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64" w:rsidRPr="00E70564" w:rsidRDefault="00E70564" w:rsidP="00E70564">
      <w:pPr>
        <w:pStyle w:val="Chapitre"/>
        <w:spacing w:before="240"/>
        <w:rPr>
          <w:b/>
          <w:bCs/>
          <w:caps/>
          <w:snapToGrid w:val="0"/>
          <w:lang w:val="en-US"/>
        </w:rPr>
      </w:pPr>
      <w:bookmarkStart w:id="0" w:name="_GoBack"/>
      <w:bookmarkEnd w:id="0"/>
      <w:r w:rsidRPr="00E70564">
        <w:rPr>
          <w:b/>
          <w:bCs/>
          <w:caps/>
          <w:snapToGrid w:val="0"/>
          <w:lang w:val="en-US"/>
        </w:rPr>
        <w:t>Unit 46</w:t>
      </w:r>
    </w:p>
    <w:p w:rsidR="00E70564" w:rsidRPr="00E70564" w:rsidRDefault="00E70564" w:rsidP="00E70564">
      <w:pPr>
        <w:pStyle w:val="HO1"/>
      </w:pPr>
      <w:r w:rsidRPr="00E70564">
        <w:t>Blika Hand-out 2:</w:t>
      </w:r>
    </w:p>
    <w:p w:rsidR="00E70564" w:rsidRPr="00E70564" w:rsidRDefault="00E70564" w:rsidP="00E70564">
      <w:pPr>
        <w:pStyle w:val="HO2"/>
      </w:pPr>
      <w:r w:rsidRPr="00E70564">
        <w:t>MEET YOUR NEIGHBOURS</w:t>
      </w:r>
    </w:p>
    <w:p w:rsidR="009F4E94" w:rsidRPr="00712621" w:rsidRDefault="009F4E94" w:rsidP="009F4E94">
      <w:pPr>
        <w:pStyle w:val="Texte1"/>
        <w:rPr>
          <w:i/>
          <w:iCs/>
          <w:lang w:val="en-GB"/>
        </w:rPr>
      </w:pPr>
      <w:r w:rsidRPr="00712621">
        <w:rPr>
          <w:i/>
          <w:iCs/>
          <w:lang w:val="en-GB"/>
        </w:rPr>
        <w:t>Disclaimer: the facts in this scenario are entirely fictitious. Any resemblance with actual facts is mere coincidence.</w:t>
      </w:r>
    </w:p>
    <w:p w:rsidR="00A336FC" w:rsidRPr="00E70564" w:rsidRDefault="00A336FC" w:rsidP="00E70564">
      <w:pPr>
        <w:pStyle w:val="Heading4"/>
      </w:pPr>
      <w:r w:rsidRPr="00E70564">
        <w:t>Roles</w:t>
      </w:r>
    </w:p>
    <w:p w:rsidR="00685FFC" w:rsidRPr="00E70564" w:rsidRDefault="008A2C90" w:rsidP="00E70564">
      <w:pPr>
        <w:pStyle w:val="Texte1"/>
        <w:spacing w:before="0"/>
        <w:rPr>
          <w:snapToGrid/>
          <w:lang w:val="it-IT" w:eastAsia="en-US"/>
        </w:rPr>
      </w:pPr>
      <w:r w:rsidRPr="00E70564">
        <w:rPr>
          <w:snapToGrid/>
          <w:lang w:val="it-IT" w:eastAsia="en-US"/>
        </w:rPr>
        <w:t>There are at most 13 players involved in the game, including the External Consultant (played by one of the UNESCO facilitators)</w:t>
      </w:r>
      <w:r w:rsidR="004419AB">
        <w:rPr>
          <w:snapToGrid/>
          <w:lang w:val="it-IT" w:eastAsia="en-US"/>
        </w:rPr>
        <w:t xml:space="preserve"> </w:t>
      </w:r>
      <w:r w:rsidR="004419AB" w:rsidRPr="00A45C87">
        <w:rPr>
          <w:snapToGrid/>
          <w:lang w:val="it-IT" w:eastAsia="en-US"/>
        </w:rPr>
        <w:t xml:space="preserve">and one person </w:t>
      </w:r>
      <w:r w:rsidR="00A45C87" w:rsidRPr="00020CFB">
        <w:rPr>
          <w:snapToGrid/>
          <w:lang w:val="it-IT" w:eastAsia="en-US"/>
        </w:rPr>
        <w:t xml:space="preserve">who </w:t>
      </w:r>
      <w:r w:rsidR="004419AB" w:rsidRPr="00A45C87">
        <w:rPr>
          <w:snapToGrid/>
          <w:lang w:val="it-IT" w:eastAsia="en-US"/>
        </w:rPr>
        <w:t>is selected to be the scribe</w:t>
      </w:r>
      <w:r w:rsidRPr="00A45C87">
        <w:rPr>
          <w:snapToGrid/>
          <w:lang w:val="it-IT" w:eastAsia="en-US"/>
        </w:rPr>
        <w:t>.</w:t>
      </w:r>
      <w:r w:rsidRPr="00E70564">
        <w:rPr>
          <w:snapToGrid/>
          <w:lang w:val="it-IT" w:eastAsia="en-US"/>
        </w:rPr>
        <w:t xml:space="preserve"> This hand-out provides you with some essential information about the roles you and the other participants will play. The facilitator will </w:t>
      </w:r>
      <w:proofErr w:type="gramStart"/>
      <w:r w:rsidRPr="00E70564">
        <w:rPr>
          <w:snapToGrid/>
          <w:lang w:val="it-IT" w:eastAsia="en-US"/>
        </w:rPr>
        <w:t>indicate</w:t>
      </w:r>
      <w:proofErr w:type="gramEnd"/>
      <w:r w:rsidRPr="00E70564">
        <w:rPr>
          <w:snapToGrid/>
          <w:lang w:val="it-IT" w:eastAsia="en-US"/>
        </w:rPr>
        <w:t xml:space="preserve"> which roles will be used. You will find more information about your role in </w:t>
      </w:r>
      <w:r w:rsidR="00A45C87">
        <w:rPr>
          <w:snapToGrid/>
          <w:lang w:val="it-IT" w:eastAsia="en-US"/>
        </w:rPr>
        <w:t xml:space="preserve">Blika </w:t>
      </w:r>
      <w:r w:rsidRPr="00E70564">
        <w:rPr>
          <w:snapToGrid/>
          <w:lang w:val="it-IT" w:eastAsia="en-US"/>
        </w:rPr>
        <w:t>Hand-out 3 that you will be given soon.</w:t>
      </w:r>
    </w:p>
    <w:p w:rsidR="000229C6" w:rsidRPr="008957A3" w:rsidRDefault="000229C6" w:rsidP="008957A3">
      <w:pPr>
        <w:pStyle w:val="Texte1"/>
        <w:numPr>
          <w:ilvl w:val="0"/>
          <w:numId w:val="21"/>
        </w:numPr>
        <w:spacing w:before="0"/>
        <w:rPr>
          <w:lang w:val="it-IT"/>
        </w:rPr>
      </w:pPr>
      <w:r w:rsidRPr="008957A3">
        <w:rPr>
          <w:snapToGrid/>
          <w:lang w:val="it-IT" w:eastAsia="en-US"/>
        </w:rPr>
        <w:t>President Ori Women’s Association; Mainkal; member Ori SafeCom; woman;</w:t>
      </w:r>
    </w:p>
    <w:p w:rsidR="000229C6" w:rsidRPr="008957A3" w:rsidRDefault="000229C6" w:rsidP="008957A3">
      <w:pPr>
        <w:pStyle w:val="Texte1"/>
        <w:numPr>
          <w:ilvl w:val="0"/>
          <w:numId w:val="21"/>
        </w:numPr>
        <w:spacing w:before="0"/>
        <w:rPr>
          <w:lang w:val="it-IT"/>
        </w:rPr>
      </w:pPr>
      <w:r w:rsidRPr="008957A3">
        <w:rPr>
          <w:snapToGrid/>
          <w:lang w:val="it-IT" w:eastAsia="en-US"/>
        </w:rPr>
        <w:t>History and geography teacher; Carkal; member Ori SafeCom;</w:t>
      </w:r>
    </w:p>
    <w:p w:rsidR="000229C6" w:rsidRPr="008957A3" w:rsidRDefault="000229C6" w:rsidP="008957A3">
      <w:pPr>
        <w:pStyle w:val="Texte1"/>
        <w:numPr>
          <w:ilvl w:val="0"/>
          <w:numId w:val="21"/>
        </w:numPr>
        <w:spacing w:before="0"/>
        <w:rPr>
          <w:lang w:val="it-IT"/>
        </w:rPr>
      </w:pPr>
      <w:r w:rsidRPr="008957A3">
        <w:rPr>
          <w:snapToGrid/>
          <w:lang w:val="it-IT" w:eastAsia="en-US"/>
        </w:rPr>
        <w:t>Harkal tea</w:t>
      </w:r>
      <w:r w:rsidR="00A45C87">
        <w:rPr>
          <w:snapToGrid/>
          <w:lang w:val="it-IT" w:eastAsia="en-US"/>
        </w:rPr>
        <w:t xml:space="preserve"> </w:t>
      </w:r>
      <w:r w:rsidRPr="008957A3">
        <w:rPr>
          <w:snapToGrid/>
          <w:lang w:val="it-IT" w:eastAsia="en-US"/>
        </w:rPr>
        <w:t>garden owner; Harkal; member Ori SafeCom; man;</w:t>
      </w:r>
    </w:p>
    <w:p w:rsidR="000229C6" w:rsidRPr="008957A3" w:rsidRDefault="000229C6" w:rsidP="008957A3">
      <w:pPr>
        <w:pStyle w:val="Texte1"/>
        <w:numPr>
          <w:ilvl w:val="0"/>
          <w:numId w:val="21"/>
        </w:numPr>
        <w:spacing w:before="0"/>
        <w:rPr>
          <w:lang w:val="it-IT"/>
        </w:rPr>
      </w:pPr>
      <w:r w:rsidRPr="008957A3">
        <w:rPr>
          <w:snapToGrid/>
          <w:lang w:val="it-IT" w:eastAsia="en-US"/>
        </w:rPr>
        <w:t xml:space="preserve">Electric equipment shop owner; Carkal; attended </w:t>
      </w:r>
      <w:r w:rsidR="00494D53">
        <w:rPr>
          <w:snapToGrid/>
          <w:lang w:val="it-IT" w:eastAsia="en-US"/>
        </w:rPr>
        <w:t>implementation</w:t>
      </w:r>
      <w:r w:rsidRPr="008957A3">
        <w:rPr>
          <w:snapToGrid/>
          <w:lang w:val="it-IT" w:eastAsia="en-US"/>
        </w:rPr>
        <w:t xml:space="preserve"> and </w:t>
      </w:r>
      <w:r w:rsidR="00494D53">
        <w:rPr>
          <w:snapToGrid/>
          <w:lang w:val="it-IT" w:eastAsia="en-US"/>
        </w:rPr>
        <w:t>inventorying</w:t>
      </w:r>
      <w:r w:rsidRPr="008957A3">
        <w:rPr>
          <w:snapToGrid/>
          <w:lang w:val="it-IT" w:eastAsia="en-US"/>
        </w:rPr>
        <w:t xml:space="preserve"> workshops; member Ori SafeCom;</w:t>
      </w:r>
    </w:p>
    <w:p w:rsidR="000229C6" w:rsidRPr="008957A3" w:rsidRDefault="00D7382E" w:rsidP="008957A3">
      <w:pPr>
        <w:pStyle w:val="Texte1"/>
        <w:numPr>
          <w:ilvl w:val="0"/>
          <w:numId w:val="21"/>
        </w:numPr>
        <w:spacing w:before="0"/>
        <w:rPr>
          <w:lang w:val="it-IT"/>
        </w:rPr>
      </w:pPr>
      <w:r w:rsidRPr="008957A3">
        <w:rPr>
          <w:snapToGrid/>
          <w:lang w:val="it-IT" w:eastAsia="en-US"/>
        </w:rPr>
        <w:t>Head</w:t>
      </w:r>
      <w:r w:rsidR="000229C6" w:rsidRPr="008957A3">
        <w:rPr>
          <w:snapToGrid/>
          <w:lang w:val="it-IT" w:eastAsia="en-US"/>
        </w:rPr>
        <w:t xml:space="preserve"> baker</w:t>
      </w:r>
      <w:r w:rsidRPr="008957A3">
        <w:rPr>
          <w:snapToGrid/>
          <w:lang w:val="it-IT" w:eastAsia="en-US"/>
        </w:rPr>
        <w:t>y department</w:t>
      </w:r>
      <w:r w:rsidR="000229C6" w:rsidRPr="008957A3">
        <w:rPr>
          <w:snapToGrid/>
          <w:lang w:val="it-IT" w:eastAsia="en-US"/>
        </w:rPr>
        <w:t xml:space="preserve">; Carkal; attended </w:t>
      </w:r>
      <w:r w:rsidR="00494D53">
        <w:rPr>
          <w:snapToGrid/>
          <w:lang w:val="it-IT" w:eastAsia="en-US"/>
        </w:rPr>
        <w:t>implementation</w:t>
      </w:r>
      <w:r w:rsidR="000229C6" w:rsidRPr="008957A3">
        <w:rPr>
          <w:snapToGrid/>
          <w:lang w:val="it-IT" w:eastAsia="en-US"/>
        </w:rPr>
        <w:t xml:space="preserve">, </w:t>
      </w:r>
      <w:r w:rsidR="00494D53">
        <w:rPr>
          <w:snapToGrid/>
          <w:lang w:val="it-IT" w:eastAsia="en-US"/>
        </w:rPr>
        <w:t>inventorying</w:t>
      </w:r>
      <w:r w:rsidR="000229C6" w:rsidRPr="008957A3">
        <w:rPr>
          <w:snapToGrid/>
          <w:lang w:val="it-IT" w:eastAsia="en-US"/>
        </w:rPr>
        <w:t xml:space="preserve"> and </w:t>
      </w:r>
      <w:r w:rsidR="00494D53">
        <w:rPr>
          <w:snapToGrid/>
          <w:lang w:val="it-IT" w:eastAsia="en-US"/>
        </w:rPr>
        <w:t>nominations</w:t>
      </w:r>
      <w:r w:rsidR="000229C6" w:rsidRPr="008957A3">
        <w:rPr>
          <w:snapToGrid/>
          <w:lang w:val="it-IT" w:eastAsia="en-US"/>
        </w:rPr>
        <w:t xml:space="preserve"> workshops;</w:t>
      </w:r>
    </w:p>
    <w:p w:rsidR="000229C6" w:rsidRPr="008957A3" w:rsidRDefault="009B5505" w:rsidP="008957A3">
      <w:pPr>
        <w:pStyle w:val="Texte1"/>
        <w:numPr>
          <w:ilvl w:val="0"/>
          <w:numId w:val="21"/>
        </w:numPr>
        <w:spacing w:before="0"/>
        <w:rPr>
          <w:lang w:val="it-IT"/>
        </w:rPr>
      </w:pPr>
      <w:proofErr w:type="gramStart"/>
      <w:r>
        <w:rPr>
          <w:snapToGrid/>
          <w:lang w:val="it-IT" w:eastAsia="en-US"/>
        </w:rPr>
        <w:t>Bookseller and writer</w:t>
      </w:r>
      <w:r w:rsidR="000229C6" w:rsidRPr="008957A3">
        <w:rPr>
          <w:snapToGrid/>
          <w:lang w:val="it-IT" w:eastAsia="en-US"/>
        </w:rPr>
        <w:t>; Mainkal; member Ori SafeCom; attended Mother Language Day (Paris, 2004);</w:t>
      </w:r>
      <w:proofErr w:type="gramEnd"/>
    </w:p>
    <w:p w:rsidR="000229C6" w:rsidRPr="008957A3" w:rsidRDefault="000229C6" w:rsidP="008957A3">
      <w:pPr>
        <w:pStyle w:val="Texte1"/>
        <w:numPr>
          <w:ilvl w:val="0"/>
          <w:numId w:val="21"/>
        </w:numPr>
        <w:spacing w:before="0"/>
        <w:rPr>
          <w:lang w:val="it-IT"/>
        </w:rPr>
      </w:pPr>
      <w:r w:rsidRPr="008957A3">
        <w:rPr>
          <w:snapToGrid/>
          <w:lang w:val="it-IT" w:eastAsia="en-US"/>
        </w:rPr>
        <w:t>Webmaster Ori Culture Portal; Harkal;</w:t>
      </w:r>
    </w:p>
    <w:p w:rsidR="000229C6" w:rsidRPr="008957A3" w:rsidRDefault="000229C6" w:rsidP="008957A3">
      <w:pPr>
        <w:pStyle w:val="Texte1"/>
        <w:numPr>
          <w:ilvl w:val="0"/>
          <w:numId w:val="21"/>
        </w:numPr>
        <w:spacing w:before="0"/>
        <w:rPr>
          <w:lang w:val="it-IT"/>
        </w:rPr>
      </w:pPr>
      <w:r w:rsidRPr="008957A3">
        <w:rPr>
          <w:snapToGrid/>
          <w:lang w:val="it-IT" w:eastAsia="en-US"/>
        </w:rPr>
        <w:t xml:space="preserve">Sociologist; Carkal; attended </w:t>
      </w:r>
      <w:r w:rsidR="00494D53">
        <w:rPr>
          <w:snapToGrid/>
          <w:lang w:val="it-IT" w:eastAsia="en-US"/>
        </w:rPr>
        <w:t>implementation</w:t>
      </w:r>
      <w:r w:rsidRPr="008957A3">
        <w:rPr>
          <w:snapToGrid/>
          <w:lang w:val="it-IT" w:eastAsia="en-US"/>
        </w:rPr>
        <w:t xml:space="preserve"> workshop; member Blika ICH Council;</w:t>
      </w:r>
    </w:p>
    <w:p w:rsidR="000229C6" w:rsidRPr="008957A3" w:rsidRDefault="000229C6" w:rsidP="008957A3">
      <w:pPr>
        <w:pStyle w:val="Texte1"/>
        <w:numPr>
          <w:ilvl w:val="0"/>
          <w:numId w:val="21"/>
        </w:numPr>
        <w:spacing w:before="0"/>
        <w:rPr>
          <w:lang w:val="it-IT"/>
        </w:rPr>
      </w:pPr>
      <w:r w:rsidRPr="008957A3">
        <w:rPr>
          <w:snapToGrid/>
          <w:lang w:val="it-IT" w:eastAsia="en-US"/>
        </w:rPr>
        <w:t>General Practitioner; Ptikal; member Ori SafeCOM;</w:t>
      </w:r>
    </w:p>
    <w:p w:rsidR="000229C6" w:rsidRPr="008957A3" w:rsidRDefault="000229C6" w:rsidP="008957A3">
      <w:pPr>
        <w:pStyle w:val="Texte1"/>
        <w:numPr>
          <w:ilvl w:val="0"/>
          <w:numId w:val="21"/>
        </w:numPr>
        <w:spacing w:before="0"/>
        <w:rPr>
          <w:lang w:val="it-IT"/>
        </w:rPr>
      </w:pPr>
      <w:r w:rsidRPr="008957A3">
        <w:rPr>
          <w:snapToGrid/>
          <w:lang w:val="it-IT" w:eastAsia="en-US"/>
        </w:rPr>
        <w:t>Journalist; Mainkal;</w:t>
      </w:r>
    </w:p>
    <w:p w:rsidR="000229C6" w:rsidRPr="008957A3" w:rsidRDefault="000229C6" w:rsidP="008957A3">
      <w:pPr>
        <w:pStyle w:val="Texte1"/>
        <w:numPr>
          <w:ilvl w:val="0"/>
          <w:numId w:val="21"/>
        </w:numPr>
        <w:spacing w:before="0"/>
        <w:rPr>
          <w:color w:val="000000" w:themeColor="text1"/>
          <w:lang w:val="it-IT"/>
        </w:rPr>
      </w:pPr>
      <w:r w:rsidRPr="008957A3">
        <w:rPr>
          <w:snapToGrid/>
          <w:color w:val="000000" w:themeColor="text1"/>
          <w:lang w:val="it-IT" w:eastAsia="en-US"/>
        </w:rPr>
        <w:t>Heritage official Ministry of Culture; Mainkal; visited two sessions</w:t>
      </w:r>
      <w:r w:rsidR="009B1CFF" w:rsidRPr="008957A3">
        <w:rPr>
          <w:snapToGrid/>
          <w:color w:val="000000" w:themeColor="text1"/>
          <w:lang w:val="it-IT" w:eastAsia="en-US"/>
        </w:rPr>
        <w:t xml:space="preserve"> of the Intergovernmental Committee for the safeguarding of the </w:t>
      </w:r>
      <w:r w:rsidR="000F76B9">
        <w:rPr>
          <w:snapToGrid/>
          <w:color w:val="000000" w:themeColor="text1"/>
          <w:lang w:val="it-IT" w:eastAsia="en-US"/>
        </w:rPr>
        <w:t>i</w:t>
      </w:r>
      <w:r w:rsidR="009B1CFF" w:rsidRPr="008957A3">
        <w:rPr>
          <w:snapToGrid/>
          <w:color w:val="000000" w:themeColor="text1"/>
          <w:lang w:val="it-IT" w:eastAsia="en-US"/>
        </w:rPr>
        <w:t xml:space="preserve">ntangible </w:t>
      </w:r>
      <w:r w:rsidR="000F76B9">
        <w:rPr>
          <w:snapToGrid/>
          <w:color w:val="000000" w:themeColor="text1"/>
          <w:lang w:val="it-IT" w:eastAsia="en-US"/>
        </w:rPr>
        <w:t>c</w:t>
      </w:r>
      <w:r w:rsidR="009B1CFF" w:rsidRPr="008957A3">
        <w:rPr>
          <w:snapToGrid/>
          <w:color w:val="000000" w:themeColor="text1"/>
          <w:lang w:val="it-IT" w:eastAsia="en-US"/>
        </w:rPr>
        <w:t xml:space="preserve">ultural </w:t>
      </w:r>
      <w:r w:rsidR="000F76B9">
        <w:rPr>
          <w:snapToGrid/>
          <w:color w:val="000000" w:themeColor="text1"/>
          <w:lang w:val="it-IT" w:eastAsia="en-US"/>
        </w:rPr>
        <w:t>h</w:t>
      </w:r>
      <w:r w:rsidR="009B1CFF" w:rsidRPr="008957A3">
        <w:rPr>
          <w:snapToGrid/>
          <w:color w:val="000000" w:themeColor="text1"/>
          <w:lang w:val="it-IT" w:eastAsia="en-US"/>
        </w:rPr>
        <w:t>eritage</w:t>
      </w:r>
      <w:r w:rsidRPr="008957A3">
        <w:rPr>
          <w:snapToGrid/>
          <w:color w:val="000000" w:themeColor="text1"/>
          <w:lang w:val="it-IT" w:eastAsia="en-US"/>
        </w:rPr>
        <w:t>;</w:t>
      </w:r>
    </w:p>
    <w:p w:rsidR="00177EA1" w:rsidRDefault="000229C6" w:rsidP="008957A3">
      <w:pPr>
        <w:pStyle w:val="Texte1"/>
        <w:numPr>
          <w:ilvl w:val="0"/>
          <w:numId w:val="21"/>
        </w:numPr>
        <w:spacing w:before="0"/>
        <w:rPr>
          <w:color w:val="000000" w:themeColor="text1"/>
          <w:lang w:val="it-IT"/>
        </w:rPr>
      </w:pPr>
      <w:r w:rsidRPr="008957A3">
        <w:rPr>
          <w:color w:val="000000" w:themeColor="text1"/>
          <w:lang w:val="it-IT"/>
        </w:rPr>
        <w:t xml:space="preserve">Member </w:t>
      </w:r>
      <w:r w:rsidR="009B1CFF" w:rsidRPr="008957A3">
        <w:rPr>
          <w:color w:val="000000" w:themeColor="text1"/>
          <w:lang w:val="it-IT"/>
        </w:rPr>
        <w:t>Blika NATCOM for UNESCO; Harkal;</w:t>
      </w:r>
      <w:r w:rsidR="00951B45">
        <w:rPr>
          <w:color w:val="000000" w:themeColor="text1"/>
          <w:lang w:val="it-IT"/>
        </w:rPr>
        <w:t xml:space="preserve"> and</w:t>
      </w:r>
    </w:p>
    <w:p w:rsidR="004419AB" w:rsidRPr="008957A3" w:rsidRDefault="004419AB" w:rsidP="004419AB">
      <w:pPr>
        <w:pStyle w:val="Texte1"/>
        <w:numPr>
          <w:ilvl w:val="0"/>
          <w:numId w:val="21"/>
        </w:numPr>
        <w:spacing w:before="0"/>
        <w:rPr>
          <w:color w:val="000000" w:themeColor="text1"/>
          <w:lang w:val="en-GB"/>
        </w:rPr>
      </w:pPr>
      <w:r w:rsidRPr="008957A3">
        <w:rPr>
          <w:color w:val="000000" w:themeColor="text1"/>
          <w:lang w:val="it-IT"/>
        </w:rPr>
        <w:t>External consultant</w:t>
      </w:r>
      <w:r>
        <w:rPr>
          <w:color w:val="000000" w:themeColor="text1"/>
          <w:lang w:val="it-IT"/>
        </w:rPr>
        <w:t xml:space="preserve"> (facilitator)</w:t>
      </w:r>
      <w:r w:rsidRPr="008957A3">
        <w:rPr>
          <w:color w:val="000000" w:themeColor="text1"/>
          <w:lang w:val="it-IT"/>
        </w:rPr>
        <w:t>.</w:t>
      </w:r>
    </w:p>
    <w:p w:rsidR="00951B45" w:rsidRDefault="004419AB" w:rsidP="00020CFB">
      <w:pPr>
        <w:pStyle w:val="Texte1"/>
        <w:spacing w:before="0"/>
        <w:ind w:left="1571"/>
        <w:rPr>
          <w:color w:val="000000" w:themeColor="text1"/>
          <w:lang w:val="it-IT"/>
        </w:rPr>
      </w:pPr>
      <w:r w:rsidRPr="00494D53">
        <w:rPr>
          <w:color w:val="000000" w:themeColor="text1"/>
          <w:lang w:val="it-IT"/>
        </w:rPr>
        <w:t>Scribe</w:t>
      </w:r>
      <w:r w:rsidR="00494D53">
        <w:rPr>
          <w:color w:val="000000" w:themeColor="text1"/>
          <w:lang w:val="it-IT"/>
        </w:rPr>
        <w:t xml:space="preserve"> (To be assigned to one of the roles listed above)</w:t>
      </w:r>
    </w:p>
    <w:p w:rsidR="004419AB" w:rsidRPr="00951B45" w:rsidRDefault="00951B45" w:rsidP="00951B45">
      <w:pPr>
        <w:rPr>
          <w:rFonts w:ascii="Arial" w:eastAsia="SimSun" w:hAnsi="Arial" w:cs="Arial"/>
          <w:snapToGrid w:val="0"/>
          <w:color w:val="000000" w:themeColor="text1"/>
          <w:sz w:val="20"/>
          <w:szCs w:val="24"/>
          <w:lang w:val="it-IT" w:eastAsia="zh-CN"/>
        </w:rPr>
      </w:pPr>
      <w:r>
        <w:rPr>
          <w:color w:val="000000" w:themeColor="text1"/>
          <w:lang w:val="it-IT"/>
        </w:rPr>
        <w:br w:type="page"/>
      </w:r>
    </w:p>
    <w:p w:rsidR="00390A0F" w:rsidRPr="008957A3" w:rsidRDefault="009567B0" w:rsidP="008957A3">
      <w:pPr>
        <w:pStyle w:val="Heading4"/>
        <w:numPr>
          <w:ilvl w:val="0"/>
          <w:numId w:val="1"/>
        </w:numPr>
        <w:rPr>
          <w:b w:val="0"/>
        </w:rPr>
      </w:pPr>
      <w:r w:rsidRPr="008957A3">
        <w:lastRenderedPageBreak/>
        <w:t xml:space="preserve">President </w:t>
      </w:r>
      <w:r w:rsidR="00390A0F" w:rsidRPr="008957A3">
        <w:t>Ori Women’s Association</w:t>
      </w:r>
      <w:r w:rsidR="001F0BD9" w:rsidRPr="008957A3">
        <w:t xml:space="preserve"> (woman</w:t>
      </w:r>
      <w:r w:rsidR="005750AA" w:rsidRPr="008957A3">
        <w:t>)</w:t>
      </w:r>
      <w:r w:rsidR="00730FD7" w:rsidRPr="008957A3">
        <w:t xml:space="preserve"> (PA)</w:t>
      </w:r>
    </w:p>
    <w:p w:rsidR="00302771" w:rsidRPr="008957A3" w:rsidRDefault="00302771" w:rsidP="008957A3">
      <w:pPr>
        <w:pStyle w:val="Texte1"/>
        <w:spacing w:before="0"/>
        <w:rPr>
          <w:lang w:val="it-IT"/>
        </w:rPr>
      </w:pPr>
      <w:r w:rsidRPr="008957A3">
        <w:rPr>
          <w:snapToGrid/>
          <w:lang w:val="it-IT" w:eastAsia="en-US"/>
        </w:rPr>
        <w:t xml:space="preserve">PA, an Ori woman who was born around 1975, studied law and specialized in human rights. PA works </w:t>
      </w:r>
      <w:proofErr w:type="gramStart"/>
      <w:r w:rsidRPr="008957A3">
        <w:rPr>
          <w:snapToGrid/>
          <w:lang w:val="it-IT" w:eastAsia="en-US"/>
        </w:rPr>
        <w:t>in a</w:t>
      </w:r>
      <w:proofErr w:type="gramEnd"/>
      <w:r w:rsidRPr="008957A3">
        <w:rPr>
          <w:snapToGrid/>
          <w:lang w:val="it-IT" w:eastAsia="en-US"/>
        </w:rPr>
        <w:t xml:space="preserve"> law firm and is chair of the Ori Women’s Association, a non-profit organisation active in Mainkal and Harkal that organizes social gatherings for Ori women as an alternative for Ori coffeehouses. The </w:t>
      </w:r>
      <w:r w:rsidR="000F76B9">
        <w:rPr>
          <w:snapToGrid/>
          <w:lang w:val="it-IT" w:eastAsia="en-US"/>
        </w:rPr>
        <w:t>a</w:t>
      </w:r>
      <w:r w:rsidRPr="008957A3">
        <w:rPr>
          <w:snapToGrid/>
          <w:lang w:val="it-IT" w:eastAsia="en-US"/>
        </w:rPr>
        <w:t>ssociation organizes meetings for Ori women with shared traditional occupations, problems and hobbies.</w:t>
      </w:r>
    </w:p>
    <w:p w:rsidR="00302771" w:rsidRPr="008957A3" w:rsidRDefault="00302771" w:rsidP="008957A3">
      <w:pPr>
        <w:pStyle w:val="Texte1"/>
        <w:spacing w:before="0"/>
        <w:rPr>
          <w:lang w:val="it-IT"/>
        </w:rPr>
      </w:pPr>
      <w:r w:rsidRPr="008957A3">
        <w:rPr>
          <w:snapToGrid/>
          <w:lang w:val="it-IT" w:eastAsia="en-US"/>
        </w:rPr>
        <w:t xml:space="preserve">PA published two books </w:t>
      </w:r>
      <w:proofErr w:type="gramStart"/>
      <w:r w:rsidRPr="008957A3">
        <w:rPr>
          <w:snapToGrid/>
          <w:lang w:val="it-IT" w:eastAsia="en-US"/>
        </w:rPr>
        <w:t>on</w:t>
      </w:r>
      <w:proofErr w:type="gramEnd"/>
      <w:r w:rsidRPr="008957A3">
        <w:rPr>
          <w:snapToGrid/>
          <w:lang w:val="it-IT" w:eastAsia="en-US"/>
        </w:rPr>
        <w:t xml:space="preserve"> Ori foodways, mainly inspired by her grandmother’s knowledge. She thinks that Ori cooking traditions could be better transmitted to young Ori women and </w:t>
      </w:r>
      <w:proofErr w:type="gramStart"/>
      <w:r w:rsidRPr="008957A3">
        <w:rPr>
          <w:snapToGrid/>
          <w:lang w:val="it-IT" w:eastAsia="en-US"/>
        </w:rPr>
        <w:t>men</w:t>
      </w:r>
      <w:r w:rsidR="004419AB">
        <w:rPr>
          <w:snapToGrid/>
          <w:lang w:val="it-IT" w:eastAsia="en-US"/>
        </w:rPr>
        <w:t>.</w:t>
      </w:r>
      <w:proofErr w:type="gramEnd"/>
      <w:r w:rsidRPr="008957A3">
        <w:rPr>
          <w:snapToGrid/>
          <w:lang w:val="it-IT" w:eastAsia="en-US"/>
        </w:rPr>
        <w:t xml:space="preserve"> Much of her action concerns improving the position of women, in particular that of Ori women.</w:t>
      </w:r>
    </w:p>
    <w:p w:rsidR="00302771" w:rsidRPr="008957A3" w:rsidRDefault="00302771">
      <w:pPr>
        <w:pStyle w:val="Texte1"/>
        <w:spacing w:before="0"/>
        <w:rPr>
          <w:lang w:val="it-IT"/>
        </w:rPr>
      </w:pPr>
      <w:r w:rsidRPr="008957A3">
        <w:rPr>
          <w:snapToGrid/>
          <w:lang w:val="it-IT" w:eastAsia="en-US"/>
        </w:rPr>
        <w:t>PA shares the unhappiness of many women about the Ori name</w:t>
      </w:r>
      <w:r w:rsidR="000F76B9">
        <w:rPr>
          <w:snapToGrid/>
          <w:lang w:val="it-IT" w:eastAsia="en-US"/>
        </w:rPr>
        <w:t xml:space="preserve"> </w:t>
      </w:r>
      <w:r w:rsidRPr="008957A3">
        <w:rPr>
          <w:snapToGrid/>
          <w:lang w:val="it-IT" w:eastAsia="en-US"/>
        </w:rPr>
        <w:t>giving tradition not being recognized in Blika. She considers the Ori wedding celebrations as a main consolidator of Ori identity in Blika and hopes that more appropriate spaces and more performers will become available. PA hopes that Ori will accept that</w:t>
      </w:r>
      <w:r w:rsidR="000F76B9">
        <w:rPr>
          <w:snapToGrid/>
          <w:lang w:val="it-IT" w:eastAsia="en-US"/>
        </w:rPr>
        <w:t xml:space="preserve"> in </w:t>
      </w:r>
      <w:proofErr w:type="gramStart"/>
      <w:r w:rsidR="000F76B9">
        <w:rPr>
          <w:snapToGrid/>
          <w:lang w:val="it-IT" w:eastAsia="en-US"/>
        </w:rPr>
        <w:t>the future</w:t>
      </w:r>
      <w:r w:rsidRPr="008957A3">
        <w:rPr>
          <w:snapToGrid/>
          <w:lang w:val="it-IT" w:eastAsia="en-US"/>
        </w:rPr>
        <w:t xml:space="preserve"> such celebrations can also</w:t>
      </w:r>
      <w:proofErr w:type="gramEnd"/>
      <w:r w:rsidRPr="008957A3">
        <w:rPr>
          <w:snapToGrid/>
          <w:lang w:val="it-IT" w:eastAsia="en-US"/>
        </w:rPr>
        <w:t xml:space="preserve"> be organized for other couples who do not want to get legally married. </w:t>
      </w:r>
      <w:r w:rsidR="004419AB">
        <w:rPr>
          <w:snapToGrid/>
          <w:lang w:val="it-IT" w:eastAsia="en-US"/>
        </w:rPr>
        <w:t>S</w:t>
      </w:r>
      <w:r w:rsidR="000F76B9">
        <w:rPr>
          <w:snapToGrid/>
          <w:lang w:val="it-IT" w:eastAsia="en-US"/>
        </w:rPr>
        <w:t>he</w:t>
      </w:r>
      <w:r w:rsidRPr="008957A3">
        <w:rPr>
          <w:snapToGrid/>
          <w:lang w:val="it-IT" w:eastAsia="en-US"/>
        </w:rPr>
        <w:t xml:space="preserve"> is a member of </w:t>
      </w:r>
      <w:r w:rsidR="004419AB">
        <w:rPr>
          <w:snapToGrid/>
          <w:lang w:val="it-IT" w:eastAsia="en-US"/>
        </w:rPr>
        <w:t xml:space="preserve">the </w:t>
      </w:r>
      <w:r w:rsidRPr="008957A3">
        <w:rPr>
          <w:snapToGrid/>
          <w:lang w:val="it-IT" w:eastAsia="en-US"/>
        </w:rPr>
        <w:t>Ori SafeCom.</w:t>
      </w:r>
    </w:p>
    <w:p w:rsidR="008D1FE4" w:rsidRPr="008957A3" w:rsidRDefault="008D1FE4" w:rsidP="008957A3">
      <w:pPr>
        <w:pStyle w:val="Heading4"/>
        <w:numPr>
          <w:ilvl w:val="0"/>
          <w:numId w:val="1"/>
        </w:numPr>
        <w:rPr>
          <w:b w:val="0"/>
        </w:rPr>
      </w:pPr>
      <w:r w:rsidRPr="008957A3">
        <w:t>History and geography teacher</w:t>
      </w:r>
      <w:r w:rsidR="00F60F95" w:rsidRPr="008957A3">
        <w:t xml:space="preserve"> (TE)</w:t>
      </w:r>
    </w:p>
    <w:p w:rsidR="000229C6" w:rsidRPr="008957A3" w:rsidRDefault="000229C6">
      <w:pPr>
        <w:pStyle w:val="Texte1"/>
        <w:spacing w:before="0"/>
        <w:rPr>
          <w:lang w:val="it-IT"/>
        </w:rPr>
      </w:pPr>
      <w:r w:rsidRPr="008957A3">
        <w:rPr>
          <w:snapToGrid/>
          <w:lang w:val="it-IT" w:eastAsia="en-US"/>
        </w:rPr>
        <w:t>This young Ori, who is a teacher of history and ge</w:t>
      </w:r>
      <w:r w:rsidR="00D002F6" w:rsidRPr="008957A3">
        <w:rPr>
          <w:snapToGrid/>
          <w:lang w:val="it-IT" w:eastAsia="en-US"/>
        </w:rPr>
        <w:t>ography,</w:t>
      </w:r>
      <w:r w:rsidRPr="008957A3">
        <w:rPr>
          <w:snapToGrid/>
          <w:lang w:val="it-IT" w:eastAsia="en-US"/>
        </w:rPr>
        <w:t xml:space="preserve"> </w:t>
      </w:r>
      <w:r w:rsidR="008222FE">
        <w:rPr>
          <w:snapToGrid/>
          <w:lang w:val="it-IT" w:eastAsia="en-US"/>
        </w:rPr>
        <w:t xml:space="preserve">recorded </w:t>
      </w:r>
      <w:r w:rsidRPr="008957A3">
        <w:rPr>
          <w:snapToGrid/>
          <w:lang w:val="it-IT" w:eastAsia="en-US"/>
        </w:rPr>
        <w:t xml:space="preserve">hundreds of hours of songs, memories and life stories of first-generation Ori in Blika. About </w:t>
      </w:r>
      <w:r w:rsidR="000F76B9">
        <w:rPr>
          <w:snapToGrid/>
          <w:lang w:val="it-IT" w:eastAsia="en-US"/>
        </w:rPr>
        <w:t>five</w:t>
      </w:r>
      <w:r w:rsidRPr="008957A3">
        <w:rPr>
          <w:snapToGrid/>
          <w:lang w:val="it-IT" w:eastAsia="en-US"/>
        </w:rPr>
        <w:t xml:space="preserve"> hours are available on the Ori Culture Portal. </w:t>
      </w:r>
      <w:r w:rsidR="004419AB">
        <w:rPr>
          <w:snapToGrid/>
          <w:lang w:val="it-IT" w:eastAsia="en-US"/>
        </w:rPr>
        <w:t>S</w:t>
      </w:r>
      <w:r w:rsidR="000F76B9">
        <w:rPr>
          <w:snapToGrid/>
          <w:lang w:val="it-IT" w:eastAsia="en-US"/>
        </w:rPr>
        <w:t>he</w:t>
      </w:r>
      <w:r w:rsidR="004419AB">
        <w:rPr>
          <w:snapToGrid/>
          <w:lang w:val="it-IT" w:eastAsia="en-US"/>
        </w:rPr>
        <w:t xml:space="preserve">/he </w:t>
      </w:r>
      <w:r w:rsidRPr="008957A3">
        <w:rPr>
          <w:snapToGrid/>
          <w:lang w:val="it-IT" w:eastAsia="en-US"/>
        </w:rPr>
        <w:t>gives presentations in cultural clubs and associations, where s</w:t>
      </w:r>
      <w:r w:rsidR="000F76B9">
        <w:rPr>
          <w:snapToGrid/>
          <w:lang w:val="it-IT" w:eastAsia="en-US"/>
        </w:rPr>
        <w:t>he/</w:t>
      </w:r>
      <w:r w:rsidRPr="008957A3">
        <w:rPr>
          <w:snapToGrid/>
          <w:lang w:val="it-IT" w:eastAsia="en-US"/>
        </w:rPr>
        <w:t xml:space="preserve">he presents selections of these stories. Older Ori love to remember life in Kvetana, the </w:t>
      </w:r>
      <w:r w:rsidR="000F76B9">
        <w:rPr>
          <w:snapToGrid/>
          <w:lang w:val="it-IT" w:eastAsia="en-US"/>
        </w:rPr>
        <w:t>e</w:t>
      </w:r>
      <w:r w:rsidRPr="008957A3">
        <w:rPr>
          <w:snapToGrid/>
          <w:lang w:val="it-IT" w:eastAsia="en-US"/>
        </w:rPr>
        <w:t>xodus and the early Blika years. TE also recorded Ori fairy</w:t>
      </w:r>
      <w:r w:rsidR="000F76B9">
        <w:rPr>
          <w:snapToGrid/>
          <w:lang w:val="it-IT" w:eastAsia="en-US"/>
        </w:rPr>
        <w:t xml:space="preserve"> </w:t>
      </w:r>
      <w:r w:rsidRPr="008957A3">
        <w:rPr>
          <w:snapToGrid/>
          <w:lang w:val="it-IT" w:eastAsia="en-US"/>
        </w:rPr>
        <w:t xml:space="preserve">tales, but traditional access practices do not allow </w:t>
      </w:r>
      <w:r w:rsidR="004419AB">
        <w:rPr>
          <w:snapToGrid/>
          <w:lang w:val="it-IT" w:eastAsia="en-US"/>
        </w:rPr>
        <w:t>him/her</w:t>
      </w:r>
      <w:r w:rsidRPr="008957A3">
        <w:rPr>
          <w:snapToGrid/>
          <w:lang w:val="it-IT" w:eastAsia="en-US"/>
        </w:rPr>
        <w:t xml:space="preserve"> to make these public</w:t>
      </w:r>
      <w:r w:rsidR="004419AB">
        <w:rPr>
          <w:snapToGrid/>
          <w:lang w:val="it-IT" w:eastAsia="en-US"/>
        </w:rPr>
        <w:t>ly available</w:t>
      </w:r>
      <w:r w:rsidRPr="008957A3">
        <w:rPr>
          <w:snapToGrid/>
          <w:lang w:val="it-IT" w:eastAsia="en-US"/>
        </w:rPr>
        <w:t xml:space="preserve">. </w:t>
      </w:r>
      <w:proofErr w:type="gramStart"/>
      <w:r w:rsidRPr="008957A3">
        <w:rPr>
          <w:snapToGrid/>
          <w:lang w:val="it-IT" w:eastAsia="en-US"/>
        </w:rPr>
        <w:t>TE teaches Ori adults how to write in Ori languag</w:t>
      </w:r>
      <w:r w:rsidR="00D002F6" w:rsidRPr="008957A3">
        <w:rPr>
          <w:snapToGrid/>
          <w:lang w:val="it-IT" w:eastAsia="en-US"/>
        </w:rPr>
        <w:t>e and is a social member of an a</w:t>
      </w:r>
      <w:r w:rsidRPr="008957A3">
        <w:rPr>
          <w:snapToGrid/>
          <w:lang w:val="it-IT" w:eastAsia="en-US"/>
        </w:rPr>
        <w:t>rchery association</w:t>
      </w:r>
      <w:proofErr w:type="gramEnd"/>
      <w:r w:rsidRPr="008957A3">
        <w:rPr>
          <w:snapToGrid/>
          <w:lang w:val="it-IT" w:eastAsia="en-US"/>
        </w:rPr>
        <w:t xml:space="preserve">. TE’s parents are still traumatized by the treatment of minorities in Blika during the </w:t>
      </w:r>
      <w:r w:rsidR="000F76B9">
        <w:rPr>
          <w:snapToGrid/>
          <w:lang w:val="it-IT" w:eastAsia="en-US"/>
        </w:rPr>
        <w:t>y</w:t>
      </w:r>
      <w:r w:rsidRPr="008957A3">
        <w:rPr>
          <w:snapToGrid/>
          <w:lang w:val="it-IT" w:eastAsia="en-US"/>
        </w:rPr>
        <w:t xml:space="preserve">ears of </w:t>
      </w:r>
      <w:r w:rsidR="000F76B9">
        <w:rPr>
          <w:snapToGrid/>
          <w:lang w:val="it-IT" w:eastAsia="en-US"/>
        </w:rPr>
        <w:t>i</w:t>
      </w:r>
      <w:r w:rsidRPr="008957A3">
        <w:rPr>
          <w:snapToGrid/>
          <w:lang w:val="it-IT" w:eastAsia="en-US"/>
        </w:rPr>
        <w:t xml:space="preserve">ntolerance, all </w:t>
      </w:r>
      <w:proofErr w:type="gramStart"/>
      <w:r w:rsidRPr="008957A3">
        <w:rPr>
          <w:snapToGrid/>
          <w:lang w:val="it-IT" w:eastAsia="en-US"/>
        </w:rPr>
        <w:t>the more</w:t>
      </w:r>
      <w:proofErr w:type="gramEnd"/>
      <w:r w:rsidRPr="008957A3">
        <w:rPr>
          <w:snapToGrid/>
          <w:lang w:val="it-IT" w:eastAsia="en-US"/>
        </w:rPr>
        <w:t xml:space="preserve"> so because of the legal impediments that still prevent the Ori</w:t>
      </w:r>
      <w:r w:rsidR="000F76B9">
        <w:rPr>
          <w:snapToGrid/>
          <w:lang w:val="it-IT" w:eastAsia="en-US"/>
        </w:rPr>
        <w:t xml:space="preserve"> from</w:t>
      </w:r>
      <w:r w:rsidRPr="008957A3">
        <w:rPr>
          <w:snapToGrid/>
          <w:lang w:val="it-IT" w:eastAsia="en-US"/>
        </w:rPr>
        <w:t xml:space="preserve"> enjoying their own names and language.</w:t>
      </w:r>
    </w:p>
    <w:p w:rsidR="000229C6" w:rsidRPr="008957A3" w:rsidRDefault="000229C6" w:rsidP="008957A3">
      <w:pPr>
        <w:pStyle w:val="Texte1"/>
        <w:spacing w:before="0"/>
        <w:rPr>
          <w:lang w:val="it-IT"/>
        </w:rPr>
      </w:pPr>
      <w:r w:rsidRPr="008957A3">
        <w:rPr>
          <w:snapToGrid/>
          <w:lang w:val="it-IT" w:eastAsia="en-US"/>
        </w:rPr>
        <w:t xml:space="preserve">TE hopes that </w:t>
      </w:r>
      <w:proofErr w:type="gramStart"/>
      <w:r w:rsidRPr="008957A3">
        <w:rPr>
          <w:snapToGrid/>
          <w:lang w:val="it-IT" w:eastAsia="en-US"/>
        </w:rPr>
        <w:t>the implementation</w:t>
      </w:r>
      <w:proofErr w:type="gramEnd"/>
      <w:r w:rsidRPr="008957A3">
        <w:rPr>
          <w:snapToGrid/>
          <w:lang w:val="it-IT" w:eastAsia="en-US"/>
        </w:rPr>
        <w:t xml:space="preserve"> of the UNESCO Convention will help </w:t>
      </w:r>
      <w:r w:rsidR="004419AB">
        <w:rPr>
          <w:snapToGrid/>
          <w:lang w:val="it-IT" w:eastAsia="en-US"/>
        </w:rPr>
        <w:t xml:space="preserve">improve </w:t>
      </w:r>
      <w:r w:rsidRPr="008957A3">
        <w:rPr>
          <w:snapToGrid/>
          <w:lang w:val="it-IT" w:eastAsia="en-US"/>
        </w:rPr>
        <w:t xml:space="preserve">general </w:t>
      </w:r>
      <w:r w:rsidR="004419AB">
        <w:rPr>
          <w:snapToGrid/>
          <w:lang w:val="it-IT" w:eastAsia="en-US"/>
        </w:rPr>
        <w:t>conditions</w:t>
      </w:r>
      <w:r w:rsidR="004419AB" w:rsidRPr="008957A3">
        <w:rPr>
          <w:snapToGrid/>
          <w:lang w:val="it-IT" w:eastAsia="en-US"/>
        </w:rPr>
        <w:t xml:space="preserve"> </w:t>
      </w:r>
      <w:r w:rsidRPr="008957A3">
        <w:rPr>
          <w:snapToGrid/>
          <w:lang w:val="it-IT" w:eastAsia="en-US"/>
        </w:rPr>
        <w:t xml:space="preserve">that are not yet fully beneficial for the transmission and enactment of immigrant and </w:t>
      </w:r>
      <w:r w:rsidR="000F76B9">
        <w:rPr>
          <w:snapToGrid/>
          <w:lang w:val="it-IT" w:eastAsia="en-US"/>
        </w:rPr>
        <w:t>o</w:t>
      </w:r>
      <w:r w:rsidRPr="008957A3">
        <w:rPr>
          <w:snapToGrid/>
          <w:lang w:val="it-IT" w:eastAsia="en-US"/>
        </w:rPr>
        <w:t xml:space="preserve">ld </w:t>
      </w:r>
      <w:r w:rsidR="000F76B9">
        <w:rPr>
          <w:snapToGrid/>
          <w:lang w:val="it-IT" w:eastAsia="en-US"/>
        </w:rPr>
        <w:t>m</w:t>
      </w:r>
      <w:r w:rsidRPr="008957A3">
        <w:rPr>
          <w:snapToGrid/>
          <w:lang w:val="it-IT" w:eastAsia="en-US"/>
        </w:rPr>
        <w:t xml:space="preserve">inority ICH. </w:t>
      </w:r>
      <w:r w:rsidR="004419AB">
        <w:rPr>
          <w:snapToGrid/>
          <w:lang w:val="it-IT" w:eastAsia="en-US"/>
        </w:rPr>
        <w:t>S</w:t>
      </w:r>
      <w:r w:rsidR="000F76B9">
        <w:rPr>
          <w:snapToGrid/>
          <w:lang w:val="it-IT" w:eastAsia="en-US"/>
        </w:rPr>
        <w:t>he</w:t>
      </w:r>
      <w:r w:rsidR="004419AB">
        <w:rPr>
          <w:snapToGrid/>
          <w:lang w:val="it-IT" w:eastAsia="en-US"/>
        </w:rPr>
        <w:t xml:space="preserve">/he </w:t>
      </w:r>
      <w:r w:rsidRPr="008957A3">
        <w:rPr>
          <w:snapToGrid/>
          <w:lang w:val="it-IT" w:eastAsia="en-US"/>
        </w:rPr>
        <w:t xml:space="preserve">considers that introducing the historical background and actual situation of the minorities in the Blika school curriculum would serve many good purposes. TE is a member </w:t>
      </w:r>
      <w:proofErr w:type="gramStart"/>
      <w:r w:rsidRPr="008957A3">
        <w:rPr>
          <w:snapToGrid/>
          <w:lang w:val="it-IT" w:eastAsia="en-US"/>
        </w:rPr>
        <w:t>of</w:t>
      </w:r>
      <w:proofErr w:type="gramEnd"/>
      <w:r w:rsidRPr="008957A3">
        <w:rPr>
          <w:snapToGrid/>
          <w:lang w:val="it-IT" w:eastAsia="en-US"/>
        </w:rPr>
        <w:t xml:space="preserve"> Ori SafeCom.</w:t>
      </w:r>
    </w:p>
    <w:p w:rsidR="00444DF9" w:rsidRPr="008957A3" w:rsidRDefault="00444DF9" w:rsidP="008957A3">
      <w:pPr>
        <w:pStyle w:val="Heading4"/>
        <w:numPr>
          <w:ilvl w:val="0"/>
          <w:numId w:val="1"/>
        </w:numPr>
        <w:rPr>
          <w:b w:val="0"/>
        </w:rPr>
      </w:pPr>
      <w:r w:rsidRPr="008957A3">
        <w:t>Harkal Tea</w:t>
      </w:r>
      <w:r w:rsidR="000F76B9">
        <w:t xml:space="preserve"> </w:t>
      </w:r>
      <w:r w:rsidRPr="008957A3">
        <w:t>garden Owner</w:t>
      </w:r>
      <w:r w:rsidR="001F0BD9" w:rsidRPr="008957A3">
        <w:t xml:space="preserve"> (man</w:t>
      </w:r>
      <w:r w:rsidR="005750AA" w:rsidRPr="008957A3">
        <w:t>)</w:t>
      </w:r>
      <w:r w:rsidR="00730FD7" w:rsidRPr="008957A3">
        <w:t xml:space="preserve"> (GO)</w:t>
      </w:r>
    </w:p>
    <w:p w:rsidR="00302771" w:rsidRPr="008957A3" w:rsidRDefault="000F76B9" w:rsidP="008957A3">
      <w:pPr>
        <w:pStyle w:val="Texte1"/>
        <w:spacing w:before="0"/>
        <w:rPr>
          <w:lang w:val="it-IT"/>
        </w:rPr>
      </w:pPr>
      <w:r>
        <w:rPr>
          <w:snapToGrid/>
          <w:lang w:val="it-IT" w:eastAsia="en-US"/>
        </w:rPr>
        <w:t>Twenty</w:t>
      </w:r>
      <w:r w:rsidR="000229C6" w:rsidRPr="008957A3">
        <w:rPr>
          <w:snapToGrid/>
          <w:lang w:val="it-IT" w:eastAsia="en-US"/>
        </w:rPr>
        <w:t xml:space="preserve"> years ago</w:t>
      </w:r>
      <w:r>
        <w:rPr>
          <w:snapToGrid/>
          <w:lang w:val="it-IT" w:eastAsia="en-US"/>
        </w:rPr>
        <w:t>, GO</w:t>
      </w:r>
      <w:r w:rsidR="000229C6" w:rsidRPr="008957A3">
        <w:rPr>
          <w:snapToGrid/>
          <w:lang w:val="it-IT" w:eastAsia="en-US"/>
        </w:rPr>
        <w:t xml:space="preserve"> took over a restaurant in Harkal that he transformed </w:t>
      </w:r>
      <w:r w:rsidR="00302771" w:rsidRPr="008957A3">
        <w:rPr>
          <w:snapToGrid/>
          <w:lang w:val="it-IT" w:eastAsia="en-US"/>
        </w:rPr>
        <w:t>into a tea</w:t>
      </w:r>
      <w:r>
        <w:rPr>
          <w:snapToGrid/>
          <w:lang w:val="it-IT" w:eastAsia="en-US"/>
        </w:rPr>
        <w:t xml:space="preserve"> </w:t>
      </w:r>
      <w:r w:rsidR="00302771" w:rsidRPr="008957A3">
        <w:rPr>
          <w:snapToGrid/>
          <w:lang w:val="it-IT" w:eastAsia="en-US"/>
        </w:rPr>
        <w:t>garden</w:t>
      </w:r>
      <w:r w:rsidR="000229C6" w:rsidRPr="008957A3">
        <w:rPr>
          <w:snapToGrid/>
          <w:lang w:val="it-IT" w:eastAsia="en-US"/>
        </w:rPr>
        <w:t xml:space="preserve"> </w:t>
      </w:r>
      <w:r w:rsidR="00302771" w:rsidRPr="008957A3">
        <w:rPr>
          <w:snapToGrid/>
          <w:lang w:val="it-IT" w:eastAsia="en-US"/>
        </w:rPr>
        <w:t>which</w:t>
      </w:r>
      <w:r w:rsidR="000229C6" w:rsidRPr="008957A3">
        <w:rPr>
          <w:snapToGrid/>
          <w:lang w:val="it-IT" w:eastAsia="en-US"/>
        </w:rPr>
        <w:t xml:space="preserve"> is reserved most</w:t>
      </w:r>
      <w:r w:rsidR="00D002F6" w:rsidRPr="008957A3">
        <w:rPr>
          <w:snapToGrid/>
          <w:lang w:val="it-IT" w:eastAsia="en-US"/>
        </w:rPr>
        <w:t xml:space="preserve"> weekends</w:t>
      </w:r>
      <w:r w:rsidR="000229C6" w:rsidRPr="008957A3">
        <w:rPr>
          <w:snapToGrid/>
          <w:lang w:val="it-IT" w:eastAsia="en-US"/>
        </w:rPr>
        <w:t xml:space="preserve"> of the year for wedding parties. GO, who is a good traditional and non-traditional singer, built up much expertise in organizing Ori weddings. </w:t>
      </w:r>
      <w:r w:rsidR="00A33557">
        <w:rPr>
          <w:snapToGrid/>
          <w:lang w:val="it-IT" w:eastAsia="en-US"/>
        </w:rPr>
        <w:t xml:space="preserve">He </w:t>
      </w:r>
      <w:r w:rsidR="000229C6" w:rsidRPr="008957A3">
        <w:rPr>
          <w:snapToGrid/>
          <w:lang w:val="it-IT" w:eastAsia="en-US"/>
        </w:rPr>
        <w:t xml:space="preserve">also invites other Ori singers and musicians (when available) to entertain the guests in his restaurant and garden. </w:t>
      </w:r>
      <w:proofErr w:type="gramStart"/>
      <w:r w:rsidR="000229C6" w:rsidRPr="008957A3">
        <w:rPr>
          <w:snapToGrid/>
          <w:lang w:val="it-IT" w:eastAsia="en-US"/>
        </w:rPr>
        <w:t>His place got damaged twice in the 1990s by Blika citizens who didn’t like Ori weddings.</w:t>
      </w:r>
      <w:proofErr w:type="gramEnd"/>
    </w:p>
    <w:p w:rsidR="000229C6" w:rsidRPr="008957A3" w:rsidRDefault="009C7B72" w:rsidP="008957A3">
      <w:pPr>
        <w:pStyle w:val="Texte1"/>
        <w:spacing w:before="0"/>
        <w:rPr>
          <w:lang w:val="it-IT"/>
        </w:rPr>
      </w:pPr>
      <w:r>
        <w:rPr>
          <w:snapToGrid/>
          <w:lang w:val="it-IT" w:eastAsia="en-US"/>
        </w:rPr>
        <w:t>GO is also a central figure in h</w:t>
      </w:r>
      <w:r w:rsidR="000229C6" w:rsidRPr="008957A3">
        <w:rPr>
          <w:snapToGrid/>
          <w:lang w:val="it-IT" w:eastAsia="en-US"/>
        </w:rPr>
        <w:t>af</w:t>
      </w:r>
      <w:r w:rsidR="00A33557">
        <w:rPr>
          <w:snapToGrid/>
          <w:lang w:val="it-IT" w:eastAsia="en-US"/>
        </w:rPr>
        <w:t xml:space="preserve">, the traditional </w:t>
      </w:r>
      <w:r w:rsidR="000229C6" w:rsidRPr="008957A3">
        <w:rPr>
          <w:snapToGrid/>
          <w:lang w:val="it-IT" w:eastAsia="en-US"/>
        </w:rPr>
        <w:t>mutual assistance arrangements. He and hi</w:t>
      </w:r>
      <w:r>
        <w:rPr>
          <w:snapToGrid/>
          <w:lang w:val="it-IT" w:eastAsia="en-US"/>
        </w:rPr>
        <w:t xml:space="preserve">s wife adopted the children of haf </w:t>
      </w:r>
      <w:r w:rsidR="000229C6" w:rsidRPr="008957A3">
        <w:rPr>
          <w:snapToGrid/>
          <w:lang w:val="it-IT" w:eastAsia="en-US"/>
        </w:rPr>
        <w:t>partners after th</w:t>
      </w:r>
      <w:r w:rsidR="00C1353D">
        <w:rPr>
          <w:snapToGrid/>
          <w:lang w:val="it-IT" w:eastAsia="en-US"/>
        </w:rPr>
        <w:t>ey</w:t>
      </w:r>
      <w:r w:rsidR="000229C6" w:rsidRPr="008957A3">
        <w:rPr>
          <w:snapToGrid/>
          <w:lang w:val="it-IT" w:eastAsia="en-US"/>
        </w:rPr>
        <w:t xml:space="preserve"> died in an accident. With friends they set up a </w:t>
      </w:r>
      <w:r w:rsidR="00D002F6" w:rsidRPr="008957A3">
        <w:rPr>
          <w:snapToGrid/>
          <w:lang w:val="it-IT" w:eastAsia="en-US"/>
        </w:rPr>
        <w:t>small-scale system for financially supporting</w:t>
      </w:r>
      <w:r w:rsidR="000229C6" w:rsidRPr="008957A3">
        <w:rPr>
          <w:snapToGrid/>
          <w:lang w:val="it-IT" w:eastAsia="en-US"/>
        </w:rPr>
        <w:t xml:space="preserve"> Ori students. In view of his central place in Ori life in Harka</w:t>
      </w:r>
      <w:r w:rsidR="00302771" w:rsidRPr="008957A3">
        <w:rPr>
          <w:snapToGrid/>
          <w:lang w:val="it-IT" w:eastAsia="en-US"/>
        </w:rPr>
        <w:t>l,</w:t>
      </w:r>
      <w:r w:rsidR="000229C6" w:rsidRPr="008957A3">
        <w:rPr>
          <w:snapToGrid/>
          <w:lang w:val="it-IT" w:eastAsia="en-US"/>
        </w:rPr>
        <w:t xml:space="preserve"> GO was invited as a member </w:t>
      </w:r>
      <w:proofErr w:type="gramStart"/>
      <w:r w:rsidR="000229C6" w:rsidRPr="008957A3">
        <w:rPr>
          <w:snapToGrid/>
          <w:lang w:val="it-IT" w:eastAsia="en-US"/>
        </w:rPr>
        <w:t>of</w:t>
      </w:r>
      <w:proofErr w:type="gramEnd"/>
      <w:r w:rsidR="000229C6" w:rsidRPr="008957A3">
        <w:rPr>
          <w:snapToGrid/>
          <w:lang w:val="it-IT" w:eastAsia="en-US"/>
        </w:rPr>
        <w:t xml:space="preserve"> Ori SafeCom.</w:t>
      </w:r>
    </w:p>
    <w:p w:rsidR="000229C6" w:rsidRPr="008957A3" w:rsidRDefault="009C7B72" w:rsidP="00C350F9">
      <w:pPr>
        <w:pStyle w:val="Texte1"/>
        <w:spacing w:before="0"/>
        <w:rPr>
          <w:lang w:val="it-IT"/>
        </w:rPr>
      </w:pPr>
      <w:r>
        <w:rPr>
          <w:snapToGrid/>
          <w:lang w:val="it-IT" w:eastAsia="en-US"/>
        </w:rPr>
        <w:lastRenderedPageBreak/>
        <w:t xml:space="preserve">This organizer, singer and haf </w:t>
      </w:r>
      <w:r w:rsidR="000229C6" w:rsidRPr="008957A3">
        <w:rPr>
          <w:snapToGrid/>
          <w:lang w:val="it-IT" w:eastAsia="en-US"/>
        </w:rPr>
        <w:t xml:space="preserve">master hopes that the Ori and other non-Blika communities will finally be recognized and respected as equals by </w:t>
      </w:r>
      <w:r w:rsidR="00A45C87">
        <w:rPr>
          <w:snapToGrid/>
          <w:lang w:val="it-IT" w:eastAsia="en-US"/>
        </w:rPr>
        <w:t xml:space="preserve">all </w:t>
      </w:r>
      <w:r w:rsidR="000229C6" w:rsidRPr="008957A3">
        <w:rPr>
          <w:snapToGrid/>
          <w:lang w:val="it-IT" w:eastAsia="en-US"/>
        </w:rPr>
        <w:t>Blika citizen</w:t>
      </w:r>
      <w:r w:rsidR="00A45C87">
        <w:rPr>
          <w:snapToGrid/>
          <w:lang w:val="it-IT" w:eastAsia="en-US"/>
        </w:rPr>
        <w:t>s</w:t>
      </w:r>
      <w:r w:rsidR="000229C6" w:rsidRPr="008957A3">
        <w:rPr>
          <w:snapToGrid/>
          <w:lang w:val="it-IT" w:eastAsia="en-US"/>
        </w:rPr>
        <w:t xml:space="preserve">. GO </w:t>
      </w:r>
      <w:r w:rsidR="00A33557">
        <w:rPr>
          <w:snapToGrid/>
          <w:lang w:val="it-IT" w:eastAsia="en-US"/>
        </w:rPr>
        <w:t xml:space="preserve">regretts that </w:t>
      </w:r>
      <w:r w:rsidR="000229C6" w:rsidRPr="008957A3">
        <w:rPr>
          <w:snapToGrid/>
          <w:lang w:val="it-IT" w:eastAsia="en-US"/>
        </w:rPr>
        <w:t>Ori music and dance</w:t>
      </w:r>
      <w:r w:rsidR="00C350F9">
        <w:rPr>
          <w:snapToGrid/>
          <w:lang w:val="it-IT" w:eastAsia="en-US"/>
        </w:rPr>
        <w:t xml:space="preserve"> is virtually never broadcast</w:t>
      </w:r>
      <w:r w:rsidR="000229C6" w:rsidRPr="008957A3">
        <w:rPr>
          <w:snapToGrid/>
          <w:lang w:val="it-IT" w:eastAsia="en-US"/>
        </w:rPr>
        <w:t xml:space="preserve"> in </w:t>
      </w:r>
      <w:proofErr w:type="gramStart"/>
      <w:r w:rsidR="000229C6" w:rsidRPr="008957A3">
        <w:rPr>
          <w:snapToGrid/>
          <w:lang w:val="it-IT" w:eastAsia="en-US"/>
        </w:rPr>
        <w:t>the public media</w:t>
      </w:r>
      <w:proofErr w:type="gramEnd"/>
      <w:r w:rsidR="000229C6" w:rsidRPr="008957A3">
        <w:rPr>
          <w:snapToGrid/>
          <w:lang w:val="it-IT" w:eastAsia="en-US"/>
        </w:rPr>
        <w:t xml:space="preserve">. </w:t>
      </w:r>
      <w:r w:rsidR="00A33557">
        <w:rPr>
          <w:snapToGrid/>
          <w:lang w:val="it-IT" w:eastAsia="en-US"/>
        </w:rPr>
        <w:t xml:space="preserve">He </w:t>
      </w:r>
      <w:r w:rsidR="000229C6" w:rsidRPr="008957A3">
        <w:rPr>
          <w:snapToGrid/>
          <w:lang w:val="it-IT" w:eastAsia="en-US"/>
        </w:rPr>
        <w:t xml:space="preserve">would like expressions like </w:t>
      </w:r>
      <w:r w:rsidR="008C49F8">
        <w:rPr>
          <w:snapToGrid/>
          <w:lang w:val="it-IT" w:eastAsia="en-US"/>
        </w:rPr>
        <w:t>‘</w:t>
      </w:r>
      <w:r w:rsidR="000229C6" w:rsidRPr="008957A3">
        <w:rPr>
          <w:snapToGrid/>
          <w:lang w:val="it-IT" w:eastAsia="en-US"/>
        </w:rPr>
        <w:t>mutual appreciation</w:t>
      </w:r>
      <w:r w:rsidR="008C49F8">
        <w:rPr>
          <w:snapToGrid/>
          <w:lang w:val="it-IT" w:eastAsia="en-US"/>
        </w:rPr>
        <w:t>’</w:t>
      </w:r>
      <w:r w:rsidR="00A33557" w:rsidRPr="008957A3">
        <w:rPr>
          <w:snapToGrid/>
          <w:lang w:val="it-IT" w:eastAsia="en-US"/>
        </w:rPr>
        <w:t xml:space="preserve"> </w:t>
      </w:r>
      <w:r w:rsidR="000229C6" w:rsidRPr="008957A3">
        <w:rPr>
          <w:snapToGrid/>
          <w:lang w:val="it-IT" w:eastAsia="en-US"/>
        </w:rPr>
        <w:t>(of ICH) and</w:t>
      </w:r>
      <w:proofErr w:type="gramStart"/>
      <w:r w:rsidR="000229C6" w:rsidRPr="008957A3">
        <w:rPr>
          <w:snapToGrid/>
          <w:lang w:val="it-IT" w:eastAsia="en-US"/>
        </w:rPr>
        <w:t xml:space="preserve"> </w:t>
      </w:r>
      <w:r w:rsidR="00C1353D">
        <w:rPr>
          <w:snapToGrid/>
          <w:lang w:val="it-IT" w:eastAsia="en-US"/>
        </w:rPr>
        <w:t>‘</w:t>
      </w:r>
      <w:proofErr w:type="gramEnd"/>
      <w:r w:rsidR="000229C6" w:rsidRPr="008957A3">
        <w:rPr>
          <w:snapToGrid/>
          <w:lang w:val="it-IT" w:eastAsia="en-US"/>
        </w:rPr>
        <w:t>dialogue which respects cultural diversity</w:t>
      </w:r>
      <w:r w:rsidR="00C1353D">
        <w:rPr>
          <w:snapToGrid/>
          <w:lang w:val="it-IT" w:eastAsia="en-US"/>
        </w:rPr>
        <w:t>’</w:t>
      </w:r>
      <w:r w:rsidR="00A33557" w:rsidRPr="008957A3">
        <w:rPr>
          <w:snapToGrid/>
          <w:lang w:val="it-IT" w:eastAsia="en-US"/>
        </w:rPr>
        <w:t xml:space="preserve"> </w:t>
      </w:r>
      <w:r w:rsidR="000229C6" w:rsidRPr="008957A3">
        <w:rPr>
          <w:snapToGrid/>
          <w:lang w:val="it-IT" w:eastAsia="en-US"/>
        </w:rPr>
        <w:t xml:space="preserve">that he found in the Convention to become </w:t>
      </w:r>
      <w:r w:rsidR="00C1353D">
        <w:rPr>
          <w:snapToGrid/>
          <w:lang w:val="it-IT" w:eastAsia="en-US"/>
        </w:rPr>
        <w:t>reality</w:t>
      </w:r>
      <w:r w:rsidR="00C1353D" w:rsidRPr="008957A3">
        <w:rPr>
          <w:snapToGrid/>
          <w:lang w:val="it-IT" w:eastAsia="en-US"/>
        </w:rPr>
        <w:t xml:space="preserve"> </w:t>
      </w:r>
      <w:r w:rsidR="000229C6" w:rsidRPr="008957A3">
        <w:rPr>
          <w:snapToGrid/>
          <w:lang w:val="it-IT" w:eastAsia="en-US"/>
        </w:rPr>
        <w:t>in Blika.</w:t>
      </w:r>
    </w:p>
    <w:p w:rsidR="00780177" w:rsidRPr="008957A3" w:rsidRDefault="00780177" w:rsidP="008957A3">
      <w:pPr>
        <w:pStyle w:val="Heading4"/>
        <w:numPr>
          <w:ilvl w:val="0"/>
          <w:numId w:val="1"/>
        </w:numPr>
        <w:rPr>
          <w:b w:val="0"/>
        </w:rPr>
      </w:pPr>
      <w:r w:rsidRPr="008957A3">
        <w:t>Electric equipment shop owner</w:t>
      </w:r>
      <w:r w:rsidR="00F60F95" w:rsidRPr="008957A3">
        <w:t xml:space="preserve"> (EE)</w:t>
      </w:r>
    </w:p>
    <w:p w:rsidR="000229C6" w:rsidRPr="008957A3" w:rsidRDefault="0025493A" w:rsidP="008957A3">
      <w:pPr>
        <w:pStyle w:val="Texte1"/>
        <w:spacing w:before="0"/>
        <w:rPr>
          <w:lang w:val="it-IT"/>
        </w:rPr>
      </w:pPr>
      <w:r w:rsidRPr="008957A3">
        <w:rPr>
          <w:snapToGrid/>
          <w:lang w:val="it-IT" w:eastAsia="en-US"/>
        </w:rPr>
        <w:t xml:space="preserve">EE is 40 years old </w:t>
      </w:r>
      <w:r w:rsidR="00C1353D">
        <w:rPr>
          <w:snapToGrid/>
          <w:lang w:val="it-IT" w:eastAsia="en-US"/>
        </w:rPr>
        <w:t xml:space="preserve">and an </w:t>
      </w:r>
      <w:r w:rsidR="000229C6" w:rsidRPr="008957A3">
        <w:rPr>
          <w:snapToGrid/>
          <w:lang w:val="it-IT" w:eastAsia="en-US"/>
        </w:rPr>
        <w:t>Ori citizen of Carkal, where s</w:t>
      </w:r>
      <w:r w:rsidR="00C1353D">
        <w:rPr>
          <w:snapToGrid/>
          <w:lang w:val="it-IT" w:eastAsia="en-US"/>
        </w:rPr>
        <w:t>he</w:t>
      </w:r>
      <w:r w:rsidR="000229C6" w:rsidRPr="008957A3">
        <w:rPr>
          <w:snapToGrid/>
          <w:lang w:val="it-IT" w:eastAsia="en-US"/>
        </w:rPr>
        <w:t>/he owns</w:t>
      </w:r>
      <w:r w:rsidRPr="008957A3">
        <w:rPr>
          <w:snapToGrid/>
          <w:lang w:val="it-IT" w:eastAsia="en-US"/>
        </w:rPr>
        <w:t xml:space="preserve"> a shop for electric equipment. </w:t>
      </w:r>
      <w:r w:rsidR="000229C6" w:rsidRPr="008957A3">
        <w:rPr>
          <w:snapToGrid/>
          <w:lang w:val="it-IT" w:eastAsia="en-US"/>
        </w:rPr>
        <w:t xml:space="preserve">EE </w:t>
      </w:r>
      <w:r w:rsidR="00D002F6" w:rsidRPr="008957A3">
        <w:rPr>
          <w:snapToGrid/>
          <w:lang w:val="it-IT" w:eastAsia="en-US"/>
        </w:rPr>
        <w:t xml:space="preserve">also </w:t>
      </w:r>
      <w:r w:rsidR="000229C6" w:rsidRPr="008957A3">
        <w:rPr>
          <w:snapToGrid/>
          <w:lang w:val="it-IT" w:eastAsia="en-US"/>
        </w:rPr>
        <w:t xml:space="preserve">sells Ori bows and arrows that are produced by </w:t>
      </w:r>
      <w:r w:rsidR="00A33557" w:rsidRPr="008957A3">
        <w:rPr>
          <w:snapToGrid/>
          <w:lang w:val="it-IT" w:eastAsia="en-US"/>
        </w:rPr>
        <w:t xml:space="preserve">her/his </w:t>
      </w:r>
      <w:r w:rsidR="000229C6" w:rsidRPr="008957A3">
        <w:rPr>
          <w:snapToGrid/>
          <w:lang w:val="it-IT" w:eastAsia="en-US"/>
        </w:rPr>
        <w:t>two relatives.</w:t>
      </w:r>
    </w:p>
    <w:p w:rsidR="0025493A" w:rsidRPr="008957A3" w:rsidRDefault="0025493A" w:rsidP="008957A3">
      <w:pPr>
        <w:pStyle w:val="Texte1"/>
        <w:spacing w:before="0"/>
        <w:rPr>
          <w:lang w:val="it-IT"/>
        </w:rPr>
      </w:pPr>
      <w:r w:rsidRPr="008957A3">
        <w:rPr>
          <w:snapToGrid/>
          <w:lang w:val="it-IT" w:eastAsia="en-US"/>
        </w:rPr>
        <w:t xml:space="preserve">EE has always been good at storytelling and writing Ori texts for other people. </w:t>
      </w:r>
      <w:r w:rsidR="00A33557">
        <w:rPr>
          <w:snapToGrid/>
          <w:lang w:val="it-IT" w:eastAsia="en-US"/>
        </w:rPr>
        <w:t>S</w:t>
      </w:r>
      <w:r w:rsidR="00C1353D">
        <w:rPr>
          <w:snapToGrid/>
          <w:lang w:val="it-IT" w:eastAsia="en-US"/>
        </w:rPr>
        <w:t>he</w:t>
      </w:r>
      <w:r w:rsidR="00A33557">
        <w:rPr>
          <w:snapToGrid/>
          <w:lang w:val="it-IT" w:eastAsia="en-US"/>
        </w:rPr>
        <w:t xml:space="preserve">/he </w:t>
      </w:r>
      <w:r w:rsidRPr="008957A3">
        <w:rPr>
          <w:snapToGrid/>
          <w:lang w:val="it-IT" w:eastAsia="en-US"/>
        </w:rPr>
        <w:t>signs as much as possible with her/his Ori name</w:t>
      </w:r>
      <w:r w:rsidR="00A33557">
        <w:rPr>
          <w:snapToGrid/>
          <w:lang w:val="it-IT" w:eastAsia="en-US"/>
        </w:rPr>
        <w:t xml:space="preserve"> and </w:t>
      </w:r>
      <w:r w:rsidRPr="008957A3">
        <w:rPr>
          <w:snapToGrid/>
          <w:lang w:val="it-IT" w:eastAsia="en-US"/>
        </w:rPr>
        <w:t>thinks that as long as the Ori language is suppressed and Ori cannot use their real names, the Ori in Blika will remain second-rank citizens.</w:t>
      </w:r>
    </w:p>
    <w:p w:rsidR="000229C6" w:rsidRPr="008957A3" w:rsidRDefault="000229C6" w:rsidP="008957A3">
      <w:pPr>
        <w:pStyle w:val="Texte1"/>
        <w:spacing w:before="0"/>
        <w:rPr>
          <w:lang w:val="it-IT"/>
        </w:rPr>
      </w:pPr>
      <w:r w:rsidRPr="008957A3">
        <w:rPr>
          <w:snapToGrid/>
          <w:lang w:val="it-IT" w:eastAsia="en-US"/>
        </w:rPr>
        <w:t>In 2004, EE put up bilingual (Blika/Ori) announcements on her/his windowpanes</w:t>
      </w:r>
      <w:r w:rsidR="00A33557">
        <w:rPr>
          <w:snapToGrid/>
          <w:lang w:val="it-IT" w:eastAsia="en-US"/>
        </w:rPr>
        <w:t xml:space="preserve"> thinking that</w:t>
      </w:r>
      <w:r w:rsidRPr="008957A3">
        <w:rPr>
          <w:snapToGrid/>
          <w:lang w:val="it-IT" w:eastAsia="en-US"/>
        </w:rPr>
        <w:t xml:space="preserve">, since </w:t>
      </w:r>
      <w:r w:rsidR="00A33557">
        <w:rPr>
          <w:snapToGrid/>
          <w:lang w:val="it-IT" w:eastAsia="en-US"/>
        </w:rPr>
        <w:t xml:space="preserve">the </w:t>
      </w:r>
      <w:r w:rsidRPr="008957A3">
        <w:rPr>
          <w:snapToGrid/>
          <w:lang w:val="it-IT" w:eastAsia="en-US"/>
        </w:rPr>
        <w:t>official attitudes had started changing, s</w:t>
      </w:r>
      <w:r w:rsidR="00C1353D">
        <w:rPr>
          <w:snapToGrid/>
          <w:lang w:val="it-IT" w:eastAsia="en-US"/>
        </w:rPr>
        <w:t>he</w:t>
      </w:r>
      <w:r w:rsidRPr="008957A3">
        <w:rPr>
          <w:snapToGrid/>
          <w:lang w:val="it-IT" w:eastAsia="en-US"/>
        </w:rPr>
        <w:t xml:space="preserve">/he could have a little experiment. Stones smashed </w:t>
      </w:r>
      <w:r w:rsidR="00A33557">
        <w:rPr>
          <w:snapToGrid/>
          <w:lang w:val="it-IT" w:eastAsia="en-US"/>
        </w:rPr>
        <w:t xml:space="preserve">the </w:t>
      </w:r>
      <w:proofErr w:type="gramStart"/>
      <w:r w:rsidR="00A33557">
        <w:rPr>
          <w:snapToGrid/>
          <w:lang w:val="it-IT" w:eastAsia="en-US"/>
        </w:rPr>
        <w:t>shop</w:t>
      </w:r>
      <w:proofErr w:type="gramEnd"/>
      <w:r w:rsidR="00A33557">
        <w:rPr>
          <w:snapToGrid/>
          <w:lang w:val="it-IT" w:eastAsia="en-US"/>
        </w:rPr>
        <w:t xml:space="preserve"> </w:t>
      </w:r>
      <w:r w:rsidRPr="008957A3">
        <w:rPr>
          <w:snapToGrid/>
          <w:lang w:val="it-IT" w:eastAsia="en-US"/>
        </w:rPr>
        <w:t xml:space="preserve">windows and </w:t>
      </w:r>
      <w:r w:rsidR="00C1353D">
        <w:rPr>
          <w:snapToGrid/>
          <w:lang w:val="it-IT" w:eastAsia="en-US"/>
        </w:rPr>
        <w:t>‘</w:t>
      </w:r>
      <w:r w:rsidRPr="008957A3">
        <w:rPr>
          <w:snapToGrid/>
          <w:lang w:val="it-IT" w:eastAsia="en-US"/>
        </w:rPr>
        <w:t>Go Home, Nut Head</w:t>
      </w:r>
      <w:r w:rsidR="00C1353D">
        <w:rPr>
          <w:snapToGrid/>
          <w:lang w:val="it-IT" w:eastAsia="en-US"/>
        </w:rPr>
        <w:t>’</w:t>
      </w:r>
      <w:r w:rsidR="00A33557" w:rsidRPr="008957A3">
        <w:rPr>
          <w:snapToGrid/>
          <w:lang w:val="it-IT" w:eastAsia="en-US"/>
        </w:rPr>
        <w:t xml:space="preserve"> </w:t>
      </w:r>
      <w:r w:rsidRPr="008957A3">
        <w:rPr>
          <w:snapToGrid/>
          <w:lang w:val="it-IT" w:eastAsia="en-US"/>
        </w:rPr>
        <w:t>was painted on the remaining windows. The Carkal Herald branded EE as an Ori activist.</w:t>
      </w:r>
    </w:p>
    <w:p w:rsidR="000229C6" w:rsidRPr="008957A3" w:rsidRDefault="000229C6" w:rsidP="008957A3">
      <w:pPr>
        <w:pStyle w:val="Texte1"/>
        <w:spacing w:before="0"/>
        <w:rPr>
          <w:lang w:val="it-IT"/>
        </w:rPr>
      </w:pPr>
      <w:r w:rsidRPr="008957A3">
        <w:rPr>
          <w:snapToGrid/>
          <w:lang w:val="it-IT" w:eastAsia="en-US"/>
        </w:rPr>
        <w:t>EE went several times to events organized by the Blika NATCOM for UNESCO, was selected for two capacity-building workshops (I</w:t>
      </w:r>
      <w:r w:rsidR="00C1353D">
        <w:rPr>
          <w:snapToGrid/>
          <w:lang w:val="it-IT" w:eastAsia="en-US"/>
        </w:rPr>
        <w:t xml:space="preserve">mplementing </w:t>
      </w:r>
      <w:proofErr w:type="gramStart"/>
      <w:r w:rsidR="00C1353D">
        <w:rPr>
          <w:snapToGrid/>
          <w:lang w:val="it-IT" w:eastAsia="en-US"/>
        </w:rPr>
        <w:t>the Convention at</w:t>
      </w:r>
      <w:proofErr w:type="gramEnd"/>
      <w:r w:rsidR="00C1353D">
        <w:rPr>
          <w:snapToGrid/>
          <w:lang w:val="it-IT" w:eastAsia="en-US"/>
        </w:rPr>
        <w:t xml:space="preserve"> the national level</w:t>
      </w:r>
      <w:r w:rsidRPr="008957A3">
        <w:rPr>
          <w:snapToGrid/>
          <w:lang w:val="it-IT" w:eastAsia="en-US"/>
        </w:rPr>
        <w:t xml:space="preserve"> and </w:t>
      </w:r>
      <w:r w:rsidR="00C1353D">
        <w:rPr>
          <w:snapToGrid/>
          <w:lang w:val="it-IT" w:eastAsia="en-US"/>
        </w:rPr>
        <w:t>Community-based inventorying</w:t>
      </w:r>
      <w:r w:rsidRPr="008957A3">
        <w:rPr>
          <w:snapToGrid/>
          <w:lang w:val="it-IT" w:eastAsia="en-US"/>
        </w:rPr>
        <w:t>) and is a member of Ori SafeCom.</w:t>
      </w:r>
    </w:p>
    <w:p w:rsidR="000229C6" w:rsidRPr="00AD0621" w:rsidRDefault="00A33557">
      <w:pPr>
        <w:pStyle w:val="Texte1"/>
        <w:spacing w:before="0"/>
        <w:rPr>
          <w:lang w:val="en-GB"/>
        </w:rPr>
      </w:pPr>
      <w:r>
        <w:rPr>
          <w:snapToGrid/>
          <w:lang w:val="it-IT" w:eastAsia="en-US"/>
        </w:rPr>
        <w:t>S</w:t>
      </w:r>
      <w:r w:rsidR="00C1353D">
        <w:rPr>
          <w:snapToGrid/>
          <w:lang w:val="it-IT" w:eastAsia="en-US"/>
        </w:rPr>
        <w:t>he</w:t>
      </w:r>
      <w:r>
        <w:rPr>
          <w:snapToGrid/>
          <w:lang w:val="it-IT" w:eastAsia="en-US"/>
        </w:rPr>
        <w:t xml:space="preserve">/he </w:t>
      </w:r>
      <w:r w:rsidR="000229C6" w:rsidRPr="008957A3">
        <w:rPr>
          <w:snapToGrid/>
          <w:lang w:val="it-IT" w:eastAsia="en-US"/>
        </w:rPr>
        <w:t xml:space="preserve">wrote </w:t>
      </w:r>
      <w:proofErr w:type="gramStart"/>
      <w:r w:rsidR="000229C6" w:rsidRPr="008957A3">
        <w:rPr>
          <w:snapToGrid/>
          <w:lang w:val="it-IT" w:eastAsia="en-US"/>
        </w:rPr>
        <w:t>to</w:t>
      </w:r>
      <w:proofErr w:type="gramEnd"/>
      <w:r w:rsidR="000229C6" w:rsidRPr="008957A3">
        <w:rPr>
          <w:snapToGrid/>
          <w:lang w:val="it-IT" w:eastAsia="en-US"/>
        </w:rPr>
        <w:t xml:space="preserve"> UNESCO to complain about </w:t>
      </w:r>
      <w:r w:rsidR="0025493A" w:rsidRPr="008957A3">
        <w:rPr>
          <w:snapToGrid/>
          <w:lang w:val="it-IT" w:eastAsia="en-US"/>
        </w:rPr>
        <w:t>what s</w:t>
      </w:r>
      <w:r w:rsidR="00C1353D">
        <w:rPr>
          <w:snapToGrid/>
          <w:lang w:val="it-IT" w:eastAsia="en-US"/>
        </w:rPr>
        <w:t>he</w:t>
      </w:r>
      <w:r w:rsidR="0025493A" w:rsidRPr="008957A3">
        <w:rPr>
          <w:snapToGrid/>
          <w:lang w:val="it-IT" w:eastAsia="en-US"/>
        </w:rPr>
        <w:t xml:space="preserve">/he considers as </w:t>
      </w:r>
      <w:r w:rsidR="000229C6" w:rsidRPr="008957A3">
        <w:rPr>
          <w:snapToGrid/>
          <w:lang w:val="it-IT" w:eastAsia="en-US"/>
        </w:rPr>
        <w:t>non-observance of language-related human rights in Blika</w:t>
      </w:r>
      <w:r>
        <w:rPr>
          <w:snapToGrid/>
          <w:lang w:val="it-IT" w:eastAsia="en-US"/>
        </w:rPr>
        <w:t xml:space="preserve">, but </w:t>
      </w:r>
      <w:r w:rsidR="000229C6" w:rsidRPr="008957A3">
        <w:rPr>
          <w:snapToGrid/>
          <w:lang w:val="it-IT" w:eastAsia="en-US"/>
        </w:rPr>
        <w:t>then understood that UNESCO does not yet have a standard-setting text protecting linguistic diversity</w:t>
      </w:r>
      <w:r>
        <w:rPr>
          <w:snapToGrid/>
          <w:lang w:val="it-IT" w:eastAsia="en-US"/>
        </w:rPr>
        <w:t xml:space="preserve">. </w:t>
      </w:r>
      <w:r w:rsidRPr="00856EEB">
        <w:rPr>
          <w:snapToGrid/>
          <w:lang w:val="it-IT" w:eastAsia="en-US"/>
        </w:rPr>
        <w:t>S</w:t>
      </w:r>
      <w:r w:rsidR="00C1353D" w:rsidRPr="00856EEB">
        <w:rPr>
          <w:snapToGrid/>
          <w:lang w:val="it-IT" w:eastAsia="en-US"/>
        </w:rPr>
        <w:t>he</w:t>
      </w:r>
      <w:r w:rsidRPr="00856EEB">
        <w:rPr>
          <w:snapToGrid/>
          <w:lang w:val="it-IT" w:eastAsia="en-US"/>
        </w:rPr>
        <w:t xml:space="preserve">/he </w:t>
      </w:r>
      <w:r w:rsidR="000820DC" w:rsidRPr="00856EEB">
        <w:rPr>
          <w:snapToGrid/>
          <w:lang w:val="it-IT" w:eastAsia="en-US"/>
        </w:rPr>
        <w:t xml:space="preserve">discovered </w:t>
      </w:r>
      <w:r w:rsidR="008809B8">
        <w:rPr>
          <w:snapToGrid/>
          <w:lang w:val="it-IT" w:eastAsia="en-US"/>
        </w:rPr>
        <w:t>that the 2003</w:t>
      </w:r>
      <w:r w:rsidR="000229C6" w:rsidRPr="00856EEB">
        <w:rPr>
          <w:snapToGrid/>
          <w:lang w:val="it-IT" w:eastAsia="en-US"/>
        </w:rPr>
        <w:t xml:space="preserve"> Convention </w:t>
      </w:r>
      <w:r w:rsidR="00856EEB" w:rsidRPr="00020CFB">
        <w:rPr>
          <w:snapToGrid/>
          <w:lang w:val="it-IT" w:eastAsia="en-US"/>
        </w:rPr>
        <w:t>may offer some possible avenues to address the topic</w:t>
      </w:r>
      <w:r w:rsidR="00856EEB" w:rsidRPr="00856EEB">
        <w:rPr>
          <w:snapToGrid/>
          <w:lang w:val="it-IT" w:eastAsia="en-US"/>
        </w:rPr>
        <w:t xml:space="preserve"> </w:t>
      </w:r>
      <w:r w:rsidR="000820DC" w:rsidRPr="00856EEB">
        <w:rPr>
          <w:snapToGrid/>
          <w:lang w:val="it-IT" w:eastAsia="en-US"/>
        </w:rPr>
        <w:t xml:space="preserve">and </w:t>
      </w:r>
      <w:r w:rsidR="0025493A" w:rsidRPr="00856EEB">
        <w:rPr>
          <w:snapToGrid/>
          <w:lang w:val="it-IT" w:eastAsia="en-US"/>
        </w:rPr>
        <w:t xml:space="preserve">is happy that the Ori </w:t>
      </w:r>
      <w:proofErr w:type="gramStart"/>
      <w:r w:rsidR="0025493A" w:rsidRPr="00856EEB">
        <w:rPr>
          <w:snapToGrid/>
          <w:lang w:val="it-IT" w:eastAsia="en-US"/>
        </w:rPr>
        <w:t>community</w:t>
      </w:r>
      <w:proofErr w:type="gramEnd"/>
      <w:r w:rsidR="0025493A" w:rsidRPr="00856EEB">
        <w:rPr>
          <w:snapToGrid/>
          <w:lang w:val="it-IT" w:eastAsia="en-US"/>
        </w:rPr>
        <w:t xml:space="preserve"> was given its due place in the framework of the implementation of the Intangible Heritage Convention in Blika.</w:t>
      </w:r>
    </w:p>
    <w:p w:rsidR="000A670C" w:rsidRPr="008957A3" w:rsidRDefault="00E22A00" w:rsidP="008957A3">
      <w:pPr>
        <w:pStyle w:val="Heading4"/>
        <w:numPr>
          <w:ilvl w:val="0"/>
          <w:numId w:val="1"/>
        </w:numPr>
        <w:rPr>
          <w:b w:val="0"/>
        </w:rPr>
      </w:pPr>
      <w:r w:rsidRPr="008957A3">
        <w:t xml:space="preserve">Head </w:t>
      </w:r>
      <w:r w:rsidR="000A670C" w:rsidRPr="008957A3">
        <w:t>of a bakery department in a supermarket</w:t>
      </w:r>
      <w:r w:rsidR="00C350F9">
        <w:t xml:space="preserve"> </w:t>
      </w:r>
      <w:r w:rsidR="000A670C" w:rsidRPr="008957A3">
        <w:t>/ Ori DJ</w:t>
      </w:r>
      <w:r w:rsidR="00826E92" w:rsidRPr="008957A3">
        <w:t xml:space="preserve"> (H</w:t>
      </w:r>
      <w:r w:rsidR="003A2BCE" w:rsidRPr="008957A3">
        <w:t>B)</w:t>
      </w:r>
    </w:p>
    <w:p w:rsidR="000229C6" w:rsidRPr="008957A3" w:rsidRDefault="00E22A00" w:rsidP="008957A3">
      <w:pPr>
        <w:pStyle w:val="Texte1"/>
        <w:spacing w:before="0"/>
        <w:rPr>
          <w:lang w:val="it-IT"/>
        </w:rPr>
      </w:pPr>
      <w:r w:rsidRPr="008957A3">
        <w:rPr>
          <w:snapToGrid/>
          <w:lang w:val="it-IT" w:eastAsia="en-US"/>
        </w:rPr>
        <w:t>H</w:t>
      </w:r>
      <w:r w:rsidR="000229C6" w:rsidRPr="008957A3">
        <w:rPr>
          <w:snapToGrid/>
          <w:lang w:val="it-IT" w:eastAsia="en-US"/>
        </w:rPr>
        <w:t>B, a 24</w:t>
      </w:r>
      <w:r w:rsidR="00C1353D">
        <w:rPr>
          <w:snapToGrid/>
          <w:lang w:val="it-IT" w:eastAsia="en-US"/>
        </w:rPr>
        <w:t>-</w:t>
      </w:r>
      <w:r w:rsidR="000229C6" w:rsidRPr="008957A3">
        <w:rPr>
          <w:snapToGrid/>
          <w:lang w:val="it-IT" w:eastAsia="en-US"/>
        </w:rPr>
        <w:t>year</w:t>
      </w:r>
      <w:r w:rsidR="00C1353D">
        <w:rPr>
          <w:snapToGrid/>
          <w:lang w:val="it-IT" w:eastAsia="en-US"/>
        </w:rPr>
        <w:t>-</w:t>
      </w:r>
      <w:r w:rsidR="000229C6" w:rsidRPr="008957A3">
        <w:rPr>
          <w:snapToGrid/>
          <w:lang w:val="it-IT" w:eastAsia="en-US"/>
        </w:rPr>
        <w:t xml:space="preserve">old head of </w:t>
      </w:r>
      <w:r w:rsidR="00D002F6" w:rsidRPr="008957A3">
        <w:rPr>
          <w:snapToGrid/>
          <w:lang w:val="it-IT" w:eastAsia="en-US"/>
        </w:rPr>
        <w:t>the</w:t>
      </w:r>
      <w:r w:rsidR="000229C6" w:rsidRPr="008957A3">
        <w:rPr>
          <w:snapToGrid/>
          <w:lang w:val="it-IT" w:eastAsia="en-US"/>
        </w:rPr>
        <w:t xml:space="preserve"> bakery department </w:t>
      </w:r>
      <w:proofErr w:type="gramStart"/>
      <w:r w:rsidR="00064E27">
        <w:rPr>
          <w:snapToGrid/>
          <w:lang w:val="it-IT" w:eastAsia="en-US"/>
        </w:rPr>
        <w:t>in</w:t>
      </w:r>
      <w:r w:rsidR="00064E27" w:rsidRPr="008957A3">
        <w:rPr>
          <w:snapToGrid/>
          <w:lang w:val="it-IT" w:eastAsia="en-US"/>
        </w:rPr>
        <w:t xml:space="preserve"> </w:t>
      </w:r>
      <w:r w:rsidR="000229C6" w:rsidRPr="008957A3">
        <w:rPr>
          <w:snapToGrid/>
          <w:lang w:val="it-IT" w:eastAsia="en-US"/>
        </w:rPr>
        <w:t>a</w:t>
      </w:r>
      <w:proofErr w:type="gramEnd"/>
      <w:r w:rsidR="000229C6" w:rsidRPr="008957A3">
        <w:rPr>
          <w:snapToGrid/>
          <w:lang w:val="it-IT" w:eastAsia="en-US"/>
        </w:rPr>
        <w:t xml:space="preserve"> supermarket in Harkal</w:t>
      </w:r>
      <w:r w:rsidR="00C1353D">
        <w:rPr>
          <w:snapToGrid/>
          <w:lang w:val="it-IT" w:eastAsia="en-US"/>
        </w:rPr>
        <w:t>. HB</w:t>
      </w:r>
      <w:r w:rsidR="000229C6" w:rsidRPr="008957A3">
        <w:rPr>
          <w:snapToGrid/>
          <w:lang w:val="it-IT" w:eastAsia="en-US"/>
        </w:rPr>
        <w:t xml:space="preserve"> lives with her/hi</w:t>
      </w:r>
      <w:r w:rsidRPr="008957A3">
        <w:rPr>
          <w:snapToGrid/>
          <w:lang w:val="it-IT" w:eastAsia="en-US"/>
        </w:rPr>
        <w:t xml:space="preserve">s Ori father and Blika mother. </w:t>
      </w:r>
      <w:r w:rsidR="00064E27">
        <w:rPr>
          <w:snapToGrid/>
          <w:lang w:val="it-IT" w:eastAsia="en-US"/>
        </w:rPr>
        <w:t>S</w:t>
      </w:r>
      <w:r w:rsidR="00C1353D">
        <w:rPr>
          <w:snapToGrid/>
          <w:lang w:val="it-IT" w:eastAsia="en-US"/>
        </w:rPr>
        <w:t>he</w:t>
      </w:r>
      <w:r w:rsidR="00064E27">
        <w:rPr>
          <w:snapToGrid/>
          <w:lang w:val="it-IT" w:eastAsia="en-US"/>
        </w:rPr>
        <w:t xml:space="preserve">/he </w:t>
      </w:r>
      <w:r w:rsidR="000229C6" w:rsidRPr="008957A3">
        <w:rPr>
          <w:snapToGrid/>
          <w:lang w:val="it-IT" w:eastAsia="en-US"/>
        </w:rPr>
        <w:t xml:space="preserve">regularly visits </w:t>
      </w:r>
      <w:r w:rsidR="00826E92" w:rsidRPr="008957A3">
        <w:rPr>
          <w:snapToGrid/>
          <w:lang w:val="it-IT" w:eastAsia="en-US"/>
        </w:rPr>
        <w:t>relative</w:t>
      </w:r>
      <w:r w:rsidR="000229C6" w:rsidRPr="008957A3">
        <w:rPr>
          <w:snapToGrid/>
          <w:lang w:val="it-IT" w:eastAsia="en-US"/>
        </w:rPr>
        <w:t xml:space="preserve">s in Kvetana and is hence familiar </w:t>
      </w:r>
      <w:proofErr w:type="gramStart"/>
      <w:r w:rsidR="000229C6" w:rsidRPr="008957A3">
        <w:rPr>
          <w:snapToGrid/>
          <w:lang w:val="it-IT" w:eastAsia="en-US"/>
        </w:rPr>
        <w:t>with</w:t>
      </w:r>
      <w:proofErr w:type="gramEnd"/>
      <w:r w:rsidR="000229C6" w:rsidRPr="008957A3">
        <w:rPr>
          <w:snapToGrid/>
          <w:lang w:val="it-IT" w:eastAsia="en-US"/>
        </w:rPr>
        <w:t xml:space="preserve"> Ori ICH over there.</w:t>
      </w:r>
    </w:p>
    <w:p w:rsidR="000229C6" w:rsidRPr="008957A3" w:rsidRDefault="00E22A00">
      <w:pPr>
        <w:pStyle w:val="Texte1"/>
        <w:spacing w:before="0"/>
        <w:rPr>
          <w:lang w:val="it-IT"/>
        </w:rPr>
      </w:pPr>
      <w:proofErr w:type="gramStart"/>
      <w:r w:rsidRPr="008957A3">
        <w:rPr>
          <w:snapToGrid/>
          <w:lang w:val="it-IT" w:eastAsia="en-US"/>
        </w:rPr>
        <w:t>HB</w:t>
      </w:r>
      <w:r w:rsidR="000229C6" w:rsidRPr="008957A3">
        <w:rPr>
          <w:snapToGrid/>
          <w:lang w:val="it-IT" w:eastAsia="en-US"/>
        </w:rPr>
        <w:t xml:space="preserve"> regularly performs as a DJ in and outside the Ori Youth Association</w:t>
      </w:r>
      <w:r w:rsidR="00064E27">
        <w:rPr>
          <w:snapToGrid/>
          <w:lang w:val="it-IT" w:eastAsia="en-US"/>
        </w:rPr>
        <w:t>; S</w:t>
      </w:r>
      <w:r w:rsidR="00C1353D">
        <w:rPr>
          <w:snapToGrid/>
          <w:lang w:val="it-IT" w:eastAsia="en-US"/>
        </w:rPr>
        <w:t>he</w:t>
      </w:r>
      <w:r w:rsidR="00064E27">
        <w:rPr>
          <w:snapToGrid/>
          <w:lang w:val="it-IT" w:eastAsia="en-US"/>
        </w:rPr>
        <w:t xml:space="preserve">/he </w:t>
      </w:r>
      <w:r w:rsidR="000229C6" w:rsidRPr="008957A3">
        <w:rPr>
          <w:snapToGrid/>
          <w:lang w:val="it-IT" w:eastAsia="en-US"/>
        </w:rPr>
        <w:t xml:space="preserve">possesses many </w:t>
      </w:r>
      <w:r w:rsidR="00C1353D">
        <w:rPr>
          <w:snapToGrid/>
          <w:lang w:val="it-IT" w:eastAsia="en-US"/>
        </w:rPr>
        <w:t>recordings of</w:t>
      </w:r>
      <w:r w:rsidR="00064E27">
        <w:rPr>
          <w:snapToGrid/>
          <w:lang w:val="it-IT" w:eastAsia="en-US"/>
        </w:rPr>
        <w:t xml:space="preserve"> </w:t>
      </w:r>
      <w:r w:rsidR="000229C6" w:rsidRPr="008957A3">
        <w:rPr>
          <w:snapToGrid/>
          <w:lang w:val="it-IT" w:eastAsia="en-US"/>
        </w:rPr>
        <w:t xml:space="preserve">Ori-Ori-Rap that </w:t>
      </w:r>
      <w:r w:rsidR="00064E27">
        <w:rPr>
          <w:snapToGrid/>
          <w:lang w:val="it-IT" w:eastAsia="en-US"/>
        </w:rPr>
        <w:t>s</w:t>
      </w:r>
      <w:r w:rsidR="00C1353D">
        <w:rPr>
          <w:snapToGrid/>
          <w:lang w:val="it-IT" w:eastAsia="en-US"/>
        </w:rPr>
        <w:t>he</w:t>
      </w:r>
      <w:r w:rsidR="00064E27">
        <w:rPr>
          <w:snapToGrid/>
          <w:lang w:val="it-IT" w:eastAsia="en-US"/>
        </w:rPr>
        <w:t xml:space="preserve">/he </w:t>
      </w:r>
      <w:r w:rsidR="000229C6" w:rsidRPr="008957A3">
        <w:rPr>
          <w:snapToGrid/>
          <w:lang w:val="it-IT" w:eastAsia="en-US"/>
        </w:rPr>
        <w:t>mostly r</w:t>
      </w:r>
      <w:proofErr w:type="gramEnd"/>
      <w:r w:rsidR="000229C6" w:rsidRPr="008957A3">
        <w:rPr>
          <w:snapToGrid/>
          <w:lang w:val="it-IT" w:eastAsia="en-US"/>
        </w:rPr>
        <w:t xml:space="preserve">ecorded her/himself. </w:t>
      </w:r>
      <w:r w:rsidR="00064E27">
        <w:rPr>
          <w:snapToGrid/>
          <w:lang w:val="it-IT" w:eastAsia="en-US"/>
        </w:rPr>
        <w:t>K</w:t>
      </w:r>
      <w:r w:rsidR="000229C6" w:rsidRPr="008957A3">
        <w:rPr>
          <w:snapToGrid/>
          <w:lang w:val="it-IT" w:eastAsia="en-US"/>
        </w:rPr>
        <w:t>eeping close to the improvised poetry tradition</w:t>
      </w:r>
      <w:r w:rsidR="00064E27">
        <w:rPr>
          <w:snapToGrid/>
          <w:lang w:val="it-IT" w:eastAsia="en-US"/>
        </w:rPr>
        <w:t xml:space="preserve">, HB developed </w:t>
      </w:r>
      <w:r w:rsidR="00C1353D">
        <w:rPr>
          <w:snapToGrid/>
          <w:lang w:val="it-IT" w:eastAsia="en-US"/>
        </w:rPr>
        <w:t xml:space="preserve">her/his </w:t>
      </w:r>
      <w:r w:rsidR="000229C6" w:rsidRPr="008957A3">
        <w:rPr>
          <w:snapToGrid/>
          <w:lang w:val="it-IT" w:eastAsia="en-US"/>
        </w:rPr>
        <w:t>own kind of Ori-Ori-Rap</w:t>
      </w:r>
      <w:r w:rsidR="00064E27">
        <w:rPr>
          <w:snapToGrid/>
          <w:lang w:val="it-IT" w:eastAsia="en-US"/>
        </w:rPr>
        <w:t xml:space="preserve"> and </w:t>
      </w:r>
      <w:r w:rsidR="00064E27" w:rsidRPr="008957A3">
        <w:rPr>
          <w:snapToGrid/>
          <w:lang w:val="it-IT" w:eastAsia="en-US"/>
        </w:rPr>
        <w:t xml:space="preserve">sells her/his tracks </w:t>
      </w:r>
      <w:proofErr w:type="gramStart"/>
      <w:r w:rsidR="00064E27" w:rsidRPr="008957A3">
        <w:rPr>
          <w:snapToGrid/>
          <w:lang w:val="it-IT" w:eastAsia="en-US"/>
        </w:rPr>
        <w:t>on the internet</w:t>
      </w:r>
      <w:proofErr w:type="gramEnd"/>
      <w:r w:rsidR="00064E27" w:rsidRPr="008957A3">
        <w:rPr>
          <w:snapToGrid/>
          <w:lang w:val="it-IT" w:eastAsia="en-US"/>
        </w:rPr>
        <w:t>.</w:t>
      </w:r>
      <w:r w:rsidR="00064E27">
        <w:rPr>
          <w:snapToGrid/>
          <w:lang w:val="it-IT" w:eastAsia="en-US"/>
        </w:rPr>
        <w:t xml:space="preserve"> S</w:t>
      </w:r>
      <w:r w:rsidR="00C1353D">
        <w:rPr>
          <w:snapToGrid/>
          <w:lang w:val="it-IT" w:eastAsia="en-US"/>
        </w:rPr>
        <w:t>he</w:t>
      </w:r>
      <w:r w:rsidR="00064E27">
        <w:rPr>
          <w:snapToGrid/>
          <w:lang w:val="it-IT" w:eastAsia="en-US"/>
        </w:rPr>
        <w:t xml:space="preserve">/he </w:t>
      </w:r>
      <w:r w:rsidR="000229C6" w:rsidRPr="008957A3">
        <w:rPr>
          <w:snapToGrid/>
          <w:lang w:val="it-IT" w:eastAsia="en-US"/>
        </w:rPr>
        <w:t xml:space="preserve">can be </w:t>
      </w:r>
      <w:r w:rsidR="000229C6" w:rsidRPr="008A0A02">
        <w:rPr>
          <w:snapToGrid/>
          <w:lang w:val="it-IT" w:eastAsia="en-US"/>
        </w:rPr>
        <w:t>heard</w:t>
      </w:r>
      <w:r w:rsidR="008A0A02" w:rsidRPr="00020CFB">
        <w:rPr>
          <w:snapToGrid/>
          <w:lang w:val="it-IT" w:eastAsia="en-US"/>
        </w:rPr>
        <w:t xml:space="preserve"> </w:t>
      </w:r>
      <w:r w:rsidR="000229C6" w:rsidRPr="008A0A02">
        <w:rPr>
          <w:snapToGrid/>
          <w:lang w:val="it-IT" w:eastAsia="en-US"/>
        </w:rPr>
        <w:t>DJ</w:t>
      </w:r>
      <w:r w:rsidR="008A0A02" w:rsidRPr="008A0A02">
        <w:rPr>
          <w:snapToGrid/>
          <w:lang w:val="it-IT" w:eastAsia="en-US"/>
        </w:rPr>
        <w:t>ing</w:t>
      </w:r>
      <w:r w:rsidR="000229C6" w:rsidRPr="008957A3">
        <w:rPr>
          <w:snapToGrid/>
          <w:lang w:val="it-IT" w:eastAsia="en-US"/>
        </w:rPr>
        <w:t xml:space="preserve"> on a Harkal radio station late on Wednesday night</w:t>
      </w:r>
      <w:r w:rsidR="00064E27">
        <w:rPr>
          <w:snapToGrid/>
          <w:lang w:val="it-IT" w:eastAsia="en-US"/>
        </w:rPr>
        <w:t xml:space="preserve">. </w:t>
      </w:r>
      <w:r w:rsidR="000229C6" w:rsidRPr="008957A3">
        <w:rPr>
          <w:snapToGrid/>
          <w:lang w:val="it-IT" w:eastAsia="en-US"/>
        </w:rPr>
        <w:t xml:space="preserve">When the climate will be better for Ori music in public chains and media – </w:t>
      </w:r>
      <w:r w:rsidRPr="008957A3">
        <w:rPr>
          <w:snapToGrid/>
          <w:lang w:val="it-IT" w:eastAsia="en-US"/>
        </w:rPr>
        <w:t>HB</w:t>
      </w:r>
      <w:r w:rsidR="000229C6" w:rsidRPr="008957A3">
        <w:rPr>
          <w:snapToGrid/>
          <w:lang w:val="it-IT" w:eastAsia="en-US"/>
        </w:rPr>
        <w:t xml:space="preserve"> hopes </w:t>
      </w:r>
      <w:proofErr w:type="gramStart"/>
      <w:r w:rsidR="000229C6" w:rsidRPr="008957A3">
        <w:rPr>
          <w:snapToGrid/>
          <w:lang w:val="it-IT" w:eastAsia="en-US"/>
        </w:rPr>
        <w:t>the implementation</w:t>
      </w:r>
      <w:proofErr w:type="gramEnd"/>
      <w:r w:rsidR="000229C6" w:rsidRPr="008957A3">
        <w:rPr>
          <w:snapToGrid/>
          <w:lang w:val="it-IT" w:eastAsia="en-US"/>
        </w:rPr>
        <w:t xml:space="preserve"> of the Convention will contribute to that – </w:t>
      </w:r>
      <w:r w:rsidRPr="008957A3">
        <w:rPr>
          <w:snapToGrid/>
          <w:lang w:val="it-IT" w:eastAsia="en-US"/>
        </w:rPr>
        <w:t>HB</w:t>
      </w:r>
      <w:r w:rsidR="000229C6" w:rsidRPr="008957A3">
        <w:rPr>
          <w:snapToGrid/>
          <w:lang w:val="it-IT" w:eastAsia="en-US"/>
        </w:rPr>
        <w:t xml:space="preserve"> will quit the bakery department.</w:t>
      </w:r>
    </w:p>
    <w:p w:rsidR="000229C6" w:rsidRPr="008957A3" w:rsidRDefault="000229C6" w:rsidP="008A0A02">
      <w:pPr>
        <w:pStyle w:val="Texte1"/>
        <w:spacing w:before="0"/>
        <w:rPr>
          <w:lang w:val="it-IT"/>
        </w:rPr>
      </w:pPr>
      <w:proofErr w:type="gramStart"/>
      <w:r w:rsidRPr="008957A3">
        <w:rPr>
          <w:snapToGrid/>
          <w:lang w:val="it-IT" w:eastAsia="en-US"/>
        </w:rPr>
        <w:t>On</w:t>
      </w:r>
      <w:proofErr w:type="gramEnd"/>
      <w:r w:rsidRPr="008957A3">
        <w:rPr>
          <w:snapToGrid/>
          <w:lang w:val="it-IT" w:eastAsia="en-US"/>
        </w:rPr>
        <w:t xml:space="preserve"> Saturday afternoons </w:t>
      </w:r>
      <w:r w:rsidR="00E22A00" w:rsidRPr="008957A3">
        <w:rPr>
          <w:snapToGrid/>
          <w:lang w:val="it-IT" w:eastAsia="en-US"/>
        </w:rPr>
        <w:t>HB</w:t>
      </w:r>
      <w:r w:rsidRPr="008957A3">
        <w:rPr>
          <w:snapToGrid/>
          <w:lang w:val="it-IT" w:eastAsia="en-US"/>
        </w:rPr>
        <w:t xml:space="preserve"> trains the youngest pupils of the River Top Ball Club in Harkal. </w:t>
      </w:r>
      <w:r w:rsidR="00064E27">
        <w:rPr>
          <w:snapToGrid/>
          <w:lang w:val="it-IT" w:eastAsia="en-US"/>
        </w:rPr>
        <w:t xml:space="preserve">As </w:t>
      </w:r>
      <w:r w:rsidRPr="008957A3">
        <w:rPr>
          <w:snapToGrid/>
          <w:lang w:val="it-IT" w:eastAsia="en-US"/>
        </w:rPr>
        <w:t xml:space="preserve">an active member of the Ori Youth Association, </w:t>
      </w:r>
      <w:r w:rsidR="00E22A00" w:rsidRPr="008957A3">
        <w:rPr>
          <w:snapToGrid/>
          <w:lang w:val="it-IT" w:eastAsia="en-US"/>
        </w:rPr>
        <w:t>HB</w:t>
      </w:r>
      <w:r w:rsidRPr="008957A3">
        <w:rPr>
          <w:snapToGrid/>
          <w:lang w:val="it-IT" w:eastAsia="en-US"/>
        </w:rPr>
        <w:t xml:space="preserve"> was invited to attend ICH training courses (</w:t>
      </w:r>
      <w:r w:rsidR="008A0A02" w:rsidRPr="008957A3">
        <w:rPr>
          <w:snapToGrid/>
          <w:lang w:val="it-IT" w:eastAsia="en-US"/>
        </w:rPr>
        <w:t>I</w:t>
      </w:r>
      <w:r w:rsidR="008A0A02">
        <w:rPr>
          <w:snapToGrid/>
          <w:lang w:val="it-IT" w:eastAsia="en-US"/>
        </w:rPr>
        <w:t xml:space="preserve">mplementing </w:t>
      </w:r>
      <w:proofErr w:type="gramStart"/>
      <w:r w:rsidR="008A0A02">
        <w:rPr>
          <w:snapToGrid/>
          <w:lang w:val="it-IT" w:eastAsia="en-US"/>
        </w:rPr>
        <w:t>the Convention at</w:t>
      </w:r>
      <w:proofErr w:type="gramEnd"/>
      <w:r w:rsidR="008A0A02">
        <w:rPr>
          <w:snapToGrid/>
          <w:lang w:val="it-IT" w:eastAsia="en-US"/>
        </w:rPr>
        <w:t xml:space="preserve"> the national level,</w:t>
      </w:r>
      <w:r w:rsidR="008A0A02" w:rsidRPr="008957A3">
        <w:rPr>
          <w:snapToGrid/>
          <w:lang w:val="it-IT" w:eastAsia="en-US"/>
        </w:rPr>
        <w:t xml:space="preserve"> </w:t>
      </w:r>
      <w:r w:rsidR="008A0A02">
        <w:rPr>
          <w:snapToGrid/>
          <w:lang w:val="it-IT" w:eastAsia="en-US"/>
        </w:rPr>
        <w:t>Community-based inventorying and Preparing nominations</w:t>
      </w:r>
      <w:r w:rsidRPr="008957A3">
        <w:rPr>
          <w:snapToGrid/>
          <w:lang w:val="it-IT" w:eastAsia="en-US"/>
        </w:rPr>
        <w:t>).</w:t>
      </w:r>
    </w:p>
    <w:p w:rsidR="000229C6" w:rsidRPr="008957A3" w:rsidRDefault="00064E27">
      <w:pPr>
        <w:pStyle w:val="Texte1"/>
        <w:spacing w:before="0"/>
        <w:rPr>
          <w:lang w:val="it-IT"/>
        </w:rPr>
      </w:pPr>
      <w:r w:rsidRPr="003C5639">
        <w:rPr>
          <w:snapToGrid/>
          <w:lang w:val="it-IT" w:eastAsia="en-US"/>
        </w:rPr>
        <w:t>S</w:t>
      </w:r>
      <w:r w:rsidR="008A0A02" w:rsidRPr="003C5639">
        <w:rPr>
          <w:snapToGrid/>
          <w:lang w:val="it-IT" w:eastAsia="en-US"/>
        </w:rPr>
        <w:t>he</w:t>
      </w:r>
      <w:r w:rsidRPr="003C5639">
        <w:rPr>
          <w:snapToGrid/>
          <w:lang w:val="it-IT" w:eastAsia="en-US"/>
        </w:rPr>
        <w:t xml:space="preserve">/he </w:t>
      </w:r>
      <w:r w:rsidR="000229C6" w:rsidRPr="003C5639">
        <w:rPr>
          <w:snapToGrid/>
          <w:lang w:val="it-IT" w:eastAsia="en-US"/>
        </w:rPr>
        <w:t xml:space="preserve">understands that the general </w:t>
      </w:r>
      <w:r w:rsidRPr="003C5639">
        <w:rPr>
          <w:snapToGrid/>
          <w:lang w:val="it-IT" w:eastAsia="en-US"/>
        </w:rPr>
        <w:t xml:space="preserve">conditions </w:t>
      </w:r>
      <w:r w:rsidR="000229C6" w:rsidRPr="003C5639">
        <w:rPr>
          <w:snapToGrid/>
          <w:lang w:val="it-IT" w:eastAsia="en-US"/>
        </w:rPr>
        <w:t xml:space="preserve">in Blika </w:t>
      </w:r>
      <w:r w:rsidR="00433E35">
        <w:rPr>
          <w:snapToGrid/>
          <w:lang w:val="it-IT" w:eastAsia="en-US"/>
        </w:rPr>
        <w:t>do not</w:t>
      </w:r>
      <w:r w:rsidR="003C5639">
        <w:rPr>
          <w:snapToGrid/>
          <w:lang w:val="it-IT" w:eastAsia="en-US"/>
        </w:rPr>
        <w:t xml:space="preserve"> fully recognize the rights of minority groups and do not allow those groups to fully enjoy their ICH.</w:t>
      </w:r>
    </w:p>
    <w:p w:rsidR="000A670C" w:rsidRPr="008957A3" w:rsidRDefault="006F70F7" w:rsidP="00CD7D65">
      <w:pPr>
        <w:pStyle w:val="Heading4"/>
        <w:numPr>
          <w:ilvl w:val="0"/>
          <w:numId w:val="1"/>
        </w:numPr>
        <w:rPr>
          <w:b w:val="0"/>
        </w:rPr>
      </w:pPr>
      <w:r w:rsidRPr="008957A3">
        <w:lastRenderedPageBreak/>
        <w:t>Bookseller/</w:t>
      </w:r>
      <w:r w:rsidR="00CD7D65">
        <w:t>writer</w:t>
      </w:r>
      <w:r w:rsidR="005750AA" w:rsidRPr="008957A3">
        <w:t xml:space="preserve"> </w:t>
      </w:r>
      <w:r w:rsidR="009567B0" w:rsidRPr="008957A3">
        <w:t>(</w:t>
      </w:r>
      <w:r w:rsidR="00905FFD" w:rsidRPr="008957A3">
        <w:t>B</w:t>
      </w:r>
      <w:r w:rsidR="008A0A02">
        <w:t>k</w:t>
      </w:r>
      <w:r w:rsidR="005750AA" w:rsidRPr="008957A3">
        <w:t>)</w:t>
      </w:r>
    </w:p>
    <w:p w:rsidR="000A269D" w:rsidRPr="008957A3" w:rsidRDefault="000A269D">
      <w:pPr>
        <w:pStyle w:val="Texte1"/>
        <w:spacing w:before="0"/>
        <w:rPr>
          <w:lang w:val="it-IT"/>
        </w:rPr>
      </w:pPr>
      <w:r w:rsidRPr="008957A3">
        <w:rPr>
          <w:snapToGrid/>
          <w:lang w:val="it-IT" w:eastAsia="en-US"/>
        </w:rPr>
        <w:t>When B</w:t>
      </w:r>
      <w:r w:rsidR="008A0A02">
        <w:rPr>
          <w:snapToGrid/>
          <w:lang w:val="it-IT" w:eastAsia="en-US"/>
        </w:rPr>
        <w:t>K</w:t>
      </w:r>
      <w:r w:rsidRPr="008957A3">
        <w:rPr>
          <w:snapToGrid/>
          <w:lang w:val="it-IT" w:eastAsia="en-US"/>
        </w:rPr>
        <w:t xml:space="preserve"> arrived in Blika</w:t>
      </w:r>
      <w:r w:rsidR="008A0A02">
        <w:rPr>
          <w:snapToGrid/>
          <w:lang w:val="it-IT" w:eastAsia="en-US"/>
        </w:rPr>
        <w:t xml:space="preserve"> in</w:t>
      </w:r>
      <w:r w:rsidRPr="008957A3">
        <w:rPr>
          <w:snapToGrid/>
          <w:lang w:val="it-IT" w:eastAsia="en-US"/>
        </w:rPr>
        <w:t xml:space="preserve"> 1962 at age 7, s</w:t>
      </w:r>
      <w:r w:rsidR="008A0A02">
        <w:rPr>
          <w:snapToGrid/>
          <w:lang w:val="it-IT" w:eastAsia="en-US"/>
        </w:rPr>
        <w:t>he</w:t>
      </w:r>
      <w:r w:rsidRPr="008957A3">
        <w:rPr>
          <w:snapToGrid/>
          <w:lang w:val="it-IT" w:eastAsia="en-US"/>
        </w:rPr>
        <w:t>/he was immediately sent to an integration school</w:t>
      </w:r>
      <w:r w:rsidR="00064E27">
        <w:rPr>
          <w:snapToGrid/>
          <w:lang w:val="it-IT" w:eastAsia="en-US"/>
        </w:rPr>
        <w:t xml:space="preserve"> and </w:t>
      </w:r>
      <w:r w:rsidRPr="008957A3">
        <w:rPr>
          <w:snapToGrid/>
          <w:lang w:val="it-IT" w:eastAsia="en-US"/>
        </w:rPr>
        <w:t xml:space="preserve">immersed in Blika language and history. </w:t>
      </w:r>
      <w:r w:rsidR="00064E27">
        <w:rPr>
          <w:snapToGrid/>
          <w:lang w:val="it-IT" w:eastAsia="en-US"/>
        </w:rPr>
        <w:t>S</w:t>
      </w:r>
      <w:r w:rsidR="008A0A02">
        <w:rPr>
          <w:snapToGrid/>
          <w:lang w:val="it-IT" w:eastAsia="en-US"/>
        </w:rPr>
        <w:t>he</w:t>
      </w:r>
      <w:r w:rsidR="00064E27">
        <w:rPr>
          <w:snapToGrid/>
          <w:lang w:val="it-IT" w:eastAsia="en-US"/>
        </w:rPr>
        <w:t xml:space="preserve">/he </w:t>
      </w:r>
      <w:r w:rsidRPr="008957A3">
        <w:rPr>
          <w:snapToGrid/>
          <w:lang w:val="it-IT" w:eastAsia="en-US"/>
        </w:rPr>
        <w:t xml:space="preserve">finished vocational technical high school, but afterwards could not find a job as a </w:t>
      </w:r>
      <w:r w:rsidRPr="008A0A02">
        <w:rPr>
          <w:snapToGrid/>
          <w:lang w:val="it-IT" w:eastAsia="en-US"/>
        </w:rPr>
        <w:t>cabinet maker</w:t>
      </w:r>
      <w:r w:rsidRPr="008957A3">
        <w:rPr>
          <w:snapToGrid/>
          <w:lang w:val="it-IT" w:eastAsia="en-US"/>
        </w:rPr>
        <w:t xml:space="preserve">. </w:t>
      </w:r>
      <w:proofErr w:type="gramStart"/>
      <w:r w:rsidR="008A0A02">
        <w:rPr>
          <w:snapToGrid/>
          <w:lang w:val="it-IT" w:eastAsia="en-US"/>
        </w:rPr>
        <w:t>A</w:t>
      </w:r>
      <w:r w:rsidRPr="008957A3">
        <w:rPr>
          <w:snapToGrid/>
          <w:lang w:val="it-IT" w:eastAsia="en-US"/>
        </w:rPr>
        <w:t xml:space="preserve"> jobless period</w:t>
      </w:r>
      <w:r w:rsidR="008A0A02">
        <w:rPr>
          <w:snapToGrid/>
          <w:lang w:val="it-IT" w:eastAsia="en-US"/>
        </w:rPr>
        <w:t xml:space="preserve"> followed</w:t>
      </w:r>
      <w:r w:rsidR="00F61D6B">
        <w:rPr>
          <w:snapToGrid/>
          <w:lang w:val="it-IT" w:eastAsia="en-US"/>
        </w:rPr>
        <w:t xml:space="preserve"> in which BK</w:t>
      </w:r>
      <w:r w:rsidRPr="008957A3">
        <w:rPr>
          <w:snapToGrid/>
          <w:lang w:val="it-IT" w:eastAsia="en-US"/>
        </w:rPr>
        <w:t xml:space="preserve"> collected and read all literature s</w:t>
      </w:r>
      <w:r w:rsidR="008A0A02">
        <w:rPr>
          <w:snapToGrid/>
          <w:lang w:val="it-IT" w:eastAsia="en-US"/>
        </w:rPr>
        <w:t>he</w:t>
      </w:r>
      <w:r w:rsidRPr="008957A3">
        <w:rPr>
          <w:snapToGrid/>
          <w:lang w:val="it-IT" w:eastAsia="en-US"/>
        </w:rPr>
        <w:t>/he could find in</w:t>
      </w:r>
      <w:r w:rsidR="008A0A02">
        <w:rPr>
          <w:snapToGrid/>
          <w:lang w:val="it-IT" w:eastAsia="en-US"/>
        </w:rPr>
        <w:t xml:space="preserve"> the</w:t>
      </w:r>
      <w:r w:rsidRPr="008957A3">
        <w:rPr>
          <w:snapToGrid/>
          <w:lang w:val="it-IT" w:eastAsia="en-US"/>
        </w:rPr>
        <w:t xml:space="preserve"> Ori language</w:t>
      </w:r>
      <w:proofErr w:type="gramEnd"/>
      <w:r w:rsidRPr="008957A3">
        <w:rPr>
          <w:snapToGrid/>
          <w:lang w:val="it-IT" w:eastAsia="en-US"/>
        </w:rPr>
        <w:t>. B</w:t>
      </w:r>
      <w:r w:rsidR="008A0A02">
        <w:rPr>
          <w:snapToGrid/>
          <w:lang w:val="it-IT" w:eastAsia="en-US"/>
        </w:rPr>
        <w:t>K</w:t>
      </w:r>
      <w:r w:rsidRPr="008957A3">
        <w:rPr>
          <w:snapToGrid/>
          <w:lang w:val="it-IT" w:eastAsia="en-US"/>
        </w:rPr>
        <w:t xml:space="preserve"> </w:t>
      </w:r>
      <w:r w:rsidR="00064E27">
        <w:rPr>
          <w:snapToGrid/>
          <w:lang w:val="it-IT" w:eastAsia="en-US"/>
        </w:rPr>
        <w:t xml:space="preserve">then </w:t>
      </w:r>
      <w:r w:rsidRPr="008957A3">
        <w:rPr>
          <w:snapToGrid/>
          <w:lang w:val="it-IT" w:eastAsia="en-US"/>
        </w:rPr>
        <w:t>went back to school and finished library studies; after that s</w:t>
      </w:r>
      <w:r w:rsidR="008A0A02">
        <w:rPr>
          <w:snapToGrid/>
          <w:lang w:val="it-IT" w:eastAsia="en-US"/>
        </w:rPr>
        <w:t>he</w:t>
      </w:r>
      <w:r w:rsidRPr="008957A3">
        <w:rPr>
          <w:snapToGrid/>
          <w:lang w:val="it-IT" w:eastAsia="en-US"/>
        </w:rPr>
        <w:t xml:space="preserve">/he worked for 20 years in the library of Mainkal Medical Faculty and, finally, </w:t>
      </w:r>
      <w:r w:rsidR="008A0A02">
        <w:rPr>
          <w:snapToGrid/>
          <w:lang w:val="it-IT" w:eastAsia="en-US"/>
        </w:rPr>
        <w:t>opened the</w:t>
      </w:r>
      <w:r w:rsidR="008A0A02" w:rsidRPr="008957A3">
        <w:rPr>
          <w:snapToGrid/>
          <w:lang w:val="it-IT" w:eastAsia="en-US"/>
        </w:rPr>
        <w:t xml:space="preserve"> </w:t>
      </w:r>
      <w:r w:rsidRPr="008957A3">
        <w:rPr>
          <w:snapToGrid/>
          <w:lang w:val="it-IT" w:eastAsia="en-US"/>
        </w:rPr>
        <w:t xml:space="preserve">Central Bookshop off Mainkal </w:t>
      </w:r>
      <w:r w:rsidR="008A0A02">
        <w:rPr>
          <w:snapToGrid/>
          <w:lang w:val="it-IT" w:eastAsia="en-US"/>
        </w:rPr>
        <w:t>c</w:t>
      </w:r>
      <w:r w:rsidRPr="008957A3">
        <w:rPr>
          <w:snapToGrid/>
          <w:lang w:val="it-IT" w:eastAsia="en-US"/>
        </w:rPr>
        <w:t xml:space="preserve">entral </w:t>
      </w:r>
      <w:r w:rsidR="008A0A02">
        <w:rPr>
          <w:snapToGrid/>
          <w:lang w:val="it-IT" w:eastAsia="en-US"/>
        </w:rPr>
        <w:t>s</w:t>
      </w:r>
      <w:r w:rsidRPr="008957A3">
        <w:rPr>
          <w:snapToGrid/>
          <w:lang w:val="it-IT" w:eastAsia="en-US"/>
        </w:rPr>
        <w:t>quare.</w:t>
      </w:r>
    </w:p>
    <w:p w:rsidR="000A269D" w:rsidRPr="008957A3" w:rsidRDefault="008A0A02" w:rsidP="008957A3">
      <w:pPr>
        <w:pStyle w:val="Texte1"/>
        <w:spacing w:before="0"/>
        <w:rPr>
          <w:lang w:val="it-IT"/>
        </w:rPr>
      </w:pPr>
      <w:r>
        <w:rPr>
          <w:snapToGrid/>
          <w:lang w:val="it-IT" w:eastAsia="en-US"/>
        </w:rPr>
        <w:t xml:space="preserve">At that point, </w:t>
      </w:r>
      <w:r w:rsidR="000A269D" w:rsidRPr="008957A3">
        <w:rPr>
          <w:snapToGrid/>
          <w:lang w:val="it-IT" w:eastAsia="en-US"/>
        </w:rPr>
        <w:t>B</w:t>
      </w:r>
      <w:r>
        <w:rPr>
          <w:snapToGrid/>
          <w:lang w:val="it-IT" w:eastAsia="en-US"/>
        </w:rPr>
        <w:t>K</w:t>
      </w:r>
      <w:r w:rsidR="000A269D" w:rsidRPr="008957A3">
        <w:rPr>
          <w:snapToGrid/>
          <w:lang w:val="it-IT" w:eastAsia="en-US"/>
        </w:rPr>
        <w:t xml:space="preserve"> had already started writing novels, in Ori language. </w:t>
      </w:r>
      <w:r w:rsidR="007B1FE5">
        <w:rPr>
          <w:snapToGrid/>
          <w:lang w:val="it-IT" w:eastAsia="en-US"/>
        </w:rPr>
        <w:t xml:space="preserve">His/her </w:t>
      </w:r>
      <w:r w:rsidR="000A269D" w:rsidRPr="008957A3">
        <w:rPr>
          <w:snapToGrid/>
          <w:lang w:val="it-IT" w:eastAsia="en-US"/>
        </w:rPr>
        <w:t>novels describe Ori families in Blika, with all the hardship of the post-emigration years. B</w:t>
      </w:r>
      <w:r>
        <w:rPr>
          <w:snapToGrid/>
          <w:lang w:val="it-IT" w:eastAsia="en-US"/>
        </w:rPr>
        <w:t>K</w:t>
      </w:r>
      <w:r w:rsidR="000A269D" w:rsidRPr="008957A3">
        <w:rPr>
          <w:snapToGrid/>
          <w:lang w:val="it-IT" w:eastAsia="en-US"/>
        </w:rPr>
        <w:t xml:space="preserve">’s latest novel is called </w:t>
      </w:r>
      <w:r w:rsidR="000A269D" w:rsidRPr="00020CFB">
        <w:rPr>
          <w:i/>
          <w:iCs/>
          <w:snapToGrid/>
          <w:lang w:val="it-IT" w:eastAsia="en-US"/>
        </w:rPr>
        <w:t>Messages from my shop</w:t>
      </w:r>
      <w:r w:rsidR="007B1FE5" w:rsidRPr="008957A3">
        <w:rPr>
          <w:snapToGrid/>
          <w:lang w:val="it-IT" w:eastAsia="en-US"/>
        </w:rPr>
        <w:t xml:space="preserve">, </w:t>
      </w:r>
      <w:r w:rsidR="000A269D" w:rsidRPr="008957A3">
        <w:rPr>
          <w:snapToGrid/>
          <w:lang w:val="it-IT" w:eastAsia="en-US"/>
        </w:rPr>
        <w:t xml:space="preserve">signed with </w:t>
      </w:r>
      <w:r w:rsidR="007B1FE5">
        <w:rPr>
          <w:snapToGrid/>
          <w:lang w:val="it-IT" w:eastAsia="en-US"/>
        </w:rPr>
        <w:t>her/his</w:t>
      </w:r>
      <w:r w:rsidR="000A269D" w:rsidRPr="008957A3">
        <w:rPr>
          <w:snapToGrid/>
          <w:lang w:val="it-IT" w:eastAsia="en-US"/>
        </w:rPr>
        <w:t xml:space="preserve"> Ori name. B</w:t>
      </w:r>
      <w:r>
        <w:rPr>
          <w:snapToGrid/>
          <w:lang w:val="it-IT" w:eastAsia="en-US"/>
        </w:rPr>
        <w:t>K</w:t>
      </w:r>
      <w:r w:rsidR="000A269D" w:rsidRPr="008957A3">
        <w:rPr>
          <w:snapToGrid/>
          <w:lang w:val="it-IT" w:eastAsia="en-US"/>
        </w:rPr>
        <w:t xml:space="preserve"> is one of very few authors writing in Ori language.</w:t>
      </w:r>
    </w:p>
    <w:p w:rsidR="000A269D" w:rsidRPr="008957A3" w:rsidRDefault="000A269D" w:rsidP="008957A3">
      <w:pPr>
        <w:pStyle w:val="Texte1"/>
        <w:spacing w:before="0"/>
        <w:rPr>
          <w:lang w:val="it-IT"/>
        </w:rPr>
      </w:pPr>
      <w:r w:rsidRPr="008957A3">
        <w:rPr>
          <w:snapToGrid/>
          <w:lang w:val="it-IT" w:eastAsia="en-US"/>
        </w:rPr>
        <w:t>There are two</w:t>
      </w:r>
      <w:r w:rsidR="008A0A02">
        <w:rPr>
          <w:snapToGrid/>
          <w:lang w:val="it-IT" w:eastAsia="en-US"/>
        </w:rPr>
        <w:t xml:space="preserve"> shelves of</w:t>
      </w:r>
      <w:r w:rsidRPr="008957A3">
        <w:rPr>
          <w:snapToGrid/>
          <w:lang w:val="it-IT" w:eastAsia="en-US"/>
        </w:rPr>
        <w:t xml:space="preserve"> Ori </w:t>
      </w:r>
      <w:r w:rsidR="008A0A02">
        <w:rPr>
          <w:snapToGrid/>
          <w:lang w:val="it-IT" w:eastAsia="en-US"/>
        </w:rPr>
        <w:t>books</w:t>
      </w:r>
      <w:r w:rsidRPr="008957A3">
        <w:rPr>
          <w:snapToGrid/>
          <w:lang w:val="it-IT" w:eastAsia="en-US"/>
        </w:rPr>
        <w:t xml:space="preserve"> in B</w:t>
      </w:r>
      <w:r w:rsidR="008A0A02">
        <w:rPr>
          <w:snapToGrid/>
          <w:lang w:val="it-IT" w:eastAsia="en-US"/>
        </w:rPr>
        <w:t>K</w:t>
      </w:r>
      <w:r w:rsidRPr="008957A3">
        <w:rPr>
          <w:snapToGrid/>
          <w:lang w:val="it-IT" w:eastAsia="en-US"/>
        </w:rPr>
        <w:t>’s shop, where one finds B</w:t>
      </w:r>
      <w:r w:rsidR="008A0A02">
        <w:rPr>
          <w:snapToGrid/>
          <w:lang w:val="it-IT" w:eastAsia="en-US"/>
        </w:rPr>
        <w:t>K</w:t>
      </w:r>
      <w:r w:rsidRPr="008957A3">
        <w:rPr>
          <w:snapToGrid/>
          <w:lang w:val="it-IT" w:eastAsia="en-US"/>
        </w:rPr>
        <w:t>’s own books next to volumes of traditional Ori poetry, collections of stories, proverbs and hist</w:t>
      </w:r>
      <w:r w:rsidR="00F61D6B">
        <w:rPr>
          <w:snapToGrid/>
          <w:lang w:val="it-IT" w:eastAsia="en-US"/>
        </w:rPr>
        <w:t xml:space="preserve">orical studies about the Ori. </w:t>
      </w:r>
      <w:proofErr w:type="gramStart"/>
      <w:r w:rsidR="00F61D6B">
        <w:rPr>
          <w:snapToGrid/>
          <w:lang w:val="it-IT" w:eastAsia="en-US"/>
        </w:rPr>
        <w:t>BK</w:t>
      </w:r>
      <w:r w:rsidRPr="008957A3">
        <w:rPr>
          <w:snapToGrid/>
          <w:lang w:val="it-IT" w:eastAsia="en-US"/>
        </w:rPr>
        <w:t xml:space="preserve"> is a popular guest speaker</w:t>
      </w:r>
      <w:r w:rsidR="007B1FE5">
        <w:rPr>
          <w:snapToGrid/>
          <w:lang w:val="it-IT" w:eastAsia="en-US"/>
        </w:rPr>
        <w:t xml:space="preserve"> and </w:t>
      </w:r>
      <w:r w:rsidRPr="008957A3">
        <w:rPr>
          <w:snapToGrid/>
          <w:lang w:val="it-IT" w:eastAsia="en-US"/>
        </w:rPr>
        <w:t>a frequent visitor to Ori coffee houses and tea gardens, places that frequently occur in her/his writings</w:t>
      </w:r>
      <w:proofErr w:type="gramEnd"/>
      <w:r w:rsidRPr="008957A3">
        <w:rPr>
          <w:snapToGrid/>
          <w:lang w:val="it-IT" w:eastAsia="en-US"/>
        </w:rPr>
        <w:t>.</w:t>
      </w:r>
      <w:r w:rsidR="007B1FE5" w:rsidRPr="007B1FE5">
        <w:rPr>
          <w:snapToGrid/>
          <w:lang w:val="it-IT" w:eastAsia="en-US"/>
        </w:rPr>
        <w:t xml:space="preserve"> </w:t>
      </w:r>
      <w:r w:rsidR="007B1FE5" w:rsidRPr="008957A3">
        <w:rPr>
          <w:snapToGrid/>
          <w:lang w:val="it-IT" w:eastAsia="en-US"/>
        </w:rPr>
        <w:t>B</w:t>
      </w:r>
      <w:r w:rsidR="008A0A02">
        <w:rPr>
          <w:snapToGrid/>
          <w:lang w:val="it-IT" w:eastAsia="en-US"/>
        </w:rPr>
        <w:t>K</w:t>
      </w:r>
      <w:r w:rsidR="007B1FE5" w:rsidRPr="008957A3">
        <w:rPr>
          <w:snapToGrid/>
          <w:lang w:val="it-IT" w:eastAsia="en-US"/>
        </w:rPr>
        <w:t xml:space="preserve"> is a member of </w:t>
      </w:r>
      <w:r w:rsidR="007B1FE5">
        <w:rPr>
          <w:snapToGrid/>
          <w:lang w:val="it-IT" w:eastAsia="en-US"/>
        </w:rPr>
        <w:t xml:space="preserve">the </w:t>
      </w:r>
      <w:r w:rsidR="007B1FE5" w:rsidRPr="008957A3">
        <w:rPr>
          <w:snapToGrid/>
          <w:lang w:val="it-IT" w:eastAsia="en-US"/>
        </w:rPr>
        <w:t>Ori SafeCom</w:t>
      </w:r>
      <w:r w:rsidR="007B1FE5">
        <w:rPr>
          <w:snapToGrid/>
          <w:lang w:val="it-IT" w:eastAsia="en-US"/>
        </w:rPr>
        <w:t xml:space="preserve"> and i</w:t>
      </w:r>
      <w:r w:rsidRPr="008957A3">
        <w:rPr>
          <w:snapToGrid/>
          <w:lang w:val="it-IT" w:eastAsia="en-US"/>
        </w:rPr>
        <w:t xml:space="preserve">n 2004 </w:t>
      </w:r>
      <w:r w:rsidR="007B1FE5">
        <w:rPr>
          <w:snapToGrid/>
          <w:lang w:val="it-IT" w:eastAsia="en-US"/>
        </w:rPr>
        <w:t>s</w:t>
      </w:r>
      <w:r w:rsidR="000D2036">
        <w:rPr>
          <w:snapToGrid/>
          <w:lang w:val="it-IT" w:eastAsia="en-US"/>
        </w:rPr>
        <w:t>he</w:t>
      </w:r>
      <w:r w:rsidR="007B1FE5">
        <w:rPr>
          <w:snapToGrid/>
          <w:lang w:val="it-IT" w:eastAsia="en-US"/>
        </w:rPr>
        <w:t xml:space="preserve">/he went </w:t>
      </w:r>
      <w:proofErr w:type="gramStart"/>
      <w:r w:rsidRPr="008957A3">
        <w:rPr>
          <w:snapToGrid/>
          <w:lang w:val="it-IT" w:eastAsia="en-US"/>
        </w:rPr>
        <w:t>to</w:t>
      </w:r>
      <w:proofErr w:type="gramEnd"/>
      <w:r w:rsidRPr="008957A3">
        <w:rPr>
          <w:snapToGrid/>
          <w:lang w:val="it-IT" w:eastAsia="en-US"/>
        </w:rPr>
        <w:t xml:space="preserve"> Paris (Old Continent) to represent the Ori and their language at </w:t>
      </w:r>
      <w:r w:rsidR="007B1FE5">
        <w:rPr>
          <w:snapToGrid/>
          <w:lang w:val="it-IT" w:eastAsia="en-US"/>
        </w:rPr>
        <w:t xml:space="preserve">the </w:t>
      </w:r>
      <w:r w:rsidRPr="008957A3">
        <w:rPr>
          <w:snapToGrid/>
          <w:lang w:val="it-IT" w:eastAsia="en-US"/>
        </w:rPr>
        <w:t>Mother Language Celebration at UNESCO.</w:t>
      </w:r>
    </w:p>
    <w:p w:rsidR="000A269D" w:rsidRPr="008957A3" w:rsidRDefault="000A269D" w:rsidP="008957A3">
      <w:pPr>
        <w:pStyle w:val="Texte1"/>
        <w:spacing w:before="0"/>
        <w:rPr>
          <w:lang w:val="it-IT"/>
        </w:rPr>
      </w:pPr>
      <w:r w:rsidRPr="008957A3">
        <w:rPr>
          <w:snapToGrid/>
          <w:lang w:val="it-IT" w:eastAsia="en-US"/>
        </w:rPr>
        <w:t>B</w:t>
      </w:r>
      <w:r w:rsidR="008A0A02">
        <w:rPr>
          <w:snapToGrid/>
          <w:lang w:val="it-IT" w:eastAsia="en-US"/>
        </w:rPr>
        <w:t>K</w:t>
      </w:r>
      <w:r w:rsidRPr="008957A3">
        <w:rPr>
          <w:snapToGrid/>
          <w:lang w:val="it-IT" w:eastAsia="en-US"/>
        </w:rPr>
        <w:t xml:space="preserve"> thinks one should invite Ori practitioners from Kvetana to assist in revitalizing the Ori </w:t>
      </w:r>
      <w:r w:rsidR="000D2036">
        <w:rPr>
          <w:snapToGrid/>
          <w:lang w:val="it-IT" w:eastAsia="en-US"/>
        </w:rPr>
        <w:t>c</w:t>
      </w:r>
      <w:r w:rsidRPr="008957A3">
        <w:rPr>
          <w:snapToGrid/>
          <w:lang w:val="it-IT" w:eastAsia="en-US"/>
        </w:rPr>
        <w:t xml:space="preserve">hain </w:t>
      </w:r>
      <w:r w:rsidR="000D2036">
        <w:rPr>
          <w:snapToGrid/>
          <w:lang w:val="it-IT" w:eastAsia="en-US"/>
        </w:rPr>
        <w:t>d</w:t>
      </w:r>
      <w:r w:rsidRPr="008957A3">
        <w:rPr>
          <w:snapToGrid/>
          <w:lang w:val="it-IT" w:eastAsia="en-US"/>
        </w:rPr>
        <w:t>ance and in training more singers and musicians.</w:t>
      </w:r>
    </w:p>
    <w:p w:rsidR="00366CE9" w:rsidRPr="008957A3" w:rsidRDefault="00366CE9" w:rsidP="008957A3">
      <w:pPr>
        <w:pStyle w:val="Heading4"/>
        <w:numPr>
          <w:ilvl w:val="0"/>
          <w:numId w:val="1"/>
        </w:numPr>
        <w:rPr>
          <w:b w:val="0"/>
        </w:rPr>
      </w:pPr>
      <w:r w:rsidRPr="008957A3">
        <w:t>Webmaster Blika Ori Portal</w:t>
      </w:r>
      <w:r w:rsidR="009567B0" w:rsidRPr="008957A3">
        <w:t xml:space="preserve"> (WM)</w:t>
      </w:r>
    </w:p>
    <w:p w:rsidR="002C3338" w:rsidRPr="008957A3" w:rsidRDefault="002C3338">
      <w:pPr>
        <w:pStyle w:val="Texte1"/>
        <w:spacing w:before="0"/>
        <w:rPr>
          <w:lang w:val="it-IT"/>
        </w:rPr>
      </w:pPr>
      <w:r w:rsidRPr="008957A3">
        <w:rPr>
          <w:snapToGrid/>
          <w:lang w:val="it-IT" w:eastAsia="en-US"/>
        </w:rPr>
        <w:t>WM is a 22</w:t>
      </w:r>
      <w:r w:rsidR="000D2036">
        <w:rPr>
          <w:snapToGrid/>
          <w:lang w:val="it-IT" w:eastAsia="en-US"/>
        </w:rPr>
        <w:t>-</w:t>
      </w:r>
      <w:r w:rsidRPr="008957A3">
        <w:rPr>
          <w:snapToGrid/>
          <w:lang w:val="it-IT" w:eastAsia="en-US"/>
        </w:rPr>
        <w:t>year</w:t>
      </w:r>
      <w:r w:rsidR="000D2036">
        <w:rPr>
          <w:snapToGrid/>
          <w:lang w:val="it-IT" w:eastAsia="en-US"/>
        </w:rPr>
        <w:t>-</w:t>
      </w:r>
      <w:r w:rsidRPr="008957A3">
        <w:rPr>
          <w:snapToGrid/>
          <w:lang w:val="it-IT" w:eastAsia="en-US"/>
        </w:rPr>
        <w:t>old student, living in Harkal</w:t>
      </w:r>
      <w:r w:rsidR="000818A0">
        <w:rPr>
          <w:snapToGrid/>
          <w:lang w:val="it-IT" w:eastAsia="en-US"/>
        </w:rPr>
        <w:t xml:space="preserve">, who </w:t>
      </w:r>
      <w:r w:rsidRPr="008957A3">
        <w:rPr>
          <w:snapToGrid/>
          <w:lang w:val="it-IT" w:eastAsia="en-US"/>
        </w:rPr>
        <w:t xml:space="preserve">finished her/his BA in </w:t>
      </w:r>
      <w:r w:rsidR="000D2036">
        <w:rPr>
          <w:snapToGrid/>
          <w:lang w:val="it-IT" w:eastAsia="en-US"/>
        </w:rPr>
        <w:t>g</w:t>
      </w:r>
      <w:r w:rsidRPr="008957A3">
        <w:rPr>
          <w:snapToGrid/>
          <w:lang w:val="it-IT" w:eastAsia="en-US"/>
        </w:rPr>
        <w:t xml:space="preserve">eneral </w:t>
      </w:r>
      <w:r w:rsidR="000D2036">
        <w:rPr>
          <w:snapToGrid/>
          <w:lang w:val="it-IT" w:eastAsia="en-US"/>
        </w:rPr>
        <w:t>h</w:t>
      </w:r>
      <w:r w:rsidRPr="008957A3">
        <w:rPr>
          <w:snapToGrid/>
          <w:lang w:val="it-IT" w:eastAsia="en-US"/>
        </w:rPr>
        <w:t xml:space="preserve">istory of the Chisai </w:t>
      </w:r>
      <w:r w:rsidR="000D2036">
        <w:rPr>
          <w:snapToGrid/>
          <w:lang w:val="it-IT" w:eastAsia="en-US"/>
        </w:rPr>
        <w:t>c</w:t>
      </w:r>
      <w:r w:rsidRPr="008957A3">
        <w:rPr>
          <w:snapToGrid/>
          <w:lang w:val="it-IT" w:eastAsia="en-US"/>
        </w:rPr>
        <w:t xml:space="preserve">ontinent </w:t>
      </w:r>
      <w:proofErr w:type="gramStart"/>
      <w:r w:rsidRPr="008957A3">
        <w:rPr>
          <w:snapToGrid/>
          <w:lang w:val="it-IT" w:eastAsia="en-US"/>
        </w:rPr>
        <w:t>at</w:t>
      </w:r>
      <w:proofErr w:type="gramEnd"/>
      <w:r w:rsidRPr="008957A3">
        <w:rPr>
          <w:snapToGrid/>
          <w:lang w:val="it-IT" w:eastAsia="en-US"/>
        </w:rPr>
        <w:t xml:space="preserve"> Harkal University</w:t>
      </w:r>
      <w:r w:rsidR="000818A0">
        <w:rPr>
          <w:snapToGrid/>
          <w:lang w:val="it-IT" w:eastAsia="en-US"/>
        </w:rPr>
        <w:t xml:space="preserve"> l</w:t>
      </w:r>
      <w:r w:rsidR="000818A0" w:rsidRPr="008957A3">
        <w:rPr>
          <w:snapToGrid/>
          <w:lang w:val="it-IT" w:eastAsia="en-US"/>
        </w:rPr>
        <w:t>ast month</w:t>
      </w:r>
      <w:r w:rsidRPr="008957A3">
        <w:rPr>
          <w:snapToGrid/>
          <w:lang w:val="it-IT" w:eastAsia="en-US"/>
        </w:rPr>
        <w:t xml:space="preserve">. </w:t>
      </w:r>
      <w:r w:rsidR="000818A0">
        <w:rPr>
          <w:snapToGrid/>
          <w:lang w:val="it-IT" w:eastAsia="en-US"/>
        </w:rPr>
        <w:t>Her/his</w:t>
      </w:r>
      <w:r w:rsidRPr="008957A3">
        <w:rPr>
          <w:snapToGrid/>
          <w:lang w:val="it-IT" w:eastAsia="en-US"/>
        </w:rPr>
        <w:t xml:space="preserve"> parents, though Ori, think </w:t>
      </w:r>
      <w:r w:rsidR="000D2036">
        <w:rPr>
          <w:snapToGrid/>
          <w:lang w:val="it-IT" w:eastAsia="en-US"/>
        </w:rPr>
        <w:t>of</w:t>
      </w:r>
      <w:r w:rsidR="000D2036" w:rsidRPr="008957A3">
        <w:rPr>
          <w:snapToGrid/>
          <w:lang w:val="it-IT" w:eastAsia="en-US"/>
        </w:rPr>
        <w:t xml:space="preserve"> </w:t>
      </w:r>
      <w:r w:rsidRPr="008957A3">
        <w:rPr>
          <w:snapToGrid/>
          <w:lang w:val="it-IT" w:eastAsia="en-US"/>
        </w:rPr>
        <w:t xml:space="preserve">themselves as Blika. Thanks to maternal family, where </w:t>
      </w:r>
      <w:r w:rsidR="000818A0">
        <w:rPr>
          <w:snapToGrid/>
          <w:lang w:val="it-IT" w:eastAsia="en-US"/>
        </w:rPr>
        <w:t>s</w:t>
      </w:r>
      <w:r w:rsidR="000D2036">
        <w:rPr>
          <w:snapToGrid/>
          <w:lang w:val="it-IT" w:eastAsia="en-US"/>
        </w:rPr>
        <w:t>he</w:t>
      </w:r>
      <w:r w:rsidR="000818A0">
        <w:rPr>
          <w:snapToGrid/>
          <w:lang w:val="it-IT" w:eastAsia="en-US"/>
        </w:rPr>
        <w:t xml:space="preserve">/he </w:t>
      </w:r>
      <w:r w:rsidRPr="008957A3">
        <w:rPr>
          <w:snapToGrid/>
          <w:lang w:val="it-IT" w:eastAsia="en-US"/>
        </w:rPr>
        <w:t>was raised, WM has a good command of the Ori language and is a frequent visitor to Ori wedding parties where s</w:t>
      </w:r>
      <w:r w:rsidR="000D2036">
        <w:rPr>
          <w:snapToGrid/>
          <w:lang w:val="it-IT" w:eastAsia="en-US"/>
        </w:rPr>
        <w:t>he</w:t>
      </w:r>
      <w:r w:rsidRPr="008957A3">
        <w:rPr>
          <w:snapToGrid/>
          <w:lang w:val="it-IT" w:eastAsia="en-US"/>
        </w:rPr>
        <w:t xml:space="preserve">/he loves going because of the singing and dancing. </w:t>
      </w:r>
      <w:r w:rsidR="000818A0">
        <w:rPr>
          <w:snapToGrid/>
          <w:lang w:val="it-IT" w:eastAsia="en-US"/>
        </w:rPr>
        <w:t>S</w:t>
      </w:r>
      <w:r w:rsidR="000D2036">
        <w:rPr>
          <w:snapToGrid/>
          <w:lang w:val="it-IT" w:eastAsia="en-US"/>
        </w:rPr>
        <w:t>he</w:t>
      </w:r>
      <w:r w:rsidR="000818A0">
        <w:rPr>
          <w:snapToGrid/>
          <w:lang w:val="it-IT" w:eastAsia="en-US"/>
        </w:rPr>
        <w:t xml:space="preserve">/he </w:t>
      </w:r>
      <w:r w:rsidRPr="008957A3">
        <w:rPr>
          <w:snapToGrid/>
          <w:lang w:val="it-IT" w:eastAsia="en-US"/>
        </w:rPr>
        <w:t>does not like to be asked whether s</w:t>
      </w:r>
      <w:r w:rsidR="000D2036">
        <w:rPr>
          <w:snapToGrid/>
          <w:lang w:val="it-IT" w:eastAsia="en-US"/>
        </w:rPr>
        <w:t>he</w:t>
      </w:r>
      <w:r w:rsidRPr="008957A3">
        <w:rPr>
          <w:snapToGrid/>
          <w:lang w:val="it-IT" w:eastAsia="en-US"/>
        </w:rPr>
        <w:t>/he considers her/himself as Ori or Blika. From her/his grandfather WM learned some lace</w:t>
      </w:r>
      <w:r w:rsidR="000D2036">
        <w:rPr>
          <w:snapToGrid/>
          <w:lang w:val="it-IT" w:eastAsia="en-US"/>
        </w:rPr>
        <w:t xml:space="preserve"> </w:t>
      </w:r>
      <w:r w:rsidRPr="008957A3">
        <w:rPr>
          <w:snapToGrid/>
          <w:lang w:val="it-IT" w:eastAsia="en-US"/>
        </w:rPr>
        <w:t>making.</w:t>
      </w:r>
    </w:p>
    <w:p w:rsidR="002C3338" w:rsidRPr="008957A3" w:rsidRDefault="000818A0" w:rsidP="008957A3">
      <w:pPr>
        <w:pStyle w:val="Texte1"/>
        <w:spacing w:before="0"/>
        <w:rPr>
          <w:lang w:val="it-IT"/>
        </w:rPr>
      </w:pPr>
      <w:r>
        <w:rPr>
          <w:snapToGrid/>
          <w:lang w:val="it-IT" w:eastAsia="en-US"/>
        </w:rPr>
        <w:t xml:space="preserve">Together </w:t>
      </w:r>
      <w:r w:rsidRPr="008957A3">
        <w:rPr>
          <w:snapToGrid/>
          <w:lang w:val="it-IT" w:eastAsia="en-US"/>
        </w:rPr>
        <w:t>with fellow Ori students</w:t>
      </w:r>
      <w:r>
        <w:rPr>
          <w:snapToGrid/>
          <w:lang w:val="it-IT" w:eastAsia="en-US"/>
        </w:rPr>
        <w:t>,</w:t>
      </w:r>
      <w:r w:rsidRPr="008957A3">
        <w:rPr>
          <w:snapToGrid/>
          <w:lang w:val="it-IT" w:eastAsia="en-US"/>
        </w:rPr>
        <w:t xml:space="preserve"> </w:t>
      </w:r>
      <w:r w:rsidR="002C3338" w:rsidRPr="008957A3">
        <w:rPr>
          <w:snapToGrid/>
          <w:lang w:val="it-IT" w:eastAsia="en-US"/>
        </w:rPr>
        <w:t xml:space="preserve">WM set up the bilingual Ori Culture Portal two years ago. The portal, which is an important source </w:t>
      </w:r>
      <w:r>
        <w:rPr>
          <w:snapToGrid/>
          <w:lang w:val="it-IT" w:eastAsia="en-US"/>
        </w:rPr>
        <w:t xml:space="preserve">of information </w:t>
      </w:r>
      <w:r w:rsidR="002C3338" w:rsidRPr="008957A3">
        <w:rPr>
          <w:snapToGrid/>
          <w:lang w:val="it-IT" w:eastAsia="en-US"/>
        </w:rPr>
        <w:t xml:space="preserve">about Ori-related events, has pages </w:t>
      </w:r>
      <w:proofErr w:type="gramStart"/>
      <w:r w:rsidR="002C3338" w:rsidRPr="008957A3">
        <w:rPr>
          <w:snapToGrid/>
          <w:lang w:val="it-IT" w:eastAsia="en-US"/>
        </w:rPr>
        <w:t>on</w:t>
      </w:r>
      <w:proofErr w:type="gramEnd"/>
      <w:r w:rsidR="002C3338" w:rsidRPr="008957A3">
        <w:rPr>
          <w:snapToGrid/>
          <w:lang w:val="it-IT" w:eastAsia="en-US"/>
        </w:rPr>
        <w:t xml:space="preserve"> Ori language</w:t>
      </w:r>
      <w:r>
        <w:rPr>
          <w:snapToGrid/>
          <w:lang w:val="it-IT" w:eastAsia="en-US"/>
        </w:rPr>
        <w:t xml:space="preserve"> and </w:t>
      </w:r>
      <w:r w:rsidR="002C3338" w:rsidRPr="008957A3">
        <w:rPr>
          <w:snapToGrid/>
          <w:lang w:val="it-IT" w:eastAsia="en-US"/>
        </w:rPr>
        <w:t xml:space="preserve">history and traditions </w:t>
      </w:r>
      <w:r w:rsidR="00B174E9" w:rsidRPr="008957A3">
        <w:rPr>
          <w:snapToGrid/>
          <w:lang w:val="it-IT" w:eastAsia="en-US"/>
        </w:rPr>
        <w:t xml:space="preserve">which </w:t>
      </w:r>
      <w:r w:rsidR="002C3338" w:rsidRPr="008957A3">
        <w:rPr>
          <w:snapToGrid/>
          <w:lang w:val="it-IT" w:eastAsia="en-US"/>
        </w:rPr>
        <w:t xml:space="preserve">are rapidly growing. WM is developing interactive pages for the eleven ICH elements that were identified by the Ori SafeCom and will ask permission from the SafeCom before putting these online. </w:t>
      </w:r>
      <w:r>
        <w:rPr>
          <w:snapToGrid/>
          <w:lang w:val="it-IT" w:eastAsia="en-US"/>
        </w:rPr>
        <w:t>S</w:t>
      </w:r>
      <w:r w:rsidR="00C21061">
        <w:rPr>
          <w:snapToGrid/>
          <w:lang w:val="it-IT" w:eastAsia="en-US"/>
        </w:rPr>
        <w:t>he</w:t>
      </w:r>
      <w:r>
        <w:rPr>
          <w:snapToGrid/>
          <w:lang w:val="it-IT" w:eastAsia="en-US"/>
        </w:rPr>
        <w:t xml:space="preserve">/he </w:t>
      </w:r>
      <w:r w:rsidR="002C3338" w:rsidRPr="008957A3">
        <w:rPr>
          <w:snapToGrid/>
          <w:lang w:val="it-IT" w:eastAsia="en-US"/>
        </w:rPr>
        <w:t>has 3 000 followers on twitter, mainly young Ori.</w:t>
      </w:r>
    </w:p>
    <w:p w:rsidR="007E219C" w:rsidRPr="008957A3" w:rsidRDefault="002C3338" w:rsidP="008957A3">
      <w:pPr>
        <w:pStyle w:val="Texte1"/>
        <w:spacing w:before="0"/>
        <w:rPr>
          <w:lang w:val="en-US"/>
        </w:rPr>
      </w:pPr>
      <w:r w:rsidRPr="008957A3">
        <w:rPr>
          <w:lang w:val="it-IT"/>
        </w:rPr>
        <w:t>WM is encouraging</w:t>
      </w:r>
      <w:proofErr w:type="gramStart"/>
      <w:r w:rsidRPr="008957A3">
        <w:rPr>
          <w:lang w:val="it-IT"/>
        </w:rPr>
        <w:t xml:space="preserve"> </w:t>
      </w:r>
      <w:r w:rsidR="00C21061">
        <w:rPr>
          <w:lang w:val="it-IT"/>
        </w:rPr>
        <w:t>‘</w:t>
      </w:r>
      <w:proofErr w:type="gramEnd"/>
      <w:r w:rsidRPr="008957A3">
        <w:rPr>
          <w:lang w:val="it-IT"/>
        </w:rPr>
        <w:t>old minority</w:t>
      </w:r>
      <w:r w:rsidR="00C21061">
        <w:rPr>
          <w:lang w:val="it-IT"/>
        </w:rPr>
        <w:t>’</w:t>
      </w:r>
      <w:r w:rsidR="0047639A" w:rsidRPr="008957A3">
        <w:rPr>
          <w:lang w:val="it-IT"/>
        </w:rPr>
        <w:t xml:space="preserve"> </w:t>
      </w:r>
      <w:r w:rsidRPr="008957A3">
        <w:rPr>
          <w:lang w:val="it-IT"/>
        </w:rPr>
        <w:t xml:space="preserve">students to set up their own portals. </w:t>
      </w:r>
      <w:r w:rsidR="0047639A">
        <w:rPr>
          <w:lang w:val="it-IT"/>
        </w:rPr>
        <w:t>S</w:t>
      </w:r>
      <w:r w:rsidR="00C21061">
        <w:rPr>
          <w:lang w:val="it-IT"/>
        </w:rPr>
        <w:t>he</w:t>
      </w:r>
      <w:r w:rsidR="0047639A">
        <w:rPr>
          <w:lang w:val="it-IT"/>
        </w:rPr>
        <w:t xml:space="preserve">/he </w:t>
      </w:r>
      <w:r w:rsidRPr="008957A3">
        <w:rPr>
          <w:lang w:val="it-IT"/>
        </w:rPr>
        <w:t>knows Ori culture and ICH are worth safeguarding and could have much to contribute – like the</w:t>
      </w:r>
      <w:r w:rsidR="00B174E9" w:rsidRPr="008957A3">
        <w:rPr>
          <w:lang w:val="it-IT"/>
        </w:rPr>
        <w:t xml:space="preserve"> other minority cultures – to a dynamic</w:t>
      </w:r>
      <w:r w:rsidRPr="008957A3">
        <w:rPr>
          <w:lang w:val="it-IT"/>
        </w:rPr>
        <w:t xml:space="preserve"> multicultural Blika society. For WM safeguarding Ori weddings and recognition of the Ori name</w:t>
      </w:r>
      <w:r w:rsidR="00C21061">
        <w:rPr>
          <w:lang w:val="it-IT"/>
        </w:rPr>
        <w:t>-</w:t>
      </w:r>
      <w:r w:rsidRPr="008957A3">
        <w:rPr>
          <w:lang w:val="it-IT"/>
        </w:rPr>
        <w:t>giving tradition should be at the heart of any safeguarding plan.</w:t>
      </w:r>
    </w:p>
    <w:p w:rsidR="007E219C" w:rsidRPr="008957A3" w:rsidRDefault="007E219C" w:rsidP="008957A3">
      <w:pPr>
        <w:pStyle w:val="Heading4"/>
        <w:numPr>
          <w:ilvl w:val="0"/>
          <w:numId w:val="1"/>
        </w:numPr>
        <w:rPr>
          <w:b w:val="0"/>
        </w:rPr>
      </w:pPr>
      <w:r w:rsidRPr="008957A3">
        <w:t>Sociologist</w:t>
      </w:r>
      <w:r w:rsidR="00D21BB4" w:rsidRPr="008957A3">
        <w:t xml:space="preserve"> (SO)</w:t>
      </w:r>
    </w:p>
    <w:p w:rsidR="002C3338" w:rsidRPr="008957A3" w:rsidRDefault="002C3338" w:rsidP="008957A3">
      <w:pPr>
        <w:pStyle w:val="Texte1"/>
        <w:spacing w:before="0"/>
        <w:rPr>
          <w:lang w:val="it-IT"/>
        </w:rPr>
      </w:pPr>
      <w:r w:rsidRPr="008957A3">
        <w:rPr>
          <w:snapToGrid/>
          <w:lang w:val="it-IT" w:eastAsia="en-US"/>
        </w:rPr>
        <w:t xml:space="preserve">SO is </w:t>
      </w:r>
      <w:proofErr w:type="gramStart"/>
      <w:r w:rsidRPr="008957A3">
        <w:rPr>
          <w:snapToGrid/>
          <w:lang w:val="it-IT" w:eastAsia="en-US"/>
        </w:rPr>
        <w:t>28</w:t>
      </w:r>
      <w:proofErr w:type="gramEnd"/>
      <w:r w:rsidRPr="008957A3">
        <w:rPr>
          <w:snapToGrid/>
          <w:lang w:val="it-IT" w:eastAsia="en-US"/>
        </w:rPr>
        <w:t xml:space="preserve"> years old and has Kveta parents, who left Kvetana together with a group of Ori. In Blika they integrated into the Ori community. SO learned to speak Ori as a child, visited Ori families, got Ori friends – and</w:t>
      </w:r>
      <w:r w:rsidR="00C21061">
        <w:rPr>
          <w:snapToGrid/>
          <w:lang w:val="it-IT" w:eastAsia="en-US"/>
        </w:rPr>
        <w:t xml:space="preserve"> has</w:t>
      </w:r>
      <w:r w:rsidRPr="008957A3">
        <w:rPr>
          <w:snapToGrid/>
          <w:lang w:val="it-IT" w:eastAsia="en-US"/>
        </w:rPr>
        <w:t xml:space="preserve"> an Ori </w:t>
      </w:r>
      <w:r w:rsidR="00B174E9" w:rsidRPr="008957A3">
        <w:rPr>
          <w:snapToGrid/>
          <w:lang w:val="it-IT" w:eastAsia="en-US"/>
        </w:rPr>
        <w:t>partner</w:t>
      </w:r>
      <w:r w:rsidRPr="008957A3">
        <w:rPr>
          <w:snapToGrid/>
          <w:lang w:val="it-IT" w:eastAsia="en-US"/>
        </w:rPr>
        <w:t>. SO did an MA in sociology at Capital University and is currently between jobs.</w:t>
      </w:r>
    </w:p>
    <w:p w:rsidR="005A50F5" w:rsidRPr="008957A3" w:rsidRDefault="00C21061" w:rsidP="008957A3">
      <w:pPr>
        <w:pStyle w:val="Texte1"/>
        <w:spacing w:before="0"/>
        <w:rPr>
          <w:lang w:val="it-IT"/>
        </w:rPr>
      </w:pPr>
      <w:r>
        <w:rPr>
          <w:snapToGrid/>
          <w:lang w:val="it-IT" w:eastAsia="en-US"/>
        </w:rPr>
        <w:lastRenderedPageBreak/>
        <w:t>A</w:t>
      </w:r>
      <w:r w:rsidR="002C3338" w:rsidRPr="008957A3">
        <w:rPr>
          <w:snapToGrid/>
          <w:lang w:val="it-IT" w:eastAsia="en-US"/>
        </w:rPr>
        <w:t>t Capital University</w:t>
      </w:r>
      <w:r>
        <w:rPr>
          <w:snapToGrid/>
          <w:lang w:val="it-IT" w:eastAsia="en-US"/>
        </w:rPr>
        <w:t xml:space="preserve"> SO</w:t>
      </w:r>
      <w:r w:rsidR="002C3338" w:rsidRPr="008957A3">
        <w:rPr>
          <w:snapToGrid/>
          <w:lang w:val="it-IT" w:eastAsia="en-US"/>
        </w:rPr>
        <w:t xml:space="preserve"> contributed to a report on immigration in Blika for which s</w:t>
      </w:r>
      <w:r>
        <w:rPr>
          <w:snapToGrid/>
          <w:lang w:val="it-IT" w:eastAsia="en-US"/>
        </w:rPr>
        <w:t>he</w:t>
      </w:r>
      <w:r w:rsidR="002C3338" w:rsidRPr="008957A3">
        <w:rPr>
          <w:snapToGrid/>
          <w:lang w:val="it-IT" w:eastAsia="en-US"/>
        </w:rPr>
        <w:t>/he contributed paragraphs on traditional culture. SO knows the history of immigration in Blika, and although policies were harsh, they also helped immigrants – so SO thinks – to quickly build up individually, and as families, a new existence.</w:t>
      </w:r>
    </w:p>
    <w:p w:rsidR="002C3338" w:rsidRPr="008957A3" w:rsidRDefault="002C3338" w:rsidP="008957A3">
      <w:pPr>
        <w:pStyle w:val="Texte1"/>
        <w:spacing w:before="0"/>
        <w:rPr>
          <w:lang w:val="it-IT"/>
        </w:rPr>
      </w:pPr>
      <w:r w:rsidRPr="008957A3">
        <w:rPr>
          <w:snapToGrid/>
          <w:lang w:val="it-IT" w:eastAsia="en-US"/>
        </w:rPr>
        <w:t xml:space="preserve">SO was trained from early age in playing traditional Ori musical instruments. SO improvises well and plays mostly in small groups </w:t>
      </w:r>
      <w:proofErr w:type="gramStart"/>
      <w:r w:rsidRPr="008957A3">
        <w:rPr>
          <w:snapToGrid/>
          <w:lang w:val="it-IT" w:eastAsia="en-US"/>
        </w:rPr>
        <w:t>at</w:t>
      </w:r>
      <w:proofErr w:type="gramEnd"/>
      <w:r w:rsidRPr="008957A3">
        <w:rPr>
          <w:snapToGrid/>
          <w:lang w:val="it-IT" w:eastAsia="en-US"/>
        </w:rPr>
        <w:t xml:space="preserve"> private festivities, but</w:t>
      </w:r>
      <w:r w:rsidR="00C21061">
        <w:rPr>
          <w:snapToGrid/>
          <w:lang w:val="it-IT" w:eastAsia="en-US"/>
        </w:rPr>
        <w:t xml:space="preserve"> last year</w:t>
      </w:r>
      <w:r w:rsidRPr="008957A3">
        <w:rPr>
          <w:snapToGrid/>
          <w:lang w:val="it-IT" w:eastAsia="en-US"/>
        </w:rPr>
        <w:t xml:space="preserve"> won last a popular programme on TV, called </w:t>
      </w:r>
      <w:r w:rsidR="00C21061">
        <w:rPr>
          <w:snapToGrid/>
          <w:lang w:val="it-IT" w:eastAsia="en-US"/>
        </w:rPr>
        <w:t>‘</w:t>
      </w:r>
      <w:r w:rsidRPr="008957A3">
        <w:rPr>
          <w:snapToGrid/>
          <w:lang w:val="it-IT" w:eastAsia="en-US"/>
        </w:rPr>
        <w:t>Blika makes music</w:t>
      </w:r>
      <w:r w:rsidR="00C21061">
        <w:rPr>
          <w:snapToGrid/>
          <w:lang w:val="it-IT" w:eastAsia="en-US"/>
        </w:rPr>
        <w:t>’</w:t>
      </w:r>
      <w:r w:rsidRPr="008957A3">
        <w:rPr>
          <w:snapToGrid/>
          <w:lang w:val="it-IT" w:eastAsia="en-US"/>
        </w:rPr>
        <w:t xml:space="preserve">. SO then played the Ori accordion. SO is </w:t>
      </w:r>
      <w:r w:rsidR="00B174E9" w:rsidRPr="008957A3">
        <w:rPr>
          <w:snapToGrid/>
          <w:lang w:val="it-IT" w:eastAsia="en-US"/>
        </w:rPr>
        <w:t xml:space="preserve">quite an </w:t>
      </w:r>
      <w:r w:rsidRPr="008957A3">
        <w:rPr>
          <w:snapToGrid/>
          <w:lang w:val="it-IT" w:eastAsia="en-US"/>
        </w:rPr>
        <w:t>expert in the field of Ori tattooing, but does not feel free to publish about that art.</w:t>
      </w:r>
    </w:p>
    <w:p w:rsidR="002C3338" w:rsidRPr="008957A3" w:rsidRDefault="002C3338" w:rsidP="008957A3">
      <w:pPr>
        <w:pStyle w:val="Texte1"/>
        <w:spacing w:before="0"/>
        <w:rPr>
          <w:lang w:val="it-IT"/>
        </w:rPr>
      </w:pPr>
      <w:r w:rsidRPr="008957A3">
        <w:rPr>
          <w:snapToGrid/>
          <w:lang w:val="it-IT" w:eastAsia="en-US"/>
        </w:rPr>
        <w:t xml:space="preserve">SO was asked </w:t>
      </w:r>
      <w:r w:rsidR="00B174E9" w:rsidRPr="008957A3">
        <w:rPr>
          <w:snapToGrid/>
          <w:lang w:val="it-IT" w:eastAsia="en-US"/>
        </w:rPr>
        <w:t>to attend a</w:t>
      </w:r>
      <w:r w:rsidRPr="008957A3">
        <w:rPr>
          <w:snapToGrid/>
          <w:lang w:val="it-IT" w:eastAsia="en-US"/>
        </w:rPr>
        <w:t xml:space="preserve"> workshop</w:t>
      </w:r>
      <w:r w:rsidR="00C21061">
        <w:rPr>
          <w:snapToGrid/>
          <w:lang w:val="it-IT" w:eastAsia="en-US"/>
        </w:rPr>
        <w:t xml:space="preserve"> </w:t>
      </w:r>
      <w:proofErr w:type="gramStart"/>
      <w:r w:rsidR="00C21061">
        <w:rPr>
          <w:snapToGrid/>
          <w:lang w:val="it-IT" w:eastAsia="en-US"/>
        </w:rPr>
        <w:t xml:space="preserve">on </w:t>
      </w:r>
      <w:proofErr w:type="gramEnd"/>
      <w:r w:rsidR="00C21061">
        <w:rPr>
          <w:snapToGrid/>
          <w:lang w:val="it-IT" w:eastAsia="en-US"/>
        </w:rPr>
        <w:t>implementing the 2003 Convention at the national level</w:t>
      </w:r>
      <w:r w:rsidRPr="008957A3">
        <w:rPr>
          <w:snapToGrid/>
          <w:lang w:val="it-IT" w:eastAsia="en-US"/>
        </w:rPr>
        <w:t xml:space="preserve">, and </w:t>
      </w:r>
      <w:r w:rsidR="00B174E9" w:rsidRPr="008957A3">
        <w:rPr>
          <w:snapToGrid/>
          <w:lang w:val="it-IT" w:eastAsia="en-US"/>
        </w:rPr>
        <w:t xml:space="preserve">was invited to join the </w:t>
      </w:r>
      <w:r w:rsidRPr="008957A3">
        <w:rPr>
          <w:snapToGrid/>
          <w:lang w:val="it-IT" w:eastAsia="en-US"/>
        </w:rPr>
        <w:t>Blika ICH Council because of her/his involvement in the Capital University report. SO is in favour of setting up non-formal education programmes to promote the transmission of Ori traditions in particular for Ori dancing, singing, improvised poetry and lace</w:t>
      </w:r>
      <w:r w:rsidR="00C21061">
        <w:rPr>
          <w:snapToGrid/>
          <w:lang w:val="it-IT" w:eastAsia="en-US"/>
        </w:rPr>
        <w:t xml:space="preserve"> </w:t>
      </w:r>
      <w:r w:rsidRPr="008957A3">
        <w:rPr>
          <w:snapToGrid/>
          <w:lang w:val="it-IT" w:eastAsia="en-US"/>
        </w:rPr>
        <w:t>making.</w:t>
      </w:r>
    </w:p>
    <w:p w:rsidR="004F6B9C" w:rsidRPr="008957A3" w:rsidRDefault="004F6B9C" w:rsidP="008957A3">
      <w:pPr>
        <w:pStyle w:val="Heading4"/>
        <w:numPr>
          <w:ilvl w:val="0"/>
          <w:numId w:val="1"/>
        </w:numPr>
        <w:rPr>
          <w:b w:val="0"/>
        </w:rPr>
      </w:pPr>
      <w:r w:rsidRPr="008957A3">
        <w:t xml:space="preserve">General Practitioner </w:t>
      </w:r>
      <w:r w:rsidR="007040E8" w:rsidRPr="008957A3">
        <w:t>(GP)</w:t>
      </w:r>
    </w:p>
    <w:p w:rsidR="005A50F5" w:rsidRPr="008957A3" w:rsidRDefault="005A50F5" w:rsidP="008957A3">
      <w:pPr>
        <w:pStyle w:val="Texte1"/>
        <w:spacing w:before="0"/>
        <w:rPr>
          <w:lang w:val="it-IT"/>
        </w:rPr>
      </w:pPr>
      <w:r w:rsidRPr="008957A3">
        <w:rPr>
          <w:snapToGrid/>
          <w:lang w:val="it-IT" w:eastAsia="en-US"/>
        </w:rPr>
        <w:t xml:space="preserve">GP was born in 1975 in Carkal and works </w:t>
      </w:r>
      <w:proofErr w:type="gramStart"/>
      <w:r w:rsidRPr="008957A3">
        <w:rPr>
          <w:snapToGrid/>
          <w:lang w:val="it-IT" w:eastAsia="en-US"/>
        </w:rPr>
        <w:t>in a</w:t>
      </w:r>
      <w:proofErr w:type="gramEnd"/>
      <w:r w:rsidRPr="008957A3">
        <w:rPr>
          <w:snapToGrid/>
          <w:lang w:val="it-IT" w:eastAsia="en-US"/>
        </w:rPr>
        <w:t xml:space="preserve"> small town (Ptikal) where s</w:t>
      </w:r>
      <w:r w:rsidR="00C21061">
        <w:rPr>
          <w:snapToGrid/>
          <w:lang w:val="it-IT" w:eastAsia="en-US"/>
        </w:rPr>
        <w:t>he</w:t>
      </w:r>
      <w:r w:rsidRPr="008957A3">
        <w:rPr>
          <w:snapToGrid/>
          <w:lang w:val="it-IT" w:eastAsia="en-US"/>
        </w:rPr>
        <w:t>/he documents Ori traditional medicine practices in her/his free time. GP’s mother, a midwife, was introduced to fortune-telling and traditional healing when she was 50. GP’s father never encouraged her/him to develop an interest for Ori culture as he thought this might impair GP’s career.</w:t>
      </w:r>
    </w:p>
    <w:p w:rsidR="005A50F5" w:rsidRPr="008957A3" w:rsidRDefault="005A50F5" w:rsidP="00A45C87">
      <w:pPr>
        <w:pStyle w:val="Texte1"/>
        <w:spacing w:before="0"/>
        <w:rPr>
          <w:lang w:val="it-IT"/>
        </w:rPr>
      </w:pPr>
      <w:r w:rsidRPr="008957A3">
        <w:rPr>
          <w:snapToGrid/>
          <w:lang w:val="it-IT" w:eastAsia="en-US"/>
        </w:rPr>
        <w:t xml:space="preserve">As a student of medicine at Harkal University, GP was a founding member of the Ori Students Association. GP observes that many young Ori still </w:t>
      </w:r>
      <w:r w:rsidR="00A45C87">
        <w:rPr>
          <w:snapToGrid/>
          <w:lang w:val="it-IT" w:eastAsia="en-US"/>
        </w:rPr>
        <w:t>get</w:t>
      </w:r>
      <w:r w:rsidRPr="008957A3">
        <w:rPr>
          <w:snapToGrid/>
          <w:lang w:val="it-IT" w:eastAsia="en-US"/>
        </w:rPr>
        <w:t xml:space="preserve"> traditional Ori tattoos on their upper arm. GP helped young people creating the Ptikal Top Ball Club. GP regrets there is no appropriate place for organizing Ori weddings in Ptikal.</w:t>
      </w:r>
    </w:p>
    <w:p w:rsidR="005A50F5" w:rsidRPr="008957A3" w:rsidRDefault="005A50F5">
      <w:pPr>
        <w:pStyle w:val="Texte1"/>
        <w:spacing w:before="0"/>
        <w:rPr>
          <w:lang w:val="it-IT"/>
        </w:rPr>
      </w:pPr>
      <w:r w:rsidRPr="008957A3">
        <w:rPr>
          <w:snapToGrid/>
          <w:lang w:val="it-IT" w:eastAsia="en-US"/>
        </w:rPr>
        <w:t xml:space="preserve">GP lobbied in vain for some years with politicians for better treatment and equal rights for minorities, and therefore happily accepted the invitation </w:t>
      </w:r>
      <w:proofErr w:type="gramStart"/>
      <w:r w:rsidRPr="008957A3">
        <w:rPr>
          <w:snapToGrid/>
          <w:lang w:val="it-IT" w:eastAsia="en-US"/>
        </w:rPr>
        <w:t>to</w:t>
      </w:r>
      <w:proofErr w:type="gramEnd"/>
      <w:r w:rsidRPr="008957A3">
        <w:rPr>
          <w:snapToGrid/>
          <w:lang w:val="it-IT" w:eastAsia="en-US"/>
        </w:rPr>
        <w:t xml:space="preserve"> join the Ori SafeCom. </w:t>
      </w:r>
      <w:r w:rsidR="00226217">
        <w:rPr>
          <w:snapToGrid/>
          <w:lang w:val="it-IT" w:eastAsia="en-US"/>
        </w:rPr>
        <w:t xml:space="preserve">As part of the SafeCom, </w:t>
      </w:r>
      <w:r w:rsidRPr="008957A3">
        <w:rPr>
          <w:snapToGrid/>
          <w:lang w:val="it-IT" w:eastAsia="en-US"/>
        </w:rPr>
        <w:t>GP hopes to be better able</w:t>
      </w:r>
      <w:r w:rsidR="00226217">
        <w:rPr>
          <w:snapToGrid/>
          <w:lang w:val="it-IT" w:eastAsia="en-US"/>
        </w:rPr>
        <w:t xml:space="preserve"> to</w:t>
      </w:r>
      <w:r w:rsidRPr="008957A3">
        <w:rPr>
          <w:snapToGrid/>
          <w:lang w:val="it-IT" w:eastAsia="en-US"/>
        </w:rPr>
        <w:t xml:space="preserve"> influenc</w:t>
      </w:r>
      <w:r w:rsidR="00226217">
        <w:rPr>
          <w:snapToGrid/>
          <w:lang w:val="it-IT" w:eastAsia="en-US"/>
        </w:rPr>
        <w:t>e</w:t>
      </w:r>
      <w:r w:rsidRPr="008957A3">
        <w:rPr>
          <w:snapToGrid/>
          <w:lang w:val="it-IT" w:eastAsia="en-US"/>
        </w:rPr>
        <w:t xml:space="preserve"> national policies. Whatever ICH will be </w:t>
      </w:r>
      <w:r w:rsidR="00226217">
        <w:rPr>
          <w:snapToGrid/>
          <w:lang w:val="it-IT" w:eastAsia="en-US"/>
        </w:rPr>
        <w:t xml:space="preserve">the </w:t>
      </w:r>
      <w:r w:rsidRPr="008957A3">
        <w:rPr>
          <w:snapToGrid/>
          <w:lang w:val="it-IT" w:eastAsia="en-US"/>
        </w:rPr>
        <w:t>main target of a safeguarding plan, GP’s first worry will be that the plan contribute to better understanding and appreciation</w:t>
      </w:r>
      <w:proofErr w:type="gramStart"/>
      <w:r w:rsidRPr="008957A3">
        <w:rPr>
          <w:snapToGrid/>
          <w:lang w:val="it-IT" w:eastAsia="en-US"/>
        </w:rPr>
        <w:t xml:space="preserve"> </w:t>
      </w:r>
      <w:r w:rsidR="00226217">
        <w:rPr>
          <w:snapToGrid/>
          <w:lang w:val="it-IT" w:eastAsia="en-US"/>
        </w:rPr>
        <w:t>‘</w:t>
      </w:r>
      <w:proofErr w:type="gramEnd"/>
      <w:r w:rsidRPr="008957A3">
        <w:rPr>
          <w:snapToGrid/>
          <w:lang w:val="it-IT" w:eastAsia="en-US"/>
        </w:rPr>
        <w:t>among communities, groups and individuals</w:t>
      </w:r>
      <w:r w:rsidR="00226217">
        <w:rPr>
          <w:snapToGrid/>
          <w:lang w:val="it-IT" w:eastAsia="en-US"/>
        </w:rPr>
        <w:t>’</w:t>
      </w:r>
      <w:r w:rsidRPr="008957A3">
        <w:rPr>
          <w:snapToGrid/>
          <w:lang w:val="it-IT" w:eastAsia="en-US"/>
        </w:rPr>
        <w:t>, and to the emancipation of Ori culture in Blika.</w:t>
      </w:r>
    </w:p>
    <w:p w:rsidR="002F5786" w:rsidRPr="008957A3" w:rsidRDefault="002F5786" w:rsidP="008957A3">
      <w:pPr>
        <w:pStyle w:val="Heading4"/>
        <w:numPr>
          <w:ilvl w:val="0"/>
          <w:numId w:val="1"/>
        </w:numPr>
        <w:rPr>
          <w:b w:val="0"/>
        </w:rPr>
      </w:pPr>
      <w:r w:rsidRPr="008957A3">
        <w:t>Journalist</w:t>
      </w:r>
      <w:r w:rsidR="00F60F95" w:rsidRPr="008957A3">
        <w:t xml:space="preserve"> (JO)</w:t>
      </w:r>
    </w:p>
    <w:p w:rsidR="006836F7" w:rsidRPr="008957A3" w:rsidRDefault="006836F7" w:rsidP="008957A3">
      <w:pPr>
        <w:pStyle w:val="Texte1"/>
        <w:spacing w:before="0"/>
        <w:rPr>
          <w:lang w:val="it-IT"/>
        </w:rPr>
      </w:pPr>
      <w:r w:rsidRPr="008957A3">
        <w:rPr>
          <w:snapToGrid/>
          <w:lang w:val="it-IT" w:eastAsia="en-US"/>
        </w:rPr>
        <w:t xml:space="preserve">JO is a </w:t>
      </w:r>
      <w:proofErr w:type="gramStart"/>
      <w:r w:rsidRPr="008957A3">
        <w:rPr>
          <w:snapToGrid/>
          <w:lang w:val="it-IT" w:eastAsia="en-US"/>
        </w:rPr>
        <w:t>40</w:t>
      </w:r>
      <w:r w:rsidR="00226217">
        <w:rPr>
          <w:snapToGrid/>
          <w:lang w:val="it-IT" w:eastAsia="en-US"/>
        </w:rPr>
        <w:t>-</w:t>
      </w:r>
      <w:r w:rsidRPr="008957A3">
        <w:rPr>
          <w:snapToGrid/>
          <w:lang w:val="it-IT" w:eastAsia="en-US"/>
        </w:rPr>
        <w:t>year</w:t>
      </w:r>
      <w:r w:rsidR="00226217">
        <w:rPr>
          <w:snapToGrid/>
          <w:lang w:val="it-IT" w:eastAsia="en-US"/>
        </w:rPr>
        <w:t>-</w:t>
      </w:r>
      <w:r w:rsidRPr="008957A3">
        <w:rPr>
          <w:snapToGrid/>
          <w:lang w:val="it-IT" w:eastAsia="en-US"/>
        </w:rPr>
        <w:t>old</w:t>
      </w:r>
      <w:proofErr w:type="gramEnd"/>
      <w:r w:rsidRPr="008957A3">
        <w:rPr>
          <w:snapToGrid/>
          <w:lang w:val="it-IT" w:eastAsia="en-US"/>
        </w:rPr>
        <w:t xml:space="preserve"> journalist of Ori descent, living in Mainkal. After finishing the school of journalism, JO worked in Carkal as a local correspondent for the Mainkal Herald</w:t>
      </w:r>
      <w:r w:rsidR="00B174E9" w:rsidRPr="008957A3">
        <w:rPr>
          <w:snapToGrid/>
          <w:lang w:val="it-IT" w:eastAsia="en-US"/>
        </w:rPr>
        <w:t>,</w:t>
      </w:r>
      <w:r w:rsidRPr="008957A3">
        <w:rPr>
          <w:snapToGrid/>
          <w:lang w:val="it-IT" w:eastAsia="en-US"/>
        </w:rPr>
        <w:t xml:space="preserve"> to specialize gradually in history of art and heritage studies. JO is at present editor of the cultural pages of the Mainkal Herald, mainly covering Blika culture.</w:t>
      </w:r>
    </w:p>
    <w:p w:rsidR="00302771" w:rsidRPr="008957A3" w:rsidRDefault="006836F7">
      <w:pPr>
        <w:pStyle w:val="Texte1"/>
        <w:spacing w:before="0"/>
        <w:rPr>
          <w:lang w:val="it-IT"/>
        </w:rPr>
      </w:pPr>
      <w:r w:rsidRPr="008957A3">
        <w:rPr>
          <w:snapToGrid/>
          <w:lang w:val="it-IT" w:eastAsia="en-US"/>
        </w:rPr>
        <w:t xml:space="preserve">JO attends many Ori celebrations and speaks Ori at home. </w:t>
      </w:r>
      <w:r w:rsidR="00226217">
        <w:rPr>
          <w:snapToGrid/>
          <w:lang w:val="it-IT" w:eastAsia="en-US"/>
        </w:rPr>
        <w:t>In addition</w:t>
      </w:r>
      <w:r w:rsidRPr="00226217">
        <w:rPr>
          <w:snapToGrid/>
          <w:lang w:val="it-IT" w:eastAsia="en-US"/>
        </w:rPr>
        <w:t>,</w:t>
      </w:r>
      <w:r w:rsidRPr="008957A3">
        <w:rPr>
          <w:snapToGrid/>
          <w:lang w:val="it-IT" w:eastAsia="en-US"/>
        </w:rPr>
        <w:t xml:space="preserve"> JO often interviews Ori performers and practitioners, and writes about them in the bilingual Ori Blika Monthly, a journal that was created in 2010. </w:t>
      </w:r>
      <w:r w:rsidR="00B174E9" w:rsidRPr="008957A3">
        <w:rPr>
          <w:snapToGrid/>
          <w:lang w:val="it-IT" w:eastAsia="en-US"/>
        </w:rPr>
        <w:t xml:space="preserve">In the monthly, </w:t>
      </w:r>
      <w:r w:rsidRPr="008957A3">
        <w:rPr>
          <w:snapToGrid/>
          <w:lang w:val="it-IT" w:eastAsia="en-US"/>
        </w:rPr>
        <w:t xml:space="preserve">JO covers Ori traditional performing arts, poetry traditions, traditional celebrations and also performances and products of Ori artists beyond the boundaries of ICH. JO also publishes short pieces of Ori oral poetry in the </w:t>
      </w:r>
      <w:r w:rsidR="00226217">
        <w:rPr>
          <w:snapToGrid/>
          <w:lang w:val="it-IT" w:eastAsia="en-US"/>
        </w:rPr>
        <w:t>m</w:t>
      </w:r>
      <w:r w:rsidRPr="008957A3">
        <w:rPr>
          <w:snapToGrid/>
          <w:lang w:val="it-IT" w:eastAsia="en-US"/>
        </w:rPr>
        <w:t xml:space="preserve">onthly, commenting on recent events </w:t>
      </w:r>
      <w:r w:rsidRPr="003C5639">
        <w:rPr>
          <w:snapToGrid/>
          <w:lang w:val="it-IT" w:eastAsia="en-US"/>
        </w:rPr>
        <w:t>in her/his family</w:t>
      </w:r>
      <w:r w:rsidR="003C5639">
        <w:rPr>
          <w:snapToGrid/>
          <w:lang w:val="it-IT" w:eastAsia="en-US"/>
        </w:rPr>
        <w:t>, without disclosing her/his relatives’ identities</w:t>
      </w:r>
      <w:r w:rsidRPr="003C5639">
        <w:rPr>
          <w:snapToGrid/>
          <w:lang w:val="it-IT" w:eastAsia="en-US"/>
        </w:rPr>
        <w:t>.</w:t>
      </w:r>
    </w:p>
    <w:p w:rsidR="006836F7" w:rsidRPr="008957A3" w:rsidRDefault="006836F7" w:rsidP="008957A3">
      <w:pPr>
        <w:pStyle w:val="Texte1"/>
        <w:spacing w:before="0"/>
        <w:rPr>
          <w:lang w:val="it-IT"/>
        </w:rPr>
      </w:pPr>
      <w:r w:rsidRPr="008957A3">
        <w:rPr>
          <w:snapToGrid/>
          <w:lang w:val="it-IT" w:eastAsia="en-US"/>
        </w:rPr>
        <w:t xml:space="preserve">JO observes that individuals who engage professionally or semi-professionally in the practice of Ori music and singing often move quickly away </w:t>
      </w:r>
      <w:proofErr w:type="gramStart"/>
      <w:r w:rsidRPr="008957A3">
        <w:rPr>
          <w:snapToGrid/>
          <w:lang w:val="it-IT" w:eastAsia="en-US"/>
        </w:rPr>
        <w:t>from</w:t>
      </w:r>
      <w:proofErr w:type="gramEnd"/>
      <w:r w:rsidRPr="008957A3">
        <w:rPr>
          <w:snapToGrid/>
          <w:lang w:val="it-IT" w:eastAsia="en-US"/>
        </w:rPr>
        <w:t xml:space="preserve"> traditional practice to create new expressions. </w:t>
      </w:r>
      <w:r w:rsidR="00D5768B">
        <w:rPr>
          <w:snapToGrid/>
          <w:lang w:val="it-IT" w:eastAsia="en-US"/>
        </w:rPr>
        <w:t>However, t</w:t>
      </w:r>
      <w:r w:rsidRPr="008957A3">
        <w:rPr>
          <w:snapToGrid/>
          <w:lang w:val="it-IT" w:eastAsia="en-US"/>
        </w:rPr>
        <w:t>he transmission of traditional practice requires</w:t>
      </w:r>
      <w:r w:rsidR="00D5768B">
        <w:rPr>
          <w:snapToGrid/>
          <w:lang w:val="it-IT" w:eastAsia="en-US"/>
        </w:rPr>
        <w:t xml:space="preserve"> that</w:t>
      </w:r>
      <w:r w:rsidRPr="008957A3">
        <w:rPr>
          <w:snapToGrid/>
          <w:lang w:val="it-IT" w:eastAsia="en-US"/>
        </w:rPr>
        <w:t xml:space="preserve"> musicians </w:t>
      </w:r>
      <w:r w:rsidRPr="008957A3">
        <w:rPr>
          <w:snapToGrid/>
          <w:lang w:val="it-IT" w:eastAsia="en-US"/>
        </w:rPr>
        <w:lastRenderedPageBreak/>
        <w:t xml:space="preserve">and singers who stay closer to the tradition. New, informal training facilities and better remuneration for traditional artists might – JO thinks – be </w:t>
      </w:r>
      <w:r w:rsidR="00A45C87">
        <w:rPr>
          <w:snapToGrid/>
          <w:lang w:val="it-IT" w:eastAsia="en-US"/>
        </w:rPr>
        <w:t>necessary</w:t>
      </w:r>
      <w:r w:rsidRPr="008957A3">
        <w:rPr>
          <w:snapToGrid/>
          <w:lang w:val="it-IT" w:eastAsia="en-US"/>
        </w:rPr>
        <w:t>.</w:t>
      </w:r>
    </w:p>
    <w:p w:rsidR="007040E8" w:rsidRPr="008957A3" w:rsidRDefault="007040E8" w:rsidP="008957A3">
      <w:pPr>
        <w:pStyle w:val="Heading4"/>
        <w:numPr>
          <w:ilvl w:val="0"/>
          <w:numId w:val="1"/>
        </w:numPr>
        <w:rPr>
          <w:b w:val="0"/>
        </w:rPr>
      </w:pPr>
      <w:r w:rsidRPr="008957A3">
        <w:t>Heritage official at the Ministry of Culture (HO)</w:t>
      </w:r>
    </w:p>
    <w:p w:rsidR="00302771" w:rsidRPr="008957A3" w:rsidRDefault="00302771" w:rsidP="008957A3">
      <w:pPr>
        <w:pStyle w:val="Texte1"/>
        <w:spacing w:before="0"/>
        <w:rPr>
          <w:lang w:val="it-IT"/>
        </w:rPr>
      </w:pPr>
      <w:r w:rsidRPr="008957A3">
        <w:rPr>
          <w:snapToGrid/>
          <w:lang w:val="it-IT" w:eastAsia="en-US"/>
        </w:rPr>
        <w:t xml:space="preserve">HO is an Ori aged 38 years, who lives with her/his </w:t>
      </w:r>
      <w:r w:rsidRPr="00D5768B">
        <w:rPr>
          <w:snapToGrid/>
          <w:lang w:val="it-IT" w:eastAsia="en-US"/>
        </w:rPr>
        <w:t>Mora (Traveller)</w:t>
      </w:r>
      <w:r w:rsidRPr="008957A3">
        <w:rPr>
          <w:snapToGrid/>
          <w:lang w:val="it-IT" w:eastAsia="en-US"/>
        </w:rPr>
        <w:t xml:space="preserve"> partner in Mainkal. HO is an enthusiastic Ori archer. After high school HO worked in Harkal Town Hall. While working there</w:t>
      </w:r>
      <w:r w:rsidR="0047639A">
        <w:rPr>
          <w:snapToGrid/>
          <w:lang w:val="it-IT" w:eastAsia="en-US"/>
        </w:rPr>
        <w:t>,</w:t>
      </w:r>
      <w:r w:rsidRPr="008957A3">
        <w:rPr>
          <w:snapToGrid/>
          <w:lang w:val="it-IT" w:eastAsia="en-US"/>
        </w:rPr>
        <w:t xml:space="preserve"> HO specialized in aspects of heritage of the </w:t>
      </w:r>
      <w:r w:rsidR="00226217">
        <w:rPr>
          <w:snapToGrid/>
          <w:lang w:val="it-IT" w:eastAsia="en-US"/>
        </w:rPr>
        <w:t>o</w:t>
      </w:r>
      <w:r w:rsidRPr="008957A3">
        <w:rPr>
          <w:snapToGrid/>
          <w:lang w:val="it-IT" w:eastAsia="en-US"/>
        </w:rPr>
        <w:t xml:space="preserve">ld </w:t>
      </w:r>
      <w:r w:rsidR="00226217">
        <w:rPr>
          <w:snapToGrid/>
          <w:lang w:val="it-IT" w:eastAsia="en-US"/>
        </w:rPr>
        <w:t>m</w:t>
      </w:r>
      <w:r w:rsidRPr="008957A3">
        <w:rPr>
          <w:snapToGrid/>
          <w:lang w:val="it-IT" w:eastAsia="en-US"/>
        </w:rPr>
        <w:t xml:space="preserve">inorities, especially </w:t>
      </w:r>
      <w:r w:rsidR="0047639A">
        <w:rPr>
          <w:snapToGrid/>
          <w:lang w:val="it-IT" w:eastAsia="en-US"/>
        </w:rPr>
        <w:t xml:space="preserve">of their </w:t>
      </w:r>
      <w:r w:rsidRPr="008957A3">
        <w:rPr>
          <w:snapToGrid/>
          <w:lang w:val="it-IT" w:eastAsia="en-US"/>
        </w:rPr>
        <w:t>musical and movable heritage.</w:t>
      </w:r>
    </w:p>
    <w:p w:rsidR="00302771" w:rsidRPr="008957A3" w:rsidRDefault="00302771">
      <w:pPr>
        <w:pStyle w:val="Texte1"/>
        <w:spacing w:before="0"/>
        <w:rPr>
          <w:lang w:val="it-IT"/>
        </w:rPr>
      </w:pPr>
      <w:r w:rsidRPr="008957A3">
        <w:rPr>
          <w:snapToGrid/>
          <w:lang w:val="it-IT" w:eastAsia="en-US"/>
        </w:rPr>
        <w:t xml:space="preserve">Since 2011 HO has been working in the heritage department of the Ministry of Culture; HO was asked </w:t>
      </w:r>
      <w:r w:rsidR="00226217" w:rsidRPr="008957A3">
        <w:rPr>
          <w:snapToGrid/>
          <w:lang w:val="it-IT" w:eastAsia="en-US"/>
        </w:rPr>
        <w:t>–</w:t>
      </w:r>
      <w:r w:rsidRPr="008957A3">
        <w:rPr>
          <w:snapToGrid/>
          <w:lang w:val="it-IT" w:eastAsia="en-US"/>
        </w:rPr>
        <w:t xml:space="preserve"> to specialize in ICH, in view of </w:t>
      </w:r>
      <w:proofErr w:type="gramStart"/>
      <w:r w:rsidRPr="008957A3">
        <w:rPr>
          <w:snapToGrid/>
          <w:lang w:val="it-IT" w:eastAsia="en-US"/>
        </w:rPr>
        <w:t>the future implementation</w:t>
      </w:r>
      <w:proofErr w:type="gramEnd"/>
      <w:r w:rsidR="008809B8">
        <w:rPr>
          <w:snapToGrid/>
          <w:lang w:val="it-IT" w:eastAsia="en-US"/>
        </w:rPr>
        <w:t xml:space="preserve"> of the 2003</w:t>
      </w:r>
      <w:r w:rsidRPr="008957A3">
        <w:rPr>
          <w:snapToGrid/>
          <w:lang w:val="it-IT" w:eastAsia="en-US"/>
        </w:rPr>
        <w:t xml:space="preserve"> Convention. HO attended </w:t>
      </w:r>
      <w:r w:rsidR="00D5768B">
        <w:rPr>
          <w:snapToGrid/>
          <w:lang w:val="it-IT" w:eastAsia="en-US"/>
        </w:rPr>
        <w:t xml:space="preserve">two </w:t>
      </w:r>
      <w:r w:rsidRPr="008957A3">
        <w:rPr>
          <w:snapToGrid/>
          <w:lang w:val="it-IT" w:eastAsia="en-US"/>
        </w:rPr>
        <w:t>workshop</w:t>
      </w:r>
      <w:r w:rsidR="00C350F9">
        <w:rPr>
          <w:snapToGrid/>
          <w:lang w:val="it-IT" w:eastAsia="en-US"/>
        </w:rPr>
        <w:t>s as an observer (Implementing</w:t>
      </w:r>
      <w:r w:rsidR="00D5768B">
        <w:rPr>
          <w:snapToGrid/>
          <w:lang w:val="it-IT" w:eastAsia="en-US"/>
        </w:rPr>
        <w:t xml:space="preserve"> of </w:t>
      </w:r>
      <w:proofErr w:type="gramStart"/>
      <w:r w:rsidR="00D5768B">
        <w:rPr>
          <w:snapToGrid/>
          <w:lang w:val="it-IT" w:eastAsia="en-US"/>
        </w:rPr>
        <w:t>the Convention at</w:t>
      </w:r>
      <w:proofErr w:type="gramEnd"/>
      <w:r w:rsidR="00D5768B">
        <w:rPr>
          <w:snapToGrid/>
          <w:lang w:val="it-IT" w:eastAsia="en-US"/>
        </w:rPr>
        <w:t xml:space="preserve"> the national level and Preparing nominations)</w:t>
      </w:r>
      <w:r w:rsidRPr="008957A3">
        <w:rPr>
          <w:snapToGrid/>
          <w:lang w:val="it-IT" w:eastAsia="en-US"/>
        </w:rPr>
        <w:t xml:space="preserve"> and witnessed two sessions of the ICH Intergovernmental Committee</w:t>
      </w:r>
      <w:r w:rsidR="00D5768B">
        <w:rPr>
          <w:snapToGrid/>
          <w:lang w:val="it-IT" w:eastAsia="en-US"/>
        </w:rPr>
        <w:t xml:space="preserve"> </w:t>
      </w:r>
      <w:r w:rsidR="00D5768B" w:rsidRPr="008957A3">
        <w:rPr>
          <w:snapToGrid/>
          <w:lang w:val="it-IT" w:eastAsia="en-US"/>
        </w:rPr>
        <w:t>as a member of the Blika delegation</w:t>
      </w:r>
      <w:r w:rsidRPr="008957A3">
        <w:rPr>
          <w:snapToGrid/>
          <w:lang w:val="it-IT" w:eastAsia="en-US"/>
        </w:rPr>
        <w:t>.</w:t>
      </w:r>
    </w:p>
    <w:p w:rsidR="00302771" w:rsidRPr="008957A3" w:rsidRDefault="00302771" w:rsidP="008957A3">
      <w:pPr>
        <w:pStyle w:val="Texte1"/>
        <w:spacing w:before="0"/>
        <w:rPr>
          <w:lang w:val="it-IT"/>
        </w:rPr>
      </w:pPr>
      <w:r w:rsidRPr="008957A3">
        <w:rPr>
          <w:snapToGrid/>
          <w:lang w:val="it-IT" w:eastAsia="en-US"/>
        </w:rPr>
        <w:t xml:space="preserve">HO regrets that various circumstances make it difficult for Ori weddings to be celebrated by all who would like to do so, as HO thinks that the wedding parties are a culminating point of </w:t>
      </w:r>
      <w:r w:rsidRPr="00D5768B">
        <w:rPr>
          <w:snapToGrid/>
          <w:lang w:val="it-IT" w:eastAsia="en-US"/>
        </w:rPr>
        <w:t>Ori ICH and</w:t>
      </w:r>
      <w:r w:rsidR="00D5768B">
        <w:rPr>
          <w:snapToGrid/>
          <w:lang w:val="it-IT" w:eastAsia="en-US"/>
        </w:rPr>
        <w:t xml:space="preserve"> of being part of the</w:t>
      </w:r>
      <w:r w:rsidRPr="00D5768B">
        <w:rPr>
          <w:snapToGrid/>
          <w:lang w:val="it-IT" w:eastAsia="en-US"/>
        </w:rPr>
        <w:t xml:space="preserve"> Ori</w:t>
      </w:r>
      <w:r w:rsidR="00D5768B">
        <w:rPr>
          <w:snapToGrid/>
          <w:lang w:val="it-IT" w:eastAsia="en-US"/>
        </w:rPr>
        <w:t xml:space="preserve"> community</w:t>
      </w:r>
      <w:r w:rsidRPr="00D5768B">
        <w:rPr>
          <w:snapToGrid/>
          <w:lang w:val="it-IT" w:eastAsia="en-US"/>
        </w:rPr>
        <w:t xml:space="preserve"> in Blika</w:t>
      </w:r>
      <w:r w:rsidRPr="008957A3">
        <w:rPr>
          <w:snapToGrid/>
          <w:lang w:val="it-IT" w:eastAsia="en-US"/>
        </w:rPr>
        <w:t xml:space="preserve">. </w:t>
      </w:r>
      <w:proofErr w:type="gramStart"/>
      <w:r w:rsidRPr="008957A3">
        <w:rPr>
          <w:snapToGrid/>
          <w:lang w:val="it-IT" w:eastAsia="en-US"/>
        </w:rPr>
        <w:t>HO,</w:t>
      </w:r>
      <w:proofErr w:type="gramEnd"/>
      <w:r w:rsidRPr="008957A3">
        <w:rPr>
          <w:snapToGrid/>
          <w:lang w:val="it-IT" w:eastAsia="en-US"/>
        </w:rPr>
        <w:t xml:space="preserve"> who is a good lead</w:t>
      </w:r>
      <w:r w:rsidR="00D5768B">
        <w:rPr>
          <w:snapToGrid/>
          <w:lang w:val="it-IT" w:eastAsia="en-US"/>
        </w:rPr>
        <w:t xml:space="preserve"> </w:t>
      </w:r>
      <w:r w:rsidRPr="008957A3">
        <w:rPr>
          <w:snapToGrid/>
          <w:lang w:val="it-IT" w:eastAsia="en-US"/>
        </w:rPr>
        <w:t xml:space="preserve">dancer, would like the various minorities in Blika to be more interested in each other and each other’s cultures. HO feels uncomfortable about the way communities were identified </w:t>
      </w:r>
      <w:r w:rsidR="00C350F9">
        <w:rPr>
          <w:snapToGrid/>
          <w:lang w:val="it-IT" w:eastAsia="en-US"/>
        </w:rPr>
        <w:t>in Blika for the purposes of implementing</w:t>
      </w:r>
      <w:r w:rsidR="008809B8">
        <w:rPr>
          <w:snapToGrid/>
          <w:lang w:val="it-IT" w:eastAsia="en-US"/>
        </w:rPr>
        <w:t xml:space="preserve"> the 2003</w:t>
      </w:r>
      <w:r w:rsidRPr="008957A3">
        <w:rPr>
          <w:snapToGrid/>
          <w:lang w:val="it-IT" w:eastAsia="en-US"/>
        </w:rPr>
        <w:t xml:space="preserve"> Convention </w:t>
      </w:r>
      <w:proofErr w:type="gramStart"/>
      <w:r w:rsidRPr="008957A3">
        <w:rPr>
          <w:snapToGrid/>
          <w:lang w:val="it-IT" w:eastAsia="en-US"/>
        </w:rPr>
        <w:t>at</w:t>
      </w:r>
      <w:proofErr w:type="gramEnd"/>
      <w:r w:rsidRPr="008957A3">
        <w:rPr>
          <w:snapToGrid/>
          <w:lang w:val="it-IT" w:eastAsia="en-US"/>
        </w:rPr>
        <w:t xml:space="preserve"> the national level – HO feels, for instance, that </w:t>
      </w:r>
      <w:r w:rsidRPr="00D5768B">
        <w:rPr>
          <w:snapToGrid/>
          <w:lang w:val="it-IT" w:eastAsia="en-US"/>
        </w:rPr>
        <w:t>mo</w:t>
      </w:r>
      <w:r w:rsidR="00D5768B">
        <w:rPr>
          <w:snapToGrid/>
          <w:lang w:val="it-IT" w:eastAsia="en-US"/>
        </w:rPr>
        <w:t>re recent</w:t>
      </w:r>
      <w:r w:rsidRPr="008957A3">
        <w:rPr>
          <w:snapToGrid/>
          <w:lang w:val="it-IT" w:eastAsia="en-US"/>
        </w:rPr>
        <w:t xml:space="preserve"> immigrant groups are left out.</w:t>
      </w:r>
    </w:p>
    <w:p w:rsidR="005D01A4" w:rsidRPr="008957A3" w:rsidRDefault="005D01A4" w:rsidP="008957A3">
      <w:pPr>
        <w:pStyle w:val="Heading4"/>
        <w:numPr>
          <w:ilvl w:val="0"/>
          <w:numId w:val="1"/>
        </w:numPr>
        <w:rPr>
          <w:b w:val="0"/>
        </w:rPr>
      </w:pPr>
      <w:r w:rsidRPr="008957A3">
        <w:t>Blika NatCOM member (</w:t>
      </w:r>
      <w:r w:rsidR="00B227BF" w:rsidRPr="008957A3">
        <w:t>NM</w:t>
      </w:r>
      <w:r w:rsidRPr="008957A3">
        <w:t>)</w:t>
      </w:r>
    </w:p>
    <w:p w:rsidR="00E87977" w:rsidRPr="008957A3" w:rsidRDefault="00E87977" w:rsidP="008957A3">
      <w:pPr>
        <w:pStyle w:val="Texte1"/>
        <w:spacing w:before="0"/>
        <w:rPr>
          <w:lang w:val="it-IT"/>
        </w:rPr>
      </w:pPr>
      <w:proofErr w:type="gramStart"/>
      <w:r w:rsidRPr="008957A3">
        <w:rPr>
          <w:snapToGrid/>
          <w:lang w:val="it-IT" w:eastAsia="en-US"/>
        </w:rPr>
        <w:t>NM,</w:t>
      </w:r>
      <w:proofErr w:type="gramEnd"/>
      <w:r w:rsidRPr="008957A3">
        <w:rPr>
          <w:snapToGrid/>
          <w:lang w:val="it-IT" w:eastAsia="en-US"/>
        </w:rPr>
        <w:t xml:space="preserve"> </w:t>
      </w:r>
      <w:r w:rsidR="00D5768B">
        <w:rPr>
          <w:snapToGrid/>
          <w:lang w:val="it-IT" w:eastAsia="en-US"/>
        </w:rPr>
        <w:t xml:space="preserve">is Blika and </w:t>
      </w:r>
      <w:r w:rsidRPr="008957A3">
        <w:rPr>
          <w:snapToGrid/>
          <w:lang w:val="it-IT" w:eastAsia="en-US"/>
        </w:rPr>
        <w:t>40</w:t>
      </w:r>
      <w:r w:rsidR="00D5768B">
        <w:rPr>
          <w:snapToGrid/>
          <w:lang w:val="it-IT" w:eastAsia="en-US"/>
        </w:rPr>
        <w:t xml:space="preserve"> </w:t>
      </w:r>
      <w:r w:rsidRPr="008957A3">
        <w:rPr>
          <w:snapToGrid/>
          <w:lang w:val="it-IT" w:eastAsia="en-US"/>
        </w:rPr>
        <w:t>year</w:t>
      </w:r>
      <w:r w:rsidR="00D5768B">
        <w:rPr>
          <w:snapToGrid/>
          <w:lang w:val="it-IT" w:eastAsia="en-US"/>
        </w:rPr>
        <w:t xml:space="preserve">s </w:t>
      </w:r>
      <w:r w:rsidRPr="008957A3">
        <w:rPr>
          <w:snapToGrid/>
          <w:lang w:val="it-IT" w:eastAsia="en-US"/>
        </w:rPr>
        <w:t>old</w:t>
      </w:r>
      <w:r w:rsidR="00D5768B">
        <w:rPr>
          <w:snapToGrid/>
          <w:lang w:val="it-IT" w:eastAsia="en-US"/>
        </w:rPr>
        <w:t>. He/she</w:t>
      </w:r>
      <w:r w:rsidRPr="008957A3">
        <w:rPr>
          <w:snapToGrid/>
          <w:lang w:val="it-IT" w:eastAsia="en-US"/>
        </w:rPr>
        <w:t xml:space="preserve"> lives in Harkal where her/his Ori partner died at a young age. NM maintains warm relations with her/his in-laws, with whom NM continues practicing Ori </w:t>
      </w:r>
      <w:r w:rsidR="00D5768B">
        <w:rPr>
          <w:snapToGrid/>
          <w:lang w:val="it-IT" w:eastAsia="en-US"/>
        </w:rPr>
        <w:t>a</w:t>
      </w:r>
      <w:r w:rsidRPr="008957A3">
        <w:rPr>
          <w:snapToGrid/>
          <w:lang w:val="it-IT" w:eastAsia="en-US"/>
        </w:rPr>
        <w:t xml:space="preserve">rchery. NM, who learned to speak Ori, actively collects Ori proverbs and feeds her/his collection into a page of the Ori Culture Portal. </w:t>
      </w:r>
      <w:r w:rsidR="00B174E9" w:rsidRPr="008957A3">
        <w:rPr>
          <w:snapToGrid/>
          <w:lang w:val="it-IT" w:eastAsia="en-US"/>
        </w:rPr>
        <w:t>NM is proud that her/his daughters have a good command of the Ori language.</w:t>
      </w:r>
    </w:p>
    <w:p w:rsidR="00E87977" w:rsidRPr="008957A3" w:rsidRDefault="00E87977" w:rsidP="00841060">
      <w:pPr>
        <w:pStyle w:val="Texte1"/>
        <w:spacing w:before="0"/>
        <w:rPr>
          <w:lang w:val="it-IT"/>
        </w:rPr>
      </w:pPr>
      <w:r w:rsidRPr="008957A3">
        <w:rPr>
          <w:snapToGrid/>
          <w:lang w:val="it-IT" w:eastAsia="en-US"/>
        </w:rPr>
        <w:t xml:space="preserve">NM made it to </w:t>
      </w:r>
      <w:r w:rsidR="00D5768B">
        <w:rPr>
          <w:snapToGrid/>
          <w:lang w:val="it-IT" w:eastAsia="en-US"/>
        </w:rPr>
        <w:t>p</w:t>
      </w:r>
      <w:r w:rsidRPr="008957A3">
        <w:rPr>
          <w:snapToGrid/>
          <w:lang w:val="it-IT" w:eastAsia="en-US"/>
        </w:rPr>
        <w:t xml:space="preserve">arliament, where NM served two terms before returning to the small </w:t>
      </w:r>
      <w:proofErr w:type="gramStart"/>
      <w:r w:rsidRPr="008957A3">
        <w:rPr>
          <w:snapToGrid/>
          <w:lang w:val="it-IT" w:eastAsia="en-US"/>
        </w:rPr>
        <w:t>family</w:t>
      </w:r>
      <w:proofErr w:type="gramEnd"/>
      <w:r w:rsidRPr="008957A3">
        <w:rPr>
          <w:snapToGrid/>
          <w:lang w:val="it-IT" w:eastAsia="en-US"/>
        </w:rPr>
        <w:t xml:space="preserve"> enterprise in </w:t>
      </w:r>
      <w:r w:rsidR="00841060">
        <w:rPr>
          <w:snapToGrid/>
          <w:lang w:val="it-IT" w:eastAsia="en-US"/>
        </w:rPr>
        <w:t>Harkal</w:t>
      </w:r>
      <w:r w:rsidRPr="008957A3">
        <w:rPr>
          <w:snapToGrid/>
          <w:lang w:val="it-IT" w:eastAsia="en-US"/>
        </w:rPr>
        <w:t xml:space="preserve">. As an </w:t>
      </w:r>
      <w:r w:rsidR="0047639A">
        <w:rPr>
          <w:snapToGrid/>
          <w:lang w:val="it-IT" w:eastAsia="en-US"/>
        </w:rPr>
        <w:t xml:space="preserve">member of the parliament, </w:t>
      </w:r>
      <w:r w:rsidR="0047639A" w:rsidRPr="008957A3">
        <w:rPr>
          <w:snapToGrid/>
          <w:lang w:val="it-IT" w:eastAsia="en-US"/>
        </w:rPr>
        <w:t xml:space="preserve">MP </w:t>
      </w:r>
      <w:r w:rsidRPr="008957A3">
        <w:rPr>
          <w:snapToGrid/>
          <w:lang w:val="it-IT" w:eastAsia="en-US"/>
        </w:rPr>
        <w:t>especially followed the UN system, and Blika’s involvement in it. When NM left politics, s</w:t>
      </w:r>
      <w:r w:rsidR="00D5768B">
        <w:rPr>
          <w:snapToGrid/>
          <w:lang w:val="it-IT" w:eastAsia="en-US"/>
        </w:rPr>
        <w:t>he</w:t>
      </w:r>
      <w:r w:rsidRPr="008957A3">
        <w:rPr>
          <w:snapToGrid/>
          <w:lang w:val="it-IT" w:eastAsia="en-US"/>
        </w:rPr>
        <w:t xml:space="preserve">/he was appointed to the Blika NatCOM for UNESCO. NM went to UNESCO as a member of Blika delegations twice. NM lobbied in Blika for the adoption of the 2003 and 2005 Conventions. NM thinks Blika should work hard on the implementation of the 2003 Convention (including nominations to the international lists), in order to give more positive visibility to Blika in the world. </w:t>
      </w:r>
      <w:r w:rsidR="00D5768B">
        <w:rPr>
          <w:snapToGrid/>
          <w:lang w:val="it-IT" w:eastAsia="en-US"/>
        </w:rPr>
        <w:t>He/she believes t</w:t>
      </w:r>
      <w:r w:rsidRPr="008957A3">
        <w:rPr>
          <w:snapToGrid/>
          <w:lang w:val="it-IT" w:eastAsia="en-US"/>
        </w:rPr>
        <w:t>hat implementation should also lead to better relations between all Blika citizens.</w:t>
      </w:r>
    </w:p>
    <w:p w:rsidR="00E43ACE" w:rsidRPr="008957A3" w:rsidRDefault="00E87977" w:rsidP="008957A3">
      <w:pPr>
        <w:pStyle w:val="Texte1"/>
        <w:spacing w:before="0"/>
        <w:rPr>
          <w:lang w:val="en-US"/>
        </w:rPr>
      </w:pPr>
      <w:r w:rsidRPr="008957A3">
        <w:rPr>
          <w:lang w:val="it-IT"/>
        </w:rPr>
        <w:t xml:space="preserve">NM is willing to contribute constructively to any well-designed plan for well-chosen elements of Ori ICH as such a plan may </w:t>
      </w:r>
      <w:r w:rsidR="0047639A" w:rsidRPr="008957A3">
        <w:rPr>
          <w:lang w:val="it-IT"/>
        </w:rPr>
        <w:t xml:space="preserve">trigger </w:t>
      </w:r>
      <w:r w:rsidRPr="008957A3">
        <w:rPr>
          <w:lang w:val="it-IT"/>
        </w:rPr>
        <w:t>a positive effect on much if not all of Ori ICH. NM has no strong preference for specific elements, although archery is close to her/his heart.</w:t>
      </w:r>
    </w:p>
    <w:p w:rsidR="006647E9" w:rsidRPr="008957A3" w:rsidRDefault="00AC23AD" w:rsidP="008957A3">
      <w:pPr>
        <w:pStyle w:val="Heading4"/>
        <w:numPr>
          <w:ilvl w:val="0"/>
          <w:numId w:val="1"/>
        </w:numPr>
        <w:rPr>
          <w:b w:val="0"/>
        </w:rPr>
      </w:pPr>
      <w:r w:rsidRPr="008957A3">
        <w:t>External Consultant</w:t>
      </w:r>
    </w:p>
    <w:p w:rsidR="00390A0F" w:rsidRPr="008957A3" w:rsidRDefault="00AC23AD" w:rsidP="008957A3">
      <w:pPr>
        <w:pStyle w:val="Texte1"/>
        <w:spacing w:before="0"/>
        <w:rPr>
          <w:lang w:val="en-US"/>
        </w:rPr>
      </w:pPr>
      <w:r w:rsidRPr="008957A3">
        <w:rPr>
          <w:lang w:val="it-IT"/>
        </w:rPr>
        <w:t xml:space="preserve">The external consultant is a Blika national who was seconded by the Ministry to assist the Ori </w:t>
      </w:r>
      <w:r w:rsidR="000229C6" w:rsidRPr="008957A3">
        <w:rPr>
          <w:lang w:val="it-IT"/>
        </w:rPr>
        <w:t>SafeCom</w:t>
      </w:r>
      <w:r w:rsidRPr="008957A3">
        <w:rPr>
          <w:lang w:val="it-IT"/>
        </w:rPr>
        <w:t xml:space="preserve"> in drawing maximum results from its extended two-day session. The external consultant was informed beforehand</w:t>
      </w:r>
      <w:r w:rsidR="00424944" w:rsidRPr="008957A3">
        <w:rPr>
          <w:lang w:val="it-IT"/>
        </w:rPr>
        <w:t xml:space="preserve"> by the chair of Ori </w:t>
      </w:r>
      <w:r w:rsidR="000229C6" w:rsidRPr="008957A3">
        <w:rPr>
          <w:lang w:val="it-IT"/>
        </w:rPr>
        <w:t>SafeCom</w:t>
      </w:r>
      <w:r w:rsidR="00424944" w:rsidRPr="008957A3">
        <w:rPr>
          <w:lang w:val="it-IT"/>
        </w:rPr>
        <w:t>, who cannot participate in the two-day meeting, about the aspirations of the other participants</w:t>
      </w:r>
      <w:r w:rsidR="00B174E9" w:rsidRPr="008957A3">
        <w:rPr>
          <w:lang w:val="it-IT"/>
        </w:rPr>
        <w:t xml:space="preserve"> in the meeting</w:t>
      </w:r>
      <w:r w:rsidR="00424944" w:rsidRPr="008957A3">
        <w:rPr>
          <w:lang w:val="it-IT"/>
        </w:rPr>
        <w:t xml:space="preserve"> and the groups they represent. The external consultant was also given the preliminary set of Ori ICH as elaborated by the Ori </w:t>
      </w:r>
      <w:r w:rsidR="000229C6" w:rsidRPr="008957A3">
        <w:rPr>
          <w:lang w:val="it-IT"/>
        </w:rPr>
        <w:t>SafeCom</w:t>
      </w:r>
      <w:r w:rsidR="00424944" w:rsidRPr="008957A3">
        <w:rPr>
          <w:lang w:val="it-IT"/>
        </w:rPr>
        <w:t>.</w:t>
      </w:r>
    </w:p>
    <w:sectPr w:rsidR="00390A0F" w:rsidRPr="008957A3" w:rsidSect="008957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CF" w:rsidRDefault="00E51FCF" w:rsidP="00E51FCF">
      <w:pPr>
        <w:spacing w:after="0" w:line="240" w:lineRule="auto"/>
      </w:pPr>
      <w:r>
        <w:separator/>
      </w:r>
    </w:p>
  </w:endnote>
  <w:endnote w:type="continuationSeparator" w:id="0">
    <w:p w:rsidR="00E51FCF" w:rsidRDefault="00E51FCF" w:rsidP="00E5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CF" w:rsidRPr="008957A3" w:rsidRDefault="005A7CBD" w:rsidP="008957A3">
    <w:pPr>
      <w:tabs>
        <w:tab w:val="center" w:pos="4423"/>
        <w:tab w:val="right" w:pos="8845"/>
      </w:tabs>
      <w:spacing w:after="0" w:line="240" w:lineRule="exact"/>
      <w:ind w:right="360" w:firstLine="360"/>
      <w:rPr>
        <w:rFonts w:ascii="Arial" w:eastAsia="Calibri" w:hAnsi="Arial" w:cs="Times New Roman"/>
        <w:sz w:val="16"/>
        <w:lang w:val="it-IT"/>
      </w:rPr>
    </w:pPr>
    <w:r w:rsidRPr="006021AD">
      <w:rPr>
        <w:rFonts w:cs="Arial"/>
        <w:noProof/>
        <w:lang w:val="fr-FR" w:eastAsia="fr-FR"/>
      </w:rPr>
      <w:drawing>
        <wp:anchor distT="0" distB="0" distL="114300" distR="114300" simplePos="0" relativeHeight="251673600" behindDoc="0" locked="0" layoutInCell="1" allowOverlap="1" wp14:anchorId="0A83ACF8" wp14:editId="788F5200">
          <wp:simplePos x="0" y="0"/>
          <wp:positionH relativeFrom="column">
            <wp:posOffset>2319655</wp:posOffset>
          </wp:positionH>
          <wp:positionV relativeFrom="paragraph">
            <wp:posOffset>15240</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51FCF" w:rsidRPr="00E51FCF">
      <w:rPr>
        <w:rFonts w:ascii="Arial" w:eastAsia="Calibri" w:hAnsi="Arial" w:cs="Times New Roman"/>
        <w:noProof/>
        <w:sz w:val="16"/>
        <w:lang w:val="fr-FR" w:eastAsia="fr-FR"/>
      </w:rPr>
      <w:drawing>
        <wp:anchor distT="0" distB="0" distL="114300" distR="114300" simplePos="0" relativeHeight="251661312" behindDoc="0" locked="1" layoutInCell="1" allowOverlap="0" wp14:anchorId="6D23D03A" wp14:editId="11F83EE1">
          <wp:simplePos x="0" y="0"/>
          <wp:positionH relativeFrom="margin">
            <wp:posOffset>-64135</wp:posOffset>
          </wp:positionH>
          <wp:positionV relativeFrom="margin">
            <wp:posOffset>8966200</wp:posOffset>
          </wp:positionV>
          <wp:extent cx="942975" cy="538480"/>
          <wp:effectExtent l="0" t="0" r="9525" b="0"/>
          <wp:wrapNone/>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E51FCF" w:rsidRPr="00E51FCF">
      <w:rPr>
        <w:rFonts w:ascii="Arial" w:eastAsia="Calibri" w:hAnsi="Arial" w:cs="Times New Roman"/>
        <w:sz w:val="16"/>
        <w:lang w:val="it-IT"/>
      </w:rPr>
      <w:tab/>
    </w:r>
    <w:r w:rsidR="0057535C">
      <w:rPr>
        <w:rFonts w:ascii="Arial" w:eastAsia="Calibri" w:hAnsi="Arial" w:cs="Times New Roman"/>
        <w:sz w:val="16"/>
        <w:lang w:val="it-IT"/>
      </w:rPr>
      <w:tab/>
      <w:t>U046-v1.</w:t>
    </w:r>
    <w:proofErr w:type="gramStart"/>
    <w:r w:rsidR="0057535C">
      <w:rPr>
        <w:rFonts w:ascii="Arial" w:eastAsia="Calibri" w:hAnsi="Arial" w:cs="Times New Roman"/>
        <w:sz w:val="16"/>
        <w:lang w:val="it-IT"/>
      </w:rPr>
      <w:t>0-Blika</w:t>
    </w:r>
    <w:r w:rsidR="00E51FCF" w:rsidRPr="00E51FCF">
      <w:rPr>
        <w:rFonts w:ascii="Arial" w:eastAsia="Calibri" w:hAnsi="Arial" w:cs="Times New Roman"/>
        <w:sz w:val="16"/>
        <w:lang w:val="it-IT"/>
      </w:rPr>
      <w:t>-HO2-EN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CF" w:rsidRPr="008957A3" w:rsidRDefault="005A7CBD" w:rsidP="008957A3">
    <w:pPr>
      <w:tabs>
        <w:tab w:val="center" w:pos="4423"/>
        <w:tab w:val="right" w:pos="8845"/>
      </w:tabs>
      <w:spacing w:after="0" w:line="240" w:lineRule="exact"/>
      <w:rPr>
        <w:rFonts w:asciiTheme="minorBidi" w:eastAsia="Calibri" w:hAnsiTheme="minorBidi"/>
        <w:sz w:val="16"/>
        <w:lang w:val="it-IT"/>
      </w:rPr>
    </w:pPr>
    <w:r w:rsidRPr="006021AD">
      <w:rPr>
        <w:rFonts w:cs="Arial"/>
        <w:noProof/>
        <w:lang w:val="fr-FR" w:eastAsia="fr-FR"/>
      </w:rPr>
      <w:drawing>
        <wp:anchor distT="0" distB="0" distL="114300" distR="114300" simplePos="0" relativeHeight="251675648" behindDoc="0" locked="0" layoutInCell="1" allowOverlap="1" wp14:anchorId="0A83ACF8" wp14:editId="788F5200">
          <wp:simplePos x="0" y="0"/>
          <wp:positionH relativeFrom="column">
            <wp:posOffset>2653030</wp:posOffset>
          </wp:positionH>
          <wp:positionV relativeFrom="paragraph">
            <wp:posOffset>-32385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7535C">
      <w:rPr>
        <w:rFonts w:asciiTheme="minorBidi" w:eastAsia="Calibri" w:hAnsiTheme="minorBidi"/>
        <w:sz w:val="16"/>
        <w:lang w:val="it-IT"/>
      </w:rPr>
      <w:t>U046-v1.</w:t>
    </w:r>
    <w:proofErr w:type="gramStart"/>
    <w:r w:rsidR="0057535C">
      <w:rPr>
        <w:rFonts w:asciiTheme="minorBidi" w:eastAsia="Calibri" w:hAnsiTheme="minorBidi"/>
        <w:sz w:val="16"/>
        <w:lang w:val="it-IT"/>
      </w:rPr>
      <w:t>0-Blika</w:t>
    </w:r>
    <w:r w:rsidR="00E51FCF" w:rsidRPr="008957A3">
      <w:rPr>
        <w:rFonts w:asciiTheme="minorBidi" w:eastAsia="Calibri" w:hAnsiTheme="minorBidi"/>
        <w:sz w:val="16"/>
        <w:lang w:val="it-IT"/>
      </w:rPr>
      <w:t>-HO2-EN</w:t>
    </w:r>
    <w:proofErr w:type="gramEnd"/>
    <w:r w:rsidR="00E51FCF" w:rsidRPr="008957A3">
      <w:rPr>
        <w:rFonts w:asciiTheme="minorBidi" w:eastAsia="Calibri" w:hAnsiTheme="minorBidi"/>
        <w:sz w:val="16"/>
        <w:lang w:val="it-IT"/>
      </w:rPr>
      <w:tab/>
    </w:r>
    <w:r w:rsidR="00E51FCF" w:rsidRPr="008957A3">
      <w:rPr>
        <w:rFonts w:asciiTheme="minorBidi" w:eastAsia="Calibri" w:hAnsiTheme="minorBidi"/>
        <w:noProof/>
        <w:sz w:val="16"/>
        <w:lang w:val="fr-FR" w:eastAsia="fr-FR"/>
      </w:rPr>
      <w:drawing>
        <wp:anchor distT="0" distB="0" distL="114300" distR="114300" simplePos="0" relativeHeight="251663360" behindDoc="0" locked="1" layoutInCell="1" allowOverlap="0" wp14:anchorId="7D7C8C0F" wp14:editId="2E160DA4">
          <wp:simplePos x="0" y="0"/>
          <wp:positionH relativeFrom="margin">
            <wp:posOffset>5024755</wp:posOffset>
          </wp:positionH>
          <wp:positionV relativeFrom="margin">
            <wp:posOffset>8921750</wp:posOffset>
          </wp:positionV>
          <wp:extent cx="942975" cy="538480"/>
          <wp:effectExtent l="0" t="0" r="9525" b="0"/>
          <wp:wrapSquare wrapText="bothSides"/>
          <wp:docPr id="3"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CF" w:rsidRPr="008957A3" w:rsidRDefault="005A7CBD" w:rsidP="008957A3">
    <w:pPr>
      <w:tabs>
        <w:tab w:val="center" w:pos="4423"/>
        <w:tab w:val="right" w:pos="8845"/>
      </w:tabs>
      <w:spacing w:after="0" w:line="240" w:lineRule="exact"/>
      <w:rPr>
        <w:rFonts w:eastAsia="Calibri" w:cs="Times New Roman"/>
        <w:sz w:val="16"/>
        <w:lang w:val="it-IT"/>
      </w:rPr>
    </w:pPr>
    <w:r w:rsidRPr="006021AD">
      <w:rPr>
        <w:rFonts w:cs="Arial"/>
        <w:noProof/>
        <w:lang w:val="fr-FR" w:eastAsia="fr-FR"/>
      </w:rPr>
      <w:drawing>
        <wp:anchor distT="0" distB="0" distL="114300" distR="114300" simplePos="0" relativeHeight="251671552" behindDoc="0" locked="0" layoutInCell="1" allowOverlap="1" wp14:anchorId="0A83ACF8" wp14:editId="788F5200">
          <wp:simplePos x="0" y="0"/>
          <wp:positionH relativeFrom="column">
            <wp:posOffset>2653030</wp:posOffset>
          </wp:positionH>
          <wp:positionV relativeFrom="paragraph">
            <wp:posOffset>34290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51FCF">
      <w:rPr>
        <w:rFonts w:eastAsia="Calibri" w:cs="Times New Roman"/>
        <w:sz w:val="16"/>
        <w:lang w:val="it-IT"/>
      </w:rPr>
      <w:t>U046-v1.</w:t>
    </w:r>
    <w:proofErr w:type="gramStart"/>
    <w:r w:rsidR="00E51FCF">
      <w:rPr>
        <w:rFonts w:eastAsia="Calibri" w:cs="Times New Roman"/>
        <w:sz w:val="16"/>
        <w:lang w:val="it-IT"/>
      </w:rPr>
      <w:t>0</w:t>
    </w:r>
    <w:r w:rsidR="00E51FCF" w:rsidRPr="000E5C56">
      <w:rPr>
        <w:rFonts w:eastAsia="Calibri" w:cs="Times New Roman"/>
        <w:sz w:val="16"/>
        <w:lang w:val="it-IT"/>
      </w:rPr>
      <w:t>-</w:t>
    </w:r>
    <w:r w:rsidR="0057535C">
      <w:rPr>
        <w:rFonts w:eastAsia="Calibri" w:cs="Times New Roman"/>
        <w:sz w:val="16"/>
        <w:lang w:val="it-IT"/>
      </w:rPr>
      <w:t>Blika</w:t>
    </w:r>
    <w:r w:rsidR="00E51FCF">
      <w:rPr>
        <w:rFonts w:eastAsia="Calibri" w:cs="Times New Roman"/>
        <w:sz w:val="16"/>
        <w:lang w:val="it-IT"/>
      </w:rPr>
      <w:t>-</w:t>
    </w:r>
    <w:r w:rsidR="00E51FCF" w:rsidRPr="000E5C56">
      <w:rPr>
        <w:rFonts w:eastAsia="Calibri" w:cs="Times New Roman"/>
        <w:sz w:val="16"/>
        <w:lang w:val="it-IT"/>
      </w:rPr>
      <w:t>HO</w:t>
    </w:r>
    <w:r w:rsidR="00E51FCF">
      <w:rPr>
        <w:rFonts w:eastAsia="Calibri" w:cs="Times New Roman"/>
        <w:sz w:val="16"/>
        <w:lang w:val="it-IT"/>
      </w:rPr>
      <w:t>2</w:t>
    </w:r>
    <w:r w:rsidR="00E51FCF" w:rsidRPr="000E5C56">
      <w:rPr>
        <w:rFonts w:eastAsia="Calibri" w:cs="Times New Roman"/>
        <w:sz w:val="16"/>
        <w:lang w:val="it-IT"/>
      </w:rPr>
      <w:t>-EN</w:t>
    </w:r>
    <w:proofErr w:type="gramEnd"/>
    <w:r w:rsidR="00E51FCF" w:rsidRPr="000E5C56">
      <w:rPr>
        <w:rFonts w:eastAsia="Calibri" w:cs="Times New Roman"/>
        <w:sz w:val="16"/>
        <w:lang w:val="it-IT"/>
      </w:rPr>
      <w:tab/>
    </w:r>
    <w:r w:rsidR="00E51FCF" w:rsidRPr="000E5C56">
      <w:rPr>
        <w:rFonts w:eastAsia="Calibri" w:cs="Times New Roman"/>
        <w:noProof/>
        <w:sz w:val="16"/>
        <w:lang w:val="fr-FR" w:eastAsia="fr-FR"/>
      </w:rPr>
      <w:drawing>
        <wp:anchor distT="0" distB="0" distL="114300" distR="114300" simplePos="0" relativeHeight="251659264" behindDoc="0" locked="1" layoutInCell="1" allowOverlap="0" wp14:anchorId="13627017" wp14:editId="4272ECE9">
          <wp:simplePos x="0" y="0"/>
          <wp:positionH relativeFrom="margin">
            <wp:posOffset>4912995</wp:posOffset>
          </wp:positionH>
          <wp:positionV relativeFrom="margin">
            <wp:posOffset>8947785</wp:posOffset>
          </wp:positionV>
          <wp:extent cx="942975" cy="538480"/>
          <wp:effectExtent l="0" t="0" r="9525" b="0"/>
          <wp:wrapNone/>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CF" w:rsidRDefault="00E51FCF" w:rsidP="00E51FCF">
      <w:pPr>
        <w:spacing w:after="0" w:line="240" w:lineRule="auto"/>
      </w:pPr>
      <w:r>
        <w:separator/>
      </w:r>
    </w:p>
  </w:footnote>
  <w:footnote w:type="continuationSeparator" w:id="0">
    <w:p w:rsidR="00E51FCF" w:rsidRDefault="00E51FCF" w:rsidP="00E51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CF" w:rsidRPr="008957A3" w:rsidRDefault="00E51FCF" w:rsidP="008957A3">
    <w:pPr>
      <w:pStyle w:val="Header"/>
      <w:ind w:right="360"/>
      <w:rPr>
        <w:rFonts w:asciiTheme="minorBidi" w:hAnsiTheme="minorBidi"/>
        <w:sz w:val="16"/>
        <w:szCs w:val="16"/>
      </w:rPr>
    </w:pPr>
    <w:r w:rsidRPr="008957A3">
      <w:rPr>
        <w:rStyle w:val="PageNumber"/>
        <w:rFonts w:asciiTheme="minorBidi" w:hAnsiTheme="minorBidi"/>
        <w:sz w:val="16"/>
        <w:szCs w:val="16"/>
      </w:rPr>
      <w:fldChar w:fldCharType="begin"/>
    </w:r>
    <w:r w:rsidRPr="008957A3">
      <w:rPr>
        <w:rStyle w:val="PageNumber"/>
        <w:rFonts w:asciiTheme="minorBidi" w:hAnsiTheme="minorBidi"/>
        <w:sz w:val="16"/>
        <w:szCs w:val="16"/>
      </w:rPr>
      <w:instrText xml:space="preserve"> PAGE </w:instrText>
    </w:r>
    <w:r w:rsidRPr="008957A3">
      <w:rPr>
        <w:rStyle w:val="PageNumber"/>
        <w:rFonts w:asciiTheme="minorBidi" w:hAnsiTheme="minorBidi"/>
        <w:sz w:val="16"/>
        <w:szCs w:val="16"/>
      </w:rPr>
      <w:fldChar w:fldCharType="separate"/>
    </w:r>
    <w:r w:rsidR="005A7CBD">
      <w:rPr>
        <w:rStyle w:val="PageNumber"/>
        <w:rFonts w:asciiTheme="minorBidi" w:hAnsiTheme="minorBidi"/>
        <w:noProof/>
        <w:sz w:val="16"/>
        <w:szCs w:val="16"/>
      </w:rPr>
      <w:t>4</w:t>
    </w:r>
    <w:r w:rsidRPr="008957A3">
      <w:rPr>
        <w:rStyle w:val="PageNumber"/>
        <w:rFonts w:asciiTheme="minorBidi" w:hAnsiTheme="minorBidi"/>
        <w:sz w:val="16"/>
        <w:szCs w:val="16"/>
      </w:rPr>
      <w:fldChar w:fldCharType="end"/>
    </w:r>
    <w:r w:rsidR="008957A3">
      <w:rPr>
        <w:rFonts w:asciiTheme="minorBidi" w:hAnsiTheme="minorBidi"/>
        <w:sz w:val="16"/>
        <w:szCs w:val="16"/>
      </w:rPr>
      <w:tab/>
      <w:t xml:space="preserve">Unit 46: Scenarios </w:t>
    </w:r>
    <w:r w:rsidR="008957A3">
      <w:rPr>
        <w:rFonts w:asciiTheme="minorBidi" w:hAnsiTheme="minorBidi"/>
        <w:sz w:val="16"/>
        <w:szCs w:val="16"/>
        <w:lang w:val="en-US"/>
      </w:rPr>
      <w:t>and games for elaborating safeguarding plans</w:t>
    </w:r>
    <w:r w:rsidRPr="008957A3">
      <w:rPr>
        <w:rStyle w:val="PageNumber"/>
        <w:rFonts w:asciiTheme="minorBidi" w:hAnsiTheme="minorBidi"/>
        <w:sz w:val="16"/>
        <w:szCs w:val="16"/>
      </w:rPr>
      <w:tab/>
    </w:r>
    <w:r w:rsidR="00D66996">
      <w:rPr>
        <w:rStyle w:val="PageNumber"/>
        <w:rFonts w:asciiTheme="minorBidi" w:hAnsiTheme="minorBidi"/>
        <w:sz w:val="16"/>
        <w:szCs w:val="16"/>
      </w:rPr>
      <w:t xml:space="preserve">Blika </w:t>
    </w:r>
    <w:r w:rsidRPr="008957A3">
      <w:rPr>
        <w:rFonts w:asciiTheme="minorBidi" w:hAnsiTheme="minorBidi"/>
        <w:sz w:val="16"/>
        <w:szCs w:val="16"/>
      </w:rPr>
      <w:t>Hand-out</w:t>
    </w:r>
    <w:r w:rsidRPr="008957A3" w:rsidDel="00136025">
      <w:rPr>
        <w:rStyle w:val="PageNumber"/>
        <w:rFonts w:asciiTheme="minorBidi" w:hAnsiTheme="minorBidi"/>
        <w:sz w:val="16"/>
        <w:szCs w:val="16"/>
      </w:rPr>
      <w:t xml:space="preserve"> </w:t>
    </w:r>
    <w:r w:rsidRPr="008957A3">
      <w:rPr>
        <w:rStyle w:val="PageNumber"/>
        <w:rFonts w:asciiTheme="minorBidi" w:hAnsiTheme="minorBidi"/>
        <w:sz w:val="16"/>
        <w:szCs w:val="16"/>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CF" w:rsidRPr="008957A3" w:rsidRDefault="00D66996" w:rsidP="008957A3">
    <w:pPr>
      <w:pStyle w:val="Header"/>
      <w:jc w:val="both"/>
      <w:rPr>
        <w:rFonts w:asciiTheme="minorBidi" w:hAnsiTheme="minorBidi"/>
        <w:sz w:val="16"/>
        <w:szCs w:val="16"/>
      </w:rPr>
    </w:pPr>
    <w:r>
      <w:rPr>
        <w:rFonts w:asciiTheme="minorBidi" w:hAnsiTheme="minorBidi"/>
        <w:sz w:val="16"/>
        <w:szCs w:val="16"/>
      </w:rPr>
      <w:t xml:space="preserve">Blika </w:t>
    </w:r>
    <w:r w:rsidR="00E51FCF" w:rsidRPr="008957A3">
      <w:rPr>
        <w:rFonts w:asciiTheme="minorBidi" w:hAnsiTheme="minorBidi"/>
        <w:sz w:val="16"/>
        <w:szCs w:val="16"/>
      </w:rPr>
      <w:t>Hand-out 2</w:t>
    </w:r>
    <w:r w:rsidR="00E51FCF" w:rsidRPr="008957A3">
      <w:rPr>
        <w:rFonts w:asciiTheme="minorBidi" w:hAnsiTheme="minorBidi"/>
        <w:sz w:val="16"/>
        <w:szCs w:val="16"/>
      </w:rPr>
      <w:tab/>
    </w:r>
    <w:r w:rsidR="008957A3">
      <w:rPr>
        <w:rStyle w:val="PageNumber"/>
        <w:rFonts w:asciiTheme="minorBidi" w:hAnsiTheme="minorBidi"/>
        <w:sz w:val="16"/>
        <w:szCs w:val="16"/>
      </w:rPr>
      <w:t>Unit 46: Scenarios and games for elaborating safeguarding plans</w:t>
    </w:r>
    <w:r w:rsidR="00E51FCF" w:rsidRPr="008957A3" w:rsidDel="006831F2">
      <w:rPr>
        <w:rStyle w:val="PageNumber"/>
        <w:rFonts w:asciiTheme="minorBidi" w:hAnsiTheme="minorBidi"/>
        <w:sz w:val="16"/>
        <w:szCs w:val="16"/>
      </w:rPr>
      <w:t xml:space="preserve"> </w:t>
    </w:r>
    <w:r w:rsidR="00E51FCF" w:rsidRPr="008957A3">
      <w:rPr>
        <w:rFonts w:asciiTheme="minorBidi" w:hAnsiTheme="minorBidi"/>
        <w:sz w:val="16"/>
        <w:szCs w:val="16"/>
      </w:rPr>
      <w:tab/>
    </w:r>
    <w:r w:rsidR="00E51FCF" w:rsidRPr="008957A3">
      <w:rPr>
        <w:rStyle w:val="PageNumber"/>
        <w:rFonts w:asciiTheme="minorBidi" w:hAnsiTheme="minorBidi"/>
        <w:sz w:val="16"/>
        <w:szCs w:val="16"/>
      </w:rPr>
      <w:fldChar w:fldCharType="begin"/>
    </w:r>
    <w:r w:rsidR="00E51FCF" w:rsidRPr="008957A3">
      <w:rPr>
        <w:rStyle w:val="PageNumber"/>
        <w:rFonts w:asciiTheme="minorBidi" w:hAnsiTheme="minorBidi"/>
        <w:sz w:val="16"/>
        <w:szCs w:val="16"/>
      </w:rPr>
      <w:instrText xml:space="preserve"> PAGE </w:instrText>
    </w:r>
    <w:r w:rsidR="00E51FCF" w:rsidRPr="008957A3">
      <w:rPr>
        <w:rStyle w:val="PageNumber"/>
        <w:rFonts w:asciiTheme="minorBidi" w:hAnsiTheme="minorBidi"/>
        <w:sz w:val="16"/>
        <w:szCs w:val="16"/>
      </w:rPr>
      <w:fldChar w:fldCharType="separate"/>
    </w:r>
    <w:r w:rsidR="005A7CBD">
      <w:rPr>
        <w:rStyle w:val="PageNumber"/>
        <w:rFonts w:asciiTheme="minorBidi" w:hAnsiTheme="minorBidi"/>
        <w:noProof/>
        <w:sz w:val="16"/>
        <w:szCs w:val="16"/>
      </w:rPr>
      <w:t>3</w:t>
    </w:r>
    <w:r w:rsidR="00E51FCF" w:rsidRPr="008957A3">
      <w:rPr>
        <w:rStyle w:val="PageNumber"/>
        <w:rFonts w:asciiTheme="minorBidi" w:hAnsiTheme="minorBid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CF" w:rsidRPr="00D66996" w:rsidRDefault="00E51FCF" w:rsidP="008957A3">
    <w:pPr>
      <w:pStyle w:val="Header"/>
      <w:ind w:right="360" w:firstLine="360"/>
      <w:rPr>
        <w:rFonts w:ascii="Arial" w:hAnsi="Arial" w:cs="Arial"/>
        <w:sz w:val="16"/>
        <w:szCs w:val="16"/>
      </w:rPr>
    </w:pPr>
    <w:r>
      <w:tab/>
    </w:r>
    <w:r w:rsidR="00D66996" w:rsidRPr="00D66996">
      <w:rPr>
        <w:rFonts w:ascii="Arial" w:hAnsi="Arial" w:cs="Arial"/>
        <w:sz w:val="16"/>
        <w:szCs w:val="16"/>
      </w:rPr>
      <w:t xml:space="preserve">Blika </w:t>
    </w:r>
    <w:r w:rsidRPr="00D66996">
      <w:rPr>
        <w:rFonts w:ascii="Arial" w:hAnsi="Arial" w:cs="Arial"/>
        <w:sz w:val="16"/>
        <w:szCs w:val="16"/>
      </w:rPr>
      <w:t>Hand-out 2</w:t>
    </w:r>
    <w:r w:rsidRPr="00D66996">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A44"/>
    <w:multiLevelType w:val="hybridMultilevel"/>
    <w:tmpl w:val="5EAC53C6"/>
    <w:lvl w:ilvl="0" w:tplc="B83C52B4">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4FB44BB"/>
    <w:multiLevelType w:val="hybridMultilevel"/>
    <w:tmpl w:val="0CBCF380"/>
    <w:lvl w:ilvl="0" w:tplc="EE62B87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4E1E36"/>
    <w:multiLevelType w:val="hybridMultilevel"/>
    <w:tmpl w:val="F76A2086"/>
    <w:lvl w:ilvl="0" w:tplc="911EA69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61F551D"/>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33116"/>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14209E"/>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F4210"/>
    <w:multiLevelType w:val="hybridMultilevel"/>
    <w:tmpl w:val="844E4AA2"/>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15F393E"/>
    <w:multiLevelType w:val="hybridMultilevel"/>
    <w:tmpl w:val="72F6A234"/>
    <w:lvl w:ilvl="0" w:tplc="0413000F">
      <w:start w:val="1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C997CBD"/>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232EA7"/>
    <w:multiLevelType w:val="hybridMultilevel"/>
    <w:tmpl w:val="26CCC160"/>
    <w:lvl w:ilvl="0" w:tplc="0B08A75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B95839"/>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F72BC8"/>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4A2586"/>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097B75"/>
    <w:multiLevelType w:val="hybridMultilevel"/>
    <w:tmpl w:val="2A16FD8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7AE7F6A"/>
    <w:multiLevelType w:val="hybridMultilevel"/>
    <w:tmpl w:val="B72A7226"/>
    <w:lvl w:ilvl="0" w:tplc="0413000F">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C853302"/>
    <w:multiLevelType w:val="hybridMultilevel"/>
    <w:tmpl w:val="EC2ACC26"/>
    <w:lvl w:ilvl="0" w:tplc="9F527C74">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687C2154"/>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D265E1"/>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967BB7"/>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2430DE"/>
    <w:multiLevelType w:val="hybridMultilevel"/>
    <w:tmpl w:val="FC249A10"/>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0">
    <w:nsid w:val="7E654411"/>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7"/>
  </w:num>
  <w:num w:numId="4">
    <w:abstractNumId w:val="5"/>
  </w:num>
  <w:num w:numId="5">
    <w:abstractNumId w:val="0"/>
  </w:num>
  <w:num w:numId="6">
    <w:abstractNumId w:val="16"/>
  </w:num>
  <w:num w:numId="7">
    <w:abstractNumId w:val="13"/>
  </w:num>
  <w:num w:numId="8">
    <w:abstractNumId w:val="3"/>
  </w:num>
  <w:num w:numId="9">
    <w:abstractNumId w:val="1"/>
  </w:num>
  <w:num w:numId="10">
    <w:abstractNumId w:val="11"/>
  </w:num>
  <w:num w:numId="11">
    <w:abstractNumId w:val="10"/>
  </w:num>
  <w:num w:numId="12">
    <w:abstractNumId w:val="15"/>
  </w:num>
  <w:num w:numId="13">
    <w:abstractNumId w:val="8"/>
  </w:num>
  <w:num w:numId="14">
    <w:abstractNumId w:val="18"/>
  </w:num>
  <w:num w:numId="15">
    <w:abstractNumId w:val="12"/>
  </w:num>
  <w:num w:numId="16">
    <w:abstractNumId w:val="7"/>
  </w:num>
  <w:num w:numId="17">
    <w:abstractNumId w:val="20"/>
  </w:num>
  <w:num w:numId="18">
    <w:abstractNumId w:val="14"/>
  </w:num>
  <w:num w:numId="19">
    <w:abstractNumId w:val="2"/>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0F"/>
    <w:rsid w:val="00000322"/>
    <w:rsid w:val="00020CFB"/>
    <w:rsid w:val="000229C6"/>
    <w:rsid w:val="00031926"/>
    <w:rsid w:val="00061602"/>
    <w:rsid w:val="00064E27"/>
    <w:rsid w:val="000742C0"/>
    <w:rsid w:val="000818A0"/>
    <w:rsid w:val="000820DC"/>
    <w:rsid w:val="000A269D"/>
    <w:rsid w:val="000A670C"/>
    <w:rsid w:val="000B5D26"/>
    <w:rsid w:val="000C0671"/>
    <w:rsid w:val="000D2036"/>
    <w:rsid w:val="000F76B9"/>
    <w:rsid w:val="001378BB"/>
    <w:rsid w:val="00173DD1"/>
    <w:rsid w:val="00176883"/>
    <w:rsid w:val="00177EA1"/>
    <w:rsid w:val="001A07F7"/>
    <w:rsid w:val="001A4DEB"/>
    <w:rsid w:val="001B1A9E"/>
    <w:rsid w:val="001F0BD9"/>
    <w:rsid w:val="00226217"/>
    <w:rsid w:val="00226B2A"/>
    <w:rsid w:val="0025493A"/>
    <w:rsid w:val="002A6572"/>
    <w:rsid w:val="002C3338"/>
    <w:rsid w:val="002E3A3F"/>
    <w:rsid w:val="002F5786"/>
    <w:rsid w:val="00302771"/>
    <w:rsid w:val="0033735B"/>
    <w:rsid w:val="00366CE9"/>
    <w:rsid w:val="00375F6C"/>
    <w:rsid w:val="003769FB"/>
    <w:rsid w:val="00390A0F"/>
    <w:rsid w:val="003A2BCE"/>
    <w:rsid w:val="003C5639"/>
    <w:rsid w:val="003C5809"/>
    <w:rsid w:val="003F2899"/>
    <w:rsid w:val="003F5B51"/>
    <w:rsid w:val="00424944"/>
    <w:rsid w:val="00433E35"/>
    <w:rsid w:val="004419AB"/>
    <w:rsid w:val="00444DF9"/>
    <w:rsid w:val="00475EC9"/>
    <w:rsid w:val="0047639A"/>
    <w:rsid w:val="004808F9"/>
    <w:rsid w:val="004930AD"/>
    <w:rsid w:val="00494D53"/>
    <w:rsid w:val="004F6B9C"/>
    <w:rsid w:val="00514E80"/>
    <w:rsid w:val="00515995"/>
    <w:rsid w:val="005431D3"/>
    <w:rsid w:val="005615DA"/>
    <w:rsid w:val="00572401"/>
    <w:rsid w:val="005750AA"/>
    <w:rsid w:val="0057535C"/>
    <w:rsid w:val="005A4B31"/>
    <w:rsid w:val="005A50F5"/>
    <w:rsid w:val="005A7CBD"/>
    <w:rsid w:val="005D01A4"/>
    <w:rsid w:val="00617FDF"/>
    <w:rsid w:val="0064054A"/>
    <w:rsid w:val="00640F7E"/>
    <w:rsid w:val="0064620C"/>
    <w:rsid w:val="006621D2"/>
    <w:rsid w:val="0066263E"/>
    <w:rsid w:val="006647E9"/>
    <w:rsid w:val="006836F7"/>
    <w:rsid w:val="0068438B"/>
    <w:rsid w:val="0068471C"/>
    <w:rsid w:val="00685FFC"/>
    <w:rsid w:val="00687B7D"/>
    <w:rsid w:val="00695EAF"/>
    <w:rsid w:val="006A3AF5"/>
    <w:rsid w:val="006F17F1"/>
    <w:rsid w:val="006F70F7"/>
    <w:rsid w:val="007040E8"/>
    <w:rsid w:val="00730FD7"/>
    <w:rsid w:val="00780177"/>
    <w:rsid w:val="007B1FE5"/>
    <w:rsid w:val="007E219C"/>
    <w:rsid w:val="008222FE"/>
    <w:rsid w:val="008241A0"/>
    <w:rsid w:val="008265E0"/>
    <w:rsid w:val="00826E92"/>
    <w:rsid w:val="00841060"/>
    <w:rsid w:val="008413C0"/>
    <w:rsid w:val="00856EEB"/>
    <w:rsid w:val="008809B8"/>
    <w:rsid w:val="008957A3"/>
    <w:rsid w:val="008A0A02"/>
    <w:rsid w:val="008A2C90"/>
    <w:rsid w:val="008C49F8"/>
    <w:rsid w:val="008D1FE4"/>
    <w:rsid w:val="008E3A8C"/>
    <w:rsid w:val="008E4EFD"/>
    <w:rsid w:val="00905FFD"/>
    <w:rsid w:val="00937A48"/>
    <w:rsid w:val="00951B45"/>
    <w:rsid w:val="009567B0"/>
    <w:rsid w:val="0097606A"/>
    <w:rsid w:val="009B1CFF"/>
    <w:rsid w:val="009B5505"/>
    <w:rsid w:val="009C7B72"/>
    <w:rsid w:val="009F4E94"/>
    <w:rsid w:val="00A01B27"/>
    <w:rsid w:val="00A32FC9"/>
    <w:rsid w:val="00A33557"/>
    <w:rsid w:val="00A336FC"/>
    <w:rsid w:val="00A45C87"/>
    <w:rsid w:val="00AB0EA8"/>
    <w:rsid w:val="00AC23AD"/>
    <w:rsid w:val="00AD0621"/>
    <w:rsid w:val="00B026CE"/>
    <w:rsid w:val="00B14850"/>
    <w:rsid w:val="00B174E9"/>
    <w:rsid w:val="00B227BF"/>
    <w:rsid w:val="00B41D65"/>
    <w:rsid w:val="00B900E9"/>
    <w:rsid w:val="00BD33BF"/>
    <w:rsid w:val="00BF6B41"/>
    <w:rsid w:val="00C1353D"/>
    <w:rsid w:val="00C20BC3"/>
    <w:rsid w:val="00C21061"/>
    <w:rsid w:val="00C350F9"/>
    <w:rsid w:val="00CD7D65"/>
    <w:rsid w:val="00D002F6"/>
    <w:rsid w:val="00D21BB4"/>
    <w:rsid w:val="00D44171"/>
    <w:rsid w:val="00D5768B"/>
    <w:rsid w:val="00D646C9"/>
    <w:rsid w:val="00D66996"/>
    <w:rsid w:val="00D7382E"/>
    <w:rsid w:val="00DC5A11"/>
    <w:rsid w:val="00DC70C1"/>
    <w:rsid w:val="00DF7E5A"/>
    <w:rsid w:val="00E02E23"/>
    <w:rsid w:val="00E0394B"/>
    <w:rsid w:val="00E22A00"/>
    <w:rsid w:val="00E43ACE"/>
    <w:rsid w:val="00E51FCF"/>
    <w:rsid w:val="00E70564"/>
    <w:rsid w:val="00E73D3F"/>
    <w:rsid w:val="00E87977"/>
    <w:rsid w:val="00EB7FD4"/>
    <w:rsid w:val="00F05813"/>
    <w:rsid w:val="00F119B7"/>
    <w:rsid w:val="00F35BC2"/>
    <w:rsid w:val="00F36552"/>
    <w:rsid w:val="00F4653E"/>
    <w:rsid w:val="00F5788D"/>
    <w:rsid w:val="00F60F95"/>
    <w:rsid w:val="00F61D6B"/>
    <w:rsid w:val="00F67FB0"/>
    <w:rsid w:val="00F75811"/>
    <w:rsid w:val="00F82C68"/>
    <w:rsid w:val="00FA251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6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90A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ZA"/>
    </w:rPr>
  </w:style>
  <w:style w:type="paragraph" w:styleId="Heading4">
    <w:name w:val="heading 4"/>
    <w:basedOn w:val="Normal"/>
    <w:next w:val="Normal"/>
    <w:link w:val="Heading4Char"/>
    <w:rsid w:val="00E70564"/>
    <w:pPr>
      <w:keepNext/>
      <w:keepLines/>
      <w:spacing w:before="360" w:after="120" w:line="300" w:lineRule="exact"/>
      <w:outlineLvl w:val="3"/>
    </w:pPr>
    <w:rPr>
      <w:rFonts w:ascii="Arial" w:eastAsia="SimSun" w:hAnsi="Arial" w:cs="Times New Roman"/>
      <w:b/>
      <w:bCs/>
      <w:caps/>
      <w:sz w:val="20"/>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A0F"/>
    <w:rPr>
      <w:rFonts w:asciiTheme="majorHAnsi" w:eastAsiaTheme="majorEastAsia" w:hAnsiTheme="majorHAnsi" w:cstheme="majorBidi"/>
      <w:color w:val="1F4D78" w:themeColor="accent1" w:themeShade="7F"/>
      <w:sz w:val="24"/>
      <w:szCs w:val="24"/>
      <w:lang w:val="en-ZA"/>
    </w:rPr>
  </w:style>
  <w:style w:type="paragraph" w:styleId="ListParagraph">
    <w:name w:val="List Paragraph"/>
    <w:basedOn w:val="Normal"/>
    <w:uiPriority w:val="34"/>
    <w:qFormat/>
    <w:rsid w:val="00572401"/>
    <w:pPr>
      <w:ind w:left="720"/>
      <w:contextualSpacing/>
    </w:pPr>
  </w:style>
  <w:style w:type="character" w:customStyle="1" w:styleId="Heading1Char">
    <w:name w:val="Heading 1 Char"/>
    <w:basedOn w:val="DefaultParagraphFont"/>
    <w:link w:val="Heading1"/>
    <w:uiPriority w:val="9"/>
    <w:rsid w:val="00B026CE"/>
    <w:rPr>
      <w:rFonts w:asciiTheme="majorHAnsi" w:eastAsiaTheme="majorEastAsia" w:hAnsiTheme="majorHAnsi" w:cstheme="majorBidi"/>
      <w:color w:val="2E74B5" w:themeColor="accent1" w:themeShade="BF"/>
      <w:sz w:val="32"/>
      <w:szCs w:val="32"/>
    </w:rPr>
  </w:style>
  <w:style w:type="paragraph" w:customStyle="1" w:styleId="Chapitre">
    <w:name w:val="Chapitre"/>
    <w:basedOn w:val="Heading1"/>
    <w:link w:val="ChapitreCar"/>
    <w:rsid w:val="00B026CE"/>
    <w:pPr>
      <w:pBdr>
        <w:bottom w:val="single" w:sz="4" w:space="14" w:color="3366FF"/>
      </w:pBdr>
      <w:tabs>
        <w:tab w:val="left" w:pos="567"/>
      </w:tabs>
      <w:snapToGrid w:val="0"/>
      <w:spacing w:before="480" w:after="480" w:line="840" w:lineRule="exact"/>
    </w:pPr>
    <w:rPr>
      <w:rFonts w:ascii="Arial" w:eastAsia="Times New Roman" w:hAnsi="Arial" w:cs="Arial"/>
      <w:noProof/>
      <w:color w:val="3366FF"/>
      <w:kern w:val="28"/>
      <w:sz w:val="70"/>
      <w:szCs w:val="70"/>
      <w:lang w:val="en-GB" w:eastAsia="zh-CN"/>
    </w:rPr>
  </w:style>
  <w:style w:type="character" w:customStyle="1" w:styleId="ChapitreCar">
    <w:name w:val="Chapitre Car"/>
    <w:link w:val="Chapitre"/>
    <w:rsid w:val="00B026CE"/>
    <w:rPr>
      <w:rFonts w:ascii="Arial" w:eastAsia="Times New Roman" w:hAnsi="Arial" w:cs="Arial"/>
      <w:noProof/>
      <w:color w:val="3366FF"/>
      <w:kern w:val="28"/>
      <w:sz w:val="70"/>
      <w:szCs w:val="70"/>
      <w:lang w:val="en-GB" w:eastAsia="zh-CN"/>
    </w:rPr>
  </w:style>
  <w:style w:type="paragraph" w:customStyle="1" w:styleId="Texte1">
    <w:name w:val="Texte1"/>
    <w:basedOn w:val="Normal"/>
    <w:link w:val="Texte1Car"/>
    <w:rsid w:val="008A2C90"/>
    <w:pPr>
      <w:tabs>
        <w:tab w:val="left" w:pos="567"/>
      </w:tabs>
      <w:snapToGrid w:val="0"/>
      <w:spacing w:before="120" w:after="60" w:line="280" w:lineRule="exact"/>
      <w:ind w:left="851"/>
      <w:jc w:val="both"/>
    </w:pPr>
    <w:rPr>
      <w:rFonts w:ascii="Arial" w:eastAsia="SimSun" w:hAnsi="Arial" w:cs="Arial"/>
      <w:snapToGrid w:val="0"/>
      <w:sz w:val="20"/>
      <w:szCs w:val="24"/>
      <w:lang w:val="fr-FR" w:eastAsia="zh-CN"/>
    </w:rPr>
  </w:style>
  <w:style w:type="character" w:customStyle="1" w:styleId="Texte1Car">
    <w:name w:val="Texte1 Car"/>
    <w:link w:val="Texte1"/>
    <w:rsid w:val="008A2C90"/>
    <w:rPr>
      <w:rFonts w:ascii="Arial" w:eastAsia="SimSun" w:hAnsi="Arial" w:cs="Arial"/>
      <w:snapToGrid w:val="0"/>
      <w:sz w:val="20"/>
      <w:szCs w:val="24"/>
      <w:lang w:val="fr-FR" w:eastAsia="zh-CN"/>
    </w:rPr>
  </w:style>
  <w:style w:type="paragraph" w:customStyle="1" w:styleId="HO1">
    <w:name w:val="HO1"/>
    <w:basedOn w:val="Normal"/>
    <w:link w:val="HO1Car"/>
    <w:rsid w:val="00E70564"/>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E70564"/>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E70564"/>
    <w:pPr>
      <w:spacing w:before="0" w:after="480"/>
    </w:pPr>
    <w:rPr>
      <w:caps/>
    </w:rPr>
  </w:style>
  <w:style w:type="character" w:customStyle="1" w:styleId="HO2Car">
    <w:name w:val="HO2 Car"/>
    <w:basedOn w:val="HO1Car"/>
    <w:link w:val="HO2"/>
    <w:rsid w:val="00E70564"/>
    <w:rPr>
      <w:rFonts w:ascii="Arial" w:eastAsia="Times New Roman" w:hAnsi="Arial" w:cs="Arial"/>
      <w:b/>
      <w:bCs/>
      <w:caps/>
      <w:noProof/>
      <w:snapToGrid w:val="0"/>
      <w:color w:val="3366FF"/>
      <w:kern w:val="28"/>
      <w:sz w:val="32"/>
      <w:szCs w:val="32"/>
      <w:lang w:val="en-US" w:eastAsia="zh-CN"/>
    </w:rPr>
  </w:style>
  <w:style w:type="paragraph" w:styleId="Title">
    <w:name w:val="Title"/>
    <w:basedOn w:val="Normal"/>
    <w:next w:val="Normal"/>
    <w:link w:val="TitleChar"/>
    <w:uiPriority w:val="10"/>
    <w:qFormat/>
    <w:rsid w:val="00E70564"/>
    <w:pPr>
      <w:keepNext/>
      <w:keepLines/>
      <w:tabs>
        <w:tab w:val="left" w:pos="567"/>
      </w:tabs>
      <w:snapToGrid w:val="0"/>
      <w:spacing w:before="480" w:after="0" w:line="480" w:lineRule="exact"/>
      <w:outlineLvl w:val="0"/>
    </w:pPr>
    <w:rPr>
      <w:rFonts w:ascii="Arial" w:eastAsiaTheme="majorEastAsia" w:hAnsi="Arial" w:cs="Arial"/>
      <w:b/>
      <w:bCs/>
      <w:caps/>
      <w:noProof/>
      <w:snapToGrid w:val="0"/>
      <w:color w:val="3366FF"/>
      <w:kern w:val="28"/>
      <w:sz w:val="48"/>
      <w:szCs w:val="48"/>
      <w:lang w:val="en-GB" w:eastAsia="zh-CN"/>
    </w:rPr>
  </w:style>
  <w:style w:type="character" w:customStyle="1" w:styleId="TitleChar">
    <w:name w:val="Title Char"/>
    <w:basedOn w:val="DefaultParagraphFont"/>
    <w:link w:val="Title"/>
    <w:uiPriority w:val="10"/>
    <w:rsid w:val="00E70564"/>
    <w:rPr>
      <w:rFonts w:ascii="Arial" w:eastAsiaTheme="majorEastAsia" w:hAnsi="Arial" w:cs="Arial"/>
      <w:b/>
      <w:bCs/>
      <w:caps/>
      <w:noProof/>
      <w:snapToGrid w:val="0"/>
      <w:color w:val="3366FF"/>
      <w:kern w:val="28"/>
      <w:sz w:val="48"/>
      <w:szCs w:val="48"/>
      <w:lang w:val="en-GB" w:eastAsia="zh-CN"/>
    </w:rPr>
  </w:style>
  <w:style w:type="character" w:customStyle="1" w:styleId="Heading4Char">
    <w:name w:val="Heading 4 Char"/>
    <w:basedOn w:val="DefaultParagraphFont"/>
    <w:link w:val="Heading4"/>
    <w:rsid w:val="00E70564"/>
    <w:rPr>
      <w:rFonts w:ascii="Arial" w:eastAsia="SimSun" w:hAnsi="Arial" w:cs="Times New Roman"/>
      <w:b/>
      <w:bCs/>
      <w:caps/>
      <w:sz w:val="20"/>
      <w:szCs w:val="24"/>
      <w:lang w:val="it-IT"/>
    </w:rPr>
  </w:style>
  <w:style w:type="paragraph" w:styleId="Header">
    <w:name w:val="header"/>
    <w:basedOn w:val="Normal"/>
    <w:link w:val="HeaderChar"/>
    <w:uiPriority w:val="99"/>
    <w:unhideWhenUsed/>
    <w:rsid w:val="00E51F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FCF"/>
  </w:style>
  <w:style w:type="paragraph" w:styleId="Footer">
    <w:name w:val="footer"/>
    <w:basedOn w:val="Normal"/>
    <w:link w:val="FooterChar"/>
    <w:uiPriority w:val="99"/>
    <w:unhideWhenUsed/>
    <w:rsid w:val="00E51F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FCF"/>
  </w:style>
  <w:style w:type="paragraph" w:styleId="BalloonText">
    <w:name w:val="Balloon Text"/>
    <w:basedOn w:val="Normal"/>
    <w:link w:val="BalloonTextChar"/>
    <w:uiPriority w:val="99"/>
    <w:semiHidden/>
    <w:unhideWhenUsed/>
    <w:rsid w:val="00E5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FCF"/>
    <w:rPr>
      <w:rFonts w:ascii="Tahoma" w:hAnsi="Tahoma" w:cs="Tahoma"/>
      <w:sz w:val="16"/>
      <w:szCs w:val="16"/>
    </w:rPr>
  </w:style>
  <w:style w:type="character" w:styleId="PageNumber">
    <w:name w:val="page number"/>
    <w:rsid w:val="00E51FCF"/>
  </w:style>
  <w:style w:type="character" w:styleId="CommentReference">
    <w:name w:val="annotation reference"/>
    <w:basedOn w:val="DefaultParagraphFont"/>
    <w:uiPriority w:val="99"/>
    <w:semiHidden/>
    <w:unhideWhenUsed/>
    <w:rsid w:val="004419AB"/>
    <w:rPr>
      <w:sz w:val="16"/>
      <w:szCs w:val="16"/>
    </w:rPr>
  </w:style>
  <w:style w:type="paragraph" w:styleId="CommentText">
    <w:name w:val="annotation text"/>
    <w:basedOn w:val="Normal"/>
    <w:link w:val="CommentTextChar"/>
    <w:uiPriority w:val="99"/>
    <w:semiHidden/>
    <w:unhideWhenUsed/>
    <w:rsid w:val="004419AB"/>
    <w:pPr>
      <w:spacing w:line="240" w:lineRule="auto"/>
    </w:pPr>
    <w:rPr>
      <w:sz w:val="20"/>
      <w:szCs w:val="20"/>
    </w:rPr>
  </w:style>
  <w:style w:type="character" w:customStyle="1" w:styleId="CommentTextChar">
    <w:name w:val="Comment Text Char"/>
    <w:basedOn w:val="DefaultParagraphFont"/>
    <w:link w:val="CommentText"/>
    <w:uiPriority w:val="99"/>
    <w:semiHidden/>
    <w:rsid w:val="004419AB"/>
    <w:rPr>
      <w:sz w:val="20"/>
      <w:szCs w:val="20"/>
    </w:rPr>
  </w:style>
  <w:style w:type="paragraph" w:styleId="CommentSubject">
    <w:name w:val="annotation subject"/>
    <w:basedOn w:val="CommentText"/>
    <w:next w:val="CommentText"/>
    <w:link w:val="CommentSubjectChar"/>
    <w:uiPriority w:val="99"/>
    <w:semiHidden/>
    <w:unhideWhenUsed/>
    <w:rsid w:val="004419AB"/>
    <w:rPr>
      <w:b/>
      <w:bCs/>
    </w:rPr>
  </w:style>
  <w:style w:type="character" w:customStyle="1" w:styleId="CommentSubjectChar">
    <w:name w:val="Comment Subject Char"/>
    <w:basedOn w:val="CommentTextChar"/>
    <w:link w:val="CommentSubject"/>
    <w:uiPriority w:val="99"/>
    <w:semiHidden/>
    <w:rsid w:val="004419AB"/>
    <w:rPr>
      <w:b/>
      <w:bCs/>
      <w:sz w:val="20"/>
      <w:szCs w:val="20"/>
    </w:rPr>
  </w:style>
  <w:style w:type="paragraph" w:styleId="Revision">
    <w:name w:val="Revision"/>
    <w:hidden/>
    <w:uiPriority w:val="99"/>
    <w:semiHidden/>
    <w:rsid w:val="004419AB"/>
    <w:pPr>
      <w:spacing w:after="0" w:line="240" w:lineRule="auto"/>
    </w:pPr>
  </w:style>
  <w:style w:type="character" w:styleId="Hyperlink">
    <w:name w:val="Hyperlink"/>
    <w:basedOn w:val="DefaultParagraphFont"/>
    <w:uiPriority w:val="99"/>
    <w:semiHidden/>
    <w:unhideWhenUsed/>
    <w:rsid w:val="00617F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6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90A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ZA"/>
    </w:rPr>
  </w:style>
  <w:style w:type="paragraph" w:styleId="Heading4">
    <w:name w:val="heading 4"/>
    <w:basedOn w:val="Normal"/>
    <w:next w:val="Normal"/>
    <w:link w:val="Heading4Char"/>
    <w:rsid w:val="00E70564"/>
    <w:pPr>
      <w:keepNext/>
      <w:keepLines/>
      <w:spacing w:before="360" w:after="120" w:line="300" w:lineRule="exact"/>
      <w:outlineLvl w:val="3"/>
    </w:pPr>
    <w:rPr>
      <w:rFonts w:ascii="Arial" w:eastAsia="SimSun" w:hAnsi="Arial" w:cs="Times New Roman"/>
      <w:b/>
      <w:bCs/>
      <w:caps/>
      <w:sz w:val="20"/>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A0F"/>
    <w:rPr>
      <w:rFonts w:asciiTheme="majorHAnsi" w:eastAsiaTheme="majorEastAsia" w:hAnsiTheme="majorHAnsi" w:cstheme="majorBidi"/>
      <w:color w:val="1F4D78" w:themeColor="accent1" w:themeShade="7F"/>
      <w:sz w:val="24"/>
      <w:szCs w:val="24"/>
      <w:lang w:val="en-ZA"/>
    </w:rPr>
  </w:style>
  <w:style w:type="paragraph" w:styleId="ListParagraph">
    <w:name w:val="List Paragraph"/>
    <w:basedOn w:val="Normal"/>
    <w:uiPriority w:val="34"/>
    <w:qFormat/>
    <w:rsid w:val="00572401"/>
    <w:pPr>
      <w:ind w:left="720"/>
      <w:contextualSpacing/>
    </w:pPr>
  </w:style>
  <w:style w:type="character" w:customStyle="1" w:styleId="Heading1Char">
    <w:name w:val="Heading 1 Char"/>
    <w:basedOn w:val="DefaultParagraphFont"/>
    <w:link w:val="Heading1"/>
    <w:uiPriority w:val="9"/>
    <w:rsid w:val="00B026CE"/>
    <w:rPr>
      <w:rFonts w:asciiTheme="majorHAnsi" w:eastAsiaTheme="majorEastAsia" w:hAnsiTheme="majorHAnsi" w:cstheme="majorBidi"/>
      <w:color w:val="2E74B5" w:themeColor="accent1" w:themeShade="BF"/>
      <w:sz w:val="32"/>
      <w:szCs w:val="32"/>
    </w:rPr>
  </w:style>
  <w:style w:type="paragraph" w:customStyle="1" w:styleId="Chapitre">
    <w:name w:val="Chapitre"/>
    <w:basedOn w:val="Heading1"/>
    <w:link w:val="ChapitreCar"/>
    <w:rsid w:val="00B026CE"/>
    <w:pPr>
      <w:pBdr>
        <w:bottom w:val="single" w:sz="4" w:space="14" w:color="3366FF"/>
      </w:pBdr>
      <w:tabs>
        <w:tab w:val="left" w:pos="567"/>
      </w:tabs>
      <w:snapToGrid w:val="0"/>
      <w:spacing w:before="480" w:after="480" w:line="840" w:lineRule="exact"/>
    </w:pPr>
    <w:rPr>
      <w:rFonts w:ascii="Arial" w:eastAsia="Times New Roman" w:hAnsi="Arial" w:cs="Arial"/>
      <w:noProof/>
      <w:color w:val="3366FF"/>
      <w:kern w:val="28"/>
      <w:sz w:val="70"/>
      <w:szCs w:val="70"/>
      <w:lang w:val="en-GB" w:eastAsia="zh-CN"/>
    </w:rPr>
  </w:style>
  <w:style w:type="character" w:customStyle="1" w:styleId="ChapitreCar">
    <w:name w:val="Chapitre Car"/>
    <w:link w:val="Chapitre"/>
    <w:rsid w:val="00B026CE"/>
    <w:rPr>
      <w:rFonts w:ascii="Arial" w:eastAsia="Times New Roman" w:hAnsi="Arial" w:cs="Arial"/>
      <w:noProof/>
      <w:color w:val="3366FF"/>
      <w:kern w:val="28"/>
      <w:sz w:val="70"/>
      <w:szCs w:val="70"/>
      <w:lang w:val="en-GB" w:eastAsia="zh-CN"/>
    </w:rPr>
  </w:style>
  <w:style w:type="paragraph" w:customStyle="1" w:styleId="Texte1">
    <w:name w:val="Texte1"/>
    <w:basedOn w:val="Normal"/>
    <w:link w:val="Texte1Car"/>
    <w:rsid w:val="008A2C90"/>
    <w:pPr>
      <w:tabs>
        <w:tab w:val="left" w:pos="567"/>
      </w:tabs>
      <w:snapToGrid w:val="0"/>
      <w:spacing w:before="120" w:after="60" w:line="280" w:lineRule="exact"/>
      <w:ind w:left="851"/>
      <w:jc w:val="both"/>
    </w:pPr>
    <w:rPr>
      <w:rFonts w:ascii="Arial" w:eastAsia="SimSun" w:hAnsi="Arial" w:cs="Arial"/>
      <w:snapToGrid w:val="0"/>
      <w:sz w:val="20"/>
      <w:szCs w:val="24"/>
      <w:lang w:val="fr-FR" w:eastAsia="zh-CN"/>
    </w:rPr>
  </w:style>
  <w:style w:type="character" w:customStyle="1" w:styleId="Texte1Car">
    <w:name w:val="Texte1 Car"/>
    <w:link w:val="Texte1"/>
    <w:rsid w:val="008A2C90"/>
    <w:rPr>
      <w:rFonts w:ascii="Arial" w:eastAsia="SimSun" w:hAnsi="Arial" w:cs="Arial"/>
      <w:snapToGrid w:val="0"/>
      <w:sz w:val="20"/>
      <w:szCs w:val="24"/>
      <w:lang w:val="fr-FR" w:eastAsia="zh-CN"/>
    </w:rPr>
  </w:style>
  <w:style w:type="paragraph" w:customStyle="1" w:styleId="HO1">
    <w:name w:val="HO1"/>
    <w:basedOn w:val="Normal"/>
    <w:link w:val="HO1Car"/>
    <w:rsid w:val="00E70564"/>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E70564"/>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E70564"/>
    <w:pPr>
      <w:spacing w:before="0" w:after="480"/>
    </w:pPr>
    <w:rPr>
      <w:caps/>
    </w:rPr>
  </w:style>
  <w:style w:type="character" w:customStyle="1" w:styleId="HO2Car">
    <w:name w:val="HO2 Car"/>
    <w:basedOn w:val="HO1Car"/>
    <w:link w:val="HO2"/>
    <w:rsid w:val="00E70564"/>
    <w:rPr>
      <w:rFonts w:ascii="Arial" w:eastAsia="Times New Roman" w:hAnsi="Arial" w:cs="Arial"/>
      <w:b/>
      <w:bCs/>
      <w:caps/>
      <w:noProof/>
      <w:snapToGrid w:val="0"/>
      <w:color w:val="3366FF"/>
      <w:kern w:val="28"/>
      <w:sz w:val="32"/>
      <w:szCs w:val="32"/>
      <w:lang w:val="en-US" w:eastAsia="zh-CN"/>
    </w:rPr>
  </w:style>
  <w:style w:type="paragraph" w:styleId="Title">
    <w:name w:val="Title"/>
    <w:basedOn w:val="Normal"/>
    <w:next w:val="Normal"/>
    <w:link w:val="TitleChar"/>
    <w:uiPriority w:val="10"/>
    <w:qFormat/>
    <w:rsid w:val="00E70564"/>
    <w:pPr>
      <w:keepNext/>
      <w:keepLines/>
      <w:tabs>
        <w:tab w:val="left" w:pos="567"/>
      </w:tabs>
      <w:snapToGrid w:val="0"/>
      <w:spacing w:before="480" w:after="0" w:line="480" w:lineRule="exact"/>
      <w:outlineLvl w:val="0"/>
    </w:pPr>
    <w:rPr>
      <w:rFonts w:ascii="Arial" w:eastAsiaTheme="majorEastAsia" w:hAnsi="Arial" w:cs="Arial"/>
      <w:b/>
      <w:bCs/>
      <w:caps/>
      <w:noProof/>
      <w:snapToGrid w:val="0"/>
      <w:color w:val="3366FF"/>
      <w:kern w:val="28"/>
      <w:sz w:val="48"/>
      <w:szCs w:val="48"/>
      <w:lang w:val="en-GB" w:eastAsia="zh-CN"/>
    </w:rPr>
  </w:style>
  <w:style w:type="character" w:customStyle="1" w:styleId="TitleChar">
    <w:name w:val="Title Char"/>
    <w:basedOn w:val="DefaultParagraphFont"/>
    <w:link w:val="Title"/>
    <w:uiPriority w:val="10"/>
    <w:rsid w:val="00E70564"/>
    <w:rPr>
      <w:rFonts w:ascii="Arial" w:eastAsiaTheme="majorEastAsia" w:hAnsi="Arial" w:cs="Arial"/>
      <w:b/>
      <w:bCs/>
      <w:caps/>
      <w:noProof/>
      <w:snapToGrid w:val="0"/>
      <w:color w:val="3366FF"/>
      <w:kern w:val="28"/>
      <w:sz w:val="48"/>
      <w:szCs w:val="48"/>
      <w:lang w:val="en-GB" w:eastAsia="zh-CN"/>
    </w:rPr>
  </w:style>
  <w:style w:type="character" w:customStyle="1" w:styleId="Heading4Char">
    <w:name w:val="Heading 4 Char"/>
    <w:basedOn w:val="DefaultParagraphFont"/>
    <w:link w:val="Heading4"/>
    <w:rsid w:val="00E70564"/>
    <w:rPr>
      <w:rFonts w:ascii="Arial" w:eastAsia="SimSun" w:hAnsi="Arial" w:cs="Times New Roman"/>
      <w:b/>
      <w:bCs/>
      <w:caps/>
      <w:sz w:val="20"/>
      <w:szCs w:val="24"/>
      <w:lang w:val="it-IT"/>
    </w:rPr>
  </w:style>
  <w:style w:type="paragraph" w:styleId="Header">
    <w:name w:val="header"/>
    <w:basedOn w:val="Normal"/>
    <w:link w:val="HeaderChar"/>
    <w:uiPriority w:val="99"/>
    <w:unhideWhenUsed/>
    <w:rsid w:val="00E51F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FCF"/>
  </w:style>
  <w:style w:type="paragraph" w:styleId="Footer">
    <w:name w:val="footer"/>
    <w:basedOn w:val="Normal"/>
    <w:link w:val="FooterChar"/>
    <w:uiPriority w:val="99"/>
    <w:unhideWhenUsed/>
    <w:rsid w:val="00E51F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FCF"/>
  </w:style>
  <w:style w:type="paragraph" w:styleId="BalloonText">
    <w:name w:val="Balloon Text"/>
    <w:basedOn w:val="Normal"/>
    <w:link w:val="BalloonTextChar"/>
    <w:uiPriority w:val="99"/>
    <w:semiHidden/>
    <w:unhideWhenUsed/>
    <w:rsid w:val="00E5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FCF"/>
    <w:rPr>
      <w:rFonts w:ascii="Tahoma" w:hAnsi="Tahoma" w:cs="Tahoma"/>
      <w:sz w:val="16"/>
      <w:szCs w:val="16"/>
    </w:rPr>
  </w:style>
  <w:style w:type="character" w:styleId="PageNumber">
    <w:name w:val="page number"/>
    <w:rsid w:val="00E51FCF"/>
  </w:style>
  <w:style w:type="character" w:styleId="CommentReference">
    <w:name w:val="annotation reference"/>
    <w:basedOn w:val="DefaultParagraphFont"/>
    <w:uiPriority w:val="99"/>
    <w:semiHidden/>
    <w:unhideWhenUsed/>
    <w:rsid w:val="004419AB"/>
    <w:rPr>
      <w:sz w:val="16"/>
      <w:szCs w:val="16"/>
    </w:rPr>
  </w:style>
  <w:style w:type="paragraph" w:styleId="CommentText">
    <w:name w:val="annotation text"/>
    <w:basedOn w:val="Normal"/>
    <w:link w:val="CommentTextChar"/>
    <w:uiPriority w:val="99"/>
    <w:semiHidden/>
    <w:unhideWhenUsed/>
    <w:rsid w:val="004419AB"/>
    <w:pPr>
      <w:spacing w:line="240" w:lineRule="auto"/>
    </w:pPr>
    <w:rPr>
      <w:sz w:val="20"/>
      <w:szCs w:val="20"/>
    </w:rPr>
  </w:style>
  <w:style w:type="character" w:customStyle="1" w:styleId="CommentTextChar">
    <w:name w:val="Comment Text Char"/>
    <w:basedOn w:val="DefaultParagraphFont"/>
    <w:link w:val="CommentText"/>
    <w:uiPriority w:val="99"/>
    <w:semiHidden/>
    <w:rsid w:val="004419AB"/>
    <w:rPr>
      <w:sz w:val="20"/>
      <w:szCs w:val="20"/>
    </w:rPr>
  </w:style>
  <w:style w:type="paragraph" w:styleId="CommentSubject">
    <w:name w:val="annotation subject"/>
    <w:basedOn w:val="CommentText"/>
    <w:next w:val="CommentText"/>
    <w:link w:val="CommentSubjectChar"/>
    <w:uiPriority w:val="99"/>
    <w:semiHidden/>
    <w:unhideWhenUsed/>
    <w:rsid w:val="004419AB"/>
    <w:rPr>
      <w:b/>
      <w:bCs/>
    </w:rPr>
  </w:style>
  <w:style w:type="character" w:customStyle="1" w:styleId="CommentSubjectChar">
    <w:name w:val="Comment Subject Char"/>
    <w:basedOn w:val="CommentTextChar"/>
    <w:link w:val="CommentSubject"/>
    <w:uiPriority w:val="99"/>
    <w:semiHidden/>
    <w:rsid w:val="004419AB"/>
    <w:rPr>
      <w:b/>
      <w:bCs/>
      <w:sz w:val="20"/>
      <w:szCs w:val="20"/>
    </w:rPr>
  </w:style>
  <w:style w:type="paragraph" w:styleId="Revision">
    <w:name w:val="Revision"/>
    <w:hidden/>
    <w:uiPriority w:val="99"/>
    <w:semiHidden/>
    <w:rsid w:val="004419AB"/>
    <w:pPr>
      <w:spacing w:after="0" w:line="240" w:lineRule="auto"/>
    </w:pPr>
  </w:style>
  <w:style w:type="character" w:styleId="Hyperlink">
    <w:name w:val="Hyperlink"/>
    <w:basedOn w:val="DefaultParagraphFont"/>
    <w:uiPriority w:val="99"/>
    <w:semiHidden/>
    <w:unhideWhenUsed/>
    <w:rsid w:val="00617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2840</Words>
  <Characters>15626</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Rieks Smeets</dc:creator>
  <cp:keywords/>
  <dc:description/>
  <cp:lastModifiedBy>UNESCO</cp:lastModifiedBy>
  <cp:revision>29</cp:revision>
  <cp:lastPrinted>2015-09-10T09:22:00Z</cp:lastPrinted>
  <dcterms:created xsi:type="dcterms:W3CDTF">2015-11-02T13:44:00Z</dcterms:created>
  <dcterms:modified xsi:type="dcterms:W3CDTF">2018-02-21T15:55:00Z</dcterms:modified>
</cp:coreProperties>
</file>