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F8C25" w14:textId="3261FC42" w:rsidR="0060491B" w:rsidRPr="00B90728" w:rsidRDefault="0086192F" w:rsidP="004936EF">
      <w:pPr>
        <w:pStyle w:val="Chapitre"/>
        <w:rPr>
          <w:kern w:val="0"/>
          <w:lang w:val="ru-RU"/>
        </w:rPr>
      </w:pPr>
      <w:bookmarkStart w:id="0" w:name="_Toc241644707"/>
      <w:bookmarkStart w:id="1" w:name="_Toc302374681"/>
      <w:r>
        <w:rPr>
          <w:kern w:val="0"/>
          <w:lang w:val="ru-RU"/>
        </w:rPr>
        <w:t>раздел</w:t>
      </w:r>
      <w:r w:rsidR="00C4640B" w:rsidRPr="00B90728">
        <w:rPr>
          <w:kern w:val="0"/>
          <w:lang w:val="ru-RU"/>
        </w:rPr>
        <w:t xml:space="preserve"> </w:t>
      </w:r>
      <w:r w:rsidR="000B2A31" w:rsidRPr="00B90728">
        <w:rPr>
          <w:kern w:val="0"/>
          <w:lang w:val="ru-RU"/>
        </w:rPr>
        <w:t>5</w:t>
      </w:r>
      <w:bookmarkEnd w:id="0"/>
      <w:r w:rsidR="00C26F78" w:rsidRPr="004936EF">
        <w:rPr>
          <w:b w:val="0"/>
          <w:caps w:val="0"/>
          <w:sz w:val="20"/>
          <w:szCs w:val="20"/>
          <w:lang w:val="es-ES_tradnl" w:eastAsia="es-ES_tradnl"/>
        </w:rPr>
        <w:drawing>
          <wp:anchor distT="0" distB="0" distL="114300" distR="114300" simplePos="0" relativeHeight="251670528" behindDoc="1" locked="1" layoutInCell="1" allowOverlap="0" wp14:anchorId="2B7AD012" wp14:editId="6A8454A0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383" name="Imag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60D1F" w14:textId="7EBC8E2F" w:rsidR="00C26F78" w:rsidRPr="00B90728" w:rsidRDefault="00B90728" w:rsidP="004936EF">
      <w:pPr>
        <w:pStyle w:val="UPlan"/>
        <w:rPr>
          <w:lang w:val="ru-RU"/>
        </w:rPr>
      </w:pPr>
      <w:bookmarkStart w:id="2" w:name="_Toc241644708"/>
      <w:r>
        <w:rPr>
          <w:lang w:val="ru-RU"/>
        </w:rPr>
        <w:t>повышение осведомлённости</w:t>
      </w:r>
    </w:p>
    <w:p w14:paraId="5E901E96" w14:textId="413AC7F1" w:rsidR="000B2A31" w:rsidRPr="00B90728" w:rsidRDefault="0086192F" w:rsidP="00C26F78">
      <w:pPr>
        <w:pStyle w:val="Titcoul"/>
        <w:rPr>
          <w:kern w:val="0"/>
          <w:szCs w:val="70"/>
          <w:lang w:val="ru-RU"/>
        </w:rPr>
      </w:pPr>
      <w:r>
        <w:rPr>
          <w:kern w:val="0"/>
          <w:szCs w:val="70"/>
          <w:lang w:val="ru-RU"/>
        </w:rPr>
        <w:t>план занятия</w:t>
      </w:r>
      <w:bookmarkEnd w:id="1"/>
      <w:bookmarkEnd w:id="2"/>
    </w:p>
    <w:p w14:paraId="59F254B4" w14:textId="327B79B0" w:rsidR="0060491B" w:rsidRPr="00C41BDA" w:rsidRDefault="00596E52" w:rsidP="004936EF">
      <w:pPr>
        <w:pStyle w:val="UTit4"/>
        <w:rPr>
          <w:lang w:val="ru-RU"/>
        </w:rPr>
      </w:pPr>
      <w:r>
        <w:rPr>
          <w:lang w:val="ru-RU"/>
        </w:rPr>
        <w:t>продолжительность</w:t>
      </w:r>
      <w:r w:rsidR="0060491B" w:rsidRPr="00C41BDA">
        <w:rPr>
          <w:lang w:val="ru-RU"/>
        </w:rPr>
        <w:t>:</w:t>
      </w:r>
    </w:p>
    <w:p w14:paraId="40A87307" w14:textId="2F9A77BC" w:rsidR="0060491B" w:rsidRPr="00C41BDA" w:rsidRDefault="0060491B" w:rsidP="00D8506F">
      <w:pPr>
        <w:pStyle w:val="UTxt"/>
        <w:rPr>
          <w:i w:val="0"/>
          <w:lang w:val="ru-RU" w:eastAsia="en-US"/>
        </w:rPr>
      </w:pPr>
      <w:r w:rsidRPr="00C41BDA">
        <w:rPr>
          <w:i w:val="0"/>
          <w:lang w:val="ru-RU" w:eastAsia="en-US"/>
        </w:rPr>
        <w:t xml:space="preserve">1 </w:t>
      </w:r>
      <w:r w:rsidR="00596E52">
        <w:rPr>
          <w:i w:val="0"/>
          <w:lang w:val="ru-RU" w:eastAsia="en-US"/>
        </w:rPr>
        <w:t>час</w:t>
      </w:r>
    </w:p>
    <w:p w14:paraId="1951B421" w14:textId="60BEC5F7" w:rsidR="0060491B" w:rsidRPr="00C41BDA" w:rsidRDefault="00B90728" w:rsidP="004936EF">
      <w:pPr>
        <w:pStyle w:val="UTit4"/>
        <w:rPr>
          <w:lang w:val="ru-RU"/>
        </w:rPr>
      </w:pPr>
      <w:r>
        <w:rPr>
          <w:lang w:val="ru-RU"/>
        </w:rPr>
        <w:t>цели</w:t>
      </w:r>
      <w:r w:rsidR="0060491B" w:rsidRPr="00C41BDA">
        <w:rPr>
          <w:lang w:val="ru-RU"/>
        </w:rPr>
        <w:t>:</w:t>
      </w:r>
    </w:p>
    <w:p w14:paraId="0ED642FB" w14:textId="490A3548" w:rsidR="0060491B" w:rsidRPr="00A20C1E" w:rsidRDefault="003D4C1A" w:rsidP="00216A69">
      <w:pPr>
        <w:pStyle w:val="UTxt"/>
        <w:rPr>
          <w:i w:val="0"/>
          <w:lang w:val="ru-RU"/>
        </w:rPr>
      </w:pPr>
      <w:r>
        <w:rPr>
          <w:i w:val="0"/>
          <w:lang w:val="ru-RU" w:eastAsia="en-US"/>
        </w:rPr>
        <w:t>У</w:t>
      </w:r>
      <w:r w:rsidR="00183E44">
        <w:rPr>
          <w:i w:val="0"/>
          <w:lang w:val="ru-RU" w:eastAsia="en-US"/>
        </w:rPr>
        <w:t>величить</w:t>
      </w:r>
      <w:r w:rsidR="00183E44" w:rsidRPr="00183E44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понимание</w:t>
      </w:r>
      <w:r w:rsidRPr="00183E44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важности</w:t>
      </w:r>
      <w:r w:rsidRPr="00183E44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повышения</w:t>
      </w:r>
      <w:r w:rsidRPr="00183E44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осведомлённости</w:t>
      </w:r>
      <w:r w:rsidRPr="00183E44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для</w:t>
      </w:r>
      <w:r w:rsidRPr="00183E44">
        <w:rPr>
          <w:i w:val="0"/>
          <w:lang w:val="ru-RU" w:eastAsia="en-US"/>
        </w:rPr>
        <w:t xml:space="preserve"> </w:t>
      </w:r>
      <w:r w:rsidR="00183E44">
        <w:rPr>
          <w:i w:val="0"/>
          <w:lang w:val="ru-RU" w:eastAsia="en-US"/>
        </w:rPr>
        <w:t>обеспечения</w:t>
      </w:r>
      <w:r w:rsidR="00183E44" w:rsidRPr="00183E44">
        <w:rPr>
          <w:i w:val="0"/>
          <w:lang w:val="ru-RU" w:eastAsia="en-US"/>
        </w:rPr>
        <w:t xml:space="preserve"> </w:t>
      </w:r>
      <w:r w:rsidR="00183E44">
        <w:rPr>
          <w:i w:val="0"/>
          <w:lang w:val="ru-RU" w:eastAsia="en-US"/>
        </w:rPr>
        <w:t>признания</w:t>
      </w:r>
      <w:r w:rsidR="00183E44" w:rsidRPr="00183E44">
        <w:rPr>
          <w:i w:val="0"/>
          <w:lang w:val="ru-RU" w:eastAsia="en-US"/>
        </w:rPr>
        <w:t xml:space="preserve">, </w:t>
      </w:r>
      <w:r w:rsidR="00183E44">
        <w:rPr>
          <w:i w:val="0"/>
          <w:lang w:val="ru-RU" w:eastAsia="en-US"/>
        </w:rPr>
        <w:t>уважения</w:t>
      </w:r>
      <w:r w:rsidR="00183E44" w:rsidRPr="00183E44">
        <w:rPr>
          <w:i w:val="0"/>
          <w:lang w:val="ru-RU" w:eastAsia="en-US"/>
        </w:rPr>
        <w:t xml:space="preserve"> </w:t>
      </w:r>
      <w:r w:rsidR="00183E44">
        <w:rPr>
          <w:i w:val="0"/>
          <w:lang w:val="ru-RU" w:eastAsia="en-US"/>
        </w:rPr>
        <w:t>и</w:t>
      </w:r>
      <w:r w:rsidR="00183E44" w:rsidRPr="00183E44">
        <w:rPr>
          <w:i w:val="0"/>
          <w:lang w:val="ru-RU" w:eastAsia="en-US"/>
        </w:rPr>
        <w:t xml:space="preserve"> </w:t>
      </w:r>
      <w:r w:rsidR="00183E44">
        <w:rPr>
          <w:i w:val="0"/>
          <w:lang w:val="ru-RU" w:eastAsia="en-US"/>
        </w:rPr>
        <w:t>у</w:t>
      </w:r>
      <w:r w:rsidR="009A713E">
        <w:rPr>
          <w:i w:val="0"/>
          <w:lang w:val="ru-RU" w:eastAsia="en-US"/>
        </w:rPr>
        <w:t>крепления</w:t>
      </w:r>
      <w:r w:rsidR="00DC6540">
        <w:rPr>
          <w:i w:val="0"/>
          <w:lang w:val="ru-RU" w:eastAsia="en-US"/>
        </w:rPr>
        <w:t xml:space="preserve"> роли</w:t>
      </w:r>
      <w:r w:rsidR="00183E44" w:rsidRPr="00183E44">
        <w:rPr>
          <w:i w:val="0"/>
          <w:lang w:val="ru-RU" w:eastAsia="en-US"/>
        </w:rPr>
        <w:t xml:space="preserve"> </w:t>
      </w:r>
      <w:r w:rsidR="00183E44">
        <w:rPr>
          <w:i w:val="0"/>
          <w:lang w:val="ru-RU" w:eastAsia="en-US"/>
        </w:rPr>
        <w:t>нематериального</w:t>
      </w:r>
      <w:r w:rsidR="00183E44" w:rsidRPr="00183E44">
        <w:rPr>
          <w:i w:val="0"/>
          <w:lang w:val="ru-RU" w:eastAsia="en-US"/>
        </w:rPr>
        <w:t xml:space="preserve"> </w:t>
      </w:r>
      <w:r w:rsidR="00183E44">
        <w:rPr>
          <w:i w:val="0"/>
          <w:lang w:val="ru-RU" w:eastAsia="en-US"/>
        </w:rPr>
        <w:t>культурного</w:t>
      </w:r>
      <w:r w:rsidR="00183E44" w:rsidRPr="00183E44">
        <w:rPr>
          <w:i w:val="0"/>
          <w:lang w:val="ru-RU" w:eastAsia="en-US"/>
        </w:rPr>
        <w:t xml:space="preserve"> </w:t>
      </w:r>
      <w:r w:rsidR="00183E44">
        <w:rPr>
          <w:i w:val="0"/>
          <w:lang w:val="ru-RU" w:eastAsia="en-US"/>
        </w:rPr>
        <w:t>наследия</w:t>
      </w:r>
      <w:r w:rsidR="00183E44" w:rsidRPr="00183E44">
        <w:rPr>
          <w:i w:val="0"/>
          <w:lang w:val="ru-RU" w:eastAsia="en-US"/>
        </w:rPr>
        <w:t xml:space="preserve"> (</w:t>
      </w:r>
      <w:r w:rsidR="00183E44">
        <w:rPr>
          <w:i w:val="0"/>
          <w:lang w:val="ru-RU" w:eastAsia="en-US"/>
        </w:rPr>
        <w:t>НКН</w:t>
      </w:r>
      <w:r w:rsidR="00183E44" w:rsidRPr="00183E44">
        <w:rPr>
          <w:i w:val="0"/>
          <w:lang w:val="ru-RU" w:eastAsia="en-US"/>
        </w:rPr>
        <w:t xml:space="preserve">) </w:t>
      </w:r>
      <w:r w:rsidR="00183E44">
        <w:rPr>
          <w:i w:val="0"/>
          <w:lang w:val="ru-RU" w:eastAsia="en-US"/>
        </w:rPr>
        <w:t>и</w:t>
      </w:r>
      <w:r w:rsidR="00183E44" w:rsidRPr="00183E44">
        <w:rPr>
          <w:i w:val="0"/>
          <w:lang w:val="ru-RU" w:eastAsia="en-US"/>
        </w:rPr>
        <w:t xml:space="preserve"> </w:t>
      </w:r>
      <w:r w:rsidR="00183E44">
        <w:rPr>
          <w:i w:val="0"/>
          <w:lang w:val="ru-RU" w:eastAsia="en-US"/>
        </w:rPr>
        <w:t>улучшить</w:t>
      </w:r>
      <w:r w:rsidR="00183E44" w:rsidRPr="00183E44">
        <w:rPr>
          <w:i w:val="0"/>
          <w:lang w:val="ru-RU" w:eastAsia="en-US"/>
        </w:rPr>
        <w:t xml:space="preserve"> </w:t>
      </w:r>
      <w:r w:rsidR="00183E44">
        <w:rPr>
          <w:i w:val="0"/>
          <w:lang w:val="ru-RU" w:eastAsia="en-US"/>
        </w:rPr>
        <w:t>понимание</w:t>
      </w:r>
      <w:r w:rsidR="00183E44" w:rsidRPr="00183E44">
        <w:rPr>
          <w:i w:val="0"/>
          <w:lang w:val="ru-RU" w:eastAsia="en-US"/>
        </w:rPr>
        <w:t xml:space="preserve"> </w:t>
      </w:r>
      <w:r w:rsidR="00183E44">
        <w:rPr>
          <w:i w:val="0"/>
          <w:lang w:val="ru-RU" w:eastAsia="en-US"/>
        </w:rPr>
        <w:t xml:space="preserve">между сообществами и группами. </w:t>
      </w:r>
      <w:r w:rsidR="00A20C1E">
        <w:rPr>
          <w:i w:val="0"/>
          <w:lang w:val="ru-RU" w:eastAsia="en-US"/>
        </w:rPr>
        <w:t>Кроме</w:t>
      </w:r>
      <w:r w:rsidR="00A20C1E" w:rsidRPr="00A20C1E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того</w:t>
      </w:r>
      <w:r w:rsidR="00A20C1E" w:rsidRPr="00A20C1E">
        <w:rPr>
          <w:i w:val="0"/>
          <w:lang w:val="ru-RU" w:eastAsia="en-US"/>
        </w:rPr>
        <w:t xml:space="preserve">, </w:t>
      </w:r>
      <w:r w:rsidR="00A20C1E">
        <w:rPr>
          <w:i w:val="0"/>
          <w:lang w:val="ru-RU" w:eastAsia="en-US"/>
        </w:rPr>
        <w:t>обсудить</w:t>
      </w:r>
      <w:r w:rsidR="00A20C1E" w:rsidRPr="00A20C1E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механизмы</w:t>
      </w:r>
      <w:r w:rsidR="00A20C1E" w:rsidRPr="00A20C1E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повышения</w:t>
      </w:r>
      <w:r w:rsidR="00A20C1E" w:rsidRPr="00A20C1E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осведомлённости</w:t>
      </w:r>
      <w:r w:rsidR="00A20C1E" w:rsidRPr="00A20C1E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на</w:t>
      </w:r>
      <w:r w:rsidR="00A20C1E" w:rsidRPr="00A20C1E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национальном</w:t>
      </w:r>
      <w:r w:rsidR="00A20C1E" w:rsidRPr="00A20C1E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уровне</w:t>
      </w:r>
      <w:r w:rsidR="00A20C1E" w:rsidRPr="00A20C1E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и</w:t>
      </w:r>
      <w:r w:rsidR="00A20C1E" w:rsidRPr="00A20C1E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использование</w:t>
      </w:r>
      <w:r w:rsidR="00A20C1E" w:rsidRPr="00A20C1E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эмблемы Конвенции об охране нематериального культурного наследия.</w:t>
      </w:r>
      <w:r w:rsidR="00C742EB" w:rsidRPr="00FE2EB5">
        <w:rPr>
          <w:rStyle w:val="FootnoteReference"/>
          <w:i w:val="0"/>
          <w:lang w:val="en-US" w:eastAsia="en-US"/>
        </w:rPr>
        <w:footnoteReference w:id="1"/>
      </w:r>
    </w:p>
    <w:p w14:paraId="4CD460D6" w14:textId="6B7F51A7" w:rsidR="0060491B" w:rsidRPr="00C41BDA" w:rsidRDefault="00596E52" w:rsidP="004936EF">
      <w:pPr>
        <w:pStyle w:val="UTit4"/>
        <w:rPr>
          <w:lang w:val="ru-RU"/>
        </w:rPr>
      </w:pPr>
      <w:r>
        <w:rPr>
          <w:lang w:val="ru-RU"/>
        </w:rPr>
        <w:t>описание</w:t>
      </w:r>
      <w:r w:rsidR="0060491B" w:rsidRPr="00C41BDA">
        <w:rPr>
          <w:lang w:val="ru-RU"/>
        </w:rPr>
        <w:t>:</w:t>
      </w:r>
    </w:p>
    <w:p w14:paraId="413F7A8F" w14:textId="3DDB99F1" w:rsidR="008439AD" w:rsidRPr="00FE2EB5" w:rsidRDefault="005C078C" w:rsidP="00216A69">
      <w:pPr>
        <w:pStyle w:val="UTxt"/>
        <w:rPr>
          <w:i w:val="0"/>
          <w:lang w:val="en-US" w:eastAsia="en-US"/>
        </w:rPr>
      </w:pPr>
      <w:r>
        <w:rPr>
          <w:i w:val="0"/>
          <w:lang w:val="ru-RU" w:eastAsia="en-US"/>
        </w:rPr>
        <w:t>Данный</w:t>
      </w:r>
      <w:r w:rsidRPr="00C41BDA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раздел</w:t>
      </w:r>
      <w:r w:rsidRPr="00C41BDA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посвящён</w:t>
      </w:r>
      <w:r w:rsidRPr="00C41BDA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повышению</w:t>
      </w:r>
      <w:r w:rsidRPr="00C41BDA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осведомлённости</w:t>
      </w:r>
      <w:r w:rsidRPr="00C41BDA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</w:t>
      </w:r>
      <w:r w:rsidRPr="00C41BDA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НКН</w:t>
      </w:r>
      <w:r w:rsidRPr="00C41BDA">
        <w:rPr>
          <w:i w:val="0"/>
          <w:lang w:val="ru-RU" w:eastAsia="en-US"/>
        </w:rPr>
        <w:t xml:space="preserve">. </w:t>
      </w:r>
      <w:r>
        <w:rPr>
          <w:i w:val="0"/>
          <w:lang w:val="ru-RU" w:eastAsia="en-US"/>
        </w:rPr>
        <w:t>В</w:t>
      </w:r>
      <w:r w:rsidRPr="00DC6540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нём</w:t>
      </w:r>
      <w:r w:rsidRPr="00DC6540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рассматриваются</w:t>
      </w:r>
      <w:r w:rsidRPr="00DC6540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следующие</w:t>
      </w:r>
      <w:r w:rsidRPr="00DC6540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вопросы</w:t>
      </w:r>
      <w:r w:rsidRPr="00DC6540">
        <w:rPr>
          <w:i w:val="0"/>
          <w:lang w:val="ru-RU" w:eastAsia="en-US"/>
        </w:rPr>
        <w:t xml:space="preserve">: </w:t>
      </w:r>
      <w:r w:rsidR="00A20C1E">
        <w:rPr>
          <w:i w:val="0"/>
          <w:lang w:val="ru-RU" w:eastAsia="en-US"/>
        </w:rPr>
        <w:t>цель</w:t>
      </w:r>
      <w:r w:rsidR="00A20C1E" w:rsidRPr="00DC6540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повышения</w:t>
      </w:r>
      <w:r w:rsidR="00A20C1E" w:rsidRPr="00DC6540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осведомлённости</w:t>
      </w:r>
      <w:r w:rsidR="00A20C1E" w:rsidRPr="00DC6540">
        <w:rPr>
          <w:i w:val="0"/>
          <w:lang w:val="ru-RU" w:eastAsia="en-US"/>
        </w:rPr>
        <w:t xml:space="preserve">; </w:t>
      </w:r>
      <w:r w:rsidR="00A20C1E">
        <w:rPr>
          <w:i w:val="0"/>
          <w:lang w:val="ru-RU" w:eastAsia="en-US"/>
        </w:rPr>
        <w:t>как</w:t>
      </w:r>
      <w:r w:rsidR="00A20C1E" w:rsidRPr="00DC6540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можно</w:t>
      </w:r>
      <w:r w:rsidR="00A20C1E" w:rsidRPr="00DC6540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повысить</w:t>
      </w:r>
      <w:r w:rsidR="00A20C1E" w:rsidRPr="00DC6540">
        <w:rPr>
          <w:i w:val="0"/>
          <w:lang w:val="ru-RU" w:eastAsia="en-US"/>
        </w:rPr>
        <w:t xml:space="preserve"> </w:t>
      </w:r>
      <w:proofErr w:type="gramStart"/>
      <w:r w:rsidR="00A20C1E">
        <w:rPr>
          <w:i w:val="0"/>
          <w:lang w:val="ru-RU" w:eastAsia="en-US"/>
        </w:rPr>
        <w:t>осведомлённость</w:t>
      </w:r>
      <w:proofErr w:type="gramEnd"/>
      <w:r w:rsidR="00A20C1E" w:rsidRPr="00DC6540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и</w:t>
      </w:r>
      <w:r w:rsidR="00A20C1E" w:rsidRPr="00DC6540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по</w:t>
      </w:r>
      <w:r w:rsidR="00A20C1E" w:rsidRPr="00DC6540">
        <w:rPr>
          <w:i w:val="0"/>
          <w:lang w:val="ru-RU" w:eastAsia="en-US"/>
        </w:rPr>
        <w:t xml:space="preserve"> </w:t>
      </w:r>
      <w:proofErr w:type="gramStart"/>
      <w:r w:rsidR="00A20C1E">
        <w:rPr>
          <w:i w:val="0"/>
          <w:lang w:val="ru-RU" w:eastAsia="en-US"/>
        </w:rPr>
        <w:t>каким</w:t>
      </w:r>
      <w:proofErr w:type="gramEnd"/>
      <w:r w:rsidR="00A20C1E" w:rsidRPr="00DC6540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вопросам</w:t>
      </w:r>
      <w:r w:rsidR="00A20C1E" w:rsidRPr="00DC6540">
        <w:rPr>
          <w:i w:val="0"/>
          <w:lang w:val="ru-RU" w:eastAsia="en-US"/>
        </w:rPr>
        <w:t xml:space="preserve">; </w:t>
      </w:r>
      <w:r w:rsidR="00A20C1E">
        <w:rPr>
          <w:i w:val="0"/>
          <w:lang w:val="ru-RU" w:eastAsia="en-US"/>
        </w:rPr>
        <w:t>кто</w:t>
      </w:r>
      <w:r w:rsidR="00A20C1E" w:rsidRPr="00DC6540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является</w:t>
      </w:r>
      <w:r w:rsidR="00A20C1E" w:rsidRPr="00DC6540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действующими</w:t>
      </w:r>
      <w:r w:rsidR="00A20C1E" w:rsidRPr="00DC6540">
        <w:rPr>
          <w:i w:val="0"/>
          <w:lang w:val="ru-RU" w:eastAsia="en-US"/>
        </w:rPr>
        <w:t xml:space="preserve"> </w:t>
      </w:r>
      <w:r w:rsidR="00A20C1E">
        <w:rPr>
          <w:i w:val="0"/>
          <w:lang w:val="ru-RU" w:eastAsia="en-US"/>
        </w:rPr>
        <w:t>лицами</w:t>
      </w:r>
      <w:r w:rsidR="00DC6540">
        <w:rPr>
          <w:i w:val="0"/>
          <w:lang w:val="ru-RU" w:eastAsia="en-US"/>
        </w:rPr>
        <w:t xml:space="preserve"> и как можно избежать нежелательных эффектов повышения осведомлённости. Главное место отводится сообществам.</w:t>
      </w:r>
    </w:p>
    <w:p w14:paraId="2C8A3B1D" w14:textId="13891F04" w:rsidR="008439AD" w:rsidRPr="00216A69" w:rsidRDefault="00A95A6B" w:rsidP="008439AD">
      <w:pPr>
        <w:pStyle w:val="UTxt"/>
        <w:rPr>
          <w:lang w:val="en-US" w:eastAsia="en-US"/>
        </w:rPr>
      </w:pPr>
      <w:r>
        <w:rPr>
          <w:lang w:val="ru-RU" w:eastAsia="en-US"/>
        </w:rPr>
        <w:t>Предлагаемый</w:t>
      </w:r>
      <w:r w:rsidRPr="005C078C">
        <w:rPr>
          <w:lang w:val="en-US" w:eastAsia="en-US"/>
        </w:rPr>
        <w:t xml:space="preserve"> </w:t>
      </w:r>
      <w:r>
        <w:rPr>
          <w:lang w:val="ru-RU" w:eastAsia="en-US"/>
        </w:rPr>
        <w:t>порядок</w:t>
      </w:r>
      <w:r w:rsidR="0054220A" w:rsidRPr="00216A69">
        <w:rPr>
          <w:lang w:val="en-US" w:eastAsia="en-US"/>
        </w:rPr>
        <w:t>:</w:t>
      </w:r>
    </w:p>
    <w:p w14:paraId="4E0A9E27" w14:textId="2D05EF83" w:rsidR="008439AD" w:rsidRPr="00DC6540" w:rsidRDefault="00A95A6B">
      <w:pPr>
        <w:pStyle w:val="Upuce"/>
        <w:rPr>
          <w:lang w:val="ru-RU"/>
        </w:rPr>
      </w:pPr>
      <w:r>
        <w:rPr>
          <w:lang w:val="ru-RU"/>
        </w:rPr>
        <w:t>Повышение</w:t>
      </w:r>
      <w:r w:rsidRPr="00DC6540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DC6540">
        <w:rPr>
          <w:lang w:val="ru-RU"/>
        </w:rPr>
        <w:t xml:space="preserve"> </w:t>
      </w:r>
      <w:r>
        <w:rPr>
          <w:lang w:val="ru-RU"/>
        </w:rPr>
        <w:t>об</w:t>
      </w:r>
      <w:r w:rsidRPr="00DC6540">
        <w:rPr>
          <w:lang w:val="ru-RU"/>
        </w:rPr>
        <w:t xml:space="preserve"> </w:t>
      </w:r>
      <w:r>
        <w:rPr>
          <w:lang w:val="ru-RU"/>
        </w:rPr>
        <w:t>охране</w:t>
      </w:r>
      <w:r w:rsidRPr="00DC6540">
        <w:rPr>
          <w:lang w:val="ru-RU"/>
        </w:rPr>
        <w:t xml:space="preserve">, </w:t>
      </w:r>
      <w:r>
        <w:rPr>
          <w:lang w:val="ru-RU"/>
        </w:rPr>
        <w:t>признании</w:t>
      </w:r>
      <w:r w:rsidRPr="00DC6540">
        <w:rPr>
          <w:lang w:val="ru-RU"/>
        </w:rPr>
        <w:t xml:space="preserve">, </w:t>
      </w:r>
      <w:r>
        <w:rPr>
          <w:lang w:val="ru-RU"/>
        </w:rPr>
        <w:t>уважении</w:t>
      </w:r>
      <w:r w:rsidRPr="00DC6540">
        <w:rPr>
          <w:lang w:val="ru-RU"/>
        </w:rPr>
        <w:t xml:space="preserve"> </w:t>
      </w:r>
      <w:r>
        <w:rPr>
          <w:lang w:val="ru-RU"/>
        </w:rPr>
        <w:t>и</w:t>
      </w:r>
      <w:r w:rsidRPr="00DC6540">
        <w:rPr>
          <w:lang w:val="ru-RU"/>
        </w:rPr>
        <w:t xml:space="preserve"> </w:t>
      </w:r>
      <w:r w:rsidR="00DC6540">
        <w:rPr>
          <w:lang w:val="ru-RU"/>
        </w:rPr>
        <w:t>у</w:t>
      </w:r>
      <w:r w:rsidR="002B03CC">
        <w:rPr>
          <w:lang w:val="ru-RU"/>
        </w:rPr>
        <w:t>силении</w:t>
      </w:r>
      <w:r w:rsidR="00DC6540">
        <w:rPr>
          <w:lang w:val="ru-RU"/>
        </w:rPr>
        <w:t xml:space="preserve"> роли НКН</w:t>
      </w:r>
    </w:p>
    <w:p w14:paraId="361D57F4" w14:textId="1D2C139C" w:rsidR="008439AD" w:rsidRPr="00216A69" w:rsidRDefault="00B90728">
      <w:pPr>
        <w:pStyle w:val="Upuce"/>
      </w:pPr>
      <w:r>
        <w:rPr>
          <w:lang w:val="ru-RU"/>
        </w:rPr>
        <w:t>Способы повышения осведомлённости</w:t>
      </w:r>
    </w:p>
    <w:p w14:paraId="5CEB8134" w14:textId="2300F201" w:rsidR="008439AD" w:rsidRPr="00216A69" w:rsidRDefault="00A95A6B">
      <w:pPr>
        <w:pStyle w:val="Upuce"/>
      </w:pPr>
      <w:r>
        <w:rPr>
          <w:lang w:val="ru-RU"/>
        </w:rPr>
        <w:t>Ключевые действующие лица и аудитории</w:t>
      </w:r>
    </w:p>
    <w:p w14:paraId="185E83FB" w14:textId="65221ABF" w:rsidR="008439AD" w:rsidRPr="00B90728" w:rsidRDefault="00B90728">
      <w:pPr>
        <w:pStyle w:val="Upuce"/>
        <w:rPr>
          <w:lang w:val="ru-RU"/>
        </w:rPr>
      </w:pPr>
      <w:r>
        <w:rPr>
          <w:lang w:val="ru-RU"/>
        </w:rPr>
        <w:t>Роль Комитета и веб-сайта НКН</w:t>
      </w:r>
    </w:p>
    <w:p w14:paraId="1DA8A87F" w14:textId="3313B658" w:rsidR="008439AD" w:rsidRPr="00216A69" w:rsidRDefault="00B90728">
      <w:pPr>
        <w:pStyle w:val="Upuce"/>
      </w:pPr>
      <w:r>
        <w:rPr>
          <w:lang w:val="ru-RU"/>
        </w:rPr>
        <w:t>Роль государств-участников</w:t>
      </w:r>
    </w:p>
    <w:p w14:paraId="518DA7F2" w14:textId="5DF203E2" w:rsidR="008439AD" w:rsidRPr="003233FC" w:rsidRDefault="00B90728">
      <w:pPr>
        <w:pStyle w:val="Upuce"/>
      </w:pPr>
      <w:r>
        <w:rPr>
          <w:lang w:val="ru-RU"/>
        </w:rPr>
        <w:t>Роль СМИ</w:t>
      </w:r>
    </w:p>
    <w:p w14:paraId="4270DD95" w14:textId="1B790094" w:rsidR="008439AD" w:rsidRPr="00216A69" w:rsidRDefault="00B90728">
      <w:pPr>
        <w:pStyle w:val="Upuce"/>
        <w:rPr>
          <w:lang w:val="en-US"/>
        </w:rPr>
      </w:pPr>
      <w:r>
        <w:rPr>
          <w:lang w:val="ru-RU"/>
        </w:rPr>
        <w:t>Роль учреждений и организаций</w:t>
      </w:r>
    </w:p>
    <w:p w14:paraId="7EF181D4" w14:textId="1FF4CBF8" w:rsidR="008439AD" w:rsidRPr="003233FC" w:rsidRDefault="00B90728">
      <w:pPr>
        <w:pStyle w:val="Upuce"/>
      </w:pPr>
      <w:r>
        <w:rPr>
          <w:lang w:val="ru-RU"/>
        </w:rPr>
        <w:t>Роль сообществ</w:t>
      </w:r>
    </w:p>
    <w:p w14:paraId="00CF4229" w14:textId="5871AFD7" w:rsidR="0060491B" w:rsidRPr="00216A69" w:rsidRDefault="00A95A6B">
      <w:pPr>
        <w:pStyle w:val="Upuce"/>
        <w:rPr>
          <w:lang w:val="en-US"/>
        </w:rPr>
      </w:pPr>
      <w:r>
        <w:rPr>
          <w:lang w:val="ru-RU"/>
        </w:rPr>
        <w:t>Избегание возможных негативных последствий</w:t>
      </w:r>
    </w:p>
    <w:p w14:paraId="7650B521" w14:textId="2FC19D7D" w:rsidR="0060491B" w:rsidRPr="00B048E4" w:rsidRDefault="002B03CC" w:rsidP="004936EF">
      <w:pPr>
        <w:pStyle w:val="UTit4"/>
      </w:pPr>
      <w:r>
        <w:rPr>
          <w:lang w:val="ru-RU"/>
        </w:rPr>
        <w:lastRenderedPageBreak/>
        <w:t>вспомогательные документы</w:t>
      </w:r>
      <w:r w:rsidR="0060491B" w:rsidRPr="004936EF">
        <w:t>:</w:t>
      </w:r>
    </w:p>
    <w:p w14:paraId="69582947" w14:textId="7052F284" w:rsidR="00EB71B2" w:rsidRDefault="002B03CC" w:rsidP="00216A69">
      <w:pPr>
        <w:pStyle w:val="Upuce"/>
      </w:pPr>
      <w:r>
        <w:rPr>
          <w:lang w:val="ru-RU"/>
        </w:rPr>
        <w:t xml:space="preserve">Заметки </w:t>
      </w:r>
      <w:proofErr w:type="spellStart"/>
      <w:r>
        <w:rPr>
          <w:lang w:val="ru-RU"/>
        </w:rPr>
        <w:t>фасилитатора</w:t>
      </w:r>
      <w:proofErr w:type="spellEnd"/>
      <w:r>
        <w:rPr>
          <w:lang w:val="ru-RU"/>
        </w:rPr>
        <w:t>, раздел 5</w:t>
      </w:r>
    </w:p>
    <w:p w14:paraId="120EA704" w14:textId="3EDB61E1" w:rsidR="008439AD" w:rsidRPr="001E49CB" w:rsidRDefault="002B03CC" w:rsidP="00216A69">
      <w:pPr>
        <w:pStyle w:val="Upuce"/>
      </w:pPr>
      <w:r>
        <w:rPr>
          <w:lang w:val="ru-RU"/>
        </w:rPr>
        <w:t xml:space="preserve">Презентации </w:t>
      </w:r>
      <w:r w:rsidR="0060491B" w:rsidRPr="003233FC">
        <w:t>PowerPoint</w:t>
      </w:r>
      <w:r>
        <w:rPr>
          <w:lang w:val="ru-RU"/>
        </w:rPr>
        <w:t>, раздел 5</w:t>
      </w:r>
    </w:p>
    <w:p w14:paraId="572A07D0" w14:textId="794FB3F3" w:rsidR="008439AD" w:rsidRPr="003233FC" w:rsidRDefault="002B03CC">
      <w:pPr>
        <w:pStyle w:val="Upuce"/>
      </w:pPr>
      <w:r>
        <w:rPr>
          <w:lang w:val="ru-RU"/>
        </w:rPr>
        <w:t>Текст участников, раздел 5</w:t>
      </w:r>
    </w:p>
    <w:p w14:paraId="027A9BB8" w14:textId="6202B0A5" w:rsidR="008439AD" w:rsidRPr="002B03CC" w:rsidRDefault="002B03CC">
      <w:pPr>
        <w:pStyle w:val="Upuce"/>
        <w:rPr>
          <w:lang w:val="ru-RU"/>
        </w:rPr>
      </w:pPr>
      <w:r>
        <w:rPr>
          <w:lang w:val="ru-RU"/>
        </w:rPr>
        <w:t>Текст</w:t>
      </w:r>
      <w:r w:rsidRPr="002B03C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2B03CC">
        <w:rPr>
          <w:lang w:val="ru-RU"/>
        </w:rPr>
        <w:t xml:space="preserve">, </w:t>
      </w:r>
      <w:r>
        <w:rPr>
          <w:lang w:val="ru-RU"/>
        </w:rPr>
        <w:t>раздел</w:t>
      </w:r>
      <w:r w:rsidR="0075593D" w:rsidRPr="00216A69">
        <w:rPr>
          <w:lang w:val="en-US"/>
        </w:rPr>
        <w:t> </w:t>
      </w:r>
      <w:r w:rsidR="0075593D" w:rsidRPr="002B03CC">
        <w:rPr>
          <w:lang w:val="ru-RU"/>
        </w:rPr>
        <w:t>3</w:t>
      </w:r>
      <w:r w:rsidR="0060491B" w:rsidRPr="002B03CC">
        <w:rPr>
          <w:lang w:val="ru-RU"/>
        </w:rPr>
        <w:t xml:space="preserve">: </w:t>
      </w:r>
      <w:r w:rsidRPr="002B03CC">
        <w:rPr>
          <w:lang w:val="ru-RU"/>
        </w:rPr>
        <w:t>«</w:t>
      </w:r>
      <w:proofErr w:type="spellStart"/>
      <w:r>
        <w:rPr>
          <w:lang w:val="ru-RU"/>
        </w:rPr>
        <w:t>Деконтекстуализация</w:t>
      </w:r>
      <w:proofErr w:type="spellEnd"/>
      <w:r w:rsidRPr="002B03CC">
        <w:rPr>
          <w:lang w:val="ru-RU"/>
        </w:rPr>
        <w:t>», «</w:t>
      </w:r>
      <w:r>
        <w:rPr>
          <w:lang w:val="ru-RU"/>
        </w:rPr>
        <w:t>Повышение</w:t>
      </w:r>
      <w:r w:rsidRPr="002B03CC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2B03CC">
        <w:rPr>
          <w:lang w:val="ru-RU"/>
        </w:rPr>
        <w:t xml:space="preserve">» </w:t>
      </w:r>
      <w:r>
        <w:rPr>
          <w:lang w:val="ru-RU"/>
        </w:rPr>
        <w:t>и</w:t>
      </w:r>
      <w:r w:rsidRPr="002B03CC">
        <w:rPr>
          <w:lang w:val="ru-RU"/>
        </w:rPr>
        <w:t xml:space="preserve"> «</w:t>
      </w:r>
      <w:r>
        <w:rPr>
          <w:lang w:val="ru-RU"/>
        </w:rPr>
        <w:t>Эмблема</w:t>
      </w:r>
      <w:r w:rsidRPr="002B03C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B03CC">
        <w:rPr>
          <w:lang w:val="ru-RU"/>
        </w:rPr>
        <w:t>».</w:t>
      </w:r>
    </w:p>
    <w:p w14:paraId="1FCD398B" w14:textId="6DCEE408" w:rsidR="0060491B" w:rsidRDefault="002B03CC">
      <w:pPr>
        <w:pStyle w:val="Upuce"/>
      </w:pPr>
      <w:r>
        <w:rPr>
          <w:lang w:val="ru-RU"/>
        </w:rPr>
        <w:t>Примеры</w:t>
      </w:r>
      <w:r w:rsidR="00ED7E6F">
        <w:t> </w:t>
      </w:r>
      <w:r w:rsidR="0060491B" w:rsidRPr="00216A69">
        <w:t>2–4</w:t>
      </w:r>
    </w:p>
    <w:p w14:paraId="73EF098C" w14:textId="515A4B5A" w:rsidR="00130016" w:rsidRPr="002B03CC" w:rsidRDefault="002B03CC">
      <w:pPr>
        <w:pStyle w:val="Upuce"/>
        <w:rPr>
          <w:i/>
        </w:rPr>
      </w:pPr>
      <w:r>
        <w:rPr>
          <w:lang w:val="ru-RU"/>
        </w:rPr>
        <w:t>Основные</w:t>
      </w:r>
      <w:r w:rsidRPr="002B03CC">
        <w:t xml:space="preserve"> </w:t>
      </w:r>
      <w:r>
        <w:rPr>
          <w:lang w:val="ru-RU"/>
        </w:rPr>
        <w:t>тексты</w:t>
      </w:r>
      <w:r w:rsidRPr="002B03CC">
        <w:t xml:space="preserve"> </w:t>
      </w:r>
      <w:r>
        <w:rPr>
          <w:lang w:val="ru-RU"/>
        </w:rPr>
        <w:t>Международной</w:t>
      </w:r>
      <w:r w:rsidRPr="002B03CC">
        <w:t xml:space="preserve"> </w:t>
      </w:r>
      <w:r>
        <w:rPr>
          <w:lang w:val="ru-RU"/>
        </w:rPr>
        <w:t>конвенции</w:t>
      </w:r>
      <w:r w:rsidRPr="002B03CC">
        <w:t xml:space="preserve"> </w:t>
      </w:r>
      <w:r>
        <w:rPr>
          <w:lang w:val="ru-RU"/>
        </w:rPr>
        <w:t>об</w:t>
      </w:r>
      <w:r w:rsidRPr="002B03CC">
        <w:t xml:space="preserve"> </w:t>
      </w:r>
      <w:r>
        <w:rPr>
          <w:lang w:val="ru-RU"/>
        </w:rPr>
        <w:t>охране</w:t>
      </w:r>
      <w:r w:rsidRPr="002B03CC">
        <w:t xml:space="preserve"> </w:t>
      </w:r>
      <w:r>
        <w:rPr>
          <w:lang w:val="ru-RU"/>
        </w:rPr>
        <w:t>нематериального</w:t>
      </w:r>
      <w:r w:rsidRPr="002B03CC">
        <w:t xml:space="preserve"> </w:t>
      </w:r>
      <w:r>
        <w:rPr>
          <w:lang w:val="ru-RU"/>
        </w:rPr>
        <w:t>культурного</w:t>
      </w:r>
      <w:r w:rsidRPr="002B03CC">
        <w:t xml:space="preserve"> </w:t>
      </w:r>
      <w:r>
        <w:rPr>
          <w:lang w:val="ru-RU"/>
        </w:rPr>
        <w:t>наследия</w:t>
      </w:r>
      <w:r w:rsidR="00330F7B">
        <w:rPr>
          <w:rStyle w:val="FootnoteReference"/>
          <w:i/>
          <w:lang w:val="en-GB"/>
        </w:rPr>
        <w:footnoteReference w:id="2"/>
      </w:r>
    </w:p>
    <w:p w14:paraId="64DFC6E9" w14:textId="562B8805" w:rsidR="00FD2AEF" w:rsidRPr="00C41BDA" w:rsidRDefault="00E659E1" w:rsidP="004936EF">
      <w:pPr>
        <w:pStyle w:val="Soustitre"/>
        <w:rPr>
          <w:lang w:val="ru-RU"/>
        </w:rPr>
      </w:pPr>
      <w:bookmarkStart w:id="3" w:name="_Toc238982217"/>
      <w:r>
        <w:rPr>
          <w:lang w:val="ru-RU"/>
        </w:rPr>
        <w:t>Заметки</w:t>
      </w:r>
      <w:r w:rsidRPr="00C41BDA">
        <w:rPr>
          <w:lang w:val="ru-RU"/>
        </w:rPr>
        <w:t xml:space="preserve"> </w:t>
      </w:r>
      <w:r>
        <w:rPr>
          <w:lang w:val="ru-RU"/>
        </w:rPr>
        <w:t>и</w:t>
      </w:r>
      <w:r w:rsidRPr="00C41BDA">
        <w:rPr>
          <w:lang w:val="ru-RU"/>
        </w:rPr>
        <w:t xml:space="preserve"> </w:t>
      </w:r>
      <w:r>
        <w:rPr>
          <w:lang w:val="ru-RU"/>
        </w:rPr>
        <w:t>советы</w:t>
      </w:r>
      <w:bookmarkEnd w:id="3"/>
    </w:p>
    <w:p w14:paraId="105F0ED7" w14:textId="0893B6E5" w:rsidR="001204CE" w:rsidRPr="008F0EE2" w:rsidRDefault="00E659E1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C41BDA">
        <w:rPr>
          <w:lang w:val="ru-RU"/>
        </w:rPr>
        <w:t xml:space="preserve"> </w:t>
      </w:r>
      <w:r>
        <w:rPr>
          <w:lang w:val="ru-RU"/>
        </w:rPr>
        <w:t>данном</w:t>
      </w:r>
      <w:r w:rsidRPr="00C41BDA">
        <w:rPr>
          <w:lang w:val="ru-RU"/>
        </w:rPr>
        <w:t xml:space="preserve"> </w:t>
      </w:r>
      <w:r>
        <w:rPr>
          <w:lang w:val="ru-RU"/>
        </w:rPr>
        <w:t>разделе</w:t>
      </w:r>
      <w:r w:rsidRPr="00C41BDA">
        <w:rPr>
          <w:lang w:val="ru-RU"/>
        </w:rPr>
        <w:t xml:space="preserve"> </w:t>
      </w:r>
      <w:r w:rsidR="0019098C">
        <w:rPr>
          <w:lang w:val="ru-RU"/>
        </w:rPr>
        <w:t>приводится</w:t>
      </w:r>
      <w:r w:rsidR="0019098C" w:rsidRPr="00C41BDA">
        <w:rPr>
          <w:lang w:val="ru-RU"/>
        </w:rPr>
        <w:t xml:space="preserve"> </w:t>
      </w:r>
      <w:r w:rsidR="0019098C">
        <w:rPr>
          <w:lang w:val="ru-RU"/>
        </w:rPr>
        <w:t>ряд</w:t>
      </w:r>
      <w:r w:rsidR="0019098C" w:rsidRPr="00C41BDA">
        <w:rPr>
          <w:lang w:val="ru-RU"/>
        </w:rPr>
        <w:t xml:space="preserve"> </w:t>
      </w:r>
      <w:r w:rsidR="0019098C">
        <w:rPr>
          <w:lang w:val="ru-RU"/>
        </w:rPr>
        <w:t>примеров</w:t>
      </w:r>
      <w:r w:rsidR="0019098C" w:rsidRPr="00C41BDA">
        <w:rPr>
          <w:lang w:val="ru-RU"/>
        </w:rPr>
        <w:t xml:space="preserve"> </w:t>
      </w:r>
      <w:r w:rsidR="0019098C">
        <w:rPr>
          <w:lang w:val="ru-RU"/>
        </w:rPr>
        <w:t>мероприятий</w:t>
      </w:r>
      <w:r w:rsidR="0019098C" w:rsidRPr="00C41BDA">
        <w:rPr>
          <w:lang w:val="ru-RU"/>
        </w:rPr>
        <w:t xml:space="preserve"> </w:t>
      </w:r>
      <w:r w:rsidR="0019098C">
        <w:rPr>
          <w:lang w:val="ru-RU"/>
        </w:rPr>
        <w:t>по</w:t>
      </w:r>
      <w:r w:rsidR="0019098C" w:rsidRPr="00C41BDA">
        <w:rPr>
          <w:lang w:val="ru-RU"/>
        </w:rPr>
        <w:t xml:space="preserve"> </w:t>
      </w:r>
      <w:r w:rsidR="0019098C">
        <w:rPr>
          <w:lang w:val="ru-RU"/>
        </w:rPr>
        <w:t>повышению</w:t>
      </w:r>
      <w:r w:rsidR="0019098C" w:rsidRPr="00C41BDA">
        <w:rPr>
          <w:lang w:val="ru-RU"/>
        </w:rPr>
        <w:t xml:space="preserve"> </w:t>
      </w:r>
      <w:r w:rsidR="0019098C">
        <w:rPr>
          <w:lang w:val="ru-RU"/>
        </w:rPr>
        <w:t>осведомлённости</w:t>
      </w:r>
      <w:r w:rsidR="00FF2BFB" w:rsidRPr="00C41BDA">
        <w:rPr>
          <w:lang w:val="ru-RU"/>
        </w:rPr>
        <w:t>.</w:t>
      </w:r>
      <w:r w:rsidR="00FD2AEF" w:rsidRPr="00C41BDA">
        <w:rPr>
          <w:lang w:val="ru-RU"/>
        </w:rPr>
        <w:t xml:space="preserve"> </w:t>
      </w:r>
      <w:proofErr w:type="spellStart"/>
      <w:r w:rsidR="0019098C">
        <w:rPr>
          <w:lang w:val="ru-RU"/>
        </w:rPr>
        <w:t>Фасилитатор</w:t>
      </w:r>
      <w:proofErr w:type="spellEnd"/>
      <w:r w:rsidR="0019098C" w:rsidRPr="0019098C">
        <w:rPr>
          <w:lang w:val="ru-RU"/>
        </w:rPr>
        <w:t xml:space="preserve"> </w:t>
      </w:r>
      <w:r w:rsidR="0019098C">
        <w:rPr>
          <w:lang w:val="ru-RU"/>
        </w:rPr>
        <w:t>может</w:t>
      </w:r>
      <w:r w:rsidR="0019098C" w:rsidRPr="0019098C">
        <w:rPr>
          <w:lang w:val="ru-RU"/>
        </w:rPr>
        <w:t xml:space="preserve"> </w:t>
      </w:r>
      <w:r w:rsidR="0019098C">
        <w:rPr>
          <w:lang w:val="ru-RU"/>
        </w:rPr>
        <w:t>предложить</w:t>
      </w:r>
      <w:r w:rsidR="0019098C" w:rsidRPr="0019098C">
        <w:rPr>
          <w:lang w:val="ru-RU"/>
        </w:rPr>
        <w:t xml:space="preserve"> </w:t>
      </w:r>
      <w:r w:rsidR="0019098C">
        <w:rPr>
          <w:lang w:val="ru-RU"/>
        </w:rPr>
        <w:t>дополнительные</w:t>
      </w:r>
      <w:r w:rsidR="0019098C" w:rsidRPr="0019098C">
        <w:rPr>
          <w:lang w:val="ru-RU"/>
        </w:rPr>
        <w:t xml:space="preserve"> </w:t>
      </w:r>
      <w:r w:rsidR="0019098C">
        <w:rPr>
          <w:lang w:val="ru-RU"/>
        </w:rPr>
        <w:t>региональные</w:t>
      </w:r>
      <w:r w:rsidR="0019098C" w:rsidRPr="0019098C">
        <w:rPr>
          <w:lang w:val="ru-RU"/>
        </w:rPr>
        <w:t xml:space="preserve"> </w:t>
      </w:r>
      <w:r w:rsidR="0019098C">
        <w:rPr>
          <w:lang w:val="ru-RU"/>
        </w:rPr>
        <w:t>или</w:t>
      </w:r>
      <w:r w:rsidR="0019098C" w:rsidRPr="0019098C">
        <w:rPr>
          <w:lang w:val="ru-RU"/>
        </w:rPr>
        <w:t xml:space="preserve"> </w:t>
      </w:r>
      <w:r w:rsidR="0019098C">
        <w:rPr>
          <w:lang w:val="ru-RU"/>
        </w:rPr>
        <w:t>местные</w:t>
      </w:r>
      <w:r w:rsidR="0019098C" w:rsidRPr="0019098C">
        <w:rPr>
          <w:lang w:val="ru-RU"/>
        </w:rPr>
        <w:t xml:space="preserve"> </w:t>
      </w:r>
      <w:r w:rsidR="0019098C">
        <w:rPr>
          <w:lang w:val="ru-RU"/>
        </w:rPr>
        <w:t>примеры</w:t>
      </w:r>
      <w:r w:rsidR="0019098C" w:rsidRPr="0019098C">
        <w:rPr>
          <w:lang w:val="ru-RU"/>
        </w:rPr>
        <w:t xml:space="preserve">; </w:t>
      </w:r>
      <w:r w:rsidR="0019098C">
        <w:rPr>
          <w:lang w:val="ru-RU"/>
        </w:rPr>
        <w:t>можно</w:t>
      </w:r>
      <w:r w:rsidR="0019098C" w:rsidRPr="0019098C">
        <w:rPr>
          <w:lang w:val="ru-RU"/>
        </w:rPr>
        <w:t xml:space="preserve"> </w:t>
      </w:r>
      <w:r w:rsidR="0019098C">
        <w:rPr>
          <w:lang w:val="ru-RU"/>
        </w:rPr>
        <w:t>попросить</w:t>
      </w:r>
      <w:r w:rsidR="0019098C" w:rsidRPr="0019098C">
        <w:rPr>
          <w:lang w:val="ru-RU"/>
        </w:rPr>
        <w:t xml:space="preserve"> </w:t>
      </w:r>
      <w:r w:rsidR="0019098C">
        <w:rPr>
          <w:lang w:val="ru-RU"/>
        </w:rPr>
        <w:t>привести</w:t>
      </w:r>
      <w:r w:rsidR="0019098C" w:rsidRPr="0019098C">
        <w:rPr>
          <w:lang w:val="ru-RU"/>
        </w:rPr>
        <w:t xml:space="preserve"> </w:t>
      </w:r>
      <w:r w:rsidR="0019098C">
        <w:rPr>
          <w:lang w:val="ru-RU"/>
        </w:rPr>
        <w:t>примеры</w:t>
      </w:r>
      <w:r w:rsidR="0019098C" w:rsidRPr="0019098C">
        <w:rPr>
          <w:lang w:val="ru-RU"/>
        </w:rPr>
        <w:t xml:space="preserve"> </w:t>
      </w:r>
      <w:r w:rsidR="0019098C">
        <w:rPr>
          <w:lang w:val="ru-RU"/>
        </w:rPr>
        <w:t>участников</w:t>
      </w:r>
      <w:r w:rsidR="0019098C" w:rsidRPr="0019098C">
        <w:rPr>
          <w:lang w:val="ru-RU"/>
        </w:rPr>
        <w:t>:</w:t>
      </w:r>
      <w:r w:rsidR="00FD2AEF" w:rsidRPr="0019098C">
        <w:rPr>
          <w:lang w:val="ru-RU"/>
        </w:rPr>
        <w:t xml:space="preserve"> </w:t>
      </w:r>
      <w:r w:rsidR="0019098C">
        <w:rPr>
          <w:lang w:val="ru-RU"/>
        </w:rPr>
        <w:t>упражнение</w:t>
      </w:r>
      <w:r w:rsidR="00FD0631" w:rsidRPr="0019098C">
        <w:rPr>
          <w:lang w:val="ru-RU"/>
        </w:rPr>
        <w:t xml:space="preserve"> (15 </w:t>
      </w:r>
      <w:r w:rsidR="0019098C">
        <w:rPr>
          <w:lang w:val="ru-RU"/>
        </w:rPr>
        <w:t>мин.) после шестого слайда даёт возможность сделать это. Если</w:t>
      </w:r>
      <w:r w:rsidR="0019098C" w:rsidRPr="008F0EE2">
        <w:rPr>
          <w:lang w:val="ru-RU"/>
        </w:rPr>
        <w:t xml:space="preserve"> </w:t>
      </w:r>
      <w:r w:rsidR="0019098C">
        <w:rPr>
          <w:lang w:val="ru-RU"/>
        </w:rPr>
        <w:t>позволяет</w:t>
      </w:r>
      <w:r w:rsidR="0019098C" w:rsidRPr="008F0EE2">
        <w:rPr>
          <w:lang w:val="ru-RU"/>
        </w:rPr>
        <w:t xml:space="preserve"> </w:t>
      </w:r>
      <w:r w:rsidR="0019098C">
        <w:rPr>
          <w:lang w:val="ru-RU"/>
        </w:rPr>
        <w:t>время</w:t>
      </w:r>
      <w:r w:rsidR="0019098C" w:rsidRPr="008F0EE2">
        <w:rPr>
          <w:lang w:val="ru-RU"/>
        </w:rPr>
        <w:t xml:space="preserve">, </w:t>
      </w:r>
      <w:r w:rsidR="0019098C">
        <w:rPr>
          <w:lang w:val="ru-RU"/>
        </w:rPr>
        <w:t>можно</w:t>
      </w:r>
      <w:r w:rsidR="0019098C" w:rsidRPr="008F0EE2">
        <w:rPr>
          <w:lang w:val="ru-RU"/>
        </w:rPr>
        <w:t xml:space="preserve"> </w:t>
      </w:r>
      <w:r w:rsidR="0019098C">
        <w:rPr>
          <w:lang w:val="ru-RU"/>
        </w:rPr>
        <w:t>организовать</w:t>
      </w:r>
      <w:r w:rsidR="0019098C" w:rsidRPr="008F0EE2">
        <w:rPr>
          <w:lang w:val="ru-RU"/>
        </w:rPr>
        <w:t xml:space="preserve"> </w:t>
      </w:r>
      <w:r w:rsidR="008F0EE2">
        <w:rPr>
          <w:lang w:val="ru-RU"/>
        </w:rPr>
        <w:t>в</w:t>
      </w:r>
      <w:r w:rsidR="008F0EE2" w:rsidRPr="008F0EE2">
        <w:rPr>
          <w:lang w:val="ru-RU"/>
        </w:rPr>
        <w:t xml:space="preserve"> </w:t>
      </w:r>
      <w:r w:rsidR="008F0EE2">
        <w:rPr>
          <w:lang w:val="ru-RU"/>
        </w:rPr>
        <w:t>малых</w:t>
      </w:r>
      <w:r w:rsidR="008F0EE2" w:rsidRPr="008F0EE2">
        <w:rPr>
          <w:lang w:val="ru-RU"/>
        </w:rPr>
        <w:t xml:space="preserve"> </w:t>
      </w:r>
      <w:r w:rsidR="008F0EE2">
        <w:rPr>
          <w:lang w:val="ru-RU"/>
        </w:rPr>
        <w:t>группах</w:t>
      </w:r>
      <w:r w:rsidR="008F0EE2" w:rsidRPr="008F0EE2">
        <w:rPr>
          <w:lang w:val="ru-RU"/>
        </w:rPr>
        <w:t xml:space="preserve"> </w:t>
      </w:r>
      <w:r w:rsidR="0019098C">
        <w:rPr>
          <w:lang w:val="ru-RU"/>
        </w:rPr>
        <w:t>обсуждение</w:t>
      </w:r>
      <w:r w:rsidR="0019098C" w:rsidRPr="008F0EE2">
        <w:rPr>
          <w:lang w:val="ru-RU"/>
        </w:rPr>
        <w:t xml:space="preserve"> </w:t>
      </w:r>
      <w:r w:rsidR="008F0EE2">
        <w:rPr>
          <w:lang w:val="ru-RU"/>
        </w:rPr>
        <w:t>целей</w:t>
      </w:r>
      <w:r w:rsidR="008F0EE2" w:rsidRPr="008F0EE2">
        <w:rPr>
          <w:lang w:val="ru-RU"/>
        </w:rPr>
        <w:t xml:space="preserve">, </w:t>
      </w:r>
      <w:r w:rsidR="008F0EE2">
        <w:rPr>
          <w:lang w:val="ru-RU"/>
        </w:rPr>
        <w:t>предполагаемой</w:t>
      </w:r>
      <w:r w:rsidR="008F0EE2" w:rsidRPr="008F0EE2">
        <w:rPr>
          <w:lang w:val="ru-RU"/>
        </w:rPr>
        <w:t xml:space="preserve"> </w:t>
      </w:r>
      <w:r w:rsidR="008F0EE2">
        <w:rPr>
          <w:lang w:val="ru-RU"/>
        </w:rPr>
        <w:t>аудитории</w:t>
      </w:r>
      <w:r w:rsidR="008F0EE2" w:rsidRPr="008F0EE2">
        <w:rPr>
          <w:lang w:val="ru-RU"/>
        </w:rPr>
        <w:t xml:space="preserve">, </w:t>
      </w:r>
      <w:r w:rsidR="008F0EE2">
        <w:rPr>
          <w:lang w:val="ru-RU"/>
        </w:rPr>
        <w:t>ожидаемых</w:t>
      </w:r>
      <w:r w:rsidR="008F0EE2" w:rsidRPr="008F0EE2">
        <w:rPr>
          <w:lang w:val="ru-RU"/>
        </w:rPr>
        <w:t xml:space="preserve"> </w:t>
      </w:r>
      <w:r w:rsidR="008F0EE2">
        <w:rPr>
          <w:lang w:val="ru-RU"/>
        </w:rPr>
        <w:t>эффект</w:t>
      </w:r>
      <w:r w:rsidR="009A713E">
        <w:rPr>
          <w:lang w:val="ru-RU"/>
        </w:rPr>
        <w:t>ов</w:t>
      </w:r>
      <w:r w:rsidR="008F0EE2" w:rsidRPr="008F0EE2">
        <w:rPr>
          <w:lang w:val="ru-RU"/>
        </w:rPr>
        <w:t xml:space="preserve"> </w:t>
      </w:r>
      <w:r w:rsidR="008F0EE2">
        <w:rPr>
          <w:lang w:val="ru-RU"/>
        </w:rPr>
        <w:t>и</w:t>
      </w:r>
      <w:r w:rsidR="008F0EE2" w:rsidRPr="008F0EE2">
        <w:rPr>
          <w:lang w:val="ru-RU"/>
        </w:rPr>
        <w:t xml:space="preserve"> </w:t>
      </w:r>
      <w:r w:rsidR="008F0EE2">
        <w:rPr>
          <w:lang w:val="ru-RU"/>
        </w:rPr>
        <w:t>возможных риск</w:t>
      </w:r>
      <w:r w:rsidR="009A713E">
        <w:rPr>
          <w:lang w:val="ru-RU"/>
        </w:rPr>
        <w:t>ов на основе</w:t>
      </w:r>
      <w:r w:rsidR="008F0EE2">
        <w:rPr>
          <w:lang w:val="ru-RU"/>
        </w:rPr>
        <w:t xml:space="preserve"> одного-двух примеров.</w:t>
      </w:r>
    </w:p>
    <w:p w14:paraId="5ED6C4B9" w14:textId="77777777" w:rsidR="001204CE" w:rsidRPr="008F0EE2" w:rsidRDefault="001204CE">
      <w:pPr>
        <w:tabs>
          <w:tab w:val="clear" w:pos="567"/>
        </w:tabs>
        <w:snapToGrid/>
        <w:spacing w:before="0" w:after="0"/>
        <w:jc w:val="left"/>
        <w:rPr>
          <w:snapToGrid/>
          <w:sz w:val="20"/>
          <w:lang w:val="ru-RU"/>
        </w:rPr>
      </w:pPr>
      <w:r w:rsidRPr="008F0EE2">
        <w:rPr>
          <w:lang w:val="ru-RU"/>
        </w:rPr>
        <w:br w:type="page"/>
      </w:r>
    </w:p>
    <w:p w14:paraId="4403B1BF" w14:textId="52EE5D60" w:rsidR="00642D4B" w:rsidRPr="00C41BDA" w:rsidRDefault="00173449" w:rsidP="004936EF">
      <w:pPr>
        <w:pStyle w:val="Chapitre"/>
        <w:rPr>
          <w:kern w:val="0"/>
          <w:lang w:val="ru-RU"/>
        </w:rPr>
      </w:pPr>
      <w:bookmarkStart w:id="4" w:name="_Toc241644709"/>
      <w:bookmarkStart w:id="5" w:name="_Toc302374682"/>
      <w:r>
        <w:rPr>
          <w:kern w:val="0"/>
          <w:lang w:val="ru-RU"/>
        </w:rPr>
        <w:lastRenderedPageBreak/>
        <w:t>раздел</w:t>
      </w:r>
      <w:r w:rsidR="00C4640B" w:rsidRPr="00C41BDA">
        <w:rPr>
          <w:kern w:val="0"/>
          <w:lang w:val="ru-RU"/>
        </w:rPr>
        <w:t xml:space="preserve"> </w:t>
      </w:r>
      <w:r w:rsidR="000B2A31" w:rsidRPr="00C41BDA">
        <w:rPr>
          <w:kern w:val="0"/>
          <w:lang w:val="ru-RU"/>
        </w:rPr>
        <w:t>5</w:t>
      </w:r>
      <w:bookmarkEnd w:id="4"/>
    </w:p>
    <w:p w14:paraId="7B4D28B4" w14:textId="2648C4A4" w:rsidR="00431D1B" w:rsidRPr="00C41BDA" w:rsidRDefault="00173449" w:rsidP="00431D1B">
      <w:pPr>
        <w:pStyle w:val="UPlan"/>
        <w:rPr>
          <w:lang w:val="ru-RU"/>
        </w:rPr>
      </w:pPr>
      <w:bookmarkStart w:id="6" w:name="_Toc241644710"/>
      <w:r>
        <w:rPr>
          <w:lang w:val="ru-RU"/>
        </w:rPr>
        <w:t>повышение осведомлённости</w:t>
      </w:r>
    </w:p>
    <w:p w14:paraId="5A1F69C4" w14:textId="45B176FE" w:rsidR="00431D1B" w:rsidRPr="00C41BDA" w:rsidRDefault="00173449" w:rsidP="00431D1B">
      <w:pPr>
        <w:pStyle w:val="Titcoul"/>
        <w:rPr>
          <w:kern w:val="0"/>
          <w:szCs w:val="70"/>
          <w:lang w:val="ru-RU"/>
        </w:rPr>
      </w:pPr>
      <w:r>
        <w:rPr>
          <w:kern w:val="0"/>
          <w:szCs w:val="70"/>
          <w:lang w:val="ru-RU"/>
        </w:rPr>
        <w:t>комментарий фасилитатора</w:t>
      </w:r>
    </w:p>
    <w:bookmarkEnd w:id="5"/>
    <w:bookmarkEnd w:id="6"/>
    <w:p w14:paraId="4DD271B8" w14:textId="4CBC7F5B" w:rsidR="00642D4B" w:rsidRPr="00C41BDA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41BDA">
        <w:rPr>
          <w:lang w:val="ru-RU"/>
        </w:rPr>
        <w:t xml:space="preserve"> 1</w:t>
      </w:r>
      <w:r w:rsidR="00642D4B" w:rsidRPr="00C41BDA">
        <w:rPr>
          <w:lang w:val="ru-RU"/>
        </w:rPr>
        <w:t>.</w:t>
      </w:r>
    </w:p>
    <w:p w14:paraId="1D61884C" w14:textId="0E5D601E" w:rsidR="009C2EDD" w:rsidRPr="00B90728" w:rsidRDefault="00173449" w:rsidP="004936EF">
      <w:pPr>
        <w:pStyle w:val="diapo2"/>
        <w:rPr>
          <w:lang w:val="ru-RU"/>
        </w:rPr>
      </w:pPr>
      <w:r>
        <w:rPr>
          <w:lang w:val="ru-RU"/>
        </w:rPr>
        <w:t>Повышение осведомлённости</w:t>
      </w:r>
    </w:p>
    <w:p w14:paraId="41B68707" w14:textId="6877DB2E" w:rsidR="00642D4B" w:rsidRPr="00B90728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B90728">
        <w:rPr>
          <w:lang w:val="ru-RU"/>
        </w:rPr>
        <w:t xml:space="preserve"> 2</w:t>
      </w:r>
      <w:r w:rsidR="00642D4B" w:rsidRPr="00B90728">
        <w:rPr>
          <w:lang w:val="ru-RU"/>
        </w:rPr>
        <w:t>.</w:t>
      </w:r>
    </w:p>
    <w:p w14:paraId="1266F2F5" w14:textId="030F6D81" w:rsidR="009C2EDD" w:rsidRPr="00B90728" w:rsidRDefault="0086192F" w:rsidP="004936EF">
      <w:pPr>
        <w:pStyle w:val="diapo2"/>
        <w:rPr>
          <w:lang w:val="ru-RU"/>
        </w:rPr>
      </w:pPr>
      <w:r>
        <w:rPr>
          <w:lang w:val="ru-RU"/>
        </w:rPr>
        <w:t>В этой презентации</w:t>
      </w:r>
      <w:r w:rsidR="00A70A42" w:rsidRPr="00B90728">
        <w:rPr>
          <w:lang w:val="ru-RU"/>
        </w:rPr>
        <w:t xml:space="preserve"> </w:t>
      </w:r>
      <w:r w:rsidR="008A3E06" w:rsidRPr="00B90728">
        <w:rPr>
          <w:lang w:val="ru-RU"/>
        </w:rPr>
        <w:t>…</w:t>
      </w:r>
    </w:p>
    <w:p w14:paraId="12836B90" w14:textId="649AC613" w:rsidR="00642D4B" w:rsidRPr="00C41BDA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41BDA">
        <w:rPr>
          <w:lang w:val="ru-RU"/>
        </w:rPr>
        <w:t xml:space="preserve"> 3</w:t>
      </w:r>
      <w:r w:rsidR="00642D4B" w:rsidRPr="00C41BDA">
        <w:rPr>
          <w:lang w:val="ru-RU"/>
        </w:rPr>
        <w:t>.</w:t>
      </w:r>
    </w:p>
    <w:p w14:paraId="56C21C86" w14:textId="2553BBD1" w:rsidR="009C2EDD" w:rsidRPr="00C41BDA" w:rsidRDefault="00ED55FC" w:rsidP="004936EF">
      <w:pPr>
        <w:pStyle w:val="diapo2"/>
        <w:rPr>
          <w:lang w:val="ru-RU"/>
        </w:rPr>
      </w:pPr>
      <w:r>
        <w:rPr>
          <w:lang w:val="ru-RU"/>
        </w:rPr>
        <w:t>Осведомлённость с целью охраны</w:t>
      </w:r>
    </w:p>
    <w:p w14:paraId="6FCD16C5" w14:textId="5823202F" w:rsidR="00430B62" w:rsidRPr="003134DE" w:rsidRDefault="004B0F2F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3134DE">
        <w:rPr>
          <w:lang w:val="ru-RU"/>
        </w:rPr>
        <w:t xml:space="preserve"> </w:t>
      </w:r>
      <w:r>
        <w:rPr>
          <w:lang w:val="ru-RU"/>
        </w:rPr>
        <w:t>разделе</w:t>
      </w:r>
      <w:r w:rsidR="003134DE">
        <w:rPr>
          <w:lang w:val="ru-RU"/>
        </w:rPr>
        <w:t> </w:t>
      </w:r>
      <w:r w:rsidR="003134DE" w:rsidRPr="003134DE">
        <w:rPr>
          <w:lang w:val="ru-RU"/>
        </w:rPr>
        <w:t xml:space="preserve">5.1 </w:t>
      </w:r>
      <w:r w:rsidR="003134DE">
        <w:rPr>
          <w:lang w:val="ru-RU"/>
        </w:rPr>
        <w:t>Текста</w:t>
      </w:r>
      <w:r w:rsidR="003134DE" w:rsidRPr="003134DE">
        <w:rPr>
          <w:lang w:val="ru-RU"/>
        </w:rPr>
        <w:t xml:space="preserve"> </w:t>
      </w:r>
      <w:r w:rsidR="003134DE">
        <w:rPr>
          <w:lang w:val="ru-RU"/>
        </w:rPr>
        <w:t>участников</w:t>
      </w:r>
      <w:r w:rsidR="003134DE" w:rsidRPr="003134DE">
        <w:rPr>
          <w:lang w:val="ru-RU"/>
        </w:rPr>
        <w:t xml:space="preserve"> </w:t>
      </w:r>
      <w:r w:rsidR="003134DE">
        <w:rPr>
          <w:lang w:val="ru-RU"/>
        </w:rPr>
        <w:t>обсуждается</w:t>
      </w:r>
      <w:r w:rsidR="003134DE" w:rsidRPr="003134DE">
        <w:rPr>
          <w:lang w:val="ru-RU"/>
        </w:rPr>
        <w:t xml:space="preserve"> </w:t>
      </w:r>
      <w:r w:rsidR="003134DE">
        <w:rPr>
          <w:lang w:val="ru-RU"/>
        </w:rPr>
        <w:t>цель</w:t>
      </w:r>
      <w:r w:rsidR="003134DE" w:rsidRPr="003134DE">
        <w:rPr>
          <w:lang w:val="ru-RU"/>
        </w:rPr>
        <w:t xml:space="preserve"> </w:t>
      </w:r>
      <w:r w:rsidR="003134DE">
        <w:rPr>
          <w:lang w:val="ru-RU"/>
        </w:rPr>
        <w:t>повышения</w:t>
      </w:r>
      <w:r w:rsidR="003134DE" w:rsidRPr="003134DE">
        <w:rPr>
          <w:lang w:val="ru-RU"/>
        </w:rPr>
        <w:t xml:space="preserve"> </w:t>
      </w:r>
      <w:r w:rsidR="003134DE">
        <w:rPr>
          <w:lang w:val="ru-RU"/>
        </w:rPr>
        <w:t>осведомлённости</w:t>
      </w:r>
      <w:r w:rsidR="003134DE" w:rsidRPr="003134DE">
        <w:rPr>
          <w:lang w:val="ru-RU"/>
        </w:rPr>
        <w:t xml:space="preserve"> </w:t>
      </w:r>
      <w:r w:rsidR="003134DE">
        <w:rPr>
          <w:lang w:val="ru-RU"/>
        </w:rPr>
        <w:t>и</w:t>
      </w:r>
      <w:r w:rsidR="003134DE" w:rsidRPr="003134DE">
        <w:rPr>
          <w:lang w:val="ru-RU"/>
        </w:rPr>
        <w:t xml:space="preserve"> </w:t>
      </w:r>
      <w:r w:rsidR="003134DE">
        <w:rPr>
          <w:lang w:val="ru-RU"/>
        </w:rPr>
        <w:t>то</w:t>
      </w:r>
      <w:r w:rsidR="003134DE" w:rsidRPr="003134DE">
        <w:rPr>
          <w:lang w:val="ru-RU"/>
        </w:rPr>
        <w:t xml:space="preserve">, </w:t>
      </w:r>
      <w:r w:rsidR="003134DE">
        <w:rPr>
          <w:lang w:val="ru-RU"/>
        </w:rPr>
        <w:t>как</w:t>
      </w:r>
      <w:r w:rsidR="003134DE" w:rsidRPr="003134DE">
        <w:rPr>
          <w:lang w:val="ru-RU"/>
        </w:rPr>
        <w:t xml:space="preserve"> </w:t>
      </w:r>
      <w:r w:rsidR="003134DE">
        <w:rPr>
          <w:lang w:val="ru-RU"/>
        </w:rPr>
        <w:t>она</w:t>
      </w:r>
      <w:r w:rsidR="003134DE" w:rsidRPr="003134DE">
        <w:rPr>
          <w:lang w:val="ru-RU"/>
        </w:rPr>
        <w:t xml:space="preserve"> </w:t>
      </w:r>
      <w:r w:rsidR="003134DE">
        <w:rPr>
          <w:lang w:val="ru-RU"/>
        </w:rPr>
        <w:t>соотносится с целями Конвенции.</w:t>
      </w:r>
    </w:p>
    <w:p w14:paraId="29EF7875" w14:textId="1BFB48F4" w:rsidR="00642D4B" w:rsidRPr="004B0F2F" w:rsidRDefault="004B0F2F" w:rsidP="009909DD">
      <w:pPr>
        <w:pStyle w:val="Texte1"/>
        <w:rPr>
          <w:lang w:val="ru-RU"/>
        </w:rPr>
      </w:pPr>
      <w:r>
        <w:rPr>
          <w:b/>
          <w:szCs w:val="22"/>
          <w:lang w:val="ru-RU"/>
        </w:rPr>
        <w:t>Статья</w:t>
      </w:r>
      <w:r w:rsidR="00442E1A">
        <w:rPr>
          <w:b/>
          <w:szCs w:val="22"/>
          <w:lang w:val="en-GB"/>
        </w:rPr>
        <w:t> </w:t>
      </w:r>
      <w:r w:rsidR="00642D4B" w:rsidRPr="004B0F2F">
        <w:rPr>
          <w:b/>
          <w:szCs w:val="22"/>
          <w:lang w:val="ru-RU"/>
        </w:rPr>
        <w:t xml:space="preserve">1 – </w:t>
      </w:r>
      <w:r>
        <w:rPr>
          <w:b/>
          <w:szCs w:val="22"/>
          <w:lang w:val="ru-RU"/>
        </w:rPr>
        <w:t>Цели Конвенции</w:t>
      </w:r>
    </w:p>
    <w:p w14:paraId="62ECE1C4" w14:textId="0D1EBA4D" w:rsidR="00642D4B" w:rsidRPr="004B0F2F" w:rsidRDefault="004B0F2F" w:rsidP="009909DD">
      <w:pPr>
        <w:pStyle w:val="Texte1"/>
        <w:rPr>
          <w:lang w:val="ru-RU"/>
        </w:rPr>
      </w:pPr>
      <w:r>
        <w:rPr>
          <w:lang w:val="ru-RU"/>
        </w:rPr>
        <w:t>Целями Конвенции являются</w:t>
      </w:r>
      <w:r w:rsidR="00642D4B" w:rsidRPr="004B0F2F">
        <w:rPr>
          <w:lang w:val="ru-RU"/>
        </w:rPr>
        <w:t>:</w:t>
      </w:r>
    </w:p>
    <w:p w14:paraId="349DFE0F" w14:textId="7113812E" w:rsidR="00642D4B" w:rsidRPr="004B0F2F" w:rsidRDefault="00642D4B" w:rsidP="004936EF">
      <w:pPr>
        <w:pStyle w:val="numrationa"/>
        <w:rPr>
          <w:lang w:val="ru-RU"/>
        </w:rPr>
      </w:pPr>
      <w:r w:rsidRPr="004B0F2F">
        <w:rPr>
          <w:lang w:val="ru-RU"/>
        </w:rPr>
        <w:t>(</w:t>
      </w:r>
      <w:r w:rsidRPr="004936EF">
        <w:rPr>
          <w:lang w:val="en-US"/>
        </w:rPr>
        <w:t>a</w:t>
      </w:r>
      <w:r w:rsidRPr="004B0F2F">
        <w:rPr>
          <w:lang w:val="ru-RU"/>
        </w:rPr>
        <w:t>)</w:t>
      </w:r>
      <w:r w:rsidR="00423299" w:rsidRPr="004B0F2F">
        <w:rPr>
          <w:lang w:val="ru-RU"/>
        </w:rPr>
        <w:tab/>
      </w:r>
      <w:r w:rsidR="004B0F2F">
        <w:rPr>
          <w:lang w:val="ru-RU"/>
        </w:rPr>
        <w:t>охрана нематериального культурного наследия</w:t>
      </w:r>
      <w:r w:rsidRPr="004B0F2F">
        <w:rPr>
          <w:lang w:val="ru-RU"/>
        </w:rPr>
        <w:t>;</w:t>
      </w:r>
    </w:p>
    <w:p w14:paraId="2C2867D5" w14:textId="438146EA" w:rsidR="00642D4B" w:rsidRPr="003134DE" w:rsidRDefault="00642D4B" w:rsidP="004936EF">
      <w:pPr>
        <w:pStyle w:val="numrationa"/>
        <w:rPr>
          <w:lang w:val="ru-RU"/>
        </w:rPr>
      </w:pPr>
      <w:r w:rsidRPr="003134DE">
        <w:rPr>
          <w:lang w:val="ru-RU"/>
        </w:rPr>
        <w:t>(</w:t>
      </w:r>
      <w:r w:rsidRPr="004936EF">
        <w:rPr>
          <w:lang w:val="en-US"/>
        </w:rPr>
        <w:t>b</w:t>
      </w:r>
      <w:r w:rsidRPr="003134DE">
        <w:rPr>
          <w:lang w:val="ru-RU"/>
        </w:rPr>
        <w:t>)</w:t>
      </w:r>
      <w:r w:rsidR="00423299" w:rsidRPr="003134DE">
        <w:rPr>
          <w:lang w:val="ru-RU"/>
        </w:rPr>
        <w:tab/>
      </w:r>
      <w:r w:rsidR="003134DE">
        <w:rPr>
          <w:lang w:val="ru-RU"/>
        </w:rPr>
        <w:t>уважение нематериального культурного наследия соответствующих сообществ, групп и отдельных лиц</w:t>
      </w:r>
      <w:r w:rsidRPr="003134DE">
        <w:rPr>
          <w:lang w:val="ru-RU"/>
        </w:rPr>
        <w:t>;</w:t>
      </w:r>
    </w:p>
    <w:p w14:paraId="25241CD0" w14:textId="0FE1F8E0" w:rsidR="00642D4B" w:rsidRPr="003134DE" w:rsidRDefault="00642D4B" w:rsidP="004936EF">
      <w:pPr>
        <w:pStyle w:val="numrationa"/>
        <w:rPr>
          <w:lang w:val="ru-RU"/>
        </w:rPr>
      </w:pPr>
      <w:r w:rsidRPr="003134DE">
        <w:rPr>
          <w:lang w:val="ru-RU"/>
        </w:rPr>
        <w:t>(</w:t>
      </w:r>
      <w:r w:rsidRPr="004936EF">
        <w:rPr>
          <w:lang w:val="en-US"/>
        </w:rPr>
        <w:t>c</w:t>
      </w:r>
      <w:r w:rsidRPr="003134DE">
        <w:rPr>
          <w:lang w:val="ru-RU"/>
        </w:rPr>
        <w:t>)</w:t>
      </w:r>
      <w:r w:rsidR="00423299" w:rsidRPr="003134DE">
        <w:rPr>
          <w:lang w:val="ru-RU"/>
        </w:rPr>
        <w:tab/>
      </w:r>
      <w:r w:rsidR="003134DE">
        <w:rPr>
          <w:lang w:val="ru-RU"/>
        </w:rPr>
        <w:t>привлечение внимания на местном, национальном и международном уровнях к важности нематериального культурного наследия и его взаимного признания;</w:t>
      </w:r>
    </w:p>
    <w:p w14:paraId="75722782" w14:textId="2F9B01D3" w:rsidR="00642D4B" w:rsidRPr="00D80B55" w:rsidRDefault="00642D4B" w:rsidP="004936EF">
      <w:pPr>
        <w:pStyle w:val="numrationa"/>
        <w:rPr>
          <w:lang w:val="ru-RU"/>
        </w:rPr>
      </w:pPr>
      <w:r w:rsidRPr="00D80B55">
        <w:rPr>
          <w:lang w:val="ru-RU"/>
        </w:rPr>
        <w:t>(</w:t>
      </w:r>
      <w:r w:rsidRPr="004936EF">
        <w:rPr>
          <w:lang w:val="en-US"/>
        </w:rPr>
        <w:t>d</w:t>
      </w:r>
      <w:r w:rsidRPr="00D80B55">
        <w:rPr>
          <w:lang w:val="ru-RU"/>
        </w:rPr>
        <w:t>)</w:t>
      </w:r>
      <w:r w:rsidR="00423299" w:rsidRPr="00D80B55">
        <w:rPr>
          <w:lang w:val="ru-RU"/>
        </w:rPr>
        <w:tab/>
      </w:r>
      <w:r w:rsidR="00142E21">
        <w:rPr>
          <w:lang w:val="ru-RU"/>
        </w:rPr>
        <w:t>международное сотрудничество и помощь</w:t>
      </w:r>
      <w:r w:rsidRPr="00D80B55">
        <w:rPr>
          <w:lang w:val="ru-RU"/>
        </w:rPr>
        <w:t>.</w:t>
      </w:r>
    </w:p>
    <w:p w14:paraId="08AC8711" w14:textId="0EC4FDF7" w:rsidR="00D408C4" w:rsidRPr="00D80B55" w:rsidRDefault="00D80B55" w:rsidP="004936EF">
      <w:pPr>
        <w:pStyle w:val="Soustitre"/>
        <w:rPr>
          <w:caps/>
          <w:lang w:val="ru-RU"/>
        </w:rPr>
      </w:pPr>
      <w:bookmarkStart w:id="7" w:name="_Toc238982218"/>
      <w:r>
        <w:rPr>
          <w:lang w:val="ru-RU"/>
        </w:rPr>
        <w:t>Заметка о необходимости повышения осведомлённости о НКН</w:t>
      </w:r>
      <w:bookmarkEnd w:id="7"/>
    </w:p>
    <w:p w14:paraId="18A6D750" w14:textId="0B153CD2" w:rsidR="00614ACE" w:rsidRPr="0053244D" w:rsidRDefault="002173AA" w:rsidP="00F36D15">
      <w:pPr>
        <w:pStyle w:val="Texte1"/>
        <w:rPr>
          <w:lang w:val="ru-RU" w:eastAsia="en-US"/>
        </w:rPr>
      </w:pPr>
      <w:r>
        <w:rPr>
          <w:lang w:val="ru-RU" w:eastAsia="en-US"/>
        </w:rPr>
        <w:t>Во</w:t>
      </w:r>
      <w:r w:rsidRPr="002173AA">
        <w:rPr>
          <w:lang w:val="ru-RU" w:eastAsia="en-US"/>
        </w:rPr>
        <w:t xml:space="preserve"> </w:t>
      </w:r>
      <w:r>
        <w:rPr>
          <w:lang w:val="ru-RU" w:eastAsia="en-US"/>
        </w:rPr>
        <w:t>многих</w:t>
      </w:r>
      <w:r w:rsidRPr="002173AA">
        <w:rPr>
          <w:lang w:val="ru-RU" w:eastAsia="en-US"/>
        </w:rPr>
        <w:t xml:space="preserve"> </w:t>
      </w:r>
      <w:r>
        <w:rPr>
          <w:lang w:val="ru-RU" w:eastAsia="en-US"/>
        </w:rPr>
        <w:t>уголках</w:t>
      </w:r>
      <w:r w:rsidRPr="002173AA">
        <w:rPr>
          <w:lang w:val="ru-RU" w:eastAsia="en-US"/>
        </w:rPr>
        <w:t xml:space="preserve"> </w:t>
      </w:r>
      <w:r>
        <w:rPr>
          <w:lang w:val="ru-RU" w:eastAsia="en-US"/>
        </w:rPr>
        <w:t>мира</w:t>
      </w:r>
      <w:r w:rsidRPr="002173AA">
        <w:rPr>
          <w:lang w:val="ru-RU" w:eastAsia="en-US"/>
        </w:rPr>
        <w:t xml:space="preserve"> </w:t>
      </w:r>
      <w:r>
        <w:rPr>
          <w:lang w:val="ru-RU" w:eastAsia="en-US"/>
        </w:rPr>
        <w:t xml:space="preserve">наследие долгое время понималось как материальное (например, соборы, картины, археологические места) и/или природное (например, горы и водопады). </w:t>
      </w:r>
      <w:r w:rsidR="004B54AE">
        <w:rPr>
          <w:lang w:val="ru-RU" w:eastAsia="en-US"/>
        </w:rPr>
        <w:t>Практики</w:t>
      </w:r>
      <w:r w:rsidR="004B54AE" w:rsidRPr="00C41BDA">
        <w:rPr>
          <w:lang w:val="ru-RU" w:eastAsia="en-US"/>
        </w:rPr>
        <w:t xml:space="preserve"> </w:t>
      </w:r>
      <w:r w:rsidR="004B54AE">
        <w:rPr>
          <w:lang w:val="ru-RU" w:eastAsia="en-US"/>
        </w:rPr>
        <w:t>и</w:t>
      </w:r>
      <w:r w:rsidR="004B54AE" w:rsidRPr="00C41BDA">
        <w:rPr>
          <w:lang w:val="ru-RU" w:eastAsia="en-US"/>
        </w:rPr>
        <w:t xml:space="preserve"> </w:t>
      </w:r>
      <w:r w:rsidR="004B54AE">
        <w:rPr>
          <w:lang w:val="ru-RU" w:eastAsia="en-US"/>
        </w:rPr>
        <w:t>выражения</w:t>
      </w:r>
      <w:r w:rsidR="004B54AE" w:rsidRPr="00C41BDA">
        <w:rPr>
          <w:lang w:val="ru-RU" w:eastAsia="en-US"/>
        </w:rPr>
        <w:t xml:space="preserve"> </w:t>
      </w:r>
      <w:r w:rsidR="004B54AE">
        <w:rPr>
          <w:lang w:val="ru-RU" w:eastAsia="en-US"/>
        </w:rPr>
        <w:t>нематериального</w:t>
      </w:r>
      <w:r w:rsidR="004B54AE" w:rsidRPr="00C41BDA">
        <w:rPr>
          <w:lang w:val="ru-RU" w:eastAsia="en-US"/>
        </w:rPr>
        <w:t xml:space="preserve"> </w:t>
      </w:r>
      <w:r w:rsidR="004B54AE">
        <w:rPr>
          <w:lang w:val="ru-RU" w:eastAsia="en-US"/>
        </w:rPr>
        <w:t>наследия</w:t>
      </w:r>
      <w:r w:rsidR="004B54AE" w:rsidRPr="00C41BDA">
        <w:rPr>
          <w:lang w:val="ru-RU" w:eastAsia="en-US"/>
        </w:rPr>
        <w:t xml:space="preserve"> </w:t>
      </w:r>
      <w:r w:rsidR="004B54AE">
        <w:rPr>
          <w:lang w:val="ru-RU" w:eastAsia="en-US"/>
        </w:rPr>
        <w:t>часто</w:t>
      </w:r>
      <w:r w:rsidR="004B54AE" w:rsidRPr="00C41BDA">
        <w:rPr>
          <w:lang w:val="ru-RU" w:eastAsia="en-US"/>
        </w:rPr>
        <w:t xml:space="preserve"> </w:t>
      </w:r>
      <w:r w:rsidR="00E15577">
        <w:rPr>
          <w:lang w:val="ru-RU" w:eastAsia="en-US"/>
        </w:rPr>
        <w:t>рассматривались</w:t>
      </w:r>
      <w:r w:rsidR="00E15577" w:rsidRPr="00C41BDA">
        <w:rPr>
          <w:lang w:val="ru-RU" w:eastAsia="en-US"/>
        </w:rPr>
        <w:t xml:space="preserve"> </w:t>
      </w:r>
      <w:r w:rsidR="00E15577">
        <w:rPr>
          <w:lang w:val="ru-RU" w:eastAsia="en-US"/>
        </w:rPr>
        <w:t>в</w:t>
      </w:r>
      <w:r w:rsidR="00E15577" w:rsidRPr="00C41BDA">
        <w:rPr>
          <w:lang w:val="ru-RU" w:eastAsia="en-US"/>
        </w:rPr>
        <w:t xml:space="preserve"> </w:t>
      </w:r>
      <w:r w:rsidR="00E15577">
        <w:rPr>
          <w:lang w:val="ru-RU" w:eastAsia="en-US"/>
        </w:rPr>
        <w:t>качестве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народной</w:t>
      </w:r>
      <w:r w:rsidR="00C41BDA" w:rsidRPr="00C41BDA">
        <w:rPr>
          <w:lang w:val="ru-RU" w:eastAsia="en-US"/>
        </w:rPr>
        <w:t xml:space="preserve">, </w:t>
      </w:r>
      <w:r w:rsidR="00C41BDA">
        <w:rPr>
          <w:lang w:val="ru-RU" w:eastAsia="en-US"/>
        </w:rPr>
        <w:t>безыскусной</w:t>
      </w:r>
      <w:r w:rsidR="00C41BDA" w:rsidRPr="00C41BDA">
        <w:rPr>
          <w:lang w:val="ru-RU" w:eastAsia="en-US"/>
        </w:rPr>
        <w:t>, «</w:t>
      </w:r>
      <w:r w:rsidR="00C41BDA">
        <w:rPr>
          <w:lang w:val="ru-RU" w:eastAsia="en-US"/>
        </w:rPr>
        <w:t>низкой</w:t>
      </w:r>
      <w:r w:rsidR="00C41BDA" w:rsidRPr="00C41BDA">
        <w:rPr>
          <w:lang w:val="ru-RU" w:eastAsia="en-US"/>
        </w:rPr>
        <w:t xml:space="preserve">» </w:t>
      </w:r>
      <w:r w:rsidR="00C41BDA">
        <w:rPr>
          <w:lang w:val="ru-RU" w:eastAsia="en-US"/>
        </w:rPr>
        <w:t>культуры</w:t>
      </w:r>
      <w:r w:rsidR="00C41BDA" w:rsidRPr="00C41BDA">
        <w:rPr>
          <w:lang w:val="ru-RU" w:eastAsia="en-US"/>
        </w:rPr>
        <w:t xml:space="preserve">; </w:t>
      </w:r>
      <w:r w:rsidR="00C41BDA">
        <w:rPr>
          <w:lang w:val="ru-RU" w:eastAsia="en-US"/>
        </w:rPr>
        <w:t>поэтому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обычно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они не считались культурным наследием, и во многих местах такие взгляды сохранились до сегодняшнего дня. Это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одна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из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возможных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причин</w:t>
      </w:r>
      <w:r w:rsidR="00C41BDA" w:rsidRPr="00C41BDA">
        <w:rPr>
          <w:lang w:val="ru-RU" w:eastAsia="en-US"/>
        </w:rPr>
        <w:t xml:space="preserve">, </w:t>
      </w:r>
      <w:r w:rsidR="00C41BDA">
        <w:rPr>
          <w:lang w:val="ru-RU" w:eastAsia="en-US"/>
        </w:rPr>
        <w:t>почему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в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Западной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Европе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ратификация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Конвенции</w:t>
      </w:r>
      <w:r w:rsidR="00C41BDA" w:rsidRPr="00C41BDA">
        <w:rPr>
          <w:lang w:val="ru-RU" w:eastAsia="en-US"/>
        </w:rPr>
        <w:t xml:space="preserve"> </w:t>
      </w:r>
      <w:r w:rsidR="00C41BDA">
        <w:rPr>
          <w:lang w:val="ru-RU" w:eastAsia="en-US"/>
        </w:rPr>
        <w:t>проходила так медленно. Такое</w:t>
      </w:r>
      <w:r w:rsidR="00C41BDA" w:rsidRPr="00CD61BC">
        <w:rPr>
          <w:lang w:val="ru-RU" w:eastAsia="en-US"/>
        </w:rPr>
        <w:t xml:space="preserve"> </w:t>
      </w:r>
      <w:r w:rsidR="00C41BDA">
        <w:rPr>
          <w:lang w:val="ru-RU" w:eastAsia="en-US"/>
        </w:rPr>
        <w:t>отношение</w:t>
      </w:r>
      <w:r w:rsidR="00C41BDA" w:rsidRPr="00CD61BC">
        <w:rPr>
          <w:lang w:val="ru-RU" w:eastAsia="en-US"/>
        </w:rPr>
        <w:t xml:space="preserve"> </w:t>
      </w:r>
      <w:r w:rsidR="00C41BDA">
        <w:rPr>
          <w:lang w:val="ru-RU" w:eastAsia="en-US"/>
        </w:rPr>
        <w:t>меняется</w:t>
      </w:r>
      <w:r w:rsidR="00C41BDA" w:rsidRPr="00CD61BC">
        <w:rPr>
          <w:lang w:val="ru-RU" w:eastAsia="en-US"/>
        </w:rPr>
        <w:t xml:space="preserve">. </w:t>
      </w:r>
      <w:r w:rsidR="00C41BDA">
        <w:rPr>
          <w:lang w:val="ru-RU" w:eastAsia="en-US"/>
        </w:rPr>
        <w:t>Некоторые</w:t>
      </w:r>
      <w:r w:rsidR="00C41BDA" w:rsidRPr="0053244D">
        <w:rPr>
          <w:lang w:val="ru-RU" w:eastAsia="en-US"/>
        </w:rPr>
        <w:t xml:space="preserve"> </w:t>
      </w:r>
      <w:r w:rsidR="00C41BDA">
        <w:rPr>
          <w:lang w:val="ru-RU" w:eastAsia="en-US"/>
        </w:rPr>
        <w:t>восточноазиатские</w:t>
      </w:r>
      <w:r w:rsidR="00C41BDA" w:rsidRPr="0053244D">
        <w:rPr>
          <w:lang w:val="ru-RU" w:eastAsia="en-US"/>
        </w:rPr>
        <w:t xml:space="preserve"> </w:t>
      </w:r>
      <w:r w:rsidR="00C41BDA">
        <w:rPr>
          <w:lang w:val="ru-RU" w:eastAsia="en-US"/>
        </w:rPr>
        <w:t>страны</w:t>
      </w:r>
      <w:r w:rsidR="00C41BDA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сравнительно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рано</w:t>
      </w:r>
      <w:r w:rsidR="000626DB" w:rsidRPr="0053244D">
        <w:rPr>
          <w:lang w:val="ru-RU" w:eastAsia="en-US"/>
        </w:rPr>
        <w:t xml:space="preserve"> </w:t>
      </w:r>
      <w:r w:rsidR="00C41BDA">
        <w:rPr>
          <w:lang w:val="ru-RU" w:eastAsia="en-US"/>
        </w:rPr>
        <w:t>признали</w:t>
      </w:r>
      <w:r w:rsidR="00C41BDA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функцию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и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важность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НКН</w:t>
      </w:r>
      <w:r w:rsidR="000626DB" w:rsidRPr="0053244D">
        <w:rPr>
          <w:lang w:val="ru-RU" w:eastAsia="en-US"/>
        </w:rPr>
        <w:t xml:space="preserve">, </w:t>
      </w:r>
      <w:r w:rsidR="000626DB">
        <w:rPr>
          <w:lang w:val="ru-RU" w:eastAsia="en-US"/>
        </w:rPr>
        <w:t>но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прошло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несколько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десятилетий</w:t>
      </w:r>
      <w:r w:rsidR="000626DB" w:rsidRPr="0053244D">
        <w:rPr>
          <w:lang w:val="ru-RU" w:eastAsia="en-US"/>
        </w:rPr>
        <w:t xml:space="preserve">, </w:t>
      </w:r>
      <w:r w:rsidR="000626DB">
        <w:rPr>
          <w:lang w:val="ru-RU" w:eastAsia="en-US"/>
        </w:rPr>
        <w:t>прежде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чем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наступило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всеобщее</w:t>
      </w:r>
      <w:r w:rsidR="000626DB" w:rsidRPr="0053244D">
        <w:rPr>
          <w:lang w:val="ru-RU" w:eastAsia="en-US"/>
        </w:rPr>
        <w:t xml:space="preserve"> </w:t>
      </w:r>
      <w:r w:rsidR="008E1CF6">
        <w:rPr>
          <w:lang w:val="ru-RU" w:eastAsia="en-US"/>
        </w:rPr>
        <w:t>согласие</w:t>
      </w:r>
      <w:r w:rsidR="000626DB" w:rsidRPr="0053244D">
        <w:rPr>
          <w:lang w:val="ru-RU" w:eastAsia="en-US"/>
        </w:rPr>
        <w:t xml:space="preserve"> (</w:t>
      </w:r>
      <w:r w:rsidR="000626DB">
        <w:rPr>
          <w:lang w:val="ru-RU" w:eastAsia="en-US"/>
        </w:rPr>
        <w:t>в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том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числе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в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ЮНЕСКО</w:t>
      </w:r>
      <w:r w:rsidR="008E1CF6" w:rsidRPr="0053244D">
        <w:rPr>
          <w:lang w:val="ru-RU" w:eastAsia="en-US"/>
        </w:rPr>
        <w:t xml:space="preserve">) </w:t>
      </w:r>
      <w:r w:rsidR="008E1CF6">
        <w:rPr>
          <w:lang w:val="ru-RU" w:eastAsia="en-US"/>
        </w:rPr>
        <w:t>относительно</w:t>
      </w:r>
      <w:r w:rsidR="008E1CF6" w:rsidRPr="0053244D">
        <w:rPr>
          <w:lang w:val="ru-RU" w:eastAsia="en-US"/>
        </w:rPr>
        <w:t xml:space="preserve"> </w:t>
      </w:r>
      <w:r w:rsidR="008E1CF6">
        <w:rPr>
          <w:lang w:val="ru-RU" w:eastAsia="en-US"/>
        </w:rPr>
        <w:t>того</w:t>
      </w:r>
      <w:r w:rsidR="008E1CF6" w:rsidRPr="0053244D">
        <w:rPr>
          <w:lang w:val="ru-RU" w:eastAsia="en-US"/>
        </w:rPr>
        <w:t xml:space="preserve">, </w:t>
      </w:r>
      <w:r w:rsidR="000626DB">
        <w:rPr>
          <w:lang w:val="ru-RU" w:eastAsia="en-US"/>
        </w:rPr>
        <w:t>что</w:t>
      </w:r>
      <w:r w:rsidR="000626DB" w:rsidRPr="0053244D">
        <w:rPr>
          <w:lang w:val="ru-RU" w:eastAsia="en-US"/>
        </w:rPr>
        <w:t xml:space="preserve"> </w:t>
      </w:r>
      <w:r w:rsidR="000626DB">
        <w:rPr>
          <w:lang w:val="ru-RU" w:eastAsia="en-US"/>
        </w:rPr>
        <w:t>НКН</w:t>
      </w:r>
      <w:r w:rsidR="000626DB" w:rsidRPr="0053244D">
        <w:rPr>
          <w:lang w:val="ru-RU" w:eastAsia="en-US"/>
        </w:rPr>
        <w:t xml:space="preserve"> (</w:t>
      </w:r>
      <w:r w:rsidR="006E7468">
        <w:rPr>
          <w:lang w:val="ru-RU" w:eastAsia="en-US"/>
        </w:rPr>
        <w:t>как</w:t>
      </w:r>
      <w:r w:rsidR="006E7468" w:rsidRPr="0053244D">
        <w:rPr>
          <w:lang w:val="ru-RU" w:eastAsia="en-US"/>
        </w:rPr>
        <w:t xml:space="preserve"> </w:t>
      </w:r>
      <w:r w:rsidR="006E7468">
        <w:rPr>
          <w:lang w:val="ru-RU" w:eastAsia="en-US"/>
        </w:rPr>
        <w:t>оно</w:t>
      </w:r>
      <w:r w:rsidR="006E7468" w:rsidRPr="0053244D">
        <w:rPr>
          <w:lang w:val="ru-RU" w:eastAsia="en-US"/>
        </w:rPr>
        <w:t xml:space="preserve"> </w:t>
      </w:r>
      <w:r w:rsidR="006E7468">
        <w:rPr>
          <w:lang w:val="ru-RU" w:eastAsia="en-US"/>
        </w:rPr>
        <w:t>позже</w:t>
      </w:r>
      <w:r w:rsidR="006E7468" w:rsidRPr="0053244D">
        <w:rPr>
          <w:lang w:val="ru-RU" w:eastAsia="en-US"/>
        </w:rPr>
        <w:t xml:space="preserve"> </w:t>
      </w:r>
      <w:r w:rsidR="006E7468">
        <w:rPr>
          <w:lang w:val="ru-RU" w:eastAsia="en-US"/>
        </w:rPr>
        <w:t>определено</w:t>
      </w:r>
      <w:r w:rsidR="006E7468" w:rsidRPr="0053244D">
        <w:rPr>
          <w:lang w:val="ru-RU" w:eastAsia="en-US"/>
        </w:rPr>
        <w:t xml:space="preserve"> </w:t>
      </w:r>
      <w:r w:rsidR="006E7468">
        <w:rPr>
          <w:lang w:val="ru-RU" w:eastAsia="en-US"/>
        </w:rPr>
        <w:t>Конвенцией</w:t>
      </w:r>
      <w:r w:rsidR="006E7468" w:rsidRPr="0053244D">
        <w:rPr>
          <w:lang w:val="ru-RU" w:eastAsia="en-US"/>
        </w:rPr>
        <w:t xml:space="preserve">) </w:t>
      </w:r>
      <w:r w:rsidR="006E7468">
        <w:rPr>
          <w:lang w:val="ru-RU" w:eastAsia="en-US"/>
        </w:rPr>
        <w:t>заслуживает</w:t>
      </w:r>
      <w:r w:rsidR="006E7468" w:rsidRPr="0053244D">
        <w:rPr>
          <w:lang w:val="ru-RU" w:eastAsia="en-US"/>
        </w:rPr>
        <w:t xml:space="preserve"> </w:t>
      </w:r>
      <w:r w:rsidR="008E1CF6">
        <w:rPr>
          <w:lang w:val="ru-RU" w:eastAsia="en-US"/>
        </w:rPr>
        <w:t>выделения</w:t>
      </w:r>
      <w:r w:rsidR="008E1CF6" w:rsidRPr="0053244D">
        <w:rPr>
          <w:lang w:val="ru-RU" w:eastAsia="en-US"/>
        </w:rPr>
        <w:t xml:space="preserve"> </w:t>
      </w:r>
      <w:r w:rsidR="008E1CF6">
        <w:rPr>
          <w:lang w:val="ru-RU" w:eastAsia="en-US"/>
        </w:rPr>
        <w:t>и</w:t>
      </w:r>
      <w:r w:rsidR="008E1CF6" w:rsidRPr="0053244D">
        <w:rPr>
          <w:lang w:val="ru-RU" w:eastAsia="en-US"/>
        </w:rPr>
        <w:t xml:space="preserve"> </w:t>
      </w:r>
      <w:r w:rsidR="008E1CF6">
        <w:rPr>
          <w:lang w:val="ru-RU" w:eastAsia="en-US"/>
        </w:rPr>
        <w:t>сбережения</w:t>
      </w:r>
      <w:r w:rsidR="008E1CF6" w:rsidRPr="0053244D">
        <w:rPr>
          <w:lang w:val="ru-RU" w:eastAsia="en-US"/>
        </w:rPr>
        <w:t xml:space="preserve"> </w:t>
      </w:r>
      <w:r w:rsidR="0053244D">
        <w:rPr>
          <w:lang w:val="ru-RU" w:eastAsia="en-US"/>
        </w:rPr>
        <w:t>на самостоятельной основе и своими собственными методами.</w:t>
      </w:r>
    </w:p>
    <w:p w14:paraId="539ECD7C" w14:textId="0D6CD080" w:rsidR="00D408C4" w:rsidRPr="00CD61BC" w:rsidRDefault="008E1CF6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Соответствующие</w:t>
      </w:r>
      <w:r w:rsidRPr="00467146">
        <w:rPr>
          <w:lang w:val="ru-RU" w:eastAsia="en-US"/>
        </w:rPr>
        <w:t xml:space="preserve"> </w:t>
      </w:r>
      <w:r>
        <w:rPr>
          <w:lang w:val="ru-RU" w:eastAsia="en-US"/>
        </w:rPr>
        <w:t>сообщества</w:t>
      </w:r>
      <w:r w:rsidRPr="00467146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467146">
        <w:rPr>
          <w:lang w:val="ru-RU" w:eastAsia="en-US"/>
        </w:rPr>
        <w:t xml:space="preserve"> </w:t>
      </w:r>
      <w:r>
        <w:rPr>
          <w:lang w:val="ru-RU" w:eastAsia="en-US"/>
        </w:rPr>
        <w:t>другие</w:t>
      </w:r>
      <w:r w:rsidRPr="00467146">
        <w:rPr>
          <w:lang w:val="ru-RU" w:eastAsia="en-US"/>
        </w:rPr>
        <w:t xml:space="preserve"> </w:t>
      </w:r>
      <w:r>
        <w:rPr>
          <w:lang w:val="ru-RU" w:eastAsia="en-US"/>
        </w:rPr>
        <w:t>заинтересованные</w:t>
      </w:r>
      <w:r w:rsidRPr="00467146">
        <w:rPr>
          <w:lang w:val="ru-RU" w:eastAsia="en-US"/>
        </w:rPr>
        <w:t xml:space="preserve"> </w:t>
      </w:r>
      <w:r>
        <w:rPr>
          <w:lang w:val="ru-RU" w:eastAsia="en-US"/>
        </w:rPr>
        <w:t>стороны</w:t>
      </w:r>
      <w:r w:rsidRPr="00467146">
        <w:rPr>
          <w:lang w:val="ru-RU" w:eastAsia="en-US"/>
        </w:rPr>
        <w:t xml:space="preserve">, </w:t>
      </w:r>
      <w:r>
        <w:rPr>
          <w:lang w:val="ru-RU" w:eastAsia="en-US"/>
        </w:rPr>
        <w:t>включая</w:t>
      </w:r>
      <w:r w:rsidRPr="00467146">
        <w:rPr>
          <w:lang w:val="ru-RU" w:eastAsia="en-US"/>
        </w:rPr>
        <w:t xml:space="preserve"> </w:t>
      </w:r>
      <w:r>
        <w:rPr>
          <w:lang w:val="ru-RU" w:eastAsia="en-US"/>
        </w:rPr>
        <w:t>государства</w:t>
      </w:r>
      <w:r w:rsidRPr="00467146">
        <w:rPr>
          <w:lang w:val="ru-RU" w:eastAsia="en-US"/>
        </w:rPr>
        <w:t xml:space="preserve">, </w:t>
      </w:r>
      <w:r w:rsidR="00043B92">
        <w:rPr>
          <w:lang w:val="ru-RU" w:eastAsia="en-US"/>
        </w:rPr>
        <w:t>осознали</w:t>
      </w:r>
      <w:r w:rsidR="00043B92" w:rsidRPr="00467146">
        <w:rPr>
          <w:lang w:val="ru-RU" w:eastAsia="en-US"/>
        </w:rPr>
        <w:t xml:space="preserve">, </w:t>
      </w:r>
      <w:r w:rsidR="00043B92">
        <w:rPr>
          <w:lang w:val="ru-RU" w:eastAsia="en-US"/>
        </w:rPr>
        <w:t>что</w:t>
      </w:r>
      <w:r w:rsidR="00043B92" w:rsidRPr="00467146">
        <w:rPr>
          <w:lang w:val="ru-RU" w:eastAsia="en-US"/>
        </w:rPr>
        <w:t xml:space="preserve"> </w:t>
      </w:r>
      <w:r w:rsidR="00043B92">
        <w:rPr>
          <w:lang w:val="ru-RU" w:eastAsia="en-US"/>
        </w:rPr>
        <w:t>признание</w:t>
      </w:r>
      <w:r w:rsidR="00043B92" w:rsidRPr="00467146">
        <w:rPr>
          <w:lang w:val="ru-RU" w:eastAsia="en-US"/>
        </w:rPr>
        <w:t xml:space="preserve"> </w:t>
      </w:r>
      <w:r w:rsidR="00043B92">
        <w:rPr>
          <w:lang w:val="ru-RU" w:eastAsia="en-US"/>
        </w:rPr>
        <w:t>и</w:t>
      </w:r>
      <w:r w:rsidR="00043B92" w:rsidRPr="00467146">
        <w:rPr>
          <w:lang w:val="ru-RU" w:eastAsia="en-US"/>
        </w:rPr>
        <w:t xml:space="preserve"> </w:t>
      </w:r>
      <w:r w:rsidR="00467146">
        <w:rPr>
          <w:lang w:val="ru-RU" w:eastAsia="en-US"/>
        </w:rPr>
        <w:t>мобилизация практик и выражений их НКН могут привести к более сбалансированным подходам к развитию. Они</w:t>
      </w:r>
      <w:r w:rsidR="00467146" w:rsidRPr="00597830">
        <w:rPr>
          <w:lang w:val="ru-RU" w:eastAsia="en-US"/>
        </w:rPr>
        <w:t xml:space="preserve"> </w:t>
      </w:r>
      <w:r w:rsidR="00467146">
        <w:rPr>
          <w:lang w:val="ru-RU" w:eastAsia="en-US"/>
        </w:rPr>
        <w:t>также</w:t>
      </w:r>
      <w:r w:rsidR="00467146" w:rsidRPr="00597830">
        <w:rPr>
          <w:lang w:val="ru-RU" w:eastAsia="en-US"/>
        </w:rPr>
        <w:t xml:space="preserve"> </w:t>
      </w:r>
      <w:r w:rsidR="00467146">
        <w:rPr>
          <w:lang w:val="ru-RU" w:eastAsia="en-US"/>
        </w:rPr>
        <w:t>поняли</w:t>
      </w:r>
      <w:r w:rsidR="00467146" w:rsidRPr="00597830">
        <w:rPr>
          <w:lang w:val="ru-RU" w:eastAsia="en-US"/>
        </w:rPr>
        <w:t xml:space="preserve">, </w:t>
      </w:r>
      <w:r w:rsidR="00467146">
        <w:rPr>
          <w:lang w:val="ru-RU" w:eastAsia="en-US"/>
        </w:rPr>
        <w:t>что</w:t>
      </w:r>
      <w:r w:rsidR="00467146" w:rsidRPr="00597830">
        <w:rPr>
          <w:lang w:val="ru-RU" w:eastAsia="en-US"/>
        </w:rPr>
        <w:t xml:space="preserve"> </w:t>
      </w:r>
      <w:r w:rsidR="00467146">
        <w:rPr>
          <w:lang w:val="ru-RU" w:eastAsia="en-US"/>
        </w:rPr>
        <w:t>важность</w:t>
      </w:r>
      <w:r w:rsidR="00467146" w:rsidRPr="00597830">
        <w:rPr>
          <w:lang w:val="ru-RU" w:eastAsia="en-US"/>
        </w:rPr>
        <w:t xml:space="preserve"> </w:t>
      </w:r>
      <w:r w:rsidR="00467146">
        <w:rPr>
          <w:lang w:val="ru-RU" w:eastAsia="en-US"/>
        </w:rPr>
        <w:t>НКН</w:t>
      </w:r>
      <w:r w:rsidR="00467146" w:rsidRPr="00597830">
        <w:rPr>
          <w:lang w:val="ru-RU" w:eastAsia="en-US"/>
        </w:rPr>
        <w:t xml:space="preserve"> </w:t>
      </w:r>
      <w:r w:rsidR="00467146">
        <w:rPr>
          <w:lang w:val="ru-RU" w:eastAsia="en-US"/>
        </w:rPr>
        <w:t>состоит</w:t>
      </w:r>
      <w:r w:rsidR="00597830">
        <w:rPr>
          <w:lang w:val="ru-RU" w:eastAsia="en-US"/>
        </w:rPr>
        <w:t>,</w:t>
      </w:r>
      <w:r w:rsidR="00467146" w:rsidRPr="00597830">
        <w:rPr>
          <w:lang w:val="ru-RU" w:eastAsia="en-US"/>
        </w:rPr>
        <w:t xml:space="preserve"> </w:t>
      </w:r>
      <w:r w:rsidR="00467146">
        <w:rPr>
          <w:lang w:val="ru-RU" w:eastAsia="en-US"/>
        </w:rPr>
        <w:t>главным</w:t>
      </w:r>
      <w:r w:rsidR="00467146" w:rsidRPr="00597830">
        <w:rPr>
          <w:lang w:val="ru-RU" w:eastAsia="en-US"/>
        </w:rPr>
        <w:t xml:space="preserve"> </w:t>
      </w:r>
      <w:r w:rsidR="00467146">
        <w:rPr>
          <w:lang w:val="ru-RU" w:eastAsia="en-US"/>
        </w:rPr>
        <w:t>образом</w:t>
      </w:r>
      <w:r w:rsidR="00597830">
        <w:rPr>
          <w:lang w:val="ru-RU" w:eastAsia="en-US"/>
        </w:rPr>
        <w:t>,</w:t>
      </w:r>
      <w:r w:rsidR="00467146" w:rsidRPr="00597830">
        <w:rPr>
          <w:lang w:val="ru-RU" w:eastAsia="en-US"/>
        </w:rPr>
        <w:t xml:space="preserve"> </w:t>
      </w:r>
      <w:r w:rsidR="00467146">
        <w:rPr>
          <w:lang w:val="ru-RU" w:eastAsia="en-US"/>
        </w:rPr>
        <w:t>не</w:t>
      </w:r>
      <w:r w:rsidR="00467146" w:rsidRPr="00597830">
        <w:rPr>
          <w:lang w:val="ru-RU" w:eastAsia="en-US"/>
        </w:rPr>
        <w:t xml:space="preserve"> </w:t>
      </w:r>
      <w:r w:rsidR="00467146">
        <w:rPr>
          <w:lang w:val="ru-RU" w:eastAsia="en-US"/>
        </w:rPr>
        <w:t>в</w:t>
      </w:r>
      <w:r w:rsidR="00467146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самих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представлениях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или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ремесленных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изделиях</w:t>
      </w:r>
      <w:r w:rsidR="00597830" w:rsidRPr="00597830">
        <w:rPr>
          <w:lang w:val="ru-RU" w:eastAsia="en-US"/>
        </w:rPr>
        <w:t xml:space="preserve">, </w:t>
      </w:r>
      <w:r w:rsidR="00597830">
        <w:rPr>
          <w:lang w:val="ru-RU" w:eastAsia="en-US"/>
        </w:rPr>
        <w:t>а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скорее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в</w:t>
      </w:r>
      <w:r w:rsidR="00597830" w:rsidRPr="00597830">
        <w:rPr>
          <w:lang w:val="ru-RU" w:eastAsia="en-US"/>
        </w:rPr>
        <w:t xml:space="preserve"> </w:t>
      </w:r>
      <w:r w:rsidR="00A95518">
        <w:rPr>
          <w:lang w:val="ru-RU" w:eastAsia="en-US"/>
        </w:rPr>
        <w:t>знаниях</w:t>
      </w:r>
      <w:r w:rsidR="00A95518" w:rsidRPr="00597830">
        <w:rPr>
          <w:lang w:val="ru-RU" w:eastAsia="en-US"/>
        </w:rPr>
        <w:t xml:space="preserve">, </w:t>
      </w:r>
      <w:r w:rsidR="00A95518">
        <w:rPr>
          <w:lang w:val="ru-RU" w:eastAsia="en-US"/>
        </w:rPr>
        <w:t>навыках</w:t>
      </w:r>
      <w:r w:rsidR="00A95518" w:rsidRPr="00597830">
        <w:rPr>
          <w:lang w:val="ru-RU" w:eastAsia="en-US"/>
        </w:rPr>
        <w:t xml:space="preserve"> </w:t>
      </w:r>
      <w:r w:rsidR="00A95518">
        <w:rPr>
          <w:lang w:val="ru-RU" w:eastAsia="en-US"/>
        </w:rPr>
        <w:t>и</w:t>
      </w:r>
      <w:r w:rsidR="00A95518" w:rsidRPr="00597830">
        <w:rPr>
          <w:lang w:val="ru-RU" w:eastAsia="en-US"/>
        </w:rPr>
        <w:t xml:space="preserve"> </w:t>
      </w:r>
      <w:r w:rsidR="00A95518">
        <w:rPr>
          <w:lang w:val="ru-RU" w:eastAsia="en-US"/>
        </w:rPr>
        <w:t>ценностях</w:t>
      </w:r>
      <w:r w:rsidR="00A95518" w:rsidRPr="00597830">
        <w:rPr>
          <w:lang w:val="ru-RU" w:eastAsia="en-US"/>
        </w:rPr>
        <w:t>,</w:t>
      </w:r>
      <w:r w:rsidR="00A95518">
        <w:rPr>
          <w:lang w:val="ru-RU" w:eastAsia="en-US"/>
        </w:rPr>
        <w:t xml:space="preserve"> </w:t>
      </w:r>
      <w:r w:rsidR="00597830">
        <w:rPr>
          <w:lang w:val="ru-RU" w:eastAsia="en-US"/>
        </w:rPr>
        <w:t>лежащих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в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их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основе</w:t>
      </w:r>
      <w:r w:rsidR="00A95518">
        <w:rPr>
          <w:lang w:val="ru-RU" w:eastAsia="en-US"/>
        </w:rPr>
        <w:t xml:space="preserve">, </w:t>
      </w:r>
      <w:r w:rsidR="00597830">
        <w:rPr>
          <w:lang w:val="ru-RU" w:eastAsia="en-US"/>
        </w:rPr>
        <w:t>передаваемых и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адаптируемых от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поколения</w:t>
      </w:r>
      <w:r w:rsidR="00597830" w:rsidRPr="00597830">
        <w:rPr>
          <w:lang w:val="ru-RU" w:eastAsia="en-US"/>
        </w:rPr>
        <w:t xml:space="preserve"> </w:t>
      </w:r>
      <w:r w:rsidR="00597830">
        <w:rPr>
          <w:lang w:val="ru-RU" w:eastAsia="en-US"/>
        </w:rPr>
        <w:t>к поколению. Социальная</w:t>
      </w:r>
      <w:r w:rsidR="00597830" w:rsidRPr="00CD61BC">
        <w:rPr>
          <w:lang w:val="ru-RU" w:eastAsia="en-US"/>
        </w:rPr>
        <w:t xml:space="preserve"> </w:t>
      </w:r>
      <w:r w:rsidR="00597830">
        <w:rPr>
          <w:lang w:val="ru-RU" w:eastAsia="en-US"/>
        </w:rPr>
        <w:t>и</w:t>
      </w:r>
      <w:r w:rsidR="00597830" w:rsidRPr="00CD61BC">
        <w:rPr>
          <w:lang w:val="ru-RU" w:eastAsia="en-US"/>
        </w:rPr>
        <w:t xml:space="preserve"> </w:t>
      </w:r>
      <w:r w:rsidR="00597830">
        <w:rPr>
          <w:lang w:val="ru-RU" w:eastAsia="en-US"/>
        </w:rPr>
        <w:t>экономическая</w:t>
      </w:r>
      <w:r w:rsidR="00597830" w:rsidRPr="00CD61BC">
        <w:rPr>
          <w:lang w:val="ru-RU" w:eastAsia="en-US"/>
        </w:rPr>
        <w:t xml:space="preserve"> </w:t>
      </w:r>
      <w:r w:rsidR="00597830">
        <w:rPr>
          <w:lang w:val="ru-RU" w:eastAsia="en-US"/>
        </w:rPr>
        <w:t>ценность</w:t>
      </w:r>
      <w:r w:rsidR="00597830" w:rsidRPr="00CD61BC">
        <w:rPr>
          <w:lang w:val="ru-RU" w:eastAsia="en-US"/>
        </w:rPr>
        <w:t xml:space="preserve"> </w:t>
      </w:r>
      <w:r w:rsidR="00597830">
        <w:rPr>
          <w:lang w:val="ru-RU" w:eastAsia="en-US"/>
        </w:rPr>
        <w:t>НКН</w:t>
      </w:r>
      <w:r w:rsidR="00597830" w:rsidRPr="00CD61BC">
        <w:rPr>
          <w:lang w:val="ru-RU" w:eastAsia="en-US"/>
        </w:rPr>
        <w:t xml:space="preserve"> </w:t>
      </w:r>
      <w:r w:rsidR="00CD61BC">
        <w:rPr>
          <w:lang w:val="ru-RU" w:eastAsia="en-US"/>
        </w:rPr>
        <w:t>значима</w:t>
      </w:r>
      <w:r w:rsidR="00A758FB" w:rsidRPr="00CD61BC">
        <w:rPr>
          <w:lang w:val="ru-RU" w:eastAsia="en-US"/>
        </w:rPr>
        <w:t xml:space="preserve"> </w:t>
      </w:r>
      <w:r w:rsidR="00A758FB">
        <w:rPr>
          <w:lang w:val="ru-RU" w:eastAsia="en-US"/>
        </w:rPr>
        <w:t>как</w:t>
      </w:r>
      <w:r w:rsidR="00A758FB" w:rsidRPr="00CD61BC">
        <w:rPr>
          <w:lang w:val="ru-RU" w:eastAsia="en-US"/>
        </w:rPr>
        <w:t xml:space="preserve"> </w:t>
      </w:r>
      <w:r w:rsidR="00A758FB">
        <w:rPr>
          <w:lang w:val="ru-RU" w:eastAsia="en-US"/>
        </w:rPr>
        <w:t>для</w:t>
      </w:r>
      <w:r w:rsidR="00A758FB" w:rsidRPr="00CD61BC">
        <w:rPr>
          <w:lang w:val="ru-RU" w:eastAsia="en-US"/>
        </w:rPr>
        <w:t xml:space="preserve"> </w:t>
      </w:r>
      <w:r w:rsidR="00A758FB">
        <w:rPr>
          <w:lang w:val="ru-RU" w:eastAsia="en-US"/>
        </w:rPr>
        <w:t>сообществ</w:t>
      </w:r>
      <w:r w:rsidR="00A758FB" w:rsidRPr="00CD61BC">
        <w:rPr>
          <w:lang w:val="ru-RU" w:eastAsia="en-US"/>
        </w:rPr>
        <w:t xml:space="preserve"> </w:t>
      </w:r>
      <w:r w:rsidR="00A758FB">
        <w:rPr>
          <w:lang w:val="ru-RU" w:eastAsia="en-US"/>
        </w:rPr>
        <w:t>меньшинств</w:t>
      </w:r>
      <w:r w:rsidR="00A758FB" w:rsidRPr="00CD61BC">
        <w:rPr>
          <w:lang w:val="ru-RU" w:eastAsia="en-US"/>
        </w:rPr>
        <w:t xml:space="preserve">, </w:t>
      </w:r>
      <w:r w:rsidR="00A758FB">
        <w:rPr>
          <w:lang w:val="ru-RU" w:eastAsia="en-US"/>
        </w:rPr>
        <w:t>так</w:t>
      </w:r>
      <w:r w:rsidR="00A758FB" w:rsidRPr="00CD61BC">
        <w:rPr>
          <w:lang w:val="ru-RU" w:eastAsia="en-US"/>
        </w:rPr>
        <w:t xml:space="preserve"> </w:t>
      </w:r>
      <w:r w:rsidR="00A758FB">
        <w:rPr>
          <w:lang w:val="ru-RU" w:eastAsia="en-US"/>
        </w:rPr>
        <w:t>и</w:t>
      </w:r>
      <w:r w:rsidR="00A758FB" w:rsidRPr="00CD61BC">
        <w:rPr>
          <w:lang w:val="ru-RU" w:eastAsia="en-US"/>
        </w:rPr>
        <w:t xml:space="preserve"> </w:t>
      </w:r>
      <w:r w:rsidR="00A758FB">
        <w:rPr>
          <w:lang w:val="ru-RU" w:eastAsia="en-US"/>
        </w:rPr>
        <w:t>большинства</w:t>
      </w:r>
      <w:r w:rsidR="00A758FB" w:rsidRPr="00CD61BC">
        <w:rPr>
          <w:lang w:val="ru-RU" w:eastAsia="en-US"/>
        </w:rPr>
        <w:t xml:space="preserve"> </w:t>
      </w:r>
      <w:r w:rsidR="00CD61BC">
        <w:rPr>
          <w:lang w:val="ru-RU" w:eastAsia="en-US"/>
        </w:rPr>
        <w:t>и</w:t>
      </w:r>
      <w:r w:rsidR="00CD61BC" w:rsidRPr="00CD61BC">
        <w:rPr>
          <w:lang w:val="ru-RU" w:eastAsia="en-US"/>
        </w:rPr>
        <w:t xml:space="preserve"> </w:t>
      </w:r>
      <w:r w:rsidR="00CD61BC">
        <w:rPr>
          <w:lang w:val="ru-RU" w:eastAsia="en-US"/>
        </w:rPr>
        <w:t>важна как для развивающихся государств, так и для развитых.</w:t>
      </w:r>
    </w:p>
    <w:p w14:paraId="0E3DFB72" w14:textId="5DEFA83C" w:rsidR="0042329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D61BC">
        <w:rPr>
          <w:lang w:val="ru-RU"/>
        </w:rPr>
        <w:t xml:space="preserve"> 4</w:t>
      </w:r>
      <w:r w:rsidR="00423299" w:rsidRPr="00CD61BC">
        <w:rPr>
          <w:lang w:val="ru-RU"/>
        </w:rPr>
        <w:t>.</w:t>
      </w:r>
    </w:p>
    <w:p w14:paraId="7AE3FF61" w14:textId="7D6C0240" w:rsidR="009C2EDD" w:rsidRPr="00CD61BC" w:rsidRDefault="002D574C" w:rsidP="004936EF">
      <w:pPr>
        <w:pStyle w:val="diapo2"/>
        <w:rPr>
          <w:lang w:val="ru-RU"/>
        </w:rPr>
      </w:pPr>
      <w:r>
        <w:rPr>
          <w:lang w:val="ru-RU"/>
        </w:rPr>
        <w:t>Признание</w:t>
      </w:r>
      <w:r w:rsidRPr="00CD61BC">
        <w:rPr>
          <w:lang w:val="ru-RU"/>
        </w:rPr>
        <w:t xml:space="preserve">, </w:t>
      </w:r>
      <w:r>
        <w:rPr>
          <w:lang w:val="ru-RU"/>
        </w:rPr>
        <w:t>уважение</w:t>
      </w:r>
      <w:r w:rsidRPr="00CD61BC">
        <w:rPr>
          <w:lang w:val="ru-RU"/>
        </w:rPr>
        <w:t xml:space="preserve">, </w:t>
      </w:r>
      <w:r>
        <w:rPr>
          <w:lang w:val="ru-RU"/>
        </w:rPr>
        <w:t>повышение</w:t>
      </w:r>
      <w:r w:rsidRPr="00CD61BC">
        <w:rPr>
          <w:lang w:val="ru-RU"/>
        </w:rPr>
        <w:t xml:space="preserve"> </w:t>
      </w:r>
      <w:r>
        <w:rPr>
          <w:lang w:val="ru-RU"/>
        </w:rPr>
        <w:t>роли</w:t>
      </w:r>
    </w:p>
    <w:p w14:paraId="17C92A92" w14:textId="4E9AC5F7" w:rsidR="009C2EDD" w:rsidRPr="002D574C" w:rsidRDefault="002D574C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2D574C">
        <w:rPr>
          <w:lang w:val="ru-RU"/>
        </w:rPr>
        <w:t xml:space="preserve"> </w:t>
      </w:r>
      <w:r>
        <w:rPr>
          <w:lang w:val="ru-RU"/>
        </w:rPr>
        <w:t>разделе</w:t>
      </w:r>
      <w:r w:rsidRPr="002D574C">
        <w:rPr>
          <w:lang w:val="en-US"/>
        </w:rPr>
        <w:t> </w:t>
      </w:r>
      <w:r w:rsidRPr="002D574C">
        <w:rPr>
          <w:lang w:val="ru-RU"/>
        </w:rPr>
        <w:t xml:space="preserve">5.1 </w:t>
      </w:r>
      <w:r>
        <w:rPr>
          <w:lang w:val="ru-RU"/>
        </w:rPr>
        <w:t>Текста</w:t>
      </w:r>
      <w:r w:rsidRPr="002D574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2D574C">
        <w:rPr>
          <w:lang w:val="ru-RU"/>
        </w:rPr>
        <w:t xml:space="preserve"> </w:t>
      </w:r>
      <w:r>
        <w:rPr>
          <w:lang w:val="ru-RU"/>
        </w:rPr>
        <w:t>обсуждается цель повышения осведомлённости и то, как она соотносится с целями Конвенции</w:t>
      </w:r>
      <w:r w:rsidR="00DB7B7E" w:rsidRPr="002D574C">
        <w:rPr>
          <w:lang w:val="ru-RU"/>
        </w:rPr>
        <w:t>.</w:t>
      </w:r>
    </w:p>
    <w:p w14:paraId="1B72E01C" w14:textId="508E5B68" w:rsidR="00423299" w:rsidRPr="00CD61BC" w:rsidRDefault="0086192F" w:rsidP="009909DD">
      <w:pPr>
        <w:pStyle w:val="Texte1"/>
        <w:rPr>
          <w:lang w:val="ru-RU"/>
        </w:rPr>
      </w:pPr>
      <w:r>
        <w:rPr>
          <w:b/>
          <w:iCs/>
          <w:lang w:val="ru-RU"/>
        </w:rPr>
        <w:t>Статья</w:t>
      </w:r>
      <w:r w:rsidR="00442E1A" w:rsidRPr="006867C2">
        <w:rPr>
          <w:b/>
          <w:iCs/>
          <w:lang w:val="en-GB"/>
        </w:rPr>
        <w:t> </w:t>
      </w:r>
      <w:r w:rsidR="00423299" w:rsidRPr="00CD61BC">
        <w:rPr>
          <w:b/>
          <w:iCs/>
          <w:lang w:val="ru-RU"/>
        </w:rPr>
        <w:t>13</w:t>
      </w:r>
    </w:p>
    <w:p w14:paraId="210C4713" w14:textId="1A309A7D" w:rsidR="00423299" w:rsidRPr="00B84519" w:rsidRDefault="002D574C" w:rsidP="009909DD">
      <w:pPr>
        <w:pStyle w:val="Texte1"/>
        <w:rPr>
          <w:lang w:val="ru-RU"/>
        </w:rPr>
      </w:pPr>
      <w:r>
        <w:rPr>
          <w:iCs/>
          <w:lang w:val="ru-RU"/>
        </w:rPr>
        <w:t>Для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обеспечения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охраны</w:t>
      </w:r>
      <w:r w:rsidRPr="00B84519">
        <w:rPr>
          <w:iCs/>
          <w:lang w:val="ru-RU"/>
        </w:rPr>
        <w:t xml:space="preserve">, </w:t>
      </w:r>
      <w:r>
        <w:rPr>
          <w:iCs/>
          <w:lang w:val="ru-RU"/>
        </w:rPr>
        <w:t>развития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и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повышения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роли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нематериального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культурного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наследия</w:t>
      </w:r>
      <w:r w:rsidRPr="00B84519">
        <w:rPr>
          <w:iCs/>
          <w:lang w:val="ru-RU"/>
        </w:rPr>
        <w:t xml:space="preserve">, </w:t>
      </w:r>
      <w:r>
        <w:rPr>
          <w:iCs/>
          <w:lang w:val="ru-RU"/>
        </w:rPr>
        <w:t>имеющегося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на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его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территории</w:t>
      </w:r>
      <w:r w:rsidRPr="00B84519">
        <w:rPr>
          <w:iCs/>
          <w:lang w:val="ru-RU"/>
        </w:rPr>
        <w:t xml:space="preserve">, </w:t>
      </w:r>
      <w:r>
        <w:rPr>
          <w:iCs/>
          <w:lang w:val="ru-RU"/>
        </w:rPr>
        <w:t>каждое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государство</w:t>
      </w:r>
      <w:r w:rsidRPr="00B84519">
        <w:rPr>
          <w:iCs/>
          <w:lang w:val="ru-RU"/>
        </w:rPr>
        <w:t>-</w:t>
      </w:r>
      <w:r>
        <w:rPr>
          <w:iCs/>
          <w:lang w:val="ru-RU"/>
        </w:rPr>
        <w:t>участник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прилагает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усилия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с</w:t>
      </w:r>
      <w:r w:rsidRPr="00B84519">
        <w:rPr>
          <w:iCs/>
          <w:lang w:val="ru-RU"/>
        </w:rPr>
        <w:t xml:space="preserve"> </w:t>
      </w:r>
      <w:r>
        <w:rPr>
          <w:iCs/>
          <w:lang w:val="ru-RU"/>
        </w:rPr>
        <w:t>целью</w:t>
      </w:r>
      <w:r w:rsidR="00423299" w:rsidRPr="00B84519">
        <w:rPr>
          <w:iCs/>
          <w:lang w:val="ru-RU"/>
        </w:rPr>
        <w:t>:</w:t>
      </w:r>
    </w:p>
    <w:p w14:paraId="6F0F6084" w14:textId="6F7F170E" w:rsidR="00423299" w:rsidRPr="00B84519" w:rsidRDefault="00423299" w:rsidP="004936EF">
      <w:pPr>
        <w:pStyle w:val="numrationa"/>
        <w:rPr>
          <w:lang w:val="ru-RU"/>
        </w:rPr>
      </w:pPr>
      <w:r w:rsidRPr="00B84519">
        <w:rPr>
          <w:lang w:val="ru-RU"/>
        </w:rPr>
        <w:t>(</w:t>
      </w:r>
      <w:r w:rsidRPr="006867C2">
        <w:rPr>
          <w:lang w:val="en-US"/>
        </w:rPr>
        <w:t>a</w:t>
      </w:r>
      <w:r w:rsidRPr="00B84519">
        <w:rPr>
          <w:lang w:val="ru-RU"/>
        </w:rPr>
        <w:t>)</w:t>
      </w:r>
      <w:r w:rsidRPr="00B84519">
        <w:rPr>
          <w:lang w:val="ru-RU"/>
        </w:rPr>
        <w:tab/>
      </w:r>
      <w:r w:rsidR="00B84519">
        <w:rPr>
          <w:lang w:val="ru-RU"/>
        </w:rPr>
        <w:t xml:space="preserve">принятия общей политики, направленной на повышение роли нематериального культурного наследия в обществе </w:t>
      </w:r>
      <w:r w:rsidRPr="00B84519">
        <w:rPr>
          <w:lang w:val="ru-RU"/>
        </w:rPr>
        <w:t>…</w:t>
      </w:r>
    </w:p>
    <w:p w14:paraId="3BF6A622" w14:textId="64C3D866" w:rsidR="00423299" w:rsidRPr="00CD61BC" w:rsidRDefault="0086192F" w:rsidP="009909DD">
      <w:pPr>
        <w:pStyle w:val="Texte1"/>
        <w:rPr>
          <w:lang w:val="ru-RU"/>
        </w:rPr>
      </w:pPr>
      <w:r>
        <w:rPr>
          <w:b/>
          <w:iCs/>
          <w:lang w:val="ru-RU"/>
        </w:rPr>
        <w:t>Статья</w:t>
      </w:r>
      <w:r w:rsidR="00442E1A">
        <w:rPr>
          <w:b/>
          <w:iCs/>
          <w:lang w:val="en-GB"/>
        </w:rPr>
        <w:t> </w:t>
      </w:r>
      <w:r w:rsidR="00423299" w:rsidRPr="00CD61BC">
        <w:rPr>
          <w:b/>
          <w:iCs/>
          <w:lang w:val="ru-RU"/>
        </w:rPr>
        <w:t>14</w:t>
      </w:r>
    </w:p>
    <w:p w14:paraId="00503BB3" w14:textId="2116038E" w:rsidR="00423299" w:rsidRPr="00F343D0" w:rsidRDefault="00F343D0" w:rsidP="009909DD">
      <w:pPr>
        <w:pStyle w:val="Texte1"/>
        <w:rPr>
          <w:lang w:val="ru-RU"/>
        </w:rPr>
      </w:pPr>
      <w:r>
        <w:rPr>
          <w:iCs/>
          <w:lang w:val="ru-RU"/>
        </w:rPr>
        <w:t xml:space="preserve">Каждое государство-участник, используя все имеющиеся в его распоряжении средства, прилагает усилия, направленные </w:t>
      </w:r>
      <w:proofErr w:type="gramStart"/>
      <w:r>
        <w:rPr>
          <w:iCs/>
          <w:lang w:val="ru-RU"/>
        </w:rPr>
        <w:t>на</w:t>
      </w:r>
      <w:proofErr w:type="gramEnd"/>
      <w:r w:rsidR="00423299" w:rsidRPr="00F343D0">
        <w:rPr>
          <w:iCs/>
          <w:lang w:val="ru-RU"/>
        </w:rPr>
        <w:t>:</w:t>
      </w:r>
    </w:p>
    <w:p w14:paraId="210EF13C" w14:textId="59DA40B6" w:rsidR="00423299" w:rsidRPr="00F343D0" w:rsidRDefault="00423299" w:rsidP="004936EF">
      <w:pPr>
        <w:pStyle w:val="numrationa"/>
        <w:rPr>
          <w:lang w:val="ru-RU"/>
        </w:rPr>
      </w:pPr>
      <w:r w:rsidRPr="00F343D0">
        <w:rPr>
          <w:lang w:val="ru-RU"/>
        </w:rPr>
        <w:t>(</w:t>
      </w:r>
      <w:r w:rsidRPr="004936EF">
        <w:rPr>
          <w:lang w:val="en-US"/>
        </w:rPr>
        <w:t>a</w:t>
      </w:r>
      <w:r w:rsidRPr="00F343D0">
        <w:rPr>
          <w:lang w:val="ru-RU"/>
        </w:rPr>
        <w:t>)</w:t>
      </w:r>
      <w:r w:rsidRPr="00F343D0">
        <w:rPr>
          <w:lang w:val="ru-RU"/>
        </w:rPr>
        <w:tab/>
      </w:r>
      <w:r w:rsidR="00F343D0">
        <w:rPr>
          <w:lang w:val="ru-RU"/>
        </w:rPr>
        <w:t>обеспечение признания, уважения и повышение роли нематериального наследия в обществе, в частности посредством</w:t>
      </w:r>
      <w:r w:rsidRPr="00F343D0">
        <w:rPr>
          <w:lang w:val="ru-RU"/>
        </w:rPr>
        <w:t>:</w:t>
      </w:r>
    </w:p>
    <w:p w14:paraId="55494EE8" w14:textId="04670780" w:rsidR="00423299" w:rsidRPr="00F343D0" w:rsidRDefault="00423299" w:rsidP="004936EF">
      <w:pPr>
        <w:pStyle w:val="enui"/>
        <w:rPr>
          <w:lang w:val="ru-RU"/>
        </w:rPr>
      </w:pPr>
      <w:r w:rsidRPr="00F343D0">
        <w:rPr>
          <w:lang w:val="ru-RU"/>
        </w:rPr>
        <w:t>(</w:t>
      </w:r>
      <w:r w:rsidRPr="004936EF">
        <w:rPr>
          <w:lang w:val="en-US"/>
        </w:rPr>
        <w:t>i</w:t>
      </w:r>
      <w:r w:rsidRPr="00F343D0">
        <w:rPr>
          <w:lang w:val="ru-RU"/>
        </w:rPr>
        <w:t xml:space="preserve">) </w:t>
      </w:r>
      <w:r w:rsidR="00F343D0">
        <w:rPr>
          <w:lang w:val="ru-RU"/>
        </w:rPr>
        <w:t>программ</w:t>
      </w:r>
      <w:r w:rsidR="00F343D0" w:rsidRPr="00F343D0">
        <w:rPr>
          <w:lang w:val="ru-RU"/>
        </w:rPr>
        <w:t xml:space="preserve"> </w:t>
      </w:r>
      <w:r w:rsidR="00F343D0">
        <w:rPr>
          <w:lang w:val="ru-RU"/>
        </w:rPr>
        <w:t>в</w:t>
      </w:r>
      <w:r w:rsidR="00F343D0" w:rsidRPr="00F343D0">
        <w:rPr>
          <w:lang w:val="ru-RU"/>
        </w:rPr>
        <w:t xml:space="preserve"> </w:t>
      </w:r>
      <w:r w:rsidR="00F343D0">
        <w:rPr>
          <w:lang w:val="ru-RU"/>
        </w:rPr>
        <w:t>области</w:t>
      </w:r>
      <w:r w:rsidR="00F343D0" w:rsidRPr="00F343D0">
        <w:rPr>
          <w:lang w:val="ru-RU"/>
        </w:rPr>
        <w:t xml:space="preserve"> </w:t>
      </w:r>
      <w:r w:rsidR="00F343D0">
        <w:rPr>
          <w:lang w:val="ru-RU"/>
        </w:rPr>
        <w:t>образования</w:t>
      </w:r>
      <w:r w:rsidR="00F343D0" w:rsidRPr="00F343D0">
        <w:rPr>
          <w:lang w:val="ru-RU"/>
        </w:rPr>
        <w:t xml:space="preserve">, </w:t>
      </w:r>
      <w:r w:rsidR="00F343D0">
        <w:rPr>
          <w:lang w:val="ru-RU"/>
        </w:rPr>
        <w:t>повышения</w:t>
      </w:r>
      <w:r w:rsidR="00F343D0" w:rsidRPr="00F343D0">
        <w:rPr>
          <w:lang w:val="ru-RU"/>
        </w:rPr>
        <w:t xml:space="preserve"> </w:t>
      </w:r>
      <w:r w:rsidR="00F343D0">
        <w:rPr>
          <w:lang w:val="ru-RU"/>
        </w:rPr>
        <w:t xml:space="preserve">осведомлённости и информирования общественности, в частности молодёжи </w:t>
      </w:r>
      <w:r w:rsidRPr="00F343D0">
        <w:rPr>
          <w:lang w:val="ru-RU"/>
        </w:rPr>
        <w:t>…</w:t>
      </w:r>
    </w:p>
    <w:p w14:paraId="166B567C" w14:textId="3ED46C7A" w:rsidR="0042329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D61BC">
        <w:rPr>
          <w:lang w:val="ru-RU"/>
        </w:rPr>
        <w:t xml:space="preserve"> 5</w:t>
      </w:r>
      <w:r w:rsidR="00423299" w:rsidRPr="00CD61BC">
        <w:rPr>
          <w:lang w:val="ru-RU"/>
        </w:rPr>
        <w:t>.</w:t>
      </w:r>
    </w:p>
    <w:p w14:paraId="2EE193C9" w14:textId="0275D930" w:rsidR="009C2EDD" w:rsidRPr="00B7022C" w:rsidRDefault="00B7022C" w:rsidP="004936EF">
      <w:pPr>
        <w:pStyle w:val="diapo2"/>
        <w:rPr>
          <w:lang w:val="ru-RU"/>
        </w:rPr>
      </w:pPr>
      <w:r>
        <w:rPr>
          <w:lang w:val="ru-RU"/>
        </w:rPr>
        <w:t>Осведомлённость</w:t>
      </w:r>
      <w:r w:rsidRPr="00B7022C">
        <w:rPr>
          <w:lang w:val="ru-RU"/>
        </w:rPr>
        <w:t xml:space="preserve"> </w:t>
      </w:r>
      <w:r>
        <w:rPr>
          <w:lang w:val="ru-RU"/>
        </w:rPr>
        <w:t>о</w:t>
      </w:r>
      <w:r w:rsidRPr="00B7022C">
        <w:rPr>
          <w:lang w:val="ru-RU"/>
        </w:rPr>
        <w:t xml:space="preserve"> </w:t>
      </w:r>
      <w:r>
        <w:rPr>
          <w:lang w:val="ru-RU"/>
        </w:rPr>
        <w:t>чём</w:t>
      </w:r>
      <w:r w:rsidRPr="00B7022C">
        <w:rPr>
          <w:lang w:val="ru-RU"/>
        </w:rPr>
        <w:t>?</w:t>
      </w:r>
    </w:p>
    <w:p w14:paraId="1EEF5D77" w14:textId="06A9586C" w:rsidR="00136F1F" w:rsidRPr="00B7022C" w:rsidRDefault="00B7022C" w:rsidP="009909DD">
      <w:pPr>
        <w:pStyle w:val="Texte1"/>
        <w:rPr>
          <w:lang w:val="ru-RU"/>
        </w:rPr>
      </w:pPr>
      <w:r>
        <w:rPr>
          <w:lang w:val="ru-RU"/>
        </w:rPr>
        <w:t>В разделе 5.2 Текста участников объясняется, по каким вопросам можно повышать осведомлённость</w:t>
      </w:r>
    </w:p>
    <w:p w14:paraId="5FE150BB" w14:textId="36356C5D" w:rsidR="0042329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D61BC">
        <w:rPr>
          <w:lang w:val="ru-RU"/>
        </w:rPr>
        <w:t xml:space="preserve"> 6</w:t>
      </w:r>
      <w:r w:rsidR="00423299" w:rsidRPr="00CD61BC">
        <w:rPr>
          <w:lang w:val="ru-RU"/>
        </w:rPr>
        <w:t>.</w:t>
      </w:r>
    </w:p>
    <w:p w14:paraId="61E3001B" w14:textId="203DD666" w:rsidR="009C2EDD" w:rsidRPr="00B7022C" w:rsidRDefault="00B7022C" w:rsidP="004936EF">
      <w:pPr>
        <w:pStyle w:val="diapo2"/>
        <w:rPr>
          <w:lang w:val="ru-RU"/>
        </w:rPr>
      </w:pPr>
      <w:r w:rsidRPr="00B7022C">
        <w:rPr>
          <w:lang w:val="ru-RU"/>
        </w:rPr>
        <w:t>Телесериал</w:t>
      </w:r>
      <w:r w:rsidRPr="00B7022C">
        <w:rPr>
          <w:i/>
          <w:lang w:val="ru-RU"/>
        </w:rPr>
        <w:t xml:space="preserve"> </w:t>
      </w:r>
      <w:r w:rsidRPr="0024737B">
        <w:rPr>
          <w:lang w:val="ru-RU"/>
        </w:rPr>
        <w:t>Амул Сурабхи</w:t>
      </w:r>
      <w:r w:rsidRPr="00B7022C">
        <w:rPr>
          <w:i/>
          <w:lang w:val="ru-RU"/>
        </w:rPr>
        <w:t xml:space="preserve"> </w:t>
      </w:r>
      <w:r w:rsidRPr="0024737B">
        <w:rPr>
          <w:lang w:val="ru-RU"/>
        </w:rPr>
        <w:t>и</w:t>
      </w:r>
      <w:r w:rsidRPr="00B7022C">
        <w:rPr>
          <w:i/>
          <w:lang w:val="ru-RU"/>
        </w:rPr>
        <w:t xml:space="preserve"> </w:t>
      </w:r>
      <w:r>
        <w:rPr>
          <w:lang w:val="ru-RU"/>
        </w:rPr>
        <w:t>Фонд Сурабхи (Индия)</w:t>
      </w:r>
    </w:p>
    <w:p w14:paraId="5C87F468" w14:textId="526C975E" w:rsidR="00400686" w:rsidRPr="00B7022C" w:rsidRDefault="00B7022C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B7022C">
        <w:rPr>
          <w:lang w:val="ru-RU"/>
        </w:rPr>
        <w:t xml:space="preserve">. </w:t>
      </w:r>
      <w:r>
        <w:rPr>
          <w:lang w:val="ru-RU"/>
        </w:rPr>
        <w:t>пример</w:t>
      </w:r>
      <w:r w:rsidR="00442E1A">
        <w:rPr>
          <w:lang w:val="en-GB"/>
        </w:rPr>
        <w:t> </w:t>
      </w:r>
      <w:r w:rsidR="00400686" w:rsidRPr="00B7022C">
        <w:rPr>
          <w:lang w:val="ru-RU"/>
        </w:rPr>
        <w:t>2</w:t>
      </w:r>
      <w:r w:rsidRPr="00B7022C">
        <w:rPr>
          <w:lang w:val="ru-RU"/>
        </w:rPr>
        <w:t xml:space="preserve"> </w:t>
      </w:r>
      <w:r>
        <w:rPr>
          <w:lang w:val="ru-RU"/>
        </w:rPr>
        <w:t>для</w:t>
      </w:r>
      <w:r w:rsidRPr="00B7022C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B7022C">
        <w:rPr>
          <w:lang w:val="ru-RU"/>
        </w:rPr>
        <w:t xml:space="preserve"> </w:t>
      </w:r>
      <w:r>
        <w:rPr>
          <w:lang w:val="ru-RU"/>
        </w:rPr>
        <w:t>о</w:t>
      </w:r>
      <w:r w:rsidRPr="00B7022C">
        <w:rPr>
          <w:lang w:val="ru-RU"/>
        </w:rPr>
        <w:t xml:space="preserve"> </w:t>
      </w:r>
      <w:r>
        <w:rPr>
          <w:lang w:val="ru-RU"/>
        </w:rPr>
        <w:t>телесериале</w:t>
      </w:r>
      <w:r w:rsidRPr="00B7022C">
        <w:rPr>
          <w:lang w:val="ru-RU"/>
        </w:rPr>
        <w:t xml:space="preserve"> </w:t>
      </w:r>
      <w:proofErr w:type="gramStart"/>
      <w:r w:rsidR="00C73470" w:rsidRPr="0024737B">
        <w:rPr>
          <w:lang w:val="en-GB"/>
        </w:rPr>
        <w:t>A</w:t>
      </w:r>
      <w:proofErr w:type="gramEnd"/>
      <w:r w:rsidRPr="0024737B">
        <w:rPr>
          <w:lang w:val="ru-RU"/>
        </w:rPr>
        <w:t xml:space="preserve">мул </w:t>
      </w:r>
      <w:proofErr w:type="spellStart"/>
      <w:r w:rsidRPr="0024737B">
        <w:rPr>
          <w:lang w:val="ru-RU"/>
        </w:rPr>
        <w:t>Сурабхи</w:t>
      </w:r>
      <w:proofErr w:type="spellEnd"/>
      <w:r w:rsidRPr="00B7022C">
        <w:rPr>
          <w:i/>
          <w:lang w:val="ru-RU"/>
        </w:rPr>
        <w:t xml:space="preserve"> </w:t>
      </w:r>
      <w:r w:rsidRPr="00B7022C">
        <w:rPr>
          <w:lang w:val="ru-RU"/>
        </w:rPr>
        <w:t xml:space="preserve">и </w:t>
      </w:r>
      <w:r>
        <w:rPr>
          <w:lang w:val="ru-RU"/>
        </w:rPr>
        <w:t>Фонде</w:t>
      </w:r>
      <w:r w:rsidRPr="00B7022C">
        <w:rPr>
          <w:lang w:val="ru-RU"/>
        </w:rPr>
        <w:t xml:space="preserve"> </w:t>
      </w:r>
      <w:proofErr w:type="spellStart"/>
      <w:r>
        <w:rPr>
          <w:lang w:val="ru-RU"/>
        </w:rPr>
        <w:t>Сурабхи</w:t>
      </w:r>
      <w:proofErr w:type="spellEnd"/>
      <w:r w:rsidRPr="00B7022C">
        <w:rPr>
          <w:lang w:val="ru-RU"/>
        </w:rPr>
        <w:t xml:space="preserve"> (</w:t>
      </w:r>
      <w:r>
        <w:rPr>
          <w:lang w:val="ru-RU"/>
        </w:rPr>
        <w:t>Индия</w:t>
      </w:r>
      <w:r w:rsidRPr="00B7022C">
        <w:rPr>
          <w:lang w:val="ru-RU"/>
        </w:rPr>
        <w:t xml:space="preserve">), </w:t>
      </w:r>
      <w:r w:rsidR="0024737B">
        <w:rPr>
          <w:lang w:val="ru-RU"/>
        </w:rPr>
        <w:t>где рассказывается о том</w:t>
      </w:r>
      <w:r>
        <w:rPr>
          <w:lang w:val="ru-RU"/>
        </w:rPr>
        <w:t>, как телевидение и фестивали помогли повысить осведомлённость о НКН в Индии</w:t>
      </w:r>
      <w:r w:rsidR="00F53663" w:rsidRPr="00B7022C">
        <w:rPr>
          <w:lang w:val="ru-RU"/>
        </w:rPr>
        <w:t>.</w:t>
      </w:r>
    </w:p>
    <w:p w14:paraId="66B8297F" w14:textId="6CC314FD" w:rsidR="009C2EDD" w:rsidRPr="00B7022C" w:rsidRDefault="0086192F" w:rsidP="004936EF">
      <w:pPr>
        <w:pStyle w:val="diapo2"/>
        <w:rPr>
          <w:lang w:val="ru-RU"/>
        </w:rPr>
      </w:pPr>
      <w:r>
        <w:rPr>
          <w:lang w:val="ru-RU"/>
        </w:rPr>
        <w:t>Упражнение</w:t>
      </w:r>
      <w:r w:rsidR="00DC3E5D" w:rsidRPr="00B7022C">
        <w:rPr>
          <w:lang w:val="ru-RU"/>
        </w:rPr>
        <w:t xml:space="preserve"> (15</w:t>
      </w:r>
      <w:r w:rsidR="009C2EDD" w:rsidRPr="00B7022C">
        <w:rPr>
          <w:lang w:val="ru-RU"/>
        </w:rPr>
        <w:t xml:space="preserve"> </w:t>
      </w:r>
      <w:r>
        <w:rPr>
          <w:lang w:val="ru-RU"/>
        </w:rPr>
        <w:t>мин</w:t>
      </w:r>
      <w:r w:rsidRPr="00B7022C">
        <w:rPr>
          <w:lang w:val="ru-RU"/>
        </w:rPr>
        <w:t>.</w:t>
      </w:r>
      <w:r w:rsidR="009C2EDD" w:rsidRPr="00B7022C">
        <w:rPr>
          <w:lang w:val="ru-RU"/>
        </w:rPr>
        <w:t xml:space="preserve">): </w:t>
      </w:r>
      <w:r w:rsidR="00B7022C">
        <w:rPr>
          <w:lang w:val="ru-RU"/>
        </w:rPr>
        <w:t>идентификация мероприятий по повышению осведомлённости</w:t>
      </w:r>
    </w:p>
    <w:p w14:paraId="421CE6AC" w14:textId="3F071388" w:rsidR="009C2EDD" w:rsidRPr="00F343D0" w:rsidRDefault="00A00F68" w:rsidP="009909DD">
      <w:pPr>
        <w:pStyle w:val="Texte1"/>
        <w:rPr>
          <w:lang w:val="ru-RU"/>
        </w:rPr>
      </w:pPr>
      <w:r>
        <w:rPr>
          <w:noProof/>
          <w:kern w:val="28"/>
          <w:lang w:val="es-ES_tradnl" w:eastAsia="es-ES_tradnl"/>
        </w:rPr>
        <w:drawing>
          <wp:anchor distT="0" distB="0" distL="114300" distR="114300" simplePos="0" relativeHeight="251697152" behindDoc="0" locked="0" layoutInCell="1" allowOverlap="1" wp14:anchorId="3E95E506" wp14:editId="24694A96">
            <wp:simplePos x="0" y="0"/>
            <wp:positionH relativeFrom="margin">
              <wp:align>left</wp:align>
            </wp:positionH>
            <wp:positionV relativeFrom="paragraph">
              <wp:posOffset>25234</wp:posOffset>
            </wp:positionV>
            <wp:extent cx="294715" cy="347662"/>
            <wp:effectExtent l="0" t="0" r="0" b="0"/>
            <wp:wrapNone/>
            <wp:docPr id="3" name="Picture 3" descr="C:\Users\ae_cunningham\AppData\Local\Microsoft\Windows\Temporary Internet Files\Content.IE5\0LYUBDWZ\pencil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_cunningham\AppData\Local\Microsoft\Windows\Temporary Internet Files\Content.IE5\0LYUBDWZ\pencil-silhouette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5" cy="34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7022C">
        <w:rPr>
          <w:lang w:val="ru-RU"/>
        </w:rPr>
        <w:t>Фасилитатор</w:t>
      </w:r>
      <w:proofErr w:type="spellEnd"/>
      <w:r w:rsidR="00B7022C" w:rsidRPr="00DF0A95">
        <w:rPr>
          <w:lang w:val="ru-RU"/>
        </w:rPr>
        <w:t xml:space="preserve"> </w:t>
      </w:r>
      <w:r w:rsidR="00B7022C">
        <w:rPr>
          <w:lang w:val="ru-RU"/>
        </w:rPr>
        <w:t>может</w:t>
      </w:r>
      <w:r w:rsidR="00B7022C" w:rsidRPr="00DF0A95">
        <w:rPr>
          <w:lang w:val="ru-RU"/>
        </w:rPr>
        <w:t xml:space="preserve"> </w:t>
      </w:r>
      <w:r w:rsidR="00B7022C">
        <w:rPr>
          <w:lang w:val="ru-RU"/>
        </w:rPr>
        <w:t>пригласить</w:t>
      </w:r>
      <w:r w:rsidR="00B7022C" w:rsidRPr="00DF0A95">
        <w:rPr>
          <w:lang w:val="ru-RU"/>
        </w:rPr>
        <w:t xml:space="preserve"> </w:t>
      </w:r>
      <w:r w:rsidR="00B7022C">
        <w:rPr>
          <w:lang w:val="ru-RU"/>
        </w:rPr>
        <w:t>участников</w:t>
      </w:r>
      <w:r w:rsidR="00B7022C" w:rsidRPr="00DF0A95">
        <w:rPr>
          <w:lang w:val="ru-RU"/>
        </w:rPr>
        <w:t xml:space="preserve"> </w:t>
      </w:r>
      <w:r w:rsidR="00B7022C">
        <w:rPr>
          <w:lang w:val="ru-RU"/>
        </w:rPr>
        <w:t>обсудить</w:t>
      </w:r>
      <w:r w:rsidR="00B7022C" w:rsidRPr="00DF0A95">
        <w:rPr>
          <w:lang w:val="ru-RU"/>
        </w:rPr>
        <w:t xml:space="preserve"> </w:t>
      </w:r>
      <w:r w:rsidR="00DF0A95">
        <w:rPr>
          <w:lang w:val="ru-RU"/>
        </w:rPr>
        <w:t>уровень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осведомлённости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о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НКН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и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важност</w:t>
      </w:r>
      <w:r w:rsidR="0024737B">
        <w:rPr>
          <w:lang w:val="ru-RU"/>
        </w:rPr>
        <w:t>ь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его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охраны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среди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различных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заинтересованных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сторон в их государстве. Они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могут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привести примеры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каких</w:t>
      </w:r>
      <w:r w:rsidR="00DF0A95" w:rsidRPr="00DF0A95">
        <w:rPr>
          <w:lang w:val="ru-RU"/>
        </w:rPr>
        <w:t>-</w:t>
      </w:r>
      <w:r w:rsidR="00DF0A95">
        <w:rPr>
          <w:lang w:val="ru-RU"/>
        </w:rPr>
        <w:t>нибудь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местных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или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региональных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мероприятий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по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повышению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осведомлённости, как проводившихся в прошлом, так и современных. После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идентификации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нескольких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примеров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участников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можно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попросить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уточнить</w:t>
      </w:r>
      <w:r w:rsidR="00DF0A95" w:rsidRPr="00DF0A95">
        <w:rPr>
          <w:lang w:val="ru-RU"/>
        </w:rPr>
        <w:t xml:space="preserve">, </w:t>
      </w:r>
      <w:r w:rsidR="00DF0A95">
        <w:rPr>
          <w:lang w:val="ru-RU"/>
        </w:rPr>
        <w:t>кто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нёс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ответственность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за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повышение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осведомлённости</w:t>
      </w:r>
      <w:r w:rsidR="00DF0A95" w:rsidRPr="00DF0A95">
        <w:rPr>
          <w:lang w:val="ru-RU"/>
        </w:rPr>
        <w:t xml:space="preserve">, </w:t>
      </w:r>
      <w:r w:rsidR="00DF0A95">
        <w:rPr>
          <w:lang w:val="ru-RU"/>
        </w:rPr>
        <w:t>кто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платил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за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неё</w:t>
      </w:r>
      <w:r w:rsidR="00DF0A95" w:rsidRPr="00DF0A95">
        <w:rPr>
          <w:lang w:val="ru-RU"/>
        </w:rPr>
        <w:t xml:space="preserve">, </w:t>
      </w:r>
      <w:r w:rsidR="00DF0A95">
        <w:rPr>
          <w:lang w:val="ru-RU"/>
        </w:rPr>
        <w:t>какие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методы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использовались</w:t>
      </w:r>
      <w:r w:rsidR="00DF0A95" w:rsidRPr="00DF0A95">
        <w:rPr>
          <w:lang w:val="ru-RU"/>
        </w:rPr>
        <w:t xml:space="preserve">, </w:t>
      </w:r>
      <w:r w:rsidR="00DF0A95">
        <w:rPr>
          <w:lang w:val="ru-RU"/>
        </w:rPr>
        <w:t>на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кого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было</w:t>
      </w:r>
      <w:r w:rsidR="00DF0A95" w:rsidRPr="00DF0A95">
        <w:rPr>
          <w:lang w:val="ru-RU"/>
        </w:rPr>
        <w:t xml:space="preserve"> </w:t>
      </w:r>
      <w:r w:rsidR="00DF0A95">
        <w:rPr>
          <w:lang w:val="ru-RU"/>
        </w:rPr>
        <w:t>направлено мероприятие</w:t>
      </w:r>
      <w:r w:rsidR="00551CA6">
        <w:rPr>
          <w:lang w:val="ru-RU"/>
        </w:rPr>
        <w:t xml:space="preserve"> и какие были достигнуты результаты. Их</w:t>
      </w:r>
      <w:r w:rsidR="00551CA6" w:rsidRPr="00F343D0">
        <w:rPr>
          <w:lang w:val="ru-RU"/>
        </w:rPr>
        <w:t xml:space="preserve"> </w:t>
      </w:r>
      <w:r w:rsidR="00551CA6">
        <w:rPr>
          <w:lang w:val="ru-RU"/>
        </w:rPr>
        <w:t>так</w:t>
      </w:r>
      <w:r w:rsidR="0024737B">
        <w:rPr>
          <w:lang w:val="ru-RU"/>
        </w:rPr>
        <w:t>же</w:t>
      </w:r>
      <w:r w:rsidR="00551CA6" w:rsidRPr="00F343D0">
        <w:rPr>
          <w:lang w:val="ru-RU"/>
        </w:rPr>
        <w:t xml:space="preserve"> </w:t>
      </w:r>
      <w:r w:rsidR="00551CA6">
        <w:rPr>
          <w:lang w:val="ru-RU"/>
        </w:rPr>
        <w:t>можно</w:t>
      </w:r>
      <w:r w:rsidR="00551CA6" w:rsidRPr="00F343D0">
        <w:rPr>
          <w:lang w:val="ru-RU"/>
        </w:rPr>
        <w:t xml:space="preserve"> </w:t>
      </w:r>
      <w:r w:rsidR="00551CA6">
        <w:rPr>
          <w:lang w:val="ru-RU"/>
        </w:rPr>
        <w:t>призвать</w:t>
      </w:r>
      <w:r w:rsidR="00551CA6" w:rsidRPr="00F343D0">
        <w:rPr>
          <w:lang w:val="ru-RU"/>
        </w:rPr>
        <w:t xml:space="preserve"> </w:t>
      </w:r>
      <w:r w:rsidR="00551CA6">
        <w:rPr>
          <w:lang w:val="ru-RU"/>
        </w:rPr>
        <w:t>обсудить</w:t>
      </w:r>
      <w:r w:rsidR="00551CA6" w:rsidRPr="00F343D0">
        <w:rPr>
          <w:lang w:val="ru-RU"/>
        </w:rPr>
        <w:t xml:space="preserve"> </w:t>
      </w:r>
      <w:r w:rsidR="00551CA6">
        <w:rPr>
          <w:lang w:val="ru-RU"/>
        </w:rPr>
        <w:t>возможные</w:t>
      </w:r>
      <w:r w:rsidR="00551CA6" w:rsidRPr="00F343D0">
        <w:rPr>
          <w:lang w:val="ru-RU"/>
        </w:rPr>
        <w:t xml:space="preserve"> </w:t>
      </w:r>
      <w:r w:rsidR="00551CA6">
        <w:rPr>
          <w:lang w:val="ru-RU"/>
        </w:rPr>
        <w:t>будущие</w:t>
      </w:r>
      <w:r w:rsidR="00551CA6" w:rsidRPr="00F343D0">
        <w:rPr>
          <w:lang w:val="ru-RU"/>
        </w:rPr>
        <w:t xml:space="preserve"> </w:t>
      </w:r>
      <w:r w:rsidR="00551CA6">
        <w:rPr>
          <w:lang w:val="ru-RU"/>
        </w:rPr>
        <w:t>потребности</w:t>
      </w:r>
      <w:r w:rsidR="00551CA6" w:rsidRPr="00F343D0">
        <w:rPr>
          <w:lang w:val="ru-RU"/>
        </w:rPr>
        <w:t xml:space="preserve"> </w:t>
      </w:r>
      <w:r w:rsidR="00551CA6">
        <w:rPr>
          <w:lang w:val="ru-RU"/>
        </w:rPr>
        <w:t>и</w:t>
      </w:r>
      <w:r w:rsidR="00551CA6" w:rsidRPr="00F343D0">
        <w:rPr>
          <w:lang w:val="ru-RU"/>
        </w:rPr>
        <w:t xml:space="preserve"> </w:t>
      </w:r>
      <w:r w:rsidR="00551CA6">
        <w:rPr>
          <w:lang w:val="ru-RU"/>
        </w:rPr>
        <w:t>мероприятия</w:t>
      </w:r>
      <w:r w:rsidR="00551CA6" w:rsidRPr="00F343D0">
        <w:rPr>
          <w:lang w:val="ru-RU"/>
        </w:rPr>
        <w:t xml:space="preserve"> </w:t>
      </w:r>
      <w:r w:rsidR="00551CA6">
        <w:rPr>
          <w:lang w:val="ru-RU"/>
        </w:rPr>
        <w:t>по</w:t>
      </w:r>
      <w:r w:rsidR="00551CA6" w:rsidRPr="00F343D0">
        <w:rPr>
          <w:lang w:val="ru-RU"/>
        </w:rPr>
        <w:t xml:space="preserve"> </w:t>
      </w:r>
      <w:r w:rsidR="00551CA6">
        <w:rPr>
          <w:lang w:val="ru-RU"/>
        </w:rPr>
        <w:t>повышению осведомлённости</w:t>
      </w:r>
      <w:r w:rsidR="00FD0631" w:rsidRPr="00F343D0">
        <w:rPr>
          <w:lang w:val="ru-RU"/>
        </w:rPr>
        <w:t>.</w:t>
      </w:r>
    </w:p>
    <w:p w14:paraId="69CA1FC9" w14:textId="5D723598" w:rsidR="0042329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D61BC">
        <w:rPr>
          <w:lang w:val="ru-RU"/>
        </w:rPr>
        <w:t xml:space="preserve"> 7</w:t>
      </w:r>
      <w:r w:rsidR="00423299" w:rsidRPr="00CD61BC">
        <w:rPr>
          <w:lang w:val="ru-RU"/>
        </w:rPr>
        <w:t>.</w:t>
      </w:r>
    </w:p>
    <w:p w14:paraId="0A3250EB" w14:textId="074988A6" w:rsidR="009C2EDD" w:rsidRPr="005374AC" w:rsidRDefault="00B7022C" w:rsidP="004936EF">
      <w:pPr>
        <w:pStyle w:val="diapo2"/>
        <w:rPr>
          <w:lang w:val="ru-RU"/>
        </w:rPr>
      </w:pPr>
      <w:r>
        <w:rPr>
          <w:lang w:val="ru-RU"/>
        </w:rPr>
        <w:t>Способы повышения осведомлённости</w:t>
      </w:r>
    </w:p>
    <w:p w14:paraId="4756F441" w14:textId="0882B814" w:rsidR="00620284" w:rsidRPr="005374AC" w:rsidRDefault="005374AC" w:rsidP="009909DD">
      <w:pPr>
        <w:pStyle w:val="Texte1"/>
        <w:rPr>
          <w:lang w:val="ru-RU"/>
        </w:rPr>
      </w:pPr>
      <w:r>
        <w:rPr>
          <w:lang w:val="ru-RU"/>
        </w:rPr>
        <w:t>В разделе 5.3 очерчены различные способы повышения осведомлённости</w:t>
      </w:r>
      <w:r w:rsidR="000F3A99" w:rsidRPr="005374AC">
        <w:rPr>
          <w:lang w:val="ru-RU"/>
        </w:rPr>
        <w:t>.</w:t>
      </w:r>
    </w:p>
    <w:p w14:paraId="6DE533E2" w14:textId="11BF988E" w:rsidR="00423299" w:rsidRPr="006828BF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6828BF">
        <w:rPr>
          <w:lang w:val="ru-RU"/>
        </w:rPr>
        <w:t xml:space="preserve"> 8</w:t>
      </w:r>
      <w:r w:rsidR="00423299" w:rsidRPr="006828BF">
        <w:rPr>
          <w:lang w:val="ru-RU"/>
        </w:rPr>
        <w:t>.</w:t>
      </w:r>
    </w:p>
    <w:p w14:paraId="0D044FE1" w14:textId="72434783" w:rsidR="009C2EDD" w:rsidRPr="006828BF" w:rsidRDefault="005374AC" w:rsidP="004936EF">
      <w:pPr>
        <w:pStyle w:val="diapo2"/>
        <w:rPr>
          <w:lang w:val="ru-RU"/>
        </w:rPr>
      </w:pPr>
      <w:r>
        <w:rPr>
          <w:lang w:val="ru-RU"/>
        </w:rPr>
        <w:t>Кто</w:t>
      </w:r>
      <w:r w:rsidRPr="006828BF">
        <w:rPr>
          <w:lang w:val="ru-RU"/>
        </w:rPr>
        <w:t xml:space="preserve"> </w:t>
      </w:r>
      <w:r>
        <w:rPr>
          <w:lang w:val="ru-RU"/>
        </w:rPr>
        <w:t>повышает</w:t>
      </w:r>
      <w:r w:rsidRPr="006828BF">
        <w:rPr>
          <w:lang w:val="ru-RU"/>
        </w:rPr>
        <w:t xml:space="preserve"> </w:t>
      </w:r>
      <w:r>
        <w:rPr>
          <w:lang w:val="ru-RU"/>
        </w:rPr>
        <w:t>осведомлённость</w:t>
      </w:r>
      <w:r w:rsidR="00DC3E5D" w:rsidRPr="006828BF">
        <w:rPr>
          <w:lang w:val="ru-RU"/>
        </w:rPr>
        <w:t>?</w:t>
      </w:r>
    </w:p>
    <w:p w14:paraId="79791811" w14:textId="016C802A" w:rsidR="009C2EDD" w:rsidRPr="00CD61BC" w:rsidRDefault="00CD61BC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CD61BC">
        <w:rPr>
          <w:lang w:val="ru-RU"/>
        </w:rPr>
        <w:t xml:space="preserve"> </w:t>
      </w:r>
      <w:r>
        <w:rPr>
          <w:lang w:val="ru-RU"/>
        </w:rPr>
        <w:t>разделе</w:t>
      </w:r>
      <w:r w:rsidRPr="00CD61BC">
        <w:rPr>
          <w:lang w:val="en-US"/>
        </w:rPr>
        <w:t> </w:t>
      </w:r>
      <w:r w:rsidRPr="00CD61BC">
        <w:rPr>
          <w:lang w:val="ru-RU"/>
        </w:rPr>
        <w:t xml:space="preserve">5.4 </w:t>
      </w:r>
      <w:r>
        <w:rPr>
          <w:lang w:val="ru-RU"/>
        </w:rPr>
        <w:t>Текста</w:t>
      </w:r>
      <w:r w:rsidRPr="00CD61B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CD61BC">
        <w:rPr>
          <w:lang w:val="ru-RU"/>
        </w:rPr>
        <w:t xml:space="preserve"> </w:t>
      </w:r>
      <w:r>
        <w:rPr>
          <w:lang w:val="ru-RU"/>
        </w:rPr>
        <w:t>очерчены возможные ключевые заинтересованные стороны и ауди</w:t>
      </w:r>
      <w:r w:rsidR="000209A2">
        <w:rPr>
          <w:lang w:val="ru-RU"/>
        </w:rPr>
        <w:t>тории</w:t>
      </w:r>
      <w:r>
        <w:rPr>
          <w:lang w:val="ru-RU"/>
        </w:rPr>
        <w:t xml:space="preserve"> при повышении осведомлённости.</w:t>
      </w:r>
    </w:p>
    <w:p w14:paraId="359D4042" w14:textId="7620F7D8" w:rsidR="0042329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376B22" w:rsidRPr="00CD61BC">
        <w:rPr>
          <w:lang w:val="ru-RU"/>
        </w:rPr>
        <w:t xml:space="preserve"> 9</w:t>
      </w:r>
      <w:r w:rsidR="00423299" w:rsidRPr="00CD61BC">
        <w:rPr>
          <w:lang w:val="ru-RU"/>
        </w:rPr>
        <w:t>.</w:t>
      </w:r>
    </w:p>
    <w:p w14:paraId="6CB6F605" w14:textId="35B4C396" w:rsidR="009C2EDD" w:rsidRPr="00CD61BC" w:rsidRDefault="0086192F" w:rsidP="004936EF">
      <w:pPr>
        <w:pStyle w:val="diapo2"/>
        <w:rPr>
          <w:lang w:val="ru-RU"/>
        </w:rPr>
      </w:pPr>
      <w:r>
        <w:rPr>
          <w:lang w:val="ru-RU"/>
        </w:rPr>
        <w:t>Роль</w:t>
      </w:r>
      <w:r w:rsidRPr="00CD61BC">
        <w:rPr>
          <w:lang w:val="ru-RU"/>
        </w:rPr>
        <w:t xml:space="preserve"> </w:t>
      </w:r>
      <w:r>
        <w:rPr>
          <w:lang w:val="ru-RU"/>
        </w:rPr>
        <w:t>Комитета</w:t>
      </w:r>
    </w:p>
    <w:p w14:paraId="42091A0C" w14:textId="4B456501" w:rsidR="00057D10" w:rsidRPr="000626DB" w:rsidRDefault="000626DB" w:rsidP="009909DD">
      <w:pPr>
        <w:pStyle w:val="Texte1"/>
        <w:rPr>
          <w:lang w:val="ru-RU"/>
        </w:rPr>
      </w:pPr>
      <w:r>
        <w:rPr>
          <w:lang w:val="ru-RU"/>
        </w:rPr>
        <w:t>В разделе 5.5 обсуждается роль Комитета в повышении осведомлённости</w:t>
      </w:r>
      <w:r w:rsidR="00027BAF" w:rsidRPr="000626DB">
        <w:rPr>
          <w:lang w:val="ru-RU"/>
        </w:rPr>
        <w:t>.</w:t>
      </w:r>
    </w:p>
    <w:p w14:paraId="72391E7D" w14:textId="362D7164" w:rsidR="00423299" w:rsidRPr="000626DB" w:rsidRDefault="0086192F" w:rsidP="009909DD">
      <w:pPr>
        <w:pStyle w:val="Texte1"/>
        <w:rPr>
          <w:b/>
          <w:lang w:val="ru-RU"/>
        </w:rPr>
      </w:pPr>
      <w:r>
        <w:rPr>
          <w:b/>
          <w:iCs/>
          <w:lang w:val="ru-RU"/>
        </w:rPr>
        <w:t>Статья</w:t>
      </w:r>
      <w:r w:rsidR="00442E1A">
        <w:rPr>
          <w:b/>
          <w:iCs/>
          <w:lang w:val="en-GB"/>
        </w:rPr>
        <w:t> </w:t>
      </w:r>
      <w:r w:rsidR="00423299" w:rsidRPr="000626DB">
        <w:rPr>
          <w:b/>
          <w:iCs/>
          <w:lang w:val="ru-RU"/>
        </w:rPr>
        <w:t>16</w:t>
      </w:r>
      <w:r w:rsidR="00423299" w:rsidRPr="000626DB">
        <w:rPr>
          <w:b/>
          <w:lang w:val="ru-RU"/>
        </w:rPr>
        <w:tab/>
      </w:r>
      <w:r w:rsidR="000626DB">
        <w:rPr>
          <w:b/>
          <w:lang w:val="ru-RU"/>
        </w:rPr>
        <w:t>Репрезентативный список нематериального культурного наследия человечества</w:t>
      </w:r>
    </w:p>
    <w:p w14:paraId="1453A357" w14:textId="3A7D7CDC" w:rsidR="00423299" w:rsidRPr="000626DB" w:rsidRDefault="00423299" w:rsidP="004936EF">
      <w:pPr>
        <w:pStyle w:val="Enumrotation"/>
        <w:rPr>
          <w:bCs/>
          <w:lang w:val="ru-RU"/>
        </w:rPr>
      </w:pPr>
      <w:r w:rsidRPr="000626DB">
        <w:rPr>
          <w:lang w:val="ru-RU"/>
        </w:rPr>
        <w:t>1.</w:t>
      </w:r>
      <w:r w:rsidRPr="000626DB">
        <w:rPr>
          <w:lang w:val="ru-RU"/>
        </w:rPr>
        <w:tab/>
      </w:r>
      <w:r w:rsidR="000626DB">
        <w:rPr>
          <w:lang w:val="ru-RU"/>
        </w:rPr>
        <w:t>Для обеспечения большей наглядности нематериального культурного наследия, содействия углублению осознания его значения и поощрения диалога на основе уважения культурного разнообразия Комитет, по предложению соответствующих государств-участников, составляет, обновляет и публикует Репрезентативный список нематериального культурного наследия</w:t>
      </w:r>
      <w:r w:rsidR="000209A2">
        <w:rPr>
          <w:lang w:val="ru-RU"/>
        </w:rPr>
        <w:t xml:space="preserve"> </w:t>
      </w:r>
      <w:r w:rsidR="000626DB">
        <w:rPr>
          <w:lang w:val="ru-RU"/>
        </w:rPr>
        <w:t>человечества.</w:t>
      </w:r>
      <w:r w:rsidRPr="000626DB">
        <w:rPr>
          <w:lang w:val="ru-RU"/>
        </w:rPr>
        <w:t xml:space="preserve"> …</w:t>
      </w:r>
    </w:p>
    <w:p w14:paraId="67ADF2E1" w14:textId="7CEB2192" w:rsidR="00423299" w:rsidRPr="004B54AE" w:rsidRDefault="0086192F" w:rsidP="009909DD">
      <w:pPr>
        <w:pStyle w:val="Texte1"/>
        <w:rPr>
          <w:b/>
          <w:lang w:val="ru-RU"/>
        </w:rPr>
      </w:pPr>
      <w:r>
        <w:rPr>
          <w:b/>
          <w:iCs/>
          <w:lang w:val="ru-RU"/>
        </w:rPr>
        <w:t>Статья</w:t>
      </w:r>
      <w:r w:rsidR="00442E1A">
        <w:rPr>
          <w:b/>
          <w:iCs/>
          <w:lang w:val="en-GB"/>
        </w:rPr>
        <w:t> </w:t>
      </w:r>
      <w:r w:rsidR="00423299" w:rsidRPr="004B54AE">
        <w:rPr>
          <w:b/>
          <w:iCs/>
          <w:lang w:val="ru-RU"/>
        </w:rPr>
        <w:t>18</w:t>
      </w:r>
      <w:r w:rsidR="00423299" w:rsidRPr="004B54AE">
        <w:rPr>
          <w:b/>
          <w:lang w:val="ru-RU"/>
        </w:rPr>
        <w:tab/>
      </w:r>
      <w:r w:rsidR="004B54AE">
        <w:rPr>
          <w:b/>
          <w:lang w:val="ru-RU"/>
        </w:rPr>
        <w:t>Программы</w:t>
      </w:r>
      <w:r w:rsidR="004B54AE" w:rsidRPr="004B54AE">
        <w:rPr>
          <w:b/>
          <w:lang w:val="ru-RU"/>
        </w:rPr>
        <w:t xml:space="preserve">, </w:t>
      </w:r>
      <w:r w:rsidR="004B54AE">
        <w:rPr>
          <w:b/>
          <w:lang w:val="ru-RU"/>
        </w:rPr>
        <w:t>проекты</w:t>
      </w:r>
      <w:r w:rsidR="004B54AE" w:rsidRPr="004B54AE">
        <w:rPr>
          <w:b/>
          <w:lang w:val="ru-RU"/>
        </w:rPr>
        <w:t xml:space="preserve"> </w:t>
      </w:r>
      <w:r w:rsidR="004B54AE">
        <w:rPr>
          <w:b/>
          <w:lang w:val="ru-RU"/>
        </w:rPr>
        <w:t>и</w:t>
      </w:r>
      <w:r w:rsidR="004B54AE" w:rsidRPr="004B54AE">
        <w:rPr>
          <w:b/>
          <w:lang w:val="ru-RU"/>
        </w:rPr>
        <w:t xml:space="preserve"> </w:t>
      </w:r>
      <w:r w:rsidR="004B54AE">
        <w:rPr>
          <w:b/>
          <w:lang w:val="ru-RU"/>
        </w:rPr>
        <w:t>мероприятия</w:t>
      </w:r>
      <w:r w:rsidR="004B54AE" w:rsidRPr="004B54AE">
        <w:rPr>
          <w:b/>
          <w:lang w:val="ru-RU"/>
        </w:rPr>
        <w:t xml:space="preserve"> </w:t>
      </w:r>
      <w:r w:rsidR="004B54AE">
        <w:rPr>
          <w:b/>
          <w:lang w:val="ru-RU"/>
        </w:rPr>
        <w:t>по</w:t>
      </w:r>
      <w:r w:rsidR="004B54AE" w:rsidRPr="004B54AE">
        <w:rPr>
          <w:b/>
          <w:lang w:val="ru-RU"/>
        </w:rPr>
        <w:t xml:space="preserve"> </w:t>
      </w:r>
      <w:r w:rsidR="004B54AE">
        <w:rPr>
          <w:b/>
          <w:lang w:val="ru-RU"/>
        </w:rPr>
        <w:t>охране</w:t>
      </w:r>
      <w:r w:rsidR="004B54AE" w:rsidRPr="004B54AE">
        <w:rPr>
          <w:b/>
          <w:lang w:val="ru-RU"/>
        </w:rPr>
        <w:t xml:space="preserve"> </w:t>
      </w:r>
      <w:r w:rsidR="004B54AE">
        <w:rPr>
          <w:b/>
          <w:lang w:val="ru-RU"/>
        </w:rPr>
        <w:t>нематериального</w:t>
      </w:r>
      <w:r w:rsidR="004B54AE" w:rsidRPr="004B54AE">
        <w:rPr>
          <w:b/>
          <w:lang w:val="ru-RU"/>
        </w:rPr>
        <w:t xml:space="preserve"> </w:t>
      </w:r>
      <w:r w:rsidR="004B54AE">
        <w:rPr>
          <w:b/>
          <w:lang w:val="ru-RU"/>
        </w:rPr>
        <w:t>культурного</w:t>
      </w:r>
      <w:r w:rsidR="004B54AE" w:rsidRPr="004B54AE">
        <w:rPr>
          <w:b/>
          <w:lang w:val="ru-RU"/>
        </w:rPr>
        <w:t xml:space="preserve"> </w:t>
      </w:r>
      <w:r w:rsidR="004B54AE">
        <w:rPr>
          <w:b/>
          <w:lang w:val="ru-RU"/>
        </w:rPr>
        <w:t>наследия</w:t>
      </w:r>
    </w:p>
    <w:p w14:paraId="174B9D5F" w14:textId="69570294" w:rsidR="00423299" w:rsidRPr="000626DB" w:rsidRDefault="00423299" w:rsidP="004936EF">
      <w:pPr>
        <w:pStyle w:val="Enumrotation"/>
        <w:rPr>
          <w:bCs/>
          <w:lang w:val="ru-RU"/>
        </w:rPr>
      </w:pPr>
      <w:r w:rsidRPr="000626DB">
        <w:rPr>
          <w:lang w:val="ru-RU"/>
        </w:rPr>
        <w:t>3.</w:t>
      </w:r>
      <w:r w:rsidRPr="000626DB">
        <w:rPr>
          <w:lang w:val="ru-RU"/>
        </w:rPr>
        <w:tab/>
      </w:r>
      <w:r w:rsidR="000626DB">
        <w:rPr>
          <w:lang w:val="ru-RU"/>
        </w:rPr>
        <w:t>Комитет сопровождает осуществление указанных программ, проектов и мероприятий распространением передовой практики в формах, которые будут им определены.</w:t>
      </w:r>
    </w:p>
    <w:p w14:paraId="6EA6CB4D" w14:textId="77777777" w:rsidR="009B2727" w:rsidRDefault="00423299" w:rsidP="004936EF">
      <w:pPr>
        <w:pStyle w:val="DO"/>
        <w:rPr>
          <w:lang w:val="ru-RU"/>
        </w:rPr>
      </w:pPr>
      <w:r w:rsidRPr="000617CE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0617CE">
        <w:rPr>
          <w:lang w:val="en-US"/>
        </w:rPr>
        <w:t> </w:t>
      </w:r>
      <w:r w:rsidRPr="009B2727">
        <w:rPr>
          <w:lang w:val="ru-RU"/>
        </w:rPr>
        <w:t>118</w:t>
      </w:r>
      <w:r w:rsidRPr="009B2727">
        <w:rPr>
          <w:lang w:val="ru-RU"/>
        </w:rPr>
        <w:tab/>
      </w:r>
      <w:r w:rsidR="009B2727">
        <w:rPr>
          <w:lang w:val="ru-RU"/>
        </w:rPr>
        <w:t>Комитет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обновляет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и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ежегодно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публикует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Список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нематериального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культурного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наследия</w:t>
      </w:r>
      <w:r w:rsidR="009B2727" w:rsidRPr="009B2727">
        <w:rPr>
          <w:lang w:val="ru-RU"/>
        </w:rPr>
        <w:t xml:space="preserve">, </w:t>
      </w:r>
      <w:r w:rsidR="009B2727">
        <w:rPr>
          <w:lang w:val="ru-RU"/>
        </w:rPr>
        <w:t>нуждающегося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в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срочной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охране</w:t>
      </w:r>
      <w:r w:rsidR="009B2727" w:rsidRPr="009B2727">
        <w:rPr>
          <w:lang w:val="ru-RU"/>
        </w:rPr>
        <w:t xml:space="preserve">, </w:t>
      </w:r>
      <w:r w:rsidR="009B2727">
        <w:rPr>
          <w:lang w:val="ru-RU"/>
        </w:rPr>
        <w:t>Репрезентативный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список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нематериального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культурного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наследия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человечества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и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реестр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программ</w:t>
      </w:r>
      <w:r w:rsidR="009B2727" w:rsidRPr="009B2727">
        <w:rPr>
          <w:lang w:val="ru-RU"/>
        </w:rPr>
        <w:t xml:space="preserve">, </w:t>
      </w:r>
      <w:r w:rsidR="009B2727">
        <w:rPr>
          <w:lang w:val="ru-RU"/>
        </w:rPr>
        <w:t>проектов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и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мероприятий</w:t>
      </w:r>
      <w:r w:rsidR="009B2727" w:rsidRPr="009B2727">
        <w:rPr>
          <w:lang w:val="ru-RU"/>
        </w:rPr>
        <w:t xml:space="preserve">, </w:t>
      </w:r>
      <w:r w:rsidR="009B2727">
        <w:rPr>
          <w:lang w:val="ru-RU"/>
        </w:rPr>
        <w:t>наилучшим образом отражающих принципы и цели Конвенции. Для обеспечения большей наглядности нематериального культурного наследия и повышения осведомлённости о его значении на местном, национальном и международном уровнях Комитет поощряет и поддерживает как можно более широкое распространение этих списков формальными и неформальными способами, в частности посредством:</w:t>
      </w:r>
    </w:p>
    <w:p w14:paraId="37CD64C4" w14:textId="2C0251E7" w:rsidR="00423299" w:rsidRPr="009B2727" w:rsidRDefault="00423299" w:rsidP="004936EF">
      <w:pPr>
        <w:pStyle w:val="DOa"/>
        <w:rPr>
          <w:lang w:val="ru-RU"/>
        </w:rPr>
      </w:pPr>
      <w:r w:rsidRPr="009B2727">
        <w:rPr>
          <w:lang w:val="ru-RU"/>
        </w:rPr>
        <w:t>(</w:t>
      </w:r>
      <w:r w:rsidRPr="004936EF">
        <w:rPr>
          <w:lang w:val="en-US"/>
        </w:rPr>
        <w:t>a</w:t>
      </w:r>
      <w:r w:rsidRPr="009B2727">
        <w:rPr>
          <w:lang w:val="ru-RU"/>
        </w:rPr>
        <w:t xml:space="preserve">) </w:t>
      </w:r>
      <w:r w:rsidR="009B2727">
        <w:rPr>
          <w:lang w:val="ru-RU"/>
        </w:rPr>
        <w:t>школ</w:t>
      </w:r>
      <w:r w:rsidR="009B2727" w:rsidRPr="009B2727">
        <w:rPr>
          <w:lang w:val="ru-RU"/>
        </w:rPr>
        <w:t xml:space="preserve">, </w:t>
      </w:r>
      <w:r w:rsidR="009B2727">
        <w:rPr>
          <w:lang w:val="ru-RU"/>
        </w:rPr>
        <w:t>включая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школы</w:t>
      </w:r>
      <w:r w:rsidR="009B2727" w:rsidRPr="009B2727">
        <w:rPr>
          <w:lang w:val="ru-RU"/>
        </w:rPr>
        <w:t xml:space="preserve">, </w:t>
      </w:r>
      <w:r w:rsidR="009B2727">
        <w:rPr>
          <w:lang w:val="ru-RU"/>
        </w:rPr>
        <w:t>входящие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в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Сеть системы ассоциированных школ ЮНЕСКО;</w:t>
      </w:r>
    </w:p>
    <w:p w14:paraId="5D9F90F0" w14:textId="1591420A" w:rsidR="00423299" w:rsidRPr="009B2727" w:rsidRDefault="00423299" w:rsidP="004936EF">
      <w:pPr>
        <w:pStyle w:val="DOa"/>
        <w:rPr>
          <w:lang w:val="ru-RU"/>
        </w:rPr>
      </w:pPr>
      <w:r w:rsidRPr="009B2727">
        <w:rPr>
          <w:lang w:val="ru-RU"/>
        </w:rPr>
        <w:t>(</w:t>
      </w:r>
      <w:r w:rsidRPr="004936EF">
        <w:rPr>
          <w:lang w:val="en-US"/>
        </w:rPr>
        <w:t>b</w:t>
      </w:r>
      <w:r w:rsidRPr="009B2727">
        <w:rPr>
          <w:lang w:val="ru-RU"/>
        </w:rPr>
        <w:t xml:space="preserve">) </w:t>
      </w:r>
      <w:r w:rsidR="009B2727">
        <w:rPr>
          <w:lang w:val="ru-RU"/>
        </w:rPr>
        <w:t>центров</w:t>
      </w:r>
      <w:r w:rsidR="009B2727" w:rsidRPr="009B2727">
        <w:rPr>
          <w:lang w:val="ru-RU"/>
        </w:rPr>
        <w:t xml:space="preserve">, </w:t>
      </w:r>
      <w:r w:rsidR="009B2727">
        <w:rPr>
          <w:lang w:val="ru-RU"/>
        </w:rPr>
        <w:t>музеев</w:t>
      </w:r>
      <w:r w:rsidR="009B2727" w:rsidRPr="009B2727">
        <w:rPr>
          <w:lang w:val="ru-RU"/>
        </w:rPr>
        <w:t xml:space="preserve">, </w:t>
      </w:r>
      <w:r w:rsidR="009B2727">
        <w:rPr>
          <w:lang w:val="ru-RU"/>
        </w:rPr>
        <w:t>архивов</w:t>
      </w:r>
      <w:r w:rsidR="009B2727" w:rsidRPr="009B2727">
        <w:rPr>
          <w:lang w:val="ru-RU"/>
        </w:rPr>
        <w:t xml:space="preserve">, </w:t>
      </w:r>
      <w:r w:rsidR="009B2727">
        <w:rPr>
          <w:lang w:val="ru-RU"/>
        </w:rPr>
        <w:t>библиотек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и</w:t>
      </w:r>
      <w:r w:rsidR="009B2727" w:rsidRPr="009B2727">
        <w:rPr>
          <w:lang w:val="ru-RU"/>
        </w:rPr>
        <w:t xml:space="preserve"> </w:t>
      </w:r>
      <w:r w:rsidR="009B2727">
        <w:rPr>
          <w:lang w:val="ru-RU"/>
        </w:rPr>
        <w:t>аналогичных структур сообществ</w:t>
      </w:r>
      <w:r w:rsidRPr="009B2727">
        <w:rPr>
          <w:lang w:val="ru-RU"/>
        </w:rPr>
        <w:t>;</w:t>
      </w:r>
    </w:p>
    <w:p w14:paraId="4D8829F1" w14:textId="32B97369" w:rsidR="00423299" w:rsidRPr="009B2727" w:rsidRDefault="00423299" w:rsidP="004936EF">
      <w:pPr>
        <w:pStyle w:val="DOa"/>
        <w:rPr>
          <w:lang w:val="ru-RU"/>
        </w:rPr>
      </w:pPr>
      <w:r w:rsidRPr="009B2727">
        <w:rPr>
          <w:lang w:val="ru-RU"/>
        </w:rPr>
        <w:t>(</w:t>
      </w:r>
      <w:r w:rsidRPr="004936EF">
        <w:rPr>
          <w:lang w:val="en-US"/>
        </w:rPr>
        <w:t>c</w:t>
      </w:r>
      <w:r w:rsidRPr="009B2727">
        <w:rPr>
          <w:lang w:val="ru-RU"/>
        </w:rPr>
        <w:t xml:space="preserve">) </w:t>
      </w:r>
      <w:r w:rsidR="009B2727">
        <w:rPr>
          <w:lang w:val="ru-RU"/>
        </w:rPr>
        <w:t>университетов, специализированных центров и научно-исследовательских учреждений;</w:t>
      </w:r>
    </w:p>
    <w:p w14:paraId="7BBDEBD2" w14:textId="4298D2CD" w:rsidR="00423299" w:rsidRPr="009B2727" w:rsidRDefault="00423299" w:rsidP="004936EF">
      <w:pPr>
        <w:pStyle w:val="DOa"/>
        <w:rPr>
          <w:lang w:val="ru-RU"/>
        </w:rPr>
      </w:pPr>
      <w:r w:rsidRPr="009B2727">
        <w:rPr>
          <w:lang w:val="ru-RU"/>
        </w:rPr>
        <w:t>(</w:t>
      </w:r>
      <w:r w:rsidRPr="004936EF">
        <w:rPr>
          <w:lang w:val="en-US"/>
        </w:rPr>
        <w:t>d</w:t>
      </w:r>
      <w:r w:rsidRPr="009B2727">
        <w:rPr>
          <w:lang w:val="ru-RU"/>
        </w:rPr>
        <w:t xml:space="preserve">) </w:t>
      </w:r>
      <w:r w:rsidR="009B2727">
        <w:rPr>
          <w:lang w:val="ru-RU"/>
        </w:rPr>
        <w:t>всех видов средств массовой информации, включая веб-сайт ЮНЕСКО</w:t>
      </w:r>
      <w:r w:rsidRPr="009B2727">
        <w:rPr>
          <w:lang w:val="ru-RU"/>
        </w:rPr>
        <w:t>.</w:t>
      </w:r>
    </w:p>
    <w:p w14:paraId="400CDF5C" w14:textId="61DD3916" w:rsidR="00423299" w:rsidRPr="00CD61BC" w:rsidRDefault="00423299" w:rsidP="004936EF">
      <w:pPr>
        <w:pStyle w:val="DO"/>
        <w:rPr>
          <w:lang w:val="ru-RU"/>
        </w:rPr>
      </w:pPr>
      <w:r w:rsidRPr="001E32D2">
        <w:rPr>
          <w:lang w:val="en-US"/>
        </w:rPr>
        <w:t>O</w:t>
      </w:r>
      <w:r w:rsidR="004B54AE">
        <w:rPr>
          <w:lang w:val="ru-RU"/>
        </w:rPr>
        <w:t>Р</w:t>
      </w:r>
      <w:r w:rsidR="00C74D47" w:rsidRPr="001E32D2">
        <w:rPr>
          <w:lang w:val="en-US"/>
        </w:rPr>
        <w:t> </w:t>
      </w:r>
      <w:r w:rsidRPr="009B2727">
        <w:rPr>
          <w:lang w:val="ru-RU"/>
        </w:rPr>
        <w:t>123</w:t>
      </w:r>
      <w:r w:rsidRPr="009B2727">
        <w:rPr>
          <w:lang w:val="ru-RU"/>
        </w:rPr>
        <w:tab/>
      </w:r>
      <w:r w:rsidR="009B2727">
        <w:rPr>
          <w:lang w:val="ru-RU"/>
        </w:rPr>
        <w:t xml:space="preserve">С тем, чтобы помогать Комитету в его работе по повышению осведомлённости в области нематериального культурного наследия Секретариат ЮНЕСКО … </w:t>
      </w:r>
      <w:r w:rsidRPr="006828BF">
        <w:rPr>
          <w:lang w:val="ru-RU"/>
        </w:rPr>
        <w:t>[</w:t>
      </w:r>
      <w:r w:rsidR="009B2727">
        <w:rPr>
          <w:lang w:val="ru-RU"/>
        </w:rPr>
        <w:t>выполняет</w:t>
      </w:r>
      <w:r w:rsidR="009B2727" w:rsidRPr="006828BF">
        <w:rPr>
          <w:lang w:val="ru-RU"/>
        </w:rPr>
        <w:t xml:space="preserve"> </w:t>
      </w:r>
      <w:r w:rsidR="009B2727">
        <w:rPr>
          <w:lang w:val="ru-RU"/>
        </w:rPr>
        <w:t>множество</w:t>
      </w:r>
      <w:r w:rsidR="009B2727" w:rsidRPr="006828BF">
        <w:rPr>
          <w:lang w:val="ru-RU"/>
        </w:rPr>
        <w:t xml:space="preserve"> </w:t>
      </w:r>
      <w:r w:rsidR="009B2727">
        <w:rPr>
          <w:lang w:val="ru-RU"/>
        </w:rPr>
        <w:t>функций</w:t>
      </w:r>
      <w:r w:rsidR="009B2727" w:rsidRPr="006828BF">
        <w:rPr>
          <w:lang w:val="ru-RU"/>
        </w:rPr>
        <w:t xml:space="preserve">: </w:t>
      </w:r>
      <w:r w:rsidR="009B2727">
        <w:rPr>
          <w:lang w:val="ru-RU"/>
        </w:rPr>
        <w:t>см</w:t>
      </w:r>
      <w:r w:rsidR="009B2727" w:rsidRPr="006828BF">
        <w:rPr>
          <w:lang w:val="ru-RU"/>
        </w:rPr>
        <w:t>.</w:t>
      </w:r>
      <w:r w:rsidR="00B77114">
        <w:rPr>
          <w:lang w:val="ru-RU"/>
        </w:rPr>
        <w:t xml:space="preserve"> </w:t>
      </w:r>
      <w:proofErr w:type="gramStart"/>
      <w:r w:rsidR="00B77114">
        <w:rPr>
          <w:lang w:val="ru-RU"/>
        </w:rPr>
        <w:t>ОР</w:t>
      </w:r>
      <w:r w:rsidRPr="00CD61BC">
        <w:rPr>
          <w:lang w:val="ru-RU"/>
        </w:rPr>
        <w:t>].</w:t>
      </w:r>
      <w:proofErr w:type="gramEnd"/>
    </w:p>
    <w:p w14:paraId="47768E53" w14:textId="42329A55" w:rsidR="0042329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376B22" w:rsidRPr="00CD61BC">
        <w:rPr>
          <w:lang w:val="ru-RU"/>
        </w:rPr>
        <w:t xml:space="preserve"> 10</w:t>
      </w:r>
      <w:r w:rsidR="00423299" w:rsidRPr="00CD61BC">
        <w:rPr>
          <w:lang w:val="ru-RU"/>
        </w:rPr>
        <w:t>.</w:t>
      </w:r>
    </w:p>
    <w:p w14:paraId="2A3ED983" w14:textId="39770B4D" w:rsidR="009C2EDD" w:rsidRPr="00540554" w:rsidRDefault="00540554" w:rsidP="004936EF">
      <w:pPr>
        <w:pStyle w:val="diapo2"/>
        <w:rPr>
          <w:lang w:val="ru-RU"/>
        </w:rPr>
      </w:pPr>
      <w:r>
        <w:rPr>
          <w:lang w:val="ru-RU"/>
        </w:rPr>
        <w:t>Веб-сайт НКН ЮНЕСКО</w:t>
      </w:r>
    </w:p>
    <w:p w14:paraId="482B402B" w14:textId="414ABA15" w:rsidR="00423299" w:rsidRPr="00540554" w:rsidRDefault="00540554" w:rsidP="009909DD">
      <w:pPr>
        <w:pStyle w:val="Texte1"/>
        <w:rPr>
          <w:lang w:val="ru-RU"/>
        </w:rPr>
      </w:pPr>
      <w:r>
        <w:rPr>
          <w:lang w:val="ru-RU"/>
        </w:rPr>
        <w:t xml:space="preserve">Если условия позволяют, </w:t>
      </w:r>
      <w:proofErr w:type="spellStart"/>
      <w:r>
        <w:rPr>
          <w:lang w:val="ru-RU"/>
        </w:rPr>
        <w:t>фасилитаторы</w:t>
      </w:r>
      <w:proofErr w:type="spellEnd"/>
      <w:r>
        <w:rPr>
          <w:lang w:val="ru-RU"/>
        </w:rPr>
        <w:t xml:space="preserve"> могут, по желанию, открыть веб-сайт НКН и показать участникам некоторые доступные ресурсы</w:t>
      </w:r>
      <w:r w:rsidR="00CD0491" w:rsidRPr="00540554">
        <w:rPr>
          <w:lang w:val="ru-RU"/>
        </w:rPr>
        <w:t>.</w:t>
      </w:r>
    </w:p>
    <w:p w14:paraId="289A26F8" w14:textId="2083370D" w:rsidR="00B62249" w:rsidRPr="00BC6467" w:rsidRDefault="00E57CD7" w:rsidP="004936EF">
      <w:pPr>
        <w:pStyle w:val="Informations0"/>
        <w:rPr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95104" behindDoc="0" locked="1" layoutInCell="1" allowOverlap="0" wp14:anchorId="2728EA3E" wp14:editId="765F2DF0">
            <wp:simplePos x="0" y="0"/>
            <wp:positionH relativeFrom="margin">
              <wp:align>left</wp:align>
            </wp:positionH>
            <wp:positionV relativeFrom="paragraph">
              <wp:posOffset>-66040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67">
        <w:rPr>
          <w:lang w:val="ru-RU"/>
        </w:rPr>
        <w:t>См.</w:t>
      </w:r>
      <w:r w:rsidR="005F73FF" w:rsidRPr="00BC6467">
        <w:rPr>
          <w:lang w:val="ru-RU"/>
        </w:rPr>
        <w:t>:</w:t>
      </w:r>
      <w:r w:rsidR="00D51367" w:rsidRPr="00BC6467">
        <w:rPr>
          <w:noProof/>
          <w:lang w:val="ru-RU" w:eastAsia="fr-FR"/>
        </w:rPr>
        <w:t xml:space="preserve"> </w:t>
      </w:r>
      <w:r w:rsidR="006867C2" w:rsidRPr="00216A69">
        <w:rPr>
          <w:lang w:val="en-US"/>
        </w:rPr>
        <w:t>http</w:t>
      </w:r>
      <w:r w:rsidR="006867C2" w:rsidRPr="00BC6467">
        <w:rPr>
          <w:lang w:val="ru-RU"/>
        </w:rPr>
        <w:t>://</w:t>
      </w:r>
      <w:r w:rsidR="006867C2" w:rsidRPr="00216A69">
        <w:rPr>
          <w:lang w:val="en-US"/>
        </w:rPr>
        <w:t>www</w:t>
      </w:r>
      <w:r w:rsidR="006867C2" w:rsidRPr="00BC6467">
        <w:rPr>
          <w:lang w:val="ru-RU"/>
        </w:rPr>
        <w:t>.</w:t>
      </w:r>
      <w:proofErr w:type="spellStart"/>
      <w:r w:rsidR="006867C2" w:rsidRPr="00216A69">
        <w:rPr>
          <w:lang w:val="en-US"/>
        </w:rPr>
        <w:t>unesco</w:t>
      </w:r>
      <w:proofErr w:type="spellEnd"/>
      <w:r w:rsidR="006867C2" w:rsidRPr="00BC6467">
        <w:rPr>
          <w:lang w:val="ru-RU"/>
        </w:rPr>
        <w:t>.</w:t>
      </w:r>
      <w:r w:rsidR="006867C2" w:rsidRPr="00216A69">
        <w:rPr>
          <w:lang w:val="en-US"/>
        </w:rPr>
        <w:t>org</w:t>
      </w:r>
      <w:r w:rsidR="006867C2" w:rsidRPr="00BC6467">
        <w:rPr>
          <w:lang w:val="ru-RU"/>
        </w:rPr>
        <w:t>/</w:t>
      </w:r>
      <w:r w:rsidR="006867C2" w:rsidRPr="00216A69">
        <w:rPr>
          <w:lang w:val="en-US"/>
        </w:rPr>
        <w:t>culture</w:t>
      </w:r>
      <w:r w:rsidR="006867C2" w:rsidRPr="00BC6467">
        <w:rPr>
          <w:lang w:val="ru-RU"/>
        </w:rPr>
        <w:t>/</w:t>
      </w:r>
      <w:proofErr w:type="spellStart"/>
      <w:r w:rsidR="006867C2" w:rsidRPr="00216A69">
        <w:rPr>
          <w:lang w:val="en-US"/>
        </w:rPr>
        <w:t>ich</w:t>
      </w:r>
      <w:proofErr w:type="spellEnd"/>
      <w:r w:rsidR="006867C2" w:rsidRPr="00BC6467">
        <w:rPr>
          <w:lang w:val="ru-RU"/>
        </w:rPr>
        <w:t>/</w:t>
      </w:r>
    </w:p>
    <w:p w14:paraId="3CD5C1C0" w14:textId="0617385E" w:rsidR="00AE4331" w:rsidRPr="00540554" w:rsidRDefault="00540554" w:rsidP="009909DD">
      <w:pPr>
        <w:pStyle w:val="Texte1"/>
        <w:rPr>
          <w:lang w:val="ru-RU"/>
        </w:rPr>
      </w:pPr>
      <w:r>
        <w:rPr>
          <w:lang w:val="ru-RU"/>
        </w:rPr>
        <w:t>На</w:t>
      </w:r>
      <w:r w:rsidRPr="00540554">
        <w:rPr>
          <w:lang w:val="ru-RU"/>
        </w:rPr>
        <w:t xml:space="preserve"> </w:t>
      </w:r>
      <w:r>
        <w:rPr>
          <w:lang w:val="ru-RU"/>
        </w:rPr>
        <w:t>веб</w:t>
      </w:r>
      <w:r w:rsidRPr="00540554">
        <w:rPr>
          <w:lang w:val="ru-RU"/>
        </w:rPr>
        <w:t>-</w:t>
      </w:r>
      <w:r>
        <w:rPr>
          <w:lang w:val="ru-RU"/>
        </w:rPr>
        <w:t>сайте</w:t>
      </w:r>
      <w:r w:rsidRPr="00540554">
        <w:rPr>
          <w:lang w:val="ru-RU"/>
        </w:rPr>
        <w:t xml:space="preserve"> </w:t>
      </w:r>
      <w:r>
        <w:rPr>
          <w:lang w:val="ru-RU"/>
        </w:rPr>
        <w:t>ЮНЕСКО</w:t>
      </w:r>
      <w:r w:rsidRPr="00540554">
        <w:rPr>
          <w:lang w:val="ru-RU"/>
        </w:rPr>
        <w:t xml:space="preserve">, </w:t>
      </w:r>
      <w:r>
        <w:rPr>
          <w:lang w:val="ru-RU"/>
        </w:rPr>
        <w:t>находящегося</w:t>
      </w:r>
      <w:r w:rsidRPr="00540554">
        <w:rPr>
          <w:lang w:val="ru-RU"/>
        </w:rPr>
        <w:t xml:space="preserve"> </w:t>
      </w:r>
      <w:r>
        <w:rPr>
          <w:lang w:val="ru-RU"/>
        </w:rPr>
        <w:t>под</w:t>
      </w:r>
      <w:r w:rsidRPr="00540554">
        <w:rPr>
          <w:lang w:val="ru-RU"/>
        </w:rPr>
        <w:t xml:space="preserve"> </w:t>
      </w:r>
      <w:r>
        <w:rPr>
          <w:lang w:val="ru-RU"/>
        </w:rPr>
        <w:t>управлением</w:t>
      </w:r>
      <w:r w:rsidRPr="00540554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54055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540554">
        <w:rPr>
          <w:lang w:val="ru-RU"/>
        </w:rPr>
        <w:t xml:space="preserve">, </w:t>
      </w:r>
      <w:r>
        <w:rPr>
          <w:lang w:val="ru-RU"/>
        </w:rPr>
        <w:t>среди</w:t>
      </w:r>
      <w:r w:rsidRPr="00540554">
        <w:rPr>
          <w:lang w:val="ru-RU"/>
        </w:rPr>
        <w:t xml:space="preserve"> </w:t>
      </w:r>
      <w:r>
        <w:rPr>
          <w:lang w:val="ru-RU"/>
        </w:rPr>
        <w:t>многого прочего, представлено следующее</w:t>
      </w:r>
      <w:r w:rsidR="00AE4331" w:rsidRPr="00540554">
        <w:rPr>
          <w:lang w:val="ru-RU"/>
        </w:rPr>
        <w:t>:</w:t>
      </w:r>
    </w:p>
    <w:p w14:paraId="6F76AB6E" w14:textId="29A744BB" w:rsidR="00AE4331" w:rsidRPr="00540554" w:rsidRDefault="00540554" w:rsidP="004936EF">
      <w:pPr>
        <w:pStyle w:val="nutiret"/>
        <w:rPr>
          <w:szCs w:val="20"/>
          <w:lang w:val="ru-RU"/>
        </w:rPr>
      </w:pPr>
      <w:r>
        <w:rPr>
          <w:szCs w:val="20"/>
          <w:lang w:val="ru-RU"/>
        </w:rPr>
        <w:t>текст Конвенц</w:t>
      </w:r>
      <w:proofErr w:type="gramStart"/>
      <w:r>
        <w:rPr>
          <w:szCs w:val="20"/>
          <w:lang w:val="ru-RU"/>
        </w:rPr>
        <w:t>ии и её</w:t>
      </w:r>
      <w:proofErr w:type="gramEnd"/>
      <w:r>
        <w:rPr>
          <w:szCs w:val="20"/>
          <w:lang w:val="ru-RU"/>
        </w:rPr>
        <w:t xml:space="preserve"> ОР</w:t>
      </w:r>
      <w:r w:rsidR="00316E9D" w:rsidRPr="00540554">
        <w:rPr>
          <w:szCs w:val="20"/>
          <w:lang w:val="ru-RU"/>
        </w:rPr>
        <w:t xml:space="preserve"> (</w:t>
      </w:r>
      <w:r>
        <w:rPr>
          <w:szCs w:val="20"/>
          <w:lang w:val="ru-RU"/>
        </w:rPr>
        <w:t>различные языковые версии</w:t>
      </w:r>
      <w:r w:rsidR="00316E9D" w:rsidRPr="00540554">
        <w:rPr>
          <w:szCs w:val="20"/>
          <w:lang w:val="ru-RU"/>
        </w:rPr>
        <w:t>)</w:t>
      </w:r>
      <w:r w:rsidR="00AE4331" w:rsidRPr="00540554">
        <w:rPr>
          <w:szCs w:val="20"/>
          <w:lang w:val="ru-RU"/>
        </w:rPr>
        <w:t>;</w:t>
      </w:r>
    </w:p>
    <w:p w14:paraId="369B7C25" w14:textId="72FCFA45" w:rsidR="00C062CF" w:rsidRPr="00540554" w:rsidRDefault="00540554" w:rsidP="004936EF">
      <w:pPr>
        <w:pStyle w:val="nutiret"/>
        <w:rPr>
          <w:szCs w:val="20"/>
          <w:lang w:val="ru-RU"/>
        </w:rPr>
      </w:pPr>
      <w:r>
        <w:rPr>
          <w:szCs w:val="20"/>
          <w:lang w:val="ru-RU"/>
        </w:rPr>
        <w:t>информация об Органах Конвенции, включая подробные отчёты об их сессиях и списки принятых решений</w:t>
      </w:r>
      <w:r w:rsidR="00C062CF" w:rsidRPr="00540554">
        <w:rPr>
          <w:szCs w:val="20"/>
          <w:lang w:val="ru-RU"/>
        </w:rPr>
        <w:t>;</w:t>
      </w:r>
    </w:p>
    <w:p w14:paraId="05F6618D" w14:textId="4E59B5BC" w:rsidR="00C062CF" w:rsidRPr="00540554" w:rsidRDefault="00540554" w:rsidP="004936EF">
      <w:pPr>
        <w:pStyle w:val="nutiret"/>
        <w:rPr>
          <w:szCs w:val="20"/>
          <w:lang w:val="ru-RU"/>
        </w:rPr>
      </w:pPr>
      <w:r>
        <w:rPr>
          <w:szCs w:val="20"/>
          <w:lang w:val="ru-RU"/>
        </w:rPr>
        <w:t>полный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список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элементов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НКН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проектов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охране</w:t>
      </w:r>
      <w:r w:rsidRPr="00540554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включённых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Списки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Реестр</w:t>
      </w:r>
      <w:r w:rsidRPr="005405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Конвенции</w:t>
      </w:r>
      <w:r w:rsidR="00C062CF" w:rsidRPr="00540554">
        <w:rPr>
          <w:szCs w:val="20"/>
          <w:lang w:val="ru-RU"/>
        </w:rPr>
        <w:t>;</w:t>
      </w:r>
    </w:p>
    <w:p w14:paraId="580903FC" w14:textId="37F7B8BB" w:rsidR="00C062CF" w:rsidRPr="00540554" w:rsidRDefault="00540554" w:rsidP="004936EF">
      <w:pPr>
        <w:pStyle w:val="nutiret"/>
        <w:rPr>
          <w:szCs w:val="20"/>
          <w:lang w:val="ru-RU"/>
        </w:rPr>
      </w:pPr>
      <w:r>
        <w:rPr>
          <w:szCs w:val="20"/>
          <w:lang w:val="ru-RU"/>
        </w:rPr>
        <w:t xml:space="preserve">информационный бюллетень, объясняющий, что такое НКН и его </w:t>
      </w:r>
      <w:proofErr w:type="gramStart"/>
      <w:r>
        <w:rPr>
          <w:szCs w:val="20"/>
          <w:lang w:val="ru-RU"/>
        </w:rPr>
        <w:t>важно</w:t>
      </w:r>
      <w:r w:rsidR="00D52FB5">
        <w:rPr>
          <w:szCs w:val="20"/>
          <w:lang w:val="ru-RU"/>
        </w:rPr>
        <w:t>е значение</w:t>
      </w:r>
      <w:proofErr w:type="gramEnd"/>
      <w:r w:rsidR="00C062CF" w:rsidRPr="00540554">
        <w:rPr>
          <w:szCs w:val="20"/>
          <w:lang w:val="ru-RU"/>
        </w:rPr>
        <w:t>;</w:t>
      </w:r>
    </w:p>
    <w:p w14:paraId="6CEAC95D" w14:textId="41C527B7" w:rsidR="00C062CF" w:rsidRPr="00D340D3" w:rsidRDefault="00540554" w:rsidP="004936EF">
      <w:pPr>
        <w:pStyle w:val="nutiret"/>
        <w:rPr>
          <w:szCs w:val="20"/>
          <w:lang w:val="ru-RU"/>
        </w:rPr>
      </w:pPr>
      <w:r>
        <w:rPr>
          <w:szCs w:val="20"/>
          <w:lang w:val="ru-RU"/>
        </w:rPr>
        <w:t>информация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об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экспертных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прочих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встречах</w:t>
      </w:r>
      <w:r w:rsidRPr="00D340D3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касающихся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Конвенции</w:t>
      </w:r>
      <w:r w:rsidR="00FC169C" w:rsidRPr="00D340D3">
        <w:rPr>
          <w:szCs w:val="20"/>
          <w:lang w:val="ru-RU"/>
        </w:rPr>
        <w:t xml:space="preserve">, </w:t>
      </w:r>
      <w:r w:rsidR="00FC169C">
        <w:rPr>
          <w:szCs w:val="20"/>
          <w:lang w:val="ru-RU"/>
        </w:rPr>
        <w:t>начиная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</w:t>
      </w:r>
      <w:r w:rsidRPr="00D340D3">
        <w:rPr>
          <w:szCs w:val="20"/>
          <w:lang w:val="ru-RU"/>
        </w:rPr>
        <w:t xml:space="preserve"> 1992</w:t>
      </w:r>
      <w:r w:rsidRPr="00540554">
        <w:rPr>
          <w:szCs w:val="20"/>
          <w:lang w:val="en-US"/>
        </w:rPr>
        <w:t> </w:t>
      </w:r>
      <w:r>
        <w:rPr>
          <w:szCs w:val="20"/>
          <w:lang w:val="ru-RU"/>
        </w:rPr>
        <w:t>г</w:t>
      </w:r>
      <w:r w:rsidRPr="00D340D3">
        <w:rPr>
          <w:szCs w:val="20"/>
          <w:lang w:val="ru-RU"/>
        </w:rPr>
        <w:t>.</w:t>
      </w:r>
      <w:r w:rsidR="00C062CF" w:rsidRPr="00D340D3">
        <w:rPr>
          <w:szCs w:val="20"/>
          <w:lang w:val="ru-RU"/>
        </w:rPr>
        <w:t>;</w:t>
      </w:r>
    </w:p>
    <w:p w14:paraId="063BE76E" w14:textId="69EC03E1" w:rsidR="00AE4331" w:rsidRPr="00D340D3" w:rsidRDefault="00D340D3" w:rsidP="004936EF">
      <w:pPr>
        <w:pStyle w:val="nutiret"/>
        <w:rPr>
          <w:szCs w:val="20"/>
          <w:lang w:val="ru-RU"/>
        </w:rPr>
      </w:pPr>
      <w:r>
        <w:rPr>
          <w:szCs w:val="20"/>
          <w:lang w:val="ru-RU"/>
        </w:rPr>
        <w:t>формы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(которые можно скачать) для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заявок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на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включение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Списки</w:t>
      </w:r>
      <w:r w:rsidRPr="00D340D3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Реестр и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просьб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</w:t>
      </w:r>
      <w:r w:rsidRPr="00D340D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помощи государств-участников</w:t>
      </w:r>
      <w:r w:rsidR="008455DF" w:rsidRPr="00D340D3">
        <w:rPr>
          <w:szCs w:val="20"/>
          <w:lang w:val="ru-RU"/>
        </w:rPr>
        <w:t>;</w:t>
      </w:r>
    </w:p>
    <w:p w14:paraId="432A1724" w14:textId="15D31056" w:rsidR="009C2EDD" w:rsidRDefault="00D340D3" w:rsidP="004936EF">
      <w:pPr>
        <w:pStyle w:val="nutiret"/>
      </w:pPr>
      <w:r>
        <w:rPr>
          <w:lang w:val="ru-RU"/>
        </w:rPr>
        <w:t>информация об аккредитованных НПО;</w:t>
      </w:r>
    </w:p>
    <w:p w14:paraId="40C6920D" w14:textId="4F7DF6EC" w:rsidR="00A97330" w:rsidRPr="00D340D3" w:rsidRDefault="00D340D3" w:rsidP="004936EF">
      <w:pPr>
        <w:pStyle w:val="nutiret"/>
        <w:rPr>
          <w:szCs w:val="20"/>
        </w:rPr>
      </w:pPr>
      <w:r>
        <w:rPr>
          <w:szCs w:val="20"/>
          <w:lang w:val="ru-RU"/>
        </w:rPr>
        <w:t>новые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публикации</w:t>
      </w:r>
      <w:r w:rsidRPr="00D340D3">
        <w:rPr>
          <w:szCs w:val="20"/>
        </w:rPr>
        <w:t xml:space="preserve"> (</w:t>
      </w:r>
      <w:r>
        <w:rPr>
          <w:szCs w:val="20"/>
          <w:lang w:val="ru-RU"/>
        </w:rPr>
        <w:t>в</w:t>
      </w:r>
      <w:r w:rsidRPr="00D340D3">
        <w:rPr>
          <w:szCs w:val="20"/>
        </w:rPr>
        <w:t xml:space="preserve"> </w:t>
      </w:r>
      <w:r w:rsidR="00A97330" w:rsidRPr="00D340D3">
        <w:rPr>
          <w:szCs w:val="20"/>
        </w:rPr>
        <w:t xml:space="preserve">PDF </w:t>
      </w:r>
      <w:r>
        <w:rPr>
          <w:szCs w:val="20"/>
          <w:lang w:val="ru-RU"/>
        </w:rPr>
        <w:t>формате</w:t>
      </w:r>
      <w:r w:rsidR="00A97330" w:rsidRPr="00D340D3">
        <w:rPr>
          <w:szCs w:val="20"/>
        </w:rPr>
        <w:t xml:space="preserve">) </w:t>
      </w:r>
      <w:r>
        <w:rPr>
          <w:szCs w:val="20"/>
          <w:lang w:val="ru-RU"/>
        </w:rPr>
        <w:t>последней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версии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Основных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текстов</w:t>
      </w:r>
      <w:r w:rsidRPr="00D340D3">
        <w:rPr>
          <w:szCs w:val="20"/>
        </w:rPr>
        <w:t xml:space="preserve">, </w:t>
      </w:r>
      <w:r>
        <w:rPr>
          <w:szCs w:val="20"/>
          <w:lang w:val="ru-RU"/>
        </w:rPr>
        <w:t>ежегодная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рекламная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листовка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о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НКН, брошюры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об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элементах, включённых в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Списки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и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Реестр</w:t>
      </w:r>
      <w:r w:rsidRPr="00D340D3">
        <w:rPr>
          <w:szCs w:val="20"/>
        </w:rPr>
        <w:t xml:space="preserve"> </w:t>
      </w:r>
      <w:r>
        <w:rPr>
          <w:szCs w:val="20"/>
          <w:lang w:val="ru-RU"/>
        </w:rPr>
        <w:t>передовых практик по охране</w:t>
      </w:r>
      <w:r w:rsidR="008455DF" w:rsidRPr="00D340D3">
        <w:rPr>
          <w:szCs w:val="20"/>
        </w:rPr>
        <w:t xml:space="preserve">; </w:t>
      </w:r>
    </w:p>
    <w:p w14:paraId="1CDDCBA0" w14:textId="3917D36E" w:rsidR="00A97330" w:rsidRPr="000C761D" w:rsidRDefault="00D340D3" w:rsidP="004936EF">
      <w:pPr>
        <w:pStyle w:val="nutiret"/>
        <w:rPr>
          <w:szCs w:val="20"/>
          <w:lang w:val="ru-RU"/>
        </w:rPr>
      </w:pPr>
      <w:r>
        <w:rPr>
          <w:szCs w:val="20"/>
          <w:lang w:val="ru-RU"/>
        </w:rPr>
        <w:t>информация о мероприятиях, проводимых при участии Секретариата Конвенции</w:t>
      </w:r>
      <w:r w:rsidR="00A97330" w:rsidRPr="000C761D">
        <w:rPr>
          <w:szCs w:val="20"/>
          <w:lang w:val="ru-RU"/>
        </w:rPr>
        <w:t>.</w:t>
      </w:r>
    </w:p>
    <w:p w14:paraId="1BDB300E" w14:textId="6CA5CED6" w:rsidR="00A97330" w:rsidRPr="002201C5" w:rsidRDefault="000C761D" w:rsidP="004936EF">
      <w:pPr>
        <w:pStyle w:val="Texte1"/>
        <w:rPr>
          <w:szCs w:val="20"/>
          <w:lang w:val="ru-RU"/>
        </w:rPr>
      </w:pPr>
      <w:r>
        <w:rPr>
          <w:lang w:val="ru-RU"/>
        </w:rPr>
        <w:t>Таким</w:t>
      </w:r>
      <w:r w:rsidRPr="000C761D">
        <w:rPr>
          <w:lang w:val="ru-RU"/>
        </w:rPr>
        <w:t xml:space="preserve"> </w:t>
      </w:r>
      <w:r>
        <w:rPr>
          <w:lang w:val="ru-RU"/>
        </w:rPr>
        <w:t>образом</w:t>
      </w:r>
      <w:r w:rsidRPr="000C761D">
        <w:rPr>
          <w:lang w:val="ru-RU"/>
        </w:rPr>
        <w:t xml:space="preserve">, </w:t>
      </w:r>
      <w:r>
        <w:rPr>
          <w:lang w:val="ru-RU"/>
        </w:rPr>
        <w:t>веб</w:t>
      </w:r>
      <w:r w:rsidRPr="000C761D">
        <w:rPr>
          <w:lang w:val="ru-RU"/>
        </w:rPr>
        <w:t>-</w:t>
      </w:r>
      <w:r>
        <w:rPr>
          <w:lang w:val="ru-RU"/>
        </w:rPr>
        <w:t>сайт</w:t>
      </w:r>
      <w:r w:rsidRPr="000C761D">
        <w:rPr>
          <w:lang w:val="ru-RU"/>
        </w:rPr>
        <w:t xml:space="preserve"> </w:t>
      </w:r>
      <w:r>
        <w:rPr>
          <w:lang w:val="ru-RU"/>
        </w:rPr>
        <w:t>НКН</w:t>
      </w:r>
      <w:r w:rsidRPr="000C761D">
        <w:rPr>
          <w:lang w:val="ru-RU"/>
        </w:rPr>
        <w:t xml:space="preserve"> </w:t>
      </w:r>
      <w:r>
        <w:rPr>
          <w:lang w:val="ru-RU"/>
        </w:rPr>
        <w:t xml:space="preserve">предоставляет информацию о НКН и </w:t>
      </w:r>
      <w:proofErr w:type="gramStart"/>
      <w:r>
        <w:rPr>
          <w:lang w:val="ru-RU"/>
        </w:rPr>
        <w:t>Конвенции</w:t>
      </w:r>
      <w:proofErr w:type="gramEnd"/>
      <w:r>
        <w:rPr>
          <w:lang w:val="ru-RU"/>
        </w:rPr>
        <w:t xml:space="preserve"> как для специалистов, так и для широкой общественности. Участникам</w:t>
      </w:r>
      <w:r w:rsidRPr="00A1181A">
        <w:rPr>
          <w:lang w:val="ru-RU"/>
        </w:rPr>
        <w:t xml:space="preserve"> </w:t>
      </w:r>
      <w:r>
        <w:rPr>
          <w:lang w:val="ru-RU"/>
        </w:rPr>
        <w:t>можно</w:t>
      </w:r>
      <w:r w:rsidRPr="00A1181A">
        <w:rPr>
          <w:lang w:val="ru-RU"/>
        </w:rPr>
        <w:t xml:space="preserve"> </w:t>
      </w:r>
      <w:r>
        <w:rPr>
          <w:lang w:val="ru-RU"/>
        </w:rPr>
        <w:t>напомнить</w:t>
      </w:r>
      <w:r w:rsidRPr="00A1181A">
        <w:rPr>
          <w:lang w:val="ru-RU"/>
        </w:rPr>
        <w:t xml:space="preserve">, </w:t>
      </w:r>
      <w:r>
        <w:rPr>
          <w:lang w:val="ru-RU"/>
        </w:rPr>
        <w:t>что</w:t>
      </w:r>
      <w:r w:rsidRPr="00A1181A">
        <w:rPr>
          <w:lang w:val="ru-RU"/>
        </w:rPr>
        <w:t xml:space="preserve"> </w:t>
      </w:r>
      <w:r>
        <w:rPr>
          <w:lang w:val="ru-RU"/>
        </w:rPr>
        <w:t>веб</w:t>
      </w:r>
      <w:r w:rsidRPr="00A1181A">
        <w:rPr>
          <w:lang w:val="ru-RU"/>
        </w:rPr>
        <w:t>-</w:t>
      </w:r>
      <w:r>
        <w:rPr>
          <w:lang w:val="ru-RU"/>
        </w:rPr>
        <w:t>сайт</w:t>
      </w:r>
      <w:r w:rsidRPr="00A1181A">
        <w:rPr>
          <w:lang w:val="ru-RU"/>
        </w:rPr>
        <w:t xml:space="preserve"> </w:t>
      </w:r>
      <w:r>
        <w:rPr>
          <w:lang w:val="ru-RU"/>
        </w:rPr>
        <w:t>НКН</w:t>
      </w:r>
      <w:r w:rsidRPr="00A1181A">
        <w:rPr>
          <w:lang w:val="ru-RU"/>
        </w:rPr>
        <w:t xml:space="preserve"> </w:t>
      </w:r>
      <w:r w:rsidR="00A1181A">
        <w:rPr>
          <w:lang w:val="ru-RU"/>
        </w:rPr>
        <w:t>является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очень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полезным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ресурсом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для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продвижения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мероприятий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по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повышению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осведомлённости</w:t>
      </w:r>
      <w:r w:rsidR="00A1181A" w:rsidRPr="00A1181A">
        <w:rPr>
          <w:lang w:val="ru-RU"/>
        </w:rPr>
        <w:t xml:space="preserve"> (</w:t>
      </w:r>
      <w:r w:rsidR="00A1181A">
        <w:rPr>
          <w:lang w:val="ru-RU"/>
        </w:rPr>
        <w:t>и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для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многих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>других</w:t>
      </w:r>
      <w:r w:rsidR="00A1181A" w:rsidRPr="00A1181A">
        <w:rPr>
          <w:lang w:val="ru-RU"/>
        </w:rPr>
        <w:t xml:space="preserve"> </w:t>
      </w:r>
      <w:r w:rsidR="00A1181A">
        <w:rPr>
          <w:lang w:val="ru-RU"/>
        </w:rPr>
        <w:t xml:space="preserve">целей). </w:t>
      </w:r>
      <w:r w:rsidR="002201C5">
        <w:rPr>
          <w:lang w:val="ru-RU"/>
        </w:rPr>
        <w:t>Аккредитованные</w:t>
      </w:r>
      <w:r w:rsidR="002201C5" w:rsidRPr="002201C5">
        <w:rPr>
          <w:lang w:val="ru-RU"/>
        </w:rPr>
        <w:t xml:space="preserve"> </w:t>
      </w:r>
      <w:r w:rsidR="002201C5">
        <w:rPr>
          <w:lang w:val="ru-RU"/>
        </w:rPr>
        <w:t>при</w:t>
      </w:r>
      <w:r w:rsidR="002201C5" w:rsidRPr="002201C5">
        <w:rPr>
          <w:lang w:val="ru-RU"/>
        </w:rPr>
        <w:t xml:space="preserve"> </w:t>
      </w:r>
      <w:r w:rsidR="002201C5">
        <w:rPr>
          <w:lang w:val="ru-RU"/>
        </w:rPr>
        <w:t>Конвенции</w:t>
      </w:r>
      <w:r w:rsidR="002201C5" w:rsidRPr="002201C5">
        <w:rPr>
          <w:lang w:val="ru-RU"/>
        </w:rPr>
        <w:t xml:space="preserve"> </w:t>
      </w:r>
      <w:r w:rsidR="002201C5">
        <w:rPr>
          <w:lang w:val="ru-RU"/>
        </w:rPr>
        <w:t>НПО</w:t>
      </w:r>
      <w:r w:rsidR="002201C5" w:rsidRPr="002201C5">
        <w:rPr>
          <w:lang w:val="ru-RU"/>
        </w:rPr>
        <w:t xml:space="preserve"> </w:t>
      </w:r>
      <w:r w:rsidR="002201C5">
        <w:rPr>
          <w:lang w:val="ru-RU"/>
        </w:rPr>
        <w:t>создали</w:t>
      </w:r>
      <w:r w:rsidR="002201C5" w:rsidRPr="002201C5">
        <w:rPr>
          <w:lang w:val="ru-RU"/>
        </w:rPr>
        <w:t xml:space="preserve"> </w:t>
      </w:r>
      <w:r w:rsidR="002201C5">
        <w:rPr>
          <w:lang w:val="ru-RU"/>
        </w:rPr>
        <w:t>веб</w:t>
      </w:r>
      <w:r w:rsidR="002201C5" w:rsidRPr="002201C5">
        <w:rPr>
          <w:lang w:val="ru-RU"/>
        </w:rPr>
        <w:t>-</w:t>
      </w:r>
      <w:r w:rsidR="002201C5">
        <w:rPr>
          <w:lang w:val="ru-RU"/>
        </w:rPr>
        <w:t>сайт</w:t>
      </w:r>
      <w:r w:rsidR="002201C5" w:rsidRPr="002201C5">
        <w:rPr>
          <w:lang w:val="ru-RU"/>
        </w:rPr>
        <w:t xml:space="preserve"> </w:t>
      </w:r>
      <w:r w:rsidR="002201C5">
        <w:rPr>
          <w:lang w:val="ru-RU"/>
        </w:rPr>
        <w:t>для</w:t>
      </w:r>
      <w:r w:rsidR="002201C5" w:rsidRPr="002201C5">
        <w:rPr>
          <w:lang w:val="ru-RU"/>
        </w:rPr>
        <w:t xml:space="preserve"> </w:t>
      </w:r>
      <w:r w:rsidR="002201C5">
        <w:rPr>
          <w:lang w:val="ru-RU"/>
        </w:rPr>
        <w:t>обсуждения</w:t>
      </w:r>
      <w:r w:rsidR="002201C5" w:rsidRPr="002201C5">
        <w:rPr>
          <w:lang w:val="ru-RU"/>
        </w:rPr>
        <w:t xml:space="preserve"> </w:t>
      </w:r>
      <w:r w:rsidR="002201C5">
        <w:rPr>
          <w:lang w:val="ru-RU"/>
        </w:rPr>
        <w:t>вопросов</w:t>
      </w:r>
      <w:r w:rsidR="002201C5" w:rsidRPr="002201C5">
        <w:rPr>
          <w:lang w:val="ru-RU"/>
        </w:rPr>
        <w:t xml:space="preserve">, </w:t>
      </w:r>
      <w:r w:rsidR="002201C5">
        <w:rPr>
          <w:lang w:val="ru-RU"/>
        </w:rPr>
        <w:t>посвящённых</w:t>
      </w:r>
      <w:r w:rsidR="002201C5" w:rsidRPr="002201C5">
        <w:rPr>
          <w:lang w:val="ru-RU"/>
        </w:rPr>
        <w:t xml:space="preserve"> </w:t>
      </w:r>
      <w:r w:rsidR="002201C5">
        <w:rPr>
          <w:lang w:val="ru-RU"/>
        </w:rPr>
        <w:t>НКН и имплементации Конвенции</w:t>
      </w:r>
      <w:r w:rsidR="00D51367" w:rsidRPr="00473E47">
        <w:rPr>
          <w:noProof/>
          <w:szCs w:val="20"/>
          <w:lang w:val="es-ES_tradnl" w:eastAsia="es-ES_tradnl"/>
        </w:rPr>
        <w:drawing>
          <wp:anchor distT="0" distB="0" distL="114300" distR="114300" simplePos="0" relativeHeight="251653120" behindDoc="0" locked="1" layoutInCell="1" allowOverlap="0" wp14:anchorId="31C00F8A" wp14:editId="3C723B0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30" w:rsidRPr="002201C5">
        <w:rPr>
          <w:szCs w:val="20"/>
          <w:lang w:val="ru-RU"/>
        </w:rPr>
        <w:t xml:space="preserve">: </w:t>
      </w:r>
      <w:hyperlink r:id="rId14" w:history="1">
        <w:r w:rsidR="00A97330" w:rsidRPr="004936EF">
          <w:rPr>
            <w:rStyle w:val="Hyperlink"/>
            <w:color w:val="auto"/>
            <w:szCs w:val="20"/>
            <w:u w:val="none"/>
            <w:lang w:val="en-US"/>
          </w:rPr>
          <w:t>http</w:t>
        </w:r>
        <w:r w:rsidR="00A97330" w:rsidRPr="002201C5">
          <w:rPr>
            <w:rStyle w:val="Hyperlink"/>
            <w:color w:val="auto"/>
            <w:szCs w:val="20"/>
            <w:u w:val="none"/>
            <w:lang w:val="ru-RU"/>
          </w:rPr>
          <w:t>://</w:t>
        </w:r>
        <w:r w:rsidR="00A97330" w:rsidRPr="004936EF">
          <w:rPr>
            <w:rStyle w:val="Hyperlink"/>
            <w:color w:val="auto"/>
            <w:szCs w:val="20"/>
            <w:u w:val="none"/>
            <w:lang w:val="en-US"/>
          </w:rPr>
          <w:t>www</w:t>
        </w:r>
        <w:r w:rsidR="00A97330" w:rsidRPr="002201C5">
          <w:rPr>
            <w:rStyle w:val="Hyperlink"/>
            <w:color w:val="auto"/>
            <w:szCs w:val="20"/>
            <w:u w:val="none"/>
            <w:lang w:val="ru-RU"/>
          </w:rPr>
          <w:t>.</w:t>
        </w:r>
        <w:proofErr w:type="spellStart"/>
        <w:r w:rsidR="00A97330" w:rsidRPr="004936EF">
          <w:rPr>
            <w:rStyle w:val="Hyperlink"/>
            <w:color w:val="auto"/>
            <w:szCs w:val="20"/>
            <w:u w:val="none"/>
            <w:lang w:val="en-US"/>
          </w:rPr>
          <w:t>ichngoforum</w:t>
        </w:r>
        <w:proofErr w:type="spellEnd"/>
        <w:r w:rsidR="00A97330" w:rsidRPr="002201C5">
          <w:rPr>
            <w:rStyle w:val="Hyperlink"/>
            <w:color w:val="auto"/>
            <w:szCs w:val="20"/>
            <w:u w:val="none"/>
            <w:lang w:val="ru-RU"/>
          </w:rPr>
          <w:t>.</w:t>
        </w:r>
        <w:r w:rsidR="00A97330" w:rsidRPr="004936EF">
          <w:rPr>
            <w:rStyle w:val="Hyperlink"/>
            <w:color w:val="auto"/>
            <w:szCs w:val="20"/>
            <w:u w:val="none"/>
            <w:lang w:val="en-US"/>
          </w:rPr>
          <w:t>org</w:t>
        </w:r>
      </w:hyperlink>
    </w:p>
    <w:p w14:paraId="24AF0257" w14:textId="239888BE" w:rsidR="0042329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376B22" w:rsidRPr="00CD61BC">
        <w:rPr>
          <w:lang w:val="ru-RU"/>
        </w:rPr>
        <w:t xml:space="preserve"> 11</w:t>
      </w:r>
      <w:r w:rsidR="00423299" w:rsidRPr="00CD61BC">
        <w:rPr>
          <w:lang w:val="ru-RU"/>
        </w:rPr>
        <w:t>.</w:t>
      </w:r>
    </w:p>
    <w:p w14:paraId="68F976B4" w14:textId="20A4938D" w:rsidR="009C2EDD" w:rsidRPr="00CD61BC" w:rsidRDefault="0086192F" w:rsidP="004936EF">
      <w:pPr>
        <w:pStyle w:val="diapo2"/>
        <w:rPr>
          <w:lang w:val="ru-RU"/>
        </w:rPr>
      </w:pPr>
      <w:r>
        <w:rPr>
          <w:lang w:val="ru-RU"/>
        </w:rPr>
        <w:t>Роль</w:t>
      </w:r>
      <w:r w:rsidRPr="00CD61BC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CD61BC">
        <w:rPr>
          <w:lang w:val="ru-RU"/>
        </w:rPr>
        <w:t>-</w:t>
      </w:r>
      <w:r>
        <w:rPr>
          <w:lang w:val="ru-RU"/>
        </w:rPr>
        <w:t>участников</w:t>
      </w:r>
    </w:p>
    <w:p w14:paraId="454BD2F3" w14:textId="61298A4E" w:rsidR="00E979FE" w:rsidRPr="00A12E31" w:rsidRDefault="00A12E31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A12E31">
        <w:rPr>
          <w:lang w:val="ru-RU"/>
        </w:rPr>
        <w:t xml:space="preserve"> </w:t>
      </w:r>
      <w:r>
        <w:rPr>
          <w:lang w:val="ru-RU"/>
        </w:rPr>
        <w:t>разделе</w:t>
      </w:r>
      <w:r w:rsidRPr="00A12E31">
        <w:rPr>
          <w:lang w:val="en-US"/>
        </w:rPr>
        <w:t> </w:t>
      </w:r>
      <w:r w:rsidRPr="00A12E31">
        <w:rPr>
          <w:lang w:val="ru-RU"/>
        </w:rPr>
        <w:t xml:space="preserve">5.6 </w:t>
      </w:r>
      <w:r>
        <w:rPr>
          <w:lang w:val="ru-RU"/>
        </w:rPr>
        <w:t>Текста участников приводится обзор роли государств-участников в повышении осведомлённости.</w:t>
      </w:r>
    </w:p>
    <w:p w14:paraId="08E87BEA" w14:textId="38F986DF" w:rsidR="009603F0" w:rsidRPr="00A12E31" w:rsidRDefault="00A12E31" w:rsidP="009909DD">
      <w:pPr>
        <w:pStyle w:val="Texte1"/>
        <w:rPr>
          <w:lang w:val="ru-RU"/>
        </w:rPr>
      </w:pPr>
      <w:r>
        <w:rPr>
          <w:lang w:val="ru-RU"/>
        </w:rPr>
        <w:t>Деятельность</w:t>
      </w:r>
      <w:r w:rsidRPr="00A12E31">
        <w:rPr>
          <w:lang w:val="ru-RU"/>
        </w:rPr>
        <w:t xml:space="preserve">, </w:t>
      </w:r>
      <w:r>
        <w:rPr>
          <w:lang w:val="ru-RU"/>
        </w:rPr>
        <w:t>поддерживаемая</w:t>
      </w:r>
      <w:r w:rsidRPr="00A12E31">
        <w:rPr>
          <w:lang w:val="ru-RU"/>
        </w:rPr>
        <w:t xml:space="preserve"> </w:t>
      </w:r>
      <w:r>
        <w:rPr>
          <w:lang w:val="ru-RU"/>
        </w:rPr>
        <w:t>или</w:t>
      </w:r>
      <w:r w:rsidRPr="00A12E31">
        <w:rPr>
          <w:lang w:val="ru-RU"/>
        </w:rPr>
        <w:t xml:space="preserve"> </w:t>
      </w:r>
      <w:r>
        <w:rPr>
          <w:lang w:val="ru-RU"/>
        </w:rPr>
        <w:t>финансируемая</w:t>
      </w:r>
      <w:r w:rsidRPr="00A12E31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A12E31">
        <w:rPr>
          <w:lang w:val="ru-RU"/>
        </w:rPr>
        <w:t>-</w:t>
      </w:r>
      <w:r>
        <w:rPr>
          <w:lang w:val="ru-RU"/>
        </w:rPr>
        <w:t>участниками</w:t>
      </w:r>
      <w:r w:rsidRPr="00A12E31">
        <w:rPr>
          <w:lang w:val="ru-RU"/>
        </w:rPr>
        <w:t xml:space="preserve"> (</w:t>
      </w:r>
      <w:r>
        <w:rPr>
          <w:lang w:val="ru-RU"/>
        </w:rPr>
        <w:t>информационные</w:t>
      </w:r>
      <w:r w:rsidRPr="00A12E31">
        <w:rPr>
          <w:lang w:val="ru-RU"/>
        </w:rPr>
        <w:t xml:space="preserve"> </w:t>
      </w:r>
      <w:r>
        <w:rPr>
          <w:lang w:val="ru-RU"/>
        </w:rPr>
        <w:t>кампании</w:t>
      </w:r>
      <w:r w:rsidRPr="00A12E31">
        <w:rPr>
          <w:lang w:val="ru-RU"/>
        </w:rPr>
        <w:t xml:space="preserve">, </w:t>
      </w:r>
      <w:r>
        <w:rPr>
          <w:lang w:val="ru-RU"/>
        </w:rPr>
        <w:t>школьные</w:t>
      </w:r>
      <w:r w:rsidRPr="00A12E31">
        <w:rPr>
          <w:lang w:val="ru-RU"/>
        </w:rPr>
        <w:t xml:space="preserve"> </w:t>
      </w:r>
      <w:r>
        <w:rPr>
          <w:lang w:val="ru-RU"/>
        </w:rPr>
        <w:t>программы</w:t>
      </w:r>
      <w:r w:rsidRPr="00A12E31">
        <w:rPr>
          <w:lang w:val="ru-RU"/>
        </w:rPr>
        <w:t xml:space="preserve">, </w:t>
      </w:r>
      <w:r>
        <w:rPr>
          <w:lang w:val="ru-RU"/>
        </w:rPr>
        <w:t>фестивали</w:t>
      </w:r>
      <w:r w:rsidRPr="00A12E31">
        <w:rPr>
          <w:lang w:val="ru-RU"/>
        </w:rPr>
        <w:t xml:space="preserve"> </w:t>
      </w:r>
      <w:r w:rsidR="00B64701">
        <w:rPr>
          <w:lang w:val="ru-RU"/>
        </w:rPr>
        <w:t>и</w:t>
      </w:r>
      <w:r w:rsidRPr="00A12E31">
        <w:rPr>
          <w:lang w:val="ru-RU"/>
        </w:rPr>
        <w:t xml:space="preserve"> </w:t>
      </w:r>
      <w:r>
        <w:rPr>
          <w:lang w:val="ru-RU"/>
        </w:rPr>
        <w:t>т</w:t>
      </w:r>
      <w:r w:rsidRPr="00A12E31">
        <w:rPr>
          <w:lang w:val="ru-RU"/>
        </w:rPr>
        <w:t>.</w:t>
      </w:r>
      <w:r>
        <w:rPr>
          <w:lang w:val="ru-RU"/>
        </w:rPr>
        <w:t>п</w:t>
      </w:r>
      <w:r w:rsidRPr="00A12E31">
        <w:rPr>
          <w:lang w:val="ru-RU"/>
        </w:rPr>
        <w:t>.)</w:t>
      </w:r>
      <w:r>
        <w:rPr>
          <w:lang w:val="ru-RU"/>
        </w:rPr>
        <w:t>, обычно осуществляется другими заинтересованными сторонами, такими как средства массовой информации, школы, университеты или исследовательские учреждения.</w:t>
      </w:r>
      <w:r w:rsidR="009C2EDD" w:rsidRPr="00A12E31">
        <w:rPr>
          <w:lang w:val="ru-RU"/>
        </w:rPr>
        <w:t xml:space="preserve"> </w:t>
      </w:r>
      <w:r>
        <w:rPr>
          <w:lang w:val="ru-RU"/>
        </w:rPr>
        <w:t>В некоторых мероприятиях по повышению осведомлённости государство-участник играет более непосредственную роль.</w:t>
      </w:r>
    </w:p>
    <w:p w14:paraId="59E665FF" w14:textId="1F2A4314" w:rsidR="00316E9D" w:rsidRPr="00A12E31" w:rsidRDefault="00A12E31" w:rsidP="009909DD">
      <w:pPr>
        <w:pStyle w:val="Texte1"/>
        <w:rPr>
          <w:lang w:val="ru-RU"/>
        </w:rPr>
      </w:pPr>
      <w:r>
        <w:rPr>
          <w:lang w:val="ru-RU"/>
        </w:rPr>
        <w:t>ОР обращает большое внимание на повышение осведомлённости. Ниже</w:t>
      </w:r>
      <w:r w:rsidRPr="00A12E31">
        <w:rPr>
          <w:lang w:val="ru-RU"/>
        </w:rPr>
        <w:t xml:space="preserve"> </w:t>
      </w:r>
      <w:r>
        <w:rPr>
          <w:lang w:val="ru-RU"/>
        </w:rPr>
        <w:t>перечислены</w:t>
      </w:r>
      <w:r w:rsidRPr="00A12E31">
        <w:rPr>
          <w:lang w:val="ru-RU"/>
        </w:rPr>
        <w:t xml:space="preserve"> </w:t>
      </w:r>
      <w:r>
        <w:rPr>
          <w:lang w:val="ru-RU"/>
        </w:rPr>
        <w:t>несколько</w:t>
      </w:r>
      <w:r w:rsidRPr="00A12E31">
        <w:rPr>
          <w:lang w:val="ru-RU"/>
        </w:rPr>
        <w:t xml:space="preserve"> </w:t>
      </w:r>
      <w:r>
        <w:rPr>
          <w:lang w:val="ru-RU"/>
        </w:rPr>
        <w:t>п</w:t>
      </w:r>
      <w:r w:rsidR="008F7FCA">
        <w:rPr>
          <w:lang w:val="ru-RU"/>
        </w:rPr>
        <w:t>унктов</w:t>
      </w:r>
      <w:r w:rsidRPr="00A12E31">
        <w:rPr>
          <w:lang w:val="ru-RU"/>
        </w:rPr>
        <w:t xml:space="preserve"> </w:t>
      </w:r>
      <w:r>
        <w:rPr>
          <w:lang w:val="ru-RU"/>
        </w:rPr>
        <w:t>ОР</w:t>
      </w:r>
      <w:r w:rsidRPr="00A12E31">
        <w:rPr>
          <w:lang w:val="ru-RU"/>
        </w:rPr>
        <w:t xml:space="preserve">, </w:t>
      </w:r>
      <w:r>
        <w:rPr>
          <w:lang w:val="ru-RU"/>
        </w:rPr>
        <w:t>рекомендующих государствам-участникам некоторые пути повышения осведомлённости</w:t>
      </w:r>
      <w:r w:rsidR="00AC41A3" w:rsidRPr="00A12E31">
        <w:rPr>
          <w:lang w:val="ru-RU"/>
        </w:rPr>
        <w:t>.</w:t>
      </w:r>
    </w:p>
    <w:p w14:paraId="76E3C4FF" w14:textId="2A51FD8A" w:rsidR="00423299" w:rsidRPr="00A12E31" w:rsidRDefault="00423299" w:rsidP="004936EF">
      <w:pPr>
        <w:pStyle w:val="DO"/>
        <w:rPr>
          <w:lang w:val="ru-RU"/>
        </w:rPr>
      </w:pPr>
      <w:r w:rsidRPr="001E32D2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1E32D2">
        <w:rPr>
          <w:lang w:val="en-US"/>
        </w:rPr>
        <w:t> </w:t>
      </w:r>
      <w:r w:rsidRPr="00A12E31">
        <w:rPr>
          <w:lang w:val="ru-RU"/>
        </w:rPr>
        <w:t>100</w:t>
      </w:r>
      <w:r w:rsidRPr="00A12E31">
        <w:rPr>
          <w:lang w:val="ru-RU"/>
        </w:rPr>
        <w:tab/>
      </w:r>
      <w:r w:rsidR="00A12E31">
        <w:rPr>
          <w:lang w:val="ru-RU"/>
        </w:rPr>
        <w:t>В целях эффективного осуществления Конвенции государства-участники стремятся обеспечить всеми надлежащими средствами уважение нематериального культурного наследия соответствующих сообществ, групп и отдельных лиц, а также повышение осведомлённости общественности на местном, национальном и международном уровнях о важности нематериального культурного наследия, наряду с обеспечением его взаимного признания.</w:t>
      </w:r>
    </w:p>
    <w:p w14:paraId="1B0950EB" w14:textId="2CA6513C" w:rsidR="00423299" w:rsidRPr="00C248EC" w:rsidRDefault="00423299" w:rsidP="004936EF">
      <w:pPr>
        <w:pStyle w:val="DO"/>
        <w:rPr>
          <w:lang w:val="ru-RU"/>
        </w:rPr>
      </w:pPr>
      <w:r w:rsidRPr="003A545C">
        <w:rPr>
          <w:lang w:val="en-US"/>
        </w:rPr>
        <w:t>O</w:t>
      </w:r>
      <w:r w:rsidR="00D43065">
        <w:rPr>
          <w:lang w:val="ru-RU"/>
        </w:rPr>
        <w:t>Р</w:t>
      </w:r>
      <w:r w:rsidR="00C74D47" w:rsidRPr="003A545C">
        <w:rPr>
          <w:lang w:val="en-US"/>
        </w:rPr>
        <w:t> </w:t>
      </w:r>
      <w:r w:rsidRPr="00C248EC">
        <w:rPr>
          <w:lang w:val="ru-RU"/>
        </w:rPr>
        <w:t>105</w:t>
      </w:r>
      <w:r w:rsidRPr="00C248EC">
        <w:rPr>
          <w:lang w:val="ru-RU"/>
        </w:rPr>
        <w:tab/>
      </w:r>
      <w:r w:rsidR="00C248EC">
        <w:rPr>
          <w:lang w:val="ru-RU"/>
        </w:rPr>
        <w:t xml:space="preserve">Государства-участники всеми надлежащими средствами стремятся к тому, чтобы обеспечивать информированность общественности о важности нематериального культурного наследия и о грозящих ему опасностях, а также о деятельности, проводимой в соответствии с </w:t>
      </w:r>
      <w:proofErr w:type="gramStart"/>
      <w:r w:rsidR="00C248EC">
        <w:rPr>
          <w:lang w:val="ru-RU"/>
        </w:rPr>
        <w:t>Конвенцией</w:t>
      </w:r>
      <w:r w:rsidRPr="00C248EC">
        <w:rPr>
          <w:lang w:val="ru-RU"/>
        </w:rPr>
        <w:t>. …</w:t>
      </w:r>
      <w:proofErr w:type="gramEnd"/>
    </w:p>
    <w:p w14:paraId="4F71F899" w14:textId="02E56565" w:rsidR="00423299" w:rsidRPr="00C248EC" w:rsidRDefault="00423299" w:rsidP="004936EF">
      <w:pPr>
        <w:pStyle w:val="DO"/>
        <w:rPr>
          <w:lang w:val="ru-RU"/>
        </w:rPr>
      </w:pPr>
      <w:r w:rsidRPr="003A545C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3A545C">
        <w:rPr>
          <w:lang w:val="en-US"/>
        </w:rPr>
        <w:t> </w:t>
      </w:r>
      <w:r w:rsidRPr="00C248EC">
        <w:rPr>
          <w:lang w:val="ru-RU"/>
        </w:rPr>
        <w:t>106</w:t>
      </w:r>
      <w:r w:rsidRPr="00C248EC">
        <w:rPr>
          <w:lang w:val="ru-RU"/>
        </w:rPr>
        <w:tab/>
      </w:r>
      <w:r w:rsidR="00C248EC">
        <w:rPr>
          <w:lang w:val="ru-RU"/>
        </w:rPr>
        <w:t>Государства</w:t>
      </w:r>
      <w:r w:rsidR="00C248EC" w:rsidRPr="00C248EC">
        <w:rPr>
          <w:lang w:val="ru-RU"/>
        </w:rPr>
        <w:t>-</w:t>
      </w:r>
      <w:r w:rsidR="00C248EC">
        <w:rPr>
          <w:lang w:val="ru-RU"/>
        </w:rPr>
        <w:t>участники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должны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стремиться</w:t>
      </w:r>
      <w:r w:rsidR="00C248EC" w:rsidRPr="00C248EC">
        <w:rPr>
          <w:lang w:val="ru-RU"/>
        </w:rPr>
        <w:t xml:space="preserve">, </w:t>
      </w:r>
      <w:r w:rsidR="00C248EC">
        <w:rPr>
          <w:lang w:val="ru-RU"/>
        </w:rPr>
        <w:t>в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частности</w:t>
      </w:r>
      <w:r w:rsidR="00C248EC" w:rsidRPr="00C248EC">
        <w:rPr>
          <w:lang w:val="ru-RU"/>
        </w:rPr>
        <w:t xml:space="preserve">, </w:t>
      </w:r>
      <w:r w:rsidR="00C248EC">
        <w:rPr>
          <w:lang w:val="ru-RU"/>
        </w:rPr>
        <w:t>принимать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меры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в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поддержку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поощрения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и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распространения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программ</w:t>
      </w:r>
      <w:r w:rsidR="00C248EC" w:rsidRPr="00C248EC">
        <w:rPr>
          <w:lang w:val="ru-RU"/>
        </w:rPr>
        <w:t xml:space="preserve">, </w:t>
      </w:r>
      <w:r w:rsidR="00C248EC">
        <w:rPr>
          <w:lang w:val="ru-RU"/>
        </w:rPr>
        <w:t>проектов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и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мероприятий</w:t>
      </w:r>
      <w:r w:rsidR="00C248EC" w:rsidRPr="00C248EC">
        <w:rPr>
          <w:lang w:val="ru-RU"/>
        </w:rPr>
        <w:t xml:space="preserve">, </w:t>
      </w:r>
      <w:r w:rsidR="00C248EC">
        <w:rPr>
          <w:lang w:val="ru-RU"/>
        </w:rPr>
        <w:t>отобранных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Комитетом</w:t>
      </w:r>
      <w:r w:rsidR="00C248EC" w:rsidRPr="00C248EC">
        <w:rPr>
          <w:lang w:val="ru-RU"/>
        </w:rPr>
        <w:t xml:space="preserve">, </w:t>
      </w:r>
      <w:r w:rsidR="00C248EC">
        <w:rPr>
          <w:lang w:val="ru-RU"/>
        </w:rPr>
        <w:t>в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соответствии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со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статьёй</w:t>
      </w:r>
      <w:r w:rsidR="00C248EC" w:rsidRPr="00C248EC">
        <w:rPr>
          <w:lang w:val="ru-RU"/>
        </w:rPr>
        <w:t xml:space="preserve"> 18 </w:t>
      </w:r>
      <w:r w:rsidR="00C248EC">
        <w:rPr>
          <w:lang w:val="ru-RU"/>
        </w:rPr>
        <w:t>Конвенции</w:t>
      </w:r>
      <w:r w:rsidR="00C248EC" w:rsidRPr="00C248EC">
        <w:rPr>
          <w:lang w:val="ru-RU"/>
        </w:rPr>
        <w:t xml:space="preserve">, </w:t>
      </w:r>
      <w:r w:rsidR="00C248EC">
        <w:rPr>
          <w:lang w:val="ru-RU"/>
        </w:rPr>
        <w:t>как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наилучшим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образом</w:t>
      </w:r>
      <w:r w:rsidR="00C248EC" w:rsidRPr="00C248EC">
        <w:rPr>
          <w:lang w:val="ru-RU"/>
        </w:rPr>
        <w:t xml:space="preserve"> </w:t>
      </w:r>
      <w:r w:rsidR="00C248EC">
        <w:rPr>
          <w:lang w:val="ru-RU"/>
        </w:rPr>
        <w:t>отражающих принципы и цели Конвенции.</w:t>
      </w:r>
    </w:p>
    <w:p w14:paraId="625AEC62" w14:textId="7A968587" w:rsidR="00423299" w:rsidRPr="00E90CA6" w:rsidRDefault="00423299" w:rsidP="004936EF">
      <w:pPr>
        <w:pStyle w:val="DO"/>
        <w:rPr>
          <w:lang w:val="ru-RU"/>
        </w:rPr>
      </w:pPr>
      <w:proofErr w:type="gramStart"/>
      <w:r w:rsidRPr="003A545C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3A545C">
        <w:rPr>
          <w:lang w:val="en-US"/>
        </w:rPr>
        <w:t> </w:t>
      </w:r>
      <w:r w:rsidRPr="00E90CA6">
        <w:rPr>
          <w:lang w:val="ru-RU"/>
        </w:rPr>
        <w:t>107</w:t>
      </w:r>
      <w:r w:rsidRPr="00E90CA6">
        <w:rPr>
          <w:lang w:val="ru-RU"/>
        </w:rPr>
        <w:tab/>
      </w:r>
      <w:r w:rsidR="00E90CA6">
        <w:rPr>
          <w:lang w:val="ru-RU"/>
        </w:rPr>
        <w:t>Государства-участники всеми надлежащими средствами стремятся к тому, чтобы обеспечивать признание, уважение и повышение роли нематериального культурного наследия посредством образовательных и информационных программ, а также мероприятий по укреплению потенциала и неформальных спос</w:t>
      </w:r>
      <w:r w:rsidR="00D43065">
        <w:rPr>
          <w:lang w:val="ru-RU"/>
        </w:rPr>
        <w:t>обов передачи знаний (статья 14(</w:t>
      </w:r>
      <w:r w:rsidR="00E90CA6">
        <w:rPr>
          <w:lang w:val="ru-RU"/>
        </w:rPr>
        <w:t>а) Конвенции</w:t>
      </w:r>
      <w:r w:rsidRPr="00E90CA6">
        <w:rPr>
          <w:lang w:val="ru-RU"/>
        </w:rPr>
        <w:t>).</w:t>
      </w:r>
      <w:proofErr w:type="gramEnd"/>
      <w:r w:rsidRPr="00E90CA6">
        <w:rPr>
          <w:lang w:val="ru-RU"/>
        </w:rPr>
        <w:t xml:space="preserve"> …</w:t>
      </w:r>
    </w:p>
    <w:p w14:paraId="552B4D88" w14:textId="32BC7885" w:rsidR="00423299" w:rsidRPr="00E90CA6" w:rsidRDefault="00423299" w:rsidP="004936EF">
      <w:pPr>
        <w:pStyle w:val="DO"/>
        <w:rPr>
          <w:lang w:val="ru-RU"/>
        </w:rPr>
      </w:pPr>
      <w:r w:rsidRPr="00850049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850049">
        <w:rPr>
          <w:lang w:val="en-US"/>
        </w:rPr>
        <w:t> </w:t>
      </w:r>
      <w:r w:rsidRPr="00E90CA6">
        <w:rPr>
          <w:lang w:val="ru-RU"/>
        </w:rPr>
        <w:t>155</w:t>
      </w:r>
      <w:r w:rsidRPr="00E90CA6">
        <w:rPr>
          <w:lang w:val="ru-RU"/>
        </w:rPr>
        <w:tab/>
      </w:r>
      <w:r w:rsidR="00E90CA6">
        <w:rPr>
          <w:lang w:val="ru-RU"/>
        </w:rPr>
        <w:t>Государство-участник сообщает о мерах, принятых на национальном уровне с целью обеспечения более широкого признания, уважения и повышения роли нематериального культурного наследия, в частности о мерах, предусматриваемых в статье 14 Конвенции:</w:t>
      </w:r>
    </w:p>
    <w:p w14:paraId="794A43C1" w14:textId="4A8F1F63" w:rsidR="00423299" w:rsidRPr="005374AC" w:rsidRDefault="00423299" w:rsidP="004936EF">
      <w:pPr>
        <w:pStyle w:val="DOa"/>
        <w:rPr>
          <w:lang w:val="ru-RU"/>
        </w:rPr>
      </w:pPr>
      <w:r w:rsidRPr="005374AC">
        <w:rPr>
          <w:lang w:val="ru-RU"/>
        </w:rPr>
        <w:t>(</w:t>
      </w:r>
      <w:r w:rsidRPr="004936EF">
        <w:rPr>
          <w:lang w:val="en-US"/>
        </w:rPr>
        <w:t>a</w:t>
      </w:r>
      <w:r w:rsidRPr="005374AC">
        <w:rPr>
          <w:lang w:val="ru-RU"/>
        </w:rPr>
        <w:t>)</w:t>
      </w:r>
      <w:r w:rsidRPr="005374AC">
        <w:rPr>
          <w:lang w:val="ru-RU"/>
        </w:rPr>
        <w:tab/>
      </w:r>
      <w:r w:rsidR="00A12E1D">
        <w:rPr>
          <w:lang w:val="ru-RU"/>
        </w:rPr>
        <w:t>программы в области образования, повышения осведомлённости и информирования общественности</w:t>
      </w:r>
      <w:r w:rsidRPr="005374AC">
        <w:rPr>
          <w:lang w:val="ru-RU"/>
        </w:rPr>
        <w:t>; …</w:t>
      </w:r>
    </w:p>
    <w:p w14:paraId="5C05D266" w14:textId="234612DF" w:rsidR="0042329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D61BC">
        <w:rPr>
          <w:lang w:val="ru-RU"/>
        </w:rPr>
        <w:t xml:space="preserve"> 12</w:t>
      </w:r>
      <w:r w:rsidR="00423299" w:rsidRPr="00CD61BC">
        <w:rPr>
          <w:lang w:val="ru-RU"/>
        </w:rPr>
        <w:t>.</w:t>
      </w:r>
    </w:p>
    <w:p w14:paraId="66657ECD" w14:textId="62C6165F" w:rsidR="009C2EDD" w:rsidRPr="006E7468" w:rsidRDefault="00E679C2" w:rsidP="004936EF">
      <w:pPr>
        <w:pStyle w:val="diapo2"/>
        <w:rPr>
          <w:lang w:val="ru-RU"/>
        </w:rPr>
      </w:pPr>
      <w:r>
        <w:rPr>
          <w:lang w:val="ru-RU"/>
        </w:rPr>
        <w:t xml:space="preserve">Деятельность </w:t>
      </w:r>
      <w:r w:rsidR="006E7468">
        <w:rPr>
          <w:lang w:val="ru-RU"/>
        </w:rPr>
        <w:t>по повышению осведомлённости в Колумбии</w:t>
      </w:r>
    </w:p>
    <w:p w14:paraId="5EBE5FF4" w14:textId="4FB2DA9F" w:rsidR="009603F0" w:rsidRPr="00F322E3" w:rsidRDefault="006E34B3" w:rsidP="009909DD">
      <w:pPr>
        <w:pStyle w:val="Texte1"/>
        <w:rPr>
          <w:lang w:val="ru-RU"/>
        </w:rPr>
      </w:pPr>
      <w:r>
        <w:rPr>
          <w:lang w:val="ru-RU"/>
        </w:rPr>
        <w:t>Образец</w:t>
      </w:r>
      <w:r w:rsidR="00E679C2" w:rsidRPr="00F322E3">
        <w:rPr>
          <w:lang w:val="ru-RU"/>
        </w:rPr>
        <w:t xml:space="preserve"> </w:t>
      </w:r>
      <w:r w:rsidR="00E679C2">
        <w:rPr>
          <w:lang w:val="ru-RU"/>
        </w:rPr>
        <w:t>деятельности</w:t>
      </w:r>
      <w:r w:rsidR="00E679C2" w:rsidRPr="00F322E3">
        <w:rPr>
          <w:lang w:val="ru-RU"/>
        </w:rPr>
        <w:t xml:space="preserve"> </w:t>
      </w:r>
      <w:r>
        <w:rPr>
          <w:lang w:val="ru-RU"/>
        </w:rPr>
        <w:t>колумбийского</w:t>
      </w:r>
      <w:r w:rsidRPr="00F322E3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F322E3">
        <w:rPr>
          <w:lang w:val="ru-RU"/>
        </w:rPr>
        <w:t xml:space="preserve"> </w:t>
      </w:r>
      <w:r w:rsidR="00E679C2">
        <w:rPr>
          <w:lang w:val="ru-RU"/>
        </w:rPr>
        <w:t>по</w:t>
      </w:r>
      <w:r w:rsidR="00E679C2" w:rsidRPr="00F322E3">
        <w:rPr>
          <w:lang w:val="ru-RU"/>
        </w:rPr>
        <w:t xml:space="preserve"> </w:t>
      </w:r>
      <w:r w:rsidR="00E679C2">
        <w:rPr>
          <w:lang w:val="ru-RU"/>
        </w:rPr>
        <w:t>повышению</w:t>
      </w:r>
      <w:r w:rsidR="00E679C2" w:rsidRPr="00F322E3">
        <w:rPr>
          <w:lang w:val="ru-RU"/>
        </w:rPr>
        <w:t xml:space="preserve"> </w:t>
      </w:r>
      <w:r w:rsidR="00E679C2">
        <w:rPr>
          <w:lang w:val="ru-RU"/>
        </w:rPr>
        <w:t>осведомлённости</w:t>
      </w:r>
      <w:r w:rsidR="00E679C2" w:rsidRPr="00F322E3">
        <w:rPr>
          <w:lang w:val="ru-RU"/>
        </w:rPr>
        <w:t xml:space="preserve"> </w:t>
      </w:r>
      <w:r w:rsidR="00E679C2">
        <w:rPr>
          <w:lang w:val="ru-RU"/>
        </w:rPr>
        <w:t>приведён</w:t>
      </w:r>
      <w:r w:rsidR="00E679C2" w:rsidRPr="00F322E3">
        <w:rPr>
          <w:lang w:val="ru-RU"/>
        </w:rPr>
        <w:t xml:space="preserve"> </w:t>
      </w:r>
      <w:r w:rsidR="00E679C2">
        <w:rPr>
          <w:lang w:val="ru-RU"/>
        </w:rPr>
        <w:t>в</w:t>
      </w:r>
      <w:r w:rsidR="00E679C2" w:rsidRPr="00F322E3">
        <w:rPr>
          <w:lang w:val="ru-RU"/>
        </w:rPr>
        <w:t xml:space="preserve"> </w:t>
      </w:r>
      <w:r w:rsidR="00E679C2">
        <w:rPr>
          <w:lang w:val="ru-RU"/>
        </w:rPr>
        <w:t>примере</w:t>
      </w:r>
      <w:r w:rsidR="00442E1A">
        <w:rPr>
          <w:lang w:val="en-GB"/>
        </w:rPr>
        <w:t> </w:t>
      </w:r>
      <w:r w:rsidR="009603F0" w:rsidRPr="00F322E3">
        <w:rPr>
          <w:lang w:val="ru-RU"/>
        </w:rPr>
        <w:t>3.</w:t>
      </w:r>
    </w:p>
    <w:p w14:paraId="4873F98B" w14:textId="3D4D3CCC" w:rsidR="009C2EDD" w:rsidRPr="00F322E3" w:rsidRDefault="00F322E3" w:rsidP="009B3A94">
      <w:pPr>
        <w:pStyle w:val="Soustitre"/>
        <w:rPr>
          <w:caps/>
          <w:lang w:val="ru-RU"/>
        </w:rPr>
      </w:pPr>
      <w:bookmarkStart w:id="8" w:name="_Toc238982219"/>
      <w:r>
        <w:rPr>
          <w:lang w:val="ru-RU"/>
        </w:rPr>
        <w:t>Пример</w:t>
      </w:r>
      <w:r w:rsidR="009603F0" w:rsidRPr="00F322E3">
        <w:rPr>
          <w:lang w:val="ru-RU"/>
        </w:rPr>
        <w:t xml:space="preserve">: </w:t>
      </w:r>
      <w:r>
        <w:rPr>
          <w:lang w:val="ru-RU"/>
        </w:rPr>
        <w:t xml:space="preserve">южноафриканская </w:t>
      </w:r>
      <w:r w:rsidR="003E6A82">
        <w:rPr>
          <w:lang w:val="ru-RU"/>
        </w:rPr>
        <w:t>стретегия</w:t>
      </w:r>
      <w:r>
        <w:rPr>
          <w:lang w:val="ru-RU"/>
        </w:rPr>
        <w:t xml:space="preserve"> в сфере живого наследия</w:t>
      </w:r>
      <w:bookmarkEnd w:id="8"/>
    </w:p>
    <w:p w14:paraId="24392489" w14:textId="22C72707" w:rsidR="009603F0" w:rsidRPr="00F322E3" w:rsidRDefault="00F322E3" w:rsidP="009909DD">
      <w:pPr>
        <w:pStyle w:val="Texte1"/>
        <w:rPr>
          <w:lang w:val="ru-RU"/>
        </w:rPr>
      </w:pPr>
      <w:r>
        <w:rPr>
          <w:lang w:val="ru-RU"/>
        </w:rPr>
        <w:t>Государство</w:t>
      </w:r>
      <w:r w:rsidRPr="00F322E3">
        <w:rPr>
          <w:lang w:val="ru-RU"/>
        </w:rPr>
        <w:t xml:space="preserve"> </w:t>
      </w:r>
      <w:r>
        <w:rPr>
          <w:lang w:val="ru-RU"/>
        </w:rPr>
        <w:t>может</w:t>
      </w:r>
      <w:r w:rsidRPr="00F322E3">
        <w:rPr>
          <w:lang w:val="ru-RU"/>
        </w:rPr>
        <w:t xml:space="preserve"> </w:t>
      </w:r>
      <w:r>
        <w:rPr>
          <w:lang w:val="ru-RU"/>
        </w:rPr>
        <w:t>также</w:t>
      </w:r>
      <w:r w:rsidRPr="00F322E3">
        <w:rPr>
          <w:lang w:val="ru-RU"/>
        </w:rPr>
        <w:t xml:space="preserve"> </w:t>
      </w:r>
      <w:r>
        <w:rPr>
          <w:lang w:val="ru-RU"/>
        </w:rPr>
        <w:t>повысить</w:t>
      </w:r>
      <w:r w:rsidRPr="00F322E3">
        <w:rPr>
          <w:lang w:val="ru-RU"/>
        </w:rPr>
        <w:t xml:space="preserve"> </w:t>
      </w:r>
      <w:r>
        <w:rPr>
          <w:lang w:val="ru-RU"/>
        </w:rPr>
        <w:t>осведомлённость</w:t>
      </w:r>
      <w:r w:rsidRPr="00F322E3">
        <w:rPr>
          <w:lang w:val="ru-RU"/>
        </w:rPr>
        <w:t xml:space="preserve"> </w:t>
      </w:r>
      <w:r>
        <w:rPr>
          <w:lang w:val="ru-RU"/>
        </w:rPr>
        <w:t>о</w:t>
      </w:r>
      <w:r w:rsidRPr="00F322E3">
        <w:rPr>
          <w:lang w:val="ru-RU"/>
        </w:rPr>
        <w:t xml:space="preserve"> </w:t>
      </w:r>
      <w:r>
        <w:rPr>
          <w:lang w:val="ru-RU"/>
        </w:rPr>
        <w:t>НКН</w:t>
      </w:r>
      <w:r w:rsidRPr="00F322E3">
        <w:rPr>
          <w:lang w:val="ru-RU"/>
        </w:rPr>
        <w:t xml:space="preserve"> </w:t>
      </w:r>
      <w:r>
        <w:rPr>
          <w:lang w:val="ru-RU"/>
        </w:rPr>
        <w:t xml:space="preserve">путём формулирования </w:t>
      </w:r>
      <w:r w:rsidR="003E6A82">
        <w:rPr>
          <w:lang w:val="ru-RU"/>
        </w:rPr>
        <w:t>стратегии</w:t>
      </w:r>
      <w:r>
        <w:rPr>
          <w:lang w:val="ru-RU"/>
        </w:rPr>
        <w:t xml:space="preserve"> в </w:t>
      </w:r>
      <w:r w:rsidR="00BA486C">
        <w:rPr>
          <w:lang w:val="ru-RU"/>
        </w:rPr>
        <w:t>данной</w:t>
      </w:r>
      <w:r>
        <w:rPr>
          <w:lang w:val="ru-RU"/>
        </w:rPr>
        <w:t xml:space="preserve"> сфере.</w:t>
      </w:r>
    </w:p>
    <w:p w14:paraId="3F3B69D8" w14:textId="5285F694" w:rsidR="009C2EDD" w:rsidRPr="00D5064A" w:rsidRDefault="00F322E3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A67D5C">
        <w:rPr>
          <w:lang w:val="ru-RU"/>
        </w:rPr>
        <w:t xml:space="preserve"> </w:t>
      </w:r>
      <w:r>
        <w:rPr>
          <w:lang w:val="ru-RU"/>
        </w:rPr>
        <w:t>Южно</w:t>
      </w:r>
      <w:r w:rsidR="000B3DEE" w:rsidRPr="00A67D5C">
        <w:rPr>
          <w:lang w:val="ru-RU"/>
        </w:rPr>
        <w:t>-</w:t>
      </w:r>
      <w:r>
        <w:rPr>
          <w:lang w:val="ru-RU"/>
        </w:rPr>
        <w:t>А</w:t>
      </w:r>
      <w:r w:rsidR="000B3DEE">
        <w:rPr>
          <w:lang w:val="ru-RU"/>
        </w:rPr>
        <w:t>ф</w:t>
      </w:r>
      <w:r>
        <w:rPr>
          <w:lang w:val="ru-RU"/>
        </w:rPr>
        <w:t>риканской</w:t>
      </w:r>
      <w:r w:rsidRPr="00A67D5C">
        <w:rPr>
          <w:lang w:val="ru-RU"/>
        </w:rPr>
        <w:t xml:space="preserve"> </w:t>
      </w:r>
      <w:r w:rsidR="000B3DEE">
        <w:rPr>
          <w:lang w:val="ru-RU"/>
        </w:rPr>
        <w:t>Р</w:t>
      </w:r>
      <w:r>
        <w:rPr>
          <w:lang w:val="ru-RU"/>
        </w:rPr>
        <w:t>еспублике</w:t>
      </w:r>
      <w:r w:rsidR="000B3DEE" w:rsidRPr="00A67D5C">
        <w:rPr>
          <w:lang w:val="ru-RU"/>
        </w:rPr>
        <w:t xml:space="preserve">, </w:t>
      </w:r>
      <w:r w:rsidR="000B3DEE">
        <w:rPr>
          <w:lang w:val="ru-RU"/>
        </w:rPr>
        <w:t>которая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ещё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не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присоединилась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к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Конвенции</w:t>
      </w:r>
      <w:r w:rsidR="000B3DEE" w:rsidRPr="00A67D5C">
        <w:rPr>
          <w:lang w:val="ru-RU"/>
        </w:rPr>
        <w:t xml:space="preserve">, </w:t>
      </w:r>
      <w:r w:rsidR="000B3DEE">
        <w:rPr>
          <w:lang w:val="ru-RU"/>
        </w:rPr>
        <w:t>НКН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было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одной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из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тем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в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рамках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национального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месяца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наследия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в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сентябре</w:t>
      </w:r>
      <w:r w:rsidR="000B3DEE" w:rsidRPr="00A67D5C">
        <w:rPr>
          <w:lang w:val="ru-RU"/>
        </w:rPr>
        <w:t xml:space="preserve"> 2004 (</w:t>
      </w:r>
      <w:r w:rsidR="000B3DEE">
        <w:rPr>
          <w:lang w:val="ru-RU"/>
        </w:rPr>
        <w:t>Живое</w:t>
      </w:r>
      <w:r w:rsidR="000B3DEE" w:rsidRPr="00A67D5C">
        <w:rPr>
          <w:lang w:val="ru-RU"/>
        </w:rPr>
        <w:t xml:space="preserve"> </w:t>
      </w:r>
      <w:r w:rsidR="000B3DEE">
        <w:rPr>
          <w:lang w:val="ru-RU"/>
        </w:rPr>
        <w:t>наследие</w:t>
      </w:r>
      <w:r w:rsidR="000B3DEE" w:rsidRPr="00A67D5C">
        <w:rPr>
          <w:lang w:val="ru-RU"/>
        </w:rPr>
        <w:t>), 2008 (</w:t>
      </w:r>
      <w:r w:rsidR="000B3DEE">
        <w:rPr>
          <w:lang w:val="ru-RU"/>
        </w:rPr>
        <w:t>Танец</w:t>
      </w:r>
      <w:r w:rsidR="000B3DEE" w:rsidRPr="00A67D5C">
        <w:rPr>
          <w:lang w:val="ru-RU"/>
        </w:rPr>
        <w:t xml:space="preserve">) </w:t>
      </w:r>
      <w:r w:rsidR="000B3DEE">
        <w:rPr>
          <w:lang w:val="ru-RU"/>
        </w:rPr>
        <w:t>и</w:t>
      </w:r>
      <w:r w:rsidR="000B3DEE" w:rsidRPr="00A67D5C">
        <w:rPr>
          <w:lang w:val="ru-RU"/>
        </w:rPr>
        <w:t xml:space="preserve"> 2010</w:t>
      </w:r>
      <w:r w:rsidR="000B3DEE" w:rsidRPr="000B3DEE">
        <w:rPr>
          <w:lang w:val="en-US"/>
        </w:rPr>
        <w:t> </w:t>
      </w:r>
      <w:r w:rsidR="000B3DEE">
        <w:rPr>
          <w:lang w:val="ru-RU"/>
        </w:rPr>
        <w:t>г</w:t>
      </w:r>
      <w:r w:rsidR="00A67D5C">
        <w:rPr>
          <w:lang w:val="ru-RU"/>
        </w:rPr>
        <w:t>г</w:t>
      </w:r>
      <w:r w:rsidR="000B3DEE" w:rsidRPr="00A67D5C">
        <w:rPr>
          <w:lang w:val="ru-RU"/>
        </w:rPr>
        <w:t>. (</w:t>
      </w:r>
      <w:r w:rsidR="00A67D5C">
        <w:rPr>
          <w:lang w:val="ru-RU"/>
        </w:rPr>
        <w:t>Живые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сокровища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человечества</w:t>
      </w:r>
      <w:r w:rsidR="00A67D5C" w:rsidRPr="00A67D5C">
        <w:rPr>
          <w:lang w:val="ru-RU"/>
        </w:rPr>
        <w:t xml:space="preserve">); </w:t>
      </w:r>
      <w:r w:rsidR="00A67D5C">
        <w:rPr>
          <w:lang w:val="ru-RU"/>
        </w:rPr>
        <w:t>в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результате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НКН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освещалось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многими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средствами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массовой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информации. Разработка</w:t>
      </w:r>
      <w:r w:rsidR="00A67D5C" w:rsidRPr="00CD61BC">
        <w:rPr>
          <w:lang w:val="ru-RU"/>
        </w:rPr>
        <w:t xml:space="preserve"> </w:t>
      </w:r>
      <w:r w:rsidR="003E6A82">
        <w:rPr>
          <w:lang w:val="ru-RU"/>
        </w:rPr>
        <w:t>стратегии</w:t>
      </w:r>
      <w:r w:rsidR="00A67D5C" w:rsidRPr="00CD61BC">
        <w:rPr>
          <w:lang w:val="ru-RU"/>
        </w:rPr>
        <w:t xml:space="preserve"> </w:t>
      </w:r>
      <w:r w:rsidR="00A67D5C">
        <w:rPr>
          <w:lang w:val="ru-RU"/>
        </w:rPr>
        <w:t>в</w:t>
      </w:r>
      <w:r w:rsidR="00A67D5C" w:rsidRPr="00CD61BC">
        <w:rPr>
          <w:lang w:val="ru-RU"/>
        </w:rPr>
        <w:t xml:space="preserve"> </w:t>
      </w:r>
      <w:r w:rsidR="00A67D5C">
        <w:rPr>
          <w:lang w:val="ru-RU"/>
        </w:rPr>
        <w:t>сфере</w:t>
      </w:r>
      <w:r w:rsidR="00A67D5C" w:rsidRPr="00CD61BC">
        <w:rPr>
          <w:lang w:val="ru-RU"/>
        </w:rPr>
        <w:t xml:space="preserve"> </w:t>
      </w:r>
      <w:r w:rsidR="00A67D5C">
        <w:rPr>
          <w:lang w:val="ru-RU"/>
        </w:rPr>
        <w:t>нематериального</w:t>
      </w:r>
      <w:r w:rsidR="00A67D5C" w:rsidRPr="00CD61BC">
        <w:rPr>
          <w:lang w:val="ru-RU"/>
        </w:rPr>
        <w:t xml:space="preserve"> </w:t>
      </w:r>
      <w:r w:rsidR="00A67D5C">
        <w:rPr>
          <w:lang w:val="ru-RU"/>
        </w:rPr>
        <w:t>наследия</w:t>
      </w:r>
      <w:r w:rsidR="00A67D5C" w:rsidRPr="00CD61BC">
        <w:rPr>
          <w:lang w:val="ru-RU"/>
        </w:rPr>
        <w:t xml:space="preserve"> (2007-2009</w:t>
      </w:r>
      <w:r w:rsidR="00A67D5C" w:rsidRPr="00A67D5C">
        <w:rPr>
          <w:lang w:val="en-US"/>
        </w:rPr>
        <w:t> </w:t>
      </w:r>
      <w:r w:rsidR="00A67D5C">
        <w:rPr>
          <w:lang w:val="ru-RU"/>
        </w:rPr>
        <w:t>гг</w:t>
      </w:r>
      <w:r w:rsidR="00A67D5C" w:rsidRPr="00CD61BC">
        <w:rPr>
          <w:lang w:val="ru-RU"/>
        </w:rPr>
        <w:t xml:space="preserve">.) </w:t>
      </w:r>
      <w:r w:rsidR="00A67D5C">
        <w:rPr>
          <w:lang w:val="ru-RU"/>
        </w:rPr>
        <w:t>сопровождал</w:t>
      </w:r>
      <w:r w:rsidR="003E6A82">
        <w:rPr>
          <w:lang w:val="ru-RU"/>
        </w:rPr>
        <w:t>а</w:t>
      </w:r>
      <w:r w:rsidR="00A67D5C">
        <w:rPr>
          <w:lang w:val="ru-RU"/>
        </w:rPr>
        <w:t>сь</w:t>
      </w:r>
      <w:r w:rsidR="00A67D5C" w:rsidRPr="00CD61BC">
        <w:rPr>
          <w:lang w:val="ru-RU"/>
        </w:rPr>
        <w:t xml:space="preserve"> </w:t>
      </w:r>
      <w:r w:rsidR="00A67D5C">
        <w:rPr>
          <w:lang w:val="ru-RU"/>
        </w:rPr>
        <w:t>многочисленными</w:t>
      </w:r>
      <w:r w:rsidR="00A67D5C" w:rsidRPr="00CD61BC">
        <w:rPr>
          <w:lang w:val="ru-RU"/>
        </w:rPr>
        <w:t xml:space="preserve"> </w:t>
      </w:r>
      <w:r w:rsidR="00A67D5C">
        <w:rPr>
          <w:lang w:val="ru-RU"/>
        </w:rPr>
        <w:t>открытыми</w:t>
      </w:r>
      <w:r w:rsidR="00A67D5C" w:rsidRPr="00CD61BC">
        <w:rPr>
          <w:lang w:val="ru-RU"/>
        </w:rPr>
        <w:t xml:space="preserve"> </w:t>
      </w:r>
      <w:r w:rsidR="00A67D5C">
        <w:rPr>
          <w:lang w:val="ru-RU"/>
        </w:rPr>
        <w:t>заседаниями</w:t>
      </w:r>
      <w:r w:rsidR="00A67D5C" w:rsidRPr="00CD61BC">
        <w:rPr>
          <w:lang w:val="ru-RU"/>
        </w:rPr>
        <w:t xml:space="preserve">. </w:t>
      </w:r>
      <w:r w:rsidR="00A67D5C">
        <w:rPr>
          <w:lang w:val="ru-RU"/>
        </w:rPr>
        <w:t>Это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повысило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осведомлённость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о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понятии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НКН</w:t>
      </w:r>
      <w:r w:rsidR="00A67D5C" w:rsidRPr="00A67D5C">
        <w:rPr>
          <w:lang w:val="ru-RU"/>
        </w:rPr>
        <w:t xml:space="preserve">; </w:t>
      </w:r>
      <w:r w:rsidR="00A67D5C">
        <w:rPr>
          <w:lang w:val="ru-RU"/>
        </w:rPr>
        <w:t>Конвенции</w:t>
      </w:r>
      <w:r w:rsidR="00A67D5C" w:rsidRPr="00A67D5C">
        <w:rPr>
          <w:lang w:val="ru-RU"/>
        </w:rPr>
        <w:t xml:space="preserve">; </w:t>
      </w:r>
      <w:r w:rsidR="00A67D5C">
        <w:rPr>
          <w:lang w:val="ru-RU"/>
        </w:rPr>
        <w:t>проблемах</w:t>
      </w:r>
      <w:r w:rsidR="00A67D5C" w:rsidRPr="00A67D5C">
        <w:rPr>
          <w:lang w:val="ru-RU"/>
        </w:rPr>
        <w:t xml:space="preserve">, </w:t>
      </w:r>
      <w:r w:rsidR="00A67D5C">
        <w:rPr>
          <w:lang w:val="ru-RU"/>
        </w:rPr>
        <w:t>стоящих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перед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носителями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наследия</w:t>
      </w:r>
      <w:r w:rsidR="00A67D5C" w:rsidRPr="00A67D5C">
        <w:rPr>
          <w:lang w:val="ru-RU"/>
        </w:rPr>
        <w:t xml:space="preserve">, </w:t>
      </w:r>
      <w:r w:rsidR="00A67D5C">
        <w:rPr>
          <w:lang w:val="ru-RU"/>
        </w:rPr>
        <w:t>разработчиками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политики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и</w:t>
      </w:r>
      <w:r w:rsidR="00A67D5C" w:rsidRPr="00A67D5C">
        <w:rPr>
          <w:lang w:val="ru-RU"/>
        </w:rPr>
        <w:t xml:space="preserve"> </w:t>
      </w:r>
      <w:r w:rsidR="00A67D5C">
        <w:rPr>
          <w:lang w:val="ru-RU"/>
        </w:rPr>
        <w:t>исследователями в Южной Африке.</w:t>
      </w:r>
      <w:r w:rsidR="009C2EDD" w:rsidRPr="00A67D5C">
        <w:rPr>
          <w:lang w:val="ru-RU"/>
        </w:rPr>
        <w:t xml:space="preserve"> </w:t>
      </w:r>
      <w:proofErr w:type="gramStart"/>
      <w:r w:rsidR="003E6A82">
        <w:rPr>
          <w:lang w:val="ru-RU"/>
        </w:rPr>
        <w:t>После</w:t>
      </w:r>
      <w:r w:rsidR="003E6A82" w:rsidRPr="00C81757">
        <w:rPr>
          <w:lang w:val="ru-RU"/>
        </w:rPr>
        <w:t xml:space="preserve"> </w:t>
      </w:r>
      <w:r w:rsidR="003E6A82">
        <w:rPr>
          <w:lang w:val="ru-RU"/>
        </w:rPr>
        <w:t>того</w:t>
      </w:r>
      <w:r w:rsidR="003E6A82" w:rsidRPr="00C81757">
        <w:rPr>
          <w:lang w:val="ru-RU"/>
        </w:rPr>
        <w:t xml:space="preserve">, </w:t>
      </w:r>
      <w:r w:rsidR="003E6A82">
        <w:rPr>
          <w:lang w:val="ru-RU"/>
        </w:rPr>
        <w:t>как</w:t>
      </w:r>
      <w:r w:rsidR="003E6A82" w:rsidRPr="00C81757">
        <w:rPr>
          <w:lang w:val="ru-RU"/>
        </w:rPr>
        <w:t xml:space="preserve"> </w:t>
      </w:r>
      <w:r w:rsidR="003E6A82">
        <w:rPr>
          <w:lang w:val="ru-RU"/>
        </w:rPr>
        <w:t>проект</w:t>
      </w:r>
      <w:r w:rsidR="003E6A82" w:rsidRPr="00C81757">
        <w:rPr>
          <w:lang w:val="ru-RU"/>
        </w:rPr>
        <w:t xml:space="preserve"> </w:t>
      </w:r>
      <w:r w:rsidR="003E6A82">
        <w:rPr>
          <w:lang w:val="ru-RU"/>
        </w:rPr>
        <w:t>стратегии</w:t>
      </w:r>
      <w:r w:rsidR="003E6A82" w:rsidRPr="00C81757">
        <w:rPr>
          <w:lang w:val="ru-RU"/>
        </w:rPr>
        <w:t xml:space="preserve"> (</w:t>
      </w:r>
      <w:r w:rsidR="003E6A82">
        <w:rPr>
          <w:lang w:val="ru-RU"/>
        </w:rPr>
        <w:t>который</w:t>
      </w:r>
      <w:r w:rsidR="003E6A82" w:rsidRPr="00C81757">
        <w:rPr>
          <w:lang w:val="ru-RU"/>
        </w:rPr>
        <w:t xml:space="preserve"> </w:t>
      </w:r>
      <w:r w:rsidR="003E6A82">
        <w:rPr>
          <w:lang w:val="ru-RU"/>
        </w:rPr>
        <w:t>в</w:t>
      </w:r>
      <w:r w:rsidR="003E6A82" w:rsidRPr="00C81757">
        <w:rPr>
          <w:lang w:val="ru-RU"/>
        </w:rPr>
        <w:t xml:space="preserve"> </w:t>
      </w:r>
      <w:r w:rsidR="003E6A82">
        <w:rPr>
          <w:lang w:val="ru-RU"/>
        </w:rPr>
        <w:t>общих</w:t>
      </w:r>
      <w:r w:rsidR="003E6A82" w:rsidRPr="00C81757">
        <w:rPr>
          <w:lang w:val="ru-RU"/>
        </w:rPr>
        <w:t xml:space="preserve"> </w:t>
      </w:r>
      <w:r w:rsidR="003E6A82">
        <w:rPr>
          <w:lang w:val="ru-RU"/>
        </w:rPr>
        <w:t>чертах</w:t>
      </w:r>
      <w:r w:rsidR="003E6A82" w:rsidRPr="00C81757">
        <w:rPr>
          <w:lang w:val="ru-RU"/>
        </w:rPr>
        <w:t xml:space="preserve"> </w:t>
      </w:r>
      <w:r w:rsidR="003E6A82">
        <w:rPr>
          <w:lang w:val="ru-RU"/>
        </w:rPr>
        <w:t>соответств</w:t>
      </w:r>
      <w:r w:rsidR="00C81757">
        <w:rPr>
          <w:lang w:val="ru-RU"/>
        </w:rPr>
        <w:t>овал</w:t>
      </w:r>
      <w:r w:rsidR="003E6A82" w:rsidRPr="00C81757">
        <w:rPr>
          <w:lang w:val="ru-RU"/>
        </w:rPr>
        <w:t xml:space="preserve"> </w:t>
      </w:r>
      <w:r w:rsidR="003E6A82">
        <w:rPr>
          <w:lang w:val="ru-RU"/>
        </w:rPr>
        <w:t>структуре</w:t>
      </w:r>
      <w:r w:rsidR="003E6A82" w:rsidRPr="00C81757">
        <w:rPr>
          <w:lang w:val="ru-RU"/>
        </w:rPr>
        <w:t xml:space="preserve"> </w:t>
      </w:r>
      <w:r w:rsidR="003E6A82">
        <w:rPr>
          <w:lang w:val="ru-RU"/>
        </w:rPr>
        <w:t>Конвенции</w:t>
      </w:r>
      <w:r w:rsidR="003E6A82" w:rsidRPr="00C81757">
        <w:rPr>
          <w:lang w:val="ru-RU"/>
        </w:rPr>
        <w:t xml:space="preserve">) </w:t>
      </w:r>
      <w:r w:rsidR="003E6A82">
        <w:rPr>
          <w:lang w:val="ru-RU"/>
        </w:rPr>
        <w:t>был</w:t>
      </w:r>
      <w:r w:rsidR="003E6A82" w:rsidRPr="00C81757">
        <w:rPr>
          <w:lang w:val="ru-RU"/>
        </w:rPr>
        <w:t xml:space="preserve"> </w:t>
      </w:r>
      <w:r w:rsidR="003E6A82">
        <w:rPr>
          <w:lang w:val="ru-RU"/>
        </w:rPr>
        <w:t>утверждён</w:t>
      </w:r>
      <w:r w:rsidR="003E6A82" w:rsidRPr="00C81757">
        <w:rPr>
          <w:lang w:val="ru-RU"/>
        </w:rPr>
        <w:t xml:space="preserve"> </w:t>
      </w:r>
      <w:r w:rsidR="003E6A82">
        <w:rPr>
          <w:lang w:val="ru-RU"/>
        </w:rPr>
        <w:t>Министром</w:t>
      </w:r>
      <w:r w:rsidR="003E6A82" w:rsidRPr="00C81757">
        <w:rPr>
          <w:lang w:val="ru-RU"/>
        </w:rPr>
        <w:t xml:space="preserve"> </w:t>
      </w:r>
      <w:r w:rsidR="00C81757">
        <w:rPr>
          <w:lang w:val="ru-RU"/>
        </w:rPr>
        <w:t>искусств</w:t>
      </w:r>
      <w:r w:rsidR="00C81757" w:rsidRPr="00C81757">
        <w:rPr>
          <w:lang w:val="ru-RU"/>
        </w:rPr>
        <w:t xml:space="preserve"> </w:t>
      </w:r>
      <w:r w:rsidR="00C81757">
        <w:rPr>
          <w:lang w:val="ru-RU"/>
        </w:rPr>
        <w:t>и</w:t>
      </w:r>
      <w:r w:rsidR="00C81757" w:rsidRPr="00C81757">
        <w:rPr>
          <w:lang w:val="ru-RU"/>
        </w:rPr>
        <w:t xml:space="preserve"> </w:t>
      </w:r>
      <w:r w:rsidR="00C81757">
        <w:rPr>
          <w:lang w:val="ru-RU"/>
        </w:rPr>
        <w:t>культуры</w:t>
      </w:r>
      <w:r w:rsidR="00C81757" w:rsidRPr="00C81757">
        <w:rPr>
          <w:lang w:val="ru-RU"/>
        </w:rPr>
        <w:t xml:space="preserve"> </w:t>
      </w:r>
      <w:r w:rsidR="00C81757">
        <w:rPr>
          <w:lang w:val="ru-RU"/>
        </w:rPr>
        <w:t>в</w:t>
      </w:r>
      <w:r w:rsidR="00C81757" w:rsidRPr="00C81757">
        <w:rPr>
          <w:lang w:val="ru-RU"/>
        </w:rPr>
        <w:t xml:space="preserve"> </w:t>
      </w:r>
      <w:r w:rsidR="00C81757">
        <w:rPr>
          <w:lang w:val="ru-RU"/>
        </w:rPr>
        <w:t>декабре</w:t>
      </w:r>
      <w:r w:rsidR="00C81757" w:rsidRPr="00C81757">
        <w:rPr>
          <w:lang w:val="ru-RU"/>
        </w:rPr>
        <w:t xml:space="preserve"> 2009</w:t>
      </w:r>
      <w:r w:rsidR="00C81757" w:rsidRPr="00C81757">
        <w:rPr>
          <w:lang w:val="en-US"/>
        </w:rPr>
        <w:t> </w:t>
      </w:r>
      <w:r w:rsidR="00C81757">
        <w:rPr>
          <w:lang w:val="ru-RU"/>
        </w:rPr>
        <w:t>г</w:t>
      </w:r>
      <w:r w:rsidR="00C81757" w:rsidRPr="00C81757">
        <w:rPr>
          <w:lang w:val="ru-RU"/>
        </w:rPr>
        <w:t xml:space="preserve">., </w:t>
      </w:r>
      <w:r w:rsidR="00C81757">
        <w:rPr>
          <w:lang w:val="ru-RU"/>
        </w:rPr>
        <w:t>он</w:t>
      </w:r>
      <w:r w:rsidR="00C81757" w:rsidRPr="00C81757">
        <w:rPr>
          <w:lang w:val="ru-RU"/>
        </w:rPr>
        <w:t xml:space="preserve"> </w:t>
      </w:r>
      <w:r w:rsidR="00C81757">
        <w:rPr>
          <w:lang w:val="ru-RU"/>
        </w:rPr>
        <w:t>был</w:t>
      </w:r>
      <w:r w:rsidR="00C81757" w:rsidRPr="00C81757">
        <w:rPr>
          <w:lang w:val="ru-RU"/>
        </w:rPr>
        <w:t xml:space="preserve"> </w:t>
      </w:r>
      <w:r w:rsidR="00C81757">
        <w:rPr>
          <w:lang w:val="ru-RU"/>
        </w:rPr>
        <w:t>размещён</w:t>
      </w:r>
      <w:r w:rsidR="00C81757" w:rsidRPr="00C81757">
        <w:rPr>
          <w:lang w:val="ru-RU"/>
        </w:rPr>
        <w:t xml:space="preserve"> </w:t>
      </w:r>
      <w:r w:rsidR="00C81757">
        <w:rPr>
          <w:lang w:val="ru-RU"/>
        </w:rPr>
        <w:t>на ведомственном веб-сайте, были выпущены пресс-релизы.</w:t>
      </w:r>
      <w:proofErr w:type="gramEnd"/>
      <w:r w:rsidR="00C81757">
        <w:rPr>
          <w:lang w:val="ru-RU"/>
        </w:rPr>
        <w:t xml:space="preserve"> После</w:t>
      </w:r>
      <w:r w:rsidR="00C81757" w:rsidRPr="00D5064A">
        <w:rPr>
          <w:lang w:val="ru-RU"/>
        </w:rPr>
        <w:t xml:space="preserve"> </w:t>
      </w:r>
      <w:r w:rsidR="00C81757">
        <w:rPr>
          <w:lang w:val="ru-RU"/>
        </w:rPr>
        <w:t>окончательной</w:t>
      </w:r>
      <w:r w:rsidR="00C81757" w:rsidRPr="00D5064A">
        <w:rPr>
          <w:lang w:val="ru-RU"/>
        </w:rPr>
        <w:t xml:space="preserve"> </w:t>
      </w:r>
      <w:r w:rsidR="00C81757">
        <w:rPr>
          <w:lang w:val="ru-RU"/>
        </w:rPr>
        <w:t>формулировки</w:t>
      </w:r>
      <w:r w:rsidR="00C81757" w:rsidRPr="00D5064A">
        <w:rPr>
          <w:lang w:val="ru-RU"/>
        </w:rPr>
        <w:t xml:space="preserve"> </w:t>
      </w:r>
      <w:r w:rsidR="00C81757">
        <w:rPr>
          <w:lang w:val="ru-RU"/>
        </w:rPr>
        <w:t>стратегии</w:t>
      </w:r>
      <w:r w:rsidR="00D5064A">
        <w:rPr>
          <w:lang w:val="ru-RU"/>
        </w:rPr>
        <w:t>,</w:t>
      </w:r>
      <w:r w:rsidR="00C81757" w:rsidRPr="00D5064A">
        <w:rPr>
          <w:lang w:val="ru-RU"/>
        </w:rPr>
        <w:t xml:space="preserve"> </w:t>
      </w:r>
      <w:r w:rsidR="00D5064A">
        <w:rPr>
          <w:lang w:val="ru-RU"/>
        </w:rPr>
        <w:t xml:space="preserve">рекомендованные </w:t>
      </w:r>
      <w:r w:rsidR="00C81757">
        <w:rPr>
          <w:lang w:val="ru-RU"/>
        </w:rPr>
        <w:t>в</w:t>
      </w:r>
      <w:r w:rsidR="00C81757" w:rsidRPr="00D5064A">
        <w:rPr>
          <w:lang w:val="ru-RU"/>
        </w:rPr>
        <w:t xml:space="preserve"> </w:t>
      </w:r>
      <w:r w:rsidR="00C81757">
        <w:rPr>
          <w:lang w:val="ru-RU"/>
        </w:rPr>
        <w:t>её</w:t>
      </w:r>
      <w:r w:rsidR="00C81757" w:rsidRPr="00D5064A">
        <w:rPr>
          <w:lang w:val="ru-RU"/>
        </w:rPr>
        <w:t xml:space="preserve"> </w:t>
      </w:r>
      <w:r w:rsidR="00C81757">
        <w:rPr>
          <w:lang w:val="ru-RU"/>
        </w:rPr>
        <w:t>рамках</w:t>
      </w:r>
      <w:r w:rsidR="00C81757" w:rsidRPr="00D5064A">
        <w:rPr>
          <w:lang w:val="ru-RU"/>
        </w:rPr>
        <w:t xml:space="preserve"> </w:t>
      </w:r>
      <w:r w:rsidR="00D5064A">
        <w:rPr>
          <w:lang w:val="ru-RU"/>
        </w:rPr>
        <w:t>специальные мероприятия по повышению осведомлённости</w:t>
      </w:r>
      <w:r w:rsidR="00CD72B5">
        <w:rPr>
          <w:lang w:val="ru-RU"/>
        </w:rPr>
        <w:t>,</w:t>
      </w:r>
      <w:r w:rsidR="009C2EDD" w:rsidRPr="00D5064A">
        <w:rPr>
          <w:lang w:val="ru-RU"/>
        </w:rPr>
        <w:t xml:space="preserve"> </w:t>
      </w:r>
      <w:r w:rsidR="00D5064A">
        <w:rPr>
          <w:lang w:val="ru-RU"/>
        </w:rPr>
        <w:t>могут реализовываться</w:t>
      </w:r>
      <w:r w:rsidR="009C2EDD" w:rsidRPr="00D5064A">
        <w:rPr>
          <w:lang w:val="ru-RU"/>
        </w:rPr>
        <w:t>.</w:t>
      </w:r>
    </w:p>
    <w:p w14:paraId="655867A5" w14:textId="42029543" w:rsidR="0042329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D61BC">
        <w:rPr>
          <w:lang w:val="ru-RU"/>
        </w:rPr>
        <w:t xml:space="preserve"> 1</w:t>
      </w:r>
      <w:r w:rsidR="007C0C50" w:rsidRPr="00CD61BC">
        <w:rPr>
          <w:lang w:val="ru-RU"/>
        </w:rPr>
        <w:t>3</w:t>
      </w:r>
      <w:r w:rsidR="00423299" w:rsidRPr="00CD61BC">
        <w:rPr>
          <w:lang w:val="ru-RU"/>
        </w:rPr>
        <w:t>.</w:t>
      </w:r>
    </w:p>
    <w:p w14:paraId="0B8D1F87" w14:textId="40638356" w:rsidR="009C2EDD" w:rsidRPr="00F322E3" w:rsidRDefault="00F322E3" w:rsidP="004936EF">
      <w:pPr>
        <w:pStyle w:val="diapo2"/>
        <w:rPr>
          <w:lang w:val="ru-RU"/>
        </w:rPr>
      </w:pPr>
      <w:r>
        <w:rPr>
          <w:lang w:val="ru-RU"/>
        </w:rPr>
        <w:t>Роль средств масоовой информации</w:t>
      </w:r>
    </w:p>
    <w:p w14:paraId="3FFF37D0" w14:textId="16F66F43" w:rsidR="00316E9D" w:rsidRPr="00F322E3" w:rsidRDefault="00F322E3" w:rsidP="00F322E3">
      <w:pPr>
        <w:pStyle w:val="Texte1"/>
        <w:ind w:left="0"/>
        <w:rPr>
          <w:lang w:val="ru-RU"/>
        </w:rPr>
      </w:pPr>
      <w:r>
        <w:rPr>
          <w:lang w:val="ru-RU"/>
        </w:rPr>
        <w:t>В разделе 5.7 Текста участников приводится обзор роли средств массовой информации в повышении осведомлённости</w:t>
      </w:r>
      <w:r w:rsidR="00C13FF7" w:rsidRPr="00F322E3">
        <w:rPr>
          <w:lang w:val="ru-RU"/>
        </w:rPr>
        <w:t>.</w:t>
      </w:r>
    </w:p>
    <w:p w14:paraId="3D0D0220" w14:textId="79DE4A16" w:rsidR="009C2EDD" w:rsidRPr="00F322E3" w:rsidRDefault="00F322E3" w:rsidP="009909DD">
      <w:pPr>
        <w:pStyle w:val="Texte1"/>
        <w:rPr>
          <w:lang w:val="ru-RU"/>
        </w:rPr>
      </w:pPr>
      <w:r>
        <w:rPr>
          <w:lang w:val="ru-RU"/>
        </w:rPr>
        <w:t>Следующие п</w:t>
      </w:r>
      <w:r w:rsidR="008F7FCA">
        <w:rPr>
          <w:lang w:val="ru-RU"/>
        </w:rPr>
        <w:t>ункты</w:t>
      </w:r>
      <w:r>
        <w:rPr>
          <w:lang w:val="ru-RU"/>
        </w:rPr>
        <w:t xml:space="preserve"> ОР имеют отношение к этому обсуждению</w:t>
      </w:r>
      <w:r w:rsidR="00080E67" w:rsidRPr="00F322E3">
        <w:rPr>
          <w:lang w:val="ru-RU"/>
        </w:rPr>
        <w:t>.</w:t>
      </w:r>
    </w:p>
    <w:p w14:paraId="37175E1E" w14:textId="7A75AEBF" w:rsidR="00423299" w:rsidRPr="00F322E3" w:rsidRDefault="00423299" w:rsidP="004936EF">
      <w:pPr>
        <w:pStyle w:val="DO"/>
        <w:rPr>
          <w:lang w:val="ru-RU"/>
        </w:rPr>
      </w:pPr>
      <w:r w:rsidRPr="00850049">
        <w:rPr>
          <w:lang w:val="en-US"/>
        </w:rPr>
        <w:t>O</w:t>
      </w:r>
      <w:r w:rsidR="0086192F">
        <w:rPr>
          <w:lang w:val="ru-RU"/>
        </w:rPr>
        <w:t>Р</w:t>
      </w:r>
      <w:r w:rsidR="00BD294D" w:rsidRPr="00850049">
        <w:rPr>
          <w:lang w:val="en-US"/>
        </w:rPr>
        <w:t> </w:t>
      </w:r>
      <w:r w:rsidRPr="00F322E3">
        <w:rPr>
          <w:lang w:val="ru-RU"/>
        </w:rPr>
        <w:t>81</w:t>
      </w:r>
      <w:r w:rsidRPr="00F322E3">
        <w:rPr>
          <w:lang w:val="ru-RU"/>
        </w:rPr>
        <w:tab/>
      </w:r>
      <w:r w:rsidR="00F322E3">
        <w:rPr>
          <w:lang w:val="ru-RU"/>
        </w:rPr>
        <w:t>Государства</w:t>
      </w:r>
      <w:r w:rsidR="00F322E3" w:rsidRPr="00F322E3">
        <w:rPr>
          <w:lang w:val="ru-RU"/>
        </w:rPr>
        <w:t>-</w:t>
      </w:r>
      <w:r w:rsidR="00F322E3">
        <w:rPr>
          <w:lang w:val="ru-RU"/>
        </w:rPr>
        <w:t>участники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должны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принять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необходимые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меры</w:t>
      </w:r>
      <w:r w:rsidR="00F322E3" w:rsidRPr="00F322E3">
        <w:rPr>
          <w:lang w:val="ru-RU"/>
        </w:rPr>
        <w:t xml:space="preserve">, </w:t>
      </w:r>
      <w:r w:rsidR="00F322E3">
        <w:rPr>
          <w:lang w:val="ru-RU"/>
        </w:rPr>
        <w:t>направленные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на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повышение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осведомлённости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сообществ</w:t>
      </w:r>
      <w:r w:rsidR="00F322E3" w:rsidRPr="00F322E3">
        <w:rPr>
          <w:lang w:val="ru-RU"/>
        </w:rPr>
        <w:t xml:space="preserve">, </w:t>
      </w:r>
      <w:r w:rsidR="00F322E3">
        <w:rPr>
          <w:lang w:val="ru-RU"/>
        </w:rPr>
        <w:t>групп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и</w:t>
      </w:r>
      <w:r w:rsidR="00F322E3" w:rsidRPr="00F322E3">
        <w:rPr>
          <w:lang w:val="ru-RU"/>
        </w:rPr>
        <w:t xml:space="preserve">, </w:t>
      </w:r>
      <w:r w:rsidR="00F322E3">
        <w:rPr>
          <w:lang w:val="ru-RU"/>
        </w:rPr>
        <w:t>в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соответствующих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случаях</w:t>
      </w:r>
      <w:r w:rsidR="00F322E3" w:rsidRPr="00F322E3">
        <w:rPr>
          <w:lang w:val="ru-RU"/>
        </w:rPr>
        <w:t xml:space="preserve">, </w:t>
      </w:r>
      <w:r w:rsidR="00F322E3">
        <w:rPr>
          <w:lang w:val="ru-RU"/>
        </w:rPr>
        <w:t>отдельных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лиц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о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важности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и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ценности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своего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нематериального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культурного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наследия</w:t>
      </w:r>
      <w:r w:rsidR="00F322E3" w:rsidRPr="00F322E3">
        <w:rPr>
          <w:lang w:val="ru-RU"/>
        </w:rPr>
        <w:t xml:space="preserve">, </w:t>
      </w:r>
      <w:r w:rsidR="00F322E3">
        <w:rPr>
          <w:lang w:val="ru-RU"/>
        </w:rPr>
        <w:t>а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также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о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Конвенции,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с</w:t>
      </w:r>
      <w:r w:rsidR="00F322E3" w:rsidRPr="00F322E3">
        <w:rPr>
          <w:lang w:val="ru-RU"/>
        </w:rPr>
        <w:t xml:space="preserve"> </w:t>
      </w:r>
      <w:r w:rsidR="00F322E3">
        <w:rPr>
          <w:lang w:val="ru-RU"/>
        </w:rPr>
        <w:t>тем</w:t>
      </w:r>
      <w:r w:rsidR="00F322E3" w:rsidRPr="00F322E3">
        <w:rPr>
          <w:lang w:val="ru-RU"/>
        </w:rPr>
        <w:t xml:space="preserve">, </w:t>
      </w:r>
      <w:r w:rsidR="00F322E3">
        <w:rPr>
          <w:lang w:val="ru-RU"/>
        </w:rPr>
        <w:t>чтобы носители этого наследия могли в полной мере пользоваться этим нормативным актом.</w:t>
      </w:r>
    </w:p>
    <w:p w14:paraId="16826C3C" w14:textId="2923DA3E" w:rsidR="00423299" w:rsidRPr="00A30AC0" w:rsidRDefault="00423299" w:rsidP="004936EF">
      <w:pPr>
        <w:pStyle w:val="DO"/>
        <w:rPr>
          <w:lang w:val="ru-RU"/>
        </w:rPr>
      </w:pPr>
      <w:r w:rsidRPr="00C50648">
        <w:rPr>
          <w:lang w:val="en-US"/>
        </w:rPr>
        <w:t>O</w:t>
      </w:r>
      <w:r w:rsidR="0086192F">
        <w:rPr>
          <w:lang w:val="ru-RU"/>
        </w:rPr>
        <w:t>Р</w:t>
      </w:r>
      <w:r w:rsidR="00BD294D" w:rsidRPr="00C50648">
        <w:rPr>
          <w:lang w:val="en-US"/>
        </w:rPr>
        <w:t> </w:t>
      </w:r>
      <w:r w:rsidRPr="005374AC">
        <w:rPr>
          <w:lang w:val="ru-RU"/>
        </w:rPr>
        <w:t>105</w:t>
      </w:r>
      <w:r w:rsidRPr="005374AC">
        <w:rPr>
          <w:lang w:val="ru-RU"/>
        </w:rPr>
        <w:tab/>
      </w:r>
      <w:r w:rsidR="005374AC">
        <w:rPr>
          <w:lang w:val="ru-RU"/>
        </w:rPr>
        <w:t>Государства-участники всеми надлежащими средствами стремятся к тому, чтобы обеспечивать информированность общественности о важности нематериального культурного наследия и о грозящих ему опасностях, а также о деятельности, проводимой в соответствии с Конвенцией. Для</w:t>
      </w:r>
      <w:r w:rsidR="005374AC" w:rsidRPr="00A30AC0">
        <w:rPr>
          <w:lang w:val="ru-RU"/>
        </w:rPr>
        <w:t xml:space="preserve"> </w:t>
      </w:r>
      <w:r w:rsidR="005374AC">
        <w:rPr>
          <w:lang w:val="ru-RU"/>
        </w:rPr>
        <w:t>этого</w:t>
      </w:r>
      <w:r w:rsidR="005374AC" w:rsidRPr="00A30AC0">
        <w:rPr>
          <w:lang w:val="ru-RU"/>
        </w:rPr>
        <w:t xml:space="preserve"> </w:t>
      </w:r>
      <w:r w:rsidR="005374AC">
        <w:rPr>
          <w:lang w:val="ru-RU"/>
        </w:rPr>
        <w:t>государства</w:t>
      </w:r>
      <w:r w:rsidR="005374AC" w:rsidRPr="00A30AC0">
        <w:rPr>
          <w:lang w:val="ru-RU"/>
        </w:rPr>
        <w:t>-</w:t>
      </w:r>
      <w:r w:rsidR="005374AC">
        <w:rPr>
          <w:lang w:val="ru-RU"/>
        </w:rPr>
        <w:t>участники</w:t>
      </w:r>
      <w:r w:rsidR="005374AC" w:rsidRPr="00A30AC0">
        <w:rPr>
          <w:lang w:val="ru-RU"/>
        </w:rPr>
        <w:t xml:space="preserve"> </w:t>
      </w:r>
      <w:r w:rsidR="005374AC">
        <w:rPr>
          <w:lang w:val="ru-RU"/>
        </w:rPr>
        <w:t>призываются</w:t>
      </w:r>
      <w:r w:rsidR="005374AC" w:rsidRPr="00A30AC0">
        <w:rPr>
          <w:lang w:val="ru-RU"/>
        </w:rPr>
        <w:t>:</w:t>
      </w:r>
    </w:p>
    <w:p w14:paraId="247EEA47" w14:textId="47F5714D" w:rsidR="00423299" w:rsidRPr="00A30AC0" w:rsidRDefault="00423299" w:rsidP="004936EF">
      <w:pPr>
        <w:pStyle w:val="DOa"/>
        <w:rPr>
          <w:lang w:val="ru-RU"/>
        </w:rPr>
      </w:pPr>
      <w:r w:rsidRPr="00A30AC0">
        <w:rPr>
          <w:lang w:val="ru-RU"/>
        </w:rPr>
        <w:t>(</w:t>
      </w:r>
      <w:r w:rsidRPr="004936EF">
        <w:rPr>
          <w:lang w:val="en-US"/>
        </w:rPr>
        <w:t>a</w:t>
      </w:r>
      <w:r w:rsidRPr="00A30AC0">
        <w:rPr>
          <w:lang w:val="ru-RU"/>
        </w:rPr>
        <w:t xml:space="preserve">) </w:t>
      </w:r>
      <w:r w:rsidR="00A30AC0">
        <w:rPr>
          <w:lang w:val="ru-RU"/>
        </w:rPr>
        <w:t>оказывать поддержку кампаниям в средствах информации и передачам о нематериальном культурном наследии, используя все виды носителей</w:t>
      </w:r>
      <w:r w:rsidRPr="00A30AC0">
        <w:rPr>
          <w:lang w:val="ru-RU"/>
        </w:rPr>
        <w:t>; …</w:t>
      </w:r>
    </w:p>
    <w:p w14:paraId="33EE6D47" w14:textId="2E9FDF22" w:rsidR="00423299" w:rsidRPr="00A30AC0" w:rsidRDefault="00423299" w:rsidP="004936EF">
      <w:pPr>
        <w:pStyle w:val="DO"/>
        <w:rPr>
          <w:lang w:val="ru-RU"/>
        </w:rPr>
      </w:pPr>
      <w:proofErr w:type="gramStart"/>
      <w:r w:rsidRPr="000206AB">
        <w:rPr>
          <w:lang w:val="en-US"/>
        </w:rPr>
        <w:t>O</w:t>
      </w:r>
      <w:r w:rsidR="0086192F">
        <w:rPr>
          <w:lang w:val="ru-RU"/>
        </w:rPr>
        <w:t>Р</w:t>
      </w:r>
      <w:r w:rsidR="00BD294D" w:rsidRPr="000206AB">
        <w:rPr>
          <w:lang w:val="en-US"/>
        </w:rPr>
        <w:t> </w:t>
      </w:r>
      <w:r w:rsidRPr="00A30AC0">
        <w:rPr>
          <w:lang w:val="ru-RU"/>
        </w:rPr>
        <w:t>110</w:t>
      </w:r>
      <w:r w:rsidRPr="00A30AC0">
        <w:rPr>
          <w:lang w:val="ru-RU"/>
        </w:rPr>
        <w:tab/>
      </w:r>
      <w:r w:rsidR="00A30AC0">
        <w:rPr>
          <w:lang w:val="ru-RU"/>
        </w:rPr>
        <w:t>Средства информации могут     эффективно способствовать повышению осведомлённости о важном значении нематериального культурного наследия</w:t>
      </w:r>
      <w:r w:rsidRPr="00A30AC0">
        <w:rPr>
          <w:lang w:val="ru-RU"/>
        </w:rPr>
        <w:t>.</w:t>
      </w:r>
      <w:proofErr w:type="gramEnd"/>
    </w:p>
    <w:p w14:paraId="5CE2FB35" w14:textId="378741FB" w:rsidR="00423299" w:rsidRPr="00F9411E" w:rsidRDefault="00423299" w:rsidP="004936EF">
      <w:pPr>
        <w:pStyle w:val="DO"/>
        <w:rPr>
          <w:lang w:val="ru-RU"/>
        </w:rPr>
      </w:pPr>
      <w:r w:rsidRPr="000206AB">
        <w:rPr>
          <w:lang w:val="en-US"/>
        </w:rPr>
        <w:t>O</w:t>
      </w:r>
      <w:r w:rsidR="0086192F">
        <w:rPr>
          <w:lang w:val="ru-RU"/>
        </w:rPr>
        <w:t>Р</w:t>
      </w:r>
      <w:r w:rsidR="00BD294D" w:rsidRPr="000206AB">
        <w:rPr>
          <w:lang w:val="en-US"/>
        </w:rPr>
        <w:t> </w:t>
      </w:r>
      <w:r w:rsidRPr="00F9411E">
        <w:rPr>
          <w:lang w:val="ru-RU"/>
        </w:rPr>
        <w:t>111</w:t>
      </w:r>
      <w:r w:rsidRPr="00F9411E">
        <w:rPr>
          <w:lang w:val="ru-RU"/>
        </w:rPr>
        <w:tab/>
      </w:r>
      <w:r w:rsidR="00F9411E">
        <w:rPr>
          <w:lang w:val="ru-RU"/>
        </w:rPr>
        <w:t>Средства информации поощряются к тому, чтобы способствовать повышению осведомлённости о важном значении нематериального культурного наследия в качестве средства, содействующего социальному сплочению, устойчивому развитию и предотвращению конфликта, что предпочтительнее сосредоточения только на эстетических или развлекательных аспектах нематериального культурного наследия</w:t>
      </w:r>
      <w:r w:rsidRPr="00F9411E">
        <w:rPr>
          <w:lang w:val="ru-RU"/>
        </w:rPr>
        <w:t>.</w:t>
      </w:r>
    </w:p>
    <w:p w14:paraId="0ACC05DC" w14:textId="21C4F30E" w:rsidR="00423299" w:rsidRPr="00F9411E" w:rsidRDefault="00423299" w:rsidP="004936EF">
      <w:pPr>
        <w:pStyle w:val="DO"/>
        <w:rPr>
          <w:lang w:val="ru-RU"/>
        </w:rPr>
      </w:pPr>
      <w:proofErr w:type="gramStart"/>
      <w:r w:rsidRPr="000206AB">
        <w:rPr>
          <w:lang w:val="en-US"/>
        </w:rPr>
        <w:t>O</w:t>
      </w:r>
      <w:r w:rsidR="0086192F">
        <w:rPr>
          <w:lang w:val="ru-RU"/>
        </w:rPr>
        <w:t>Р</w:t>
      </w:r>
      <w:r w:rsidR="00BD294D" w:rsidRPr="000206AB">
        <w:rPr>
          <w:lang w:val="en-US"/>
        </w:rPr>
        <w:t> </w:t>
      </w:r>
      <w:r w:rsidRPr="00F9411E">
        <w:rPr>
          <w:lang w:val="ru-RU"/>
        </w:rPr>
        <w:t>112</w:t>
      </w:r>
      <w:r w:rsidRPr="00F9411E">
        <w:rPr>
          <w:lang w:val="ru-RU"/>
        </w:rPr>
        <w:tab/>
      </w:r>
      <w:r w:rsidR="00F9411E">
        <w:rPr>
          <w:lang w:val="ru-RU"/>
        </w:rPr>
        <w:t>Средства информации поощряются к тому, чтобы содействовать повышению осведомлённости широкой общественности в вопросах разнообразия форм проявления и самовыражения нематериального культурного наследия, в частности посредством специализированных программ и продуктов, ориентированных на различные целевые группы.</w:t>
      </w:r>
      <w:proofErr w:type="gramEnd"/>
    </w:p>
    <w:p w14:paraId="50098816" w14:textId="710E3689" w:rsidR="00423299" w:rsidRPr="00F9411E" w:rsidRDefault="00423299" w:rsidP="004936EF">
      <w:pPr>
        <w:pStyle w:val="DO"/>
        <w:rPr>
          <w:lang w:val="ru-RU"/>
        </w:rPr>
      </w:pPr>
      <w:proofErr w:type="gramStart"/>
      <w:r w:rsidRPr="000206AB">
        <w:rPr>
          <w:lang w:val="en-US"/>
        </w:rPr>
        <w:t>O</w:t>
      </w:r>
      <w:r w:rsidR="0086192F">
        <w:rPr>
          <w:lang w:val="ru-RU"/>
        </w:rPr>
        <w:t>Р</w:t>
      </w:r>
      <w:r w:rsidR="00BD294D" w:rsidRPr="000206AB">
        <w:rPr>
          <w:lang w:val="en-US"/>
        </w:rPr>
        <w:t> </w:t>
      </w:r>
      <w:r w:rsidRPr="00F9411E">
        <w:rPr>
          <w:lang w:val="ru-RU"/>
        </w:rPr>
        <w:t>113</w:t>
      </w:r>
      <w:r w:rsidRPr="00F9411E">
        <w:rPr>
          <w:lang w:val="ru-RU"/>
        </w:rPr>
        <w:tab/>
      </w:r>
      <w:r w:rsidR="00F9411E">
        <w:rPr>
          <w:lang w:val="ru-RU"/>
        </w:rPr>
        <w:t>Аудиовизуальные средства информации поощряются к тому, чтобы создавать качественные телевизионные и радиопрограммы, а также документальные передачи в целях повышения наглядности нематериального культурного наследия и его роли в современных обществах.</w:t>
      </w:r>
      <w:proofErr w:type="gramEnd"/>
      <w:r w:rsidR="00F9411E">
        <w:rPr>
          <w:lang w:val="ru-RU"/>
        </w:rPr>
        <w:t xml:space="preserve"> Местные вещательные сети и общинные радиостанции могут играть важную роль в вопросах углубления знаний о местных языках и культуре, а также распространения информации об эффективной практике охраны.</w:t>
      </w:r>
    </w:p>
    <w:p w14:paraId="18B6928E" w14:textId="579F623A" w:rsidR="00423299" w:rsidRPr="008B1AE2" w:rsidRDefault="00423299" w:rsidP="004936EF">
      <w:pPr>
        <w:pStyle w:val="DO"/>
        <w:rPr>
          <w:lang w:val="ru-RU"/>
        </w:rPr>
      </w:pPr>
      <w:proofErr w:type="gramStart"/>
      <w:r w:rsidRPr="000206AB">
        <w:rPr>
          <w:lang w:val="en-US"/>
        </w:rPr>
        <w:t>O</w:t>
      </w:r>
      <w:r w:rsidR="0086192F">
        <w:rPr>
          <w:lang w:val="ru-RU"/>
        </w:rPr>
        <w:t>Р</w:t>
      </w:r>
      <w:r w:rsidR="00BD294D" w:rsidRPr="000206AB">
        <w:rPr>
          <w:lang w:val="en-US"/>
        </w:rPr>
        <w:t> </w:t>
      </w:r>
      <w:r w:rsidRPr="008B1AE2">
        <w:rPr>
          <w:lang w:val="ru-RU"/>
        </w:rPr>
        <w:t>114</w:t>
      </w:r>
      <w:r w:rsidRPr="008B1AE2">
        <w:rPr>
          <w:lang w:val="ru-RU"/>
        </w:rPr>
        <w:tab/>
      </w:r>
      <w:r w:rsidR="00F9411E">
        <w:rPr>
          <w:lang w:val="ru-RU"/>
        </w:rPr>
        <w:t>Средства</w:t>
      </w:r>
      <w:r w:rsidR="00F9411E" w:rsidRPr="008B1AE2">
        <w:rPr>
          <w:lang w:val="ru-RU"/>
        </w:rPr>
        <w:t xml:space="preserve"> </w:t>
      </w:r>
      <w:r w:rsidR="00F9411E">
        <w:rPr>
          <w:lang w:val="ru-RU"/>
        </w:rPr>
        <w:t>информации</w:t>
      </w:r>
      <w:r w:rsidR="00F9411E" w:rsidRPr="008B1AE2">
        <w:rPr>
          <w:lang w:val="ru-RU"/>
        </w:rPr>
        <w:t xml:space="preserve"> </w:t>
      </w:r>
      <w:r w:rsidR="00F9411E">
        <w:rPr>
          <w:lang w:val="ru-RU"/>
        </w:rPr>
        <w:t>поощряются</w:t>
      </w:r>
      <w:r w:rsidR="00F9411E" w:rsidRPr="008B1AE2">
        <w:rPr>
          <w:lang w:val="ru-RU"/>
        </w:rPr>
        <w:t xml:space="preserve"> </w:t>
      </w:r>
      <w:r w:rsidR="00F9411E">
        <w:rPr>
          <w:lang w:val="ru-RU"/>
        </w:rPr>
        <w:t>к</w:t>
      </w:r>
      <w:r w:rsidR="00F9411E" w:rsidRPr="008B1AE2">
        <w:rPr>
          <w:lang w:val="ru-RU"/>
        </w:rPr>
        <w:t xml:space="preserve"> </w:t>
      </w:r>
      <w:r w:rsidR="00F9411E">
        <w:rPr>
          <w:lang w:val="ru-RU"/>
        </w:rPr>
        <w:t>тому</w:t>
      </w:r>
      <w:r w:rsidR="00F9411E" w:rsidRPr="008B1AE2">
        <w:rPr>
          <w:lang w:val="ru-RU"/>
        </w:rPr>
        <w:t xml:space="preserve">, </w:t>
      </w:r>
      <w:r w:rsidR="00F9411E">
        <w:rPr>
          <w:lang w:val="ru-RU"/>
        </w:rPr>
        <w:t>чтобы</w:t>
      </w:r>
      <w:r w:rsidR="00F9411E" w:rsidRPr="008B1AE2">
        <w:rPr>
          <w:lang w:val="ru-RU"/>
        </w:rPr>
        <w:t xml:space="preserve"> </w:t>
      </w:r>
      <w:r w:rsidR="00F9411E">
        <w:rPr>
          <w:lang w:val="ru-RU"/>
        </w:rPr>
        <w:t>содействовать</w:t>
      </w:r>
      <w:r w:rsidR="00F9411E" w:rsidRPr="008B1AE2">
        <w:rPr>
          <w:lang w:val="ru-RU"/>
        </w:rPr>
        <w:t xml:space="preserve"> </w:t>
      </w:r>
      <w:r w:rsidR="00F9411E">
        <w:rPr>
          <w:lang w:val="ru-RU"/>
        </w:rPr>
        <w:t>обмену</w:t>
      </w:r>
      <w:r w:rsidR="00F9411E" w:rsidRPr="008B1AE2">
        <w:rPr>
          <w:lang w:val="ru-RU"/>
        </w:rPr>
        <w:t xml:space="preserve"> </w:t>
      </w:r>
      <w:r w:rsidR="00F9411E">
        <w:rPr>
          <w:lang w:val="ru-RU"/>
        </w:rPr>
        <w:t>информацией</w:t>
      </w:r>
      <w:r w:rsidR="00F9411E" w:rsidRPr="008B1AE2">
        <w:rPr>
          <w:lang w:val="ru-RU"/>
        </w:rPr>
        <w:t xml:space="preserve"> </w:t>
      </w:r>
      <w:r w:rsidR="00F9411E">
        <w:rPr>
          <w:lang w:val="ru-RU"/>
        </w:rPr>
        <w:t>с</w:t>
      </w:r>
      <w:r w:rsidR="00F9411E" w:rsidRPr="008B1AE2">
        <w:rPr>
          <w:lang w:val="ru-RU"/>
        </w:rPr>
        <w:t xml:space="preserve"> </w:t>
      </w:r>
      <w:r w:rsidR="00F9411E">
        <w:rPr>
          <w:lang w:val="ru-RU"/>
        </w:rPr>
        <w:t>сообществами</w:t>
      </w:r>
      <w:r w:rsidR="008B1AE2">
        <w:rPr>
          <w:lang w:val="ru-RU"/>
        </w:rPr>
        <w:t xml:space="preserve"> путём использования своих существующих сетей в целях оказания им поддержки в их усилиях по обеспечению охраны или путём обеспечения возможностей для проведения дискуссионных форумов на местном и национальном уровнях.</w:t>
      </w:r>
      <w:proofErr w:type="gramEnd"/>
    </w:p>
    <w:p w14:paraId="0597C78B" w14:textId="0086C6E7" w:rsidR="00F9032F" w:rsidRPr="00AA5C35" w:rsidRDefault="00BD5FD1" w:rsidP="009909DD">
      <w:pPr>
        <w:pStyle w:val="Texte1"/>
        <w:rPr>
          <w:lang w:val="ru-RU"/>
        </w:rPr>
      </w:pPr>
      <w:r>
        <w:rPr>
          <w:bCs/>
          <w:lang w:val="ru-RU"/>
        </w:rPr>
        <w:t>Участники могут ознакомиться с рядом примеров</w:t>
      </w:r>
      <w:r w:rsidR="00F9032F" w:rsidRPr="00BD5FD1">
        <w:rPr>
          <w:bCs/>
          <w:lang w:val="ru-RU"/>
        </w:rPr>
        <w:t xml:space="preserve">. </w:t>
      </w:r>
      <w:r>
        <w:rPr>
          <w:bCs/>
          <w:lang w:val="ru-RU"/>
        </w:rPr>
        <w:t>В</w:t>
      </w:r>
      <w:r w:rsidRPr="00757E3E">
        <w:rPr>
          <w:bCs/>
          <w:lang w:val="ru-RU"/>
        </w:rPr>
        <w:t xml:space="preserve"> </w:t>
      </w:r>
      <w:r>
        <w:rPr>
          <w:bCs/>
          <w:lang w:val="ru-RU"/>
        </w:rPr>
        <w:t>примере</w:t>
      </w:r>
      <w:r w:rsidR="00442E1A">
        <w:rPr>
          <w:lang w:val="en-GB"/>
        </w:rPr>
        <w:t> </w:t>
      </w:r>
      <w:r w:rsidR="00F9032F" w:rsidRPr="00757E3E">
        <w:rPr>
          <w:lang w:val="ru-RU"/>
        </w:rPr>
        <w:t>2</w:t>
      </w:r>
      <w:r w:rsidRPr="00757E3E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757E3E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="00757E3E" w:rsidRPr="00757E3E">
        <w:rPr>
          <w:lang w:val="ru-RU"/>
        </w:rPr>
        <w:t xml:space="preserve"> </w:t>
      </w:r>
      <w:r w:rsidR="00757E3E">
        <w:rPr>
          <w:lang w:val="ru-RU"/>
        </w:rPr>
        <w:t>средств</w:t>
      </w:r>
      <w:r w:rsidR="00757E3E" w:rsidRPr="00757E3E">
        <w:rPr>
          <w:lang w:val="ru-RU"/>
        </w:rPr>
        <w:t xml:space="preserve"> </w:t>
      </w:r>
      <w:r w:rsidR="00757E3E">
        <w:rPr>
          <w:lang w:val="ru-RU"/>
        </w:rPr>
        <w:t>информации,</w:t>
      </w:r>
      <w:r w:rsidR="00757E3E" w:rsidRPr="00757E3E">
        <w:rPr>
          <w:lang w:val="ru-RU"/>
        </w:rPr>
        <w:t xml:space="preserve"> </w:t>
      </w:r>
      <w:r w:rsidR="00757E3E">
        <w:rPr>
          <w:lang w:val="ru-RU"/>
        </w:rPr>
        <w:t>проиллюстрированное</w:t>
      </w:r>
      <w:r w:rsidR="00757E3E" w:rsidRPr="00757E3E">
        <w:rPr>
          <w:lang w:val="ru-RU"/>
        </w:rPr>
        <w:t xml:space="preserve"> </w:t>
      </w:r>
      <w:r w:rsidR="00757E3E">
        <w:rPr>
          <w:lang w:val="ru-RU"/>
        </w:rPr>
        <w:t xml:space="preserve">индийским телесериалом </w:t>
      </w:r>
      <w:proofErr w:type="spellStart"/>
      <w:r w:rsidR="00757E3E" w:rsidRPr="004A4084">
        <w:rPr>
          <w:lang w:val="ru-RU"/>
        </w:rPr>
        <w:t>Амул</w:t>
      </w:r>
      <w:proofErr w:type="spellEnd"/>
      <w:r w:rsidR="00757E3E" w:rsidRPr="004A4084">
        <w:rPr>
          <w:lang w:val="ru-RU"/>
        </w:rPr>
        <w:t xml:space="preserve"> </w:t>
      </w:r>
      <w:proofErr w:type="spellStart"/>
      <w:r w:rsidR="00757E3E" w:rsidRPr="004A4084">
        <w:rPr>
          <w:lang w:val="ru-RU"/>
        </w:rPr>
        <w:t>Сурабхи</w:t>
      </w:r>
      <w:proofErr w:type="spellEnd"/>
      <w:r w:rsidR="00757E3E">
        <w:rPr>
          <w:lang w:val="ru-RU"/>
        </w:rPr>
        <w:t xml:space="preserve">. </w:t>
      </w:r>
      <w:r w:rsidR="00E526FD" w:rsidRPr="00473E47">
        <w:rPr>
          <w:noProof/>
          <w:lang w:val="es-ES_tradnl" w:eastAsia="es-ES_tradnl"/>
        </w:rPr>
        <w:drawing>
          <wp:anchor distT="0" distB="0" distL="114300" distR="114300" simplePos="0" relativeHeight="251691008" behindDoc="0" locked="1" layoutInCell="1" allowOverlap="0" wp14:anchorId="02C4406F" wp14:editId="054FA303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448" name="Imag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E3E">
        <w:rPr>
          <w:lang w:val="ru-RU"/>
        </w:rPr>
        <w:t>В примере</w:t>
      </w:r>
      <w:r w:rsidR="00442E1A">
        <w:rPr>
          <w:lang w:val="en-GB"/>
        </w:rPr>
        <w:t> </w:t>
      </w:r>
      <w:r w:rsidR="00B577F8" w:rsidRPr="00757E3E">
        <w:rPr>
          <w:lang w:val="ru-RU"/>
        </w:rPr>
        <w:t>3</w:t>
      </w:r>
      <w:r w:rsidR="00757E3E">
        <w:rPr>
          <w:lang w:val="ru-RU"/>
        </w:rPr>
        <w:t xml:space="preserve"> обсуждается кампания в средствах информации Колумбии, проводимая под лозунгом «покажи, кто ты есть». Ниже</w:t>
      </w:r>
      <w:r w:rsidR="00757E3E" w:rsidRPr="00AA5C35">
        <w:rPr>
          <w:lang w:val="ru-RU"/>
        </w:rPr>
        <w:t xml:space="preserve"> </w:t>
      </w:r>
      <w:r w:rsidR="00757E3E">
        <w:rPr>
          <w:lang w:val="ru-RU"/>
        </w:rPr>
        <w:t>обсуждается</w:t>
      </w:r>
      <w:r w:rsidR="00757E3E" w:rsidRPr="00AA5C35">
        <w:rPr>
          <w:lang w:val="ru-RU"/>
        </w:rPr>
        <w:t xml:space="preserve"> </w:t>
      </w:r>
      <w:r w:rsidR="00757E3E">
        <w:rPr>
          <w:lang w:val="ru-RU"/>
        </w:rPr>
        <w:t>проект</w:t>
      </w:r>
      <w:r w:rsidR="00AA5C35">
        <w:rPr>
          <w:lang w:val="ru-RU"/>
        </w:rPr>
        <w:t xml:space="preserve">, поощряющий использование интернета для повышения осведомлённости в Бразилии </w:t>
      </w:r>
      <w:r w:rsidR="00F9032F" w:rsidRPr="00AA5C35">
        <w:rPr>
          <w:lang w:val="ru-RU"/>
        </w:rPr>
        <w:t>(</w:t>
      </w:r>
      <w:r w:rsidR="0086192F">
        <w:rPr>
          <w:lang w:val="ru-RU"/>
        </w:rPr>
        <w:t>пример</w:t>
      </w:r>
      <w:r w:rsidR="00442E1A">
        <w:rPr>
          <w:lang w:val="en-GB"/>
        </w:rPr>
        <w:t> </w:t>
      </w:r>
      <w:r w:rsidR="00F9032F" w:rsidRPr="00AA5C35">
        <w:rPr>
          <w:lang w:val="ru-RU"/>
        </w:rPr>
        <w:t>4).</w:t>
      </w:r>
    </w:p>
    <w:p w14:paraId="2ACECE2E" w14:textId="54C2E08D" w:rsidR="00423299" w:rsidRPr="0054096A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54096A">
        <w:rPr>
          <w:lang w:val="ru-RU"/>
        </w:rPr>
        <w:t xml:space="preserve"> 1</w:t>
      </w:r>
      <w:r w:rsidR="007C0C50" w:rsidRPr="0054096A">
        <w:rPr>
          <w:lang w:val="ru-RU"/>
        </w:rPr>
        <w:t>4</w:t>
      </w:r>
      <w:r w:rsidR="00423299" w:rsidRPr="0054096A">
        <w:rPr>
          <w:lang w:val="ru-RU"/>
        </w:rPr>
        <w:t>.</w:t>
      </w:r>
    </w:p>
    <w:p w14:paraId="5AC87468" w14:textId="211CA327" w:rsidR="009C2EDD" w:rsidRPr="0054096A" w:rsidRDefault="00D5064A" w:rsidP="004936EF">
      <w:pPr>
        <w:pStyle w:val="diapo2"/>
        <w:rPr>
          <w:lang w:val="ru-RU"/>
        </w:rPr>
      </w:pPr>
      <w:r>
        <w:rPr>
          <w:lang w:val="ru-RU"/>
        </w:rPr>
        <w:t>Телесериал</w:t>
      </w:r>
      <w:r w:rsidRPr="0054096A">
        <w:rPr>
          <w:lang w:val="ru-RU"/>
        </w:rPr>
        <w:t xml:space="preserve"> </w:t>
      </w:r>
      <w:r>
        <w:rPr>
          <w:lang w:val="en-GB"/>
        </w:rPr>
        <w:t>BBC</w:t>
      </w:r>
      <w:r w:rsidR="00C14B88" w:rsidRPr="0054096A">
        <w:rPr>
          <w:lang w:val="ru-RU"/>
        </w:rPr>
        <w:t xml:space="preserve">: </w:t>
      </w:r>
      <w:r w:rsidR="00F9775F" w:rsidRPr="00F9775F">
        <w:rPr>
          <w:i/>
          <w:lang w:val="ru-RU"/>
        </w:rPr>
        <w:t>Мастера</w:t>
      </w:r>
      <w:r w:rsidR="00F9775F" w:rsidRPr="0054096A">
        <w:rPr>
          <w:i/>
          <w:lang w:val="ru-RU"/>
        </w:rPr>
        <w:t xml:space="preserve"> </w:t>
      </w:r>
      <w:r w:rsidR="00F9775F" w:rsidRPr="00F9775F">
        <w:rPr>
          <w:i/>
          <w:lang w:val="ru-RU"/>
        </w:rPr>
        <w:t>ремёсел</w:t>
      </w:r>
    </w:p>
    <w:p w14:paraId="57268E60" w14:textId="22FB1F83" w:rsidR="009C2EDD" w:rsidRPr="006828BF" w:rsidRDefault="00D5064A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F9775F">
        <w:rPr>
          <w:lang w:val="ru-RU"/>
        </w:rPr>
        <w:t xml:space="preserve"> </w:t>
      </w:r>
      <w:r>
        <w:rPr>
          <w:lang w:val="ru-RU"/>
        </w:rPr>
        <w:t>Великобритании</w:t>
      </w:r>
      <w:r w:rsidRPr="00F9775F">
        <w:rPr>
          <w:lang w:val="ru-RU"/>
        </w:rPr>
        <w:t xml:space="preserve">, </w:t>
      </w:r>
      <w:r>
        <w:rPr>
          <w:lang w:val="ru-RU"/>
        </w:rPr>
        <w:t>ещё</w:t>
      </w:r>
      <w:r w:rsidRPr="00F9775F">
        <w:rPr>
          <w:lang w:val="ru-RU"/>
        </w:rPr>
        <w:t xml:space="preserve"> </w:t>
      </w:r>
      <w:r>
        <w:rPr>
          <w:lang w:val="ru-RU"/>
        </w:rPr>
        <w:t>одном</w:t>
      </w:r>
      <w:r w:rsidRPr="00F9775F">
        <w:rPr>
          <w:lang w:val="ru-RU"/>
        </w:rPr>
        <w:t xml:space="preserve"> </w:t>
      </w:r>
      <w:r>
        <w:rPr>
          <w:lang w:val="ru-RU"/>
        </w:rPr>
        <w:t>государстве</w:t>
      </w:r>
      <w:r w:rsidRPr="00F9775F">
        <w:rPr>
          <w:lang w:val="ru-RU"/>
        </w:rPr>
        <w:t xml:space="preserve">, </w:t>
      </w:r>
      <w:r w:rsidR="00DF4964">
        <w:rPr>
          <w:lang w:val="ru-RU"/>
        </w:rPr>
        <w:t>ко</w:t>
      </w:r>
      <w:r>
        <w:rPr>
          <w:lang w:val="ru-RU"/>
        </w:rPr>
        <w:t>торое</w:t>
      </w:r>
      <w:r w:rsidRPr="00F9775F">
        <w:rPr>
          <w:lang w:val="ru-RU"/>
        </w:rPr>
        <w:t xml:space="preserve"> </w:t>
      </w:r>
      <w:r w:rsidR="00DF4964">
        <w:rPr>
          <w:lang w:val="ru-RU"/>
        </w:rPr>
        <w:t>до сих пор</w:t>
      </w:r>
      <w:r w:rsidRPr="00F9775F">
        <w:rPr>
          <w:lang w:val="ru-RU"/>
        </w:rPr>
        <w:t xml:space="preserve"> </w:t>
      </w:r>
      <w:r>
        <w:rPr>
          <w:lang w:val="ru-RU"/>
        </w:rPr>
        <w:t>не</w:t>
      </w:r>
      <w:r w:rsidRPr="00F9775F">
        <w:rPr>
          <w:lang w:val="ru-RU"/>
        </w:rPr>
        <w:t xml:space="preserve"> </w:t>
      </w:r>
      <w:r>
        <w:rPr>
          <w:lang w:val="ru-RU"/>
        </w:rPr>
        <w:t>ратифицировало</w:t>
      </w:r>
      <w:r w:rsidRPr="00F9775F">
        <w:rPr>
          <w:lang w:val="ru-RU"/>
        </w:rPr>
        <w:t xml:space="preserve"> </w:t>
      </w:r>
      <w:r>
        <w:rPr>
          <w:lang w:val="ru-RU"/>
        </w:rPr>
        <w:t>Конвенцию</w:t>
      </w:r>
      <w:r w:rsidRPr="00F9775F">
        <w:rPr>
          <w:lang w:val="ru-RU"/>
        </w:rPr>
        <w:t xml:space="preserve">, </w:t>
      </w:r>
      <w:r>
        <w:rPr>
          <w:lang w:val="ru-RU"/>
        </w:rPr>
        <w:t>осведомлённость</w:t>
      </w:r>
      <w:r w:rsidRPr="00F9775F">
        <w:rPr>
          <w:lang w:val="ru-RU"/>
        </w:rPr>
        <w:t xml:space="preserve"> </w:t>
      </w:r>
      <w:r>
        <w:rPr>
          <w:lang w:val="ru-RU"/>
        </w:rPr>
        <w:t>о</w:t>
      </w:r>
      <w:r w:rsidRPr="00F9775F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F9775F">
        <w:rPr>
          <w:lang w:val="ru-RU"/>
        </w:rPr>
        <w:t xml:space="preserve"> </w:t>
      </w:r>
      <w:r>
        <w:rPr>
          <w:lang w:val="ru-RU"/>
        </w:rPr>
        <w:t>ремёслах</w:t>
      </w:r>
      <w:r w:rsidRPr="00F9775F">
        <w:rPr>
          <w:lang w:val="ru-RU"/>
        </w:rPr>
        <w:t xml:space="preserve"> </w:t>
      </w:r>
      <w:r>
        <w:rPr>
          <w:lang w:val="ru-RU"/>
        </w:rPr>
        <w:t>повы</w:t>
      </w:r>
      <w:r w:rsidR="006E34B3">
        <w:rPr>
          <w:lang w:val="ru-RU"/>
        </w:rPr>
        <w:t>силась</w:t>
      </w:r>
      <w:r w:rsidR="00F9775F" w:rsidRPr="00F9775F">
        <w:rPr>
          <w:lang w:val="ru-RU"/>
        </w:rPr>
        <w:t xml:space="preserve"> </w:t>
      </w:r>
      <w:r w:rsidR="00F9775F">
        <w:rPr>
          <w:lang w:val="ru-RU"/>
        </w:rPr>
        <w:t>благодаря</w:t>
      </w:r>
      <w:r w:rsidR="00F9775F" w:rsidRPr="00F9775F">
        <w:rPr>
          <w:lang w:val="ru-RU"/>
        </w:rPr>
        <w:t xml:space="preserve"> </w:t>
      </w:r>
      <w:r w:rsidR="00F9775F">
        <w:rPr>
          <w:lang w:val="ru-RU"/>
        </w:rPr>
        <w:t>телесериалу</w:t>
      </w:r>
      <w:r w:rsidR="00F9775F" w:rsidRPr="00F9775F">
        <w:rPr>
          <w:lang w:val="ru-RU"/>
        </w:rPr>
        <w:t xml:space="preserve"> </w:t>
      </w:r>
      <w:r w:rsidR="00F9775F">
        <w:rPr>
          <w:lang w:val="ru-RU"/>
        </w:rPr>
        <w:t>ВВС</w:t>
      </w:r>
      <w:r w:rsidR="00F9775F" w:rsidRPr="00F9775F">
        <w:rPr>
          <w:lang w:val="ru-RU"/>
        </w:rPr>
        <w:t xml:space="preserve"> 2010</w:t>
      </w:r>
      <w:r w:rsidR="00F9775F" w:rsidRPr="00F9775F">
        <w:rPr>
          <w:lang w:val="en-GB"/>
        </w:rPr>
        <w:t> </w:t>
      </w:r>
      <w:r w:rsidR="00F9775F">
        <w:rPr>
          <w:lang w:val="ru-RU"/>
        </w:rPr>
        <w:t>г</w:t>
      </w:r>
      <w:r w:rsidR="00F9775F" w:rsidRPr="00F9775F">
        <w:rPr>
          <w:lang w:val="ru-RU"/>
        </w:rPr>
        <w:t xml:space="preserve">. </w:t>
      </w:r>
      <w:r w:rsidR="00F9775F">
        <w:rPr>
          <w:lang w:val="ru-RU"/>
        </w:rPr>
        <w:t>под</w:t>
      </w:r>
      <w:r w:rsidR="00F9775F" w:rsidRPr="00F9775F">
        <w:rPr>
          <w:lang w:val="ru-RU"/>
        </w:rPr>
        <w:t xml:space="preserve"> </w:t>
      </w:r>
      <w:r w:rsidR="00F9775F">
        <w:rPr>
          <w:lang w:val="ru-RU"/>
        </w:rPr>
        <w:t>названием</w:t>
      </w:r>
      <w:r w:rsidRPr="00F9775F">
        <w:rPr>
          <w:lang w:val="ru-RU"/>
        </w:rPr>
        <w:t xml:space="preserve"> </w:t>
      </w:r>
      <w:r w:rsidR="00F9775F" w:rsidRPr="00F9775F">
        <w:rPr>
          <w:i/>
          <w:lang w:val="ru-RU"/>
        </w:rPr>
        <w:t>Мастера ремёсел</w:t>
      </w:r>
      <w:r w:rsidR="00F9775F">
        <w:rPr>
          <w:lang w:val="ru-RU"/>
        </w:rPr>
        <w:t>.</w:t>
      </w:r>
      <w:r w:rsidR="009C2EDD" w:rsidRPr="00F9775F">
        <w:rPr>
          <w:lang w:val="ru-RU"/>
        </w:rPr>
        <w:t xml:space="preserve"> </w:t>
      </w:r>
      <w:r w:rsidR="00F9775F">
        <w:rPr>
          <w:lang w:val="ru-RU"/>
        </w:rPr>
        <w:t>Еженедельно</w:t>
      </w:r>
      <w:r w:rsidR="00F9775F" w:rsidRPr="005428BF">
        <w:rPr>
          <w:lang w:val="ru-RU"/>
        </w:rPr>
        <w:t xml:space="preserve"> </w:t>
      </w:r>
      <w:r w:rsidR="00F9775F">
        <w:rPr>
          <w:lang w:val="ru-RU"/>
        </w:rPr>
        <w:t>он</w:t>
      </w:r>
      <w:r w:rsidR="00F9775F" w:rsidRPr="005428BF">
        <w:rPr>
          <w:lang w:val="ru-RU"/>
        </w:rPr>
        <w:t xml:space="preserve"> </w:t>
      </w:r>
      <w:r w:rsidR="00F9775F">
        <w:rPr>
          <w:lang w:val="ru-RU"/>
        </w:rPr>
        <w:t>показывал</w:t>
      </w:r>
      <w:r w:rsidR="00F9775F" w:rsidRPr="005428BF">
        <w:rPr>
          <w:lang w:val="ru-RU"/>
        </w:rPr>
        <w:t xml:space="preserve"> </w:t>
      </w:r>
      <w:r w:rsidR="00F9775F">
        <w:rPr>
          <w:lang w:val="ru-RU"/>
        </w:rPr>
        <w:t>трёх</w:t>
      </w:r>
      <w:r w:rsidR="00F9775F" w:rsidRPr="005428BF">
        <w:rPr>
          <w:lang w:val="ru-RU"/>
        </w:rPr>
        <w:t xml:space="preserve"> </w:t>
      </w:r>
      <w:r w:rsidR="00F9775F">
        <w:rPr>
          <w:lang w:val="ru-RU"/>
        </w:rPr>
        <w:t>новичков</w:t>
      </w:r>
      <w:r w:rsidR="00F9775F" w:rsidRPr="005428BF">
        <w:rPr>
          <w:lang w:val="ru-RU"/>
        </w:rPr>
        <w:t xml:space="preserve">, </w:t>
      </w:r>
      <w:r w:rsidR="00F9775F">
        <w:rPr>
          <w:lang w:val="ru-RU"/>
        </w:rPr>
        <w:t>обучающихся</w:t>
      </w:r>
      <w:r w:rsidR="00F9775F" w:rsidRPr="005428BF">
        <w:rPr>
          <w:lang w:val="ru-RU"/>
        </w:rPr>
        <w:t xml:space="preserve"> </w:t>
      </w:r>
      <w:r w:rsidR="00F9775F">
        <w:rPr>
          <w:lang w:val="ru-RU"/>
        </w:rPr>
        <w:t>традиционным</w:t>
      </w:r>
      <w:r w:rsidR="00F9775F" w:rsidRPr="005428BF">
        <w:rPr>
          <w:lang w:val="ru-RU"/>
        </w:rPr>
        <w:t xml:space="preserve"> </w:t>
      </w:r>
      <w:r w:rsidR="00F9775F">
        <w:rPr>
          <w:lang w:val="ru-RU"/>
        </w:rPr>
        <w:t>методам</w:t>
      </w:r>
      <w:r w:rsidR="00F9775F" w:rsidRPr="005428BF">
        <w:rPr>
          <w:lang w:val="ru-RU"/>
        </w:rPr>
        <w:t xml:space="preserve"> </w:t>
      </w:r>
      <w:r w:rsidR="00F9775F">
        <w:rPr>
          <w:lang w:val="ru-RU"/>
        </w:rPr>
        <w:t>ткачества</w:t>
      </w:r>
      <w:r w:rsidR="00F9775F" w:rsidRPr="005428BF">
        <w:rPr>
          <w:lang w:val="ru-RU"/>
        </w:rPr>
        <w:t xml:space="preserve">, </w:t>
      </w:r>
      <w:r w:rsidR="00F9775F">
        <w:rPr>
          <w:lang w:val="ru-RU"/>
        </w:rPr>
        <w:t>производства</w:t>
      </w:r>
      <w:r w:rsidR="00F9775F" w:rsidRPr="005428BF">
        <w:rPr>
          <w:lang w:val="ru-RU"/>
        </w:rPr>
        <w:t xml:space="preserve"> </w:t>
      </w:r>
      <w:r w:rsidR="00C93DBC">
        <w:rPr>
          <w:lang w:val="ru-RU"/>
        </w:rPr>
        <w:t>витражей</w:t>
      </w:r>
      <w:r w:rsidR="00F9775F" w:rsidRPr="005428BF">
        <w:rPr>
          <w:lang w:val="ru-RU"/>
        </w:rPr>
        <w:t xml:space="preserve">, </w:t>
      </w:r>
      <w:r w:rsidR="00F9775F">
        <w:rPr>
          <w:lang w:val="ru-RU"/>
        </w:rPr>
        <w:t>кузнечного</w:t>
      </w:r>
      <w:r w:rsidR="00F9775F" w:rsidRPr="005428BF">
        <w:rPr>
          <w:lang w:val="ru-RU"/>
        </w:rPr>
        <w:t xml:space="preserve"> </w:t>
      </w:r>
      <w:r w:rsidR="001F02A7">
        <w:rPr>
          <w:lang w:val="ru-RU"/>
        </w:rPr>
        <w:t>и</w:t>
      </w:r>
      <w:r w:rsidR="00F9775F" w:rsidRPr="005428BF">
        <w:rPr>
          <w:lang w:val="ru-RU"/>
        </w:rPr>
        <w:t xml:space="preserve"> </w:t>
      </w:r>
      <w:r w:rsidR="001F02A7">
        <w:rPr>
          <w:lang w:val="ru-RU"/>
        </w:rPr>
        <w:t xml:space="preserve">кровельного дела, </w:t>
      </w:r>
      <w:r w:rsidR="005428BF">
        <w:rPr>
          <w:lang w:val="ru-RU"/>
        </w:rPr>
        <w:t xml:space="preserve">а также </w:t>
      </w:r>
      <w:r w:rsidR="00E6639E">
        <w:rPr>
          <w:lang w:val="ru-RU"/>
        </w:rPr>
        <w:t>деревообработки</w:t>
      </w:r>
      <w:r w:rsidR="005E431B">
        <w:rPr>
          <w:lang w:val="ru-RU"/>
        </w:rPr>
        <w:t xml:space="preserve"> и каменной кладки</w:t>
      </w:r>
      <w:r w:rsidR="00E6639E">
        <w:rPr>
          <w:lang w:val="ru-RU"/>
        </w:rPr>
        <w:t xml:space="preserve"> </w:t>
      </w:r>
      <w:r w:rsidR="005E431B">
        <w:rPr>
          <w:lang w:val="ru-RU"/>
        </w:rPr>
        <w:t xml:space="preserve">под руководством опытных ремесленников. </w:t>
      </w:r>
      <w:r w:rsidR="00C93DBC">
        <w:rPr>
          <w:lang w:val="ru-RU"/>
        </w:rPr>
        <w:t>Для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ВВС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сериал</w:t>
      </w:r>
      <w:r w:rsidR="00C93DBC" w:rsidRPr="00F86307">
        <w:rPr>
          <w:lang w:val="ru-RU"/>
        </w:rPr>
        <w:t xml:space="preserve"> </w:t>
      </w:r>
      <w:r w:rsidR="00C93DBC" w:rsidRPr="00C93DBC">
        <w:rPr>
          <w:i/>
          <w:lang w:val="ru-RU"/>
        </w:rPr>
        <w:t>Мастера</w:t>
      </w:r>
      <w:r w:rsidR="00C93DBC" w:rsidRPr="00F86307">
        <w:rPr>
          <w:i/>
          <w:lang w:val="ru-RU"/>
        </w:rPr>
        <w:t xml:space="preserve"> </w:t>
      </w:r>
      <w:r w:rsidR="00C93DBC" w:rsidRPr="00C93DBC">
        <w:rPr>
          <w:i/>
          <w:lang w:val="ru-RU"/>
        </w:rPr>
        <w:t>ремёсел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стал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важным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способом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приобщения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людей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к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их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местному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ремесленному</w:t>
      </w:r>
      <w:r w:rsidR="00C93DBC" w:rsidRPr="00F86307">
        <w:rPr>
          <w:lang w:val="ru-RU"/>
        </w:rPr>
        <w:t xml:space="preserve"> </w:t>
      </w:r>
      <w:r w:rsidR="00C93DBC">
        <w:rPr>
          <w:lang w:val="ru-RU"/>
        </w:rPr>
        <w:t>наследию</w:t>
      </w:r>
      <w:r w:rsidR="00C93DBC" w:rsidRPr="00F86307">
        <w:rPr>
          <w:lang w:val="ru-RU"/>
        </w:rPr>
        <w:t xml:space="preserve">, </w:t>
      </w:r>
      <w:r w:rsidR="00C93DBC">
        <w:rPr>
          <w:lang w:val="ru-RU"/>
        </w:rPr>
        <w:t>их</w:t>
      </w:r>
      <w:r w:rsidR="00C93DBC" w:rsidRPr="00F86307">
        <w:rPr>
          <w:lang w:val="ru-RU"/>
        </w:rPr>
        <w:t xml:space="preserve"> </w:t>
      </w:r>
      <w:r w:rsidR="007F709E">
        <w:rPr>
          <w:lang w:val="ru-RU"/>
        </w:rPr>
        <w:t>зданиям</w:t>
      </w:r>
      <w:r w:rsidR="007F709E" w:rsidRPr="00F86307">
        <w:rPr>
          <w:lang w:val="ru-RU"/>
        </w:rPr>
        <w:t xml:space="preserve"> </w:t>
      </w:r>
      <w:r w:rsidR="007F709E">
        <w:rPr>
          <w:lang w:val="ru-RU"/>
        </w:rPr>
        <w:t>и</w:t>
      </w:r>
      <w:r w:rsidR="007F709E" w:rsidRPr="00F86307">
        <w:rPr>
          <w:lang w:val="ru-RU"/>
        </w:rPr>
        <w:t xml:space="preserve"> </w:t>
      </w:r>
      <w:r w:rsidR="00F86307">
        <w:rPr>
          <w:lang w:val="ru-RU"/>
        </w:rPr>
        <w:t>возможностя</w:t>
      </w:r>
      <w:r w:rsidR="00DF4964">
        <w:rPr>
          <w:lang w:val="ru-RU"/>
        </w:rPr>
        <w:t>м</w:t>
      </w:r>
      <w:r w:rsidR="00F86307">
        <w:rPr>
          <w:lang w:val="ru-RU"/>
        </w:rPr>
        <w:t xml:space="preserve"> будущего трудоустройства. Первый</w:t>
      </w:r>
      <w:r w:rsidR="00F86307" w:rsidRPr="006828BF">
        <w:rPr>
          <w:lang w:val="ru-RU"/>
        </w:rPr>
        <w:t xml:space="preserve"> </w:t>
      </w:r>
      <w:r w:rsidR="00F86307">
        <w:rPr>
          <w:lang w:val="ru-RU"/>
        </w:rPr>
        <w:t>эпизод</w:t>
      </w:r>
      <w:r w:rsidR="00F86307" w:rsidRPr="006828BF">
        <w:rPr>
          <w:lang w:val="ru-RU"/>
        </w:rPr>
        <w:t xml:space="preserve"> </w:t>
      </w:r>
      <w:r w:rsidR="00F86307">
        <w:rPr>
          <w:lang w:val="ru-RU"/>
        </w:rPr>
        <w:t>посмотрели</w:t>
      </w:r>
      <w:r w:rsidR="00F86307" w:rsidRPr="006828BF">
        <w:rPr>
          <w:lang w:val="ru-RU"/>
        </w:rPr>
        <w:t xml:space="preserve"> 2,658 </w:t>
      </w:r>
      <w:r w:rsidR="00F86307">
        <w:rPr>
          <w:lang w:val="ru-RU"/>
        </w:rPr>
        <w:t>миллиона</w:t>
      </w:r>
      <w:r w:rsidR="00F86307" w:rsidRPr="006828BF">
        <w:rPr>
          <w:lang w:val="ru-RU"/>
        </w:rPr>
        <w:t xml:space="preserve"> </w:t>
      </w:r>
      <w:r w:rsidR="00F86307">
        <w:rPr>
          <w:lang w:val="ru-RU"/>
        </w:rPr>
        <w:t>зрителей</w:t>
      </w:r>
      <w:r w:rsidR="009C2EDD" w:rsidRPr="006828BF">
        <w:rPr>
          <w:lang w:val="ru-RU"/>
        </w:rPr>
        <w:t>.</w:t>
      </w:r>
      <w:r w:rsidR="00F3394F">
        <w:rPr>
          <w:rStyle w:val="FootnoteReference"/>
          <w:lang w:val="en-GB"/>
        </w:rPr>
        <w:footnoteReference w:id="3"/>
      </w:r>
    </w:p>
    <w:p w14:paraId="7D30D57C" w14:textId="6E8E3F72" w:rsidR="003F1DCD" w:rsidRPr="006828BF" w:rsidRDefault="00F86307" w:rsidP="009909DD">
      <w:pPr>
        <w:pStyle w:val="Texte1"/>
        <w:rPr>
          <w:lang w:val="ru-RU"/>
        </w:rPr>
      </w:pPr>
      <w:r>
        <w:rPr>
          <w:lang w:val="ru-RU"/>
        </w:rPr>
        <w:t>Сериал</w:t>
      </w:r>
      <w:r w:rsidRPr="00405363">
        <w:rPr>
          <w:lang w:val="ru-RU"/>
        </w:rPr>
        <w:t xml:space="preserve"> </w:t>
      </w:r>
      <w:r>
        <w:rPr>
          <w:lang w:val="ru-RU"/>
        </w:rPr>
        <w:t>повысил</w:t>
      </w:r>
      <w:r w:rsidRPr="00405363">
        <w:rPr>
          <w:lang w:val="ru-RU"/>
        </w:rPr>
        <w:t xml:space="preserve"> </w:t>
      </w:r>
      <w:r>
        <w:rPr>
          <w:lang w:val="ru-RU"/>
        </w:rPr>
        <w:t>осведомлённость</w:t>
      </w:r>
      <w:r w:rsidRPr="00405363">
        <w:rPr>
          <w:lang w:val="ru-RU"/>
        </w:rPr>
        <w:t xml:space="preserve"> </w:t>
      </w:r>
      <w:r>
        <w:rPr>
          <w:lang w:val="ru-RU"/>
        </w:rPr>
        <w:t>о</w:t>
      </w:r>
      <w:r w:rsidRPr="00405363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405363">
        <w:rPr>
          <w:lang w:val="ru-RU"/>
        </w:rPr>
        <w:t xml:space="preserve"> </w:t>
      </w:r>
      <w:r w:rsidR="00405363">
        <w:rPr>
          <w:lang w:val="ru-RU"/>
        </w:rPr>
        <w:t>серьёзной</w:t>
      </w:r>
      <w:r w:rsidR="00405363" w:rsidRPr="00405363">
        <w:rPr>
          <w:lang w:val="ru-RU"/>
        </w:rPr>
        <w:t xml:space="preserve"> </w:t>
      </w:r>
      <w:r w:rsidR="00405363">
        <w:rPr>
          <w:lang w:val="ru-RU"/>
        </w:rPr>
        <w:t>самоотдачи</w:t>
      </w:r>
      <w:r w:rsidR="00405363" w:rsidRPr="00405363">
        <w:rPr>
          <w:lang w:val="ru-RU"/>
        </w:rPr>
        <w:t xml:space="preserve"> </w:t>
      </w:r>
      <w:r w:rsidR="00405363">
        <w:rPr>
          <w:lang w:val="ru-RU"/>
        </w:rPr>
        <w:t>при</w:t>
      </w:r>
      <w:r w:rsidR="00405363" w:rsidRPr="00405363">
        <w:rPr>
          <w:lang w:val="ru-RU"/>
        </w:rPr>
        <w:t xml:space="preserve"> </w:t>
      </w:r>
      <w:r w:rsidR="00405363">
        <w:rPr>
          <w:lang w:val="ru-RU"/>
        </w:rPr>
        <w:t>обучении</w:t>
      </w:r>
      <w:r w:rsidR="00405363" w:rsidRPr="00405363">
        <w:rPr>
          <w:lang w:val="ru-RU"/>
        </w:rPr>
        <w:t xml:space="preserve"> </w:t>
      </w:r>
      <w:r w:rsidR="00405363">
        <w:rPr>
          <w:lang w:val="ru-RU"/>
        </w:rPr>
        <w:t>ремеслу</w:t>
      </w:r>
      <w:r w:rsidR="00405363" w:rsidRPr="00405363">
        <w:rPr>
          <w:lang w:val="ru-RU"/>
        </w:rPr>
        <w:t xml:space="preserve">; </w:t>
      </w:r>
      <w:r w:rsidR="00405363">
        <w:rPr>
          <w:lang w:val="ru-RU"/>
        </w:rPr>
        <w:t xml:space="preserve">он не был направлен на показ того, что ремеслу можно обучиться за одну неделю. </w:t>
      </w:r>
      <w:r w:rsidR="006D12A1">
        <w:rPr>
          <w:lang w:val="ru-RU"/>
        </w:rPr>
        <w:t>Согласно</w:t>
      </w:r>
      <w:r w:rsidR="006D12A1" w:rsidRPr="006828BF">
        <w:rPr>
          <w:lang w:val="ru-RU"/>
        </w:rPr>
        <w:t xml:space="preserve"> </w:t>
      </w:r>
      <w:r w:rsidR="006D12A1">
        <w:rPr>
          <w:lang w:val="ru-RU"/>
        </w:rPr>
        <w:t>ведущему</w:t>
      </w:r>
      <w:r w:rsidR="006D12A1" w:rsidRPr="006828BF">
        <w:rPr>
          <w:lang w:val="ru-RU"/>
        </w:rPr>
        <w:t xml:space="preserve"> </w:t>
      </w:r>
      <w:r w:rsidR="006D12A1">
        <w:rPr>
          <w:lang w:val="ru-RU"/>
        </w:rPr>
        <w:t>Монти</w:t>
      </w:r>
      <w:r w:rsidR="006D12A1" w:rsidRPr="006828BF">
        <w:rPr>
          <w:lang w:val="ru-RU"/>
        </w:rPr>
        <w:t xml:space="preserve"> </w:t>
      </w:r>
      <w:r w:rsidR="006D12A1">
        <w:rPr>
          <w:lang w:val="ru-RU"/>
        </w:rPr>
        <w:t>Дону</w:t>
      </w:r>
      <w:r w:rsidR="003F1DCD" w:rsidRPr="006828BF">
        <w:rPr>
          <w:lang w:val="ru-RU"/>
        </w:rPr>
        <w:t>:</w:t>
      </w:r>
    </w:p>
    <w:p w14:paraId="557AE35E" w14:textId="47DAAC46" w:rsidR="003F1DCD" w:rsidRPr="008B0A28" w:rsidRDefault="006D12A1" w:rsidP="004936EF">
      <w:pPr>
        <w:pStyle w:val="citation"/>
        <w:rPr>
          <w:lang w:val="ru-RU"/>
        </w:rPr>
      </w:pPr>
      <w:r>
        <w:rPr>
          <w:lang w:val="ru-RU"/>
        </w:rPr>
        <w:t>Что</w:t>
      </w:r>
      <w:r w:rsidRPr="006D12A1">
        <w:rPr>
          <w:lang w:val="ru-RU"/>
        </w:rPr>
        <w:t xml:space="preserve"> </w:t>
      </w:r>
      <w:r>
        <w:rPr>
          <w:lang w:val="ru-RU"/>
        </w:rPr>
        <w:t>интересно</w:t>
      </w:r>
      <w:r w:rsidRPr="006D12A1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6D12A1">
        <w:rPr>
          <w:lang w:val="ru-RU"/>
        </w:rPr>
        <w:t xml:space="preserve"> </w:t>
      </w:r>
      <w:r>
        <w:rPr>
          <w:lang w:val="ru-RU"/>
        </w:rPr>
        <w:t>обучающихся</w:t>
      </w:r>
      <w:r w:rsidRPr="006D12A1">
        <w:rPr>
          <w:lang w:val="ru-RU"/>
        </w:rPr>
        <w:t xml:space="preserve"> </w:t>
      </w:r>
      <w:r>
        <w:rPr>
          <w:lang w:val="ru-RU"/>
        </w:rPr>
        <w:t>в</w:t>
      </w:r>
      <w:r w:rsidRPr="006D12A1">
        <w:rPr>
          <w:lang w:val="ru-RU"/>
        </w:rPr>
        <w:t xml:space="preserve"> </w:t>
      </w:r>
      <w:r>
        <w:rPr>
          <w:lang w:val="ru-RU"/>
        </w:rPr>
        <w:t>каждой</w:t>
      </w:r>
      <w:r w:rsidRPr="006D12A1">
        <w:rPr>
          <w:lang w:val="ru-RU"/>
        </w:rPr>
        <w:t xml:space="preserve"> </w:t>
      </w:r>
      <w:r>
        <w:rPr>
          <w:lang w:val="ru-RU"/>
        </w:rPr>
        <w:t>из</w:t>
      </w:r>
      <w:r w:rsidRPr="006D12A1">
        <w:rPr>
          <w:lang w:val="ru-RU"/>
        </w:rPr>
        <w:t xml:space="preserve"> </w:t>
      </w:r>
      <w:r>
        <w:rPr>
          <w:lang w:val="ru-RU"/>
        </w:rPr>
        <w:t>этих</w:t>
      </w:r>
      <w:r w:rsidRPr="006D12A1">
        <w:rPr>
          <w:lang w:val="ru-RU"/>
        </w:rPr>
        <w:t xml:space="preserve"> </w:t>
      </w:r>
      <w:r>
        <w:rPr>
          <w:lang w:val="ru-RU"/>
        </w:rPr>
        <w:t>программ</w:t>
      </w:r>
      <w:r w:rsidRPr="006D12A1">
        <w:rPr>
          <w:lang w:val="ru-RU"/>
        </w:rPr>
        <w:t xml:space="preserve">, </w:t>
      </w:r>
      <w:r>
        <w:rPr>
          <w:lang w:val="ru-RU"/>
        </w:rPr>
        <w:t>так</w:t>
      </w:r>
      <w:r w:rsidRPr="006D12A1">
        <w:rPr>
          <w:lang w:val="ru-RU"/>
        </w:rPr>
        <w:t xml:space="preserve"> </w:t>
      </w:r>
      <w:r>
        <w:rPr>
          <w:lang w:val="ru-RU"/>
        </w:rPr>
        <w:t>это</w:t>
      </w:r>
      <w:r w:rsidRPr="006D12A1">
        <w:rPr>
          <w:lang w:val="ru-RU"/>
        </w:rPr>
        <w:t xml:space="preserve"> </w:t>
      </w:r>
      <w:r>
        <w:rPr>
          <w:lang w:val="ru-RU"/>
        </w:rPr>
        <w:t>то</w:t>
      </w:r>
      <w:r w:rsidRPr="006D12A1">
        <w:rPr>
          <w:lang w:val="ru-RU"/>
        </w:rPr>
        <w:t xml:space="preserve">, </w:t>
      </w:r>
      <w:r>
        <w:rPr>
          <w:lang w:val="ru-RU"/>
        </w:rPr>
        <w:t>что</w:t>
      </w:r>
      <w:r w:rsidRPr="006D12A1">
        <w:rPr>
          <w:lang w:val="ru-RU"/>
        </w:rPr>
        <w:t xml:space="preserve"> </w:t>
      </w:r>
      <w:r>
        <w:rPr>
          <w:lang w:val="ru-RU"/>
        </w:rPr>
        <w:t>они, в общем, изменили их жизнь. Не</w:t>
      </w:r>
      <w:r w:rsidRPr="001F02A7">
        <w:rPr>
          <w:lang w:val="ru-RU"/>
        </w:rPr>
        <w:t xml:space="preserve"> </w:t>
      </w:r>
      <w:r>
        <w:rPr>
          <w:lang w:val="ru-RU"/>
        </w:rPr>
        <w:t>потому</w:t>
      </w:r>
      <w:r w:rsidRPr="001F02A7">
        <w:rPr>
          <w:lang w:val="ru-RU"/>
        </w:rPr>
        <w:t xml:space="preserve">, </w:t>
      </w:r>
      <w:r>
        <w:rPr>
          <w:lang w:val="ru-RU"/>
        </w:rPr>
        <w:t>что</w:t>
      </w:r>
      <w:r w:rsidRPr="001F02A7">
        <w:rPr>
          <w:lang w:val="ru-RU"/>
        </w:rPr>
        <w:t xml:space="preserve"> </w:t>
      </w:r>
      <w:r>
        <w:rPr>
          <w:lang w:val="ru-RU"/>
        </w:rPr>
        <w:t>они</w:t>
      </w:r>
      <w:r w:rsidRPr="001F02A7">
        <w:rPr>
          <w:lang w:val="ru-RU"/>
        </w:rPr>
        <w:t xml:space="preserve"> </w:t>
      </w:r>
      <w:r>
        <w:rPr>
          <w:lang w:val="ru-RU"/>
        </w:rPr>
        <w:t>стали</w:t>
      </w:r>
      <w:r w:rsidRPr="001F02A7">
        <w:rPr>
          <w:lang w:val="ru-RU"/>
        </w:rPr>
        <w:t xml:space="preserve"> </w:t>
      </w:r>
      <w:r>
        <w:rPr>
          <w:lang w:val="ru-RU"/>
        </w:rPr>
        <w:t>отличными</w:t>
      </w:r>
      <w:r w:rsidRPr="001F02A7">
        <w:rPr>
          <w:lang w:val="ru-RU"/>
        </w:rPr>
        <w:t xml:space="preserve"> </w:t>
      </w:r>
      <w:r>
        <w:rPr>
          <w:lang w:val="ru-RU"/>
        </w:rPr>
        <w:t>кузнецами</w:t>
      </w:r>
      <w:r w:rsidRPr="001F02A7">
        <w:rPr>
          <w:lang w:val="ru-RU"/>
        </w:rPr>
        <w:t xml:space="preserve"> </w:t>
      </w:r>
      <w:r>
        <w:rPr>
          <w:lang w:val="ru-RU"/>
        </w:rPr>
        <w:t>или</w:t>
      </w:r>
      <w:r w:rsidRPr="001F02A7">
        <w:rPr>
          <w:lang w:val="ru-RU"/>
        </w:rPr>
        <w:t xml:space="preserve"> </w:t>
      </w:r>
      <w:r w:rsidR="001F02A7">
        <w:rPr>
          <w:lang w:val="ru-RU"/>
        </w:rPr>
        <w:t>кровельщиками, а потому, что они поняли, как трудно стать отличными.</w:t>
      </w:r>
      <w:r w:rsidR="009C2EDD" w:rsidRPr="001F02A7">
        <w:rPr>
          <w:lang w:val="ru-RU"/>
        </w:rPr>
        <w:t xml:space="preserve"> </w:t>
      </w:r>
      <w:r w:rsidR="001F02A7">
        <w:rPr>
          <w:lang w:val="ru-RU"/>
        </w:rPr>
        <w:t>Они</w:t>
      </w:r>
      <w:r w:rsidR="001F02A7" w:rsidRPr="008B0A28">
        <w:rPr>
          <w:lang w:val="ru-RU"/>
        </w:rPr>
        <w:t xml:space="preserve"> </w:t>
      </w:r>
      <w:r w:rsidR="001F02A7">
        <w:rPr>
          <w:lang w:val="ru-RU"/>
        </w:rPr>
        <w:t>внезапно</w:t>
      </w:r>
      <w:r w:rsidR="001F02A7" w:rsidRPr="008B0A28">
        <w:rPr>
          <w:lang w:val="ru-RU"/>
        </w:rPr>
        <w:t xml:space="preserve"> </w:t>
      </w:r>
      <w:r w:rsidR="001F02A7">
        <w:rPr>
          <w:lang w:val="ru-RU"/>
        </w:rPr>
        <w:t>поняли</w:t>
      </w:r>
      <w:r w:rsidR="001F02A7" w:rsidRPr="008B0A28">
        <w:rPr>
          <w:lang w:val="ru-RU"/>
        </w:rPr>
        <w:t xml:space="preserve">, </w:t>
      </w:r>
      <w:r w:rsidR="001F02A7">
        <w:rPr>
          <w:lang w:val="ru-RU"/>
        </w:rPr>
        <w:t>что</w:t>
      </w:r>
      <w:r w:rsidR="001F02A7" w:rsidRPr="008B0A28">
        <w:rPr>
          <w:lang w:val="ru-RU"/>
        </w:rPr>
        <w:t xml:space="preserve"> </w:t>
      </w:r>
      <w:r w:rsidR="00DF4964">
        <w:rPr>
          <w:lang w:val="ru-RU"/>
        </w:rPr>
        <w:t>это дело довольно</w:t>
      </w:r>
      <w:r w:rsidR="008B0A28" w:rsidRPr="008B0A28">
        <w:rPr>
          <w:lang w:val="ru-RU"/>
        </w:rPr>
        <w:t xml:space="preserve"> </w:t>
      </w:r>
      <w:r w:rsidR="008B0A28">
        <w:rPr>
          <w:lang w:val="ru-RU"/>
        </w:rPr>
        <w:t>трудоёмкое</w:t>
      </w:r>
      <w:r w:rsidR="008B0A28" w:rsidRPr="008B0A28">
        <w:rPr>
          <w:lang w:val="ru-RU"/>
        </w:rPr>
        <w:t xml:space="preserve">, </w:t>
      </w:r>
      <w:r w:rsidR="008B0A28">
        <w:rPr>
          <w:lang w:val="ru-RU"/>
        </w:rPr>
        <w:t>требующее</w:t>
      </w:r>
      <w:r w:rsidR="008B0A28" w:rsidRPr="008B0A28">
        <w:rPr>
          <w:lang w:val="ru-RU"/>
        </w:rPr>
        <w:t xml:space="preserve"> </w:t>
      </w:r>
      <w:r w:rsidR="008B0A28">
        <w:rPr>
          <w:lang w:val="ru-RU"/>
        </w:rPr>
        <w:t>много</w:t>
      </w:r>
      <w:r w:rsidR="008B0A28" w:rsidRPr="008B0A28">
        <w:rPr>
          <w:lang w:val="ru-RU"/>
        </w:rPr>
        <w:t xml:space="preserve"> </w:t>
      </w:r>
      <w:r w:rsidR="008B0A28">
        <w:rPr>
          <w:lang w:val="ru-RU"/>
        </w:rPr>
        <w:t>времени</w:t>
      </w:r>
      <w:r w:rsidR="008B0A28" w:rsidRPr="008B0A28">
        <w:rPr>
          <w:lang w:val="ru-RU"/>
        </w:rPr>
        <w:t xml:space="preserve"> </w:t>
      </w:r>
      <w:r w:rsidR="008B0A28">
        <w:rPr>
          <w:lang w:val="ru-RU"/>
        </w:rPr>
        <w:t>и</w:t>
      </w:r>
      <w:r w:rsidR="008B0A28" w:rsidRPr="008B0A28">
        <w:rPr>
          <w:lang w:val="ru-RU"/>
        </w:rPr>
        <w:t xml:space="preserve"> </w:t>
      </w:r>
      <w:r w:rsidR="00DF4964">
        <w:rPr>
          <w:lang w:val="ru-RU"/>
        </w:rPr>
        <w:t>стоящее</w:t>
      </w:r>
      <w:r w:rsidR="009C2EDD" w:rsidRPr="008B0A28">
        <w:rPr>
          <w:lang w:val="ru-RU"/>
        </w:rPr>
        <w:t>.</w:t>
      </w:r>
      <w:r w:rsidR="009C2EDD" w:rsidRPr="00141792">
        <w:rPr>
          <w:vertAlign w:val="superscript"/>
        </w:rPr>
        <w:footnoteReference w:id="4"/>
      </w:r>
    </w:p>
    <w:p w14:paraId="66716796" w14:textId="1D2F53A7" w:rsidR="009C2EDD" w:rsidRPr="006828BF" w:rsidRDefault="002A04C2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2A04C2">
        <w:rPr>
          <w:lang w:val="ru-RU"/>
        </w:rPr>
        <w:t xml:space="preserve"> </w:t>
      </w:r>
      <w:r>
        <w:rPr>
          <w:lang w:val="ru-RU"/>
        </w:rPr>
        <w:t>то</w:t>
      </w:r>
      <w:r w:rsidRPr="002A04C2">
        <w:rPr>
          <w:lang w:val="ru-RU"/>
        </w:rPr>
        <w:t xml:space="preserve"> </w:t>
      </w:r>
      <w:r>
        <w:rPr>
          <w:lang w:val="ru-RU"/>
        </w:rPr>
        <w:t>же</w:t>
      </w:r>
      <w:r w:rsidRPr="002A04C2">
        <w:rPr>
          <w:lang w:val="ru-RU"/>
        </w:rPr>
        <w:t xml:space="preserve"> </w:t>
      </w:r>
      <w:r>
        <w:rPr>
          <w:lang w:val="ru-RU"/>
        </w:rPr>
        <w:t>время</w:t>
      </w:r>
      <w:r w:rsidRPr="002A04C2">
        <w:rPr>
          <w:lang w:val="ru-RU"/>
        </w:rPr>
        <w:t xml:space="preserve"> </w:t>
      </w:r>
      <w:r>
        <w:rPr>
          <w:lang w:val="ru-RU"/>
        </w:rPr>
        <w:t>другие</w:t>
      </w:r>
      <w:r w:rsidRPr="002A04C2">
        <w:rPr>
          <w:lang w:val="ru-RU"/>
        </w:rPr>
        <w:t xml:space="preserve"> </w:t>
      </w:r>
      <w:r>
        <w:rPr>
          <w:lang w:val="ru-RU"/>
        </w:rPr>
        <w:t>инициативы</w:t>
      </w:r>
      <w:r w:rsidRPr="002A04C2">
        <w:rPr>
          <w:lang w:val="ru-RU"/>
        </w:rPr>
        <w:t xml:space="preserve"> </w:t>
      </w:r>
      <w:r>
        <w:rPr>
          <w:lang w:val="ru-RU"/>
        </w:rPr>
        <w:t>пропагандир</w:t>
      </w:r>
      <w:r w:rsidR="00C34EBD">
        <w:rPr>
          <w:lang w:val="ru-RU"/>
        </w:rPr>
        <w:t xml:space="preserve">овали </w:t>
      </w:r>
      <w:r>
        <w:rPr>
          <w:lang w:val="ru-RU"/>
        </w:rPr>
        <w:t>обучение</w:t>
      </w:r>
      <w:r w:rsidRPr="002A04C2">
        <w:rPr>
          <w:lang w:val="ru-RU"/>
        </w:rPr>
        <w:t xml:space="preserve"> </w:t>
      </w:r>
      <w:r>
        <w:rPr>
          <w:lang w:val="ru-RU"/>
        </w:rPr>
        <w:t>и</w:t>
      </w:r>
      <w:r w:rsidRPr="002A04C2">
        <w:rPr>
          <w:lang w:val="ru-RU"/>
        </w:rPr>
        <w:t xml:space="preserve"> </w:t>
      </w:r>
      <w:r>
        <w:rPr>
          <w:lang w:val="ru-RU"/>
        </w:rPr>
        <w:t>работу</w:t>
      </w:r>
      <w:r w:rsidRPr="002A04C2">
        <w:rPr>
          <w:lang w:val="ru-RU"/>
        </w:rPr>
        <w:t xml:space="preserve"> </w:t>
      </w:r>
      <w:r>
        <w:rPr>
          <w:lang w:val="ru-RU"/>
        </w:rPr>
        <w:t>в</w:t>
      </w:r>
      <w:r w:rsidRPr="002A04C2">
        <w:rPr>
          <w:lang w:val="ru-RU"/>
        </w:rPr>
        <w:t xml:space="preserve"> </w:t>
      </w:r>
      <w:r>
        <w:rPr>
          <w:lang w:val="ru-RU"/>
        </w:rPr>
        <w:t>данной</w:t>
      </w:r>
      <w:r w:rsidRPr="002A04C2">
        <w:rPr>
          <w:lang w:val="ru-RU"/>
        </w:rPr>
        <w:t xml:space="preserve"> </w:t>
      </w:r>
      <w:r>
        <w:rPr>
          <w:lang w:val="ru-RU"/>
        </w:rPr>
        <w:t>сфере</w:t>
      </w:r>
      <w:r w:rsidRPr="002A04C2">
        <w:rPr>
          <w:lang w:val="ru-RU"/>
        </w:rPr>
        <w:t xml:space="preserve">, </w:t>
      </w:r>
      <w:r w:rsidR="00C34EBD">
        <w:rPr>
          <w:lang w:val="ru-RU"/>
        </w:rPr>
        <w:t xml:space="preserve">оказывая помощь в </w:t>
      </w:r>
      <w:r>
        <w:rPr>
          <w:lang w:val="ru-RU"/>
        </w:rPr>
        <w:t>восстановительны</w:t>
      </w:r>
      <w:r w:rsidR="00C34EBD">
        <w:rPr>
          <w:lang w:val="ru-RU"/>
        </w:rPr>
        <w:t>х</w:t>
      </w:r>
      <w:r>
        <w:rPr>
          <w:lang w:val="ru-RU"/>
        </w:rPr>
        <w:t xml:space="preserve"> работа</w:t>
      </w:r>
      <w:r w:rsidR="00C34EBD">
        <w:rPr>
          <w:lang w:val="ru-RU"/>
        </w:rPr>
        <w:t>х</w:t>
      </w:r>
      <w:r>
        <w:rPr>
          <w:lang w:val="ru-RU"/>
        </w:rPr>
        <w:t xml:space="preserve"> на исторических зданиях. Таким</w:t>
      </w:r>
      <w:r w:rsidRPr="002A04C2">
        <w:rPr>
          <w:lang w:val="ru-RU"/>
        </w:rPr>
        <w:t xml:space="preserve"> </w:t>
      </w:r>
      <w:r>
        <w:rPr>
          <w:lang w:val="ru-RU"/>
        </w:rPr>
        <w:t>образом</w:t>
      </w:r>
      <w:r w:rsidRPr="002A04C2">
        <w:rPr>
          <w:lang w:val="ru-RU"/>
        </w:rPr>
        <w:t xml:space="preserve">, </w:t>
      </w:r>
      <w:r>
        <w:rPr>
          <w:lang w:val="ru-RU"/>
        </w:rPr>
        <w:t>сериал</w:t>
      </w:r>
      <w:r w:rsidRPr="002A04C2">
        <w:rPr>
          <w:lang w:val="ru-RU"/>
        </w:rPr>
        <w:t xml:space="preserve"> </w:t>
      </w:r>
      <w:r>
        <w:rPr>
          <w:lang w:val="ru-RU"/>
        </w:rPr>
        <w:t>был</w:t>
      </w:r>
      <w:r w:rsidRPr="002A04C2">
        <w:rPr>
          <w:lang w:val="ru-RU"/>
        </w:rPr>
        <w:t xml:space="preserve"> </w:t>
      </w:r>
      <w:proofErr w:type="gramStart"/>
      <w:r>
        <w:rPr>
          <w:lang w:val="ru-RU"/>
        </w:rPr>
        <w:t>направлен</w:t>
      </w:r>
      <w:proofErr w:type="gramEnd"/>
      <w:r w:rsidRPr="002A04C2">
        <w:rPr>
          <w:lang w:val="ru-RU"/>
        </w:rPr>
        <w:t xml:space="preserve"> </w:t>
      </w:r>
      <w:r>
        <w:rPr>
          <w:lang w:val="ru-RU"/>
        </w:rPr>
        <w:t>прежде</w:t>
      </w:r>
      <w:r w:rsidRPr="002A04C2">
        <w:rPr>
          <w:lang w:val="ru-RU"/>
        </w:rPr>
        <w:t xml:space="preserve"> </w:t>
      </w:r>
      <w:r>
        <w:rPr>
          <w:lang w:val="ru-RU"/>
        </w:rPr>
        <w:t>всего</w:t>
      </w:r>
      <w:r w:rsidRPr="002A04C2">
        <w:rPr>
          <w:lang w:val="ru-RU"/>
        </w:rPr>
        <w:t xml:space="preserve"> </w:t>
      </w:r>
      <w:r>
        <w:rPr>
          <w:lang w:val="ru-RU"/>
        </w:rPr>
        <w:t>на</w:t>
      </w:r>
      <w:r w:rsidRPr="002A04C2">
        <w:rPr>
          <w:lang w:val="ru-RU"/>
        </w:rPr>
        <w:t xml:space="preserve"> </w:t>
      </w:r>
      <w:r>
        <w:rPr>
          <w:lang w:val="ru-RU"/>
        </w:rPr>
        <w:t>повышение</w:t>
      </w:r>
      <w:r w:rsidRPr="002A04C2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2A04C2">
        <w:rPr>
          <w:lang w:val="ru-RU"/>
        </w:rPr>
        <w:t xml:space="preserve"> </w:t>
      </w:r>
      <w:r>
        <w:rPr>
          <w:lang w:val="ru-RU"/>
        </w:rPr>
        <w:t>о</w:t>
      </w:r>
      <w:r w:rsidRPr="002A04C2">
        <w:rPr>
          <w:lang w:val="ru-RU"/>
        </w:rPr>
        <w:t xml:space="preserve"> </w:t>
      </w:r>
      <w:r>
        <w:rPr>
          <w:lang w:val="ru-RU"/>
        </w:rPr>
        <w:t>важности</w:t>
      </w:r>
      <w:r w:rsidRPr="002A04C2">
        <w:rPr>
          <w:lang w:val="ru-RU"/>
        </w:rPr>
        <w:t xml:space="preserve"> </w:t>
      </w:r>
      <w:r>
        <w:rPr>
          <w:lang w:val="ru-RU"/>
        </w:rPr>
        <w:t>и</w:t>
      </w:r>
      <w:r w:rsidRPr="002A04C2">
        <w:rPr>
          <w:lang w:val="ru-RU"/>
        </w:rPr>
        <w:t xml:space="preserve"> </w:t>
      </w:r>
      <w:r>
        <w:rPr>
          <w:lang w:val="ru-RU"/>
        </w:rPr>
        <w:t>сложности традиционных навыков</w:t>
      </w:r>
      <w:r w:rsidR="009C2EDD" w:rsidRPr="002A04C2">
        <w:rPr>
          <w:lang w:val="ru-RU"/>
        </w:rPr>
        <w:t xml:space="preserve">. </w:t>
      </w:r>
      <w:r w:rsidR="00E304F8">
        <w:rPr>
          <w:lang w:val="ru-RU"/>
        </w:rPr>
        <w:t>Сериал</w:t>
      </w:r>
      <w:r w:rsidR="00E304F8" w:rsidRPr="00E304F8">
        <w:rPr>
          <w:lang w:val="ru-RU"/>
        </w:rPr>
        <w:t xml:space="preserve"> </w:t>
      </w:r>
      <w:r w:rsidR="00E304F8">
        <w:rPr>
          <w:lang w:val="ru-RU"/>
        </w:rPr>
        <w:t>сопровождался</w:t>
      </w:r>
      <w:r w:rsidR="00E304F8" w:rsidRPr="00E304F8">
        <w:rPr>
          <w:lang w:val="ru-RU"/>
        </w:rPr>
        <w:t xml:space="preserve"> </w:t>
      </w:r>
      <w:r w:rsidR="00E304F8">
        <w:rPr>
          <w:lang w:val="ru-RU"/>
        </w:rPr>
        <w:t>публикацией</w:t>
      </w:r>
      <w:r w:rsidR="00E304F8" w:rsidRPr="00E304F8">
        <w:rPr>
          <w:lang w:val="ru-RU"/>
        </w:rPr>
        <w:t xml:space="preserve"> </w:t>
      </w:r>
      <w:r w:rsidR="00E304F8">
        <w:rPr>
          <w:lang w:val="ru-RU"/>
        </w:rPr>
        <w:t>книги</w:t>
      </w:r>
      <w:r w:rsidR="00E304F8" w:rsidRPr="00E304F8">
        <w:rPr>
          <w:lang w:val="ru-RU"/>
        </w:rPr>
        <w:t xml:space="preserve"> </w:t>
      </w:r>
      <w:r w:rsidR="00E304F8">
        <w:rPr>
          <w:lang w:val="ru-RU"/>
        </w:rPr>
        <w:t>и</w:t>
      </w:r>
      <w:r w:rsidR="00E304F8" w:rsidRPr="00E304F8">
        <w:rPr>
          <w:lang w:val="ru-RU"/>
        </w:rPr>
        <w:t xml:space="preserve"> </w:t>
      </w:r>
      <w:r w:rsidR="006828BF">
        <w:rPr>
          <w:lang w:val="ru-RU"/>
        </w:rPr>
        <w:t>созданием популярной</w:t>
      </w:r>
      <w:r w:rsidR="00E304F8">
        <w:rPr>
          <w:lang w:val="ru-RU"/>
        </w:rPr>
        <w:t xml:space="preserve"> страницы на </w:t>
      </w:r>
      <w:proofErr w:type="spellStart"/>
      <w:r w:rsidR="00E304F8">
        <w:rPr>
          <w:lang w:val="ru-RU"/>
        </w:rPr>
        <w:t>Фейсбуке</w:t>
      </w:r>
      <w:proofErr w:type="spellEnd"/>
      <w:r w:rsidR="00E304F8">
        <w:rPr>
          <w:lang w:val="ru-RU"/>
        </w:rPr>
        <w:t xml:space="preserve">. </w:t>
      </w:r>
    </w:p>
    <w:p w14:paraId="279FC88D" w14:textId="2B254C89" w:rsidR="00731C07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7C0C50" w:rsidRPr="00CD61BC">
        <w:rPr>
          <w:lang w:val="ru-RU"/>
        </w:rPr>
        <w:t xml:space="preserve"> 15</w:t>
      </w:r>
      <w:r w:rsidR="00731C07" w:rsidRPr="00CD61BC">
        <w:rPr>
          <w:lang w:val="ru-RU"/>
        </w:rPr>
        <w:t>.</w:t>
      </w:r>
    </w:p>
    <w:p w14:paraId="37DD81A5" w14:textId="24A97B13" w:rsidR="009C2EDD" w:rsidRPr="001E73A2" w:rsidRDefault="001E73A2" w:rsidP="004936EF">
      <w:pPr>
        <w:pStyle w:val="diapo2"/>
        <w:rPr>
          <w:lang w:val="ru-RU"/>
        </w:rPr>
      </w:pPr>
      <w:r>
        <w:rPr>
          <w:lang w:val="ru-RU"/>
        </w:rPr>
        <w:t>Роль учреждений и организаций</w:t>
      </w:r>
    </w:p>
    <w:p w14:paraId="47C3682A" w14:textId="6E6A2F4F" w:rsidR="009B5D92" w:rsidRPr="001E73A2" w:rsidRDefault="001E73A2" w:rsidP="009909DD">
      <w:pPr>
        <w:pStyle w:val="Texte1"/>
        <w:rPr>
          <w:lang w:val="ru-RU"/>
        </w:rPr>
      </w:pPr>
      <w:r>
        <w:rPr>
          <w:lang w:val="ru-RU"/>
        </w:rPr>
        <w:t>В разделе 5.8 Текста участников обсуждается роль различных учреждений и организаций в повышении осведомлённости</w:t>
      </w:r>
      <w:r w:rsidR="00B73123" w:rsidRPr="001E73A2">
        <w:rPr>
          <w:lang w:val="ru-RU"/>
        </w:rPr>
        <w:t>.</w:t>
      </w:r>
    </w:p>
    <w:p w14:paraId="2E7FE934" w14:textId="5C0CA32F" w:rsidR="009B5D92" w:rsidRPr="00535D86" w:rsidRDefault="0005346F" w:rsidP="009909DD">
      <w:pPr>
        <w:pStyle w:val="Texte1"/>
        <w:rPr>
          <w:lang w:val="ru-RU"/>
        </w:rPr>
      </w:pPr>
      <w:r w:rsidRPr="000D33BB">
        <w:rPr>
          <w:lang w:val="ru-RU"/>
        </w:rPr>
        <w:t>Раздел фокусируется на</w:t>
      </w:r>
      <w:r w:rsidR="00DE214F" w:rsidRPr="000D33BB">
        <w:rPr>
          <w:lang w:val="ru-RU"/>
        </w:rPr>
        <w:t xml:space="preserve"> вопросе</w:t>
      </w:r>
      <w:r w:rsidRPr="000D33BB">
        <w:rPr>
          <w:lang w:val="ru-RU"/>
        </w:rPr>
        <w:t xml:space="preserve"> поощрени</w:t>
      </w:r>
      <w:r w:rsidR="00DE214F" w:rsidRPr="000D33BB">
        <w:rPr>
          <w:lang w:val="ru-RU"/>
        </w:rPr>
        <w:t>я</w:t>
      </w:r>
      <w:r w:rsidRPr="000D33BB">
        <w:rPr>
          <w:lang w:val="ru-RU"/>
        </w:rPr>
        <w:t xml:space="preserve"> целевых аудиторий</w:t>
      </w:r>
      <w:r w:rsidR="000B5675" w:rsidRPr="000D33BB">
        <w:rPr>
          <w:lang w:val="ru-RU"/>
        </w:rPr>
        <w:t xml:space="preserve"> </w:t>
      </w:r>
      <w:r w:rsidR="000D33BB" w:rsidRPr="000D33BB">
        <w:rPr>
          <w:lang w:val="ru-RU"/>
        </w:rPr>
        <w:t xml:space="preserve">к </w:t>
      </w:r>
      <w:r w:rsidR="0037751D" w:rsidRPr="000D33BB">
        <w:rPr>
          <w:lang w:val="ru-RU"/>
        </w:rPr>
        <w:t>улучш</w:t>
      </w:r>
      <w:r w:rsidR="000D33BB" w:rsidRPr="000D33BB">
        <w:rPr>
          <w:lang w:val="ru-RU"/>
        </w:rPr>
        <w:t>ению</w:t>
      </w:r>
      <w:r w:rsidR="0037751D" w:rsidRPr="000D33BB">
        <w:rPr>
          <w:lang w:val="ru-RU"/>
        </w:rPr>
        <w:t xml:space="preserve"> понимани</w:t>
      </w:r>
      <w:r w:rsidR="000D33BB" w:rsidRPr="000D33BB">
        <w:rPr>
          <w:lang w:val="ru-RU"/>
        </w:rPr>
        <w:t>я</w:t>
      </w:r>
      <w:r w:rsidR="0037751D" w:rsidRPr="000D33BB">
        <w:rPr>
          <w:lang w:val="ru-RU"/>
        </w:rPr>
        <w:t xml:space="preserve"> и признани</w:t>
      </w:r>
      <w:r w:rsidR="000D33BB" w:rsidRPr="000D33BB">
        <w:rPr>
          <w:lang w:val="ru-RU"/>
        </w:rPr>
        <w:t>я</w:t>
      </w:r>
      <w:r w:rsidR="0037751D" w:rsidRPr="000D33BB">
        <w:rPr>
          <w:lang w:val="ru-RU"/>
        </w:rPr>
        <w:t xml:space="preserve"> НКН, что не обязательно ведёт к </w:t>
      </w:r>
      <w:r w:rsidR="00535D86" w:rsidRPr="000D33BB">
        <w:rPr>
          <w:lang w:val="ru-RU"/>
        </w:rPr>
        <w:t>практике и передаче ими конкретных элементов НКН.</w:t>
      </w:r>
    </w:p>
    <w:p w14:paraId="7C22307A" w14:textId="2E52265B" w:rsidR="004416E7" w:rsidRPr="008A0C01" w:rsidRDefault="008A0C01" w:rsidP="004936EF">
      <w:pPr>
        <w:pStyle w:val="Soustitre"/>
        <w:rPr>
          <w:caps/>
          <w:lang w:val="ru-RU"/>
        </w:rPr>
      </w:pPr>
      <w:bookmarkStart w:id="9" w:name="_Toc238982220"/>
      <w:r>
        <w:rPr>
          <w:lang w:val="ru-RU"/>
        </w:rPr>
        <w:t xml:space="preserve">Сведения о том, как государство может поддерживать деятельность </w:t>
      </w:r>
      <w:r w:rsidR="0037751D">
        <w:rPr>
          <w:lang w:val="ru-RU"/>
        </w:rPr>
        <w:t xml:space="preserve">различных сторон </w:t>
      </w:r>
      <w:r>
        <w:rPr>
          <w:lang w:val="ru-RU"/>
        </w:rPr>
        <w:t>по повышению осведомлённости</w:t>
      </w:r>
      <w:bookmarkEnd w:id="9"/>
    </w:p>
    <w:p w14:paraId="02F629CB" w14:textId="0CAD66BB" w:rsidR="0028795E" w:rsidRDefault="00D80871" w:rsidP="009909DD">
      <w:pPr>
        <w:pStyle w:val="Texte1"/>
        <w:rPr>
          <w:lang w:val="ru-RU"/>
        </w:rPr>
      </w:pPr>
      <w:r w:rsidRPr="00BE0188">
        <w:rPr>
          <w:lang w:val="en-GB"/>
        </w:rPr>
        <w:t>O</w:t>
      </w:r>
      <w:r w:rsidR="000B5675">
        <w:rPr>
          <w:lang w:val="ru-RU"/>
        </w:rPr>
        <w:t>Р</w:t>
      </w:r>
      <w:r w:rsidR="00BD294D" w:rsidRPr="00BE0188">
        <w:rPr>
          <w:lang w:val="en-GB"/>
        </w:rPr>
        <w:t> </w:t>
      </w:r>
      <w:r w:rsidRPr="0028795E">
        <w:rPr>
          <w:lang w:val="ru-RU"/>
        </w:rPr>
        <w:t xml:space="preserve">107 </w:t>
      </w:r>
      <w:r w:rsidR="000B5675">
        <w:rPr>
          <w:lang w:val="ru-RU"/>
        </w:rPr>
        <w:t>призывает</w:t>
      </w:r>
      <w:r w:rsidR="000B5675" w:rsidRPr="0028795E">
        <w:rPr>
          <w:lang w:val="ru-RU"/>
        </w:rPr>
        <w:t xml:space="preserve"> </w:t>
      </w:r>
      <w:r w:rsidR="000B5675">
        <w:rPr>
          <w:lang w:val="ru-RU"/>
        </w:rPr>
        <w:t>государства</w:t>
      </w:r>
      <w:r w:rsidR="000B5675" w:rsidRPr="0028795E">
        <w:rPr>
          <w:lang w:val="ru-RU"/>
        </w:rPr>
        <w:t xml:space="preserve"> </w:t>
      </w:r>
      <w:r w:rsidR="000B5675">
        <w:rPr>
          <w:lang w:val="ru-RU"/>
        </w:rPr>
        <w:t>оказывать</w:t>
      </w:r>
      <w:r w:rsidR="000B5675" w:rsidRPr="0028795E">
        <w:rPr>
          <w:lang w:val="ru-RU"/>
        </w:rPr>
        <w:t xml:space="preserve"> </w:t>
      </w:r>
      <w:r w:rsidR="000B5675">
        <w:rPr>
          <w:lang w:val="ru-RU"/>
        </w:rPr>
        <w:t>поддержку</w:t>
      </w:r>
      <w:r w:rsidR="000B5675" w:rsidRPr="0028795E">
        <w:rPr>
          <w:lang w:val="ru-RU"/>
        </w:rPr>
        <w:t xml:space="preserve"> </w:t>
      </w:r>
      <w:r w:rsidR="00B40E01">
        <w:rPr>
          <w:lang w:val="ru-RU"/>
        </w:rPr>
        <w:t>деятельности</w:t>
      </w:r>
      <w:r w:rsidR="000B5675" w:rsidRPr="0028795E">
        <w:rPr>
          <w:lang w:val="ru-RU"/>
        </w:rPr>
        <w:t xml:space="preserve">, </w:t>
      </w:r>
      <w:r w:rsidR="00B40E01">
        <w:rPr>
          <w:lang w:val="ru-RU"/>
        </w:rPr>
        <w:t>осуществляемой</w:t>
      </w:r>
      <w:r w:rsidR="000B5675" w:rsidRPr="0028795E">
        <w:rPr>
          <w:lang w:val="ru-RU"/>
        </w:rPr>
        <w:t xml:space="preserve"> </w:t>
      </w:r>
      <w:r w:rsidR="000B5675">
        <w:rPr>
          <w:lang w:val="ru-RU"/>
        </w:rPr>
        <w:t>учреждениями</w:t>
      </w:r>
      <w:r w:rsidR="000B5675" w:rsidRPr="0028795E">
        <w:rPr>
          <w:lang w:val="ru-RU"/>
        </w:rPr>
        <w:t xml:space="preserve"> </w:t>
      </w:r>
      <w:r w:rsidR="000B5675">
        <w:rPr>
          <w:lang w:val="ru-RU"/>
        </w:rPr>
        <w:t>и</w:t>
      </w:r>
      <w:r w:rsidR="000B5675" w:rsidRPr="0028795E">
        <w:rPr>
          <w:lang w:val="ru-RU"/>
        </w:rPr>
        <w:t xml:space="preserve"> </w:t>
      </w:r>
      <w:r w:rsidR="000B5675">
        <w:rPr>
          <w:lang w:val="ru-RU"/>
        </w:rPr>
        <w:t>организациями</w:t>
      </w:r>
      <w:r w:rsidR="000B5675" w:rsidRPr="0028795E">
        <w:rPr>
          <w:lang w:val="ru-RU"/>
        </w:rPr>
        <w:t xml:space="preserve"> </w:t>
      </w:r>
      <w:r w:rsidR="000B5675">
        <w:rPr>
          <w:lang w:val="ru-RU"/>
        </w:rPr>
        <w:t>по</w:t>
      </w:r>
      <w:r w:rsidR="000B5675" w:rsidRPr="0028795E">
        <w:rPr>
          <w:lang w:val="ru-RU"/>
        </w:rPr>
        <w:t xml:space="preserve"> </w:t>
      </w:r>
      <w:r w:rsidR="000B5675">
        <w:rPr>
          <w:lang w:val="ru-RU"/>
        </w:rPr>
        <w:t>повышению</w:t>
      </w:r>
      <w:r w:rsidR="000B5675" w:rsidRPr="0028795E">
        <w:rPr>
          <w:lang w:val="ru-RU"/>
        </w:rPr>
        <w:t xml:space="preserve"> </w:t>
      </w:r>
      <w:r w:rsidR="000B5675">
        <w:rPr>
          <w:lang w:val="ru-RU"/>
        </w:rPr>
        <w:t>осведомлённости</w:t>
      </w:r>
      <w:r w:rsidR="000B5675" w:rsidRPr="0028795E">
        <w:rPr>
          <w:lang w:val="ru-RU"/>
        </w:rPr>
        <w:t xml:space="preserve"> </w:t>
      </w:r>
      <w:r w:rsidR="001D4140">
        <w:rPr>
          <w:lang w:val="ru-RU"/>
        </w:rPr>
        <w:t>через</w:t>
      </w:r>
      <w:r w:rsidR="001D4140" w:rsidRPr="0028795E">
        <w:rPr>
          <w:lang w:val="ru-RU"/>
        </w:rPr>
        <w:t xml:space="preserve">: </w:t>
      </w:r>
      <w:r w:rsidR="001D4140">
        <w:rPr>
          <w:lang w:val="ru-RU"/>
        </w:rPr>
        <w:t>поощрение</w:t>
      </w:r>
      <w:r w:rsidR="001D4140" w:rsidRPr="0028795E">
        <w:rPr>
          <w:lang w:val="ru-RU"/>
        </w:rPr>
        <w:t xml:space="preserve"> </w:t>
      </w:r>
      <w:r w:rsidR="001D4140">
        <w:rPr>
          <w:lang w:val="ru-RU"/>
        </w:rPr>
        <w:t>роли</w:t>
      </w:r>
      <w:r w:rsidR="001D4140" w:rsidRPr="0028795E">
        <w:rPr>
          <w:lang w:val="ru-RU"/>
        </w:rPr>
        <w:t xml:space="preserve"> </w:t>
      </w:r>
      <w:r w:rsidR="001D4140">
        <w:rPr>
          <w:lang w:val="ru-RU"/>
        </w:rPr>
        <w:t>родного</w:t>
      </w:r>
      <w:r w:rsidR="001D4140" w:rsidRPr="0028795E">
        <w:rPr>
          <w:lang w:val="ru-RU"/>
        </w:rPr>
        <w:t xml:space="preserve"> </w:t>
      </w:r>
      <w:r w:rsidR="001D4140">
        <w:rPr>
          <w:lang w:val="ru-RU"/>
        </w:rPr>
        <w:t>языка</w:t>
      </w:r>
      <w:r w:rsidR="001D4140" w:rsidRPr="0028795E">
        <w:rPr>
          <w:lang w:val="ru-RU"/>
        </w:rPr>
        <w:t xml:space="preserve"> </w:t>
      </w:r>
      <w:r w:rsidR="001D4140">
        <w:rPr>
          <w:lang w:val="ru-RU"/>
        </w:rPr>
        <w:t>в</w:t>
      </w:r>
      <w:r w:rsidR="001D4140" w:rsidRPr="0028795E">
        <w:rPr>
          <w:lang w:val="ru-RU"/>
        </w:rPr>
        <w:t xml:space="preserve"> </w:t>
      </w:r>
      <w:r w:rsidR="001D4140">
        <w:rPr>
          <w:lang w:val="ru-RU"/>
        </w:rPr>
        <w:t>многоязычном</w:t>
      </w:r>
      <w:r w:rsidR="001D4140" w:rsidRPr="0028795E">
        <w:rPr>
          <w:lang w:val="ru-RU"/>
        </w:rPr>
        <w:t xml:space="preserve"> </w:t>
      </w:r>
      <w:r w:rsidR="001D4140">
        <w:rPr>
          <w:lang w:val="ru-RU"/>
        </w:rPr>
        <w:t>образовании</w:t>
      </w:r>
      <w:r w:rsidR="0028795E" w:rsidRPr="0028795E">
        <w:rPr>
          <w:lang w:val="ru-RU"/>
        </w:rPr>
        <w:t xml:space="preserve">; </w:t>
      </w:r>
      <w:r w:rsidR="0028795E">
        <w:rPr>
          <w:lang w:val="ru-RU"/>
        </w:rPr>
        <w:t>образовательные</w:t>
      </w:r>
      <w:r w:rsidR="0028795E" w:rsidRPr="0028795E">
        <w:rPr>
          <w:lang w:val="ru-RU"/>
        </w:rPr>
        <w:t xml:space="preserve"> </w:t>
      </w:r>
      <w:r w:rsidR="0028795E">
        <w:rPr>
          <w:lang w:val="ru-RU"/>
        </w:rPr>
        <w:t>программы</w:t>
      </w:r>
      <w:r w:rsidR="0028795E" w:rsidRPr="0028795E">
        <w:rPr>
          <w:lang w:val="ru-RU"/>
        </w:rPr>
        <w:t xml:space="preserve">, </w:t>
      </w:r>
      <w:r w:rsidR="0028795E">
        <w:rPr>
          <w:lang w:val="ru-RU"/>
        </w:rPr>
        <w:t>включающие</w:t>
      </w:r>
      <w:r w:rsidR="0028795E" w:rsidRPr="0028795E">
        <w:rPr>
          <w:lang w:val="ru-RU"/>
        </w:rPr>
        <w:t xml:space="preserve"> </w:t>
      </w:r>
      <w:r w:rsidR="0028795E">
        <w:rPr>
          <w:lang w:val="ru-RU"/>
        </w:rPr>
        <w:t>элементы</w:t>
      </w:r>
      <w:r w:rsidR="0028795E" w:rsidRPr="0028795E">
        <w:rPr>
          <w:lang w:val="ru-RU"/>
        </w:rPr>
        <w:t xml:space="preserve"> </w:t>
      </w:r>
      <w:r w:rsidR="0028795E">
        <w:rPr>
          <w:lang w:val="ru-RU"/>
        </w:rPr>
        <w:t>НКН</w:t>
      </w:r>
      <w:r w:rsidR="0028795E" w:rsidRPr="0028795E">
        <w:rPr>
          <w:lang w:val="ru-RU"/>
        </w:rPr>
        <w:t xml:space="preserve">; </w:t>
      </w:r>
      <w:r w:rsidR="0028795E">
        <w:rPr>
          <w:lang w:val="ru-RU"/>
        </w:rPr>
        <w:t>возможности</w:t>
      </w:r>
      <w:r w:rsidR="0028795E" w:rsidRPr="0028795E">
        <w:rPr>
          <w:lang w:val="ru-RU"/>
        </w:rPr>
        <w:t xml:space="preserve"> </w:t>
      </w:r>
      <w:r w:rsidR="0028795E">
        <w:rPr>
          <w:lang w:val="ru-RU"/>
        </w:rPr>
        <w:t>приобретения</w:t>
      </w:r>
      <w:r w:rsidR="0028795E" w:rsidRPr="0028795E">
        <w:rPr>
          <w:lang w:val="ru-RU"/>
        </w:rPr>
        <w:t xml:space="preserve"> </w:t>
      </w:r>
      <w:r w:rsidR="0028795E">
        <w:rPr>
          <w:lang w:val="ru-RU"/>
        </w:rPr>
        <w:t>практического</w:t>
      </w:r>
      <w:r w:rsidR="0028795E" w:rsidRPr="0028795E">
        <w:rPr>
          <w:lang w:val="ru-RU"/>
        </w:rPr>
        <w:t xml:space="preserve"> </w:t>
      </w:r>
      <w:r w:rsidR="0028795E">
        <w:rPr>
          <w:lang w:val="ru-RU"/>
        </w:rPr>
        <w:t>опыта</w:t>
      </w:r>
      <w:r w:rsidR="0028795E" w:rsidRPr="0028795E">
        <w:rPr>
          <w:lang w:val="ru-RU"/>
        </w:rPr>
        <w:t xml:space="preserve"> </w:t>
      </w:r>
      <w:r w:rsidR="0028795E">
        <w:rPr>
          <w:lang w:val="ru-RU"/>
        </w:rPr>
        <w:t>студентами</w:t>
      </w:r>
      <w:r w:rsidR="0028795E" w:rsidRPr="0028795E">
        <w:rPr>
          <w:lang w:val="ru-RU"/>
        </w:rPr>
        <w:t xml:space="preserve">; </w:t>
      </w:r>
      <w:r w:rsidR="0028795E">
        <w:rPr>
          <w:lang w:val="ru-RU"/>
        </w:rPr>
        <w:t>укрепление</w:t>
      </w:r>
      <w:r w:rsidR="0028795E" w:rsidRPr="0028795E">
        <w:rPr>
          <w:lang w:val="ru-RU"/>
        </w:rPr>
        <w:t xml:space="preserve"> </w:t>
      </w:r>
      <w:r w:rsidR="0028795E">
        <w:rPr>
          <w:lang w:val="ru-RU"/>
        </w:rPr>
        <w:t>потенциала</w:t>
      </w:r>
      <w:r w:rsidR="0028795E" w:rsidRPr="0028795E">
        <w:rPr>
          <w:lang w:val="ru-RU"/>
        </w:rPr>
        <w:t xml:space="preserve"> </w:t>
      </w:r>
      <w:r w:rsidR="0028795E">
        <w:rPr>
          <w:lang w:val="ru-RU"/>
        </w:rPr>
        <w:t>учителей</w:t>
      </w:r>
      <w:r w:rsidR="0028795E" w:rsidRPr="0028795E">
        <w:rPr>
          <w:lang w:val="ru-RU"/>
        </w:rPr>
        <w:t>;</w:t>
      </w:r>
      <w:r w:rsidR="0028795E">
        <w:rPr>
          <w:lang w:val="ru-RU"/>
        </w:rPr>
        <w:t xml:space="preserve"> предоставление обучающих материалов и информационных платформ; привлечение родителей и носителей НКН и т.д.</w:t>
      </w:r>
    </w:p>
    <w:p w14:paraId="1C031A9F" w14:textId="47579E1F" w:rsidR="00731C07" w:rsidRPr="00B40E01" w:rsidRDefault="0086192F" w:rsidP="00731C07">
      <w:pPr>
        <w:pStyle w:val="Texte1"/>
        <w:rPr>
          <w:lang w:val="ru-RU"/>
        </w:rPr>
      </w:pPr>
      <w:r>
        <w:rPr>
          <w:b/>
          <w:lang w:val="ru-RU"/>
        </w:rPr>
        <w:t>Статья</w:t>
      </w:r>
      <w:r w:rsidR="00442E1A" w:rsidRPr="004936EF">
        <w:rPr>
          <w:b/>
          <w:lang w:val="en-US"/>
        </w:rPr>
        <w:t> </w:t>
      </w:r>
      <w:r w:rsidR="00731C07" w:rsidRPr="00B40E01">
        <w:rPr>
          <w:b/>
          <w:lang w:val="ru-RU"/>
        </w:rPr>
        <w:t>13</w:t>
      </w:r>
    </w:p>
    <w:p w14:paraId="3E210FCB" w14:textId="55B7EDD1" w:rsidR="00731C07" w:rsidRPr="00B40E01" w:rsidRDefault="00B40E01" w:rsidP="00731C07">
      <w:pPr>
        <w:pStyle w:val="Texte1"/>
        <w:rPr>
          <w:lang w:val="ru-RU"/>
        </w:rPr>
      </w:pPr>
      <w:r>
        <w:rPr>
          <w:lang w:val="ru-RU"/>
        </w:rPr>
        <w:t>Для обеспечения охраны, развития и повышения роли нематериального культурного наследия, имеющегося на его территории, каждое государство-участник прилагает усилия с целью</w:t>
      </w:r>
      <w:r w:rsidR="00731C07" w:rsidRPr="00B40E01">
        <w:rPr>
          <w:lang w:val="ru-RU"/>
        </w:rPr>
        <w:t>:</w:t>
      </w:r>
    </w:p>
    <w:p w14:paraId="1567A3E8" w14:textId="77777777" w:rsidR="00731C07" w:rsidRPr="00CD61BC" w:rsidRDefault="00731C07" w:rsidP="004936EF">
      <w:pPr>
        <w:pStyle w:val="DOa"/>
        <w:rPr>
          <w:lang w:val="ru-RU"/>
        </w:rPr>
      </w:pPr>
      <w:r w:rsidRPr="00CD61BC">
        <w:rPr>
          <w:lang w:val="ru-RU"/>
        </w:rPr>
        <w:t>…</w:t>
      </w:r>
    </w:p>
    <w:p w14:paraId="4407C7DC" w14:textId="6A45106C" w:rsidR="00731C07" w:rsidRPr="00682B8D" w:rsidRDefault="00731C07" w:rsidP="004936EF">
      <w:pPr>
        <w:pStyle w:val="DOa"/>
        <w:rPr>
          <w:lang w:val="ru-RU"/>
        </w:rPr>
      </w:pPr>
      <w:r w:rsidRPr="00682B8D">
        <w:rPr>
          <w:lang w:val="ru-RU"/>
        </w:rPr>
        <w:t>(</w:t>
      </w:r>
      <w:r w:rsidRPr="004936EF">
        <w:rPr>
          <w:lang w:val="en-US"/>
        </w:rPr>
        <w:t>d</w:t>
      </w:r>
      <w:r w:rsidRPr="00682B8D">
        <w:rPr>
          <w:lang w:val="ru-RU"/>
        </w:rPr>
        <w:t>)</w:t>
      </w:r>
      <w:r w:rsidRPr="00682B8D">
        <w:rPr>
          <w:lang w:val="ru-RU"/>
        </w:rPr>
        <w:tab/>
      </w:r>
      <w:r w:rsidR="00B40E01">
        <w:rPr>
          <w:lang w:val="ru-RU"/>
        </w:rPr>
        <w:t>принятия соответствующих юридических, технических, административных и финансовых мер</w:t>
      </w:r>
      <w:r w:rsidR="00682B8D">
        <w:rPr>
          <w:lang w:val="ru-RU"/>
        </w:rPr>
        <w:t xml:space="preserve">, направленных </w:t>
      </w:r>
      <w:proofErr w:type="gramStart"/>
      <w:r w:rsidR="00682B8D">
        <w:rPr>
          <w:lang w:val="ru-RU"/>
        </w:rPr>
        <w:t>на</w:t>
      </w:r>
      <w:proofErr w:type="gramEnd"/>
      <w:r w:rsidRPr="00682B8D">
        <w:rPr>
          <w:lang w:val="ru-RU"/>
        </w:rPr>
        <w:t>:</w:t>
      </w:r>
    </w:p>
    <w:p w14:paraId="798B0ED2" w14:textId="77777777" w:rsidR="00731C07" w:rsidRPr="00CD61BC" w:rsidRDefault="00731C07" w:rsidP="004936EF">
      <w:pPr>
        <w:pStyle w:val="DOi"/>
        <w:rPr>
          <w:lang w:val="ru-RU"/>
        </w:rPr>
      </w:pPr>
      <w:r w:rsidRPr="00CD61BC">
        <w:rPr>
          <w:lang w:val="ru-RU"/>
        </w:rPr>
        <w:t>…</w:t>
      </w:r>
    </w:p>
    <w:p w14:paraId="66C48E90" w14:textId="7330BC4A" w:rsidR="00731C07" w:rsidRPr="00682B8D" w:rsidRDefault="00731C07" w:rsidP="004936EF">
      <w:pPr>
        <w:pStyle w:val="DOi"/>
        <w:rPr>
          <w:lang w:val="ru-RU"/>
        </w:rPr>
      </w:pPr>
      <w:r w:rsidRPr="00682B8D">
        <w:rPr>
          <w:lang w:val="ru-RU"/>
        </w:rPr>
        <w:t>(</w:t>
      </w:r>
      <w:r w:rsidRPr="004936EF">
        <w:rPr>
          <w:lang w:val="en-US"/>
        </w:rPr>
        <w:t>iii</w:t>
      </w:r>
      <w:r w:rsidRPr="00682B8D">
        <w:rPr>
          <w:lang w:val="ru-RU"/>
        </w:rPr>
        <w:t>)</w:t>
      </w:r>
      <w:r w:rsidRPr="00682B8D">
        <w:rPr>
          <w:lang w:val="ru-RU"/>
        </w:rPr>
        <w:tab/>
      </w:r>
      <w:r w:rsidR="00682B8D">
        <w:rPr>
          <w:lang w:val="ru-RU"/>
        </w:rPr>
        <w:t>создание</w:t>
      </w:r>
      <w:r w:rsidR="00682B8D" w:rsidRPr="00682B8D">
        <w:rPr>
          <w:lang w:val="ru-RU"/>
        </w:rPr>
        <w:t xml:space="preserve"> </w:t>
      </w:r>
      <w:r w:rsidR="00682B8D">
        <w:rPr>
          <w:lang w:val="ru-RU"/>
        </w:rPr>
        <w:t>учреждений</w:t>
      </w:r>
      <w:r w:rsidR="00682B8D" w:rsidRPr="00682B8D">
        <w:rPr>
          <w:lang w:val="ru-RU"/>
        </w:rPr>
        <w:t xml:space="preserve">, </w:t>
      </w:r>
      <w:r w:rsidR="00682B8D">
        <w:rPr>
          <w:lang w:val="ru-RU"/>
        </w:rPr>
        <w:t>занимающихся</w:t>
      </w:r>
      <w:r w:rsidR="00682B8D" w:rsidRPr="00682B8D">
        <w:rPr>
          <w:lang w:val="ru-RU"/>
        </w:rPr>
        <w:t xml:space="preserve"> </w:t>
      </w:r>
      <w:r w:rsidR="00682B8D">
        <w:rPr>
          <w:lang w:val="ru-RU"/>
        </w:rPr>
        <w:t>документацией</w:t>
      </w:r>
      <w:r w:rsidR="00682B8D" w:rsidRPr="00682B8D">
        <w:rPr>
          <w:lang w:val="ru-RU"/>
        </w:rPr>
        <w:t xml:space="preserve"> </w:t>
      </w:r>
      <w:r w:rsidR="00682B8D">
        <w:rPr>
          <w:lang w:val="ru-RU"/>
        </w:rPr>
        <w:t>по</w:t>
      </w:r>
      <w:r w:rsidR="00682B8D" w:rsidRPr="00682B8D">
        <w:rPr>
          <w:lang w:val="ru-RU"/>
        </w:rPr>
        <w:t xml:space="preserve"> </w:t>
      </w:r>
      <w:r w:rsidR="00682B8D">
        <w:rPr>
          <w:lang w:val="ru-RU"/>
        </w:rPr>
        <w:t>нематериальному</w:t>
      </w:r>
      <w:r w:rsidR="00682B8D" w:rsidRPr="00682B8D">
        <w:rPr>
          <w:lang w:val="ru-RU"/>
        </w:rPr>
        <w:t xml:space="preserve"> </w:t>
      </w:r>
      <w:r w:rsidR="00682B8D">
        <w:rPr>
          <w:lang w:val="ru-RU"/>
        </w:rPr>
        <w:t>культурному</w:t>
      </w:r>
      <w:r w:rsidR="00682B8D" w:rsidRPr="00682B8D">
        <w:rPr>
          <w:lang w:val="ru-RU"/>
        </w:rPr>
        <w:t xml:space="preserve"> </w:t>
      </w:r>
      <w:r w:rsidR="00682B8D">
        <w:rPr>
          <w:lang w:val="ru-RU"/>
        </w:rPr>
        <w:t>наследию</w:t>
      </w:r>
      <w:r w:rsidR="00682B8D" w:rsidRPr="00682B8D">
        <w:rPr>
          <w:lang w:val="ru-RU"/>
        </w:rPr>
        <w:t xml:space="preserve">, </w:t>
      </w:r>
      <w:r w:rsidR="00682B8D">
        <w:rPr>
          <w:lang w:val="ru-RU"/>
        </w:rPr>
        <w:t>и</w:t>
      </w:r>
      <w:r w:rsidR="00682B8D" w:rsidRPr="00682B8D">
        <w:rPr>
          <w:lang w:val="ru-RU"/>
        </w:rPr>
        <w:t xml:space="preserve"> </w:t>
      </w:r>
      <w:r w:rsidR="00682B8D">
        <w:rPr>
          <w:lang w:val="ru-RU"/>
        </w:rPr>
        <w:t>облегчение</w:t>
      </w:r>
      <w:r w:rsidR="00682B8D" w:rsidRPr="00682B8D">
        <w:rPr>
          <w:lang w:val="ru-RU"/>
        </w:rPr>
        <w:t xml:space="preserve"> </w:t>
      </w:r>
      <w:r w:rsidR="00682B8D">
        <w:rPr>
          <w:lang w:val="ru-RU"/>
        </w:rPr>
        <w:t>доступа</w:t>
      </w:r>
      <w:r w:rsidR="00682B8D" w:rsidRPr="00682B8D">
        <w:rPr>
          <w:lang w:val="ru-RU"/>
        </w:rPr>
        <w:t xml:space="preserve"> </w:t>
      </w:r>
      <w:r w:rsidR="00682B8D">
        <w:rPr>
          <w:lang w:val="ru-RU"/>
        </w:rPr>
        <w:t>к</w:t>
      </w:r>
      <w:r w:rsidR="00682B8D" w:rsidRPr="00682B8D">
        <w:rPr>
          <w:lang w:val="ru-RU"/>
        </w:rPr>
        <w:t xml:space="preserve"> </w:t>
      </w:r>
      <w:r w:rsidR="00682B8D">
        <w:rPr>
          <w:lang w:val="ru-RU"/>
        </w:rPr>
        <w:t>ним</w:t>
      </w:r>
      <w:r w:rsidR="00682B8D" w:rsidRPr="00682B8D">
        <w:rPr>
          <w:lang w:val="ru-RU"/>
        </w:rPr>
        <w:t>.</w:t>
      </w:r>
    </w:p>
    <w:p w14:paraId="1D9E2952" w14:textId="4BEA51B7" w:rsidR="00731C07" w:rsidRPr="003D7B6C" w:rsidRDefault="00731C07" w:rsidP="004936EF">
      <w:pPr>
        <w:pStyle w:val="DO"/>
        <w:rPr>
          <w:lang w:val="ru-RU"/>
        </w:rPr>
      </w:pPr>
      <w:proofErr w:type="gramStart"/>
      <w:r w:rsidRPr="00BE0188">
        <w:rPr>
          <w:lang w:val="en-US"/>
        </w:rPr>
        <w:t>O</w:t>
      </w:r>
      <w:r w:rsidR="0086192F">
        <w:rPr>
          <w:lang w:val="ru-RU"/>
        </w:rPr>
        <w:t>Р</w:t>
      </w:r>
      <w:r w:rsidR="00BD294D" w:rsidRPr="00BE0188">
        <w:rPr>
          <w:lang w:val="en-US"/>
        </w:rPr>
        <w:t> </w:t>
      </w:r>
      <w:r w:rsidRPr="003D7B6C">
        <w:rPr>
          <w:lang w:val="ru-RU"/>
        </w:rPr>
        <w:t>107</w:t>
      </w:r>
      <w:r w:rsidRPr="003D7B6C">
        <w:rPr>
          <w:lang w:val="ru-RU"/>
        </w:rPr>
        <w:tab/>
      </w:r>
      <w:r w:rsidR="003D7B6C">
        <w:rPr>
          <w:lang w:val="ru-RU"/>
        </w:rPr>
        <w:t>Государства</w:t>
      </w:r>
      <w:r w:rsidR="003D7B6C" w:rsidRPr="003D7B6C">
        <w:rPr>
          <w:lang w:val="ru-RU"/>
        </w:rPr>
        <w:t>-</w:t>
      </w:r>
      <w:r w:rsidR="003D7B6C">
        <w:rPr>
          <w:lang w:val="ru-RU"/>
        </w:rPr>
        <w:t>участники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всеми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надлежащими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средствами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стремятся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к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тому</w:t>
      </w:r>
      <w:r w:rsidR="003D7B6C" w:rsidRPr="003D7B6C">
        <w:rPr>
          <w:lang w:val="ru-RU"/>
        </w:rPr>
        <w:t xml:space="preserve">, </w:t>
      </w:r>
      <w:r w:rsidR="003D7B6C">
        <w:rPr>
          <w:lang w:val="ru-RU"/>
        </w:rPr>
        <w:t>чтобы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обеспечивать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признание</w:t>
      </w:r>
      <w:r w:rsidR="003D7B6C" w:rsidRPr="003D7B6C">
        <w:rPr>
          <w:lang w:val="ru-RU"/>
        </w:rPr>
        <w:t xml:space="preserve">, </w:t>
      </w:r>
      <w:r w:rsidR="003D7B6C">
        <w:rPr>
          <w:lang w:val="ru-RU"/>
        </w:rPr>
        <w:t>уважение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и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повышение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роли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нематериального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культурного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наследия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посредством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образовательных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и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информационных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программ</w:t>
      </w:r>
      <w:r w:rsidR="003D7B6C" w:rsidRPr="003D7B6C">
        <w:rPr>
          <w:lang w:val="ru-RU"/>
        </w:rPr>
        <w:t xml:space="preserve">, </w:t>
      </w:r>
      <w:r w:rsidR="003D7B6C">
        <w:rPr>
          <w:lang w:val="ru-RU"/>
        </w:rPr>
        <w:t>а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также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мероприятий по укреплению потенциала и неформальных способов передачи знаний (статья 14 (а) Конвенции).</w:t>
      </w:r>
      <w:proofErr w:type="gramEnd"/>
      <w:r w:rsidR="003D7B6C">
        <w:rPr>
          <w:lang w:val="ru-RU"/>
        </w:rPr>
        <w:t xml:space="preserve"> Государства</w:t>
      </w:r>
      <w:r w:rsidR="003D7B6C" w:rsidRPr="003D7B6C">
        <w:rPr>
          <w:lang w:val="ru-RU"/>
        </w:rPr>
        <w:t>-</w:t>
      </w:r>
      <w:r w:rsidR="003D7B6C">
        <w:rPr>
          <w:lang w:val="ru-RU"/>
        </w:rPr>
        <w:t>участники</w:t>
      </w:r>
      <w:r w:rsidR="003D7B6C" w:rsidRPr="003D7B6C">
        <w:rPr>
          <w:lang w:val="ru-RU"/>
        </w:rPr>
        <w:t xml:space="preserve">, </w:t>
      </w:r>
      <w:r w:rsidR="003D7B6C">
        <w:rPr>
          <w:lang w:val="ru-RU"/>
        </w:rPr>
        <w:t>в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частности</w:t>
      </w:r>
      <w:r w:rsidR="003D7B6C" w:rsidRPr="003D7B6C">
        <w:rPr>
          <w:lang w:val="ru-RU"/>
        </w:rPr>
        <w:t xml:space="preserve">, </w:t>
      </w:r>
      <w:r w:rsidR="003D7B6C">
        <w:rPr>
          <w:lang w:val="ru-RU"/>
        </w:rPr>
        <w:t>поощряются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к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тому</w:t>
      </w:r>
      <w:r w:rsidR="003D7B6C" w:rsidRPr="003D7B6C">
        <w:rPr>
          <w:lang w:val="ru-RU"/>
        </w:rPr>
        <w:t xml:space="preserve">, </w:t>
      </w:r>
      <w:r w:rsidR="003D7B6C">
        <w:rPr>
          <w:lang w:val="ru-RU"/>
        </w:rPr>
        <w:t>чтобы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осуществлять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меры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и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политику</w:t>
      </w:r>
      <w:r w:rsidR="003D7B6C" w:rsidRPr="003D7B6C">
        <w:rPr>
          <w:lang w:val="ru-RU"/>
        </w:rPr>
        <w:t xml:space="preserve">, </w:t>
      </w:r>
      <w:r w:rsidR="003D7B6C">
        <w:rPr>
          <w:lang w:val="ru-RU"/>
        </w:rPr>
        <w:t>направленные</w:t>
      </w:r>
      <w:r w:rsidR="003D7B6C" w:rsidRPr="003D7B6C">
        <w:rPr>
          <w:lang w:val="ru-RU"/>
        </w:rPr>
        <w:t xml:space="preserve"> </w:t>
      </w:r>
      <w:proofErr w:type="gramStart"/>
      <w:r w:rsidR="003D7B6C">
        <w:rPr>
          <w:lang w:val="ru-RU"/>
        </w:rPr>
        <w:t>на</w:t>
      </w:r>
      <w:proofErr w:type="gramEnd"/>
      <w:r w:rsidR="003D7B6C" w:rsidRPr="003D7B6C">
        <w:rPr>
          <w:lang w:val="ru-RU"/>
        </w:rPr>
        <w:t>:</w:t>
      </w:r>
    </w:p>
    <w:p w14:paraId="57A3DDB1" w14:textId="0266D39D" w:rsidR="00731C07" w:rsidRPr="003D7B6C" w:rsidRDefault="00731C07" w:rsidP="004936EF">
      <w:pPr>
        <w:pStyle w:val="DOa"/>
        <w:rPr>
          <w:lang w:val="ru-RU"/>
        </w:rPr>
      </w:pPr>
      <w:r w:rsidRPr="003D7B6C">
        <w:rPr>
          <w:lang w:val="ru-RU"/>
        </w:rPr>
        <w:t>(</w:t>
      </w:r>
      <w:r w:rsidRPr="004936EF">
        <w:rPr>
          <w:lang w:val="en-US"/>
        </w:rPr>
        <w:t>a</w:t>
      </w:r>
      <w:r w:rsidRPr="003D7B6C">
        <w:rPr>
          <w:lang w:val="ru-RU"/>
        </w:rPr>
        <w:t>)</w:t>
      </w:r>
      <w:r w:rsidRPr="003D7B6C">
        <w:rPr>
          <w:lang w:val="ru-RU"/>
        </w:rPr>
        <w:tab/>
      </w:r>
      <w:r w:rsidR="003D7B6C">
        <w:rPr>
          <w:lang w:val="ru-RU"/>
        </w:rPr>
        <w:t>поощрение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роли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нематериального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культурного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наследия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как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инструмента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интеграции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и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межкультурного</w:t>
      </w:r>
      <w:r w:rsidR="003D7B6C" w:rsidRPr="003D7B6C">
        <w:rPr>
          <w:lang w:val="ru-RU"/>
        </w:rPr>
        <w:t xml:space="preserve"> </w:t>
      </w:r>
      <w:r w:rsidR="003D7B6C">
        <w:rPr>
          <w:lang w:val="ru-RU"/>
        </w:rPr>
        <w:t>диалога, а также на поощрение многоязычного образования, включающего использование языков, являющихся средством общения</w:t>
      </w:r>
      <w:r w:rsidRPr="003D7B6C">
        <w:rPr>
          <w:lang w:val="ru-RU"/>
        </w:rPr>
        <w:t>;</w:t>
      </w:r>
    </w:p>
    <w:p w14:paraId="447CC444" w14:textId="39F5D85B" w:rsidR="00731C07" w:rsidRPr="00EC5F3B" w:rsidRDefault="00731C07" w:rsidP="004936EF">
      <w:pPr>
        <w:pStyle w:val="DOa"/>
        <w:rPr>
          <w:lang w:val="ru-RU"/>
        </w:rPr>
      </w:pPr>
      <w:r w:rsidRPr="00EC5F3B">
        <w:rPr>
          <w:lang w:val="ru-RU"/>
        </w:rPr>
        <w:t>(</w:t>
      </w:r>
      <w:r w:rsidRPr="004936EF">
        <w:rPr>
          <w:lang w:val="en-US"/>
        </w:rPr>
        <w:t>b</w:t>
      </w:r>
      <w:r w:rsidRPr="00EC5F3B">
        <w:rPr>
          <w:lang w:val="ru-RU"/>
        </w:rPr>
        <w:t>)</w:t>
      </w:r>
      <w:r w:rsidRPr="00EC5F3B">
        <w:rPr>
          <w:lang w:val="ru-RU"/>
        </w:rPr>
        <w:tab/>
      </w:r>
      <w:r w:rsidR="003D7B6C">
        <w:rPr>
          <w:lang w:val="ru-RU"/>
        </w:rPr>
        <w:t>преподавание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тематики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нематериального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культурного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наследия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в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рамках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учебных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школьных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программ</w:t>
      </w:r>
      <w:r w:rsidR="003D7B6C" w:rsidRPr="00EC5F3B">
        <w:rPr>
          <w:lang w:val="ru-RU"/>
        </w:rPr>
        <w:t xml:space="preserve">, </w:t>
      </w:r>
      <w:r w:rsidR="003D7B6C">
        <w:rPr>
          <w:lang w:val="ru-RU"/>
        </w:rPr>
        <w:t>адаптированных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к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конкретным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местным</w:t>
      </w:r>
      <w:r w:rsidR="003D7B6C" w:rsidRPr="00EC5F3B">
        <w:rPr>
          <w:lang w:val="ru-RU"/>
        </w:rPr>
        <w:t xml:space="preserve"> </w:t>
      </w:r>
      <w:r w:rsidR="003D7B6C">
        <w:rPr>
          <w:lang w:val="ru-RU"/>
        </w:rPr>
        <w:t>условиям</w:t>
      </w:r>
      <w:r w:rsidR="00EC5F3B">
        <w:rPr>
          <w:lang w:val="ru-RU"/>
        </w:rPr>
        <w:t>, а также на разработку надлежащих материалов для образования и подготовки, таких, как книги, компакт-диски, видеоматериалы, документальные фильмы, пособия или брошюры</w:t>
      </w:r>
      <w:r w:rsidRPr="00EC5F3B">
        <w:rPr>
          <w:lang w:val="ru-RU"/>
        </w:rPr>
        <w:t>;</w:t>
      </w:r>
    </w:p>
    <w:p w14:paraId="01822CF0" w14:textId="4E5A4E90" w:rsidR="00731C07" w:rsidRPr="00EC5F3B" w:rsidRDefault="00731C07" w:rsidP="004936EF">
      <w:pPr>
        <w:pStyle w:val="DOa"/>
        <w:rPr>
          <w:lang w:val="ru-RU"/>
        </w:rPr>
      </w:pPr>
      <w:r w:rsidRPr="00EC5F3B">
        <w:rPr>
          <w:lang w:val="ru-RU"/>
        </w:rPr>
        <w:t>(</w:t>
      </w:r>
      <w:r w:rsidRPr="004936EF">
        <w:rPr>
          <w:lang w:val="en-US"/>
        </w:rPr>
        <w:t>c</w:t>
      </w:r>
      <w:r w:rsidRPr="00EC5F3B">
        <w:rPr>
          <w:lang w:val="ru-RU"/>
        </w:rPr>
        <w:t>)</w:t>
      </w:r>
      <w:r w:rsidRPr="00EC5F3B">
        <w:rPr>
          <w:lang w:val="ru-RU"/>
        </w:rPr>
        <w:tab/>
      </w:r>
      <w:r w:rsidR="00EC5F3B">
        <w:rPr>
          <w:lang w:val="ru-RU"/>
        </w:rPr>
        <w:t>укрепление потенциала учителей в вопросах преподавания тематики нематериального культурного наследия, а также на разработку предназначенных для этого руководств и пособий</w:t>
      </w:r>
      <w:r w:rsidRPr="00EC5F3B">
        <w:rPr>
          <w:lang w:val="ru-RU"/>
        </w:rPr>
        <w:t>;</w:t>
      </w:r>
    </w:p>
    <w:p w14:paraId="7A02AA8E" w14:textId="3FAE5762" w:rsidR="00731C07" w:rsidRPr="00EC5F3B" w:rsidRDefault="00731C07" w:rsidP="004936EF">
      <w:pPr>
        <w:pStyle w:val="DOa"/>
        <w:rPr>
          <w:lang w:val="ru-RU"/>
        </w:rPr>
      </w:pPr>
      <w:r w:rsidRPr="00EC5F3B">
        <w:rPr>
          <w:lang w:val="ru-RU"/>
        </w:rPr>
        <w:t>(</w:t>
      </w:r>
      <w:r w:rsidRPr="004936EF">
        <w:rPr>
          <w:lang w:val="en-US"/>
        </w:rPr>
        <w:t>d</w:t>
      </w:r>
      <w:r w:rsidRPr="00EC5F3B">
        <w:rPr>
          <w:lang w:val="ru-RU"/>
        </w:rPr>
        <w:t>)</w:t>
      </w:r>
      <w:r w:rsidRPr="00EC5F3B">
        <w:rPr>
          <w:lang w:val="ru-RU"/>
        </w:rPr>
        <w:tab/>
      </w:r>
      <w:r w:rsidR="00EC5F3B">
        <w:rPr>
          <w:lang w:val="ru-RU"/>
        </w:rPr>
        <w:t>привлечение родителей и ассоциаций родителей к разработке предложений относительно тем и модулей для преподавания проблематики нематериального культурного наследия в школах</w:t>
      </w:r>
      <w:r w:rsidRPr="00EC5F3B">
        <w:rPr>
          <w:lang w:val="ru-RU"/>
        </w:rPr>
        <w:t>;</w:t>
      </w:r>
    </w:p>
    <w:p w14:paraId="535612B4" w14:textId="4D0E1C9E" w:rsidR="00731C07" w:rsidRPr="00EC5F3B" w:rsidRDefault="00EC5F3B" w:rsidP="004936EF">
      <w:pPr>
        <w:pStyle w:val="DOa"/>
        <w:rPr>
          <w:lang w:val="ru-RU"/>
        </w:rPr>
      </w:pPr>
      <w:r w:rsidRPr="00EC5F3B">
        <w:rPr>
          <w:lang w:val="ru-RU"/>
        </w:rPr>
        <w:t>(</w:t>
      </w:r>
      <w:r>
        <w:rPr>
          <w:lang w:val="en-US"/>
        </w:rPr>
        <w:t>e</w:t>
      </w:r>
      <w:r w:rsidRPr="00EC5F3B">
        <w:rPr>
          <w:lang w:val="ru-RU"/>
        </w:rPr>
        <w:t>)</w:t>
      </w:r>
      <w:r w:rsidRPr="00EC5F3B">
        <w:rPr>
          <w:lang w:val="ru-RU"/>
        </w:rPr>
        <w:tab/>
      </w:r>
      <w:r>
        <w:rPr>
          <w:lang w:val="ru-RU"/>
        </w:rPr>
        <w:t>привлечение</w:t>
      </w:r>
      <w:r w:rsidRPr="00EC5F3B">
        <w:rPr>
          <w:lang w:val="ru-RU"/>
        </w:rPr>
        <w:t xml:space="preserve"> </w:t>
      </w:r>
      <w:r>
        <w:rPr>
          <w:lang w:val="ru-RU"/>
        </w:rPr>
        <w:t>лиц</w:t>
      </w:r>
      <w:r w:rsidRPr="00EC5F3B">
        <w:rPr>
          <w:lang w:val="ru-RU"/>
        </w:rPr>
        <w:t xml:space="preserve">, </w:t>
      </w:r>
      <w:r>
        <w:rPr>
          <w:lang w:val="ru-RU"/>
        </w:rPr>
        <w:t>осуществляющих</w:t>
      </w:r>
      <w:r w:rsidRPr="00EC5F3B">
        <w:rPr>
          <w:lang w:val="ru-RU"/>
        </w:rPr>
        <w:t xml:space="preserve"> </w:t>
      </w:r>
      <w:r>
        <w:rPr>
          <w:lang w:val="ru-RU"/>
        </w:rPr>
        <w:t>практическую деятельность в области нематериального культурного наследия, и его носителей к разработке образовательных программ и к работе по разъяснению их наследия в школах и других учебных заведениях</w:t>
      </w:r>
      <w:r w:rsidR="00731C07" w:rsidRPr="00EC5F3B">
        <w:rPr>
          <w:lang w:val="ru-RU"/>
        </w:rPr>
        <w:t>;</w:t>
      </w:r>
    </w:p>
    <w:p w14:paraId="28187835" w14:textId="77777777" w:rsidR="00731C07" w:rsidRPr="00CD61BC" w:rsidRDefault="00731C07" w:rsidP="004936EF">
      <w:pPr>
        <w:pStyle w:val="DOa"/>
        <w:rPr>
          <w:lang w:val="ru-RU"/>
        </w:rPr>
      </w:pPr>
      <w:r w:rsidRPr="00CD61BC">
        <w:rPr>
          <w:lang w:val="ru-RU"/>
        </w:rPr>
        <w:t>…</w:t>
      </w:r>
    </w:p>
    <w:p w14:paraId="4DC8438C" w14:textId="4645046D" w:rsidR="00731C07" w:rsidRPr="00EC5F3B" w:rsidRDefault="00731C07" w:rsidP="004936EF">
      <w:pPr>
        <w:pStyle w:val="DOa"/>
        <w:rPr>
          <w:lang w:val="ru-RU"/>
        </w:rPr>
      </w:pPr>
      <w:r w:rsidRPr="00EC5F3B">
        <w:rPr>
          <w:lang w:val="ru-RU"/>
        </w:rPr>
        <w:t>(</w:t>
      </w:r>
      <w:r w:rsidRPr="004936EF">
        <w:rPr>
          <w:lang w:val="en-US"/>
        </w:rPr>
        <w:t>h</w:t>
      </w:r>
      <w:r w:rsidRPr="00EC5F3B">
        <w:rPr>
          <w:lang w:val="ru-RU"/>
        </w:rPr>
        <w:t>)</w:t>
      </w:r>
      <w:r w:rsidRPr="00EC5F3B">
        <w:rPr>
          <w:lang w:val="ru-RU"/>
        </w:rPr>
        <w:tab/>
      </w:r>
      <w:proofErr w:type="spellStart"/>
      <w:r w:rsidR="00EC5F3B">
        <w:rPr>
          <w:lang w:val="ru-RU"/>
        </w:rPr>
        <w:t>уделение</w:t>
      </w:r>
      <w:proofErr w:type="spellEnd"/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особого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внимания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освоению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нематериального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культурного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наследия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при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помощи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практических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методов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путём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использования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образовательной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методики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прямого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участия</w:t>
      </w:r>
      <w:r w:rsidR="00EC5F3B" w:rsidRPr="00EC5F3B">
        <w:rPr>
          <w:lang w:val="ru-RU"/>
        </w:rPr>
        <w:t xml:space="preserve">, </w:t>
      </w:r>
      <w:r w:rsidR="00EC5F3B">
        <w:rPr>
          <w:lang w:val="ru-RU"/>
        </w:rPr>
        <w:t>игр</w:t>
      </w:r>
      <w:r w:rsidR="00EC5F3B" w:rsidRPr="00EC5F3B">
        <w:rPr>
          <w:lang w:val="ru-RU"/>
        </w:rPr>
        <w:t xml:space="preserve">, </w:t>
      </w:r>
      <w:r w:rsidR="00EC5F3B">
        <w:rPr>
          <w:lang w:val="ru-RU"/>
        </w:rPr>
        <w:t>домашнего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наставничества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и</w:t>
      </w:r>
      <w:r w:rsidR="00EC5F3B" w:rsidRPr="00EC5F3B">
        <w:rPr>
          <w:lang w:val="ru-RU"/>
        </w:rPr>
        <w:t xml:space="preserve"> </w:t>
      </w:r>
      <w:r w:rsidR="00EC5F3B">
        <w:rPr>
          <w:lang w:val="ru-RU"/>
        </w:rPr>
        <w:t>стажировок</w:t>
      </w:r>
      <w:r w:rsidRPr="00EC5F3B">
        <w:rPr>
          <w:lang w:val="ru-RU"/>
        </w:rPr>
        <w:t>;</w:t>
      </w:r>
    </w:p>
    <w:p w14:paraId="16D437D7" w14:textId="4A127726" w:rsidR="00731C07" w:rsidRPr="00246F04" w:rsidRDefault="00731C07" w:rsidP="004936EF">
      <w:pPr>
        <w:pStyle w:val="DOa"/>
        <w:rPr>
          <w:lang w:val="ru-RU"/>
        </w:rPr>
      </w:pPr>
      <w:r w:rsidRPr="00246F04">
        <w:rPr>
          <w:lang w:val="ru-RU"/>
        </w:rPr>
        <w:t>(</w:t>
      </w:r>
      <w:r w:rsidRPr="004936EF">
        <w:rPr>
          <w:lang w:val="en-US"/>
        </w:rPr>
        <w:t>i</w:t>
      </w:r>
      <w:r w:rsidRPr="00246F04">
        <w:rPr>
          <w:lang w:val="ru-RU"/>
        </w:rPr>
        <w:t>)</w:t>
      </w:r>
      <w:r w:rsidR="002915CA" w:rsidRPr="00246F04">
        <w:rPr>
          <w:lang w:val="ru-RU"/>
        </w:rPr>
        <w:tab/>
      </w:r>
      <w:r w:rsidR="00246F04">
        <w:rPr>
          <w:lang w:val="ru-RU"/>
        </w:rPr>
        <w:t>разработку таких мероприятий, как обучение на летних курсах, открытые дни, посещения, конкурсы фотографий и видеоматериалов, маршруты культурного наследия или школьные экскурсии по природным объектам и памятным местам, существование которых необходимо для выражения нематериального культурного наследия</w:t>
      </w:r>
      <w:r w:rsidRPr="00246F04">
        <w:rPr>
          <w:lang w:val="ru-RU"/>
        </w:rPr>
        <w:t>;</w:t>
      </w:r>
    </w:p>
    <w:p w14:paraId="666EEEBF" w14:textId="6B27F80E" w:rsidR="00731C07" w:rsidRPr="00246F04" w:rsidRDefault="00731C07" w:rsidP="004936EF">
      <w:pPr>
        <w:pStyle w:val="DOa"/>
        <w:rPr>
          <w:lang w:val="ru-RU"/>
        </w:rPr>
      </w:pPr>
      <w:r w:rsidRPr="00246F04">
        <w:rPr>
          <w:lang w:val="ru-RU"/>
        </w:rPr>
        <w:t>(</w:t>
      </w:r>
      <w:r w:rsidRPr="004936EF">
        <w:rPr>
          <w:lang w:val="en-US"/>
        </w:rPr>
        <w:t>j</w:t>
      </w:r>
      <w:r w:rsidRPr="00246F04">
        <w:rPr>
          <w:lang w:val="ru-RU"/>
        </w:rPr>
        <w:t>)</w:t>
      </w:r>
      <w:r w:rsidR="002915CA" w:rsidRPr="00246F04">
        <w:rPr>
          <w:lang w:val="ru-RU"/>
        </w:rPr>
        <w:tab/>
      </w:r>
      <w:r w:rsidR="00246F04">
        <w:rPr>
          <w:lang w:val="ru-RU"/>
        </w:rPr>
        <w:t>всестороннее использование, по мере необходимости, информационных и коммуникационных технологий</w:t>
      </w:r>
      <w:r w:rsidRPr="00246F04">
        <w:rPr>
          <w:lang w:val="ru-RU"/>
        </w:rPr>
        <w:t>;</w:t>
      </w:r>
    </w:p>
    <w:p w14:paraId="48CA05B4" w14:textId="1450DC4F" w:rsidR="00731C07" w:rsidRPr="00246F04" w:rsidRDefault="00731C07" w:rsidP="004936EF">
      <w:pPr>
        <w:pStyle w:val="DOa"/>
        <w:rPr>
          <w:lang w:val="ru-RU"/>
        </w:rPr>
      </w:pPr>
      <w:r w:rsidRPr="00246F04">
        <w:rPr>
          <w:lang w:val="ru-RU"/>
        </w:rPr>
        <w:t>(</w:t>
      </w:r>
      <w:r w:rsidRPr="004936EF">
        <w:rPr>
          <w:lang w:val="en-US"/>
        </w:rPr>
        <w:t>k</w:t>
      </w:r>
      <w:r w:rsidRPr="00246F04">
        <w:rPr>
          <w:lang w:val="ru-RU"/>
        </w:rPr>
        <w:t>)</w:t>
      </w:r>
      <w:r w:rsidR="002915CA" w:rsidRPr="00246F04">
        <w:rPr>
          <w:lang w:val="ru-RU"/>
        </w:rPr>
        <w:tab/>
      </w:r>
      <w:r w:rsidR="00246F04">
        <w:rPr>
          <w:lang w:val="ru-RU"/>
        </w:rPr>
        <w:t>преподавание тематики нематериального культурного наследия в университетах и содействие развитию междисциплинарных научных, технических и искусствоведческих исследований, а также научных методологий</w:t>
      </w:r>
      <w:r w:rsidRPr="00246F04">
        <w:rPr>
          <w:lang w:val="ru-RU"/>
        </w:rPr>
        <w:t>;</w:t>
      </w:r>
    </w:p>
    <w:p w14:paraId="0949AEF3" w14:textId="328AB1E6" w:rsidR="00731C07" w:rsidRPr="00246F04" w:rsidRDefault="00731C07" w:rsidP="004936EF">
      <w:pPr>
        <w:pStyle w:val="DOa"/>
        <w:rPr>
          <w:lang w:val="ru-RU"/>
        </w:rPr>
      </w:pPr>
      <w:r w:rsidRPr="00246F04">
        <w:rPr>
          <w:lang w:val="ru-RU"/>
        </w:rPr>
        <w:t>(</w:t>
      </w:r>
      <w:r w:rsidRPr="004936EF">
        <w:rPr>
          <w:lang w:val="en-US"/>
        </w:rPr>
        <w:t>l</w:t>
      </w:r>
      <w:r w:rsidRPr="00246F04">
        <w:rPr>
          <w:lang w:val="ru-RU"/>
        </w:rPr>
        <w:t>)</w:t>
      </w:r>
      <w:r w:rsidR="002915CA" w:rsidRPr="00246F04">
        <w:rPr>
          <w:lang w:val="ru-RU"/>
        </w:rPr>
        <w:tab/>
      </w:r>
      <w:r w:rsidR="00246F04">
        <w:rPr>
          <w:lang w:val="ru-RU"/>
        </w:rPr>
        <w:t>обеспечение профессионального наставничества для молодёжи путём её информирования о ценности нематериального культурного наследия для развития личности и профессиональной карьеры</w:t>
      </w:r>
      <w:r w:rsidRPr="00246F04">
        <w:rPr>
          <w:lang w:val="ru-RU"/>
        </w:rPr>
        <w:t>;</w:t>
      </w:r>
    </w:p>
    <w:p w14:paraId="6AC94A9C" w14:textId="3D422036" w:rsidR="00731C07" w:rsidRPr="00C805E9" w:rsidRDefault="00731C07" w:rsidP="004936EF">
      <w:pPr>
        <w:pStyle w:val="DOa"/>
        <w:rPr>
          <w:lang w:val="ru-RU"/>
        </w:rPr>
      </w:pPr>
      <w:r w:rsidRPr="00C805E9">
        <w:rPr>
          <w:lang w:val="ru-RU"/>
        </w:rPr>
        <w:t>(</w:t>
      </w:r>
      <w:r w:rsidRPr="004936EF">
        <w:rPr>
          <w:lang w:val="en-US"/>
        </w:rPr>
        <w:t>m</w:t>
      </w:r>
      <w:r w:rsidRPr="00C805E9">
        <w:rPr>
          <w:lang w:val="ru-RU"/>
        </w:rPr>
        <w:t>)</w:t>
      </w:r>
      <w:r w:rsidR="002915CA" w:rsidRPr="00C805E9">
        <w:rPr>
          <w:lang w:val="ru-RU"/>
        </w:rPr>
        <w:tab/>
      </w:r>
      <w:r w:rsidR="00246F04">
        <w:rPr>
          <w:lang w:val="ru-RU"/>
        </w:rPr>
        <w:t>обучение</w:t>
      </w:r>
      <w:r w:rsidR="00246F04" w:rsidRPr="00C805E9">
        <w:rPr>
          <w:lang w:val="ru-RU"/>
        </w:rPr>
        <w:t xml:space="preserve"> </w:t>
      </w:r>
      <w:r w:rsidR="00246F04">
        <w:rPr>
          <w:lang w:val="ru-RU"/>
        </w:rPr>
        <w:t>сообществ</w:t>
      </w:r>
      <w:r w:rsidR="00246F04" w:rsidRPr="00C805E9">
        <w:rPr>
          <w:lang w:val="ru-RU"/>
        </w:rPr>
        <w:t xml:space="preserve">, </w:t>
      </w:r>
      <w:r w:rsidR="00246F04">
        <w:rPr>
          <w:lang w:val="ru-RU"/>
        </w:rPr>
        <w:t>групп</w:t>
      </w:r>
      <w:r w:rsidR="00246F04" w:rsidRPr="00C805E9">
        <w:rPr>
          <w:lang w:val="ru-RU"/>
        </w:rPr>
        <w:t xml:space="preserve"> </w:t>
      </w:r>
      <w:r w:rsidR="00246F04">
        <w:rPr>
          <w:lang w:val="ru-RU"/>
        </w:rPr>
        <w:t>или</w:t>
      </w:r>
      <w:r w:rsidR="00246F04" w:rsidRPr="00C805E9">
        <w:rPr>
          <w:lang w:val="ru-RU"/>
        </w:rPr>
        <w:t xml:space="preserve"> </w:t>
      </w:r>
      <w:r w:rsidR="00246F04">
        <w:rPr>
          <w:lang w:val="ru-RU"/>
        </w:rPr>
        <w:t>отдельных</w:t>
      </w:r>
      <w:r w:rsidR="00246F04" w:rsidRPr="00C805E9">
        <w:rPr>
          <w:lang w:val="ru-RU"/>
        </w:rPr>
        <w:t xml:space="preserve"> </w:t>
      </w:r>
      <w:r w:rsidR="00246F04">
        <w:rPr>
          <w:lang w:val="ru-RU"/>
        </w:rPr>
        <w:t>лиц</w:t>
      </w:r>
      <w:r w:rsidR="00246F04" w:rsidRPr="00C805E9">
        <w:rPr>
          <w:lang w:val="ru-RU"/>
        </w:rPr>
        <w:t xml:space="preserve"> </w:t>
      </w:r>
      <w:r w:rsidR="00246F04">
        <w:rPr>
          <w:lang w:val="ru-RU"/>
        </w:rPr>
        <w:t>управлению</w:t>
      </w:r>
      <w:r w:rsidR="00246F04" w:rsidRPr="00C805E9">
        <w:rPr>
          <w:lang w:val="ru-RU"/>
        </w:rPr>
        <w:t xml:space="preserve"> </w:t>
      </w:r>
      <w:r w:rsidR="00246F04">
        <w:rPr>
          <w:lang w:val="ru-RU"/>
        </w:rPr>
        <w:t>малыми</w:t>
      </w:r>
      <w:r w:rsidR="00246F04" w:rsidRPr="00C805E9">
        <w:rPr>
          <w:lang w:val="ru-RU"/>
        </w:rPr>
        <w:t xml:space="preserve"> </w:t>
      </w:r>
      <w:r w:rsidR="00246F04">
        <w:rPr>
          <w:lang w:val="ru-RU"/>
        </w:rPr>
        <w:t>предприятиями</w:t>
      </w:r>
      <w:r w:rsidR="00246F04" w:rsidRPr="00C805E9">
        <w:rPr>
          <w:lang w:val="ru-RU"/>
        </w:rPr>
        <w:t xml:space="preserve">, </w:t>
      </w:r>
      <w:r w:rsidR="00246F04">
        <w:rPr>
          <w:lang w:val="ru-RU"/>
        </w:rPr>
        <w:t>занимающимися</w:t>
      </w:r>
      <w:r w:rsidR="00246F04" w:rsidRPr="00C805E9">
        <w:rPr>
          <w:lang w:val="ru-RU"/>
        </w:rPr>
        <w:t xml:space="preserve"> </w:t>
      </w:r>
      <w:r w:rsidR="00246F04">
        <w:rPr>
          <w:lang w:val="ru-RU"/>
        </w:rPr>
        <w:t>вопросами нематериального культурного наследия</w:t>
      </w:r>
      <w:r w:rsidRPr="00C805E9">
        <w:rPr>
          <w:lang w:val="ru-RU"/>
        </w:rPr>
        <w:t>.</w:t>
      </w:r>
    </w:p>
    <w:p w14:paraId="47403490" w14:textId="109729DB" w:rsidR="002915CA" w:rsidRPr="00C805E9" w:rsidRDefault="00731C07" w:rsidP="004936EF">
      <w:pPr>
        <w:pStyle w:val="DO"/>
        <w:rPr>
          <w:lang w:val="ru-RU"/>
        </w:rPr>
      </w:pPr>
      <w:proofErr w:type="gramStart"/>
      <w:r w:rsidRPr="00BE0188">
        <w:rPr>
          <w:lang w:val="en-US"/>
        </w:rPr>
        <w:t>O</w:t>
      </w:r>
      <w:r w:rsidR="0086192F">
        <w:rPr>
          <w:lang w:val="ru-RU"/>
        </w:rPr>
        <w:t>Р</w:t>
      </w:r>
      <w:r w:rsidR="00BD294D" w:rsidRPr="00BE0188">
        <w:rPr>
          <w:lang w:val="en-US"/>
        </w:rPr>
        <w:t> </w:t>
      </w:r>
      <w:r w:rsidRPr="00C805E9">
        <w:rPr>
          <w:lang w:val="ru-RU"/>
        </w:rPr>
        <w:t>108</w:t>
      </w:r>
      <w:r w:rsidRPr="00C805E9">
        <w:rPr>
          <w:lang w:val="ru-RU"/>
        </w:rPr>
        <w:tab/>
      </w:r>
      <w:r w:rsidR="00C805E9">
        <w:rPr>
          <w:lang w:val="ru-RU"/>
        </w:rPr>
        <w:t>Центры</w:t>
      </w:r>
      <w:r w:rsidR="00C805E9" w:rsidRPr="00C805E9">
        <w:rPr>
          <w:lang w:val="ru-RU"/>
        </w:rPr>
        <w:t xml:space="preserve"> </w:t>
      </w:r>
      <w:r w:rsidR="00C805E9">
        <w:rPr>
          <w:lang w:val="ru-RU"/>
        </w:rPr>
        <w:t>и</w:t>
      </w:r>
      <w:r w:rsidR="00C805E9" w:rsidRPr="00C805E9">
        <w:rPr>
          <w:lang w:val="ru-RU"/>
        </w:rPr>
        <w:t xml:space="preserve"> </w:t>
      </w:r>
      <w:r w:rsidR="00C805E9">
        <w:rPr>
          <w:lang w:val="ru-RU"/>
        </w:rPr>
        <w:t>ассоциации</w:t>
      </w:r>
      <w:r w:rsidR="00C805E9" w:rsidRPr="00C805E9">
        <w:rPr>
          <w:lang w:val="ru-RU"/>
        </w:rPr>
        <w:t xml:space="preserve"> </w:t>
      </w:r>
      <w:r w:rsidR="00C805E9">
        <w:rPr>
          <w:lang w:val="ru-RU"/>
        </w:rPr>
        <w:t>сообществ</w:t>
      </w:r>
      <w:r w:rsidR="00C805E9" w:rsidRPr="00C805E9">
        <w:rPr>
          <w:lang w:val="ru-RU"/>
        </w:rPr>
        <w:t xml:space="preserve">, </w:t>
      </w:r>
      <w:r w:rsidR="00C805E9">
        <w:rPr>
          <w:lang w:val="ru-RU"/>
        </w:rPr>
        <w:t>которые</w:t>
      </w:r>
      <w:r w:rsidR="00C805E9" w:rsidRPr="00C805E9">
        <w:rPr>
          <w:lang w:val="ru-RU"/>
        </w:rPr>
        <w:t xml:space="preserve"> </w:t>
      </w:r>
      <w:r w:rsidR="00C805E9">
        <w:rPr>
          <w:lang w:val="ru-RU"/>
        </w:rPr>
        <w:t>создаются</w:t>
      </w:r>
      <w:r w:rsidR="00C805E9" w:rsidRPr="00C805E9">
        <w:rPr>
          <w:lang w:val="ru-RU"/>
        </w:rPr>
        <w:t xml:space="preserve"> </w:t>
      </w:r>
      <w:r w:rsidR="00C805E9">
        <w:rPr>
          <w:lang w:val="ru-RU"/>
        </w:rPr>
        <w:t>и</w:t>
      </w:r>
      <w:r w:rsidR="00C805E9" w:rsidRPr="00C805E9">
        <w:rPr>
          <w:lang w:val="ru-RU"/>
        </w:rPr>
        <w:t xml:space="preserve"> </w:t>
      </w:r>
      <w:r w:rsidR="00C805E9">
        <w:rPr>
          <w:lang w:val="ru-RU"/>
        </w:rPr>
        <w:t>управляются</w:t>
      </w:r>
      <w:r w:rsidR="00C805E9" w:rsidRPr="00C805E9">
        <w:rPr>
          <w:lang w:val="ru-RU"/>
        </w:rPr>
        <w:t xml:space="preserve"> </w:t>
      </w:r>
      <w:r w:rsidR="00C805E9">
        <w:rPr>
          <w:lang w:val="ru-RU"/>
        </w:rPr>
        <w:t>самими</w:t>
      </w:r>
      <w:r w:rsidR="00C805E9" w:rsidRPr="00C805E9">
        <w:rPr>
          <w:lang w:val="ru-RU"/>
        </w:rPr>
        <w:t xml:space="preserve"> </w:t>
      </w:r>
      <w:r w:rsidR="00C805E9">
        <w:rPr>
          <w:lang w:val="ru-RU"/>
        </w:rPr>
        <w:t>сообществами</w:t>
      </w:r>
      <w:r w:rsidR="00C805E9" w:rsidRPr="00C805E9">
        <w:rPr>
          <w:lang w:val="ru-RU"/>
        </w:rPr>
        <w:t xml:space="preserve">, </w:t>
      </w:r>
      <w:r w:rsidR="00C805E9">
        <w:rPr>
          <w:lang w:val="ru-RU"/>
        </w:rPr>
        <w:t>могут играть важнейшую роль в передаче нематериального культурного наследия и информировании широкой общественности о его важном значении для этих сообществ.</w:t>
      </w:r>
      <w:proofErr w:type="gramEnd"/>
      <w:r w:rsidR="00C805E9">
        <w:rPr>
          <w:lang w:val="ru-RU"/>
        </w:rPr>
        <w:t xml:space="preserve"> В целях повышения осведомлённости общественности в области нематериального культурного наследия и его </w:t>
      </w:r>
      <w:proofErr w:type="gramStart"/>
      <w:r w:rsidR="00C805E9">
        <w:rPr>
          <w:lang w:val="ru-RU"/>
        </w:rPr>
        <w:t>важного значения</w:t>
      </w:r>
      <w:proofErr w:type="gramEnd"/>
      <w:r w:rsidR="00C805E9">
        <w:rPr>
          <w:lang w:val="ru-RU"/>
        </w:rPr>
        <w:t xml:space="preserve"> они поощряются к тому, чтобы</w:t>
      </w:r>
      <w:r w:rsidRPr="00C805E9">
        <w:rPr>
          <w:lang w:val="ru-RU"/>
        </w:rPr>
        <w:t>:</w:t>
      </w:r>
    </w:p>
    <w:p w14:paraId="052D55C1" w14:textId="77777777" w:rsidR="00731C07" w:rsidRPr="00CD61BC" w:rsidRDefault="00731C07" w:rsidP="004936EF">
      <w:pPr>
        <w:pStyle w:val="DOa"/>
        <w:rPr>
          <w:lang w:val="ru-RU"/>
        </w:rPr>
      </w:pPr>
      <w:r w:rsidRPr="00CD61BC">
        <w:rPr>
          <w:lang w:val="ru-RU"/>
        </w:rPr>
        <w:t>…</w:t>
      </w:r>
    </w:p>
    <w:p w14:paraId="373F6DA2" w14:textId="0D27AD60" w:rsidR="00731C07" w:rsidRPr="00CD61BC" w:rsidRDefault="00731C07" w:rsidP="004936EF">
      <w:pPr>
        <w:pStyle w:val="DOa"/>
        <w:rPr>
          <w:lang w:val="ru-RU"/>
        </w:rPr>
      </w:pPr>
      <w:r w:rsidRPr="00CD61BC">
        <w:rPr>
          <w:lang w:val="ru-RU"/>
        </w:rPr>
        <w:t>(</w:t>
      </w:r>
      <w:r w:rsidRPr="004936EF">
        <w:rPr>
          <w:lang w:val="en-US"/>
        </w:rPr>
        <w:t>c</w:t>
      </w:r>
      <w:r w:rsidRPr="00CD61BC">
        <w:rPr>
          <w:lang w:val="ru-RU"/>
        </w:rPr>
        <w:t xml:space="preserve">) </w:t>
      </w:r>
      <w:r w:rsidR="00C805E9">
        <w:rPr>
          <w:lang w:val="ru-RU"/>
        </w:rPr>
        <w:t>они</w:t>
      </w:r>
      <w:r w:rsidR="00C805E9" w:rsidRPr="00CD61BC">
        <w:rPr>
          <w:lang w:val="ru-RU"/>
        </w:rPr>
        <w:t xml:space="preserve"> </w:t>
      </w:r>
      <w:r w:rsidR="00C805E9">
        <w:rPr>
          <w:lang w:val="ru-RU"/>
        </w:rPr>
        <w:t>служили</w:t>
      </w:r>
      <w:r w:rsidR="00C805E9" w:rsidRPr="00CD61BC">
        <w:rPr>
          <w:lang w:val="ru-RU"/>
        </w:rPr>
        <w:t xml:space="preserve"> </w:t>
      </w:r>
      <w:r w:rsidR="00C805E9">
        <w:rPr>
          <w:lang w:val="ru-RU"/>
        </w:rPr>
        <w:t>в</w:t>
      </w:r>
      <w:r w:rsidR="00C805E9" w:rsidRPr="00CD61BC">
        <w:rPr>
          <w:lang w:val="ru-RU"/>
        </w:rPr>
        <w:t xml:space="preserve"> </w:t>
      </w:r>
      <w:r w:rsidR="00C805E9">
        <w:rPr>
          <w:lang w:val="ru-RU"/>
        </w:rPr>
        <w:t>качестве</w:t>
      </w:r>
      <w:r w:rsidR="00C805E9" w:rsidRPr="00CD61BC">
        <w:rPr>
          <w:lang w:val="ru-RU"/>
        </w:rPr>
        <w:t xml:space="preserve"> </w:t>
      </w:r>
      <w:r w:rsidR="00C805E9">
        <w:rPr>
          <w:lang w:val="ru-RU"/>
        </w:rPr>
        <w:t>центров</w:t>
      </w:r>
      <w:r w:rsidR="00C805E9" w:rsidRPr="00CD61BC">
        <w:rPr>
          <w:lang w:val="ru-RU"/>
        </w:rPr>
        <w:t xml:space="preserve"> </w:t>
      </w:r>
      <w:r w:rsidR="00C805E9">
        <w:rPr>
          <w:lang w:val="ru-RU"/>
        </w:rPr>
        <w:t>информации</w:t>
      </w:r>
      <w:r w:rsidR="00C805E9" w:rsidRPr="00CD61BC">
        <w:rPr>
          <w:lang w:val="ru-RU"/>
        </w:rPr>
        <w:t xml:space="preserve"> </w:t>
      </w:r>
      <w:r w:rsidR="00C805E9">
        <w:rPr>
          <w:lang w:val="ru-RU"/>
        </w:rPr>
        <w:t>о</w:t>
      </w:r>
      <w:r w:rsidR="00C805E9" w:rsidRPr="00CD61BC">
        <w:rPr>
          <w:lang w:val="ru-RU"/>
        </w:rPr>
        <w:t xml:space="preserve"> </w:t>
      </w:r>
      <w:r w:rsidR="00C805E9">
        <w:rPr>
          <w:lang w:val="ru-RU"/>
        </w:rPr>
        <w:t>нематериальном</w:t>
      </w:r>
      <w:r w:rsidR="00C805E9" w:rsidRPr="00CD61BC">
        <w:rPr>
          <w:lang w:val="ru-RU"/>
        </w:rPr>
        <w:t xml:space="preserve"> </w:t>
      </w:r>
      <w:r w:rsidR="00C805E9">
        <w:rPr>
          <w:lang w:val="ru-RU"/>
        </w:rPr>
        <w:t>культурном</w:t>
      </w:r>
      <w:r w:rsidR="00C805E9" w:rsidRPr="00CD61BC">
        <w:rPr>
          <w:lang w:val="ru-RU"/>
        </w:rPr>
        <w:t xml:space="preserve"> </w:t>
      </w:r>
      <w:r w:rsidR="00C805E9">
        <w:rPr>
          <w:lang w:val="ru-RU"/>
        </w:rPr>
        <w:t>наследии</w:t>
      </w:r>
      <w:r w:rsidR="00C805E9" w:rsidRPr="00CD61BC">
        <w:rPr>
          <w:lang w:val="ru-RU"/>
        </w:rPr>
        <w:t xml:space="preserve"> </w:t>
      </w:r>
      <w:r w:rsidR="00C805E9">
        <w:rPr>
          <w:lang w:val="ru-RU"/>
        </w:rPr>
        <w:t>сообщества</w:t>
      </w:r>
      <w:r w:rsidR="00C805E9" w:rsidRPr="00CD61BC">
        <w:rPr>
          <w:lang w:val="ru-RU"/>
        </w:rPr>
        <w:t xml:space="preserve">. </w:t>
      </w:r>
    </w:p>
    <w:p w14:paraId="175DB340" w14:textId="16F74C49" w:rsidR="00731C07" w:rsidRPr="00C805E9" w:rsidRDefault="00731C07" w:rsidP="004936EF">
      <w:pPr>
        <w:pStyle w:val="DO"/>
        <w:rPr>
          <w:lang w:val="ru-RU"/>
        </w:rPr>
      </w:pPr>
      <w:r w:rsidRPr="002F3E22">
        <w:rPr>
          <w:lang w:val="en-US"/>
        </w:rPr>
        <w:t>O</w:t>
      </w:r>
      <w:r w:rsidR="0086192F">
        <w:rPr>
          <w:lang w:val="ru-RU"/>
        </w:rPr>
        <w:t>Р</w:t>
      </w:r>
      <w:r w:rsidR="00BD294D" w:rsidRPr="002F3E22">
        <w:rPr>
          <w:lang w:val="en-US"/>
        </w:rPr>
        <w:t> </w:t>
      </w:r>
      <w:r w:rsidRPr="00C805E9">
        <w:rPr>
          <w:lang w:val="ru-RU"/>
        </w:rPr>
        <w:t>109</w:t>
      </w:r>
      <w:r w:rsidRPr="00C805E9">
        <w:rPr>
          <w:lang w:val="ru-RU"/>
        </w:rPr>
        <w:tab/>
      </w:r>
      <w:r w:rsidR="00C805E9">
        <w:rPr>
          <w:lang w:val="ru-RU"/>
        </w:rPr>
        <w:t>Исследовательские учреждения, специализированные центры, музеи, архивы, библиотеки, документационные центры и другие аналогичные структуры играют важную роль в вопросах сбора, документирования, архивации и сохранения данных о нематериальном культурном наследии, а также в деле представления информации и повышения осведомлённости о его важном значении. В целях укрепления своих функций, связанных с повышением осведомлённости о нематериальном культурном наследии, эти структуры поощряются к тому, чтобы</w:t>
      </w:r>
      <w:r w:rsidRPr="00C805E9">
        <w:rPr>
          <w:lang w:val="ru-RU"/>
        </w:rPr>
        <w:t>:</w:t>
      </w:r>
    </w:p>
    <w:p w14:paraId="00B25819" w14:textId="6FB39300" w:rsidR="00731C07" w:rsidRPr="00ED0415" w:rsidRDefault="00731C07" w:rsidP="004936EF">
      <w:pPr>
        <w:pStyle w:val="DOa"/>
        <w:rPr>
          <w:lang w:val="ru-RU"/>
        </w:rPr>
      </w:pPr>
      <w:r w:rsidRPr="00ED0415">
        <w:rPr>
          <w:lang w:val="ru-RU"/>
        </w:rPr>
        <w:t>(</w:t>
      </w:r>
      <w:r w:rsidRPr="004936EF">
        <w:rPr>
          <w:lang w:val="en-US"/>
        </w:rPr>
        <w:t>a</w:t>
      </w:r>
      <w:r w:rsidRPr="00ED0415">
        <w:rPr>
          <w:lang w:val="ru-RU"/>
        </w:rPr>
        <w:t>)</w:t>
      </w:r>
      <w:r w:rsidR="002915CA" w:rsidRPr="00ED0415">
        <w:rPr>
          <w:lang w:val="ru-RU"/>
        </w:rPr>
        <w:tab/>
      </w:r>
      <w:r w:rsidR="00ED0415">
        <w:rPr>
          <w:lang w:val="ru-RU"/>
        </w:rPr>
        <w:t>привлекать лиц, осуществляющих практическую деятельность в области нематериального культурного наследия, и его носителей к организации выставок, лекций, семинаров, дискуссий и подготовки по вопросам наследия</w:t>
      </w:r>
      <w:r w:rsidRPr="00ED0415">
        <w:rPr>
          <w:lang w:val="ru-RU"/>
        </w:rPr>
        <w:t>;</w:t>
      </w:r>
    </w:p>
    <w:p w14:paraId="120B662F" w14:textId="1C5AF751" w:rsidR="000E2841" w:rsidRPr="00ED0415" w:rsidRDefault="002915CA" w:rsidP="004936EF">
      <w:pPr>
        <w:pStyle w:val="DOa"/>
        <w:rPr>
          <w:lang w:val="ru-RU"/>
        </w:rPr>
      </w:pPr>
      <w:r w:rsidRPr="00ED0415">
        <w:rPr>
          <w:lang w:val="ru-RU"/>
        </w:rPr>
        <w:t>(</w:t>
      </w:r>
      <w:r w:rsidRPr="004936EF">
        <w:rPr>
          <w:lang w:val="en-US"/>
        </w:rPr>
        <w:t>b</w:t>
      </w:r>
      <w:r w:rsidRPr="00ED0415">
        <w:rPr>
          <w:lang w:val="ru-RU"/>
        </w:rPr>
        <w:t>)</w:t>
      </w:r>
      <w:r w:rsidRPr="00ED0415">
        <w:rPr>
          <w:lang w:val="ru-RU"/>
        </w:rPr>
        <w:tab/>
      </w:r>
      <w:r w:rsidR="00ED0415">
        <w:rPr>
          <w:lang w:val="ru-RU"/>
        </w:rPr>
        <w:t xml:space="preserve">разрабатывать и вводить </w:t>
      </w:r>
      <w:proofErr w:type="spellStart"/>
      <w:r w:rsidR="00ED0415">
        <w:rPr>
          <w:lang w:val="ru-RU"/>
        </w:rPr>
        <w:t>партисипативные</w:t>
      </w:r>
      <w:proofErr w:type="spellEnd"/>
      <w:r w:rsidR="00ED0415">
        <w:rPr>
          <w:lang w:val="ru-RU"/>
        </w:rPr>
        <w:t xml:space="preserve"> подходы к представлению нематериального культурного наследия в качестве живого наследия, находящегося в процессе постоянной эволюции</w:t>
      </w:r>
      <w:r w:rsidR="00731C07" w:rsidRPr="00ED0415">
        <w:rPr>
          <w:lang w:val="ru-RU"/>
        </w:rPr>
        <w:t>;</w:t>
      </w:r>
    </w:p>
    <w:p w14:paraId="54EA7340" w14:textId="5A5BDE02" w:rsidR="00731C07" w:rsidRPr="00CD61BC" w:rsidRDefault="00731C07" w:rsidP="000E2841">
      <w:pPr>
        <w:pStyle w:val="DOa"/>
        <w:rPr>
          <w:lang w:val="ru-RU"/>
        </w:rPr>
      </w:pPr>
      <w:r w:rsidRPr="00CD61BC">
        <w:rPr>
          <w:lang w:val="ru-RU"/>
        </w:rPr>
        <w:t>…</w:t>
      </w:r>
    </w:p>
    <w:p w14:paraId="4154329F" w14:textId="036FFD84" w:rsidR="00731C07" w:rsidRPr="007B0258" w:rsidRDefault="002915CA" w:rsidP="004936EF">
      <w:pPr>
        <w:pStyle w:val="DOa"/>
        <w:rPr>
          <w:lang w:val="ru-RU"/>
        </w:rPr>
      </w:pPr>
      <w:r w:rsidRPr="007B0258">
        <w:rPr>
          <w:lang w:val="ru-RU"/>
        </w:rPr>
        <w:t>(</w:t>
      </w:r>
      <w:r w:rsidRPr="004936EF">
        <w:rPr>
          <w:lang w:val="en-US"/>
        </w:rPr>
        <w:t>d</w:t>
      </w:r>
      <w:r w:rsidRPr="007B0258">
        <w:rPr>
          <w:lang w:val="ru-RU"/>
        </w:rPr>
        <w:t>)</w:t>
      </w:r>
      <w:r w:rsidRPr="007B0258">
        <w:rPr>
          <w:lang w:val="ru-RU"/>
        </w:rPr>
        <w:tab/>
      </w:r>
      <w:r w:rsidR="007B0258">
        <w:rPr>
          <w:lang w:val="ru-RU"/>
        </w:rPr>
        <w:t>использовать</w:t>
      </w:r>
      <w:r w:rsidR="007B0258" w:rsidRPr="007B0258">
        <w:rPr>
          <w:lang w:val="ru-RU"/>
        </w:rPr>
        <w:t xml:space="preserve">, </w:t>
      </w:r>
      <w:r w:rsidR="007B0258">
        <w:rPr>
          <w:lang w:val="ru-RU"/>
        </w:rPr>
        <w:t>по</w:t>
      </w:r>
      <w:r w:rsidR="007B0258" w:rsidRPr="007B0258">
        <w:rPr>
          <w:lang w:val="ru-RU"/>
        </w:rPr>
        <w:t xml:space="preserve"> </w:t>
      </w:r>
      <w:r w:rsidR="007B0258">
        <w:rPr>
          <w:lang w:val="ru-RU"/>
        </w:rPr>
        <w:t>мере</w:t>
      </w:r>
      <w:r w:rsidR="007B0258" w:rsidRPr="007B0258">
        <w:rPr>
          <w:lang w:val="ru-RU"/>
        </w:rPr>
        <w:t xml:space="preserve"> </w:t>
      </w:r>
      <w:r w:rsidR="007B0258">
        <w:rPr>
          <w:lang w:val="ru-RU"/>
        </w:rPr>
        <w:t>необходимости</w:t>
      </w:r>
      <w:r w:rsidR="007B0258" w:rsidRPr="007B0258">
        <w:rPr>
          <w:lang w:val="ru-RU"/>
        </w:rPr>
        <w:t xml:space="preserve">, </w:t>
      </w:r>
      <w:r w:rsidR="007B0258">
        <w:rPr>
          <w:lang w:val="ru-RU"/>
        </w:rPr>
        <w:t>информационные</w:t>
      </w:r>
      <w:r w:rsidR="007B0258" w:rsidRPr="007B0258">
        <w:rPr>
          <w:lang w:val="ru-RU"/>
        </w:rPr>
        <w:t xml:space="preserve"> </w:t>
      </w:r>
      <w:r w:rsidR="007B0258">
        <w:rPr>
          <w:lang w:val="ru-RU"/>
        </w:rPr>
        <w:t>и</w:t>
      </w:r>
      <w:r w:rsidR="007B0258" w:rsidRPr="007B0258">
        <w:rPr>
          <w:lang w:val="ru-RU"/>
        </w:rPr>
        <w:t xml:space="preserve"> </w:t>
      </w:r>
      <w:r w:rsidR="007B0258">
        <w:rPr>
          <w:lang w:val="ru-RU"/>
        </w:rPr>
        <w:t>коммуникационные</w:t>
      </w:r>
      <w:r w:rsidR="007B0258" w:rsidRPr="007B0258">
        <w:rPr>
          <w:lang w:val="ru-RU"/>
        </w:rPr>
        <w:t xml:space="preserve"> </w:t>
      </w:r>
      <w:r w:rsidR="007B0258">
        <w:rPr>
          <w:lang w:val="ru-RU"/>
        </w:rPr>
        <w:t>технологии</w:t>
      </w:r>
      <w:r w:rsidR="007B0258" w:rsidRPr="007B0258">
        <w:rPr>
          <w:lang w:val="ru-RU"/>
        </w:rPr>
        <w:t xml:space="preserve"> </w:t>
      </w:r>
      <w:r w:rsidR="007B0258">
        <w:rPr>
          <w:lang w:val="ru-RU"/>
        </w:rPr>
        <w:t>для информирования о значении и ценности нематериального культурного наследия</w:t>
      </w:r>
      <w:r w:rsidR="00731C07" w:rsidRPr="007B0258">
        <w:rPr>
          <w:lang w:val="ru-RU"/>
        </w:rPr>
        <w:t>; …</w:t>
      </w:r>
    </w:p>
    <w:p w14:paraId="5626D0EE" w14:textId="2DA8E529" w:rsidR="00731C07" w:rsidRPr="008E1CF6" w:rsidRDefault="00731C07" w:rsidP="004936EF">
      <w:pPr>
        <w:pStyle w:val="DO"/>
        <w:rPr>
          <w:lang w:val="ru-RU"/>
        </w:rPr>
      </w:pPr>
      <w:proofErr w:type="gramStart"/>
      <w:r w:rsidRPr="002F3E22">
        <w:rPr>
          <w:lang w:val="en-US"/>
        </w:rPr>
        <w:t>O</w:t>
      </w:r>
      <w:r w:rsidR="0086192F">
        <w:rPr>
          <w:lang w:val="ru-RU"/>
        </w:rPr>
        <w:t>Р</w:t>
      </w:r>
      <w:r w:rsidR="00BD294D" w:rsidRPr="002F3E22">
        <w:rPr>
          <w:lang w:val="en-US"/>
        </w:rPr>
        <w:t> </w:t>
      </w:r>
      <w:r w:rsidRPr="008E1CF6">
        <w:rPr>
          <w:lang w:val="ru-RU"/>
        </w:rPr>
        <w:t>115</w:t>
      </w:r>
      <w:r w:rsidRPr="008E1CF6">
        <w:rPr>
          <w:lang w:val="ru-RU"/>
        </w:rPr>
        <w:tab/>
      </w:r>
      <w:r w:rsidR="007B0258">
        <w:rPr>
          <w:lang w:val="ru-RU"/>
        </w:rPr>
        <w:t>Учреждения</w:t>
      </w:r>
      <w:r w:rsidR="007B0258" w:rsidRPr="008E1CF6">
        <w:rPr>
          <w:lang w:val="ru-RU"/>
        </w:rPr>
        <w:t xml:space="preserve">, </w:t>
      </w:r>
      <w:r w:rsidR="007B0258">
        <w:rPr>
          <w:lang w:val="ru-RU"/>
        </w:rPr>
        <w:t>занимающиеся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информационными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технологиями</w:t>
      </w:r>
      <w:r w:rsidR="007B0258" w:rsidRPr="008E1CF6">
        <w:rPr>
          <w:lang w:val="ru-RU"/>
        </w:rPr>
        <w:t xml:space="preserve">, </w:t>
      </w:r>
      <w:r w:rsidR="007B0258">
        <w:rPr>
          <w:lang w:val="ru-RU"/>
        </w:rPr>
        <w:t>поощряются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к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тому</w:t>
      </w:r>
      <w:r w:rsidR="007B0258" w:rsidRPr="008E1CF6">
        <w:rPr>
          <w:lang w:val="ru-RU"/>
        </w:rPr>
        <w:t xml:space="preserve">, </w:t>
      </w:r>
      <w:r w:rsidR="007B0258">
        <w:rPr>
          <w:lang w:val="ru-RU"/>
        </w:rPr>
        <w:t>чтобы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содействовать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интерактивному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обмену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информацией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и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развитию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неформальных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средств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передачи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нематериального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культурного</w:t>
      </w:r>
      <w:r w:rsidR="007B0258" w:rsidRPr="008E1CF6">
        <w:rPr>
          <w:lang w:val="ru-RU"/>
        </w:rPr>
        <w:t xml:space="preserve"> </w:t>
      </w:r>
      <w:r w:rsidR="007B0258">
        <w:rPr>
          <w:lang w:val="ru-RU"/>
        </w:rPr>
        <w:t>наследия, в частности путём разработки интерактивных программ и игр, предназначенных для молодёжи</w:t>
      </w:r>
      <w:r w:rsidRPr="008E1CF6">
        <w:rPr>
          <w:lang w:val="ru-RU"/>
        </w:rPr>
        <w:t>.</w:t>
      </w:r>
      <w:proofErr w:type="gramEnd"/>
    </w:p>
    <w:p w14:paraId="32992BFC" w14:textId="3AAA03E2" w:rsidR="002915CA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D61BC">
        <w:rPr>
          <w:lang w:val="ru-RU"/>
        </w:rPr>
        <w:t xml:space="preserve"> 1</w:t>
      </w:r>
      <w:r w:rsidR="007C0C50" w:rsidRPr="00CD61BC">
        <w:rPr>
          <w:lang w:val="ru-RU"/>
        </w:rPr>
        <w:t>6</w:t>
      </w:r>
      <w:r w:rsidR="002915CA" w:rsidRPr="00CD61BC">
        <w:rPr>
          <w:lang w:val="ru-RU"/>
        </w:rPr>
        <w:t>.</w:t>
      </w:r>
    </w:p>
    <w:p w14:paraId="39392EE6" w14:textId="765CE46C" w:rsidR="009C2EDD" w:rsidRPr="003E4AEA" w:rsidRDefault="003E4AEA">
      <w:pPr>
        <w:pStyle w:val="diapo2"/>
        <w:rPr>
          <w:lang w:val="ru-RU"/>
        </w:rPr>
      </w:pPr>
      <w:r>
        <w:rPr>
          <w:lang w:val="ru-RU"/>
        </w:rPr>
        <w:t>Пример</w:t>
      </w:r>
      <w:r w:rsidRPr="003E4AEA">
        <w:rPr>
          <w:lang w:val="ru-RU"/>
        </w:rPr>
        <w:t xml:space="preserve">: </w:t>
      </w:r>
      <w:r>
        <w:rPr>
          <w:lang w:val="ru-RU"/>
        </w:rPr>
        <w:t>Национальный центр искусств имени Индиры Ганди (Индия)</w:t>
      </w:r>
    </w:p>
    <w:p w14:paraId="4F79FAB5" w14:textId="064114C3" w:rsidR="0046586D" w:rsidRPr="007F5D0E" w:rsidRDefault="003E4AEA" w:rsidP="00CE5180">
      <w:pPr>
        <w:pStyle w:val="Texte1"/>
        <w:rPr>
          <w:lang w:val="ru-RU"/>
        </w:rPr>
      </w:pPr>
      <w:r>
        <w:rPr>
          <w:lang w:val="ru-RU"/>
        </w:rPr>
        <w:t>Национальный</w:t>
      </w:r>
      <w:r w:rsidRPr="003E4AEA">
        <w:rPr>
          <w:lang w:val="ru-RU"/>
        </w:rPr>
        <w:t xml:space="preserve"> </w:t>
      </w:r>
      <w:r>
        <w:rPr>
          <w:lang w:val="ru-RU"/>
        </w:rPr>
        <w:t>центр</w:t>
      </w:r>
      <w:r w:rsidRPr="003E4AEA">
        <w:rPr>
          <w:lang w:val="ru-RU"/>
        </w:rPr>
        <w:t xml:space="preserve"> </w:t>
      </w:r>
      <w:r>
        <w:rPr>
          <w:lang w:val="ru-RU"/>
        </w:rPr>
        <w:t>искусств</w:t>
      </w:r>
      <w:r w:rsidRPr="003E4AEA">
        <w:rPr>
          <w:lang w:val="ru-RU"/>
        </w:rPr>
        <w:t xml:space="preserve"> </w:t>
      </w:r>
      <w:r>
        <w:rPr>
          <w:lang w:val="ru-RU"/>
        </w:rPr>
        <w:t>имени</w:t>
      </w:r>
      <w:r w:rsidRPr="003E4AEA">
        <w:rPr>
          <w:lang w:val="ru-RU"/>
        </w:rPr>
        <w:t xml:space="preserve"> </w:t>
      </w:r>
      <w:r>
        <w:rPr>
          <w:lang w:val="ru-RU"/>
        </w:rPr>
        <w:t>Индиры</w:t>
      </w:r>
      <w:r w:rsidRPr="003E4AEA">
        <w:rPr>
          <w:lang w:val="ru-RU"/>
        </w:rPr>
        <w:t xml:space="preserve"> </w:t>
      </w:r>
      <w:r>
        <w:rPr>
          <w:lang w:val="ru-RU"/>
        </w:rPr>
        <w:t>Ганди</w:t>
      </w:r>
      <w:r w:rsidRPr="003E4AEA">
        <w:rPr>
          <w:lang w:val="ru-RU"/>
        </w:rPr>
        <w:t xml:space="preserve"> (</w:t>
      </w:r>
      <w:r>
        <w:rPr>
          <w:lang w:val="ru-RU"/>
        </w:rPr>
        <w:t>НЦИИГ</w:t>
      </w:r>
      <w:r w:rsidRPr="003E4AEA">
        <w:rPr>
          <w:lang w:val="ru-RU"/>
        </w:rPr>
        <w:t xml:space="preserve">), </w:t>
      </w:r>
      <w:r>
        <w:rPr>
          <w:lang w:val="ru-RU"/>
        </w:rPr>
        <w:t>основанный</w:t>
      </w:r>
      <w:r w:rsidRPr="003E4AEA">
        <w:rPr>
          <w:lang w:val="ru-RU"/>
        </w:rPr>
        <w:t xml:space="preserve"> </w:t>
      </w:r>
      <w:r>
        <w:rPr>
          <w:lang w:val="ru-RU"/>
        </w:rPr>
        <w:t>в</w:t>
      </w:r>
      <w:r w:rsidRPr="003E4AEA">
        <w:rPr>
          <w:lang w:val="ru-RU"/>
        </w:rPr>
        <w:t xml:space="preserve"> 1985</w:t>
      </w:r>
      <w:r w:rsidRPr="003E4AEA">
        <w:rPr>
          <w:lang w:val="en-US"/>
        </w:rPr>
        <w:t> </w:t>
      </w:r>
      <w:r>
        <w:rPr>
          <w:lang w:val="ru-RU"/>
        </w:rPr>
        <w:t>г</w:t>
      </w:r>
      <w:r w:rsidRPr="003E4AEA">
        <w:rPr>
          <w:lang w:val="ru-RU"/>
        </w:rPr>
        <w:t xml:space="preserve">., </w:t>
      </w:r>
      <w:r w:rsidR="004E1446">
        <w:rPr>
          <w:lang w:val="ru-RU"/>
        </w:rPr>
        <w:t xml:space="preserve">среди прочих направлений деятельности </w:t>
      </w:r>
      <w:r>
        <w:rPr>
          <w:lang w:val="ru-RU"/>
        </w:rPr>
        <w:t>помогает повышать осведомлённость о нематериально</w:t>
      </w:r>
      <w:r w:rsidR="004E1446">
        <w:rPr>
          <w:lang w:val="ru-RU"/>
        </w:rPr>
        <w:t>м</w:t>
      </w:r>
      <w:r>
        <w:rPr>
          <w:lang w:val="ru-RU"/>
        </w:rPr>
        <w:t xml:space="preserve"> наследии Индии. </w:t>
      </w:r>
      <w:r w:rsidR="004E1446">
        <w:rPr>
          <w:lang w:val="ru-RU"/>
        </w:rPr>
        <w:t>Проводя</w:t>
      </w:r>
      <w:r w:rsidR="004E1446" w:rsidRPr="0054096A">
        <w:rPr>
          <w:lang w:val="ru-RU"/>
        </w:rPr>
        <w:t xml:space="preserve"> </w:t>
      </w:r>
      <w:r w:rsidR="0055415F">
        <w:rPr>
          <w:lang w:val="ru-RU"/>
        </w:rPr>
        <w:t>курсы</w:t>
      </w:r>
      <w:r w:rsidR="0055415F" w:rsidRPr="0054096A">
        <w:rPr>
          <w:lang w:val="ru-RU"/>
        </w:rPr>
        <w:t xml:space="preserve"> </w:t>
      </w:r>
      <w:r w:rsidR="0055415F">
        <w:rPr>
          <w:lang w:val="ru-RU"/>
        </w:rPr>
        <w:t>и</w:t>
      </w:r>
      <w:r w:rsidR="0055415F" w:rsidRPr="0054096A">
        <w:rPr>
          <w:lang w:val="ru-RU"/>
        </w:rPr>
        <w:t xml:space="preserve"> </w:t>
      </w:r>
      <w:r w:rsidR="0055415F">
        <w:rPr>
          <w:lang w:val="ru-RU"/>
        </w:rPr>
        <w:t>семинары</w:t>
      </w:r>
      <w:r w:rsidR="0055415F" w:rsidRPr="0054096A">
        <w:rPr>
          <w:lang w:val="ru-RU"/>
        </w:rPr>
        <w:t xml:space="preserve">, </w:t>
      </w:r>
      <w:r w:rsidR="0055415F">
        <w:rPr>
          <w:lang w:val="ru-RU"/>
        </w:rPr>
        <w:t>он</w:t>
      </w:r>
      <w:r w:rsidR="0055415F" w:rsidRPr="0054096A">
        <w:rPr>
          <w:lang w:val="ru-RU"/>
        </w:rPr>
        <w:t xml:space="preserve"> </w:t>
      </w:r>
      <w:r w:rsidR="0055415F">
        <w:rPr>
          <w:lang w:val="ru-RU"/>
        </w:rPr>
        <w:t>предоставляет</w:t>
      </w:r>
      <w:r w:rsidR="0055415F" w:rsidRPr="0054096A">
        <w:rPr>
          <w:lang w:val="ru-RU"/>
        </w:rPr>
        <w:t xml:space="preserve"> </w:t>
      </w:r>
      <w:r w:rsidR="0055415F">
        <w:rPr>
          <w:lang w:val="ru-RU"/>
        </w:rPr>
        <w:t>национальную</w:t>
      </w:r>
      <w:r w:rsidR="0055415F" w:rsidRPr="0054096A">
        <w:rPr>
          <w:lang w:val="ru-RU"/>
        </w:rPr>
        <w:t xml:space="preserve"> </w:t>
      </w:r>
      <w:r w:rsidR="0055415F">
        <w:rPr>
          <w:lang w:val="ru-RU"/>
        </w:rPr>
        <w:t>платформу</w:t>
      </w:r>
      <w:r w:rsidR="0055415F" w:rsidRPr="0054096A">
        <w:rPr>
          <w:lang w:val="ru-RU"/>
        </w:rPr>
        <w:t xml:space="preserve"> </w:t>
      </w:r>
      <w:r w:rsidR="0055415F">
        <w:rPr>
          <w:lang w:val="ru-RU"/>
        </w:rPr>
        <w:t>для</w:t>
      </w:r>
      <w:r w:rsidR="0055415F" w:rsidRPr="0054096A">
        <w:rPr>
          <w:lang w:val="ru-RU"/>
        </w:rPr>
        <w:t xml:space="preserve"> </w:t>
      </w:r>
      <w:r w:rsidR="0055415F">
        <w:rPr>
          <w:lang w:val="ru-RU"/>
        </w:rPr>
        <w:t>диалога</w:t>
      </w:r>
      <w:r w:rsidR="0055415F" w:rsidRPr="0054096A">
        <w:rPr>
          <w:lang w:val="ru-RU"/>
        </w:rPr>
        <w:t xml:space="preserve"> </w:t>
      </w:r>
      <w:r w:rsidR="0054096A">
        <w:rPr>
          <w:lang w:val="ru-RU"/>
        </w:rPr>
        <w:t>между</w:t>
      </w:r>
      <w:r w:rsidR="0054096A" w:rsidRPr="0054096A">
        <w:rPr>
          <w:lang w:val="ru-RU"/>
        </w:rPr>
        <w:t xml:space="preserve"> </w:t>
      </w:r>
      <w:r w:rsidR="0054096A">
        <w:rPr>
          <w:lang w:val="ru-RU"/>
        </w:rPr>
        <w:t>учёными</w:t>
      </w:r>
      <w:r w:rsidR="0054096A" w:rsidRPr="0054096A">
        <w:rPr>
          <w:lang w:val="ru-RU"/>
        </w:rPr>
        <w:t>,</w:t>
      </w:r>
      <w:r w:rsidR="0054096A">
        <w:rPr>
          <w:lang w:val="ru-RU"/>
        </w:rPr>
        <w:t xml:space="preserve"> мастерами, должностными лицами и носителями традиции.</w:t>
      </w:r>
      <w:r w:rsidR="00AD68C1" w:rsidRPr="0054096A">
        <w:rPr>
          <w:lang w:val="ru-RU"/>
        </w:rPr>
        <w:t xml:space="preserve"> </w:t>
      </w:r>
      <w:r w:rsidR="0054096A">
        <w:rPr>
          <w:lang w:val="ru-RU"/>
        </w:rPr>
        <w:t xml:space="preserve">Одна из главных программ Центра, реализуемая в </w:t>
      </w:r>
      <w:r w:rsidR="0054096A" w:rsidRPr="00D46132">
        <w:rPr>
          <w:lang w:val="ru-RU"/>
        </w:rPr>
        <w:t>сотрудничестве с Программой развити</w:t>
      </w:r>
      <w:r w:rsidR="00D46132" w:rsidRPr="00D46132">
        <w:rPr>
          <w:lang w:val="ru-RU"/>
        </w:rPr>
        <w:t>я</w:t>
      </w:r>
      <w:r w:rsidR="0054096A" w:rsidRPr="00D46132">
        <w:rPr>
          <w:lang w:val="ru-RU"/>
        </w:rPr>
        <w:t xml:space="preserve"> О</w:t>
      </w:r>
      <w:r w:rsidR="00D46132" w:rsidRPr="00D46132">
        <w:rPr>
          <w:lang w:val="ru-RU"/>
        </w:rPr>
        <w:t xml:space="preserve">рганизации Объединённых Наций </w:t>
      </w:r>
      <w:r w:rsidR="0054096A" w:rsidRPr="00D46132">
        <w:rPr>
          <w:lang w:val="ru-RU"/>
        </w:rPr>
        <w:t>(</w:t>
      </w:r>
      <w:r w:rsidR="00D46132" w:rsidRPr="00D46132">
        <w:rPr>
          <w:lang w:val="ru-RU"/>
        </w:rPr>
        <w:t>ПРООН)</w:t>
      </w:r>
      <w:r w:rsidR="009C2EDD" w:rsidRPr="00D46132">
        <w:rPr>
          <w:lang w:val="ru-RU"/>
        </w:rPr>
        <w:t xml:space="preserve">, </w:t>
      </w:r>
      <w:r w:rsidR="0054096A">
        <w:rPr>
          <w:lang w:val="ru-RU"/>
        </w:rPr>
        <w:t>использует</w:t>
      </w:r>
      <w:r w:rsidR="0054096A" w:rsidRPr="0054096A">
        <w:rPr>
          <w:lang w:val="ru-RU"/>
        </w:rPr>
        <w:t xml:space="preserve"> </w:t>
      </w:r>
      <w:r w:rsidR="0054096A">
        <w:rPr>
          <w:lang w:val="ru-RU"/>
        </w:rPr>
        <w:t>мультимедийные</w:t>
      </w:r>
      <w:r w:rsidR="0054096A" w:rsidRPr="0054096A">
        <w:rPr>
          <w:lang w:val="ru-RU"/>
        </w:rPr>
        <w:t xml:space="preserve"> </w:t>
      </w:r>
      <w:r w:rsidR="0054096A">
        <w:rPr>
          <w:lang w:val="ru-RU"/>
        </w:rPr>
        <w:t>компьютерные</w:t>
      </w:r>
      <w:r w:rsidR="0054096A" w:rsidRPr="0054096A">
        <w:rPr>
          <w:lang w:val="ru-RU"/>
        </w:rPr>
        <w:t xml:space="preserve"> </w:t>
      </w:r>
      <w:r w:rsidR="0054096A">
        <w:rPr>
          <w:lang w:val="ru-RU"/>
        </w:rPr>
        <w:t xml:space="preserve">технологии для обмена информацией о культурных практиках с общественностью. </w:t>
      </w:r>
      <w:r w:rsidR="007F5D0E">
        <w:rPr>
          <w:lang w:val="ru-RU"/>
        </w:rPr>
        <w:t>Центр</w:t>
      </w:r>
      <w:r w:rsidR="007F5D0E" w:rsidRPr="007F5D0E">
        <w:rPr>
          <w:lang w:val="ru-RU"/>
        </w:rPr>
        <w:t xml:space="preserve"> </w:t>
      </w:r>
      <w:r w:rsidR="007F5D0E">
        <w:rPr>
          <w:lang w:val="ru-RU"/>
        </w:rPr>
        <w:t>также</w:t>
      </w:r>
      <w:r w:rsidR="007F5D0E" w:rsidRPr="007F5D0E">
        <w:rPr>
          <w:lang w:val="ru-RU"/>
        </w:rPr>
        <w:t xml:space="preserve"> </w:t>
      </w:r>
      <w:r w:rsidR="007F5D0E">
        <w:rPr>
          <w:lang w:val="ru-RU"/>
        </w:rPr>
        <w:t>участвовал</w:t>
      </w:r>
      <w:r w:rsidR="007F5D0E" w:rsidRPr="007F5D0E">
        <w:rPr>
          <w:lang w:val="ru-RU"/>
        </w:rPr>
        <w:t xml:space="preserve"> </w:t>
      </w:r>
      <w:r w:rsidR="007F5D0E">
        <w:rPr>
          <w:lang w:val="ru-RU"/>
        </w:rPr>
        <w:t>в</w:t>
      </w:r>
      <w:r w:rsidR="007F5D0E" w:rsidRPr="007F5D0E">
        <w:rPr>
          <w:lang w:val="ru-RU"/>
        </w:rPr>
        <w:t xml:space="preserve"> </w:t>
      </w:r>
      <w:r w:rsidR="007F5D0E">
        <w:rPr>
          <w:lang w:val="ru-RU"/>
        </w:rPr>
        <w:t>инвентаризации, документации и исследовании фольклорной традиции, сложившейся вокруг древнего санскритского эпоса Рамаяна, и в разработке кампаний по повышению осведомлённости среди соответствующих сообществ</w:t>
      </w:r>
      <w:r w:rsidR="009C2EDD" w:rsidRPr="007F5D0E">
        <w:rPr>
          <w:lang w:val="ru-RU"/>
        </w:rPr>
        <w:t>.</w:t>
      </w:r>
      <w:r w:rsidR="009C2EDD" w:rsidRPr="00141792">
        <w:rPr>
          <w:vertAlign w:val="superscript"/>
          <w:lang w:val="en-GB"/>
        </w:rPr>
        <w:footnoteReference w:id="5"/>
      </w:r>
    </w:p>
    <w:p w14:paraId="43695D09" w14:textId="5CEEE88F" w:rsidR="008779FB" w:rsidRPr="003E4AEA" w:rsidRDefault="0046586D" w:rsidP="005E7F64">
      <w:pPr>
        <w:pStyle w:val="Informations0"/>
        <w:rPr>
          <w:i w:val="0"/>
          <w:lang w:val="ru-RU"/>
        </w:rPr>
      </w:pPr>
      <w:r w:rsidRPr="0004623D">
        <w:rPr>
          <w:noProof/>
          <w:lang w:val="es-ES_tradnl" w:eastAsia="es-ES_tradnl"/>
        </w:rPr>
        <w:drawing>
          <wp:anchor distT="0" distB="0" distL="114300" distR="114300" simplePos="0" relativeHeight="251693056" behindDoc="0" locked="1" layoutInCell="1" allowOverlap="1" wp14:anchorId="7B1704C3" wp14:editId="5B2D5C4A">
            <wp:simplePos x="0" y="0"/>
            <wp:positionH relativeFrom="margin">
              <wp:align>left</wp:align>
            </wp:positionH>
            <wp:positionV relativeFrom="paragraph">
              <wp:posOffset>-73025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676" name="Imag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AEA">
        <w:rPr>
          <w:lang w:val="ru-RU"/>
        </w:rPr>
        <w:t>См.</w:t>
      </w:r>
      <w:r w:rsidR="00CF1E2A" w:rsidRPr="003E4AEA">
        <w:rPr>
          <w:lang w:val="ru-RU"/>
        </w:rPr>
        <w:t xml:space="preserve">: </w:t>
      </w:r>
      <w:hyperlink r:id="rId16" w:history="1">
        <w:r w:rsidR="008779FB" w:rsidRPr="005E7F64">
          <w:rPr>
            <w:rStyle w:val="Hyperlink"/>
            <w:color w:val="3366FF"/>
            <w:u w:val="none"/>
            <w:lang w:val="en-GB"/>
          </w:rPr>
          <w:t>http</w:t>
        </w:r>
        <w:r w:rsidR="008779FB" w:rsidRPr="003E4AEA">
          <w:rPr>
            <w:rStyle w:val="Hyperlink"/>
            <w:color w:val="3366FF"/>
            <w:u w:val="none"/>
            <w:lang w:val="ru-RU"/>
          </w:rPr>
          <w:t>://</w:t>
        </w:r>
        <w:r w:rsidR="008779FB" w:rsidRPr="005E7F64">
          <w:rPr>
            <w:rStyle w:val="Hyperlink"/>
            <w:color w:val="3366FF"/>
            <w:u w:val="none"/>
            <w:lang w:val="en-GB"/>
          </w:rPr>
          <w:t>www</w:t>
        </w:r>
        <w:r w:rsidR="008779FB" w:rsidRPr="003E4AEA">
          <w:rPr>
            <w:rStyle w:val="Hyperlink"/>
            <w:color w:val="3366FF"/>
            <w:u w:val="none"/>
            <w:lang w:val="ru-RU"/>
          </w:rPr>
          <w:t>.</w:t>
        </w:r>
        <w:proofErr w:type="spellStart"/>
        <w:r w:rsidR="008779FB" w:rsidRPr="005E7F64">
          <w:rPr>
            <w:rStyle w:val="Hyperlink"/>
            <w:color w:val="3366FF"/>
            <w:u w:val="none"/>
            <w:lang w:val="en-GB"/>
          </w:rPr>
          <w:t>ignca</w:t>
        </w:r>
        <w:proofErr w:type="spellEnd"/>
        <w:r w:rsidR="008779FB" w:rsidRPr="003E4AEA">
          <w:rPr>
            <w:rStyle w:val="Hyperlink"/>
            <w:color w:val="3366FF"/>
            <w:u w:val="none"/>
            <w:lang w:val="ru-RU"/>
          </w:rPr>
          <w:t>.</w:t>
        </w:r>
        <w:proofErr w:type="spellStart"/>
        <w:r w:rsidR="008779FB" w:rsidRPr="005E7F64">
          <w:rPr>
            <w:rStyle w:val="Hyperlink"/>
            <w:color w:val="3366FF"/>
            <w:u w:val="none"/>
            <w:lang w:val="en-GB"/>
          </w:rPr>
          <w:t>nic</w:t>
        </w:r>
        <w:proofErr w:type="spellEnd"/>
        <w:r w:rsidR="008779FB" w:rsidRPr="003E4AEA">
          <w:rPr>
            <w:rStyle w:val="Hyperlink"/>
            <w:color w:val="3366FF"/>
            <w:u w:val="none"/>
            <w:lang w:val="ru-RU"/>
          </w:rPr>
          <w:t>.</w:t>
        </w:r>
        <w:r w:rsidR="008779FB" w:rsidRPr="005E7F64">
          <w:rPr>
            <w:rStyle w:val="Hyperlink"/>
            <w:color w:val="3366FF"/>
            <w:u w:val="none"/>
            <w:lang w:val="en-GB"/>
          </w:rPr>
          <w:t>in</w:t>
        </w:r>
        <w:r w:rsidR="008779FB" w:rsidRPr="003E4AEA">
          <w:rPr>
            <w:rStyle w:val="Hyperlink"/>
            <w:color w:val="3366FF"/>
            <w:u w:val="none"/>
            <w:lang w:val="ru-RU"/>
          </w:rPr>
          <w:t>/</w:t>
        </w:r>
      </w:hyperlink>
    </w:p>
    <w:p w14:paraId="3C23021A" w14:textId="3CC097C5" w:rsidR="002915CA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D61BC">
        <w:rPr>
          <w:lang w:val="ru-RU"/>
        </w:rPr>
        <w:t xml:space="preserve"> 1</w:t>
      </w:r>
      <w:r w:rsidR="007C0C50" w:rsidRPr="00CD61BC">
        <w:rPr>
          <w:lang w:val="ru-RU"/>
        </w:rPr>
        <w:t>7</w:t>
      </w:r>
      <w:r w:rsidR="003D6C75" w:rsidRPr="00CD61BC">
        <w:rPr>
          <w:lang w:val="ru-RU"/>
        </w:rPr>
        <w:t>.</w:t>
      </w:r>
    </w:p>
    <w:p w14:paraId="26148580" w14:textId="4677BBF3" w:rsidR="009C2EDD" w:rsidRPr="00CD61BC" w:rsidRDefault="0086192F" w:rsidP="004936EF">
      <w:pPr>
        <w:pStyle w:val="diapo2"/>
        <w:rPr>
          <w:lang w:val="ru-RU"/>
        </w:rPr>
      </w:pPr>
      <w:r>
        <w:rPr>
          <w:lang w:val="ru-RU"/>
        </w:rPr>
        <w:t>Роль</w:t>
      </w:r>
      <w:r w:rsidRPr="00CD61BC">
        <w:rPr>
          <w:lang w:val="ru-RU"/>
        </w:rPr>
        <w:t xml:space="preserve"> </w:t>
      </w:r>
      <w:r>
        <w:rPr>
          <w:lang w:val="ru-RU"/>
        </w:rPr>
        <w:t>сообществ</w:t>
      </w:r>
    </w:p>
    <w:p w14:paraId="7C52421C" w14:textId="76CBC3B5" w:rsidR="00D80871" w:rsidRPr="006828BF" w:rsidRDefault="003E4AEA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3E4AEA">
        <w:rPr>
          <w:lang w:val="ru-RU"/>
        </w:rPr>
        <w:t xml:space="preserve"> </w:t>
      </w:r>
      <w:r>
        <w:rPr>
          <w:lang w:val="ru-RU"/>
        </w:rPr>
        <w:t>разделе</w:t>
      </w:r>
      <w:r w:rsidRPr="003E4AEA">
        <w:rPr>
          <w:lang w:val="en-GB"/>
        </w:rPr>
        <w:t> </w:t>
      </w:r>
      <w:r w:rsidRPr="003E4AEA">
        <w:rPr>
          <w:lang w:val="ru-RU"/>
        </w:rPr>
        <w:t xml:space="preserve">5.9 </w:t>
      </w:r>
      <w:r>
        <w:rPr>
          <w:lang w:val="ru-RU"/>
        </w:rPr>
        <w:t>Текста</w:t>
      </w:r>
      <w:r w:rsidRPr="003E4AEA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3E4AEA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3E4AEA">
        <w:rPr>
          <w:lang w:val="ru-RU"/>
        </w:rPr>
        <w:t xml:space="preserve"> </w:t>
      </w:r>
      <w:r>
        <w:rPr>
          <w:lang w:val="ru-RU"/>
        </w:rPr>
        <w:t>роль</w:t>
      </w:r>
      <w:r w:rsidRPr="003E4AEA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3E4AEA">
        <w:rPr>
          <w:lang w:val="ru-RU"/>
        </w:rPr>
        <w:t xml:space="preserve"> </w:t>
      </w:r>
      <w:r>
        <w:rPr>
          <w:lang w:val="ru-RU"/>
        </w:rPr>
        <w:t>сообществ</w:t>
      </w:r>
      <w:r w:rsidRPr="003E4AEA">
        <w:rPr>
          <w:lang w:val="ru-RU"/>
        </w:rPr>
        <w:t xml:space="preserve"> </w:t>
      </w:r>
      <w:r>
        <w:rPr>
          <w:lang w:val="ru-RU"/>
        </w:rPr>
        <w:t>в</w:t>
      </w:r>
      <w:r w:rsidRPr="003E4AEA">
        <w:rPr>
          <w:lang w:val="ru-RU"/>
        </w:rPr>
        <w:t xml:space="preserve"> </w:t>
      </w:r>
      <w:r>
        <w:rPr>
          <w:lang w:val="ru-RU"/>
        </w:rPr>
        <w:t>повышении</w:t>
      </w:r>
      <w:r w:rsidRPr="003E4AEA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3E4AEA">
        <w:rPr>
          <w:lang w:val="ru-RU"/>
        </w:rPr>
        <w:t xml:space="preserve"> </w:t>
      </w:r>
      <w:r>
        <w:rPr>
          <w:lang w:val="ru-RU"/>
        </w:rPr>
        <w:t>о</w:t>
      </w:r>
      <w:r w:rsidRPr="003E4AEA">
        <w:rPr>
          <w:lang w:val="ru-RU"/>
        </w:rPr>
        <w:t xml:space="preserve"> </w:t>
      </w:r>
      <w:r>
        <w:rPr>
          <w:lang w:val="ru-RU"/>
        </w:rPr>
        <w:t>своём</w:t>
      </w:r>
      <w:r w:rsidRPr="003E4AEA">
        <w:rPr>
          <w:lang w:val="ru-RU"/>
        </w:rPr>
        <w:t xml:space="preserve"> </w:t>
      </w:r>
      <w:r>
        <w:rPr>
          <w:lang w:val="ru-RU"/>
        </w:rPr>
        <w:t>собственном</w:t>
      </w:r>
      <w:r w:rsidRPr="003E4AEA">
        <w:rPr>
          <w:lang w:val="ru-RU"/>
        </w:rPr>
        <w:t xml:space="preserve"> </w:t>
      </w:r>
      <w:r>
        <w:rPr>
          <w:lang w:val="ru-RU"/>
        </w:rPr>
        <w:t>НКН</w:t>
      </w:r>
      <w:r w:rsidRPr="003E4AEA">
        <w:rPr>
          <w:lang w:val="ru-RU"/>
        </w:rPr>
        <w:t xml:space="preserve"> </w:t>
      </w:r>
      <w:r>
        <w:rPr>
          <w:lang w:val="ru-RU"/>
        </w:rPr>
        <w:t>и</w:t>
      </w:r>
      <w:r w:rsidRPr="003E4AEA">
        <w:rPr>
          <w:lang w:val="ru-RU"/>
        </w:rPr>
        <w:t xml:space="preserve"> </w:t>
      </w:r>
      <w:r>
        <w:rPr>
          <w:lang w:val="ru-RU"/>
        </w:rPr>
        <w:t>расширении</w:t>
      </w:r>
      <w:r w:rsidRPr="003E4AEA">
        <w:rPr>
          <w:lang w:val="ru-RU"/>
        </w:rPr>
        <w:t xml:space="preserve"> </w:t>
      </w:r>
      <w:r>
        <w:rPr>
          <w:lang w:val="ru-RU"/>
        </w:rPr>
        <w:t>возможностей</w:t>
      </w:r>
      <w:r w:rsidRPr="003E4AEA">
        <w:rPr>
          <w:lang w:val="ru-RU"/>
        </w:rPr>
        <w:t xml:space="preserve"> </w:t>
      </w:r>
      <w:r>
        <w:rPr>
          <w:lang w:val="ru-RU"/>
        </w:rPr>
        <w:t>его</w:t>
      </w:r>
      <w:r w:rsidRPr="003E4AEA">
        <w:rPr>
          <w:lang w:val="ru-RU"/>
        </w:rPr>
        <w:t xml:space="preserve"> </w:t>
      </w:r>
      <w:r>
        <w:rPr>
          <w:lang w:val="ru-RU"/>
        </w:rPr>
        <w:t>охраны</w:t>
      </w:r>
      <w:r w:rsidRPr="003E4AEA">
        <w:rPr>
          <w:lang w:val="ru-RU"/>
        </w:rPr>
        <w:t xml:space="preserve"> </w:t>
      </w:r>
      <w:r w:rsidR="004B02A3">
        <w:rPr>
          <w:lang w:val="ru-RU"/>
        </w:rPr>
        <w:t>на основании</w:t>
      </w:r>
      <w:r>
        <w:rPr>
          <w:lang w:val="ru-RU"/>
        </w:rPr>
        <w:t xml:space="preserve"> Конвенции.</w:t>
      </w:r>
      <w:r w:rsidR="004B02A3">
        <w:rPr>
          <w:lang w:val="ru-RU"/>
        </w:rPr>
        <w:t xml:space="preserve"> Следует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отметить</w:t>
      </w:r>
      <w:r w:rsidR="004B02A3" w:rsidRPr="004B02A3">
        <w:rPr>
          <w:lang w:val="ru-RU"/>
        </w:rPr>
        <w:t xml:space="preserve">, </w:t>
      </w:r>
      <w:r w:rsidR="004B02A3">
        <w:rPr>
          <w:lang w:val="ru-RU"/>
        </w:rPr>
        <w:t>что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ОР</w:t>
      </w:r>
      <w:r w:rsidR="004B02A3" w:rsidRPr="004B02A3">
        <w:rPr>
          <w:lang w:val="en-US"/>
        </w:rPr>
        <w:t> </w:t>
      </w:r>
      <w:r w:rsidR="004B02A3" w:rsidRPr="004B02A3">
        <w:rPr>
          <w:lang w:val="ru-RU"/>
        </w:rPr>
        <w:t>101(</w:t>
      </w:r>
      <w:r w:rsidR="004B02A3">
        <w:rPr>
          <w:lang w:val="ru-RU"/>
        </w:rPr>
        <w:t>а</w:t>
      </w:r>
      <w:r w:rsidR="004B02A3" w:rsidRPr="004B02A3">
        <w:rPr>
          <w:lang w:val="ru-RU"/>
        </w:rPr>
        <w:t xml:space="preserve">) </w:t>
      </w:r>
      <w:r w:rsidR="004B02A3">
        <w:rPr>
          <w:lang w:val="ru-RU"/>
        </w:rPr>
        <w:t>требует</w:t>
      </w:r>
      <w:r w:rsidR="004B02A3" w:rsidRPr="004B02A3">
        <w:rPr>
          <w:lang w:val="ru-RU"/>
        </w:rPr>
        <w:t xml:space="preserve">, </w:t>
      </w:r>
      <w:r w:rsidR="004B02A3">
        <w:rPr>
          <w:lang w:val="ru-RU"/>
        </w:rPr>
        <w:t>чтобы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при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повышении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осведомлённости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об отдельных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элементах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НКН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соблюдалось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условие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их</w:t>
      </w:r>
      <w:r w:rsidR="004B02A3" w:rsidRPr="004B02A3">
        <w:rPr>
          <w:lang w:val="ru-RU"/>
        </w:rPr>
        <w:t xml:space="preserve"> </w:t>
      </w:r>
      <w:r w:rsidR="004B02A3">
        <w:rPr>
          <w:lang w:val="ru-RU"/>
        </w:rPr>
        <w:t>соответствия определению НКН</w:t>
      </w:r>
      <w:r w:rsidR="004B02A3" w:rsidRPr="006828BF">
        <w:rPr>
          <w:lang w:val="ru-RU"/>
        </w:rPr>
        <w:t xml:space="preserve"> </w:t>
      </w:r>
      <w:r w:rsidR="004B02A3">
        <w:rPr>
          <w:lang w:val="ru-RU"/>
        </w:rPr>
        <w:t>Конвенции</w:t>
      </w:r>
      <w:r w:rsidR="004B02A3" w:rsidRPr="006828BF">
        <w:rPr>
          <w:lang w:val="ru-RU"/>
        </w:rPr>
        <w:t>.</w:t>
      </w:r>
    </w:p>
    <w:p w14:paraId="7ABF185D" w14:textId="1BE429F5" w:rsidR="002915CA" w:rsidRPr="004E129C" w:rsidRDefault="002915CA" w:rsidP="004936EF">
      <w:pPr>
        <w:pStyle w:val="DO"/>
        <w:rPr>
          <w:lang w:val="ru-RU"/>
        </w:rPr>
      </w:pPr>
      <w:r w:rsidRPr="002F3E22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2F3E22">
        <w:rPr>
          <w:lang w:val="en-US"/>
        </w:rPr>
        <w:t> </w:t>
      </w:r>
      <w:r w:rsidRPr="004E129C">
        <w:rPr>
          <w:lang w:val="ru-RU"/>
        </w:rPr>
        <w:t>81</w:t>
      </w:r>
      <w:r w:rsidRPr="004E129C">
        <w:rPr>
          <w:lang w:val="ru-RU"/>
        </w:rPr>
        <w:tab/>
      </w:r>
      <w:r w:rsidR="004B02A3">
        <w:rPr>
          <w:lang w:val="ru-RU"/>
        </w:rPr>
        <w:t>Государства</w:t>
      </w:r>
      <w:r w:rsidR="004B02A3" w:rsidRPr="004E129C">
        <w:rPr>
          <w:lang w:val="ru-RU"/>
        </w:rPr>
        <w:t>-</w:t>
      </w:r>
      <w:r w:rsidR="004B02A3">
        <w:rPr>
          <w:lang w:val="ru-RU"/>
        </w:rPr>
        <w:t>участники</w:t>
      </w:r>
      <w:r w:rsidR="004B02A3" w:rsidRPr="004E129C">
        <w:rPr>
          <w:lang w:val="ru-RU"/>
        </w:rPr>
        <w:t xml:space="preserve"> </w:t>
      </w:r>
      <w:r w:rsidR="004B02A3">
        <w:rPr>
          <w:lang w:val="ru-RU"/>
        </w:rPr>
        <w:t>должны</w:t>
      </w:r>
      <w:r w:rsidR="004B02A3" w:rsidRPr="004E129C">
        <w:rPr>
          <w:lang w:val="ru-RU"/>
        </w:rPr>
        <w:t xml:space="preserve"> </w:t>
      </w:r>
      <w:r w:rsidR="004B02A3">
        <w:rPr>
          <w:lang w:val="ru-RU"/>
        </w:rPr>
        <w:t>принять</w:t>
      </w:r>
      <w:r w:rsidR="004B02A3" w:rsidRPr="004E129C">
        <w:rPr>
          <w:lang w:val="ru-RU"/>
        </w:rPr>
        <w:t xml:space="preserve"> </w:t>
      </w:r>
      <w:r w:rsidR="004B02A3">
        <w:rPr>
          <w:lang w:val="ru-RU"/>
        </w:rPr>
        <w:t>необходимые</w:t>
      </w:r>
      <w:r w:rsidR="004B02A3" w:rsidRPr="004E129C">
        <w:rPr>
          <w:lang w:val="ru-RU"/>
        </w:rPr>
        <w:t xml:space="preserve"> </w:t>
      </w:r>
      <w:r w:rsidR="004B02A3">
        <w:rPr>
          <w:lang w:val="ru-RU"/>
        </w:rPr>
        <w:t>меры</w:t>
      </w:r>
      <w:r w:rsidR="00304A06" w:rsidRPr="004E129C">
        <w:rPr>
          <w:lang w:val="ru-RU"/>
        </w:rPr>
        <w:t xml:space="preserve">, </w:t>
      </w:r>
      <w:r w:rsidR="00304A06">
        <w:rPr>
          <w:lang w:val="ru-RU"/>
        </w:rPr>
        <w:t>направленные</w:t>
      </w:r>
      <w:r w:rsidR="00304A06" w:rsidRPr="004E129C">
        <w:rPr>
          <w:lang w:val="ru-RU"/>
        </w:rPr>
        <w:t xml:space="preserve"> </w:t>
      </w:r>
      <w:r w:rsidR="00304A06">
        <w:rPr>
          <w:lang w:val="ru-RU"/>
        </w:rPr>
        <w:t>на</w:t>
      </w:r>
      <w:r w:rsidR="00304A06" w:rsidRPr="004E129C">
        <w:rPr>
          <w:lang w:val="ru-RU"/>
        </w:rPr>
        <w:t xml:space="preserve"> </w:t>
      </w:r>
      <w:r w:rsidR="00304A06">
        <w:rPr>
          <w:lang w:val="ru-RU"/>
        </w:rPr>
        <w:t>повышение</w:t>
      </w:r>
      <w:r w:rsidR="00304A06" w:rsidRPr="004E129C">
        <w:rPr>
          <w:lang w:val="ru-RU"/>
        </w:rPr>
        <w:t xml:space="preserve"> </w:t>
      </w:r>
      <w:r w:rsidR="00304A06">
        <w:rPr>
          <w:lang w:val="ru-RU"/>
        </w:rPr>
        <w:t>осведомлённости</w:t>
      </w:r>
      <w:r w:rsidR="00304A06" w:rsidRPr="004E129C">
        <w:rPr>
          <w:lang w:val="ru-RU"/>
        </w:rPr>
        <w:t xml:space="preserve"> </w:t>
      </w:r>
      <w:r w:rsidR="00304A06">
        <w:rPr>
          <w:lang w:val="ru-RU"/>
        </w:rPr>
        <w:t>сообществ</w:t>
      </w:r>
      <w:r w:rsidR="00304A06" w:rsidRPr="004E129C">
        <w:rPr>
          <w:lang w:val="ru-RU"/>
        </w:rPr>
        <w:t xml:space="preserve">, </w:t>
      </w:r>
      <w:r w:rsidR="00304A06">
        <w:rPr>
          <w:lang w:val="ru-RU"/>
        </w:rPr>
        <w:t>групп</w:t>
      </w:r>
      <w:r w:rsidR="00304A06" w:rsidRPr="004E129C">
        <w:rPr>
          <w:lang w:val="ru-RU"/>
        </w:rPr>
        <w:t xml:space="preserve"> </w:t>
      </w:r>
      <w:r w:rsidR="00304A06">
        <w:rPr>
          <w:lang w:val="ru-RU"/>
        </w:rPr>
        <w:t>и</w:t>
      </w:r>
      <w:r w:rsidR="00304A06" w:rsidRPr="004E129C">
        <w:rPr>
          <w:lang w:val="ru-RU"/>
        </w:rPr>
        <w:t xml:space="preserve">, </w:t>
      </w:r>
      <w:r w:rsidR="00304A06">
        <w:rPr>
          <w:lang w:val="ru-RU"/>
        </w:rPr>
        <w:t>в</w:t>
      </w:r>
      <w:r w:rsidR="00304A06" w:rsidRPr="004E129C">
        <w:rPr>
          <w:lang w:val="ru-RU"/>
        </w:rPr>
        <w:t xml:space="preserve"> </w:t>
      </w:r>
      <w:r w:rsidR="00304A06">
        <w:rPr>
          <w:lang w:val="ru-RU"/>
        </w:rPr>
        <w:t>соответствующих</w:t>
      </w:r>
      <w:r w:rsidR="00304A06" w:rsidRPr="004E129C">
        <w:rPr>
          <w:lang w:val="ru-RU"/>
        </w:rPr>
        <w:t xml:space="preserve"> </w:t>
      </w:r>
      <w:r w:rsidR="00304A06">
        <w:rPr>
          <w:lang w:val="ru-RU"/>
        </w:rPr>
        <w:t>случаях</w:t>
      </w:r>
      <w:r w:rsidR="00304A06" w:rsidRPr="004E129C">
        <w:rPr>
          <w:lang w:val="ru-RU"/>
        </w:rPr>
        <w:t xml:space="preserve">, </w:t>
      </w:r>
      <w:r w:rsidR="00304A06">
        <w:rPr>
          <w:lang w:val="ru-RU"/>
        </w:rPr>
        <w:t>отдельных</w:t>
      </w:r>
      <w:r w:rsidR="00304A06" w:rsidRPr="004E129C">
        <w:rPr>
          <w:lang w:val="ru-RU"/>
        </w:rPr>
        <w:t xml:space="preserve"> </w:t>
      </w:r>
      <w:r w:rsidR="00304A06">
        <w:rPr>
          <w:lang w:val="ru-RU"/>
        </w:rPr>
        <w:t>лиц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о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важности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и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ценности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своего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нематериального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культурного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наследия</w:t>
      </w:r>
      <w:r w:rsidR="004E129C" w:rsidRPr="004E129C">
        <w:rPr>
          <w:lang w:val="ru-RU"/>
        </w:rPr>
        <w:t xml:space="preserve">, </w:t>
      </w:r>
      <w:r w:rsidR="004E129C">
        <w:rPr>
          <w:lang w:val="ru-RU"/>
        </w:rPr>
        <w:t>а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также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о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Конвенции, с тем чтобы носители этого наследия могли в полной мере пользоваться этим нормативным актом.</w:t>
      </w:r>
    </w:p>
    <w:p w14:paraId="1016B315" w14:textId="2E903CC3" w:rsidR="002915CA" w:rsidRPr="004E129C" w:rsidRDefault="002915CA" w:rsidP="004936EF">
      <w:pPr>
        <w:pStyle w:val="DO"/>
        <w:rPr>
          <w:lang w:val="ru-RU"/>
        </w:rPr>
      </w:pPr>
      <w:proofErr w:type="gramStart"/>
      <w:r w:rsidRPr="00E80C78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E80C78">
        <w:rPr>
          <w:lang w:val="en-US"/>
        </w:rPr>
        <w:t> </w:t>
      </w:r>
      <w:r w:rsidRPr="004E129C">
        <w:rPr>
          <w:lang w:val="ru-RU"/>
        </w:rPr>
        <w:t>82</w:t>
      </w:r>
      <w:r w:rsidRPr="004E129C">
        <w:rPr>
          <w:lang w:val="ru-RU"/>
        </w:rPr>
        <w:tab/>
      </w:r>
      <w:r w:rsidR="004E129C">
        <w:rPr>
          <w:lang w:val="ru-RU"/>
        </w:rPr>
        <w:t>В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соответствии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с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положениями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статей</w:t>
      </w:r>
      <w:r w:rsidR="004E129C" w:rsidRPr="004E129C">
        <w:rPr>
          <w:lang w:val="ru-RU"/>
        </w:rPr>
        <w:t xml:space="preserve"> 11-15 </w:t>
      </w:r>
      <w:r w:rsidR="004E129C">
        <w:rPr>
          <w:lang w:val="ru-RU"/>
        </w:rPr>
        <w:t>Конвенции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государства</w:t>
      </w:r>
      <w:r w:rsidR="004E129C" w:rsidRPr="004E129C">
        <w:rPr>
          <w:lang w:val="ru-RU"/>
        </w:rPr>
        <w:t>-</w:t>
      </w:r>
      <w:r w:rsidR="004E129C">
        <w:rPr>
          <w:lang w:val="ru-RU"/>
        </w:rPr>
        <w:t>участники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должны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принять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надлежащие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меры</w:t>
      </w:r>
      <w:r w:rsidR="004E129C" w:rsidRPr="004E129C">
        <w:rPr>
          <w:lang w:val="ru-RU"/>
        </w:rPr>
        <w:t xml:space="preserve">, </w:t>
      </w:r>
      <w:r w:rsidR="004E129C">
        <w:rPr>
          <w:lang w:val="ru-RU"/>
        </w:rPr>
        <w:t>направленные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на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укрепление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потенциала</w:t>
      </w:r>
      <w:r w:rsidR="004E129C" w:rsidRPr="004E129C">
        <w:rPr>
          <w:lang w:val="ru-RU"/>
        </w:rPr>
        <w:t xml:space="preserve"> </w:t>
      </w:r>
      <w:r w:rsidR="004E129C">
        <w:rPr>
          <w:lang w:val="ru-RU"/>
        </w:rPr>
        <w:t>сообществ</w:t>
      </w:r>
      <w:r w:rsidR="004E129C" w:rsidRPr="004E129C">
        <w:rPr>
          <w:lang w:val="ru-RU"/>
        </w:rPr>
        <w:t xml:space="preserve">, </w:t>
      </w:r>
      <w:r w:rsidR="004E129C">
        <w:rPr>
          <w:lang w:val="ru-RU"/>
        </w:rPr>
        <w:t>групп и, в соответствующих случаях, отдельных лиц.</w:t>
      </w:r>
      <w:proofErr w:type="gramEnd"/>
    </w:p>
    <w:p w14:paraId="51E0D384" w14:textId="7A219E21" w:rsidR="002915CA" w:rsidRPr="004E129C" w:rsidRDefault="002915CA" w:rsidP="004936EF">
      <w:pPr>
        <w:pStyle w:val="DO"/>
        <w:rPr>
          <w:iCs w:val="0"/>
          <w:lang w:val="ru-RU"/>
        </w:rPr>
      </w:pPr>
      <w:r w:rsidRPr="00E80C78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E80C78">
        <w:rPr>
          <w:lang w:val="en-US"/>
        </w:rPr>
        <w:t> </w:t>
      </w:r>
      <w:r w:rsidRPr="004E129C">
        <w:rPr>
          <w:lang w:val="ru-RU"/>
        </w:rPr>
        <w:t>101</w:t>
      </w:r>
      <w:r w:rsidRPr="004E129C">
        <w:rPr>
          <w:rFonts w:eastAsia="SimSun"/>
          <w:szCs w:val="20"/>
          <w:lang w:val="ru-RU"/>
        </w:rPr>
        <w:tab/>
      </w:r>
      <w:r w:rsidR="004E129C">
        <w:rPr>
          <w:rFonts w:eastAsia="SimSun"/>
          <w:szCs w:val="20"/>
          <w:lang w:val="ru-RU"/>
        </w:rPr>
        <w:t>При повышении осведомлённости общественности о важности конкретных элементов нематериального культурного наследия все стороны призываются соблюдать следующие принципы:</w:t>
      </w:r>
    </w:p>
    <w:p w14:paraId="391F5335" w14:textId="54B9F9E2" w:rsidR="002915CA" w:rsidRPr="004E129C" w:rsidRDefault="002915CA" w:rsidP="004936EF">
      <w:pPr>
        <w:pStyle w:val="DOa"/>
        <w:rPr>
          <w:lang w:val="ru-RU"/>
        </w:rPr>
      </w:pPr>
      <w:r w:rsidRPr="004E129C">
        <w:rPr>
          <w:lang w:val="ru-RU"/>
        </w:rPr>
        <w:t>(</w:t>
      </w:r>
      <w:r w:rsidRPr="004936EF">
        <w:rPr>
          <w:lang w:val="en-US"/>
        </w:rPr>
        <w:t>a</w:t>
      </w:r>
      <w:r w:rsidRPr="004E129C">
        <w:rPr>
          <w:lang w:val="ru-RU"/>
        </w:rPr>
        <w:t xml:space="preserve">) </w:t>
      </w:r>
      <w:r w:rsidR="004E129C">
        <w:rPr>
          <w:lang w:val="ru-RU"/>
        </w:rPr>
        <w:t>данное нематериальное культурное наследие соответствует определению, содержащемуся в статье 2.1 Конвенции;</w:t>
      </w:r>
    </w:p>
    <w:p w14:paraId="01C7F372" w14:textId="09C63C62" w:rsidR="002915CA" w:rsidRPr="00B73195" w:rsidRDefault="00AA21A3" w:rsidP="004936EF">
      <w:pPr>
        <w:pStyle w:val="DOa"/>
        <w:rPr>
          <w:lang w:val="ru-RU"/>
        </w:rPr>
      </w:pPr>
      <w:r w:rsidRPr="00B73195">
        <w:rPr>
          <w:lang w:val="ru-RU"/>
        </w:rPr>
        <w:t>(</w:t>
      </w:r>
      <w:r>
        <w:rPr>
          <w:lang w:val="en-US"/>
        </w:rPr>
        <w:t>b</w:t>
      </w:r>
      <w:r w:rsidRPr="00B73195">
        <w:rPr>
          <w:lang w:val="ru-RU"/>
        </w:rPr>
        <w:t xml:space="preserve">) </w:t>
      </w:r>
      <w:r>
        <w:rPr>
          <w:lang w:val="ru-RU"/>
        </w:rPr>
        <w:t>заинтересованные</w:t>
      </w:r>
      <w:r w:rsidRPr="00B73195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B73195">
        <w:rPr>
          <w:lang w:val="ru-RU"/>
        </w:rPr>
        <w:t xml:space="preserve">, </w:t>
      </w:r>
      <w:r>
        <w:rPr>
          <w:lang w:val="ru-RU"/>
        </w:rPr>
        <w:t>группы</w:t>
      </w:r>
      <w:r w:rsidRPr="00B73195">
        <w:rPr>
          <w:lang w:val="ru-RU"/>
        </w:rPr>
        <w:t xml:space="preserve"> </w:t>
      </w:r>
      <w:r>
        <w:rPr>
          <w:lang w:val="ru-RU"/>
        </w:rPr>
        <w:t>и</w:t>
      </w:r>
      <w:r w:rsidRPr="00B73195">
        <w:rPr>
          <w:lang w:val="ru-RU"/>
        </w:rPr>
        <w:t xml:space="preserve">, </w:t>
      </w:r>
      <w:r>
        <w:rPr>
          <w:lang w:val="ru-RU"/>
        </w:rPr>
        <w:t>в</w:t>
      </w:r>
      <w:r w:rsidRPr="00B73195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B73195">
        <w:rPr>
          <w:lang w:val="ru-RU"/>
        </w:rPr>
        <w:t xml:space="preserve"> </w:t>
      </w:r>
      <w:r>
        <w:rPr>
          <w:lang w:val="ru-RU"/>
        </w:rPr>
        <w:t>случаях</w:t>
      </w:r>
      <w:r w:rsidRPr="00B73195">
        <w:rPr>
          <w:lang w:val="ru-RU"/>
        </w:rPr>
        <w:t xml:space="preserve">, </w:t>
      </w:r>
      <w:r>
        <w:rPr>
          <w:lang w:val="ru-RU"/>
        </w:rPr>
        <w:t>отдельные</w:t>
      </w:r>
      <w:r w:rsidRPr="00B73195">
        <w:rPr>
          <w:lang w:val="ru-RU"/>
        </w:rPr>
        <w:t xml:space="preserve"> </w:t>
      </w:r>
      <w:r>
        <w:rPr>
          <w:lang w:val="ru-RU"/>
        </w:rPr>
        <w:t>лица</w:t>
      </w:r>
      <w:r w:rsidRPr="00B73195">
        <w:rPr>
          <w:lang w:val="ru-RU"/>
        </w:rPr>
        <w:t xml:space="preserve"> </w:t>
      </w:r>
      <w:r>
        <w:rPr>
          <w:lang w:val="ru-RU"/>
        </w:rPr>
        <w:t>выразили</w:t>
      </w:r>
      <w:r w:rsidRPr="00B73195">
        <w:rPr>
          <w:lang w:val="ru-RU"/>
        </w:rPr>
        <w:t xml:space="preserve"> </w:t>
      </w:r>
      <w:r>
        <w:rPr>
          <w:lang w:val="ru-RU"/>
        </w:rPr>
        <w:t>своё</w:t>
      </w:r>
      <w:r w:rsidRPr="00B73195">
        <w:rPr>
          <w:lang w:val="ru-RU"/>
        </w:rPr>
        <w:t xml:space="preserve"> </w:t>
      </w:r>
      <w:r>
        <w:rPr>
          <w:lang w:val="ru-RU"/>
        </w:rPr>
        <w:t>свободное</w:t>
      </w:r>
      <w:r w:rsidRPr="00B73195">
        <w:rPr>
          <w:lang w:val="ru-RU"/>
        </w:rPr>
        <w:t xml:space="preserve">, </w:t>
      </w:r>
      <w:r>
        <w:rPr>
          <w:lang w:val="ru-RU"/>
        </w:rPr>
        <w:t>предварительное</w:t>
      </w:r>
      <w:r w:rsidRPr="00B73195">
        <w:rPr>
          <w:lang w:val="ru-RU"/>
        </w:rPr>
        <w:t xml:space="preserve"> </w:t>
      </w:r>
      <w:r>
        <w:rPr>
          <w:lang w:val="ru-RU"/>
        </w:rPr>
        <w:t>и</w:t>
      </w:r>
      <w:r w:rsidRPr="00B73195">
        <w:rPr>
          <w:lang w:val="ru-RU"/>
        </w:rPr>
        <w:t xml:space="preserve"> </w:t>
      </w:r>
      <w:r>
        <w:rPr>
          <w:lang w:val="ru-RU"/>
        </w:rPr>
        <w:t>информированное</w:t>
      </w:r>
      <w:r w:rsidRPr="00B73195">
        <w:rPr>
          <w:lang w:val="ru-RU"/>
        </w:rPr>
        <w:t xml:space="preserve"> </w:t>
      </w:r>
      <w:r w:rsidR="00B73195">
        <w:rPr>
          <w:lang w:val="ru-RU"/>
        </w:rPr>
        <w:t>согласие на повышение осведомлённости общественности в области их нематериального культурного наследия, и обеспечивается их как можно более широкое участие в деятельности по повышению осведомлённости</w:t>
      </w:r>
      <w:r w:rsidR="002915CA" w:rsidRPr="00B73195">
        <w:rPr>
          <w:lang w:val="ru-RU"/>
        </w:rPr>
        <w:t>;</w:t>
      </w:r>
    </w:p>
    <w:p w14:paraId="6ED3120F" w14:textId="36328FD8" w:rsidR="002915CA" w:rsidRPr="00B73195" w:rsidRDefault="002915CA" w:rsidP="004936EF">
      <w:pPr>
        <w:pStyle w:val="DOa"/>
        <w:rPr>
          <w:lang w:val="ru-RU"/>
        </w:rPr>
      </w:pPr>
      <w:r w:rsidRPr="00B73195">
        <w:rPr>
          <w:lang w:val="ru-RU"/>
        </w:rPr>
        <w:t>(</w:t>
      </w:r>
      <w:r w:rsidRPr="004936EF">
        <w:rPr>
          <w:lang w:val="en-US"/>
        </w:rPr>
        <w:t>c</w:t>
      </w:r>
      <w:r w:rsidRPr="00B73195">
        <w:rPr>
          <w:lang w:val="ru-RU"/>
        </w:rPr>
        <w:t xml:space="preserve">) </w:t>
      </w:r>
      <w:r w:rsidR="00B73195">
        <w:rPr>
          <w:lang w:val="ru-RU"/>
        </w:rPr>
        <w:t>деятельность по повышению осведомлённости общественности осуществляется при полном уважении обычной практики, регламентирующей доступ к конкретным аспектам такого наследия, в частности аспектам тайного и священного характера</w:t>
      </w:r>
      <w:r w:rsidRPr="00B73195">
        <w:rPr>
          <w:lang w:val="ru-RU"/>
        </w:rPr>
        <w:t>;</w:t>
      </w:r>
    </w:p>
    <w:p w14:paraId="3268CBC1" w14:textId="1E665FCF" w:rsidR="002915CA" w:rsidRPr="00A30AC0" w:rsidRDefault="002915CA" w:rsidP="004936EF">
      <w:pPr>
        <w:pStyle w:val="DOa"/>
        <w:rPr>
          <w:lang w:val="ru-RU"/>
        </w:rPr>
      </w:pPr>
      <w:r w:rsidRPr="00A30AC0">
        <w:rPr>
          <w:lang w:val="ru-RU"/>
        </w:rPr>
        <w:t>(</w:t>
      </w:r>
      <w:r w:rsidRPr="004936EF">
        <w:rPr>
          <w:lang w:val="en-US"/>
        </w:rPr>
        <w:t>d</w:t>
      </w:r>
      <w:r w:rsidRPr="00A30AC0">
        <w:rPr>
          <w:lang w:val="ru-RU"/>
        </w:rPr>
        <w:t xml:space="preserve">) </w:t>
      </w:r>
      <w:r w:rsidR="00B73195">
        <w:rPr>
          <w:lang w:val="ru-RU"/>
        </w:rPr>
        <w:t>заинтересованные сообщества, группы и, в соответствующих случаях, отдельные лица получают преимущества от деятельности по повышению осведомлённости общественности в области их нематериального культурного наследия</w:t>
      </w:r>
      <w:r w:rsidRPr="00A30AC0">
        <w:rPr>
          <w:lang w:val="ru-RU"/>
        </w:rPr>
        <w:t>.</w:t>
      </w:r>
    </w:p>
    <w:p w14:paraId="2A31E7F1" w14:textId="287A2BF9" w:rsidR="00B1701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D61BC">
        <w:rPr>
          <w:lang w:val="ru-RU"/>
        </w:rPr>
        <w:t xml:space="preserve"> 1</w:t>
      </w:r>
      <w:r w:rsidR="007C0C50" w:rsidRPr="00CD61BC">
        <w:rPr>
          <w:lang w:val="ru-RU"/>
        </w:rPr>
        <w:t>8</w:t>
      </w:r>
      <w:r w:rsidR="00B17019" w:rsidRPr="00CD61BC">
        <w:rPr>
          <w:lang w:val="ru-RU"/>
        </w:rPr>
        <w:t>.</w:t>
      </w:r>
    </w:p>
    <w:p w14:paraId="579BD61A" w14:textId="15073047" w:rsidR="009C2EDD" w:rsidRPr="00367A4D" w:rsidRDefault="00367A4D" w:rsidP="004936EF">
      <w:pPr>
        <w:pStyle w:val="diapo2"/>
        <w:rPr>
          <w:lang w:val="ru-RU"/>
        </w:rPr>
      </w:pPr>
      <w:r>
        <w:rPr>
          <w:lang w:val="ru-RU"/>
        </w:rPr>
        <w:t>Проект «Индейцы глазами индейце» (Бразилия)</w:t>
      </w:r>
    </w:p>
    <w:p w14:paraId="10717D36" w14:textId="2676E3AC" w:rsidR="005A69D3" w:rsidRPr="008765F0" w:rsidRDefault="00367A4D" w:rsidP="009909DD">
      <w:pPr>
        <w:pStyle w:val="Texte1"/>
        <w:rPr>
          <w:lang w:val="ru-RU"/>
        </w:rPr>
      </w:pPr>
      <w:r>
        <w:rPr>
          <w:lang w:val="ru-RU"/>
        </w:rPr>
        <w:t>В примере</w:t>
      </w:r>
      <w:r w:rsidR="00442E1A">
        <w:rPr>
          <w:lang w:val="en-GB"/>
        </w:rPr>
        <w:t> </w:t>
      </w:r>
      <w:r w:rsidR="009C7A49" w:rsidRPr="00367A4D">
        <w:rPr>
          <w:lang w:val="ru-RU"/>
        </w:rPr>
        <w:t xml:space="preserve">4 </w:t>
      </w:r>
      <w:r>
        <w:rPr>
          <w:lang w:val="ru-RU"/>
        </w:rPr>
        <w:t>обсуждается бразильский проект «Индейцы глазами индейцев»</w:t>
      </w:r>
      <w:r w:rsidR="00B577F8" w:rsidRPr="00367A4D">
        <w:rPr>
          <w:lang w:val="ru-RU"/>
        </w:rPr>
        <w:t xml:space="preserve"> </w:t>
      </w:r>
      <w:r w:rsidR="00576564" w:rsidRPr="00367A4D">
        <w:rPr>
          <w:lang w:val="ru-RU"/>
        </w:rPr>
        <w:t>(Í</w:t>
      </w:r>
      <w:proofErr w:type="spellStart"/>
      <w:r w:rsidR="00576564" w:rsidRPr="004936EF">
        <w:rPr>
          <w:lang w:val="en-US"/>
        </w:rPr>
        <w:t>ndios</w:t>
      </w:r>
      <w:proofErr w:type="spellEnd"/>
      <w:r w:rsidR="00576564" w:rsidRPr="00367A4D">
        <w:rPr>
          <w:lang w:val="ru-RU"/>
        </w:rPr>
        <w:t xml:space="preserve"> </w:t>
      </w:r>
      <w:proofErr w:type="spellStart"/>
      <w:r w:rsidR="00576564" w:rsidRPr="004936EF">
        <w:rPr>
          <w:lang w:val="en-US"/>
        </w:rPr>
        <w:t>na</w:t>
      </w:r>
      <w:proofErr w:type="spellEnd"/>
      <w:r w:rsidR="00576564" w:rsidRPr="00367A4D">
        <w:rPr>
          <w:lang w:val="ru-RU"/>
        </w:rPr>
        <w:t xml:space="preserve"> </w:t>
      </w:r>
      <w:r w:rsidR="00576564" w:rsidRPr="004936EF">
        <w:rPr>
          <w:lang w:val="en-US"/>
        </w:rPr>
        <w:t>vis</w:t>
      </w:r>
      <w:r w:rsidR="00576564" w:rsidRPr="00367A4D">
        <w:rPr>
          <w:lang w:val="ru-RU"/>
        </w:rPr>
        <w:t>ã</w:t>
      </w:r>
      <w:r w:rsidR="00576564" w:rsidRPr="004936EF">
        <w:rPr>
          <w:lang w:val="en-US"/>
        </w:rPr>
        <w:t>o</w:t>
      </w:r>
      <w:r w:rsidR="00576564" w:rsidRPr="00367A4D">
        <w:rPr>
          <w:lang w:val="ru-RU"/>
        </w:rPr>
        <w:t xml:space="preserve"> </w:t>
      </w:r>
      <w:r w:rsidR="00576564" w:rsidRPr="004936EF">
        <w:rPr>
          <w:lang w:val="en-US"/>
        </w:rPr>
        <w:t>dos</w:t>
      </w:r>
      <w:r w:rsidR="00576564" w:rsidRPr="00367A4D">
        <w:rPr>
          <w:lang w:val="ru-RU"/>
        </w:rPr>
        <w:t xml:space="preserve"> Í</w:t>
      </w:r>
      <w:proofErr w:type="spellStart"/>
      <w:r w:rsidR="00576564" w:rsidRPr="004936EF">
        <w:rPr>
          <w:lang w:val="en-US"/>
        </w:rPr>
        <w:t>ndios</w:t>
      </w:r>
      <w:proofErr w:type="spellEnd"/>
      <w:r w:rsidR="00576564" w:rsidRPr="00367A4D">
        <w:rPr>
          <w:lang w:val="ru-RU"/>
        </w:rPr>
        <w:t>)</w:t>
      </w:r>
      <w:r w:rsidR="003C1AE0" w:rsidRPr="00367A4D">
        <w:rPr>
          <w:lang w:val="ru-RU"/>
        </w:rPr>
        <w:t>.</w:t>
      </w:r>
      <w:r w:rsidR="005A69D3" w:rsidRPr="00367A4D">
        <w:rPr>
          <w:lang w:val="ru-RU"/>
        </w:rPr>
        <w:t xml:space="preserve"> </w:t>
      </w:r>
      <w:r>
        <w:rPr>
          <w:lang w:val="ru-RU"/>
        </w:rPr>
        <w:t>Данный</w:t>
      </w:r>
      <w:r w:rsidRPr="008765F0">
        <w:rPr>
          <w:lang w:val="ru-RU"/>
        </w:rPr>
        <w:t xml:space="preserve"> </w:t>
      </w:r>
      <w:r>
        <w:rPr>
          <w:lang w:val="ru-RU"/>
        </w:rPr>
        <w:t>проект</w:t>
      </w:r>
      <w:r w:rsidRPr="008765F0">
        <w:rPr>
          <w:lang w:val="ru-RU"/>
        </w:rPr>
        <w:t xml:space="preserve"> </w:t>
      </w:r>
      <w:r>
        <w:rPr>
          <w:lang w:val="ru-RU"/>
        </w:rPr>
        <w:t>показывает</w:t>
      </w:r>
      <w:r w:rsidRPr="008765F0">
        <w:rPr>
          <w:lang w:val="ru-RU"/>
        </w:rPr>
        <w:t xml:space="preserve">, </w:t>
      </w:r>
      <w:r>
        <w:rPr>
          <w:lang w:val="ru-RU"/>
        </w:rPr>
        <w:t>как</w:t>
      </w:r>
      <w:r w:rsidRPr="008765F0">
        <w:rPr>
          <w:lang w:val="ru-RU"/>
        </w:rPr>
        <w:t xml:space="preserve"> </w:t>
      </w:r>
      <w:r>
        <w:rPr>
          <w:lang w:val="ru-RU"/>
        </w:rPr>
        <w:t>сами</w:t>
      </w:r>
      <w:r w:rsidRPr="008765F0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8765F0">
        <w:rPr>
          <w:lang w:val="ru-RU"/>
        </w:rPr>
        <w:t xml:space="preserve"> </w:t>
      </w:r>
      <w:r w:rsidR="00E50CE3">
        <w:rPr>
          <w:lang w:val="ru-RU"/>
        </w:rPr>
        <w:t>могут</w:t>
      </w:r>
      <w:r w:rsidR="00E50CE3" w:rsidRPr="008765F0">
        <w:rPr>
          <w:lang w:val="ru-RU"/>
        </w:rPr>
        <w:t xml:space="preserve"> </w:t>
      </w:r>
      <w:r>
        <w:rPr>
          <w:lang w:val="ru-RU"/>
        </w:rPr>
        <w:t>повышат</w:t>
      </w:r>
      <w:r w:rsidR="00E50CE3">
        <w:rPr>
          <w:lang w:val="ru-RU"/>
        </w:rPr>
        <w:t>ь</w:t>
      </w:r>
      <w:r w:rsidRPr="008765F0">
        <w:rPr>
          <w:lang w:val="ru-RU"/>
        </w:rPr>
        <w:t xml:space="preserve"> </w:t>
      </w:r>
      <w:r>
        <w:rPr>
          <w:lang w:val="ru-RU"/>
        </w:rPr>
        <w:t>осведомлённость</w:t>
      </w:r>
      <w:r w:rsidRPr="008765F0">
        <w:rPr>
          <w:lang w:val="ru-RU"/>
        </w:rPr>
        <w:t xml:space="preserve"> </w:t>
      </w:r>
      <w:r>
        <w:rPr>
          <w:lang w:val="ru-RU"/>
        </w:rPr>
        <w:t>о</w:t>
      </w:r>
      <w:r w:rsidRPr="008765F0">
        <w:rPr>
          <w:lang w:val="ru-RU"/>
        </w:rPr>
        <w:t xml:space="preserve"> </w:t>
      </w:r>
      <w:r>
        <w:rPr>
          <w:lang w:val="ru-RU"/>
        </w:rPr>
        <w:t>своём</w:t>
      </w:r>
      <w:r w:rsidRPr="008765F0">
        <w:rPr>
          <w:lang w:val="ru-RU"/>
        </w:rPr>
        <w:t xml:space="preserve"> </w:t>
      </w:r>
      <w:r>
        <w:rPr>
          <w:lang w:val="ru-RU"/>
        </w:rPr>
        <w:t>НКН</w:t>
      </w:r>
      <w:r w:rsidR="006C5949">
        <w:rPr>
          <w:lang w:val="ru-RU"/>
        </w:rPr>
        <w:t>,</w:t>
      </w:r>
      <w:r w:rsidRPr="008765F0">
        <w:rPr>
          <w:lang w:val="ru-RU"/>
        </w:rPr>
        <w:t xml:space="preserve"> </w:t>
      </w:r>
      <w:r w:rsidR="00E50CE3">
        <w:rPr>
          <w:lang w:val="ru-RU"/>
        </w:rPr>
        <w:t>у</w:t>
      </w:r>
      <w:r w:rsidR="006C5949">
        <w:rPr>
          <w:lang w:val="ru-RU"/>
        </w:rPr>
        <w:t>крепляя</w:t>
      </w:r>
      <w:r w:rsidR="00E50CE3" w:rsidRPr="008765F0">
        <w:rPr>
          <w:lang w:val="ru-RU"/>
        </w:rPr>
        <w:t xml:space="preserve"> </w:t>
      </w:r>
      <w:r w:rsidR="00E50CE3">
        <w:rPr>
          <w:lang w:val="ru-RU"/>
        </w:rPr>
        <w:t>чувство</w:t>
      </w:r>
      <w:r w:rsidR="00E50CE3" w:rsidRPr="008765F0">
        <w:rPr>
          <w:lang w:val="ru-RU"/>
        </w:rPr>
        <w:t xml:space="preserve"> </w:t>
      </w:r>
      <w:r w:rsidR="00E50CE3">
        <w:rPr>
          <w:lang w:val="ru-RU"/>
        </w:rPr>
        <w:t>общественной</w:t>
      </w:r>
      <w:r w:rsidR="00E50CE3" w:rsidRPr="008765F0">
        <w:rPr>
          <w:lang w:val="ru-RU"/>
        </w:rPr>
        <w:t xml:space="preserve"> </w:t>
      </w:r>
      <w:r w:rsidR="00E50CE3">
        <w:rPr>
          <w:lang w:val="ru-RU"/>
        </w:rPr>
        <w:t>гордости</w:t>
      </w:r>
      <w:r w:rsidR="00E50CE3" w:rsidRPr="008765F0">
        <w:rPr>
          <w:lang w:val="ru-RU"/>
        </w:rPr>
        <w:t xml:space="preserve"> </w:t>
      </w:r>
      <w:r w:rsidR="00E50CE3">
        <w:rPr>
          <w:lang w:val="ru-RU"/>
        </w:rPr>
        <w:t>и</w:t>
      </w:r>
      <w:r w:rsidR="00E50CE3" w:rsidRPr="008765F0">
        <w:rPr>
          <w:lang w:val="ru-RU"/>
        </w:rPr>
        <w:t xml:space="preserve"> </w:t>
      </w:r>
      <w:r w:rsidR="00E50CE3">
        <w:rPr>
          <w:lang w:val="ru-RU"/>
        </w:rPr>
        <w:t>идентичности</w:t>
      </w:r>
      <w:r w:rsidR="00E50CE3" w:rsidRPr="008765F0">
        <w:rPr>
          <w:lang w:val="ru-RU"/>
        </w:rPr>
        <w:t xml:space="preserve">, </w:t>
      </w:r>
      <w:r w:rsidR="0016327B">
        <w:rPr>
          <w:lang w:val="ru-RU"/>
        </w:rPr>
        <w:t>бросая</w:t>
      </w:r>
      <w:r w:rsidR="0016327B" w:rsidRPr="008765F0">
        <w:rPr>
          <w:lang w:val="ru-RU"/>
        </w:rPr>
        <w:t xml:space="preserve"> </w:t>
      </w:r>
      <w:r w:rsidR="0016327B">
        <w:rPr>
          <w:lang w:val="ru-RU"/>
        </w:rPr>
        <w:t>тем</w:t>
      </w:r>
      <w:r w:rsidR="0016327B" w:rsidRPr="008765F0">
        <w:rPr>
          <w:lang w:val="ru-RU"/>
        </w:rPr>
        <w:t xml:space="preserve"> </w:t>
      </w:r>
      <w:r w:rsidR="0016327B">
        <w:rPr>
          <w:lang w:val="ru-RU"/>
        </w:rPr>
        <w:t>самым</w:t>
      </w:r>
      <w:r w:rsidR="0016327B" w:rsidRPr="008765F0">
        <w:rPr>
          <w:lang w:val="ru-RU"/>
        </w:rPr>
        <w:t xml:space="preserve"> </w:t>
      </w:r>
      <w:r w:rsidR="0016327B">
        <w:rPr>
          <w:lang w:val="ru-RU"/>
        </w:rPr>
        <w:t>вызов</w:t>
      </w:r>
      <w:r w:rsidR="0016327B" w:rsidRPr="008765F0">
        <w:rPr>
          <w:lang w:val="ru-RU"/>
        </w:rPr>
        <w:t xml:space="preserve"> </w:t>
      </w:r>
      <w:r w:rsidR="008765F0">
        <w:rPr>
          <w:lang w:val="ru-RU"/>
        </w:rPr>
        <w:t>предвзятым</w:t>
      </w:r>
      <w:r w:rsidR="008765F0" w:rsidRPr="008765F0">
        <w:rPr>
          <w:lang w:val="ru-RU"/>
        </w:rPr>
        <w:t xml:space="preserve"> </w:t>
      </w:r>
      <w:r w:rsidR="008765F0">
        <w:rPr>
          <w:lang w:val="ru-RU"/>
        </w:rPr>
        <w:t>стереотипам</w:t>
      </w:r>
      <w:r w:rsidR="008765F0" w:rsidRPr="008765F0">
        <w:rPr>
          <w:lang w:val="ru-RU"/>
        </w:rPr>
        <w:t xml:space="preserve"> </w:t>
      </w:r>
      <w:r w:rsidR="008765F0">
        <w:rPr>
          <w:lang w:val="ru-RU"/>
        </w:rPr>
        <w:t>и</w:t>
      </w:r>
      <w:r w:rsidR="008765F0" w:rsidRPr="008765F0">
        <w:rPr>
          <w:lang w:val="ru-RU"/>
        </w:rPr>
        <w:t xml:space="preserve"> </w:t>
      </w:r>
      <w:r w:rsidR="000D33BB">
        <w:rPr>
          <w:lang w:val="ru-RU"/>
        </w:rPr>
        <w:t>предоставляя</w:t>
      </w:r>
      <w:r w:rsidR="008765F0">
        <w:rPr>
          <w:lang w:val="ru-RU"/>
        </w:rPr>
        <w:t xml:space="preserve"> возможность развити</w:t>
      </w:r>
      <w:r w:rsidR="000D33BB">
        <w:rPr>
          <w:lang w:val="ru-RU"/>
        </w:rPr>
        <w:t>я</w:t>
      </w:r>
      <w:r w:rsidR="008765F0">
        <w:rPr>
          <w:lang w:val="ru-RU"/>
        </w:rPr>
        <w:t xml:space="preserve"> рыночных навыков у молодых людей.</w:t>
      </w:r>
    </w:p>
    <w:p w14:paraId="6CDD4B51" w14:textId="78BC1D7B" w:rsidR="00B1701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3F354D" w:rsidRPr="00CD61BC">
        <w:rPr>
          <w:lang w:val="ru-RU"/>
        </w:rPr>
        <w:t xml:space="preserve"> </w:t>
      </w:r>
      <w:r w:rsidR="0093344C" w:rsidRPr="00CD61BC">
        <w:rPr>
          <w:lang w:val="ru-RU"/>
        </w:rPr>
        <w:t>19</w:t>
      </w:r>
      <w:r w:rsidR="00B17019" w:rsidRPr="00CD61BC">
        <w:rPr>
          <w:lang w:val="ru-RU"/>
        </w:rPr>
        <w:t>.</w:t>
      </w:r>
    </w:p>
    <w:p w14:paraId="009F664E" w14:textId="2FBFB8D5" w:rsidR="003F354D" w:rsidRPr="00CD61BC" w:rsidRDefault="00367A4D" w:rsidP="004936EF">
      <w:pPr>
        <w:pStyle w:val="diapo2"/>
        <w:rPr>
          <w:lang w:val="ru-RU"/>
        </w:rPr>
      </w:pPr>
      <w:r>
        <w:rPr>
          <w:lang w:val="ru-RU"/>
        </w:rPr>
        <w:t>Эмблема</w:t>
      </w:r>
      <w:r w:rsidRPr="00CD61BC">
        <w:rPr>
          <w:lang w:val="ru-RU"/>
        </w:rPr>
        <w:t xml:space="preserve"> </w:t>
      </w:r>
      <w:r>
        <w:rPr>
          <w:lang w:val="ru-RU"/>
        </w:rPr>
        <w:t>Конвенции</w:t>
      </w:r>
    </w:p>
    <w:p w14:paraId="7E2465D2" w14:textId="0D0F3D28" w:rsidR="00B63C48" w:rsidRPr="00CD61BC" w:rsidRDefault="00367A4D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CD61BC">
        <w:rPr>
          <w:lang w:val="ru-RU"/>
        </w:rPr>
        <w:t xml:space="preserve">. </w:t>
      </w:r>
      <w:r>
        <w:rPr>
          <w:lang w:val="ru-RU"/>
        </w:rPr>
        <w:t>раздел</w:t>
      </w:r>
      <w:r w:rsidRPr="003E4AEA">
        <w:rPr>
          <w:lang w:val="en-US"/>
        </w:rPr>
        <w:t> </w:t>
      </w:r>
      <w:r w:rsidRPr="00CD61BC">
        <w:rPr>
          <w:lang w:val="ru-RU"/>
        </w:rPr>
        <w:t xml:space="preserve">5.10 </w:t>
      </w:r>
      <w:r>
        <w:rPr>
          <w:lang w:val="ru-RU"/>
        </w:rPr>
        <w:t>Текста</w:t>
      </w:r>
      <w:r w:rsidRPr="00CD61BC">
        <w:rPr>
          <w:lang w:val="ru-RU"/>
        </w:rPr>
        <w:t xml:space="preserve"> </w:t>
      </w:r>
      <w:r>
        <w:rPr>
          <w:lang w:val="ru-RU"/>
        </w:rPr>
        <w:t>участников</w:t>
      </w:r>
      <w:r w:rsidR="00B73123" w:rsidRPr="00CD61BC">
        <w:rPr>
          <w:lang w:val="ru-RU"/>
        </w:rPr>
        <w:t>.</w:t>
      </w:r>
    </w:p>
    <w:p w14:paraId="55631EED" w14:textId="1DE513DA" w:rsidR="00B63C48" w:rsidRPr="00D46132" w:rsidRDefault="003E4AEA" w:rsidP="004936EF">
      <w:pPr>
        <w:pStyle w:val="Soustitre"/>
        <w:rPr>
          <w:caps/>
          <w:lang w:val="ru-RU"/>
        </w:rPr>
      </w:pPr>
      <w:bookmarkStart w:id="10" w:name="_Toc238982221"/>
      <w:r>
        <w:rPr>
          <w:lang w:val="ru-RU"/>
        </w:rPr>
        <w:t>Сведения</w:t>
      </w:r>
      <w:r w:rsidRPr="00D46132">
        <w:rPr>
          <w:lang w:val="ru-RU"/>
        </w:rPr>
        <w:t xml:space="preserve"> </w:t>
      </w:r>
      <w:r w:rsidR="008765F0">
        <w:rPr>
          <w:lang w:val="ru-RU"/>
        </w:rPr>
        <w:t>о</w:t>
      </w:r>
      <w:r w:rsidR="008765F0" w:rsidRPr="00D46132">
        <w:rPr>
          <w:lang w:val="ru-RU"/>
        </w:rPr>
        <w:t xml:space="preserve"> </w:t>
      </w:r>
      <w:r w:rsidR="008765F0">
        <w:rPr>
          <w:lang w:val="ru-RU"/>
        </w:rPr>
        <w:t>выборе</w:t>
      </w:r>
      <w:r w:rsidR="008765F0" w:rsidRPr="00D46132">
        <w:rPr>
          <w:lang w:val="ru-RU"/>
        </w:rPr>
        <w:t xml:space="preserve"> </w:t>
      </w:r>
      <w:r w:rsidR="008765F0">
        <w:rPr>
          <w:lang w:val="ru-RU"/>
        </w:rPr>
        <w:t>дизайна</w:t>
      </w:r>
      <w:bookmarkEnd w:id="10"/>
    </w:p>
    <w:p w14:paraId="56A65638" w14:textId="04DA7303" w:rsidR="00B932CB" w:rsidRPr="008765F0" w:rsidRDefault="008765F0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8765F0">
        <w:rPr>
          <w:lang w:val="ru-RU"/>
        </w:rPr>
        <w:t xml:space="preserve"> </w:t>
      </w:r>
      <w:r w:rsidR="00C64735" w:rsidRPr="008765F0">
        <w:rPr>
          <w:lang w:val="ru-RU"/>
        </w:rPr>
        <w:t>2007</w:t>
      </w:r>
      <w:r w:rsidRPr="008765F0">
        <w:rPr>
          <w:lang w:val="en-US"/>
        </w:rPr>
        <w:t> </w:t>
      </w:r>
      <w:r>
        <w:rPr>
          <w:lang w:val="ru-RU"/>
        </w:rPr>
        <w:t>г</w:t>
      </w:r>
      <w:r w:rsidRPr="008765F0">
        <w:rPr>
          <w:lang w:val="ru-RU"/>
        </w:rPr>
        <w:t xml:space="preserve">. </w:t>
      </w:r>
      <w:r>
        <w:rPr>
          <w:lang w:val="ru-RU"/>
        </w:rPr>
        <w:t>Комитет</w:t>
      </w:r>
      <w:r w:rsidRPr="008765F0">
        <w:rPr>
          <w:lang w:val="ru-RU"/>
        </w:rPr>
        <w:t xml:space="preserve"> </w:t>
      </w:r>
      <w:r>
        <w:rPr>
          <w:lang w:val="ru-RU"/>
        </w:rPr>
        <w:t>обратился</w:t>
      </w:r>
      <w:r w:rsidRPr="008765F0">
        <w:rPr>
          <w:lang w:val="ru-RU"/>
        </w:rPr>
        <w:t xml:space="preserve"> </w:t>
      </w:r>
      <w:r>
        <w:rPr>
          <w:lang w:val="ru-RU"/>
        </w:rPr>
        <w:t>в</w:t>
      </w:r>
      <w:r w:rsidRPr="008765F0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8765F0">
        <w:rPr>
          <w:lang w:val="ru-RU"/>
        </w:rPr>
        <w:t xml:space="preserve"> </w:t>
      </w:r>
      <w:r>
        <w:rPr>
          <w:lang w:val="ru-RU"/>
        </w:rPr>
        <w:t>с</w:t>
      </w:r>
      <w:r w:rsidRPr="008765F0">
        <w:rPr>
          <w:lang w:val="ru-RU"/>
        </w:rPr>
        <w:t xml:space="preserve"> </w:t>
      </w:r>
      <w:r>
        <w:rPr>
          <w:lang w:val="ru-RU"/>
        </w:rPr>
        <w:t>просьбой</w:t>
      </w:r>
      <w:r w:rsidRPr="008765F0">
        <w:rPr>
          <w:lang w:val="ru-RU"/>
        </w:rPr>
        <w:t xml:space="preserve"> </w:t>
      </w:r>
      <w:r>
        <w:rPr>
          <w:lang w:val="ru-RU"/>
        </w:rPr>
        <w:t>помочь</w:t>
      </w:r>
      <w:r w:rsidRPr="008765F0">
        <w:rPr>
          <w:lang w:val="ru-RU"/>
        </w:rPr>
        <w:t xml:space="preserve"> </w:t>
      </w:r>
      <w:r>
        <w:rPr>
          <w:lang w:val="ru-RU"/>
        </w:rPr>
        <w:t>Органам</w:t>
      </w:r>
      <w:r w:rsidRPr="008765F0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765F0">
        <w:rPr>
          <w:lang w:val="ru-RU"/>
        </w:rPr>
        <w:t xml:space="preserve"> </w:t>
      </w:r>
      <w:r>
        <w:rPr>
          <w:lang w:val="ru-RU"/>
        </w:rPr>
        <w:t>выбрать</w:t>
      </w:r>
      <w:r w:rsidRPr="008765F0">
        <w:rPr>
          <w:lang w:val="ru-RU"/>
        </w:rPr>
        <w:t xml:space="preserve"> </w:t>
      </w:r>
      <w:r>
        <w:rPr>
          <w:lang w:val="ru-RU"/>
        </w:rPr>
        <w:t>подходящую</w:t>
      </w:r>
      <w:r w:rsidRPr="008765F0">
        <w:rPr>
          <w:lang w:val="ru-RU"/>
        </w:rPr>
        <w:t xml:space="preserve"> </w:t>
      </w:r>
      <w:r>
        <w:rPr>
          <w:lang w:val="ru-RU"/>
        </w:rPr>
        <w:t>эмблему</w:t>
      </w:r>
      <w:r w:rsidRPr="008765F0">
        <w:rPr>
          <w:lang w:val="ru-RU"/>
        </w:rPr>
        <w:t xml:space="preserve"> (</w:t>
      </w:r>
      <w:r>
        <w:rPr>
          <w:lang w:val="ru-RU"/>
        </w:rPr>
        <w:t>или</w:t>
      </w:r>
      <w:r w:rsidRPr="008765F0">
        <w:rPr>
          <w:lang w:val="ru-RU"/>
        </w:rPr>
        <w:t xml:space="preserve"> </w:t>
      </w:r>
      <w:r>
        <w:rPr>
          <w:lang w:val="ru-RU"/>
        </w:rPr>
        <w:t>логотип</w:t>
      </w:r>
      <w:r w:rsidRPr="008765F0">
        <w:rPr>
          <w:lang w:val="ru-RU"/>
        </w:rPr>
        <w:t>).</w:t>
      </w:r>
      <w:r>
        <w:rPr>
          <w:lang w:val="ru-RU"/>
        </w:rPr>
        <w:t xml:space="preserve"> В</w:t>
      </w:r>
      <w:r w:rsidRPr="008765F0">
        <w:rPr>
          <w:lang w:val="ru-RU"/>
        </w:rPr>
        <w:t xml:space="preserve"> </w:t>
      </w:r>
      <w:r>
        <w:rPr>
          <w:lang w:val="ru-RU"/>
        </w:rPr>
        <w:t>июне</w:t>
      </w:r>
      <w:r w:rsidRPr="008765F0">
        <w:rPr>
          <w:lang w:val="ru-RU"/>
        </w:rPr>
        <w:t xml:space="preserve"> 2008</w:t>
      </w:r>
      <w:r w:rsidRPr="008765F0">
        <w:rPr>
          <w:lang w:val="en-US"/>
        </w:rPr>
        <w:t> </w:t>
      </w:r>
      <w:r>
        <w:rPr>
          <w:lang w:val="ru-RU"/>
        </w:rPr>
        <w:t>г</w:t>
      </w:r>
      <w:r w:rsidRPr="008765F0">
        <w:rPr>
          <w:lang w:val="ru-RU"/>
        </w:rPr>
        <w:t xml:space="preserve">. </w:t>
      </w:r>
      <w:r w:rsidR="00D36436">
        <w:rPr>
          <w:lang w:val="ru-RU"/>
        </w:rPr>
        <w:t>э</w:t>
      </w:r>
      <w:r>
        <w:rPr>
          <w:lang w:val="ru-RU"/>
        </w:rPr>
        <w:t xml:space="preserve">мблема </w:t>
      </w:r>
      <w:r w:rsidRPr="00D46132">
        <w:rPr>
          <w:lang w:val="ru-RU"/>
        </w:rPr>
        <w:t xml:space="preserve">(разработанная </w:t>
      </w:r>
      <w:proofErr w:type="spellStart"/>
      <w:r w:rsidRPr="00D46132">
        <w:rPr>
          <w:lang w:val="ru-RU"/>
        </w:rPr>
        <w:t>Драгутиным</w:t>
      </w:r>
      <w:proofErr w:type="spellEnd"/>
      <w:r w:rsidRPr="00D46132">
        <w:rPr>
          <w:lang w:val="ru-RU"/>
        </w:rPr>
        <w:t xml:space="preserve"> </w:t>
      </w:r>
      <w:proofErr w:type="spellStart"/>
      <w:r w:rsidRPr="00D46132">
        <w:rPr>
          <w:lang w:val="ru-RU"/>
        </w:rPr>
        <w:t>Дадо</w:t>
      </w:r>
      <w:proofErr w:type="spellEnd"/>
      <w:r w:rsidRPr="00D46132">
        <w:rPr>
          <w:lang w:val="ru-RU"/>
        </w:rPr>
        <w:t xml:space="preserve"> </w:t>
      </w:r>
      <w:proofErr w:type="spellStart"/>
      <w:r w:rsidR="00D46132" w:rsidRPr="00D46132">
        <w:rPr>
          <w:lang w:val="ru-RU"/>
        </w:rPr>
        <w:t>Ковачевичем</w:t>
      </w:r>
      <w:proofErr w:type="spellEnd"/>
      <w:r w:rsidR="00D46132" w:rsidRPr="00D46132">
        <w:rPr>
          <w:lang w:val="ru-RU"/>
        </w:rPr>
        <w:t xml:space="preserve"> </w:t>
      </w:r>
      <w:r w:rsidRPr="00D46132">
        <w:rPr>
          <w:lang w:val="ru-RU"/>
        </w:rPr>
        <w:t>из Хорватии</w:t>
      </w:r>
      <w:r w:rsidR="00D46132" w:rsidRPr="00D46132">
        <w:rPr>
          <w:lang w:val="ru-RU"/>
        </w:rPr>
        <w:t>)</w:t>
      </w:r>
      <w:r w:rsidR="003C1AE0" w:rsidRPr="00D46132">
        <w:rPr>
          <w:lang w:val="ru-RU"/>
        </w:rPr>
        <w:t xml:space="preserve"> </w:t>
      </w:r>
      <w:r>
        <w:rPr>
          <w:lang w:val="ru-RU"/>
        </w:rPr>
        <w:t>была выбран</w:t>
      </w:r>
      <w:r w:rsidR="00D46132">
        <w:rPr>
          <w:lang w:val="ru-RU"/>
        </w:rPr>
        <w:t>а, и</w:t>
      </w:r>
      <w:r>
        <w:rPr>
          <w:lang w:val="ru-RU"/>
        </w:rPr>
        <w:t xml:space="preserve"> с </w:t>
      </w:r>
      <w:r w:rsidR="00D46132">
        <w:rPr>
          <w:lang w:val="ru-RU"/>
        </w:rPr>
        <w:t>той</w:t>
      </w:r>
      <w:r>
        <w:rPr>
          <w:lang w:val="ru-RU"/>
        </w:rPr>
        <w:t xml:space="preserve"> пор</w:t>
      </w:r>
      <w:r w:rsidR="00D46132">
        <w:rPr>
          <w:lang w:val="ru-RU"/>
        </w:rPr>
        <w:t>ы</w:t>
      </w:r>
      <w:r>
        <w:rPr>
          <w:lang w:val="ru-RU"/>
        </w:rPr>
        <w:t xml:space="preserve"> используется</w:t>
      </w:r>
      <w:r w:rsidR="00B932CB" w:rsidRPr="008765F0">
        <w:rPr>
          <w:lang w:val="ru-RU"/>
        </w:rPr>
        <w:t>.</w:t>
      </w:r>
    </w:p>
    <w:p w14:paraId="4646804E" w14:textId="54D27864" w:rsidR="00B63C48" w:rsidRPr="00CD61BC" w:rsidRDefault="00260C53" w:rsidP="004936EF">
      <w:pPr>
        <w:pStyle w:val="Soustitre"/>
        <w:rPr>
          <w:caps/>
          <w:lang w:val="ru-RU"/>
        </w:rPr>
      </w:pPr>
      <w:bookmarkStart w:id="11" w:name="_Toc238982222"/>
      <w:r>
        <w:rPr>
          <w:lang w:val="ru-RU"/>
        </w:rPr>
        <w:t>Сведения</w:t>
      </w:r>
      <w:r w:rsidRPr="008765F0">
        <w:rPr>
          <w:lang w:val="en-US"/>
        </w:rPr>
        <w:t xml:space="preserve"> </w:t>
      </w:r>
      <w:r>
        <w:rPr>
          <w:lang w:val="ru-RU"/>
        </w:rPr>
        <w:t>о</w:t>
      </w:r>
      <w:r w:rsidRPr="00CD61BC">
        <w:rPr>
          <w:lang w:val="ru-RU"/>
        </w:rPr>
        <w:t xml:space="preserve"> </w:t>
      </w:r>
      <w:r>
        <w:rPr>
          <w:lang w:val="ru-RU"/>
        </w:rPr>
        <w:t>коммерческом</w:t>
      </w:r>
      <w:r w:rsidRPr="00CD61BC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CD61BC">
        <w:rPr>
          <w:lang w:val="ru-RU"/>
        </w:rPr>
        <w:t xml:space="preserve"> </w:t>
      </w:r>
      <w:r>
        <w:rPr>
          <w:lang w:val="ru-RU"/>
        </w:rPr>
        <w:t>эмблемы</w:t>
      </w:r>
      <w:bookmarkEnd w:id="11"/>
    </w:p>
    <w:p w14:paraId="19B501A3" w14:textId="2DD9496D" w:rsidR="003F354D" w:rsidRPr="007E4CF5" w:rsidRDefault="00292C11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CD61BC">
        <w:rPr>
          <w:lang w:val="ru-RU"/>
        </w:rPr>
        <w:t xml:space="preserve"> </w:t>
      </w:r>
      <w:proofErr w:type="gramStart"/>
      <w:r w:rsidR="00334ABC" w:rsidRPr="00FA0129">
        <w:rPr>
          <w:lang w:val="en-GB"/>
        </w:rPr>
        <w:t>O</w:t>
      </w:r>
      <w:proofErr w:type="gramEnd"/>
      <w:r w:rsidR="00DA7904">
        <w:rPr>
          <w:lang w:val="ru-RU"/>
        </w:rPr>
        <w:t>Р</w:t>
      </w:r>
      <w:r w:rsidR="00C74D47" w:rsidRPr="00FA0129">
        <w:rPr>
          <w:lang w:val="en-GB"/>
        </w:rPr>
        <w:t> </w:t>
      </w:r>
      <w:r w:rsidR="00334ABC" w:rsidRPr="00CD61BC">
        <w:rPr>
          <w:lang w:val="ru-RU"/>
        </w:rPr>
        <w:t xml:space="preserve">142 </w:t>
      </w:r>
      <w:r>
        <w:rPr>
          <w:lang w:val="ru-RU"/>
        </w:rPr>
        <w:t>говорится</w:t>
      </w:r>
      <w:r w:rsidRPr="00CD61BC">
        <w:rPr>
          <w:lang w:val="ru-RU"/>
        </w:rPr>
        <w:t xml:space="preserve"> </w:t>
      </w:r>
      <w:r>
        <w:rPr>
          <w:lang w:val="ru-RU"/>
        </w:rPr>
        <w:t>о</w:t>
      </w:r>
      <w:r w:rsidRPr="00CD61BC">
        <w:rPr>
          <w:lang w:val="ru-RU"/>
        </w:rPr>
        <w:t xml:space="preserve"> </w:t>
      </w:r>
      <w:r>
        <w:rPr>
          <w:lang w:val="ru-RU"/>
        </w:rPr>
        <w:t>продаже</w:t>
      </w:r>
      <w:r w:rsidRPr="00CD61BC">
        <w:rPr>
          <w:lang w:val="ru-RU"/>
        </w:rPr>
        <w:t xml:space="preserve"> </w:t>
      </w:r>
      <w:r>
        <w:rPr>
          <w:lang w:val="ru-RU"/>
        </w:rPr>
        <w:t>товаров</w:t>
      </w:r>
      <w:r w:rsidRPr="00CD61BC">
        <w:rPr>
          <w:lang w:val="ru-RU"/>
        </w:rPr>
        <w:t xml:space="preserve"> </w:t>
      </w:r>
      <w:r>
        <w:rPr>
          <w:lang w:val="ru-RU"/>
        </w:rPr>
        <w:t>или</w:t>
      </w:r>
      <w:r w:rsidRPr="00CD61BC">
        <w:rPr>
          <w:lang w:val="ru-RU"/>
        </w:rPr>
        <w:t xml:space="preserve"> </w:t>
      </w:r>
      <w:r>
        <w:rPr>
          <w:lang w:val="ru-RU"/>
        </w:rPr>
        <w:t>услуг</w:t>
      </w:r>
      <w:r w:rsidRPr="00CD61BC">
        <w:rPr>
          <w:lang w:val="ru-RU"/>
        </w:rPr>
        <w:t xml:space="preserve"> </w:t>
      </w:r>
      <w:r>
        <w:rPr>
          <w:lang w:val="ru-RU"/>
        </w:rPr>
        <w:t>с</w:t>
      </w:r>
      <w:r w:rsidRPr="00CD61BC">
        <w:rPr>
          <w:lang w:val="ru-RU"/>
        </w:rPr>
        <w:t xml:space="preserve"> </w:t>
      </w:r>
      <w:r>
        <w:rPr>
          <w:lang w:val="ru-RU"/>
        </w:rPr>
        <w:t>эмблемой</w:t>
      </w:r>
      <w:r w:rsidRPr="00CD61B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CD61BC">
        <w:rPr>
          <w:lang w:val="ru-RU"/>
        </w:rPr>
        <w:t xml:space="preserve"> </w:t>
      </w:r>
      <w:r>
        <w:rPr>
          <w:lang w:val="ru-RU"/>
        </w:rPr>
        <w:t>для</w:t>
      </w:r>
      <w:r w:rsidRPr="00CD61BC">
        <w:rPr>
          <w:lang w:val="ru-RU"/>
        </w:rPr>
        <w:t xml:space="preserve"> </w:t>
      </w:r>
      <w:r>
        <w:rPr>
          <w:lang w:val="ru-RU"/>
        </w:rPr>
        <w:t>получения</w:t>
      </w:r>
      <w:r w:rsidRPr="00CD61BC">
        <w:rPr>
          <w:lang w:val="ru-RU"/>
        </w:rPr>
        <w:t xml:space="preserve"> </w:t>
      </w:r>
      <w:r>
        <w:rPr>
          <w:lang w:val="ru-RU"/>
        </w:rPr>
        <w:t>дохода</w:t>
      </w:r>
      <w:r w:rsidRPr="00CD61BC">
        <w:rPr>
          <w:lang w:val="ru-RU"/>
        </w:rPr>
        <w:t xml:space="preserve"> (</w:t>
      </w:r>
      <w:r>
        <w:rPr>
          <w:lang w:val="ru-RU"/>
        </w:rPr>
        <w:t>часть</w:t>
      </w:r>
      <w:r w:rsidRPr="00CD61BC">
        <w:rPr>
          <w:lang w:val="ru-RU"/>
        </w:rPr>
        <w:t xml:space="preserve"> </w:t>
      </w:r>
      <w:r>
        <w:rPr>
          <w:lang w:val="ru-RU"/>
        </w:rPr>
        <w:t>которого</w:t>
      </w:r>
      <w:r w:rsidRPr="00CD61BC">
        <w:rPr>
          <w:lang w:val="ru-RU"/>
        </w:rPr>
        <w:t xml:space="preserve"> </w:t>
      </w:r>
      <w:r>
        <w:rPr>
          <w:lang w:val="ru-RU"/>
        </w:rPr>
        <w:t>должна</w:t>
      </w:r>
      <w:r w:rsidRPr="00CD61BC">
        <w:rPr>
          <w:lang w:val="ru-RU"/>
        </w:rPr>
        <w:t xml:space="preserve"> </w:t>
      </w:r>
      <w:r>
        <w:rPr>
          <w:lang w:val="ru-RU"/>
        </w:rPr>
        <w:t>поступать</w:t>
      </w:r>
      <w:r w:rsidRPr="00CD61BC">
        <w:rPr>
          <w:lang w:val="ru-RU"/>
        </w:rPr>
        <w:t xml:space="preserve"> </w:t>
      </w:r>
      <w:r>
        <w:rPr>
          <w:lang w:val="ru-RU"/>
        </w:rPr>
        <w:t>в</w:t>
      </w:r>
      <w:r w:rsidRPr="00CD61BC">
        <w:rPr>
          <w:lang w:val="ru-RU"/>
        </w:rPr>
        <w:t xml:space="preserve"> </w:t>
      </w:r>
      <w:r>
        <w:rPr>
          <w:lang w:val="ru-RU"/>
        </w:rPr>
        <w:t>Фонд</w:t>
      </w:r>
      <w:r w:rsidRPr="00CD61BC">
        <w:rPr>
          <w:lang w:val="ru-RU"/>
        </w:rPr>
        <w:t xml:space="preserve"> </w:t>
      </w:r>
      <w:r>
        <w:rPr>
          <w:lang w:val="ru-RU"/>
        </w:rPr>
        <w:t>НКН</w:t>
      </w:r>
      <w:r w:rsidRPr="00CD61BC">
        <w:rPr>
          <w:lang w:val="ru-RU"/>
        </w:rPr>
        <w:t xml:space="preserve">: </w:t>
      </w:r>
      <w:r>
        <w:rPr>
          <w:lang w:val="ru-RU"/>
        </w:rPr>
        <w:t>см</w:t>
      </w:r>
      <w:r w:rsidRPr="00CD61BC">
        <w:rPr>
          <w:lang w:val="ru-RU"/>
        </w:rPr>
        <w:t xml:space="preserve">. </w:t>
      </w:r>
      <w:r w:rsidR="000066C6">
        <w:rPr>
          <w:lang w:val="ru-RU"/>
        </w:rPr>
        <w:t>ОР</w:t>
      </w:r>
      <w:r w:rsidR="000066C6" w:rsidRPr="000066C6">
        <w:rPr>
          <w:lang w:val="en-US"/>
        </w:rPr>
        <w:t xml:space="preserve"> 143). </w:t>
      </w:r>
      <w:r w:rsidR="000066C6">
        <w:rPr>
          <w:lang w:val="ru-RU"/>
        </w:rPr>
        <w:t>Однако</w:t>
      </w:r>
      <w:proofErr w:type="gramStart"/>
      <w:r w:rsidR="000066C6" w:rsidRPr="007E4CF5">
        <w:rPr>
          <w:lang w:val="ru-RU"/>
        </w:rPr>
        <w:t>,</w:t>
      </w:r>
      <w:proofErr w:type="gramEnd"/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когда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Комитет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обсуждал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кулинарные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практики</w:t>
      </w:r>
      <w:r w:rsidR="000066C6" w:rsidRPr="007E4CF5">
        <w:rPr>
          <w:lang w:val="ru-RU"/>
        </w:rPr>
        <w:t xml:space="preserve">, </w:t>
      </w:r>
      <w:r w:rsidR="000066C6">
        <w:rPr>
          <w:lang w:val="ru-RU"/>
        </w:rPr>
        <w:t>предложенные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на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включение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в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РС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в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ноябре</w:t>
      </w:r>
      <w:r w:rsidR="000066C6" w:rsidRPr="007E4CF5">
        <w:rPr>
          <w:lang w:val="ru-RU"/>
        </w:rPr>
        <w:t xml:space="preserve"> 2010</w:t>
      </w:r>
      <w:r w:rsidR="000066C6" w:rsidRPr="000066C6">
        <w:rPr>
          <w:lang w:val="en-US"/>
        </w:rPr>
        <w:t> </w:t>
      </w:r>
      <w:r w:rsidR="000066C6">
        <w:rPr>
          <w:lang w:val="ru-RU"/>
        </w:rPr>
        <w:t>г</w:t>
      </w:r>
      <w:r w:rsidR="000066C6" w:rsidRPr="007E4CF5">
        <w:rPr>
          <w:lang w:val="ru-RU"/>
        </w:rPr>
        <w:t xml:space="preserve">., </w:t>
      </w:r>
      <w:r w:rsidR="000066C6">
        <w:rPr>
          <w:lang w:val="ru-RU"/>
        </w:rPr>
        <w:t>он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пришёл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к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заключению</w:t>
      </w:r>
      <w:r w:rsidR="000066C6" w:rsidRPr="007E4CF5">
        <w:rPr>
          <w:lang w:val="ru-RU"/>
        </w:rPr>
        <w:t xml:space="preserve">, </w:t>
      </w:r>
      <w:r w:rsidR="000066C6">
        <w:rPr>
          <w:lang w:val="ru-RU"/>
        </w:rPr>
        <w:t>что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коммерческие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продукты</w:t>
      </w:r>
      <w:r w:rsidR="000066C6" w:rsidRPr="007E4CF5">
        <w:rPr>
          <w:lang w:val="ru-RU"/>
        </w:rPr>
        <w:t xml:space="preserve">, </w:t>
      </w:r>
      <w:r w:rsidR="000066C6">
        <w:rPr>
          <w:lang w:val="ru-RU"/>
        </w:rPr>
        <w:t>основанные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на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практиках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НКН</w:t>
      </w:r>
      <w:r w:rsidR="000066C6" w:rsidRPr="007E4CF5">
        <w:rPr>
          <w:lang w:val="ru-RU"/>
        </w:rPr>
        <w:t xml:space="preserve">, </w:t>
      </w:r>
      <w:r w:rsidR="000066C6">
        <w:rPr>
          <w:lang w:val="ru-RU"/>
        </w:rPr>
        <w:t>не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должны</w:t>
      </w:r>
      <w:r w:rsidR="000066C6" w:rsidRPr="007E4CF5">
        <w:rPr>
          <w:lang w:val="ru-RU"/>
        </w:rPr>
        <w:t xml:space="preserve"> </w:t>
      </w:r>
      <w:r w:rsidR="000066C6">
        <w:rPr>
          <w:lang w:val="ru-RU"/>
        </w:rPr>
        <w:t>пропагандироваться</w:t>
      </w:r>
      <w:r w:rsidR="000066C6" w:rsidRPr="007E4CF5">
        <w:rPr>
          <w:lang w:val="ru-RU"/>
        </w:rPr>
        <w:t xml:space="preserve"> </w:t>
      </w:r>
      <w:r w:rsidR="007E4CF5">
        <w:rPr>
          <w:lang w:val="ru-RU"/>
        </w:rPr>
        <w:t>со ссылкой на Конвенцию или на то, что элемент включ</w:t>
      </w:r>
      <w:r w:rsidR="004F4266">
        <w:rPr>
          <w:lang w:val="ru-RU"/>
        </w:rPr>
        <w:t>ё</w:t>
      </w:r>
      <w:r w:rsidR="007E4CF5">
        <w:rPr>
          <w:lang w:val="ru-RU"/>
        </w:rPr>
        <w:t>н в один из её Списков.</w:t>
      </w:r>
      <w:r w:rsidR="000066C6" w:rsidRPr="007E4CF5">
        <w:rPr>
          <w:lang w:val="ru-RU"/>
        </w:rPr>
        <w:t xml:space="preserve"> </w:t>
      </w:r>
    </w:p>
    <w:p w14:paraId="500C80C3" w14:textId="77C9E90C" w:rsidR="00B17019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C2EDD" w:rsidRPr="00CD61BC">
        <w:rPr>
          <w:lang w:val="ru-RU"/>
        </w:rPr>
        <w:t xml:space="preserve"> 2</w:t>
      </w:r>
      <w:r w:rsidR="0093344C" w:rsidRPr="00CD61BC">
        <w:rPr>
          <w:lang w:val="ru-RU"/>
        </w:rPr>
        <w:t>0</w:t>
      </w:r>
      <w:r w:rsidR="00B17019" w:rsidRPr="00CD61BC">
        <w:rPr>
          <w:lang w:val="ru-RU"/>
        </w:rPr>
        <w:t>.</w:t>
      </w:r>
    </w:p>
    <w:p w14:paraId="0AB49BAD" w14:textId="5EA09E53" w:rsidR="009C2EDD" w:rsidRPr="005374AC" w:rsidRDefault="005374AC" w:rsidP="004936EF">
      <w:pPr>
        <w:pStyle w:val="diapo2"/>
        <w:rPr>
          <w:lang w:val="ru-RU"/>
        </w:rPr>
      </w:pPr>
      <w:r>
        <w:rPr>
          <w:lang w:val="ru-RU"/>
        </w:rPr>
        <w:t>Избегание негативных последствий</w:t>
      </w:r>
    </w:p>
    <w:p w14:paraId="4DC4DF5D" w14:textId="7D1B04BF" w:rsidR="004416E7" w:rsidRPr="005374AC" w:rsidRDefault="005374AC" w:rsidP="009909DD">
      <w:pPr>
        <w:pStyle w:val="Texte1"/>
        <w:rPr>
          <w:lang w:val="ru-RU"/>
        </w:rPr>
      </w:pPr>
      <w:r>
        <w:rPr>
          <w:lang w:val="ru-RU"/>
        </w:rPr>
        <w:t>В разделе 5.11 обсуждаются возможные риски повышения осведомлённости и способы избегания этих рисков.</w:t>
      </w:r>
    </w:p>
    <w:p w14:paraId="14B9D060" w14:textId="62B30318" w:rsidR="00316E9D" w:rsidRPr="005374AC" w:rsidRDefault="005374AC" w:rsidP="009909DD">
      <w:pPr>
        <w:pStyle w:val="Texte1"/>
        <w:rPr>
          <w:lang w:val="ru-RU"/>
        </w:rPr>
      </w:pPr>
      <w:r>
        <w:rPr>
          <w:lang w:val="ru-RU"/>
        </w:rPr>
        <w:t>К данному обсуждению относятся следующие п</w:t>
      </w:r>
      <w:r w:rsidR="008F7FCA">
        <w:rPr>
          <w:lang w:val="ru-RU"/>
        </w:rPr>
        <w:t>ункты</w:t>
      </w:r>
      <w:r>
        <w:rPr>
          <w:lang w:val="ru-RU"/>
        </w:rPr>
        <w:t xml:space="preserve"> ОР:</w:t>
      </w:r>
    </w:p>
    <w:p w14:paraId="377BA155" w14:textId="7C06F0FC" w:rsidR="00B17019" w:rsidRPr="00C049CF" w:rsidRDefault="00B17019" w:rsidP="004936EF">
      <w:pPr>
        <w:pStyle w:val="DO"/>
        <w:rPr>
          <w:lang w:val="ru-RU"/>
        </w:rPr>
      </w:pPr>
      <w:r w:rsidRPr="00DE30AB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DE30AB">
        <w:rPr>
          <w:lang w:val="en-US"/>
        </w:rPr>
        <w:t> </w:t>
      </w:r>
      <w:r w:rsidRPr="00C049CF">
        <w:rPr>
          <w:lang w:val="ru-RU"/>
        </w:rPr>
        <w:t>101</w:t>
      </w:r>
      <w:r w:rsidRPr="00C049CF">
        <w:rPr>
          <w:lang w:val="ru-RU"/>
        </w:rPr>
        <w:tab/>
      </w:r>
      <w:r w:rsidR="00C049CF">
        <w:rPr>
          <w:lang w:val="ru-RU"/>
        </w:rPr>
        <w:t>При повышении осведомлённости общественности о важности конкретных элементов нематериального культурного наследия все стороны призываются соблюдать следующие принципы</w:t>
      </w:r>
      <w:r w:rsidRPr="00C049CF">
        <w:rPr>
          <w:lang w:val="ru-RU"/>
        </w:rPr>
        <w:t>:</w:t>
      </w:r>
    </w:p>
    <w:p w14:paraId="1CE90509" w14:textId="4AA82970" w:rsidR="00B17019" w:rsidRPr="00C049CF" w:rsidRDefault="00B17019" w:rsidP="004936EF">
      <w:pPr>
        <w:pStyle w:val="DOa"/>
        <w:rPr>
          <w:lang w:val="ru-RU"/>
        </w:rPr>
      </w:pPr>
      <w:r w:rsidRPr="00C049CF">
        <w:rPr>
          <w:lang w:val="ru-RU"/>
        </w:rPr>
        <w:t>(</w:t>
      </w:r>
      <w:r w:rsidRPr="004936EF">
        <w:rPr>
          <w:lang w:val="en-US"/>
        </w:rPr>
        <w:t>a</w:t>
      </w:r>
      <w:r w:rsidRPr="00C049CF">
        <w:rPr>
          <w:lang w:val="ru-RU"/>
        </w:rPr>
        <w:t>)</w:t>
      </w:r>
      <w:r w:rsidRPr="00C049CF">
        <w:rPr>
          <w:lang w:val="ru-RU"/>
        </w:rPr>
        <w:tab/>
      </w:r>
      <w:r w:rsidR="00C049CF">
        <w:rPr>
          <w:lang w:val="ru-RU"/>
        </w:rPr>
        <w:t>данное нематериальное культурное наследие соответствует определению, содержащемуся в статье 2.1 Конвенции</w:t>
      </w:r>
      <w:r w:rsidRPr="00C049CF">
        <w:rPr>
          <w:lang w:val="ru-RU"/>
        </w:rPr>
        <w:t>;</w:t>
      </w:r>
    </w:p>
    <w:p w14:paraId="3272E4DD" w14:textId="69CCB147" w:rsidR="00B17019" w:rsidRPr="00C049CF" w:rsidRDefault="00B17019" w:rsidP="004936EF">
      <w:pPr>
        <w:pStyle w:val="DOa"/>
        <w:rPr>
          <w:lang w:val="ru-RU"/>
        </w:rPr>
      </w:pPr>
      <w:r w:rsidRPr="00C049CF">
        <w:rPr>
          <w:lang w:val="ru-RU"/>
        </w:rPr>
        <w:t>(</w:t>
      </w:r>
      <w:r w:rsidRPr="004936EF">
        <w:rPr>
          <w:lang w:val="en-US"/>
        </w:rPr>
        <w:t>b</w:t>
      </w:r>
      <w:r w:rsidRPr="00C049CF">
        <w:rPr>
          <w:lang w:val="ru-RU"/>
        </w:rPr>
        <w:t>)</w:t>
      </w:r>
      <w:r w:rsidRPr="00C049CF">
        <w:rPr>
          <w:lang w:val="ru-RU"/>
        </w:rPr>
        <w:tab/>
      </w:r>
      <w:r w:rsidR="00C049CF">
        <w:rPr>
          <w:lang w:val="ru-RU"/>
        </w:rPr>
        <w:t>заинтересованные сообщества, группы и, в соответствующих случаях, отдельные лица выразили своё свободное, предварительное и информированное согласие на повышение осведомлённости общественности в области их нематериального культурного наследия, и обеспечивается их как можно более широкое участие в деятельности по повышению осведомлённости общественности</w:t>
      </w:r>
      <w:r w:rsidRPr="00C049CF">
        <w:rPr>
          <w:lang w:val="ru-RU"/>
        </w:rPr>
        <w:t>;</w:t>
      </w:r>
    </w:p>
    <w:p w14:paraId="7CC2CDC5" w14:textId="29223574" w:rsidR="00B17019" w:rsidRPr="00C049CF" w:rsidRDefault="00B17019" w:rsidP="004936EF">
      <w:pPr>
        <w:pStyle w:val="DOa"/>
        <w:rPr>
          <w:lang w:val="ru-RU"/>
        </w:rPr>
      </w:pPr>
      <w:r w:rsidRPr="00C049CF">
        <w:rPr>
          <w:lang w:val="ru-RU"/>
        </w:rPr>
        <w:t>(</w:t>
      </w:r>
      <w:r w:rsidRPr="004936EF">
        <w:rPr>
          <w:lang w:val="en-US"/>
        </w:rPr>
        <w:t>c</w:t>
      </w:r>
      <w:r w:rsidRPr="00C049CF">
        <w:rPr>
          <w:lang w:val="ru-RU"/>
        </w:rPr>
        <w:t>)</w:t>
      </w:r>
      <w:r w:rsidRPr="00C049CF">
        <w:rPr>
          <w:lang w:val="ru-RU"/>
        </w:rPr>
        <w:tab/>
      </w:r>
      <w:r w:rsidR="00C049CF">
        <w:rPr>
          <w:lang w:val="ru-RU"/>
        </w:rPr>
        <w:t>деятельность по повышению осведомлённости общественности осуществляется при полном уважении обычной практики, регламентирующей доступ к конкретным аспектам такого наследия, в частности аспектам тайного и священного характера</w:t>
      </w:r>
      <w:r w:rsidRPr="00C049CF">
        <w:rPr>
          <w:lang w:val="ru-RU"/>
        </w:rPr>
        <w:t>;</w:t>
      </w:r>
    </w:p>
    <w:p w14:paraId="585CF673" w14:textId="2A9E397A" w:rsidR="00B17019" w:rsidRPr="00C049CF" w:rsidRDefault="00B17019" w:rsidP="004936EF">
      <w:pPr>
        <w:pStyle w:val="DOa"/>
        <w:rPr>
          <w:lang w:val="ru-RU"/>
        </w:rPr>
      </w:pPr>
      <w:r w:rsidRPr="00C049CF">
        <w:rPr>
          <w:lang w:val="ru-RU"/>
        </w:rPr>
        <w:t>(</w:t>
      </w:r>
      <w:r w:rsidRPr="004936EF">
        <w:rPr>
          <w:lang w:val="en-US"/>
        </w:rPr>
        <w:t>d</w:t>
      </w:r>
      <w:r w:rsidRPr="00C049CF">
        <w:rPr>
          <w:lang w:val="ru-RU"/>
        </w:rPr>
        <w:t>)</w:t>
      </w:r>
      <w:r w:rsidRPr="00C049CF">
        <w:rPr>
          <w:lang w:val="ru-RU"/>
        </w:rPr>
        <w:tab/>
      </w:r>
      <w:r w:rsidR="00C049CF">
        <w:rPr>
          <w:lang w:val="ru-RU"/>
        </w:rPr>
        <w:t>заинтересованные сообщества, группы и, в соответствующих случаях, отдельные лица получают преимущество от деятельности по повышению осведомлённости общественности в области их нематериального культурного наследия</w:t>
      </w:r>
      <w:r w:rsidRPr="00C049CF">
        <w:rPr>
          <w:lang w:val="ru-RU"/>
        </w:rPr>
        <w:t>.</w:t>
      </w:r>
    </w:p>
    <w:p w14:paraId="01678B99" w14:textId="0C82AE1A" w:rsidR="00B17019" w:rsidRPr="00DB3AB0" w:rsidRDefault="00B17019" w:rsidP="004936EF">
      <w:pPr>
        <w:pStyle w:val="DO"/>
        <w:rPr>
          <w:lang w:val="ru-RU"/>
        </w:rPr>
      </w:pPr>
      <w:r w:rsidRPr="00DE30AB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DE30AB">
        <w:rPr>
          <w:lang w:val="en-US"/>
        </w:rPr>
        <w:t> </w:t>
      </w:r>
      <w:r w:rsidRPr="00DB3AB0">
        <w:rPr>
          <w:lang w:val="ru-RU"/>
        </w:rPr>
        <w:t>102</w:t>
      </w:r>
      <w:r w:rsidRPr="00DB3AB0">
        <w:rPr>
          <w:lang w:val="ru-RU"/>
        </w:rPr>
        <w:tab/>
      </w:r>
      <w:r w:rsidR="00DB3AB0">
        <w:rPr>
          <w:lang w:val="ru-RU"/>
        </w:rPr>
        <w:t>Все стороны призываются проявлять особую осторожность с тем, чтобы деятельность по повышению осведомлённости общественности не приводила к следующим результатам</w:t>
      </w:r>
      <w:r w:rsidRPr="00DB3AB0">
        <w:rPr>
          <w:lang w:val="ru-RU"/>
        </w:rPr>
        <w:t>:</w:t>
      </w:r>
    </w:p>
    <w:p w14:paraId="7C631CAF" w14:textId="5A94F797" w:rsidR="00B17019" w:rsidRPr="00DB3AB0" w:rsidRDefault="00B17019" w:rsidP="004936EF">
      <w:pPr>
        <w:pStyle w:val="DOa"/>
        <w:rPr>
          <w:lang w:val="ru-RU"/>
        </w:rPr>
      </w:pPr>
      <w:r w:rsidRPr="00DB3AB0">
        <w:rPr>
          <w:lang w:val="ru-RU"/>
        </w:rPr>
        <w:t>(</w:t>
      </w:r>
      <w:r w:rsidRPr="004936EF">
        <w:rPr>
          <w:lang w:val="en-US"/>
        </w:rPr>
        <w:t>a</w:t>
      </w:r>
      <w:r w:rsidRPr="00DB3AB0">
        <w:rPr>
          <w:lang w:val="ru-RU"/>
        </w:rPr>
        <w:t>)</w:t>
      </w:r>
      <w:r w:rsidRPr="00DB3AB0">
        <w:rPr>
          <w:lang w:val="ru-RU"/>
        </w:rPr>
        <w:tab/>
      </w:r>
      <w:r w:rsidR="00DB3AB0">
        <w:rPr>
          <w:lang w:val="ru-RU"/>
        </w:rPr>
        <w:t>отрыв соответствующих форм проявления или выражения нематериального культурного наследия от их контекста или естественной среды</w:t>
      </w:r>
      <w:r w:rsidRPr="00DB3AB0">
        <w:rPr>
          <w:lang w:val="ru-RU"/>
        </w:rPr>
        <w:t>;</w:t>
      </w:r>
    </w:p>
    <w:p w14:paraId="015056F2" w14:textId="07DC2FFF" w:rsidR="00B17019" w:rsidRPr="00292067" w:rsidRDefault="00B17019" w:rsidP="004936EF">
      <w:pPr>
        <w:pStyle w:val="DOa"/>
        <w:rPr>
          <w:lang w:val="ru-RU"/>
        </w:rPr>
      </w:pPr>
      <w:r w:rsidRPr="00292067">
        <w:rPr>
          <w:lang w:val="ru-RU"/>
        </w:rPr>
        <w:t>(</w:t>
      </w:r>
      <w:r w:rsidRPr="004936EF">
        <w:rPr>
          <w:lang w:val="en-US"/>
        </w:rPr>
        <w:t>b</w:t>
      </w:r>
      <w:r w:rsidRPr="00292067">
        <w:rPr>
          <w:lang w:val="ru-RU"/>
        </w:rPr>
        <w:t>)</w:t>
      </w:r>
      <w:r w:rsidRPr="00292067">
        <w:rPr>
          <w:lang w:val="ru-RU"/>
        </w:rPr>
        <w:tab/>
      </w:r>
      <w:r w:rsidR="00292067">
        <w:rPr>
          <w:lang w:val="ru-RU"/>
        </w:rPr>
        <w:t>характеристика соответствующих сообществ, групп или отдельных лиц как не принимающих участие в современной жизни или причинение какого-либо ущерба их образу</w:t>
      </w:r>
      <w:r w:rsidRPr="00292067">
        <w:rPr>
          <w:lang w:val="ru-RU"/>
        </w:rPr>
        <w:t>;</w:t>
      </w:r>
    </w:p>
    <w:p w14:paraId="02243A30" w14:textId="6C83EC08" w:rsidR="00B17019" w:rsidRPr="00292067" w:rsidRDefault="00B17019" w:rsidP="004936EF">
      <w:pPr>
        <w:pStyle w:val="DOa"/>
        <w:rPr>
          <w:lang w:val="ru-RU"/>
        </w:rPr>
      </w:pPr>
      <w:r w:rsidRPr="00292067">
        <w:rPr>
          <w:lang w:val="ru-RU"/>
        </w:rPr>
        <w:t>(</w:t>
      </w:r>
      <w:r w:rsidRPr="004936EF">
        <w:rPr>
          <w:lang w:val="en-US"/>
        </w:rPr>
        <w:t>c</w:t>
      </w:r>
      <w:r w:rsidRPr="00292067">
        <w:rPr>
          <w:lang w:val="ru-RU"/>
        </w:rPr>
        <w:t>)</w:t>
      </w:r>
      <w:r w:rsidRPr="00292067">
        <w:rPr>
          <w:lang w:val="ru-RU"/>
        </w:rPr>
        <w:tab/>
      </w:r>
      <w:r w:rsidR="00292067">
        <w:rPr>
          <w:lang w:val="ru-RU"/>
        </w:rPr>
        <w:t>участие в обосновании любой формы политической, социальной, этнической, религиозной, языковой или основанной на гендерной принадлежности дискриминации</w:t>
      </w:r>
      <w:r w:rsidRPr="00292067">
        <w:rPr>
          <w:lang w:val="ru-RU"/>
        </w:rPr>
        <w:t>;</w:t>
      </w:r>
    </w:p>
    <w:p w14:paraId="42D906B9" w14:textId="0DA76285" w:rsidR="00B17019" w:rsidRPr="00292067" w:rsidRDefault="00B17019" w:rsidP="004936EF">
      <w:pPr>
        <w:pStyle w:val="DOa"/>
        <w:rPr>
          <w:lang w:val="ru-RU"/>
        </w:rPr>
      </w:pPr>
      <w:r w:rsidRPr="00292067">
        <w:rPr>
          <w:lang w:val="ru-RU"/>
        </w:rPr>
        <w:t>(</w:t>
      </w:r>
      <w:r w:rsidRPr="004936EF">
        <w:rPr>
          <w:lang w:val="en-US"/>
        </w:rPr>
        <w:t>d</w:t>
      </w:r>
      <w:r w:rsidRPr="00292067">
        <w:rPr>
          <w:lang w:val="ru-RU"/>
        </w:rPr>
        <w:t xml:space="preserve">) </w:t>
      </w:r>
      <w:r w:rsidRPr="00292067">
        <w:rPr>
          <w:lang w:val="ru-RU"/>
        </w:rPr>
        <w:tab/>
      </w:r>
      <w:r w:rsidR="00292067">
        <w:rPr>
          <w:lang w:val="ru-RU"/>
        </w:rPr>
        <w:t>содействие незаконному присвоению или недобросовестному использованию знаний и навыков заинтересованных сообществ, групп и отдельных лиц</w:t>
      </w:r>
      <w:r w:rsidRPr="00292067">
        <w:rPr>
          <w:lang w:val="ru-RU"/>
        </w:rPr>
        <w:t>;</w:t>
      </w:r>
    </w:p>
    <w:p w14:paraId="1AE3D0E5" w14:textId="3107FB51" w:rsidR="00B17019" w:rsidRPr="00292067" w:rsidRDefault="00292067" w:rsidP="004936EF">
      <w:pPr>
        <w:pStyle w:val="DOa"/>
        <w:rPr>
          <w:lang w:val="ru-RU"/>
        </w:rPr>
      </w:pPr>
      <w:r w:rsidRPr="00292067">
        <w:rPr>
          <w:lang w:val="ru-RU"/>
        </w:rPr>
        <w:t>(</w:t>
      </w:r>
      <w:r>
        <w:rPr>
          <w:lang w:val="en-US"/>
        </w:rPr>
        <w:t>e</w:t>
      </w:r>
      <w:r w:rsidRPr="00292067">
        <w:rPr>
          <w:lang w:val="ru-RU"/>
        </w:rPr>
        <w:t>)</w:t>
      </w:r>
      <w:r w:rsidRPr="00292067">
        <w:rPr>
          <w:lang w:val="ru-RU"/>
        </w:rPr>
        <w:tab/>
      </w:r>
      <w:r>
        <w:rPr>
          <w:lang w:val="ru-RU"/>
        </w:rPr>
        <w:t>появление</w:t>
      </w:r>
      <w:r w:rsidRPr="00292067">
        <w:rPr>
          <w:lang w:val="ru-RU"/>
        </w:rPr>
        <w:t xml:space="preserve"> </w:t>
      </w:r>
      <w:r>
        <w:rPr>
          <w:lang w:val="ru-RU"/>
        </w:rPr>
        <w:t>чрезмерной</w:t>
      </w:r>
      <w:r w:rsidRPr="00292067">
        <w:rPr>
          <w:lang w:val="ru-RU"/>
        </w:rPr>
        <w:t xml:space="preserve"> </w:t>
      </w:r>
      <w:r>
        <w:rPr>
          <w:lang w:val="ru-RU"/>
        </w:rPr>
        <w:t>коммерциализации</w:t>
      </w:r>
      <w:r w:rsidRPr="00292067">
        <w:rPr>
          <w:lang w:val="ru-RU"/>
        </w:rPr>
        <w:t xml:space="preserve"> </w:t>
      </w:r>
      <w:r>
        <w:rPr>
          <w:lang w:val="ru-RU"/>
        </w:rPr>
        <w:t>или</w:t>
      </w:r>
      <w:r w:rsidRPr="00292067">
        <w:rPr>
          <w:lang w:val="ru-RU"/>
        </w:rPr>
        <w:t xml:space="preserve"> </w:t>
      </w:r>
      <w:r>
        <w:rPr>
          <w:lang w:val="ru-RU"/>
        </w:rPr>
        <w:t>неустойчивого</w:t>
      </w:r>
      <w:r w:rsidRPr="00292067">
        <w:rPr>
          <w:lang w:val="ru-RU"/>
        </w:rPr>
        <w:t xml:space="preserve"> </w:t>
      </w:r>
      <w:r>
        <w:rPr>
          <w:lang w:val="ru-RU"/>
        </w:rPr>
        <w:t>туризма</w:t>
      </w:r>
      <w:r w:rsidRPr="00292067">
        <w:rPr>
          <w:lang w:val="ru-RU"/>
        </w:rPr>
        <w:t xml:space="preserve">, </w:t>
      </w:r>
      <w:r>
        <w:rPr>
          <w:lang w:val="ru-RU"/>
        </w:rPr>
        <w:t>которые</w:t>
      </w:r>
      <w:r w:rsidRPr="00292067">
        <w:rPr>
          <w:lang w:val="ru-RU"/>
        </w:rPr>
        <w:t xml:space="preserve"> </w:t>
      </w:r>
      <w:r>
        <w:rPr>
          <w:lang w:val="ru-RU"/>
        </w:rPr>
        <w:t>могут</w:t>
      </w:r>
      <w:r w:rsidRPr="00292067">
        <w:rPr>
          <w:lang w:val="ru-RU"/>
        </w:rPr>
        <w:t xml:space="preserve"> </w:t>
      </w:r>
      <w:r>
        <w:rPr>
          <w:lang w:val="ru-RU"/>
        </w:rPr>
        <w:t>быть</w:t>
      </w:r>
      <w:r w:rsidRPr="00292067">
        <w:rPr>
          <w:lang w:val="ru-RU"/>
        </w:rPr>
        <w:t xml:space="preserve"> </w:t>
      </w:r>
      <w:r>
        <w:rPr>
          <w:lang w:val="ru-RU"/>
        </w:rPr>
        <w:t>опасными для соответствующего нематериального культурного наследия</w:t>
      </w:r>
      <w:r w:rsidR="00B17019" w:rsidRPr="00292067">
        <w:rPr>
          <w:lang w:val="ru-RU"/>
        </w:rPr>
        <w:t>.</w:t>
      </w:r>
    </w:p>
    <w:p w14:paraId="30D198B7" w14:textId="6A0D6089" w:rsidR="00B17019" w:rsidRPr="00292067" w:rsidRDefault="00B17019" w:rsidP="004936EF">
      <w:pPr>
        <w:pStyle w:val="DO"/>
        <w:rPr>
          <w:lang w:val="ru-RU"/>
        </w:rPr>
      </w:pPr>
      <w:proofErr w:type="gramStart"/>
      <w:r w:rsidRPr="00DE30AB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DE30AB">
        <w:rPr>
          <w:lang w:val="en-US"/>
        </w:rPr>
        <w:t> </w:t>
      </w:r>
      <w:r w:rsidRPr="00292067">
        <w:rPr>
          <w:lang w:val="ru-RU"/>
        </w:rPr>
        <w:t>103</w:t>
      </w:r>
      <w:r w:rsidRPr="00292067">
        <w:rPr>
          <w:lang w:val="ru-RU"/>
        </w:rPr>
        <w:tab/>
      </w:r>
      <w:r w:rsidR="00292067">
        <w:rPr>
          <w:lang w:val="ru-RU"/>
        </w:rPr>
        <w:t>Государства</w:t>
      </w:r>
      <w:r w:rsidR="00292067" w:rsidRPr="00292067">
        <w:rPr>
          <w:lang w:val="ru-RU"/>
        </w:rPr>
        <w:t>-</w:t>
      </w:r>
      <w:r w:rsidR="00292067">
        <w:rPr>
          <w:lang w:val="ru-RU"/>
        </w:rPr>
        <w:t>участники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поощряются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к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тому</w:t>
      </w:r>
      <w:r w:rsidR="00292067" w:rsidRPr="00292067">
        <w:rPr>
          <w:lang w:val="ru-RU"/>
        </w:rPr>
        <w:t xml:space="preserve">, </w:t>
      </w:r>
      <w:r w:rsidR="00292067">
        <w:rPr>
          <w:lang w:val="ru-RU"/>
        </w:rPr>
        <w:t>чтобы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разрабатывать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принимать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кодексы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этики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на основе положений Конвенции и настоящего Оперативного руководства для обеспечения надлежащих путей повышения осведомлённости общественности в области нематериального культурного наследия на своей соответствующей территории</w:t>
      </w:r>
      <w:r w:rsidRPr="00292067">
        <w:rPr>
          <w:lang w:val="ru-RU"/>
        </w:rPr>
        <w:t>.</w:t>
      </w:r>
      <w:proofErr w:type="gramEnd"/>
    </w:p>
    <w:p w14:paraId="73DC6ECE" w14:textId="4EBD0B20" w:rsidR="00B17019" w:rsidRPr="00292067" w:rsidRDefault="00B17019" w:rsidP="004936EF">
      <w:pPr>
        <w:pStyle w:val="DO"/>
        <w:rPr>
          <w:lang w:val="ru-RU"/>
        </w:rPr>
      </w:pPr>
      <w:r w:rsidRPr="00DE30AB">
        <w:rPr>
          <w:lang w:val="en-US"/>
        </w:rPr>
        <w:t>O</w:t>
      </w:r>
      <w:r w:rsidR="0086192F">
        <w:rPr>
          <w:lang w:val="ru-RU"/>
        </w:rPr>
        <w:t>Р</w:t>
      </w:r>
      <w:r w:rsidR="00C74D47" w:rsidRPr="00DE30AB">
        <w:rPr>
          <w:lang w:val="en-US"/>
        </w:rPr>
        <w:t> </w:t>
      </w:r>
      <w:r w:rsidRPr="00292067">
        <w:rPr>
          <w:lang w:val="ru-RU"/>
        </w:rPr>
        <w:t>104</w:t>
      </w:r>
      <w:r w:rsidRPr="00292067">
        <w:rPr>
          <w:lang w:val="ru-RU"/>
        </w:rPr>
        <w:tab/>
      </w:r>
      <w:r w:rsidR="00292067">
        <w:rPr>
          <w:lang w:val="ru-RU"/>
        </w:rPr>
        <w:t>Государства</w:t>
      </w:r>
      <w:r w:rsidR="00292067" w:rsidRPr="00292067">
        <w:rPr>
          <w:lang w:val="ru-RU"/>
        </w:rPr>
        <w:t>-</w:t>
      </w:r>
      <w:r w:rsidR="00292067">
        <w:rPr>
          <w:lang w:val="ru-RU"/>
        </w:rPr>
        <w:t>участники</w:t>
      </w:r>
      <w:r w:rsidR="00292067" w:rsidRPr="00292067">
        <w:rPr>
          <w:lang w:val="ru-RU"/>
        </w:rPr>
        <w:t xml:space="preserve">, </w:t>
      </w:r>
      <w:r w:rsidR="00292067">
        <w:rPr>
          <w:lang w:val="ru-RU"/>
        </w:rPr>
        <w:t>в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частности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посредством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применения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прав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интеллектуальной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собственности</w:t>
      </w:r>
      <w:r w:rsidR="00292067" w:rsidRPr="00292067">
        <w:rPr>
          <w:lang w:val="ru-RU"/>
        </w:rPr>
        <w:t xml:space="preserve">, </w:t>
      </w:r>
      <w:r w:rsidR="00292067">
        <w:rPr>
          <w:lang w:val="ru-RU"/>
        </w:rPr>
        <w:t>прав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на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частную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собственность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других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соответствующих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форм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правовой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защиты</w:t>
      </w:r>
      <w:r w:rsidR="00292067" w:rsidRPr="00292067">
        <w:rPr>
          <w:lang w:val="ru-RU"/>
        </w:rPr>
        <w:t xml:space="preserve">, </w:t>
      </w:r>
      <w:r w:rsidR="00292067">
        <w:rPr>
          <w:lang w:val="ru-RU"/>
        </w:rPr>
        <w:t>стремятся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к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тому</w:t>
      </w:r>
      <w:r w:rsidR="00292067" w:rsidRPr="00292067">
        <w:rPr>
          <w:lang w:val="ru-RU"/>
        </w:rPr>
        <w:t xml:space="preserve">, </w:t>
      </w:r>
      <w:r w:rsidR="00292067">
        <w:rPr>
          <w:lang w:val="ru-RU"/>
        </w:rPr>
        <w:t>чтобы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при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повышении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осведомлённости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общественности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в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области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нематериального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культурного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наследия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или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при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проведении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коммерческой</w:t>
      </w:r>
      <w:r w:rsidR="00292067" w:rsidRPr="00292067">
        <w:rPr>
          <w:lang w:val="ru-RU"/>
        </w:rPr>
        <w:t xml:space="preserve"> </w:t>
      </w:r>
      <w:r w:rsidR="00292067">
        <w:rPr>
          <w:lang w:val="ru-RU"/>
        </w:rPr>
        <w:t>деятельности должным образом обеспечивалась защита прав сообществ, групп и отдельных лиц, которые являются создателями и носителями этого наследия и обеспечивают его передачу</w:t>
      </w:r>
      <w:r w:rsidRPr="00292067">
        <w:rPr>
          <w:lang w:val="ru-RU"/>
        </w:rPr>
        <w:t>.</w:t>
      </w:r>
    </w:p>
    <w:p w14:paraId="717C484B" w14:textId="04A77EE4" w:rsidR="00527055" w:rsidRPr="00CD61BC" w:rsidRDefault="0086192F" w:rsidP="004936EF">
      <w:pPr>
        <w:pStyle w:val="Heading6"/>
        <w:rPr>
          <w:lang w:val="ru-RU"/>
        </w:rPr>
      </w:pPr>
      <w:r>
        <w:rPr>
          <w:lang w:val="ru-RU"/>
        </w:rPr>
        <w:t>слайды</w:t>
      </w:r>
      <w:r w:rsidR="00527055" w:rsidRPr="00CD61BC">
        <w:rPr>
          <w:lang w:val="ru-RU"/>
        </w:rPr>
        <w:t xml:space="preserve"> 2</w:t>
      </w:r>
      <w:r w:rsidR="0093344C" w:rsidRPr="00CD61BC">
        <w:rPr>
          <w:lang w:val="ru-RU"/>
        </w:rPr>
        <w:t>1</w:t>
      </w:r>
      <w:r w:rsidR="00DE1A79" w:rsidRPr="00CD61BC">
        <w:rPr>
          <w:lang w:val="ru-RU"/>
        </w:rPr>
        <w:t>–</w:t>
      </w:r>
      <w:r w:rsidR="00527055" w:rsidRPr="00CD61BC">
        <w:rPr>
          <w:lang w:val="ru-RU"/>
        </w:rPr>
        <w:t>2</w:t>
      </w:r>
      <w:r w:rsidR="0093344C" w:rsidRPr="00CD61BC">
        <w:rPr>
          <w:lang w:val="ru-RU"/>
        </w:rPr>
        <w:t>4</w:t>
      </w:r>
      <w:r w:rsidR="00DE1A79" w:rsidRPr="00CD61BC">
        <w:rPr>
          <w:lang w:val="ru-RU"/>
        </w:rPr>
        <w:t xml:space="preserve"> (</w:t>
      </w:r>
      <w:r>
        <w:rPr>
          <w:lang w:val="ru-RU"/>
        </w:rPr>
        <w:t>по</w:t>
      </w:r>
      <w:r w:rsidRPr="00CD61BC">
        <w:rPr>
          <w:lang w:val="ru-RU"/>
        </w:rPr>
        <w:t xml:space="preserve"> </w:t>
      </w:r>
      <w:r>
        <w:rPr>
          <w:lang w:val="ru-RU"/>
        </w:rPr>
        <w:t>желанию</w:t>
      </w:r>
      <w:r w:rsidR="00DE1A79" w:rsidRPr="00CD61BC">
        <w:rPr>
          <w:lang w:val="ru-RU"/>
        </w:rPr>
        <w:t>)</w:t>
      </w:r>
    </w:p>
    <w:p w14:paraId="47EE52B7" w14:textId="6A2C18E2" w:rsidR="00734510" w:rsidRPr="00633B9D" w:rsidRDefault="00292067" w:rsidP="009909DD">
      <w:pPr>
        <w:pStyle w:val="Texte1"/>
        <w:rPr>
          <w:lang w:val="ru-RU"/>
        </w:rPr>
      </w:pPr>
      <w:r>
        <w:rPr>
          <w:lang w:val="ru-RU"/>
        </w:rPr>
        <w:t>Данные</w:t>
      </w:r>
      <w:r w:rsidRPr="00633B9D">
        <w:rPr>
          <w:lang w:val="ru-RU"/>
        </w:rPr>
        <w:t xml:space="preserve"> </w:t>
      </w:r>
      <w:r>
        <w:rPr>
          <w:lang w:val="ru-RU"/>
        </w:rPr>
        <w:t>слайды</w:t>
      </w:r>
      <w:r w:rsidRPr="00633B9D">
        <w:rPr>
          <w:lang w:val="ru-RU"/>
        </w:rPr>
        <w:t xml:space="preserve"> (</w:t>
      </w:r>
      <w:r>
        <w:rPr>
          <w:lang w:val="ru-RU"/>
        </w:rPr>
        <w:t>показывающие</w:t>
      </w:r>
      <w:r w:rsidRPr="00633B9D">
        <w:rPr>
          <w:lang w:val="ru-RU"/>
        </w:rPr>
        <w:t xml:space="preserve"> </w:t>
      </w:r>
      <w:r>
        <w:rPr>
          <w:lang w:val="ru-RU"/>
        </w:rPr>
        <w:t>различные</w:t>
      </w:r>
      <w:r w:rsidRPr="00633B9D">
        <w:rPr>
          <w:lang w:val="ru-RU"/>
        </w:rPr>
        <w:t xml:space="preserve"> </w:t>
      </w:r>
      <w:r>
        <w:rPr>
          <w:lang w:val="ru-RU"/>
        </w:rPr>
        <w:t>ключевые</w:t>
      </w:r>
      <w:r w:rsidRPr="00633B9D">
        <w:rPr>
          <w:lang w:val="ru-RU"/>
        </w:rPr>
        <w:t xml:space="preserve"> </w:t>
      </w:r>
      <w:r>
        <w:rPr>
          <w:lang w:val="ru-RU"/>
        </w:rPr>
        <w:t>аспекты</w:t>
      </w:r>
      <w:r w:rsidRPr="00633B9D">
        <w:rPr>
          <w:lang w:val="ru-RU"/>
        </w:rPr>
        <w:t xml:space="preserve"> </w:t>
      </w:r>
      <w:r>
        <w:rPr>
          <w:lang w:val="ru-RU"/>
        </w:rPr>
        <w:t>ОР</w:t>
      </w:r>
      <w:r w:rsidRPr="00292067">
        <w:rPr>
          <w:lang w:val="en-US"/>
        </w:rPr>
        <w:t> </w:t>
      </w:r>
      <w:r w:rsidRPr="00633B9D">
        <w:rPr>
          <w:lang w:val="ru-RU"/>
        </w:rPr>
        <w:t>102)</w:t>
      </w:r>
      <w:r w:rsidR="00633B9D">
        <w:rPr>
          <w:lang w:val="ru-RU"/>
        </w:rPr>
        <w:t>,</w:t>
      </w:r>
      <w:r w:rsidRPr="00633B9D">
        <w:rPr>
          <w:lang w:val="ru-RU"/>
        </w:rPr>
        <w:t xml:space="preserve"> </w:t>
      </w:r>
      <w:r w:rsidR="00633B9D">
        <w:rPr>
          <w:lang w:val="ru-RU"/>
        </w:rPr>
        <w:t>иллюстрируют</w:t>
      </w:r>
      <w:r w:rsidR="003D0843" w:rsidRPr="00633B9D">
        <w:rPr>
          <w:lang w:val="ru-RU"/>
        </w:rPr>
        <w:t xml:space="preserve"> </w:t>
      </w:r>
      <w:r w:rsidR="00633B9D">
        <w:rPr>
          <w:lang w:val="ru-RU"/>
        </w:rPr>
        <w:t>вышеизложенные</w:t>
      </w:r>
      <w:r w:rsidR="00633B9D" w:rsidRPr="00633B9D">
        <w:rPr>
          <w:lang w:val="ru-RU"/>
        </w:rPr>
        <w:t xml:space="preserve"> </w:t>
      </w:r>
      <w:r w:rsidR="00633B9D">
        <w:rPr>
          <w:lang w:val="ru-RU"/>
        </w:rPr>
        <w:t>положения</w:t>
      </w:r>
      <w:r w:rsidR="003D0843" w:rsidRPr="00633B9D">
        <w:rPr>
          <w:lang w:val="ru-RU"/>
        </w:rPr>
        <w:t>.</w:t>
      </w:r>
    </w:p>
    <w:sectPr w:rsidR="00734510" w:rsidRPr="00633B9D" w:rsidSect="009B3A9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8BF8E" w14:textId="77777777" w:rsidR="00726011" w:rsidRDefault="00726011" w:rsidP="000A699C">
      <w:pPr>
        <w:spacing w:before="0" w:after="0"/>
      </w:pPr>
      <w:r>
        <w:separator/>
      </w:r>
    </w:p>
  </w:endnote>
  <w:endnote w:type="continuationSeparator" w:id="0">
    <w:p w14:paraId="71815A8C" w14:textId="77777777" w:rsidR="00726011" w:rsidRDefault="00726011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68AFF9E6" w:rsidR="00405363" w:rsidRPr="004B0F2F" w:rsidRDefault="00EC0BA6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778048" behindDoc="0" locked="0" layoutInCell="1" allowOverlap="1" wp14:anchorId="4212DC0C" wp14:editId="122E0BCC">
          <wp:simplePos x="0" y="0"/>
          <wp:positionH relativeFrom="margin">
            <wp:align>left</wp:align>
          </wp:positionH>
          <wp:positionV relativeFrom="paragraph">
            <wp:posOffset>-193316</wp:posOffset>
          </wp:positionV>
          <wp:extent cx="914400" cy="5638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363" w:rsidRPr="004B0F2F">
      <w:rPr>
        <w:lang w:val="ru-RU"/>
      </w:rPr>
      <w:tab/>
      <w:t xml:space="preserve">© </w:t>
    </w:r>
    <w:r w:rsidR="00405363">
      <w:rPr>
        <w:lang w:val="ru-RU"/>
      </w:rPr>
      <w:t>ЮНЕСКО</w:t>
    </w:r>
    <w:r w:rsidR="00405363" w:rsidRPr="004B0F2F">
      <w:rPr>
        <w:lang w:val="ru-RU"/>
      </w:rPr>
      <w:t xml:space="preserve"> • </w:t>
    </w:r>
    <w:r w:rsidR="00405363">
      <w:rPr>
        <w:lang w:val="ru-RU"/>
      </w:rPr>
      <w:t>Копирование</w:t>
    </w:r>
    <w:r w:rsidR="00405363" w:rsidRPr="004B0F2F">
      <w:rPr>
        <w:lang w:val="ru-RU"/>
      </w:rPr>
      <w:t xml:space="preserve"> </w:t>
    </w:r>
    <w:r w:rsidR="00405363">
      <w:rPr>
        <w:lang w:val="ru-RU"/>
      </w:rPr>
      <w:t>без</w:t>
    </w:r>
    <w:r w:rsidR="00405363" w:rsidRPr="004B0F2F">
      <w:rPr>
        <w:lang w:val="ru-RU"/>
      </w:rPr>
      <w:t xml:space="preserve"> </w:t>
    </w:r>
    <w:r w:rsidR="00405363">
      <w:rPr>
        <w:lang w:val="ru-RU"/>
      </w:rPr>
      <w:t>разрешения</w:t>
    </w:r>
    <w:r w:rsidR="00405363" w:rsidRPr="004B0F2F">
      <w:rPr>
        <w:lang w:val="ru-RU"/>
      </w:rPr>
      <w:t xml:space="preserve"> </w:t>
    </w:r>
    <w:r w:rsidR="00405363">
      <w:rPr>
        <w:lang w:val="ru-RU"/>
      </w:rPr>
      <w:t>запрещено</w:t>
    </w:r>
    <w:r w:rsidR="00405363" w:rsidRPr="004B0F2F">
      <w:rPr>
        <w:lang w:val="ru-RU"/>
      </w:rPr>
      <w:tab/>
    </w:r>
    <w:r w:rsidR="00405363" w:rsidRPr="00E871F5">
      <w:rPr>
        <w:lang w:val="en-US"/>
      </w:rPr>
      <w:t>U</w:t>
    </w:r>
    <w:r w:rsidR="00405363" w:rsidRPr="004B0F2F">
      <w:rPr>
        <w:lang w:val="ru-RU"/>
      </w:rPr>
      <w:t>005-</w:t>
    </w:r>
    <w:r w:rsidR="00405363" w:rsidRPr="00E871F5">
      <w:rPr>
        <w:lang w:val="en-US"/>
      </w:rPr>
      <w:t>v</w:t>
    </w:r>
    <w:r w:rsidR="00405363" w:rsidRPr="004B0F2F">
      <w:rPr>
        <w:lang w:val="ru-RU"/>
      </w:rPr>
      <w:t>1.1-</w:t>
    </w:r>
    <w:r w:rsidR="00405363" w:rsidRPr="00E871F5">
      <w:rPr>
        <w:lang w:val="en-US"/>
      </w:rPr>
      <w:t>FN</w:t>
    </w:r>
    <w:r w:rsidR="00405363" w:rsidRPr="004B0F2F">
      <w:rPr>
        <w:lang w:val="ru-RU"/>
      </w:rPr>
      <w:t>-</w:t>
    </w:r>
    <w:r w:rsidR="00405363">
      <w:rPr>
        <w:lang w:val="en-US"/>
      </w:rPr>
      <w:t>RUS</w:t>
    </w:r>
    <w:r w:rsidR="00405363" w:rsidRPr="004B0F2F" w:rsidDel="00F22FFD">
      <w:rPr>
        <w:rStyle w:val="PageNumber"/>
        <w:lang w:val="ru-RU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1BA39609" w:rsidR="00405363" w:rsidRPr="0086192F" w:rsidRDefault="00EC0BA6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780096" behindDoc="0" locked="0" layoutInCell="1" allowOverlap="1" wp14:anchorId="2CE5D578" wp14:editId="6DBF9814">
          <wp:simplePos x="0" y="0"/>
          <wp:positionH relativeFrom="margin">
            <wp:posOffset>4859655</wp:posOffset>
          </wp:positionH>
          <wp:positionV relativeFrom="paragraph">
            <wp:posOffset>-307975</wp:posOffset>
          </wp:positionV>
          <wp:extent cx="914400" cy="563880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363" w:rsidRPr="00E871F5">
      <w:rPr>
        <w:lang w:val="en-US"/>
      </w:rPr>
      <w:t>U</w:t>
    </w:r>
    <w:r w:rsidR="00405363" w:rsidRPr="0086192F">
      <w:rPr>
        <w:lang w:val="ru-RU"/>
      </w:rPr>
      <w:t>005-</w:t>
    </w:r>
    <w:r w:rsidR="00405363" w:rsidRPr="00E871F5">
      <w:rPr>
        <w:lang w:val="en-US"/>
      </w:rPr>
      <w:t>v</w:t>
    </w:r>
    <w:r w:rsidR="00405363" w:rsidRPr="0086192F">
      <w:rPr>
        <w:lang w:val="ru-RU"/>
      </w:rPr>
      <w:t>1.1-</w:t>
    </w:r>
    <w:r w:rsidR="00405363">
      <w:rPr>
        <w:lang w:val="en-US"/>
      </w:rPr>
      <w:t>FN</w:t>
    </w:r>
    <w:r w:rsidR="00405363" w:rsidRPr="0086192F">
      <w:rPr>
        <w:lang w:val="ru-RU"/>
      </w:rPr>
      <w:t>-</w:t>
    </w:r>
    <w:r w:rsidR="00405363">
      <w:rPr>
        <w:lang w:val="en-US"/>
      </w:rPr>
      <w:t>RUS</w:t>
    </w:r>
    <w:r w:rsidR="00405363" w:rsidRPr="0086192F">
      <w:rPr>
        <w:lang w:val="ru-RU"/>
      </w:rPr>
      <w:tab/>
      <w:t xml:space="preserve">© </w:t>
    </w:r>
    <w:r w:rsidR="00405363">
      <w:rPr>
        <w:lang w:val="ru-RU"/>
      </w:rPr>
      <w:t>ЮНЕСКО</w:t>
    </w:r>
    <w:r w:rsidR="00405363" w:rsidRPr="0086192F">
      <w:rPr>
        <w:lang w:val="ru-RU"/>
      </w:rPr>
      <w:t xml:space="preserve"> • </w:t>
    </w:r>
    <w:r w:rsidR="00405363">
      <w:rPr>
        <w:lang w:val="ru-RU"/>
      </w:rPr>
      <w:t>Копирование</w:t>
    </w:r>
    <w:r w:rsidR="00405363" w:rsidRPr="0086192F">
      <w:rPr>
        <w:lang w:val="ru-RU"/>
      </w:rPr>
      <w:t xml:space="preserve"> </w:t>
    </w:r>
    <w:r w:rsidR="00405363">
      <w:rPr>
        <w:lang w:val="ru-RU"/>
      </w:rPr>
      <w:t>без</w:t>
    </w:r>
    <w:r w:rsidR="00405363" w:rsidRPr="0086192F">
      <w:rPr>
        <w:lang w:val="ru-RU"/>
      </w:rPr>
      <w:t xml:space="preserve"> </w:t>
    </w:r>
    <w:r w:rsidR="00405363">
      <w:rPr>
        <w:lang w:val="ru-RU"/>
      </w:rPr>
      <w:t>разрешения</w:t>
    </w:r>
    <w:r w:rsidR="00405363" w:rsidRPr="0086192F">
      <w:rPr>
        <w:lang w:val="ru-RU"/>
      </w:rPr>
      <w:t xml:space="preserve"> </w:t>
    </w:r>
    <w:r w:rsidR="00405363">
      <w:rPr>
        <w:lang w:val="ru-RU"/>
      </w:rPr>
      <w:t>запрещено</w:t>
    </w:r>
    <w:bookmarkStart w:id="12" w:name="_GoBack"/>
    <w:bookmarkEnd w:id="12"/>
    <w:r w:rsidR="00405363" w:rsidRPr="0086192F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8E02F" w14:textId="3263D8B5" w:rsidR="00405363" w:rsidRPr="0086192F" w:rsidRDefault="00EC0BA6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5CF4AA6C" wp14:editId="3B7D68E7">
          <wp:simplePos x="0" y="0"/>
          <wp:positionH relativeFrom="margin">
            <wp:posOffset>4850130</wp:posOffset>
          </wp:positionH>
          <wp:positionV relativeFrom="paragraph">
            <wp:posOffset>-307975</wp:posOffset>
          </wp:positionV>
          <wp:extent cx="914400" cy="5638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363" w:rsidRPr="00E871F5">
      <w:rPr>
        <w:lang w:val="en-US"/>
      </w:rPr>
      <w:t>U</w:t>
    </w:r>
    <w:r w:rsidR="00405363" w:rsidRPr="0086192F">
      <w:rPr>
        <w:lang w:val="ru-RU"/>
      </w:rPr>
      <w:t>005-</w:t>
    </w:r>
    <w:r w:rsidR="00405363" w:rsidRPr="00E871F5">
      <w:rPr>
        <w:lang w:val="en-US"/>
      </w:rPr>
      <w:t>v</w:t>
    </w:r>
    <w:r w:rsidR="00405363" w:rsidRPr="0086192F">
      <w:rPr>
        <w:lang w:val="ru-RU"/>
      </w:rPr>
      <w:t>1.1-</w:t>
    </w:r>
    <w:r w:rsidR="00405363" w:rsidRPr="00E871F5">
      <w:rPr>
        <w:lang w:val="en-US"/>
      </w:rPr>
      <w:t>FN</w:t>
    </w:r>
    <w:r w:rsidR="00405363" w:rsidRPr="0086192F">
      <w:rPr>
        <w:lang w:val="ru-RU"/>
      </w:rPr>
      <w:t>-</w:t>
    </w:r>
    <w:r w:rsidR="00405363">
      <w:rPr>
        <w:lang w:val="en-US"/>
      </w:rPr>
      <w:t>RUS</w:t>
    </w:r>
    <w:r w:rsidR="00405363" w:rsidRPr="0086192F">
      <w:rPr>
        <w:lang w:val="ru-RU"/>
      </w:rPr>
      <w:tab/>
      <w:t xml:space="preserve">© </w:t>
    </w:r>
    <w:r w:rsidR="00405363">
      <w:rPr>
        <w:lang w:val="ru-RU"/>
      </w:rPr>
      <w:t>ЮНЕСКО</w:t>
    </w:r>
    <w:r w:rsidR="00405363" w:rsidRPr="0086192F">
      <w:rPr>
        <w:lang w:val="ru-RU"/>
      </w:rPr>
      <w:t xml:space="preserve"> • </w:t>
    </w:r>
    <w:r w:rsidR="00405363">
      <w:rPr>
        <w:lang w:val="ru-RU"/>
      </w:rPr>
      <w:t>Копирование</w:t>
    </w:r>
    <w:r w:rsidR="00405363" w:rsidRPr="0086192F">
      <w:rPr>
        <w:lang w:val="ru-RU"/>
      </w:rPr>
      <w:t xml:space="preserve"> </w:t>
    </w:r>
    <w:r w:rsidR="00405363">
      <w:rPr>
        <w:lang w:val="ru-RU"/>
      </w:rPr>
      <w:t>без</w:t>
    </w:r>
    <w:r w:rsidR="00405363" w:rsidRPr="0086192F">
      <w:rPr>
        <w:lang w:val="ru-RU"/>
      </w:rPr>
      <w:t xml:space="preserve"> </w:t>
    </w:r>
    <w:r w:rsidR="00405363">
      <w:rPr>
        <w:lang w:val="ru-RU"/>
      </w:rPr>
      <w:t>разрешения</w:t>
    </w:r>
    <w:r w:rsidR="00405363" w:rsidRPr="0086192F">
      <w:rPr>
        <w:lang w:val="ru-RU"/>
      </w:rPr>
      <w:t xml:space="preserve"> </w:t>
    </w:r>
    <w:r w:rsidR="00405363">
      <w:rPr>
        <w:lang w:val="ru-RU"/>
      </w:rPr>
      <w:t>запрещено</w:t>
    </w:r>
    <w:r w:rsidR="00405363" w:rsidRPr="0086192F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DBB60" w14:textId="77777777" w:rsidR="00726011" w:rsidRDefault="00726011" w:rsidP="000A699C">
      <w:pPr>
        <w:spacing w:before="0" w:after="0"/>
      </w:pPr>
      <w:r>
        <w:separator/>
      </w:r>
    </w:p>
  </w:footnote>
  <w:footnote w:type="continuationSeparator" w:id="0">
    <w:p w14:paraId="1419D0AF" w14:textId="77777777" w:rsidR="00726011" w:rsidRDefault="00726011" w:rsidP="000A699C">
      <w:pPr>
        <w:spacing w:before="0" w:after="0"/>
      </w:pPr>
      <w:r>
        <w:continuationSeparator/>
      </w:r>
    </w:p>
  </w:footnote>
  <w:footnote w:id="1">
    <w:p w14:paraId="3222C233" w14:textId="6C25A6DD" w:rsidR="00405363" w:rsidRPr="00A95A6B" w:rsidRDefault="00405363" w:rsidP="006F1AEE">
      <w:pPr>
        <w:pStyle w:val="FootnoteText"/>
        <w:rPr>
          <w:lang w:val="ru-RU"/>
        </w:rPr>
      </w:pPr>
      <w:r w:rsidRPr="00A70A42">
        <w:rPr>
          <w:rStyle w:val="FootnoteReference"/>
          <w:vertAlign w:val="baseline"/>
        </w:rPr>
        <w:footnoteRef/>
      </w:r>
      <w:r w:rsidRPr="00C41BDA">
        <w:rPr>
          <w:lang w:val="ru-RU"/>
        </w:rPr>
        <w:t>.</w:t>
      </w:r>
      <w:r w:rsidRPr="00C41BDA">
        <w:rPr>
          <w:lang w:val="ru-RU"/>
        </w:rPr>
        <w:tab/>
      </w:r>
      <w:r>
        <w:rPr>
          <w:lang w:val="ru-RU"/>
        </w:rPr>
        <w:t>Часто</w:t>
      </w:r>
      <w:r w:rsidRPr="00A95A6B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A95A6B">
        <w:rPr>
          <w:lang w:val="ru-RU"/>
        </w:rPr>
        <w:t xml:space="preserve"> </w:t>
      </w:r>
      <w:r>
        <w:rPr>
          <w:lang w:val="ru-RU"/>
        </w:rPr>
        <w:t>также</w:t>
      </w:r>
      <w:r w:rsidRPr="00A95A6B">
        <w:rPr>
          <w:lang w:val="ru-RU"/>
        </w:rPr>
        <w:t xml:space="preserve"> </w:t>
      </w:r>
      <w:r w:rsidR="009A713E" w:rsidRPr="00A95A6B">
        <w:rPr>
          <w:lang w:val="ru-RU"/>
        </w:rPr>
        <w:t>«</w:t>
      </w:r>
      <w:r>
        <w:rPr>
          <w:lang w:val="ru-RU"/>
        </w:rPr>
        <w:t>Конвенция</w:t>
      </w:r>
      <w:r w:rsidRPr="00A95A6B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A95A6B">
        <w:rPr>
          <w:lang w:val="ru-RU"/>
        </w:rPr>
        <w:t xml:space="preserve"> </w:t>
      </w:r>
      <w:r>
        <w:rPr>
          <w:lang w:val="ru-RU"/>
        </w:rPr>
        <w:t>наследия</w:t>
      </w:r>
      <w:r w:rsidRPr="00A95A6B">
        <w:rPr>
          <w:lang w:val="ru-RU"/>
        </w:rPr>
        <w:t>», «</w:t>
      </w:r>
      <w:r>
        <w:rPr>
          <w:lang w:val="ru-RU"/>
        </w:rPr>
        <w:t>Конвенция</w:t>
      </w:r>
      <w:r w:rsidRPr="00A95A6B">
        <w:rPr>
          <w:lang w:val="ru-RU"/>
        </w:rPr>
        <w:t xml:space="preserve"> 2003</w:t>
      </w:r>
      <w:r w:rsidRPr="00A95A6B">
        <w:t> </w:t>
      </w:r>
      <w:r>
        <w:rPr>
          <w:lang w:val="ru-RU"/>
        </w:rPr>
        <w:t>г</w:t>
      </w:r>
      <w:r w:rsidRPr="00A95A6B">
        <w:rPr>
          <w:lang w:val="ru-RU"/>
        </w:rPr>
        <w:t xml:space="preserve">.» </w:t>
      </w:r>
      <w:r>
        <w:rPr>
          <w:lang w:val="ru-RU"/>
        </w:rPr>
        <w:t>и</w:t>
      </w:r>
      <w:r w:rsidRPr="00A95A6B">
        <w:rPr>
          <w:lang w:val="ru-RU"/>
        </w:rPr>
        <w:t xml:space="preserve">, </w:t>
      </w:r>
      <w:r>
        <w:rPr>
          <w:lang w:val="ru-RU"/>
        </w:rPr>
        <w:t>для</w:t>
      </w:r>
      <w:r w:rsidRPr="00A95A6B">
        <w:rPr>
          <w:lang w:val="ru-RU"/>
        </w:rPr>
        <w:t xml:space="preserve"> </w:t>
      </w:r>
      <w:r>
        <w:rPr>
          <w:lang w:val="ru-RU"/>
        </w:rPr>
        <w:t>целей</w:t>
      </w:r>
      <w:r w:rsidRPr="00A95A6B">
        <w:rPr>
          <w:lang w:val="ru-RU"/>
        </w:rPr>
        <w:t xml:space="preserve"> </w:t>
      </w:r>
      <w:r>
        <w:rPr>
          <w:lang w:val="ru-RU"/>
        </w:rPr>
        <w:t>данного</w:t>
      </w:r>
      <w:r w:rsidRPr="00A95A6B">
        <w:rPr>
          <w:lang w:val="ru-RU"/>
        </w:rPr>
        <w:t xml:space="preserve"> </w:t>
      </w:r>
      <w:r>
        <w:rPr>
          <w:lang w:val="ru-RU"/>
        </w:rPr>
        <w:t>раздела</w:t>
      </w:r>
      <w:r w:rsidRPr="00A95A6B">
        <w:rPr>
          <w:lang w:val="ru-RU"/>
        </w:rPr>
        <w:t xml:space="preserve">, </w:t>
      </w:r>
      <w:r>
        <w:rPr>
          <w:lang w:val="ru-RU"/>
        </w:rPr>
        <w:t>просто</w:t>
      </w:r>
      <w:r w:rsidRPr="00A95A6B">
        <w:rPr>
          <w:lang w:val="ru-RU"/>
        </w:rPr>
        <w:t xml:space="preserve"> </w:t>
      </w:r>
      <w:r>
        <w:rPr>
          <w:lang w:val="ru-RU"/>
        </w:rPr>
        <w:t>«Конвенция»</w:t>
      </w:r>
      <w:r w:rsidRPr="00A95A6B">
        <w:rPr>
          <w:lang w:val="ru-RU"/>
        </w:rPr>
        <w:t>.</w:t>
      </w:r>
    </w:p>
  </w:footnote>
  <w:footnote w:id="2">
    <w:p w14:paraId="383EC6A9" w14:textId="3C4E67BC" w:rsidR="00405363" w:rsidRPr="00C41BDA" w:rsidRDefault="00405363">
      <w:pPr>
        <w:pStyle w:val="FootnoteText"/>
      </w:pPr>
      <w:r w:rsidRPr="00A70A42">
        <w:rPr>
          <w:rStyle w:val="FootnoteReference"/>
          <w:vertAlign w:val="baseline"/>
        </w:rPr>
        <w:footnoteRef/>
      </w:r>
      <w:r>
        <w:t>.</w:t>
      </w:r>
      <w:r>
        <w:tab/>
      </w:r>
      <w:proofErr w:type="gramStart"/>
      <w:r w:rsidRPr="00A73D26">
        <w:t>UNESCO</w:t>
      </w:r>
      <w:r>
        <w:t>.</w:t>
      </w:r>
      <w:proofErr w:type="gramEnd"/>
      <w:r w:rsidRPr="00A73D26">
        <w:t xml:space="preserve"> </w:t>
      </w:r>
      <w:proofErr w:type="gramStart"/>
      <w:r w:rsidRPr="00FB172C">
        <w:rPr>
          <w:i/>
        </w:rPr>
        <w:t>Basic Texts of the 2003 Convention for the Safeguarding of the Intangible Cultural Heritage</w:t>
      </w:r>
      <w:r w:rsidRPr="00A73D26">
        <w:t xml:space="preserve"> (</w:t>
      </w:r>
      <w:r>
        <w:rPr>
          <w:lang w:val="ru-RU"/>
        </w:rPr>
        <w:t>далее</w:t>
      </w:r>
      <w:r w:rsidRPr="002B03CC">
        <w:t xml:space="preserve"> </w:t>
      </w:r>
      <w:r>
        <w:rPr>
          <w:lang w:val="ru-RU"/>
        </w:rPr>
        <w:t>Основные</w:t>
      </w:r>
      <w:r w:rsidRPr="002B03CC">
        <w:t xml:space="preserve"> </w:t>
      </w:r>
      <w:r>
        <w:rPr>
          <w:lang w:val="ru-RU"/>
        </w:rPr>
        <w:t>текст</w:t>
      </w:r>
      <w:r w:rsidRPr="00A73D26">
        <w:t>)</w:t>
      </w:r>
      <w:r>
        <w:t>.</w:t>
      </w:r>
      <w:proofErr w:type="gramEnd"/>
      <w:r w:rsidRPr="00A73D26">
        <w:t xml:space="preserve"> Paris,</w:t>
      </w:r>
      <w:r>
        <w:t xml:space="preserve"> UNESCO</w:t>
      </w:r>
      <w:r w:rsidRPr="00A73D26">
        <w:t xml:space="preserve">. </w:t>
      </w:r>
      <w:r>
        <w:rPr>
          <w:lang w:val="ru-RU"/>
        </w:rPr>
        <w:t>Доступ</w:t>
      </w:r>
      <w:r w:rsidRPr="00C41BDA">
        <w:t xml:space="preserve">: </w:t>
      </w:r>
      <w:hyperlink r:id="rId1" w:history="1">
        <w:r w:rsidRPr="00FB172C">
          <w:rPr>
            <w:rStyle w:val="Hyperlink"/>
            <w:color w:val="auto"/>
            <w:u w:val="none"/>
          </w:rPr>
          <w:t>http</w:t>
        </w:r>
        <w:r w:rsidRPr="00C41BDA">
          <w:rPr>
            <w:rStyle w:val="Hyperlink"/>
            <w:color w:val="auto"/>
            <w:u w:val="none"/>
          </w:rPr>
          <w:t>://</w:t>
        </w:r>
        <w:r w:rsidRPr="00FB172C">
          <w:rPr>
            <w:rStyle w:val="Hyperlink"/>
            <w:color w:val="auto"/>
            <w:u w:val="none"/>
          </w:rPr>
          <w:t>www</w:t>
        </w:r>
        <w:r w:rsidRPr="00C41BDA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unesco</w:t>
        </w:r>
        <w:r w:rsidRPr="00C41BDA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org</w:t>
        </w:r>
        <w:r w:rsidRPr="00C41BDA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culture</w:t>
        </w:r>
        <w:r w:rsidRPr="00C41BDA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ich</w:t>
        </w:r>
        <w:r w:rsidRPr="00C41BDA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index</w:t>
        </w:r>
        <w:r w:rsidRPr="00C41BDA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php</w:t>
        </w:r>
        <w:r w:rsidRPr="00C41BDA">
          <w:rPr>
            <w:rStyle w:val="Hyperlink"/>
            <w:color w:val="auto"/>
            <w:u w:val="none"/>
          </w:rPr>
          <w:t>?</w:t>
        </w:r>
        <w:r w:rsidRPr="00FB172C">
          <w:rPr>
            <w:rStyle w:val="Hyperlink"/>
            <w:color w:val="auto"/>
            <w:u w:val="none"/>
          </w:rPr>
          <w:t>lg</w:t>
        </w:r>
        <w:r w:rsidRPr="00C41BDA">
          <w:rPr>
            <w:rStyle w:val="Hyperlink"/>
            <w:color w:val="auto"/>
            <w:u w:val="none"/>
          </w:rPr>
          <w:t>=</w:t>
        </w:r>
        <w:r w:rsidRPr="00FB172C">
          <w:rPr>
            <w:rStyle w:val="Hyperlink"/>
            <w:color w:val="auto"/>
            <w:u w:val="none"/>
          </w:rPr>
          <w:t>en</w:t>
        </w:r>
        <w:r w:rsidRPr="00C41BDA">
          <w:rPr>
            <w:rStyle w:val="Hyperlink"/>
            <w:color w:val="auto"/>
            <w:u w:val="none"/>
          </w:rPr>
          <w:t>&amp;</w:t>
        </w:r>
        <w:r w:rsidRPr="00FB172C">
          <w:rPr>
            <w:rStyle w:val="Hyperlink"/>
            <w:color w:val="auto"/>
            <w:u w:val="none"/>
          </w:rPr>
          <w:t>pg</w:t>
        </w:r>
        <w:r w:rsidRPr="00C41BDA">
          <w:rPr>
            <w:rStyle w:val="Hyperlink"/>
            <w:color w:val="auto"/>
            <w:u w:val="none"/>
          </w:rPr>
          <w:t>=00026</w:t>
        </w:r>
      </w:hyperlink>
      <w:r w:rsidRPr="00C41BDA">
        <w:t>.</w:t>
      </w:r>
    </w:p>
  </w:footnote>
  <w:footnote w:id="3">
    <w:p w14:paraId="13DA5396" w14:textId="46276CB1" w:rsidR="00405363" w:rsidRPr="00CE5180" w:rsidRDefault="00405363">
      <w:pPr>
        <w:pStyle w:val="FootnoteText"/>
      </w:pPr>
      <w:r w:rsidRPr="00CE5180">
        <w:rPr>
          <w:rStyle w:val="FootnoteReference"/>
          <w:vertAlign w:val="baseline"/>
        </w:rPr>
        <w:footnoteRef/>
      </w:r>
      <w:r w:rsidRPr="00CE5180">
        <w:t>.</w:t>
      </w:r>
      <w:r w:rsidRPr="00CE5180">
        <w:tab/>
        <w:t>‘TV ratings: Monty Don carves place in Friday schedule’, The Guardian, 15 Feb 2010.</w:t>
      </w:r>
    </w:p>
  </w:footnote>
  <w:footnote w:id="4">
    <w:p w14:paraId="78005335" w14:textId="313C6E9D" w:rsidR="00405363" w:rsidRPr="00FC071C" w:rsidRDefault="00405363" w:rsidP="00CE5180">
      <w:pPr>
        <w:pStyle w:val="FootnoteText"/>
        <w:rPr>
          <w:b/>
          <w:bCs/>
          <w:lang w:val="en-GB"/>
        </w:rPr>
      </w:pPr>
      <w:r w:rsidRPr="00CE5180">
        <w:rPr>
          <w:rStyle w:val="FootnoteReference"/>
          <w:vertAlign w:val="baseline"/>
        </w:rPr>
        <w:footnoteRef/>
      </w:r>
      <w:r w:rsidRPr="00CE5180">
        <w:rPr>
          <w:rStyle w:val="FootnoteReference"/>
          <w:vertAlign w:val="baseline"/>
        </w:rPr>
        <w:t>.</w:t>
      </w:r>
      <w:r>
        <w:tab/>
      </w:r>
      <w:r w:rsidRPr="00CE5180">
        <w:t xml:space="preserve">‘Monty Don on </w:t>
      </w:r>
      <w:proofErr w:type="spellStart"/>
      <w:r w:rsidRPr="00CE5180">
        <w:t>Mastercrafts</w:t>
      </w:r>
      <w:proofErr w:type="spellEnd"/>
      <w:r w:rsidRPr="00CE5180">
        <w:t xml:space="preserve">’, </w:t>
      </w:r>
      <w:proofErr w:type="gramStart"/>
      <w:r w:rsidRPr="00CE5180">
        <w:t>The</w:t>
      </w:r>
      <w:proofErr w:type="gramEnd"/>
      <w:r w:rsidRPr="00CE5180">
        <w:t xml:space="preserve"> Telegraph, 3 Feb 2010.</w:t>
      </w:r>
    </w:p>
  </w:footnote>
  <w:footnote w:id="5">
    <w:p w14:paraId="3F850FD7" w14:textId="791678F9" w:rsidR="00405363" w:rsidRPr="00CE5180" w:rsidRDefault="00405363">
      <w:pPr>
        <w:pStyle w:val="FootnoteText"/>
      </w:pPr>
      <w:r w:rsidRPr="00A70A42">
        <w:rPr>
          <w:rStyle w:val="FootnoteReference"/>
          <w:vertAlign w:val="baseline"/>
        </w:rPr>
        <w:footnoteRef/>
      </w:r>
      <w:r w:rsidRPr="00A70A42">
        <w:rPr>
          <w:rStyle w:val="FootnoteReference"/>
          <w:vertAlign w:val="baseline"/>
        </w:rPr>
        <w:t>.</w:t>
      </w:r>
      <w:r w:rsidRPr="00CE5180">
        <w:tab/>
        <w:t xml:space="preserve">L. </w:t>
      </w:r>
      <w:proofErr w:type="spellStart"/>
      <w:r w:rsidRPr="00CE5180">
        <w:t>Lowthorp</w:t>
      </w:r>
      <w:proofErr w:type="spellEnd"/>
      <w:r w:rsidRPr="00CE5180">
        <w:t>, 2010, ‘National Intangible Cultural Heritage (ICH) Legislation and Initiatives’, UNESCO-New Delhi Field Office.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3859A4E5" w:rsidR="00405363" w:rsidRDefault="00405363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0BA6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lang w:val="ru-RU"/>
      </w:rPr>
      <w:t xml:space="preserve">Раздел </w:t>
    </w:r>
    <w:r>
      <w:rPr>
        <w:rStyle w:val="PageNumber"/>
      </w:rPr>
      <w:t xml:space="preserve">5: </w:t>
    </w:r>
    <w:r>
      <w:rPr>
        <w:rStyle w:val="PageNumber"/>
        <w:lang w:val="ru-RU"/>
      </w:rPr>
      <w:t>Повышение осведомлённости</w:t>
    </w:r>
    <w: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649FFA55" w:rsidR="00405363" w:rsidRPr="004A4AD6" w:rsidRDefault="00405363" w:rsidP="00D25BBB">
    <w:pPr>
      <w:pStyle w:val="Header"/>
    </w:pP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  <w:r>
      <w:tab/>
    </w:r>
    <w:r>
      <w:rPr>
        <w:rStyle w:val="PageNumber"/>
        <w:lang w:val="ru-RU"/>
      </w:rPr>
      <w:t xml:space="preserve">Раздел </w:t>
    </w:r>
    <w:r>
      <w:rPr>
        <w:rStyle w:val="PageNumber"/>
      </w:rPr>
      <w:t xml:space="preserve">5: </w:t>
    </w:r>
    <w:r>
      <w:rPr>
        <w:rStyle w:val="PageNumber"/>
        <w:lang w:val="ru-RU"/>
      </w:rPr>
      <w:t>Повышение осведомлённости</w:t>
    </w:r>
    <w:r w:rsidDel="006831F2">
      <w:rPr>
        <w:rStyle w:val="PageNumber"/>
      </w:rPr>
      <w:t xml:space="preserve">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0BA6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3BFF1DFD" w:rsidR="00405363" w:rsidRDefault="00405363" w:rsidP="00216A69">
    <w:pPr>
      <w:pStyle w:val="Header"/>
      <w:ind w:right="360"/>
    </w:pPr>
    <w: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6C6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1E50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8BE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AB"/>
    <w:rsid w:val="000206DE"/>
    <w:rsid w:val="00020747"/>
    <w:rsid w:val="000208B5"/>
    <w:rsid w:val="000209A2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B92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23D"/>
    <w:rsid w:val="00046A90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46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17CE"/>
    <w:rsid w:val="000622A0"/>
    <w:rsid w:val="000624E8"/>
    <w:rsid w:val="000626DB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31CB"/>
    <w:rsid w:val="000B33A8"/>
    <w:rsid w:val="000B33F4"/>
    <w:rsid w:val="000B36F3"/>
    <w:rsid w:val="000B3DEE"/>
    <w:rsid w:val="000B4167"/>
    <w:rsid w:val="000B4C4D"/>
    <w:rsid w:val="000B50F4"/>
    <w:rsid w:val="000B5675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1D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3BB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7B3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265A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016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2E21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27B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449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0A3"/>
    <w:rsid w:val="001817B8"/>
    <w:rsid w:val="00181C92"/>
    <w:rsid w:val="001823E6"/>
    <w:rsid w:val="001827F0"/>
    <w:rsid w:val="00182A77"/>
    <w:rsid w:val="00182AA1"/>
    <w:rsid w:val="001832A4"/>
    <w:rsid w:val="00183E4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4F"/>
    <w:rsid w:val="00190689"/>
    <w:rsid w:val="0019098C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05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B98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5FCF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140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2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3A2"/>
    <w:rsid w:val="001E757E"/>
    <w:rsid w:val="001E76AA"/>
    <w:rsid w:val="001E770B"/>
    <w:rsid w:val="001E7753"/>
    <w:rsid w:val="001E7A29"/>
    <w:rsid w:val="001F00D9"/>
    <w:rsid w:val="001F0189"/>
    <w:rsid w:val="001F02A7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549A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A69"/>
    <w:rsid w:val="00216BC8"/>
    <w:rsid w:val="002170B3"/>
    <w:rsid w:val="002170B9"/>
    <w:rsid w:val="002173AA"/>
    <w:rsid w:val="002174AC"/>
    <w:rsid w:val="0021776E"/>
    <w:rsid w:val="002178EE"/>
    <w:rsid w:val="00217A97"/>
    <w:rsid w:val="00217C06"/>
    <w:rsid w:val="00217D17"/>
    <w:rsid w:val="00217F31"/>
    <w:rsid w:val="002201C5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4B0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6F04"/>
    <w:rsid w:val="0024700F"/>
    <w:rsid w:val="00247047"/>
    <w:rsid w:val="0024732B"/>
    <w:rsid w:val="0024737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E45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53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95E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067"/>
    <w:rsid w:val="00292296"/>
    <w:rsid w:val="002928BF"/>
    <w:rsid w:val="00292C11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4C2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3CC"/>
    <w:rsid w:val="002B05BB"/>
    <w:rsid w:val="002B0A56"/>
    <w:rsid w:val="002B0D90"/>
    <w:rsid w:val="002B2341"/>
    <w:rsid w:val="002B25E5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574C"/>
    <w:rsid w:val="002D6241"/>
    <w:rsid w:val="002D6F7E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3E22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24C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06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DE"/>
    <w:rsid w:val="003134F6"/>
    <w:rsid w:val="003139E5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903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4B0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0F7B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A4D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3CC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51D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5AB6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45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622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4C1A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B6C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89C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AEA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A82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ECF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63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1D1B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9C1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2988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60D5"/>
    <w:rsid w:val="0045662C"/>
    <w:rsid w:val="004567A4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569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86D"/>
    <w:rsid w:val="0046592F"/>
    <w:rsid w:val="00465B37"/>
    <w:rsid w:val="004666B0"/>
    <w:rsid w:val="00467146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87E76"/>
    <w:rsid w:val="00490863"/>
    <w:rsid w:val="00490A82"/>
    <w:rsid w:val="00491366"/>
    <w:rsid w:val="00491462"/>
    <w:rsid w:val="004916A5"/>
    <w:rsid w:val="00491B8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084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2A3"/>
    <w:rsid w:val="004B0D1C"/>
    <w:rsid w:val="004B0F2F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4AE"/>
    <w:rsid w:val="004B5529"/>
    <w:rsid w:val="004B5625"/>
    <w:rsid w:val="004B56F7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2EA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29C"/>
    <w:rsid w:val="004E1446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266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9AF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5EFA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44D"/>
    <w:rsid w:val="00532611"/>
    <w:rsid w:val="00532C70"/>
    <w:rsid w:val="00532D92"/>
    <w:rsid w:val="005330EB"/>
    <w:rsid w:val="0053323E"/>
    <w:rsid w:val="00533965"/>
    <w:rsid w:val="005340B1"/>
    <w:rsid w:val="0053598A"/>
    <w:rsid w:val="00535D86"/>
    <w:rsid w:val="00536707"/>
    <w:rsid w:val="005369DB"/>
    <w:rsid w:val="00536B2D"/>
    <w:rsid w:val="00536CCA"/>
    <w:rsid w:val="005372A1"/>
    <w:rsid w:val="005374AC"/>
    <w:rsid w:val="005375FD"/>
    <w:rsid w:val="00537793"/>
    <w:rsid w:val="00537AFB"/>
    <w:rsid w:val="00537C48"/>
    <w:rsid w:val="00537C57"/>
    <w:rsid w:val="00537E25"/>
    <w:rsid w:val="0054005F"/>
    <w:rsid w:val="00540201"/>
    <w:rsid w:val="00540554"/>
    <w:rsid w:val="005407AA"/>
    <w:rsid w:val="005408A8"/>
    <w:rsid w:val="0054096A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8BF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CA6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5F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B19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52"/>
    <w:rsid w:val="00596ED7"/>
    <w:rsid w:val="0059702D"/>
    <w:rsid w:val="00597134"/>
    <w:rsid w:val="0059754B"/>
    <w:rsid w:val="00597830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680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570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78C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1DCF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31B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E7F64"/>
    <w:rsid w:val="005F086B"/>
    <w:rsid w:val="005F0B3A"/>
    <w:rsid w:val="005F0B75"/>
    <w:rsid w:val="005F0BC8"/>
    <w:rsid w:val="005F0EE4"/>
    <w:rsid w:val="005F0F64"/>
    <w:rsid w:val="005F1086"/>
    <w:rsid w:val="005F16FB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3B9D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BA5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77EB4"/>
    <w:rsid w:val="00680172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28BF"/>
    <w:rsid w:val="00682B8D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B88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A37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49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2A1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4B3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4B95"/>
    <w:rsid w:val="006E507D"/>
    <w:rsid w:val="006E51FE"/>
    <w:rsid w:val="006E5C13"/>
    <w:rsid w:val="006E5F85"/>
    <w:rsid w:val="006E6CD5"/>
    <w:rsid w:val="006E6D55"/>
    <w:rsid w:val="006E7468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1AEE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011"/>
    <w:rsid w:val="007262CD"/>
    <w:rsid w:val="007265F2"/>
    <w:rsid w:val="00726684"/>
    <w:rsid w:val="0072668B"/>
    <w:rsid w:val="0072680A"/>
    <w:rsid w:val="00726C83"/>
    <w:rsid w:val="00726D09"/>
    <w:rsid w:val="0072739C"/>
    <w:rsid w:val="007275E2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0DA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1A45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DF3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57E3E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0D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7F3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258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4CF5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5D0E"/>
    <w:rsid w:val="007F6286"/>
    <w:rsid w:val="007F6530"/>
    <w:rsid w:val="007F68A9"/>
    <w:rsid w:val="007F709E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07DF8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49A2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5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049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2F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91"/>
    <w:rsid w:val="00863BA9"/>
    <w:rsid w:val="00863E83"/>
    <w:rsid w:val="00864139"/>
    <w:rsid w:val="008641E9"/>
    <w:rsid w:val="00864723"/>
    <w:rsid w:val="0086588B"/>
    <w:rsid w:val="00865932"/>
    <w:rsid w:val="00865D96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5F0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C01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ADF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A28"/>
    <w:rsid w:val="008B0E6B"/>
    <w:rsid w:val="008B1627"/>
    <w:rsid w:val="008B1AE2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0DAA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1CF6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0EE2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8F7FCA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45BD"/>
    <w:rsid w:val="00914735"/>
    <w:rsid w:val="009149B9"/>
    <w:rsid w:val="00914E2F"/>
    <w:rsid w:val="00915092"/>
    <w:rsid w:val="009152BE"/>
    <w:rsid w:val="0091558F"/>
    <w:rsid w:val="00915CD4"/>
    <w:rsid w:val="00915CE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357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35D3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13E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727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657A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0F68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81A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E1D"/>
    <w:rsid w:val="00A12E31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0C1E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AC0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1AD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67D5C"/>
    <w:rsid w:val="00A702DD"/>
    <w:rsid w:val="00A703E2"/>
    <w:rsid w:val="00A706F8"/>
    <w:rsid w:val="00A70A42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58FB"/>
    <w:rsid w:val="00A767F3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4EA"/>
    <w:rsid w:val="00A95518"/>
    <w:rsid w:val="00A9590D"/>
    <w:rsid w:val="00A95A6B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1A3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C35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8C1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2B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3C8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0E01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A9E"/>
    <w:rsid w:val="00B63C48"/>
    <w:rsid w:val="00B63EAD"/>
    <w:rsid w:val="00B64312"/>
    <w:rsid w:val="00B64701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022C"/>
    <w:rsid w:val="00B71235"/>
    <w:rsid w:val="00B713B5"/>
    <w:rsid w:val="00B71AA5"/>
    <w:rsid w:val="00B72319"/>
    <w:rsid w:val="00B724ED"/>
    <w:rsid w:val="00B72884"/>
    <w:rsid w:val="00B729FD"/>
    <w:rsid w:val="00B73123"/>
    <w:rsid w:val="00B73195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114"/>
    <w:rsid w:val="00B7751B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A48"/>
    <w:rsid w:val="00B82B15"/>
    <w:rsid w:val="00B82E01"/>
    <w:rsid w:val="00B82F3D"/>
    <w:rsid w:val="00B8344F"/>
    <w:rsid w:val="00B83520"/>
    <w:rsid w:val="00B838B4"/>
    <w:rsid w:val="00B8403B"/>
    <w:rsid w:val="00B840CE"/>
    <w:rsid w:val="00B84519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728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B29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486C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467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884"/>
    <w:rsid w:val="00BD1ACA"/>
    <w:rsid w:val="00BD1DD2"/>
    <w:rsid w:val="00BD2033"/>
    <w:rsid w:val="00BD230A"/>
    <w:rsid w:val="00BD2848"/>
    <w:rsid w:val="00BD284B"/>
    <w:rsid w:val="00BD2878"/>
    <w:rsid w:val="00BD294D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5FD1"/>
    <w:rsid w:val="00BD64C5"/>
    <w:rsid w:val="00BD6756"/>
    <w:rsid w:val="00BD6A18"/>
    <w:rsid w:val="00BD7440"/>
    <w:rsid w:val="00BD79B8"/>
    <w:rsid w:val="00BE018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3D91"/>
    <w:rsid w:val="00C0415E"/>
    <w:rsid w:val="00C04502"/>
    <w:rsid w:val="00C04829"/>
    <w:rsid w:val="00C049CF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8EC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EBD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BDA"/>
    <w:rsid w:val="00C41C63"/>
    <w:rsid w:val="00C422BC"/>
    <w:rsid w:val="00C427F0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648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D47"/>
    <w:rsid w:val="00C74EBD"/>
    <w:rsid w:val="00C75194"/>
    <w:rsid w:val="00C756DD"/>
    <w:rsid w:val="00C75A6D"/>
    <w:rsid w:val="00C75AE2"/>
    <w:rsid w:val="00C760AB"/>
    <w:rsid w:val="00C76159"/>
    <w:rsid w:val="00C76AB2"/>
    <w:rsid w:val="00C76D6F"/>
    <w:rsid w:val="00C76F0C"/>
    <w:rsid w:val="00C76FE2"/>
    <w:rsid w:val="00C77B01"/>
    <w:rsid w:val="00C77F67"/>
    <w:rsid w:val="00C800C0"/>
    <w:rsid w:val="00C804FC"/>
    <w:rsid w:val="00C805E9"/>
    <w:rsid w:val="00C80646"/>
    <w:rsid w:val="00C80846"/>
    <w:rsid w:val="00C81014"/>
    <w:rsid w:val="00C81062"/>
    <w:rsid w:val="00C815B8"/>
    <w:rsid w:val="00C81602"/>
    <w:rsid w:val="00C816C4"/>
    <w:rsid w:val="00C81757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3DBC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49F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1BC"/>
    <w:rsid w:val="00CD6497"/>
    <w:rsid w:val="00CD66EB"/>
    <w:rsid w:val="00CD6FF1"/>
    <w:rsid w:val="00CD72B5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80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1E2A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3EE8"/>
    <w:rsid w:val="00D340D3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6436"/>
    <w:rsid w:val="00D370A8"/>
    <w:rsid w:val="00D37418"/>
    <w:rsid w:val="00D3757F"/>
    <w:rsid w:val="00D375AB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065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132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64A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2FB5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6F6"/>
    <w:rsid w:val="00D56940"/>
    <w:rsid w:val="00D56D2C"/>
    <w:rsid w:val="00D572B3"/>
    <w:rsid w:val="00D5737F"/>
    <w:rsid w:val="00D575AB"/>
    <w:rsid w:val="00D576C6"/>
    <w:rsid w:val="00D578B1"/>
    <w:rsid w:val="00D57B5B"/>
    <w:rsid w:val="00D57D2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B55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2799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65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04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AB0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540"/>
    <w:rsid w:val="00DC6712"/>
    <w:rsid w:val="00DC6AE9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14F"/>
    <w:rsid w:val="00DE2B19"/>
    <w:rsid w:val="00DE30AB"/>
    <w:rsid w:val="00DE3576"/>
    <w:rsid w:val="00DE3849"/>
    <w:rsid w:val="00DE44AA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A26"/>
    <w:rsid w:val="00DF0A95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964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577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4F8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C8A"/>
    <w:rsid w:val="00E50CE3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57CD7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9E1"/>
    <w:rsid w:val="00E65B52"/>
    <w:rsid w:val="00E65E0C"/>
    <w:rsid w:val="00E66151"/>
    <w:rsid w:val="00E6639E"/>
    <w:rsid w:val="00E6684E"/>
    <w:rsid w:val="00E66BDB"/>
    <w:rsid w:val="00E66C75"/>
    <w:rsid w:val="00E66E95"/>
    <w:rsid w:val="00E6731E"/>
    <w:rsid w:val="00E675AA"/>
    <w:rsid w:val="00E6793B"/>
    <w:rsid w:val="00E679C2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DCB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0C78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1F5"/>
    <w:rsid w:val="00E8747D"/>
    <w:rsid w:val="00E876AD"/>
    <w:rsid w:val="00E8778D"/>
    <w:rsid w:val="00E87C91"/>
    <w:rsid w:val="00E90049"/>
    <w:rsid w:val="00E9009F"/>
    <w:rsid w:val="00E90837"/>
    <w:rsid w:val="00E909BB"/>
    <w:rsid w:val="00E90CA6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169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1B2"/>
    <w:rsid w:val="00EB7FF6"/>
    <w:rsid w:val="00EC032B"/>
    <w:rsid w:val="00EC094A"/>
    <w:rsid w:val="00EC0A05"/>
    <w:rsid w:val="00EC0B8A"/>
    <w:rsid w:val="00EC0BA6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5F3B"/>
    <w:rsid w:val="00EC6493"/>
    <w:rsid w:val="00EC66F3"/>
    <w:rsid w:val="00EC70A6"/>
    <w:rsid w:val="00EC74B2"/>
    <w:rsid w:val="00EC7C3E"/>
    <w:rsid w:val="00ED0107"/>
    <w:rsid w:val="00ED0415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5FC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D7E6F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6D28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76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20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2E3"/>
    <w:rsid w:val="00F32346"/>
    <w:rsid w:val="00F337C3"/>
    <w:rsid w:val="00F33868"/>
    <w:rsid w:val="00F3394F"/>
    <w:rsid w:val="00F339A7"/>
    <w:rsid w:val="00F33A27"/>
    <w:rsid w:val="00F343D0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D15"/>
    <w:rsid w:val="00F36F5D"/>
    <w:rsid w:val="00F36FBD"/>
    <w:rsid w:val="00F375CA"/>
    <w:rsid w:val="00F37B47"/>
    <w:rsid w:val="00F37EC6"/>
    <w:rsid w:val="00F4090F"/>
    <w:rsid w:val="00F41293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45D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4F1F"/>
    <w:rsid w:val="00F85019"/>
    <w:rsid w:val="00F8524D"/>
    <w:rsid w:val="00F852B7"/>
    <w:rsid w:val="00F8541F"/>
    <w:rsid w:val="00F8547B"/>
    <w:rsid w:val="00F85DE8"/>
    <w:rsid w:val="00F85EEB"/>
    <w:rsid w:val="00F860B4"/>
    <w:rsid w:val="00F86307"/>
    <w:rsid w:val="00F8633E"/>
    <w:rsid w:val="00F86C13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1E"/>
    <w:rsid w:val="00F941B8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75F"/>
    <w:rsid w:val="00F97BB0"/>
    <w:rsid w:val="00F97FF1"/>
    <w:rsid w:val="00FA0129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69C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2EB5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3C2622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3C2622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2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ignca.nic.in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ichngoforum.org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index.php?lg=en&amp;pg=00026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EC35-BF15-49CA-AB5E-0A706F369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1DDA0-C0EE-42DD-919B-AB571018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4811</Words>
  <Characters>26465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31214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2015-07-01T20:57:00Z</dcterms:created>
  <dcterms:modified xsi:type="dcterms:W3CDTF">2015-09-28T11:15:00Z</dcterms:modified>
</cp:coreProperties>
</file>