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6205F" w14:textId="7918017B" w:rsidR="00EE0BC8" w:rsidRPr="00250BCD" w:rsidRDefault="00250BCD" w:rsidP="004936EF">
      <w:pPr>
        <w:pStyle w:val="Chapitre"/>
        <w:rPr>
          <w:kern w:val="0"/>
          <w:lang w:val="ru-RU"/>
        </w:rPr>
      </w:pPr>
      <w:bookmarkStart w:id="0" w:name="_Toc154220431"/>
      <w:bookmarkStart w:id="1" w:name="_Toc241644703"/>
      <w:bookmarkStart w:id="2" w:name="_Toc302374679"/>
      <w:r>
        <w:rPr>
          <w:kern w:val="0"/>
          <w:lang w:val="ru-RU"/>
        </w:rPr>
        <w:t>раздел</w:t>
      </w:r>
      <w:r w:rsidR="00C4640B" w:rsidRPr="00250BCD">
        <w:rPr>
          <w:kern w:val="0"/>
          <w:lang w:val="ru-RU"/>
        </w:rPr>
        <w:t xml:space="preserve"> </w:t>
      </w:r>
      <w:r w:rsidR="00944EA0" w:rsidRPr="00250BCD">
        <w:rPr>
          <w:kern w:val="0"/>
          <w:lang w:val="ru-RU"/>
        </w:rPr>
        <w:t>4</w:t>
      </w:r>
      <w:bookmarkEnd w:id="0"/>
      <w:bookmarkEnd w:id="1"/>
    </w:p>
    <w:p w14:paraId="5C5C06D5" w14:textId="5C1B9ABD" w:rsidR="003D1F61" w:rsidRPr="00250BCD" w:rsidRDefault="00250BCD" w:rsidP="004936EF">
      <w:pPr>
        <w:pStyle w:val="UPlan"/>
        <w:rPr>
          <w:lang w:val="ru-RU"/>
        </w:rPr>
      </w:pPr>
      <w:bookmarkStart w:id="3" w:name="_Toc241644704"/>
      <w:r>
        <w:rPr>
          <w:lang w:val="ru-RU"/>
        </w:rPr>
        <w:t>кто что может делать при имплементации конвенции</w:t>
      </w:r>
      <w:r w:rsidR="003D1F61" w:rsidRPr="004936EF">
        <w:rPr>
          <w:sz w:val="20"/>
          <w:szCs w:val="20"/>
          <w:lang w:val="es-ES_tradnl" w:eastAsia="es-ES_tradnl"/>
        </w:rPr>
        <w:drawing>
          <wp:anchor distT="0" distB="0" distL="114300" distR="114300" simplePos="0" relativeHeight="251669504" behindDoc="1" locked="1" layoutInCell="1" allowOverlap="0" wp14:anchorId="47AEA5A7" wp14:editId="4973D205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82" name="Imag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5F7E8" w14:textId="00136BF7" w:rsidR="003D1F61" w:rsidRPr="003F5950" w:rsidRDefault="00250BCD" w:rsidP="00E16AC4">
      <w:pPr>
        <w:pStyle w:val="Titcoul"/>
        <w:rPr>
          <w:bCs w:val="0"/>
          <w:noProof w:val="0"/>
          <w:kern w:val="0"/>
          <w:szCs w:val="70"/>
          <w:lang w:val="ru-RU"/>
        </w:rPr>
      </w:pPr>
      <w:r>
        <w:rPr>
          <w:bCs w:val="0"/>
          <w:noProof w:val="0"/>
          <w:kern w:val="0"/>
          <w:szCs w:val="70"/>
          <w:lang w:val="ru-RU"/>
        </w:rPr>
        <w:t>план занятия</w:t>
      </w:r>
      <w:bookmarkEnd w:id="2"/>
      <w:bookmarkEnd w:id="3"/>
    </w:p>
    <w:p w14:paraId="2B846259" w14:textId="6B13ECAE" w:rsidR="00EE0BC8" w:rsidRDefault="00250BCD" w:rsidP="003D1F61">
      <w:pPr>
        <w:pStyle w:val="UTit4"/>
      </w:pPr>
      <w:r>
        <w:rPr>
          <w:lang w:val="ru-RU"/>
        </w:rPr>
        <w:t>продолжительность</w:t>
      </w:r>
      <w:r w:rsidR="00EE0BC8" w:rsidRPr="00141792">
        <w:t>:</w:t>
      </w:r>
    </w:p>
    <w:p w14:paraId="10BDC96D" w14:textId="18094DFF" w:rsidR="00EE0BC8" w:rsidRPr="003F5950" w:rsidRDefault="00EE0BC8" w:rsidP="003D1F61">
      <w:pPr>
        <w:pStyle w:val="UTxt"/>
        <w:rPr>
          <w:i w:val="0"/>
          <w:lang w:val="ru-RU" w:eastAsia="en-US"/>
        </w:rPr>
      </w:pPr>
      <w:r w:rsidRPr="003F5950">
        <w:rPr>
          <w:i w:val="0"/>
          <w:lang w:val="ru-RU" w:eastAsia="en-US"/>
        </w:rPr>
        <w:t xml:space="preserve">2 </w:t>
      </w:r>
      <w:r w:rsidR="00250BCD">
        <w:rPr>
          <w:i w:val="0"/>
          <w:lang w:val="ru-RU" w:eastAsia="en-US"/>
        </w:rPr>
        <w:t>часа</w:t>
      </w:r>
    </w:p>
    <w:p w14:paraId="5BE50CF3" w14:textId="4D2A4472" w:rsidR="00EE0BC8" w:rsidRPr="003F5950" w:rsidRDefault="003F5950" w:rsidP="004936EF">
      <w:pPr>
        <w:pStyle w:val="UTit4"/>
        <w:rPr>
          <w:lang w:val="ru-RU"/>
        </w:rPr>
      </w:pPr>
      <w:r>
        <w:rPr>
          <w:lang w:val="ru-RU"/>
        </w:rPr>
        <w:t>цель</w:t>
      </w:r>
      <w:r w:rsidR="00EE0BC8" w:rsidRPr="003F5950">
        <w:rPr>
          <w:lang w:val="ru-RU"/>
        </w:rPr>
        <w:t>:</w:t>
      </w:r>
    </w:p>
    <w:p w14:paraId="7D2EA283" w14:textId="70C79169" w:rsidR="00EE0BC8" w:rsidRPr="00F85706" w:rsidRDefault="003F5950" w:rsidP="003D1F61">
      <w:pPr>
        <w:pStyle w:val="UTxt"/>
        <w:rPr>
          <w:i w:val="0"/>
          <w:lang w:val="ru-RU" w:eastAsia="en-US"/>
        </w:rPr>
      </w:pPr>
      <w:r>
        <w:rPr>
          <w:i w:val="0"/>
          <w:lang w:val="ru-RU" w:eastAsia="en-US"/>
        </w:rPr>
        <w:t>Представить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обзор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того</w:t>
      </w:r>
      <w:r w:rsidRPr="00F85706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что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государства</w:t>
      </w:r>
      <w:r w:rsidRPr="00F85706">
        <w:rPr>
          <w:i w:val="0"/>
          <w:lang w:val="ru-RU" w:eastAsia="en-US"/>
        </w:rPr>
        <w:t>-</w:t>
      </w:r>
      <w:r>
        <w:rPr>
          <w:i w:val="0"/>
          <w:lang w:val="ru-RU" w:eastAsia="en-US"/>
        </w:rPr>
        <w:t>участники</w:t>
      </w:r>
      <w:r w:rsidRPr="00F85706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сообщества</w:t>
      </w:r>
      <w:r w:rsidRPr="00F85706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эксперты</w:t>
      </w:r>
      <w:r w:rsidRPr="00F85706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специализированные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центры</w:t>
      </w:r>
      <w:r w:rsidRPr="00F85706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исследовательские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учреждения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и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НПО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могут</w:t>
      </w:r>
      <w:r w:rsidRPr="00F85706">
        <w:rPr>
          <w:i w:val="0"/>
          <w:lang w:val="ru-RU" w:eastAsia="en-US"/>
        </w:rPr>
        <w:t xml:space="preserve"> (</w:t>
      </w:r>
      <w:r>
        <w:rPr>
          <w:i w:val="0"/>
          <w:lang w:val="ru-RU" w:eastAsia="en-US"/>
        </w:rPr>
        <w:t>или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чего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от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них</w:t>
      </w:r>
      <w:r w:rsidRPr="00F85706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ожидают</w:t>
      </w:r>
      <w:r w:rsidRPr="00F85706">
        <w:rPr>
          <w:i w:val="0"/>
          <w:lang w:val="ru-RU" w:eastAsia="en-US"/>
        </w:rPr>
        <w:t xml:space="preserve">) </w:t>
      </w:r>
      <w:r w:rsidR="00F85706">
        <w:rPr>
          <w:i w:val="0"/>
          <w:lang w:val="ru-RU" w:eastAsia="en-US"/>
        </w:rPr>
        <w:t>сделать в рамках имплементации Конвенции об охране нематериального культурного наследия</w:t>
      </w:r>
      <w:r w:rsidR="00F848F4" w:rsidRPr="008316E1">
        <w:rPr>
          <w:rStyle w:val="FootnoteReference"/>
          <w:i w:val="0"/>
          <w:lang w:val="en-GB" w:eastAsia="en-US"/>
        </w:rPr>
        <w:footnoteReference w:id="1"/>
      </w:r>
      <w:r w:rsidR="00F848F4" w:rsidRPr="00F85706">
        <w:rPr>
          <w:i w:val="0"/>
          <w:lang w:val="ru-RU" w:eastAsia="en-US"/>
        </w:rPr>
        <w:t xml:space="preserve"> </w:t>
      </w:r>
      <w:r w:rsidR="00F85706">
        <w:rPr>
          <w:i w:val="0"/>
          <w:lang w:val="ru-RU" w:eastAsia="en-US"/>
        </w:rPr>
        <w:t>на национальном уровне</w:t>
      </w:r>
      <w:r w:rsidR="00EE0BC8" w:rsidRPr="00F85706">
        <w:rPr>
          <w:i w:val="0"/>
          <w:lang w:val="ru-RU" w:eastAsia="en-US"/>
        </w:rPr>
        <w:t>.</w:t>
      </w:r>
    </w:p>
    <w:p w14:paraId="011D6C70" w14:textId="42E24667" w:rsidR="00EE0BC8" w:rsidRPr="00F85706" w:rsidRDefault="00F85706" w:rsidP="004936EF">
      <w:pPr>
        <w:pStyle w:val="UTit4"/>
        <w:rPr>
          <w:lang w:val="ru-RU"/>
        </w:rPr>
      </w:pPr>
      <w:r>
        <w:rPr>
          <w:lang w:val="ru-RU"/>
        </w:rPr>
        <w:t>описание</w:t>
      </w:r>
      <w:r w:rsidR="00EE0BC8" w:rsidRPr="00F85706">
        <w:rPr>
          <w:lang w:val="ru-RU"/>
        </w:rPr>
        <w:t>:</w:t>
      </w:r>
    </w:p>
    <w:p w14:paraId="183836EC" w14:textId="5AE6094F" w:rsidR="00E02548" w:rsidRPr="00F85706" w:rsidRDefault="00F85706" w:rsidP="00E02548">
      <w:pPr>
        <w:pStyle w:val="UTxt"/>
        <w:rPr>
          <w:i w:val="0"/>
          <w:lang w:val="ru-RU" w:eastAsia="en-US"/>
        </w:rPr>
      </w:pPr>
      <w:r>
        <w:rPr>
          <w:i w:val="0"/>
          <w:lang w:val="ru-RU" w:eastAsia="en-US"/>
        </w:rPr>
        <w:t xml:space="preserve">В данном разделе обсуждается, кто в состоянии, может или должен предпринимать что-либо </w:t>
      </w:r>
      <w:r w:rsidR="00DB0C8B">
        <w:rPr>
          <w:i w:val="0"/>
          <w:lang w:val="ru-RU" w:eastAsia="en-US"/>
        </w:rPr>
        <w:t>для</w:t>
      </w:r>
      <w:r>
        <w:rPr>
          <w:i w:val="0"/>
          <w:lang w:val="ru-RU" w:eastAsia="en-US"/>
        </w:rPr>
        <w:t xml:space="preserve"> имплементации Конвенции на национальном уровне. Рассматриваются следующие вопросы</w:t>
      </w:r>
      <w:r w:rsidR="00E02548" w:rsidRPr="00F85706">
        <w:rPr>
          <w:i w:val="0"/>
          <w:lang w:val="ru-RU" w:eastAsia="en-US"/>
        </w:rPr>
        <w:t xml:space="preserve">: </w:t>
      </w:r>
      <w:r>
        <w:rPr>
          <w:i w:val="0"/>
          <w:lang w:val="ru-RU" w:eastAsia="en-US"/>
        </w:rPr>
        <w:t>роль государств-участников</w:t>
      </w:r>
      <w:r w:rsidR="00E513B2" w:rsidRPr="00F85706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роль соответствующих сообществ, групп и отдельных лиц и роль НПО, экспертов, специализированных центров и исследовательских учреждений</w:t>
      </w:r>
      <w:r w:rsidR="00E02548" w:rsidRPr="00F85706">
        <w:rPr>
          <w:i w:val="0"/>
          <w:lang w:val="ru-RU" w:eastAsia="en-US"/>
        </w:rPr>
        <w:t>.</w:t>
      </w:r>
    </w:p>
    <w:p w14:paraId="0630750B" w14:textId="0FF2A35C" w:rsidR="00895DEC" w:rsidRPr="00141792" w:rsidRDefault="00F85706" w:rsidP="003D1F61">
      <w:pPr>
        <w:pStyle w:val="UTxt"/>
        <w:rPr>
          <w:lang w:eastAsia="en-US"/>
        </w:rPr>
      </w:pPr>
      <w:r>
        <w:rPr>
          <w:lang w:val="ru-RU"/>
        </w:rPr>
        <w:t>Предлагаемый порядок:</w:t>
      </w:r>
    </w:p>
    <w:p w14:paraId="7F77926A" w14:textId="446638F2" w:rsidR="00EE0BC8" w:rsidRPr="00141792" w:rsidRDefault="00F85706" w:rsidP="004936EF">
      <w:pPr>
        <w:pStyle w:val="Upuce"/>
      </w:pPr>
      <w:r>
        <w:rPr>
          <w:lang w:val="ru-RU"/>
        </w:rPr>
        <w:t>Кто</w:t>
      </w:r>
      <w:r w:rsidRPr="00F85706">
        <w:rPr>
          <w:lang w:val="en-US"/>
        </w:rPr>
        <w:t xml:space="preserve"> </w:t>
      </w:r>
      <w:r>
        <w:rPr>
          <w:lang w:val="ru-RU"/>
        </w:rPr>
        <w:t>является</w:t>
      </w:r>
      <w:r w:rsidRPr="00F85706">
        <w:rPr>
          <w:lang w:val="en-US"/>
        </w:rPr>
        <w:t xml:space="preserve"> </w:t>
      </w:r>
      <w:r>
        <w:rPr>
          <w:lang w:val="ru-RU"/>
        </w:rPr>
        <w:t>заинтересованными сторонами</w:t>
      </w:r>
      <w:r w:rsidR="00EE0BC8" w:rsidRPr="00141792">
        <w:t>?</w:t>
      </w:r>
    </w:p>
    <w:p w14:paraId="2938E43F" w14:textId="7839A901" w:rsidR="00EE0BC8" w:rsidRPr="00141792" w:rsidRDefault="00F85706" w:rsidP="004936EF">
      <w:pPr>
        <w:pStyle w:val="Upuce"/>
      </w:pPr>
      <w:r>
        <w:rPr>
          <w:lang w:val="ru-RU"/>
        </w:rPr>
        <w:t>Роль государств-участников</w:t>
      </w:r>
    </w:p>
    <w:p w14:paraId="0699028E" w14:textId="1EC54C98" w:rsidR="00EE0BC8" w:rsidRPr="00141792" w:rsidRDefault="00F85706" w:rsidP="004936EF">
      <w:pPr>
        <w:pStyle w:val="Upuce"/>
      </w:pPr>
      <w:r>
        <w:rPr>
          <w:lang w:val="ru-RU"/>
        </w:rPr>
        <w:t>Роль сообществ</w:t>
      </w:r>
    </w:p>
    <w:p w14:paraId="3703C7DF" w14:textId="107B6D40" w:rsidR="00EE0BC8" w:rsidRPr="00F85706" w:rsidRDefault="00F85706" w:rsidP="004936EF">
      <w:pPr>
        <w:pStyle w:val="Upuce"/>
        <w:rPr>
          <w:lang w:val="ru-RU"/>
        </w:rPr>
      </w:pPr>
      <w:r>
        <w:rPr>
          <w:lang w:val="ru-RU"/>
        </w:rPr>
        <w:t>Роль НПО, экспертов, специализированных центров и исследовательских учреждений</w:t>
      </w:r>
    </w:p>
    <w:p w14:paraId="06B6E7D0" w14:textId="6C98EA07" w:rsidR="00EE0BC8" w:rsidRPr="008439AD" w:rsidRDefault="00F85706" w:rsidP="004936EF">
      <w:pPr>
        <w:pStyle w:val="Upuce"/>
        <w:rPr>
          <w:lang w:val="en-GB"/>
        </w:rPr>
      </w:pPr>
      <w:r>
        <w:rPr>
          <w:lang w:val="ru-RU"/>
        </w:rPr>
        <w:t>Разнообразные заинтересованные стороны, разнообразная деятельность</w:t>
      </w:r>
    </w:p>
    <w:p w14:paraId="3E5AD7A3" w14:textId="77777777" w:rsidR="00B116B8" w:rsidRDefault="00B116B8">
      <w:pPr>
        <w:tabs>
          <w:tab w:val="clear" w:pos="567"/>
        </w:tabs>
        <w:snapToGrid/>
        <w:spacing w:before="0" w:after="0"/>
        <w:jc w:val="left"/>
        <w:rPr>
          <w:rFonts w:cs="Times New Roman"/>
          <w:b/>
          <w:bCs/>
          <w:caps/>
          <w:snapToGrid/>
          <w:sz w:val="20"/>
          <w:lang w:val="it-IT" w:eastAsia="en-US"/>
        </w:rPr>
      </w:pPr>
      <w:r>
        <w:br w:type="page"/>
      </w:r>
    </w:p>
    <w:p w14:paraId="31E7BA61" w14:textId="18B465C5" w:rsidR="00EE0BC8" w:rsidRPr="00141792" w:rsidRDefault="00472EFA" w:rsidP="004936EF">
      <w:pPr>
        <w:pStyle w:val="UTit4"/>
      </w:pPr>
      <w:r>
        <w:rPr>
          <w:lang w:val="ru-RU"/>
        </w:rPr>
        <w:lastRenderedPageBreak/>
        <w:t>вспомогательные документы</w:t>
      </w:r>
      <w:r w:rsidR="00EE0BC8" w:rsidRPr="003D1F61">
        <w:t>:</w:t>
      </w:r>
    </w:p>
    <w:p w14:paraId="4F1A9E9E" w14:textId="05E5C970" w:rsidR="000872C9" w:rsidRDefault="00472EFA" w:rsidP="00EB6DC6">
      <w:pPr>
        <w:pStyle w:val="Upuce"/>
      </w:pPr>
      <w:r>
        <w:rPr>
          <w:lang w:val="ru-RU"/>
        </w:rPr>
        <w:t xml:space="preserve">Комментарий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>, раздел 4</w:t>
      </w:r>
    </w:p>
    <w:p w14:paraId="21E5EE56" w14:textId="552C95E1" w:rsidR="00EE0BC8" w:rsidRPr="00141792" w:rsidRDefault="00472EFA" w:rsidP="004936EF">
      <w:pPr>
        <w:pStyle w:val="Upuce"/>
      </w:pPr>
      <w:r>
        <w:rPr>
          <w:lang w:val="ru-RU"/>
        </w:rPr>
        <w:t>Презентация</w:t>
      </w:r>
      <w:r w:rsidR="008B744C">
        <w:t xml:space="preserve"> </w:t>
      </w:r>
      <w:r w:rsidR="00EE0BC8" w:rsidRPr="00141792">
        <w:t>PowerPoint</w:t>
      </w:r>
      <w:r>
        <w:rPr>
          <w:lang w:val="ru-RU"/>
        </w:rPr>
        <w:t xml:space="preserve"> к разделу 4</w:t>
      </w:r>
    </w:p>
    <w:p w14:paraId="0CF51D95" w14:textId="181AE1BA" w:rsidR="00EE0BC8" w:rsidRPr="00141792" w:rsidRDefault="00425B95" w:rsidP="004936EF">
      <w:pPr>
        <w:pStyle w:val="Upuce"/>
      </w:pPr>
      <w:r>
        <w:rPr>
          <w:lang w:val="ru-RU"/>
        </w:rPr>
        <w:t>Текст участников, раздел 4</w:t>
      </w:r>
    </w:p>
    <w:p w14:paraId="327C836B" w14:textId="44F52F77" w:rsidR="00EE0BC8" w:rsidRPr="00141792" w:rsidRDefault="00425B95" w:rsidP="004936EF">
      <w:pPr>
        <w:pStyle w:val="Upuce"/>
      </w:pPr>
      <w:r>
        <w:rPr>
          <w:lang w:val="ru-RU"/>
        </w:rPr>
        <w:t>Текст</w:t>
      </w:r>
      <w:r w:rsidRPr="00425B95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425B95">
        <w:rPr>
          <w:lang w:val="ru-RU"/>
        </w:rPr>
        <w:t xml:space="preserve">, </w:t>
      </w:r>
      <w:r>
        <w:rPr>
          <w:lang w:val="ru-RU"/>
        </w:rPr>
        <w:t>раздел</w:t>
      </w:r>
      <w:r w:rsidRPr="00425B95">
        <w:rPr>
          <w:lang w:val="en-US"/>
        </w:rPr>
        <w:t> </w:t>
      </w:r>
      <w:r w:rsidRPr="00425B95">
        <w:rPr>
          <w:lang w:val="ru-RU"/>
        </w:rPr>
        <w:t>3</w:t>
      </w:r>
      <w:r w:rsidR="00EE0BC8" w:rsidRPr="00141792">
        <w:t xml:space="preserve">: </w:t>
      </w:r>
      <w:r>
        <w:rPr>
          <w:lang w:val="ru-RU"/>
        </w:rPr>
        <w:t>соответствующие</w:t>
      </w:r>
      <w:r w:rsidRPr="00425B95">
        <w:rPr>
          <w:lang w:val="ru-RU"/>
        </w:rPr>
        <w:t xml:space="preserve"> </w:t>
      </w:r>
      <w:r w:rsidR="005F723C">
        <w:rPr>
          <w:lang w:val="ru-RU"/>
        </w:rPr>
        <w:t>статьи</w:t>
      </w:r>
      <w:r w:rsidRPr="00425B95">
        <w:rPr>
          <w:lang w:val="ru-RU"/>
        </w:rPr>
        <w:t xml:space="preserve">: </w:t>
      </w:r>
      <w:r>
        <w:rPr>
          <w:lang w:val="ru-RU"/>
        </w:rPr>
        <w:t>«Международный, региональный, субрегиональный, местный», «Сообщества, группы и отдельные лица» и «Центры категории 2»</w:t>
      </w:r>
    </w:p>
    <w:p w14:paraId="6DCA72BD" w14:textId="4E0278CD" w:rsidR="00EE0BC8" w:rsidRDefault="00425B95" w:rsidP="004936EF">
      <w:pPr>
        <w:pStyle w:val="Upuce"/>
        <w:rPr>
          <w:lang w:val="en-US"/>
        </w:rPr>
      </w:pPr>
      <w:r>
        <w:rPr>
          <w:lang w:val="ru-RU"/>
        </w:rPr>
        <w:t>Пример</w:t>
      </w:r>
      <w:r w:rsidR="00442E1A" w:rsidRPr="001418EC">
        <w:rPr>
          <w:lang w:val="en-US"/>
        </w:rPr>
        <w:t> </w:t>
      </w:r>
      <w:r w:rsidR="00EE0BC8" w:rsidRPr="001418EC">
        <w:rPr>
          <w:lang w:val="en-US"/>
        </w:rPr>
        <w:t>1</w:t>
      </w:r>
    </w:p>
    <w:p w14:paraId="089AE62E" w14:textId="0EEB4FA9" w:rsidR="00A85941" w:rsidRPr="00C84176" w:rsidRDefault="00425B95" w:rsidP="004936EF">
      <w:pPr>
        <w:pStyle w:val="Upuce"/>
        <w:rPr>
          <w:i/>
          <w:lang w:val="ru-RU"/>
        </w:rPr>
      </w:pPr>
      <w:r>
        <w:rPr>
          <w:lang w:val="ru-RU"/>
        </w:rPr>
        <w:t>Основные</w:t>
      </w:r>
      <w:r w:rsidRPr="00C84176">
        <w:rPr>
          <w:lang w:val="ru-RU"/>
        </w:rPr>
        <w:t xml:space="preserve"> </w:t>
      </w:r>
      <w:r>
        <w:rPr>
          <w:lang w:val="ru-RU"/>
        </w:rPr>
        <w:t>тексты</w:t>
      </w:r>
      <w:r w:rsidRPr="00C8417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8417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84176">
        <w:rPr>
          <w:lang w:val="ru-RU"/>
        </w:rPr>
        <w:t xml:space="preserve"> </w:t>
      </w:r>
      <w:r>
        <w:rPr>
          <w:lang w:val="ru-RU"/>
        </w:rPr>
        <w:t>об</w:t>
      </w:r>
      <w:r w:rsidRPr="00C84176">
        <w:rPr>
          <w:lang w:val="ru-RU"/>
        </w:rPr>
        <w:t xml:space="preserve"> </w:t>
      </w:r>
      <w:r>
        <w:rPr>
          <w:lang w:val="ru-RU"/>
        </w:rPr>
        <w:t>охране</w:t>
      </w:r>
      <w:r w:rsidRPr="00C84176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C84176">
        <w:rPr>
          <w:lang w:val="ru-RU"/>
        </w:rPr>
        <w:t xml:space="preserve"> </w:t>
      </w:r>
      <w:r>
        <w:rPr>
          <w:lang w:val="ru-RU"/>
        </w:rPr>
        <w:t>культурного наследия</w:t>
      </w:r>
      <w:r w:rsidR="00E314D1" w:rsidRPr="00A62FAD">
        <w:rPr>
          <w:rStyle w:val="FootnoteReference"/>
          <w:iCs/>
          <w:lang w:val="en-US"/>
        </w:rPr>
        <w:footnoteReference w:id="2"/>
      </w:r>
    </w:p>
    <w:p w14:paraId="3A4520AD" w14:textId="144F4F45" w:rsidR="00944EA0" w:rsidRPr="00C84176" w:rsidRDefault="00C84176" w:rsidP="004936EF">
      <w:pPr>
        <w:pStyle w:val="Soustitre"/>
        <w:rPr>
          <w:caps/>
          <w:lang w:val="ru-RU"/>
        </w:rPr>
      </w:pPr>
      <w:bookmarkStart w:id="4" w:name="_Toc238982214"/>
      <w:r>
        <w:rPr>
          <w:lang w:val="ru-RU"/>
        </w:rPr>
        <w:t>Заметки и советы</w:t>
      </w:r>
      <w:bookmarkEnd w:id="4"/>
    </w:p>
    <w:p w14:paraId="0903603F" w14:textId="0970C648" w:rsidR="00944EA0" w:rsidRPr="00C84176" w:rsidRDefault="00C84176" w:rsidP="009909DD">
      <w:pPr>
        <w:pStyle w:val="Texte1"/>
        <w:rPr>
          <w:lang w:val="ru-RU"/>
        </w:rPr>
      </w:pPr>
      <w:r>
        <w:rPr>
          <w:lang w:val="ru-RU"/>
        </w:rPr>
        <w:t>Участники должны держать при себе Основные тексты</w:t>
      </w:r>
      <w:r w:rsidR="00944EA0" w:rsidRPr="00C84176">
        <w:rPr>
          <w:lang w:val="ru-RU"/>
        </w:rPr>
        <w:t xml:space="preserve">; </w:t>
      </w:r>
      <w:r>
        <w:rPr>
          <w:lang w:val="ru-RU"/>
        </w:rPr>
        <w:t xml:space="preserve">их можно просить зачитывать статьи, </w:t>
      </w:r>
      <w:r w:rsidR="00CB3C03">
        <w:rPr>
          <w:lang w:val="ru-RU"/>
        </w:rPr>
        <w:t xml:space="preserve">о которых говорится </w:t>
      </w:r>
      <w:r>
        <w:rPr>
          <w:lang w:val="ru-RU"/>
        </w:rPr>
        <w:t>во время презентации</w:t>
      </w:r>
      <w:r w:rsidR="00944EA0" w:rsidRPr="00C84176">
        <w:rPr>
          <w:lang w:val="ru-RU"/>
        </w:rPr>
        <w:t xml:space="preserve"> </w:t>
      </w:r>
      <w:r w:rsidR="00F72796" w:rsidRPr="00141792">
        <w:rPr>
          <w:lang w:val="en-GB"/>
        </w:rPr>
        <w:t>PowerPoint</w:t>
      </w:r>
      <w:r>
        <w:rPr>
          <w:lang w:val="ru-RU"/>
        </w:rPr>
        <w:t>, и при необходимости обсуждать их</w:t>
      </w:r>
      <w:r w:rsidR="00944EA0" w:rsidRPr="00C84176">
        <w:rPr>
          <w:lang w:val="ru-RU"/>
        </w:rPr>
        <w:t>.</w:t>
      </w:r>
    </w:p>
    <w:p w14:paraId="61900ABB" w14:textId="54EF37C8" w:rsidR="00714E96" w:rsidRPr="00C84176" w:rsidRDefault="00C84176" w:rsidP="009909DD">
      <w:pPr>
        <w:pStyle w:val="Texte1"/>
        <w:rPr>
          <w:lang w:val="ru-RU"/>
        </w:rPr>
      </w:pPr>
      <w:r>
        <w:rPr>
          <w:lang w:val="ru-RU"/>
        </w:rPr>
        <w:t>Данный раздел задаёт основные рамки содержани</w:t>
      </w:r>
      <w:r w:rsidR="00CB3C03">
        <w:rPr>
          <w:lang w:val="ru-RU"/>
        </w:rPr>
        <w:t>я</w:t>
      </w:r>
      <w:r>
        <w:rPr>
          <w:lang w:val="ru-RU"/>
        </w:rPr>
        <w:t xml:space="preserve"> семинара, включая обсуждение того, кто должен участвовать в следующих видах деятельности</w:t>
      </w:r>
      <w:r w:rsidR="00714E96" w:rsidRPr="00C84176">
        <w:rPr>
          <w:lang w:val="ru-RU"/>
        </w:rPr>
        <w:t>:</w:t>
      </w:r>
    </w:p>
    <w:p w14:paraId="6DF88A76" w14:textId="7CDBAD37" w:rsidR="00F21797" w:rsidRPr="00C84176" w:rsidRDefault="00C84176" w:rsidP="007344A2">
      <w:pPr>
        <w:pStyle w:val="Txtpucegras"/>
        <w:rPr>
          <w:lang w:val="ru-RU"/>
        </w:rPr>
      </w:pPr>
      <w:proofErr w:type="gramStart"/>
      <w:r>
        <w:rPr>
          <w:lang w:val="ru-RU"/>
        </w:rPr>
        <w:t>повышении</w:t>
      </w:r>
      <w:proofErr w:type="gramEnd"/>
      <w:r w:rsidRPr="00C84176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C84176">
        <w:rPr>
          <w:lang w:val="ru-RU"/>
        </w:rPr>
        <w:t xml:space="preserve"> </w:t>
      </w:r>
      <w:r>
        <w:rPr>
          <w:lang w:val="ru-RU"/>
        </w:rPr>
        <w:t>о</w:t>
      </w:r>
      <w:r w:rsidRPr="00C84176">
        <w:rPr>
          <w:lang w:val="ru-RU"/>
        </w:rPr>
        <w:t xml:space="preserve"> </w:t>
      </w:r>
      <w:r>
        <w:rPr>
          <w:lang w:val="ru-RU"/>
        </w:rPr>
        <w:t>нематериальном</w:t>
      </w:r>
      <w:r w:rsidRPr="00C84176">
        <w:rPr>
          <w:lang w:val="ru-RU"/>
        </w:rPr>
        <w:t xml:space="preserve"> </w:t>
      </w:r>
      <w:r>
        <w:rPr>
          <w:lang w:val="ru-RU"/>
        </w:rPr>
        <w:t>культурном</w:t>
      </w:r>
      <w:r w:rsidRPr="00C84176">
        <w:rPr>
          <w:lang w:val="ru-RU"/>
        </w:rPr>
        <w:t xml:space="preserve"> </w:t>
      </w:r>
      <w:r>
        <w:rPr>
          <w:lang w:val="ru-RU"/>
        </w:rPr>
        <w:t>наследии</w:t>
      </w:r>
      <w:r w:rsidRPr="00C84176">
        <w:rPr>
          <w:lang w:val="ru-RU"/>
        </w:rPr>
        <w:t xml:space="preserve"> (</w:t>
      </w:r>
      <w:r>
        <w:rPr>
          <w:lang w:val="ru-RU"/>
        </w:rPr>
        <w:t>НКН</w:t>
      </w:r>
      <w:r w:rsidRPr="00C84176">
        <w:rPr>
          <w:lang w:val="ru-RU"/>
        </w:rPr>
        <w:t xml:space="preserve">) </w:t>
      </w:r>
      <w:r>
        <w:rPr>
          <w:lang w:val="ru-RU"/>
        </w:rPr>
        <w:t>и</w:t>
      </w:r>
      <w:r w:rsidRPr="00C84176">
        <w:rPr>
          <w:lang w:val="ru-RU"/>
        </w:rPr>
        <w:t xml:space="preserve"> </w:t>
      </w:r>
      <w:r w:rsidR="00CB3C03">
        <w:rPr>
          <w:lang w:val="ru-RU"/>
        </w:rPr>
        <w:t>обеспечении</w:t>
      </w:r>
      <w:r>
        <w:rPr>
          <w:lang w:val="ru-RU"/>
        </w:rPr>
        <w:t xml:space="preserve"> его уважения (обсуждается в разделе</w:t>
      </w:r>
      <w:r w:rsidR="005C22E4" w:rsidRPr="0055176D">
        <w:rPr>
          <w:lang w:val="en-US"/>
        </w:rPr>
        <w:t> </w:t>
      </w:r>
      <w:r w:rsidR="00F21797" w:rsidRPr="00C84176">
        <w:rPr>
          <w:lang w:val="ru-RU"/>
        </w:rPr>
        <w:t>5)</w:t>
      </w:r>
      <w:r w:rsidR="00FD5431" w:rsidRPr="00C84176">
        <w:rPr>
          <w:lang w:val="ru-RU"/>
        </w:rPr>
        <w:t>;</w:t>
      </w:r>
    </w:p>
    <w:p w14:paraId="72E4CB99" w14:textId="27CACB00" w:rsidR="00F21797" w:rsidRPr="00C84176" w:rsidRDefault="00C84176" w:rsidP="007344A2">
      <w:pPr>
        <w:pStyle w:val="Txtpucegras"/>
        <w:rPr>
          <w:lang w:val="ru-RU"/>
        </w:rPr>
      </w:pPr>
      <w:r>
        <w:rPr>
          <w:lang w:val="ru-RU"/>
        </w:rPr>
        <w:t xml:space="preserve">идентификации, определении и инвентаризации НКН </w:t>
      </w:r>
      <w:r w:rsidR="00F21797" w:rsidRPr="00C84176">
        <w:rPr>
          <w:lang w:val="ru-RU"/>
        </w:rPr>
        <w:t>(</w:t>
      </w:r>
      <w:r>
        <w:rPr>
          <w:lang w:val="ru-RU"/>
        </w:rPr>
        <w:t>обсуждается далее в разделе</w:t>
      </w:r>
      <w:r w:rsidR="005C22E4" w:rsidRPr="0055176D">
        <w:rPr>
          <w:lang w:val="en-US"/>
        </w:rPr>
        <w:t> </w:t>
      </w:r>
      <w:r w:rsidR="00F21797" w:rsidRPr="00C84176">
        <w:rPr>
          <w:lang w:val="ru-RU"/>
        </w:rPr>
        <w:t>6)</w:t>
      </w:r>
      <w:r w:rsidR="00FD5431" w:rsidRPr="00C84176">
        <w:rPr>
          <w:lang w:val="ru-RU"/>
        </w:rPr>
        <w:t>;</w:t>
      </w:r>
    </w:p>
    <w:p w14:paraId="4E639ACD" w14:textId="1D54785F" w:rsidR="00F21797" w:rsidRPr="00F25F5C" w:rsidRDefault="00C84176" w:rsidP="007344A2">
      <w:pPr>
        <w:pStyle w:val="Txtpucegras"/>
        <w:rPr>
          <w:lang w:val="ru-RU"/>
        </w:rPr>
      </w:pPr>
      <w:proofErr w:type="gramStart"/>
      <w:r>
        <w:rPr>
          <w:lang w:val="ru-RU"/>
        </w:rPr>
        <w:t>обеспечении</w:t>
      </w:r>
      <w:proofErr w:type="gramEnd"/>
      <w:r w:rsidRPr="00F25F5C">
        <w:rPr>
          <w:lang w:val="ru-RU"/>
        </w:rPr>
        <w:t xml:space="preserve"> </w:t>
      </w:r>
      <w:r w:rsidR="00F25F5C">
        <w:rPr>
          <w:lang w:val="ru-RU"/>
        </w:rPr>
        <w:t>участия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сообществ</w:t>
      </w:r>
      <w:r w:rsidR="00F25F5C" w:rsidRPr="00F25F5C">
        <w:rPr>
          <w:lang w:val="ru-RU"/>
        </w:rPr>
        <w:t xml:space="preserve"> (</w:t>
      </w:r>
      <w:r w:rsidR="00F25F5C">
        <w:rPr>
          <w:lang w:val="ru-RU"/>
        </w:rPr>
        <w:t>и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их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ведущей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роли</w:t>
      </w:r>
      <w:r w:rsidR="00F25F5C" w:rsidRPr="00F25F5C">
        <w:rPr>
          <w:lang w:val="ru-RU"/>
        </w:rPr>
        <w:t xml:space="preserve">) </w:t>
      </w:r>
      <w:r w:rsidR="00F25F5C">
        <w:rPr>
          <w:lang w:val="ru-RU"/>
        </w:rPr>
        <w:t>в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идентификации</w:t>
      </w:r>
      <w:r w:rsidR="00F25F5C" w:rsidRPr="00F25F5C">
        <w:rPr>
          <w:lang w:val="ru-RU"/>
        </w:rPr>
        <w:t xml:space="preserve">, </w:t>
      </w:r>
      <w:r w:rsidR="00F25F5C">
        <w:rPr>
          <w:lang w:val="ru-RU"/>
        </w:rPr>
        <w:t>определении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своего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НКН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и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управлении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им</w:t>
      </w:r>
      <w:r w:rsidR="00F25F5C" w:rsidRPr="00F25F5C">
        <w:rPr>
          <w:lang w:val="ru-RU"/>
        </w:rPr>
        <w:t xml:space="preserve">; </w:t>
      </w:r>
      <w:r w:rsidR="00F25F5C">
        <w:rPr>
          <w:lang w:val="ru-RU"/>
        </w:rPr>
        <w:t>предоставлении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согласия</w:t>
      </w:r>
      <w:r w:rsidR="00F25F5C" w:rsidRPr="00F25F5C">
        <w:rPr>
          <w:lang w:val="ru-RU"/>
        </w:rPr>
        <w:t xml:space="preserve"> </w:t>
      </w:r>
      <w:r w:rsidR="00F25F5C">
        <w:rPr>
          <w:lang w:val="ru-RU"/>
        </w:rPr>
        <w:t>сообществ на любые действия третьих сторон, затрагивающие их НКН, включая номинацию в Списки и Реестр Конвенции (обсуждается далее в разделе</w:t>
      </w:r>
      <w:r w:rsidR="005C22E4" w:rsidRPr="007344A2">
        <w:rPr>
          <w:lang w:val="en-US"/>
        </w:rPr>
        <w:t> </w:t>
      </w:r>
      <w:r w:rsidR="00F21797" w:rsidRPr="00F25F5C">
        <w:rPr>
          <w:lang w:val="ru-RU"/>
        </w:rPr>
        <w:t>7)</w:t>
      </w:r>
      <w:r w:rsidR="00FD5431" w:rsidRPr="00F25F5C">
        <w:rPr>
          <w:lang w:val="ru-RU"/>
        </w:rPr>
        <w:t>;</w:t>
      </w:r>
    </w:p>
    <w:p w14:paraId="5E368BCE" w14:textId="57423F4C" w:rsidR="00F21797" w:rsidRPr="00F25F5C" w:rsidRDefault="00F25F5C" w:rsidP="007344A2">
      <w:pPr>
        <w:pStyle w:val="Txtpucegras"/>
        <w:rPr>
          <w:lang w:val="ru-RU"/>
        </w:rPr>
      </w:pPr>
      <w:proofErr w:type="gramStart"/>
      <w:r>
        <w:rPr>
          <w:lang w:val="ru-RU"/>
        </w:rPr>
        <w:t>внесении</w:t>
      </w:r>
      <w:proofErr w:type="gramEnd"/>
      <w:r>
        <w:rPr>
          <w:lang w:val="ru-RU"/>
        </w:rPr>
        <w:t xml:space="preserve"> вклада в устойчивое развитие при соблюдении прав человека и гарантировании жизнеспособности НКН</w:t>
      </w:r>
      <w:r w:rsidR="00883A8E" w:rsidRPr="00F25F5C">
        <w:rPr>
          <w:lang w:val="ru-RU"/>
        </w:rPr>
        <w:t xml:space="preserve"> </w:t>
      </w:r>
      <w:r w:rsidR="00F21797" w:rsidRPr="00F25F5C">
        <w:rPr>
          <w:lang w:val="ru-RU"/>
        </w:rPr>
        <w:t>(</w:t>
      </w:r>
      <w:r>
        <w:rPr>
          <w:lang w:val="ru-RU"/>
        </w:rPr>
        <w:t>обсуждается далее в разделе</w:t>
      </w:r>
      <w:r w:rsidR="005C22E4" w:rsidRPr="007344A2">
        <w:rPr>
          <w:lang w:val="en-US"/>
        </w:rPr>
        <w:t> </w:t>
      </w:r>
      <w:r w:rsidR="000227E3" w:rsidRPr="00F25F5C">
        <w:rPr>
          <w:lang w:val="ru-RU"/>
        </w:rPr>
        <w:t>8</w:t>
      </w:r>
      <w:r w:rsidR="00F21797" w:rsidRPr="00F25F5C">
        <w:rPr>
          <w:lang w:val="ru-RU"/>
        </w:rPr>
        <w:t>)</w:t>
      </w:r>
      <w:r w:rsidR="00FD5431" w:rsidRPr="00F25F5C">
        <w:rPr>
          <w:lang w:val="ru-RU"/>
        </w:rPr>
        <w:t>;</w:t>
      </w:r>
    </w:p>
    <w:p w14:paraId="6D9E35CD" w14:textId="54C6ECA2" w:rsidR="0014302F" w:rsidRPr="00F25F5C" w:rsidRDefault="00F25F5C" w:rsidP="007344A2">
      <w:pPr>
        <w:pStyle w:val="Txtpucegras"/>
        <w:rPr>
          <w:lang w:val="ru-RU"/>
        </w:rPr>
      </w:pPr>
      <w:proofErr w:type="gramStart"/>
      <w:r>
        <w:rPr>
          <w:lang w:val="ru-RU"/>
        </w:rPr>
        <w:t>усилении</w:t>
      </w:r>
      <w:proofErr w:type="gramEnd"/>
      <w:r>
        <w:rPr>
          <w:lang w:val="ru-RU"/>
        </w:rPr>
        <w:t xml:space="preserve"> и поощрении практики и передачи НКН, благодаря охранной и другой деятельности (обсуждается далее в главе</w:t>
      </w:r>
      <w:r w:rsidR="005C22E4" w:rsidRPr="0055176D">
        <w:rPr>
          <w:lang w:val="en-US"/>
        </w:rPr>
        <w:t> </w:t>
      </w:r>
      <w:r w:rsidR="000227E3" w:rsidRPr="00F25F5C">
        <w:rPr>
          <w:lang w:val="ru-RU"/>
        </w:rPr>
        <w:t>9</w:t>
      </w:r>
      <w:r w:rsidR="0014302F" w:rsidRPr="00F25F5C">
        <w:rPr>
          <w:lang w:val="ru-RU"/>
        </w:rPr>
        <w:t>)</w:t>
      </w:r>
      <w:r w:rsidR="00FD5431" w:rsidRPr="00F25F5C">
        <w:rPr>
          <w:lang w:val="ru-RU"/>
        </w:rPr>
        <w:t>;</w:t>
      </w:r>
    </w:p>
    <w:p w14:paraId="6982DCC0" w14:textId="38F16437" w:rsidR="000227E3" w:rsidRPr="007C5187" w:rsidRDefault="00F25F5C" w:rsidP="007344A2">
      <w:pPr>
        <w:pStyle w:val="Txtpucegras"/>
        <w:rPr>
          <w:lang w:val="ru-RU"/>
        </w:rPr>
      </w:pPr>
      <w:proofErr w:type="gramStart"/>
      <w:r>
        <w:rPr>
          <w:lang w:val="ru-RU"/>
        </w:rPr>
        <w:t>создании</w:t>
      </w:r>
      <w:proofErr w:type="gramEnd"/>
      <w:r w:rsidRPr="007C5187">
        <w:rPr>
          <w:lang w:val="ru-RU"/>
        </w:rPr>
        <w:t xml:space="preserve"> </w:t>
      </w:r>
      <w:r>
        <w:rPr>
          <w:lang w:val="ru-RU"/>
        </w:rPr>
        <w:t>и</w:t>
      </w:r>
      <w:r w:rsidRPr="007C5187">
        <w:rPr>
          <w:lang w:val="ru-RU"/>
        </w:rPr>
        <w:t xml:space="preserve"> </w:t>
      </w:r>
      <w:r w:rsidR="007C5187">
        <w:rPr>
          <w:lang w:val="ru-RU"/>
        </w:rPr>
        <w:t>определении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правовых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и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административных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условий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для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продолжения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практики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и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передачи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НКН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и</w:t>
      </w:r>
      <w:r w:rsidR="007C5187" w:rsidRPr="007C5187">
        <w:rPr>
          <w:lang w:val="ru-RU"/>
        </w:rPr>
        <w:t xml:space="preserve"> </w:t>
      </w:r>
      <w:r w:rsidR="007C5187">
        <w:rPr>
          <w:lang w:val="ru-RU"/>
        </w:rPr>
        <w:t>специальных мероприяти</w:t>
      </w:r>
      <w:r w:rsidR="00CB3C03">
        <w:rPr>
          <w:lang w:val="ru-RU"/>
        </w:rPr>
        <w:t>ях</w:t>
      </w:r>
      <w:r w:rsidR="007C5187">
        <w:rPr>
          <w:lang w:val="ru-RU"/>
        </w:rPr>
        <w:t xml:space="preserve"> по охране (обсуждается далее в разделе</w:t>
      </w:r>
      <w:r w:rsidR="005C22E4" w:rsidRPr="0055176D">
        <w:rPr>
          <w:lang w:val="en-US"/>
        </w:rPr>
        <w:t> </w:t>
      </w:r>
      <w:r w:rsidR="00992DCE" w:rsidRPr="007C5187">
        <w:rPr>
          <w:lang w:val="ru-RU"/>
        </w:rPr>
        <w:t>10</w:t>
      </w:r>
      <w:r w:rsidR="000227E3" w:rsidRPr="007C5187">
        <w:rPr>
          <w:lang w:val="ru-RU"/>
        </w:rPr>
        <w:t>)</w:t>
      </w:r>
      <w:r w:rsidR="007C5187">
        <w:rPr>
          <w:lang w:val="ru-RU"/>
        </w:rPr>
        <w:t>;</w:t>
      </w:r>
    </w:p>
    <w:p w14:paraId="5C5BA583" w14:textId="1F9E6EE5" w:rsidR="0014302F" w:rsidRPr="00854C02" w:rsidRDefault="00A7691E" w:rsidP="007344A2">
      <w:pPr>
        <w:pStyle w:val="Txtpucegras"/>
        <w:rPr>
          <w:lang w:val="ru-RU"/>
        </w:rPr>
      </w:pPr>
      <w:proofErr w:type="gramStart"/>
      <w:r>
        <w:rPr>
          <w:lang w:val="ru-RU"/>
        </w:rPr>
        <w:t>мероприятиях</w:t>
      </w:r>
      <w:proofErr w:type="gramEnd"/>
      <w:r w:rsidRPr="00854C02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854C02">
        <w:rPr>
          <w:lang w:val="ru-RU"/>
        </w:rPr>
        <w:t xml:space="preserve"> </w:t>
      </w:r>
      <w:r>
        <w:rPr>
          <w:lang w:val="ru-RU"/>
        </w:rPr>
        <w:t>уровня</w:t>
      </w:r>
      <w:r w:rsidRPr="00854C02">
        <w:rPr>
          <w:lang w:val="ru-RU"/>
        </w:rPr>
        <w:t xml:space="preserve">, </w:t>
      </w:r>
      <w:r>
        <w:rPr>
          <w:lang w:val="ru-RU"/>
        </w:rPr>
        <w:t>направленных</w:t>
      </w:r>
      <w:r w:rsidRPr="00854C02">
        <w:rPr>
          <w:lang w:val="ru-RU"/>
        </w:rPr>
        <w:t xml:space="preserve"> </w:t>
      </w:r>
      <w:r>
        <w:rPr>
          <w:lang w:val="ru-RU"/>
        </w:rPr>
        <w:t>на</w:t>
      </w:r>
      <w:r w:rsidRPr="00854C02">
        <w:rPr>
          <w:lang w:val="ru-RU"/>
        </w:rPr>
        <w:t xml:space="preserve"> </w:t>
      </w:r>
      <w:r>
        <w:rPr>
          <w:lang w:val="ru-RU"/>
        </w:rPr>
        <w:t>охрану</w:t>
      </w:r>
      <w:r w:rsidRPr="00854C02">
        <w:rPr>
          <w:lang w:val="ru-RU"/>
        </w:rPr>
        <w:t xml:space="preserve">, </w:t>
      </w:r>
      <w:r>
        <w:rPr>
          <w:lang w:val="ru-RU"/>
        </w:rPr>
        <w:t>номинацию</w:t>
      </w:r>
      <w:r w:rsidR="00854C02" w:rsidRPr="00854C02">
        <w:rPr>
          <w:lang w:val="ru-RU"/>
        </w:rPr>
        <w:t xml:space="preserve">, </w:t>
      </w:r>
      <w:r w:rsidR="00854C02">
        <w:rPr>
          <w:lang w:val="ru-RU"/>
        </w:rPr>
        <w:t>продвижение</w:t>
      </w:r>
      <w:r w:rsidR="00854C02" w:rsidRPr="00854C02">
        <w:rPr>
          <w:lang w:val="ru-RU"/>
        </w:rPr>
        <w:t xml:space="preserve"> </w:t>
      </w:r>
      <w:r w:rsidR="00854C02">
        <w:rPr>
          <w:lang w:val="ru-RU"/>
        </w:rPr>
        <w:t>НКН</w:t>
      </w:r>
      <w:r w:rsidR="00854C02" w:rsidRPr="00854C02">
        <w:rPr>
          <w:lang w:val="ru-RU"/>
        </w:rPr>
        <w:t xml:space="preserve">, </w:t>
      </w:r>
      <w:r w:rsidR="00854C02">
        <w:rPr>
          <w:lang w:val="ru-RU"/>
        </w:rPr>
        <w:t>имеющегося</w:t>
      </w:r>
      <w:r w:rsidR="00854C02" w:rsidRPr="00854C02">
        <w:rPr>
          <w:lang w:val="ru-RU"/>
        </w:rPr>
        <w:t xml:space="preserve"> </w:t>
      </w:r>
      <w:r w:rsidR="00854C02">
        <w:rPr>
          <w:lang w:val="ru-RU"/>
        </w:rPr>
        <w:t>в государстве, и обмен им</w:t>
      </w:r>
      <w:r w:rsidR="0014302F" w:rsidRPr="00854C02">
        <w:rPr>
          <w:lang w:val="ru-RU"/>
        </w:rPr>
        <w:t xml:space="preserve"> (</w:t>
      </w:r>
      <w:r w:rsidR="00854C02">
        <w:rPr>
          <w:lang w:val="ru-RU"/>
        </w:rPr>
        <w:t>обсуждается далее в разделах</w:t>
      </w:r>
      <w:r w:rsidR="00D20310" w:rsidRPr="007344A2">
        <w:rPr>
          <w:lang w:val="en-US"/>
        </w:rPr>
        <w:t> </w:t>
      </w:r>
      <w:r w:rsidR="00316CC9" w:rsidRPr="00854C02">
        <w:rPr>
          <w:lang w:val="ru-RU"/>
        </w:rPr>
        <w:t>11</w:t>
      </w:r>
      <w:r w:rsidR="00CB3C03">
        <w:rPr>
          <w:lang w:val="ru-RU"/>
        </w:rPr>
        <w:t xml:space="preserve"> </w:t>
      </w:r>
      <w:r w:rsidR="00854C02">
        <w:rPr>
          <w:lang w:val="ru-RU"/>
        </w:rPr>
        <w:t>и</w:t>
      </w:r>
      <w:r w:rsidR="00316CC9" w:rsidRPr="00854C02">
        <w:rPr>
          <w:lang w:val="ru-RU"/>
        </w:rPr>
        <w:t xml:space="preserve"> </w:t>
      </w:r>
      <w:r w:rsidR="0014302F" w:rsidRPr="00854C02">
        <w:rPr>
          <w:lang w:val="ru-RU"/>
        </w:rPr>
        <w:t>1</w:t>
      </w:r>
      <w:r w:rsidR="00316CC9" w:rsidRPr="00854C02">
        <w:rPr>
          <w:lang w:val="ru-RU"/>
        </w:rPr>
        <w:t>2</w:t>
      </w:r>
      <w:r w:rsidR="0014302F" w:rsidRPr="00854C02">
        <w:rPr>
          <w:lang w:val="ru-RU"/>
        </w:rPr>
        <w:t>)</w:t>
      </w:r>
      <w:r w:rsidR="00FD5431" w:rsidRPr="00854C02">
        <w:rPr>
          <w:lang w:val="ru-RU"/>
        </w:rPr>
        <w:t>.</w:t>
      </w:r>
    </w:p>
    <w:p w14:paraId="42E984C8" w14:textId="5BBEF6E1" w:rsidR="007B0837" w:rsidRPr="00854C02" w:rsidRDefault="00854C02" w:rsidP="009909DD">
      <w:pPr>
        <w:pStyle w:val="Texte1"/>
        <w:rPr>
          <w:lang w:val="ru-RU" w:bidi="en-US"/>
        </w:rPr>
      </w:pPr>
      <w:r>
        <w:rPr>
          <w:lang w:val="ru-RU" w:eastAsia="en-US" w:bidi="en-US"/>
        </w:rPr>
        <w:t>Главное</w:t>
      </w:r>
      <w:r w:rsidRPr="00854C02">
        <w:rPr>
          <w:lang w:val="ru-RU" w:eastAsia="en-US" w:bidi="en-US"/>
        </w:rPr>
        <w:t xml:space="preserve"> </w:t>
      </w:r>
      <w:r>
        <w:rPr>
          <w:lang w:val="ru-RU" w:eastAsia="en-US" w:bidi="en-US"/>
        </w:rPr>
        <w:t>в</w:t>
      </w:r>
      <w:r w:rsidRPr="00854C02">
        <w:rPr>
          <w:lang w:val="ru-RU" w:eastAsia="en-US" w:bidi="en-US"/>
        </w:rPr>
        <w:t xml:space="preserve"> </w:t>
      </w:r>
      <w:r>
        <w:rPr>
          <w:lang w:val="ru-RU" w:eastAsia="en-US" w:bidi="en-US"/>
        </w:rPr>
        <w:t>данном</w:t>
      </w:r>
      <w:r w:rsidRPr="00854C02">
        <w:rPr>
          <w:lang w:val="ru-RU" w:eastAsia="en-US" w:bidi="en-US"/>
        </w:rPr>
        <w:t xml:space="preserve"> </w:t>
      </w:r>
      <w:r>
        <w:rPr>
          <w:lang w:val="ru-RU" w:eastAsia="en-US" w:bidi="en-US"/>
        </w:rPr>
        <w:t>разделе</w:t>
      </w:r>
      <w:r w:rsidRPr="00854C02">
        <w:rPr>
          <w:lang w:val="ru-RU" w:eastAsia="en-US" w:bidi="en-US"/>
        </w:rPr>
        <w:t xml:space="preserve"> – </w:t>
      </w:r>
      <w:r>
        <w:rPr>
          <w:lang w:val="ru-RU" w:eastAsia="en-US" w:bidi="en-US"/>
        </w:rPr>
        <w:t>иллюстрация</w:t>
      </w:r>
      <w:r w:rsidRPr="00854C02">
        <w:rPr>
          <w:lang w:val="ru-RU" w:eastAsia="en-US" w:bidi="en-US"/>
        </w:rPr>
        <w:t xml:space="preserve"> </w:t>
      </w:r>
      <w:r>
        <w:rPr>
          <w:lang w:val="ru-RU" w:eastAsia="en-US" w:bidi="en-US"/>
        </w:rPr>
        <w:t>того</w:t>
      </w:r>
      <w:r w:rsidRPr="00854C02">
        <w:rPr>
          <w:lang w:val="ru-RU" w:eastAsia="en-US" w:bidi="en-US"/>
        </w:rPr>
        <w:t xml:space="preserve">, </w:t>
      </w:r>
      <w:r>
        <w:rPr>
          <w:lang w:val="ru-RU" w:eastAsia="en-US" w:bidi="en-US"/>
        </w:rPr>
        <w:t>как</w:t>
      </w:r>
      <w:r w:rsidRPr="00854C02">
        <w:rPr>
          <w:lang w:val="ru-RU" w:eastAsia="en-US" w:bidi="en-US"/>
        </w:rPr>
        <w:t xml:space="preserve"> </w:t>
      </w:r>
      <w:r>
        <w:rPr>
          <w:lang w:val="ru-RU" w:eastAsia="en-US" w:bidi="en-US"/>
        </w:rPr>
        <w:t>можно</w:t>
      </w:r>
      <w:r w:rsidRPr="00854C02">
        <w:rPr>
          <w:lang w:val="ru-RU" w:eastAsia="en-US" w:bidi="en-US"/>
        </w:rPr>
        <w:t xml:space="preserve"> </w:t>
      </w:r>
      <w:r>
        <w:rPr>
          <w:lang w:val="ru-RU" w:eastAsia="en-US" w:bidi="en-US"/>
        </w:rPr>
        <w:t>достичь</w:t>
      </w:r>
      <w:r w:rsidRPr="00854C02">
        <w:rPr>
          <w:lang w:val="ru-RU" w:eastAsia="en-US" w:bidi="en-US"/>
        </w:rPr>
        <w:t xml:space="preserve"> </w:t>
      </w:r>
      <w:r>
        <w:rPr>
          <w:lang w:val="ru-RU" w:eastAsia="en-US" w:bidi="en-US"/>
        </w:rPr>
        <w:t xml:space="preserve">положительных результатов по охране, благодаря совместным действиям согласно принципам Конвенции. </w:t>
      </w:r>
      <w:proofErr w:type="spellStart"/>
      <w:r>
        <w:rPr>
          <w:lang w:val="ru-RU" w:eastAsia="en-US" w:bidi="en-US"/>
        </w:rPr>
        <w:t>Фасилитаторы</w:t>
      </w:r>
      <w:proofErr w:type="spellEnd"/>
      <w:r>
        <w:rPr>
          <w:lang w:val="ru-RU" w:eastAsia="en-US" w:bidi="en-US"/>
        </w:rPr>
        <w:t xml:space="preserve"> призываются</w:t>
      </w:r>
      <w:r w:rsidR="00CB3C03">
        <w:rPr>
          <w:lang w:val="ru-RU" w:eastAsia="en-US" w:bidi="en-US"/>
        </w:rPr>
        <w:t>,</w:t>
      </w:r>
      <w:r>
        <w:rPr>
          <w:lang w:val="ru-RU" w:eastAsia="en-US" w:bidi="en-US"/>
        </w:rPr>
        <w:t xml:space="preserve"> </w:t>
      </w:r>
      <w:r w:rsidR="00CB3C03">
        <w:rPr>
          <w:lang w:val="ru-RU" w:eastAsia="en-US" w:bidi="en-US"/>
        </w:rPr>
        <w:t xml:space="preserve">в дополнение к предлагаемым, </w:t>
      </w:r>
      <w:r>
        <w:rPr>
          <w:lang w:val="ru-RU" w:eastAsia="en-US" w:bidi="en-US"/>
        </w:rPr>
        <w:t xml:space="preserve">приводить примеры, которые могут быть известны участникам. </w:t>
      </w:r>
    </w:p>
    <w:p w14:paraId="1397BF9B" w14:textId="70EC0F0D" w:rsidR="00C33077" w:rsidRPr="00120D7B" w:rsidRDefault="00120D7B" w:rsidP="009909DD">
      <w:pPr>
        <w:pStyle w:val="Texte1"/>
        <w:rPr>
          <w:lang w:val="ru-RU" w:bidi="en-US"/>
        </w:rPr>
      </w:pPr>
      <w:r>
        <w:rPr>
          <w:lang w:val="ru-RU" w:bidi="en-US"/>
        </w:rPr>
        <w:lastRenderedPageBreak/>
        <w:t>Ц</w:t>
      </w:r>
      <w:r w:rsidR="00854C02">
        <w:rPr>
          <w:lang w:val="ru-RU" w:bidi="en-US"/>
        </w:rPr>
        <w:t>еремони</w:t>
      </w:r>
      <w:r>
        <w:rPr>
          <w:lang w:val="ru-RU" w:bidi="en-US"/>
        </w:rPr>
        <w:t>я</w:t>
      </w:r>
      <w:r w:rsidR="00854C02" w:rsidRPr="00120D7B">
        <w:rPr>
          <w:lang w:val="ru-RU" w:bidi="en-US"/>
        </w:rPr>
        <w:t xml:space="preserve"> </w:t>
      </w:r>
      <w:proofErr w:type="spellStart"/>
      <w:r w:rsidR="00BA1A01">
        <w:rPr>
          <w:lang w:val="ru-RU" w:bidi="en-US"/>
        </w:rPr>
        <w:t>Я</w:t>
      </w:r>
      <w:r w:rsidR="00854C02">
        <w:rPr>
          <w:lang w:val="ru-RU" w:bidi="en-US"/>
        </w:rPr>
        <w:t>махоко</w:t>
      </w:r>
      <w:proofErr w:type="spellEnd"/>
      <w:r w:rsidR="00854C02" w:rsidRPr="00120D7B">
        <w:rPr>
          <w:lang w:val="ru-RU" w:bidi="en-US"/>
        </w:rPr>
        <w:t xml:space="preserve"> (</w:t>
      </w:r>
      <w:r w:rsidR="00854C02">
        <w:rPr>
          <w:lang w:val="ru-RU" w:bidi="en-US"/>
        </w:rPr>
        <w:t>см</w:t>
      </w:r>
      <w:r w:rsidR="00854C02" w:rsidRPr="00120D7B">
        <w:rPr>
          <w:lang w:val="ru-RU" w:bidi="en-US"/>
        </w:rPr>
        <w:t xml:space="preserve">. </w:t>
      </w:r>
      <w:r w:rsidR="00854C02">
        <w:rPr>
          <w:lang w:val="ru-RU" w:bidi="en-US"/>
        </w:rPr>
        <w:t>пример</w:t>
      </w:r>
      <w:r w:rsidR="00854C02" w:rsidRPr="00120D7B">
        <w:rPr>
          <w:lang w:val="ru-RU" w:bidi="en-US"/>
        </w:rPr>
        <w:t xml:space="preserve"> 1) </w:t>
      </w:r>
      <w:r>
        <w:rPr>
          <w:lang w:val="ru-RU" w:bidi="en-US"/>
        </w:rPr>
        <w:t>является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ключевым примером к данному разделу. Данный</w:t>
      </w:r>
      <w:r w:rsidRPr="00120D7B">
        <w:rPr>
          <w:lang w:val="ru-RU" w:bidi="en-US"/>
        </w:rPr>
        <w:t xml:space="preserve">, </w:t>
      </w:r>
      <w:r>
        <w:rPr>
          <w:lang w:val="ru-RU" w:bidi="en-US"/>
        </w:rPr>
        <w:t>или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подходящий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альтернативный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пример</w:t>
      </w:r>
      <w:r w:rsidRPr="00120D7B">
        <w:rPr>
          <w:lang w:val="ru-RU" w:bidi="en-US"/>
        </w:rPr>
        <w:t xml:space="preserve">, </w:t>
      </w:r>
      <w:r>
        <w:rPr>
          <w:lang w:val="ru-RU" w:bidi="en-US"/>
        </w:rPr>
        <w:t>выбранный</w:t>
      </w:r>
      <w:r w:rsidRPr="00120D7B">
        <w:rPr>
          <w:lang w:val="ru-RU" w:bidi="en-US"/>
        </w:rPr>
        <w:t xml:space="preserve"> </w:t>
      </w:r>
      <w:proofErr w:type="spellStart"/>
      <w:r>
        <w:rPr>
          <w:lang w:val="ru-RU" w:bidi="en-US"/>
        </w:rPr>
        <w:t>фасилитатором</w:t>
      </w:r>
      <w:proofErr w:type="spellEnd"/>
      <w:r w:rsidRPr="00120D7B">
        <w:rPr>
          <w:lang w:val="ru-RU" w:bidi="en-US"/>
        </w:rPr>
        <w:t xml:space="preserve">, </w:t>
      </w:r>
      <w:r>
        <w:rPr>
          <w:lang w:val="ru-RU" w:bidi="en-US"/>
        </w:rPr>
        <w:t>должен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быть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обсуждён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подробно</w:t>
      </w:r>
      <w:r w:rsidRPr="00120D7B">
        <w:rPr>
          <w:lang w:val="ru-RU" w:bidi="en-US"/>
        </w:rPr>
        <w:t xml:space="preserve">, </w:t>
      </w:r>
      <w:r>
        <w:rPr>
          <w:lang w:val="ru-RU" w:bidi="en-US"/>
        </w:rPr>
        <w:t>чтобы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продемонстрировать</w:t>
      </w:r>
      <w:r w:rsidRPr="00120D7B">
        <w:rPr>
          <w:lang w:val="ru-RU" w:bidi="en-US"/>
        </w:rPr>
        <w:t xml:space="preserve"> </w:t>
      </w:r>
      <w:r w:rsidRPr="00120D7B">
        <w:rPr>
          <w:i/>
          <w:lang w:val="ru-RU" w:bidi="en-US"/>
        </w:rPr>
        <w:t>ряд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мер</w:t>
      </w:r>
      <w:r w:rsidRPr="00120D7B">
        <w:rPr>
          <w:lang w:val="ru-RU" w:bidi="en-US"/>
        </w:rPr>
        <w:t xml:space="preserve">, </w:t>
      </w:r>
      <w:r>
        <w:rPr>
          <w:lang w:val="ru-RU" w:bidi="en-US"/>
        </w:rPr>
        <w:t>реализуемых</w:t>
      </w:r>
      <w:r w:rsidRPr="00120D7B">
        <w:rPr>
          <w:lang w:val="ru-RU" w:bidi="en-US"/>
        </w:rPr>
        <w:t xml:space="preserve"> </w:t>
      </w:r>
      <w:r>
        <w:rPr>
          <w:lang w:val="ru-RU" w:bidi="en-US"/>
        </w:rPr>
        <w:t>многочисленными заинтересованными сторонами, по охране реального элемента.</w:t>
      </w:r>
    </w:p>
    <w:p w14:paraId="3F9E53B5" w14:textId="25D98CBD" w:rsidR="00243C9B" w:rsidRPr="00AA69DA" w:rsidRDefault="00120D7B" w:rsidP="009909DD">
      <w:pPr>
        <w:pStyle w:val="Texte1"/>
        <w:rPr>
          <w:lang w:val="ru-RU" w:bidi="en-US"/>
        </w:rPr>
      </w:pPr>
      <w:r>
        <w:rPr>
          <w:lang w:val="ru-RU" w:bidi="en-US"/>
        </w:rPr>
        <w:t>Упражнение</w:t>
      </w:r>
      <w:r w:rsidRPr="00A7632C">
        <w:rPr>
          <w:lang w:val="ru-RU" w:bidi="en-US"/>
        </w:rPr>
        <w:t xml:space="preserve"> </w:t>
      </w:r>
      <w:r w:rsidR="002B40C3" w:rsidRPr="00A7632C">
        <w:rPr>
          <w:lang w:val="ru-RU" w:eastAsia="en-US"/>
        </w:rPr>
        <w:t xml:space="preserve">(15 </w:t>
      </w:r>
      <w:r>
        <w:rPr>
          <w:lang w:val="ru-RU" w:eastAsia="en-US"/>
        </w:rPr>
        <w:t>мин</w:t>
      </w:r>
      <w:r w:rsidRPr="00A7632C">
        <w:rPr>
          <w:lang w:val="ru-RU" w:eastAsia="en-US"/>
        </w:rPr>
        <w:t xml:space="preserve">.) </w:t>
      </w:r>
      <w:r>
        <w:rPr>
          <w:lang w:val="ru-RU" w:eastAsia="en-US"/>
        </w:rPr>
        <w:t>в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конце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раздела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роли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заинтересованных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сторон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разработано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A7632C">
        <w:rPr>
          <w:lang w:val="ru-RU" w:eastAsia="en-US"/>
        </w:rPr>
        <w:t xml:space="preserve"> </w:t>
      </w:r>
      <w:r>
        <w:rPr>
          <w:lang w:val="ru-RU" w:eastAsia="en-US"/>
        </w:rPr>
        <w:t>того</w:t>
      </w:r>
      <w:r w:rsidRPr="00A7632C">
        <w:rPr>
          <w:lang w:val="ru-RU" w:eastAsia="en-US"/>
        </w:rPr>
        <w:t xml:space="preserve">, </w:t>
      </w:r>
      <w:r>
        <w:rPr>
          <w:lang w:val="ru-RU" w:eastAsia="en-US"/>
        </w:rPr>
        <w:t>чтобы</w:t>
      </w:r>
      <w:r w:rsidRPr="00A7632C">
        <w:rPr>
          <w:lang w:val="ru-RU" w:eastAsia="en-US"/>
        </w:rPr>
        <w:t xml:space="preserve"> </w:t>
      </w:r>
      <w:r w:rsidR="00CB3C03">
        <w:rPr>
          <w:lang w:val="ru-RU" w:eastAsia="en-US"/>
        </w:rPr>
        <w:t>облегчить</w:t>
      </w:r>
      <w:r w:rsidR="00A7632C">
        <w:rPr>
          <w:lang w:val="ru-RU" w:eastAsia="en-US"/>
        </w:rPr>
        <w:t xml:space="preserve"> понимани</w:t>
      </w:r>
      <w:r w:rsidR="00CB3C03">
        <w:rPr>
          <w:lang w:val="ru-RU" w:eastAsia="en-US"/>
        </w:rPr>
        <w:t>е</w:t>
      </w:r>
      <w:r w:rsidR="00A7632C" w:rsidRPr="00A7632C">
        <w:rPr>
          <w:lang w:val="ru-RU" w:eastAsia="en-US"/>
        </w:rPr>
        <w:t xml:space="preserve"> </w:t>
      </w:r>
      <w:r>
        <w:rPr>
          <w:lang w:val="ru-RU" w:eastAsia="en-US"/>
        </w:rPr>
        <w:t>участникам</w:t>
      </w:r>
      <w:r w:rsidR="00A7632C">
        <w:rPr>
          <w:lang w:val="ru-RU" w:eastAsia="en-US"/>
        </w:rPr>
        <w:t>и</w:t>
      </w:r>
      <w:r w:rsidR="00A7632C" w:rsidRPr="00A7632C">
        <w:rPr>
          <w:lang w:val="ru-RU" w:eastAsia="en-US"/>
        </w:rPr>
        <w:t xml:space="preserve"> </w:t>
      </w:r>
      <w:r w:rsidR="00A7632C">
        <w:rPr>
          <w:lang w:val="ru-RU" w:eastAsia="en-US"/>
        </w:rPr>
        <w:t>набора ролей, исполняемых различными заинтересованными сторонами, и того, как в этот широкий конте</w:t>
      </w:r>
      <w:proofErr w:type="gramStart"/>
      <w:r w:rsidR="00A7632C">
        <w:rPr>
          <w:lang w:val="ru-RU" w:eastAsia="en-US"/>
        </w:rPr>
        <w:t>кст встр</w:t>
      </w:r>
      <w:proofErr w:type="gramEnd"/>
      <w:r w:rsidR="00A7632C">
        <w:rPr>
          <w:lang w:val="ru-RU" w:eastAsia="en-US"/>
        </w:rPr>
        <w:t>аиваются их собственные роли. При</w:t>
      </w:r>
      <w:r w:rsidR="00A7632C" w:rsidRPr="00AA69DA">
        <w:rPr>
          <w:lang w:val="ru-RU" w:eastAsia="en-US"/>
        </w:rPr>
        <w:t xml:space="preserve"> </w:t>
      </w:r>
      <w:r w:rsidR="00A7632C">
        <w:rPr>
          <w:lang w:val="ru-RU" w:eastAsia="en-US"/>
        </w:rPr>
        <w:t>необходимости</w:t>
      </w:r>
      <w:r w:rsidR="00A7632C" w:rsidRPr="00AA69DA">
        <w:rPr>
          <w:lang w:val="ru-RU" w:eastAsia="en-US"/>
        </w:rPr>
        <w:t xml:space="preserve"> </w:t>
      </w:r>
      <w:r w:rsidR="00A7632C">
        <w:rPr>
          <w:lang w:val="ru-RU" w:eastAsia="en-US"/>
        </w:rPr>
        <w:t>его</w:t>
      </w:r>
      <w:r w:rsidR="00A7632C" w:rsidRPr="00AA69DA">
        <w:rPr>
          <w:lang w:val="ru-RU" w:eastAsia="en-US"/>
        </w:rPr>
        <w:t xml:space="preserve"> </w:t>
      </w:r>
      <w:r w:rsidR="00A7632C">
        <w:rPr>
          <w:lang w:val="ru-RU" w:eastAsia="en-US"/>
        </w:rPr>
        <w:t>можно</w:t>
      </w:r>
      <w:r w:rsidR="00A7632C" w:rsidRPr="00AA69DA">
        <w:rPr>
          <w:lang w:val="ru-RU" w:eastAsia="en-US"/>
        </w:rPr>
        <w:t xml:space="preserve"> </w:t>
      </w:r>
      <w:r w:rsidR="00A7632C">
        <w:rPr>
          <w:lang w:val="ru-RU" w:eastAsia="en-US"/>
        </w:rPr>
        <w:t>опустить</w:t>
      </w:r>
      <w:r w:rsidR="00A7632C" w:rsidRPr="00AA69DA">
        <w:rPr>
          <w:lang w:val="ru-RU" w:eastAsia="en-US"/>
        </w:rPr>
        <w:t>.</w:t>
      </w:r>
    </w:p>
    <w:p w14:paraId="37FE1BA6" w14:textId="1778474D" w:rsidR="007E2729" w:rsidRPr="00D03479" w:rsidRDefault="00A7632C" w:rsidP="009909DD">
      <w:pPr>
        <w:pStyle w:val="Texte1"/>
        <w:rPr>
          <w:lang w:val="ru-RU" w:bidi="en-US"/>
        </w:rPr>
      </w:pPr>
      <w:r>
        <w:rPr>
          <w:lang w:val="ru-RU" w:bidi="en-US"/>
        </w:rPr>
        <w:t>Если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участники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представляют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государства</w:t>
      </w:r>
      <w:r w:rsidRPr="00D03479">
        <w:rPr>
          <w:lang w:val="ru-RU" w:bidi="en-US"/>
        </w:rPr>
        <w:t>-</w:t>
      </w:r>
      <w:r>
        <w:rPr>
          <w:lang w:val="ru-RU" w:bidi="en-US"/>
        </w:rPr>
        <w:t>участников</w:t>
      </w:r>
      <w:r w:rsidRPr="00D03479">
        <w:rPr>
          <w:lang w:val="ru-RU" w:bidi="en-US"/>
        </w:rPr>
        <w:t xml:space="preserve">, </w:t>
      </w:r>
      <w:r w:rsidR="00697E32">
        <w:rPr>
          <w:lang w:val="ru-RU" w:bidi="en-US"/>
        </w:rPr>
        <w:t xml:space="preserve">которые </w:t>
      </w:r>
      <w:r>
        <w:rPr>
          <w:lang w:val="ru-RU" w:bidi="en-US"/>
        </w:rPr>
        <w:t>уже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обладаю</w:t>
      </w:r>
      <w:r w:rsidR="00697E32">
        <w:rPr>
          <w:lang w:val="ru-RU" w:bidi="en-US"/>
        </w:rPr>
        <w:t>т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опытом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имплементации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Конвенции</w:t>
      </w:r>
      <w:r w:rsidRPr="00D03479">
        <w:rPr>
          <w:lang w:val="ru-RU" w:bidi="en-US"/>
        </w:rPr>
        <w:t xml:space="preserve">, </w:t>
      </w:r>
      <w:r>
        <w:rPr>
          <w:lang w:val="ru-RU" w:bidi="en-US"/>
        </w:rPr>
        <w:t>это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упражнение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может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вызвать</w:t>
      </w:r>
      <w:r w:rsidRPr="00D03479">
        <w:rPr>
          <w:lang w:val="ru-RU" w:bidi="en-US"/>
        </w:rPr>
        <w:t xml:space="preserve"> </w:t>
      </w:r>
      <w:proofErr w:type="spellStart"/>
      <w:r w:rsidR="00D03479">
        <w:rPr>
          <w:lang w:val="ru-RU" w:bidi="en-US"/>
        </w:rPr>
        <w:t>высокоинтерактивную</w:t>
      </w:r>
      <w:proofErr w:type="spellEnd"/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дискуссию</w:t>
      </w:r>
      <w:r w:rsidR="00D03479" w:rsidRPr="00D03479">
        <w:rPr>
          <w:lang w:val="ru-RU" w:bidi="en-US"/>
        </w:rPr>
        <w:t xml:space="preserve">, </w:t>
      </w:r>
      <w:r w:rsidR="00D03479">
        <w:rPr>
          <w:lang w:val="ru-RU" w:bidi="en-US"/>
        </w:rPr>
        <w:t>во</w:t>
      </w:r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время</w:t>
      </w:r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которой</w:t>
      </w:r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участникам</w:t>
      </w:r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представится</w:t>
      </w:r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возможность</w:t>
      </w:r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обсудить</w:t>
      </w:r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сопутствующие</w:t>
      </w:r>
      <w:r w:rsidR="00D03479" w:rsidRPr="00D03479">
        <w:rPr>
          <w:lang w:val="ru-RU" w:bidi="en-US"/>
        </w:rPr>
        <w:t xml:space="preserve"> </w:t>
      </w:r>
      <w:r w:rsidR="00D03479">
        <w:rPr>
          <w:lang w:val="ru-RU" w:bidi="en-US"/>
        </w:rPr>
        <w:t>вопросы</w:t>
      </w:r>
      <w:r w:rsidR="00D03479" w:rsidRPr="00D03479">
        <w:rPr>
          <w:lang w:val="ru-RU" w:bidi="en-US"/>
        </w:rPr>
        <w:t>.</w:t>
      </w:r>
    </w:p>
    <w:p w14:paraId="2A77816E" w14:textId="4F1DF343" w:rsidR="00C64FD2" w:rsidRPr="00D03479" w:rsidRDefault="00D03479" w:rsidP="009909DD">
      <w:pPr>
        <w:pStyle w:val="Texte1"/>
        <w:rPr>
          <w:lang w:val="ru-RU" w:eastAsia="en-US"/>
        </w:rPr>
      </w:pPr>
      <w:r>
        <w:rPr>
          <w:lang w:val="ru-RU" w:bidi="en-US"/>
        </w:rPr>
        <w:t>Заметки</w:t>
      </w:r>
      <w:r w:rsidRPr="00D03479">
        <w:rPr>
          <w:lang w:val="ru-RU" w:bidi="en-US"/>
        </w:rPr>
        <w:t xml:space="preserve"> </w:t>
      </w:r>
      <w:proofErr w:type="spellStart"/>
      <w:r>
        <w:rPr>
          <w:lang w:val="ru-RU" w:bidi="en-US"/>
        </w:rPr>
        <w:t>фасилитатора</w:t>
      </w:r>
      <w:proofErr w:type="spellEnd"/>
      <w:r w:rsidRPr="00D03479">
        <w:rPr>
          <w:lang w:val="ru-RU" w:bidi="en-US"/>
        </w:rPr>
        <w:t xml:space="preserve"> </w:t>
      </w:r>
      <w:r>
        <w:rPr>
          <w:lang w:val="ru-RU" w:bidi="en-US"/>
        </w:rPr>
        <w:t>содержат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многочисленные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цитаты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из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Конвенции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Оперативного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руководства</w:t>
      </w:r>
      <w:r w:rsidRPr="00D03479">
        <w:rPr>
          <w:lang w:val="ru-RU" w:bidi="en-US"/>
        </w:rPr>
        <w:t xml:space="preserve"> (</w:t>
      </w:r>
      <w:r>
        <w:rPr>
          <w:lang w:val="ru-RU" w:bidi="en-US"/>
        </w:rPr>
        <w:t>ОР</w:t>
      </w:r>
      <w:r w:rsidRPr="00D03479">
        <w:rPr>
          <w:lang w:val="ru-RU" w:bidi="en-US"/>
        </w:rPr>
        <w:t xml:space="preserve">), </w:t>
      </w:r>
      <w:r>
        <w:rPr>
          <w:lang w:val="ru-RU" w:bidi="en-US"/>
        </w:rPr>
        <w:t>но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они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просто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 xml:space="preserve">служат </w:t>
      </w:r>
      <w:proofErr w:type="spellStart"/>
      <w:r>
        <w:rPr>
          <w:lang w:val="ru-RU" w:bidi="en-US"/>
        </w:rPr>
        <w:t>фасилитатору</w:t>
      </w:r>
      <w:proofErr w:type="spellEnd"/>
      <w:r>
        <w:rPr>
          <w:lang w:val="ru-RU" w:bidi="en-US"/>
        </w:rPr>
        <w:t xml:space="preserve"> ориентиром и являются основой для раздела 4 Текста участников; их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не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нужно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зачитывать</w:t>
      </w:r>
      <w:r w:rsidR="009D49C3" w:rsidRPr="00D03479">
        <w:rPr>
          <w:lang w:val="ru-RU" w:bidi="en-US"/>
        </w:rPr>
        <w:t xml:space="preserve">. </w:t>
      </w:r>
      <w:r>
        <w:rPr>
          <w:lang w:val="ru-RU" w:bidi="en-US"/>
        </w:rPr>
        <w:t>При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необходимости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участники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отсылаются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к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Основным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текстам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для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поиска</w:t>
      </w:r>
      <w:r w:rsidRPr="00D03479">
        <w:rPr>
          <w:lang w:val="ru-RU" w:bidi="en-US"/>
        </w:rPr>
        <w:t xml:space="preserve"> </w:t>
      </w:r>
      <w:r>
        <w:rPr>
          <w:lang w:val="ru-RU" w:bidi="en-US"/>
        </w:rPr>
        <w:t>соответствующих статей Конвенции и п</w:t>
      </w:r>
      <w:r w:rsidR="005A50C2">
        <w:rPr>
          <w:lang w:val="ru-RU" w:bidi="en-US"/>
        </w:rPr>
        <w:t>унктов</w:t>
      </w:r>
      <w:r>
        <w:rPr>
          <w:lang w:val="ru-RU" w:bidi="en-US"/>
        </w:rPr>
        <w:t xml:space="preserve"> ОР.</w:t>
      </w:r>
    </w:p>
    <w:p w14:paraId="4CBCE1B8" w14:textId="77777777" w:rsidR="00C64FD2" w:rsidRPr="00D03479" w:rsidRDefault="00C64FD2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lang w:val="ru-RU" w:eastAsia="en-US"/>
        </w:rPr>
      </w:pPr>
      <w:r w:rsidRPr="00D03479">
        <w:rPr>
          <w:lang w:val="ru-RU" w:eastAsia="en-US"/>
        </w:rPr>
        <w:br w:type="page"/>
      </w:r>
    </w:p>
    <w:p w14:paraId="7F728C6F" w14:textId="3AC1543F" w:rsidR="00972C97" w:rsidRPr="00250BCD" w:rsidRDefault="00250BCD" w:rsidP="004936EF">
      <w:pPr>
        <w:pStyle w:val="Chapitre"/>
        <w:rPr>
          <w:kern w:val="0"/>
          <w:lang w:val="ru-RU"/>
        </w:rPr>
      </w:pPr>
      <w:bookmarkStart w:id="5" w:name="_Toc241644705"/>
      <w:bookmarkStart w:id="6" w:name="_Toc302374680"/>
      <w:r>
        <w:rPr>
          <w:kern w:val="0"/>
          <w:lang w:val="ru-RU"/>
        </w:rPr>
        <w:t>раздел</w:t>
      </w:r>
      <w:r w:rsidR="00C4640B" w:rsidRPr="00250BCD">
        <w:rPr>
          <w:kern w:val="0"/>
          <w:lang w:val="ru-RU"/>
        </w:rPr>
        <w:t xml:space="preserve"> </w:t>
      </w:r>
      <w:r w:rsidR="00243C9B" w:rsidRPr="00250BCD">
        <w:rPr>
          <w:kern w:val="0"/>
          <w:lang w:val="ru-RU"/>
        </w:rPr>
        <w:t>4</w:t>
      </w:r>
      <w:bookmarkEnd w:id="5"/>
    </w:p>
    <w:p w14:paraId="6E2EBC27" w14:textId="7DE7E033" w:rsidR="00CB5AC3" w:rsidRPr="00250BCD" w:rsidRDefault="00250BCD" w:rsidP="00CB5AC3">
      <w:pPr>
        <w:pStyle w:val="UPlan"/>
        <w:rPr>
          <w:noProof w:val="0"/>
          <w:szCs w:val="70"/>
          <w:lang w:val="ru-RU"/>
        </w:rPr>
      </w:pPr>
      <w:bookmarkStart w:id="7" w:name="_Toc241644706"/>
      <w:r>
        <w:rPr>
          <w:lang w:val="ru-RU"/>
        </w:rPr>
        <w:t>кто что может делать при имплементации конвенции</w:t>
      </w:r>
    </w:p>
    <w:p w14:paraId="6EE3E83F" w14:textId="485C11C0" w:rsidR="00B116B8" w:rsidRPr="00250BCD" w:rsidRDefault="00250BCD" w:rsidP="001418EC">
      <w:pPr>
        <w:pStyle w:val="Titcoul"/>
        <w:keepLines w:val="0"/>
        <w:widowControl w:val="0"/>
        <w:tabs>
          <w:tab w:val="clear" w:pos="567"/>
        </w:tabs>
        <w:outlineLvl w:val="1"/>
        <w:rPr>
          <w:szCs w:val="70"/>
          <w:lang w:val="ru-RU"/>
        </w:rPr>
      </w:pPr>
      <w:r>
        <w:rPr>
          <w:noProof w:val="0"/>
          <w:szCs w:val="70"/>
          <w:lang w:val="ru-RU"/>
        </w:rPr>
        <w:t>комментарий фасилитатора</w:t>
      </w:r>
      <w:bookmarkEnd w:id="6"/>
    </w:p>
    <w:bookmarkEnd w:id="7"/>
    <w:p w14:paraId="71BE2CE4" w14:textId="18FF05F9" w:rsidR="00972C97" w:rsidRPr="00250BCD" w:rsidRDefault="00250BCD" w:rsidP="001E49CB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250BCD">
        <w:rPr>
          <w:lang w:val="ru-RU"/>
        </w:rPr>
        <w:t xml:space="preserve"> 1</w:t>
      </w:r>
      <w:r w:rsidR="00972C97" w:rsidRPr="00250BCD">
        <w:rPr>
          <w:lang w:val="ru-RU"/>
        </w:rPr>
        <w:t>.</w:t>
      </w:r>
    </w:p>
    <w:p w14:paraId="27CD2CF4" w14:textId="12AEAC55" w:rsidR="006C12AC" w:rsidRPr="00250BCD" w:rsidRDefault="00250BCD" w:rsidP="004936EF">
      <w:pPr>
        <w:pStyle w:val="diapo2"/>
        <w:rPr>
          <w:lang w:val="ru-RU"/>
        </w:rPr>
      </w:pPr>
      <w:r>
        <w:rPr>
          <w:lang w:val="ru-RU"/>
        </w:rPr>
        <w:t xml:space="preserve">Кто что может делать при имплементации </w:t>
      </w:r>
      <w:r w:rsidR="00B456FA">
        <w:rPr>
          <w:lang w:val="ru-RU"/>
        </w:rPr>
        <w:t>К</w:t>
      </w:r>
      <w:r>
        <w:rPr>
          <w:lang w:val="ru-RU"/>
        </w:rPr>
        <w:t>онвенции</w:t>
      </w:r>
      <w:r w:rsidR="004F1859" w:rsidRPr="00250BCD">
        <w:rPr>
          <w:lang w:val="ru-RU"/>
        </w:rPr>
        <w:t>?</w:t>
      </w:r>
    </w:p>
    <w:p w14:paraId="05424584" w14:textId="4CE341D5" w:rsidR="00972C97" w:rsidRPr="00250BCD" w:rsidRDefault="00250BCD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B6101" w:rsidRPr="00250BCD">
        <w:rPr>
          <w:lang w:val="ru-RU"/>
        </w:rPr>
        <w:t xml:space="preserve"> 2</w:t>
      </w:r>
      <w:r w:rsidR="00972C97" w:rsidRPr="00250BCD">
        <w:rPr>
          <w:lang w:val="ru-RU"/>
        </w:rPr>
        <w:t>.</w:t>
      </w:r>
    </w:p>
    <w:p w14:paraId="5A718742" w14:textId="443DBD29" w:rsidR="004F6E69" w:rsidRPr="00250BCD" w:rsidRDefault="00250BCD" w:rsidP="004936EF">
      <w:pPr>
        <w:pStyle w:val="diapo2"/>
        <w:rPr>
          <w:lang w:val="ru-RU"/>
        </w:rPr>
      </w:pPr>
      <w:r>
        <w:rPr>
          <w:lang w:val="ru-RU"/>
        </w:rPr>
        <w:t xml:space="preserve">Церемония передвижных платформ </w:t>
      </w:r>
      <w:r w:rsidR="00BA1A01">
        <w:rPr>
          <w:lang w:val="ru-RU"/>
        </w:rPr>
        <w:t>Я</w:t>
      </w:r>
      <w:r>
        <w:rPr>
          <w:lang w:val="ru-RU"/>
        </w:rPr>
        <w:t>махоко фестиваля Гион в г. Киото (Япония)</w:t>
      </w:r>
    </w:p>
    <w:p w14:paraId="505ED28E" w14:textId="43304345" w:rsidR="006C0737" w:rsidRPr="00AA49ED" w:rsidRDefault="00AA49ED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AA49ED">
        <w:rPr>
          <w:lang w:val="ru-RU"/>
        </w:rPr>
        <w:t xml:space="preserve">. </w:t>
      </w:r>
      <w:r>
        <w:rPr>
          <w:lang w:val="ru-RU"/>
        </w:rPr>
        <w:t>пример</w:t>
      </w:r>
      <w:r w:rsidRPr="00AA49ED">
        <w:rPr>
          <w:lang w:val="en-US"/>
        </w:rPr>
        <w:t> </w:t>
      </w:r>
      <w:r w:rsidRPr="00AA49ED">
        <w:rPr>
          <w:lang w:val="ru-RU"/>
        </w:rPr>
        <w:t xml:space="preserve">1 </w:t>
      </w:r>
      <w:r>
        <w:rPr>
          <w:lang w:val="ru-RU"/>
        </w:rPr>
        <w:t>о</w:t>
      </w:r>
      <w:r w:rsidRPr="00AA49ED">
        <w:rPr>
          <w:lang w:val="ru-RU"/>
        </w:rPr>
        <w:t xml:space="preserve"> </w:t>
      </w:r>
      <w:r w:rsidR="0015006F">
        <w:rPr>
          <w:lang w:val="ru-RU"/>
        </w:rPr>
        <w:t>церемонии</w:t>
      </w:r>
      <w:r w:rsidR="0015006F" w:rsidRPr="00AA49ED">
        <w:rPr>
          <w:lang w:val="ru-RU"/>
        </w:rPr>
        <w:t xml:space="preserve"> </w:t>
      </w:r>
      <w:r w:rsidR="0015006F">
        <w:rPr>
          <w:lang w:val="ru-RU"/>
        </w:rPr>
        <w:t>передвижных</w:t>
      </w:r>
      <w:r w:rsidR="0015006F" w:rsidRPr="00AA49ED">
        <w:rPr>
          <w:lang w:val="ru-RU"/>
        </w:rPr>
        <w:t xml:space="preserve"> </w:t>
      </w:r>
      <w:r w:rsidR="0015006F">
        <w:rPr>
          <w:lang w:val="ru-RU"/>
        </w:rPr>
        <w:t>платформ</w:t>
      </w:r>
      <w:r w:rsidR="0015006F" w:rsidRPr="00AA49ED">
        <w:rPr>
          <w:lang w:val="ru-RU"/>
        </w:rPr>
        <w:t xml:space="preserve"> </w:t>
      </w:r>
      <w:proofErr w:type="spellStart"/>
      <w:r w:rsidR="00BA1A01">
        <w:rPr>
          <w:lang w:val="ru-RU"/>
        </w:rPr>
        <w:t>Я</w:t>
      </w:r>
      <w:r>
        <w:rPr>
          <w:lang w:val="ru-RU"/>
        </w:rPr>
        <w:t>махоко</w:t>
      </w:r>
      <w:proofErr w:type="spellEnd"/>
      <w:r w:rsidRPr="00AA49ED">
        <w:rPr>
          <w:lang w:val="ru-RU"/>
        </w:rPr>
        <w:t xml:space="preserve"> </w:t>
      </w:r>
      <w:r>
        <w:rPr>
          <w:lang w:val="ru-RU"/>
        </w:rPr>
        <w:t>фестиваля</w:t>
      </w:r>
      <w:r w:rsidRPr="00AA49ED">
        <w:rPr>
          <w:lang w:val="ru-RU"/>
        </w:rPr>
        <w:t xml:space="preserve"> </w:t>
      </w:r>
      <w:proofErr w:type="spellStart"/>
      <w:r>
        <w:rPr>
          <w:lang w:val="ru-RU"/>
        </w:rPr>
        <w:t>Гион</w:t>
      </w:r>
      <w:proofErr w:type="spellEnd"/>
      <w:r w:rsidRPr="00AA49ED">
        <w:rPr>
          <w:lang w:val="ru-RU"/>
        </w:rPr>
        <w:t xml:space="preserve"> </w:t>
      </w:r>
      <w:r>
        <w:rPr>
          <w:lang w:val="ru-RU"/>
        </w:rPr>
        <w:t>в</w:t>
      </w:r>
      <w:r w:rsidRPr="00AA49ED">
        <w:rPr>
          <w:lang w:val="ru-RU"/>
        </w:rPr>
        <w:t xml:space="preserve"> </w:t>
      </w:r>
      <w:r>
        <w:rPr>
          <w:lang w:val="ru-RU"/>
        </w:rPr>
        <w:t>г</w:t>
      </w:r>
      <w:r w:rsidRPr="00AA49ED">
        <w:rPr>
          <w:lang w:val="ru-RU"/>
        </w:rPr>
        <w:t>.</w:t>
      </w:r>
      <w:r w:rsidRPr="00AA49ED">
        <w:rPr>
          <w:lang w:val="en-US"/>
        </w:rPr>
        <w:t> </w:t>
      </w:r>
      <w:r>
        <w:rPr>
          <w:lang w:val="ru-RU"/>
        </w:rPr>
        <w:t>Киото, внесённой в Репрезентативный список в 2009 г.</w:t>
      </w:r>
    </w:p>
    <w:p w14:paraId="60C07AC9" w14:textId="7CE2ED2A" w:rsidR="00D61821" w:rsidRPr="00AA49ED" w:rsidRDefault="00AA49ED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AA49ED">
        <w:rPr>
          <w:lang w:val="ru-RU"/>
        </w:rPr>
        <w:t xml:space="preserve"> </w:t>
      </w:r>
      <w:r>
        <w:rPr>
          <w:lang w:val="ru-RU"/>
        </w:rPr>
        <w:t>нём</w:t>
      </w:r>
      <w:r w:rsidRPr="00AA49ED">
        <w:rPr>
          <w:lang w:val="ru-RU"/>
        </w:rPr>
        <w:t xml:space="preserve"> </w:t>
      </w:r>
      <w:r>
        <w:rPr>
          <w:lang w:val="ru-RU"/>
        </w:rPr>
        <w:t>показано</w:t>
      </w:r>
      <w:r w:rsidRPr="00AA49ED">
        <w:rPr>
          <w:lang w:val="ru-RU"/>
        </w:rPr>
        <w:t xml:space="preserve">, </w:t>
      </w:r>
      <w:r>
        <w:rPr>
          <w:lang w:val="ru-RU"/>
        </w:rPr>
        <w:t>как</w:t>
      </w:r>
      <w:r w:rsidRPr="00AA49ED">
        <w:rPr>
          <w:lang w:val="ru-RU"/>
        </w:rPr>
        <w:t xml:space="preserve"> </w:t>
      </w:r>
      <w:r>
        <w:rPr>
          <w:lang w:val="ru-RU"/>
        </w:rPr>
        <w:t>различные</w:t>
      </w:r>
      <w:r w:rsidRPr="00AA49ED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AA49ED">
        <w:rPr>
          <w:lang w:val="ru-RU"/>
        </w:rPr>
        <w:t xml:space="preserve"> </w:t>
      </w:r>
      <w:r>
        <w:rPr>
          <w:lang w:val="ru-RU"/>
        </w:rPr>
        <w:t>стороны</w:t>
      </w:r>
      <w:r w:rsidRPr="00AA49ED">
        <w:rPr>
          <w:lang w:val="ru-RU"/>
        </w:rPr>
        <w:t xml:space="preserve">, </w:t>
      </w:r>
      <w:r>
        <w:rPr>
          <w:lang w:val="ru-RU"/>
        </w:rPr>
        <w:t>включая</w:t>
      </w:r>
      <w:r w:rsidRPr="00AA49ED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AA49ED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AA49ED">
        <w:rPr>
          <w:lang w:val="ru-RU"/>
        </w:rPr>
        <w:t xml:space="preserve">, </w:t>
      </w:r>
      <w:r>
        <w:rPr>
          <w:lang w:val="ru-RU"/>
        </w:rPr>
        <w:t>местные</w:t>
      </w:r>
      <w:r w:rsidRPr="00AA49ED">
        <w:rPr>
          <w:lang w:val="ru-RU"/>
        </w:rPr>
        <w:t xml:space="preserve"> </w:t>
      </w:r>
      <w:r>
        <w:rPr>
          <w:lang w:val="ru-RU"/>
        </w:rPr>
        <w:t>и</w:t>
      </w:r>
      <w:r w:rsidRPr="00AA49ED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AA49ED">
        <w:rPr>
          <w:lang w:val="ru-RU"/>
        </w:rPr>
        <w:t xml:space="preserve"> </w:t>
      </w:r>
      <w:r>
        <w:rPr>
          <w:lang w:val="ru-RU"/>
        </w:rPr>
        <w:t>правительства</w:t>
      </w:r>
      <w:r w:rsidRPr="00AA49ED">
        <w:rPr>
          <w:lang w:val="ru-RU"/>
        </w:rPr>
        <w:t xml:space="preserve">, </w:t>
      </w:r>
      <w:r>
        <w:rPr>
          <w:lang w:val="ru-RU"/>
        </w:rPr>
        <w:t>промышленность и различного рода учреждения, могут участвовать в охране элемента НКН.</w:t>
      </w:r>
    </w:p>
    <w:p w14:paraId="53334BC2" w14:textId="62AB0592" w:rsidR="00972C97" w:rsidRPr="00250BCD" w:rsidRDefault="00250BCD" w:rsidP="004936EF">
      <w:pPr>
        <w:pStyle w:val="Heading6"/>
        <w:rPr>
          <w:lang w:val="ru-RU"/>
        </w:rPr>
      </w:pPr>
      <w:r>
        <w:rPr>
          <w:lang w:val="ru-RU"/>
        </w:rPr>
        <w:t>слайды</w:t>
      </w:r>
      <w:r w:rsidR="006764F2" w:rsidRPr="00250BCD">
        <w:rPr>
          <w:lang w:val="ru-RU"/>
        </w:rPr>
        <w:t xml:space="preserve"> </w:t>
      </w:r>
      <w:r w:rsidR="003B6101" w:rsidRPr="00250BCD">
        <w:rPr>
          <w:lang w:val="ru-RU"/>
        </w:rPr>
        <w:t>3</w:t>
      </w:r>
      <w:r w:rsidR="007C5A08" w:rsidRPr="00250BCD">
        <w:rPr>
          <w:lang w:val="ru-RU"/>
        </w:rPr>
        <w:t>–</w:t>
      </w:r>
      <w:r w:rsidR="003B6101" w:rsidRPr="00250BCD">
        <w:rPr>
          <w:lang w:val="ru-RU"/>
        </w:rPr>
        <w:t>4</w:t>
      </w:r>
      <w:r w:rsidR="00972C97" w:rsidRPr="00250BCD">
        <w:rPr>
          <w:lang w:val="ru-RU"/>
        </w:rPr>
        <w:t>.</w:t>
      </w:r>
    </w:p>
    <w:p w14:paraId="71EE2A0A" w14:textId="581BD04A" w:rsidR="004F6E69" w:rsidRPr="00250BCD" w:rsidRDefault="00250BCD" w:rsidP="004936EF">
      <w:pPr>
        <w:pStyle w:val="diapo2"/>
        <w:rPr>
          <w:lang w:val="ru-RU"/>
        </w:rPr>
      </w:pPr>
      <w:r>
        <w:rPr>
          <w:lang w:val="ru-RU"/>
        </w:rPr>
        <w:t xml:space="preserve">Церемония передвижных платформ </w:t>
      </w:r>
      <w:r w:rsidR="00BA1A01">
        <w:rPr>
          <w:lang w:val="ru-RU"/>
        </w:rPr>
        <w:t>Я</w:t>
      </w:r>
      <w:r>
        <w:rPr>
          <w:lang w:val="ru-RU"/>
        </w:rPr>
        <w:t>махоко</w:t>
      </w:r>
      <w:r w:rsidR="00620A49" w:rsidRPr="00250BCD">
        <w:rPr>
          <w:lang w:val="ru-RU"/>
        </w:rPr>
        <w:t xml:space="preserve">: </w:t>
      </w:r>
      <w:r>
        <w:rPr>
          <w:lang w:val="ru-RU"/>
        </w:rPr>
        <w:t>деятельность сообщества</w:t>
      </w:r>
    </w:p>
    <w:p w14:paraId="58CFB64C" w14:textId="2A83716E" w:rsidR="00EF3C39" w:rsidRPr="00250BCD" w:rsidRDefault="00250BCD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250BCD">
        <w:rPr>
          <w:lang w:val="ru-RU"/>
        </w:rPr>
        <w:t xml:space="preserve">. </w:t>
      </w:r>
      <w:r>
        <w:rPr>
          <w:lang w:val="ru-RU"/>
        </w:rPr>
        <w:t>пример</w:t>
      </w:r>
      <w:r w:rsidR="00442E1A">
        <w:rPr>
          <w:lang w:val="en-GB"/>
        </w:rPr>
        <w:t> </w:t>
      </w:r>
      <w:r w:rsidR="00EF3C39" w:rsidRPr="00250BCD">
        <w:rPr>
          <w:lang w:val="ru-RU"/>
        </w:rPr>
        <w:t>1.</w:t>
      </w:r>
    </w:p>
    <w:p w14:paraId="33915468" w14:textId="502D591C" w:rsidR="00972C97" w:rsidRPr="00250BCD" w:rsidRDefault="00250BCD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764F2" w:rsidRPr="00250BCD">
        <w:rPr>
          <w:lang w:val="ru-RU"/>
        </w:rPr>
        <w:t xml:space="preserve"> </w:t>
      </w:r>
      <w:r w:rsidR="003B6101" w:rsidRPr="00250BCD">
        <w:rPr>
          <w:lang w:val="ru-RU"/>
        </w:rPr>
        <w:t>5</w:t>
      </w:r>
      <w:r w:rsidR="00972C97" w:rsidRPr="00250BCD">
        <w:rPr>
          <w:lang w:val="ru-RU"/>
        </w:rPr>
        <w:t>.</w:t>
      </w:r>
    </w:p>
    <w:p w14:paraId="695FE89B" w14:textId="0BC77015" w:rsidR="004F6E69" w:rsidRPr="00250BCD" w:rsidRDefault="00250BCD" w:rsidP="004936EF">
      <w:pPr>
        <w:pStyle w:val="diapo2"/>
        <w:rPr>
          <w:lang w:val="ru-RU"/>
        </w:rPr>
      </w:pPr>
      <w:r>
        <w:rPr>
          <w:lang w:val="ru-RU"/>
        </w:rPr>
        <w:t xml:space="preserve">Церемония передвижных платформ </w:t>
      </w:r>
      <w:r w:rsidR="00BA1A01">
        <w:rPr>
          <w:lang w:val="ru-RU"/>
        </w:rPr>
        <w:t>Я</w:t>
      </w:r>
      <w:r>
        <w:rPr>
          <w:lang w:val="ru-RU"/>
        </w:rPr>
        <w:t>махоко</w:t>
      </w:r>
      <w:r w:rsidRPr="00250BCD">
        <w:rPr>
          <w:lang w:val="ru-RU"/>
        </w:rPr>
        <w:t>:</w:t>
      </w:r>
      <w:r w:rsidR="00BA6661" w:rsidRPr="00250BCD">
        <w:rPr>
          <w:lang w:val="ru-RU"/>
        </w:rPr>
        <w:t xml:space="preserve"> </w:t>
      </w:r>
      <w:r>
        <w:rPr>
          <w:lang w:val="ru-RU"/>
        </w:rPr>
        <w:t>поддержка правительства</w:t>
      </w:r>
    </w:p>
    <w:p w14:paraId="1F6B5F72" w14:textId="2F0FCB88" w:rsidR="00EF3C39" w:rsidRPr="00F10E88" w:rsidRDefault="00250BCD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F10E88">
        <w:rPr>
          <w:lang w:val="ru-RU"/>
        </w:rPr>
        <w:t xml:space="preserve">. </w:t>
      </w:r>
      <w:r>
        <w:rPr>
          <w:lang w:val="ru-RU"/>
        </w:rPr>
        <w:t>пример</w:t>
      </w:r>
      <w:r w:rsidR="00442E1A">
        <w:rPr>
          <w:lang w:val="en-GB"/>
        </w:rPr>
        <w:t> </w:t>
      </w:r>
      <w:r w:rsidR="00EF3C39" w:rsidRPr="00F10E88">
        <w:rPr>
          <w:lang w:val="ru-RU"/>
        </w:rPr>
        <w:t>1.</w:t>
      </w:r>
    </w:p>
    <w:p w14:paraId="753969C9" w14:textId="4CDFCB76" w:rsidR="00972C97" w:rsidRPr="00F10E88" w:rsidRDefault="00250BCD" w:rsidP="004936EF">
      <w:pPr>
        <w:pStyle w:val="Heading6"/>
        <w:rPr>
          <w:lang w:val="ru-RU"/>
        </w:rPr>
      </w:pPr>
      <w:r>
        <w:rPr>
          <w:lang w:val="ru-RU"/>
        </w:rPr>
        <w:t>слайды</w:t>
      </w:r>
      <w:r w:rsidR="003B6101" w:rsidRPr="00F10E88">
        <w:rPr>
          <w:lang w:val="ru-RU"/>
        </w:rPr>
        <w:t xml:space="preserve"> 6</w:t>
      </w:r>
      <w:r w:rsidR="007C5A08" w:rsidRPr="00F10E88">
        <w:rPr>
          <w:lang w:val="ru-RU"/>
        </w:rPr>
        <w:t>–</w:t>
      </w:r>
      <w:r w:rsidR="003B6101" w:rsidRPr="00F10E88">
        <w:rPr>
          <w:lang w:val="ru-RU"/>
        </w:rPr>
        <w:t>7</w:t>
      </w:r>
      <w:r w:rsidR="00972C97" w:rsidRPr="00F10E88">
        <w:rPr>
          <w:lang w:val="ru-RU"/>
        </w:rPr>
        <w:t>.</w:t>
      </w:r>
    </w:p>
    <w:p w14:paraId="369C27E6" w14:textId="6B141A82" w:rsidR="004F6E69" w:rsidRPr="00F10E88" w:rsidRDefault="00250BCD" w:rsidP="004936EF">
      <w:pPr>
        <w:pStyle w:val="diapo2"/>
        <w:rPr>
          <w:lang w:val="ru-RU"/>
        </w:rPr>
      </w:pPr>
      <w:r>
        <w:rPr>
          <w:lang w:val="ru-RU"/>
        </w:rPr>
        <w:t>Церемония</w:t>
      </w:r>
      <w:r w:rsidRPr="00F10E88">
        <w:rPr>
          <w:lang w:val="ru-RU"/>
        </w:rPr>
        <w:t xml:space="preserve"> </w:t>
      </w:r>
      <w:r>
        <w:rPr>
          <w:lang w:val="ru-RU"/>
        </w:rPr>
        <w:t>передвижных</w:t>
      </w:r>
      <w:r w:rsidRPr="00F10E88">
        <w:rPr>
          <w:lang w:val="ru-RU"/>
        </w:rPr>
        <w:t xml:space="preserve"> </w:t>
      </w:r>
      <w:r>
        <w:rPr>
          <w:lang w:val="ru-RU"/>
        </w:rPr>
        <w:t>платформ</w:t>
      </w:r>
      <w:r w:rsidRPr="00F10E88">
        <w:rPr>
          <w:lang w:val="ru-RU"/>
        </w:rPr>
        <w:t xml:space="preserve"> </w:t>
      </w:r>
      <w:r w:rsidR="00BA1A01">
        <w:rPr>
          <w:lang w:val="ru-RU"/>
        </w:rPr>
        <w:t>Я</w:t>
      </w:r>
      <w:r>
        <w:rPr>
          <w:lang w:val="ru-RU"/>
        </w:rPr>
        <w:t>махоко</w:t>
      </w:r>
      <w:r w:rsidRPr="00F10E88">
        <w:rPr>
          <w:lang w:val="ru-RU"/>
        </w:rPr>
        <w:t>:</w:t>
      </w:r>
      <w:r w:rsidR="00BA6661" w:rsidRPr="00F10E88">
        <w:rPr>
          <w:lang w:val="ru-RU"/>
        </w:rPr>
        <w:t xml:space="preserve"> </w:t>
      </w:r>
      <w:r w:rsidR="00F10E88">
        <w:rPr>
          <w:lang w:val="ru-RU"/>
        </w:rPr>
        <w:t>прочие строны</w:t>
      </w:r>
    </w:p>
    <w:p w14:paraId="1FB38157" w14:textId="4B778691" w:rsidR="00EF3C39" w:rsidRPr="00AA49ED" w:rsidRDefault="00250BCD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AA49ED">
        <w:rPr>
          <w:lang w:val="ru-RU"/>
        </w:rPr>
        <w:t xml:space="preserve">. </w:t>
      </w:r>
      <w:r>
        <w:rPr>
          <w:lang w:val="ru-RU"/>
        </w:rPr>
        <w:t>пример</w:t>
      </w:r>
      <w:r w:rsidR="00442E1A">
        <w:rPr>
          <w:lang w:val="en-GB"/>
        </w:rPr>
        <w:t> </w:t>
      </w:r>
      <w:r w:rsidR="00EF3C39" w:rsidRPr="00AA49ED">
        <w:rPr>
          <w:lang w:val="ru-RU"/>
        </w:rPr>
        <w:t>1.</w:t>
      </w:r>
    </w:p>
    <w:p w14:paraId="4475B7D4" w14:textId="18E6678E" w:rsidR="00972C97" w:rsidRPr="00AA49ED" w:rsidRDefault="00AA49ED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B6101" w:rsidRPr="00AA49ED">
        <w:rPr>
          <w:lang w:val="ru-RU"/>
        </w:rPr>
        <w:t xml:space="preserve"> 8</w:t>
      </w:r>
      <w:r w:rsidR="00972C97" w:rsidRPr="00AA49ED">
        <w:rPr>
          <w:lang w:val="ru-RU"/>
        </w:rPr>
        <w:t>.</w:t>
      </w:r>
    </w:p>
    <w:p w14:paraId="731A15F5" w14:textId="394161EF" w:rsidR="003B6101" w:rsidRPr="00AA49ED" w:rsidRDefault="00AA49ED" w:rsidP="004936EF">
      <w:pPr>
        <w:pStyle w:val="diapo2"/>
        <w:rPr>
          <w:lang w:val="ru-RU"/>
        </w:rPr>
      </w:pPr>
      <w:r>
        <w:rPr>
          <w:lang w:val="ru-RU"/>
        </w:rPr>
        <w:t>В этой презентации</w:t>
      </w:r>
      <w:r w:rsidR="007C5A08" w:rsidRPr="00AA49ED">
        <w:rPr>
          <w:lang w:val="ru-RU"/>
        </w:rPr>
        <w:t xml:space="preserve"> </w:t>
      </w:r>
      <w:r w:rsidR="003B6101" w:rsidRPr="00AA49ED">
        <w:rPr>
          <w:lang w:val="ru-RU"/>
        </w:rPr>
        <w:t>…</w:t>
      </w:r>
    </w:p>
    <w:p w14:paraId="4AC93EF4" w14:textId="1EA9D0E6" w:rsidR="00972C97" w:rsidRPr="00AA49ED" w:rsidRDefault="00AA49ED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B6101" w:rsidRPr="00AA49ED">
        <w:rPr>
          <w:lang w:val="ru-RU"/>
        </w:rPr>
        <w:t xml:space="preserve"> 9</w:t>
      </w:r>
      <w:r w:rsidR="00972C97" w:rsidRPr="00AA49ED">
        <w:rPr>
          <w:lang w:val="ru-RU"/>
        </w:rPr>
        <w:t>.</w:t>
      </w:r>
    </w:p>
    <w:p w14:paraId="258106A9" w14:textId="5998CAE6" w:rsidR="006C12AC" w:rsidRPr="00AA49ED" w:rsidRDefault="00AA49ED" w:rsidP="004936EF">
      <w:pPr>
        <w:pStyle w:val="diapo2"/>
        <w:rPr>
          <w:lang w:val="ru-RU"/>
        </w:rPr>
      </w:pPr>
      <w:r>
        <w:rPr>
          <w:lang w:val="ru-RU"/>
        </w:rPr>
        <w:t>Кто является заинтересованными сторонами</w:t>
      </w:r>
      <w:r w:rsidR="006C12AC" w:rsidRPr="00AA49ED">
        <w:rPr>
          <w:lang w:val="ru-RU"/>
        </w:rPr>
        <w:t>?</w:t>
      </w:r>
    </w:p>
    <w:p w14:paraId="61E94A13" w14:textId="6BC57FE5" w:rsidR="004A16DB" w:rsidRPr="00AA49ED" w:rsidRDefault="00AA49ED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 разделе 4.1 Текста участников представлены три основные группы заинтересованных сторон, которые играют важную роль в имплементации Конвенции</w:t>
      </w:r>
      <w:r w:rsidR="0070150F" w:rsidRPr="00AA49ED">
        <w:rPr>
          <w:lang w:val="ru-RU" w:eastAsia="en-US"/>
        </w:rPr>
        <w:t xml:space="preserve">: </w:t>
      </w:r>
      <w:r>
        <w:rPr>
          <w:lang w:val="ru-RU" w:eastAsia="en-US"/>
        </w:rPr>
        <w:t>государства-участники Конвенции</w:t>
      </w:r>
      <w:r w:rsidR="00373DF4" w:rsidRPr="00AA49ED">
        <w:rPr>
          <w:lang w:val="ru-RU" w:eastAsia="en-US"/>
        </w:rPr>
        <w:t>;</w:t>
      </w:r>
      <w:r w:rsidR="0070150F" w:rsidRPr="00AA49ED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соответствующие сообщества</w:t>
      </w:r>
      <w:r w:rsidR="00373DF4" w:rsidRPr="00AA49ED">
        <w:rPr>
          <w:lang w:val="ru-RU" w:eastAsia="en-US"/>
        </w:rPr>
        <w:t>;</w:t>
      </w:r>
      <w:r w:rsidR="0070150F" w:rsidRPr="00AA49ED">
        <w:rPr>
          <w:lang w:val="ru-RU" w:eastAsia="en-US"/>
        </w:rPr>
        <w:t xml:space="preserve"> </w:t>
      </w:r>
      <w:r>
        <w:rPr>
          <w:lang w:val="ru-RU" w:eastAsia="en-US"/>
        </w:rPr>
        <w:t>и другие заинтересованные стороны, упоминаемые в Конвенц</w:t>
      </w:r>
      <w:proofErr w:type="gramStart"/>
      <w:r>
        <w:rPr>
          <w:lang w:val="ru-RU" w:eastAsia="en-US"/>
        </w:rPr>
        <w:t>ии и её</w:t>
      </w:r>
      <w:proofErr w:type="gramEnd"/>
      <w:r>
        <w:rPr>
          <w:lang w:val="ru-RU" w:eastAsia="en-US"/>
        </w:rPr>
        <w:t xml:space="preserve"> ОР </w:t>
      </w:r>
      <w:r w:rsidR="0070150F" w:rsidRPr="00AA49ED">
        <w:rPr>
          <w:lang w:val="ru-RU" w:eastAsia="en-US"/>
        </w:rPr>
        <w:t>(</w:t>
      </w:r>
      <w:r>
        <w:rPr>
          <w:lang w:val="ru-RU" w:eastAsia="en-US"/>
        </w:rPr>
        <w:t>например, НПО</w:t>
      </w:r>
      <w:r w:rsidR="0070150F" w:rsidRPr="00AA49ED">
        <w:rPr>
          <w:lang w:val="ru-RU" w:eastAsia="en-US"/>
        </w:rPr>
        <w:t>).</w:t>
      </w:r>
    </w:p>
    <w:p w14:paraId="4DCB9C15" w14:textId="00853D89" w:rsidR="00972C97" w:rsidRPr="00AA69DA" w:rsidRDefault="003F5950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AA69DA">
        <w:rPr>
          <w:lang w:val="ru-RU"/>
        </w:rPr>
        <w:t xml:space="preserve"> </w:t>
      </w:r>
      <w:r w:rsidR="00306DDD" w:rsidRPr="00AA69DA">
        <w:rPr>
          <w:lang w:val="ru-RU"/>
        </w:rPr>
        <w:t>10</w:t>
      </w:r>
      <w:r w:rsidR="00972C97" w:rsidRPr="00AA69DA">
        <w:rPr>
          <w:lang w:val="ru-RU"/>
        </w:rPr>
        <w:t>.</w:t>
      </w:r>
    </w:p>
    <w:p w14:paraId="172FC206" w14:textId="3B502268" w:rsidR="006C12AC" w:rsidRPr="00AA69DA" w:rsidRDefault="00684BC9" w:rsidP="004936EF">
      <w:pPr>
        <w:pStyle w:val="diapo2"/>
        <w:rPr>
          <w:lang w:val="ru-RU"/>
        </w:rPr>
      </w:pPr>
      <w:r>
        <w:rPr>
          <w:lang w:val="ru-RU"/>
        </w:rPr>
        <w:t>Роль</w:t>
      </w:r>
      <w:r w:rsidRPr="00AA69DA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AA69DA">
        <w:rPr>
          <w:lang w:val="ru-RU"/>
        </w:rPr>
        <w:t>-</w:t>
      </w:r>
      <w:r>
        <w:rPr>
          <w:lang w:val="ru-RU"/>
        </w:rPr>
        <w:t>участников</w:t>
      </w:r>
      <w:r w:rsidR="006C12AC" w:rsidRPr="00AA69DA">
        <w:rPr>
          <w:lang w:val="ru-RU"/>
        </w:rPr>
        <w:t xml:space="preserve"> (</w:t>
      </w:r>
      <w:r>
        <w:rPr>
          <w:lang w:val="ru-RU"/>
        </w:rPr>
        <w:t>подзаголовок</w:t>
      </w:r>
      <w:r w:rsidR="006C12AC" w:rsidRPr="00AA69DA">
        <w:rPr>
          <w:lang w:val="ru-RU"/>
        </w:rPr>
        <w:t>)</w:t>
      </w:r>
    </w:p>
    <w:p w14:paraId="1E332557" w14:textId="311ECBA5" w:rsidR="006C0737" w:rsidRPr="00A16CB8" w:rsidRDefault="00A16CB8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Государства</w:t>
      </w:r>
      <w:r w:rsidRPr="00A16CB8">
        <w:rPr>
          <w:lang w:val="ru-RU" w:eastAsia="en-US"/>
        </w:rPr>
        <w:t>-</w:t>
      </w:r>
      <w:r>
        <w:rPr>
          <w:lang w:val="ru-RU" w:eastAsia="en-US"/>
        </w:rPr>
        <w:t>участники</w:t>
      </w:r>
      <w:r w:rsidRPr="00A16CB8">
        <w:rPr>
          <w:lang w:val="ru-RU" w:eastAsia="en-US"/>
        </w:rPr>
        <w:t xml:space="preserve"> </w:t>
      </w:r>
      <w:r>
        <w:rPr>
          <w:lang w:val="ru-RU" w:eastAsia="en-US"/>
        </w:rPr>
        <w:t>несут</w:t>
      </w:r>
      <w:r w:rsidRPr="00A16CB8">
        <w:rPr>
          <w:lang w:val="ru-RU" w:eastAsia="en-US"/>
        </w:rPr>
        <w:t xml:space="preserve"> </w:t>
      </w:r>
      <w:r>
        <w:rPr>
          <w:lang w:val="ru-RU" w:eastAsia="en-US"/>
        </w:rPr>
        <w:t>ответственность</w:t>
      </w:r>
      <w:r w:rsidRPr="00A16CB8">
        <w:rPr>
          <w:lang w:val="ru-RU" w:eastAsia="en-US"/>
        </w:rPr>
        <w:t xml:space="preserve"> </w:t>
      </w:r>
      <w:r>
        <w:rPr>
          <w:lang w:val="ru-RU" w:eastAsia="en-US"/>
        </w:rPr>
        <w:t>за общую охрану НКН на своей территории и за любые официальные взаимоотношения с Органами Конвенции, включая подачу номинаций и заявок на международную помощь</w:t>
      </w:r>
      <w:r w:rsidR="006C0737" w:rsidRPr="00A16CB8">
        <w:rPr>
          <w:lang w:val="ru-RU" w:eastAsia="en-US"/>
        </w:rPr>
        <w:t>.</w:t>
      </w:r>
    </w:p>
    <w:p w14:paraId="2B2C472F" w14:textId="40FC9AAE" w:rsidR="006C0737" w:rsidRPr="001C0711" w:rsidRDefault="00A16CB8" w:rsidP="009909DD">
      <w:pPr>
        <w:pStyle w:val="Texte1"/>
        <w:rPr>
          <w:lang w:val="ru-RU"/>
        </w:rPr>
      </w:pPr>
      <w:r>
        <w:rPr>
          <w:lang w:val="ru-RU" w:eastAsia="en-US"/>
        </w:rPr>
        <w:t>В</w:t>
      </w:r>
      <w:r w:rsidRPr="00A16CB8">
        <w:rPr>
          <w:lang w:val="ru-RU" w:eastAsia="en-US"/>
        </w:rPr>
        <w:t xml:space="preserve"> </w:t>
      </w:r>
      <w:r>
        <w:rPr>
          <w:lang w:val="ru-RU" w:eastAsia="en-US"/>
        </w:rPr>
        <w:t>разделе</w:t>
      </w:r>
      <w:r w:rsidRPr="00A16CB8">
        <w:rPr>
          <w:lang w:val="en-US" w:eastAsia="en-US"/>
        </w:rPr>
        <w:t> </w:t>
      </w:r>
      <w:r w:rsidRPr="00A16CB8">
        <w:rPr>
          <w:lang w:val="ru-RU" w:eastAsia="en-US"/>
        </w:rPr>
        <w:t xml:space="preserve">4.2 </w:t>
      </w:r>
      <w:r>
        <w:rPr>
          <w:lang w:val="ru-RU" w:eastAsia="en-US"/>
        </w:rPr>
        <w:t>Текста</w:t>
      </w:r>
      <w:r w:rsidRPr="00A16CB8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A16CB8">
        <w:rPr>
          <w:lang w:val="ru-RU" w:eastAsia="en-US"/>
        </w:rPr>
        <w:t xml:space="preserve"> </w:t>
      </w:r>
      <w:r>
        <w:rPr>
          <w:lang w:val="ru-RU" w:eastAsia="en-US"/>
        </w:rPr>
        <w:t>обсужда</w:t>
      </w:r>
      <w:r w:rsidR="001C0711">
        <w:rPr>
          <w:lang w:val="ru-RU" w:eastAsia="en-US"/>
        </w:rPr>
        <w:t>ю</w:t>
      </w:r>
      <w:r>
        <w:rPr>
          <w:lang w:val="ru-RU" w:eastAsia="en-US"/>
        </w:rPr>
        <w:t>тся</w:t>
      </w:r>
      <w:r w:rsidRPr="00A16CB8">
        <w:rPr>
          <w:lang w:val="ru-RU" w:eastAsia="en-US"/>
        </w:rPr>
        <w:t xml:space="preserve"> </w:t>
      </w:r>
      <w:r>
        <w:rPr>
          <w:lang w:val="ru-RU" w:eastAsia="en-US"/>
        </w:rPr>
        <w:t>четыре</w:t>
      </w:r>
      <w:r w:rsidRPr="00A16CB8">
        <w:rPr>
          <w:lang w:val="ru-RU" w:eastAsia="en-US"/>
        </w:rPr>
        <w:t xml:space="preserve"> </w:t>
      </w:r>
      <w:r>
        <w:rPr>
          <w:lang w:val="ru-RU" w:eastAsia="en-US"/>
        </w:rPr>
        <w:t>основных направления деятельности, которые государства-участники должны или могут реализовывать на национальном уровне.</w:t>
      </w:r>
      <w:r w:rsidR="001C0711">
        <w:rPr>
          <w:lang w:val="ru-RU" w:eastAsia="en-US"/>
        </w:rPr>
        <w:t xml:space="preserve"> Некоторые</w:t>
      </w:r>
      <w:r w:rsidR="001C0711" w:rsidRPr="001C0711">
        <w:rPr>
          <w:lang w:val="ru-RU" w:eastAsia="en-US"/>
        </w:rPr>
        <w:t xml:space="preserve"> </w:t>
      </w:r>
      <w:r w:rsidR="001C0711">
        <w:rPr>
          <w:lang w:val="ru-RU" w:eastAsia="en-US"/>
        </w:rPr>
        <w:t>из</w:t>
      </w:r>
      <w:r w:rsidR="001C0711" w:rsidRPr="001C0711">
        <w:rPr>
          <w:lang w:val="ru-RU" w:eastAsia="en-US"/>
        </w:rPr>
        <w:t xml:space="preserve"> </w:t>
      </w:r>
      <w:r w:rsidR="001C0711">
        <w:rPr>
          <w:lang w:val="ru-RU" w:eastAsia="en-US"/>
        </w:rPr>
        <w:t>них</w:t>
      </w:r>
      <w:r w:rsidR="001C0711" w:rsidRPr="001C0711">
        <w:rPr>
          <w:lang w:val="ru-RU" w:eastAsia="en-US"/>
        </w:rPr>
        <w:t xml:space="preserve"> </w:t>
      </w:r>
      <w:r w:rsidR="001C0711">
        <w:rPr>
          <w:lang w:val="ru-RU" w:eastAsia="en-US"/>
        </w:rPr>
        <w:t>обязательства</w:t>
      </w:r>
      <w:r w:rsidR="006C0737" w:rsidRPr="001C0711">
        <w:rPr>
          <w:lang w:val="ru-RU"/>
        </w:rPr>
        <w:t xml:space="preserve"> (</w:t>
      </w:r>
      <w:r w:rsidR="001C0711">
        <w:rPr>
          <w:lang w:val="ru-RU"/>
        </w:rPr>
        <w:t>см</w:t>
      </w:r>
      <w:r w:rsidR="001C0711" w:rsidRPr="001C0711">
        <w:rPr>
          <w:lang w:val="ru-RU"/>
        </w:rPr>
        <w:t xml:space="preserve">. </w:t>
      </w:r>
      <w:r w:rsidR="001C0711">
        <w:rPr>
          <w:lang w:val="ru-RU"/>
        </w:rPr>
        <w:t>слайд</w:t>
      </w:r>
      <w:r w:rsidR="00CD71C7">
        <w:rPr>
          <w:lang w:val="en-US"/>
        </w:rPr>
        <w:t> </w:t>
      </w:r>
      <w:r w:rsidR="001C0711" w:rsidRPr="001C0711">
        <w:rPr>
          <w:lang w:val="ru-RU"/>
        </w:rPr>
        <w:t>12)</w:t>
      </w:r>
      <w:r w:rsidR="001C0711">
        <w:rPr>
          <w:lang w:val="ru-RU"/>
        </w:rPr>
        <w:t xml:space="preserve">, другие – рекомендации </w:t>
      </w:r>
      <w:r w:rsidR="006C0737" w:rsidRPr="001C0711">
        <w:rPr>
          <w:lang w:val="ru-RU"/>
        </w:rPr>
        <w:t>(</w:t>
      </w:r>
      <w:r w:rsidR="001C0711">
        <w:rPr>
          <w:lang w:val="ru-RU"/>
        </w:rPr>
        <w:t>слайды</w:t>
      </w:r>
      <w:r w:rsidR="00287C64">
        <w:rPr>
          <w:lang w:val="en-US"/>
        </w:rPr>
        <w:t> </w:t>
      </w:r>
      <w:r w:rsidR="006C0737" w:rsidRPr="001C0711">
        <w:rPr>
          <w:lang w:val="ru-RU"/>
        </w:rPr>
        <w:t>13</w:t>
      </w:r>
      <w:r w:rsidR="00373DF4" w:rsidRPr="001C0711">
        <w:rPr>
          <w:lang w:val="ru-RU"/>
        </w:rPr>
        <w:t>–</w:t>
      </w:r>
      <w:r w:rsidR="006C0737" w:rsidRPr="001C0711">
        <w:rPr>
          <w:lang w:val="ru-RU"/>
        </w:rPr>
        <w:t>15).</w:t>
      </w:r>
    </w:p>
    <w:p w14:paraId="5CB3A1FA" w14:textId="0EF8B466" w:rsidR="006C0737" w:rsidRPr="001C0711" w:rsidRDefault="001C0711" w:rsidP="009909DD">
      <w:pPr>
        <w:pStyle w:val="Texte1"/>
        <w:rPr>
          <w:lang w:val="ru-RU"/>
        </w:rPr>
      </w:pPr>
      <w:r>
        <w:rPr>
          <w:lang w:val="ru-RU"/>
        </w:rPr>
        <w:t>В разделе 4.3 Текста участников обсуждается роль государств-участников на международном уровне</w:t>
      </w:r>
      <w:r w:rsidR="006C0737" w:rsidRPr="001C0711">
        <w:rPr>
          <w:lang w:val="ru-RU"/>
        </w:rPr>
        <w:t>.</w:t>
      </w:r>
    </w:p>
    <w:p w14:paraId="7259CDBB" w14:textId="0E04919D" w:rsidR="006C0737" w:rsidRPr="001C0711" w:rsidRDefault="001C0711" w:rsidP="009909DD">
      <w:pPr>
        <w:pStyle w:val="Texte1"/>
        <w:rPr>
          <w:lang w:val="ru-RU" w:eastAsia="en-US"/>
        </w:rPr>
      </w:pPr>
      <w:proofErr w:type="gramStart"/>
      <w:r>
        <w:rPr>
          <w:lang w:val="ru-RU"/>
        </w:rPr>
        <w:t>В разделе 4.4 Текста участников представлено резюме роли государств-участников на национальном и международному уровнях с указанием источников</w:t>
      </w:r>
      <w:r w:rsidR="006C0737" w:rsidRPr="001C0711">
        <w:rPr>
          <w:lang w:val="ru-RU"/>
        </w:rPr>
        <w:t>.</w:t>
      </w:r>
      <w:proofErr w:type="gramEnd"/>
    </w:p>
    <w:p w14:paraId="7A367DEF" w14:textId="22EBBD0E" w:rsidR="00BD1841" w:rsidRPr="001C0711" w:rsidRDefault="005A50C2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1C0711">
        <w:rPr>
          <w:lang w:val="ru-RU"/>
        </w:rPr>
        <w:t xml:space="preserve"> </w:t>
      </w:r>
      <w:r w:rsidR="00306DDD" w:rsidRPr="001C0711">
        <w:rPr>
          <w:lang w:val="ru-RU"/>
        </w:rPr>
        <w:t>11</w:t>
      </w:r>
      <w:r w:rsidR="00BD1841" w:rsidRPr="001C0711">
        <w:rPr>
          <w:lang w:val="ru-RU"/>
        </w:rPr>
        <w:t>.</w:t>
      </w:r>
    </w:p>
    <w:p w14:paraId="178A3589" w14:textId="644774B0" w:rsidR="006C12AC" w:rsidRPr="001C0711" w:rsidRDefault="001C0711" w:rsidP="004936EF">
      <w:pPr>
        <w:pStyle w:val="diapo2"/>
        <w:rPr>
          <w:lang w:val="ru-RU"/>
        </w:rPr>
      </w:pPr>
      <w:r>
        <w:rPr>
          <w:lang w:val="ru-RU"/>
        </w:rPr>
        <w:t>Роль государств-участников на национальном уровне</w:t>
      </w:r>
    </w:p>
    <w:p w14:paraId="2C34780D" w14:textId="2E932D66" w:rsidR="00654815" w:rsidRPr="00642D75" w:rsidRDefault="00B50013" w:rsidP="009909DD">
      <w:pPr>
        <w:pStyle w:val="Texte1"/>
        <w:rPr>
          <w:lang w:val="ru-RU"/>
        </w:rPr>
      </w:pPr>
      <w:r>
        <w:rPr>
          <w:lang w:val="ru-RU" w:eastAsia="en-US"/>
        </w:rPr>
        <w:t>В статьях</w:t>
      </w:r>
      <w:r w:rsidRPr="00B50013">
        <w:rPr>
          <w:lang w:val="ru-RU" w:eastAsia="en-US"/>
        </w:rPr>
        <w:t xml:space="preserve"> 11-12 </w:t>
      </w:r>
      <w:r>
        <w:rPr>
          <w:lang w:val="ru-RU" w:eastAsia="en-US"/>
        </w:rPr>
        <w:t xml:space="preserve">Конвенции представлено несколько основных обязательств государств-участников на национальном уровне. </w:t>
      </w:r>
      <w:r w:rsidR="00642D75">
        <w:rPr>
          <w:lang w:val="ru-RU" w:eastAsia="en-US"/>
        </w:rPr>
        <w:t>В</w:t>
      </w:r>
      <w:r w:rsidR="00642D75" w:rsidRPr="00642D75">
        <w:rPr>
          <w:lang w:val="ru-RU" w:eastAsia="en-US"/>
        </w:rPr>
        <w:t xml:space="preserve"> </w:t>
      </w:r>
      <w:r w:rsidR="00642D75">
        <w:rPr>
          <w:lang w:val="ru-RU" w:eastAsia="en-US"/>
        </w:rPr>
        <w:t>статьях</w:t>
      </w:r>
      <w:r w:rsidR="00642D75" w:rsidRPr="00642D75">
        <w:rPr>
          <w:lang w:val="en-US" w:eastAsia="en-US"/>
        </w:rPr>
        <w:t> </w:t>
      </w:r>
      <w:r w:rsidR="00642D75" w:rsidRPr="00642D75">
        <w:rPr>
          <w:lang w:val="ru-RU" w:eastAsia="en-US"/>
        </w:rPr>
        <w:t xml:space="preserve">13-15 </w:t>
      </w:r>
      <w:r w:rsidR="00642D75">
        <w:rPr>
          <w:lang w:val="ru-RU" w:eastAsia="en-US"/>
        </w:rPr>
        <w:t>и различных пунктах ОР рекомендованы дальнейшие</w:t>
      </w:r>
      <w:r w:rsidR="00642D75" w:rsidRPr="00642D75">
        <w:rPr>
          <w:lang w:val="ru-RU" w:eastAsia="en-US"/>
        </w:rPr>
        <w:t xml:space="preserve"> </w:t>
      </w:r>
      <w:r w:rsidR="00642D75">
        <w:rPr>
          <w:lang w:val="ru-RU" w:eastAsia="en-US"/>
        </w:rPr>
        <w:t>шаги государств-участников. На</w:t>
      </w:r>
      <w:r w:rsidR="00642D75" w:rsidRPr="00642D75">
        <w:rPr>
          <w:lang w:val="ru-RU" w:eastAsia="en-US"/>
        </w:rPr>
        <w:t xml:space="preserve"> </w:t>
      </w:r>
      <w:r w:rsidR="00642D75">
        <w:rPr>
          <w:lang w:val="ru-RU" w:eastAsia="en-US"/>
        </w:rPr>
        <w:t>слайде</w:t>
      </w:r>
      <w:r w:rsidR="00642D75" w:rsidRPr="00642D75">
        <w:rPr>
          <w:lang w:val="en-US" w:eastAsia="en-US"/>
        </w:rPr>
        <w:t> </w:t>
      </w:r>
      <w:r w:rsidR="00642D75" w:rsidRPr="00642D75">
        <w:rPr>
          <w:lang w:val="ru-RU" w:eastAsia="en-US"/>
        </w:rPr>
        <w:t xml:space="preserve">11 </w:t>
      </w:r>
      <w:r w:rsidR="00642D75">
        <w:rPr>
          <w:lang w:val="ru-RU" w:eastAsia="en-US"/>
        </w:rPr>
        <w:t>представлены четыре основные роли государств-участников при имплементации Конвенции на национальном уровне.</w:t>
      </w:r>
    </w:p>
    <w:p w14:paraId="73EE55CC" w14:textId="73E73C1C" w:rsidR="006C0737" w:rsidRPr="004D298F" w:rsidRDefault="00642D75" w:rsidP="009909DD">
      <w:pPr>
        <w:pStyle w:val="Texte1"/>
        <w:rPr>
          <w:lang w:val="ru-RU"/>
        </w:rPr>
      </w:pPr>
      <w:r>
        <w:rPr>
          <w:lang w:val="ru-RU"/>
        </w:rPr>
        <w:t>На</w:t>
      </w:r>
      <w:r w:rsidRPr="004D298F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4D298F">
        <w:rPr>
          <w:lang w:val="ru-RU"/>
        </w:rPr>
        <w:t xml:space="preserve"> </w:t>
      </w:r>
      <w:r>
        <w:rPr>
          <w:lang w:val="ru-RU"/>
        </w:rPr>
        <w:t>следующих</w:t>
      </w:r>
      <w:r w:rsidRPr="004D298F">
        <w:rPr>
          <w:lang w:val="ru-RU"/>
        </w:rPr>
        <w:t xml:space="preserve"> </w:t>
      </w:r>
      <w:r>
        <w:rPr>
          <w:lang w:val="ru-RU"/>
        </w:rPr>
        <w:t>слайдах</w:t>
      </w:r>
      <w:r w:rsidRPr="004D298F">
        <w:rPr>
          <w:lang w:val="ru-RU"/>
        </w:rPr>
        <w:t xml:space="preserve"> </w:t>
      </w:r>
      <w:r w:rsidR="004D298F">
        <w:rPr>
          <w:lang w:val="ru-RU"/>
        </w:rPr>
        <w:t xml:space="preserve">этот вопрос рассмотрен более детально с разделением на обязательства (слайд 12) и рекомендации </w:t>
      </w:r>
      <w:r w:rsidR="00654815" w:rsidRPr="004D298F">
        <w:rPr>
          <w:lang w:val="ru-RU"/>
        </w:rPr>
        <w:t>(</w:t>
      </w:r>
      <w:r w:rsidR="004D298F">
        <w:rPr>
          <w:lang w:val="ru-RU"/>
        </w:rPr>
        <w:t>слайды</w:t>
      </w:r>
      <w:r w:rsidR="00287C64">
        <w:rPr>
          <w:lang w:val="en-US"/>
        </w:rPr>
        <w:t> </w:t>
      </w:r>
      <w:r w:rsidR="00654815" w:rsidRPr="004D298F">
        <w:rPr>
          <w:lang w:val="ru-RU"/>
        </w:rPr>
        <w:t>13</w:t>
      </w:r>
      <w:r w:rsidR="00CB1993" w:rsidRPr="004D298F">
        <w:rPr>
          <w:lang w:val="ru-RU"/>
        </w:rPr>
        <w:t>–</w:t>
      </w:r>
      <w:r w:rsidR="004D298F" w:rsidRPr="004D298F">
        <w:rPr>
          <w:lang w:val="ru-RU"/>
        </w:rPr>
        <w:t>15)</w:t>
      </w:r>
      <w:r w:rsidR="004D298F">
        <w:rPr>
          <w:lang w:val="ru-RU"/>
        </w:rPr>
        <w:t xml:space="preserve">, </w:t>
      </w:r>
      <w:r w:rsidR="000468A3">
        <w:rPr>
          <w:lang w:val="ru-RU"/>
        </w:rPr>
        <w:t>содержащиеся в</w:t>
      </w:r>
      <w:r w:rsidR="004D298F">
        <w:rPr>
          <w:lang w:val="ru-RU"/>
        </w:rPr>
        <w:t xml:space="preserve"> Конвенции</w:t>
      </w:r>
      <w:r w:rsidR="006C0737" w:rsidRPr="004D298F">
        <w:rPr>
          <w:lang w:val="ru-RU"/>
        </w:rPr>
        <w:t>.</w:t>
      </w:r>
    </w:p>
    <w:p w14:paraId="195E7377" w14:textId="0EF8E23F" w:rsidR="00982ECF" w:rsidRPr="00E44A5C" w:rsidRDefault="004D298F" w:rsidP="009909DD">
      <w:pPr>
        <w:pStyle w:val="Texte1"/>
        <w:rPr>
          <w:lang w:val="ru-RU"/>
        </w:rPr>
      </w:pPr>
      <w:r>
        <w:rPr>
          <w:lang w:val="ru-RU" w:eastAsia="en-US"/>
        </w:rPr>
        <w:t>В</w:t>
      </w:r>
      <w:r w:rsidRPr="00E44A5C">
        <w:rPr>
          <w:lang w:val="ru-RU" w:eastAsia="en-US"/>
        </w:rPr>
        <w:t xml:space="preserve"> </w:t>
      </w:r>
      <w:r>
        <w:rPr>
          <w:lang w:val="ru-RU" w:eastAsia="en-US"/>
        </w:rPr>
        <w:t>разделе</w:t>
      </w:r>
      <w:r w:rsidRPr="004D298F">
        <w:rPr>
          <w:lang w:val="en-US" w:eastAsia="en-US"/>
        </w:rPr>
        <w:t> </w:t>
      </w:r>
      <w:r w:rsidRPr="00E44A5C">
        <w:rPr>
          <w:lang w:val="ru-RU" w:eastAsia="en-US"/>
        </w:rPr>
        <w:t xml:space="preserve">4.2 </w:t>
      </w:r>
      <w:r>
        <w:rPr>
          <w:lang w:val="ru-RU" w:eastAsia="en-US"/>
        </w:rPr>
        <w:t>Текста</w:t>
      </w:r>
      <w:r w:rsidRPr="00E44A5C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E44A5C">
        <w:rPr>
          <w:lang w:val="ru-RU" w:eastAsia="en-US"/>
        </w:rPr>
        <w:t xml:space="preserve"> </w:t>
      </w:r>
      <w:r>
        <w:rPr>
          <w:lang w:val="ru-RU" w:eastAsia="en-US"/>
        </w:rPr>
        <w:t>дан</w:t>
      </w:r>
      <w:r w:rsidRPr="00E44A5C">
        <w:rPr>
          <w:lang w:val="ru-RU" w:eastAsia="en-US"/>
        </w:rPr>
        <w:t xml:space="preserve"> </w:t>
      </w:r>
      <w:r>
        <w:rPr>
          <w:lang w:val="ru-RU" w:eastAsia="en-US"/>
        </w:rPr>
        <w:t>короткий</w:t>
      </w:r>
      <w:r w:rsidRPr="00E44A5C">
        <w:rPr>
          <w:lang w:val="ru-RU" w:eastAsia="en-US"/>
        </w:rPr>
        <w:t xml:space="preserve"> </w:t>
      </w:r>
      <w:r>
        <w:rPr>
          <w:lang w:val="ru-RU" w:eastAsia="en-US"/>
        </w:rPr>
        <w:t>обзор</w:t>
      </w:r>
      <w:r w:rsidRPr="00E44A5C">
        <w:rPr>
          <w:lang w:val="ru-RU" w:eastAsia="en-US"/>
        </w:rPr>
        <w:t xml:space="preserve"> </w:t>
      </w:r>
      <w:r w:rsidR="000468A3">
        <w:rPr>
          <w:lang w:val="ru-RU" w:eastAsia="en-US"/>
        </w:rPr>
        <w:t>ролей, предусмотренных Конвенцией для государств-участников на национальном уровне</w:t>
      </w:r>
      <w:r w:rsidR="00982ECF" w:rsidRPr="00E44A5C">
        <w:rPr>
          <w:lang w:val="ru-RU"/>
        </w:rPr>
        <w:t>.</w:t>
      </w:r>
    </w:p>
    <w:p w14:paraId="5780558D" w14:textId="2FA71D36" w:rsidR="00BD1841" w:rsidRPr="00AA69DA" w:rsidRDefault="00323F5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AA69DA">
        <w:rPr>
          <w:lang w:val="ru-RU"/>
        </w:rPr>
        <w:t xml:space="preserve"> </w:t>
      </w:r>
      <w:r w:rsidR="00306DDD" w:rsidRPr="00AA69DA">
        <w:rPr>
          <w:lang w:val="ru-RU"/>
        </w:rPr>
        <w:t>12</w:t>
      </w:r>
      <w:r w:rsidR="00BD1841" w:rsidRPr="00AA69DA">
        <w:rPr>
          <w:lang w:val="ru-RU"/>
        </w:rPr>
        <w:t>.</w:t>
      </w:r>
    </w:p>
    <w:p w14:paraId="715EDA56" w14:textId="784366D0" w:rsidR="006C12AC" w:rsidRPr="00AA69DA" w:rsidRDefault="00E44A5C" w:rsidP="004936EF">
      <w:pPr>
        <w:pStyle w:val="diapo2"/>
        <w:rPr>
          <w:lang w:val="ru-RU"/>
        </w:rPr>
      </w:pPr>
      <w:r>
        <w:rPr>
          <w:lang w:val="ru-RU"/>
        </w:rPr>
        <w:t>Обязательства</w:t>
      </w:r>
      <w:r w:rsidRPr="00AA69DA">
        <w:rPr>
          <w:lang w:val="ru-RU"/>
        </w:rPr>
        <w:t xml:space="preserve"> </w:t>
      </w:r>
      <w:r>
        <w:rPr>
          <w:lang w:val="ru-RU"/>
        </w:rPr>
        <w:t>в</w:t>
      </w:r>
      <w:r w:rsidRPr="00AA69DA">
        <w:rPr>
          <w:lang w:val="ru-RU"/>
        </w:rPr>
        <w:t xml:space="preserve"> </w:t>
      </w:r>
      <w:r>
        <w:rPr>
          <w:lang w:val="ru-RU"/>
        </w:rPr>
        <w:t>Конвенции</w:t>
      </w:r>
      <w:r w:rsidR="006C12AC" w:rsidRPr="00AA69DA">
        <w:rPr>
          <w:lang w:val="ru-RU"/>
        </w:rPr>
        <w:t>...</w:t>
      </w:r>
    </w:p>
    <w:p w14:paraId="5EEB0675" w14:textId="730C75FA" w:rsidR="002878E2" w:rsidRPr="00E44A5C" w:rsidRDefault="00E44A5C" w:rsidP="009909DD">
      <w:pPr>
        <w:pStyle w:val="Texte1"/>
        <w:rPr>
          <w:lang w:val="ru-RU"/>
        </w:rPr>
      </w:pPr>
      <w:r>
        <w:rPr>
          <w:lang w:val="be-BY"/>
        </w:rPr>
        <w:t>В Конвенц</w:t>
      </w:r>
      <w:proofErr w:type="spellStart"/>
      <w:r>
        <w:rPr>
          <w:lang w:val="ru-RU"/>
        </w:rPr>
        <w:t>ии</w:t>
      </w:r>
      <w:proofErr w:type="spellEnd"/>
      <w:r>
        <w:rPr>
          <w:lang w:val="be-BY"/>
        </w:rPr>
        <w:t xml:space="preserve"> содержится несколько основных обязательств</w:t>
      </w:r>
      <w:r w:rsidR="00C77F1A">
        <w:rPr>
          <w:lang w:val="be-BY"/>
        </w:rPr>
        <w:t>, на</w:t>
      </w:r>
      <w:r w:rsidR="004E7164">
        <w:rPr>
          <w:lang w:val="be-BY"/>
        </w:rPr>
        <w:t>ла</w:t>
      </w:r>
      <w:r w:rsidR="00C77F1A">
        <w:rPr>
          <w:lang w:val="be-BY"/>
        </w:rPr>
        <w:t>гаемых</w:t>
      </w:r>
      <w:r w:rsidR="004E7164">
        <w:rPr>
          <w:lang w:val="be-BY"/>
        </w:rPr>
        <w:t xml:space="preserve"> на </w:t>
      </w:r>
      <w:r>
        <w:rPr>
          <w:lang w:val="be-BY"/>
        </w:rPr>
        <w:t>государств</w:t>
      </w:r>
      <w:r w:rsidR="004E7164">
        <w:rPr>
          <w:lang w:val="be-BY"/>
        </w:rPr>
        <w:t>о</w:t>
      </w:r>
      <w:r>
        <w:rPr>
          <w:lang w:val="be-BY"/>
        </w:rPr>
        <w:t>-участник</w:t>
      </w:r>
      <w:r w:rsidR="004E7164">
        <w:rPr>
          <w:lang w:val="be-BY"/>
        </w:rPr>
        <w:t>а</w:t>
      </w:r>
      <w:r>
        <w:rPr>
          <w:lang w:val="be-BY"/>
        </w:rPr>
        <w:t xml:space="preserve"> на</w:t>
      </w:r>
      <w:r w:rsidR="00697E32">
        <w:rPr>
          <w:lang w:val="be-BY"/>
        </w:rPr>
        <w:t xml:space="preserve"> </w:t>
      </w:r>
      <w:r>
        <w:rPr>
          <w:lang w:val="be-BY"/>
        </w:rPr>
        <w:t>национальном уровне</w:t>
      </w:r>
      <w:r w:rsidR="002878E2" w:rsidRPr="00E44A5C">
        <w:rPr>
          <w:lang w:val="ru-RU"/>
        </w:rPr>
        <w:t>:</w:t>
      </w:r>
    </w:p>
    <w:p w14:paraId="7963A206" w14:textId="7D1B7F79" w:rsidR="002878E2" w:rsidRPr="004E7164" w:rsidRDefault="004E7164" w:rsidP="007344A2">
      <w:pPr>
        <w:pStyle w:val="Txtpucegras"/>
        <w:rPr>
          <w:lang w:val="ru-RU" w:eastAsia="en-US"/>
        </w:rPr>
      </w:pPr>
      <w:r>
        <w:rPr>
          <w:lang w:val="ru-RU" w:eastAsia="en-US"/>
        </w:rPr>
        <w:t xml:space="preserve">принимать необходимые меры для обеспечения охраны нематериального культурного наследия, имеющегося на его территории </w:t>
      </w:r>
      <w:r w:rsidR="002878E2" w:rsidRPr="004E7164">
        <w:rPr>
          <w:lang w:val="ru-RU" w:eastAsia="en-US"/>
        </w:rPr>
        <w:t>(</w:t>
      </w:r>
      <w:r>
        <w:rPr>
          <w:lang w:val="ru-RU" w:eastAsia="en-US"/>
        </w:rPr>
        <w:t>статья</w:t>
      </w:r>
      <w:r w:rsidR="00442E1A" w:rsidRPr="0055176D">
        <w:rPr>
          <w:lang w:val="en-US" w:eastAsia="en-US"/>
        </w:rPr>
        <w:t> </w:t>
      </w:r>
      <w:r w:rsidR="002878E2" w:rsidRPr="004E7164">
        <w:rPr>
          <w:lang w:val="ru-RU" w:eastAsia="en-US"/>
        </w:rPr>
        <w:t>11(</w:t>
      </w:r>
      <w:r w:rsidR="002878E2" w:rsidRPr="0055176D">
        <w:rPr>
          <w:lang w:val="en-US" w:eastAsia="en-US"/>
        </w:rPr>
        <w:t>a</w:t>
      </w:r>
      <w:r w:rsidR="002878E2" w:rsidRPr="004E7164">
        <w:rPr>
          <w:lang w:val="ru-RU" w:eastAsia="en-US"/>
        </w:rPr>
        <w:t>));</w:t>
      </w:r>
    </w:p>
    <w:p w14:paraId="7E4BB31E" w14:textId="6F919417" w:rsidR="002878E2" w:rsidRPr="004E7164" w:rsidRDefault="004E7164" w:rsidP="007344A2">
      <w:pPr>
        <w:pStyle w:val="Txtpucegras"/>
        <w:rPr>
          <w:lang w:val="ru-RU" w:eastAsia="en-US"/>
        </w:rPr>
      </w:pPr>
      <w:r>
        <w:rPr>
          <w:lang w:val="ru-RU" w:eastAsia="en-US"/>
        </w:rPr>
        <w:t>идентифицировать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определять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различные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элементы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нематериального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культурного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наследия</w:t>
      </w:r>
      <w:r w:rsidRPr="004E7164">
        <w:rPr>
          <w:lang w:val="ru-RU" w:eastAsia="en-US"/>
        </w:rPr>
        <w:t xml:space="preserve">, </w:t>
      </w:r>
      <w:r>
        <w:rPr>
          <w:lang w:val="ru-RU" w:eastAsia="en-US"/>
        </w:rPr>
        <w:t>имеющегося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его</w:t>
      </w:r>
      <w:r w:rsidRPr="004E7164">
        <w:rPr>
          <w:lang w:val="ru-RU" w:eastAsia="en-US"/>
        </w:rPr>
        <w:t xml:space="preserve"> </w:t>
      </w:r>
      <w:r>
        <w:rPr>
          <w:lang w:val="ru-RU" w:eastAsia="en-US"/>
        </w:rPr>
        <w:t>территории, при участии сообществ, групп и соответствующих НПО (статья</w:t>
      </w:r>
      <w:r w:rsidR="00442E1A" w:rsidRPr="0055176D">
        <w:rPr>
          <w:lang w:val="en-US" w:eastAsia="en-US"/>
        </w:rPr>
        <w:t> </w:t>
      </w:r>
      <w:r w:rsidRPr="004E7164">
        <w:rPr>
          <w:lang w:val="ru-RU" w:eastAsia="en-US"/>
        </w:rPr>
        <w:t>11(</w:t>
      </w:r>
      <w:r>
        <w:rPr>
          <w:lang w:val="en-US" w:eastAsia="en-US"/>
        </w:rPr>
        <w:t>b</w:t>
      </w:r>
      <w:r w:rsidRPr="004E7164">
        <w:rPr>
          <w:lang w:val="ru-RU" w:eastAsia="en-US"/>
        </w:rPr>
        <w:t>));</w:t>
      </w:r>
    </w:p>
    <w:p w14:paraId="39237851" w14:textId="195A7EDA" w:rsidR="002878E2" w:rsidRPr="004639ED" w:rsidRDefault="004639ED" w:rsidP="007344A2">
      <w:pPr>
        <w:pStyle w:val="Txtpucegras"/>
        <w:rPr>
          <w:lang w:val="ru-RU" w:eastAsia="en-US"/>
        </w:rPr>
      </w:pPr>
      <w:r>
        <w:rPr>
          <w:lang w:val="ru-RU" w:eastAsia="en-US"/>
        </w:rPr>
        <w:t xml:space="preserve">составлять, с учётом сложившейся ситуации, один или несколько перечней нематериального культурного наследия, имеющегося на его территории </w:t>
      </w:r>
      <w:r w:rsidR="002878E2" w:rsidRPr="004639ED">
        <w:rPr>
          <w:lang w:val="ru-RU" w:eastAsia="en-US"/>
        </w:rPr>
        <w:t>(</w:t>
      </w:r>
      <w:r>
        <w:rPr>
          <w:lang w:val="ru-RU" w:eastAsia="en-US"/>
        </w:rPr>
        <w:t>статья</w:t>
      </w:r>
      <w:r w:rsidR="00442E1A" w:rsidRPr="007344A2">
        <w:rPr>
          <w:lang w:val="en-US" w:eastAsia="en-US"/>
        </w:rPr>
        <w:t> </w:t>
      </w:r>
      <w:r w:rsidR="002878E2" w:rsidRPr="004639ED">
        <w:rPr>
          <w:lang w:val="ru-RU" w:eastAsia="en-US"/>
        </w:rPr>
        <w:t>12).</w:t>
      </w:r>
    </w:p>
    <w:p w14:paraId="6DEAFB36" w14:textId="735A1814" w:rsidR="00C25632" w:rsidRPr="004639ED" w:rsidRDefault="004639ED" w:rsidP="00A62FAD">
      <w:pPr>
        <w:pStyle w:val="Texte1"/>
        <w:rPr>
          <w:lang w:val="ru-RU" w:eastAsia="en-US"/>
        </w:rPr>
      </w:pPr>
      <w:r>
        <w:rPr>
          <w:lang w:val="ru-RU" w:eastAsia="en-US"/>
        </w:rPr>
        <w:t>Конвенция</w:t>
      </w:r>
      <w:r w:rsidRPr="004639ED">
        <w:rPr>
          <w:lang w:val="ru-RU" w:eastAsia="en-US"/>
        </w:rPr>
        <w:t xml:space="preserve"> </w:t>
      </w:r>
      <w:r>
        <w:rPr>
          <w:lang w:val="ru-RU" w:eastAsia="en-US"/>
        </w:rPr>
        <w:t>так</w:t>
      </w:r>
      <w:r w:rsidRPr="004639ED">
        <w:rPr>
          <w:lang w:val="ru-RU" w:eastAsia="en-US"/>
        </w:rPr>
        <w:t xml:space="preserve"> </w:t>
      </w:r>
      <w:r>
        <w:rPr>
          <w:lang w:val="ru-RU" w:eastAsia="en-US"/>
        </w:rPr>
        <w:t>говорит</w:t>
      </w:r>
      <w:r w:rsidRPr="004639ED">
        <w:rPr>
          <w:lang w:val="ru-RU" w:eastAsia="en-US"/>
        </w:rPr>
        <w:t xml:space="preserve"> </w:t>
      </w:r>
      <w:r>
        <w:rPr>
          <w:lang w:val="ru-RU" w:eastAsia="en-US"/>
        </w:rPr>
        <w:t>об</w:t>
      </w:r>
      <w:r w:rsidRPr="004639ED">
        <w:rPr>
          <w:lang w:val="ru-RU" w:eastAsia="en-US"/>
        </w:rPr>
        <w:t xml:space="preserve"> </w:t>
      </w:r>
      <w:r>
        <w:rPr>
          <w:lang w:val="ru-RU" w:eastAsia="en-US"/>
        </w:rPr>
        <w:t>этом</w:t>
      </w:r>
      <w:r w:rsidRPr="004639ED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4639ED">
        <w:rPr>
          <w:lang w:val="ru-RU" w:eastAsia="en-US"/>
        </w:rPr>
        <w:t xml:space="preserve"> </w:t>
      </w:r>
      <w:r>
        <w:rPr>
          <w:lang w:val="ru-RU" w:eastAsia="en-US"/>
        </w:rPr>
        <w:t>части</w:t>
      </w:r>
      <w:r w:rsidRPr="004639ED">
        <w:rPr>
          <w:lang w:val="ru-RU" w:eastAsia="en-US"/>
        </w:rPr>
        <w:t xml:space="preserve"> </w:t>
      </w:r>
      <w:r w:rsidR="00C25632">
        <w:rPr>
          <w:lang w:val="en-GB" w:eastAsia="en-US"/>
        </w:rPr>
        <w:t>III</w:t>
      </w:r>
      <w:r w:rsidR="00C25632" w:rsidRPr="004639ED">
        <w:rPr>
          <w:lang w:val="ru-RU" w:eastAsia="en-US"/>
        </w:rPr>
        <w:t>:</w:t>
      </w:r>
    </w:p>
    <w:p w14:paraId="3986CD47" w14:textId="68506B63" w:rsidR="006C12AC" w:rsidRPr="004639ED" w:rsidRDefault="004639ED" w:rsidP="009909DD">
      <w:pPr>
        <w:pStyle w:val="Texte1"/>
        <w:rPr>
          <w:rFonts w:eastAsia="Calibri"/>
          <w:b/>
          <w:iCs/>
          <w:szCs w:val="22"/>
          <w:lang w:val="ru-RU" w:eastAsia="en-US"/>
        </w:rPr>
      </w:pPr>
      <w:r>
        <w:rPr>
          <w:rFonts w:eastAsia="Calibri"/>
          <w:b/>
          <w:iCs/>
          <w:szCs w:val="22"/>
          <w:lang w:val="ru-RU" w:eastAsia="en-US"/>
        </w:rPr>
        <w:t>Статья</w:t>
      </w:r>
      <w:r w:rsidR="00442E1A">
        <w:rPr>
          <w:rFonts w:eastAsia="Calibri"/>
          <w:b/>
          <w:iCs/>
          <w:szCs w:val="22"/>
          <w:lang w:val="en-GB" w:eastAsia="en-US"/>
        </w:rPr>
        <w:t> </w:t>
      </w:r>
      <w:r w:rsidR="006C12AC" w:rsidRPr="004639ED">
        <w:rPr>
          <w:rFonts w:eastAsia="Calibri"/>
          <w:b/>
          <w:iCs/>
          <w:szCs w:val="22"/>
          <w:lang w:val="ru-RU" w:eastAsia="en-US"/>
        </w:rPr>
        <w:t>11</w:t>
      </w:r>
      <w:r w:rsidR="00100691" w:rsidRPr="004639ED">
        <w:rPr>
          <w:rFonts w:eastAsia="Calibri"/>
          <w:b/>
          <w:iCs/>
          <w:szCs w:val="22"/>
          <w:lang w:val="ru-RU" w:eastAsia="en-US"/>
        </w:rPr>
        <w:t xml:space="preserve"> – </w:t>
      </w:r>
      <w:r>
        <w:rPr>
          <w:rFonts w:eastAsia="Calibri"/>
          <w:b/>
          <w:iCs/>
          <w:szCs w:val="22"/>
          <w:lang w:val="ru-RU" w:eastAsia="en-US"/>
        </w:rPr>
        <w:t>Роль государств-участников</w:t>
      </w:r>
    </w:p>
    <w:p w14:paraId="037DEEB2" w14:textId="16D0AA15" w:rsidR="006C12AC" w:rsidRPr="004639ED" w:rsidRDefault="004639ED" w:rsidP="009909DD">
      <w:pPr>
        <w:pStyle w:val="Texte1"/>
        <w:rPr>
          <w:rFonts w:eastAsia="Calibri"/>
          <w:iCs/>
          <w:szCs w:val="22"/>
          <w:lang w:val="ru-RU" w:eastAsia="en-US"/>
        </w:rPr>
      </w:pPr>
      <w:r>
        <w:rPr>
          <w:rFonts w:eastAsia="Calibri"/>
          <w:iCs/>
          <w:szCs w:val="22"/>
          <w:lang w:val="ru-RU" w:eastAsia="en-US"/>
        </w:rPr>
        <w:t>Каждому государству-участнику надлежит</w:t>
      </w:r>
      <w:r w:rsidR="006C12AC" w:rsidRPr="004639ED">
        <w:rPr>
          <w:rFonts w:eastAsia="Calibri"/>
          <w:iCs/>
          <w:szCs w:val="22"/>
          <w:lang w:val="ru-RU" w:eastAsia="en-US"/>
        </w:rPr>
        <w:t>:</w:t>
      </w:r>
    </w:p>
    <w:p w14:paraId="113AC43C" w14:textId="2DAB91CF" w:rsidR="006C12AC" w:rsidRPr="004639ED" w:rsidRDefault="006C12AC" w:rsidP="004936EF">
      <w:pPr>
        <w:pStyle w:val="numrationa"/>
        <w:rPr>
          <w:lang w:val="ru-RU" w:eastAsia="en-US"/>
        </w:rPr>
      </w:pPr>
      <w:r w:rsidRPr="004639ED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="00BD1841" w:rsidRPr="004639ED">
        <w:rPr>
          <w:lang w:val="ru-RU" w:eastAsia="en-US"/>
        </w:rPr>
        <w:t>)</w:t>
      </w:r>
      <w:r w:rsidR="00BD1841" w:rsidRPr="004639ED">
        <w:rPr>
          <w:lang w:val="ru-RU" w:eastAsia="en-US"/>
        </w:rPr>
        <w:tab/>
      </w:r>
      <w:r w:rsidR="004639ED">
        <w:rPr>
          <w:lang w:val="ru-RU" w:eastAsia="en-US"/>
        </w:rPr>
        <w:t>принимать необходимые меры для обеспечения охраны нематериального культурного наследия, имеющегося на его территории</w:t>
      </w:r>
      <w:r w:rsidRPr="004639ED">
        <w:rPr>
          <w:lang w:val="ru-RU" w:eastAsia="en-US"/>
        </w:rPr>
        <w:t>;</w:t>
      </w:r>
    </w:p>
    <w:p w14:paraId="1686F3A9" w14:textId="55E33A19" w:rsidR="006C12AC" w:rsidRPr="004639ED" w:rsidRDefault="006C12AC" w:rsidP="004936EF">
      <w:pPr>
        <w:pStyle w:val="numrationa"/>
        <w:rPr>
          <w:lang w:val="ru-RU" w:eastAsia="en-US"/>
        </w:rPr>
      </w:pPr>
      <w:r w:rsidRPr="004639ED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="00BD1841" w:rsidRPr="004639ED">
        <w:rPr>
          <w:lang w:val="ru-RU" w:eastAsia="en-US"/>
        </w:rPr>
        <w:t>)</w:t>
      </w:r>
      <w:r w:rsidR="00BD1841" w:rsidRPr="004639ED">
        <w:rPr>
          <w:lang w:val="ru-RU" w:eastAsia="en-US"/>
        </w:rPr>
        <w:tab/>
      </w:r>
      <w:r w:rsidR="004639ED">
        <w:rPr>
          <w:lang w:val="ru-RU" w:eastAsia="en-US"/>
        </w:rPr>
        <w:t>в рамках мер по охране, указанных в пункте 3 статьи 2, идентифицировать и определять различные элементы нематериального культурного наследия, имеющегося на его территории, при участии сообществ, групп и соответствующих неправительственных организаций.</w:t>
      </w:r>
    </w:p>
    <w:p w14:paraId="523E6745" w14:textId="4D7D8547" w:rsidR="006C12AC" w:rsidRPr="004639ED" w:rsidRDefault="004639ED" w:rsidP="004936EF">
      <w:pPr>
        <w:pStyle w:val="Texte1"/>
        <w:keepNext/>
        <w:rPr>
          <w:rFonts w:eastAsia="Calibri"/>
          <w:b/>
          <w:iCs/>
          <w:szCs w:val="22"/>
          <w:lang w:val="ru-RU" w:eastAsia="en-US"/>
        </w:rPr>
      </w:pPr>
      <w:r>
        <w:rPr>
          <w:rFonts w:eastAsia="Calibri"/>
          <w:b/>
          <w:iCs/>
          <w:szCs w:val="22"/>
          <w:lang w:val="ru-RU" w:eastAsia="en-US"/>
        </w:rPr>
        <w:t>Статья</w:t>
      </w:r>
      <w:r w:rsidR="00442E1A">
        <w:rPr>
          <w:rFonts w:eastAsia="Calibri"/>
          <w:b/>
          <w:iCs/>
          <w:szCs w:val="22"/>
          <w:lang w:val="en-GB" w:eastAsia="en-US"/>
        </w:rPr>
        <w:t> </w:t>
      </w:r>
      <w:r w:rsidR="006C12AC" w:rsidRPr="004639ED">
        <w:rPr>
          <w:rFonts w:eastAsia="Calibri"/>
          <w:b/>
          <w:iCs/>
          <w:szCs w:val="22"/>
          <w:lang w:val="ru-RU" w:eastAsia="en-US"/>
        </w:rPr>
        <w:t>12</w:t>
      </w:r>
      <w:r w:rsidR="00100691" w:rsidRPr="004639ED">
        <w:rPr>
          <w:rFonts w:eastAsia="Calibri"/>
          <w:b/>
          <w:iCs/>
          <w:szCs w:val="22"/>
          <w:lang w:val="ru-RU" w:eastAsia="en-US"/>
        </w:rPr>
        <w:t xml:space="preserve"> – </w:t>
      </w:r>
      <w:r>
        <w:rPr>
          <w:rFonts w:eastAsia="Calibri"/>
          <w:b/>
          <w:iCs/>
          <w:szCs w:val="22"/>
          <w:lang w:val="ru-RU" w:eastAsia="en-US"/>
        </w:rPr>
        <w:t>Перечни</w:t>
      </w:r>
    </w:p>
    <w:p w14:paraId="3F0CA9D8" w14:textId="76AF6E7F" w:rsidR="006C12AC" w:rsidRPr="004936EF" w:rsidRDefault="006C12AC" w:rsidP="004936EF">
      <w:pPr>
        <w:pStyle w:val="Enumrotation"/>
        <w:rPr>
          <w:bCs/>
          <w:lang w:val="en-US"/>
        </w:rPr>
      </w:pPr>
      <w:r w:rsidRPr="004639ED">
        <w:rPr>
          <w:lang w:val="ru-RU"/>
        </w:rPr>
        <w:t>1</w:t>
      </w:r>
      <w:r w:rsidR="00BD1841" w:rsidRPr="004639ED">
        <w:rPr>
          <w:lang w:val="ru-RU"/>
        </w:rPr>
        <w:t>.</w:t>
      </w:r>
      <w:r w:rsidR="00BD1841" w:rsidRPr="004639ED">
        <w:rPr>
          <w:lang w:val="ru-RU"/>
        </w:rPr>
        <w:tab/>
      </w:r>
      <w:r w:rsidR="004639ED">
        <w:rPr>
          <w:lang w:val="ru-RU"/>
        </w:rPr>
        <w:t>Для обеспечения идентификации с целью охраны каждое государство-участник с учётом сложившейся ситуации составляет один или несколько перечней нематериального культурного наследия, имеющегося на его территории. Такие</w:t>
      </w:r>
      <w:r w:rsidR="004639ED" w:rsidRPr="004639ED">
        <w:rPr>
          <w:lang w:val="en-US"/>
        </w:rPr>
        <w:t xml:space="preserve"> </w:t>
      </w:r>
      <w:r w:rsidR="004639ED">
        <w:rPr>
          <w:lang w:val="ru-RU"/>
        </w:rPr>
        <w:t>перечни</w:t>
      </w:r>
      <w:r w:rsidR="004639ED" w:rsidRPr="004639ED">
        <w:rPr>
          <w:lang w:val="en-US"/>
        </w:rPr>
        <w:t xml:space="preserve"> </w:t>
      </w:r>
      <w:r w:rsidR="004639ED">
        <w:rPr>
          <w:lang w:val="ru-RU"/>
        </w:rPr>
        <w:t>подлежат</w:t>
      </w:r>
      <w:r w:rsidR="004639ED" w:rsidRPr="004639ED">
        <w:rPr>
          <w:lang w:val="en-US"/>
        </w:rPr>
        <w:t xml:space="preserve"> </w:t>
      </w:r>
      <w:r w:rsidR="004639ED">
        <w:rPr>
          <w:lang w:val="ru-RU"/>
        </w:rPr>
        <w:t>регулярному</w:t>
      </w:r>
      <w:r w:rsidR="004639ED" w:rsidRPr="004639ED">
        <w:rPr>
          <w:lang w:val="en-US"/>
        </w:rPr>
        <w:t xml:space="preserve"> </w:t>
      </w:r>
      <w:r w:rsidR="004639ED">
        <w:rPr>
          <w:lang w:val="ru-RU"/>
        </w:rPr>
        <w:t>обновлению</w:t>
      </w:r>
      <w:r w:rsidR="004639ED" w:rsidRPr="004639ED">
        <w:rPr>
          <w:lang w:val="en-US"/>
        </w:rPr>
        <w:t>.</w:t>
      </w:r>
    </w:p>
    <w:p w14:paraId="63DC8CE6" w14:textId="0CC597B0" w:rsidR="00BD1841" w:rsidRPr="00323F54" w:rsidRDefault="00323F5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38FD" w:rsidRPr="00323F54">
        <w:rPr>
          <w:lang w:val="ru-RU"/>
        </w:rPr>
        <w:t xml:space="preserve"> </w:t>
      </w:r>
      <w:r w:rsidR="00306DDD" w:rsidRPr="00323F54">
        <w:rPr>
          <w:lang w:val="ru-RU"/>
        </w:rPr>
        <w:t>13</w:t>
      </w:r>
      <w:r w:rsidR="00BD1841" w:rsidRPr="00323F54">
        <w:rPr>
          <w:lang w:val="ru-RU"/>
        </w:rPr>
        <w:t>.</w:t>
      </w:r>
    </w:p>
    <w:p w14:paraId="1F162DB2" w14:textId="51EED520" w:rsidR="006C12AC" w:rsidRPr="00323F54" w:rsidRDefault="00323F54" w:rsidP="004936EF">
      <w:pPr>
        <w:pStyle w:val="diapo2"/>
        <w:rPr>
          <w:lang w:val="ru-RU"/>
        </w:rPr>
      </w:pPr>
      <w:r>
        <w:rPr>
          <w:lang w:val="ru-RU"/>
        </w:rPr>
        <w:t>Рекомендации в Конвенции</w:t>
      </w:r>
      <w:r w:rsidR="00141564" w:rsidRPr="00323F54">
        <w:rPr>
          <w:lang w:val="ru-RU"/>
        </w:rPr>
        <w:t xml:space="preserve"> </w:t>
      </w:r>
      <w:r w:rsidR="00161C90" w:rsidRPr="00323F54">
        <w:rPr>
          <w:lang w:val="ru-RU"/>
        </w:rPr>
        <w:t>…</w:t>
      </w:r>
    </w:p>
    <w:p w14:paraId="30E3CCD9" w14:textId="1B5F5D89" w:rsidR="00241B6B" w:rsidRPr="00323F54" w:rsidRDefault="00323F54" w:rsidP="009909DD">
      <w:pPr>
        <w:pStyle w:val="Texte1"/>
        <w:rPr>
          <w:lang w:val="ru-RU" w:eastAsia="en-US"/>
        </w:rPr>
      </w:pPr>
      <w:r>
        <w:rPr>
          <w:rFonts w:eastAsia="Calibri"/>
          <w:szCs w:val="22"/>
          <w:lang w:val="ru-RU" w:eastAsia="en-US"/>
        </w:rPr>
        <w:t xml:space="preserve">Конвенция рекомендует, чтобы каждое государство-участник стремилось </w:t>
      </w:r>
      <w:proofErr w:type="gramStart"/>
      <w:r>
        <w:rPr>
          <w:rFonts w:eastAsia="Calibri"/>
          <w:szCs w:val="22"/>
          <w:lang w:val="ru-RU" w:eastAsia="en-US"/>
        </w:rPr>
        <w:t>к</w:t>
      </w:r>
      <w:proofErr w:type="gramEnd"/>
      <w:r w:rsidR="0032626D" w:rsidRPr="00323F54">
        <w:rPr>
          <w:rFonts w:eastAsia="Calibri"/>
          <w:szCs w:val="22"/>
          <w:lang w:val="ru-RU" w:eastAsia="en-US"/>
        </w:rPr>
        <w:t>:</w:t>
      </w:r>
    </w:p>
    <w:p w14:paraId="2E3669BD" w14:textId="70118679" w:rsidR="00241B6B" w:rsidRPr="00E45C8F" w:rsidRDefault="00E45C8F" w:rsidP="007344A2">
      <w:pPr>
        <w:pStyle w:val="Txtpucegras"/>
        <w:rPr>
          <w:lang w:val="ru-RU"/>
        </w:rPr>
      </w:pPr>
      <w:r>
        <w:rPr>
          <w:lang w:val="ru-RU"/>
        </w:rPr>
        <w:t>принятию</w:t>
      </w:r>
      <w:r w:rsidRPr="00E45C8F">
        <w:rPr>
          <w:lang w:val="ru-RU"/>
        </w:rPr>
        <w:t xml:space="preserve"> </w:t>
      </w:r>
      <w:r>
        <w:rPr>
          <w:lang w:val="ru-RU"/>
        </w:rPr>
        <w:t>политики</w:t>
      </w:r>
      <w:r w:rsidRPr="00E45C8F">
        <w:rPr>
          <w:lang w:val="ru-RU"/>
        </w:rPr>
        <w:t xml:space="preserve"> </w:t>
      </w:r>
      <w:r>
        <w:rPr>
          <w:lang w:val="ru-RU"/>
        </w:rPr>
        <w:t>и</w:t>
      </w:r>
      <w:r w:rsidRPr="00E45C8F">
        <w:rPr>
          <w:lang w:val="ru-RU"/>
        </w:rPr>
        <w:t xml:space="preserve"> </w:t>
      </w:r>
      <w:r>
        <w:rPr>
          <w:lang w:val="ru-RU"/>
        </w:rPr>
        <w:t>кодексов</w:t>
      </w:r>
      <w:r w:rsidRPr="00E45C8F">
        <w:rPr>
          <w:lang w:val="ru-RU"/>
        </w:rPr>
        <w:t xml:space="preserve"> </w:t>
      </w:r>
      <w:r>
        <w:rPr>
          <w:lang w:val="ru-RU"/>
        </w:rPr>
        <w:t>этики</w:t>
      </w:r>
      <w:r w:rsidRPr="00E45C8F">
        <w:rPr>
          <w:lang w:val="ru-RU"/>
        </w:rPr>
        <w:t xml:space="preserve"> </w:t>
      </w:r>
      <w:r>
        <w:rPr>
          <w:lang w:val="ru-RU"/>
        </w:rPr>
        <w:t>для</w:t>
      </w:r>
      <w:r w:rsidRPr="00E45C8F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E45C8F">
        <w:rPr>
          <w:lang w:val="ru-RU"/>
        </w:rPr>
        <w:t xml:space="preserve"> </w:t>
      </w:r>
      <w:r>
        <w:rPr>
          <w:lang w:val="ru-RU"/>
        </w:rPr>
        <w:t>охране</w:t>
      </w:r>
      <w:r w:rsidRPr="00E45C8F">
        <w:rPr>
          <w:lang w:val="ru-RU"/>
        </w:rPr>
        <w:t xml:space="preserve"> </w:t>
      </w:r>
      <w:r>
        <w:rPr>
          <w:lang w:val="ru-RU"/>
        </w:rPr>
        <w:t>НКН</w:t>
      </w:r>
      <w:r w:rsidRPr="00E45C8F">
        <w:rPr>
          <w:lang w:val="ru-RU"/>
        </w:rPr>
        <w:t xml:space="preserve"> </w:t>
      </w:r>
      <w:r>
        <w:rPr>
          <w:lang w:val="ru-RU"/>
        </w:rPr>
        <w:t>в</w:t>
      </w:r>
      <w:r w:rsidRPr="00E45C8F">
        <w:rPr>
          <w:lang w:val="ru-RU"/>
        </w:rPr>
        <w:t xml:space="preserve"> </w:t>
      </w:r>
      <w:r>
        <w:rPr>
          <w:lang w:val="ru-RU"/>
        </w:rPr>
        <w:t>духе</w:t>
      </w:r>
      <w:r w:rsidRPr="00E45C8F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45C8F">
        <w:rPr>
          <w:lang w:val="ru-RU"/>
        </w:rPr>
        <w:t xml:space="preserve"> </w:t>
      </w:r>
      <w:r w:rsidR="006744ED" w:rsidRPr="00E45C8F">
        <w:rPr>
          <w:lang w:val="ru-RU"/>
        </w:rPr>
        <w:t>(</w:t>
      </w:r>
      <w:r>
        <w:rPr>
          <w:lang w:val="ru-RU"/>
        </w:rPr>
        <w:t>статья</w:t>
      </w:r>
      <w:r w:rsidR="00442E1A" w:rsidRPr="0055176D">
        <w:rPr>
          <w:lang w:val="en-US"/>
        </w:rPr>
        <w:t> </w:t>
      </w:r>
      <w:r w:rsidR="006744ED" w:rsidRPr="00E45C8F">
        <w:rPr>
          <w:lang w:val="ru-RU"/>
        </w:rPr>
        <w:t>13</w:t>
      </w:r>
      <w:r w:rsidR="001D7A7D" w:rsidRPr="00E45C8F">
        <w:rPr>
          <w:lang w:val="ru-RU"/>
        </w:rPr>
        <w:t>(</w:t>
      </w:r>
      <w:r w:rsidR="001D7A7D" w:rsidRPr="0055176D">
        <w:rPr>
          <w:lang w:val="en-US"/>
        </w:rPr>
        <w:t>a</w:t>
      </w:r>
      <w:r w:rsidR="001D7A7D" w:rsidRPr="00E45C8F">
        <w:rPr>
          <w:lang w:val="ru-RU"/>
        </w:rPr>
        <w:t>)</w:t>
      </w:r>
      <w:r w:rsidR="0056072B" w:rsidRPr="00E45C8F">
        <w:rPr>
          <w:lang w:val="ru-RU"/>
        </w:rPr>
        <w:t>;</w:t>
      </w:r>
      <w:r w:rsidR="00241B6B" w:rsidRPr="00E45C8F">
        <w:rPr>
          <w:lang w:val="ru-RU"/>
        </w:rPr>
        <w:t xml:space="preserve"> </w:t>
      </w:r>
      <w:proofErr w:type="gramStart"/>
      <w:r w:rsidR="00241B6B" w:rsidRPr="0055176D">
        <w:rPr>
          <w:lang w:val="en-US"/>
        </w:rPr>
        <w:t>O</w:t>
      </w:r>
      <w:proofErr w:type="gramEnd"/>
      <w:r>
        <w:rPr>
          <w:lang w:val="ru-RU"/>
        </w:rPr>
        <w:t>Р</w:t>
      </w:r>
      <w:r w:rsidR="00FB7FBF" w:rsidRPr="0055176D">
        <w:rPr>
          <w:lang w:val="en-US"/>
        </w:rPr>
        <w:t> </w:t>
      </w:r>
      <w:r w:rsidR="00241B6B" w:rsidRPr="00E45C8F">
        <w:rPr>
          <w:lang w:val="ru-RU"/>
        </w:rPr>
        <w:t>105</w:t>
      </w:r>
      <w:r w:rsidR="001D7A7D" w:rsidRPr="00E45C8F">
        <w:rPr>
          <w:lang w:val="ru-RU"/>
        </w:rPr>
        <w:t>(</w:t>
      </w:r>
      <w:r w:rsidR="001D7A7D" w:rsidRPr="0055176D">
        <w:rPr>
          <w:lang w:val="en-US"/>
        </w:rPr>
        <w:t>d</w:t>
      </w:r>
      <w:r w:rsidR="001D7A7D" w:rsidRPr="00E45C8F">
        <w:rPr>
          <w:lang w:val="ru-RU"/>
        </w:rPr>
        <w:t>)</w:t>
      </w:r>
      <w:r w:rsidR="00241B6B" w:rsidRPr="00E45C8F">
        <w:rPr>
          <w:lang w:val="ru-RU"/>
        </w:rPr>
        <w:t xml:space="preserve">, </w:t>
      </w:r>
      <w:r w:rsidR="00F719CA" w:rsidRPr="00E45C8F">
        <w:rPr>
          <w:lang w:val="ru-RU"/>
        </w:rPr>
        <w:t>(</w:t>
      </w:r>
      <w:r w:rsidR="00241B6B" w:rsidRPr="0055176D">
        <w:rPr>
          <w:lang w:val="en-US"/>
        </w:rPr>
        <w:t>f</w:t>
      </w:r>
      <w:r w:rsidR="00F719CA" w:rsidRPr="00E45C8F">
        <w:rPr>
          <w:lang w:val="ru-RU"/>
        </w:rPr>
        <w:t>)</w:t>
      </w:r>
      <w:r>
        <w:rPr>
          <w:lang w:val="ru-RU"/>
        </w:rPr>
        <w:t xml:space="preserve"> и</w:t>
      </w:r>
      <w:r w:rsidR="00241B6B" w:rsidRPr="00E45C8F">
        <w:rPr>
          <w:lang w:val="ru-RU"/>
        </w:rPr>
        <w:t xml:space="preserve"> </w:t>
      </w:r>
      <w:r w:rsidR="00F719CA" w:rsidRPr="00E45C8F">
        <w:rPr>
          <w:lang w:val="ru-RU"/>
        </w:rPr>
        <w:t>(</w:t>
      </w:r>
      <w:r w:rsidR="00241B6B" w:rsidRPr="0055176D">
        <w:rPr>
          <w:lang w:val="en-US"/>
        </w:rPr>
        <w:t>g</w:t>
      </w:r>
      <w:r w:rsidR="00F719CA" w:rsidRPr="00E45C8F">
        <w:rPr>
          <w:lang w:val="ru-RU"/>
        </w:rPr>
        <w:t>)</w:t>
      </w:r>
      <w:r w:rsidR="0056072B" w:rsidRPr="00E45C8F">
        <w:rPr>
          <w:lang w:val="ru-RU"/>
        </w:rPr>
        <w:t xml:space="preserve"> </w:t>
      </w:r>
      <w:r>
        <w:rPr>
          <w:lang w:val="ru-RU"/>
        </w:rPr>
        <w:t>и</w:t>
      </w:r>
      <w:r w:rsidR="0056072B" w:rsidRPr="00E45C8F">
        <w:rPr>
          <w:lang w:val="ru-RU"/>
        </w:rPr>
        <w:t xml:space="preserve"> </w:t>
      </w:r>
      <w:r w:rsidR="00241B6B" w:rsidRPr="0055176D">
        <w:rPr>
          <w:lang w:val="en-US"/>
        </w:rPr>
        <w:t>O</w:t>
      </w:r>
      <w:r>
        <w:rPr>
          <w:lang w:val="ru-RU"/>
        </w:rPr>
        <w:t>Р</w:t>
      </w:r>
      <w:r w:rsidR="00FB7FBF" w:rsidRPr="0055176D">
        <w:rPr>
          <w:lang w:val="en-US"/>
        </w:rPr>
        <w:t> </w:t>
      </w:r>
      <w:r w:rsidR="00241B6B" w:rsidRPr="00E45C8F">
        <w:rPr>
          <w:lang w:val="ru-RU"/>
        </w:rPr>
        <w:t>107);</w:t>
      </w:r>
    </w:p>
    <w:p w14:paraId="78834761" w14:textId="7C906B7A" w:rsidR="00A1403E" w:rsidRPr="00E45C8F" w:rsidRDefault="00E45C8F" w:rsidP="007344A2">
      <w:pPr>
        <w:pStyle w:val="Txtpucegras"/>
        <w:rPr>
          <w:lang w:val="ru-RU"/>
        </w:rPr>
      </w:pPr>
      <w:r>
        <w:rPr>
          <w:lang w:val="ru-RU"/>
        </w:rPr>
        <w:t>созданию</w:t>
      </w:r>
      <w:r w:rsidRPr="00E45C8F">
        <w:rPr>
          <w:lang w:val="ru-RU"/>
        </w:rPr>
        <w:t xml:space="preserve"> (</w:t>
      </w:r>
      <w:r>
        <w:rPr>
          <w:lang w:val="ru-RU"/>
        </w:rPr>
        <w:t>или</w:t>
      </w:r>
      <w:r w:rsidRPr="00E45C8F">
        <w:rPr>
          <w:lang w:val="ru-RU"/>
        </w:rPr>
        <w:t xml:space="preserve"> </w:t>
      </w:r>
      <w:r>
        <w:rPr>
          <w:lang w:val="ru-RU"/>
        </w:rPr>
        <w:t>определению</w:t>
      </w:r>
      <w:r w:rsidRPr="00E45C8F">
        <w:rPr>
          <w:lang w:val="ru-RU"/>
        </w:rPr>
        <w:t xml:space="preserve"> </w:t>
      </w:r>
      <w:r>
        <w:rPr>
          <w:lang w:val="ru-RU"/>
        </w:rPr>
        <w:t>существующего</w:t>
      </w:r>
      <w:r w:rsidRPr="00E45C8F">
        <w:rPr>
          <w:lang w:val="ru-RU"/>
        </w:rPr>
        <w:t xml:space="preserve">) </w:t>
      </w:r>
      <w:r>
        <w:rPr>
          <w:lang w:val="ru-RU"/>
        </w:rPr>
        <w:t>«компетентного органа» или учреждений, которые мог</w:t>
      </w:r>
      <w:r w:rsidR="000D459E">
        <w:rPr>
          <w:lang w:val="ru-RU"/>
        </w:rPr>
        <w:t>ут</w:t>
      </w:r>
      <w:r>
        <w:rPr>
          <w:lang w:val="ru-RU"/>
        </w:rPr>
        <w:t xml:space="preserve"> оказывать помощь в реализации политики в области охраны, повышении осведомлённости, инвентаризации</w:t>
      </w:r>
      <w:r w:rsidR="000244B9" w:rsidRPr="00E45C8F">
        <w:rPr>
          <w:lang w:val="ru-RU"/>
        </w:rPr>
        <w:t xml:space="preserve"> (</w:t>
      </w:r>
      <w:r>
        <w:rPr>
          <w:lang w:val="ru-RU"/>
        </w:rPr>
        <w:t>статьи</w:t>
      </w:r>
      <w:r w:rsidR="002E70D5" w:rsidRPr="0055176D">
        <w:rPr>
          <w:lang w:val="en-US"/>
        </w:rPr>
        <w:t> </w:t>
      </w:r>
      <w:r w:rsidR="000244B9" w:rsidRPr="00E45C8F">
        <w:rPr>
          <w:lang w:val="ru-RU"/>
        </w:rPr>
        <w:t>13</w:t>
      </w:r>
      <w:r w:rsidR="001D7A7D" w:rsidRPr="00E45C8F">
        <w:rPr>
          <w:lang w:val="ru-RU"/>
        </w:rPr>
        <w:t>(</w:t>
      </w:r>
      <w:r w:rsidR="001D7A7D" w:rsidRPr="0055176D">
        <w:rPr>
          <w:lang w:val="en-US"/>
        </w:rPr>
        <w:t>b</w:t>
      </w:r>
      <w:r w:rsidR="001D7A7D" w:rsidRPr="00E45C8F">
        <w:rPr>
          <w:lang w:val="ru-RU"/>
        </w:rPr>
        <w:t>)</w:t>
      </w:r>
      <w:r w:rsidR="004F21D0" w:rsidRPr="00E45C8F">
        <w:rPr>
          <w:lang w:val="ru-RU"/>
        </w:rPr>
        <w:t xml:space="preserve"> </w:t>
      </w:r>
      <w:r>
        <w:rPr>
          <w:lang w:val="ru-RU"/>
        </w:rPr>
        <w:t>и</w:t>
      </w:r>
      <w:r w:rsidR="000244B9" w:rsidRPr="00E45C8F">
        <w:rPr>
          <w:lang w:val="ru-RU"/>
        </w:rPr>
        <w:t xml:space="preserve"> 13</w:t>
      </w:r>
      <w:r w:rsidR="001D7A7D" w:rsidRPr="00E45C8F">
        <w:rPr>
          <w:lang w:val="ru-RU"/>
        </w:rPr>
        <w:t>(</w:t>
      </w:r>
      <w:r w:rsidR="001D7A7D" w:rsidRPr="0055176D">
        <w:rPr>
          <w:lang w:val="en-US"/>
        </w:rPr>
        <w:t>d</w:t>
      </w:r>
      <w:r w:rsidR="001D7A7D" w:rsidRPr="00E45C8F">
        <w:rPr>
          <w:lang w:val="ru-RU"/>
        </w:rPr>
        <w:t>)</w:t>
      </w:r>
      <w:r w:rsidR="00781A8B" w:rsidRPr="00E45C8F">
        <w:rPr>
          <w:lang w:val="ru-RU"/>
        </w:rPr>
        <w:t>(</w:t>
      </w:r>
      <w:r w:rsidR="00241B6B" w:rsidRPr="0055176D">
        <w:rPr>
          <w:lang w:val="en-US"/>
        </w:rPr>
        <w:t>i</w:t>
      </w:r>
      <w:r w:rsidR="00781A8B" w:rsidRPr="00E45C8F">
        <w:rPr>
          <w:lang w:val="ru-RU"/>
        </w:rPr>
        <w:t>)</w:t>
      </w:r>
      <w:r w:rsidR="004F21D0" w:rsidRPr="00E45C8F">
        <w:rPr>
          <w:lang w:val="ru-RU"/>
        </w:rPr>
        <w:t>;</w:t>
      </w:r>
      <w:r w:rsidR="00241B6B" w:rsidRPr="00E45C8F">
        <w:rPr>
          <w:lang w:val="ru-RU"/>
        </w:rPr>
        <w:t xml:space="preserve"> </w:t>
      </w:r>
      <w:proofErr w:type="gramStart"/>
      <w:r w:rsidR="00241B6B" w:rsidRPr="0055176D">
        <w:rPr>
          <w:lang w:val="en-US"/>
        </w:rPr>
        <w:t>O</w:t>
      </w:r>
      <w:proofErr w:type="gramEnd"/>
      <w:r>
        <w:rPr>
          <w:lang w:val="ru-RU"/>
        </w:rPr>
        <w:t>Р</w:t>
      </w:r>
      <w:r w:rsidR="00FB7FBF" w:rsidRPr="0055176D">
        <w:rPr>
          <w:lang w:val="en-US"/>
        </w:rPr>
        <w:t> </w:t>
      </w:r>
      <w:r w:rsidR="00241B6B" w:rsidRPr="00E45C8F">
        <w:rPr>
          <w:lang w:val="ru-RU"/>
        </w:rPr>
        <w:t>80</w:t>
      </w:r>
      <w:r w:rsidR="004F21D0" w:rsidRPr="00E45C8F">
        <w:rPr>
          <w:lang w:val="ru-RU"/>
        </w:rPr>
        <w:t xml:space="preserve"> </w:t>
      </w:r>
      <w:r>
        <w:rPr>
          <w:lang w:val="ru-RU"/>
        </w:rPr>
        <w:t>и 83),проведении исследований</w:t>
      </w:r>
      <w:r w:rsidR="00241B6B" w:rsidRPr="00E45C8F">
        <w:rPr>
          <w:lang w:val="ru-RU"/>
        </w:rPr>
        <w:t xml:space="preserve"> (</w:t>
      </w:r>
      <w:r>
        <w:rPr>
          <w:lang w:val="ru-RU"/>
        </w:rPr>
        <w:t>статья</w:t>
      </w:r>
      <w:r w:rsidR="00442E1A" w:rsidRPr="0055176D">
        <w:rPr>
          <w:lang w:val="en-US"/>
        </w:rPr>
        <w:t> </w:t>
      </w:r>
      <w:r w:rsidR="006172CF" w:rsidRPr="00E45C8F">
        <w:rPr>
          <w:lang w:val="ru-RU"/>
        </w:rPr>
        <w:t>13(</w:t>
      </w:r>
      <w:r w:rsidR="00241B6B" w:rsidRPr="0055176D">
        <w:rPr>
          <w:lang w:val="en-US"/>
        </w:rPr>
        <w:t>c</w:t>
      </w:r>
      <w:r w:rsidR="006172CF" w:rsidRPr="00E45C8F">
        <w:rPr>
          <w:lang w:val="ru-RU"/>
        </w:rPr>
        <w:t>)</w:t>
      </w:r>
      <w:r w:rsidR="004F21D0" w:rsidRPr="00E45C8F">
        <w:rPr>
          <w:lang w:val="ru-RU"/>
        </w:rPr>
        <w:t>;</w:t>
      </w:r>
      <w:r w:rsidR="00241B6B" w:rsidRPr="00E45C8F">
        <w:rPr>
          <w:lang w:val="ru-RU"/>
        </w:rPr>
        <w:t xml:space="preserve"> </w:t>
      </w:r>
      <w:r w:rsidR="00241B6B" w:rsidRPr="0055176D">
        <w:rPr>
          <w:lang w:val="en-US"/>
        </w:rPr>
        <w:t>O</w:t>
      </w:r>
      <w:r>
        <w:rPr>
          <w:lang w:val="ru-RU"/>
        </w:rPr>
        <w:t>Р</w:t>
      </w:r>
      <w:r w:rsidR="00E34AE0" w:rsidRPr="0055176D">
        <w:rPr>
          <w:lang w:val="en-US"/>
        </w:rPr>
        <w:t> </w:t>
      </w:r>
      <w:r w:rsidR="00241B6B" w:rsidRPr="00E45C8F">
        <w:rPr>
          <w:lang w:val="ru-RU"/>
        </w:rPr>
        <w:t>105</w:t>
      </w:r>
      <w:r w:rsidR="001D7A7D" w:rsidRPr="00E45C8F">
        <w:rPr>
          <w:lang w:val="ru-RU"/>
        </w:rPr>
        <w:t>(</w:t>
      </w:r>
      <w:r w:rsidR="001D7A7D" w:rsidRPr="0055176D">
        <w:rPr>
          <w:lang w:val="en-US"/>
        </w:rPr>
        <w:t>b</w:t>
      </w:r>
      <w:r w:rsidR="001D7A7D" w:rsidRPr="00E45C8F">
        <w:rPr>
          <w:lang w:val="ru-RU"/>
        </w:rPr>
        <w:t>)</w:t>
      </w:r>
      <w:r w:rsidR="00241B6B" w:rsidRPr="00E45C8F">
        <w:rPr>
          <w:lang w:val="ru-RU"/>
        </w:rPr>
        <w:t xml:space="preserve"> </w:t>
      </w:r>
      <w:r>
        <w:rPr>
          <w:lang w:val="ru-RU"/>
        </w:rPr>
        <w:t>и</w:t>
      </w:r>
      <w:r w:rsidR="00241B6B" w:rsidRPr="00E45C8F">
        <w:rPr>
          <w:lang w:val="ru-RU"/>
        </w:rPr>
        <w:t xml:space="preserve"> </w:t>
      </w:r>
      <w:r w:rsidR="00F719CA" w:rsidRPr="00E45C8F">
        <w:rPr>
          <w:lang w:val="ru-RU"/>
        </w:rPr>
        <w:t>(</w:t>
      </w:r>
      <w:r w:rsidR="00241B6B" w:rsidRPr="0055176D">
        <w:rPr>
          <w:lang w:val="en-US"/>
        </w:rPr>
        <w:t>c</w:t>
      </w:r>
      <w:r w:rsidR="00F719CA" w:rsidRPr="00E45C8F">
        <w:rPr>
          <w:lang w:val="ru-RU"/>
        </w:rPr>
        <w:t>)</w:t>
      </w:r>
      <w:r w:rsidR="004F21D0" w:rsidRPr="00E45C8F">
        <w:rPr>
          <w:lang w:val="ru-RU"/>
        </w:rPr>
        <w:t xml:space="preserve"> </w:t>
      </w:r>
      <w:r>
        <w:rPr>
          <w:lang w:val="ru-RU"/>
        </w:rPr>
        <w:t>и</w:t>
      </w:r>
      <w:r w:rsidR="00241B6B" w:rsidRPr="00E45C8F">
        <w:rPr>
          <w:lang w:val="ru-RU"/>
        </w:rPr>
        <w:t xml:space="preserve"> </w:t>
      </w:r>
      <w:r w:rsidR="00241B6B" w:rsidRPr="0055176D">
        <w:rPr>
          <w:lang w:val="en-US"/>
        </w:rPr>
        <w:t>O</w:t>
      </w:r>
      <w:r>
        <w:rPr>
          <w:lang w:val="ru-RU"/>
        </w:rPr>
        <w:t>Р</w:t>
      </w:r>
      <w:r w:rsidR="00FB7FBF" w:rsidRPr="0055176D">
        <w:rPr>
          <w:lang w:val="en-US"/>
        </w:rPr>
        <w:t> </w:t>
      </w:r>
      <w:r w:rsidR="00241B6B" w:rsidRPr="00E45C8F">
        <w:rPr>
          <w:lang w:val="ru-RU"/>
        </w:rPr>
        <w:t>10</w:t>
      </w:r>
      <w:r w:rsidR="000244B9" w:rsidRPr="00E45C8F">
        <w:rPr>
          <w:lang w:val="ru-RU"/>
        </w:rPr>
        <w:t>7</w:t>
      </w:r>
      <w:r w:rsidR="00781A8B" w:rsidRPr="00E45C8F">
        <w:rPr>
          <w:lang w:val="ru-RU"/>
        </w:rPr>
        <w:t>(</w:t>
      </w:r>
      <w:r w:rsidR="00781A8B" w:rsidRPr="0055176D">
        <w:rPr>
          <w:lang w:val="en-US"/>
        </w:rPr>
        <w:t>k</w:t>
      </w:r>
      <w:r w:rsidR="00781A8B" w:rsidRPr="00E45C8F">
        <w:rPr>
          <w:lang w:val="ru-RU"/>
        </w:rPr>
        <w:t>)</w:t>
      </w:r>
      <w:r w:rsidR="000244B9" w:rsidRPr="00E45C8F">
        <w:rPr>
          <w:lang w:val="ru-RU"/>
        </w:rPr>
        <w:t>),</w:t>
      </w:r>
      <w:r>
        <w:rPr>
          <w:lang w:val="ru-RU"/>
        </w:rPr>
        <w:t xml:space="preserve"> документации</w:t>
      </w:r>
      <w:r w:rsidR="000244B9" w:rsidRPr="00E45C8F">
        <w:rPr>
          <w:lang w:val="ru-RU"/>
        </w:rPr>
        <w:t xml:space="preserve"> (</w:t>
      </w:r>
      <w:r>
        <w:rPr>
          <w:lang w:val="ru-RU"/>
        </w:rPr>
        <w:t>статья</w:t>
      </w:r>
      <w:r w:rsidR="00442E1A" w:rsidRPr="0055176D">
        <w:rPr>
          <w:lang w:val="en-US"/>
        </w:rPr>
        <w:t> </w:t>
      </w:r>
      <w:r w:rsidR="000244B9" w:rsidRPr="00E45C8F">
        <w:rPr>
          <w:lang w:val="ru-RU"/>
        </w:rPr>
        <w:t>13</w:t>
      </w:r>
      <w:r w:rsidR="001D7A7D" w:rsidRPr="00E45C8F">
        <w:rPr>
          <w:lang w:val="ru-RU"/>
        </w:rPr>
        <w:t>(</w:t>
      </w:r>
      <w:r w:rsidR="001D7A7D" w:rsidRPr="0055176D">
        <w:rPr>
          <w:lang w:val="en-US"/>
        </w:rPr>
        <w:t>d</w:t>
      </w:r>
      <w:r w:rsidR="001D7A7D" w:rsidRPr="00E45C8F">
        <w:rPr>
          <w:lang w:val="ru-RU"/>
        </w:rPr>
        <w:t>)(</w:t>
      </w:r>
      <w:r w:rsidR="00781A8B" w:rsidRPr="0055176D">
        <w:rPr>
          <w:lang w:val="en-US"/>
        </w:rPr>
        <w:t>iii</w:t>
      </w:r>
      <w:r w:rsidR="001D7A7D" w:rsidRPr="00E45C8F">
        <w:rPr>
          <w:lang w:val="ru-RU"/>
        </w:rPr>
        <w:t>)</w:t>
      </w:r>
      <w:r w:rsidR="004F21D0" w:rsidRPr="00E45C8F">
        <w:rPr>
          <w:lang w:val="ru-RU"/>
        </w:rPr>
        <w:t>;</w:t>
      </w:r>
      <w:r w:rsidR="00241B6B" w:rsidRPr="00E45C8F">
        <w:rPr>
          <w:lang w:val="ru-RU"/>
        </w:rPr>
        <w:t xml:space="preserve"> </w:t>
      </w:r>
      <w:r w:rsidR="00241B6B" w:rsidRPr="0055176D">
        <w:rPr>
          <w:lang w:val="en-US"/>
        </w:rPr>
        <w:t>O</w:t>
      </w:r>
      <w:r>
        <w:rPr>
          <w:lang w:val="ru-RU"/>
        </w:rPr>
        <w:t>Р</w:t>
      </w:r>
      <w:r w:rsidR="00FB7FBF" w:rsidRPr="0055176D">
        <w:rPr>
          <w:lang w:val="en-US"/>
        </w:rPr>
        <w:t> </w:t>
      </w:r>
      <w:r w:rsidR="00241B6B" w:rsidRPr="00E45C8F">
        <w:rPr>
          <w:lang w:val="ru-RU"/>
        </w:rPr>
        <w:t>85)</w:t>
      </w:r>
      <w:r w:rsidR="004F21D0" w:rsidRPr="00E45C8F">
        <w:rPr>
          <w:lang w:val="ru-RU"/>
        </w:rPr>
        <w:t xml:space="preserve"> </w:t>
      </w:r>
      <w:r>
        <w:rPr>
          <w:lang w:val="ru-RU"/>
        </w:rPr>
        <w:t>и повышении осведомлённости</w:t>
      </w:r>
      <w:r w:rsidR="000244B9" w:rsidRPr="00E45C8F">
        <w:rPr>
          <w:lang w:val="ru-RU"/>
        </w:rPr>
        <w:t xml:space="preserve"> (</w:t>
      </w:r>
      <w:r>
        <w:rPr>
          <w:lang w:val="ru-RU"/>
        </w:rPr>
        <w:t>статьи</w:t>
      </w:r>
      <w:r w:rsidR="001F498B" w:rsidRPr="0055176D">
        <w:rPr>
          <w:lang w:val="en-US"/>
        </w:rPr>
        <w:t> </w:t>
      </w:r>
      <w:r w:rsidR="000244B9" w:rsidRPr="00E45C8F">
        <w:rPr>
          <w:lang w:val="ru-RU"/>
        </w:rPr>
        <w:t>1</w:t>
      </w:r>
      <w:r w:rsidR="001D7A7D" w:rsidRPr="00E45C8F">
        <w:rPr>
          <w:lang w:val="ru-RU"/>
        </w:rPr>
        <w:t>(</w:t>
      </w:r>
      <w:r w:rsidR="0023089A" w:rsidRPr="0055176D">
        <w:rPr>
          <w:lang w:val="en-US"/>
        </w:rPr>
        <w:t>c</w:t>
      </w:r>
      <w:r w:rsidR="001D7A7D" w:rsidRPr="00E45C8F">
        <w:rPr>
          <w:lang w:val="ru-RU"/>
        </w:rPr>
        <w:t>)</w:t>
      </w:r>
      <w:r w:rsidR="0023089A" w:rsidRPr="00E45C8F">
        <w:rPr>
          <w:lang w:val="ru-RU"/>
        </w:rPr>
        <w:t xml:space="preserve"> </w:t>
      </w:r>
      <w:r>
        <w:rPr>
          <w:lang w:val="ru-RU"/>
        </w:rPr>
        <w:t>и</w:t>
      </w:r>
      <w:r w:rsidR="0023089A" w:rsidRPr="00E45C8F">
        <w:rPr>
          <w:lang w:val="ru-RU"/>
        </w:rPr>
        <w:t xml:space="preserve"> </w:t>
      </w:r>
      <w:r w:rsidR="000244B9" w:rsidRPr="00E45C8F">
        <w:rPr>
          <w:lang w:val="ru-RU"/>
        </w:rPr>
        <w:t>14</w:t>
      </w:r>
      <w:r w:rsidR="001D7A7D" w:rsidRPr="00E45C8F">
        <w:rPr>
          <w:lang w:val="ru-RU"/>
        </w:rPr>
        <w:t>(</w:t>
      </w:r>
      <w:r w:rsidR="001D7A7D" w:rsidRPr="0055176D">
        <w:rPr>
          <w:lang w:val="en-US"/>
        </w:rPr>
        <w:t>a</w:t>
      </w:r>
      <w:r w:rsidR="001D7A7D" w:rsidRPr="00E45C8F">
        <w:rPr>
          <w:lang w:val="ru-RU"/>
        </w:rPr>
        <w:t>)</w:t>
      </w:r>
      <w:r w:rsidR="0023089A" w:rsidRPr="00E45C8F">
        <w:rPr>
          <w:lang w:val="ru-RU"/>
        </w:rPr>
        <w:t>(</w:t>
      </w:r>
      <w:r w:rsidR="0023089A" w:rsidRPr="0055176D">
        <w:rPr>
          <w:lang w:val="en-US"/>
        </w:rPr>
        <w:t>i</w:t>
      </w:r>
      <w:r w:rsidR="0023089A" w:rsidRPr="00E45C8F">
        <w:rPr>
          <w:lang w:val="ru-RU"/>
        </w:rPr>
        <w:t>)</w:t>
      </w:r>
      <w:r w:rsidR="004F21D0" w:rsidRPr="00E45C8F">
        <w:rPr>
          <w:lang w:val="ru-RU"/>
        </w:rPr>
        <w:t>;</w:t>
      </w:r>
      <w:r w:rsidR="00241B6B" w:rsidRPr="00E45C8F">
        <w:rPr>
          <w:lang w:val="ru-RU"/>
        </w:rPr>
        <w:t xml:space="preserve"> </w:t>
      </w:r>
      <w:r w:rsidR="00241B6B" w:rsidRPr="0055176D">
        <w:rPr>
          <w:lang w:val="en-US"/>
        </w:rPr>
        <w:t>O</w:t>
      </w:r>
      <w:r>
        <w:rPr>
          <w:lang w:val="ru-RU"/>
        </w:rPr>
        <w:t>Р</w:t>
      </w:r>
      <w:r w:rsidR="00FB7FBF" w:rsidRPr="0055176D">
        <w:rPr>
          <w:lang w:val="en-US"/>
        </w:rPr>
        <w:t> </w:t>
      </w:r>
      <w:r w:rsidR="00241B6B" w:rsidRPr="00E45C8F">
        <w:rPr>
          <w:lang w:val="ru-RU"/>
        </w:rPr>
        <w:t xml:space="preserve">85, 105 </w:t>
      </w:r>
      <w:r>
        <w:rPr>
          <w:lang w:val="ru-RU"/>
        </w:rPr>
        <w:t>и</w:t>
      </w:r>
      <w:r w:rsidR="004F21D0" w:rsidRPr="00E45C8F">
        <w:rPr>
          <w:lang w:val="ru-RU"/>
        </w:rPr>
        <w:t xml:space="preserve"> </w:t>
      </w:r>
      <w:r w:rsidR="00241B6B" w:rsidRPr="00E45C8F">
        <w:rPr>
          <w:lang w:val="ru-RU"/>
        </w:rPr>
        <w:t>107</w:t>
      </w:r>
      <w:r w:rsidR="001D7A7D" w:rsidRPr="00E45C8F">
        <w:rPr>
          <w:lang w:val="ru-RU"/>
        </w:rPr>
        <w:t>(</w:t>
      </w:r>
      <w:r w:rsidR="001D7A7D" w:rsidRPr="0055176D">
        <w:rPr>
          <w:lang w:val="en-US"/>
        </w:rPr>
        <w:t>b</w:t>
      </w:r>
      <w:r w:rsidR="001D7A7D" w:rsidRPr="00E45C8F">
        <w:rPr>
          <w:lang w:val="ru-RU"/>
        </w:rPr>
        <w:t>)</w:t>
      </w:r>
      <w:r w:rsidR="00241B6B" w:rsidRPr="00E45C8F">
        <w:rPr>
          <w:lang w:val="ru-RU"/>
        </w:rPr>
        <w:t>);</w:t>
      </w:r>
    </w:p>
    <w:p w14:paraId="5F565EA1" w14:textId="4B78195C" w:rsidR="00A23600" w:rsidRPr="00141792" w:rsidRDefault="00E45C8F" w:rsidP="007344A2">
      <w:pPr>
        <w:pStyle w:val="Txtpucegras"/>
      </w:pPr>
      <w:r>
        <w:rPr>
          <w:lang w:val="ru-RU"/>
        </w:rPr>
        <w:t>содействию исследованиям</w:t>
      </w:r>
      <w:r w:rsidR="00A23600" w:rsidRPr="00141792">
        <w:t xml:space="preserve"> </w:t>
      </w:r>
      <w:r w:rsidR="000D459E">
        <w:rPr>
          <w:lang w:val="ru-RU"/>
        </w:rPr>
        <w:t>(</w:t>
      </w:r>
      <w:r>
        <w:rPr>
          <w:lang w:val="ru-RU"/>
        </w:rPr>
        <w:t>статья</w:t>
      </w:r>
      <w:r w:rsidR="00442E1A">
        <w:t> </w:t>
      </w:r>
      <w:r w:rsidR="00A23600" w:rsidRPr="00141792">
        <w:t>13(c));</w:t>
      </w:r>
    </w:p>
    <w:p w14:paraId="0F793336" w14:textId="1C256DAF" w:rsidR="00241B6B" w:rsidRPr="00770816" w:rsidRDefault="00E45C8F" w:rsidP="007344A2">
      <w:pPr>
        <w:pStyle w:val="Txtpucegras"/>
        <w:rPr>
          <w:lang w:val="ru-RU"/>
        </w:rPr>
      </w:pPr>
      <w:r>
        <w:rPr>
          <w:lang w:val="ru-RU"/>
        </w:rPr>
        <w:t>обеспечению</w:t>
      </w:r>
      <w:r w:rsidRPr="00770816">
        <w:rPr>
          <w:lang w:val="ru-RU"/>
        </w:rPr>
        <w:t xml:space="preserve"> </w:t>
      </w:r>
      <w:r w:rsidR="00770816">
        <w:rPr>
          <w:lang w:val="ru-RU"/>
        </w:rPr>
        <w:t>уважения НКН и корректного доступа к нему</w:t>
      </w:r>
      <w:r w:rsidR="00306DDD" w:rsidRPr="00770816">
        <w:rPr>
          <w:lang w:val="ru-RU"/>
        </w:rPr>
        <w:t xml:space="preserve"> (</w:t>
      </w:r>
      <w:r w:rsidR="00770816">
        <w:rPr>
          <w:lang w:val="ru-RU"/>
        </w:rPr>
        <w:t>статьи</w:t>
      </w:r>
      <w:r w:rsidR="001F498B" w:rsidRPr="0055176D">
        <w:rPr>
          <w:lang w:val="en-US"/>
        </w:rPr>
        <w:t> </w:t>
      </w:r>
      <w:r w:rsidR="00306DDD" w:rsidRPr="00770816">
        <w:rPr>
          <w:lang w:val="ru-RU"/>
        </w:rPr>
        <w:t>1</w:t>
      </w:r>
      <w:r w:rsidR="001D7A7D" w:rsidRPr="00770816">
        <w:rPr>
          <w:lang w:val="ru-RU"/>
        </w:rPr>
        <w:t>(</w:t>
      </w:r>
      <w:r w:rsidR="001D7A7D" w:rsidRPr="0055176D">
        <w:rPr>
          <w:lang w:val="en-US"/>
        </w:rPr>
        <w:t>b</w:t>
      </w:r>
      <w:r w:rsidR="001D7A7D" w:rsidRPr="00770816">
        <w:rPr>
          <w:lang w:val="ru-RU"/>
        </w:rPr>
        <w:t>)</w:t>
      </w:r>
      <w:r w:rsidR="000244B9" w:rsidRPr="00770816">
        <w:rPr>
          <w:lang w:val="ru-RU"/>
        </w:rPr>
        <w:t>, 13</w:t>
      </w:r>
      <w:r w:rsidR="009C0C66" w:rsidRPr="00770816">
        <w:rPr>
          <w:lang w:val="ru-RU"/>
        </w:rPr>
        <w:t>(</w:t>
      </w:r>
      <w:r w:rsidR="009C0C66" w:rsidRPr="0055176D">
        <w:rPr>
          <w:lang w:val="en-US"/>
        </w:rPr>
        <w:t>d</w:t>
      </w:r>
      <w:r w:rsidR="009C0C66" w:rsidRPr="00770816">
        <w:rPr>
          <w:lang w:val="ru-RU"/>
        </w:rPr>
        <w:t>)</w:t>
      </w:r>
      <w:r w:rsidR="00427889" w:rsidRPr="00770816">
        <w:rPr>
          <w:lang w:val="ru-RU"/>
        </w:rPr>
        <w:t>(</w:t>
      </w:r>
      <w:r w:rsidR="00427889" w:rsidRPr="0055176D">
        <w:rPr>
          <w:lang w:val="en-US"/>
        </w:rPr>
        <w:t>i</w:t>
      </w:r>
      <w:r w:rsidR="001D7A7D" w:rsidRPr="0055176D">
        <w:rPr>
          <w:lang w:val="en-US"/>
        </w:rPr>
        <w:t>i</w:t>
      </w:r>
      <w:r w:rsidR="001D7A7D" w:rsidRPr="00770816">
        <w:rPr>
          <w:lang w:val="ru-RU"/>
        </w:rPr>
        <w:t>)</w:t>
      </w:r>
      <w:r w:rsidR="00306DDD" w:rsidRPr="00770816">
        <w:rPr>
          <w:lang w:val="ru-RU"/>
        </w:rPr>
        <w:t xml:space="preserve"> </w:t>
      </w:r>
      <w:r w:rsidR="00770816">
        <w:rPr>
          <w:lang w:val="ru-RU"/>
        </w:rPr>
        <w:t>и</w:t>
      </w:r>
      <w:r w:rsidR="004F21D0" w:rsidRPr="00770816">
        <w:rPr>
          <w:lang w:val="ru-RU"/>
        </w:rPr>
        <w:t xml:space="preserve"> </w:t>
      </w:r>
      <w:r w:rsidR="00306DDD" w:rsidRPr="00770816">
        <w:rPr>
          <w:lang w:val="ru-RU"/>
        </w:rPr>
        <w:t>14</w:t>
      </w:r>
      <w:r w:rsidR="0023089A" w:rsidRPr="00770816">
        <w:rPr>
          <w:lang w:val="ru-RU"/>
        </w:rPr>
        <w:t>(</w:t>
      </w:r>
      <w:r w:rsidR="0023089A" w:rsidRPr="0055176D">
        <w:rPr>
          <w:lang w:val="en-US"/>
        </w:rPr>
        <w:t>a</w:t>
      </w:r>
      <w:r w:rsidR="0023089A" w:rsidRPr="00770816">
        <w:rPr>
          <w:lang w:val="ru-RU"/>
        </w:rPr>
        <w:t>)</w:t>
      </w:r>
      <w:r w:rsidR="00306DDD" w:rsidRPr="00770816">
        <w:rPr>
          <w:lang w:val="ru-RU"/>
        </w:rPr>
        <w:t>)</w:t>
      </w:r>
      <w:r w:rsidR="00770816">
        <w:rPr>
          <w:lang w:val="ru-RU"/>
        </w:rPr>
        <w:t>;</w:t>
      </w:r>
    </w:p>
    <w:p w14:paraId="5787C862" w14:textId="1F6DCBB8" w:rsidR="008D61F9" w:rsidRPr="00770816" w:rsidRDefault="00770816" w:rsidP="007344A2">
      <w:pPr>
        <w:pStyle w:val="Txtpucegras"/>
        <w:rPr>
          <w:lang w:val="ru-RU"/>
        </w:rPr>
      </w:pPr>
      <w:r>
        <w:rPr>
          <w:lang w:val="ru-RU"/>
        </w:rPr>
        <w:t>обеспечению</w:t>
      </w:r>
      <w:r w:rsidRPr="00770816">
        <w:rPr>
          <w:lang w:val="ru-RU"/>
        </w:rPr>
        <w:t xml:space="preserve"> </w:t>
      </w:r>
      <w:r>
        <w:rPr>
          <w:lang w:val="ru-RU"/>
        </w:rPr>
        <w:t>участия</w:t>
      </w:r>
      <w:r w:rsidRPr="00770816">
        <w:rPr>
          <w:lang w:val="ru-RU"/>
        </w:rPr>
        <w:t xml:space="preserve"> </w:t>
      </w:r>
      <w:r>
        <w:rPr>
          <w:lang w:val="ru-RU"/>
        </w:rPr>
        <w:t>сообществ</w:t>
      </w:r>
      <w:r w:rsidRPr="00770816">
        <w:rPr>
          <w:lang w:val="ru-RU"/>
        </w:rPr>
        <w:t xml:space="preserve"> </w:t>
      </w:r>
      <w:r>
        <w:rPr>
          <w:lang w:val="ru-RU"/>
        </w:rPr>
        <w:t>во всех вопросах, касающихся их НКН, и получение согласия на них</w:t>
      </w:r>
      <w:r w:rsidR="00241B6B" w:rsidRPr="00770816">
        <w:rPr>
          <w:lang w:val="ru-RU"/>
        </w:rPr>
        <w:t xml:space="preserve"> (</w:t>
      </w:r>
      <w:r>
        <w:rPr>
          <w:lang w:val="ru-RU"/>
        </w:rPr>
        <w:t>статья</w:t>
      </w:r>
      <w:r w:rsidR="00442E1A" w:rsidRPr="007344A2">
        <w:rPr>
          <w:lang w:val="en-US"/>
        </w:rPr>
        <w:t> </w:t>
      </w:r>
      <w:r w:rsidR="00241B6B" w:rsidRPr="00770816">
        <w:rPr>
          <w:lang w:val="ru-RU"/>
        </w:rPr>
        <w:t xml:space="preserve">15; </w:t>
      </w:r>
      <w:proofErr w:type="gramStart"/>
      <w:r w:rsidR="00241B6B" w:rsidRPr="007344A2">
        <w:rPr>
          <w:lang w:val="en-US"/>
        </w:rPr>
        <w:t>O</w:t>
      </w:r>
      <w:proofErr w:type="gramEnd"/>
      <w:r>
        <w:rPr>
          <w:lang w:val="ru-RU"/>
        </w:rPr>
        <w:t>Р</w:t>
      </w:r>
      <w:r w:rsidR="00FB7FBF" w:rsidRPr="007344A2">
        <w:rPr>
          <w:lang w:val="en-US"/>
        </w:rPr>
        <w:t> </w:t>
      </w:r>
      <w:r w:rsidR="00241B6B" w:rsidRPr="00770816">
        <w:rPr>
          <w:lang w:val="ru-RU"/>
        </w:rPr>
        <w:t>79</w:t>
      </w:r>
      <w:r w:rsidR="004F21D0" w:rsidRPr="00770816">
        <w:rPr>
          <w:lang w:val="ru-RU"/>
        </w:rPr>
        <w:t>–</w:t>
      </w:r>
      <w:r w:rsidR="00241B6B" w:rsidRPr="00770816">
        <w:rPr>
          <w:lang w:val="ru-RU"/>
        </w:rPr>
        <w:t>89).</w:t>
      </w:r>
    </w:p>
    <w:p w14:paraId="523DE988" w14:textId="53128626" w:rsidR="000D3DEF" w:rsidRPr="005A50C2" w:rsidRDefault="00770816" w:rsidP="00A62FAD">
      <w:pPr>
        <w:pStyle w:val="Texte1"/>
        <w:rPr>
          <w:lang w:val="ru-RU" w:eastAsia="en-US"/>
        </w:rPr>
      </w:pPr>
      <w:r>
        <w:rPr>
          <w:lang w:val="ru-RU" w:eastAsia="en-US"/>
        </w:rPr>
        <w:t>Конвенция так говорит об этом в части</w:t>
      </w:r>
      <w:r w:rsidR="000D3DEF" w:rsidRPr="005A50C2">
        <w:rPr>
          <w:lang w:val="ru-RU" w:eastAsia="en-US"/>
        </w:rPr>
        <w:t xml:space="preserve"> </w:t>
      </w:r>
      <w:r>
        <w:rPr>
          <w:lang w:val="en-US" w:eastAsia="en-US"/>
        </w:rPr>
        <w:t>I</w:t>
      </w:r>
      <w:r w:rsidR="000D3DEF" w:rsidRPr="00653365">
        <w:rPr>
          <w:lang w:val="en-GB" w:eastAsia="en-US"/>
        </w:rPr>
        <w:t>II</w:t>
      </w:r>
      <w:r w:rsidR="000D3DEF" w:rsidRPr="005A50C2">
        <w:rPr>
          <w:lang w:val="ru-RU" w:eastAsia="en-US"/>
        </w:rPr>
        <w:t>:</w:t>
      </w:r>
    </w:p>
    <w:p w14:paraId="38C92F46" w14:textId="02A63FC7" w:rsidR="005D4DA9" w:rsidRPr="004639ED" w:rsidRDefault="004639ED" w:rsidP="009909DD">
      <w:pPr>
        <w:pStyle w:val="Texte1"/>
        <w:rPr>
          <w:lang w:val="ru-RU" w:eastAsia="en-US"/>
        </w:rPr>
      </w:pPr>
      <w:r>
        <w:rPr>
          <w:rFonts w:eastAsia="Calibri"/>
          <w:b/>
          <w:bCs/>
          <w:iCs/>
          <w:szCs w:val="22"/>
          <w:lang w:val="ru-RU" w:eastAsia="en-US"/>
        </w:rPr>
        <w:t>Статья</w:t>
      </w:r>
      <w:r w:rsidR="00442E1A">
        <w:rPr>
          <w:rFonts w:eastAsia="Calibri"/>
          <w:b/>
          <w:bCs/>
          <w:iCs/>
          <w:szCs w:val="22"/>
          <w:lang w:val="en-GB" w:eastAsia="en-US"/>
        </w:rPr>
        <w:t> </w:t>
      </w:r>
      <w:r w:rsidR="005D4DA9" w:rsidRPr="004639ED">
        <w:rPr>
          <w:rFonts w:eastAsia="Calibri"/>
          <w:b/>
          <w:bCs/>
          <w:iCs/>
          <w:szCs w:val="22"/>
          <w:lang w:val="ru-RU" w:eastAsia="en-US"/>
        </w:rPr>
        <w:t xml:space="preserve">13 – </w:t>
      </w:r>
      <w:r>
        <w:rPr>
          <w:rFonts w:eastAsia="Calibri"/>
          <w:b/>
          <w:bCs/>
          <w:iCs/>
          <w:szCs w:val="22"/>
          <w:lang w:val="ru-RU" w:eastAsia="en-US"/>
        </w:rPr>
        <w:t>Другие меры по охране</w:t>
      </w:r>
    </w:p>
    <w:p w14:paraId="19277057" w14:textId="0367B4DF" w:rsidR="005D4DA9" w:rsidRPr="004639ED" w:rsidRDefault="004639ED" w:rsidP="005D4DA9">
      <w:pPr>
        <w:pStyle w:val="Texte1"/>
        <w:rPr>
          <w:lang w:val="ru-RU" w:eastAsia="en-US"/>
        </w:rPr>
      </w:pPr>
      <w:r>
        <w:rPr>
          <w:lang w:val="ru-RU" w:eastAsia="en-US"/>
        </w:rPr>
        <w:t>Для обеспечения охраны, развития и повышения роли нематериального культурного наследия, имеющегося на его территории, каждое государство-участник прилагает усилия с целью</w:t>
      </w:r>
      <w:r w:rsidR="005D4DA9" w:rsidRPr="004639ED">
        <w:rPr>
          <w:lang w:val="ru-RU" w:eastAsia="en-US"/>
        </w:rPr>
        <w:t>:</w:t>
      </w:r>
    </w:p>
    <w:p w14:paraId="190D8044" w14:textId="0F7D2F09" w:rsidR="005D4DA9" w:rsidRPr="004639ED" w:rsidRDefault="005D4DA9" w:rsidP="004936EF">
      <w:pPr>
        <w:pStyle w:val="numrationa"/>
        <w:rPr>
          <w:lang w:val="ru-RU" w:eastAsia="en-US"/>
        </w:rPr>
      </w:pPr>
      <w:r w:rsidRPr="004639ED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4639ED">
        <w:rPr>
          <w:lang w:val="ru-RU" w:eastAsia="en-US"/>
        </w:rPr>
        <w:t>)</w:t>
      </w:r>
      <w:r w:rsidRPr="004639ED">
        <w:rPr>
          <w:lang w:val="ru-RU" w:eastAsia="en-US"/>
        </w:rPr>
        <w:tab/>
      </w:r>
      <w:r w:rsidR="004639ED">
        <w:rPr>
          <w:lang w:val="ru-RU" w:eastAsia="en-US"/>
        </w:rPr>
        <w:t>принятия</w:t>
      </w:r>
      <w:r w:rsidR="004639ED" w:rsidRPr="004639ED">
        <w:rPr>
          <w:lang w:val="ru-RU" w:eastAsia="en-US"/>
        </w:rPr>
        <w:t xml:space="preserve"> </w:t>
      </w:r>
      <w:r w:rsidR="004639ED">
        <w:rPr>
          <w:lang w:val="ru-RU" w:eastAsia="en-US"/>
        </w:rPr>
        <w:t>общей</w:t>
      </w:r>
      <w:r w:rsidR="004639ED" w:rsidRPr="004639ED">
        <w:rPr>
          <w:lang w:val="ru-RU" w:eastAsia="en-US"/>
        </w:rPr>
        <w:t xml:space="preserve"> </w:t>
      </w:r>
      <w:r w:rsidR="004639ED">
        <w:rPr>
          <w:lang w:val="ru-RU" w:eastAsia="en-US"/>
        </w:rPr>
        <w:t>политики, направленной на повышение роли нематериального культурного наследия в обществе и включение охраны этого наследия в программы планирования</w:t>
      </w:r>
      <w:r w:rsidRPr="004639ED">
        <w:rPr>
          <w:lang w:val="ru-RU" w:eastAsia="en-US"/>
        </w:rPr>
        <w:t>;</w:t>
      </w:r>
    </w:p>
    <w:p w14:paraId="35FE6F32" w14:textId="2119CEBC" w:rsidR="005D4DA9" w:rsidRPr="004639ED" w:rsidRDefault="005D4DA9" w:rsidP="004936EF">
      <w:pPr>
        <w:pStyle w:val="numrationa"/>
        <w:rPr>
          <w:lang w:val="ru-RU" w:eastAsia="en-US"/>
        </w:rPr>
      </w:pPr>
      <w:r w:rsidRPr="004639ED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4639ED">
        <w:rPr>
          <w:lang w:val="ru-RU" w:eastAsia="en-US"/>
        </w:rPr>
        <w:t>)</w:t>
      </w:r>
      <w:r w:rsidRPr="004639ED">
        <w:rPr>
          <w:lang w:val="ru-RU" w:eastAsia="en-US"/>
        </w:rPr>
        <w:tab/>
      </w:r>
      <w:r w:rsidR="004639ED">
        <w:rPr>
          <w:lang w:val="ru-RU" w:eastAsia="en-US"/>
        </w:rPr>
        <w:t>определения или создания одного или нескольких компетентных органов по охране нематериального культурного наследия, имеющегося на его территории</w:t>
      </w:r>
      <w:r w:rsidRPr="004639ED">
        <w:rPr>
          <w:lang w:val="ru-RU" w:eastAsia="en-US"/>
        </w:rPr>
        <w:t>;</w:t>
      </w:r>
    </w:p>
    <w:p w14:paraId="7CFC975E" w14:textId="7DC239AD" w:rsidR="005D4DA9" w:rsidRPr="00677FD4" w:rsidRDefault="005D4DA9" w:rsidP="004936EF">
      <w:pPr>
        <w:pStyle w:val="numrationa"/>
        <w:rPr>
          <w:lang w:val="ru-RU" w:eastAsia="en-US"/>
        </w:rPr>
      </w:pPr>
      <w:r w:rsidRPr="00677FD4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677FD4">
        <w:rPr>
          <w:lang w:val="ru-RU" w:eastAsia="en-US"/>
        </w:rPr>
        <w:t xml:space="preserve">) </w:t>
      </w:r>
      <w:r w:rsidRPr="00677FD4">
        <w:rPr>
          <w:lang w:val="ru-RU" w:eastAsia="en-US"/>
        </w:rPr>
        <w:tab/>
      </w:r>
      <w:r w:rsidR="004639ED">
        <w:rPr>
          <w:lang w:val="ru-RU" w:eastAsia="en-US"/>
        </w:rPr>
        <w:t>содействия</w:t>
      </w:r>
      <w:r w:rsidR="004639ED" w:rsidRPr="00677FD4">
        <w:rPr>
          <w:lang w:val="ru-RU" w:eastAsia="en-US"/>
        </w:rPr>
        <w:t xml:space="preserve"> </w:t>
      </w:r>
      <w:r w:rsidR="004639ED">
        <w:rPr>
          <w:lang w:val="ru-RU" w:eastAsia="en-US"/>
        </w:rPr>
        <w:t>научным</w:t>
      </w:r>
      <w:r w:rsidR="00677FD4">
        <w:rPr>
          <w:lang w:val="ru-RU" w:eastAsia="en-US"/>
        </w:rPr>
        <w:t>, техническим и искусствоведческим исследованиям, а также разработке научно-исследовательских методологий с целью эффективной охраны нематериального культурного наследия, в частности нематериального культурного наследия, находящегося в опасности</w:t>
      </w:r>
      <w:r w:rsidRPr="00677FD4">
        <w:rPr>
          <w:lang w:val="ru-RU" w:eastAsia="en-US"/>
        </w:rPr>
        <w:t>;</w:t>
      </w:r>
    </w:p>
    <w:p w14:paraId="0147F8EC" w14:textId="73639A59" w:rsidR="005D4DA9" w:rsidRPr="00677FD4" w:rsidRDefault="005D4DA9" w:rsidP="004936EF">
      <w:pPr>
        <w:pStyle w:val="numrationa"/>
        <w:rPr>
          <w:lang w:val="ru-RU" w:eastAsia="en-US"/>
        </w:rPr>
      </w:pPr>
      <w:r w:rsidRPr="00677FD4">
        <w:rPr>
          <w:lang w:val="ru-RU" w:eastAsia="en-US"/>
        </w:rPr>
        <w:t>(</w:t>
      </w:r>
      <w:r w:rsidRPr="004936EF">
        <w:rPr>
          <w:lang w:val="en-US" w:eastAsia="en-US"/>
        </w:rPr>
        <w:t>d</w:t>
      </w:r>
      <w:r w:rsidRPr="00677FD4">
        <w:rPr>
          <w:lang w:val="ru-RU" w:eastAsia="en-US"/>
        </w:rPr>
        <w:t>)</w:t>
      </w:r>
      <w:r w:rsidRPr="00677FD4">
        <w:rPr>
          <w:lang w:val="ru-RU" w:eastAsia="en-US"/>
        </w:rPr>
        <w:tab/>
      </w:r>
      <w:r w:rsidR="00677FD4">
        <w:rPr>
          <w:lang w:val="ru-RU" w:eastAsia="en-US"/>
        </w:rPr>
        <w:t xml:space="preserve">принятия соответствующих юридических, технических, административных и финансовых мер, направленных </w:t>
      </w:r>
      <w:proofErr w:type="gramStart"/>
      <w:r w:rsidR="00677FD4">
        <w:rPr>
          <w:lang w:val="ru-RU" w:eastAsia="en-US"/>
        </w:rPr>
        <w:t>на</w:t>
      </w:r>
      <w:proofErr w:type="gramEnd"/>
      <w:r w:rsidRPr="00677FD4">
        <w:rPr>
          <w:lang w:val="ru-RU" w:eastAsia="en-US"/>
        </w:rPr>
        <w:t>:</w:t>
      </w:r>
    </w:p>
    <w:p w14:paraId="41252E4E" w14:textId="68D9DE08" w:rsidR="005D4DA9" w:rsidRPr="00677FD4" w:rsidRDefault="005D4DA9" w:rsidP="004936EF">
      <w:pPr>
        <w:pStyle w:val="enui"/>
        <w:rPr>
          <w:lang w:val="ru-RU"/>
        </w:rPr>
      </w:pPr>
      <w:r w:rsidRPr="00677FD4">
        <w:rPr>
          <w:lang w:val="ru-RU"/>
        </w:rPr>
        <w:t>(</w:t>
      </w:r>
      <w:r w:rsidRPr="004936EF">
        <w:rPr>
          <w:lang w:val="en-US"/>
        </w:rPr>
        <w:t>i</w:t>
      </w:r>
      <w:r w:rsidRPr="00677FD4">
        <w:rPr>
          <w:lang w:val="ru-RU"/>
        </w:rPr>
        <w:t>)</w:t>
      </w:r>
      <w:r w:rsidRPr="00677FD4">
        <w:rPr>
          <w:lang w:val="ru-RU"/>
        </w:rPr>
        <w:tab/>
      </w:r>
      <w:r w:rsidR="00677FD4">
        <w:rPr>
          <w:lang w:val="ru-RU"/>
        </w:rPr>
        <w:t>содействие созданию или укреплению учреждений по подготовке кадров в области управления нематериальным культурным наследием, а также передаче этого наследия через форумы и пространства, предназначенные для его представления и выражения</w:t>
      </w:r>
      <w:r w:rsidRPr="00677FD4">
        <w:rPr>
          <w:lang w:val="ru-RU"/>
        </w:rPr>
        <w:t>;</w:t>
      </w:r>
    </w:p>
    <w:p w14:paraId="4A6E457F" w14:textId="2DE9B0C3" w:rsidR="005D4DA9" w:rsidRPr="00677FD4" w:rsidRDefault="005D4DA9" w:rsidP="004936EF">
      <w:pPr>
        <w:pStyle w:val="enui"/>
        <w:rPr>
          <w:lang w:val="ru-RU"/>
        </w:rPr>
      </w:pPr>
      <w:r w:rsidRPr="00677FD4">
        <w:rPr>
          <w:lang w:val="ru-RU"/>
        </w:rPr>
        <w:t>(</w:t>
      </w:r>
      <w:r w:rsidRPr="004936EF">
        <w:rPr>
          <w:lang w:val="en-US"/>
        </w:rPr>
        <w:t>ii</w:t>
      </w:r>
      <w:r w:rsidRPr="00677FD4">
        <w:rPr>
          <w:lang w:val="ru-RU"/>
        </w:rPr>
        <w:t>)</w:t>
      </w:r>
      <w:r w:rsidRPr="00677FD4">
        <w:rPr>
          <w:lang w:val="ru-RU"/>
        </w:rPr>
        <w:tab/>
      </w:r>
      <w:r w:rsidR="00677FD4">
        <w:rPr>
          <w:lang w:val="ru-RU"/>
        </w:rPr>
        <w:t>обеспечение доступа к нематериальному культурному наследию при соблюдении принятой практики, определяющей порядок доступа к тем или иным аспектам такого наследия</w:t>
      </w:r>
      <w:r w:rsidRPr="00677FD4">
        <w:rPr>
          <w:lang w:val="ru-RU"/>
        </w:rPr>
        <w:t>;</w:t>
      </w:r>
    </w:p>
    <w:p w14:paraId="036CF24E" w14:textId="545C3646" w:rsidR="005D4DA9" w:rsidRPr="00677FD4" w:rsidRDefault="005D4DA9" w:rsidP="004936EF">
      <w:pPr>
        <w:pStyle w:val="enui"/>
        <w:rPr>
          <w:lang w:val="ru-RU"/>
        </w:rPr>
      </w:pPr>
      <w:r w:rsidRPr="00677FD4">
        <w:rPr>
          <w:lang w:val="ru-RU"/>
        </w:rPr>
        <w:t>(</w:t>
      </w:r>
      <w:r w:rsidRPr="004936EF">
        <w:rPr>
          <w:lang w:val="en-US"/>
        </w:rPr>
        <w:t>iii</w:t>
      </w:r>
      <w:r w:rsidRPr="00677FD4">
        <w:rPr>
          <w:lang w:val="ru-RU"/>
        </w:rPr>
        <w:t>)</w:t>
      </w:r>
      <w:r w:rsidRPr="00677FD4">
        <w:rPr>
          <w:lang w:val="ru-RU"/>
        </w:rPr>
        <w:tab/>
      </w:r>
      <w:r w:rsidR="00677FD4">
        <w:rPr>
          <w:lang w:val="ru-RU"/>
        </w:rPr>
        <w:t xml:space="preserve"> создание</w:t>
      </w:r>
      <w:r w:rsidR="00677FD4" w:rsidRPr="00677FD4">
        <w:rPr>
          <w:lang w:val="ru-RU"/>
        </w:rPr>
        <w:t xml:space="preserve"> </w:t>
      </w:r>
      <w:r w:rsidR="00677FD4">
        <w:rPr>
          <w:lang w:val="ru-RU"/>
        </w:rPr>
        <w:t>учреждений</w:t>
      </w:r>
      <w:r w:rsidR="00677FD4" w:rsidRPr="00677FD4">
        <w:rPr>
          <w:lang w:val="ru-RU"/>
        </w:rPr>
        <w:t xml:space="preserve">, </w:t>
      </w:r>
      <w:r w:rsidR="00677FD4">
        <w:rPr>
          <w:lang w:val="ru-RU"/>
        </w:rPr>
        <w:t>занимающихся документацией по нематериальному культурному наследию, и облегчение доступа к ним</w:t>
      </w:r>
      <w:r w:rsidRPr="00677FD4">
        <w:rPr>
          <w:lang w:val="ru-RU"/>
        </w:rPr>
        <w:t>.</w:t>
      </w:r>
    </w:p>
    <w:p w14:paraId="059853A9" w14:textId="5257A28E" w:rsidR="005D4DA9" w:rsidRPr="00294BD1" w:rsidRDefault="00294BD1" w:rsidP="009909DD">
      <w:pPr>
        <w:pStyle w:val="Texte1"/>
        <w:rPr>
          <w:b/>
          <w:lang w:val="ru-RU" w:eastAsia="en-US"/>
        </w:rPr>
      </w:pPr>
      <w:r>
        <w:rPr>
          <w:b/>
          <w:lang w:val="ru-RU" w:eastAsia="en-US"/>
        </w:rPr>
        <w:t>Статья</w:t>
      </w:r>
      <w:r w:rsidR="00442E1A" w:rsidRPr="004936EF">
        <w:rPr>
          <w:b/>
          <w:lang w:val="en-US" w:eastAsia="en-US"/>
        </w:rPr>
        <w:t> </w:t>
      </w:r>
      <w:r w:rsidR="005D4DA9" w:rsidRPr="00294BD1">
        <w:rPr>
          <w:b/>
          <w:lang w:val="ru-RU" w:eastAsia="en-US"/>
        </w:rPr>
        <w:t xml:space="preserve">14 – </w:t>
      </w:r>
      <w:r>
        <w:rPr>
          <w:b/>
          <w:lang w:val="ru-RU" w:eastAsia="en-US"/>
        </w:rPr>
        <w:t>Образование, повышение осведомлённости общественности и укрепление потенциала</w:t>
      </w:r>
    </w:p>
    <w:p w14:paraId="3FCE2C26" w14:textId="4E7F4DA3" w:rsidR="005D4DA9" w:rsidRPr="00294BD1" w:rsidRDefault="00294BD1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 xml:space="preserve">Каждое государство-участник, используя все имеющиеся в его распоряжении средства, прилагает усилия, направленные </w:t>
      </w:r>
      <w:proofErr w:type="gramStart"/>
      <w:r>
        <w:rPr>
          <w:lang w:val="ru-RU" w:eastAsia="en-US"/>
        </w:rPr>
        <w:t>на</w:t>
      </w:r>
      <w:proofErr w:type="gramEnd"/>
      <w:r w:rsidR="005D4DA9" w:rsidRPr="00294BD1">
        <w:rPr>
          <w:lang w:val="ru-RU" w:eastAsia="en-US"/>
        </w:rPr>
        <w:t>:</w:t>
      </w:r>
    </w:p>
    <w:p w14:paraId="638078A8" w14:textId="7852E4FA" w:rsidR="005D4DA9" w:rsidRPr="00294BD1" w:rsidRDefault="005D4DA9" w:rsidP="004936EF">
      <w:pPr>
        <w:pStyle w:val="numrationa"/>
        <w:rPr>
          <w:lang w:val="ru-RU" w:eastAsia="en-US"/>
        </w:rPr>
      </w:pPr>
      <w:r w:rsidRPr="00294BD1">
        <w:rPr>
          <w:lang w:val="ru-RU" w:eastAsia="en-US"/>
        </w:rPr>
        <w:t>(</w:t>
      </w:r>
      <w:r w:rsidRPr="004936EF">
        <w:rPr>
          <w:lang w:val="en-US" w:eastAsia="en-US"/>
        </w:rPr>
        <w:t>a</w:t>
      </w:r>
      <w:r w:rsidRPr="00294BD1">
        <w:rPr>
          <w:lang w:val="ru-RU" w:eastAsia="en-US"/>
        </w:rPr>
        <w:t>)</w:t>
      </w:r>
      <w:r w:rsidRPr="00294BD1">
        <w:rPr>
          <w:lang w:val="ru-RU" w:eastAsia="en-US"/>
        </w:rPr>
        <w:tab/>
      </w:r>
      <w:r w:rsidR="00294BD1">
        <w:rPr>
          <w:lang w:val="ru-RU" w:eastAsia="en-US"/>
        </w:rPr>
        <w:t>обеспечение признания, уважения и повышения роли нематериального культурного наследия в обществе, в частности посредством</w:t>
      </w:r>
      <w:r w:rsidRPr="00294BD1">
        <w:rPr>
          <w:lang w:val="ru-RU" w:eastAsia="en-US"/>
        </w:rPr>
        <w:t>:</w:t>
      </w:r>
    </w:p>
    <w:p w14:paraId="52A1B07A" w14:textId="2BA5A5A7" w:rsidR="005D4DA9" w:rsidRPr="00294BD1" w:rsidRDefault="005D4DA9" w:rsidP="004936EF">
      <w:pPr>
        <w:pStyle w:val="enui"/>
        <w:rPr>
          <w:lang w:val="ru-RU"/>
        </w:rPr>
      </w:pPr>
      <w:r w:rsidRPr="00294BD1">
        <w:rPr>
          <w:lang w:val="ru-RU"/>
        </w:rPr>
        <w:t>(</w:t>
      </w:r>
      <w:r w:rsidRPr="004936EF">
        <w:rPr>
          <w:lang w:val="en-US"/>
        </w:rPr>
        <w:t>i</w:t>
      </w:r>
      <w:r w:rsidRPr="00294BD1">
        <w:rPr>
          <w:lang w:val="ru-RU"/>
        </w:rPr>
        <w:t>)</w:t>
      </w:r>
      <w:r w:rsidRPr="00294BD1">
        <w:rPr>
          <w:lang w:val="ru-RU"/>
        </w:rPr>
        <w:tab/>
      </w:r>
      <w:r w:rsidR="00294BD1">
        <w:rPr>
          <w:lang w:val="ru-RU"/>
        </w:rPr>
        <w:t>программ в области образования, повышения осведомлённости и информирования общественности, в частности, молодёжи</w:t>
      </w:r>
      <w:r w:rsidRPr="00294BD1">
        <w:rPr>
          <w:lang w:val="ru-RU"/>
        </w:rPr>
        <w:t>;</w:t>
      </w:r>
    </w:p>
    <w:p w14:paraId="1FFC244B" w14:textId="3ACC1E99" w:rsidR="005D4DA9" w:rsidRPr="00294BD1" w:rsidRDefault="005D4DA9" w:rsidP="004936EF">
      <w:pPr>
        <w:pStyle w:val="enui"/>
        <w:rPr>
          <w:lang w:val="ru-RU"/>
        </w:rPr>
      </w:pPr>
      <w:r w:rsidRPr="00294BD1">
        <w:rPr>
          <w:lang w:val="ru-RU"/>
        </w:rPr>
        <w:t>(</w:t>
      </w:r>
      <w:r w:rsidRPr="004936EF">
        <w:rPr>
          <w:lang w:val="en-US"/>
        </w:rPr>
        <w:t>ii</w:t>
      </w:r>
      <w:r w:rsidRPr="00294BD1">
        <w:rPr>
          <w:lang w:val="ru-RU"/>
        </w:rPr>
        <w:t>)</w:t>
      </w:r>
      <w:r w:rsidRPr="00294BD1">
        <w:rPr>
          <w:lang w:val="ru-RU"/>
        </w:rPr>
        <w:tab/>
      </w:r>
      <w:r w:rsidR="00294BD1">
        <w:rPr>
          <w:lang w:val="ru-RU"/>
        </w:rPr>
        <w:t>конкретных программ в области образования и подготовки кадров, предназначенных для соответствующих сообществ и групп</w:t>
      </w:r>
      <w:r w:rsidRPr="00294BD1">
        <w:rPr>
          <w:lang w:val="ru-RU"/>
        </w:rPr>
        <w:t>;</w:t>
      </w:r>
    </w:p>
    <w:p w14:paraId="27092145" w14:textId="338D6218" w:rsidR="005D4DA9" w:rsidRPr="00294BD1" w:rsidRDefault="005D4DA9" w:rsidP="003A6951">
      <w:pPr>
        <w:pStyle w:val="enui"/>
        <w:tabs>
          <w:tab w:val="clear" w:pos="567"/>
          <w:tab w:val="left" w:pos="770"/>
          <w:tab w:val="left" w:pos="1430"/>
        </w:tabs>
        <w:rPr>
          <w:lang w:val="ru-RU"/>
        </w:rPr>
      </w:pPr>
      <w:r w:rsidRPr="00294BD1">
        <w:rPr>
          <w:lang w:val="ru-RU"/>
        </w:rPr>
        <w:t>(</w:t>
      </w:r>
      <w:r w:rsidRPr="004936EF">
        <w:rPr>
          <w:lang w:val="en-US"/>
        </w:rPr>
        <w:t>iii</w:t>
      </w:r>
      <w:r w:rsidRPr="00294BD1">
        <w:rPr>
          <w:lang w:val="ru-RU"/>
        </w:rPr>
        <w:t>)</w:t>
      </w:r>
      <w:r w:rsidR="003A6951" w:rsidRPr="00294BD1">
        <w:rPr>
          <w:lang w:val="ru-RU"/>
        </w:rPr>
        <w:tab/>
      </w:r>
      <w:r w:rsidRPr="00294BD1">
        <w:rPr>
          <w:lang w:val="ru-RU"/>
        </w:rPr>
        <w:tab/>
      </w:r>
      <w:r w:rsidR="00294BD1">
        <w:rPr>
          <w:lang w:val="ru-RU"/>
        </w:rPr>
        <w:t>мероприятий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по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укреплению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потенциала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в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области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охраны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нематериального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культурного</w:t>
      </w:r>
      <w:r w:rsidR="00294BD1" w:rsidRPr="00294BD1">
        <w:rPr>
          <w:lang w:val="ru-RU"/>
        </w:rPr>
        <w:t xml:space="preserve"> </w:t>
      </w:r>
      <w:r w:rsidR="00294BD1">
        <w:rPr>
          <w:lang w:val="ru-RU"/>
        </w:rPr>
        <w:t>наследия, связанных, в частности, с вопросами управления и научных исследований</w:t>
      </w:r>
      <w:r w:rsidR="00294BD1" w:rsidRPr="00294BD1">
        <w:rPr>
          <w:lang w:val="ru-RU"/>
        </w:rPr>
        <w:t>;</w:t>
      </w:r>
    </w:p>
    <w:p w14:paraId="244E2D9C" w14:textId="34CC8F5D" w:rsidR="005D4DA9" w:rsidRPr="00294BD1" w:rsidRDefault="005D4DA9" w:rsidP="004936EF">
      <w:pPr>
        <w:pStyle w:val="enui"/>
        <w:rPr>
          <w:lang w:val="ru-RU"/>
        </w:rPr>
      </w:pPr>
      <w:r w:rsidRPr="00294BD1">
        <w:rPr>
          <w:lang w:val="ru-RU"/>
        </w:rPr>
        <w:t>(</w:t>
      </w:r>
      <w:r w:rsidRPr="004936EF">
        <w:rPr>
          <w:lang w:val="en-US"/>
        </w:rPr>
        <w:t>iv</w:t>
      </w:r>
      <w:r w:rsidRPr="00294BD1">
        <w:rPr>
          <w:lang w:val="ru-RU"/>
        </w:rPr>
        <w:t>)</w:t>
      </w:r>
      <w:r w:rsidRPr="00294BD1">
        <w:rPr>
          <w:lang w:val="ru-RU"/>
        </w:rPr>
        <w:tab/>
      </w:r>
      <w:r w:rsidR="00294BD1">
        <w:rPr>
          <w:lang w:val="ru-RU"/>
        </w:rPr>
        <w:t xml:space="preserve"> неформальных способов передачи знаний</w:t>
      </w:r>
      <w:r w:rsidRPr="00294BD1">
        <w:rPr>
          <w:lang w:val="ru-RU"/>
        </w:rPr>
        <w:t>;</w:t>
      </w:r>
    </w:p>
    <w:p w14:paraId="66386F78" w14:textId="783C472C" w:rsidR="005D4DA9" w:rsidRPr="00F97F40" w:rsidRDefault="005D4DA9" w:rsidP="004936EF">
      <w:pPr>
        <w:pStyle w:val="numrationa"/>
        <w:rPr>
          <w:lang w:val="ru-RU" w:eastAsia="en-US"/>
        </w:rPr>
      </w:pPr>
      <w:r w:rsidRPr="00F97F40">
        <w:rPr>
          <w:lang w:val="ru-RU" w:eastAsia="en-US"/>
        </w:rPr>
        <w:t>(</w:t>
      </w:r>
      <w:r w:rsidRPr="004936EF">
        <w:rPr>
          <w:lang w:val="en-US" w:eastAsia="en-US"/>
        </w:rPr>
        <w:t>b</w:t>
      </w:r>
      <w:r w:rsidRPr="00F97F40">
        <w:rPr>
          <w:lang w:val="ru-RU" w:eastAsia="en-US"/>
        </w:rPr>
        <w:t>)</w:t>
      </w:r>
      <w:r w:rsidRPr="00F97F40">
        <w:rPr>
          <w:lang w:val="ru-RU" w:eastAsia="en-US"/>
        </w:rPr>
        <w:tab/>
      </w:r>
      <w:r w:rsidR="00F97F40">
        <w:rPr>
          <w:lang w:val="ru-RU" w:eastAsia="en-US"/>
        </w:rPr>
        <w:t>информирование общественности об опасностях, угрожающих такому наследию, а также о мероприятиях, осуществляемых во исполнение настоящей Конвенции</w:t>
      </w:r>
      <w:r w:rsidRPr="00F97F40">
        <w:rPr>
          <w:lang w:val="ru-RU" w:eastAsia="en-US"/>
        </w:rPr>
        <w:t>;</w:t>
      </w:r>
    </w:p>
    <w:p w14:paraId="1E193878" w14:textId="74D5C1BA" w:rsidR="005D4DA9" w:rsidRPr="00F97F40" w:rsidRDefault="005D4DA9" w:rsidP="004936EF">
      <w:pPr>
        <w:pStyle w:val="numrationa"/>
        <w:rPr>
          <w:lang w:val="ru-RU" w:eastAsia="en-US"/>
        </w:rPr>
      </w:pPr>
      <w:r w:rsidRPr="00F97F40">
        <w:rPr>
          <w:lang w:val="ru-RU" w:eastAsia="en-US"/>
        </w:rPr>
        <w:t>(</w:t>
      </w:r>
      <w:r w:rsidRPr="004936EF">
        <w:rPr>
          <w:lang w:val="en-US" w:eastAsia="en-US"/>
        </w:rPr>
        <w:t>c</w:t>
      </w:r>
      <w:r w:rsidRPr="00F97F40">
        <w:rPr>
          <w:lang w:val="ru-RU" w:eastAsia="en-US"/>
        </w:rPr>
        <w:t>)</w:t>
      </w:r>
      <w:r w:rsidRPr="00F97F40">
        <w:rPr>
          <w:lang w:val="ru-RU" w:eastAsia="en-US"/>
        </w:rPr>
        <w:tab/>
      </w:r>
      <w:r w:rsidR="00F97F40">
        <w:rPr>
          <w:lang w:val="ru-RU" w:eastAsia="en-US"/>
        </w:rPr>
        <w:t>содействие образованию по вопросам охраны природных пространств и памятных мест, существование которых необходимо для выражения нематериального культурного наследия</w:t>
      </w:r>
      <w:r w:rsidRPr="00F97F40">
        <w:rPr>
          <w:lang w:val="ru-RU" w:eastAsia="en-US"/>
        </w:rPr>
        <w:t>.</w:t>
      </w:r>
    </w:p>
    <w:p w14:paraId="48982052" w14:textId="4C384BF1" w:rsidR="005D4DA9" w:rsidRPr="00F97F40" w:rsidRDefault="00F97F40" w:rsidP="009909DD">
      <w:pPr>
        <w:pStyle w:val="Texte1"/>
        <w:rPr>
          <w:b/>
          <w:lang w:val="ru-RU" w:eastAsia="en-US"/>
        </w:rPr>
      </w:pPr>
      <w:r>
        <w:rPr>
          <w:b/>
          <w:lang w:val="ru-RU" w:eastAsia="en-US"/>
        </w:rPr>
        <w:t>Статья</w:t>
      </w:r>
      <w:r w:rsidR="00442E1A" w:rsidRPr="004936EF">
        <w:rPr>
          <w:b/>
          <w:lang w:val="en-US" w:eastAsia="en-US"/>
        </w:rPr>
        <w:t> </w:t>
      </w:r>
      <w:r w:rsidR="005D4DA9" w:rsidRPr="00F97F40">
        <w:rPr>
          <w:b/>
          <w:lang w:val="ru-RU" w:eastAsia="en-US"/>
        </w:rPr>
        <w:t xml:space="preserve">15 – </w:t>
      </w:r>
      <w:r>
        <w:rPr>
          <w:b/>
          <w:lang w:val="ru-RU" w:eastAsia="en-US"/>
        </w:rPr>
        <w:t>Участие сообществ, групп и отдельных лиц</w:t>
      </w:r>
    </w:p>
    <w:p w14:paraId="0F1CC3A2" w14:textId="400AB02F" w:rsidR="005D4DA9" w:rsidRPr="00F97F40" w:rsidRDefault="00F97F40" w:rsidP="009909DD">
      <w:pPr>
        <w:pStyle w:val="Texte1"/>
        <w:rPr>
          <w:i/>
          <w:lang w:val="ru-RU" w:eastAsia="en-US"/>
        </w:rPr>
      </w:pPr>
      <w:r>
        <w:rPr>
          <w:lang w:val="ru-RU" w:eastAsia="en-US"/>
        </w:rPr>
        <w:t>В рамках своей деятельности по охране нематериального культурного наследия каждое государство-участник стремится обеспечить по возможности самое широкое участие сообществ, групп и, в соответствующих случаях, отдельных лиц, которые занимаются созданием, сохранением и передачей такого наследия, а также активно привлекать их к управлению таким наследием.</w:t>
      </w:r>
    </w:p>
    <w:p w14:paraId="66C20E93" w14:textId="49F0A19F" w:rsidR="005D4DA9" w:rsidRPr="00AC0AE7" w:rsidRDefault="00AC0AE7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AC0AE7">
        <w:rPr>
          <w:lang w:val="ru-RU"/>
        </w:rPr>
        <w:t xml:space="preserve"> </w:t>
      </w:r>
      <w:r w:rsidR="00BA0A6B" w:rsidRPr="00AC0AE7">
        <w:rPr>
          <w:lang w:val="ru-RU"/>
        </w:rPr>
        <w:t>14</w:t>
      </w:r>
      <w:r w:rsidR="005D4DA9" w:rsidRPr="00AC0AE7">
        <w:rPr>
          <w:lang w:val="ru-RU"/>
        </w:rPr>
        <w:t>.</w:t>
      </w:r>
    </w:p>
    <w:p w14:paraId="3DB617FC" w14:textId="4A718FF4" w:rsidR="006C12AC" w:rsidRPr="00AC0AE7" w:rsidRDefault="00AC0AE7" w:rsidP="004936EF">
      <w:pPr>
        <w:pStyle w:val="diapo2"/>
        <w:rPr>
          <w:lang w:val="ru-RU"/>
        </w:rPr>
      </w:pPr>
      <w:r>
        <w:rPr>
          <w:lang w:val="ru-RU"/>
        </w:rPr>
        <w:t>Рекомендации в Оперативном руководстве</w:t>
      </w:r>
      <w:r w:rsidR="006C12AC" w:rsidRPr="00AC0AE7">
        <w:rPr>
          <w:lang w:val="ru-RU"/>
        </w:rPr>
        <w:t xml:space="preserve"> …</w:t>
      </w:r>
    </w:p>
    <w:p w14:paraId="0CB134C7" w14:textId="4FA30A8D" w:rsidR="006C12AC" w:rsidRPr="00AC0AE7" w:rsidRDefault="00AC0AE7">
      <w:pPr>
        <w:pStyle w:val="Texte1"/>
        <w:rPr>
          <w:lang w:val="ru-RU"/>
        </w:rPr>
      </w:pPr>
      <w:r>
        <w:rPr>
          <w:lang w:val="ru-RU"/>
        </w:rPr>
        <w:t>ОР</w:t>
      </w:r>
      <w:r w:rsidRPr="00AC0AE7">
        <w:rPr>
          <w:lang w:val="ru-RU"/>
        </w:rPr>
        <w:t xml:space="preserve"> </w:t>
      </w:r>
      <w:r>
        <w:rPr>
          <w:lang w:val="ru-RU"/>
        </w:rPr>
        <w:t>рекомендует</w:t>
      </w:r>
      <w:r w:rsidRPr="00AC0AE7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AC0AE7">
        <w:rPr>
          <w:lang w:val="ru-RU"/>
        </w:rPr>
        <w:t>-</w:t>
      </w:r>
      <w:r>
        <w:rPr>
          <w:lang w:val="ru-RU"/>
        </w:rPr>
        <w:t>участникам</w:t>
      </w:r>
      <w:r w:rsidRPr="00AC0AE7">
        <w:rPr>
          <w:lang w:val="ru-RU"/>
        </w:rPr>
        <w:t xml:space="preserve"> </w:t>
      </w:r>
      <w:r>
        <w:rPr>
          <w:lang w:val="ru-RU"/>
        </w:rPr>
        <w:t xml:space="preserve">стараться поощрять участие сообществ и других заинтересованных сторон </w:t>
      </w:r>
      <w:proofErr w:type="gramStart"/>
      <w:r>
        <w:rPr>
          <w:lang w:val="ru-RU"/>
        </w:rPr>
        <w:t>в</w:t>
      </w:r>
      <w:proofErr w:type="gramEnd"/>
      <w:r w:rsidR="006C12AC" w:rsidRPr="00AC0AE7">
        <w:rPr>
          <w:lang w:val="ru-RU"/>
        </w:rPr>
        <w:t>:</w:t>
      </w:r>
    </w:p>
    <w:p w14:paraId="0542686D" w14:textId="54787146" w:rsidR="006C12AC" w:rsidRPr="00587E98" w:rsidRDefault="00AC0AE7" w:rsidP="004936EF">
      <w:pPr>
        <w:pStyle w:val="Txtpucegras"/>
        <w:rPr>
          <w:szCs w:val="20"/>
          <w:lang w:val="ru-RU"/>
        </w:rPr>
      </w:pPr>
      <w:proofErr w:type="gramStart"/>
      <w:r>
        <w:rPr>
          <w:szCs w:val="20"/>
          <w:lang w:val="ru-RU"/>
        </w:rPr>
        <w:t>Создании</w:t>
      </w:r>
      <w:proofErr w:type="gramEnd"/>
      <w:r w:rsidRPr="00587E98">
        <w:rPr>
          <w:szCs w:val="20"/>
          <w:lang w:val="ru-RU"/>
        </w:rPr>
        <w:t xml:space="preserve"> </w:t>
      </w:r>
      <w:r w:rsidR="00587E98">
        <w:rPr>
          <w:szCs w:val="20"/>
          <w:lang w:val="ru-RU"/>
        </w:rPr>
        <w:t>координационных</w:t>
      </w:r>
      <w:r w:rsidR="00587E98" w:rsidRPr="00587E98">
        <w:rPr>
          <w:szCs w:val="20"/>
          <w:lang w:val="ru-RU"/>
        </w:rPr>
        <w:t xml:space="preserve"> </w:t>
      </w:r>
      <w:r w:rsidR="00587E98">
        <w:rPr>
          <w:szCs w:val="20"/>
          <w:lang w:val="ru-RU"/>
        </w:rPr>
        <w:t>органов</w:t>
      </w:r>
      <w:r w:rsidR="00587E98" w:rsidRPr="00587E98">
        <w:rPr>
          <w:szCs w:val="20"/>
          <w:lang w:val="ru-RU"/>
        </w:rPr>
        <w:t xml:space="preserve"> </w:t>
      </w:r>
      <w:r w:rsidR="00587E98">
        <w:rPr>
          <w:szCs w:val="20"/>
          <w:lang w:val="ru-RU"/>
        </w:rPr>
        <w:t>и сетей взаимодействия</w:t>
      </w:r>
      <w:r w:rsidR="006F2272" w:rsidRPr="00587E98">
        <w:rPr>
          <w:szCs w:val="20"/>
          <w:lang w:val="ru-RU"/>
        </w:rPr>
        <w:t>:</w:t>
      </w:r>
    </w:p>
    <w:p w14:paraId="5FACBE91" w14:textId="44059392" w:rsidR="001B287F" w:rsidRPr="003E28F8" w:rsidRDefault="001B287F" w:rsidP="004936EF">
      <w:pPr>
        <w:pStyle w:val="DO"/>
        <w:rPr>
          <w:lang w:val="ru-RU"/>
        </w:rPr>
      </w:pPr>
      <w:r w:rsidRPr="0064114A">
        <w:rPr>
          <w:lang w:val="en-US"/>
        </w:rPr>
        <w:t>O</w:t>
      </w:r>
      <w:r w:rsidR="00587E98">
        <w:rPr>
          <w:lang w:val="ru-RU"/>
        </w:rPr>
        <w:t>Р</w:t>
      </w:r>
      <w:r w:rsidR="00FB7FBF">
        <w:rPr>
          <w:lang w:val="en-US"/>
        </w:rPr>
        <w:t> </w:t>
      </w:r>
      <w:r w:rsidRPr="003E28F8">
        <w:rPr>
          <w:lang w:val="ru-RU"/>
        </w:rPr>
        <w:t>79</w:t>
      </w:r>
      <w:r w:rsidRPr="003E28F8">
        <w:rPr>
          <w:lang w:val="ru-RU"/>
        </w:rPr>
        <w:tab/>
      </w:r>
      <w:r w:rsidR="003E28F8">
        <w:rPr>
          <w:lang w:val="ru-RU"/>
        </w:rPr>
        <w:t>Ссылаясь</w:t>
      </w:r>
      <w:r w:rsidR="003E28F8" w:rsidRPr="003E28F8">
        <w:rPr>
          <w:lang w:val="ru-RU"/>
        </w:rPr>
        <w:t xml:space="preserve"> </w:t>
      </w:r>
      <w:r w:rsidR="003E28F8">
        <w:rPr>
          <w:lang w:val="ru-RU"/>
        </w:rPr>
        <w:t>на</w:t>
      </w:r>
      <w:r w:rsidR="003E28F8" w:rsidRPr="003E28F8">
        <w:rPr>
          <w:lang w:val="ru-RU"/>
        </w:rPr>
        <w:t xml:space="preserve"> </w:t>
      </w:r>
      <w:r w:rsidR="003E28F8">
        <w:rPr>
          <w:lang w:val="ru-RU"/>
        </w:rPr>
        <w:t>статью</w:t>
      </w:r>
      <w:r w:rsidR="003E28F8" w:rsidRPr="003E28F8">
        <w:rPr>
          <w:lang w:val="en-US"/>
        </w:rPr>
        <w:t> </w:t>
      </w:r>
      <w:r w:rsidRPr="003E28F8">
        <w:rPr>
          <w:lang w:val="ru-RU"/>
        </w:rPr>
        <w:t>11 (</w:t>
      </w:r>
      <w:r w:rsidRPr="004936EF">
        <w:rPr>
          <w:lang w:val="en-US"/>
        </w:rPr>
        <w:t>b</w:t>
      </w:r>
      <w:r w:rsidRPr="003E28F8">
        <w:rPr>
          <w:lang w:val="ru-RU"/>
        </w:rPr>
        <w:t xml:space="preserve">) </w:t>
      </w:r>
      <w:r w:rsidR="003E28F8">
        <w:rPr>
          <w:lang w:val="ru-RU"/>
        </w:rPr>
        <w:t>Конвенции</w:t>
      </w:r>
      <w:r w:rsidR="003E28F8" w:rsidRPr="003E28F8">
        <w:rPr>
          <w:lang w:val="ru-RU"/>
        </w:rPr>
        <w:t xml:space="preserve"> </w:t>
      </w:r>
      <w:r w:rsidR="003E28F8">
        <w:rPr>
          <w:lang w:val="ru-RU"/>
        </w:rPr>
        <w:t>и</w:t>
      </w:r>
      <w:r w:rsidR="003E28F8" w:rsidRPr="003E28F8">
        <w:rPr>
          <w:lang w:val="ru-RU"/>
        </w:rPr>
        <w:t xml:space="preserve"> </w:t>
      </w:r>
      <w:r w:rsidR="003E28F8">
        <w:rPr>
          <w:lang w:val="ru-RU"/>
        </w:rPr>
        <w:t>руководствуясь</w:t>
      </w:r>
      <w:r w:rsidR="003E28F8" w:rsidRPr="003E28F8">
        <w:rPr>
          <w:lang w:val="ru-RU"/>
        </w:rPr>
        <w:t xml:space="preserve"> </w:t>
      </w:r>
      <w:r w:rsidR="003E28F8">
        <w:rPr>
          <w:lang w:val="ru-RU"/>
        </w:rPr>
        <w:t>духом</w:t>
      </w:r>
      <w:r w:rsidR="003E28F8" w:rsidRPr="003E28F8">
        <w:rPr>
          <w:lang w:val="ru-RU"/>
        </w:rPr>
        <w:t xml:space="preserve"> </w:t>
      </w:r>
      <w:r w:rsidR="003E28F8">
        <w:rPr>
          <w:lang w:val="ru-RU"/>
        </w:rPr>
        <w:t>статьи</w:t>
      </w:r>
      <w:r w:rsidR="003E28F8" w:rsidRPr="003E28F8">
        <w:rPr>
          <w:lang w:val="en-US"/>
        </w:rPr>
        <w:t> </w:t>
      </w:r>
      <w:r w:rsidR="003E28F8" w:rsidRPr="003E28F8">
        <w:rPr>
          <w:lang w:val="ru-RU"/>
        </w:rPr>
        <w:t xml:space="preserve">15 </w:t>
      </w:r>
      <w:r w:rsidR="003E28F8">
        <w:rPr>
          <w:lang w:val="ru-RU"/>
        </w:rPr>
        <w:t>Конвенции, Комитет призывает государства-участников устанавливать функциональное и взаимодополняющее сотрудничество между сообществами, группами и, в соответствующих случаях, отдельными лицами, которые создают, поддерживают и передают нематериальное культурное наследие, а также между экспертами, специализированными центрами и исследовательскими учреждениями.</w:t>
      </w:r>
    </w:p>
    <w:p w14:paraId="01179786" w14:textId="3CAFA257" w:rsidR="001B287F" w:rsidRPr="003E28F8" w:rsidRDefault="001B287F" w:rsidP="004936EF">
      <w:pPr>
        <w:pStyle w:val="DO"/>
        <w:rPr>
          <w:lang w:val="ru-RU"/>
        </w:rPr>
      </w:pPr>
      <w:r w:rsidRPr="0064114A">
        <w:rPr>
          <w:lang w:val="en-US"/>
        </w:rPr>
        <w:t>O</w:t>
      </w:r>
      <w:r w:rsidR="00587E98">
        <w:rPr>
          <w:lang w:val="ru-RU"/>
        </w:rPr>
        <w:t>Р</w:t>
      </w:r>
      <w:r w:rsidR="00FB7FBF">
        <w:rPr>
          <w:lang w:val="en-US"/>
        </w:rPr>
        <w:t> </w:t>
      </w:r>
      <w:r w:rsidRPr="003E28F8">
        <w:rPr>
          <w:lang w:val="ru-RU"/>
        </w:rPr>
        <w:t>80</w:t>
      </w:r>
      <w:r w:rsidRPr="003E28F8">
        <w:rPr>
          <w:lang w:val="ru-RU"/>
        </w:rPr>
        <w:tab/>
      </w:r>
      <w:r w:rsidR="003E28F8">
        <w:rPr>
          <w:lang w:val="ru-RU"/>
        </w:rPr>
        <w:t>Государства-участники призываются создать консультативный орган или координационный механизм, которые содействовали бы участию сообществ, групп и, в соответствующих случаях, отдельных лиц, а также экспертов, специализированных центров и исследовательских учреждений в следующей, среди прочего, деятельности</w:t>
      </w:r>
      <w:r w:rsidRPr="003E28F8">
        <w:rPr>
          <w:lang w:val="ru-RU"/>
        </w:rPr>
        <w:t>:</w:t>
      </w:r>
    </w:p>
    <w:p w14:paraId="011C90CD" w14:textId="58E70BA8" w:rsidR="001B287F" w:rsidRPr="00971817" w:rsidRDefault="001B287F" w:rsidP="004936EF">
      <w:pPr>
        <w:pStyle w:val="DOa"/>
        <w:rPr>
          <w:lang w:val="ru-RU"/>
        </w:rPr>
      </w:pPr>
      <w:r w:rsidRPr="00971817">
        <w:rPr>
          <w:lang w:val="ru-RU"/>
        </w:rPr>
        <w:t>(</w:t>
      </w:r>
      <w:r w:rsidRPr="004936EF">
        <w:rPr>
          <w:lang w:val="en-US"/>
        </w:rPr>
        <w:t>a</w:t>
      </w:r>
      <w:r w:rsidRPr="00971817">
        <w:rPr>
          <w:lang w:val="ru-RU"/>
        </w:rPr>
        <w:t>)</w:t>
      </w:r>
      <w:r w:rsidRPr="00971817">
        <w:rPr>
          <w:lang w:val="ru-RU"/>
        </w:rPr>
        <w:tab/>
      </w:r>
      <w:r w:rsidR="00971817">
        <w:rPr>
          <w:lang w:val="ru-RU"/>
        </w:rPr>
        <w:t>выявление и определение различных элементов нематериального культурного наследия, имеющихся на их территории</w:t>
      </w:r>
      <w:r w:rsidRPr="00971817">
        <w:rPr>
          <w:lang w:val="ru-RU"/>
        </w:rPr>
        <w:t>;</w:t>
      </w:r>
    </w:p>
    <w:p w14:paraId="3FEBC6E4" w14:textId="488CA541" w:rsidR="001B287F" w:rsidRPr="00971817" w:rsidRDefault="001B287F" w:rsidP="004936EF">
      <w:pPr>
        <w:pStyle w:val="DOa"/>
        <w:rPr>
          <w:lang w:val="ru-RU"/>
        </w:rPr>
      </w:pPr>
      <w:r w:rsidRPr="00971817">
        <w:rPr>
          <w:lang w:val="ru-RU"/>
        </w:rPr>
        <w:t>(</w:t>
      </w:r>
      <w:r w:rsidRPr="004936EF">
        <w:rPr>
          <w:lang w:val="en-US"/>
        </w:rPr>
        <w:t>b</w:t>
      </w:r>
      <w:r w:rsidRPr="00971817">
        <w:rPr>
          <w:lang w:val="ru-RU"/>
        </w:rPr>
        <w:t>)</w:t>
      </w:r>
      <w:r w:rsidRPr="00971817">
        <w:rPr>
          <w:lang w:val="ru-RU"/>
        </w:rPr>
        <w:tab/>
      </w:r>
      <w:r w:rsidR="00971817">
        <w:rPr>
          <w:lang w:val="ru-RU"/>
        </w:rPr>
        <w:t>подготовка перечней</w:t>
      </w:r>
      <w:r w:rsidRPr="00971817">
        <w:rPr>
          <w:lang w:val="ru-RU"/>
        </w:rPr>
        <w:t>;</w:t>
      </w:r>
    </w:p>
    <w:p w14:paraId="5339E391" w14:textId="42056012" w:rsidR="001B287F" w:rsidRPr="00971817" w:rsidRDefault="001B287F" w:rsidP="004936EF">
      <w:pPr>
        <w:pStyle w:val="DOa"/>
        <w:rPr>
          <w:lang w:val="ru-RU"/>
        </w:rPr>
      </w:pPr>
      <w:r w:rsidRPr="00971817">
        <w:rPr>
          <w:lang w:val="ru-RU"/>
        </w:rPr>
        <w:t>(</w:t>
      </w:r>
      <w:r w:rsidRPr="004936EF">
        <w:rPr>
          <w:lang w:val="en-US"/>
        </w:rPr>
        <w:t>c</w:t>
      </w:r>
      <w:r w:rsidRPr="00971817">
        <w:rPr>
          <w:lang w:val="ru-RU"/>
        </w:rPr>
        <w:t>)</w:t>
      </w:r>
      <w:r w:rsidRPr="00971817">
        <w:rPr>
          <w:lang w:val="ru-RU"/>
        </w:rPr>
        <w:tab/>
      </w:r>
      <w:r w:rsidR="00971817">
        <w:rPr>
          <w:lang w:val="ru-RU"/>
        </w:rPr>
        <w:t>разработка и осуществление программ, проектов и мероприятий</w:t>
      </w:r>
      <w:r w:rsidRPr="00971817">
        <w:rPr>
          <w:lang w:val="ru-RU"/>
        </w:rPr>
        <w:t>;</w:t>
      </w:r>
    </w:p>
    <w:p w14:paraId="6EDC0EE2" w14:textId="17B6BA90" w:rsidR="001B287F" w:rsidRPr="00971817" w:rsidRDefault="001B287F" w:rsidP="004936EF">
      <w:pPr>
        <w:pStyle w:val="DOa"/>
        <w:rPr>
          <w:lang w:val="ru-RU"/>
        </w:rPr>
      </w:pPr>
      <w:r w:rsidRPr="00971817">
        <w:rPr>
          <w:lang w:val="ru-RU"/>
        </w:rPr>
        <w:t>(</w:t>
      </w:r>
      <w:r w:rsidRPr="004936EF">
        <w:rPr>
          <w:lang w:val="en-US"/>
        </w:rPr>
        <w:t>d</w:t>
      </w:r>
      <w:r w:rsidRPr="00971817">
        <w:rPr>
          <w:lang w:val="ru-RU"/>
        </w:rPr>
        <w:t>)</w:t>
      </w:r>
      <w:r w:rsidRPr="00971817">
        <w:rPr>
          <w:lang w:val="ru-RU"/>
        </w:rPr>
        <w:tab/>
      </w:r>
      <w:r w:rsidR="00971817">
        <w:rPr>
          <w:lang w:val="ru-RU"/>
        </w:rPr>
        <w:t>подготовка</w:t>
      </w:r>
      <w:r w:rsidR="00971817" w:rsidRPr="00971817">
        <w:rPr>
          <w:lang w:val="ru-RU"/>
        </w:rPr>
        <w:t xml:space="preserve"> </w:t>
      </w:r>
      <w:proofErr w:type="spellStart"/>
      <w:r w:rsidR="00971817">
        <w:rPr>
          <w:lang w:val="ru-RU"/>
        </w:rPr>
        <w:t>номинационных</w:t>
      </w:r>
      <w:proofErr w:type="spellEnd"/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досье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для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включения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в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Списки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согласно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соответствующим пунктам Главы 1 настоящего Оперативного руководства</w:t>
      </w:r>
      <w:r w:rsidRPr="00971817">
        <w:rPr>
          <w:lang w:val="ru-RU"/>
        </w:rPr>
        <w:t>;</w:t>
      </w:r>
    </w:p>
    <w:p w14:paraId="0B33F2CF" w14:textId="1DB6D3C9" w:rsidR="001B287F" w:rsidRPr="00971817" w:rsidRDefault="001B287F" w:rsidP="004936EF">
      <w:pPr>
        <w:pStyle w:val="DOa"/>
        <w:rPr>
          <w:lang w:val="ru-RU"/>
        </w:rPr>
      </w:pPr>
      <w:r w:rsidRPr="00971817">
        <w:rPr>
          <w:lang w:val="ru-RU"/>
        </w:rPr>
        <w:t>(</w:t>
      </w:r>
      <w:r w:rsidRPr="004936EF">
        <w:rPr>
          <w:lang w:val="en-US"/>
        </w:rPr>
        <w:t>e</w:t>
      </w:r>
      <w:r w:rsidRPr="00971817">
        <w:rPr>
          <w:lang w:val="ru-RU"/>
        </w:rPr>
        <w:t>)</w:t>
      </w:r>
      <w:r w:rsidRPr="00971817">
        <w:rPr>
          <w:lang w:val="ru-RU"/>
        </w:rPr>
        <w:tab/>
      </w:r>
      <w:r w:rsidR="00971817">
        <w:rPr>
          <w:lang w:val="ru-RU"/>
        </w:rPr>
        <w:t>исключение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или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>перемещение</w:t>
      </w:r>
      <w:r w:rsidR="00971817" w:rsidRPr="00971817">
        <w:rPr>
          <w:lang w:val="ru-RU"/>
        </w:rPr>
        <w:t xml:space="preserve"> </w:t>
      </w:r>
      <w:r w:rsidR="00971817">
        <w:rPr>
          <w:lang w:val="ru-RU"/>
        </w:rPr>
        <w:t xml:space="preserve">какого-либо элемента нематериального культурного наследия из одного Списка в другой, как указывается в пунктах </w:t>
      </w:r>
      <w:r w:rsidRPr="00971817">
        <w:rPr>
          <w:lang w:val="ru-RU"/>
        </w:rPr>
        <w:t xml:space="preserve">38–40 </w:t>
      </w:r>
      <w:r w:rsidR="00971817">
        <w:rPr>
          <w:lang w:val="ru-RU"/>
        </w:rPr>
        <w:t>настоящего Оперативного руководства</w:t>
      </w:r>
      <w:r w:rsidRPr="00971817">
        <w:rPr>
          <w:lang w:val="ru-RU"/>
        </w:rPr>
        <w:t>.</w:t>
      </w:r>
    </w:p>
    <w:p w14:paraId="62F6A8AB" w14:textId="02FF4097" w:rsidR="001B287F" w:rsidRPr="00971817" w:rsidRDefault="001B287F" w:rsidP="004936EF">
      <w:pPr>
        <w:pStyle w:val="DO"/>
        <w:rPr>
          <w:lang w:val="ru-RU"/>
        </w:rPr>
      </w:pPr>
      <w:r w:rsidRPr="00D00E52">
        <w:rPr>
          <w:lang w:val="en-US"/>
        </w:rPr>
        <w:t>O</w:t>
      </w:r>
      <w:r w:rsidR="00587E98">
        <w:rPr>
          <w:lang w:val="ru-RU"/>
        </w:rPr>
        <w:t>Р</w:t>
      </w:r>
      <w:r w:rsidR="00FB7FBF">
        <w:rPr>
          <w:lang w:val="en-US"/>
        </w:rPr>
        <w:t> </w:t>
      </w:r>
      <w:r w:rsidRPr="00971817">
        <w:rPr>
          <w:lang w:val="ru-RU"/>
        </w:rPr>
        <w:t>86</w:t>
      </w:r>
      <w:r w:rsidRPr="00971817">
        <w:rPr>
          <w:lang w:val="ru-RU"/>
        </w:rPr>
        <w:tab/>
      </w:r>
      <w:r w:rsidR="00971817">
        <w:rPr>
          <w:lang w:val="ru-RU"/>
        </w:rPr>
        <w:t>Государства-участники призываются совместно создавать на субрегиональном и региональном уровнях сети сообществ, экспертов, специализированных центров и исследовательских учреждений с целью выработки общих подходов, в частности подходов к элементам их совместного нематериального культурного наследия, а также междисциплинарных подходов</w:t>
      </w:r>
      <w:r w:rsidRPr="00971817">
        <w:rPr>
          <w:lang w:val="ru-RU"/>
        </w:rPr>
        <w:t>.</w:t>
      </w:r>
    </w:p>
    <w:p w14:paraId="0CE5C974" w14:textId="6208EAE0" w:rsidR="006C12AC" w:rsidRPr="00F65B16" w:rsidRDefault="00971817" w:rsidP="004936EF">
      <w:pPr>
        <w:pStyle w:val="Txtpucegras"/>
        <w:rPr>
          <w:szCs w:val="20"/>
          <w:lang w:val="ru-RU"/>
        </w:rPr>
      </w:pPr>
      <w:proofErr w:type="gramStart"/>
      <w:r>
        <w:rPr>
          <w:szCs w:val="20"/>
          <w:lang w:val="ru-RU"/>
        </w:rPr>
        <w:t>Принятии</w:t>
      </w:r>
      <w:proofErr w:type="gramEnd"/>
      <w:r>
        <w:rPr>
          <w:szCs w:val="20"/>
          <w:lang w:val="ru-RU"/>
        </w:rPr>
        <w:t xml:space="preserve"> мер по укреплению потенциала и повышению осведомлённости в сообществах</w:t>
      </w:r>
      <w:r w:rsidR="00AF02FC" w:rsidRPr="00F65B16">
        <w:rPr>
          <w:szCs w:val="20"/>
          <w:lang w:val="ru-RU"/>
        </w:rPr>
        <w:t>:</w:t>
      </w:r>
    </w:p>
    <w:p w14:paraId="666E2CD2" w14:textId="37095219" w:rsidR="001B287F" w:rsidRPr="00F65B16" w:rsidRDefault="001B287F" w:rsidP="004936EF">
      <w:pPr>
        <w:pStyle w:val="DO"/>
        <w:rPr>
          <w:lang w:val="ru-RU"/>
        </w:rPr>
      </w:pPr>
      <w:r w:rsidRPr="00D00E52">
        <w:rPr>
          <w:lang w:val="en-US"/>
        </w:rPr>
        <w:t>O</w:t>
      </w:r>
      <w:r w:rsidR="00587E98">
        <w:rPr>
          <w:lang w:val="ru-RU"/>
        </w:rPr>
        <w:t>Р</w:t>
      </w:r>
      <w:r w:rsidR="00FB7FBF" w:rsidRPr="00A62FAD">
        <w:rPr>
          <w:lang w:val="en-GB"/>
        </w:rPr>
        <w:t> </w:t>
      </w:r>
      <w:r w:rsidRPr="00F65B16">
        <w:rPr>
          <w:lang w:val="ru-RU"/>
        </w:rPr>
        <w:t>81</w:t>
      </w:r>
      <w:r w:rsidRPr="00F65B16">
        <w:rPr>
          <w:lang w:val="ru-RU"/>
        </w:rPr>
        <w:tab/>
      </w:r>
      <w:r w:rsidR="00F65B16">
        <w:rPr>
          <w:lang w:val="ru-RU"/>
        </w:rPr>
        <w:t>Государства-участники должны принять необходимые меры, направленные на повышение осведомлённости сообществ, групп и, в соответствующих случаях, отдельных лиц о важности и ценности своего нематериального культурного наследия, а также о Конвенции, с тем, чтобы носители этого наследия могли в полной мере пользоваться этим нормативным актом.</w:t>
      </w:r>
    </w:p>
    <w:p w14:paraId="2BBA71A5" w14:textId="5971C9CB" w:rsidR="001B287F" w:rsidRPr="00F65B16" w:rsidRDefault="001B287F" w:rsidP="004936EF">
      <w:pPr>
        <w:pStyle w:val="DO"/>
        <w:rPr>
          <w:lang w:val="ru-RU"/>
        </w:rPr>
      </w:pPr>
      <w:proofErr w:type="gramStart"/>
      <w:r w:rsidRPr="00EB08A3">
        <w:rPr>
          <w:lang w:val="en-US"/>
        </w:rPr>
        <w:t>O</w:t>
      </w:r>
      <w:r w:rsidR="00587E98">
        <w:rPr>
          <w:lang w:val="ru-RU"/>
        </w:rPr>
        <w:t>Р</w:t>
      </w:r>
      <w:r w:rsidR="00FB7FBF">
        <w:rPr>
          <w:lang w:val="en-US"/>
        </w:rPr>
        <w:t> </w:t>
      </w:r>
      <w:r w:rsidRPr="00F65B16">
        <w:rPr>
          <w:lang w:val="ru-RU"/>
        </w:rPr>
        <w:t>82</w:t>
      </w:r>
      <w:r w:rsidRPr="00F65B16">
        <w:rPr>
          <w:lang w:val="ru-RU"/>
        </w:rPr>
        <w:tab/>
      </w:r>
      <w:r w:rsidR="00F65B16">
        <w:rPr>
          <w:lang w:val="ru-RU"/>
        </w:rPr>
        <w:t>В соответствии с положениями статей</w:t>
      </w:r>
      <w:r w:rsidR="001F498B">
        <w:rPr>
          <w:lang w:val="en-US"/>
        </w:rPr>
        <w:t> </w:t>
      </w:r>
      <w:r w:rsidRPr="00F65B16">
        <w:rPr>
          <w:lang w:val="ru-RU"/>
        </w:rPr>
        <w:t xml:space="preserve">11–15 </w:t>
      </w:r>
      <w:r w:rsidR="00F65B16">
        <w:rPr>
          <w:lang w:val="ru-RU"/>
        </w:rPr>
        <w:t>Конвенции государства-участники должны принять надлежащие меры, направленные на укрепление потенциала сообществ, групп и, в соответствующих случаях, отдельных лиц</w:t>
      </w:r>
      <w:r w:rsidRPr="00F65B16">
        <w:rPr>
          <w:lang w:val="ru-RU"/>
        </w:rPr>
        <w:t>.</w:t>
      </w:r>
      <w:proofErr w:type="gramEnd"/>
    </w:p>
    <w:p w14:paraId="2AA69C5C" w14:textId="7B16BAAD" w:rsidR="001B287F" w:rsidRPr="00F65B16" w:rsidRDefault="001B287F" w:rsidP="004936EF">
      <w:pPr>
        <w:pStyle w:val="DO"/>
        <w:rPr>
          <w:lang w:val="ru-RU"/>
        </w:rPr>
      </w:pPr>
      <w:proofErr w:type="gramStart"/>
      <w:r w:rsidRPr="00EB08A3">
        <w:rPr>
          <w:lang w:val="en-US"/>
        </w:rPr>
        <w:t>O</w:t>
      </w:r>
      <w:r w:rsidR="00587E98">
        <w:rPr>
          <w:lang w:val="ru-RU"/>
        </w:rPr>
        <w:t>Р</w:t>
      </w:r>
      <w:r w:rsidR="00FB7FBF">
        <w:rPr>
          <w:lang w:val="en-US"/>
        </w:rPr>
        <w:t> </w:t>
      </w:r>
      <w:r w:rsidRPr="00F65B16">
        <w:rPr>
          <w:lang w:val="ru-RU"/>
        </w:rPr>
        <w:t>107(</w:t>
      </w:r>
      <w:r w:rsidRPr="00EB08A3">
        <w:rPr>
          <w:lang w:val="en-US"/>
        </w:rPr>
        <w:t>m</w:t>
      </w:r>
      <w:r w:rsidRPr="00F65B16">
        <w:rPr>
          <w:lang w:val="ru-RU"/>
        </w:rPr>
        <w:t>)</w:t>
      </w:r>
      <w:r w:rsidRPr="00F65B16">
        <w:rPr>
          <w:lang w:val="ru-RU"/>
        </w:rPr>
        <w:tab/>
      </w:r>
      <w:r w:rsidR="00F65B16">
        <w:rPr>
          <w:lang w:val="ru-RU"/>
        </w:rPr>
        <w:t>обучение сообществ, групп или отдельных лиц управлению малыми предприятиями, занимающимися вопросами нематериального культурного наследия</w:t>
      </w:r>
      <w:r w:rsidRPr="00F65B16">
        <w:rPr>
          <w:color w:val="000000"/>
          <w:lang w:val="ru-RU"/>
        </w:rPr>
        <w:t>.</w:t>
      </w:r>
      <w:proofErr w:type="gramEnd"/>
    </w:p>
    <w:p w14:paraId="3171EA8A" w14:textId="7D5755BF" w:rsidR="006C12AC" w:rsidRPr="00F65B16" w:rsidRDefault="00F65B16" w:rsidP="004936EF">
      <w:pPr>
        <w:pStyle w:val="Txtpucegras"/>
        <w:rPr>
          <w:szCs w:val="20"/>
          <w:lang w:val="ru-RU"/>
        </w:rPr>
      </w:pPr>
      <w:proofErr w:type="gramStart"/>
      <w:r>
        <w:rPr>
          <w:szCs w:val="20"/>
          <w:lang w:val="ru-RU"/>
        </w:rPr>
        <w:t>Создании</w:t>
      </w:r>
      <w:proofErr w:type="gramEnd"/>
      <w:r w:rsidRPr="00F65B16">
        <w:rPr>
          <w:szCs w:val="20"/>
          <w:lang w:val="ru-RU"/>
        </w:rPr>
        <w:t xml:space="preserve"> </w:t>
      </w:r>
      <w:r w:rsidR="000D459E">
        <w:rPr>
          <w:szCs w:val="20"/>
          <w:lang w:val="ru-RU"/>
        </w:rPr>
        <w:t xml:space="preserve">и </w:t>
      </w:r>
      <w:r>
        <w:rPr>
          <w:szCs w:val="20"/>
          <w:lang w:val="ru-RU"/>
        </w:rPr>
        <w:t>регулярном</w:t>
      </w:r>
      <w:r w:rsidRPr="00F65B1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обновлении</w:t>
      </w:r>
      <w:r w:rsidRPr="00F65B1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справочника</w:t>
      </w:r>
      <w:r w:rsidRPr="00F65B1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</w:t>
      </w:r>
      <w:r w:rsidRPr="00F65B1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отдельным</w:t>
      </w:r>
      <w:r w:rsidRPr="00F65B1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лицам</w:t>
      </w:r>
      <w:r w:rsidRPr="00F65B1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F65B16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учреждениям</w:t>
      </w:r>
      <w:r w:rsidRPr="00F65B16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компетентным в изучении НКН</w:t>
      </w:r>
      <w:r w:rsidR="007C6992" w:rsidRPr="00F65B16">
        <w:rPr>
          <w:szCs w:val="20"/>
          <w:lang w:val="ru-RU"/>
        </w:rPr>
        <w:t>:</w:t>
      </w:r>
    </w:p>
    <w:p w14:paraId="7A3F8087" w14:textId="584E2B60" w:rsidR="001B287F" w:rsidRPr="00F53EEE" w:rsidRDefault="001B287F" w:rsidP="004936EF">
      <w:pPr>
        <w:pStyle w:val="DO"/>
        <w:rPr>
          <w:lang w:val="ru-RU"/>
        </w:rPr>
      </w:pPr>
      <w:r w:rsidRPr="00EB08A3">
        <w:rPr>
          <w:lang w:val="en-US"/>
        </w:rPr>
        <w:t>O</w:t>
      </w:r>
      <w:r w:rsidR="00587E98">
        <w:rPr>
          <w:lang w:val="ru-RU"/>
        </w:rPr>
        <w:t>Р</w:t>
      </w:r>
      <w:r w:rsidR="00FB7FBF">
        <w:rPr>
          <w:lang w:val="en-US"/>
        </w:rPr>
        <w:t> </w:t>
      </w:r>
      <w:r w:rsidRPr="00F53EEE">
        <w:rPr>
          <w:lang w:val="ru-RU"/>
        </w:rPr>
        <w:t>83</w:t>
      </w:r>
      <w:r w:rsidRPr="00F53EEE">
        <w:rPr>
          <w:lang w:val="ru-RU"/>
        </w:rPr>
        <w:tab/>
      </w:r>
      <w:r w:rsidR="00F53EEE">
        <w:rPr>
          <w:lang w:val="ru-RU"/>
        </w:rPr>
        <w:t>Государства-участники призываются создать и обновлять на регулярной основе применительно к своим внутренним условиям справочник экспертов, специализированных центров, исследовательских учреждений и региональных центров, которые осуществляют деятельность в охватываемых Конвенцией областях и которые могли бы проводить исследования, указанные в статье 13(с) Конвенции</w:t>
      </w:r>
      <w:r w:rsidRPr="00F53EEE">
        <w:rPr>
          <w:lang w:val="ru-RU"/>
        </w:rPr>
        <w:t>.</w:t>
      </w:r>
    </w:p>
    <w:p w14:paraId="7FB10833" w14:textId="426CBD00" w:rsidR="006C12AC" w:rsidRPr="00A873BB" w:rsidRDefault="00A873BB" w:rsidP="004936EF">
      <w:pPr>
        <w:pStyle w:val="Txtpucegras"/>
        <w:rPr>
          <w:szCs w:val="20"/>
          <w:lang w:val="ru-RU"/>
        </w:rPr>
      </w:pPr>
      <w:proofErr w:type="gramStart"/>
      <w:r>
        <w:rPr>
          <w:szCs w:val="20"/>
          <w:lang w:val="ru-RU"/>
        </w:rPr>
        <w:t>Облегчении</w:t>
      </w:r>
      <w:proofErr w:type="gramEnd"/>
      <w:r>
        <w:rPr>
          <w:szCs w:val="20"/>
          <w:lang w:val="ru-RU"/>
        </w:rPr>
        <w:t xml:space="preserve"> доступа сообществ к результатам исследований</w:t>
      </w:r>
      <w:r w:rsidR="007C6992" w:rsidRPr="00A873BB">
        <w:rPr>
          <w:szCs w:val="20"/>
          <w:lang w:val="ru-RU"/>
        </w:rPr>
        <w:t>:</w:t>
      </w:r>
    </w:p>
    <w:p w14:paraId="45948E4E" w14:textId="1A817AE6" w:rsidR="001B287F" w:rsidRPr="0075323A" w:rsidRDefault="00587E98" w:rsidP="004936EF">
      <w:pPr>
        <w:pStyle w:val="DO"/>
        <w:rPr>
          <w:lang w:val="ru-RU"/>
        </w:rPr>
      </w:pPr>
      <w:r>
        <w:rPr>
          <w:lang w:val="en-US"/>
        </w:rPr>
        <w:t>O</w:t>
      </w:r>
      <w:r>
        <w:rPr>
          <w:lang w:val="ru-RU"/>
        </w:rPr>
        <w:t>Р</w:t>
      </w:r>
      <w:r w:rsidR="00FB7FBF">
        <w:rPr>
          <w:lang w:val="en-US"/>
        </w:rPr>
        <w:t> </w:t>
      </w:r>
      <w:r w:rsidR="001B287F" w:rsidRPr="0075323A">
        <w:rPr>
          <w:lang w:val="ru-RU"/>
        </w:rPr>
        <w:t>85</w:t>
      </w:r>
      <w:r w:rsidR="001B287F" w:rsidRPr="0075323A">
        <w:rPr>
          <w:lang w:val="ru-RU"/>
        </w:rPr>
        <w:tab/>
      </w:r>
      <w:r w:rsidR="00A873BB">
        <w:rPr>
          <w:lang w:val="ru-RU"/>
        </w:rPr>
        <w:t>Государства</w:t>
      </w:r>
      <w:r w:rsidR="00A873BB" w:rsidRPr="0075323A">
        <w:rPr>
          <w:lang w:val="ru-RU"/>
        </w:rPr>
        <w:t>-</w:t>
      </w:r>
      <w:r w:rsidR="00A873BB">
        <w:rPr>
          <w:lang w:val="ru-RU"/>
        </w:rPr>
        <w:t>участники</w:t>
      </w:r>
      <w:r w:rsidR="00A873BB" w:rsidRPr="0075323A">
        <w:rPr>
          <w:lang w:val="ru-RU"/>
        </w:rPr>
        <w:t xml:space="preserve"> </w:t>
      </w:r>
      <w:r w:rsidR="00A873BB">
        <w:rPr>
          <w:lang w:val="ru-RU"/>
        </w:rPr>
        <w:t>должны</w:t>
      </w:r>
      <w:r w:rsidR="00A873BB" w:rsidRPr="0075323A">
        <w:rPr>
          <w:lang w:val="ru-RU"/>
        </w:rPr>
        <w:t xml:space="preserve"> </w:t>
      </w:r>
      <w:r w:rsidR="00A873BB">
        <w:rPr>
          <w:lang w:val="ru-RU"/>
        </w:rPr>
        <w:t>стремиться</w:t>
      </w:r>
      <w:r w:rsidR="00A873BB" w:rsidRPr="0075323A">
        <w:rPr>
          <w:lang w:val="ru-RU"/>
        </w:rPr>
        <w:t xml:space="preserve"> </w:t>
      </w:r>
      <w:r w:rsidR="00A873BB">
        <w:rPr>
          <w:lang w:val="ru-RU"/>
        </w:rPr>
        <w:t>облегчить</w:t>
      </w:r>
      <w:r w:rsidR="00A873BB" w:rsidRPr="0075323A">
        <w:rPr>
          <w:lang w:val="ru-RU"/>
        </w:rPr>
        <w:t xml:space="preserve"> </w:t>
      </w:r>
      <w:r w:rsidR="0075323A">
        <w:rPr>
          <w:lang w:val="ru-RU"/>
        </w:rPr>
        <w:t>доступ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сообществ</w:t>
      </w:r>
      <w:r w:rsidR="0075323A" w:rsidRPr="0075323A">
        <w:rPr>
          <w:lang w:val="ru-RU"/>
        </w:rPr>
        <w:t xml:space="preserve">, </w:t>
      </w:r>
      <w:r w:rsidR="0075323A">
        <w:rPr>
          <w:lang w:val="ru-RU"/>
        </w:rPr>
        <w:t>групп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и</w:t>
      </w:r>
      <w:r w:rsidR="0075323A" w:rsidRPr="0075323A">
        <w:rPr>
          <w:lang w:val="ru-RU"/>
        </w:rPr>
        <w:t xml:space="preserve">, </w:t>
      </w:r>
      <w:r w:rsidR="0075323A">
        <w:rPr>
          <w:lang w:val="ru-RU"/>
        </w:rPr>
        <w:t>в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соответствующих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случаях</w:t>
      </w:r>
      <w:r w:rsidR="0075323A" w:rsidRPr="0075323A">
        <w:rPr>
          <w:lang w:val="ru-RU"/>
        </w:rPr>
        <w:t xml:space="preserve">, </w:t>
      </w:r>
      <w:r w:rsidR="0075323A">
        <w:rPr>
          <w:lang w:val="ru-RU"/>
        </w:rPr>
        <w:t>отдельных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лиц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к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результатам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проводимых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ими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исследований</w:t>
      </w:r>
      <w:r w:rsidR="0075323A" w:rsidRPr="0075323A">
        <w:rPr>
          <w:lang w:val="ru-RU"/>
        </w:rPr>
        <w:t xml:space="preserve">, </w:t>
      </w:r>
      <w:r w:rsidR="0075323A">
        <w:rPr>
          <w:lang w:val="ru-RU"/>
        </w:rPr>
        <w:t>а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также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содействовать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уважительному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отношению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к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процедурам</w:t>
      </w:r>
      <w:r w:rsidR="0075323A" w:rsidRPr="0075323A">
        <w:rPr>
          <w:lang w:val="ru-RU"/>
        </w:rPr>
        <w:t xml:space="preserve">, </w:t>
      </w:r>
      <w:r w:rsidR="0075323A">
        <w:rPr>
          <w:lang w:val="ru-RU"/>
        </w:rPr>
        <w:t>определяющим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порядок</w:t>
      </w:r>
      <w:r w:rsidR="0075323A" w:rsidRPr="0075323A">
        <w:rPr>
          <w:lang w:val="ru-RU"/>
        </w:rPr>
        <w:t xml:space="preserve"> </w:t>
      </w:r>
      <w:r w:rsidR="0075323A">
        <w:rPr>
          <w:lang w:val="ru-RU"/>
        </w:rPr>
        <w:t>доступа к конкретным элементам нематериального культурного наследия, в соответствии со статьёй 1</w:t>
      </w:r>
      <w:r w:rsidR="001B287F" w:rsidRPr="0075323A">
        <w:rPr>
          <w:lang w:val="ru-RU"/>
        </w:rPr>
        <w:t>3(</w:t>
      </w:r>
      <w:r w:rsidR="001B287F" w:rsidRPr="004936EF">
        <w:rPr>
          <w:lang w:val="en-US"/>
        </w:rPr>
        <w:t>d</w:t>
      </w:r>
      <w:r w:rsidR="001B287F" w:rsidRPr="0075323A">
        <w:rPr>
          <w:lang w:val="ru-RU"/>
        </w:rPr>
        <w:t>)</w:t>
      </w:r>
      <w:r w:rsidR="0075323A">
        <w:rPr>
          <w:lang w:val="ru-RU"/>
        </w:rPr>
        <w:t xml:space="preserve"> Конвенции</w:t>
      </w:r>
      <w:r w:rsidR="001B287F" w:rsidRPr="0075323A">
        <w:rPr>
          <w:lang w:val="ru-RU"/>
        </w:rPr>
        <w:t>.</w:t>
      </w:r>
    </w:p>
    <w:p w14:paraId="4E45E2F1" w14:textId="6079DAD9" w:rsidR="001B287F" w:rsidRPr="00181404" w:rsidRDefault="0018140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181404">
        <w:rPr>
          <w:lang w:val="ru-RU"/>
        </w:rPr>
        <w:t xml:space="preserve"> </w:t>
      </w:r>
      <w:r w:rsidR="00BA0A6B" w:rsidRPr="00181404">
        <w:rPr>
          <w:lang w:val="ru-RU"/>
        </w:rPr>
        <w:t>15</w:t>
      </w:r>
      <w:r w:rsidR="001B287F" w:rsidRPr="00181404">
        <w:rPr>
          <w:lang w:val="ru-RU"/>
        </w:rPr>
        <w:t>.</w:t>
      </w:r>
    </w:p>
    <w:p w14:paraId="6A201A27" w14:textId="39CA195B" w:rsidR="006C12AC" w:rsidRPr="00181404" w:rsidRDefault="00181404" w:rsidP="004936EF">
      <w:pPr>
        <w:pStyle w:val="diapo2"/>
        <w:rPr>
          <w:lang w:val="ru-RU"/>
        </w:rPr>
      </w:pPr>
      <w:r>
        <w:rPr>
          <w:lang w:val="ru-RU"/>
        </w:rPr>
        <w:t>Дальнейшие рекомендации в Оперативном руководстве</w:t>
      </w:r>
      <w:r w:rsidR="00141564" w:rsidRPr="00181404">
        <w:rPr>
          <w:lang w:val="ru-RU"/>
        </w:rPr>
        <w:t xml:space="preserve"> </w:t>
      </w:r>
      <w:r w:rsidR="006C12AC" w:rsidRPr="00181404">
        <w:rPr>
          <w:lang w:val="ru-RU"/>
        </w:rPr>
        <w:t>…</w:t>
      </w:r>
    </w:p>
    <w:p w14:paraId="6C984BDE" w14:textId="48C18839" w:rsidR="006C12AC" w:rsidRPr="00181404" w:rsidRDefault="00181404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Оперативное</w:t>
      </w:r>
      <w:r w:rsidRPr="00181404">
        <w:rPr>
          <w:lang w:val="ru-RU" w:eastAsia="en-US"/>
        </w:rPr>
        <w:t xml:space="preserve"> </w:t>
      </w:r>
      <w:r>
        <w:rPr>
          <w:lang w:val="ru-RU" w:eastAsia="en-US"/>
        </w:rPr>
        <w:t>руководство</w:t>
      </w:r>
      <w:r w:rsidRPr="00181404">
        <w:rPr>
          <w:lang w:val="ru-RU" w:eastAsia="en-US"/>
        </w:rPr>
        <w:t xml:space="preserve"> </w:t>
      </w:r>
      <w:r>
        <w:rPr>
          <w:lang w:val="ru-RU" w:eastAsia="en-US"/>
        </w:rPr>
        <w:t>также</w:t>
      </w:r>
      <w:r w:rsidRPr="00181404">
        <w:rPr>
          <w:lang w:val="ru-RU" w:eastAsia="en-US"/>
        </w:rPr>
        <w:t xml:space="preserve"> </w:t>
      </w:r>
      <w:r>
        <w:rPr>
          <w:lang w:val="ru-RU" w:eastAsia="en-US"/>
        </w:rPr>
        <w:t>рекомендует</w:t>
      </w:r>
      <w:r w:rsidRPr="00181404">
        <w:rPr>
          <w:lang w:val="ru-RU" w:eastAsia="en-US"/>
        </w:rPr>
        <w:t xml:space="preserve">, </w:t>
      </w:r>
      <w:r>
        <w:rPr>
          <w:lang w:val="ru-RU" w:eastAsia="en-US"/>
        </w:rPr>
        <w:t>чтобы</w:t>
      </w:r>
      <w:r w:rsidRPr="00181404">
        <w:rPr>
          <w:lang w:val="ru-RU" w:eastAsia="en-US"/>
        </w:rPr>
        <w:t xml:space="preserve"> </w:t>
      </w:r>
      <w:r>
        <w:rPr>
          <w:lang w:val="ru-RU" w:eastAsia="en-US"/>
        </w:rPr>
        <w:t>при</w:t>
      </w:r>
      <w:r w:rsidRPr="00181404">
        <w:rPr>
          <w:lang w:val="ru-RU" w:eastAsia="en-US"/>
        </w:rPr>
        <w:t xml:space="preserve"> </w:t>
      </w:r>
      <w:r>
        <w:rPr>
          <w:lang w:val="ru-RU" w:eastAsia="en-US"/>
        </w:rPr>
        <w:t xml:space="preserve">повышении осведомлённости о важности НКН государства-участники стремились </w:t>
      </w:r>
      <w:proofErr w:type="gramStart"/>
      <w:r>
        <w:rPr>
          <w:lang w:val="ru-RU" w:eastAsia="en-US"/>
        </w:rPr>
        <w:t>к</w:t>
      </w:r>
      <w:proofErr w:type="gramEnd"/>
      <w:r w:rsidR="00464BE2" w:rsidRPr="00181404">
        <w:rPr>
          <w:lang w:val="ru-RU" w:eastAsia="en-US"/>
        </w:rPr>
        <w:t>:</w:t>
      </w:r>
    </w:p>
    <w:p w14:paraId="29A36D99" w14:textId="1C541CAF" w:rsidR="006C12AC" w:rsidRPr="00181404" w:rsidRDefault="00181404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Принятию</w:t>
      </w:r>
      <w:r w:rsidRPr="0018140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кодексов</w:t>
      </w:r>
      <w:r w:rsidRPr="0018140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этики</w:t>
      </w:r>
      <w:r w:rsidRPr="0018140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 обеспечения надлежащих путей повышения осведомлённости о нематериальном наследии на своей территории</w:t>
      </w:r>
      <w:r w:rsidR="008C73FD" w:rsidRPr="00181404">
        <w:rPr>
          <w:szCs w:val="20"/>
          <w:lang w:val="ru-RU"/>
        </w:rPr>
        <w:t>:</w:t>
      </w:r>
    </w:p>
    <w:p w14:paraId="7DB05A6C" w14:textId="5FD9AD04" w:rsidR="001B287F" w:rsidRPr="00181404" w:rsidRDefault="00181404" w:rsidP="004936EF">
      <w:pPr>
        <w:pStyle w:val="DO"/>
        <w:rPr>
          <w:lang w:val="ru-RU"/>
        </w:rPr>
      </w:pPr>
      <w:proofErr w:type="gramStart"/>
      <w:r>
        <w:rPr>
          <w:lang w:val="en-US"/>
        </w:rPr>
        <w:t>O</w:t>
      </w:r>
      <w:r>
        <w:rPr>
          <w:lang w:val="ru-RU"/>
        </w:rPr>
        <w:t>Р</w:t>
      </w:r>
      <w:r w:rsidR="00FB7FBF" w:rsidRPr="00A62FAD">
        <w:rPr>
          <w:lang w:val="en-GB"/>
        </w:rPr>
        <w:t> </w:t>
      </w:r>
      <w:r w:rsidR="001B287F" w:rsidRPr="00181404">
        <w:rPr>
          <w:lang w:val="ru-RU"/>
        </w:rPr>
        <w:t>103</w:t>
      </w:r>
      <w:r w:rsidR="001B287F" w:rsidRPr="00181404">
        <w:rPr>
          <w:lang w:val="ru-RU"/>
        </w:rPr>
        <w:tab/>
      </w:r>
      <w:r>
        <w:rPr>
          <w:lang w:val="ru-RU"/>
        </w:rPr>
        <w:t>Государства-участники поощряются к тому, чтобы разрабатывать и принимать кодексы этики на основе положений Конвенции и настоящего Оперативного руководства для обеспечения надлежащих путей повышения осведомлённости общественности в области нематериального культурного наследия на своей соответствующей территории</w:t>
      </w:r>
      <w:r w:rsidR="001B287F" w:rsidRPr="00181404">
        <w:rPr>
          <w:lang w:val="ru-RU"/>
        </w:rPr>
        <w:t>.</w:t>
      </w:r>
      <w:proofErr w:type="gramEnd"/>
    </w:p>
    <w:p w14:paraId="61EAE100" w14:textId="7D51DF74" w:rsidR="006C12AC" w:rsidRPr="00181404" w:rsidRDefault="00181404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Обеспеч</w:t>
      </w:r>
      <w:r w:rsidR="00506F4A">
        <w:rPr>
          <w:szCs w:val="20"/>
          <w:lang w:val="ru-RU"/>
        </w:rPr>
        <w:t>ению</w:t>
      </w:r>
      <w:r>
        <w:rPr>
          <w:szCs w:val="20"/>
          <w:lang w:val="ru-RU"/>
        </w:rPr>
        <w:t xml:space="preserve"> должн</w:t>
      </w:r>
      <w:r w:rsidR="00506F4A">
        <w:rPr>
          <w:szCs w:val="20"/>
          <w:lang w:val="ru-RU"/>
        </w:rPr>
        <w:t>ой</w:t>
      </w:r>
      <w:r>
        <w:rPr>
          <w:szCs w:val="20"/>
          <w:lang w:val="ru-RU"/>
        </w:rPr>
        <w:t xml:space="preserve"> правов</w:t>
      </w:r>
      <w:r w:rsidR="00506F4A">
        <w:rPr>
          <w:szCs w:val="20"/>
          <w:lang w:val="ru-RU"/>
        </w:rPr>
        <w:t>ой</w:t>
      </w:r>
      <w:r>
        <w:rPr>
          <w:szCs w:val="20"/>
          <w:lang w:val="ru-RU"/>
        </w:rPr>
        <w:t xml:space="preserve"> защит</w:t>
      </w:r>
      <w:r w:rsidR="00506F4A">
        <w:rPr>
          <w:szCs w:val="20"/>
          <w:lang w:val="ru-RU"/>
        </w:rPr>
        <w:t>ы</w:t>
      </w:r>
      <w:r>
        <w:rPr>
          <w:szCs w:val="20"/>
          <w:lang w:val="ru-RU"/>
        </w:rPr>
        <w:t xml:space="preserve"> сообще</w:t>
      </w:r>
      <w:proofErr w:type="gramStart"/>
      <w:r>
        <w:rPr>
          <w:szCs w:val="20"/>
          <w:lang w:val="ru-RU"/>
        </w:rPr>
        <w:t>ств пр</w:t>
      </w:r>
      <w:proofErr w:type="gramEnd"/>
      <w:r>
        <w:rPr>
          <w:szCs w:val="20"/>
          <w:lang w:val="ru-RU"/>
        </w:rPr>
        <w:t>и повышении осведомлённости и проведении коммерческой деятельности</w:t>
      </w:r>
      <w:r w:rsidR="00C51F41">
        <w:rPr>
          <w:szCs w:val="20"/>
          <w:lang w:val="ru-RU"/>
        </w:rPr>
        <w:t xml:space="preserve"> в отношении их НКН.</w:t>
      </w:r>
    </w:p>
    <w:p w14:paraId="0AC6AAC6" w14:textId="7B17C0C9" w:rsidR="001B287F" w:rsidRPr="00C51F41" w:rsidRDefault="00181404" w:rsidP="004936EF">
      <w:pPr>
        <w:pStyle w:val="DO"/>
        <w:rPr>
          <w:lang w:val="ru-RU"/>
        </w:rPr>
      </w:pPr>
      <w:r>
        <w:rPr>
          <w:lang w:val="en-US"/>
        </w:rPr>
        <w:t>O</w:t>
      </w:r>
      <w:r>
        <w:rPr>
          <w:lang w:val="ru-RU"/>
        </w:rPr>
        <w:t>Р</w:t>
      </w:r>
      <w:r w:rsidR="00E34AE0">
        <w:rPr>
          <w:lang w:val="en-US"/>
        </w:rPr>
        <w:t> </w:t>
      </w:r>
      <w:r w:rsidR="001B287F" w:rsidRPr="00C51F41">
        <w:rPr>
          <w:lang w:val="ru-RU"/>
        </w:rPr>
        <w:t>104</w:t>
      </w:r>
      <w:r w:rsidR="001B287F" w:rsidRPr="00C51F41">
        <w:rPr>
          <w:lang w:val="ru-RU"/>
        </w:rPr>
        <w:tab/>
      </w:r>
      <w:r w:rsidR="00C51F41">
        <w:rPr>
          <w:lang w:val="ru-RU"/>
        </w:rPr>
        <w:t>Государства-участники, в частности посредством применения прав интеллектуальной собственности, прав на частную жизнь и других соответствующих форм правовой защиты, стремятся к тому, чтобы при повышении осведомленности общественности в области нематериального культурного наследия или при проведении коммерческой деятельности должным образом обеспечивалась защита прав сообществ, групп и отдельных лиц, которые являются создателями и носителями этого наследия и обеспечивают его передачу.</w:t>
      </w:r>
    </w:p>
    <w:p w14:paraId="08D17B76" w14:textId="1B156FF5" w:rsidR="006C12AC" w:rsidRPr="00C51F41" w:rsidRDefault="00C51F41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Обеспечению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информированности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общественности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важности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нематериального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культурного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наследия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грозящих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ему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опасностях</w:t>
      </w:r>
      <w:r w:rsidRPr="00C51F41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а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также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деятельности</w:t>
      </w:r>
      <w:r w:rsidRPr="00C51F41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проводимой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 соответствии с Конвенцией</w:t>
      </w:r>
      <w:r w:rsidR="00346BD9" w:rsidRPr="00C51F41">
        <w:rPr>
          <w:szCs w:val="20"/>
          <w:lang w:val="ru-RU"/>
        </w:rPr>
        <w:t>:</w:t>
      </w:r>
    </w:p>
    <w:p w14:paraId="5214C1D6" w14:textId="2161CF35" w:rsidR="001B287F" w:rsidRPr="00A62FAD" w:rsidRDefault="00181404" w:rsidP="004936EF">
      <w:pPr>
        <w:pStyle w:val="DO"/>
        <w:rPr>
          <w:lang w:val="en-GB"/>
        </w:rPr>
      </w:pPr>
      <w:r>
        <w:rPr>
          <w:lang w:val="en-US"/>
        </w:rPr>
        <w:t>O</w:t>
      </w:r>
      <w:r>
        <w:rPr>
          <w:lang w:val="ru-RU"/>
        </w:rPr>
        <w:t>Р</w:t>
      </w:r>
      <w:r w:rsidR="00E34AE0">
        <w:rPr>
          <w:lang w:val="en-US"/>
        </w:rPr>
        <w:t> </w:t>
      </w:r>
      <w:r w:rsidR="001B287F" w:rsidRPr="00C51F41">
        <w:rPr>
          <w:lang w:val="ru-RU"/>
        </w:rPr>
        <w:t>105</w:t>
      </w:r>
      <w:r w:rsidR="001B287F" w:rsidRPr="00C51F41">
        <w:rPr>
          <w:lang w:val="ru-RU"/>
        </w:rPr>
        <w:tab/>
      </w:r>
      <w:r w:rsidR="00C51F41">
        <w:rPr>
          <w:lang w:val="ru-RU"/>
        </w:rPr>
        <w:t>Государства-участники всеми надлежащими средствами стремятся к тому, чтобы обеспечивать информированность общественности о важности нематериального культурного наследия и о грозящих ему опасностях, а также о деятельности, проводимой в соответствии с Конвенцией</w:t>
      </w:r>
      <w:proofErr w:type="gramStart"/>
      <w:r w:rsidR="00C51F41">
        <w:rPr>
          <w:lang w:val="ru-RU"/>
        </w:rPr>
        <w:t xml:space="preserve">. </w:t>
      </w:r>
      <w:r w:rsidR="001B287F" w:rsidRPr="00C51F41">
        <w:rPr>
          <w:lang w:val="ru-RU"/>
        </w:rPr>
        <w:t>....</w:t>
      </w:r>
      <w:proofErr w:type="gramEnd"/>
      <w:r w:rsidR="001B287F" w:rsidRPr="00C51F41">
        <w:rPr>
          <w:lang w:val="ru-RU"/>
        </w:rPr>
        <w:t xml:space="preserve"> </w:t>
      </w:r>
      <w:proofErr w:type="gramStart"/>
      <w:r w:rsidR="001B287F" w:rsidRPr="00A62FAD">
        <w:rPr>
          <w:lang w:val="en-GB"/>
        </w:rPr>
        <w:t>[</w:t>
      </w:r>
      <w:r w:rsidR="00C51F41">
        <w:rPr>
          <w:lang w:val="ru-RU"/>
        </w:rPr>
        <w:t>Следует</w:t>
      </w:r>
      <w:r w:rsidR="00C51F41" w:rsidRPr="00C51F41">
        <w:rPr>
          <w:lang w:val="en-US"/>
        </w:rPr>
        <w:t xml:space="preserve"> </w:t>
      </w:r>
      <w:r w:rsidR="00C51F41">
        <w:rPr>
          <w:lang w:val="ru-RU"/>
        </w:rPr>
        <w:t>семь</w:t>
      </w:r>
      <w:r w:rsidR="00C51F41" w:rsidRPr="00C51F41">
        <w:rPr>
          <w:lang w:val="en-US"/>
        </w:rPr>
        <w:t xml:space="preserve"> </w:t>
      </w:r>
      <w:r w:rsidR="00C51F41">
        <w:rPr>
          <w:lang w:val="ru-RU"/>
        </w:rPr>
        <w:t>рекомендаций</w:t>
      </w:r>
      <w:r w:rsidR="001B287F" w:rsidRPr="00A62FAD">
        <w:rPr>
          <w:lang w:val="en-GB"/>
        </w:rPr>
        <w:t>.]</w:t>
      </w:r>
      <w:proofErr w:type="gramEnd"/>
    </w:p>
    <w:p w14:paraId="324F3537" w14:textId="48F66ABD" w:rsidR="006C12AC" w:rsidRPr="00C51F41" w:rsidRDefault="00C51F41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Поощрению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передовых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практик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охране</w:t>
      </w:r>
      <w:r w:rsidRPr="00C51F41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отобранных</w:t>
      </w:r>
      <w:r w:rsidRPr="00C51F4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Комитетом в соответствии со статьёй 18 Конвенции</w:t>
      </w:r>
      <w:r w:rsidR="009B424B" w:rsidRPr="00C51F41">
        <w:rPr>
          <w:szCs w:val="20"/>
          <w:lang w:val="ru-RU"/>
        </w:rPr>
        <w:t>:</w:t>
      </w:r>
    </w:p>
    <w:p w14:paraId="23B95453" w14:textId="5941F977" w:rsidR="001B287F" w:rsidRPr="00D60FBE" w:rsidRDefault="00181404" w:rsidP="004936EF">
      <w:pPr>
        <w:pStyle w:val="DO"/>
        <w:rPr>
          <w:lang w:val="ru-RU"/>
        </w:rPr>
      </w:pPr>
      <w:r>
        <w:rPr>
          <w:lang w:val="en-US"/>
        </w:rPr>
        <w:t>O</w:t>
      </w:r>
      <w:r>
        <w:rPr>
          <w:lang w:val="ru-RU"/>
        </w:rPr>
        <w:t>Р</w:t>
      </w:r>
      <w:r w:rsidR="00E34AE0">
        <w:rPr>
          <w:lang w:val="en-US"/>
        </w:rPr>
        <w:t> </w:t>
      </w:r>
      <w:r w:rsidR="001B287F" w:rsidRPr="00D60FBE">
        <w:rPr>
          <w:lang w:val="ru-RU"/>
        </w:rPr>
        <w:t>106</w:t>
      </w:r>
      <w:r w:rsidR="001B287F" w:rsidRPr="00D60FBE">
        <w:rPr>
          <w:lang w:val="ru-RU"/>
        </w:rPr>
        <w:tab/>
      </w:r>
      <w:r w:rsidR="00C51F41">
        <w:rPr>
          <w:lang w:val="ru-RU"/>
        </w:rPr>
        <w:t>Государства</w:t>
      </w:r>
      <w:r w:rsidR="00C51F41" w:rsidRPr="00D60FBE">
        <w:rPr>
          <w:lang w:val="ru-RU"/>
        </w:rPr>
        <w:t>-</w:t>
      </w:r>
      <w:r w:rsidR="00C51F41">
        <w:rPr>
          <w:lang w:val="ru-RU"/>
        </w:rPr>
        <w:t>участники</w:t>
      </w:r>
      <w:r w:rsidR="00C51F41" w:rsidRPr="00D60FBE">
        <w:rPr>
          <w:lang w:val="ru-RU"/>
        </w:rPr>
        <w:t xml:space="preserve"> </w:t>
      </w:r>
      <w:r w:rsidR="00C51F41">
        <w:rPr>
          <w:lang w:val="ru-RU"/>
        </w:rPr>
        <w:t>должны</w:t>
      </w:r>
      <w:r w:rsidR="00C51F41" w:rsidRPr="00D60FBE">
        <w:rPr>
          <w:lang w:val="ru-RU"/>
        </w:rPr>
        <w:t xml:space="preserve"> </w:t>
      </w:r>
      <w:r w:rsidR="00C51F41">
        <w:rPr>
          <w:lang w:val="ru-RU"/>
        </w:rPr>
        <w:t>стремиться</w:t>
      </w:r>
      <w:r w:rsidR="00D60FBE" w:rsidRPr="00D60FBE">
        <w:rPr>
          <w:lang w:val="ru-RU"/>
        </w:rPr>
        <w:t xml:space="preserve">, </w:t>
      </w:r>
      <w:r w:rsidR="00D60FBE">
        <w:rPr>
          <w:lang w:val="ru-RU"/>
        </w:rPr>
        <w:t>в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частности</w:t>
      </w:r>
      <w:r w:rsidR="00D60FBE" w:rsidRPr="00D60FBE">
        <w:rPr>
          <w:lang w:val="ru-RU"/>
        </w:rPr>
        <w:t xml:space="preserve">, </w:t>
      </w:r>
      <w:r w:rsidR="00D60FBE">
        <w:rPr>
          <w:lang w:val="ru-RU"/>
        </w:rPr>
        <w:t>принимать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меры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в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поддержку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поощрения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и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распространения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программ</w:t>
      </w:r>
      <w:r w:rsidR="00D60FBE" w:rsidRPr="00D60FBE">
        <w:rPr>
          <w:lang w:val="ru-RU"/>
        </w:rPr>
        <w:t xml:space="preserve">, </w:t>
      </w:r>
      <w:r w:rsidR="00D60FBE">
        <w:rPr>
          <w:lang w:val="ru-RU"/>
        </w:rPr>
        <w:t>проектов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и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мероприятий</w:t>
      </w:r>
      <w:r w:rsidR="00D60FBE" w:rsidRPr="00D60FBE">
        <w:rPr>
          <w:lang w:val="ru-RU"/>
        </w:rPr>
        <w:t xml:space="preserve">, </w:t>
      </w:r>
      <w:r w:rsidR="00D60FBE">
        <w:rPr>
          <w:lang w:val="ru-RU"/>
        </w:rPr>
        <w:t>отобранных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Комитетом</w:t>
      </w:r>
      <w:r w:rsidR="00D60FBE" w:rsidRPr="00D60FBE">
        <w:rPr>
          <w:lang w:val="ru-RU"/>
        </w:rPr>
        <w:t xml:space="preserve">, </w:t>
      </w:r>
      <w:r w:rsidR="00D60FBE">
        <w:rPr>
          <w:lang w:val="ru-RU"/>
        </w:rPr>
        <w:t>в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соответствии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со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статьёй</w:t>
      </w:r>
      <w:r w:rsidR="00D60FBE" w:rsidRPr="00D60FBE">
        <w:rPr>
          <w:lang w:val="en-US"/>
        </w:rPr>
        <w:t> </w:t>
      </w:r>
      <w:r w:rsidR="00D60FBE" w:rsidRPr="00D60FBE">
        <w:rPr>
          <w:lang w:val="ru-RU"/>
        </w:rPr>
        <w:t xml:space="preserve">18 </w:t>
      </w:r>
      <w:r w:rsidR="00D60FBE">
        <w:rPr>
          <w:lang w:val="ru-RU"/>
        </w:rPr>
        <w:t>Конвенции</w:t>
      </w:r>
      <w:r w:rsidR="00D60FBE" w:rsidRPr="00D60FBE">
        <w:rPr>
          <w:lang w:val="ru-RU"/>
        </w:rPr>
        <w:t xml:space="preserve">, </w:t>
      </w:r>
      <w:r w:rsidR="00D60FBE">
        <w:rPr>
          <w:lang w:val="ru-RU"/>
        </w:rPr>
        <w:t>как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наилучшим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образом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отражающих</w:t>
      </w:r>
      <w:r w:rsidR="00D60FBE" w:rsidRPr="00D60FBE">
        <w:rPr>
          <w:lang w:val="ru-RU"/>
        </w:rPr>
        <w:t xml:space="preserve"> </w:t>
      </w:r>
      <w:r w:rsidR="00D60FBE">
        <w:rPr>
          <w:lang w:val="ru-RU"/>
        </w:rPr>
        <w:t>принципы и цели Конвенции</w:t>
      </w:r>
      <w:r w:rsidR="001B287F" w:rsidRPr="00D60FBE">
        <w:rPr>
          <w:lang w:val="ru-RU"/>
        </w:rPr>
        <w:t>.</w:t>
      </w:r>
    </w:p>
    <w:p w14:paraId="45F1B908" w14:textId="091A9C13" w:rsidR="006C12AC" w:rsidRPr="00D60FBE" w:rsidRDefault="00D60FBE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Поддержке</w:t>
      </w:r>
      <w:r w:rsidRPr="00D60FBE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формального</w:t>
      </w:r>
      <w:r w:rsidRPr="00D60FBE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D60FBE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неформального</w:t>
      </w:r>
      <w:r w:rsidRPr="00D60FBE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образования</w:t>
      </w:r>
      <w:r w:rsidRPr="00D60FBE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D60FBE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обеспечения</w:t>
      </w:r>
      <w:r w:rsidRPr="00D60FBE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признания</w:t>
      </w:r>
      <w:r w:rsidRPr="00D60FBE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уважения и повышения роли нематериального культурного наследия</w:t>
      </w:r>
      <w:r w:rsidR="009B424B" w:rsidRPr="00D60FBE">
        <w:rPr>
          <w:szCs w:val="20"/>
          <w:lang w:val="ru-RU"/>
        </w:rPr>
        <w:t>:</w:t>
      </w:r>
    </w:p>
    <w:p w14:paraId="65544B7D" w14:textId="4C6663D1" w:rsidR="001B287F" w:rsidRPr="00D60FBE" w:rsidRDefault="00181404" w:rsidP="004936EF">
      <w:pPr>
        <w:pStyle w:val="DO"/>
        <w:rPr>
          <w:lang w:val="ru-RU"/>
        </w:rPr>
      </w:pPr>
      <w:proofErr w:type="gramStart"/>
      <w:r>
        <w:rPr>
          <w:lang w:val="en-US"/>
        </w:rPr>
        <w:t>O</w:t>
      </w:r>
      <w:r>
        <w:rPr>
          <w:lang w:val="ru-RU"/>
        </w:rPr>
        <w:t>Р</w:t>
      </w:r>
      <w:r w:rsidR="00E34AE0">
        <w:rPr>
          <w:lang w:val="en-US"/>
        </w:rPr>
        <w:t> </w:t>
      </w:r>
      <w:r w:rsidR="001B287F" w:rsidRPr="00D60FBE">
        <w:rPr>
          <w:lang w:val="ru-RU"/>
        </w:rPr>
        <w:t>107</w:t>
      </w:r>
      <w:r w:rsidR="001B287F" w:rsidRPr="00D60FBE">
        <w:rPr>
          <w:lang w:val="ru-RU"/>
        </w:rPr>
        <w:tab/>
      </w:r>
      <w:r w:rsidR="00D60FBE">
        <w:rPr>
          <w:lang w:val="ru-RU"/>
        </w:rPr>
        <w:t>Государства-участники всеми надлежащими средствами стремятся к тому, чтобы обеспечивать признание, уважение и повышение роли нематериального культурного наследия посредством образовательных и информационных программ, а также мероприятий по укреплению потенциала и неформальных способов передачи знаний (статья 14 (а) Конвенции</w:t>
      </w:r>
      <w:r w:rsidR="001B287F" w:rsidRPr="00D60FBE">
        <w:rPr>
          <w:lang w:val="ru-RU"/>
        </w:rPr>
        <w:t>)</w:t>
      </w:r>
      <w:r w:rsidR="00D60FBE">
        <w:rPr>
          <w:lang w:val="ru-RU"/>
        </w:rPr>
        <w:t>.</w:t>
      </w:r>
      <w:proofErr w:type="gramEnd"/>
      <w:r w:rsidR="00D60FBE">
        <w:rPr>
          <w:lang w:val="ru-RU"/>
        </w:rPr>
        <w:t xml:space="preserve"> </w:t>
      </w:r>
      <w:r w:rsidR="001B287F" w:rsidRPr="00D60FBE">
        <w:rPr>
          <w:lang w:val="ru-RU"/>
        </w:rPr>
        <w:t>.... [</w:t>
      </w:r>
      <w:r w:rsidR="00D60FBE">
        <w:rPr>
          <w:lang w:val="ru-RU"/>
        </w:rPr>
        <w:t>Следует тринадцать рекомендаций</w:t>
      </w:r>
      <w:r w:rsidR="001B287F" w:rsidRPr="00D60FBE">
        <w:rPr>
          <w:lang w:val="ru-RU"/>
        </w:rPr>
        <w:t>.]</w:t>
      </w:r>
    </w:p>
    <w:p w14:paraId="12292098" w14:textId="3D58379F" w:rsidR="001B287F" w:rsidRPr="00823489" w:rsidRDefault="00823489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A0A6B" w:rsidRPr="00823489">
        <w:rPr>
          <w:lang w:val="ru-RU"/>
        </w:rPr>
        <w:t xml:space="preserve"> 16</w:t>
      </w:r>
      <w:r w:rsidR="001B287F" w:rsidRPr="00823489">
        <w:rPr>
          <w:lang w:val="ru-RU"/>
        </w:rPr>
        <w:t>.</w:t>
      </w:r>
    </w:p>
    <w:p w14:paraId="4ED42ABB" w14:textId="32AB29A3" w:rsidR="006C12AC" w:rsidRPr="00823489" w:rsidRDefault="00823489" w:rsidP="004936EF">
      <w:pPr>
        <w:pStyle w:val="diapo2"/>
        <w:rPr>
          <w:lang w:val="ru-RU"/>
        </w:rPr>
      </w:pPr>
      <w:r>
        <w:rPr>
          <w:lang w:val="ru-RU"/>
        </w:rPr>
        <w:t>Роль государств-участников на международном уровне</w:t>
      </w:r>
    </w:p>
    <w:p w14:paraId="30251EBE" w14:textId="1FBF1F34" w:rsidR="005716BB" w:rsidRPr="00EE1289" w:rsidRDefault="006107F1" w:rsidP="0080400E">
      <w:pPr>
        <w:pStyle w:val="Texte1"/>
        <w:rPr>
          <w:lang w:val="ru-RU" w:eastAsia="en-US"/>
        </w:rPr>
      </w:pPr>
      <w:r>
        <w:rPr>
          <w:lang w:val="ru-RU" w:eastAsia="en-US"/>
        </w:rPr>
        <w:t>В</w:t>
      </w:r>
      <w:r w:rsidRPr="00EE1289">
        <w:rPr>
          <w:lang w:val="ru-RU" w:eastAsia="en-US"/>
        </w:rPr>
        <w:t xml:space="preserve"> </w:t>
      </w:r>
      <w:r>
        <w:rPr>
          <w:lang w:val="ru-RU" w:eastAsia="en-US"/>
        </w:rPr>
        <w:t>разделе</w:t>
      </w:r>
      <w:r w:rsidRPr="006107F1">
        <w:rPr>
          <w:lang w:val="en-US" w:eastAsia="en-US"/>
        </w:rPr>
        <w:t> </w:t>
      </w:r>
      <w:r w:rsidRPr="00EE1289">
        <w:rPr>
          <w:lang w:val="ru-RU" w:eastAsia="en-US"/>
        </w:rPr>
        <w:t xml:space="preserve">4.3 </w:t>
      </w:r>
      <w:r>
        <w:rPr>
          <w:lang w:val="ru-RU" w:eastAsia="en-US"/>
        </w:rPr>
        <w:t>Текста</w:t>
      </w:r>
      <w:r w:rsidRPr="00EE1289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EE1289">
        <w:rPr>
          <w:lang w:val="ru-RU" w:eastAsia="en-US"/>
        </w:rPr>
        <w:t xml:space="preserve"> </w:t>
      </w:r>
      <w:r w:rsidR="00EE1289">
        <w:rPr>
          <w:lang w:val="ru-RU" w:eastAsia="en-US"/>
        </w:rPr>
        <w:t>суммирована роль государств-участников на международном уровне согласно Конвенции</w:t>
      </w:r>
      <w:r w:rsidR="0053323E" w:rsidRPr="00EE1289">
        <w:rPr>
          <w:lang w:val="ru-RU" w:eastAsia="en-US"/>
        </w:rPr>
        <w:t>.</w:t>
      </w:r>
    </w:p>
    <w:p w14:paraId="2D9F5663" w14:textId="2AAB654D" w:rsidR="005716BB" w:rsidRPr="00AA69DA" w:rsidRDefault="00EE1289" w:rsidP="0080400E">
      <w:pPr>
        <w:pStyle w:val="Texte1"/>
        <w:rPr>
          <w:b/>
          <w:bCs/>
          <w:szCs w:val="20"/>
          <w:lang w:val="ru-RU"/>
        </w:rPr>
      </w:pPr>
      <w:r>
        <w:rPr>
          <w:b/>
          <w:bCs/>
          <w:szCs w:val="20"/>
          <w:lang w:val="ru-RU"/>
        </w:rPr>
        <w:t>Взносы</w:t>
      </w:r>
      <w:r w:rsidRPr="00AA69DA">
        <w:rPr>
          <w:b/>
          <w:bCs/>
          <w:szCs w:val="20"/>
          <w:lang w:val="ru-RU"/>
        </w:rPr>
        <w:t xml:space="preserve"> </w:t>
      </w:r>
      <w:r>
        <w:rPr>
          <w:b/>
          <w:bCs/>
          <w:szCs w:val="20"/>
          <w:lang w:val="ru-RU"/>
        </w:rPr>
        <w:t>в</w:t>
      </w:r>
      <w:r w:rsidRPr="00AA69DA">
        <w:rPr>
          <w:b/>
          <w:bCs/>
          <w:szCs w:val="20"/>
          <w:lang w:val="ru-RU"/>
        </w:rPr>
        <w:t xml:space="preserve"> </w:t>
      </w:r>
      <w:r>
        <w:rPr>
          <w:b/>
          <w:bCs/>
          <w:szCs w:val="20"/>
          <w:lang w:val="ru-RU"/>
        </w:rPr>
        <w:t>Фонд</w:t>
      </w:r>
      <w:r w:rsidRPr="00AA69DA">
        <w:rPr>
          <w:b/>
          <w:bCs/>
          <w:szCs w:val="20"/>
          <w:lang w:val="ru-RU"/>
        </w:rPr>
        <w:t xml:space="preserve"> </w:t>
      </w:r>
      <w:r>
        <w:rPr>
          <w:b/>
          <w:bCs/>
          <w:szCs w:val="20"/>
          <w:lang w:val="ru-RU"/>
        </w:rPr>
        <w:t>НКН</w:t>
      </w:r>
    </w:p>
    <w:p w14:paraId="537C7C99" w14:textId="57AE46C7" w:rsidR="005716BB" w:rsidRPr="00EE1289" w:rsidRDefault="00EE1289" w:rsidP="0080400E">
      <w:pPr>
        <w:pStyle w:val="Texte1"/>
        <w:rPr>
          <w:lang w:val="ru-RU" w:eastAsia="en-US"/>
        </w:rPr>
      </w:pPr>
      <w:r>
        <w:rPr>
          <w:szCs w:val="20"/>
          <w:lang w:val="ru-RU"/>
        </w:rPr>
        <w:t>Государства</w:t>
      </w:r>
      <w:r w:rsidRPr="00EE1289">
        <w:rPr>
          <w:szCs w:val="20"/>
          <w:lang w:val="ru-RU"/>
        </w:rPr>
        <w:t>-</w:t>
      </w:r>
      <w:r>
        <w:rPr>
          <w:szCs w:val="20"/>
          <w:lang w:val="ru-RU"/>
        </w:rPr>
        <w:t>участники</w:t>
      </w:r>
      <w:r w:rsidRPr="00EE1289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обязуются вносить взносы в Фонд НКН</w:t>
      </w:r>
      <w:r w:rsidR="005716BB" w:rsidRPr="00EE1289">
        <w:rPr>
          <w:szCs w:val="20"/>
          <w:lang w:val="ru-RU"/>
        </w:rPr>
        <w:t>.</w:t>
      </w:r>
    </w:p>
    <w:p w14:paraId="29483DED" w14:textId="426AD134" w:rsidR="005716BB" w:rsidRPr="00EE1289" w:rsidRDefault="00EE1289" w:rsidP="005716BB">
      <w:pPr>
        <w:pStyle w:val="Texte1"/>
        <w:rPr>
          <w:lang w:val="ru-RU" w:eastAsia="en-US"/>
        </w:rPr>
      </w:pPr>
      <w:r>
        <w:rPr>
          <w:szCs w:val="20"/>
          <w:lang w:val="ru-RU"/>
        </w:rPr>
        <w:t>Статья</w:t>
      </w:r>
      <w:r w:rsidRPr="00EE1289">
        <w:rPr>
          <w:szCs w:val="20"/>
          <w:lang w:val="en-US"/>
        </w:rPr>
        <w:t> </w:t>
      </w:r>
      <w:r w:rsidR="005716BB" w:rsidRPr="00EE1289">
        <w:rPr>
          <w:szCs w:val="20"/>
          <w:lang w:val="ru-RU"/>
        </w:rPr>
        <w:t xml:space="preserve">26.1: </w:t>
      </w:r>
      <w:r>
        <w:rPr>
          <w:szCs w:val="20"/>
          <w:lang w:val="ru-RU"/>
        </w:rPr>
        <w:t xml:space="preserve">Без ущерба для любого дополнительного взноса государства-участники настоящей Конвенции обязуются вносить в </w:t>
      </w:r>
      <w:proofErr w:type="gramStart"/>
      <w:r>
        <w:rPr>
          <w:szCs w:val="20"/>
          <w:lang w:val="ru-RU"/>
        </w:rPr>
        <w:t>Фонд</w:t>
      </w:r>
      <w:proofErr w:type="gramEnd"/>
      <w:r>
        <w:rPr>
          <w:szCs w:val="20"/>
          <w:lang w:val="ru-RU"/>
        </w:rPr>
        <w:t xml:space="preserve"> по крайней мере раз в два года взносы, сумма которых, исчисляемая по единой процентной ставке, применяемой для всех государств, определяется Генеральной ассамблеей.</w:t>
      </w:r>
    </w:p>
    <w:p w14:paraId="4D22D0B4" w14:textId="7C81DA7D" w:rsidR="003D7397" w:rsidRPr="00AA69DA" w:rsidRDefault="00EE1289" w:rsidP="004D2413">
      <w:pPr>
        <w:pStyle w:val="Texte1"/>
        <w:rPr>
          <w:b/>
          <w:lang w:val="ru-RU"/>
        </w:rPr>
      </w:pPr>
      <w:r>
        <w:rPr>
          <w:b/>
          <w:lang w:val="ru-RU"/>
        </w:rPr>
        <w:t>Периодические</w:t>
      </w:r>
      <w:r w:rsidRPr="00AA69DA">
        <w:rPr>
          <w:b/>
          <w:lang w:val="ru-RU"/>
        </w:rPr>
        <w:t xml:space="preserve"> </w:t>
      </w:r>
      <w:r>
        <w:rPr>
          <w:b/>
          <w:lang w:val="ru-RU"/>
        </w:rPr>
        <w:t>доклады</w:t>
      </w:r>
    </w:p>
    <w:p w14:paraId="65BD713B" w14:textId="7211D8F0" w:rsidR="008E778E" w:rsidRPr="00235BA5" w:rsidRDefault="00EE1289" w:rsidP="009C6F94">
      <w:pPr>
        <w:pStyle w:val="Texte1"/>
        <w:rPr>
          <w:lang w:val="ru-RU"/>
        </w:rPr>
      </w:pPr>
      <w:r>
        <w:rPr>
          <w:lang w:val="ru-RU"/>
        </w:rPr>
        <w:t>В</w:t>
      </w:r>
      <w:r w:rsidRPr="00EE128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EE1289">
        <w:rPr>
          <w:lang w:val="ru-RU"/>
        </w:rPr>
        <w:t xml:space="preserve"> </w:t>
      </w:r>
      <w:r>
        <w:rPr>
          <w:lang w:val="ru-RU"/>
        </w:rPr>
        <w:t>со</w:t>
      </w:r>
      <w:r w:rsidRPr="00EE1289">
        <w:rPr>
          <w:lang w:val="ru-RU"/>
        </w:rPr>
        <w:t xml:space="preserve"> </w:t>
      </w:r>
      <w:r>
        <w:rPr>
          <w:lang w:val="ru-RU"/>
        </w:rPr>
        <w:t>статьёй</w:t>
      </w:r>
      <w:r>
        <w:rPr>
          <w:lang w:val="en-GB"/>
        </w:rPr>
        <w:t> </w:t>
      </w:r>
      <w:r w:rsidRPr="00EE1289">
        <w:rPr>
          <w:lang w:val="ru-RU"/>
        </w:rPr>
        <w:t xml:space="preserve">29 </w:t>
      </w:r>
      <w:r>
        <w:rPr>
          <w:lang w:val="ru-RU"/>
        </w:rPr>
        <w:t>на</w:t>
      </w:r>
      <w:r w:rsidRPr="00EE1289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EE1289">
        <w:rPr>
          <w:lang w:val="ru-RU"/>
        </w:rPr>
        <w:t xml:space="preserve"> </w:t>
      </w:r>
      <w:r>
        <w:rPr>
          <w:lang w:val="ru-RU"/>
        </w:rPr>
        <w:t>уровне</w:t>
      </w:r>
      <w:r w:rsidRPr="00EE1289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E1289">
        <w:rPr>
          <w:lang w:val="ru-RU"/>
        </w:rPr>
        <w:t>-</w:t>
      </w:r>
      <w:r>
        <w:rPr>
          <w:lang w:val="ru-RU"/>
        </w:rPr>
        <w:t>участники</w:t>
      </w:r>
      <w:r w:rsidRPr="00EE1289">
        <w:rPr>
          <w:lang w:val="ru-RU"/>
        </w:rPr>
        <w:t xml:space="preserve"> </w:t>
      </w:r>
      <w:r>
        <w:rPr>
          <w:lang w:val="ru-RU"/>
        </w:rPr>
        <w:t>имеют обязательство представлять периодические доклады Комитету</w:t>
      </w:r>
      <w:r w:rsidR="004D2413" w:rsidRPr="00EE1289">
        <w:rPr>
          <w:lang w:val="ru-RU"/>
        </w:rPr>
        <w:t xml:space="preserve">. </w:t>
      </w:r>
      <w:r>
        <w:rPr>
          <w:lang w:val="ru-RU"/>
        </w:rPr>
        <w:t>ОР</w:t>
      </w:r>
      <w:r w:rsidRPr="00235BA5">
        <w:rPr>
          <w:lang w:val="ru-RU"/>
        </w:rPr>
        <w:t xml:space="preserve"> </w:t>
      </w:r>
      <w:r w:rsidR="003D7397" w:rsidRPr="00235BA5">
        <w:rPr>
          <w:lang w:val="ru-RU"/>
        </w:rPr>
        <w:t>(15</w:t>
      </w:r>
      <w:r w:rsidR="00955200" w:rsidRPr="00235BA5">
        <w:rPr>
          <w:lang w:val="ru-RU"/>
        </w:rPr>
        <w:t>1-169</w:t>
      </w:r>
      <w:r w:rsidR="007112D9" w:rsidRPr="00235BA5">
        <w:rPr>
          <w:lang w:val="ru-RU"/>
        </w:rPr>
        <w:t>)</w:t>
      </w:r>
      <w:r w:rsidR="008E778E" w:rsidRPr="00235BA5">
        <w:rPr>
          <w:lang w:val="ru-RU"/>
        </w:rPr>
        <w:t xml:space="preserve"> </w:t>
      </w:r>
      <w:r>
        <w:rPr>
          <w:lang w:val="ru-RU"/>
        </w:rPr>
        <w:t>устанавливает</w:t>
      </w:r>
      <w:r w:rsidRPr="00235BA5">
        <w:rPr>
          <w:lang w:val="ru-RU"/>
        </w:rPr>
        <w:t xml:space="preserve"> </w:t>
      </w:r>
      <w:r>
        <w:rPr>
          <w:lang w:val="ru-RU"/>
        </w:rPr>
        <w:t>периодичность</w:t>
      </w:r>
      <w:r w:rsidRPr="00235BA5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235BA5">
        <w:rPr>
          <w:lang w:val="ru-RU"/>
        </w:rPr>
        <w:t xml:space="preserve"> </w:t>
      </w:r>
      <w:r>
        <w:rPr>
          <w:lang w:val="ru-RU"/>
        </w:rPr>
        <w:t>докладов</w:t>
      </w:r>
      <w:r w:rsidRPr="00235BA5">
        <w:rPr>
          <w:lang w:val="ru-RU"/>
        </w:rPr>
        <w:t xml:space="preserve">: </w:t>
      </w:r>
      <w:r w:rsidR="00235BA5">
        <w:rPr>
          <w:lang w:val="ru-RU"/>
        </w:rPr>
        <w:t>каждый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шестой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год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для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общих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докладов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о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выполнении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Конвенции и каждый четвёртый год для докладов об элементах, включённых в Список срочной охраны (ССО)</w:t>
      </w:r>
      <w:r w:rsidR="00B63902" w:rsidRPr="00235BA5">
        <w:rPr>
          <w:lang w:val="ru-RU"/>
        </w:rPr>
        <w:t>.</w:t>
      </w:r>
    </w:p>
    <w:p w14:paraId="2FADDC78" w14:textId="3D08E454" w:rsidR="00C333A6" w:rsidRPr="00235BA5" w:rsidRDefault="00C333A6">
      <w:pPr>
        <w:pStyle w:val="DO"/>
        <w:rPr>
          <w:lang w:val="ru-RU"/>
        </w:rPr>
      </w:pPr>
      <w:proofErr w:type="gramStart"/>
      <w:r w:rsidRPr="00A62FAD">
        <w:rPr>
          <w:lang w:val="en-GB"/>
        </w:rPr>
        <w:t>O</w:t>
      </w:r>
      <w:r w:rsidR="006107F1">
        <w:rPr>
          <w:lang w:val="ru-RU"/>
        </w:rPr>
        <w:t>Р</w:t>
      </w:r>
      <w:r w:rsidR="00E34AE0">
        <w:rPr>
          <w:lang w:val="en-GB"/>
        </w:rPr>
        <w:t> </w:t>
      </w:r>
      <w:r w:rsidRPr="00235BA5">
        <w:rPr>
          <w:lang w:val="ru-RU"/>
        </w:rPr>
        <w:t>152</w:t>
      </w:r>
      <w:r w:rsidRPr="00235BA5">
        <w:rPr>
          <w:lang w:val="ru-RU"/>
        </w:rPr>
        <w:tab/>
      </w:r>
      <w:r w:rsidR="00235BA5">
        <w:rPr>
          <w:lang w:val="ru-RU"/>
        </w:rPr>
        <w:t>Государство</w:t>
      </w:r>
      <w:r w:rsidR="00235BA5" w:rsidRPr="00235BA5">
        <w:rPr>
          <w:lang w:val="ru-RU"/>
        </w:rPr>
        <w:t>-</w:t>
      </w:r>
      <w:r w:rsidR="00235BA5">
        <w:rPr>
          <w:lang w:val="ru-RU"/>
        </w:rPr>
        <w:t>участник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представляет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Комитету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свой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периодический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доклад</w:t>
      </w:r>
      <w:r w:rsidRPr="00235BA5">
        <w:rPr>
          <w:lang w:val="ru-RU"/>
        </w:rPr>
        <w:t xml:space="preserve"> [</w:t>
      </w:r>
      <w:r w:rsidR="00235BA5">
        <w:rPr>
          <w:lang w:val="ru-RU"/>
        </w:rPr>
        <w:t>о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выполнении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Конвенции</w:t>
      </w:r>
      <w:r w:rsidRPr="00235BA5">
        <w:rPr>
          <w:lang w:val="ru-RU"/>
        </w:rPr>
        <w:t>]</w:t>
      </w:r>
      <w:r w:rsidR="00235BA5" w:rsidRPr="00235BA5">
        <w:rPr>
          <w:lang w:val="ru-RU"/>
        </w:rPr>
        <w:t xml:space="preserve"> … </w:t>
      </w:r>
      <w:r w:rsidR="00235BA5">
        <w:rPr>
          <w:lang w:val="ru-RU"/>
        </w:rPr>
        <w:t>к 15 декабря шестого года после года, в котором оно сдало на хранение свою ратификационную грамоту, документ о принятии или утверждении, и каждый шестой год в дальнейшем</w:t>
      </w:r>
      <w:r w:rsidRPr="00235BA5">
        <w:rPr>
          <w:lang w:val="ru-RU"/>
        </w:rPr>
        <w:t>.</w:t>
      </w:r>
      <w:proofErr w:type="gramEnd"/>
    </w:p>
    <w:p w14:paraId="602C567B" w14:textId="0BCB8136" w:rsidR="00126817" w:rsidRPr="00235BA5" w:rsidRDefault="00C333A6" w:rsidP="004936EF">
      <w:pPr>
        <w:pStyle w:val="Texte1"/>
        <w:keepNext/>
        <w:rPr>
          <w:lang w:val="ru-RU"/>
        </w:rPr>
      </w:pPr>
      <w:proofErr w:type="gramStart"/>
      <w:r w:rsidRPr="00F36B41">
        <w:rPr>
          <w:lang w:val="en-US"/>
        </w:rPr>
        <w:t>O</w:t>
      </w:r>
      <w:r w:rsidR="006107F1">
        <w:rPr>
          <w:lang w:val="ru-RU"/>
        </w:rPr>
        <w:t>Р</w:t>
      </w:r>
      <w:r w:rsidR="00E34AE0">
        <w:rPr>
          <w:lang w:val="en-US"/>
        </w:rPr>
        <w:t> </w:t>
      </w:r>
      <w:r w:rsidRPr="00235BA5">
        <w:rPr>
          <w:lang w:val="ru-RU"/>
        </w:rPr>
        <w:t>161</w:t>
      </w:r>
      <w:r w:rsidRPr="00235BA5">
        <w:rPr>
          <w:lang w:val="ru-RU"/>
        </w:rPr>
        <w:tab/>
        <w:t>[</w:t>
      </w:r>
      <w:r w:rsidR="00235BA5">
        <w:rPr>
          <w:lang w:val="ru-RU"/>
        </w:rPr>
        <w:t>Доклады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об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элементах</w:t>
      </w:r>
      <w:r w:rsidR="00235BA5" w:rsidRPr="00235BA5">
        <w:rPr>
          <w:lang w:val="ru-RU"/>
        </w:rPr>
        <w:t xml:space="preserve">, </w:t>
      </w:r>
      <w:r w:rsidR="00235BA5">
        <w:rPr>
          <w:lang w:val="ru-RU"/>
        </w:rPr>
        <w:t>включённых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в</w:t>
      </w:r>
      <w:r w:rsidR="00235BA5" w:rsidRPr="00235BA5">
        <w:rPr>
          <w:lang w:val="ru-RU"/>
        </w:rPr>
        <w:t xml:space="preserve"> </w:t>
      </w:r>
      <w:r w:rsidR="00235BA5">
        <w:rPr>
          <w:lang w:val="ru-RU"/>
        </w:rPr>
        <w:t>ССО</w:t>
      </w:r>
      <w:r w:rsidRPr="00235BA5">
        <w:rPr>
          <w:lang w:val="ru-RU"/>
        </w:rPr>
        <w:t xml:space="preserve">] </w:t>
      </w:r>
      <w:r w:rsidR="00235BA5">
        <w:rPr>
          <w:lang w:val="ru-RU"/>
        </w:rPr>
        <w:t xml:space="preserve">обычно представляются Комитету к 15 декабря четвёртого года после года включения элемента в </w:t>
      </w:r>
      <w:r w:rsidR="00AC236D">
        <w:rPr>
          <w:lang w:val="ru-RU"/>
        </w:rPr>
        <w:t>С</w:t>
      </w:r>
      <w:r w:rsidR="00235BA5">
        <w:rPr>
          <w:lang w:val="ru-RU"/>
        </w:rPr>
        <w:t>писок и каждый четвёртый год в дальнейшем.</w:t>
      </w:r>
      <w:proofErr w:type="gramEnd"/>
    </w:p>
    <w:p w14:paraId="51D8F35A" w14:textId="52941C6B" w:rsidR="008E778E" w:rsidRPr="00C706A3" w:rsidRDefault="00235BA5" w:rsidP="004936EF">
      <w:pPr>
        <w:pStyle w:val="Texte1"/>
        <w:keepNext/>
        <w:rPr>
          <w:rFonts w:eastAsia="Calibri"/>
          <w:b/>
          <w:iCs/>
          <w:szCs w:val="22"/>
          <w:lang w:val="ru-RU" w:eastAsia="en-US"/>
        </w:rPr>
      </w:pPr>
      <w:r>
        <w:rPr>
          <w:rFonts w:eastAsia="Calibri"/>
          <w:b/>
          <w:iCs/>
          <w:szCs w:val="22"/>
          <w:lang w:val="ru-RU" w:eastAsia="en-US"/>
        </w:rPr>
        <w:t>Международное сотрудничество и обмен</w:t>
      </w:r>
    </w:p>
    <w:p w14:paraId="179820C3" w14:textId="2455E690" w:rsidR="008540E9" w:rsidRPr="00C706A3" w:rsidRDefault="00C706A3" w:rsidP="00F36B41">
      <w:pPr>
        <w:pStyle w:val="Texte1"/>
        <w:rPr>
          <w:rFonts w:eastAsia="Calibri"/>
          <w:b/>
          <w:iCs/>
          <w:szCs w:val="22"/>
          <w:lang w:val="ru-RU" w:eastAsia="en-US"/>
        </w:rPr>
      </w:pPr>
      <w:r>
        <w:rPr>
          <w:lang w:val="ru-RU" w:eastAsia="en-US"/>
        </w:rPr>
        <w:t>В соответствии со статьёй</w:t>
      </w:r>
      <w:r w:rsidR="001F498B">
        <w:rPr>
          <w:lang w:val="en-GB" w:eastAsia="en-US"/>
        </w:rPr>
        <w:t> </w:t>
      </w:r>
      <w:r w:rsidR="0023198D" w:rsidRPr="00C706A3">
        <w:rPr>
          <w:lang w:val="ru-RU" w:eastAsia="en-US"/>
        </w:rPr>
        <w:t xml:space="preserve">19, </w:t>
      </w:r>
      <w:r>
        <w:rPr>
          <w:lang w:val="ru-RU" w:eastAsia="en-US"/>
        </w:rPr>
        <w:t>государства-участники должны участвовать в международном сотрудничестве и обмене там, где это возможно</w:t>
      </w:r>
      <w:r w:rsidR="0023198D" w:rsidRPr="00C706A3">
        <w:rPr>
          <w:lang w:val="ru-RU" w:eastAsia="en-US"/>
        </w:rPr>
        <w:t>:</w:t>
      </w:r>
    </w:p>
    <w:p w14:paraId="0AFCA52E" w14:textId="1E908E78" w:rsidR="008E778E" w:rsidRPr="00C706A3" w:rsidRDefault="00AC17B9" w:rsidP="004936EF">
      <w:pPr>
        <w:pStyle w:val="Enumrotation"/>
        <w:rPr>
          <w:bCs/>
          <w:lang w:val="ru-RU"/>
        </w:rPr>
      </w:pPr>
      <w:r w:rsidRPr="00C706A3">
        <w:rPr>
          <w:lang w:val="ru-RU"/>
        </w:rPr>
        <w:t>1.</w:t>
      </w:r>
      <w:r w:rsidRPr="00C706A3">
        <w:rPr>
          <w:lang w:val="ru-RU"/>
        </w:rPr>
        <w:tab/>
      </w:r>
      <w:r w:rsidR="00C706A3">
        <w:rPr>
          <w:lang w:val="ru-RU"/>
        </w:rPr>
        <w:t>Для целей настоящей Конвенции международное сотрудничество включает, в частности, обмен информацией и опытом, совместные инициативы, а также создание механизма оказания помощи государствам-участникам в их усилиях, направленных на охрану нематериального культурного наследия</w:t>
      </w:r>
      <w:r w:rsidR="008E778E" w:rsidRPr="00C706A3">
        <w:rPr>
          <w:lang w:val="ru-RU"/>
        </w:rPr>
        <w:t>.</w:t>
      </w:r>
    </w:p>
    <w:p w14:paraId="19599541" w14:textId="2EE610A4" w:rsidR="006C12AC" w:rsidRPr="00C706A3" w:rsidRDefault="00AC17B9" w:rsidP="004936EF">
      <w:pPr>
        <w:pStyle w:val="Enumrotation"/>
        <w:rPr>
          <w:lang w:val="ru-RU"/>
        </w:rPr>
      </w:pPr>
      <w:r w:rsidRPr="00C706A3">
        <w:rPr>
          <w:lang w:val="ru-RU"/>
        </w:rPr>
        <w:t>2.</w:t>
      </w:r>
      <w:r w:rsidRPr="00C706A3">
        <w:rPr>
          <w:lang w:val="ru-RU"/>
        </w:rPr>
        <w:tab/>
      </w:r>
      <w:r w:rsidR="00C706A3">
        <w:rPr>
          <w:lang w:val="ru-RU"/>
        </w:rPr>
        <w:t>Без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ущерба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для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положений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их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национального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законодательства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и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норм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обычного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права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и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практики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государства</w:t>
      </w:r>
      <w:r w:rsidR="00C706A3" w:rsidRPr="00C706A3">
        <w:rPr>
          <w:lang w:val="ru-RU"/>
        </w:rPr>
        <w:t>-</w:t>
      </w:r>
      <w:r w:rsidR="00C706A3">
        <w:rPr>
          <w:lang w:val="ru-RU"/>
        </w:rPr>
        <w:t>участники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признают</w:t>
      </w:r>
      <w:r w:rsidR="00C706A3" w:rsidRPr="00C706A3">
        <w:rPr>
          <w:lang w:val="ru-RU"/>
        </w:rPr>
        <w:t xml:space="preserve">, </w:t>
      </w:r>
      <w:r w:rsidR="00C706A3">
        <w:rPr>
          <w:lang w:val="ru-RU"/>
        </w:rPr>
        <w:t>что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охрана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нематериального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культурного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наследия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представляет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общий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интерес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для</w:t>
      </w:r>
      <w:r w:rsidR="00C706A3" w:rsidRPr="00C706A3">
        <w:rPr>
          <w:lang w:val="ru-RU"/>
        </w:rPr>
        <w:t xml:space="preserve"> </w:t>
      </w:r>
      <w:r w:rsidR="00C706A3">
        <w:rPr>
          <w:lang w:val="ru-RU"/>
        </w:rPr>
        <w:t>человечества, и с этой целью обязуются сотрудничать на двустороннем, субрегиональном, региональном и международном уровнях.</w:t>
      </w:r>
    </w:p>
    <w:p w14:paraId="58EC5BC3" w14:textId="693C7514" w:rsidR="003D7397" w:rsidRPr="004F78B1" w:rsidRDefault="004F78B1" w:rsidP="004936EF">
      <w:pPr>
        <w:pStyle w:val="Enumrotation"/>
        <w:rPr>
          <w:bCs/>
          <w:lang w:val="ru-RU"/>
        </w:rPr>
      </w:pPr>
      <w:r>
        <w:rPr>
          <w:lang w:val="ru-RU"/>
        </w:rPr>
        <w:t>Далее это детально разработано в ОР</w:t>
      </w:r>
      <w:r w:rsidR="003A6951">
        <w:rPr>
          <w:lang w:val="en-US"/>
        </w:rPr>
        <w:t> </w:t>
      </w:r>
      <w:r w:rsidR="003D7397" w:rsidRPr="004F78B1">
        <w:rPr>
          <w:lang w:val="ru-RU"/>
        </w:rPr>
        <w:t>13-15.</w:t>
      </w:r>
    </w:p>
    <w:p w14:paraId="1CBF934A" w14:textId="1D329D06" w:rsidR="00C333A6" w:rsidRPr="004F78B1" w:rsidRDefault="00C333A6" w:rsidP="00A62FAD">
      <w:pPr>
        <w:pStyle w:val="DO"/>
        <w:ind w:left="2090" w:hanging="1210"/>
        <w:rPr>
          <w:lang w:val="ru-RU"/>
        </w:rPr>
      </w:pPr>
      <w:proofErr w:type="gramStart"/>
      <w:r w:rsidRPr="004936EF">
        <w:rPr>
          <w:lang w:val="en-US"/>
        </w:rPr>
        <w:t>O</w:t>
      </w:r>
      <w:r w:rsidR="006107F1">
        <w:rPr>
          <w:lang w:val="ru-RU"/>
        </w:rPr>
        <w:t>Р</w:t>
      </w:r>
      <w:r w:rsidR="00E34AE0">
        <w:rPr>
          <w:lang w:val="en-US"/>
        </w:rPr>
        <w:t> </w:t>
      </w:r>
      <w:r w:rsidRPr="004F78B1">
        <w:rPr>
          <w:lang w:val="ru-RU"/>
        </w:rPr>
        <w:t>13</w:t>
      </w:r>
      <w:r w:rsidRPr="004F78B1">
        <w:rPr>
          <w:lang w:val="ru-RU"/>
        </w:rPr>
        <w:tab/>
      </w:r>
      <w:r w:rsidR="004F78B1">
        <w:rPr>
          <w:lang w:val="ru-RU"/>
        </w:rPr>
        <w:t>Государства</w:t>
      </w:r>
      <w:r w:rsidR="004F78B1" w:rsidRPr="004F78B1">
        <w:rPr>
          <w:lang w:val="ru-RU"/>
        </w:rPr>
        <w:t>-</w:t>
      </w:r>
      <w:r w:rsidR="004F78B1">
        <w:rPr>
          <w:lang w:val="ru-RU"/>
        </w:rPr>
        <w:t>участники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призываются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совместно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подавать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многонациональные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номинации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для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включения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элементов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в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Список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нематериального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культурного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наследия</w:t>
      </w:r>
      <w:r w:rsidR="004F78B1" w:rsidRPr="004F78B1">
        <w:rPr>
          <w:lang w:val="ru-RU"/>
        </w:rPr>
        <w:t xml:space="preserve">, </w:t>
      </w:r>
      <w:r w:rsidR="004F78B1">
        <w:rPr>
          <w:lang w:val="ru-RU"/>
        </w:rPr>
        <w:t>нуждающегося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в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срочной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охране</w:t>
      </w:r>
      <w:r w:rsidR="004F78B1" w:rsidRPr="004F78B1">
        <w:rPr>
          <w:lang w:val="ru-RU"/>
        </w:rPr>
        <w:t xml:space="preserve">, </w:t>
      </w:r>
      <w:r w:rsidR="004F78B1">
        <w:rPr>
          <w:lang w:val="ru-RU"/>
        </w:rPr>
        <w:t>и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в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Репрезентативный</w:t>
      </w:r>
      <w:r w:rsidR="004F78B1" w:rsidRPr="004F78B1">
        <w:rPr>
          <w:lang w:val="ru-RU"/>
        </w:rPr>
        <w:t xml:space="preserve"> </w:t>
      </w:r>
      <w:r w:rsidR="004F78B1">
        <w:rPr>
          <w:lang w:val="ru-RU"/>
        </w:rPr>
        <w:t>список нематериального культурного наследия человечества в случае, если какой-то элемент находится на территории двух или более государств</w:t>
      </w:r>
      <w:r w:rsidRPr="004F78B1">
        <w:rPr>
          <w:lang w:val="ru-RU"/>
        </w:rPr>
        <w:t>.</w:t>
      </w:r>
      <w:proofErr w:type="gramEnd"/>
    </w:p>
    <w:p w14:paraId="727B4CBA" w14:textId="356AACC6" w:rsidR="003D7397" w:rsidRPr="00D00487" w:rsidRDefault="00C333A6" w:rsidP="00A62FAD">
      <w:pPr>
        <w:pStyle w:val="DO"/>
        <w:tabs>
          <w:tab w:val="clear" w:pos="2138"/>
          <w:tab w:val="left" w:pos="1980"/>
        </w:tabs>
        <w:ind w:left="1980" w:hanging="1100"/>
        <w:rPr>
          <w:lang w:val="ru-RU"/>
        </w:rPr>
      </w:pPr>
      <w:proofErr w:type="gramStart"/>
      <w:r w:rsidRPr="004936EF">
        <w:rPr>
          <w:lang w:val="en-US"/>
        </w:rPr>
        <w:t>O</w:t>
      </w:r>
      <w:r w:rsidR="006107F1">
        <w:rPr>
          <w:lang w:val="ru-RU"/>
        </w:rPr>
        <w:t>Р</w:t>
      </w:r>
      <w:r w:rsidR="00E34AE0">
        <w:rPr>
          <w:lang w:val="en-US"/>
        </w:rPr>
        <w:t> </w:t>
      </w:r>
      <w:r w:rsidRPr="00D00487">
        <w:rPr>
          <w:lang w:val="ru-RU"/>
        </w:rPr>
        <w:t>1</w:t>
      </w:r>
      <w:r w:rsidR="00D00487" w:rsidRPr="00D00487">
        <w:rPr>
          <w:lang w:val="ru-RU"/>
        </w:rPr>
        <w:t>4</w:t>
      </w:r>
      <w:r w:rsidRPr="00D00487">
        <w:rPr>
          <w:lang w:val="ru-RU"/>
        </w:rPr>
        <w:tab/>
      </w:r>
      <w:r w:rsidR="00D00487">
        <w:rPr>
          <w:lang w:val="ru-RU"/>
        </w:rPr>
        <w:t>Комитет поощряет представление субрегиональных или региональных программ, проектов и мероприятий, а также программ, проектов и мероприятий, совместно осуществляемых государствами-участниками в географически раздельных районах.</w:t>
      </w:r>
      <w:proofErr w:type="gramEnd"/>
      <w:r w:rsidR="00D00487">
        <w:rPr>
          <w:lang w:val="ru-RU"/>
        </w:rPr>
        <w:t xml:space="preserve"> Государства-участники могут вносить эти предложения в индивидуальном порядке или совместно.</w:t>
      </w:r>
    </w:p>
    <w:p w14:paraId="06FCAC91" w14:textId="1EBD79C1" w:rsidR="00C333A6" w:rsidRPr="006107F1" w:rsidRDefault="00823489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6107F1">
        <w:rPr>
          <w:lang w:val="ru-RU"/>
        </w:rPr>
        <w:t xml:space="preserve"> 1</w:t>
      </w:r>
      <w:r w:rsidR="00BA0A6B" w:rsidRPr="006107F1">
        <w:rPr>
          <w:lang w:val="ru-RU"/>
        </w:rPr>
        <w:t>7</w:t>
      </w:r>
      <w:r w:rsidR="006C12AC" w:rsidRPr="006107F1">
        <w:rPr>
          <w:lang w:val="ru-RU"/>
        </w:rPr>
        <w:t>.</w:t>
      </w:r>
    </w:p>
    <w:p w14:paraId="2674D9AB" w14:textId="4B1497BA" w:rsidR="006C12AC" w:rsidRPr="006107F1" w:rsidRDefault="00823489" w:rsidP="004936EF">
      <w:pPr>
        <w:pStyle w:val="diapo2"/>
        <w:rPr>
          <w:lang w:val="ru-RU"/>
        </w:rPr>
      </w:pPr>
      <w:r>
        <w:rPr>
          <w:lang w:val="ru-RU"/>
        </w:rPr>
        <w:t>Дополнительные рекомендации в Оперативном руководстве</w:t>
      </w:r>
      <w:r w:rsidR="00141564" w:rsidRPr="006107F1">
        <w:rPr>
          <w:lang w:val="ru-RU"/>
        </w:rPr>
        <w:t xml:space="preserve"> </w:t>
      </w:r>
      <w:r w:rsidR="006C12AC" w:rsidRPr="006107F1">
        <w:rPr>
          <w:lang w:val="ru-RU"/>
        </w:rPr>
        <w:t>…</w:t>
      </w:r>
    </w:p>
    <w:p w14:paraId="6BCF484A" w14:textId="443B1CAA" w:rsidR="006C12AC" w:rsidRPr="00FA35E5" w:rsidRDefault="00FA35E5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 xml:space="preserve">ОР рекомендует, чтобы государства-участники стремились к взаимному сотрудничеству </w:t>
      </w:r>
      <w:proofErr w:type="gramStart"/>
      <w:r>
        <w:rPr>
          <w:lang w:val="ru-RU" w:eastAsia="en-US"/>
        </w:rPr>
        <w:t>через</w:t>
      </w:r>
      <w:proofErr w:type="gramEnd"/>
      <w:r w:rsidR="001C6E95" w:rsidRPr="00FA35E5">
        <w:rPr>
          <w:lang w:val="ru-RU" w:eastAsia="en-US"/>
        </w:rPr>
        <w:t>:</w:t>
      </w:r>
    </w:p>
    <w:p w14:paraId="0A15308D" w14:textId="4B6AEDED" w:rsidR="006C12AC" w:rsidRPr="00FA35E5" w:rsidRDefault="00FA35E5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Создание</w:t>
      </w:r>
      <w:r w:rsidRPr="00FA35E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региональных</w:t>
      </w:r>
      <w:r w:rsidRPr="00FA35E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сетей</w:t>
      </w:r>
      <w:r w:rsidRPr="00FA35E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взаимодействия</w:t>
      </w:r>
      <w:r w:rsidRPr="00FA35E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сообществ</w:t>
      </w:r>
      <w:r w:rsidRPr="00FA35E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FA35E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экспертов</w:t>
      </w:r>
      <w:r w:rsidRPr="00FA35E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 охраны совместного наследия</w:t>
      </w:r>
      <w:r w:rsidR="001C6E95" w:rsidRPr="00FA35E5">
        <w:rPr>
          <w:szCs w:val="20"/>
          <w:lang w:val="ru-RU"/>
        </w:rPr>
        <w:t>:</w:t>
      </w:r>
    </w:p>
    <w:p w14:paraId="69F459D3" w14:textId="28DC67B5" w:rsidR="00C333A6" w:rsidRPr="00FA35E5" w:rsidRDefault="00C333A6" w:rsidP="004936EF">
      <w:pPr>
        <w:pStyle w:val="DO"/>
        <w:rPr>
          <w:lang w:val="ru-RU"/>
        </w:rPr>
      </w:pPr>
      <w:r w:rsidRPr="00F44D6F">
        <w:rPr>
          <w:lang w:val="en-US"/>
        </w:rPr>
        <w:t>O</w:t>
      </w:r>
      <w:r w:rsidR="00823489">
        <w:rPr>
          <w:lang w:val="ru-RU"/>
        </w:rPr>
        <w:t>Р</w:t>
      </w:r>
      <w:r w:rsidR="00E34AE0">
        <w:rPr>
          <w:lang w:val="en-US"/>
        </w:rPr>
        <w:t> </w:t>
      </w:r>
      <w:r w:rsidRPr="00FA35E5">
        <w:rPr>
          <w:lang w:val="ru-RU"/>
        </w:rPr>
        <w:t>86</w:t>
      </w:r>
      <w:r w:rsidRPr="00FA35E5">
        <w:rPr>
          <w:lang w:val="ru-RU"/>
        </w:rPr>
        <w:tab/>
      </w:r>
      <w:r w:rsidR="00FA35E5">
        <w:rPr>
          <w:lang w:val="ru-RU"/>
        </w:rPr>
        <w:t>Государства-участники призываются совместно создавать на субрегиональном и региональном уровнях сети сообществ, экспертов, специализированных центров и исследовательских учреждений с целью выработки общих подходов, в частности подходов к элементам их совместного нематериального культурного наследия, а также междисциплинарных подходов</w:t>
      </w:r>
      <w:r w:rsidRPr="00FA35E5">
        <w:rPr>
          <w:lang w:val="ru-RU"/>
        </w:rPr>
        <w:t>.</w:t>
      </w:r>
    </w:p>
    <w:p w14:paraId="6D71A7E4" w14:textId="575949D3" w:rsidR="006C12AC" w:rsidRPr="004936EF" w:rsidRDefault="00FA35E5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Взаимный</w:t>
      </w:r>
      <w:r w:rsidRPr="00FA35E5">
        <w:rPr>
          <w:szCs w:val="20"/>
          <w:lang w:val="en-US"/>
        </w:rPr>
        <w:t xml:space="preserve"> </w:t>
      </w:r>
      <w:r>
        <w:rPr>
          <w:szCs w:val="20"/>
          <w:lang w:val="ru-RU"/>
        </w:rPr>
        <w:t>обмен</w:t>
      </w:r>
      <w:r w:rsidRPr="00FA35E5">
        <w:rPr>
          <w:szCs w:val="20"/>
          <w:lang w:val="en-US"/>
        </w:rPr>
        <w:t xml:space="preserve"> </w:t>
      </w:r>
      <w:r>
        <w:rPr>
          <w:szCs w:val="20"/>
          <w:lang w:val="ru-RU"/>
        </w:rPr>
        <w:t>документацией</w:t>
      </w:r>
      <w:r w:rsidR="007430E2" w:rsidRPr="004936EF">
        <w:rPr>
          <w:szCs w:val="20"/>
          <w:lang w:val="en-US"/>
        </w:rPr>
        <w:t>:</w:t>
      </w:r>
    </w:p>
    <w:p w14:paraId="3C42B656" w14:textId="20A756F4" w:rsidR="00C333A6" w:rsidRPr="00B248B4" w:rsidRDefault="00C333A6" w:rsidP="004936EF">
      <w:pPr>
        <w:pStyle w:val="DO"/>
        <w:rPr>
          <w:lang w:val="ru-RU"/>
        </w:rPr>
      </w:pPr>
      <w:r w:rsidRPr="00F44D6F">
        <w:rPr>
          <w:lang w:val="en-US"/>
        </w:rPr>
        <w:t>O</w:t>
      </w:r>
      <w:r w:rsidR="00823489">
        <w:rPr>
          <w:lang w:val="ru-RU"/>
        </w:rPr>
        <w:t>Р</w:t>
      </w:r>
      <w:r w:rsidR="00E34AE0">
        <w:rPr>
          <w:lang w:val="en-US"/>
        </w:rPr>
        <w:t> </w:t>
      </w:r>
      <w:r w:rsidRPr="00B248B4">
        <w:rPr>
          <w:lang w:val="ru-RU"/>
        </w:rPr>
        <w:t>87</w:t>
      </w:r>
      <w:r w:rsidRPr="00B248B4">
        <w:rPr>
          <w:lang w:val="ru-RU"/>
        </w:rPr>
        <w:tab/>
      </w:r>
      <w:r w:rsidR="00B248B4">
        <w:rPr>
          <w:lang w:val="ru-RU"/>
        </w:rPr>
        <w:t>Государства</w:t>
      </w:r>
      <w:r w:rsidR="00B248B4" w:rsidRPr="00B248B4">
        <w:rPr>
          <w:lang w:val="ru-RU"/>
        </w:rPr>
        <w:t>-</w:t>
      </w:r>
      <w:r w:rsidR="00B248B4">
        <w:rPr>
          <w:lang w:val="ru-RU"/>
        </w:rPr>
        <w:t>участники</w:t>
      </w:r>
      <w:r w:rsidR="00B248B4" w:rsidRPr="00B248B4">
        <w:rPr>
          <w:lang w:val="ru-RU"/>
        </w:rPr>
        <w:t xml:space="preserve">, </w:t>
      </w:r>
      <w:r w:rsidR="00B248B4">
        <w:rPr>
          <w:lang w:val="ru-RU"/>
        </w:rPr>
        <w:t>обладающие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документацией</w:t>
      </w:r>
      <w:r w:rsidR="00B248B4" w:rsidRPr="00B248B4">
        <w:rPr>
          <w:lang w:val="ru-RU"/>
        </w:rPr>
        <w:t xml:space="preserve">, </w:t>
      </w:r>
      <w:r w:rsidR="00B248B4">
        <w:rPr>
          <w:lang w:val="ru-RU"/>
        </w:rPr>
        <w:t>касающейся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элемента нематериального культурного наследия, имеющегося на территории другого государства-участника, призываются предоставлять такую документацию этому другому государству, которое знакомит с ней заинтересованные сообщества, группы и, в соответствующих случаях, отдельных лиц, а также экспертов, специализированные центры и исследовательские учреждения</w:t>
      </w:r>
      <w:r w:rsidRPr="00B248B4">
        <w:rPr>
          <w:lang w:val="ru-RU"/>
        </w:rPr>
        <w:t>.</w:t>
      </w:r>
    </w:p>
    <w:p w14:paraId="483E6625" w14:textId="61EE861B" w:rsidR="006C12AC" w:rsidRPr="00FA35E5" w:rsidRDefault="00FA35E5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Участие в региональном сотрудничестве, например, через центры по НКН категории 2</w:t>
      </w:r>
      <w:r w:rsidR="007430E2" w:rsidRPr="00FA35E5">
        <w:rPr>
          <w:szCs w:val="20"/>
          <w:lang w:val="ru-RU"/>
        </w:rPr>
        <w:t>:</w:t>
      </w:r>
    </w:p>
    <w:p w14:paraId="1CE16CFD" w14:textId="65259A94" w:rsidR="00C333A6" w:rsidRPr="00B248B4" w:rsidRDefault="00C333A6" w:rsidP="004936EF">
      <w:pPr>
        <w:pStyle w:val="DO"/>
        <w:rPr>
          <w:lang w:val="ru-RU"/>
        </w:rPr>
      </w:pPr>
      <w:r w:rsidRPr="00C06A7E">
        <w:rPr>
          <w:lang w:val="en-US"/>
        </w:rPr>
        <w:t>O</w:t>
      </w:r>
      <w:r w:rsidR="00823489">
        <w:rPr>
          <w:lang w:val="ru-RU"/>
        </w:rPr>
        <w:t>Р</w:t>
      </w:r>
      <w:r w:rsidR="00E34AE0">
        <w:rPr>
          <w:lang w:val="en-US"/>
        </w:rPr>
        <w:t> </w:t>
      </w:r>
      <w:r w:rsidRPr="00B248B4">
        <w:rPr>
          <w:lang w:val="ru-RU"/>
        </w:rPr>
        <w:t>88</w:t>
      </w:r>
      <w:r w:rsidRPr="00B248B4">
        <w:rPr>
          <w:lang w:val="ru-RU"/>
        </w:rPr>
        <w:tab/>
      </w:r>
      <w:r w:rsidR="00B248B4">
        <w:rPr>
          <w:lang w:val="ru-RU"/>
        </w:rPr>
        <w:t>Государства</w:t>
      </w:r>
      <w:r w:rsidR="00B248B4" w:rsidRPr="00B248B4">
        <w:rPr>
          <w:lang w:val="ru-RU"/>
        </w:rPr>
        <w:t>-</w:t>
      </w:r>
      <w:r w:rsidR="00B248B4">
        <w:rPr>
          <w:lang w:val="ru-RU"/>
        </w:rPr>
        <w:t>участники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призываются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участвовать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в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мероприятиях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в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рамках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регионального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сотрудничества</w:t>
      </w:r>
      <w:r w:rsidR="00B248B4" w:rsidRPr="00B248B4">
        <w:rPr>
          <w:lang w:val="ru-RU"/>
        </w:rPr>
        <w:t xml:space="preserve">, </w:t>
      </w:r>
      <w:r w:rsidR="00B248B4">
        <w:rPr>
          <w:lang w:val="ru-RU"/>
        </w:rPr>
        <w:t>включая</w:t>
      </w:r>
      <w:r w:rsidR="00B248B4" w:rsidRPr="00B248B4">
        <w:rPr>
          <w:lang w:val="ru-RU"/>
        </w:rPr>
        <w:t xml:space="preserve"> </w:t>
      </w:r>
      <w:r w:rsidR="00B248B4">
        <w:rPr>
          <w:lang w:val="ru-RU"/>
        </w:rPr>
        <w:t>деятельность центров по нематериальному культурному наследию категории 2, которые созданы или будут созданы под эгидой ЮНЕСКО, что позволило бы им осуществлять как можно более эффективное сотрудничество в духе статьи 19 Конвенции с участием сообществ, групп и, в соответствующих случаях, отдельных лиц, а также экспертов, специализированных центров и исследовательских учреждений.</w:t>
      </w:r>
    </w:p>
    <w:p w14:paraId="6C921855" w14:textId="1A84F184" w:rsidR="007B7038" w:rsidRPr="00B446FE" w:rsidRDefault="00CB76DE" w:rsidP="00A62FAD">
      <w:pPr>
        <w:pStyle w:val="Informations0"/>
        <w:rPr>
          <w:lang w:val="ru-RU"/>
        </w:rPr>
      </w:pPr>
      <w:r w:rsidRPr="00473E47">
        <w:rPr>
          <w:i w:val="0"/>
          <w:noProof/>
          <w:lang w:val="es-ES_tradnl" w:eastAsia="es-ES_tradnl"/>
        </w:rPr>
        <w:drawing>
          <wp:anchor distT="0" distB="0" distL="114300" distR="114300" simplePos="0" relativeHeight="251675648" behindDoc="0" locked="1" layoutInCell="1" allowOverlap="0" wp14:anchorId="5AEDA033" wp14:editId="1F3A6901">
            <wp:simplePos x="0" y="0"/>
            <wp:positionH relativeFrom="column">
              <wp:posOffset>-635</wp:posOffset>
            </wp:positionH>
            <wp:positionV relativeFrom="paragraph">
              <wp:posOffset>-13970</wp:posOffset>
            </wp:positionV>
            <wp:extent cx="285750" cy="355600"/>
            <wp:effectExtent l="0" t="0" r="0" b="6350"/>
            <wp:wrapNone/>
            <wp:docPr id="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8B4">
        <w:rPr>
          <w:lang w:val="ru-RU"/>
        </w:rPr>
        <w:t>Более</w:t>
      </w:r>
      <w:r w:rsidR="00B248B4" w:rsidRPr="00B446FE">
        <w:rPr>
          <w:lang w:val="ru-RU"/>
        </w:rPr>
        <w:t xml:space="preserve"> </w:t>
      </w:r>
      <w:r w:rsidR="00B248B4">
        <w:rPr>
          <w:lang w:val="ru-RU"/>
        </w:rPr>
        <w:t>подробная</w:t>
      </w:r>
      <w:r w:rsidR="00B248B4" w:rsidRPr="00B446FE">
        <w:rPr>
          <w:lang w:val="ru-RU"/>
        </w:rPr>
        <w:t xml:space="preserve"> </w:t>
      </w:r>
      <w:r w:rsidR="00B248B4">
        <w:rPr>
          <w:lang w:val="ru-RU"/>
        </w:rPr>
        <w:t>информация</w:t>
      </w:r>
      <w:r w:rsidR="00B248B4" w:rsidRPr="00B446FE">
        <w:rPr>
          <w:lang w:val="ru-RU"/>
        </w:rPr>
        <w:t xml:space="preserve"> </w:t>
      </w:r>
      <w:r w:rsidR="00B248B4">
        <w:rPr>
          <w:lang w:val="ru-RU"/>
        </w:rPr>
        <w:t>представлена</w:t>
      </w:r>
      <w:r w:rsidR="00B248B4" w:rsidRPr="00B446FE">
        <w:rPr>
          <w:lang w:val="ru-RU"/>
        </w:rPr>
        <w:t xml:space="preserve"> </w:t>
      </w:r>
      <w:r w:rsidR="00B248B4">
        <w:rPr>
          <w:lang w:val="ru-RU"/>
        </w:rPr>
        <w:t>в</w:t>
      </w:r>
      <w:r w:rsidR="00B248B4" w:rsidRPr="00B446FE">
        <w:rPr>
          <w:lang w:val="ru-RU"/>
        </w:rPr>
        <w:t xml:space="preserve"> </w:t>
      </w:r>
      <w:r w:rsidR="00B446FE">
        <w:rPr>
          <w:lang w:val="ru-RU"/>
        </w:rPr>
        <w:t>разделе 3</w:t>
      </w:r>
      <w:r w:rsidR="00AC236D">
        <w:rPr>
          <w:lang w:val="ru-RU"/>
        </w:rPr>
        <w:t xml:space="preserve"> Текста участников:</w:t>
      </w:r>
      <w:r w:rsidR="00B446FE">
        <w:rPr>
          <w:lang w:val="ru-RU"/>
        </w:rPr>
        <w:t xml:space="preserve"> «Центры категории 2»</w:t>
      </w:r>
    </w:p>
    <w:p w14:paraId="09FEB97D" w14:textId="312DA716" w:rsidR="00C333A6" w:rsidRPr="00AA69DA" w:rsidRDefault="00B248B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AA69DA">
        <w:rPr>
          <w:lang w:val="ru-RU"/>
        </w:rPr>
        <w:t xml:space="preserve"> 1</w:t>
      </w:r>
      <w:r w:rsidR="00BA0A6B" w:rsidRPr="00AA69DA">
        <w:rPr>
          <w:lang w:val="ru-RU"/>
        </w:rPr>
        <w:t>8</w:t>
      </w:r>
      <w:r w:rsidR="00C333A6" w:rsidRPr="00AA69DA">
        <w:rPr>
          <w:lang w:val="ru-RU"/>
        </w:rPr>
        <w:t>.</w:t>
      </w:r>
    </w:p>
    <w:p w14:paraId="0C1E9A86" w14:textId="1AE7C41E" w:rsidR="006C12AC" w:rsidRPr="00AA69DA" w:rsidRDefault="00B248B4" w:rsidP="004936EF">
      <w:pPr>
        <w:pStyle w:val="diapo2"/>
        <w:rPr>
          <w:lang w:val="ru-RU"/>
        </w:rPr>
      </w:pPr>
      <w:r>
        <w:rPr>
          <w:lang w:val="ru-RU"/>
        </w:rPr>
        <w:t>Роль</w:t>
      </w:r>
      <w:r w:rsidRPr="00AA69DA">
        <w:rPr>
          <w:lang w:val="ru-RU"/>
        </w:rPr>
        <w:t xml:space="preserve"> </w:t>
      </w:r>
      <w:r>
        <w:rPr>
          <w:lang w:val="ru-RU"/>
        </w:rPr>
        <w:t>сообществ</w:t>
      </w:r>
      <w:r w:rsidRPr="00AA69DA">
        <w:rPr>
          <w:lang w:val="ru-RU"/>
        </w:rPr>
        <w:t xml:space="preserve"> </w:t>
      </w:r>
      <w:r w:rsidR="006C12AC" w:rsidRPr="00AA69DA">
        <w:rPr>
          <w:lang w:val="ru-RU"/>
        </w:rPr>
        <w:t>(</w:t>
      </w:r>
      <w:r>
        <w:rPr>
          <w:lang w:val="ru-RU"/>
        </w:rPr>
        <w:t>подзаголовок</w:t>
      </w:r>
      <w:r w:rsidR="006C12AC" w:rsidRPr="00AA69DA">
        <w:rPr>
          <w:lang w:val="ru-RU"/>
        </w:rPr>
        <w:t>)</w:t>
      </w:r>
    </w:p>
    <w:p w14:paraId="0D1ABD4E" w14:textId="182A8FFF" w:rsidR="004C37FF" w:rsidRPr="00D07F63" w:rsidRDefault="00D07F63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разделе</w:t>
      </w:r>
      <w:r>
        <w:rPr>
          <w:lang w:val="en-US" w:eastAsia="en-US"/>
        </w:rPr>
        <w:t> </w:t>
      </w:r>
      <w:r w:rsidRPr="00D07F63">
        <w:rPr>
          <w:lang w:val="ru-RU" w:eastAsia="en-US"/>
        </w:rPr>
        <w:t xml:space="preserve">4.5 </w:t>
      </w:r>
      <w:r>
        <w:rPr>
          <w:lang w:val="ru-RU" w:eastAsia="en-US"/>
        </w:rPr>
        <w:t>Текста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объясняется</w:t>
      </w:r>
      <w:r w:rsidRPr="00D07F63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Конвенция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признаёт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контроль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сообществ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над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своим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НКН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поэтому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стремится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обеспечить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участие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охране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получение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согласия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D07F63">
        <w:rPr>
          <w:lang w:val="ru-RU" w:eastAsia="en-US"/>
        </w:rPr>
        <w:t xml:space="preserve"> </w:t>
      </w:r>
      <w:r>
        <w:rPr>
          <w:lang w:val="ru-RU" w:eastAsia="en-US"/>
        </w:rPr>
        <w:t>это</w:t>
      </w:r>
      <w:r w:rsidRPr="00D07F63">
        <w:rPr>
          <w:lang w:val="ru-RU" w:eastAsia="en-US"/>
        </w:rPr>
        <w:t>.</w:t>
      </w:r>
    </w:p>
    <w:p w14:paraId="55DD1CC5" w14:textId="76C0B38B" w:rsidR="00C333A6" w:rsidRPr="00AA69DA" w:rsidRDefault="00B248B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AA69DA">
        <w:rPr>
          <w:lang w:val="ru-RU"/>
        </w:rPr>
        <w:t xml:space="preserve"> 1</w:t>
      </w:r>
      <w:r w:rsidR="00BA0A6B" w:rsidRPr="00AA69DA">
        <w:rPr>
          <w:lang w:val="ru-RU"/>
        </w:rPr>
        <w:t>9</w:t>
      </w:r>
      <w:r w:rsidR="00C333A6" w:rsidRPr="00AA69DA">
        <w:rPr>
          <w:lang w:val="ru-RU"/>
        </w:rPr>
        <w:t>.</w:t>
      </w:r>
    </w:p>
    <w:p w14:paraId="1EA59DB1" w14:textId="57A820F4" w:rsidR="006C12AC" w:rsidRPr="00AA69DA" w:rsidRDefault="00B248B4" w:rsidP="004936EF">
      <w:pPr>
        <w:pStyle w:val="diapo2"/>
        <w:rPr>
          <w:lang w:val="ru-RU"/>
        </w:rPr>
      </w:pPr>
      <w:r>
        <w:rPr>
          <w:lang w:val="ru-RU"/>
        </w:rPr>
        <w:t>Роль</w:t>
      </w:r>
      <w:r w:rsidRPr="00AA69DA">
        <w:rPr>
          <w:lang w:val="ru-RU"/>
        </w:rPr>
        <w:t xml:space="preserve"> </w:t>
      </w:r>
      <w:r>
        <w:rPr>
          <w:lang w:val="ru-RU"/>
        </w:rPr>
        <w:t>сообществ</w:t>
      </w:r>
      <w:r w:rsidR="0012443D" w:rsidRPr="00AA69DA">
        <w:rPr>
          <w:lang w:val="ru-RU"/>
        </w:rPr>
        <w:t xml:space="preserve"> (1)</w:t>
      </w:r>
    </w:p>
    <w:p w14:paraId="529F46E6" w14:textId="1C9E300A" w:rsidR="00F47989" w:rsidRPr="00F22EC8" w:rsidRDefault="00D07F63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</w:t>
      </w:r>
      <w:r w:rsidRPr="00F22EC8">
        <w:rPr>
          <w:lang w:val="ru-RU" w:eastAsia="en-US"/>
        </w:rPr>
        <w:t xml:space="preserve"> </w:t>
      </w:r>
      <w:r>
        <w:rPr>
          <w:lang w:val="ru-RU" w:eastAsia="en-US"/>
        </w:rPr>
        <w:t>разделе</w:t>
      </w:r>
      <w:r w:rsidR="00EF44FA">
        <w:rPr>
          <w:lang w:val="en-GB" w:eastAsia="en-US"/>
        </w:rPr>
        <w:t> </w:t>
      </w:r>
      <w:r w:rsidR="00867279" w:rsidRPr="00F22EC8">
        <w:rPr>
          <w:lang w:val="ru-RU" w:eastAsia="en-US"/>
        </w:rPr>
        <w:t>4</w:t>
      </w:r>
      <w:r w:rsidR="00FC785E" w:rsidRPr="00F22EC8">
        <w:rPr>
          <w:lang w:val="ru-RU" w:eastAsia="en-US"/>
        </w:rPr>
        <w:t>.6</w:t>
      </w:r>
      <w:r w:rsidR="004C37FF" w:rsidRPr="00F22EC8">
        <w:rPr>
          <w:lang w:val="ru-RU" w:eastAsia="en-US"/>
        </w:rPr>
        <w:t xml:space="preserve"> </w:t>
      </w:r>
      <w:r>
        <w:rPr>
          <w:lang w:val="ru-RU" w:eastAsia="en-US"/>
        </w:rPr>
        <w:t>Текста</w:t>
      </w:r>
      <w:r w:rsidRPr="00F22EC8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F22EC8">
        <w:rPr>
          <w:lang w:val="ru-RU" w:eastAsia="en-US"/>
        </w:rPr>
        <w:t xml:space="preserve"> </w:t>
      </w:r>
      <w:r w:rsidR="007F5BDA">
        <w:rPr>
          <w:lang w:val="ru-RU" w:eastAsia="en-US"/>
        </w:rPr>
        <w:t xml:space="preserve">представлено </w:t>
      </w:r>
      <w:r w:rsidR="0018196A">
        <w:rPr>
          <w:lang w:val="ru-RU" w:eastAsia="en-US"/>
        </w:rPr>
        <w:t>резюм</w:t>
      </w:r>
      <w:r w:rsidR="007F5BDA">
        <w:rPr>
          <w:lang w:val="ru-RU" w:eastAsia="en-US"/>
        </w:rPr>
        <w:t>е</w:t>
      </w:r>
      <w:r w:rsidR="00AC236D">
        <w:rPr>
          <w:lang w:val="ru-RU" w:eastAsia="en-US"/>
        </w:rPr>
        <w:t xml:space="preserve"> </w:t>
      </w:r>
      <w:r w:rsidR="007F5BDA">
        <w:rPr>
          <w:lang w:val="ru-RU" w:eastAsia="en-US"/>
        </w:rPr>
        <w:t xml:space="preserve">о </w:t>
      </w:r>
      <w:r w:rsidRPr="00AC236D">
        <w:rPr>
          <w:lang w:val="ru-RU" w:eastAsia="en-US"/>
        </w:rPr>
        <w:t>возможны</w:t>
      </w:r>
      <w:r w:rsidR="007F5BDA">
        <w:rPr>
          <w:lang w:val="ru-RU" w:eastAsia="en-US"/>
        </w:rPr>
        <w:t>х</w:t>
      </w:r>
      <w:r w:rsidRPr="00AC236D">
        <w:rPr>
          <w:lang w:val="ru-RU" w:eastAsia="en-US"/>
        </w:rPr>
        <w:t xml:space="preserve"> рол</w:t>
      </w:r>
      <w:r w:rsidR="007F5BDA">
        <w:rPr>
          <w:lang w:val="ru-RU" w:eastAsia="en-US"/>
        </w:rPr>
        <w:t>ях</w:t>
      </w:r>
      <w:r w:rsidRPr="00AC236D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соответствующих сообществ согласно Конвенции</w:t>
      </w:r>
      <w:r w:rsidR="004C37FF" w:rsidRPr="00F22EC8">
        <w:rPr>
          <w:lang w:val="ru-RU" w:eastAsia="en-US"/>
        </w:rPr>
        <w:t>.</w:t>
      </w:r>
    </w:p>
    <w:p w14:paraId="436FB6DA" w14:textId="5E3EF4D6" w:rsidR="00E64E3E" w:rsidRPr="00DB6CA4" w:rsidRDefault="00DB6CA4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упоминается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привлечение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сообществ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различным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видам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деятельности</w:t>
      </w:r>
      <w:r w:rsidRPr="00DB6CA4">
        <w:rPr>
          <w:lang w:val="ru-RU" w:eastAsia="en-US"/>
        </w:rPr>
        <w:t xml:space="preserve">, </w:t>
      </w:r>
      <w:r>
        <w:rPr>
          <w:lang w:val="ru-RU" w:eastAsia="en-US"/>
        </w:rPr>
        <w:t>а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также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даётся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ссылка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укрепление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потенциала</w:t>
      </w:r>
      <w:r w:rsidRPr="00DB6CA4">
        <w:rPr>
          <w:lang w:val="ru-RU" w:eastAsia="en-US"/>
        </w:rPr>
        <w:t xml:space="preserve">; </w:t>
      </w:r>
      <w:r>
        <w:rPr>
          <w:lang w:val="ru-RU" w:eastAsia="en-US"/>
        </w:rPr>
        <w:t>ОР</w:t>
      </w:r>
      <w:r w:rsidRPr="00DB6CA4">
        <w:rPr>
          <w:lang w:val="ru-RU" w:eastAsia="en-US"/>
        </w:rPr>
        <w:t xml:space="preserve"> (</w:t>
      </w:r>
      <w:r>
        <w:rPr>
          <w:lang w:val="ru-RU" w:eastAsia="en-US"/>
        </w:rPr>
        <w:t>см</w:t>
      </w:r>
      <w:r w:rsidRPr="00DB6CA4">
        <w:rPr>
          <w:lang w:val="ru-RU" w:eastAsia="en-US"/>
        </w:rPr>
        <w:t xml:space="preserve">. </w:t>
      </w:r>
      <w:r>
        <w:rPr>
          <w:lang w:val="ru-RU" w:eastAsia="en-US"/>
        </w:rPr>
        <w:t>слайды</w:t>
      </w:r>
      <w:r w:rsidRPr="00DB6CA4">
        <w:rPr>
          <w:lang w:val="en-US" w:eastAsia="en-US"/>
        </w:rPr>
        <w:t> </w:t>
      </w:r>
      <w:r w:rsidRPr="00DB6CA4">
        <w:rPr>
          <w:lang w:val="ru-RU" w:eastAsia="en-US"/>
        </w:rPr>
        <w:t xml:space="preserve">14 </w:t>
      </w:r>
      <w:r>
        <w:rPr>
          <w:lang w:val="ru-RU" w:eastAsia="en-US"/>
        </w:rPr>
        <w:t>и</w:t>
      </w:r>
      <w:r w:rsidRPr="00DB6CA4">
        <w:rPr>
          <w:lang w:val="ru-RU" w:eastAsia="en-US"/>
        </w:rPr>
        <w:t xml:space="preserve"> 15) </w:t>
      </w:r>
      <w:r>
        <w:rPr>
          <w:lang w:val="ru-RU" w:eastAsia="en-US"/>
        </w:rPr>
        <w:t>ясно говорит об укреплении потенциала сообществ. Многие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виды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деятельности</w:t>
      </w:r>
      <w:r w:rsidRPr="00DB6CA4">
        <w:rPr>
          <w:lang w:val="ru-RU" w:eastAsia="en-US"/>
        </w:rPr>
        <w:t xml:space="preserve">, </w:t>
      </w:r>
      <w:r>
        <w:rPr>
          <w:lang w:val="ru-RU" w:eastAsia="en-US"/>
        </w:rPr>
        <w:t>к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которым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другие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заинтересованные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стороны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привлекают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сообщества</w:t>
      </w:r>
      <w:r w:rsidRPr="00DB6CA4">
        <w:rPr>
          <w:lang w:val="ru-RU" w:eastAsia="en-US"/>
        </w:rPr>
        <w:t xml:space="preserve">, </w:t>
      </w:r>
      <w:r>
        <w:rPr>
          <w:lang w:val="ru-RU" w:eastAsia="en-US"/>
        </w:rPr>
        <w:t>могут</w:t>
      </w:r>
      <w:r w:rsidRPr="00DB6CA4">
        <w:rPr>
          <w:lang w:val="ru-RU" w:eastAsia="en-US"/>
        </w:rPr>
        <w:t xml:space="preserve">, </w:t>
      </w:r>
      <w:r>
        <w:rPr>
          <w:lang w:val="ru-RU" w:eastAsia="en-US"/>
        </w:rPr>
        <w:t>конечно</w:t>
      </w:r>
      <w:r w:rsidRPr="00DB6CA4">
        <w:rPr>
          <w:lang w:val="ru-RU" w:eastAsia="en-US"/>
        </w:rPr>
        <w:t xml:space="preserve">, </w:t>
      </w:r>
      <w:r>
        <w:rPr>
          <w:lang w:val="ru-RU" w:eastAsia="en-US"/>
        </w:rPr>
        <w:t>инициироваться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осуществляться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самими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членами</w:t>
      </w:r>
      <w:r w:rsidRPr="00DB6CA4">
        <w:rPr>
          <w:lang w:val="ru-RU" w:eastAsia="en-US"/>
        </w:rPr>
        <w:t xml:space="preserve"> </w:t>
      </w:r>
      <w:r>
        <w:rPr>
          <w:lang w:val="ru-RU" w:eastAsia="en-US"/>
        </w:rPr>
        <w:t>сообще</w:t>
      </w:r>
      <w:proofErr w:type="gramStart"/>
      <w:r>
        <w:rPr>
          <w:lang w:val="ru-RU" w:eastAsia="en-US"/>
        </w:rPr>
        <w:t>ств пр</w:t>
      </w:r>
      <w:proofErr w:type="gramEnd"/>
      <w:r>
        <w:rPr>
          <w:lang w:val="ru-RU" w:eastAsia="en-US"/>
        </w:rPr>
        <w:t>и наличии ресурсов и потенциала.</w:t>
      </w:r>
    </w:p>
    <w:p w14:paraId="3765ED3A" w14:textId="1E72BB90" w:rsidR="00057708" w:rsidRPr="00057708" w:rsidRDefault="00DB6CA4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Конвенция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057708">
        <w:rPr>
          <w:lang w:val="ru-RU" w:eastAsia="en-US"/>
        </w:rPr>
        <w:t xml:space="preserve"> </w:t>
      </w:r>
      <w:r w:rsidR="007F5BDA">
        <w:rPr>
          <w:lang w:val="ru-RU" w:eastAsia="en-US"/>
        </w:rPr>
        <w:t>говорит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сообществам</w:t>
      </w:r>
      <w:r w:rsidRPr="00057708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им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делать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со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своим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НКН</w:t>
      </w:r>
      <w:r w:rsidRPr="00057708">
        <w:rPr>
          <w:lang w:val="ru-RU" w:eastAsia="en-US"/>
        </w:rPr>
        <w:t xml:space="preserve">, </w:t>
      </w:r>
      <w:r>
        <w:rPr>
          <w:lang w:val="ru-RU" w:eastAsia="en-US"/>
        </w:rPr>
        <w:t>но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она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призывает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057708">
        <w:rPr>
          <w:lang w:val="ru-RU" w:eastAsia="en-US"/>
        </w:rPr>
        <w:t>-</w:t>
      </w:r>
      <w:r>
        <w:rPr>
          <w:lang w:val="ru-RU" w:eastAsia="en-US"/>
        </w:rPr>
        <w:t>участников</w:t>
      </w:r>
      <w:r w:rsidRPr="00057708">
        <w:rPr>
          <w:lang w:val="ru-RU" w:eastAsia="en-US"/>
        </w:rPr>
        <w:t xml:space="preserve"> </w:t>
      </w:r>
      <w:r>
        <w:rPr>
          <w:lang w:val="ru-RU" w:eastAsia="en-US"/>
        </w:rPr>
        <w:t>обеспечить</w:t>
      </w:r>
      <w:r w:rsidRPr="00057708">
        <w:rPr>
          <w:lang w:val="ru-RU" w:eastAsia="en-US"/>
        </w:rPr>
        <w:t xml:space="preserve">, </w:t>
      </w:r>
      <w:r>
        <w:rPr>
          <w:lang w:val="ru-RU" w:eastAsia="en-US"/>
        </w:rPr>
        <w:t>чтобы</w:t>
      </w:r>
      <w:r w:rsidRPr="00057708">
        <w:rPr>
          <w:lang w:val="ru-RU" w:eastAsia="en-US"/>
        </w:rPr>
        <w:t xml:space="preserve"> </w:t>
      </w:r>
      <w:r w:rsidR="00057708">
        <w:rPr>
          <w:lang w:val="ru-RU" w:eastAsia="en-US"/>
        </w:rPr>
        <w:t xml:space="preserve">они </w:t>
      </w:r>
      <w:r w:rsidR="00875294">
        <w:rPr>
          <w:lang w:val="ru-RU" w:eastAsia="en-US"/>
        </w:rPr>
        <w:t xml:space="preserve">максимально привлекались к любой деятельности, проводимой </w:t>
      </w:r>
      <w:r w:rsidR="00BA0218">
        <w:rPr>
          <w:lang w:val="ru-RU" w:eastAsia="en-US"/>
        </w:rPr>
        <w:t xml:space="preserve">посторонними – государственными ведомствами, НПО, исследователями и центрами документации – в отношении охраны их НКН, а также, чтобы с ними постоянно консультировались </w:t>
      </w:r>
      <w:r w:rsidR="000667B8">
        <w:rPr>
          <w:lang w:val="ru-RU" w:eastAsia="en-US"/>
        </w:rPr>
        <w:t>в подобных</w:t>
      </w:r>
      <w:r w:rsidR="00BA0218">
        <w:rPr>
          <w:lang w:val="ru-RU" w:eastAsia="en-US"/>
        </w:rPr>
        <w:t xml:space="preserve"> вопроса</w:t>
      </w:r>
      <w:r w:rsidR="000667B8">
        <w:rPr>
          <w:lang w:val="ru-RU" w:eastAsia="en-US"/>
        </w:rPr>
        <w:t>х</w:t>
      </w:r>
      <w:r w:rsidR="00BA0218">
        <w:rPr>
          <w:lang w:val="ru-RU" w:eastAsia="en-US"/>
        </w:rPr>
        <w:t xml:space="preserve">. </w:t>
      </w:r>
    </w:p>
    <w:p w14:paraId="72DF3CA3" w14:textId="5E55F73D" w:rsidR="00C333A6" w:rsidRPr="00F22EC8" w:rsidRDefault="00F22EC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F22EC8">
        <w:rPr>
          <w:lang w:val="ru-RU"/>
        </w:rPr>
        <w:t xml:space="preserve"> </w:t>
      </w:r>
      <w:r w:rsidR="00BA0A6B" w:rsidRPr="00F22EC8">
        <w:rPr>
          <w:lang w:val="ru-RU"/>
        </w:rPr>
        <w:t>20</w:t>
      </w:r>
      <w:r w:rsidR="00C333A6" w:rsidRPr="00F22EC8">
        <w:rPr>
          <w:lang w:val="ru-RU"/>
        </w:rPr>
        <w:t>.</w:t>
      </w:r>
    </w:p>
    <w:p w14:paraId="79262974" w14:textId="27620DB8" w:rsidR="006C12AC" w:rsidRPr="00F22EC8" w:rsidRDefault="00F22EC8" w:rsidP="004936EF">
      <w:pPr>
        <w:pStyle w:val="diapo2"/>
        <w:rPr>
          <w:lang w:val="ru-RU"/>
        </w:rPr>
      </w:pPr>
      <w:r>
        <w:rPr>
          <w:lang w:val="ru-RU"/>
        </w:rPr>
        <w:t>Роль сообществ</w:t>
      </w:r>
      <w:r w:rsidR="00710949" w:rsidRPr="00F22EC8">
        <w:rPr>
          <w:lang w:val="ru-RU"/>
        </w:rPr>
        <w:t xml:space="preserve"> (</w:t>
      </w:r>
      <w:r w:rsidR="0012443D" w:rsidRPr="00F22EC8">
        <w:rPr>
          <w:lang w:val="ru-RU"/>
        </w:rPr>
        <w:t>2</w:t>
      </w:r>
      <w:r w:rsidR="00710949" w:rsidRPr="00F22EC8">
        <w:rPr>
          <w:lang w:val="ru-RU"/>
        </w:rPr>
        <w:t>)</w:t>
      </w:r>
    </w:p>
    <w:p w14:paraId="48114B3D" w14:textId="4DABA2BC" w:rsidR="006C12AC" w:rsidRPr="00F22EC8" w:rsidRDefault="00F22EC8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Зачем привлекать сообщества</w:t>
      </w:r>
      <w:r w:rsidR="006C12AC" w:rsidRPr="00F22EC8">
        <w:rPr>
          <w:lang w:val="ru-RU" w:eastAsia="en-US"/>
        </w:rPr>
        <w:t>?</w:t>
      </w:r>
    </w:p>
    <w:p w14:paraId="5A8045FD" w14:textId="098D9A16" w:rsidR="006C12AC" w:rsidRPr="0050631A" w:rsidRDefault="0050631A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Нематериальное наследие воспроизводится и передаётся людьми (сообществами, группами или иногда отдельными лицами). Они должны выявлять своё НКН и признавать его частью своего культурного наследия</w:t>
      </w:r>
      <w:r w:rsidR="003A6D52" w:rsidRPr="0050631A">
        <w:rPr>
          <w:szCs w:val="20"/>
          <w:lang w:val="ru-RU"/>
        </w:rPr>
        <w:t>:</w:t>
      </w:r>
      <w:r w:rsidR="00E43792" w:rsidRPr="0050631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см. статью</w:t>
      </w:r>
      <w:r w:rsidR="00442E1A" w:rsidRPr="004936EF">
        <w:rPr>
          <w:szCs w:val="20"/>
          <w:lang w:val="en-US"/>
        </w:rPr>
        <w:t> </w:t>
      </w:r>
      <w:r w:rsidR="00E43792" w:rsidRPr="0050631A">
        <w:rPr>
          <w:szCs w:val="20"/>
          <w:lang w:val="ru-RU"/>
        </w:rPr>
        <w:t>2.1</w:t>
      </w:r>
      <w:r w:rsidR="006C12AC" w:rsidRPr="0050631A">
        <w:rPr>
          <w:szCs w:val="20"/>
          <w:lang w:val="ru-RU"/>
        </w:rPr>
        <w:t>.</w:t>
      </w:r>
    </w:p>
    <w:p w14:paraId="0609EB28" w14:textId="4F6BB5ED" w:rsidR="006C12AC" w:rsidRPr="004936EF" w:rsidRDefault="0050631A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НКН</w:t>
      </w:r>
      <w:r w:rsidRPr="0050631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принадлежит</w:t>
      </w:r>
      <w:r w:rsidRPr="0050631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коллективному наследию соответствующих сообществ, групп или отдельных лиц</w:t>
      </w:r>
      <w:r w:rsidR="00E43792" w:rsidRPr="0050631A">
        <w:rPr>
          <w:szCs w:val="20"/>
          <w:lang w:val="ru-RU"/>
        </w:rPr>
        <w:t xml:space="preserve"> </w:t>
      </w:r>
      <w:r w:rsidRPr="0050631A">
        <w:rPr>
          <w:szCs w:val="20"/>
          <w:lang w:val="ru-RU"/>
        </w:rPr>
        <w:t>(</w:t>
      </w:r>
      <w:r>
        <w:rPr>
          <w:szCs w:val="20"/>
          <w:lang w:val="ru-RU"/>
        </w:rPr>
        <w:t>т</w:t>
      </w:r>
      <w:r w:rsidRPr="0050631A">
        <w:rPr>
          <w:szCs w:val="20"/>
          <w:lang w:val="ru-RU"/>
        </w:rPr>
        <w:t>.</w:t>
      </w:r>
      <w:r>
        <w:rPr>
          <w:szCs w:val="20"/>
          <w:lang w:val="ru-RU"/>
        </w:rPr>
        <w:t>е</w:t>
      </w:r>
      <w:r w:rsidRPr="0050631A">
        <w:rPr>
          <w:szCs w:val="20"/>
          <w:lang w:val="ru-RU"/>
        </w:rPr>
        <w:t xml:space="preserve">. </w:t>
      </w:r>
      <w:r>
        <w:rPr>
          <w:szCs w:val="20"/>
          <w:lang w:val="ru-RU"/>
        </w:rPr>
        <w:t>оно</w:t>
      </w:r>
      <w:r w:rsidRPr="0050631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принадлежит</w:t>
      </w:r>
      <w:r w:rsidRPr="0050631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им</w:t>
      </w:r>
      <w:r w:rsidR="006C12AC" w:rsidRPr="0050631A">
        <w:rPr>
          <w:szCs w:val="20"/>
          <w:lang w:val="ru-RU"/>
        </w:rPr>
        <w:t>)</w:t>
      </w:r>
      <w:r w:rsidR="003A6D52" w:rsidRPr="0050631A">
        <w:rPr>
          <w:szCs w:val="20"/>
          <w:lang w:val="ru-RU"/>
        </w:rPr>
        <w:t>:</w:t>
      </w:r>
      <w:r w:rsidRPr="0050631A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см</w:t>
      </w:r>
      <w:r w:rsidRPr="0050631A">
        <w:rPr>
          <w:szCs w:val="20"/>
          <w:lang w:val="ru-RU"/>
        </w:rPr>
        <w:t>.</w:t>
      </w:r>
      <w:r w:rsidRPr="0050631A">
        <w:rPr>
          <w:szCs w:val="20"/>
          <w:lang w:val="en-US"/>
        </w:rPr>
        <w:t> </w:t>
      </w:r>
      <w:r>
        <w:rPr>
          <w:szCs w:val="20"/>
          <w:lang w:val="ru-RU"/>
        </w:rPr>
        <w:t>статью</w:t>
      </w:r>
      <w:r w:rsidR="00442E1A" w:rsidRPr="004936EF">
        <w:rPr>
          <w:snapToGrid w:val="0"/>
          <w:szCs w:val="20"/>
          <w:lang w:val="en-US"/>
        </w:rPr>
        <w:t> </w:t>
      </w:r>
      <w:r w:rsidR="003A6D52" w:rsidRPr="004936EF">
        <w:rPr>
          <w:snapToGrid w:val="0"/>
          <w:szCs w:val="20"/>
          <w:lang w:val="en-US"/>
        </w:rPr>
        <w:t>2.1.</w:t>
      </w:r>
    </w:p>
    <w:p w14:paraId="458F14C1" w14:textId="641A09EF" w:rsidR="006C12AC" w:rsidRPr="00025063" w:rsidRDefault="00025063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Охрана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включает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обеспечение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непрерывной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практики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передачи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внутри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соответствующих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сообществ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ими самими</w:t>
      </w:r>
      <w:r w:rsidR="003A6D52" w:rsidRPr="00025063">
        <w:rPr>
          <w:szCs w:val="20"/>
          <w:lang w:val="ru-RU"/>
        </w:rPr>
        <w:t>:</w:t>
      </w:r>
      <w:r w:rsidR="00E43792" w:rsidRPr="0002506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см. статью</w:t>
      </w:r>
      <w:r w:rsidR="00442E1A" w:rsidRPr="004936EF">
        <w:rPr>
          <w:szCs w:val="20"/>
          <w:lang w:val="en-US"/>
        </w:rPr>
        <w:t> </w:t>
      </w:r>
      <w:r w:rsidR="00E43792" w:rsidRPr="00025063">
        <w:rPr>
          <w:szCs w:val="20"/>
          <w:lang w:val="ru-RU"/>
        </w:rPr>
        <w:t>2.3</w:t>
      </w:r>
      <w:r w:rsidR="003A6D52" w:rsidRPr="00025063">
        <w:rPr>
          <w:szCs w:val="20"/>
          <w:lang w:val="ru-RU"/>
        </w:rPr>
        <w:t>.</w:t>
      </w:r>
    </w:p>
    <w:p w14:paraId="1D1C04EF" w14:textId="066B2A85" w:rsidR="006C12AC" w:rsidRPr="004936EF" w:rsidRDefault="0050631A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Поэтому</w:t>
      </w:r>
      <w:r w:rsidRPr="00B81947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охрана</w:t>
      </w:r>
      <w:r w:rsidRPr="00B81947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невозможна</w:t>
      </w:r>
      <w:r w:rsidRPr="00B81947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без</w:t>
      </w:r>
      <w:r w:rsidRPr="00B81947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согласия</w:t>
      </w:r>
      <w:r w:rsidRPr="00B81947">
        <w:rPr>
          <w:szCs w:val="20"/>
          <w:lang w:val="ru-RU"/>
        </w:rPr>
        <w:t xml:space="preserve">, </w:t>
      </w:r>
      <w:r w:rsidR="00B81947">
        <w:rPr>
          <w:szCs w:val="20"/>
          <w:lang w:val="ru-RU"/>
        </w:rPr>
        <w:t>обязательств и привлечения соответствующих людей (сообществ, групп и отдельных лиц)</w:t>
      </w:r>
      <w:r w:rsidR="003A6D52" w:rsidRPr="00B81947">
        <w:rPr>
          <w:szCs w:val="20"/>
          <w:lang w:val="ru-RU"/>
        </w:rPr>
        <w:t>:</w:t>
      </w:r>
      <w:r w:rsidR="009C109C" w:rsidRPr="00B81947">
        <w:rPr>
          <w:szCs w:val="20"/>
          <w:lang w:val="ru-RU"/>
        </w:rPr>
        <w:t xml:space="preserve"> </w:t>
      </w:r>
      <w:r w:rsidR="00B81947">
        <w:rPr>
          <w:szCs w:val="20"/>
          <w:lang w:val="ru-RU"/>
        </w:rPr>
        <w:t>см.</w:t>
      </w:r>
      <w:r w:rsidR="009C109C" w:rsidRPr="00B81947">
        <w:rPr>
          <w:szCs w:val="20"/>
          <w:lang w:val="ru-RU"/>
        </w:rPr>
        <w:t xml:space="preserve"> </w:t>
      </w:r>
      <w:r w:rsidR="00B81947">
        <w:rPr>
          <w:szCs w:val="20"/>
          <w:lang w:val="ru-RU"/>
        </w:rPr>
        <w:t>статью</w:t>
      </w:r>
      <w:r w:rsidR="00442E1A" w:rsidRPr="004936EF">
        <w:rPr>
          <w:szCs w:val="20"/>
          <w:lang w:val="en-US"/>
        </w:rPr>
        <w:t> </w:t>
      </w:r>
      <w:r w:rsidR="009C109C" w:rsidRPr="004936EF">
        <w:rPr>
          <w:szCs w:val="20"/>
          <w:lang w:val="en-US"/>
        </w:rPr>
        <w:t>15</w:t>
      </w:r>
      <w:r w:rsidR="006C12AC" w:rsidRPr="004936EF">
        <w:rPr>
          <w:szCs w:val="20"/>
          <w:lang w:val="en-US"/>
        </w:rPr>
        <w:t>.</w:t>
      </w:r>
    </w:p>
    <w:p w14:paraId="56F60FFA" w14:textId="04A11981" w:rsidR="006C12AC" w:rsidRPr="000667B8" w:rsidRDefault="000667B8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Как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показано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слайде</w:t>
      </w:r>
      <w:r w:rsidRPr="00AA69DA">
        <w:rPr>
          <w:lang w:val="ru-RU" w:eastAsia="en-US"/>
        </w:rPr>
        <w:t xml:space="preserve">, </w:t>
      </w:r>
      <w:r>
        <w:rPr>
          <w:lang w:val="ru-RU" w:eastAsia="en-US"/>
        </w:rPr>
        <w:t>соответствующие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сообщества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групп</w:t>
      </w:r>
      <w:r w:rsidR="005D5562">
        <w:rPr>
          <w:lang w:val="ru-RU" w:eastAsia="en-US"/>
        </w:rPr>
        <w:t>ы</w:t>
      </w:r>
      <w:r w:rsidRPr="00AA69DA">
        <w:rPr>
          <w:lang w:val="ru-RU" w:eastAsia="en-US"/>
        </w:rPr>
        <w:t xml:space="preserve"> (</w:t>
      </w:r>
      <w:r>
        <w:rPr>
          <w:lang w:val="ru-RU" w:eastAsia="en-US"/>
        </w:rPr>
        <w:t>а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определённых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случаях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отдельные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лица</w:t>
      </w:r>
      <w:r w:rsidRPr="00AA69DA">
        <w:rPr>
          <w:lang w:val="ru-RU" w:eastAsia="en-US"/>
        </w:rPr>
        <w:t xml:space="preserve">) </w:t>
      </w:r>
      <w:r>
        <w:rPr>
          <w:lang w:val="ru-RU" w:eastAsia="en-US"/>
        </w:rPr>
        <w:t>несут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основную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ответственность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за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передачу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воспроизведение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своего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НКН</w:t>
      </w:r>
      <w:r w:rsidRPr="00AA69DA">
        <w:rPr>
          <w:lang w:val="ru-RU" w:eastAsia="en-US"/>
        </w:rPr>
        <w:t xml:space="preserve">. </w:t>
      </w:r>
      <w:r>
        <w:rPr>
          <w:lang w:val="ru-RU" w:eastAsia="en-US"/>
        </w:rPr>
        <w:t xml:space="preserve">Они могут (а в некоторых случаях обязаны) привлекаться к другим видам деятельности, </w:t>
      </w:r>
      <w:r w:rsidR="005D5562">
        <w:rPr>
          <w:lang w:val="ru-RU" w:eastAsia="en-US"/>
        </w:rPr>
        <w:t>перечисленным</w:t>
      </w:r>
      <w:r>
        <w:rPr>
          <w:lang w:val="ru-RU" w:eastAsia="en-US"/>
        </w:rPr>
        <w:t xml:space="preserve"> на слайде, но при необходимости им могут оказывать помощь другие учреждения</w:t>
      </w:r>
      <w:r w:rsidR="008B21D7" w:rsidRPr="000667B8">
        <w:rPr>
          <w:lang w:val="ru-RU" w:eastAsia="en-US"/>
        </w:rPr>
        <w:t>.</w:t>
      </w:r>
    </w:p>
    <w:p w14:paraId="38CFCAC7" w14:textId="73BC4DD8" w:rsidR="00C333A6" w:rsidRPr="00AA69DA" w:rsidRDefault="00F22EC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A0A6B" w:rsidRPr="00AA69DA">
        <w:rPr>
          <w:lang w:val="ru-RU"/>
        </w:rPr>
        <w:t xml:space="preserve"> 21</w:t>
      </w:r>
      <w:r w:rsidR="00C333A6" w:rsidRPr="00AA69DA">
        <w:rPr>
          <w:lang w:val="ru-RU"/>
        </w:rPr>
        <w:t>.</w:t>
      </w:r>
    </w:p>
    <w:p w14:paraId="16A30FC9" w14:textId="368558E6" w:rsidR="006C12AC" w:rsidRPr="00810EF8" w:rsidRDefault="00810EF8" w:rsidP="004936EF">
      <w:pPr>
        <w:pStyle w:val="diapo2"/>
        <w:rPr>
          <w:lang w:val="ru-RU"/>
        </w:rPr>
      </w:pPr>
      <w:r>
        <w:rPr>
          <w:lang w:val="ru-RU"/>
        </w:rPr>
        <w:t>Указания</w:t>
      </w:r>
      <w:r w:rsidRPr="00810EF8">
        <w:rPr>
          <w:lang w:val="ru-RU"/>
        </w:rPr>
        <w:t xml:space="preserve"> </w:t>
      </w:r>
      <w:r>
        <w:rPr>
          <w:lang w:val="ru-RU"/>
        </w:rPr>
        <w:t>в</w:t>
      </w:r>
      <w:r w:rsidRPr="00810EF8">
        <w:rPr>
          <w:lang w:val="ru-RU"/>
        </w:rPr>
        <w:t xml:space="preserve"> </w:t>
      </w:r>
      <w:r>
        <w:rPr>
          <w:lang w:val="ru-RU"/>
        </w:rPr>
        <w:t>Оперативном</w:t>
      </w:r>
      <w:r w:rsidRPr="00810EF8">
        <w:rPr>
          <w:lang w:val="ru-RU"/>
        </w:rPr>
        <w:t xml:space="preserve"> </w:t>
      </w:r>
      <w:r>
        <w:rPr>
          <w:lang w:val="ru-RU"/>
        </w:rPr>
        <w:t>руководстве</w:t>
      </w:r>
      <w:r w:rsidR="00C300E4" w:rsidRPr="00810EF8">
        <w:rPr>
          <w:lang w:val="ru-RU"/>
        </w:rPr>
        <w:t xml:space="preserve"> </w:t>
      </w:r>
      <w:r w:rsidR="008903FD" w:rsidRPr="00810EF8">
        <w:rPr>
          <w:lang w:val="ru-RU"/>
        </w:rPr>
        <w:t>…</w:t>
      </w:r>
    </w:p>
    <w:p w14:paraId="08A13D2F" w14:textId="5A132E8F" w:rsidR="008B21D7" w:rsidRPr="00810EF8" w:rsidRDefault="00810EF8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 разделе</w:t>
      </w:r>
      <w:r w:rsidR="00EF44FA">
        <w:rPr>
          <w:lang w:val="en-GB" w:eastAsia="en-US"/>
        </w:rPr>
        <w:t> </w:t>
      </w:r>
      <w:r w:rsidR="00867279" w:rsidRPr="00810EF8">
        <w:rPr>
          <w:lang w:val="ru-RU" w:eastAsia="en-US"/>
        </w:rPr>
        <w:t>4</w:t>
      </w:r>
      <w:r w:rsidR="004C37FF" w:rsidRPr="00810EF8">
        <w:rPr>
          <w:lang w:val="ru-RU" w:eastAsia="en-US"/>
        </w:rPr>
        <w:t>.6</w:t>
      </w:r>
      <w:r>
        <w:rPr>
          <w:lang w:val="ru-RU" w:eastAsia="en-US"/>
        </w:rPr>
        <w:t xml:space="preserve"> Текста участников суммированы возможные роли соответствующих сообществ согласно Конвенции</w:t>
      </w:r>
      <w:r w:rsidR="004C37FF" w:rsidRPr="00810EF8">
        <w:rPr>
          <w:lang w:val="ru-RU" w:eastAsia="en-US"/>
        </w:rPr>
        <w:t>.</w:t>
      </w:r>
    </w:p>
    <w:p w14:paraId="2CB4D92A" w14:textId="404014C4" w:rsidR="006C12AC" w:rsidRPr="00D55DB6" w:rsidRDefault="000B2F52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ОР</w:t>
      </w:r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предполагает</w:t>
      </w:r>
      <w:r w:rsidRPr="000B2F52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сообщества</w:t>
      </w:r>
      <w:r w:rsidRPr="000B2F52">
        <w:rPr>
          <w:lang w:val="ru-RU" w:eastAsia="en-US"/>
        </w:rPr>
        <w:t xml:space="preserve">, </w:t>
      </w:r>
      <w:r>
        <w:rPr>
          <w:lang w:val="ru-RU" w:eastAsia="en-US"/>
        </w:rPr>
        <w:t>группы</w:t>
      </w:r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отдельные</w:t>
      </w:r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лица</w:t>
      </w:r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могут</w:t>
      </w:r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пожелать</w:t>
      </w:r>
      <w:r w:rsidRPr="000B2F52"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самоорганизоваться</w:t>
      </w:r>
      <w:proofErr w:type="spellEnd"/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0B2F52">
        <w:rPr>
          <w:lang w:val="ru-RU" w:eastAsia="en-US"/>
        </w:rPr>
        <w:t xml:space="preserve"> </w:t>
      </w:r>
      <w:r>
        <w:rPr>
          <w:lang w:val="ru-RU" w:eastAsia="en-US"/>
        </w:rPr>
        <w:t>взаимодействовать друг с другом сетевым образом для достижения целей охраны</w:t>
      </w:r>
      <w:r w:rsidRPr="000B2F52">
        <w:rPr>
          <w:lang w:val="ru-RU" w:eastAsia="en-US"/>
        </w:rPr>
        <w:t xml:space="preserve"> </w:t>
      </w:r>
      <w:r w:rsidR="00503160" w:rsidRPr="000B2F52">
        <w:rPr>
          <w:lang w:val="ru-RU" w:eastAsia="en-US"/>
        </w:rPr>
        <w:t>(</w:t>
      </w:r>
      <w:proofErr w:type="gramStart"/>
      <w:r w:rsidR="00503160" w:rsidRPr="00F6202C">
        <w:rPr>
          <w:lang w:val="en-US" w:eastAsia="en-US"/>
        </w:rPr>
        <w:t>O</w:t>
      </w:r>
      <w:proofErr w:type="gramEnd"/>
      <w:r>
        <w:rPr>
          <w:lang w:val="ru-RU" w:eastAsia="en-US"/>
        </w:rPr>
        <w:t>Р</w:t>
      </w:r>
      <w:r w:rsidR="00EF44FA">
        <w:rPr>
          <w:lang w:val="en-US" w:eastAsia="en-US"/>
        </w:rPr>
        <w:t> </w:t>
      </w:r>
      <w:r w:rsidR="00503160" w:rsidRPr="000B2F52">
        <w:rPr>
          <w:lang w:val="ru-RU" w:eastAsia="en-US"/>
        </w:rPr>
        <w:t>79</w:t>
      </w:r>
      <w:r w:rsidR="003D21B0" w:rsidRPr="000B2F52">
        <w:rPr>
          <w:lang w:val="ru-RU" w:eastAsia="en-US"/>
        </w:rPr>
        <w:t>, 86</w:t>
      </w:r>
      <w:r w:rsidR="00503160" w:rsidRPr="000B2F52">
        <w:rPr>
          <w:lang w:val="ru-RU" w:eastAsia="en-US"/>
        </w:rPr>
        <w:t>)</w:t>
      </w:r>
      <w:r w:rsidR="006C12AC" w:rsidRPr="000B2F52">
        <w:rPr>
          <w:lang w:val="ru-RU" w:eastAsia="en-US"/>
        </w:rPr>
        <w:t xml:space="preserve">. </w:t>
      </w:r>
      <w:r w:rsidR="00D55DB6">
        <w:rPr>
          <w:lang w:val="ru-RU" w:eastAsia="en-US"/>
        </w:rPr>
        <w:t>Оно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также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предполагает</w:t>
      </w:r>
      <w:r w:rsidR="00213D9A" w:rsidRPr="00D55DB6">
        <w:rPr>
          <w:lang w:val="ru-RU" w:eastAsia="en-US"/>
        </w:rPr>
        <w:t xml:space="preserve"> </w:t>
      </w:r>
      <w:r w:rsidR="006C12AC" w:rsidRPr="00D55DB6">
        <w:rPr>
          <w:lang w:val="ru-RU" w:eastAsia="en-US"/>
        </w:rPr>
        <w:t>(</w:t>
      </w:r>
      <w:proofErr w:type="gramStart"/>
      <w:r w:rsidR="006C12AC" w:rsidRPr="00F6202C">
        <w:rPr>
          <w:lang w:val="en-US" w:eastAsia="en-US"/>
        </w:rPr>
        <w:t>O</w:t>
      </w:r>
      <w:proofErr w:type="gramEnd"/>
      <w:r w:rsidR="00D55DB6">
        <w:rPr>
          <w:lang w:val="ru-RU" w:eastAsia="en-US"/>
        </w:rPr>
        <w:t>Р</w:t>
      </w:r>
      <w:r w:rsidR="00EF44FA" w:rsidRPr="00EF44FA">
        <w:rPr>
          <w:lang w:val="en-GB"/>
        </w:rPr>
        <w:t> </w:t>
      </w:r>
      <w:r w:rsidR="006C12AC" w:rsidRPr="00D55DB6">
        <w:rPr>
          <w:lang w:val="ru-RU" w:eastAsia="en-US"/>
        </w:rPr>
        <w:t>108)</w:t>
      </w:r>
      <w:r w:rsidR="00D55DB6" w:rsidRPr="00D55DB6">
        <w:rPr>
          <w:lang w:val="ru-RU" w:eastAsia="en-US"/>
        </w:rPr>
        <w:t xml:space="preserve">, </w:t>
      </w:r>
      <w:r w:rsidR="00D55DB6">
        <w:rPr>
          <w:lang w:val="ru-RU" w:eastAsia="en-US"/>
        </w:rPr>
        <w:t>что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центры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и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ассоциации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сообществ</w:t>
      </w:r>
      <w:r w:rsidR="00D55DB6" w:rsidRPr="00D55DB6">
        <w:rPr>
          <w:lang w:val="ru-RU" w:eastAsia="en-US"/>
        </w:rPr>
        <w:t xml:space="preserve">, </w:t>
      </w:r>
      <w:r w:rsidR="00D55DB6">
        <w:rPr>
          <w:lang w:val="ru-RU" w:eastAsia="en-US"/>
        </w:rPr>
        <w:t>которые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создаются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и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управляются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самими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сообществами</w:t>
      </w:r>
      <w:r w:rsidR="00D55DB6" w:rsidRPr="00D55DB6">
        <w:rPr>
          <w:lang w:val="ru-RU" w:eastAsia="en-US"/>
        </w:rPr>
        <w:t xml:space="preserve">, </w:t>
      </w:r>
      <w:r w:rsidR="00D55DB6">
        <w:rPr>
          <w:lang w:val="ru-RU" w:eastAsia="en-US"/>
        </w:rPr>
        <w:t>могут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играть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важнейшую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роль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в</w:t>
      </w:r>
      <w:r w:rsidR="00D55DB6" w:rsidRPr="00D55DB6">
        <w:rPr>
          <w:lang w:val="ru-RU" w:eastAsia="en-US"/>
        </w:rPr>
        <w:t xml:space="preserve"> </w:t>
      </w:r>
      <w:r w:rsidR="00D55DB6">
        <w:rPr>
          <w:lang w:val="ru-RU" w:eastAsia="en-US"/>
        </w:rPr>
        <w:t>охране в качестве мест для передачи знаний и навыков и информационного обмена в области НКН</w:t>
      </w:r>
      <w:r w:rsidR="004144D7" w:rsidRPr="00D55DB6">
        <w:rPr>
          <w:lang w:val="ru-RU" w:eastAsia="en-US"/>
        </w:rPr>
        <w:t>:</w:t>
      </w:r>
    </w:p>
    <w:p w14:paraId="30FBF6BA" w14:textId="12770EC6" w:rsidR="00C333A6" w:rsidRPr="009B0227" w:rsidRDefault="00C333A6" w:rsidP="004936EF">
      <w:pPr>
        <w:pStyle w:val="DO"/>
        <w:rPr>
          <w:lang w:val="ru-RU"/>
        </w:rPr>
      </w:pPr>
      <w:r w:rsidRPr="004807C8">
        <w:rPr>
          <w:lang w:val="en-US"/>
        </w:rPr>
        <w:t>O</w:t>
      </w:r>
      <w:r w:rsidR="00F22EC8">
        <w:rPr>
          <w:lang w:val="ru-RU"/>
        </w:rPr>
        <w:t>Р</w:t>
      </w:r>
      <w:r w:rsidR="00EF44FA">
        <w:rPr>
          <w:lang w:val="en-US"/>
        </w:rPr>
        <w:t> </w:t>
      </w:r>
      <w:r w:rsidRPr="009B0227">
        <w:rPr>
          <w:lang w:val="ru-RU"/>
        </w:rPr>
        <w:t>79</w:t>
      </w:r>
      <w:r w:rsidRPr="009B0227">
        <w:rPr>
          <w:lang w:val="ru-RU"/>
        </w:rPr>
        <w:tab/>
      </w:r>
      <w:r w:rsidR="009B0227">
        <w:rPr>
          <w:lang w:val="ru-RU"/>
        </w:rPr>
        <w:t>Ссылаясь</w:t>
      </w:r>
      <w:r w:rsidR="009B0227" w:rsidRPr="009B0227">
        <w:rPr>
          <w:lang w:val="ru-RU"/>
        </w:rPr>
        <w:t xml:space="preserve"> </w:t>
      </w:r>
      <w:r w:rsidR="009B0227">
        <w:rPr>
          <w:lang w:val="ru-RU"/>
        </w:rPr>
        <w:t>на</w:t>
      </w:r>
      <w:r w:rsidR="009B0227" w:rsidRPr="009B0227">
        <w:rPr>
          <w:lang w:val="ru-RU"/>
        </w:rPr>
        <w:t xml:space="preserve"> </w:t>
      </w:r>
      <w:r w:rsidR="009B0227">
        <w:rPr>
          <w:lang w:val="ru-RU"/>
        </w:rPr>
        <w:t>статью</w:t>
      </w:r>
      <w:r w:rsidR="009B0227" w:rsidRPr="009B0227">
        <w:rPr>
          <w:lang w:val="en-US"/>
        </w:rPr>
        <w:t> </w:t>
      </w:r>
      <w:r w:rsidR="009B0227" w:rsidRPr="009B0227">
        <w:rPr>
          <w:lang w:val="ru-RU"/>
        </w:rPr>
        <w:t>11</w:t>
      </w:r>
      <w:r w:rsidR="009B0227" w:rsidRPr="009B0227">
        <w:rPr>
          <w:lang w:val="en-US"/>
        </w:rPr>
        <w:t> </w:t>
      </w:r>
      <w:r w:rsidRPr="009B0227">
        <w:rPr>
          <w:lang w:val="ru-RU"/>
        </w:rPr>
        <w:t>(</w:t>
      </w:r>
      <w:r w:rsidRPr="004936EF">
        <w:rPr>
          <w:lang w:val="en-US"/>
        </w:rPr>
        <w:t>b</w:t>
      </w:r>
      <w:r w:rsidRPr="009B0227">
        <w:rPr>
          <w:lang w:val="ru-RU"/>
        </w:rPr>
        <w:t xml:space="preserve">) </w:t>
      </w:r>
      <w:r w:rsidR="009B0227">
        <w:rPr>
          <w:lang w:val="ru-RU"/>
        </w:rPr>
        <w:t>Конвенции и руководствуясь духом статьи 15 Конвенции, Комитет призывает государства-участников устанавливать функциональное и взаимодополняющее сотрудничество между сообществами, группами и, в соответствующих случаях, отдельными лицами, которые создают, поддерживают и передают нематериальное культурное наследие, а также между экспертами, специализированными центрами и исследовательскими учреждениями.</w:t>
      </w:r>
    </w:p>
    <w:p w14:paraId="4D350893" w14:textId="00080D42" w:rsidR="00C333A6" w:rsidRPr="00486BCA" w:rsidRDefault="00C333A6" w:rsidP="004936EF">
      <w:pPr>
        <w:pStyle w:val="DO"/>
        <w:rPr>
          <w:lang w:val="ru-RU" w:eastAsia="en-US"/>
        </w:rPr>
      </w:pPr>
      <w:proofErr w:type="gramStart"/>
      <w:r w:rsidRPr="004D7C8D">
        <w:rPr>
          <w:lang w:val="en-US" w:eastAsia="en-US"/>
        </w:rPr>
        <w:t>O</w:t>
      </w:r>
      <w:r w:rsidR="00F22EC8">
        <w:rPr>
          <w:lang w:val="ru-RU" w:eastAsia="en-US"/>
        </w:rPr>
        <w:t>Р</w:t>
      </w:r>
      <w:r w:rsidR="00EF44FA">
        <w:rPr>
          <w:lang w:val="en-US" w:eastAsia="en-US"/>
        </w:rPr>
        <w:t> </w:t>
      </w:r>
      <w:r w:rsidRPr="00486BCA">
        <w:rPr>
          <w:lang w:val="ru-RU" w:eastAsia="en-US"/>
        </w:rPr>
        <w:t>108</w:t>
      </w:r>
      <w:r w:rsidRPr="00486BCA">
        <w:rPr>
          <w:lang w:val="ru-RU" w:eastAsia="en-US"/>
        </w:rPr>
        <w:tab/>
      </w:r>
      <w:r w:rsidR="009B0227">
        <w:rPr>
          <w:lang w:val="ru-RU" w:eastAsia="en-US"/>
        </w:rPr>
        <w:t>Центры</w:t>
      </w:r>
      <w:r w:rsidR="009B0227" w:rsidRPr="00486BCA">
        <w:rPr>
          <w:lang w:val="ru-RU" w:eastAsia="en-US"/>
        </w:rPr>
        <w:t xml:space="preserve"> </w:t>
      </w:r>
      <w:r w:rsidR="009B0227">
        <w:rPr>
          <w:lang w:val="ru-RU" w:eastAsia="en-US"/>
        </w:rPr>
        <w:t>и</w:t>
      </w:r>
      <w:r w:rsidR="009B0227" w:rsidRPr="00486BCA">
        <w:rPr>
          <w:lang w:val="ru-RU" w:eastAsia="en-US"/>
        </w:rPr>
        <w:t xml:space="preserve"> </w:t>
      </w:r>
      <w:r w:rsidR="009B0227">
        <w:rPr>
          <w:lang w:val="ru-RU" w:eastAsia="en-US"/>
        </w:rPr>
        <w:t>ассоциации</w:t>
      </w:r>
      <w:r w:rsidR="009B0227" w:rsidRPr="00486BCA">
        <w:rPr>
          <w:lang w:val="ru-RU" w:eastAsia="en-US"/>
        </w:rPr>
        <w:t xml:space="preserve"> </w:t>
      </w:r>
      <w:r w:rsidR="009B0227">
        <w:rPr>
          <w:lang w:val="ru-RU" w:eastAsia="en-US"/>
        </w:rPr>
        <w:t>сообществ</w:t>
      </w:r>
      <w:r w:rsidR="009B0227" w:rsidRPr="00486BCA">
        <w:rPr>
          <w:lang w:val="ru-RU" w:eastAsia="en-US"/>
        </w:rPr>
        <w:t xml:space="preserve">, </w:t>
      </w:r>
      <w:r w:rsidR="009B0227">
        <w:rPr>
          <w:lang w:val="ru-RU" w:eastAsia="en-US"/>
        </w:rPr>
        <w:t>которые</w:t>
      </w:r>
      <w:r w:rsidR="009B0227" w:rsidRPr="00486BCA">
        <w:rPr>
          <w:lang w:val="ru-RU" w:eastAsia="en-US"/>
        </w:rPr>
        <w:t xml:space="preserve"> </w:t>
      </w:r>
      <w:r w:rsidR="009B0227">
        <w:rPr>
          <w:lang w:val="ru-RU" w:eastAsia="en-US"/>
        </w:rPr>
        <w:t>создаются</w:t>
      </w:r>
      <w:r w:rsidR="009B0227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и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управляются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самими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сообществами</w:t>
      </w:r>
      <w:r w:rsidR="00486BCA" w:rsidRPr="00486BCA">
        <w:rPr>
          <w:lang w:val="ru-RU" w:eastAsia="en-US"/>
        </w:rPr>
        <w:t xml:space="preserve">, </w:t>
      </w:r>
      <w:r w:rsidR="00486BCA">
        <w:rPr>
          <w:lang w:val="ru-RU" w:eastAsia="en-US"/>
        </w:rPr>
        <w:t>могут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играть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важнейшую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роль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в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передаче нематериального культурного наследия и информировании широкой общественности о его важном значении для этих сообществ.</w:t>
      </w:r>
      <w:proofErr w:type="gramEnd"/>
      <w:r w:rsidR="00486BCA">
        <w:rPr>
          <w:lang w:val="ru-RU" w:eastAsia="en-US"/>
        </w:rPr>
        <w:t xml:space="preserve"> В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целях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повышения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осведомлённости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общественности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в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области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нематериального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культурного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наследия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и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его</w:t>
      </w:r>
      <w:r w:rsidR="00486BCA" w:rsidRPr="00486BCA">
        <w:rPr>
          <w:lang w:val="ru-RU" w:eastAsia="en-US"/>
        </w:rPr>
        <w:t xml:space="preserve"> </w:t>
      </w:r>
      <w:proofErr w:type="gramStart"/>
      <w:r w:rsidR="00486BCA">
        <w:rPr>
          <w:lang w:val="ru-RU" w:eastAsia="en-US"/>
        </w:rPr>
        <w:t>важного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значения</w:t>
      </w:r>
      <w:proofErr w:type="gramEnd"/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они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поощряются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к</w:t>
      </w:r>
      <w:r w:rsidR="00486BCA" w:rsidRPr="00486BCA">
        <w:rPr>
          <w:lang w:val="ru-RU" w:eastAsia="en-US"/>
        </w:rPr>
        <w:t xml:space="preserve"> </w:t>
      </w:r>
      <w:r w:rsidR="00486BCA">
        <w:rPr>
          <w:lang w:val="ru-RU" w:eastAsia="en-US"/>
        </w:rPr>
        <w:t>тому</w:t>
      </w:r>
      <w:r w:rsidR="00486BCA" w:rsidRPr="00486BCA">
        <w:rPr>
          <w:lang w:val="ru-RU" w:eastAsia="en-US"/>
        </w:rPr>
        <w:t xml:space="preserve">, </w:t>
      </w:r>
      <w:r w:rsidR="00486BCA">
        <w:rPr>
          <w:lang w:val="ru-RU" w:eastAsia="en-US"/>
        </w:rPr>
        <w:t>чтобы</w:t>
      </w:r>
      <w:r w:rsidRPr="00486BCA">
        <w:rPr>
          <w:lang w:val="ru-RU" w:eastAsia="en-US"/>
        </w:rPr>
        <w:t>:</w:t>
      </w:r>
    </w:p>
    <w:p w14:paraId="0696C26D" w14:textId="2915D32E" w:rsidR="00C333A6" w:rsidRPr="00486BCA" w:rsidRDefault="00C333A6" w:rsidP="004936EF">
      <w:pPr>
        <w:pStyle w:val="DOa"/>
        <w:rPr>
          <w:lang w:val="ru-RU"/>
        </w:rPr>
      </w:pPr>
      <w:r w:rsidRPr="00486BCA">
        <w:rPr>
          <w:lang w:val="ru-RU"/>
        </w:rPr>
        <w:t>(</w:t>
      </w:r>
      <w:r w:rsidRPr="004936EF">
        <w:rPr>
          <w:lang w:val="en-US"/>
        </w:rPr>
        <w:t>a</w:t>
      </w:r>
      <w:r w:rsidRPr="00486BCA">
        <w:rPr>
          <w:lang w:val="ru-RU"/>
        </w:rPr>
        <w:t>)</w:t>
      </w:r>
      <w:r w:rsidRPr="00486BCA">
        <w:rPr>
          <w:lang w:val="ru-RU"/>
        </w:rPr>
        <w:tab/>
      </w:r>
      <w:r w:rsidR="00486BCA">
        <w:rPr>
          <w:lang w:val="ru-RU"/>
        </w:rPr>
        <w:t>они использовались сообществами в качестве культурных пространств, где их нематериальное культурное наследие сохраняется при помощи неформальных средств</w:t>
      </w:r>
      <w:r w:rsidRPr="00486BCA">
        <w:rPr>
          <w:lang w:val="ru-RU"/>
        </w:rPr>
        <w:t>;</w:t>
      </w:r>
    </w:p>
    <w:p w14:paraId="60AD8CF6" w14:textId="5284580D" w:rsidR="00C333A6" w:rsidRPr="00486BCA" w:rsidRDefault="00C333A6" w:rsidP="004936EF">
      <w:pPr>
        <w:pStyle w:val="DOa"/>
        <w:rPr>
          <w:lang w:val="ru-RU"/>
        </w:rPr>
      </w:pPr>
      <w:r w:rsidRPr="00486BCA">
        <w:rPr>
          <w:lang w:val="ru-RU"/>
        </w:rPr>
        <w:t>(</w:t>
      </w:r>
      <w:r w:rsidRPr="004936EF">
        <w:rPr>
          <w:lang w:val="en-US"/>
        </w:rPr>
        <w:t>b</w:t>
      </w:r>
      <w:r w:rsidRPr="00486BCA">
        <w:rPr>
          <w:lang w:val="ru-RU"/>
        </w:rPr>
        <w:t>)</w:t>
      </w:r>
      <w:r w:rsidRPr="00486BCA">
        <w:rPr>
          <w:lang w:val="ru-RU"/>
        </w:rPr>
        <w:tab/>
      </w:r>
      <w:r w:rsidR="00486BCA">
        <w:rPr>
          <w:lang w:val="ru-RU"/>
        </w:rPr>
        <w:t>они использовались в качестве мест для передачи традиционных знаний и навыков и тем самым вносили свой вклад в диалог между поколениями</w:t>
      </w:r>
      <w:r w:rsidRPr="00486BCA">
        <w:rPr>
          <w:lang w:val="ru-RU"/>
        </w:rPr>
        <w:t>;</w:t>
      </w:r>
    </w:p>
    <w:p w14:paraId="7D05B080" w14:textId="75089462" w:rsidR="00C333A6" w:rsidRPr="00486BCA" w:rsidRDefault="00C333A6" w:rsidP="004936EF">
      <w:pPr>
        <w:pStyle w:val="DOa"/>
        <w:rPr>
          <w:lang w:val="ru-RU"/>
        </w:rPr>
      </w:pPr>
      <w:r w:rsidRPr="00486BCA">
        <w:rPr>
          <w:lang w:val="ru-RU"/>
        </w:rPr>
        <w:t>(</w:t>
      </w:r>
      <w:r w:rsidRPr="00AB0A71">
        <w:rPr>
          <w:lang w:val="en-US"/>
        </w:rPr>
        <w:t>c</w:t>
      </w:r>
      <w:r w:rsidRPr="00486BCA">
        <w:rPr>
          <w:lang w:val="ru-RU"/>
        </w:rPr>
        <w:t>)</w:t>
      </w:r>
      <w:r w:rsidRPr="00486BCA">
        <w:rPr>
          <w:lang w:val="ru-RU"/>
        </w:rPr>
        <w:tab/>
      </w:r>
      <w:r w:rsidR="00486BCA">
        <w:rPr>
          <w:lang w:val="ru-RU"/>
        </w:rPr>
        <w:t>они служили в качестве центров информации о нематериальном культурном наследии сообщества</w:t>
      </w:r>
      <w:r w:rsidRPr="00486BCA">
        <w:rPr>
          <w:lang w:val="ru-RU"/>
        </w:rPr>
        <w:t>.</w:t>
      </w:r>
    </w:p>
    <w:p w14:paraId="7FF0EC0C" w14:textId="5C0444C5" w:rsidR="006C12AC" w:rsidRPr="007673DD" w:rsidRDefault="00486BCA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 xml:space="preserve">Сообщества могут также выбрать сотрудничество с экспертами, специализированными центрами и исследовательскими учреждениями при реализации такой деятельности по охране как </w:t>
      </w:r>
      <w:r w:rsidR="00431760">
        <w:rPr>
          <w:lang w:val="ru-RU" w:eastAsia="en-US"/>
        </w:rPr>
        <w:t>идентификация, документирование и возрождение.</w:t>
      </w:r>
      <w:r w:rsidR="006C12AC" w:rsidRPr="00431760">
        <w:rPr>
          <w:lang w:val="ru-RU" w:eastAsia="en-US"/>
        </w:rPr>
        <w:t xml:space="preserve"> </w:t>
      </w:r>
      <w:r w:rsidR="00431760">
        <w:rPr>
          <w:lang w:val="ru-RU" w:eastAsia="en-US"/>
        </w:rPr>
        <w:t>К</w:t>
      </w:r>
      <w:r w:rsidR="00431760" w:rsidRPr="00431760">
        <w:rPr>
          <w:lang w:val="ru-RU" w:eastAsia="en-US"/>
        </w:rPr>
        <w:t xml:space="preserve"> </w:t>
      </w:r>
      <w:r w:rsidR="00CD4075">
        <w:rPr>
          <w:lang w:val="ru-RU" w:eastAsia="en-US"/>
        </w:rPr>
        <w:t>иным подобным</w:t>
      </w:r>
      <w:r w:rsidR="00431760" w:rsidRPr="00431760">
        <w:rPr>
          <w:lang w:val="ru-RU" w:eastAsia="en-US"/>
        </w:rPr>
        <w:t xml:space="preserve"> </w:t>
      </w:r>
      <w:r w:rsidR="00431760">
        <w:rPr>
          <w:lang w:val="ru-RU" w:eastAsia="en-US"/>
        </w:rPr>
        <w:t>учреждениям</w:t>
      </w:r>
      <w:r w:rsidR="00431760" w:rsidRPr="00431760">
        <w:rPr>
          <w:lang w:val="ru-RU" w:eastAsia="en-US"/>
        </w:rPr>
        <w:t xml:space="preserve"> </w:t>
      </w:r>
      <w:r w:rsidR="00431760">
        <w:rPr>
          <w:lang w:val="ru-RU" w:eastAsia="en-US"/>
        </w:rPr>
        <w:t>относятся</w:t>
      </w:r>
      <w:r w:rsidR="00431760" w:rsidRPr="00431760">
        <w:rPr>
          <w:lang w:val="ru-RU" w:eastAsia="en-US"/>
        </w:rPr>
        <w:t xml:space="preserve"> </w:t>
      </w:r>
      <w:r w:rsidR="00431760">
        <w:rPr>
          <w:lang w:val="ru-RU" w:eastAsia="en-US"/>
        </w:rPr>
        <w:t>государство, НПО, исследователи, центры документации и пр. Такого</w:t>
      </w:r>
      <w:r w:rsidR="00431760" w:rsidRPr="00431760">
        <w:rPr>
          <w:lang w:val="ru-RU" w:eastAsia="en-US"/>
        </w:rPr>
        <w:t xml:space="preserve"> </w:t>
      </w:r>
      <w:r w:rsidR="00431760">
        <w:rPr>
          <w:lang w:val="ru-RU" w:eastAsia="en-US"/>
        </w:rPr>
        <w:t>рода</w:t>
      </w:r>
      <w:r w:rsidR="00431760" w:rsidRPr="00431760">
        <w:rPr>
          <w:lang w:val="ru-RU" w:eastAsia="en-US"/>
        </w:rPr>
        <w:t xml:space="preserve"> </w:t>
      </w:r>
      <w:r w:rsidR="00431760">
        <w:rPr>
          <w:lang w:val="ru-RU" w:eastAsia="en-US"/>
        </w:rPr>
        <w:t>сотрудничеству может содействовать упомянутый выше (ОР 80) консультативный/координационный орган.</w:t>
      </w:r>
      <w:r w:rsidR="00431760" w:rsidRPr="00431760">
        <w:rPr>
          <w:lang w:val="ru-RU" w:eastAsia="en-US"/>
        </w:rPr>
        <w:t xml:space="preserve"> </w:t>
      </w:r>
      <w:r w:rsidR="007673DD">
        <w:rPr>
          <w:lang w:val="ru-RU" w:eastAsia="en-US"/>
        </w:rPr>
        <w:t>Согласие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>сообщества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>требуется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>для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>любой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>деятельности</w:t>
      </w:r>
      <w:r w:rsidR="007673DD" w:rsidRPr="007673DD">
        <w:rPr>
          <w:lang w:val="ru-RU" w:eastAsia="en-US"/>
        </w:rPr>
        <w:t xml:space="preserve">, </w:t>
      </w:r>
      <w:r w:rsidR="007673DD">
        <w:rPr>
          <w:lang w:val="ru-RU" w:eastAsia="en-US"/>
        </w:rPr>
        <w:t>касающейся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>их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>НКН</w:t>
      </w:r>
      <w:r w:rsidR="007673DD" w:rsidRPr="007673DD">
        <w:rPr>
          <w:lang w:val="ru-RU" w:eastAsia="en-US"/>
        </w:rPr>
        <w:t xml:space="preserve">, </w:t>
      </w:r>
      <w:r w:rsidR="007673DD">
        <w:rPr>
          <w:lang w:val="ru-RU" w:eastAsia="en-US"/>
        </w:rPr>
        <w:t>которая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>инициирована</w:t>
      </w:r>
      <w:r w:rsidR="007673DD" w:rsidRPr="007673DD">
        <w:rPr>
          <w:lang w:val="ru-RU" w:eastAsia="en-US"/>
        </w:rPr>
        <w:t xml:space="preserve"> </w:t>
      </w:r>
      <w:r w:rsidR="007673DD">
        <w:rPr>
          <w:lang w:val="ru-RU" w:eastAsia="en-US"/>
        </w:rPr>
        <w:t xml:space="preserve">посторонними. Кроме того, сообщества призываются укреплять, при необходимости, свой потенциал </w:t>
      </w:r>
      <w:r w:rsidR="003D21B0" w:rsidRPr="007673DD">
        <w:rPr>
          <w:lang w:val="ru-RU" w:eastAsia="en-US"/>
        </w:rPr>
        <w:t>(</w:t>
      </w:r>
      <w:proofErr w:type="gramStart"/>
      <w:r w:rsidR="003D21B0" w:rsidRPr="00982A8D">
        <w:rPr>
          <w:lang w:val="en-GB" w:eastAsia="en-US"/>
        </w:rPr>
        <w:t>O</w:t>
      </w:r>
      <w:proofErr w:type="gramEnd"/>
      <w:r w:rsidR="007673DD">
        <w:rPr>
          <w:lang w:val="ru-RU" w:eastAsia="en-US"/>
        </w:rPr>
        <w:t>Р</w:t>
      </w:r>
      <w:r w:rsidR="00E34AE0">
        <w:rPr>
          <w:lang w:val="en-GB" w:eastAsia="en-US"/>
        </w:rPr>
        <w:t> </w:t>
      </w:r>
      <w:r w:rsidR="003D21B0" w:rsidRPr="007673DD">
        <w:rPr>
          <w:lang w:val="ru-RU" w:eastAsia="en-US"/>
        </w:rPr>
        <w:t>82).</w:t>
      </w:r>
    </w:p>
    <w:p w14:paraId="589C7B99" w14:textId="46D41857" w:rsidR="00773A95" w:rsidRPr="00D81843" w:rsidRDefault="00F22EC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6C12AC" w:rsidRPr="00D81843">
        <w:rPr>
          <w:lang w:val="ru-RU"/>
        </w:rPr>
        <w:t xml:space="preserve"> </w:t>
      </w:r>
      <w:r w:rsidR="00BA0A6B" w:rsidRPr="00D81843">
        <w:rPr>
          <w:lang w:val="ru-RU"/>
        </w:rPr>
        <w:t>22</w:t>
      </w:r>
      <w:r w:rsidR="00773A95" w:rsidRPr="00D81843">
        <w:rPr>
          <w:lang w:val="ru-RU"/>
        </w:rPr>
        <w:t>.</w:t>
      </w:r>
    </w:p>
    <w:p w14:paraId="063E8483" w14:textId="71B03938" w:rsidR="006C12AC" w:rsidRPr="00D81843" w:rsidRDefault="00D81843" w:rsidP="004936EF">
      <w:pPr>
        <w:pStyle w:val="diapo2"/>
        <w:rPr>
          <w:lang w:val="ru-RU"/>
        </w:rPr>
      </w:pPr>
      <w:r>
        <w:rPr>
          <w:lang w:val="ru-RU"/>
        </w:rPr>
        <w:t>Роль НПО, экспертов, специализированных центров и исследовательских учреждений</w:t>
      </w:r>
      <w:r w:rsidR="006C12AC" w:rsidRPr="00D81843">
        <w:rPr>
          <w:lang w:val="ru-RU"/>
        </w:rPr>
        <w:t xml:space="preserve"> (</w:t>
      </w:r>
      <w:r>
        <w:rPr>
          <w:lang w:val="ru-RU"/>
        </w:rPr>
        <w:t>подзаголовок</w:t>
      </w:r>
      <w:r w:rsidR="006C12AC" w:rsidRPr="00D81843">
        <w:rPr>
          <w:lang w:val="ru-RU"/>
        </w:rPr>
        <w:t>)</w:t>
      </w:r>
    </w:p>
    <w:p w14:paraId="276E4698" w14:textId="7E4312A5" w:rsidR="005923B4" w:rsidRPr="00810EF8" w:rsidRDefault="00D81843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</w:t>
      </w:r>
      <w:r w:rsidRPr="00810EF8">
        <w:rPr>
          <w:lang w:val="ru-RU" w:eastAsia="en-US"/>
        </w:rPr>
        <w:t xml:space="preserve"> </w:t>
      </w:r>
      <w:r>
        <w:rPr>
          <w:lang w:val="ru-RU" w:eastAsia="en-US"/>
        </w:rPr>
        <w:t>разделах</w:t>
      </w:r>
      <w:r w:rsidR="00EF44FA">
        <w:rPr>
          <w:lang w:val="en-GB" w:eastAsia="en-US"/>
        </w:rPr>
        <w:t> </w:t>
      </w:r>
      <w:r w:rsidR="00867279" w:rsidRPr="00810EF8">
        <w:rPr>
          <w:lang w:val="ru-RU" w:eastAsia="en-US"/>
        </w:rPr>
        <w:t>4</w:t>
      </w:r>
      <w:r w:rsidR="008818A9" w:rsidRPr="00810EF8">
        <w:rPr>
          <w:lang w:val="ru-RU" w:eastAsia="en-US"/>
        </w:rPr>
        <w:t>.7</w:t>
      </w:r>
      <w:r w:rsidR="00867279" w:rsidRPr="00810EF8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="00867279" w:rsidRPr="00810EF8">
        <w:rPr>
          <w:lang w:val="ru-RU" w:eastAsia="en-US"/>
        </w:rPr>
        <w:t xml:space="preserve"> 4</w:t>
      </w:r>
      <w:r w:rsidR="003C53C6" w:rsidRPr="00810EF8">
        <w:rPr>
          <w:lang w:val="ru-RU" w:eastAsia="en-US"/>
        </w:rPr>
        <w:t>.</w:t>
      </w:r>
      <w:r w:rsidR="008818A9" w:rsidRPr="00810EF8">
        <w:rPr>
          <w:lang w:val="ru-RU" w:eastAsia="en-US"/>
        </w:rPr>
        <w:t>8</w:t>
      </w:r>
      <w:r w:rsidR="00503160" w:rsidRPr="00810EF8">
        <w:rPr>
          <w:lang w:val="ru-RU" w:eastAsia="en-US"/>
        </w:rPr>
        <w:t xml:space="preserve"> </w:t>
      </w:r>
      <w:r>
        <w:rPr>
          <w:lang w:val="ru-RU" w:eastAsia="en-US"/>
        </w:rPr>
        <w:t>Текста участников представлен обзор рол</w:t>
      </w:r>
      <w:r w:rsidR="005B41AA">
        <w:rPr>
          <w:lang w:val="ru-RU" w:eastAsia="en-US"/>
        </w:rPr>
        <w:t>ей</w:t>
      </w:r>
      <w:r>
        <w:rPr>
          <w:lang w:val="ru-RU" w:eastAsia="en-US"/>
        </w:rPr>
        <w:t xml:space="preserve"> неправительственных и других организаций, а также экспертов </w:t>
      </w:r>
      <w:r w:rsidR="005B41AA">
        <w:rPr>
          <w:lang w:val="ru-RU" w:eastAsia="en-US"/>
        </w:rPr>
        <w:t>при</w:t>
      </w:r>
      <w:r>
        <w:rPr>
          <w:lang w:val="ru-RU" w:eastAsia="en-US"/>
        </w:rPr>
        <w:t xml:space="preserve"> имплементации Конвенции</w:t>
      </w:r>
      <w:r w:rsidR="00A9546C" w:rsidRPr="00810EF8">
        <w:rPr>
          <w:lang w:val="ru-RU" w:eastAsia="en-US"/>
        </w:rPr>
        <w:t>.</w:t>
      </w:r>
    </w:p>
    <w:p w14:paraId="4C97071D" w14:textId="62FDD289" w:rsidR="00773A95" w:rsidRPr="00F22EC8" w:rsidRDefault="00F22EC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875251" w:rsidRPr="00F22EC8">
        <w:rPr>
          <w:lang w:val="ru-RU"/>
        </w:rPr>
        <w:t xml:space="preserve"> 23</w:t>
      </w:r>
      <w:r w:rsidR="00773A95" w:rsidRPr="00F22EC8">
        <w:rPr>
          <w:lang w:val="ru-RU"/>
        </w:rPr>
        <w:t>.</w:t>
      </w:r>
    </w:p>
    <w:p w14:paraId="58F8D1D4" w14:textId="289F3572" w:rsidR="00875251" w:rsidRPr="00F22EC8" w:rsidRDefault="00F22EC8" w:rsidP="004936EF">
      <w:pPr>
        <w:pStyle w:val="diapo2"/>
        <w:rPr>
          <w:lang w:val="ru-RU"/>
        </w:rPr>
      </w:pPr>
      <w:r>
        <w:rPr>
          <w:lang w:val="ru-RU"/>
        </w:rPr>
        <w:t>Неправительственные и другие организации</w:t>
      </w:r>
      <w:r w:rsidR="005B41AA">
        <w:rPr>
          <w:lang w:val="ru-RU"/>
        </w:rPr>
        <w:t>:</w:t>
      </w:r>
      <w:r>
        <w:rPr>
          <w:lang w:val="ru-RU"/>
        </w:rPr>
        <w:t xml:space="preserve"> возможные роли на национальном уровне</w:t>
      </w:r>
    </w:p>
    <w:p w14:paraId="5C969A3D" w14:textId="7B52E7B4" w:rsidR="003C53C6" w:rsidRPr="00F22EC8" w:rsidRDefault="00F22EC8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 разделе</w:t>
      </w:r>
      <w:r w:rsidR="00EF44FA">
        <w:rPr>
          <w:lang w:val="en-GB" w:eastAsia="en-US"/>
        </w:rPr>
        <w:t> </w:t>
      </w:r>
      <w:r w:rsidR="00867279" w:rsidRPr="00F22EC8">
        <w:rPr>
          <w:lang w:val="ru-RU" w:eastAsia="en-US"/>
        </w:rPr>
        <w:t>4</w:t>
      </w:r>
      <w:r w:rsidR="003C53C6" w:rsidRPr="00F22EC8">
        <w:rPr>
          <w:lang w:val="ru-RU" w:eastAsia="en-US"/>
        </w:rPr>
        <w:t xml:space="preserve">.8 </w:t>
      </w:r>
      <w:r>
        <w:rPr>
          <w:lang w:val="ru-RU" w:eastAsia="en-US"/>
        </w:rPr>
        <w:t xml:space="preserve">Текста участников </w:t>
      </w:r>
      <w:r w:rsidR="005B41AA">
        <w:rPr>
          <w:lang w:val="ru-RU" w:eastAsia="en-US"/>
        </w:rPr>
        <w:t xml:space="preserve">представлено резюме </w:t>
      </w:r>
      <w:r>
        <w:rPr>
          <w:lang w:val="ru-RU" w:eastAsia="en-US"/>
        </w:rPr>
        <w:t>эти</w:t>
      </w:r>
      <w:r w:rsidR="005B41AA">
        <w:rPr>
          <w:lang w:val="ru-RU" w:eastAsia="en-US"/>
        </w:rPr>
        <w:t>х</w:t>
      </w:r>
      <w:r>
        <w:rPr>
          <w:lang w:val="ru-RU" w:eastAsia="en-US"/>
        </w:rPr>
        <w:t xml:space="preserve"> рол</w:t>
      </w:r>
      <w:r w:rsidR="005B41AA">
        <w:rPr>
          <w:lang w:val="ru-RU" w:eastAsia="en-US"/>
        </w:rPr>
        <w:t>ей</w:t>
      </w:r>
      <w:r w:rsidR="00A9546C" w:rsidRPr="00F22EC8">
        <w:rPr>
          <w:lang w:val="ru-RU" w:eastAsia="en-US"/>
        </w:rPr>
        <w:t>.</w:t>
      </w:r>
    </w:p>
    <w:p w14:paraId="18A80967" w14:textId="368FDAC7" w:rsidR="00773A95" w:rsidRPr="00F22EC8" w:rsidRDefault="00773A95" w:rsidP="004936EF">
      <w:pPr>
        <w:pStyle w:val="DO"/>
        <w:rPr>
          <w:lang w:val="ru-RU"/>
        </w:rPr>
      </w:pPr>
      <w:r w:rsidRPr="00982A8D">
        <w:rPr>
          <w:lang w:val="en-US"/>
        </w:rPr>
        <w:t>O</w:t>
      </w:r>
      <w:r w:rsidR="00F22EC8">
        <w:rPr>
          <w:lang w:val="ru-RU"/>
        </w:rPr>
        <w:t>Р</w:t>
      </w:r>
      <w:r w:rsidR="00E34AE0">
        <w:rPr>
          <w:lang w:val="en-US"/>
        </w:rPr>
        <w:t> </w:t>
      </w:r>
      <w:r w:rsidRPr="00F22EC8">
        <w:rPr>
          <w:lang w:val="ru-RU"/>
        </w:rPr>
        <w:t>90</w:t>
      </w:r>
      <w:r w:rsidRPr="00F22EC8">
        <w:rPr>
          <w:lang w:val="ru-RU"/>
        </w:rPr>
        <w:tab/>
      </w:r>
      <w:r w:rsidR="00F22EC8">
        <w:rPr>
          <w:lang w:val="ru-RU"/>
        </w:rPr>
        <w:t>В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соответствии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со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статьёй</w:t>
      </w:r>
      <w:r w:rsidR="00442E1A" w:rsidRPr="004936EF">
        <w:rPr>
          <w:lang w:val="en-US"/>
        </w:rPr>
        <w:t> </w:t>
      </w:r>
      <w:r w:rsidRPr="00F22EC8">
        <w:rPr>
          <w:lang w:val="ru-RU"/>
        </w:rPr>
        <w:t>11(</w:t>
      </w:r>
      <w:r w:rsidRPr="004936EF">
        <w:rPr>
          <w:lang w:val="en-US"/>
        </w:rPr>
        <w:t>b</w:t>
      </w:r>
      <w:r w:rsidRPr="00F22EC8">
        <w:rPr>
          <w:lang w:val="ru-RU"/>
        </w:rPr>
        <w:t xml:space="preserve">) </w:t>
      </w:r>
      <w:r w:rsidR="00F22EC8">
        <w:rPr>
          <w:lang w:val="ru-RU"/>
        </w:rPr>
        <w:t>Конвенции государства-участники привлекают соответствующие неправительственные организации к выполнению Конвенции</w:t>
      </w:r>
      <w:r w:rsidR="00F22EC8" w:rsidRPr="00F22EC8">
        <w:rPr>
          <w:lang w:val="ru-RU"/>
        </w:rPr>
        <w:t xml:space="preserve">, </w:t>
      </w:r>
      <w:r w:rsidR="00F22EC8">
        <w:rPr>
          <w:lang w:val="ru-RU"/>
        </w:rPr>
        <w:t>в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том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числе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в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вопросах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выявления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определения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нематериального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культурного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наследия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в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связи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другими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надлежащими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мерами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по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его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охране</w:t>
      </w:r>
      <w:r w:rsidR="00F22EC8" w:rsidRPr="00F22EC8">
        <w:rPr>
          <w:lang w:val="ru-RU"/>
        </w:rPr>
        <w:t xml:space="preserve">, </w:t>
      </w:r>
      <w:r w:rsidR="00F22EC8">
        <w:rPr>
          <w:lang w:val="ru-RU"/>
        </w:rPr>
        <w:t>на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основе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сотрудничества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координации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другими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сторонами</w:t>
      </w:r>
      <w:r w:rsidR="00F22EC8" w:rsidRPr="00F22EC8">
        <w:rPr>
          <w:lang w:val="ru-RU"/>
        </w:rPr>
        <w:t xml:space="preserve">, </w:t>
      </w:r>
      <w:r w:rsidR="00F22EC8">
        <w:rPr>
          <w:lang w:val="ru-RU"/>
        </w:rPr>
        <w:t>связанными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с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выполнением</w:t>
      </w:r>
      <w:r w:rsidR="00F22EC8" w:rsidRPr="00F22EC8">
        <w:rPr>
          <w:lang w:val="ru-RU"/>
        </w:rPr>
        <w:t xml:space="preserve"> </w:t>
      </w:r>
      <w:r w:rsidR="00F22EC8">
        <w:rPr>
          <w:lang w:val="ru-RU"/>
        </w:rPr>
        <w:t>Конвенции</w:t>
      </w:r>
      <w:r w:rsidR="00F22EC8" w:rsidRPr="00F22EC8">
        <w:rPr>
          <w:lang w:val="ru-RU"/>
        </w:rPr>
        <w:t>.</w:t>
      </w:r>
    </w:p>
    <w:p w14:paraId="19FC7C41" w14:textId="47C8DDD5" w:rsidR="00875251" w:rsidRPr="00A30475" w:rsidRDefault="00875251" w:rsidP="009909DD">
      <w:pPr>
        <w:pStyle w:val="Texte1"/>
        <w:rPr>
          <w:lang w:val="ru-RU" w:eastAsia="en-US"/>
        </w:rPr>
      </w:pPr>
      <w:proofErr w:type="gramStart"/>
      <w:r w:rsidRPr="0090073F">
        <w:rPr>
          <w:lang w:val="en-GB" w:eastAsia="en-US"/>
        </w:rPr>
        <w:t>O</w:t>
      </w:r>
      <w:r w:rsidR="00F22EC8">
        <w:rPr>
          <w:lang w:val="ru-RU" w:eastAsia="en-US"/>
        </w:rPr>
        <w:t>Р</w:t>
      </w:r>
      <w:r w:rsidR="00E34AE0">
        <w:rPr>
          <w:lang w:val="en-GB" w:eastAsia="en-US"/>
        </w:rPr>
        <w:t> </w:t>
      </w:r>
      <w:r w:rsidRPr="00A30475">
        <w:rPr>
          <w:lang w:val="ru-RU" w:eastAsia="en-US"/>
        </w:rPr>
        <w:t xml:space="preserve">80 </w:t>
      </w:r>
      <w:r w:rsidR="00A30475">
        <w:rPr>
          <w:lang w:val="ru-RU" w:eastAsia="en-US"/>
        </w:rPr>
        <w:t>говорит о создании консультативного органа или механизма координации деятельности различных заинтересованных сторон</w:t>
      </w:r>
      <w:r w:rsidR="00065093" w:rsidRPr="00A30475">
        <w:rPr>
          <w:lang w:val="ru-RU" w:eastAsia="en-US"/>
        </w:rPr>
        <w:t xml:space="preserve"> </w:t>
      </w:r>
      <w:r w:rsidRPr="00A30475">
        <w:rPr>
          <w:lang w:val="ru-RU" w:eastAsia="en-US"/>
        </w:rPr>
        <w:t>(</w:t>
      </w:r>
      <w:r w:rsidR="00A30475">
        <w:rPr>
          <w:lang w:val="ru-RU" w:eastAsia="en-US"/>
        </w:rPr>
        <w:t>хотя в данном пункте не говорится отдельно о НПО, они подпадают по</w:t>
      </w:r>
      <w:r w:rsidR="005B41AA">
        <w:rPr>
          <w:lang w:val="ru-RU" w:eastAsia="en-US"/>
        </w:rPr>
        <w:t>д</w:t>
      </w:r>
      <w:r w:rsidR="00A30475">
        <w:rPr>
          <w:lang w:val="ru-RU" w:eastAsia="en-US"/>
        </w:rPr>
        <w:t xml:space="preserve"> него согласно </w:t>
      </w:r>
      <w:r w:rsidR="00A30475">
        <w:rPr>
          <w:lang w:val="en-GB" w:eastAsia="en-US"/>
        </w:rPr>
        <w:t>O</w:t>
      </w:r>
      <w:r w:rsidR="00A30475">
        <w:rPr>
          <w:lang w:val="ru-RU" w:eastAsia="en-US"/>
        </w:rPr>
        <w:t>Р</w:t>
      </w:r>
      <w:r w:rsidR="00E34AE0">
        <w:rPr>
          <w:lang w:val="en-GB" w:eastAsia="en-US"/>
        </w:rPr>
        <w:t> </w:t>
      </w:r>
      <w:r w:rsidRPr="00A30475">
        <w:rPr>
          <w:lang w:val="ru-RU" w:eastAsia="en-US"/>
        </w:rPr>
        <w:t>90)</w:t>
      </w:r>
      <w:r w:rsidR="00A9546C" w:rsidRPr="00A30475">
        <w:rPr>
          <w:lang w:val="ru-RU" w:eastAsia="en-US"/>
        </w:rPr>
        <w:t>.</w:t>
      </w:r>
      <w:proofErr w:type="gramEnd"/>
    </w:p>
    <w:p w14:paraId="06378A81" w14:textId="2D15BDCC" w:rsidR="00773A95" w:rsidRPr="00A30475" w:rsidRDefault="00773A95" w:rsidP="004936EF">
      <w:pPr>
        <w:pStyle w:val="DO"/>
        <w:rPr>
          <w:lang w:val="ru-RU"/>
        </w:rPr>
      </w:pPr>
      <w:r w:rsidRPr="0090073F">
        <w:rPr>
          <w:iCs w:val="0"/>
          <w:color w:val="000000"/>
          <w:lang w:val="en-GB"/>
        </w:rPr>
        <w:t>O</w:t>
      </w:r>
      <w:r w:rsidR="00F22EC8">
        <w:rPr>
          <w:iCs w:val="0"/>
          <w:color w:val="000000"/>
          <w:lang w:val="ru-RU"/>
        </w:rPr>
        <w:t>Р</w:t>
      </w:r>
      <w:r w:rsidR="00E34AE0">
        <w:rPr>
          <w:iCs w:val="0"/>
          <w:color w:val="000000"/>
          <w:lang w:val="en-GB"/>
        </w:rPr>
        <w:t> </w:t>
      </w:r>
      <w:r w:rsidRPr="00A30475">
        <w:rPr>
          <w:lang w:val="ru-RU"/>
        </w:rPr>
        <w:t>80</w:t>
      </w:r>
      <w:r w:rsidRPr="00A30475">
        <w:rPr>
          <w:lang w:val="ru-RU"/>
        </w:rPr>
        <w:tab/>
      </w:r>
      <w:r w:rsidR="00A30475">
        <w:rPr>
          <w:lang w:val="ru-RU"/>
        </w:rPr>
        <w:t>Государства-участники призываются создать консультативный орган или координационный механизм, которые содействовали бы участию сообществ, групп и, в соответствующих случаях, отдельных лиц, а также экспертов, специализированных центров и исследовательских учреждений в следующей, среди прочего, деятельности</w:t>
      </w:r>
      <w:r w:rsidRPr="00A30475">
        <w:rPr>
          <w:iCs w:val="0"/>
          <w:color w:val="000000"/>
          <w:lang w:val="ru-RU"/>
        </w:rPr>
        <w:t>:</w:t>
      </w:r>
    </w:p>
    <w:p w14:paraId="1BC935E1" w14:textId="2D51BD26" w:rsidR="00773A95" w:rsidRPr="00A30475" w:rsidRDefault="00231CFE" w:rsidP="004936EF">
      <w:pPr>
        <w:pStyle w:val="DOa"/>
        <w:rPr>
          <w:lang w:val="ru-RU"/>
        </w:rPr>
      </w:pPr>
      <w:r w:rsidRPr="00A30475">
        <w:rPr>
          <w:lang w:val="ru-RU"/>
        </w:rPr>
        <w:t>(</w:t>
      </w:r>
      <w:r w:rsidRPr="004936EF">
        <w:rPr>
          <w:lang w:val="en-US"/>
        </w:rPr>
        <w:t>a</w:t>
      </w:r>
      <w:r w:rsidRPr="00A30475">
        <w:rPr>
          <w:lang w:val="ru-RU"/>
        </w:rPr>
        <w:t>)</w:t>
      </w:r>
      <w:r w:rsidRPr="00A30475">
        <w:rPr>
          <w:lang w:val="ru-RU"/>
        </w:rPr>
        <w:tab/>
      </w:r>
      <w:r w:rsidR="00A30475">
        <w:rPr>
          <w:lang w:val="ru-RU"/>
        </w:rPr>
        <w:t>выявление</w:t>
      </w:r>
      <w:r w:rsidR="00A30475" w:rsidRPr="00A30475">
        <w:rPr>
          <w:lang w:val="ru-RU"/>
        </w:rPr>
        <w:t xml:space="preserve"> </w:t>
      </w:r>
      <w:r w:rsidR="00A30475">
        <w:rPr>
          <w:lang w:val="ru-RU"/>
        </w:rPr>
        <w:t>и</w:t>
      </w:r>
      <w:r w:rsidR="00A30475" w:rsidRPr="00A30475">
        <w:rPr>
          <w:lang w:val="ru-RU"/>
        </w:rPr>
        <w:t xml:space="preserve"> </w:t>
      </w:r>
      <w:r w:rsidR="00A30475">
        <w:rPr>
          <w:lang w:val="ru-RU"/>
        </w:rPr>
        <w:t>определение</w:t>
      </w:r>
      <w:r w:rsidR="00A30475" w:rsidRPr="00A30475">
        <w:rPr>
          <w:lang w:val="ru-RU"/>
        </w:rPr>
        <w:t xml:space="preserve"> </w:t>
      </w:r>
      <w:r w:rsidR="00A30475">
        <w:rPr>
          <w:lang w:val="ru-RU"/>
        </w:rPr>
        <w:t>различных элементов НКН, имеющихся на их территории</w:t>
      </w:r>
      <w:r w:rsidR="00773A95" w:rsidRPr="00A30475">
        <w:rPr>
          <w:lang w:val="ru-RU"/>
        </w:rPr>
        <w:t>;</w:t>
      </w:r>
    </w:p>
    <w:p w14:paraId="1124C95D" w14:textId="0A87DF75" w:rsidR="00773A95" w:rsidRPr="00A30475" w:rsidRDefault="00231CFE" w:rsidP="004936EF">
      <w:pPr>
        <w:pStyle w:val="DOa"/>
        <w:rPr>
          <w:lang w:val="ru-RU"/>
        </w:rPr>
      </w:pPr>
      <w:r w:rsidRPr="00A30475">
        <w:rPr>
          <w:lang w:val="ru-RU"/>
        </w:rPr>
        <w:t>(</w:t>
      </w:r>
      <w:r w:rsidRPr="004936EF">
        <w:rPr>
          <w:lang w:val="en-US"/>
        </w:rPr>
        <w:t>b</w:t>
      </w:r>
      <w:r w:rsidRPr="00A30475">
        <w:rPr>
          <w:lang w:val="ru-RU"/>
        </w:rPr>
        <w:t>)</w:t>
      </w:r>
      <w:r w:rsidRPr="00A30475">
        <w:rPr>
          <w:lang w:val="ru-RU"/>
        </w:rPr>
        <w:tab/>
      </w:r>
      <w:r w:rsidR="00A30475">
        <w:rPr>
          <w:lang w:val="ru-RU"/>
        </w:rPr>
        <w:t>подготовка перечней</w:t>
      </w:r>
      <w:r w:rsidR="00773A95" w:rsidRPr="00A30475">
        <w:rPr>
          <w:lang w:val="ru-RU"/>
        </w:rPr>
        <w:t>;</w:t>
      </w:r>
    </w:p>
    <w:p w14:paraId="4B4DB958" w14:textId="57016C6A" w:rsidR="00773A95" w:rsidRPr="00A30475" w:rsidRDefault="00231CFE" w:rsidP="004936EF">
      <w:pPr>
        <w:pStyle w:val="DOa"/>
        <w:rPr>
          <w:lang w:val="ru-RU"/>
        </w:rPr>
      </w:pPr>
      <w:r w:rsidRPr="00A30475">
        <w:rPr>
          <w:lang w:val="ru-RU"/>
        </w:rPr>
        <w:t>(</w:t>
      </w:r>
      <w:r w:rsidRPr="004936EF">
        <w:rPr>
          <w:lang w:val="en-US"/>
        </w:rPr>
        <w:t>c</w:t>
      </w:r>
      <w:r w:rsidRPr="00A30475">
        <w:rPr>
          <w:lang w:val="ru-RU"/>
        </w:rPr>
        <w:t>)</w:t>
      </w:r>
      <w:r w:rsidRPr="00A30475">
        <w:rPr>
          <w:lang w:val="ru-RU"/>
        </w:rPr>
        <w:tab/>
      </w:r>
      <w:r w:rsidR="00A30475">
        <w:rPr>
          <w:lang w:val="ru-RU"/>
        </w:rPr>
        <w:t>разработка и осуществление программ, проектов и мероприятий</w:t>
      </w:r>
      <w:r w:rsidR="00773A95" w:rsidRPr="00A30475">
        <w:rPr>
          <w:lang w:val="ru-RU"/>
        </w:rPr>
        <w:t>;</w:t>
      </w:r>
    </w:p>
    <w:p w14:paraId="7FCC4686" w14:textId="63607430" w:rsidR="00773A95" w:rsidRPr="00A30475" w:rsidRDefault="00231CFE" w:rsidP="004936EF">
      <w:pPr>
        <w:pStyle w:val="DOa"/>
        <w:rPr>
          <w:lang w:val="ru-RU"/>
        </w:rPr>
      </w:pPr>
      <w:r w:rsidRPr="00A30475">
        <w:rPr>
          <w:lang w:val="ru-RU"/>
        </w:rPr>
        <w:t>(</w:t>
      </w:r>
      <w:r w:rsidRPr="004936EF">
        <w:rPr>
          <w:lang w:val="en-US"/>
        </w:rPr>
        <w:t>d</w:t>
      </w:r>
      <w:r w:rsidRPr="00A30475">
        <w:rPr>
          <w:lang w:val="ru-RU"/>
        </w:rPr>
        <w:t>)</w:t>
      </w:r>
      <w:r w:rsidRPr="00A30475">
        <w:rPr>
          <w:lang w:val="ru-RU"/>
        </w:rPr>
        <w:tab/>
      </w:r>
      <w:r w:rsidR="00A30475">
        <w:rPr>
          <w:lang w:val="ru-RU"/>
        </w:rPr>
        <w:t xml:space="preserve">подготовка </w:t>
      </w:r>
      <w:proofErr w:type="spellStart"/>
      <w:r w:rsidR="00A30475">
        <w:rPr>
          <w:lang w:val="ru-RU"/>
        </w:rPr>
        <w:t>номинационных</w:t>
      </w:r>
      <w:proofErr w:type="spellEnd"/>
      <w:r w:rsidR="00A30475">
        <w:rPr>
          <w:lang w:val="ru-RU"/>
        </w:rPr>
        <w:t xml:space="preserve"> досье для включения в Списки </w:t>
      </w:r>
      <w:r w:rsidR="00773A95" w:rsidRPr="00A30475">
        <w:rPr>
          <w:lang w:val="ru-RU"/>
        </w:rPr>
        <w:t>...;</w:t>
      </w:r>
    </w:p>
    <w:p w14:paraId="5ABA6F8D" w14:textId="648EBB7F" w:rsidR="00773A95" w:rsidRPr="00A30475" w:rsidRDefault="00231CFE" w:rsidP="004936EF">
      <w:pPr>
        <w:pStyle w:val="DOa"/>
        <w:rPr>
          <w:lang w:val="ru-RU"/>
        </w:rPr>
      </w:pPr>
      <w:r w:rsidRPr="00A30475">
        <w:rPr>
          <w:lang w:val="ru-RU"/>
        </w:rPr>
        <w:t>(</w:t>
      </w:r>
      <w:r w:rsidRPr="004936EF">
        <w:rPr>
          <w:lang w:val="en-US"/>
        </w:rPr>
        <w:t>e</w:t>
      </w:r>
      <w:r w:rsidRPr="00A30475">
        <w:rPr>
          <w:lang w:val="ru-RU"/>
        </w:rPr>
        <w:t>)</w:t>
      </w:r>
      <w:r w:rsidRPr="00A30475">
        <w:rPr>
          <w:lang w:val="ru-RU"/>
        </w:rPr>
        <w:tab/>
      </w:r>
      <w:r w:rsidR="00A30475">
        <w:rPr>
          <w:lang w:val="ru-RU"/>
        </w:rPr>
        <w:t>исключение</w:t>
      </w:r>
      <w:r w:rsidR="00A30475" w:rsidRPr="00A30475">
        <w:rPr>
          <w:lang w:val="ru-RU"/>
        </w:rPr>
        <w:t xml:space="preserve"> </w:t>
      </w:r>
      <w:r w:rsidR="00A30475">
        <w:rPr>
          <w:lang w:val="ru-RU"/>
        </w:rPr>
        <w:t>или</w:t>
      </w:r>
      <w:r w:rsidR="00A30475" w:rsidRPr="00A30475">
        <w:rPr>
          <w:lang w:val="ru-RU"/>
        </w:rPr>
        <w:t xml:space="preserve"> </w:t>
      </w:r>
      <w:r w:rsidR="00A30475">
        <w:rPr>
          <w:lang w:val="ru-RU"/>
        </w:rPr>
        <w:t>перемещение</w:t>
      </w:r>
      <w:r w:rsidR="00A30475" w:rsidRPr="00A30475">
        <w:rPr>
          <w:lang w:val="ru-RU"/>
        </w:rPr>
        <w:t xml:space="preserve"> </w:t>
      </w:r>
      <w:r w:rsidR="00A30475">
        <w:rPr>
          <w:lang w:val="ru-RU"/>
        </w:rPr>
        <w:t>какого</w:t>
      </w:r>
      <w:r w:rsidR="00A30475" w:rsidRPr="00A30475">
        <w:rPr>
          <w:lang w:val="ru-RU"/>
        </w:rPr>
        <w:t>-</w:t>
      </w:r>
      <w:r w:rsidR="00A30475">
        <w:rPr>
          <w:lang w:val="ru-RU"/>
        </w:rPr>
        <w:t>либо</w:t>
      </w:r>
      <w:r w:rsidR="00A30475" w:rsidRPr="00A30475">
        <w:rPr>
          <w:lang w:val="ru-RU"/>
        </w:rPr>
        <w:t xml:space="preserve"> </w:t>
      </w:r>
      <w:r w:rsidR="00A30475">
        <w:rPr>
          <w:lang w:val="ru-RU"/>
        </w:rPr>
        <w:t>элемента</w:t>
      </w:r>
      <w:r w:rsidR="00A30475" w:rsidRPr="00A30475">
        <w:rPr>
          <w:lang w:val="ru-RU"/>
        </w:rPr>
        <w:t xml:space="preserve"> </w:t>
      </w:r>
      <w:r w:rsidR="00A30475">
        <w:rPr>
          <w:lang w:val="ru-RU"/>
        </w:rPr>
        <w:t>НКН из одного Списка в другой</w:t>
      </w:r>
      <w:r w:rsidR="00773A95" w:rsidRPr="00A30475">
        <w:rPr>
          <w:lang w:val="ru-RU"/>
        </w:rPr>
        <w:t xml:space="preserve"> …</w:t>
      </w:r>
    </w:p>
    <w:p w14:paraId="48F5402B" w14:textId="44CE63FF" w:rsidR="00875251" w:rsidRPr="00AA0420" w:rsidRDefault="00A30475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Один</w:t>
      </w:r>
      <w:r w:rsidRPr="00AA0420">
        <w:rPr>
          <w:lang w:val="ru-RU" w:eastAsia="en-US"/>
        </w:rPr>
        <w:t xml:space="preserve"> </w:t>
      </w:r>
      <w:r>
        <w:rPr>
          <w:lang w:val="ru-RU" w:eastAsia="en-US"/>
        </w:rPr>
        <w:t>интересный</w:t>
      </w:r>
      <w:r w:rsidRPr="00AA0420">
        <w:rPr>
          <w:lang w:val="ru-RU" w:eastAsia="en-US"/>
        </w:rPr>
        <w:t xml:space="preserve"> </w:t>
      </w:r>
      <w:r>
        <w:rPr>
          <w:lang w:val="ru-RU" w:eastAsia="en-US"/>
        </w:rPr>
        <w:t>пример</w:t>
      </w:r>
      <w:r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поддержки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НКН</w:t>
      </w:r>
      <w:r w:rsidR="00AA0420" w:rsidRPr="00AA0420">
        <w:rPr>
          <w:lang w:val="ru-RU" w:eastAsia="en-US"/>
        </w:rPr>
        <w:t xml:space="preserve"> – </w:t>
      </w:r>
      <w:r w:rsidR="00AA0420">
        <w:rPr>
          <w:lang w:val="ru-RU" w:eastAsia="en-US"/>
        </w:rPr>
        <w:t>Ассоциация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ремесленного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наследия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в Объединённом королевстве Великобритании и Северной Ирландии (Великобритания). Члены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Ассоциации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лоббировали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ратификацию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Конвенции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в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правительстве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Великобритании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и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продвигали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идею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более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тесного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сотрудничества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между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НПО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в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области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НКН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в</w:t>
      </w:r>
      <w:r w:rsidR="00AA0420" w:rsidRPr="00AA69DA">
        <w:rPr>
          <w:lang w:val="ru-RU" w:eastAsia="en-US"/>
        </w:rPr>
        <w:t xml:space="preserve"> </w:t>
      </w:r>
      <w:r w:rsidR="00AA0420">
        <w:rPr>
          <w:lang w:val="ru-RU" w:eastAsia="en-US"/>
        </w:rPr>
        <w:t>Великобритании</w:t>
      </w:r>
      <w:r w:rsidR="00AA0420" w:rsidRPr="00AA69DA">
        <w:rPr>
          <w:lang w:val="ru-RU" w:eastAsia="en-US"/>
        </w:rPr>
        <w:t xml:space="preserve">. </w:t>
      </w:r>
      <w:r w:rsidR="00AA0420">
        <w:rPr>
          <w:lang w:val="ru-RU" w:eastAsia="en-US"/>
        </w:rPr>
        <w:t>Они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верят</w:t>
      </w:r>
      <w:r w:rsidR="00AA0420" w:rsidRPr="00AA0420">
        <w:rPr>
          <w:lang w:val="ru-RU" w:eastAsia="en-US"/>
        </w:rPr>
        <w:t xml:space="preserve">, </w:t>
      </w:r>
      <w:r w:rsidR="00AA0420">
        <w:rPr>
          <w:lang w:val="ru-RU" w:eastAsia="en-US"/>
        </w:rPr>
        <w:t>что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можно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многого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достичь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в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деле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охраны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НКН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благодаря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сетевому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взаимодействию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и</w:t>
      </w:r>
      <w:r w:rsidR="00AA0420" w:rsidRPr="00AA0420">
        <w:rPr>
          <w:lang w:val="ru-RU" w:eastAsia="en-US"/>
        </w:rPr>
        <w:t xml:space="preserve"> </w:t>
      </w:r>
      <w:r w:rsidR="00AA0420">
        <w:rPr>
          <w:lang w:val="ru-RU" w:eastAsia="en-US"/>
        </w:rPr>
        <w:t>реализации специальных проектов, даже если правительство Великобритании решит не ратифицировать Конвенцию.</w:t>
      </w:r>
    </w:p>
    <w:p w14:paraId="03AB9880" w14:textId="06A1C1A1" w:rsidR="00875251" w:rsidRPr="004556F2" w:rsidRDefault="00391DB6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Роль</w:t>
      </w:r>
      <w:r w:rsidRPr="00AA69DA">
        <w:rPr>
          <w:lang w:val="ru-RU" w:eastAsia="en-US"/>
        </w:rPr>
        <w:t xml:space="preserve">, </w:t>
      </w:r>
      <w:r>
        <w:rPr>
          <w:lang w:val="ru-RU" w:eastAsia="en-US"/>
        </w:rPr>
        <w:t>которую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все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эти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заинтересованные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стороны</w:t>
      </w:r>
      <w:r w:rsidRPr="00AA69DA">
        <w:rPr>
          <w:lang w:val="ru-RU" w:eastAsia="en-US"/>
        </w:rPr>
        <w:t xml:space="preserve"> </w:t>
      </w:r>
      <w:r w:rsidR="005B41AA">
        <w:rPr>
          <w:lang w:val="ru-RU" w:eastAsia="en-US"/>
        </w:rPr>
        <w:t xml:space="preserve">играют </w:t>
      </w:r>
      <w:r>
        <w:rPr>
          <w:lang w:val="ru-RU" w:eastAsia="en-US"/>
        </w:rPr>
        <w:t>в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имплементации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национальном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уровне</w:t>
      </w:r>
      <w:r w:rsidRPr="00AA69DA">
        <w:rPr>
          <w:lang w:val="ru-RU" w:eastAsia="en-US"/>
        </w:rPr>
        <w:t xml:space="preserve">, </w:t>
      </w:r>
      <w:r>
        <w:rPr>
          <w:lang w:val="ru-RU" w:eastAsia="en-US"/>
        </w:rPr>
        <w:t>отчасти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зависит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обстоятельств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каждого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конкретного</w:t>
      </w:r>
      <w:r w:rsidRPr="00AA69DA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AA69DA">
        <w:rPr>
          <w:lang w:val="ru-RU" w:eastAsia="en-US"/>
        </w:rPr>
        <w:t>.</w:t>
      </w:r>
      <w:r w:rsidR="000209E7" w:rsidRPr="00AA69DA">
        <w:rPr>
          <w:lang w:val="ru-RU" w:eastAsia="en-US"/>
        </w:rPr>
        <w:t xml:space="preserve"> </w:t>
      </w:r>
      <w:r>
        <w:rPr>
          <w:lang w:val="ru-RU" w:eastAsia="en-US"/>
        </w:rPr>
        <w:t>Неправительственные</w:t>
      </w:r>
      <w:r w:rsidRPr="004556F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4556F2">
        <w:rPr>
          <w:lang w:val="ru-RU" w:eastAsia="en-US"/>
        </w:rPr>
        <w:t xml:space="preserve"> </w:t>
      </w:r>
      <w:r>
        <w:rPr>
          <w:lang w:val="ru-RU" w:eastAsia="en-US"/>
        </w:rPr>
        <w:t>другие</w:t>
      </w:r>
      <w:r w:rsidRPr="004556F2">
        <w:rPr>
          <w:lang w:val="ru-RU" w:eastAsia="en-US"/>
        </w:rPr>
        <w:t xml:space="preserve"> </w:t>
      </w:r>
      <w:r>
        <w:rPr>
          <w:lang w:val="ru-RU" w:eastAsia="en-US"/>
        </w:rPr>
        <w:t>организации</w:t>
      </w:r>
      <w:r w:rsidRPr="004556F2">
        <w:rPr>
          <w:lang w:val="ru-RU" w:eastAsia="en-US"/>
        </w:rPr>
        <w:t xml:space="preserve"> </w:t>
      </w:r>
      <w:r w:rsidR="00F9243D">
        <w:rPr>
          <w:lang w:val="ru-RU" w:eastAsia="en-US"/>
        </w:rPr>
        <w:t>не</w:t>
      </w:r>
      <w:r w:rsidR="00F9243D" w:rsidRPr="004556F2">
        <w:rPr>
          <w:lang w:val="ru-RU" w:eastAsia="en-US"/>
        </w:rPr>
        <w:t xml:space="preserve"> </w:t>
      </w:r>
      <w:r w:rsidR="00F9243D">
        <w:rPr>
          <w:lang w:val="ru-RU" w:eastAsia="en-US"/>
        </w:rPr>
        <w:t>только</w:t>
      </w:r>
      <w:r w:rsidR="00F9243D" w:rsidRPr="004556F2">
        <w:rPr>
          <w:lang w:val="ru-RU" w:eastAsia="en-US"/>
        </w:rPr>
        <w:t xml:space="preserve"> </w:t>
      </w:r>
      <w:r w:rsidR="00F9243D">
        <w:rPr>
          <w:lang w:val="ru-RU" w:eastAsia="en-US"/>
        </w:rPr>
        <w:t>реагир</w:t>
      </w:r>
      <w:r w:rsidR="004556F2">
        <w:rPr>
          <w:lang w:val="ru-RU" w:eastAsia="en-US"/>
        </w:rPr>
        <w:t>уют</w:t>
      </w:r>
      <w:r w:rsidR="004556F2" w:rsidRPr="004556F2">
        <w:rPr>
          <w:lang w:val="ru-RU" w:eastAsia="en-US"/>
        </w:rPr>
        <w:t xml:space="preserve"> </w:t>
      </w:r>
      <w:r w:rsidR="00F9243D">
        <w:rPr>
          <w:lang w:val="ru-RU" w:eastAsia="en-US"/>
        </w:rPr>
        <w:t>на</w:t>
      </w:r>
      <w:r w:rsidR="00F9243D" w:rsidRPr="004556F2">
        <w:rPr>
          <w:lang w:val="ru-RU" w:eastAsia="en-US"/>
        </w:rPr>
        <w:t xml:space="preserve"> </w:t>
      </w:r>
      <w:r w:rsidR="00F9243D">
        <w:rPr>
          <w:lang w:val="ru-RU" w:eastAsia="en-US"/>
        </w:rPr>
        <w:t>запросы</w:t>
      </w:r>
      <w:r w:rsidR="00F9243D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государства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сообществ</w:t>
      </w:r>
      <w:r w:rsidR="004556F2" w:rsidRPr="004556F2">
        <w:rPr>
          <w:lang w:val="ru-RU" w:eastAsia="en-US"/>
        </w:rPr>
        <w:t xml:space="preserve">; </w:t>
      </w:r>
      <w:r w:rsidR="004556F2">
        <w:rPr>
          <w:lang w:val="ru-RU" w:eastAsia="en-US"/>
        </w:rPr>
        <w:t>они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активно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реализуют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охранные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прочие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инициативы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вместе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с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сообществами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в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соответствии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со своим мандатом и возможностями. НПО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другие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учреждения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будут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продолжать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заниматься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с</w:t>
      </w:r>
      <w:r w:rsidR="005B41AA">
        <w:rPr>
          <w:lang w:val="ru-RU" w:eastAsia="en-US"/>
        </w:rPr>
        <w:t>в</w:t>
      </w:r>
      <w:r w:rsidR="004556F2">
        <w:rPr>
          <w:lang w:val="ru-RU" w:eastAsia="en-US"/>
        </w:rPr>
        <w:t>оей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деятельностью</w:t>
      </w:r>
      <w:r w:rsidR="004556F2" w:rsidRPr="004556F2">
        <w:rPr>
          <w:lang w:val="ru-RU" w:eastAsia="en-US"/>
        </w:rPr>
        <w:t xml:space="preserve">, </w:t>
      </w:r>
      <w:r w:rsidR="004556F2">
        <w:rPr>
          <w:lang w:val="ru-RU" w:eastAsia="en-US"/>
        </w:rPr>
        <w:t>которую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они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всегда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осуществляли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в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данной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сфере</w:t>
      </w:r>
      <w:r w:rsidR="004556F2" w:rsidRPr="004556F2">
        <w:rPr>
          <w:lang w:val="ru-RU" w:eastAsia="en-US"/>
        </w:rPr>
        <w:t xml:space="preserve">, </w:t>
      </w:r>
      <w:r w:rsidR="004556F2">
        <w:rPr>
          <w:lang w:val="ru-RU" w:eastAsia="en-US"/>
        </w:rPr>
        <w:t>и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>иногда</w:t>
      </w:r>
      <w:r w:rsidR="004556F2" w:rsidRPr="004556F2">
        <w:rPr>
          <w:lang w:val="ru-RU" w:eastAsia="en-US"/>
        </w:rPr>
        <w:t xml:space="preserve"> </w:t>
      </w:r>
      <w:r w:rsidR="004556F2">
        <w:rPr>
          <w:lang w:val="ru-RU" w:eastAsia="en-US"/>
        </w:rPr>
        <w:t xml:space="preserve">их можно побуждать или поощрять соотносить свою работу с целями Конвенции. </w:t>
      </w:r>
    </w:p>
    <w:p w14:paraId="69062909" w14:textId="39906838" w:rsidR="00231CFE" w:rsidRPr="00A1402E" w:rsidRDefault="00F22EC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297870" w:rsidRPr="00A1402E">
        <w:rPr>
          <w:lang w:val="ru-RU"/>
        </w:rPr>
        <w:t xml:space="preserve"> 24</w:t>
      </w:r>
      <w:r w:rsidR="00231CFE" w:rsidRPr="00A1402E">
        <w:rPr>
          <w:lang w:val="ru-RU"/>
        </w:rPr>
        <w:t>.</w:t>
      </w:r>
    </w:p>
    <w:p w14:paraId="2C612380" w14:textId="2B5C173E" w:rsidR="00875251" w:rsidRPr="00A1402E" w:rsidRDefault="00A1402E" w:rsidP="004936EF">
      <w:pPr>
        <w:pStyle w:val="diapo2"/>
        <w:rPr>
          <w:lang w:val="ru-RU"/>
        </w:rPr>
      </w:pPr>
      <w:r>
        <w:rPr>
          <w:lang w:val="ru-RU"/>
        </w:rPr>
        <w:t>Неправительственные и другие организации</w:t>
      </w:r>
      <w:r w:rsidR="00875251" w:rsidRPr="00A1402E">
        <w:rPr>
          <w:lang w:val="ru-RU"/>
        </w:rPr>
        <w:t>:</w:t>
      </w:r>
      <w:r w:rsidR="001C2098" w:rsidRPr="00A1402E">
        <w:rPr>
          <w:lang w:val="ru-RU"/>
        </w:rPr>
        <w:t xml:space="preserve"> </w:t>
      </w:r>
      <w:r>
        <w:rPr>
          <w:lang w:val="ru-RU"/>
        </w:rPr>
        <w:t>возможные роли на международном уровне</w:t>
      </w:r>
    </w:p>
    <w:p w14:paraId="259BA830" w14:textId="0F423B51" w:rsidR="00875251" w:rsidRPr="00CC3946" w:rsidRDefault="00A1402E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</w:t>
      </w:r>
      <w:r w:rsidRPr="00A1402E">
        <w:rPr>
          <w:lang w:val="ru-RU" w:eastAsia="en-US"/>
        </w:rPr>
        <w:t xml:space="preserve"> </w:t>
      </w:r>
      <w:r>
        <w:rPr>
          <w:lang w:val="ru-RU" w:eastAsia="en-US"/>
        </w:rPr>
        <w:t>разделах</w:t>
      </w:r>
      <w:r w:rsidR="00EF44FA">
        <w:rPr>
          <w:lang w:val="en-GB" w:eastAsia="en-US"/>
        </w:rPr>
        <w:t> </w:t>
      </w:r>
      <w:r w:rsidR="00867279" w:rsidRPr="00A1402E">
        <w:rPr>
          <w:lang w:val="ru-RU" w:eastAsia="en-US"/>
        </w:rPr>
        <w:t>4</w:t>
      </w:r>
      <w:r w:rsidR="00065093" w:rsidRPr="00A1402E">
        <w:rPr>
          <w:lang w:val="ru-RU" w:eastAsia="en-US"/>
        </w:rPr>
        <w:t xml:space="preserve">.9 </w:t>
      </w:r>
      <w:r>
        <w:rPr>
          <w:lang w:val="ru-RU" w:eastAsia="en-US"/>
        </w:rPr>
        <w:t>и</w:t>
      </w:r>
      <w:r w:rsidR="00065093" w:rsidRPr="00A1402E">
        <w:rPr>
          <w:lang w:val="ru-RU" w:eastAsia="en-US"/>
        </w:rPr>
        <w:t xml:space="preserve"> </w:t>
      </w:r>
      <w:r w:rsidR="00867279" w:rsidRPr="00A1402E">
        <w:rPr>
          <w:lang w:val="ru-RU" w:eastAsia="en-US"/>
        </w:rPr>
        <w:t>4</w:t>
      </w:r>
      <w:r w:rsidR="00065093" w:rsidRPr="00A1402E">
        <w:rPr>
          <w:lang w:val="ru-RU" w:eastAsia="en-US"/>
        </w:rPr>
        <w:t xml:space="preserve">.10 </w:t>
      </w:r>
      <w:r>
        <w:rPr>
          <w:lang w:val="ru-RU" w:eastAsia="en-US"/>
        </w:rPr>
        <w:t>Текста</w:t>
      </w:r>
      <w:r w:rsidRPr="00A1402E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A1402E">
        <w:rPr>
          <w:lang w:val="ru-RU" w:eastAsia="en-US"/>
        </w:rPr>
        <w:t xml:space="preserve"> </w:t>
      </w:r>
      <w:r>
        <w:rPr>
          <w:lang w:val="ru-RU" w:eastAsia="en-US"/>
        </w:rPr>
        <w:t>обсуждается</w:t>
      </w:r>
      <w:r w:rsidRPr="00A1402E">
        <w:rPr>
          <w:lang w:val="ru-RU" w:eastAsia="en-US"/>
        </w:rPr>
        <w:t xml:space="preserve"> </w:t>
      </w:r>
      <w:r>
        <w:rPr>
          <w:lang w:val="ru-RU" w:eastAsia="en-US"/>
        </w:rPr>
        <w:t>аккредитация</w:t>
      </w:r>
      <w:r w:rsidRPr="00A1402E">
        <w:rPr>
          <w:lang w:val="ru-RU" w:eastAsia="en-US"/>
        </w:rPr>
        <w:t xml:space="preserve"> </w:t>
      </w:r>
      <w:r>
        <w:rPr>
          <w:lang w:val="ru-RU" w:eastAsia="en-US"/>
        </w:rPr>
        <w:t>НПО</w:t>
      </w:r>
      <w:r w:rsidRPr="00A1402E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A1402E">
        <w:rPr>
          <w:lang w:val="ru-RU" w:eastAsia="en-US"/>
        </w:rPr>
        <w:t xml:space="preserve"> </w:t>
      </w:r>
      <w:r>
        <w:rPr>
          <w:lang w:val="ru-RU" w:eastAsia="en-US"/>
        </w:rPr>
        <w:t>консультативная</w:t>
      </w:r>
      <w:r w:rsidRPr="00A1402E">
        <w:rPr>
          <w:lang w:val="ru-RU" w:eastAsia="en-US"/>
        </w:rPr>
        <w:t xml:space="preserve"> </w:t>
      </w:r>
      <w:r>
        <w:rPr>
          <w:lang w:val="ru-RU" w:eastAsia="en-US"/>
        </w:rPr>
        <w:t xml:space="preserve">роль НПО и других организаций на национальном уровне. </w:t>
      </w:r>
      <w:proofErr w:type="gramStart"/>
      <w:r>
        <w:rPr>
          <w:lang w:val="ru-RU" w:eastAsia="en-US"/>
        </w:rPr>
        <w:t>Стоит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отметить</w:t>
      </w:r>
      <w:r w:rsidRPr="00205459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Конвенция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уделяет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пристальное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внимание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роли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НПО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международном</w:t>
      </w:r>
      <w:r w:rsidRPr="00205459">
        <w:rPr>
          <w:lang w:val="ru-RU" w:eastAsia="en-US"/>
        </w:rPr>
        <w:t xml:space="preserve"> (</w:t>
      </w:r>
      <w:r>
        <w:rPr>
          <w:lang w:val="ru-RU" w:eastAsia="en-US"/>
        </w:rPr>
        <w:t>включая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аккредитацию</w:t>
      </w:r>
      <w:r w:rsidRPr="00205459">
        <w:rPr>
          <w:lang w:val="ru-RU" w:eastAsia="en-US"/>
        </w:rPr>
        <w:t xml:space="preserve">) </w:t>
      </w:r>
      <w:r>
        <w:rPr>
          <w:lang w:val="ru-RU" w:eastAsia="en-US"/>
        </w:rPr>
        <w:t>и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национальном</w:t>
      </w:r>
      <w:r w:rsidR="00205459" w:rsidRPr="00205459">
        <w:rPr>
          <w:lang w:val="ru-RU" w:eastAsia="en-US"/>
        </w:rPr>
        <w:t xml:space="preserve"> (</w:t>
      </w:r>
      <w:r w:rsidR="00205459">
        <w:rPr>
          <w:lang w:val="ru-RU" w:eastAsia="en-US"/>
        </w:rPr>
        <w:t>при</w:t>
      </w:r>
      <w:r w:rsidR="00205459" w:rsidRPr="00205459">
        <w:rPr>
          <w:lang w:val="ru-RU" w:eastAsia="en-US"/>
        </w:rPr>
        <w:t xml:space="preserve"> </w:t>
      </w:r>
      <w:r w:rsidR="00205459">
        <w:rPr>
          <w:lang w:val="ru-RU" w:eastAsia="en-US"/>
        </w:rPr>
        <w:t>идентификации</w:t>
      </w:r>
      <w:r w:rsidR="00205459" w:rsidRPr="00205459">
        <w:rPr>
          <w:lang w:val="ru-RU" w:eastAsia="en-US"/>
        </w:rPr>
        <w:t xml:space="preserve"> </w:t>
      </w:r>
      <w:r w:rsidR="00205459">
        <w:rPr>
          <w:lang w:val="ru-RU" w:eastAsia="en-US"/>
        </w:rPr>
        <w:t>НКН</w:t>
      </w:r>
      <w:r w:rsidR="00205459" w:rsidRPr="00205459">
        <w:rPr>
          <w:lang w:val="ru-RU" w:eastAsia="en-US"/>
        </w:rPr>
        <w:t>)</w:t>
      </w:r>
      <w:r w:rsidRPr="00205459">
        <w:rPr>
          <w:lang w:val="ru-RU" w:eastAsia="en-US"/>
        </w:rPr>
        <w:t xml:space="preserve"> </w:t>
      </w:r>
      <w:r>
        <w:rPr>
          <w:lang w:val="ru-RU" w:eastAsia="en-US"/>
        </w:rPr>
        <w:t>уровн</w:t>
      </w:r>
      <w:r w:rsidR="005B41AA">
        <w:rPr>
          <w:lang w:val="ru-RU" w:eastAsia="en-US"/>
        </w:rPr>
        <w:t>ях</w:t>
      </w:r>
      <w:r w:rsidR="00205459">
        <w:rPr>
          <w:lang w:val="ru-RU" w:eastAsia="en-US"/>
        </w:rPr>
        <w:t>.</w:t>
      </w:r>
      <w:proofErr w:type="gramEnd"/>
      <w:r w:rsidR="00205459">
        <w:rPr>
          <w:lang w:val="ru-RU" w:eastAsia="en-US"/>
        </w:rPr>
        <w:t xml:space="preserve"> </w:t>
      </w:r>
      <w:r w:rsidR="00E57CAA">
        <w:rPr>
          <w:lang w:val="ru-RU" w:eastAsia="en-US"/>
        </w:rPr>
        <w:t>Однако, в некоторых регионах мало НПО, хотя достаточно экспертов, исследовательских и прочих учреждений, обладающих опытом деятельности в сфере НКН. Поэтому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во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время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подготовки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ОР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государства</w:t>
      </w:r>
      <w:r w:rsidR="00E57CAA" w:rsidRPr="00E57CAA">
        <w:rPr>
          <w:lang w:val="ru-RU" w:eastAsia="en-US"/>
        </w:rPr>
        <w:t>-</w:t>
      </w:r>
      <w:r w:rsidR="00E57CAA">
        <w:rPr>
          <w:lang w:val="ru-RU" w:eastAsia="en-US"/>
        </w:rPr>
        <w:t>участники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расширили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круг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заинтересованных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сторон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и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определили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ряд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возможных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заданий</w:t>
      </w:r>
      <w:r w:rsidR="00E57CAA" w:rsidRPr="00E57CAA">
        <w:rPr>
          <w:lang w:val="ru-RU" w:eastAsia="en-US"/>
        </w:rPr>
        <w:t xml:space="preserve"> </w:t>
      </w:r>
      <w:r w:rsidR="00E57CAA">
        <w:rPr>
          <w:lang w:val="ru-RU" w:eastAsia="en-US"/>
        </w:rPr>
        <w:t>для таких организаций и индивидуальных экспертов. При</w:t>
      </w:r>
      <w:r w:rsidR="00E57CAA" w:rsidRPr="00CC3946">
        <w:rPr>
          <w:lang w:val="ru-RU" w:eastAsia="en-US"/>
        </w:rPr>
        <w:t xml:space="preserve"> </w:t>
      </w:r>
      <w:r w:rsidR="00E57CAA">
        <w:rPr>
          <w:lang w:val="ru-RU" w:eastAsia="en-US"/>
        </w:rPr>
        <w:t>имплементации</w:t>
      </w:r>
      <w:r w:rsidR="00E57CAA" w:rsidRPr="00CC3946">
        <w:rPr>
          <w:lang w:val="ru-RU" w:eastAsia="en-US"/>
        </w:rPr>
        <w:t xml:space="preserve"> </w:t>
      </w:r>
      <w:r w:rsidR="00E57CAA">
        <w:rPr>
          <w:lang w:val="ru-RU" w:eastAsia="en-US"/>
        </w:rPr>
        <w:t>Конвенции</w:t>
      </w:r>
      <w:r w:rsidR="00E57CAA" w:rsidRPr="00CC3946">
        <w:rPr>
          <w:lang w:val="ru-RU" w:eastAsia="en-US"/>
        </w:rPr>
        <w:t xml:space="preserve"> </w:t>
      </w:r>
      <w:r w:rsidR="00E57CAA">
        <w:rPr>
          <w:lang w:val="ru-RU" w:eastAsia="en-US"/>
        </w:rPr>
        <w:t>на</w:t>
      </w:r>
      <w:r w:rsidR="00E57CAA" w:rsidRPr="00CC3946">
        <w:rPr>
          <w:lang w:val="ru-RU" w:eastAsia="en-US"/>
        </w:rPr>
        <w:t xml:space="preserve"> </w:t>
      </w:r>
      <w:r w:rsidR="00E57CAA">
        <w:rPr>
          <w:lang w:val="ru-RU" w:eastAsia="en-US"/>
        </w:rPr>
        <w:t>международном</w:t>
      </w:r>
      <w:r w:rsidR="00E57CAA" w:rsidRPr="00CC3946">
        <w:rPr>
          <w:lang w:val="ru-RU" w:eastAsia="en-US"/>
        </w:rPr>
        <w:t xml:space="preserve"> </w:t>
      </w:r>
      <w:r w:rsidR="00E57CAA">
        <w:rPr>
          <w:lang w:val="ru-RU" w:eastAsia="en-US"/>
        </w:rPr>
        <w:t>уровне</w:t>
      </w:r>
      <w:r w:rsidR="00E57CAA" w:rsidRPr="00CC3946">
        <w:rPr>
          <w:lang w:val="ru-RU" w:eastAsia="en-US"/>
        </w:rPr>
        <w:t xml:space="preserve"> </w:t>
      </w:r>
      <w:r w:rsidR="00E57CAA">
        <w:rPr>
          <w:lang w:val="ru-RU" w:eastAsia="en-US"/>
        </w:rPr>
        <w:t>Комитет</w:t>
      </w:r>
      <w:r w:rsidR="00E57CAA" w:rsidRPr="00CC3946">
        <w:rPr>
          <w:lang w:val="ru-RU" w:eastAsia="en-US"/>
        </w:rPr>
        <w:t xml:space="preserve"> </w:t>
      </w:r>
      <w:r w:rsidR="00E57CAA">
        <w:rPr>
          <w:lang w:val="ru-RU" w:eastAsia="en-US"/>
        </w:rPr>
        <w:t>также</w:t>
      </w:r>
      <w:r w:rsidR="00E57CAA" w:rsidRPr="00CC3946">
        <w:rPr>
          <w:lang w:val="ru-RU" w:eastAsia="en-US"/>
        </w:rPr>
        <w:t xml:space="preserve"> </w:t>
      </w:r>
      <w:r w:rsidR="00CC3946">
        <w:rPr>
          <w:lang w:val="ru-RU" w:eastAsia="en-US"/>
        </w:rPr>
        <w:t>расширяет своё взаимодействие с НПО, привлекая другие организации и индивидуальных экспертов.</w:t>
      </w:r>
    </w:p>
    <w:p w14:paraId="5F90063D" w14:textId="281DCC6B" w:rsidR="00875251" w:rsidRPr="00CC3946" w:rsidRDefault="00CC3946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Руководящие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принципы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использовани</w:t>
      </w:r>
      <w:r w:rsidR="005B41AA">
        <w:rPr>
          <w:lang w:val="ru-RU" w:eastAsia="en-US"/>
        </w:rPr>
        <w:t>я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Фонда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НКН</w:t>
      </w:r>
      <w:r w:rsidR="00875251" w:rsidRPr="00CC3946">
        <w:rPr>
          <w:lang w:val="ru-RU" w:eastAsia="en-US"/>
        </w:rPr>
        <w:t xml:space="preserve"> (</w:t>
      </w:r>
      <w:proofErr w:type="gramStart"/>
      <w:r w:rsidR="00875251" w:rsidRPr="004063EE">
        <w:rPr>
          <w:lang w:val="en-US" w:eastAsia="en-US"/>
        </w:rPr>
        <w:t>O</w:t>
      </w:r>
      <w:proofErr w:type="gramEnd"/>
      <w:r>
        <w:rPr>
          <w:lang w:val="ru-RU" w:eastAsia="en-US"/>
        </w:rPr>
        <w:t>Р</w:t>
      </w:r>
      <w:r w:rsidR="00E34AE0">
        <w:rPr>
          <w:lang w:val="en-US" w:eastAsia="en-US"/>
        </w:rPr>
        <w:t> </w:t>
      </w:r>
      <w:r w:rsidR="00875251" w:rsidRPr="00CC3946">
        <w:rPr>
          <w:lang w:val="ru-RU" w:eastAsia="en-US"/>
        </w:rPr>
        <w:t>67(</w:t>
      </w:r>
      <w:r w:rsidR="00875251" w:rsidRPr="004063EE">
        <w:rPr>
          <w:lang w:val="en-US" w:eastAsia="en-US"/>
        </w:rPr>
        <w:t>d</w:t>
      </w:r>
      <w:r w:rsidR="00875251" w:rsidRPr="00CC3946">
        <w:rPr>
          <w:lang w:val="ru-RU" w:eastAsia="en-US"/>
        </w:rPr>
        <w:t xml:space="preserve">)) </w:t>
      </w:r>
      <w:r>
        <w:rPr>
          <w:lang w:val="ru-RU" w:eastAsia="en-US"/>
        </w:rPr>
        <w:t>прямо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говорят</w:t>
      </w:r>
      <w:r w:rsidRPr="00CC3946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его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ресурсы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могут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использоваться</w:t>
      </w:r>
      <w:r w:rsidRPr="00CC3946">
        <w:rPr>
          <w:lang w:val="ru-RU" w:eastAsia="en-US"/>
        </w:rPr>
        <w:t xml:space="preserve">, </w:t>
      </w:r>
      <w:r>
        <w:rPr>
          <w:lang w:val="ru-RU" w:eastAsia="en-US"/>
        </w:rPr>
        <w:t>среди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прочего</w:t>
      </w:r>
      <w:r w:rsidRPr="00CC3946">
        <w:rPr>
          <w:lang w:val="ru-RU" w:eastAsia="en-US"/>
        </w:rPr>
        <w:t>, «</w:t>
      </w:r>
      <w:r>
        <w:rPr>
          <w:lang w:val="ru-RU" w:eastAsia="en-US"/>
        </w:rPr>
        <w:t>для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оплаты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расходов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консультативные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услуги</w:t>
      </w:r>
      <w:r w:rsidRPr="00CC3946">
        <w:rPr>
          <w:lang w:val="ru-RU" w:eastAsia="en-US"/>
        </w:rPr>
        <w:t xml:space="preserve">, </w:t>
      </w:r>
      <w:r>
        <w:rPr>
          <w:lang w:val="ru-RU" w:eastAsia="en-US"/>
        </w:rPr>
        <w:t>предоставляемые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просьбе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Комитета</w:t>
      </w:r>
      <w:r w:rsidRPr="00CC3946">
        <w:rPr>
          <w:lang w:val="ru-RU" w:eastAsia="en-US"/>
        </w:rPr>
        <w:t xml:space="preserve"> </w:t>
      </w:r>
      <w:r>
        <w:rPr>
          <w:lang w:val="ru-RU" w:eastAsia="en-US"/>
        </w:rPr>
        <w:t>неправительственными и некоммерческими организациями, государственными или частными органами и отдельными лицами».</w:t>
      </w:r>
    </w:p>
    <w:p w14:paraId="40CA3B5C" w14:textId="2D8B6CDA" w:rsidR="007B30AE" w:rsidRPr="00551987" w:rsidRDefault="00CC3946" w:rsidP="004936EF">
      <w:pPr>
        <w:pStyle w:val="Texte1"/>
        <w:rPr>
          <w:szCs w:val="20"/>
          <w:lang w:val="ru-RU"/>
        </w:rPr>
      </w:pPr>
      <w:r>
        <w:rPr>
          <w:snapToGrid w:val="0"/>
          <w:szCs w:val="20"/>
          <w:lang w:val="ru-RU"/>
        </w:rPr>
        <w:t>В</w:t>
      </w:r>
      <w:r w:rsidRPr="00AA69DA">
        <w:rPr>
          <w:snapToGrid w:val="0"/>
          <w:szCs w:val="20"/>
          <w:lang w:val="ru-RU"/>
        </w:rPr>
        <w:t xml:space="preserve"> 2009 </w:t>
      </w:r>
      <w:r>
        <w:rPr>
          <w:snapToGrid w:val="0"/>
          <w:szCs w:val="20"/>
          <w:lang w:val="ru-RU"/>
        </w:rPr>
        <w:t>и</w:t>
      </w:r>
      <w:r w:rsidRPr="00AA69DA">
        <w:rPr>
          <w:snapToGrid w:val="0"/>
          <w:szCs w:val="20"/>
          <w:lang w:val="ru-RU"/>
        </w:rPr>
        <w:t xml:space="preserve"> </w:t>
      </w:r>
      <w:r w:rsidR="00875251" w:rsidRPr="00AA69DA">
        <w:rPr>
          <w:snapToGrid w:val="0"/>
          <w:szCs w:val="20"/>
          <w:lang w:val="ru-RU"/>
        </w:rPr>
        <w:t>2010</w:t>
      </w:r>
      <w:r w:rsidRPr="00CC3946">
        <w:rPr>
          <w:snapToGrid w:val="0"/>
          <w:szCs w:val="20"/>
          <w:lang w:val="en-US"/>
        </w:rPr>
        <w:t> </w:t>
      </w:r>
      <w:r>
        <w:rPr>
          <w:snapToGrid w:val="0"/>
          <w:szCs w:val="20"/>
          <w:lang w:val="ru-RU"/>
        </w:rPr>
        <w:t>гг</w:t>
      </w:r>
      <w:r w:rsidRPr="00AA69DA">
        <w:rPr>
          <w:snapToGrid w:val="0"/>
          <w:szCs w:val="20"/>
          <w:lang w:val="ru-RU"/>
        </w:rPr>
        <w:t xml:space="preserve">. </w:t>
      </w:r>
      <w:r>
        <w:rPr>
          <w:snapToGrid w:val="0"/>
          <w:szCs w:val="20"/>
          <w:lang w:val="ru-RU"/>
        </w:rPr>
        <w:t>Комитет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приглашал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ряд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индивидуальных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экспертов</w:t>
      </w:r>
      <w:r w:rsidRPr="0090663B">
        <w:rPr>
          <w:snapToGrid w:val="0"/>
          <w:szCs w:val="20"/>
          <w:lang w:val="ru-RU"/>
        </w:rPr>
        <w:t xml:space="preserve">, </w:t>
      </w:r>
      <w:r>
        <w:rPr>
          <w:snapToGrid w:val="0"/>
          <w:szCs w:val="20"/>
          <w:lang w:val="ru-RU"/>
        </w:rPr>
        <w:t>часто</w:t>
      </w:r>
      <w:r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являющихся</w:t>
      </w:r>
      <w:r w:rsidR="0090663B"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представител</w:t>
      </w:r>
      <w:r w:rsidR="0090663B">
        <w:rPr>
          <w:snapToGrid w:val="0"/>
          <w:szCs w:val="20"/>
          <w:lang w:val="ru-RU"/>
        </w:rPr>
        <w:t>ями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раз</w:t>
      </w:r>
      <w:r w:rsidR="0090663B">
        <w:rPr>
          <w:snapToGrid w:val="0"/>
          <w:szCs w:val="20"/>
          <w:lang w:val="ru-RU"/>
        </w:rPr>
        <w:t>ного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рода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организаций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и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учреждений</w:t>
      </w:r>
      <w:r w:rsidRPr="0090663B">
        <w:rPr>
          <w:snapToGrid w:val="0"/>
          <w:szCs w:val="20"/>
          <w:lang w:val="ru-RU"/>
        </w:rPr>
        <w:t xml:space="preserve">, </w:t>
      </w:r>
      <w:r>
        <w:rPr>
          <w:snapToGrid w:val="0"/>
          <w:szCs w:val="20"/>
          <w:lang w:val="ru-RU"/>
        </w:rPr>
        <w:t>для</w:t>
      </w:r>
      <w:r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представления</w:t>
      </w:r>
      <w:r w:rsidR="0004192B"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докладов</w:t>
      </w:r>
      <w:r w:rsidRPr="0090663B">
        <w:rPr>
          <w:snapToGrid w:val="0"/>
          <w:szCs w:val="20"/>
          <w:lang w:val="ru-RU"/>
        </w:rPr>
        <w:t xml:space="preserve"> </w:t>
      </w:r>
      <w:r w:rsidR="00072707">
        <w:rPr>
          <w:snapToGrid w:val="0"/>
          <w:szCs w:val="20"/>
          <w:lang w:val="ru-RU"/>
        </w:rPr>
        <w:t xml:space="preserve">об оценке </w:t>
      </w:r>
      <w:r w:rsidR="0090663B">
        <w:rPr>
          <w:snapToGrid w:val="0"/>
          <w:szCs w:val="20"/>
          <w:lang w:val="ru-RU"/>
        </w:rPr>
        <w:t>при</w:t>
      </w:r>
      <w:r w:rsidR="0090663B"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подготовк</w:t>
      </w:r>
      <w:r w:rsidR="0090663B">
        <w:rPr>
          <w:snapToGrid w:val="0"/>
          <w:szCs w:val="20"/>
          <w:lang w:val="ru-RU"/>
        </w:rPr>
        <w:t>е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решений</w:t>
      </w:r>
      <w:r w:rsidRPr="0090663B">
        <w:rPr>
          <w:snapToGrid w:val="0"/>
          <w:szCs w:val="20"/>
          <w:lang w:val="ru-RU"/>
        </w:rPr>
        <w:t xml:space="preserve"> </w:t>
      </w:r>
      <w:r>
        <w:rPr>
          <w:snapToGrid w:val="0"/>
          <w:szCs w:val="20"/>
          <w:lang w:val="ru-RU"/>
        </w:rPr>
        <w:t>Комитета</w:t>
      </w:r>
      <w:r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относительно</w:t>
      </w:r>
      <w:r w:rsidR="0090663B" w:rsidRPr="0090663B">
        <w:rPr>
          <w:snapToGrid w:val="0"/>
          <w:szCs w:val="20"/>
          <w:lang w:val="ru-RU"/>
        </w:rPr>
        <w:t xml:space="preserve"> </w:t>
      </w:r>
      <w:proofErr w:type="spellStart"/>
      <w:r w:rsidR="0090663B">
        <w:rPr>
          <w:snapToGrid w:val="0"/>
          <w:szCs w:val="20"/>
          <w:lang w:val="ru-RU"/>
        </w:rPr>
        <w:t>номинационных</w:t>
      </w:r>
      <w:proofErr w:type="spellEnd"/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досье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в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ССО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и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Реестр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Конвенции</w:t>
      </w:r>
      <w:r w:rsidR="0090663B" w:rsidRPr="0090663B">
        <w:rPr>
          <w:snapToGrid w:val="0"/>
          <w:szCs w:val="20"/>
          <w:lang w:val="ru-RU"/>
        </w:rPr>
        <w:t xml:space="preserve">, </w:t>
      </w:r>
      <w:r w:rsidR="0090663B">
        <w:rPr>
          <w:snapToGrid w:val="0"/>
          <w:szCs w:val="20"/>
          <w:lang w:val="ru-RU"/>
        </w:rPr>
        <w:t>а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также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просьб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о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международной</w:t>
      </w:r>
      <w:r w:rsidR="0090663B" w:rsidRPr="0090663B">
        <w:rPr>
          <w:snapToGrid w:val="0"/>
          <w:szCs w:val="20"/>
          <w:lang w:val="ru-RU"/>
        </w:rPr>
        <w:t xml:space="preserve"> </w:t>
      </w:r>
      <w:r w:rsidR="0090663B">
        <w:rPr>
          <w:snapToGrid w:val="0"/>
          <w:szCs w:val="20"/>
          <w:lang w:val="ru-RU"/>
        </w:rPr>
        <w:t>помощи</w:t>
      </w:r>
      <w:r w:rsidR="0090663B" w:rsidRPr="0090663B">
        <w:rPr>
          <w:snapToGrid w:val="0"/>
          <w:szCs w:val="20"/>
          <w:lang w:val="ru-RU"/>
        </w:rPr>
        <w:t>.</w:t>
      </w:r>
      <w:r w:rsidR="0090663B">
        <w:rPr>
          <w:snapToGrid w:val="0"/>
          <w:szCs w:val="20"/>
          <w:lang w:val="ru-RU"/>
        </w:rPr>
        <w:t xml:space="preserve"> </w:t>
      </w:r>
      <w:r w:rsidR="00551987">
        <w:rPr>
          <w:snapToGrid w:val="0"/>
          <w:szCs w:val="20"/>
          <w:lang w:val="ru-RU"/>
        </w:rPr>
        <w:t>Эти</w:t>
      </w:r>
      <w:r w:rsidR="00551987" w:rsidRPr="00551987">
        <w:rPr>
          <w:snapToGrid w:val="0"/>
          <w:szCs w:val="20"/>
          <w:lang w:val="ru-RU"/>
        </w:rPr>
        <w:t xml:space="preserve"> </w:t>
      </w:r>
      <w:r w:rsidR="00551987">
        <w:rPr>
          <w:snapToGrid w:val="0"/>
          <w:szCs w:val="20"/>
          <w:lang w:val="ru-RU"/>
        </w:rPr>
        <w:t>эксперты</w:t>
      </w:r>
      <w:r w:rsidR="00551987" w:rsidRPr="00551987">
        <w:rPr>
          <w:snapToGrid w:val="0"/>
          <w:szCs w:val="20"/>
          <w:lang w:val="ru-RU"/>
        </w:rPr>
        <w:t xml:space="preserve"> </w:t>
      </w:r>
      <w:r w:rsidR="00551987">
        <w:rPr>
          <w:snapToGrid w:val="0"/>
          <w:szCs w:val="20"/>
          <w:lang w:val="ru-RU"/>
        </w:rPr>
        <w:t>приглашались</w:t>
      </w:r>
      <w:r w:rsidR="00551987" w:rsidRPr="00551987">
        <w:rPr>
          <w:snapToGrid w:val="0"/>
          <w:szCs w:val="20"/>
          <w:lang w:val="ru-RU"/>
        </w:rPr>
        <w:t xml:space="preserve"> </w:t>
      </w:r>
      <w:r w:rsidR="00551987">
        <w:rPr>
          <w:snapToGrid w:val="0"/>
          <w:szCs w:val="20"/>
          <w:lang w:val="ru-RU"/>
        </w:rPr>
        <w:t>для</w:t>
      </w:r>
      <w:r w:rsidR="00551987" w:rsidRPr="00551987">
        <w:rPr>
          <w:snapToGrid w:val="0"/>
          <w:szCs w:val="20"/>
          <w:lang w:val="ru-RU"/>
        </w:rPr>
        <w:t xml:space="preserve"> </w:t>
      </w:r>
      <w:r w:rsidR="00551987">
        <w:rPr>
          <w:snapToGrid w:val="0"/>
          <w:szCs w:val="20"/>
          <w:lang w:val="ru-RU"/>
        </w:rPr>
        <w:t>представления</w:t>
      </w:r>
      <w:r w:rsidR="00551987" w:rsidRPr="00551987">
        <w:rPr>
          <w:snapToGrid w:val="0"/>
          <w:szCs w:val="20"/>
          <w:lang w:val="ru-RU"/>
        </w:rPr>
        <w:t xml:space="preserve"> </w:t>
      </w:r>
      <w:r w:rsidR="00551987">
        <w:rPr>
          <w:snapToGrid w:val="0"/>
          <w:szCs w:val="20"/>
          <w:lang w:val="ru-RU"/>
        </w:rPr>
        <w:t xml:space="preserve">докладов и рекомендаций Комитету на его сессиях в </w:t>
      </w:r>
      <w:r w:rsidR="00875251" w:rsidRPr="00551987">
        <w:rPr>
          <w:snapToGrid w:val="0"/>
          <w:szCs w:val="20"/>
          <w:lang w:val="ru-RU"/>
        </w:rPr>
        <w:t xml:space="preserve">2009 </w:t>
      </w:r>
      <w:r w:rsidR="00551987">
        <w:rPr>
          <w:snapToGrid w:val="0"/>
          <w:szCs w:val="20"/>
          <w:lang w:val="ru-RU"/>
        </w:rPr>
        <w:t>и</w:t>
      </w:r>
      <w:r w:rsidR="00875251" w:rsidRPr="00551987">
        <w:rPr>
          <w:snapToGrid w:val="0"/>
          <w:szCs w:val="20"/>
          <w:lang w:val="ru-RU"/>
        </w:rPr>
        <w:t xml:space="preserve"> 2010</w:t>
      </w:r>
      <w:r w:rsidR="00551987">
        <w:rPr>
          <w:snapToGrid w:val="0"/>
          <w:szCs w:val="20"/>
          <w:lang w:val="ru-RU"/>
        </w:rPr>
        <w:t> гг.</w:t>
      </w:r>
    </w:p>
    <w:p w14:paraId="334C32F8" w14:textId="15F6B48C" w:rsidR="00401AC2" w:rsidRPr="006B0683" w:rsidRDefault="00A31D44" w:rsidP="004936EF">
      <w:pPr>
        <w:pStyle w:val="Texte1"/>
        <w:rPr>
          <w:rFonts w:ascii="Myriad Pro" w:hAnsi="Myriad Pro"/>
          <w:color w:val="231F20"/>
          <w:szCs w:val="22"/>
          <w:lang w:val="ru-RU"/>
        </w:rPr>
      </w:pPr>
      <w:r>
        <w:rPr>
          <w:szCs w:val="20"/>
          <w:lang w:val="ru-RU"/>
        </w:rPr>
        <w:t>В</w:t>
      </w:r>
      <w:r w:rsidRPr="0044377C">
        <w:rPr>
          <w:szCs w:val="20"/>
          <w:lang w:val="ru-RU"/>
        </w:rPr>
        <w:t xml:space="preserve"> 2010</w:t>
      </w:r>
      <w:r w:rsidRPr="00A31D44">
        <w:rPr>
          <w:szCs w:val="20"/>
          <w:lang w:val="en-US"/>
        </w:rPr>
        <w:t> </w:t>
      </w:r>
      <w:r>
        <w:rPr>
          <w:szCs w:val="20"/>
          <w:lang w:val="ru-RU"/>
        </w:rPr>
        <w:t>г</w:t>
      </w:r>
      <w:r w:rsidRPr="0044377C">
        <w:rPr>
          <w:szCs w:val="20"/>
          <w:lang w:val="ru-RU"/>
        </w:rPr>
        <w:t xml:space="preserve">. </w:t>
      </w:r>
      <w:r>
        <w:rPr>
          <w:szCs w:val="20"/>
          <w:lang w:val="ru-RU"/>
        </w:rPr>
        <w:t>Комитет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первый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раз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учредил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Консультативный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орган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оценки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номинаций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ССО</w:t>
      </w:r>
      <w:r w:rsidRPr="0044377C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предложений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Реестр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передовых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практик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охране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просьб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международной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помощи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сумму</w:t>
      </w:r>
      <w:r w:rsidRPr="0044377C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превышающую</w:t>
      </w:r>
      <w:r w:rsidRPr="0044377C">
        <w:rPr>
          <w:szCs w:val="20"/>
          <w:lang w:val="ru-RU"/>
        </w:rPr>
        <w:t xml:space="preserve"> 25</w:t>
      </w:r>
      <w:r w:rsidRPr="00A31D44">
        <w:rPr>
          <w:szCs w:val="20"/>
          <w:lang w:val="en-US"/>
        </w:rPr>
        <w:t> </w:t>
      </w:r>
      <w:r w:rsidRPr="0044377C">
        <w:rPr>
          <w:szCs w:val="20"/>
          <w:lang w:val="ru-RU"/>
        </w:rPr>
        <w:t xml:space="preserve">000 </w:t>
      </w:r>
      <w:r>
        <w:rPr>
          <w:szCs w:val="20"/>
          <w:lang w:val="ru-RU"/>
        </w:rPr>
        <w:t>долл</w:t>
      </w:r>
      <w:r w:rsidRPr="0044377C">
        <w:rPr>
          <w:szCs w:val="20"/>
          <w:lang w:val="ru-RU"/>
        </w:rPr>
        <w:t xml:space="preserve">., </w:t>
      </w:r>
      <w:r>
        <w:rPr>
          <w:szCs w:val="20"/>
          <w:lang w:val="ru-RU"/>
        </w:rPr>
        <w:t>а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также</w:t>
      </w:r>
      <w:r w:rsidRPr="0044377C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44377C">
        <w:rPr>
          <w:szCs w:val="20"/>
          <w:lang w:val="ru-RU"/>
        </w:rPr>
        <w:t xml:space="preserve"> </w:t>
      </w:r>
      <w:r w:rsidR="0044377C">
        <w:rPr>
          <w:szCs w:val="20"/>
          <w:lang w:val="ru-RU"/>
        </w:rPr>
        <w:t xml:space="preserve">представления рекомендаций Межправительственному комитету при их заключительном рассмотрении </w:t>
      </w:r>
      <w:r w:rsidR="008E7EB3" w:rsidRPr="0044377C">
        <w:rPr>
          <w:snapToGrid w:val="0"/>
          <w:szCs w:val="20"/>
          <w:lang w:val="ru-RU"/>
        </w:rPr>
        <w:t>(</w:t>
      </w:r>
      <w:proofErr w:type="gramStart"/>
      <w:r w:rsidR="008E7EB3" w:rsidRPr="009D273C">
        <w:rPr>
          <w:snapToGrid w:val="0"/>
          <w:szCs w:val="20"/>
          <w:lang w:val="en-US"/>
        </w:rPr>
        <w:t>O</w:t>
      </w:r>
      <w:proofErr w:type="gramEnd"/>
      <w:r w:rsidR="0044377C">
        <w:rPr>
          <w:snapToGrid w:val="0"/>
          <w:szCs w:val="20"/>
          <w:lang w:val="ru-RU"/>
        </w:rPr>
        <w:t>Р</w:t>
      </w:r>
      <w:r w:rsidR="008E7EB3" w:rsidRPr="0044377C">
        <w:rPr>
          <w:snapToGrid w:val="0"/>
          <w:szCs w:val="20"/>
          <w:lang w:val="ru-RU"/>
        </w:rPr>
        <w:t xml:space="preserve"> 55)</w:t>
      </w:r>
      <w:r w:rsidR="00401AC2" w:rsidRPr="0044377C">
        <w:rPr>
          <w:snapToGrid w:val="0"/>
          <w:szCs w:val="20"/>
          <w:lang w:val="ru-RU"/>
        </w:rPr>
        <w:t>.</w:t>
      </w:r>
      <w:r w:rsidR="007B30AE" w:rsidRPr="0044377C">
        <w:rPr>
          <w:snapToGrid w:val="0"/>
          <w:szCs w:val="20"/>
          <w:lang w:val="ru-RU"/>
        </w:rPr>
        <w:t xml:space="preserve"> </w:t>
      </w:r>
      <w:r w:rsidR="0044377C">
        <w:rPr>
          <w:snapToGrid w:val="0"/>
          <w:szCs w:val="20"/>
          <w:lang w:val="ru-RU"/>
        </w:rPr>
        <w:t>Он состоял из шести аккредитованных НПО и шести независимых экспертов, отобранных с учётом справедливого географического представительства и раз</w:t>
      </w:r>
      <w:r w:rsidR="00804E14">
        <w:rPr>
          <w:snapToGrid w:val="0"/>
          <w:szCs w:val="20"/>
          <w:lang w:val="ru-RU"/>
        </w:rPr>
        <w:t>личных</w:t>
      </w:r>
      <w:r w:rsidR="0044377C">
        <w:rPr>
          <w:snapToGrid w:val="0"/>
          <w:szCs w:val="20"/>
          <w:lang w:val="ru-RU"/>
        </w:rPr>
        <w:t xml:space="preserve"> областей НКН.</w:t>
      </w:r>
      <w:r w:rsidR="00401AC2" w:rsidRPr="0044377C">
        <w:rPr>
          <w:snapToGrid w:val="0"/>
          <w:szCs w:val="20"/>
          <w:lang w:val="ru-RU"/>
        </w:rPr>
        <w:t xml:space="preserve"> </w:t>
      </w:r>
      <w:r w:rsidR="006B0683">
        <w:rPr>
          <w:snapToGrid w:val="0"/>
          <w:szCs w:val="20"/>
          <w:lang w:val="ru-RU"/>
        </w:rPr>
        <w:t>С</w:t>
      </w:r>
      <w:r w:rsidR="006B0683" w:rsidRPr="006B0683">
        <w:rPr>
          <w:snapToGrid w:val="0"/>
          <w:szCs w:val="20"/>
          <w:lang w:val="ru-RU"/>
        </w:rPr>
        <w:t xml:space="preserve"> </w:t>
      </w:r>
      <w:r w:rsidR="006B0683">
        <w:rPr>
          <w:snapToGrid w:val="0"/>
          <w:szCs w:val="20"/>
          <w:lang w:val="ru-RU"/>
        </w:rPr>
        <w:t>целью</w:t>
      </w:r>
      <w:r w:rsidR="006B0683" w:rsidRPr="006B0683">
        <w:rPr>
          <w:snapToGrid w:val="0"/>
          <w:szCs w:val="20"/>
          <w:lang w:val="ru-RU"/>
        </w:rPr>
        <w:t xml:space="preserve"> </w:t>
      </w:r>
      <w:r w:rsidR="006B0683">
        <w:rPr>
          <w:snapToGrid w:val="0"/>
          <w:szCs w:val="20"/>
          <w:lang w:val="ru-RU"/>
        </w:rPr>
        <w:t>обеспечения</w:t>
      </w:r>
      <w:r w:rsidR="006B0683" w:rsidRPr="006B0683">
        <w:rPr>
          <w:snapToGrid w:val="0"/>
          <w:szCs w:val="20"/>
          <w:lang w:val="ru-RU"/>
        </w:rPr>
        <w:t xml:space="preserve"> </w:t>
      </w:r>
      <w:r w:rsidR="006B0683">
        <w:rPr>
          <w:snapToGrid w:val="0"/>
          <w:szCs w:val="20"/>
          <w:lang w:val="ru-RU"/>
        </w:rPr>
        <w:t>непрерывности</w:t>
      </w:r>
      <w:r w:rsidR="006B0683" w:rsidRPr="006B0683">
        <w:rPr>
          <w:snapToGrid w:val="0"/>
          <w:szCs w:val="20"/>
          <w:lang w:val="ru-RU"/>
        </w:rPr>
        <w:t xml:space="preserve"> </w:t>
      </w:r>
      <w:r w:rsidR="006B0683">
        <w:rPr>
          <w:snapToGrid w:val="0"/>
          <w:szCs w:val="20"/>
          <w:lang w:val="ru-RU"/>
        </w:rPr>
        <w:t>и</w:t>
      </w:r>
      <w:r w:rsidR="006B0683" w:rsidRPr="006B0683">
        <w:rPr>
          <w:snapToGrid w:val="0"/>
          <w:szCs w:val="20"/>
          <w:lang w:val="ru-RU"/>
        </w:rPr>
        <w:t xml:space="preserve"> </w:t>
      </w:r>
      <w:r w:rsidR="006B0683">
        <w:rPr>
          <w:snapToGrid w:val="0"/>
          <w:szCs w:val="20"/>
          <w:lang w:val="ru-RU"/>
        </w:rPr>
        <w:t>устойчивости</w:t>
      </w:r>
      <w:r w:rsidR="006B0683" w:rsidRPr="006B0683">
        <w:rPr>
          <w:snapToGrid w:val="0"/>
          <w:szCs w:val="20"/>
          <w:lang w:val="ru-RU"/>
        </w:rPr>
        <w:t xml:space="preserve"> </w:t>
      </w:r>
      <w:r w:rsidR="006B0683">
        <w:rPr>
          <w:snapToGrid w:val="0"/>
          <w:szCs w:val="20"/>
          <w:lang w:val="ru-RU"/>
        </w:rPr>
        <w:t>его</w:t>
      </w:r>
      <w:r w:rsidR="006B0683" w:rsidRPr="006B0683">
        <w:rPr>
          <w:snapToGrid w:val="0"/>
          <w:szCs w:val="20"/>
          <w:lang w:val="ru-RU"/>
        </w:rPr>
        <w:t xml:space="preserve"> </w:t>
      </w:r>
      <w:r w:rsidR="006B0683">
        <w:rPr>
          <w:snapToGrid w:val="0"/>
          <w:szCs w:val="20"/>
          <w:lang w:val="ru-RU"/>
        </w:rPr>
        <w:t>работы</w:t>
      </w:r>
      <w:r w:rsidR="006B0683" w:rsidRPr="006B0683">
        <w:rPr>
          <w:snapToGrid w:val="0"/>
          <w:szCs w:val="20"/>
          <w:lang w:val="ru-RU"/>
        </w:rPr>
        <w:t xml:space="preserve"> </w:t>
      </w:r>
      <w:r w:rsidR="009D3085">
        <w:rPr>
          <w:snapToGrid w:val="0"/>
          <w:szCs w:val="20"/>
          <w:lang w:val="ru-RU"/>
        </w:rPr>
        <w:t>из года в год</w:t>
      </w:r>
      <w:r w:rsidR="006B0683" w:rsidRPr="006B0683">
        <w:rPr>
          <w:snapToGrid w:val="0"/>
          <w:szCs w:val="20"/>
          <w:lang w:val="ru-RU"/>
        </w:rPr>
        <w:t xml:space="preserve">, </w:t>
      </w:r>
      <w:r w:rsidR="006B0683">
        <w:rPr>
          <w:snapToGrid w:val="0"/>
          <w:szCs w:val="20"/>
          <w:lang w:val="ru-RU"/>
        </w:rPr>
        <w:t>в</w:t>
      </w:r>
      <w:r w:rsidR="006B0683" w:rsidRPr="006B0683">
        <w:rPr>
          <w:snapToGrid w:val="0"/>
          <w:szCs w:val="20"/>
          <w:lang w:val="ru-RU"/>
        </w:rPr>
        <w:t xml:space="preserve"> 2012</w:t>
      </w:r>
      <w:r w:rsidR="006B0683" w:rsidRPr="006B0683">
        <w:rPr>
          <w:snapToGrid w:val="0"/>
          <w:szCs w:val="20"/>
          <w:lang w:val="en-US"/>
        </w:rPr>
        <w:t> </w:t>
      </w:r>
      <w:r w:rsidR="006B0683">
        <w:rPr>
          <w:snapToGrid w:val="0"/>
          <w:szCs w:val="20"/>
          <w:lang w:val="ru-RU"/>
        </w:rPr>
        <w:t>г</w:t>
      </w:r>
      <w:r w:rsidR="006B0683" w:rsidRPr="006B0683">
        <w:rPr>
          <w:snapToGrid w:val="0"/>
          <w:szCs w:val="20"/>
          <w:lang w:val="ru-RU"/>
        </w:rPr>
        <w:t xml:space="preserve">. </w:t>
      </w:r>
      <w:r w:rsidR="006B0683">
        <w:rPr>
          <w:snapToGrid w:val="0"/>
          <w:szCs w:val="20"/>
          <w:lang w:val="ru-RU"/>
        </w:rPr>
        <w:t xml:space="preserve">был введён принцип географической ротации. </w:t>
      </w:r>
    </w:p>
    <w:p w14:paraId="3CC05500" w14:textId="2854F25D" w:rsidR="00583182" w:rsidRPr="009D3085" w:rsidRDefault="006B0683" w:rsidP="00A169B5">
      <w:pPr>
        <w:pStyle w:val="Texte1"/>
        <w:rPr>
          <w:lang w:val="ru-RU" w:eastAsia="en-US"/>
        </w:rPr>
      </w:pPr>
      <w:r>
        <w:rPr>
          <w:lang w:val="ru-RU" w:eastAsia="en-US"/>
        </w:rPr>
        <w:t>На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своей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восьмой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сессии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декабре</w:t>
      </w:r>
      <w:r w:rsidRPr="00710462">
        <w:rPr>
          <w:lang w:val="ru-RU" w:eastAsia="en-US"/>
        </w:rPr>
        <w:t xml:space="preserve"> 2013</w:t>
      </w:r>
      <w:r w:rsidRPr="006B0683">
        <w:rPr>
          <w:lang w:val="en-US" w:eastAsia="en-US"/>
        </w:rPr>
        <w:t> </w:t>
      </w:r>
      <w:r>
        <w:rPr>
          <w:lang w:val="ru-RU" w:eastAsia="en-US"/>
        </w:rPr>
        <w:t>г</w:t>
      </w:r>
      <w:r w:rsidRPr="00710462">
        <w:rPr>
          <w:lang w:val="ru-RU" w:eastAsia="en-US"/>
        </w:rPr>
        <w:t xml:space="preserve">. </w:t>
      </w:r>
      <w:r>
        <w:rPr>
          <w:lang w:val="ru-RU" w:eastAsia="en-US"/>
        </w:rPr>
        <w:t>Комитет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предложил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объединить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оценку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всех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номинаций</w:t>
      </w:r>
      <w:r w:rsidRPr="00710462">
        <w:rPr>
          <w:lang w:val="ru-RU" w:eastAsia="en-US"/>
        </w:rPr>
        <w:t xml:space="preserve">, </w:t>
      </w:r>
      <w:r>
        <w:rPr>
          <w:lang w:val="ru-RU" w:eastAsia="en-US"/>
        </w:rPr>
        <w:t>которая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производилась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Консультативным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Вспомогательным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органами</w:t>
      </w:r>
      <w:r w:rsidRPr="00710462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710462">
        <w:rPr>
          <w:lang w:val="ru-RU" w:eastAsia="en-US"/>
        </w:rPr>
        <w:t xml:space="preserve"> </w:t>
      </w:r>
      <w:r w:rsidR="00AA69DA">
        <w:rPr>
          <w:lang w:val="ru-RU" w:eastAsia="en-US"/>
        </w:rPr>
        <w:t>рамках одного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орган</w:t>
      </w:r>
      <w:r w:rsidR="00AA69DA">
        <w:rPr>
          <w:lang w:val="ru-RU" w:eastAsia="en-US"/>
        </w:rPr>
        <w:t>а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под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названием</w:t>
      </w:r>
      <w:r w:rsidRPr="00710462">
        <w:rPr>
          <w:lang w:val="ru-RU" w:eastAsia="en-US"/>
        </w:rPr>
        <w:t xml:space="preserve"> «</w:t>
      </w:r>
      <w:r>
        <w:rPr>
          <w:lang w:val="ru-RU" w:eastAsia="en-US"/>
        </w:rPr>
        <w:t>Оценочный</w:t>
      </w:r>
      <w:r w:rsidRPr="00710462">
        <w:rPr>
          <w:lang w:val="ru-RU" w:eastAsia="en-US"/>
        </w:rPr>
        <w:t xml:space="preserve"> </w:t>
      </w:r>
      <w:r>
        <w:rPr>
          <w:lang w:val="ru-RU" w:eastAsia="en-US"/>
        </w:rPr>
        <w:t>орган</w:t>
      </w:r>
      <w:r w:rsidRPr="00710462">
        <w:rPr>
          <w:lang w:val="ru-RU" w:eastAsia="en-US"/>
        </w:rPr>
        <w:t xml:space="preserve">» </w:t>
      </w:r>
      <w:r w:rsidR="00583182" w:rsidRPr="00710462">
        <w:rPr>
          <w:lang w:val="ru-RU" w:eastAsia="en-US"/>
        </w:rPr>
        <w:t>(</w:t>
      </w:r>
      <w:r w:rsidR="00710462">
        <w:rPr>
          <w:lang w:val="ru-RU" w:eastAsia="en-US"/>
        </w:rPr>
        <w:t>Решение</w:t>
      </w:r>
      <w:r w:rsidR="00583182" w:rsidRPr="00710462">
        <w:rPr>
          <w:lang w:val="ru-RU" w:eastAsia="en-US"/>
        </w:rPr>
        <w:t xml:space="preserve"> 8.</w:t>
      </w:r>
      <w:r w:rsidR="00583182" w:rsidRPr="009D273C">
        <w:rPr>
          <w:lang w:val="en-GB" w:eastAsia="en-US"/>
        </w:rPr>
        <w:t>COM</w:t>
      </w:r>
      <w:r w:rsidR="00583182" w:rsidRPr="00710462">
        <w:rPr>
          <w:lang w:val="ru-RU" w:eastAsia="en-US"/>
        </w:rPr>
        <w:t xml:space="preserve"> 13.</w:t>
      </w:r>
      <w:r w:rsidR="00583182" w:rsidRPr="009D273C">
        <w:rPr>
          <w:lang w:val="en-GB" w:eastAsia="en-US"/>
        </w:rPr>
        <w:t>d</w:t>
      </w:r>
      <w:r w:rsidR="00583182" w:rsidRPr="00710462">
        <w:rPr>
          <w:lang w:val="ru-RU" w:eastAsia="en-US"/>
        </w:rPr>
        <w:t xml:space="preserve">). </w:t>
      </w:r>
      <w:r w:rsidR="00710462">
        <w:rPr>
          <w:lang w:val="ru-RU" w:eastAsia="en-US"/>
        </w:rPr>
        <w:t>В</w:t>
      </w:r>
      <w:r w:rsidR="00710462" w:rsidRPr="005C0651">
        <w:rPr>
          <w:lang w:val="ru-RU" w:eastAsia="en-US"/>
        </w:rPr>
        <w:t xml:space="preserve"> </w:t>
      </w:r>
      <w:r w:rsidR="00710462">
        <w:rPr>
          <w:lang w:val="ru-RU" w:eastAsia="en-US"/>
        </w:rPr>
        <w:t>июне</w:t>
      </w:r>
      <w:r w:rsidR="00710462" w:rsidRPr="005C0651">
        <w:rPr>
          <w:lang w:val="ru-RU" w:eastAsia="en-US"/>
        </w:rPr>
        <w:t xml:space="preserve"> 2014</w:t>
      </w:r>
      <w:r w:rsidR="00710462" w:rsidRPr="00710462">
        <w:rPr>
          <w:lang w:val="en-US" w:eastAsia="en-US"/>
        </w:rPr>
        <w:t> </w:t>
      </w:r>
      <w:r w:rsidR="00710462">
        <w:rPr>
          <w:lang w:val="ru-RU" w:eastAsia="en-US"/>
        </w:rPr>
        <w:t>г</w:t>
      </w:r>
      <w:r w:rsidR="00710462" w:rsidRPr="005C0651">
        <w:rPr>
          <w:lang w:val="ru-RU" w:eastAsia="en-US"/>
        </w:rPr>
        <w:t xml:space="preserve">. </w:t>
      </w:r>
      <w:r w:rsidR="00710462">
        <w:rPr>
          <w:lang w:val="ru-RU" w:eastAsia="en-US"/>
        </w:rPr>
        <w:t>Генеральная</w:t>
      </w:r>
      <w:r w:rsidR="00710462" w:rsidRPr="005C0651">
        <w:rPr>
          <w:lang w:val="ru-RU" w:eastAsia="en-US"/>
        </w:rPr>
        <w:t xml:space="preserve"> </w:t>
      </w:r>
      <w:r w:rsidR="00710462">
        <w:rPr>
          <w:lang w:val="ru-RU" w:eastAsia="en-US"/>
        </w:rPr>
        <w:t>ассамблея</w:t>
      </w:r>
      <w:r w:rsidR="00710462" w:rsidRPr="005C0651">
        <w:rPr>
          <w:lang w:val="ru-RU" w:eastAsia="en-US"/>
        </w:rPr>
        <w:t xml:space="preserve"> </w:t>
      </w:r>
      <w:r w:rsidR="00710462">
        <w:rPr>
          <w:lang w:val="ru-RU" w:eastAsia="en-US"/>
        </w:rPr>
        <w:t>приняла</w:t>
      </w:r>
      <w:r w:rsidR="00710462" w:rsidRPr="005C0651">
        <w:rPr>
          <w:lang w:val="ru-RU" w:eastAsia="en-US"/>
        </w:rPr>
        <w:t xml:space="preserve"> </w:t>
      </w:r>
      <w:r w:rsidR="00710462">
        <w:rPr>
          <w:lang w:val="ru-RU" w:eastAsia="en-US"/>
        </w:rPr>
        <w:t>это</w:t>
      </w:r>
      <w:r w:rsidR="00710462" w:rsidRPr="005C0651">
        <w:rPr>
          <w:lang w:val="ru-RU" w:eastAsia="en-US"/>
        </w:rPr>
        <w:t xml:space="preserve"> </w:t>
      </w:r>
      <w:r w:rsidR="00710462">
        <w:rPr>
          <w:lang w:val="ru-RU" w:eastAsia="en-US"/>
        </w:rPr>
        <w:t>предложение</w:t>
      </w:r>
      <w:r w:rsidR="00710462" w:rsidRPr="005C0651">
        <w:rPr>
          <w:lang w:val="ru-RU" w:eastAsia="en-US"/>
        </w:rPr>
        <w:t xml:space="preserve">, </w:t>
      </w:r>
      <w:r w:rsidR="00710462">
        <w:rPr>
          <w:lang w:val="ru-RU" w:eastAsia="en-US"/>
        </w:rPr>
        <w:t>и</w:t>
      </w:r>
      <w:r w:rsidR="00710462" w:rsidRPr="005C0651">
        <w:rPr>
          <w:lang w:val="ru-RU" w:eastAsia="en-US"/>
        </w:rPr>
        <w:t xml:space="preserve"> </w:t>
      </w:r>
      <w:r w:rsidR="00710462">
        <w:rPr>
          <w:lang w:val="ru-RU" w:eastAsia="en-US"/>
        </w:rPr>
        <w:t>Комитет</w:t>
      </w:r>
      <w:r w:rsidR="00710462" w:rsidRPr="005C0651">
        <w:rPr>
          <w:lang w:val="ru-RU" w:eastAsia="en-US"/>
        </w:rPr>
        <w:t xml:space="preserve"> </w:t>
      </w:r>
      <w:r w:rsidR="005C0651">
        <w:rPr>
          <w:lang w:val="ru-RU" w:eastAsia="en-US"/>
        </w:rPr>
        <w:t>учредил первый Оценочный орган на своей девятой сессии в 2014 г. Он состоит из двенадцати членов</w:t>
      </w:r>
      <w:r w:rsidR="00583182" w:rsidRPr="005C0651">
        <w:rPr>
          <w:lang w:val="ru-RU" w:eastAsia="en-US"/>
        </w:rPr>
        <w:t xml:space="preserve">: </w:t>
      </w:r>
      <w:r w:rsidR="005C0651">
        <w:rPr>
          <w:lang w:val="ru-RU" w:eastAsia="en-US"/>
        </w:rPr>
        <w:t xml:space="preserve">шести экспертов, представляющих государства, не являющиеся </w:t>
      </w:r>
      <w:r w:rsidR="005C0651" w:rsidRPr="009D3085">
        <w:rPr>
          <w:lang w:val="ru-RU" w:eastAsia="en-US"/>
        </w:rPr>
        <w:t xml:space="preserve">членами Комитета, и шести представителей аккредитованных НПО. Срок </w:t>
      </w:r>
      <w:r w:rsidR="009D3085" w:rsidRPr="009D3085">
        <w:rPr>
          <w:lang w:val="ru-RU" w:eastAsia="en-US"/>
        </w:rPr>
        <w:t>полномочий</w:t>
      </w:r>
      <w:r w:rsidR="005C0651" w:rsidRPr="009D3085">
        <w:rPr>
          <w:lang w:val="ru-RU" w:eastAsia="en-US"/>
        </w:rPr>
        <w:t xml:space="preserve"> член</w:t>
      </w:r>
      <w:r w:rsidR="005B41AA">
        <w:rPr>
          <w:lang w:val="ru-RU" w:eastAsia="en-US"/>
        </w:rPr>
        <w:t>ов</w:t>
      </w:r>
      <w:r w:rsidR="005C0651" w:rsidRPr="009D3085">
        <w:rPr>
          <w:lang w:val="ru-RU" w:eastAsia="en-US"/>
        </w:rPr>
        <w:t xml:space="preserve"> Оценочного органа не превышает четырёх лет, при этом одна </w:t>
      </w:r>
      <w:r w:rsidR="005C0651">
        <w:rPr>
          <w:lang w:val="ru-RU" w:eastAsia="en-US"/>
        </w:rPr>
        <w:t xml:space="preserve">четверть всех членов обновляется Комитетом ежегодно. </w:t>
      </w:r>
      <w:r w:rsidR="009D3085">
        <w:rPr>
          <w:lang w:val="ru-RU" w:eastAsia="en-US"/>
        </w:rPr>
        <w:t>Кандидатуры</w:t>
      </w:r>
      <w:r w:rsidR="009D3085" w:rsidRPr="009D3085">
        <w:rPr>
          <w:lang w:val="ru-RU" w:eastAsia="en-US"/>
        </w:rPr>
        <w:t xml:space="preserve"> </w:t>
      </w:r>
      <w:r w:rsidR="009D3085">
        <w:rPr>
          <w:lang w:val="ru-RU" w:eastAsia="en-US"/>
        </w:rPr>
        <w:t>выдвигаются</w:t>
      </w:r>
      <w:r w:rsidR="009D3085" w:rsidRPr="009D3085">
        <w:rPr>
          <w:lang w:val="ru-RU" w:eastAsia="en-US"/>
        </w:rPr>
        <w:t xml:space="preserve"> </w:t>
      </w:r>
      <w:r w:rsidR="009D3085">
        <w:rPr>
          <w:lang w:val="ru-RU" w:eastAsia="en-US"/>
        </w:rPr>
        <w:t>Председателем</w:t>
      </w:r>
      <w:r w:rsidR="009D3085" w:rsidRPr="009D3085">
        <w:rPr>
          <w:lang w:val="ru-RU" w:eastAsia="en-US"/>
        </w:rPr>
        <w:t xml:space="preserve"> </w:t>
      </w:r>
      <w:r w:rsidR="009D3085">
        <w:rPr>
          <w:lang w:val="ru-RU" w:eastAsia="en-US"/>
        </w:rPr>
        <w:t>соответствующей</w:t>
      </w:r>
      <w:r w:rsidR="009D3085" w:rsidRPr="009D3085">
        <w:rPr>
          <w:lang w:val="ru-RU" w:eastAsia="en-US"/>
        </w:rPr>
        <w:t xml:space="preserve"> </w:t>
      </w:r>
      <w:r w:rsidR="009D3085">
        <w:rPr>
          <w:lang w:val="ru-RU" w:eastAsia="en-US"/>
        </w:rPr>
        <w:t>избирательной группы.</w:t>
      </w:r>
    </w:p>
    <w:p w14:paraId="6577E8D4" w14:textId="236E0DEC" w:rsidR="00231CFE" w:rsidRPr="00AA69DA" w:rsidRDefault="00663FA7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F3336" w:rsidRPr="00AA69DA">
        <w:rPr>
          <w:lang w:val="ru-RU"/>
        </w:rPr>
        <w:t xml:space="preserve"> </w:t>
      </w:r>
      <w:r w:rsidR="00BA0A6B" w:rsidRPr="00AA69DA">
        <w:rPr>
          <w:lang w:val="ru-RU"/>
        </w:rPr>
        <w:t>2</w:t>
      </w:r>
      <w:r w:rsidR="00297870" w:rsidRPr="00AA69DA">
        <w:rPr>
          <w:lang w:val="ru-RU"/>
        </w:rPr>
        <w:t>5</w:t>
      </w:r>
      <w:r w:rsidR="00231CFE" w:rsidRPr="00AA69DA">
        <w:rPr>
          <w:lang w:val="ru-RU"/>
        </w:rPr>
        <w:t>.</w:t>
      </w:r>
    </w:p>
    <w:p w14:paraId="442BF730" w14:textId="33939EC8" w:rsidR="004F3336" w:rsidRPr="00AA69DA" w:rsidRDefault="00663FA7" w:rsidP="004936EF">
      <w:pPr>
        <w:pStyle w:val="diapo2"/>
        <w:rPr>
          <w:lang w:val="ru-RU"/>
        </w:rPr>
      </w:pPr>
      <w:r>
        <w:rPr>
          <w:lang w:val="ru-RU"/>
        </w:rPr>
        <w:t>Аккредитация</w:t>
      </w:r>
      <w:r w:rsidRPr="00AA69DA">
        <w:rPr>
          <w:lang w:val="ru-RU"/>
        </w:rPr>
        <w:t xml:space="preserve"> </w:t>
      </w:r>
      <w:r>
        <w:rPr>
          <w:lang w:val="ru-RU"/>
        </w:rPr>
        <w:t>НПО</w:t>
      </w:r>
    </w:p>
    <w:p w14:paraId="65B6D509" w14:textId="3EEA38A0" w:rsidR="007B7E6B" w:rsidRPr="00663FA7" w:rsidRDefault="00663FA7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</w:t>
      </w:r>
      <w:r w:rsidRPr="00663FA7">
        <w:rPr>
          <w:lang w:val="ru-RU" w:eastAsia="en-US"/>
        </w:rPr>
        <w:t xml:space="preserve"> </w:t>
      </w:r>
      <w:r>
        <w:rPr>
          <w:lang w:val="ru-RU" w:eastAsia="en-US"/>
        </w:rPr>
        <w:t>разделе</w:t>
      </w:r>
      <w:r w:rsidRPr="00663FA7">
        <w:rPr>
          <w:lang w:val="en-US" w:eastAsia="en-US"/>
        </w:rPr>
        <w:t> </w:t>
      </w:r>
      <w:r w:rsidRPr="00663FA7">
        <w:rPr>
          <w:lang w:val="ru-RU" w:eastAsia="en-US"/>
        </w:rPr>
        <w:t xml:space="preserve">4.9 </w:t>
      </w:r>
      <w:r>
        <w:rPr>
          <w:lang w:val="ru-RU" w:eastAsia="en-US"/>
        </w:rPr>
        <w:t>Текста</w:t>
      </w:r>
      <w:r w:rsidRPr="00663FA7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663FA7">
        <w:rPr>
          <w:lang w:val="ru-RU" w:eastAsia="en-US"/>
        </w:rPr>
        <w:t xml:space="preserve"> </w:t>
      </w:r>
      <w:r>
        <w:rPr>
          <w:lang w:val="ru-RU" w:eastAsia="en-US"/>
        </w:rPr>
        <w:t>обсуждается аккредитация НПО согласно Конвенции</w:t>
      </w:r>
      <w:r w:rsidR="00F20E1E" w:rsidRPr="00663FA7">
        <w:rPr>
          <w:lang w:val="ru-RU" w:eastAsia="en-US"/>
        </w:rPr>
        <w:t>.</w:t>
      </w:r>
    </w:p>
    <w:p w14:paraId="3217A9FD" w14:textId="16E70C2B" w:rsidR="00846749" w:rsidRPr="00D52B0B" w:rsidRDefault="00663FA7" w:rsidP="00A169B5">
      <w:pPr>
        <w:pStyle w:val="Texte1"/>
        <w:rPr>
          <w:lang w:val="ru-RU" w:eastAsia="en-US"/>
        </w:rPr>
      </w:pPr>
      <w:r>
        <w:rPr>
          <w:lang w:val="ru-RU" w:eastAsia="en-US"/>
        </w:rPr>
        <w:t>В</w:t>
      </w:r>
      <w:r w:rsidRPr="00663FA7">
        <w:rPr>
          <w:lang w:val="ru-RU" w:eastAsia="en-US"/>
        </w:rPr>
        <w:t xml:space="preserve"> </w:t>
      </w:r>
      <w:r>
        <w:rPr>
          <w:lang w:val="ru-RU" w:eastAsia="en-US"/>
        </w:rPr>
        <w:t>духе</w:t>
      </w:r>
      <w:r w:rsidRPr="00663FA7">
        <w:rPr>
          <w:lang w:val="ru-RU" w:eastAsia="en-US"/>
        </w:rPr>
        <w:t xml:space="preserve"> </w:t>
      </w:r>
      <w:r>
        <w:rPr>
          <w:lang w:val="ru-RU" w:eastAsia="en-US"/>
        </w:rPr>
        <w:t>статьи</w:t>
      </w:r>
      <w:r w:rsidRPr="00663FA7">
        <w:rPr>
          <w:lang w:val="en-US" w:eastAsia="en-US"/>
        </w:rPr>
        <w:t> </w:t>
      </w:r>
      <w:r w:rsidRPr="00663FA7">
        <w:rPr>
          <w:lang w:val="ru-RU" w:eastAsia="en-US"/>
        </w:rPr>
        <w:t xml:space="preserve">9 </w:t>
      </w:r>
      <w:r>
        <w:rPr>
          <w:lang w:val="ru-RU" w:eastAsia="en-US"/>
        </w:rPr>
        <w:t>Конвенции</w:t>
      </w:r>
      <w:r w:rsidRPr="00663FA7">
        <w:rPr>
          <w:lang w:val="ru-RU" w:eastAsia="en-US"/>
        </w:rPr>
        <w:t xml:space="preserve"> </w:t>
      </w:r>
      <w:r>
        <w:rPr>
          <w:lang w:val="ru-RU" w:eastAsia="en-US"/>
        </w:rPr>
        <w:t>НПО играют определённую роль в имплементации Конвенции на международном уровне</w:t>
      </w:r>
      <w:r w:rsidR="00846749" w:rsidRPr="00663FA7">
        <w:rPr>
          <w:lang w:val="ru-RU" w:eastAsia="en-US"/>
        </w:rPr>
        <w:t xml:space="preserve">. </w:t>
      </w:r>
      <w:r w:rsidR="00801E68">
        <w:rPr>
          <w:lang w:val="ru-RU" w:eastAsia="en-US"/>
        </w:rPr>
        <w:t>Текущее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число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аккредитованных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НПО</w:t>
      </w:r>
      <w:r w:rsidR="00801E68" w:rsidRPr="00801E68">
        <w:rPr>
          <w:lang w:val="ru-RU" w:eastAsia="en-US"/>
        </w:rPr>
        <w:t xml:space="preserve"> (</w:t>
      </w:r>
      <w:r w:rsidR="00801E68">
        <w:rPr>
          <w:lang w:val="ru-RU" w:eastAsia="en-US"/>
        </w:rPr>
        <w:t>см</w:t>
      </w:r>
      <w:r w:rsidR="00801E68" w:rsidRPr="00801E68">
        <w:rPr>
          <w:lang w:val="ru-RU" w:eastAsia="en-US"/>
        </w:rPr>
        <w:t xml:space="preserve">. </w:t>
      </w:r>
      <w:r w:rsidR="00801E68">
        <w:rPr>
          <w:lang w:val="ru-RU" w:eastAsia="en-US"/>
        </w:rPr>
        <w:t>справочную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веб</w:t>
      </w:r>
      <w:r w:rsidR="00801E68" w:rsidRPr="00801E68">
        <w:rPr>
          <w:lang w:val="ru-RU" w:eastAsia="en-US"/>
        </w:rPr>
        <w:t>-</w:t>
      </w:r>
      <w:r w:rsidR="00801E68">
        <w:rPr>
          <w:lang w:val="ru-RU" w:eastAsia="en-US"/>
        </w:rPr>
        <w:t>страницу</w:t>
      </w:r>
      <w:r w:rsidR="00801E68" w:rsidRPr="00801E68">
        <w:rPr>
          <w:lang w:val="ru-RU" w:eastAsia="en-US"/>
        </w:rPr>
        <w:t xml:space="preserve">) </w:t>
      </w:r>
      <w:r w:rsidR="00801E68">
        <w:rPr>
          <w:lang w:val="ru-RU" w:eastAsia="en-US"/>
        </w:rPr>
        <w:t>намного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больш</w:t>
      </w:r>
      <w:r w:rsidR="005B41AA">
        <w:rPr>
          <w:lang w:val="ru-RU" w:eastAsia="en-US"/>
        </w:rPr>
        <w:t>е трёх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организаци</w:t>
      </w:r>
      <w:r w:rsidR="005B41AA">
        <w:rPr>
          <w:lang w:val="ru-RU" w:eastAsia="en-US"/>
        </w:rPr>
        <w:t>й</w:t>
      </w:r>
      <w:r w:rsidR="00801E68" w:rsidRPr="00801E68">
        <w:rPr>
          <w:lang w:val="ru-RU" w:eastAsia="en-US"/>
        </w:rPr>
        <w:t xml:space="preserve"> (</w:t>
      </w:r>
      <w:r w:rsidR="00801E68">
        <w:rPr>
          <w:lang w:val="ru-RU" w:eastAsia="en-US"/>
        </w:rPr>
        <w:t>см</w:t>
      </w:r>
      <w:r w:rsidR="00801E68" w:rsidRPr="00801E68">
        <w:rPr>
          <w:lang w:val="ru-RU" w:eastAsia="en-US"/>
        </w:rPr>
        <w:t>.</w:t>
      </w:r>
      <w:r w:rsidR="00801E68" w:rsidRPr="00801E68">
        <w:rPr>
          <w:lang w:val="en-US" w:eastAsia="en-US"/>
        </w:rPr>
        <w:t> </w:t>
      </w:r>
      <w:r w:rsidR="00801E68">
        <w:rPr>
          <w:lang w:val="ru-RU" w:eastAsia="en-US"/>
        </w:rPr>
        <w:t>раздел</w:t>
      </w:r>
      <w:r w:rsidR="00801E68" w:rsidRPr="00801E68">
        <w:rPr>
          <w:lang w:val="en-US" w:eastAsia="en-US"/>
        </w:rPr>
        <w:t> </w:t>
      </w:r>
      <w:r w:rsidR="00801E68">
        <w:rPr>
          <w:lang w:val="ru-RU" w:eastAsia="en-US"/>
        </w:rPr>
        <w:t>13.11 Текста участников), специально прописанны</w:t>
      </w:r>
      <w:r w:rsidR="005B41AA">
        <w:rPr>
          <w:lang w:val="ru-RU" w:eastAsia="en-US"/>
        </w:rPr>
        <w:t>х</w:t>
      </w:r>
      <w:r w:rsidR="00801E68">
        <w:rPr>
          <w:lang w:val="ru-RU" w:eastAsia="en-US"/>
        </w:rPr>
        <w:t xml:space="preserve"> в Конвенции всемирного наследия. В тексте Конвенции нематериального наследия не упоминаются конкретные организации. В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действительности</w:t>
      </w:r>
      <w:r w:rsidR="00801E68" w:rsidRPr="00801E68">
        <w:rPr>
          <w:lang w:val="ru-RU" w:eastAsia="en-US"/>
        </w:rPr>
        <w:t xml:space="preserve">, </w:t>
      </w:r>
      <w:r w:rsidR="00801E68">
        <w:rPr>
          <w:lang w:val="ru-RU" w:eastAsia="en-US"/>
        </w:rPr>
        <w:t>при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составлении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текста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правительственные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эксперты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намеренно</w:t>
      </w:r>
      <w:r w:rsidR="00801E68" w:rsidRPr="00801E68">
        <w:rPr>
          <w:lang w:val="ru-RU" w:eastAsia="en-US"/>
        </w:rPr>
        <w:t xml:space="preserve"> </w:t>
      </w:r>
      <w:r w:rsidR="00801E68">
        <w:rPr>
          <w:lang w:val="ru-RU" w:eastAsia="en-US"/>
        </w:rPr>
        <w:t>хотели провести различие между ним и подходом, принятым в Конвенции всемирного наследия. Особенно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они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не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хотели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зависеть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от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ограниченного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числа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организаций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с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сильной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проевропейской</w:t>
      </w:r>
      <w:r w:rsidR="00801E68" w:rsidRPr="00D52B0B">
        <w:rPr>
          <w:lang w:val="ru-RU" w:eastAsia="en-US"/>
        </w:rPr>
        <w:t xml:space="preserve"> </w:t>
      </w:r>
      <w:r w:rsidR="00801E68">
        <w:rPr>
          <w:lang w:val="ru-RU" w:eastAsia="en-US"/>
        </w:rPr>
        <w:t>ориентацией</w:t>
      </w:r>
      <w:r w:rsidR="005B41AA">
        <w:rPr>
          <w:lang w:val="ru-RU" w:eastAsia="en-US"/>
        </w:rPr>
        <w:t>, выполняющих</w:t>
      </w:r>
      <w:r w:rsidR="00D52B0B">
        <w:rPr>
          <w:lang w:val="ru-RU" w:eastAsia="en-US"/>
        </w:rPr>
        <w:t xml:space="preserve"> консультативны</w:t>
      </w:r>
      <w:r w:rsidR="005B41AA">
        <w:rPr>
          <w:lang w:val="ru-RU" w:eastAsia="en-US"/>
        </w:rPr>
        <w:t>е</w:t>
      </w:r>
      <w:r w:rsidR="00D52B0B">
        <w:rPr>
          <w:lang w:val="ru-RU" w:eastAsia="en-US"/>
        </w:rPr>
        <w:t xml:space="preserve"> функци</w:t>
      </w:r>
      <w:r w:rsidR="005B41AA">
        <w:rPr>
          <w:lang w:val="ru-RU" w:eastAsia="en-US"/>
        </w:rPr>
        <w:t>и</w:t>
      </w:r>
      <w:r w:rsidR="00D52B0B">
        <w:rPr>
          <w:lang w:val="ru-RU" w:eastAsia="en-US"/>
        </w:rPr>
        <w:t>.</w:t>
      </w:r>
    </w:p>
    <w:p w14:paraId="50E12214" w14:textId="08CFA1FA" w:rsidR="00875251" w:rsidRPr="002F4BAC" w:rsidRDefault="00D52B0B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Аккредитация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организаций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согласно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относится</w:t>
      </w:r>
      <w:r w:rsidR="003843F1">
        <w:rPr>
          <w:lang w:val="ru-RU" w:eastAsia="en-US"/>
        </w:rPr>
        <w:t xml:space="preserve"> исключительно </w:t>
      </w:r>
      <w:r>
        <w:rPr>
          <w:lang w:val="ru-RU" w:eastAsia="en-US"/>
        </w:rPr>
        <w:t>к</w:t>
      </w:r>
      <w:r w:rsidRPr="002F4BAC">
        <w:rPr>
          <w:lang w:val="ru-RU" w:eastAsia="en-US"/>
        </w:rPr>
        <w:t xml:space="preserve"> </w:t>
      </w:r>
      <w:r w:rsidR="003843F1">
        <w:rPr>
          <w:lang w:val="ru-RU" w:eastAsia="en-US"/>
        </w:rPr>
        <w:t xml:space="preserve">имплементации Конвенции на </w:t>
      </w:r>
      <w:r w:rsidR="003843F1" w:rsidRPr="002F4BAC">
        <w:rPr>
          <w:i/>
          <w:lang w:val="ru-RU" w:eastAsia="en-US"/>
        </w:rPr>
        <w:t>международном</w:t>
      </w:r>
      <w:r w:rsidR="003843F1">
        <w:rPr>
          <w:lang w:val="ru-RU" w:eastAsia="en-US"/>
        </w:rPr>
        <w:t xml:space="preserve"> уровне</w:t>
      </w:r>
      <w:r w:rsidR="00875251" w:rsidRPr="002F4BAC">
        <w:rPr>
          <w:lang w:val="ru-RU" w:eastAsia="en-US"/>
        </w:rPr>
        <w:t>.</w:t>
      </w:r>
    </w:p>
    <w:p w14:paraId="67E54AEE" w14:textId="1955E645" w:rsidR="00485CDD" w:rsidRPr="002F4BAC" w:rsidRDefault="002F4BAC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НПО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сами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подают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заявки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аккредитацию</w:t>
      </w:r>
      <w:r w:rsidRPr="002F4BAC">
        <w:rPr>
          <w:lang w:val="ru-RU" w:eastAsia="en-US"/>
        </w:rPr>
        <w:t xml:space="preserve">; </w:t>
      </w:r>
      <w:r>
        <w:rPr>
          <w:lang w:val="ru-RU" w:eastAsia="en-US"/>
        </w:rPr>
        <w:t>при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этом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требуется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никакого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вмешательства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со</w:t>
      </w:r>
      <w:r w:rsidRPr="002F4BAC">
        <w:rPr>
          <w:lang w:val="ru-RU" w:eastAsia="en-US"/>
        </w:rPr>
        <w:t xml:space="preserve"> </w:t>
      </w:r>
      <w:r>
        <w:rPr>
          <w:lang w:val="ru-RU" w:eastAsia="en-US"/>
        </w:rPr>
        <w:t>стороны государств</w:t>
      </w:r>
      <w:r w:rsidR="00E10C87">
        <w:rPr>
          <w:lang w:val="ru-RU" w:eastAsia="en-US"/>
        </w:rPr>
        <w:t>а</w:t>
      </w:r>
      <w:r>
        <w:rPr>
          <w:lang w:val="ru-RU" w:eastAsia="en-US"/>
        </w:rPr>
        <w:t>, в котором находится НПО. Несколько аккредитованных организаций даже находятся в государствах, которые ещё не присоединились к Конвенции</w:t>
      </w:r>
      <w:r w:rsidR="00485CDD" w:rsidRPr="002F4BAC">
        <w:rPr>
          <w:lang w:val="ru-RU" w:eastAsia="en-US"/>
        </w:rPr>
        <w:t>.</w:t>
      </w:r>
    </w:p>
    <w:p w14:paraId="62787B5A" w14:textId="31AFAF3F" w:rsidR="00231CFE" w:rsidRPr="00663FA7" w:rsidRDefault="00663FA7" w:rsidP="004936EF">
      <w:pPr>
        <w:pStyle w:val="diapo2"/>
        <w:rPr>
          <w:lang w:val="ru-RU"/>
        </w:rPr>
      </w:pPr>
      <w:bookmarkStart w:id="8" w:name="_Toc238982216"/>
      <w:r>
        <w:rPr>
          <w:lang w:val="ru-RU"/>
        </w:rPr>
        <w:t>Критерии аккредитации НПО</w:t>
      </w:r>
    </w:p>
    <w:bookmarkEnd w:id="8"/>
    <w:p w14:paraId="5EAE6C14" w14:textId="5E45192C" w:rsidR="009C54E8" w:rsidRPr="00663FA7" w:rsidRDefault="00663FA7" w:rsidP="009909DD">
      <w:pPr>
        <w:pStyle w:val="Texte1"/>
        <w:rPr>
          <w:lang w:val="ru-RU"/>
        </w:rPr>
      </w:pPr>
      <w:r>
        <w:rPr>
          <w:lang w:val="ru-RU"/>
        </w:rPr>
        <w:t xml:space="preserve">Критерии изложены в </w:t>
      </w:r>
      <w:proofErr w:type="gramStart"/>
      <w:r>
        <w:rPr>
          <w:lang w:val="en-US"/>
        </w:rPr>
        <w:t>O</w:t>
      </w:r>
      <w:proofErr w:type="gramEnd"/>
      <w:r>
        <w:rPr>
          <w:lang w:val="ru-RU"/>
        </w:rPr>
        <w:t>Р</w:t>
      </w:r>
      <w:r w:rsidR="00E34AE0">
        <w:rPr>
          <w:lang w:val="en-US"/>
        </w:rPr>
        <w:t> </w:t>
      </w:r>
      <w:r w:rsidR="009C54E8" w:rsidRPr="00663FA7">
        <w:rPr>
          <w:lang w:val="ru-RU"/>
        </w:rPr>
        <w:t>91.</w:t>
      </w:r>
    </w:p>
    <w:p w14:paraId="6475353F" w14:textId="001A375F" w:rsidR="00231CFE" w:rsidRPr="00AA69DA" w:rsidRDefault="00846749" w:rsidP="004936EF">
      <w:pPr>
        <w:pStyle w:val="DO"/>
        <w:rPr>
          <w:lang w:val="ru-RU"/>
        </w:rPr>
      </w:pPr>
      <w:r w:rsidRPr="00210391">
        <w:rPr>
          <w:lang w:val="en-US"/>
        </w:rPr>
        <w:t>O</w:t>
      </w:r>
      <w:r w:rsidR="00663FA7">
        <w:rPr>
          <w:lang w:val="ru-RU"/>
        </w:rPr>
        <w:t>Р</w:t>
      </w:r>
      <w:r w:rsidR="00E34AE0">
        <w:rPr>
          <w:lang w:val="en-US"/>
        </w:rPr>
        <w:t> </w:t>
      </w:r>
      <w:r w:rsidRPr="00AA69DA">
        <w:rPr>
          <w:lang w:val="ru-RU"/>
        </w:rPr>
        <w:t>91</w:t>
      </w:r>
      <w:r w:rsidR="00231CFE" w:rsidRPr="00AA69DA">
        <w:rPr>
          <w:lang w:val="ru-RU"/>
        </w:rPr>
        <w:tab/>
      </w:r>
      <w:r w:rsidR="00663FA7">
        <w:rPr>
          <w:lang w:val="ru-RU"/>
        </w:rPr>
        <w:t>Неправительственные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организации</w:t>
      </w:r>
      <w:r w:rsidR="00231CFE" w:rsidRPr="00AA69DA">
        <w:rPr>
          <w:lang w:val="ru-RU"/>
        </w:rPr>
        <w:t>:</w:t>
      </w:r>
    </w:p>
    <w:p w14:paraId="75172443" w14:textId="067A0D23" w:rsidR="00F91CE2" w:rsidRPr="002F4BAC" w:rsidRDefault="00231CFE" w:rsidP="004936EF">
      <w:pPr>
        <w:pStyle w:val="DOa"/>
        <w:rPr>
          <w:lang w:val="ru-RU"/>
        </w:rPr>
      </w:pPr>
      <w:proofErr w:type="gramStart"/>
      <w:r w:rsidRPr="00AA69DA">
        <w:rPr>
          <w:lang w:val="ru-RU"/>
        </w:rPr>
        <w:t>(</w:t>
      </w:r>
      <w:r w:rsidRPr="00AB0A71">
        <w:rPr>
          <w:lang w:val="en-US"/>
        </w:rPr>
        <w:t>a</w:t>
      </w:r>
      <w:r w:rsidRPr="00AA69DA">
        <w:rPr>
          <w:lang w:val="ru-RU"/>
        </w:rPr>
        <w:t>)</w:t>
      </w:r>
      <w:r w:rsidRPr="00AA69DA">
        <w:rPr>
          <w:lang w:val="ru-RU"/>
        </w:rPr>
        <w:tab/>
      </w:r>
      <w:r w:rsidR="00663FA7">
        <w:rPr>
          <w:lang w:val="ru-RU"/>
        </w:rPr>
        <w:t>имеют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признанную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компетентность</w:t>
      </w:r>
      <w:r w:rsidR="00663FA7" w:rsidRPr="00AA69DA">
        <w:rPr>
          <w:lang w:val="ru-RU"/>
        </w:rPr>
        <w:t xml:space="preserve">, </w:t>
      </w:r>
      <w:r w:rsidR="00663FA7">
        <w:rPr>
          <w:lang w:val="ru-RU"/>
        </w:rPr>
        <w:t>специальные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знания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и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опыт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в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области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охраны</w:t>
      </w:r>
      <w:r w:rsidR="00663FA7" w:rsidRPr="00AA69DA">
        <w:rPr>
          <w:lang w:val="ru-RU"/>
        </w:rPr>
        <w:t xml:space="preserve"> (</w:t>
      </w:r>
      <w:r w:rsidR="00663FA7">
        <w:rPr>
          <w:lang w:val="ru-RU"/>
        </w:rPr>
        <w:t>как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она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определяется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в</w:t>
      </w:r>
      <w:r w:rsidR="00663FA7" w:rsidRPr="00AA69DA">
        <w:rPr>
          <w:lang w:val="ru-RU"/>
        </w:rPr>
        <w:t xml:space="preserve"> </w:t>
      </w:r>
      <w:r w:rsidR="00663FA7">
        <w:rPr>
          <w:lang w:val="ru-RU"/>
        </w:rPr>
        <w:t>статье</w:t>
      </w:r>
      <w:r w:rsidR="00663FA7" w:rsidRPr="00663FA7">
        <w:rPr>
          <w:lang w:val="en-US"/>
        </w:rPr>
        <w:t> </w:t>
      </w:r>
      <w:r w:rsidR="00663FA7" w:rsidRPr="00AA69DA">
        <w:rPr>
          <w:lang w:val="ru-RU"/>
        </w:rPr>
        <w:t>2.3.</w:t>
      </w:r>
      <w:proofErr w:type="gramEnd"/>
      <w:r w:rsidR="00663FA7" w:rsidRPr="00AA69DA">
        <w:rPr>
          <w:lang w:val="ru-RU"/>
        </w:rPr>
        <w:t xml:space="preserve"> </w:t>
      </w:r>
      <w:proofErr w:type="gramStart"/>
      <w:r w:rsidR="00663FA7">
        <w:rPr>
          <w:lang w:val="ru-RU"/>
        </w:rPr>
        <w:t>Конвенции</w:t>
      </w:r>
      <w:r w:rsidR="00663FA7" w:rsidRPr="002F4BAC">
        <w:rPr>
          <w:lang w:val="ru-RU"/>
        </w:rPr>
        <w:t xml:space="preserve">) </w:t>
      </w:r>
      <w:r w:rsidR="002F4BAC">
        <w:rPr>
          <w:lang w:val="ru-RU"/>
        </w:rPr>
        <w:t>нематериального</w:t>
      </w:r>
      <w:r w:rsidR="002F4BAC" w:rsidRPr="002F4BAC">
        <w:rPr>
          <w:lang w:val="ru-RU"/>
        </w:rPr>
        <w:t xml:space="preserve"> </w:t>
      </w:r>
      <w:r w:rsidR="002F4BAC">
        <w:rPr>
          <w:lang w:val="ru-RU"/>
        </w:rPr>
        <w:t>культурного</w:t>
      </w:r>
      <w:r w:rsidR="002F4BAC" w:rsidRPr="002F4BAC">
        <w:rPr>
          <w:lang w:val="ru-RU"/>
        </w:rPr>
        <w:t xml:space="preserve"> </w:t>
      </w:r>
      <w:r w:rsidR="002F4BAC">
        <w:rPr>
          <w:lang w:val="ru-RU"/>
        </w:rPr>
        <w:t>наследия</w:t>
      </w:r>
      <w:r w:rsidR="002F4BAC" w:rsidRPr="002F4BAC">
        <w:rPr>
          <w:lang w:val="ru-RU"/>
        </w:rPr>
        <w:t xml:space="preserve">, </w:t>
      </w:r>
      <w:r w:rsidR="002F4BAC">
        <w:rPr>
          <w:lang w:val="ru-RU"/>
        </w:rPr>
        <w:t>относящегося</w:t>
      </w:r>
      <w:r w:rsidR="002F4BAC" w:rsidRPr="002F4BAC">
        <w:rPr>
          <w:lang w:val="ru-RU"/>
        </w:rPr>
        <w:t xml:space="preserve">, </w:t>
      </w:r>
      <w:r w:rsidR="002F4BAC">
        <w:rPr>
          <w:lang w:val="ru-RU"/>
        </w:rPr>
        <w:t>среди</w:t>
      </w:r>
      <w:r w:rsidR="002F4BAC" w:rsidRPr="002F4BAC">
        <w:rPr>
          <w:lang w:val="ru-RU"/>
        </w:rPr>
        <w:t xml:space="preserve"> </w:t>
      </w:r>
      <w:r w:rsidR="002F4BAC">
        <w:rPr>
          <w:lang w:val="ru-RU"/>
        </w:rPr>
        <w:t>прочего</w:t>
      </w:r>
      <w:r w:rsidR="002F4BAC" w:rsidRPr="002F4BAC">
        <w:rPr>
          <w:lang w:val="ru-RU"/>
        </w:rPr>
        <w:t xml:space="preserve">, </w:t>
      </w:r>
      <w:r w:rsidR="002F4BAC">
        <w:rPr>
          <w:lang w:val="ru-RU"/>
        </w:rPr>
        <w:t>к одной или более конкретным областям</w:t>
      </w:r>
      <w:r w:rsidR="00F91CE2" w:rsidRPr="002F4BAC">
        <w:rPr>
          <w:lang w:val="ru-RU"/>
        </w:rPr>
        <w:t>;</w:t>
      </w:r>
      <w:proofErr w:type="gramEnd"/>
    </w:p>
    <w:p w14:paraId="13D70FC9" w14:textId="2F4496E8" w:rsidR="00F91CE2" w:rsidRPr="002F4BAC" w:rsidRDefault="00231CFE" w:rsidP="004936EF">
      <w:pPr>
        <w:pStyle w:val="DOa"/>
        <w:rPr>
          <w:lang w:val="ru-RU"/>
        </w:rPr>
      </w:pPr>
      <w:r w:rsidRPr="002F4BAC">
        <w:rPr>
          <w:lang w:val="ru-RU"/>
        </w:rPr>
        <w:t>(</w:t>
      </w:r>
      <w:r w:rsidRPr="004936EF">
        <w:rPr>
          <w:lang w:val="en-US"/>
        </w:rPr>
        <w:t>b</w:t>
      </w:r>
      <w:r w:rsidRPr="002F4BAC">
        <w:rPr>
          <w:lang w:val="ru-RU"/>
        </w:rPr>
        <w:t>)</w:t>
      </w:r>
      <w:r w:rsidRPr="002F4BAC">
        <w:rPr>
          <w:lang w:val="ru-RU"/>
        </w:rPr>
        <w:tab/>
      </w:r>
      <w:r w:rsidR="002F4BAC">
        <w:rPr>
          <w:lang w:val="ru-RU"/>
        </w:rPr>
        <w:t>имеют, в зависимости от конкретного случая, местный, национальный, региональный или международный характер</w:t>
      </w:r>
      <w:r w:rsidR="00F91CE2" w:rsidRPr="002F4BAC">
        <w:rPr>
          <w:lang w:val="ru-RU"/>
        </w:rPr>
        <w:t>;</w:t>
      </w:r>
    </w:p>
    <w:p w14:paraId="3C8545CC" w14:textId="4C8FF0D4" w:rsidR="00F91CE2" w:rsidRPr="002F4BAC" w:rsidRDefault="00231CFE" w:rsidP="004936EF">
      <w:pPr>
        <w:pStyle w:val="DOa"/>
        <w:rPr>
          <w:lang w:val="ru-RU"/>
        </w:rPr>
      </w:pPr>
      <w:r w:rsidRPr="002F4BAC">
        <w:rPr>
          <w:lang w:val="ru-RU"/>
        </w:rPr>
        <w:t>(</w:t>
      </w:r>
      <w:r w:rsidRPr="004936EF">
        <w:rPr>
          <w:lang w:val="en-US"/>
        </w:rPr>
        <w:t>c</w:t>
      </w:r>
      <w:r w:rsidRPr="002F4BAC">
        <w:rPr>
          <w:lang w:val="ru-RU"/>
        </w:rPr>
        <w:t>)</w:t>
      </w:r>
      <w:r w:rsidRPr="002F4BAC">
        <w:rPr>
          <w:lang w:val="ru-RU"/>
        </w:rPr>
        <w:tab/>
      </w:r>
      <w:r w:rsidR="002F4BAC">
        <w:rPr>
          <w:lang w:val="ru-RU"/>
        </w:rPr>
        <w:t>ставят цели, которые отвечают духу Конвенции, и, желательно, имеют уставы или уставные нормы, соответствующие этим целям</w:t>
      </w:r>
      <w:r w:rsidR="00F91CE2" w:rsidRPr="002F4BAC">
        <w:rPr>
          <w:lang w:val="ru-RU"/>
        </w:rPr>
        <w:t>;</w:t>
      </w:r>
    </w:p>
    <w:p w14:paraId="5FD36A4A" w14:textId="0CEA5198" w:rsidR="00F91CE2" w:rsidRPr="002F4BAC" w:rsidRDefault="00231CFE" w:rsidP="004936EF">
      <w:pPr>
        <w:pStyle w:val="DOa"/>
        <w:rPr>
          <w:lang w:val="ru-RU"/>
        </w:rPr>
      </w:pPr>
      <w:r w:rsidRPr="002F4BAC">
        <w:rPr>
          <w:lang w:val="ru-RU"/>
        </w:rPr>
        <w:t>(</w:t>
      </w:r>
      <w:r w:rsidRPr="004936EF">
        <w:rPr>
          <w:lang w:val="en-US"/>
        </w:rPr>
        <w:t>d</w:t>
      </w:r>
      <w:r w:rsidRPr="002F4BAC">
        <w:rPr>
          <w:lang w:val="ru-RU"/>
        </w:rPr>
        <w:t>)</w:t>
      </w:r>
      <w:r w:rsidRPr="002F4BAC">
        <w:rPr>
          <w:lang w:val="ru-RU"/>
        </w:rPr>
        <w:tab/>
      </w:r>
      <w:r w:rsidR="002F4BAC">
        <w:rPr>
          <w:lang w:val="ru-RU"/>
        </w:rPr>
        <w:t>сотрудничают в духе взаимного уважения с сообществами, группами и, в соответствующих случаях, отдельными лицами, которые создают, используют на практике и передают нематериальное культурное наследие</w:t>
      </w:r>
      <w:r w:rsidR="00F91CE2" w:rsidRPr="002F4BAC">
        <w:rPr>
          <w:lang w:val="ru-RU"/>
        </w:rPr>
        <w:t>;</w:t>
      </w:r>
    </w:p>
    <w:p w14:paraId="4CA18827" w14:textId="27428F82" w:rsidR="00F91CE2" w:rsidRPr="002F4BAC" w:rsidRDefault="00231CFE" w:rsidP="004936EF">
      <w:pPr>
        <w:pStyle w:val="DOa"/>
        <w:rPr>
          <w:lang w:val="ru-RU"/>
        </w:rPr>
      </w:pPr>
      <w:r w:rsidRPr="002F4BAC">
        <w:rPr>
          <w:lang w:val="ru-RU"/>
        </w:rPr>
        <w:t>(</w:t>
      </w:r>
      <w:r w:rsidRPr="004936EF">
        <w:rPr>
          <w:lang w:val="en-US"/>
        </w:rPr>
        <w:t>e</w:t>
      </w:r>
      <w:r w:rsidRPr="002F4BAC">
        <w:rPr>
          <w:lang w:val="ru-RU"/>
        </w:rPr>
        <w:t>)</w:t>
      </w:r>
      <w:r w:rsidRPr="002F4BAC">
        <w:rPr>
          <w:lang w:val="ru-RU"/>
        </w:rPr>
        <w:tab/>
      </w:r>
      <w:r w:rsidR="002F4BAC">
        <w:rPr>
          <w:lang w:val="ru-RU"/>
        </w:rPr>
        <w:t>имеют оперативный потенциал, включая</w:t>
      </w:r>
      <w:r w:rsidR="00F91CE2" w:rsidRPr="002F4BAC">
        <w:rPr>
          <w:lang w:val="ru-RU"/>
        </w:rPr>
        <w:t>:</w:t>
      </w:r>
    </w:p>
    <w:p w14:paraId="6BF10FE4" w14:textId="7DF126E5" w:rsidR="00F91CE2" w:rsidRPr="002F4BAC" w:rsidRDefault="007D1BB9" w:rsidP="004936EF">
      <w:pPr>
        <w:pStyle w:val="DOi"/>
        <w:rPr>
          <w:lang w:val="ru-RU"/>
        </w:rPr>
      </w:pPr>
      <w:r w:rsidRPr="002F4BAC">
        <w:rPr>
          <w:lang w:val="ru-RU"/>
        </w:rPr>
        <w:t>(</w:t>
      </w:r>
      <w:r w:rsidRPr="004936EF">
        <w:rPr>
          <w:lang w:val="en-US"/>
        </w:rPr>
        <w:t>i</w:t>
      </w:r>
      <w:r w:rsidR="00231CFE" w:rsidRPr="002F4BAC">
        <w:rPr>
          <w:lang w:val="ru-RU"/>
        </w:rPr>
        <w:t>)</w:t>
      </w:r>
      <w:r w:rsidR="00231CFE" w:rsidRPr="002F4BAC">
        <w:rPr>
          <w:lang w:val="ru-RU"/>
        </w:rPr>
        <w:tab/>
      </w:r>
      <w:r w:rsidR="002F4BAC">
        <w:rPr>
          <w:lang w:val="ru-RU"/>
        </w:rPr>
        <w:t>постоянно действующий членский состав, формирующий сообщество, объединённое стремлением к достижению тех целей, во имя которых оно было создано</w:t>
      </w:r>
      <w:r w:rsidR="00F91CE2" w:rsidRPr="002F4BAC">
        <w:rPr>
          <w:lang w:val="ru-RU"/>
        </w:rPr>
        <w:t>;</w:t>
      </w:r>
    </w:p>
    <w:p w14:paraId="19FB81DC" w14:textId="4482161E" w:rsidR="00F91CE2" w:rsidRPr="002F4BAC" w:rsidRDefault="007D1BB9" w:rsidP="004936EF">
      <w:pPr>
        <w:pStyle w:val="DOi"/>
        <w:rPr>
          <w:lang w:val="ru-RU"/>
        </w:rPr>
      </w:pPr>
      <w:r w:rsidRPr="002F4BAC">
        <w:rPr>
          <w:lang w:val="ru-RU"/>
        </w:rPr>
        <w:t>(</w:t>
      </w:r>
      <w:r w:rsidRPr="004936EF">
        <w:rPr>
          <w:lang w:val="en-US"/>
        </w:rPr>
        <w:t>ii</w:t>
      </w:r>
      <w:r w:rsidR="00231CFE" w:rsidRPr="002F4BAC">
        <w:rPr>
          <w:lang w:val="ru-RU"/>
        </w:rPr>
        <w:t>)</w:t>
      </w:r>
      <w:r w:rsidR="00231CFE" w:rsidRPr="002F4BAC">
        <w:rPr>
          <w:lang w:val="ru-RU"/>
        </w:rPr>
        <w:tab/>
      </w:r>
      <w:r w:rsidR="002F4BAC">
        <w:rPr>
          <w:lang w:val="ru-RU"/>
        </w:rPr>
        <w:t>постоянный адрес и статус признанного юридического лица в соответствии с местным законодательством</w:t>
      </w:r>
      <w:r w:rsidR="00F91CE2" w:rsidRPr="002F4BAC">
        <w:rPr>
          <w:lang w:val="ru-RU"/>
        </w:rPr>
        <w:t>;</w:t>
      </w:r>
    </w:p>
    <w:p w14:paraId="60B19B47" w14:textId="3535EFFE" w:rsidR="00F91CE2" w:rsidRPr="002F4BAC" w:rsidRDefault="007D1BB9" w:rsidP="004936EF">
      <w:pPr>
        <w:pStyle w:val="DOi"/>
        <w:rPr>
          <w:lang w:val="ru-RU"/>
        </w:rPr>
      </w:pPr>
      <w:r w:rsidRPr="002F4BAC">
        <w:rPr>
          <w:lang w:val="ru-RU"/>
        </w:rPr>
        <w:t>(</w:t>
      </w:r>
      <w:r w:rsidRPr="004936EF">
        <w:rPr>
          <w:lang w:val="en-US"/>
        </w:rPr>
        <w:t>iii</w:t>
      </w:r>
      <w:r w:rsidR="00231CFE" w:rsidRPr="002F4BAC">
        <w:rPr>
          <w:lang w:val="ru-RU"/>
        </w:rPr>
        <w:t>)</w:t>
      </w:r>
      <w:r w:rsidR="00231CFE" w:rsidRPr="002F4BAC">
        <w:rPr>
          <w:lang w:val="ru-RU"/>
        </w:rPr>
        <w:tab/>
      </w:r>
      <w:r w:rsidR="002F4BAC">
        <w:rPr>
          <w:lang w:val="ru-RU"/>
        </w:rPr>
        <w:t xml:space="preserve">существование и проведение соответствующей деятельности в </w:t>
      </w:r>
      <w:proofErr w:type="gramStart"/>
      <w:r w:rsidR="002F4BAC">
        <w:rPr>
          <w:lang w:val="ru-RU"/>
        </w:rPr>
        <w:t>течение</w:t>
      </w:r>
      <w:proofErr w:type="gramEnd"/>
      <w:r w:rsidR="002F4BAC">
        <w:rPr>
          <w:lang w:val="ru-RU"/>
        </w:rPr>
        <w:t xml:space="preserve"> по крайней мере четырёх лет на момент рассмотрения предложения об аккредитации</w:t>
      </w:r>
      <w:r w:rsidR="00F91CE2" w:rsidRPr="002F4BAC">
        <w:rPr>
          <w:lang w:val="ru-RU"/>
        </w:rPr>
        <w:t>.</w:t>
      </w:r>
    </w:p>
    <w:p w14:paraId="21DFFFDC" w14:textId="38D7C9A4" w:rsidR="004F3336" w:rsidRPr="00A16CB8" w:rsidRDefault="007A1B33" w:rsidP="008B5BE2">
      <w:pPr>
        <w:pStyle w:val="Texte1"/>
        <w:rPr>
          <w:lang w:val="ru-RU" w:eastAsia="en-US"/>
        </w:rPr>
      </w:pPr>
      <w:r>
        <w:rPr>
          <w:lang w:val="ru-RU" w:eastAsia="en-US"/>
        </w:rPr>
        <w:t>Распространение аккредитованных НПО по избирательным группам является неравномерным. Количество аккредитованных НПО не является точным показателем их активности в той или иной избирательной группе, поскольку до сих пор только небольшая часть НПО, активно действующих в сфере НКН, был</w:t>
      </w:r>
      <w:r w:rsidR="00F7048F">
        <w:rPr>
          <w:lang w:val="ru-RU" w:eastAsia="en-US"/>
        </w:rPr>
        <w:t>а</w:t>
      </w:r>
      <w:r>
        <w:rPr>
          <w:lang w:val="ru-RU" w:eastAsia="en-US"/>
        </w:rPr>
        <w:t xml:space="preserve"> </w:t>
      </w:r>
      <w:r w:rsidRPr="004D2D04">
        <w:rPr>
          <w:lang w:val="ru-RU" w:eastAsia="en-US"/>
        </w:rPr>
        <w:t>аккредитован</w:t>
      </w:r>
      <w:r w:rsidR="00F7048F" w:rsidRPr="004D2D04">
        <w:rPr>
          <w:lang w:val="ru-RU" w:eastAsia="en-US"/>
        </w:rPr>
        <w:t>а</w:t>
      </w:r>
      <w:r w:rsidRPr="004D2D04">
        <w:rPr>
          <w:lang w:val="ru-RU" w:eastAsia="en-US"/>
        </w:rPr>
        <w:t xml:space="preserve"> при Конвенции.</w:t>
      </w:r>
      <w:r w:rsidR="00521E4F" w:rsidRPr="004D2D04">
        <w:rPr>
          <w:lang w:val="ru-RU" w:eastAsia="en-US"/>
        </w:rPr>
        <w:t xml:space="preserve"> </w:t>
      </w:r>
      <w:r>
        <w:rPr>
          <w:lang w:val="ru-RU" w:eastAsia="en-US"/>
        </w:rPr>
        <w:t>Кроме того, некоторые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НПО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больше</w:t>
      </w:r>
      <w:r w:rsidRPr="007A1B33">
        <w:rPr>
          <w:lang w:val="ru-RU" w:eastAsia="en-US"/>
        </w:rPr>
        <w:t xml:space="preserve">, </w:t>
      </w:r>
      <w:r>
        <w:rPr>
          <w:lang w:val="ru-RU" w:eastAsia="en-US"/>
        </w:rPr>
        <w:t>чем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другие</w:t>
      </w:r>
      <w:r w:rsidRPr="007A1B33">
        <w:rPr>
          <w:lang w:val="ru-RU" w:eastAsia="en-US"/>
        </w:rPr>
        <w:t xml:space="preserve">, </w:t>
      </w:r>
      <w:r>
        <w:rPr>
          <w:lang w:val="ru-RU" w:eastAsia="en-US"/>
        </w:rPr>
        <w:t>а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часть из них распространена по всему миру</w:t>
      </w:r>
      <w:r w:rsidRPr="007A1B33">
        <w:rPr>
          <w:lang w:val="ru-RU" w:eastAsia="en-US"/>
        </w:rPr>
        <w:t xml:space="preserve">, </w:t>
      </w:r>
      <w:r>
        <w:rPr>
          <w:lang w:val="ru-RU" w:eastAsia="en-US"/>
        </w:rPr>
        <w:t>но их головные офисы находятся в определённом регионе.</w:t>
      </w:r>
      <w:r w:rsidR="004F3336" w:rsidRPr="007A1B33">
        <w:rPr>
          <w:lang w:val="ru-RU" w:eastAsia="en-US"/>
        </w:rPr>
        <w:t xml:space="preserve"> </w:t>
      </w:r>
      <w:r>
        <w:rPr>
          <w:lang w:val="ru-RU" w:eastAsia="en-US"/>
        </w:rPr>
        <w:t>Тем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менее</w:t>
      </w:r>
      <w:r w:rsidRPr="007A1B33">
        <w:rPr>
          <w:lang w:val="ru-RU" w:eastAsia="en-US"/>
        </w:rPr>
        <w:t xml:space="preserve">, </w:t>
      </w:r>
      <w:r>
        <w:rPr>
          <w:lang w:val="ru-RU" w:eastAsia="en-US"/>
        </w:rPr>
        <w:t>неравномерное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распределение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аккредитованных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>НПО</w:t>
      </w:r>
      <w:r w:rsidRPr="007A1B33">
        <w:rPr>
          <w:lang w:val="ru-RU" w:eastAsia="en-US"/>
        </w:rPr>
        <w:t xml:space="preserve"> </w:t>
      </w:r>
      <w:r>
        <w:rPr>
          <w:lang w:val="ru-RU" w:eastAsia="en-US"/>
        </w:rPr>
        <w:t xml:space="preserve">наводит на мысль о том, что, наверное, необходимо большее поощрение активности НПО, действующих в сфере охраны НКН, в арабских государствах, Африке южнее Сахары и Восточной Европе. </w:t>
      </w:r>
      <w:r w:rsidR="00CA43D9">
        <w:rPr>
          <w:lang w:val="ru-RU" w:eastAsia="en-US"/>
        </w:rPr>
        <w:t xml:space="preserve">НПО из этих регионов </w:t>
      </w:r>
      <w:r w:rsidR="00CA43D9" w:rsidRPr="00A16CB8">
        <w:rPr>
          <w:lang w:val="ru-RU" w:eastAsia="en-US"/>
        </w:rPr>
        <w:t xml:space="preserve">будут в дальнейшем поощряться при получении аккредитации </w:t>
      </w:r>
      <w:r w:rsidR="00A16CB8" w:rsidRPr="00A16CB8">
        <w:rPr>
          <w:lang w:val="ru-RU" w:eastAsia="en-US"/>
        </w:rPr>
        <w:t xml:space="preserve">согласно </w:t>
      </w:r>
      <w:r w:rsidR="00CA43D9" w:rsidRPr="00A16CB8">
        <w:rPr>
          <w:lang w:val="ru-RU" w:eastAsia="en-US"/>
        </w:rPr>
        <w:t>Конвенции</w:t>
      </w:r>
      <w:r w:rsidR="004F3336" w:rsidRPr="00A16CB8">
        <w:rPr>
          <w:lang w:val="ru-RU" w:eastAsia="en-US"/>
        </w:rPr>
        <w:t>.</w:t>
      </w:r>
    </w:p>
    <w:p w14:paraId="29676122" w14:textId="07E1249A" w:rsidR="00231CFE" w:rsidRPr="00D467B4" w:rsidRDefault="00D467B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297870" w:rsidRPr="00D467B4">
        <w:rPr>
          <w:lang w:val="ru-RU"/>
        </w:rPr>
        <w:t xml:space="preserve"> 27</w:t>
      </w:r>
      <w:r w:rsidR="00231CFE" w:rsidRPr="00D467B4">
        <w:rPr>
          <w:lang w:val="ru-RU"/>
        </w:rPr>
        <w:t>.</w:t>
      </w:r>
    </w:p>
    <w:p w14:paraId="7E061064" w14:textId="4DE87943" w:rsidR="00401AC2" w:rsidRPr="00D467B4" w:rsidRDefault="00D467B4" w:rsidP="004936EF">
      <w:pPr>
        <w:pStyle w:val="diapo2"/>
        <w:rPr>
          <w:lang w:val="ru-RU"/>
        </w:rPr>
      </w:pPr>
      <w:r>
        <w:rPr>
          <w:lang w:val="ru-RU"/>
        </w:rPr>
        <w:t>Веб-страница Форума НПО по НКН</w:t>
      </w:r>
    </w:p>
    <w:p w14:paraId="7909C65B" w14:textId="6B63CA7D" w:rsidR="00401AC2" w:rsidRPr="00373BB0" w:rsidRDefault="00A16CB8" w:rsidP="004936EF">
      <w:pPr>
        <w:pStyle w:val="Texte1"/>
        <w:rPr>
          <w:lang w:val="ru-RU" w:eastAsia="en-US"/>
        </w:rPr>
      </w:pPr>
      <w:r>
        <w:rPr>
          <w:lang w:val="ru-RU" w:eastAsia="en-US"/>
        </w:rPr>
        <w:t>Организации</w:t>
      </w:r>
      <w:r w:rsidRPr="00373BB0">
        <w:rPr>
          <w:lang w:val="ru-RU" w:eastAsia="en-US"/>
        </w:rPr>
        <w:t xml:space="preserve"> </w:t>
      </w:r>
      <w:r>
        <w:rPr>
          <w:lang w:val="ru-RU" w:eastAsia="en-US"/>
        </w:rPr>
        <w:t>гражданского</w:t>
      </w:r>
      <w:r w:rsidRPr="00373BB0">
        <w:rPr>
          <w:lang w:val="ru-RU" w:eastAsia="en-US"/>
        </w:rPr>
        <w:t xml:space="preserve"> </w:t>
      </w:r>
      <w:r>
        <w:rPr>
          <w:lang w:val="ru-RU" w:eastAsia="en-US"/>
        </w:rPr>
        <w:t>общества</w:t>
      </w:r>
      <w:r w:rsidRPr="00373BB0">
        <w:rPr>
          <w:lang w:val="ru-RU" w:eastAsia="en-US"/>
        </w:rPr>
        <w:t xml:space="preserve">, </w:t>
      </w:r>
      <w:r>
        <w:rPr>
          <w:lang w:val="ru-RU" w:eastAsia="en-US"/>
        </w:rPr>
        <w:t>аккредитованные</w:t>
      </w:r>
      <w:r w:rsidRPr="00373BB0">
        <w:rPr>
          <w:lang w:val="ru-RU" w:eastAsia="en-US"/>
        </w:rPr>
        <w:t xml:space="preserve"> </w:t>
      </w:r>
      <w:r w:rsidRPr="004D2D04">
        <w:rPr>
          <w:lang w:val="ru-RU" w:eastAsia="en-US"/>
        </w:rPr>
        <w:t xml:space="preserve">при Конвенции, </w:t>
      </w:r>
      <w:r>
        <w:rPr>
          <w:lang w:val="ru-RU" w:eastAsia="en-US"/>
        </w:rPr>
        <w:t>создали</w:t>
      </w:r>
      <w:r w:rsidRPr="00373BB0">
        <w:rPr>
          <w:lang w:val="ru-RU" w:eastAsia="en-US"/>
        </w:rPr>
        <w:t xml:space="preserve"> </w:t>
      </w:r>
      <w:r>
        <w:rPr>
          <w:lang w:val="ru-RU" w:eastAsia="en-US"/>
        </w:rPr>
        <w:t>виртуальную</w:t>
      </w:r>
      <w:r w:rsidRPr="00373BB0">
        <w:rPr>
          <w:lang w:val="ru-RU" w:eastAsia="en-US"/>
        </w:rPr>
        <w:t xml:space="preserve"> </w:t>
      </w:r>
      <w:r>
        <w:rPr>
          <w:lang w:val="ru-RU" w:eastAsia="en-US"/>
        </w:rPr>
        <w:t>платформу</w:t>
      </w:r>
      <w:r w:rsidR="004D2D04">
        <w:rPr>
          <w:lang w:val="ru-RU" w:eastAsia="en-US"/>
        </w:rPr>
        <w:t xml:space="preserve"> </w:t>
      </w:r>
      <w:r w:rsidR="00ED4524">
        <w:rPr>
          <w:lang w:val="ru-RU" w:eastAsia="en-US"/>
        </w:rPr>
        <w:t>для</w:t>
      </w:r>
      <w:r w:rsidR="00ED4524" w:rsidRPr="00373BB0">
        <w:rPr>
          <w:lang w:val="ru-RU" w:eastAsia="en-US"/>
        </w:rPr>
        <w:t xml:space="preserve"> </w:t>
      </w:r>
      <w:r w:rsidR="00ED4524">
        <w:rPr>
          <w:lang w:val="ru-RU" w:eastAsia="en-US"/>
        </w:rPr>
        <w:t>взаимодействия</w:t>
      </w:r>
      <w:r w:rsidR="00ED4524" w:rsidRPr="00373BB0">
        <w:rPr>
          <w:lang w:val="ru-RU" w:eastAsia="en-US"/>
        </w:rPr>
        <w:t xml:space="preserve"> </w:t>
      </w:r>
      <w:r w:rsidR="00ED4524">
        <w:rPr>
          <w:lang w:val="ru-RU" w:eastAsia="en-US"/>
        </w:rPr>
        <w:t xml:space="preserve">друг с другом и </w:t>
      </w:r>
      <w:r w:rsidR="004D2D04">
        <w:rPr>
          <w:lang w:val="ru-RU" w:eastAsia="en-US"/>
        </w:rPr>
        <w:t xml:space="preserve">включения в процессы, </w:t>
      </w:r>
      <w:r w:rsidR="00ED4524">
        <w:rPr>
          <w:lang w:val="ru-RU" w:eastAsia="en-US"/>
        </w:rPr>
        <w:t>предусмотренные Конвенцией.</w:t>
      </w:r>
    </w:p>
    <w:p w14:paraId="610A3215" w14:textId="6F8E8CA8" w:rsidR="009125CA" w:rsidRPr="00663FA7" w:rsidRDefault="005324A1" w:rsidP="004936EF">
      <w:pPr>
        <w:pStyle w:val="Informations0"/>
        <w:rPr>
          <w:i w:val="0"/>
          <w:lang w:val="ru-RU" w:eastAsia="en-US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71552" behindDoc="0" locked="1" layoutInCell="1" allowOverlap="0" wp14:anchorId="4BA2A869" wp14:editId="52299FCB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73685" cy="346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FA7">
        <w:rPr>
          <w:lang w:val="ru-RU" w:eastAsia="en-US"/>
        </w:rPr>
        <w:t>См.</w:t>
      </w:r>
      <w:r w:rsidR="00401AC2" w:rsidRPr="00663FA7">
        <w:rPr>
          <w:lang w:val="ru-RU" w:eastAsia="en-US"/>
        </w:rPr>
        <w:t>:</w:t>
      </w:r>
      <w:r w:rsidR="0049430E" w:rsidRPr="00663FA7">
        <w:rPr>
          <w:lang w:val="ru-RU" w:eastAsia="en-US"/>
        </w:rPr>
        <w:tab/>
      </w:r>
      <w:r w:rsidR="009712F0" w:rsidRPr="00663FA7">
        <w:rPr>
          <w:lang w:val="ru-RU" w:eastAsia="en-US"/>
        </w:rPr>
        <w:t xml:space="preserve"> </w:t>
      </w:r>
      <w:hyperlink r:id="rId14" w:tgtFrame="_blank" w:history="1">
        <w:r w:rsidR="00401AC2" w:rsidRPr="004936EF">
          <w:rPr>
            <w:noProof/>
            <w:lang w:val="en-US" w:eastAsia="fr-FR"/>
          </w:rPr>
          <w:t>http</w:t>
        </w:r>
        <w:r w:rsidR="00401AC2" w:rsidRPr="00663FA7">
          <w:rPr>
            <w:noProof/>
            <w:lang w:val="ru-RU" w:eastAsia="fr-FR"/>
          </w:rPr>
          <w:t>://</w:t>
        </w:r>
        <w:r w:rsidR="00401AC2" w:rsidRPr="004936EF">
          <w:rPr>
            <w:noProof/>
            <w:lang w:val="en-US" w:eastAsia="fr-FR"/>
          </w:rPr>
          <w:t>www</w:t>
        </w:r>
        <w:r w:rsidR="00401AC2" w:rsidRPr="00663FA7">
          <w:rPr>
            <w:noProof/>
            <w:lang w:val="ru-RU" w:eastAsia="fr-FR"/>
          </w:rPr>
          <w:t>.</w:t>
        </w:r>
        <w:r w:rsidR="00401AC2" w:rsidRPr="004936EF">
          <w:rPr>
            <w:noProof/>
            <w:lang w:val="en-US" w:eastAsia="fr-FR"/>
          </w:rPr>
          <w:t>ichngoforum</w:t>
        </w:r>
        <w:r w:rsidR="00401AC2" w:rsidRPr="00663FA7">
          <w:rPr>
            <w:noProof/>
            <w:lang w:val="ru-RU" w:eastAsia="fr-FR"/>
          </w:rPr>
          <w:t>.</w:t>
        </w:r>
        <w:r w:rsidR="00401AC2" w:rsidRPr="004936EF">
          <w:rPr>
            <w:noProof/>
            <w:lang w:val="en-US" w:eastAsia="fr-FR"/>
          </w:rPr>
          <w:t>org</w:t>
        </w:r>
        <w:r w:rsidR="00401AC2" w:rsidRPr="00663FA7">
          <w:rPr>
            <w:noProof/>
            <w:lang w:val="ru-RU" w:eastAsia="fr-FR"/>
          </w:rPr>
          <w:t>/</w:t>
        </w:r>
      </w:hyperlink>
    </w:p>
    <w:p w14:paraId="57566F57" w14:textId="7E1A997F" w:rsidR="009125CA" w:rsidRPr="00AA69DA" w:rsidRDefault="00373BB0" w:rsidP="004936EF">
      <w:pPr>
        <w:pStyle w:val="Texte1"/>
        <w:rPr>
          <w:szCs w:val="20"/>
          <w:lang w:val="ru-RU" w:eastAsia="en-US"/>
        </w:rPr>
      </w:pPr>
      <w:r>
        <w:rPr>
          <w:szCs w:val="20"/>
          <w:lang w:val="ru-RU" w:eastAsia="en-US"/>
        </w:rPr>
        <w:t>Аккредитованные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неправительственные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и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другие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организации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проводят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собственные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сессии</w:t>
      </w:r>
      <w:r w:rsidRPr="00373BB0">
        <w:rPr>
          <w:szCs w:val="20"/>
          <w:lang w:val="ru-RU" w:eastAsia="en-US"/>
        </w:rPr>
        <w:t xml:space="preserve"> </w:t>
      </w:r>
      <w:proofErr w:type="gramStart"/>
      <w:r>
        <w:rPr>
          <w:szCs w:val="20"/>
          <w:lang w:val="ru-RU" w:eastAsia="en-US"/>
        </w:rPr>
        <w:t>до</w:t>
      </w:r>
      <w:proofErr w:type="gramEnd"/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и</w:t>
      </w:r>
      <w:r w:rsidRPr="00373BB0">
        <w:rPr>
          <w:szCs w:val="20"/>
          <w:lang w:val="ru-RU" w:eastAsia="en-US"/>
        </w:rPr>
        <w:t xml:space="preserve"> </w:t>
      </w:r>
      <w:proofErr w:type="gramStart"/>
      <w:r>
        <w:rPr>
          <w:szCs w:val="20"/>
          <w:lang w:val="ru-RU" w:eastAsia="en-US"/>
        </w:rPr>
        <w:t>во</w:t>
      </w:r>
      <w:proofErr w:type="gramEnd"/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время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сессий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Комитета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и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организовали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рабочие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группы</w:t>
      </w:r>
      <w:r w:rsidRPr="00373BB0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>и</w:t>
      </w:r>
      <w:r w:rsidRPr="00373BB0">
        <w:rPr>
          <w:szCs w:val="20"/>
          <w:lang w:val="ru-RU" w:eastAsia="en-US"/>
        </w:rPr>
        <w:t xml:space="preserve"> </w:t>
      </w:r>
      <w:r w:rsidRPr="00ED4524">
        <w:rPr>
          <w:szCs w:val="20"/>
          <w:lang w:val="ru-RU" w:eastAsia="en-US"/>
        </w:rPr>
        <w:t xml:space="preserve">каталоги </w:t>
      </w:r>
      <w:r w:rsidR="00ED4524" w:rsidRPr="00ED4524">
        <w:rPr>
          <w:szCs w:val="20"/>
          <w:lang w:val="ru-RU" w:eastAsia="en-US"/>
        </w:rPr>
        <w:t>электронных рассылок</w:t>
      </w:r>
      <w:r w:rsidRPr="00ED4524">
        <w:rPr>
          <w:szCs w:val="20"/>
          <w:lang w:val="ru-RU" w:eastAsia="en-US"/>
        </w:rPr>
        <w:t xml:space="preserve"> </w:t>
      </w:r>
      <w:r>
        <w:rPr>
          <w:szCs w:val="20"/>
          <w:lang w:val="ru-RU" w:eastAsia="en-US"/>
        </w:rPr>
        <w:t xml:space="preserve">для обмена информацией и обсуждения имплементации Конвенции. </w:t>
      </w:r>
    </w:p>
    <w:p w14:paraId="01FE62F3" w14:textId="2F529D2F" w:rsidR="006C12AC" w:rsidRPr="00373BB0" w:rsidRDefault="00373BB0" w:rsidP="004936EF">
      <w:pPr>
        <w:pStyle w:val="diapo2"/>
        <w:rPr>
          <w:lang w:val="ru-RU"/>
        </w:rPr>
      </w:pPr>
      <w:r>
        <w:rPr>
          <w:lang w:val="ru-RU"/>
        </w:rPr>
        <w:t>Упражнение</w:t>
      </w:r>
      <w:r w:rsidR="002B40C3" w:rsidRPr="00373BB0">
        <w:rPr>
          <w:lang w:val="ru-RU"/>
        </w:rPr>
        <w:t xml:space="preserve"> (15 </w:t>
      </w:r>
      <w:r>
        <w:rPr>
          <w:lang w:val="ru-RU"/>
        </w:rPr>
        <w:t>мин.</w:t>
      </w:r>
      <w:r w:rsidR="002B40C3" w:rsidRPr="00373BB0">
        <w:rPr>
          <w:lang w:val="ru-RU"/>
        </w:rPr>
        <w:t>)</w:t>
      </w:r>
      <w:r w:rsidR="0010192B" w:rsidRPr="00373BB0">
        <w:rPr>
          <w:lang w:val="ru-RU"/>
        </w:rPr>
        <w:t>:</w:t>
      </w:r>
      <w:r w:rsidR="002B40C3" w:rsidRPr="00373BB0">
        <w:rPr>
          <w:lang w:val="ru-RU"/>
        </w:rPr>
        <w:t xml:space="preserve"> </w:t>
      </w:r>
      <w:r>
        <w:rPr>
          <w:lang w:val="ru-RU"/>
        </w:rPr>
        <w:t>роль</w:t>
      </w:r>
      <w:r w:rsidRPr="00373BB0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Pr="00373BB0">
        <w:rPr>
          <w:lang w:val="ru-RU"/>
        </w:rPr>
        <w:t xml:space="preserve"> </w:t>
      </w:r>
      <w:r>
        <w:rPr>
          <w:lang w:val="ru-RU"/>
        </w:rPr>
        <w:t>сторон</w:t>
      </w:r>
    </w:p>
    <w:p w14:paraId="1726A985" w14:textId="3043D5DF" w:rsidR="00F90916" w:rsidRPr="00AA69DA" w:rsidRDefault="005E5308" w:rsidP="009909DD">
      <w:pPr>
        <w:pStyle w:val="Texte1"/>
        <w:rPr>
          <w:lang w:val="ru-RU" w:eastAsia="en-US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673600" behindDoc="0" locked="0" layoutInCell="1" allowOverlap="1" wp14:anchorId="07ABB19A" wp14:editId="353EAC75">
            <wp:simplePos x="0" y="0"/>
            <wp:positionH relativeFrom="column">
              <wp:posOffset>-5715</wp:posOffset>
            </wp:positionH>
            <wp:positionV relativeFrom="paragraph">
              <wp:posOffset>77470</wp:posOffset>
            </wp:positionV>
            <wp:extent cx="294640" cy="347345"/>
            <wp:effectExtent l="0" t="0" r="0" b="0"/>
            <wp:wrapNone/>
            <wp:docPr id="3" name="Picture 3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BB0">
        <w:rPr>
          <w:lang w:val="ru-RU" w:eastAsia="en-US"/>
        </w:rPr>
        <w:t>Участники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разделены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на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группы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примерно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по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десять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человек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для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обсуждения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того</w:t>
      </w:r>
      <w:r w:rsidR="00373BB0" w:rsidRPr="00373BB0">
        <w:rPr>
          <w:lang w:val="ru-RU" w:eastAsia="en-US"/>
        </w:rPr>
        <w:t xml:space="preserve">, </w:t>
      </w:r>
      <w:r w:rsidR="00373BB0">
        <w:rPr>
          <w:lang w:val="ru-RU" w:eastAsia="en-US"/>
        </w:rPr>
        <w:t>какие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виды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деятельности</w:t>
      </w:r>
      <w:r w:rsidR="00373BB0" w:rsidRPr="00373BB0">
        <w:rPr>
          <w:lang w:val="ru-RU" w:eastAsia="en-US"/>
        </w:rPr>
        <w:t xml:space="preserve">, </w:t>
      </w:r>
      <w:r w:rsidR="00373BB0">
        <w:rPr>
          <w:lang w:val="ru-RU" w:eastAsia="en-US"/>
        </w:rPr>
        <w:t>обсуждаемые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в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данной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сессии</w:t>
      </w:r>
      <w:r w:rsidR="00373BB0" w:rsidRPr="00373BB0">
        <w:rPr>
          <w:lang w:val="ru-RU" w:eastAsia="en-US"/>
        </w:rPr>
        <w:t xml:space="preserve">, </w:t>
      </w:r>
      <w:r w:rsidR="00373BB0">
        <w:rPr>
          <w:lang w:val="ru-RU" w:eastAsia="en-US"/>
        </w:rPr>
        <w:t>реализовывались</w:t>
      </w:r>
      <w:r w:rsidR="00373BB0" w:rsidRPr="00373BB0">
        <w:rPr>
          <w:lang w:val="ru-RU" w:eastAsia="en-US"/>
        </w:rPr>
        <w:t xml:space="preserve"> (</w:t>
      </w:r>
      <w:r w:rsidR="00373BB0">
        <w:rPr>
          <w:lang w:val="ru-RU" w:eastAsia="en-US"/>
        </w:rPr>
        <w:t>или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будут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реализовываться</w:t>
      </w:r>
      <w:r w:rsidR="00373BB0" w:rsidRPr="00373BB0">
        <w:rPr>
          <w:lang w:val="ru-RU" w:eastAsia="en-US"/>
        </w:rPr>
        <w:t xml:space="preserve">) </w:t>
      </w:r>
      <w:r w:rsidR="00373BB0">
        <w:rPr>
          <w:lang w:val="ru-RU" w:eastAsia="en-US"/>
        </w:rPr>
        <w:t>ими</w:t>
      </w:r>
      <w:r w:rsidR="00373BB0" w:rsidRPr="00373BB0">
        <w:rPr>
          <w:lang w:val="ru-RU" w:eastAsia="en-US"/>
        </w:rPr>
        <w:t xml:space="preserve">, </w:t>
      </w:r>
      <w:r w:rsidR="00373BB0">
        <w:rPr>
          <w:lang w:val="ru-RU" w:eastAsia="en-US"/>
        </w:rPr>
        <w:t>их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сообществом</w:t>
      </w:r>
      <w:r w:rsidR="00373BB0" w:rsidRPr="00373BB0">
        <w:rPr>
          <w:lang w:val="ru-RU" w:eastAsia="en-US"/>
        </w:rPr>
        <w:t xml:space="preserve">, </w:t>
      </w:r>
      <w:r w:rsidR="00373BB0">
        <w:rPr>
          <w:lang w:val="ru-RU" w:eastAsia="en-US"/>
        </w:rPr>
        <w:t>группой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либо</w:t>
      </w:r>
      <w:r w:rsidR="00373BB0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организацией</w:t>
      </w:r>
      <w:r w:rsidR="00373BB0" w:rsidRPr="00373BB0">
        <w:rPr>
          <w:lang w:val="ru-RU" w:eastAsia="en-US"/>
        </w:rPr>
        <w:t>.</w:t>
      </w:r>
      <w:r w:rsidR="006C12AC" w:rsidRPr="00373BB0">
        <w:rPr>
          <w:lang w:val="ru-RU" w:eastAsia="en-US"/>
        </w:rPr>
        <w:t xml:space="preserve"> </w:t>
      </w:r>
      <w:r w:rsidR="00373BB0">
        <w:rPr>
          <w:lang w:val="ru-RU" w:eastAsia="en-US"/>
        </w:rPr>
        <w:t>Затем</w:t>
      </w:r>
      <w:r w:rsidR="00373BB0" w:rsidRPr="00D8422E">
        <w:rPr>
          <w:lang w:val="ru-RU" w:eastAsia="en-US"/>
        </w:rPr>
        <w:t xml:space="preserve"> </w:t>
      </w:r>
      <w:r w:rsidR="00373BB0">
        <w:rPr>
          <w:lang w:val="ru-RU" w:eastAsia="en-US"/>
        </w:rPr>
        <w:t>один</w:t>
      </w:r>
      <w:r w:rsidR="00373BB0" w:rsidRPr="00D8422E">
        <w:rPr>
          <w:lang w:val="ru-RU" w:eastAsia="en-US"/>
        </w:rPr>
        <w:t xml:space="preserve"> </w:t>
      </w:r>
      <w:r w:rsidR="00373BB0">
        <w:rPr>
          <w:lang w:val="ru-RU" w:eastAsia="en-US"/>
        </w:rPr>
        <w:t>из</w:t>
      </w:r>
      <w:r w:rsidR="00373BB0" w:rsidRPr="00D8422E">
        <w:rPr>
          <w:lang w:val="ru-RU" w:eastAsia="en-US"/>
        </w:rPr>
        <w:t xml:space="preserve"> </w:t>
      </w:r>
      <w:r w:rsidR="00373BB0">
        <w:rPr>
          <w:lang w:val="ru-RU" w:eastAsia="en-US"/>
        </w:rPr>
        <w:t>членов</w:t>
      </w:r>
      <w:r w:rsidR="00373BB0" w:rsidRPr="00D8422E">
        <w:rPr>
          <w:lang w:val="ru-RU" w:eastAsia="en-US"/>
        </w:rPr>
        <w:t xml:space="preserve"> </w:t>
      </w:r>
      <w:r w:rsidR="00373BB0">
        <w:rPr>
          <w:lang w:val="ru-RU" w:eastAsia="en-US"/>
        </w:rPr>
        <w:t>группы</w:t>
      </w:r>
      <w:r w:rsidR="00373BB0" w:rsidRPr="00D8422E">
        <w:rPr>
          <w:lang w:val="ru-RU" w:eastAsia="en-US"/>
        </w:rPr>
        <w:t xml:space="preserve"> </w:t>
      </w:r>
      <w:r w:rsidR="00373BB0">
        <w:rPr>
          <w:lang w:val="ru-RU" w:eastAsia="en-US"/>
        </w:rPr>
        <w:t>даёт</w:t>
      </w:r>
      <w:r w:rsidR="00373BB0" w:rsidRPr="00D8422E">
        <w:rPr>
          <w:lang w:val="ru-RU" w:eastAsia="en-US"/>
        </w:rPr>
        <w:t xml:space="preserve"> </w:t>
      </w:r>
      <w:r w:rsidR="00373BB0">
        <w:rPr>
          <w:lang w:val="ru-RU" w:eastAsia="en-US"/>
        </w:rPr>
        <w:t>отчёт</w:t>
      </w:r>
      <w:r w:rsidR="00373BB0" w:rsidRPr="00D8422E">
        <w:rPr>
          <w:lang w:val="ru-RU" w:eastAsia="en-US"/>
        </w:rPr>
        <w:t xml:space="preserve"> </w:t>
      </w:r>
      <w:r w:rsidR="00373BB0">
        <w:rPr>
          <w:lang w:val="ru-RU" w:eastAsia="en-US"/>
        </w:rPr>
        <w:t>о</w:t>
      </w:r>
      <w:r w:rsidR="00373BB0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направлениях</w:t>
      </w:r>
      <w:r w:rsidR="008B60A3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деятельности</w:t>
      </w:r>
      <w:r w:rsidR="008B60A3" w:rsidRPr="00D8422E">
        <w:rPr>
          <w:lang w:val="ru-RU" w:eastAsia="en-US"/>
        </w:rPr>
        <w:t xml:space="preserve">, </w:t>
      </w:r>
      <w:r w:rsidR="008B60A3">
        <w:rPr>
          <w:lang w:val="ru-RU" w:eastAsia="en-US"/>
        </w:rPr>
        <w:t>в</w:t>
      </w:r>
      <w:r w:rsidR="008B60A3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которых</w:t>
      </w:r>
      <w:r w:rsidR="008B60A3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принимали</w:t>
      </w:r>
      <w:r w:rsidR="008B60A3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участие</w:t>
      </w:r>
      <w:r w:rsidR="008B60A3" w:rsidRPr="00D8422E">
        <w:rPr>
          <w:lang w:val="ru-RU" w:eastAsia="en-US"/>
        </w:rPr>
        <w:t xml:space="preserve"> (</w:t>
      </w:r>
      <w:r w:rsidR="008B60A3">
        <w:rPr>
          <w:lang w:val="ru-RU" w:eastAsia="en-US"/>
        </w:rPr>
        <w:t>или</w:t>
      </w:r>
      <w:r w:rsidR="008B60A3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будут</w:t>
      </w:r>
      <w:r w:rsidR="008B60A3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принимать</w:t>
      </w:r>
      <w:r w:rsidR="008B60A3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участие</w:t>
      </w:r>
      <w:r w:rsidR="008B60A3" w:rsidRPr="00D8422E">
        <w:rPr>
          <w:lang w:val="ru-RU" w:eastAsia="en-US"/>
        </w:rPr>
        <w:t xml:space="preserve">) </w:t>
      </w:r>
      <w:r w:rsidR="008B60A3">
        <w:rPr>
          <w:lang w:val="ru-RU" w:eastAsia="en-US"/>
        </w:rPr>
        <w:t>члены</w:t>
      </w:r>
      <w:r w:rsidR="008B60A3" w:rsidRPr="00D8422E">
        <w:rPr>
          <w:lang w:val="ru-RU" w:eastAsia="en-US"/>
        </w:rPr>
        <w:t xml:space="preserve"> </w:t>
      </w:r>
      <w:r w:rsidR="008B60A3">
        <w:rPr>
          <w:lang w:val="ru-RU" w:eastAsia="en-US"/>
        </w:rPr>
        <w:t>группы, и о том, какие заинтересованные стороны были в них представлены</w:t>
      </w:r>
      <w:r w:rsidR="00ED4524">
        <w:rPr>
          <w:lang w:val="ru-RU" w:eastAsia="en-US"/>
        </w:rPr>
        <w:t>.</w:t>
      </w:r>
      <w:r w:rsidR="00D8422E">
        <w:rPr>
          <w:lang w:val="ru-RU" w:eastAsia="en-US"/>
        </w:rPr>
        <w:t xml:space="preserve"> </w:t>
      </w:r>
      <w:proofErr w:type="spellStart"/>
      <w:r w:rsidR="00D8422E">
        <w:rPr>
          <w:lang w:val="ru-RU" w:eastAsia="en-US"/>
        </w:rPr>
        <w:t>Фасилитатор</w:t>
      </w:r>
      <w:proofErr w:type="spellEnd"/>
      <w:r w:rsidR="00D8422E">
        <w:rPr>
          <w:lang w:val="ru-RU" w:eastAsia="en-US"/>
        </w:rPr>
        <w:t xml:space="preserve"> разъясняет, при необходимости, сущность </w:t>
      </w:r>
      <w:r w:rsidR="00ED4524">
        <w:rPr>
          <w:lang w:val="ru-RU" w:eastAsia="en-US"/>
        </w:rPr>
        <w:t>перечисленных</w:t>
      </w:r>
      <w:r w:rsidR="00D8422E">
        <w:rPr>
          <w:lang w:val="ru-RU" w:eastAsia="en-US"/>
        </w:rPr>
        <w:t xml:space="preserve"> видов деятельности и спрашивает о тех видах, которые не упоминались в группа</w:t>
      </w:r>
      <w:r w:rsidR="00ED4524">
        <w:rPr>
          <w:lang w:val="ru-RU" w:eastAsia="en-US"/>
        </w:rPr>
        <w:t>х</w:t>
      </w:r>
      <w:r w:rsidR="00D8422E">
        <w:rPr>
          <w:lang w:val="ru-RU" w:eastAsia="en-US"/>
        </w:rPr>
        <w:t xml:space="preserve">. </w:t>
      </w:r>
    </w:p>
    <w:p w14:paraId="4142115C" w14:textId="5581A84D" w:rsidR="000E6408" w:rsidRPr="007E00DA" w:rsidRDefault="007E00DA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Полный</w:t>
      </w:r>
      <w:r w:rsidRPr="007E00DA">
        <w:rPr>
          <w:lang w:val="ru-RU" w:eastAsia="en-US"/>
        </w:rPr>
        <w:t xml:space="preserve"> </w:t>
      </w:r>
      <w:r>
        <w:rPr>
          <w:lang w:val="ru-RU" w:eastAsia="en-US"/>
        </w:rPr>
        <w:t>набор</w:t>
      </w:r>
      <w:r w:rsidRPr="007E00DA">
        <w:rPr>
          <w:lang w:val="ru-RU" w:eastAsia="en-US"/>
        </w:rPr>
        <w:t xml:space="preserve"> </w:t>
      </w:r>
      <w:r>
        <w:rPr>
          <w:lang w:val="ru-RU" w:eastAsia="en-US"/>
        </w:rPr>
        <w:t>видов</w:t>
      </w:r>
      <w:r w:rsidRPr="007E00DA">
        <w:rPr>
          <w:lang w:val="ru-RU" w:eastAsia="en-US"/>
        </w:rPr>
        <w:t xml:space="preserve"> </w:t>
      </w:r>
      <w:r>
        <w:rPr>
          <w:lang w:val="ru-RU" w:eastAsia="en-US"/>
        </w:rPr>
        <w:t>деятельности</w:t>
      </w:r>
      <w:r w:rsidRPr="007E00DA">
        <w:rPr>
          <w:lang w:val="ru-RU" w:eastAsia="en-US"/>
        </w:rPr>
        <w:t xml:space="preserve">, </w:t>
      </w:r>
      <w:r>
        <w:rPr>
          <w:lang w:val="ru-RU" w:eastAsia="en-US"/>
        </w:rPr>
        <w:t>способствующих</w:t>
      </w:r>
      <w:r w:rsidRPr="007E00DA">
        <w:rPr>
          <w:lang w:val="ru-RU" w:eastAsia="en-US"/>
        </w:rPr>
        <w:t xml:space="preserve"> </w:t>
      </w:r>
      <w:r>
        <w:rPr>
          <w:lang w:val="ru-RU" w:eastAsia="en-US"/>
        </w:rPr>
        <w:t>имплементации</w:t>
      </w:r>
      <w:r w:rsidRPr="007E00DA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7E00DA">
        <w:rPr>
          <w:lang w:val="ru-RU" w:eastAsia="en-US"/>
        </w:rPr>
        <w:t xml:space="preserve">, </w:t>
      </w:r>
      <w:r>
        <w:rPr>
          <w:lang w:val="ru-RU" w:eastAsia="en-US"/>
        </w:rPr>
        <w:t>будет</w:t>
      </w:r>
      <w:r w:rsidRPr="007E00DA">
        <w:rPr>
          <w:lang w:val="ru-RU" w:eastAsia="en-US"/>
        </w:rPr>
        <w:t xml:space="preserve"> </w:t>
      </w:r>
      <w:r>
        <w:rPr>
          <w:lang w:val="ru-RU" w:eastAsia="en-US"/>
        </w:rPr>
        <w:t>обсуждаться</w:t>
      </w:r>
      <w:r w:rsidRPr="007E00DA">
        <w:rPr>
          <w:lang w:val="ru-RU" w:eastAsia="en-US"/>
        </w:rPr>
        <w:t xml:space="preserve"> </w:t>
      </w:r>
      <w:r>
        <w:rPr>
          <w:lang w:val="ru-RU" w:eastAsia="en-US"/>
        </w:rPr>
        <w:t>в оставшейся части семинара.</w:t>
      </w:r>
    </w:p>
    <w:sectPr w:rsidR="000E6408" w:rsidRPr="007E00DA" w:rsidSect="009B3A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7E01E" w14:textId="77777777" w:rsidR="00115FED" w:rsidRDefault="00115FED" w:rsidP="000A699C">
      <w:pPr>
        <w:spacing w:before="0" w:after="0"/>
      </w:pPr>
      <w:r>
        <w:separator/>
      </w:r>
    </w:p>
  </w:endnote>
  <w:endnote w:type="continuationSeparator" w:id="0">
    <w:p w14:paraId="1E901625" w14:textId="77777777" w:rsidR="00115FED" w:rsidRDefault="00115FED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3F3E406E" w:rsidR="00710462" w:rsidRPr="004B33D1" w:rsidRDefault="004B33D1" w:rsidP="004B33D1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5E4F18AD" wp14:editId="523A9559">
          <wp:simplePos x="0" y="0"/>
          <wp:positionH relativeFrom="margin">
            <wp:align>left</wp:align>
          </wp:positionH>
          <wp:positionV relativeFrom="paragraph">
            <wp:posOffset>-155216</wp:posOffset>
          </wp:positionV>
          <wp:extent cx="914400" cy="56388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462" w:rsidRPr="00250BCD">
      <w:rPr>
        <w:lang w:val="ru-RU"/>
      </w:rPr>
      <w:tab/>
      <w:t xml:space="preserve">© </w:t>
    </w:r>
    <w:r w:rsidR="00710462">
      <w:rPr>
        <w:lang w:val="ru-RU"/>
      </w:rPr>
      <w:t>ЮНЕСКО</w:t>
    </w:r>
    <w:r w:rsidR="00710462" w:rsidRPr="00250BCD">
      <w:rPr>
        <w:lang w:val="ru-RU"/>
      </w:rPr>
      <w:t xml:space="preserve"> • </w:t>
    </w:r>
    <w:r w:rsidR="00710462">
      <w:rPr>
        <w:lang w:val="ru-RU"/>
      </w:rPr>
      <w:t>Копирование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без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разрешения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запрещено</w:t>
    </w:r>
    <w:r w:rsidR="00710462" w:rsidRPr="00250BCD">
      <w:rPr>
        <w:lang w:val="ru-RU"/>
      </w:rPr>
      <w:tab/>
    </w:r>
    <w:r w:rsidR="00710462" w:rsidRPr="00B578F9">
      <w:rPr>
        <w:lang w:val="en-US"/>
      </w:rPr>
      <w:t>U</w:t>
    </w:r>
    <w:r w:rsidR="00710462" w:rsidRPr="00250BCD">
      <w:rPr>
        <w:lang w:val="ru-RU"/>
      </w:rPr>
      <w:t>004-</w:t>
    </w:r>
    <w:r w:rsidR="00710462" w:rsidRPr="00B578F9">
      <w:rPr>
        <w:lang w:val="en-US"/>
      </w:rPr>
      <w:t>v</w:t>
    </w:r>
    <w:r w:rsidR="00710462" w:rsidRPr="00250BCD">
      <w:rPr>
        <w:lang w:val="ru-RU"/>
      </w:rPr>
      <w:t>1.1-</w:t>
    </w:r>
    <w:r w:rsidR="00710462" w:rsidRPr="00B578F9">
      <w:rPr>
        <w:lang w:val="en-US"/>
      </w:rPr>
      <w:t>FN</w:t>
    </w:r>
    <w:r w:rsidR="00710462" w:rsidRPr="00250BCD">
      <w:rPr>
        <w:lang w:val="ru-RU"/>
      </w:rPr>
      <w:t>-</w:t>
    </w:r>
    <w:r w:rsidR="00710462">
      <w:rPr>
        <w:lang w:val="en-US"/>
      </w:rPr>
      <w:t>RU</w:t>
    </w:r>
    <w:r w:rsidR="00710462" w:rsidRPr="00250BCD" w:rsidDel="00F22FFD">
      <w:rPr>
        <w:rStyle w:val="PageNumber"/>
        <w:lang w:val="ru-RU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688DB8F9" w:rsidR="00710462" w:rsidRPr="00250BCD" w:rsidRDefault="004B33D1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36876F63" wp14:editId="2C2800F3">
          <wp:simplePos x="0" y="0"/>
          <wp:positionH relativeFrom="margin">
            <wp:posOffset>4850130</wp:posOffset>
          </wp:positionH>
          <wp:positionV relativeFrom="paragraph">
            <wp:posOffset>-302260</wp:posOffset>
          </wp:positionV>
          <wp:extent cx="914400" cy="5638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462" w:rsidRPr="00B578F9">
      <w:rPr>
        <w:lang w:val="en-US"/>
      </w:rPr>
      <w:t>U</w:t>
    </w:r>
    <w:r w:rsidR="00710462" w:rsidRPr="00250BCD">
      <w:rPr>
        <w:lang w:val="ru-RU"/>
      </w:rPr>
      <w:t>004-</w:t>
    </w:r>
    <w:r w:rsidR="00710462" w:rsidRPr="00B578F9">
      <w:rPr>
        <w:lang w:val="en-US"/>
      </w:rPr>
      <w:t>v</w:t>
    </w:r>
    <w:r w:rsidR="00710462" w:rsidRPr="00250BCD">
      <w:rPr>
        <w:lang w:val="ru-RU"/>
      </w:rPr>
      <w:t>1.1-</w:t>
    </w:r>
    <w:r w:rsidR="00710462" w:rsidRPr="00B578F9">
      <w:rPr>
        <w:lang w:val="en-US"/>
      </w:rPr>
      <w:t>FN</w:t>
    </w:r>
    <w:r w:rsidR="00710462" w:rsidRPr="00250BCD">
      <w:rPr>
        <w:lang w:val="ru-RU"/>
      </w:rPr>
      <w:t>-</w:t>
    </w:r>
    <w:r w:rsidR="00710462">
      <w:rPr>
        <w:lang w:val="en-US"/>
      </w:rPr>
      <w:t>RU</w:t>
    </w:r>
    <w:r w:rsidR="00710462" w:rsidRPr="00250BCD">
      <w:rPr>
        <w:lang w:val="ru-RU"/>
      </w:rPr>
      <w:tab/>
      <w:t xml:space="preserve">© </w:t>
    </w:r>
    <w:r w:rsidR="00710462">
      <w:rPr>
        <w:lang w:val="ru-RU"/>
      </w:rPr>
      <w:t>ЮНЕСКО</w:t>
    </w:r>
    <w:r w:rsidR="00710462" w:rsidRPr="00250BCD">
      <w:rPr>
        <w:lang w:val="ru-RU"/>
      </w:rPr>
      <w:t xml:space="preserve"> • </w:t>
    </w:r>
    <w:r w:rsidR="00710462">
      <w:rPr>
        <w:lang w:val="ru-RU"/>
      </w:rPr>
      <w:t>Копирование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без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разрешения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запрещено</w:t>
    </w:r>
    <w:bookmarkStart w:id="9" w:name="_GoBack"/>
    <w:bookmarkEnd w:id="9"/>
    <w:r w:rsidR="00710462" w:rsidRPr="00250BCD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D694" w14:textId="2B20D8A0" w:rsidR="00710462" w:rsidRPr="00250BCD" w:rsidRDefault="004B33D1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7798A7BE" wp14:editId="262337BC">
          <wp:simplePos x="0" y="0"/>
          <wp:positionH relativeFrom="margin">
            <wp:posOffset>4850130</wp:posOffset>
          </wp:positionH>
          <wp:positionV relativeFrom="paragraph">
            <wp:posOffset>-307975</wp:posOffset>
          </wp:positionV>
          <wp:extent cx="914400" cy="5638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462" w:rsidRPr="00B578F9">
      <w:rPr>
        <w:lang w:val="en-US"/>
      </w:rPr>
      <w:t>U</w:t>
    </w:r>
    <w:r w:rsidR="00710462" w:rsidRPr="00250BCD">
      <w:rPr>
        <w:lang w:val="ru-RU"/>
      </w:rPr>
      <w:t>004-</w:t>
    </w:r>
    <w:r w:rsidR="00710462" w:rsidRPr="00B578F9">
      <w:rPr>
        <w:lang w:val="en-US"/>
      </w:rPr>
      <w:t>v</w:t>
    </w:r>
    <w:r w:rsidR="00710462" w:rsidRPr="00250BCD">
      <w:rPr>
        <w:lang w:val="ru-RU"/>
      </w:rPr>
      <w:t>1.1-</w:t>
    </w:r>
    <w:r w:rsidR="00710462" w:rsidRPr="00B578F9">
      <w:rPr>
        <w:lang w:val="en-US"/>
      </w:rPr>
      <w:t>FN</w:t>
    </w:r>
    <w:r w:rsidR="00710462" w:rsidRPr="00250BCD">
      <w:rPr>
        <w:lang w:val="ru-RU"/>
      </w:rPr>
      <w:t>-</w:t>
    </w:r>
    <w:r w:rsidR="00710462">
      <w:rPr>
        <w:lang w:val="en-US"/>
      </w:rPr>
      <w:t>RU</w:t>
    </w:r>
    <w:r w:rsidR="00710462" w:rsidRPr="00250BCD">
      <w:rPr>
        <w:lang w:val="ru-RU"/>
      </w:rPr>
      <w:tab/>
      <w:t xml:space="preserve">© </w:t>
    </w:r>
    <w:r w:rsidR="00710462">
      <w:rPr>
        <w:lang w:val="ru-RU"/>
      </w:rPr>
      <w:t>ЮНЕСКО</w:t>
    </w:r>
    <w:r w:rsidR="00710462" w:rsidRPr="00250BCD">
      <w:rPr>
        <w:lang w:val="ru-RU"/>
      </w:rPr>
      <w:t xml:space="preserve"> • </w:t>
    </w:r>
    <w:r w:rsidR="00710462">
      <w:rPr>
        <w:lang w:val="ru-RU"/>
      </w:rPr>
      <w:t>Копирование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без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разрешения</w:t>
    </w:r>
    <w:r w:rsidR="00710462" w:rsidRPr="00250BCD">
      <w:rPr>
        <w:lang w:val="ru-RU"/>
      </w:rPr>
      <w:t xml:space="preserve"> </w:t>
    </w:r>
    <w:r w:rsidR="00710462">
      <w:rPr>
        <w:lang w:val="ru-RU"/>
      </w:rPr>
      <w:t>запрещено</w:t>
    </w:r>
    <w:r w:rsidR="00710462" w:rsidRPr="00250BCD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DFDEE" w14:textId="77777777" w:rsidR="00115FED" w:rsidRDefault="00115FED" w:rsidP="000A699C">
      <w:pPr>
        <w:spacing w:before="0" w:after="0"/>
      </w:pPr>
      <w:r>
        <w:separator/>
      </w:r>
    </w:p>
  </w:footnote>
  <w:footnote w:type="continuationSeparator" w:id="0">
    <w:p w14:paraId="093E2572" w14:textId="77777777" w:rsidR="00115FED" w:rsidRDefault="00115FED" w:rsidP="000A699C">
      <w:pPr>
        <w:spacing w:before="0" w:after="0"/>
      </w:pPr>
      <w:r>
        <w:continuationSeparator/>
      </w:r>
    </w:p>
  </w:footnote>
  <w:footnote w:id="1">
    <w:p w14:paraId="0F3BA045" w14:textId="2A89E25F" w:rsidR="00710462" w:rsidRPr="00F85706" w:rsidRDefault="00710462" w:rsidP="00176D3D">
      <w:pPr>
        <w:pStyle w:val="FootnoteText"/>
        <w:rPr>
          <w:lang w:val="ru-RU"/>
        </w:rPr>
      </w:pPr>
      <w:r w:rsidRPr="00B2770B">
        <w:rPr>
          <w:rStyle w:val="FootnoteReference"/>
          <w:vertAlign w:val="baseline"/>
        </w:rPr>
        <w:footnoteRef/>
      </w:r>
      <w:r w:rsidRPr="00AA69DA">
        <w:rPr>
          <w:lang w:val="ru-RU"/>
        </w:rPr>
        <w:t>.</w:t>
      </w:r>
      <w:r w:rsidRPr="00AA69DA">
        <w:rPr>
          <w:lang w:val="ru-RU"/>
        </w:rPr>
        <w:tab/>
      </w:r>
      <w:r>
        <w:rPr>
          <w:lang w:val="ru-RU"/>
        </w:rPr>
        <w:t>Часто</w:t>
      </w:r>
      <w:r w:rsidRPr="00F85706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F85706">
        <w:rPr>
          <w:lang w:val="ru-RU"/>
        </w:rPr>
        <w:t xml:space="preserve"> </w:t>
      </w:r>
      <w:r>
        <w:rPr>
          <w:lang w:val="ru-RU"/>
        </w:rPr>
        <w:t>также</w:t>
      </w:r>
      <w:r w:rsidRPr="00F85706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F85706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F85706">
        <w:rPr>
          <w:lang w:val="ru-RU"/>
        </w:rPr>
        <w:t xml:space="preserve"> </w:t>
      </w:r>
      <w:r>
        <w:rPr>
          <w:lang w:val="ru-RU"/>
        </w:rPr>
        <w:t>наследия</w:t>
      </w:r>
      <w:r w:rsidRPr="00F85706">
        <w:rPr>
          <w:lang w:val="ru-RU"/>
        </w:rPr>
        <w:t>», «</w:t>
      </w:r>
      <w:r>
        <w:rPr>
          <w:lang w:val="ru-RU"/>
        </w:rPr>
        <w:t>Конвенция</w:t>
      </w:r>
      <w:r w:rsidRPr="00F85706">
        <w:rPr>
          <w:lang w:val="ru-RU"/>
        </w:rPr>
        <w:t xml:space="preserve"> 2003</w:t>
      </w:r>
      <w:r w:rsidRPr="00F85706">
        <w:t> </w:t>
      </w:r>
      <w:r>
        <w:rPr>
          <w:lang w:val="ru-RU"/>
        </w:rPr>
        <w:t>г</w:t>
      </w:r>
      <w:r w:rsidRPr="00F85706">
        <w:rPr>
          <w:lang w:val="ru-RU"/>
        </w:rPr>
        <w:t xml:space="preserve">.» </w:t>
      </w:r>
      <w:r>
        <w:rPr>
          <w:lang w:val="ru-RU"/>
        </w:rPr>
        <w:t>и</w:t>
      </w:r>
      <w:r w:rsidRPr="00F85706">
        <w:rPr>
          <w:lang w:val="ru-RU"/>
        </w:rPr>
        <w:t xml:space="preserve">, </w:t>
      </w:r>
      <w:r>
        <w:rPr>
          <w:lang w:val="ru-RU"/>
        </w:rPr>
        <w:t>для</w:t>
      </w:r>
      <w:r w:rsidRPr="00F85706">
        <w:rPr>
          <w:lang w:val="ru-RU"/>
        </w:rPr>
        <w:t xml:space="preserve"> </w:t>
      </w:r>
      <w:r>
        <w:rPr>
          <w:lang w:val="ru-RU"/>
        </w:rPr>
        <w:t>целей</w:t>
      </w:r>
      <w:r w:rsidRPr="00F85706">
        <w:rPr>
          <w:lang w:val="ru-RU"/>
        </w:rPr>
        <w:t xml:space="preserve"> </w:t>
      </w:r>
      <w:r>
        <w:rPr>
          <w:lang w:val="ru-RU"/>
        </w:rPr>
        <w:t>данного</w:t>
      </w:r>
      <w:r w:rsidRPr="00F85706">
        <w:rPr>
          <w:lang w:val="ru-RU"/>
        </w:rPr>
        <w:t xml:space="preserve"> </w:t>
      </w:r>
      <w:r>
        <w:rPr>
          <w:lang w:val="ru-RU"/>
        </w:rPr>
        <w:t>раздела</w:t>
      </w:r>
      <w:r w:rsidRPr="00F85706">
        <w:rPr>
          <w:lang w:val="ru-RU"/>
        </w:rPr>
        <w:t xml:space="preserve">, </w:t>
      </w:r>
      <w:r>
        <w:rPr>
          <w:lang w:val="ru-RU"/>
        </w:rPr>
        <w:t>просто</w:t>
      </w:r>
      <w:r w:rsidRPr="00F85706">
        <w:rPr>
          <w:lang w:val="ru-RU"/>
        </w:rPr>
        <w:t xml:space="preserve"> </w:t>
      </w:r>
      <w:r>
        <w:rPr>
          <w:lang w:val="ru-RU"/>
        </w:rPr>
        <w:t>«Конвенция»</w:t>
      </w:r>
      <w:r w:rsidRPr="00F85706">
        <w:rPr>
          <w:lang w:val="ru-RU"/>
        </w:rPr>
        <w:t>.</w:t>
      </w:r>
    </w:p>
  </w:footnote>
  <w:footnote w:id="2">
    <w:p w14:paraId="6C3E2EBF" w14:textId="011A62AD" w:rsidR="00710462" w:rsidRPr="00AA69DA" w:rsidRDefault="00710462" w:rsidP="00F10EEC">
      <w:pPr>
        <w:pStyle w:val="FootnoteText"/>
      </w:pPr>
      <w:r w:rsidRPr="00B2770B">
        <w:rPr>
          <w:rStyle w:val="FootnoteReference"/>
          <w:vertAlign w:val="baseline"/>
        </w:rPr>
        <w:footnoteRef/>
      </w:r>
      <w:r>
        <w:t>.</w:t>
      </w:r>
      <w:r>
        <w:tab/>
      </w:r>
      <w:proofErr w:type="gramStart"/>
      <w:r w:rsidRPr="00A73D26">
        <w:t>UNESCO</w:t>
      </w:r>
      <w:r>
        <w:t>.</w:t>
      </w:r>
      <w:proofErr w:type="gramEnd"/>
      <w:r w:rsidRPr="00A73D26">
        <w:t xml:space="preserve"> </w:t>
      </w:r>
      <w:proofErr w:type="gramStart"/>
      <w:r w:rsidRPr="00FB172C">
        <w:rPr>
          <w:i/>
        </w:rPr>
        <w:t>Basic Texts of the 2003 Convention for the Safeguarding of the Intangible Cultural Heritage</w:t>
      </w:r>
      <w:r w:rsidRPr="00A73D26">
        <w:t xml:space="preserve"> (</w:t>
      </w:r>
      <w:r>
        <w:rPr>
          <w:lang w:val="ru-RU"/>
        </w:rPr>
        <w:t>далее</w:t>
      </w:r>
      <w:r w:rsidRPr="00C84176">
        <w:t xml:space="preserve"> </w:t>
      </w:r>
      <w:r>
        <w:rPr>
          <w:lang w:val="ru-RU"/>
        </w:rPr>
        <w:t>Основные</w:t>
      </w:r>
      <w:r w:rsidRPr="00C84176">
        <w:t xml:space="preserve"> </w:t>
      </w:r>
      <w:r>
        <w:rPr>
          <w:lang w:val="ru-RU"/>
        </w:rPr>
        <w:t>тексты</w:t>
      </w:r>
      <w:r w:rsidRPr="00A73D26">
        <w:t>)</w:t>
      </w:r>
      <w:r>
        <w:t>.</w:t>
      </w:r>
      <w:proofErr w:type="gramEnd"/>
      <w:r w:rsidRPr="00A73D26">
        <w:t xml:space="preserve"> Paris,</w:t>
      </w:r>
      <w:r>
        <w:t xml:space="preserve"> UNESCO</w:t>
      </w:r>
      <w:r w:rsidRPr="00A73D26">
        <w:t xml:space="preserve">. </w:t>
      </w:r>
      <w:r>
        <w:rPr>
          <w:lang w:val="ru-RU"/>
        </w:rPr>
        <w:t>Доступ</w:t>
      </w:r>
      <w:r w:rsidRPr="00AA69DA">
        <w:t xml:space="preserve">: </w:t>
      </w:r>
      <w:hyperlink r:id="rId1" w:history="1">
        <w:r>
          <w:rPr>
            <w:rStyle w:val="Hyperlink"/>
            <w:rFonts w:eastAsia="Times New Roman"/>
            <w:szCs w:val="16"/>
            <w:lang w:val="es-ES"/>
          </w:rPr>
          <w:t>http://www.unesco.org/culture/ich/index.php?lg=en&amp;pg=00503</w:t>
        </w:r>
      </w:hyperlink>
      <w:r w:rsidRPr="00AA69D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7BB1E3BE" w:rsidR="00710462" w:rsidRDefault="00710462">
    <w:pPr>
      <w:pStyle w:val="Header"/>
    </w:pPr>
    <w:r>
      <w:rPr>
        <w:rStyle w:val="PageNumber"/>
      </w:rPr>
      <w:fldChar w:fldCharType="begin"/>
    </w:r>
    <w:r w:rsidRPr="00250BCD">
      <w:rPr>
        <w:rStyle w:val="PageNumber"/>
        <w:lang w:val="ru-RU"/>
      </w:rPr>
      <w:instrText xml:space="preserve"> </w:instrText>
    </w:r>
    <w:r w:rsidRPr="008316E1">
      <w:rPr>
        <w:rStyle w:val="PageNumber"/>
        <w:lang w:val="en-US"/>
      </w:rPr>
      <w:instrText>PAGE</w:instrText>
    </w:r>
    <w:r w:rsidRPr="00250BCD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4B33D1">
      <w:rPr>
        <w:rStyle w:val="PageNumber"/>
        <w:noProof/>
        <w:lang w:val="ru-RU"/>
      </w:rPr>
      <w:t>6</w:t>
    </w:r>
    <w:r>
      <w:rPr>
        <w:rStyle w:val="PageNumber"/>
      </w:rPr>
      <w:fldChar w:fldCharType="end"/>
    </w:r>
    <w:r w:rsidRPr="00250BCD">
      <w:rPr>
        <w:rStyle w:val="PageNumber"/>
        <w:lang w:val="ru-RU"/>
      </w:rPr>
      <w:tab/>
    </w:r>
    <w:r>
      <w:rPr>
        <w:rStyle w:val="PageNumber"/>
        <w:lang w:val="ru-RU"/>
      </w:rPr>
      <w:t>Раздел</w:t>
    </w:r>
    <w:r w:rsidRPr="00250BCD">
      <w:rPr>
        <w:rStyle w:val="PageNumber"/>
        <w:lang w:val="ru-RU"/>
      </w:rPr>
      <w:t xml:space="preserve"> 4: </w:t>
    </w:r>
    <w:r>
      <w:rPr>
        <w:rStyle w:val="PageNumber"/>
        <w:lang w:val="ru-RU"/>
      </w:rPr>
      <w:t>Кто</w:t>
    </w:r>
    <w:r w:rsidRPr="00250BCD">
      <w:rPr>
        <w:rStyle w:val="PageNumber"/>
        <w:lang w:val="ru-RU"/>
      </w:rPr>
      <w:t xml:space="preserve"> </w:t>
    </w:r>
    <w:r>
      <w:rPr>
        <w:rStyle w:val="PageNumber"/>
        <w:lang w:val="ru-RU"/>
      </w:rPr>
      <w:t>что</w:t>
    </w:r>
    <w:r w:rsidRPr="00250BCD">
      <w:rPr>
        <w:rStyle w:val="PageNumber"/>
        <w:lang w:val="ru-RU"/>
      </w:rPr>
      <w:t xml:space="preserve"> </w:t>
    </w:r>
    <w:r>
      <w:rPr>
        <w:rStyle w:val="PageNumber"/>
        <w:lang w:val="ru-RU"/>
      </w:rPr>
      <w:t>может</w:t>
    </w:r>
    <w:r w:rsidRPr="00250BCD">
      <w:rPr>
        <w:rStyle w:val="PageNumber"/>
        <w:lang w:val="ru-RU"/>
      </w:rPr>
      <w:t xml:space="preserve"> </w:t>
    </w:r>
    <w:r>
      <w:rPr>
        <w:rStyle w:val="PageNumber"/>
        <w:lang w:val="ru-RU"/>
      </w:rPr>
      <w:t>делать</w:t>
    </w:r>
    <w:r w:rsidRPr="00250BCD">
      <w:rPr>
        <w:rStyle w:val="PageNumber"/>
        <w:lang w:val="ru-RU"/>
      </w:rPr>
      <w:t xml:space="preserve"> </w:t>
    </w:r>
    <w:r>
      <w:rPr>
        <w:rStyle w:val="PageNumber"/>
        <w:lang w:val="ru-RU"/>
      </w:rPr>
      <w:t>при</w:t>
    </w:r>
    <w:r w:rsidRPr="00250BCD">
      <w:rPr>
        <w:rStyle w:val="PageNumber"/>
        <w:lang w:val="ru-RU"/>
      </w:rPr>
      <w:t xml:space="preserve"> </w:t>
    </w:r>
    <w:r>
      <w:rPr>
        <w:rStyle w:val="PageNumber"/>
        <w:lang w:val="ru-RU"/>
      </w:rPr>
      <w:t>имплементации Конвенции</w:t>
    </w:r>
    <w:r w:rsidRPr="00250BCD">
      <w:rPr>
        <w:rStyle w:val="PageNumber"/>
        <w:lang w:val="ru-RU"/>
      </w:rPr>
      <w:t>?</w:t>
    </w:r>
    <w:r w:rsidRPr="00250BCD">
      <w:rPr>
        <w:lang w:val="ru-RU"/>
      </w:rP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07FF9F8A" w:rsidR="00710462" w:rsidRPr="004A4AD6" w:rsidRDefault="00710462" w:rsidP="00D25BBB">
    <w:pPr>
      <w:pStyle w:val="Header"/>
    </w:pPr>
    <w:r>
      <w:rPr>
        <w:lang w:val="ru-RU"/>
      </w:rPr>
      <w:t>Заметки</w:t>
    </w:r>
    <w:r w:rsidRPr="00250BCD">
      <w:rPr>
        <w:lang w:val="ru-RU"/>
      </w:rPr>
      <w:t xml:space="preserve"> </w:t>
    </w:r>
    <w:proofErr w:type="spellStart"/>
    <w:r>
      <w:rPr>
        <w:lang w:val="ru-RU"/>
      </w:rPr>
      <w:t>фасилитатора</w:t>
    </w:r>
    <w:proofErr w:type="spellEnd"/>
    <w:r w:rsidRPr="00250BCD">
      <w:rPr>
        <w:lang w:val="ru-RU"/>
      </w:rPr>
      <w:tab/>
    </w:r>
    <w:r>
      <w:rPr>
        <w:rStyle w:val="PageNumber"/>
        <w:lang w:val="ru-RU"/>
      </w:rPr>
      <w:t>Раздел</w:t>
    </w:r>
    <w:r w:rsidRPr="00250BCD">
      <w:rPr>
        <w:rStyle w:val="PageNumber"/>
        <w:lang w:val="ru-RU"/>
      </w:rPr>
      <w:t xml:space="preserve"> 4:</w:t>
    </w:r>
    <w:r>
      <w:rPr>
        <w:rStyle w:val="PageNumber"/>
        <w:lang w:val="ru-RU"/>
      </w:rPr>
      <w:t xml:space="preserve"> Кто что может делать при имплементации Конвенции</w:t>
    </w:r>
    <w:r w:rsidRPr="00250BCD">
      <w:rPr>
        <w:rStyle w:val="PageNumber"/>
        <w:lang w:val="ru-RU"/>
      </w:rPr>
      <w:t>?</w:t>
    </w:r>
    <w:r w:rsidRPr="00250BCD" w:rsidDel="006831F2">
      <w:rPr>
        <w:rStyle w:val="PageNumber"/>
        <w:lang w:val="ru-RU"/>
      </w:rPr>
      <w:t xml:space="preserve"> </w:t>
    </w:r>
    <w:r w:rsidRPr="00250BCD">
      <w:rPr>
        <w:lang w:val="ru-RU"/>
      </w:rPr>
      <w:tab/>
    </w:r>
    <w:r>
      <w:rPr>
        <w:rStyle w:val="PageNumber"/>
      </w:rPr>
      <w:fldChar w:fldCharType="begin"/>
    </w:r>
    <w:r w:rsidRPr="00250BCD">
      <w:rPr>
        <w:rStyle w:val="PageNumber"/>
        <w:lang w:val="ru-RU"/>
      </w:rPr>
      <w:instrText xml:space="preserve"> </w:instrText>
    </w:r>
    <w:r w:rsidRPr="008316E1">
      <w:rPr>
        <w:rStyle w:val="PageNumber"/>
        <w:lang w:val="en-US"/>
      </w:rPr>
      <w:instrText>PAGE</w:instrText>
    </w:r>
    <w:r w:rsidRPr="00250BCD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4B33D1">
      <w:rPr>
        <w:rStyle w:val="PageNumber"/>
        <w:noProof/>
        <w:lang w:val="ru-RU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00A0775A" w:rsidR="00710462" w:rsidRPr="00FE7661" w:rsidRDefault="00710462">
    <w:pPr>
      <w:pStyle w:val="Header"/>
    </w:pP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47D7F"/>
    <w:multiLevelType w:val="hybridMultilevel"/>
    <w:tmpl w:val="4B08CD10"/>
    <w:lvl w:ilvl="0" w:tplc="325C787C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9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2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4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9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3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1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3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6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80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81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8"/>
  </w:num>
  <w:num w:numId="3">
    <w:abstractNumId w:val="23"/>
  </w:num>
  <w:num w:numId="4">
    <w:abstractNumId w:val="81"/>
  </w:num>
  <w:num w:numId="5">
    <w:abstractNumId w:val="12"/>
  </w:num>
  <w:num w:numId="6">
    <w:abstractNumId w:val="59"/>
  </w:num>
  <w:num w:numId="7">
    <w:abstractNumId w:val="58"/>
  </w:num>
  <w:num w:numId="8">
    <w:abstractNumId w:val="9"/>
  </w:num>
  <w:num w:numId="9">
    <w:abstractNumId w:val="29"/>
  </w:num>
  <w:num w:numId="10">
    <w:abstractNumId w:val="8"/>
  </w:num>
  <w:num w:numId="11">
    <w:abstractNumId w:val="14"/>
  </w:num>
  <w:num w:numId="12">
    <w:abstractNumId w:val="68"/>
  </w:num>
  <w:num w:numId="13">
    <w:abstractNumId w:val="78"/>
  </w:num>
  <w:num w:numId="14">
    <w:abstractNumId w:val="31"/>
  </w:num>
  <w:num w:numId="15">
    <w:abstractNumId w:val="71"/>
  </w:num>
  <w:num w:numId="16">
    <w:abstractNumId w:val="18"/>
  </w:num>
  <w:num w:numId="17">
    <w:abstractNumId w:val="45"/>
  </w:num>
  <w:num w:numId="18">
    <w:abstractNumId w:val="40"/>
  </w:num>
  <w:num w:numId="19">
    <w:abstractNumId w:val="69"/>
  </w:num>
  <w:num w:numId="20">
    <w:abstractNumId w:val="51"/>
  </w:num>
  <w:num w:numId="21">
    <w:abstractNumId w:val="10"/>
  </w:num>
  <w:num w:numId="22">
    <w:abstractNumId w:val="5"/>
  </w:num>
  <w:num w:numId="23">
    <w:abstractNumId w:val="63"/>
  </w:num>
  <w:num w:numId="24">
    <w:abstractNumId w:val="42"/>
  </w:num>
  <w:num w:numId="25">
    <w:abstractNumId w:val="49"/>
  </w:num>
  <w:num w:numId="26">
    <w:abstractNumId w:val="22"/>
  </w:num>
  <w:num w:numId="27">
    <w:abstractNumId w:val="25"/>
  </w:num>
  <w:num w:numId="28">
    <w:abstractNumId w:val="41"/>
  </w:num>
  <w:num w:numId="29">
    <w:abstractNumId w:val="43"/>
  </w:num>
  <w:num w:numId="30">
    <w:abstractNumId w:val="55"/>
  </w:num>
  <w:num w:numId="31">
    <w:abstractNumId w:val="70"/>
  </w:num>
  <w:num w:numId="32">
    <w:abstractNumId w:val="73"/>
  </w:num>
  <w:num w:numId="33">
    <w:abstractNumId w:val="20"/>
  </w:num>
  <w:num w:numId="34">
    <w:abstractNumId w:val="0"/>
  </w:num>
  <w:num w:numId="35">
    <w:abstractNumId w:val="77"/>
  </w:num>
  <w:num w:numId="36">
    <w:abstractNumId w:val="28"/>
  </w:num>
  <w:num w:numId="37">
    <w:abstractNumId w:val="66"/>
  </w:num>
  <w:num w:numId="38">
    <w:abstractNumId w:val="77"/>
  </w:num>
  <w:num w:numId="39">
    <w:abstractNumId w:val="2"/>
  </w:num>
  <w:num w:numId="40">
    <w:abstractNumId w:val="61"/>
  </w:num>
  <w:num w:numId="41">
    <w:abstractNumId w:val="28"/>
    <w:lvlOverride w:ilvl="0">
      <w:startOverride w:val="1"/>
    </w:lvlOverride>
  </w:num>
  <w:num w:numId="42">
    <w:abstractNumId w:val="15"/>
  </w:num>
  <w:num w:numId="43">
    <w:abstractNumId w:val="44"/>
  </w:num>
  <w:num w:numId="44">
    <w:abstractNumId w:val="76"/>
  </w:num>
  <w:num w:numId="45">
    <w:abstractNumId w:val="32"/>
  </w:num>
  <w:num w:numId="46">
    <w:abstractNumId w:val="65"/>
  </w:num>
  <w:num w:numId="47">
    <w:abstractNumId w:val="32"/>
    <w:lvlOverride w:ilvl="0">
      <w:startOverride w:val="1"/>
    </w:lvlOverride>
  </w:num>
  <w:num w:numId="48">
    <w:abstractNumId w:val="43"/>
  </w:num>
  <w:num w:numId="49">
    <w:abstractNumId w:val="74"/>
  </w:num>
  <w:num w:numId="50">
    <w:abstractNumId w:val="32"/>
    <w:lvlOverride w:ilvl="0">
      <w:startOverride w:val="1"/>
    </w:lvlOverride>
  </w:num>
  <w:num w:numId="51">
    <w:abstractNumId w:val="26"/>
  </w:num>
  <w:num w:numId="52">
    <w:abstractNumId w:val="32"/>
    <w:lvlOverride w:ilvl="0">
      <w:startOverride w:val="1"/>
    </w:lvlOverride>
  </w:num>
  <w:num w:numId="53">
    <w:abstractNumId w:val="77"/>
  </w:num>
  <w:num w:numId="54">
    <w:abstractNumId w:val="77"/>
  </w:num>
  <w:num w:numId="55">
    <w:abstractNumId w:val="77"/>
  </w:num>
  <w:num w:numId="56">
    <w:abstractNumId w:val="77"/>
  </w:num>
  <w:num w:numId="57">
    <w:abstractNumId w:val="77"/>
  </w:num>
  <w:num w:numId="58">
    <w:abstractNumId w:val="82"/>
  </w:num>
  <w:num w:numId="59">
    <w:abstractNumId w:val="46"/>
  </w:num>
  <w:num w:numId="60">
    <w:abstractNumId w:val="4"/>
  </w:num>
  <w:num w:numId="61">
    <w:abstractNumId w:val="46"/>
    <w:lvlOverride w:ilvl="0">
      <w:startOverride w:val="1"/>
    </w:lvlOverride>
  </w:num>
  <w:num w:numId="62">
    <w:abstractNumId w:val="46"/>
  </w:num>
  <w:num w:numId="63">
    <w:abstractNumId w:val="46"/>
  </w:num>
  <w:num w:numId="64">
    <w:abstractNumId w:val="46"/>
  </w:num>
  <w:num w:numId="65">
    <w:abstractNumId w:val="46"/>
  </w:num>
  <w:num w:numId="66">
    <w:abstractNumId w:val="46"/>
  </w:num>
  <w:num w:numId="67">
    <w:abstractNumId w:val="46"/>
  </w:num>
  <w:num w:numId="68">
    <w:abstractNumId w:val="47"/>
  </w:num>
  <w:num w:numId="69">
    <w:abstractNumId w:val="46"/>
    <w:lvlOverride w:ilvl="0">
      <w:startOverride w:val="1"/>
    </w:lvlOverride>
  </w:num>
  <w:num w:numId="70">
    <w:abstractNumId w:val="46"/>
  </w:num>
  <w:num w:numId="71">
    <w:abstractNumId w:val="46"/>
  </w:num>
  <w:num w:numId="72">
    <w:abstractNumId w:val="46"/>
  </w:num>
  <w:num w:numId="73">
    <w:abstractNumId w:val="46"/>
  </w:num>
  <w:num w:numId="74">
    <w:abstractNumId w:val="46"/>
  </w:num>
  <w:num w:numId="75">
    <w:abstractNumId w:val="46"/>
  </w:num>
  <w:num w:numId="76">
    <w:abstractNumId w:val="46"/>
  </w:num>
  <w:num w:numId="77">
    <w:abstractNumId w:val="46"/>
  </w:num>
  <w:num w:numId="78">
    <w:abstractNumId w:val="30"/>
  </w:num>
  <w:num w:numId="79">
    <w:abstractNumId w:val="19"/>
  </w:num>
  <w:num w:numId="80">
    <w:abstractNumId w:val="46"/>
    <w:lvlOverride w:ilvl="0">
      <w:startOverride w:val="1"/>
    </w:lvlOverride>
  </w:num>
  <w:num w:numId="81">
    <w:abstractNumId w:val="60"/>
  </w:num>
  <w:num w:numId="82">
    <w:abstractNumId w:val="34"/>
  </w:num>
  <w:num w:numId="83">
    <w:abstractNumId w:val="39"/>
  </w:num>
  <w:num w:numId="84">
    <w:abstractNumId w:val="17"/>
  </w:num>
  <w:num w:numId="85">
    <w:abstractNumId w:val="46"/>
    <w:lvlOverride w:ilvl="0">
      <w:startOverride w:val="1"/>
    </w:lvlOverride>
  </w:num>
  <w:num w:numId="86">
    <w:abstractNumId w:val="3"/>
  </w:num>
  <w:num w:numId="87">
    <w:abstractNumId w:val="13"/>
  </w:num>
  <w:num w:numId="88">
    <w:abstractNumId w:val="46"/>
    <w:lvlOverride w:ilvl="0">
      <w:startOverride w:val="1"/>
    </w:lvlOverride>
  </w:num>
  <w:num w:numId="89">
    <w:abstractNumId w:val="33"/>
  </w:num>
  <w:num w:numId="90">
    <w:abstractNumId w:val="46"/>
    <w:lvlOverride w:ilvl="0">
      <w:startOverride w:val="1"/>
    </w:lvlOverride>
  </w:num>
  <w:num w:numId="91">
    <w:abstractNumId w:val="6"/>
  </w:num>
  <w:num w:numId="92">
    <w:abstractNumId w:val="50"/>
  </w:num>
  <w:num w:numId="93">
    <w:abstractNumId w:val="57"/>
  </w:num>
  <w:num w:numId="94">
    <w:abstractNumId w:val="54"/>
  </w:num>
  <w:num w:numId="95">
    <w:abstractNumId w:val="46"/>
    <w:lvlOverride w:ilvl="0">
      <w:startOverride w:val="2"/>
    </w:lvlOverride>
  </w:num>
  <w:num w:numId="96">
    <w:abstractNumId w:val="52"/>
  </w:num>
  <w:num w:numId="97">
    <w:abstractNumId w:val="67"/>
  </w:num>
  <w:num w:numId="98">
    <w:abstractNumId w:val="64"/>
  </w:num>
  <w:num w:numId="99">
    <w:abstractNumId w:val="36"/>
  </w:num>
  <w:num w:numId="100">
    <w:abstractNumId w:val="35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7"/>
  </w:num>
  <w:num w:numId="109">
    <w:abstractNumId w:val="35"/>
    <w:lvlOverride w:ilvl="0">
      <w:startOverride w:val="1"/>
    </w:lvlOverride>
  </w:num>
  <w:num w:numId="110">
    <w:abstractNumId w:val="35"/>
  </w:num>
  <w:num w:numId="111">
    <w:abstractNumId w:val="35"/>
  </w:num>
  <w:num w:numId="112">
    <w:abstractNumId w:val="75"/>
  </w:num>
  <w:num w:numId="113">
    <w:abstractNumId w:val="80"/>
  </w:num>
  <w:num w:numId="114">
    <w:abstractNumId w:val="72"/>
  </w:num>
  <w:num w:numId="115">
    <w:abstractNumId w:val="35"/>
    <w:lvlOverride w:ilvl="0">
      <w:startOverride w:val="1"/>
    </w:lvlOverride>
  </w:num>
  <w:num w:numId="116">
    <w:abstractNumId w:val="53"/>
  </w:num>
  <w:num w:numId="117">
    <w:abstractNumId w:val="35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8"/>
  </w:num>
  <w:num w:numId="124">
    <w:abstractNumId w:val="35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9"/>
  </w:num>
  <w:num w:numId="128">
    <w:abstractNumId w:val="35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2"/>
  </w:num>
  <w:num w:numId="141">
    <w:abstractNumId w:val="35"/>
    <w:lvlOverride w:ilvl="0">
      <w:startOverride w:val="1"/>
    </w:lvlOverride>
  </w:num>
  <w:num w:numId="142">
    <w:abstractNumId w:val="64"/>
  </w:num>
  <w:num w:numId="143">
    <w:abstractNumId w:val="41"/>
  </w:num>
  <w:num w:numId="144">
    <w:abstractNumId w:val="24"/>
  </w:num>
  <w:num w:numId="145">
    <w:abstractNumId w:val="16"/>
  </w:num>
  <w:num w:numId="146">
    <w:abstractNumId w:val="35"/>
  </w:num>
  <w:num w:numId="147">
    <w:abstractNumId w:val="56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 w:numId="1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1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A08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063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3B9"/>
    <w:rsid w:val="00040942"/>
    <w:rsid w:val="00040DA5"/>
    <w:rsid w:val="0004192B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8A3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708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7B8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1B75"/>
    <w:rsid w:val="000725C7"/>
    <w:rsid w:val="0007270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2C9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100"/>
    <w:rsid w:val="00095409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2F52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35D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DEF"/>
    <w:rsid w:val="000D3E82"/>
    <w:rsid w:val="000D419F"/>
    <w:rsid w:val="000D436D"/>
    <w:rsid w:val="000D459E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047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455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5FED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7B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43D"/>
    <w:rsid w:val="00124FEA"/>
    <w:rsid w:val="00125066"/>
    <w:rsid w:val="001254EB"/>
    <w:rsid w:val="001256B9"/>
    <w:rsid w:val="001265D7"/>
    <w:rsid w:val="00126629"/>
    <w:rsid w:val="00126817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4"/>
    <w:rsid w:val="00141567"/>
    <w:rsid w:val="00141792"/>
    <w:rsid w:val="001418EC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06F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679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DE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D3D"/>
    <w:rsid w:val="00176F60"/>
    <w:rsid w:val="0017704A"/>
    <w:rsid w:val="00177F68"/>
    <w:rsid w:val="00180709"/>
    <w:rsid w:val="001808F7"/>
    <w:rsid w:val="00180B9B"/>
    <w:rsid w:val="00180C00"/>
    <w:rsid w:val="00181404"/>
    <w:rsid w:val="001817B8"/>
    <w:rsid w:val="0018196A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05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711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CF9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A80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98B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28D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5459"/>
    <w:rsid w:val="002062B9"/>
    <w:rsid w:val="00207A9D"/>
    <w:rsid w:val="00207B26"/>
    <w:rsid w:val="00207C0E"/>
    <w:rsid w:val="00207C80"/>
    <w:rsid w:val="00207F47"/>
    <w:rsid w:val="00210391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AEC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98D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5BA5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BCD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7CF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71E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CDB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64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BD1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618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0D5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BAC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3F54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6BD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BB0"/>
    <w:rsid w:val="00373DF4"/>
    <w:rsid w:val="00374076"/>
    <w:rsid w:val="003745BA"/>
    <w:rsid w:val="00374745"/>
    <w:rsid w:val="00375780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3F1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DB6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6F48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1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3AA9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0C4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1B0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397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8F8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950"/>
    <w:rsid w:val="003F5D5F"/>
    <w:rsid w:val="003F630B"/>
    <w:rsid w:val="003F64E7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3EE"/>
    <w:rsid w:val="00406DF1"/>
    <w:rsid w:val="00406F6E"/>
    <w:rsid w:val="00407057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B95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CDE"/>
    <w:rsid w:val="00430DD4"/>
    <w:rsid w:val="00430E00"/>
    <w:rsid w:val="0043139E"/>
    <w:rsid w:val="0043176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0EC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77C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2A06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6F2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39ED"/>
    <w:rsid w:val="00464155"/>
    <w:rsid w:val="00464250"/>
    <w:rsid w:val="00464BE2"/>
    <w:rsid w:val="00464FB8"/>
    <w:rsid w:val="0046506C"/>
    <w:rsid w:val="0046512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2EFA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7C8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6BCA"/>
    <w:rsid w:val="004871BA"/>
    <w:rsid w:val="004875B7"/>
    <w:rsid w:val="00487BCD"/>
    <w:rsid w:val="00487E76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3D1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76A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413"/>
    <w:rsid w:val="004D298F"/>
    <w:rsid w:val="004D2A0C"/>
    <w:rsid w:val="004D2CB7"/>
    <w:rsid w:val="004D2D04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C8D"/>
    <w:rsid w:val="004D7D76"/>
    <w:rsid w:val="004E0055"/>
    <w:rsid w:val="004E0DD2"/>
    <w:rsid w:val="004E0FD3"/>
    <w:rsid w:val="004E102D"/>
    <w:rsid w:val="004E19F2"/>
    <w:rsid w:val="004E1C1E"/>
    <w:rsid w:val="004E219B"/>
    <w:rsid w:val="004E2ABA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164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8B1"/>
    <w:rsid w:val="004F7B39"/>
    <w:rsid w:val="0050074B"/>
    <w:rsid w:val="00500CED"/>
    <w:rsid w:val="00500F6D"/>
    <w:rsid w:val="005015B1"/>
    <w:rsid w:val="00501926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31A"/>
    <w:rsid w:val="00506C97"/>
    <w:rsid w:val="00506F4A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4A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6E"/>
    <w:rsid w:val="005431D0"/>
    <w:rsid w:val="005441C1"/>
    <w:rsid w:val="00544FB7"/>
    <w:rsid w:val="005457A1"/>
    <w:rsid w:val="00545AFA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76D"/>
    <w:rsid w:val="005518BC"/>
    <w:rsid w:val="0055191F"/>
    <w:rsid w:val="00551987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6BB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182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87E98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3F68"/>
    <w:rsid w:val="00594647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0C2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1AA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04"/>
    <w:rsid w:val="005B6F2C"/>
    <w:rsid w:val="005B72A7"/>
    <w:rsid w:val="005B76AF"/>
    <w:rsid w:val="005B78FA"/>
    <w:rsid w:val="005B7ADB"/>
    <w:rsid w:val="005B7AFC"/>
    <w:rsid w:val="005C00F6"/>
    <w:rsid w:val="005C0280"/>
    <w:rsid w:val="005C0651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562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308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23C"/>
    <w:rsid w:val="005F73FF"/>
    <w:rsid w:val="005F7EFE"/>
    <w:rsid w:val="00600685"/>
    <w:rsid w:val="00600700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076A5"/>
    <w:rsid w:val="00610421"/>
    <w:rsid w:val="006107F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6F90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14A"/>
    <w:rsid w:val="00641AE2"/>
    <w:rsid w:val="00642981"/>
    <w:rsid w:val="006429A5"/>
    <w:rsid w:val="00642C1E"/>
    <w:rsid w:val="00642D4B"/>
    <w:rsid w:val="00642D75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365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3FA7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288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77FD4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4BC9"/>
    <w:rsid w:val="00684DD1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6C3F"/>
    <w:rsid w:val="00687575"/>
    <w:rsid w:val="006877D3"/>
    <w:rsid w:val="00687A8A"/>
    <w:rsid w:val="00687D8A"/>
    <w:rsid w:val="0069006A"/>
    <w:rsid w:val="00690272"/>
    <w:rsid w:val="00690E16"/>
    <w:rsid w:val="00691465"/>
    <w:rsid w:val="00691F3F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97E32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689B"/>
    <w:rsid w:val="006A748B"/>
    <w:rsid w:val="006A74C9"/>
    <w:rsid w:val="006A759A"/>
    <w:rsid w:val="006A7E80"/>
    <w:rsid w:val="006B00D4"/>
    <w:rsid w:val="006B05F0"/>
    <w:rsid w:val="006B0683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479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D0C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462"/>
    <w:rsid w:val="0071071F"/>
    <w:rsid w:val="00710949"/>
    <w:rsid w:val="00710B95"/>
    <w:rsid w:val="00710EC8"/>
    <w:rsid w:val="0071113F"/>
    <w:rsid w:val="007112D9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7B8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4A2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3A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454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3DD"/>
    <w:rsid w:val="007677FC"/>
    <w:rsid w:val="00767CDC"/>
    <w:rsid w:val="00767E13"/>
    <w:rsid w:val="0077068E"/>
    <w:rsid w:val="0077069D"/>
    <w:rsid w:val="007706D9"/>
    <w:rsid w:val="00770816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64"/>
    <w:rsid w:val="00793E90"/>
    <w:rsid w:val="00794104"/>
    <w:rsid w:val="00794AE7"/>
    <w:rsid w:val="00794BD4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B33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B9D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038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187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0D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BDA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1E68"/>
    <w:rsid w:val="008023C2"/>
    <w:rsid w:val="00802708"/>
    <w:rsid w:val="00802816"/>
    <w:rsid w:val="0080286F"/>
    <w:rsid w:val="00802C73"/>
    <w:rsid w:val="00802E89"/>
    <w:rsid w:val="0080345A"/>
    <w:rsid w:val="0080400E"/>
    <w:rsid w:val="0080411B"/>
    <w:rsid w:val="00804454"/>
    <w:rsid w:val="0080480C"/>
    <w:rsid w:val="0080489B"/>
    <w:rsid w:val="00804B4F"/>
    <w:rsid w:val="00804B93"/>
    <w:rsid w:val="00804C6B"/>
    <w:rsid w:val="00804D5D"/>
    <w:rsid w:val="00804E14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07DF8"/>
    <w:rsid w:val="00810B34"/>
    <w:rsid w:val="00810B86"/>
    <w:rsid w:val="00810BC9"/>
    <w:rsid w:val="00810EF8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489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6E1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C79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8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0E9"/>
    <w:rsid w:val="008541EE"/>
    <w:rsid w:val="00854692"/>
    <w:rsid w:val="008548B7"/>
    <w:rsid w:val="00854C02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CB0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294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3FD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A3B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BE2"/>
    <w:rsid w:val="008B5D12"/>
    <w:rsid w:val="008B5D7F"/>
    <w:rsid w:val="008B5E2B"/>
    <w:rsid w:val="008B60A3"/>
    <w:rsid w:val="008B6500"/>
    <w:rsid w:val="008B6527"/>
    <w:rsid w:val="008B653E"/>
    <w:rsid w:val="008B67F7"/>
    <w:rsid w:val="008B744C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1F9"/>
    <w:rsid w:val="008D6495"/>
    <w:rsid w:val="008D6DA3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E7EB3"/>
    <w:rsid w:val="008F003F"/>
    <w:rsid w:val="008F0044"/>
    <w:rsid w:val="008F039A"/>
    <w:rsid w:val="008F04FB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73F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3FDF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663B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9A0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BCA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033"/>
    <w:rsid w:val="00955200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2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1817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A8D"/>
    <w:rsid w:val="00982BEA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227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451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6F94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73C"/>
    <w:rsid w:val="009D2C3A"/>
    <w:rsid w:val="009D2D30"/>
    <w:rsid w:val="009D3085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2F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3E7B"/>
    <w:rsid w:val="00A14000"/>
    <w:rsid w:val="00A1402E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9B5"/>
    <w:rsid w:val="00A16B47"/>
    <w:rsid w:val="00A16CB8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475"/>
    <w:rsid w:val="00A30552"/>
    <w:rsid w:val="00A30BF6"/>
    <w:rsid w:val="00A30C79"/>
    <w:rsid w:val="00A312FF"/>
    <w:rsid w:val="00A315AF"/>
    <w:rsid w:val="00A31758"/>
    <w:rsid w:val="00A31D44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1E7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0F8E"/>
    <w:rsid w:val="00A6141A"/>
    <w:rsid w:val="00A615FF"/>
    <w:rsid w:val="00A617AC"/>
    <w:rsid w:val="00A61A2F"/>
    <w:rsid w:val="00A621C4"/>
    <w:rsid w:val="00A62CDA"/>
    <w:rsid w:val="00A62D6A"/>
    <w:rsid w:val="00A62FAD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32C"/>
    <w:rsid w:val="00A767F3"/>
    <w:rsid w:val="00A7691E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5941"/>
    <w:rsid w:val="00A86E95"/>
    <w:rsid w:val="00A86F2C"/>
    <w:rsid w:val="00A86FB2"/>
    <w:rsid w:val="00A87037"/>
    <w:rsid w:val="00A872FD"/>
    <w:rsid w:val="00A873BB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420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49ED"/>
    <w:rsid w:val="00AA5571"/>
    <w:rsid w:val="00AA5804"/>
    <w:rsid w:val="00AA5F4E"/>
    <w:rsid w:val="00AA6010"/>
    <w:rsid w:val="00AA66F5"/>
    <w:rsid w:val="00AA69B1"/>
    <w:rsid w:val="00AA69DA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4ED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AE7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36D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41"/>
    <w:rsid w:val="00B0166F"/>
    <w:rsid w:val="00B019FA"/>
    <w:rsid w:val="00B01CE4"/>
    <w:rsid w:val="00B01DC7"/>
    <w:rsid w:val="00B01FD0"/>
    <w:rsid w:val="00B0251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8B4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70B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6FE"/>
    <w:rsid w:val="00B44997"/>
    <w:rsid w:val="00B44A7C"/>
    <w:rsid w:val="00B44B6D"/>
    <w:rsid w:val="00B45127"/>
    <w:rsid w:val="00B451E1"/>
    <w:rsid w:val="00B45391"/>
    <w:rsid w:val="00B45459"/>
    <w:rsid w:val="00B456FA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013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8F9"/>
    <w:rsid w:val="00B57A85"/>
    <w:rsid w:val="00B57E88"/>
    <w:rsid w:val="00B610B9"/>
    <w:rsid w:val="00B61434"/>
    <w:rsid w:val="00B61C08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7CF"/>
    <w:rsid w:val="00B808E4"/>
    <w:rsid w:val="00B80BDC"/>
    <w:rsid w:val="00B80DF6"/>
    <w:rsid w:val="00B812F5"/>
    <w:rsid w:val="00B81364"/>
    <w:rsid w:val="00B8162F"/>
    <w:rsid w:val="00B81947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18"/>
    <w:rsid w:val="00BA02F8"/>
    <w:rsid w:val="00BA0318"/>
    <w:rsid w:val="00BA04B2"/>
    <w:rsid w:val="00BA0A6B"/>
    <w:rsid w:val="00BA0F6D"/>
    <w:rsid w:val="00BA1280"/>
    <w:rsid w:val="00BA18A4"/>
    <w:rsid w:val="00BA1A01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534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BD3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A7E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7B4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632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0E4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B81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1F41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A3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AA1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1A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4176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D9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C03"/>
    <w:rsid w:val="00CB3CE5"/>
    <w:rsid w:val="00CB3D99"/>
    <w:rsid w:val="00CB3FC3"/>
    <w:rsid w:val="00CB441B"/>
    <w:rsid w:val="00CB4B5B"/>
    <w:rsid w:val="00CB5AC3"/>
    <w:rsid w:val="00CB5DBE"/>
    <w:rsid w:val="00CB623C"/>
    <w:rsid w:val="00CB62C9"/>
    <w:rsid w:val="00CB6480"/>
    <w:rsid w:val="00CB65F5"/>
    <w:rsid w:val="00CB6B59"/>
    <w:rsid w:val="00CB7300"/>
    <w:rsid w:val="00CB769D"/>
    <w:rsid w:val="00CB76DE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46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075"/>
    <w:rsid w:val="00CD4A68"/>
    <w:rsid w:val="00CD4D4D"/>
    <w:rsid w:val="00CD512A"/>
    <w:rsid w:val="00CD514E"/>
    <w:rsid w:val="00CD6497"/>
    <w:rsid w:val="00CD66EB"/>
    <w:rsid w:val="00CD6FF1"/>
    <w:rsid w:val="00CD71C7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0B4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487"/>
    <w:rsid w:val="00D007FB"/>
    <w:rsid w:val="00D0094A"/>
    <w:rsid w:val="00D00AAE"/>
    <w:rsid w:val="00D00AE0"/>
    <w:rsid w:val="00D00B94"/>
    <w:rsid w:val="00D00E52"/>
    <w:rsid w:val="00D00EF5"/>
    <w:rsid w:val="00D01FA7"/>
    <w:rsid w:val="00D02545"/>
    <w:rsid w:val="00D0276D"/>
    <w:rsid w:val="00D02969"/>
    <w:rsid w:val="00D03321"/>
    <w:rsid w:val="00D03479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16"/>
    <w:rsid w:val="00D06070"/>
    <w:rsid w:val="00D0608D"/>
    <w:rsid w:val="00D06BD8"/>
    <w:rsid w:val="00D06E4E"/>
    <w:rsid w:val="00D076D8"/>
    <w:rsid w:val="00D07952"/>
    <w:rsid w:val="00D07F63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CA1"/>
    <w:rsid w:val="00D15D58"/>
    <w:rsid w:val="00D15E44"/>
    <w:rsid w:val="00D1648C"/>
    <w:rsid w:val="00D16490"/>
    <w:rsid w:val="00D171F2"/>
    <w:rsid w:val="00D173EA"/>
    <w:rsid w:val="00D17BCC"/>
    <w:rsid w:val="00D17CE2"/>
    <w:rsid w:val="00D20310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4D18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2F6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7B4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2B0B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DB6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2B"/>
    <w:rsid w:val="00D57DF3"/>
    <w:rsid w:val="00D57EFB"/>
    <w:rsid w:val="00D60781"/>
    <w:rsid w:val="00D60FB5"/>
    <w:rsid w:val="00D60FBE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2FD5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43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3E93"/>
    <w:rsid w:val="00D8422E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194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A61"/>
    <w:rsid w:val="00DA7B81"/>
    <w:rsid w:val="00DA7BE6"/>
    <w:rsid w:val="00DB0AAC"/>
    <w:rsid w:val="00DB0C8B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A4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4F7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482A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A79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19BE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0C87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AC4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4D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AE0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2FB9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4A5C"/>
    <w:rsid w:val="00E45A93"/>
    <w:rsid w:val="00E45C4D"/>
    <w:rsid w:val="00E45C73"/>
    <w:rsid w:val="00E45C8F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B08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C37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57CAA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18B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6B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A3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6DC6"/>
    <w:rsid w:val="00EB7FF6"/>
    <w:rsid w:val="00EC032B"/>
    <w:rsid w:val="00EC094A"/>
    <w:rsid w:val="00EC0A05"/>
    <w:rsid w:val="00EC0B8A"/>
    <w:rsid w:val="00EC0EEF"/>
    <w:rsid w:val="00EC12A0"/>
    <w:rsid w:val="00EC1BE3"/>
    <w:rsid w:val="00EC1F85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524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289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4FA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35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3F40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0E88"/>
    <w:rsid w:val="00F10EEC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2EC8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5F5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391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B4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4D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61A"/>
    <w:rsid w:val="00F51989"/>
    <w:rsid w:val="00F51A15"/>
    <w:rsid w:val="00F53533"/>
    <w:rsid w:val="00F53663"/>
    <w:rsid w:val="00F53764"/>
    <w:rsid w:val="00F53A72"/>
    <w:rsid w:val="00F53AC1"/>
    <w:rsid w:val="00F53B3A"/>
    <w:rsid w:val="00F53EEE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02C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B16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48F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6A2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706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43D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4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5E5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B7FBF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661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92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407057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407057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ail.unesco.org/owa/redir.aspx?C=E6OVB-2UIkGZIUfaW1A8OpeOiztdYdAI-CWyyD-1UxysP2NJFD8RAAnOqkNzCSYrwydvGEfC6cw.&amp;URL=http%3a%2f%2fwww.ichngoforum.org%2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en&amp;pg=00503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CF58-D9E6-4A1B-8D39-183113494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B089D-AC34-419A-A775-9E69F61F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5824</Words>
  <Characters>32035</Characters>
  <Application>Microsoft Office Word</Application>
  <DocSecurity>0</DocSecurity>
  <Lines>266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37784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2015-07-16T07:09:00Z</dcterms:created>
  <dcterms:modified xsi:type="dcterms:W3CDTF">2015-09-28T11:13:00Z</dcterms:modified>
</cp:coreProperties>
</file>