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94DCA" w14:textId="06A22470" w:rsidR="00C46D17" w:rsidRPr="00830082" w:rsidRDefault="00B011A2" w:rsidP="00C46D17">
      <w:pPr>
        <w:pStyle w:val="Chapitre"/>
        <w:rPr>
          <w:lang w:val="ru-RU"/>
        </w:rPr>
      </w:pPr>
      <w:bookmarkStart w:id="0" w:name="_Toc154220417"/>
      <w:bookmarkStart w:id="1" w:name="_Toc302374671"/>
      <w:bookmarkStart w:id="2" w:name="_Toc241644684"/>
      <w:bookmarkStart w:id="3" w:name="_GoBack"/>
      <w:bookmarkEnd w:id="3"/>
      <w:r>
        <w:rPr>
          <w:lang w:val="ru-RU"/>
        </w:rPr>
        <w:t>раздел</w:t>
      </w:r>
      <w:r w:rsidR="002B2341" w:rsidRPr="00830082">
        <w:rPr>
          <w:lang w:val="ru-RU"/>
        </w:rPr>
        <w:t xml:space="preserve"> 1</w:t>
      </w:r>
    </w:p>
    <w:p w14:paraId="21DEEDE9" w14:textId="28ED2481" w:rsidR="002827EC" w:rsidRPr="006450BB" w:rsidRDefault="006450BB" w:rsidP="008B198C">
      <w:pPr>
        <w:pStyle w:val="UPlan"/>
        <w:rPr>
          <w:lang w:val="ru-RU"/>
        </w:rPr>
      </w:pPr>
      <w:r>
        <w:rPr>
          <w:lang w:val="ru-RU"/>
        </w:rPr>
        <w:t>СЕМИНАР</w:t>
      </w:r>
      <w:r w:rsidRPr="006450BB">
        <w:rPr>
          <w:lang w:val="ru-RU"/>
        </w:rPr>
        <w:t xml:space="preserve"> </w:t>
      </w:r>
      <w:r>
        <w:rPr>
          <w:lang w:val="ru-RU"/>
        </w:rPr>
        <w:t>ПО ИМПЛЕМЕНТАЦИИ КОНВЕНЦИИ НА НАЦИОНАЛЬНОМ УРОВНЕ</w:t>
      </w:r>
      <w:r w:rsidR="002827EC" w:rsidRPr="006450BB">
        <w:rPr>
          <w:lang w:val="ru-RU"/>
        </w:rPr>
        <w:t xml:space="preserve">: </w:t>
      </w:r>
      <w:r>
        <w:rPr>
          <w:lang w:val="ru-RU"/>
        </w:rPr>
        <w:t>ВВЕДЕНИЕ</w:t>
      </w:r>
    </w:p>
    <w:p w14:paraId="2F5EF05F" w14:textId="682BBDD0" w:rsidR="002B2341" w:rsidRPr="006450BB" w:rsidRDefault="006450BB" w:rsidP="00BA292D">
      <w:pPr>
        <w:pStyle w:val="Titcoul"/>
        <w:rPr>
          <w:lang w:val="ru-RU"/>
        </w:rPr>
      </w:pPr>
      <w:r>
        <w:rPr>
          <w:lang w:val="ru-RU"/>
        </w:rPr>
        <w:t xml:space="preserve">ПЛАН </w:t>
      </w:r>
      <w:r w:rsidR="002B2341" w:rsidRPr="00C16EED">
        <w:rPr>
          <w:sz w:val="20"/>
          <w:szCs w:val="20"/>
          <w:lang w:val="es-ES_tradnl" w:eastAsia="es-ES_tradnl"/>
        </w:rPr>
        <w:drawing>
          <wp:anchor distT="0" distB="0" distL="114300" distR="114300" simplePos="0" relativeHeight="251658240" behindDoc="1" locked="1" layoutInCell="1" allowOverlap="0" wp14:anchorId="0CF396A6" wp14:editId="77E70809">
            <wp:simplePos x="0" y="0"/>
            <wp:positionH relativeFrom="margin">
              <wp:posOffset>432435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5" name="Imag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ru-RU"/>
        </w:rPr>
        <w:t>ЗАНЯТИЯ</w:t>
      </w:r>
    </w:p>
    <w:p w14:paraId="68384599" w14:textId="6A98F417" w:rsidR="002B2341" w:rsidRPr="00AC4F3B" w:rsidRDefault="006450BB" w:rsidP="002B2341">
      <w:pPr>
        <w:pStyle w:val="UTit4"/>
      </w:pPr>
      <w:r>
        <w:rPr>
          <w:lang w:val="ru-RU"/>
        </w:rPr>
        <w:t>ПРОДОЛЖИТЕЛЬНОСТЬ</w:t>
      </w:r>
      <w:r w:rsidR="002B2341" w:rsidRPr="00AC4F3B">
        <w:t>:</w:t>
      </w:r>
    </w:p>
    <w:p w14:paraId="51D2FDA9" w14:textId="535AC075" w:rsidR="002B2341" w:rsidRPr="006450BB" w:rsidRDefault="002B2341" w:rsidP="002B2341">
      <w:pPr>
        <w:pStyle w:val="UTxt"/>
        <w:rPr>
          <w:i w:val="0"/>
          <w:lang w:val="ru-RU" w:eastAsia="en-US"/>
        </w:rPr>
      </w:pPr>
      <w:r w:rsidRPr="006450BB">
        <w:rPr>
          <w:i w:val="0"/>
          <w:lang w:val="ru-RU" w:eastAsia="en-US"/>
        </w:rPr>
        <w:t xml:space="preserve">1 </w:t>
      </w:r>
      <w:r w:rsidR="006450BB">
        <w:rPr>
          <w:i w:val="0"/>
          <w:lang w:val="ru-RU" w:eastAsia="en-US"/>
        </w:rPr>
        <w:t>час</w:t>
      </w:r>
    </w:p>
    <w:p w14:paraId="265A18A2" w14:textId="7FC595FF" w:rsidR="002B2341" w:rsidRPr="00141792" w:rsidRDefault="006450BB" w:rsidP="002B2341">
      <w:pPr>
        <w:pStyle w:val="UTit4"/>
      </w:pPr>
      <w:r>
        <w:rPr>
          <w:lang w:val="ru-RU"/>
        </w:rPr>
        <w:t>цел</w:t>
      </w:r>
      <w:r w:rsidR="000C2A4E">
        <w:rPr>
          <w:lang w:val="ru-RU"/>
        </w:rPr>
        <w:t>ь</w:t>
      </w:r>
      <w:r w:rsidR="002B2341" w:rsidRPr="00A857F2">
        <w:t>:</w:t>
      </w:r>
    </w:p>
    <w:p w14:paraId="696FC954" w14:textId="260606A9" w:rsidR="002B2341" w:rsidRPr="00D10068" w:rsidRDefault="006450BB" w:rsidP="002B2341">
      <w:pPr>
        <w:pStyle w:val="UTxt"/>
        <w:rPr>
          <w:i w:val="0"/>
          <w:lang w:val="ru-RU" w:eastAsia="en-US"/>
        </w:rPr>
      </w:pPr>
      <w:r>
        <w:rPr>
          <w:i w:val="0"/>
          <w:lang w:val="ru-RU" w:eastAsia="en-US"/>
        </w:rPr>
        <w:t>С</w:t>
      </w:r>
      <w:r w:rsidR="00045C93">
        <w:rPr>
          <w:i w:val="0"/>
          <w:lang w:val="ru-RU" w:eastAsia="en-US"/>
        </w:rPr>
        <w:t>формировать</w:t>
      </w:r>
      <w:r w:rsidRPr="00D10068">
        <w:rPr>
          <w:i w:val="0"/>
          <w:lang w:val="ru-RU" w:eastAsia="en-US"/>
        </w:rPr>
        <w:t xml:space="preserve"> </w:t>
      </w:r>
      <w:r w:rsidR="00E93830">
        <w:rPr>
          <w:i w:val="0"/>
          <w:lang w:val="ru-RU" w:eastAsia="en-US"/>
        </w:rPr>
        <w:t>общее</w:t>
      </w:r>
      <w:r w:rsidR="00E93830" w:rsidRPr="00D10068">
        <w:rPr>
          <w:i w:val="0"/>
          <w:lang w:val="ru-RU" w:eastAsia="en-US"/>
        </w:rPr>
        <w:t xml:space="preserve"> </w:t>
      </w:r>
      <w:r w:rsidR="00E93830">
        <w:rPr>
          <w:i w:val="0"/>
          <w:lang w:val="ru-RU" w:eastAsia="en-US"/>
        </w:rPr>
        <w:t>понимание</w:t>
      </w:r>
      <w:r w:rsidR="00E93830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идеи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и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целей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семинара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по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имплементации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Конвенции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об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охране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нематериального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культурного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наследия</w:t>
      </w:r>
      <w:r w:rsidR="00D10068" w:rsidRPr="00F63A83">
        <w:rPr>
          <w:rStyle w:val="FootnoteReference"/>
          <w:i w:val="0"/>
          <w:lang w:val="en-GB" w:eastAsia="en-US"/>
        </w:rPr>
        <w:footnoteReference w:id="1"/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на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национальном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уровне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и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установить</w:t>
      </w:r>
      <w:r w:rsidR="009C4C96" w:rsidRPr="00D10068">
        <w:rPr>
          <w:i w:val="0"/>
          <w:lang w:val="ru-RU" w:eastAsia="en-US"/>
        </w:rPr>
        <w:t xml:space="preserve"> </w:t>
      </w:r>
      <w:r w:rsidR="009C4C96">
        <w:rPr>
          <w:i w:val="0"/>
          <w:lang w:val="ru-RU" w:eastAsia="en-US"/>
        </w:rPr>
        <w:t>рабочие</w:t>
      </w:r>
      <w:r w:rsidR="009C4C96" w:rsidRPr="00D10068">
        <w:rPr>
          <w:i w:val="0"/>
          <w:lang w:val="ru-RU" w:eastAsia="en-US"/>
        </w:rPr>
        <w:t xml:space="preserve"> </w:t>
      </w:r>
      <w:r w:rsidR="00D10068">
        <w:rPr>
          <w:i w:val="0"/>
          <w:lang w:val="ru-RU" w:eastAsia="en-US"/>
        </w:rPr>
        <w:t>взаимоотношения</w:t>
      </w:r>
      <w:r w:rsidR="00D10068" w:rsidRPr="00D10068">
        <w:rPr>
          <w:i w:val="0"/>
          <w:lang w:val="ru-RU" w:eastAsia="en-US"/>
        </w:rPr>
        <w:t xml:space="preserve"> </w:t>
      </w:r>
      <w:r w:rsidR="00D10068">
        <w:rPr>
          <w:i w:val="0"/>
          <w:lang w:val="ru-RU" w:eastAsia="en-US"/>
        </w:rPr>
        <w:t>с участниками</w:t>
      </w:r>
      <w:r w:rsidR="00560BFB" w:rsidRPr="00D10068">
        <w:rPr>
          <w:i w:val="0"/>
          <w:lang w:val="ru-RU" w:eastAsia="en-US"/>
        </w:rPr>
        <w:t>.</w:t>
      </w:r>
    </w:p>
    <w:p w14:paraId="008B8A7D" w14:textId="5D6A890D" w:rsidR="002B2341" w:rsidRDefault="00D10068" w:rsidP="002B2341">
      <w:pPr>
        <w:pStyle w:val="UTit4"/>
      </w:pPr>
      <w:r>
        <w:rPr>
          <w:lang w:val="ru-RU"/>
        </w:rPr>
        <w:t>ОПИСАНИЕ</w:t>
      </w:r>
      <w:r w:rsidR="002B2341" w:rsidRPr="00A857F2">
        <w:t>:</w:t>
      </w:r>
    </w:p>
    <w:p w14:paraId="28D77860" w14:textId="4B7CABAC" w:rsidR="00AA60F0" w:rsidRPr="002E31E4" w:rsidRDefault="00C402FE">
      <w:pPr>
        <w:pStyle w:val="UTxt"/>
        <w:rPr>
          <w:i w:val="0"/>
          <w:lang w:val="ru-RU"/>
        </w:rPr>
      </w:pPr>
      <w:r>
        <w:rPr>
          <w:i w:val="0"/>
          <w:lang w:val="ru-RU" w:eastAsia="en-US"/>
        </w:rPr>
        <w:t>Эт</w:t>
      </w:r>
      <w:r w:rsidR="00B011A2">
        <w:rPr>
          <w:i w:val="0"/>
          <w:lang w:val="ru-RU" w:eastAsia="en-US"/>
        </w:rPr>
        <w:t>от раздел</w:t>
      </w:r>
      <w:r w:rsidRPr="00310CC3">
        <w:rPr>
          <w:i w:val="0"/>
          <w:lang w:val="ru-RU" w:eastAsia="en-US"/>
        </w:rPr>
        <w:t xml:space="preserve"> </w:t>
      </w:r>
      <w:r w:rsidR="007C0E10">
        <w:rPr>
          <w:i w:val="0"/>
          <w:lang w:val="ru-RU" w:eastAsia="en-US"/>
        </w:rPr>
        <w:t xml:space="preserve">знакомит с </w:t>
      </w:r>
      <w:r>
        <w:rPr>
          <w:i w:val="0"/>
          <w:lang w:val="ru-RU" w:eastAsia="en-US"/>
        </w:rPr>
        <w:t>контекст</w:t>
      </w:r>
      <w:r w:rsidR="007C0E10">
        <w:rPr>
          <w:i w:val="0"/>
          <w:lang w:val="ru-RU" w:eastAsia="en-US"/>
        </w:rPr>
        <w:t>ом</w:t>
      </w:r>
      <w:r w:rsidRPr="00310CC3">
        <w:rPr>
          <w:i w:val="0"/>
          <w:lang w:val="ru-RU" w:eastAsia="en-US"/>
        </w:rPr>
        <w:t xml:space="preserve">, </w:t>
      </w:r>
      <w:r w:rsidR="00310CC3">
        <w:rPr>
          <w:i w:val="0"/>
          <w:lang w:val="ru-RU" w:eastAsia="en-US"/>
        </w:rPr>
        <w:t>иде</w:t>
      </w:r>
      <w:r w:rsidR="007C0E10">
        <w:rPr>
          <w:i w:val="0"/>
          <w:lang w:val="ru-RU" w:eastAsia="en-US"/>
        </w:rPr>
        <w:t>ей</w:t>
      </w:r>
      <w:r w:rsidR="00310CC3" w:rsidRPr="00310CC3">
        <w:rPr>
          <w:i w:val="0"/>
          <w:lang w:val="ru-RU" w:eastAsia="en-US"/>
        </w:rPr>
        <w:t xml:space="preserve"> </w:t>
      </w:r>
      <w:r w:rsidR="00310CC3">
        <w:rPr>
          <w:i w:val="0"/>
          <w:lang w:val="ru-RU" w:eastAsia="en-US"/>
        </w:rPr>
        <w:t>и</w:t>
      </w:r>
      <w:r w:rsidR="00310CC3" w:rsidRPr="00310CC3">
        <w:rPr>
          <w:i w:val="0"/>
          <w:lang w:val="ru-RU" w:eastAsia="en-US"/>
        </w:rPr>
        <w:t xml:space="preserve"> </w:t>
      </w:r>
      <w:r w:rsidR="00310CC3">
        <w:rPr>
          <w:i w:val="0"/>
          <w:lang w:val="ru-RU" w:eastAsia="en-US"/>
        </w:rPr>
        <w:t>цель</w:t>
      </w:r>
      <w:r w:rsidR="007C0E10">
        <w:rPr>
          <w:i w:val="0"/>
          <w:lang w:val="ru-RU" w:eastAsia="en-US"/>
        </w:rPr>
        <w:t>ю</w:t>
      </w:r>
      <w:r w:rsidR="00310CC3">
        <w:rPr>
          <w:i w:val="0"/>
          <w:lang w:val="ru-RU" w:eastAsia="en-US"/>
        </w:rPr>
        <w:t xml:space="preserve"> пятидневного семинара по имплементации Конвенции на национальном уровне.</w:t>
      </w:r>
      <w:r w:rsidR="0001754D" w:rsidRPr="00310CC3">
        <w:rPr>
          <w:i w:val="0"/>
          <w:lang w:val="ru-RU" w:eastAsia="en-US"/>
        </w:rPr>
        <w:t xml:space="preserve"> </w:t>
      </w:r>
      <w:r w:rsidR="00310CC3">
        <w:rPr>
          <w:i w:val="0"/>
          <w:lang w:val="ru-RU" w:eastAsia="en-US"/>
        </w:rPr>
        <w:t>Данный</w:t>
      </w:r>
      <w:r w:rsidR="00310CC3" w:rsidRPr="00E577C3">
        <w:rPr>
          <w:i w:val="0"/>
          <w:lang w:val="ru-RU" w:eastAsia="en-US"/>
        </w:rPr>
        <w:t xml:space="preserve"> </w:t>
      </w:r>
      <w:r w:rsidR="00310CC3">
        <w:rPr>
          <w:i w:val="0"/>
          <w:lang w:val="ru-RU" w:eastAsia="en-US"/>
        </w:rPr>
        <w:t>семинар</w:t>
      </w:r>
      <w:r w:rsidR="00310CC3" w:rsidRPr="00E577C3">
        <w:rPr>
          <w:i w:val="0"/>
          <w:lang w:val="ru-RU" w:eastAsia="en-US"/>
        </w:rPr>
        <w:t xml:space="preserve"> </w:t>
      </w:r>
      <w:r w:rsidR="00310CC3">
        <w:rPr>
          <w:i w:val="0"/>
          <w:lang w:val="ru-RU" w:eastAsia="en-US"/>
        </w:rPr>
        <w:t>рассматривается</w:t>
      </w:r>
      <w:r w:rsidR="00310CC3" w:rsidRPr="00E577C3">
        <w:rPr>
          <w:i w:val="0"/>
          <w:lang w:val="ru-RU" w:eastAsia="en-US"/>
        </w:rPr>
        <w:t xml:space="preserve"> </w:t>
      </w:r>
      <w:r w:rsidR="00310CC3">
        <w:rPr>
          <w:i w:val="0"/>
          <w:lang w:val="ru-RU" w:eastAsia="en-US"/>
        </w:rPr>
        <w:t>как</w:t>
      </w:r>
      <w:r w:rsidR="00310CC3" w:rsidRPr="00E577C3">
        <w:rPr>
          <w:i w:val="0"/>
          <w:lang w:val="ru-RU" w:eastAsia="en-US"/>
        </w:rPr>
        <w:t xml:space="preserve"> </w:t>
      </w:r>
      <w:r w:rsidR="007C0E10">
        <w:rPr>
          <w:i w:val="0"/>
          <w:lang w:val="ru-RU" w:eastAsia="en-US"/>
        </w:rPr>
        <w:t>базовый</w:t>
      </w:r>
      <w:r w:rsidR="00310CC3" w:rsidRPr="00E577C3">
        <w:rPr>
          <w:i w:val="0"/>
          <w:lang w:val="ru-RU" w:eastAsia="en-US"/>
        </w:rPr>
        <w:t xml:space="preserve"> </w:t>
      </w:r>
      <w:r w:rsidR="00310CC3">
        <w:rPr>
          <w:i w:val="0"/>
          <w:lang w:val="ru-RU" w:eastAsia="en-US"/>
        </w:rPr>
        <w:t>в</w:t>
      </w:r>
      <w:r w:rsidR="00310CC3" w:rsidRPr="00E577C3">
        <w:rPr>
          <w:i w:val="0"/>
          <w:lang w:val="ru-RU" w:eastAsia="en-US"/>
        </w:rPr>
        <w:t xml:space="preserve"> </w:t>
      </w:r>
      <w:r w:rsidR="00310CC3">
        <w:rPr>
          <w:i w:val="0"/>
          <w:lang w:val="ru-RU" w:eastAsia="en-US"/>
        </w:rPr>
        <w:t>программе</w:t>
      </w:r>
      <w:r w:rsidR="00310CC3" w:rsidRPr="00E577C3">
        <w:rPr>
          <w:i w:val="0"/>
          <w:lang w:val="ru-RU" w:eastAsia="en-US"/>
        </w:rPr>
        <w:t xml:space="preserve"> </w:t>
      </w:r>
      <w:r w:rsidR="00310CC3">
        <w:rPr>
          <w:i w:val="0"/>
          <w:lang w:val="ru-RU" w:eastAsia="en-US"/>
        </w:rPr>
        <w:t>укрепления</w:t>
      </w:r>
      <w:r w:rsidR="00310CC3" w:rsidRPr="00E577C3">
        <w:rPr>
          <w:i w:val="0"/>
          <w:lang w:val="ru-RU" w:eastAsia="en-US"/>
        </w:rPr>
        <w:t xml:space="preserve"> </w:t>
      </w:r>
      <w:r w:rsidR="00310CC3">
        <w:rPr>
          <w:i w:val="0"/>
          <w:lang w:val="ru-RU" w:eastAsia="en-US"/>
        </w:rPr>
        <w:t>потенциала</w:t>
      </w:r>
      <w:r w:rsidR="00310CC3" w:rsidRPr="00E577C3">
        <w:rPr>
          <w:i w:val="0"/>
          <w:lang w:val="ru-RU" w:eastAsia="en-US"/>
        </w:rPr>
        <w:t xml:space="preserve"> </w:t>
      </w:r>
      <w:r w:rsidR="00310CC3">
        <w:rPr>
          <w:i w:val="0"/>
          <w:lang w:val="ru-RU" w:eastAsia="en-US"/>
        </w:rPr>
        <w:t>Конвенции</w:t>
      </w:r>
      <w:r w:rsidR="000427B5" w:rsidRPr="00E577C3">
        <w:rPr>
          <w:i w:val="0"/>
          <w:lang w:val="ru-RU" w:eastAsia="en-US"/>
        </w:rPr>
        <w:t xml:space="preserve">, </w:t>
      </w:r>
      <w:r w:rsidR="000427B5">
        <w:rPr>
          <w:i w:val="0"/>
          <w:lang w:val="ru-RU" w:eastAsia="en-US"/>
        </w:rPr>
        <w:t>поскольку</w:t>
      </w:r>
      <w:r w:rsidR="000427B5" w:rsidRPr="00E577C3">
        <w:rPr>
          <w:i w:val="0"/>
          <w:lang w:val="ru-RU" w:eastAsia="en-US"/>
        </w:rPr>
        <w:t xml:space="preserve"> </w:t>
      </w:r>
      <w:r w:rsidR="000427B5">
        <w:rPr>
          <w:i w:val="0"/>
          <w:lang w:val="ru-RU" w:eastAsia="en-US"/>
        </w:rPr>
        <w:t>в</w:t>
      </w:r>
      <w:r w:rsidR="000427B5" w:rsidRPr="00E577C3">
        <w:rPr>
          <w:i w:val="0"/>
          <w:lang w:val="ru-RU" w:eastAsia="en-US"/>
        </w:rPr>
        <w:t xml:space="preserve"> </w:t>
      </w:r>
      <w:r w:rsidR="000427B5">
        <w:rPr>
          <w:i w:val="0"/>
          <w:lang w:val="ru-RU" w:eastAsia="en-US"/>
        </w:rPr>
        <w:t>нём</w:t>
      </w:r>
      <w:r w:rsidR="000427B5" w:rsidRPr="00E577C3">
        <w:rPr>
          <w:i w:val="0"/>
          <w:lang w:val="ru-RU" w:eastAsia="en-US"/>
        </w:rPr>
        <w:t xml:space="preserve"> </w:t>
      </w:r>
      <w:r w:rsidR="000427B5">
        <w:rPr>
          <w:i w:val="0"/>
          <w:lang w:val="ru-RU" w:eastAsia="en-US"/>
        </w:rPr>
        <w:t>представлены</w:t>
      </w:r>
      <w:r w:rsidR="000427B5" w:rsidRPr="00E577C3">
        <w:rPr>
          <w:i w:val="0"/>
          <w:lang w:val="ru-RU" w:eastAsia="en-US"/>
        </w:rPr>
        <w:t xml:space="preserve"> </w:t>
      </w:r>
      <w:r w:rsidR="00DC735C">
        <w:rPr>
          <w:i w:val="0"/>
          <w:lang w:val="ru-RU" w:eastAsia="en-US"/>
        </w:rPr>
        <w:t>ключевые</w:t>
      </w:r>
      <w:r w:rsidR="000427B5" w:rsidRPr="00E577C3">
        <w:rPr>
          <w:i w:val="0"/>
          <w:lang w:val="ru-RU" w:eastAsia="en-US"/>
        </w:rPr>
        <w:t xml:space="preserve"> </w:t>
      </w:r>
      <w:r w:rsidR="000427B5">
        <w:rPr>
          <w:i w:val="0"/>
          <w:lang w:val="ru-RU" w:eastAsia="en-US"/>
        </w:rPr>
        <w:t>знания</w:t>
      </w:r>
      <w:r w:rsidR="000427B5" w:rsidRPr="00E577C3">
        <w:rPr>
          <w:i w:val="0"/>
          <w:lang w:val="ru-RU" w:eastAsia="en-US"/>
        </w:rPr>
        <w:t xml:space="preserve">, </w:t>
      </w:r>
      <w:r w:rsidR="000427B5">
        <w:rPr>
          <w:i w:val="0"/>
          <w:lang w:val="ru-RU" w:eastAsia="en-US"/>
        </w:rPr>
        <w:t>необходимые</w:t>
      </w:r>
      <w:r w:rsidR="000427B5" w:rsidRPr="00E577C3">
        <w:rPr>
          <w:i w:val="0"/>
          <w:lang w:val="ru-RU" w:eastAsia="en-US"/>
        </w:rPr>
        <w:t xml:space="preserve"> </w:t>
      </w:r>
      <w:r w:rsidR="000427B5">
        <w:rPr>
          <w:i w:val="0"/>
          <w:lang w:val="ru-RU" w:eastAsia="en-US"/>
        </w:rPr>
        <w:t>для</w:t>
      </w:r>
      <w:r w:rsidR="000427B5" w:rsidRPr="00E577C3">
        <w:rPr>
          <w:i w:val="0"/>
          <w:lang w:val="ru-RU" w:eastAsia="en-US"/>
        </w:rPr>
        <w:t xml:space="preserve"> </w:t>
      </w:r>
      <w:r w:rsidR="00DC735C">
        <w:rPr>
          <w:i w:val="0"/>
          <w:lang w:val="ru-RU" w:eastAsia="en-US"/>
        </w:rPr>
        <w:t xml:space="preserve">её </w:t>
      </w:r>
      <w:r w:rsidR="000427B5">
        <w:rPr>
          <w:i w:val="0"/>
          <w:lang w:val="ru-RU" w:eastAsia="en-US"/>
        </w:rPr>
        <w:t>имплементации</w:t>
      </w:r>
      <w:r w:rsidR="00DC735C">
        <w:rPr>
          <w:i w:val="0"/>
          <w:lang w:val="ru-RU" w:eastAsia="en-US"/>
        </w:rPr>
        <w:t>:</w:t>
      </w:r>
      <w:r w:rsidR="000427B5" w:rsidRPr="00E577C3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введение</w:t>
      </w:r>
      <w:r w:rsidR="00E577C3" w:rsidRPr="00E577C3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в</w:t>
      </w:r>
      <w:r w:rsidR="00E577C3" w:rsidRPr="00E577C3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Конвенцию</w:t>
      </w:r>
      <w:r w:rsidR="00E577C3" w:rsidRPr="00E577C3">
        <w:rPr>
          <w:i w:val="0"/>
          <w:lang w:val="ru-RU" w:eastAsia="en-US"/>
        </w:rPr>
        <w:t xml:space="preserve">; </w:t>
      </w:r>
      <w:r w:rsidR="00E577C3">
        <w:rPr>
          <w:i w:val="0"/>
          <w:lang w:val="ru-RU" w:eastAsia="en-US"/>
        </w:rPr>
        <w:t>её</w:t>
      </w:r>
      <w:r w:rsidR="00E577C3" w:rsidRPr="00E577C3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основные</w:t>
      </w:r>
      <w:r w:rsidR="00E577C3" w:rsidRPr="00E577C3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понятия</w:t>
      </w:r>
      <w:r w:rsidR="00E577C3" w:rsidRPr="00E577C3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и</w:t>
      </w:r>
      <w:r w:rsidR="00E577C3" w:rsidRPr="00E577C3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роли</w:t>
      </w:r>
      <w:r w:rsidR="00E577C3" w:rsidRPr="00E577C3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раз</w:t>
      </w:r>
      <w:r w:rsidR="00DC735C">
        <w:rPr>
          <w:i w:val="0"/>
          <w:lang w:val="ru-RU" w:eastAsia="en-US"/>
        </w:rPr>
        <w:t>ных</w:t>
      </w:r>
      <w:r w:rsidR="00E577C3" w:rsidRPr="00E577C3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 xml:space="preserve">участников; различные меры по охране на национальном уровне и механизмы международного сотрудничества. </w:t>
      </w:r>
      <w:r w:rsidR="00DC735C">
        <w:rPr>
          <w:i w:val="0"/>
          <w:lang w:val="ru-RU" w:eastAsia="en-US"/>
        </w:rPr>
        <w:t>Р</w:t>
      </w:r>
      <w:r w:rsidR="00B011A2">
        <w:rPr>
          <w:i w:val="0"/>
          <w:lang w:val="ru-RU" w:eastAsia="en-US"/>
        </w:rPr>
        <w:t>аздел</w:t>
      </w:r>
      <w:r w:rsidR="00E577C3" w:rsidRPr="002E31E4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начинается</w:t>
      </w:r>
      <w:r w:rsidR="00E577C3" w:rsidRPr="002E31E4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с</w:t>
      </w:r>
      <w:r w:rsidR="00E577C3" w:rsidRPr="002E31E4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взаимного</w:t>
      </w:r>
      <w:r w:rsidR="00E577C3" w:rsidRPr="002E31E4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представления</w:t>
      </w:r>
      <w:r w:rsidR="00E577C3" w:rsidRPr="002E31E4">
        <w:rPr>
          <w:i w:val="0"/>
          <w:lang w:val="ru-RU" w:eastAsia="en-US"/>
        </w:rPr>
        <w:t xml:space="preserve"> </w:t>
      </w:r>
      <w:proofErr w:type="spellStart"/>
      <w:r w:rsidR="00E8174D">
        <w:rPr>
          <w:i w:val="0"/>
          <w:lang w:val="ru-RU" w:eastAsia="en-US"/>
        </w:rPr>
        <w:t>фасилитатора</w:t>
      </w:r>
      <w:proofErr w:type="spellEnd"/>
      <w:r w:rsidR="00E577C3" w:rsidRPr="002E31E4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и</w:t>
      </w:r>
      <w:r w:rsidR="00E577C3" w:rsidRPr="002E31E4">
        <w:rPr>
          <w:i w:val="0"/>
          <w:lang w:val="ru-RU" w:eastAsia="en-US"/>
        </w:rPr>
        <w:t xml:space="preserve"> </w:t>
      </w:r>
      <w:r w:rsidR="00E577C3">
        <w:rPr>
          <w:i w:val="0"/>
          <w:lang w:val="ru-RU" w:eastAsia="en-US"/>
        </w:rPr>
        <w:t>участников</w:t>
      </w:r>
      <w:r w:rsidR="00E577C3" w:rsidRPr="002E31E4">
        <w:rPr>
          <w:i w:val="0"/>
          <w:lang w:val="ru-RU" w:eastAsia="en-US"/>
        </w:rPr>
        <w:t>.</w:t>
      </w:r>
    </w:p>
    <w:p w14:paraId="62EEB9C8" w14:textId="4CC96E6E" w:rsidR="002B2341" w:rsidRPr="002E31E4" w:rsidRDefault="002E31E4" w:rsidP="00C16EED">
      <w:pPr>
        <w:pStyle w:val="UTxt"/>
        <w:rPr>
          <w:lang w:val="ru-RU"/>
        </w:rPr>
      </w:pPr>
      <w:r>
        <w:rPr>
          <w:lang w:val="ru-RU"/>
        </w:rPr>
        <w:t>Предлагаемый порядок</w:t>
      </w:r>
      <w:r w:rsidR="002B2341" w:rsidRPr="002E31E4">
        <w:rPr>
          <w:lang w:val="ru-RU"/>
        </w:rPr>
        <w:t>:</w:t>
      </w:r>
    </w:p>
    <w:p w14:paraId="73DE9174" w14:textId="1A9E4EC7" w:rsidR="00DF0705" w:rsidRPr="00BA2144" w:rsidRDefault="00E8174D" w:rsidP="00A241E5">
      <w:pPr>
        <w:pStyle w:val="Upuce"/>
        <w:rPr>
          <w:lang w:val="ru-RU"/>
        </w:rPr>
      </w:pPr>
      <w:proofErr w:type="spellStart"/>
      <w:r>
        <w:rPr>
          <w:lang w:val="ru-RU"/>
        </w:rPr>
        <w:t>Фасилитатор</w:t>
      </w:r>
      <w:proofErr w:type="spellEnd"/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рассказывает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о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своём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опыте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в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сфере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нематериального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культурного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наследия</w:t>
      </w:r>
      <w:r w:rsidR="002E31E4" w:rsidRPr="009279F7">
        <w:rPr>
          <w:lang w:val="ru-RU"/>
        </w:rPr>
        <w:t xml:space="preserve"> (</w:t>
      </w:r>
      <w:r w:rsidR="002E31E4">
        <w:rPr>
          <w:lang w:val="ru-RU"/>
        </w:rPr>
        <w:t>НКН</w:t>
      </w:r>
      <w:r w:rsidR="002E31E4" w:rsidRPr="009279F7">
        <w:rPr>
          <w:lang w:val="ru-RU"/>
        </w:rPr>
        <w:t xml:space="preserve">), </w:t>
      </w:r>
      <w:r w:rsidR="002E31E4">
        <w:rPr>
          <w:lang w:val="ru-RU"/>
        </w:rPr>
        <w:t>ссылаясь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на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примеры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НКН</w:t>
      </w:r>
      <w:r w:rsidR="002E31E4" w:rsidRPr="009279F7">
        <w:rPr>
          <w:lang w:val="ru-RU"/>
        </w:rPr>
        <w:t xml:space="preserve">, </w:t>
      </w:r>
      <w:r w:rsidR="002E31E4">
        <w:rPr>
          <w:lang w:val="ru-RU"/>
        </w:rPr>
        <w:t>с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которыми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он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или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она</w:t>
      </w:r>
      <w:r w:rsidR="002E31E4" w:rsidRPr="009279F7">
        <w:rPr>
          <w:lang w:val="ru-RU"/>
        </w:rPr>
        <w:t xml:space="preserve"> </w:t>
      </w:r>
      <w:r w:rsidR="002E31E4">
        <w:rPr>
          <w:lang w:val="ru-RU"/>
        </w:rPr>
        <w:t>работа</w:t>
      </w:r>
      <w:proofErr w:type="gramStart"/>
      <w:r w:rsidR="002E31E4">
        <w:rPr>
          <w:lang w:val="ru-RU"/>
        </w:rPr>
        <w:t>л</w:t>
      </w:r>
      <w:r w:rsidR="009279F7">
        <w:rPr>
          <w:lang w:val="ru-RU"/>
        </w:rPr>
        <w:t>(</w:t>
      </w:r>
      <w:proofErr w:type="gramEnd"/>
      <w:r w:rsidR="004B7740">
        <w:rPr>
          <w:lang w:val="ru-RU"/>
        </w:rPr>
        <w:t>-</w:t>
      </w:r>
      <w:r w:rsidR="009279F7">
        <w:rPr>
          <w:lang w:val="ru-RU"/>
        </w:rPr>
        <w:t>а) или которым</w:t>
      </w:r>
      <w:r w:rsidR="00DC735C">
        <w:rPr>
          <w:lang w:val="ru-RU"/>
        </w:rPr>
        <w:t>и</w:t>
      </w:r>
      <w:r w:rsidR="009279F7">
        <w:rPr>
          <w:lang w:val="ru-RU"/>
        </w:rPr>
        <w:t xml:space="preserve"> интересовался</w:t>
      </w:r>
      <w:r w:rsidR="004B7740">
        <w:rPr>
          <w:lang w:val="ru-RU"/>
        </w:rPr>
        <w:t xml:space="preserve"> (интересовалась)</w:t>
      </w:r>
      <w:r w:rsidR="009279F7">
        <w:rPr>
          <w:lang w:val="ru-RU"/>
        </w:rPr>
        <w:t>.</w:t>
      </w:r>
      <w:r w:rsidR="002E31E4" w:rsidRPr="009279F7">
        <w:rPr>
          <w:lang w:val="ru-RU"/>
        </w:rPr>
        <w:t xml:space="preserve"> </w:t>
      </w:r>
      <w:r w:rsidR="009279F7">
        <w:rPr>
          <w:lang w:val="ru-RU"/>
        </w:rPr>
        <w:t>Если</w:t>
      </w:r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некоторые</w:t>
      </w:r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участники</w:t>
      </w:r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не</w:t>
      </w:r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знакомы</w:t>
      </w:r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с</w:t>
      </w:r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НКН</w:t>
      </w:r>
      <w:r w:rsidR="009279F7" w:rsidRPr="009279F7">
        <w:rPr>
          <w:lang w:val="ru-RU"/>
        </w:rPr>
        <w:t xml:space="preserve">, </w:t>
      </w:r>
      <w:proofErr w:type="spellStart"/>
      <w:r>
        <w:rPr>
          <w:lang w:val="ru-RU"/>
        </w:rPr>
        <w:t>фасилитатор</w:t>
      </w:r>
      <w:proofErr w:type="spellEnd"/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кратко</w:t>
      </w:r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представляет</w:t>
      </w:r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области</w:t>
      </w:r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НКН</w:t>
      </w:r>
      <w:r w:rsidR="009279F7" w:rsidRPr="009279F7">
        <w:rPr>
          <w:lang w:val="ru-RU"/>
        </w:rPr>
        <w:t xml:space="preserve">, </w:t>
      </w:r>
      <w:r w:rsidR="009279F7">
        <w:rPr>
          <w:lang w:val="ru-RU"/>
        </w:rPr>
        <w:t>перечисленные</w:t>
      </w:r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в</w:t>
      </w:r>
      <w:r w:rsidR="009279F7" w:rsidRPr="009279F7">
        <w:rPr>
          <w:lang w:val="ru-RU"/>
        </w:rPr>
        <w:t xml:space="preserve"> </w:t>
      </w:r>
      <w:r w:rsidR="009279F7">
        <w:rPr>
          <w:lang w:val="ru-RU"/>
        </w:rPr>
        <w:t>Конвенции</w:t>
      </w:r>
      <w:r w:rsidR="009279F7" w:rsidRPr="009279F7">
        <w:rPr>
          <w:lang w:val="ru-RU"/>
        </w:rPr>
        <w:t xml:space="preserve"> </w:t>
      </w:r>
      <w:r w:rsidR="00A241E5" w:rsidRPr="009279F7">
        <w:rPr>
          <w:lang w:val="ru-RU"/>
        </w:rPr>
        <w:t>(</w:t>
      </w:r>
      <w:r w:rsidR="00DC735C">
        <w:rPr>
          <w:lang w:val="ru-RU"/>
        </w:rPr>
        <w:t>с</w:t>
      </w:r>
      <w:r w:rsidR="009279F7">
        <w:rPr>
          <w:lang w:val="ru-RU"/>
        </w:rPr>
        <w:t>татья</w:t>
      </w:r>
      <w:r w:rsidR="00BF046A">
        <w:rPr>
          <w:lang w:val="en-US"/>
        </w:rPr>
        <w:t> </w:t>
      </w:r>
      <w:r w:rsidR="00A241E5" w:rsidRPr="009279F7">
        <w:rPr>
          <w:lang w:val="ru-RU"/>
        </w:rPr>
        <w:t>2.2)</w:t>
      </w:r>
      <w:r w:rsidR="002B2341" w:rsidRPr="009279F7">
        <w:rPr>
          <w:lang w:val="ru-RU"/>
        </w:rPr>
        <w:t xml:space="preserve">. </w:t>
      </w:r>
      <w:proofErr w:type="gramStart"/>
      <w:r w:rsidR="009279F7">
        <w:rPr>
          <w:lang w:val="ru-RU"/>
        </w:rPr>
        <w:t>Это</w:t>
      </w:r>
      <w:r w:rsidR="009279F7" w:rsidRPr="00830082">
        <w:rPr>
          <w:lang w:val="ru-RU"/>
        </w:rPr>
        <w:t xml:space="preserve"> </w:t>
      </w:r>
      <w:r w:rsidR="009279F7">
        <w:rPr>
          <w:lang w:val="ru-RU"/>
        </w:rPr>
        <w:t>может</w:t>
      </w:r>
      <w:r w:rsidR="009279F7" w:rsidRPr="00830082">
        <w:rPr>
          <w:lang w:val="ru-RU"/>
        </w:rPr>
        <w:t xml:space="preserve"> </w:t>
      </w:r>
      <w:r w:rsidR="005B027E">
        <w:rPr>
          <w:lang w:val="ru-RU"/>
        </w:rPr>
        <w:t xml:space="preserve">привести к первому обсуждению </w:t>
      </w:r>
      <w:r w:rsidR="006C6879">
        <w:rPr>
          <w:lang w:val="ru-RU"/>
        </w:rPr>
        <w:t>поняти</w:t>
      </w:r>
      <w:r w:rsidR="005B027E">
        <w:rPr>
          <w:lang w:val="ru-RU"/>
        </w:rPr>
        <w:t>я</w:t>
      </w:r>
      <w:r w:rsidR="006C6879" w:rsidRPr="00830082">
        <w:rPr>
          <w:lang w:val="ru-RU"/>
        </w:rPr>
        <w:t xml:space="preserve"> </w:t>
      </w:r>
      <w:r w:rsidR="006C6879">
        <w:rPr>
          <w:lang w:val="ru-RU"/>
        </w:rPr>
        <w:t>НКН</w:t>
      </w:r>
      <w:r w:rsidR="006C6879" w:rsidRPr="00830082">
        <w:rPr>
          <w:lang w:val="ru-RU"/>
        </w:rPr>
        <w:t xml:space="preserve"> </w:t>
      </w:r>
      <w:r w:rsidR="002B2341" w:rsidRPr="00830082">
        <w:rPr>
          <w:lang w:val="ru-RU"/>
        </w:rPr>
        <w:t>(</w:t>
      </w:r>
      <w:r w:rsidR="006C6879">
        <w:rPr>
          <w:lang w:val="ru-RU"/>
        </w:rPr>
        <w:t>см</w:t>
      </w:r>
      <w:r w:rsidR="006C6879" w:rsidRPr="00830082">
        <w:rPr>
          <w:lang w:val="ru-RU"/>
        </w:rPr>
        <w:t>.</w:t>
      </w:r>
      <w:r w:rsidR="002B2341" w:rsidRPr="00830082">
        <w:rPr>
          <w:lang w:val="ru-RU"/>
        </w:rPr>
        <w:t xml:space="preserve"> </w:t>
      </w:r>
      <w:r w:rsidR="00B011A2">
        <w:rPr>
          <w:lang w:val="ru-RU"/>
        </w:rPr>
        <w:t xml:space="preserve">раздел 3 </w:t>
      </w:r>
      <w:r w:rsidR="00DA523B">
        <w:rPr>
          <w:lang w:val="ru-RU"/>
        </w:rPr>
        <w:t>Текст</w:t>
      </w:r>
      <w:r w:rsidR="00B011A2">
        <w:rPr>
          <w:lang w:val="ru-RU"/>
        </w:rPr>
        <w:t xml:space="preserve">а </w:t>
      </w:r>
      <w:r w:rsidR="00DA523B">
        <w:rPr>
          <w:lang w:val="ru-RU"/>
        </w:rPr>
        <w:t>участников</w:t>
      </w:r>
      <w:r w:rsidR="00DC735C">
        <w:rPr>
          <w:lang w:val="ru-RU"/>
        </w:rPr>
        <w:t>:</w:t>
      </w:r>
      <w:proofErr w:type="gramEnd"/>
      <w:r w:rsidR="006C6879" w:rsidRPr="00BA2144">
        <w:rPr>
          <w:lang w:val="ru-RU"/>
        </w:rPr>
        <w:t xml:space="preserve"> </w:t>
      </w:r>
      <w:proofErr w:type="gramStart"/>
      <w:r w:rsidR="00DA523B" w:rsidRPr="00BA2144">
        <w:rPr>
          <w:lang w:val="ru-RU"/>
        </w:rPr>
        <w:t>«</w:t>
      </w:r>
      <w:r w:rsidR="00DA523B">
        <w:rPr>
          <w:lang w:val="ru-RU"/>
        </w:rPr>
        <w:t>Нематериальное</w:t>
      </w:r>
      <w:r w:rsidR="00DA523B" w:rsidRPr="00BA2144">
        <w:rPr>
          <w:lang w:val="ru-RU"/>
        </w:rPr>
        <w:t xml:space="preserve"> </w:t>
      </w:r>
      <w:r w:rsidR="00DA523B">
        <w:rPr>
          <w:lang w:val="ru-RU"/>
        </w:rPr>
        <w:t>культурное</w:t>
      </w:r>
      <w:r w:rsidR="00DA523B" w:rsidRPr="00BA2144">
        <w:rPr>
          <w:lang w:val="ru-RU"/>
        </w:rPr>
        <w:t xml:space="preserve"> </w:t>
      </w:r>
      <w:r w:rsidR="00DA523B">
        <w:rPr>
          <w:lang w:val="ru-RU"/>
        </w:rPr>
        <w:t>наследие</w:t>
      </w:r>
      <w:r w:rsidR="00DA523B" w:rsidRPr="00BA2144">
        <w:rPr>
          <w:lang w:val="ru-RU"/>
        </w:rPr>
        <w:t>»</w:t>
      </w:r>
      <w:r w:rsidR="002B2341" w:rsidRPr="00BA2144">
        <w:rPr>
          <w:lang w:val="ru-RU"/>
        </w:rPr>
        <w:t>)</w:t>
      </w:r>
      <w:r w:rsidR="00A241E5" w:rsidRPr="00BA2144">
        <w:rPr>
          <w:lang w:val="ru-RU"/>
        </w:rPr>
        <w:t xml:space="preserve">; </w:t>
      </w:r>
      <w:r w:rsidR="00BA2144">
        <w:rPr>
          <w:lang w:val="ru-RU"/>
        </w:rPr>
        <w:t>в любом случае,</w:t>
      </w:r>
      <w:r w:rsidR="00A241E5" w:rsidRPr="00BA2144">
        <w:rPr>
          <w:lang w:val="ru-RU"/>
        </w:rPr>
        <w:t xml:space="preserve"> </w:t>
      </w:r>
      <w:r w:rsidR="00BA2144">
        <w:rPr>
          <w:lang w:val="ru-RU"/>
        </w:rPr>
        <w:t>обсуждение</w:t>
      </w:r>
      <w:r w:rsidR="00BA2144" w:rsidRPr="00BA2144">
        <w:rPr>
          <w:lang w:val="ru-RU"/>
        </w:rPr>
        <w:t xml:space="preserve"> </w:t>
      </w:r>
      <w:r w:rsidR="00BA2144">
        <w:rPr>
          <w:lang w:val="ru-RU"/>
        </w:rPr>
        <w:t>определения</w:t>
      </w:r>
      <w:r w:rsidR="00BA2144" w:rsidRPr="00BA2144">
        <w:rPr>
          <w:lang w:val="ru-RU"/>
        </w:rPr>
        <w:t xml:space="preserve"> </w:t>
      </w:r>
      <w:r w:rsidR="00BA2144">
        <w:rPr>
          <w:lang w:val="ru-RU"/>
        </w:rPr>
        <w:t>НКН</w:t>
      </w:r>
      <w:r w:rsidR="00BA2144" w:rsidRPr="00BA2144">
        <w:rPr>
          <w:lang w:val="ru-RU"/>
        </w:rPr>
        <w:t xml:space="preserve"> </w:t>
      </w:r>
      <w:r w:rsidR="00BA2144">
        <w:rPr>
          <w:lang w:val="ru-RU"/>
        </w:rPr>
        <w:t>представлено</w:t>
      </w:r>
      <w:r w:rsidR="00BA2144" w:rsidRPr="00BA2144">
        <w:rPr>
          <w:lang w:val="ru-RU"/>
        </w:rPr>
        <w:t xml:space="preserve"> </w:t>
      </w:r>
      <w:r w:rsidR="00BA2144">
        <w:rPr>
          <w:lang w:val="ru-RU"/>
        </w:rPr>
        <w:t>далее в это</w:t>
      </w:r>
      <w:r w:rsidR="00B011A2">
        <w:rPr>
          <w:lang w:val="ru-RU"/>
        </w:rPr>
        <w:t>м разделе</w:t>
      </w:r>
      <w:r w:rsidR="00BA2144">
        <w:rPr>
          <w:lang w:val="ru-RU"/>
        </w:rPr>
        <w:t>.</w:t>
      </w:r>
      <w:proofErr w:type="gramEnd"/>
    </w:p>
    <w:p w14:paraId="3CEB3622" w14:textId="437E6D56" w:rsidR="000B3285" w:rsidRPr="00E8174D" w:rsidRDefault="00BA2144" w:rsidP="000B3285">
      <w:pPr>
        <w:pStyle w:val="Upuce"/>
        <w:rPr>
          <w:lang w:val="ru-RU"/>
        </w:rPr>
      </w:pPr>
      <w:r>
        <w:rPr>
          <w:lang w:val="ru-RU"/>
        </w:rPr>
        <w:t>Участники</w:t>
      </w:r>
      <w:r w:rsidRPr="00A60430">
        <w:rPr>
          <w:lang w:val="ru-RU"/>
        </w:rPr>
        <w:t xml:space="preserve"> </w:t>
      </w:r>
      <w:r>
        <w:rPr>
          <w:lang w:val="ru-RU"/>
        </w:rPr>
        <w:t>кратко</w:t>
      </w:r>
      <w:r w:rsidRPr="00A60430">
        <w:rPr>
          <w:lang w:val="ru-RU"/>
        </w:rPr>
        <w:t xml:space="preserve"> </w:t>
      </w:r>
      <w:r>
        <w:rPr>
          <w:lang w:val="ru-RU"/>
        </w:rPr>
        <w:t>представляют</w:t>
      </w:r>
      <w:r w:rsidRPr="00A60430">
        <w:rPr>
          <w:lang w:val="ru-RU"/>
        </w:rPr>
        <w:t xml:space="preserve"> </w:t>
      </w:r>
      <w:r>
        <w:rPr>
          <w:lang w:val="ru-RU"/>
        </w:rPr>
        <w:t>себя</w:t>
      </w:r>
      <w:r w:rsidRPr="00A60430">
        <w:rPr>
          <w:lang w:val="ru-RU"/>
        </w:rPr>
        <w:t xml:space="preserve"> (</w:t>
      </w:r>
      <w:r>
        <w:rPr>
          <w:lang w:val="ru-RU"/>
        </w:rPr>
        <w:t>или</w:t>
      </w:r>
      <w:r w:rsidRPr="00A60430">
        <w:rPr>
          <w:lang w:val="ru-RU"/>
        </w:rPr>
        <w:t xml:space="preserve"> </w:t>
      </w:r>
      <w:r>
        <w:rPr>
          <w:lang w:val="ru-RU"/>
        </w:rPr>
        <w:t>друг</w:t>
      </w:r>
      <w:r w:rsidRPr="00A60430">
        <w:rPr>
          <w:lang w:val="ru-RU"/>
        </w:rPr>
        <w:t xml:space="preserve"> </w:t>
      </w:r>
      <w:r>
        <w:rPr>
          <w:lang w:val="ru-RU"/>
        </w:rPr>
        <w:t>друга</w:t>
      </w:r>
      <w:r w:rsidRPr="00A60430">
        <w:rPr>
          <w:lang w:val="ru-RU"/>
        </w:rPr>
        <w:t xml:space="preserve">) </w:t>
      </w:r>
      <w:r>
        <w:rPr>
          <w:lang w:val="ru-RU"/>
        </w:rPr>
        <w:t>и</w:t>
      </w:r>
      <w:r w:rsidRPr="00A60430">
        <w:rPr>
          <w:lang w:val="ru-RU"/>
        </w:rPr>
        <w:t xml:space="preserve"> </w:t>
      </w:r>
      <w:r>
        <w:rPr>
          <w:lang w:val="ru-RU"/>
        </w:rPr>
        <w:t>описывают</w:t>
      </w:r>
      <w:r w:rsidRPr="00A60430">
        <w:rPr>
          <w:lang w:val="ru-RU"/>
        </w:rPr>
        <w:t xml:space="preserve"> </w:t>
      </w:r>
      <w:r w:rsidR="00A60430">
        <w:rPr>
          <w:lang w:val="ru-RU"/>
        </w:rPr>
        <w:t xml:space="preserve">свой интерес </w:t>
      </w:r>
      <w:r w:rsidR="00B011A2">
        <w:rPr>
          <w:lang w:val="ru-RU"/>
        </w:rPr>
        <w:t xml:space="preserve">к НКН </w:t>
      </w:r>
      <w:r w:rsidR="00B011A2">
        <w:rPr>
          <w:lang w:val="ru-RU"/>
        </w:rPr>
        <w:lastRenderedPageBreak/>
        <w:t xml:space="preserve">и </w:t>
      </w:r>
      <w:r w:rsidR="00A60430">
        <w:rPr>
          <w:lang w:val="ru-RU"/>
        </w:rPr>
        <w:t>опыт работ</w:t>
      </w:r>
      <w:r w:rsidR="00B011A2">
        <w:rPr>
          <w:lang w:val="ru-RU"/>
        </w:rPr>
        <w:t>ы с ним</w:t>
      </w:r>
      <w:r w:rsidR="00A60430">
        <w:rPr>
          <w:lang w:val="ru-RU"/>
        </w:rPr>
        <w:t xml:space="preserve"> </w:t>
      </w:r>
      <w:r w:rsidR="00FC54E1" w:rsidRPr="00A60430">
        <w:rPr>
          <w:lang w:val="ru-RU"/>
        </w:rPr>
        <w:t>(</w:t>
      </w:r>
      <w:r w:rsidR="00A60430">
        <w:rPr>
          <w:lang w:val="ru-RU"/>
        </w:rPr>
        <w:t xml:space="preserve">можно обратиться к </w:t>
      </w:r>
      <w:r w:rsidR="00E8174D">
        <w:rPr>
          <w:lang w:val="ru-RU"/>
        </w:rPr>
        <w:t>Раздаточному материалу</w:t>
      </w:r>
      <w:r w:rsidR="00BF046A">
        <w:rPr>
          <w:lang w:val="en-US"/>
        </w:rPr>
        <w:t> </w:t>
      </w:r>
      <w:r w:rsidR="00FC54E1" w:rsidRPr="00A60430">
        <w:rPr>
          <w:lang w:val="ru-RU"/>
        </w:rPr>
        <w:t>2)</w:t>
      </w:r>
      <w:r w:rsidR="002B2341" w:rsidRPr="00A60430">
        <w:rPr>
          <w:lang w:val="ru-RU"/>
        </w:rPr>
        <w:t>.</w:t>
      </w:r>
      <w:r w:rsidR="00FC54E1" w:rsidRPr="00A60430">
        <w:rPr>
          <w:lang w:val="ru-RU"/>
        </w:rPr>
        <w:t xml:space="preserve"> </w:t>
      </w:r>
      <w:proofErr w:type="spellStart"/>
      <w:r w:rsidR="00E8174D">
        <w:rPr>
          <w:lang w:val="ru-RU"/>
        </w:rPr>
        <w:t>Фасилитатор</w:t>
      </w:r>
      <w:proofErr w:type="spellEnd"/>
      <w:r w:rsidR="00E8174D" w:rsidRPr="00E8174D">
        <w:rPr>
          <w:lang w:val="ru-RU"/>
        </w:rPr>
        <w:t xml:space="preserve"> </w:t>
      </w:r>
      <w:r w:rsidR="00E8174D">
        <w:rPr>
          <w:lang w:val="ru-RU"/>
        </w:rPr>
        <w:t>представляет</w:t>
      </w:r>
      <w:r w:rsidR="00E8174D" w:rsidRPr="00E8174D">
        <w:rPr>
          <w:lang w:val="ru-RU"/>
        </w:rPr>
        <w:t xml:space="preserve"> </w:t>
      </w:r>
      <w:r w:rsidR="00E8174D">
        <w:rPr>
          <w:lang w:val="ru-RU"/>
        </w:rPr>
        <w:t>цель</w:t>
      </w:r>
      <w:r w:rsidR="00E8174D" w:rsidRPr="00E8174D">
        <w:rPr>
          <w:lang w:val="ru-RU"/>
        </w:rPr>
        <w:t xml:space="preserve"> </w:t>
      </w:r>
      <w:r w:rsidR="00E8174D">
        <w:rPr>
          <w:lang w:val="ru-RU"/>
        </w:rPr>
        <w:t>семинара</w:t>
      </w:r>
      <w:r w:rsidR="00E8174D" w:rsidRPr="00E8174D">
        <w:rPr>
          <w:lang w:val="ru-RU"/>
        </w:rPr>
        <w:t xml:space="preserve">; </w:t>
      </w:r>
      <w:r w:rsidR="00E8174D">
        <w:rPr>
          <w:lang w:val="ru-RU"/>
        </w:rPr>
        <w:t>участники</w:t>
      </w:r>
      <w:r w:rsidR="00E8174D" w:rsidRPr="00E8174D">
        <w:rPr>
          <w:lang w:val="ru-RU"/>
        </w:rPr>
        <w:t xml:space="preserve"> </w:t>
      </w:r>
      <w:r w:rsidR="00E8174D">
        <w:rPr>
          <w:lang w:val="ru-RU"/>
        </w:rPr>
        <w:t>обсуждают</w:t>
      </w:r>
      <w:r w:rsidR="00DC735C">
        <w:rPr>
          <w:lang w:val="ru-RU"/>
        </w:rPr>
        <w:t xml:space="preserve"> ожидаемые </w:t>
      </w:r>
      <w:r w:rsidR="00E8174D">
        <w:rPr>
          <w:lang w:val="ru-RU"/>
        </w:rPr>
        <w:t>результаты.</w:t>
      </w:r>
    </w:p>
    <w:p w14:paraId="3CF3B0F1" w14:textId="650F98C9" w:rsidR="000B3285" w:rsidRPr="00D65FEB" w:rsidRDefault="00E8174D" w:rsidP="00C70F9C">
      <w:pPr>
        <w:pStyle w:val="Upuce"/>
        <w:rPr>
          <w:b/>
          <w:bCs/>
          <w:lang w:val="it-IT"/>
        </w:rPr>
      </w:pPr>
      <w:proofErr w:type="spellStart"/>
      <w:r>
        <w:rPr>
          <w:lang w:val="ru-RU"/>
        </w:rPr>
        <w:t>Фасилитатор</w:t>
      </w:r>
      <w:proofErr w:type="spellEnd"/>
      <w:r w:rsidRPr="009752CE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9752CE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9752CE">
        <w:rPr>
          <w:lang w:val="ru-RU"/>
        </w:rPr>
        <w:t xml:space="preserve"> </w:t>
      </w:r>
      <w:r>
        <w:rPr>
          <w:lang w:val="ru-RU"/>
        </w:rPr>
        <w:t>НКН</w:t>
      </w:r>
      <w:r w:rsidRPr="009752CE">
        <w:rPr>
          <w:lang w:val="ru-RU"/>
        </w:rPr>
        <w:t xml:space="preserve"> </w:t>
      </w:r>
      <w:r>
        <w:rPr>
          <w:lang w:val="ru-RU"/>
        </w:rPr>
        <w:t>и</w:t>
      </w:r>
      <w:r w:rsidRPr="009752CE">
        <w:rPr>
          <w:lang w:val="ru-RU"/>
        </w:rPr>
        <w:t xml:space="preserve"> </w:t>
      </w:r>
      <w:r>
        <w:rPr>
          <w:lang w:val="ru-RU"/>
        </w:rPr>
        <w:t>охраны</w:t>
      </w:r>
      <w:r w:rsidRPr="009752CE">
        <w:rPr>
          <w:lang w:val="ru-RU"/>
        </w:rPr>
        <w:t xml:space="preserve"> </w:t>
      </w:r>
      <w:r>
        <w:rPr>
          <w:lang w:val="ru-RU"/>
        </w:rPr>
        <w:t>согласно</w:t>
      </w:r>
      <w:r w:rsidRPr="009752CE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752CE">
        <w:rPr>
          <w:lang w:val="ru-RU"/>
        </w:rPr>
        <w:t xml:space="preserve"> </w:t>
      </w:r>
      <w:r w:rsidR="000B3285" w:rsidRPr="009752CE">
        <w:rPr>
          <w:lang w:val="ru-RU"/>
        </w:rPr>
        <w:t>(</w:t>
      </w:r>
      <w:r w:rsidR="00A06B72">
        <w:rPr>
          <w:lang w:val="ru-RU"/>
        </w:rPr>
        <w:t>с</w:t>
      </w:r>
      <w:r>
        <w:rPr>
          <w:lang w:val="ru-RU"/>
        </w:rPr>
        <w:t>татьи</w:t>
      </w:r>
      <w:r w:rsidR="00BF046A">
        <w:rPr>
          <w:lang w:val="en-GB"/>
        </w:rPr>
        <w:t> </w:t>
      </w:r>
      <w:r w:rsidR="000B3285" w:rsidRPr="009752CE">
        <w:rPr>
          <w:lang w:val="ru-RU"/>
        </w:rPr>
        <w:t xml:space="preserve">1 </w:t>
      </w:r>
      <w:r w:rsidR="009752CE">
        <w:rPr>
          <w:lang w:val="ru-RU"/>
        </w:rPr>
        <w:t>и</w:t>
      </w:r>
      <w:r w:rsidR="000B3285" w:rsidRPr="009752CE">
        <w:rPr>
          <w:lang w:val="ru-RU"/>
        </w:rPr>
        <w:t xml:space="preserve"> 2) </w:t>
      </w:r>
      <w:r w:rsidR="009752CE">
        <w:rPr>
          <w:lang w:val="ru-RU"/>
        </w:rPr>
        <w:t xml:space="preserve">и </w:t>
      </w:r>
      <w:r w:rsidR="00A06B72">
        <w:rPr>
          <w:lang w:val="ru-RU"/>
        </w:rPr>
        <w:t xml:space="preserve">знакомит с </w:t>
      </w:r>
      <w:r w:rsidR="001332E0">
        <w:rPr>
          <w:lang w:val="ru-RU"/>
        </w:rPr>
        <w:t>други</w:t>
      </w:r>
      <w:r w:rsidR="00A06B72">
        <w:rPr>
          <w:lang w:val="ru-RU"/>
        </w:rPr>
        <w:t>ми</w:t>
      </w:r>
      <w:r w:rsidR="009752CE">
        <w:rPr>
          <w:lang w:val="ru-RU"/>
        </w:rPr>
        <w:t xml:space="preserve"> источник</w:t>
      </w:r>
      <w:r w:rsidR="00A06B72">
        <w:rPr>
          <w:lang w:val="ru-RU"/>
        </w:rPr>
        <w:t>ами</w:t>
      </w:r>
      <w:r w:rsidR="000B3285" w:rsidRPr="009752CE">
        <w:rPr>
          <w:lang w:val="ru-RU"/>
        </w:rPr>
        <w:t xml:space="preserve"> (</w:t>
      </w:r>
      <w:r w:rsidR="009752CE">
        <w:rPr>
          <w:lang w:val="ru-RU"/>
        </w:rPr>
        <w:t>Раздаточный материал</w:t>
      </w:r>
      <w:r w:rsidR="00BF046A">
        <w:rPr>
          <w:lang w:val="en-GB"/>
        </w:rPr>
        <w:t> </w:t>
      </w:r>
      <w:r w:rsidR="000B3285" w:rsidRPr="009752CE">
        <w:rPr>
          <w:lang w:val="ru-RU"/>
        </w:rPr>
        <w:t>1).</w:t>
      </w:r>
    </w:p>
    <w:p w14:paraId="618628A9" w14:textId="3E5439F4" w:rsidR="000B3285" w:rsidRPr="000B3285" w:rsidRDefault="00B34AA5" w:rsidP="008B198C">
      <w:pPr>
        <w:pStyle w:val="Upuce"/>
        <w:numPr>
          <w:ilvl w:val="0"/>
          <w:numId w:val="0"/>
        </w:numPr>
        <w:ind w:left="470" w:hanging="357"/>
        <w:rPr>
          <w:b/>
          <w:bCs/>
          <w:lang w:val="it-IT"/>
        </w:rPr>
      </w:pPr>
      <w:r>
        <w:rPr>
          <w:b/>
          <w:bCs/>
          <w:lang w:val="ru-RU"/>
        </w:rPr>
        <w:t>Вспомогательные документы</w:t>
      </w:r>
      <w:r w:rsidR="000B3285" w:rsidRPr="000B3285">
        <w:rPr>
          <w:b/>
          <w:bCs/>
          <w:lang w:val="it-IT"/>
        </w:rPr>
        <w:t>:</w:t>
      </w:r>
    </w:p>
    <w:p w14:paraId="72D2B621" w14:textId="5518D88D" w:rsidR="000B3285" w:rsidRPr="00D26157" w:rsidRDefault="00F13EBC" w:rsidP="000B3285">
      <w:pPr>
        <w:pStyle w:val="Upuce"/>
        <w:rPr>
          <w:lang w:val="en-GB"/>
        </w:rPr>
      </w:pPr>
      <w:r>
        <w:rPr>
          <w:lang w:val="ru-RU"/>
        </w:rPr>
        <w:t>Комментари</w:t>
      </w:r>
      <w:r w:rsidR="006B1764">
        <w:rPr>
          <w:lang w:val="ru-RU"/>
        </w:rPr>
        <w:t>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фасилитатора</w:t>
      </w:r>
      <w:proofErr w:type="spellEnd"/>
      <w:r w:rsidR="00210A02">
        <w:rPr>
          <w:lang w:val="ru-RU"/>
        </w:rPr>
        <w:t>,</w:t>
      </w:r>
      <w:r w:rsidR="000F0198">
        <w:rPr>
          <w:lang w:val="en-GB"/>
        </w:rPr>
        <w:t xml:space="preserve"> </w:t>
      </w:r>
      <w:r w:rsidR="006B1764">
        <w:rPr>
          <w:lang w:val="ru-RU"/>
        </w:rPr>
        <w:t>раздел</w:t>
      </w:r>
      <w:r w:rsidR="00210A02">
        <w:rPr>
          <w:lang w:val="ru-RU"/>
        </w:rPr>
        <w:t> </w:t>
      </w:r>
      <w:r w:rsidR="000F0198">
        <w:rPr>
          <w:lang w:val="en-US"/>
        </w:rPr>
        <w:t>1</w:t>
      </w:r>
    </w:p>
    <w:p w14:paraId="18A20EEB" w14:textId="363B60AF" w:rsidR="000B3285" w:rsidRPr="00F13EBC" w:rsidRDefault="00F13EBC" w:rsidP="000B3285">
      <w:pPr>
        <w:pStyle w:val="Upuce"/>
        <w:rPr>
          <w:lang w:val="ru-RU"/>
        </w:rPr>
      </w:pPr>
      <w:r>
        <w:rPr>
          <w:lang w:val="ru-RU"/>
        </w:rPr>
        <w:t xml:space="preserve">Расписание </w:t>
      </w:r>
      <w:proofErr w:type="spellStart"/>
      <w:r>
        <w:rPr>
          <w:lang w:val="ru-RU"/>
        </w:rPr>
        <w:t>фасилитатора</w:t>
      </w:r>
      <w:proofErr w:type="spellEnd"/>
      <w:r w:rsidR="00210A02">
        <w:rPr>
          <w:lang w:val="ru-RU"/>
        </w:rPr>
        <w:t>,</w:t>
      </w:r>
      <w:r w:rsidR="00E901FD" w:rsidRPr="00F13EBC">
        <w:rPr>
          <w:lang w:val="ru-RU"/>
        </w:rPr>
        <w:t xml:space="preserve"> </w:t>
      </w:r>
      <w:r w:rsidR="006B1764">
        <w:rPr>
          <w:lang w:val="ru-RU"/>
        </w:rPr>
        <w:t>раздел</w:t>
      </w:r>
      <w:r w:rsidR="0026126B">
        <w:rPr>
          <w:lang w:val="en-GB"/>
        </w:rPr>
        <w:t> </w:t>
      </w:r>
      <w:r w:rsidR="00E901FD" w:rsidRPr="00F13EBC">
        <w:rPr>
          <w:lang w:val="ru-RU"/>
        </w:rPr>
        <w:t>1</w:t>
      </w:r>
      <w:r w:rsidR="000B3285" w:rsidRPr="00F13EBC">
        <w:rPr>
          <w:lang w:val="ru-RU"/>
        </w:rPr>
        <w:t xml:space="preserve"> </w:t>
      </w:r>
      <w:r w:rsidR="007D536C" w:rsidRPr="00F13EBC">
        <w:rPr>
          <w:lang w:val="ru-RU"/>
        </w:rPr>
        <w:t>(</w:t>
      </w:r>
      <w:r>
        <w:rPr>
          <w:lang w:val="ru-RU"/>
        </w:rPr>
        <w:t xml:space="preserve">в Заметках </w:t>
      </w:r>
      <w:proofErr w:type="spellStart"/>
      <w:r>
        <w:rPr>
          <w:lang w:val="ru-RU"/>
        </w:rPr>
        <w:t>фасилитатора</w:t>
      </w:r>
      <w:proofErr w:type="spellEnd"/>
      <w:r w:rsidR="007D536C" w:rsidRPr="00F13EBC">
        <w:rPr>
          <w:lang w:val="ru-RU"/>
        </w:rPr>
        <w:t>)</w:t>
      </w:r>
    </w:p>
    <w:p w14:paraId="1C231BD3" w14:textId="28961F42" w:rsidR="000B3285" w:rsidRPr="00F13EBC" w:rsidRDefault="006B1764" w:rsidP="000B3285">
      <w:pPr>
        <w:pStyle w:val="Upuce"/>
        <w:rPr>
          <w:lang w:val="ru-RU"/>
        </w:rPr>
      </w:pPr>
      <w:r>
        <w:rPr>
          <w:lang w:val="ru-RU"/>
        </w:rPr>
        <w:t>Раздел</w:t>
      </w:r>
      <w:r w:rsidR="0026126B">
        <w:rPr>
          <w:lang w:val="en-GB"/>
        </w:rPr>
        <w:t> </w:t>
      </w:r>
      <w:r w:rsidR="000B3285" w:rsidRPr="00F13EBC">
        <w:rPr>
          <w:lang w:val="ru-RU"/>
        </w:rPr>
        <w:t>1</w:t>
      </w:r>
      <w:r w:rsidR="00A06B72">
        <w:rPr>
          <w:lang w:val="ru-RU"/>
        </w:rPr>
        <w:t>,</w:t>
      </w:r>
      <w:r w:rsidR="000B3285" w:rsidRPr="00F13EBC">
        <w:rPr>
          <w:lang w:val="ru-RU"/>
        </w:rPr>
        <w:t xml:space="preserve"> </w:t>
      </w:r>
      <w:r w:rsidR="00F13EBC">
        <w:rPr>
          <w:lang w:val="ru-RU"/>
        </w:rPr>
        <w:t>Раздаточны</w:t>
      </w:r>
      <w:r w:rsidR="00A06B72">
        <w:rPr>
          <w:lang w:val="ru-RU"/>
        </w:rPr>
        <w:t>й</w:t>
      </w:r>
      <w:r w:rsidR="00F13EBC" w:rsidRPr="00F13EBC">
        <w:rPr>
          <w:lang w:val="ru-RU"/>
        </w:rPr>
        <w:t xml:space="preserve"> </w:t>
      </w:r>
      <w:r w:rsidR="00F13EBC">
        <w:rPr>
          <w:lang w:val="ru-RU"/>
        </w:rPr>
        <w:t>материал</w:t>
      </w:r>
      <w:r w:rsidR="0026126B">
        <w:rPr>
          <w:lang w:val="en-GB"/>
        </w:rPr>
        <w:t> </w:t>
      </w:r>
      <w:r w:rsidR="000B3285" w:rsidRPr="00F13EBC">
        <w:rPr>
          <w:lang w:val="ru-RU"/>
        </w:rPr>
        <w:t xml:space="preserve">1: </w:t>
      </w:r>
      <w:r w:rsidR="00F13EBC">
        <w:rPr>
          <w:lang w:val="ru-RU"/>
        </w:rPr>
        <w:t>Аббревиатуры, акронимы и термины</w:t>
      </w:r>
    </w:p>
    <w:p w14:paraId="09EF27F3" w14:textId="0B53EBB0" w:rsidR="000B3285" w:rsidRPr="00210A02" w:rsidRDefault="006B1764" w:rsidP="000B3285">
      <w:pPr>
        <w:pStyle w:val="Upuce"/>
        <w:rPr>
          <w:lang w:val="ru-RU"/>
        </w:rPr>
      </w:pPr>
      <w:r>
        <w:rPr>
          <w:lang w:val="ru-RU"/>
        </w:rPr>
        <w:t>Раздел</w:t>
      </w:r>
      <w:r w:rsidR="000B3285" w:rsidRPr="00D26157">
        <w:rPr>
          <w:lang w:val="en-GB"/>
        </w:rPr>
        <w:t> </w:t>
      </w:r>
      <w:r w:rsidR="000B3285" w:rsidRPr="00210A02">
        <w:rPr>
          <w:lang w:val="ru-RU"/>
        </w:rPr>
        <w:t>1</w:t>
      </w:r>
      <w:r w:rsidR="00A06B72">
        <w:rPr>
          <w:lang w:val="ru-RU"/>
        </w:rPr>
        <w:t>,</w:t>
      </w:r>
      <w:r w:rsidR="000B3285" w:rsidRPr="00210A02">
        <w:rPr>
          <w:lang w:val="ru-RU"/>
        </w:rPr>
        <w:t xml:space="preserve"> </w:t>
      </w:r>
      <w:r w:rsidR="00F13EBC">
        <w:rPr>
          <w:lang w:val="ru-RU"/>
        </w:rPr>
        <w:t>Раздаточны</w:t>
      </w:r>
      <w:r w:rsidR="00A06B72">
        <w:rPr>
          <w:lang w:val="ru-RU"/>
        </w:rPr>
        <w:t>й</w:t>
      </w:r>
      <w:r w:rsidR="00F13EBC">
        <w:rPr>
          <w:lang w:val="ru-RU"/>
        </w:rPr>
        <w:t xml:space="preserve"> материал</w:t>
      </w:r>
      <w:r w:rsidR="0026126B">
        <w:rPr>
          <w:lang w:val="en-GB"/>
        </w:rPr>
        <w:t> </w:t>
      </w:r>
      <w:r w:rsidR="000B3285" w:rsidRPr="00210A02">
        <w:rPr>
          <w:lang w:val="ru-RU"/>
        </w:rPr>
        <w:t xml:space="preserve">2: </w:t>
      </w:r>
      <w:r w:rsidR="00F13EBC">
        <w:rPr>
          <w:lang w:val="ru-RU"/>
        </w:rPr>
        <w:t>Представление участников</w:t>
      </w:r>
    </w:p>
    <w:p w14:paraId="36DC54E4" w14:textId="5AF6AF91" w:rsidR="000B3285" w:rsidRPr="00DE55D2" w:rsidRDefault="00F13EBC" w:rsidP="000B3285">
      <w:pPr>
        <w:pStyle w:val="Upuce"/>
        <w:rPr>
          <w:lang w:val="ru-RU"/>
        </w:rPr>
      </w:pPr>
      <w:r>
        <w:rPr>
          <w:lang w:val="ru-RU"/>
        </w:rPr>
        <w:t>Текст</w:t>
      </w:r>
      <w:r w:rsidRPr="00DE55D2">
        <w:rPr>
          <w:lang w:val="ru-RU"/>
        </w:rPr>
        <w:t xml:space="preserve"> </w:t>
      </w:r>
      <w:r>
        <w:rPr>
          <w:lang w:val="ru-RU"/>
        </w:rPr>
        <w:t>участников</w:t>
      </w:r>
      <w:r w:rsidR="00830082">
        <w:rPr>
          <w:lang w:val="ru-RU"/>
        </w:rPr>
        <w:t>,</w:t>
      </w:r>
      <w:r w:rsidRPr="00DE55D2">
        <w:rPr>
          <w:lang w:val="ru-RU"/>
        </w:rPr>
        <w:t xml:space="preserve"> </w:t>
      </w:r>
      <w:r w:rsidR="006B1764">
        <w:rPr>
          <w:lang w:val="ru-RU"/>
        </w:rPr>
        <w:t>разделы</w:t>
      </w:r>
      <w:r w:rsidR="00DE55D2">
        <w:rPr>
          <w:lang w:val="ru-RU"/>
        </w:rPr>
        <w:t> </w:t>
      </w:r>
      <w:r w:rsidRPr="00DE55D2">
        <w:rPr>
          <w:lang w:val="ru-RU"/>
        </w:rPr>
        <w:t>1</w:t>
      </w:r>
      <w:r w:rsidR="00F80FEA" w:rsidRPr="00B865CC">
        <w:rPr>
          <w:lang w:val="ru-RU"/>
        </w:rPr>
        <w:t>–</w:t>
      </w:r>
      <w:r w:rsidRPr="00DE55D2">
        <w:rPr>
          <w:lang w:val="ru-RU"/>
        </w:rPr>
        <w:t>13</w:t>
      </w:r>
      <w:r w:rsidR="000B3285" w:rsidRPr="00DE55D2">
        <w:rPr>
          <w:lang w:val="ru-RU"/>
        </w:rPr>
        <w:t xml:space="preserve">, </w:t>
      </w:r>
      <w:r w:rsidR="00DE55D2">
        <w:rPr>
          <w:lang w:val="ru-RU"/>
        </w:rPr>
        <w:t>особенно</w:t>
      </w:r>
      <w:r w:rsidR="000B3285" w:rsidRPr="00DE55D2">
        <w:rPr>
          <w:lang w:val="ru-RU"/>
        </w:rPr>
        <w:t xml:space="preserve"> </w:t>
      </w:r>
      <w:r w:rsidR="006B1764">
        <w:rPr>
          <w:lang w:val="ru-RU"/>
        </w:rPr>
        <w:t>раздел</w:t>
      </w:r>
      <w:r w:rsidR="000B3285" w:rsidRPr="00D26157">
        <w:rPr>
          <w:lang w:val="en-GB"/>
        </w:rPr>
        <w:t> </w:t>
      </w:r>
      <w:r w:rsidR="000B3285" w:rsidRPr="00DE55D2">
        <w:rPr>
          <w:lang w:val="ru-RU"/>
        </w:rPr>
        <w:t xml:space="preserve">3: </w:t>
      </w:r>
      <w:r w:rsidR="00A06B72">
        <w:rPr>
          <w:lang w:val="ru-RU"/>
        </w:rPr>
        <w:t>«Нематериальное культурное наследие»,</w:t>
      </w:r>
      <w:r w:rsidR="00A06B72" w:rsidRPr="00DE55D2">
        <w:rPr>
          <w:lang w:val="ru-RU"/>
        </w:rPr>
        <w:t xml:space="preserve"> </w:t>
      </w:r>
      <w:r w:rsidR="00DE55D2" w:rsidRPr="00DE55D2">
        <w:rPr>
          <w:lang w:val="ru-RU"/>
        </w:rPr>
        <w:t>«</w:t>
      </w:r>
      <w:r w:rsidR="00DE55D2">
        <w:rPr>
          <w:lang w:val="ru-RU"/>
        </w:rPr>
        <w:t>Области</w:t>
      </w:r>
      <w:r w:rsidR="00DE55D2" w:rsidRPr="00DE55D2">
        <w:rPr>
          <w:lang w:val="ru-RU"/>
        </w:rPr>
        <w:t xml:space="preserve"> </w:t>
      </w:r>
      <w:r w:rsidR="00DE55D2">
        <w:rPr>
          <w:lang w:val="ru-RU"/>
        </w:rPr>
        <w:t>НКН</w:t>
      </w:r>
      <w:r w:rsidR="00DE55D2" w:rsidRPr="00DE55D2">
        <w:rPr>
          <w:lang w:val="ru-RU"/>
        </w:rPr>
        <w:t>»</w:t>
      </w:r>
      <w:r w:rsidR="000B3285" w:rsidRPr="00DE55D2">
        <w:rPr>
          <w:lang w:val="ru-RU"/>
        </w:rPr>
        <w:t xml:space="preserve"> </w:t>
      </w:r>
      <w:r w:rsidR="00DE55D2">
        <w:rPr>
          <w:lang w:val="ru-RU"/>
        </w:rPr>
        <w:t>и «Охрана и меры по охране»</w:t>
      </w:r>
    </w:p>
    <w:p w14:paraId="5C32AB99" w14:textId="5EB900A7" w:rsidR="006653FA" w:rsidRPr="00146B81" w:rsidRDefault="00146B81">
      <w:pPr>
        <w:pStyle w:val="Upuce"/>
        <w:rPr>
          <w:i/>
          <w:lang w:val="ru-RU"/>
        </w:rPr>
      </w:pPr>
      <w:r>
        <w:rPr>
          <w:lang w:val="ru-RU"/>
        </w:rPr>
        <w:t>Основные</w:t>
      </w:r>
      <w:r w:rsidRPr="00146B81">
        <w:rPr>
          <w:lang w:val="ru-RU"/>
        </w:rPr>
        <w:t xml:space="preserve"> </w:t>
      </w:r>
      <w:r>
        <w:rPr>
          <w:lang w:val="ru-RU"/>
        </w:rPr>
        <w:t>тексты</w:t>
      </w:r>
      <w:r w:rsidRPr="00146B8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46B81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46B81">
        <w:rPr>
          <w:lang w:val="ru-RU"/>
        </w:rPr>
        <w:t xml:space="preserve"> </w:t>
      </w:r>
      <w:r>
        <w:rPr>
          <w:lang w:val="ru-RU"/>
        </w:rPr>
        <w:t>об охране нематериального культурного наследия</w:t>
      </w:r>
      <w:r w:rsidR="00577531" w:rsidRPr="001F5707">
        <w:rPr>
          <w:rStyle w:val="FootnoteReference"/>
          <w:lang w:val="en-GB"/>
        </w:rPr>
        <w:footnoteReference w:id="2"/>
      </w:r>
    </w:p>
    <w:p w14:paraId="6EAE9582" w14:textId="0A778312" w:rsidR="002B2341" w:rsidRPr="00830082" w:rsidRDefault="00EB1327" w:rsidP="00B015D9">
      <w:pPr>
        <w:pStyle w:val="Soustitre"/>
        <w:rPr>
          <w:lang w:val="ru-RU"/>
        </w:rPr>
      </w:pPr>
      <w:r>
        <w:rPr>
          <w:lang w:val="ru-RU"/>
        </w:rPr>
        <w:t>Заметки</w:t>
      </w:r>
      <w:r w:rsidRPr="00830082">
        <w:rPr>
          <w:lang w:val="ru-RU"/>
        </w:rPr>
        <w:t xml:space="preserve"> </w:t>
      </w:r>
      <w:r>
        <w:rPr>
          <w:lang w:val="ru-RU"/>
        </w:rPr>
        <w:t>и</w:t>
      </w:r>
      <w:r w:rsidRPr="00830082">
        <w:rPr>
          <w:lang w:val="ru-RU"/>
        </w:rPr>
        <w:t xml:space="preserve"> </w:t>
      </w:r>
      <w:r>
        <w:rPr>
          <w:lang w:val="ru-RU"/>
        </w:rPr>
        <w:t>советы</w:t>
      </w:r>
    </w:p>
    <w:p w14:paraId="3AAA8D85" w14:textId="36FE511B" w:rsidR="002B2341" w:rsidRPr="00D246AC" w:rsidRDefault="00210A02" w:rsidP="002B2341">
      <w:pPr>
        <w:pStyle w:val="Texte1"/>
        <w:rPr>
          <w:lang w:val="ru-RU" w:eastAsia="en-US"/>
        </w:rPr>
      </w:pPr>
      <w:r>
        <w:rPr>
          <w:lang w:val="ru-RU"/>
        </w:rPr>
        <w:t>Данн</w:t>
      </w:r>
      <w:r w:rsidR="006B1764">
        <w:rPr>
          <w:lang w:val="ru-RU"/>
        </w:rPr>
        <w:t>ый раздел</w:t>
      </w:r>
      <w:r w:rsidR="00B9745A" w:rsidRPr="00D246AC">
        <w:rPr>
          <w:lang w:val="ru-RU"/>
        </w:rPr>
        <w:t xml:space="preserve"> </w:t>
      </w:r>
      <w:r w:rsidR="00B9745A">
        <w:rPr>
          <w:lang w:val="ru-RU"/>
        </w:rPr>
        <w:t>требует</w:t>
      </w:r>
      <w:r w:rsidR="00B9745A" w:rsidRPr="00D246AC">
        <w:rPr>
          <w:lang w:val="ru-RU"/>
        </w:rPr>
        <w:t xml:space="preserve"> </w:t>
      </w:r>
      <w:r w:rsidR="00B9745A">
        <w:rPr>
          <w:lang w:val="ru-RU"/>
        </w:rPr>
        <w:t>подготовки</w:t>
      </w:r>
      <w:r w:rsidR="00B9745A" w:rsidRPr="00D246AC">
        <w:rPr>
          <w:lang w:val="ru-RU"/>
        </w:rPr>
        <w:t xml:space="preserve"> </w:t>
      </w:r>
      <w:proofErr w:type="spellStart"/>
      <w:r w:rsidR="00B9745A">
        <w:rPr>
          <w:lang w:val="ru-RU"/>
        </w:rPr>
        <w:t>фасилитатора</w:t>
      </w:r>
      <w:proofErr w:type="spellEnd"/>
      <w:r w:rsidR="00B9745A" w:rsidRPr="00D246AC">
        <w:rPr>
          <w:lang w:val="ru-RU"/>
        </w:rPr>
        <w:t xml:space="preserve"> </w:t>
      </w:r>
      <w:r w:rsidR="00B9745A">
        <w:rPr>
          <w:lang w:val="ru-RU"/>
        </w:rPr>
        <w:t>при</w:t>
      </w:r>
      <w:r w:rsidR="00B9745A" w:rsidRPr="00D246AC">
        <w:rPr>
          <w:lang w:val="ru-RU"/>
        </w:rPr>
        <w:t xml:space="preserve"> </w:t>
      </w:r>
      <w:r w:rsidR="00B9745A">
        <w:rPr>
          <w:lang w:val="ru-RU"/>
        </w:rPr>
        <w:t>помощи</w:t>
      </w:r>
      <w:r w:rsidR="00B9745A" w:rsidRPr="00D246AC">
        <w:rPr>
          <w:lang w:val="ru-RU"/>
        </w:rPr>
        <w:t xml:space="preserve"> </w:t>
      </w:r>
      <w:r w:rsidR="00D246AC">
        <w:rPr>
          <w:lang w:val="ru-RU"/>
        </w:rPr>
        <w:t>Бюро</w:t>
      </w:r>
      <w:r w:rsidR="00D246AC" w:rsidRPr="00D246AC">
        <w:rPr>
          <w:lang w:val="ru-RU"/>
        </w:rPr>
        <w:t xml:space="preserve"> </w:t>
      </w:r>
      <w:r w:rsidR="00D246AC">
        <w:rPr>
          <w:lang w:val="ru-RU"/>
        </w:rPr>
        <w:t>ЮНЕСКО</w:t>
      </w:r>
      <w:r w:rsidR="00D246AC" w:rsidRPr="00D246AC">
        <w:rPr>
          <w:lang w:val="ru-RU"/>
        </w:rPr>
        <w:t xml:space="preserve"> </w:t>
      </w:r>
      <w:r w:rsidR="00D246AC">
        <w:rPr>
          <w:lang w:val="ru-RU"/>
        </w:rPr>
        <w:t>в</w:t>
      </w:r>
      <w:r w:rsidR="00D246AC" w:rsidRPr="00D246AC">
        <w:rPr>
          <w:lang w:val="ru-RU"/>
        </w:rPr>
        <w:t xml:space="preserve"> </w:t>
      </w:r>
      <w:r w:rsidR="00D246AC">
        <w:rPr>
          <w:lang w:val="ru-RU"/>
        </w:rPr>
        <w:t>регионе</w:t>
      </w:r>
      <w:r w:rsidR="00D246AC" w:rsidRPr="00D246AC">
        <w:rPr>
          <w:lang w:val="ru-RU"/>
        </w:rPr>
        <w:t xml:space="preserve"> </w:t>
      </w:r>
      <w:r w:rsidR="00D246AC">
        <w:rPr>
          <w:lang w:val="ru-RU"/>
        </w:rPr>
        <w:t>и</w:t>
      </w:r>
      <w:r w:rsidR="00D246AC" w:rsidRPr="00D246AC">
        <w:rPr>
          <w:lang w:val="ru-RU"/>
        </w:rPr>
        <w:t xml:space="preserve"> </w:t>
      </w:r>
      <w:r w:rsidR="00D246AC">
        <w:rPr>
          <w:lang w:val="ru-RU"/>
        </w:rPr>
        <w:t xml:space="preserve">веб-сайтов НКН и ЮНЕСКО. </w:t>
      </w:r>
      <w:proofErr w:type="spellStart"/>
      <w:r w:rsidR="00D246AC">
        <w:rPr>
          <w:lang w:val="ru-RU"/>
        </w:rPr>
        <w:t>Фасилитатору</w:t>
      </w:r>
      <w:proofErr w:type="spellEnd"/>
      <w:r w:rsidR="00D246AC">
        <w:rPr>
          <w:lang w:val="ru-RU"/>
        </w:rPr>
        <w:t xml:space="preserve"> может понадобиться изучить соответствующее законодательство, политику, учреждения и ключевые проекты, связанные с НКН</w:t>
      </w:r>
      <w:r w:rsidR="00B865CC">
        <w:rPr>
          <w:lang w:val="ru-RU"/>
        </w:rPr>
        <w:t>,</w:t>
      </w:r>
      <w:r w:rsidR="00D246AC">
        <w:rPr>
          <w:lang w:val="ru-RU"/>
        </w:rPr>
        <w:t xml:space="preserve"> в государствах, участвующих в семинаре.</w:t>
      </w:r>
    </w:p>
    <w:p w14:paraId="3C040A72" w14:textId="39B5F4D1" w:rsidR="002B2341" w:rsidRPr="00B865CC" w:rsidRDefault="00D246AC" w:rsidP="002B2341">
      <w:pPr>
        <w:pStyle w:val="Texte1"/>
        <w:rPr>
          <w:lang w:val="ru-RU"/>
        </w:rPr>
      </w:pPr>
      <w:r>
        <w:rPr>
          <w:lang w:val="ru-RU"/>
        </w:rPr>
        <w:t>До</w:t>
      </w:r>
      <w:r w:rsidRPr="00B865CC">
        <w:rPr>
          <w:lang w:val="ru-RU"/>
        </w:rPr>
        <w:t xml:space="preserve"> </w:t>
      </w:r>
      <w:r>
        <w:rPr>
          <w:lang w:val="ru-RU"/>
        </w:rPr>
        <w:t>начала</w:t>
      </w:r>
      <w:r w:rsidRPr="00B865CC">
        <w:rPr>
          <w:lang w:val="ru-RU"/>
        </w:rPr>
        <w:t xml:space="preserve"> </w:t>
      </w:r>
      <w:r w:rsidR="00B865CC">
        <w:rPr>
          <w:lang w:val="ru-RU"/>
        </w:rPr>
        <w:t xml:space="preserve">семинара участникам можно разослать </w:t>
      </w:r>
      <w:r w:rsidR="00F80FEA">
        <w:rPr>
          <w:lang w:val="ru-RU"/>
        </w:rPr>
        <w:t xml:space="preserve">Раздаточный материал 2 к </w:t>
      </w:r>
      <w:r w:rsidR="006B1764">
        <w:rPr>
          <w:lang w:val="ru-RU"/>
        </w:rPr>
        <w:t>раздел</w:t>
      </w:r>
      <w:r w:rsidR="00F80FEA">
        <w:rPr>
          <w:lang w:val="ru-RU"/>
        </w:rPr>
        <w:t>у</w:t>
      </w:r>
      <w:r w:rsidR="00B865CC">
        <w:rPr>
          <w:lang w:val="ru-RU"/>
        </w:rPr>
        <w:t> 1, содержащ</w:t>
      </w:r>
      <w:r w:rsidR="006B1764">
        <w:rPr>
          <w:lang w:val="ru-RU"/>
        </w:rPr>
        <w:t>ий</w:t>
      </w:r>
      <w:r w:rsidR="00B865CC">
        <w:rPr>
          <w:lang w:val="ru-RU"/>
        </w:rPr>
        <w:t xml:space="preserve"> список вопросов, предшествующих семинару; на них следует ответить</w:t>
      </w:r>
      <w:r w:rsidR="00F80FEA">
        <w:rPr>
          <w:lang w:val="ru-RU"/>
        </w:rPr>
        <w:t>, а затем</w:t>
      </w:r>
      <w:r w:rsidR="00B865CC">
        <w:rPr>
          <w:lang w:val="ru-RU"/>
        </w:rPr>
        <w:t xml:space="preserve"> взять с собой. Это</w:t>
      </w:r>
      <w:r w:rsidR="00B865CC" w:rsidRPr="00B865CC">
        <w:rPr>
          <w:lang w:val="ru-RU"/>
        </w:rPr>
        <w:t xml:space="preserve"> </w:t>
      </w:r>
      <w:r w:rsidR="00B865CC">
        <w:rPr>
          <w:lang w:val="ru-RU"/>
        </w:rPr>
        <w:t>поможет</w:t>
      </w:r>
      <w:r w:rsidR="00B865CC" w:rsidRPr="00B865CC">
        <w:rPr>
          <w:lang w:val="ru-RU"/>
        </w:rPr>
        <w:t xml:space="preserve"> </w:t>
      </w:r>
      <w:r w:rsidR="00B865CC">
        <w:rPr>
          <w:lang w:val="ru-RU"/>
        </w:rPr>
        <w:t>участникам</w:t>
      </w:r>
      <w:r w:rsidR="00B865CC" w:rsidRPr="00B865CC">
        <w:rPr>
          <w:lang w:val="ru-RU"/>
        </w:rPr>
        <w:t xml:space="preserve"> </w:t>
      </w:r>
      <w:r w:rsidR="00B865CC">
        <w:rPr>
          <w:lang w:val="ru-RU"/>
        </w:rPr>
        <w:t>подготовиться</w:t>
      </w:r>
      <w:r w:rsidR="00B865CC" w:rsidRPr="00B865CC">
        <w:rPr>
          <w:lang w:val="ru-RU"/>
        </w:rPr>
        <w:t xml:space="preserve"> </w:t>
      </w:r>
      <w:r w:rsidR="00B865CC">
        <w:rPr>
          <w:lang w:val="ru-RU"/>
        </w:rPr>
        <w:t>к</w:t>
      </w:r>
      <w:r w:rsidR="00B865CC" w:rsidRPr="00B865CC">
        <w:rPr>
          <w:lang w:val="ru-RU"/>
        </w:rPr>
        <w:t xml:space="preserve"> </w:t>
      </w:r>
      <w:r w:rsidR="00B865CC">
        <w:rPr>
          <w:lang w:val="ru-RU"/>
        </w:rPr>
        <w:t>семинару</w:t>
      </w:r>
      <w:r w:rsidR="00B865CC" w:rsidRPr="00B865CC">
        <w:rPr>
          <w:lang w:val="ru-RU"/>
        </w:rPr>
        <w:t>.</w:t>
      </w:r>
    </w:p>
    <w:p w14:paraId="02119D2C" w14:textId="2179A895" w:rsidR="002B2341" w:rsidRPr="00BE56A4" w:rsidRDefault="00B865CC" w:rsidP="002B2341">
      <w:pPr>
        <w:pStyle w:val="Texte1"/>
        <w:rPr>
          <w:lang w:val="ru-RU"/>
        </w:rPr>
      </w:pPr>
      <w:r>
        <w:rPr>
          <w:lang w:val="ru-RU"/>
        </w:rPr>
        <w:t>В</w:t>
      </w:r>
      <w:r w:rsidRPr="00B865CC">
        <w:rPr>
          <w:lang w:val="ru-RU"/>
        </w:rPr>
        <w:t xml:space="preserve"> </w:t>
      </w:r>
      <w:r>
        <w:rPr>
          <w:lang w:val="ru-RU"/>
        </w:rPr>
        <w:t>идеале</w:t>
      </w:r>
      <w:r w:rsidRPr="00B865CC">
        <w:rPr>
          <w:lang w:val="ru-RU"/>
        </w:rPr>
        <w:t xml:space="preserve"> </w:t>
      </w:r>
      <w:r>
        <w:rPr>
          <w:lang w:val="ru-RU"/>
        </w:rPr>
        <w:t>участникам</w:t>
      </w:r>
      <w:r w:rsidRPr="00B865CC">
        <w:rPr>
          <w:lang w:val="ru-RU"/>
        </w:rPr>
        <w:t xml:space="preserve"> </w:t>
      </w:r>
      <w:r>
        <w:rPr>
          <w:lang w:val="ru-RU"/>
        </w:rPr>
        <w:t>до начала семинара рассылают</w:t>
      </w:r>
      <w:r w:rsidRPr="00B865CC">
        <w:rPr>
          <w:lang w:val="ru-RU"/>
        </w:rPr>
        <w:t xml:space="preserve"> </w:t>
      </w:r>
      <w:r>
        <w:rPr>
          <w:lang w:val="ru-RU"/>
        </w:rPr>
        <w:t>также</w:t>
      </w:r>
      <w:r w:rsidRPr="00B865CC">
        <w:rPr>
          <w:lang w:val="ru-RU"/>
        </w:rPr>
        <w:t xml:space="preserve"> </w:t>
      </w:r>
      <w:r w:rsidR="006B1764">
        <w:rPr>
          <w:lang w:val="ru-RU"/>
        </w:rPr>
        <w:t>разделы</w:t>
      </w:r>
      <w:r w:rsidRPr="00B865CC">
        <w:rPr>
          <w:lang w:val="ru-RU"/>
        </w:rPr>
        <w:t xml:space="preserve"> 1–13 </w:t>
      </w:r>
      <w:r>
        <w:rPr>
          <w:lang w:val="ru-RU"/>
        </w:rPr>
        <w:t>Текста</w:t>
      </w:r>
      <w:r w:rsidRPr="00B865C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B865CC">
        <w:rPr>
          <w:lang w:val="ru-RU"/>
        </w:rPr>
        <w:t xml:space="preserve"> </w:t>
      </w:r>
      <w:r>
        <w:rPr>
          <w:lang w:val="ru-RU"/>
        </w:rPr>
        <w:t>и</w:t>
      </w:r>
      <w:r w:rsidRPr="00B865CC">
        <w:rPr>
          <w:lang w:val="ru-RU"/>
        </w:rPr>
        <w:t xml:space="preserve"> </w:t>
      </w:r>
      <w:r>
        <w:rPr>
          <w:lang w:val="ru-RU"/>
        </w:rPr>
        <w:t>Основные</w:t>
      </w:r>
      <w:r w:rsidRPr="00B865CC">
        <w:rPr>
          <w:lang w:val="ru-RU"/>
        </w:rPr>
        <w:t xml:space="preserve"> </w:t>
      </w:r>
      <w:r>
        <w:rPr>
          <w:lang w:val="ru-RU"/>
        </w:rPr>
        <w:t>тексты</w:t>
      </w:r>
      <w:r w:rsidR="002B2341" w:rsidRPr="00B865CC">
        <w:rPr>
          <w:lang w:val="ru-RU"/>
        </w:rPr>
        <w:t>.</w:t>
      </w:r>
      <w:r w:rsidR="00D87068" w:rsidRPr="00B865CC">
        <w:rPr>
          <w:lang w:val="ru-RU"/>
        </w:rPr>
        <w:t xml:space="preserve"> </w:t>
      </w:r>
      <w:r w:rsidR="00F80FEA">
        <w:rPr>
          <w:lang w:val="ru-RU"/>
        </w:rPr>
        <w:t>Иногда есть</w:t>
      </w:r>
      <w:r w:rsidR="00BE56A4">
        <w:rPr>
          <w:lang w:val="ru-RU"/>
        </w:rPr>
        <w:t xml:space="preserve"> переводы Конвенции на местные языки, которые также могут предоставляться участникам. </w:t>
      </w:r>
      <w:proofErr w:type="spellStart"/>
      <w:r w:rsidR="00BE56A4">
        <w:rPr>
          <w:lang w:val="ru-RU"/>
        </w:rPr>
        <w:t>Фасилитаторы</w:t>
      </w:r>
      <w:proofErr w:type="spellEnd"/>
      <w:r w:rsidR="00BE56A4" w:rsidRPr="00BE56A4">
        <w:rPr>
          <w:lang w:val="ru-RU"/>
        </w:rPr>
        <w:t xml:space="preserve"> </w:t>
      </w:r>
      <w:r w:rsidR="00BE56A4">
        <w:rPr>
          <w:lang w:val="ru-RU"/>
        </w:rPr>
        <w:t>должны</w:t>
      </w:r>
      <w:r w:rsidR="00BE56A4" w:rsidRPr="00BE56A4">
        <w:rPr>
          <w:lang w:val="ru-RU"/>
        </w:rPr>
        <w:t xml:space="preserve"> </w:t>
      </w:r>
      <w:r w:rsidR="00BE56A4">
        <w:rPr>
          <w:lang w:val="ru-RU"/>
        </w:rPr>
        <w:t>обратиться</w:t>
      </w:r>
      <w:r w:rsidR="00BE56A4" w:rsidRPr="00BE56A4">
        <w:rPr>
          <w:lang w:val="ru-RU"/>
        </w:rPr>
        <w:t xml:space="preserve"> </w:t>
      </w:r>
      <w:r w:rsidR="00BE56A4">
        <w:rPr>
          <w:lang w:val="ru-RU"/>
        </w:rPr>
        <w:t>за</w:t>
      </w:r>
      <w:r w:rsidR="00BE56A4" w:rsidRPr="00BE56A4">
        <w:rPr>
          <w:lang w:val="ru-RU"/>
        </w:rPr>
        <w:t xml:space="preserve"> </w:t>
      </w:r>
      <w:r w:rsidR="00BE56A4">
        <w:rPr>
          <w:lang w:val="ru-RU"/>
        </w:rPr>
        <w:t>справкой</w:t>
      </w:r>
      <w:r w:rsidR="00BE56A4" w:rsidRPr="00BE56A4">
        <w:rPr>
          <w:lang w:val="ru-RU"/>
        </w:rPr>
        <w:t xml:space="preserve"> </w:t>
      </w:r>
      <w:r w:rsidR="00BE56A4">
        <w:rPr>
          <w:lang w:val="ru-RU"/>
        </w:rPr>
        <w:t>о текущем списк</w:t>
      </w:r>
      <w:r w:rsidR="00830082">
        <w:rPr>
          <w:lang w:val="ru-RU"/>
        </w:rPr>
        <w:t>е</w:t>
      </w:r>
      <w:r w:rsidR="00BE56A4">
        <w:rPr>
          <w:lang w:val="ru-RU"/>
        </w:rPr>
        <w:t xml:space="preserve"> доступных языков к</w:t>
      </w:r>
      <w:r w:rsidR="00BE56A4" w:rsidRPr="00BE56A4">
        <w:rPr>
          <w:lang w:val="ru-RU"/>
        </w:rPr>
        <w:t xml:space="preserve"> </w:t>
      </w:r>
      <w:r w:rsidR="00BE56A4">
        <w:rPr>
          <w:lang w:val="ru-RU"/>
        </w:rPr>
        <w:t>веб</w:t>
      </w:r>
      <w:r w:rsidR="00BE56A4" w:rsidRPr="00BE56A4">
        <w:rPr>
          <w:lang w:val="ru-RU"/>
        </w:rPr>
        <w:t>-</w:t>
      </w:r>
      <w:r w:rsidR="00BE56A4">
        <w:rPr>
          <w:lang w:val="ru-RU"/>
        </w:rPr>
        <w:t>сайту</w:t>
      </w:r>
      <w:r w:rsidR="00BE56A4" w:rsidRPr="00BE56A4">
        <w:rPr>
          <w:lang w:val="ru-RU"/>
        </w:rPr>
        <w:t xml:space="preserve"> </w:t>
      </w:r>
      <w:r w:rsidR="00BE56A4">
        <w:rPr>
          <w:lang w:val="ru-RU"/>
        </w:rPr>
        <w:t xml:space="preserve">НКН. В рамках </w:t>
      </w:r>
      <w:r w:rsidR="00F80FEA">
        <w:rPr>
          <w:lang w:val="ru-RU"/>
        </w:rPr>
        <w:t>настоящего</w:t>
      </w:r>
      <w:r w:rsidR="006B1764">
        <w:rPr>
          <w:lang w:val="ru-RU"/>
        </w:rPr>
        <w:t xml:space="preserve"> раздела</w:t>
      </w:r>
      <w:r w:rsidR="00BE56A4">
        <w:rPr>
          <w:lang w:val="ru-RU"/>
        </w:rPr>
        <w:t xml:space="preserve"> следует представить как Текст участников, так и Основные тексты.</w:t>
      </w:r>
    </w:p>
    <w:p w14:paraId="78C747B8" w14:textId="479DE6FF" w:rsidR="002B2341" w:rsidRPr="00E6566A" w:rsidRDefault="00F96289" w:rsidP="002B2341">
      <w:pPr>
        <w:pStyle w:val="Texte1"/>
        <w:rPr>
          <w:lang w:val="ru-RU"/>
        </w:rPr>
      </w:pPr>
      <w:r>
        <w:rPr>
          <w:lang w:val="ru-RU"/>
        </w:rPr>
        <w:t>Семинар</w:t>
      </w:r>
      <w:r w:rsidRPr="00E6566A">
        <w:rPr>
          <w:lang w:val="ru-RU"/>
        </w:rPr>
        <w:t xml:space="preserve"> </w:t>
      </w:r>
      <w:r>
        <w:rPr>
          <w:lang w:val="ru-RU"/>
        </w:rPr>
        <w:t>можно</w:t>
      </w:r>
      <w:r w:rsidRPr="00E6566A">
        <w:rPr>
          <w:lang w:val="ru-RU"/>
        </w:rPr>
        <w:t xml:space="preserve"> </w:t>
      </w:r>
      <w:r>
        <w:rPr>
          <w:lang w:val="ru-RU"/>
        </w:rPr>
        <w:t>начать</w:t>
      </w:r>
      <w:r w:rsidR="00E6566A">
        <w:rPr>
          <w:lang w:val="ru-RU"/>
        </w:rPr>
        <w:t xml:space="preserve">, обратившись к </w:t>
      </w:r>
      <w:r>
        <w:rPr>
          <w:lang w:val="ru-RU"/>
        </w:rPr>
        <w:t>участникам</w:t>
      </w:r>
      <w:r w:rsidRPr="00E6566A">
        <w:rPr>
          <w:lang w:val="ru-RU"/>
        </w:rPr>
        <w:t xml:space="preserve"> </w:t>
      </w:r>
      <w:r w:rsidR="00E6566A" w:rsidRPr="00E6566A">
        <w:rPr>
          <w:lang w:val="ru-RU"/>
        </w:rPr>
        <w:t>(</w:t>
      </w:r>
      <w:r w:rsidR="00E6566A">
        <w:rPr>
          <w:lang w:val="ru-RU"/>
        </w:rPr>
        <w:t>после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непродолжительного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обсуждения</w:t>
      </w:r>
      <w:r w:rsidR="00E6566A" w:rsidRPr="00E6566A">
        <w:rPr>
          <w:lang w:val="ru-RU"/>
        </w:rPr>
        <w:t>)</w:t>
      </w:r>
      <w:r w:rsidR="00E6566A">
        <w:rPr>
          <w:lang w:val="ru-RU"/>
        </w:rPr>
        <w:t xml:space="preserve"> с просьбой </w:t>
      </w:r>
      <w:r>
        <w:rPr>
          <w:lang w:val="ru-RU"/>
        </w:rPr>
        <w:t>представить</w:t>
      </w:r>
      <w:r w:rsidRPr="00E6566A">
        <w:rPr>
          <w:lang w:val="ru-RU"/>
        </w:rPr>
        <w:t xml:space="preserve"> </w:t>
      </w:r>
      <w:r w:rsidR="00E6566A">
        <w:rPr>
          <w:lang w:val="ru-RU"/>
        </w:rPr>
        <w:t>незнакомых</w:t>
      </w:r>
      <w:r w:rsidRPr="00E6566A">
        <w:rPr>
          <w:lang w:val="ru-RU"/>
        </w:rPr>
        <w:t xml:space="preserve"> </w:t>
      </w:r>
      <w:r>
        <w:rPr>
          <w:lang w:val="ru-RU"/>
        </w:rPr>
        <w:t>коллег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и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объяснить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группе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свои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интересы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и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опыт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работ</w:t>
      </w:r>
      <w:r w:rsidR="00830082">
        <w:rPr>
          <w:lang w:val="ru-RU"/>
        </w:rPr>
        <w:t>ы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с</w:t>
      </w:r>
      <w:r w:rsidR="00E6566A" w:rsidRPr="00E6566A">
        <w:rPr>
          <w:lang w:val="ru-RU"/>
        </w:rPr>
        <w:t xml:space="preserve"> </w:t>
      </w:r>
      <w:r w:rsidR="00E6566A">
        <w:rPr>
          <w:lang w:val="ru-RU"/>
        </w:rPr>
        <w:t>НКН</w:t>
      </w:r>
      <w:r w:rsidR="00E6566A" w:rsidRPr="00E6566A">
        <w:rPr>
          <w:lang w:val="ru-RU"/>
        </w:rPr>
        <w:t>.</w:t>
      </w:r>
    </w:p>
    <w:p w14:paraId="10175A88" w14:textId="3B5A517F" w:rsidR="002B2341" w:rsidRPr="00210A02" w:rsidRDefault="006B1764" w:rsidP="002B2341">
      <w:pPr>
        <w:pStyle w:val="Texte1"/>
        <w:rPr>
          <w:lang w:val="ru-RU" w:eastAsia="en-US"/>
        </w:rPr>
      </w:pPr>
      <w:r>
        <w:rPr>
          <w:lang w:val="ru-RU" w:eastAsia="en-US"/>
        </w:rPr>
        <w:t>Раздел</w:t>
      </w:r>
      <w:r w:rsidR="00E6566A" w:rsidRPr="00E6566A">
        <w:rPr>
          <w:lang w:val="en-US" w:eastAsia="en-US"/>
        </w:rPr>
        <w:t> </w:t>
      </w:r>
      <w:r w:rsidR="00E6566A" w:rsidRPr="00A240DE">
        <w:rPr>
          <w:lang w:val="ru-RU" w:eastAsia="en-US"/>
        </w:rPr>
        <w:t xml:space="preserve">1 </w:t>
      </w:r>
      <w:r w:rsidR="00E6566A">
        <w:rPr>
          <w:lang w:val="ru-RU" w:eastAsia="en-US"/>
        </w:rPr>
        <w:t>Текста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участников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служит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участникам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основой</w:t>
      </w:r>
      <w:r w:rsidR="00E6566A" w:rsidRPr="00A240DE">
        <w:rPr>
          <w:lang w:val="ru-RU" w:eastAsia="en-US"/>
        </w:rPr>
        <w:t xml:space="preserve">: </w:t>
      </w:r>
      <w:r w:rsidR="00E6566A">
        <w:rPr>
          <w:lang w:val="ru-RU" w:eastAsia="en-US"/>
        </w:rPr>
        <w:t>он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представляет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данный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семинар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и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объясняет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его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место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в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серии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семинаров</w:t>
      </w:r>
      <w:r w:rsidR="00E6566A" w:rsidRPr="00A240DE">
        <w:rPr>
          <w:lang w:val="ru-RU" w:eastAsia="en-US"/>
        </w:rPr>
        <w:t xml:space="preserve">, </w:t>
      </w:r>
      <w:r w:rsidR="00E6566A">
        <w:rPr>
          <w:lang w:val="ru-RU" w:eastAsia="en-US"/>
        </w:rPr>
        <w:t>организованных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ЮНЕСКО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в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рамках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глобальной</w:t>
      </w:r>
      <w:r w:rsidR="00E6566A" w:rsidRPr="00A240DE">
        <w:rPr>
          <w:lang w:val="ru-RU" w:eastAsia="en-US"/>
        </w:rPr>
        <w:t xml:space="preserve"> </w:t>
      </w:r>
      <w:r w:rsidR="00E6566A">
        <w:rPr>
          <w:lang w:val="ru-RU" w:eastAsia="en-US"/>
        </w:rPr>
        <w:t>стратегии</w:t>
      </w:r>
      <w:r w:rsidR="00E6566A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повышения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осведомлённости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для имплементации Конвенции на национальном уровне. Он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объясняет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порядок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пользования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Текстом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участников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и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служит руководством использования аббревиатур/терминов. В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н</w:t>
      </w:r>
      <w:r>
        <w:rPr>
          <w:lang w:val="ru-RU" w:eastAsia="en-US"/>
        </w:rPr>
        <w:t>ём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также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содержится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информация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>о</w:t>
      </w:r>
      <w:r w:rsidR="00A240DE" w:rsidRPr="00A240DE">
        <w:rPr>
          <w:lang w:val="ru-RU" w:eastAsia="en-US"/>
        </w:rPr>
        <w:t xml:space="preserve"> </w:t>
      </w:r>
      <w:r w:rsidR="00A240DE">
        <w:rPr>
          <w:lang w:val="ru-RU" w:eastAsia="en-US"/>
        </w:rPr>
        <w:t xml:space="preserve">таких понятиях как НКН и охрана. Более подробная информация об этих и других понятиях содержится в </w:t>
      </w:r>
      <w:r>
        <w:rPr>
          <w:lang w:val="ru-RU" w:eastAsia="en-US"/>
        </w:rPr>
        <w:t>разделе</w:t>
      </w:r>
      <w:r w:rsidR="00A240DE">
        <w:rPr>
          <w:lang w:val="ru-RU" w:eastAsia="en-US"/>
        </w:rPr>
        <w:t xml:space="preserve"> 3 Текста участников. </w:t>
      </w:r>
    </w:p>
    <w:p w14:paraId="6AF8C12F" w14:textId="7625F820" w:rsidR="002B2341" w:rsidRPr="005C79FA" w:rsidRDefault="00830082" w:rsidP="002B2341">
      <w:pPr>
        <w:pStyle w:val="Texte1"/>
        <w:rPr>
          <w:lang w:val="ru-RU"/>
        </w:rPr>
      </w:pPr>
      <w:proofErr w:type="spellStart"/>
      <w:r>
        <w:rPr>
          <w:lang w:val="ru-RU"/>
        </w:rPr>
        <w:t>Ф</w:t>
      </w:r>
      <w:r w:rsidR="005C79FA">
        <w:rPr>
          <w:lang w:val="ru-RU"/>
        </w:rPr>
        <w:t>асилитатор</w:t>
      </w:r>
      <w:proofErr w:type="spellEnd"/>
      <w:r w:rsidR="005C79FA" w:rsidRPr="005C79FA">
        <w:rPr>
          <w:lang w:val="ru-RU"/>
        </w:rPr>
        <w:t xml:space="preserve"> </w:t>
      </w:r>
      <w:r w:rsidR="005C79FA">
        <w:rPr>
          <w:lang w:val="ru-RU"/>
        </w:rPr>
        <w:t>может</w:t>
      </w:r>
      <w:r w:rsidR="005C79FA" w:rsidRPr="005C79FA">
        <w:rPr>
          <w:lang w:val="ru-RU"/>
        </w:rPr>
        <w:t xml:space="preserve"> </w:t>
      </w:r>
      <w:r w:rsidR="005C79FA">
        <w:rPr>
          <w:lang w:val="ru-RU"/>
        </w:rPr>
        <w:t>обратить внимание на следующие пункты</w:t>
      </w:r>
      <w:r w:rsidR="002B2341" w:rsidRPr="005C79FA">
        <w:rPr>
          <w:lang w:val="ru-RU"/>
        </w:rPr>
        <w:t>:</w:t>
      </w:r>
    </w:p>
    <w:p w14:paraId="6418279A" w14:textId="02A760EF" w:rsidR="002B2341" w:rsidRPr="005C79FA" w:rsidRDefault="005C79FA" w:rsidP="002B2341">
      <w:pPr>
        <w:pStyle w:val="Txtpucegras"/>
        <w:rPr>
          <w:lang w:val="ru-RU"/>
        </w:rPr>
      </w:pPr>
      <w:r>
        <w:rPr>
          <w:lang w:val="ru-RU"/>
        </w:rPr>
        <w:lastRenderedPageBreak/>
        <w:t>В</w:t>
      </w:r>
      <w:r w:rsidRPr="005C79FA">
        <w:rPr>
          <w:lang w:val="ru-RU"/>
        </w:rPr>
        <w:t xml:space="preserve"> </w:t>
      </w:r>
      <w:r>
        <w:rPr>
          <w:lang w:val="ru-RU"/>
        </w:rPr>
        <w:t>Основных</w:t>
      </w:r>
      <w:r w:rsidRPr="005C79FA">
        <w:rPr>
          <w:lang w:val="ru-RU"/>
        </w:rPr>
        <w:t xml:space="preserve"> </w:t>
      </w:r>
      <w:r>
        <w:rPr>
          <w:lang w:val="ru-RU"/>
        </w:rPr>
        <w:t>текстах</w:t>
      </w:r>
      <w:r w:rsidRPr="005C79FA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5C79FA">
        <w:rPr>
          <w:lang w:val="ru-RU"/>
        </w:rPr>
        <w:t xml:space="preserve"> </w:t>
      </w:r>
      <w:r>
        <w:rPr>
          <w:lang w:val="ru-RU"/>
        </w:rPr>
        <w:t>Конвенция</w:t>
      </w:r>
      <w:r w:rsidRPr="005C79FA">
        <w:rPr>
          <w:lang w:val="ru-RU"/>
        </w:rPr>
        <w:t xml:space="preserve"> </w:t>
      </w:r>
      <w:r>
        <w:rPr>
          <w:lang w:val="ru-RU"/>
        </w:rPr>
        <w:t>и</w:t>
      </w:r>
      <w:r w:rsidRPr="005C79FA">
        <w:rPr>
          <w:lang w:val="ru-RU"/>
        </w:rPr>
        <w:t xml:space="preserve"> </w:t>
      </w:r>
      <w:r>
        <w:rPr>
          <w:lang w:val="ru-RU"/>
        </w:rPr>
        <w:t>другие</w:t>
      </w:r>
      <w:r w:rsidRPr="005C79FA">
        <w:rPr>
          <w:lang w:val="ru-RU"/>
        </w:rPr>
        <w:t xml:space="preserve"> </w:t>
      </w:r>
      <w:r>
        <w:rPr>
          <w:lang w:val="ru-RU"/>
        </w:rPr>
        <w:t>официальные</w:t>
      </w:r>
      <w:r w:rsidRPr="005C79FA">
        <w:rPr>
          <w:lang w:val="ru-RU"/>
        </w:rPr>
        <w:t xml:space="preserve"> </w:t>
      </w:r>
      <w:r>
        <w:rPr>
          <w:lang w:val="ru-RU"/>
        </w:rPr>
        <w:t>тексты</w:t>
      </w:r>
      <w:r w:rsidRPr="005C79FA">
        <w:rPr>
          <w:lang w:val="ru-RU"/>
        </w:rPr>
        <w:t xml:space="preserve">, </w:t>
      </w:r>
      <w:r>
        <w:rPr>
          <w:lang w:val="ru-RU"/>
        </w:rPr>
        <w:t>призванные</w:t>
      </w:r>
      <w:r w:rsidRPr="005C79FA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5C79FA">
        <w:rPr>
          <w:lang w:val="ru-RU"/>
        </w:rPr>
        <w:t xml:space="preserve"> </w:t>
      </w:r>
      <w:r>
        <w:rPr>
          <w:lang w:val="ru-RU"/>
        </w:rPr>
        <w:t>её</w:t>
      </w:r>
      <w:r w:rsidRPr="005C79FA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5C79FA">
        <w:rPr>
          <w:lang w:val="ru-RU"/>
        </w:rPr>
        <w:t xml:space="preserve">, </w:t>
      </w:r>
      <w:r>
        <w:rPr>
          <w:lang w:val="ru-RU"/>
        </w:rPr>
        <w:t>такие</w:t>
      </w:r>
      <w:r w:rsidRPr="005C79FA">
        <w:rPr>
          <w:lang w:val="ru-RU"/>
        </w:rPr>
        <w:t xml:space="preserve"> </w:t>
      </w:r>
      <w:r>
        <w:rPr>
          <w:lang w:val="ru-RU"/>
        </w:rPr>
        <w:t>как</w:t>
      </w:r>
      <w:r w:rsidRPr="005C79FA">
        <w:rPr>
          <w:lang w:val="ru-RU"/>
        </w:rPr>
        <w:t xml:space="preserve"> </w:t>
      </w:r>
      <w:r>
        <w:rPr>
          <w:lang w:val="ru-RU"/>
        </w:rPr>
        <w:t>Оперативное</w:t>
      </w:r>
      <w:r w:rsidRPr="005C79FA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5C79FA">
        <w:rPr>
          <w:lang w:val="ru-RU"/>
        </w:rPr>
        <w:t xml:space="preserve"> </w:t>
      </w:r>
      <w:r>
        <w:rPr>
          <w:lang w:val="ru-RU"/>
        </w:rPr>
        <w:t>и</w:t>
      </w:r>
      <w:r w:rsidRPr="005C79FA">
        <w:rPr>
          <w:lang w:val="ru-RU"/>
        </w:rPr>
        <w:t xml:space="preserve"> </w:t>
      </w:r>
      <w:r>
        <w:rPr>
          <w:lang w:val="ru-RU"/>
        </w:rPr>
        <w:t>Правила</w:t>
      </w:r>
      <w:r w:rsidRPr="005C79FA">
        <w:rPr>
          <w:lang w:val="ru-RU"/>
        </w:rPr>
        <w:t xml:space="preserve"> </w:t>
      </w:r>
      <w:r>
        <w:rPr>
          <w:lang w:val="ru-RU"/>
        </w:rPr>
        <w:t>процедуры</w:t>
      </w:r>
      <w:r w:rsidRPr="005C79FA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5C79FA">
        <w:rPr>
          <w:lang w:val="ru-RU"/>
        </w:rPr>
        <w:t xml:space="preserve"> </w:t>
      </w:r>
      <w:r>
        <w:rPr>
          <w:lang w:val="ru-RU"/>
        </w:rPr>
        <w:t>ассамблеи</w:t>
      </w:r>
      <w:r w:rsidRPr="005C79FA">
        <w:rPr>
          <w:lang w:val="ru-RU"/>
        </w:rPr>
        <w:t>.</w:t>
      </w:r>
    </w:p>
    <w:p w14:paraId="0DB41EC8" w14:textId="0A43CD90" w:rsidR="002B2341" w:rsidRPr="005C79FA" w:rsidRDefault="005C79FA" w:rsidP="002B2341">
      <w:pPr>
        <w:pStyle w:val="Txtpucegras"/>
        <w:rPr>
          <w:lang w:val="ru-RU"/>
        </w:rPr>
      </w:pPr>
      <w:r>
        <w:rPr>
          <w:lang w:val="ru-RU"/>
        </w:rPr>
        <w:t>Конвенция</w:t>
      </w:r>
      <w:r w:rsidRPr="005C79FA">
        <w:rPr>
          <w:lang w:val="ru-RU"/>
        </w:rPr>
        <w:t xml:space="preserve"> </w:t>
      </w:r>
      <w:r>
        <w:rPr>
          <w:lang w:val="ru-RU"/>
        </w:rPr>
        <w:t>является</w:t>
      </w:r>
      <w:r w:rsidRPr="005C79FA">
        <w:rPr>
          <w:lang w:val="ru-RU"/>
        </w:rPr>
        <w:t xml:space="preserve"> </w:t>
      </w:r>
      <w:r>
        <w:rPr>
          <w:lang w:val="ru-RU"/>
        </w:rPr>
        <w:t>гибким</w:t>
      </w:r>
      <w:r w:rsidRPr="005C79FA">
        <w:rPr>
          <w:lang w:val="ru-RU"/>
        </w:rPr>
        <w:t xml:space="preserve"> </w:t>
      </w:r>
      <w:r>
        <w:rPr>
          <w:lang w:val="ru-RU"/>
        </w:rPr>
        <w:t>документом</w:t>
      </w:r>
      <w:r w:rsidRPr="005C79FA">
        <w:rPr>
          <w:lang w:val="ru-RU"/>
        </w:rPr>
        <w:t xml:space="preserve">, </w:t>
      </w:r>
      <w:r>
        <w:rPr>
          <w:lang w:val="ru-RU"/>
        </w:rPr>
        <w:t>содержащим</w:t>
      </w:r>
      <w:r w:rsidRPr="005C79FA">
        <w:rPr>
          <w:lang w:val="ru-RU"/>
        </w:rPr>
        <w:t xml:space="preserve"> </w:t>
      </w:r>
      <w:r>
        <w:rPr>
          <w:lang w:val="ru-RU"/>
        </w:rPr>
        <w:t>немного</w:t>
      </w:r>
      <w:r w:rsidRPr="005C79FA">
        <w:rPr>
          <w:lang w:val="ru-RU"/>
        </w:rPr>
        <w:t xml:space="preserve"> </w:t>
      </w:r>
      <w:r>
        <w:rPr>
          <w:lang w:val="ru-RU"/>
        </w:rPr>
        <w:t>строгих</w:t>
      </w:r>
      <w:r w:rsidRPr="005C79FA">
        <w:rPr>
          <w:lang w:val="ru-RU"/>
        </w:rPr>
        <w:t xml:space="preserve"> </w:t>
      </w:r>
      <w:r>
        <w:rPr>
          <w:lang w:val="ru-RU"/>
        </w:rPr>
        <w:t>определений</w:t>
      </w:r>
      <w:r w:rsidRPr="005C79FA">
        <w:rPr>
          <w:lang w:val="ru-RU"/>
        </w:rPr>
        <w:t xml:space="preserve"> </w:t>
      </w:r>
      <w:r>
        <w:rPr>
          <w:lang w:val="ru-RU"/>
        </w:rPr>
        <w:t>и</w:t>
      </w:r>
      <w:r w:rsidRPr="005C79FA">
        <w:rPr>
          <w:lang w:val="ru-RU"/>
        </w:rPr>
        <w:t xml:space="preserve"> </w:t>
      </w:r>
      <w:r>
        <w:rPr>
          <w:lang w:val="ru-RU"/>
        </w:rPr>
        <w:t>обязательств</w:t>
      </w:r>
      <w:r w:rsidRPr="005C79FA">
        <w:rPr>
          <w:lang w:val="ru-RU"/>
        </w:rPr>
        <w:t xml:space="preserve"> </w:t>
      </w:r>
      <w:r>
        <w:rPr>
          <w:lang w:val="ru-RU"/>
        </w:rPr>
        <w:t>и</w:t>
      </w:r>
      <w:r w:rsidRPr="005C79FA">
        <w:rPr>
          <w:lang w:val="ru-RU"/>
        </w:rPr>
        <w:t xml:space="preserve"> </w:t>
      </w:r>
      <w:r>
        <w:rPr>
          <w:lang w:val="ru-RU"/>
        </w:rPr>
        <w:t>оставляющим государствам-участникам существенную</w:t>
      </w:r>
      <w:r w:rsidRPr="005C79FA">
        <w:rPr>
          <w:lang w:val="ru-RU"/>
        </w:rPr>
        <w:t xml:space="preserve"> </w:t>
      </w:r>
      <w:r>
        <w:rPr>
          <w:lang w:val="ru-RU"/>
        </w:rPr>
        <w:t>свободу</w:t>
      </w:r>
      <w:r w:rsidRPr="005C79FA">
        <w:rPr>
          <w:lang w:val="ru-RU"/>
        </w:rPr>
        <w:t xml:space="preserve"> </w:t>
      </w:r>
      <w:r>
        <w:rPr>
          <w:lang w:val="ru-RU"/>
        </w:rPr>
        <w:t>действий при имплементации её положений на национальном уровне.</w:t>
      </w:r>
    </w:p>
    <w:p w14:paraId="439A0CFC" w14:textId="53451154" w:rsidR="00A215BE" w:rsidRPr="00002C47" w:rsidRDefault="005C79FA" w:rsidP="002B2341">
      <w:pPr>
        <w:pStyle w:val="Txtpucegras"/>
        <w:rPr>
          <w:lang w:val="ru-RU"/>
        </w:rPr>
      </w:pPr>
      <w:r>
        <w:rPr>
          <w:lang w:val="ru-RU"/>
        </w:rPr>
        <w:t>Текст</w:t>
      </w:r>
      <w:r w:rsidRPr="00002C47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002C47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002C47">
        <w:rPr>
          <w:lang w:val="ru-RU"/>
        </w:rPr>
        <w:t xml:space="preserve"> </w:t>
      </w:r>
      <w:r>
        <w:rPr>
          <w:lang w:val="ru-RU"/>
        </w:rPr>
        <w:t>собой</w:t>
      </w:r>
      <w:r w:rsidRPr="00002C47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002C47">
        <w:rPr>
          <w:lang w:val="ru-RU"/>
        </w:rPr>
        <w:t xml:space="preserve">, </w:t>
      </w:r>
      <w:r>
        <w:rPr>
          <w:lang w:val="ru-RU"/>
        </w:rPr>
        <w:t>разработанное</w:t>
      </w:r>
      <w:r w:rsidRPr="00002C47">
        <w:rPr>
          <w:lang w:val="ru-RU"/>
        </w:rPr>
        <w:t xml:space="preserve"> </w:t>
      </w:r>
      <w:r>
        <w:rPr>
          <w:lang w:val="ru-RU"/>
        </w:rPr>
        <w:t>для</w:t>
      </w:r>
      <w:r w:rsidRPr="00002C47">
        <w:rPr>
          <w:lang w:val="ru-RU"/>
        </w:rPr>
        <w:t xml:space="preserve"> </w:t>
      </w:r>
      <w:r>
        <w:rPr>
          <w:lang w:val="ru-RU"/>
        </w:rPr>
        <w:t>данного</w:t>
      </w:r>
      <w:r w:rsidRPr="00002C47">
        <w:rPr>
          <w:lang w:val="ru-RU"/>
        </w:rPr>
        <w:t xml:space="preserve"> </w:t>
      </w:r>
      <w:r>
        <w:rPr>
          <w:lang w:val="ru-RU"/>
        </w:rPr>
        <w:t>семинара</w:t>
      </w:r>
      <w:r w:rsidR="00F80FEA">
        <w:rPr>
          <w:lang w:val="ru-RU"/>
        </w:rPr>
        <w:t>,</w:t>
      </w:r>
      <w:r w:rsidR="00002C47">
        <w:rPr>
          <w:lang w:val="ru-RU"/>
        </w:rPr>
        <w:t xml:space="preserve"> и не являющееся официальным текстом Конвенции. В нём представлены подходы и толкования, основанные на обсуждениях и решениях Межправительственного комитета по охране нематериального культурного наследия, отражающие многообразный опыт государств-участников по имплементации Конвенции.</w:t>
      </w:r>
    </w:p>
    <w:p w14:paraId="64042B38" w14:textId="4DDDEDE0" w:rsidR="00DF41F6" w:rsidRPr="00002C47" w:rsidRDefault="00DF41F6">
      <w:pPr>
        <w:tabs>
          <w:tab w:val="clear" w:pos="567"/>
        </w:tabs>
        <w:snapToGrid/>
        <w:spacing w:before="0" w:after="0"/>
        <w:jc w:val="left"/>
        <w:rPr>
          <w:snapToGrid/>
          <w:sz w:val="20"/>
          <w:lang w:val="ru-RU"/>
        </w:rPr>
      </w:pPr>
      <w:r w:rsidRPr="00002C47">
        <w:rPr>
          <w:lang w:val="ru-RU"/>
        </w:rPr>
        <w:br w:type="page"/>
      </w:r>
    </w:p>
    <w:p w14:paraId="79398637" w14:textId="7AC4F299" w:rsidR="006A23D9" w:rsidRPr="00830082" w:rsidRDefault="006B1764" w:rsidP="004936EF">
      <w:pPr>
        <w:pStyle w:val="Chapitre"/>
        <w:rPr>
          <w:lang w:val="ru-RU"/>
        </w:rPr>
      </w:pPr>
      <w:r>
        <w:rPr>
          <w:lang w:val="ru-RU"/>
        </w:rPr>
        <w:lastRenderedPageBreak/>
        <w:t>раздел</w:t>
      </w:r>
      <w:r w:rsidR="00515922" w:rsidRPr="00830082">
        <w:rPr>
          <w:lang w:val="ru-RU"/>
        </w:rPr>
        <w:t xml:space="preserve"> </w:t>
      </w:r>
      <w:r w:rsidR="003B36F6" w:rsidRPr="00830082">
        <w:rPr>
          <w:lang w:val="ru-RU"/>
        </w:rPr>
        <w:t>1</w:t>
      </w:r>
    </w:p>
    <w:bookmarkEnd w:id="0"/>
    <w:bookmarkEnd w:id="1"/>
    <w:bookmarkEnd w:id="2"/>
    <w:p w14:paraId="36D3360D" w14:textId="70C5D85F" w:rsidR="00BA292D" w:rsidRPr="00F86FFC" w:rsidRDefault="00F86FFC" w:rsidP="00BA292D">
      <w:pPr>
        <w:pStyle w:val="UPlan"/>
        <w:rPr>
          <w:lang w:val="ru-RU"/>
        </w:rPr>
      </w:pPr>
      <w:r>
        <w:rPr>
          <w:lang w:val="ru-RU"/>
        </w:rPr>
        <w:t>семинар</w:t>
      </w:r>
      <w:r w:rsidRPr="00F86FFC">
        <w:rPr>
          <w:lang w:val="ru-RU"/>
        </w:rPr>
        <w:t xml:space="preserve"> </w:t>
      </w:r>
      <w:r>
        <w:rPr>
          <w:lang w:val="ru-RU"/>
        </w:rPr>
        <w:t>по</w:t>
      </w:r>
      <w:r w:rsidRPr="00F86FFC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F86FF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86FFC">
        <w:rPr>
          <w:lang w:val="ru-RU"/>
        </w:rPr>
        <w:t xml:space="preserve"> </w:t>
      </w:r>
      <w:r>
        <w:rPr>
          <w:lang w:val="ru-RU"/>
        </w:rPr>
        <w:t>на</w:t>
      </w:r>
      <w:r w:rsidRPr="00F86FFC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F86FFC">
        <w:rPr>
          <w:lang w:val="ru-RU"/>
        </w:rPr>
        <w:t xml:space="preserve"> </w:t>
      </w:r>
      <w:r>
        <w:rPr>
          <w:lang w:val="ru-RU"/>
        </w:rPr>
        <w:t>уровне</w:t>
      </w:r>
      <w:r w:rsidR="00D06A49" w:rsidRPr="00F86FFC">
        <w:rPr>
          <w:lang w:val="ru-RU"/>
        </w:rPr>
        <w:t>:</w:t>
      </w:r>
      <w:r w:rsidR="00D00076" w:rsidRPr="00F86FFC">
        <w:rPr>
          <w:lang w:val="ru-RU"/>
        </w:rPr>
        <w:t xml:space="preserve"> </w:t>
      </w:r>
      <w:r>
        <w:rPr>
          <w:lang w:val="ru-RU"/>
        </w:rPr>
        <w:t>введение</w:t>
      </w:r>
    </w:p>
    <w:p w14:paraId="291F74DE" w14:textId="4AA6F772" w:rsidR="00BA292D" w:rsidRPr="00830082" w:rsidRDefault="002A3D8D" w:rsidP="008B198C">
      <w:pPr>
        <w:pStyle w:val="Titcoul"/>
        <w:rPr>
          <w:lang w:val="ru-RU"/>
        </w:rPr>
      </w:pPr>
      <w:r>
        <w:rPr>
          <w:lang w:val="ru-RU"/>
        </w:rPr>
        <w:t>комментарий</w:t>
      </w:r>
      <w:r w:rsidRPr="00830082">
        <w:rPr>
          <w:lang w:val="ru-RU"/>
        </w:rPr>
        <w:t xml:space="preserve"> </w:t>
      </w:r>
      <w:r>
        <w:rPr>
          <w:lang w:val="ru-RU"/>
        </w:rPr>
        <w:t>фасилитатора</w:t>
      </w:r>
    </w:p>
    <w:p w14:paraId="0CBDB5FE" w14:textId="0EF7E8B2" w:rsidR="009909DD" w:rsidRPr="00830082" w:rsidRDefault="000A3A78">
      <w:pPr>
        <w:pStyle w:val="Heading4"/>
        <w:rPr>
          <w:lang w:val="ru-RU"/>
        </w:rPr>
      </w:pPr>
      <w:r>
        <w:rPr>
          <w:lang w:val="ru-RU"/>
        </w:rPr>
        <w:t>цель</w:t>
      </w:r>
      <w:r w:rsidRPr="00830082">
        <w:rPr>
          <w:lang w:val="ru-RU"/>
        </w:rPr>
        <w:t xml:space="preserve"> </w:t>
      </w:r>
      <w:r>
        <w:rPr>
          <w:lang w:val="ru-RU"/>
        </w:rPr>
        <w:t>семинара</w:t>
      </w:r>
    </w:p>
    <w:p w14:paraId="64FB80A0" w14:textId="7B771F67" w:rsidR="009D6521" w:rsidRPr="00161C40" w:rsidRDefault="007D5820" w:rsidP="009909DD">
      <w:pPr>
        <w:pStyle w:val="Texte1"/>
        <w:rPr>
          <w:lang w:val="ru-RU"/>
        </w:rPr>
      </w:pPr>
      <w:r>
        <w:rPr>
          <w:lang w:val="ru-RU"/>
        </w:rPr>
        <w:t>Данный</w:t>
      </w:r>
      <w:r w:rsidRPr="007D5820">
        <w:rPr>
          <w:lang w:val="ru-RU"/>
        </w:rPr>
        <w:t xml:space="preserve"> </w:t>
      </w:r>
      <w:r>
        <w:rPr>
          <w:lang w:val="ru-RU"/>
        </w:rPr>
        <w:t>семинар</w:t>
      </w:r>
      <w:r w:rsidRPr="007D5820">
        <w:rPr>
          <w:lang w:val="ru-RU"/>
        </w:rPr>
        <w:t xml:space="preserve"> </w:t>
      </w:r>
      <w:r>
        <w:rPr>
          <w:lang w:val="ru-RU"/>
        </w:rPr>
        <w:t>предназначен</w:t>
      </w:r>
      <w:r w:rsidRPr="007D5820">
        <w:rPr>
          <w:lang w:val="ru-RU"/>
        </w:rPr>
        <w:t xml:space="preserve"> </w:t>
      </w:r>
      <w:r>
        <w:rPr>
          <w:lang w:val="ru-RU"/>
        </w:rPr>
        <w:t>для</w:t>
      </w:r>
      <w:r w:rsidRPr="007D5820">
        <w:rPr>
          <w:lang w:val="ru-RU"/>
        </w:rPr>
        <w:t xml:space="preserve"> </w:t>
      </w:r>
      <w:r>
        <w:rPr>
          <w:lang w:val="ru-RU"/>
        </w:rPr>
        <w:t>того</w:t>
      </w:r>
      <w:r w:rsidRPr="007D5820">
        <w:rPr>
          <w:lang w:val="ru-RU"/>
        </w:rPr>
        <w:t xml:space="preserve">, </w:t>
      </w:r>
      <w:r>
        <w:rPr>
          <w:lang w:val="ru-RU"/>
        </w:rPr>
        <w:t>чтобы</w:t>
      </w:r>
      <w:r w:rsidRPr="007D5820">
        <w:rPr>
          <w:lang w:val="ru-RU"/>
        </w:rPr>
        <w:t xml:space="preserve"> </w:t>
      </w:r>
      <w:r>
        <w:rPr>
          <w:lang w:val="ru-RU"/>
        </w:rPr>
        <w:t>помочь</w:t>
      </w:r>
      <w:r w:rsidRPr="007D5820">
        <w:rPr>
          <w:lang w:val="ru-RU"/>
        </w:rPr>
        <w:t xml:space="preserve"> </w:t>
      </w:r>
      <w:r>
        <w:rPr>
          <w:lang w:val="ru-RU"/>
        </w:rPr>
        <w:t>участникам</w:t>
      </w:r>
      <w:r w:rsidRPr="007D5820">
        <w:rPr>
          <w:lang w:val="ru-RU"/>
        </w:rPr>
        <w:t xml:space="preserve"> </w:t>
      </w:r>
      <w:r w:rsidR="00CC4639">
        <w:rPr>
          <w:lang w:val="ru-RU"/>
        </w:rPr>
        <w:t>глубоко</w:t>
      </w:r>
      <w:r>
        <w:rPr>
          <w:lang w:val="ru-RU"/>
        </w:rPr>
        <w:t xml:space="preserve"> пон</w:t>
      </w:r>
      <w:r w:rsidR="00CC4639">
        <w:rPr>
          <w:lang w:val="ru-RU"/>
        </w:rPr>
        <w:t>ять</w:t>
      </w:r>
      <w:r>
        <w:rPr>
          <w:lang w:val="ru-RU"/>
        </w:rPr>
        <w:t xml:space="preserve"> возможны</w:t>
      </w:r>
      <w:r w:rsidR="00CC4639">
        <w:rPr>
          <w:lang w:val="ru-RU"/>
        </w:rPr>
        <w:t>е</w:t>
      </w:r>
      <w:r>
        <w:rPr>
          <w:lang w:val="ru-RU"/>
        </w:rPr>
        <w:t xml:space="preserve"> действи</w:t>
      </w:r>
      <w:r w:rsidR="00CC4639">
        <w:rPr>
          <w:lang w:val="ru-RU"/>
        </w:rPr>
        <w:t>я по и</w:t>
      </w:r>
      <w:r>
        <w:rPr>
          <w:lang w:val="ru-RU"/>
        </w:rPr>
        <w:t xml:space="preserve">мплементации Конвенции </w:t>
      </w:r>
      <w:r w:rsidR="00CC4639">
        <w:rPr>
          <w:lang w:val="ru-RU"/>
        </w:rPr>
        <w:t>об</w:t>
      </w:r>
      <w:r>
        <w:rPr>
          <w:lang w:val="ru-RU"/>
        </w:rPr>
        <w:t xml:space="preserve"> охране нематериального культурного наследия.</w:t>
      </w:r>
      <w:r w:rsidR="00FD2958">
        <w:rPr>
          <w:lang w:val="ru-RU"/>
        </w:rPr>
        <w:t xml:space="preserve"> Участники</w:t>
      </w:r>
      <w:r w:rsidR="00FD2958" w:rsidRPr="00FD2958">
        <w:rPr>
          <w:lang w:val="ru-RU"/>
        </w:rPr>
        <w:t xml:space="preserve"> </w:t>
      </w:r>
      <w:r w:rsidR="00CC4639">
        <w:rPr>
          <w:lang w:val="ru-RU"/>
        </w:rPr>
        <w:t>являются</w:t>
      </w:r>
      <w:r w:rsidR="00FD2958" w:rsidRPr="00FD2958">
        <w:rPr>
          <w:lang w:val="ru-RU"/>
        </w:rPr>
        <w:t xml:space="preserve"> </w:t>
      </w:r>
      <w:r w:rsidR="00FD2958">
        <w:rPr>
          <w:lang w:val="ru-RU"/>
        </w:rPr>
        <w:t>представителями</w:t>
      </w:r>
      <w:r w:rsidR="00FD2958" w:rsidRPr="00FD2958">
        <w:rPr>
          <w:lang w:val="ru-RU"/>
        </w:rPr>
        <w:t xml:space="preserve"> </w:t>
      </w:r>
      <w:r w:rsidR="00FD2958">
        <w:rPr>
          <w:lang w:val="ru-RU"/>
        </w:rPr>
        <w:t>правительственных</w:t>
      </w:r>
      <w:r w:rsidR="00FD2958" w:rsidRPr="00FD2958">
        <w:rPr>
          <w:lang w:val="ru-RU"/>
        </w:rPr>
        <w:t xml:space="preserve"> </w:t>
      </w:r>
      <w:r w:rsidR="00FD2958">
        <w:rPr>
          <w:lang w:val="ru-RU"/>
        </w:rPr>
        <w:t>и</w:t>
      </w:r>
      <w:r w:rsidR="00FD2958" w:rsidRPr="00FD2958">
        <w:rPr>
          <w:lang w:val="ru-RU"/>
        </w:rPr>
        <w:t xml:space="preserve"> </w:t>
      </w:r>
      <w:r w:rsidR="00FD2958">
        <w:rPr>
          <w:lang w:val="ru-RU"/>
        </w:rPr>
        <w:t>неправительственных</w:t>
      </w:r>
      <w:r w:rsidR="00FD2958" w:rsidRPr="00FD2958">
        <w:rPr>
          <w:lang w:val="ru-RU"/>
        </w:rPr>
        <w:t xml:space="preserve"> </w:t>
      </w:r>
      <w:r w:rsidR="00FD2958">
        <w:rPr>
          <w:lang w:val="ru-RU"/>
        </w:rPr>
        <w:t>организаций</w:t>
      </w:r>
      <w:r w:rsidR="00FD2958" w:rsidRPr="00FD2958">
        <w:rPr>
          <w:lang w:val="ru-RU"/>
        </w:rPr>
        <w:t xml:space="preserve"> (</w:t>
      </w:r>
      <w:r w:rsidR="00FD2958">
        <w:rPr>
          <w:lang w:val="ru-RU"/>
        </w:rPr>
        <w:t>НПО), сообществ, учреждений и индивидуальными экспертами</w:t>
      </w:r>
      <w:r w:rsidR="00F22438">
        <w:rPr>
          <w:lang w:val="ru-RU"/>
        </w:rPr>
        <w:t>.</w:t>
      </w:r>
      <w:r w:rsidR="009D6521" w:rsidRPr="00F22438">
        <w:rPr>
          <w:lang w:val="ru-RU"/>
        </w:rPr>
        <w:t xml:space="preserve"> </w:t>
      </w:r>
      <w:r w:rsidR="006B1764">
        <w:rPr>
          <w:lang w:val="ru-RU"/>
        </w:rPr>
        <w:t>Как правило,</w:t>
      </w:r>
      <w:r w:rsidR="00191A77">
        <w:rPr>
          <w:lang w:val="ru-RU"/>
        </w:rPr>
        <w:t xml:space="preserve"> </w:t>
      </w:r>
      <w:r w:rsidR="00F22438">
        <w:rPr>
          <w:lang w:val="ru-RU"/>
        </w:rPr>
        <w:t xml:space="preserve">все участники </w:t>
      </w:r>
      <w:r w:rsidR="00CC4639">
        <w:rPr>
          <w:lang w:val="ru-RU"/>
        </w:rPr>
        <w:t>представляют</w:t>
      </w:r>
      <w:r w:rsidR="00F22438">
        <w:rPr>
          <w:lang w:val="ru-RU"/>
        </w:rPr>
        <w:t xml:space="preserve"> одно </w:t>
      </w:r>
      <w:r w:rsidR="00CC4639">
        <w:rPr>
          <w:lang w:val="ru-RU"/>
        </w:rPr>
        <w:t xml:space="preserve">из </w:t>
      </w:r>
      <w:r w:rsidR="00F22438">
        <w:rPr>
          <w:lang w:val="ru-RU"/>
        </w:rPr>
        <w:t>государств</w:t>
      </w:r>
      <w:r w:rsidR="00CC4639">
        <w:rPr>
          <w:lang w:val="ru-RU"/>
        </w:rPr>
        <w:t xml:space="preserve"> </w:t>
      </w:r>
      <w:r w:rsidR="00F22438">
        <w:rPr>
          <w:lang w:val="ru-RU"/>
        </w:rPr>
        <w:t>ратифицирова</w:t>
      </w:r>
      <w:r w:rsidR="00CC4639">
        <w:rPr>
          <w:lang w:val="ru-RU"/>
        </w:rPr>
        <w:t>вших</w:t>
      </w:r>
      <w:r w:rsidR="00F22438">
        <w:rPr>
          <w:lang w:val="ru-RU"/>
        </w:rPr>
        <w:t xml:space="preserve"> Конвенцию. В</w:t>
      </w:r>
      <w:r w:rsidR="00F22438" w:rsidRPr="00161C40">
        <w:rPr>
          <w:lang w:val="ru-RU"/>
        </w:rPr>
        <w:t xml:space="preserve"> </w:t>
      </w:r>
      <w:r w:rsidR="00F22438">
        <w:rPr>
          <w:lang w:val="ru-RU"/>
        </w:rPr>
        <w:t>некоторых</w:t>
      </w:r>
      <w:r w:rsidR="00F22438" w:rsidRPr="00161C40">
        <w:rPr>
          <w:lang w:val="ru-RU"/>
        </w:rPr>
        <w:t xml:space="preserve"> </w:t>
      </w:r>
      <w:r w:rsidR="00F22438">
        <w:rPr>
          <w:lang w:val="ru-RU"/>
        </w:rPr>
        <w:t>случаях</w:t>
      </w:r>
      <w:r w:rsidR="00161C40">
        <w:rPr>
          <w:lang w:val="ru-RU"/>
        </w:rPr>
        <w:t xml:space="preserve"> к семинару могут присоединяться участники из других традиционно сотрудничающих между собой государств региона.</w:t>
      </w:r>
    </w:p>
    <w:p w14:paraId="1F827289" w14:textId="2CA69C4F" w:rsidR="008774E1" w:rsidRPr="00B94904" w:rsidRDefault="00161C40" w:rsidP="009909DD">
      <w:pPr>
        <w:pStyle w:val="Texte1"/>
        <w:rPr>
          <w:lang w:val="ru-RU"/>
        </w:rPr>
      </w:pPr>
      <w:r>
        <w:rPr>
          <w:lang w:val="ru-RU"/>
        </w:rPr>
        <w:t>По</w:t>
      </w:r>
      <w:r w:rsidRPr="00161C40">
        <w:rPr>
          <w:lang w:val="ru-RU"/>
        </w:rPr>
        <w:t xml:space="preserve"> </w:t>
      </w:r>
      <w:r>
        <w:rPr>
          <w:lang w:val="ru-RU"/>
        </w:rPr>
        <w:t>окончании</w:t>
      </w:r>
      <w:r w:rsidRPr="00161C40">
        <w:rPr>
          <w:lang w:val="ru-RU"/>
        </w:rPr>
        <w:t xml:space="preserve"> </w:t>
      </w:r>
      <w:r>
        <w:rPr>
          <w:lang w:val="ru-RU"/>
        </w:rPr>
        <w:t>семинара</w:t>
      </w:r>
      <w:r w:rsidRPr="00161C40">
        <w:rPr>
          <w:lang w:val="ru-RU"/>
        </w:rPr>
        <w:t xml:space="preserve"> </w:t>
      </w:r>
      <w:r>
        <w:rPr>
          <w:lang w:val="ru-RU"/>
        </w:rPr>
        <w:t>участники</w:t>
      </w:r>
      <w:r w:rsidRPr="00161C40">
        <w:rPr>
          <w:lang w:val="ru-RU"/>
        </w:rPr>
        <w:t xml:space="preserve"> </w:t>
      </w:r>
      <w:r>
        <w:rPr>
          <w:lang w:val="ru-RU"/>
        </w:rPr>
        <w:t>будут</w:t>
      </w:r>
      <w:r w:rsidRPr="00161C40">
        <w:rPr>
          <w:lang w:val="ru-RU"/>
        </w:rPr>
        <w:t xml:space="preserve"> </w:t>
      </w:r>
      <w:r>
        <w:rPr>
          <w:lang w:val="ru-RU"/>
        </w:rPr>
        <w:t>понимать</w:t>
      </w:r>
      <w:r w:rsidRPr="00161C40">
        <w:rPr>
          <w:lang w:val="ru-RU"/>
        </w:rPr>
        <w:t xml:space="preserve"> </w:t>
      </w:r>
      <w:r>
        <w:rPr>
          <w:lang w:val="ru-RU"/>
        </w:rPr>
        <w:t>Конвенцию</w:t>
      </w:r>
      <w:r w:rsidRPr="00161C40">
        <w:rPr>
          <w:lang w:val="ru-RU"/>
        </w:rPr>
        <w:t xml:space="preserve"> </w:t>
      </w:r>
      <w:r>
        <w:rPr>
          <w:lang w:val="ru-RU"/>
        </w:rPr>
        <w:t>и</w:t>
      </w:r>
      <w:r w:rsidRPr="00161C40">
        <w:rPr>
          <w:lang w:val="ru-RU"/>
        </w:rPr>
        <w:t xml:space="preserve"> </w:t>
      </w:r>
      <w:r>
        <w:rPr>
          <w:lang w:val="ru-RU"/>
        </w:rPr>
        <w:t>её</w:t>
      </w:r>
      <w:r w:rsidRPr="00161C40">
        <w:rPr>
          <w:lang w:val="ru-RU"/>
        </w:rPr>
        <w:t xml:space="preserve"> </w:t>
      </w:r>
      <w:r>
        <w:rPr>
          <w:lang w:val="ru-RU"/>
        </w:rPr>
        <w:t>Оперативное</w:t>
      </w:r>
      <w:r w:rsidRPr="00161C40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161C40">
        <w:rPr>
          <w:lang w:val="ru-RU"/>
        </w:rPr>
        <w:t xml:space="preserve"> (</w:t>
      </w:r>
      <w:r>
        <w:rPr>
          <w:lang w:val="ru-RU"/>
        </w:rPr>
        <w:t>ОР</w:t>
      </w:r>
      <w:r w:rsidRPr="00161C40">
        <w:rPr>
          <w:lang w:val="ru-RU"/>
        </w:rPr>
        <w:t xml:space="preserve">), </w:t>
      </w:r>
      <w:r>
        <w:rPr>
          <w:lang w:val="ru-RU"/>
        </w:rPr>
        <w:t>обязательства</w:t>
      </w:r>
      <w:r w:rsidRPr="00161C40">
        <w:rPr>
          <w:lang w:val="ru-RU"/>
        </w:rPr>
        <w:t xml:space="preserve">, </w:t>
      </w:r>
      <w:r>
        <w:rPr>
          <w:lang w:val="ru-RU"/>
        </w:rPr>
        <w:t>которые</w:t>
      </w:r>
      <w:r w:rsidRPr="00161C40">
        <w:rPr>
          <w:lang w:val="ru-RU"/>
        </w:rPr>
        <w:t xml:space="preserve"> </w:t>
      </w:r>
      <w:r>
        <w:rPr>
          <w:lang w:val="ru-RU"/>
        </w:rPr>
        <w:t>принимает</w:t>
      </w:r>
      <w:r w:rsidRPr="00161C40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161C40">
        <w:rPr>
          <w:lang w:val="ru-RU"/>
        </w:rPr>
        <w:t xml:space="preserve">, </w:t>
      </w:r>
      <w:r>
        <w:rPr>
          <w:lang w:val="ru-RU"/>
        </w:rPr>
        <w:t>ратифицирующее</w:t>
      </w:r>
      <w:r w:rsidRPr="00161C40">
        <w:rPr>
          <w:lang w:val="ru-RU"/>
        </w:rPr>
        <w:t xml:space="preserve"> </w:t>
      </w:r>
      <w:r>
        <w:rPr>
          <w:lang w:val="ru-RU"/>
        </w:rPr>
        <w:t>Конвенцию</w:t>
      </w:r>
      <w:r w:rsidR="0049280D">
        <w:rPr>
          <w:lang w:val="ru-RU"/>
        </w:rPr>
        <w:t>,</w:t>
      </w:r>
      <w:r w:rsidRPr="00161C40">
        <w:rPr>
          <w:lang w:val="ru-RU"/>
        </w:rPr>
        <w:t xml:space="preserve"> </w:t>
      </w:r>
      <w:r>
        <w:rPr>
          <w:lang w:val="ru-RU"/>
        </w:rPr>
        <w:t>и</w:t>
      </w:r>
      <w:r w:rsidRPr="00161C40">
        <w:rPr>
          <w:lang w:val="ru-RU"/>
        </w:rPr>
        <w:t xml:space="preserve"> </w:t>
      </w:r>
      <w:r>
        <w:rPr>
          <w:lang w:val="ru-RU"/>
        </w:rPr>
        <w:t>возможные</w:t>
      </w:r>
      <w:r w:rsidRPr="00161C40">
        <w:rPr>
          <w:lang w:val="ru-RU"/>
        </w:rPr>
        <w:t xml:space="preserve"> </w:t>
      </w:r>
      <w:r>
        <w:rPr>
          <w:lang w:val="ru-RU"/>
        </w:rPr>
        <w:t>способы</w:t>
      </w:r>
      <w:r w:rsidRPr="00161C40">
        <w:rPr>
          <w:lang w:val="ru-RU"/>
        </w:rPr>
        <w:t xml:space="preserve"> </w:t>
      </w:r>
      <w:r>
        <w:rPr>
          <w:lang w:val="ru-RU"/>
        </w:rPr>
        <w:t>её</w:t>
      </w:r>
      <w:r w:rsidRPr="00161C40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161C40">
        <w:rPr>
          <w:lang w:val="ru-RU"/>
        </w:rPr>
        <w:t xml:space="preserve"> </w:t>
      </w:r>
      <w:r>
        <w:rPr>
          <w:lang w:val="ru-RU"/>
        </w:rPr>
        <w:t>с</w:t>
      </w:r>
      <w:r w:rsidRPr="00161C40">
        <w:rPr>
          <w:lang w:val="ru-RU"/>
        </w:rPr>
        <w:t xml:space="preserve"> </w:t>
      </w:r>
      <w:r>
        <w:rPr>
          <w:lang w:val="ru-RU"/>
        </w:rPr>
        <w:t>упором</w:t>
      </w:r>
      <w:r w:rsidRPr="00161C40">
        <w:rPr>
          <w:lang w:val="ru-RU"/>
        </w:rPr>
        <w:t xml:space="preserve"> </w:t>
      </w:r>
      <w:r>
        <w:rPr>
          <w:lang w:val="ru-RU"/>
        </w:rPr>
        <w:t>на</w:t>
      </w:r>
      <w:r w:rsidRPr="00161C40">
        <w:rPr>
          <w:lang w:val="ru-RU"/>
        </w:rPr>
        <w:t xml:space="preserve"> </w:t>
      </w:r>
      <w:r>
        <w:rPr>
          <w:lang w:val="ru-RU"/>
        </w:rPr>
        <w:t>охрану</w:t>
      </w:r>
      <w:r w:rsidRPr="00161C40">
        <w:rPr>
          <w:lang w:val="ru-RU"/>
        </w:rPr>
        <w:t xml:space="preserve"> </w:t>
      </w:r>
      <w:r>
        <w:rPr>
          <w:lang w:val="ru-RU"/>
        </w:rPr>
        <w:t>НКН</w:t>
      </w:r>
      <w:r w:rsidRPr="00161C40">
        <w:rPr>
          <w:lang w:val="ru-RU"/>
        </w:rPr>
        <w:t xml:space="preserve">, </w:t>
      </w:r>
      <w:r>
        <w:rPr>
          <w:lang w:val="ru-RU"/>
        </w:rPr>
        <w:t>как</w:t>
      </w:r>
      <w:r w:rsidRPr="00161C40">
        <w:rPr>
          <w:lang w:val="ru-RU"/>
        </w:rPr>
        <w:t xml:space="preserve"> </w:t>
      </w:r>
      <w:r>
        <w:rPr>
          <w:lang w:val="ru-RU"/>
        </w:rPr>
        <w:t>она пропагандируется Конвенцией.</w:t>
      </w:r>
    </w:p>
    <w:p w14:paraId="4F86AA27" w14:textId="34F983AC" w:rsidR="008774E1" w:rsidRPr="00141792" w:rsidRDefault="00F86FFC" w:rsidP="00096724">
      <w:pPr>
        <w:pStyle w:val="Heading4"/>
        <w:spacing w:before="200"/>
      </w:pPr>
      <w:r>
        <w:rPr>
          <w:lang w:val="ru-RU"/>
        </w:rPr>
        <w:t>ПЛАН</w:t>
      </w:r>
      <w:r w:rsidRPr="00830082">
        <w:rPr>
          <w:lang w:val="ru-RU"/>
        </w:rPr>
        <w:t xml:space="preserve"> </w:t>
      </w:r>
      <w:r>
        <w:rPr>
          <w:lang w:val="ru-RU"/>
        </w:rPr>
        <w:t>ПЯТИДНЕВНОГО</w:t>
      </w:r>
      <w:r w:rsidRPr="00830082">
        <w:rPr>
          <w:lang w:val="ru-RU"/>
        </w:rPr>
        <w:t xml:space="preserve"> </w:t>
      </w:r>
      <w:r>
        <w:rPr>
          <w:lang w:val="ru-RU"/>
        </w:rPr>
        <w:t>СЕМИНАРА</w:t>
      </w:r>
    </w:p>
    <w:p w14:paraId="6A89B680" w14:textId="38F00B39" w:rsidR="008774E1" w:rsidRPr="00141792" w:rsidRDefault="00F86FFC" w:rsidP="002A3923">
      <w:pPr>
        <w:pStyle w:val="Heading3"/>
      </w:pPr>
      <w:bookmarkStart w:id="4" w:name="_Toc238982177"/>
      <w:r>
        <w:rPr>
          <w:lang w:val="ru-RU"/>
        </w:rPr>
        <w:t>ВВЕДЕНИЕ</w:t>
      </w:r>
      <w:r w:rsidRPr="00830082">
        <w:rPr>
          <w:lang w:val="ru-RU"/>
        </w:rPr>
        <w:t xml:space="preserve"> </w:t>
      </w:r>
      <w:r>
        <w:rPr>
          <w:lang w:val="ru-RU"/>
        </w:rPr>
        <w:t>В</w:t>
      </w:r>
      <w:r w:rsidRPr="00830082">
        <w:rPr>
          <w:lang w:val="ru-RU"/>
        </w:rPr>
        <w:t xml:space="preserve"> </w:t>
      </w:r>
      <w:r>
        <w:rPr>
          <w:lang w:val="ru-RU"/>
        </w:rPr>
        <w:t>КОНВЕНЦИЮ</w:t>
      </w:r>
      <w:r w:rsidR="001B48E6" w:rsidRPr="00141792">
        <w:t xml:space="preserve"> (</w:t>
      </w:r>
      <w:r w:rsidR="00191A77">
        <w:rPr>
          <w:lang w:val="ru-RU"/>
        </w:rPr>
        <w:t>разделы</w:t>
      </w:r>
      <w:r w:rsidR="00610A90" w:rsidRPr="00141792">
        <w:t xml:space="preserve"> </w:t>
      </w:r>
      <w:r w:rsidR="001B48E6" w:rsidRPr="00141792">
        <w:t>1–3)</w:t>
      </w:r>
      <w:bookmarkEnd w:id="4"/>
    </w:p>
    <w:p w14:paraId="3AEFD4D2" w14:textId="32697BC8" w:rsidR="00FE60DD" w:rsidRPr="005359DD" w:rsidRDefault="00191A77" w:rsidP="00C46D17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F223C4" w:rsidRPr="00560B7A">
        <w:rPr>
          <w:b/>
          <w:lang w:val="it-IT"/>
        </w:rPr>
        <w:t> </w:t>
      </w:r>
      <w:r w:rsidR="00FE60DD" w:rsidRPr="005359DD">
        <w:rPr>
          <w:b/>
          <w:lang w:val="ru-RU"/>
        </w:rPr>
        <w:t>1</w:t>
      </w:r>
      <w:r w:rsidR="00D31A48">
        <w:rPr>
          <w:b/>
          <w:lang w:val="ru-RU"/>
        </w:rPr>
        <w:t>:</w:t>
      </w:r>
      <w:r w:rsidR="00FE60DD" w:rsidRPr="005359DD">
        <w:rPr>
          <w:b/>
          <w:lang w:val="ru-RU"/>
        </w:rPr>
        <w:t xml:space="preserve"> </w:t>
      </w:r>
      <w:r w:rsidR="00B14C20" w:rsidRPr="00B27515">
        <w:rPr>
          <w:lang w:val="ru-RU"/>
        </w:rPr>
        <w:t>представление</w:t>
      </w:r>
      <w:r w:rsidR="00B14C20" w:rsidRPr="00B14C20">
        <w:rPr>
          <w:lang w:val="ru-RU"/>
        </w:rPr>
        <w:t xml:space="preserve"> </w:t>
      </w:r>
      <w:r w:rsidR="00B14C20" w:rsidRPr="00B27515">
        <w:rPr>
          <w:lang w:val="ru-RU"/>
        </w:rPr>
        <w:t>участников</w:t>
      </w:r>
      <w:r w:rsidR="00B14C20" w:rsidRPr="00B14C20">
        <w:rPr>
          <w:lang w:val="ru-RU"/>
        </w:rPr>
        <w:t xml:space="preserve"> </w:t>
      </w:r>
      <w:r w:rsidR="00B14C20" w:rsidRPr="00B27515">
        <w:rPr>
          <w:lang w:val="ru-RU"/>
        </w:rPr>
        <w:t>друг</w:t>
      </w:r>
      <w:r w:rsidR="00B14C20" w:rsidRPr="00B14C20">
        <w:rPr>
          <w:lang w:val="ru-RU"/>
        </w:rPr>
        <w:t xml:space="preserve"> </w:t>
      </w:r>
      <w:r w:rsidR="00B14C20" w:rsidRPr="00B27515">
        <w:rPr>
          <w:lang w:val="ru-RU"/>
        </w:rPr>
        <w:t>другу</w:t>
      </w:r>
      <w:r w:rsidR="00B14C20" w:rsidRPr="00B14C20">
        <w:rPr>
          <w:lang w:val="ru-RU"/>
        </w:rPr>
        <w:t xml:space="preserve">, </w:t>
      </w:r>
      <w:r w:rsidR="00B14C20">
        <w:rPr>
          <w:lang w:val="ru-RU"/>
        </w:rPr>
        <w:t>рассмотрение</w:t>
      </w:r>
      <w:r w:rsidR="00B14C20" w:rsidRPr="00B14C20">
        <w:rPr>
          <w:lang w:val="ru-RU"/>
        </w:rPr>
        <w:t xml:space="preserve"> </w:t>
      </w:r>
      <w:r w:rsidR="00B14C20">
        <w:rPr>
          <w:lang w:val="ru-RU"/>
        </w:rPr>
        <w:t>содержания</w:t>
      </w:r>
      <w:r w:rsidR="00B14C20" w:rsidRPr="00B14C20">
        <w:rPr>
          <w:lang w:val="ru-RU"/>
        </w:rPr>
        <w:t xml:space="preserve"> </w:t>
      </w:r>
      <w:r w:rsidR="00B14C20">
        <w:rPr>
          <w:lang w:val="ru-RU"/>
        </w:rPr>
        <w:t>семинара</w:t>
      </w:r>
      <w:r w:rsidR="00B14C20" w:rsidRPr="00B14C20">
        <w:rPr>
          <w:lang w:val="ru-RU"/>
        </w:rPr>
        <w:t xml:space="preserve"> </w:t>
      </w:r>
      <w:r w:rsidR="00B14C20">
        <w:rPr>
          <w:lang w:val="ru-RU"/>
        </w:rPr>
        <w:t>применительно</w:t>
      </w:r>
      <w:r w:rsidR="00B14C20" w:rsidRPr="00B14C20">
        <w:rPr>
          <w:lang w:val="ru-RU"/>
        </w:rPr>
        <w:t xml:space="preserve"> </w:t>
      </w:r>
      <w:r w:rsidR="00B14C20">
        <w:rPr>
          <w:lang w:val="ru-RU"/>
        </w:rPr>
        <w:t>к</w:t>
      </w:r>
      <w:r w:rsidR="00B14C20" w:rsidRPr="00B14C20">
        <w:rPr>
          <w:lang w:val="ru-RU"/>
        </w:rPr>
        <w:t xml:space="preserve"> </w:t>
      </w:r>
      <w:r w:rsidR="00B14C20">
        <w:rPr>
          <w:lang w:val="ru-RU"/>
        </w:rPr>
        <w:t>их</w:t>
      </w:r>
      <w:r w:rsidR="00B14C20" w:rsidRPr="00B14C20">
        <w:rPr>
          <w:lang w:val="ru-RU"/>
        </w:rPr>
        <w:t xml:space="preserve"> </w:t>
      </w:r>
      <w:r w:rsidR="00B14C20">
        <w:rPr>
          <w:lang w:val="ru-RU"/>
        </w:rPr>
        <w:t>нуждам</w:t>
      </w:r>
      <w:r w:rsidR="00B14C20" w:rsidRPr="00B14C20">
        <w:rPr>
          <w:lang w:val="ru-RU"/>
        </w:rPr>
        <w:t xml:space="preserve"> </w:t>
      </w:r>
      <w:r w:rsidR="00B14C20">
        <w:rPr>
          <w:lang w:val="ru-RU"/>
        </w:rPr>
        <w:t>и</w:t>
      </w:r>
      <w:r w:rsidR="00B14C20" w:rsidRPr="00B14C20">
        <w:rPr>
          <w:lang w:val="ru-RU"/>
        </w:rPr>
        <w:t xml:space="preserve"> </w:t>
      </w:r>
      <w:r w:rsidR="00B14C20">
        <w:rPr>
          <w:lang w:val="ru-RU"/>
        </w:rPr>
        <w:t>общий</w:t>
      </w:r>
      <w:r w:rsidR="00B14C20" w:rsidRPr="00B14C20">
        <w:rPr>
          <w:lang w:val="ru-RU"/>
        </w:rPr>
        <w:t xml:space="preserve"> </w:t>
      </w:r>
      <w:r w:rsidR="00B14C20">
        <w:rPr>
          <w:lang w:val="ru-RU"/>
        </w:rPr>
        <w:t>обзор</w:t>
      </w:r>
      <w:r w:rsidR="00B14C20" w:rsidRPr="00B14C20">
        <w:rPr>
          <w:lang w:val="ru-RU"/>
        </w:rPr>
        <w:t xml:space="preserve"> </w:t>
      </w:r>
      <w:r w:rsidR="00B14C20">
        <w:rPr>
          <w:lang w:val="ru-RU"/>
        </w:rPr>
        <w:t>семинара</w:t>
      </w:r>
      <w:r w:rsidR="002A284B" w:rsidRPr="005359DD">
        <w:rPr>
          <w:lang w:val="ru-RU"/>
        </w:rPr>
        <w:t xml:space="preserve">. </w:t>
      </w:r>
    </w:p>
    <w:p w14:paraId="39F43CE2" w14:textId="13BE6B52" w:rsidR="00FE60DD" w:rsidRPr="00CC2295" w:rsidRDefault="00191A77" w:rsidP="00C46D17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F223C4" w:rsidRPr="00C46D17">
        <w:rPr>
          <w:b/>
          <w:lang w:val="en-GB"/>
        </w:rPr>
        <w:t> </w:t>
      </w:r>
      <w:r w:rsidR="00FE60DD" w:rsidRPr="00CC2295">
        <w:rPr>
          <w:b/>
          <w:lang w:val="ru-RU"/>
        </w:rPr>
        <w:t>2</w:t>
      </w:r>
      <w:r w:rsidR="00D31A48">
        <w:rPr>
          <w:b/>
          <w:lang w:val="ru-RU"/>
        </w:rPr>
        <w:t>:</w:t>
      </w:r>
      <w:r w:rsidR="00FE60DD" w:rsidRPr="00CC2295">
        <w:rPr>
          <w:lang w:val="ru-RU"/>
        </w:rPr>
        <w:t xml:space="preserve"> </w:t>
      </w:r>
      <w:r w:rsidR="002A284B">
        <w:rPr>
          <w:lang w:val="ru-RU"/>
        </w:rPr>
        <w:t>представле</w:t>
      </w:r>
      <w:r w:rsidR="005359DD">
        <w:rPr>
          <w:lang w:val="ru-RU"/>
        </w:rPr>
        <w:t>ние</w:t>
      </w:r>
      <w:r w:rsidR="002A284B">
        <w:rPr>
          <w:lang w:val="ru-RU"/>
        </w:rPr>
        <w:t xml:space="preserve"> Конвенци</w:t>
      </w:r>
      <w:r w:rsidR="005359DD">
        <w:rPr>
          <w:lang w:val="ru-RU"/>
        </w:rPr>
        <w:t>и</w:t>
      </w:r>
      <w:r w:rsidR="0063164A" w:rsidRPr="00CC2295">
        <w:rPr>
          <w:lang w:val="ru-RU"/>
        </w:rPr>
        <w:t>.</w:t>
      </w:r>
    </w:p>
    <w:p w14:paraId="402B2A89" w14:textId="0B27DD18" w:rsidR="00B970AA" w:rsidRPr="00CC2295" w:rsidRDefault="00191A77" w:rsidP="00C46D17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F223C4" w:rsidRPr="00C46D17">
        <w:rPr>
          <w:b/>
          <w:lang w:val="en-GB"/>
        </w:rPr>
        <w:t> </w:t>
      </w:r>
      <w:r w:rsidR="00FE60DD" w:rsidRPr="00CC2295">
        <w:rPr>
          <w:b/>
          <w:lang w:val="ru-RU"/>
        </w:rPr>
        <w:t>3</w:t>
      </w:r>
      <w:r w:rsidR="00D31A48">
        <w:rPr>
          <w:b/>
          <w:lang w:val="ru-RU"/>
        </w:rPr>
        <w:t>:</w:t>
      </w:r>
      <w:r w:rsidR="00FE60DD" w:rsidRPr="00CC2295">
        <w:rPr>
          <w:lang w:val="ru-RU"/>
        </w:rPr>
        <w:t xml:space="preserve"> </w:t>
      </w:r>
      <w:r w:rsidR="002A284B">
        <w:rPr>
          <w:lang w:val="ru-RU"/>
        </w:rPr>
        <w:t>обсужде</w:t>
      </w:r>
      <w:r w:rsidR="005359DD">
        <w:rPr>
          <w:lang w:val="ru-RU"/>
        </w:rPr>
        <w:t>ние</w:t>
      </w:r>
      <w:r w:rsidR="002A284B">
        <w:rPr>
          <w:lang w:val="ru-RU"/>
        </w:rPr>
        <w:t xml:space="preserve"> ключевы</w:t>
      </w:r>
      <w:r w:rsidR="005359DD">
        <w:rPr>
          <w:lang w:val="ru-RU"/>
        </w:rPr>
        <w:t>х</w:t>
      </w:r>
      <w:r w:rsidR="002A284B">
        <w:rPr>
          <w:lang w:val="ru-RU"/>
        </w:rPr>
        <w:t xml:space="preserve"> </w:t>
      </w:r>
      <w:r w:rsidR="00CC2295">
        <w:rPr>
          <w:lang w:val="ru-RU"/>
        </w:rPr>
        <w:t>поняти</w:t>
      </w:r>
      <w:r w:rsidR="005359DD">
        <w:rPr>
          <w:lang w:val="ru-RU"/>
        </w:rPr>
        <w:t>й</w:t>
      </w:r>
      <w:r w:rsidR="00CC2295">
        <w:rPr>
          <w:lang w:val="ru-RU"/>
        </w:rPr>
        <w:t xml:space="preserve"> Конвенции</w:t>
      </w:r>
      <w:r w:rsidR="008774E1" w:rsidRPr="00CC2295">
        <w:rPr>
          <w:lang w:val="ru-RU"/>
        </w:rPr>
        <w:t>.</w:t>
      </w:r>
    </w:p>
    <w:p w14:paraId="5B1E7D49" w14:textId="18D859AF" w:rsidR="00DC4BC6" w:rsidRPr="00CC2295" w:rsidRDefault="00CC2295" w:rsidP="009909DD">
      <w:pPr>
        <w:pStyle w:val="Texte1"/>
        <w:rPr>
          <w:lang w:val="ru-RU"/>
        </w:rPr>
      </w:pPr>
      <w:r>
        <w:rPr>
          <w:szCs w:val="20"/>
          <w:lang w:val="ru-RU"/>
        </w:rPr>
        <w:t>Семинар</w:t>
      </w:r>
      <w:r w:rsidRPr="00CC2295">
        <w:rPr>
          <w:szCs w:val="20"/>
          <w:lang w:val="ru-RU"/>
        </w:rPr>
        <w:t xml:space="preserve"> </w:t>
      </w:r>
      <w:r>
        <w:rPr>
          <w:szCs w:val="20"/>
          <w:lang w:val="ru-RU"/>
        </w:rPr>
        <w:t xml:space="preserve">стимулирует участников применять принципы и понятия Конвенции к их собственной ситуации. Их просят находить примеры в собственном контексте, делиться </w:t>
      </w:r>
      <w:r w:rsidR="00191A77">
        <w:rPr>
          <w:szCs w:val="20"/>
          <w:lang w:val="ru-RU"/>
        </w:rPr>
        <w:t>личным</w:t>
      </w:r>
      <w:r>
        <w:rPr>
          <w:szCs w:val="20"/>
          <w:lang w:val="ru-RU"/>
        </w:rPr>
        <w:t xml:space="preserve"> опытом и обсуждать, например, какие местные слова следует использовать, </w:t>
      </w:r>
      <w:r w:rsidR="0049280D">
        <w:rPr>
          <w:szCs w:val="20"/>
          <w:lang w:val="ru-RU"/>
        </w:rPr>
        <w:t>рассказывая</w:t>
      </w:r>
      <w:r w:rsidR="00191A77">
        <w:rPr>
          <w:szCs w:val="20"/>
          <w:lang w:val="ru-RU"/>
        </w:rPr>
        <w:t xml:space="preserve"> о </w:t>
      </w:r>
      <w:r>
        <w:rPr>
          <w:szCs w:val="20"/>
          <w:lang w:val="ru-RU"/>
        </w:rPr>
        <w:t>НКН или други</w:t>
      </w:r>
      <w:r w:rsidR="00191A77">
        <w:rPr>
          <w:szCs w:val="20"/>
          <w:lang w:val="ru-RU"/>
        </w:rPr>
        <w:t>х</w:t>
      </w:r>
      <w:r>
        <w:rPr>
          <w:szCs w:val="20"/>
          <w:lang w:val="ru-RU"/>
        </w:rPr>
        <w:t xml:space="preserve"> понятия</w:t>
      </w:r>
      <w:r w:rsidR="00191A77">
        <w:rPr>
          <w:szCs w:val="20"/>
          <w:lang w:val="ru-RU"/>
        </w:rPr>
        <w:t>х</w:t>
      </w:r>
      <w:r>
        <w:rPr>
          <w:szCs w:val="20"/>
          <w:lang w:val="ru-RU"/>
        </w:rPr>
        <w:t>, использованны</w:t>
      </w:r>
      <w:r w:rsidR="00191A77">
        <w:rPr>
          <w:szCs w:val="20"/>
          <w:lang w:val="ru-RU"/>
        </w:rPr>
        <w:t>х</w:t>
      </w:r>
      <w:r>
        <w:rPr>
          <w:szCs w:val="20"/>
          <w:lang w:val="ru-RU"/>
        </w:rPr>
        <w:t xml:space="preserve"> в Конвенции.</w:t>
      </w:r>
    </w:p>
    <w:p w14:paraId="00540C10" w14:textId="041298CF" w:rsidR="000C06A8" w:rsidRPr="00DC4BC6" w:rsidRDefault="00F86FFC" w:rsidP="005B7AFC">
      <w:pPr>
        <w:pStyle w:val="Heading3"/>
        <w:spacing w:before="0"/>
      </w:pPr>
      <w:bookmarkStart w:id="5" w:name="_Toc238982178"/>
      <w:r>
        <w:rPr>
          <w:lang w:val="ru-RU"/>
        </w:rPr>
        <w:t>кто что может делать при имплементации конвенции</w:t>
      </w:r>
      <w:r w:rsidR="00CB3385" w:rsidRPr="00DC4BC6">
        <w:t xml:space="preserve"> (</w:t>
      </w:r>
      <w:r w:rsidR="000C299B">
        <w:rPr>
          <w:lang w:val="ru-RU"/>
        </w:rPr>
        <w:t>раздел</w:t>
      </w:r>
      <w:r w:rsidR="00F223C4">
        <w:t> </w:t>
      </w:r>
      <w:r w:rsidR="001B48E6" w:rsidRPr="00DC4BC6">
        <w:t>4)</w:t>
      </w:r>
      <w:bookmarkEnd w:id="5"/>
    </w:p>
    <w:p w14:paraId="335F7EA8" w14:textId="351A9FA1" w:rsidR="000C06A8" w:rsidRPr="00D414B9" w:rsidRDefault="000C299B" w:rsidP="009909DD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5C22E4" w:rsidRPr="00D414B9">
        <w:rPr>
          <w:b/>
          <w:lang w:val="it-IT"/>
        </w:rPr>
        <w:t> </w:t>
      </w:r>
      <w:r w:rsidR="00F9052F" w:rsidRPr="00D414B9">
        <w:rPr>
          <w:b/>
          <w:lang w:val="it-IT"/>
        </w:rPr>
        <w:t>4</w:t>
      </w:r>
      <w:r w:rsidR="00D31A48">
        <w:rPr>
          <w:b/>
          <w:lang w:val="ru-RU"/>
        </w:rPr>
        <w:t>:</w:t>
      </w:r>
      <w:r w:rsidR="00F9052F" w:rsidRPr="00D414B9">
        <w:rPr>
          <w:lang w:val="it-IT"/>
        </w:rPr>
        <w:t xml:space="preserve"> </w:t>
      </w:r>
      <w:r w:rsidR="00D414B9">
        <w:rPr>
          <w:lang w:val="ru-RU"/>
        </w:rPr>
        <w:t>обзор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того</w:t>
      </w:r>
      <w:r w:rsidR="00D414B9" w:rsidRPr="00D414B9">
        <w:rPr>
          <w:lang w:val="it-IT"/>
        </w:rPr>
        <w:t xml:space="preserve">, </w:t>
      </w:r>
      <w:r w:rsidR="00D414B9">
        <w:rPr>
          <w:lang w:val="ru-RU"/>
        </w:rPr>
        <w:t>что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государства</w:t>
      </w:r>
      <w:r w:rsidR="00D414B9" w:rsidRPr="00D414B9">
        <w:rPr>
          <w:lang w:val="it-IT"/>
        </w:rPr>
        <w:t>-</w:t>
      </w:r>
      <w:r w:rsidR="00D414B9">
        <w:rPr>
          <w:lang w:val="ru-RU"/>
        </w:rPr>
        <w:t>участники</w:t>
      </w:r>
      <w:r w:rsidR="00D414B9" w:rsidRPr="00D414B9">
        <w:rPr>
          <w:lang w:val="it-IT"/>
        </w:rPr>
        <w:t xml:space="preserve">, </w:t>
      </w:r>
      <w:r w:rsidR="00D414B9">
        <w:rPr>
          <w:lang w:val="ru-RU"/>
        </w:rPr>
        <w:t>носители</w:t>
      </w:r>
      <w:r w:rsidR="00D414B9" w:rsidRPr="00D414B9">
        <w:rPr>
          <w:lang w:val="it-IT"/>
        </w:rPr>
        <w:t xml:space="preserve">, </w:t>
      </w:r>
      <w:r w:rsidR="00D414B9">
        <w:rPr>
          <w:lang w:val="ru-RU"/>
        </w:rPr>
        <w:t>сообщества</w:t>
      </w:r>
      <w:r w:rsidR="00D414B9" w:rsidRPr="00D414B9">
        <w:rPr>
          <w:lang w:val="it-IT"/>
        </w:rPr>
        <w:t xml:space="preserve">, </w:t>
      </w:r>
      <w:r w:rsidR="00D414B9">
        <w:rPr>
          <w:lang w:val="ru-RU"/>
        </w:rPr>
        <w:t>НПО</w:t>
      </w:r>
      <w:r w:rsidR="00D414B9" w:rsidRPr="00D414B9">
        <w:rPr>
          <w:lang w:val="it-IT"/>
        </w:rPr>
        <w:t xml:space="preserve">, </w:t>
      </w:r>
      <w:r w:rsidR="00D414B9">
        <w:rPr>
          <w:lang w:val="ru-RU"/>
        </w:rPr>
        <w:t>прочие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организации</w:t>
      </w:r>
      <w:r w:rsidR="00D414B9" w:rsidRPr="00D414B9">
        <w:rPr>
          <w:lang w:val="it-IT"/>
        </w:rPr>
        <w:t xml:space="preserve">, </w:t>
      </w:r>
      <w:r w:rsidR="00D414B9">
        <w:rPr>
          <w:lang w:val="ru-RU"/>
        </w:rPr>
        <w:t>учреждения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и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эксперты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могут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делать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для</w:t>
      </w:r>
      <w:r w:rsidR="00D414B9" w:rsidRPr="00D414B9">
        <w:rPr>
          <w:lang w:val="it-IT"/>
        </w:rPr>
        <w:t xml:space="preserve"> </w:t>
      </w:r>
      <w:r w:rsidR="0049280D">
        <w:rPr>
          <w:lang w:val="ru-RU"/>
        </w:rPr>
        <w:t>охраны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НКН</w:t>
      </w:r>
      <w:r w:rsidR="00D414B9" w:rsidRPr="00D414B9">
        <w:rPr>
          <w:lang w:val="it-IT"/>
        </w:rPr>
        <w:t xml:space="preserve">, </w:t>
      </w:r>
      <w:r w:rsidR="00B6394E">
        <w:rPr>
          <w:lang w:val="ru-RU"/>
        </w:rPr>
        <w:lastRenderedPageBreak/>
        <w:t>имеющегося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на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территории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данного</w:t>
      </w:r>
      <w:r w:rsidR="00D414B9" w:rsidRPr="00D414B9">
        <w:rPr>
          <w:lang w:val="it-IT"/>
        </w:rPr>
        <w:t xml:space="preserve"> </w:t>
      </w:r>
      <w:r w:rsidR="00D414B9">
        <w:rPr>
          <w:lang w:val="ru-RU"/>
        </w:rPr>
        <w:t>государства</w:t>
      </w:r>
      <w:r w:rsidR="00D414B9" w:rsidRPr="00D414B9">
        <w:rPr>
          <w:lang w:val="it-IT"/>
        </w:rPr>
        <w:t xml:space="preserve">. </w:t>
      </w:r>
      <w:r w:rsidR="00D414B9">
        <w:rPr>
          <w:lang w:val="ru-RU"/>
        </w:rPr>
        <w:t>В н</w:t>
      </w:r>
      <w:r w:rsidR="00A534D4">
        <w:rPr>
          <w:lang w:val="ru-RU"/>
        </w:rPr>
        <w:t>ём</w:t>
      </w:r>
      <w:r w:rsidR="00D414B9">
        <w:rPr>
          <w:lang w:val="ru-RU"/>
        </w:rPr>
        <w:t xml:space="preserve"> заложены основы всех остальных </w:t>
      </w:r>
      <w:r>
        <w:rPr>
          <w:lang w:val="ru-RU"/>
        </w:rPr>
        <w:t>разделов</w:t>
      </w:r>
      <w:r w:rsidR="00D414B9">
        <w:rPr>
          <w:lang w:val="ru-RU"/>
        </w:rPr>
        <w:t xml:space="preserve"> семинара</w:t>
      </w:r>
      <w:r w:rsidR="00D414B9" w:rsidRPr="00D414B9">
        <w:rPr>
          <w:lang w:val="ru-RU"/>
        </w:rPr>
        <w:t>.</w:t>
      </w:r>
    </w:p>
    <w:p w14:paraId="718AB963" w14:textId="76EF9B4B" w:rsidR="008774E1" w:rsidRPr="00141792" w:rsidRDefault="000A3A78" w:rsidP="00BA37AD">
      <w:pPr>
        <w:pStyle w:val="Heading3"/>
      </w:pPr>
      <w:bookmarkStart w:id="6" w:name="_Toc238982179"/>
      <w:r>
        <w:rPr>
          <w:lang w:val="ru-RU"/>
        </w:rPr>
        <w:t>имплементация конвенции</w:t>
      </w:r>
      <w:r w:rsidR="00D4230F" w:rsidRPr="00141792">
        <w:t xml:space="preserve"> (</w:t>
      </w:r>
      <w:r w:rsidR="000C299B">
        <w:rPr>
          <w:lang w:val="ru-RU"/>
        </w:rPr>
        <w:t>разделы</w:t>
      </w:r>
      <w:r w:rsidR="00073CE1" w:rsidRPr="00141792">
        <w:t xml:space="preserve"> </w:t>
      </w:r>
      <w:r w:rsidR="00D4230F" w:rsidRPr="00141792">
        <w:t>5–</w:t>
      </w:r>
      <w:r w:rsidR="008E627F">
        <w:t>13</w:t>
      </w:r>
      <w:r w:rsidR="00D4230F" w:rsidRPr="00141792">
        <w:t>)</w:t>
      </w:r>
      <w:bookmarkEnd w:id="6"/>
    </w:p>
    <w:p w14:paraId="71F708B1" w14:textId="08AAC9A0" w:rsidR="008A56B0" w:rsidRPr="005359DD" w:rsidRDefault="005359DD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5359DD">
        <w:rPr>
          <w:lang w:val="ru-RU"/>
        </w:rPr>
        <w:t xml:space="preserve"> </w:t>
      </w:r>
      <w:r>
        <w:rPr>
          <w:lang w:val="ru-RU"/>
        </w:rPr>
        <w:t>этих</w:t>
      </w:r>
      <w:r w:rsidRPr="005359DD">
        <w:rPr>
          <w:lang w:val="ru-RU"/>
        </w:rPr>
        <w:t xml:space="preserve"> </w:t>
      </w:r>
      <w:r w:rsidR="000C299B">
        <w:rPr>
          <w:lang w:val="ru-RU"/>
        </w:rPr>
        <w:t>разделах</w:t>
      </w:r>
      <w:r w:rsidRPr="005359DD">
        <w:rPr>
          <w:lang w:val="ru-RU"/>
        </w:rPr>
        <w:t xml:space="preserve"> </w:t>
      </w:r>
      <w:r w:rsidR="00D414B9">
        <w:rPr>
          <w:lang w:val="ru-RU"/>
        </w:rPr>
        <w:t>объясня</w:t>
      </w:r>
      <w:r>
        <w:rPr>
          <w:lang w:val="ru-RU"/>
        </w:rPr>
        <w:t>ется</w:t>
      </w:r>
      <w:r w:rsidRPr="005359DD">
        <w:rPr>
          <w:lang w:val="ru-RU"/>
        </w:rPr>
        <w:t xml:space="preserve">, </w:t>
      </w:r>
      <w:r>
        <w:rPr>
          <w:lang w:val="ru-RU"/>
        </w:rPr>
        <w:t>как</w:t>
      </w:r>
      <w:r w:rsidRPr="005359DD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5359DD">
        <w:rPr>
          <w:lang w:val="ru-RU"/>
        </w:rPr>
        <w:t>-</w:t>
      </w:r>
      <w:r>
        <w:rPr>
          <w:lang w:val="ru-RU"/>
        </w:rPr>
        <w:t>участники</w:t>
      </w:r>
      <w:r w:rsidRPr="005359DD">
        <w:rPr>
          <w:lang w:val="ru-RU"/>
        </w:rPr>
        <w:t xml:space="preserve"> </w:t>
      </w:r>
      <w:r>
        <w:rPr>
          <w:lang w:val="ru-RU"/>
        </w:rPr>
        <w:t>могут осуществлять имплементацию Конвенции на национальном уровне, что</w:t>
      </w:r>
      <w:r w:rsidR="0049280D">
        <w:rPr>
          <w:lang w:val="ru-RU"/>
        </w:rPr>
        <w:t xml:space="preserve"> </w:t>
      </w:r>
      <w:proofErr w:type="gramStart"/>
      <w:r w:rsidR="0049280D">
        <w:rPr>
          <w:lang w:val="ru-RU"/>
        </w:rPr>
        <w:t>означает</w:t>
      </w:r>
      <w:proofErr w:type="gramEnd"/>
      <w:r>
        <w:rPr>
          <w:lang w:val="ru-RU"/>
        </w:rPr>
        <w:t xml:space="preserve"> </w:t>
      </w:r>
      <w:r w:rsidR="001472B1">
        <w:rPr>
          <w:lang w:val="ru-RU"/>
        </w:rPr>
        <w:t>прежде всего</w:t>
      </w:r>
      <w:r>
        <w:rPr>
          <w:lang w:val="ru-RU"/>
        </w:rPr>
        <w:t xml:space="preserve"> </w:t>
      </w:r>
      <w:r w:rsidR="001472B1">
        <w:rPr>
          <w:lang w:val="ru-RU"/>
        </w:rPr>
        <w:t>охран</w:t>
      </w:r>
      <w:r w:rsidR="0049280D">
        <w:rPr>
          <w:lang w:val="ru-RU"/>
        </w:rPr>
        <w:t>у</w:t>
      </w:r>
      <w:r>
        <w:rPr>
          <w:lang w:val="ru-RU"/>
        </w:rPr>
        <w:t xml:space="preserve"> НКН, имеюще</w:t>
      </w:r>
      <w:r w:rsidR="0049280D">
        <w:rPr>
          <w:lang w:val="ru-RU"/>
        </w:rPr>
        <w:t xml:space="preserve">гося </w:t>
      </w:r>
      <w:r>
        <w:rPr>
          <w:lang w:val="ru-RU"/>
        </w:rPr>
        <w:t xml:space="preserve">на его территории. </w:t>
      </w:r>
    </w:p>
    <w:p w14:paraId="2D1566B6" w14:textId="7DD3A7DD" w:rsidR="008A56B0" w:rsidRPr="00427082" w:rsidRDefault="001472B1" w:rsidP="00C46D17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F223C4" w:rsidRPr="00C46D17">
        <w:rPr>
          <w:b/>
          <w:lang w:val="en-GB"/>
        </w:rPr>
        <w:t> </w:t>
      </w:r>
      <w:r w:rsidR="008A56B0" w:rsidRPr="00427082">
        <w:rPr>
          <w:b/>
          <w:lang w:val="ru-RU"/>
        </w:rPr>
        <w:t>5</w:t>
      </w:r>
      <w:r w:rsidR="00D31A48">
        <w:rPr>
          <w:b/>
          <w:lang w:val="ru-RU"/>
        </w:rPr>
        <w:t>:</w:t>
      </w:r>
      <w:r w:rsidR="008A56B0" w:rsidRPr="00427082">
        <w:rPr>
          <w:lang w:val="ru-RU"/>
        </w:rPr>
        <w:t xml:space="preserve"> </w:t>
      </w:r>
      <w:r w:rsidR="00193B2D">
        <w:rPr>
          <w:lang w:val="ru-RU"/>
        </w:rPr>
        <w:t>обсуждение</w:t>
      </w:r>
      <w:r w:rsidR="00A534D4">
        <w:rPr>
          <w:lang w:val="ru-RU"/>
        </w:rPr>
        <w:t xml:space="preserve"> того</w:t>
      </w:r>
      <w:r w:rsidR="00193B2D" w:rsidRPr="00427082">
        <w:rPr>
          <w:lang w:val="ru-RU"/>
        </w:rPr>
        <w:t xml:space="preserve">, </w:t>
      </w:r>
      <w:r w:rsidR="00427082">
        <w:rPr>
          <w:lang w:val="ru-RU"/>
        </w:rPr>
        <w:t>зачем следует повышать осведомлённость о НКН и как это следует делать</w:t>
      </w:r>
      <w:r w:rsidR="0063164A" w:rsidRPr="00427082">
        <w:rPr>
          <w:lang w:val="ru-RU"/>
        </w:rPr>
        <w:t>.</w:t>
      </w:r>
    </w:p>
    <w:p w14:paraId="29122A10" w14:textId="125D1B29" w:rsidR="008A56B0" w:rsidRPr="007E69A1" w:rsidRDefault="001472B1" w:rsidP="00C46D17">
      <w:pPr>
        <w:pStyle w:val="Texte1"/>
        <w:rPr>
          <w:lang w:val="ru-RU"/>
        </w:rPr>
      </w:pPr>
      <w:r>
        <w:rPr>
          <w:b/>
          <w:lang w:val="ru-RU"/>
        </w:rPr>
        <w:t>Раздел </w:t>
      </w:r>
      <w:r w:rsidR="008A56B0" w:rsidRPr="007E69A1">
        <w:rPr>
          <w:b/>
          <w:lang w:val="ru-RU"/>
        </w:rPr>
        <w:t>6</w:t>
      </w:r>
      <w:r w:rsidR="00D31A48">
        <w:rPr>
          <w:b/>
          <w:lang w:val="ru-RU"/>
        </w:rPr>
        <w:t>:</w:t>
      </w:r>
      <w:r w:rsidR="008A56B0" w:rsidRPr="007E69A1">
        <w:rPr>
          <w:lang w:val="ru-RU"/>
        </w:rPr>
        <w:t xml:space="preserve"> </w:t>
      </w:r>
      <w:r w:rsidR="007E69A1">
        <w:rPr>
          <w:lang w:val="ru-RU"/>
        </w:rPr>
        <w:t>рассмотрение</w:t>
      </w:r>
      <w:r w:rsidR="007E69A1" w:rsidRPr="007E69A1">
        <w:rPr>
          <w:lang w:val="ru-RU"/>
        </w:rPr>
        <w:t xml:space="preserve"> </w:t>
      </w:r>
      <w:r w:rsidR="007E69A1">
        <w:rPr>
          <w:lang w:val="ru-RU"/>
        </w:rPr>
        <w:t>вопроса</w:t>
      </w:r>
      <w:r w:rsidR="007E69A1" w:rsidRPr="007E69A1">
        <w:rPr>
          <w:lang w:val="ru-RU"/>
        </w:rPr>
        <w:t xml:space="preserve"> </w:t>
      </w:r>
      <w:r w:rsidR="007E69A1">
        <w:rPr>
          <w:lang w:val="ru-RU"/>
        </w:rPr>
        <w:t>идентификации</w:t>
      </w:r>
      <w:r w:rsidR="007E69A1" w:rsidRPr="007E69A1">
        <w:rPr>
          <w:lang w:val="ru-RU"/>
        </w:rPr>
        <w:t xml:space="preserve"> </w:t>
      </w:r>
      <w:r w:rsidR="007E69A1">
        <w:rPr>
          <w:lang w:val="ru-RU"/>
        </w:rPr>
        <w:t>и</w:t>
      </w:r>
      <w:r w:rsidR="007E69A1" w:rsidRPr="007E69A1">
        <w:rPr>
          <w:lang w:val="ru-RU"/>
        </w:rPr>
        <w:t xml:space="preserve"> </w:t>
      </w:r>
      <w:r w:rsidR="007E69A1">
        <w:rPr>
          <w:lang w:val="ru-RU"/>
        </w:rPr>
        <w:t>инвентаризации</w:t>
      </w:r>
      <w:r w:rsidR="007E69A1" w:rsidRPr="007E69A1">
        <w:rPr>
          <w:lang w:val="ru-RU"/>
        </w:rPr>
        <w:t xml:space="preserve"> </w:t>
      </w:r>
      <w:r w:rsidR="007E69A1">
        <w:rPr>
          <w:lang w:val="ru-RU"/>
        </w:rPr>
        <w:t>НКН</w:t>
      </w:r>
      <w:r w:rsidR="007E69A1" w:rsidRPr="007E69A1">
        <w:rPr>
          <w:lang w:val="ru-RU"/>
        </w:rPr>
        <w:t>.</w:t>
      </w:r>
      <w:r w:rsidR="008A56B0" w:rsidRPr="007E69A1">
        <w:rPr>
          <w:lang w:val="ru-RU"/>
        </w:rPr>
        <w:t xml:space="preserve"> </w:t>
      </w:r>
    </w:p>
    <w:p w14:paraId="38E46867" w14:textId="7AEA0FA9" w:rsidR="008A56B0" w:rsidRPr="007E69A1" w:rsidRDefault="001472B1" w:rsidP="00C46D17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5C22E4" w:rsidRPr="00C46D17">
        <w:rPr>
          <w:b/>
          <w:lang w:val="en-GB"/>
        </w:rPr>
        <w:t> </w:t>
      </w:r>
      <w:r w:rsidR="008A56B0" w:rsidRPr="007E69A1">
        <w:rPr>
          <w:b/>
          <w:lang w:val="ru-RU"/>
        </w:rPr>
        <w:t>7</w:t>
      </w:r>
      <w:r w:rsidR="00D31A48">
        <w:rPr>
          <w:b/>
          <w:lang w:val="ru-RU"/>
        </w:rPr>
        <w:t>:</w:t>
      </w:r>
      <w:r w:rsidR="008A56B0" w:rsidRPr="007E69A1">
        <w:rPr>
          <w:lang w:val="ru-RU"/>
        </w:rPr>
        <w:t xml:space="preserve"> </w:t>
      </w:r>
      <w:r w:rsidR="007E69A1">
        <w:rPr>
          <w:lang w:val="ru-RU"/>
        </w:rPr>
        <w:t xml:space="preserve">обсуждение того, зачем следует привлекать соответствующие сообщества к любым действиям, </w:t>
      </w:r>
      <w:r w:rsidR="0049280D">
        <w:rPr>
          <w:lang w:val="ru-RU"/>
        </w:rPr>
        <w:t>затрагивающим</w:t>
      </w:r>
      <w:r w:rsidR="007E69A1">
        <w:rPr>
          <w:lang w:val="ru-RU"/>
        </w:rPr>
        <w:t xml:space="preserve"> их НКН, и как это следует делать.</w:t>
      </w:r>
    </w:p>
    <w:p w14:paraId="2D8600ED" w14:textId="0DA48FCD" w:rsidR="008A56B0" w:rsidRPr="007E69A1" w:rsidRDefault="001472B1" w:rsidP="00C46D17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5C22E4" w:rsidRPr="00C46D17">
        <w:rPr>
          <w:b/>
          <w:lang w:val="en-GB"/>
        </w:rPr>
        <w:t> </w:t>
      </w:r>
      <w:r w:rsidR="008A56B0" w:rsidRPr="007E69A1">
        <w:rPr>
          <w:b/>
          <w:lang w:val="ru-RU"/>
        </w:rPr>
        <w:t>8</w:t>
      </w:r>
      <w:r w:rsidR="00D31A48">
        <w:rPr>
          <w:b/>
          <w:lang w:val="ru-RU"/>
        </w:rPr>
        <w:t>:</w:t>
      </w:r>
      <w:r w:rsidR="008A56B0" w:rsidRPr="007E69A1">
        <w:rPr>
          <w:lang w:val="ru-RU"/>
        </w:rPr>
        <w:t xml:space="preserve"> </w:t>
      </w:r>
      <w:r w:rsidR="007E69A1">
        <w:rPr>
          <w:lang w:val="ru-RU"/>
        </w:rPr>
        <w:t>обсуждение взаимосвязи между НКН и устойчивым развитием</w:t>
      </w:r>
      <w:r w:rsidR="0063164A" w:rsidRPr="007E69A1">
        <w:rPr>
          <w:lang w:val="ru-RU"/>
        </w:rPr>
        <w:t>.</w:t>
      </w:r>
    </w:p>
    <w:p w14:paraId="08DE3ED8" w14:textId="5426F957" w:rsidR="008A56B0" w:rsidRPr="00830082" w:rsidRDefault="001472B1" w:rsidP="00C46D17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5C22E4" w:rsidRPr="00C46D17">
        <w:rPr>
          <w:b/>
          <w:lang w:val="en-GB"/>
        </w:rPr>
        <w:t> </w:t>
      </w:r>
      <w:r w:rsidR="008A56B0" w:rsidRPr="00830082">
        <w:rPr>
          <w:b/>
          <w:lang w:val="ru-RU"/>
        </w:rPr>
        <w:t>9</w:t>
      </w:r>
      <w:r w:rsidR="00D31A48">
        <w:rPr>
          <w:b/>
          <w:lang w:val="ru-RU"/>
        </w:rPr>
        <w:t>:</w:t>
      </w:r>
      <w:r w:rsidR="008A56B0" w:rsidRPr="00830082">
        <w:rPr>
          <w:lang w:val="ru-RU"/>
        </w:rPr>
        <w:t xml:space="preserve"> </w:t>
      </w:r>
      <w:r w:rsidR="007E69A1">
        <w:rPr>
          <w:lang w:val="ru-RU"/>
        </w:rPr>
        <w:t>обсуждение</w:t>
      </w:r>
      <w:r w:rsidR="007E69A1" w:rsidRPr="00830082">
        <w:rPr>
          <w:lang w:val="ru-RU"/>
        </w:rPr>
        <w:t xml:space="preserve"> </w:t>
      </w:r>
      <w:r w:rsidR="007E69A1">
        <w:rPr>
          <w:lang w:val="ru-RU"/>
        </w:rPr>
        <w:t>охраны</w:t>
      </w:r>
      <w:r w:rsidR="0063164A" w:rsidRPr="00830082">
        <w:rPr>
          <w:lang w:val="ru-RU"/>
        </w:rPr>
        <w:t>.</w:t>
      </w:r>
    </w:p>
    <w:p w14:paraId="511DA787" w14:textId="1F7A9D42" w:rsidR="008A56B0" w:rsidRPr="002654DB" w:rsidRDefault="001472B1" w:rsidP="00C46D17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5C22E4" w:rsidRPr="00C46D17">
        <w:rPr>
          <w:b/>
          <w:lang w:val="en-GB"/>
        </w:rPr>
        <w:t> </w:t>
      </w:r>
      <w:r w:rsidR="008A56B0" w:rsidRPr="002654DB">
        <w:rPr>
          <w:b/>
          <w:lang w:val="ru-RU"/>
        </w:rPr>
        <w:t>10</w:t>
      </w:r>
      <w:r w:rsidR="00D31A48">
        <w:rPr>
          <w:b/>
          <w:lang w:val="ru-RU"/>
        </w:rPr>
        <w:t>:</w:t>
      </w:r>
      <w:r w:rsidR="008A56B0" w:rsidRPr="002654DB">
        <w:rPr>
          <w:lang w:val="ru-RU"/>
        </w:rPr>
        <w:t xml:space="preserve"> </w:t>
      </w:r>
      <w:r w:rsidR="007E69A1">
        <w:rPr>
          <w:lang w:val="ru-RU"/>
        </w:rPr>
        <w:t>представление</w:t>
      </w:r>
      <w:r w:rsidR="007E69A1" w:rsidRPr="002654DB">
        <w:rPr>
          <w:lang w:val="ru-RU"/>
        </w:rPr>
        <w:t xml:space="preserve"> </w:t>
      </w:r>
      <w:r w:rsidR="007E69A1">
        <w:rPr>
          <w:lang w:val="ru-RU"/>
        </w:rPr>
        <w:t>и</w:t>
      </w:r>
      <w:r w:rsidR="007E69A1" w:rsidRPr="002654DB">
        <w:rPr>
          <w:lang w:val="ru-RU"/>
        </w:rPr>
        <w:t xml:space="preserve"> </w:t>
      </w:r>
      <w:r w:rsidR="007E69A1">
        <w:rPr>
          <w:lang w:val="ru-RU"/>
        </w:rPr>
        <w:t>обсуждение</w:t>
      </w:r>
      <w:r w:rsidR="007E69A1" w:rsidRPr="002654DB">
        <w:rPr>
          <w:lang w:val="ru-RU"/>
        </w:rPr>
        <w:t xml:space="preserve"> </w:t>
      </w:r>
      <w:r w:rsidR="007E69A1">
        <w:rPr>
          <w:lang w:val="ru-RU"/>
        </w:rPr>
        <w:t>рекомендаций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по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развитию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политики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и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учреждений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в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сфере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НКН</w:t>
      </w:r>
      <w:r w:rsidR="005748AD" w:rsidRPr="002654DB">
        <w:rPr>
          <w:lang w:val="ru-RU"/>
        </w:rPr>
        <w:t>,</w:t>
      </w:r>
      <w:r w:rsidR="00025D86">
        <w:rPr>
          <w:lang w:val="ru-RU"/>
        </w:rPr>
        <w:t xml:space="preserve"> которые</w:t>
      </w:r>
      <w:r w:rsidR="005748AD" w:rsidRPr="002654DB">
        <w:rPr>
          <w:lang w:val="ru-RU"/>
        </w:rPr>
        <w:t xml:space="preserve"> </w:t>
      </w:r>
      <w:r w:rsidR="00025D86">
        <w:rPr>
          <w:lang w:val="ru-RU"/>
        </w:rPr>
        <w:t>даны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в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Конвенции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и</w:t>
      </w:r>
      <w:r w:rsidR="005748AD" w:rsidRPr="002654DB">
        <w:rPr>
          <w:lang w:val="ru-RU"/>
        </w:rPr>
        <w:t xml:space="preserve"> </w:t>
      </w:r>
      <w:r w:rsidR="005748AD">
        <w:rPr>
          <w:lang w:val="ru-RU"/>
        </w:rPr>
        <w:t>ОР</w:t>
      </w:r>
      <w:r w:rsidR="005748AD" w:rsidRPr="002654DB">
        <w:rPr>
          <w:lang w:val="ru-RU"/>
        </w:rPr>
        <w:t xml:space="preserve">. </w:t>
      </w:r>
    </w:p>
    <w:p w14:paraId="79B0D5AF" w14:textId="6C214E03" w:rsidR="001F61EA" w:rsidRPr="00830082" w:rsidRDefault="001472B1" w:rsidP="00C46D17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5C22E4" w:rsidRPr="00C46D17">
        <w:rPr>
          <w:b/>
          <w:lang w:val="en-GB"/>
        </w:rPr>
        <w:t> </w:t>
      </w:r>
      <w:r w:rsidR="008A56B0" w:rsidRPr="00830082">
        <w:rPr>
          <w:b/>
          <w:lang w:val="ru-RU"/>
        </w:rPr>
        <w:t>11</w:t>
      </w:r>
      <w:r w:rsidR="00D31A48">
        <w:rPr>
          <w:b/>
          <w:lang w:val="ru-RU"/>
        </w:rPr>
        <w:t>:</w:t>
      </w:r>
      <w:r w:rsidR="008A56B0" w:rsidRPr="00830082">
        <w:rPr>
          <w:lang w:val="ru-RU"/>
        </w:rPr>
        <w:t xml:space="preserve"> </w:t>
      </w:r>
      <w:r w:rsidR="005748AD">
        <w:rPr>
          <w:lang w:val="ru-RU"/>
        </w:rPr>
        <w:t>обзор</w:t>
      </w:r>
      <w:r w:rsidR="005748AD" w:rsidRPr="00830082">
        <w:rPr>
          <w:lang w:val="ru-RU"/>
        </w:rPr>
        <w:t xml:space="preserve"> </w:t>
      </w:r>
      <w:r w:rsidR="005748AD">
        <w:rPr>
          <w:lang w:val="ru-RU"/>
        </w:rPr>
        <w:t>номинаций</w:t>
      </w:r>
      <w:r w:rsidR="0063164A" w:rsidRPr="00830082">
        <w:rPr>
          <w:lang w:val="ru-RU"/>
        </w:rPr>
        <w:t>.</w:t>
      </w:r>
    </w:p>
    <w:p w14:paraId="10028D25" w14:textId="54BAC1F3" w:rsidR="008A56B0" w:rsidRPr="005748AD" w:rsidRDefault="001472B1" w:rsidP="00C46D17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5C22E4" w:rsidRPr="00C46D17">
        <w:rPr>
          <w:b/>
          <w:lang w:val="en-GB"/>
        </w:rPr>
        <w:t> </w:t>
      </w:r>
      <w:r w:rsidR="001F61EA" w:rsidRPr="005748AD">
        <w:rPr>
          <w:b/>
          <w:lang w:val="ru-RU"/>
        </w:rPr>
        <w:t>12</w:t>
      </w:r>
      <w:r w:rsidR="00D31A48">
        <w:rPr>
          <w:b/>
          <w:lang w:val="ru-RU"/>
        </w:rPr>
        <w:t>:</w:t>
      </w:r>
      <w:r w:rsidR="001F61EA" w:rsidRPr="005748AD">
        <w:rPr>
          <w:lang w:val="ru-RU"/>
        </w:rPr>
        <w:t xml:space="preserve"> </w:t>
      </w:r>
      <w:r w:rsidR="005748AD">
        <w:rPr>
          <w:lang w:val="ru-RU"/>
        </w:rPr>
        <w:t>рассмотрение</w:t>
      </w:r>
      <w:r w:rsidR="005748AD" w:rsidRPr="005748AD">
        <w:rPr>
          <w:lang w:val="ru-RU"/>
        </w:rPr>
        <w:t xml:space="preserve"> </w:t>
      </w:r>
      <w:r w:rsidR="005748AD">
        <w:rPr>
          <w:lang w:val="ru-RU"/>
        </w:rPr>
        <w:t>вопросов</w:t>
      </w:r>
      <w:r w:rsidR="005748AD" w:rsidRPr="005748AD">
        <w:rPr>
          <w:lang w:val="ru-RU"/>
        </w:rPr>
        <w:t xml:space="preserve"> </w:t>
      </w:r>
      <w:r w:rsidR="005748AD">
        <w:rPr>
          <w:lang w:val="ru-RU"/>
        </w:rPr>
        <w:t>международного</w:t>
      </w:r>
      <w:r w:rsidR="005748AD" w:rsidRPr="005748AD">
        <w:rPr>
          <w:lang w:val="ru-RU"/>
        </w:rPr>
        <w:t xml:space="preserve"> </w:t>
      </w:r>
      <w:r w:rsidR="005748AD">
        <w:rPr>
          <w:lang w:val="ru-RU"/>
        </w:rPr>
        <w:t>сотрудничества</w:t>
      </w:r>
      <w:r w:rsidR="005748AD" w:rsidRPr="005748AD">
        <w:rPr>
          <w:lang w:val="ru-RU"/>
        </w:rPr>
        <w:t xml:space="preserve"> </w:t>
      </w:r>
      <w:r w:rsidR="005748AD">
        <w:rPr>
          <w:lang w:val="ru-RU"/>
        </w:rPr>
        <w:t>и</w:t>
      </w:r>
      <w:r w:rsidR="005748AD" w:rsidRPr="005748AD">
        <w:rPr>
          <w:lang w:val="ru-RU"/>
        </w:rPr>
        <w:t xml:space="preserve"> </w:t>
      </w:r>
      <w:r w:rsidR="005748AD">
        <w:rPr>
          <w:lang w:val="ru-RU"/>
        </w:rPr>
        <w:t>помощи</w:t>
      </w:r>
      <w:r w:rsidR="005748AD" w:rsidRPr="005748AD">
        <w:rPr>
          <w:lang w:val="ru-RU"/>
        </w:rPr>
        <w:t>.</w:t>
      </w:r>
    </w:p>
    <w:p w14:paraId="4CED6D94" w14:textId="24893F9C" w:rsidR="009E600A" w:rsidRPr="00D25656" w:rsidRDefault="004F6D56" w:rsidP="009909DD">
      <w:pPr>
        <w:pStyle w:val="Texte1"/>
        <w:rPr>
          <w:lang w:val="ru-RU"/>
        </w:rPr>
      </w:pPr>
      <w:r>
        <w:rPr>
          <w:lang w:val="ru-RU"/>
        </w:rPr>
        <w:t>В основе Конвенции лежит несколько общих принципов, которыми следует руководствоваться при её имплементации. Их</w:t>
      </w:r>
      <w:r w:rsidRPr="00FC74CA">
        <w:rPr>
          <w:lang w:val="ru-RU"/>
        </w:rPr>
        <w:t xml:space="preserve"> </w:t>
      </w:r>
      <w:r>
        <w:rPr>
          <w:lang w:val="ru-RU"/>
        </w:rPr>
        <w:t>можно</w:t>
      </w:r>
      <w:r w:rsidRPr="00FC74CA">
        <w:rPr>
          <w:lang w:val="ru-RU"/>
        </w:rPr>
        <w:t xml:space="preserve"> </w:t>
      </w:r>
      <w:r>
        <w:rPr>
          <w:lang w:val="ru-RU"/>
        </w:rPr>
        <w:t>найти</w:t>
      </w:r>
      <w:r w:rsidRPr="00FC74CA">
        <w:rPr>
          <w:lang w:val="ru-RU"/>
        </w:rPr>
        <w:t xml:space="preserve"> </w:t>
      </w:r>
      <w:r>
        <w:rPr>
          <w:lang w:val="ru-RU"/>
        </w:rPr>
        <w:t>в</w:t>
      </w:r>
      <w:r w:rsidRPr="00FC74CA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C74CA">
        <w:rPr>
          <w:lang w:val="ru-RU"/>
        </w:rPr>
        <w:t xml:space="preserve"> </w:t>
      </w:r>
      <w:r>
        <w:rPr>
          <w:lang w:val="ru-RU"/>
        </w:rPr>
        <w:t>и</w:t>
      </w:r>
      <w:r w:rsidRPr="00FC74CA">
        <w:rPr>
          <w:lang w:val="ru-RU"/>
        </w:rPr>
        <w:t xml:space="preserve"> </w:t>
      </w:r>
      <w:r>
        <w:rPr>
          <w:lang w:val="ru-RU"/>
        </w:rPr>
        <w:t>ОР</w:t>
      </w:r>
      <w:r w:rsidRPr="00FC74CA">
        <w:rPr>
          <w:lang w:val="ru-RU"/>
        </w:rPr>
        <w:t xml:space="preserve">; </w:t>
      </w:r>
      <w:r>
        <w:rPr>
          <w:lang w:val="ru-RU"/>
        </w:rPr>
        <w:t>вместе</w:t>
      </w:r>
      <w:r w:rsidRPr="00FC74CA">
        <w:rPr>
          <w:lang w:val="ru-RU"/>
        </w:rPr>
        <w:t xml:space="preserve"> </w:t>
      </w:r>
      <w:r>
        <w:rPr>
          <w:lang w:val="ru-RU"/>
        </w:rPr>
        <w:t>они</w:t>
      </w:r>
      <w:r w:rsidRPr="00FC74CA">
        <w:rPr>
          <w:lang w:val="ru-RU"/>
        </w:rPr>
        <w:t xml:space="preserve"> </w:t>
      </w:r>
      <w:r>
        <w:rPr>
          <w:lang w:val="ru-RU"/>
        </w:rPr>
        <w:t>составляют</w:t>
      </w:r>
      <w:r w:rsidRPr="00FC74CA">
        <w:rPr>
          <w:lang w:val="ru-RU"/>
        </w:rPr>
        <w:t xml:space="preserve"> </w:t>
      </w:r>
      <w:r>
        <w:rPr>
          <w:lang w:val="ru-RU"/>
        </w:rPr>
        <w:t>то</w:t>
      </w:r>
      <w:r w:rsidRPr="00FC74CA">
        <w:rPr>
          <w:lang w:val="ru-RU"/>
        </w:rPr>
        <w:t xml:space="preserve">, </w:t>
      </w:r>
      <w:r>
        <w:rPr>
          <w:lang w:val="ru-RU"/>
        </w:rPr>
        <w:t>что</w:t>
      </w:r>
      <w:r w:rsidRPr="00FC74CA">
        <w:rPr>
          <w:lang w:val="ru-RU"/>
        </w:rPr>
        <w:t xml:space="preserve"> </w:t>
      </w:r>
      <w:r>
        <w:rPr>
          <w:lang w:val="ru-RU"/>
        </w:rPr>
        <w:t>иногда</w:t>
      </w:r>
      <w:r w:rsidRPr="00FC74CA">
        <w:rPr>
          <w:lang w:val="ru-RU"/>
        </w:rPr>
        <w:t xml:space="preserve"> </w:t>
      </w:r>
      <w:r w:rsidR="00FC74CA">
        <w:rPr>
          <w:lang w:val="ru-RU"/>
        </w:rPr>
        <w:t>называют «духом Конвенции». Однако</w:t>
      </w:r>
      <w:r w:rsidR="00FC74CA" w:rsidRPr="00D25656">
        <w:rPr>
          <w:lang w:val="ru-RU"/>
        </w:rPr>
        <w:t xml:space="preserve">, </w:t>
      </w:r>
      <w:r w:rsidR="00FC74CA">
        <w:rPr>
          <w:lang w:val="ru-RU"/>
        </w:rPr>
        <w:t>поскольку</w:t>
      </w:r>
      <w:r w:rsidR="00FC74CA" w:rsidRPr="00D25656">
        <w:rPr>
          <w:lang w:val="ru-RU"/>
        </w:rPr>
        <w:t xml:space="preserve"> </w:t>
      </w:r>
      <w:r w:rsidR="00FC74CA">
        <w:rPr>
          <w:lang w:val="ru-RU"/>
        </w:rPr>
        <w:t>Конвенция</w:t>
      </w:r>
      <w:r w:rsidR="00FC74CA" w:rsidRPr="00D25656">
        <w:rPr>
          <w:lang w:val="ru-RU"/>
        </w:rPr>
        <w:t xml:space="preserve"> </w:t>
      </w:r>
      <w:r w:rsidR="00FC74CA">
        <w:rPr>
          <w:lang w:val="ru-RU"/>
        </w:rPr>
        <w:t>принята</w:t>
      </w:r>
      <w:r w:rsidR="00FC74CA" w:rsidRPr="00D25656">
        <w:rPr>
          <w:lang w:val="ru-RU"/>
        </w:rPr>
        <w:t xml:space="preserve"> </w:t>
      </w:r>
      <w:r w:rsidR="00FC74CA">
        <w:rPr>
          <w:lang w:val="ru-RU"/>
        </w:rPr>
        <w:t>сравнительно</w:t>
      </w:r>
      <w:r w:rsidR="00FC74CA" w:rsidRPr="00D25656">
        <w:rPr>
          <w:lang w:val="ru-RU"/>
        </w:rPr>
        <w:t xml:space="preserve"> </w:t>
      </w:r>
      <w:r w:rsidR="00FC74CA">
        <w:rPr>
          <w:lang w:val="ru-RU"/>
        </w:rPr>
        <w:t>недавно</w:t>
      </w:r>
      <w:r w:rsidR="00FC74CA" w:rsidRPr="00D25656">
        <w:rPr>
          <w:lang w:val="ru-RU"/>
        </w:rPr>
        <w:t xml:space="preserve">, </w:t>
      </w:r>
      <w:r w:rsidR="00FC74CA">
        <w:rPr>
          <w:lang w:val="ru-RU"/>
        </w:rPr>
        <w:t>а</w:t>
      </w:r>
      <w:r w:rsidR="00FC74CA" w:rsidRPr="00D25656">
        <w:rPr>
          <w:lang w:val="ru-RU"/>
        </w:rPr>
        <w:t xml:space="preserve"> </w:t>
      </w:r>
      <w:r w:rsidR="00FC74CA">
        <w:rPr>
          <w:lang w:val="ru-RU"/>
        </w:rPr>
        <w:t>НКН</w:t>
      </w:r>
      <w:r w:rsidR="00FC74CA" w:rsidRPr="00D25656">
        <w:rPr>
          <w:lang w:val="ru-RU"/>
        </w:rPr>
        <w:t xml:space="preserve"> </w:t>
      </w:r>
      <w:r w:rsidR="00D25656">
        <w:rPr>
          <w:lang w:val="ru-RU"/>
        </w:rPr>
        <w:t>включает обширные области общественной, культурной и творческой деятельности, остаётся много аспектов её имплементации, которые всё ещё остаются предметом обсуждения.</w:t>
      </w:r>
      <w:r w:rsidR="009E600A" w:rsidRPr="00D25656">
        <w:rPr>
          <w:lang w:val="ru-RU"/>
        </w:rPr>
        <w:t xml:space="preserve"> </w:t>
      </w:r>
      <w:r w:rsidR="00D25656">
        <w:rPr>
          <w:lang w:val="ru-RU"/>
        </w:rPr>
        <w:t>Руководящие</w:t>
      </w:r>
      <w:r w:rsidR="00D25656" w:rsidRPr="00D25656">
        <w:rPr>
          <w:lang w:val="ru-RU"/>
        </w:rPr>
        <w:t xml:space="preserve"> </w:t>
      </w:r>
      <w:r w:rsidR="00D25656">
        <w:rPr>
          <w:lang w:val="ru-RU"/>
        </w:rPr>
        <w:t>органы</w:t>
      </w:r>
      <w:r w:rsidR="00D25656" w:rsidRPr="00D25656">
        <w:rPr>
          <w:lang w:val="ru-RU"/>
        </w:rPr>
        <w:t xml:space="preserve"> </w:t>
      </w:r>
      <w:r w:rsidR="00D25656">
        <w:rPr>
          <w:lang w:val="ru-RU"/>
        </w:rPr>
        <w:t>Конвенции</w:t>
      </w:r>
      <w:r w:rsidR="00D25656" w:rsidRPr="00D25656">
        <w:rPr>
          <w:lang w:val="ru-RU"/>
        </w:rPr>
        <w:t xml:space="preserve"> </w:t>
      </w:r>
      <w:r w:rsidR="00D25656">
        <w:rPr>
          <w:lang w:val="ru-RU"/>
        </w:rPr>
        <w:t>разрабатывают</w:t>
      </w:r>
      <w:r w:rsidR="00D25656" w:rsidRPr="00D25656">
        <w:rPr>
          <w:lang w:val="ru-RU"/>
        </w:rPr>
        <w:t xml:space="preserve"> </w:t>
      </w:r>
      <w:r w:rsidR="00D25656">
        <w:rPr>
          <w:lang w:val="ru-RU"/>
        </w:rPr>
        <w:t>ОР</w:t>
      </w:r>
      <w:r w:rsidR="00D25656" w:rsidRPr="00D25656">
        <w:rPr>
          <w:lang w:val="ru-RU"/>
        </w:rPr>
        <w:t xml:space="preserve"> </w:t>
      </w:r>
      <w:r w:rsidR="00D25656">
        <w:rPr>
          <w:lang w:val="ru-RU"/>
        </w:rPr>
        <w:t>для</w:t>
      </w:r>
      <w:r w:rsidR="00D25656" w:rsidRPr="00D25656">
        <w:rPr>
          <w:lang w:val="ru-RU"/>
        </w:rPr>
        <w:t xml:space="preserve"> </w:t>
      </w:r>
      <w:r w:rsidR="00D25656">
        <w:rPr>
          <w:lang w:val="ru-RU"/>
        </w:rPr>
        <w:t>р</w:t>
      </w:r>
      <w:r w:rsidR="0049280D">
        <w:rPr>
          <w:lang w:val="ru-RU"/>
        </w:rPr>
        <w:t>е</w:t>
      </w:r>
      <w:r w:rsidR="00D25656">
        <w:rPr>
          <w:lang w:val="ru-RU"/>
        </w:rPr>
        <w:t xml:space="preserve">шения </w:t>
      </w:r>
      <w:r w:rsidR="0049280D">
        <w:rPr>
          <w:lang w:val="ru-RU"/>
        </w:rPr>
        <w:t>подобных</w:t>
      </w:r>
      <w:r w:rsidR="00D25656">
        <w:rPr>
          <w:lang w:val="ru-RU"/>
        </w:rPr>
        <w:t xml:space="preserve"> </w:t>
      </w:r>
      <w:r w:rsidR="0049280D">
        <w:rPr>
          <w:lang w:val="ru-RU"/>
        </w:rPr>
        <w:t>проблем</w:t>
      </w:r>
      <w:r w:rsidR="00D25656">
        <w:rPr>
          <w:lang w:val="ru-RU"/>
        </w:rPr>
        <w:t>.</w:t>
      </w:r>
    </w:p>
    <w:p w14:paraId="4B9195E4" w14:textId="49DE26DE" w:rsidR="009E600A" w:rsidRPr="00483487" w:rsidRDefault="00D25656" w:rsidP="009909DD">
      <w:pPr>
        <w:pStyle w:val="Texte1"/>
        <w:rPr>
          <w:lang w:val="ru-RU"/>
        </w:rPr>
      </w:pPr>
      <w:r>
        <w:rPr>
          <w:lang w:val="ru-RU"/>
        </w:rPr>
        <w:t xml:space="preserve">Не существует общих решений </w:t>
      </w:r>
      <w:r w:rsidR="0049280D">
        <w:rPr>
          <w:lang w:val="ru-RU"/>
        </w:rPr>
        <w:t>большинства</w:t>
      </w:r>
      <w:r>
        <w:rPr>
          <w:lang w:val="ru-RU"/>
        </w:rPr>
        <w:t xml:space="preserve"> проблем, с которыми сталкиваются государства-участники при имплементации Конвенции. </w:t>
      </w:r>
      <w:r w:rsidR="002C2469">
        <w:rPr>
          <w:lang w:val="ru-RU"/>
        </w:rPr>
        <w:t xml:space="preserve">НКН отличается большим </w:t>
      </w:r>
      <w:r>
        <w:rPr>
          <w:lang w:val="ru-RU"/>
        </w:rPr>
        <w:t>разнообразие</w:t>
      </w:r>
      <w:r w:rsidR="002C2469">
        <w:rPr>
          <w:lang w:val="ru-RU"/>
        </w:rPr>
        <w:t>м</w:t>
      </w:r>
      <w:r w:rsidRPr="009E6CF5">
        <w:rPr>
          <w:lang w:val="ru-RU"/>
        </w:rPr>
        <w:t xml:space="preserve"> </w:t>
      </w:r>
      <w:r>
        <w:rPr>
          <w:lang w:val="ru-RU"/>
        </w:rPr>
        <w:t>в</w:t>
      </w:r>
      <w:r w:rsidRPr="009E6CF5">
        <w:rPr>
          <w:lang w:val="ru-RU"/>
        </w:rPr>
        <w:t xml:space="preserve"> </w:t>
      </w:r>
      <w:r>
        <w:rPr>
          <w:lang w:val="ru-RU"/>
        </w:rPr>
        <w:t>различных</w:t>
      </w:r>
      <w:r w:rsidRPr="009E6CF5">
        <w:rPr>
          <w:lang w:val="ru-RU"/>
        </w:rPr>
        <w:t xml:space="preserve"> </w:t>
      </w:r>
      <w:r>
        <w:rPr>
          <w:lang w:val="ru-RU"/>
        </w:rPr>
        <w:t>уголках</w:t>
      </w:r>
      <w:r w:rsidRPr="009E6CF5">
        <w:rPr>
          <w:lang w:val="ru-RU"/>
        </w:rPr>
        <w:t xml:space="preserve"> </w:t>
      </w:r>
      <w:r>
        <w:rPr>
          <w:lang w:val="ru-RU"/>
        </w:rPr>
        <w:t>мира</w:t>
      </w:r>
      <w:r w:rsidR="00817B7D">
        <w:rPr>
          <w:lang w:val="ru-RU"/>
        </w:rPr>
        <w:t>; охраняется оно тоже по-разному</w:t>
      </w:r>
      <w:r w:rsidR="00152B73" w:rsidRPr="009E6CF5">
        <w:rPr>
          <w:lang w:val="ru-RU"/>
        </w:rPr>
        <w:t xml:space="preserve">; </w:t>
      </w:r>
      <w:r w:rsidR="00152B73">
        <w:rPr>
          <w:lang w:val="ru-RU"/>
        </w:rPr>
        <w:t>кроме</w:t>
      </w:r>
      <w:r w:rsidR="00152B73" w:rsidRPr="009E6CF5">
        <w:rPr>
          <w:lang w:val="ru-RU"/>
        </w:rPr>
        <w:t xml:space="preserve"> </w:t>
      </w:r>
      <w:r w:rsidR="00152B73">
        <w:rPr>
          <w:lang w:val="ru-RU"/>
        </w:rPr>
        <w:t>того</w:t>
      </w:r>
      <w:r w:rsidR="00152B73" w:rsidRPr="009E6CF5">
        <w:rPr>
          <w:lang w:val="ru-RU"/>
        </w:rPr>
        <w:t xml:space="preserve">, </w:t>
      </w:r>
      <w:r w:rsidR="009E6CF5">
        <w:rPr>
          <w:lang w:val="ru-RU"/>
        </w:rPr>
        <w:t xml:space="preserve">точки зрения сообществ и экспертов могут существенно различаться. </w:t>
      </w:r>
      <w:r w:rsidR="002C2469">
        <w:rPr>
          <w:lang w:val="ru-RU"/>
        </w:rPr>
        <w:t>С</w:t>
      </w:r>
      <w:r w:rsidR="009E6CF5">
        <w:rPr>
          <w:lang w:val="ru-RU"/>
        </w:rPr>
        <w:t>уществуют</w:t>
      </w:r>
      <w:r w:rsidR="009E6CF5" w:rsidRPr="00483487">
        <w:rPr>
          <w:lang w:val="ru-RU"/>
        </w:rPr>
        <w:t xml:space="preserve"> </w:t>
      </w:r>
      <w:r w:rsidR="002C2469">
        <w:rPr>
          <w:lang w:val="ru-RU"/>
        </w:rPr>
        <w:t xml:space="preserve">также </w:t>
      </w:r>
      <w:r w:rsidR="009E6CF5">
        <w:rPr>
          <w:lang w:val="ru-RU"/>
        </w:rPr>
        <w:t>различные</w:t>
      </w:r>
      <w:r w:rsidR="009E6CF5" w:rsidRPr="00483487">
        <w:rPr>
          <w:lang w:val="ru-RU"/>
        </w:rPr>
        <w:t xml:space="preserve"> </w:t>
      </w:r>
      <w:r w:rsidR="009E6CF5">
        <w:rPr>
          <w:lang w:val="ru-RU"/>
        </w:rPr>
        <w:t>стратегии</w:t>
      </w:r>
      <w:r w:rsidR="009E6CF5" w:rsidRPr="00483487">
        <w:rPr>
          <w:lang w:val="ru-RU"/>
        </w:rPr>
        <w:t xml:space="preserve"> </w:t>
      </w:r>
      <w:r w:rsidR="00817B7D">
        <w:rPr>
          <w:lang w:val="ru-RU"/>
        </w:rPr>
        <w:t>охраны</w:t>
      </w:r>
      <w:r w:rsidR="00483487">
        <w:rPr>
          <w:lang w:val="ru-RU"/>
        </w:rPr>
        <w:t xml:space="preserve"> НКН</w:t>
      </w:r>
      <w:r w:rsidR="00A845F0">
        <w:rPr>
          <w:lang w:val="ru-RU"/>
        </w:rPr>
        <w:t>,</w:t>
      </w:r>
      <w:r w:rsidR="00483487">
        <w:rPr>
          <w:lang w:val="ru-RU"/>
        </w:rPr>
        <w:t xml:space="preserve"> управления им, </w:t>
      </w:r>
      <w:r w:rsidR="002C2469">
        <w:rPr>
          <w:lang w:val="ru-RU"/>
        </w:rPr>
        <w:t>особенности</w:t>
      </w:r>
      <w:r w:rsidR="00483487">
        <w:rPr>
          <w:lang w:val="ru-RU"/>
        </w:rPr>
        <w:t xml:space="preserve"> политик</w:t>
      </w:r>
      <w:r w:rsidR="002C2469">
        <w:rPr>
          <w:lang w:val="ru-RU"/>
        </w:rPr>
        <w:t>и</w:t>
      </w:r>
      <w:r w:rsidR="00483487">
        <w:rPr>
          <w:lang w:val="ru-RU"/>
        </w:rPr>
        <w:t xml:space="preserve"> и </w:t>
      </w:r>
      <w:r w:rsidR="002C2469">
        <w:rPr>
          <w:lang w:val="ru-RU"/>
        </w:rPr>
        <w:t>институционального</w:t>
      </w:r>
      <w:r w:rsidR="00A845F0">
        <w:rPr>
          <w:lang w:val="ru-RU"/>
        </w:rPr>
        <w:t xml:space="preserve"> устройств</w:t>
      </w:r>
      <w:r w:rsidR="002C2469">
        <w:rPr>
          <w:lang w:val="ru-RU"/>
        </w:rPr>
        <w:t>а</w:t>
      </w:r>
      <w:r w:rsidR="00A845F0">
        <w:rPr>
          <w:lang w:val="ru-RU"/>
        </w:rPr>
        <w:t xml:space="preserve"> в данной </w:t>
      </w:r>
      <w:r w:rsidR="0049280D">
        <w:rPr>
          <w:lang w:val="ru-RU"/>
        </w:rPr>
        <w:t>области</w:t>
      </w:r>
      <w:r w:rsidR="00A845F0">
        <w:rPr>
          <w:lang w:val="ru-RU"/>
        </w:rPr>
        <w:t>.</w:t>
      </w:r>
    </w:p>
    <w:p w14:paraId="2B301E7A" w14:textId="20C1C667" w:rsidR="009E600A" w:rsidRPr="008A3193" w:rsidRDefault="00A845F0" w:rsidP="009909DD">
      <w:pPr>
        <w:pStyle w:val="Texte1"/>
        <w:rPr>
          <w:lang w:val="ru-RU"/>
        </w:rPr>
      </w:pPr>
      <w:proofErr w:type="gramStart"/>
      <w:r>
        <w:rPr>
          <w:lang w:val="ru-RU"/>
        </w:rPr>
        <w:t>Хотя</w:t>
      </w:r>
      <w:r w:rsidRPr="008A3193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8A3193">
        <w:rPr>
          <w:lang w:val="ru-RU"/>
        </w:rPr>
        <w:t>-</w:t>
      </w:r>
      <w:r>
        <w:rPr>
          <w:lang w:val="ru-RU"/>
        </w:rPr>
        <w:t>участники</w:t>
      </w:r>
      <w:r w:rsidRPr="008A3193">
        <w:rPr>
          <w:lang w:val="ru-RU"/>
        </w:rPr>
        <w:t xml:space="preserve"> </w:t>
      </w:r>
      <w:r>
        <w:rPr>
          <w:lang w:val="ru-RU"/>
        </w:rPr>
        <w:t>принимают</w:t>
      </w:r>
      <w:r w:rsidRPr="008A3193">
        <w:rPr>
          <w:lang w:val="ru-RU"/>
        </w:rPr>
        <w:t xml:space="preserve"> </w:t>
      </w:r>
      <w:r>
        <w:rPr>
          <w:lang w:val="ru-RU"/>
        </w:rPr>
        <w:t>на</w:t>
      </w:r>
      <w:r w:rsidRPr="008A3193">
        <w:rPr>
          <w:lang w:val="ru-RU"/>
        </w:rPr>
        <w:t xml:space="preserve"> </w:t>
      </w:r>
      <w:r>
        <w:rPr>
          <w:lang w:val="ru-RU"/>
        </w:rPr>
        <w:t>себя</w:t>
      </w:r>
      <w:r w:rsidRPr="008A3193">
        <w:rPr>
          <w:lang w:val="ru-RU"/>
        </w:rPr>
        <w:t xml:space="preserve"> </w:t>
      </w:r>
      <w:r>
        <w:rPr>
          <w:lang w:val="ru-RU"/>
        </w:rPr>
        <w:t>определённые</w:t>
      </w:r>
      <w:r w:rsidRPr="008A3193">
        <w:rPr>
          <w:lang w:val="ru-RU"/>
        </w:rPr>
        <w:t xml:space="preserve"> </w:t>
      </w:r>
      <w:r>
        <w:rPr>
          <w:lang w:val="ru-RU"/>
        </w:rPr>
        <w:t>обязательства</w:t>
      </w:r>
      <w:r w:rsidRPr="008A3193">
        <w:rPr>
          <w:lang w:val="ru-RU"/>
        </w:rPr>
        <w:t xml:space="preserve"> </w:t>
      </w:r>
      <w:r>
        <w:rPr>
          <w:lang w:val="ru-RU"/>
        </w:rPr>
        <w:t>согласно</w:t>
      </w:r>
      <w:r w:rsidRPr="008A3193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A3193">
        <w:rPr>
          <w:lang w:val="ru-RU"/>
        </w:rPr>
        <w:t xml:space="preserve"> (</w:t>
      </w:r>
      <w:r w:rsidR="008A3193">
        <w:rPr>
          <w:lang w:val="ru-RU"/>
        </w:rPr>
        <w:t>преимущественно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оперативные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обязательства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на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национальном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уровне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и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административные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и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финансовые</w:t>
      </w:r>
      <w:r w:rsidR="008A3193" w:rsidRPr="008A3193">
        <w:rPr>
          <w:lang w:val="ru-RU"/>
        </w:rPr>
        <w:t xml:space="preserve"> – </w:t>
      </w:r>
      <w:r w:rsidR="008A3193">
        <w:rPr>
          <w:lang w:val="ru-RU"/>
        </w:rPr>
        <w:t>на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международном</w:t>
      </w:r>
      <w:r w:rsidR="008A3193" w:rsidRPr="008A3193">
        <w:rPr>
          <w:lang w:val="ru-RU"/>
        </w:rPr>
        <w:t xml:space="preserve">), </w:t>
      </w:r>
      <w:r w:rsidR="00CC33AE">
        <w:rPr>
          <w:lang w:val="ru-RU"/>
        </w:rPr>
        <w:t>она</w:t>
      </w:r>
      <w:r w:rsidR="008A3193" w:rsidRPr="008A3193">
        <w:rPr>
          <w:lang w:val="ru-RU"/>
        </w:rPr>
        <w:t xml:space="preserve"> </w:t>
      </w:r>
      <w:r w:rsidR="00CC33AE">
        <w:rPr>
          <w:lang w:val="ru-RU"/>
        </w:rPr>
        <w:t>оставляет</w:t>
      </w:r>
      <w:r w:rsidR="008A3193" w:rsidRPr="008A3193">
        <w:rPr>
          <w:lang w:val="ru-RU"/>
        </w:rPr>
        <w:t xml:space="preserve"> </w:t>
      </w:r>
      <w:r w:rsidR="00CC33AE">
        <w:rPr>
          <w:lang w:val="ru-RU"/>
        </w:rPr>
        <w:t>им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значительную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свободу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действий</w:t>
      </w:r>
      <w:r w:rsidR="008A3193" w:rsidRPr="008A3193">
        <w:rPr>
          <w:lang w:val="ru-RU"/>
        </w:rPr>
        <w:t xml:space="preserve"> </w:t>
      </w:r>
      <w:r w:rsidR="00244DB1">
        <w:rPr>
          <w:lang w:val="ru-RU"/>
        </w:rPr>
        <w:t xml:space="preserve">при решении </w:t>
      </w:r>
      <w:r w:rsidR="008A3193">
        <w:rPr>
          <w:lang w:val="ru-RU"/>
        </w:rPr>
        <w:t>конкретны</w:t>
      </w:r>
      <w:r w:rsidR="00244DB1">
        <w:rPr>
          <w:lang w:val="ru-RU"/>
        </w:rPr>
        <w:t>х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вопрос</w:t>
      </w:r>
      <w:r w:rsidR="00244DB1">
        <w:rPr>
          <w:lang w:val="ru-RU"/>
        </w:rPr>
        <w:t>ов</w:t>
      </w:r>
      <w:r w:rsidR="008A3193" w:rsidRPr="008A3193">
        <w:rPr>
          <w:lang w:val="ru-RU"/>
        </w:rPr>
        <w:t xml:space="preserve"> (</w:t>
      </w:r>
      <w:r w:rsidR="008A3193">
        <w:rPr>
          <w:lang w:val="ru-RU"/>
        </w:rPr>
        <w:t>таки</w:t>
      </w:r>
      <w:r w:rsidR="00244DB1">
        <w:rPr>
          <w:lang w:val="ru-RU"/>
        </w:rPr>
        <w:t>х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как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инвентаризация</w:t>
      </w:r>
      <w:r w:rsidR="008A3193" w:rsidRPr="008A3193">
        <w:rPr>
          <w:lang w:val="ru-RU"/>
        </w:rPr>
        <w:t xml:space="preserve">) </w:t>
      </w:r>
      <w:r w:rsidR="008A3193">
        <w:rPr>
          <w:lang w:val="ru-RU"/>
        </w:rPr>
        <w:t>и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толкова</w:t>
      </w:r>
      <w:r w:rsidR="00244DB1">
        <w:rPr>
          <w:lang w:val="ru-RU"/>
        </w:rPr>
        <w:t>нии некоторых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поняти</w:t>
      </w:r>
      <w:r w:rsidR="00244DB1">
        <w:rPr>
          <w:lang w:val="ru-RU"/>
        </w:rPr>
        <w:t>й</w:t>
      </w:r>
      <w:r w:rsidR="008A3193" w:rsidRPr="008A3193">
        <w:rPr>
          <w:lang w:val="ru-RU"/>
        </w:rPr>
        <w:t xml:space="preserve"> (</w:t>
      </w:r>
      <w:r w:rsidR="008A3193">
        <w:rPr>
          <w:lang w:val="ru-RU"/>
        </w:rPr>
        <w:t>например</w:t>
      </w:r>
      <w:r w:rsidR="008A3193" w:rsidRPr="008A3193">
        <w:rPr>
          <w:lang w:val="ru-RU"/>
        </w:rPr>
        <w:t>, «</w:t>
      </w:r>
      <w:r w:rsidR="008A3193">
        <w:rPr>
          <w:lang w:val="ru-RU"/>
        </w:rPr>
        <w:t>соответствующие</w:t>
      </w:r>
      <w:r w:rsidR="008A3193" w:rsidRPr="008A3193">
        <w:rPr>
          <w:lang w:val="ru-RU"/>
        </w:rPr>
        <w:t xml:space="preserve"> </w:t>
      </w:r>
      <w:r w:rsidR="008A3193">
        <w:rPr>
          <w:lang w:val="ru-RU"/>
        </w:rPr>
        <w:t>сообщества</w:t>
      </w:r>
      <w:r w:rsidR="008A3193" w:rsidRPr="008A3193">
        <w:rPr>
          <w:lang w:val="ru-RU"/>
        </w:rPr>
        <w:t xml:space="preserve">») </w:t>
      </w:r>
      <w:r w:rsidR="008A3193">
        <w:rPr>
          <w:lang w:val="ru-RU"/>
        </w:rPr>
        <w:t>на национальном либо</w:t>
      </w:r>
      <w:r w:rsidR="00B36DC7">
        <w:rPr>
          <w:lang w:val="ru-RU"/>
        </w:rPr>
        <w:t>,</w:t>
      </w:r>
      <w:r w:rsidR="008A3193">
        <w:rPr>
          <w:lang w:val="ru-RU"/>
        </w:rPr>
        <w:t xml:space="preserve"> в некоторых случаях, региональном или федеральном уровне.</w:t>
      </w:r>
      <w:proofErr w:type="gramEnd"/>
    </w:p>
    <w:p w14:paraId="2F6708A3" w14:textId="49DACAFD" w:rsidR="008E0743" w:rsidRPr="00830082" w:rsidRDefault="008A3193" w:rsidP="009909D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8242E4">
        <w:rPr>
          <w:lang w:val="ru-RU"/>
        </w:rPr>
        <w:t xml:space="preserve"> </w:t>
      </w:r>
      <w:r>
        <w:rPr>
          <w:lang w:val="ru-RU"/>
        </w:rPr>
        <w:t>и</w:t>
      </w:r>
      <w:r w:rsidRPr="008242E4">
        <w:rPr>
          <w:lang w:val="ru-RU"/>
        </w:rPr>
        <w:t xml:space="preserve"> </w:t>
      </w:r>
      <w:r>
        <w:rPr>
          <w:lang w:val="ru-RU"/>
        </w:rPr>
        <w:t>её</w:t>
      </w:r>
      <w:r w:rsidRPr="008242E4">
        <w:rPr>
          <w:lang w:val="ru-RU"/>
        </w:rPr>
        <w:t xml:space="preserve"> </w:t>
      </w:r>
      <w:r>
        <w:rPr>
          <w:lang w:val="ru-RU"/>
        </w:rPr>
        <w:t>ОР</w:t>
      </w:r>
      <w:r w:rsidRPr="008242E4">
        <w:rPr>
          <w:lang w:val="ru-RU"/>
        </w:rPr>
        <w:t xml:space="preserve"> </w:t>
      </w:r>
      <w:r>
        <w:rPr>
          <w:lang w:val="ru-RU"/>
        </w:rPr>
        <w:t>отводят</w:t>
      </w:r>
      <w:r w:rsidRPr="008242E4">
        <w:rPr>
          <w:lang w:val="ru-RU"/>
        </w:rPr>
        <w:t xml:space="preserve"> </w:t>
      </w:r>
      <w:r w:rsidR="008242E4">
        <w:rPr>
          <w:lang w:val="ru-RU"/>
        </w:rPr>
        <w:t>очень</w:t>
      </w:r>
      <w:r w:rsidR="008242E4" w:rsidRPr="008242E4">
        <w:rPr>
          <w:lang w:val="ru-RU"/>
        </w:rPr>
        <w:t xml:space="preserve"> </w:t>
      </w:r>
      <w:r w:rsidR="008242E4">
        <w:rPr>
          <w:lang w:val="ru-RU"/>
        </w:rPr>
        <w:t>большую</w:t>
      </w:r>
      <w:r w:rsidR="008242E4" w:rsidRPr="008242E4">
        <w:rPr>
          <w:lang w:val="ru-RU"/>
        </w:rPr>
        <w:t xml:space="preserve"> </w:t>
      </w:r>
      <w:r w:rsidR="008242E4">
        <w:rPr>
          <w:lang w:val="ru-RU"/>
        </w:rPr>
        <w:t>роль</w:t>
      </w:r>
      <w:r w:rsidR="008242E4" w:rsidRPr="008242E4">
        <w:rPr>
          <w:lang w:val="ru-RU"/>
        </w:rPr>
        <w:t xml:space="preserve"> </w:t>
      </w:r>
      <w:r w:rsidR="008242E4">
        <w:rPr>
          <w:lang w:val="ru-RU"/>
        </w:rPr>
        <w:t>сообществам</w:t>
      </w:r>
      <w:r w:rsidR="008242E4" w:rsidRPr="008242E4">
        <w:rPr>
          <w:lang w:val="ru-RU"/>
        </w:rPr>
        <w:t xml:space="preserve">, </w:t>
      </w:r>
      <w:r w:rsidR="008242E4">
        <w:rPr>
          <w:lang w:val="ru-RU"/>
        </w:rPr>
        <w:t>группам</w:t>
      </w:r>
      <w:r w:rsidR="008242E4" w:rsidRPr="008242E4">
        <w:rPr>
          <w:lang w:val="ru-RU"/>
        </w:rPr>
        <w:t xml:space="preserve"> </w:t>
      </w:r>
      <w:r w:rsidR="008242E4">
        <w:rPr>
          <w:lang w:val="ru-RU"/>
        </w:rPr>
        <w:t>и</w:t>
      </w:r>
      <w:r w:rsidR="008242E4" w:rsidRPr="008242E4">
        <w:rPr>
          <w:lang w:val="ru-RU"/>
        </w:rPr>
        <w:t xml:space="preserve"> </w:t>
      </w:r>
      <w:r w:rsidR="008242E4">
        <w:rPr>
          <w:lang w:val="ru-RU"/>
        </w:rPr>
        <w:t>отдельным</w:t>
      </w:r>
      <w:r w:rsidR="008242E4" w:rsidRPr="008242E4">
        <w:rPr>
          <w:lang w:val="ru-RU"/>
        </w:rPr>
        <w:t xml:space="preserve"> </w:t>
      </w:r>
      <w:r w:rsidR="008242E4">
        <w:rPr>
          <w:lang w:val="ru-RU"/>
        </w:rPr>
        <w:t>лицам</w:t>
      </w:r>
      <w:r w:rsidR="008242E4" w:rsidRPr="008242E4">
        <w:rPr>
          <w:lang w:val="ru-RU"/>
        </w:rPr>
        <w:t xml:space="preserve">, </w:t>
      </w:r>
      <w:r w:rsidR="008242E4">
        <w:rPr>
          <w:lang w:val="ru-RU"/>
        </w:rPr>
        <w:t>которые</w:t>
      </w:r>
      <w:r w:rsidR="008242E4" w:rsidRPr="008242E4">
        <w:rPr>
          <w:lang w:val="ru-RU"/>
        </w:rPr>
        <w:t xml:space="preserve"> </w:t>
      </w:r>
      <w:r w:rsidR="008242E4">
        <w:rPr>
          <w:lang w:val="ru-RU"/>
        </w:rPr>
        <w:t>создают</w:t>
      </w:r>
      <w:r w:rsidR="008242E4" w:rsidRPr="008242E4">
        <w:rPr>
          <w:lang w:val="ru-RU"/>
        </w:rPr>
        <w:t xml:space="preserve">, </w:t>
      </w:r>
      <w:r w:rsidR="008242E4">
        <w:rPr>
          <w:lang w:val="ru-RU"/>
        </w:rPr>
        <w:t>воспроизводят</w:t>
      </w:r>
      <w:r w:rsidR="00F34F90">
        <w:rPr>
          <w:lang w:val="ru-RU"/>
        </w:rPr>
        <w:t>, развивают и передают НКН. Их</w:t>
      </w:r>
      <w:r w:rsidR="00F34F90" w:rsidRPr="00F34F90">
        <w:rPr>
          <w:lang w:val="ru-RU"/>
        </w:rPr>
        <w:t xml:space="preserve"> </w:t>
      </w:r>
      <w:r w:rsidR="00F34F90">
        <w:rPr>
          <w:lang w:val="ru-RU"/>
        </w:rPr>
        <w:t>участие</w:t>
      </w:r>
      <w:r w:rsidR="00F34F90" w:rsidRPr="00F34F90">
        <w:rPr>
          <w:lang w:val="ru-RU"/>
        </w:rPr>
        <w:t xml:space="preserve"> </w:t>
      </w:r>
      <w:r w:rsidR="00F34F90">
        <w:rPr>
          <w:lang w:val="ru-RU"/>
        </w:rPr>
        <w:t>и</w:t>
      </w:r>
      <w:r w:rsidR="00F34F90" w:rsidRPr="00F34F90">
        <w:rPr>
          <w:lang w:val="ru-RU"/>
        </w:rPr>
        <w:t xml:space="preserve"> </w:t>
      </w:r>
      <w:r w:rsidR="00F34F90">
        <w:rPr>
          <w:lang w:val="ru-RU"/>
        </w:rPr>
        <w:t>согласие</w:t>
      </w:r>
      <w:r w:rsidR="00F34F90" w:rsidRPr="00F34F90">
        <w:rPr>
          <w:lang w:val="ru-RU"/>
        </w:rPr>
        <w:t xml:space="preserve"> </w:t>
      </w:r>
      <w:r w:rsidR="00F34F90">
        <w:rPr>
          <w:lang w:val="ru-RU"/>
        </w:rPr>
        <w:t>обязательн</w:t>
      </w:r>
      <w:r w:rsidR="00244DB1">
        <w:rPr>
          <w:lang w:val="ru-RU"/>
        </w:rPr>
        <w:t>ы</w:t>
      </w:r>
      <w:r w:rsidR="00F34F90" w:rsidRPr="00F34F90">
        <w:rPr>
          <w:lang w:val="ru-RU"/>
        </w:rPr>
        <w:t xml:space="preserve"> </w:t>
      </w:r>
      <w:r w:rsidR="00F34F90">
        <w:rPr>
          <w:lang w:val="ru-RU"/>
        </w:rPr>
        <w:t>для</w:t>
      </w:r>
      <w:r w:rsidR="00F34F90" w:rsidRPr="00F34F90">
        <w:rPr>
          <w:lang w:val="ru-RU"/>
        </w:rPr>
        <w:t xml:space="preserve"> </w:t>
      </w:r>
      <w:r w:rsidR="00F34F90">
        <w:rPr>
          <w:lang w:val="ru-RU"/>
        </w:rPr>
        <w:t>любой</w:t>
      </w:r>
      <w:r w:rsidR="00F34F90" w:rsidRPr="00F34F90">
        <w:rPr>
          <w:lang w:val="ru-RU"/>
        </w:rPr>
        <w:t xml:space="preserve"> </w:t>
      </w:r>
      <w:r w:rsidR="00F34F90">
        <w:rPr>
          <w:lang w:val="ru-RU"/>
        </w:rPr>
        <w:t>деятельности</w:t>
      </w:r>
      <w:r w:rsidR="00F34F90" w:rsidRPr="00F34F90">
        <w:rPr>
          <w:lang w:val="ru-RU"/>
        </w:rPr>
        <w:t xml:space="preserve">, </w:t>
      </w:r>
      <w:r w:rsidR="00F34F90">
        <w:rPr>
          <w:lang w:val="ru-RU"/>
        </w:rPr>
        <w:t>организованной согласно Конвенции и касающейся</w:t>
      </w:r>
      <w:r w:rsidR="00F34F90" w:rsidRPr="00F34F90">
        <w:rPr>
          <w:lang w:val="ru-RU"/>
        </w:rPr>
        <w:t xml:space="preserve"> </w:t>
      </w:r>
      <w:r w:rsidR="00F34F90">
        <w:rPr>
          <w:lang w:val="ru-RU"/>
        </w:rPr>
        <w:t>их</w:t>
      </w:r>
      <w:r w:rsidR="00F34F90" w:rsidRPr="00F34F90">
        <w:rPr>
          <w:lang w:val="ru-RU"/>
        </w:rPr>
        <w:t xml:space="preserve"> </w:t>
      </w:r>
      <w:r w:rsidR="00F34F90">
        <w:rPr>
          <w:lang w:val="ru-RU"/>
        </w:rPr>
        <w:t>НКН.</w:t>
      </w:r>
      <w:r w:rsidR="00F34F90" w:rsidRPr="00F34F90">
        <w:rPr>
          <w:lang w:val="ru-RU"/>
        </w:rPr>
        <w:t xml:space="preserve"> </w:t>
      </w:r>
      <w:r w:rsidR="00F34F90">
        <w:rPr>
          <w:lang w:val="ru-RU"/>
        </w:rPr>
        <w:t>Следует</w:t>
      </w:r>
      <w:r w:rsidR="00F34F90" w:rsidRPr="00704582">
        <w:rPr>
          <w:lang w:val="ru-RU"/>
        </w:rPr>
        <w:t xml:space="preserve"> </w:t>
      </w:r>
      <w:r w:rsidR="00F34F90">
        <w:rPr>
          <w:lang w:val="ru-RU"/>
        </w:rPr>
        <w:t>поощрять</w:t>
      </w:r>
      <w:r w:rsidR="00F34F90" w:rsidRPr="00704582">
        <w:rPr>
          <w:lang w:val="ru-RU"/>
        </w:rPr>
        <w:t xml:space="preserve"> </w:t>
      </w:r>
      <w:r w:rsidR="00F34F90">
        <w:rPr>
          <w:lang w:val="ru-RU"/>
        </w:rPr>
        <w:t>проявления</w:t>
      </w:r>
      <w:r w:rsidR="00F34F90" w:rsidRPr="00704582">
        <w:rPr>
          <w:lang w:val="ru-RU"/>
        </w:rPr>
        <w:t xml:space="preserve"> </w:t>
      </w:r>
      <w:r w:rsidR="00F34F90">
        <w:rPr>
          <w:lang w:val="ru-RU"/>
        </w:rPr>
        <w:t>их</w:t>
      </w:r>
      <w:r w:rsidR="00704582">
        <w:rPr>
          <w:lang w:val="ru-RU"/>
        </w:rPr>
        <w:t xml:space="preserve"> собственной</w:t>
      </w:r>
      <w:r w:rsidR="00F34F90" w:rsidRPr="00704582">
        <w:rPr>
          <w:lang w:val="ru-RU"/>
        </w:rPr>
        <w:t xml:space="preserve"> </w:t>
      </w:r>
      <w:r w:rsidR="00F34F90">
        <w:rPr>
          <w:lang w:val="ru-RU"/>
        </w:rPr>
        <w:t>инициативы</w:t>
      </w:r>
      <w:r w:rsidR="00F34F90" w:rsidRPr="00704582">
        <w:rPr>
          <w:lang w:val="ru-RU"/>
        </w:rPr>
        <w:t xml:space="preserve">, </w:t>
      </w:r>
      <w:r w:rsidR="00F34F90">
        <w:rPr>
          <w:lang w:val="ru-RU"/>
        </w:rPr>
        <w:t>направленной</w:t>
      </w:r>
      <w:r w:rsidR="00F34F90" w:rsidRPr="00704582">
        <w:rPr>
          <w:lang w:val="ru-RU"/>
        </w:rPr>
        <w:t xml:space="preserve"> </w:t>
      </w:r>
      <w:r w:rsidR="00F34F90">
        <w:rPr>
          <w:lang w:val="ru-RU"/>
        </w:rPr>
        <w:t>на</w:t>
      </w:r>
      <w:r w:rsidR="00F34F90" w:rsidRPr="00704582">
        <w:rPr>
          <w:lang w:val="ru-RU"/>
        </w:rPr>
        <w:t xml:space="preserve"> </w:t>
      </w:r>
      <w:r w:rsidR="001472B1">
        <w:rPr>
          <w:lang w:val="ru-RU"/>
        </w:rPr>
        <w:t>охрану</w:t>
      </w:r>
      <w:r w:rsidR="00704582">
        <w:rPr>
          <w:lang w:val="ru-RU"/>
        </w:rPr>
        <w:t xml:space="preserve"> своего НКН</w:t>
      </w:r>
      <w:r w:rsidR="00244DB1">
        <w:rPr>
          <w:lang w:val="ru-RU"/>
        </w:rPr>
        <w:t>,</w:t>
      </w:r>
      <w:r w:rsidR="00704582">
        <w:rPr>
          <w:lang w:val="ru-RU"/>
        </w:rPr>
        <w:t xml:space="preserve"> и помогать им в этом. </w:t>
      </w:r>
      <w:r w:rsidR="00BD1FBF">
        <w:rPr>
          <w:lang w:val="ru-RU"/>
        </w:rPr>
        <w:t>Участие</w:t>
      </w:r>
      <w:r w:rsidR="00BD1FBF" w:rsidRPr="00830082">
        <w:rPr>
          <w:lang w:val="ru-RU"/>
        </w:rPr>
        <w:t xml:space="preserve"> </w:t>
      </w:r>
      <w:r w:rsidR="00BD1FBF">
        <w:rPr>
          <w:lang w:val="ru-RU"/>
        </w:rPr>
        <w:t>сообществ</w:t>
      </w:r>
      <w:r w:rsidR="00BD1FBF" w:rsidRPr="00830082">
        <w:rPr>
          <w:lang w:val="ru-RU"/>
        </w:rPr>
        <w:t xml:space="preserve"> </w:t>
      </w:r>
      <w:r w:rsidR="00BD1FBF">
        <w:rPr>
          <w:lang w:val="ru-RU"/>
        </w:rPr>
        <w:t>в</w:t>
      </w:r>
      <w:r w:rsidR="00BD1FBF" w:rsidRPr="00830082">
        <w:rPr>
          <w:lang w:val="ru-RU"/>
        </w:rPr>
        <w:t xml:space="preserve"> </w:t>
      </w:r>
      <w:r w:rsidR="00BD1FBF">
        <w:rPr>
          <w:lang w:val="ru-RU"/>
        </w:rPr>
        <w:t>имплементации</w:t>
      </w:r>
      <w:r w:rsidR="00BD1FBF" w:rsidRPr="00830082">
        <w:rPr>
          <w:lang w:val="ru-RU"/>
        </w:rPr>
        <w:t xml:space="preserve"> </w:t>
      </w:r>
      <w:r w:rsidR="00BD1FBF">
        <w:rPr>
          <w:lang w:val="ru-RU"/>
        </w:rPr>
        <w:t>Конвенции</w:t>
      </w:r>
      <w:r w:rsidR="00BD1FBF" w:rsidRPr="00830082">
        <w:rPr>
          <w:lang w:val="ru-RU"/>
        </w:rPr>
        <w:t xml:space="preserve"> </w:t>
      </w:r>
      <w:r w:rsidR="00BD1FBF">
        <w:rPr>
          <w:lang w:val="ru-RU"/>
        </w:rPr>
        <w:t>обсуждается</w:t>
      </w:r>
      <w:r w:rsidR="00BD1FBF" w:rsidRPr="00830082">
        <w:rPr>
          <w:lang w:val="ru-RU"/>
        </w:rPr>
        <w:t xml:space="preserve"> </w:t>
      </w:r>
      <w:r w:rsidR="00BD1FBF">
        <w:rPr>
          <w:lang w:val="ru-RU"/>
        </w:rPr>
        <w:t>в</w:t>
      </w:r>
      <w:r w:rsidR="00BD1FBF" w:rsidRPr="00830082">
        <w:rPr>
          <w:lang w:val="ru-RU"/>
        </w:rPr>
        <w:t xml:space="preserve"> </w:t>
      </w:r>
      <w:r w:rsidR="001472B1">
        <w:rPr>
          <w:lang w:val="ru-RU"/>
        </w:rPr>
        <w:t>разделе</w:t>
      </w:r>
      <w:r w:rsidR="00BD1FBF" w:rsidRPr="002654DB">
        <w:rPr>
          <w:lang w:val="en-US"/>
        </w:rPr>
        <w:t> </w:t>
      </w:r>
      <w:r w:rsidR="00BD1FBF" w:rsidRPr="00830082">
        <w:rPr>
          <w:lang w:val="ru-RU"/>
        </w:rPr>
        <w:t>7</w:t>
      </w:r>
      <w:r w:rsidR="009E600A" w:rsidRPr="00830082">
        <w:rPr>
          <w:lang w:val="ru-RU"/>
        </w:rPr>
        <w:t>.</w:t>
      </w:r>
    </w:p>
    <w:p w14:paraId="700DEF35" w14:textId="629E3C7C" w:rsidR="009C5DF5" w:rsidRPr="00B60655" w:rsidRDefault="001472B1" w:rsidP="009909DD">
      <w:pPr>
        <w:pStyle w:val="Texte1"/>
        <w:rPr>
          <w:lang w:val="ru-RU"/>
        </w:rPr>
      </w:pPr>
      <w:r>
        <w:rPr>
          <w:b/>
          <w:lang w:val="ru-RU"/>
        </w:rPr>
        <w:lastRenderedPageBreak/>
        <w:t>Раздел</w:t>
      </w:r>
      <w:r w:rsidR="00F223C4">
        <w:rPr>
          <w:b/>
          <w:lang w:val="en-US"/>
        </w:rPr>
        <w:t> </w:t>
      </w:r>
      <w:r w:rsidR="008E0743" w:rsidRPr="00DB466E">
        <w:rPr>
          <w:b/>
          <w:lang w:val="ru-RU"/>
        </w:rPr>
        <w:t>13</w:t>
      </w:r>
      <w:r w:rsidR="00D31A48">
        <w:rPr>
          <w:b/>
          <w:lang w:val="ru-RU"/>
        </w:rPr>
        <w:t>:</w:t>
      </w:r>
      <w:r w:rsidR="008E0743" w:rsidRPr="00DB466E">
        <w:rPr>
          <w:lang w:val="ru-RU"/>
        </w:rPr>
        <w:t xml:space="preserve"> </w:t>
      </w:r>
      <w:r w:rsidR="00DB466E">
        <w:rPr>
          <w:lang w:val="ru-RU"/>
        </w:rPr>
        <w:t>сравнение</w:t>
      </w:r>
      <w:r w:rsidR="00DB466E" w:rsidRPr="00DB466E">
        <w:rPr>
          <w:lang w:val="ru-RU"/>
        </w:rPr>
        <w:t xml:space="preserve"> </w:t>
      </w:r>
      <w:r w:rsidR="00DB466E">
        <w:rPr>
          <w:lang w:val="ru-RU"/>
        </w:rPr>
        <w:t>Конвенции</w:t>
      </w:r>
      <w:r w:rsidR="00DB466E" w:rsidRPr="00DB466E">
        <w:rPr>
          <w:lang w:val="ru-RU"/>
        </w:rPr>
        <w:t xml:space="preserve"> </w:t>
      </w:r>
      <w:r w:rsidR="00DB466E">
        <w:rPr>
          <w:lang w:val="ru-RU"/>
        </w:rPr>
        <w:t>нематериального</w:t>
      </w:r>
      <w:r w:rsidR="00DB466E" w:rsidRPr="00DB466E">
        <w:rPr>
          <w:lang w:val="ru-RU"/>
        </w:rPr>
        <w:t xml:space="preserve"> </w:t>
      </w:r>
      <w:r w:rsidR="00DB466E">
        <w:rPr>
          <w:lang w:val="ru-RU"/>
        </w:rPr>
        <w:t>наследия с Конвенцией всемирного наследия</w:t>
      </w:r>
      <w:r w:rsidR="008E0743" w:rsidRPr="00DB466E">
        <w:rPr>
          <w:lang w:val="ru-RU"/>
        </w:rPr>
        <w:t xml:space="preserve">. </w:t>
      </w:r>
      <w:r w:rsidR="001F54CB">
        <w:rPr>
          <w:lang w:val="ru-RU"/>
        </w:rPr>
        <w:t>Данный</w:t>
      </w:r>
      <w:r w:rsidR="00A329C5">
        <w:rPr>
          <w:lang w:val="ru-RU"/>
        </w:rPr>
        <w:t xml:space="preserve"> раздел</w:t>
      </w:r>
      <w:r w:rsidR="00DB466E" w:rsidRPr="00B60655">
        <w:rPr>
          <w:lang w:val="ru-RU"/>
        </w:rPr>
        <w:t xml:space="preserve"> </w:t>
      </w:r>
      <w:r w:rsidR="00DB466E">
        <w:rPr>
          <w:lang w:val="ru-RU"/>
        </w:rPr>
        <w:t>может</w:t>
      </w:r>
      <w:r w:rsidR="002A27EF">
        <w:rPr>
          <w:lang w:val="ru-RU"/>
        </w:rPr>
        <w:t xml:space="preserve"> быть п</w:t>
      </w:r>
      <w:r w:rsidR="00B60655">
        <w:rPr>
          <w:lang w:val="ru-RU"/>
        </w:rPr>
        <w:t>олез</w:t>
      </w:r>
      <w:r w:rsidR="00A329C5">
        <w:rPr>
          <w:lang w:val="ru-RU"/>
        </w:rPr>
        <w:t>е</w:t>
      </w:r>
      <w:r w:rsidR="00B60655">
        <w:rPr>
          <w:lang w:val="ru-RU"/>
        </w:rPr>
        <w:t>н</w:t>
      </w:r>
      <w:r w:rsidR="00A329C5">
        <w:rPr>
          <w:lang w:val="ru-RU"/>
        </w:rPr>
        <w:t xml:space="preserve"> </w:t>
      </w:r>
      <w:proofErr w:type="spellStart"/>
      <w:r w:rsidR="00B60655">
        <w:rPr>
          <w:lang w:val="ru-RU"/>
        </w:rPr>
        <w:t>фасилитатор</w:t>
      </w:r>
      <w:r w:rsidR="00A329C5">
        <w:rPr>
          <w:lang w:val="ru-RU"/>
        </w:rPr>
        <w:t>ам</w:t>
      </w:r>
      <w:proofErr w:type="spellEnd"/>
      <w:r w:rsidR="00B60655" w:rsidRPr="00B60655">
        <w:rPr>
          <w:lang w:val="ru-RU"/>
        </w:rPr>
        <w:t xml:space="preserve"> </w:t>
      </w:r>
      <w:r w:rsidR="00B60655">
        <w:rPr>
          <w:lang w:val="ru-RU"/>
        </w:rPr>
        <w:t>и</w:t>
      </w:r>
      <w:r w:rsidR="00B60655" w:rsidRPr="00B60655">
        <w:rPr>
          <w:lang w:val="ru-RU"/>
        </w:rPr>
        <w:t xml:space="preserve"> </w:t>
      </w:r>
      <w:r w:rsidR="00B60655">
        <w:rPr>
          <w:lang w:val="ru-RU"/>
        </w:rPr>
        <w:t>те</w:t>
      </w:r>
      <w:r w:rsidR="00A329C5">
        <w:rPr>
          <w:lang w:val="ru-RU"/>
        </w:rPr>
        <w:t>м</w:t>
      </w:r>
      <w:r w:rsidR="00B60655" w:rsidRPr="00B60655">
        <w:rPr>
          <w:lang w:val="ru-RU"/>
        </w:rPr>
        <w:t xml:space="preserve"> </w:t>
      </w:r>
      <w:r w:rsidR="00B60655">
        <w:rPr>
          <w:lang w:val="ru-RU"/>
        </w:rPr>
        <w:t>участник</w:t>
      </w:r>
      <w:r w:rsidR="00A329C5">
        <w:rPr>
          <w:lang w:val="ru-RU"/>
        </w:rPr>
        <w:t>ам</w:t>
      </w:r>
      <w:r w:rsidR="00B60655" w:rsidRPr="00B60655">
        <w:rPr>
          <w:lang w:val="ru-RU"/>
        </w:rPr>
        <w:t xml:space="preserve">, </w:t>
      </w:r>
      <w:r w:rsidR="00B60655">
        <w:rPr>
          <w:lang w:val="ru-RU"/>
        </w:rPr>
        <w:t>которые</w:t>
      </w:r>
      <w:r w:rsidR="00B60655" w:rsidRPr="00B60655">
        <w:rPr>
          <w:lang w:val="ru-RU"/>
        </w:rPr>
        <w:t xml:space="preserve"> </w:t>
      </w:r>
      <w:r w:rsidR="00B36DC7">
        <w:rPr>
          <w:lang w:val="ru-RU"/>
        </w:rPr>
        <w:t xml:space="preserve">изучают </w:t>
      </w:r>
      <w:r w:rsidR="00B60655">
        <w:rPr>
          <w:lang w:val="ru-RU"/>
        </w:rPr>
        <w:t>управлени</w:t>
      </w:r>
      <w:r w:rsidR="00B36DC7">
        <w:rPr>
          <w:lang w:val="ru-RU"/>
        </w:rPr>
        <w:t>е</w:t>
      </w:r>
      <w:r w:rsidR="00B60655">
        <w:rPr>
          <w:lang w:val="ru-RU"/>
        </w:rPr>
        <w:t xml:space="preserve"> материальным наследием</w:t>
      </w:r>
      <w:r w:rsidR="00B36DC7">
        <w:rPr>
          <w:lang w:val="ru-RU"/>
        </w:rPr>
        <w:t xml:space="preserve"> или работают в этой </w:t>
      </w:r>
      <w:r w:rsidR="00F034AD">
        <w:rPr>
          <w:lang w:val="ru-RU"/>
        </w:rPr>
        <w:t>сфере</w:t>
      </w:r>
      <w:r w:rsidR="00B60655">
        <w:rPr>
          <w:lang w:val="ru-RU"/>
        </w:rPr>
        <w:t xml:space="preserve">. </w:t>
      </w:r>
    </w:p>
    <w:p w14:paraId="619EA9A1" w14:textId="05917C53" w:rsidR="008774E1" w:rsidRPr="00141792" w:rsidRDefault="00DB466E" w:rsidP="008F4178">
      <w:pPr>
        <w:pStyle w:val="Heading3"/>
      </w:pPr>
      <w:bookmarkStart w:id="7" w:name="_Toc238982180"/>
      <w:r>
        <w:rPr>
          <w:lang w:val="ru-RU"/>
        </w:rPr>
        <w:t>выводы и оценка</w:t>
      </w:r>
      <w:r w:rsidR="00A47CFF" w:rsidRPr="00141792">
        <w:t xml:space="preserve"> (</w:t>
      </w:r>
      <w:r w:rsidR="001472B1">
        <w:rPr>
          <w:lang w:val="ru-RU"/>
        </w:rPr>
        <w:t>разделы</w:t>
      </w:r>
      <w:r w:rsidR="00073CE1" w:rsidRPr="00141792">
        <w:t xml:space="preserve"> </w:t>
      </w:r>
      <w:r w:rsidR="00164461">
        <w:t>14</w:t>
      </w:r>
      <w:proofErr w:type="gramStart"/>
      <w:r w:rsidR="00A47CFF" w:rsidRPr="00141792">
        <w:t xml:space="preserve"> </w:t>
      </w:r>
      <w:r w:rsidR="000A3A78">
        <w:rPr>
          <w:lang w:val="ru-RU"/>
        </w:rPr>
        <w:t>и</w:t>
      </w:r>
      <w:proofErr w:type="gramEnd"/>
      <w:r w:rsidR="00A47CFF" w:rsidRPr="00141792">
        <w:t xml:space="preserve"> </w:t>
      </w:r>
      <w:r w:rsidR="00753B5E">
        <w:t>15</w:t>
      </w:r>
      <w:r w:rsidR="00A47CFF" w:rsidRPr="00141792">
        <w:t>)</w:t>
      </w:r>
      <w:bookmarkEnd w:id="7"/>
    </w:p>
    <w:p w14:paraId="30D8CD62" w14:textId="67F27B92" w:rsidR="00F7308D" w:rsidRDefault="001472B1" w:rsidP="009909DD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F6799A" w:rsidRPr="004F6D56">
        <w:rPr>
          <w:b/>
          <w:lang w:val="it-IT"/>
        </w:rPr>
        <w:t> 14</w:t>
      </w:r>
      <w:r w:rsidR="00F6799A" w:rsidRPr="004F6D56">
        <w:rPr>
          <w:lang w:val="it-IT"/>
        </w:rPr>
        <w:t xml:space="preserve"> </w:t>
      </w:r>
      <w:r w:rsidR="001F54CB">
        <w:rPr>
          <w:lang w:val="ru-RU"/>
        </w:rPr>
        <w:t>даёт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участникам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возможность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обсу</w:t>
      </w:r>
      <w:r w:rsidR="001F54CB">
        <w:rPr>
          <w:lang w:val="ru-RU"/>
        </w:rPr>
        <w:t>дить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проблемны</w:t>
      </w:r>
      <w:r w:rsidR="001F54CB">
        <w:rPr>
          <w:lang w:val="ru-RU"/>
        </w:rPr>
        <w:t>е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момент</w:t>
      </w:r>
      <w:r w:rsidR="001F54CB">
        <w:rPr>
          <w:lang w:val="ru-RU"/>
        </w:rPr>
        <w:t>ы</w:t>
      </w:r>
      <w:r w:rsidR="004F6D56" w:rsidRPr="004F6D56">
        <w:rPr>
          <w:lang w:val="it-IT"/>
        </w:rPr>
        <w:t xml:space="preserve"> </w:t>
      </w:r>
      <w:r w:rsidR="001F54CB">
        <w:rPr>
          <w:lang w:val="ru-RU"/>
        </w:rPr>
        <w:t>на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заключительной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сессии</w:t>
      </w:r>
      <w:r w:rsidR="001F54CB">
        <w:rPr>
          <w:lang w:val="ru-RU"/>
        </w:rPr>
        <w:t>;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при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этом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можно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опираться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на</w:t>
      </w:r>
      <w:r w:rsidR="004F6D56" w:rsidRPr="004F6D56">
        <w:rPr>
          <w:lang w:val="it-IT"/>
        </w:rPr>
        <w:t xml:space="preserve"> </w:t>
      </w:r>
      <w:r w:rsidR="004F6D56">
        <w:rPr>
          <w:lang w:val="ru-RU"/>
        </w:rPr>
        <w:t>вопросник</w:t>
      </w:r>
      <w:r w:rsidR="004F6D56" w:rsidRPr="004F6D56">
        <w:rPr>
          <w:lang w:val="it-IT"/>
        </w:rPr>
        <w:t xml:space="preserve"> </w:t>
      </w:r>
      <w:r w:rsidR="00F7308D" w:rsidRPr="00F7308D">
        <w:rPr>
          <w:lang w:val="it-IT"/>
        </w:rPr>
        <w:t>(</w:t>
      </w:r>
      <w:r>
        <w:rPr>
          <w:lang w:val="ru-RU"/>
        </w:rPr>
        <w:t>раздел </w:t>
      </w:r>
      <w:r w:rsidR="00F7308D" w:rsidRPr="00F7308D">
        <w:rPr>
          <w:lang w:val="it-IT"/>
        </w:rPr>
        <w:t>14</w:t>
      </w:r>
      <w:r w:rsidR="001F54CB">
        <w:rPr>
          <w:lang w:val="ru-RU"/>
        </w:rPr>
        <w:t>, Раздаточный</w:t>
      </w:r>
      <w:r w:rsidR="00F7308D" w:rsidRPr="00F7308D">
        <w:rPr>
          <w:lang w:val="it-IT"/>
        </w:rPr>
        <w:t xml:space="preserve"> </w:t>
      </w:r>
      <w:r w:rsidR="00F7308D">
        <w:rPr>
          <w:lang w:val="ru-RU"/>
        </w:rPr>
        <w:t>материал</w:t>
      </w:r>
      <w:r w:rsidR="00F7308D" w:rsidRPr="00F7308D">
        <w:rPr>
          <w:lang w:val="it-IT"/>
        </w:rPr>
        <w:t>)</w:t>
      </w:r>
      <w:r w:rsidR="00662A7E" w:rsidRPr="004F6D56">
        <w:rPr>
          <w:lang w:val="it-IT"/>
        </w:rPr>
        <w:t xml:space="preserve">. </w:t>
      </w:r>
      <w:r w:rsidR="00B36DC7">
        <w:rPr>
          <w:lang w:val="ru-RU"/>
        </w:rPr>
        <w:t>Это</w:t>
      </w:r>
      <w:r w:rsidR="00F7308D">
        <w:rPr>
          <w:lang w:val="ru-RU"/>
        </w:rPr>
        <w:t xml:space="preserve"> должн</w:t>
      </w:r>
      <w:r w:rsidR="00B36DC7">
        <w:rPr>
          <w:lang w:val="ru-RU"/>
        </w:rPr>
        <w:t>о</w:t>
      </w:r>
      <w:r w:rsidR="00F7308D">
        <w:rPr>
          <w:lang w:val="ru-RU"/>
        </w:rPr>
        <w:t xml:space="preserve"> привести к обсуждению базовых принципов, лежащих в основе Конвенции. Участников</w:t>
      </w:r>
      <w:r w:rsidR="00F7308D" w:rsidRPr="00F7308D">
        <w:rPr>
          <w:lang w:val="ru-RU"/>
        </w:rPr>
        <w:t xml:space="preserve"> </w:t>
      </w:r>
      <w:r w:rsidR="00F7308D">
        <w:rPr>
          <w:lang w:val="ru-RU"/>
        </w:rPr>
        <w:t>следует</w:t>
      </w:r>
      <w:r w:rsidR="00F7308D" w:rsidRPr="00F7308D">
        <w:rPr>
          <w:lang w:val="ru-RU"/>
        </w:rPr>
        <w:t xml:space="preserve"> </w:t>
      </w:r>
      <w:r w:rsidR="00F7308D">
        <w:rPr>
          <w:lang w:val="ru-RU"/>
        </w:rPr>
        <w:t>поощрять</w:t>
      </w:r>
      <w:r w:rsidR="00F7308D" w:rsidRPr="00F7308D">
        <w:rPr>
          <w:lang w:val="ru-RU"/>
        </w:rPr>
        <w:t xml:space="preserve"> </w:t>
      </w:r>
      <w:r w:rsidR="00F7308D">
        <w:rPr>
          <w:lang w:val="ru-RU"/>
        </w:rPr>
        <w:t>использова</w:t>
      </w:r>
      <w:r w:rsidR="001F54CB">
        <w:rPr>
          <w:lang w:val="ru-RU"/>
        </w:rPr>
        <w:t>ть</w:t>
      </w:r>
      <w:r w:rsidR="00F7308D" w:rsidRPr="00F7308D">
        <w:rPr>
          <w:lang w:val="ru-RU"/>
        </w:rPr>
        <w:t xml:space="preserve"> </w:t>
      </w:r>
      <w:r w:rsidR="001F54CB">
        <w:rPr>
          <w:lang w:val="ru-RU"/>
        </w:rPr>
        <w:t>данный</w:t>
      </w:r>
      <w:r w:rsidR="00315AD9">
        <w:rPr>
          <w:lang w:val="ru-RU"/>
        </w:rPr>
        <w:t xml:space="preserve"> раздел</w:t>
      </w:r>
      <w:r w:rsidR="00F7308D" w:rsidRPr="00F7308D">
        <w:rPr>
          <w:lang w:val="ru-RU"/>
        </w:rPr>
        <w:t xml:space="preserve"> </w:t>
      </w:r>
      <w:r w:rsidR="00F7308D">
        <w:rPr>
          <w:lang w:val="ru-RU"/>
        </w:rPr>
        <w:t>для</w:t>
      </w:r>
      <w:r w:rsidR="00F7308D" w:rsidRPr="00F7308D">
        <w:rPr>
          <w:lang w:val="ru-RU"/>
        </w:rPr>
        <w:t xml:space="preserve"> </w:t>
      </w:r>
      <w:r w:rsidR="001F54CB">
        <w:rPr>
          <w:lang w:val="ru-RU"/>
        </w:rPr>
        <w:t xml:space="preserve">размышления над </w:t>
      </w:r>
      <w:r w:rsidR="00F7308D">
        <w:rPr>
          <w:lang w:val="ru-RU"/>
        </w:rPr>
        <w:t>процесс</w:t>
      </w:r>
      <w:r w:rsidR="001F54CB">
        <w:rPr>
          <w:lang w:val="ru-RU"/>
        </w:rPr>
        <w:t>ом</w:t>
      </w:r>
      <w:r w:rsidR="00F7308D">
        <w:rPr>
          <w:lang w:val="ru-RU"/>
        </w:rPr>
        <w:t xml:space="preserve"> имплементации Конвенции в их собственных государствах. </w:t>
      </w:r>
    </w:p>
    <w:p w14:paraId="585CF8C0" w14:textId="321C4E59" w:rsidR="008774E1" w:rsidRPr="004F6D56" w:rsidRDefault="00315AD9" w:rsidP="009909DD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F6799A">
        <w:rPr>
          <w:b/>
          <w:lang w:val="en-US"/>
        </w:rPr>
        <w:t> </w:t>
      </w:r>
      <w:r w:rsidR="00F6799A" w:rsidRPr="004F6D56">
        <w:rPr>
          <w:b/>
          <w:lang w:val="ru-RU"/>
        </w:rPr>
        <w:t>15</w:t>
      </w:r>
      <w:r w:rsidR="00D31A48">
        <w:rPr>
          <w:b/>
          <w:lang w:val="ru-RU"/>
        </w:rPr>
        <w:t>:</w:t>
      </w:r>
      <w:r w:rsidR="00F6799A" w:rsidRPr="004F6D56">
        <w:rPr>
          <w:lang w:val="ru-RU"/>
        </w:rPr>
        <w:t xml:space="preserve"> </w:t>
      </w:r>
      <w:r w:rsidR="004F6D56">
        <w:rPr>
          <w:lang w:val="ru-RU"/>
        </w:rPr>
        <w:t>предоставление участник</w:t>
      </w:r>
      <w:r w:rsidR="00B36DC7">
        <w:rPr>
          <w:lang w:val="ru-RU"/>
        </w:rPr>
        <w:t>ам</w:t>
      </w:r>
      <w:r w:rsidR="004F6D56">
        <w:rPr>
          <w:lang w:val="ru-RU"/>
        </w:rPr>
        <w:t xml:space="preserve"> времени для оценки семинара.</w:t>
      </w:r>
    </w:p>
    <w:p w14:paraId="01BFBB31" w14:textId="407236AA" w:rsidR="00D61FA5" w:rsidRPr="00CC19BE" w:rsidRDefault="00B36DC7" w:rsidP="00096724">
      <w:pPr>
        <w:pStyle w:val="Heading4"/>
        <w:spacing w:before="200"/>
      </w:pPr>
      <w:r>
        <w:rPr>
          <w:lang w:val="ru-RU"/>
        </w:rPr>
        <w:t>материалы</w:t>
      </w:r>
      <w:r w:rsidRPr="00315AD9">
        <w:rPr>
          <w:lang w:val="ru-RU"/>
        </w:rPr>
        <w:t xml:space="preserve">, </w:t>
      </w:r>
      <w:r>
        <w:rPr>
          <w:lang w:val="ru-RU"/>
        </w:rPr>
        <w:t>предоставляемые</w:t>
      </w:r>
      <w:r w:rsidRPr="00315AD9">
        <w:rPr>
          <w:lang w:val="ru-RU"/>
        </w:rPr>
        <w:t xml:space="preserve"> </w:t>
      </w:r>
      <w:r>
        <w:rPr>
          <w:lang w:val="ru-RU"/>
        </w:rPr>
        <w:t>для</w:t>
      </w:r>
      <w:r w:rsidRPr="00315AD9">
        <w:rPr>
          <w:lang w:val="ru-RU"/>
        </w:rPr>
        <w:t xml:space="preserve"> </w:t>
      </w:r>
      <w:r>
        <w:rPr>
          <w:lang w:val="ru-RU"/>
        </w:rPr>
        <w:t>семинара</w:t>
      </w:r>
    </w:p>
    <w:p w14:paraId="09161BAB" w14:textId="0987C126" w:rsidR="00417F58" w:rsidRPr="00B36DC7" w:rsidRDefault="00B36DC7" w:rsidP="00417F58">
      <w:pPr>
        <w:pStyle w:val="Texte1"/>
        <w:rPr>
          <w:lang w:val="ru-RU"/>
        </w:rPr>
      </w:pPr>
      <w:r>
        <w:rPr>
          <w:lang w:val="ru-RU"/>
        </w:rPr>
        <w:t>Участникам</w:t>
      </w:r>
      <w:r w:rsidRPr="00B36DC7">
        <w:rPr>
          <w:lang w:val="ru-RU"/>
        </w:rPr>
        <w:t xml:space="preserve"> </w:t>
      </w:r>
      <w:r>
        <w:rPr>
          <w:lang w:val="ru-RU"/>
        </w:rPr>
        <w:t>и</w:t>
      </w:r>
      <w:r w:rsidRPr="00B36DC7">
        <w:rPr>
          <w:lang w:val="ru-RU"/>
        </w:rPr>
        <w:t xml:space="preserve"> </w:t>
      </w:r>
      <w:proofErr w:type="spellStart"/>
      <w:r>
        <w:rPr>
          <w:lang w:val="ru-RU"/>
        </w:rPr>
        <w:t>фасилататорам</w:t>
      </w:r>
      <w:proofErr w:type="spellEnd"/>
      <w:r>
        <w:rPr>
          <w:lang w:val="ru-RU"/>
        </w:rPr>
        <w:t xml:space="preserve"> предоставляются 15 </w:t>
      </w:r>
      <w:r w:rsidR="00315AD9">
        <w:rPr>
          <w:lang w:val="ru-RU"/>
        </w:rPr>
        <w:t>разделов</w:t>
      </w:r>
      <w:r>
        <w:rPr>
          <w:lang w:val="ru-RU"/>
        </w:rPr>
        <w:t xml:space="preserve"> семинара, раскрывающи</w:t>
      </w:r>
      <w:r w:rsidR="00A726EF">
        <w:rPr>
          <w:lang w:val="ru-RU"/>
        </w:rPr>
        <w:t>х</w:t>
      </w:r>
      <w:r>
        <w:rPr>
          <w:lang w:val="ru-RU"/>
        </w:rPr>
        <w:t xml:space="preserve"> большинство вопросов, связанных с Конвенцией и её имплементацией. Участники</w:t>
      </w:r>
      <w:r w:rsidRPr="00B36DC7">
        <w:rPr>
          <w:lang w:val="ru-RU"/>
        </w:rPr>
        <w:t xml:space="preserve"> </w:t>
      </w:r>
      <w:r>
        <w:rPr>
          <w:lang w:val="ru-RU"/>
        </w:rPr>
        <w:t>также</w:t>
      </w:r>
      <w:r w:rsidRPr="00B36DC7">
        <w:rPr>
          <w:lang w:val="ru-RU"/>
        </w:rPr>
        <w:t xml:space="preserve"> </w:t>
      </w:r>
      <w:r>
        <w:rPr>
          <w:lang w:val="ru-RU"/>
        </w:rPr>
        <w:t>получают</w:t>
      </w:r>
      <w:r w:rsidRPr="00B36DC7">
        <w:rPr>
          <w:lang w:val="ru-RU"/>
        </w:rPr>
        <w:t xml:space="preserve"> </w:t>
      </w:r>
      <w:r>
        <w:rPr>
          <w:lang w:val="ru-RU"/>
        </w:rPr>
        <w:t>Основные</w:t>
      </w:r>
      <w:r w:rsidRPr="00B36DC7">
        <w:rPr>
          <w:lang w:val="ru-RU"/>
        </w:rPr>
        <w:t xml:space="preserve"> </w:t>
      </w:r>
      <w:r>
        <w:rPr>
          <w:lang w:val="ru-RU"/>
        </w:rPr>
        <w:t>тексты</w:t>
      </w:r>
      <w:r w:rsidRPr="00B36DC7">
        <w:rPr>
          <w:lang w:val="ru-RU"/>
        </w:rPr>
        <w:t xml:space="preserve">, </w:t>
      </w:r>
      <w:r>
        <w:rPr>
          <w:lang w:val="ru-RU"/>
        </w:rPr>
        <w:t>в</w:t>
      </w:r>
      <w:r w:rsidRPr="00B36DC7">
        <w:rPr>
          <w:lang w:val="ru-RU"/>
        </w:rPr>
        <w:t xml:space="preserve"> </w:t>
      </w:r>
      <w:r>
        <w:rPr>
          <w:lang w:val="ru-RU"/>
        </w:rPr>
        <w:t>которых, среди прочего, представлен</w:t>
      </w:r>
      <w:r w:rsidRPr="00B36DC7">
        <w:rPr>
          <w:lang w:val="ru-RU"/>
        </w:rPr>
        <w:t xml:space="preserve"> </w:t>
      </w:r>
      <w:r>
        <w:rPr>
          <w:lang w:val="ru-RU"/>
        </w:rPr>
        <w:t>полный</w:t>
      </w:r>
      <w:r w:rsidRPr="00B36DC7">
        <w:rPr>
          <w:lang w:val="ru-RU"/>
        </w:rPr>
        <w:t xml:space="preserve"> </w:t>
      </w:r>
      <w:r>
        <w:rPr>
          <w:lang w:val="ru-RU"/>
        </w:rPr>
        <w:t>текст</w:t>
      </w:r>
      <w:r w:rsidRPr="00B36DC7">
        <w:rPr>
          <w:lang w:val="ru-RU"/>
        </w:rPr>
        <w:t xml:space="preserve"> </w:t>
      </w:r>
      <w:r>
        <w:rPr>
          <w:lang w:val="ru-RU"/>
        </w:rPr>
        <w:t>Конвенц</w:t>
      </w:r>
      <w:proofErr w:type="gramStart"/>
      <w:r>
        <w:rPr>
          <w:lang w:val="ru-RU"/>
        </w:rPr>
        <w:t>ии</w:t>
      </w:r>
      <w:r w:rsidRPr="00B36DC7">
        <w:rPr>
          <w:lang w:val="ru-RU"/>
        </w:rPr>
        <w:t xml:space="preserve"> </w:t>
      </w:r>
      <w:r>
        <w:rPr>
          <w:lang w:val="ru-RU"/>
        </w:rPr>
        <w:t>и</w:t>
      </w:r>
      <w:r w:rsidRPr="00B36DC7">
        <w:rPr>
          <w:lang w:val="ru-RU"/>
        </w:rPr>
        <w:t xml:space="preserve"> </w:t>
      </w:r>
      <w:r>
        <w:rPr>
          <w:lang w:val="ru-RU"/>
        </w:rPr>
        <w:t>её</w:t>
      </w:r>
      <w:proofErr w:type="gramEnd"/>
      <w:r w:rsidRPr="00B36DC7">
        <w:rPr>
          <w:lang w:val="ru-RU"/>
        </w:rPr>
        <w:t xml:space="preserve"> </w:t>
      </w:r>
      <w:r>
        <w:rPr>
          <w:lang w:val="ru-RU"/>
        </w:rPr>
        <w:t>ОР.</w:t>
      </w:r>
      <w:r w:rsidR="00417F58" w:rsidRPr="00B36DC7">
        <w:rPr>
          <w:lang w:val="ru-RU"/>
        </w:rPr>
        <w:t xml:space="preserve"> </w:t>
      </w:r>
    </w:p>
    <w:p w14:paraId="79C4D152" w14:textId="322B2DEF" w:rsidR="0046506C" w:rsidRPr="001A1CD4" w:rsidRDefault="00005302">
      <w:pPr>
        <w:pStyle w:val="Texte1"/>
        <w:rPr>
          <w:lang w:val="ru-RU"/>
        </w:rPr>
      </w:pPr>
      <w:proofErr w:type="spellStart"/>
      <w:r>
        <w:rPr>
          <w:lang w:val="ru-RU"/>
        </w:rPr>
        <w:t>Фасилитаторам</w:t>
      </w:r>
      <w:proofErr w:type="spellEnd"/>
      <w:r>
        <w:rPr>
          <w:lang w:val="ru-RU"/>
        </w:rPr>
        <w:t xml:space="preserve"> следует использовать все возможные материалы, </w:t>
      </w:r>
      <w:r w:rsidR="00A726EF">
        <w:rPr>
          <w:lang w:val="ru-RU"/>
        </w:rPr>
        <w:t>которые могут</w:t>
      </w:r>
      <w:r>
        <w:rPr>
          <w:lang w:val="ru-RU"/>
        </w:rPr>
        <w:t xml:space="preserve"> помочь им подготовиться к семинару и провести его</w:t>
      </w:r>
      <w:r w:rsidR="0046506C" w:rsidRPr="001A1CD4">
        <w:rPr>
          <w:lang w:val="ru-RU"/>
        </w:rPr>
        <w:t>:</w:t>
      </w:r>
    </w:p>
    <w:p w14:paraId="03D7A73B" w14:textId="27C178D2" w:rsidR="0046506C" w:rsidRPr="001A1CD4" w:rsidRDefault="001A1CD4" w:rsidP="009A0D9D">
      <w:pPr>
        <w:pStyle w:val="Txtpucegras"/>
        <w:tabs>
          <w:tab w:val="clear" w:pos="567"/>
          <w:tab w:val="clear" w:pos="851"/>
        </w:tabs>
        <w:ind w:left="1134"/>
        <w:rPr>
          <w:lang w:val="ru-RU"/>
        </w:rPr>
      </w:pPr>
      <w:r>
        <w:rPr>
          <w:lang w:val="ru-RU"/>
        </w:rPr>
        <w:t>Тексты участников, в которых представлена основная информация о Конвенц</w:t>
      </w:r>
      <w:proofErr w:type="gramStart"/>
      <w:r>
        <w:rPr>
          <w:lang w:val="ru-RU"/>
        </w:rPr>
        <w:t>ии и её</w:t>
      </w:r>
      <w:proofErr w:type="gramEnd"/>
      <w:r>
        <w:rPr>
          <w:lang w:val="ru-RU"/>
        </w:rPr>
        <w:t xml:space="preserve"> имплементации</w:t>
      </w:r>
      <w:r w:rsidR="00AE49E2" w:rsidRPr="001A1CD4">
        <w:rPr>
          <w:lang w:val="ru-RU"/>
        </w:rPr>
        <w:t>;</w:t>
      </w:r>
    </w:p>
    <w:p w14:paraId="5695FC0B" w14:textId="5FE4D372" w:rsidR="0046506C" w:rsidRPr="009F51CA" w:rsidRDefault="001A1CD4" w:rsidP="009A0D9D">
      <w:pPr>
        <w:pStyle w:val="Txtpucegras"/>
        <w:tabs>
          <w:tab w:val="clear" w:pos="567"/>
          <w:tab w:val="clear" w:pos="851"/>
        </w:tabs>
        <w:ind w:left="1134"/>
        <w:rPr>
          <w:lang w:val="ru-RU"/>
        </w:rPr>
      </w:pPr>
      <w:r>
        <w:rPr>
          <w:lang w:val="ru-RU"/>
        </w:rPr>
        <w:t>Планы</w:t>
      </w:r>
      <w:r w:rsidRPr="009F51CA">
        <w:rPr>
          <w:lang w:val="ru-RU"/>
        </w:rPr>
        <w:t xml:space="preserve"> </w:t>
      </w:r>
      <w:r>
        <w:rPr>
          <w:lang w:val="ru-RU"/>
        </w:rPr>
        <w:t>занятий</w:t>
      </w:r>
      <w:r w:rsidRPr="009F51CA">
        <w:rPr>
          <w:lang w:val="ru-RU"/>
        </w:rPr>
        <w:t xml:space="preserve">, </w:t>
      </w:r>
      <w:r>
        <w:rPr>
          <w:lang w:val="ru-RU"/>
        </w:rPr>
        <w:t>включ</w:t>
      </w:r>
      <w:r w:rsidR="00F154C6">
        <w:rPr>
          <w:lang w:val="ru-RU"/>
        </w:rPr>
        <w:t>ённые</w:t>
      </w:r>
      <w:r w:rsidR="00F154C6" w:rsidRPr="009F51CA">
        <w:rPr>
          <w:lang w:val="ru-RU"/>
        </w:rPr>
        <w:t xml:space="preserve"> </w:t>
      </w:r>
      <w:r w:rsidR="00F154C6">
        <w:rPr>
          <w:lang w:val="ru-RU"/>
        </w:rPr>
        <w:t>в</w:t>
      </w:r>
      <w:r w:rsidR="00F154C6" w:rsidRPr="009F51CA">
        <w:rPr>
          <w:lang w:val="ru-RU"/>
        </w:rPr>
        <w:t xml:space="preserve"> </w:t>
      </w:r>
      <w:r w:rsidR="00F154C6">
        <w:rPr>
          <w:lang w:val="ru-RU"/>
        </w:rPr>
        <w:t>Заметки</w:t>
      </w:r>
      <w:r w:rsidR="00F154C6" w:rsidRPr="009F51CA">
        <w:rPr>
          <w:lang w:val="ru-RU"/>
        </w:rPr>
        <w:t xml:space="preserve"> </w:t>
      </w:r>
      <w:proofErr w:type="spellStart"/>
      <w:r w:rsidR="00F154C6">
        <w:rPr>
          <w:lang w:val="ru-RU"/>
        </w:rPr>
        <w:t>фасилитатора</w:t>
      </w:r>
      <w:proofErr w:type="spellEnd"/>
      <w:r w:rsidR="009F51CA">
        <w:rPr>
          <w:lang w:val="ru-RU"/>
        </w:rPr>
        <w:t>, в которых представлен обзор каждо</w:t>
      </w:r>
      <w:r w:rsidR="00315AD9">
        <w:rPr>
          <w:lang w:val="ru-RU"/>
        </w:rPr>
        <w:t>го раздела</w:t>
      </w:r>
      <w:r w:rsidR="00AE49E2" w:rsidRPr="009F51CA">
        <w:rPr>
          <w:lang w:val="ru-RU"/>
        </w:rPr>
        <w:t>;</w:t>
      </w:r>
    </w:p>
    <w:p w14:paraId="183DC4BB" w14:textId="1E7CAEE1" w:rsidR="0046506C" w:rsidRPr="009F51CA" w:rsidRDefault="009F51CA" w:rsidP="009A0D9D">
      <w:pPr>
        <w:pStyle w:val="Txtpucegras"/>
        <w:tabs>
          <w:tab w:val="clear" w:pos="567"/>
          <w:tab w:val="clear" w:pos="851"/>
        </w:tabs>
        <w:ind w:left="1134"/>
        <w:rPr>
          <w:lang w:val="ru-RU"/>
        </w:rPr>
      </w:pPr>
      <w:r>
        <w:rPr>
          <w:lang w:val="ru-RU"/>
        </w:rPr>
        <w:t>Раздаточный</w:t>
      </w:r>
      <w:r w:rsidRPr="009F51CA">
        <w:rPr>
          <w:lang w:val="ru-RU"/>
        </w:rPr>
        <w:t xml:space="preserve"> </w:t>
      </w:r>
      <w:r>
        <w:rPr>
          <w:lang w:val="ru-RU"/>
        </w:rPr>
        <w:t>материал</w:t>
      </w:r>
      <w:r w:rsidRPr="009F51CA">
        <w:rPr>
          <w:lang w:val="ru-RU"/>
        </w:rPr>
        <w:t xml:space="preserve"> </w:t>
      </w:r>
      <w:r>
        <w:rPr>
          <w:lang w:val="ru-RU"/>
        </w:rPr>
        <w:t>с</w:t>
      </w:r>
      <w:r w:rsidRPr="009F51CA">
        <w:rPr>
          <w:lang w:val="ru-RU"/>
        </w:rPr>
        <w:t xml:space="preserve"> </w:t>
      </w:r>
      <w:r>
        <w:rPr>
          <w:lang w:val="ru-RU"/>
        </w:rPr>
        <w:t>дополнительной</w:t>
      </w:r>
      <w:r w:rsidRPr="009F51CA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9F51CA">
        <w:rPr>
          <w:lang w:val="ru-RU"/>
        </w:rPr>
        <w:t xml:space="preserve"> </w:t>
      </w:r>
      <w:r>
        <w:rPr>
          <w:lang w:val="ru-RU"/>
        </w:rPr>
        <w:t>или</w:t>
      </w:r>
      <w:r w:rsidRPr="009F51CA">
        <w:rPr>
          <w:lang w:val="ru-RU"/>
        </w:rPr>
        <w:t xml:space="preserve"> </w:t>
      </w:r>
      <w:r>
        <w:rPr>
          <w:lang w:val="ru-RU"/>
        </w:rPr>
        <w:t>инструментарием, таким как вопросники, таблицы и упражнения</w:t>
      </w:r>
      <w:r w:rsidR="00AE49E2" w:rsidRPr="009F51CA">
        <w:rPr>
          <w:lang w:val="ru-RU"/>
        </w:rPr>
        <w:t>;</w:t>
      </w:r>
    </w:p>
    <w:p w14:paraId="73D373DB" w14:textId="5AE48956" w:rsidR="0046506C" w:rsidRPr="00CC19BE" w:rsidRDefault="009F51CA" w:rsidP="009A0D9D">
      <w:pPr>
        <w:pStyle w:val="Txtpucegras"/>
        <w:tabs>
          <w:tab w:val="clear" w:pos="567"/>
          <w:tab w:val="clear" w:pos="851"/>
        </w:tabs>
        <w:ind w:left="1134"/>
        <w:rPr>
          <w:lang w:val="en-US"/>
        </w:rPr>
      </w:pPr>
      <w:r>
        <w:rPr>
          <w:lang w:val="ru-RU"/>
        </w:rPr>
        <w:t xml:space="preserve">Презентации </w:t>
      </w:r>
      <w:r w:rsidR="0046506C" w:rsidRPr="00CC19BE">
        <w:rPr>
          <w:lang w:val="en-US"/>
        </w:rPr>
        <w:t>PowerPoint</w:t>
      </w:r>
      <w:r w:rsidR="00AE49E2">
        <w:rPr>
          <w:lang w:val="en-US"/>
        </w:rPr>
        <w:t>;</w:t>
      </w:r>
    </w:p>
    <w:p w14:paraId="59C3082F" w14:textId="4DD348C9" w:rsidR="00D61FA5" w:rsidRPr="00CC19BE" w:rsidRDefault="009F51CA" w:rsidP="009A0D9D">
      <w:pPr>
        <w:pStyle w:val="Txtpucegras"/>
        <w:tabs>
          <w:tab w:val="clear" w:pos="567"/>
          <w:tab w:val="clear" w:pos="851"/>
        </w:tabs>
        <w:ind w:left="1134"/>
        <w:rPr>
          <w:lang w:val="en-US"/>
        </w:rPr>
      </w:pPr>
      <w:r>
        <w:rPr>
          <w:lang w:val="ru-RU"/>
        </w:rPr>
        <w:t>Примеры</w:t>
      </w:r>
      <w:r w:rsidR="00FA73AB" w:rsidRPr="00CC19BE">
        <w:rPr>
          <w:lang w:val="en-US"/>
        </w:rPr>
        <w:t>.</w:t>
      </w:r>
    </w:p>
    <w:p w14:paraId="4B10F4F6" w14:textId="29A3CD64" w:rsidR="00D61FA5" w:rsidRPr="00C748F2" w:rsidRDefault="009F51CA">
      <w:pPr>
        <w:pStyle w:val="Texte1"/>
        <w:rPr>
          <w:lang w:val="ru-RU"/>
        </w:rPr>
      </w:pPr>
      <w:r>
        <w:rPr>
          <w:lang w:val="ru-RU"/>
        </w:rPr>
        <w:t>Материалы</w:t>
      </w:r>
      <w:r w:rsidRPr="00D87C17">
        <w:rPr>
          <w:lang w:val="ru-RU"/>
        </w:rPr>
        <w:t xml:space="preserve"> </w:t>
      </w:r>
      <w:r>
        <w:rPr>
          <w:lang w:val="ru-RU"/>
        </w:rPr>
        <w:t>представляют</w:t>
      </w:r>
      <w:r w:rsidRPr="00D87C17">
        <w:rPr>
          <w:lang w:val="ru-RU"/>
        </w:rPr>
        <w:t xml:space="preserve"> </w:t>
      </w:r>
      <w:r>
        <w:rPr>
          <w:lang w:val="ru-RU"/>
        </w:rPr>
        <w:t>собой</w:t>
      </w:r>
      <w:r w:rsidRPr="00D87C17">
        <w:rPr>
          <w:lang w:val="ru-RU"/>
        </w:rPr>
        <w:t xml:space="preserve"> </w:t>
      </w:r>
      <w:r>
        <w:rPr>
          <w:lang w:val="ru-RU"/>
        </w:rPr>
        <w:t>своеобразный</w:t>
      </w:r>
      <w:r w:rsidRPr="00D87C17">
        <w:rPr>
          <w:lang w:val="ru-RU"/>
        </w:rPr>
        <w:t xml:space="preserve"> </w:t>
      </w:r>
      <w:r>
        <w:rPr>
          <w:lang w:val="ru-RU"/>
        </w:rPr>
        <w:t>набор</w:t>
      </w:r>
      <w:r w:rsidRPr="00D87C17">
        <w:rPr>
          <w:lang w:val="ru-RU"/>
        </w:rPr>
        <w:t xml:space="preserve"> </w:t>
      </w:r>
      <w:r>
        <w:rPr>
          <w:lang w:val="ru-RU"/>
        </w:rPr>
        <w:t>инструментов</w:t>
      </w:r>
      <w:r w:rsidRPr="00D87C17">
        <w:rPr>
          <w:lang w:val="ru-RU"/>
        </w:rPr>
        <w:t xml:space="preserve">, </w:t>
      </w:r>
      <w:r>
        <w:rPr>
          <w:lang w:val="ru-RU"/>
        </w:rPr>
        <w:t>предназначенный</w:t>
      </w:r>
      <w:r w:rsidRPr="00D87C17">
        <w:rPr>
          <w:lang w:val="ru-RU"/>
        </w:rPr>
        <w:t xml:space="preserve"> </w:t>
      </w:r>
      <w:r>
        <w:rPr>
          <w:lang w:val="ru-RU"/>
        </w:rPr>
        <w:t>для</w:t>
      </w:r>
      <w:r w:rsidRPr="00D87C17">
        <w:rPr>
          <w:lang w:val="ru-RU"/>
        </w:rPr>
        <w:t xml:space="preserve"> </w:t>
      </w:r>
      <w:r>
        <w:rPr>
          <w:lang w:val="ru-RU"/>
        </w:rPr>
        <w:t>того</w:t>
      </w:r>
      <w:r w:rsidRPr="00D87C17">
        <w:rPr>
          <w:lang w:val="ru-RU"/>
        </w:rPr>
        <w:t xml:space="preserve">, </w:t>
      </w:r>
      <w:r>
        <w:rPr>
          <w:lang w:val="ru-RU"/>
        </w:rPr>
        <w:t>чтобы</w:t>
      </w:r>
      <w:r w:rsidRPr="00D87C17">
        <w:rPr>
          <w:lang w:val="ru-RU"/>
        </w:rPr>
        <w:t xml:space="preserve"> </w:t>
      </w:r>
      <w:r>
        <w:rPr>
          <w:lang w:val="ru-RU"/>
        </w:rPr>
        <w:t>помочь</w:t>
      </w:r>
      <w:r w:rsidRPr="00D87C17">
        <w:rPr>
          <w:lang w:val="ru-RU"/>
        </w:rPr>
        <w:t xml:space="preserve"> </w:t>
      </w:r>
      <w:proofErr w:type="spellStart"/>
      <w:r>
        <w:rPr>
          <w:lang w:val="ru-RU"/>
        </w:rPr>
        <w:t>фасилататорам</w:t>
      </w:r>
      <w:proofErr w:type="spellEnd"/>
      <w:r w:rsidRPr="00D87C17">
        <w:rPr>
          <w:lang w:val="ru-RU"/>
        </w:rPr>
        <w:t xml:space="preserve"> </w:t>
      </w:r>
      <w:r w:rsidR="00F633F1">
        <w:rPr>
          <w:lang w:val="ru-RU"/>
        </w:rPr>
        <w:t>в</w:t>
      </w:r>
      <w:r w:rsidR="00F633F1" w:rsidRPr="00D87C17">
        <w:rPr>
          <w:lang w:val="ru-RU"/>
        </w:rPr>
        <w:t xml:space="preserve"> </w:t>
      </w:r>
      <w:r w:rsidR="00F633F1">
        <w:rPr>
          <w:lang w:val="ru-RU"/>
        </w:rPr>
        <w:t>диалоговом</w:t>
      </w:r>
      <w:r w:rsidR="00F633F1" w:rsidRPr="00D87C17">
        <w:rPr>
          <w:lang w:val="ru-RU"/>
        </w:rPr>
        <w:t xml:space="preserve"> </w:t>
      </w:r>
      <w:r w:rsidR="00F633F1">
        <w:rPr>
          <w:lang w:val="ru-RU"/>
        </w:rPr>
        <w:t>представлении</w:t>
      </w:r>
      <w:r w:rsidR="00F633F1" w:rsidRPr="00D87C17">
        <w:rPr>
          <w:lang w:val="ru-RU"/>
        </w:rPr>
        <w:t xml:space="preserve"> </w:t>
      </w:r>
      <w:r w:rsidR="00F633F1">
        <w:rPr>
          <w:lang w:val="ru-RU"/>
        </w:rPr>
        <w:t>и</w:t>
      </w:r>
      <w:r w:rsidR="00F633F1" w:rsidRPr="00D87C17">
        <w:rPr>
          <w:lang w:val="ru-RU"/>
        </w:rPr>
        <w:t xml:space="preserve"> </w:t>
      </w:r>
      <w:r w:rsidR="00F633F1">
        <w:rPr>
          <w:lang w:val="ru-RU"/>
        </w:rPr>
        <w:t>обсуждении</w:t>
      </w:r>
      <w:r w:rsidR="00F633F1" w:rsidRPr="00D87C17">
        <w:rPr>
          <w:lang w:val="ru-RU"/>
        </w:rPr>
        <w:t xml:space="preserve"> </w:t>
      </w:r>
      <w:r w:rsidR="00F633F1">
        <w:rPr>
          <w:lang w:val="ru-RU"/>
        </w:rPr>
        <w:t>с</w:t>
      </w:r>
      <w:r w:rsidR="00F633F1" w:rsidRPr="00D87C17">
        <w:rPr>
          <w:lang w:val="ru-RU"/>
        </w:rPr>
        <w:t xml:space="preserve"> </w:t>
      </w:r>
      <w:r w:rsidR="00F633F1">
        <w:rPr>
          <w:lang w:val="ru-RU"/>
        </w:rPr>
        <w:t>участниками</w:t>
      </w:r>
      <w:r w:rsidR="00F633F1" w:rsidRPr="00D87C17">
        <w:rPr>
          <w:lang w:val="ru-RU"/>
        </w:rPr>
        <w:t xml:space="preserve"> </w:t>
      </w:r>
      <w:r w:rsidR="00F633F1">
        <w:rPr>
          <w:lang w:val="ru-RU"/>
        </w:rPr>
        <w:t>вопросов</w:t>
      </w:r>
      <w:r w:rsidR="00F633F1" w:rsidRPr="00D87C17">
        <w:rPr>
          <w:lang w:val="ru-RU"/>
        </w:rPr>
        <w:t xml:space="preserve">, </w:t>
      </w:r>
      <w:r w:rsidR="00F633F1">
        <w:rPr>
          <w:lang w:val="ru-RU"/>
        </w:rPr>
        <w:t>которым</w:t>
      </w:r>
      <w:r w:rsidR="00F633F1" w:rsidRPr="00D87C17">
        <w:rPr>
          <w:lang w:val="ru-RU"/>
        </w:rPr>
        <w:t xml:space="preserve"> </w:t>
      </w:r>
      <w:r w:rsidR="00F633F1">
        <w:rPr>
          <w:lang w:val="ru-RU"/>
        </w:rPr>
        <w:t>посвящены</w:t>
      </w:r>
      <w:r w:rsidR="00F633F1" w:rsidRPr="00D87C17">
        <w:rPr>
          <w:lang w:val="ru-RU"/>
        </w:rPr>
        <w:t xml:space="preserve"> </w:t>
      </w:r>
      <w:r w:rsidR="00F633F1">
        <w:rPr>
          <w:lang w:val="ru-RU"/>
        </w:rPr>
        <w:t>отдельные</w:t>
      </w:r>
      <w:r w:rsidR="00F633F1" w:rsidRPr="00D87C17">
        <w:rPr>
          <w:lang w:val="ru-RU"/>
        </w:rPr>
        <w:t xml:space="preserve"> </w:t>
      </w:r>
      <w:r w:rsidR="00315AD9">
        <w:rPr>
          <w:lang w:val="ru-RU"/>
        </w:rPr>
        <w:t>разделы</w:t>
      </w:r>
      <w:r w:rsidR="00F633F1" w:rsidRPr="00D87C17">
        <w:rPr>
          <w:lang w:val="ru-RU"/>
        </w:rPr>
        <w:t xml:space="preserve">. </w:t>
      </w:r>
      <w:r w:rsidR="00F633F1">
        <w:rPr>
          <w:lang w:val="ru-RU"/>
        </w:rPr>
        <w:t>Заметки</w:t>
      </w:r>
      <w:r w:rsidR="00F633F1" w:rsidRPr="00F633F1">
        <w:rPr>
          <w:lang w:val="ru-RU"/>
        </w:rPr>
        <w:t xml:space="preserve"> </w:t>
      </w:r>
      <w:proofErr w:type="spellStart"/>
      <w:r w:rsidR="00F633F1">
        <w:rPr>
          <w:lang w:val="ru-RU"/>
        </w:rPr>
        <w:t>фасилитатора</w:t>
      </w:r>
      <w:proofErr w:type="spellEnd"/>
      <w:r w:rsidR="00F633F1" w:rsidRPr="00F633F1">
        <w:rPr>
          <w:lang w:val="ru-RU"/>
        </w:rPr>
        <w:t xml:space="preserve"> </w:t>
      </w:r>
      <w:r w:rsidR="00F633F1">
        <w:rPr>
          <w:lang w:val="ru-RU"/>
        </w:rPr>
        <w:t>и</w:t>
      </w:r>
      <w:r w:rsidR="00F633F1" w:rsidRPr="00F633F1">
        <w:rPr>
          <w:lang w:val="ru-RU"/>
        </w:rPr>
        <w:t xml:space="preserve"> </w:t>
      </w:r>
      <w:r w:rsidR="00F633F1">
        <w:rPr>
          <w:lang w:val="ru-RU"/>
        </w:rPr>
        <w:t>Тексты</w:t>
      </w:r>
      <w:r w:rsidR="00F633F1" w:rsidRPr="00F633F1">
        <w:rPr>
          <w:lang w:val="ru-RU"/>
        </w:rPr>
        <w:t xml:space="preserve"> </w:t>
      </w:r>
      <w:r w:rsidR="00F633F1">
        <w:rPr>
          <w:lang w:val="ru-RU"/>
        </w:rPr>
        <w:t>участников</w:t>
      </w:r>
      <w:r w:rsidR="00F633F1" w:rsidRPr="00F633F1">
        <w:rPr>
          <w:lang w:val="ru-RU"/>
        </w:rPr>
        <w:t xml:space="preserve"> </w:t>
      </w:r>
      <w:r w:rsidR="00F633F1">
        <w:rPr>
          <w:lang w:val="ru-RU"/>
        </w:rPr>
        <w:t>являются</w:t>
      </w:r>
      <w:r w:rsidR="00F633F1" w:rsidRPr="00F633F1">
        <w:rPr>
          <w:lang w:val="ru-RU"/>
        </w:rPr>
        <w:t xml:space="preserve"> </w:t>
      </w:r>
      <w:r w:rsidR="00F633F1">
        <w:rPr>
          <w:lang w:val="ru-RU"/>
        </w:rPr>
        <w:t>взаимодополняющими</w:t>
      </w:r>
      <w:r w:rsidR="00F633F1" w:rsidRPr="00F633F1">
        <w:rPr>
          <w:lang w:val="ru-RU"/>
        </w:rPr>
        <w:t xml:space="preserve">: </w:t>
      </w:r>
      <w:r w:rsidR="00F633F1">
        <w:rPr>
          <w:lang w:val="ru-RU"/>
        </w:rPr>
        <w:t>содержание</w:t>
      </w:r>
      <w:r w:rsidR="00F633F1" w:rsidRPr="00F633F1">
        <w:rPr>
          <w:lang w:val="ru-RU"/>
        </w:rPr>
        <w:t xml:space="preserve"> </w:t>
      </w:r>
      <w:r w:rsidR="00F633F1">
        <w:rPr>
          <w:lang w:val="ru-RU"/>
        </w:rPr>
        <w:t>последн</w:t>
      </w:r>
      <w:r w:rsidR="0067786F">
        <w:rPr>
          <w:lang w:val="ru-RU"/>
        </w:rPr>
        <w:t>их</w:t>
      </w:r>
      <w:r w:rsidR="00F633F1">
        <w:rPr>
          <w:lang w:val="ru-RU"/>
        </w:rPr>
        <w:t xml:space="preserve"> не повторяется в перв</w:t>
      </w:r>
      <w:r w:rsidR="0067786F">
        <w:rPr>
          <w:lang w:val="ru-RU"/>
        </w:rPr>
        <w:t>ых</w:t>
      </w:r>
      <w:r w:rsidR="00F633F1">
        <w:rPr>
          <w:lang w:val="ru-RU"/>
        </w:rPr>
        <w:t>. В</w:t>
      </w:r>
      <w:r w:rsidR="00F633F1" w:rsidRPr="009F51D5">
        <w:rPr>
          <w:lang w:val="ru-RU"/>
        </w:rPr>
        <w:t xml:space="preserve"> </w:t>
      </w:r>
      <w:r w:rsidR="00F633F1">
        <w:rPr>
          <w:lang w:val="ru-RU"/>
        </w:rPr>
        <w:t>Заметках</w:t>
      </w:r>
      <w:r w:rsidR="00F633F1" w:rsidRPr="009F51D5">
        <w:rPr>
          <w:lang w:val="ru-RU"/>
        </w:rPr>
        <w:t xml:space="preserve"> </w:t>
      </w:r>
      <w:proofErr w:type="spellStart"/>
      <w:r w:rsidR="00F633F1">
        <w:rPr>
          <w:lang w:val="ru-RU"/>
        </w:rPr>
        <w:t>фасилитатора</w:t>
      </w:r>
      <w:proofErr w:type="spellEnd"/>
      <w:r w:rsidR="00F633F1" w:rsidRPr="009F51D5">
        <w:rPr>
          <w:lang w:val="ru-RU"/>
        </w:rPr>
        <w:t xml:space="preserve"> </w:t>
      </w:r>
      <w:r w:rsidR="00F633F1">
        <w:rPr>
          <w:lang w:val="ru-RU"/>
        </w:rPr>
        <w:t>представлена</w:t>
      </w:r>
      <w:r w:rsidR="00F633F1" w:rsidRPr="009F51D5">
        <w:rPr>
          <w:lang w:val="ru-RU"/>
        </w:rPr>
        <w:t xml:space="preserve"> </w:t>
      </w:r>
      <w:r w:rsidR="00F633F1">
        <w:rPr>
          <w:lang w:val="ru-RU"/>
        </w:rPr>
        <w:t>подробная</w:t>
      </w:r>
      <w:r w:rsidR="00F633F1" w:rsidRPr="009F51D5">
        <w:rPr>
          <w:lang w:val="ru-RU"/>
        </w:rPr>
        <w:t xml:space="preserve"> </w:t>
      </w:r>
      <w:r w:rsidR="00F633F1">
        <w:rPr>
          <w:lang w:val="ru-RU"/>
        </w:rPr>
        <w:t>информация</w:t>
      </w:r>
      <w:r w:rsidR="00F633F1" w:rsidRPr="009F51D5">
        <w:rPr>
          <w:lang w:val="ru-RU"/>
        </w:rPr>
        <w:t xml:space="preserve">, </w:t>
      </w:r>
      <w:r w:rsidR="009F51D5">
        <w:rPr>
          <w:lang w:val="ru-RU"/>
        </w:rPr>
        <w:t xml:space="preserve">которую не обязательно в полном объёме представлять участникам, но которая может быть полезна при возникновении </w:t>
      </w:r>
      <w:r w:rsidR="00A726EF">
        <w:rPr>
          <w:lang w:val="ru-RU"/>
        </w:rPr>
        <w:t>отдельных</w:t>
      </w:r>
      <w:r w:rsidR="00C748F2">
        <w:rPr>
          <w:lang w:val="ru-RU"/>
        </w:rPr>
        <w:t xml:space="preserve"> вопросов.</w:t>
      </w:r>
    </w:p>
    <w:p w14:paraId="02DC1D8F" w14:textId="0F8D79CE" w:rsidR="00185005" w:rsidRPr="00D87C17" w:rsidRDefault="00C748F2">
      <w:pPr>
        <w:pStyle w:val="Texte1"/>
        <w:rPr>
          <w:lang w:val="ru-RU"/>
        </w:rPr>
      </w:pPr>
      <w:r>
        <w:rPr>
          <w:lang w:val="ru-RU"/>
        </w:rPr>
        <w:t>Заметки</w:t>
      </w:r>
      <w:r w:rsidRPr="00C748F2">
        <w:rPr>
          <w:lang w:val="ru-RU"/>
        </w:rPr>
        <w:t xml:space="preserve"> </w:t>
      </w:r>
      <w:proofErr w:type="spellStart"/>
      <w:r>
        <w:rPr>
          <w:lang w:val="ru-RU"/>
        </w:rPr>
        <w:t>фасилитатора</w:t>
      </w:r>
      <w:proofErr w:type="spellEnd"/>
      <w:r w:rsidRPr="00C748F2">
        <w:rPr>
          <w:lang w:val="ru-RU"/>
        </w:rPr>
        <w:t xml:space="preserve"> </w:t>
      </w:r>
      <w:r>
        <w:rPr>
          <w:lang w:val="ru-RU"/>
        </w:rPr>
        <w:t>для</w:t>
      </w:r>
      <w:r w:rsidRPr="00C748F2">
        <w:rPr>
          <w:lang w:val="ru-RU"/>
        </w:rPr>
        <w:t xml:space="preserve"> </w:t>
      </w:r>
      <w:r w:rsidR="00315AD9">
        <w:rPr>
          <w:lang w:val="ru-RU"/>
        </w:rPr>
        <w:t>данного раздела</w:t>
      </w:r>
      <w:r w:rsidRPr="00C748F2">
        <w:rPr>
          <w:lang w:val="ru-RU"/>
        </w:rPr>
        <w:t xml:space="preserve"> </w:t>
      </w:r>
      <w:r>
        <w:rPr>
          <w:lang w:val="ru-RU"/>
        </w:rPr>
        <w:t>содержат</w:t>
      </w:r>
      <w:r w:rsidRPr="00C748F2">
        <w:rPr>
          <w:lang w:val="ru-RU"/>
        </w:rPr>
        <w:t xml:space="preserve"> </w:t>
      </w:r>
      <w:r>
        <w:rPr>
          <w:lang w:val="ru-RU"/>
        </w:rPr>
        <w:t>примерное</w:t>
      </w:r>
      <w:r w:rsidRPr="00C748F2">
        <w:rPr>
          <w:lang w:val="ru-RU"/>
        </w:rPr>
        <w:t xml:space="preserve"> </w:t>
      </w:r>
      <w:r>
        <w:rPr>
          <w:lang w:val="ru-RU"/>
        </w:rPr>
        <w:t>расписание</w:t>
      </w:r>
      <w:r w:rsidRPr="00C748F2">
        <w:rPr>
          <w:lang w:val="ru-RU"/>
        </w:rPr>
        <w:t xml:space="preserve"> </w:t>
      </w:r>
      <w:r w:rsidR="00A459DF">
        <w:rPr>
          <w:lang w:val="ru-RU"/>
        </w:rPr>
        <w:t xml:space="preserve">планирования </w:t>
      </w:r>
      <w:r>
        <w:rPr>
          <w:lang w:val="ru-RU"/>
        </w:rPr>
        <w:t>5-дневного семинара.</w:t>
      </w:r>
      <w:r w:rsidR="00185005" w:rsidRPr="00A459DF">
        <w:rPr>
          <w:lang w:val="ru-RU"/>
        </w:rPr>
        <w:t xml:space="preserve"> </w:t>
      </w:r>
      <w:r w:rsidR="00A459DF">
        <w:rPr>
          <w:lang w:val="ru-RU"/>
        </w:rPr>
        <w:t>Структура</w:t>
      </w:r>
      <w:r w:rsidR="00A459DF" w:rsidRPr="0003798D">
        <w:rPr>
          <w:lang w:val="ru-RU"/>
        </w:rPr>
        <w:t xml:space="preserve"> </w:t>
      </w:r>
      <w:r w:rsidR="00A459DF">
        <w:rPr>
          <w:lang w:val="ru-RU"/>
        </w:rPr>
        <w:t>и</w:t>
      </w:r>
      <w:r w:rsidR="00A459DF" w:rsidRPr="0003798D">
        <w:rPr>
          <w:lang w:val="ru-RU"/>
        </w:rPr>
        <w:t xml:space="preserve"> </w:t>
      </w:r>
      <w:r w:rsidR="00A459DF">
        <w:rPr>
          <w:lang w:val="ru-RU"/>
        </w:rPr>
        <w:t>расчёт</w:t>
      </w:r>
      <w:r w:rsidR="00A459DF" w:rsidRPr="0003798D">
        <w:rPr>
          <w:lang w:val="ru-RU"/>
        </w:rPr>
        <w:t xml:space="preserve"> </w:t>
      </w:r>
      <w:r w:rsidR="00A459DF">
        <w:rPr>
          <w:lang w:val="ru-RU"/>
        </w:rPr>
        <w:t>времени</w:t>
      </w:r>
      <w:r w:rsidR="00A459DF" w:rsidRPr="0003798D">
        <w:rPr>
          <w:lang w:val="ru-RU"/>
        </w:rPr>
        <w:t xml:space="preserve"> </w:t>
      </w:r>
      <w:r w:rsidR="00A459DF">
        <w:rPr>
          <w:lang w:val="ru-RU"/>
        </w:rPr>
        <w:t>должны</w:t>
      </w:r>
      <w:r w:rsidR="00A459DF" w:rsidRPr="0003798D">
        <w:rPr>
          <w:lang w:val="ru-RU"/>
        </w:rPr>
        <w:t xml:space="preserve"> </w:t>
      </w:r>
      <w:r w:rsidR="00A459DF">
        <w:rPr>
          <w:lang w:val="ru-RU"/>
        </w:rPr>
        <w:t>быть</w:t>
      </w:r>
      <w:r w:rsidR="00A459DF" w:rsidRPr="0003798D">
        <w:rPr>
          <w:lang w:val="ru-RU"/>
        </w:rPr>
        <w:t xml:space="preserve"> </w:t>
      </w:r>
      <w:r w:rsidR="00A459DF">
        <w:rPr>
          <w:lang w:val="ru-RU"/>
        </w:rPr>
        <w:t>адаптированы</w:t>
      </w:r>
      <w:r w:rsidR="00A459DF" w:rsidRPr="0003798D">
        <w:rPr>
          <w:lang w:val="ru-RU"/>
        </w:rPr>
        <w:t xml:space="preserve"> </w:t>
      </w:r>
      <w:r w:rsidR="00A459DF">
        <w:rPr>
          <w:lang w:val="ru-RU"/>
        </w:rPr>
        <w:t>к</w:t>
      </w:r>
      <w:r w:rsidR="00A459DF" w:rsidRPr="0003798D">
        <w:rPr>
          <w:lang w:val="ru-RU"/>
        </w:rPr>
        <w:t xml:space="preserve"> </w:t>
      </w:r>
      <w:r w:rsidR="0003798D">
        <w:rPr>
          <w:lang w:val="ru-RU"/>
        </w:rPr>
        <w:t xml:space="preserve">контексту каждого конкретного семинара. </w:t>
      </w:r>
    </w:p>
    <w:p w14:paraId="32C64DB7" w14:textId="4079F801" w:rsidR="00812D8A" w:rsidRPr="002F5FDC" w:rsidRDefault="0003798D">
      <w:pPr>
        <w:pStyle w:val="Texte1"/>
        <w:rPr>
          <w:lang w:val="ru-RU"/>
        </w:rPr>
      </w:pPr>
      <w:r>
        <w:rPr>
          <w:lang w:val="ru-RU"/>
        </w:rPr>
        <w:t>Планы</w:t>
      </w:r>
      <w:r w:rsidRPr="0003798D">
        <w:rPr>
          <w:lang w:val="ru-RU"/>
        </w:rPr>
        <w:t xml:space="preserve"> </w:t>
      </w:r>
      <w:r>
        <w:rPr>
          <w:lang w:val="ru-RU"/>
        </w:rPr>
        <w:t>занятий</w:t>
      </w:r>
      <w:r w:rsidRPr="0003798D">
        <w:rPr>
          <w:lang w:val="ru-RU"/>
        </w:rPr>
        <w:t xml:space="preserve"> </w:t>
      </w:r>
      <w:r>
        <w:rPr>
          <w:lang w:val="ru-RU"/>
        </w:rPr>
        <w:t>представляют</w:t>
      </w:r>
      <w:r w:rsidRPr="0003798D">
        <w:rPr>
          <w:lang w:val="ru-RU"/>
        </w:rPr>
        <w:t xml:space="preserve"> </w:t>
      </w:r>
      <w:r>
        <w:rPr>
          <w:lang w:val="ru-RU"/>
        </w:rPr>
        <w:t>собой</w:t>
      </w:r>
      <w:r w:rsidRPr="0003798D">
        <w:rPr>
          <w:lang w:val="ru-RU"/>
        </w:rPr>
        <w:t xml:space="preserve"> </w:t>
      </w:r>
      <w:r>
        <w:rPr>
          <w:lang w:val="ru-RU"/>
        </w:rPr>
        <w:t xml:space="preserve">руководство по проведению семинара </w:t>
      </w:r>
      <w:proofErr w:type="spellStart"/>
      <w:r>
        <w:rPr>
          <w:lang w:val="ru-RU"/>
        </w:rPr>
        <w:t>фасилитаторами</w:t>
      </w:r>
      <w:proofErr w:type="spellEnd"/>
      <w:r w:rsidR="005832D2">
        <w:rPr>
          <w:lang w:val="ru-RU"/>
        </w:rPr>
        <w:t xml:space="preserve">, которые </w:t>
      </w:r>
      <w:r>
        <w:rPr>
          <w:lang w:val="ru-RU"/>
        </w:rPr>
        <w:t>могут</w:t>
      </w:r>
      <w:r w:rsidRPr="00D87C17">
        <w:rPr>
          <w:lang w:val="ru-RU"/>
        </w:rPr>
        <w:t xml:space="preserve"> </w:t>
      </w:r>
      <w:r>
        <w:rPr>
          <w:lang w:val="ru-RU"/>
        </w:rPr>
        <w:t>при</w:t>
      </w:r>
      <w:r w:rsidRPr="00D87C17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D87C17">
        <w:rPr>
          <w:lang w:val="ru-RU"/>
        </w:rPr>
        <w:t xml:space="preserve"> </w:t>
      </w:r>
      <w:r>
        <w:rPr>
          <w:lang w:val="ru-RU"/>
        </w:rPr>
        <w:t>изменить</w:t>
      </w:r>
      <w:r w:rsidRPr="00D87C17">
        <w:rPr>
          <w:lang w:val="ru-RU"/>
        </w:rPr>
        <w:t xml:space="preserve"> </w:t>
      </w:r>
      <w:r>
        <w:rPr>
          <w:lang w:val="ru-RU"/>
        </w:rPr>
        <w:t>расписание</w:t>
      </w:r>
      <w:r w:rsidRPr="00D87C17">
        <w:rPr>
          <w:lang w:val="ru-RU"/>
        </w:rPr>
        <w:t xml:space="preserve">. </w:t>
      </w:r>
      <w:proofErr w:type="gramStart"/>
      <w:r w:rsidR="00BE3B93">
        <w:rPr>
          <w:lang w:val="ru-RU"/>
        </w:rPr>
        <w:t>Расписание</w:t>
      </w:r>
      <w:r w:rsidR="00BE3B93" w:rsidRPr="002F5FDC">
        <w:rPr>
          <w:lang w:val="ru-RU"/>
        </w:rPr>
        <w:t xml:space="preserve">, </w:t>
      </w:r>
      <w:r w:rsidR="00BE3B93">
        <w:rPr>
          <w:lang w:val="ru-RU"/>
        </w:rPr>
        <w:t>Текст</w:t>
      </w:r>
      <w:r w:rsidR="00BE3B93" w:rsidRPr="002F5FDC">
        <w:rPr>
          <w:lang w:val="ru-RU"/>
        </w:rPr>
        <w:t xml:space="preserve"> </w:t>
      </w:r>
      <w:r w:rsidR="00BE3B93">
        <w:rPr>
          <w:lang w:val="ru-RU"/>
        </w:rPr>
        <w:t>участников</w:t>
      </w:r>
      <w:r w:rsidR="00315AD9">
        <w:rPr>
          <w:lang w:val="ru-RU"/>
        </w:rPr>
        <w:t>,</w:t>
      </w:r>
      <w:r w:rsidR="00BE3B93" w:rsidRPr="002F5FDC">
        <w:rPr>
          <w:lang w:val="ru-RU"/>
        </w:rPr>
        <w:t xml:space="preserve"> </w:t>
      </w:r>
      <w:r w:rsidR="00D66EC3">
        <w:rPr>
          <w:lang w:val="ru-RU"/>
        </w:rPr>
        <w:t>соотносящиеся</w:t>
      </w:r>
      <w:r w:rsidR="00D66EC3" w:rsidRPr="002F5FDC">
        <w:rPr>
          <w:lang w:val="ru-RU"/>
        </w:rPr>
        <w:t xml:space="preserve"> </w:t>
      </w:r>
      <w:r w:rsidR="00D66EC3">
        <w:rPr>
          <w:lang w:val="ru-RU"/>
        </w:rPr>
        <w:t>с</w:t>
      </w:r>
      <w:r w:rsidR="00D66EC3" w:rsidRPr="002F5FDC">
        <w:rPr>
          <w:lang w:val="ru-RU"/>
        </w:rPr>
        <w:t xml:space="preserve"> </w:t>
      </w:r>
      <w:r w:rsidR="00315AD9">
        <w:rPr>
          <w:lang w:val="ru-RU"/>
        </w:rPr>
        <w:t>разделами</w:t>
      </w:r>
      <w:r w:rsidR="00BE3B93" w:rsidRPr="002F5FDC">
        <w:rPr>
          <w:lang w:val="ru-RU"/>
        </w:rPr>
        <w:t xml:space="preserve"> </w:t>
      </w:r>
      <w:r w:rsidR="00BE3B93">
        <w:rPr>
          <w:lang w:val="ru-RU"/>
        </w:rPr>
        <w:t>семинара</w:t>
      </w:r>
      <w:r w:rsidR="00D66EC3" w:rsidRPr="002F5FDC">
        <w:rPr>
          <w:lang w:val="ru-RU"/>
        </w:rPr>
        <w:t xml:space="preserve">, </w:t>
      </w:r>
      <w:r w:rsidR="00D66EC3">
        <w:rPr>
          <w:lang w:val="ru-RU"/>
        </w:rPr>
        <w:t>а</w:t>
      </w:r>
      <w:r w:rsidR="00D66EC3" w:rsidRPr="002F5FDC">
        <w:rPr>
          <w:lang w:val="ru-RU"/>
        </w:rPr>
        <w:t xml:space="preserve"> </w:t>
      </w:r>
      <w:r w:rsidR="00D66EC3">
        <w:rPr>
          <w:lang w:val="ru-RU"/>
        </w:rPr>
        <w:t>также</w:t>
      </w:r>
      <w:r w:rsidR="00D66EC3" w:rsidRPr="002F5FDC">
        <w:rPr>
          <w:lang w:val="ru-RU"/>
        </w:rPr>
        <w:t xml:space="preserve"> </w:t>
      </w:r>
      <w:r w:rsidR="009E3105">
        <w:rPr>
          <w:lang w:val="ru-RU"/>
        </w:rPr>
        <w:t>любые</w:t>
      </w:r>
      <w:r w:rsidR="009E3105" w:rsidRPr="002F5FDC">
        <w:rPr>
          <w:lang w:val="ru-RU"/>
        </w:rPr>
        <w:t xml:space="preserve"> </w:t>
      </w:r>
      <w:r w:rsidR="009E3105">
        <w:rPr>
          <w:lang w:val="ru-RU"/>
        </w:rPr>
        <w:t>упражнения</w:t>
      </w:r>
      <w:r w:rsidR="009E3105" w:rsidRPr="002F5FDC">
        <w:rPr>
          <w:lang w:val="ru-RU"/>
        </w:rPr>
        <w:t xml:space="preserve"> </w:t>
      </w:r>
      <w:r w:rsidR="009E3105">
        <w:rPr>
          <w:lang w:val="ru-RU"/>
        </w:rPr>
        <w:t>и</w:t>
      </w:r>
      <w:r w:rsidR="009E3105" w:rsidRPr="002F5FDC">
        <w:rPr>
          <w:lang w:val="ru-RU"/>
        </w:rPr>
        <w:t xml:space="preserve"> </w:t>
      </w:r>
      <w:r w:rsidR="009E3105">
        <w:rPr>
          <w:lang w:val="ru-RU"/>
        </w:rPr>
        <w:t>раздаточны</w:t>
      </w:r>
      <w:r w:rsidR="002F5FDC">
        <w:rPr>
          <w:lang w:val="ru-RU"/>
        </w:rPr>
        <w:t>е</w:t>
      </w:r>
      <w:r w:rsidR="009E3105" w:rsidRPr="002F5FDC">
        <w:rPr>
          <w:lang w:val="ru-RU"/>
        </w:rPr>
        <w:t xml:space="preserve"> </w:t>
      </w:r>
      <w:r w:rsidR="009E3105">
        <w:rPr>
          <w:lang w:val="ru-RU"/>
        </w:rPr>
        <w:t>материал</w:t>
      </w:r>
      <w:r w:rsidR="002F5FDC">
        <w:rPr>
          <w:lang w:val="ru-RU"/>
        </w:rPr>
        <w:t>ы</w:t>
      </w:r>
      <w:r w:rsidR="009E3105" w:rsidRPr="002F5FDC">
        <w:rPr>
          <w:lang w:val="ru-RU"/>
        </w:rPr>
        <w:t xml:space="preserve">, </w:t>
      </w:r>
      <w:r w:rsidR="009E3105">
        <w:rPr>
          <w:lang w:val="ru-RU"/>
        </w:rPr>
        <w:t>которые</w:t>
      </w:r>
      <w:r w:rsidR="009E3105" w:rsidRPr="002F5FDC">
        <w:rPr>
          <w:lang w:val="ru-RU"/>
        </w:rPr>
        <w:t xml:space="preserve"> </w:t>
      </w:r>
      <w:proofErr w:type="spellStart"/>
      <w:r w:rsidR="009E3105">
        <w:rPr>
          <w:lang w:val="ru-RU"/>
        </w:rPr>
        <w:t>фасилитатор</w:t>
      </w:r>
      <w:proofErr w:type="spellEnd"/>
      <w:r w:rsidR="009E3105" w:rsidRPr="002F5FDC">
        <w:rPr>
          <w:lang w:val="ru-RU"/>
        </w:rPr>
        <w:t xml:space="preserve"> </w:t>
      </w:r>
      <w:r w:rsidR="009E3105">
        <w:rPr>
          <w:lang w:val="ru-RU"/>
        </w:rPr>
        <w:t>посчитает</w:t>
      </w:r>
      <w:r w:rsidR="009E3105" w:rsidRPr="002F5FDC">
        <w:rPr>
          <w:lang w:val="ru-RU"/>
        </w:rPr>
        <w:t xml:space="preserve"> </w:t>
      </w:r>
      <w:r w:rsidR="009E3105">
        <w:rPr>
          <w:lang w:val="ru-RU"/>
        </w:rPr>
        <w:t>нужными</w:t>
      </w:r>
      <w:r w:rsidR="009E3105" w:rsidRPr="002F5FDC">
        <w:rPr>
          <w:lang w:val="ru-RU"/>
        </w:rPr>
        <w:t xml:space="preserve">, </w:t>
      </w:r>
      <w:r w:rsidR="009E3105">
        <w:rPr>
          <w:lang w:val="ru-RU"/>
        </w:rPr>
        <w:t>мо</w:t>
      </w:r>
      <w:r w:rsidR="005832D2">
        <w:rPr>
          <w:lang w:val="ru-RU"/>
        </w:rPr>
        <w:t xml:space="preserve">жно </w:t>
      </w:r>
      <w:r w:rsidR="004579E2">
        <w:rPr>
          <w:lang w:val="ru-RU"/>
        </w:rPr>
        <w:t>р</w:t>
      </w:r>
      <w:r w:rsidR="005832D2">
        <w:rPr>
          <w:lang w:val="ru-RU"/>
        </w:rPr>
        <w:t>а</w:t>
      </w:r>
      <w:r w:rsidR="004579E2">
        <w:rPr>
          <w:lang w:val="ru-RU"/>
        </w:rPr>
        <w:t>зда</w:t>
      </w:r>
      <w:r w:rsidR="005832D2">
        <w:rPr>
          <w:lang w:val="ru-RU"/>
        </w:rPr>
        <w:t>ть</w:t>
      </w:r>
      <w:r w:rsidR="009E3105" w:rsidRPr="002F5FDC">
        <w:rPr>
          <w:lang w:val="ru-RU"/>
        </w:rPr>
        <w:t xml:space="preserve"> </w:t>
      </w:r>
      <w:r w:rsidR="009E3105">
        <w:rPr>
          <w:lang w:val="ru-RU"/>
        </w:rPr>
        <w:t>участникам</w:t>
      </w:r>
      <w:r w:rsidR="009E3105" w:rsidRPr="002F5FDC">
        <w:rPr>
          <w:lang w:val="ru-RU"/>
        </w:rPr>
        <w:t xml:space="preserve"> </w:t>
      </w:r>
      <w:r w:rsidR="009E3105">
        <w:rPr>
          <w:lang w:val="ru-RU"/>
        </w:rPr>
        <w:t>вместе</w:t>
      </w:r>
      <w:r w:rsidR="009E3105" w:rsidRPr="002F5FDC">
        <w:rPr>
          <w:lang w:val="ru-RU"/>
        </w:rPr>
        <w:t xml:space="preserve"> </w:t>
      </w:r>
      <w:r w:rsidR="009E3105">
        <w:rPr>
          <w:lang w:val="ru-RU"/>
        </w:rPr>
        <w:t>с</w:t>
      </w:r>
      <w:r w:rsidR="009E3105" w:rsidRPr="002F5FDC">
        <w:rPr>
          <w:lang w:val="ru-RU"/>
        </w:rPr>
        <w:t xml:space="preserve"> </w:t>
      </w:r>
      <w:r w:rsidR="002F5FDC">
        <w:rPr>
          <w:lang w:val="ru-RU"/>
        </w:rPr>
        <w:t>вспомогательными</w:t>
      </w:r>
      <w:r w:rsidR="002F5FDC" w:rsidRPr="002F5FDC">
        <w:rPr>
          <w:lang w:val="ru-RU"/>
        </w:rPr>
        <w:t xml:space="preserve"> </w:t>
      </w:r>
      <w:r w:rsidR="002F5FDC">
        <w:rPr>
          <w:lang w:val="ru-RU"/>
        </w:rPr>
        <w:t>материалами</w:t>
      </w:r>
      <w:r w:rsidR="002F5FDC" w:rsidRPr="002F5FDC">
        <w:rPr>
          <w:lang w:val="ru-RU"/>
        </w:rPr>
        <w:t xml:space="preserve">, </w:t>
      </w:r>
      <w:r w:rsidR="002F5FDC">
        <w:rPr>
          <w:lang w:val="ru-RU"/>
        </w:rPr>
        <w:lastRenderedPageBreak/>
        <w:t>такими</w:t>
      </w:r>
      <w:r w:rsidR="002F5FDC" w:rsidRPr="002F5FDC">
        <w:rPr>
          <w:lang w:val="ru-RU"/>
        </w:rPr>
        <w:t xml:space="preserve"> </w:t>
      </w:r>
      <w:r w:rsidR="002F5FDC">
        <w:rPr>
          <w:lang w:val="ru-RU"/>
        </w:rPr>
        <w:t>как</w:t>
      </w:r>
      <w:r w:rsidR="002F5FDC" w:rsidRPr="002F5FDC">
        <w:rPr>
          <w:lang w:val="ru-RU"/>
        </w:rPr>
        <w:t xml:space="preserve"> </w:t>
      </w:r>
      <w:r w:rsidR="002F5FDC">
        <w:rPr>
          <w:lang w:val="ru-RU"/>
        </w:rPr>
        <w:t>Основные</w:t>
      </w:r>
      <w:r w:rsidR="002F5FDC" w:rsidRPr="002F5FDC">
        <w:rPr>
          <w:lang w:val="ru-RU"/>
        </w:rPr>
        <w:t xml:space="preserve"> </w:t>
      </w:r>
      <w:r w:rsidR="002F5FDC">
        <w:rPr>
          <w:lang w:val="ru-RU"/>
        </w:rPr>
        <w:t>тексты</w:t>
      </w:r>
      <w:r w:rsidR="002F5FDC" w:rsidRPr="002F5FDC">
        <w:rPr>
          <w:lang w:val="ru-RU"/>
        </w:rPr>
        <w:t xml:space="preserve"> (</w:t>
      </w:r>
      <w:r w:rsidR="002F5FDC">
        <w:rPr>
          <w:lang w:val="ru-RU"/>
        </w:rPr>
        <w:t>доступные</w:t>
      </w:r>
      <w:r w:rsidR="002F5FDC" w:rsidRPr="002F5FDC">
        <w:rPr>
          <w:lang w:val="ru-RU"/>
        </w:rPr>
        <w:t xml:space="preserve"> </w:t>
      </w:r>
      <w:r w:rsidR="002F5FDC">
        <w:rPr>
          <w:lang w:val="ru-RU"/>
        </w:rPr>
        <w:t>в</w:t>
      </w:r>
      <w:r w:rsidR="002F5FDC" w:rsidRPr="002F5FDC">
        <w:rPr>
          <w:lang w:val="ru-RU"/>
        </w:rPr>
        <w:t xml:space="preserve"> </w:t>
      </w:r>
      <w:r w:rsidR="002F5FDC">
        <w:rPr>
          <w:lang w:val="ru-RU"/>
        </w:rPr>
        <w:t>электронном</w:t>
      </w:r>
      <w:r w:rsidR="002F5FDC" w:rsidRPr="002F5FDC">
        <w:rPr>
          <w:lang w:val="ru-RU"/>
        </w:rPr>
        <w:t xml:space="preserve"> </w:t>
      </w:r>
      <w:r w:rsidR="002F5FDC">
        <w:rPr>
          <w:lang w:val="ru-RU"/>
        </w:rPr>
        <w:t>виде</w:t>
      </w:r>
      <w:r w:rsidR="002F5FDC" w:rsidRPr="002F5FDC">
        <w:rPr>
          <w:lang w:val="ru-RU"/>
        </w:rPr>
        <w:t xml:space="preserve"> </w:t>
      </w:r>
      <w:r w:rsidR="002F5FDC">
        <w:rPr>
          <w:lang w:val="ru-RU"/>
        </w:rPr>
        <w:t>на</w:t>
      </w:r>
      <w:r w:rsidR="002F5FDC" w:rsidRPr="002F5FDC">
        <w:rPr>
          <w:lang w:val="ru-RU"/>
        </w:rPr>
        <w:t xml:space="preserve"> </w:t>
      </w:r>
      <w:r w:rsidR="002F5FDC">
        <w:rPr>
          <w:lang w:val="ru-RU"/>
        </w:rPr>
        <w:t>сайте</w:t>
      </w:r>
      <w:r w:rsidR="002F5FDC" w:rsidRPr="002F5FDC">
        <w:rPr>
          <w:lang w:val="ru-RU"/>
        </w:rPr>
        <w:t xml:space="preserve"> </w:t>
      </w:r>
      <w:r w:rsidR="002F5FDC">
        <w:rPr>
          <w:lang w:val="ru-RU"/>
        </w:rPr>
        <w:t xml:space="preserve">НКН) или текст Конвенции на местном языке. </w:t>
      </w:r>
      <w:proofErr w:type="gramEnd"/>
    </w:p>
    <w:p w14:paraId="7CA02F48" w14:textId="1B98E024" w:rsidR="00812D8A" w:rsidRPr="00876717" w:rsidRDefault="002F5FDC">
      <w:pPr>
        <w:pStyle w:val="Texte1"/>
        <w:rPr>
          <w:b/>
          <w:lang w:val="ru-RU" w:eastAsia="en-US"/>
        </w:rPr>
      </w:pPr>
      <w:r>
        <w:rPr>
          <w:lang w:val="ru-RU"/>
        </w:rPr>
        <w:t>Поскольку</w:t>
      </w:r>
      <w:r w:rsidRPr="002F5FDC">
        <w:rPr>
          <w:lang w:val="ru-RU"/>
        </w:rPr>
        <w:t xml:space="preserve"> </w:t>
      </w:r>
      <w:r>
        <w:rPr>
          <w:lang w:val="ru-RU"/>
        </w:rPr>
        <w:t>во</w:t>
      </w:r>
      <w:r w:rsidRPr="002F5FDC">
        <w:rPr>
          <w:lang w:val="ru-RU"/>
        </w:rPr>
        <w:t xml:space="preserve"> </w:t>
      </w:r>
      <w:r>
        <w:rPr>
          <w:lang w:val="ru-RU"/>
        </w:rPr>
        <w:t>время</w:t>
      </w:r>
      <w:r w:rsidRPr="002F5FDC">
        <w:rPr>
          <w:lang w:val="ru-RU"/>
        </w:rPr>
        <w:t xml:space="preserve"> </w:t>
      </w:r>
      <w:r>
        <w:rPr>
          <w:lang w:val="ru-RU"/>
        </w:rPr>
        <w:t>семинара</w:t>
      </w:r>
      <w:r w:rsidRPr="002F5FDC">
        <w:rPr>
          <w:lang w:val="ru-RU"/>
        </w:rPr>
        <w:t xml:space="preserve"> </w:t>
      </w:r>
      <w:r>
        <w:rPr>
          <w:lang w:val="ru-RU"/>
        </w:rPr>
        <w:t>часто</w:t>
      </w:r>
      <w:r w:rsidRPr="002F5FDC">
        <w:rPr>
          <w:lang w:val="ru-RU"/>
        </w:rPr>
        <w:t xml:space="preserve"> </w:t>
      </w:r>
      <w:r>
        <w:rPr>
          <w:lang w:val="ru-RU"/>
        </w:rPr>
        <w:t>будут</w:t>
      </w:r>
      <w:r w:rsidRPr="002F5FDC">
        <w:rPr>
          <w:lang w:val="ru-RU"/>
        </w:rPr>
        <w:t xml:space="preserve"> </w:t>
      </w:r>
      <w:r>
        <w:rPr>
          <w:lang w:val="ru-RU"/>
        </w:rPr>
        <w:t>д</w:t>
      </w:r>
      <w:r w:rsidR="005832D2">
        <w:rPr>
          <w:lang w:val="ru-RU"/>
        </w:rPr>
        <w:t>елаться</w:t>
      </w:r>
      <w:r w:rsidRPr="002F5FDC">
        <w:rPr>
          <w:lang w:val="ru-RU"/>
        </w:rPr>
        <w:t xml:space="preserve"> </w:t>
      </w:r>
      <w:r>
        <w:rPr>
          <w:lang w:val="ru-RU"/>
        </w:rPr>
        <w:t>ссылки</w:t>
      </w:r>
      <w:r w:rsidRPr="002F5FDC">
        <w:rPr>
          <w:lang w:val="ru-RU"/>
        </w:rPr>
        <w:t xml:space="preserve"> </w:t>
      </w:r>
      <w:r>
        <w:rPr>
          <w:lang w:val="ru-RU"/>
        </w:rPr>
        <w:t>на</w:t>
      </w:r>
      <w:r w:rsidRPr="002F5FDC">
        <w:rPr>
          <w:lang w:val="ru-RU"/>
        </w:rPr>
        <w:t xml:space="preserve"> </w:t>
      </w:r>
      <w:r>
        <w:rPr>
          <w:lang w:val="ru-RU"/>
        </w:rPr>
        <w:t>Конвенцию</w:t>
      </w:r>
      <w:r w:rsidRPr="002F5FDC">
        <w:rPr>
          <w:lang w:val="ru-RU"/>
        </w:rPr>
        <w:t xml:space="preserve"> </w:t>
      </w:r>
      <w:r>
        <w:rPr>
          <w:lang w:val="ru-RU"/>
        </w:rPr>
        <w:t>и</w:t>
      </w:r>
      <w:r w:rsidRPr="002F5FDC">
        <w:rPr>
          <w:lang w:val="ru-RU"/>
        </w:rPr>
        <w:t xml:space="preserve"> </w:t>
      </w:r>
      <w:r>
        <w:rPr>
          <w:lang w:val="ru-RU"/>
        </w:rPr>
        <w:t>ОР, участники должны держать при себе Основные тексты. Заметки</w:t>
      </w:r>
      <w:r w:rsidRPr="00876717">
        <w:rPr>
          <w:lang w:val="ru-RU"/>
        </w:rPr>
        <w:t xml:space="preserve"> </w:t>
      </w:r>
      <w:proofErr w:type="spellStart"/>
      <w:r>
        <w:rPr>
          <w:lang w:val="ru-RU"/>
        </w:rPr>
        <w:t>фасилитатора</w:t>
      </w:r>
      <w:proofErr w:type="spellEnd"/>
      <w:r w:rsidRPr="00876717">
        <w:rPr>
          <w:lang w:val="ru-RU"/>
        </w:rPr>
        <w:t xml:space="preserve"> </w:t>
      </w:r>
      <w:r>
        <w:rPr>
          <w:lang w:val="ru-RU"/>
        </w:rPr>
        <w:t>содержат</w:t>
      </w:r>
      <w:r w:rsidRPr="00876717">
        <w:rPr>
          <w:lang w:val="ru-RU"/>
        </w:rPr>
        <w:t xml:space="preserve"> </w:t>
      </w:r>
      <w:r>
        <w:rPr>
          <w:lang w:val="ru-RU"/>
        </w:rPr>
        <w:t>много</w:t>
      </w:r>
      <w:r w:rsidRPr="00876717">
        <w:rPr>
          <w:lang w:val="ru-RU"/>
        </w:rPr>
        <w:t xml:space="preserve"> </w:t>
      </w:r>
      <w:r>
        <w:rPr>
          <w:lang w:val="ru-RU"/>
        </w:rPr>
        <w:t>цитат</w:t>
      </w:r>
      <w:r w:rsidRPr="00876717">
        <w:rPr>
          <w:lang w:val="ru-RU"/>
        </w:rPr>
        <w:t xml:space="preserve"> </w:t>
      </w:r>
      <w:r>
        <w:rPr>
          <w:lang w:val="ru-RU"/>
        </w:rPr>
        <w:t>из</w:t>
      </w:r>
      <w:r w:rsidRPr="0087671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76717">
        <w:rPr>
          <w:lang w:val="ru-RU"/>
        </w:rPr>
        <w:t xml:space="preserve"> </w:t>
      </w:r>
      <w:r>
        <w:rPr>
          <w:lang w:val="ru-RU"/>
        </w:rPr>
        <w:t>и</w:t>
      </w:r>
      <w:r w:rsidRPr="00876717">
        <w:rPr>
          <w:lang w:val="ru-RU"/>
        </w:rPr>
        <w:t xml:space="preserve"> </w:t>
      </w:r>
      <w:r>
        <w:rPr>
          <w:lang w:val="ru-RU"/>
        </w:rPr>
        <w:t>ОР</w:t>
      </w:r>
      <w:r w:rsidRPr="00876717">
        <w:rPr>
          <w:lang w:val="ru-RU"/>
        </w:rPr>
        <w:t xml:space="preserve">, </w:t>
      </w:r>
      <w:r w:rsidR="004579E2">
        <w:rPr>
          <w:lang w:val="ru-RU"/>
        </w:rPr>
        <w:t>но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они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являются</w:t>
      </w:r>
      <w:r w:rsidR="004579E2" w:rsidRPr="00876717">
        <w:rPr>
          <w:lang w:val="ru-RU"/>
        </w:rPr>
        <w:t xml:space="preserve"> </w:t>
      </w:r>
      <w:r w:rsidR="00383B07">
        <w:rPr>
          <w:lang w:val="ru-RU"/>
        </w:rPr>
        <w:t xml:space="preserve">просто </w:t>
      </w:r>
      <w:r w:rsidR="004579E2">
        <w:rPr>
          <w:lang w:val="ru-RU"/>
        </w:rPr>
        <w:t>ориентиром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для</w:t>
      </w:r>
      <w:r w:rsidR="004579E2" w:rsidRPr="00876717">
        <w:rPr>
          <w:lang w:val="ru-RU"/>
        </w:rPr>
        <w:t xml:space="preserve"> </w:t>
      </w:r>
      <w:proofErr w:type="spellStart"/>
      <w:r w:rsidR="004579E2">
        <w:rPr>
          <w:lang w:val="ru-RU"/>
        </w:rPr>
        <w:t>фасилитаторов</w:t>
      </w:r>
      <w:proofErr w:type="spellEnd"/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и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базовой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информацией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для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Текста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участников</w:t>
      </w:r>
      <w:r w:rsidR="004579E2" w:rsidRPr="00876717">
        <w:rPr>
          <w:lang w:val="ru-RU"/>
        </w:rPr>
        <w:t xml:space="preserve">; </w:t>
      </w:r>
      <w:r w:rsidR="004579E2">
        <w:rPr>
          <w:lang w:val="ru-RU"/>
        </w:rPr>
        <w:t>их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не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надо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зачитывать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во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время</w:t>
      </w:r>
      <w:r w:rsidR="004579E2" w:rsidRPr="00876717">
        <w:rPr>
          <w:lang w:val="ru-RU"/>
        </w:rPr>
        <w:t xml:space="preserve"> </w:t>
      </w:r>
      <w:r w:rsidR="004579E2">
        <w:rPr>
          <w:lang w:val="ru-RU"/>
        </w:rPr>
        <w:t>семинара</w:t>
      </w:r>
      <w:r w:rsidR="00876717">
        <w:rPr>
          <w:lang w:val="ru-RU"/>
        </w:rPr>
        <w:t>. Там</w:t>
      </w:r>
      <w:r w:rsidR="00876717" w:rsidRPr="00876717">
        <w:rPr>
          <w:lang w:val="ru-RU"/>
        </w:rPr>
        <w:t xml:space="preserve">, </w:t>
      </w:r>
      <w:r w:rsidR="00876717">
        <w:rPr>
          <w:lang w:val="ru-RU"/>
        </w:rPr>
        <w:t>где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это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необходимо</w:t>
      </w:r>
      <w:r w:rsidR="00876717" w:rsidRPr="00876717">
        <w:rPr>
          <w:lang w:val="ru-RU"/>
        </w:rPr>
        <w:t xml:space="preserve">, </w:t>
      </w:r>
      <w:r w:rsidR="00876717">
        <w:rPr>
          <w:lang w:val="ru-RU"/>
        </w:rPr>
        <w:t>участников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следует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отсылать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к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Основным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текстам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для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поиска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соответствующих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статей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Конвенции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и</w:t>
      </w:r>
      <w:r w:rsidR="00876717" w:rsidRPr="00876717">
        <w:rPr>
          <w:lang w:val="ru-RU"/>
        </w:rPr>
        <w:t xml:space="preserve"> </w:t>
      </w:r>
      <w:r w:rsidR="00876717">
        <w:rPr>
          <w:lang w:val="ru-RU"/>
        </w:rPr>
        <w:t>п</w:t>
      </w:r>
      <w:r w:rsidR="00DC2EF3">
        <w:rPr>
          <w:lang w:val="ru-RU"/>
        </w:rPr>
        <w:t>унктов</w:t>
      </w:r>
      <w:r w:rsidR="00876717">
        <w:rPr>
          <w:lang w:val="ru-RU"/>
        </w:rPr>
        <w:t xml:space="preserve"> ОР.</w:t>
      </w:r>
    </w:p>
    <w:p w14:paraId="2842DA23" w14:textId="45E19563" w:rsidR="00D61FA5" w:rsidRPr="00876717" w:rsidRDefault="00876717" w:rsidP="009909DD">
      <w:pPr>
        <w:pStyle w:val="Texte1"/>
        <w:rPr>
          <w:color w:val="FF0000"/>
          <w:lang w:val="ru-RU"/>
        </w:rPr>
      </w:pPr>
      <w:r>
        <w:rPr>
          <w:lang w:val="ru-RU"/>
        </w:rPr>
        <w:t>Поощряя</w:t>
      </w:r>
      <w:r w:rsidRPr="00876717">
        <w:rPr>
          <w:lang w:val="ru-RU"/>
        </w:rPr>
        <w:t xml:space="preserve"> </w:t>
      </w:r>
      <w:r>
        <w:rPr>
          <w:lang w:val="ru-RU"/>
        </w:rPr>
        <w:t>взаимодействие</w:t>
      </w:r>
      <w:r w:rsidRPr="00876717">
        <w:rPr>
          <w:lang w:val="ru-RU"/>
        </w:rPr>
        <w:t xml:space="preserve">, </w:t>
      </w:r>
      <w:r>
        <w:rPr>
          <w:lang w:val="ru-RU"/>
        </w:rPr>
        <w:t>Заметки</w:t>
      </w:r>
      <w:r w:rsidRPr="00876717">
        <w:rPr>
          <w:lang w:val="ru-RU"/>
        </w:rPr>
        <w:t xml:space="preserve"> </w:t>
      </w:r>
      <w:proofErr w:type="spellStart"/>
      <w:r>
        <w:rPr>
          <w:lang w:val="ru-RU"/>
        </w:rPr>
        <w:t>фасилитатора</w:t>
      </w:r>
      <w:proofErr w:type="spellEnd"/>
      <w:r w:rsidRPr="00876717">
        <w:rPr>
          <w:lang w:val="ru-RU"/>
        </w:rPr>
        <w:t xml:space="preserve"> </w:t>
      </w:r>
      <w:r>
        <w:rPr>
          <w:lang w:val="ru-RU"/>
        </w:rPr>
        <w:t>и</w:t>
      </w:r>
      <w:r w:rsidRPr="00876717">
        <w:rPr>
          <w:lang w:val="ru-RU"/>
        </w:rPr>
        <w:t xml:space="preserve"> </w:t>
      </w:r>
      <w:r>
        <w:rPr>
          <w:lang w:val="ru-RU"/>
        </w:rPr>
        <w:t>планы</w:t>
      </w:r>
      <w:r w:rsidRPr="00876717">
        <w:rPr>
          <w:lang w:val="ru-RU"/>
        </w:rPr>
        <w:t xml:space="preserve"> </w:t>
      </w:r>
      <w:r>
        <w:rPr>
          <w:lang w:val="ru-RU"/>
        </w:rPr>
        <w:t>занятий</w:t>
      </w:r>
      <w:r w:rsidRPr="00876717">
        <w:rPr>
          <w:lang w:val="ru-RU"/>
        </w:rPr>
        <w:t xml:space="preserve"> </w:t>
      </w:r>
      <w:r>
        <w:rPr>
          <w:lang w:val="ru-RU"/>
        </w:rPr>
        <w:t>предлагают различные упражнения, которые можно вводить по мере необходимости или изменять, если требуется. Примеры</w:t>
      </w:r>
      <w:r w:rsidRPr="00876717">
        <w:rPr>
          <w:lang w:val="ru-RU"/>
        </w:rPr>
        <w:t xml:space="preserve">, </w:t>
      </w:r>
      <w:r>
        <w:rPr>
          <w:lang w:val="ru-RU"/>
        </w:rPr>
        <w:t>содержащиеся</w:t>
      </w:r>
      <w:r w:rsidRPr="00876717">
        <w:rPr>
          <w:lang w:val="ru-RU"/>
        </w:rPr>
        <w:t xml:space="preserve"> </w:t>
      </w:r>
      <w:r>
        <w:rPr>
          <w:lang w:val="ru-RU"/>
        </w:rPr>
        <w:t>в</w:t>
      </w:r>
      <w:r w:rsidRPr="00876717">
        <w:rPr>
          <w:lang w:val="ru-RU"/>
        </w:rPr>
        <w:t xml:space="preserve"> </w:t>
      </w:r>
      <w:r>
        <w:rPr>
          <w:lang w:val="ru-RU"/>
        </w:rPr>
        <w:t>материалах</w:t>
      </w:r>
      <w:r w:rsidRPr="00876717">
        <w:rPr>
          <w:lang w:val="ru-RU"/>
        </w:rPr>
        <w:t xml:space="preserve">, </w:t>
      </w:r>
      <w:r>
        <w:rPr>
          <w:lang w:val="ru-RU"/>
        </w:rPr>
        <w:t>или</w:t>
      </w:r>
      <w:r w:rsidRPr="00876717">
        <w:rPr>
          <w:lang w:val="ru-RU"/>
        </w:rPr>
        <w:t xml:space="preserve"> </w:t>
      </w:r>
      <w:r>
        <w:rPr>
          <w:lang w:val="ru-RU"/>
        </w:rPr>
        <w:t>разработанные</w:t>
      </w:r>
      <w:r w:rsidRPr="00876717">
        <w:rPr>
          <w:lang w:val="ru-RU"/>
        </w:rPr>
        <w:t xml:space="preserve"> </w:t>
      </w:r>
      <w:proofErr w:type="spellStart"/>
      <w:r>
        <w:rPr>
          <w:lang w:val="ru-RU"/>
        </w:rPr>
        <w:t>фасилитатором</w:t>
      </w:r>
      <w:proofErr w:type="spellEnd"/>
      <w:r w:rsidRPr="00876717">
        <w:rPr>
          <w:lang w:val="ru-RU"/>
        </w:rPr>
        <w:t xml:space="preserve">, </w:t>
      </w:r>
      <w:r>
        <w:rPr>
          <w:lang w:val="ru-RU"/>
        </w:rPr>
        <w:t>можно</w:t>
      </w:r>
      <w:r w:rsidRPr="00876717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876717">
        <w:rPr>
          <w:lang w:val="ru-RU"/>
        </w:rPr>
        <w:t xml:space="preserve"> </w:t>
      </w:r>
      <w:r>
        <w:rPr>
          <w:lang w:val="ru-RU"/>
        </w:rPr>
        <w:t>как</w:t>
      </w:r>
      <w:r w:rsidRPr="00876717">
        <w:rPr>
          <w:lang w:val="ru-RU"/>
        </w:rPr>
        <w:t xml:space="preserve"> </w:t>
      </w:r>
      <w:r>
        <w:rPr>
          <w:lang w:val="ru-RU"/>
        </w:rPr>
        <w:t>основу</w:t>
      </w:r>
      <w:r w:rsidRPr="00876717">
        <w:rPr>
          <w:lang w:val="ru-RU"/>
        </w:rPr>
        <w:t xml:space="preserve"> </w:t>
      </w:r>
      <w:r>
        <w:rPr>
          <w:lang w:val="ru-RU"/>
        </w:rPr>
        <w:t>для</w:t>
      </w:r>
      <w:r w:rsidRPr="00876717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876717">
        <w:rPr>
          <w:lang w:val="ru-RU"/>
        </w:rPr>
        <w:t xml:space="preserve"> </w:t>
      </w:r>
      <w:r>
        <w:rPr>
          <w:lang w:val="ru-RU"/>
        </w:rPr>
        <w:t>упражнений</w:t>
      </w:r>
      <w:r w:rsidRPr="00876717">
        <w:rPr>
          <w:lang w:val="ru-RU"/>
        </w:rPr>
        <w:t>.</w:t>
      </w:r>
    </w:p>
    <w:p w14:paraId="17577E0C" w14:textId="49B001B5" w:rsidR="00912857" w:rsidRPr="00830082" w:rsidRDefault="002C3F4B" w:rsidP="00096724">
      <w:pPr>
        <w:pStyle w:val="Heading4"/>
        <w:spacing w:before="200"/>
        <w:rPr>
          <w:lang w:val="ru-RU"/>
        </w:rPr>
      </w:pPr>
      <w:r>
        <w:rPr>
          <w:lang w:val="ru-RU"/>
        </w:rPr>
        <w:t>значки</w:t>
      </w:r>
    </w:p>
    <w:p w14:paraId="697678A3" w14:textId="207A1D51" w:rsidR="00912857" w:rsidRPr="002C3F4B" w:rsidRDefault="002C3F4B">
      <w:pPr>
        <w:pStyle w:val="Texte1"/>
        <w:rPr>
          <w:lang w:val="ru-RU"/>
        </w:rPr>
      </w:pPr>
      <w:r>
        <w:rPr>
          <w:lang w:val="ru-RU"/>
        </w:rPr>
        <w:t>Значки</w:t>
      </w:r>
      <w:r w:rsidRPr="002C3F4B">
        <w:rPr>
          <w:lang w:val="ru-RU"/>
        </w:rPr>
        <w:t xml:space="preserve"> </w:t>
      </w:r>
      <w:r>
        <w:rPr>
          <w:lang w:val="ru-RU"/>
        </w:rPr>
        <w:t>используются</w:t>
      </w:r>
      <w:r w:rsidRPr="002C3F4B">
        <w:rPr>
          <w:lang w:val="ru-RU"/>
        </w:rPr>
        <w:t xml:space="preserve"> </w:t>
      </w:r>
      <w:r>
        <w:rPr>
          <w:lang w:val="ru-RU"/>
        </w:rPr>
        <w:t>во</w:t>
      </w:r>
      <w:r w:rsidRPr="002C3F4B">
        <w:rPr>
          <w:lang w:val="ru-RU"/>
        </w:rPr>
        <w:t xml:space="preserve"> </w:t>
      </w:r>
      <w:r>
        <w:rPr>
          <w:lang w:val="ru-RU"/>
        </w:rPr>
        <w:t>всех</w:t>
      </w:r>
      <w:r w:rsidRPr="002C3F4B">
        <w:rPr>
          <w:lang w:val="ru-RU"/>
        </w:rPr>
        <w:t xml:space="preserve"> </w:t>
      </w:r>
      <w:r>
        <w:rPr>
          <w:lang w:val="ru-RU"/>
        </w:rPr>
        <w:t>материалах</w:t>
      </w:r>
      <w:r w:rsidRPr="002C3F4B">
        <w:rPr>
          <w:lang w:val="ru-RU"/>
        </w:rPr>
        <w:t xml:space="preserve"> </w:t>
      </w:r>
      <w:r>
        <w:rPr>
          <w:lang w:val="ru-RU"/>
        </w:rPr>
        <w:t>для</w:t>
      </w:r>
      <w:r w:rsidRPr="002C3F4B">
        <w:rPr>
          <w:lang w:val="ru-RU"/>
        </w:rPr>
        <w:t xml:space="preserve"> </w:t>
      </w:r>
      <w:r w:rsidR="00D87C17">
        <w:rPr>
          <w:lang w:val="ru-RU"/>
        </w:rPr>
        <w:t>привлечения</w:t>
      </w:r>
      <w:r w:rsidRPr="002C3F4B">
        <w:rPr>
          <w:lang w:val="ru-RU"/>
        </w:rPr>
        <w:t xml:space="preserve"> </w:t>
      </w:r>
      <w:r>
        <w:rPr>
          <w:lang w:val="ru-RU"/>
        </w:rPr>
        <w:t>внимания</w:t>
      </w:r>
      <w:r w:rsidRPr="002C3F4B">
        <w:rPr>
          <w:lang w:val="ru-RU"/>
        </w:rPr>
        <w:t xml:space="preserve"> </w:t>
      </w:r>
      <w:r w:rsidR="00D87C17">
        <w:rPr>
          <w:lang w:val="ru-RU"/>
        </w:rPr>
        <w:t>к</w:t>
      </w:r>
      <w:r w:rsidRPr="002C3F4B">
        <w:rPr>
          <w:lang w:val="ru-RU"/>
        </w:rPr>
        <w:t xml:space="preserve"> </w:t>
      </w:r>
      <w:r w:rsidR="00D87C17">
        <w:rPr>
          <w:lang w:val="ru-RU"/>
        </w:rPr>
        <w:t xml:space="preserve">определённым </w:t>
      </w:r>
      <w:r>
        <w:rPr>
          <w:lang w:val="ru-RU"/>
        </w:rPr>
        <w:t>аспект</w:t>
      </w:r>
      <w:r w:rsidR="00D87C17">
        <w:rPr>
          <w:lang w:val="ru-RU"/>
        </w:rPr>
        <w:t>ам</w:t>
      </w:r>
      <w:r w:rsidRPr="002C3F4B">
        <w:rPr>
          <w:lang w:val="ru-RU"/>
        </w:rPr>
        <w:t xml:space="preserve"> </w:t>
      </w:r>
      <w:r>
        <w:rPr>
          <w:lang w:val="ru-RU"/>
        </w:rPr>
        <w:t>текста</w:t>
      </w:r>
      <w:r w:rsidRPr="002C3F4B">
        <w:rPr>
          <w:lang w:val="ru-RU"/>
        </w:rPr>
        <w:t>.</w:t>
      </w:r>
    </w:p>
    <w:p w14:paraId="60438988" w14:textId="716925C6" w:rsidR="00B6407B" w:rsidRPr="00F7308D" w:rsidRDefault="001C31BC">
      <w:pPr>
        <w:pStyle w:val="Texte1"/>
        <w:rPr>
          <w:lang w:val="ru-RU"/>
        </w:rPr>
      </w:pPr>
      <w:r w:rsidRPr="00473E47">
        <w:rPr>
          <w:i/>
          <w:noProof/>
          <w:lang w:val="es-ES_tradnl" w:eastAsia="es-ES_tradnl"/>
        </w:rPr>
        <w:drawing>
          <wp:anchor distT="0" distB="0" distL="114300" distR="114300" simplePos="0" relativeHeight="251662336" behindDoc="0" locked="1" layoutInCell="1" allowOverlap="0" wp14:anchorId="68A6940D" wp14:editId="5C310424">
            <wp:simplePos x="0" y="0"/>
            <wp:positionH relativeFrom="margin">
              <wp:align>left</wp:align>
            </wp:positionH>
            <wp:positionV relativeFrom="paragraph">
              <wp:posOffset>-64135</wp:posOffset>
            </wp:positionV>
            <wp:extent cx="285750" cy="355600"/>
            <wp:effectExtent l="0" t="0" r="0" b="6350"/>
            <wp:wrapNone/>
            <wp:docPr id="2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820">
        <w:rPr>
          <w:lang w:val="ru-RU"/>
        </w:rPr>
        <w:t>Значок</w:t>
      </w:r>
      <w:r w:rsidR="007D5820" w:rsidRPr="00F7308D">
        <w:rPr>
          <w:lang w:val="ru-RU"/>
        </w:rPr>
        <w:t xml:space="preserve"> «</w:t>
      </w:r>
      <w:r w:rsidR="007D5820">
        <w:rPr>
          <w:lang w:val="ru-RU"/>
        </w:rPr>
        <w:t>глаз</w:t>
      </w:r>
      <w:r w:rsidR="007D5820" w:rsidRPr="00F7308D">
        <w:rPr>
          <w:lang w:val="ru-RU"/>
        </w:rPr>
        <w:t xml:space="preserve">» </w:t>
      </w:r>
      <w:r w:rsidR="007D5820">
        <w:rPr>
          <w:lang w:val="ru-RU"/>
        </w:rPr>
        <w:t>означает</w:t>
      </w:r>
      <w:r w:rsidR="007D5820" w:rsidRPr="00F7308D">
        <w:rPr>
          <w:lang w:val="ru-RU"/>
        </w:rPr>
        <w:t xml:space="preserve"> </w:t>
      </w:r>
      <w:r w:rsidR="007D5820">
        <w:rPr>
          <w:lang w:val="ru-RU"/>
        </w:rPr>
        <w:t>ссылку</w:t>
      </w:r>
      <w:r w:rsidR="007D5820" w:rsidRPr="00F7308D">
        <w:rPr>
          <w:lang w:val="ru-RU"/>
        </w:rPr>
        <w:t xml:space="preserve"> </w:t>
      </w:r>
      <w:r w:rsidR="007D5820">
        <w:rPr>
          <w:lang w:val="ru-RU"/>
        </w:rPr>
        <w:t>на</w:t>
      </w:r>
      <w:r w:rsidR="007D5820" w:rsidRPr="00F7308D">
        <w:rPr>
          <w:lang w:val="ru-RU"/>
        </w:rPr>
        <w:t xml:space="preserve"> </w:t>
      </w:r>
      <w:r w:rsidR="007D5820">
        <w:rPr>
          <w:lang w:val="ru-RU"/>
        </w:rPr>
        <w:t>друг</w:t>
      </w:r>
      <w:r w:rsidR="00315AD9">
        <w:rPr>
          <w:lang w:val="ru-RU"/>
        </w:rPr>
        <w:t>ой раздел</w:t>
      </w:r>
      <w:r w:rsidR="007D5820" w:rsidRPr="00F7308D">
        <w:rPr>
          <w:lang w:val="ru-RU"/>
        </w:rPr>
        <w:t xml:space="preserve"> </w:t>
      </w:r>
      <w:r w:rsidR="007D5820">
        <w:rPr>
          <w:lang w:val="ru-RU"/>
        </w:rPr>
        <w:t>или</w:t>
      </w:r>
      <w:r w:rsidR="007D5820" w:rsidRPr="00F7308D">
        <w:rPr>
          <w:lang w:val="ru-RU"/>
        </w:rPr>
        <w:t xml:space="preserve"> </w:t>
      </w:r>
      <w:r w:rsidR="00315AD9">
        <w:rPr>
          <w:lang w:val="ru-RU"/>
        </w:rPr>
        <w:t>подраздел</w:t>
      </w:r>
      <w:r w:rsidR="00A56F51" w:rsidRPr="00F7308D">
        <w:rPr>
          <w:lang w:val="ru-RU"/>
        </w:rPr>
        <w:t xml:space="preserve"> </w:t>
      </w:r>
      <w:r w:rsidR="00A56F51">
        <w:rPr>
          <w:lang w:val="ru-RU"/>
        </w:rPr>
        <w:t>используемых</w:t>
      </w:r>
      <w:r w:rsidR="00A56F51" w:rsidRPr="00F7308D">
        <w:rPr>
          <w:lang w:val="ru-RU"/>
        </w:rPr>
        <w:t xml:space="preserve"> </w:t>
      </w:r>
      <w:r w:rsidR="00A56F51">
        <w:rPr>
          <w:lang w:val="ru-RU"/>
        </w:rPr>
        <w:t>материалов</w:t>
      </w:r>
      <w:r w:rsidR="00A56F51" w:rsidRPr="00F7308D">
        <w:rPr>
          <w:lang w:val="ru-RU"/>
        </w:rPr>
        <w:t xml:space="preserve">, </w:t>
      </w:r>
      <w:r w:rsidR="00A56F51">
        <w:rPr>
          <w:lang w:val="ru-RU"/>
        </w:rPr>
        <w:t>не</w:t>
      </w:r>
      <w:r w:rsidR="00A56F51" w:rsidRPr="00F7308D">
        <w:rPr>
          <w:lang w:val="ru-RU"/>
        </w:rPr>
        <w:t xml:space="preserve"> </w:t>
      </w:r>
      <w:r w:rsidR="00AF1C81">
        <w:rPr>
          <w:lang w:val="ru-RU"/>
        </w:rPr>
        <w:t>содержащ</w:t>
      </w:r>
      <w:r w:rsidR="00315AD9">
        <w:rPr>
          <w:lang w:val="ru-RU"/>
        </w:rPr>
        <w:t>ийся</w:t>
      </w:r>
      <w:r w:rsidR="00AF1C81">
        <w:rPr>
          <w:lang w:val="ru-RU"/>
        </w:rPr>
        <w:t xml:space="preserve"> в данном документе</w:t>
      </w:r>
      <w:r w:rsidR="00383B07">
        <w:rPr>
          <w:lang w:val="ru-RU"/>
        </w:rPr>
        <w:t>,</w:t>
      </w:r>
      <w:r w:rsidR="00AF1C81">
        <w:rPr>
          <w:lang w:val="ru-RU"/>
        </w:rPr>
        <w:t xml:space="preserve"> или ссылку на Основные тексты</w:t>
      </w:r>
      <w:r w:rsidR="00AF614C" w:rsidRPr="00F7308D">
        <w:rPr>
          <w:lang w:val="ru-RU"/>
        </w:rPr>
        <w:t>.</w:t>
      </w:r>
    </w:p>
    <w:p w14:paraId="44EDD12E" w14:textId="5B9F21F4" w:rsidR="00B6407B" w:rsidRPr="00A61E0A" w:rsidRDefault="00273603">
      <w:pPr>
        <w:pStyle w:val="Texte1"/>
        <w:rPr>
          <w:lang w:val="ru-RU"/>
        </w:rPr>
      </w:pPr>
      <w:r w:rsidRPr="00473E47">
        <w:rPr>
          <w:noProof/>
          <w:szCs w:val="20"/>
          <w:lang w:val="es-ES_tradnl" w:eastAsia="es-ES_tradnl"/>
        </w:rPr>
        <w:drawing>
          <wp:anchor distT="0" distB="0" distL="114300" distR="114300" simplePos="0" relativeHeight="251666432" behindDoc="0" locked="1" layoutInCell="1" allowOverlap="0" wp14:anchorId="57847D67" wp14:editId="5F78B3D1">
            <wp:simplePos x="0" y="0"/>
            <wp:positionH relativeFrom="margin">
              <wp:posOffset>-635</wp:posOffset>
            </wp:positionH>
            <wp:positionV relativeFrom="paragraph">
              <wp:posOffset>-3810</wp:posOffset>
            </wp:positionV>
            <wp:extent cx="272053" cy="347623"/>
            <wp:effectExtent l="0" t="0" r="0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53" cy="347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E0A">
        <w:rPr>
          <w:lang w:val="ru-RU"/>
        </w:rPr>
        <w:t>Значок «бумага» означает ссылку</w:t>
      </w:r>
      <w:r w:rsidR="00315AD9">
        <w:rPr>
          <w:lang w:val="ru-RU"/>
        </w:rPr>
        <w:t xml:space="preserve"> на источник</w:t>
      </w:r>
      <w:r w:rsidR="00A61E0A">
        <w:rPr>
          <w:lang w:val="ru-RU"/>
        </w:rPr>
        <w:t>, не являющ</w:t>
      </w:r>
      <w:r w:rsidR="00315AD9">
        <w:rPr>
          <w:lang w:val="ru-RU"/>
        </w:rPr>
        <w:t>ийся</w:t>
      </w:r>
      <w:r w:rsidR="00A61E0A">
        <w:rPr>
          <w:lang w:val="ru-RU"/>
        </w:rPr>
        <w:t xml:space="preserve"> частью используемых материалов. Это могут быть веб-сайты, статьи и прочие внешние </w:t>
      </w:r>
      <w:r w:rsidR="005868C3">
        <w:rPr>
          <w:lang w:val="ru-RU"/>
        </w:rPr>
        <w:t>источники</w:t>
      </w:r>
      <w:r w:rsidR="00A61E0A">
        <w:rPr>
          <w:lang w:val="ru-RU"/>
        </w:rPr>
        <w:t>.</w:t>
      </w:r>
    </w:p>
    <w:p w14:paraId="6770718A" w14:textId="58159861" w:rsidR="00E71D77" w:rsidRPr="00AC7448" w:rsidRDefault="001C31BC">
      <w:pPr>
        <w:pStyle w:val="Texte1"/>
        <w:rPr>
          <w:lang w:val="ru-RU"/>
        </w:rPr>
      </w:pPr>
      <w:r w:rsidRPr="00B83395">
        <w:rPr>
          <w:noProof/>
          <w:lang w:val="es-ES_tradnl" w:eastAsia="es-ES_tradnl"/>
        </w:rPr>
        <w:drawing>
          <wp:anchor distT="0" distB="0" distL="114300" distR="114300" simplePos="0" relativeHeight="251660288" behindDoc="0" locked="1" layoutInCell="1" allowOverlap="0" wp14:anchorId="6FE62B58" wp14:editId="133652EA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271145" cy="325755"/>
            <wp:effectExtent l="0" t="0" r="0" b="0"/>
            <wp:wrapNone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448">
        <w:rPr>
          <w:lang w:val="ru-RU"/>
        </w:rPr>
        <w:t>Значком</w:t>
      </w:r>
      <w:r w:rsidR="00AC7448" w:rsidRPr="00AC7448">
        <w:rPr>
          <w:lang w:val="ru-RU"/>
        </w:rPr>
        <w:t xml:space="preserve"> «</w:t>
      </w:r>
      <w:r w:rsidR="00AC7448">
        <w:rPr>
          <w:lang w:val="ru-RU"/>
        </w:rPr>
        <w:t>восклицательный</w:t>
      </w:r>
      <w:r w:rsidR="00AC7448" w:rsidRPr="00AC7448">
        <w:rPr>
          <w:lang w:val="ru-RU"/>
        </w:rPr>
        <w:t xml:space="preserve"> </w:t>
      </w:r>
      <w:r w:rsidR="00AC7448">
        <w:rPr>
          <w:lang w:val="ru-RU"/>
        </w:rPr>
        <w:t>знак</w:t>
      </w:r>
      <w:r w:rsidR="00AC7448" w:rsidRPr="00AC7448">
        <w:rPr>
          <w:lang w:val="ru-RU"/>
        </w:rPr>
        <w:t xml:space="preserve">» </w:t>
      </w:r>
      <w:r w:rsidR="00AC7448">
        <w:rPr>
          <w:lang w:val="ru-RU"/>
        </w:rPr>
        <w:t>обозначена</w:t>
      </w:r>
      <w:r w:rsidR="00AC7448" w:rsidRPr="00AC7448">
        <w:rPr>
          <w:lang w:val="ru-RU"/>
        </w:rPr>
        <w:t xml:space="preserve"> </w:t>
      </w:r>
      <w:r w:rsidR="00AC7448">
        <w:rPr>
          <w:lang w:val="ru-RU"/>
        </w:rPr>
        <w:t>особо</w:t>
      </w:r>
      <w:r w:rsidR="00AC7448" w:rsidRPr="00AC7448">
        <w:rPr>
          <w:lang w:val="ru-RU"/>
        </w:rPr>
        <w:t xml:space="preserve"> </w:t>
      </w:r>
      <w:r w:rsidR="00AC7448">
        <w:rPr>
          <w:lang w:val="ru-RU"/>
        </w:rPr>
        <w:t>важная</w:t>
      </w:r>
      <w:r w:rsidR="00AC7448" w:rsidRPr="00AC7448">
        <w:rPr>
          <w:lang w:val="ru-RU"/>
        </w:rPr>
        <w:t xml:space="preserve"> </w:t>
      </w:r>
      <w:r w:rsidR="00AC7448">
        <w:rPr>
          <w:lang w:val="ru-RU"/>
        </w:rPr>
        <w:t>информация, требующая обращения внимания и запоминания.</w:t>
      </w:r>
    </w:p>
    <w:p w14:paraId="73A83D3C" w14:textId="4C18A9D7" w:rsidR="00E71D77" w:rsidRPr="00AF1C81" w:rsidRDefault="004B4FFD">
      <w:pPr>
        <w:pStyle w:val="Texte1"/>
        <w:rPr>
          <w:color w:val="FF0000"/>
          <w:lang w:val="ru-RU"/>
        </w:rPr>
      </w:pPr>
      <w:r>
        <w:rPr>
          <w:noProof/>
          <w:kern w:val="28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13DC8794" wp14:editId="27527D13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94715" cy="347662"/>
            <wp:effectExtent l="0" t="0" r="0" b="0"/>
            <wp:wrapNone/>
            <wp:docPr id="3" name="Picture 3" descr="C:\Users\ae_cunningham\AppData\Local\Microsoft\Windows\Temporary Internet Files\Content.IE5\0LYUBDWZ\pencil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_cunningham\AppData\Local\Microsoft\Windows\Temporary Internet Files\Content.IE5\0LYUBDWZ\pencil-silhouette[1]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5" cy="34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C81">
        <w:rPr>
          <w:lang w:val="ru-RU"/>
        </w:rPr>
        <w:t>Значок</w:t>
      </w:r>
      <w:r w:rsidR="007B43B1" w:rsidRPr="00654FF7">
        <w:rPr>
          <w:lang w:val="ru-RU"/>
        </w:rPr>
        <w:t xml:space="preserve"> «</w:t>
      </w:r>
      <w:r w:rsidR="007B43B1">
        <w:rPr>
          <w:lang w:val="ru-RU"/>
        </w:rPr>
        <w:t>карандаш</w:t>
      </w:r>
      <w:r w:rsidR="007B43B1" w:rsidRPr="00654FF7">
        <w:rPr>
          <w:lang w:val="ru-RU"/>
        </w:rPr>
        <w:t xml:space="preserve">» </w:t>
      </w:r>
      <w:r w:rsidR="007B43B1">
        <w:rPr>
          <w:lang w:val="ru-RU"/>
        </w:rPr>
        <w:t>указывает</w:t>
      </w:r>
      <w:r w:rsidR="007B43B1" w:rsidRPr="00654FF7">
        <w:rPr>
          <w:lang w:val="ru-RU"/>
        </w:rPr>
        <w:t xml:space="preserve"> </w:t>
      </w:r>
      <w:r w:rsidR="007B43B1">
        <w:rPr>
          <w:lang w:val="ru-RU"/>
        </w:rPr>
        <w:t>на</w:t>
      </w:r>
      <w:r w:rsidR="007B43B1" w:rsidRPr="00654FF7">
        <w:rPr>
          <w:lang w:val="ru-RU"/>
        </w:rPr>
        <w:t xml:space="preserve"> </w:t>
      </w:r>
      <w:r w:rsidR="007B43B1">
        <w:rPr>
          <w:lang w:val="ru-RU"/>
        </w:rPr>
        <w:t>упражнение</w:t>
      </w:r>
      <w:r w:rsidR="007B43B1" w:rsidRPr="00654FF7">
        <w:rPr>
          <w:lang w:val="ru-RU"/>
        </w:rPr>
        <w:t xml:space="preserve"> </w:t>
      </w:r>
      <w:r w:rsidR="007B43B1">
        <w:rPr>
          <w:lang w:val="ru-RU"/>
        </w:rPr>
        <w:t>или</w:t>
      </w:r>
      <w:r w:rsidR="007B43B1" w:rsidRPr="00654FF7">
        <w:rPr>
          <w:lang w:val="ru-RU"/>
        </w:rPr>
        <w:t xml:space="preserve"> </w:t>
      </w:r>
      <w:r w:rsidR="00C654CC">
        <w:rPr>
          <w:lang w:val="ru-RU"/>
        </w:rPr>
        <w:t>другой вид деятельности</w:t>
      </w:r>
      <w:r w:rsidR="007B43B1" w:rsidRPr="00654FF7">
        <w:rPr>
          <w:lang w:val="ru-RU"/>
        </w:rPr>
        <w:t xml:space="preserve">, </w:t>
      </w:r>
      <w:r w:rsidR="00383B07">
        <w:rPr>
          <w:lang w:val="ru-RU"/>
        </w:rPr>
        <w:t>входящ</w:t>
      </w:r>
      <w:r w:rsidR="00C654CC">
        <w:rPr>
          <w:lang w:val="ru-RU"/>
        </w:rPr>
        <w:t>ий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в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данн</w:t>
      </w:r>
      <w:r w:rsidR="00A329C5">
        <w:rPr>
          <w:lang w:val="ru-RU"/>
        </w:rPr>
        <w:t>ый раздел</w:t>
      </w:r>
      <w:r w:rsidR="00654FF7" w:rsidRPr="00654FF7">
        <w:rPr>
          <w:lang w:val="ru-RU"/>
        </w:rPr>
        <w:t>.</w:t>
      </w:r>
      <w:r w:rsidR="00654FF7">
        <w:rPr>
          <w:lang w:val="ru-RU"/>
        </w:rPr>
        <w:t xml:space="preserve"> Эти упражнения требуют соответствующего внимания.</w:t>
      </w:r>
    </w:p>
    <w:p w14:paraId="27B749A8" w14:textId="67F9F98C" w:rsidR="008774E1" w:rsidRPr="00AF1C81" w:rsidRDefault="006450BB">
      <w:pPr>
        <w:pStyle w:val="Heading4"/>
        <w:rPr>
          <w:lang w:val="ru-RU"/>
        </w:rPr>
      </w:pPr>
      <w:r>
        <w:rPr>
          <w:lang w:val="ru-RU"/>
        </w:rPr>
        <w:t>ПОДГОТОВКА</w:t>
      </w:r>
      <w:r w:rsidRPr="00AF1C81">
        <w:rPr>
          <w:lang w:val="ru-RU"/>
        </w:rPr>
        <w:t xml:space="preserve"> </w:t>
      </w:r>
      <w:r>
        <w:rPr>
          <w:lang w:val="ru-RU"/>
        </w:rPr>
        <w:t>К</w:t>
      </w:r>
      <w:r w:rsidRPr="00AF1C81">
        <w:rPr>
          <w:lang w:val="ru-RU"/>
        </w:rPr>
        <w:t xml:space="preserve"> </w:t>
      </w:r>
      <w:r>
        <w:rPr>
          <w:lang w:val="ru-RU"/>
        </w:rPr>
        <w:t>СЕМИНАРУ</w:t>
      </w:r>
    </w:p>
    <w:p w14:paraId="3D917CCF" w14:textId="19C7B504" w:rsidR="00B54B03" w:rsidRPr="00654FF7" w:rsidRDefault="001A5F07" w:rsidP="009909DD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1A5F07">
        <w:rPr>
          <w:lang w:val="ru-RU"/>
        </w:rPr>
        <w:t xml:space="preserve">, </w:t>
      </w:r>
      <w:r>
        <w:rPr>
          <w:lang w:val="ru-RU"/>
        </w:rPr>
        <w:t>представленные</w:t>
      </w:r>
      <w:r w:rsidRPr="001A5F07">
        <w:rPr>
          <w:lang w:val="ru-RU"/>
        </w:rPr>
        <w:t xml:space="preserve"> </w:t>
      </w:r>
      <w:r>
        <w:rPr>
          <w:lang w:val="ru-RU"/>
        </w:rPr>
        <w:t>на</w:t>
      </w:r>
      <w:r w:rsidRPr="001A5F07">
        <w:rPr>
          <w:lang w:val="ru-RU"/>
        </w:rPr>
        <w:t xml:space="preserve"> </w:t>
      </w:r>
      <w:r>
        <w:rPr>
          <w:lang w:val="ru-RU"/>
        </w:rPr>
        <w:t>семинаре</w:t>
      </w:r>
      <w:r w:rsidRPr="001A5F07">
        <w:rPr>
          <w:lang w:val="ru-RU"/>
        </w:rPr>
        <w:t xml:space="preserve">, </w:t>
      </w:r>
      <w:r>
        <w:rPr>
          <w:lang w:val="ru-RU"/>
        </w:rPr>
        <w:t>извлекут</w:t>
      </w:r>
      <w:r w:rsidRPr="001A5F07">
        <w:rPr>
          <w:lang w:val="ru-RU"/>
        </w:rPr>
        <w:t xml:space="preserve"> </w:t>
      </w:r>
      <w:r>
        <w:rPr>
          <w:lang w:val="ru-RU"/>
        </w:rPr>
        <w:t>из</w:t>
      </w:r>
      <w:r w:rsidRPr="001A5F07">
        <w:rPr>
          <w:lang w:val="ru-RU"/>
        </w:rPr>
        <w:t xml:space="preserve"> </w:t>
      </w:r>
      <w:r>
        <w:rPr>
          <w:lang w:val="ru-RU"/>
        </w:rPr>
        <w:t>него</w:t>
      </w:r>
      <w:r w:rsidRPr="001A5F07">
        <w:rPr>
          <w:lang w:val="ru-RU"/>
        </w:rPr>
        <w:t xml:space="preserve"> </w:t>
      </w:r>
      <w:r>
        <w:rPr>
          <w:lang w:val="ru-RU"/>
        </w:rPr>
        <w:t>наибольшую</w:t>
      </w:r>
      <w:r w:rsidRPr="001A5F07">
        <w:rPr>
          <w:lang w:val="ru-RU"/>
        </w:rPr>
        <w:t xml:space="preserve"> </w:t>
      </w:r>
      <w:r>
        <w:rPr>
          <w:lang w:val="ru-RU"/>
        </w:rPr>
        <w:t>пользу</w:t>
      </w:r>
      <w:r w:rsidRPr="001A5F07">
        <w:rPr>
          <w:lang w:val="ru-RU"/>
        </w:rPr>
        <w:t xml:space="preserve">, </w:t>
      </w:r>
      <w:r>
        <w:rPr>
          <w:lang w:val="ru-RU"/>
        </w:rPr>
        <w:t>п</w:t>
      </w:r>
      <w:r w:rsidR="00344439">
        <w:rPr>
          <w:lang w:val="ru-RU"/>
        </w:rPr>
        <w:t xml:space="preserve">рислав </w:t>
      </w:r>
      <w:r>
        <w:rPr>
          <w:lang w:val="ru-RU"/>
        </w:rPr>
        <w:t>участников</w:t>
      </w:r>
      <w:r w:rsidRPr="001A5F07">
        <w:rPr>
          <w:lang w:val="ru-RU"/>
        </w:rPr>
        <w:t xml:space="preserve">, </w:t>
      </w:r>
      <w:r>
        <w:rPr>
          <w:lang w:val="ru-RU"/>
        </w:rPr>
        <w:t>которые</w:t>
      </w:r>
      <w:r w:rsidRPr="001A5F07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1A5F07">
        <w:rPr>
          <w:lang w:val="ru-RU"/>
        </w:rPr>
        <w:t xml:space="preserve"> </w:t>
      </w:r>
      <w:r w:rsidR="00FC2ECB">
        <w:rPr>
          <w:lang w:val="ru-RU"/>
        </w:rPr>
        <w:t>принимают участие</w:t>
      </w:r>
      <w:r w:rsidRPr="001A5F07">
        <w:rPr>
          <w:lang w:val="ru-RU"/>
        </w:rPr>
        <w:t xml:space="preserve"> (</w:t>
      </w:r>
      <w:r>
        <w:rPr>
          <w:lang w:val="ru-RU"/>
        </w:rPr>
        <w:t>или</w:t>
      </w:r>
      <w:r w:rsidRPr="001A5F07">
        <w:rPr>
          <w:lang w:val="ru-RU"/>
        </w:rPr>
        <w:t xml:space="preserve"> </w:t>
      </w:r>
      <w:r>
        <w:rPr>
          <w:lang w:val="ru-RU"/>
        </w:rPr>
        <w:t>будут</w:t>
      </w:r>
      <w:r w:rsidRPr="001A5F07">
        <w:rPr>
          <w:lang w:val="ru-RU"/>
        </w:rPr>
        <w:t xml:space="preserve"> </w:t>
      </w:r>
      <w:r>
        <w:rPr>
          <w:lang w:val="ru-RU"/>
        </w:rPr>
        <w:t>участвовать</w:t>
      </w:r>
      <w:r w:rsidRPr="001A5F07">
        <w:rPr>
          <w:lang w:val="ru-RU"/>
        </w:rPr>
        <w:t xml:space="preserve">) </w:t>
      </w:r>
      <w:r>
        <w:rPr>
          <w:lang w:val="ru-RU"/>
        </w:rPr>
        <w:t>в</w:t>
      </w:r>
      <w:r w:rsidRPr="001A5F07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1A5F0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A5F07">
        <w:rPr>
          <w:lang w:val="ru-RU"/>
        </w:rPr>
        <w:t>.</w:t>
      </w:r>
      <w:r>
        <w:rPr>
          <w:lang w:val="ru-RU"/>
        </w:rPr>
        <w:t xml:space="preserve"> В</w:t>
      </w:r>
      <w:r w:rsidRPr="00654FF7">
        <w:rPr>
          <w:lang w:val="ru-RU"/>
        </w:rPr>
        <w:t xml:space="preserve"> </w:t>
      </w:r>
      <w:r>
        <w:rPr>
          <w:lang w:val="ru-RU"/>
        </w:rPr>
        <w:t>идеале</w:t>
      </w:r>
      <w:r w:rsidRPr="00654FF7">
        <w:rPr>
          <w:lang w:val="ru-RU"/>
        </w:rPr>
        <w:t xml:space="preserve">, </w:t>
      </w:r>
      <w:r>
        <w:rPr>
          <w:lang w:val="ru-RU"/>
        </w:rPr>
        <w:t>они</w:t>
      </w:r>
      <w:r w:rsidRPr="00654FF7">
        <w:rPr>
          <w:lang w:val="ru-RU"/>
        </w:rPr>
        <w:t xml:space="preserve"> </w:t>
      </w:r>
      <w:r>
        <w:rPr>
          <w:lang w:val="ru-RU"/>
        </w:rPr>
        <w:t>должны</w:t>
      </w:r>
      <w:r w:rsidRPr="00654FF7">
        <w:rPr>
          <w:lang w:val="ru-RU"/>
        </w:rPr>
        <w:t xml:space="preserve"> </w:t>
      </w:r>
      <w:r>
        <w:rPr>
          <w:lang w:val="ru-RU"/>
        </w:rPr>
        <w:t>иметь</w:t>
      </w:r>
      <w:r w:rsidRPr="00654FF7">
        <w:rPr>
          <w:lang w:val="ru-RU"/>
        </w:rPr>
        <w:t xml:space="preserve"> </w:t>
      </w:r>
      <w:r>
        <w:rPr>
          <w:lang w:val="ru-RU"/>
        </w:rPr>
        <w:t>среднее</w:t>
      </w:r>
      <w:r w:rsidRPr="00654FF7">
        <w:rPr>
          <w:lang w:val="ru-RU"/>
        </w:rPr>
        <w:t xml:space="preserve"> </w:t>
      </w:r>
      <w:r>
        <w:rPr>
          <w:lang w:val="ru-RU"/>
        </w:rPr>
        <w:t>образование</w:t>
      </w:r>
      <w:r w:rsidRPr="00654FF7">
        <w:rPr>
          <w:lang w:val="ru-RU"/>
        </w:rPr>
        <w:t xml:space="preserve"> </w:t>
      </w:r>
      <w:r>
        <w:rPr>
          <w:lang w:val="ru-RU"/>
        </w:rPr>
        <w:t>и</w:t>
      </w:r>
      <w:r w:rsidRPr="00654FF7">
        <w:rPr>
          <w:lang w:val="ru-RU"/>
        </w:rPr>
        <w:t xml:space="preserve"> </w:t>
      </w:r>
      <w:r w:rsidR="00654FF7">
        <w:rPr>
          <w:lang w:val="ru-RU"/>
        </w:rPr>
        <w:t>удовлетворительно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говорить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и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писать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на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языке обучения. Для участи</w:t>
      </w:r>
      <w:r w:rsidR="00FC2ECB">
        <w:rPr>
          <w:lang w:val="ru-RU"/>
        </w:rPr>
        <w:t>я</w:t>
      </w:r>
      <w:r w:rsidR="00654FF7">
        <w:rPr>
          <w:lang w:val="ru-RU"/>
        </w:rPr>
        <w:t xml:space="preserve"> в семинаре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более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важна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беглая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речь</w:t>
      </w:r>
      <w:r w:rsidR="00654FF7" w:rsidRPr="00654FF7">
        <w:rPr>
          <w:lang w:val="ru-RU"/>
        </w:rPr>
        <w:t xml:space="preserve">, </w:t>
      </w:r>
      <w:r w:rsidR="00654FF7">
        <w:rPr>
          <w:lang w:val="ru-RU"/>
        </w:rPr>
        <w:t>чем</w:t>
      </w:r>
      <w:r w:rsidR="00654FF7" w:rsidRPr="00654FF7">
        <w:rPr>
          <w:lang w:val="ru-RU"/>
        </w:rPr>
        <w:t xml:space="preserve"> </w:t>
      </w:r>
      <w:r w:rsidR="00654FF7">
        <w:rPr>
          <w:lang w:val="ru-RU"/>
        </w:rPr>
        <w:t>письмо</w:t>
      </w:r>
      <w:r w:rsidR="00654FF7" w:rsidRPr="00654FF7">
        <w:rPr>
          <w:lang w:val="ru-RU"/>
        </w:rPr>
        <w:t>.</w:t>
      </w:r>
    </w:p>
    <w:p w14:paraId="116DF5AE" w14:textId="64AB910E" w:rsidR="00B54B03" w:rsidRPr="0054514C" w:rsidRDefault="00344439" w:rsidP="009909DD">
      <w:pPr>
        <w:pStyle w:val="Texte1"/>
        <w:rPr>
          <w:lang w:val="ru-RU"/>
        </w:rPr>
      </w:pPr>
      <w:r>
        <w:rPr>
          <w:lang w:val="ru-RU"/>
        </w:rPr>
        <w:t>По</w:t>
      </w:r>
      <w:r w:rsidRPr="00724CCE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724CCE">
        <w:rPr>
          <w:lang w:val="ru-RU"/>
        </w:rPr>
        <w:t xml:space="preserve">, </w:t>
      </w:r>
      <w:proofErr w:type="spellStart"/>
      <w:r>
        <w:rPr>
          <w:lang w:val="ru-RU"/>
        </w:rPr>
        <w:t>фасилитатор</w:t>
      </w:r>
      <w:proofErr w:type="spellEnd"/>
      <w:r w:rsidRPr="00724CCE">
        <w:rPr>
          <w:lang w:val="ru-RU"/>
        </w:rPr>
        <w:t xml:space="preserve"> </w:t>
      </w:r>
      <w:r>
        <w:rPr>
          <w:lang w:val="ru-RU"/>
        </w:rPr>
        <w:t>рассылает</w:t>
      </w:r>
      <w:r w:rsidRPr="00724CCE">
        <w:rPr>
          <w:lang w:val="ru-RU"/>
        </w:rPr>
        <w:t xml:space="preserve"> </w:t>
      </w:r>
      <w:r>
        <w:rPr>
          <w:lang w:val="ru-RU"/>
        </w:rPr>
        <w:t>Раздаточный</w:t>
      </w:r>
      <w:r w:rsidRPr="00724CCE">
        <w:rPr>
          <w:lang w:val="ru-RU"/>
        </w:rPr>
        <w:t xml:space="preserve"> </w:t>
      </w:r>
      <w:r>
        <w:rPr>
          <w:lang w:val="ru-RU"/>
        </w:rPr>
        <w:t>материал</w:t>
      </w:r>
      <w:r w:rsidRPr="00344439">
        <w:rPr>
          <w:lang w:val="en-US"/>
        </w:rPr>
        <w:t> </w:t>
      </w:r>
      <w:r w:rsidRPr="00724CCE">
        <w:rPr>
          <w:lang w:val="ru-RU"/>
        </w:rPr>
        <w:t xml:space="preserve">2 </w:t>
      </w:r>
      <w:r w:rsidR="00827AB7">
        <w:rPr>
          <w:lang w:val="ru-RU"/>
        </w:rPr>
        <w:t>раздела</w:t>
      </w:r>
      <w:r w:rsidRPr="00344439">
        <w:rPr>
          <w:lang w:val="en-US"/>
        </w:rPr>
        <w:t> </w:t>
      </w:r>
      <w:r w:rsidRPr="00724CCE">
        <w:rPr>
          <w:lang w:val="ru-RU"/>
        </w:rPr>
        <w:t xml:space="preserve">1 </w:t>
      </w:r>
      <w:r w:rsidR="00724CCE">
        <w:rPr>
          <w:lang w:val="ru-RU"/>
        </w:rPr>
        <w:t>участникам</w:t>
      </w:r>
      <w:r w:rsidR="00724CCE" w:rsidRPr="00724CCE">
        <w:rPr>
          <w:lang w:val="ru-RU"/>
        </w:rPr>
        <w:t xml:space="preserve"> </w:t>
      </w:r>
      <w:r w:rsidR="00724CCE">
        <w:rPr>
          <w:lang w:val="ru-RU"/>
        </w:rPr>
        <w:t>заранее</w:t>
      </w:r>
      <w:r w:rsidR="00724CCE" w:rsidRPr="00724CCE">
        <w:rPr>
          <w:lang w:val="ru-RU"/>
        </w:rPr>
        <w:t xml:space="preserve"> </w:t>
      </w:r>
      <w:r w:rsidR="00724CCE">
        <w:rPr>
          <w:lang w:val="ru-RU"/>
        </w:rPr>
        <w:t>до</w:t>
      </w:r>
      <w:r w:rsidR="00724CCE" w:rsidRPr="00724CCE">
        <w:rPr>
          <w:lang w:val="ru-RU"/>
        </w:rPr>
        <w:t xml:space="preserve"> </w:t>
      </w:r>
      <w:r w:rsidR="00724CCE">
        <w:rPr>
          <w:lang w:val="ru-RU"/>
        </w:rPr>
        <w:t>начала</w:t>
      </w:r>
      <w:r w:rsidR="00724CCE" w:rsidRPr="00724CCE">
        <w:rPr>
          <w:lang w:val="ru-RU"/>
        </w:rPr>
        <w:t xml:space="preserve"> </w:t>
      </w:r>
      <w:r w:rsidR="00724CCE">
        <w:rPr>
          <w:lang w:val="ru-RU"/>
        </w:rPr>
        <w:t>семинара</w:t>
      </w:r>
      <w:r w:rsidR="00724CCE" w:rsidRPr="00724CCE">
        <w:rPr>
          <w:lang w:val="ru-RU"/>
        </w:rPr>
        <w:t xml:space="preserve"> </w:t>
      </w:r>
      <w:r w:rsidR="00724CCE">
        <w:rPr>
          <w:lang w:val="ru-RU"/>
        </w:rPr>
        <w:t>и</w:t>
      </w:r>
      <w:r w:rsidR="00724CCE" w:rsidRPr="00724CCE">
        <w:rPr>
          <w:lang w:val="ru-RU"/>
        </w:rPr>
        <w:t xml:space="preserve"> </w:t>
      </w:r>
      <w:r w:rsidR="00724CCE">
        <w:rPr>
          <w:lang w:val="ru-RU"/>
        </w:rPr>
        <w:t>напоминает</w:t>
      </w:r>
      <w:r w:rsidR="00724CCE" w:rsidRPr="00724CCE">
        <w:rPr>
          <w:lang w:val="ru-RU"/>
        </w:rPr>
        <w:t xml:space="preserve"> </w:t>
      </w:r>
      <w:r w:rsidR="00724CCE">
        <w:rPr>
          <w:lang w:val="ru-RU"/>
        </w:rPr>
        <w:t>им</w:t>
      </w:r>
      <w:r w:rsidR="00724CCE" w:rsidRPr="00724CCE">
        <w:rPr>
          <w:lang w:val="ru-RU"/>
        </w:rPr>
        <w:t xml:space="preserve"> </w:t>
      </w:r>
      <w:r w:rsidR="00724CCE">
        <w:rPr>
          <w:lang w:val="ru-RU"/>
        </w:rPr>
        <w:t>захватить</w:t>
      </w:r>
      <w:r w:rsidR="00724CCE" w:rsidRPr="00724CCE">
        <w:rPr>
          <w:lang w:val="ru-RU"/>
        </w:rPr>
        <w:t xml:space="preserve"> </w:t>
      </w:r>
      <w:r w:rsidR="00724CCE">
        <w:rPr>
          <w:lang w:val="ru-RU"/>
        </w:rPr>
        <w:t>с</w:t>
      </w:r>
      <w:r w:rsidR="00724CCE" w:rsidRPr="00724CCE">
        <w:rPr>
          <w:lang w:val="ru-RU"/>
        </w:rPr>
        <w:t xml:space="preserve"> </w:t>
      </w:r>
      <w:r w:rsidR="00724CCE">
        <w:rPr>
          <w:lang w:val="ru-RU"/>
        </w:rPr>
        <w:t>собой</w:t>
      </w:r>
      <w:r w:rsidR="00724CCE" w:rsidRPr="00724CCE">
        <w:rPr>
          <w:lang w:val="ru-RU"/>
        </w:rPr>
        <w:t xml:space="preserve"> </w:t>
      </w:r>
      <w:r w:rsidR="00724CCE">
        <w:rPr>
          <w:lang w:val="ru-RU"/>
        </w:rPr>
        <w:t xml:space="preserve">заполненный бланк (следует также предусмотреть дополнительные бланки раздаточного материала по прибытии, если участники не взяли </w:t>
      </w:r>
      <w:r w:rsidR="00827AB7">
        <w:rPr>
          <w:lang w:val="ru-RU"/>
        </w:rPr>
        <w:t>их</w:t>
      </w:r>
      <w:r w:rsidR="00724CCE">
        <w:rPr>
          <w:lang w:val="ru-RU"/>
        </w:rPr>
        <w:t xml:space="preserve"> с собой). Ответы</w:t>
      </w:r>
      <w:r w:rsidR="00724CCE" w:rsidRPr="00275310">
        <w:rPr>
          <w:lang w:val="ru-RU"/>
        </w:rPr>
        <w:t xml:space="preserve"> </w:t>
      </w:r>
      <w:r w:rsidR="00724CCE">
        <w:rPr>
          <w:lang w:val="ru-RU"/>
        </w:rPr>
        <w:t>дадут</w:t>
      </w:r>
      <w:r w:rsidR="00724CCE" w:rsidRPr="00275310">
        <w:rPr>
          <w:lang w:val="ru-RU"/>
        </w:rPr>
        <w:t xml:space="preserve"> </w:t>
      </w:r>
      <w:proofErr w:type="spellStart"/>
      <w:r w:rsidR="00724CCE">
        <w:rPr>
          <w:lang w:val="ru-RU"/>
        </w:rPr>
        <w:t>фасилитатору</w:t>
      </w:r>
      <w:proofErr w:type="spellEnd"/>
      <w:r w:rsidR="00724CCE" w:rsidRPr="00275310">
        <w:rPr>
          <w:lang w:val="ru-RU"/>
        </w:rPr>
        <w:t xml:space="preserve"> </w:t>
      </w:r>
      <w:r w:rsidR="00724CCE">
        <w:rPr>
          <w:lang w:val="ru-RU"/>
        </w:rPr>
        <w:t>представление</w:t>
      </w:r>
      <w:r w:rsidR="00724CCE" w:rsidRPr="00275310">
        <w:rPr>
          <w:lang w:val="ru-RU"/>
        </w:rPr>
        <w:t xml:space="preserve"> </w:t>
      </w:r>
      <w:r w:rsidR="00724CCE">
        <w:rPr>
          <w:lang w:val="ru-RU"/>
        </w:rPr>
        <w:t>о</w:t>
      </w:r>
      <w:r w:rsidR="0054514C">
        <w:rPr>
          <w:lang w:val="ru-RU"/>
        </w:rPr>
        <w:t>б</w:t>
      </w:r>
      <w:r w:rsidR="0054514C" w:rsidRPr="00275310">
        <w:rPr>
          <w:lang w:val="ru-RU"/>
        </w:rPr>
        <w:t xml:space="preserve"> </w:t>
      </w:r>
      <w:r w:rsidR="0054514C">
        <w:rPr>
          <w:lang w:val="ru-RU"/>
        </w:rPr>
        <w:t>уровне</w:t>
      </w:r>
      <w:r w:rsidR="0054514C" w:rsidRPr="00275310">
        <w:rPr>
          <w:lang w:val="ru-RU"/>
        </w:rPr>
        <w:t xml:space="preserve"> </w:t>
      </w:r>
      <w:r w:rsidR="0054514C">
        <w:rPr>
          <w:lang w:val="ru-RU"/>
        </w:rPr>
        <w:t>и</w:t>
      </w:r>
      <w:r w:rsidR="0054514C" w:rsidRPr="00275310">
        <w:rPr>
          <w:lang w:val="ru-RU"/>
        </w:rPr>
        <w:t xml:space="preserve"> </w:t>
      </w:r>
      <w:r w:rsidR="0054514C">
        <w:rPr>
          <w:lang w:val="ru-RU"/>
        </w:rPr>
        <w:t>компетенциях</w:t>
      </w:r>
      <w:r w:rsidR="0054514C" w:rsidRPr="00275310">
        <w:rPr>
          <w:lang w:val="ru-RU"/>
        </w:rPr>
        <w:t xml:space="preserve"> </w:t>
      </w:r>
      <w:r w:rsidR="0054514C">
        <w:rPr>
          <w:lang w:val="ru-RU"/>
        </w:rPr>
        <w:t>участников</w:t>
      </w:r>
      <w:r w:rsidR="0054514C" w:rsidRPr="00275310">
        <w:rPr>
          <w:lang w:val="ru-RU"/>
        </w:rPr>
        <w:t xml:space="preserve">. </w:t>
      </w:r>
    </w:p>
    <w:p w14:paraId="4276DDF1" w14:textId="76250BFF" w:rsidR="0000176E" w:rsidRPr="00D87C17" w:rsidRDefault="00275310" w:rsidP="009909DD">
      <w:pPr>
        <w:pStyle w:val="Texte1"/>
        <w:rPr>
          <w:lang w:val="ru-RU"/>
        </w:rPr>
      </w:pPr>
      <w:proofErr w:type="spellStart"/>
      <w:r>
        <w:rPr>
          <w:lang w:val="ru-RU"/>
        </w:rPr>
        <w:t>Фасилитаторам</w:t>
      </w:r>
      <w:proofErr w:type="spellEnd"/>
      <w:r w:rsidRPr="00275310">
        <w:rPr>
          <w:lang w:val="ru-RU"/>
        </w:rPr>
        <w:t xml:space="preserve"> </w:t>
      </w:r>
      <w:r>
        <w:rPr>
          <w:lang w:val="ru-RU"/>
        </w:rPr>
        <w:t>отводится</w:t>
      </w:r>
      <w:r w:rsidRPr="00275310">
        <w:rPr>
          <w:lang w:val="ru-RU"/>
        </w:rPr>
        <w:t xml:space="preserve"> 1-2 </w:t>
      </w:r>
      <w:r>
        <w:rPr>
          <w:lang w:val="ru-RU"/>
        </w:rPr>
        <w:t>недели</w:t>
      </w:r>
      <w:r w:rsidRPr="00275310">
        <w:rPr>
          <w:lang w:val="ru-RU"/>
        </w:rPr>
        <w:t xml:space="preserve"> </w:t>
      </w:r>
      <w:r>
        <w:rPr>
          <w:lang w:val="ru-RU"/>
        </w:rPr>
        <w:t>для</w:t>
      </w:r>
      <w:r w:rsidRPr="00275310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275310">
        <w:rPr>
          <w:lang w:val="ru-RU"/>
        </w:rPr>
        <w:t xml:space="preserve"> </w:t>
      </w:r>
      <w:r w:rsidR="00BC6FED">
        <w:rPr>
          <w:lang w:val="ru-RU"/>
        </w:rPr>
        <w:t xml:space="preserve">к представлению </w:t>
      </w:r>
      <w:r>
        <w:rPr>
          <w:lang w:val="ru-RU"/>
        </w:rPr>
        <w:t>семинара. Они</w:t>
      </w:r>
      <w:r w:rsidRPr="00275310">
        <w:rPr>
          <w:lang w:val="ru-RU"/>
        </w:rPr>
        <w:t xml:space="preserve"> </w:t>
      </w:r>
      <w:r>
        <w:rPr>
          <w:lang w:val="ru-RU"/>
        </w:rPr>
        <w:t>должны</w:t>
      </w:r>
      <w:r w:rsidRPr="00275310">
        <w:rPr>
          <w:lang w:val="ru-RU"/>
        </w:rPr>
        <w:t xml:space="preserve"> </w:t>
      </w:r>
      <w:r w:rsidR="00F73DFE">
        <w:rPr>
          <w:lang w:val="ru-RU"/>
        </w:rPr>
        <w:t>обязательно</w:t>
      </w:r>
      <w:r w:rsidRPr="00275310">
        <w:rPr>
          <w:lang w:val="ru-RU"/>
        </w:rPr>
        <w:t xml:space="preserve"> </w:t>
      </w:r>
      <w:r>
        <w:rPr>
          <w:lang w:val="ru-RU"/>
        </w:rPr>
        <w:t>хорошо</w:t>
      </w:r>
      <w:r w:rsidRPr="00275310">
        <w:rPr>
          <w:lang w:val="ru-RU"/>
        </w:rPr>
        <w:t xml:space="preserve"> </w:t>
      </w:r>
      <w:r>
        <w:rPr>
          <w:lang w:val="ru-RU"/>
        </w:rPr>
        <w:t>ознакомиться</w:t>
      </w:r>
      <w:r w:rsidRPr="00275310">
        <w:rPr>
          <w:lang w:val="ru-RU"/>
        </w:rPr>
        <w:t xml:space="preserve"> </w:t>
      </w:r>
      <w:r>
        <w:rPr>
          <w:lang w:val="ru-RU"/>
        </w:rPr>
        <w:t>с</w:t>
      </w:r>
      <w:r w:rsidRPr="00275310">
        <w:rPr>
          <w:lang w:val="ru-RU"/>
        </w:rPr>
        <w:t xml:space="preserve"> </w:t>
      </w:r>
      <w:r w:rsidR="004F0D70">
        <w:rPr>
          <w:lang w:val="ru-RU"/>
        </w:rPr>
        <w:t>публикациями, политикой, законодательством и структурами</w:t>
      </w:r>
      <w:r w:rsidRPr="00275310">
        <w:rPr>
          <w:lang w:val="ru-RU"/>
        </w:rPr>
        <w:t xml:space="preserve">, </w:t>
      </w:r>
      <w:r>
        <w:rPr>
          <w:lang w:val="ru-RU"/>
        </w:rPr>
        <w:t>связанными</w:t>
      </w:r>
      <w:r w:rsidRPr="00275310">
        <w:rPr>
          <w:lang w:val="ru-RU"/>
        </w:rPr>
        <w:t xml:space="preserve"> </w:t>
      </w:r>
      <w:r>
        <w:rPr>
          <w:lang w:val="ru-RU"/>
        </w:rPr>
        <w:t>с</w:t>
      </w:r>
      <w:r w:rsidRPr="00275310">
        <w:rPr>
          <w:lang w:val="ru-RU"/>
        </w:rPr>
        <w:t xml:space="preserve"> </w:t>
      </w:r>
      <w:r>
        <w:rPr>
          <w:lang w:val="ru-RU"/>
        </w:rPr>
        <w:t xml:space="preserve">наследием, </w:t>
      </w:r>
      <w:r w:rsidR="007D3C97">
        <w:rPr>
          <w:lang w:val="ru-RU"/>
        </w:rPr>
        <w:t xml:space="preserve">в государствах, представленных на семинаре; в особенности они должны разбираться в </w:t>
      </w:r>
      <w:r w:rsidR="004F0D70">
        <w:rPr>
          <w:lang w:val="ru-RU"/>
        </w:rPr>
        <w:t>публикациях и политике</w:t>
      </w:r>
      <w:r>
        <w:rPr>
          <w:lang w:val="ru-RU"/>
        </w:rPr>
        <w:t xml:space="preserve"> </w:t>
      </w:r>
      <w:r w:rsidR="004F0D70">
        <w:rPr>
          <w:lang w:val="ru-RU"/>
        </w:rPr>
        <w:t xml:space="preserve">в сфере НКН. </w:t>
      </w:r>
    </w:p>
    <w:p w14:paraId="652D3633" w14:textId="3A433FB0" w:rsidR="0000176E" w:rsidRPr="000A3CA1" w:rsidRDefault="000A3CA1" w:rsidP="009909DD">
      <w:pPr>
        <w:pStyle w:val="Texte1"/>
        <w:rPr>
          <w:lang w:val="ru-RU"/>
        </w:rPr>
      </w:pPr>
      <w:proofErr w:type="spellStart"/>
      <w:r>
        <w:rPr>
          <w:lang w:val="ru-RU"/>
        </w:rPr>
        <w:lastRenderedPageBreak/>
        <w:t>Фасилитаторы</w:t>
      </w:r>
      <w:proofErr w:type="spellEnd"/>
      <w:r w:rsidRPr="000A3CA1">
        <w:rPr>
          <w:lang w:val="ru-RU"/>
        </w:rPr>
        <w:t xml:space="preserve"> </w:t>
      </w:r>
      <w:r w:rsidR="00F73DFE">
        <w:rPr>
          <w:lang w:val="ru-RU"/>
        </w:rPr>
        <w:t xml:space="preserve">обязательно </w:t>
      </w:r>
      <w:r>
        <w:rPr>
          <w:lang w:val="ru-RU"/>
        </w:rPr>
        <w:t>должны</w:t>
      </w:r>
      <w:r w:rsidRPr="000A3CA1">
        <w:rPr>
          <w:lang w:val="ru-RU"/>
        </w:rPr>
        <w:t xml:space="preserve"> </w:t>
      </w:r>
      <w:r>
        <w:rPr>
          <w:lang w:val="ru-RU"/>
        </w:rPr>
        <w:t>самостоятельно</w:t>
      </w:r>
      <w:r w:rsidRPr="000A3CA1">
        <w:rPr>
          <w:lang w:val="ru-RU"/>
        </w:rPr>
        <w:t xml:space="preserve"> </w:t>
      </w:r>
      <w:r>
        <w:rPr>
          <w:lang w:val="ru-RU"/>
        </w:rPr>
        <w:t>ознакомиться</w:t>
      </w:r>
      <w:r w:rsidRPr="000A3CA1">
        <w:rPr>
          <w:lang w:val="ru-RU"/>
        </w:rPr>
        <w:t xml:space="preserve"> </w:t>
      </w:r>
      <w:r>
        <w:rPr>
          <w:lang w:val="ru-RU"/>
        </w:rPr>
        <w:t xml:space="preserve">с содержанием и Текста участников, и Заметок </w:t>
      </w:r>
      <w:proofErr w:type="spellStart"/>
      <w:r>
        <w:rPr>
          <w:lang w:val="ru-RU"/>
        </w:rPr>
        <w:t>фасилитатора</w:t>
      </w:r>
      <w:proofErr w:type="spellEnd"/>
      <w:r>
        <w:rPr>
          <w:lang w:val="ru-RU"/>
        </w:rPr>
        <w:t>. Они</w:t>
      </w:r>
      <w:r w:rsidRPr="000A3CA1">
        <w:rPr>
          <w:lang w:val="ru-RU"/>
        </w:rPr>
        <w:t xml:space="preserve"> </w:t>
      </w:r>
      <w:r>
        <w:rPr>
          <w:lang w:val="ru-RU"/>
        </w:rPr>
        <w:t>не</w:t>
      </w:r>
      <w:r w:rsidRPr="000A3CA1">
        <w:rPr>
          <w:lang w:val="ru-RU"/>
        </w:rPr>
        <w:t xml:space="preserve"> </w:t>
      </w:r>
      <w:r>
        <w:rPr>
          <w:lang w:val="ru-RU"/>
        </w:rPr>
        <w:t>должны</w:t>
      </w:r>
      <w:r w:rsidRPr="000A3CA1">
        <w:rPr>
          <w:lang w:val="ru-RU"/>
        </w:rPr>
        <w:t xml:space="preserve"> </w:t>
      </w:r>
      <w:r>
        <w:rPr>
          <w:lang w:val="ru-RU"/>
        </w:rPr>
        <w:t>зачитывать</w:t>
      </w:r>
      <w:r w:rsidRPr="000A3CA1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0A3CA1">
        <w:rPr>
          <w:lang w:val="ru-RU"/>
        </w:rPr>
        <w:t xml:space="preserve"> </w:t>
      </w:r>
      <w:r>
        <w:rPr>
          <w:lang w:val="ru-RU"/>
        </w:rPr>
        <w:t>из</w:t>
      </w:r>
      <w:r w:rsidRPr="000A3CA1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0A3CA1">
        <w:rPr>
          <w:lang w:val="ru-RU"/>
        </w:rPr>
        <w:t xml:space="preserve"> </w:t>
      </w:r>
      <w:r>
        <w:rPr>
          <w:lang w:val="ru-RU"/>
        </w:rPr>
        <w:t>или</w:t>
      </w:r>
      <w:r w:rsidRPr="000A3CA1">
        <w:rPr>
          <w:lang w:val="ru-RU"/>
        </w:rPr>
        <w:t xml:space="preserve"> </w:t>
      </w:r>
      <w:r>
        <w:rPr>
          <w:lang w:val="ru-RU"/>
        </w:rPr>
        <w:t>Заметок</w:t>
      </w:r>
      <w:r w:rsidRPr="000A3CA1">
        <w:rPr>
          <w:lang w:val="ru-RU"/>
        </w:rPr>
        <w:t xml:space="preserve"> </w:t>
      </w:r>
      <w:r>
        <w:rPr>
          <w:lang w:val="ru-RU"/>
        </w:rPr>
        <w:t>фасилитатора</w:t>
      </w:r>
      <w:r w:rsidRPr="000A3CA1">
        <w:rPr>
          <w:lang w:val="ru-RU"/>
        </w:rPr>
        <w:t xml:space="preserve"> </w:t>
      </w:r>
      <w:r>
        <w:rPr>
          <w:lang w:val="ru-RU"/>
        </w:rPr>
        <w:t>участникам</w:t>
      </w:r>
      <w:r w:rsidRPr="000A3CA1">
        <w:rPr>
          <w:lang w:val="ru-RU"/>
        </w:rPr>
        <w:t xml:space="preserve">: </w:t>
      </w:r>
      <w:r>
        <w:rPr>
          <w:lang w:val="ru-RU"/>
        </w:rPr>
        <w:t>данные</w:t>
      </w:r>
      <w:r w:rsidRPr="000A3CA1">
        <w:rPr>
          <w:lang w:val="ru-RU"/>
        </w:rPr>
        <w:t xml:space="preserve"> </w:t>
      </w:r>
      <w:r>
        <w:rPr>
          <w:lang w:val="ru-RU"/>
        </w:rPr>
        <w:t>материалы</w:t>
      </w:r>
      <w:r w:rsidRPr="000A3CA1">
        <w:rPr>
          <w:lang w:val="ru-RU"/>
        </w:rPr>
        <w:t xml:space="preserve"> </w:t>
      </w:r>
      <w:r>
        <w:rPr>
          <w:lang w:val="ru-RU"/>
        </w:rPr>
        <w:t>просто</w:t>
      </w:r>
      <w:r w:rsidRPr="000A3CA1">
        <w:rPr>
          <w:lang w:val="ru-RU"/>
        </w:rPr>
        <w:t xml:space="preserve"> </w:t>
      </w:r>
      <w:r>
        <w:rPr>
          <w:lang w:val="ru-RU"/>
        </w:rPr>
        <w:t>создают</w:t>
      </w:r>
      <w:r w:rsidRPr="000A3CA1">
        <w:rPr>
          <w:lang w:val="ru-RU"/>
        </w:rPr>
        <w:t xml:space="preserve"> </w:t>
      </w:r>
      <w:r>
        <w:rPr>
          <w:lang w:val="ru-RU"/>
        </w:rPr>
        <w:t>более</w:t>
      </w:r>
      <w:r w:rsidRPr="000A3CA1">
        <w:rPr>
          <w:lang w:val="ru-RU"/>
        </w:rPr>
        <w:t xml:space="preserve"> </w:t>
      </w:r>
      <w:r>
        <w:rPr>
          <w:lang w:val="ru-RU"/>
        </w:rPr>
        <w:t>широкий</w:t>
      </w:r>
      <w:r w:rsidRPr="000A3CA1">
        <w:rPr>
          <w:lang w:val="ru-RU"/>
        </w:rPr>
        <w:t xml:space="preserve"> </w:t>
      </w:r>
      <w:r>
        <w:rPr>
          <w:lang w:val="ru-RU"/>
        </w:rPr>
        <w:t>контекст</w:t>
      </w:r>
      <w:r w:rsidR="00096724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0A3CA1">
        <w:rPr>
          <w:lang w:val="ru-RU"/>
        </w:rPr>
        <w:t xml:space="preserve">, </w:t>
      </w:r>
      <w:r>
        <w:rPr>
          <w:lang w:val="ru-RU"/>
        </w:rPr>
        <w:t>используемой</w:t>
      </w:r>
      <w:r w:rsidRPr="000A3CA1">
        <w:rPr>
          <w:lang w:val="ru-RU"/>
        </w:rPr>
        <w:t xml:space="preserve"> </w:t>
      </w:r>
      <w:r>
        <w:rPr>
          <w:lang w:val="ru-RU"/>
        </w:rPr>
        <w:t>на</w:t>
      </w:r>
      <w:r w:rsidRPr="000A3CA1">
        <w:rPr>
          <w:lang w:val="ru-RU"/>
        </w:rPr>
        <w:t xml:space="preserve"> </w:t>
      </w:r>
      <w:r>
        <w:rPr>
          <w:lang w:val="ru-RU"/>
        </w:rPr>
        <w:t>семинаре</w:t>
      </w:r>
      <w:r w:rsidRPr="000A3CA1">
        <w:rPr>
          <w:lang w:val="ru-RU"/>
        </w:rPr>
        <w:t xml:space="preserve">, </w:t>
      </w:r>
      <w:r>
        <w:rPr>
          <w:lang w:val="ru-RU"/>
        </w:rPr>
        <w:t>и</w:t>
      </w:r>
      <w:r w:rsidRPr="000A3CA1">
        <w:rPr>
          <w:lang w:val="ru-RU"/>
        </w:rPr>
        <w:t xml:space="preserve"> </w:t>
      </w:r>
      <w:r>
        <w:rPr>
          <w:lang w:val="ru-RU"/>
        </w:rPr>
        <w:t xml:space="preserve">дополняют </w:t>
      </w:r>
      <w:r w:rsidR="00BC6FED">
        <w:rPr>
          <w:lang w:val="ru-RU"/>
        </w:rPr>
        <w:t>её</w:t>
      </w:r>
      <w:r>
        <w:rPr>
          <w:lang w:val="ru-RU"/>
        </w:rPr>
        <w:t xml:space="preserve"> более широким кругом возможных вопросов.</w:t>
      </w:r>
    </w:p>
    <w:p w14:paraId="12851F97" w14:textId="63CB7AD2" w:rsidR="00B54B03" w:rsidRPr="00434CAE" w:rsidRDefault="000A3CA1" w:rsidP="009909DD">
      <w:pPr>
        <w:pStyle w:val="Texte1"/>
        <w:rPr>
          <w:lang w:val="ru-RU"/>
        </w:rPr>
      </w:pPr>
      <w:r>
        <w:rPr>
          <w:lang w:val="ru-RU"/>
        </w:rPr>
        <w:t>Расписание</w:t>
      </w:r>
      <w:r w:rsidRPr="00864E79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864E79">
        <w:rPr>
          <w:lang w:val="ru-RU"/>
        </w:rPr>
        <w:t xml:space="preserve"> </w:t>
      </w:r>
      <w:r>
        <w:rPr>
          <w:lang w:val="ru-RU"/>
        </w:rPr>
        <w:t>собой</w:t>
      </w:r>
      <w:r w:rsidRPr="00864E79">
        <w:rPr>
          <w:lang w:val="ru-RU"/>
        </w:rPr>
        <w:t xml:space="preserve"> </w:t>
      </w:r>
      <w:r>
        <w:rPr>
          <w:lang w:val="ru-RU"/>
        </w:rPr>
        <w:t>просто</w:t>
      </w:r>
      <w:r w:rsidRPr="00864E79">
        <w:rPr>
          <w:lang w:val="ru-RU"/>
        </w:rPr>
        <w:t xml:space="preserve"> </w:t>
      </w:r>
      <w:r>
        <w:rPr>
          <w:lang w:val="ru-RU"/>
        </w:rPr>
        <w:t>рекомендацию</w:t>
      </w:r>
      <w:r w:rsidRPr="00864E79">
        <w:rPr>
          <w:lang w:val="ru-RU"/>
        </w:rPr>
        <w:t xml:space="preserve">: </w:t>
      </w:r>
      <w:proofErr w:type="spellStart"/>
      <w:r>
        <w:rPr>
          <w:lang w:val="ru-RU"/>
        </w:rPr>
        <w:t>фасилитаторы</w:t>
      </w:r>
      <w:proofErr w:type="spellEnd"/>
      <w:r w:rsidRPr="00864E79">
        <w:rPr>
          <w:lang w:val="ru-RU"/>
        </w:rPr>
        <w:t xml:space="preserve"> </w:t>
      </w:r>
      <w:r>
        <w:rPr>
          <w:lang w:val="ru-RU"/>
        </w:rPr>
        <w:t>могут</w:t>
      </w:r>
      <w:r w:rsidRPr="00864E79">
        <w:rPr>
          <w:lang w:val="ru-RU"/>
        </w:rPr>
        <w:t xml:space="preserve"> </w:t>
      </w:r>
      <w:r>
        <w:rPr>
          <w:lang w:val="ru-RU"/>
        </w:rPr>
        <w:t>совершенно</w:t>
      </w:r>
      <w:r w:rsidRPr="00864E79">
        <w:rPr>
          <w:lang w:val="ru-RU"/>
        </w:rPr>
        <w:t xml:space="preserve"> </w:t>
      </w:r>
      <w:r>
        <w:rPr>
          <w:lang w:val="ru-RU"/>
        </w:rPr>
        <w:t>свободно</w:t>
      </w:r>
      <w:r w:rsidRPr="00864E79">
        <w:rPr>
          <w:lang w:val="ru-RU"/>
        </w:rPr>
        <w:t xml:space="preserve"> </w:t>
      </w:r>
      <w:r w:rsidR="00864E79">
        <w:rPr>
          <w:lang w:val="ru-RU"/>
        </w:rPr>
        <w:t>изменять</w:t>
      </w:r>
      <w:r w:rsidR="00864E79" w:rsidRPr="00864E79">
        <w:rPr>
          <w:lang w:val="ru-RU"/>
        </w:rPr>
        <w:t xml:space="preserve"> </w:t>
      </w:r>
      <w:r w:rsidR="00864E79">
        <w:rPr>
          <w:lang w:val="ru-RU"/>
        </w:rPr>
        <w:t>и</w:t>
      </w:r>
      <w:r w:rsidR="00864E79" w:rsidRPr="00864E79">
        <w:rPr>
          <w:lang w:val="ru-RU"/>
        </w:rPr>
        <w:t xml:space="preserve"> </w:t>
      </w:r>
      <w:r w:rsidR="00864E79">
        <w:rPr>
          <w:lang w:val="ru-RU"/>
        </w:rPr>
        <w:t>преобразовывать</w:t>
      </w:r>
      <w:r w:rsidR="00864E79" w:rsidRPr="00864E79">
        <w:rPr>
          <w:lang w:val="ru-RU"/>
        </w:rPr>
        <w:t xml:space="preserve"> </w:t>
      </w:r>
      <w:r w:rsidR="00864E79">
        <w:rPr>
          <w:lang w:val="ru-RU"/>
        </w:rPr>
        <w:t>его</w:t>
      </w:r>
      <w:r w:rsidR="00864E79" w:rsidRPr="00864E79">
        <w:rPr>
          <w:lang w:val="ru-RU"/>
        </w:rPr>
        <w:t xml:space="preserve"> </w:t>
      </w:r>
      <w:r w:rsidR="00864E79">
        <w:rPr>
          <w:lang w:val="ru-RU"/>
        </w:rPr>
        <w:t>по</w:t>
      </w:r>
      <w:r w:rsidR="00864E79" w:rsidRPr="00864E79">
        <w:rPr>
          <w:lang w:val="ru-RU"/>
        </w:rPr>
        <w:t xml:space="preserve"> </w:t>
      </w:r>
      <w:r w:rsidR="00864E79">
        <w:rPr>
          <w:lang w:val="ru-RU"/>
        </w:rPr>
        <w:t>мере</w:t>
      </w:r>
      <w:r w:rsidR="00864E79" w:rsidRPr="00864E79">
        <w:rPr>
          <w:lang w:val="ru-RU"/>
        </w:rPr>
        <w:t xml:space="preserve"> </w:t>
      </w:r>
      <w:r w:rsidR="00864E79">
        <w:rPr>
          <w:lang w:val="ru-RU"/>
        </w:rPr>
        <w:t>необходимости</w:t>
      </w:r>
      <w:r w:rsidR="00864E79" w:rsidRPr="00864E79">
        <w:rPr>
          <w:lang w:val="ru-RU"/>
        </w:rPr>
        <w:t xml:space="preserve">, </w:t>
      </w:r>
      <w:r w:rsidR="00864E79">
        <w:rPr>
          <w:lang w:val="ru-RU"/>
        </w:rPr>
        <w:t>стараясь</w:t>
      </w:r>
      <w:r w:rsidR="00864E79" w:rsidRPr="00864E79">
        <w:rPr>
          <w:lang w:val="ru-RU"/>
        </w:rPr>
        <w:t xml:space="preserve"> </w:t>
      </w:r>
      <w:r w:rsidR="00864E79">
        <w:rPr>
          <w:lang w:val="ru-RU"/>
        </w:rPr>
        <w:t>обеспечить</w:t>
      </w:r>
      <w:r w:rsidR="00864E79" w:rsidRPr="00864E79">
        <w:rPr>
          <w:lang w:val="ru-RU"/>
        </w:rPr>
        <w:t xml:space="preserve"> </w:t>
      </w:r>
      <w:r w:rsidR="00864E79">
        <w:rPr>
          <w:lang w:val="ru-RU"/>
        </w:rPr>
        <w:t xml:space="preserve">охват тематики, представленной в материалах семинара. </w:t>
      </w:r>
      <w:proofErr w:type="spellStart"/>
      <w:r w:rsidR="00FF5D4A">
        <w:rPr>
          <w:lang w:val="ru-RU"/>
        </w:rPr>
        <w:t>Фасилитаторы</w:t>
      </w:r>
      <w:proofErr w:type="spellEnd"/>
      <w:r w:rsidR="00FF5D4A" w:rsidRPr="00FF5D4A">
        <w:rPr>
          <w:lang w:val="ru-RU"/>
        </w:rPr>
        <w:t xml:space="preserve"> </w:t>
      </w:r>
      <w:r w:rsidR="00FF5D4A">
        <w:rPr>
          <w:lang w:val="ru-RU"/>
        </w:rPr>
        <w:t>могут</w:t>
      </w:r>
      <w:r w:rsidR="00FF5D4A" w:rsidRPr="00FF5D4A">
        <w:rPr>
          <w:lang w:val="ru-RU"/>
        </w:rPr>
        <w:t xml:space="preserve"> </w:t>
      </w:r>
      <w:r w:rsidR="00FF5D4A">
        <w:rPr>
          <w:lang w:val="ru-RU"/>
        </w:rPr>
        <w:t>соблюдать</w:t>
      </w:r>
      <w:r w:rsidR="00FF5D4A" w:rsidRPr="00FF5D4A">
        <w:rPr>
          <w:lang w:val="ru-RU"/>
        </w:rPr>
        <w:t xml:space="preserve"> </w:t>
      </w:r>
      <w:r w:rsidR="00FF5D4A">
        <w:rPr>
          <w:lang w:val="ru-RU"/>
        </w:rPr>
        <w:t>тот</w:t>
      </w:r>
      <w:r w:rsidR="00FF5D4A" w:rsidRPr="00FF5D4A">
        <w:rPr>
          <w:lang w:val="ru-RU"/>
        </w:rPr>
        <w:t xml:space="preserve"> </w:t>
      </w:r>
      <w:r w:rsidR="00FF5D4A">
        <w:rPr>
          <w:lang w:val="ru-RU"/>
        </w:rPr>
        <w:t>порядок</w:t>
      </w:r>
      <w:r w:rsidR="00A329C5">
        <w:rPr>
          <w:lang w:val="ru-RU"/>
        </w:rPr>
        <w:t xml:space="preserve"> разделов</w:t>
      </w:r>
      <w:r w:rsidR="00FF5D4A" w:rsidRPr="00FF5D4A">
        <w:rPr>
          <w:lang w:val="ru-RU"/>
        </w:rPr>
        <w:t xml:space="preserve">, </w:t>
      </w:r>
      <w:r w:rsidR="00FF5D4A">
        <w:rPr>
          <w:lang w:val="ru-RU"/>
        </w:rPr>
        <w:t>который</w:t>
      </w:r>
      <w:r w:rsidR="00FF5D4A" w:rsidRPr="00FF5D4A">
        <w:rPr>
          <w:lang w:val="ru-RU"/>
        </w:rPr>
        <w:t xml:space="preserve"> </w:t>
      </w:r>
      <w:r w:rsidR="00FF5D4A">
        <w:rPr>
          <w:lang w:val="ru-RU"/>
        </w:rPr>
        <w:t>предложен</w:t>
      </w:r>
      <w:r w:rsidR="00FF5D4A" w:rsidRPr="00FF5D4A">
        <w:rPr>
          <w:lang w:val="ru-RU"/>
        </w:rPr>
        <w:t xml:space="preserve"> </w:t>
      </w:r>
      <w:r w:rsidR="00FF5D4A">
        <w:rPr>
          <w:lang w:val="ru-RU"/>
        </w:rPr>
        <w:t>в</w:t>
      </w:r>
      <w:r w:rsidR="00FF5D4A" w:rsidRPr="00FF5D4A">
        <w:rPr>
          <w:lang w:val="ru-RU"/>
        </w:rPr>
        <w:t xml:space="preserve"> </w:t>
      </w:r>
      <w:r w:rsidR="00FF5D4A">
        <w:rPr>
          <w:lang w:val="ru-RU"/>
        </w:rPr>
        <w:t>Заметках</w:t>
      </w:r>
      <w:r w:rsidR="00FF5D4A" w:rsidRPr="00FF5D4A">
        <w:rPr>
          <w:lang w:val="ru-RU"/>
        </w:rPr>
        <w:t xml:space="preserve"> </w:t>
      </w:r>
      <w:proofErr w:type="spellStart"/>
      <w:r w:rsidR="00FF5D4A">
        <w:rPr>
          <w:lang w:val="ru-RU"/>
        </w:rPr>
        <w:t>фасилитатора</w:t>
      </w:r>
      <w:proofErr w:type="spellEnd"/>
      <w:r w:rsidR="00FF5D4A" w:rsidRPr="00FF5D4A">
        <w:rPr>
          <w:lang w:val="ru-RU"/>
        </w:rPr>
        <w:t xml:space="preserve">, </w:t>
      </w:r>
      <w:r w:rsidR="00FF5D4A">
        <w:rPr>
          <w:lang w:val="ru-RU"/>
        </w:rPr>
        <w:t>с</w:t>
      </w:r>
      <w:r w:rsidR="00FF5D4A" w:rsidRPr="00FF5D4A">
        <w:rPr>
          <w:lang w:val="ru-RU"/>
        </w:rPr>
        <w:t xml:space="preserve"> </w:t>
      </w:r>
      <w:r w:rsidR="00FF5D4A">
        <w:rPr>
          <w:lang w:val="ru-RU"/>
        </w:rPr>
        <w:t>использованием</w:t>
      </w:r>
      <w:r w:rsidR="00FF5D4A" w:rsidRPr="00FF5D4A">
        <w:rPr>
          <w:lang w:val="ru-RU"/>
        </w:rPr>
        <w:t xml:space="preserve"> </w:t>
      </w:r>
      <w:r w:rsidR="00FF5D4A">
        <w:rPr>
          <w:lang w:val="ru-RU"/>
        </w:rPr>
        <w:t>презентаций</w:t>
      </w:r>
      <w:r w:rsidR="00FF5D4A" w:rsidRPr="00FF5D4A">
        <w:rPr>
          <w:lang w:val="ru-RU"/>
        </w:rPr>
        <w:t xml:space="preserve"> </w:t>
      </w:r>
      <w:r w:rsidR="00FF5D4A">
        <w:rPr>
          <w:lang w:val="en-US"/>
        </w:rPr>
        <w:t>P</w:t>
      </w:r>
      <w:r w:rsidR="00FF5D4A" w:rsidRPr="0042185F">
        <w:rPr>
          <w:lang w:val="en-US"/>
        </w:rPr>
        <w:t>ower</w:t>
      </w:r>
      <w:r w:rsidR="00FF5D4A">
        <w:rPr>
          <w:lang w:val="en-US"/>
        </w:rPr>
        <w:t>P</w:t>
      </w:r>
      <w:r w:rsidR="00FF5D4A" w:rsidRPr="0042185F">
        <w:rPr>
          <w:lang w:val="en-US"/>
        </w:rPr>
        <w:t>oint</w:t>
      </w:r>
      <w:r w:rsidR="00FF5D4A" w:rsidRPr="00FF5D4A">
        <w:rPr>
          <w:lang w:val="ru-RU"/>
        </w:rPr>
        <w:t xml:space="preserve"> </w:t>
      </w:r>
      <w:r w:rsidR="00FF5D4A">
        <w:rPr>
          <w:lang w:val="ru-RU"/>
        </w:rPr>
        <w:t xml:space="preserve">в качестве </w:t>
      </w:r>
      <w:r w:rsidR="00774C96">
        <w:rPr>
          <w:lang w:val="ru-RU"/>
        </w:rPr>
        <w:t>основы</w:t>
      </w:r>
      <w:r w:rsidR="00FF5D4A">
        <w:rPr>
          <w:lang w:val="ru-RU"/>
        </w:rPr>
        <w:t xml:space="preserve"> </w:t>
      </w:r>
      <w:r w:rsidR="00A329C5">
        <w:rPr>
          <w:lang w:val="ru-RU"/>
        </w:rPr>
        <w:t>разделов</w:t>
      </w:r>
      <w:r w:rsidR="00FF5D4A">
        <w:rPr>
          <w:lang w:val="ru-RU"/>
        </w:rPr>
        <w:t xml:space="preserve">. </w:t>
      </w:r>
      <w:r w:rsidR="004848F4">
        <w:rPr>
          <w:lang w:val="ru-RU"/>
        </w:rPr>
        <w:t>В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качестве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альтернативы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они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могут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принять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более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свободную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структуру</w:t>
      </w:r>
      <w:r w:rsidR="004848F4" w:rsidRPr="004848F4">
        <w:rPr>
          <w:lang w:val="ru-RU"/>
        </w:rPr>
        <w:t xml:space="preserve">, </w:t>
      </w:r>
      <w:r w:rsidR="004848F4">
        <w:rPr>
          <w:lang w:val="ru-RU"/>
        </w:rPr>
        <w:t>призывая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участников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к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обсуждению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своего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опыта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и</w:t>
      </w:r>
      <w:r w:rsidR="004848F4" w:rsidRPr="004848F4">
        <w:rPr>
          <w:lang w:val="ru-RU"/>
        </w:rPr>
        <w:t xml:space="preserve"> </w:t>
      </w:r>
      <w:r w:rsidR="004848F4">
        <w:rPr>
          <w:lang w:val="ru-RU"/>
        </w:rPr>
        <w:t>предл</w:t>
      </w:r>
      <w:r w:rsidR="00774C96">
        <w:rPr>
          <w:lang w:val="ru-RU"/>
        </w:rPr>
        <w:t>агая</w:t>
      </w:r>
      <w:r w:rsidR="004848F4">
        <w:rPr>
          <w:lang w:val="ru-RU"/>
        </w:rPr>
        <w:t xml:space="preserve"> вопросы и ответы</w:t>
      </w:r>
      <w:r w:rsidR="00434CAE">
        <w:rPr>
          <w:lang w:val="ru-RU"/>
        </w:rPr>
        <w:t xml:space="preserve"> на поднятые ими темы.</w:t>
      </w:r>
    </w:p>
    <w:p w14:paraId="1819AE43" w14:textId="019BC722" w:rsidR="008774E1" w:rsidRPr="0045608C" w:rsidRDefault="00434CAE" w:rsidP="009909DD">
      <w:pPr>
        <w:pStyle w:val="Texte1"/>
        <w:rPr>
          <w:lang w:val="ru-RU"/>
        </w:rPr>
      </w:pPr>
      <w:r>
        <w:rPr>
          <w:lang w:val="ru-RU"/>
        </w:rPr>
        <w:t>Организаторы</w:t>
      </w:r>
      <w:r w:rsidRPr="00434CAE">
        <w:rPr>
          <w:lang w:val="ru-RU"/>
        </w:rPr>
        <w:t xml:space="preserve"> </w:t>
      </w:r>
      <w:r>
        <w:rPr>
          <w:lang w:val="ru-RU"/>
        </w:rPr>
        <w:t>должны</w:t>
      </w:r>
      <w:r w:rsidRPr="00434CAE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434CAE">
        <w:rPr>
          <w:lang w:val="ru-RU"/>
        </w:rPr>
        <w:t xml:space="preserve"> </w:t>
      </w:r>
      <w:r>
        <w:rPr>
          <w:lang w:val="ru-RU"/>
        </w:rPr>
        <w:t>доступ</w:t>
      </w:r>
      <w:r w:rsidRPr="00434CAE">
        <w:rPr>
          <w:lang w:val="ru-RU"/>
        </w:rPr>
        <w:t xml:space="preserve"> </w:t>
      </w:r>
      <w:r>
        <w:rPr>
          <w:lang w:val="ru-RU"/>
        </w:rPr>
        <w:t>к</w:t>
      </w:r>
      <w:r w:rsidRPr="00434CAE">
        <w:rPr>
          <w:lang w:val="ru-RU"/>
        </w:rPr>
        <w:t xml:space="preserve"> </w:t>
      </w:r>
      <w:r>
        <w:rPr>
          <w:lang w:val="ru-RU"/>
        </w:rPr>
        <w:t>компьютеру</w:t>
      </w:r>
      <w:r w:rsidRPr="00434CAE">
        <w:rPr>
          <w:lang w:val="ru-RU"/>
        </w:rPr>
        <w:t xml:space="preserve"> </w:t>
      </w:r>
      <w:r>
        <w:rPr>
          <w:lang w:val="ru-RU"/>
        </w:rPr>
        <w:t>и</w:t>
      </w:r>
      <w:r w:rsidRPr="00434CAE">
        <w:rPr>
          <w:lang w:val="ru-RU"/>
        </w:rPr>
        <w:t xml:space="preserve"> </w:t>
      </w:r>
      <w:r>
        <w:rPr>
          <w:lang w:val="ru-RU"/>
        </w:rPr>
        <w:t>проектору</w:t>
      </w:r>
      <w:r w:rsidRPr="00434CAE">
        <w:rPr>
          <w:lang w:val="ru-RU"/>
        </w:rPr>
        <w:t xml:space="preserve">, </w:t>
      </w:r>
      <w:r>
        <w:rPr>
          <w:lang w:val="ru-RU"/>
        </w:rPr>
        <w:t>желательно</w:t>
      </w:r>
      <w:r w:rsidRPr="00434CAE">
        <w:rPr>
          <w:lang w:val="ru-RU"/>
        </w:rPr>
        <w:t xml:space="preserve"> </w:t>
      </w:r>
      <w:r>
        <w:rPr>
          <w:lang w:val="ru-RU"/>
        </w:rPr>
        <w:t>с</w:t>
      </w:r>
      <w:r w:rsidRPr="00434CAE">
        <w:rPr>
          <w:lang w:val="ru-RU"/>
        </w:rPr>
        <w:t xml:space="preserve"> </w:t>
      </w:r>
      <w:r>
        <w:rPr>
          <w:lang w:val="ru-RU"/>
        </w:rPr>
        <w:t>возможностью</w:t>
      </w:r>
      <w:r w:rsidRPr="00434CAE">
        <w:rPr>
          <w:lang w:val="ru-RU"/>
        </w:rPr>
        <w:t xml:space="preserve"> </w:t>
      </w:r>
      <w:r>
        <w:rPr>
          <w:lang w:val="ru-RU"/>
        </w:rPr>
        <w:t>показа</w:t>
      </w:r>
      <w:r w:rsidRPr="00434CAE">
        <w:rPr>
          <w:lang w:val="ru-RU"/>
        </w:rPr>
        <w:t xml:space="preserve"> </w:t>
      </w:r>
      <w:r>
        <w:rPr>
          <w:lang w:val="ru-RU"/>
        </w:rPr>
        <w:t>видеофрагментов, хотя это необязательн</w:t>
      </w:r>
      <w:r w:rsidR="00416FEA">
        <w:rPr>
          <w:lang w:val="ru-RU"/>
        </w:rPr>
        <w:t>о</w:t>
      </w:r>
      <w:r>
        <w:rPr>
          <w:lang w:val="ru-RU"/>
        </w:rPr>
        <w:t xml:space="preserve">. </w:t>
      </w:r>
      <w:r w:rsidR="00314C92">
        <w:rPr>
          <w:lang w:val="ru-RU"/>
        </w:rPr>
        <w:t>Если</w:t>
      </w:r>
      <w:r w:rsidR="00314C92" w:rsidRPr="0045608C">
        <w:rPr>
          <w:lang w:val="ru-RU"/>
        </w:rPr>
        <w:t xml:space="preserve"> </w:t>
      </w:r>
      <w:r w:rsidR="00314C92">
        <w:rPr>
          <w:lang w:val="ru-RU"/>
        </w:rPr>
        <w:t>планируется</w:t>
      </w:r>
      <w:r w:rsidR="00314C92" w:rsidRPr="0045608C">
        <w:rPr>
          <w:lang w:val="ru-RU"/>
        </w:rPr>
        <w:t xml:space="preserve"> </w:t>
      </w:r>
      <w:r w:rsidR="00314C92">
        <w:rPr>
          <w:lang w:val="ru-RU"/>
        </w:rPr>
        <w:t>работа</w:t>
      </w:r>
      <w:r w:rsidR="00314C92" w:rsidRPr="0045608C">
        <w:rPr>
          <w:lang w:val="ru-RU"/>
        </w:rPr>
        <w:t xml:space="preserve"> </w:t>
      </w:r>
      <w:r w:rsidR="00314C92">
        <w:rPr>
          <w:lang w:val="ru-RU"/>
        </w:rPr>
        <w:t>в</w:t>
      </w:r>
      <w:r w:rsidR="00314C92" w:rsidRPr="0045608C">
        <w:rPr>
          <w:lang w:val="ru-RU"/>
        </w:rPr>
        <w:t xml:space="preserve"> </w:t>
      </w:r>
      <w:r w:rsidR="00314C92">
        <w:rPr>
          <w:lang w:val="ru-RU"/>
        </w:rPr>
        <w:t>малых</w:t>
      </w:r>
      <w:r w:rsidR="00314C92" w:rsidRPr="0045608C">
        <w:rPr>
          <w:lang w:val="ru-RU"/>
        </w:rPr>
        <w:t xml:space="preserve"> </w:t>
      </w:r>
      <w:r w:rsidR="00314C92">
        <w:rPr>
          <w:lang w:val="ru-RU"/>
        </w:rPr>
        <w:t>группах</w:t>
      </w:r>
      <w:r w:rsidR="00314C92" w:rsidRPr="0045608C">
        <w:rPr>
          <w:lang w:val="ru-RU"/>
        </w:rPr>
        <w:t xml:space="preserve">, </w:t>
      </w:r>
      <w:r w:rsidR="00314C92">
        <w:rPr>
          <w:lang w:val="ru-RU"/>
        </w:rPr>
        <w:t>то</w:t>
      </w:r>
      <w:r w:rsidR="00314C92" w:rsidRPr="0045608C">
        <w:rPr>
          <w:lang w:val="ru-RU"/>
        </w:rPr>
        <w:t xml:space="preserve"> </w:t>
      </w:r>
      <w:r w:rsidR="0045608C">
        <w:rPr>
          <w:lang w:val="ru-RU"/>
        </w:rPr>
        <w:t xml:space="preserve">для этого </w:t>
      </w:r>
      <w:r w:rsidR="00314C92">
        <w:rPr>
          <w:lang w:val="ru-RU"/>
        </w:rPr>
        <w:t>понадобятся</w:t>
      </w:r>
      <w:r w:rsidR="00314C92" w:rsidRPr="0045608C">
        <w:rPr>
          <w:lang w:val="ru-RU"/>
        </w:rPr>
        <w:t xml:space="preserve"> </w:t>
      </w:r>
      <w:r w:rsidR="0045608C">
        <w:rPr>
          <w:lang w:val="ru-RU"/>
        </w:rPr>
        <w:t>обособленные зоны.</w:t>
      </w:r>
    </w:p>
    <w:p w14:paraId="2C3F01FB" w14:textId="318A4B00" w:rsidR="00D61FA5" w:rsidRPr="00141792" w:rsidRDefault="005F2CDD" w:rsidP="004936EF">
      <w:pPr>
        <w:pStyle w:val="Heading4"/>
        <w:spacing w:before="240"/>
      </w:pPr>
      <w:r>
        <w:rPr>
          <w:lang w:val="ru-RU"/>
        </w:rPr>
        <w:t>соответствие национальному</w:t>
      </w:r>
      <w:r w:rsidR="00E86A2E">
        <w:rPr>
          <w:lang w:val="ru-RU"/>
        </w:rPr>
        <w:t>/местн</w:t>
      </w:r>
      <w:r>
        <w:rPr>
          <w:lang w:val="ru-RU"/>
        </w:rPr>
        <w:t>ому</w:t>
      </w:r>
      <w:r w:rsidR="00E86A2E">
        <w:rPr>
          <w:lang w:val="ru-RU"/>
        </w:rPr>
        <w:t xml:space="preserve"> контекст</w:t>
      </w:r>
      <w:r>
        <w:rPr>
          <w:lang w:val="ru-RU"/>
        </w:rPr>
        <w:t>у</w:t>
      </w:r>
      <w:r w:rsidR="00E86A2E">
        <w:rPr>
          <w:lang w:val="ru-RU"/>
        </w:rPr>
        <w:t xml:space="preserve"> участников</w:t>
      </w:r>
    </w:p>
    <w:p w14:paraId="083BB229" w14:textId="364D90CA" w:rsidR="00D61FA5" w:rsidRPr="00455523" w:rsidRDefault="0045608C" w:rsidP="009909DD">
      <w:pPr>
        <w:pStyle w:val="Texte1"/>
        <w:rPr>
          <w:lang w:val="ru-RU"/>
        </w:rPr>
      </w:pPr>
      <w:proofErr w:type="spellStart"/>
      <w:r>
        <w:rPr>
          <w:lang w:val="ru-RU"/>
        </w:rPr>
        <w:t>Фасилитатор</w:t>
      </w:r>
      <w:r w:rsidR="00827AB7">
        <w:rPr>
          <w:lang w:val="ru-RU"/>
        </w:rPr>
        <w:t>ы</w:t>
      </w:r>
      <w:proofErr w:type="spellEnd"/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приз</w:t>
      </w:r>
      <w:r w:rsidR="00827AB7">
        <w:rPr>
          <w:lang w:val="ru-RU"/>
        </w:rPr>
        <w:t>ываются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адаптировать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материалы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семинара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к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интересам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и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уровню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подготовки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участников</w:t>
      </w:r>
      <w:r w:rsidR="00A303ED" w:rsidRPr="00A303ED">
        <w:rPr>
          <w:lang w:val="it-IT"/>
        </w:rPr>
        <w:t xml:space="preserve">, </w:t>
      </w:r>
      <w:r w:rsidR="00A303ED">
        <w:rPr>
          <w:lang w:val="ru-RU"/>
        </w:rPr>
        <w:t>используя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собственную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подготовку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и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опыт</w:t>
      </w:r>
      <w:r w:rsidR="00A303ED" w:rsidRPr="00A303ED">
        <w:rPr>
          <w:lang w:val="it-IT"/>
        </w:rPr>
        <w:t xml:space="preserve">, </w:t>
      </w:r>
      <w:r w:rsidR="00A303ED">
        <w:rPr>
          <w:lang w:val="ru-RU"/>
        </w:rPr>
        <w:t>изуч</w:t>
      </w:r>
      <w:r w:rsidR="001E10F3">
        <w:rPr>
          <w:lang w:val="ru-RU"/>
        </w:rPr>
        <w:t>ая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ситуацию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в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государствах</w:t>
      </w:r>
      <w:r w:rsidR="00096724">
        <w:rPr>
          <w:lang w:val="ru-RU"/>
        </w:rPr>
        <w:t>-участниках семинара</w:t>
      </w:r>
      <w:r w:rsidR="00A303ED" w:rsidRPr="00A303ED">
        <w:rPr>
          <w:lang w:val="it-IT"/>
        </w:rPr>
        <w:t xml:space="preserve">, </w:t>
      </w:r>
      <w:r w:rsidR="00A303ED">
        <w:rPr>
          <w:lang w:val="ru-RU"/>
        </w:rPr>
        <w:t>а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также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и</w:t>
      </w:r>
      <w:r w:rsidR="00122E43">
        <w:rPr>
          <w:lang w:val="ru-RU"/>
        </w:rPr>
        <w:t>спользуя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профессиональн</w:t>
      </w:r>
      <w:r w:rsidR="00122E43">
        <w:rPr>
          <w:lang w:val="ru-RU"/>
        </w:rPr>
        <w:t>ый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опыт</w:t>
      </w:r>
      <w:r w:rsidR="00A303ED" w:rsidRPr="00A303ED">
        <w:rPr>
          <w:lang w:val="it-IT"/>
        </w:rPr>
        <w:t xml:space="preserve"> </w:t>
      </w:r>
      <w:r w:rsidR="00A303ED">
        <w:rPr>
          <w:lang w:val="ru-RU"/>
        </w:rPr>
        <w:t>участников</w:t>
      </w:r>
      <w:r w:rsidR="00A303ED" w:rsidRPr="00A303ED">
        <w:rPr>
          <w:lang w:val="it-IT"/>
        </w:rPr>
        <w:t xml:space="preserve">. </w:t>
      </w:r>
      <w:r w:rsidR="00A303ED">
        <w:rPr>
          <w:lang w:val="ru-RU"/>
        </w:rPr>
        <w:t xml:space="preserve">Они могут заменить предлагаемые примеры на свои собственные или добавить другие из местного, национального или регионального контекста, более близкие участникам. </w:t>
      </w:r>
      <w:r w:rsidR="00455523">
        <w:rPr>
          <w:lang w:val="ru-RU"/>
        </w:rPr>
        <w:t xml:space="preserve">Некоторый материал в Заметках </w:t>
      </w:r>
      <w:proofErr w:type="spellStart"/>
      <w:r w:rsidR="00455523">
        <w:rPr>
          <w:lang w:val="ru-RU"/>
        </w:rPr>
        <w:t>фасилитатора</w:t>
      </w:r>
      <w:proofErr w:type="spellEnd"/>
      <w:r w:rsidR="00455523">
        <w:rPr>
          <w:lang w:val="ru-RU"/>
        </w:rPr>
        <w:t xml:space="preserve"> или Тексте участников может нуждаться в обновлении, особенно учитывая последние изменения, например, в ОР.</w:t>
      </w:r>
    </w:p>
    <w:p w14:paraId="752E764E" w14:textId="32080B77" w:rsidR="00D61FA5" w:rsidRPr="00D87C17" w:rsidRDefault="0090019D" w:rsidP="009909DD">
      <w:pPr>
        <w:pStyle w:val="Texte1"/>
        <w:rPr>
          <w:rFonts w:eastAsia="Times New Roman"/>
          <w:lang w:val="ru-RU"/>
        </w:rPr>
      </w:pPr>
      <w:r>
        <w:rPr>
          <w:lang w:val="ru-RU"/>
        </w:rPr>
        <w:t>В</w:t>
      </w:r>
      <w:r w:rsidRPr="00E86A2E">
        <w:rPr>
          <w:lang w:val="ru-RU"/>
        </w:rPr>
        <w:t xml:space="preserve"> </w:t>
      </w:r>
      <w:r w:rsidR="00FE4073">
        <w:rPr>
          <w:lang w:val="ru-RU"/>
        </w:rPr>
        <w:t>разделе</w:t>
      </w:r>
      <w:r w:rsidR="00E86A2E">
        <w:rPr>
          <w:lang w:val="be-BY"/>
        </w:rPr>
        <w:t> </w:t>
      </w:r>
      <w:r>
        <w:rPr>
          <w:lang w:val="be-BY"/>
        </w:rPr>
        <w:t xml:space="preserve">1 важно </w:t>
      </w:r>
      <w:r w:rsidR="00E86A2E">
        <w:rPr>
          <w:lang w:val="be-BY"/>
        </w:rPr>
        <w:t xml:space="preserve">правильно </w:t>
      </w:r>
      <w:r w:rsidR="00FE4073">
        <w:rPr>
          <w:lang w:val="be-BY"/>
        </w:rPr>
        <w:t xml:space="preserve">привязать </w:t>
      </w:r>
      <w:r w:rsidR="00E86A2E">
        <w:rPr>
          <w:lang w:val="be-BY"/>
        </w:rPr>
        <w:t xml:space="preserve">результаты </w:t>
      </w:r>
      <w:r w:rsidR="00FE4073">
        <w:rPr>
          <w:lang w:val="be-BY"/>
        </w:rPr>
        <w:t xml:space="preserve">проделанной </w:t>
      </w:r>
      <w:r w:rsidR="00E86A2E">
        <w:rPr>
          <w:lang w:val="be-BY"/>
        </w:rPr>
        <w:t xml:space="preserve">работы </w:t>
      </w:r>
      <w:r w:rsidR="00FE4073">
        <w:rPr>
          <w:lang w:val="be-BY"/>
        </w:rPr>
        <w:t>к</w:t>
      </w:r>
      <w:r w:rsidR="00E86A2E">
        <w:rPr>
          <w:lang w:val="be-BY"/>
        </w:rPr>
        <w:t xml:space="preserve"> национальном</w:t>
      </w:r>
      <w:r w:rsidR="00FE4073">
        <w:rPr>
          <w:lang w:val="be-BY"/>
        </w:rPr>
        <w:t>у</w:t>
      </w:r>
      <w:r w:rsidR="00E86A2E">
        <w:rPr>
          <w:lang w:val="be-BY"/>
        </w:rPr>
        <w:t xml:space="preserve"> контекст</w:t>
      </w:r>
      <w:r w:rsidR="00FE4073">
        <w:rPr>
          <w:lang w:val="be-BY"/>
        </w:rPr>
        <w:t>у</w:t>
      </w:r>
      <w:r w:rsidR="00E86A2E">
        <w:rPr>
          <w:lang w:val="be-BY"/>
        </w:rPr>
        <w:t xml:space="preserve"> и личн</w:t>
      </w:r>
      <w:r w:rsidR="00FE4073">
        <w:rPr>
          <w:lang w:val="be-BY"/>
        </w:rPr>
        <w:t>ому</w:t>
      </w:r>
      <w:r w:rsidR="00E86A2E">
        <w:rPr>
          <w:lang w:val="be-BY"/>
        </w:rPr>
        <w:t xml:space="preserve"> опыт</w:t>
      </w:r>
      <w:r w:rsidR="00FE4073">
        <w:rPr>
          <w:lang w:val="be-BY"/>
        </w:rPr>
        <w:t>у</w:t>
      </w:r>
      <w:r w:rsidR="00E86A2E">
        <w:rPr>
          <w:lang w:val="be-BY"/>
        </w:rPr>
        <w:t xml:space="preserve"> участников. Раздаточный материал 2 </w:t>
      </w:r>
      <w:r w:rsidR="00FE4073">
        <w:rPr>
          <w:lang w:val="be-BY"/>
        </w:rPr>
        <w:t>раздела</w:t>
      </w:r>
      <w:r w:rsidR="00E86A2E">
        <w:rPr>
          <w:lang w:val="be-BY"/>
        </w:rPr>
        <w:t> 1 поможет участникам подготовиться к семинару.</w:t>
      </w:r>
      <w:r w:rsidR="00D61FA5" w:rsidRPr="00D87C17">
        <w:rPr>
          <w:lang w:val="ru-RU"/>
        </w:rPr>
        <w:t xml:space="preserve"> </w:t>
      </w:r>
      <w:r w:rsidR="005C57DD">
        <w:rPr>
          <w:lang w:val="ru-RU"/>
        </w:rPr>
        <w:t>Независимо</w:t>
      </w:r>
      <w:r w:rsidR="005C57DD" w:rsidRPr="00D87C17">
        <w:rPr>
          <w:lang w:val="ru-RU"/>
        </w:rPr>
        <w:t xml:space="preserve"> </w:t>
      </w:r>
      <w:r w:rsidR="005C57DD">
        <w:rPr>
          <w:lang w:val="ru-RU"/>
        </w:rPr>
        <w:t>от</w:t>
      </w:r>
      <w:r w:rsidR="005C57DD" w:rsidRPr="00D87C17">
        <w:rPr>
          <w:lang w:val="ru-RU"/>
        </w:rPr>
        <w:t xml:space="preserve"> </w:t>
      </w:r>
      <w:r w:rsidR="005C57DD">
        <w:rPr>
          <w:lang w:val="ru-RU"/>
        </w:rPr>
        <w:t>этого</w:t>
      </w:r>
      <w:r w:rsidR="005C57DD" w:rsidRPr="00D87C17">
        <w:rPr>
          <w:lang w:val="ru-RU"/>
        </w:rPr>
        <w:t xml:space="preserve"> </w:t>
      </w:r>
      <w:r w:rsidR="005C57DD">
        <w:rPr>
          <w:lang w:val="ru-RU"/>
        </w:rPr>
        <w:t>п</w:t>
      </w:r>
      <w:r w:rsidR="00F76267">
        <w:rPr>
          <w:lang w:val="ru-RU"/>
        </w:rPr>
        <w:t>редполагается</w:t>
      </w:r>
      <w:r w:rsidR="005C57DD" w:rsidRPr="00D87C17">
        <w:rPr>
          <w:lang w:val="ru-RU"/>
        </w:rPr>
        <w:t xml:space="preserve">, </w:t>
      </w:r>
      <w:r w:rsidR="005C57DD">
        <w:rPr>
          <w:lang w:val="ru-RU"/>
        </w:rPr>
        <w:t>что</w:t>
      </w:r>
      <w:r w:rsidR="005C57DD" w:rsidRPr="00D87C17">
        <w:rPr>
          <w:lang w:val="ru-RU"/>
        </w:rPr>
        <w:t xml:space="preserve"> </w:t>
      </w:r>
      <w:proofErr w:type="spellStart"/>
      <w:r w:rsidR="005C57DD">
        <w:rPr>
          <w:lang w:val="ru-RU"/>
        </w:rPr>
        <w:t>фасилитаторы</w:t>
      </w:r>
      <w:proofErr w:type="spellEnd"/>
      <w:r w:rsidR="005C57DD" w:rsidRPr="00D87C17">
        <w:rPr>
          <w:lang w:val="ru-RU"/>
        </w:rPr>
        <w:t xml:space="preserve"> </w:t>
      </w:r>
      <w:r w:rsidR="00FE4073">
        <w:rPr>
          <w:lang w:val="ru-RU"/>
        </w:rPr>
        <w:t>при</w:t>
      </w:r>
      <w:r w:rsidR="00FE4073" w:rsidRPr="00D87C17">
        <w:rPr>
          <w:lang w:val="ru-RU"/>
        </w:rPr>
        <w:t xml:space="preserve"> </w:t>
      </w:r>
      <w:r w:rsidR="00FE4073">
        <w:rPr>
          <w:lang w:val="ru-RU"/>
        </w:rPr>
        <w:t>поддержке</w:t>
      </w:r>
      <w:r w:rsidR="00FE4073" w:rsidRPr="00D87C17">
        <w:rPr>
          <w:lang w:val="ru-RU"/>
        </w:rPr>
        <w:t xml:space="preserve"> </w:t>
      </w:r>
      <w:r w:rsidR="00FE4073">
        <w:rPr>
          <w:lang w:val="ru-RU"/>
        </w:rPr>
        <w:t>соответствующего</w:t>
      </w:r>
      <w:r w:rsidR="00FE4073" w:rsidRPr="00D87C17">
        <w:rPr>
          <w:lang w:val="ru-RU"/>
        </w:rPr>
        <w:t xml:space="preserve"> </w:t>
      </w:r>
      <w:r w:rsidR="00FE4073">
        <w:rPr>
          <w:lang w:val="ru-RU"/>
        </w:rPr>
        <w:t>представительства</w:t>
      </w:r>
      <w:r w:rsidR="00FE4073" w:rsidRPr="00D87C17">
        <w:rPr>
          <w:lang w:val="ru-RU"/>
        </w:rPr>
        <w:t xml:space="preserve"> </w:t>
      </w:r>
      <w:r w:rsidR="00FE4073">
        <w:rPr>
          <w:lang w:val="ru-RU"/>
        </w:rPr>
        <w:t xml:space="preserve">ЮНЕСКО </w:t>
      </w:r>
      <w:r w:rsidR="005C57DD">
        <w:rPr>
          <w:lang w:val="ru-RU"/>
        </w:rPr>
        <w:t>тщательно</w:t>
      </w:r>
      <w:r w:rsidR="005C57DD" w:rsidRPr="00D87C17">
        <w:rPr>
          <w:lang w:val="ru-RU"/>
        </w:rPr>
        <w:t xml:space="preserve"> </w:t>
      </w:r>
      <w:r w:rsidR="005C57DD">
        <w:rPr>
          <w:lang w:val="ru-RU"/>
        </w:rPr>
        <w:t>готовятся</w:t>
      </w:r>
      <w:r w:rsidR="00FE4073">
        <w:rPr>
          <w:lang w:val="ru-RU"/>
        </w:rPr>
        <w:t xml:space="preserve"> адаптировать </w:t>
      </w:r>
      <w:r w:rsidR="005C57DD">
        <w:rPr>
          <w:lang w:val="ru-RU"/>
        </w:rPr>
        <w:t>семинар</w:t>
      </w:r>
      <w:r w:rsidR="005C57DD" w:rsidRPr="00D87C17">
        <w:rPr>
          <w:lang w:val="ru-RU"/>
        </w:rPr>
        <w:t xml:space="preserve"> </w:t>
      </w:r>
      <w:r w:rsidR="005C57DD">
        <w:rPr>
          <w:lang w:val="ru-RU"/>
        </w:rPr>
        <w:t>к</w:t>
      </w:r>
      <w:r w:rsidR="005C57DD" w:rsidRPr="00D87C17">
        <w:rPr>
          <w:lang w:val="ru-RU"/>
        </w:rPr>
        <w:t xml:space="preserve"> </w:t>
      </w:r>
      <w:r w:rsidR="005C57DD">
        <w:rPr>
          <w:lang w:val="ru-RU"/>
        </w:rPr>
        <w:t>конкретному</w:t>
      </w:r>
      <w:r w:rsidR="005C57DD" w:rsidRPr="00D87C17">
        <w:rPr>
          <w:lang w:val="ru-RU"/>
        </w:rPr>
        <w:t xml:space="preserve"> </w:t>
      </w:r>
      <w:r w:rsidR="005C57DD">
        <w:rPr>
          <w:lang w:val="ru-RU"/>
        </w:rPr>
        <w:t>контексту</w:t>
      </w:r>
      <w:r w:rsidR="005C57DD" w:rsidRPr="00D87C17">
        <w:rPr>
          <w:lang w:val="ru-RU"/>
        </w:rPr>
        <w:t xml:space="preserve">. </w:t>
      </w:r>
      <w:r w:rsidR="007D36FD" w:rsidRPr="00B83395">
        <w:rPr>
          <w:noProof/>
          <w:lang w:val="es-ES_tradnl" w:eastAsia="es-ES_tradnl"/>
        </w:rPr>
        <w:drawing>
          <wp:anchor distT="0" distB="0" distL="114300" distR="114300" simplePos="0" relativeHeight="251634688" behindDoc="0" locked="1" layoutInCell="1" allowOverlap="0" wp14:anchorId="160873C5" wp14:editId="229514A0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D7D02" w14:textId="71D7EDA0" w:rsidR="00D61FA5" w:rsidRPr="002D41C7" w:rsidRDefault="00040DB4" w:rsidP="009909DD">
      <w:pPr>
        <w:pStyle w:val="Texte1"/>
        <w:rPr>
          <w:lang w:val="ru-RU"/>
        </w:rPr>
      </w:pPr>
      <w:r>
        <w:rPr>
          <w:lang w:val="ru-RU"/>
        </w:rPr>
        <w:t>Привязка</w:t>
      </w:r>
      <w:r w:rsidRPr="00040DB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040DB4">
        <w:rPr>
          <w:lang w:val="ru-RU"/>
        </w:rPr>
        <w:t xml:space="preserve"> </w:t>
      </w:r>
      <w:r>
        <w:rPr>
          <w:lang w:val="ru-RU"/>
        </w:rPr>
        <w:t>к</w:t>
      </w:r>
      <w:r w:rsidRPr="00040DB4">
        <w:rPr>
          <w:lang w:val="ru-RU"/>
        </w:rPr>
        <w:t xml:space="preserve"> </w:t>
      </w:r>
      <w:r>
        <w:rPr>
          <w:lang w:val="ru-RU"/>
        </w:rPr>
        <w:t>уровню</w:t>
      </w:r>
      <w:r w:rsidRPr="00040DB4">
        <w:rPr>
          <w:lang w:val="ru-RU"/>
        </w:rPr>
        <w:t xml:space="preserve"> </w:t>
      </w:r>
      <w:r>
        <w:rPr>
          <w:lang w:val="ru-RU"/>
        </w:rPr>
        <w:t>определённой</w:t>
      </w:r>
      <w:r w:rsidRPr="00040DB4">
        <w:rPr>
          <w:lang w:val="ru-RU"/>
        </w:rPr>
        <w:t xml:space="preserve"> </w:t>
      </w:r>
      <w:r>
        <w:rPr>
          <w:lang w:val="ru-RU"/>
        </w:rPr>
        <w:t>страны</w:t>
      </w:r>
      <w:r w:rsidRPr="00040DB4">
        <w:rPr>
          <w:lang w:val="ru-RU"/>
        </w:rPr>
        <w:t xml:space="preserve"> – </w:t>
      </w:r>
      <w:r>
        <w:rPr>
          <w:lang w:val="ru-RU"/>
        </w:rPr>
        <w:t>важный</w:t>
      </w:r>
      <w:r w:rsidRPr="00040DB4">
        <w:rPr>
          <w:lang w:val="ru-RU"/>
        </w:rPr>
        <w:t xml:space="preserve"> </w:t>
      </w:r>
      <w:r>
        <w:rPr>
          <w:lang w:val="ru-RU"/>
        </w:rPr>
        <w:t>принцип</w:t>
      </w:r>
      <w:r w:rsidRPr="00040DB4">
        <w:rPr>
          <w:lang w:val="ru-RU"/>
        </w:rPr>
        <w:t xml:space="preserve">, </w:t>
      </w:r>
      <w:r>
        <w:rPr>
          <w:lang w:val="ru-RU"/>
        </w:rPr>
        <w:t>лежащий</w:t>
      </w:r>
      <w:r w:rsidRPr="00040DB4">
        <w:rPr>
          <w:lang w:val="ru-RU"/>
        </w:rPr>
        <w:t xml:space="preserve"> </w:t>
      </w:r>
      <w:r>
        <w:rPr>
          <w:lang w:val="ru-RU"/>
        </w:rPr>
        <w:t>в</w:t>
      </w:r>
      <w:r w:rsidRPr="00040DB4">
        <w:rPr>
          <w:lang w:val="ru-RU"/>
        </w:rPr>
        <w:t xml:space="preserve"> </w:t>
      </w:r>
      <w:r>
        <w:rPr>
          <w:lang w:val="ru-RU"/>
        </w:rPr>
        <w:t>основе</w:t>
      </w:r>
      <w:r w:rsidRPr="00040DB4">
        <w:rPr>
          <w:lang w:val="ru-RU"/>
        </w:rPr>
        <w:t xml:space="preserve"> </w:t>
      </w:r>
      <w:r>
        <w:rPr>
          <w:lang w:val="ru-RU"/>
        </w:rPr>
        <w:t>семинара</w:t>
      </w:r>
      <w:r w:rsidRPr="00040DB4">
        <w:rPr>
          <w:lang w:val="ru-RU"/>
        </w:rPr>
        <w:t xml:space="preserve">: </w:t>
      </w:r>
      <w:r>
        <w:rPr>
          <w:lang w:val="ru-RU"/>
        </w:rPr>
        <w:t>после</w:t>
      </w:r>
      <w:r w:rsidRPr="00040DB4">
        <w:rPr>
          <w:lang w:val="ru-RU"/>
        </w:rPr>
        <w:t xml:space="preserve"> </w:t>
      </w:r>
      <w:r>
        <w:rPr>
          <w:lang w:val="ru-RU"/>
        </w:rPr>
        <w:t>него</w:t>
      </w:r>
      <w:r w:rsidRPr="00040DB4">
        <w:rPr>
          <w:lang w:val="ru-RU"/>
        </w:rPr>
        <w:t xml:space="preserve"> </w:t>
      </w:r>
      <w:r>
        <w:rPr>
          <w:lang w:val="ru-RU"/>
        </w:rPr>
        <w:t>участники</w:t>
      </w:r>
      <w:r w:rsidRPr="00040DB4">
        <w:rPr>
          <w:lang w:val="ru-RU"/>
        </w:rPr>
        <w:t xml:space="preserve"> </w:t>
      </w:r>
      <w:r>
        <w:rPr>
          <w:lang w:val="ru-RU"/>
        </w:rPr>
        <w:t>должны</w:t>
      </w:r>
      <w:r w:rsidRPr="00040DB4">
        <w:rPr>
          <w:lang w:val="ru-RU"/>
        </w:rPr>
        <w:t xml:space="preserve"> </w:t>
      </w:r>
      <w:r>
        <w:rPr>
          <w:lang w:val="ru-RU"/>
        </w:rPr>
        <w:t>быть</w:t>
      </w:r>
      <w:r w:rsidRPr="00040DB4">
        <w:rPr>
          <w:lang w:val="ru-RU"/>
        </w:rPr>
        <w:t xml:space="preserve"> </w:t>
      </w:r>
      <w:r>
        <w:rPr>
          <w:lang w:val="ru-RU"/>
        </w:rPr>
        <w:t>способны</w:t>
      </w:r>
      <w:r w:rsidRPr="00040DB4">
        <w:rPr>
          <w:lang w:val="ru-RU"/>
        </w:rPr>
        <w:t xml:space="preserve">, </w:t>
      </w:r>
      <w:r>
        <w:rPr>
          <w:lang w:val="ru-RU"/>
        </w:rPr>
        <w:t>насколько</w:t>
      </w:r>
      <w:r w:rsidRPr="00040DB4">
        <w:rPr>
          <w:lang w:val="ru-RU"/>
        </w:rPr>
        <w:t xml:space="preserve"> </w:t>
      </w:r>
      <w:proofErr w:type="gramStart"/>
      <w:r>
        <w:rPr>
          <w:lang w:val="ru-RU"/>
        </w:rPr>
        <w:t>это</w:t>
      </w:r>
      <w:proofErr w:type="gramEnd"/>
      <w:r w:rsidRPr="00040DB4">
        <w:rPr>
          <w:lang w:val="ru-RU"/>
        </w:rPr>
        <w:t xml:space="preserve"> </w:t>
      </w:r>
      <w:r>
        <w:rPr>
          <w:lang w:val="ru-RU"/>
        </w:rPr>
        <w:t>возможно</w:t>
      </w:r>
      <w:r w:rsidRPr="00040DB4">
        <w:rPr>
          <w:lang w:val="ru-RU"/>
        </w:rPr>
        <w:t xml:space="preserve">, </w:t>
      </w:r>
      <w:r>
        <w:rPr>
          <w:lang w:val="ru-RU"/>
        </w:rPr>
        <w:t>применять</w:t>
      </w:r>
      <w:r w:rsidRPr="00040DB4">
        <w:rPr>
          <w:lang w:val="ru-RU"/>
        </w:rPr>
        <w:t xml:space="preserve"> </w:t>
      </w:r>
      <w:r>
        <w:rPr>
          <w:lang w:val="ru-RU"/>
        </w:rPr>
        <w:t>полученную</w:t>
      </w:r>
      <w:r w:rsidRPr="00040DB4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040DB4">
        <w:rPr>
          <w:lang w:val="ru-RU"/>
        </w:rPr>
        <w:t xml:space="preserve"> </w:t>
      </w:r>
      <w:r>
        <w:rPr>
          <w:lang w:val="ru-RU"/>
        </w:rPr>
        <w:t>к</w:t>
      </w:r>
      <w:r w:rsidRPr="00040DB4">
        <w:rPr>
          <w:lang w:val="ru-RU"/>
        </w:rPr>
        <w:t xml:space="preserve"> </w:t>
      </w:r>
      <w:r>
        <w:rPr>
          <w:lang w:val="ru-RU"/>
        </w:rPr>
        <w:t>конкретной</w:t>
      </w:r>
      <w:r w:rsidRPr="00040DB4">
        <w:rPr>
          <w:lang w:val="ru-RU"/>
        </w:rPr>
        <w:t xml:space="preserve"> </w:t>
      </w:r>
      <w:r>
        <w:rPr>
          <w:lang w:val="ru-RU"/>
        </w:rPr>
        <w:t>ситуации</w:t>
      </w:r>
      <w:r w:rsidRPr="00040DB4">
        <w:rPr>
          <w:lang w:val="ru-RU"/>
        </w:rPr>
        <w:t xml:space="preserve"> </w:t>
      </w:r>
      <w:r>
        <w:rPr>
          <w:lang w:val="ru-RU"/>
        </w:rPr>
        <w:t>в</w:t>
      </w:r>
      <w:r w:rsidRPr="00040DB4">
        <w:rPr>
          <w:lang w:val="ru-RU"/>
        </w:rPr>
        <w:t xml:space="preserve"> </w:t>
      </w:r>
      <w:r>
        <w:rPr>
          <w:lang w:val="ru-RU"/>
        </w:rPr>
        <w:t>их</w:t>
      </w:r>
      <w:r w:rsidRPr="00040DB4">
        <w:rPr>
          <w:lang w:val="ru-RU"/>
        </w:rPr>
        <w:t xml:space="preserve"> </w:t>
      </w:r>
      <w:r>
        <w:rPr>
          <w:lang w:val="ru-RU"/>
        </w:rPr>
        <w:t>собственном</w:t>
      </w:r>
      <w:r w:rsidRPr="00040DB4">
        <w:rPr>
          <w:lang w:val="ru-RU"/>
        </w:rPr>
        <w:t xml:space="preserve"> </w:t>
      </w:r>
      <w:r>
        <w:rPr>
          <w:lang w:val="ru-RU"/>
        </w:rPr>
        <w:t>государстве.</w:t>
      </w:r>
      <w:r w:rsidRPr="00040DB4">
        <w:rPr>
          <w:lang w:val="ru-RU"/>
        </w:rPr>
        <w:t xml:space="preserve"> </w:t>
      </w:r>
      <w:r>
        <w:rPr>
          <w:lang w:val="ru-RU"/>
        </w:rPr>
        <w:t>Поэтому</w:t>
      </w:r>
      <w:r w:rsidRPr="002D41C7">
        <w:rPr>
          <w:lang w:val="ru-RU"/>
        </w:rPr>
        <w:t xml:space="preserve"> </w:t>
      </w:r>
      <w:r>
        <w:rPr>
          <w:lang w:val="ru-RU"/>
        </w:rPr>
        <w:t>следует</w:t>
      </w:r>
      <w:r w:rsidRPr="002D41C7">
        <w:rPr>
          <w:lang w:val="ru-RU"/>
        </w:rPr>
        <w:t xml:space="preserve"> </w:t>
      </w:r>
      <w:r>
        <w:rPr>
          <w:lang w:val="ru-RU"/>
        </w:rPr>
        <w:t>поощрять</w:t>
      </w:r>
      <w:r w:rsidRPr="002D41C7">
        <w:rPr>
          <w:lang w:val="ru-RU"/>
        </w:rPr>
        <w:t xml:space="preserve"> </w:t>
      </w:r>
      <w:r w:rsidR="00A81C2F">
        <w:rPr>
          <w:lang w:val="ru-RU"/>
        </w:rPr>
        <w:t>дискуссии</w:t>
      </w:r>
      <w:r w:rsidR="00A81C2F" w:rsidRPr="002D41C7">
        <w:rPr>
          <w:lang w:val="ru-RU"/>
        </w:rPr>
        <w:t xml:space="preserve"> </w:t>
      </w:r>
      <w:r w:rsidR="00A81C2F">
        <w:rPr>
          <w:lang w:val="ru-RU"/>
        </w:rPr>
        <w:t>по</w:t>
      </w:r>
      <w:r w:rsidR="00A81C2F" w:rsidRPr="002D41C7">
        <w:rPr>
          <w:lang w:val="ru-RU"/>
        </w:rPr>
        <w:t xml:space="preserve"> </w:t>
      </w:r>
      <w:r w:rsidR="00A81C2F">
        <w:rPr>
          <w:lang w:val="ru-RU"/>
        </w:rPr>
        <w:t>при</w:t>
      </w:r>
      <w:r w:rsidR="00ED74C6">
        <w:rPr>
          <w:lang w:val="ru-RU"/>
        </w:rPr>
        <w:t>ближению</w:t>
      </w:r>
      <w:r w:rsidR="00A81C2F" w:rsidRPr="002D41C7">
        <w:rPr>
          <w:lang w:val="ru-RU"/>
        </w:rPr>
        <w:t xml:space="preserve"> </w:t>
      </w:r>
      <w:r w:rsidR="00A81C2F">
        <w:rPr>
          <w:lang w:val="ru-RU"/>
        </w:rPr>
        <w:t>обсуждений</w:t>
      </w:r>
      <w:r w:rsidR="00A81C2F" w:rsidRPr="002D41C7">
        <w:rPr>
          <w:lang w:val="ru-RU"/>
        </w:rPr>
        <w:t xml:space="preserve"> </w:t>
      </w:r>
      <w:r w:rsidR="00A81C2F">
        <w:rPr>
          <w:lang w:val="ru-RU"/>
        </w:rPr>
        <w:t>на</w:t>
      </w:r>
      <w:r w:rsidR="00A81C2F" w:rsidRPr="002D41C7">
        <w:rPr>
          <w:lang w:val="ru-RU"/>
        </w:rPr>
        <w:t xml:space="preserve"> </w:t>
      </w:r>
      <w:r w:rsidR="00A81C2F">
        <w:rPr>
          <w:lang w:val="ru-RU"/>
        </w:rPr>
        <w:t>семинаре</w:t>
      </w:r>
      <w:r w:rsidR="00A81C2F" w:rsidRPr="002D41C7">
        <w:rPr>
          <w:lang w:val="ru-RU"/>
        </w:rPr>
        <w:t xml:space="preserve"> </w:t>
      </w:r>
      <w:r w:rsidR="00A81C2F">
        <w:rPr>
          <w:lang w:val="ru-RU"/>
        </w:rPr>
        <w:t>к</w:t>
      </w:r>
      <w:r w:rsidR="00A81C2F" w:rsidRPr="002D41C7">
        <w:rPr>
          <w:lang w:val="ru-RU"/>
        </w:rPr>
        <w:t xml:space="preserve"> </w:t>
      </w:r>
      <w:r w:rsidR="00A81C2F">
        <w:rPr>
          <w:lang w:val="ru-RU"/>
        </w:rPr>
        <w:t>национальному</w:t>
      </w:r>
      <w:r w:rsidR="00A81C2F" w:rsidRPr="002D41C7">
        <w:rPr>
          <w:lang w:val="ru-RU"/>
        </w:rPr>
        <w:t xml:space="preserve"> </w:t>
      </w:r>
      <w:r w:rsidR="00A81C2F">
        <w:rPr>
          <w:lang w:val="ru-RU"/>
        </w:rPr>
        <w:t>контексту</w:t>
      </w:r>
      <w:r w:rsidR="00A81C2F" w:rsidRPr="002D41C7">
        <w:rPr>
          <w:lang w:val="ru-RU"/>
        </w:rPr>
        <w:t xml:space="preserve">, </w:t>
      </w:r>
      <w:r w:rsidR="00A81C2F">
        <w:rPr>
          <w:lang w:val="ru-RU"/>
        </w:rPr>
        <w:t>а</w:t>
      </w:r>
      <w:r w:rsidR="00A81C2F" w:rsidRPr="002D41C7">
        <w:rPr>
          <w:lang w:val="ru-RU"/>
        </w:rPr>
        <w:t xml:space="preserve"> </w:t>
      </w:r>
      <w:proofErr w:type="spellStart"/>
      <w:r w:rsidR="00A81C2F">
        <w:rPr>
          <w:lang w:val="ru-RU"/>
        </w:rPr>
        <w:t>фасилитаторы</w:t>
      </w:r>
      <w:proofErr w:type="spellEnd"/>
      <w:r w:rsidR="00A81C2F" w:rsidRPr="002D41C7">
        <w:rPr>
          <w:lang w:val="ru-RU"/>
        </w:rPr>
        <w:t xml:space="preserve"> </w:t>
      </w:r>
      <w:r w:rsidR="00A81C2F">
        <w:rPr>
          <w:lang w:val="ru-RU"/>
        </w:rPr>
        <w:t>могут</w:t>
      </w:r>
      <w:r w:rsidR="00A81C2F" w:rsidRPr="002D41C7">
        <w:rPr>
          <w:lang w:val="ru-RU"/>
        </w:rPr>
        <w:t xml:space="preserve"> </w:t>
      </w:r>
      <w:r w:rsidR="002D41C7">
        <w:rPr>
          <w:lang w:val="ru-RU"/>
        </w:rPr>
        <w:t>содействовать</w:t>
      </w:r>
      <w:r w:rsidR="002D41C7" w:rsidRPr="002D41C7">
        <w:rPr>
          <w:lang w:val="ru-RU"/>
        </w:rPr>
        <w:t xml:space="preserve"> </w:t>
      </w:r>
      <w:r w:rsidR="00BE2DDC">
        <w:rPr>
          <w:lang w:val="ru-RU"/>
        </w:rPr>
        <w:t>этому</w:t>
      </w:r>
      <w:r w:rsidR="002D41C7" w:rsidRPr="002D41C7">
        <w:rPr>
          <w:lang w:val="ru-RU"/>
        </w:rPr>
        <w:t xml:space="preserve"> </w:t>
      </w:r>
      <w:r w:rsidR="002D41C7">
        <w:rPr>
          <w:lang w:val="ru-RU"/>
        </w:rPr>
        <w:t>и</w:t>
      </w:r>
      <w:r w:rsidR="002D41C7" w:rsidRPr="002D41C7">
        <w:rPr>
          <w:lang w:val="ru-RU"/>
        </w:rPr>
        <w:t xml:space="preserve"> </w:t>
      </w:r>
      <w:r w:rsidR="002D41C7">
        <w:rPr>
          <w:lang w:val="ru-RU"/>
        </w:rPr>
        <w:t>перевести</w:t>
      </w:r>
      <w:r w:rsidR="002D41C7" w:rsidRPr="002D41C7">
        <w:rPr>
          <w:lang w:val="ru-RU"/>
        </w:rPr>
        <w:t xml:space="preserve"> </w:t>
      </w:r>
      <w:r w:rsidR="002D41C7">
        <w:rPr>
          <w:lang w:val="ru-RU"/>
        </w:rPr>
        <w:t>некоторые</w:t>
      </w:r>
      <w:r w:rsidR="002D41C7" w:rsidRPr="002D41C7">
        <w:rPr>
          <w:lang w:val="ru-RU"/>
        </w:rPr>
        <w:t xml:space="preserve"> </w:t>
      </w:r>
      <w:r w:rsidR="002D41C7">
        <w:rPr>
          <w:lang w:val="ru-RU"/>
        </w:rPr>
        <w:t>термины</w:t>
      </w:r>
      <w:r w:rsidR="00BE2DDC">
        <w:rPr>
          <w:lang w:val="ru-RU"/>
        </w:rPr>
        <w:t>,</w:t>
      </w:r>
      <w:r w:rsidR="002D41C7" w:rsidRPr="002D41C7">
        <w:rPr>
          <w:lang w:val="ru-RU"/>
        </w:rPr>
        <w:t xml:space="preserve"> </w:t>
      </w:r>
      <w:r w:rsidR="00BE2DDC">
        <w:rPr>
          <w:lang w:val="ru-RU"/>
        </w:rPr>
        <w:t>особенно</w:t>
      </w:r>
      <w:r w:rsidR="00BE2DDC" w:rsidRPr="002D41C7">
        <w:rPr>
          <w:lang w:val="ru-RU"/>
        </w:rPr>
        <w:t xml:space="preserve"> </w:t>
      </w:r>
      <w:r w:rsidR="00BE2DDC">
        <w:rPr>
          <w:lang w:val="ru-RU"/>
        </w:rPr>
        <w:t>ключевые</w:t>
      </w:r>
      <w:r w:rsidR="00BE2DDC" w:rsidRPr="002D41C7">
        <w:rPr>
          <w:lang w:val="ru-RU"/>
        </w:rPr>
        <w:t xml:space="preserve"> </w:t>
      </w:r>
      <w:r w:rsidR="00BE2DDC">
        <w:rPr>
          <w:lang w:val="ru-RU"/>
        </w:rPr>
        <w:t>понятия</w:t>
      </w:r>
      <w:r w:rsidR="00BE2DDC" w:rsidRPr="002D41C7">
        <w:rPr>
          <w:lang w:val="ru-RU"/>
        </w:rPr>
        <w:t xml:space="preserve">, </w:t>
      </w:r>
      <w:r w:rsidR="00BE2DDC">
        <w:rPr>
          <w:lang w:val="ru-RU"/>
        </w:rPr>
        <w:t>которые</w:t>
      </w:r>
      <w:r w:rsidR="00BE2DDC" w:rsidRPr="002D41C7">
        <w:rPr>
          <w:lang w:val="ru-RU"/>
        </w:rPr>
        <w:t xml:space="preserve"> </w:t>
      </w:r>
      <w:r w:rsidR="00BE2DDC">
        <w:rPr>
          <w:lang w:val="ru-RU"/>
        </w:rPr>
        <w:t>обсуждаются</w:t>
      </w:r>
      <w:r w:rsidR="00BE2DDC" w:rsidRPr="002D41C7">
        <w:rPr>
          <w:lang w:val="ru-RU"/>
        </w:rPr>
        <w:t xml:space="preserve"> </w:t>
      </w:r>
      <w:r w:rsidR="00BE2DDC">
        <w:rPr>
          <w:lang w:val="ru-RU"/>
        </w:rPr>
        <w:t>в</w:t>
      </w:r>
      <w:r w:rsidR="00BE2DDC" w:rsidRPr="002D41C7">
        <w:rPr>
          <w:lang w:val="ru-RU"/>
        </w:rPr>
        <w:t xml:space="preserve"> </w:t>
      </w:r>
      <w:r w:rsidR="00BE2DDC">
        <w:rPr>
          <w:lang w:val="ru-RU"/>
        </w:rPr>
        <w:t>разделах</w:t>
      </w:r>
      <w:r w:rsidR="00BE2DDC" w:rsidRPr="002D41C7">
        <w:rPr>
          <w:lang w:val="en-US"/>
        </w:rPr>
        <w:t> </w:t>
      </w:r>
      <w:r w:rsidR="00BE2DDC" w:rsidRPr="002D41C7">
        <w:rPr>
          <w:lang w:val="ru-RU"/>
        </w:rPr>
        <w:t xml:space="preserve">2 </w:t>
      </w:r>
      <w:r w:rsidR="00BE2DDC">
        <w:rPr>
          <w:lang w:val="ru-RU"/>
        </w:rPr>
        <w:t>и</w:t>
      </w:r>
      <w:r w:rsidR="00BE2DDC" w:rsidRPr="002D41C7">
        <w:rPr>
          <w:lang w:val="ru-RU"/>
        </w:rPr>
        <w:t xml:space="preserve"> 3</w:t>
      </w:r>
      <w:r w:rsidR="00BE2DDC">
        <w:rPr>
          <w:lang w:val="ru-RU"/>
        </w:rPr>
        <w:t xml:space="preserve">, </w:t>
      </w:r>
      <w:r w:rsidR="002D41C7">
        <w:rPr>
          <w:lang w:val="ru-RU"/>
        </w:rPr>
        <w:t>на</w:t>
      </w:r>
      <w:r w:rsidR="002D41C7" w:rsidRPr="002D41C7">
        <w:rPr>
          <w:lang w:val="ru-RU"/>
        </w:rPr>
        <w:t xml:space="preserve"> </w:t>
      </w:r>
      <w:r w:rsidR="002D41C7">
        <w:rPr>
          <w:lang w:val="ru-RU"/>
        </w:rPr>
        <w:t>разговорные</w:t>
      </w:r>
      <w:r w:rsidR="002D41C7" w:rsidRPr="002D41C7">
        <w:rPr>
          <w:lang w:val="ru-RU"/>
        </w:rPr>
        <w:t xml:space="preserve"> </w:t>
      </w:r>
      <w:r w:rsidR="002D41C7">
        <w:rPr>
          <w:lang w:val="ru-RU"/>
        </w:rPr>
        <w:t>языки</w:t>
      </w:r>
      <w:r w:rsidR="002D41C7" w:rsidRPr="002D41C7">
        <w:rPr>
          <w:lang w:val="ru-RU"/>
        </w:rPr>
        <w:t xml:space="preserve"> </w:t>
      </w:r>
      <w:r w:rsidR="002D41C7">
        <w:rPr>
          <w:lang w:val="ru-RU"/>
        </w:rPr>
        <w:t>участников</w:t>
      </w:r>
      <w:r w:rsidR="002D41C7" w:rsidRPr="002D41C7">
        <w:rPr>
          <w:lang w:val="ru-RU"/>
        </w:rPr>
        <w:t>.</w:t>
      </w:r>
    </w:p>
    <w:p w14:paraId="73317424" w14:textId="58B8584B" w:rsidR="00D61FA5" w:rsidRPr="002B5B26" w:rsidRDefault="00BE2DDC" w:rsidP="009909DD">
      <w:pPr>
        <w:pStyle w:val="Texte1"/>
        <w:rPr>
          <w:lang w:val="ru-RU"/>
        </w:rPr>
      </w:pPr>
      <w:r>
        <w:rPr>
          <w:lang w:val="ru-RU"/>
        </w:rPr>
        <w:t>К</w:t>
      </w:r>
      <w:r w:rsidR="002D41C7" w:rsidRPr="002D41C7">
        <w:rPr>
          <w:lang w:val="ru-RU"/>
        </w:rPr>
        <w:t xml:space="preserve"> </w:t>
      </w:r>
      <w:r>
        <w:rPr>
          <w:lang w:val="ru-RU"/>
        </w:rPr>
        <w:t>участникам</w:t>
      </w:r>
      <w:r w:rsidR="002D41C7" w:rsidRPr="002D41C7">
        <w:rPr>
          <w:lang w:val="ru-RU"/>
        </w:rPr>
        <w:t xml:space="preserve"> </w:t>
      </w:r>
      <w:r w:rsidR="002D41C7">
        <w:rPr>
          <w:lang w:val="ru-RU"/>
        </w:rPr>
        <w:t>следует о</w:t>
      </w:r>
      <w:r w:rsidR="009C4472">
        <w:rPr>
          <w:lang w:val="ru-RU"/>
        </w:rPr>
        <w:t>тноситься</w:t>
      </w:r>
      <w:r w:rsidR="002D41C7">
        <w:rPr>
          <w:lang w:val="ru-RU"/>
        </w:rPr>
        <w:t xml:space="preserve"> как </w:t>
      </w:r>
      <w:r w:rsidR="009C4472">
        <w:rPr>
          <w:lang w:val="ru-RU"/>
        </w:rPr>
        <w:t>к</w:t>
      </w:r>
      <w:r w:rsidR="002D41C7">
        <w:rPr>
          <w:lang w:val="ru-RU"/>
        </w:rPr>
        <w:t xml:space="preserve"> экспертам, каковыми они и являются в своём окружении. Семинар</w:t>
      </w:r>
      <w:r w:rsidR="002D41C7" w:rsidRPr="002B5B26">
        <w:rPr>
          <w:lang w:val="ru-RU"/>
        </w:rPr>
        <w:t xml:space="preserve"> </w:t>
      </w:r>
      <w:r w:rsidR="002D41C7">
        <w:rPr>
          <w:lang w:val="ru-RU"/>
        </w:rPr>
        <w:t>долже</w:t>
      </w:r>
      <w:r w:rsidR="002B5B26">
        <w:rPr>
          <w:lang w:val="ru-RU"/>
        </w:rPr>
        <w:t>н</w:t>
      </w:r>
      <w:r w:rsidR="002D41C7" w:rsidRPr="002B5B26">
        <w:rPr>
          <w:lang w:val="ru-RU"/>
        </w:rPr>
        <w:t xml:space="preserve"> </w:t>
      </w:r>
      <w:r w:rsidR="002B5B26">
        <w:rPr>
          <w:lang w:val="ru-RU"/>
        </w:rPr>
        <w:t>развить</w:t>
      </w:r>
      <w:r w:rsidR="002B5B26" w:rsidRPr="002B5B26">
        <w:rPr>
          <w:lang w:val="ru-RU"/>
        </w:rPr>
        <w:t xml:space="preserve"> </w:t>
      </w:r>
      <w:r w:rsidR="002B5B26">
        <w:rPr>
          <w:lang w:val="ru-RU"/>
        </w:rPr>
        <w:t>их</w:t>
      </w:r>
      <w:r w:rsidR="002B5B26" w:rsidRPr="002B5B26">
        <w:rPr>
          <w:lang w:val="ru-RU"/>
        </w:rPr>
        <w:t xml:space="preserve"> </w:t>
      </w:r>
      <w:r w:rsidR="002B5B26">
        <w:rPr>
          <w:lang w:val="ru-RU"/>
        </w:rPr>
        <w:t>способность</w:t>
      </w:r>
      <w:r w:rsidR="002B5B26" w:rsidRPr="002B5B26">
        <w:rPr>
          <w:lang w:val="ru-RU"/>
        </w:rPr>
        <w:t xml:space="preserve"> </w:t>
      </w:r>
      <w:r w:rsidR="002B5B26">
        <w:rPr>
          <w:lang w:val="ru-RU"/>
        </w:rPr>
        <w:t>содействовать</w:t>
      </w:r>
      <w:r w:rsidR="002B5B26" w:rsidRPr="002B5B26">
        <w:rPr>
          <w:lang w:val="ru-RU"/>
        </w:rPr>
        <w:t xml:space="preserve"> </w:t>
      </w:r>
      <w:r w:rsidR="002B5B26">
        <w:rPr>
          <w:lang w:val="ru-RU"/>
        </w:rPr>
        <w:t>имплементации</w:t>
      </w:r>
      <w:r w:rsidR="002B5B26" w:rsidRPr="002B5B26">
        <w:rPr>
          <w:lang w:val="ru-RU"/>
        </w:rPr>
        <w:t xml:space="preserve"> </w:t>
      </w:r>
      <w:r w:rsidR="002B5B26">
        <w:rPr>
          <w:lang w:val="ru-RU"/>
        </w:rPr>
        <w:t>Конвенции</w:t>
      </w:r>
      <w:r w:rsidR="002B5B26" w:rsidRPr="002B5B26">
        <w:rPr>
          <w:lang w:val="ru-RU"/>
        </w:rPr>
        <w:t xml:space="preserve"> </w:t>
      </w:r>
      <w:r w:rsidR="002B5B26">
        <w:rPr>
          <w:lang w:val="ru-RU"/>
        </w:rPr>
        <w:t>в</w:t>
      </w:r>
      <w:r w:rsidR="002B5B26" w:rsidRPr="002B5B26">
        <w:rPr>
          <w:lang w:val="ru-RU"/>
        </w:rPr>
        <w:t xml:space="preserve"> </w:t>
      </w:r>
      <w:r w:rsidR="002B5B26">
        <w:rPr>
          <w:lang w:val="ru-RU"/>
        </w:rPr>
        <w:t xml:space="preserve">родном государстве. </w:t>
      </w:r>
    </w:p>
    <w:p w14:paraId="4B416EAE" w14:textId="1FCE1726" w:rsidR="00DF41F6" w:rsidRPr="00A81C2F" w:rsidRDefault="00040DB4" w:rsidP="009909DD">
      <w:pPr>
        <w:pStyle w:val="Texte1"/>
        <w:rPr>
          <w:lang w:val="ru-RU"/>
        </w:rPr>
      </w:pPr>
      <w:proofErr w:type="spellStart"/>
      <w:r>
        <w:rPr>
          <w:lang w:val="ru-RU"/>
        </w:rPr>
        <w:t>Фасилитатором</w:t>
      </w:r>
      <w:proofErr w:type="spellEnd"/>
      <w:r w:rsidRPr="00A81C2F">
        <w:rPr>
          <w:lang w:val="ru-RU"/>
        </w:rPr>
        <w:t xml:space="preserve"> </w:t>
      </w:r>
      <w:r>
        <w:rPr>
          <w:lang w:val="ru-RU"/>
        </w:rPr>
        <w:t>следует</w:t>
      </w:r>
      <w:r w:rsidRPr="00A81C2F">
        <w:rPr>
          <w:lang w:val="ru-RU"/>
        </w:rPr>
        <w:t xml:space="preserve"> </w:t>
      </w:r>
      <w:r>
        <w:rPr>
          <w:lang w:val="ru-RU"/>
        </w:rPr>
        <w:t>помнить</w:t>
      </w:r>
      <w:r w:rsidRPr="00A81C2F">
        <w:rPr>
          <w:lang w:val="ru-RU"/>
        </w:rPr>
        <w:t xml:space="preserve">, </w:t>
      </w:r>
      <w:r>
        <w:rPr>
          <w:lang w:val="ru-RU"/>
        </w:rPr>
        <w:t>что</w:t>
      </w:r>
      <w:r w:rsidRPr="00A81C2F">
        <w:rPr>
          <w:lang w:val="ru-RU"/>
        </w:rPr>
        <w:t xml:space="preserve"> </w:t>
      </w:r>
      <w:r>
        <w:rPr>
          <w:lang w:val="ru-RU"/>
        </w:rPr>
        <w:t>они</w:t>
      </w:r>
      <w:r w:rsidRPr="00A81C2F">
        <w:rPr>
          <w:lang w:val="ru-RU"/>
        </w:rPr>
        <w:t xml:space="preserve"> </w:t>
      </w:r>
      <w:r>
        <w:rPr>
          <w:lang w:val="ru-RU"/>
        </w:rPr>
        <w:t>связаны</w:t>
      </w:r>
      <w:r w:rsidRPr="00A81C2F">
        <w:rPr>
          <w:lang w:val="ru-RU"/>
        </w:rPr>
        <w:t xml:space="preserve"> </w:t>
      </w:r>
      <w:r>
        <w:rPr>
          <w:lang w:val="ru-RU"/>
        </w:rPr>
        <w:t>с</w:t>
      </w:r>
      <w:r w:rsidRPr="00A81C2F">
        <w:rPr>
          <w:lang w:val="ru-RU"/>
        </w:rPr>
        <w:t xml:space="preserve"> </w:t>
      </w:r>
      <w:r>
        <w:rPr>
          <w:lang w:val="ru-RU"/>
        </w:rPr>
        <w:t>ЮНЕСКО</w:t>
      </w:r>
      <w:r w:rsidRPr="00A81C2F">
        <w:rPr>
          <w:lang w:val="ru-RU"/>
        </w:rPr>
        <w:t xml:space="preserve"> </w:t>
      </w:r>
      <w:r>
        <w:rPr>
          <w:lang w:val="ru-RU"/>
        </w:rPr>
        <w:t>контрактом</w:t>
      </w:r>
      <w:r w:rsidRPr="00A81C2F">
        <w:rPr>
          <w:lang w:val="ru-RU"/>
        </w:rPr>
        <w:t xml:space="preserve">; </w:t>
      </w:r>
      <w:r>
        <w:rPr>
          <w:lang w:val="ru-RU"/>
        </w:rPr>
        <w:t>это</w:t>
      </w:r>
      <w:r w:rsidRPr="00A81C2F">
        <w:rPr>
          <w:lang w:val="ru-RU"/>
        </w:rPr>
        <w:t xml:space="preserve"> </w:t>
      </w:r>
      <w:r>
        <w:rPr>
          <w:lang w:val="ru-RU"/>
        </w:rPr>
        <w:t>означает</w:t>
      </w:r>
      <w:r w:rsidRPr="00A81C2F">
        <w:rPr>
          <w:lang w:val="ru-RU"/>
        </w:rPr>
        <w:t xml:space="preserve">, </w:t>
      </w:r>
      <w:r>
        <w:rPr>
          <w:lang w:val="ru-RU"/>
        </w:rPr>
        <w:t>что</w:t>
      </w:r>
      <w:r w:rsidRPr="00A81C2F">
        <w:rPr>
          <w:lang w:val="ru-RU"/>
        </w:rPr>
        <w:t xml:space="preserve"> </w:t>
      </w:r>
      <w:r>
        <w:rPr>
          <w:lang w:val="ru-RU"/>
        </w:rPr>
        <w:t>они</w:t>
      </w:r>
      <w:r w:rsidRPr="00A81C2F">
        <w:rPr>
          <w:lang w:val="ru-RU"/>
        </w:rPr>
        <w:t xml:space="preserve"> </w:t>
      </w:r>
      <w:r>
        <w:rPr>
          <w:lang w:val="ru-RU"/>
        </w:rPr>
        <w:t>не</w:t>
      </w:r>
      <w:r w:rsidRPr="00A81C2F">
        <w:rPr>
          <w:lang w:val="ru-RU"/>
        </w:rPr>
        <w:t xml:space="preserve"> </w:t>
      </w:r>
      <w:r>
        <w:rPr>
          <w:lang w:val="ru-RU"/>
        </w:rPr>
        <w:t>могут</w:t>
      </w:r>
      <w:r w:rsidRPr="00A81C2F">
        <w:rPr>
          <w:lang w:val="ru-RU"/>
        </w:rPr>
        <w:t xml:space="preserve"> </w:t>
      </w:r>
      <w:r>
        <w:rPr>
          <w:lang w:val="ru-RU"/>
        </w:rPr>
        <w:t>участвовать</w:t>
      </w:r>
      <w:r w:rsidRPr="00A81C2F">
        <w:rPr>
          <w:lang w:val="ru-RU"/>
        </w:rPr>
        <w:t xml:space="preserve"> </w:t>
      </w:r>
      <w:r>
        <w:rPr>
          <w:lang w:val="ru-RU"/>
        </w:rPr>
        <w:t>ни</w:t>
      </w:r>
      <w:r w:rsidRPr="00A81C2F">
        <w:rPr>
          <w:lang w:val="ru-RU"/>
        </w:rPr>
        <w:t xml:space="preserve"> </w:t>
      </w:r>
      <w:r>
        <w:rPr>
          <w:lang w:val="ru-RU"/>
        </w:rPr>
        <w:t>в</w:t>
      </w:r>
      <w:r w:rsidRPr="00A81C2F">
        <w:rPr>
          <w:lang w:val="ru-RU"/>
        </w:rPr>
        <w:t xml:space="preserve"> </w:t>
      </w:r>
      <w:r>
        <w:rPr>
          <w:lang w:val="ru-RU"/>
        </w:rPr>
        <w:t>какой</w:t>
      </w:r>
      <w:r w:rsidRPr="00A81C2F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A81C2F">
        <w:rPr>
          <w:lang w:val="ru-RU"/>
        </w:rPr>
        <w:t xml:space="preserve">, </w:t>
      </w:r>
      <w:r>
        <w:rPr>
          <w:lang w:val="ru-RU"/>
        </w:rPr>
        <w:t>связанной</w:t>
      </w:r>
      <w:r w:rsidRPr="00A81C2F">
        <w:rPr>
          <w:lang w:val="ru-RU"/>
        </w:rPr>
        <w:t xml:space="preserve"> </w:t>
      </w:r>
      <w:r>
        <w:rPr>
          <w:lang w:val="ru-RU"/>
        </w:rPr>
        <w:t>с</w:t>
      </w:r>
      <w:r w:rsidRPr="00A81C2F">
        <w:rPr>
          <w:lang w:val="ru-RU"/>
        </w:rPr>
        <w:t xml:space="preserve"> </w:t>
      </w:r>
      <w:r>
        <w:rPr>
          <w:lang w:val="ru-RU"/>
        </w:rPr>
        <w:t>помощью</w:t>
      </w:r>
      <w:r w:rsidRPr="00A81C2F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A81C2F">
        <w:rPr>
          <w:lang w:val="ru-RU"/>
        </w:rPr>
        <w:t xml:space="preserve"> </w:t>
      </w:r>
      <w:r>
        <w:rPr>
          <w:lang w:val="ru-RU"/>
        </w:rPr>
        <w:t>или</w:t>
      </w:r>
      <w:r w:rsidRPr="00A81C2F">
        <w:rPr>
          <w:lang w:val="ru-RU"/>
        </w:rPr>
        <w:t xml:space="preserve"> </w:t>
      </w:r>
      <w:r>
        <w:rPr>
          <w:lang w:val="ru-RU"/>
        </w:rPr>
        <w:t>их</w:t>
      </w:r>
      <w:r w:rsidRPr="00A81C2F">
        <w:rPr>
          <w:lang w:val="ru-RU"/>
        </w:rPr>
        <w:t xml:space="preserve"> </w:t>
      </w:r>
      <w:r>
        <w:rPr>
          <w:lang w:val="ru-RU"/>
        </w:rPr>
        <w:t>представителям</w:t>
      </w:r>
      <w:r w:rsidRPr="00A81C2F">
        <w:rPr>
          <w:lang w:val="ru-RU"/>
        </w:rPr>
        <w:t xml:space="preserve">, </w:t>
      </w:r>
      <w:r>
        <w:rPr>
          <w:lang w:val="ru-RU"/>
        </w:rPr>
        <w:t>по</w:t>
      </w:r>
      <w:r w:rsidRPr="00A81C2F">
        <w:rPr>
          <w:lang w:val="ru-RU"/>
        </w:rPr>
        <w:t xml:space="preserve">, </w:t>
      </w:r>
      <w:r>
        <w:rPr>
          <w:lang w:val="ru-RU"/>
        </w:rPr>
        <w:t>например</w:t>
      </w:r>
      <w:r w:rsidRPr="00A81C2F">
        <w:rPr>
          <w:lang w:val="ru-RU"/>
        </w:rPr>
        <w:t xml:space="preserve">, </w:t>
      </w:r>
      <w:r>
        <w:rPr>
          <w:lang w:val="ru-RU"/>
        </w:rPr>
        <w:t>заполнению</w:t>
      </w:r>
      <w:r w:rsidRPr="00A81C2F">
        <w:rPr>
          <w:lang w:val="ru-RU"/>
        </w:rPr>
        <w:t xml:space="preserve"> </w:t>
      </w:r>
      <w:proofErr w:type="spellStart"/>
      <w:r w:rsidR="00BE2DDC">
        <w:rPr>
          <w:lang w:val="ru-RU"/>
        </w:rPr>
        <w:t>номинационных</w:t>
      </w:r>
      <w:proofErr w:type="spellEnd"/>
      <w:r w:rsidR="00BE2DDC">
        <w:rPr>
          <w:lang w:val="ru-RU"/>
        </w:rPr>
        <w:t xml:space="preserve"> </w:t>
      </w:r>
      <w:r w:rsidR="00A81C2F">
        <w:rPr>
          <w:lang w:val="ru-RU"/>
        </w:rPr>
        <w:t>форм</w:t>
      </w:r>
      <w:r w:rsidR="00A81C2F" w:rsidRPr="00A81C2F">
        <w:rPr>
          <w:lang w:val="ru-RU"/>
        </w:rPr>
        <w:t xml:space="preserve"> </w:t>
      </w:r>
      <w:r w:rsidR="00A81C2F">
        <w:rPr>
          <w:lang w:val="ru-RU"/>
        </w:rPr>
        <w:t>или</w:t>
      </w:r>
      <w:r w:rsidR="00A81C2F" w:rsidRPr="00A81C2F">
        <w:rPr>
          <w:lang w:val="ru-RU"/>
        </w:rPr>
        <w:t xml:space="preserve"> </w:t>
      </w:r>
      <w:r w:rsidR="00A81C2F">
        <w:rPr>
          <w:lang w:val="ru-RU"/>
        </w:rPr>
        <w:t>просьб</w:t>
      </w:r>
      <w:r w:rsidR="00A81C2F" w:rsidRPr="00A81C2F">
        <w:rPr>
          <w:lang w:val="ru-RU"/>
        </w:rPr>
        <w:t xml:space="preserve"> </w:t>
      </w:r>
      <w:r w:rsidR="00A81C2F">
        <w:rPr>
          <w:lang w:val="ru-RU"/>
        </w:rPr>
        <w:t>о</w:t>
      </w:r>
      <w:r w:rsidR="00A81C2F" w:rsidRPr="00A81C2F">
        <w:rPr>
          <w:lang w:val="ru-RU"/>
        </w:rPr>
        <w:t xml:space="preserve"> </w:t>
      </w:r>
      <w:r w:rsidR="00A81C2F">
        <w:rPr>
          <w:lang w:val="ru-RU"/>
        </w:rPr>
        <w:t>международной</w:t>
      </w:r>
      <w:r w:rsidR="00A81C2F" w:rsidRPr="00A81C2F">
        <w:rPr>
          <w:lang w:val="ru-RU"/>
        </w:rPr>
        <w:t xml:space="preserve"> </w:t>
      </w:r>
      <w:r w:rsidR="00A81C2F">
        <w:rPr>
          <w:lang w:val="ru-RU"/>
        </w:rPr>
        <w:t>помощи</w:t>
      </w:r>
      <w:r w:rsidR="00A81C2F" w:rsidRPr="00A81C2F">
        <w:rPr>
          <w:lang w:val="ru-RU"/>
        </w:rPr>
        <w:t>.</w:t>
      </w:r>
    </w:p>
    <w:p w14:paraId="370B3466" w14:textId="52DADA79" w:rsidR="00B93E6D" w:rsidRPr="006450BB" w:rsidRDefault="006450BB" w:rsidP="00C46D17">
      <w:pPr>
        <w:pStyle w:val="UPlan"/>
        <w:rPr>
          <w:lang w:val="ru-RU"/>
        </w:rPr>
      </w:pPr>
      <w:bookmarkStart w:id="8" w:name="_Toc241644686"/>
      <w:r>
        <w:rPr>
          <w:lang w:val="ru-RU"/>
        </w:rPr>
        <w:lastRenderedPageBreak/>
        <w:t>СЕМИНАР ПО ИМПЛЕМЕНТАЦИИ КОНВЕНЦИИ</w:t>
      </w:r>
    </w:p>
    <w:p w14:paraId="2F1CA0CC" w14:textId="3B8CFB20" w:rsidR="00061D75" w:rsidRPr="006450BB" w:rsidRDefault="006450BB" w:rsidP="00061D75">
      <w:pPr>
        <w:pStyle w:val="Titcoul"/>
        <w:keepNext w:val="0"/>
        <w:keepLines w:val="0"/>
        <w:widowControl w:val="0"/>
        <w:rPr>
          <w:lang w:val="ru-RU"/>
        </w:rPr>
      </w:pPr>
      <w:r>
        <w:rPr>
          <w:lang w:val="ru-RU"/>
        </w:rPr>
        <w:t xml:space="preserve">РАСПИСАНИЕ </w:t>
      </w:r>
      <w:r w:rsidR="00AB28ED">
        <w:rPr>
          <w:lang w:val="ru-RU"/>
        </w:rPr>
        <w:t>ФАСИЛИТАТОРА</w:t>
      </w:r>
    </w:p>
    <w:p w14:paraId="5AFA24E0" w14:textId="5BC9B9A9" w:rsidR="008E4302" w:rsidRPr="00061D75" w:rsidRDefault="006450BB" w:rsidP="004936EF">
      <w:pPr>
        <w:pStyle w:val="Titcoul"/>
        <w:keepNext w:val="0"/>
        <w:keepLines w:val="0"/>
        <w:widowControl w:val="0"/>
        <w:rPr>
          <w:color w:val="000000" w:themeColor="text1"/>
        </w:rPr>
      </w:pPr>
      <w:r>
        <w:rPr>
          <w:color w:val="000000" w:themeColor="text1"/>
          <w:lang w:val="ru-RU"/>
        </w:rPr>
        <w:t>ДЕНЬ</w:t>
      </w:r>
      <w:r w:rsidR="008E4302" w:rsidRPr="00061D75">
        <w:rPr>
          <w:color w:val="000000" w:themeColor="text1"/>
        </w:rPr>
        <w:t xml:space="preserve"> 1</w:t>
      </w:r>
      <w:bookmarkEnd w:id="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992"/>
        <w:gridCol w:w="1843"/>
        <w:gridCol w:w="3454"/>
      </w:tblGrid>
      <w:tr w:rsidR="008F488D" w:rsidRPr="00141792" w14:paraId="0E5F8431" w14:textId="77777777" w:rsidTr="007E3635">
        <w:trPr>
          <w:cantSplit/>
        </w:trPr>
        <w:tc>
          <w:tcPr>
            <w:tcW w:w="2557" w:type="dxa"/>
            <w:shd w:val="clear" w:color="auto" w:fill="BAD0EE"/>
          </w:tcPr>
          <w:p w14:paraId="49657972" w14:textId="20D0A0E6" w:rsidR="004B5625" w:rsidRPr="007E3635" w:rsidRDefault="003E29FE" w:rsidP="00C30EB7">
            <w:pPr>
              <w:pStyle w:val="Tetierejourne"/>
              <w:spacing w:before="120"/>
              <w:rPr>
                <w:snapToGrid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Раздел</w:t>
            </w:r>
          </w:p>
        </w:tc>
        <w:tc>
          <w:tcPr>
            <w:tcW w:w="992" w:type="dxa"/>
            <w:shd w:val="clear" w:color="auto" w:fill="BAD0EE"/>
          </w:tcPr>
          <w:p w14:paraId="54F0DC9C" w14:textId="7563B74E" w:rsidR="001D3CC8" w:rsidRPr="007E3635" w:rsidRDefault="006450BB" w:rsidP="00C30EB7">
            <w:pPr>
              <w:pStyle w:val="Tetierejourne"/>
              <w:spacing w:before="120"/>
              <w:rPr>
                <w:snapToGrid w:val="0"/>
                <w:color w:val="404040" w:themeColor="text1" w:themeTint="BF"/>
                <w:sz w:val="18"/>
                <w:szCs w:val="18"/>
                <w:lang w:val="ru-RU"/>
              </w:rPr>
            </w:pPr>
            <w:proofErr w:type="spellStart"/>
            <w:r w:rsidRPr="007E3635">
              <w:rPr>
                <w:sz w:val="18"/>
                <w:szCs w:val="18"/>
                <w:lang w:val="ru-RU"/>
              </w:rPr>
              <w:t>Продол</w:t>
            </w:r>
            <w:proofErr w:type="spellEnd"/>
            <w:r w:rsidRPr="007E3635">
              <w:rPr>
                <w:sz w:val="18"/>
                <w:szCs w:val="18"/>
                <w:lang w:val="ru-RU"/>
              </w:rPr>
              <w:t>-житель-</w:t>
            </w:r>
            <w:proofErr w:type="spellStart"/>
            <w:r w:rsidRPr="007E3635">
              <w:rPr>
                <w:sz w:val="18"/>
                <w:szCs w:val="18"/>
                <w:lang w:val="ru-RU"/>
              </w:rPr>
              <w:t>ность</w:t>
            </w:r>
            <w:proofErr w:type="spellEnd"/>
          </w:p>
        </w:tc>
        <w:tc>
          <w:tcPr>
            <w:tcW w:w="1843" w:type="dxa"/>
            <w:shd w:val="clear" w:color="auto" w:fill="BAD0EE"/>
          </w:tcPr>
          <w:p w14:paraId="374C307A" w14:textId="420CF478" w:rsidR="001D3CC8" w:rsidRPr="007E3635" w:rsidRDefault="001A5F07" w:rsidP="00AB28ED">
            <w:pPr>
              <w:pStyle w:val="Tetierejourne"/>
              <w:spacing w:before="120"/>
              <w:rPr>
                <w:sz w:val="18"/>
                <w:szCs w:val="18"/>
                <w:lang w:val="en-US"/>
              </w:rPr>
            </w:pPr>
            <w:r w:rsidRPr="007E3635">
              <w:rPr>
                <w:sz w:val="18"/>
                <w:szCs w:val="18"/>
                <w:lang w:val="ru-RU"/>
              </w:rPr>
              <w:t xml:space="preserve">Материалы </w:t>
            </w:r>
            <w:proofErr w:type="spellStart"/>
            <w:r w:rsidR="00AB28ED" w:rsidRPr="007E3635">
              <w:rPr>
                <w:sz w:val="18"/>
                <w:szCs w:val="18"/>
                <w:lang w:val="ru-RU"/>
              </w:rPr>
              <w:t>фасилитатора</w:t>
            </w:r>
            <w:proofErr w:type="spellEnd"/>
          </w:p>
        </w:tc>
        <w:tc>
          <w:tcPr>
            <w:tcW w:w="3454" w:type="dxa"/>
            <w:shd w:val="clear" w:color="auto" w:fill="BAD0EE"/>
          </w:tcPr>
          <w:p w14:paraId="00EC9011" w14:textId="5BF67D83" w:rsidR="001D3CC8" w:rsidRPr="007E3635" w:rsidRDefault="001A5F07" w:rsidP="00C30EB7">
            <w:pPr>
              <w:pStyle w:val="Tetierejourne"/>
              <w:spacing w:before="120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>Материалы участников</w:t>
            </w:r>
          </w:p>
        </w:tc>
      </w:tr>
      <w:tr w:rsidR="008F488D" w:rsidRPr="00141792" w14:paraId="455F7A0F" w14:textId="77777777" w:rsidTr="007E3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57" w:type="dxa"/>
            <w:tcBorders>
              <w:bottom w:val="single" w:sz="4" w:space="0" w:color="auto"/>
            </w:tcBorders>
          </w:tcPr>
          <w:p w14:paraId="015EFF22" w14:textId="489D714B" w:rsidR="001D3CC8" w:rsidRPr="007E3635" w:rsidRDefault="00B76719" w:rsidP="00B76719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 xml:space="preserve">Вводные приветственные слова </w:t>
            </w:r>
            <w:r w:rsidR="001D3CC8" w:rsidRPr="007E3635">
              <w:rPr>
                <w:sz w:val="18"/>
                <w:szCs w:val="18"/>
                <w:lang w:val="ru-RU"/>
              </w:rPr>
              <w:t>(</w:t>
            </w:r>
            <w:r w:rsidRPr="007E3635">
              <w:rPr>
                <w:sz w:val="18"/>
                <w:szCs w:val="18"/>
                <w:lang w:val="ru-RU"/>
              </w:rPr>
              <w:t>по возможности</w:t>
            </w:r>
            <w:r w:rsidR="001D3CC8" w:rsidRPr="007E3635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6E643A" w14:textId="16E55D26" w:rsidR="001D3CC8" w:rsidRPr="007E3635" w:rsidRDefault="001D3CC8" w:rsidP="00604E4F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en-US"/>
              </w:rPr>
              <w:t xml:space="preserve">1 </w:t>
            </w:r>
            <w:r w:rsidR="001A5F07" w:rsidRPr="007E3635">
              <w:rPr>
                <w:sz w:val="18"/>
                <w:szCs w:val="18"/>
                <w:lang w:val="ru-RU"/>
              </w:rPr>
              <w:t>час</w:t>
            </w:r>
          </w:p>
          <w:p w14:paraId="0A07CEFE" w14:textId="77777777" w:rsidR="0061792B" w:rsidRPr="007E3635" w:rsidRDefault="0061792B" w:rsidP="00604E4F">
            <w:pPr>
              <w:pStyle w:val="Txtjourne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9C994C" w14:textId="46882852" w:rsidR="00F20AF0" w:rsidRPr="007E3635" w:rsidRDefault="001A5F07" w:rsidP="00604E4F">
            <w:pPr>
              <w:pStyle w:val="Txtjourne"/>
              <w:rPr>
                <w:sz w:val="18"/>
                <w:szCs w:val="18"/>
              </w:rPr>
            </w:pPr>
            <w:r w:rsidRPr="007E3635">
              <w:rPr>
                <w:sz w:val="18"/>
                <w:szCs w:val="18"/>
                <w:lang w:val="ru-RU"/>
              </w:rPr>
              <w:t xml:space="preserve">Расписание </w:t>
            </w:r>
            <w:proofErr w:type="spellStart"/>
            <w:r w:rsidR="00AB28ED" w:rsidRPr="007E3635">
              <w:rPr>
                <w:sz w:val="18"/>
                <w:szCs w:val="18"/>
                <w:lang w:val="ru-RU"/>
              </w:rPr>
              <w:t>фасилитатора</w:t>
            </w:r>
            <w:proofErr w:type="spellEnd"/>
          </w:p>
          <w:p w14:paraId="5AB1ED32" w14:textId="77777777" w:rsidR="001D3CC8" w:rsidRPr="007E3635" w:rsidRDefault="001D3CC8" w:rsidP="00604E4F">
            <w:pPr>
              <w:pStyle w:val="Txtjourne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14:paraId="76E58947" w14:textId="26144BE3" w:rsidR="00F20AF0" w:rsidRPr="007E3635" w:rsidRDefault="001A5F07" w:rsidP="00604E4F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 xml:space="preserve">Расписание </w:t>
            </w:r>
            <w:r w:rsidR="00A30BF6" w:rsidRPr="007E3635">
              <w:rPr>
                <w:sz w:val="18"/>
                <w:szCs w:val="18"/>
                <w:lang w:val="ru-RU"/>
              </w:rPr>
              <w:t>(</w:t>
            </w:r>
            <w:r w:rsidR="00750DBD" w:rsidRPr="007E3635">
              <w:rPr>
                <w:sz w:val="18"/>
                <w:szCs w:val="18"/>
                <w:lang w:val="ru-RU"/>
              </w:rPr>
              <w:t>должно разрабатываться для каждого конкретного случая</w:t>
            </w:r>
            <w:r w:rsidR="00A30BF6" w:rsidRPr="007E3635">
              <w:rPr>
                <w:sz w:val="18"/>
                <w:szCs w:val="18"/>
                <w:lang w:val="ru-RU"/>
              </w:rPr>
              <w:t>)</w:t>
            </w:r>
          </w:p>
          <w:p w14:paraId="3FA41246" w14:textId="77777777" w:rsidR="00750DBD" w:rsidRPr="007E3635" w:rsidRDefault="00750DBD" w:rsidP="00750DBD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>Основные тексты</w:t>
            </w:r>
          </w:p>
          <w:p w14:paraId="7A450861" w14:textId="70AC04D5" w:rsidR="001D3CC8" w:rsidRPr="007E3635" w:rsidRDefault="00750DBD" w:rsidP="00750DBD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>Тексты участников</w:t>
            </w:r>
          </w:p>
        </w:tc>
      </w:tr>
      <w:tr w:rsidR="008F488D" w:rsidRPr="00141792" w14:paraId="69938760" w14:textId="77777777" w:rsidTr="007E3635">
        <w:trPr>
          <w:cantSplit/>
        </w:trPr>
        <w:tc>
          <w:tcPr>
            <w:tcW w:w="2557" w:type="dxa"/>
            <w:tcBorders>
              <w:top w:val="single" w:sz="4" w:space="0" w:color="auto"/>
            </w:tcBorders>
            <w:shd w:val="clear" w:color="auto" w:fill="F2F2F2"/>
          </w:tcPr>
          <w:p w14:paraId="7ADA5EFF" w14:textId="482C4D5C" w:rsidR="001D3CC8" w:rsidRPr="007E3635" w:rsidRDefault="001A5F07" w:rsidP="00604E4F">
            <w:pPr>
              <w:pStyle w:val="Txtjourne"/>
              <w:rPr>
                <w:sz w:val="18"/>
                <w:szCs w:val="18"/>
              </w:rPr>
            </w:pPr>
            <w:r w:rsidRPr="007E3635">
              <w:rPr>
                <w:sz w:val="18"/>
                <w:szCs w:val="18"/>
                <w:lang w:val="ru-RU"/>
              </w:rPr>
              <w:t>Чай или кофе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/>
          </w:tcPr>
          <w:p w14:paraId="267B5CC4" w14:textId="3B43D5D2" w:rsidR="001D3CC8" w:rsidRPr="007E3635" w:rsidRDefault="0061792B" w:rsidP="001A5F07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rFonts w:eastAsia="Calibri"/>
                <w:sz w:val="18"/>
                <w:szCs w:val="18"/>
              </w:rPr>
              <w:t>2</w:t>
            </w:r>
            <w:r w:rsidR="001D3CC8" w:rsidRPr="007E3635">
              <w:rPr>
                <w:rFonts w:eastAsia="Calibri"/>
                <w:sz w:val="18"/>
                <w:szCs w:val="18"/>
              </w:rPr>
              <w:t xml:space="preserve">0 </w:t>
            </w:r>
            <w:r w:rsidR="001A5F07" w:rsidRPr="007E3635">
              <w:rPr>
                <w:rFonts w:eastAsia="Calibri"/>
                <w:sz w:val="18"/>
                <w:szCs w:val="18"/>
                <w:lang w:val="ru-RU"/>
              </w:rPr>
              <w:t>мин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/>
          </w:tcPr>
          <w:p w14:paraId="65A2960E" w14:textId="77777777" w:rsidR="001D3CC8" w:rsidRPr="007E3635" w:rsidRDefault="001D3CC8" w:rsidP="00604E4F">
            <w:pPr>
              <w:pStyle w:val="Txtjourne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single" w:sz="4" w:space="0" w:color="auto"/>
            </w:tcBorders>
            <w:shd w:val="clear" w:color="auto" w:fill="F2F2F2"/>
          </w:tcPr>
          <w:p w14:paraId="29638289" w14:textId="77777777" w:rsidR="001D3CC8" w:rsidRPr="007E3635" w:rsidRDefault="001D3CC8" w:rsidP="00604E4F">
            <w:pPr>
              <w:pStyle w:val="Txtjourne"/>
              <w:rPr>
                <w:rFonts w:eastAsia="Calibri"/>
                <w:sz w:val="18"/>
                <w:szCs w:val="18"/>
              </w:rPr>
            </w:pPr>
          </w:p>
        </w:tc>
      </w:tr>
      <w:tr w:rsidR="008F488D" w:rsidRPr="007C0E10" w14:paraId="2A6CE41F" w14:textId="77777777" w:rsidTr="007E3635">
        <w:trPr>
          <w:cantSplit/>
        </w:trPr>
        <w:tc>
          <w:tcPr>
            <w:tcW w:w="2557" w:type="dxa"/>
          </w:tcPr>
          <w:p w14:paraId="5BBD6443" w14:textId="75328C9B" w:rsidR="001D3CC8" w:rsidRPr="007E3635" w:rsidRDefault="003E29FE" w:rsidP="00B76719">
            <w:pPr>
              <w:pStyle w:val="Txtjourne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Раздел</w:t>
            </w:r>
            <w:r w:rsidR="00A91311" w:rsidRPr="007E3635">
              <w:rPr>
                <w:rFonts w:eastAsia="Calibri"/>
                <w:sz w:val="18"/>
                <w:szCs w:val="18"/>
                <w:lang w:val="en-US"/>
              </w:rPr>
              <w:t> </w:t>
            </w:r>
            <w:r w:rsidR="001D3CC8" w:rsidRPr="007E3635">
              <w:rPr>
                <w:rFonts w:eastAsia="Calibri"/>
                <w:sz w:val="18"/>
                <w:szCs w:val="18"/>
                <w:lang w:val="ru-RU"/>
              </w:rPr>
              <w:t>1</w:t>
            </w:r>
            <w:r w:rsidR="00527445" w:rsidRPr="007E3635">
              <w:rPr>
                <w:rFonts w:eastAsia="Calibri"/>
                <w:sz w:val="18"/>
                <w:szCs w:val="18"/>
                <w:lang w:val="ru-RU"/>
              </w:rPr>
              <w:t>:</w:t>
            </w:r>
            <w:r w:rsidR="001D3CC8" w:rsidRPr="007E3635"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="00B76719" w:rsidRPr="007E3635">
              <w:rPr>
                <w:rFonts w:eastAsia="Calibri"/>
                <w:sz w:val="18"/>
                <w:szCs w:val="18"/>
                <w:lang w:val="ru-RU"/>
              </w:rPr>
              <w:t>Семинар по имплементации Конвенции на национальном уровне</w:t>
            </w:r>
            <w:r w:rsidR="00D52B53" w:rsidRPr="007E3635">
              <w:rPr>
                <w:rFonts w:eastAsia="Calibri"/>
                <w:sz w:val="18"/>
                <w:szCs w:val="18"/>
                <w:lang w:val="ru-RU"/>
              </w:rPr>
              <w:t xml:space="preserve">: </w:t>
            </w:r>
            <w:r w:rsidR="00B76719" w:rsidRPr="007E3635">
              <w:rPr>
                <w:rFonts w:eastAsia="Calibri"/>
                <w:sz w:val="18"/>
                <w:szCs w:val="18"/>
                <w:lang w:val="ru-RU"/>
              </w:rPr>
              <w:t>введение</w:t>
            </w:r>
            <w:r w:rsidR="00EA69A6" w:rsidRPr="007E3635"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0BBC37E2" w14:textId="2523D5C5" w:rsidR="001D3CC8" w:rsidRPr="007E3635" w:rsidRDefault="001D3CC8" w:rsidP="001A5F07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rFonts w:eastAsia="Calibri"/>
                <w:sz w:val="18"/>
                <w:szCs w:val="18"/>
              </w:rPr>
              <w:t xml:space="preserve">1 </w:t>
            </w:r>
            <w:r w:rsidR="001A5F07" w:rsidRPr="007E3635">
              <w:rPr>
                <w:rFonts w:eastAsia="Calibri"/>
                <w:sz w:val="18"/>
                <w:szCs w:val="18"/>
                <w:lang w:val="ru-RU"/>
              </w:rPr>
              <w:t>час</w:t>
            </w:r>
          </w:p>
        </w:tc>
        <w:tc>
          <w:tcPr>
            <w:tcW w:w="1843" w:type="dxa"/>
          </w:tcPr>
          <w:p w14:paraId="4EB88EE6" w14:textId="1B3EB5F3" w:rsidR="00F20AF0" w:rsidRPr="007E3635" w:rsidRDefault="001A5F07" w:rsidP="00604E4F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>План занятия</w:t>
            </w:r>
          </w:p>
          <w:p w14:paraId="057703B1" w14:textId="6EF48462" w:rsidR="00F20AF0" w:rsidRPr="007E3635" w:rsidRDefault="00B76719" w:rsidP="007E3635">
            <w:pPr>
              <w:pStyle w:val="Txtjourne"/>
              <w:rPr>
                <w:sz w:val="18"/>
                <w:szCs w:val="18"/>
              </w:rPr>
            </w:pPr>
            <w:r w:rsidRPr="007E3635">
              <w:rPr>
                <w:sz w:val="18"/>
                <w:szCs w:val="18"/>
                <w:lang w:val="ru-RU"/>
              </w:rPr>
              <w:t xml:space="preserve">Заметки </w:t>
            </w:r>
            <w:proofErr w:type="spellStart"/>
            <w:r w:rsidRPr="007E3635">
              <w:rPr>
                <w:sz w:val="18"/>
                <w:szCs w:val="18"/>
                <w:lang w:val="ru-RU"/>
              </w:rPr>
              <w:t>фасилитатора</w:t>
            </w:r>
            <w:proofErr w:type="spellEnd"/>
            <w:r w:rsidR="00F20AF0" w:rsidRPr="007E36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54" w:type="dxa"/>
          </w:tcPr>
          <w:p w14:paraId="6B412114" w14:textId="53AF0288" w:rsidR="009D06D0" w:rsidRPr="007E3635" w:rsidRDefault="00210A02" w:rsidP="00604E4F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>Раздаточный материал</w:t>
            </w:r>
            <w:r w:rsidRPr="00560B7A">
              <w:rPr>
                <w:sz w:val="18"/>
                <w:szCs w:val="18"/>
              </w:rPr>
              <w:t> </w:t>
            </w:r>
            <w:r w:rsidR="00BE2DDC">
              <w:rPr>
                <w:sz w:val="18"/>
                <w:szCs w:val="18"/>
                <w:lang w:val="ru-RU"/>
              </w:rPr>
              <w:t>1</w:t>
            </w:r>
            <w:r w:rsidR="002C05EC">
              <w:rPr>
                <w:sz w:val="18"/>
                <w:szCs w:val="18"/>
                <w:lang w:val="ru-RU"/>
              </w:rPr>
              <w:t xml:space="preserve"> к разделу 1</w:t>
            </w:r>
            <w:r w:rsidR="009D06D0" w:rsidRPr="007E3635">
              <w:rPr>
                <w:sz w:val="18"/>
                <w:szCs w:val="18"/>
                <w:lang w:val="ru-RU"/>
              </w:rPr>
              <w:t>:</w:t>
            </w:r>
            <w:r w:rsidR="00543BD5" w:rsidRPr="007E3635">
              <w:rPr>
                <w:sz w:val="18"/>
                <w:szCs w:val="18"/>
                <w:lang w:val="ru-RU"/>
              </w:rPr>
              <w:t xml:space="preserve"> </w:t>
            </w:r>
            <w:r w:rsidR="00E77416" w:rsidRPr="007E3635">
              <w:rPr>
                <w:sz w:val="18"/>
                <w:szCs w:val="18"/>
                <w:lang w:val="ru-RU"/>
              </w:rPr>
              <w:t>Аббревиатуры, акронимы и термины</w:t>
            </w:r>
          </w:p>
          <w:p w14:paraId="4EE5236C" w14:textId="4EFD9ED4" w:rsidR="00BE2DDC" w:rsidRDefault="00210A02" w:rsidP="00BE2DDC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>Раздаточный материал</w:t>
            </w:r>
            <w:r w:rsidRPr="007E3635">
              <w:rPr>
                <w:sz w:val="18"/>
                <w:szCs w:val="18"/>
                <w:lang w:val="en-US"/>
              </w:rPr>
              <w:t> </w:t>
            </w:r>
            <w:r w:rsidRPr="007E3635">
              <w:rPr>
                <w:sz w:val="18"/>
                <w:szCs w:val="18"/>
                <w:lang w:val="ru-RU"/>
              </w:rPr>
              <w:t>2</w:t>
            </w:r>
            <w:r w:rsidR="002C05EC">
              <w:rPr>
                <w:sz w:val="18"/>
                <w:szCs w:val="18"/>
                <w:lang w:val="ru-RU"/>
              </w:rPr>
              <w:t xml:space="preserve"> к разделу 1</w:t>
            </w:r>
            <w:r w:rsidR="00A30BF6" w:rsidRPr="007E3635">
              <w:rPr>
                <w:sz w:val="18"/>
                <w:szCs w:val="18"/>
                <w:lang w:val="ru-RU"/>
              </w:rPr>
              <w:t xml:space="preserve">: </w:t>
            </w:r>
            <w:r w:rsidR="00E77416" w:rsidRPr="007E3635">
              <w:rPr>
                <w:sz w:val="18"/>
                <w:szCs w:val="18"/>
                <w:lang w:val="ru-RU"/>
              </w:rPr>
              <w:t>Представление участников</w:t>
            </w:r>
          </w:p>
          <w:p w14:paraId="2F88B3F7" w14:textId="478CC638" w:rsidR="001D3CC8" w:rsidRPr="007E3635" w:rsidRDefault="00210A02" w:rsidP="00BE2DDC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 xml:space="preserve">Текст участников, </w:t>
            </w:r>
            <w:r w:rsidR="003E29FE">
              <w:rPr>
                <w:sz w:val="18"/>
                <w:szCs w:val="18"/>
                <w:lang w:val="ru-RU"/>
              </w:rPr>
              <w:t>раздел</w:t>
            </w:r>
            <w:r w:rsidR="00E77416" w:rsidRPr="007E3635">
              <w:rPr>
                <w:sz w:val="18"/>
                <w:szCs w:val="18"/>
                <w:lang w:val="ru-RU"/>
              </w:rPr>
              <w:t xml:space="preserve"> 1 </w:t>
            </w:r>
          </w:p>
        </w:tc>
      </w:tr>
      <w:tr w:rsidR="008F488D" w:rsidRPr="00560B7A" w14:paraId="5809EDD8" w14:textId="77777777" w:rsidTr="007E3635">
        <w:trPr>
          <w:cantSplit/>
        </w:trPr>
        <w:tc>
          <w:tcPr>
            <w:tcW w:w="2557" w:type="dxa"/>
            <w:tcBorders>
              <w:bottom w:val="single" w:sz="4" w:space="0" w:color="000000"/>
            </w:tcBorders>
          </w:tcPr>
          <w:p w14:paraId="2E78477D" w14:textId="1F259E27" w:rsidR="001D3CC8" w:rsidRPr="007E3635" w:rsidRDefault="003E29FE" w:rsidP="00E77416">
            <w:pPr>
              <w:pStyle w:val="Txtjourne"/>
              <w:rPr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Раздел</w:t>
            </w:r>
            <w:r w:rsidR="00A91311" w:rsidRPr="007E3635">
              <w:rPr>
                <w:rFonts w:eastAsia="Calibri"/>
                <w:sz w:val="18"/>
                <w:szCs w:val="18"/>
                <w:lang w:val="en-US"/>
              </w:rPr>
              <w:t> </w:t>
            </w:r>
            <w:r w:rsidR="001D3CC8" w:rsidRPr="007E3635">
              <w:rPr>
                <w:rFonts w:eastAsia="Calibri"/>
                <w:sz w:val="18"/>
                <w:szCs w:val="18"/>
                <w:lang w:val="en-US"/>
              </w:rPr>
              <w:t>2</w:t>
            </w:r>
            <w:r w:rsidR="00527445" w:rsidRPr="007E3635">
              <w:rPr>
                <w:rFonts w:eastAsia="Calibri"/>
                <w:sz w:val="18"/>
                <w:szCs w:val="18"/>
                <w:lang w:val="en-US"/>
              </w:rPr>
              <w:t>:</w:t>
            </w:r>
            <w:r w:rsidR="001D3CC8" w:rsidRPr="007E3635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="00E77416" w:rsidRPr="007E3635">
              <w:rPr>
                <w:rFonts w:eastAsia="Calibri"/>
                <w:sz w:val="18"/>
                <w:szCs w:val="18"/>
                <w:lang w:val="ru-RU"/>
              </w:rPr>
              <w:t>Представление Конвенции</w:t>
            </w:r>
            <w:r w:rsidR="00EA69A6" w:rsidRPr="007E3635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75B5229" w14:textId="4939AC66" w:rsidR="001D3CC8" w:rsidRPr="007E3635" w:rsidRDefault="001D3CC8" w:rsidP="001A5F07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rFonts w:eastAsia="Calibri"/>
                <w:sz w:val="18"/>
                <w:szCs w:val="18"/>
              </w:rPr>
              <w:t xml:space="preserve">1 </w:t>
            </w:r>
            <w:r w:rsidR="001A5F07" w:rsidRPr="007E3635">
              <w:rPr>
                <w:rFonts w:eastAsia="Calibri"/>
                <w:sz w:val="18"/>
                <w:szCs w:val="18"/>
                <w:lang w:val="ru-RU"/>
              </w:rPr>
              <w:t>час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56BE13C" w14:textId="54A06ACE" w:rsidR="00891077" w:rsidRPr="00560B7A" w:rsidRDefault="00E77416" w:rsidP="00604E4F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>План занятия</w:t>
            </w:r>
          </w:p>
          <w:p w14:paraId="76AC9BAD" w14:textId="7F90C805" w:rsidR="00A5500C" w:rsidRPr="00560B7A" w:rsidRDefault="00210A02" w:rsidP="00604E4F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 xml:space="preserve">Заметки </w:t>
            </w:r>
            <w:proofErr w:type="spellStart"/>
            <w:r w:rsidRPr="007E3635">
              <w:rPr>
                <w:sz w:val="18"/>
                <w:szCs w:val="18"/>
                <w:lang w:val="ru-RU"/>
              </w:rPr>
              <w:t>фасилитатора</w:t>
            </w:r>
            <w:proofErr w:type="spellEnd"/>
            <w:r w:rsidRPr="007E3635">
              <w:rPr>
                <w:sz w:val="18"/>
                <w:szCs w:val="18"/>
                <w:lang w:val="ru-RU"/>
              </w:rPr>
              <w:t>,</w:t>
            </w:r>
            <w:r w:rsidRPr="00560B7A">
              <w:rPr>
                <w:sz w:val="18"/>
                <w:szCs w:val="18"/>
                <w:lang w:val="ru-RU"/>
              </w:rPr>
              <w:t xml:space="preserve"> </w:t>
            </w:r>
            <w:r w:rsidR="003E29FE">
              <w:rPr>
                <w:sz w:val="18"/>
                <w:szCs w:val="18"/>
                <w:lang w:val="ru-RU"/>
              </w:rPr>
              <w:t>Раздел</w:t>
            </w:r>
            <w:r w:rsidR="00FC2ECB" w:rsidRPr="007E3635">
              <w:rPr>
                <w:sz w:val="18"/>
                <w:szCs w:val="18"/>
                <w:lang w:val="ru-RU"/>
              </w:rPr>
              <w:t> </w:t>
            </w:r>
            <w:r w:rsidR="00E77416" w:rsidRPr="007E3635">
              <w:rPr>
                <w:sz w:val="18"/>
                <w:szCs w:val="18"/>
                <w:lang w:val="ru-RU"/>
              </w:rPr>
              <w:t xml:space="preserve">2 </w:t>
            </w:r>
          </w:p>
          <w:p w14:paraId="56DD36BB" w14:textId="1F16C038" w:rsidR="001D3CC8" w:rsidRPr="007E3635" w:rsidRDefault="00210A02" w:rsidP="003C6AD4">
            <w:pPr>
              <w:pStyle w:val="Txtjourne"/>
              <w:rPr>
                <w:sz w:val="18"/>
                <w:szCs w:val="18"/>
              </w:rPr>
            </w:pPr>
            <w:r w:rsidRPr="007E3635">
              <w:rPr>
                <w:sz w:val="18"/>
                <w:szCs w:val="18"/>
                <w:lang w:val="ru-RU"/>
              </w:rPr>
              <w:t>Презентаци</w:t>
            </w:r>
            <w:r w:rsidR="009C3D05" w:rsidRPr="007E3635">
              <w:rPr>
                <w:sz w:val="18"/>
                <w:szCs w:val="18"/>
                <w:lang w:val="ru-RU"/>
              </w:rPr>
              <w:t>я</w:t>
            </w:r>
            <w:r w:rsidRPr="007E3635">
              <w:rPr>
                <w:sz w:val="18"/>
                <w:szCs w:val="18"/>
                <w:lang w:val="ru-RU"/>
              </w:rPr>
              <w:t xml:space="preserve"> </w:t>
            </w:r>
            <w:r w:rsidRPr="007E3635">
              <w:rPr>
                <w:sz w:val="18"/>
                <w:szCs w:val="18"/>
              </w:rPr>
              <w:t>PowerPoint</w:t>
            </w:r>
            <w:r w:rsidR="003C6AD4">
              <w:rPr>
                <w:sz w:val="18"/>
                <w:szCs w:val="18"/>
                <w:lang w:val="ru-RU"/>
              </w:rPr>
              <w:t xml:space="preserve"> к</w:t>
            </w:r>
            <w:r w:rsidRPr="007E3635">
              <w:rPr>
                <w:sz w:val="18"/>
                <w:szCs w:val="18"/>
                <w:lang w:val="ru-RU"/>
              </w:rPr>
              <w:t xml:space="preserve"> </w:t>
            </w:r>
            <w:r w:rsidR="003E29FE">
              <w:rPr>
                <w:sz w:val="18"/>
                <w:szCs w:val="18"/>
                <w:lang w:val="ru-RU"/>
              </w:rPr>
              <w:t>раздел</w:t>
            </w:r>
            <w:r w:rsidR="003C6AD4">
              <w:rPr>
                <w:sz w:val="18"/>
                <w:szCs w:val="18"/>
                <w:lang w:val="ru-RU"/>
              </w:rPr>
              <w:t>у</w:t>
            </w:r>
            <w:r w:rsidR="00A91311" w:rsidRPr="007E3635">
              <w:rPr>
                <w:sz w:val="18"/>
                <w:szCs w:val="18"/>
              </w:rPr>
              <w:t> </w:t>
            </w:r>
            <w:r w:rsidR="005322D4" w:rsidRPr="007E3635">
              <w:rPr>
                <w:sz w:val="18"/>
                <w:szCs w:val="18"/>
              </w:rPr>
              <w:t>2</w:t>
            </w:r>
            <w:r w:rsidR="00A63CD7" w:rsidRPr="007E36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54" w:type="dxa"/>
            <w:tcBorders>
              <w:bottom w:val="single" w:sz="4" w:space="0" w:color="000000"/>
            </w:tcBorders>
          </w:tcPr>
          <w:p w14:paraId="7F897993" w14:textId="1EC712E2" w:rsidR="001D3CC8" w:rsidRPr="007E3635" w:rsidRDefault="009C3D05" w:rsidP="003E29FE">
            <w:pPr>
              <w:pStyle w:val="Txtjourne"/>
              <w:keepNext/>
              <w:keepLines/>
              <w:outlineLvl w:val="7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 xml:space="preserve">Текст участников, </w:t>
            </w:r>
            <w:r w:rsidR="003E29FE">
              <w:rPr>
                <w:sz w:val="18"/>
                <w:szCs w:val="18"/>
                <w:lang w:val="ru-RU"/>
              </w:rPr>
              <w:t>раздел</w:t>
            </w:r>
            <w:r w:rsidR="00E77416" w:rsidRPr="007E3635">
              <w:rPr>
                <w:sz w:val="18"/>
                <w:szCs w:val="18"/>
                <w:lang w:val="ru-RU"/>
              </w:rPr>
              <w:t xml:space="preserve"> 2 </w:t>
            </w:r>
            <w:r w:rsidR="001D3CC8" w:rsidRPr="007E3635">
              <w:rPr>
                <w:sz w:val="18"/>
                <w:szCs w:val="18"/>
                <w:lang w:val="ru-RU"/>
              </w:rPr>
              <w:t>(</w:t>
            </w:r>
            <w:r w:rsidR="00E77416" w:rsidRPr="007E3635">
              <w:rPr>
                <w:sz w:val="18"/>
                <w:szCs w:val="18"/>
                <w:lang w:val="ru-RU"/>
              </w:rPr>
              <w:t>по возможности</w:t>
            </w:r>
            <w:r w:rsidR="005234E1" w:rsidRPr="007E3635">
              <w:rPr>
                <w:sz w:val="18"/>
                <w:szCs w:val="18"/>
                <w:lang w:val="ru-RU"/>
              </w:rPr>
              <w:t>:</w:t>
            </w:r>
            <w:r w:rsidR="001D3CC8" w:rsidRPr="007E3635">
              <w:rPr>
                <w:sz w:val="18"/>
                <w:szCs w:val="18"/>
                <w:lang w:val="ru-RU"/>
              </w:rPr>
              <w:t xml:space="preserve"> </w:t>
            </w:r>
            <w:r w:rsidR="00E77416" w:rsidRPr="007E3635">
              <w:rPr>
                <w:sz w:val="18"/>
                <w:szCs w:val="18"/>
                <w:lang w:val="ru-RU"/>
              </w:rPr>
              <w:t>части Текста участников</w:t>
            </w:r>
            <w:r w:rsidR="001D3CC8" w:rsidRPr="007E3635">
              <w:rPr>
                <w:sz w:val="18"/>
                <w:szCs w:val="18"/>
                <w:lang w:val="ru-RU"/>
              </w:rPr>
              <w:t>)</w:t>
            </w:r>
          </w:p>
        </w:tc>
      </w:tr>
      <w:tr w:rsidR="008F488D" w:rsidRPr="00141792" w14:paraId="1709B68B" w14:textId="77777777" w:rsidTr="007E3635">
        <w:trPr>
          <w:cantSplit/>
        </w:trPr>
        <w:tc>
          <w:tcPr>
            <w:tcW w:w="2557" w:type="dxa"/>
            <w:shd w:val="clear" w:color="auto" w:fill="F2F2F2"/>
          </w:tcPr>
          <w:p w14:paraId="0FF6519C" w14:textId="591B5BFB" w:rsidR="001D3CC8" w:rsidRPr="007E3635" w:rsidRDefault="00E77416" w:rsidP="00604E4F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rFonts w:eastAsia="Calibri"/>
                <w:sz w:val="18"/>
                <w:szCs w:val="18"/>
                <w:lang w:val="ru-RU"/>
              </w:rPr>
              <w:t>Обед</w:t>
            </w:r>
          </w:p>
        </w:tc>
        <w:tc>
          <w:tcPr>
            <w:tcW w:w="992" w:type="dxa"/>
            <w:shd w:val="clear" w:color="auto" w:fill="F2F2F2"/>
          </w:tcPr>
          <w:p w14:paraId="77A594DA" w14:textId="39023000" w:rsidR="001D3CC8" w:rsidRPr="007E3635" w:rsidRDefault="001D3CC8" w:rsidP="001A5F07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rFonts w:eastAsia="Calibri"/>
                <w:sz w:val="18"/>
                <w:szCs w:val="18"/>
              </w:rPr>
              <w:t xml:space="preserve">1 </w:t>
            </w:r>
            <w:r w:rsidR="001A5F07" w:rsidRPr="007E3635">
              <w:rPr>
                <w:rFonts w:eastAsia="Calibri"/>
                <w:sz w:val="18"/>
                <w:szCs w:val="18"/>
                <w:lang w:val="ru-RU"/>
              </w:rPr>
              <w:t>час</w:t>
            </w:r>
          </w:p>
        </w:tc>
        <w:tc>
          <w:tcPr>
            <w:tcW w:w="1843" w:type="dxa"/>
            <w:shd w:val="clear" w:color="auto" w:fill="F2F2F2"/>
          </w:tcPr>
          <w:p w14:paraId="264C5E77" w14:textId="77777777" w:rsidR="001D3CC8" w:rsidRPr="007E3635" w:rsidRDefault="001D3CC8" w:rsidP="00604E4F">
            <w:pPr>
              <w:pStyle w:val="Txtjourne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F2F2F2"/>
          </w:tcPr>
          <w:p w14:paraId="5AD0CB07" w14:textId="77777777" w:rsidR="001D3CC8" w:rsidRPr="007E3635" w:rsidRDefault="001D3CC8" w:rsidP="00604E4F">
            <w:pPr>
              <w:pStyle w:val="Txtjourne"/>
              <w:rPr>
                <w:rFonts w:eastAsia="Calibri"/>
                <w:sz w:val="18"/>
                <w:szCs w:val="18"/>
              </w:rPr>
            </w:pPr>
          </w:p>
        </w:tc>
      </w:tr>
      <w:tr w:rsidR="008F488D" w:rsidRPr="00141792" w14:paraId="54D6C22D" w14:textId="77777777" w:rsidTr="007E3635">
        <w:trPr>
          <w:cantSplit/>
        </w:trPr>
        <w:tc>
          <w:tcPr>
            <w:tcW w:w="2557" w:type="dxa"/>
            <w:tcBorders>
              <w:bottom w:val="single" w:sz="4" w:space="0" w:color="000000"/>
            </w:tcBorders>
          </w:tcPr>
          <w:p w14:paraId="6AACB4A8" w14:textId="46B575AE" w:rsidR="001D3CC8" w:rsidRPr="007E3635" w:rsidRDefault="003E29FE" w:rsidP="00E77416">
            <w:pPr>
              <w:pStyle w:val="Txtjourne"/>
              <w:keepNext/>
              <w:keepLines/>
              <w:outlineLvl w:val="7"/>
              <w:rPr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Раздел</w:t>
            </w:r>
            <w:r w:rsidR="00A91311" w:rsidRPr="007E3635">
              <w:rPr>
                <w:rFonts w:eastAsia="Calibri"/>
                <w:sz w:val="18"/>
                <w:szCs w:val="18"/>
                <w:lang w:val="en-US"/>
              </w:rPr>
              <w:t> </w:t>
            </w:r>
            <w:r w:rsidR="001D3CC8" w:rsidRPr="007E3635">
              <w:rPr>
                <w:rFonts w:eastAsia="Calibri"/>
                <w:sz w:val="18"/>
                <w:szCs w:val="18"/>
                <w:lang w:val="en-US"/>
              </w:rPr>
              <w:t>2</w:t>
            </w:r>
            <w:r w:rsidR="00527445" w:rsidRPr="007E3635">
              <w:rPr>
                <w:rFonts w:eastAsia="Calibri"/>
                <w:sz w:val="18"/>
                <w:szCs w:val="18"/>
                <w:lang w:val="en-US"/>
              </w:rPr>
              <w:t>:</w:t>
            </w:r>
            <w:r w:rsidR="001D3CC8" w:rsidRPr="007E3635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="00E77416" w:rsidRPr="007E3635">
              <w:rPr>
                <w:rFonts w:eastAsia="Calibri"/>
                <w:sz w:val="18"/>
                <w:szCs w:val="18"/>
                <w:lang w:val="ru-RU"/>
              </w:rPr>
              <w:t>Представление Конвенции</w:t>
            </w:r>
            <w:r w:rsidR="001D3CC8" w:rsidRPr="007E3635">
              <w:rPr>
                <w:rFonts w:eastAsia="Calibri"/>
                <w:sz w:val="18"/>
                <w:szCs w:val="18"/>
                <w:lang w:val="en-US"/>
              </w:rPr>
              <w:t xml:space="preserve"> (</w:t>
            </w:r>
            <w:r w:rsidR="00E77416" w:rsidRPr="007E3635">
              <w:rPr>
                <w:rFonts w:eastAsia="Calibri"/>
                <w:sz w:val="18"/>
                <w:szCs w:val="18"/>
                <w:lang w:val="ru-RU"/>
              </w:rPr>
              <w:t>продолжение</w:t>
            </w:r>
            <w:r w:rsidR="001D3CC8" w:rsidRPr="007E3635">
              <w:rPr>
                <w:rFonts w:eastAsia="Calibri"/>
                <w:sz w:val="18"/>
                <w:szCs w:val="18"/>
                <w:lang w:val="en-US"/>
              </w:rPr>
              <w:t>)</w:t>
            </w:r>
            <w:r w:rsidR="00EA69A6" w:rsidRPr="007E3635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E9B79C7" w14:textId="4EBBFE44" w:rsidR="001D3CC8" w:rsidRPr="007E3635" w:rsidRDefault="001D3CC8" w:rsidP="001A5F07">
            <w:pPr>
              <w:pStyle w:val="Txtjourne"/>
              <w:rPr>
                <w:sz w:val="18"/>
                <w:szCs w:val="18"/>
              </w:rPr>
            </w:pPr>
            <w:r w:rsidRPr="007E3635">
              <w:rPr>
                <w:rFonts w:eastAsia="Calibri"/>
                <w:sz w:val="18"/>
                <w:szCs w:val="18"/>
              </w:rPr>
              <w:t xml:space="preserve">1 </w:t>
            </w:r>
            <w:r w:rsidR="001A5F07" w:rsidRPr="007E3635">
              <w:rPr>
                <w:rFonts w:eastAsia="Calibri"/>
                <w:sz w:val="18"/>
                <w:szCs w:val="18"/>
                <w:lang w:val="ru-RU"/>
              </w:rPr>
              <w:t>час</w:t>
            </w:r>
            <w:r w:rsidR="0061792B" w:rsidRPr="007E3635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D9BC4F3" w14:textId="77777777" w:rsidR="001D3CC8" w:rsidRPr="007E3635" w:rsidRDefault="001D3CC8" w:rsidP="00604E4F">
            <w:pPr>
              <w:pStyle w:val="Txtjourne"/>
              <w:rPr>
                <w:sz w:val="18"/>
                <w:szCs w:val="18"/>
              </w:rPr>
            </w:pPr>
          </w:p>
        </w:tc>
        <w:tc>
          <w:tcPr>
            <w:tcW w:w="3454" w:type="dxa"/>
            <w:tcBorders>
              <w:bottom w:val="single" w:sz="4" w:space="0" w:color="000000"/>
            </w:tcBorders>
          </w:tcPr>
          <w:p w14:paraId="4BDF6948" w14:textId="77777777" w:rsidR="001D3CC8" w:rsidRPr="007E3635" w:rsidRDefault="001D3CC8" w:rsidP="00604E4F">
            <w:pPr>
              <w:pStyle w:val="Txtjourne"/>
              <w:rPr>
                <w:sz w:val="18"/>
                <w:szCs w:val="18"/>
              </w:rPr>
            </w:pPr>
          </w:p>
        </w:tc>
      </w:tr>
      <w:tr w:rsidR="008F488D" w:rsidRPr="00141792" w14:paraId="43C78498" w14:textId="77777777" w:rsidTr="007E3635">
        <w:trPr>
          <w:cantSplit/>
        </w:trPr>
        <w:tc>
          <w:tcPr>
            <w:tcW w:w="2557" w:type="dxa"/>
            <w:shd w:val="clear" w:color="auto" w:fill="F2F2F2"/>
          </w:tcPr>
          <w:p w14:paraId="4DE41C14" w14:textId="75051696" w:rsidR="001D3CC8" w:rsidRPr="007E3635" w:rsidRDefault="001A5F07" w:rsidP="00604E4F">
            <w:pPr>
              <w:pStyle w:val="Txtjourne"/>
              <w:rPr>
                <w:sz w:val="18"/>
                <w:szCs w:val="18"/>
              </w:rPr>
            </w:pPr>
            <w:r w:rsidRPr="007E3635">
              <w:rPr>
                <w:sz w:val="18"/>
                <w:szCs w:val="18"/>
                <w:lang w:val="ru-RU"/>
              </w:rPr>
              <w:t>Чай или кофе</w:t>
            </w:r>
          </w:p>
        </w:tc>
        <w:tc>
          <w:tcPr>
            <w:tcW w:w="992" w:type="dxa"/>
            <w:shd w:val="clear" w:color="auto" w:fill="F2F2F2"/>
          </w:tcPr>
          <w:p w14:paraId="4315FC0A" w14:textId="008A52EF" w:rsidR="001D3CC8" w:rsidRPr="007E3635" w:rsidRDefault="0061792B" w:rsidP="001A5F07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rFonts w:eastAsia="Calibri"/>
                <w:sz w:val="18"/>
                <w:szCs w:val="18"/>
              </w:rPr>
              <w:t>2</w:t>
            </w:r>
            <w:r w:rsidR="001D3CC8" w:rsidRPr="007E3635">
              <w:rPr>
                <w:rFonts w:eastAsia="Calibri"/>
                <w:sz w:val="18"/>
                <w:szCs w:val="18"/>
              </w:rPr>
              <w:t xml:space="preserve">0 </w:t>
            </w:r>
            <w:r w:rsidR="001A5F07" w:rsidRPr="007E3635">
              <w:rPr>
                <w:rFonts w:eastAsia="Calibri"/>
                <w:sz w:val="18"/>
                <w:szCs w:val="18"/>
                <w:lang w:val="ru-RU"/>
              </w:rPr>
              <w:t>мин</w:t>
            </w:r>
          </w:p>
        </w:tc>
        <w:tc>
          <w:tcPr>
            <w:tcW w:w="1843" w:type="dxa"/>
            <w:shd w:val="clear" w:color="auto" w:fill="F2F2F2"/>
          </w:tcPr>
          <w:p w14:paraId="3D72DE21" w14:textId="77777777" w:rsidR="001D3CC8" w:rsidRPr="007E3635" w:rsidRDefault="001D3CC8" w:rsidP="00604E4F">
            <w:pPr>
              <w:pStyle w:val="Txtjourne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454" w:type="dxa"/>
            <w:shd w:val="clear" w:color="auto" w:fill="F2F2F2"/>
          </w:tcPr>
          <w:p w14:paraId="7AC0714D" w14:textId="77777777" w:rsidR="001D3CC8" w:rsidRPr="007E3635" w:rsidRDefault="001D3CC8" w:rsidP="00604E4F">
            <w:pPr>
              <w:pStyle w:val="Txtjourne"/>
              <w:rPr>
                <w:rFonts w:eastAsia="Calibri"/>
                <w:sz w:val="18"/>
                <w:szCs w:val="18"/>
              </w:rPr>
            </w:pPr>
          </w:p>
        </w:tc>
      </w:tr>
      <w:tr w:rsidR="008F488D" w:rsidRPr="00141792" w14:paraId="105BB253" w14:textId="77777777" w:rsidTr="007E3635">
        <w:trPr>
          <w:cantSplit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8B2B" w14:textId="685D3EE6" w:rsidR="001D3CC8" w:rsidRPr="007E3635" w:rsidRDefault="003E29FE" w:rsidP="00750DBD">
            <w:pPr>
              <w:pStyle w:val="Txtjourne"/>
              <w:keepNext/>
              <w:keepLines/>
              <w:outlineLvl w:val="7"/>
              <w:rPr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lastRenderedPageBreak/>
              <w:t>Раздел</w:t>
            </w:r>
            <w:r w:rsidR="006F4315" w:rsidRPr="007E3635">
              <w:rPr>
                <w:rFonts w:eastAsia="Calibri"/>
                <w:sz w:val="18"/>
                <w:szCs w:val="18"/>
                <w:lang w:val="en-US"/>
              </w:rPr>
              <w:t> </w:t>
            </w:r>
            <w:r w:rsidR="001D3CC8" w:rsidRPr="007E3635">
              <w:rPr>
                <w:rFonts w:eastAsia="Calibri"/>
                <w:sz w:val="18"/>
                <w:szCs w:val="18"/>
                <w:lang w:val="en-US"/>
              </w:rPr>
              <w:t>3</w:t>
            </w:r>
            <w:r w:rsidR="00527445" w:rsidRPr="007E3635">
              <w:rPr>
                <w:rFonts w:eastAsia="Calibri"/>
                <w:sz w:val="18"/>
                <w:szCs w:val="18"/>
                <w:lang w:val="en-US"/>
              </w:rPr>
              <w:t>:</w:t>
            </w:r>
            <w:r w:rsidR="00750DBD" w:rsidRPr="007E3635">
              <w:rPr>
                <w:rFonts w:eastAsia="Calibri"/>
                <w:sz w:val="18"/>
                <w:szCs w:val="18"/>
                <w:lang w:val="ru-RU"/>
              </w:rPr>
              <w:t xml:space="preserve"> Ключевые понятия</w:t>
            </w:r>
            <w:r w:rsidR="001D3CC8" w:rsidRPr="007E3635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="00750DBD" w:rsidRPr="007E3635">
              <w:rPr>
                <w:rFonts w:eastAsia="Calibri"/>
                <w:sz w:val="18"/>
                <w:szCs w:val="18"/>
                <w:lang w:val="ru-RU"/>
              </w:rPr>
              <w:t>Конвенции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C331" w14:textId="641A2859" w:rsidR="001D3CC8" w:rsidRPr="007E3635" w:rsidRDefault="001D3CC8" w:rsidP="001A5F07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rFonts w:eastAsia="Calibri"/>
                <w:sz w:val="18"/>
                <w:szCs w:val="18"/>
              </w:rPr>
              <w:t xml:space="preserve">2 </w:t>
            </w:r>
            <w:r w:rsidR="001A5F07" w:rsidRPr="007E3635">
              <w:rPr>
                <w:rFonts w:eastAsia="Calibri"/>
                <w:sz w:val="18"/>
                <w:szCs w:val="18"/>
                <w:lang w:val="ru-RU"/>
              </w:rPr>
              <w:t>часа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0F16" w14:textId="18776AAE" w:rsidR="00C60241" w:rsidRPr="00560B7A" w:rsidRDefault="00750DBD" w:rsidP="00604E4F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>План занятия</w:t>
            </w:r>
          </w:p>
          <w:p w14:paraId="0FB58222" w14:textId="0E0E3FBE" w:rsidR="001C6F3D" w:rsidRPr="00560B7A" w:rsidRDefault="009C3D05" w:rsidP="00A91311">
            <w:pPr>
              <w:pStyle w:val="Txtjourne"/>
              <w:rPr>
                <w:sz w:val="18"/>
                <w:szCs w:val="18"/>
                <w:lang w:val="ru-RU"/>
              </w:rPr>
            </w:pPr>
            <w:r w:rsidRPr="007E3635">
              <w:rPr>
                <w:sz w:val="18"/>
                <w:szCs w:val="18"/>
                <w:lang w:val="ru-RU"/>
              </w:rPr>
              <w:t xml:space="preserve">Заметки </w:t>
            </w:r>
            <w:proofErr w:type="spellStart"/>
            <w:r w:rsidRPr="007E3635">
              <w:rPr>
                <w:sz w:val="18"/>
                <w:szCs w:val="18"/>
                <w:lang w:val="ru-RU"/>
              </w:rPr>
              <w:t>фасилитатора</w:t>
            </w:r>
            <w:proofErr w:type="spellEnd"/>
            <w:r w:rsidR="007E3635" w:rsidRPr="007E3635">
              <w:rPr>
                <w:sz w:val="18"/>
                <w:szCs w:val="18"/>
                <w:lang w:val="ru-RU"/>
              </w:rPr>
              <w:t xml:space="preserve">, </w:t>
            </w:r>
            <w:r w:rsidR="003E29FE">
              <w:rPr>
                <w:sz w:val="18"/>
                <w:szCs w:val="18"/>
                <w:lang w:val="ru-RU"/>
              </w:rPr>
              <w:t>раздел</w:t>
            </w:r>
            <w:r w:rsidR="00750DBD" w:rsidRPr="007E3635">
              <w:rPr>
                <w:sz w:val="18"/>
                <w:szCs w:val="18"/>
                <w:lang w:val="ru-RU"/>
              </w:rPr>
              <w:t xml:space="preserve"> 3 </w:t>
            </w:r>
          </w:p>
          <w:p w14:paraId="414DFC3D" w14:textId="2DA33732" w:rsidR="001D3CC8" w:rsidRPr="007E3635" w:rsidRDefault="009C3D05" w:rsidP="00502FC3">
            <w:pPr>
              <w:pStyle w:val="Txtjourne"/>
              <w:rPr>
                <w:sz w:val="18"/>
                <w:szCs w:val="18"/>
              </w:rPr>
            </w:pPr>
            <w:r w:rsidRPr="007E3635">
              <w:rPr>
                <w:sz w:val="18"/>
                <w:szCs w:val="18"/>
                <w:lang w:val="ru-RU"/>
              </w:rPr>
              <w:t xml:space="preserve">Презентация </w:t>
            </w:r>
            <w:r w:rsidRPr="007E3635">
              <w:rPr>
                <w:sz w:val="18"/>
                <w:szCs w:val="18"/>
              </w:rPr>
              <w:t>PowerPoint</w:t>
            </w:r>
            <w:r w:rsidR="00502FC3">
              <w:rPr>
                <w:sz w:val="18"/>
                <w:szCs w:val="18"/>
                <w:lang w:val="ru-RU"/>
              </w:rPr>
              <w:t xml:space="preserve"> к</w:t>
            </w:r>
            <w:r w:rsidRPr="007E3635" w:rsidDel="004727F4">
              <w:rPr>
                <w:sz w:val="18"/>
                <w:szCs w:val="18"/>
              </w:rPr>
              <w:t xml:space="preserve"> </w:t>
            </w:r>
            <w:r w:rsidR="003E29FE">
              <w:rPr>
                <w:sz w:val="18"/>
                <w:szCs w:val="18"/>
                <w:lang w:val="ru-RU"/>
              </w:rPr>
              <w:t>раздел</w:t>
            </w:r>
            <w:r w:rsidR="00502FC3">
              <w:rPr>
                <w:sz w:val="18"/>
                <w:szCs w:val="18"/>
                <w:lang w:val="ru-RU"/>
              </w:rPr>
              <w:t>у</w:t>
            </w:r>
            <w:r w:rsidR="00A91311" w:rsidRPr="007E3635">
              <w:rPr>
                <w:sz w:val="18"/>
                <w:szCs w:val="18"/>
              </w:rPr>
              <w:t> </w:t>
            </w:r>
            <w:r w:rsidR="005322D4" w:rsidRPr="007E3635">
              <w:rPr>
                <w:sz w:val="18"/>
                <w:szCs w:val="18"/>
              </w:rPr>
              <w:t>3</w:t>
            </w:r>
            <w:r w:rsidR="00A63CD7" w:rsidRPr="007E36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2783D" w14:textId="16C8CB35" w:rsidR="001D3CC8" w:rsidRPr="007E3635" w:rsidRDefault="007E3635" w:rsidP="003E29FE">
            <w:pPr>
              <w:pStyle w:val="Txtjourne"/>
              <w:rPr>
                <w:sz w:val="18"/>
                <w:szCs w:val="18"/>
              </w:rPr>
            </w:pPr>
            <w:r w:rsidRPr="007E3635">
              <w:rPr>
                <w:sz w:val="18"/>
                <w:szCs w:val="18"/>
                <w:lang w:val="ru-RU"/>
              </w:rPr>
              <w:t xml:space="preserve">Текст участников, </w:t>
            </w:r>
            <w:r w:rsidR="003E29FE">
              <w:rPr>
                <w:sz w:val="18"/>
                <w:szCs w:val="18"/>
                <w:lang w:val="ru-RU"/>
              </w:rPr>
              <w:t>раздел</w:t>
            </w:r>
            <w:r w:rsidR="00750DBD" w:rsidRPr="007E3635">
              <w:rPr>
                <w:sz w:val="18"/>
                <w:szCs w:val="18"/>
                <w:lang w:val="ru-RU"/>
              </w:rPr>
              <w:t xml:space="preserve"> 3 </w:t>
            </w:r>
          </w:p>
        </w:tc>
      </w:tr>
    </w:tbl>
    <w:p w14:paraId="0973AD8C" w14:textId="1EED3CEF" w:rsidR="00604E4F" w:rsidRPr="00604E4F" w:rsidRDefault="00F06521" w:rsidP="00A857F2">
      <w:pPr>
        <w:pStyle w:val="Titcoul"/>
        <w:spacing w:before="0"/>
      </w:pPr>
      <w:r w:rsidRPr="00141792">
        <w:br w:type="page"/>
      </w:r>
      <w:bookmarkStart w:id="9" w:name="_Toc241644687"/>
      <w:r w:rsidR="00750DBD">
        <w:rPr>
          <w:color w:val="000000" w:themeColor="text1"/>
          <w:lang w:val="ru-RU"/>
        </w:rPr>
        <w:lastRenderedPageBreak/>
        <w:t>День</w:t>
      </w:r>
      <w:r w:rsidR="00604E4F" w:rsidRPr="00061D75">
        <w:rPr>
          <w:color w:val="000000" w:themeColor="text1"/>
        </w:rPr>
        <w:t xml:space="preserve"> 2</w:t>
      </w:r>
      <w:bookmarkEnd w:id="9"/>
    </w:p>
    <w:tbl>
      <w:tblPr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1141"/>
        <w:gridCol w:w="2268"/>
        <w:gridCol w:w="2603"/>
      </w:tblGrid>
      <w:tr w:rsidR="00AB28ED" w:rsidRPr="00141792" w14:paraId="49E2D057" w14:textId="77777777" w:rsidTr="00C46D17">
        <w:tc>
          <w:tcPr>
            <w:tcW w:w="2833" w:type="dxa"/>
            <w:shd w:val="clear" w:color="auto" w:fill="BAD0EE"/>
          </w:tcPr>
          <w:p w14:paraId="35D5963F" w14:textId="158EF265" w:rsidR="00111737" w:rsidRPr="00AB28ED" w:rsidRDefault="00B30AA2">
            <w:pPr>
              <w:pStyle w:val="Tetierejourne"/>
              <w:spacing w:before="180"/>
              <w:rPr>
                <w:snapToGrid w:val="0"/>
                <w:lang w:val="ru-RU"/>
              </w:rPr>
            </w:pPr>
            <w:r>
              <w:rPr>
                <w:lang w:val="ru-RU"/>
              </w:rPr>
              <w:t>Раздел</w:t>
            </w:r>
          </w:p>
        </w:tc>
        <w:tc>
          <w:tcPr>
            <w:tcW w:w="1141" w:type="dxa"/>
            <w:shd w:val="clear" w:color="auto" w:fill="BAD0EE"/>
          </w:tcPr>
          <w:p w14:paraId="5DF1C62D" w14:textId="2C20AC2E" w:rsidR="00111737" w:rsidRPr="00751C71" w:rsidRDefault="00AB28ED">
            <w:pPr>
              <w:pStyle w:val="Tetierejourne"/>
              <w:spacing w:before="180"/>
              <w:rPr>
                <w:snapToGrid w:val="0"/>
                <w:color w:val="404040" w:themeColor="text1" w:themeTint="BF"/>
                <w:szCs w:val="20"/>
              </w:rPr>
            </w:pPr>
            <w:proofErr w:type="spellStart"/>
            <w:r w:rsidRPr="00751C71">
              <w:rPr>
                <w:szCs w:val="20"/>
                <w:lang w:val="ru-RU"/>
              </w:rPr>
              <w:t>Продол</w:t>
            </w:r>
            <w:proofErr w:type="spellEnd"/>
            <w:r w:rsidRPr="00751C71">
              <w:rPr>
                <w:szCs w:val="20"/>
                <w:lang w:val="ru-RU"/>
              </w:rPr>
              <w:t>-житель-</w:t>
            </w:r>
            <w:proofErr w:type="spellStart"/>
            <w:r w:rsidRPr="00751C71">
              <w:rPr>
                <w:szCs w:val="20"/>
                <w:lang w:val="ru-RU"/>
              </w:rPr>
              <w:t>ность</w:t>
            </w:r>
            <w:proofErr w:type="spellEnd"/>
          </w:p>
        </w:tc>
        <w:tc>
          <w:tcPr>
            <w:tcW w:w="2268" w:type="dxa"/>
            <w:shd w:val="clear" w:color="auto" w:fill="BAD0EE"/>
          </w:tcPr>
          <w:p w14:paraId="1F4C9DA4" w14:textId="2CEF3405" w:rsidR="00111737" w:rsidRPr="00AB28ED" w:rsidRDefault="00AB28ED" w:rsidP="00C46D17">
            <w:pPr>
              <w:pStyle w:val="Tetierejourne"/>
              <w:spacing w:before="180"/>
              <w:rPr>
                <w:lang w:val="ru-RU"/>
              </w:rPr>
            </w:pPr>
            <w:r>
              <w:rPr>
                <w:lang w:val="ru-RU"/>
              </w:rPr>
              <w:t xml:space="preserve">Материалы </w:t>
            </w:r>
            <w:proofErr w:type="spellStart"/>
            <w:r>
              <w:rPr>
                <w:lang w:val="ru-RU"/>
              </w:rPr>
              <w:t>фасилитатора</w:t>
            </w:r>
            <w:proofErr w:type="spellEnd"/>
          </w:p>
        </w:tc>
        <w:tc>
          <w:tcPr>
            <w:tcW w:w="2603" w:type="dxa"/>
            <w:shd w:val="clear" w:color="auto" w:fill="BAD0EE"/>
          </w:tcPr>
          <w:p w14:paraId="594868A1" w14:textId="2C6A1E07" w:rsidR="00111737" w:rsidRPr="00AB28ED" w:rsidRDefault="00AB28ED" w:rsidP="00C46D17">
            <w:pPr>
              <w:pStyle w:val="Tetierejourne"/>
              <w:spacing w:before="180"/>
              <w:rPr>
                <w:lang w:val="ru-RU"/>
              </w:rPr>
            </w:pPr>
            <w:r>
              <w:rPr>
                <w:lang w:val="ru-RU"/>
              </w:rPr>
              <w:t>Материалы участников</w:t>
            </w:r>
          </w:p>
        </w:tc>
      </w:tr>
      <w:tr w:rsidR="00AB28ED" w:rsidRPr="00141792" w14:paraId="47881503" w14:textId="77777777" w:rsidTr="00C46D17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6A02" w14:textId="22654BDC" w:rsidR="00111737" w:rsidRPr="00AB28ED" w:rsidRDefault="00B30AA2" w:rsidP="00AB28ED">
            <w:pPr>
              <w:pStyle w:val="Txtjourne"/>
              <w:keepNext/>
              <w:keepLines/>
              <w:outlineLvl w:val="7"/>
              <w:rPr>
                <w:lang w:val="ru-RU"/>
              </w:rPr>
            </w:pPr>
            <w:r w:rsidRPr="00A329C5">
              <w:rPr>
                <w:rFonts w:eastAsia="Calibri"/>
                <w:szCs w:val="20"/>
                <w:lang w:val="ru-RU"/>
              </w:rPr>
              <w:t>Раздел</w:t>
            </w:r>
            <w:r w:rsidR="006F4315" w:rsidRPr="00A329C5">
              <w:rPr>
                <w:rFonts w:eastAsia="Calibri"/>
                <w:szCs w:val="20"/>
                <w:lang w:val="en-US"/>
              </w:rPr>
              <w:t> </w:t>
            </w:r>
            <w:r w:rsidR="00111737" w:rsidRPr="00A329C5">
              <w:rPr>
                <w:szCs w:val="20"/>
                <w:lang w:val="ru-RU"/>
              </w:rPr>
              <w:t>4</w:t>
            </w:r>
            <w:r w:rsidR="00527445" w:rsidRPr="00A329C5">
              <w:rPr>
                <w:szCs w:val="20"/>
                <w:lang w:val="ru-RU"/>
              </w:rPr>
              <w:t>:</w:t>
            </w:r>
            <w:r w:rsidR="00111737" w:rsidRPr="00AB28ED">
              <w:rPr>
                <w:lang w:val="ru-RU"/>
              </w:rPr>
              <w:t xml:space="preserve"> </w:t>
            </w:r>
            <w:r w:rsidR="00AB28ED">
              <w:rPr>
                <w:lang w:val="ru-RU"/>
              </w:rPr>
              <w:t>Кто что может делать при имплементации Конвенции</w:t>
            </w:r>
            <w:r w:rsidR="00111737" w:rsidRPr="00AB28ED">
              <w:rPr>
                <w:lang w:val="ru-RU"/>
              </w:rPr>
              <w:t>?</w:t>
            </w:r>
            <w:r w:rsidR="00EA69A6" w:rsidRPr="00AB28ED">
              <w:rPr>
                <w:lang w:val="ru-RU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7E61" w14:textId="7B69CAE6" w:rsidR="00111737" w:rsidRPr="001A5F07" w:rsidRDefault="00111737" w:rsidP="001A5F07">
            <w:pPr>
              <w:pStyle w:val="Txtjourne"/>
              <w:rPr>
                <w:lang w:val="ru-RU"/>
              </w:rPr>
            </w:pPr>
            <w:r w:rsidRPr="00141792">
              <w:t xml:space="preserve">2 </w:t>
            </w:r>
            <w:r w:rsidR="001A5F07">
              <w:rPr>
                <w:lang w:val="ru-RU"/>
              </w:rPr>
              <w:t>часа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3D28" w14:textId="48B04610" w:rsidR="00C60241" w:rsidRPr="00560B7A" w:rsidRDefault="00AB28ED" w:rsidP="00604E4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План занятия</w:t>
            </w:r>
          </w:p>
          <w:p w14:paraId="5AA2135A" w14:textId="123BCA25" w:rsidR="00111737" w:rsidRPr="00560B7A" w:rsidRDefault="00233487" w:rsidP="00604E4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 xml:space="preserve">Заметки </w:t>
            </w:r>
            <w:proofErr w:type="spellStart"/>
            <w:r>
              <w:rPr>
                <w:lang w:val="ru-RU"/>
              </w:rPr>
              <w:t>фасилитатора</w:t>
            </w:r>
            <w:proofErr w:type="spellEnd"/>
            <w:r>
              <w:rPr>
                <w:lang w:val="ru-RU"/>
              </w:rPr>
              <w:t xml:space="preserve">, </w:t>
            </w:r>
            <w:r w:rsidR="00A329C5">
              <w:rPr>
                <w:lang w:val="ru-RU"/>
              </w:rPr>
              <w:t>раздел</w:t>
            </w:r>
            <w:r w:rsidR="00AB28ED">
              <w:rPr>
                <w:lang w:val="ru-RU"/>
              </w:rPr>
              <w:t xml:space="preserve"> 4 </w:t>
            </w:r>
          </w:p>
          <w:p w14:paraId="16CD4C39" w14:textId="6E6CC35A" w:rsidR="00111737" w:rsidRPr="00141792" w:rsidRDefault="00233487" w:rsidP="002E5A34">
            <w:pPr>
              <w:pStyle w:val="Txtjourne"/>
            </w:pPr>
            <w:r>
              <w:rPr>
                <w:lang w:val="ru-RU"/>
              </w:rPr>
              <w:t xml:space="preserve">Презентация </w:t>
            </w:r>
            <w:r w:rsidRPr="00141792">
              <w:t>PowerPoint</w:t>
            </w:r>
            <w:r w:rsidR="002E5A34">
              <w:rPr>
                <w:lang w:val="ru-RU"/>
              </w:rPr>
              <w:t xml:space="preserve"> к</w:t>
            </w:r>
            <w:r>
              <w:rPr>
                <w:lang w:val="ru-RU"/>
              </w:rPr>
              <w:t xml:space="preserve"> </w:t>
            </w:r>
            <w:r w:rsidR="00A329C5">
              <w:rPr>
                <w:lang w:val="ru-RU"/>
              </w:rPr>
              <w:t>раздел</w:t>
            </w:r>
            <w:r w:rsidR="002E5A34">
              <w:rPr>
                <w:lang w:val="ru-RU"/>
              </w:rPr>
              <w:t>у</w:t>
            </w:r>
            <w:r w:rsidR="009A05D9">
              <w:t> </w:t>
            </w:r>
            <w:r w:rsidR="005322D4">
              <w:t>4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E918" w14:textId="70EC7CA2" w:rsidR="00111737" w:rsidRPr="00141792" w:rsidRDefault="00233487" w:rsidP="00A329C5">
            <w:pPr>
              <w:pStyle w:val="Txtjourne"/>
            </w:pPr>
            <w:r>
              <w:rPr>
                <w:lang w:val="ru-RU"/>
              </w:rPr>
              <w:t xml:space="preserve">Текст участников, </w:t>
            </w:r>
            <w:r w:rsidR="00A329C5">
              <w:rPr>
                <w:lang w:val="ru-RU"/>
              </w:rPr>
              <w:t>раздел</w:t>
            </w:r>
            <w:r w:rsidR="00AB28ED">
              <w:rPr>
                <w:lang w:val="ru-RU"/>
              </w:rPr>
              <w:t xml:space="preserve"> 4 </w:t>
            </w:r>
          </w:p>
        </w:tc>
      </w:tr>
      <w:tr w:rsidR="00AB28ED" w:rsidRPr="00141792" w14:paraId="3C43E593" w14:textId="77777777" w:rsidTr="00C46D17">
        <w:tc>
          <w:tcPr>
            <w:tcW w:w="2833" w:type="dxa"/>
            <w:shd w:val="clear" w:color="auto" w:fill="F2F2F2"/>
          </w:tcPr>
          <w:p w14:paraId="4A9ADF05" w14:textId="6E6DA204" w:rsidR="00111737" w:rsidRPr="00141792" w:rsidRDefault="001A5F07" w:rsidP="00604E4F">
            <w:pPr>
              <w:pStyle w:val="Txtjourne"/>
            </w:pPr>
            <w:r>
              <w:rPr>
                <w:lang w:val="ru-RU"/>
              </w:rPr>
              <w:t>Чай или кофе</w:t>
            </w:r>
          </w:p>
        </w:tc>
        <w:tc>
          <w:tcPr>
            <w:tcW w:w="1141" w:type="dxa"/>
            <w:shd w:val="clear" w:color="auto" w:fill="F2F2F2"/>
          </w:tcPr>
          <w:p w14:paraId="326A8EDF" w14:textId="5E5C107D" w:rsidR="00111737" w:rsidRPr="001A5F07" w:rsidRDefault="00272416" w:rsidP="001A5F07">
            <w:pPr>
              <w:pStyle w:val="Txtjourne"/>
              <w:rPr>
                <w:lang w:val="ru-RU"/>
              </w:rPr>
            </w:pPr>
            <w:r w:rsidRPr="00141792">
              <w:t>2</w:t>
            </w:r>
            <w:r w:rsidR="00111737" w:rsidRPr="00141792">
              <w:t xml:space="preserve">0 </w:t>
            </w:r>
            <w:r w:rsidR="001A5F07">
              <w:rPr>
                <w:lang w:val="ru-RU"/>
              </w:rPr>
              <w:t>мин</w:t>
            </w:r>
          </w:p>
        </w:tc>
        <w:tc>
          <w:tcPr>
            <w:tcW w:w="2268" w:type="dxa"/>
            <w:shd w:val="clear" w:color="auto" w:fill="F2F2F2"/>
          </w:tcPr>
          <w:p w14:paraId="3CF7C280" w14:textId="77777777" w:rsidR="00111737" w:rsidRPr="00141792" w:rsidRDefault="00111737" w:rsidP="00604E4F">
            <w:pPr>
              <w:pStyle w:val="Txtjourne"/>
            </w:pPr>
          </w:p>
        </w:tc>
        <w:tc>
          <w:tcPr>
            <w:tcW w:w="2603" w:type="dxa"/>
            <w:shd w:val="clear" w:color="auto" w:fill="F2F2F2"/>
          </w:tcPr>
          <w:p w14:paraId="07ED78E7" w14:textId="77777777" w:rsidR="00111737" w:rsidRPr="00141792" w:rsidRDefault="00111737" w:rsidP="00604E4F">
            <w:pPr>
              <w:pStyle w:val="Txtjourne"/>
            </w:pPr>
          </w:p>
        </w:tc>
      </w:tr>
      <w:tr w:rsidR="00AB28ED" w:rsidRPr="00141792" w14:paraId="2F355AD1" w14:textId="77777777" w:rsidTr="00C46D17">
        <w:tc>
          <w:tcPr>
            <w:tcW w:w="2833" w:type="dxa"/>
            <w:tcBorders>
              <w:bottom w:val="single" w:sz="4" w:space="0" w:color="000000"/>
            </w:tcBorders>
          </w:tcPr>
          <w:p w14:paraId="13CAFFF6" w14:textId="42AFD399" w:rsidR="00111737" w:rsidRPr="00141792" w:rsidRDefault="00A329C5" w:rsidP="00AB28ED">
            <w:pPr>
              <w:pStyle w:val="Txtjourne"/>
            </w:pPr>
            <w:r w:rsidRPr="00A329C5">
              <w:rPr>
                <w:rFonts w:eastAsia="Calibri"/>
                <w:szCs w:val="20"/>
                <w:lang w:val="ru-RU"/>
              </w:rPr>
              <w:t>Раздел</w:t>
            </w:r>
            <w:r w:rsidR="009A05D9" w:rsidRPr="00A329C5">
              <w:rPr>
                <w:rFonts w:eastAsia="Calibri"/>
                <w:szCs w:val="20"/>
                <w:lang w:val="en-US"/>
              </w:rPr>
              <w:t> </w:t>
            </w:r>
            <w:r w:rsidR="00111737" w:rsidRPr="00A329C5">
              <w:rPr>
                <w:szCs w:val="20"/>
              </w:rPr>
              <w:t>5</w:t>
            </w:r>
            <w:r w:rsidR="00527445" w:rsidRPr="00141792">
              <w:t>:</w:t>
            </w:r>
            <w:r w:rsidR="00111737" w:rsidRPr="00141792">
              <w:t xml:space="preserve"> </w:t>
            </w:r>
            <w:r w:rsidR="00AB28ED">
              <w:rPr>
                <w:lang w:val="ru-RU"/>
              </w:rPr>
              <w:t>Повышение осведомлённости</w:t>
            </w:r>
            <w:r w:rsidR="00EA69A6">
              <w:t xml:space="preserve"> 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14:paraId="6DCA45C0" w14:textId="0F2D8893" w:rsidR="00111737" w:rsidRPr="001A5F07" w:rsidRDefault="00111737" w:rsidP="001A5F07">
            <w:pPr>
              <w:pStyle w:val="Txtjourne"/>
              <w:rPr>
                <w:lang w:val="ru-RU"/>
              </w:rPr>
            </w:pPr>
            <w:r w:rsidRPr="00141792">
              <w:t xml:space="preserve">1 </w:t>
            </w:r>
            <w:r w:rsidR="001A5F07">
              <w:rPr>
                <w:lang w:val="ru-RU"/>
              </w:rPr>
              <w:t>час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3E2B83C" w14:textId="7F840C3A" w:rsidR="00C60241" w:rsidRPr="00AB28ED" w:rsidRDefault="00AB28ED" w:rsidP="00604E4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План занятия</w:t>
            </w:r>
          </w:p>
          <w:p w14:paraId="72355187" w14:textId="7A738502" w:rsidR="00AB28ED" w:rsidRPr="00560B7A" w:rsidRDefault="00233487" w:rsidP="00AB28ED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 xml:space="preserve">Заметки </w:t>
            </w:r>
            <w:proofErr w:type="spellStart"/>
            <w:r>
              <w:rPr>
                <w:lang w:val="ru-RU"/>
              </w:rPr>
              <w:t>фасилитатора</w:t>
            </w:r>
            <w:proofErr w:type="spellEnd"/>
            <w:r>
              <w:rPr>
                <w:lang w:val="ru-RU"/>
              </w:rPr>
              <w:t xml:space="preserve">, </w:t>
            </w:r>
            <w:r w:rsidR="00A329C5">
              <w:rPr>
                <w:lang w:val="ru-RU"/>
              </w:rPr>
              <w:t>раздел</w:t>
            </w:r>
            <w:r w:rsidR="00AB28ED">
              <w:rPr>
                <w:lang w:val="ru-RU"/>
              </w:rPr>
              <w:t xml:space="preserve"> 5 </w:t>
            </w:r>
          </w:p>
          <w:p w14:paraId="62EABF26" w14:textId="255CA3AC" w:rsidR="00111737" w:rsidRPr="00141792" w:rsidRDefault="00233487" w:rsidP="002E5A34">
            <w:pPr>
              <w:pStyle w:val="Txtjourne"/>
            </w:pPr>
            <w:r>
              <w:rPr>
                <w:lang w:val="ru-RU"/>
              </w:rPr>
              <w:t xml:space="preserve">Презентация </w:t>
            </w:r>
            <w:r w:rsidRPr="00141792">
              <w:t>PowerPoint</w:t>
            </w:r>
            <w:r w:rsidR="002E5A34">
              <w:rPr>
                <w:lang w:val="ru-RU"/>
              </w:rPr>
              <w:t xml:space="preserve"> к</w:t>
            </w:r>
            <w:r>
              <w:rPr>
                <w:lang w:val="ru-RU"/>
              </w:rPr>
              <w:t xml:space="preserve"> </w:t>
            </w:r>
            <w:r w:rsidR="00A329C5">
              <w:rPr>
                <w:lang w:val="ru-RU"/>
              </w:rPr>
              <w:t>раздел</w:t>
            </w:r>
            <w:r w:rsidR="002E5A34">
              <w:rPr>
                <w:lang w:val="ru-RU"/>
              </w:rPr>
              <w:t>у</w:t>
            </w:r>
            <w:r w:rsidR="00AB28ED">
              <w:t> </w:t>
            </w:r>
            <w:r w:rsidR="00AB28ED">
              <w:rPr>
                <w:lang w:val="ru-RU"/>
              </w:rPr>
              <w:t>5</w:t>
            </w:r>
          </w:p>
        </w:tc>
        <w:tc>
          <w:tcPr>
            <w:tcW w:w="2603" w:type="dxa"/>
            <w:tcBorders>
              <w:bottom w:val="single" w:sz="4" w:space="0" w:color="000000"/>
            </w:tcBorders>
          </w:tcPr>
          <w:p w14:paraId="62B4051F" w14:textId="4236D303" w:rsidR="00111737" w:rsidRPr="00141792" w:rsidRDefault="00233487" w:rsidP="00A329C5">
            <w:pPr>
              <w:pStyle w:val="Txtjourne"/>
            </w:pPr>
            <w:r>
              <w:rPr>
                <w:lang w:val="ru-RU"/>
              </w:rPr>
              <w:t xml:space="preserve">Текст участников, </w:t>
            </w:r>
            <w:r w:rsidR="00A329C5">
              <w:rPr>
                <w:lang w:val="ru-RU"/>
              </w:rPr>
              <w:t>раздел</w:t>
            </w:r>
            <w:r w:rsidR="00AB28ED">
              <w:rPr>
                <w:lang w:val="ru-RU"/>
              </w:rPr>
              <w:t xml:space="preserve"> 5 </w:t>
            </w:r>
          </w:p>
        </w:tc>
      </w:tr>
      <w:tr w:rsidR="00AB28ED" w:rsidRPr="00141792" w14:paraId="355594D9" w14:textId="77777777" w:rsidTr="00C46D17">
        <w:tc>
          <w:tcPr>
            <w:tcW w:w="2833" w:type="dxa"/>
            <w:shd w:val="clear" w:color="auto" w:fill="F2F2F2"/>
          </w:tcPr>
          <w:p w14:paraId="2CE9D4A0" w14:textId="0EB7DF91" w:rsidR="00111737" w:rsidRPr="00751C71" w:rsidRDefault="00751C71" w:rsidP="00604E4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Обед</w:t>
            </w:r>
          </w:p>
        </w:tc>
        <w:tc>
          <w:tcPr>
            <w:tcW w:w="1141" w:type="dxa"/>
            <w:shd w:val="clear" w:color="auto" w:fill="F2F2F2"/>
          </w:tcPr>
          <w:p w14:paraId="218EC9A8" w14:textId="755B8DAD" w:rsidR="00111737" w:rsidRPr="001A5F07" w:rsidRDefault="00111737" w:rsidP="001A5F07">
            <w:pPr>
              <w:pStyle w:val="Txtjourne"/>
              <w:rPr>
                <w:lang w:val="ru-RU"/>
              </w:rPr>
            </w:pPr>
            <w:r w:rsidRPr="00141792">
              <w:t xml:space="preserve">1 </w:t>
            </w:r>
            <w:r w:rsidR="001A5F07">
              <w:rPr>
                <w:lang w:val="ru-RU"/>
              </w:rPr>
              <w:t>час</w:t>
            </w:r>
          </w:p>
        </w:tc>
        <w:tc>
          <w:tcPr>
            <w:tcW w:w="2268" w:type="dxa"/>
            <w:shd w:val="clear" w:color="auto" w:fill="F2F2F2"/>
          </w:tcPr>
          <w:p w14:paraId="7DDAE91A" w14:textId="77777777" w:rsidR="00111737" w:rsidRPr="00141792" w:rsidRDefault="00111737" w:rsidP="00604E4F">
            <w:pPr>
              <w:pStyle w:val="Txtjourne"/>
            </w:pPr>
          </w:p>
        </w:tc>
        <w:tc>
          <w:tcPr>
            <w:tcW w:w="2603" w:type="dxa"/>
            <w:shd w:val="clear" w:color="auto" w:fill="F2F2F2"/>
          </w:tcPr>
          <w:p w14:paraId="522D77B1" w14:textId="77777777" w:rsidR="00111737" w:rsidRPr="00141792" w:rsidRDefault="00111737" w:rsidP="00604E4F">
            <w:pPr>
              <w:pStyle w:val="Txtjourne"/>
            </w:pPr>
          </w:p>
        </w:tc>
      </w:tr>
      <w:tr w:rsidR="00AB28ED" w:rsidRPr="00560B7A" w14:paraId="59B145E4" w14:textId="77777777" w:rsidTr="00C46D17">
        <w:tc>
          <w:tcPr>
            <w:tcW w:w="2833" w:type="dxa"/>
            <w:tcBorders>
              <w:bottom w:val="single" w:sz="4" w:space="0" w:color="000000"/>
            </w:tcBorders>
          </w:tcPr>
          <w:p w14:paraId="2F3C109D" w14:textId="3C473B5E" w:rsidR="00111737" w:rsidRPr="00C16EED" w:rsidRDefault="00A329C5" w:rsidP="00751C71">
            <w:pPr>
              <w:pStyle w:val="Txtjourne"/>
              <w:rPr>
                <w:lang w:val="en-US"/>
              </w:rPr>
            </w:pPr>
            <w:r>
              <w:rPr>
                <w:rFonts w:eastAsia="Calibri"/>
                <w:szCs w:val="20"/>
                <w:lang w:val="ru-RU"/>
              </w:rPr>
              <w:t>Раздел</w:t>
            </w:r>
            <w:r w:rsidR="009A05D9" w:rsidRPr="00A329C5">
              <w:rPr>
                <w:rFonts w:eastAsia="Calibri"/>
                <w:szCs w:val="20"/>
                <w:lang w:val="en-US"/>
              </w:rPr>
              <w:t> </w:t>
            </w:r>
            <w:r w:rsidR="00111737" w:rsidRPr="00A329C5">
              <w:rPr>
                <w:szCs w:val="20"/>
                <w:lang w:val="en-US"/>
              </w:rPr>
              <w:t>6</w:t>
            </w:r>
            <w:r w:rsidR="00527445" w:rsidRPr="00A329C5">
              <w:rPr>
                <w:szCs w:val="20"/>
                <w:lang w:val="en-US"/>
              </w:rPr>
              <w:t>:</w:t>
            </w:r>
            <w:r w:rsidR="00111737" w:rsidRPr="00C16EED">
              <w:rPr>
                <w:lang w:val="en-US"/>
              </w:rPr>
              <w:t xml:space="preserve"> </w:t>
            </w:r>
            <w:r w:rsidR="00751C71">
              <w:rPr>
                <w:lang w:val="ru-RU"/>
              </w:rPr>
              <w:t>Идентификация и инвентаризация</w:t>
            </w:r>
            <w:r w:rsidR="00EA69A6" w:rsidRPr="00C16EED">
              <w:rPr>
                <w:rFonts w:eastAsia="Calibri"/>
                <w:szCs w:val="22"/>
                <w:lang w:val="en-US"/>
              </w:rPr>
              <w:t xml:space="preserve"> 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14:paraId="2E563153" w14:textId="35F41339" w:rsidR="00111737" w:rsidRPr="00141792" w:rsidRDefault="00A87037" w:rsidP="001A5F07">
            <w:pPr>
              <w:pStyle w:val="Txtjourne"/>
            </w:pPr>
            <w:r w:rsidRPr="00141792">
              <w:t>1</w:t>
            </w:r>
            <w:r w:rsidR="001A5F07">
              <w:rPr>
                <w:lang w:val="ru-RU"/>
              </w:rPr>
              <w:t>,5 часа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07B0C05" w14:textId="77777777" w:rsidR="00AB28ED" w:rsidRPr="00AB28ED" w:rsidRDefault="00AB28ED" w:rsidP="00AB28ED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План занятия</w:t>
            </w:r>
          </w:p>
          <w:p w14:paraId="6B8907B6" w14:textId="006CD471" w:rsidR="00AB28ED" w:rsidRPr="00141792" w:rsidRDefault="00233487" w:rsidP="00AB28ED">
            <w:pPr>
              <w:pStyle w:val="Txtjourne"/>
            </w:pPr>
            <w:r>
              <w:rPr>
                <w:lang w:val="ru-RU"/>
              </w:rPr>
              <w:t xml:space="preserve">Заметки </w:t>
            </w:r>
            <w:proofErr w:type="spellStart"/>
            <w:r>
              <w:rPr>
                <w:lang w:val="ru-RU"/>
              </w:rPr>
              <w:t>фасилитатора</w:t>
            </w:r>
            <w:proofErr w:type="spellEnd"/>
            <w:r>
              <w:rPr>
                <w:lang w:val="ru-RU"/>
              </w:rPr>
              <w:t xml:space="preserve">, </w:t>
            </w:r>
            <w:r w:rsidR="00A329C5">
              <w:rPr>
                <w:lang w:val="ru-RU"/>
              </w:rPr>
              <w:t>раздел</w:t>
            </w:r>
            <w:r w:rsidR="00AB28ED">
              <w:rPr>
                <w:lang w:val="ru-RU"/>
              </w:rPr>
              <w:t xml:space="preserve"> 6 </w:t>
            </w:r>
          </w:p>
          <w:p w14:paraId="70751130" w14:textId="2EE27DB8" w:rsidR="00111737" w:rsidRPr="00141792" w:rsidRDefault="00233487" w:rsidP="002E5A34">
            <w:pPr>
              <w:pStyle w:val="Txtjourne"/>
            </w:pPr>
            <w:r>
              <w:rPr>
                <w:lang w:val="ru-RU"/>
              </w:rPr>
              <w:t xml:space="preserve">Презентация </w:t>
            </w:r>
            <w:r w:rsidRPr="00141792">
              <w:t>PowerPoint</w:t>
            </w:r>
            <w:r w:rsidR="002E5A34">
              <w:rPr>
                <w:lang w:val="ru-RU"/>
              </w:rPr>
              <w:t xml:space="preserve"> к</w:t>
            </w:r>
            <w:r>
              <w:rPr>
                <w:lang w:val="ru-RU"/>
              </w:rPr>
              <w:t xml:space="preserve"> </w:t>
            </w:r>
            <w:r w:rsidR="00A329C5">
              <w:rPr>
                <w:lang w:val="ru-RU"/>
              </w:rPr>
              <w:t>раздел</w:t>
            </w:r>
            <w:r w:rsidR="002E5A34">
              <w:rPr>
                <w:lang w:val="ru-RU"/>
              </w:rPr>
              <w:t>у</w:t>
            </w:r>
            <w:r w:rsidR="00AB28ED">
              <w:t> </w:t>
            </w:r>
            <w:r w:rsidR="00AB28ED">
              <w:rPr>
                <w:lang w:val="ru-RU"/>
              </w:rPr>
              <w:t>6</w:t>
            </w:r>
            <w:r w:rsidR="00AB28ED">
              <w:t xml:space="preserve"> </w:t>
            </w:r>
          </w:p>
        </w:tc>
        <w:tc>
          <w:tcPr>
            <w:tcW w:w="2603" w:type="dxa"/>
            <w:tcBorders>
              <w:bottom w:val="single" w:sz="4" w:space="0" w:color="000000"/>
            </w:tcBorders>
          </w:tcPr>
          <w:p w14:paraId="625F3E66" w14:textId="624C1099" w:rsidR="00AB28ED" w:rsidRDefault="00233487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 xml:space="preserve">Текст участников, </w:t>
            </w:r>
            <w:r w:rsidR="00A329C5">
              <w:rPr>
                <w:lang w:val="ru-RU"/>
              </w:rPr>
              <w:t>раздел</w:t>
            </w:r>
            <w:r w:rsidR="00AB28ED">
              <w:rPr>
                <w:lang w:val="ru-RU"/>
              </w:rPr>
              <w:t xml:space="preserve"> 6 </w:t>
            </w:r>
          </w:p>
          <w:p w14:paraId="562161C9" w14:textId="44540362" w:rsidR="005322D4" w:rsidRPr="00FC2ECB" w:rsidRDefault="00233487" w:rsidP="00684C6A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Раздаточны</w:t>
            </w:r>
            <w:r w:rsidR="002C05EC">
              <w:rPr>
                <w:lang w:val="ru-RU"/>
              </w:rPr>
              <w:t>й</w:t>
            </w:r>
            <w:r>
              <w:rPr>
                <w:lang w:val="ru-RU"/>
              </w:rPr>
              <w:t xml:space="preserve"> материал</w:t>
            </w:r>
            <w:r w:rsidR="002C05EC">
              <w:rPr>
                <w:lang w:val="ru-RU"/>
              </w:rPr>
              <w:t xml:space="preserve"> к</w:t>
            </w:r>
            <w:r>
              <w:rPr>
                <w:lang w:val="ru-RU"/>
              </w:rPr>
              <w:t xml:space="preserve"> </w:t>
            </w:r>
            <w:r w:rsidR="00A329C5">
              <w:rPr>
                <w:lang w:val="ru-RU"/>
              </w:rPr>
              <w:t>раздел</w:t>
            </w:r>
            <w:r w:rsidR="002C05EC">
              <w:rPr>
                <w:lang w:val="ru-RU"/>
              </w:rPr>
              <w:t>у</w:t>
            </w:r>
            <w:r w:rsidR="00AB28ED">
              <w:rPr>
                <w:lang w:val="ru-RU"/>
              </w:rPr>
              <w:t xml:space="preserve"> 6: </w:t>
            </w:r>
            <w:r w:rsidR="00684C6A">
              <w:rPr>
                <w:lang w:val="ru-RU"/>
              </w:rPr>
              <w:t>В</w:t>
            </w:r>
            <w:r w:rsidR="00AB28ED">
              <w:rPr>
                <w:lang w:val="ru-RU"/>
              </w:rPr>
              <w:t>опросник</w:t>
            </w:r>
            <w:r w:rsidR="00684C6A">
              <w:rPr>
                <w:lang w:val="ru-RU"/>
              </w:rPr>
              <w:t xml:space="preserve"> по инвентаризации</w:t>
            </w:r>
          </w:p>
        </w:tc>
      </w:tr>
      <w:tr w:rsidR="00AB28ED" w:rsidRPr="00141792" w14:paraId="08B41C06" w14:textId="77777777" w:rsidTr="00C46D17">
        <w:tc>
          <w:tcPr>
            <w:tcW w:w="2833" w:type="dxa"/>
            <w:shd w:val="clear" w:color="auto" w:fill="F2F2F2"/>
          </w:tcPr>
          <w:p w14:paraId="00D32EEC" w14:textId="0B4E4E89" w:rsidR="00111737" w:rsidRPr="00141792" w:rsidRDefault="001A5F07" w:rsidP="00604E4F">
            <w:pPr>
              <w:pStyle w:val="Txtjourne"/>
            </w:pPr>
            <w:r>
              <w:rPr>
                <w:lang w:val="ru-RU"/>
              </w:rPr>
              <w:t>Чай или кофе</w:t>
            </w:r>
            <w:r w:rsidR="00C348DD" w:rsidRPr="00141792">
              <w:t xml:space="preserve"> </w:t>
            </w:r>
          </w:p>
        </w:tc>
        <w:tc>
          <w:tcPr>
            <w:tcW w:w="1141" w:type="dxa"/>
            <w:shd w:val="clear" w:color="auto" w:fill="F2F2F2"/>
          </w:tcPr>
          <w:p w14:paraId="40BBC736" w14:textId="446338C1" w:rsidR="00111737" w:rsidRPr="001A5F07" w:rsidRDefault="00272416" w:rsidP="001A5F07">
            <w:pPr>
              <w:pStyle w:val="Txtjourne"/>
              <w:rPr>
                <w:lang w:val="ru-RU"/>
              </w:rPr>
            </w:pPr>
            <w:r w:rsidRPr="00141792">
              <w:t>2</w:t>
            </w:r>
            <w:r w:rsidR="00111737" w:rsidRPr="00141792">
              <w:t xml:space="preserve">0 </w:t>
            </w:r>
            <w:r w:rsidR="001A5F07">
              <w:rPr>
                <w:lang w:val="ru-RU"/>
              </w:rPr>
              <w:t>мин</w:t>
            </w:r>
          </w:p>
        </w:tc>
        <w:tc>
          <w:tcPr>
            <w:tcW w:w="2268" w:type="dxa"/>
            <w:shd w:val="clear" w:color="auto" w:fill="F2F2F2"/>
          </w:tcPr>
          <w:p w14:paraId="7ED63449" w14:textId="77777777" w:rsidR="00111737" w:rsidRPr="00141792" w:rsidRDefault="00111737" w:rsidP="00604E4F">
            <w:pPr>
              <w:pStyle w:val="Txtjourne"/>
            </w:pPr>
          </w:p>
        </w:tc>
        <w:tc>
          <w:tcPr>
            <w:tcW w:w="2603" w:type="dxa"/>
            <w:shd w:val="clear" w:color="auto" w:fill="F2F2F2"/>
          </w:tcPr>
          <w:p w14:paraId="7AA0DFBC" w14:textId="77777777" w:rsidR="00111737" w:rsidRPr="00141792" w:rsidRDefault="00111737" w:rsidP="00604E4F">
            <w:pPr>
              <w:pStyle w:val="Txtjourne"/>
            </w:pPr>
          </w:p>
        </w:tc>
      </w:tr>
      <w:tr w:rsidR="00AB28ED" w:rsidRPr="00141792" w14:paraId="088C0E5B" w14:textId="77777777" w:rsidTr="00C46D17">
        <w:tc>
          <w:tcPr>
            <w:tcW w:w="2833" w:type="dxa"/>
            <w:shd w:val="clear" w:color="auto" w:fill="auto"/>
          </w:tcPr>
          <w:p w14:paraId="00A3B4E0" w14:textId="0163D6D4" w:rsidR="00830DA8" w:rsidRPr="00751C71" w:rsidDel="00C348DD" w:rsidRDefault="00A329C5" w:rsidP="00751C71">
            <w:pPr>
              <w:pStyle w:val="Txtjourne"/>
              <w:keepNext/>
              <w:keepLines/>
              <w:outlineLvl w:val="7"/>
              <w:rPr>
                <w:lang w:val="ru-RU"/>
              </w:rPr>
            </w:pPr>
            <w:r>
              <w:rPr>
                <w:rFonts w:eastAsia="Calibri"/>
                <w:szCs w:val="20"/>
                <w:lang w:val="ru-RU"/>
              </w:rPr>
              <w:t>Раздел</w:t>
            </w:r>
            <w:r w:rsidR="009A05D9" w:rsidRPr="00A329C5">
              <w:rPr>
                <w:rFonts w:eastAsia="Calibri"/>
                <w:szCs w:val="20"/>
                <w:lang w:val="en-US"/>
              </w:rPr>
              <w:t> </w:t>
            </w:r>
            <w:r w:rsidR="00830DA8" w:rsidRPr="00A329C5">
              <w:rPr>
                <w:szCs w:val="20"/>
                <w:lang w:val="ru-RU"/>
              </w:rPr>
              <w:t>6:</w:t>
            </w:r>
            <w:r w:rsidR="00830DA8" w:rsidRPr="00751C71">
              <w:rPr>
                <w:lang w:val="ru-RU"/>
              </w:rPr>
              <w:t xml:space="preserve"> </w:t>
            </w:r>
            <w:r w:rsidR="00751C71">
              <w:rPr>
                <w:lang w:val="ru-RU"/>
              </w:rPr>
              <w:t>Идентификация и инвентаризация (продолжение)</w:t>
            </w:r>
            <w:r w:rsidR="00EA69A6" w:rsidRPr="00751C71">
              <w:rPr>
                <w:lang w:val="ru-RU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14:paraId="235EACAD" w14:textId="705FA2C8" w:rsidR="00830DA8" w:rsidRPr="00141792" w:rsidRDefault="00A87037" w:rsidP="001A5F07">
            <w:pPr>
              <w:pStyle w:val="Txtjourne"/>
            </w:pPr>
            <w:r w:rsidRPr="00141792">
              <w:t>1</w:t>
            </w:r>
            <w:r w:rsidR="001A5F07">
              <w:rPr>
                <w:lang w:val="ru-RU"/>
              </w:rPr>
              <w:t>,5 часа</w:t>
            </w:r>
          </w:p>
        </w:tc>
        <w:tc>
          <w:tcPr>
            <w:tcW w:w="2268" w:type="dxa"/>
            <w:shd w:val="clear" w:color="auto" w:fill="auto"/>
          </w:tcPr>
          <w:p w14:paraId="02131E47" w14:textId="77777777" w:rsidR="00830DA8" w:rsidRPr="00141792" w:rsidRDefault="00830DA8" w:rsidP="00604E4F">
            <w:pPr>
              <w:pStyle w:val="Txtjourne"/>
            </w:pPr>
          </w:p>
        </w:tc>
        <w:tc>
          <w:tcPr>
            <w:tcW w:w="2603" w:type="dxa"/>
            <w:shd w:val="clear" w:color="auto" w:fill="auto"/>
          </w:tcPr>
          <w:p w14:paraId="327D35F7" w14:textId="77777777" w:rsidR="00830DA8" w:rsidRPr="00141792" w:rsidRDefault="00830DA8" w:rsidP="00604E4F">
            <w:pPr>
              <w:pStyle w:val="Txtjourne"/>
            </w:pPr>
          </w:p>
        </w:tc>
      </w:tr>
    </w:tbl>
    <w:p w14:paraId="000F5BB8" w14:textId="77777777" w:rsidR="00F17B95" w:rsidRPr="00141792" w:rsidRDefault="00F17B95" w:rsidP="009909DD">
      <w:pPr>
        <w:pStyle w:val="Texte1"/>
      </w:pPr>
    </w:p>
    <w:p w14:paraId="683E4279" w14:textId="1008C74F" w:rsidR="008E4302" w:rsidRPr="00141792" w:rsidRDefault="00F17B95" w:rsidP="00A857F2">
      <w:pPr>
        <w:pStyle w:val="Titcoul"/>
        <w:spacing w:before="0"/>
      </w:pPr>
      <w:r w:rsidRPr="00141792">
        <w:br w:type="page"/>
      </w:r>
      <w:bookmarkStart w:id="10" w:name="_Toc241644688"/>
      <w:r w:rsidR="00B9745A">
        <w:rPr>
          <w:color w:val="000000" w:themeColor="text1"/>
          <w:lang w:val="ru-RU"/>
        </w:rPr>
        <w:lastRenderedPageBreak/>
        <w:t>ДЕНЬ</w:t>
      </w:r>
      <w:r w:rsidR="008E4302" w:rsidRPr="00061D75">
        <w:rPr>
          <w:color w:val="000000" w:themeColor="text1"/>
        </w:rPr>
        <w:t xml:space="preserve"> 3</w:t>
      </w:r>
      <w:bookmarkEnd w:id="10"/>
    </w:p>
    <w:tbl>
      <w:tblPr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1134"/>
        <w:gridCol w:w="2409"/>
        <w:gridCol w:w="2603"/>
      </w:tblGrid>
      <w:tr w:rsidR="00C8751D" w:rsidRPr="00141792" w14:paraId="6EE59BF4" w14:textId="77777777" w:rsidTr="007E3B03">
        <w:trPr>
          <w:cantSplit/>
        </w:trPr>
        <w:tc>
          <w:tcPr>
            <w:tcW w:w="2699" w:type="dxa"/>
            <w:shd w:val="clear" w:color="auto" w:fill="BAD0EE"/>
          </w:tcPr>
          <w:p w14:paraId="37890CFD" w14:textId="7800287F" w:rsidR="00C8751D" w:rsidRPr="00B9745A" w:rsidRDefault="00A329C5">
            <w:pPr>
              <w:pStyle w:val="Tetierejourne"/>
              <w:spacing w:before="180"/>
              <w:rPr>
                <w:snapToGrid w:val="0"/>
                <w:lang w:val="ru-RU"/>
              </w:rPr>
            </w:pPr>
            <w:r>
              <w:rPr>
                <w:lang w:val="ru-RU"/>
              </w:rPr>
              <w:t>Раздел</w:t>
            </w:r>
          </w:p>
        </w:tc>
        <w:tc>
          <w:tcPr>
            <w:tcW w:w="1134" w:type="dxa"/>
            <w:shd w:val="clear" w:color="auto" w:fill="BAD0EE"/>
          </w:tcPr>
          <w:p w14:paraId="1FC41A6E" w14:textId="443AC45D" w:rsidR="007E3B03" w:rsidRPr="007E3B03" w:rsidRDefault="00751C71">
            <w:pPr>
              <w:pStyle w:val="Tetierejourne"/>
              <w:spacing w:before="180"/>
              <w:rPr>
                <w:snapToGrid w:val="0"/>
                <w:color w:val="404040" w:themeColor="text1" w:themeTint="BF"/>
                <w:lang w:val="ru-RU"/>
              </w:rPr>
            </w:pPr>
            <w:proofErr w:type="spellStart"/>
            <w:r w:rsidRPr="00751C71">
              <w:rPr>
                <w:szCs w:val="20"/>
                <w:lang w:val="ru-RU"/>
              </w:rPr>
              <w:t>Продол</w:t>
            </w:r>
            <w:proofErr w:type="spellEnd"/>
            <w:r w:rsidRPr="00751C71">
              <w:rPr>
                <w:szCs w:val="20"/>
                <w:lang w:val="ru-RU"/>
              </w:rPr>
              <w:t>-житель-</w:t>
            </w:r>
            <w:proofErr w:type="spellStart"/>
            <w:r w:rsidRPr="00751C71">
              <w:rPr>
                <w:szCs w:val="20"/>
                <w:lang w:val="ru-RU"/>
              </w:rPr>
              <w:t>ность</w:t>
            </w:r>
            <w:proofErr w:type="spellEnd"/>
          </w:p>
        </w:tc>
        <w:tc>
          <w:tcPr>
            <w:tcW w:w="2409" w:type="dxa"/>
            <w:shd w:val="clear" w:color="auto" w:fill="BAD0EE"/>
          </w:tcPr>
          <w:p w14:paraId="4136C39B" w14:textId="04BFF8C4" w:rsidR="00C8751D" w:rsidRPr="00141792" w:rsidRDefault="007E3B03" w:rsidP="007E3B03">
            <w:pPr>
              <w:pStyle w:val="Tetierejourne"/>
              <w:spacing w:before="180"/>
              <w:rPr>
                <w:snapToGrid w:val="0"/>
                <w:color w:val="404040" w:themeColor="text1" w:themeTint="BF"/>
              </w:rPr>
            </w:pPr>
            <w:r>
              <w:rPr>
                <w:lang w:val="ru-RU"/>
              </w:rPr>
              <w:t xml:space="preserve">Материалы </w:t>
            </w:r>
            <w:proofErr w:type="spellStart"/>
            <w:r>
              <w:rPr>
                <w:lang w:val="ru-RU"/>
              </w:rPr>
              <w:t>фасилитатора</w:t>
            </w:r>
            <w:proofErr w:type="spellEnd"/>
          </w:p>
        </w:tc>
        <w:tc>
          <w:tcPr>
            <w:tcW w:w="2603" w:type="dxa"/>
            <w:shd w:val="clear" w:color="auto" w:fill="BAD0EE"/>
          </w:tcPr>
          <w:p w14:paraId="6CFADC62" w14:textId="6915E72F" w:rsidR="00C8751D" w:rsidRPr="007E3B03" w:rsidRDefault="007E3B03" w:rsidP="00C46D17">
            <w:pPr>
              <w:pStyle w:val="Tetierejourne"/>
              <w:spacing w:before="180"/>
              <w:rPr>
                <w:snapToGrid w:val="0"/>
                <w:color w:val="404040" w:themeColor="text1" w:themeTint="BF"/>
                <w:lang w:val="ru-RU"/>
              </w:rPr>
            </w:pPr>
            <w:r>
              <w:rPr>
                <w:lang w:val="ru-RU"/>
              </w:rPr>
              <w:t>Материалы участников</w:t>
            </w:r>
          </w:p>
        </w:tc>
      </w:tr>
      <w:tr w:rsidR="00C8751D" w:rsidRPr="00604E4F" w14:paraId="1315BB95" w14:textId="77777777" w:rsidTr="007E3B03">
        <w:trPr>
          <w:cantSplit/>
        </w:trPr>
        <w:tc>
          <w:tcPr>
            <w:tcW w:w="2699" w:type="dxa"/>
            <w:tcBorders>
              <w:bottom w:val="single" w:sz="4" w:space="0" w:color="000000"/>
            </w:tcBorders>
          </w:tcPr>
          <w:p w14:paraId="799CBF52" w14:textId="79F2290F" w:rsidR="00C8751D" w:rsidRPr="00EA69A6" w:rsidRDefault="00A329C5" w:rsidP="00D265BE">
            <w:pPr>
              <w:pStyle w:val="Tetierejourne"/>
              <w:keepNext/>
              <w:keepLines/>
              <w:outlineLvl w:val="7"/>
              <w:rPr>
                <w:b w:val="0"/>
                <w:lang w:val="en-US"/>
              </w:rPr>
            </w:pPr>
            <w:r>
              <w:rPr>
                <w:rFonts w:eastAsia="Calibri"/>
                <w:b w:val="0"/>
                <w:szCs w:val="22"/>
                <w:lang w:val="ru-RU"/>
              </w:rPr>
              <w:t>Раздел</w:t>
            </w:r>
            <w:r w:rsidR="009A05D9">
              <w:rPr>
                <w:rFonts w:eastAsia="Calibri"/>
                <w:szCs w:val="22"/>
                <w:lang w:val="en-US"/>
              </w:rPr>
              <w:t> </w:t>
            </w:r>
            <w:r w:rsidR="00C8751D" w:rsidRPr="004936EF">
              <w:rPr>
                <w:rFonts w:eastAsia="Calibri"/>
                <w:b w:val="0"/>
                <w:szCs w:val="22"/>
                <w:lang w:val="en-US"/>
              </w:rPr>
              <w:t>7</w:t>
            </w:r>
            <w:r w:rsidR="00527445" w:rsidRPr="004936EF">
              <w:rPr>
                <w:rFonts w:eastAsia="Calibri"/>
                <w:b w:val="0"/>
                <w:szCs w:val="22"/>
                <w:lang w:val="en-US"/>
              </w:rPr>
              <w:t>:</w:t>
            </w:r>
            <w:r w:rsidR="00C8751D" w:rsidRPr="004936EF">
              <w:rPr>
                <w:rFonts w:eastAsia="Calibri"/>
                <w:b w:val="0"/>
                <w:szCs w:val="22"/>
                <w:lang w:val="en-US"/>
              </w:rPr>
              <w:t xml:space="preserve"> </w:t>
            </w:r>
            <w:r w:rsidR="00D265BE">
              <w:rPr>
                <w:rFonts w:eastAsia="Calibri"/>
                <w:b w:val="0"/>
                <w:szCs w:val="22"/>
                <w:lang w:val="ru-RU"/>
              </w:rPr>
              <w:t>Участие</w:t>
            </w:r>
            <w:r w:rsidR="007E3B03">
              <w:rPr>
                <w:rFonts w:eastAsia="Calibri"/>
                <w:b w:val="0"/>
                <w:szCs w:val="22"/>
                <w:lang w:val="ru-RU"/>
              </w:rPr>
              <w:t xml:space="preserve"> соответствующих сообществ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D64AB59" w14:textId="4E43082B" w:rsidR="00C8751D" w:rsidRPr="00604E4F" w:rsidRDefault="00C8751D" w:rsidP="007E3B03">
            <w:pPr>
              <w:pStyle w:val="Tetierejourne"/>
              <w:rPr>
                <w:b w:val="0"/>
              </w:rPr>
            </w:pPr>
            <w:r w:rsidRPr="00604E4F">
              <w:rPr>
                <w:rFonts w:eastAsia="Calibri"/>
                <w:b w:val="0"/>
                <w:szCs w:val="22"/>
              </w:rPr>
              <w:t xml:space="preserve">2 </w:t>
            </w:r>
            <w:r w:rsidR="007E3B03">
              <w:rPr>
                <w:rFonts w:eastAsia="Calibri"/>
                <w:b w:val="0"/>
                <w:szCs w:val="22"/>
                <w:lang w:val="ru-RU"/>
              </w:rPr>
              <w:t>часа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6A0E20DD" w14:textId="79F16804" w:rsidR="00C60241" w:rsidRPr="00604E4F" w:rsidRDefault="007E3B03" w:rsidP="00604E4F">
            <w:pPr>
              <w:pStyle w:val="Tetierejourne"/>
              <w:rPr>
                <w:b w:val="0"/>
              </w:rPr>
            </w:pPr>
            <w:r>
              <w:rPr>
                <w:b w:val="0"/>
                <w:lang w:val="ru-RU"/>
              </w:rPr>
              <w:t>План занятия</w:t>
            </w:r>
          </w:p>
          <w:p w14:paraId="3B0FAC95" w14:textId="5B354832" w:rsidR="00C60241" w:rsidRPr="00604E4F" w:rsidRDefault="00390D6F" w:rsidP="00604E4F">
            <w:pPr>
              <w:pStyle w:val="Tetierejourne"/>
              <w:rPr>
                <w:b w:val="0"/>
              </w:rPr>
            </w:pPr>
            <w:r>
              <w:rPr>
                <w:b w:val="0"/>
                <w:lang w:val="ru-RU"/>
              </w:rPr>
              <w:t xml:space="preserve">Заметки </w:t>
            </w:r>
            <w:proofErr w:type="spellStart"/>
            <w:r>
              <w:rPr>
                <w:b w:val="0"/>
                <w:lang w:val="ru-RU"/>
              </w:rPr>
              <w:t>фасилитатора</w:t>
            </w:r>
            <w:proofErr w:type="spellEnd"/>
            <w:r>
              <w:rPr>
                <w:b w:val="0"/>
                <w:lang w:val="ru-RU"/>
              </w:rPr>
              <w:t>,</w:t>
            </w:r>
            <w:r>
              <w:rPr>
                <w:rFonts w:eastAsia="Calibri"/>
                <w:b w:val="0"/>
                <w:lang w:val="ru-RU"/>
              </w:rPr>
              <w:t xml:space="preserve"> </w:t>
            </w:r>
            <w:r w:rsidR="00A329C5">
              <w:rPr>
                <w:rFonts w:eastAsia="Calibri"/>
                <w:b w:val="0"/>
                <w:lang w:val="ru-RU"/>
              </w:rPr>
              <w:t>раздел</w:t>
            </w:r>
            <w:r w:rsidR="007E3B03">
              <w:rPr>
                <w:b w:val="0"/>
              </w:rPr>
              <w:t> 7</w:t>
            </w:r>
            <w:r w:rsidR="007E3B03">
              <w:rPr>
                <w:b w:val="0"/>
                <w:lang w:val="ru-RU"/>
              </w:rPr>
              <w:t xml:space="preserve"> </w:t>
            </w:r>
          </w:p>
          <w:p w14:paraId="635C91FD" w14:textId="67B8C1A9" w:rsidR="00C8751D" w:rsidRPr="00604E4F" w:rsidRDefault="00390D6F" w:rsidP="002E5A34">
            <w:pPr>
              <w:pStyle w:val="Tetierejourne"/>
              <w:rPr>
                <w:b w:val="0"/>
              </w:rPr>
            </w:pPr>
            <w:r>
              <w:rPr>
                <w:b w:val="0"/>
                <w:lang w:val="ru-RU"/>
              </w:rPr>
              <w:t xml:space="preserve">Презентация </w:t>
            </w:r>
            <w:r w:rsidRPr="00604E4F">
              <w:rPr>
                <w:b w:val="0"/>
              </w:rPr>
              <w:t>PowerPoint</w:t>
            </w:r>
            <w:r w:rsidR="002E5A34">
              <w:rPr>
                <w:b w:val="0"/>
                <w:lang w:val="ru-RU"/>
              </w:rPr>
              <w:t xml:space="preserve"> к</w:t>
            </w:r>
            <w:r>
              <w:rPr>
                <w:rFonts w:eastAsia="Calibri"/>
                <w:b w:val="0"/>
                <w:lang w:val="ru-RU"/>
              </w:rPr>
              <w:t xml:space="preserve"> </w:t>
            </w:r>
            <w:r w:rsidR="00A329C5">
              <w:rPr>
                <w:rFonts w:eastAsia="Calibri"/>
                <w:b w:val="0"/>
                <w:lang w:val="ru-RU"/>
              </w:rPr>
              <w:t>раздел</w:t>
            </w:r>
            <w:r w:rsidR="002E5A34">
              <w:rPr>
                <w:rFonts w:eastAsia="Calibri"/>
                <w:b w:val="0"/>
                <w:lang w:val="ru-RU"/>
              </w:rPr>
              <w:t>у</w:t>
            </w:r>
            <w:r w:rsidR="00A329C5">
              <w:rPr>
                <w:rFonts w:eastAsia="Calibri"/>
                <w:b w:val="0"/>
                <w:lang w:val="ru-RU"/>
              </w:rPr>
              <w:t> </w:t>
            </w:r>
            <w:r w:rsidR="005322D4">
              <w:rPr>
                <w:b w:val="0"/>
              </w:rPr>
              <w:t xml:space="preserve">7 </w:t>
            </w:r>
          </w:p>
        </w:tc>
        <w:tc>
          <w:tcPr>
            <w:tcW w:w="2603" w:type="dxa"/>
            <w:tcBorders>
              <w:bottom w:val="single" w:sz="4" w:space="0" w:color="000000"/>
            </w:tcBorders>
          </w:tcPr>
          <w:p w14:paraId="71598A26" w14:textId="4F628248" w:rsidR="007E3B03" w:rsidRPr="00AF5D29" w:rsidRDefault="00390D6F" w:rsidP="00D265BE">
            <w:pPr>
              <w:pStyle w:val="Tetierejourne"/>
              <w:rPr>
                <w:b w:val="0"/>
                <w:lang w:val="ru-RU"/>
              </w:rPr>
            </w:pPr>
            <w:r>
              <w:rPr>
                <w:rFonts w:eastAsia="Calibri"/>
                <w:b w:val="0"/>
                <w:lang w:val="ru-RU"/>
              </w:rPr>
              <w:t xml:space="preserve">Текст участников, </w:t>
            </w:r>
            <w:r w:rsidR="00A329C5">
              <w:rPr>
                <w:rFonts w:eastAsia="Calibri"/>
                <w:b w:val="0"/>
                <w:lang w:val="ru-RU"/>
              </w:rPr>
              <w:t>раздел</w:t>
            </w:r>
            <w:r w:rsidR="0002774B" w:rsidRPr="00491B8B">
              <w:rPr>
                <w:rFonts w:eastAsia="Calibri"/>
                <w:b w:val="0"/>
              </w:rPr>
              <w:t> 7</w:t>
            </w:r>
          </w:p>
        </w:tc>
      </w:tr>
      <w:tr w:rsidR="00C8751D" w:rsidRPr="00604E4F" w14:paraId="000656BB" w14:textId="77777777" w:rsidTr="007E3B03">
        <w:trPr>
          <w:cantSplit/>
        </w:trPr>
        <w:tc>
          <w:tcPr>
            <w:tcW w:w="2699" w:type="dxa"/>
            <w:shd w:val="clear" w:color="auto" w:fill="F2F2F2"/>
          </w:tcPr>
          <w:p w14:paraId="43CA0CA2" w14:textId="7E777B86" w:rsidR="00C8751D" w:rsidRPr="00604E4F" w:rsidRDefault="0079790F" w:rsidP="0079790F">
            <w:pPr>
              <w:pStyle w:val="Tetierejourne"/>
              <w:rPr>
                <w:b w:val="0"/>
              </w:rPr>
            </w:pPr>
            <w:r>
              <w:rPr>
                <w:rFonts w:eastAsia="Calibri"/>
                <w:b w:val="0"/>
                <w:szCs w:val="22"/>
                <w:lang w:val="ru-RU"/>
              </w:rPr>
              <w:t>Чай или кофе</w:t>
            </w:r>
            <w:r w:rsidR="00C348DD" w:rsidRPr="00604E4F">
              <w:rPr>
                <w:rFonts w:eastAsia="Calibri"/>
                <w:b w:val="0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</w:tcPr>
          <w:p w14:paraId="395383F6" w14:textId="629619ED" w:rsidR="00C8751D" w:rsidRPr="007E3B03" w:rsidRDefault="00272416" w:rsidP="007E3B03">
            <w:pPr>
              <w:pStyle w:val="Tetierejourne"/>
              <w:rPr>
                <w:b w:val="0"/>
                <w:lang w:val="ru-RU"/>
              </w:rPr>
            </w:pPr>
            <w:r w:rsidRPr="00604E4F">
              <w:rPr>
                <w:rFonts w:eastAsia="Calibri"/>
                <w:b w:val="0"/>
                <w:szCs w:val="22"/>
              </w:rPr>
              <w:t>2</w:t>
            </w:r>
            <w:r w:rsidR="00C8751D" w:rsidRPr="00604E4F">
              <w:rPr>
                <w:rFonts w:eastAsia="Calibri"/>
                <w:b w:val="0"/>
                <w:szCs w:val="22"/>
              </w:rPr>
              <w:t xml:space="preserve">0 </w:t>
            </w:r>
            <w:r w:rsidR="007E3B03">
              <w:rPr>
                <w:rFonts w:eastAsia="Calibri"/>
                <w:b w:val="0"/>
                <w:szCs w:val="22"/>
                <w:lang w:val="ru-RU"/>
              </w:rPr>
              <w:t>мин</w:t>
            </w:r>
          </w:p>
        </w:tc>
        <w:tc>
          <w:tcPr>
            <w:tcW w:w="2409" w:type="dxa"/>
            <w:shd w:val="clear" w:color="auto" w:fill="F2F2F2"/>
          </w:tcPr>
          <w:p w14:paraId="53FA376D" w14:textId="77777777" w:rsidR="00C8751D" w:rsidRPr="00604E4F" w:rsidRDefault="00C8751D" w:rsidP="00604E4F">
            <w:pPr>
              <w:pStyle w:val="Tetierejourne"/>
              <w:rPr>
                <w:rFonts w:eastAsia="Calibri"/>
                <w:b w:val="0"/>
              </w:rPr>
            </w:pPr>
          </w:p>
        </w:tc>
        <w:tc>
          <w:tcPr>
            <w:tcW w:w="2603" w:type="dxa"/>
            <w:shd w:val="clear" w:color="auto" w:fill="F2F2F2"/>
          </w:tcPr>
          <w:p w14:paraId="412D403E" w14:textId="77777777" w:rsidR="00C8751D" w:rsidRPr="00604E4F" w:rsidRDefault="00C8751D" w:rsidP="00604E4F">
            <w:pPr>
              <w:pStyle w:val="Tetierejourne"/>
              <w:rPr>
                <w:rFonts w:eastAsia="Calibri"/>
                <w:b w:val="0"/>
              </w:rPr>
            </w:pPr>
          </w:p>
        </w:tc>
      </w:tr>
      <w:tr w:rsidR="00C8751D" w:rsidRPr="00604E4F" w14:paraId="721DC4BC" w14:textId="77777777" w:rsidTr="007E3B03">
        <w:trPr>
          <w:cantSplit/>
        </w:trPr>
        <w:tc>
          <w:tcPr>
            <w:tcW w:w="2699" w:type="dxa"/>
            <w:tcBorders>
              <w:bottom w:val="single" w:sz="4" w:space="0" w:color="000000"/>
            </w:tcBorders>
          </w:tcPr>
          <w:p w14:paraId="0E39ECFF" w14:textId="0DAB8DA2" w:rsidR="00C8751D" w:rsidRPr="00604E4F" w:rsidRDefault="00A329C5" w:rsidP="0079790F">
            <w:pPr>
              <w:pStyle w:val="Tetierejourne"/>
              <w:rPr>
                <w:b w:val="0"/>
              </w:rPr>
            </w:pPr>
            <w:r>
              <w:rPr>
                <w:rFonts w:eastAsia="Calibri"/>
                <w:b w:val="0"/>
                <w:lang w:val="ru-RU"/>
              </w:rPr>
              <w:t>Раздел</w:t>
            </w:r>
            <w:r w:rsidR="009A05D9">
              <w:rPr>
                <w:rFonts w:eastAsia="Calibri"/>
                <w:szCs w:val="22"/>
                <w:lang w:val="en-US"/>
              </w:rPr>
              <w:t> </w:t>
            </w:r>
            <w:r w:rsidR="00C8751D" w:rsidRPr="00604E4F">
              <w:rPr>
                <w:rFonts w:eastAsia="Calibri"/>
                <w:b w:val="0"/>
              </w:rPr>
              <w:t>7</w:t>
            </w:r>
            <w:r w:rsidR="00543BD5">
              <w:rPr>
                <w:rFonts w:eastAsia="Calibri"/>
                <w:b w:val="0"/>
              </w:rPr>
              <w:t>:</w:t>
            </w:r>
            <w:r w:rsidR="00C8751D" w:rsidRPr="00604E4F">
              <w:rPr>
                <w:rFonts w:eastAsia="Calibri"/>
                <w:b w:val="0"/>
              </w:rPr>
              <w:t xml:space="preserve"> </w:t>
            </w:r>
            <w:r w:rsidR="0079790F">
              <w:rPr>
                <w:rFonts w:eastAsia="Calibri"/>
                <w:b w:val="0"/>
                <w:lang w:val="ru-RU"/>
              </w:rPr>
              <w:t>Упражнение</w:t>
            </w:r>
            <w:r w:rsidR="00EA69A6">
              <w:rPr>
                <w:b w:val="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F45BACB" w14:textId="7776C244" w:rsidR="00C8751D" w:rsidRPr="007E3B03" w:rsidRDefault="00C8751D" w:rsidP="007E3B03">
            <w:pPr>
              <w:pStyle w:val="Tetierejourne"/>
              <w:rPr>
                <w:b w:val="0"/>
                <w:lang w:val="ru-RU"/>
              </w:rPr>
            </w:pPr>
            <w:r w:rsidRPr="00604E4F">
              <w:rPr>
                <w:b w:val="0"/>
              </w:rPr>
              <w:t xml:space="preserve">1 </w:t>
            </w:r>
            <w:r w:rsidR="007E3B03">
              <w:rPr>
                <w:b w:val="0"/>
                <w:lang w:val="ru-RU"/>
              </w:rPr>
              <w:t>час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111BE22C" w14:textId="607420A9" w:rsidR="00C8751D" w:rsidRPr="00604E4F" w:rsidRDefault="00C8751D" w:rsidP="00604E4F">
            <w:pPr>
              <w:pStyle w:val="Tetierejourne"/>
              <w:rPr>
                <w:rFonts w:eastAsia="Calibri"/>
                <w:b w:val="0"/>
              </w:rPr>
            </w:pPr>
          </w:p>
        </w:tc>
        <w:tc>
          <w:tcPr>
            <w:tcW w:w="2603" w:type="dxa"/>
            <w:tcBorders>
              <w:bottom w:val="single" w:sz="4" w:space="0" w:color="000000"/>
            </w:tcBorders>
          </w:tcPr>
          <w:p w14:paraId="75C06CE0" w14:textId="7D13C390" w:rsidR="00C8751D" w:rsidRPr="00604E4F" w:rsidRDefault="00C8751D" w:rsidP="00604E4F">
            <w:pPr>
              <w:pStyle w:val="Tetierejourne"/>
              <w:rPr>
                <w:rFonts w:eastAsia="Calibri"/>
                <w:b w:val="0"/>
              </w:rPr>
            </w:pPr>
          </w:p>
        </w:tc>
      </w:tr>
      <w:tr w:rsidR="00C8751D" w:rsidRPr="00604E4F" w14:paraId="4D94B186" w14:textId="77777777" w:rsidTr="007E3B03">
        <w:trPr>
          <w:cantSplit/>
        </w:trPr>
        <w:tc>
          <w:tcPr>
            <w:tcW w:w="2699" w:type="dxa"/>
            <w:shd w:val="clear" w:color="auto" w:fill="F2F2F2"/>
          </w:tcPr>
          <w:p w14:paraId="7B1147C5" w14:textId="57B68235" w:rsidR="00C8751D" w:rsidRPr="0079790F" w:rsidRDefault="0079790F" w:rsidP="00604E4F">
            <w:pPr>
              <w:pStyle w:val="Tetierejourne"/>
              <w:rPr>
                <w:b w:val="0"/>
                <w:lang w:val="ru-RU"/>
              </w:rPr>
            </w:pPr>
            <w:r>
              <w:rPr>
                <w:rFonts w:eastAsia="Calibri"/>
                <w:b w:val="0"/>
                <w:szCs w:val="22"/>
                <w:lang w:val="ru-RU"/>
              </w:rPr>
              <w:t>Обед</w:t>
            </w:r>
          </w:p>
        </w:tc>
        <w:tc>
          <w:tcPr>
            <w:tcW w:w="1134" w:type="dxa"/>
            <w:shd w:val="clear" w:color="auto" w:fill="F2F2F2"/>
          </w:tcPr>
          <w:p w14:paraId="60FB4AEC" w14:textId="7992E29C" w:rsidR="00C8751D" w:rsidRPr="007E3B03" w:rsidRDefault="00C8751D" w:rsidP="007E3B03">
            <w:pPr>
              <w:pStyle w:val="Tetierejourne"/>
              <w:rPr>
                <w:b w:val="0"/>
                <w:lang w:val="ru-RU"/>
              </w:rPr>
            </w:pPr>
            <w:r w:rsidRPr="00604E4F">
              <w:rPr>
                <w:rFonts w:eastAsia="Calibri"/>
                <w:b w:val="0"/>
                <w:szCs w:val="22"/>
              </w:rPr>
              <w:t xml:space="preserve">1 </w:t>
            </w:r>
            <w:r w:rsidR="007E3B03">
              <w:rPr>
                <w:rFonts w:eastAsia="Calibri"/>
                <w:b w:val="0"/>
                <w:szCs w:val="22"/>
                <w:lang w:val="ru-RU"/>
              </w:rPr>
              <w:t>час</w:t>
            </w:r>
          </w:p>
        </w:tc>
        <w:tc>
          <w:tcPr>
            <w:tcW w:w="2409" w:type="dxa"/>
            <w:shd w:val="clear" w:color="auto" w:fill="F2F2F2"/>
          </w:tcPr>
          <w:p w14:paraId="23763167" w14:textId="77777777" w:rsidR="00C8751D" w:rsidRPr="00604E4F" w:rsidRDefault="00C8751D" w:rsidP="00604E4F">
            <w:pPr>
              <w:pStyle w:val="Tetierejourne"/>
              <w:rPr>
                <w:rFonts w:eastAsia="Calibri"/>
                <w:b w:val="0"/>
              </w:rPr>
            </w:pPr>
          </w:p>
        </w:tc>
        <w:tc>
          <w:tcPr>
            <w:tcW w:w="2603" w:type="dxa"/>
            <w:shd w:val="clear" w:color="auto" w:fill="F2F2F2"/>
          </w:tcPr>
          <w:p w14:paraId="085204F4" w14:textId="77777777" w:rsidR="00C8751D" w:rsidRPr="00604E4F" w:rsidRDefault="00C8751D" w:rsidP="00604E4F">
            <w:pPr>
              <w:pStyle w:val="Tetierejourne"/>
              <w:rPr>
                <w:rFonts w:eastAsia="Calibri"/>
                <w:b w:val="0"/>
              </w:rPr>
            </w:pPr>
          </w:p>
        </w:tc>
      </w:tr>
      <w:tr w:rsidR="00C8751D" w:rsidRPr="00604E4F" w14:paraId="467D7103" w14:textId="77777777" w:rsidTr="007E3B03">
        <w:trPr>
          <w:cantSplit/>
        </w:trPr>
        <w:tc>
          <w:tcPr>
            <w:tcW w:w="2699" w:type="dxa"/>
            <w:shd w:val="clear" w:color="auto" w:fill="auto"/>
          </w:tcPr>
          <w:p w14:paraId="5C6B33F3" w14:textId="75F1C9FA" w:rsidR="00C8751D" w:rsidRPr="00604E4F" w:rsidRDefault="00A329C5" w:rsidP="0079790F">
            <w:pPr>
              <w:pStyle w:val="Tetierejourne"/>
              <w:rPr>
                <w:b w:val="0"/>
              </w:rPr>
            </w:pPr>
            <w:r>
              <w:rPr>
                <w:rFonts w:eastAsia="Calibri"/>
                <w:b w:val="0"/>
                <w:lang w:val="ru-RU"/>
              </w:rPr>
              <w:t>Раздел</w:t>
            </w:r>
            <w:r w:rsidR="009A05D9">
              <w:rPr>
                <w:rFonts w:eastAsia="Calibri"/>
                <w:szCs w:val="22"/>
                <w:lang w:val="en-US"/>
              </w:rPr>
              <w:t> </w:t>
            </w:r>
            <w:r w:rsidR="00543BD5" w:rsidRPr="00604E4F">
              <w:rPr>
                <w:rFonts w:eastAsia="Calibri"/>
                <w:b w:val="0"/>
              </w:rPr>
              <w:t>7</w:t>
            </w:r>
            <w:r w:rsidR="00543BD5">
              <w:rPr>
                <w:rFonts w:eastAsia="Calibri"/>
                <w:b w:val="0"/>
              </w:rPr>
              <w:t>:</w:t>
            </w:r>
            <w:r w:rsidR="00543BD5" w:rsidRPr="00604E4F">
              <w:rPr>
                <w:rFonts w:eastAsia="Calibri"/>
                <w:b w:val="0"/>
              </w:rPr>
              <w:t xml:space="preserve"> </w:t>
            </w:r>
            <w:r w:rsidR="0079790F">
              <w:rPr>
                <w:rFonts w:eastAsia="Calibri"/>
                <w:b w:val="0"/>
                <w:lang w:val="ru-RU"/>
              </w:rPr>
              <w:t>Упражнение</w:t>
            </w:r>
            <w:r w:rsidR="00543BD5">
              <w:rPr>
                <w:b w:val="0"/>
              </w:rPr>
              <w:t xml:space="preserve"> </w:t>
            </w:r>
            <w:r w:rsidR="00226ECC" w:rsidRPr="00604E4F">
              <w:rPr>
                <w:rFonts w:eastAsia="Calibri"/>
                <w:b w:val="0"/>
              </w:rPr>
              <w:t>(</w:t>
            </w:r>
            <w:proofErr w:type="spellStart"/>
            <w:r w:rsidR="0079790F">
              <w:rPr>
                <w:rFonts w:eastAsia="Calibri"/>
                <w:b w:val="0"/>
                <w:lang w:val="ru-RU"/>
              </w:rPr>
              <w:t>продолж</w:t>
            </w:r>
            <w:proofErr w:type="spellEnd"/>
            <w:r w:rsidR="0079790F">
              <w:rPr>
                <w:rFonts w:eastAsia="Calibri"/>
                <w:b w:val="0"/>
                <w:lang w:val="ru-RU"/>
              </w:rPr>
              <w:t>.</w:t>
            </w:r>
            <w:r w:rsidR="00226ECC" w:rsidRPr="00604E4F">
              <w:rPr>
                <w:rFonts w:eastAsia="Calibri"/>
                <w:b w:val="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7B4DC0E" w14:textId="4794EE2F" w:rsidR="00C8751D" w:rsidRPr="007E3B03" w:rsidRDefault="00226ECC" w:rsidP="007E3B03">
            <w:pPr>
              <w:pStyle w:val="Tetierejourne"/>
              <w:rPr>
                <w:b w:val="0"/>
                <w:lang w:val="ru-RU"/>
              </w:rPr>
            </w:pPr>
            <w:r w:rsidRPr="00604E4F">
              <w:rPr>
                <w:b w:val="0"/>
              </w:rPr>
              <w:t xml:space="preserve">30 </w:t>
            </w:r>
            <w:r w:rsidR="007E3B03">
              <w:rPr>
                <w:b w:val="0"/>
                <w:lang w:val="ru-RU"/>
              </w:rPr>
              <w:t>мин</w:t>
            </w:r>
          </w:p>
        </w:tc>
        <w:tc>
          <w:tcPr>
            <w:tcW w:w="2409" w:type="dxa"/>
          </w:tcPr>
          <w:p w14:paraId="106AB259" w14:textId="6215F000" w:rsidR="00C8751D" w:rsidRPr="00604E4F" w:rsidRDefault="00C8751D" w:rsidP="00604E4F">
            <w:pPr>
              <w:pStyle w:val="Tetierejourne"/>
              <w:rPr>
                <w:rFonts w:eastAsia="Calibri"/>
                <w:b w:val="0"/>
              </w:rPr>
            </w:pPr>
          </w:p>
        </w:tc>
        <w:tc>
          <w:tcPr>
            <w:tcW w:w="2603" w:type="dxa"/>
            <w:shd w:val="clear" w:color="auto" w:fill="auto"/>
          </w:tcPr>
          <w:p w14:paraId="6848A8B7" w14:textId="7A4266F1" w:rsidR="00C8751D" w:rsidRPr="00604E4F" w:rsidRDefault="00C8751D" w:rsidP="00604E4F">
            <w:pPr>
              <w:pStyle w:val="Tetierejourne"/>
              <w:rPr>
                <w:rFonts w:eastAsia="Calibri"/>
                <w:b w:val="0"/>
              </w:rPr>
            </w:pPr>
          </w:p>
        </w:tc>
      </w:tr>
      <w:tr w:rsidR="00C8751D" w:rsidRPr="00604E4F" w14:paraId="36497B50" w14:textId="77777777" w:rsidTr="007E3B03">
        <w:trPr>
          <w:cantSplit/>
        </w:trPr>
        <w:tc>
          <w:tcPr>
            <w:tcW w:w="2699" w:type="dxa"/>
            <w:tcBorders>
              <w:bottom w:val="single" w:sz="4" w:space="0" w:color="000000"/>
            </w:tcBorders>
            <w:shd w:val="clear" w:color="auto" w:fill="auto"/>
          </w:tcPr>
          <w:p w14:paraId="55655595" w14:textId="0494AB8D" w:rsidR="00C8751D" w:rsidRPr="007E3B03" w:rsidRDefault="00A329C5" w:rsidP="00D265BE">
            <w:pPr>
              <w:pStyle w:val="Tetierejourne"/>
              <w:keepNext/>
              <w:keepLines/>
              <w:outlineLvl w:val="7"/>
              <w:rPr>
                <w:b w:val="0"/>
                <w:lang w:val="ru-RU"/>
              </w:rPr>
            </w:pPr>
            <w:r>
              <w:rPr>
                <w:rFonts w:eastAsia="Calibri"/>
                <w:b w:val="0"/>
                <w:lang w:val="ru-RU"/>
              </w:rPr>
              <w:t>Раздел</w:t>
            </w:r>
            <w:r w:rsidR="009A05D9">
              <w:rPr>
                <w:rFonts w:eastAsia="Calibri"/>
                <w:szCs w:val="22"/>
                <w:lang w:val="en-US"/>
              </w:rPr>
              <w:t> </w:t>
            </w:r>
            <w:r w:rsidR="00C8751D" w:rsidRPr="007E3B03">
              <w:rPr>
                <w:rFonts w:eastAsia="Calibri"/>
                <w:b w:val="0"/>
                <w:szCs w:val="22"/>
                <w:lang w:val="ru-RU"/>
              </w:rPr>
              <w:t>8</w:t>
            </w:r>
            <w:r w:rsidR="00527445" w:rsidRPr="007E3B03">
              <w:rPr>
                <w:rFonts w:eastAsia="Calibri"/>
                <w:b w:val="0"/>
                <w:szCs w:val="22"/>
                <w:lang w:val="ru-RU"/>
              </w:rPr>
              <w:t>:</w:t>
            </w:r>
            <w:r w:rsidR="00604675" w:rsidRPr="007E3B03">
              <w:rPr>
                <w:rFonts w:eastAsia="Calibri"/>
                <w:b w:val="0"/>
                <w:szCs w:val="22"/>
                <w:lang w:val="ru-RU"/>
              </w:rPr>
              <w:t xml:space="preserve"> </w:t>
            </w:r>
            <w:r w:rsidR="007E3B03">
              <w:rPr>
                <w:rFonts w:eastAsia="Calibri"/>
                <w:b w:val="0"/>
                <w:szCs w:val="22"/>
                <w:lang w:val="ru-RU"/>
              </w:rPr>
              <w:t>НКН и устойчивое развитие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2B9118A3" w14:textId="36A01960" w:rsidR="00C8751D" w:rsidRPr="007E3B03" w:rsidRDefault="00C8751D" w:rsidP="007E3B03">
            <w:pPr>
              <w:pStyle w:val="Tetierejourne"/>
              <w:rPr>
                <w:b w:val="0"/>
                <w:lang w:val="ru-RU"/>
              </w:rPr>
            </w:pPr>
            <w:r w:rsidRPr="00604E4F">
              <w:rPr>
                <w:rFonts w:eastAsia="Calibri"/>
                <w:b w:val="0"/>
                <w:szCs w:val="22"/>
              </w:rPr>
              <w:t xml:space="preserve">2 </w:t>
            </w:r>
            <w:r w:rsidR="007E3B03">
              <w:rPr>
                <w:rFonts w:eastAsia="Calibri"/>
                <w:b w:val="0"/>
                <w:szCs w:val="22"/>
                <w:lang w:val="ru-RU"/>
              </w:rPr>
              <w:t>часа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786AE114" w14:textId="078DDCA3" w:rsidR="00C60241" w:rsidRPr="00560B7A" w:rsidRDefault="007E3B03" w:rsidP="00604E4F">
            <w:pPr>
              <w:pStyle w:val="Tetierejourne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План занятия</w:t>
            </w:r>
          </w:p>
          <w:p w14:paraId="3749C17D" w14:textId="3FE4D26E" w:rsidR="00C60241" w:rsidRPr="00560B7A" w:rsidRDefault="00390D6F" w:rsidP="00604E4F">
            <w:pPr>
              <w:pStyle w:val="Tetierejourne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Заметки </w:t>
            </w:r>
            <w:proofErr w:type="spellStart"/>
            <w:r>
              <w:rPr>
                <w:b w:val="0"/>
                <w:lang w:val="ru-RU"/>
              </w:rPr>
              <w:t>фасилитатора</w:t>
            </w:r>
            <w:proofErr w:type="spellEnd"/>
            <w:r>
              <w:rPr>
                <w:b w:val="0"/>
                <w:lang w:val="ru-RU"/>
              </w:rPr>
              <w:t xml:space="preserve">, </w:t>
            </w:r>
            <w:r w:rsidR="00A329C5">
              <w:rPr>
                <w:b w:val="0"/>
                <w:lang w:val="ru-RU"/>
              </w:rPr>
              <w:t>раздел</w:t>
            </w:r>
            <w:r w:rsidR="0079790F">
              <w:rPr>
                <w:b w:val="0"/>
                <w:lang w:val="ru-RU"/>
              </w:rPr>
              <w:t xml:space="preserve"> 8 </w:t>
            </w:r>
          </w:p>
          <w:p w14:paraId="2390B0C1" w14:textId="12B5BDE5" w:rsidR="00C8751D" w:rsidRPr="00604E4F" w:rsidRDefault="00390D6F" w:rsidP="002E5A34">
            <w:pPr>
              <w:pStyle w:val="Tetierejourne"/>
              <w:rPr>
                <w:rFonts w:eastAsia="Calibri"/>
                <w:b w:val="0"/>
              </w:rPr>
            </w:pPr>
            <w:r>
              <w:rPr>
                <w:b w:val="0"/>
                <w:lang w:val="ru-RU"/>
              </w:rPr>
              <w:t xml:space="preserve">Презентация </w:t>
            </w:r>
            <w:r w:rsidRPr="00604E4F">
              <w:rPr>
                <w:b w:val="0"/>
              </w:rPr>
              <w:t>PowerPoint</w:t>
            </w:r>
            <w:r w:rsidR="002E5A34">
              <w:rPr>
                <w:b w:val="0"/>
                <w:lang w:val="ru-RU"/>
              </w:rPr>
              <w:t xml:space="preserve"> к</w:t>
            </w:r>
            <w:r>
              <w:rPr>
                <w:rFonts w:eastAsia="Calibri"/>
                <w:b w:val="0"/>
                <w:lang w:val="ru-RU"/>
              </w:rPr>
              <w:t xml:space="preserve"> </w:t>
            </w:r>
            <w:r w:rsidR="00A329C5">
              <w:rPr>
                <w:rFonts w:eastAsia="Calibri"/>
                <w:b w:val="0"/>
                <w:lang w:val="ru-RU"/>
              </w:rPr>
              <w:t>раздел</w:t>
            </w:r>
            <w:r w:rsidR="002E5A34">
              <w:rPr>
                <w:rFonts w:eastAsia="Calibri"/>
                <w:b w:val="0"/>
                <w:lang w:val="ru-RU"/>
              </w:rPr>
              <w:t>у</w:t>
            </w:r>
            <w:r w:rsidR="009A05D9">
              <w:rPr>
                <w:b w:val="0"/>
              </w:rPr>
              <w:t> </w:t>
            </w:r>
            <w:r w:rsidR="005322D4">
              <w:rPr>
                <w:b w:val="0"/>
              </w:rPr>
              <w:t xml:space="preserve">8 </w:t>
            </w:r>
          </w:p>
        </w:tc>
        <w:tc>
          <w:tcPr>
            <w:tcW w:w="2603" w:type="dxa"/>
            <w:tcBorders>
              <w:bottom w:val="single" w:sz="4" w:space="0" w:color="000000"/>
            </w:tcBorders>
            <w:shd w:val="clear" w:color="auto" w:fill="auto"/>
          </w:tcPr>
          <w:p w14:paraId="00D99583" w14:textId="534F1DCB" w:rsidR="00C8751D" w:rsidRPr="00604E4F" w:rsidRDefault="00390D6F" w:rsidP="00A329C5">
            <w:pPr>
              <w:pStyle w:val="Tetierejourne"/>
              <w:rPr>
                <w:b w:val="0"/>
              </w:rPr>
            </w:pPr>
            <w:r>
              <w:rPr>
                <w:rFonts w:eastAsia="Calibri"/>
                <w:b w:val="0"/>
                <w:lang w:val="ru-RU"/>
              </w:rPr>
              <w:t xml:space="preserve">Текст участников, </w:t>
            </w:r>
            <w:r w:rsidR="00A329C5">
              <w:rPr>
                <w:rFonts w:eastAsia="Calibri"/>
                <w:b w:val="0"/>
                <w:lang w:val="ru-RU"/>
              </w:rPr>
              <w:t>раздел</w:t>
            </w:r>
            <w:r w:rsidR="007E3B03">
              <w:rPr>
                <w:rFonts w:eastAsia="Calibri"/>
                <w:b w:val="0"/>
                <w:lang w:val="ru-RU"/>
              </w:rPr>
              <w:t xml:space="preserve"> 8 </w:t>
            </w:r>
          </w:p>
        </w:tc>
      </w:tr>
      <w:tr w:rsidR="00C8751D" w:rsidRPr="00604E4F" w14:paraId="6732F937" w14:textId="77777777" w:rsidTr="007E3B03">
        <w:trPr>
          <w:cantSplit/>
        </w:trPr>
        <w:tc>
          <w:tcPr>
            <w:tcW w:w="2699" w:type="dxa"/>
            <w:tcBorders>
              <w:bottom w:val="single" w:sz="4" w:space="0" w:color="000000"/>
            </w:tcBorders>
            <w:shd w:val="clear" w:color="auto" w:fill="F2F2F2"/>
          </w:tcPr>
          <w:p w14:paraId="3C0C72CC" w14:textId="3D7031A8" w:rsidR="00C8751D" w:rsidRPr="00604E4F" w:rsidRDefault="0079790F" w:rsidP="00604E4F">
            <w:pPr>
              <w:pStyle w:val="Tetierejourne"/>
              <w:rPr>
                <w:b w:val="0"/>
              </w:rPr>
            </w:pPr>
            <w:r>
              <w:rPr>
                <w:rFonts w:eastAsia="Calibri"/>
                <w:b w:val="0"/>
                <w:szCs w:val="22"/>
                <w:lang w:val="ru-RU"/>
              </w:rPr>
              <w:t>Чай или кофе</w:t>
            </w:r>
            <w:r w:rsidR="00C348DD" w:rsidRPr="00604E4F">
              <w:rPr>
                <w:rFonts w:eastAsia="Calibri"/>
                <w:b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/>
          </w:tcPr>
          <w:p w14:paraId="449CCD08" w14:textId="74F44F69" w:rsidR="00C8751D" w:rsidRPr="007E3B03" w:rsidRDefault="00E70F91" w:rsidP="007E3B03">
            <w:pPr>
              <w:pStyle w:val="Tetierejourne"/>
              <w:rPr>
                <w:b w:val="0"/>
                <w:lang w:val="ru-RU"/>
              </w:rPr>
            </w:pPr>
            <w:r w:rsidRPr="00604E4F">
              <w:rPr>
                <w:rFonts w:eastAsia="Calibri"/>
                <w:b w:val="0"/>
                <w:szCs w:val="22"/>
              </w:rPr>
              <w:t>2</w:t>
            </w:r>
            <w:r w:rsidR="00C8751D" w:rsidRPr="00604E4F">
              <w:rPr>
                <w:rFonts w:eastAsia="Calibri"/>
                <w:b w:val="0"/>
                <w:szCs w:val="22"/>
              </w:rPr>
              <w:t xml:space="preserve">0 </w:t>
            </w:r>
            <w:r w:rsidR="007E3B03">
              <w:rPr>
                <w:rFonts w:eastAsia="Calibri"/>
                <w:b w:val="0"/>
                <w:szCs w:val="22"/>
                <w:lang w:val="ru-RU"/>
              </w:rPr>
              <w:t>мин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2F2F2"/>
          </w:tcPr>
          <w:p w14:paraId="4E728C57" w14:textId="77777777" w:rsidR="00C8751D" w:rsidRPr="00604E4F" w:rsidRDefault="00C8751D" w:rsidP="00604E4F">
            <w:pPr>
              <w:pStyle w:val="Tetierejourne"/>
              <w:rPr>
                <w:rFonts w:eastAsia="Calibri"/>
                <w:b w:val="0"/>
              </w:rPr>
            </w:pPr>
          </w:p>
        </w:tc>
        <w:tc>
          <w:tcPr>
            <w:tcW w:w="2603" w:type="dxa"/>
            <w:tcBorders>
              <w:bottom w:val="single" w:sz="4" w:space="0" w:color="000000"/>
            </w:tcBorders>
            <w:shd w:val="clear" w:color="auto" w:fill="F2F2F2"/>
          </w:tcPr>
          <w:p w14:paraId="1B7EB6AE" w14:textId="77777777" w:rsidR="00C8751D" w:rsidRPr="00604E4F" w:rsidRDefault="00C8751D" w:rsidP="00604E4F">
            <w:pPr>
              <w:pStyle w:val="Tetierejourne"/>
              <w:rPr>
                <w:rFonts w:eastAsia="Calibri"/>
                <w:b w:val="0"/>
              </w:rPr>
            </w:pPr>
          </w:p>
        </w:tc>
      </w:tr>
      <w:tr w:rsidR="00C8751D" w:rsidRPr="00604E4F" w14:paraId="647654C6" w14:textId="77777777" w:rsidTr="007E3B03">
        <w:trPr>
          <w:cantSplit/>
        </w:trPr>
        <w:tc>
          <w:tcPr>
            <w:tcW w:w="2699" w:type="dxa"/>
            <w:shd w:val="clear" w:color="auto" w:fill="auto"/>
          </w:tcPr>
          <w:p w14:paraId="298FA22D" w14:textId="5685E529" w:rsidR="00C8751D" w:rsidRPr="00604E4F" w:rsidRDefault="00A329C5" w:rsidP="00D265BE">
            <w:pPr>
              <w:pStyle w:val="Tetierejourne"/>
              <w:rPr>
                <w:b w:val="0"/>
              </w:rPr>
            </w:pPr>
            <w:r>
              <w:rPr>
                <w:rFonts w:eastAsia="Calibri"/>
                <w:b w:val="0"/>
                <w:lang w:val="ru-RU"/>
              </w:rPr>
              <w:t>Раздел</w:t>
            </w:r>
            <w:r w:rsidR="009A05D9">
              <w:rPr>
                <w:rFonts w:eastAsia="Calibri"/>
                <w:szCs w:val="22"/>
                <w:lang w:val="en-US"/>
              </w:rPr>
              <w:t> </w:t>
            </w:r>
            <w:r w:rsidR="00C8751D" w:rsidRPr="00604E4F">
              <w:rPr>
                <w:rFonts w:eastAsia="Calibri"/>
                <w:b w:val="0"/>
                <w:szCs w:val="22"/>
              </w:rPr>
              <w:t>9</w:t>
            </w:r>
            <w:r w:rsidR="00527445" w:rsidRPr="00604E4F">
              <w:rPr>
                <w:rFonts w:eastAsia="Calibri"/>
                <w:b w:val="0"/>
              </w:rPr>
              <w:t>:</w:t>
            </w:r>
            <w:r w:rsidR="00C8751D" w:rsidRPr="00604E4F">
              <w:rPr>
                <w:rFonts w:eastAsia="Calibri"/>
                <w:b w:val="0"/>
              </w:rPr>
              <w:t xml:space="preserve"> </w:t>
            </w:r>
            <w:r w:rsidR="007E3B03">
              <w:rPr>
                <w:rFonts w:eastAsia="Calibri"/>
                <w:b w:val="0"/>
                <w:lang w:val="ru-RU"/>
              </w:rPr>
              <w:t>Охрана</w:t>
            </w:r>
          </w:p>
        </w:tc>
        <w:tc>
          <w:tcPr>
            <w:tcW w:w="1134" w:type="dxa"/>
            <w:shd w:val="clear" w:color="auto" w:fill="auto"/>
          </w:tcPr>
          <w:p w14:paraId="064D611B" w14:textId="3025B3DF" w:rsidR="00C8751D" w:rsidRPr="007E3B03" w:rsidRDefault="00C8751D" w:rsidP="007E3B03">
            <w:pPr>
              <w:pStyle w:val="Tetierejourne"/>
              <w:rPr>
                <w:b w:val="0"/>
                <w:lang w:val="ru-RU"/>
              </w:rPr>
            </w:pPr>
            <w:r w:rsidRPr="00604E4F">
              <w:rPr>
                <w:b w:val="0"/>
              </w:rPr>
              <w:t xml:space="preserve">1 </w:t>
            </w:r>
            <w:r w:rsidR="007E3B03">
              <w:rPr>
                <w:b w:val="0"/>
                <w:lang w:val="ru-RU"/>
              </w:rPr>
              <w:t>час</w:t>
            </w:r>
          </w:p>
        </w:tc>
        <w:tc>
          <w:tcPr>
            <w:tcW w:w="2409" w:type="dxa"/>
          </w:tcPr>
          <w:p w14:paraId="61930A98" w14:textId="269E6627" w:rsidR="00C60241" w:rsidRPr="00560B7A" w:rsidRDefault="00B76719" w:rsidP="00604E4F">
            <w:pPr>
              <w:pStyle w:val="Tetierejourne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План занятия</w:t>
            </w:r>
          </w:p>
          <w:p w14:paraId="0C1BA633" w14:textId="69B544C9" w:rsidR="00B76719" w:rsidRDefault="00224FDC" w:rsidP="00604E4F">
            <w:pPr>
              <w:pStyle w:val="Tetierejourne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Заметки </w:t>
            </w:r>
            <w:proofErr w:type="spellStart"/>
            <w:r>
              <w:rPr>
                <w:b w:val="0"/>
                <w:lang w:val="ru-RU"/>
              </w:rPr>
              <w:t>фасилитатора</w:t>
            </w:r>
            <w:proofErr w:type="spellEnd"/>
            <w:r>
              <w:rPr>
                <w:b w:val="0"/>
                <w:lang w:val="ru-RU"/>
              </w:rPr>
              <w:t>,</w:t>
            </w:r>
            <w:r>
              <w:rPr>
                <w:rFonts w:eastAsia="Calibri"/>
                <w:b w:val="0"/>
                <w:lang w:val="ru-RU"/>
              </w:rPr>
              <w:t xml:space="preserve"> </w:t>
            </w:r>
            <w:r w:rsidR="00A329C5">
              <w:rPr>
                <w:rFonts w:eastAsia="Calibri"/>
                <w:b w:val="0"/>
                <w:lang w:val="ru-RU"/>
              </w:rPr>
              <w:t>раздел</w:t>
            </w:r>
            <w:r w:rsidR="0002774B">
              <w:rPr>
                <w:b w:val="0"/>
              </w:rPr>
              <w:t> </w:t>
            </w:r>
            <w:r w:rsidR="0002774B" w:rsidRPr="00560B7A">
              <w:rPr>
                <w:b w:val="0"/>
                <w:lang w:val="ru-RU"/>
              </w:rPr>
              <w:t>9</w:t>
            </w:r>
          </w:p>
          <w:p w14:paraId="647E884E" w14:textId="62647F84" w:rsidR="00C8751D" w:rsidRPr="00604E4F" w:rsidRDefault="00224FDC" w:rsidP="002E5A34">
            <w:pPr>
              <w:pStyle w:val="Tetierejourne"/>
              <w:rPr>
                <w:b w:val="0"/>
              </w:rPr>
            </w:pPr>
            <w:r>
              <w:rPr>
                <w:b w:val="0"/>
                <w:lang w:val="ru-RU"/>
              </w:rPr>
              <w:t xml:space="preserve">Презентация </w:t>
            </w:r>
            <w:r w:rsidRPr="00604E4F">
              <w:rPr>
                <w:b w:val="0"/>
              </w:rPr>
              <w:t>PowerPoint</w:t>
            </w:r>
            <w:r w:rsidR="002E5A34">
              <w:rPr>
                <w:b w:val="0"/>
                <w:lang w:val="ru-RU"/>
              </w:rPr>
              <w:t xml:space="preserve"> к</w:t>
            </w:r>
            <w:r>
              <w:rPr>
                <w:rFonts w:eastAsia="Calibri"/>
                <w:b w:val="0"/>
                <w:lang w:val="ru-RU"/>
              </w:rPr>
              <w:t xml:space="preserve"> </w:t>
            </w:r>
            <w:r w:rsidR="00A329C5">
              <w:rPr>
                <w:rFonts w:eastAsia="Calibri"/>
                <w:b w:val="0"/>
                <w:lang w:val="ru-RU"/>
              </w:rPr>
              <w:t>раздел</w:t>
            </w:r>
            <w:r w:rsidR="002E5A34">
              <w:rPr>
                <w:rFonts w:eastAsia="Calibri"/>
                <w:b w:val="0"/>
                <w:lang w:val="ru-RU"/>
              </w:rPr>
              <w:t>у</w:t>
            </w:r>
            <w:r w:rsidR="00B76719">
              <w:rPr>
                <w:b w:val="0"/>
              </w:rPr>
              <w:t> </w:t>
            </w:r>
            <w:r w:rsidR="00B76719">
              <w:rPr>
                <w:b w:val="0"/>
                <w:lang w:val="ru-RU"/>
              </w:rPr>
              <w:t>9</w:t>
            </w:r>
          </w:p>
        </w:tc>
        <w:tc>
          <w:tcPr>
            <w:tcW w:w="2603" w:type="dxa"/>
            <w:shd w:val="clear" w:color="auto" w:fill="auto"/>
          </w:tcPr>
          <w:p w14:paraId="654007C1" w14:textId="75A11607" w:rsidR="00C8751D" w:rsidRPr="00604E4F" w:rsidRDefault="00AF5D29" w:rsidP="00D265BE">
            <w:pPr>
              <w:pStyle w:val="Tetierejourne"/>
              <w:rPr>
                <w:b w:val="0"/>
              </w:rPr>
            </w:pPr>
            <w:r>
              <w:rPr>
                <w:rFonts w:eastAsia="Calibri"/>
                <w:b w:val="0"/>
                <w:lang w:val="ru-RU"/>
              </w:rPr>
              <w:t xml:space="preserve">Текст участников, </w:t>
            </w:r>
            <w:r w:rsidR="00A329C5">
              <w:rPr>
                <w:rFonts w:eastAsia="Calibri"/>
                <w:b w:val="0"/>
                <w:lang w:val="ru-RU"/>
              </w:rPr>
              <w:t>раздел</w:t>
            </w:r>
            <w:r w:rsidR="0002774B">
              <w:rPr>
                <w:rFonts w:eastAsia="Calibri"/>
                <w:b w:val="0"/>
              </w:rPr>
              <w:t> 9</w:t>
            </w:r>
          </w:p>
        </w:tc>
      </w:tr>
    </w:tbl>
    <w:p w14:paraId="2A9F0BB8" w14:textId="1BC3A4A8" w:rsidR="00F17B95" w:rsidRPr="00141792" w:rsidRDefault="00F17B95" w:rsidP="009909DD">
      <w:pPr>
        <w:pStyle w:val="Texte1"/>
      </w:pPr>
    </w:p>
    <w:p w14:paraId="329158E0" w14:textId="3DEC7391" w:rsidR="008E4302" w:rsidRPr="00141792" w:rsidRDefault="00F17B95" w:rsidP="00A857F2">
      <w:pPr>
        <w:pStyle w:val="Titcoul"/>
        <w:spacing w:before="0"/>
      </w:pPr>
      <w:r w:rsidRPr="00141792">
        <w:br w:type="page"/>
      </w:r>
      <w:bookmarkStart w:id="11" w:name="_Toc241644689"/>
      <w:r w:rsidR="0053354E">
        <w:rPr>
          <w:color w:val="000000" w:themeColor="text1"/>
          <w:lang w:val="ru-RU"/>
        </w:rPr>
        <w:lastRenderedPageBreak/>
        <w:t>день</w:t>
      </w:r>
      <w:r w:rsidR="002C5DD0" w:rsidRPr="00061D75">
        <w:rPr>
          <w:color w:val="000000" w:themeColor="text1"/>
        </w:rPr>
        <w:t xml:space="preserve"> 4</w:t>
      </w:r>
      <w:bookmarkEnd w:id="11"/>
    </w:p>
    <w:tbl>
      <w:tblPr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1140"/>
        <w:gridCol w:w="2410"/>
        <w:gridCol w:w="2461"/>
      </w:tblGrid>
      <w:tr w:rsidR="00D41641" w:rsidRPr="00141792" w14:paraId="1CBF9081" w14:textId="77777777" w:rsidTr="00C46D17">
        <w:tc>
          <w:tcPr>
            <w:tcW w:w="2834" w:type="dxa"/>
            <w:shd w:val="clear" w:color="auto" w:fill="BAD0EE"/>
          </w:tcPr>
          <w:p w14:paraId="0D0B6AB6" w14:textId="1BDAECA3" w:rsidR="00D41641" w:rsidRPr="0053354E" w:rsidRDefault="00A329C5">
            <w:pPr>
              <w:pStyle w:val="Tetierejourne"/>
              <w:spacing w:before="180"/>
              <w:rPr>
                <w:snapToGrid w:val="0"/>
                <w:lang w:val="ru-RU"/>
              </w:rPr>
            </w:pPr>
            <w:r>
              <w:rPr>
                <w:lang w:val="ru-RU"/>
              </w:rPr>
              <w:t>Раздел</w:t>
            </w:r>
          </w:p>
        </w:tc>
        <w:tc>
          <w:tcPr>
            <w:tcW w:w="1140" w:type="dxa"/>
            <w:shd w:val="clear" w:color="auto" w:fill="BAD0EE"/>
          </w:tcPr>
          <w:p w14:paraId="0A0979B9" w14:textId="1FD845ED" w:rsidR="00D41641" w:rsidRPr="00141792" w:rsidRDefault="00751C71">
            <w:pPr>
              <w:pStyle w:val="Tetierejourne"/>
              <w:spacing w:before="180"/>
              <w:rPr>
                <w:snapToGrid w:val="0"/>
                <w:color w:val="404040" w:themeColor="text1" w:themeTint="BF"/>
              </w:rPr>
            </w:pPr>
            <w:proofErr w:type="spellStart"/>
            <w:r w:rsidRPr="00751C71">
              <w:rPr>
                <w:szCs w:val="20"/>
                <w:lang w:val="ru-RU"/>
              </w:rPr>
              <w:t>Продол</w:t>
            </w:r>
            <w:proofErr w:type="spellEnd"/>
            <w:r w:rsidRPr="00751C71">
              <w:rPr>
                <w:szCs w:val="20"/>
                <w:lang w:val="ru-RU"/>
              </w:rPr>
              <w:t>-житель-</w:t>
            </w:r>
            <w:proofErr w:type="spellStart"/>
            <w:r w:rsidRPr="00751C71">
              <w:rPr>
                <w:szCs w:val="20"/>
                <w:lang w:val="ru-RU"/>
              </w:rPr>
              <w:t>ность</w:t>
            </w:r>
            <w:proofErr w:type="spellEnd"/>
          </w:p>
        </w:tc>
        <w:tc>
          <w:tcPr>
            <w:tcW w:w="2410" w:type="dxa"/>
            <w:shd w:val="clear" w:color="auto" w:fill="BAD0EE"/>
          </w:tcPr>
          <w:p w14:paraId="288F6B20" w14:textId="7E140FC0" w:rsidR="00D41641" w:rsidRPr="0053354E" w:rsidRDefault="0053354E" w:rsidP="00C46D17">
            <w:pPr>
              <w:pStyle w:val="Tetierejourne"/>
              <w:spacing w:before="180"/>
              <w:rPr>
                <w:lang w:val="ru-RU"/>
              </w:rPr>
            </w:pPr>
            <w:r>
              <w:rPr>
                <w:lang w:val="ru-RU"/>
              </w:rPr>
              <w:t xml:space="preserve">Материалы </w:t>
            </w:r>
            <w:proofErr w:type="spellStart"/>
            <w:r>
              <w:rPr>
                <w:lang w:val="ru-RU"/>
              </w:rPr>
              <w:t>фасилитатора</w:t>
            </w:r>
            <w:proofErr w:type="spellEnd"/>
          </w:p>
        </w:tc>
        <w:tc>
          <w:tcPr>
            <w:tcW w:w="2461" w:type="dxa"/>
            <w:shd w:val="clear" w:color="auto" w:fill="BAD0EE"/>
          </w:tcPr>
          <w:p w14:paraId="210D77F4" w14:textId="382615DF" w:rsidR="00D41641" w:rsidRPr="0053354E" w:rsidRDefault="0053354E" w:rsidP="00C46D17">
            <w:pPr>
              <w:pStyle w:val="Tetierejourne"/>
              <w:spacing w:before="180"/>
              <w:rPr>
                <w:lang w:val="ru-RU"/>
              </w:rPr>
            </w:pPr>
            <w:r>
              <w:rPr>
                <w:lang w:val="ru-RU"/>
              </w:rPr>
              <w:t>Материалы участников</w:t>
            </w:r>
          </w:p>
        </w:tc>
      </w:tr>
      <w:tr w:rsidR="00D41641" w:rsidRPr="00C074B2" w14:paraId="2B55B7F7" w14:textId="77777777" w:rsidTr="00C46D17">
        <w:tc>
          <w:tcPr>
            <w:tcW w:w="2834" w:type="dxa"/>
            <w:tcBorders>
              <w:bottom w:val="single" w:sz="4" w:space="0" w:color="000000"/>
            </w:tcBorders>
          </w:tcPr>
          <w:p w14:paraId="7C175590" w14:textId="09B34C7D" w:rsidR="00D41641" w:rsidRPr="00C074B2" w:rsidRDefault="00A329C5" w:rsidP="00F2492E">
            <w:pPr>
              <w:pStyle w:val="Txtjourne"/>
              <w:rPr>
                <w:szCs w:val="22"/>
              </w:rPr>
            </w:pPr>
            <w:r>
              <w:rPr>
                <w:rFonts w:eastAsia="Calibri"/>
                <w:szCs w:val="22"/>
                <w:lang w:val="ru-RU"/>
              </w:rPr>
              <w:t>Раздел</w:t>
            </w:r>
            <w:r w:rsidR="00EF4625">
              <w:rPr>
                <w:rFonts w:eastAsia="Calibri"/>
                <w:szCs w:val="22"/>
              </w:rPr>
              <w:t> </w:t>
            </w:r>
            <w:r w:rsidR="00D41641" w:rsidRPr="00141792">
              <w:rPr>
                <w:szCs w:val="22"/>
              </w:rPr>
              <w:t>9</w:t>
            </w:r>
            <w:r w:rsidR="00527445" w:rsidRPr="00C074B2">
              <w:rPr>
                <w:szCs w:val="22"/>
              </w:rPr>
              <w:t>:</w:t>
            </w:r>
            <w:r w:rsidR="00D41641" w:rsidRPr="00C074B2">
              <w:rPr>
                <w:szCs w:val="22"/>
              </w:rPr>
              <w:t xml:space="preserve"> </w:t>
            </w:r>
            <w:r w:rsidR="00F2492E">
              <w:rPr>
                <w:szCs w:val="22"/>
                <w:lang w:val="ru-RU"/>
              </w:rPr>
              <w:t>Охрана (продолжение)</w:t>
            </w:r>
            <w:r w:rsidR="00EA69A6" w:rsidRPr="00C16EED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14:paraId="263A7810" w14:textId="37120517" w:rsidR="00D41641" w:rsidRPr="0053354E" w:rsidRDefault="00D41641" w:rsidP="0053354E">
            <w:pPr>
              <w:pStyle w:val="Txtjourne"/>
              <w:rPr>
                <w:szCs w:val="22"/>
                <w:lang w:val="ru-RU"/>
              </w:rPr>
            </w:pPr>
            <w:r w:rsidRPr="00C074B2">
              <w:rPr>
                <w:szCs w:val="22"/>
              </w:rPr>
              <w:t xml:space="preserve">2 </w:t>
            </w:r>
            <w:r w:rsidR="0053354E">
              <w:rPr>
                <w:szCs w:val="22"/>
                <w:lang w:val="ru-RU"/>
              </w:rPr>
              <w:t>часа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C1CD64E" w14:textId="77777777" w:rsidR="00D41641" w:rsidRPr="00C074B2" w:rsidRDefault="00D41641" w:rsidP="00C074B2">
            <w:pPr>
              <w:pStyle w:val="Txtjourne"/>
              <w:rPr>
                <w:szCs w:val="22"/>
              </w:rPr>
            </w:pPr>
          </w:p>
        </w:tc>
        <w:tc>
          <w:tcPr>
            <w:tcW w:w="2461" w:type="dxa"/>
            <w:tcBorders>
              <w:bottom w:val="single" w:sz="4" w:space="0" w:color="000000"/>
            </w:tcBorders>
          </w:tcPr>
          <w:p w14:paraId="695635AA" w14:textId="77777777" w:rsidR="00D41641" w:rsidRPr="00C074B2" w:rsidRDefault="00D41641" w:rsidP="00C074B2">
            <w:pPr>
              <w:pStyle w:val="Txtjourne"/>
              <w:rPr>
                <w:szCs w:val="22"/>
              </w:rPr>
            </w:pPr>
          </w:p>
        </w:tc>
      </w:tr>
      <w:tr w:rsidR="00D41641" w:rsidRPr="00C074B2" w14:paraId="2A403E7E" w14:textId="77777777" w:rsidTr="00C46D17">
        <w:tc>
          <w:tcPr>
            <w:tcW w:w="2834" w:type="dxa"/>
            <w:shd w:val="clear" w:color="auto" w:fill="F2F2F2"/>
          </w:tcPr>
          <w:p w14:paraId="127F4637" w14:textId="24D918C4" w:rsidR="00D41641" w:rsidRPr="00F2492E" w:rsidRDefault="00F2492E" w:rsidP="00C074B2">
            <w:pPr>
              <w:pStyle w:val="Txtjourne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Чай или кофе</w:t>
            </w:r>
          </w:p>
        </w:tc>
        <w:tc>
          <w:tcPr>
            <w:tcW w:w="1140" w:type="dxa"/>
            <w:shd w:val="clear" w:color="auto" w:fill="F2F2F2"/>
          </w:tcPr>
          <w:p w14:paraId="37B56A66" w14:textId="12B2E463" w:rsidR="00D41641" w:rsidRPr="0053354E" w:rsidRDefault="00A87037" w:rsidP="0053354E">
            <w:pPr>
              <w:pStyle w:val="Txtjourne"/>
              <w:rPr>
                <w:szCs w:val="22"/>
                <w:lang w:val="ru-RU"/>
              </w:rPr>
            </w:pPr>
            <w:r w:rsidRPr="00C074B2">
              <w:rPr>
                <w:szCs w:val="22"/>
              </w:rPr>
              <w:t>2</w:t>
            </w:r>
            <w:r w:rsidR="00D41641" w:rsidRPr="00C074B2">
              <w:rPr>
                <w:szCs w:val="22"/>
              </w:rPr>
              <w:t xml:space="preserve">0 </w:t>
            </w:r>
            <w:r w:rsidR="0053354E">
              <w:rPr>
                <w:szCs w:val="22"/>
                <w:lang w:val="ru-RU"/>
              </w:rPr>
              <w:t>мин</w:t>
            </w:r>
          </w:p>
        </w:tc>
        <w:tc>
          <w:tcPr>
            <w:tcW w:w="2410" w:type="dxa"/>
            <w:shd w:val="clear" w:color="auto" w:fill="F2F2F2"/>
          </w:tcPr>
          <w:p w14:paraId="45BF8A4B" w14:textId="77777777" w:rsidR="00D41641" w:rsidRPr="00C074B2" w:rsidRDefault="00D41641" w:rsidP="00C074B2">
            <w:pPr>
              <w:pStyle w:val="Txtjourne"/>
              <w:rPr>
                <w:szCs w:val="22"/>
              </w:rPr>
            </w:pPr>
          </w:p>
        </w:tc>
        <w:tc>
          <w:tcPr>
            <w:tcW w:w="2461" w:type="dxa"/>
            <w:shd w:val="clear" w:color="auto" w:fill="F2F2F2"/>
          </w:tcPr>
          <w:p w14:paraId="602944C6" w14:textId="77777777" w:rsidR="00D41641" w:rsidRPr="00C074B2" w:rsidRDefault="00D41641" w:rsidP="00C074B2">
            <w:pPr>
              <w:pStyle w:val="Txtjourne"/>
              <w:rPr>
                <w:szCs w:val="22"/>
              </w:rPr>
            </w:pPr>
          </w:p>
        </w:tc>
      </w:tr>
      <w:tr w:rsidR="00D41641" w:rsidRPr="00C074B2" w14:paraId="3F4EAA91" w14:textId="77777777" w:rsidTr="00C46D17">
        <w:tc>
          <w:tcPr>
            <w:tcW w:w="2834" w:type="dxa"/>
            <w:tcBorders>
              <w:bottom w:val="single" w:sz="4" w:space="0" w:color="000000"/>
            </w:tcBorders>
          </w:tcPr>
          <w:p w14:paraId="6089A7E9" w14:textId="77777777" w:rsidR="00980BBC" w:rsidRDefault="00A329C5" w:rsidP="00F2492E">
            <w:pPr>
              <w:pStyle w:val="Txtjourne"/>
              <w:keepNext/>
              <w:keepLines/>
              <w:outlineLvl w:val="7"/>
              <w:rPr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Раздел</w:t>
            </w:r>
            <w:r w:rsidR="00EF4625">
              <w:rPr>
                <w:rFonts w:eastAsia="Calibri"/>
                <w:szCs w:val="22"/>
                <w:lang w:val="en-US"/>
              </w:rPr>
              <w:t> </w:t>
            </w:r>
            <w:r w:rsidR="00D41641" w:rsidRPr="00F2492E">
              <w:rPr>
                <w:szCs w:val="22"/>
                <w:lang w:val="ru-RU"/>
              </w:rPr>
              <w:t>9</w:t>
            </w:r>
            <w:r w:rsidR="00527445" w:rsidRPr="00F2492E">
              <w:rPr>
                <w:szCs w:val="22"/>
                <w:lang w:val="ru-RU"/>
              </w:rPr>
              <w:t>:</w:t>
            </w:r>
            <w:r w:rsidR="00D41641" w:rsidRPr="00F2492E">
              <w:rPr>
                <w:szCs w:val="22"/>
                <w:lang w:val="ru-RU"/>
              </w:rPr>
              <w:t xml:space="preserve"> </w:t>
            </w:r>
            <w:r w:rsidR="00F2492E">
              <w:rPr>
                <w:szCs w:val="22"/>
                <w:lang w:val="ru-RU"/>
              </w:rPr>
              <w:t>Охрана (продолжение</w:t>
            </w:r>
            <w:r w:rsidR="00214241" w:rsidRPr="00F2492E">
              <w:rPr>
                <w:szCs w:val="22"/>
                <w:lang w:val="ru-RU"/>
              </w:rPr>
              <w:t>)</w:t>
            </w:r>
          </w:p>
          <w:p w14:paraId="7DAA2416" w14:textId="1BB0CE87" w:rsidR="00D41641" w:rsidRPr="00F2492E" w:rsidRDefault="00F2492E" w:rsidP="00F2492E">
            <w:pPr>
              <w:pStyle w:val="Txtjourne"/>
              <w:keepNext/>
              <w:keepLines/>
              <w:outlineLvl w:val="7"/>
              <w:rPr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Посещение проекта по охране</w:t>
            </w:r>
            <w:r w:rsidR="00EA69A6" w:rsidRPr="00F2492E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14:paraId="033768AA" w14:textId="75CDE0E1" w:rsidR="00D41641" w:rsidRPr="0053354E" w:rsidRDefault="00D41641" w:rsidP="0053354E">
            <w:pPr>
              <w:pStyle w:val="Txtjourne"/>
              <w:rPr>
                <w:szCs w:val="22"/>
                <w:lang w:val="ru-RU"/>
              </w:rPr>
            </w:pPr>
            <w:r w:rsidRPr="00F63A83">
              <w:rPr>
                <w:szCs w:val="22"/>
                <w:lang w:val="en-US"/>
              </w:rPr>
              <w:t xml:space="preserve">2 </w:t>
            </w:r>
            <w:r w:rsidR="0053354E">
              <w:rPr>
                <w:szCs w:val="22"/>
                <w:lang w:val="ru-RU"/>
              </w:rPr>
              <w:t>часа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FB70138" w14:textId="77777777" w:rsidR="00D41641" w:rsidRPr="00F63A83" w:rsidRDefault="00D41641" w:rsidP="00C074B2">
            <w:pPr>
              <w:pStyle w:val="Txtjourne"/>
              <w:rPr>
                <w:szCs w:val="22"/>
                <w:lang w:val="en-US"/>
              </w:rPr>
            </w:pPr>
          </w:p>
        </w:tc>
        <w:tc>
          <w:tcPr>
            <w:tcW w:w="2461" w:type="dxa"/>
            <w:tcBorders>
              <w:bottom w:val="single" w:sz="4" w:space="0" w:color="000000"/>
            </w:tcBorders>
          </w:tcPr>
          <w:p w14:paraId="2AB6BBC8" w14:textId="77777777" w:rsidR="00D41641" w:rsidRPr="00F63A83" w:rsidRDefault="00D41641" w:rsidP="00C074B2">
            <w:pPr>
              <w:pStyle w:val="Txtjourne"/>
              <w:rPr>
                <w:szCs w:val="22"/>
                <w:lang w:val="en-US"/>
              </w:rPr>
            </w:pPr>
          </w:p>
        </w:tc>
      </w:tr>
      <w:tr w:rsidR="00D41641" w:rsidRPr="00C074B2" w14:paraId="08746236" w14:textId="77777777" w:rsidTr="00C46D17">
        <w:tc>
          <w:tcPr>
            <w:tcW w:w="2834" w:type="dxa"/>
            <w:shd w:val="clear" w:color="auto" w:fill="F2F2F2"/>
          </w:tcPr>
          <w:p w14:paraId="47F25E62" w14:textId="1119B69B" w:rsidR="00D41641" w:rsidRPr="00F2492E" w:rsidRDefault="00F2492E" w:rsidP="00C074B2">
            <w:pPr>
              <w:pStyle w:val="Txtjourne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Обед</w:t>
            </w:r>
          </w:p>
        </w:tc>
        <w:tc>
          <w:tcPr>
            <w:tcW w:w="1140" w:type="dxa"/>
            <w:shd w:val="clear" w:color="auto" w:fill="F2F2F2"/>
          </w:tcPr>
          <w:p w14:paraId="381BAA0C" w14:textId="22750F87" w:rsidR="00D41641" w:rsidRPr="0053354E" w:rsidRDefault="00D41641" w:rsidP="0053354E">
            <w:pPr>
              <w:pStyle w:val="Txtjourne"/>
              <w:rPr>
                <w:szCs w:val="22"/>
                <w:lang w:val="ru-RU"/>
              </w:rPr>
            </w:pPr>
            <w:r w:rsidRPr="00F63A83">
              <w:rPr>
                <w:szCs w:val="22"/>
                <w:lang w:val="en-US"/>
              </w:rPr>
              <w:t xml:space="preserve">1 </w:t>
            </w:r>
            <w:r w:rsidR="0053354E">
              <w:rPr>
                <w:szCs w:val="22"/>
                <w:lang w:val="ru-RU"/>
              </w:rPr>
              <w:t>час</w:t>
            </w:r>
          </w:p>
        </w:tc>
        <w:tc>
          <w:tcPr>
            <w:tcW w:w="2410" w:type="dxa"/>
            <w:shd w:val="clear" w:color="auto" w:fill="F2F2F2"/>
          </w:tcPr>
          <w:p w14:paraId="18575D09" w14:textId="77777777" w:rsidR="00D41641" w:rsidRPr="00F63A83" w:rsidRDefault="00D41641" w:rsidP="00C074B2">
            <w:pPr>
              <w:pStyle w:val="Txtjourne"/>
              <w:rPr>
                <w:szCs w:val="22"/>
                <w:lang w:val="en-US"/>
              </w:rPr>
            </w:pPr>
          </w:p>
        </w:tc>
        <w:tc>
          <w:tcPr>
            <w:tcW w:w="2461" w:type="dxa"/>
            <w:shd w:val="clear" w:color="auto" w:fill="F2F2F2"/>
          </w:tcPr>
          <w:p w14:paraId="6A98F177" w14:textId="77777777" w:rsidR="00D41641" w:rsidRPr="00F63A83" w:rsidRDefault="00D41641" w:rsidP="00C074B2">
            <w:pPr>
              <w:pStyle w:val="Txtjourne"/>
              <w:rPr>
                <w:szCs w:val="22"/>
                <w:lang w:val="en-US"/>
              </w:rPr>
            </w:pPr>
          </w:p>
        </w:tc>
      </w:tr>
      <w:tr w:rsidR="00D41641" w:rsidRPr="00C074B2" w14:paraId="206F297B" w14:textId="77777777" w:rsidTr="00C46D17">
        <w:tc>
          <w:tcPr>
            <w:tcW w:w="2834" w:type="dxa"/>
            <w:tcBorders>
              <w:bottom w:val="single" w:sz="4" w:space="0" w:color="000000"/>
            </w:tcBorders>
          </w:tcPr>
          <w:p w14:paraId="73E86E62" w14:textId="6D1670C5" w:rsidR="00D41641" w:rsidRPr="001D2882" w:rsidRDefault="00A329C5" w:rsidP="001D2882">
            <w:pPr>
              <w:pStyle w:val="Txtjourne"/>
              <w:keepNext/>
              <w:keepLines/>
              <w:outlineLvl w:val="7"/>
              <w:rPr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Раздел</w:t>
            </w:r>
            <w:r w:rsidR="00EF4625">
              <w:rPr>
                <w:rFonts w:eastAsia="Calibri"/>
                <w:szCs w:val="22"/>
                <w:lang w:val="en-US"/>
              </w:rPr>
              <w:t> </w:t>
            </w:r>
            <w:r w:rsidR="00D41641" w:rsidRPr="001D2882">
              <w:rPr>
                <w:szCs w:val="22"/>
                <w:lang w:val="ru-RU"/>
              </w:rPr>
              <w:t>10</w:t>
            </w:r>
            <w:r w:rsidR="00527445" w:rsidRPr="001D2882">
              <w:rPr>
                <w:szCs w:val="22"/>
                <w:lang w:val="ru-RU"/>
              </w:rPr>
              <w:t>:</w:t>
            </w:r>
            <w:r w:rsidR="00D41641" w:rsidRPr="001D2882">
              <w:rPr>
                <w:szCs w:val="22"/>
                <w:lang w:val="ru-RU"/>
              </w:rPr>
              <w:t xml:space="preserve"> </w:t>
            </w:r>
            <w:r w:rsidR="001D2882">
              <w:rPr>
                <w:szCs w:val="22"/>
                <w:lang w:val="ru-RU"/>
              </w:rPr>
              <w:t>Политика и учреждения в сфере НКН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14:paraId="36DF8B5B" w14:textId="293228F5" w:rsidR="00D41641" w:rsidRPr="0053354E" w:rsidRDefault="00D41641" w:rsidP="0053354E">
            <w:pPr>
              <w:pStyle w:val="Txtjourne"/>
              <w:rPr>
                <w:szCs w:val="22"/>
                <w:lang w:val="ru-RU"/>
              </w:rPr>
            </w:pPr>
            <w:r w:rsidRPr="00F63A83">
              <w:rPr>
                <w:szCs w:val="22"/>
                <w:lang w:val="en-US"/>
              </w:rPr>
              <w:t xml:space="preserve">2 </w:t>
            </w:r>
            <w:r w:rsidR="0053354E">
              <w:rPr>
                <w:szCs w:val="22"/>
                <w:lang w:val="ru-RU"/>
              </w:rPr>
              <w:t>часа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8F1EF4F" w14:textId="30545A07" w:rsidR="00C60241" w:rsidRPr="00F2492E" w:rsidRDefault="00F2492E" w:rsidP="00C074B2">
            <w:pPr>
              <w:pStyle w:val="Txtjourne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План занятия</w:t>
            </w:r>
          </w:p>
          <w:p w14:paraId="1165B30A" w14:textId="584E280B" w:rsidR="00F2492E" w:rsidRPr="00560B7A" w:rsidRDefault="00AF5D29" w:rsidP="00F2492E">
            <w:pPr>
              <w:pStyle w:val="Txtjourne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Заметки </w:t>
            </w:r>
            <w:proofErr w:type="spellStart"/>
            <w:r>
              <w:rPr>
                <w:szCs w:val="22"/>
                <w:lang w:val="ru-RU"/>
              </w:rPr>
              <w:t>фасилитатора</w:t>
            </w:r>
            <w:proofErr w:type="spellEnd"/>
            <w:r>
              <w:rPr>
                <w:szCs w:val="22"/>
                <w:lang w:val="ru-RU"/>
              </w:rPr>
              <w:t xml:space="preserve">, </w:t>
            </w:r>
            <w:r w:rsidR="00A329C5">
              <w:rPr>
                <w:szCs w:val="22"/>
                <w:lang w:val="ru-RU"/>
              </w:rPr>
              <w:t>раздел</w:t>
            </w:r>
            <w:r w:rsidR="00F2492E">
              <w:rPr>
                <w:szCs w:val="22"/>
                <w:lang w:val="ru-RU"/>
              </w:rPr>
              <w:t xml:space="preserve"> 10 </w:t>
            </w:r>
          </w:p>
          <w:p w14:paraId="4330A4D4" w14:textId="6B22C41A" w:rsidR="00D41641" w:rsidRPr="00C074B2" w:rsidRDefault="00AF5D29" w:rsidP="002E5A34">
            <w:pPr>
              <w:pStyle w:val="Txtjourne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Презентация </w:t>
            </w:r>
            <w:r w:rsidRPr="00C074B2">
              <w:rPr>
                <w:szCs w:val="22"/>
              </w:rPr>
              <w:t>PowerPoint</w:t>
            </w:r>
            <w:r w:rsidR="002E5A34">
              <w:rPr>
                <w:szCs w:val="22"/>
                <w:lang w:val="ru-RU"/>
              </w:rPr>
              <w:t xml:space="preserve"> к</w:t>
            </w:r>
            <w:r>
              <w:rPr>
                <w:szCs w:val="22"/>
                <w:lang w:val="ru-RU"/>
              </w:rPr>
              <w:t xml:space="preserve"> </w:t>
            </w:r>
            <w:r w:rsidR="00A329C5">
              <w:rPr>
                <w:szCs w:val="22"/>
                <w:lang w:val="ru-RU"/>
              </w:rPr>
              <w:t>раздел</w:t>
            </w:r>
            <w:r w:rsidR="002E5A34">
              <w:rPr>
                <w:szCs w:val="22"/>
                <w:lang w:val="ru-RU"/>
              </w:rPr>
              <w:t>у</w:t>
            </w:r>
            <w:r w:rsidR="00F2492E">
              <w:rPr>
                <w:szCs w:val="22"/>
              </w:rPr>
              <w:t> 1</w:t>
            </w:r>
            <w:r w:rsidR="00F2492E">
              <w:rPr>
                <w:szCs w:val="22"/>
                <w:lang w:val="ru-RU"/>
              </w:rPr>
              <w:t>0</w:t>
            </w:r>
            <w:r w:rsidR="00F2492E">
              <w:rPr>
                <w:szCs w:val="22"/>
              </w:rPr>
              <w:t xml:space="preserve"> </w:t>
            </w:r>
          </w:p>
        </w:tc>
        <w:tc>
          <w:tcPr>
            <w:tcW w:w="2461" w:type="dxa"/>
            <w:tcBorders>
              <w:bottom w:val="single" w:sz="4" w:space="0" w:color="000000"/>
            </w:tcBorders>
          </w:tcPr>
          <w:p w14:paraId="3C303507" w14:textId="183C38EF" w:rsidR="00D41641" w:rsidRPr="00C074B2" w:rsidRDefault="00AF5D29" w:rsidP="00A329C5">
            <w:pPr>
              <w:pStyle w:val="Txtjourne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Текст участников, </w:t>
            </w:r>
            <w:r w:rsidR="00A329C5">
              <w:rPr>
                <w:szCs w:val="22"/>
                <w:lang w:val="ru-RU"/>
              </w:rPr>
              <w:t>раздел</w:t>
            </w:r>
            <w:r w:rsidR="00F2492E">
              <w:rPr>
                <w:szCs w:val="22"/>
                <w:lang w:val="ru-RU"/>
              </w:rPr>
              <w:t xml:space="preserve"> 10 </w:t>
            </w:r>
          </w:p>
        </w:tc>
      </w:tr>
      <w:tr w:rsidR="00D41641" w:rsidRPr="00C074B2" w14:paraId="16FAB41D" w14:textId="77777777" w:rsidTr="00C46D17">
        <w:tc>
          <w:tcPr>
            <w:tcW w:w="2834" w:type="dxa"/>
            <w:tcBorders>
              <w:bottom w:val="single" w:sz="4" w:space="0" w:color="000000"/>
            </w:tcBorders>
            <w:shd w:val="clear" w:color="auto" w:fill="F2F2F2"/>
          </w:tcPr>
          <w:p w14:paraId="639728A7" w14:textId="031E199D" w:rsidR="00D41641" w:rsidRPr="00C074B2" w:rsidRDefault="0053354E" w:rsidP="0053354E">
            <w:pPr>
              <w:pStyle w:val="Txtjourne"/>
              <w:rPr>
                <w:szCs w:val="22"/>
              </w:rPr>
            </w:pPr>
            <w:r>
              <w:rPr>
                <w:szCs w:val="22"/>
                <w:lang w:val="ru-RU"/>
              </w:rPr>
              <w:t>Чай или кофе</w:t>
            </w:r>
            <w:r w:rsidR="00C348DD" w:rsidRPr="00141792">
              <w:rPr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2F2F2"/>
          </w:tcPr>
          <w:p w14:paraId="38FF67C2" w14:textId="1C155922" w:rsidR="00D41641" w:rsidRPr="0053354E" w:rsidRDefault="00A87037" w:rsidP="0053354E">
            <w:pPr>
              <w:pStyle w:val="Txtjourne"/>
              <w:rPr>
                <w:szCs w:val="22"/>
                <w:lang w:val="ru-RU"/>
              </w:rPr>
            </w:pPr>
            <w:r w:rsidRPr="00C074B2">
              <w:rPr>
                <w:szCs w:val="22"/>
              </w:rPr>
              <w:t>2</w:t>
            </w:r>
            <w:r w:rsidR="00D41641" w:rsidRPr="00C074B2">
              <w:rPr>
                <w:szCs w:val="22"/>
              </w:rPr>
              <w:t xml:space="preserve">0 </w:t>
            </w:r>
            <w:r w:rsidR="0053354E">
              <w:rPr>
                <w:szCs w:val="22"/>
                <w:lang w:val="ru-RU"/>
              </w:rPr>
              <w:t>мин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2F2F2"/>
          </w:tcPr>
          <w:p w14:paraId="393C5631" w14:textId="77777777" w:rsidR="00D41641" w:rsidRPr="00C074B2" w:rsidRDefault="00D41641" w:rsidP="00C074B2">
            <w:pPr>
              <w:pStyle w:val="Txtjourne"/>
              <w:rPr>
                <w:szCs w:val="22"/>
              </w:rPr>
            </w:pPr>
          </w:p>
        </w:tc>
        <w:tc>
          <w:tcPr>
            <w:tcW w:w="2461" w:type="dxa"/>
            <w:tcBorders>
              <w:bottom w:val="single" w:sz="4" w:space="0" w:color="000000"/>
            </w:tcBorders>
            <w:shd w:val="clear" w:color="auto" w:fill="F2F2F2"/>
          </w:tcPr>
          <w:p w14:paraId="5AC37209" w14:textId="77777777" w:rsidR="00D41641" w:rsidRPr="00C074B2" w:rsidRDefault="00D41641" w:rsidP="00C074B2">
            <w:pPr>
              <w:pStyle w:val="Txtjourne"/>
              <w:rPr>
                <w:szCs w:val="22"/>
              </w:rPr>
            </w:pPr>
          </w:p>
        </w:tc>
      </w:tr>
      <w:tr w:rsidR="00D41641" w:rsidRPr="00C074B2" w14:paraId="20C9F3F8" w14:textId="77777777" w:rsidTr="00C46D17">
        <w:tc>
          <w:tcPr>
            <w:tcW w:w="2834" w:type="dxa"/>
            <w:shd w:val="clear" w:color="auto" w:fill="auto"/>
          </w:tcPr>
          <w:p w14:paraId="2ADC8524" w14:textId="6BB40BB1" w:rsidR="00D41641" w:rsidRPr="0053354E" w:rsidRDefault="00A329C5" w:rsidP="0053354E">
            <w:pPr>
              <w:pStyle w:val="Txtjourne"/>
              <w:keepNext/>
              <w:keepLines/>
              <w:outlineLvl w:val="7"/>
              <w:rPr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Раздел</w:t>
            </w:r>
            <w:r w:rsidR="00EF4625">
              <w:rPr>
                <w:rFonts w:eastAsia="Calibri"/>
                <w:szCs w:val="22"/>
              </w:rPr>
              <w:t> </w:t>
            </w:r>
            <w:r w:rsidR="00D41641" w:rsidRPr="004936EF">
              <w:rPr>
                <w:szCs w:val="22"/>
                <w:lang w:val="en-US"/>
              </w:rPr>
              <w:t>11</w:t>
            </w:r>
            <w:r w:rsidR="00527445" w:rsidRPr="004936EF">
              <w:rPr>
                <w:szCs w:val="22"/>
                <w:lang w:val="en-US"/>
              </w:rPr>
              <w:t>:</w:t>
            </w:r>
            <w:r w:rsidR="00D41641" w:rsidRPr="004936EF">
              <w:rPr>
                <w:szCs w:val="22"/>
                <w:lang w:val="en-US"/>
              </w:rPr>
              <w:t xml:space="preserve"> </w:t>
            </w:r>
            <w:r w:rsidR="0053354E">
              <w:rPr>
                <w:szCs w:val="22"/>
                <w:lang w:val="ru-RU"/>
              </w:rPr>
              <w:t>Номинации</w:t>
            </w:r>
            <w:r w:rsidR="00383B63">
              <w:rPr>
                <w:szCs w:val="22"/>
                <w:lang w:val="en-US"/>
              </w:rPr>
              <w:t xml:space="preserve">: </w:t>
            </w:r>
            <w:r w:rsidR="0053354E">
              <w:rPr>
                <w:szCs w:val="22"/>
                <w:lang w:val="ru-RU"/>
              </w:rPr>
              <w:t>обзор</w:t>
            </w:r>
          </w:p>
        </w:tc>
        <w:tc>
          <w:tcPr>
            <w:tcW w:w="1140" w:type="dxa"/>
            <w:shd w:val="clear" w:color="auto" w:fill="auto"/>
          </w:tcPr>
          <w:p w14:paraId="68EC904A" w14:textId="56542FA8" w:rsidR="00D41641" w:rsidRPr="0053354E" w:rsidRDefault="00D41641" w:rsidP="0053354E">
            <w:pPr>
              <w:pStyle w:val="Txtjourne"/>
              <w:rPr>
                <w:szCs w:val="22"/>
                <w:lang w:val="ru-RU"/>
              </w:rPr>
            </w:pPr>
            <w:r w:rsidRPr="00C074B2">
              <w:rPr>
                <w:szCs w:val="22"/>
              </w:rPr>
              <w:t xml:space="preserve">1 </w:t>
            </w:r>
            <w:r w:rsidR="0053354E">
              <w:rPr>
                <w:szCs w:val="22"/>
                <w:lang w:val="ru-RU"/>
              </w:rPr>
              <w:t>час</w:t>
            </w:r>
          </w:p>
        </w:tc>
        <w:tc>
          <w:tcPr>
            <w:tcW w:w="2410" w:type="dxa"/>
          </w:tcPr>
          <w:p w14:paraId="56685B65" w14:textId="6E44B157" w:rsidR="00C60241" w:rsidRPr="0053354E" w:rsidRDefault="0053354E" w:rsidP="00C074B2">
            <w:pPr>
              <w:pStyle w:val="Txtjourne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План занятий</w:t>
            </w:r>
          </w:p>
          <w:p w14:paraId="7C871CD6" w14:textId="5EB7F9D8" w:rsidR="00C60241" w:rsidRPr="00560B7A" w:rsidRDefault="00AF5D29" w:rsidP="00C074B2">
            <w:pPr>
              <w:pStyle w:val="Txtjourne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Заметки </w:t>
            </w:r>
            <w:proofErr w:type="spellStart"/>
            <w:r>
              <w:rPr>
                <w:szCs w:val="22"/>
                <w:lang w:val="ru-RU"/>
              </w:rPr>
              <w:t>фасилитатора</w:t>
            </w:r>
            <w:proofErr w:type="spellEnd"/>
            <w:r>
              <w:rPr>
                <w:szCs w:val="22"/>
                <w:lang w:val="ru-RU"/>
              </w:rPr>
              <w:t xml:space="preserve">, </w:t>
            </w:r>
            <w:r w:rsidR="00A329C5">
              <w:rPr>
                <w:szCs w:val="22"/>
                <w:lang w:val="ru-RU"/>
              </w:rPr>
              <w:t>раздел</w:t>
            </w:r>
            <w:r w:rsidR="0053354E">
              <w:rPr>
                <w:szCs w:val="22"/>
                <w:lang w:val="ru-RU"/>
              </w:rPr>
              <w:t xml:space="preserve"> 11 </w:t>
            </w:r>
          </w:p>
          <w:p w14:paraId="666A3434" w14:textId="7F5A092A" w:rsidR="00D41641" w:rsidRPr="00C074B2" w:rsidRDefault="00AF5D29" w:rsidP="00A329C5">
            <w:pPr>
              <w:pStyle w:val="Txtjourne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Презентация </w:t>
            </w:r>
            <w:r w:rsidRPr="00C074B2">
              <w:rPr>
                <w:szCs w:val="22"/>
              </w:rPr>
              <w:t>PowerPoint</w:t>
            </w:r>
            <w:r w:rsidR="002E5A34">
              <w:rPr>
                <w:szCs w:val="22"/>
                <w:lang w:val="ru-RU"/>
              </w:rPr>
              <w:t xml:space="preserve"> к</w:t>
            </w:r>
            <w:r>
              <w:rPr>
                <w:szCs w:val="22"/>
                <w:lang w:val="ru-RU"/>
              </w:rPr>
              <w:t xml:space="preserve"> </w:t>
            </w:r>
            <w:r w:rsidR="00A329C5">
              <w:rPr>
                <w:szCs w:val="22"/>
                <w:lang w:val="ru-RU"/>
              </w:rPr>
              <w:t>раздел</w:t>
            </w:r>
            <w:r w:rsidR="002E5A34">
              <w:rPr>
                <w:szCs w:val="22"/>
                <w:lang w:val="ru-RU"/>
              </w:rPr>
              <w:t>у</w:t>
            </w:r>
            <w:r w:rsidR="00EF4625">
              <w:rPr>
                <w:szCs w:val="22"/>
              </w:rPr>
              <w:t> </w:t>
            </w:r>
            <w:r w:rsidR="005322D4">
              <w:rPr>
                <w:szCs w:val="22"/>
              </w:rPr>
              <w:t>11</w:t>
            </w:r>
            <w:r w:rsidR="00A63CD7">
              <w:rPr>
                <w:szCs w:val="22"/>
              </w:rPr>
              <w:t xml:space="preserve"> </w:t>
            </w:r>
          </w:p>
        </w:tc>
        <w:tc>
          <w:tcPr>
            <w:tcW w:w="2461" w:type="dxa"/>
            <w:shd w:val="clear" w:color="auto" w:fill="auto"/>
          </w:tcPr>
          <w:p w14:paraId="13618F7A" w14:textId="571DD69F" w:rsidR="00D41641" w:rsidRPr="00C074B2" w:rsidRDefault="00AF5D29" w:rsidP="00A329C5">
            <w:pPr>
              <w:pStyle w:val="Txtjourne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Текст участников, </w:t>
            </w:r>
            <w:r w:rsidR="00A329C5">
              <w:rPr>
                <w:szCs w:val="22"/>
                <w:lang w:val="ru-RU"/>
              </w:rPr>
              <w:t>раздел</w:t>
            </w:r>
            <w:r w:rsidR="00F2492E">
              <w:rPr>
                <w:szCs w:val="22"/>
                <w:lang w:val="ru-RU"/>
              </w:rPr>
              <w:t xml:space="preserve"> 11 </w:t>
            </w:r>
          </w:p>
        </w:tc>
      </w:tr>
    </w:tbl>
    <w:p w14:paraId="7EA130DB" w14:textId="77777777" w:rsidR="00F06521" w:rsidRPr="00141792" w:rsidRDefault="00F06521" w:rsidP="009909DD">
      <w:pPr>
        <w:pStyle w:val="Texte1"/>
      </w:pPr>
    </w:p>
    <w:p w14:paraId="08DC3181" w14:textId="78A2F910" w:rsidR="002C5DD0" w:rsidRPr="00C074B2" w:rsidRDefault="00F06521" w:rsidP="00A857F2">
      <w:pPr>
        <w:pStyle w:val="Titcoul"/>
        <w:spacing w:before="0"/>
      </w:pPr>
      <w:r w:rsidRPr="00141792">
        <w:br w:type="page"/>
      </w:r>
      <w:bookmarkStart w:id="12" w:name="_Toc241644690"/>
      <w:r w:rsidR="005B5FDF">
        <w:rPr>
          <w:color w:val="000000" w:themeColor="text1"/>
          <w:lang w:val="ru-RU"/>
        </w:rPr>
        <w:lastRenderedPageBreak/>
        <w:t>День</w:t>
      </w:r>
      <w:r w:rsidR="002C5DD0" w:rsidRPr="00061D75">
        <w:rPr>
          <w:color w:val="000000" w:themeColor="text1"/>
        </w:rPr>
        <w:t xml:space="preserve"> 5</w:t>
      </w:r>
      <w:bookmarkEnd w:id="12"/>
    </w:p>
    <w:tbl>
      <w:tblPr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1140"/>
        <w:gridCol w:w="2410"/>
        <w:gridCol w:w="2461"/>
      </w:tblGrid>
      <w:tr w:rsidR="004B4708" w:rsidRPr="00141792" w14:paraId="391F7AF2" w14:textId="77777777" w:rsidTr="000F0198">
        <w:tc>
          <w:tcPr>
            <w:tcW w:w="2834" w:type="dxa"/>
            <w:shd w:val="clear" w:color="auto" w:fill="BAD0EE"/>
          </w:tcPr>
          <w:p w14:paraId="0263E3BB" w14:textId="5D8A612E" w:rsidR="004B4708" w:rsidRPr="005B5FDF" w:rsidRDefault="00A329C5" w:rsidP="005B027E">
            <w:pPr>
              <w:pStyle w:val="Tetierejourne"/>
              <w:spacing w:before="180"/>
              <w:rPr>
                <w:snapToGrid w:val="0"/>
                <w:lang w:val="ru-RU"/>
              </w:rPr>
            </w:pPr>
            <w:r>
              <w:rPr>
                <w:lang w:val="ru-RU"/>
              </w:rPr>
              <w:t>Раздел</w:t>
            </w:r>
          </w:p>
        </w:tc>
        <w:tc>
          <w:tcPr>
            <w:tcW w:w="1140" w:type="dxa"/>
            <w:shd w:val="clear" w:color="auto" w:fill="BAD0EE"/>
          </w:tcPr>
          <w:p w14:paraId="4D242372" w14:textId="4E36370B" w:rsidR="004B4708" w:rsidRPr="00141792" w:rsidRDefault="00751C71">
            <w:pPr>
              <w:pStyle w:val="Tetierejourne"/>
              <w:spacing w:before="180"/>
              <w:rPr>
                <w:snapToGrid w:val="0"/>
                <w:color w:val="404040" w:themeColor="text1" w:themeTint="BF"/>
              </w:rPr>
            </w:pPr>
            <w:proofErr w:type="spellStart"/>
            <w:r w:rsidRPr="00751C71">
              <w:rPr>
                <w:szCs w:val="20"/>
                <w:lang w:val="ru-RU"/>
              </w:rPr>
              <w:t>Продол</w:t>
            </w:r>
            <w:proofErr w:type="spellEnd"/>
            <w:r w:rsidRPr="00751C71">
              <w:rPr>
                <w:szCs w:val="20"/>
                <w:lang w:val="ru-RU"/>
              </w:rPr>
              <w:t>-житель-</w:t>
            </w:r>
            <w:proofErr w:type="spellStart"/>
            <w:r w:rsidRPr="00751C71">
              <w:rPr>
                <w:szCs w:val="20"/>
                <w:lang w:val="ru-RU"/>
              </w:rPr>
              <w:t>ность</w:t>
            </w:r>
            <w:proofErr w:type="spellEnd"/>
          </w:p>
        </w:tc>
        <w:tc>
          <w:tcPr>
            <w:tcW w:w="2410" w:type="dxa"/>
            <w:shd w:val="clear" w:color="auto" w:fill="BAD0EE"/>
          </w:tcPr>
          <w:p w14:paraId="7E70B430" w14:textId="4CD6F341" w:rsidR="004B4708" w:rsidRPr="00141792" w:rsidRDefault="005B5FDF" w:rsidP="005B5FDF">
            <w:pPr>
              <w:pStyle w:val="Tetierejourne"/>
              <w:spacing w:before="180"/>
            </w:pPr>
            <w:r>
              <w:rPr>
                <w:lang w:val="ru-RU"/>
              </w:rPr>
              <w:t xml:space="preserve">Материалы </w:t>
            </w:r>
            <w:proofErr w:type="spellStart"/>
            <w:r>
              <w:rPr>
                <w:lang w:val="ru-RU"/>
              </w:rPr>
              <w:t>фасилитатора</w:t>
            </w:r>
            <w:proofErr w:type="spellEnd"/>
          </w:p>
        </w:tc>
        <w:tc>
          <w:tcPr>
            <w:tcW w:w="2461" w:type="dxa"/>
            <w:shd w:val="clear" w:color="auto" w:fill="BAD0EE"/>
          </w:tcPr>
          <w:p w14:paraId="44BD9C3C" w14:textId="33D678F4" w:rsidR="004B4708" w:rsidRPr="00141792" w:rsidRDefault="005B5FDF" w:rsidP="005B5FDF">
            <w:pPr>
              <w:pStyle w:val="Tetierejourne"/>
              <w:spacing w:before="180"/>
            </w:pPr>
            <w:r>
              <w:rPr>
                <w:lang w:val="ru-RU"/>
              </w:rPr>
              <w:t>Материалы участников</w:t>
            </w:r>
          </w:p>
        </w:tc>
      </w:tr>
      <w:tr w:rsidR="001F61EA" w:rsidRPr="00141792" w14:paraId="71A835C2" w14:textId="77777777" w:rsidTr="000F0198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64E4" w14:textId="4B2A16B3" w:rsidR="001F61EA" w:rsidRPr="00F63A83" w:rsidRDefault="00A329C5" w:rsidP="0026759E">
            <w:pPr>
              <w:pStyle w:val="Txtjourne"/>
              <w:rPr>
                <w:lang w:val="en-US"/>
              </w:rPr>
            </w:pPr>
            <w:r>
              <w:rPr>
                <w:rFonts w:eastAsia="Calibri"/>
                <w:szCs w:val="22"/>
                <w:lang w:val="ru-RU"/>
              </w:rPr>
              <w:t>Раздел</w:t>
            </w:r>
            <w:r w:rsidR="00EF4625">
              <w:rPr>
                <w:rFonts w:eastAsia="Calibri"/>
                <w:szCs w:val="22"/>
                <w:lang w:val="en-US"/>
              </w:rPr>
              <w:t> </w:t>
            </w:r>
            <w:r w:rsidR="001F61EA" w:rsidRPr="00F63A83">
              <w:rPr>
                <w:rFonts w:eastAsia="Calibri"/>
                <w:szCs w:val="22"/>
                <w:lang w:val="en-US"/>
              </w:rPr>
              <w:t>11</w:t>
            </w:r>
            <w:r w:rsidR="00527445" w:rsidRPr="00F63A83">
              <w:rPr>
                <w:rFonts w:eastAsia="Calibri"/>
                <w:szCs w:val="22"/>
                <w:lang w:val="en-US"/>
              </w:rPr>
              <w:t>:</w:t>
            </w:r>
            <w:r w:rsidR="008B7961" w:rsidRPr="00F63A83">
              <w:rPr>
                <w:rFonts w:eastAsia="Calibri"/>
                <w:lang w:val="en-US"/>
              </w:rPr>
              <w:t xml:space="preserve"> </w:t>
            </w:r>
            <w:r w:rsidR="0026759E">
              <w:rPr>
                <w:rFonts w:eastAsia="Calibri"/>
                <w:lang w:val="ru-RU"/>
              </w:rPr>
              <w:t>Номинации</w:t>
            </w:r>
            <w:r w:rsidR="00383B63">
              <w:rPr>
                <w:szCs w:val="22"/>
                <w:lang w:val="en-US"/>
              </w:rPr>
              <w:t xml:space="preserve">: </w:t>
            </w:r>
            <w:r w:rsidR="0026759E">
              <w:rPr>
                <w:szCs w:val="22"/>
                <w:lang w:val="ru-RU"/>
              </w:rPr>
              <w:t>обзор (продолжение</w:t>
            </w:r>
            <w:r w:rsidR="00156D45" w:rsidRPr="00F63A83">
              <w:rPr>
                <w:lang w:val="en-US"/>
              </w:rPr>
              <w:t>)</w:t>
            </w:r>
            <w:r w:rsidR="00EA69A6" w:rsidRPr="00F63A83">
              <w:rPr>
                <w:lang w:val="en-U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74389" w14:textId="16E1CFC8" w:rsidR="001F61EA" w:rsidRPr="005B5FDF" w:rsidRDefault="00226ECC" w:rsidP="005B5FDF">
            <w:pPr>
              <w:pStyle w:val="Txtjourne"/>
              <w:rPr>
                <w:lang w:val="ru-RU"/>
              </w:rPr>
            </w:pPr>
            <w:r w:rsidRPr="00141792">
              <w:rPr>
                <w:rFonts w:eastAsia="Calibri"/>
                <w:szCs w:val="22"/>
              </w:rPr>
              <w:t xml:space="preserve">30 </w:t>
            </w:r>
            <w:r w:rsidR="005B5FDF">
              <w:rPr>
                <w:rFonts w:eastAsia="Calibri"/>
                <w:szCs w:val="22"/>
                <w:lang w:val="ru-RU"/>
              </w:rPr>
              <w:t>мин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CE44" w14:textId="77777777" w:rsidR="001F61EA" w:rsidRPr="00141792" w:rsidRDefault="001F61EA" w:rsidP="00C074B2">
            <w:pPr>
              <w:pStyle w:val="Txtjourne"/>
              <w:rPr>
                <w:rFonts w:eastAsia="Calibri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C4F7" w14:textId="77777777" w:rsidR="001F61EA" w:rsidRPr="00141792" w:rsidRDefault="001F61EA" w:rsidP="00C074B2">
            <w:pPr>
              <w:pStyle w:val="Txtjourne"/>
              <w:rPr>
                <w:rFonts w:eastAsia="Calibri"/>
              </w:rPr>
            </w:pPr>
          </w:p>
        </w:tc>
      </w:tr>
      <w:tr w:rsidR="004B4708" w:rsidRPr="00141792" w14:paraId="1248B176" w14:textId="77777777" w:rsidTr="000F0198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4165" w14:textId="7FDBB70F" w:rsidR="004B4708" w:rsidRPr="0026759E" w:rsidRDefault="00A329C5" w:rsidP="0026759E">
            <w:pPr>
              <w:pStyle w:val="Txtjourne"/>
              <w:rPr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Раздел</w:t>
            </w:r>
            <w:r w:rsidR="00EF4625">
              <w:rPr>
                <w:lang w:val="en-US"/>
              </w:rPr>
              <w:t> </w:t>
            </w:r>
            <w:r w:rsidR="004B4708" w:rsidRPr="0026759E">
              <w:rPr>
                <w:lang w:val="ru-RU"/>
              </w:rPr>
              <w:t>1</w:t>
            </w:r>
            <w:r w:rsidR="001F61EA" w:rsidRPr="0026759E">
              <w:rPr>
                <w:lang w:val="ru-RU"/>
              </w:rPr>
              <w:t>2</w:t>
            </w:r>
            <w:r w:rsidR="00527445" w:rsidRPr="0026759E">
              <w:rPr>
                <w:lang w:val="ru-RU"/>
              </w:rPr>
              <w:t>:</w:t>
            </w:r>
            <w:r w:rsidR="004B4708" w:rsidRPr="0026759E">
              <w:rPr>
                <w:lang w:val="ru-RU"/>
              </w:rPr>
              <w:t xml:space="preserve"> </w:t>
            </w:r>
            <w:r w:rsidR="0026759E">
              <w:rPr>
                <w:lang w:val="ru-RU"/>
              </w:rPr>
              <w:t>Международное сотрудничество и помощь</w:t>
            </w:r>
            <w:r w:rsidR="00F44A1E" w:rsidRPr="0026759E">
              <w:rPr>
                <w:lang w:val="ru-RU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AB84" w14:textId="4BEAB20F" w:rsidR="004B4708" w:rsidRPr="00141792" w:rsidRDefault="001F61EA" w:rsidP="005B5FDF">
            <w:pPr>
              <w:pStyle w:val="Txtjourne"/>
            </w:pPr>
            <w:r w:rsidRPr="00141792">
              <w:rPr>
                <w:rFonts w:eastAsia="Calibri"/>
                <w:szCs w:val="22"/>
              </w:rPr>
              <w:t>1</w:t>
            </w:r>
            <w:r w:rsidR="005B5FDF">
              <w:rPr>
                <w:rFonts w:eastAsia="Calibri"/>
                <w:szCs w:val="22"/>
                <w:lang w:val="ru-RU"/>
              </w:rPr>
              <w:t>,5 часа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A90A" w14:textId="6DD45925" w:rsidR="00C60241" w:rsidRPr="00141792" w:rsidRDefault="0026759E" w:rsidP="00C074B2">
            <w:pPr>
              <w:pStyle w:val="Txtjourne"/>
            </w:pPr>
            <w:r>
              <w:rPr>
                <w:lang w:val="ru-RU"/>
              </w:rPr>
              <w:t>План занятия</w:t>
            </w:r>
          </w:p>
          <w:p w14:paraId="2B31C66A" w14:textId="016A4351" w:rsidR="00C60241" w:rsidRPr="00141792" w:rsidRDefault="00AF5D29" w:rsidP="00C074B2">
            <w:pPr>
              <w:pStyle w:val="Txtjourne"/>
            </w:pPr>
            <w:r>
              <w:rPr>
                <w:lang w:val="ru-RU"/>
              </w:rPr>
              <w:t xml:space="preserve">Заметки </w:t>
            </w:r>
            <w:proofErr w:type="spellStart"/>
            <w:r>
              <w:rPr>
                <w:lang w:val="ru-RU"/>
              </w:rPr>
              <w:t>фасилитатора</w:t>
            </w:r>
            <w:proofErr w:type="spellEnd"/>
            <w:r>
              <w:rPr>
                <w:lang w:val="ru-RU"/>
              </w:rPr>
              <w:t>,</w:t>
            </w:r>
            <w:r>
              <w:rPr>
                <w:rFonts w:eastAsia="Calibri"/>
                <w:szCs w:val="22"/>
                <w:lang w:val="ru-RU"/>
              </w:rPr>
              <w:t xml:space="preserve"> </w:t>
            </w:r>
            <w:r w:rsidR="00A329C5">
              <w:rPr>
                <w:rFonts w:eastAsia="Calibri"/>
                <w:szCs w:val="22"/>
                <w:lang w:val="ru-RU"/>
              </w:rPr>
              <w:t>раздел</w:t>
            </w:r>
            <w:r w:rsidR="0026759E">
              <w:rPr>
                <w:lang w:val="ru-RU"/>
              </w:rPr>
              <w:t xml:space="preserve"> 12 </w:t>
            </w:r>
          </w:p>
          <w:p w14:paraId="2F95ABEC" w14:textId="042180F1" w:rsidR="001F61EA" w:rsidRPr="0026759E" w:rsidRDefault="00AF5D29" w:rsidP="002E5A34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 xml:space="preserve">Презентация </w:t>
            </w:r>
            <w:r w:rsidRPr="00141792">
              <w:t>P</w:t>
            </w:r>
            <w:r>
              <w:t>owerPoint</w:t>
            </w:r>
            <w:r w:rsidR="002E5A34">
              <w:rPr>
                <w:lang w:val="ru-RU"/>
              </w:rPr>
              <w:t xml:space="preserve"> к</w:t>
            </w:r>
            <w:r>
              <w:t xml:space="preserve"> </w:t>
            </w:r>
            <w:r w:rsidR="00A329C5">
              <w:rPr>
                <w:rFonts w:eastAsia="Calibri"/>
                <w:szCs w:val="22"/>
                <w:lang w:val="ru-RU"/>
              </w:rPr>
              <w:t>раздел</w:t>
            </w:r>
            <w:r w:rsidR="002E5A34">
              <w:rPr>
                <w:rFonts w:eastAsia="Calibri"/>
                <w:szCs w:val="22"/>
                <w:lang w:val="ru-RU"/>
              </w:rPr>
              <w:t>у</w:t>
            </w:r>
            <w:r w:rsidR="00EF4625">
              <w:t> </w:t>
            </w:r>
            <w:r w:rsidR="00831B7F">
              <w:t xml:space="preserve">12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474A" w14:textId="7CF580D5" w:rsidR="004B4708" w:rsidRPr="00141792" w:rsidRDefault="00AF5D29" w:rsidP="00A329C5">
            <w:pPr>
              <w:pStyle w:val="Txtjourne"/>
            </w:pPr>
            <w:r>
              <w:rPr>
                <w:rFonts w:eastAsia="Calibri"/>
                <w:lang w:val="ru-RU"/>
              </w:rPr>
              <w:t>Текст участников,</w:t>
            </w:r>
            <w:r>
              <w:rPr>
                <w:rFonts w:eastAsia="Calibri"/>
                <w:szCs w:val="22"/>
                <w:lang w:val="ru-RU"/>
              </w:rPr>
              <w:t xml:space="preserve"> </w:t>
            </w:r>
            <w:r w:rsidR="00A329C5">
              <w:rPr>
                <w:rFonts w:eastAsia="Calibri"/>
                <w:szCs w:val="22"/>
                <w:lang w:val="ru-RU"/>
              </w:rPr>
              <w:t>раздел</w:t>
            </w:r>
            <w:r w:rsidR="00DC1E30">
              <w:rPr>
                <w:rFonts w:eastAsia="Calibri"/>
                <w:lang w:val="ru-RU"/>
              </w:rPr>
              <w:t xml:space="preserve"> 12 </w:t>
            </w:r>
          </w:p>
        </w:tc>
      </w:tr>
      <w:tr w:rsidR="004B4708" w:rsidRPr="00141792" w14:paraId="0691CD18" w14:textId="77777777" w:rsidTr="000F0198">
        <w:tc>
          <w:tcPr>
            <w:tcW w:w="2834" w:type="dxa"/>
            <w:shd w:val="clear" w:color="auto" w:fill="F2F2F2"/>
          </w:tcPr>
          <w:p w14:paraId="09CCAB9A" w14:textId="3195546B" w:rsidR="004B4708" w:rsidRPr="00943830" w:rsidRDefault="00943830" w:rsidP="00C074B2">
            <w:pPr>
              <w:pStyle w:val="Txtjourne"/>
              <w:rPr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Чай или кофе</w:t>
            </w:r>
          </w:p>
        </w:tc>
        <w:tc>
          <w:tcPr>
            <w:tcW w:w="1140" w:type="dxa"/>
            <w:shd w:val="clear" w:color="auto" w:fill="F2F2F2"/>
          </w:tcPr>
          <w:p w14:paraId="0BDFDB1C" w14:textId="215489D5" w:rsidR="004B4708" w:rsidRPr="005B5FDF" w:rsidRDefault="00A87037" w:rsidP="005B5FDF">
            <w:pPr>
              <w:pStyle w:val="Txtjourne"/>
              <w:rPr>
                <w:lang w:val="ru-RU"/>
              </w:rPr>
            </w:pPr>
            <w:r w:rsidRPr="00141792">
              <w:rPr>
                <w:rFonts w:eastAsia="Calibri"/>
                <w:szCs w:val="22"/>
              </w:rPr>
              <w:t>2</w:t>
            </w:r>
            <w:r w:rsidR="004B4708" w:rsidRPr="00141792">
              <w:rPr>
                <w:rFonts w:eastAsia="Calibri"/>
                <w:szCs w:val="22"/>
              </w:rPr>
              <w:t xml:space="preserve">0 </w:t>
            </w:r>
            <w:r w:rsidR="005B5FDF">
              <w:rPr>
                <w:rFonts w:eastAsia="Calibri"/>
                <w:szCs w:val="22"/>
                <w:lang w:val="ru-RU"/>
              </w:rPr>
              <w:t>мин</w:t>
            </w:r>
          </w:p>
        </w:tc>
        <w:tc>
          <w:tcPr>
            <w:tcW w:w="2410" w:type="dxa"/>
            <w:shd w:val="clear" w:color="auto" w:fill="F2F2F2"/>
          </w:tcPr>
          <w:p w14:paraId="25E58270" w14:textId="77777777" w:rsidR="004B4708" w:rsidRPr="00141792" w:rsidRDefault="004B4708" w:rsidP="00C074B2">
            <w:pPr>
              <w:pStyle w:val="Txtjourne"/>
              <w:rPr>
                <w:rFonts w:eastAsia="Calibri"/>
              </w:rPr>
            </w:pPr>
          </w:p>
        </w:tc>
        <w:tc>
          <w:tcPr>
            <w:tcW w:w="2461" w:type="dxa"/>
            <w:shd w:val="clear" w:color="auto" w:fill="F2F2F2"/>
          </w:tcPr>
          <w:p w14:paraId="70C9BE2E" w14:textId="77777777" w:rsidR="004B4708" w:rsidRPr="00141792" w:rsidRDefault="004B4708" w:rsidP="00C074B2">
            <w:pPr>
              <w:pStyle w:val="Txtjourne"/>
              <w:rPr>
                <w:rFonts w:eastAsia="Calibri"/>
              </w:rPr>
            </w:pPr>
          </w:p>
        </w:tc>
      </w:tr>
      <w:tr w:rsidR="004B4708" w:rsidRPr="00560B7A" w14:paraId="1A015AFA" w14:textId="77777777" w:rsidTr="000F0198">
        <w:tc>
          <w:tcPr>
            <w:tcW w:w="2834" w:type="dxa"/>
            <w:tcBorders>
              <w:bottom w:val="single" w:sz="4" w:space="0" w:color="000000"/>
            </w:tcBorders>
          </w:tcPr>
          <w:p w14:paraId="6258A9C2" w14:textId="45929506" w:rsidR="00F44A1E" w:rsidRPr="00943830" w:rsidRDefault="00A329C5" w:rsidP="00685338">
            <w:pPr>
              <w:pStyle w:val="Txtjourne"/>
              <w:rPr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Раздел</w:t>
            </w:r>
            <w:r w:rsidR="00EF4625">
              <w:rPr>
                <w:rFonts w:eastAsia="Calibri"/>
                <w:szCs w:val="22"/>
                <w:lang w:val="en-US"/>
              </w:rPr>
              <w:t> </w:t>
            </w:r>
            <w:r w:rsidR="008E0743" w:rsidRPr="00943830">
              <w:rPr>
                <w:rFonts w:eastAsia="Calibri"/>
                <w:szCs w:val="22"/>
                <w:lang w:val="ru-RU"/>
              </w:rPr>
              <w:t>14</w:t>
            </w:r>
            <w:r w:rsidR="00527445" w:rsidRPr="00943830">
              <w:rPr>
                <w:rFonts w:eastAsia="Calibri"/>
                <w:szCs w:val="22"/>
                <w:lang w:val="ru-RU"/>
              </w:rPr>
              <w:t>:</w:t>
            </w:r>
            <w:r w:rsidR="004B4708" w:rsidRPr="00943830">
              <w:rPr>
                <w:rFonts w:eastAsia="Calibri"/>
                <w:lang w:val="ru-RU"/>
              </w:rPr>
              <w:t xml:space="preserve"> </w:t>
            </w:r>
            <w:r w:rsidR="00943830">
              <w:rPr>
                <w:rFonts w:eastAsia="Calibri"/>
                <w:lang w:val="ru-RU"/>
              </w:rPr>
              <w:t>Семинар по имплементации Конвенции на национальном уровне: заключительная сессия</w:t>
            </w:r>
          </w:p>
          <w:p w14:paraId="2275D83A" w14:textId="7E432019" w:rsidR="004B4708" w:rsidRPr="00943830" w:rsidRDefault="004B4708" w:rsidP="00F63A83">
            <w:pPr>
              <w:pStyle w:val="Txtjourne"/>
              <w:ind w:left="0"/>
              <w:rPr>
                <w:lang w:val="ru-RU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14:paraId="1DF4FFFD" w14:textId="0DD43315" w:rsidR="004B4708" w:rsidRPr="005B5FDF" w:rsidRDefault="004B4708" w:rsidP="005B5FDF">
            <w:pPr>
              <w:pStyle w:val="Txtjourne"/>
              <w:rPr>
                <w:lang w:val="ru-RU"/>
              </w:rPr>
            </w:pPr>
            <w:r w:rsidRPr="00141792">
              <w:rPr>
                <w:rFonts w:eastAsia="Calibri"/>
              </w:rPr>
              <w:t xml:space="preserve">1 </w:t>
            </w:r>
            <w:r w:rsidR="005B5FDF">
              <w:rPr>
                <w:rFonts w:eastAsia="Calibri"/>
                <w:lang w:val="ru-RU"/>
              </w:rPr>
              <w:t>час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B0D5B5C" w14:textId="63467E9B" w:rsidR="00C60241" w:rsidRPr="00943830" w:rsidRDefault="00943830" w:rsidP="00C074B2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План занятия</w:t>
            </w:r>
          </w:p>
          <w:p w14:paraId="2A76B915" w14:textId="139A80F7" w:rsidR="00C60241" w:rsidRPr="00560B7A" w:rsidRDefault="00AF5D29" w:rsidP="00C074B2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 xml:space="preserve">Заметки </w:t>
            </w:r>
            <w:proofErr w:type="spellStart"/>
            <w:r>
              <w:rPr>
                <w:lang w:val="ru-RU"/>
              </w:rPr>
              <w:t>фасилитатора</w:t>
            </w:r>
            <w:proofErr w:type="spellEnd"/>
            <w:r>
              <w:rPr>
                <w:lang w:val="ru-RU"/>
              </w:rPr>
              <w:t xml:space="preserve">, </w:t>
            </w:r>
            <w:r w:rsidR="00A329C5">
              <w:rPr>
                <w:rFonts w:eastAsia="Calibri"/>
                <w:szCs w:val="22"/>
                <w:lang w:val="ru-RU"/>
              </w:rPr>
              <w:t>раздел</w:t>
            </w:r>
            <w:r w:rsidR="00943830">
              <w:rPr>
                <w:lang w:val="ru-RU"/>
              </w:rPr>
              <w:t xml:space="preserve"> 14 </w:t>
            </w:r>
          </w:p>
          <w:p w14:paraId="27A71A3F" w14:textId="00F95231" w:rsidR="00156D45" w:rsidRPr="00560B7A" w:rsidRDefault="002C05EC" w:rsidP="00C074B2">
            <w:pPr>
              <w:pStyle w:val="Txtjourne"/>
              <w:rPr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 xml:space="preserve">Заметки </w:t>
            </w:r>
            <w:proofErr w:type="spellStart"/>
            <w:r>
              <w:rPr>
                <w:rFonts w:eastAsia="Calibri"/>
                <w:szCs w:val="22"/>
                <w:lang w:val="ru-RU"/>
              </w:rPr>
              <w:t>фасилитатора</w:t>
            </w:r>
            <w:proofErr w:type="spellEnd"/>
            <w:r>
              <w:rPr>
                <w:rFonts w:eastAsia="Calibri"/>
                <w:szCs w:val="22"/>
                <w:lang w:val="ru-RU"/>
              </w:rPr>
              <w:t>, раздел 14: Тест</w:t>
            </w:r>
          </w:p>
          <w:p w14:paraId="50A69E87" w14:textId="5BF059D4" w:rsidR="004B4708" w:rsidRPr="00560B7A" w:rsidRDefault="00AF5D29" w:rsidP="002E5A34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 xml:space="preserve">Презентация </w:t>
            </w:r>
            <w:r w:rsidRPr="00141792">
              <w:t>PowerPoint</w:t>
            </w:r>
            <w:r w:rsidR="002E5A34">
              <w:rPr>
                <w:lang w:val="ru-RU"/>
              </w:rPr>
              <w:t xml:space="preserve"> к</w:t>
            </w:r>
            <w:r>
              <w:rPr>
                <w:rFonts w:eastAsia="Calibri"/>
                <w:szCs w:val="22"/>
                <w:lang w:val="ru-RU"/>
              </w:rPr>
              <w:t xml:space="preserve"> </w:t>
            </w:r>
            <w:r w:rsidR="00A329C5">
              <w:rPr>
                <w:rFonts w:eastAsia="Calibri"/>
                <w:szCs w:val="22"/>
                <w:lang w:val="ru-RU"/>
              </w:rPr>
              <w:t>раздел</w:t>
            </w:r>
            <w:r w:rsidR="002E5A34">
              <w:rPr>
                <w:rFonts w:eastAsia="Calibri"/>
                <w:szCs w:val="22"/>
                <w:lang w:val="ru-RU"/>
              </w:rPr>
              <w:t>у</w:t>
            </w:r>
            <w:r w:rsidR="00EF4625">
              <w:t> </w:t>
            </w:r>
            <w:r w:rsidR="00831B7F" w:rsidRPr="00560B7A">
              <w:rPr>
                <w:lang w:val="ru-RU"/>
              </w:rPr>
              <w:t>14</w:t>
            </w:r>
            <w:r w:rsidR="00A63CD7" w:rsidRPr="00560B7A">
              <w:rPr>
                <w:lang w:val="ru-RU"/>
              </w:rPr>
              <w:t xml:space="preserve"> </w:t>
            </w:r>
          </w:p>
        </w:tc>
        <w:tc>
          <w:tcPr>
            <w:tcW w:w="2461" w:type="dxa"/>
            <w:tcBorders>
              <w:bottom w:val="single" w:sz="4" w:space="0" w:color="000000"/>
            </w:tcBorders>
          </w:tcPr>
          <w:p w14:paraId="231C915D" w14:textId="6EA21CA5" w:rsidR="004B4708" w:rsidRPr="00683B91" w:rsidRDefault="00AF5D29" w:rsidP="002C05EC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Раздаточны</w:t>
            </w:r>
            <w:r w:rsidR="002C05EC">
              <w:rPr>
                <w:lang w:val="ru-RU"/>
              </w:rPr>
              <w:t>й</w:t>
            </w:r>
            <w:r>
              <w:rPr>
                <w:lang w:val="ru-RU"/>
              </w:rPr>
              <w:t xml:space="preserve"> материал</w:t>
            </w:r>
            <w:r w:rsidR="002C05EC">
              <w:rPr>
                <w:lang w:val="ru-RU"/>
              </w:rPr>
              <w:t xml:space="preserve"> к</w:t>
            </w:r>
            <w:r>
              <w:rPr>
                <w:rFonts w:eastAsia="Calibri"/>
                <w:szCs w:val="22"/>
                <w:lang w:val="ru-RU"/>
              </w:rPr>
              <w:t xml:space="preserve"> </w:t>
            </w:r>
            <w:r w:rsidR="00A329C5">
              <w:rPr>
                <w:rFonts w:eastAsia="Calibri"/>
                <w:szCs w:val="22"/>
                <w:lang w:val="ru-RU"/>
              </w:rPr>
              <w:t>раздел</w:t>
            </w:r>
            <w:r w:rsidR="002C05EC">
              <w:rPr>
                <w:rFonts w:eastAsia="Calibri"/>
                <w:szCs w:val="22"/>
                <w:lang w:val="ru-RU"/>
              </w:rPr>
              <w:t>у</w:t>
            </w:r>
            <w:r w:rsidR="00EF4625">
              <w:rPr>
                <w:lang w:val="en-US"/>
              </w:rPr>
              <w:t> </w:t>
            </w:r>
            <w:r w:rsidR="00831B7F" w:rsidRPr="00683B91">
              <w:rPr>
                <w:lang w:val="ru-RU"/>
              </w:rPr>
              <w:t xml:space="preserve">14: </w:t>
            </w:r>
            <w:r w:rsidR="002C05EC">
              <w:rPr>
                <w:lang w:val="ru-RU"/>
              </w:rPr>
              <w:t>Тест</w:t>
            </w:r>
          </w:p>
        </w:tc>
      </w:tr>
      <w:tr w:rsidR="004B4708" w:rsidRPr="00141792" w14:paraId="692DD6A7" w14:textId="77777777" w:rsidTr="000F0198">
        <w:tc>
          <w:tcPr>
            <w:tcW w:w="2834" w:type="dxa"/>
            <w:shd w:val="clear" w:color="auto" w:fill="F2F2F2"/>
          </w:tcPr>
          <w:p w14:paraId="410BF985" w14:textId="43FB8F79" w:rsidR="004B4708" w:rsidRPr="00943830" w:rsidRDefault="00943830" w:rsidP="00C074B2">
            <w:pPr>
              <w:pStyle w:val="Txtjourne"/>
              <w:rPr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Обед</w:t>
            </w:r>
          </w:p>
        </w:tc>
        <w:tc>
          <w:tcPr>
            <w:tcW w:w="1140" w:type="dxa"/>
            <w:shd w:val="clear" w:color="auto" w:fill="F2F2F2"/>
          </w:tcPr>
          <w:p w14:paraId="03702ED9" w14:textId="3544DD47" w:rsidR="004B4708" w:rsidRPr="005B5FDF" w:rsidRDefault="004B4708" w:rsidP="005B5FDF">
            <w:pPr>
              <w:pStyle w:val="Txtjourne"/>
              <w:rPr>
                <w:lang w:val="ru-RU"/>
              </w:rPr>
            </w:pPr>
            <w:r w:rsidRPr="00141792">
              <w:rPr>
                <w:rFonts w:eastAsia="Calibri"/>
                <w:szCs w:val="22"/>
              </w:rPr>
              <w:t xml:space="preserve">1 </w:t>
            </w:r>
            <w:r w:rsidR="005B5FDF">
              <w:rPr>
                <w:rFonts w:eastAsia="Calibri"/>
                <w:szCs w:val="22"/>
                <w:lang w:val="ru-RU"/>
              </w:rPr>
              <w:t>час</w:t>
            </w:r>
          </w:p>
        </w:tc>
        <w:tc>
          <w:tcPr>
            <w:tcW w:w="2410" w:type="dxa"/>
            <w:shd w:val="clear" w:color="auto" w:fill="F2F2F2"/>
          </w:tcPr>
          <w:p w14:paraId="01C1F1E9" w14:textId="77777777" w:rsidR="004B4708" w:rsidRPr="00141792" w:rsidRDefault="004B4708" w:rsidP="00C074B2">
            <w:pPr>
              <w:pStyle w:val="Txtjourne"/>
              <w:rPr>
                <w:rFonts w:eastAsia="Calibri"/>
              </w:rPr>
            </w:pPr>
          </w:p>
        </w:tc>
        <w:tc>
          <w:tcPr>
            <w:tcW w:w="2461" w:type="dxa"/>
            <w:shd w:val="clear" w:color="auto" w:fill="F2F2F2"/>
          </w:tcPr>
          <w:p w14:paraId="086A182B" w14:textId="77777777" w:rsidR="004B4708" w:rsidRPr="00141792" w:rsidRDefault="004B4708" w:rsidP="00C074B2">
            <w:pPr>
              <w:pStyle w:val="Txtjourne"/>
              <w:rPr>
                <w:rFonts w:eastAsia="Calibri"/>
              </w:rPr>
            </w:pPr>
          </w:p>
        </w:tc>
      </w:tr>
      <w:tr w:rsidR="004B4708" w:rsidRPr="00141792" w14:paraId="59A5147B" w14:textId="77777777" w:rsidTr="000F0198">
        <w:tc>
          <w:tcPr>
            <w:tcW w:w="2834" w:type="dxa"/>
            <w:tcBorders>
              <w:bottom w:val="single" w:sz="4" w:space="0" w:color="000000"/>
            </w:tcBorders>
          </w:tcPr>
          <w:p w14:paraId="1E90BBDF" w14:textId="09D1D8BC" w:rsidR="004B4708" w:rsidRPr="00943830" w:rsidRDefault="00A329C5" w:rsidP="00943830">
            <w:pPr>
              <w:pStyle w:val="Txtjourne"/>
              <w:rPr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Раздел</w:t>
            </w:r>
            <w:r w:rsidR="00EF4625">
              <w:rPr>
                <w:rFonts w:eastAsia="Calibri"/>
                <w:szCs w:val="22"/>
                <w:lang w:val="en-US"/>
              </w:rPr>
              <w:t> </w:t>
            </w:r>
            <w:r w:rsidR="008E0743" w:rsidRPr="00943830">
              <w:rPr>
                <w:rFonts w:eastAsia="Calibri"/>
                <w:szCs w:val="22"/>
                <w:lang w:val="ru-RU"/>
              </w:rPr>
              <w:t>14</w:t>
            </w:r>
            <w:r w:rsidR="00527445" w:rsidRPr="00943830">
              <w:rPr>
                <w:rFonts w:eastAsia="Calibri"/>
                <w:lang w:val="ru-RU"/>
              </w:rPr>
              <w:t>:</w:t>
            </w:r>
            <w:r w:rsidR="004B4708" w:rsidRPr="00943830">
              <w:rPr>
                <w:rFonts w:eastAsia="Calibri"/>
                <w:lang w:val="ru-RU"/>
              </w:rPr>
              <w:t xml:space="preserve"> </w:t>
            </w:r>
            <w:r w:rsidR="00943830">
              <w:rPr>
                <w:rFonts w:eastAsia="Calibri"/>
                <w:lang w:val="ru-RU"/>
              </w:rPr>
              <w:t>Семинар</w:t>
            </w:r>
            <w:r w:rsidR="00943830" w:rsidRPr="00943830">
              <w:rPr>
                <w:rFonts w:eastAsia="Calibri"/>
                <w:lang w:val="ru-RU"/>
              </w:rPr>
              <w:t xml:space="preserve"> </w:t>
            </w:r>
            <w:r w:rsidR="00943830">
              <w:rPr>
                <w:rFonts w:eastAsia="Calibri"/>
                <w:lang w:val="ru-RU"/>
              </w:rPr>
              <w:t>по</w:t>
            </w:r>
            <w:r w:rsidR="00943830" w:rsidRPr="00943830">
              <w:rPr>
                <w:rFonts w:eastAsia="Calibri"/>
                <w:lang w:val="ru-RU"/>
              </w:rPr>
              <w:t xml:space="preserve"> </w:t>
            </w:r>
            <w:r w:rsidR="00943830">
              <w:rPr>
                <w:rFonts w:eastAsia="Calibri"/>
                <w:lang w:val="ru-RU"/>
              </w:rPr>
              <w:t>имплементации</w:t>
            </w:r>
            <w:r w:rsidR="00943830" w:rsidRPr="00943830">
              <w:rPr>
                <w:rFonts w:eastAsia="Calibri"/>
                <w:lang w:val="ru-RU"/>
              </w:rPr>
              <w:t xml:space="preserve"> </w:t>
            </w:r>
            <w:r w:rsidR="00943830">
              <w:rPr>
                <w:rFonts w:eastAsia="Calibri"/>
                <w:lang w:val="ru-RU"/>
              </w:rPr>
              <w:t>Конвенции</w:t>
            </w:r>
            <w:r w:rsidR="00943830" w:rsidRPr="00943830">
              <w:rPr>
                <w:rFonts w:eastAsia="Calibri"/>
                <w:lang w:val="ru-RU"/>
              </w:rPr>
              <w:t xml:space="preserve"> </w:t>
            </w:r>
            <w:r w:rsidR="00943830">
              <w:rPr>
                <w:rFonts w:eastAsia="Calibri"/>
                <w:lang w:val="ru-RU"/>
              </w:rPr>
              <w:t>на</w:t>
            </w:r>
            <w:r w:rsidR="00943830" w:rsidRPr="00943830">
              <w:rPr>
                <w:rFonts w:eastAsia="Calibri"/>
                <w:lang w:val="ru-RU"/>
              </w:rPr>
              <w:t xml:space="preserve"> </w:t>
            </w:r>
            <w:r w:rsidR="00943830">
              <w:rPr>
                <w:rFonts w:eastAsia="Calibri"/>
                <w:lang w:val="ru-RU"/>
              </w:rPr>
              <w:t>национальном</w:t>
            </w:r>
            <w:r w:rsidR="00943830" w:rsidRPr="00943830">
              <w:rPr>
                <w:rFonts w:eastAsia="Calibri"/>
                <w:lang w:val="ru-RU"/>
              </w:rPr>
              <w:t xml:space="preserve"> </w:t>
            </w:r>
            <w:r w:rsidR="00943830">
              <w:rPr>
                <w:rFonts w:eastAsia="Calibri"/>
                <w:lang w:val="ru-RU"/>
              </w:rPr>
              <w:t>уровне</w:t>
            </w:r>
            <w:r w:rsidR="00943830" w:rsidRPr="00943830">
              <w:rPr>
                <w:rFonts w:eastAsia="Calibri"/>
                <w:lang w:val="ru-RU"/>
              </w:rPr>
              <w:t xml:space="preserve">: </w:t>
            </w:r>
            <w:r w:rsidR="00943830">
              <w:rPr>
                <w:rFonts w:eastAsia="Calibri"/>
                <w:lang w:val="ru-RU"/>
              </w:rPr>
              <w:t>заключительная</w:t>
            </w:r>
            <w:r w:rsidR="00943830" w:rsidRPr="00943830">
              <w:rPr>
                <w:rFonts w:eastAsia="Calibri"/>
                <w:lang w:val="ru-RU"/>
              </w:rPr>
              <w:t xml:space="preserve"> </w:t>
            </w:r>
            <w:r w:rsidR="00943830">
              <w:rPr>
                <w:rFonts w:eastAsia="Calibri"/>
                <w:lang w:val="ru-RU"/>
              </w:rPr>
              <w:t>сессия (продолжение)</w:t>
            </w:r>
            <w:r w:rsidR="00EA69A6" w:rsidRPr="00943830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14:paraId="31842431" w14:textId="39269C0B" w:rsidR="004B4708" w:rsidRPr="005B5FDF" w:rsidRDefault="004B4708" w:rsidP="005B5FDF">
            <w:pPr>
              <w:pStyle w:val="Txtjourne"/>
              <w:rPr>
                <w:lang w:val="ru-RU"/>
              </w:rPr>
            </w:pPr>
            <w:r w:rsidRPr="00141792">
              <w:rPr>
                <w:rFonts w:eastAsia="Calibri"/>
              </w:rPr>
              <w:t xml:space="preserve">2 </w:t>
            </w:r>
            <w:r w:rsidR="005B5FDF">
              <w:rPr>
                <w:rFonts w:eastAsia="Calibri"/>
                <w:lang w:val="ru-RU"/>
              </w:rPr>
              <w:t>часа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56D3EE6" w14:textId="77777777" w:rsidR="004B4708" w:rsidRPr="00141792" w:rsidRDefault="004B4708" w:rsidP="00C074B2">
            <w:pPr>
              <w:pStyle w:val="Txtjourne"/>
            </w:pPr>
          </w:p>
        </w:tc>
        <w:tc>
          <w:tcPr>
            <w:tcW w:w="2461" w:type="dxa"/>
            <w:tcBorders>
              <w:bottom w:val="single" w:sz="4" w:space="0" w:color="000000"/>
            </w:tcBorders>
          </w:tcPr>
          <w:p w14:paraId="3B12C1E4" w14:textId="77777777" w:rsidR="004B4708" w:rsidRPr="00141792" w:rsidRDefault="004B4708" w:rsidP="00C074B2">
            <w:pPr>
              <w:pStyle w:val="Txtjourne"/>
            </w:pPr>
          </w:p>
        </w:tc>
      </w:tr>
      <w:tr w:rsidR="004B4708" w:rsidRPr="00141792" w14:paraId="26E1B4C8" w14:textId="77777777" w:rsidTr="000F0198">
        <w:tc>
          <w:tcPr>
            <w:tcW w:w="2834" w:type="dxa"/>
            <w:shd w:val="clear" w:color="auto" w:fill="F2F2F2"/>
          </w:tcPr>
          <w:p w14:paraId="2D0F858E" w14:textId="44EEB4B1" w:rsidR="004B4708" w:rsidRPr="00141792" w:rsidRDefault="00943830" w:rsidP="00943830">
            <w:pPr>
              <w:pStyle w:val="Txtjourne"/>
            </w:pPr>
            <w:r>
              <w:rPr>
                <w:rFonts w:eastAsia="Calibri"/>
                <w:szCs w:val="22"/>
                <w:lang w:val="ru-RU"/>
              </w:rPr>
              <w:t>Чай или кофе</w:t>
            </w:r>
            <w:r w:rsidR="00C348DD" w:rsidRPr="00141792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1140" w:type="dxa"/>
            <w:shd w:val="clear" w:color="auto" w:fill="F2F2F2"/>
          </w:tcPr>
          <w:p w14:paraId="47836E61" w14:textId="42A18729" w:rsidR="004B4708" w:rsidRPr="00943830" w:rsidRDefault="00A87037" w:rsidP="00943830">
            <w:pPr>
              <w:pStyle w:val="Txtjourne"/>
              <w:rPr>
                <w:lang w:val="ru-RU"/>
              </w:rPr>
            </w:pPr>
            <w:r w:rsidRPr="00141792">
              <w:rPr>
                <w:rFonts w:eastAsia="Calibri"/>
                <w:szCs w:val="22"/>
              </w:rPr>
              <w:t>2</w:t>
            </w:r>
            <w:r w:rsidR="004B4708" w:rsidRPr="00141792">
              <w:rPr>
                <w:rFonts w:eastAsia="Calibri"/>
                <w:szCs w:val="22"/>
              </w:rPr>
              <w:t xml:space="preserve">0 </w:t>
            </w:r>
            <w:r w:rsidR="00943830">
              <w:rPr>
                <w:rFonts w:eastAsia="Calibri"/>
                <w:szCs w:val="22"/>
                <w:lang w:val="ru-RU"/>
              </w:rPr>
              <w:t>мин</w:t>
            </w:r>
          </w:p>
        </w:tc>
        <w:tc>
          <w:tcPr>
            <w:tcW w:w="2410" w:type="dxa"/>
            <w:shd w:val="clear" w:color="auto" w:fill="F2F2F2"/>
          </w:tcPr>
          <w:p w14:paraId="182E5841" w14:textId="77777777" w:rsidR="004B4708" w:rsidRPr="00141792" w:rsidRDefault="004B4708" w:rsidP="00C074B2">
            <w:pPr>
              <w:pStyle w:val="Txtjourne"/>
              <w:rPr>
                <w:rFonts w:eastAsia="Calibri"/>
              </w:rPr>
            </w:pPr>
          </w:p>
        </w:tc>
        <w:tc>
          <w:tcPr>
            <w:tcW w:w="2461" w:type="dxa"/>
            <w:shd w:val="clear" w:color="auto" w:fill="F2F2F2"/>
          </w:tcPr>
          <w:p w14:paraId="44FC875C" w14:textId="77777777" w:rsidR="004B4708" w:rsidRPr="00141792" w:rsidRDefault="004B4708" w:rsidP="00C074B2">
            <w:pPr>
              <w:pStyle w:val="Txtjourne"/>
              <w:rPr>
                <w:rFonts w:eastAsia="Calibri"/>
              </w:rPr>
            </w:pPr>
          </w:p>
        </w:tc>
      </w:tr>
      <w:tr w:rsidR="004B4708" w:rsidRPr="00560B7A" w14:paraId="278E39E5" w14:textId="77777777" w:rsidTr="000F0198">
        <w:tc>
          <w:tcPr>
            <w:tcW w:w="2834" w:type="dxa"/>
            <w:shd w:val="clear" w:color="auto" w:fill="auto"/>
          </w:tcPr>
          <w:p w14:paraId="3BE126C3" w14:textId="38E30A8B" w:rsidR="004B4708" w:rsidRPr="00141792" w:rsidRDefault="00A329C5" w:rsidP="00943830">
            <w:pPr>
              <w:pStyle w:val="Txtjourne"/>
            </w:pPr>
            <w:r>
              <w:rPr>
                <w:rFonts w:eastAsia="Calibri"/>
                <w:szCs w:val="22"/>
                <w:lang w:val="ru-RU"/>
              </w:rPr>
              <w:t>Раздел</w:t>
            </w:r>
            <w:r w:rsidR="00EF4625">
              <w:rPr>
                <w:rFonts w:eastAsia="Calibri"/>
                <w:szCs w:val="22"/>
                <w:lang w:val="en-US"/>
              </w:rPr>
              <w:t> </w:t>
            </w:r>
            <w:r w:rsidR="008E0743">
              <w:rPr>
                <w:rFonts w:eastAsia="Calibri"/>
                <w:szCs w:val="22"/>
              </w:rPr>
              <w:t>15</w:t>
            </w:r>
            <w:r w:rsidR="00527445" w:rsidRPr="00141792">
              <w:rPr>
                <w:rFonts w:eastAsia="Calibri"/>
              </w:rPr>
              <w:t>:</w:t>
            </w:r>
            <w:r w:rsidR="004B4708" w:rsidRPr="00141792">
              <w:rPr>
                <w:rFonts w:eastAsia="Calibri"/>
              </w:rPr>
              <w:t xml:space="preserve"> </w:t>
            </w:r>
            <w:r w:rsidR="00943830">
              <w:rPr>
                <w:rFonts w:eastAsia="Calibri"/>
                <w:lang w:val="ru-RU"/>
              </w:rPr>
              <w:t>Оценка</w:t>
            </w:r>
            <w:r w:rsidR="00EA69A6">
              <w:rPr>
                <w:rFonts w:eastAsia="Calibri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</w:tcPr>
          <w:p w14:paraId="4798D2F8" w14:textId="0C3DA2C3" w:rsidR="004B4708" w:rsidRPr="00943830" w:rsidRDefault="00A87037" w:rsidP="00943830">
            <w:pPr>
              <w:pStyle w:val="Txtjourne"/>
              <w:rPr>
                <w:lang w:val="ru-RU"/>
              </w:rPr>
            </w:pPr>
            <w:r w:rsidRPr="00141792">
              <w:t xml:space="preserve">45 </w:t>
            </w:r>
            <w:r w:rsidR="00943830">
              <w:rPr>
                <w:lang w:val="ru-RU"/>
              </w:rPr>
              <w:t>мин</w:t>
            </w:r>
          </w:p>
        </w:tc>
        <w:tc>
          <w:tcPr>
            <w:tcW w:w="2410" w:type="dxa"/>
          </w:tcPr>
          <w:p w14:paraId="4CE23C8D" w14:textId="7424BCD5" w:rsidR="004B4708" w:rsidRPr="00141792" w:rsidRDefault="00943830" w:rsidP="00C074B2">
            <w:pPr>
              <w:pStyle w:val="Txtjourne"/>
            </w:pPr>
            <w:r>
              <w:rPr>
                <w:lang w:val="ru-RU"/>
              </w:rPr>
              <w:t>План занятия</w:t>
            </w:r>
            <w:r w:rsidR="004B4708" w:rsidRPr="00141792">
              <w:t xml:space="preserve"> </w:t>
            </w:r>
          </w:p>
        </w:tc>
        <w:tc>
          <w:tcPr>
            <w:tcW w:w="2461" w:type="dxa"/>
            <w:shd w:val="clear" w:color="auto" w:fill="auto"/>
          </w:tcPr>
          <w:p w14:paraId="1E39B981" w14:textId="010AE01D" w:rsidR="004B4708" w:rsidRPr="00D246AC" w:rsidRDefault="00AF5D29" w:rsidP="00AF66B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Раздаточны</w:t>
            </w:r>
            <w:r w:rsidR="00AF66BF">
              <w:rPr>
                <w:lang w:val="ru-RU"/>
              </w:rPr>
              <w:t>й</w:t>
            </w:r>
            <w:r>
              <w:rPr>
                <w:lang w:val="ru-RU"/>
              </w:rPr>
              <w:t xml:space="preserve"> </w:t>
            </w:r>
            <w:r w:rsidR="00AF66BF">
              <w:rPr>
                <w:lang w:val="ru-RU"/>
              </w:rPr>
              <w:t>материал к</w:t>
            </w:r>
            <w:r>
              <w:rPr>
                <w:rFonts w:eastAsia="Calibri"/>
                <w:szCs w:val="22"/>
                <w:lang w:val="ru-RU"/>
              </w:rPr>
              <w:t xml:space="preserve"> </w:t>
            </w:r>
            <w:r w:rsidR="00A329C5">
              <w:rPr>
                <w:rFonts w:eastAsia="Calibri"/>
                <w:szCs w:val="22"/>
                <w:lang w:val="ru-RU"/>
              </w:rPr>
              <w:t>раздел</w:t>
            </w:r>
            <w:r w:rsidR="00AF66BF">
              <w:rPr>
                <w:rFonts w:eastAsia="Calibri"/>
                <w:szCs w:val="22"/>
                <w:lang w:val="ru-RU"/>
              </w:rPr>
              <w:t>у</w:t>
            </w:r>
            <w:r w:rsidR="00EF4625" w:rsidRPr="00560B7A">
              <w:t> </w:t>
            </w:r>
            <w:r w:rsidR="00831B7F" w:rsidRPr="00D246AC">
              <w:rPr>
                <w:lang w:val="ru-RU"/>
              </w:rPr>
              <w:t>15:</w:t>
            </w:r>
            <w:r w:rsidR="00AD0470" w:rsidRPr="00D246AC">
              <w:rPr>
                <w:lang w:val="ru-RU"/>
              </w:rPr>
              <w:t xml:space="preserve"> </w:t>
            </w:r>
            <w:r w:rsidR="00D246AC">
              <w:rPr>
                <w:lang w:val="ru-RU"/>
              </w:rPr>
              <w:t>Оценочн</w:t>
            </w:r>
            <w:r w:rsidR="00F7308D">
              <w:rPr>
                <w:lang w:val="ru-RU"/>
              </w:rPr>
              <w:t>ый формуляр</w:t>
            </w:r>
          </w:p>
        </w:tc>
      </w:tr>
    </w:tbl>
    <w:p w14:paraId="17C155DD" w14:textId="6934EF92" w:rsidR="00590484" w:rsidRPr="00D246AC" w:rsidRDefault="00590484" w:rsidP="00680207">
      <w:pPr>
        <w:pStyle w:val="Txtmaigre"/>
        <w:rPr>
          <w:lang w:val="ru-RU"/>
        </w:rPr>
      </w:pPr>
    </w:p>
    <w:sectPr w:rsidR="00590484" w:rsidRPr="00D246AC" w:rsidSect="003C0A8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oddPage"/>
      <w:pgSz w:w="11900" w:h="16820" w:code="9"/>
      <w:pgMar w:top="1701" w:right="1531" w:bottom="1701" w:left="1531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57595" w14:textId="77777777" w:rsidR="00D01E68" w:rsidRDefault="00D01E68" w:rsidP="000A699C">
      <w:pPr>
        <w:spacing w:before="0" w:after="0"/>
      </w:pPr>
      <w:r>
        <w:separator/>
      </w:r>
    </w:p>
  </w:endnote>
  <w:endnote w:type="continuationSeparator" w:id="0">
    <w:p w14:paraId="01E2560A" w14:textId="77777777" w:rsidR="00D01E68" w:rsidRDefault="00D01E68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434B7651" w:rsidR="002D41C7" w:rsidRPr="00560B7A" w:rsidRDefault="00560B7A" w:rsidP="00560B7A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791360" behindDoc="0" locked="0" layoutInCell="1" allowOverlap="1" wp14:anchorId="4106D80B" wp14:editId="5A001FF7">
          <wp:simplePos x="0" y="0"/>
          <wp:positionH relativeFrom="margin">
            <wp:align>left</wp:align>
          </wp:positionH>
          <wp:positionV relativeFrom="paragraph">
            <wp:posOffset>-188595</wp:posOffset>
          </wp:positionV>
          <wp:extent cx="914400" cy="563880"/>
          <wp:effectExtent l="0" t="0" r="0" b="762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1C7">
      <w:tab/>
      <w:t xml:space="preserve">© </w:t>
    </w:r>
    <w:r w:rsidR="002D41C7">
      <w:rPr>
        <w:lang w:val="ru-RU"/>
      </w:rPr>
      <w:t>ЮНЕСКО</w:t>
    </w:r>
    <w:r w:rsidR="002D41C7">
      <w:t xml:space="preserve"> • </w:t>
    </w:r>
    <w:r w:rsidR="002D41C7">
      <w:rPr>
        <w:lang w:val="ru-RU"/>
      </w:rPr>
      <w:t>Копирование</w:t>
    </w:r>
    <w:r w:rsidR="002D41C7" w:rsidRPr="006B3413">
      <w:rPr>
        <w:lang w:val="ru-RU"/>
      </w:rPr>
      <w:t xml:space="preserve"> </w:t>
    </w:r>
    <w:r w:rsidR="002D41C7">
      <w:rPr>
        <w:lang w:val="ru-RU"/>
      </w:rPr>
      <w:t>без</w:t>
    </w:r>
    <w:r w:rsidR="002D41C7" w:rsidRPr="006B3413">
      <w:rPr>
        <w:lang w:val="ru-RU"/>
      </w:rPr>
      <w:t xml:space="preserve"> </w:t>
    </w:r>
    <w:r w:rsidR="002D41C7">
      <w:rPr>
        <w:lang w:val="ru-RU"/>
      </w:rPr>
      <w:t>разрешения</w:t>
    </w:r>
    <w:r w:rsidR="002D41C7" w:rsidRPr="006B3413">
      <w:rPr>
        <w:lang w:val="ru-RU"/>
      </w:rPr>
      <w:t xml:space="preserve"> </w:t>
    </w:r>
    <w:r w:rsidR="002D41C7">
      <w:rPr>
        <w:lang w:val="ru-RU"/>
      </w:rPr>
      <w:t>запрещено</w:t>
    </w:r>
    <w:r w:rsidR="002D41C7">
      <w:tab/>
    </w:r>
    <w:r w:rsidR="002D41C7" w:rsidRPr="00560B7A">
      <w:t>U</w:t>
    </w:r>
    <w:r w:rsidR="002D41C7" w:rsidRPr="006B3413">
      <w:rPr>
        <w:lang w:val="ru-RU"/>
      </w:rPr>
      <w:t>001-</w:t>
    </w:r>
    <w:r w:rsidR="002D41C7" w:rsidRPr="00560B7A">
      <w:t>v</w:t>
    </w:r>
    <w:r w:rsidR="002D41C7" w:rsidRPr="006B3413">
      <w:rPr>
        <w:lang w:val="ru-RU"/>
      </w:rPr>
      <w:t>1.</w:t>
    </w:r>
    <w:proofErr w:type="gramStart"/>
    <w:r w:rsidR="002D41C7" w:rsidRPr="006B3413">
      <w:rPr>
        <w:lang w:val="ru-RU"/>
      </w:rPr>
      <w:t>1-</w:t>
    </w:r>
    <w:r w:rsidR="002D41C7" w:rsidRPr="00560B7A">
      <w:t>FN</w:t>
    </w:r>
    <w:r w:rsidR="002D41C7" w:rsidRPr="006B3413">
      <w:rPr>
        <w:lang w:val="ru-RU"/>
      </w:rPr>
      <w:t>-</w:t>
    </w:r>
    <w:r w:rsidR="002D41C7" w:rsidRPr="00560B7A">
      <w:t>RU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46A18059" w:rsidR="002D41C7" w:rsidRPr="007D60D5" w:rsidRDefault="002D41C7">
    <w:pPr>
      <w:pStyle w:val="Footer"/>
    </w:pPr>
    <w:r>
      <w:rPr>
        <w:lang w:val="en-GB"/>
      </w:rPr>
      <w:t>U</w:t>
    </w:r>
    <w:r w:rsidRPr="006B3413">
      <w:rPr>
        <w:lang w:val="ru-RU"/>
      </w:rPr>
      <w:t>001-</w:t>
    </w:r>
    <w:r>
      <w:rPr>
        <w:lang w:val="en-GB"/>
      </w:rPr>
      <w:t>v</w:t>
    </w:r>
    <w:r w:rsidRPr="006B3413">
      <w:rPr>
        <w:lang w:val="ru-RU"/>
      </w:rPr>
      <w:t>1.1-</w:t>
    </w:r>
    <w:r w:rsidRPr="00954ABD">
      <w:rPr>
        <w:lang w:val="en-GB"/>
      </w:rPr>
      <w:t>FN</w:t>
    </w:r>
    <w:r w:rsidRPr="006B3413">
      <w:rPr>
        <w:lang w:val="ru-RU"/>
      </w:rPr>
      <w:t>-</w:t>
    </w:r>
    <w:r>
      <w:rPr>
        <w:lang w:val="en-GB"/>
      </w:rPr>
      <w:t>RU</w:t>
    </w:r>
    <w:r>
      <w:tab/>
      <w:t xml:space="preserve">© </w:t>
    </w:r>
    <w:r>
      <w:rPr>
        <w:lang w:val="ru-RU"/>
      </w:rPr>
      <w:t>ЮНЕСКО</w:t>
    </w:r>
    <w:r>
      <w:t xml:space="preserve"> • </w:t>
    </w:r>
    <w:r>
      <w:rPr>
        <w:lang w:val="ru-RU"/>
      </w:rPr>
      <w:t>Копирование</w:t>
    </w:r>
    <w:r w:rsidRPr="006B3413">
      <w:rPr>
        <w:lang w:val="ru-RU"/>
      </w:rPr>
      <w:t xml:space="preserve"> </w:t>
    </w:r>
    <w:r>
      <w:rPr>
        <w:lang w:val="ru-RU"/>
      </w:rPr>
      <w:t>без</w:t>
    </w:r>
    <w:r w:rsidRPr="006B3413">
      <w:rPr>
        <w:lang w:val="ru-RU"/>
      </w:rPr>
      <w:t xml:space="preserve"> </w:t>
    </w:r>
    <w:r>
      <w:rPr>
        <w:lang w:val="ru-RU"/>
      </w:rPr>
      <w:t>разрешения</w:t>
    </w:r>
    <w:r w:rsidRPr="006B3413">
      <w:rPr>
        <w:lang w:val="ru-RU"/>
      </w:rPr>
      <w:t xml:space="preserve"> </w:t>
    </w:r>
    <w:r>
      <w:rPr>
        <w:lang w:val="ru-RU"/>
      </w:rPr>
      <w:t>запрещено</w:t>
    </w:r>
    <w:r>
      <w:tab/>
    </w:r>
    <w:r w:rsidR="00560B7A">
      <w:rPr>
        <w:noProof/>
        <w:lang w:val="es-ES_tradnl" w:eastAsia="es-ES_tradnl"/>
      </w:rPr>
      <w:drawing>
        <wp:anchor distT="0" distB="0" distL="114300" distR="114300" simplePos="0" relativeHeight="251793408" behindDoc="0" locked="0" layoutInCell="1" allowOverlap="1" wp14:anchorId="3CC5A5FB" wp14:editId="37881A4B">
          <wp:simplePos x="0" y="0"/>
          <wp:positionH relativeFrom="margin">
            <wp:align>right</wp:align>
          </wp:positionH>
          <wp:positionV relativeFrom="paragraph">
            <wp:posOffset>-188595</wp:posOffset>
          </wp:positionV>
          <wp:extent cx="914400" cy="563880"/>
          <wp:effectExtent l="0" t="0" r="0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8E02F" w14:textId="38F8838B" w:rsidR="002D41C7" w:rsidRDefault="00560B7A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89312" behindDoc="0" locked="0" layoutInCell="1" allowOverlap="1" wp14:anchorId="14451D37" wp14:editId="30DB49AF">
          <wp:simplePos x="0" y="0"/>
          <wp:positionH relativeFrom="margin">
            <wp:align>right</wp:align>
          </wp:positionH>
          <wp:positionV relativeFrom="paragraph">
            <wp:posOffset>-341205</wp:posOffset>
          </wp:positionV>
          <wp:extent cx="914400" cy="563880"/>
          <wp:effectExtent l="0" t="0" r="0" b="762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1C7">
      <w:rPr>
        <w:lang w:val="en-GB"/>
      </w:rPr>
      <w:t>U</w:t>
    </w:r>
    <w:r w:rsidR="002D41C7" w:rsidRPr="00F43D2E">
      <w:rPr>
        <w:lang w:val="ru-RU"/>
      </w:rPr>
      <w:t>001-</w:t>
    </w:r>
    <w:r w:rsidR="002D41C7">
      <w:rPr>
        <w:lang w:val="en-GB"/>
      </w:rPr>
      <w:t>v</w:t>
    </w:r>
    <w:r w:rsidR="002D41C7" w:rsidRPr="00F43D2E">
      <w:rPr>
        <w:lang w:val="ru-RU"/>
      </w:rPr>
      <w:t>1.1-</w:t>
    </w:r>
    <w:r w:rsidR="002D41C7" w:rsidRPr="00954ABD">
      <w:rPr>
        <w:lang w:val="en-GB"/>
      </w:rPr>
      <w:t>FN</w:t>
    </w:r>
    <w:r w:rsidR="002D41C7" w:rsidRPr="00F43D2E">
      <w:rPr>
        <w:lang w:val="ru-RU"/>
      </w:rPr>
      <w:t>-</w:t>
    </w:r>
    <w:r w:rsidR="002D41C7">
      <w:rPr>
        <w:lang w:val="en-GB"/>
      </w:rPr>
      <w:t>RU</w:t>
    </w:r>
    <w:r w:rsidR="002D41C7">
      <w:tab/>
      <w:t xml:space="preserve">© </w:t>
    </w:r>
    <w:r w:rsidR="002D41C7">
      <w:rPr>
        <w:lang w:val="ru-RU"/>
      </w:rPr>
      <w:t>ЮНЕСКО</w:t>
    </w:r>
    <w:r w:rsidR="002D41C7">
      <w:t xml:space="preserve"> • </w:t>
    </w:r>
    <w:r w:rsidR="002D41C7">
      <w:rPr>
        <w:lang w:val="ru-RU"/>
      </w:rPr>
      <w:t>Копирование</w:t>
    </w:r>
    <w:r w:rsidR="002D41C7" w:rsidRPr="00F43D2E">
      <w:rPr>
        <w:lang w:val="ru-RU"/>
      </w:rPr>
      <w:t xml:space="preserve"> </w:t>
    </w:r>
    <w:r w:rsidR="002D41C7">
      <w:rPr>
        <w:lang w:val="ru-RU"/>
      </w:rPr>
      <w:t>без</w:t>
    </w:r>
    <w:r w:rsidR="002D41C7" w:rsidRPr="00F43D2E">
      <w:rPr>
        <w:lang w:val="ru-RU"/>
      </w:rPr>
      <w:t xml:space="preserve"> </w:t>
    </w:r>
    <w:r w:rsidR="002D41C7">
      <w:rPr>
        <w:lang w:val="ru-RU"/>
      </w:rPr>
      <w:t>разрешения</w:t>
    </w:r>
    <w:r w:rsidR="002D41C7" w:rsidRPr="00F43D2E">
      <w:rPr>
        <w:lang w:val="ru-RU"/>
      </w:rPr>
      <w:t xml:space="preserve"> </w:t>
    </w:r>
    <w:r w:rsidR="002D41C7">
      <w:rPr>
        <w:lang w:val="ru-RU"/>
      </w:rPr>
      <w:t>запрещено</w:t>
    </w:r>
    <w:r w:rsidR="002D41C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8EF5D" w14:textId="77777777" w:rsidR="00D01E68" w:rsidRDefault="00D01E68" w:rsidP="000A699C">
      <w:pPr>
        <w:spacing w:before="0" w:after="0"/>
      </w:pPr>
      <w:r>
        <w:separator/>
      </w:r>
    </w:p>
  </w:footnote>
  <w:footnote w:type="continuationSeparator" w:id="0">
    <w:p w14:paraId="256843E6" w14:textId="77777777" w:rsidR="00D01E68" w:rsidRDefault="00D01E68" w:rsidP="000A699C">
      <w:pPr>
        <w:spacing w:before="0" w:after="0"/>
      </w:pPr>
      <w:r>
        <w:continuationSeparator/>
      </w:r>
    </w:p>
  </w:footnote>
  <w:footnote w:id="1">
    <w:p w14:paraId="50D5AA44" w14:textId="230FFA5E" w:rsidR="002D41C7" w:rsidRPr="00C402FE" w:rsidRDefault="002D41C7" w:rsidP="00D10068">
      <w:pPr>
        <w:pStyle w:val="FootnoteText"/>
        <w:rPr>
          <w:lang w:val="ru-RU"/>
        </w:rPr>
      </w:pPr>
      <w:r w:rsidRPr="00AA6474">
        <w:rPr>
          <w:rStyle w:val="FootnoteReference"/>
          <w:vertAlign w:val="baseline"/>
        </w:rPr>
        <w:footnoteRef/>
      </w:r>
      <w:r w:rsidRPr="00830082">
        <w:rPr>
          <w:lang w:val="ru-RU"/>
        </w:rPr>
        <w:t>.</w:t>
      </w:r>
      <w:r w:rsidRPr="00830082">
        <w:rPr>
          <w:lang w:val="ru-RU"/>
        </w:rPr>
        <w:tab/>
      </w:r>
      <w:r>
        <w:rPr>
          <w:lang w:val="ru-RU"/>
        </w:rPr>
        <w:t>Часто</w:t>
      </w:r>
      <w:r w:rsidRPr="00C402FE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C402FE">
        <w:rPr>
          <w:lang w:val="ru-RU"/>
        </w:rPr>
        <w:t xml:space="preserve"> </w:t>
      </w:r>
      <w:r>
        <w:rPr>
          <w:lang w:val="ru-RU"/>
        </w:rPr>
        <w:t>также</w:t>
      </w:r>
      <w:r w:rsidRPr="00C402FE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C402FE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C402FE">
        <w:rPr>
          <w:lang w:val="ru-RU"/>
        </w:rPr>
        <w:t xml:space="preserve"> </w:t>
      </w:r>
      <w:r>
        <w:rPr>
          <w:lang w:val="ru-RU"/>
        </w:rPr>
        <w:t>наследия</w:t>
      </w:r>
      <w:r w:rsidRPr="00C402FE">
        <w:rPr>
          <w:lang w:val="ru-RU"/>
        </w:rPr>
        <w:t>», «</w:t>
      </w:r>
      <w:r>
        <w:rPr>
          <w:lang w:val="ru-RU"/>
        </w:rPr>
        <w:t>Конвенция</w:t>
      </w:r>
      <w:r w:rsidRPr="00C402FE">
        <w:rPr>
          <w:lang w:val="ru-RU"/>
        </w:rPr>
        <w:t xml:space="preserve"> 2003</w:t>
      </w:r>
      <w:r w:rsidR="00FE3EAE">
        <w:rPr>
          <w:lang w:val="ru-RU"/>
        </w:rPr>
        <w:t> </w:t>
      </w:r>
      <w:r>
        <w:rPr>
          <w:lang w:val="ru-RU"/>
        </w:rPr>
        <w:t>г</w:t>
      </w:r>
      <w:r w:rsidRPr="00C402FE">
        <w:rPr>
          <w:lang w:val="ru-RU"/>
        </w:rPr>
        <w:t xml:space="preserve">.» </w:t>
      </w:r>
      <w:r>
        <w:rPr>
          <w:lang w:val="ru-RU"/>
        </w:rPr>
        <w:t>и</w:t>
      </w:r>
      <w:r w:rsidRPr="00C402FE">
        <w:rPr>
          <w:lang w:val="ru-RU"/>
        </w:rPr>
        <w:t xml:space="preserve">, </w:t>
      </w:r>
      <w:r>
        <w:rPr>
          <w:lang w:val="ru-RU"/>
        </w:rPr>
        <w:t>для</w:t>
      </w:r>
      <w:r w:rsidRPr="00C402FE">
        <w:rPr>
          <w:lang w:val="ru-RU"/>
        </w:rPr>
        <w:t xml:space="preserve"> </w:t>
      </w:r>
      <w:r>
        <w:rPr>
          <w:lang w:val="ru-RU"/>
        </w:rPr>
        <w:t>целей</w:t>
      </w:r>
      <w:r w:rsidRPr="00C402FE">
        <w:rPr>
          <w:lang w:val="ru-RU"/>
        </w:rPr>
        <w:t xml:space="preserve"> </w:t>
      </w:r>
      <w:r>
        <w:rPr>
          <w:lang w:val="ru-RU"/>
        </w:rPr>
        <w:t>данно</w:t>
      </w:r>
      <w:r w:rsidR="00A329C5">
        <w:rPr>
          <w:lang w:val="ru-RU"/>
        </w:rPr>
        <w:t>го</w:t>
      </w:r>
      <w:r w:rsidRPr="00C402FE">
        <w:rPr>
          <w:lang w:val="ru-RU"/>
        </w:rPr>
        <w:t xml:space="preserve"> </w:t>
      </w:r>
      <w:r w:rsidR="00A329C5">
        <w:rPr>
          <w:lang w:val="ru-RU"/>
        </w:rPr>
        <w:t>раздела</w:t>
      </w:r>
      <w:r>
        <w:rPr>
          <w:lang w:val="ru-RU"/>
        </w:rPr>
        <w:t>, просто «Конвенция»</w:t>
      </w:r>
      <w:r w:rsidRPr="00C402FE">
        <w:rPr>
          <w:lang w:val="ru-RU"/>
        </w:rPr>
        <w:t>.</w:t>
      </w:r>
    </w:p>
  </w:footnote>
  <w:footnote w:id="2">
    <w:p w14:paraId="481E1045" w14:textId="6E1DC77B" w:rsidR="002D41C7" w:rsidRPr="0098428A" w:rsidRDefault="002D41C7">
      <w:pPr>
        <w:pStyle w:val="FootnoteText"/>
        <w:rPr>
          <w:lang w:val="ru-RU"/>
        </w:rPr>
      </w:pPr>
      <w:r w:rsidRPr="00146B81">
        <w:rPr>
          <w:rStyle w:val="FootnoteReference"/>
          <w:vertAlign w:val="baseline"/>
        </w:rPr>
        <w:t>2</w:t>
      </w:r>
      <w:r w:rsidRPr="00146B81">
        <w:t>.</w:t>
      </w:r>
      <w:r>
        <w:tab/>
        <w:t xml:space="preserve">UNESCO </w:t>
      </w:r>
      <w:r>
        <w:rPr>
          <w:i/>
        </w:rPr>
        <w:t xml:space="preserve">Basic Texts of the 2003 Convention for the Safeguarding of the Intangible Cultural Heritage </w:t>
      </w:r>
      <w:r w:rsidRPr="00146B81">
        <w:t>(</w:t>
      </w:r>
      <w:r w:rsidRPr="00146B81">
        <w:rPr>
          <w:lang w:val="ru-RU"/>
        </w:rPr>
        <w:t>д</w:t>
      </w:r>
      <w:r>
        <w:rPr>
          <w:lang w:val="ru-RU"/>
        </w:rPr>
        <w:t>алее</w:t>
      </w:r>
      <w:r w:rsidRPr="00146B81">
        <w:t xml:space="preserve"> </w:t>
      </w:r>
      <w:r>
        <w:rPr>
          <w:lang w:val="ru-RU"/>
        </w:rPr>
        <w:t>Основные</w:t>
      </w:r>
      <w:r w:rsidRPr="00146B81">
        <w:t xml:space="preserve"> </w:t>
      </w:r>
      <w:r>
        <w:rPr>
          <w:lang w:val="ru-RU"/>
        </w:rPr>
        <w:t>тексты</w:t>
      </w:r>
      <w:r>
        <w:t xml:space="preserve">) Paris, UNESCO. </w:t>
      </w:r>
      <w:r>
        <w:rPr>
          <w:lang w:val="be-BY"/>
        </w:rPr>
        <w:t>Д</w:t>
      </w:r>
      <w:proofErr w:type="spellStart"/>
      <w:r>
        <w:rPr>
          <w:lang w:val="ru-RU"/>
        </w:rPr>
        <w:t>оступ</w:t>
      </w:r>
      <w:proofErr w:type="spellEnd"/>
      <w:r>
        <w:rPr>
          <w:lang w:val="ru-RU"/>
        </w:rPr>
        <w:t xml:space="preserve">: </w:t>
      </w:r>
      <w:r>
        <w:t>http</w:t>
      </w:r>
      <w:r w:rsidRPr="0098428A">
        <w:rPr>
          <w:lang w:val="ru-RU"/>
        </w:rPr>
        <w:t>://</w:t>
      </w:r>
      <w:r>
        <w:t>www</w:t>
      </w:r>
      <w:r w:rsidRPr="0098428A">
        <w:rPr>
          <w:lang w:val="ru-RU"/>
        </w:rPr>
        <w:t>.</w:t>
      </w:r>
      <w:proofErr w:type="spellStart"/>
      <w:r>
        <w:t>unesco</w:t>
      </w:r>
      <w:proofErr w:type="spellEnd"/>
      <w:r w:rsidRPr="0098428A">
        <w:rPr>
          <w:lang w:val="ru-RU"/>
        </w:rPr>
        <w:t>.</w:t>
      </w:r>
      <w:r>
        <w:t>org</w:t>
      </w:r>
      <w:r w:rsidRPr="0098428A">
        <w:rPr>
          <w:lang w:val="ru-RU"/>
        </w:rPr>
        <w:t>/</w:t>
      </w:r>
      <w:r>
        <w:t>culture</w:t>
      </w:r>
      <w:r w:rsidRPr="0098428A">
        <w:rPr>
          <w:lang w:val="ru-RU"/>
        </w:rPr>
        <w:t>/</w:t>
      </w:r>
      <w:proofErr w:type="spellStart"/>
      <w:r>
        <w:t>ich</w:t>
      </w:r>
      <w:proofErr w:type="spellEnd"/>
      <w:r w:rsidRPr="0098428A">
        <w:rPr>
          <w:lang w:val="ru-RU"/>
        </w:rPr>
        <w:t>/</w:t>
      </w:r>
      <w:r>
        <w:t>index</w:t>
      </w:r>
      <w:r w:rsidRPr="0098428A">
        <w:rPr>
          <w:lang w:val="ru-RU"/>
        </w:rPr>
        <w:t>.</w:t>
      </w:r>
      <w:proofErr w:type="spellStart"/>
      <w:r>
        <w:t>php</w:t>
      </w:r>
      <w:proofErr w:type="spellEnd"/>
      <w:r w:rsidRPr="0098428A">
        <w:rPr>
          <w:lang w:val="ru-RU"/>
        </w:rPr>
        <w:t>?</w:t>
      </w:r>
      <w:proofErr w:type="spellStart"/>
      <w:r>
        <w:t>lg</w:t>
      </w:r>
      <w:proofErr w:type="spellEnd"/>
      <w:r w:rsidRPr="0098428A">
        <w:rPr>
          <w:lang w:val="ru-RU"/>
        </w:rPr>
        <w:t>=</w:t>
      </w:r>
      <w:proofErr w:type="spellStart"/>
      <w:r>
        <w:t>en</w:t>
      </w:r>
      <w:proofErr w:type="spellEnd"/>
      <w:r w:rsidRPr="0098428A">
        <w:rPr>
          <w:lang w:val="ru-RU"/>
        </w:rPr>
        <w:t>&amp;</w:t>
      </w:r>
      <w:proofErr w:type="spellStart"/>
      <w:r>
        <w:t>pg</w:t>
      </w:r>
      <w:proofErr w:type="spellEnd"/>
      <w:r w:rsidRPr="0098428A">
        <w:rPr>
          <w:lang w:val="ru-RU"/>
        </w:rPr>
        <w:t>=00026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0680C0C8" w:rsidR="002D41C7" w:rsidRPr="00560B7A" w:rsidRDefault="002D41C7" w:rsidP="00560B7A">
    <w:pPr>
      <w:pStyle w:val="Header"/>
      <w:jc w:val="center"/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0B7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 w:rsidR="00A329C5">
      <w:rPr>
        <w:szCs w:val="16"/>
        <w:lang w:val="ru-RU"/>
      </w:rPr>
      <w:t>Раздел</w:t>
    </w:r>
    <w:r>
      <w:rPr>
        <w:szCs w:val="16"/>
      </w:rPr>
      <w:t xml:space="preserve"> 1: </w:t>
    </w:r>
    <w:r>
      <w:rPr>
        <w:szCs w:val="16"/>
        <w:lang w:val="ru-RU"/>
      </w:rPr>
      <w:t>Семинар по имплементации Введение</w:t>
    </w:r>
    <w:r>
      <w:tab/>
    </w:r>
    <w:r>
      <w:rPr>
        <w:lang w:val="ru-RU"/>
      </w:rPr>
      <w:t>Заметки</w:t>
    </w:r>
    <w:r w:rsidRPr="00750DBD">
      <w:rPr>
        <w:lang w:val="ru-RU"/>
      </w:rPr>
      <w:t xml:space="preserve"> </w:t>
    </w:r>
    <w:proofErr w:type="spellStart"/>
    <w:r>
      <w:rPr>
        <w:lang w:val="ru-RU"/>
      </w:rPr>
      <w:t>фасилитатора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13900E4C" w:rsidR="002D41C7" w:rsidRPr="004A4AD6" w:rsidRDefault="002D41C7" w:rsidP="00D25BBB">
    <w:pPr>
      <w:pStyle w:val="Header"/>
    </w:pPr>
    <w:r>
      <w:rPr>
        <w:lang w:val="ru-RU"/>
      </w:rPr>
      <w:t>Заметки</w:t>
    </w:r>
    <w:r w:rsidRPr="00750DBD">
      <w:rPr>
        <w:lang w:val="ru-RU"/>
      </w:rPr>
      <w:t xml:space="preserve"> </w:t>
    </w:r>
    <w:proofErr w:type="spellStart"/>
    <w:r>
      <w:rPr>
        <w:lang w:val="ru-RU"/>
      </w:rPr>
      <w:t>фасилитатора</w:t>
    </w:r>
    <w:proofErr w:type="spellEnd"/>
    <w:r w:rsidRPr="00750DBD">
      <w:rPr>
        <w:lang w:val="ru-RU"/>
      </w:rPr>
      <w:t xml:space="preserve"> </w:t>
    </w:r>
    <w:r>
      <w:tab/>
    </w:r>
    <w:r w:rsidR="00A329C5">
      <w:rPr>
        <w:szCs w:val="16"/>
        <w:lang w:val="ru-RU"/>
      </w:rPr>
      <w:t>Раздел</w:t>
    </w:r>
    <w:r>
      <w:rPr>
        <w:szCs w:val="16"/>
      </w:rPr>
      <w:t xml:space="preserve"> 1: </w:t>
    </w:r>
    <w:r>
      <w:rPr>
        <w:szCs w:val="16"/>
        <w:lang w:val="ru-RU"/>
      </w:rPr>
      <w:t>Семинар по имплементации Введение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0B7A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7C5A429B" w:rsidR="002D41C7" w:rsidRPr="00F43D2E" w:rsidRDefault="002D41C7" w:rsidP="00954ABD">
    <w:pPr>
      <w:pStyle w:val="Header"/>
      <w:jc w:val="center"/>
      <w:rPr>
        <w:lang w:val="ru-RU"/>
      </w:rPr>
    </w:pP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C47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4E5C"/>
    <w:rsid w:val="00005302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D86"/>
    <w:rsid w:val="00025E16"/>
    <w:rsid w:val="00025FD9"/>
    <w:rsid w:val="0002625A"/>
    <w:rsid w:val="0002743C"/>
    <w:rsid w:val="0002774B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98D"/>
    <w:rsid w:val="00037B42"/>
    <w:rsid w:val="00037E2C"/>
    <w:rsid w:val="00037FEC"/>
    <w:rsid w:val="00040942"/>
    <w:rsid w:val="00040DA5"/>
    <w:rsid w:val="00040DB4"/>
    <w:rsid w:val="00041A17"/>
    <w:rsid w:val="000424C9"/>
    <w:rsid w:val="000427B5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C93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7CA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16E0"/>
    <w:rsid w:val="00061D75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45F"/>
    <w:rsid w:val="00070720"/>
    <w:rsid w:val="00070766"/>
    <w:rsid w:val="00070777"/>
    <w:rsid w:val="00070968"/>
    <w:rsid w:val="000711D7"/>
    <w:rsid w:val="000713B6"/>
    <w:rsid w:val="00071415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3CE1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241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472"/>
    <w:rsid w:val="00096724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78"/>
    <w:rsid w:val="000A3A99"/>
    <w:rsid w:val="000A3B80"/>
    <w:rsid w:val="000A3CA1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7B6"/>
    <w:rsid w:val="000B09A1"/>
    <w:rsid w:val="000B0EE0"/>
    <w:rsid w:val="000B0FBF"/>
    <w:rsid w:val="000B1972"/>
    <w:rsid w:val="000B1D92"/>
    <w:rsid w:val="000B1EB5"/>
    <w:rsid w:val="000B2604"/>
    <w:rsid w:val="000B2A31"/>
    <w:rsid w:val="000B31CB"/>
    <w:rsid w:val="000B3285"/>
    <w:rsid w:val="000B33A8"/>
    <w:rsid w:val="000B33F4"/>
    <w:rsid w:val="000B36F3"/>
    <w:rsid w:val="000B3EEE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99B"/>
    <w:rsid w:val="000C2A4E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60C"/>
    <w:rsid w:val="000D099D"/>
    <w:rsid w:val="000D0B56"/>
    <w:rsid w:val="000D0C6D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4E3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22"/>
    <w:rsid w:val="000E696D"/>
    <w:rsid w:val="000E775A"/>
    <w:rsid w:val="000E78BD"/>
    <w:rsid w:val="000E7B5C"/>
    <w:rsid w:val="000E7EE8"/>
    <w:rsid w:val="000F0036"/>
    <w:rsid w:val="000F0198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277E"/>
    <w:rsid w:val="0010380D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E43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5BB8"/>
    <w:rsid w:val="00125CB2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0B"/>
    <w:rsid w:val="00132E86"/>
    <w:rsid w:val="001332E0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374EE"/>
    <w:rsid w:val="001402CF"/>
    <w:rsid w:val="0014058A"/>
    <w:rsid w:val="00140590"/>
    <w:rsid w:val="001407BC"/>
    <w:rsid w:val="00140A3B"/>
    <w:rsid w:val="00140F5B"/>
    <w:rsid w:val="00141199"/>
    <w:rsid w:val="00141567"/>
    <w:rsid w:val="00141703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B81"/>
    <w:rsid w:val="00146DFA"/>
    <w:rsid w:val="00147006"/>
    <w:rsid w:val="001472B1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3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40"/>
    <w:rsid w:val="00161C90"/>
    <w:rsid w:val="00161E8B"/>
    <w:rsid w:val="001621CB"/>
    <w:rsid w:val="001621D7"/>
    <w:rsid w:val="00162205"/>
    <w:rsid w:val="0016251C"/>
    <w:rsid w:val="00162B5E"/>
    <w:rsid w:val="0016324D"/>
    <w:rsid w:val="001635E7"/>
    <w:rsid w:val="00163735"/>
    <w:rsid w:val="001638F0"/>
    <w:rsid w:val="001639B4"/>
    <w:rsid w:val="00163B25"/>
    <w:rsid w:val="00164461"/>
    <w:rsid w:val="001645DF"/>
    <w:rsid w:val="001650D7"/>
    <w:rsid w:val="0016527A"/>
    <w:rsid w:val="001652F0"/>
    <w:rsid w:val="00165CF1"/>
    <w:rsid w:val="00165E67"/>
    <w:rsid w:val="00166053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1267"/>
    <w:rsid w:val="0017223C"/>
    <w:rsid w:val="00172543"/>
    <w:rsid w:val="00172A9E"/>
    <w:rsid w:val="00172C95"/>
    <w:rsid w:val="00172C97"/>
    <w:rsid w:val="00172E5E"/>
    <w:rsid w:val="00172F32"/>
    <w:rsid w:val="00173095"/>
    <w:rsid w:val="00173843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571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77"/>
    <w:rsid w:val="00191AF8"/>
    <w:rsid w:val="001922CB"/>
    <w:rsid w:val="00192579"/>
    <w:rsid w:val="00192710"/>
    <w:rsid w:val="00192828"/>
    <w:rsid w:val="00192F06"/>
    <w:rsid w:val="001935DF"/>
    <w:rsid w:val="0019370F"/>
    <w:rsid w:val="00193B2D"/>
    <w:rsid w:val="00193E1B"/>
    <w:rsid w:val="00193ED8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CD4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5F07"/>
    <w:rsid w:val="001A629B"/>
    <w:rsid w:val="001A62CC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1BC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882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0F3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8C0"/>
    <w:rsid w:val="001F4A2A"/>
    <w:rsid w:val="001F5070"/>
    <w:rsid w:val="001F507F"/>
    <w:rsid w:val="001F508F"/>
    <w:rsid w:val="001F5319"/>
    <w:rsid w:val="001F54CB"/>
    <w:rsid w:val="001F5707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61D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617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A02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B9F"/>
    <w:rsid w:val="00212C01"/>
    <w:rsid w:val="00212DE9"/>
    <w:rsid w:val="002134A2"/>
    <w:rsid w:val="00213B1A"/>
    <w:rsid w:val="00213D9A"/>
    <w:rsid w:val="00214241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3FE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4FDC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05"/>
    <w:rsid w:val="002279DC"/>
    <w:rsid w:val="00227A73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487"/>
    <w:rsid w:val="00233CB6"/>
    <w:rsid w:val="00234BA3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4BC"/>
    <w:rsid w:val="0024061F"/>
    <w:rsid w:val="00240750"/>
    <w:rsid w:val="00240982"/>
    <w:rsid w:val="00240BF3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BCD"/>
    <w:rsid w:val="00243C9B"/>
    <w:rsid w:val="0024448F"/>
    <w:rsid w:val="0024489F"/>
    <w:rsid w:val="002448C2"/>
    <w:rsid w:val="00244DB1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04F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26B"/>
    <w:rsid w:val="002615CE"/>
    <w:rsid w:val="00261A28"/>
    <w:rsid w:val="00261C53"/>
    <w:rsid w:val="00261E4D"/>
    <w:rsid w:val="00262059"/>
    <w:rsid w:val="0026243A"/>
    <w:rsid w:val="002626F3"/>
    <w:rsid w:val="002629A1"/>
    <w:rsid w:val="00262C58"/>
    <w:rsid w:val="0026347B"/>
    <w:rsid w:val="00263703"/>
    <w:rsid w:val="00263825"/>
    <w:rsid w:val="00263D84"/>
    <w:rsid w:val="0026429D"/>
    <w:rsid w:val="0026497D"/>
    <w:rsid w:val="002654DB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59E"/>
    <w:rsid w:val="00267D49"/>
    <w:rsid w:val="002701E9"/>
    <w:rsid w:val="00270551"/>
    <w:rsid w:val="00270590"/>
    <w:rsid w:val="00270D36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5F2"/>
    <w:rsid w:val="00272C97"/>
    <w:rsid w:val="00272D67"/>
    <w:rsid w:val="00272E11"/>
    <w:rsid w:val="00273440"/>
    <w:rsid w:val="002735A5"/>
    <w:rsid w:val="00273603"/>
    <w:rsid w:val="0027383F"/>
    <w:rsid w:val="00273E7D"/>
    <w:rsid w:val="00274271"/>
    <w:rsid w:val="0027472C"/>
    <w:rsid w:val="00275310"/>
    <w:rsid w:val="00275AFC"/>
    <w:rsid w:val="00275C64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C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D29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A70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7EF"/>
    <w:rsid w:val="002A284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3D8D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5B26"/>
    <w:rsid w:val="002B6AC7"/>
    <w:rsid w:val="002B7169"/>
    <w:rsid w:val="002B778A"/>
    <w:rsid w:val="002B7D52"/>
    <w:rsid w:val="002C00A2"/>
    <w:rsid w:val="002C035A"/>
    <w:rsid w:val="002C05EC"/>
    <w:rsid w:val="002C08B7"/>
    <w:rsid w:val="002C17E5"/>
    <w:rsid w:val="002C1BE1"/>
    <w:rsid w:val="002C1E3C"/>
    <w:rsid w:val="002C2266"/>
    <w:rsid w:val="002C2469"/>
    <w:rsid w:val="002C2882"/>
    <w:rsid w:val="002C28CA"/>
    <w:rsid w:val="002C2ADC"/>
    <w:rsid w:val="002C2CEF"/>
    <w:rsid w:val="002C326D"/>
    <w:rsid w:val="002C338C"/>
    <w:rsid w:val="002C3F4B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1C7"/>
    <w:rsid w:val="002D4B72"/>
    <w:rsid w:val="002D533C"/>
    <w:rsid w:val="002D5596"/>
    <w:rsid w:val="002D5615"/>
    <w:rsid w:val="002D5DFF"/>
    <w:rsid w:val="002D6241"/>
    <w:rsid w:val="002D7077"/>
    <w:rsid w:val="002D75D4"/>
    <w:rsid w:val="002D7661"/>
    <w:rsid w:val="002D7A10"/>
    <w:rsid w:val="002E037B"/>
    <w:rsid w:val="002E0875"/>
    <w:rsid w:val="002E0D2E"/>
    <w:rsid w:val="002E0F50"/>
    <w:rsid w:val="002E13D8"/>
    <w:rsid w:val="002E1961"/>
    <w:rsid w:val="002E20B1"/>
    <w:rsid w:val="002E215F"/>
    <w:rsid w:val="002E244C"/>
    <w:rsid w:val="002E24B7"/>
    <w:rsid w:val="002E24D5"/>
    <w:rsid w:val="002E2DEA"/>
    <w:rsid w:val="002E2E3F"/>
    <w:rsid w:val="002E31E4"/>
    <w:rsid w:val="002E3BF7"/>
    <w:rsid w:val="002E419A"/>
    <w:rsid w:val="002E5173"/>
    <w:rsid w:val="002E54C2"/>
    <w:rsid w:val="002E588E"/>
    <w:rsid w:val="002E5985"/>
    <w:rsid w:val="002E5A34"/>
    <w:rsid w:val="002E5E3B"/>
    <w:rsid w:val="002E6188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5FDC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7357"/>
    <w:rsid w:val="0030743C"/>
    <w:rsid w:val="003076CD"/>
    <w:rsid w:val="00307A85"/>
    <w:rsid w:val="00307C45"/>
    <w:rsid w:val="00307C81"/>
    <w:rsid w:val="00307EAD"/>
    <w:rsid w:val="00307EE3"/>
    <w:rsid w:val="003100AD"/>
    <w:rsid w:val="0031046E"/>
    <w:rsid w:val="0031089B"/>
    <w:rsid w:val="00310CC3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C92"/>
    <w:rsid w:val="00314DA5"/>
    <w:rsid w:val="00315723"/>
    <w:rsid w:val="0031587B"/>
    <w:rsid w:val="00315AD9"/>
    <w:rsid w:val="0031604D"/>
    <w:rsid w:val="00316948"/>
    <w:rsid w:val="003169F0"/>
    <w:rsid w:val="00316CC9"/>
    <w:rsid w:val="00316E9D"/>
    <w:rsid w:val="00316EDB"/>
    <w:rsid w:val="00317271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91F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0E6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0FB6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8EF"/>
    <w:rsid w:val="00336ABB"/>
    <w:rsid w:val="00336B84"/>
    <w:rsid w:val="00337483"/>
    <w:rsid w:val="0033777A"/>
    <w:rsid w:val="00337E6C"/>
    <w:rsid w:val="00340246"/>
    <w:rsid w:val="003404DB"/>
    <w:rsid w:val="003409FE"/>
    <w:rsid w:val="00340A44"/>
    <w:rsid w:val="0034120F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439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595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3B07"/>
    <w:rsid w:val="00383B63"/>
    <w:rsid w:val="0038400B"/>
    <w:rsid w:val="003841F8"/>
    <w:rsid w:val="003849B3"/>
    <w:rsid w:val="00384B7D"/>
    <w:rsid w:val="00384C5C"/>
    <w:rsid w:val="00384F4A"/>
    <w:rsid w:val="00385272"/>
    <w:rsid w:val="0038650F"/>
    <w:rsid w:val="0038657D"/>
    <w:rsid w:val="00386A6E"/>
    <w:rsid w:val="00387090"/>
    <w:rsid w:val="0038761F"/>
    <w:rsid w:val="003904B0"/>
    <w:rsid w:val="0039097E"/>
    <w:rsid w:val="00390D6F"/>
    <w:rsid w:val="00391185"/>
    <w:rsid w:val="0039159A"/>
    <w:rsid w:val="0039161C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0A84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AD4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202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88D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9FE"/>
    <w:rsid w:val="003E2BD8"/>
    <w:rsid w:val="003E2C96"/>
    <w:rsid w:val="003E2D4E"/>
    <w:rsid w:val="003E31BC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5FB4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49"/>
    <w:rsid w:val="004167E6"/>
    <w:rsid w:val="00416FEA"/>
    <w:rsid w:val="0041705B"/>
    <w:rsid w:val="00417074"/>
    <w:rsid w:val="004174FF"/>
    <w:rsid w:val="004176C0"/>
    <w:rsid w:val="00417F58"/>
    <w:rsid w:val="004202F8"/>
    <w:rsid w:val="0042080F"/>
    <w:rsid w:val="0042092C"/>
    <w:rsid w:val="00421425"/>
    <w:rsid w:val="00421521"/>
    <w:rsid w:val="004217CF"/>
    <w:rsid w:val="004217F7"/>
    <w:rsid w:val="0042184F"/>
    <w:rsid w:val="0042185F"/>
    <w:rsid w:val="004218C5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082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1B"/>
    <w:rsid w:val="00433F9B"/>
    <w:rsid w:val="004347D2"/>
    <w:rsid w:val="00434A12"/>
    <w:rsid w:val="00434CAE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1F8E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2"/>
    <w:rsid w:val="004521DD"/>
    <w:rsid w:val="0045234B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523"/>
    <w:rsid w:val="00455782"/>
    <w:rsid w:val="004559FA"/>
    <w:rsid w:val="0045608C"/>
    <w:rsid w:val="004560D5"/>
    <w:rsid w:val="0045662C"/>
    <w:rsid w:val="0045706D"/>
    <w:rsid w:val="004570BE"/>
    <w:rsid w:val="004573FB"/>
    <w:rsid w:val="00457798"/>
    <w:rsid w:val="004577E0"/>
    <w:rsid w:val="004579E2"/>
    <w:rsid w:val="00457C95"/>
    <w:rsid w:val="00457D1D"/>
    <w:rsid w:val="0046023F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1D0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33A"/>
    <w:rsid w:val="00482F83"/>
    <w:rsid w:val="00483487"/>
    <w:rsid w:val="0048373B"/>
    <w:rsid w:val="00483762"/>
    <w:rsid w:val="004838E0"/>
    <w:rsid w:val="00483924"/>
    <w:rsid w:val="00483EB1"/>
    <w:rsid w:val="00484121"/>
    <w:rsid w:val="004848F4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90863"/>
    <w:rsid w:val="00490A82"/>
    <w:rsid w:val="00491366"/>
    <w:rsid w:val="00491462"/>
    <w:rsid w:val="004916A5"/>
    <w:rsid w:val="00491B8B"/>
    <w:rsid w:val="004926BE"/>
    <w:rsid w:val="0049280D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9DC"/>
    <w:rsid w:val="004B3B05"/>
    <w:rsid w:val="004B3C2E"/>
    <w:rsid w:val="004B3C5F"/>
    <w:rsid w:val="004B3C78"/>
    <w:rsid w:val="004B3D63"/>
    <w:rsid w:val="004B428B"/>
    <w:rsid w:val="004B4708"/>
    <w:rsid w:val="004B4764"/>
    <w:rsid w:val="004B4FFD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236"/>
    <w:rsid w:val="004B6ACB"/>
    <w:rsid w:val="004B73B6"/>
    <w:rsid w:val="004B7740"/>
    <w:rsid w:val="004B7998"/>
    <w:rsid w:val="004C0416"/>
    <w:rsid w:val="004C093E"/>
    <w:rsid w:val="004C0B3A"/>
    <w:rsid w:val="004C0FAC"/>
    <w:rsid w:val="004C110A"/>
    <w:rsid w:val="004C1229"/>
    <w:rsid w:val="004C1E56"/>
    <w:rsid w:val="004C21C7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990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D70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C79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D56"/>
    <w:rsid w:val="004F6E69"/>
    <w:rsid w:val="004F6E9E"/>
    <w:rsid w:val="004F7673"/>
    <w:rsid w:val="004F7B39"/>
    <w:rsid w:val="0050074B"/>
    <w:rsid w:val="00500CED"/>
    <w:rsid w:val="00500F6D"/>
    <w:rsid w:val="005015B1"/>
    <w:rsid w:val="00501845"/>
    <w:rsid w:val="00501B76"/>
    <w:rsid w:val="00502658"/>
    <w:rsid w:val="005027AC"/>
    <w:rsid w:val="00502B21"/>
    <w:rsid w:val="00502B4B"/>
    <w:rsid w:val="00502CE5"/>
    <w:rsid w:val="00502FC3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4E1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2D4"/>
    <w:rsid w:val="00532341"/>
    <w:rsid w:val="00532611"/>
    <w:rsid w:val="00532C05"/>
    <w:rsid w:val="00532C70"/>
    <w:rsid w:val="00532D92"/>
    <w:rsid w:val="005330EB"/>
    <w:rsid w:val="0053323E"/>
    <w:rsid w:val="0053354E"/>
    <w:rsid w:val="00533965"/>
    <w:rsid w:val="005340B1"/>
    <w:rsid w:val="0053598A"/>
    <w:rsid w:val="005359DD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17"/>
    <w:rsid w:val="00542174"/>
    <w:rsid w:val="005421DC"/>
    <w:rsid w:val="0054220A"/>
    <w:rsid w:val="005426F1"/>
    <w:rsid w:val="00542B34"/>
    <w:rsid w:val="00542CAA"/>
    <w:rsid w:val="00542EA1"/>
    <w:rsid w:val="005431D0"/>
    <w:rsid w:val="00543ABF"/>
    <w:rsid w:val="00543BD5"/>
    <w:rsid w:val="005441C1"/>
    <w:rsid w:val="00544FB7"/>
    <w:rsid w:val="0054514C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0EE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CA0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7A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B2F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8AD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531"/>
    <w:rsid w:val="005776FB"/>
    <w:rsid w:val="005777F7"/>
    <w:rsid w:val="00577E6D"/>
    <w:rsid w:val="005801CC"/>
    <w:rsid w:val="00580650"/>
    <w:rsid w:val="005806C4"/>
    <w:rsid w:val="005807AE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2D2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4FAA"/>
    <w:rsid w:val="00585197"/>
    <w:rsid w:val="0058595B"/>
    <w:rsid w:val="00585C1C"/>
    <w:rsid w:val="00585C84"/>
    <w:rsid w:val="00585F4E"/>
    <w:rsid w:val="00586482"/>
    <w:rsid w:val="00586846"/>
    <w:rsid w:val="005868C3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D5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27E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5FDF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524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7DD"/>
    <w:rsid w:val="005C585D"/>
    <w:rsid w:val="005C5BB9"/>
    <w:rsid w:val="005C6108"/>
    <w:rsid w:val="005C6364"/>
    <w:rsid w:val="005C68B4"/>
    <w:rsid w:val="005C6BD6"/>
    <w:rsid w:val="005C6CF7"/>
    <w:rsid w:val="005C6D1C"/>
    <w:rsid w:val="005C7491"/>
    <w:rsid w:val="005C780D"/>
    <w:rsid w:val="005C79FA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BF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86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2CDD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C14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A16"/>
    <w:rsid w:val="00623B09"/>
    <w:rsid w:val="00623C31"/>
    <w:rsid w:val="00624627"/>
    <w:rsid w:val="00624A22"/>
    <w:rsid w:val="006250A0"/>
    <w:rsid w:val="006250BA"/>
    <w:rsid w:val="0062568B"/>
    <w:rsid w:val="0062571E"/>
    <w:rsid w:val="006257BF"/>
    <w:rsid w:val="00625BC1"/>
    <w:rsid w:val="00625CDD"/>
    <w:rsid w:val="00625F22"/>
    <w:rsid w:val="00626589"/>
    <w:rsid w:val="00626665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64A"/>
    <w:rsid w:val="0063193D"/>
    <w:rsid w:val="006319AB"/>
    <w:rsid w:val="00631FF3"/>
    <w:rsid w:val="00632054"/>
    <w:rsid w:val="006325AE"/>
    <w:rsid w:val="006325F2"/>
    <w:rsid w:val="006328AA"/>
    <w:rsid w:val="006328E3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11A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0BB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BA8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D0E"/>
    <w:rsid w:val="00654FF7"/>
    <w:rsid w:val="006550AD"/>
    <w:rsid w:val="006553E4"/>
    <w:rsid w:val="00655890"/>
    <w:rsid w:val="006558EF"/>
    <w:rsid w:val="00655C5A"/>
    <w:rsid w:val="00656063"/>
    <w:rsid w:val="00656AAC"/>
    <w:rsid w:val="00656B34"/>
    <w:rsid w:val="00656ECB"/>
    <w:rsid w:val="0065776E"/>
    <w:rsid w:val="00660F3F"/>
    <w:rsid w:val="006613A2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53FA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75E"/>
    <w:rsid w:val="006719AC"/>
    <w:rsid w:val="006722DD"/>
    <w:rsid w:val="0067284E"/>
    <w:rsid w:val="00672ABB"/>
    <w:rsid w:val="00672ABE"/>
    <w:rsid w:val="00673526"/>
    <w:rsid w:val="00673B3E"/>
    <w:rsid w:val="00673D08"/>
    <w:rsid w:val="00673EEE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86F"/>
    <w:rsid w:val="00677B1D"/>
    <w:rsid w:val="00680207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B91"/>
    <w:rsid w:val="00683E26"/>
    <w:rsid w:val="0068474B"/>
    <w:rsid w:val="00684C6A"/>
    <w:rsid w:val="00685338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764"/>
    <w:rsid w:val="006B1AC8"/>
    <w:rsid w:val="006B2417"/>
    <w:rsid w:val="006B25B5"/>
    <w:rsid w:val="006B2D87"/>
    <w:rsid w:val="006B3413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6D6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879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77F"/>
    <w:rsid w:val="006D6A9D"/>
    <w:rsid w:val="006D6D33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192"/>
    <w:rsid w:val="006E32D4"/>
    <w:rsid w:val="006E32FE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601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0D75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315"/>
    <w:rsid w:val="006F4551"/>
    <w:rsid w:val="006F4578"/>
    <w:rsid w:val="006F4FD8"/>
    <w:rsid w:val="006F52B7"/>
    <w:rsid w:val="006F5649"/>
    <w:rsid w:val="006F6090"/>
    <w:rsid w:val="006F6187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582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1D5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CCE"/>
    <w:rsid w:val="00724DBD"/>
    <w:rsid w:val="00724E4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195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6F42"/>
    <w:rsid w:val="00747072"/>
    <w:rsid w:val="00747116"/>
    <w:rsid w:val="00747146"/>
    <w:rsid w:val="0074745F"/>
    <w:rsid w:val="00747833"/>
    <w:rsid w:val="00747B57"/>
    <w:rsid w:val="00750211"/>
    <w:rsid w:val="00750378"/>
    <w:rsid w:val="00750458"/>
    <w:rsid w:val="00750DBD"/>
    <w:rsid w:val="00750DF3"/>
    <w:rsid w:val="0075101B"/>
    <w:rsid w:val="00751518"/>
    <w:rsid w:val="00751C71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472A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57E4E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5B8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4C96"/>
    <w:rsid w:val="00775522"/>
    <w:rsid w:val="00775B0D"/>
    <w:rsid w:val="00775E5E"/>
    <w:rsid w:val="007765F6"/>
    <w:rsid w:val="007768C7"/>
    <w:rsid w:val="00776972"/>
    <w:rsid w:val="00776FAF"/>
    <w:rsid w:val="00777140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90F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62B"/>
    <w:rsid w:val="007A66B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3B1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0E10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3C97"/>
    <w:rsid w:val="007D4692"/>
    <w:rsid w:val="007D4C0E"/>
    <w:rsid w:val="007D4E13"/>
    <w:rsid w:val="007D529D"/>
    <w:rsid w:val="007D536C"/>
    <w:rsid w:val="007D5812"/>
    <w:rsid w:val="007D5820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361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635"/>
    <w:rsid w:val="007E377F"/>
    <w:rsid w:val="007E3B03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9A1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141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1F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41B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3A0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B7D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2E4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AB7"/>
    <w:rsid w:val="00827BB4"/>
    <w:rsid w:val="00827E8A"/>
    <w:rsid w:val="00827F40"/>
    <w:rsid w:val="00827FFC"/>
    <w:rsid w:val="00830082"/>
    <w:rsid w:val="00830DA8"/>
    <w:rsid w:val="00831B7F"/>
    <w:rsid w:val="00831FBB"/>
    <w:rsid w:val="008324A3"/>
    <w:rsid w:val="00832A86"/>
    <w:rsid w:val="00832C37"/>
    <w:rsid w:val="00832C7C"/>
    <w:rsid w:val="00832EC9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7FA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2B8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261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4E79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717"/>
    <w:rsid w:val="0087680A"/>
    <w:rsid w:val="008769E0"/>
    <w:rsid w:val="00876CAA"/>
    <w:rsid w:val="00876D47"/>
    <w:rsid w:val="00877354"/>
    <w:rsid w:val="00877437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B21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28F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1F28"/>
    <w:rsid w:val="008A2ADC"/>
    <w:rsid w:val="008A2B32"/>
    <w:rsid w:val="008A2F38"/>
    <w:rsid w:val="008A3193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198C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873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5DD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3D9"/>
    <w:rsid w:val="008D38AF"/>
    <w:rsid w:val="008D3C5A"/>
    <w:rsid w:val="008D3D13"/>
    <w:rsid w:val="008D3DD8"/>
    <w:rsid w:val="008D3EC1"/>
    <w:rsid w:val="008D50E6"/>
    <w:rsid w:val="008D54E1"/>
    <w:rsid w:val="008D55F8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7F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88D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19D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17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857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E79"/>
    <w:rsid w:val="00925F9D"/>
    <w:rsid w:val="00926481"/>
    <w:rsid w:val="0092683A"/>
    <w:rsid w:val="00926AB8"/>
    <w:rsid w:val="00926ACD"/>
    <w:rsid w:val="009279F7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37BD0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830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47849"/>
    <w:rsid w:val="00947BA4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ABD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1F1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2CE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BBC"/>
    <w:rsid w:val="00980F4C"/>
    <w:rsid w:val="009810B1"/>
    <w:rsid w:val="00981C30"/>
    <w:rsid w:val="00981DBA"/>
    <w:rsid w:val="00981E8F"/>
    <w:rsid w:val="009824C4"/>
    <w:rsid w:val="00982ECF"/>
    <w:rsid w:val="00982F4F"/>
    <w:rsid w:val="0098328D"/>
    <w:rsid w:val="009833DF"/>
    <w:rsid w:val="0098425D"/>
    <w:rsid w:val="0098428A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6CF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5D9"/>
    <w:rsid w:val="009A09F1"/>
    <w:rsid w:val="009A0A21"/>
    <w:rsid w:val="009A0C33"/>
    <w:rsid w:val="009A0D9D"/>
    <w:rsid w:val="009A117D"/>
    <w:rsid w:val="009A1A96"/>
    <w:rsid w:val="009A215A"/>
    <w:rsid w:val="009A29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237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D8A"/>
    <w:rsid w:val="009C2EDD"/>
    <w:rsid w:val="009C2FCD"/>
    <w:rsid w:val="009C3683"/>
    <w:rsid w:val="009C378A"/>
    <w:rsid w:val="009C3D05"/>
    <w:rsid w:val="009C403B"/>
    <w:rsid w:val="009C4198"/>
    <w:rsid w:val="009C4472"/>
    <w:rsid w:val="009C4C96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6D0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3F25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05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6CF5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772"/>
    <w:rsid w:val="009F185C"/>
    <w:rsid w:val="009F2543"/>
    <w:rsid w:val="009F28BC"/>
    <w:rsid w:val="009F2A71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1CA"/>
    <w:rsid w:val="009F51D5"/>
    <w:rsid w:val="009F552C"/>
    <w:rsid w:val="009F5899"/>
    <w:rsid w:val="009F610F"/>
    <w:rsid w:val="009F6340"/>
    <w:rsid w:val="009F6475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B72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17DEE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A6"/>
    <w:rsid w:val="00A23BB3"/>
    <w:rsid w:val="00A23EE2"/>
    <w:rsid w:val="00A24067"/>
    <w:rsid w:val="00A240DE"/>
    <w:rsid w:val="00A241E5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3ED"/>
    <w:rsid w:val="00A30552"/>
    <w:rsid w:val="00A30BF6"/>
    <w:rsid w:val="00A30C79"/>
    <w:rsid w:val="00A312FF"/>
    <w:rsid w:val="00A315AF"/>
    <w:rsid w:val="00A31758"/>
    <w:rsid w:val="00A323F0"/>
    <w:rsid w:val="00A32865"/>
    <w:rsid w:val="00A329C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59DF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4D4"/>
    <w:rsid w:val="00A53547"/>
    <w:rsid w:val="00A53D00"/>
    <w:rsid w:val="00A548F8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6F51"/>
    <w:rsid w:val="00A5723F"/>
    <w:rsid w:val="00A576E0"/>
    <w:rsid w:val="00A576E6"/>
    <w:rsid w:val="00A601C2"/>
    <w:rsid w:val="00A602D9"/>
    <w:rsid w:val="00A6034F"/>
    <w:rsid w:val="00A603A2"/>
    <w:rsid w:val="00A60430"/>
    <w:rsid w:val="00A60F2E"/>
    <w:rsid w:val="00A6141A"/>
    <w:rsid w:val="00A617AC"/>
    <w:rsid w:val="00A61A2F"/>
    <w:rsid w:val="00A61E0A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CD7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863"/>
    <w:rsid w:val="00A67C93"/>
    <w:rsid w:val="00A702DD"/>
    <w:rsid w:val="00A703E2"/>
    <w:rsid w:val="00A706F8"/>
    <w:rsid w:val="00A70CBA"/>
    <w:rsid w:val="00A70D4B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6EF"/>
    <w:rsid w:val="00A72902"/>
    <w:rsid w:val="00A72C7B"/>
    <w:rsid w:val="00A73041"/>
    <w:rsid w:val="00A730D8"/>
    <w:rsid w:val="00A73495"/>
    <w:rsid w:val="00A73D26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7F5"/>
    <w:rsid w:val="00A81B4A"/>
    <w:rsid w:val="00A81C2F"/>
    <w:rsid w:val="00A81C95"/>
    <w:rsid w:val="00A81F63"/>
    <w:rsid w:val="00A825B8"/>
    <w:rsid w:val="00A82AE3"/>
    <w:rsid w:val="00A83833"/>
    <w:rsid w:val="00A845F0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557"/>
    <w:rsid w:val="00A90636"/>
    <w:rsid w:val="00A909D6"/>
    <w:rsid w:val="00A90C49"/>
    <w:rsid w:val="00A90E02"/>
    <w:rsid w:val="00A91311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EAC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E98"/>
    <w:rsid w:val="00AA5F4E"/>
    <w:rsid w:val="00AA6010"/>
    <w:rsid w:val="00AA60F0"/>
    <w:rsid w:val="00AA6474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28ED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5BA"/>
    <w:rsid w:val="00AC3B88"/>
    <w:rsid w:val="00AC3CDE"/>
    <w:rsid w:val="00AC3FCB"/>
    <w:rsid w:val="00AC41A3"/>
    <w:rsid w:val="00AC4340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448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0B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49E2"/>
    <w:rsid w:val="00AE518F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81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D29"/>
    <w:rsid w:val="00AF5EDF"/>
    <w:rsid w:val="00AF614C"/>
    <w:rsid w:val="00AF66BF"/>
    <w:rsid w:val="00AF685C"/>
    <w:rsid w:val="00AF7034"/>
    <w:rsid w:val="00AF7431"/>
    <w:rsid w:val="00B00480"/>
    <w:rsid w:val="00B00698"/>
    <w:rsid w:val="00B00B7C"/>
    <w:rsid w:val="00B00DA7"/>
    <w:rsid w:val="00B011A2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3E40"/>
    <w:rsid w:val="00B144E3"/>
    <w:rsid w:val="00B14588"/>
    <w:rsid w:val="00B14680"/>
    <w:rsid w:val="00B14C20"/>
    <w:rsid w:val="00B14D22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AA2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4AA5"/>
    <w:rsid w:val="00B350F0"/>
    <w:rsid w:val="00B3549D"/>
    <w:rsid w:val="00B35683"/>
    <w:rsid w:val="00B3578C"/>
    <w:rsid w:val="00B361AB"/>
    <w:rsid w:val="00B36D86"/>
    <w:rsid w:val="00B36DC7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0655"/>
    <w:rsid w:val="00B610B9"/>
    <w:rsid w:val="00B61434"/>
    <w:rsid w:val="00B61D00"/>
    <w:rsid w:val="00B62249"/>
    <w:rsid w:val="00B62975"/>
    <w:rsid w:val="00B62DC1"/>
    <w:rsid w:val="00B62F3B"/>
    <w:rsid w:val="00B63902"/>
    <w:rsid w:val="00B6394E"/>
    <w:rsid w:val="00B639E8"/>
    <w:rsid w:val="00B63C48"/>
    <w:rsid w:val="00B63EAD"/>
    <w:rsid w:val="00B6407B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5B6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719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5CC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6D"/>
    <w:rsid w:val="00B93EC7"/>
    <w:rsid w:val="00B93F36"/>
    <w:rsid w:val="00B94036"/>
    <w:rsid w:val="00B94806"/>
    <w:rsid w:val="00B94904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45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144"/>
    <w:rsid w:val="00BA292D"/>
    <w:rsid w:val="00BA2B30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BF4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036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A06"/>
    <w:rsid w:val="00BC4B12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6FED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1FBF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0D5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DDC"/>
    <w:rsid w:val="00BE2FD9"/>
    <w:rsid w:val="00BE31BD"/>
    <w:rsid w:val="00BE356D"/>
    <w:rsid w:val="00BE38FD"/>
    <w:rsid w:val="00BE39B8"/>
    <w:rsid w:val="00BE3B93"/>
    <w:rsid w:val="00BE46EE"/>
    <w:rsid w:val="00BE4C17"/>
    <w:rsid w:val="00BE4E8D"/>
    <w:rsid w:val="00BE4FB5"/>
    <w:rsid w:val="00BE50C6"/>
    <w:rsid w:val="00BE51AA"/>
    <w:rsid w:val="00BE56A4"/>
    <w:rsid w:val="00BE58AA"/>
    <w:rsid w:val="00BE63DA"/>
    <w:rsid w:val="00BE676A"/>
    <w:rsid w:val="00BE6D2D"/>
    <w:rsid w:val="00BE7A40"/>
    <w:rsid w:val="00BE7E90"/>
    <w:rsid w:val="00BF046A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085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D"/>
    <w:rsid w:val="00C16EEF"/>
    <w:rsid w:val="00C16FCC"/>
    <w:rsid w:val="00C17DE6"/>
    <w:rsid w:val="00C201BE"/>
    <w:rsid w:val="00C20B09"/>
    <w:rsid w:val="00C20C59"/>
    <w:rsid w:val="00C21179"/>
    <w:rsid w:val="00C2120E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0EB7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2FE"/>
    <w:rsid w:val="00C404FD"/>
    <w:rsid w:val="00C40D8F"/>
    <w:rsid w:val="00C4142C"/>
    <w:rsid w:val="00C41A41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66"/>
    <w:rsid w:val="00C468AB"/>
    <w:rsid w:val="00C469F2"/>
    <w:rsid w:val="00C46B34"/>
    <w:rsid w:val="00C46D17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15BD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4C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0F9C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9B4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8F2"/>
    <w:rsid w:val="00C74EBD"/>
    <w:rsid w:val="00C75194"/>
    <w:rsid w:val="00C756DD"/>
    <w:rsid w:val="00C75A6D"/>
    <w:rsid w:val="00C75AE2"/>
    <w:rsid w:val="00C760AB"/>
    <w:rsid w:val="00C76159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4E2B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45F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11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95"/>
    <w:rsid w:val="00CC22E7"/>
    <w:rsid w:val="00CC25C7"/>
    <w:rsid w:val="00CC25EB"/>
    <w:rsid w:val="00CC264F"/>
    <w:rsid w:val="00CC286D"/>
    <w:rsid w:val="00CC2BE5"/>
    <w:rsid w:val="00CC3174"/>
    <w:rsid w:val="00CC33AE"/>
    <w:rsid w:val="00CC39FA"/>
    <w:rsid w:val="00CC4200"/>
    <w:rsid w:val="00CC4639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BA2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076"/>
    <w:rsid w:val="00D007FB"/>
    <w:rsid w:val="00D0094A"/>
    <w:rsid w:val="00D00AAE"/>
    <w:rsid w:val="00D00AE0"/>
    <w:rsid w:val="00D00B94"/>
    <w:rsid w:val="00D00EF5"/>
    <w:rsid w:val="00D01E68"/>
    <w:rsid w:val="00D01FA7"/>
    <w:rsid w:val="00D02545"/>
    <w:rsid w:val="00D0276D"/>
    <w:rsid w:val="00D02969"/>
    <w:rsid w:val="00D02FA8"/>
    <w:rsid w:val="00D03321"/>
    <w:rsid w:val="00D034C0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A49"/>
    <w:rsid w:val="00D06BD8"/>
    <w:rsid w:val="00D06E4E"/>
    <w:rsid w:val="00D076D8"/>
    <w:rsid w:val="00D07952"/>
    <w:rsid w:val="00D10068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6AC"/>
    <w:rsid w:val="00D247E0"/>
    <w:rsid w:val="00D2491F"/>
    <w:rsid w:val="00D24B20"/>
    <w:rsid w:val="00D24C2F"/>
    <w:rsid w:val="00D25148"/>
    <w:rsid w:val="00D254AD"/>
    <w:rsid w:val="00D25656"/>
    <w:rsid w:val="00D25BBB"/>
    <w:rsid w:val="00D25CFD"/>
    <w:rsid w:val="00D26157"/>
    <w:rsid w:val="00D265A8"/>
    <w:rsid w:val="00D265BE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A48"/>
    <w:rsid w:val="00D31ABA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4B9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4A6"/>
    <w:rsid w:val="00D526D8"/>
    <w:rsid w:val="00D52B53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5FEB"/>
    <w:rsid w:val="00D6673B"/>
    <w:rsid w:val="00D669AB"/>
    <w:rsid w:val="00D66D1F"/>
    <w:rsid w:val="00D66D45"/>
    <w:rsid w:val="00D66DD1"/>
    <w:rsid w:val="00D66EC3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7BB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068"/>
    <w:rsid w:val="00D87144"/>
    <w:rsid w:val="00D8736D"/>
    <w:rsid w:val="00D87C17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23B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AB8"/>
    <w:rsid w:val="00DB42C3"/>
    <w:rsid w:val="00DB466E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30"/>
    <w:rsid w:val="00DC1EA0"/>
    <w:rsid w:val="00DC26EC"/>
    <w:rsid w:val="00DC2BA0"/>
    <w:rsid w:val="00DC2DA8"/>
    <w:rsid w:val="00DC2E19"/>
    <w:rsid w:val="00DC2EF3"/>
    <w:rsid w:val="00DC2FC4"/>
    <w:rsid w:val="00DC314B"/>
    <w:rsid w:val="00DC31CD"/>
    <w:rsid w:val="00DC37EE"/>
    <w:rsid w:val="00DC38E1"/>
    <w:rsid w:val="00DC3CF9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35C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8BF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5D2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05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1F6"/>
    <w:rsid w:val="00DF4753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15"/>
    <w:rsid w:val="00E246D6"/>
    <w:rsid w:val="00E248EB"/>
    <w:rsid w:val="00E24B22"/>
    <w:rsid w:val="00E24CF6"/>
    <w:rsid w:val="00E254CB"/>
    <w:rsid w:val="00E25987"/>
    <w:rsid w:val="00E259FD"/>
    <w:rsid w:val="00E26186"/>
    <w:rsid w:val="00E2713D"/>
    <w:rsid w:val="00E2755D"/>
    <w:rsid w:val="00E276B7"/>
    <w:rsid w:val="00E27897"/>
    <w:rsid w:val="00E27CA1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C99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ADD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5B7A"/>
    <w:rsid w:val="00E55F76"/>
    <w:rsid w:val="00E56603"/>
    <w:rsid w:val="00E56778"/>
    <w:rsid w:val="00E56E21"/>
    <w:rsid w:val="00E56EED"/>
    <w:rsid w:val="00E572ED"/>
    <w:rsid w:val="00E57473"/>
    <w:rsid w:val="00E577C3"/>
    <w:rsid w:val="00E5790F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66A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67E3F"/>
    <w:rsid w:val="00E7094F"/>
    <w:rsid w:val="00E70D02"/>
    <w:rsid w:val="00E70F91"/>
    <w:rsid w:val="00E715C8"/>
    <w:rsid w:val="00E71782"/>
    <w:rsid w:val="00E71CA8"/>
    <w:rsid w:val="00E71CDE"/>
    <w:rsid w:val="00E71D77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416"/>
    <w:rsid w:val="00E7794B"/>
    <w:rsid w:val="00E77F4F"/>
    <w:rsid w:val="00E8036D"/>
    <w:rsid w:val="00E81184"/>
    <w:rsid w:val="00E811CF"/>
    <w:rsid w:val="00E8124E"/>
    <w:rsid w:val="00E8174D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A2E"/>
    <w:rsid w:val="00E86F2B"/>
    <w:rsid w:val="00E86F98"/>
    <w:rsid w:val="00E8747D"/>
    <w:rsid w:val="00E876AD"/>
    <w:rsid w:val="00E8778D"/>
    <w:rsid w:val="00E87C91"/>
    <w:rsid w:val="00E90049"/>
    <w:rsid w:val="00E9009F"/>
    <w:rsid w:val="00E901FD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830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22D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327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349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4C6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25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A60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3B5"/>
    <w:rsid w:val="00F034AD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3EBC"/>
    <w:rsid w:val="00F15348"/>
    <w:rsid w:val="00F154C6"/>
    <w:rsid w:val="00F15735"/>
    <w:rsid w:val="00F157A1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3C4"/>
    <w:rsid w:val="00F22438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92E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4F90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D2E"/>
    <w:rsid w:val="00F43E15"/>
    <w:rsid w:val="00F44218"/>
    <w:rsid w:val="00F44A1E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287"/>
    <w:rsid w:val="00F626DC"/>
    <w:rsid w:val="00F62C91"/>
    <w:rsid w:val="00F62E88"/>
    <w:rsid w:val="00F62F64"/>
    <w:rsid w:val="00F633F1"/>
    <w:rsid w:val="00F635EB"/>
    <w:rsid w:val="00F63880"/>
    <w:rsid w:val="00F63A35"/>
    <w:rsid w:val="00F63A83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99A"/>
    <w:rsid w:val="00F67BF7"/>
    <w:rsid w:val="00F701EC"/>
    <w:rsid w:val="00F70203"/>
    <w:rsid w:val="00F706C9"/>
    <w:rsid w:val="00F70896"/>
    <w:rsid w:val="00F709D8"/>
    <w:rsid w:val="00F7160D"/>
    <w:rsid w:val="00F718DD"/>
    <w:rsid w:val="00F719CA"/>
    <w:rsid w:val="00F719DD"/>
    <w:rsid w:val="00F71D3B"/>
    <w:rsid w:val="00F71FD4"/>
    <w:rsid w:val="00F72796"/>
    <w:rsid w:val="00F72CF9"/>
    <w:rsid w:val="00F72D2E"/>
    <w:rsid w:val="00F72DE6"/>
    <w:rsid w:val="00F7308D"/>
    <w:rsid w:val="00F73646"/>
    <w:rsid w:val="00F7383C"/>
    <w:rsid w:val="00F73DFE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BC0"/>
    <w:rsid w:val="00F75C60"/>
    <w:rsid w:val="00F75DA2"/>
    <w:rsid w:val="00F75F76"/>
    <w:rsid w:val="00F76267"/>
    <w:rsid w:val="00F76499"/>
    <w:rsid w:val="00F764BC"/>
    <w:rsid w:val="00F7756F"/>
    <w:rsid w:val="00F77700"/>
    <w:rsid w:val="00F77B74"/>
    <w:rsid w:val="00F77C67"/>
    <w:rsid w:val="00F77FBA"/>
    <w:rsid w:val="00F80235"/>
    <w:rsid w:val="00F8087C"/>
    <w:rsid w:val="00F80FEA"/>
    <w:rsid w:val="00F815D1"/>
    <w:rsid w:val="00F8168A"/>
    <w:rsid w:val="00F818A7"/>
    <w:rsid w:val="00F819A2"/>
    <w:rsid w:val="00F81A79"/>
    <w:rsid w:val="00F81E30"/>
    <w:rsid w:val="00F81E56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6FFC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289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1B8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2ECB"/>
    <w:rsid w:val="00FC448F"/>
    <w:rsid w:val="00FC4D04"/>
    <w:rsid w:val="00FC4DFB"/>
    <w:rsid w:val="00FC4F08"/>
    <w:rsid w:val="00FC5092"/>
    <w:rsid w:val="00FC5342"/>
    <w:rsid w:val="00FC54E1"/>
    <w:rsid w:val="00FC5655"/>
    <w:rsid w:val="00FC588B"/>
    <w:rsid w:val="00FC5A16"/>
    <w:rsid w:val="00FC5F8E"/>
    <w:rsid w:val="00FC6287"/>
    <w:rsid w:val="00FC68EC"/>
    <w:rsid w:val="00FC6EDA"/>
    <w:rsid w:val="00FC743F"/>
    <w:rsid w:val="00FC74CA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958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3EAE"/>
    <w:rsid w:val="00FE4073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532"/>
    <w:rsid w:val="00FF46F0"/>
    <w:rsid w:val="00FF473A"/>
    <w:rsid w:val="00FF57D9"/>
    <w:rsid w:val="00FF5BB0"/>
    <w:rsid w:val="00FF5C3F"/>
    <w:rsid w:val="00FF5D4A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0E6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3250E6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F75BC0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0E6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3250E6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F75BC0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FADB-55EC-400E-8EFE-9B464134C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14D94-D01E-4288-BFB6-74AC045B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3286</Words>
  <Characters>18074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21318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2015-06-20T04:10:00Z</dcterms:created>
  <dcterms:modified xsi:type="dcterms:W3CDTF">2015-09-28T11:03:00Z</dcterms:modified>
</cp:coreProperties>
</file>