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3BA04" w14:textId="77777777" w:rsidR="00294996" w:rsidRPr="00293C60" w:rsidRDefault="00294996" w:rsidP="00294996">
      <w:pPr>
        <w:spacing w:before="1440"/>
        <w:jc w:val="center"/>
        <w:rPr>
          <w:rFonts w:ascii="Arial" w:hAnsi="Arial" w:cs="Arial"/>
          <w:b/>
          <w:sz w:val="22"/>
          <w:szCs w:val="22"/>
          <w:lang w:val="en-GB"/>
        </w:rPr>
      </w:pPr>
      <w:r w:rsidRPr="00293C60">
        <w:rPr>
          <w:rFonts w:ascii="Arial" w:hAnsi="Arial" w:cs="Arial"/>
          <w:b/>
          <w:sz w:val="22"/>
          <w:szCs w:val="22"/>
          <w:lang w:val="en-GB"/>
        </w:rPr>
        <w:t>CONVENTION FOR THE SAFEGUARDING OF THE</w:t>
      </w:r>
      <w:r w:rsidRPr="00293C60">
        <w:rPr>
          <w:rFonts w:ascii="Arial" w:hAnsi="Arial" w:cs="Arial"/>
          <w:b/>
          <w:sz w:val="22"/>
          <w:szCs w:val="22"/>
          <w:lang w:val="en-GB"/>
        </w:rPr>
        <w:br/>
        <w:t>INTANGIBLE CULTURAL HERITAGE</w:t>
      </w:r>
    </w:p>
    <w:p w14:paraId="15041601" w14:textId="77777777" w:rsidR="00294996" w:rsidRPr="00293C60" w:rsidRDefault="00294996" w:rsidP="00294996">
      <w:pPr>
        <w:spacing w:before="1200"/>
        <w:jc w:val="center"/>
        <w:rPr>
          <w:rFonts w:ascii="Arial" w:hAnsi="Arial" w:cs="Arial"/>
          <w:b/>
          <w:sz w:val="22"/>
          <w:szCs w:val="22"/>
          <w:lang w:val="en-GB"/>
        </w:rPr>
      </w:pPr>
      <w:r w:rsidRPr="00293C60">
        <w:rPr>
          <w:rFonts w:ascii="Arial" w:hAnsi="Arial" w:cs="Arial"/>
          <w:b/>
          <w:sz w:val="22"/>
          <w:szCs w:val="22"/>
          <w:lang w:val="en-GB"/>
        </w:rPr>
        <w:t>INTERGOVERNMENTAL COMMITTEE FOR THE</w:t>
      </w:r>
      <w:r w:rsidRPr="00293C60">
        <w:rPr>
          <w:rFonts w:ascii="Arial" w:hAnsi="Arial" w:cs="Arial"/>
          <w:b/>
          <w:sz w:val="22"/>
          <w:szCs w:val="22"/>
          <w:lang w:val="en-GB"/>
        </w:rPr>
        <w:br/>
        <w:t>SAFEGUARDING OF THE INTANGIBLE CULTURAL HERITAGE</w:t>
      </w:r>
    </w:p>
    <w:p w14:paraId="58CCE314" w14:textId="77777777" w:rsidR="00294996" w:rsidRPr="00232D65" w:rsidRDefault="00294996" w:rsidP="00294996">
      <w:pPr>
        <w:spacing w:before="840"/>
        <w:jc w:val="center"/>
        <w:rPr>
          <w:rFonts w:ascii="Arial" w:hAnsi="Arial" w:cs="Arial"/>
          <w:b/>
          <w:sz w:val="22"/>
          <w:szCs w:val="22"/>
          <w:lang w:val="en-US"/>
        </w:rPr>
      </w:pPr>
      <w:r w:rsidRPr="00232D65">
        <w:rPr>
          <w:rFonts w:ascii="Arial" w:hAnsi="Arial" w:cs="Arial"/>
          <w:b/>
          <w:sz w:val="22"/>
          <w:szCs w:val="22"/>
          <w:lang w:val="en-US"/>
        </w:rPr>
        <w:t>Meeting of the Bureau</w:t>
      </w:r>
    </w:p>
    <w:p w14:paraId="47305161" w14:textId="77777777" w:rsidR="00294996" w:rsidRPr="00B2172B" w:rsidRDefault="00294996" w:rsidP="00294996">
      <w:pPr>
        <w:spacing w:before="840"/>
        <w:jc w:val="center"/>
        <w:rPr>
          <w:rFonts w:ascii="Arial" w:hAnsi="Arial" w:cs="Arial"/>
          <w:b/>
          <w:sz w:val="22"/>
          <w:szCs w:val="22"/>
          <w:lang w:val="en-GB"/>
        </w:rPr>
      </w:pPr>
      <w:r>
        <w:rPr>
          <w:rFonts w:ascii="Arial" w:hAnsi="Arial" w:cs="Arial"/>
          <w:b/>
          <w:sz w:val="22"/>
          <w:szCs w:val="22"/>
          <w:lang w:val="en-GB"/>
        </w:rPr>
        <w:t>UNESCO Headquarters, Room VIII</w:t>
      </w:r>
    </w:p>
    <w:p w14:paraId="23AECB49" w14:textId="71F351F1" w:rsidR="00294996" w:rsidRPr="00A54AF9" w:rsidRDefault="00294996" w:rsidP="00294996">
      <w:pPr>
        <w:jc w:val="center"/>
        <w:rPr>
          <w:rFonts w:ascii="Arial" w:hAnsi="Arial" w:cs="Arial"/>
          <w:b/>
          <w:sz w:val="22"/>
          <w:szCs w:val="22"/>
          <w:lang w:val="en-GB"/>
        </w:rPr>
      </w:pPr>
      <w:r>
        <w:rPr>
          <w:rFonts w:ascii="Arial" w:hAnsi="Arial" w:cs="Arial"/>
          <w:b/>
          <w:sz w:val="22"/>
          <w:szCs w:val="22"/>
          <w:lang w:val="en-GB"/>
        </w:rPr>
        <w:t xml:space="preserve">22 September </w:t>
      </w:r>
      <w:r w:rsidRPr="00A54AF9">
        <w:rPr>
          <w:rFonts w:ascii="Arial" w:hAnsi="Arial" w:cs="Arial"/>
          <w:b/>
          <w:sz w:val="22"/>
          <w:szCs w:val="22"/>
          <w:lang w:val="en-GB"/>
        </w:rPr>
        <w:t>202</w:t>
      </w:r>
      <w:r>
        <w:rPr>
          <w:rFonts w:ascii="Arial" w:hAnsi="Arial" w:cs="Arial"/>
          <w:b/>
          <w:sz w:val="22"/>
          <w:szCs w:val="22"/>
          <w:lang w:val="en-GB"/>
        </w:rPr>
        <w:t>6</w:t>
      </w:r>
    </w:p>
    <w:p w14:paraId="03B96938" w14:textId="77777777" w:rsidR="00294996" w:rsidRPr="00A54AF9" w:rsidRDefault="00294996" w:rsidP="00294996">
      <w:pPr>
        <w:jc w:val="center"/>
        <w:rPr>
          <w:rFonts w:ascii="Arial" w:hAnsi="Arial" w:cs="Arial"/>
          <w:b/>
          <w:sz w:val="22"/>
          <w:szCs w:val="22"/>
          <w:lang w:val="en-GB"/>
        </w:rPr>
      </w:pPr>
      <w:r>
        <w:rPr>
          <w:rFonts w:ascii="Arial" w:hAnsi="Arial" w:cs="Arial"/>
          <w:b/>
          <w:sz w:val="22"/>
          <w:szCs w:val="22"/>
          <w:lang w:val="en-GB"/>
        </w:rPr>
        <w:t>10 a</w:t>
      </w:r>
      <w:r w:rsidRPr="00A54AF9">
        <w:rPr>
          <w:rFonts w:ascii="Arial" w:hAnsi="Arial" w:cs="Arial"/>
          <w:b/>
          <w:sz w:val="22"/>
          <w:szCs w:val="22"/>
          <w:lang w:val="en-GB"/>
        </w:rPr>
        <w:t xml:space="preserve">.m. – </w:t>
      </w:r>
      <w:r>
        <w:rPr>
          <w:rFonts w:ascii="Arial" w:hAnsi="Arial" w:cs="Arial"/>
          <w:b/>
          <w:sz w:val="22"/>
          <w:szCs w:val="22"/>
          <w:lang w:val="en-GB"/>
        </w:rPr>
        <w:t>1 p</w:t>
      </w:r>
      <w:r w:rsidRPr="00A54AF9">
        <w:rPr>
          <w:rFonts w:ascii="Arial" w:hAnsi="Arial" w:cs="Arial"/>
          <w:b/>
          <w:sz w:val="22"/>
          <w:szCs w:val="22"/>
          <w:lang w:val="en-GB"/>
        </w:rPr>
        <w:t>.m.</w:t>
      </w:r>
    </w:p>
    <w:p w14:paraId="7B063792" w14:textId="3DA94F67" w:rsidR="00294996" w:rsidRPr="00293C60" w:rsidRDefault="00294996" w:rsidP="00294996">
      <w:pPr>
        <w:pStyle w:val="Sansinterligne2"/>
        <w:spacing w:before="1200"/>
        <w:jc w:val="center"/>
        <w:rPr>
          <w:rFonts w:ascii="Arial" w:hAnsi="Arial" w:cs="Arial"/>
          <w:b/>
          <w:sz w:val="22"/>
          <w:szCs w:val="22"/>
          <w:lang w:val="en-GB"/>
        </w:rPr>
      </w:pPr>
      <w:r w:rsidRPr="00293C60">
        <w:rPr>
          <w:rFonts w:ascii="Arial" w:hAnsi="Arial" w:cs="Arial"/>
          <w:b/>
          <w:sz w:val="22"/>
          <w:szCs w:val="22"/>
          <w:u w:val="single"/>
          <w:lang w:val="en-GB"/>
        </w:rPr>
        <w:t>Item</w:t>
      </w:r>
      <w:r>
        <w:rPr>
          <w:rFonts w:ascii="Arial" w:hAnsi="Arial" w:cs="Arial"/>
          <w:b/>
          <w:sz w:val="22"/>
          <w:szCs w:val="22"/>
          <w:u w:val="single"/>
          <w:lang w:val="en-GB"/>
        </w:rPr>
        <w:t xml:space="preserve"> </w:t>
      </w:r>
      <w:r w:rsidR="00277554">
        <w:rPr>
          <w:rFonts w:ascii="Arial" w:hAnsi="Arial" w:cs="Arial"/>
          <w:b/>
          <w:sz w:val="22"/>
          <w:szCs w:val="22"/>
          <w:u w:val="single"/>
          <w:lang w:val="en-GB"/>
        </w:rPr>
        <w:t>5</w:t>
      </w:r>
      <w:r>
        <w:rPr>
          <w:rFonts w:ascii="Arial" w:hAnsi="Arial" w:cs="Arial"/>
          <w:b/>
          <w:sz w:val="22"/>
          <w:szCs w:val="22"/>
          <w:u w:val="single"/>
          <w:lang w:val="en-GB"/>
        </w:rPr>
        <w:t xml:space="preserve"> </w:t>
      </w:r>
      <w:r w:rsidRPr="00293C60">
        <w:rPr>
          <w:rFonts w:ascii="Arial" w:hAnsi="Arial" w:cs="Arial"/>
          <w:b/>
          <w:sz w:val="22"/>
          <w:szCs w:val="22"/>
          <w:u w:val="single"/>
          <w:lang w:val="en-GB"/>
        </w:rPr>
        <w:t xml:space="preserve">of the </w:t>
      </w:r>
      <w:r>
        <w:rPr>
          <w:rFonts w:ascii="Arial" w:hAnsi="Arial" w:cs="Arial"/>
          <w:b/>
          <w:sz w:val="22"/>
          <w:szCs w:val="22"/>
          <w:u w:val="single"/>
          <w:lang w:val="en-GB"/>
        </w:rPr>
        <w:t>p</w:t>
      </w:r>
      <w:r w:rsidRPr="00293C60">
        <w:rPr>
          <w:rFonts w:ascii="Arial" w:hAnsi="Arial" w:cs="Arial"/>
          <w:b/>
          <w:sz w:val="22"/>
          <w:szCs w:val="22"/>
          <w:u w:val="single"/>
          <w:lang w:val="en-GB"/>
        </w:rPr>
        <w:t xml:space="preserve">rovisional </w:t>
      </w:r>
      <w:r>
        <w:rPr>
          <w:rFonts w:ascii="Arial" w:hAnsi="Arial" w:cs="Arial"/>
          <w:b/>
          <w:sz w:val="22"/>
          <w:szCs w:val="22"/>
          <w:u w:val="single"/>
          <w:lang w:val="en-GB"/>
        </w:rPr>
        <w:t>a</w:t>
      </w:r>
      <w:r w:rsidRPr="00293C60">
        <w:rPr>
          <w:rFonts w:ascii="Arial" w:hAnsi="Arial" w:cs="Arial"/>
          <w:b/>
          <w:sz w:val="22"/>
          <w:szCs w:val="22"/>
          <w:u w:val="single"/>
          <w:lang w:val="en-GB"/>
        </w:rPr>
        <w:t>genda</w:t>
      </w:r>
      <w:r w:rsidRPr="00293C60">
        <w:rPr>
          <w:rFonts w:ascii="Arial" w:hAnsi="Arial" w:cs="Arial"/>
          <w:b/>
          <w:sz w:val="22"/>
          <w:szCs w:val="22"/>
          <w:lang w:val="en-GB"/>
        </w:rPr>
        <w:t>:</w:t>
      </w:r>
    </w:p>
    <w:p w14:paraId="44AD082E" w14:textId="77777777" w:rsidR="00294996" w:rsidRPr="001564C7" w:rsidRDefault="00294996" w:rsidP="008E136D">
      <w:pPr>
        <w:pStyle w:val="Sansinterligne2"/>
        <w:jc w:val="center"/>
        <w:rPr>
          <w:rFonts w:ascii="Arial" w:hAnsi="Arial" w:cs="Arial"/>
          <w:b/>
          <w:sz w:val="22"/>
          <w:szCs w:val="22"/>
          <w:lang w:val="en-GB"/>
        </w:rPr>
      </w:pPr>
      <w:r w:rsidRPr="001564C7">
        <w:rPr>
          <w:rFonts w:ascii="Arial" w:hAnsi="Arial" w:cs="Arial"/>
          <w:b/>
          <w:sz w:val="22"/>
          <w:szCs w:val="22"/>
          <w:lang w:val="en-GB"/>
        </w:rPr>
        <w:t>Adoption of the provisional timetable</w:t>
      </w:r>
    </w:p>
    <w:p w14:paraId="3D1FA427" w14:textId="7CF87452" w:rsidR="00294996" w:rsidRPr="001564C7" w:rsidRDefault="00294996" w:rsidP="00294996">
      <w:pPr>
        <w:pStyle w:val="Sansinterligne2"/>
        <w:spacing w:after="960"/>
        <w:jc w:val="center"/>
        <w:rPr>
          <w:rFonts w:ascii="Arial" w:hAnsi="Arial" w:cs="Arial"/>
          <w:b/>
          <w:sz w:val="22"/>
          <w:szCs w:val="22"/>
          <w:lang w:val="en-GB"/>
        </w:rPr>
      </w:pPr>
      <w:r w:rsidRPr="001564C7">
        <w:rPr>
          <w:rFonts w:ascii="Arial" w:hAnsi="Arial" w:cs="Arial"/>
          <w:b/>
          <w:sz w:val="22"/>
          <w:szCs w:val="22"/>
          <w:lang w:val="en-GB"/>
        </w:rPr>
        <w:t xml:space="preserve">of the </w:t>
      </w:r>
      <w:r>
        <w:rPr>
          <w:rFonts w:ascii="Arial" w:hAnsi="Arial" w:cs="Arial"/>
          <w:b/>
          <w:sz w:val="22"/>
          <w:szCs w:val="22"/>
          <w:lang w:val="en-GB"/>
        </w:rPr>
        <w:t>twenty-first</w:t>
      </w:r>
      <w:r w:rsidRPr="001564C7">
        <w:rPr>
          <w:rFonts w:ascii="Arial" w:hAnsi="Arial" w:cs="Arial"/>
          <w:b/>
          <w:sz w:val="22"/>
          <w:szCs w:val="22"/>
          <w:lang w:val="en-GB"/>
        </w:rPr>
        <w:t xml:space="preserve"> session of the Committee</w:t>
      </w:r>
    </w:p>
    <w:tbl>
      <w:tblPr>
        <w:tblW w:w="56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0"/>
      </w:tblGrid>
      <w:tr w:rsidR="00294996" w:rsidRPr="00A632B1" w14:paraId="2F088D82" w14:textId="77777777" w:rsidTr="008E136D">
        <w:trPr>
          <w:jc w:val="center"/>
        </w:trPr>
        <w:tc>
          <w:tcPr>
            <w:tcW w:w="5670" w:type="dxa"/>
            <w:vAlign w:val="center"/>
          </w:tcPr>
          <w:p w14:paraId="5C0E6369" w14:textId="2ED810BF" w:rsidR="00294996" w:rsidRPr="00293C60" w:rsidRDefault="00294996" w:rsidP="008E136D">
            <w:pPr>
              <w:pStyle w:val="Sansinterligne2"/>
              <w:spacing w:before="200" w:after="200"/>
              <w:jc w:val="both"/>
              <w:rPr>
                <w:rFonts w:ascii="Arial" w:hAnsi="Arial" w:cs="Arial"/>
                <w:b/>
                <w:sz w:val="22"/>
                <w:szCs w:val="22"/>
                <w:lang w:val="en-GB"/>
              </w:rPr>
            </w:pPr>
            <w:r w:rsidRPr="00293C60">
              <w:rPr>
                <w:rFonts w:ascii="Arial" w:hAnsi="Arial" w:cs="Arial"/>
                <w:b/>
                <w:sz w:val="22"/>
                <w:szCs w:val="22"/>
                <w:lang w:val="en-GB"/>
              </w:rPr>
              <w:t xml:space="preserve">Decision required: </w:t>
            </w:r>
            <w:r w:rsidRPr="00293C60">
              <w:rPr>
                <w:rFonts w:ascii="Arial" w:hAnsi="Arial" w:cs="Arial"/>
                <w:bCs/>
                <w:sz w:val="22"/>
                <w:szCs w:val="22"/>
                <w:lang w:val="en-GB"/>
              </w:rPr>
              <w:t>paragraph</w:t>
            </w:r>
            <w:r>
              <w:rPr>
                <w:rFonts w:ascii="Arial" w:hAnsi="Arial" w:cs="Arial"/>
                <w:bCs/>
                <w:sz w:val="22"/>
                <w:szCs w:val="22"/>
                <w:lang w:val="en-GB"/>
              </w:rPr>
              <w:t xml:space="preserve"> 3</w:t>
            </w:r>
          </w:p>
        </w:tc>
      </w:tr>
    </w:tbl>
    <w:p w14:paraId="7629904F" w14:textId="77777777" w:rsidR="00294996" w:rsidRPr="009B4638" w:rsidRDefault="00294996" w:rsidP="00294996">
      <w:pPr>
        <w:pStyle w:val="ListParagraph"/>
        <w:keepLines/>
        <w:numPr>
          <w:ilvl w:val="0"/>
          <w:numId w:val="3"/>
        </w:numPr>
        <w:spacing w:after="240"/>
        <w:ind w:left="567" w:hanging="567"/>
        <w:contextualSpacing w:val="0"/>
        <w:rPr>
          <w:rFonts w:ascii="Arial" w:hAnsi="Arial" w:cs="Arial"/>
          <w:b/>
          <w:snapToGrid w:val="0"/>
          <w:sz w:val="22"/>
          <w:szCs w:val="22"/>
          <w:lang w:val="en-GB" w:eastAsia="en-US"/>
        </w:rPr>
      </w:pPr>
      <w:r w:rsidRPr="00D7105A">
        <w:rPr>
          <w:lang w:val="en-US"/>
        </w:rPr>
        <w:br w:type="page"/>
      </w:r>
    </w:p>
    <w:p w14:paraId="57810206" w14:textId="77777777" w:rsidR="00294996" w:rsidRPr="00041A66" w:rsidRDefault="00294996" w:rsidP="00294996">
      <w:pPr>
        <w:pStyle w:val="COMPara"/>
        <w:jc w:val="both"/>
      </w:pPr>
      <w:r w:rsidRPr="003009CD">
        <w:lastRenderedPageBreak/>
        <w:t>In conformity with Rule 12.2 of the Committee’s Rules of Procedure, the Bureau of the Committee ‘shall coordinate the work of the Committee and fix the dates, times and order of business of meetings’, based on the provisional agenda of the Committee prepared by the Director-General (Rule 9.1 of the Committee’s Rules of Procedure)</w:t>
      </w:r>
      <w:r>
        <w:t xml:space="preserve">. </w:t>
      </w:r>
    </w:p>
    <w:p w14:paraId="0B378350" w14:textId="5044416C" w:rsidR="00294996" w:rsidRPr="00041A66" w:rsidRDefault="00294996" w:rsidP="00294996">
      <w:pPr>
        <w:pStyle w:val="COMPara"/>
        <w:jc w:val="both"/>
      </w:pPr>
      <w:r w:rsidRPr="003009CD">
        <w:t xml:space="preserve">The provisional agenda of the </w:t>
      </w:r>
      <w:r>
        <w:t>twenty-first</w:t>
      </w:r>
      <w:r w:rsidRPr="003009CD">
        <w:t xml:space="preserve"> session of the Committee was made available on </w:t>
      </w:r>
      <w:r w:rsidR="003C08ED" w:rsidRPr="00C81CDD">
        <w:t>8</w:t>
      </w:r>
      <w:r w:rsidRPr="00C81CDD">
        <w:t> September 2026</w:t>
      </w:r>
      <w:r w:rsidRPr="003009CD">
        <w:t xml:space="preserve"> on the </w:t>
      </w:r>
      <w:hyperlink r:id="rId7" w:history="1">
        <w:r w:rsidRPr="00BD1A18">
          <w:rPr>
            <w:rStyle w:val="Hyperlink"/>
          </w:rPr>
          <w:t>dedicated page</w:t>
        </w:r>
      </w:hyperlink>
      <w:r w:rsidRPr="003009CD">
        <w:t xml:space="preserve"> of the 2003 Convention’s website</w:t>
      </w:r>
      <w:r>
        <w:t xml:space="preserve">. </w:t>
      </w:r>
    </w:p>
    <w:p w14:paraId="6BB55373" w14:textId="77777777" w:rsidR="00294996" w:rsidRPr="00EA528C" w:rsidRDefault="00294996" w:rsidP="00BD1A18">
      <w:pPr>
        <w:pStyle w:val="COMPara"/>
        <w:jc w:val="both"/>
      </w:pPr>
      <w:r w:rsidRPr="000B1C8F">
        <w:t xml:space="preserve">The </w:t>
      </w:r>
      <w:r>
        <w:t>Bureau</w:t>
      </w:r>
      <w:r w:rsidRPr="000B1C8F">
        <w:t xml:space="preserve"> </w:t>
      </w:r>
      <w:r w:rsidRPr="00882F68">
        <w:t xml:space="preserve">of the Intergovernmental Committee </w:t>
      </w:r>
      <w:r w:rsidRPr="000B1C8F">
        <w:t xml:space="preserve">may wish </w:t>
      </w:r>
      <w:r>
        <w:t>to adopt the following decision</w:t>
      </w:r>
      <w:r w:rsidRPr="00EA528C">
        <w:t>:</w:t>
      </w:r>
    </w:p>
    <w:p w14:paraId="264F563E" w14:textId="038EC978" w:rsidR="00294996" w:rsidRPr="00FD624F" w:rsidRDefault="00294996" w:rsidP="00294996">
      <w:pPr>
        <w:pStyle w:val="COMTitleDecision"/>
        <w:rPr>
          <w:rFonts w:eastAsia="SimSun"/>
        </w:rPr>
      </w:pPr>
      <w:r>
        <w:t>DRAFT DECISION 2</w:t>
      </w:r>
      <w:r w:rsidR="00BD1A18">
        <w:t>1</w:t>
      </w:r>
      <w:r>
        <w:t>.COM</w:t>
      </w:r>
      <w:r>
        <w:rPr>
          <w:lang w:val="en-US"/>
        </w:rPr>
        <w:t> </w:t>
      </w:r>
      <w:r>
        <w:t>4</w:t>
      </w:r>
      <w:r w:rsidRPr="0080497A">
        <w:t>.</w:t>
      </w:r>
      <w:r w:rsidRPr="000363E7">
        <w:t>BUR </w:t>
      </w:r>
      <w:r w:rsidR="003C08ED">
        <w:t>5</w:t>
      </w:r>
    </w:p>
    <w:p w14:paraId="4CAC5EEA" w14:textId="77777777" w:rsidR="00294996" w:rsidRPr="00285BB4" w:rsidRDefault="00294996" w:rsidP="00294996">
      <w:pPr>
        <w:pStyle w:val="COMPreambulaDecisions"/>
        <w:rPr>
          <w:rFonts w:eastAsia="SimSun"/>
        </w:rPr>
      </w:pPr>
      <w:r w:rsidRPr="00285BB4">
        <w:t xml:space="preserve">The </w:t>
      </w:r>
      <w:r>
        <w:t>Bureau</w:t>
      </w:r>
      <w:r w:rsidRPr="00285BB4">
        <w:t>,</w:t>
      </w:r>
    </w:p>
    <w:p w14:paraId="0BC22169" w14:textId="17D3B040" w:rsidR="00294996" w:rsidRPr="00345CB4" w:rsidRDefault="00294996" w:rsidP="00DB63B8">
      <w:pPr>
        <w:pStyle w:val="COMParaDecision"/>
        <w:ind w:left="1134" w:hanging="567"/>
      </w:pPr>
      <w:r w:rsidRPr="00345CB4">
        <w:t>Having examined</w:t>
      </w:r>
      <w:r w:rsidRPr="00F32C23">
        <w:rPr>
          <w:u w:val="none"/>
        </w:rPr>
        <w:t xml:space="preserve"> doc</w:t>
      </w:r>
      <w:r>
        <w:rPr>
          <w:u w:val="none"/>
        </w:rPr>
        <w:t>ument LHE/2</w:t>
      </w:r>
      <w:r w:rsidR="00BD1A18">
        <w:rPr>
          <w:u w:val="none"/>
        </w:rPr>
        <w:t>6</w:t>
      </w:r>
      <w:r>
        <w:rPr>
          <w:u w:val="none"/>
        </w:rPr>
        <w:t>/2</w:t>
      </w:r>
      <w:r w:rsidR="00BD1A18">
        <w:rPr>
          <w:u w:val="none"/>
        </w:rPr>
        <w:t>1</w:t>
      </w:r>
      <w:r w:rsidRPr="00F32C23">
        <w:rPr>
          <w:u w:val="none"/>
        </w:rPr>
        <w:t>.</w:t>
      </w:r>
      <w:r w:rsidRPr="00882F68">
        <w:rPr>
          <w:u w:val="none"/>
        </w:rPr>
        <w:t>COM</w:t>
      </w:r>
      <w:r>
        <w:rPr>
          <w:u w:val="none"/>
          <w:lang w:val="en-US"/>
        </w:rPr>
        <w:t> 4</w:t>
      </w:r>
      <w:r w:rsidRPr="00882F68">
        <w:rPr>
          <w:u w:val="none"/>
        </w:rPr>
        <w:t>.BUR/</w:t>
      </w:r>
      <w:r w:rsidR="003C08ED">
        <w:rPr>
          <w:u w:val="none"/>
        </w:rPr>
        <w:t>5</w:t>
      </w:r>
      <w:r w:rsidRPr="00882F68">
        <w:rPr>
          <w:u w:val="none"/>
        </w:rPr>
        <w:t xml:space="preserve"> </w:t>
      </w:r>
      <w:r>
        <w:rPr>
          <w:u w:val="none"/>
        </w:rPr>
        <w:t xml:space="preserve">and its annex, </w:t>
      </w:r>
    </w:p>
    <w:p w14:paraId="318869ED" w14:textId="16634A0B" w:rsidR="00294996" w:rsidRPr="00345CB4" w:rsidRDefault="00294996" w:rsidP="00DB63B8">
      <w:pPr>
        <w:pStyle w:val="COMParaDecision"/>
        <w:ind w:left="1134" w:hanging="567"/>
      </w:pPr>
      <w:r>
        <w:t>Takes note</w:t>
      </w:r>
      <w:r w:rsidRPr="00517FD8">
        <w:rPr>
          <w:u w:val="none"/>
        </w:rPr>
        <w:t xml:space="preserve"> </w:t>
      </w:r>
      <w:r w:rsidRPr="003009CD">
        <w:rPr>
          <w:u w:val="none"/>
        </w:rPr>
        <w:t xml:space="preserve">of the provisional agenda of the </w:t>
      </w:r>
      <w:r>
        <w:rPr>
          <w:u w:val="none"/>
        </w:rPr>
        <w:t>twent</w:t>
      </w:r>
      <w:r w:rsidR="00BD1A18">
        <w:rPr>
          <w:u w:val="none"/>
        </w:rPr>
        <w:t>y-first</w:t>
      </w:r>
      <w:r w:rsidRPr="003009CD">
        <w:rPr>
          <w:u w:val="none"/>
        </w:rPr>
        <w:t xml:space="preserve"> session of the Committee</w:t>
      </w:r>
      <w:r>
        <w:rPr>
          <w:u w:val="none"/>
        </w:rPr>
        <w:t>;</w:t>
      </w:r>
    </w:p>
    <w:p w14:paraId="59546617" w14:textId="2F1D4ECF" w:rsidR="00294996" w:rsidRPr="00BD1A18" w:rsidRDefault="00294996" w:rsidP="00DB63B8">
      <w:pPr>
        <w:pStyle w:val="COMParaDecision"/>
        <w:ind w:left="1134" w:hanging="567"/>
      </w:pPr>
      <w:r>
        <w:t>Submits</w:t>
      </w:r>
      <w:r>
        <w:rPr>
          <w:u w:val="none"/>
        </w:rPr>
        <w:t xml:space="preserve"> </w:t>
      </w:r>
      <w:r w:rsidRPr="003009CD">
        <w:rPr>
          <w:u w:val="none"/>
        </w:rPr>
        <w:t xml:space="preserve">to the Committee the provisional timetable of its work for examination at its </w:t>
      </w:r>
      <w:r w:rsidR="00BD1A18">
        <w:rPr>
          <w:u w:val="none"/>
        </w:rPr>
        <w:t>twenty-first</w:t>
      </w:r>
      <w:r w:rsidRPr="003009CD">
        <w:rPr>
          <w:u w:val="none"/>
        </w:rPr>
        <w:t xml:space="preserve"> session (</w:t>
      </w:r>
      <w:r w:rsidR="00BD1A18">
        <w:rPr>
          <w:u w:val="none"/>
        </w:rPr>
        <w:t>30 November</w:t>
      </w:r>
      <w:r w:rsidRPr="003009CD">
        <w:rPr>
          <w:u w:val="none"/>
        </w:rPr>
        <w:t xml:space="preserve"> to </w:t>
      </w:r>
      <w:r w:rsidR="00BD1A18">
        <w:rPr>
          <w:u w:val="none"/>
        </w:rPr>
        <w:t>5</w:t>
      </w:r>
      <w:r w:rsidRPr="003009CD">
        <w:rPr>
          <w:u w:val="none"/>
        </w:rPr>
        <w:t xml:space="preserve"> December 202</w:t>
      </w:r>
      <w:r w:rsidR="00BD1A18">
        <w:rPr>
          <w:u w:val="none"/>
        </w:rPr>
        <w:t>6</w:t>
      </w:r>
      <w:r w:rsidRPr="003009CD">
        <w:rPr>
          <w:u w:val="none"/>
        </w:rPr>
        <w:t xml:space="preserve">, </w:t>
      </w:r>
      <w:r w:rsidR="00BD1A18">
        <w:rPr>
          <w:u w:val="none"/>
        </w:rPr>
        <w:t>Xiamen</w:t>
      </w:r>
      <w:r w:rsidRPr="003009CD">
        <w:rPr>
          <w:u w:val="none"/>
        </w:rPr>
        <w:t xml:space="preserve">, </w:t>
      </w:r>
      <w:r w:rsidR="00BD1A18" w:rsidRPr="00BD1A18">
        <w:rPr>
          <w:u w:val="none"/>
        </w:rPr>
        <w:t>People</w:t>
      </w:r>
      <w:r w:rsidR="00F30AF9">
        <w:rPr>
          <w:u w:val="none"/>
        </w:rPr>
        <w:t>’</w:t>
      </w:r>
      <w:r w:rsidR="00BD1A18" w:rsidRPr="00BD1A18">
        <w:rPr>
          <w:u w:val="none"/>
        </w:rPr>
        <w:t>s Republic of China</w:t>
      </w:r>
      <w:r>
        <w:rPr>
          <w:u w:val="none"/>
        </w:rPr>
        <w:t xml:space="preserve">). </w:t>
      </w:r>
    </w:p>
    <w:p w14:paraId="5E8FEE14" w14:textId="52AD5EFD" w:rsidR="00BD1A18" w:rsidRDefault="00BD1A18">
      <w:pPr>
        <w:spacing w:after="160" w:line="278" w:lineRule="auto"/>
        <w:rPr>
          <w:rFonts w:ascii="Arial" w:eastAsia="SimSun" w:hAnsi="Arial" w:cs="Arial"/>
          <w:sz w:val="22"/>
          <w:szCs w:val="22"/>
          <w:u w:val="single"/>
          <w:lang w:val="en-GB"/>
        </w:rPr>
      </w:pPr>
      <w:r w:rsidRPr="001A6588">
        <w:rPr>
          <w:lang w:val="en-GB"/>
        </w:rPr>
        <w:br w:type="page"/>
      </w:r>
    </w:p>
    <w:p w14:paraId="04F2BA89" w14:textId="77777777" w:rsidR="00BD1A18" w:rsidRDefault="00BD1A18" w:rsidP="00BD1A18">
      <w:pPr>
        <w:pStyle w:val="COMParaDecision"/>
        <w:numPr>
          <w:ilvl w:val="0"/>
          <w:numId w:val="0"/>
        </w:numPr>
        <w:spacing w:after="240"/>
        <w:jc w:val="center"/>
      </w:pPr>
      <w:r w:rsidRPr="00577174">
        <w:rPr>
          <w:b/>
          <w:bCs/>
        </w:rPr>
        <w:lastRenderedPageBreak/>
        <w:t>ANNEX</w:t>
      </w:r>
    </w:p>
    <w:tbl>
      <w:tblPr>
        <w:tblStyle w:val="TableGrid1"/>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80"/>
        <w:gridCol w:w="835"/>
        <w:gridCol w:w="5957"/>
      </w:tblGrid>
      <w:tr w:rsidR="00BD1A18" w:rsidRPr="00577174" w14:paraId="42F5C2DC" w14:textId="77777777" w:rsidTr="008E136D">
        <w:trPr>
          <w:jc w:val="center"/>
        </w:trPr>
        <w:tc>
          <w:tcPr>
            <w:tcW w:w="5000" w:type="pct"/>
            <w:gridSpan w:val="3"/>
            <w:shd w:val="clear" w:color="auto" w:fill="BFBFBF" w:themeFill="background1" w:themeFillShade="BF"/>
          </w:tcPr>
          <w:p w14:paraId="6EEADB8E" w14:textId="54633013" w:rsidR="00BD1A18" w:rsidRPr="00577174" w:rsidRDefault="00BD1A18" w:rsidP="008E136D">
            <w:pPr>
              <w:spacing w:before="60" w:after="60"/>
              <w:rPr>
                <w:rFonts w:ascii="Arial" w:eastAsiaTheme="minorEastAsia" w:hAnsi="Arial" w:cs="Arial"/>
                <w:b/>
                <w:u w:val="single"/>
                <w:lang w:val="en-GB" w:eastAsia="ko-KR"/>
              </w:rPr>
            </w:pPr>
            <w:r w:rsidRPr="00577174">
              <w:rPr>
                <w:rFonts w:ascii="Arial" w:hAnsi="Arial" w:cs="Arial"/>
                <w:b/>
                <w:u w:val="single"/>
                <w:lang w:val="en-GB"/>
              </w:rPr>
              <w:t xml:space="preserve">Monday, </w:t>
            </w:r>
            <w:r>
              <w:rPr>
                <w:rFonts w:ascii="Arial" w:hAnsi="Arial" w:cs="Arial"/>
                <w:b/>
                <w:u w:val="single"/>
                <w:lang w:val="en-GB"/>
              </w:rPr>
              <w:t>30</w:t>
            </w:r>
            <w:r w:rsidRPr="00577174">
              <w:rPr>
                <w:rFonts w:ascii="Arial" w:hAnsi="Arial" w:cs="Arial"/>
                <w:b/>
                <w:u w:val="single"/>
                <w:lang w:val="en-GB"/>
              </w:rPr>
              <w:t xml:space="preserve"> </w:t>
            </w:r>
            <w:r>
              <w:rPr>
                <w:rFonts w:ascii="Arial" w:hAnsi="Arial" w:cs="Arial"/>
                <w:b/>
                <w:u w:val="single"/>
                <w:lang w:val="en-GB"/>
              </w:rPr>
              <w:t>November</w:t>
            </w:r>
            <w:r w:rsidRPr="00577174">
              <w:rPr>
                <w:rFonts w:ascii="Arial" w:eastAsiaTheme="minorEastAsia" w:hAnsi="Arial" w:cs="Arial"/>
                <w:b/>
                <w:u w:val="single"/>
                <w:lang w:val="en-GB" w:eastAsia="ko-KR"/>
              </w:rPr>
              <w:t xml:space="preserve"> </w:t>
            </w:r>
            <w:r w:rsidRPr="00577174">
              <w:rPr>
                <w:rFonts w:ascii="Arial" w:hAnsi="Arial" w:cs="Arial"/>
                <w:b/>
                <w:u w:val="single"/>
                <w:lang w:val="en-GB"/>
              </w:rPr>
              <w:t>202</w:t>
            </w:r>
            <w:r>
              <w:rPr>
                <w:rFonts w:ascii="Arial" w:hAnsi="Arial" w:cs="Arial"/>
                <w:b/>
                <w:u w:val="single"/>
                <w:lang w:val="en-GB"/>
              </w:rPr>
              <w:t>6</w:t>
            </w:r>
          </w:p>
        </w:tc>
      </w:tr>
      <w:tr w:rsidR="00BD1A18" w:rsidRPr="00577174" w14:paraId="36415180" w14:textId="77777777" w:rsidTr="00DB63B8">
        <w:trPr>
          <w:jc w:val="center"/>
        </w:trPr>
        <w:tc>
          <w:tcPr>
            <w:tcW w:w="1257" w:type="pct"/>
          </w:tcPr>
          <w:p w14:paraId="69413787" w14:textId="77777777" w:rsidR="00BD1A18" w:rsidRPr="00577174" w:rsidRDefault="00BD1A18" w:rsidP="008E136D">
            <w:pPr>
              <w:spacing w:before="60" w:after="60"/>
              <w:rPr>
                <w:rFonts w:ascii="Arial" w:hAnsi="Arial" w:cs="Arial"/>
                <w:lang w:val="en-GB"/>
              </w:rPr>
            </w:pPr>
            <w:r w:rsidRPr="00577174">
              <w:rPr>
                <w:rFonts w:ascii="Arial" w:hAnsi="Arial" w:cs="Arial"/>
                <w:lang w:val="en-GB"/>
              </w:rPr>
              <w:t>As of 8.30 a.m.</w:t>
            </w:r>
          </w:p>
        </w:tc>
        <w:tc>
          <w:tcPr>
            <w:tcW w:w="3743" w:type="pct"/>
            <w:gridSpan w:val="2"/>
          </w:tcPr>
          <w:p w14:paraId="05FC2C6F" w14:textId="77777777" w:rsidR="00BD1A18" w:rsidRPr="00577174" w:rsidRDefault="00BD1A18" w:rsidP="008E136D">
            <w:pPr>
              <w:spacing w:before="60" w:after="60"/>
              <w:rPr>
                <w:rFonts w:ascii="Arial" w:hAnsi="Arial" w:cs="Arial"/>
                <w:lang w:val="en-GB"/>
              </w:rPr>
            </w:pPr>
            <w:r w:rsidRPr="00577174">
              <w:rPr>
                <w:rFonts w:ascii="Arial" w:hAnsi="Arial" w:cs="Arial"/>
                <w:lang w:val="en-GB"/>
              </w:rPr>
              <w:t>Registration of participants</w:t>
            </w:r>
          </w:p>
        </w:tc>
      </w:tr>
      <w:tr w:rsidR="00BD1A18" w:rsidRPr="00577174" w14:paraId="712E4BA9" w14:textId="77777777" w:rsidTr="00DB63B8">
        <w:trPr>
          <w:jc w:val="center"/>
        </w:trPr>
        <w:tc>
          <w:tcPr>
            <w:tcW w:w="1257" w:type="pct"/>
          </w:tcPr>
          <w:p w14:paraId="02E077AA" w14:textId="77777777" w:rsidR="00BD1A18" w:rsidRPr="00577174" w:rsidRDefault="00BD1A18" w:rsidP="008E136D">
            <w:pPr>
              <w:spacing w:before="60" w:after="60"/>
              <w:rPr>
                <w:rFonts w:ascii="Arial" w:hAnsi="Arial" w:cs="Arial"/>
                <w:lang w:val="en-GB"/>
              </w:rPr>
            </w:pPr>
            <w:r w:rsidRPr="00577174">
              <w:rPr>
                <w:rFonts w:ascii="Arial" w:hAnsi="Arial" w:cs="Arial"/>
                <w:lang w:val="en-GB"/>
              </w:rPr>
              <w:t>9.30 a.m. – 12.30 p.m.</w:t>
            </w:r>
          </w:p>
        </w:tc>
        <w:tc>
          <w:tcPr>
            <w:tcW w:w="460" w:type="pct"/>
          </w:tcPr>
          <w:p w14:paraId="785B7844" w14:textId="77777777" w:rsidR="00BD1A18" w:rsidRPr="00577174" w:rsidRDefault="00BD1A18" w:rsidP="008E136D">
            <w:pPr>
              <w:tabs>
                <w:tab w:val="decimal" w:pos="284"/>
              </w:tabs>
              <w:spacing w:before="60" w:after="60"/>
              <w:jc w:val="right"/>
              <w:rPr>
                <w:rFonts w:ascii="Arial" w:hAnsi="Arial" w:cs="Arial"/>
                <w:lang w:val="en-GB"/>
              </w:rPr>
            </w:pPr>
            <w:r w:rsidRPr="00577174">
              <w:rPr>
                <w:rFonts w:ascii="Arial" w:hAnsi="Arial" w:cs="Arial"/>
                <w:lang w:val="en-GB"/>
              </w:rPr>
              <w:t>1.</w:t>
            </w:r>
          </w:p>
        </w:tc>
        <w:tc>
          <w:tcPr>
            <w:tcW w:w="3283" w:type="pct"/>
          </w:tcPr>
          <w:p w14:paraId="6821BBCB" w14:textId="76BFD534" w:rsidR="00BD1A18" w:rsidRPr="00577174" w:rsidRDefault="00BD1A18" w:rsidP="00F83122">
            <w:pPr>
              <w:spacing w:before="60" w:after="60"/>
              <w:jc w:val="both"/>
              <w:rPr>
                <w:rFonts w:ascii="Arial" w:hAnsi="Arial" w:cs="Arial"/>
                <w:lang w:val="en-GB"/>
              </w:rPr>
            </w:pPr>
            <w:r>
              <w:rPr>
                <w:rFonts w:ascii="Arial" w:hAnsi="Arial" w:cs="Arial"/>
                <w:lang w:val="en-GB"/>
              </w:rPr>
              <w:t>Opening</w:t>
            </w:r>
          </w:p>
        </w:tc>
      </w:tr>
      <w:tr w:rsidR="00BD1A18" w:rsidRPr="00577174" w14:paraId="62058897" w14:textId="77777777" w:rsidTr="00DB63B8">
        <w:trPr>
          <w:jc w:val="center"/>
        </w:trPr>
        <w:tc>
          <w:tcPr>
            <w:tcW w:w="1257" w:type="pct"/>
          </w:tcPr>
          <w:p w14:paraId="18198856" w14:textId="77777777" w:rsidR="00BD1A18" w:rsidRPr="00577174" w:rsidRDefault="00BD1A18" w:rsidP="008E136D">
            <w:pPr>
              <w:spacing w:before="60" w:after="60"/>
              <w:rPr>
                <w:rFonts w:ascii="Arial" w:hAnsi="Arial" w:cs="Arial"/>
                <w:lang w:val="en-GB"/>
              </w:rPr>
            </w:pPr>
          </w:p>
        </w:tc>
        <w:tc>
          <w:tcPr>
            <w:tcW w:w="460" w:type="pct"/>
          </w:tcPr>
          <w:p w14:paraId="268FFB20" w14:textId="77777777" w:rsidR="00BD1A18" w:rsidRPr="00577174" w:rsidRDefault="00BD1A18" w:rsidP="008E136D">
            <w:pPr>
              <w:tabs>
                <w:tab w:val="decimal" w:pos="284"/>
              </w:tabs>
              <w:spacing w:before="60" w:after="60"/>
              <w:jc w:val="right"/>
              <w:rPr>
                <w:rFonts w:ascii="Arial" w:hAnsi="Arial" w:cs="Arial"/>
                <w:lang w:val="en-GB"/>
              </w:rPr>
            </w:pPr>
            <w:r w:rsidRPr="00577174">
              <w:rPr>
                <w:rFonts w:ascii="Arial" w:hAnsi="Arial" w:cs="Arial"/>
                <w:lang w:val="en-GB"/>
              </w:rPr>
              <w:t>2.</w:t>
            </w:r>
          </w:p>
        </w:tc>
        <w:tc>
          <w:tcPr>
            <w:tcW w:w="3283" w:type="pct"/>
          </w:tcPr>
          <w:p w14:paraId="7CA1B0B8" w14:textId="786743A0" w:rsidR="00BD1A18" w:rsidRPr="00577174" w:rsidRDefault="00BD1A18" w:rsidP="00F83122">
            <w:pPr>
              <w:spacing w:before="60" w:after="60"/>
              <w:jc w:val="both"/>
              <w:rPr>
                <w:rFonts w:ascii="Arial" w:hAnsi="Arial" w:cs="Arial"/>
                <w:lang w:val="en-GB"/>
              </w:rPr>
            </w:pPr>
            <w:r>
              <w:rPr>
                <w:rFonts w:ascii="Arial" w:hAnsi="Arial" w:cs="Arial"/>
                <w:lang w:val="en-GB"/>
              </w:rPr>
              <w:t>Adoption of the agenda</w:t>
            </w:r>
          </w:p>
        </w:tc>
      </w:tr>
      <w:tr w:rsidR="00BD1A18" w:rsidRPr="00577174" w14:paraId="53D8B101" w14:textId="77777777" w:rsidTr="00DB63B8">
        <w:trPr>
          <w:jc w:val="center"/>
        </w:trPr>
        <w:tc>
          <w:tcPr>
            <w:tcW w:w="1257" w:type="pct"/>
          </w:tcPr>
          <w:p w14:paraId="0955EB8A" w14:textId="77777777" w:rsidR="00BD1A18" w:rsidRPr="00577174" w:rsidRDefault="00BD1A18" w:rsidP="008E136D">
            <w:pPr>
              <w:spacing w:before="60" w:after="60"/>
              <w:rPr>
                <w:rFonts w:ascii="Arial" w:hAnsi="Arial" w:cs="Arial"/>
                <w:lang w:val="en-GB"/>
              </w:rPr>
            </w:pPr>
          </w:p>
        </w:tc>
        <w:tc>
          <w:tcPr>
            <w:tcW w:w="460" w:type="pct"/>
          </w:tcPr>
          <w:p w14:paraId="4039C913" w14:textId="77777777" w:rsidR="00BD1A18" w:rsidRPr="00577174" w:rsidRDefault="00BD1A18" w:rsidP="008E136D">
            <w:pPr>
              <w:tabs>
                <w:tab w:val="decimal" w:pos="284"/>
              </w:tabs>
              <w:spacing w:before="60" w:after="60"/>
              <w:jc w:val="right"/>
              <w:rPr>
                <w:rFonts w:ascii="Arial" w:hAnsi="Arial" w:cs="Arial"/>
                <w:lang w:val="en-GB"/>
              </w:rPr>
            </w:pPr>
            <w:r w:rsidRPr="00577174">
              <w:rPr>
                <w:rFonts w:ascii="Arial" w:hAnsi="Arial" w:cs="Arial"/>
                <w:lang w:val="en-GB"/>
              </w:rPr>
              <w:t>3.</w:t>
            </w:r>
          </w:p>
        </w:tc>
        <w:tc>
          <w:tcPr>
            <w:tcW w:w="3283" w:type="pct"/>
          </w:tcPr>
          <w:p w14:paraId="03E3C3BC" w14:textId="5E548BAE" w:rsidR="00BD1A18" w:rsidRPr="00577174" w:rsidRDefault="00BD1A18" w:rsidP="00F83122">
            <w:pPr>
              <w:spacing w:before="60" w:after="60"/>
              <w:jc w:val="both"/>
              <w:rPr>
                <w:rFonts w:ascii="Arial" w:hAnsi="Arial" w:cs="Arial"/>
                <w:lang w:val="en-GB"/>
              </w:rPr>
            </w:pPr>
            <w:r>
              <w:rPr>
                <w:rFonts w:ascii="Arial" w:hAnsi="Arial" w:cs="Arial"/>
                <w:lang w:val="en-GB"/>
              </w:rPr>
              <w:t>Observers</w:t>
            </w:r>
          </w:p>
        </w:tc>
      </w:tr>
      <w:tr w:rsidR="00BD1A18" w:rsidRPr="00E23402" w14:paraId="132A68F0" w14:textId="77777777" w:rsidTr="00DB63B8">
        <w:trPr>
          <w:jc w:val="center"/>
        </w:trPr>
        <w:tc>
          <w:tcPr>
            <w:tcW w:w="1257" w:type="pct"/>
          </w:tcPr>
          <w:p w14:paraId="3B0B458F" w14:textId="77777777" w:rsidR="00BD1A18" w:rsidRPr="00577174" w:rsidRDefault="00BD1A18" w:rsidP="008E136D">
            <w:pPr>
              <w:spacing w:before="60" w:after="60"/>
              <w:rPr>
                <w:rFonts w:ascii="Arial" w:hAnsi="Arial" w:cs="Arial"/>
                <w:lang w:val="en-GB"/>
              </w:rPr>
            </w:pPr>
          </w:p>
        </w:tc>
        <w:tc>
          <w:tcPr>
            <w:tcW w:w="460" w:type="pct"/>
          </w:tcPr>
          <w:p w14:paraId="3A7862C1" w14:textId="77777777" w:rsidR="00BD1A18" w:rsidRPr="00577174" w:rsidRDefault="00BD1A18" w:rsidP="008E136D">
            <w:pPr>
              <w:tabs>
                <w:tab w:val="decimal" w:pos="284"/>
              </w:tabs>
              <w:spacing w:before="60" w:after="60"/>
              <w:jc w:val="right"/>
              <w:rPr>
                <w:rFonts w:ascii="Arial" w:hAnsi="Arial" w:cs="Arial"/>
                <w:lang w:val="en-GB"/>
              </w:rPr>
            </w:pPr>
            <w:r w:rsidRPr="00577174">
              <w:rPr>
                <w:rFonts w:ascii="Arial" w:hAnsi="Arial" w:cs="Arial"/>
                <w:lang w:val="en-GB"/>
              </w:rPr>
              <w:t>4.</w:t>
            </w:r>
          </w:p>
        </w:tc>
        <w:tc>
          <w:tcPr>
            <w:tcW w:w="3283" w:type="pct"/>
          </w:tcPr>
          <w:p w14:paraId="37715DDB" w14:textId="251643A3" w:rsidR="00BD1A18" w:rsidRPr="00577174" w:rsidRDefault="00BD1A18" w:rsidP="00F83122">
            <w:pPr>
              <w:adjustRightInd w:val="0"/>
              <w:spacing w:before="60" w:after="60"/>
              <w:jc w:val="both"/>
              <w:rPr>
                <w:rFonts w:ascii="Arial" w:hAnsi="Arial" w:cs="Arial"/>
                <w:lang w:val="en-GB"/>
              </w:rPr>
            </w:pPr>
            <w:r w:rsidRPr="00BD1A18">
              <w:rPr>
                <w:rFonts w:ascii="Arial" w:hAnsi="Arial" w:cs="Arial"/>
                <w:lang w:val="en-GB"/>
              </w:rPr>
              <w:t>Adoption of the summary records of the twentieth session of the Committee</w:t>
            </w:r>
          </w:p>
        </w:tc>
      </w:tr>
      <w:tr w:rsidR="00BD1A18" w:rsidRPr="00E23402" w14:paraId="3471A884" w14:textId="77777777" w:rsidTr="00DB63B8">
        <w:trPr>
          <w:jc w:val="center"/>
        </w:trPr>
        <w:tc>
          <w:tcPr>
            <w:tcW w:w="1257" w:type="pct"/>
          </w:tcPr>
          <w:p w14:paraId="5D087283" w14:textId="77777777" w:rsidR="00BD1A18" w:rsidRPr="00577174" w:rsidRDefault="00BD1A18" w:rsidP="008E136D">
            <w:pPr>
              <w:spacing w:before="60" w:after="60"/>
              <w:rPr>
                <w:rFonts w:ascii="Arial" w:hAnsi="Arial" w:cs="Arial"/>
                <w:lang w:val="en-GB"/>
              </w:rPr>
            </w:pPr>
          </w:p>
        </w:tc>
        <w:tc>
          <w:tcPr>
            <w:tcW w:w="460" w:type="pct"/>
          </w:tcPr>
          <w:p w14:paraId="281DF5B1" w14:textId="77777777" w:rsidR="00BD1A18" w:rsidRPr="00577174" w:rsidRDefault="00BD1A18" w:rsidP="008E136D">
            <w:pPr>
              <w:tabs>
                <w:tab w:val="decimal" w:pos="284"/>
              </w:tabs>
              <w:spacing w:before="60" w:after="60"/>
              <w:jc w:val="right"/>
              <w:rPr>
                <w:rFonts w:ascii="Arial" w:hAnsi="Arial" w:cs="Arial"/>
                <w:lang w:val="en-GB"/>
              </w:rPr>
            </w:pPr>
          </w:p>
        </w:tc>
        <w:tc>
          <w:tcPr>
            <w:tcW w:w="3283" w:type="pct"/>
          </w:tcPr>
          <w:p w14:paraId="20674292" w14:textId="61B1DC36" w:rsidR="00BD1A18" w:rsidRPr="00577174" w:rsidRDefault="00BD1A18" w:rsidP="00F83122">
            <w:pPr>
              <w:adjustRightInd w:val="0"/>
              <w:spacing w:before="60" w:after="60"/>
              <w:jc w:val="both"/>
              <w:rPr>
                <w:rFonts w:ascii="Arial" w:hAnsi="Arial" w:cs="Arial"/>
                <w:lang w:val="en-GB"/>
              </w:rPr>
            </w:pPr>
            <w:r w:rsidRPr="00BD1A18">
              <w:rPr>
                <w:rFonts w:ascii="Arial" w:hAnsi="Arial" w:cs="Arial"/>
                <w:lang w:val="en-GB"/>
              </w:rPr>
              <w:t>Report by the Chairperson of the Committee on the Bureau activities</w:t>
            </w:r>
          </w:p>
        </w:tc>
      </w:tr>
      <w:tr w:rsidR="00101A4F" w:rsidRPr="00E23402" w14:paraId="0FE4B182" w14:textId="77777777" w:rsidTr="00DB63B8">
        <w:trPr>
          <w:jc w:val="center"/>
        </w:trPr>
        <w:tc>
          <w:tcPr>
            <w:tcW w:w="1257" w:type="pct"/>
          </w:tcPr>
          <w:p w14:paraId="075AA2C1" w14:textId="77777777" w:rsidR="00101A4F" w:rsidRPr="00577174" w:rsidRDefault="00101A4F" w:rsidP="00101A4F">
            <w:pPr>
              <w:spacing w:before="60" w:after="60"/>
              <w:rPr>
                <w:rFonts w:ascii="Arial" w:hAnsi="Arial" w:cs="Arial"/>
                <w:lang w:val="en-GB"/>
              </w:rPr>
            </w:pPr>
          </w:p>
        </w:tc>
        <w:tc>
          <w:tcPr>
            <w:tcW w:w="460" w:type="pct"/>
          </w:tcPr>
          <w:p w14:paraId="3B226E93" w14:textId="77777777" w:rsidR="00101A4F" w:rsidRPr="00577174" w:rsidRDefault="00101A4F" w:rsidP="00101A4F">
            <w:pPr>
              <w:tabs>
                <w:tab w:val="decimal" w:pos="284"/>
              </w:tabs>
              <w:spacing w:before="60" w:after="60"/>
              <w:jc w:val="right"/>
              <w:rPr>
                <w:rFonts w:ascii="Arial" w:hAnsi="Arial" w:cs="Arial"/>
                <w:lang w:val="en-GB"/>
              </w:rPr>
            </w:pPr>
            <w:r w:rsidRPr="00577174">
              <w:rPr>
                <w:rFonts w:ascii="Arial" w:hAnsi="Arial" w:cs="Arial"/>
                <w:lang w:val="en-GB"/>
              </w:rPr>
              <w:t>5.</w:t>
            </w:r>
          </w:p>
        </w:tc>
        <w:tc>
          <w:tcPr>
            <w:tcW w:w="3283" w:type="pct"/>
          </w:tcPr>
          <w:p w14:paraId="546FDE15" w14:textId="77777777" w:rsidR="00101A4F" w:rsidRPr="0077181C" w:rsidRDefault="00101A4F" w:rsidP="00F83122">
            <w:pPr>
              <w:adjustRightInd w:val="0"/>
              <w:spacing w:before="60" w:after="60"/>
              <w:jc w:val="both"/>
              <w:rPr>
                <w:rFonts w:asciiTheme="minorBidi" w:hAnsiTheme="minorBidi" w:cstheme="minorBidi"/>
                <w:lang w:val="en-GB"/>
              </w:rPr>
            </w:pPr>
            <w:r w:rsidRPr="0077181C">
              <w:rPr>
                <w:rFonts w:asciiTheme="minorBidi" w:hAnsiTheme="minorBidi" w:cstheme="minorBidi"/>
                <w:lang w:val="en-GB"/>
              </w:rPr>
              <w:t>Report by the Secretariat on its activities (January 2026 to June 2026)</w:t>
            </w:r>
          </w:p>
          <w:p w14:paraId="62A7C10A" w14:textId="77777777" w:rsidR="00101A4F" w:rsidRPr="0077181C" w:rsidRDefault="00101A4F" w:rsidP="00F83122">
            <w:pPr>
              <w:pStyle w:val="ListParagraph"/>
              <w:numPr>
                <w:ilvl w:val="1"/>
                <w:numId w:val="3"/>
              </w:numPr>
              <w:adjustRightInd w:val="0"/>
              <w:spacing w:before="60" w:after="60"/>
              <w:ind w:left="385" w:hanging="357"/>
              <w:contextualSpacing w:val="0"/>
              <w:jc w:val="both"/>
              <w:rPr>
                <w:rFonts w:asciiTheme="minorBidi" w:hAnsiTheme="minorBidi" w:cstheme="minorBidi"/>
                <w:lang w:val="en-GB"/>
              </w:rPr>
            </w:pPr>
            <w:r w:rsidRPr="0077181C">
              <w:rPr>
                <w:rFonts w:asciiTheme="minorBidi" w:hAnsiTheme="minorBidi" w:cstheme="minorBidi"/>
                <w:lang w:val="en-GB"/>
              </w:rPr>
              <w:t>General update</w:t>
            </w:r>
          </w:p>
          <w:p w14:paraId="26F99FE7" w14:textId="77777777" w:rsidR="00101A4F" w:rsidRDefault="00101A4F" w:rsidP="00F83122">
            <w:pPr>
              <w:pStyle w:val="ListParagraph"/>
              <w:numPr>
                <w:ilvl w:val="1"/>
                <w:numId w:val="3"/>
              </w:numPr>
              <w:adjustRightInd w:val="0"/>
              <w:spacing w:before="60" w:after="60"/>
              <w:ind w:left="385" w:hanging="357"/>
              <w:contextualSpacing w:val="0"/>
              <w:jc w:val="both"/>
              <w:rPr>
                <w:rFonts w:asciiTheme="minorBidi" w:hAnsiTheme="minorBidi" w:cstheme="minorBidi"/>
                <w:lang w:val="en-GB"/>
              </w:rPr>
            </w:pPr>
            <w:r w:rsidRPr="0077181C">
              <w:rPr>
                <w:rFonts w:asciiTheme="minorBidi" w:hAnsiTheme="minorBidi" w:cstheme="minorBidi"/>
                <w:lang w:val="en-GB"/>
              </w:rPr>
              <w:t>Broader implementation of Article 18 of the Convention</w:t>
            </w:r>
          </w:p>
          <w:p w14:paraId="32F8DA8A" w14:textId="12652096" w:rsidR="00101A4F" w:rsidRPr="00DB63B8" w:rsidRDefault="00101A4F" w:rsidP="00F83122">
            <w:pPr>
              <w:pStyle w:val="ListParagraph"/>
              <w:numPr>
                <w:ilvl w:val="1"/>
                <w:numId w:val="3"/>
              </w:numPr>
              <w:adjustRightInd w:val="0"/>
              <w:spacing w:before="60" w:after="60"/>
              <w:ind w:left="385" w:hanging="357"/>
              <w:contextualSpacing w:val="0"/>
              <w:jc w:val="both"/>
              <w:rPr>
                <w:rFonts w:asciiTheme="minorBidi" w:hAnsiTheme="minorBidi" w:cstheme="minorBidi"/>
                <w:lang w:val="en-GB"/>
              </w:rPr>
            </w:pPr>
            <w:r w:rsidRPr="00101A4F">
              <w:rPr>
                <w:rFonts w:asciiTheme="minorBidi" w:hAnsiTheme="minorBidi" w:cstheme="minorBidi"/>
                <w:lang w:val="en-GB"/>
              </w:rPr>
              <w:t>Thematic initiatives on living heritage and sustainable development</w:t>
            </w:r>
          </w:p>
        </w:tc>
      </w:tr>
      <w:tr w:rsidR="00BD1A18" w:rsidRPr="00577174" w14:paraId="567AFE8D" w14:textId="77777777" w:rsidTr="00DB63B8">
        <w:trPr>
          <w:jc w:val="center"/>
        </w:trPr>
        <w:tc>
          <w:tcPr>
            <w:tcW w:w="1257" w:type="pct"/>
            <w:shd w:val="clear" w:color="auto" w:fill="D9D9D9"/>
          </w:tcPr>
          <w:p w14:paraId="537A85BE" w14:textId="77777777" w:rsidR="00BD1A18" w:rsidRPr="00577174" w:rsidRDefault="00BD1A18" w:rsidP="008E136D">
            <w:pPr>
              <w:keepNext/>
              <w:spacing w:before="60" w:after="60"/>
              <w:rPr>
                <w:rFonts w:ascii="Arial" w:hAnsi="Arial" w:cs="Arial"/>
                <w:lang w:val="en-GB"/>
              </w:rPr>
            </w:pPr>
            <w:r w:rsidRPr="00577174">
              <w:rPr>
                <w:rFonts w:ascii="Arial" w:hAnsi="Arial" w:cs="Arial"/>
                <w:lang w:val="en-GB"/>
              </w:rPr>
              <w:t>12.30 – 2.30 p.m.</w:t>
            </w:r>
          </w:p>
        </w:tc>
        <w:tc>
          <w:tcPr>
            <w:tcW w:w="3743" w:type="pct"/>
            <w:gridSpan w:val="2"/>
            <w:shd w:val="clear" w:color="auto" w:fill="D9D9D9"/>
          </w:tcPr>
          <w:p w14:paraId="1E69A8BC" w14:textId="77777777" w:rsidR="00BD1A18" w:rsidRPr="00577174" w:rsidRDefault="00BD1A18" w:rsidP="008E136D">
            <w:pPr>
              <w:keepNext/>
              <w:tabs>
                <w:tab w:val="num" w:pos="1080"/>
              </w:tabs>
              <w:autoSpaceDE w:val="0"/>
              <w:autoSpaceDN w:val="0"/>
              <w:spacing w:before="60" w:after="60"/>
              <w:ind w:right="-2"/>
              <w:rPr>
                <w:rFonts w:ascii="Arial" w:hAnsi="Arial" w:cs="Arial"/>
                <w:lang w:val="en-GB"/>
              </w:rPr>
            </w:pPr>
            <w:r w:rsidRPr="00577174">
              <w:rPr>
                <w:rFonts w:ascii="Arial" w:eastAsia="SimSun" w:hAnsi="Arial" w:cs="Arial"/>
                <w:bCs/>
                <w:lang w:val="en-GB" w:eastAsia="zh-CN"/>
              </w:rPr>
              <w:t>Break</w:t>
            </w:r>
          </w:p>
        </w:tc>
      </w:tr>
      <w:tr w:rsidR="00101A4F" w:rsidRPr="00E23402" w14:paraId="78ABF185" w14:textId="77777777" w:rsidTr="00DB63B8">
        <w:trPr>
          <w:jc w:val="center"/>
        </w:trPr>
        <w:tc>
          <w:tcPr>
            <w:tcW w:w="1257" w:type="pct"/>
          </w:tcPr>
          <w:p w14:paraId="47844149" w14:textId="77777777" w:rsidR="00101A4F" w:rsidRPr="00577174" w:rsidRDefault="00101A4F" w:rsidP="00101A4F">
            <w:pPr>
              <w:keepNext/>
              <w:spacing w:before="60" w:after="60"/>
              <w:ind w:left="567" w:hanging="567"/>
              <w:rPr>
                <w:rFonts w:ascii="Arial" w:hAnsi="Arial" w:cs="Arial"/>
                <w:lang w:val="en-GB"/>
              </w:rPr>
            </w:pPr>
            <w:r w:rsidRPr="00577174">
              <w:rPr>
                <w:rFonts w:ascii="Arial" w:hAnsi="Arial" w:cs="Arial"/>
                <w:lang w:val="en-GB"/>
              </w:rPr>
              <w:t>2.30 – 5.30 p.m.</w:t>
            </w:r>
          </w:p>
        </w:tc>
        <w:tc>
          <w:tcPr>
            <w:tcW w:w="460" w:type="pct"/>
          </w:tcPr>
          <w:p w14:paraId="37C97419" w14:textId="77777777" w:rsidR="00101A4F" w:rsidRPr="00577174" w:rsidRDefault="00101A4F" w:rsidP="00101A4F">
            <w:pPr>
              <w:keepNext/>
              <w:tabs>
                <w:tab w:val="decimal" w:pos="284"/>
              </w:tabs>
              <w:spacing w:before="60" w:after="60"/>
              <w:jc w:val="right"/>
              <w:rPr>
                <w:rFonts w:ascii="Arial" w:hAnsi="Arial" w:cs="Arial"/>
                <w:lang w:val="en-GB"/>
              </w:rPr>
            </w:pPr>
            <w:r w:rsidRPr="00577174">
              <w:rPr>
                <w:rFonts w:ascii="Arial" w:hAnsi="Arial" w:cs="Arial"/>
                <w:lang w:val="en-GB"/>
              </w:rPr>
              <w:t>5.</w:t>
            </w:r>
          </w:p>
        </w:tc>
        <w:tc>
          <w:tcPr>
            <w:tcW w:w="3283" w:type="pct"/>
          </w:tcPr>
          <w:p w14:paraId="4677B01C" w14:textId="7DBB4EED" w:rsidR="00101A4F" w:rsidRPr="00DB63B8" w:rsidRDefault="00101A4F" w:rsidP="00F83122">
            <w:pPr>
              <w:adjustRightInd w:val="0"/>
              <w:spacing w:before="60" w:after="60"/>
              <w:jc w:val="both"/>
              <w:rPr>
                <w:lang w:val="en-GB"/>
              </w:rPr>
            </w:pPr>
            <w:r w:rsidRPr="00DB63B8">
              <w:rPr>
                <w:rFonts w:asciiTheme="minorBidi" w:hAnsiTheme="minorBidi" w:cstheme="minorBidi"/>
                <w:lang w:val="en-GB"/>
              </w:rPr>
              <w:t>Report by the Secretariat on its activities (January 2026 to June 2026)</w:t>
            </w:r>
            <w:r w:rsidR="00BC2869">
              <w:rPr>
                <w:rFonts w:asciiTheme="minorBidi" w:hAnsiTheme="minorBidi" w:cstheme="minorBidi"/>
                <w:lang w:val="en-GB"/>
              </w:rPr>
              <w:t xml:space="preserve"> [continued]</w:t>
            </w:r>
          </w:p>
        </w:tc>
      </w:tr>
      <w:tr w:rsidR="00BD1A18" w:rsidRPr="00577174" w14:paraId="5D9C2E23" w14:textId="77777777" w:rsidTr="00DB63B8">
        <w:trPr>
          <w:jc w:val="center"/>
        </w:trPr>
        <w:tc>
          <w:tcPr>
            <w:tcW w:w="1257" w:type="pct"/>
          </w:tcPr>
          <w:p w14:paraId="775D62DD" w14:textId="77777777" w:rsidR="00BD1A18" w:rsidRPr="00577174" w:rsidRDefault="00BD1A18" w:rsidP="008E136D">
            <w:pPr>
              <w:keepNext/>
              <w:spacing w:before="60" w:after="60"/>
              <w:ind w:left="567" w:hanging="567"/>
              <w:rPr>
                <w:rFonts w:ascii="Arial" w:hAnsi="Arial" w:cs="Arial"/>
                <w:lang w:val="en-GB"/>
              </w:rPr>
            </w:pPr>
          </w:p>
        </w:tc>
        <w:tc>
          <w:tcPr>
            <w:tcW w:w="460" w:type="pct"/>
          </w:tcPr>
          <w:p w14:paraId="54A6B9AF" w14:textId="77777777" w:rsidR="00BD1A18" w:rsidRPr="00577174" w:rsidRDefault="00BD1A18" w:rsidP="008E136D">
            <w:pPr>
              <w:keepNext/>
              <w:tabs>
                <w:tab w:val="decimal" w:pos="284"/>
              </w:tabs>
              <w:spacing w:before="60" w:after="60"/>
              <w:jc w:val="right"/>
              <w:rPr>
                <w:rFonts w:ascii="Arial" w:hAnsi="Arial" w:cs="Arial"/>
                <w:lang w:val="en-GB"/>
              </w:rPr>
            </w:pPr>
            <w:r w:rsidRPr="00577174">
              <w:rPr>
                <w:rFonts w:ascii="Arial" w:hAnsi="Arial" w:cs="Arial"/>
                <w:lang w:val="en-GB"/>
              </w:rPr>
              <w:t>6.</w:t>
            </w:r>
          </w:p>
        </w:tc>
        <w:tc>
          <w:tcPr>
            <w:tcW w:w="3283" w:type="pct"/>
          </w:tcPr>
          <w:p w14:paraId="1B2E6317" w14:textId="0A1C381C" w:rsidR="00BD1A18" w:rsidRPr="00577174" w:rsidRDefault="00BD1A18" w:rsidP="008E136D">
            <w:pPr>
              <w:adjustRightInd w:val="0"/>
              <w:spacing w:before="60" w:after="60"/>
              <w:jc w:val="both"/>
              <w:rPr>
                <w:rFonts w:ascii="Arial" w:hAnsi="Arial" w:cs="Arial"/>
                <w:bCs/>
                <w:snapToGrid w:val="0"/>
                <w:lang w:val="en-GB" w:eastAsia="en-US"/>
              </w:rPr>
            </w:pPr>
            <w:r w:rsidRPr="00BD1A18">
              <w:rPr>
                <w:rFonts w:ascii="Arial" w:hAnsi="Arial" w:cs="Arial"/>
                <w:bCs/>
                <w:snapToGrid w:val="0"/>
                <w:lang w:val="en-GB" w:eastAsia="en-US"/>
              </w:rPr>
              <w:t>Periodic reporting</w:t>
            </w:r>
          </w:p>
        </w:tc>
      </w:tr>
      <w:tr w:rsidR="00BD1A18" w:rsidRPr="00E23402" w14:paraId="54A3E1D4" w14:textId="77777777" w:rsidTr="00DB63B8">
        <w:trPr>
          <w:jc w:val="center"/>
        </w:trPr>
        <w:tc>
          <w:tcPr>
            <w:tcW w:w="1257" w:type="pct"/>
          </w:tcPr>
          <w:p w14:paraId="4BA2EB2D" w14:textId="77777777" w:rsidR="00BD1A18" w:rsidRPr="00577174" w:rsidRDefault="00BD1A18" w:rsidP="008E136D">
            <w:pPr>
              <w:keepNext/>
              <w:spacing w:before="60" w:after="60"/>
              <w:ind w:left="567" w:hanging="567"/>
              <w:rPr>
                <w:rFonts w:ascii="Arial" w:hAnsi="Arial" w:cs="Arial"/>
                <w:lang w:val="en-GB"/>
              </w:rPr>
            </w:pPr>
          </w:p>
        </w:tc>
        <w:tc>
          <w:tcPr>
            <w:tcW w:w="460" w:type="pct"/>
          </w:tcPr>
          <w:p w14:paraId="4424FDDB" w14:textId="77777777" w:rsidR="00BD1A18" w:rsidRPr="00577174" w:rsidRDefault="00BD1A18" w:rsidP="008E136D">
            <w:pPr>
              <w:keepNext/>
              <w:tabs>
                <w:tab w:val="decimal" w:pos="284"/>
              </w:tabs>
              <w:spacing w:before="60" w:after="60"/>
              <w:jc w:val="right"/>
              <w:rPr>
                <w:rFonts w:ascii="Arial" w:hAnsi="Arial" w:cs="Arial"/>
                <w:lang w:val="en-GB"/>
              </w:rPr>
            </w:pPr>
            <w:r w:rsidRPr="00577174">
              <w:rPr>
                <w:rFonts w:ascii="Arial" w:hAnsi="Arial" w:cs="Arial"/>
                <w:lang w:val="en-GB"/>
              </w:rPr>
              <w:t>6.a</w:t>
            </w:r>
          </w:p>
        </w:tc>
        <w:tc>
          <w:tcPr>
            <w:tcW w:w="3283" w:type="pct"/>
          </w:tcPr>
          <w:p w14:paraId="5A2B9299" w14:textId="64C48E8A" w:rsidR="00BD1A18" w:rsidRPr="00577174" w:rsidRDefault="00BD1A18" w:rsidP="008E136D">
            <w:pPr>
              <w:keepNext/>
              <w:adjustRightInd w:val="0"/>
              <w:spacing w:before="60" w:after="60"/>
              <w:jc w:val="both"/>
              <w:rPr>
                <w:rFonts w:ascii="Arial" w:hAnsi="Arial" w:cs="Arial"/>
                <w:bCs/>
                <w:snapToGrid w:val="0"/>
                <w:lang w:val="en-GB" w:eastAsia="en-US"/>
              </w:rPr>
            </w:pPr>
            <w:r w:rsidRPr="00BD1A18">
              <w:rPr>
                <w:rFonts w:ascii="Arial" w:hAnsi="Arial" w:cs="Arial"/>
                <w:bCs/>
                <w:snapToGrid w:val="0"/>
                <w:lang w:val="en-GB" w:eastAsia="en-US"/>
              </w:rPr>
              <w:t>Examination of the reports by States Parties on the current status of elements inscribed on the List of Intangible Cultural Heritage in Need of Urgent Safeguarding</w:t>
            </w:r>
          </w:p>
        </w:tc>
      </w:tr>
      <w:tr w:rsidR="00BD1A18" w:rsidRPr="00577174" w14:paraId="6DE14CB9" w14:textId="77777777" w:rsidTr="008E136D">
        <w:trPr>
          <w:jc w:val="center"/>
        </w:trPr>
        <w:tc>
          <w:tcPr>
            <w:tcW w:w="5000" w:type="pct"/>
            <w:gridSpan w:val="3"/>
            <w:shd w:val="clear" w:color="auto" w:fill="BFBFBF" w:themeFill="background1" w:themeFillShade="BF"/>
          </w:tcPr>
          <w:p w14:paraId="2E1B7196" w14:textId="71DB854B" w:rsidR="00BD1A18" w:rsidRPr="00577174" w:rsidRDefault="00BD1A18" w:rsidP="008E136D">
            <w:pPr>
              <w:keepNext/>
              <w:spacing w:before="60" w:after="60"/>
              <w:rPr>
                <w:rFonts w:ascii="Arial" w:eastAsiaTheme="minorEastAsia" w:hAnsi="Arial" w:cs="Arial"/>
                <w:b/>
                <w:u w:val="single"/>
                <w:lang w:val="en-GB" w:eastAsia="ko-KR"/>
              </w:rPr>
            </w:pPr>
            <w:r w:rsidRPr="00577174">
              <w:rPr>
                <w:rFonts w:ascii="Arial" w:hAnsi="Arial" w:cs="Arial"/>
                <w:b/>
                <w:u w:val="single"/>
                <w:lang w:val="en-GB"/>
              </w:rPr>
              <w:t xml:space="preserve">Tuesday, </w:t>
            </w:r>
            <w:r>
              <w:rPr>
                <w:rFonts w:ascii="Arial" w:hAnsi="Arial" w:cs="Arial"/>
                <w:b/>
                <w:u w:val="single"/>
                <w:lang w:val="en-GB"/>
              </w:rPr>
              <w:t>1</w:t>
            </w:r>
            <w:r w:rsidRPr="00577174">
              <w:rPr>
                <w:rFonts w:ascii="Arial" w:hAnsi="Arial" w:cs="Arial"/>
                <w:b/>
                <w:u w:val="single"/>
                <w:lang w:val="en-GB"/>
              </w:rPr>
              <w:t xml:space="preserve"> December 202</w:t>
            </w:r>
            <w:r>
              <w:rPr>
                <w:rFonts w:ascii="Arial" w:hAnsi="Arial" w:cs="Arial"/>
                <w:b/>
                <w:u w:val="single"/>
                <w:lang w:val="en-GB"/>
              </w:rPr>
              <w:t>6</w:t>
            </w:r>
          </w:p>
        </w:tc>
      </w:tr>
      <w:tr w:rsidR="00BD1A18" w:rsidRPr="00577174" w14:paraId="201FE762" w14:textId="77777777" w:rsidTr="00DB63B8">
        <w:trPr>
          <w:jc w:val="center"/>
        </w:trPr>
        <w:tc>
          <w:tcPr>
            <w:tcW w:w="1257" w:type="pct"/>
          </w:tcPr>
          <w:p w14:paraId="77494F1D" w14:textId="77777777" w:rsidR="00BD1A18" w:rsidRPr="00577174" w:rsidRDefault="00BD1A18" w:rsidP="008E136D">
            <w:pPr>
              <w:keepNext/>
              <w:spacing w:before="60" w:after="60"/>
              <w:rPr>
                <w:rFonts w:ascii="Arial" w:hAnsi="Arial" w:cs="Arial"/>
                <w:lang w:val="en-GB"/>
              </w:rPr>
            </w:pPr>
            <w:r w:rsidRPr="00577174">
              <w:rPr>
                <w:rFonts w:ascii="Arial" w:hAnsi="Arial" w:cs="Arial"/>
                <w:lang w:val="en-GB"/>
              </w:rPr>
              <w:t>9.00 – 9.30 a.m.</w:t>
            </w:r>
          </w:p>
        </w:tc>
        <w:tc>
          <w:tcPr>
            <w:tcW w:w="460" w:type="pct"/>
          </w:tcPr>
          <w:p w14:paraId="526CF9C1" w14:textId="77777777" w:rsidR="00BD1A18" w:rsidRPr="00577174" w:rsidRDefault="00BD1A18" w:rsidP="008E136D">
            <w:pPr>
              <w:keepNext/>
              <w:autoSpaceDE w:val="0"/>
              <w:autoSpaceDN w:val="0"/>
              <w:spacing w:before="60" w:after="60"/>
              <w:ind w:left="567" w:hanging="567"/>
              <w:jc w:val="center"/>
              <w:rPr>
                <w:rFonts w:ascii="Arial" w:hAnsi="Arial" w:cs="Arial"/>
                <w:snapToGrid w:val="0"/>
                <w:lang w:val="en-GB"/>
              </w:rPr>
            </w:pPr>
          </w:p>
        </w:tc>
        <w:tc>
          <w:tcPr>
            <w:tcW w:w="3283" w:type="pct"/>
          </w:tcPr>
          <w:p w14:paraId="39B64272" w14:textId="77777777" w:rsidR="00BD1A18" w:rsidRPr="00577174" w:rsidRDefault="00BD1A18" w:rsidP="00F83122">
            <w:pPr>
              <w:keepNext/>
              <w:autoSpaceDE w:val="0"/>
              <w:autoSpaceDN w:val="0"/>
              <w:spacing w:before="60" w:after="60"/>
              <w:jc w:val="both"/>
              <w:rPr>
                <w:rFonts w:ascii="Arial" w:hAnsi="Arial" w:cs="Arial"/>
                <w:lang w:val="en-GB"/>
              </w:rPr>
            </w:pPr>
            <w:r w:rsidRPr="00577174">
              <w:rPr>
                <w:rFonts w:ascii="Arial" w:hAnsi="Arial" w:cs="Arial"/>
                <w:lang w:val="en-GB"/>
              </w:rPr>
              <w:t>Meeting of the Bureau</w:t>
            </w:r>
          </w:p>
        </w:tc>
      </w:tr>
      <w:tr w:rsidR="00BD1A18" w:rsidRPr="00E23402" w14:paraId="6C25F28A" w14:textId="77777777" w:rsidTr="00DB63B8">
        <w:trPr>
          <w:jc w:val="center"/>
        </w:trPr>
        <w:tc>
          <w:tcPr>
            <w:tcW w:w="1257" w:type="pct"/>
          </w:tcPr>
          <w:p w14:paraId="02FC5786" w14:textId="77777777" w:rsidR="00BD1A18" w:rsidRPr="00577174" w:rsidRDefault="00BD1A18" w:rsidP="008E136D">
            <w:pPr>
              <w:spacing w:before="60" w:after="60"/>
              <w:rPr>
                <w:rFonts w:ascii="Arial" w:hAnsi="Arial" w:cs="Arial"/>
                <w:lang w:val="en-GB"/>
              </w:rPr>
            </w:pPr>
            <w:r w:rsidRPr="00577174">
              <w:rPr>
                <w:rFonts w:ascii="Arial" w:hAnsi="Arial" w:cs="Arial"/>
                <w:lang w:val="en-GB"/>
              </w:rPr>
              <w:t>9.30 a.m. – 12.30 p.m.</w:t>
            </w:r>
          </w:p>
        </w:tc>
        <w:tc>
          <w:tcPr>
            <w:tcW w:w="460" w:type="pct"/>
          </w:tcPr>
          <w:p w14:paraId="25B656A5" w14:textId="77777777" w:rsidR="00BD1A18" w:rsidRPr="00577174" w:rsidRDefault="00BD1A18" w:rsidP="008E136D">
            <w:pPr>
              <w:tabs>
                <w:tab w:val="decimal" w:pos="284"/>
              </w:tabs>
              <w:spacing w:before="60" w:after="60"/>
              <w:jc w:val="right"/>
              <w:rPr>
                <w:rFonts w:ascii="Arial" w:hAnsi="Arial" w:cs="Arial"/>
                <w:lang w:val="en-GB"/>
              </w:rPr>
            </w:pPr>
            <w:r w:rsidRPr="00577174">
              <w:rPr>
                <w:rFonts w:ascii="Arial" w:eastAsiaTheme="minorEastAsia" w:hAnsi="Arial" w:cs="Arial"/>
                <w:lang w:val="en-GB" w:eastAsia="ko-KR"/>
              </w:rPr>
              <w:t>6.b</w:t>
            </w:r>
          </w:p>
        </w:tc>
        <w:tc>
          <w:tcPr>
            <w:tcW w:w="3283" w:type="pct"/>
          </w:tcPr>
          <w:p w14:paraId="5F26BCCD" w14:textId="0239E158" w:rsidR="00BD1A18" w:rsidRPr="00577174" w:rsidRDefault="00A47CEA" w:rsidP="00F83122">
            <w:pPr>
              <w:autoSpaceDE w:val="0"/>
              <w:autoSpaceDN w:val="0"/>
              <w:spacing w:before="60" w:after="60"/>
              <w:jc w:val="both"/>
              <w:rPr>
                <w:rFonts w:ascii="Arial" w:hAnsi="Arial" w:cs="Arial"/>
                <w:lang w:val="en-GB"/>
              </w:rPr>
            </w:pPr>
            <w:r w:rsidRPr="00A47CEA">
              <w:rPr>
                <w:rFonts w:ascii="Arial" w:hAnsi="Arial" w:cs="Arial"/>
                <w:lang w:val="en-GB"/>
              </w:rPr>
              <w:t>Reflection on the regional cycles of the Convention’s periodic reporting and update on the rationalization of the periodic reporting mechanisms</w:t>
            </w:r>
          </w:p>
        </w:tc>
      </w:tr>
      <w:tr w:rsidR="00BD1A18" w:rsidRPr="00E23402" w14:paraId="21C7712B" w14:textId="77777777" w:rsidTr="00DB63B8">
        <w:trPr>
          <w:jc w:val="center"/>
        </w:trPr>
        <w:tc>
          <w:tcPr>
            <w:tcW w:w="1257" w:type="pct"/>
          </w:tcPr>
          <w:p w14:paraId="11EDD5A0" w14:textId="77777777" w:rsidR="00BD1A18" w:rsidRPr="00577174" w:rsidRDefault="00BD1A18" w:rsidP="008E136D">
            <w:pPr>
              <w:spacing w:before="60" w:after="60"/>
              <w:rPr>
                <w:rFonts w:ascii="Arial" w:hAnsi="Arial" w:cs="Arial"/>
                <w:lang w:val="en-GB"/>
              </w:rPr>
            </w:pPr>
          </w:p>
        </w:tc>
        <w:tc>
          <w:tcPr>
            <w:tcW w:w="460" w:type="pct"/>
          </w:tcPr>
          <w:p w14:paraId="6C291B69" w14:textId="77777777" w:rsidR="00BD1A18" w:rsidRPr="00577174" w:rsidRDefault="00BD1A18" w:rsidP="008E136D">
            <w:pPr>
              <w:tabs>
                <w:tab w:val="decimal" w:pos="284"/>
              </w:tabs>
              <w:spacing w:before="60" w:after="60"/>
              <w:jc w:val="right"/>
              <w:rPr>
                <w:rFonts w:ascii="Arial" w:hAnsi="Arial" w:cs="Arial"/>
                <w:lang w:val="en-GB"/>
              </w:rPr>
            </w:pPr>
            <w:r w:rsidRPr="00577174">
              <w:rPr>
                <w:rFonts w:ascii="Arial" w:hAnsi="Arial" w:cs="Arial"/>
                <w:lang w:val="en-GB"/>
              </w:rPr>
              <w:t>7.</w:t>
            </w:r>
          </w:p>
        </w:tc>
        <w:tc>
          <w:tcPr>
            <w:tcW w:w="3283" w:type="pct"/>
          </w:tcPr>
          <w:p w14:paraId="000D8582" w14:textId="6569ABF9" w:rsidR="00BD1A18" w:rsidRPr="00577174" w:rsidRDefault="00A47CEA" w:rsidP="00F83122">
            <w:pPr>
              <w:autoSpaceDE w:val="0"/>
              <w:autoSpaceDN w:val="0"/>
              <w:spacing w:before="60" w:after="60"/>
              <w:jc w:val="both"/>
              <w:rPr>
                <w:rFonts w:ascii="Arial" w:hAnsi="Arial" w:cs="Arial"/>
                <w:lang w:val="en-GB"/>
              </w:rPr>
            </w:pPr>
            <w:r w:rsidRPr="00A47CEA">
              <w:rPr>
                <w:rFonts w:ascii="Arial" w:hAnsi="Arial" w:cs="Arial"/>
                <w:lang w:val="en-GB"/>
              </w:rPr>
              <w:t>Report of the Evaluation Body on its work in 2026</w:t>
            </w:r>
            <w:r>
              <w:rPr>
                <w:rFonts w:ascii="Arial" w:hAnsi="Arial" w:cs="Arial"/>
                <w:lang w:val="en-GB"/>
              </w:rPr>
              <w:t xml:space="preserve"> </w:t>
            </w:r>
            <w:r w:rsidRPr="00577174">
              <w:rPr>
                <w:rFonts w:ascii="Arial" w:hAnsi="Arial" w:cs="Arial"/>
                <w:lang w:val="en-GB"/>
              </w:rPr>
              <w:t>(Part I)</w:t>
            </w:r>
          </w:p>
        </w:tc>
      </w:tr>
      <w:tr w:rsidR="00BD1A18" w:rsidRPr="00577174" w14:paraId="0E69BB52" w14:textId="77777777" w:rsidTr="00DB63B8">
        <w:trPr>
          <w:jc w:val="center"/>
        </w:trPr>
        <w:tc>
          <w:tcPr>
            <w:tcW w:w="1257" w:type="pct"/>
            <w:shd w:val="clear" w:color="auto" w:fill="D9D9D9"/>
          </w:tcPr>
          <w:p w14:paraId="7B4D4726" w14:textId="77777777" w:rsidR="00BD1A18" w:rsidRPr="00577174" w:rsidRDefault="00BD1A18" w:rsidP="008E136D">
            <w:pPr>
              <w:spacing w:before="60" w:after="60"/>
              <w:rPr>
                <w:rFonts w:ascii="Arial" w:hAnsi="Arial" w:cs="Arial"/>
                <w:lang w:val="en-GB"/>
              </w:rPr>
            </w:pPr>
            <w:bookmarkStart w:id="0" w:name="_Hlk204769851"/>
            <w:r w:rsidRPr="00577174">
              <w:rPr>
                <w:rFonts w:ascii="Arial" w:hAnsi="Arial" w:cs="Arial"/>
                <w:lang w:val="en-GB"/>
              </w:rPr>
              <w:t>12.30 – 2.30 p.m.</w:t>
            </w:r>
          </w:p>
        </w:tc>
        <w:tc>
          <w:tcPr>
            <w:tcW w:w="3743" w:type="pct"/>
            <w:gridSpan w:val="2"/>
            <w:shd w:val="clear" w:color="auto" w:fill="D9D9D9"/>
          </w:tcPr>
          <w:p w14:paraId="5EAF840C" w14:textId="77777777" w:rsidR="00BD1A18" w:rsidRPr="00577174" w:rsidRDefault="00BD1A18" w:rsidP="008E136D">
            <w:pPr>
              <w:pageBreakBefore/>
              <w:tabs>
                <w:tab w:val="num" w:pos="1080"/>
              </w:tabs>
              <w:autoSpaceDE w:val="0"/>
              <w:autoSpaceDN w:val="0"/>
              <w:spacing w:before="60" w:after="60"/>
              <w:jc w:val="both"/>
              <w:rPr>
                <w:rFonts w:ascii="Arial" w:hAnsi="Arial" w:cs="Arial"/>
                <w:lang w:val="en-GB"/>
              </w:rPr>
            </w:pPr>
            <w:r w:rsidRPr="00577174">
              <w:rPr>
                <w:rFonts w:ascii="Arial" w:eastAsia="SimSun" w:hAnsi="Arial" w:cs="Arial"/>
                <w:bCs/>
                <w:lang w:val="en-GB" w:eastAsia="zh-CN"/>
              </w:rPr>
              <w:t>Break</w:t>
            </w:r>
          </w:p>
        </w:tc>
      </w:tr>
      <w:bookmarkEnd w:id="0"/>
      <w:tr w:rsidR="00BD1A18" w:rsidRPr="00E23402" w14:paraId="7B29906D" w14:textId="77777777" w:rsidTr="00DB63B8">
        <w:trPr>
          <w:jc w:val="center"/>
        </w:trPr>
        <w:tc>
          <w:tcPr>
            <w:tcW w:w="1257" w:type="pct"/>
          </w:tcPr>
          <w:p w14:paraId="0943EF0A" w14:textId="77777777" w:rsidR="00BD1A18" w:rsidRPr="00577174" w:rsidRDefault="00BD1A18" w:rsidP="008E136D">
            <w:pPr>
              <w:spacing w:before="60" w:after="60"/>
              <w:rPr>
                <w:rFonts w:ascii="Arial" w:hAnsi="Arial" w:cs="Arial"/>
                <w:lang w:val="en-GB"/>
              </w:rPr>
            </w:pPr>
            <w:r w:rsidRPr="00577174">
              <w:rPr>
                <w:rFonts w:ascii="Arial" w:hAnsi="Arial" w:cs="Arial"/>
                <w:lang w:val="en-GB"/>
              </w:rPr>
              <w:t>2.30 – 5.30 p.m.</w:t>
            </w:r>
          </w:p>
        </w:tc>
        <w:tc>
          <w:tcPr>
            <w:tcW w:w="460" w:type="pct"/>
          </w:tcPr>
          <w:p w14:paraId="0E361998" w14:textId="77777777" w:rsidR="00BD1A18" w:rsidRPr="00577174" w:rsidRDefault="00BD1A18" w:rsidP="008E136D">
            <w:pPr>
              <w:tabs>
                <w:tab w:val="decimal" w:pos="284"/>
              </w:tabs>
              <w:spacing w:before="60" w:after="60"/>
              <w:jc w:val="right"/>
              <w:rPr>
                <w:rFonts w:ascii="Arial" w:hAnsi="Arial" w:cs="Arial"/>
                <w:lang w:val="en-GB"/>
              </w:rPr>
            </w:pPr>
            <w:r w:rsidRPr="00577174">
              <w:rPr>
                <w:rFonts w:ascii="Arial" w:hAnsi="Arial" w:cs="Arial"/>
                <w:lang w:val="en-GB"/>
              </w:rPr>
              <w:t>7.a</w:t>
            </w:r>
          </w:p>
        </w:tc>
        <w:tc>
          <w:tcPr>
            <w:tcW w:w="3283" w:type="pct"/>
          </w:tcPr>
          <w:p w14:paraId="4C809038" w14:textId="77777777" w:rsidR="00BD1A18" w:rsidRPr="00577174" w:rsidRDefault="00BD1A18" w:rsidP="008E136D">
            <w:pPr>
              <w:adjustRightInd w:val="0"/>
              <w:spacing w:before="60" w:after="60"/>
              <w:jc w:val="both"/>
              <w:rPr>
                <w:rFonts w:ascii="Arial" w:hAnsi="Arial" w:cs="Arial"/>
                <w:lang w:val="en-GB"/>
              </w:rPr>
            </w:pPr>
            <w:r w:rsidRPr="00577174">
              <w:rPr>
                <w:rFonts w:ascii="Arial" w:hAnsi="Arial" w:cs="Arial"/>
                <w:lang w:val="en-GB"/>
              </w:rPr>
              <w:t>Examination of nominations for inscription on the List of Intangible Cultural Heritage in Need of Urgent Safeguarding</w:t>
            </w:r>
          </w:p>
        </w:tc>
      </w:tr>
      <w:tr w:rsidR="00BD1A18" w:rsidRPr="00E23402" w14:paraId="71AF8923" w14:textId="77777777" w:rsidTr="00DB63B8">
        <w:trPr>
          <w:jc w:val="center"/>
        </w:trPr>
        <w:tc>
          <w:tcPr>
            <w:tcW w:w="1257" w:type="pct"/>
          </w:tcPr>
          <w:p w14:paraId="0496AEDF" w14:textId="77777777" w:rsidR="00BD1A18" w:rsidRPr="00577174" w:rsidRDefault="00BD1A18" w:rsidP="008E136D">
            <w:pPr>
              <w:spacing w:before="60" w:after="60"/>
              <w:rPr>
                <w:rFonts w:ascii="Arial" w:hAnsi="Arial" w:cs="Arial"/>
                <w:lang w:val="en-GB"/>
              </w:rPr>
            </w:pPr>
          </w:p>
        </w:tc>
        <w:tc>
          <w:tcPr>
            <w:tcW w:w="460" w:type="pct"/>
          </w:tcPr>
          <w:p w14:paraId="23BF4B80" w14:textId="77777777" w:rsidR="00BD1A18" w:rsidRPr="00577174" w:rsidRDefault="00BD1A18" w:rsidP="008E136D">
            <w:pPr>
              <w:tabs>
                <w:tab w:val="decimal" w:pos="284"/>
              </w:tabs>
              <w:spacing w:before="60" w:after="60"/>
              <w:jc w:val="right"/>
              <w:rPr>
                <w:rFonts w:ascii="Arial" w:hAnsi="Arial" w:cs="Arial"/>
                <w:lang w:val="en-GB"/>
              </w:rPr>
            </w:pPr>
            <w:r w:rsidRPr="00577174">
              <w:rPr>
                <w:rFonts w:ascii="Arial" w:hAnsi="Arial" w:cs="Arial"/>
                <w:lang w:val="en-GB"/>
              </w:rPr>
              <w:t>7.b</w:t>
            </w:r>
          </w:p>
        </w:tc>
        <w:tc>
          <w:tcPr>
            <w:tcW w:w="3283" w:type="pct"/>
          </w:tcPr>
          <w:p w14:paraId="7CC02099" w14:textId="77777777" w:rsidR="00BD1A18" w:rsidRPr="00577174" w:rsidRDefault="00BD1A18" w:rsidP="008E136D">
            <w:pPr>
              <w:adjustRightInd w:val="0"/>
              <w:spacing w:before="60" w:after="60"/>
              <w:jc w:val="both"/>
              <w:rPr>
                <w:rFonts w:ascii="Arial" w:hAnsi="Arial" w:cs="Arial"/>
                <w:lang w:val="en-GB"/>
              </w:rPr>
            </w:pPr>
            <w:r w:rsidRPr="00577174">
              <w:rPr>
                <w:rFonts w:ascii="Arial" w:hAnsi="Arial" w:cs="Arial"/>
                <w:lang w:val="en-GB"/>
              </w:rPr>
              <w:t>Examination of nominations for inscription on the Representative List of the Intangible Cultural Heritage of Humanity</w:t>
            </w:r>
          </w:p>
        </w:tc>
      </w:tr>
      <w:tr w:rsidR="00BD1A18" w:rsidRPr="00577174" w14:paraId="35447F6A" w14:textId="77777777" w:rsidTr="008E136D">
        <w:trPr>
          <w:jc w:val="center"/>
        </w:trPr>
        <w:tc>
          <w:tcPr>
            <w:tcW w:w="5000" w:type="pct"/>
            <w:gridSpan w:val="3"/>
            <w:shd w:val="clear" w:color="auto" w:fill="BFBFBF" w:themeFill="background1" w:themeFillShade="BF"/>
          </w:tcPr>
          <w:p w14:paraId="762CF1C8" w14:textId="2070C44D" w:rsidR="00BD1A18" w:rsidRPr="00577174" w:rsidRDefault="00BD1A18" w:rsidP="008E136D">
            <w:pPr>
              <w:widowControl w:val="0"/>
              <w:spacing w:before="60" w:after="60"/>
              <w:rPr>
                <w:rFonts w:ascii="Arial" w:eastAsiaTheme="minorEastAsia" w:hAnsi="Arial" w:cs="Arial"/>
                <w:b/>
                <w:u w:val="single"/>
                <w:lang w:val="en-GB" w:eastAsia="ko-KR"/>
              </w:rPr>
            </w:pPr>
            <w:r w:rsidRPr="00577174">
              <w:rPr>
                <w:rFonts w:ascii="Arial" w:hAnsi="Arial" w:cs="Arial"/>
                <w:b/>
                <w:u w:val="single"/>
                <w:lang w:val="en-GB"/>
              </w:rPr>
              <w:t xml:space="preserve">Wednesday, </w:t>
            </w:r>
            <w:r>
              <w:rPr>
                <w:rFonts w:ascii="Arial" w:hAnsi="Arial" w:cs="Arial"/>
                <w:b/>
                <w:u w:val="single"/>
                <w:lang w:val="en-GB"/>
              </w:rPr>
              <w:t>2</w:t>
            </w:r>
            <w:r w:rsidRPr="00577174">
              <w:rPr>
                <w:rFonts w:ascii="Arial" w:hAnsi="Arial" w:cs="Arial"/>
                <w:b/>
                <w:u w:val="single"/>
                <w:lang w:val="en-GB"/>
              </w:rPr>
              <w:t xml:space="preserve"> December 202</w:t>
            </w:r>
            <w:r>
              <w:rPr>
                <w:rFonts w:ascii="Arial" w:hAnsi="Arial" w:cs="Arial"/>
                <w:b/>
                <w:u w:val="single"/>
                <w:lang w:val="en-GB"/>
              </w:rPr>
              <w:t>6</w:t>
            </w:r>
          </w:p>
        </w:tc>
      </w:tr>
      <w:tr w:rsidR="00BD1A18" w:rsidRPr="00577174" w14:paraId="41E511C7" w14:textId="77777777" w:rsidTr="00DB63B8">
        <w:trPr>
          <w:jc w:val="center"/>
        </w:trPr>
        <w:tc>
          <w:tcPr>
            <w:tcW w:w="1257" w:type="pct"/>
          </w:tcPr>
          <w:p w14:paraId="1FD8E5CB" w14:textId="77777777" w:rsidR="00BD1A18" w:rsidRPr="00577174" w:rsidRDefault="00BD1A18" w:rsidP="008E136D">
            <w:pPr>
              <w:widowControl w:val="0"/>
              <w:spacing w:before="60" w:after="60"/>
              <w:rPr>
                <w:rFonts w:ascii="Arial" w:hAnsi="Arial" w:cs="Arial"/>
                <w:lang w:val="en-GB"/>
              </w:rPr>
            </w:pPr>
            <w:r w:rsidRPr="00577174">
              <w:rPr>
                <w:rFonts w:ascii="Arial" w:hAnsi="Arial" w:cs="Arial"/>
                <w:lang w:val="en-GB"/>
              </w:rPr>
              <w:t>9.00 – 9.30 a.m.</w:t>
            </w:r>
          </w:p>
        </w:tc>
        <w:tc>
          <w:tcPr>
            <w:tcW w:w="460" w:type="pct"/>
          </w:tcPr>
          <w:p w14:paraId="5EF45FE1" w14:textId="77777777" w:rsidR="00BD1A18" w:rsidRPr="00577174" w:rsidRDefault="00BD1A18" w:rsidP="008E136D">
            <w:pPr>
              <w:widowControl w:val="0"/>
              <w:autoSpaceDE w:val="0"/>
              <w:autoSpaceDN w:val="0"/>
              <w:spacing w:before="60" w:after="60"/>
              <w:ind w:left="567" w:hanging="567"/>
              <w:jc w:val="center"/>
              <w:rPr>
                <w:rFonts w:ascii="Arial" w:hAnsi="Arial" w:cs="Arial"/>
                <w:snapToGrid w:val="0"/>
                <w:lang w:val="en-GB"/>
              </w:rPr>
            </w:pPr>
          </w:p>
        </w:tc>
        <w:tc>
          <w:tcPr>
            <w:tcW w:w="3283" w:type="pct"/>
          </w:tcPr>
          <w:p w14:paraId="600F3159" w14:textId="77777777" w:rsidR="00BD1A18" w:rsidRPr="00577174" w:rsidRDefault="00BD1A18" w:rsidP="008E136D">
            <w:pPr>
              <w:widowControl w:val="0"/>
              <w:autoSpaceDE w:val="0"/>
              <w:autoSpaceDN w:val="0"/>
              <w:spacing w:before="60" w:after="60"/>
              <w:rPr>
                <w:rFonts w:ascii="Arial" w:hAnsi="Arial" w:cs="Arial"/>
                <w:lang w:val="en-GB"/>
              </w:rPr>
            </w:pPr>
            <w:r w:rsidRPr="00577174">
              <w:rPr>
                <w:rFonts w:ascii="Arial" w:hAnsi="Arial" w:cs="Arial"/>
                <w:lang w:val="en-GB"/>
              </w:rPr>
              <w:t>Meeting of the Bureau</w:t>
            </w:r>
          </w:p>
        </w:tc>
      </w:tr>
      <w:tr w:rsidR="00BD1A18" w:rsidRPr="00E23402" w14:paraId="086B0E19" w14:textId="77777777" w:rsidTr="00DB63B8">
        <w:trPr>
          <w:jc w:val="center"/>
        </w:trPr>
        <w:tc>
          <w:tcPr>
            <w:tcW w:w="1257" w:type="pct"/>
          </w:tcPr>
          <w:p w14:paraId="0BE7CF18" w14:textId="77777777" w:rsidR="00BD1A18" w:rsidRPr="00577174" w:rsidRDefault="00BD1A18" w:rsidP="008E136D">
            <w:pPr>
              <w:widowControl w:val="0"/>
              <w:spacing w:before="60" w:after="60"/>
              <w:rPr>
                <w:rFonts w:ascii="Arial" w:hAnsi="Arial" w:cs="Arial"/>
                <w:lang w:val="en-GB"/>
              </w:rPr>
            </w:pPr>
            <w:r w:rsidRPr="00577174">
              <w:rPr>
                <w:rFonts w:ascii="Arial" w:hAnsi="Arial" w:cs="Arial"/>
                <w:lang w:val="en-GB"/>
              </w:rPr>
              <w:t>9.30 a.m. – 12.30 p.m.</w:t>
            </w:r>
          </w:p>
        </w:tc>
        <w:tc>
          <w:tcPr>
            <w:tcW w:w="460" w:type="pct"/>
          </w:tcPr>
          <w:p w14:paraId="5700905A" w14:textId="77777777" w:rsidR="00BD1A18" w:rsidRPr="00577174" w:rsidRDefault="00BD1A18" w:rsidP="008E136D">
            <w:pPr>
              <w:widowControl w:val="0"/>
              <w:tabs>
                <w:tab w:val="decimal" w:pos="284"/>
              </w:tabs>
              <w:spacing w:before="60" w:after="60"/>
              <w:jc w:val="right"/>
              <w:rPr>
                <w:rFonts w:ascii="Arial" w:hAnsi="Arial" w:cs="Arial"/>
                <w:lang w:val="en-GB"/>
              </w:rPr>
            </w:pPr>
            <w:r w:rsidRPr="00577174">
              <w:rPr>
                <w:rFonts w:ascii="Arial" w:hAnsi="Arial" w:cs="Arial"/>
                <w:lang w:val="en-GB"/>
              </w:rPr>
              <w:t>7.b</w:t>
            </w:r>
          </w:p>
        </w:tc>
        <w:tc>
          <w:tcPr>
            <w:tcW w:w="3283" w:type="pct"/>
          </w:tcPr>
          <w:p w14:paraId="4BAEB538" w14:textId="77777777" w:rsidR="00BD1A18" w:rsidRPr="00577174" w:rsidRDefault="00BD1A18" w:rsidP="008E136D">
            <w:pPr>
              <w:widowControl w:val="0"/>
              <w:spacing w:before="60" w:after="60"/>
              <w:jc w:val="both"/>
              <w:rPr>
                <w:rFonts w:ascii="Arial" w:eastAsiaTheme="minorEastAsia" w:hAnsi="Arial" w:cs="Arial"/>
                <w:lang w:val="en-GB" w:eastAsia="ko-KR"/>
              </w:rPr>
            </w:pPr>
            <w:r w:rsidRPr="00577174">
              <w:rPr>
                <w:rFonts w:ascii="Arial" w:hAnsi="Arial" w:cs="Arial"/>
                <w:lang w:val="en-GB"/>
              </w:rPr>
              <w:t>Examination of nominations for inscription on the Representative List of the Intangible Cultural Heritage of Humanity</w:t>
            </w:r>
          </w:p>
        </w:tc>
      </w:tr>
      <w:tr w:rsidR="00BD1A18" w:rsidRPr="00577174" w14:paraId="2FB047DF" w14:textId="77777777" w:rsidTr="00DB63B8">
        <w:trPr>
          <w:jc w:val="center"/>
        </w:trPr>
        <w:tc>
          <w:tcPr>
            <w:tcW w:w="1257" w:type="pct"/>
            <w:shd w:val="clear" w:color="auto" w:fill="D9D9D9"/>
          </w:tcPr>
          <w:p w14:paraId="0E088603" w14:textId="77777777" w:rsidR="00BD1A18" w:rsidRPr="00577174" w:rsidRDefault="00BD1A18" w:rsidP="008E136D">
            <w:pPr>
              <w:widowControl w:val="0"/>
              <w:spacing w:before="60" w:after="60"/>
              <w:rPr>
                <w:rFonts w:ascii="Arial" w:hAnsi="Arial" w:cs="Arial"/>
                <w:lang w:val="en-GB"/>
              </w:rPr>
            </w:pPr>
            <w:r w:rsidRPr="00577174">
              <w:rPr>
                <w:rFonts w:ascii="Arial" w:hAnsi="Arial" w:cs="Arial"/>
                <w:lang w:val="en-GB"/>
              </w:rPr>
              <w:t>12.30 – 2.30 p.m.</w:t>
            </w:r>
          </w:p>
        </w:tc>
        <w:tc>
          <w:tcPr>
            <w:tcW w:w="3743" w:type="pct"/>
            <w:gridSpan w:val="2"/>
            <w:shd w:val="clear" w:color="auto" w:fill="D9D9D9"/>
          </w:tcPr>
          <w:p w14:paraId="7809EC04" w14:textId="77777777" w:rsidR="00BD1A18" w:rsidRPr="00577174" w:rsidRDefault="00BD1A18" w:rsidP="008E136D">
            <w:pPr>
              <w:widowControl w:val="0"/>
              <w:tabs>
                <w:tab w:val="num" w:pos="1080"/>
              </w:tabs>
              <w:autoSpaceDE w:val="0"/>
              <w:autoSpaceDN w:val="0"/>
              <w:spacing w:before="60" w:after="60"/>
              <w:ind w:right="198"/>
              <w:rPr>
                <w:rFonts w:ascii="Arial" w:hAnsi="Arial" w:cs="Arial"/>
                <w:lang w:val="en-GB"/>
              </w:rPr>
            </w:pPr>
            <w:r w:rsidRPr="00577174">
              <w:rPr>
                <w:rFonts w:ascii="Arial" w:hAnsi="Arial" w:cs="Arial"/>
                <w:lang w:val="en-GB"/>
              </w:rPr>
              <w:t>Break</w:t>
            </w:r>
          </w:p>
        </w:tc>
      </w:tr>
      <w:tr w:rsidR="00BD1A18" w:rsidRPr="00E23402" w14:paraId="0A72592A" w14:textId="77777777" w:rsidTr="00DB63B8">
        <w:trPr>
          <w:jc w:val="center"/>
        </w:trPr>
        <w:tc>
          <w:tcPr>
            <w:tcW w:w="1257" w:type="pct"/>
          </w:tcPr>
          <w:p w14:paraId="18C1F794" w14:textId="6E738D70" w:rsidR="00BD1A18" w:rsidRPr="00577174" w:rsidRDefault="00BD1A18" w:rsidP="008E136D">
            <w:pPr>
              <w:spacing w:before="60" w:after="60"/>
              <w:rPr>
                <w:rFonts w:ascii="Arial" w:hAnsi="Arial" w:cs="Arial"/>
                <w:lang w:val="en-GB"/>
              </w:rPr>
            </w:pPr>
            <w:r w:rsidRPr="00577174">
              <w:rPr>
                <w:rFonts w:ascii="Arial" w:hAnsi="Arial" w:cs="Arial"/>
                <w:lang w:val="en-GB"/>
              </w:rPr>
              <w:t xml:space="preserve">2.30 – </w:t>
            </w:r>
            <w:r w:rsidR="002656E7" w:rsidRPr="00101A4F">
              <w:rPr>
                <w:rFonts w:ascii="Arial" w:hAnsi="Arial" w:cs="Arial"/>
                <w:lang w:val="en-GB"/>
              </w:rPr>
              <w:t>5</w:t>
            </w:r>
            <w:r w:rsidRPr="00DB63B8">
              <w:rPr>
                <w:rFonts w:ascii="Arial" w:hAnsi="Arial" w:cs="Arial"/>
                <w:lang w:val="en-GB"/>
              </w:rPr>
              <w:t>.</w:t>
            </w:r>
            <w:r w:rsidR="002656E7" w:rsidRPr="00DB63B8">
              <w:rPr>
                <w:rFonts w:ascii="Arial" w:hAnsi="Arial" w:cs="Arial"/>
                <w:lang w:val="en-GB"/>
              </w:rPr>
              <w:t>3</w:t>
            </w:r>
            <w:r w:rsidRPr="00DB63B8">
              <w:rPr>
                <w:rFonts w:ascii="Arial" w:hAnsi="Arial" w:cs="Arial"/>
                <w:lang w:val="en-GB"/>
              </w:rPr>
              <w:t>0 p.m.</w:t>
            </w:r>
          </w:p>
        </w:tc>
        <w:tc>
          <w:tcPr>
            <w:tcW w:w="460" w:type="pct"/>
          </w:tcPr>
          <w:p w14:paraId="644399C4" w14:textId="77777777" w:rsidR="00BD1A18" w:rsidRPr="00577174" w:rsidRDefault="00BD1A18" w:rsidP="008E136D">
            <w:pPr>
              <w:tabs>
                <w:tab w:val="decimal" w:pos="284"/>
              </w:tabs>
              <w:spacing w:before="60" w:after="60"/>
              <w:jc w:val="right"/>
              <w:rPr>
                <w:rFonts w:ascii="Arial" w:hAnsi="Arial" w:cs="Arial"/>
                <w:lang w:val="en-GB"/>
              </w:rPr>
            </w:pPr>
            <w:r w:rsidRPr="00577174">
              <w:rPr>
                <w:rFonts w:ascii="Arial" w:hAnsi="Arial" w:cs="Arial"/>
                <w:lang w:val="en-GB"/>
              </w:rPr>
              <w:t>7.b</w:t>
            </w:r>
          </w:p>
        </w:tc>
        <w:tc>
          <w:tcPr>
            <w:tcW w:w="3283" w:type="pct"/>
          </w:tcPr>
          <w:p w14:paraId="106EEC77" w14:textId="77777777" w:rsidR="00BD1A18" w:rsidRPr="00577174" w:rsidRDefault="00BD1A18" w:rsidP="008E136D">
            <w:pPr>
              <w:adjustRightInd w:val="0"/>
              <w:spacing w:before="60" w:after="60"/>
              <w:jc w:val="both"/>
              <w:rPr>
                <w:rFonts w:ascii="Arial" w:hAnsi="Arial" w:cs="Arial"/>
                <w:lang w:val="en-GB"/>
              </w:rPr>
            </w:pPr>
            <w:r w:rsidRPr="00577174">
              <w:rPr>
                <w:rFonts w:ascii="Arial" w:hAnsi="Arial" w:cs="Arial"/>
                <w:lang w:val="en-GB"/>
              </w:rPr>
              <w:t>Examination of nominations for inscription on the Representative List of the Intangible Cultural Heritage of Humanity</w:t>
            </w:r>
          </w:p>
        </w:tc>
      </w:tr>
      <w:tr w:rsidR="00BD1A18" w:rsidRPr="00577174" w14:paraId="4B680C23" w14:textId="77777777" w:rsidTr="008E136D">
        <w:trPr>
          <w:jc w:val="center"/>
        </w:trPr>
        <w:tc>
          <w:tcPr>
            <w:tcW w:w="5000" w:type="pct"/>
            <w:gridSpan w:val="3"/>
            <w:shd w:val="clear" w:color="auto" w:fill="BFBFBF" w:themeFill="background1" w:themeFillShade="BF"/>
          </w:tcPr>
          <w:p w14:paraId="5FD3621E" w14:textId="457FB3D9" w:rsidR="00BD1A18" w:rsidRPr="00577174" w:rsidRDefault="00BD1A18" w:rsidP="008E136D">
            <w:pPr>
              <w:keepNext/>
              <w:keepLines/>
              <w:spacing w:before="60" w:after="60"/>
              <w:rPr>
                <w:rFonts w:ascii="Arial" w:hAnsi="Arial" w:cs="Arial"/>
                <w:lang w:val="en-GB"/>
              </w:rPr>
            </w:pPr>
            <w:r w:rsidRPr="00577174">
              <w:rPr>
                <w:rFonts w:ascii="Arial" w:hAnsi="Arial" w:cs="Arial"/>
                <w:b/>
                <w:u w:val="single"/>
                <w:lang w:val="en-GB"/>
              </w:rPr>
              <w:lastRenderedPageBreak/>
              <w:t xml:space="preserve">Thursday, </w:t>
            </w:r>
            <w:r>
              <w:rPr>
                <w:rFonts w:ascii="Arial" w:hAnsi="Arial" w:cs="Arial"/>
                <w:b/>
                <w:u w:val="single"/>
                <w:lang w:val="en-GB"/>
              </w:rPr>
              <w:t>3</w:t>
            </w:r>
            <w:r w:rsidRPr="00577174">
              <w:rPr>
                <w:rFonts w:ascii="Arial" w:hAnsi="Arial" w:cs="Arial"/>
                <w:b/>
                <w:u w:val="single"/>
                <w:lang w:val="en-GB"/>
              </w:rPr>
              <w:t xml:space="preserve"> December 202</w:t>
            </w:r>
            <w:r>
              <w:rPr>
                <w:rFonts w:ascii="Arial" w:hAnsi="Arial" w:cs="Arial"/>
                <w:b/>
                <w:u w:val="single"/>
                <w:lang w:val="en-GB"/>
              </w:rPr>
              <w:t>6</w:t>
            </w:r>
          </w:p>
        </w:tc>
      </w:tr>
      <w:tr w:rsidR="00BD1A18" w:rsidRPr="00577174" w14:paraId="37F8B817" w14:textId="77777777" w:rsidTr="00DB63B8">
        <w:trPr>
          <w:jc w:val="center"/>
        </w:trPr>
        <w:tc>
          <w:tcPr>
            <w:tcW w:w="1257" w:type="pct"/>
          </w:tcPr>
          <w:p w14:paraId="71A6827D" w14:textId="77777777" w:rsidR="00BD1A18" w:rsidRPr="00577174" w:rsidRDefault="00BD1A18" w:rsidP="008E136D">
            <w:pPr>
              <w:keepNext/>
              <w:keepLines/>
              <w:spacing w:before="60" w:after="60"/>
              <w:rPr>
                <w:rFonts w:ascii="Arial" w:hAnsi="Arial" w:cs="Arial"/>
                <w:lang w:val="en-GB"/>
              </w:rPr>
            </w:pPr>
            <w:r w:rsidRPr="00577174">
              <w:rPr>
                <w:rFonts w:ascii="Arial" w:hAnsi="Arial" w:cs="Arial"/>
                <w:lang w:val="en-GB"/>
              </w:rPr>
              <w:t>9.00 – 9.30 a.m.</w:t>
            </w:r>
          </w:p>
        </w:tc>
        <w:tc>
          <w:tcPr>
            <w:tcW w:w="460" w:type="pct"/>
          </w:tcPr>
          <w:p w14:paraId="1BE8E535" w14:textId="77777777" w:rsidR="00BD1A18" w:rsidRPr="00577174" w:rsidRDefault="00BD1A18" w:rsidP="008E136D">
            <w:pPr>
              <w:keepNext/>
              <w:keepLines/>
              <w:tabs>
                <w:tab w:val="decimal" w:pos="284"/>
              </w:tabs>
              <w:spacing w:before="60" w:after="60"/>
              <w:jc w:val="right"/>
              <w:rPr>
                <w:rFonts w:ascii="Arial" w:hAnsi="Arial" w:cs="Arial"/>
                <w:lang w:val="en-GB"/>
              </w:rPr>
            </w:pPr>
          </w:p>
        </w:tc>
        <w:tc>
          <w:tcPr>
            <w:tcW w:w="3283" w:type="pct"/>
          </w:tcPr>
          <w:p w14:paraId="50ADD607" w14:textId="77777777" w:rsidR="00BD1A18" w:rsidRPr="00577174" w:rsidRDefault="00BD1A18" w:rsidP="008E136D">
            <w:pPr>
              <w:keepNext/>
              <w:keepLines/>
              <w:adjustRightInd w:val="0"/>
              <w:spacing w:before="60" w:after="60"/>
              <w:jc w:val="both"/>
              <w:rPr>
                <w:rFonts w:ascii="Arial" w:hAnsi="Arial" w:cs="Arial"/>
                <w:lang w:val="en-GB"/>
              </w:rPr>
            </w:pPr>
            <w:r w:rsidRPr="00577174">
              <w:rPr>
                <w:rFonts w:ascii="Arial" w:hAnsi="Arial" w:cs="Arial"/>
                <w:lang w:val="en-GB"/>
              </w:rPr>
              <w:t>Meeting of the Bureau</w:t>
            </w:r>
          </w:p>
        </w:tc>
      </w:tr>
      <w:tr w:rsidR="00BD1A18" w:rsidRPr="00E23402" w14:paraId="18F332C1" w14:textId="77777777" w:rsidTr="00DB63B8">
        <w:trPr>
          <w:jc w:val="center"/>
        </w:trPr>
        <w:tc>
          <w:tcPr>
            <w:tcW w:w="1257" w:type="pct"/>
          </w:tcPr>
          <w:p w14:paraId="5BBB1342" w14:textId="77777777" w:rsidR="00BD1A18" w:rsidRPr="00577174" w:rsidRDefault="00BD1A18" w:rsidP="008E136D">
            <w:pPr>
              <w:keepNext/>
              <w:keepLines/>
              <w:spacing w:before="60" w:after="60"/>
              <w:rPr>
                <w:rFonts w:ascii="Arial" w:hAnsi="Arial" w:cs="Arial"/>
                <w:lang w:val="en-GB"/>
              </w:rPr>
            </w:pPr>
            <w:r w:rsidRPr="00577174">
              <w:rPr>
                <w:rFonts w:ascii="Arial" w:hAnsi="Arial" w:cs="Arial"/>
                <w:lang w:val="en-GB"/>
              </w:rPr>
              <w:t>9.30 a.m. – 12.30 p.m.</w:t>
            </w:r>
          </w:p>
        </w:tc>
        <w:tc>
          <w:tcPr>
            <w:tcW w:w="460" w:type="pct"/>
          </w:tcPr>
          <w:p w14:paraId="32DEC111" w14:textId="77777777" w:rsidR="00BD1A18" w:rsidRPr="00577174" w:rsidRDefault="00BD1A18" w:rsidP="008E136D">
            <w:pPr>
              <w:keepNext/>
              <w:keepLines/>
              <w:tabs>
                <w:tab w:val="decimal" w:pos="284"/>
              </w:tabs>
              <w:spacing w:before="60" w:after="60"/>
              <w:jc w:val="right"/>
              <w:rPr>
                <w:rFonts w:ascii="Arial" w:hAnsi="Arial" w:cs="Arial"/>
                <w:lang w:val="en-GB"/>
              </w:rPr>
            </w:pPr>
            <w:r w:rsidRPr="00577174">
              <w:rPr>
                <w:rFonts w:ascii="Arial" w:hAnsi="Arial" w:cs="Arial"/>
                <w:lang w:val="en-GB"/>
              </w:rPr>
              <w:t>7.b</w:t>
            </w:r>
          </w:p>
        </w:tc>
        <w:tc>
          <w:tcPr>
            <w:tcW w:w="3283" w:type="pct"/>
          </w:tcPr>
          <w:p w14:paraId="26A166D8" w14:textId="77777777" w:rsidR="00BD1A18" w:rsidRPr="00577174" w:rsidRDefault="00BD1A18" w:rsidP="008E136D">
            <w:pPr>
              <w:keepNext/>
              <w:keepLines/>
              <w:adjustRightInd w:val="0"/>
              <w:spacing w:before="60" w:after="60"/>
              <w:jc w:val="both"/>
              <w:rPr>
                <w:rFonts w:ascii="Arial" w:hAnsi="Arial" w:cs="Arial"/>
                <w:lang w:val="en-GB"/>
              </w:rPr>
            </w:pPr>
            <w:r w:rsidRPr="00577174">
              <w:rPr>
                <w:rFonts w:ascii="Arial" w:hAnsi="Arial" w:cs="Arial"/>
                <w:lang w:val="en-GB"/>
              </w:rPr>
              <w:t>Examination of nominations for inscription on the Representative List of the Intangible Cultural Heritage of Humanity</w:t>
            </w:r>
          </w:p>
        </w:tc>
      </w:tr>
      <w:tr w:rsidR="00BD1A18" w:rsidRPr="00E23402" w14:paraId="779EEAE2" w14:textId="77777777" w:rsidTr="00DB63B8">
        <w:trPr>
          <w:jc w:val="center"/>
        </w:trPr>
        <w:tc>
          <w:tcPr>
            <w:tcW w:w="1257" w:type="pct"/>
          </w:tcPr>
          <w:p w14:paraId="44EED820" w14:textId="77777777" w:rsidR="00BD1A18" w:rsidRPr="00577174" w:rsidRDefault="00BD1A18" w:rsidP="008E136D">
            <w:pPr>
              <w:keepNext/>
              <w:keepLines/>
              <w:spacing w:before="60" w:after="60"/>
              <w:rPr>
                <w:rFonts w:ascii="Arial" w:hAnsi="Arial" w:cs="Arial"/>
                <w:lang w:val="en-GB"/>
              </w:rPr>
            </w:pPr>
          </w:p>
        </w:tc>
        <w:tc>
          <w:tcPr>
            <w:tcW w:w="460" w:type="pct"/>
          </w:tcPr>
          <w:p w14:paraId="19E61E71" w14:textId="77777777" w:rsidR="00BD1A18" w:rsidRPr="00577174" w:rsidRDefault="00BD1A18" w:rsidP="008E136D">
            <w:pPr>
              <w:keepNext/>
              <w:keepLines/>
              <w:tabs>
                <w:tab w:val="decimal" w:pos="284"/>
              </w:tabs>
              <w:spacing w:before="60" w:after="60"/>
              <w:jc w:val="right"/>
              <w:rPr>
                <w:rFonts w:ascii="Arial" w:hAnsi="Arial" w:cs="Arial"/>
                <w:lang w:val="en-GB"/>
              </w:rPr>
            </w:pPr>
            <w:r w:rsidRPr="00577174">
              <w:rPr>
                <w:rFonts w:ascii="Arial" w:hAnsi="Arial" w:cs="Arial"/>
                <w:lang w:val="en-GB"/>
              </w:rPr>
              <w:t>7.c</w:t>
            </w:r>
          </w:p>
        </w:tc>
        <w:tc>
          <w:tcPr>
            <w:tcW w:w="3283" w:type="pct"/>
          </w:tcPr>
          <w:p w14:paraId="2C2A8E39" w14:textId="77777777" w:rsidR="00BD1A18" w:rsidRPr="00101A4F" w:rsidRDefault="00BD1A18" w:rsidP="008E136D">
            <w:pPr>
              <w:keepNext/>
              <w:keepLines/>
              <w:adjustRightInd w:val="0"/>
              <w:spacing w:before="60" w:after="60"/>
              <w:jc w:val="both"/>
              <w:rPr>
                <w:rFonts w:ascii="Arial" w:hAnsi="Arial" w:cs="Arial"/>
                <w:lang w:val="en-GB"/>
              </w:rPr>
            </w:pPr>
            <w:r w:rsidRPr="00101A4F">
              <w:rPr>
                <w:rFonts w:ascii="Arial" w:hAnsi="Arial" w:cs="Arial"/>
                <w:lang w:val="en-GB"/>
              </w:rPr>
              <w:t>Examination of request</w:t>
            </w:r>
            <w:r w:rsidRPr="00DB63B8">
              <w:rPr>
                <w:rFonts w:ascii="Arial" w:hAnsi="Arial" w:cs="Arial"/>
                <w:lang w:val="en-GB"/>
              </w:rPr>
              <w:t>s</w:t>
            </w:r>
            <w:r w:rsidRPr="00101A4F">
              <w:rPr>
                <w:rFonts w:ascii="Arial" w:hAnsi="Arial" w:cs="Arial"/>
                <w:lang w:val="en-GB"/>
              </w:rPr>
              <w:t xml:space="preserve"> for transfer of elements from one list to the other</w:t>
            </w:r>
          </w:p>
        </w:tc>
      </w:tr>
      <w:tr w:rsidR="00A34458" w:rsidRPr="00E23402" w14:paraId="587046BF" w14:textId="77777777" w:rsidTr="0035662B">
        <w:trPr>
          <w:jc w:val="center"/>
        </w:trPr>
        <w:tc>
          <w:tcPr>
            <w:tcW w:w="1257" w:type="pct"/>
          </w:tcPr>
          <w:p w14:paraId="702E3628" w14:textId="77777777" w:rsidR="00A34458" w:rsidRPr="00577174" w:rsidRDefault="00A34458" w:rsidP="00A34458">
            <w:pPr>
              <w:keepNext/>
              <w:keepLines/>
              <w:spacing w:before="60" w:after="60"/>
              <w:rPr>
                <w:rFonts w:ascii="Arial" w:hAnsi="Arial" w:cs="Arial"/>
                <w:lang w:val="en-GB"/>
              </w:rPr>
            </w:pPr>
          </w:p>
        </w:tc>
        <w:tc>
          <w:tcPr>
            <w:tcW w:w="460" w:type="pct"/>
          </w:tcPr>
          <w:p w14:paraId="37E099D0" w14:textId="0065BB8D" w:rsidR="00A34458" w:rsidRPr="00577174" w:rsidRDefault="00A34458" w:rsidP="00A34458">
            <w:pPr>
              <w:keepNext/>
              <w:keepLines/>
              <w:tabs>
                <w:tab w:val="decimal" w:pos="284"/>
              </w:tabs>
              <w:spacing w:before="60" w:after="60"/>
              <w:jc w:val="right"/>
              <w:rPr>
                <w:rFonts w:ascii="Arial" w:hAnsi="Arial" w:cs="Arial"/>
                <w:lang w:val="en-GB"/>
              </w:rPr>
            </w:pPr>
            <w:r w:rsidRPr="00577174">
              <w:rPr>
                <w:rFonts w:ascii="Arial" w:eastAsiaTheme="minorEastAsia" w:hAnsi="Arial" w:cs="Arial"/>
                <w:lang w:val="en-GB" w:eastAsia="ko-KR"/>
              </w:rPr>
              <w:t>7.</w:t>
            </w:r>
          </w:p>
        </w:tc>
        <w:tc>
          <w:tcPr>
            <w:tcW w:w="3283" w:type="pct"/>
          </w:tcPr>
          <w:p w14:paraId="3E798F03" w14:textId="59D8D049" w:rsidR="00A34458" w:rsidRPr="00101A4F" w:rsidRDefault="00A34458" w:rsidP="00A34458">
            <w:pPr>
              <w:keepNext/>
              <w:keepLines/>
              <w:adjustRightInd w:val="0"/>
              <w:spacing w:before="60" w:after="60"/>
              <w:jc w:val="both"/>
              <w:rPr>
                <w:rFonts w:ascii="Arial" w:hAnsi="Arial" w:cs="Arial"/>
                <w:lang w:val="en-GB"/>
              </w:rPr>
            </w:pPr>
            <w:r w:rsidRPr="00577174">
              <w:rPr>
                <w:rFonts w:ascii="Arial" w:hAnsi="Arial" w:cs="Arial"/>
                <w:lang w:val="en-GB"/>
              </w:rPr>
              <w:t>Report of the Evaluation Body on its work in 202</w:t>
            </w:r>
            <w:r>
              <w:rPr>
                <w:rFonts w:ascii="Arial" w:hAnsi="Arial" w:cs="Arial"/>
                <w:lang w:val="en-GB"/>
              </w:rPr>
              <w:t>6</w:t>
            </w:r>
            <w:r w:rsidRPr="00577174">
              <w:rPr>
                <w:rFonts w:ascii="Arial" w:hAnsi="Arial" w:cs="Arial"/>
                <w:lang w:val="en-GB"/>
              </w:rPr>
              <w:t xml:space="preserve"> (Part II)</w:t>
            </w:r>
          </w:p>
        </w:tc>
      </w:tr>
      <w:tr w:rsidR="00BD1A18" w:rsidRPr="00577174" w14:paraId="6BEBC49B" w14:textId="77777777" w:rsidTr="00DB63B8">
        <w:trPr>
          <w:jc w:val="center"/>
        </w:trPr>
        <w:tc>
          <w:tcPr>
            <w:tcW w:w="1257" w:type="pct"/>
            <w:shd w:val="clear" w:color="auto" w:fill="D9D9D9" w:themeFill="background1" w:themeFillShade="D9"/>
          </w:tcPr>
          <w:p w14:paraId="1A806960" w14:textId="77777777" w:rsidR="00BD1A18" w:rsidRPr="00577174" w:rsidRDefault="00BD1A18" w:rsidP="008E136D">
            <w:pPr>
              <w:keepNext/>
              <w:keepLines/>
              <w:spacing w:before="60" w:after="60"/>
              <w:rPr>
                <w:rFonts w:ascii="Arial" w:hAnsi="Arial" w:cs="Arial"/>
                <w:lang w:val="en-GB"/>
              </w:rPr>
            </w:pPr>
            <w:r w:rsidRPr="00577174">
              <w:rPr>
                <w:rFonts w:ascii="Arial" w:hAnsi="Arial" w:cs="Arial"/>
                <w:lang w:val="en-GB"/>
              </w:rPr>
              <w:t>12.30 – 2.30 p.m.</w:t>
            </w:r>
          </w:p>
        </w:tc>
        <w:tc>
          <w:tcPr>
            <w:tcW w:w="3743" w:type="pct"/>
            <w:gridSpan w:val="2"/>
            <w:shd w:val="clear" w:color="auto" w:fill="D9D9D9" w:themeFill="background1" w:themeFillShade="D9"/>
          </w:tcPr>
          <w:p w14:paraId="4B573728" w14:textId="77777777" w:rsidR="00BD1A18" w:rsidRPr="00577174" w:rsidRDefault="00BD1A18" w:rsidP="008E136D">
            <w:pPr>
              <w:keepNext/>
              <w:keepLines/>
              <w:adjustRightInd w:val="0"/>
              <w:spacing w:before="60" w:after="60"/>
              <w:jc w:val="both"/>
              <w:rPr>
                <w:rFonts w:ascii="Arial" w:hAnsi="Arial" w:cs="Arial"/>
                <w:bCs/>
                <w:snapToGrid w:val="0"/>
                <w:lang w:val="en-GB" w:eastAsia="en-US"/>
              </w:rPr>
            </w:pPr>
            <w:r w:rsidRPr="00577174">
              <w:rPr>
                <w:rFonts w:ascii="Arial" w:eastAsia="SimSun" w:hAnsi="Arial" w:cs="Arial"/>
                <w:bCs/>
                <w:lang w:val="en-GB" w:eastAsia="zh-CN"/>
              </w:rPr>
              <w:t>Break</w:t>
            </w:r>
          </w:p>
        </w:tc>
      </w:tr>
      <w:tr w:rsidR="00BD1A18" w:rsidRPr="00E23402" w14:paraId="75C7C674" w14:textId="77777777" w:rsidTr="00DB63B8">
        <w:trPr>
          <w:jc w:val="center"/>
        </w:trPr>
        <w:tc>
          <w:tcPr>
            <w:tcW w:w="1257" w:type="pct"/>
          </w:tcPr>
          <w:p w14:paraId="4EE26EA9" w14:textId="19C00DF5" w:rsidR="00BD1A18" w:rsidRPr="00577174" w:rsidRDefault="00BD1A18" w:rsidP="008E136D">
            <w:pPr>
              <w:keepNext/>
              <w:keepLines/>
              <w:spacing w:before="60" w:after="60"/>
              <w:rPr>
                <w:rFonts w:ascii="Arial" w:hAnsi="Arial" w:cs="Arial"/>
                <w:lang w:val="en-GB"/>
              </w:rPr>
            </w:pPr>
            <w:r w:rsidRPr="00577174">
              <w:rPr>
                <w:rFonts w:ascii="Arial" w:hAnsi="Arial" w:cs="Arial"/>
                <w:lang w:val="en-GB"/>
              </w:rPr>
              <w:t xml:space="preserve">2.30 – </w:t>
            </w:r>
            <w:r w:rsidR="002656E7">
              <w:rPr>
                <w:rFonts w:ascii="Arial" w:hAnsi="Arial" w:cs="Arial"/>
                <w:lang w:val="en-GB"/>
              </w:rPr>
              <w:t>4</w:t>
            </w:r>
            <w:r w:rsidRPr="00577174">
              <w:rPr>
                <w:rFonts w:ascii="Arial" w:hAnsi="Arial" w:cs="Arial"/>
                <w:lang w:val="en-GB"/>
              </w:rPr>
              <w:t>.</w:t>
            </w:r>
            <w:r w:rsidR="002656E7">
              <w:rPr>
                <w:rFonts w:ascii="Arial" w:hAnsi="Arial" w:cs="Arial"/>
                <w:lang w:val="en-GB"/>
              </w:rPr>
              <w:t>0</w:t>
            </w:r>
            <w:r w:rsidRPr="00577174">
              <w:rPr>
                <w:rFonts w:ascii="Arial" w:hAnsi="Arial" w:cs="Arial"/>
                <w:lang w:val="en-GB"/>
              </w:rPr>
              <w:t>0 p.m.</w:t>
            </w:r>
          </w:p>
        </w:tc>
        <w:tc>
          <w:tcPr>
            <w:tcW w:w="460" w:type="pct"/>
          </w:tcPr>
          <w:p w14:paraId="5FBC2914" w14:textId="77777777" w:rsidR="00BD1A18" w:rsidRPr="00577174" w:rsidRDefault="00BD1A18" w:rsidP="008E136D">
            <w:pPr>
              <w:keepNext/>
              <w:keepLines/>
              <w:tabs>
                <w:tab w:val="decimal" w:pos="284"/>
              </w:tabs>
              <w:spacing w:before="60" w:after="60"/>
              <w:jc w:val="right"/>
              <w:rPr>
                <w:rFonts w:ascii="Arial" w:eastAsiaTheme="minorEastAsia" w:hAnsi="Arial" w:cs="Arial"/>
                <w:lang w:val="en-GB" w:eastAsia="ko-KR"/>
              </w:rPr>
            </w:pPr>
            <w:r w:rsidRPr="00577174">
              <w:rPr>
                <w:rFonts w:ascii="Arial" w:eastAsiaTheme="minorEastAsia" w:hAnsi="Arial" w:cs="Arial"/>
                <w:lang w:val="en-GB" w:eastAsia="ko-KR"/>
              </w:rPr>
              <w:t>7.</w:t>
            </w:r>
          </w:p>
        </w:tc>
        <w:tc>
          <w:tcPr>
            <w:tcW w:w="3283" w:type="pct"/>
          </w:tcPr>
          <w:p w14:paraId="5080BC61" w14:textId="2A41B210" w:rsidR="00BD1A18" w:rsidRPr="00577174" w:rsidRDefault="00BD1A18" w:rsidP="008E136D">
            <w:pPr>
              <w:keepNext/>
              <w:keepLines/>
              <w:adjustRightInd w:val="0"/>
              <w:spacing w:before="60" w:after="60"/>
              <w:jc w:val="both"/>
              <w:rPr>
                <w:rFonts w:ascii="Arial" w:hAnsi="Arial" w:cs="Arial"/>
                <w:lang w:val="en-GB"/>
              </w:rPr>
            </w:pPr>
            <w:r w:rsidRPr="00577174">
              <w:rPr>
                <w:rFonts w:ascii="Arial" w:hAnsi="Arial" w:cs="Arial"/>
                <w:lang w:val="en-GB"/>
              </w:rPr>
              <w:t>Report of the Evaluation Body on its work in 202</w:t>
            </w:r>
            <w:r w:rsidR="00A47CEA">
              <w:rPr>
                <w:rFonts w:ascii="Arial" w:hAnsi="Arial" w:cs="Arial"/>
                <w:lang w:val="en-GB"/>
              </w:rPr>
              <w:t>6</w:t>
            </w:r>
            <w:r w:rsidRPr="00577174">
              <w:rPr>
                <w:rFonts w:ascii="Arial" w:hAnsi="Arial" w:cs="Arial"/>
                <w:lang w:val="en-GB"/>
              </w:rPr>
              <w:t xml:space="preserve"> (Part II)</w:t>
            </w:r>
          </w:p>
        </w:tc>
      </w:tr>
      <w:tr w:rsidR="00A34458" w:rsidRPr="00E23402" w14:paraId="5951D909" w14:textId="77777777" w:rsidTr="0035662B">
        <w:trPr>
          <w:jc w:val="center"/>
        </w:trPr>
        <w:tc>
          <w:tcPr>
            <w:tcW w:w="1257" w:type="pct"/>
          </w:tcPr>
          <w:p w14:paraId="03F646E3" w14:textId="77777777" w:rsidR="00A34458" w:rsidRPr="00577174" w:rsidRDefault="00A34458" w:rsidP="00A34458">
            <w:pPr>
              <w:keepNext/>
              <w:keepLines/>
              <w:spacing w:before="60" w:after="60"/>
              <w:rPr>
                <w:rFonts w:ascii="Arial" w:hAnsi="Arial" w:cs="Arial"/>
                <w:lang w:val="en-GB"/>
              </w:rPr>
            </w:pPr>
          </w:p>
        </w:tc>
        <w:tc>
          <w:tcPr>
            <w:tcW w:w="460" w:type="pct"/>
          </w:tcPr>
          <w:p w14:paraId="1A0A280B" w14:textId="71542629" w:rsidR="00A34458" w:rsidRPr="00577174" w:rsidRDefault="00A34458" w:rsidP="00A34458">
            <w:pPr>
              <w:keepNext/>
              <w:keepLines/>
              <w:tabs>
                <w:tab w:val="decimal" w:pos="284"/>
              </w:tabs>
              <w:spacing w:before="60" w:after="60"/>
              <w:jc w:val="right"/>
              <w:rPr>
                <w:rFonts w:ascii="Arial" w:eastAsiaTheme="minorEastAsia" w:hAnsi="Arial" w:cs="Arial"/>
                <w:lang w:val="en-GB" w:eastAsia="ko-KR"/>
              </w:rPr>
            </w:pPr>
            <w:r w:rsidRPr="00577174">
              <w:rPr>
                <w:rFonts w:ascii="Arial" w:eastAsiaTheme="minorEastAsia" w:hAnsi="Arial" w:cs="Arial"/>
                <w:lang w:val="en-GB" w:eastAsia="ko-KR"/>
              </w:rPr>
              <w:t>8.</w:t>
            </w:r>
          </w:p>
        </w:tc>
        <w:tc>
          <w:tcPr>
            <w:tcW w:w="3283" w:type="pct"/>
          </w:tcPr>
          <w:p w14:paraId="12AEDC9B" w14:textId="4448F6FE" w:rsidR="00A34458" w:rsidRPr="00577174" w:rsidRDefault="00A34458" w:rsidP="00A34458">
            <w:pPr>
              <w:keepNext/>
              <w:keepLines/>
              <w:adjustRightInd w:val="0"/>
              <w:spacing w:before="60" w:after="60"/>
              <w:jc w:val="both"/>
              <w:rPr>
                <w:rFonts w:ascii="Arial" w:hAnsi="Arial" w:cs="Arial"/>
                <w:lang w:val="en-GB"/>
              </w:rPr>
            </w:pPr>
            <w:r w:rsidRPr="0077181C">
              <w:rPr>
                <w:rFonts w:ascii="Arial" w:hAnsi="Arial" w:cs="Arial"/>
                <w:lang w:val="en-GB"/>
              </w:rPr>
              <w:t>Follow-up on elements inscribed on the Lists of the Convention and the modification of name of inscribed elements</w:t>
            </w:r>
          </w:p>
        </w:tc>
      </w:tr>
      <w:tr w:rsidR="00BD1A18" w:rsidRPr="00577174" w14:paraId="6DEB3B7F" w14:textId="77777777" w:rsidTr="008E136D">
        <w:trPr>
          <w:jc w:val="center"/>
        </w:trPr>
        <w:tc>
          <w:tcPr>
            <w:tcW w:w="5000" w:type="pct"/>
            <w:gridSpan w:val="3"/>
            <w:shd w:val="clear" w:color="auto" w:fill="BFBFBF" w:themeFill="background1" w:themeFillShade="BF"/>
          </w:tcPr>
          <w:p w14:paraId="536F3FB1" w14:textId="095BF90A" w:rsidR="00BD1A18" w:rsidRPr="00577174" w:rsidRDefault="00BD1A18" w:rsidP="008E136D">
            <w:pPr>
              <w:spacing w:before="60" w:after="60"/>
              <w:rPr>
                <w:rFonts w:ascii="Arial" w:hAnsi="Arial" w:cs="Arial"/>
                <w:b/>
                <w:u w:val="single"/>
                <w:lang w:val="en-GB"/>
              </w:rPr>
            </w:pPr>
            <w:r w:rsidRPr="00577174">
              <w:rPr>
                <w:rFonts w:ascii="Arial" w:hAnsi="Arial" w:cs="Arial"/>
                <w:b/>
                <w:u w:val="single"/>
                <w:lang w:val="en-GB"/>
              </w:rPr>
              <w:t xml:space="preserve">Friday, </w:t>
            </w:r>
            <w:r>
              <w:rPr>
                <w:rFonts w:ascii="Arial" w:hAnsi="Arial" w:cs="Arial"/>
                <w:b/>
                <w:u w:val="single"/>
                <w:lang w:val="en-GB"/>
              </w:rPr>
              <w:t>4</w:t>
            </w:r>
            <w:r w:rsidRPr="00577174">
              <w:rPr>
                <w:rFonts w:ascii="Arial" w:hAnsi="Arial" w:cs="Arial"/>
                <w:b/>
                <w:u w:val="single"/>
                <w:lang w:val="en-GB"/>
              </w:rPr>
              <w:t xml:space="preserve"> December 202</w:t>
            </w:r>
            <w:r>
              <w:rPr>
                <w:rFonts w:ascii="Arial" w:hAnsi="Arial" w:cs="Arial"/>
                <w:b/>
                <w:u w:val="single"/>
                <w:lang w:val="en-GB"/>
              </w:rPr>
              <w:t>6</w:t>
            </w:r>
          </w:p>
        </w:tc>
      </w:tr>
      <w:tr w:rsidR="00BD1A18" w:rsidRPr="00577174" w14:paraId="37D6AB53" w14:textId="77777777" w:rsidTr="00DB63B8">
        <w:trPr>
          <w:jc w:val="center"/>
        </w:trPr>
        <w:tc>
          <w:tcPr>
            <w:tcW w:w="1257" w:type="pct"/>
          </w:tcPr>
          <w:p w14:paraId="74565AF0" w14:textId="77777777" w:rsidR="00BD1A18" w:rsidRPr="00577174" w:rsidRDefault="00BD1A18" w:rsidP="008E136D">
            <w:pPr>
              <w:spacing w:before="60" w:after="60"/>
              <w:rPr>
                <w:rFonts w:ascii="Arial" w:hAnsi="Arial" w:cs="Arial"/>
                <w:lang w:val="en-GB"/>
              </w:rPr>
            </w:pPr>
            <w:r w:rsidRPr="00577174">
              <w:rPr>
                <w:rFonts w:ascii="Arial" w:hAnsi="Arial" w:cs="Arial"/>
                <w:lang w:val="en-GB"/>
              </w:rPr>
              <w:t>9.00 – 9.30 a.m.</w:t>
            </w:r>
          </w:p>
        </w:tc>
        <w:tc>
          <w:tcPr>
            <w:tcW w:w="460" w:type="pct"/>
          </w:tcPr>
          <w:p w14:paraId="2FEBA74B" w14:textId="77777777" w:rsidR="00BD1A18" w:rsidRPr="00577174" w:rsidRDefault="00BD1A18" w:rsidP="008E136D">
            <w:pPr>
              <w:tabs>
                <w:tab w:val="decimal" w:pos="284"/>
              </w:tabs>
              <w:spacing w:before="60" w:after="60"/>
              <w:jc w:val="right"/>
              <w:rPr>
                <w:rFonts w:ascii="Arial" w:hAnsi="Arial" w:cs="Arial"/>
                <w:lang w:val="en-GB"/>
              </w:rPr>
            </w:pPr>
          </w:p>
        </w:tc>
        <w:tc>
          <w:tcPr>
            <w:tcW w:w="3283" w:type="pct"/>
          </w:tcPr>
          <w:p w14:paraId="7E7DB6B1" w14:textId="77777777" w:rsidR="00BD1A18" w:rsidRPr="00577174" w:rsidRDefault="00BD1A18" w:rsidP="00F83122">
            <w:pPr>
              <w:adjustRightInd w:val="0"/>
              <w:spacing w:before="60" w:after="60"/>
              <w:jc w:val="both"/>
              <w:rPr>
                <w:rFonts w:ascii="Arial" w:hAnsi="Arial" w:cs="Arial"/>
                <w:lang w:val="en-GB"/>
              </w:rPr>
            </w:pPr>
            <w:r w:rsidRPr="00577174">
              <w:rPr>
                <w:rFonts w:ascii="Arial" w:hAnsi="Arial" w:cs="Arial"/>
                <w:lang w:val="en-GB"/>
              </w:rPr>
              <w:t>Meeting of the Bureau</w:t>
            </w:r>
          </w:p>
        </w:tc>
      </w:tr>
      <w:tr w:rsidR="0035662B" w:rsidRPr="00E23402" w14:paraId="0AED0B71" w14:textId="77777777" w:rsidTr="00DB63B8">
        <w:trPr>
          <w:jc w:val="center"/>
        </w:trPr>
        <w:tc>
          <w:tcPr>
            <w:tcW w:w="1257" w:type="pct"/>
          </w:tcPr>
          <w:p w14:paraId="07BCBFD6" w14:textId="1361D866" w:rsidR="0035662B" w:rsidRPr="00577174" w:rsidRDefault="00A34458" w:rsidP="0035662B">
            <w:pPr>
              <w:spacing w:before="60" w:after="60"/>
              <w:rPr>
                <w:rFonts w:ascii="Arial" w:hAnsi="Arial" w:cs="Arial"/>
                <w:lang w:val="en-GB"/>
              </w:rPr>
            </w:pPr>
            <w:r w:rsidRPr="00577174">
              <w:rPr>
                <w:rFonts w:ascii="Arial" w:hAnsi="Arial" w:cs="Arial"/>
                <w:lang w:val="en-GB"/>
              </w:rPr>
              <w:t>9.30 a.m. – 12.30 p.m.</w:t>
            </w:r>
          </w:p>
        </w:tc>
        <w:tc>
          <w:tcPr>
            <w:tcW w:w="460" w:type="pct"/>
          </w:tcPr>
          <w:p w14:paraId="6F182EA9" w14:textId="6EBB64EE" w:rsidR="0035662B" w:rsidRDefault="0035662B" w:rsidP="0035662B">
            <w:pPr>
              <w:tabs>
                <w:tab w:val="decimal" w:pos="284"/>
              </w:tabs>
              <w:spacing w:before="60" w:after="60"/>
              <w:jc w:val="right"/>
              <w:rPr>
                <w:rFonts w:ascii="Arial" w:hAnsi="Arial" w:cs="Arial"/>
                <w:lang w:val="en-GB"/>
              </w:rPr>
            </w:pPr>
            <w:r>
              <w:rPr>
                <w:rFonts w:ascii="Arial" w:hAnsi="Arial" w:cs="Arial"/>
                <w:lang w:val="en-GB"/>
              </w:rPr>
              <w:t>9</w:t>
            </w:r>
            <w:r w:rsidRPr="00577174">
              <w:rPr>
                <w:rFonts w:ascii="Arial" w:hAnsi="Arial" w:cs="Arial"/>
                <w:lang w:val="en-GB"/>
              </w:rPr>
              <w:t>.</w:t>
            </w:r>
          </w:p>
        </w:tc>
        <w:tc>
          <w:tcPr>
            <w:tcW w:w="3283" w:type="pct"/>
          </w:tcPr>
          <w:p w14:paraId="261C00C3" w14:textId="77777777" w:rsidR="0035662B" w:rsidRPr="0077181C" w:rsidRDefault="0035662B" w:rsidP="00F83122">
            <w:pPr>
              <w:adjustRightInd w:val="0"/>
              <w:spacing w:before="60" w:after="60"/>
              <w:jc w:val="both"/>
              <w:rPr>
                <w:rFonts w:asciiTheme="minorBidi" w:hAnsiTheme="minorBidi" w:cstheme="minorBidi"/>
                <w:lang w:val="en-GB"/>
              </w:rPr>
            </w:pPr>
            <w:r w:rsidRPr="0077181C">
              <w:rPr>
                <w:rFonts w:asciiTheme="minorBidi" w:hAnsiTheme="minorBidi" w:cstheme="minorBidi"/>
                <w:lang w:val="en-GB"/>
              </w:rPr>
              <w:t>Treatment of files for the listing mechanisms of the Convention</w:t>
            </w:r>
          </w:p>
          <w:p w14:paraId="4157BEE3" w14:textId="77777777" w:rsidR="0035662B" w:rsidRDefault="0035662B" w:rsidP="00F83122">
            <w:pPr>
              <w:pStyle w:val="ListParagraph"/>
              <w:numPr>
                <w:ilvl w:val="1"/>
                <w:numId w:val="3"/>
              </w:numPr>
              <w:adjustRightInd w:val="0"/>
              <w:spacing w:before="60" w:after="60"/>
              <w:ind w:left="385" w:hanging="357"/>
              <w:contextualSpacing w:val="0"/>
              <w:jc w:val="both"/>
              <w:rPr>
                <w:rFonts w:asciiTheme="minorBidi" w:hAnsiTheme="minorBidi" w:cstheme="minorBidi"/>
                <w:lang w:val="en-GB"/>
              </w:rPr>
            </w:pPr>
            <w:r w:rsidRPr="0077181C">
              <w:rPr>
                <w:rFonts w:asciiTheme="minorBidi" w:hAnsiTheme="minorBidi" w:cstheme="minorBidi"/>
                <w:lang w:val="en-GB"/>
              </w:rPr>
              <w:t>Number and prioritization of files for examination by the Committee</w:t>
            </w:r>
          </w:p>
          <w:p w14:paraId="0DC2F2E6" w14:textId="027E4633" w:rsidR="0035662B" w:rsidRPr="00DB63B8" w:rsidRDefault="0035662B" w:rsidP="00F83122">
            <w:pPr>
              <w:pStyle w:val="ListParagraph"/>
              <w:numPr>
                <w:ilvl w:val="1"/>
                <w:numId w:val="3"/>
              </w:numPr>
              <w:adjustRightInd w:val="0"/>
              <w:spacing w:before="60" w:after="60"/>
              <w:ind w:left="385" w:hanging="357"/>
              <w:contextualSpacing w:val="0"/>
              <w:jc w:val="both"/>
              <w:rPr>
                <w:rFonts w:asciiTheme="minorBidi" w:hAnsiTheme="minorBidi" w:cstheme="minorBidi"/>
                <w:lang w:val="en-GB"/>
              </w:rPr>
            </w:pPr>
            <w:r w:rsidRPr="00DB63B8">
              <w:rPr>
                <w:rFonts w:asciiTheme="minorBidi" w:hAnsiTheme="minorBidi" w:cstheme="minorBidi"/>
                <w:lang w:val="en-GB"/>
              </w:rPr>
              <w:t>Number of files submitted for the 2026 and 2027 cycles and number of files that can be treated in the 2028 and 2029 cycles</w:t>
            </w:r>
          </w:p>
        </w:tc>
      </w:tr>
      <w:tr w:rsidR="000609A7" w:rsidRPr="00577174" w14:paraId="55CF086E" w14:textId="77777777" w:rsidTr="00DB63B8">
        <w:trPr>
          <w:jc w:val="center"/>
        </w:trPr>
        <w:tc>
          <w:tcPr>
            <w:tcW w:w="1257" w:type="pct"/>
            <w:shd w:val="clear" w:color="auto" w:fill="D9D9D9" w:themeFill="background1" w:themeFillShade="D9"/>
          </w:tcPr>
          <w:p w14:paraId="5EEF0617" w14:textId="77777777" w:rsidR="000609A7" w:rsidRPr="00577174" w:rsidRDefault="000609A7" w:rsidP="000609A7">
            <w:pPr>
              <w:spacing w:before="60" w:after="60"/>
              <w:rPr>
                <w:rFonts w:ascii="Arial" w:hAnsi="Arial" w:cs="Arial"/>
                <w:lang w:val="en-GB"/>
              </w:rPr>
            </w:pPr>
            <w:r w:rsidRPr="00577174">
              <w:rPr>
                <w:rFonts w:ascii="Arial" w:hAnsi="Arial" w:cs="Arial"/>
                <w:lang w:val="en-GB"/>
              </w:rPr>
              <w:t>12.30 – 2.30 p.m.</w:t>
            </w:r>
          </w:p>
        </w:tc>
        <w:tc>
          <w:tcPr>
            <w:tcW w:w="3743" w:type="pct"/>
            <w:gridSpan w:val="2"/>
            <w:shd w:val="clear" w:color="auto" w:fill="D9D9D9" w:themeFill="background1" w:themeFillShade="D9"/>
          </w:tcPr>
          <w:p w14:paraId="12C97660" w14:textId="77777777" w:rsidR="000609A7" w:rsidRPr="00577174" w:rsidRDefault="000609A7" w:rsidP="000609A7">
            <w:pPr>
              <w:adjustRightInd w:val="0"/>
              <w:spacing w:before="60" w:after="60"/>
              <w:jc w:val="both"/>
              <w:rPr>
                <w:rFonts w:ascii="Arial" w:hAnsi="Arial" w:cs="Arial"/>
                <w:lang w:val="en-GB"/>
              </w:rPr>
            </w:pPr>
            <w:r w:rsidRPr="00577174">
              <w:rPr>
                <w:rFonts w:ascii="Arial" w:hAnsi="Arial" w:cs="Arial"/>
                <w:lang w:val="en-GB"/>
              </w:rPr>
              <w:t>Break</w:t>
            </w:r>
          </w:p>
        </w:tc>
      </w:tr>
      <w:tr w:rsidR="0035662B" w:rsidRPr="00E23402" w14:paraId="0B3B9011" w14:textId="77777777" w:rsidTr="00DB63B8">
        <w:trPr>
          <w:jc w:val="center"/>
        </w:trPr>
        <w:tc>
          <w:tcPr>
            <w:tcW w:w="1257" w:type="pct"/>
          </w:tcPr>
          <w:p w14:paraId="02834FB6" w14:textId="77777777" w:rsidR="0035662B" w:rsidRPr="00577174" w:rsidRDefault="0035662B" w:rsidP="0035662B">
            <w:pPr>
              <w:spacing w:before="60" w:after="60"/>
              <w:rPr>
                <w:rFonts w:ascii="Arial" w:hAnsi="Arial" w:cs="Arial"/>
                <w:lang w:val="en-GB"/>
              </w:rPr>
            </w:pPr>
            <w:r w:rsidRPr="00577174">
              <w:rPr>
                <w:rFonts w:ascii="Arial" w:hAnsi="Arial" w:cs="Arial"/>
                <w:lang w:val="en-GB"/>
              </w:rPr>
              <w:t>2.30 – 5.30 p.m.</w:t>
            </w:r>
          </w:p>
        </w:tc>
        <w:tc>
          <w:tcPr>
            <w:tcW w:w="460" w:type="pct"/>
          </w:tcPr>
          <w:p w14:paraId="0295B43D" w14:textId="77E42BCB" w:rsidR="0035662B" w:rsidRPr="00577174" w:rsidRDefault="0035662B" w:rsidP="0035662B">
            <w:pPr>
              <w:tabs>
                <w:tab w:val="decimal" w:pos="284"/>
              </w:tabs>
              <w:spacing w:before="60" w:after="60"/>
              <w:jc w:val="right"/>
              <w:rPr>
                <w:rFonts w:ascii="Arial" w:hAnsi="Arial" w:cs="Arial"/>
                <w:lang w:val="en-GB"/>
              </w:rPr>
            </w:pPr>
            <w:r w:rsidRPr="00577174">
              <w:rPr>
                <w:rFonts w:ascii="Arial" w:hAnsi="Arial" w:cs="Arial"/>
                <w:lang w:val="en-GB"/>
              </w:rPr>
              <w:t>1</w:t>
            </w:r>
            <w:r>
              <w:rPr>
                <w:rFonts w:ascii="Arial" w:hAnsi="Arial" w:cs="Arial"/>
                <w:lang w:val="en-GB"/>
              </w:rPr>
              <w:t>0</w:t>
            </w:r>
            <w:r w:rsidRPr="00577174">
              <w:rPr>
                <w:rFonts w:ascii="Arial" w:hAnsi="Arial" w:cs="Arial"/>
                <w:lang w:val="en-GB"/>
              </w:rPr>
              <w:t>.</w:t>
            </w:r>
          </w:p>
        </w:tc>
        <w:tc>
          <w:tcPr>
            <w:tcW w:w="3283" w:type="pct"/>
          </w:tcPr>
          <w:p w14:paraId="443047B4" w14:textId="07710901" w:rsidR="0035662B" w:rsidRPr="00577174" w:rsidRDefault="0035662B" w:rsidP="0035662B">
            <w:pPr>
              <w:adjustRightInd w:val="0"/>
              <w:spacing w:before="60" w:after="60"/>
              <w:jc w:val="both"/>
              <w:rPr>
                <w:rFonts w:ascii="Arial" w:hAnsi="Arial" w:cs="Arial"/>
                <w:lang w:val="en-GB"/>
              </w:rPr>
            </w:pPr>
            <w:r w:rsidRPr="00A47CEA">
              <w:rPr>
                <w:rFonts w:ascii="Arial" w:hAnsi="Arial" w:cs="Arial"/>
                <w:lang w:val="en-GB"/>
              </w:rPr>
              <w:t>Report on International Assistance from the Intangible Cultural Heritage Fund</w:t>
            </w:r>
          </w:p>
        </w:tc>
      </w:tr>
      <w:tr w:rsidR="0035662B" w:rsidRPr="00E23402" w14:paraId="592237E2" w14:textId="77777777" w:rsidTr="00DB63B8">
        <w:trPr>
          <w:jc w:val="center"/>
        </w:trPr>
        <w:tc>
          <w:tcPr>
            <w:tcW w:w="1257" w:type="pct"/>
          </w:tcPr>
          <w:p w14:paraId="3DE90096" w14:textId="77777777" w:rsidR="0035662B" w:rsidRPr="00577174" w:rsidRDefault="0035662B" w:rsidP="0035662B">
            <w:pPr>
              <w:spacing w:before="60" w:after="60"/>
              <w:rPr>
                <w:rFonts w:ascii="Arial" w:hAnsi="Arial" w:cs="Arial"/>
                <w:lang w:val="en-GB"/>
              </w:rPr>
            </w:pPr>
          </w:p>
        </w:tc>
        <w:tc>
          <w:tcPr>
            <w:tcW w:w="460" w:type="pct"/>
          </w:tcPr>
          <w:p w14:paraId="2EC83EE7" w14:textId="15F11F52" w:rsidR="0035662B" w:rsidRDefault="0035662B" w:rsidP="0035662B">
            <w:pPr>
              <w:tabs>
                <w:tab w:val="decimal" w:pos="284"/>
              </w:tabs>
              <w:spacing w:before="60" w:after="60"/>
              <w:jc w:val="right"/>
              <w:rPr>
                <w:rFonts w:ascii="Arial" w:hAnsi="Arial" w:cs="Arial"/>
                <w:lang w:val="en-GB"/>
              </w:rPr>
            </w:pPr>
            <w:r>
              <w:rPr>
                <w:rFonts w:ascii="Arial" w:hAnsi="Arial" w:cs="Arial"/>
                <w:lang w:val="en-GB"/>
              </w:rPr>
              <w:t>11.</w:t>
            </w:r>
          </w:p>
        </w:tc>
        <w:tc>
          <w:tcPr>
            <w:tcW w:w="3283" w:type="pct"/>
          </w:tcPr>
          <w:p w14:paraId="5321F789" w14:textId="5E4B3C24" w:rsidR="0035662B" w:rsidRPr="00A47CEA" w:rsidRDefault="0035662B" w:rsidP="0035662B">
            <w:pPr>
              <w:adjustRightInd w:val="0"/>
              <w:spacing w:before="60" w:after="60"/>
              <w:jc w:val="both"/>
              <w:rPr>
                <w:rFonts w:ascii="Arial" w:hAnsi="Arial" w:cs="Arial"/>
                <w:lang w:val="en-GB"/>
              </w:rPr>
            </w:pPr>
            <w:r w:rsidRPr="00A47CEA">
              <w:rPr>
                <w:rFonts w:ascii="Arial" w:hAnsi="Arial" w:cs="Arial"/>
                <w:lang w:val="en-GB"/>
              </w:rPr>
              <w:t>Intangible Cultural Heritage Fund: voluntary supplementary contributions and other issues</w:t>
            </w:r>
          </w:p>
        </w:tc>
      </w:tr>
      <w:tr w:rsidR="000609A7" w:rsidRPr="00577174" w14:paraId="3850D021" w14:textId="77777777" w:rsidTr="008E136D">
        <w:trPr>
          <w:jc w:val="center"/>
        </w:trPr>
        <w:tc>
          <w:tcPr>
            <w:tcW w:w="5000" w:type="pct"/>
            <w:gridSpan w:val="3"/>
            <w:shd w:val="clear" w:color="auto" w:fill="BFBFBF" w:themeFill="background1" w:themeFillShade="BF"/>
          </w:tcPr>
          <w:p w14:paraId="0C47C4AD" w14:textId="3388998A" w:rsidR="000609A7" w:rsidRPr="00577174" w:rsidRDefault="000609A7" w:rsidP="000609A7">
            <w:pPr>
              <w:adjustRightInd w:val="0"/>
              <w:spacing w:before="60" w:after="60"/>
              <w:jc w:val="both"/>
              <w:rPr>
                <w:rFonts w:ascii="Arial" w:hAnsi="Arial" w:cs="Arial"/>
                <w:b/>
                <w:bCs/>
                <w:u w:val="single"/>
                <w:lang w:val="en-GB"/>
              </w:rPr>
            </w:pPr>
            <w:r w:rsidRPr="00577174">
              <w:rPr>
                <w:rFonts w:ascii="Arial" w:hAnsi="Arial" w:cs="Arial"/>
                <w:b/>
                <w:bCs/>
                <w:u w:val="single"/>
                <w:lang w:val="en-GB"/>
              </w:rPr>
              <w:t xml:space="preserve">Saturday, </w:t>
            </w:r>
            <w:r>
              <w:rPr>
                <w:rFonts w:ascii="Arial" w:hAnsi="Arial" w:cs="Arial"/>
                <w:b/>
                <w:bCs/>
                <w:u w:val="single"/>
                <w:lang w:val="en-GB"/>
              </w:rPr>
              <w:t>5</w:t>
            </w:r>
            <w:r w:rsidRPr="00577174">
              <w:rPr>
                <w:rFonts w:ascii="Arial" w:hAnsi="Arial" w:cs="Arial"/>
                <w:b/>
                <w:bCs/>
                <w:u w:val="single"/>
                <w:lang w:val="en-GB"/>
              </w:rPr>
              <w:t xml:space="preserve"> December 202</w:t>
            </w:r>
            <w:r>
              <w:rPr>
                <w:rFonts w:ascii="Arial" w:hAnsi="Arial" w:cs="Arial"/>
                <w:b/>
                <w:bCs/>
                <w:u w:val="single"/>
                <w:lang w:val="en-GB"/>
              </w:rPr>
              <w:t>6</w:t>
            </w:r>
          </w:p>
        </w:tc>
      </w:tr>
      <w:tr w:rsidR="000609A7" w:rsidRPr="00577174" w14:paraId="286FEECC" w14:textId="77777777" w:rsidTr="00DB63B8">
        <w:trPr>
          <w:jc w:val="center"/>
        </w:trPr>
        <w:tc>
          <w:tcPr>
            <w:tcW w:w="1257" w:type="pct"/>
          </w:tcPr>
          <w:p w14:paraId="0F4D4D12" w14:textId="77777777" w:rsidR="000609A7" w:rsidRPr="00577174" w:rsidRDefault="000609A7" w:rsidP="000609A7">
            <w:pPr>
              <w:spacing w:before="60" w:after="60"/>
              <w:rPr>
                <w:rFonts w:ascii="Arial" w:hAnsi="Arial" w:cs="Arial"/>
                <w:lang w:val="en-GB"/>
              </w:rPr>
            </w:pPr>
            <w:r w:rsidRPr="00577174">
              <w:rPr>
                <w:rFonts w:ascii="Arial" w:hAnsi="Arial" w:cs="Arial"/>
                <w:lang w:val="en-GB"/>
              </w:rPr>
              <w:t>9.00 – 9.30 a.m.</w:t>
            </w:r>
          </w:p>
        </w:tc>
        <w:tc>
          <w:tcPr>
            <w:tcW w:w="460" w:type="pct"/>
          </w:tcPr>
          <w:p w14:paraId="23925F2B" w14:textId="77777777" w:rsidR="000609A7" w:rsidRPr="00577174" w:rsidRDefault="000609A7" w:rsidP="000609A7">
            <w:pPr>
              <w:tabs>
                <w:tab w:val="decimal" w:pos="284"/>
              </w:tabs>
              <w:spacing w:before="60" w:after="60"/>
              <w:jc w:val="right"/>
              <w:rPr>
                <w:rFonts w:ascii="Arial" w:hAnsi="Arial" w:cs="Arial"/>
                <w:lang w:val="en-GB"/>
              </w:rPr>
            </w:pPr>
          </w:p>
        </w:tc>
        <w:tc>
          <w:tcPr>
            <w:tcW w:w="3283" w:type="pct"/>
          </w:tcPr>
          <w:p w14:paraId="4159ADDE" w14:textId="77777777" w:rsidR="000609A7" w:rsidRPr="00577174" w:rsidRDefault="000609A7" w:rsidP="000609A7">
            <w:pPr>
              <w:adjustRightInd w:val="0"/>
              <w:spacing w:before="60" w:after="60"/>
              <w:jc w:val="both"/>
              <w:rPr>
                <w:rFonts w:ascii="Arial" w:hAnsi="Arial" w:cs="Arial"/>
                <w:lang w:val="en-GB"/>
              </w:rPr>
            </w:pPr>
            <w:r w:rsidRPr="00577174">
              <w:rPr>
                <w:rFonts w:ascii="Arial" w:hAnsi="Arial" w:cs="Arial"/>
                <w:lang w:val="en-GB"/>
              </w:rPr>
              <w:t>Meeting of the Bureau</w:t>
            </w:r>
          </w:p>
        </w:tc>
      </w:tr>
      <w:tr w:rsidR="00230368" w:rsidRPr="00E23402" w14:paraId="158F0FF3" w14:textId="77777777" w:rsidTr="00DB63B8">
        <w:trPr>
          <w:jc w:val="center"/>
        </w:trPr>
        <w:tc>
          <w:tcPr>
            <w:tcW w:w="1257" w:type="pct"/>
          </w:tcPr>
          <w:p w14:paraId="6928D715" w14:textId="77777777" w:rsidR="00230368" w:rsidRPr="00577174" w:rsidRDefault="00230368" w:rsidP="00230368">
            <w:pPr>
              <w:spacing w:before="60" w:after="60"/>
              <w:rPr>
                <w:rFonts w:ascii="Arial" w:hAnsi="Arial" w:cs="Arial"/>
                <w:lang w:val="en-GB"/>
              </w:rPr>
            </w:pPr>
            <w:r w:rsidRPr="00577174">
              <w:rPr>
                <w:rFonts w:ascii="Arial" w:hAnsi="Arial" w:cs="Arial"/>
                <w:lang w:val="en-GB"/>
              </w:rPr>
              <w:t>9.30 a.m. – 12.30 p.m.</w:t>
            </w:r>
          </w:p>
        </w:tc>
        <w:tc>
          <w:tcPr>
            <w:tcW w:w="460" w:type="pct"/>
          </w:tcPr>
          <w:p w14:paraId="5ED02BB3" w14:textId="16732164" w:rsidR="00230368" w:rsidRPr="00577174" w:rsidRDefault="00230368" w:rsidP="00230368">
            <w:pPr>
              <w:tabs>
                <w:tab w:val="decimal" w:pos="284"/>
              </w:tabs>
              <w:spacing w:before="60" w:after="60"/>
              <w:jc w:val="right"/>
              <w:rPr>
                <w:rFonts w:ascii="Arial" w:hAnsi="Arial" w:cs="Arial"/>
                <w:lang w:val="en-GB"/>
              </w:rPr>
            </w:pPr>
            <w:r>
              <w:rPr>
                <w:rFonts w:ascii="Arial" w:hAnsi="Arial" w:cs="Arial"/>
                <w:lang w:val="en-GB"/>
              </w:rPr>
              <w:t>12.</w:t>
            </w:r>
          </w:p>
        </w:tc>
        <w:tc>
          <w:tcPr>
            <w:tcW w:w="3283" w:type="pct"/>
          </w:tcPr>
          <w:p w14:paraId="73296185" w14:textId="4EBF8EF7" w:rsidR="00230368" w:rsidRPr="00577174" w:rsidRDefault="00230368" w:rsidP="00230368">
            <w:pPr>
              <w:adjustRightInd w:val="0"/>
              <w:spacing w:before="60" w:after="60"/>
              <w:jc w:val="both"/>
              <w:rPr>
                <w:rFonts w:ascii="Arial" w:hAnsi="Arial" w:cs="Arial"/>
                <w:lang w:val="en-GB"/>
              </w:rPr>
            </w:pPr>
            <w:r w:rsidRPr="00A47CEA">
              <w:rPr>
                <w:rFonts w:ascii="Arial" w:hAnsi="Arial" w:cs="Arial"/>
                <w:lang w:val="en-GB"/>
              </w:rPr>
              <w:t>Report of the non-governmental organizations forum</w:t>
            </w:r>
          </w:p>
        </w:tc>
      </w:tr>
      <w:tr w:rsidR="00230368" w:rsidRPr="00E23402" w14:paraId="63DBD031" w14:textId="77777777" w:rsidTr="0035662B">
        <w:trPr>
          <w:jc w:val="center"/>
        </w:trPr>
        <w:tc>
          <w:tcPr>
            <w:tcW w:w="1257" w:type="pct"/>
          </w:tcPr>
          <w:p w14:paraId="55F98CC0" w14:textId="77777777" w:rsidR="00230368" w:rsidRPr="00577174" w:rsidRDefault="00230368" w:rsidP="00230368">
            <w:pPr>
              <w:spacing w:before="60" w:after="60"/>
              <w:rPr>
                <w:rFonts w:ascii="Arial" w:hAnsi="Arial" w:cs="Arial"/>
                <w:lang w:val="en-GB"/>
              </w:rPr>
            </w:pPr>
          </w:p>
        </w:tc>
        <w:tc>
          <w:tcPr>
            <w:tcW w:w="460" w:type="pct"/>
          </w:tcPr>
          <w:p w14:paraId="6199925E" w14:textId="1B4098E8" w:rsidR="00230368" w:rsidRDefault="00230368" w:rsidP="00230368">
            <w:pPr>
              <w:tabs>
                <w:tab w:val="decimal" w:pos="284"/>
              </w:tabs>
              <w:spacing w:before="60" w:after="60"/>
              <w:jc w:val="right"/>
              <w:rPr>
                <w:rFonts w:ascii="Arial" w:hAnsi="Arial" w:cs="Arial"/>
                <w:lang w:val="en-GB"/>
              </w:rPr>
            </w:pPr>
            <w:r>
              <w:rPr>
                <w:rFonts w:ascii="Arial" w:hAnsi="Arial" w:cs="Arial"/>
                <w:lang w:val="en-GB"/>
              </w:rPr>
              <w:t>13.</w:t>
            </w:r>
          </w:p>
        </w:tc>
        <w:tc>
          <w:tcPr>
            <w:tcW w:w="3283" w:type="pct"/>
          </w:tcPr>
          <w:p w14:paraId="5B90FA36" w14:textId="1836B5AE" w:rsidR="00230368" w:rsidRPr="00A47CEA" w:rsidRDefault="00230368" w:rsidP="00230368">
            <w:pPr>
              <w:adjustRightInd w:val="0"/>
              <w:spacing w:before="60" w:after="60"/>
              <w:jc w:val="both"/>
              <w:rPr>
                <w:rFonts w:ascii="Arial" w:hAnsi="Arial" w:cs="Arial"/>
                <w:lang w:val="en-GB"/>
              </w:rPr>
            </w:pPr>
            <w:r w:rsidRPr="00A47CEA">
              <w:rPr>
                <w:rFonts w:ascii="Arial" w:hAnsi="Arial" w:cs="Arial"/>
                <w:lang w:val="en-GB"/>
              </w:rPr>
              <w:t>Establishment of the Evaluation Body for the 2027 cycle</w:t>
            </w:r>
            <w:r>
              <w:rPr>
                <w:rFonts w:ascii="Arial" w:hAnsi="Arial" w:cs="Arial"/>
                <w:lang w:val="en-GB"/>
              </w:rPr>
              <w:t xml:space="preserve"> (Part I)</w:t>
            </w:r>
          </w:p>
        </w:tc>
      </w:tr>
      <w:tr w:rsidR="00230368" w:rsidRPr="00E23402" w14:paraId="1CA0B46D" w14:textId="77777777" w:rsidTr="00DB63B8">
        <w:trPr>
          <w:jc w:val="center"/>
        </w:trPr>
        <w:tc>
          <w:tcPr>
            <w:tcW w:w="1257" w:type="pct"/>
          </w:tcPr>
          <w:p w14:paraId="43E3ABEF" w14:textId="77777777" w:rsidR="00230368" w:rsidRPr="00577174" w:rsidRDefault="00230368" w:rsidP="00230368">
            <w:pPr>
              <w:spacing w:before="60" w:after="60"/>
              <w:rPr>
                <w:rFonts w:ascii="Arial" w:hAnsi="Arial" w:cs="Arial"/>
                <w:lang w:val="en-GB"/>
              </w:rPr>
            </w:pPr>
          </w:p>
        </w:tc>
        <w:tc>
          <w:tcPr>
            <w:tcW w:w="460" w:type="pct"/>
          </w:tcPr>
          <w:p w14:paraId="1047DAC0" w14:textId="25DC74B2" w:rsidR="00230368" w:rsidRPr="00577174" w:rsidRDefault="00230368" w:rsidP="00230368">
            <w:pPr>
              <w:tabs>
                <w:tab w:val="decimal" w:pos="284"/>
              </w:tabs>
              <w:spacing w:before="60" w:after="60"/>
              <w:jc w:val="right"/>
              <w:rPr>
                <w:rFonts w:ascii="Arial" w:hAnsi="Arial" w:cs="Arial"/>
                <w:lang w:val="en-GB"/>
              </w:rPr>
            </w:pPr>
            <w:r>
              <w:rPr>
                <w:rFonts w:ascii="Arial" w:hAnsi="Arial" w:cs="Arial"/>
                <w:lang w:val="en-GB"/>
              </w:rPr>
              <w:t>14.</w:t>
            </w:r>
          </w:p>
        </w:tc>
        <w:tc>
          <w:tcPr>
            <w:tcW w:w="3283" w:type="pct"/>
          </w:tcPr>
          <w:p w14:paraId="2F9FB2F2" w14:textId="157597C6" w:rsidR="00230368" w:rsidRPr="00577174" w:rsidRDefault="00230368" w:rsidP="00230368">
            <w:pPr>
              <w:adjustRightInd w:val="0"/>
              <w:spacing w:before="60" w:after="60"/>
              <w:jc w:val="both"/>
              <w:rPr>
                <w:rFonts w:ascii="Arial" w:hAnsi="Arial" w:cs="Arial"/>
                <w:lang w:val="en-GB"/>
              </w:rPr>
            </w:pPr>
            <w:r w:rsidRPr="00A47CEA">
              <w:rPr>
                <w:rFonts w:ascii="Arial" w:hAnsi="Arial" w:cs="Arial"/>
                <w:lang w:val="en-GB"/>
              </w:rPr>
              <w:t>Use of the emblem of the Convention for the Safeguarding of the Intangible Cultural Heritage</w:t>
            </w:r>
          </w:p>
        </w:tc>
      </w:tr>
      <w:tr w:rsidR="00230368" w:rsidRPr="00577174" w14:paraId="7478D913" w14:textId="77777777" w:rsidTr="00DB63B8">
        <w:trPr>
          <w:jc w:val="center"/>
        </w:trPr>
        <w:tc>
          <w:tcPr>
            <w:tcW w:w="1257" w:type="pct"/>
            <w:shd w:val="clear" w:color="auto" w:fill="D9D9D9"/>
          </w:tcPr>
          <w:p w14:paraId="400530D2" w14:textId="77777777" w:rsidR="00230368" w:rsidRPr="00577174" w:rsidRDefault="00230368" w:rsidP="00230368">
            <w:pPr>
              <w:spacing w:before="60" w:after="60"/>
              <w:rPr>
                <w:rFonts w:ascii="Arial" w:hAnsi="Arial" w:cs="Arial"/>
                <w:lang w:val="en-GB"/>
              </w:rPr>
            </w:pPr>
            <w:r w:rsidRPr="00577174">
              <w:rPr>
                <w:rFonts w:ascii="Arial" w:hAnsi="Arial" w:cs="Arial"/>
                <w:lang w:val="en-GB"/>
              </w:rPr>
              <w:t>12.30 – 2.30 p.m.</w:t>
            </w:r>
          </w:p>
        </w:tc>
        <w:tc>
          <w:tcPr>
            <w:tcW w:w="3743" w:type="pct"/>
            <w:gridSpan w:val="2"/>
            <w:shd w:val="clear" w:color="auto" w:fill="D9D9D9"/>
          </w:tcPr>
          <w:p w14:paraId="222EB23F" w14:textId="77777777" w:rsidR="00230368" w:rsidRPr="00577174" w:rsidRDefault="00230368" w:rsidP="00230368">
            <w:pPr>
              <w:pageBreakBefore/>
              <w:tabs>
                <w:tab w:val="num" w:pos="1080"/>
              </w:tabs>
              <w:autoSpaceDE w:val="0"/>
              <w:autoSpaceDN w:val="0"/>
              <w:spacing w:before="60" w:after="60"/>
              <w:jc w:val="both"/>
              <w:rPr>
                <w:rFonts w:ascii="Arial" w:hAnsi="Arial" w:cs="Arial"/>
                <w:lang w:val="en-GB"/>
              </w:rPr>
            </w:pPr>
            <w:r w:rsidRPr="00577174">
              <w:rPr>
                <w:rFonts w:ascii="Arial" w:eastAsia="SimSun" w:hAnsi="Arial" w:cs="Arial"/>
                <w:bCs/>
                <w:lang w:val="en-GB" w:eastAsia="zh-CN"/>
              </w:rPr>
              <w:t>Break</w:t>
            </w:r>
          </w:p>
        </w:tc>
      </w:tr>
      <w:tr w:rsidR="00230368" w:rsidRPr="00E23402" w14:paraId="263AEB48" w14:textId="77777777" w:rsidTr="00DB63B8">
        <w:trPr>
          <w:jc w:val="center"/>
        </w:trPr>
        <w:tc>
          <w:tcPr>
            <w:tcW w:w="1257" w:type="pct"/>
          </w:tcPr>
          <w:p w14:paraId="5B2CA4F6" w14:textId="77777777" w:rsidR="00230368" w:rsidRPr="00577174" w:rsidRDefault="00230368" w:rsidP="00230368">
            <w:pPr>
              <w:spacing w:before="60" w:after="60"/>
              <w:rPr>
                <w:rFonts w:ascii="Arial" w:hAnsi="Arial" w:cs="Arial"/>
                <w:lang w:val="en-GB"/>
              </w:rPr>
            </w:pPr>
            <w:r w:rsidRPr="00577174">
              <w:rPr>
                <w:rFonts w:ascii="Arial" w:hAnsi="Arial" w:cs="Arial"/>
                <w:lang w:val="en-GB"/>
              </w:rPr>
              <w:t>2.30 – 5.30 p.m.</w:t>
            </w:r>
          </w:p>
        </w:tc>
        <w:tc>
          <w:tcPr>
            <w:tcW w:w="460" w:type="pct"/>
          </w:tcPr>
          <w:p w14:paraId="5AC16355" w14:textId="5B4C48DE" w:rsidR="00230368" w:rsidRPr="00577174" w:rsidRDefault="00230368" w:rsidP="00230368">
            <w:pPr>
              <w:tabs>
                <w:tab w:val="decimal" w:pos="284"/>
              </w:tabs>
              <w:spacing w:before="60" w:after="60"/>
              <w:jc w:val="right"/>
              <w:rPr>
                <w:rFonts w:ascii="Arial" w:hAnsi="Arial" w:cs="Arial"/>
                <w:lang w:val="en-GB"/>
              </w:rPr>
            </w:pPr>
            <w:r>
              <w:rPr>
                <w:rFonts w:ascii="Arial" w:hAnsi="Arial" w:cs="Arial"/>
                <w:lang w:val="en-GB"/>
              </w:rPr>
              <w:t>15.</w:t>
            </w:r>
          </w:p>
        </w:tc>
        <w:tc>
          <w:tcPr>
            <w:tcW w:w="3283" w:type="pct"/>
          </w:tcPr>
          <w:p w14:paraId="480C9848" w14:textId="2C8C16C4" w:rsidR="00230368" w:rsidRPr="00577174" w:rsidRDefault="00230368" w:rsidP="00230368">
            <w:pPr>
              <w:adjustRightInd w:val="0"/>
              <w:spacing w:before="60" w:after="60"/>
              <w:jc w:val="both"/>
              <w:rPr>
                <w:rFonts w:ascii="Arial" w:hAnsi="Arial" w:cs="Arial"/>
                <w:lang w:val="en-GB"/>
              </w:rPr>
            </w:pPr>
            <w:r w:rsidRPr="00A47CEA">
              <w:rPr>
                <w:rFonts w:ascii="Arial" w:hAnsi="Arial" w:cs="Arial"/>
                <w:lang w:val="en-GB"/>
              </w:rPr>
              <w:t>Date and place of the twenty-second session of the Committee</w:t>
            </w:r>
          </w:p>
        </w:tc>
      </w:tr>
      <w:tr w:rsidR="00230368" w:rsidRPr="00E23402" w14:paraId="78ACAE16" w14:textId="77777777" w:rsidTr="00DB63B8">
        <w:trPr>
          <w:jc w:val="center"/>
        </w:trPr>
        <w:tc>
          <w:tcPr>
            <w:tcW w:w="1257" w:type="pct"/>
          </w:tcPr>
          <w:p w14:paraId="5BB9699B" w14:textId="77777777" w:rsidR="00230368" w:rsidRPr="00577174" w:rsidRDefault="00230368" w:rsidP="00230368">
            <w:pPr>
              <w:spacing w:before="60" w:after="60"/>
              <w:rPr>
                <w:rFonts w:ascii="Arial" w:hAnsi="Arial" w:cs="Arial"/>
                <w:lang w:val="en-GB"/>
              </w:rPr>
            </w:pPr>
          </w:p>
        </w:tc>
        <w:tc>
          <w:tcPr>
            <w:tcW w:w="460" w:type="pct"/>
          </w:tcPr>
          <w:p w14:paraId="73154AC1" w14:textId="5F8845C3" w:rsidR="00230368" w:rsidRDefault="00230368" w:rsidP="00230368">
            <w:pPr>
              <w:tabs>
                <w:tab w:val="decimal" w:pos="284"/>
              </w:tabs>
              <w:spacing w:before="60" w:after="60"/>
              <w:jc w:val="right"/>
              <w:rPr>
                <w:rFonts w:ascii="Arial" w:hAnsi="Arial" w:cs="Arial"/>
                <w:lang w:val="en-GB"/>
              </w:rPr>
            </w:pPr>
            <w:r>
              <w:rPr>
                <w:rFonts w:ascii="Arial" w:hAnsi="Arial" w:cs="Arial"/>
                <w:lang w:val="en-GB"/>
              </w:rPr>
              <w:t>16.</w:t>
            </w:r>
          </w:p>
        </w:tc>
        <w:tc>
          <w:tcPr>
            <w:tcW w:w="3283" w:type="pct"/>
          </w:tcPr>
          <w:p w14:paraId="12E1BA17" w14:textId="09E9457A" w:rsidR="00230368" w:rsidRPr="00A47CEA" w:rsidRDefault="00230368" w:rsidP="00230368">
            <w:pPr>
              <w:adjustRightInd w:val="0"/>
              <w:spacing w:before="60" w:after="60"/>
              <w:jc w:val="both"/>
              <w:rPr>
                <w:rFonts w:ascii="Arial" w:hAnsi="Arial" w:cs="Arial"/>
                <w:lang w:val="en-GB"/>
              </w:rPr>
            </w:pPr>
            <w:r w:rsidRPr="00A47CEA">
              <w:rPr>
                <w:rFonts w:ascii="Arial" w:hAnsi="Arial" w:cs="Arial"/>
                <w:lang w:val="en-GB"/>
              </w:rPr>
              <w:t>Election of the members of the Bureau of the twenty-second session of the Committee</w:t>
            </w:r>
          </w:p>
        </w:tc>
      </w:tr>
      <w:tr w:rsidR="00230368" w:rsidRPr="00E23402" w14:paraId="0FACD094" w14:textId="77777777" w:rsidTr="00DB63B8">
        <w:trPr>
          <w:jc w:val="center"/>
        </w:trPr>
        <w:tc>
          <w:tcPr>
            <w:tcW w:w="1257" w:type="pct"/>
          </w:tcPr>
          <w:p w14:paraId="262DDD75" w14:textId="77777777" w:rsidR="00230368" w:rsidRPr="00577174" w:rsidRDefault="00230368" w:rsidP="00230368">
            <w:pPr>
              <w:spacing w:before="60" w:after="60"/>
              <w:rPr>
                <w:rFonts w:ascii="Arial" w:hAnsi="Arial" w:cs="Arial"/>
                <w:lang w:val="en-GB"/>
              </w:rPr>
            </w:pPr>
          </w:p>
        </w:tc>
        <w:tc>
          <w:tcPr>
            <w:tcW w:w="460" w:type="pct"/>
          </w:tcPr>
          <w:p w14:paraId="489587FA" w14:textId="551B018E" w:rsidR="00230368" w:rsidRDefault="00230368" w:rsidP="00230368">
            <w:pPr>
              <w:tabs>
                <w:tab w:val="decimal" w:pos="284"/>
              </w:tabs>
              <w:spacing w:before="60" w:after="60"/>
              <w:jc w:val="right"/>
              <w:rPr>
                <w:rFonts w:ascii="Arial" w:hAnsi="Arial" w:cs="Arial"/>
                <w:lang w:val="en-GB"/>
              </w:rPr>
            </w:pPr>
            <w:r>
              <w:rPr>
                <w:rFonts w:ascii="Arial" w:hAnsi="Arial" w:cs="Arial"/>
                <w:lang w:val="en-GB"/>
              </w:rPr>
              <w:t>13.</w:t>
            </w:r>
          </w:p>
        </w:tc>
        <w:tc>
          <w:tcPr>
            <w:tcW w:w="3283" w:type="pct"/>
          </w:tcPr>
          <w:p w14:paraId="2B8E5DAF" w14:textId="0817932F" w:rsidR="00230368" w:rsidRPr="00A47CEA" w:rsidRDefault="00230368" w:rsidP="00230368">
            <w:pPr>
              <w:adjustRightInd w:val="0"/>
              <w:spacing w:before="60" w:after="60"/>
              <w:jc w:val="both"/>
              <w:rPr>
                <w:rFonts w:ascii="Arial" w:hAnsi="Arial" w:cs="Arial"/>
                <w:lang w:val="en-GB"/>
              </w:rPr>
            </w:pPr>
            <w:r w:rsidRPr="00A47CEA">
              <w:rPr>
                <w:rFonts w:ascii="Arial" w:hAnsi="Arial" w:cs="Arial"/>
                <w:lang w:val="en-GB"/>
              </w:rPr>
              <w:t xml:space="preserve">Establishment of the Evaluation Body for the 2027 cycle (Part </w:t>
            </w:r>
            <w:r>
              <w:rPr>
                <w:rFonts w:ascii="Arial" w:hAnsi="Arial" w:cs="Arial"/>
                <w:lang w:val="en-GB"/>
              </w:rPr>
              <w:t>I</w:t>
            </w:r>
            <w:r w:rsidRPr="00A47CEA">
              <w:rPr>
                <w:rFonts w:ascii="Arial" w:hAnsi="Arial" w:cs="Arial"/>
                <w:lang w:val="en-GB"/>
              </w:rPr>
              <w:t>I)</w:t>
            </w:r>
          </w:p>
        </w:tc>
      </w:tr>
      <w:tr w:rsidR="00230368" w:rsidRPr="00577174" w14:paraId="6CAE767F" w14:textId="77777777" w:rsidTr="00DB63B8">
        <w:trPr>
          <w:jc w:val="center"/>
        </w:trPr>
        <w:tc>
          <w:tcPr>
            <w:tcW w:w="1257" w:type="pct"/>
          </w:tcPr>
          <w:p w14:paraId="73383511" w14:textId="77777777" w:rsidR="00230368" w:rsidRPr="00577174" w:rsidRDefault="00230368" w:rsidP="00230368">
            <w:pPr>
              <w:spacing w:before="60" w:after="60"/>
              <w:rPr>
                <w:rFonts w:ascii="Arial" w:hAnsi="Arial" w:cs="Arial"/>
                <w:lang w:val="en-GB"/>
              </w:rPr>
            </w:pPr>
          </w:p>
        </w:tc>
        <w:tc>
          <w:tcPr>
            <w:tcW w:w="460" w:type="pct"/>
          </w:tcPr>
          <w:p w14:paraId="4E58B387" w14:textId="51E30C9C" w:rsidR="00230368" w:rsidRPr="00577174" w:rsidRDefault="00230368" w:rsidP="00230368">
            <w:pPr>
              <w:tabs>
                <w:tab w:val="decimal" w:pos="284"/>
              </w:tabs>
              <w:spacing w:before="60" w:after="60"/>
              <w:jc w:val="right"/>
              <w:rPr>
                <w:rFonts w:ascii="Arial" w:hAnsi="Arial" w:cs="Arial"/>
                <w:lang w:val="en-GB"/>
              </w:rPr>
            </w:pPr>
            <w:r>
              <w:rPr>
                <w:rFonts w:ascii="Arial" w:hAnsi="Arial" w:cs="Arial"/>
                <w:lang w:val="en-GB"/>
              </w:rPr>
              <w:t>17.</w:t>
            </w:r>
          </w:p>
        </w:tc>
        <w:tc>
          <w:tcPr>
            <w:tcW w:w="3283" w:type="pct"/>
          </w:tcPr>
          <w:p w14:paraId="3BEC20AE" w14:textId="77777777" w:rsidR="00230368" w:rsidRPr="00577174" w:rsidRDefault="00230368" w:rsidP="00230368">
            <w:pPr>
              <w:adjustRightInd w:val="0"/>
              <w:spacing w:before="60" w:after="60"/>
              <w:jc w:val="both"/>
              <w:rPr>
                <w:rFonts w:ascii="Arial" w:hAnsi="Arial" w:cs="Arial"/>
                <w:lang w:val="en-GB"/>
              </w:rPr>
            </w:pPr>
            <w:r w:rsidRPr="00577174">
              <w:rPr>
                <w:rFonts w:ascii="Arial" w:hAnsi="Arial" w:cs="Arial"/>
                <w:lang w:val="en-GB"/>
              </w:rPr>
              <w:t>Other business</w:t>
            </w:r>
          </w:p>
        </w:tc>
      </w:tr>
      <w:tr w:rsidR="00230368" w:rsidRPr="00E23402" w14:paraId="18E1C102" w14:textId="77777777" w:rsidTr="00DB63B8">
        <w:trPr>
          <w:jc w:val="center"/>
        </w:trPr>
        <w:tc>
          <w:tcPr>
            <w:tcW w:w="1257" w:type="pct"/>
          </w:tcPr>
          <w:p w14:paraId="7C04C451" w14:textId="77777777" w:rsidR="00230368" w:rsidRPr="00577174" w:rsidRDefault="00230368" w:rsidP="00230368">
            <w:pPr>
              <w:spacing w:before="60" w:after="60"/>
              <w:rPr>
                <w:rFonts w:ascii="Arial" w:hAnsi="Arial" w:cs="Arial"/>
                <w:lang w:val="en-GB"/>
              </w:rPr>
            </w:pPr>
          </w:p>
        </w:tc>
        <w:tc>
          <w:tcPr>
            <w:tcW w:w="460" w:type="pct"/>
          </w:tcPr>
          <w:p w14:paraId="5DEC6411" w14:textId="39E2E44A" w:rsidR="00230368" w:rsidRPr="00577174" w:rsidRDefault="00230368" w:rsidP="00230368">
            <w:pPr>
              <w:tabs>
                <w:tab w:val="decimal" w:pos="284"/>
              </w:tabs>
              <w:spacing w:before="60" w:after="60"/>
              <w:jc w:val="right"/>
              <w:rPr>
                <w:rFonts w:ascii="Arial" w:hAnsi="Arial" w:cs="Arial"/>
                <w:lang w:val="en-GB"/>
              </w:rPr>
            </w:pPr>
            <w:r>
              <w:rPr>
                <w:rFonts w:ascii="Arial" w:hAnsi="Arial" w:cs="Arial"/>
                <w:lang w:val="en-GB"/>
              </w:rPr>
              <w:t>18.</w:t>
            </w:r>
          </w:p>
        </w:tc>
        <w:tc>
          <w:tcPr>
            <w:tcW w:w="3283" w:type="pct"/>
          </w:tcPr>
          <w:p w14:paraId="50C7B7C4" w14:textId="77777777" w:rsidR="00230368" w:rsidRPr="00577174" w:rsidRDefault="00230368" w:rsidP="00230368">
            <w:pPr>
              <w:adjustRightInd w:val="0"/>
              <w:spacing w:before="60" w:after="60"/>
              <w:jc w:val="both"/>
              <w:rPr>
                <w:rFonts w:ascii="Arial" w:hAnsi="Arial" w:cs="Arial"/>
                <w:lang w:val="en-GB"/>
              </w:rPr>
            </w:pPr>
            <w:r w:rsidRPr="00577174">
              <w:rPr>
                <w:rFonts w:ascii="Arial" w:hAnsi="Arial" w:cs="Arial"/>
                <w:lang w:val="en-GB"/>
              </w:rPr>
              <w:t>Adoption of the list of decisions</w:t>
            </w:r>
          </w:p>
        </w:tc>
      </w:tr>
      <w:tr w:rsidR="00230368" w:rsidRPr="00577174" w14:paraId="499A4384" w14:textId="77777777" w:rsidTr="00DB63B8">
        <w:trPr>
          <w:jc w:val="center"/>
        </w:trPr>
        <w:tc>
          <w:tcPr>
            <w:tcW w:w="1257" w:type="pct"/>
          </w:tcPr>
          <w:p w14:paraId="27B6254C" w14:textId="77777777" w:rsidR="00230368" w:rsidRPr="00577174" w:rsidRDefault="00230368" w:rsidP="00230368">
            <w:pPr>
              <w:spacing w:before="60" w:after="60"/>
              <w:rPr>
                <w:rFonts w:ascii="Arial" w:hAnsi="Arial" w:cs="Arial"/>
                <w:lang w:val="en-GB"/>
              </w:rPr>
            </w:pPr>
          </w:p>
        </w:tc>
        <w:tc>
          <w:tcPr>
            <w:tcW w:w="460" w:type="pct"/>
          </w:tcPr>
          <w:p w14:paraId="11C19799" w14:textId="4EEE9721" w:rsidR="00230368" w:rsidRPr="00577174" w:rsidRDefault="00230368" w:rsidP="00230368">
            <w:pPr>
              <w:tabs>
                <w:tab w:val="decimal" w:pos="284"/>
              </w:tabs>
              <w:spacing w:before="60" w:after="60"/>
              <w:jc w:val="right"/>
              <w:rPr>
                <w:rFonts w:ascii="Arial" w:hAnsi="Arial" w:cs="Arial"/>
                <w:lang w:val="en-GB"/>
              </w:rPr>
            </w:pPr>
            <w:r>
              <w:rPr>
                <w:rFonts w:ascii="Arial" w:hAnsi="Arial" w:cs="Arial"/>
                <w:lang w:val="en-GB"/>
              </w:rPr>
              <w:t>19.</w:t>
            </w:r>
          </w:p>
        </w:tc>
        <w:tc>
          <w:tcPr>
            <w:tcW w:w="3283" w:type="pct"/>
          </w:tcPr>
          <w:p w14:paraId="4AE18AE5" w14:textId="77777777" w:rsidR="00230368" w:rsidRPr="00577174" w:rsidRDefault="00230368" w:rsidP="00230368">
            <w:pPr>
              <w:adjustRightInd w:val="0"/>
              <w:spacing w:before="60" w:after="60"/>
              <w:jc w:val="both"/>
              <w:rPr>
                <w:rFonts w:ascii="Arial" w:hAnsi="Arial" w:cs="Arial"/>
                <w:lang w:val="en-GB"/>
              </w:rPr>
            </w:pPr>
            <w:r w:rsidRPr="00577174">
              <w:rPr>
                <w:rFonts w:ascii="Arial" w:hAnsi="Arial" w:cs="Arial"/>
                <w:lang w:val="en-GB"/>
              </w:rPr>
              <w:t>Closure</w:t>
            </w:r>
          </w:p>
        </w:tc>
      </w:tr>
    </w:tbl>
    <w:p w14:paraId="1FDDBF7B" w14:textId="77777777" w:rsidR="00B948AD" w:rsidRPr="00294996" w:rsidRDefault="00B948AD">
      <w:pPr>
        <w:rPr>
          <w:lang w:val="en-GB"/>
        </w:rPr>
      </w:pPr>
    </w:p>
    <w:sectPr w:rsidR="00B948AD" w:rsidRPr="00294996" w:rsidSect="00294996">
      <w:headerReference w:type="even" r:id="rId8"/>
      <w:head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CB842" w14:textId="77777777" w:rsidR="00EA014D" w:rsidRDefault="00EA014D" w:rsidP="00294996">
      <w:r>
        <w:separator/>
      </w:r>
    </w:p>
  </w:endnote>
  <w:endnote w:type="continuationSeparator" w:id="0">
    <w:p w14:paraId="6577757A" w14:textId="77777777" w:rsidR="00EA014D" w:rsidRDefault="00EA014D" w:rsidP="0029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17F76" w14:textId="77777777" w:rsidR="00EA014D" w:rsidRDefault="00EA014D" w:rsidP="00294996">
      <w:r>
        <w:separator/>
      </w:r>
    </w:p>
  </w:footnote>
  <w:footnote w:type="continuationSeparator" w:id="0">
    <w:p w14:paraId="181F72F3" w14:textId="77777777" w:rsidR="00EA014D" w:rsidRDefault="00EA014D" w:rsidP="00294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C913" w14:textId="155233D3" w:rsidR="00294996" w:rsidRPr="00294996" w:rsidRDefault="00294996">
    <w:pPr>
      <w:pStyle w:val="Header"/>
      <w:rPr>
        <w:rFonts w:ascii="Arial" w:hAnsi="Arial" w:cs="Arial"/>
      </w:rPr>
    </w:pPr>
    <w:r w:rsidRPr="004E1760">
      <w:rPr>
        <w:rFonts w:ascii="Arial" w:hAnsi="Arial" w:cs="Arial"/>
        <w:sz w:val="20"/>
        <w:szCs w:val="20"/>
      </w:rPr>
      <w:t>LHE/2</w:t>
    </w:r>
    <w:r>
      <w:rPr>
        <w:rFonts w:ascii="Arial" w:hAnsi="Arial" w:cs="Arial"/>
        <w:sz w:val="20"/>
        <w:szCs w:val="20"/>
      </w:rPr>
      <w:t>6</w:t>
    </w:r>
    <w:r w:rsidRPr="004E1760">
      <w:rPr>
        <w:rFonts w:ascii="Arial" w:hAnsi="Arial" w:cs="Arial"/>
        <w:sz w:val="20"/>
        <w:szCs w:val="20"/>
      </w:rPr>
      <w:t>/</w:t>
    </w:r>
    <w:r>
      <w:rPr>
        <w:rFonts w:ascii="Arial" w:hAnsi="Arial" w:cs="Arial"/>
        <w:sz w:val="20"/>
        <w:szCs w:val="20"/>
      </w:rPr>
      <w:t>21</w:t>
    </w:r>
    <w:r w:rsidRPr="004E1760">
      <w:rPr>
        <w:rFonts w:ascii="Arial" w:hAnsi="Arial" w:cs="Arial"/>
        <w:sz w:val="20"/>
        <w:szCs w:val="20"/>
      </w:rPr>
      <w:t>.</w:t>
    </w:r>
    <w:r>
      <w:rPr>
        <w:rFonts w:ascii="Arial" w:hAnsi="Arial" w:cs="Arial"/>
        <w:sz w:val="20"/>
        <w:szCs w:val="20"/>
      </w:rPr>
      <w:t>COM 4</w:t>
    </w:r>
    <w:r w:rsidRPr="0036787A">
      <w:rPr>
        <w:rFonts w:ascii="Arial" w:hAnsi="Arial" w:cs="Arial"/>
        <w:sz w:val="20"/>
        <w:szCs w:val="20"/>
      </w:rPr>
      <w:t>.BUR</w:t>
    </w:r>
    <w:r w:rsidRPr="000363E7">
      <w:rPr>
        <w:rFonts w:ascii="Arial" w:hAnsi="Arial" w:cs="Arial"/>
        <w:sz w:val="20"/>
        <w:szCs w:val="20"/>
      </w:rPr>
      <w:t>/</w:t>
    </w:r>
    <w:r w:rsidR="003C08ED">
      <w:rPr>
        <w:rFonts w:ascii="Arial" w:hAnsi="Arial" w:cs="Arial"/>
        <w:sz w:val="20"/>
        <w:szCs w:val="20"/>
      </w:rPr>
      <w:t>5</w:t>
    </w:r>
    <w:r w:rsidRPr="0036787A">
      <w:rPr>
        <w:rFonts w:ascii="Arial" w:hAnsi="Arial" w:cs="Arial"/>
        <w:sz w:val="20"/>
        <w:szCs w:val="20"/>
      </w:rPr>
      <w:t xml:space="preserve"> </w:t>
    </w:r>
    <w:r w:rsidRPr="004E1760">
      <w:rPr>
        <w:rFonts w:ascii="Arial" w:hAnsi="Arial" w:cs="Arial"/>
        <w:sz w:val="20"/>
        <w:szCs w:val="20"/>
      </w:rPr>
      <w:t xml:space="preserve">– page </w:t>
    </w:r>
    <w:r w:rsidRPr="00C23A97">
      <w:rPr>
        <w:rStyle w:val="PageNumber"/>
        <w:rFonts w:ascii="Arial" w:hAnsi="Arial" w:cs="Arial"/>
        <w:sz w:val="20"/>
        <w:szCs w:val="20"/>
        <w:lang w:val="en-GB"/>
      </w:rPr>
      <w:fldChar w:fldCharType="begin"/>
    </w:r>
    <w:r w:rsidRPr="004E1760">
      <w:rPr>
        <w:rStyle w:val="PageNumber"/>
        <w:rFonts w:ascii="Arial" w:hAnsi="Arial" w:cs="Arial"/>
        <w:sz w:val="20"/>
        <w:szCs w:val="20"/>
      </w:rPr>
      <w:instrText xml:space="preserve"> PAGE </w:instrText>
    </w:r>
    <w:r w:rsidRPr="00C23A97">
      <w:rPr>
        <w:rStyle w:val="PageNumber"/>
        <w:rFonts w:ascii="Arial" w:hAnsi="Arial" w:cs="Arial"/>
        <w:sz w:val="20"/>
        <w:szCs w:val="20"/>
        <w:lang w:val="en-GB"/>
      </w:rPr>
      <w:fldChar w:fldCharType="separate"/>
    </w:r>
    <w:r>
      <w:rPr>
        <w:rStyle w:val="PageNumber"/>
        <w:rFonts w:ascii="Arial" w:hAnsi="Arial" w:cs="Arial"/>
        <w:sz w:val="20"/>
        <w:szCs w:val="20"/>
        <w:lang w:val="en-GB"/>
      </w:rPr>
      <w:t>2</w:t>
    </w:r>
    <w:r w:rsidRPr="00C23A97">
      <w:rPr>
        <w:rStyle w:val="PageNumber"/>
        <w:rFonts w:ascii="Arial" w:hAnsi="Arial" w:cs="Arial"/>
        <w:sz w:val="20"/>
        <w:szCs w:val="20"/>
        <w:lang w:val="en-G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7EC4F" w14:textId="0D9AD83B" w:rsidR="00BD1A18" w:rsidRPr="0063300C" w:rsidRDefault="00BD1A18" w:rsidP="00BD1A18">
    <w:pPr>
      <w:pStyle w:val="Header"/>
      <w:jc w:val="right"/>
      <w:rPr>
        <w:rFonts w:ascii="Arial" w:hAnsi="Arial" w:cs="Arial"/>
        <w:lang w:val="en-GB"/>
      </w:rPr>
    </w:pPr>
    <w:r>
      <w:rPr>
        <w:lang w:val="en-GB"/>
      </w:rPr>
      <w:tab/>
    </w:r>
    <w:r>
      <w:rPr>
        <w:lang w:val="en-GB"/>
      </w:rPr>
      <w:tab/>
    </w:r>
    <w:r>
      <w:rPr>
        <w:rFonts w:ascii="Arial" w:hAnsi="Arial" w:cs="Arial"/>
        <w:sz w:val="20"/>
        <w:szCs w:val="20"/>
        <w:lang w:val="en-GB"/>
      </w:rPr>
      <w:t>LHE/26/21.COM</w:t>
    </w:r>
    <w:r>
      <w:rPr>
        <w:rFonts w:ascii="Arial" w:hAnsi="Arial" w:cs="Arial"/>
        <w:sz w:val="20"/>
        <w:szCs w:val="20"/>
      </w:rPr>
      <w:t> 4</w:t>
    </w:r>
    <w:r w:rsidRPr="0036787A">
      <w:rPr>
        <w:rFonts w:ascii="Arial" w:hAnsi="Arial" w:cs="Arial"/>
        <w:sz w:val="20"/>
        <w:szCs w:val="20"/>
      </w:rPr>
      <w:t>.BUR</w:t>
    </w:r>
    <w:r w:rsidRPr="0063300C">
      <w:rPr>
        <w:rFonts w:ascii="Arial" w:hAnsi="Arial" w:cs="Arial"/>
        <w:sz w:val="20"/>
        <w:szCs w:val="20"/>
        <w:lang w:val="en-GB"/>
      </w:rPr>
      <w:t>/</w:t>
    </w:r>
    <w:r w:rsidR="003C08ED">
      <w:rPr>
        <w:rFonts w:ascii="Arial" w:hAnsi="Arial" w:cs="Arial"/>
        <w:sz w:val="20"/>
        <w:szCs w:val="20"/>
        <w:lang w:val="en-GB"/>
      </w:rPr>
      <w:t>5</w:t>
    </w:r>
    <w:r w:rsidRPr="00E2125F">
      <w:rPr>
        <w:rFonts w:ascii="Arial" w:hAnsi="Arial" w:cs="Arial"/>
        <w:sz w:val="20"/>
        <w:szCs w:val="20"/>
        <w:lang w:val="en-GB"/>
      </w:rPr>
      <w:t xml:space="preserve"> –</w:t>
    </w:r>
    <w:r w:rsidRPr="0063300C">
      <w:rPr>
        <w:rFonts w:ascii="Arial" w:hAnsi="Arial" w:cs="Arial"/>
        <w:sz w:val="20"/>
        <w:szCs w:val="20"/>
        <w:lang w:val="en-GB"/>
      </w:rPr>
      <w:t xml:space="preserve"> page </w:t>
    </w:r>
    <w:r w:rsidRPr="0063300C">
      <w:rPr>
        <w:rStyle w:val="PageNumber"/>
        <w:rFonts w:ascii="Arial" w:hAnsi="Arial" w:cs="Arial"/>
        <w:sz w:val="20"/>
        <w:szCs w:val="20"/>
        <w:lang w:val="en-GB"/>
      </w:rPr>
      <w:fldChar w:fldCharType="begin"/>
    </w:r>
    <w:r w:rsidRPr="0063300C">
      <w:rPr>
        <w:rStyle w:val="PageNumber"/>
        <w:rFonts w:ascii="Arial" w:hAnsi="Arial" w:cs="Arial"/>
        <w:sz w:val="20"/>
        <w:szCs w:val="20"/>
        <w:lang w:val="en-GB"/>
      </w:rPr>
      <w:instrText xml:space="preserve"> PAGE </w:instrText>
    </w:r>
    <w:r w:rsidRPr="0063300C">
      <w:rPr>
        <w:rStyle w:val="PageNumber"/>
        <w:rFonts w:ascii="Arial" w:hAnsi="Arial" w:cs="Arial"/>
        <w:sz w:val="20"/>
        <w:szCs w:val="20"/>
        <w:lang w:val="en-GB"/>
      </w:rPr>
      <w:fldChar w:fldCharType="separate"/>
    </w:r>
    <w:r>
      <w:rPr>
        <w:rStyle w:val="PageNumber"/>
        <w:rFonts w:ascii="Arial" w:hAnsi="Arial" w:cs="Arial"/>
        <w:sz w:val="20"/>
        <w:szCs w:val="20"/>
        <w:lang w:val="en-GB"/>
      </w:rPr>
      <w:t>3</w:t>
    </w:r>
    <w:r w:rsidRPr="0063300C">
      <w:rPr>
        <w:rStyle w:val="PageNumber"/>
        <w:rFonts w:ascii="Arial" w:hAnsi="Arial" w:cs="Arial"/>
        <w:sz w:val="20"/>
        <w:szCs w:val="20"/>
        <w:lang w:val="en-GB"/>
      </w:rPr>
      <w:fldChar w:fldCharType="end"/>
    </w:r>
  </w:p>
  <w:p w14:paraId="0BD04A1E" w14:textId="7E6148B8" w:rsidR="00BD1A18" w:rsidRPr="00BD1A18" w:rsidRDefault="00BD1A18">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C2A8" w14:textId="77777777" w:rsidR="00294996" w:rsidRPr="00294996" w:rsidRDefault="00294996" w:rsidP="00294996">
    <w:pPr>
      <w:tabs>
        <w:tab w:val="center" w:pos="4536"/>
        <w:tab w:val="right" w:pos="9072"/>
      </w:tabs>
      <w:rPr>
        <w:sz w:val="22"/>
        <w:szCs w:val="22"/>
      </w:rPr>
    </w:pPr>
    <w:r w:rsidRPr="00294996">
      <w:rPr>
        <w:noProof/>
      </w:rPr>
      <w:drawing>
        <wp:anchor distT="0" distB="0" distL="114300" distR="114300" simplePos="0" relativeHeight="251661312" behindDoc="0" locked="0" layoutInCell="1" allowOverlap="1" wp14:anchorId="7CAE3794" wp14:editId="42971783">
          <wp:simplePos x="0" y="0"/>
          <wp:positionH relativeFrom="column">
            <wp:posOffset>0</wp:posOffset>
          </wp:positionH>
          <wp:positionV relativeFrom="paragraph">
            <wp:posOffset>163830</wp:posOffset>
          </wp:positionV>
          <wp:extent cx="1711325" cy="1296035"/>
          <wp:effectExtent l="0" t="0" r="3175" b="0"/>
          <wp:wrapSquare wrapText="bothSides"/>
          <wp:docPr id="9818103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1325" cy="1296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84A4C2" w14:textId="77777777" w:rsidR="00294996" w:rsidRPr="00294996" w:rsidRDefault="00294996" w:rsidP="00294996">
    <w:pPr>
      <w:tabs>
        <w:tab w:val="center" w:pos="4536"/>
        <w:tab w:val="right" w:pos="9072"/>
      </w:tabs>
      <w:spacing w:after="520"/>
      <w:jc w:val="right"/>
      <w:rPr>
        <w:rFonts w:ascii="Arial" w:hAnsi="Arial" w:cs="Arial"/>
        <w:b/>
        <w:sz w:val="44"/>
        <w:szCs w:val="44"/>
        <w:lang w:val="pt-PT"/>
      </w:rPr>
    </w:pPr>
    <w:r w:rsidRPr="00294996">
      <w:rPr>
        <w:rFonts w:ascii="Arial" w:hAnsi="Arial" w:cs="Arial"/>
        <w:b/>
        <w:sz w:val="44"/>
        <w:szCs w:val="44"/>
        <w:lang w:val="pt-PT"/>
      </w:rPr>
      <w:t>2</w:t>
    </w:r>
    <w:r>
      <w:rPr>
        <w:rFonts w:ascii="Arial" w:hAnsi="Arial" w:cs="Arial"/>
        <w:b/>
        <w:sz w:val="44"/>
        <w:szCs w:val="44"/>
        <w:lang w:val="pt-PT"/>
      </w:rPr>
      <w:t>1</w:t>
    </w:r>
    <w:r w:rsidRPr="00294996">
      <w:rPr>
        <w:rFonts w:ascii="Arial" w:hAnsi="Arial" w:cs="Arial"/>
        <w:b/>
        <w:sz w:val="44"/>
        <w:szCs w:val="44"/>
        <w:lang w:val="pt-PT"/>
      </w:rPr>
      <w:t xml:space="preserve"> COM 4 BUR</w:t>
    </w:r>
  </w:p>
  <w:p w14:paraId="09B19EBD" w14:textId="08661A37" w:rsidR="00294996" w:rsidRPr="00294996" w:rsidRDefault="00294996" w:rsidP="00294996">
    <w:pPr>
      <w:jc w:val="right"/>
      <w:rPr>
        <w:rFonts w:ascii="Arial" w:hAnsi="Arial" w:cs="Arial"/>
        <w:b/>
        <w:sz w:val="22"/>
        <w:szCs w:val="22"/>
        <w:lang w:val="pt-PT"/>
      </w:rPr>
    </w:pPr>
    <w:r w:rsidRPr="00294996">
      <w:rPr>
        <w:rFonts w:ascii="Arial" w:hAnsi="Arial" w:cs="Arial"/>
        <w:b/>
        <w:sz w:val="22"/>
        <w:szCs w:val="22"/>
        <w:lang w:val="pt-PT"/>
      </w:rPr>
      <w:t>LHE/2</w:t>
    </w:r>
    <w:r>
      <w:rPr>
        <w:rFonts w:ascii="Arial" w:hAnsi="Arial" w:cs="Arial"/>
        <w:b/>
        <w:sz w:val="22"/>
        <w:szCs w:val="22"/>
        <w:lang w:val="pt-PT"/>
      </w:rPr>
      <w:t>6</w:t>
    </w:r>
    <w:r w:rsidRPr="00294996">
      <w:rPr>
        <w:rFonts w:ascii="Arial" w:hAnsi="Arial" w:cs="Arial"/>
        <w:b/>
        <w:sz w:val="22"/>
        <w:szCs w:val="22"/>
        <w:lang w:val="pt-PT"/>
      </w:rPr>
      <w:t>/2</w:t>
    </w:r>
    <w:r>
      <w:rPr>
        <w:rFonts w:ascii="Arial" w:hAnsi="Arial" w:cs="Arial"/>
        <w:b/>
        <w:sz w:val="22"/>
        <w:szCs w:val="22"/>
        <w:lang w:val="pt-PT"/>
      </w:rPr>
      <w:t>1</w:t>
    </w:r>
    <w:r w:rsidRPr="00294996">
      <w:rPr>
        <w:rFonts w:ascii="Arial" w:hAnsi="Arial" w:cs="Arial"/>
        <w:b/>
        <w:sz w:val="22"/>
        <w:szCs w:val="22"/>
        <w:lang w:val="pt-PT"/>
      </w:rPr>
      <w:t>.COM 4.BUR/</w:t>
    </w:r>
    <w:r w:rsidR="003C08ED">
      <w:rPr>
        <w:rFonts w:ascii="Arial" w:hAnsi="Arial" w:cs="Arial"/>
        <w:b/>
        <w:sz w:val="22"/>
        <w:szCs w:val="22"/>
        <w:lang w:val="pt-PT"/>
      </w:rPr>
      <w:t>5</w:t>
    </w:r>
  </w:p>
  <w:p w14:paraId="7E238096" w14:textId="77777777" w:rsidR="00294996" w:rsidRPr="00294996" w:rsidRDefault="00294996" w:rsidP="00294996">
    <w:pPr>
      <w:jc w:val="right"/>
      <w:rPr>
        <w:rFonts w:ascii="Arial" w:eastAsia="Malgun Gothic" w:hAnsi="Arial" w:cs="Arial"/>
        <w:b/>
        <w:sz w:val="22"/>
        <w:szCs w:val="22"/>
        <w:lang w:val="pt-PT" w:eastAsia="ko-KR"/>
      </w:rPr>
    </w:pPr>
    <w:r w:rsidRPr="00294996">
      <w:rPr>
        <w:rFonts w:ascii="Arial" w:hAnsi="Arial" w:cs="Arial"/>
        <w:b/>
        <w:sz w:val="22"/>
        <w:szCs w:val="22"/>
        <w:lang w:val="pt-PT"/>
      </w:rPr>
      <w:t xml:space="preserve">Paris, </w:t>
    </w:r>
    <w:r>
      <w:rPr>
        <w:rFonts w:ascii="Arial" w:hAnsi="Arial" w:cs="Arial"/>
        <w:b/>
        <w:sz w:val="22"/>
        <w:szCs w:val="22"/>
        <w:lang w:val="pt-PT"/>
      </w:rPr>
      <w:t>8</w:t>
    </w:r>
    <w:r w:rsidRPr="00294996">
      <w:rPr>
        <w:rFonts w:ascii="Arial" w:hAnsi="Arial" w:cs="Arial"/>
        <w:b/>
        <w:sz w:val="22"/>
        <w:szCs w:val="22"/>
        <w:lang w:val="pt-PT"/>
      </w:rPr>
      <w:t xml:space="preserve"> </w:t>
    </w:r>
    <w:r>
      <w:rPr>
        <w:rFonts w:ascii="Arial" w:hAnsi="Arial" w:cs="Arial"/>
        <w:b/>
        <w:sz w:val="22"/>
        <w:szCs w:val="22"/>
        <w:lang w:val="pt-PT"/>
      </w:rPr>
      <w:t>September</w:t>
    </w:r>
    <w:r w:rsidRPr="00294996">
      <w:rPr>
        <w:rFonts w:ascii="Arial" w:hAnsi="Arial" w:cs="Arial"/>
        <w:b/>
        <w:sz w:val="22"/>
        <w:szCs w:val="22"/>
        <w:lang w:val="pt-PT"/>
      </w:rPr>
      <w:t xml:space="preserve"> 202</w:t>
    </w:r>
    <w:r>
      <w:rPr>
        <w:rFonts w:ascii="Arial" w:hAnsi="Arial" w:cs="Arial"/>
        <w:b/>
        <w:sz w:val="22"/>
        <w:szCs w:val="22"/>
        <w:lang w:val="pt-PT"/>
      </w:rPr>
      <w:t>6</w:t>
    </w:r>
  </w:p>
  <w:p w14:paraId="33090915" w14:textId="77777777" w:rsidR="00294996" w:rsidRPr="00294996" w:rsidRDefault="00294996" w:rsidP="00294996">
    <w:pPr>
      <w:spacing w:after="120"/>
      <w:jc w:val="right"/>
      <w:rPr>
        <w:rFonts w:ascii="Arial" w:hAnsi="Arial" w:cs="Arial"/>
        <w:b/>
        <w:sz w:val="22"/>
        <w:szCs w:val="22"/>
        <w:lang w:val="en-US"/>
      </w:rPr>
    </w:pPr>
    <w:r w:rsidRPr="00294996">
      <w:rPr>
        <w:rFonts w:ascii="Arial" w:hAnsi="Arial" w:cs="Arial"/>
        <w:b/>
        <w:sz w:val="22"/>
        <w:szCs w:val="22"/>
        <w:lang w:val="en-US"/>
      </w:rPr>
      <w:t>Original: English</w:t>
    </w:r>
  </w:p>
  <w:p w14:paraId="5D772E15" w14:textId="77777777" w:rsidR="00294996" w:rsidRDefault="002949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07BFE"/>
    <w:multiLevelType w:val="hybridMultilevel"/>
    <w:tmpl w:val="E24AD55A"/>
    <w:lvl w:ilvl="0" w:tplc="76CAC304">
      <w:start w:val="1"/>
      <w:numFmt w:val="decimal"/>
      <w:pStyle w:val="COMPara"/>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97A4DB1"/>
    <w:multiLevelType w:val="hybridMultilevel"/>
    <w:tmpl w:val="1F36D964"/>
    <w:lvl w:ilvl="0" w:tplc="918ACE6A">
      <w:start w:val="1"/>
      <w:numFmt w:val="decimal"/>
      <w:pStyle w:val="COMParaDecision"/>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 w15:restartNumberingAfterBreak="0">
    <w:nsid w:val="3DD3129A"/>
    <w:multiLevelType w:val="hybridMultilevel"/>
    <w:tmpl w:val="A87E6B3A"/>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3" w15:restartNumberingAfterBreak="0">
    <w:nsid w:val="45E10866"/>
    <w:multiLevelType w:val="hybridMultilevel"/>
    <w:tmpl w:val="DABE64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8FD506E"/>
    <w:multiLevelType w:val="hybridMultilevel"/>
    <w:tmpl w:val="A59CFF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8534CF2"/>
    <w:multiLevelType w:val="hybridMultilevel"/>
    <w:tmpl w:val="4EA69B20"/>
    <w:lvl w:ilvl="0" w:tplc="FFFFFFFF">
      <w:start w:val="1"/>
      <w:numFmt w:val="decimal"/>
      <w:lvlText w:val="%1."/>
      <w:lvlJc w:val="left"/>
      <w:pPr>
        <w:ind w:left="720" w:hanging="360"/>
      </w:pPr>
    </w:lvl>
    <w:lvl w:ilvl="1" w:tplc="C15A4768">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C627CF4"/>
    <w:multiLevelType w:val="hybridMultilevel"/>
    <w:tmpl w:val="97B6CC0E"/>
    <w:lvl w:ilvl="0" w:tplc="040C0015">
      <w:start w:val="1"/>
      <w:numFmt w:val="upperLetter"/>
      <w:lvlText w:val="%1."/>
      <w:lvlJc w:val="left"/>
      <w:pPr>
        <w:ind w:left="502" w:hanging="360"/>
      </w:pPr>
    </w:lvl>
    <w:lvl w:ilvl="1" w:tplc="B99642BE">
      <w:numFmt w:val="bullet"/>
      <w:lvlText w:val="•"/>
      <w:lvlJc w:val="left"/>
      <w:pPr>
        <w:ind w:left="2007" w:hanging="360"/>
      </w:pPr>
      <w:rPr>
        <w:rFonts w:ascii="Arial" w:eastAsia="Times New Roman" w:hAnsi="Arial" w:cs="Arial" w:hint="default"/>
      </w:r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num w:numId="1" w16cid:durableId="204947263">
    <w:abstractNumId w:val="0"/>
  </w:num>
  <w:num w:numId="2" w16cid:durableId="808859970">
    <w:abstractNumId w:val="1"/>
  </w:num>
  <w:num w:numId="3" w16cid:durableId="1265573176">
    <w:abstractNumId w:val="6"/>
  </w:num>
  <w:num w:numId="4" w16cid:durableId="729765891">
    <w:abstractNumId w:val="5"/>
  </w:num>
  <w:num w:numId="5" w16cid:durableId="2019846846">
    <w:abstractNumId w:val="4"/>
  </w:num>
  <w:num w:numId="6" w16cid:durableId="660623506">
    <w:abstractNumId w:val="2"/>
  </w:num>
  <w:num w:numId="7" w16cid:durableId="1251812707">
    <w:abstractNumId w:val="1"/>
  </w:num>
  <w:num w:numId="8" w16cid:durableId="835921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96"/>
    <w:rsid w:val="000609A7"/>
    <w:rsid w:val="00101A4F"/>
    <w:rsid w:val="001A6588"/>
    <w:rsid w:val="00230368"/>
    <w:rsid w:val="002656E7"/>
    <w:rsid w:val="00277554"/>
    <w:rsid w:val="00294996"/>
    <w:rsid w:val="00296F2C"/>
    <w:rsid w:val="0035662B"/>
    <w:rsid w:val="003C08ED"/>
    <w:rsid w:val="00637401"/>
    <w:rsid w:val="006532F3"/>
    <w:rsid w:val="00660A50"/>
    <w:rsid w:val="00780B6D"/>
    <w:rsid w:val="007D774D"/>
    <w:rsid w:val="00812ED4"/>
    <w:rsid w:val="008E42F6"/>
    <w:rsid w:val="00A04030"/>
    <w:rsid w:val="00A308CC"/>
    <w:rsid w:val="00A34458"/>
    <w:rsid w:val="00A47CEA"/>
    <w:rsid w:val="00AF45CE"/>
    <w:rsid w:val="00B403CC"/>
    <w:rsid w:val="00B62290"/>
    <w:rsid w:val="00B743E4"/>
    <w:rsid w:val="00B948AD"/>
    <w:rsid w:val="00BC2869"/>
    <w:rsid w:val="00BD1A18"/>
    <w:rsid w:val="00C07020"/>
    <w:rsid w:val="00C81CDD"/>
    <w:rsid w:val="00CB5B00"/>
    <w:rsid w:val="00D3142B"/>
    <w:rsid w:val="00DB63B8"/>
    <w:rsid w:val="00DD5773"/>
    <w:rsid w:val="00E23402"/>
    <w:rsid w:val="00E265C6"/>
    <w:rsid w:val="00EA014D"/>
    <w:rsid w:val="00EC7D36"/>
    <w:rsid w:val="00F30AF9"/>
    <w:rsid w:val="00F83122"/>
    <w:rsid w:val="00FE147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212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1A4F"/>
    <w:pPr>
      <w:spacing w:after="0" w:line="240" w:lineRule="auto"/>
    </w:pPr>
    <w:rPr>
      <w:rFonts w:ascii="Times New Roman" w:eastAsia="Times New Roman" w:hAnsi="Times New Roman" w:cs="Times New Roman"/>
      <w:kern w:val="0"/>
      <w:lang w:val="fr-FR" w:eastAsia="fr-FR"/>
      <w14:ligatures w14:val="none"/>
    </w:rPr>
  </w:style>
  <w:style w:type="paragraph" w:styleId="Heading1">
    <w:name w:val="heading 1"/>
    <w:basedOn w:val="Normal"/>
    <w:next w:val="Normal"/>
    <w:link w:val="Heading1Char"/>
    <w:uiPriority w:val="9"/>
    <w:qFormat/>
    <w:rsid w:val="002949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49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49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49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49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49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9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9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9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9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49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49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49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49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49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9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9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996"/>
    <w:rPr>
      <w:rFonts w:eastAsiaTheme="majorEastAsia" w:cstheme="majorBidi"/>
      <w:color w:val="272727" w:themeColor="text1" w:themeTint="D8"/>
    </w:rPr>
  </w:style>
  <w:style w:type="paragraph" w:styleId="Title">
    <w:name w:val="Title"/>
    <w:basedOn w:val="Normal"/>
    <w:next w:val="Normal"/>
    <w:link w:val="TitleChar"/>
    <w:uiPriority w:val="10"/>
    <w:qFormat/>
    <w:rsid w:val="002949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9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9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9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996"/>
    <w:pPr>
      <w:spacing w:before="160"/>
      <w:jc w:val="center"/>
    </w:pPr>
    <w:rPr>
      <w:i/>
      <w:iCs/>
      <w:color w:val="404040" w:themeColor="text1" w:themeTint="BF"/>
    </w:rPr>
  </w:style>
  <w:style w:type="character" w:customStyle="1" w:styleId="QuoteChar">
    <w:name w:val="Quote Char"/>
    <w:basedOn w:val="DefaultParagraphFont"/>
    <w:link w:val="Quote"/>
    <w:uiPriority w:val="29"/>
    <w:rsid w:val="00294996"/>
    <w:rPr>
      <w:i/>
      <w:iCs/>
      <w:color w:val="404040" w:themeColor="text1" w:themeTint="BF"/>
    </w:rPr>
  </w:style>
  <w:style w:type="paragraph" w:styleId="ListParagraph">
    <w:name w:val="List Paragraph"/>
    <w:basedOn w:val="Normal"/>
    <w:uiPriority w:val="34"/>
    <w:qFormat/>
    <w:rsid w:val="00294996"/>
    <w:pPr>
      <w:ind w:left="720"/>
      <w:contextualSpacing/>
    </w:pPr>
  </w:style>
  <w:style w:type="character" w:styleId="IntenseEmphasis">
    <w:name w:val="Intense Emphasis"/>
    <w:basedOn w:val="DefaultParagraphFont"/>
    <w:uiPriority w:val="21"/>
    <w:qFormat/>
    <w:rsid w:val="00294996"/>
    <w:rPr>
      <w:i/>
      <w:iCs/>
      <w:color w:val="0F4761" w:themeColor="accent1" w:themeShade="BF"/>
    </w:rPr>
  </w:style>
  <w:style w:type="paragraph" w:styleId="IntenseQuote">
    <w:name w:val="Intense Quote"/>
    <w:basedOn w:val="Normal"/>
    <w:next w:val="Normal"/>
    <w:link w:val="IntenseQuoteChar"/>
    <w:uiPriority w:val="30"/>
    <w:qFormat/>
    <w:rsid w:val="002949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4996"/>
    <w:rPr>
      <w:i/>
      <w:iCs/>
      <w:color w:val="0F4761" w:themeColor="accent1" w:themeShade="BF"/>
    </w:rPr>
  </w:style>
  <w:style w:type="character" w:styleId="IntenseReference">
    <w:name w:val="Intense Reference"/>
    <w:basedOn w:val="DefaultParagraphFont"/>
    <w:uiPriority w:val="32"/>
    <w:qFormat/>
    <w:rsid w:val="00294996"/>
    <w:rPr>
      <w:b/>
      <w:bCs/>
      <w:smallCaps/>
      <w:color w:val="0F4761" w:themeColor="accent1" w:themeShade="BF"/>
      <w:spacing w:val="5"/>
    </w:rPr>
  </w:style>
  <w:style w:type="paragraph" w:styleId="Header">
    <w:name w:val="header"/>
    <w:basedOn w:val="Normal"/>
    <w:link w:val="HeaderChar"/>
    <w:unhideWhenUsed/>
    <w:rsid w:val="00294996"/>
    <w:pPr>
      <w:tabs>
        <w:tab w:val="center" w:pos="4536"/>
        <w:tab w:val="right" w:pos="9072"/>
      </w:tabs>
    </w:pPr>
  </w:style>
  <w:style w:type="character" w:customStyle="1" w:styleId="HeaderChar">
    <w:name w:val="Header Char"/>
    <w:basedOn w:val="DefaultParagraphFont"/>
    <w:link w:val="Header"/>
    <w:rsid w:val="00294996"/>
  </w:style>
  <w:style w:type="paragraph" w:styleId="Footer">
    <w:name w:val="footer"/>
    <w:basedOn w:val="Normal"/>
    <w:link w:val="FooterChar"/>
    <w:uiPriority w:val="99"/>
    <w:unhideWhenUsed/>
    <w:rsid w:val="00294996"/>
    <w:pPr>
      <w:tabs>
        <w:tab w:val="center" w:pos="4536"/>
        <w:tab w:val="right" w:pos="9072"/>
      </w:tabs>
    </w:pPr>
  </w:style>
  <w:style w:type="character" w:customStyle="1" w:styleId="FooterChar">
    <w:name w:val="Footer Char"/>
    <w:basedOn w:val="DefaultParagraphFont"/>
    <w:link w:val="Footer"/>
    <w:uiPriority w:val="99"/>
    <w:rsid w:val="00294996"/>
  </w:style>
  <w:style w:type="paragraph" w:customStyle="1" w:styleId="Sansinterligne2">
    <w:name w:val="Sans interligne2"/>
    <w:uiPriority w:val="1"/>
    <w:rsid w:val="00294996"/>
    <w:pPr>
      <w:spacing w:after="0" w:line="240" w:lineRule="auto"/>
    </w:pPr>
    <w:rPr>
      <w:rFonts w:ascii="Times New Roman" w:eastAsia="Times New Roman" w:hAnsi="Times New Roman" w:cs="Times New Roman"/>
      <w:kern w:val="0"/>
      <w:lang w:val="fr-FR" w:eastAsia="fr-FR"/>
      <w14:ligatures w14:val="none"/>
    </w:rPr>
  </w:style>
  <w:style w:type="table" w:styleId="TableGrid">
    <w:name w:val="Table Grid"/>
    <w:basedOn w:val="TableNormal"/>
    <w:uiPriority w:val="59"/>
    <w:rsid w:val="00294996"/>
    <w:pPr>
      <w:spacing w:after="0" w:line="240" w:lineRule="auto"/>
    </w:pPr>
    <w:rPr>
      <w:rFonts w:ascii="Calibri" w:eastAsia="SimSun" w:hAnsi="Calibri" w:cs="Times New Roman"/>
      <w:kern w:val="0"/>
      <w:sz w:val="20"/>
      <w:szCs w:val="20"/>
      <w:lang w:val="fr-FR" w:eastAsia="fr-F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MPara">
    <w:name w:val="COM Para"/>
    <w:qFormat/>
    <w:rsid w:val="00294996"/>
    <w:pPr>
      <w:numPr>
        <w:numId w:val="1"/>
      </w:numPr>
      <w:spacing w:after="120" w:line="240" w:lineRule="auto"/>
      <w:ind w:left="567" w:hanging="567"/>
    </w:pPr>
    <w:rPr>
      <w:rFonts w:ascii="Arial" w:eastAsia="Times New Roman" w:hAnsi="Arial" w:cs="Arial"/>
      <w:snapToGrid w:val="0"/>
      <w:kern w:val="0"/>
      <w:sz w:val="22"/>
      <w:szCs w:val="22"/>
      <w14:ligatures w14:val="none"/>
    </w:rPr>
  </w:style>
  <w:style w:type="paragraph" w:customStyle="1" w:styleId="COMTitleDecision">
    <w:name w:val="COM Title Decision"/>
    <w:basedOn w:val="Normal"/>
    <w:qFormat/>
    <w:rsid w:val="00294996"/>
    <w:pPr>
      <w:keepNext/>
      <w:spacing w:before="240" w:after="120"/>
      <w:ind w:left="567"/>
      <w:jc w:val="both"/>
    </w:pPr>
    <w:rPr>
      <w:rFonts w:ascii="Arial" w:hAnsi="Arial" w:cs="Arial"/>
      <w:b/>
      <w:sz w:val="22"/>
      <w:szCs w:val="22"/>
      <w:lang w:val="en-GB"/>
    </w:rPr>
  </w:style>
  <w:style w:type="paragraph" w:customStyle="1" w:styleId="COMPreambulaDecisions">
    <w:name w:val="COM Preambula Decisions"/>
    <w:basedOn w:val="Normal"/>
    <w:qFormat/>
    <w:rsid w:val="00294996"/>
    <w:pPr>
      <w:keepNext/>
      <w:spacing w:after="120"/>
      <w:ind w:left="567"/>
      <w:jc w:val="both"/>
    </w:pPr>
    <w:rPr>
      <w:rFonts w:ascii="Arial" w:hAnsi="Arial" w:cs="Arial"/>
      <w:sz w:val="22"/>
      <w:szCs w:val="22"/>
      <w:lang w:val="en-GB"/>
    </w:rPr>
  </w:style>
  <w:style w:type="paragraph" w:customStyle="1" w:styleId="COMParaDecision">
    <w:name w:val="COM Para Decision"/>
    <w:basedOn w:val="Normal"/>
    <w:uiPriority w:val="99"/>
    <w:qFormat/>
    <w:rsid w:val="00294996"/>
    <w:pPr>
      <w:numPr>
        <w:numId w:val="2"/>
      </w:numPr>
      <w:autoSpaceDE w:val="0"/>
      <w:autoSpaceDN w:val="0"/>
      <w:adjustRightInd w:val="0"/>
      <w:spacing w:after="120"/>
      <w:jc w:val="both"/>
    </w:pPr>
    <w:rPr>
      <w:rFonts w:ascii="Arial" w:eastAsia="SimSun" w:hAnsi="Arial" w:cs="Arial"/>
      <w:sz w:val="22"/>
      <w:szCs w:val="22"/>
      <w:u w:val="single"/>
      <w:lang w:val="en-GB"/>
    </w:rPr>
  </w:style>
  <w:style w:type="character" w:styleId="PageNumber">
    <w:name w:val="page number"/>
    <w:basedOn w:val="DefaultParagraphFont"/>
    <w:semiHidden/>
    <w:rsid w:val="00294996"/>
  </w:style>
  <w:style w:type="character" w:styleId="Hyperlink">
    <w:name w:val="Hyperlink"/>
    <w:basedOn w:val="DefaultParagraphFont"/>
    <w:uiPriority w:val="99"/>
    <w:unhideWhenUsed/>
    <w:rsid w:val="00294996"/>
    <w:rPr>
      <w:color w:val="467886" w:themeColor="hyperlink"/>
      <w:u w:val="single"/>
    </w:rPr>
  </w:style>
  <w:style w:type="character" w:styleId="UnresolvedMention">
    <w:name w:val="Unresolved Mention"/>
    <w:basedOn w:val="DefaultParagraphFont"/>
    <w:uiPriority w:val="99"/>
    <w:semiHidden/>
    <w:unhideWhenUsed/>
    <w:rsid w:val="00BD1A18"/>
    <w:rPr>
      <w:color w:val="605E5C"/>
      <w:shd w:val="clear" w:color="auto" w:fill="E1DFDD"/>
    </w:rPr>
  </w:style>
  <w:style w:type="table" w:customStyle="1" w:styleId="TableGrid1">
    <w:name w:val="Table Grid1"/>
    <w:basedOn w:val="TableNormal"/>
    <w:next w:val="TableGrid"/>
    <w:uiPriority w:val="59"/>
    <w:rsid w:val="00BD1A18"/>
    <w:pPr>
      <w:spacing w:after="0" w:line="240" w:lineRule="auto"/>
    </w:pPr>
    <w:rPr>
      <w:rFonts w:ascii="Calibri" w:eastAsia="SimSun" w:hAnsi="Calibri" w:cs="Times New Roman"/>
      <w:kern w:val="0"/>
      <w:sz w:val="20"/>
      <w:szCs w:val="20"/>
      <w:lang w:val="fr-FR" w:eastAsia="fr-FR"/>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F30AF9"/>
    <w:rPr>
      <w:color w:val="96607D" w:themeColor="followedHyperlink"/>
      <w:u w:val="single"/>
    </w:rPr>
  </w:style>
  <w:style w:type="paragraph" w:styleId="Revision">
    <w:name w:val="Revision"/>
    <w:hidden/>
    <w:uiPriority w:val="99"/>
    <w:semiHidden/>
    <w:rsid w:val="00F30AF9"/>
    <w:pPr>
      <w:spacing w:after="0" w:line="240" w:lineRule="auto"/>
    </w:pPr>
    <w:rPr>
      <w:rFonts w:ascii="Times New Roman" w:eastAsia="Times New Roman" w:hAnsi="Times New Roman" w:cs="Times New Roman"/>
      <w:kern w:val="0"/>
      <w:lang w:val="fr-FR"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ch.unesco.org/en/21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8e024d6-51f2-471b-ac2c-b1117d65062e}" enabled="1" method="Standard" siteId="{1d4fae52-39b3-4bfa-b0b3-022956b11194}"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750</Words>
  <Characters>4278</Characters>
  <Application>Microsoft Office Word</Application>
  <DocSecurity>0</DocSecurity>
  <Lines>35</Lines>
  <Paragraphs>10</Paragraphs>
  <ScaleCrop>false</ScaleCrop>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2026-09-08T16:17:00Z</dcterms:created>
  <dcterms:modified xsi:type="dcterms:W3CDTF">2026-09-08T16:18:00Z</dcterms:modified>
</cp:coreProperties>
</file>