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40EDB3A" w14:textId="77777777" w:rsidR="00AC4027" w:rsidRPr="00C4434C" w:rsidRDefault="00AC4027" w:rsidP="00AC4027">
      <w:pPr>
        <w:spacing w:before="840" w:after="840"/>
        <w:jc w:val="center"/>
        <w:rPr>
          <w:rFonts w:ascii="Arial" w:hAnsi="Arial" w:cs="Arial"/>
          <w:b/>
          <w:sz w:val="22"/>
          <w:szCs w:val="22"/>
        </w:rPr>
      </w:pPr>
      <w:r w:rsidRPr="00C4434C">
        <w:rPr>
          <w:rFonts w:ascii="Arial" w:hAnsi="Arial" w:cs="Arial"/>
          <w:b/>
          <w:sz w:val="22"/>
          <w:szCs w:val="22"/>
        </w:rPr>
        <w:t>Réunion du Bureau</w:t>
      </w:r>
    </w:p>
    <w:p w14:paraId="342A8D74" w14:textId="71CA4722" w:rsidR="00AC4027" w:rsidRPr="00C4434C" w:rsidRDefault="00AC4027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>Siège de l</w:t>
      </w:r>
      <w:r w:rsidR="001A3531">
        <w:rPr>
          <w:rFonts w:ascii="Arial" w:hAnsi="Arial"/>
          <w:b/>
          <w:sz w:val="22"/>
        </w:rPr>
        <w:t>’</w:t>
      </w:r>
      <w:r w:rsidRPr="00C4434C">
        <w:rPr>
          <w:rFonts w:ascii="Arial" w:hAnsi="Arial"/>
          <w:b/>
          <w:sz w:val="22"/>
        </w:rPr>
        <w:t xml:space="preserve">UNESCO, </w:t>
      </w:r>
      <w:r w:rsidR="00130D3D" w:rsidRPr="00C4434C">
        <w:rPr>
          <w:rFonts w:ascii="Arial" w:hAnsi="Arial"/>
          <w:b/>
          <w:sz w:val="22"/>
        </w:rPr>
        <w:t>Salle VI</w:t>
      </w:r>
      <w:r w:rsidR="007E14D6">
        <w:rPr>
          <w:rFonts w:ascii="Arial" w:hAnsi="Arial"/>
          <w:b/>
          <w:sz w:val="22"/>
        </w:rPr>
        <w:t>II</w:t>
      </w:r>
    </w:p>
    <w:p w14:paraId="5F817A00" w14:textId="78D349A1" w:rsidR="00AC4027" w:rsidRPr="00C4434C" w:rsidRDefault="003B0516" w:rsidP="00AC40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130D3D" w:rsidRPr="00C4434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octobre</w:t>
      </w:r>
      <w:r w:rsidR="00AC4027" w:rsidRPr="00C4434C">
        <w:rPr>
          <w:rFonts w:ascii="Arial" w:hAnsi="Arial"/>
          <w:b/>
          <w:sz w:val="22"/>
        </w:rPr>
        <w:t> 202</w:t>
      </w:r>
      <w:r w:rsidR="00B1630F">
        <w:rPr>
          <w:rFonts w:ascii="Arial" w:hAnsi="Arial"/>
          <w:b/>
          <w:sz w:val="22"/>
        </w:rPr>
        <w:t>4</w:t>
      </w:r>
    </w:p>
    <w:p w14:paraId="05322A32" w14:textId="7C7A3F6C" w:rsidR="00AC4027" w:rsidRPr="008E67D8" w:rsidRDefault="00130D3D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>1</w:t>
      </w:r>
      <w:r w:rsidR="00A64363">
        <w:rPr>
          <w:rFonts w:ascii="Arial" w:hAnsi="Arial"/>
          <w:b/>
          <w:sz w:val="22"/>
        </w:rPr>
        <w:t>0</w:t>
      </w:r>
      <w:r w:rsidR="00AC4027" w:rsidRPr="00C4434C">
        <w:rPr>
          <w:rFonts w:ascii="Arial" w:hAnsi="Arial"/>
          <w:b/>
          <w:sz w:val="22"/>
        </w:rPr>
        <w:t xml:space="preserve">h00 – </w:t>
      </w:r>
      <w:r w:rsidRPr="00C4434C">
        <w:rPr>
          <w:rFonts w:ascii="Arial" w:hAnsi="Arial"/>
          <w:b/>
          <w:sz w:val="22"/>
        </w:rPr>
        <w:t>13</w:t>
      </w:r>
      <w:r w:rsidR="00AC4027" w:rsidRPr="00C4434C">
        <w:rPr>
          <w:rFonts w:ascii="Arial" w:hAnsi="Arial"/>
          <w:b/>
          <w:sz w:val="22"/>
        </w:rPr>
        <w:t>h00</w:t>
      </w:r>
      <w:r w:rsidR="00AC4027" w:rsidRPr="008E67D8">
        <w:rPr>
          <w:rFonts w:ascii="Arial" w:hAnsi="Arial"/>
          <w:b/>
          <w:sz w:val="22"/>
        </w:rPr>
        <w:t xml:space="preserve"> </w:t>
      </w:r>
    </w:p>
    <w:p w14:paraId="72EF57E2" w14:textId="1F7FFE75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4934F7">
        <w:rPr>
          <w:rFonts w:ascii="Arial" w:hAnsi="Arial" w:cs="Arial"/>
          <w:b/>
          <w:sz w:val="22"/>
          <w:szCs w:val="22"/>
          <w:u w:val="single"/>
        </w:rPr>
        <w:t>2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</w:t>
      </w:r>
      <w:r w:rsidR="001A3531">
        <w:rPr>
          <w:rFonts w:ascii="Arial" w:hAnsi="Arial" w:cs="Arial"/>
          <w:b/>
          <w:sz w:val="22"/>
          <w:szCs w:val="22"/>
          <w:u w:val="single"/>
        </w:rPr>
        <w:t>’</w:t>
      </w:r>
      <w:r w:rsidRPr="00B43974">
        <w:rPr>
          <w:rFonts w:ascii="Arial" w:hAnsi="Arial" w:cs="Arial"/>
          <w:b/>
          <w:sz w:val="22"/>
          <w:szCs w:val="22"/>
          <w:u w:val="single"/>
        </w:rPr>
        <w:t>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09BBE445" w14:textId="77777777" w:rsidR="004934F7" w:rsidRPr="00B43974" w:rsidRDefault="004934F7" w:rsidP="004934F7">
      <w:pPr>
        <w:pStyle w:val="NoSpacing"/>
        <w:tabs>
          <w:tab w:val="left" w:pos="4410"/>
          <w:tab w:val="center" w:pos="4819"/>
        </w:tabs>
        <w:spacing w:after="1200"/>
        <w:ind w:left="-90" w:firstLine="9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Adoption de l’ordre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5B78353A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4934F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A286972" w14:textId="325FBFF4" w:rsidR="009B2B8E" w:rsidRPr="004934F7" w:rsidRDefault="004934F7" w:rsidP="004934F7">
      <w:pPr>
        <w:pStyle w:val="COMParabodytext"/>
        <w:rPr>
          <w:lang w:val="fr-FR"/>
        </w:rPr>
      </w:pPr>
      <w:r w:rsidRPr="00022428">
        <w:rPr>
          <w:rFonts w:eastAsia="SimSun"/>
          <w:lang w:val="fr-FR"/>
        </w:rPr>
        <w:lastRenderedPageBreak/>
        <w:t xml:space="preserve">Le </w:t>
      </w:r>
      <w:r>
        <w:rPr>
          <w:rFonts w:eastAsia="SimSun"/>
          <w:lang w:val="fr-FR"/>
        </w:rPr>
        <w:t>Bureau</w:t>
      </w:r>
      <w:r w:rsidRPr="00022428">
        <w:rPr>
          <w:rFonts w:eastAsia="SimSun"/>
          <w:lang w:val="fr-FR"/>
        </w:rPr>
        <w:t xml:space="preserve"> </w:t>
      </w:r>
      <w:r>
        <w:rPr>
          <w:rFonts w:eastAsia="SimSun"/>
          <w:lang w:val="fr-FR"/>
        </w:rPr>
        <w:t xml:space="preserve">de la </w:t>
      </w:r>
      <w:r w:rsidRPr="00681D39">
        <w:rPr>
          <w:rFonts w:eastAsia="SimSun"/>
          <w:lang w:val="fr-FR"/>
        </w:rPr>
        <w:t xml:space="preserve">dix-neuvième session </w:t>
      </w:r>
      <w:r w:rsidRPr="00C704FB">
        <w:rPr>
          <w:lang w:val="fr-FR"/>
        </w:rPr>
        <w:t xml:space="preserve">du Comité intergouvernemental </w:t>
      </w:r>
      <w:r w:rsidRPr="00022428">
        <w:rPr>
          <w:rFonts w:eastAsia="SimSun"/>
          <w:lang w:val="fr-FR"/>
        </w:rPr>
        <w:t xml:space="preserve">souhaitera peut-être adopter la décision </w:t>
      </w:r>
      <w:r w:rsidR="00566803" w:rsidRPr="00022428">
        <w:rPr>
          <w:rFonts w:eastAsia="SimSun"/>
          <w:lang w:val="fr-FR"/>
        </w:rPr>
        <w:t>suivante :</w:t>
      </w:r>
    </w:p>
    <w:p w14:paraId="182ADC81" w14:textId="6B2DFC05" w:rsidR="007E60C6" w:rsidRPr="00B43974" w:rsidRDefault="007E60C6" w:rsidP="007E60C6">
      <w:pPr>
        <w:pStyle w:val="GATitleResolution"/>
      </w:pPr>
      <w:r w:rsidRPr="0020150F">
        <w:t>PROJET DE DÉCIS</w:t>
      </w:r>
      <w:r>
        <w:t>ION 1</w:t>
      </w:r>
      <w:r w:rsidR="002137DD">
        <w:t>9</w:t>
      </w:r>
      <w:r w:rsidRPr="0020150F">
        <w:t>.</w:t>
      </w:r>
      <w:r w:rsidR="00AC4027" w:rsidRPr="0020150F">
        <w:t>COM</w:t>
      </w:r>
      <w:r w:rsidR="00AC4027">
        <w:t> </w:t>
      </w:r>
      <w:r w:rsidR="003B0516">
        <w:t>3</w:t>
      </w:r>
      <w:r w:rsidR="00AC4027">
        <w:t>.BUR </w:t>
      </w:r>
      <w:r w:rsidR="004934F7">
        <w:t>2</w:t>
      </w:r>
    </w:p>
    <w:p w14:paraId="3F5A1010" w14:textId="1D90C0B9" w:rsidR="007E60C6" w:rsidRPr="00B43974" w:rsidRDefault="007E60C6" w:rsidP="007E60C6">
      <w:pPr>
        <w:pStyle w:val="COMPreambulaDecision"/>
      </w:pPr>
      <w:r w:rsidRPr="00B43974">
        <w:t xml:space="preserve">Le </w:t>
      </w:r>
      <w:r w:rsidR="000968FB">
        <w:t>Bureau</w:t>
      </w:r>
      <w:r w:rsidRPr="00B43974">
        <w:t>,</w:t>
      </w:r>
    </w:p>
    <w:p w14:paraId="7D270F6C" w14:textId="16154030" w:rsidR="007E60C6" w:rsidRPr="00022428" w:rsidRDefault="007E60C6" w:rsidP="007E60C6">
      <w:pPr>
        <w:pStyle w:val="COMParaDecision"/>
        <w:jc w:val="left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LHE/</w:t>
      </w:r>
      <w:r w:rsidR="00D520C1">
        <w:rPr>
          <w:u w:val="none"/>
        </w:rPr>
        <w:t>2</w:t>
      </w:r>
      <w:r w:rsidR="002137DD">
        <w:rPr>
          <w:u w:val="none"/>
        </w:rPr>
        <w:t>4</w:t>
      </w:r>
      <w:r>
        <w:rPr>
          <w:u w:val="none"/>
        </w:rPr>
        <w:t>/1</w:t>
      </w:r>
      <w:r w:rsidR="002137DD">
        <w:rPr>
          <w:u w:val="none"/>
        </w:rPr>
        <w:t>9</w:t>
      </w:r>
      <w:r w:rsidRPr="00B43974">
        <w:rPr>
          <w:u w:val="none"/>
        </w:rPr>
        <w:t>.</w:t>
      </w:r>
      <w:r w:rsidR="00AC4027" w:rsidRPr="00B43974">
        <w:rPr>
          <w:u w:val="none"/>
        </w:rPr>
        <w:t>COM</w:t>
      </w:r>
      <w:r w:rsidR="00AC4027">
        <w:rPr>
          <w:u w:val="none"/>
        </w:rPr>
        <w:t> </w:t>
      </w:r>
      <w:r w:rsidR="003B0516">
        <w:rPr>
          <w:u w:val="none"/>
        </w:rPr>
        <w:t>3</w:t>
      </w:r>
      <w:r w:rsidR="00AC4027">
        <w:rPr>
          <w:u w:val="none"/>
        </w:rPr>
        <w:t>.BUR/</w:t>
      </w:r>
      <w:r w:rsidR="004934F7">
        <w:rPr>
          <w:u w:val="none"/>
        </w:rPr>
        <w:t>2</w:t>
      </w:r>
      <w:r w:rsidR="00AC4027">
        <w:rPr>
          <w:u w:val="none"/>
        </w:rPr>
        <w:t xml:space="preserve"> </w:t>
      </w:r>
      <w:r w:rsidR="009B223B">
        <w:rPr>
          <w:u w:val="none"/>
        </w:rPr>
        <w:t>et son annexe,</w:t>
      </w:r>
    </w:p>
    <w:p w14:paraId="090937D7" w14:textId="1EFD70B8" w:rsidR="00C109FD" w:rsidRPr="00A84E00" w:rsidRDefault="004934F7" w:rsidP="00833E4E">
      <w:pPr>
        <w:pStyle w:val="COMParaDecision"/>
      </w:pPr>
      <w:r w:rsidRPr="00C704FB">
        <w:t>Adopte</w:t>
      </w:r>
      <w:r w:rsidRPr="00C704FB">
        <w:rPr>
          <w:u w:val="none"/>
        </w:rPr>
        <w:t xml:space="preserve"> l’ordre du jour de sa </w:t>
      </w:r>
      <w:r w:rsidR="00CE0237" w:rsidRPr="00CE0237">
        <w:rPr>
          <w:u w:val="none"/>
        </w:rPr>
        <w:t>troisième</w:t>
      </w:r>
      <w:r w:rsidRPr="00C704FB">
        <w:rPr>
          <w:u w:val="none"/>
        </w:rPr>
        <w:t xml:space="preserve"> réunion tel qu’indiqué en annexe de cette décision.</w:t>
      </w:r>
    </w:p>
    <w:p w14:paraId="2C4A5D87" w14:textId="32A66980" w:rsidR="004934F7" w:rsidRPr="00C704FB" w:rsidRDefault="004934F7" w:rsidP="00176D53">
      <w:pPr>
        <w:spacing w:before="240"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04FB">
        <w:rPr>
          <w:rFonts w:ascii="Arial" w:hAnsi="Arial" w:cs="Arial"/>
          <w:b/>
          <w:sz w:val="22"/>
          <w:szCs w:val="22"/>
          <w:u w:val="single"/>
        </w:rPr>
        <w:t>ANNEXE</w:t>
      </w:r>
    </w:p>
    <w:p w14:paraId="3BF2CF1F" w14:textId="6B830B56" w:rsidR="004934F7" w:rsidRPr="00C704FB" w:rsidRDefault="004934F7" w:rsidP="00176D53">
      <w:pPr>
        <w:spacing w:before="120" w:after="120"/>
        <w:ind w:left="1134" w:hanging="1134"/>
        <w:jc w:val="center"/>
        <w:rPr>
          <w:rFonts w:ascii="Arial" w:eastAsia="SimSun" w:hAnsi="Arial" w:cs="Arial"/>
          <w:b/>
          <w:sz w:val="22"/>
          <w:szCs w:val="22"/>
        </w:rPr>
      </w:pPr>
      <w:r w:rsidRPr="00C704FB">
        <w:rPr>
          <w:rFonts w:ascii="Arial" w:eastAsia="SimSun" w:hAnsi="Arial" w:cs="Arial"/>
          <w:b/>
          <w:sz w:val="22"/>
          <w:szCs w:val="22"/>
        </w:rPr>
        <w:t xml:space="preserve">Ordre du jour provisoire de la </w:t>
      </w:r>
      <w:r w:rsidR="003B0516">
        <w:rPr>
          <w:rFonts w:ascii="Arial" w:eastAsia="SimSun" w:hAnsi="Arial" w:cs="Arial"/>
          <w:b/>
          <w:sz w:val="22"/>
          <w:szCs w:val="22"/>
        </w:rPr>
        <w:t>trois</w:t>
      </w:r>
      <w:r w:rsidR="003B0516" w:rsidRPr="004934F7">
        <w:rPr>
          <w:rFonts w:ascii="Arial" w:eastAsia="SimSun" w:hAnsi="Arial" w:cs="Arial"/>
          <w:b/>
          <w:sz w:val="22"/>
          <w:szCs w:val="22"/>
        </w:rPr>
        <w:t>ième</w:t>
      </w:r>
      <w:r w:rsidRPr="00C704FB">
        <w:rPr>
          <w:rFonts w:ascii="Arial" w:eastAsia="SimSun" w:hAnsi="Arial" w:cs="Arial"/>
          <w:b/>
          <w:sz w:val="22"/>
          <w:szCs w:val="22"/>
        </w:rPr>
        <w:t xml:space="preserve"> réunion du Bureau du 1</w:t>
      </w:r>
      <w:r>
        <w:rPr>
          <w:rFonts w:ascii="Arial" w:eastAsia="SimSun" w:hAnsi="Arial" w:cs="Arial"/>
          <w:b/>
          <w:sz w:val="22"/>
          <w:szCs w:val="22"/>
        </w:rPr>
        <w:t>9</w:t>
      </w:r>
      <w:r w:rsidRPr="00C704FB">
        <w:rPr>
          <w:rFonts w:ascii="Arial" w:eastAsia="SimSun" w:hAnsi="Arial" w:cs="Arial"/>
          <w:b/>
          <w:sz w:val="22"/>
          <w:szCs w:val="22"/>
        </w:rPr>
        <w:t>.COM</w:t>
      </w:r>
    </w:p>
    <w:tbl>
      <w:tblPr>
        <w:tblW w:w="817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3636"/>
      </w:tblGrid>
      <w:tr w:rsidR="00BB7DFD" w:rsidRPr="00C704FB" w14:paraId="54E01604" w14:textId="77777777" w:rsidTr="00C508DB">
        <w:tc>
          <w:tcPr>
            <w:tcW w:w="4536" w:type="dxa"/>
            <w:gridSpan w:val="2"/>
          </w:tcPr>
          <w:p w14:paraId="3AF94CF2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  <w:u w:val="single"/>
              </w:rPr>
              <w:t>Point de l’ordre du jour</w:t>
            </w:r>
          </w:p>
        </w:tc>
        <w:tc>
          <w:tcPr>
            <w:tcW w:w="3636" w:type="dxa"/>
          </w:tcPr>
          <w:p w14:paraId="0909B7E2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BB7DFD" w:rsidRPr="00C704FB" w14:paraId="0FF8202C" w14:textId="77777777" w:rsidTr="00C508DB">
        <w:tc>
          <w:tcPr>
            <w:tcW w:w="486" w:type="dxa"/>
          </w:tcPr>
          <w:p w14:paraId="33B98B25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14:paraId="701BCF4C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Ouverture</w:t>
            </w:r>
          </w:p>
        </w:tc>
        <w:tc>
          <w:tcPr>
            <w:tcW w:w="3636" w:type="dxa"/>
          </w:tcPr>
          <w:p w14:paraId="75EC9409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BB7DFD" w:rsidRPr="00C704FB" w14:paraId="334AA6F8" w14:textId="77777777" w:rsidTr="00C508DB">
        <w:tc>
          <w:tcPr>
            <w:tcW w:w="486" w:type="dxa"/>
          </w:tcPr>
          <w:p w14:paraId="3CF6F80C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14:paraId="6996C9CF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Adoption de l’ordre du jour</w:t>
            </w:r>
          </w:p>
        </w:tc>
        <w:tc>
          <w:tcPr>
            <w:tcW w:w="3636" w:type="dxa"/>
          </w:tcPr>
          <w:p w14:paraId="58C90827" w14:textId="2593CB45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 w:rsidR="003B0516"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.BUR/2</w:t>
            </w:r>
          </w:p>
        </w:tc>
      </w:tr>
      <w:tr w:rsidR="00BB7DFD" w:rsidRPr="00C704FB" w14:paraId="7024632A" w14:textId="77777777" w:rsidTr="00C508DB">
        <w:tc>
          <w:tcPr>
            <w:tcW w:w="486" w:type="dxa"/>
          </w:tcPr>
          <w:p w14:paraId="51F45A06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4050" w:type="dxa"/>
          </w:tcPr>
          <w:p w14:paraId="262E8188" w14:textId="690FD5CD" w:rsidR="00BB7DFD" w:rsidRPr="00C704FB" w:rsidRDefault="00922B23" w:rsidP="003B0516">
            <w:pPr>
              <w:adjustRightInd w:val="0"/>
              <w:spacing w:before="120" w:after="160"/>
              <w:ind w:right="42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Examen des demandes d’assistance internationale jusqu’à 100 000 dollars des États-Unis</w:t>
            </w:r>
            <w:r w:rsidRPr="003B0516" w:rsidDel="00922B2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36" w:type="dxa"/>
          </w:tcPr>
          <w:p w14:paraId="612C00B7" w14:textId="41B66571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 w:rsidR="003B0516"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.BUR/3</w:t>
            </w:r>
          </w:p>
        </w:tc>
      </w:tr>
      <w:tr w:rsidR="00BB7DFD" w:rsidRPr="00C704FB" w14:paraId="4FA70499" w14:textId="77777777" w:rsidTr="00C508DB">
        <w:tc>
          <w:tcPr>
            <w:tcW w:w="486" w:type="dxa"/>
          </w:tcPr>
          <w:p w14:paraId="3EFD37AC" w14:textId="77777777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4050" w:type="dxa"/>
          </w:tcPr>
          <w:p w14:paraId="134D8D3D" w14:textId="36140174" w:rsidR="003B0516" w:rsidRPr="00C704FB" w:rsidRDefault="00922B23" w:rsidP="003B0516">
            <w:pPr>
              <w:adjustRightInd w:val="0"/>
              <w:spacing w:before="120" w:after="160"/>
              <w:ind w:right="24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330C58">
              <w:rPr>
                <w:rFonts w:ascii="Arial" w:hAnsi="Arial" w:cs="Arial"/>
                <w:sz w:val="22"/>
                <w:szCs w:val="22"/>
              </w:rPr>
              <w:t>Gestion administrative des projets d</w:t>
            </w:r>
            <w:r w:rsidR="00176D53">
              <w:rPr>
                <w:rFonts w:ascii="Arial" w:hAnsi="Arial" w:cs="Arial"/>
                <w:sz w:val="22"/>
                <w:szCs w:val="22"/>
              </w:rPr>
              <w:t>’</w:t>
            </w:r>
            <w:r w:rsidRPr="00330C58">
              <w:rPr>
                <w:rFonts w:ascii="Arial" w:hAnsi="Arial" w:cs="Arial"/>
                <w:sz w:val="22"/>
                <w:szCs w:val="22"/>
              </w:rPr>
              <w:t>assistance internationale</w:t>
            </w:r>
          </w:p>
        </w:tc>
        <w:tc>
          <w:tcPr>
            <w:tcW w:w="3636" w:type="dxa"/>
          </w:tcPr>
          <w:p w14:paraId="21302924" w14:textId="7A12AD0B" w:rsidR="00BB7DFD" w:rsidRPr="00C704FB" w:rsidRDefault="00BB7DFD" w:rsidP="003F542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 w:rsidR="003B0516"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 xml:space="preserve">.BUR/4 </w:t>
            </w:r>
          </w:p>
        </w:tc>
      </w:tr>
      <w:tr w:rsidR="00724B7D" w:rsidRPr="00C704FB" w14:paraId="28A10732" w14:textId="77777777" w:rsidTr="00C508DB">
        <w:tc>
          <w:tcPr>
            <w:tcW w:w="486" w:type="dxa"/>
          </w:tcPr>
          <w:p w14:paraId="1F9284A0" w14:textId="700EADB9" w:rsidR="00724B7D" w:rsidRPr="00C704FB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14:paraId="52F69FF4" w14:textId="0DC60D84" w:rsidR="00724B7D" w:rsidRPr="00724B7D" w:rsidRDefault="00922B23" w:rsidP="00724B7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24B7D">
              <w:rPr>
                <w:rFonts w:ascii="Arial" w:hAnsi="Arial" w:cs="Arial"/>
                <w:sz w:val="22"/>
                <w:szCs w:val="22"/>
              </w:rPr>
              <w:t>Adoption du calendrier provisoire de la dix-neuvième</w:t>
            </w:r>
            <w:r w:rsidRPr="00681D39">
              <w:rPr>
                <w:rFonts w:eastAsia="SimSun"/>
              </w:rPr>
              <w:t xml:space="preserve"> </w:t>
            </w:r>
            <w:r w:rsidRPr="00724B7D">
              <w:rPr>
                <w:rFonts w:ascii="Arial" w:hAnsi="Arial" w:cs="Arial"/>
                <w:sz w:val="22"/>
                <w:szCs w:val="22"/>
              </w:rPr>
              <w:t>session du Comité</w:t>
            </w:r>
          </w:p>
        </w:tc>
        <w:tc>
          <w:tcPr>
            <w:tcW w:w="3636" w:type="dxa"/>
          </w:tcPr>
          <w:p w14:paraId="5A632576" w14:textId="6B6EAA39" w:rsidR="00724B7D" w:rsidRPr="00C704FB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.BUR/</w:t>
            </w: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</w:p>
        </w:tc>
      </w:tr>
      <w:tr w:rsidR="00724B7D" w:rsidRPr="00C704FB" w14:paraId="55B1588A" w14:textId="77777777" w:rsidTr="00C508DB">
        <w:tc>
          <w:tcPr>
            <w:tcW w:w="486" w:type="dxa"/>
          </w:tcPr>
          <w:p w14:paraId="0931B7AB" w14:textId="5121484A" w:rsidR="00724B7D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50" w:type="dxa"/>
          </w:tcPr>
          <w:p w14:paraId="535FDBEF" w14:textId="486E1A1C" w:rsidR="00724B7D" w:rsidRPr="00330C58" w:rsidRDefault="00176D53" w:rsidP="00724B7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22B23" w:rsidRPr="00724B7D">
              <w:rPr>
                <w:rFonts w:ascii="Arial" w:hAnsi="Arial" w:cs="Arial"/>
                <w:sz w:val="22"/>
                <w:szCs w:val="22"/>
              </w:rPr>
              <w:t>tilisation de l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922B23" w:rsidRPr="00724B7D">
              <w:rPr>
                <w:rFonts w:ascii="Arial" w:hAnsi="Arial" w:cs="Arial"/>
                <w:sz w:val="22"/>
                <w:szCs w:val="22"/>
              </w:rPr>
              <w:t>emblème de la Convention</w:t>
            </w:r>
            <w:r w:rsidR="00922B23">
              <w:rPr>
                <w:rFonts w:ascii="Arial" w:hAnsi="Arial" w:cs="Arial"/>
                <w:sz w:val="22"/>
                <w:szCs w:val="22"/>
              </w:rPr>
              <w:t xml:space="preserve"> pour la sauvegarde du patrimoine culturel immatériel</w:t>
            </w:r>
          </w:p>
        </w:tc>
        <w:tc>
          <w:tcPr>
            <w:tcW w:w="3636" w:type="dxa"/>
          </w:tcPr>
          <w:p w14:paraId="1F853E3C" w14:textId="6D6C62C8" w:rsidR="00724B7D" w:rsidRPr="00C704FB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.BUR/</w:t>
            </w: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</w:p>
        </w:tc>
      </w:tr>
      <w:tr w:rsidR="00724B7D" w:rsidRPr="00C704FB" w14:paraId="5284FC5E" w14:textId="77777777" w:rsidTr="00C508DB">
        <w:tc>
          <w:tcPr>
            <w:tcW w:w="486" w:type="dxa"/>
          </w:tcPr>
          <w:p w14:paraId="30CC6217" w14:textId="7083C3BA" w:rsidR="00724B7D" w:rsidRPr="00724B7D" w:rsidRDefault="00724B7D" w:rsidP="00724B7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24B7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050" w:type="dxa"/>
          </w:tcPr>
          <w:p w14:paraId="3DE371BF" w14:textId="77777777" w:rsidR="00922B23" w:rsidRDefault="00922B23" w:rsidP="00922B2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704FB">
              <w:rPr>
                <w:rFonts w:ascii="Arial" w:hAnsi="Arial" w:cs="Arial"/>
                <w:sz w:val="22"/>
                <w:szCs w:val="22"/>
              </w:rPr>
              <w:t>Questions diverses</w:t>
            </w:r>
          </w:p>
          <w:p w14:paraId="598F919C" w14:textId="77777777" w:rsidR="00922B23" w:rsidRPr="00C508DB" w:rsidRDefault="00922B23" w:rsidP="00833E4E">
            <w:pPr>
              <w:pStyle w:val="ListParagraph"/>
              <w:numPr>
                <w:ilvl w:val="0"/>
                <w:numId w:val="19"/>
              </w:numPr>
              <w:adjustRightInd w:val="0"/>
              <w:spacing w:before="120"/>
              <w:ind w:left="345" w:hanging="346"/>
              <w:contextualSpacing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508DB">
              <w:rPr>
                <w:rFonts w:ascii="Arial" w:hAnsi="Arial" w:cs="Arial"/>
                <w:sz w:val="22"/>
                <w:szCs w:val="22"/>
              </w:rPr>
              <w:t>Dates des réunions statutaires en 2024</w:t>
            </w:r>
          </w:p>
          <w:p w14:paraId="73D1EF13" w14:textId="77777777" w:rsidR="00922B23" w:rsidRDefault="00922B23" w:rsidP="00833E4E">
            <w:pPr>
              <w:pStyle w:val="ListParagraph"/>
              <w:numPr>
                <w:ilvl w:val="0"/>
                <w:numId w:val="19"/>
              </w:numPr>
              <w:adjustRightInd w:val="0"/>
              <w:spacing w:before="120"/>
              <w:ind w:left="345" w:hanging="346"/>
              <w:contextualSpacing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508DB">
              <w:rPr>
                <w:rFonts w:ascii="Arial" w:hAnsi="Arial" w:cs="Arial"/>
                <w:sz w:val="22"/>
                <w:szCs w:val="22"/>
              </w:rPr>
              <w:t>Méthodes de travail de la dix-neuvième session du Comité</w:t>
            </w:r>
          </w:p>
          <w:p w14:paraId="1B8DA37C" w14:textId="06C3F4E3" w:rsidR="00A84E00" w:rsidRDefault="00A84E00" w:rsidP="00A84E00">
            <w:pPr>
              <w:pStyle w:val="ListParagraph"/>
              <w:numPr>
                <w:ilvl w:val="0"/>
                <w:numId w:val="19"/>
              </w:numPr>
              <w:adjustRightInd w:val="0"/>
              <w:spacing w:before="120"/>
              <w:ind w:left="345" w:hanging="346"/>
              <w:contextualSpacing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704FB">
              <w:rPr>
                <w:rFonts w:ascii="Arial" w:hAnsi="Arial" w:cs="Arial"/>
                <w:sz w:val="22"/>
                <w:szCs w:val="22"/>
              </w:rPr>
              <w:t>Candidatures 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C704FB">
              <w:rPr>
                <w:rFonts w:ascii="Arial" w:hAnsi="Arial" w:cs="Arial"/>
                <w:sz w:val="22"/>
                <w:szCs w:val="22"/>
              </w:rPr>
              <w:t xml:space="preserve"> cycle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7CDB133" w14:textId="659B8D6E" w:rsidR="00922B23" w:rsidRDefault="00922B23" w:rsidP="00833E4E">
            <w:pPr>
              <w:pStyle w:val="ListParagraph"/>
              <w:numPr>
                <w:ilvl w:val="0"/>
                <w:numId w:val="19"/>
              </w:numPr>
              <w:adjustRightInd w:val="0"/>
              <w:spacing w:before="120"/>
              <w:ind w:left="345" w:hanging="346"/>
              <w:contextualSpacing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508DB">
              <w:rPr>
                <w:rFonts w:ascii="Arial" w:hAnsi="Arial" w:cs="Arial"/>
                <w:sz w:val="22"/>
                <w:szCs w:val="22"/>
              </w:rPr>
              <w:t>Suivi des éléments inscrits sur les listes de la Convention</w:t>
            </w:r>
          </w:p>
          <w:p w14:paraId="2BDBCA9F" w14:textId="7BD9F498" w:rsidR="00724B7D" w:rsidRPr="00833E4E" w:rsidRDefault="00922B23" w:rsidP="00176D53">
            <w:pPr>
              <w:pStyle w:val="ListParagraph"/>
              <w:numPr>
                <w:ilvl w:val="0"/>
                <w:numId w:val="19"/>
              </w:numPr>
              <w:adjustRightInd w:val="0"/>
              <w:spacing w:before="120" w:after="120"/>
              <w:ind w:left="346" w:hanging="346"/>
              <w:contextualSpacing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508DB">
              <w:rPr>
                <w:rFonts w:ascii="Arial" w:hAnsi="Arial" w:cs="Arial"/>
                <w:sz w:val="22"/>
                <w:szCs w:val="22"/>
              </w:rPr>
              <w:t>Autres questions</w:t>
            </w:r>
          </w:p>
        </w:tc>
        <w:tc>
          <w:tcPr>
            <w:tcW w:w="3636" w:type="dxa"/>
          </w:tcPr>
          <w:p w14:paraId="4FB9877F" w14:textId="77777777" w:rsidR="00176D53" w:rsidRDefault="00176D53" w:rsidP="00176D53">
            <w:pPr>
              <w:tabs>
                <w:tab w:val="left" w:pos="1029"/>
              </w:tabs>
              <w:adjustRightInd w:val="0"/>
              <w:spacing w:after="30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0AE5792" w14:textId="19C055D6" w:rsidR="00922B23" w:rsidRPr="00C704FB" w:rsidRDefault="00922B23" w:rsidP="00176D53">
            <w:pPr>
              <w:tabs>
                <w:tab w:val="left" w:pos="1029"/>
              </w:tabs>
              <w:adjustRightInd w:val="0"/>
              <w:spacing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704FB">
              <w:rPr>
                <w:rFonts w:ascii="Arial" w:hAnsi="Arial" w:cs="Arial"/>
                <w:sz w:val="22"/>
                <w:szCs w:val="22"/>
              </w:rPr>
              <w:t>LHE/2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704FB">
              <w:rPr>
                <w:rFonts w:ascii="Arial" w:hAnsi="Arial" w:cs="Arial"/>
                <w:sz w:val="22"/>
                <w:szCs w:val="22"/>
              </w:rPr>
              <w:t xml:space="preserve">/Schedule </w:t>
            </w:r>
            <w:r>
              <w:rPr>
                <w:rFonts w:ascii="Arial" w:hAnsi="Arial" w:cs="Arial"/>
                <w:sz w:val="22"/>
                <w:szCs w:val="22"/>
              </w:rPr>
              <w:t>Rev.2</w:t>
            </w:r>
          </w:p>
          <w:p w14:paraId="29F90D6E" w14:textId="77777777" w:rsidR="00724B7D" w:rsidRPr="00C704FB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724B7D" w:rsidRPr="00C704FB" w14:paraId="77054FA2" w14:textId="77777777" w:rsidTr="00C508DB">
        <w:tc>
          <w:tcPr>
            <w:tcW w:w="486" w:type="dxa"/>
          </w:tcPr>
          <w:p w14:paraId="79F5380C" w14:textId="07427BF9" w:rsidR="00724B7D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8.</w:t>
            </w:r>
          </w:p>
        </w:tc>
        <w:tc>
          <w:tcPr>
            <w:tcW w:w="4050" w:type="dxa"/>
          </w:tcPr>
          <w:p w14:paraId="4F741C8B" w14:textId="7BA9FB03" w:rsidR="00724B7D" w:rsidRPr="003E6FB8" w:rsidRDefault="00922B23" w:rsidP="003E6FB8">
            <w:pPr>
              <w:adjustRightInd w:val="0"/>
              <w:spacing w:before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E6FB8">
              <w:rPr>
                <w:rFonts w:ascii="Arial" w:eastAsia="SimSun" w:hAnsi="Arial" w:cs="Arial"/>
                <w:sz w:val="22"/>
                <w:szCs w:val="22"/>
              </w:rPr>
              <w:t>Clôture</w:t>
            </w:r>
          </w:p>
        </w:tc>
        <w:tc>
          <w:tcPr>
            <w:tcW w:w="3636" w:type="dxa"/>
          </w:tcPr>
          <w:p w14:paraId="2405F94C" w14:textId="77777777" w:rsidR="00724B7D" w:rsidRDefault="00724B7D" w:rsidP="00724B7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477E7D3" w14:textId="77777777" w:rsidR="00C508DB" w:rsidRPr="00C704FB" w:rsidRDefault="00C508DB" w:rsidP="003E6FB8">
            <w:pPr>
              <w:adjustRightInd w:val="0"/>
              <w:spacing w:before="24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53F60772" w14:textId="77777777" w:rsidR="007E14D6" w:rsidRPr="00DC2A0B" w:rsidRDefault="007E14D6" w:rsidP="00DC2A0B">
      <w:pPr>
        <w:tabs>
          <w:tab w:val="left" w:pos="3240"/>
        </w:tabs>
        <w:rPr>
          <w:rFonts w:ascii="Arial" w:hAnsi="Arial" w:cs="Arial"/>
          <w:sz w:val="22"/>
          <w:szCs w:val="22"/>
        </w:rPr>
      </w:pPr>
    </w:p>
    <w:sectPr w:rsidR="007E14D6" w:rsidRPr="00DC2A0B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39188A1E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2137DD"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/1</w:t>
    </w:r>
    <w:r w:rsidR="002137DD">
      <w:rPr>
        <w:rFonts w:ascii="Arial" w:hAnsi="Arial" w:cs="Arial"/>
        <w:sz w:val="20"/>
        <w:szCs w:val="20"/>
      </w:rPr>
      <w:t>9</w:t>
    </w:r>
    <w:r w:rsidRPr="00AC4027">
      <w:rPr>
        <w:rFonts w:ascii="Arial" w:hAnsi="Arial" w:cs="Arial"/>
        <w:sz w:val="20"/>
        <w:szCs w:val="20"/>
      </w:rPr>
      <w:t>.</w:t>
    </w:r>
    <w:r w:rsidR="00AC4027">
      <w:rPr>
        <w:rFonts w:ascii="Arial" w:hAnsi="Arial" w:cs="Arial"/>
        <w:sz w:val="20"/>
        <w:szCs w:val="20"/>
      </w:rPr>
      <w:t>COM </w:t>
    </w:r>
    <w:r w:rsidR="003B0516">
      <w:rPr>
        <w:rFonts w:ascii="Arial" w:hAnsi="Arial" w:cs="Arial"/>
        <w:sz w:val="20"/>
        <w:szCs w:val="20"/>
      </w:rPr>
      <w:t>3</w:t>
    </w:r>
    <w:r w:rsidR="00AC4027" w:rsidRPr="0036787A">
      <w:rPr>
        <w:rFonts w:ascii="Arial" w:hAnsi="Arial" w:cs="Arial"/>
        <w:sz w:val="20"/>
        <w:szCs w:val="20"/>
      </w:rPr>
      <w:t>.BUR/</w:t>
    </w:r>
    <w:r w:rsidR="000B65FA">
      <w:rPr>
        <w:rFonts w:ascii="Arial" w:hAnsi="Arial" w:cs="Arial"/>
        <w:sz w:val="20"/>
        <w:szCs w:val="20"/>
      </w:rPr>
      <w:t>2</w:t>
    </w:r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0CBE" w14:textId="4B2F82C4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C2A0B">
      <w:rPr>
        <w:rFonts w:ascii="Arial" w:hAnsi="Arial" w:cs="Arial"/>
        <w:sz w:val="20"/>
        <w:szCs w:val="20"/>
        <w:lang w:val="en-US"/>
      </w:rPr>
      <w:t>24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137DD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130D3D">
      <w:rPr>
        <w:rFonts w:ascii="Arial" w:hAnsi="Arial" w:cs="Arial"/>
        <w:sz w:val="20"/>
        <w:szCs w:val="20"/>
      </w:rPr>
      <w:t> </w:t>
    </w:r>
    <w:r w:rsidR="007E14D6">
      <w:rPr>
        <w:rFonts w:ascii="Arial" w:hAnsi="Arial" w:cs="Arial"/>
        <w:sz w:val="20"/>
        <w:szCs w:val="20"/>
      </w:rPr>
      <w:t>2</w:t>
    </w:r>
    <w:r w:rsidR="00130D3D" w:rsidRPr="0036787A">
      <w:rPr>
        <w:rFonts w:ascii="Arial" w:hAnsi="Arial" w:cs="Arial"/>
        <w:sz w:val="20"/>
        <w:szCs w:val="20"/>
      </w:rPr>
      <w:t>.BUR</w:t>
    </w:r>
    <w:r w:rsidR="002C0D14">
      <w:rPr>
        <w:rFonts w:ascii="Arial" w:hAnsi="Arial" w:cs="Arial"/>
        <w:sz w:val="20"/>
        <w:szCs w:val="20"/>
        <w:lang w:val="en-US"/>
      </w:rPr>
      <w:t>/</w:t>
    </w:r>
    <w:r w:rsidR="001A3531">
      <w:rPr>
        <w:rFonts w:ascii="Arial" w:hAnsi="Arial" w:cs="Arial"/>
        <w:sz w:val="20"/>
        <w:szCs w:val="20"/>
        <w:lang w:val="en-US"/>
      </w:rPr>
      <w:t>5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30875F5A" w:rsidR="00AC4027" w:rsidRPr="00D7105A" w:rsidRDefault="00AC4027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F13192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3B0516">
      <w:rPr>
        <w:rFonts w:ascii="Arial" w:hAnsi="Arial" w:cs="Arial"/>
        <w:b/>
        <w:sz w:val="44"/>
        <w:szCs w:val="44"/>
        <w:lang w:val="pt-PT"/>
      </w:rPr>
      <w:t>3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45AA338F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1E7508">
      <w:rPr>
        <w:rFonts w:ascii="Arial" w:hAnsi="Arial" w:cs="Arial"/>
        <w:b/>
        <w:sz w:val="22"/>
        <w:szCs w:val="22"/>
        <w:lang w:val="pt-PT"/>
      </w:rPr>
      <w:t>LHE</w:t>
    </w:r>
    <w:r w:rsidR="00EA602C" w:rsidRPr="001E7508">
      <w:rPr>
        <w:rFonts w:ascii="Arial" w:hAnsi="Arial" w:cs="Arial"/>
        <w:b/>
        <w:sz w:val="22"/>
        <w:szCs w:val="22"/>
        <w:lang w:val="pt-PT"/>
      </w:rPr>
      <w:t>/</w:t>
    </w:r>
    <w:r w:rsidR="00F13192" w:rsidRPr="001E7508">
      <w:rPr>
        <w:rFonts w:ascii="Arial" w:hAnsi="Arial" w:cs="Arial"/>
        <w:b/>
        <w:sz w:val="22"/>
        <w:szCs w:val="22"/>
        <w:lang w:val="pt-PT"/>
      </w:rPr>
      <w:t>24</w:t>
    </w:r>
    <w:r w:rsidR="00E9376C" w:rsidRPr="001E7508">
      <w:rPr>
        <w:rFonts w:ascii="Arial" w:hAnsi="Arial" w:cs="Arial"/>
        <w:b/>
        <w:sz w:val="22"/>
        <w:szCs w:val="22"/>
        <w:lang w:val="pt-PT"/>
      </w:rPr>
      <w:t>/</w:t>
    </w:r>
    <w:r w:rsidR="00EA602C" w:rsidRPr="001E7508">
      <w:rPr>
        <w:rFonts w:ascii="Arial" w:hAnsi="Arial" w:cs="Arial"/>
        <w:b/>
        <w:sz w:val="22"/>
        <w:szCs w:val="22"/>
        <w:lang w:val="pt-PT"/>
      </w:rPr>
      <w:t>1</w:t>
    </w:r>
    <w:r w:rsidR="002B0CB6" w:rsidRPr="001E7508">
      <w:rPr>
        <w:rFonts w:ascii="Arial" w:hAnsi="Arial" w:cs="Arial"/>
        <w:b/>
        <w:sz w:val="22"/>
        <w:szCs w:val="22"/>
        <w:lang w:val="pt-PT"/>
      </w:rPr>
      <w:t>9</w:t>
    </w:r>
    <w:r w:rsidR="00E9376C" w:rsidRPr="001E7508">
      <w:rPr>
        <w:rFonts w:ascii="Arial" w:hAnsi="Arial" w:cs="Arial"/>
        <w:b/>
        <w:sz w:val="22"/>
        <w:szCs w:val="22"/>
        <w:lang w:val="pt-PT"/>
      </w:rPr>
      <w:t>.</w:t>
    </w:r>
    <w:r w:rsidR="00AC4027" w:rsidRPr="001E7508">
      <w:rPr>
        <w:rFonts w:ascii="Arial" w:hAnsi="Arial" w:cs="Arial"/>
        <w:b/>
        <w:sz w:val="22"/>
        <w:szCs w:val="22"/>
        <w:lang w:val="pt-PT"/>
      </w:rPr>
      <w:t>COM </w:t>
    </w:r>
    <w:r w:rsidR="003B0516">
      <w:rPr>
        <w:rFonts w:ascii="Arial" w:hAnsi="Arial" w:cs="Arial"/>
        <w:b/>
        <w:sz w:val="22"/>
        <w:szCs w:val="22"/>
        <w:lang w:val="pt-PT"/>
      </w:rPr>
      <w:t>3</w:t>
    </w:r>
    <w:r w:rsidR="00AC4027" w:rsidRPr="001E7508">
      <w:rPr>
        <w:rFonts w:ascii="Arial" w:hAnsi="Arial" w:cs="Arial"/>
        <w:b/>
        <w:sz w:val="22"/>
        <w:szCs w:val="22"/>
        <w:lang w:val="pt-PT"/>
      </w:rPr>
      <w:t>.BUR/</w:t>
    </w:r>
    <w:r w:rsidR="0002267A">
      <w:rPr>
        <w:rFonts w:ascii="Arial" w:hAnsi="Arial" w:cs="Arial"/>
        <w:b/>
        <w:sz w:val="22"/>
        <w:szCs w:val="22"/>
        <w:lang w:val="pt-PT"/>
      </w:rPr>
      <w:t>2</w:t>
    </w:r>
  </w:p>
  <w:p w14:paraId="30B7DEB9" w14:textId="2C8A2006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592E26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592E26">
      <w:rPr>
        <w:rFonts w:ascii="Arial" w:hAnsi="Arial" w:cs="Arial"/>
        <w:b/>
        <w:sz w:val="22"/>
        <w:szCs w:val="22"/>
        <w:lang w:val="pt-PT"/>
      </w:rPr>
      <w:t xml:space="preserve">le </w:t>
    </w:r>
    <w:r w:rsidR="00E557E1" w:rsidRPr="00592E26">
      <w:rPr>
        <w:rFonts w:ascii="Arial" w:hAnsi="Arial" w:cs="Arial"/>
        <w:b/>
        <w:sz w:val="22"/>
        <w:szCs w:val="22"/>
        <w:lang w:val="pt-PT"/>
      </w:rPr>
      <w:t>1</w:t>
    </w:r>
    <w:r w:rsidR="00922B23">
      <w:rPr>
        <w:rFonts w:ascii="Arial" w:hAnsi="Arial" w:cs="Arial"/>
        <w:b/>
        <w:sz w:val="22"/>
        <w:szCs w:val="22"/>
        <w:lang w:val="pt-PT"/>
      </w:rPr>
      <w:t>7</w:t>
    </w:r>
    <w:r w:rsidR="00E557E1" w:rsidRPr="00592E26">
      <w:rPr>
        <w:rFonts w:ascii="Arial" w:hAnsi="Arial" w:cs="Arial"/>
        <w:b/>
        <w:sz w:val="22"/>
        <w:szCs w:val="22"/>
        <w:lang w:val="pt-PT"/>
      </w:rPr>
      <w:t xml:space="preserve"> </w:t>
    </w:r>
    <w:r w:rsidR="00922B23">
      <w:rPr>
        <w:rFonts w:ascii="Arial" w:hAnsi="Arial" w:cs="Arial"/>
        <w:b/>
        <w:sz w:val="22"/>
        <w:szCs w:val="22"/>
      </w:rPr>
      <w:t>septembre</w:t>
    </w:r>
    <w:r w:rsidR="00922B23" w:rsidRPr="00592E26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592E26">
      <w:rPr>
        <w:rFonts w:ascii="Arial" w:hAnsi="Arial" w:cs="Arial"/>
        <w:b/>
        <w:sz w:val="22"/>
        <w:szCs w:val="22"/>
        <w:lang w:val="pt-PT"/>
      </w:rPr>
      <w:t>20</w:t>
    </w:r>
    <w:r w:rsidR="00D520C1" w:rsidRPr="00592E26">
      <w:rPr>
        <w:rFonts w:ascii="Arial" w:hAnsi="Arial" w:cs="Arial"/>
        <w:b/>
        <w:sz w:val="22"/>
        <w:szCs w:val="22"/>
        <w:lang w:val="pt-PT"/>
      </w:rPr>
      <w:t>2</w:t>
    </w:r>
    <w:r w:rsidR="002B0CB6" w:rsidRPr="00592E26">
      <w:rPr>
        <w:rFonts w:ascii="Arial" w:hAnsi="Arial" w:cs="Arial"/>
        <w:b/>
        <w:sz w:val="22"/>
        <w:szCs w:val="22"/>
        <w:lang w:val="pt-PT"/>
      </w:rPr>
      <w:t>4</w:t>
    </w:r>
  </w:p>
  <w:p w14:paraId="18E81B87" w14:textId="68A95AF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2B0CB6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1B0895"/>
    <w:multiLevelType w:val="hybridMultilevel"/>
    <w:tmpl w:val="27684C1A"/>
    <w:lvl w:ilvl="0" w:tplc="2CEE3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BF2710"/>
    <w:multiLevelType w:val="hybridMultilevel"/>
    <w:tmpl w:val="BAD8A6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89010">
    <w:abstractNumId w:val="13"/>
  </w:num>
  <w:num w:numId="2" w16cid:durableId="1636250750">
    <w:abstractNumId w:val="7"/>
  </w:num>
  <w:num w:numId="3" w16cid:durableId="449670136">
    <w:abstractNumId w:val="1"/>
  </w:num>
  <w:num w:numId="4" w16cid:durableId="1849517735">
    <w:abstractNumId w:val="17"/>
  </w:num>
  <w:num w:numId="5" w16cid:durableId="2019426326">
    <w:abstractNumId w:val="15"/>
  </w:num>
  <w:num w:numId="6" w16cid:durableId="65031867">
    <w:abstractNumId w:val="0"/>
  </w:num>
  <w:num w:numId="7" w16cid:durableId="1649242412">
    <w:abstractNumId w:val="2"/>
  </w:num>
  <w:num w:numId="8" w16cid:durableId="913710126">
    <w:abstractNumId w:val="9"/>
  </w:num>
  <w:num w:numId="9" w16cid:durableId="1759131835">
    <w:abstractNumId w:val="6"/>
  </w:num>
  <w:num w:numId="10" w16cid:durableId="1966619608">
    <w:abstractNumId w:val="8"/>
  </w:num>
  <w:num w:numId="11" w16cid:durableId="1455564123">
    <w:abstractNumId w:val="5"/>
  </w:num>
  <w:num w:numId="12" w16cid:durableId="1828742323">
    <w:abstractNumId w:val="4"/>
  </w:num>
  <w:num w:numId="13" w16cid:durableId="49302815">
    <w:abstractNumId w:val="12"/>
  </w:num>
  <w:num w:numId="14" w16cid:durableId="998508841">
    <w:abstractNumId w:val="3"/>
  </w:num>
  <w:num w:numId="15" w16cid:durableId="153885044">
    <w:abstractNumId w:val="16"/>
  </w:num>
  <w:num w:numId="16" w16cid:durableId="909190638">
    <w:abstractNumId w:val="11"/>
  </w:num>
  <w:num w:numId="17" w16cid:durableId="599069835">
    <w:abstractNumId w:val="8"/>
    <w:lvlOverride w:ilvl="0">
      <w:startOverride w:val="1"/>
    </w:lvlOverride>
  </w:num>
  <w:num w:numId="18" w16cid:durableId="1247379055">
    <w:abstractNumId w:val="14"/>
  </w:num>
  <w:num w:numId="19" w16cid:durableId="198850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03DCC"/>
    <w:rsid w:val="00020132"/>
    <w:rsid w:val="00020BFC"/>
    <w:rsid w:val="00022428"/>
    <w:rsid w:val="0002267A"/>
    <w:rsid w:val="000263BA"/>
    <w:rsid w:val="0003530D"/>
    <w:rsid w:val="0005176E"/>
    <w:rsid w:val="00055CB7"/>
    <w:rsid w:val="00077AB7"/>
    <w:rsid w:val="00081CD8"/>
    <w:rsid w:val="0008329C"/>
    <w:rsid w:val="000968FB"/>
    <w:rsid w:val="000A7F0E"/>
    <w:rsid w:val="000B65FA"/>
    <w:rsid w:val="000E6CD7"/>
    <w:rsid w:val="000F3A3F"/>
    <w:rsid w:val="00130D3D"/>
    <w:rsid w:val="00164D56"/>
    <w:rsid w:val="00165170"/>
    <w:rsid w:val="00167B10"/>
    <w:rsid w:val="00176D53"/>
    <w:rsid w:val="0019264E"/>
    <w:rsid w:val="00196C1B"/>
    <w:rsid w:val="001A2FC9"/>
    <w:rsid w:val="001A3531"/>
    <w:rsid w:val="001A766C"/>
    <w:rsid w:val="001B0F73"/>
    <w:rsid w:val="001E7508"/>
    <w:rsid w:val="0020150F"/>
    <w:rsid w:val="002137DD"/>
    <w:rsid w:val="00222A2D"/>
    <w:rsid w:val="002407AF"/>
    <w:rsid w:val="00280D62"/>
    <w:rsid w:val="002A6C11"/>
    <w:rsid w:val="002A6F73"/>
    <w:rsid w:val="002B0CB6"/>
    <w:rsid w:val="002B0F69"/>
    <w:rsid w:val="002C0D14"/>
    <w:rsid w:val="002C1011"/>
    <w:rsid w:val="002E2F53"/>
    <w:rsid w:val="002E3D25"/>
    <w:rsid w:val="002E58D4"/>
    <w:rsid w:val="00312D72"/>
    <w:rsid w:val="00316258"/>
    <w:rsid w:val="003251B6"/>
    <w:rsid w:val="0032583C"/>
    <w:rsid w:val="00330C58"/>
    <w:rsid w:val="003732E4"/>
    <w:rsid w:val="003845BE"/>
    <w:rsid w:val="003A5DAB"/>
    <w:rsid w:val="003B0516"/>
    <w:rsid w:val="003C1678"/>
    <w:rsid w:val="003D069C"/>
    <w:rsid w:val="003E07D8"/>
    <w:rsid w:val="003E2A08"/>
    <w:rsid w:val="003E6FB8"/>
    <w:rsid w:val="003F113A"/>
    <w:rsid w:val="003F5CDE"/>
    <w:rsid w:val="004239C7"/>
    <w:rsid w:val="00440F9B"/>
    <w:rsid w:val="004421E5"/>
    <w:rsid w:val="00443880"/>
    <w:rsid w:val="00452284"/>
    <w:rsid w:val="00461168"/>
    <w:rsid w:val="0046336B"/>
    <w:rsid w:val="00467FBE"/>
    <w:rsid w:val="00486948"/>
    <w:rsid w:val="004934F7"/>
    <w:rsid w:val="00495C25"/>
    <w:rsid w:val="0049705E"/>
    <w:rsid w:val="004A6E32"/>
    <w:rsid w:val="00512D92"/>
    <w:rsid w:val="005158FF"/>
    <w:rsid w:val="0051752F"/>
    <w:rsid w:val="00526B7B"/>
    <w:rsid w:val="005308CE"/>
    <w:rsid w:val="00566803"/>
    <w:rsid w:val="005678AF"/>
    <w:rsid w:val="0057439C"/>
    <w:rsid w:val="00592E26"/>
    <w:rsid w:val="005B0127"/>
    <w:rsid w:val="005C094D"/>
    <w:rsid w:val="005C4B73"/>
    <w:rsid w:val="00600D93"/>
    <w:rsid w:val="00616C7B"/>
    <w:rsid w:val="00627C5C"/>
    <w:rsid w:val="00655736"/>
    <w:rsid w:val="00663B8D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E2BE8"/>
    <w:rsid w:val="006E30A5"/>
    <w:rsid w:val="006E46E4"/>
    <w:rsid w:val="00717AAB"/>
    <w:rsid w:val="00717DBD"/>
    <w:rsid w:val="00724B7D"/>
    <w:rsid w:val="00741016"/>
    <w:rsid w:val="00764CF9"/>
    <w:rsid w:val="00784B8C"/>
    <w:rsid w:val="007A000F"/>
    <w:rsid w:val="007C354B"/>
    <w:rsid w:val="007E14D6"/>
    <w:rsid w:val="007E60C6"/>
    <w:rsid w:val="008064F0"/>
    <w:rsid w:val="00823A11"/>
    <w:rsid w:val="00824EF7"/>
    <w:rsid w:val="00833E4E"/>
    <w:rsid w:val="0085414A"/>
    <w:rsid w:val="0086269D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D59FE"/>
    <w:rsid w:val="008E67D8"/>
    <w:rsid w:val="008F09EC"/>
    <w:rsid w:val="00913D86"/>
    <w:rsid w:val="009163A7"/>
    <w:rsid w:val="00922B23"/>
    <w:rsid w:val="00922E3E"/>
    <w:rsid w:val="00933C6B"/>
    <w:rsid w:val="00950F68"/>
    <w:rsid w:val="00962119"/>
    <w:rsid w:val="00974249"/>
    <w:rsid w:val="00993211"/>
    <w:rsid w:val="009A18CD"/>
    <w:rsid w:val="009B223B"/>
    <w:rsid w:val="009B2B8E"/>
    <w:rsid w:val="009B5302"/>
    <w:rsid w:val="009E1B50"/>
    <w:rsid w:val="00A12558"/>
    <w:rsid w:val="00A13903"/>
    <w:rsid w:val="00A22951"/>
    <w:rsid w:val="00A23B81"/>
    <w:rsid w:val="00A34ED5"/>
    <w:rsid w:val="00A379A2"/>
    <w:rsid w:val="00A45DBF"/>
    <w:rsid w:val="00A61C6E"/>
    <w:rsid w:val="00A64363"/>
    <w:rsid w:val="00A755A2"/>
    <w:rsid w:val="00A84E00"/>
    <w:rsid w:val="00A90761"/>
    <w:rsid w:val="00AB2C36"/>
    <w:rsid w:val="00AC4027"/>
    <w:rsid w:val="00AD1A86"/>
    <w:rsid w:val="00AE103E"/>
    <w:rsid w:val="00AE3322"/>
    <w:rsid w:val="00AF0A07"/>
    <w:rsid w:val="00AF5AE5"/>
    <w:rsid w:val="00AF625E"/>
    <w:rsid w:val="00AF721B"/>
    <w:rsid w:val="00B152B1"/>
    <w:rsid w:val="00B1630F"/>
    <w:rsid w:val="00B43974"/>
    <w:rsid w:val="00B45750"/>
    <w:rsid w:val="00B86AA4"/>
    <w:rsid w:val="00B90701"/>
    <w:rsid w:val="00BB7DFD"/>
    <w:rsid w:val="00BC3420"/>
    <w:rsid w:val="00BD52C9"/>
    <w:rsid w:val="00BE6354"/>
    <w:rsid w:val="00C00895"/>
    <w:rsid w:val="00C06C42"/>
    <w:rsid w:val="00C109FD"/>
    <w:rsid w:val="00C318BF"/>
    <w:rsid w:val="00C358C4"/>
    <w:rsid w:val="00C377F5"/>
    <w:rsid w:val="00C4434C"/>
    <w:rsid w:val="00C508DB"/>
    <w:rsid w:val="00C70EA7"/>
    <w:rsid w:val="00C7516E"/>
    <w:rsid w:val="00C926B3"/>
    <w:rsid w:val="00CC70DC"/>
    <w:rsid w:val="00CE0237"/>
    <w:rsid w:val="00D02494"/>
    <w:rsid w:val="00D04E6D"/>
    <w:rsid w:val="00D24877"/>
    <w:rsid w:val="00D26252"/>
    <w:rsid w:val="00D520C1"/>
    <w:rsid w:val="00D74F02"/>
    <w:rsid w:val="00D75D42"/>
    <w:rsid w:val="00DA36ED"/>
    <w:rsid w:val="00DB4A84"/>
    <w:rsid w:val="00DC0F3C"/>
    <w:rsid w:val="00DC2A0B"/>
    <w:rsid w:val="00DD1BF8"/>
    <w:rsid w:val="00DE34F1"/>
    <w:rsid w:val="00DF4942"/>
    <w:rsid w:val="00E22288"/>
    <w:rsid w:val="00E557E1"/>
    <w:rsid w:val="00E56989"/>
    <w:rsid w:val="00E60B9D"/>
    <w:rsid w:val="00E627B1"/>
    <w:rsid w:val="00E62B4C"/>
    <w:rsid w:val="00E86828"/>
    <w:rsid w:val="00E9376C"/>
    <w:rsid w:val="00EA602C"/>
    <w:rsid w:val="00ED3691"/>
    <w:rsid w:val="00EF0DCC"/>
    <w:rsid w:val="00EF74E3"/>
    <w:rsid w:val="00F13192"/>
    <w:rsid w:val="00F134B7"/>
    <w:rsid w:val="00F37C9D"/>
    <w:rsid w:val="00F4581D"/>
    <w:rsid w:val="00F576CB"/>
    <w:rsid w:val="00F62B05"/>
    <w:rsid w:val="00F84A0B"/>
    <w:rsid w:val="00FB7FF9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2A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233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59</cp:revision>
  <cp:lastPrinted>2011-08-06T10:22:00Z</cp:lastPrinted>
  <dcterms:created xsi:type="dcterms:W3CDTF">2021-07-19T09:20:00Z</dcterms:created>
  <dcterms:modified xsi:type="dcterms:W3CDTF">2024-09-17T09:24:00Z</dcterms:modified>
</cp:coreProperties>
</file>