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2FE82" w14:textId="6FE9827F" w:rsidR="00335238" w:rsidRPr="00BB6EEC" w:rsidRDefault="00335238" w:rsidP="00335238">
      <w:pPr>
        <w:tabs>
          <w:tab w:val="left" w:pos="0"/>
        </w:tabs>
        <w:spacing w:before="14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 xml:space="preserve">КОНВЕНЦИЯ ОБ ОХРАНЕ </w:t>
      </w:r>
      <w:r w:rsidRPr="00683631">
        <w:rPr>
          <w:rFonts w:ascii="Arial" w:hAnsi="Arial"/>
          <w:b/>
          <w:sz w:val="22"/>
        </w:rPr>
        <w:br/>
      </w:r>
      <w:r>
        <w:rPr>
          <w:rFonts w:ascii="Arial" w:hAnsi="Arial"/>
          <w:b/>
          <w:sz w:val="22"/>
        </w:rPr>
        <w:t>НЕМАТЕРИАЛЬНОГО КУЛЬТУРНОГО НАСЛЕДИЯ</w:t>
      </w:r>
    </w:p>
    <w:p w14:paraId="347A9047" w14:textId="77777777" w:rsidR="00335238" w:rsidRPr="00BB6EEC" w:rsidRDefault="00335238" w:rsidP="00335238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ГЕНЕРАЛЬНАЯ АССАМБЛЕЯ ГОСУДАРСТВ</w:t>
      </w:r>
      <w:r w:rsidRPr="002402C9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/>
          <w:b/>
          <w:sz w:val="22"/>
        </w:rPr>
        <w:t>УЧАСТНИКОВ КОНВЕНЦИИ</w:t>
      </w:r>
    </w:p>
    <w:p w14:paraId="5CFDBF78" w14:textId="77777777" w:rsidR="00335238" w:rsidRPr="00BB6EEC" w:rsidRDefault="00335238" w:rsidP="00335238">
      <w:pPr>
        <w:spacing w:before="8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Десятая сессия</w:t>
      </w:r>
    </w:p>
    <w:p w14:paraId="0DA749F8" w14:textId="77777777" w:rsidR="00335238" w:rsidRPr="00BB6EEC" w:rsidRDefault="00335238" w:rsidP="0033523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Штаб-квартира ЮНЕСКО, зал I</w:t>
      </w:r>
    </w:p>
    <w:p w14:paraId="65CD6DBB" w14:textId="2FAA1FB1" w:rsidR="00335238" w:rsidRPr="00BB6EEC" w:rsidRDefault="00335238" w:rsidP="00335238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/>
          <w:b/>
          <w:sz w:val="22"/>
        </w:rPr>
        <w:t>11</w:t>
      </w:r>
      <w:r w:rsidRPr="00B7729E">
        <w:rPr>
          <w:rFonts w:ascii="Arial" w:hAnsi="Arial"/>
          <w:b/>
          <w:sz w:val="22"/>
        </w:rPr>
        <w:t xml:space="preserve"> </w:t>
      </w:r>
      <w:r w:rsidRPr="00EA0225">
        <w:rPr>
          <w:rFonts w:ascii="Arial" w:hAnsi="Arial" w:cs="Arial"/>
          <w:b/>
          <w:sz w:val="22"/>
          <w:szCs w:val="22"/>
        </w:rPr>
        <w:t>–</w:t>
      </w:r>
      <w:r w:rsidRPr="00B7729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</w:rPr>
        <w:t>1</w:t>
      </w:r>
      <w:r w:rsidRPr="00B7729E">
        <w:rPr>
          <w:rFonts w:ascii="Arial" w:hAnsi="Arial"/>
          <w:b/>
          <w:sz w:val="22"/>
        </w:rPr>
        <w:t>2</w:t>
      </w:r>
      <w:proofErr w:type="gramEnd"/>
      <w:r>
        <w:rPr>
          <w:rFonts w:ascii="Arial" w:hAnsi="Arial"/>
          <w:b/>
          <w:sz w:val="22"/>
        </w:rPr>
        <w:t xml:space="preserve"> июня 2024 г</w:t>
      </w:r>
      <w:r w:rsidRPr="00B7729E">
        <w:rPr>
          <w:rFonts w:ascii="Arial" w:hAnsi="Arial"/>
          <w:b/>
          <w:sz w:val="22"/>
        </w:rPr>
        <w:t>.</w:t>
      </w:r>
    </w:p>
    <w:p w14:paraId="0365203A" w14:textId="5AC0D516" w:rsidR="00EC6F8D" w:rsidRPr="00AD4317" w:rsidRDefault="00EC6F8D" w:rsidP="00B7729E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u w:val="single"/>
        </w:rPr>
        <w:t>Пункт 2 предварительной повестки дня</w:t>
      </w:r>
      <w:r>
        <w:rPr>
          <w:rFonts w:ascii="Arial" w:hAnsi="Arial"/>
          <w:b/>
          <w:sz w:val="22"/>
        </w:rPr>
        <w:t>:</w:t>
      </w:r>
    </w:p>
    <w:p w14:paraId="59920478" w14:textId="0923C2C0" w:rsidR="004A2875" w:rsidRPr="00AD4317" w:rsidRDefault="00191211" w:rsidP="004A2875">
      <w:pPr>
        <w:pStyle w:val="Sansinterligne2"/>
        <w:spacing w:after="96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b/>
          <w:sz w:val="22"/>
        </w:rPr>
        <w:t>Выборы Президиума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EC6F8D" w:rsidRPr="00AD4317" w14:paraId="75AC6221" w14:textId="77777777" w:rsidTr="00EC6F8D">
        <w:trPr>
          <w:jc w:val="center"/>
        </w:trPr>
        <w:tc>
          <w:tcPr>
            <w:tcW w:w="5670" w:type="dxa"/>
            <w:vAlign w:val="center"/>
          </w:tcPr>
          <w:p w14:paraId="290310E8" w14:textId="5E0177EE" w:rsidR="00EC6F8D" w:rsidRPr="00AD4317" w:rsidRDefault="00EC6F8D" w:rsidP="00CA56BB">
            <w:pPr>
              <w:pStyle w:val="Sansinterligne2"/>
              <w:spacing w:before="200" w:after="20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Требуемое решение:</w:t>
            </w:r>
            <w:r>
              <w:rPr>
                <w:rFonts w:ascii="Arial" w:hAnsi="Arial"/>
                <w:sz w:val="22"/>
              </w:rPr>
              <w:t xml:space="preserve"> параграф 5</w:t>
            </w:r>
          </w:p>
        </w:tc>
      </w:tr>
    </w:tbl>
    <w:p w14:paraId="713D819F" w14:textId="77777777" w:rsidR="004A2875" w:rsidRPr="00AD4317" w:rsidRDefault="00655736" w:rsidP="004A2875">
      <w:pPr>
        <w:pStyle w:val="Paragraphedeliste"/>
        <w:keepLines/>
        <w:numPr>
          <w:ilvl w:val="0"/>
          <w:numId w:val="13"/>
        </w:numPr>
        <w:spacing w:after="240"/>
        <w:ind w:left="567" w:hanging="567"/>
        <w:contextualSpacing w:val="0"/>
        <w:rPr>
          <w:rFonts w:ascii="Arial" w:hAnsi="Arial" w:cs="Arial"/>
          <w:b/>
          <w:snapToGrid w:val="0"/>
          <w:sz w:val="22"/>
          <w:szCs w:val="22"/>
        </w:rPr>
      </w:pPr>
      <w:r>
        <w:br w:type="page"/>
      </w:r>
    </w:p>
    <w:p w14:paraId="173419B3" w14:textId="3A01BEDA" w:rsidR="00191211" w:rsidRPr="00AD4317" w:rsidRDefault="00191211" w:rsidP="004D5039">
      <w:pPr>
        <w:pStyle w:val="COMPara"/>
        <w:ind w:left="567" w:hanging="567"/>
        <w:jc w:val="both"/>
      </w:pPr>
      <w:r>
        <w:lastRenderedPageBreak/>
        <w:t>В соответствии со статьей 11.1 Правил процедуры Генеральная ассамблея избирает Председателя, до пяти заместителей Председателя и Докладчика. Ассамблея обычно включает в состав своего Президиума представителей от каждой из шести электоральных групп, избирая Председателя и Докладчика поименно, а заместителей Председателя — по государствам-участникам.</w:t>
      </w:r>
    </w:p>
    <w:p w14:paraId="7508E29D" w14:textId="7962CD15" w:rsidR="00EE5817" w:rsidRPr="00AD4317" w:rsidRDefault="00EE5817" w:rsidP="004D5039">
      <w:pPr>
        <w:pStyle w:val="COMPara"/>
        <w:ind w:left="567" w:hanging="567"/>
        <w:jc w:val="both"/>
      </w:pPr>
      <w:r>
        <w:t>В Правилах процедуры также указывается, что срок полномочий этих должностей исчисляется с момента открытия сессии Ассамблеи, на которой они были избраны, до закрытия сессии (статья 11.2). Кроме того, Председатель, заместитель(и) Председателя и Докладчик не имеют права на немедленное переизбрание после завершения двух сроков подряд (статья 11.3).</w:t>
      </w:r>
    </w:p>
    <w:p w14:paraId="5419BEEE" w14:textId="5E62A6D9" w:rsidR="004D5039" w:rsidRPr="00AD4317" w:rsidRDefault="004D5039" w:rsidP="004D5039">
      <w:pPr>
        <w:pStyle w:val="COMPara"/>
        <w:ind w:left="567" w:hanging="567"/>
        <w:jc w:val="both"/>
      </w:pPr>
      <w:r>
        <w:t>Список председателей, заместителей председателей и докладчиков предыдущих очередных сессий Генеральной ассамблеи приводится в приложении к настоящему документу.</w:t>
      </w:r>
    </w:p>
    <w:p w14:paraId="7C20BE05" w14:textId="4DA86822" w:rsidR="004D5039" w:rsidRPr="00AD4317" w:rsidRDefault="004D5039" w:rsidP="004D5039">
      <w:pPr>
        <w:pStyle w:val="COMPara"/>
        <w:ind w:left="567" w:hanging="567"/>
        <w:jc w:val="both"/>
      </w:pPr>
      <w:r>
        <w:t xml:space="preserve">По состоянию на 11 марта 2024 года 183 государства передали свои соответствующие документы о ратификации, принятии, утверждении или присоединении и будут участвовать в десятой сессии Генеральной ассамблеи в качестве государств-участников Конвенции. Список государств-участников по электоральным группам размещен на веб-странице Конвенции: </w:t>
      </w:r>
      <w:hyperlink r:id="rId8" w:history="1">
        <w:r>
          <w:rPr>
            <w:rStyle w:val="Lienhypertexte"/>
          </w:rPr>
          <w:t>https://ich.unesco.org/en/states-parties-00024</w:t>
        </w:r>
      </w:hyperlink>
      <w:r>
        <w:t>.</w:t>
      </w:r>
    </w:p>
    <w:p w14:paraId="50D3EAFF" w14:textId="3A349EC1" w:rsidR="00D95C4C" w:rsidRPr="00AD4317" w:rsidRDefault="005C792B" w:rsidP="005C792B">
      <w:pPr>
        <w:pStyle w:val="COMPara"/>
        <w:ind w:left="567" w:hanging="567"/>
      </w:pPr>
      <w:r>
        <w:t>Генеральная ассамблея, возможно, пожелает принять следующую резолюцию:</w:t>
      </w:r>
    </w:p>
    <w:p w14:paraId="6CEB1E9D" w14:textId="57E00C9B" w:rsidR="00D95C4C" w:rsidRPr="00AD4317" w:rsidRDefault="004A34A0" w:rsidP="001D14FE">
      <w:pPr>
        <w:pStyle w:val="COMTitleDecision"/>
        <w:rPr>
          <w:rFonts w:eastAsia="SimSun"/>
        </w:rPr>
      </w:pPr>
      <w:r>
        <w:t>ПРОЕКТ РЕЗОЛЮЦИИ 10.GA 2</w:t>
      </w:r>
    </w:p>
    <w:p w14:paraId="13024F0B" w14:textId="5181E164" w:rsidR="00D95C4C" w:rsidRPr="00AD4317" w:rsidRDefault="005C792B" w:rsidP="00285BB4">
      <w:pPr>
        <w:pStyle w:val="COMPreambulaDecisions"/>
        <w:rPr>
          <w:rFonts w:eastAsia="SimSun"/>
        </w:rPr>
      </w:pPr>
      <w:r>
        <w:t>Генеральная ассамблея,</w:t>
      </w:r>
    </w:p>
    <w:p w14:paraId="5A9F22F3" w14:textId="11611000" w:rsidR="0057439C" w:rsidRPr="00AD4317" w:rsidRDefault="00B7729E" w:rsidP="00B7729E">
      <w:pPr>
        <w:pStyle w:val="COMParaDecision"/>
      </w:pPr>
      <w:r w:rsidRPr="00B7729E">
        <w:t>Р</w:t>
      </w:r>
      <w:r w:rsidR="00D95C4C">
        <w:t>ассмотрев</w:t>
      </w:r>
      <w:r w:rsidR="00D95C4C">
        <w:rPr>
          <w:u w:val="none"/>
        </w:rPr>
        <w:t xml:space="preserve"> документ LHE/24/10.GA/2,</w:t>
      </w:r>
    </w:p>
    <w:p w14:paraId="260CA8D5" w14:textId="0F4551A4" w:rsidR="0057439C" w:rsidRPr="00AD4317" w:rsidRDefault="00B7729E" w:rsidP="00B7729E">
      <w:pPr>
        <w:pStyle w:val="COMParaDecision"/>
      </w:pPr>
      <w:r>
        <w:rPr>
          <w:lang w:val="fr-FR"/>
        </w:rPr>
        <w:t>C</w:t>
      </w:r>
      <w:proofErr w:type="spellStart"/>
      <w:r w:rsidR="0057439C">
        <w:t>сылаясь</w:t>
      </w:r>
      <w:proofErr w:type="spellEnd"/>
      <w:r w:rsidR="0057439C">
        <w:rPr>
          <w:u w:val="none"/>
        </w:rPr>
        <w:t xml:space="preserve"> на статью 11 своих Правил процедуры,</w:t>
      </w:r>
    </w:p>
    <w:p w14:paraId="6FD321E0" w14:textId="28CF2908" w:rsidR="004D5039" w:rsidRPr="00AD4317" w:rsidRDefault="00B7729E" w:rsidP="00B7729E">
      <w:pPr>
        <w:pStyle w:val="COMParaDecision"/>
      </w:pPr>
      <w:r>
        <w:t>И</w:t>
      </w:r>
      <w:r w:rsidR="004D5039">
        <w:t>збирает</w:t>
      </w:r>
      <w:r w:rsidR="004D5039">
        <w:rPr>
          <w:u w:val="none"/>
        </w:rPr>
        <w:t xml:space="preserve"> *** (фамилия/ государство-участник) Председателем Генеральной ассамблеи,</w:t>
      </w:r>
    </w:p>
    <w:p w14:paraId="3ED94DE1" w14:textId="70364B27" w:rsidR="004D5039" w:rsidRPr="00AD4317" w:rsidRDefault="00B7729E" w:rsidP="00B7729E">
      <w:pPr>
        <w:pStyle w:val="COMParaDecision"/>
      </w:pPr>
      <w:r>
        <w:t>И</w:t>
      </w:r>
      <w:r w:rsidR="004D5039">
        <w:t>збирает</w:t>
      </w:r>
      <w:r w:rsidR="004D5039">
        <w:rPr>
          <w:u w:val="none"/>
        </w:rPr>
        <w:t xml:space="preserve"> *** (фамилия/ государство-участник) Докладчиком Генеральной ассамблеи,</w:t>
      </w:r>
    </w:p>
    <w:p w14:paraId="1EAB2934" w14:textId="1752649C" w:rsidR="00014915" w:rsidRPr="00AD4317" w:rsidRDefault="00B7729E" w:rsidP="00B7729E">
      <w:pPr>
        <w:pStyle w:val="COMParaDecision"/>
      </w:pPr>
      <w:r>
        <w:t>И</w:t>
      </w:r>
      <w:r w:rsidR="004D5039">
        <w:t>збирает</w:t>
      </w:r>
      <w:r w:rsidR="004D5039">
        <w:rPr>
          <w:u w:val="none"/>
        </w:rPr>
        <w:t xml:space="preserve"> *** (государство-участник), *** (государство-участник), *** (государство-участник), *** (государство-участник) и *** (государство-участник) заместителями Председателя Генеральной ассамблеи.</w:t>
      </w:r>
    </w:p>
    <w:p w14:paraId="6DE06853" w14:textId="21249CFA" w:rsidR="00C9292F" w:rsidRPr="00AD4317" w:rsidRDefault="00C9292F" w:rsidP="00C9292F">
      <w:pPr>
        <w:pStyle w:val="COMParaDecision"/>
        <w:numPr>
          <w:ilvl w:val="0"/>
          <w:numId w:val="0"/>
        </w:numPr>
        <w:spacing w:beforeLines="250" w:before="600" w:after="240"/>
        <w:jc w:val="center"/>
        <w:rPr>
          <w:b/>
          <w:bCs/>
        </w:rPr>
      </w:pPr>
      <w:r>
        <w:rPr>
          <w:b/>
        </w:rPr>
        <w:t>ПРИЛОЖЕНИЕ</w:t>
      </w:r>
    </w:p>
    <w:p w14:paraId="1B08DF9D" w14:textId="33B3C036" w:rsidR="00190205" w:rsidRPr="00AD4317" w:rsidRDefault="00C9292F" w:rsidP="00C9292F">
      <w:pPr>
        <w:pStyle w:val="COMParaDecision"/>
        <w:numPr>
          <w:ilvl w:val="0"/>
          <w:numId w:val="0"/>
        </w:numPr>
        <w:spacing w:beforeLines="120" w:before="288" w:after="240"/>
        <w:jc w:val="center"/>
        <w:rPr>
          <w:b/>
          <w:bCs/>
          <w:u w:val="none"/>
        </w:rPr>
      </w:pPr>
      <w:r>
        <w:rPr>
          <w:b/>
          <w:u w:val="none"/>
        </w:rPr>
        <w:t>Список председателей, заместителей председателей и докладчиков</w:t>
      </w:r>
      <w:r>
        <w:rPr>
          <w:b/>
          <w:u w:val="none"/>
        </w:rPr>
        <w:br/>
        <w:t>предыдущих очередных сессий Генеральной ассамблеи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6"/>
        <w:gridCol w:w="7422"/>
      </w:tblGrid>
      <w:tr w:rsidR="00C9292F" w:rsidRPr="00AD4317" w14:paraId="1F27E46A" w14:textId="77777777" w:rsidTr="00884A8C">
        <w:tc>
          <w:tcPr>
            <w:tcW w:w="2235" w:type="dxa"/>
          </w:tcPr>
          <w:p w14:paraId="70F1EBB9" w14:textId="3258CBD6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b/>
                <w:snapToGrid w:val="0"/>
                <w:sz w:val="22"/>
              </w:rPr>
              <w:t xml:space="preserve">9.GA </w:t>
            </w:r>
            <w:r>
              <w:rPr>
                <w:rFonts w:ascii="Arial" w:hAnsi="Arial"/>
                <w:snapToGrid w:val="0"/>
                <w:sz w:val="22"/>
              </w:rPr>
              <w:t>(2022)</w:t>
            </w:r>
          </w:p>
        </w:tc>
        <w:tc>
          <w:tcPr>
            <w:tcW w:w="7619" w:type="dxa"/>
          </w:tcPr>
          <w:p w14:paraId="0BED06BB" w14:textId="77777777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</w:p>
        </w:tc>
      </w:tr>
      <w:tr w:rsidR="00C9292F" w:rsidRPr="0065224D" w14:paraId="21D35F2D" w14:textId="77777777" w:rsidTr="00C9292F">
        <w:tc>
          <w:tcPr>
            <w:tcW w:w="2235" w:type="dxa"/>
          </w:tcPr>
          <w:p w14:paraId="75BB32D4" w14:textId="77777777" w:rsidR="00C9292F" w:rsidRPr="00AD4317" w:rsidRDefault="00C9292F" w:rsidP="00C9292F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>Председатель</w:t>
            </w:r>
          </w:p>
          <w:p w14:paraId="2999F703" w14:textId="77777777" w:rsidR="00C9292F" w:rsidRPr="00AD4317" w:rsidRDefault="00C9292F" w:rsidP="00C9292F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>Заместители Председателя</w:t>
            </w:r>
          </w:p>
          <w:p w14:paraId="7C24080A" w14:textId="12A5FBA5" w:rsidR="00C9292F" w:rsidRPr="00AD4317" w:rsidRDefault="00C9292F" w:rsidP="00C9292F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>Докладчик</w:t>
            </w:r>
          </w:p>
        </w:tc>
        <w:tc>
          <w:tcPr>
            <w:tcW w:w="7619" w:type="dxa"/>
          </w:tcPr>
          <w:p w14:paraId="6841CC73" w14:textId="747BC9F9" w:rsidR="00C9292F" w:rsidRPr="00AD4317" w:rsidRDefault="00C9292F" w:rsidP="00C9292F">
            <w:pPr>
              <w:tabs>
                <w:tab w:val="left" w:pos="-737"/>
                <w:tab w:val="left" w:pos="1134"/>
              </w:tabs>
              <w:snapToGrid w:val="0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 xml:space="preserve">: Е.П. г-жа </w:t>
            </w:r>
            <w:proofErr w:type="spellStart"/>
            <w:r>
              <w:rPr>
                <w:rFonts w:ascii="Arial" w:hAnsi="Arial"/>
                <w:snapToGrid w:val="0"/>
                <w:sz w:val="22"/>
              </w:rPr>
              <w:t>Джунивер</w:t>
            </w:r>
            <w:proofErr w:type="spellEnd"/>
            <w:r>
              <w:rPr>
                <w:rFonts w:ascii="Arial" w:hAnsi="Arial"/>
                <w:snapToGrid w:val="0"/>
                <w:sz w:val="22"/>
              </w:rPr>
              <w:t xml:space="preserve"> М. </w:t>
            </w:r>
            <w:proofErr w:type="spellStart"/>
            <w:r>
              <w:rPr>
                <w:rFonts w:ascii="Arial" w:hAnsi="Arial"/>
                <w:snapToGrid w:val="0"/>
                <w:sz w:val="22"/>
              </w:rPr>
              <w:t>Махилум</w:t>
            </w:r>
            <w:proofErr w:type="spellEnd"/>
            <w:r>
              <w:rPr>
                <w:rFonts w:ascii="Arial" w:hAnsi="Arial"/>
                <w:snapToGrid w:val="0"/>
                <w:sz w:val="22"/>
              </w:rPr>
              <w:t>-Вест (Филиппины)</w:t>
            </w:r>
          </w:p>
          <w:p w14:paraId="0AADE232" w14:textId="5338CED1" w:rsidR="00C9292F" w:rsidRPr="00AD4317" w:rsidRDefault="00C9292F" w:rsidP="001F700F">
            <w:pPr>
              <w:tabs>
                <w:tab w:val="left" w:pos="-737"/>
                <w:tab w:val="left" w:pos="1134"/>
              </w:tabs>
              <w:snapToGrid w:val="0"/>
              <w:ind w:left="113" w:hanging="113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>: Бельгия, Хорватия, Венесуэла (Боливарианская Республика), Мадагаскар и Сирийская Арабская Республика</w:t>
            </w:r>
          </w:p>
          <w:p w14:paraId="0D5570C1" w14:textId="01E58529" w:rsidR="00083551" w:rsidRPr="00241694" w:rsidRDefault="00083551" w:rsidP="00C9292F">
            <w:pPr>
              <w:tabs>
                <w:tab w:val="left" w:pos="-737"/>
                <w:tab w:val="left" w:pos="1134"/>
              </w:tabs>
              <w:snapToGrid w:val="0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>: г-жа Даниэла Родригес Урибе (Колумбия)</w:t>
            </w:r>
          </w:p>
        </w:tc>
      </w:tr>
      <w:tr w:rsidR="00C9292F" w:rsidRPr="00AD4317" w14:paraId="0967B016" w14:textId="77777777" w:rsidTr="00884A8C">
        <w:tc>
          <w:tcPr>
            <w:tcW w:w="2235" w:type="dxa"/>
          </w:tcPr>
          <w:p w14:paraId="5853FEED" w14:textId="77777777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b/>
                <w:snapToGrid w:val="0"/>
                <w:sz w:val="22"/>
              </w:rPr>
              <w:t>8.GA</w:t>
            </w:r>
            <w:r>
              <w:rPr>
                <w:rFonts w:ascii="Arial" w:hAnsi="Arial"/>
                <w:snapToGrid w:val="0"/>
                <w:sz w:val="22"/>
              </w:rPr>
              <w:t xml:space="preserve"> (2020)</w:t>
            </w:r>
          </w:p>
        </w:tc>
        <w:tc>
          <w:tcPr>
            <w:tcW w:w="7619" w:type="dxa"/>
          </w:tcPr>
          <w:p w14:paraId="2967AD14" w14:textId="77777777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</w:p>
        </w:tc>
      </w:tr>
      <w:tr w:rsidR="00C9292F" w:rsidRPr="007422D7" w14:paraId="1540E1DA" w14:textId="77777777" w:rsidTr="00884A8C">
        <w:tc>
          <w:tcPr>
            <w:tcW w:w="2235" w:type="dxa"/>
          </w:tcPr>
          <w:p w14:paraId="69DAEAF8" w14:textId="77777777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>Председатель</w:t>
            </w:r>
          </w:p>
          <w:p w14:paraId="0E752807" w14:textId="77777777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>Заместители Председателя</w:t>
            </w:r>
          </w:p>
          <w:p w14:paraId="3F8D58A7" w14:textId="77777777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>Докладчик</w:t>
            </w:r>
          </w:p>
        </w:tc>
        <w:tc>
          <w:tcPr>
            <w:tcW w:w="7619" w:type="dxa"/>
          </w:tcPr>
          <w:p w14:paraId="2C8EDCC8" w14:textId="77777777" w:rsidR="00C9292F" w:rsidRPr="00241694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>: Е.П. г-н Амара Камара (Гвинея)</w:t>
            </w:r>
          </w:p>
          <w:p w14:paraId="7FB89D86" w14:textId="77777777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>: Нидерланды, Армения, Эквадор, Индонезия и Палестина</w:t>
            </w:r>
          </w:p>
          <w:p w14:paraId="137636CA" w14:textId="77777777" w:rsidR="00B7729E" w:rsidRPr="00B7729E" w:rsidRDefault="00B7729E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/>
                <w:snapToGrid w:val="0"/>
                <w:sz w:val="22"/>
              </w:rPr>
            </w:pPr>
          </w:p>
          <w:p w14:paraId="688018B6" w14:textId="4EEA7423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 xml:space="preserve">: г-н </w:t>
            </w:r>
            <w:proofErr w:type="spellStart"/>
            <w:r>
              <w:rPr>
                <w:rFonts w:ascii="Arial" w:hAnsi="Arial"/>
                <w:snapToGrid w:val="0"/>
                <w:sz w:val="22"/>
              </w:rPr>
              <w:t>Ваэль</w:t>
            </w:r>
            <w:proofErr w:type="spellEnd"/>
            <w:r>
              <w:rPr>
                <w:rFonts w:ascii="Arial" w:hAnsi="Arial"/>
                <w:snapToGrid w:val="0"/>
                <w:sz w:val="22"/>
              </w:rPr>
              <w:t xml:space="preserve"> Абдель Вахаб (Египет)</w:t>
            </w:r>
          </w:p>
        </w:tc>
      </w:tr>
      <w:tr w:rsidR="00C9292F" w:rsidRPr="00AD4317" w14:paraId="1771363A" w14:textId="77777777" w:rsidTr="00884A8C">
        <w:tc>
          <w:tcPr>
            <w:tcW w:w="2235" w:type="dxa"/>
          </w:tcPr>
          <w:p w14:paraId="7525129A" w14:textId="77777777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b/>
                <w:snapToGrid w:val="0"/>
                <w:sz w:val="22"/>
              </w:rPr>
              <w:lastRenderedPageBreak/>
              <w:t xml:space="preserve">7.GA </w:t>
            </w:r>
            <w:r>
              <w:rPr>
                <w:rFonts w:ascii="Arial" w:hAnsi="Arial"/>
                <w:snapToGrid w:val="0"/>
                <w:sz w:val="22"/>
              </w:rPr>
              <w:t>(2018)</w:t>
            </w:r>
          </w:p>
        </w:tc>
        <w:tc>
          <w:tcPr>
            <w:tcW w:w="7619" w:type="dxa"/>
          </w:tcPr>
          <w:p w14:paraId="2A4796CE" w14:textId="77777777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</w:p>
        </w:tc>
      </w:tr>
      <w:tr w:rsidR="00C9292F" w:rsidRPr="00AD4317" w14:paraId="05DBD66E" w14:textId="77777777" w:rsidTr="00884A8C">
        <w:trPr>
          <w:trHeight w:val="822"/>
        </w:trPr>
        <w:tc>
          <w:tcPr>
            <w:tcW w:w="2235" w:type="dxa"/>
          </w:tcPr>
          <w:p w14:paraId="6D3A1D4B" w14:textId="77777777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>Председатель</w:t>
            </w:r>
          </w:p>
          <w:p w14:paraId="6982B85C" w14:textId="77777777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>Заместители Председателя</w:t>
            </w:r>
          </w:p>
          <w:p w14:paraId="56E793D6" w14:textId="77777777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>Докладчик</w:t>
            </w:r>
          </w:p>
        </w:tc>
        <w:tc>
          <w:tcPr>
            <w:tcW w:w="7619" w:type="dxa"/>
          </w:tcPr>
          <w:p w14:paraId="0D1F6099" w14:textId="77777777" w:rsidR="00C9292F" w:rsidRPr="00241694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 xml:space="preserve">: Е.П. г-жа </w:t>
            </w:r>
            <w:proofErr w:type="spellStart"/>
            <w:r>
              <w:rPr>
                <w:rFonts w:ascii="Arial" w:hAnsi="Arial"/>
                <w:snapToGrid w:val="0"/>
                <w:sz w:val="22"/>
              </w:rPr>
              <w:t>Винченца</w:t>
            </w:r>
            <w:proofErr w:type="spellEnd"/>
            <w:r>
              <w:rPr>
                <w:rFonts w:ascii="Arial" w:hAnsi="Arial"/>
                <w:snapToGrid w:val="0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napToGrid w:val="0"/>
                <w:sz w:val="22"/>
              </w:rPr>
              <w:t>Ломонако</w:t>
            </w:r>
            <w:proofErr w:type="spellEnd"/>
            <w:r>
              <w:rPr>
                <w:rFonts w:ascii="Arial" w:hAnsi="Arial"/>
                <w:snapToGrid w:val="0"/>
                <w:sz w:val="22"/>
              </w:rPr>
              <w:t xml:space="preserve"> (Италия)</w:t>
            </w:r>
          </w:p>
          <w:p w14:paraId="07C9779F" w14:textId="77777777" w:rsidR="00C9292F" w:rsidRPr="00241694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>: Сербия, Гватемала, Казахстан, Гамбия и Иордания</w:t>
            </w:r>
          </w:p>
          <w:p w14:paraId="312314C9" w14:textId="77777777" w:rsidR="00B7729E" w:rsidRPr="00B7729E" w:rsidRDefault="00B7729E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/>
                <w:snapToGrid w:val="0"/>
                <w:sz w:val="22"/>
              </w:rPr>
            </w:pPr>
          </w:p>
          <w:p w14:paraId="56FEBE6A" w14:textId="39208F37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 xml:space="preserve">: г-н Валид </w:t>
            </w:r>
            <w:proofErr w:type="spellStart"/>
            <w:r>
              <w:rPr>
                <w:rFonts w:ascii="Arial" w:hAnsi="Arial"/>
                <w:snapToGrid w:val="0"/>
                <w:sz w:val="22"/>
              </w:rPr>
              <w:t>Алсаиф</w:t>
            </w:r>
            <w:proofErr w:type="spellEnd"/>
            <w:r>
              <w:rPr>
                <w:rFonts w:ascii="Arial" w:hAnsi="Arial"/>
                <w:snapToGrid w:val="0"/>
                <w:sz w:val="22"/>
              </w:rPr>
              <w:t xml:space="preserve"> (Кувейт)</w:t>
            </w:r>
          </w:p>
        </w:tc>
      </w:tr>
      <w:tr w:rsidR="00C9292F" w:rsidRPr="00AD4317" w14:paraId="728C85AD" w14:textId="77777777" w:rsidTr="00884A8C">
        <w:tc>
          <w:tcPr>
            <w:tcW w:w="2235" w:type="dxa"/>
          </w:tcPr>
          <w:p w14:paraId="5DBDFF58" w14:textId="77777777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b/>
                <w:snapToGrid w:val="0"/>
                <w:sz w:val="22"/>
              </w:rPr>
              <w:t>6.GA</w:t>
            </w:r>
            <w:r>
              <w:rPr>
                <w:rFonts w:ascii="Arial" w:hAnsi="Arial"/>
                <w:snapToGrid w:val="0"/>
                <w:sz w:val="22"/>
              </w:rPr>
              <w:t xml:space="preserve"> (2016)</w:t>
            </w:r>
          </w:p>
        </w:tc>
        <w:tc>
          <w:tcPr>
            <w:tcW w:w="7619" w:type="dxa"/>
          </w:tcPr>
          <w:p w14:paraId="5CF9B473" w14:textId="77777777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</w:p>
        </w:tc>
      </w:tr>
      <w:tr w:rsidR="00C9292F" w:rsidRPr="00AD4317" w14:paraId="333FECE5" w14:textId="77777777" w:rsidTr="00884A8C">
        <w:tc>
          <w:tcPr>
            <w:tcW w:w="2235" w:type="dxa"/>
          </w:tcPr>
          <w:p w14:paraId="13F13F40" w14:textId="77777777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>Председатель</w:t>
            </w:r>
          </w:p>
          <w:p w14:paraId="29144867" w14:textId="77777777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>Заместители Председателя</w:t>
            </w:r>
          </w:p>
          <w:p w14:paraId="0A2A5C35" w14:textId="77777777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>Докладчик</w:t>
            </w:r>
          </w:p>
        </w:tc>
        <w:tc>
          <w:tcPr>
            <w:tcW w:w="7619" w:type="dxa"/>
          </w:tcPr>
          <w:p w14:paraId="162006FE" w14:textId="77777777" w:rsidR="00C9292F" w:rsidRPr="00241694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 xml:space="preserve">: Е.П. г-н Хосе Мануэль Родригес </w:t>
            </w:r>
            <w:proofErr w:type="spellStart"/>
            <w:r>
              <w:rPr>
                <w:rFonts w:ascii="Arial" w:hAnsi="Arial"/>
                <w:snapToGrid w:val="0"/>
                <w:sz w:val="22"/>
              </w:rPr>
              <w:t>Куадрос</w:t>
            </w:r>
            <w:proofErr w:type="spellEnd"/>
            <w:r>
              <w:rPr>
                <w:rFonts w:ascii="Arial" w:hAnsi="Arial"/>
                <w:snapToGrid w:val="0"/>
                <w:sz w:val="22"/>
              </w:rPr>
              <w:t xml:space="preserve"> (Перу)</w:t>
            </w:r>
          </w:p>
          <w:p w14:paraId="65B8F86A" w14:textId="77777777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>: Германия, Польша, Непал, Сенегал и Кувейт</w:t>
            </w:r>
          </w:p>
          <w:p w14:paraId="40981937" w14:textId="77777777" w:rsidR="00B7729E" w:rsidRPr="00B7729E" w:rsidRDefault="00B7729E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/>
                <w:snapToGrid w:val="0"/>
                <w:sz w:val="22"/>
              </w:rPr>
            </w:pPr>
          </w:p>
          <w:p w14:paraId="041EF8EA" w14:textId="29E13AC3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>: г-н Мустафа Нами (Марокко)</w:t>
            </w:r>
          </w:p>
        </w:tc>
      </w:tr>
      <w:tr w:rsidR="00C9292F" w:rsidRPr="00AD4317" w14:paraId="172A066E" w14:textId="77777777" w:rsidTr="00884A8C">
        <w:tc>
          <w:tcPr>
            <w:tcW w:w="2235" w:type="dxa"/>
          </w:tcPr>
          <w:p w14:paraId="366FD666" w14:textId="77777777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b/>
                <w:snapToGrid w:val="0"/>
                <w:sz w:val="22"/>
              </w:rPr>
              <w:t>5.GA</w:t>
            </w:r>
            <w:r>
              <w:rPr>
                <w:rFonts w:ascii="Arial" w:hAnsi="Arial"/>
                <w:snapToGrid w:val="0"/>
                <w:sz w:val="22"/>
              </w:rPr>
              <w:t xml:space="preserve"> (2014)</w:t>
            </w:r>
          </w:p>
        </w:tc>
        <w:tc>
          <w:tcPr>
            <w:tcW w:w="7619" w:type="dxa"/>
          </w:tcPr>
          <w:p w14:paraId="7B80CC49" w14:textId="77777777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</w:p>
        </w:tc>
      </w:tr>
      <w:tr w:rsidR="00C9292F" w:rsidRPr="00AD4317" w14:paraId="150CA267" w14:textId="77777777" w:rsidTr="00884A8C">
        <w:tc>
          <w:tcPr>
            <w:tcW w:w="2235" w:type="dxa"/>
          </w:tcPr>
          <w:p w14:paraId="424571D1" w14:textId="77777777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>Председатель</w:t>
            </w:r>
          </w:p>
          <w:p w14:paraId="7D2C402E" w14:textId="77777777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>Заместители Председателя</w:t>
            </w:r>
          </w:p>
          <w:p w14:paraId="25A71C13" w14:textId="77777777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>Докладчик</w:t>
            </w:r>
          </w:p>
        </w:tc>
        <w:tc>
          <w:tcPr>
            <w:tcW w:w="7619" w:type="dxa"/>
          </w:tcPr>
          <w:p w14:paraId="16ECC605" w14:textId="77777777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 xml:space="preserve">: Е.П. г-н </w:t>
            </w:r>
            <w:proofErr w:type="spellStart"/>
            <w:r>
              <w:rPr>
                <w:rFonts w:ascii="Arial" w:hAnsi="Arial"/>
                <w:snapToGrid w:val="0"/>
                <w:sz w:val="22"/>
              </w:rPr>
              <w:t>Авад</w:t>
            </w:r>
            <w:proofErr w:type="spellEnd"/>
            <w:r>
              <w:rPr>
                <w:rFonts w:ascii="Arial" w:hAnsi="Arial"/>
                <w:snapToGrid w:val="0"/>
                <w:sz w:val="22"/>
              </w:rPr>
              <w:t xml:space="preserve"> Али Салех (Объединенные Арабские Эмираты)</w:t>
            </w:r>
          </w:p>
          <w:p w14:paraId="14755B60" w14:textId="77777777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>: Норвегия, Чехия, Бразилия, Малайзия и Конго</w:t>
            </w:r>
          </w:p>
          <w:p w14:paraId="3C1A8638" w14:textId="77777777" w:rsidR="00B7729E" w:rsidRPr="00B7729E" w:rsidRDefault="00B7729E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/>
                <w:snapToGrid w:val="0"/>
                <w:sz w:val="22"/>
              </w:rPr>
            </w:pPr>
          </w:p>
          <w:p w14:paraId="753F3622" w14:textId="260C2CAC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 xml:space="preserve">: Г-жа </w:t>
            </w:r>
            <w:proofErr w:type="spellStart"/>
            <w:r>
              <w:rPr>
                <w:rFonts w:ascii="Arial" w:hAnsi="Arial"/>
                <w:snapToGrid w:val="0"/>
                <w:sz w:val="22"/>
              </w:rPr>
              <w:t>Панагиота</w:t>
            </w:r>
            <w:proofErr w:type="spellEnd"/>
            <w:r>
              <w:rPr>
                <w:rFonts w:ascii="Arial" w:hAnsi="Arial"/>
                <w:snapToGrid w:val="0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napToGrid w:val="0"/>
                <w:sz w:val="22"/>
              </w:rPr>
              <w:t>Адрианопулу</w:t>
            </w:r>
            <w:proofErr w:type="spellEnd"/>
            <w:r>
              <w:rPr>
                <w:rFonts w:ascii="Arial" w:hAnsi="Arial"/>
                <w:snapToGrid w:val="0"/>
                <w:sz w:val="22"/>
              </w:rPr>
              <w:t xml:space="preserve"> (Греция)</w:t>
            </w:r>
          </w:p>
        </w:tc>
      </w:tr>
      <w:tr w:rsidR="00C9292F" w:rsidRPr="00AD4317" w14:paraId="3272499D" w14:textId="77777777" w:rsidTr="00884A8C">
        <w:tc>
          <w:tcPr>
            <w:tcW w:w="2235" w:type="dxa"/>
          </w:tcPr>
          <w:p w14:paraId="20BEFA33" w14:textId="77777777" w:rsidR="00C9292F" w:rsidRPr="00AD4317" w:rsidRDefault="00C9292F" w:rsidP="00884A8C">
            <w:pPr>
              <w:keepNext/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b/>
                <w:snapToGrid w:val="0"/>
                <w:sz w:val="22"/>
              </w:rPr>
              <w:t xml:space="preserve">4.GA </w:t>
            </w:r>
            <w:r>
              <w:rPr>
                <w:rFonts w:ascii="Arial" w:hAnsi="Arial"/>
                <w:snapToGrid w:val="0"/>
                <w:sz w:val="22"/>
              </w:rPr>
              <w:t>(2012)</w:t>
            </w:r>
          </w:p>
        </w:tc>
        <w:tc>
          <w:tcPr>
            <w:tcW w:w="7619" w:type="dxa"/>
          </w:tcPr>
          <w:p w14:paraId="59913385" w14:textId="77777777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</w:p>
        </w:tc>
      </w:tr>
      <w:tr w:rsidR="00C9292F" w:rsidRPr="0065224D" w14:paraId="0D360762" w14:textId="77777777" w:rsidTr="00884A8C">
        <w:tc>
          <w:tcPr>
            <w:tcW w:w="2235" w:type="dxa"/>
          </w:tcPr>
          <w:p w14:paraId="657ECCC5" w14:textId="77777777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>Председатель</w:t>
            </w:r>
          </w:p>
          <w:p w14:paraId="4C829F5F" w14:textId="77777777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>Заместители Председателя</w:t>
            </w:r>
          </w:p>
          <w:p w14:paraId="4A28D860" w14:textId="77777777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>Докладчик</w:t>
            </w:r>
          </w:p>
        </w:tc>
        <w:tc>
          <w:tcPr>
            <w:tcW w:w="7619" w:type="dxa"/>
          </w:tcPr>
          <w:p w14:paraId="1C01C50D" w14:textId="77777777" w:rsidR="00C9292F" w:rsidRPr="00241694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>: Е.П. г-жа Элеонора Гусейнова (Азербайджан)</w:t>
            </w:r>
          </w:p>
          <w:p w14:paraId="0AF145F6" w14:textId="77777777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>: Франция, Гондурас, Китай, Буркина-Фасо и Ливан</w:t>
            </w:r>
          </w:p>
          <w:p w14:paraId="59EB8B4B" w14:textId="77777777" w:rsidR="00B7729E" w:rsidRPr="00B7729E" w:rsidRDefault="00B7729E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/>
                <w:snapToGrid w:val="0"/>
                <w:sz w:val="22"/>
              </w:rPr>
            </w:pPr>
          </w:p>
          <w:p w14:paraId="6515B7B8" w14:textId="609BF3F9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 xml:space="preserve">: г-н Дрис </w:t>
            </w:r>
            <w:proofErr w:type="spellStart"/>
            <w:r>
              <w:rPr>
                <w:rFonts w:ascii="Arial" w:hAnsi="Arial"/>
                <w:snapToGrid w:val="0"/>
                <w:sz w:val="22"/>
              </w:rPr>
              <w:t>Виллемс</w:t>
            </w:r>
            <w:proofErr w:type="spellEnd"/>
            <w:r>
              <w:rPr>
                <w:rFonts w:ascii="Arial" w:hAnsi="Arial"/>
                <w:snapToGrid w:val="0"/>
                <w:sz w:val="22"/>
              </w:rPr>
              <w:t xml:space="preserve"> (Бельгия)</w:t>
            </w:r>
          </w:p>
        </w:tc>
      </w:tr>
      <w:tr w:rsidR="00C9292F" w:rsidRPr="00AD4317" w14:paraId="5190FFCA" w14:textId="77777777" w:rsidTr="00884A8C">
        <w:tc>
          <w:tcPr>
            <w:tcW w:w="2235" w:type="dxa"/>
          </w:tcPr>
          <w:p w14:paraId="6CC5DF8A" w14:textId="77777777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b/>
                <w:snapToGrid w:val="0"/>
                <w:sz w:val="22"/>
              </w:rPr>
              <w:t>3.GA</w:t>
            </w:r>
            <w:r>
              <w:rPr>
                <w:rFonts w:ascii="Arial" w:hAnsi="Arial"/>
                <w:snapToGrid w:val="0"/>
                <w:sz w:val="22"/>
              </w:rPr>
              <w:t xml:space="preserve"> (2010)</w:t>
            </w:r>
          </w:p>
        </w:tc>
        <w:tc>
          <w:tcPr>
            <w:tcW w:w="7619" w:type="dxa"/>
          </w:tcPr>
          <w:p w14:paraId="7E1DA006" w14:textId="77777777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</w:p>
        </w:tc>
      </w:tr>
      <w:tr w:rsidR="00C9292F" w:rsidRPr="0065224D" w14:paraId="5C82203C" w14:textId="77777777" w:rsidTr="00884A8C">
        <w:tc>
          <w:tcPr>
            <w:tcW w:w="2235" w:type="dxa"/>
          </w:tcPr>
          <w:p w14:paraId="42B1BABB" w14:textId="77777777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>Председатель</w:t>
            </w:r>
          </w:p>
          <w:p w14:paraId="37556350" w14:textId="77777777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>Заместители Председателя</w:t>
            </w:r>
          </w:p>
          <w:p w14:paraId="61CFC38F" w14:textId="77777777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>Докладчик</w:t>
            </w:r>
          </w:p>
        </w:tc>
        <w:tc>
          <w:tcPr>
            <w:tcW w:w="7619" w:type="dxa"/>
          </w:tcPr>
          <w:p w14:paraId="7A8E3A6F" w14:textId="77777777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 xml:space="preserve">: г-н </w:t>
            </w:r>
            <w:proofErr w:type="spellStart"/>
            <w:r>
              <w:rPr>
                <w:rFonts w:ascii="Arial" w:hAnsi="Arial"/>
                <w:snapToGrid w:val="0"/>
                <w:sz w:val="22"/>
              </w:rPr>
              <w:t>Тошиюки</w:t>
            </w:r>
            <w:proofErr w:type="spellEnd"/>
            <w:r>
              <w:rPr>
                <w:rFonts w:ascii="Arial" w:hAnsi="Arial"/>
                <w:snapToGrid w:val="0"/>
                <w:sz w:val="22"/>
              </w:rPr>
              <w:t xml:space="preserve"> Коно (Япония)</w:t>
            </w:r>
          </w:p>
          <w:p w14:paraId="3D64AD55" w14:textId="77777777" w:rsidR="00C9292F" w:rsidRPr="00AD4317" w:rsidRDefault="00C9292F" w:rsidP="00B7729E">
            <w:pPr>
              <w:tabs>
                <w:tab w:val="left" w:pos="-737"/>
                <w:tab w:val="left" w:pos="1134"/>
              </w:tabs>
              <w:snapToGrid w:val="0"/>
              <w:ind w:left="90" w:hanging="142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>: Монако, Хорватия, Мексика, Зимбабве и Объединенные Арабские Эмираты</w:t>
            </w:r>
          </w:p>
          <w:p w14:paraId="5A5A7D34" w14:textId="77777777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 xml:space="preserve">: г-жа </w:t>
            </w:r>
            <w:proofErr w:type="spellStart"/>
            <w:r>
              <w:rPr>
                <w:rFonts w:ascii="Arial" w:hAnsi="Arial"/>
                <w:snapToGrid w:val="0"/>
                <w:sz w:val="22"/>
              </w:rPr>
              <w:t>Алида</w:t>
            </w:r>
            <w:proofErr w:type="spellEnd"/>
            <w:r>
              <w:rPr>
                <w:rFonts w:ascii="Arial" w:hAnsi="Arial"/>
                <w:snapToGrid w:val="0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napToGrid w:val="0"/>
                <w:sz w:val="22"/>
              </w:rPr>
              <w:t>Матович</w:t>
            </w:r>
            <w:proofErr w:type="spellEnd"/>
            <w:r>
              <w:rPr>
                <w:rFonts w:ascii="Arial" w:hAnsi="Arial"/>
                <w:snapToGrid w:val="0"/>
                <w:sz w:val="22"/>
              </w:rPr>
              <w:t xml:space="preserve"> (Хорватия)</w:t>
            </w:r>
          </w:p>
        </w:tc>
      </w:tr>
      <w:tr w:rsidR="00C9292F" w:rsidRPr="00AD4317" w14:paraId="0333FA57" w14:textId="77777777" w:rsidTr="00884A8C">
        <w:tc>
          <w:tcPr>
            <w:tcW w:w="2235" w:type="dxa"/>
          </w:tcPr>
          <w:p w14:paraId="071B90AA" w14:textId="77777777" w:rsidR="00C9292F" w:rsidRPr="00AD4317" w:rsidRDefault="00C9292F" w:rsidP="00884A8C">
            <w:pPr>
              <w:keepNext/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b/>
                <w:snapToGrid w:val="0"/>
                <w:sz w:val="22"/>
              </w:rPr>
              <w:t>2.GA</w:t>
            </w:r>
            <w:r>
              <w:rPr>
                <w:rFonts w:ascii="Arial" w:hAnsi="Arial"/>
                <w:snapToGrid w:val="0"/>
                <w:sz w:val="22"/>
              </w:rPr>
              <w:t xml:space="preserve"> (2008)</w:t>
            </w:r>
          </w:p>
        </w:tc>
        <w:tc>
          <w:tcPr>
            <w:tcW w:w="7619" w:type="dxa"/>
          </w:tcPr>
          <w:p w14:paraId="47898EB1" w14:textId="77777777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</w:p>
        </w:tc>
      </w:tr>
      <w:tr w:rsidR="00C9292F" w:rsidRPr="0065224D" w14:paraId="5A789456" w14:textId="77777777" w:rsidTr="00884A8C">
        <w:tc>
          <w:tcPr>
            <w:tcW w:w="2235" w:type="dxa"/>
          </w:tcPr>
          <w:p w14:paraId="7C178D81" w14:textId="77777777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>Председатель</w:t>
            </w:r>
          </w:p>
          <w:p w14:paraId="2E9C8D05" w14:textId="77777777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>Заместители Председателя</w:t>
            </w:r>
          </w:p>
          <w:p w14:paraId="46DACCA9" w14:textId="77777777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>Докладчик</w:t>
            </w:r>
          </w:p>
        </w:tc>
        <w:tc>
          <w:tcPr>
            <w:tcW w:w="7619" w:type="dxa"/>
          </w:tcPr>
          <w:p w14:paraId="52EA530C" w14:textId="77777777" w:rsidR="00C9292F" w:rsidRPr="00241694" w:rsidRDefault="00C9292F" w:rsidP="00884A8C">
            <w:pPr>
              <w:keepNext/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 xml:space="preserve">: г-н Шериф </w:t>
            </w:r>
            <w:proofErr w:type="spellStart"/>
            <w:r>
              <w:rPr>
                <w:rFonts w:ascii="Arial" w:hAnsi="Arial"/>
                <w:snapToGrid w:val="0"/>
                <w:sz w:val="22"/>
              </w:rPr>
              <w:t>Хазнадар</w:t>
            </w:r>
            <w:proofErr w:type="spellEnd"/>
            <w:r>
              <w:rPr>
                <w:rFonts w:ascii="Arial" w:hAnsi="Arial"/>
                <w:snapToGrid w:val="0"/>
                <w:sz w:val="22"/>
              </w:rPr>
              <w:t xml:space="preserve"> (Франция)</w:t>
            </w:r>
          </w:p>
          <w:p w14:paraId="0280E388" w14:textId="77777777" w:rsidR="00C9292F" w:rsidRPr="00241694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>: Болгария, Индия, Сенегал и Алжир</w:t>
            </w:r>
          </w:p>
          <w:p w14:paraId="38ABA5C4" w14:textId="77777777" w:rsidR="00B7729E" w:rsidRPr="00734746" w:rsidRDefault="00B7729E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/>
                <w:snapToGrid w:val="0"/>
                <w:sz w:val="22"/>
              </w:rPr>
            </w:pPr>
          </w:p>
          <w:p w14:paraId="25A588A9" w14:textId="78A3A2DB" w:rsidR="00C9292F" w:rsidRPr="00241694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>: г-н Франсиско Хавьер Лопес Моралес (Мексика)</w:t>
            </w:r>
          </w:p>
        </w:tc>
      </w:tr>
      <w:tr w:rsidR="00C9292F" w:rsidRPr="00AD4317" w14:paraId="36703FC6" w14:textId="77777777" w:rsidTr="00884A8C">
        <w:tc>
          <w:tcPr>
            <w:tcW w:w="2235" w:type="dxa"/>
          </w:tcPr>
          <w:p w14:paraId="5EDF8906" w14:textId="77777777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b/>
                <w:snapToGrid w:val="0"/>
                <w:sz w:val="22"/>
              </w:rPr>
              <w:t>1.GA</w:t>
            </w:r>
            <w:r>
              <w:rPr>
                <w:rFonts w:ascii="Arial" w:hAnsi="Arial"/>
                <w:snapToGrid w:val="0"/>
                <w:sz w:val="22"/>
              </w:rPr>
              <w:t xml:space="preserve"> (2006)</w:t>
            </w:r>
          </w:p>
        </w:tc>
        <w:tc>
          <w:tcPr>
            <w:tcW w:w="7619" w:type="dxa"/>
          </w:tcPr>
          <w:p w14:paraId="40988698" w14:textId="77777777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</w:p>
        </w:tc>
      </w:tr>
      <w:tr w:rsidR="00C9292F" w:rsidRPr="007422D7" w14:paraId="178E7E53" w14:textId="77777777" w:rsidTr="00884A8C">
        <w:tc>
          <w:tcPr>
            <w:tcW w:w="2235" w:type="dxa"/>
          </w:tcPr>
          <w:p w14:paraId="0B4B5E82" w14:textId="77777777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>Председатель</w:t>
            </w:r>
          </w:p>
          <w:p w14:paraId="657550F4" w14:textId="77777777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>Заместители Председателя</w:t>
            </w:r>
          </w:p>
          <w:p w14:paraId="60AF9587" w14:textId="77777777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>Докладчик</w:t>
            </w:r>
          </w:p>
        </w:tc>
        <w:tc>
          <w:tcPr>
            <w:tcW w:w="7619" w:type="dxa"/>
          </w:tcPr>
          <w:p w14:paraId="4B0843AB" w14:textId="77777777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 xml:space="preserve">: Е.П. г-н Мохаммед </w:t>
            </w:r>
            <w:proofErr w:type="spellStart"/>
            <w:r>
              <w:rPr>
                <w:rFonts w:ascii="Arial" w:hAnsi="Arial"/>
                <w:snapToGrid w:val="0"/>
                <w:sz w:val="22"/>
              </w:rPr>
              <w:t>Беджауи</w:t>
            </w:r>
            <w:proofErr w:type="spellEnd"/>
            <w:r>
              <w:rPr>
                <w:rFonts w:ascii="Arial" w:hAnsi="Arial"/>
                <w:snapToGrid w:val="0"/>
                <w:sz w:val="22"/>
              </w:rPr>
              <w:t xml:space="preserve"> (Алжир)</w:t>
            </w:r>
          </w:p>
          <w:p w14:paraId="1718D8FB" w14:textId="77777777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>: Румыния, Бразилия, Индия и Эфиопия</w:t>
            </w:r>
          </w:p>
          <w:p w14:paraId="11EC289A" w14:textId="77777777" w:rsidR="00B7729E" w:rsidRPr="00734746" w:rsidRDefault="00B7729E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/>
                <w:snapToGrid w:val="0"/>
                <w:sz w:val="22"/>
              </w:rPr>
            </w:pPr>
          </w:p>
          <w:p w14:paraId="2F48D134" w14:textId="2C0333EF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 xml:space="preserve">: Е.П. г-н Фарук </w:t>
            </w:r>
            <w:proofErr w:type="spellStart"/>
            <w:r>
              <w:rPr>
                <w:rFonts w:ascii="Arial" w:hAnsi="Arial"/>
                <w:snapToGrid w:val="0"/>
                <w:sz w:val="22"/>
              </w:rPr>
              <w:t>Логоглу</w:t>
            </w:r>
            <w:proofErr w:type="spellEnd"/>
            <w:r>
              <w:rPr>
                <w:rFonts w:ascii="Arial" w:hAnsi="Arial"/>
                <w:snapToGrid w:val="0"/>
                <w:sz w:val="22"/>
              </w:rPr>
              <w:t xml:space="preserve"> (Турция)</w:t>
            </w:r>
          </w:p>
        </w:tc>
      </w:tr>
    </w:tbl>
    <w:p w14:paraId="17200CAF" w14:textId="77777777" w:rsidR="00C9292F" w:rsidRPr="00AD4317" w:rsidRDefault="00C9292F" w:rsidP="00AE74CA">
      <w:pPr>
        <w:pStyle w:val="COMParaDecision"/>
        <w:numPr>
          <w:ilvl w:val="0"/>
          <w:numId w:val="0"/>
        </w:numPr>
        <w:spacing w:beforeLines="120" w:before="288" w:after="240"/>
        <w:rPr>
          <w:b/>
          <w:bCs/>
          <w:u w:val="none"/>
        </w:rPr>
      </w:pPr>
    </w:p>
    <w:sectPr w:rsidR="00C9292F" w:rsidRPr="00AD4317" w:rsidSect="00511DF9">
      <w:headerReference w:type="even" r:id="rId9"/>
      <w:headerReference w:type="default" r:id="rId10"/>
      <w:headerReference w:type="first" r:id="rId11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D7BDC" w14:textId="77777777" w:rsidR="00511DF9" w:rsidRDefault="00511DF9" w:rsidP="00655736">
      <w:r>
        <w:separator/>
      </w:r>
    </w:p>
  </w:endnote>
  <w:endnote w:type="continuationSeparator" w:id="0">
    <w:p w14:paraId="66E1823C" w14:textId="77777777" w:rsidR="00511DF9" w:rsidRDefault="00511DF9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4392D" w14:textId="77777777" w:rsidR="00511DF9" w:rsidRDefault="00511DF9" w:rsidP="00655736">
      <w:r>
        <w:separator/>
      </w:r>
    </w:p>
  </w:footnote>
  <w:footnote w:type="continuationSeparator" w:id="0">
    <w:p w14:paraId="3787BBCC" w14:textId="77777777" w:rsidR="00511DF9" w:rsidRDefault="00511DF9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EA055" w14:textId="1E8E9DA9" w:rsidR="00D95C4C" w:rsidRPr="00C23A97" w:rsidRDefault="00C5776D" w:rsidP="00C5776D">
    <w:pPr>
      <w:pStyle w:val="En-tte"/>
      <w:rPr>
        <w:rFonts w:ascii="Arial" w:hAnsi="Arial" w:cs="Arial"/>
      </w:rPr>
    </w:pPr>
    <w:r>
      <w:rPr>
        <w:rFonts w:ascii="Arial" w:hAnsi="Arial"/>
        <w:sz w:val="20"/>
      </w:rPr>
      <w:t>LHE/24/10.GA/2</w:t>
    </w:r>
    <w:r w:rsidR="00335238">
      <w:rPr>
        <w:rFonts w:ascii="Arial" w:hAnsi="Arial"/>
        <w:sz w:val="20"/>
        <w:lang w:val="fr-FR"/>
      </w:rPr>
      <w:t xml:space="preserve"> </w:t>
    </w:r>
    <w:r w:rsidR="00335238" w:rsidRPr="00D81948">
      <w:rPr>
        <w:rFonts w:ascii="Arial" w:hAnsi="Arial" w:cs="Arial"/>
        <w:sz w:val="20"/>
        <w:szCs w:val="20"/>
      </w:rPr>
      <w:t xml:space="preserve">– </w:t>
    </w:r>
    <w:r w:rsidR="00335238">
      <w:rPr>
        <w:rFonts w:ascii="Arial" w:hAnsi="Arial" w:cs="Arial"/>
        <w:sz w:val="20"/>
        <w:szCs w:val="20"/>
      </w:rPr>
      <w:t>страница</w:t>
    </w:r>
    <w:r w:rsidR="00335238" w:rsidRPr="00D81948">
      <w:rPr>
        <w:rFonts w:ascii="Arial" w:hAnsi="Arial" w:cs="Arial"/>
        <w:sz w:val="20"/>
        <w:szCs w:val="20"/>
      </w:rPr>
      <w:t xml:space="preserve"> </w:t>
    </w:r>
    <w:r w:rsidR="00335238" w:rsidRPr="00D81948">
      <w:rPr>
        <w:rStyle w:val="Numrodepage"/>
        <w:rFonts w:ascii="Arial" w:hAnsi="Arial" w:cs="Arial"/>
        <w:sz w:val="20"/>
        <w:szCs w:val="20"/>
      </w:rPr>
      <w:fldChar w:fldCharType="begin"/>
    </w:r>
    <w:r w:rsidR="00335238" w:rsidRPr="00D81948">
      <w:rPr>
        <w:rStyle w:val="Numrodepage"/>
        <w:rFonts w:ascii="Arial" w:hAnsi="Arial" w:cs="Arial"/>
        <w:sz w:val="20"/>
        <w:szCs w:val="20"/>
      </w:rPr>
      <w:instrText xml:space="preserve"> PAGE </w:instrText>
    </w:r>
    <w:r w:rsidR="00335238" w:rsidRPr="00D81948">
      <w:rPr>
        <w:rStyle w:val="Numrodepage"/>
        <w:rFonts w:ascii="Arial" w:hAnsi="Arial" w:cs="Arial"/>
        <w:sz w:val="20"/>
        <w:szCs w:val="20"/>
      </w:rPr>
      <w:fldChar w:fldCharType="separate"/>
    </w:r>
    <w:r w:rsidR="00335238">
      <w:rPr>
        <w:rStyle w:val="Numrodepage"/>
        <w:rFonts w:ascii="Arial" w:hAnsi="Arial" w:cs="Arial"/>
        <w:sz w:val="20"/>
        <w:szCs w:val="20"/>
      </w:rPr>
      <w:t>2</w:t>
    </w:r>
    <w:r w:rsidR="00335238" w:rsidRPr="00D81948">
      <w:rPr>
        <w:rStyle w:val="Numrodepage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F231B" w14:textId="0C39DC58" w:rsidR="00D95C4C" w:rsidRPr="0063300C" w:rsidRDefault="00C5776D" w:rsidP="00C5776D">
    <w:pPr>
      <w:pStyle w:val="En-tte"/>
      <w:jc w:val="right"/>
      <w:rPr>
        <w:rFonts w:ascii="Arial" w:hAnsi="Arial" w:cs="Arial"/>
      </w:rPr>
    </w:pPr>
    <w:r>
      <w:rPr>
        <w:rFonts w:ascii="Arial" w:hAnsi="Arial"/>
        <w:sz w:val="20"/>
      </w:rPr>
      <w:t>LHE/24/10.GA/2</w:t>
    </w:r>
    <w:r w:rsidR="00335238">
      <w:rPr>
        <w:rFonts w:ascii="Arial" w:hAnsi="Arial"/>
        <w:sz w:val="20"/>
        <w:lang w:val="fr-FR"/>
      </w:rPr>
      <w:t xml:space="preserve"> </w:t>
    </w:r>
    <w:r w:rsidR="00335238" w:rsidRPr="00D81948">
      <w:rPr>
        <w:rFonts w:ascii="Arial" w:hAnsi="Arial" w:cs="Arial"/>
        <w:sz w:val="20"/>
        <w:szCs w:val="20"/>
      </w:rPr>
      <w:t xml:space="preserve">– </w:t>
    </w:r>
    <w:r w:rsidR="00335238">
      <w:rPr>
        <w:rFonts w:ascii="Arial" w:hAnsi="Arial" w:cs="Arial"/>
        <w:sz w:val="20"/>
        <w:szCs w:val="20"/>
      </w:rPr>
      <w:t>страница</w:t>
    </w:r>
    <w:r w:rsidR="00335238" w:rsidRPr="00D81948">
      <w:rPr>
        <w:rFonts w:ascii="Arial" w:hAnsi="Arial" w:cs="Arial"/>
        <w:sz w:val="20"/>
        <w:szCs w:val="20"/>
      </w:rPr>
      <w:t xml:space="preserve"> </w:t>
    </w:r>
    <w:r w:rsidR="00335238" w:rsidRPr="00D81948">
      <w:rPr>
        <w:rStyle w:val="Numrodepage"/>
        <w:rFonts w:ascii="Arial" w:hAnsi="Arial" w:cs="Arial"/>
        <w:sz w:val="20"/>
        <w:szCs w:val="20"/>
      </w:rPr>
      <w:fldChar w:fldCharType="begin"/>
    </w:r>
    <w:r w:rsidR="00335238" w:rsidRPr="00D81948">
      <w:rPr>
        <w:rStyle w:val="Numrodepage"/>
        <w:rFonts w:ascii="Arial" w:hAnsi="Arial" w:cs="Arial"/>
        <w:sz w:val="20"/>
        <w:szCs w:val="20"/>
      </w:rPr>
      <w:instrText xml:space="preserve"> PAGE </w:instrText>
    </w:r>
    <w:r w:rsidR="00335238" w:rsidRPr="00D81948">
      <w:rPr>
        <w:rStyle w:val="Numrodepage"/>
        <w:rFonts w:ascii="Arial" w:hAnsi="Arial" w:cs="Arial"/>
        <w:sz w:val="20"/>
        <w:szCs w:val="20"/>
      </w:rPr>
      <w:fldChar w:fldCharType="separate"/>
    </w:r>
    <w:r w:rsidR="00335238">
      <w:rPr>
        <w:rStyle w:val="Numrodepage"/>
        <w:rFonts w:ascii="Arial" w:hAnsi="Arial" w:cs="Arial"/>
        <w:sz w:val="20"/>
        <w:szCs w:val="20"/>
      </w:rPr>
      <w:t>2</w:t>
    </w:r>
    <w:r w:rsidR="00335238" w:rsidRPr="00D81948">
      <w:rPr>
        <w:rStyle w:val="Numrodepage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B9E0" w14:textId="614DC257" w:rsidR="00D95C4C" w:rsidRPr="00B7729E" w:rsidRDefault="00335238">
    <w:pPr>
      <w:pStyle w:val="En-tte"/>
      <w:rPr>
        <w:sz w:val="22"/>
        <w:szCs w:val="22"/>
      </w:rPr>
    </w:pPr>
    <w:r w:rsidRPr="00B7729E">
      <w:rPr>
        <w:noProof/>
      </w:rPr>
      <w:drawing>
        <wp:anchor distT="0" distB="0" distL="114300" distR="114300" simplePos="0" relativeHeight="251661312" behindDoc="0" locked="0" layoutInCell="1" allowOverlap="1" wp14:anchorId="4B7C3557" wp14:editId="7717317B">
          <wp:simplePos x="0" y="0"/>
          <wp:positionH relativeFrom="column">
            <wp:posOffset>-1633</wp:posOffset>
          </wp:positionH>
          <wp:positionV relativeFrom="paragraph">
            <wp:posOffset>94071</wp:posOffset>
          </wp:positionV>
          <wp:extent cx="1677600" cy="1440000"/>
          <wp:effectExtent l="0" t="0" r="0" b="8255"/>
          <wp:wrapSquare wrapText="bothSides"/>
          <wp:docPr id="2" name="Image 2" descr="Une image contenant texte, Police, logo, capture d’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Police, logo, capture d’écran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00" cy="14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57B917" w14:textId="482825F8" w:rsidR="00D95C4C" w:rsidRPr="00B7729E" w:rsidRDefault="005C792B" w:rsidP="00C5776D">
    <w:pPr>
      <w:pStyle w:val="En-tte"/>
      <w:spacing w:after="520"/>
      <w:jc w:val="right"/>
      <w:rPr>
        <w:rFonts w:ascii="Arial" w:hAnsi="Arial" w:cs="Arial"/>
        <w:b/>
        <w:sz w:val="44"/>
        <w:szCs w:val="44"/>
      </w:rPr>
    </w:pPr>
    <w:r w:rsidRPr="00B7729E">
      <w:rPr>
        <w:rFonts w:ascii="Arial" w:hAnsi="Arial"/>
        <w:b/>
        <w:sz w:val="44"/>
      </w:rPr>
      <w:t>10 GA</w:t>
    </w:r>
  </w:p>
  <w:p w14:paraId="306484B8" w14:textId="093E7882" w:rsidR="00D95C4C" w:rsidRPr="00B7729E" w:rsidRDefault="00C5776D" w:rsidP="00C5776D">
    <w:pPr>
      <w:jc w:val="right"/>
      <w:rPr>
        <w:rFonts w:ascii="Arial" w:hAnsi="Arial" w:cs="Arial"/>
        <w:b/>
        <w:sz w:val="22"/>
        <w:szCs w:val="22"/>
      </w:rPr>
    </w:pPr>
    <w:r w:rsidRPr="00B7729E">
      <w:rPr>
        <w:rFonts w:ascii="Arial" w:hAnsi="Arial"/>
        <w:b/>
        <w:sz w:val="22"/>
      </w:rPr>
      <w:t>LHE/24/10.GA/2</w:t>
    </w:r>
  </w:p>
  <w:p w14:paraId="1B4446C3" w14:textId="203E81BE" w:rsidR="00D95C4C" w:rsidRPr="00B7729E" w:rsidRDefault="00D95C4C" w:rsidP="00655736">
    <w:pPr>
      <w:jc w:val="right"/>
      <w:rPr>
        <w:rFonts w:ascii="Arial" w:eastAsiaTheme="minorEastAsia" w:hAnsi="Arial" w:cs="Arial"/>
        <w:b/>
        <w:sz w:val="22"/>
        <w:szCs w:val="22"/>
      </w:rPr>
    </w:pPr>
    <w:r w:rsidRPr="00B7729E">
      <w:rPr>
        <w:rFonts w:ascii="Arial" w:hAnsi="Arial"/>
        <w:b/>
        <w:sz w:val="22"/>
      </w:rPr>
      <w:t xml:space="preserve">Париж, 13 мая 2024 </w:t>
    </w:r>
    <w:r w:rsidR="00335238" w:rsidRPr="00B7729E">
      <w:rPr>
        <w:rFonts w:ascii="Arial" w:hAnsi="Arial" w:cs="Arial"/>
        <w:b/>
        <w:szCs w:val="22"/>
      </w:rPr>
      <w:t>г.</w:t>
    </w:r>
  </w:p>
  <w:p w14:paraId="255B57FF" w14:textId="1B6E5CD8" w:rsidR="00D95C4C" w:rsidRPr="00241694" w:rsidRDefault="00D95C4C" w:rsidP="00962034">
    <w:pPr>
      <w:spacing w:after="120"/>
      <w:jc w:val="right"/>
      <w:rPr>
        <w:rFonts w:ascii="Arial" w:hAnsi="Arial" w:cs="Arial"/>
        <w:b/>
        <w:sz w:val="22"/>
        <w:szCs w:val="22"/>
      </w:rPr>
    </w:pPr>
    <w:r w:rsidRPr="00B7729E">
      <w:rPr>
        <w:rFonts w:ascii="Arial" w:hAnsi="Arial"/>
        <w:b/>
        <w:sz w:val="22"/>
      </w:rPr>
      <w:t>Оригинал: английский</w:t>
    </w:r>
  </w:p>
  <w:p w14:paraId="0C03F5EE" w14:textId="77777777" w:rsidR="00335238" w:rsidRPr="00B7729E" w:rsidRDefault="00335238">
    <w:pPr>
      <w:pStyle w:val="En-tte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BA40D70"/>
    <w:multiLevelType w:val="hybridMultilevel"/>
    <w:tmpl w:val="FA48674E"/>
    <w:lvl w:ilvl="0" w:tplc="FFFFFFFF">
      <w:start w:val="1"/>
      <w:numFmt w:val="upperLetter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0515124"/>
    <w:multiLevelType w:val="hybridMultilevel"/>
    <w:tmpl w:val="93DAB1A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07BFE"/>
    <w:multiLevelType w:val="hybridMultilevel"/>
    <w:tmpl w:val="E24AD55A"/>
    <w:lvl w:ilvl="0" w:tplc="76CAC304">
      <w:start w:val="1"/>
      <w:numFmt w:val="decimal"/>
      <w:pStyle w:val="COM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97A4DB1"/>
    <w:multiLevelType w:val="hybridMultilevel"/>
    <w:tmpl w:val="1F36D964"/>
    <w:lvl w:ilvl="0" w:tplc="918ACE6A">
      <w:start w:val="1"/>
      <w:numFmt w:val="decimal"/>
      <w:pStyle w:val="COMParaDecis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AC30BD2"/>
    <w:multiLevelType w:val="hybridMultilevel"/>
    <w:tmpl w:val="2F02E984"/>
    <w:lvl w:ilvl="0" w:tplc="DFC65752">
      <w:start w:val="1"/>
      <w:numFmt w:val="upperRoman"/>
      <w:pStyle w:val="Titre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0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27CF4"/>
    <w:multiLevelType w:val="hybridMultilevel"/>
    <w:tmpl w:val="FA48674E"/>
    <w:lvl w:ilvl="0" w:tplc="040C0015">
      <w:start w:val="1"/>
      <w:numFmt w:val="upperLetter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822628298">
    <w:abstractNumId w:val="11"/>
  </w:num>
  <w:num w:numId="2" w16cid:durableId="699629408">
    <w:abstractNumId w:val="6"/>
  </w:num>
  <w:num w:numId="3" w16cid:durableId="164177712">
    <w:abstractNumId w:val="2"/>
  </w:num>
  <w:num w:numId="4" w16cid:durableId="1416590798">
    <w:abstractNumId w:val="13"/>
  </w:num>
  <w:num w:numId="5" w16cid:durableId="1762608160">
    <w:abstractNumId w:val="12"/>
  </w:num>
  <w:num w:numId="6" w16cid:durableId="2146270374">
    <w:abstractNumId w:val="0"/>
  </w:num>
  <w:num w:numId="7" w16cid:durableId="1113592211">
    <w:abstractNumId w:val="3"/>
  </w:num>
  <w:num w:numId="8" w16cid:durableId="1920598164">
    <w:abstractNumId w:val="10"/>
  </w:num>
  <w:num w:numId="9" w16cid:durableId="1533764642">
    <w:abstractNumId w:val="5"/>
  </w:num>
  <w:num w:numId="10" w16cid:durableId="1246129">
    <w:abstractNumId w:val="7"/>
  </w:num>
  <w:num w:numId="11" w16cid:durableId="111829808">
    <w:abstractNumId w:val="9"/>
  </w:num>
  <w:num w:numId="12" w16cid:durableId="1088770206">
    <w:abstractNumId w:val="8"/>
  </w:num>
  <w:num w:numId="13" w16cid:durableId="1263951029">
    <w:abstractNumId w:val="14"/>
  </w:num>
  <w:num w:numId="14" w16cid:durableId="395903570">
    <w:abstractNumId w:val="4"/>
  </w:num>
  <w:num w:numId="15" w16cid:durableId="1857570918">
    <w:abstractNumId w:val="5"/>
  </w:num>
  <w:num w:numId="16" w16cid:durableId="248199808">
    <w:abstractNumId w:val="5"/>
  </w:num>
  <w:num w:numId="17" w16cid:durableId="350380342">
    <w:abstractNumId w:val="5"/>
  </w:num>
  <w:num w:numId="18" w16cid:durableId="944581980">
    <w:abstractNumId w:val="5"/>
  </w:num>
  <w:num w:numId="19" w16cid:durableId="772675100">
    <w:abstractNumId w:val="5"/>
  </w:num>
  <w:num w:numId="20" w16cid:durableId="1253010311">
    <w:abstractNumId w:val="5"/>
  </w:num>
  <w:num w:numId="21" w16cid:durableId="540821319">
    <w:abstractNumId w:val="1"/>
  </w:num>
  <w:num w:numId="22" w16cid:durableId="20465149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542"/>
    <w:rsid w:val="000048ED"/>
    <w:rsid w:val="00014915"/>
    <w:rsid w:val="00041A66"/>
    <w:rsid w:val="00042D88"/>
    <w:rsid w:val="0005176E"/>
    <w:rsid w:val="000765F7"/>
    <w:rsid w:val="0007725F"/>
    <w:rsid w:val="00077AB7"/>
    <w:rsid w:val="00081CD8"/>
    <w:rsid w:val="00083551"/>
    <w:rsid w:val="000A7F0E"/>
    <w:rsid w:val="000B1C8F"/>
    <w:rsid w:val="000C0D61"/>
    <w:rsid w:val="000F3A3F"/>
    <w:rsid w:val="00102557"/>
    <w:rsid w:val="001417B4"/>
    <w:rsid w:val="00147A38"/>
    <w:rsid w:val="00164D56"/>
    <w:rsid w:val="00167B10"/>
    <w:rsid w:val="0017402F"/>
    <w:rsid w:val="00190205"/>
    <w:rsid w:val="00191211"/>
    <w:rsid w:val="00196C1B"/>
    <w:rsid w:val="001B0F73"/>
    <w:rsid w:val="001C2DB7"/>
    <w:rsid w:val="001D14FE"/>
    <w:rsid w:val="001D5C04"/>
    <w:rsid w:val="001E1B06"/>
    <w:rsid w:val="001F26CF"/>
    <w:rsid w:val="001F4517"/>
    <w:rsid w:val="001F700F"/>
    <w:rsid w:val="00222A2D"/>
    <w:rsid w:val="00223029"/>
    <w:rsid w:val="00234745"/>
    <w:rsid w:val="002351A6"/>
    <w:rsid w:val="002407AF"/>
    <w:rsid w:val="00241694"/>
    <w:rsid w:val="00245501"/>
    <w:rsid w:val="00254B26"/>
    <w:rsid w:val="0026221A"/>
    <w:rsid w:val="0027466B"/>
    <w:rsid w:val="002814F6"/>
    <w:rsid w:val="002838A5"/>
    <w:rsid w:val="00285BB4"/>
    <w:rsid w:val="002C09E3"/>
    <w:rsid w:val="002C6A2C"/>
    <w:rsid w:val="002D1244"/>
    <w:rsid w:val="00335238"/>
    <w:rsid w:val="00337CEB"/>
    <w:rsid w:val="00344B58"/>
    <w:rsid w:val="0034539A"/>
    <w:rsid w:val="00345CB4"/>
    <w:rsid w:val="00375D42"/>
    <w:rsid w:val="003D069C"/>
    <w:rsid w:val="003D7646"/>
    <w:rsid w:val="003F113A"/>
    <w:rsid w:val="003F3E63"/>
    <w:rsid w:val="00407480"/>
    <w:rsid w:val="00414643"/>
    <w:rsid w:val="004313C4"/>
    <w:rsid w:val="004421E5"/>
    <w:rsid w:val="00452284"/>
    <w:rsid w:val="00457C8E"/>
    <w:rsid w:val="00480175"/>
    <w:rsid w:val="004856CA"/>
    <w:rsid w:val="00487E67"/>
    <w:rsid w:val="004906B7"/>
    <w:rsid w:val="0049547D"/>
    <w:rsid w:val="0049705E"/>
    <w:rsid w:val="004A2875"/>
    <w:rsid w:val="004A34A0"/>
    <w:rsid w:val="004C7C82"/>
    <w:rsid w:val="004D5039"/>
    <w:rsid w:val="005008A8"/>
    <w:rsid w:val="00511DF9"/>
    <w:rsid w:val="00517FD8"/>
    <w:rsid w:val="00526B7B"/>
    <w:rsid w:val="005274D2"/>
    <w:rsid w:val="005308CE"/>
    <w:rsid w:val="0053318C"/>
    <w:rsid w:val="0054535F"/>
    <w:rsid w:val="0057439C"/>
    <w:rsid w:val="00591CE3"/>
    <w:rsid w:val="005960FA"/>
    <w:rsid w:val="005A7D22"/>
    <w:rsid w:val="005B0127"/>
    <w:rsid w:val="005B7A35"/>
    <w:rsid w:val="005C4B73"/>
    <w:rsid w:val="005C792B"/>
    <w:rsid w:val="005E1D2B"/>
    <w:rsid w:val="005E3E8E"/>
    <w:rsid w:val="005E7074"/>
    <w:rsid w:val="005F2BAF"/>
    <w:rsid w:val="00600D93"/>
    <w:rsid w:val="00626BEA"/>
    <w:rsid w:val="0063300C"/>
    <w:rsid w:val="00651A5B"/>
    <w:rsid w:val="0065224D"/>
    <w:rsid w:val="00655736"/>
    <w:rsid w:val="00663B8D"/>
    <w:rsid w:val="00696C8D"/>
    <w:rsid w:val="006A2AC2"/>
    <w:rsid w:val="006A3617"/>
    <w:rsid w:val="006B4452"/>
    <w:rsid w:val="006E46E4"/>
    <w:rsid w:val="006E75EB"/>
    <w:rsid w:val="00717DA5"/>
    <w:rsid w:val="007333D0"/>
    <w:rsid w:val="00734746"/>
    <w:rsid w:val="007422D7"/>
    <w:rsid w:val="00744484"/>
    <w:rsid w:val="00747566"/>
    <w:rsid w:val="00773188"/>
    <w:rsid w:val="00783782"/>
    <w:rsid w:val="00784B8C"/>
    <w:rsid w:val="007879E1"/>
    <w:rsid w:val="007E57AA"/>
    <w:rsid w:val="00823A11"/>
    <w:rsid w:val="0085405E"/>
    <w:rsid w:val="0085414A"/>
    <w:rsid w:val="00857EB9"/>
    <w:rsid w:val="0086269D"/>
    <w:rsid w:val="0086543A"/>
    <w:rsid w:val="008724E5"/>
    <w:rsid w:val="008765C9"/>
    <w:rsid w:val="00884A9D"/>
    <w:rsid w:val="0088512B"/>
    <w:rsid w:val="008A2B2D"/>
    <w:rsid w:val="008A4E1E"/>
    <w:rsid w:val="008A6458"/>
    <w:rsid w:val="008C296C"/>
    <w:rsid w:val="008D4305"/>
    <w:rsid w:val="008E1A85"/>
    <w:rsid w:val="008E344F"/>
    <w:rsid w:val="009163A7"/>
    <w:rsid w:val="00937D53"/>
    <w:rsid w:val="00946D0B"/>
    <w:rsid w:val="00955877"/>
    <w:rsid w:val="00962034"/>
    <w:rsid w:val="009A18CD"/>
    <w:rsid w:val="009D5428"/>
    <w:rsid w:val="00A12558"/>
    <w:rsid w:val="00A13903"/>
    <w:rsid w:val="00A34ED5"/>
    <w:rsid w:val="00A45DBF"/>
    <w:rsid w:val="00A725CF"/>
    <w:rsid w:val="00A755A2"/>
    <w:rsid w:val="00A837AB"/>
    <w:rsid w:val="00A91430"/>
    <w:rsid w:val="00AA590D"/>
    <w:rsid w:val="00AA6660"/>
    <w:rsid w:val="00AB2C36"/>
    <w:rsid w:val="00AB6DDE"/>
    <w:rsid w:val="00AB70B6"/>
    <w:rsid w:val="00AC18C1"/>
    <w:rsid w:val="00AD1A86"/>
    <w:rsid w:val="00AD4317"/>
    <w:rsid w:val="00AD5C46"/>
    <w:rsid w:val="00AE103E"/>
    <w:rsid w:val="00AE74CA"/>
    <w:rsid w:val="00AF0A07"/>
    <w:rsid w:val="00AF4AEC"/>
    <w:rsid w:val="00AF625E"/>
    <w:rsid w:val="00B139BE"/>
    <w:rsid w:val="00B2172B"/>
    <w:rsid w:val="00B34428"/>
    <w:rsid w:val="00B7729E"/>
    <w:rsid w:val="00B917D2"/>
    <w:rsid w:val="00B97EB3"/>
    <w:rsid w:val="00BA241A"/>
    <w:rsid w:val="00BB04AF"/>
    <w:rsid w:val="00BB6EEC"/>
    <w:rsid w:val="00BD52C9"/>
    <w:rsid w:val="00BE6354"/>
    <w:rsid w:val="00C138D1"/>
    <w:rsid w:val="00C23A97"/>
    <w:rsid w:val="00C52EBE"/>
    <w:rsid w:val="00C5776D"/>
    <w:rsid w:val="00C64855"/>
    <w:rsid w:val="00C70EA7"/>
    <w:rsid w:val="00C7433F"/>
    <w:rsid w:val="00C7516E"/>
    <w:rsid w:val="00C75770"/>
    <w:rsid w:val="00C9292F"/>
    <w:rsid w:val="00CA56BB"/>
    <w:rsid w:val="00CB0542"/>
    <w:rsid w:val="00D00B2B"/>
    <w:rsid w:val="00D24877"/>
    <w:rsid w:val="00D50BE0"/>
    <w:rsid w:val="00D63318"/>
    <w:rsid w:val="00D7105A"/>
    <w:rsid w:val="00D8250F"/>
    <w:rsid w:val="00D86BB3"/>
    <w:rsid w:val="00D95C4C"/>
    <w:rsid w:val="00DA36ED"/>
    <w:rsid w:val="00DA643C"/>
    <w:rsid w:val="00DC49CB"/>
    <w:rsid w:val="00DE34F1"/>
    <w:rsid w:val="00DE6160"/>
    <w:rsid w:val="00DF4942"/>
    <w:rsid w:val="00E2125F"/>
    <w:rsid w:val="00E244E1"/>
    <w:rsid w:val="00E4150C"/>
    <w:rsid w:val="00E627B1"/>
    <w:rsid w:val="00E70169"/>
    <w:rsid w:val="00E9376C"/>
    <w:rsid w:val="00E95AE2"/>
    <w:rsid w:val="00EA335E"/>
    <w:rsid w:val="00EA528C"/>
    <w:rsid w:val="00EA580C"/>
    <w:rsid w:val="00EC6F8D"/>
    <w:rsid w:val="00ED39B2"/>
    <w:rsid w:val="00EE49F4"/>
    <w:rsid w:val="00EE5817"/>
    <w:rsid w:val="00EF34E2"/>
    <w:rsid w:val="00F30DC6"/>
    <w:rsid w:val="00F31F96"/>
    <w:rsid w:val="00F32C23"/>
    <w:rsid w:val="00F53DE9"/>
    <w:rsid w:val="00F576CB"/>
    <w:rsid w:val="00F7035D"/>
    <w:rsid w:val="00F70CC5"/>
    <w:rsid w:val="00F71A02"/>
    <w:rsid w:val="00FA0D63"/>
    <w:rsid w:val="00FD1226"/>
    <w:rsid w:val="00FD4BC8"/>
    <w:rsid w:val="00FE7EDB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F6C37C"/>
  <w15:docId w15:val="{583DBE90-1737-41AF-BFD5-4234A955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ru-RU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4">
    <w:name w:val="heading 4"/>
    <w:aliases w:val="COM Heading"/>
    <w:basedOn w:val="Normal"/>
    <w:next w:val="Normal"/>
    <w:link w:val="Titre4C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724E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724E5"/>
    <w:rPr>
      <w:lang w:val="ru-RU"/>
    </w:rPr>
  </w:style>
  <w:style w:type="paragraph" w:styleId="Pieddepage">
    <w:name w:val="footer"/>
    <w:basedOn w:val="Normal"/>
    <w:link w:val="PieddepageC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724E5"/>
    <w:rPr>
      <w:lang w:val="ru-R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724E5"/>
    <w:rPr>
      <w:rFonts w:ascii="Tahoma" w:hAnsi="Tahoma" w:cs="Tahoma"/>
      <w:sz w:val="16"/>
      <w:szCs w:val="16"/>
      <w:lang w:val="ru-RU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semiHidden/>
    <w:rsid w:val="00EF563B"/>
  </w:style>
  <w:style w:type="character" w:customStyle="1" w:styleId="Titre4Car">
    <w:name w:val="Titre 4 Car"/>
    <w:aliases w:val="COM Heading Car"/>
    <w:link w:val="Titre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Policepardfaut"/>
    <w:rsid w:val="00564DDB"/>
  </w:style>
  <w:style w:type="character" w:customStyle="1" w:styleId="apple-converted-space">
    <w:name w:val="apple-converted-space"/>
    <w:basedOn w:val="Policepardfau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">
    <w:name w:val="COM Para"/>
    <w:qFormat/>
    <w:rsid w:val="00345CB4"/>
    <w:pPr>
      <w:numPr>
        <w:numId w:val="9"/>
      </w:numPr>
      <w:spacing w:after="120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customStyle="1" w:styleId="COMTitleDecision">
    <w:name w:val="COM Title Decis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</w:rPr>
  </w:style>
  <w:style w:type="paragraph" w:customStyle="1" w:styleId="COMPreambulaDecisions">
    <w:name w:val="COM Preambula Decisions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OMParaDecision">
    <w:name w:val="COM Para Decis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</w:rPr>
  </w:style>
  <w:style w:type="table" w:customStyle="1" w:styleId="TableGrid1">
    <w:name w:val="Table Grid1"/>
    <w:basedOn w:val="TableauNormal"/>
    <w:next w:val="Grilledutableau"/>
    <w:uiPriority w:val="59"/>
    <w:rsid w:val="00E95AE2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rsid w:val="004A287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313C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313C4"/>
    <w:rPr>
      <w:rFonts w:ascii="Times New Roman" w:eastAsia="Times New Roman" w:hAnsi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4313C4"/>
    <w:rPr>
      <w:vertAlign w:val="superscript"/>
    </w:rPr>
  </w:style>
  <w:style w:type="paragraph" w:customStyle="1" w:styleId="GAParaResolution">
    <w:name w:val="GA Para Resolution"/>
    <w:basedOn w:val="Normal"/>
    <w:qFormat/>
    <w:rsid w:val="005C792B"/>
    <w:pPr>
      <w:autoSpaceDE w:val="0"/>
      <w:autoSpaceDN w:val="0"/>
      <w:adjustRightInd w:val="0"/>
      <w:spacing w:after="120"/>
      <w:ind w:left="1287" w:hanging="360"/>
      <w:jc w:val="both"/>
    </w:pPr>
    <w:rPr>
      <w:rFonts w:ascii="Arial" w:eastAsia="SimSun" w:hAnsi="Arial" w:cs="Arial"/>
      <w:sz w:val="22"/>
      <w:szCs w:val="22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D50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D503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D5039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50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D5039"/>
    <w:rPr>
      <w:rFonts w:ascii="Times New Roman" w:eastAsia="Times New Roman" w:hAnsi="Times New Roman"/>
      <w:b/>
      <w:bCs/>
    </w:rPr>
  </w:style>
  <w:style w:type="character" w:styleId="Lienhypertexte">
    <w:name w:val="Hyperlink"/>
    <w:basedOn w:val="Policepardfaut"/>
    <w:uiPriority w:val="99"/>
    <w:unhideWhenUsed/>
    <w:rsid w:val="004D503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D5039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1F4517"/>
    <w:rPr>
      <w:rFonts w:ascii="Times New Roman" w:eastAsia="Times New Roman" w:hAnsi="Times New Roman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1F45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en/states-parties-0002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Working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E0471-18BB-4418-A13B-F2C5B318221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8e024d6-51f2-471b-ac2c-b1117d65062e}" enabled="1" method="Standard" siteId="{1d4fae52-39b3-4bfa-b0b3-022956b1119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document_EN</Template>
  <TotalTime>36</TotalTime>
  <Pages>3</Pages>
  <Words>616</Words>
  <Characters>3388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Shin, Eunkyung</dc:creator>
  <cp:lastModifiedBy>Nakata Glenat, Keiichi Julien</cp:lastModifiedBy>
  <cp:revision>9</cp:revision>
  <cp:lastPrinted>2011-08-06T10:22:00Z</cp:lastPrinted>
  <dcterms:created xsi:type="dcterms:W3CDTF">2024-03-07T08:31:00Z</dcterms:created>
  <dcterms:modified xsi:type="dcterms:W3CDTF">2024-05-12T14:50:00Z</dcterms:modified>
</cp:coreProperties>
</file>