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6F38FA0C" w:rsidR="00EC6F8D" w:rsidRPr="00BB6EEC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B6EEC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BB6EEC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26CD28A" w14:textId="01BE922A" w:rsidR="00E06423" w:rsidRDefault="0078767C" w:rsidP="00E06423">
      <w:pPr>
        <w:spacing w:before="1200"/>
        <w:ind w:right="-1"/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bookmarkStart w:id="0" w:name="_Hlk70514086"/>
      <w:r w:rsidRPr="00811E42">
        <w:rPr>
          <w:rFonts w:ascii="Arial" w:eastAsia="Calibri" w:hAnsi="Arial" w:cs="Arial"/>
          <w:b/>
          <w:bCs/>
          <w:sz w:val="22"/>
          <w:szCs w:val="22"/>
          <w:lang w:val="en-US"/>
        </w:rPr>
        <w:t>Open-ended intergovernmental working group</w:t>
      </w:r>
    </w:p>
    <w:p w14:paraId="4AB83F65" w14:textId="06FA0238" w:rsidR="00E06423" w:rsidRDefault="0078767C" w:rsidP="00E06423">
      <w:pPr>
        <w:jc w:val="center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>in the</w:t>
      </w:r>
      <w:r w:rsidR="00E06423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>framework of</w:t>
      </w:r>
      <w:r w:rsidR="00E06423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the reflection 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on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>a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broader implementation of Article 18 of the</w:t>
      </w:r>
    </w:p>
    <w:p w14:paraId="307EC764" w14:textId="73DB9A38" w:rsidR="0078767C" w:rsidRPr="00091385" w:rsidRDefault="0078767C" w:rsidP="00E06423">
      <w:pPr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>2003</w:t>
      </w:r>
      <w:r w:rsidR="00E06423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>Convention</w:t>
      </w:r>
      <w:r w:rsidR="00E06423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>for the Safeguarding of the Intangible Cultural Heritage</w:t>
      </w:r>
    </w:p>
    <w:bookmarkEnd w:id="0"/>
    <w:p w14:paraId="2E1CD4B4" w14:textId="39116AAF" w:rsidR="00EC6F8D" w:rsidRPr="00BB6EEC" w:rsidRDefault="0078767C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8767C">
        <w:rPr>
          <w:rFonts w:ascii="Arial" w:hAnsi="Arial" w:cs="Arial"/>
          <w:b/>
          <w:sz w:val="22"/>
          <w:szCs w:val="22"/>
          <w:lang w:val="en-GB"/>
        </w:rPr>
        <w:t xml:space="preserve">UNESCO Headquarters, Room </w:t>
      </w:r>
      <w:r w:rsidR="00BB49FC">
        <w:rPr>
          <w:rFonts w:ascii="Arial" w:hAnsi="Arial" w:cs="Arial"/>
          <w:b/>
          <w:sz w:val="22"/>
          <w:szCs w:val="22"/>
          <w:lang w:val="en-GB"/>
        </w:rPr>
        <w:t>X</w:t>
      </w:r>
      <w:r w:rsidR="002F33AC">
        <w:rPr>
          <w:rFonts w:ascii="Arial" w:hAnsi="Arial" w:cs="Arial"/>
          <w:b/>
          <w:sz w:val="22"/>
          <w:szCs w:val="22"/>
          <w:lang w:val="en-GB"/>
        </w:rPr>
        <w:t>I</w:t>
      </w:r>
    </w:p>
    <w:p w14:paraId="1FD89575" w14:textId="74E38AED" w:rsidR="00B2172B" w:rsidRPr="00BB6EEC" w:rsidRDefault="0078767C" w:rsidP="00B217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8767C"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="00C071B6">
        <w:rPr>
          <w:rFonts w:ascii="Arial" w:hAnsi="Arial" w:cs="Arial"/>
          <w:b/>
          <w:sz w:val="22"/>
          <w:szCs w:val="22"/>
          <w:lang w:val="en-GB"/>
        </w:rPr>
        <w:t>5</w:t>
      </w:r>
      <w:r w:rsidRPr="0078767C">
        <w:rPr>
          <w:rFonts w:ascii="Arial" w:hAnsi="Arial" w:cs="Arial"/>
          <w:b/>
          <w:sz w:val="22"/>
          <w:szCs w:val="22"/>
          <w:lang w:val="en-GB"/>
        </w:rPr>
        <w:t xml:space="preserve"> July 2023</w:t>
      </w:r>
    </w:p>
    <w:p w14:paraId="0365203A" w14:textId="3A74BA5F" w:rsidR="00EC6F8D" w:rsidRPr="00BB6EE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422C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F42494" w:rsidRPr="008422CB">
        <w:rPr>
          <w:rFonts w:ascii="Arial" w:hAnsi="Arial" w:cs="Arial"/>
          <w:b/>
          <w:sz w:val="22"/>
          <w:szCs w:val="22"/>
          <w:u w:val="single"/>
          <w:lang w:val="en-GB"/>
        </w:rPr>
        <w:t>1</w:t>
      </w:r>
      <w:r w:rsidRPr="008422CB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1537BAE6" w:rsidR="004A2875" w:rsidRPr="00BB6EEC" w:rsidRDefault="00F42494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641FB8">
        <w:rPr>
          <w:rFonts w:ascii="Arial" w:hAnsi="Arial" w:cs="Arial"/>
          <w:b/>
          <w:sz w:val="22"/>
          <w:szCs w:val="22"/>
          <w:lang w:val="en-GB"/>
        </w:rPr>
        <w:t>Agenda and timetable</w:t>
      </w:r>
    </w:p>
    <w:p w14:paraId="713D819F" w14:textId="77777777" w:rsidR="004A2875" w:rsidRPr="00BB6EEC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BB6EEC">
        <w:rPr>
          <w:lang w:val="en-GB"/>
        </w:rPr>
        <w:br w:type="page"/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567"/>
        <w:gridCol w:w="6627"/>
      </w:tblGrid>
      <w:tr w:rsidR="00C8224B" w:rsidRPr="00C8224B" w14:paraId="5656788D" w14:textId="77777777" w:rsidTr="003B5B0F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4460F2FC" w14:textId="2EE2AF80" w:rsidR="00C8224B" w:rsidRPr="00C8224B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" w:name="_Hlk124351255"/>
            <w:r w:rsidRPr="00C8224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</w:t>
            </w:r>
            <w:r w:rsidR="00E76C71">
              <w:rPr>
                <w:rFonts w:ascii="Arial" w:hAnsi="Arial" w:cs="Arial"/>
                <w:b/>
                <w:sz w:val="20"/>
                <w:szCs w:val="20"/>
                <w:lang w:val="en-GB"/>
              </w:rPr>
              <w:t>uesday</w:t>
            </w:r>
            <w:r w:rsidRPr="00C822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="00E76C71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C822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July 202</w:t>
            </w:r>
            <w:r w:rsidR="00E76C71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C8224B" w:rsidRPr="00C8224B" w14:paraId="4D363063" w14:textId="77777777" w:rsidTr="0068414F">
        <w:trPr>
          <w:cantSplit/>
        </w:trPr>
        <w:tc>
          <w:tcPr>
            <w:tcW w:w="1268" w:type="pct"/>
          </w:tcPr>
          <w:p w14:paraId="4E5B8C3E" w14:textId="31F5A846" w:rsidR="00C8224B" w:rsidRPr="00C8224B" w:rsidRDefault="00C8224B" w:rsidP="00C8224B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7E36B2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>As of 8</w:t>
            </w:r>
            <w:r w:rsidRPr="007E36B2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.</w:t>
            </w:r>
            <w:r w:rsidR="007E36B2" w:rsidRPr="007E36B2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30</w:t>
            </w:r>
            <w:r w:rsidR="00AA06C2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 xml:space="preserve"> a.m.</w:t>
            </w:r>
          </w:p>
        </w:tc>
        <w:tc>
          <w:tcPr>
            <w:tcW w:w="3732" w:type="pct"/>
            <w:gridSpan w:val="2"/>
          </w:tcPr>
          <w:p w14:paraId="29200A41" w14:textId="1E033473" w:rsidR="00C8224B" w:rsidRPr="00C8224B" w:rsidRDefault="00C8224B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Registration of participants</w:t>
            </w:r>
          </w:p>
        </w:tc>
      </w:tr>
      <w:tr w:rsidR="00C8224B" w:rsidRPr="00AF5CD3" w14:paraId="7342C380" w14:textId="77777777" w:rsidTr="0068414F">
        <w:trPr>
          <w:cantSplit/>
        </w:trPr>
        <w:tc>
          <w:tcPr>
            <w:tcW w:w="1268" w:type="pct"/>
            <w:vMerge w:val="restart"/>
          </w:tcPr>
          <w:p w14:paraId="32EB1876" w14:textId="51698875" w:rsidR="00C8224B" w:rsidRPr="00C8224B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14F">
              <w:rPr>
                <w:rFonts w:ascii="Arial" w:hAnsi="Arial" w:cs="Arial"/>
                <w:sz w:val="20"/>
                <w:szCs w:val="20"/>
                <w:lang w:val="en-GB"/>
              </w:rPr>
              <w:t>9.30 – 11.00</w:t>
            </w:r>
            <w:r w:rsidR="0068414F" w:rsidRPr="0068414F">
              <w:rPr>
                <w:rFonts w:ascii="Arial" w:hAnsi="Arial" w:cs="Arial"/>
                <w:sz w:val="20"/>
                <w:szCs w:val="20"/>
                <w:lang w:val="en-GB"/>
              </w:rPr>
              <w:t xml:space="preserve"> a.m.</w:t>
            </w:r>
          </w:p>
        </w:tc>
        <w:tc>
          <w:tcPr>
            <w:tcW w:w="294" w:type="pct"/>
          </w:tcPr>
          <w:p w14:paraId="00164030" w14:textId="77777777" w:rsidR="00C8224B" w:rsidRPr="00C8224B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822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3438" w:type="pct"/>
          </w:tcPr>
          <w:p w14:paraId="70A91254" w14:textId="77777777" w:rsidR="00C8224B" w:rsidRPr="007412AD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412A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Opening</w:t>
            </w:r>
          </w:p>
          <w:p w14:paraId="213116C2" w14:textId="7B244F05" w:rsidR="00C8224B" w:rsidRPr="007412AD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12AD">
              <w:rPr>
                <w:rFonts w:ascii="Arial" w:hAnsi="Arial" w:cs="Arial"/>
                <w:sz w:val="20"/>
                <w:szCs w:val="20"/>
                <w:lang w:val="en-GB"/>
              </w:rPr>
              <w:t>Opening remarks</w:t>
            </w:r>
          </w:p>
        </w:tc>
      </w:tr>
      <w:tr w:rsidR="00C8224B" w:rsidRPr="00C8224B" w14:paraId="476868B0" w14:textId="77777777" w:rsidTr="0068414F">
        <w:trPr>
          <w:cantSplit/>
        </w:trPr>
        <w:tc>
          <w:tcPr>
            <w:tcW w:w="1268" w:type="pct"/>
            <w:vMerge/>
          </w:tcPr>
          <w:p w14:paraId="6352FA16" w14:textId="77777777" w:rsidR="00C8224B" w:rsidRPr="00C8224B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94" w:type="pct"/>
          </w:tcPr>
          <w:p w14:paraId="0151101D" w14:textId="77777777" w:rsidR="00C8224B" w:rsidRPr="00C8224B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8" w:type="pct"/>
          </w:tcPr>
          <w:p w14:paraId="1DE3CE27" w14:textId="77777777" w:rsidR="00C8224B" w:rsidRPr="00C8224B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224B">
              <w:rPr>
                <w:rFonts w:ascii="Arial" w:hAnsi="Arial" w:cs="Arial"/>
                <w:sz w:val="20"/>
                <w:szCs w:val="20"/>
                <w:lang w:val="en-GB"/>
              </w:rPr>
              <w:t>Election of the Bureau</w:t>
            </w:r>
          </w:p>
        </w:tc>
      </w:tr>
      <w:tr w:rsidR="00C8224B" w:rsidRPr="004C4792" w14:paraId="31311301" w14:textId="77777777" w:rsidTr="0068414F">
        <w:trPr>
          <w:cantSplit/>
        </w:trPr>
        <w:tc>
          <w:tcPr>
            <w:tcW w:w="1268" w:type="pct"/>
            <w:vMerge/>
          </w:tcPr>
          <w:p w14:paraId="0B8507F6" w14:textId="77777777" w:rsidR="00C8224B" w:rsidRPr="00C8224B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94" w:type="pct"/>
          </w:tcPr>
          <w:p w14:paraId="098F2643" w14:textId="775B37D7" w:rsidR="00C8224B" w:rsidRPr="00C8224B" w:rsidDel="0020494D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822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3438" w:type="pct"/>
          </w:tcPr>
          <w:p w14:paraId="53BB8D2A" w14:textId="38CC343B" w:rsidR="00C8224B" w:rsidRPr="00C8224B" w:rsidRDefault="004150B6" w:rsidP="00C8224B">
            <w:pPr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 new r</w:t>
            </w:r>
            <w:r w:rsidR="00C8224B" w:rsidRPr="00C822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eflection 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 broader implementation of Article 18 of the Convention: </w:t>
            </w:r>
            <w:r w:rsidR="00AA702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progress to date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8224B" w:rsidRPr="00C822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 meeting objectives</w:t>
            </w:r>
          </w:p>
          <w:p w14:paraId="5D236045" w14:textId="77777777" w:rsidR="00C8224B" w:rsidRPr="00C8224B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224B">
              <w:rPr>
                <w:rFonts w:ascii="Arial" w:hAnsi="Arial" w:cs="Arial"/>
                <w:sz w:val="20"/>
                <w:szCs w:val="20"/>
                <w:lang w:val="en-GB" w:eastAsia="ko-KR"/>
              </w:rPr>
              <w:t>Presentation by Mr Tim Curtis, Secretary of the 2003 Convention</w:t>
            </w:r>
          </w:p>
        </w:tc>
      </w:tr>
      <w:tr w:rsidR="00C8224B" w:rsidRPr="00C8224B" w14:paraId="66FB48AB" w14:textId="77777777" w:rsidTr="0068414F">
        <w:trPr>
          <w:cantSplit/>
        </w:trPr>
        <w:tc>
          <w:tcPr>
            <w:tcW w:w="1268" w:type="pct"/>
            <w:vMerge/>
          </w:tcPr>
          <w:p w14:paraId="42B2E255" w14:textId="77777777" w:rsidR="00C8224B" w:rsidRPr="00C8224B" w:rsidRDefault="00C8224B" w:rsidP="00C8224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" w:type="pct"/>
          </w:tcPr>
          <w:p w14:paraId="63A1AFF7" w14:textId="7E10B369" w:rsidR="00C8224B" w:rsidRPr="00C8224B" w:rsidRDefault="00C8224B" w:rsidP="00C8224B">
            <w:pPr>
              <w:tabs>
                <w:tab w:val="decimal" w:pos="28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8" w:type="pct"/>
          </w:tcPr>
          <w:p w14:paraId="4CE895CF" w14:textId="77777777" w:rsidR="00C8224B" w:rsidRPr="001E5C3D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E5C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Outcomes of the expert meeting</w:t>
            </w:r>
          </w:p>
          <w:p w14:paraId="11C80270" w14:textId="693665BF" w:rsidR="00C8224B" w:rsidRPr="00C8224B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22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Comments by the moderators of </w:t>
            </w:r>
            <w:bookmarkStart w:id="2" w:name="_Hlk75770722"/>
            <w:r w:rsidRPr="00C8224B">
              <w:rPr>
                <w:rFonts w:ascii="Arial" w:hAnsi="Arial" w:cs="Arial"/>
                <w:sz w:val="20"/>
                <w:szCs w:val="20"/>
                <w:lang w:val="en-GB" w:eastAsia="ko-KR"/>
              </w:rPr>
              <w:t>the category VI expert meeting</w:t>
            </w:r>
            <w:bookmarkEnd w:id="2"/>
          </w:p>
          <w:p w14:paraId="41124D2B" w14:textId="0533AA5C" w:rsidR="00C8224B" w:rsidRPr="008030E0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pt-BR" w:eastAsia="ko-KR"/>
              </w:rPr>
            </w:pPr>
            <w:r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M</w:t>
            </w:r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s</w:t>
            </w:r>
            <w:r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 </w:t>
            </w:r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Cristina </w:t>
            </w:r>
            <w:proofErr w:type="spellStart"/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Amescua</w:t>
            </w:r>
            <w:proofErr w:type="spellEnd"/>
            <w:r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 (</w:t>
            </w:r>
            <w:proofErr w:type="spellStart"/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Topic</w:t>
            </w:r>
            <w:proofErr w:type="spellEnd"/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 1</w:t>
            </w:r>
            <w:r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)</w:t>
            </w:r>
          </w:p>
          <w:p w14:paraId="76273339" w14:textId="00AF019F" w:rsidR="00C8224B" w:rsidRPr="008030E0" w:rsidRDefault="00C8224B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pt-BR" w:eastAsia="ko-KR"/>
              </w:rPr>
            </w:pPr>
            <w:r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Ms </w:t>
            </w:r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Anita </w:t>
            </w:r>
            <w:proofErr w:type="spellStart"/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Vaivade</w:t>
            </w:r>
            <w:proofErr w:type="spellEnd"/>
            <w:r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 (</w:t>
            </w:r>
            <w:proofErr w:type="spellStart"/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Topic</w:t>
            </w:r>
            <w:proofErr w:type="spellEnd"/>
            <w:r w:rsidR="004150B6"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 xml:space="preserve"> 2</w:t>
            </w:r>
            <w:r w:rsidRPr="008030E0">
              <w:rPr>
                <w:rFonts w:ascii="Arial" w:hAnsi="Arial" w:cs="Arial"/>
                <w:sz w:val="20"/>
                <w:szCs w:val="20"/>
                <w:lang w:val="pt-BR" w:eastAsia="ko-KR"/>
              </w:rPr>
              <w:t>)</w:t>
            </w:r>
          </w:p>
          <w:p w14:paraId="58E51248" w14:textId="07ECDEA7" w:rsidR="00C8224B" w:rsidRPr="00C8224B" w:rsidRDefault="00C8224B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C8224B">
              <w:rPr>
                <w:rFonts w:ascii="Arial" w:hAnsi="Arial" w:cs="Arial"/>
                <w:sz w:val="20"/>
                <w:szCs w:val="20"/>
                <w:lang w:val="en-GB" w:eastAsia="ko-KR"/>
              </w:rPr>
              <w:t>M</w:t>
            </w:r>
            <w:r w:rsidR="00985DE1">
              <w:rPr>
                <w:rFonts w:ascii="Arial" w:hAnsi="Arial" w:cs="Arial"/>
                <w:sz w:val="20"/>
                <w:szCs w:val="20"/>
                <w:lang w:val="en-GB" w:eastAsia="ko-KR"/>
              </w:rPr>
              <w:t>s</w:t>
            </w:r>
            <w:r w:rsidRPr="00C822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 </w:t>
            </w:r>
            <w:r w:rsidR="004150B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Norah </w:t>
            </w:r>
            <w:proofErr w:type="spellStart"/>
            <w:r w:rsidR="004150B6">
              <w:rPr>
                <w:rFonts w:ascii="Arial" w:hAnsi="Arial" w:cs="Arial"/>
                <w:sz w:val="20"/>
                <w:szCs w:val="20"/>
                <w:lang w:val="en-GB" w:eastAsia="ko-KR"/>
              </w:rPr>
              <w:t>Alkhamis</w:t>
            </w:r>
            <w:proofErr w:type="spellEnd"/>
            <w:r w:rsidRPr="00C822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 (</w:t>
            </w:r>
            <w:r w:rsidR="004150B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Topic </w:t>
            </w:r>
            <w:r w:rsidRPr="00C8224B">
              <w:rPr>
                <w:rFonts w:ascii="Arial" w:hAnsi="Arial" w:cs="Arial"/>
                <w:sz w:val="20"/>
                <w:szCs w:val="20"/>
                <w:lang w:val="en-GB" w:eastAsia="ko-KR"/>
              </w:rPr>
              <w:t>3)</w:t>
            </w:r>
          </w:p>
        </w:tc>
      </w:tr>
      <w:tr w:rsidR="00C8224B" w:rsidRPr="004C4792" w14:paraId="08091CF4" w14:textId="77777777" w:rsidTr="0068414F">
        <w:trPr>
          <w:cantSplit/>
        </w:trPr>
        <w:tc>
          <w:tcPr>
            <w:tcW w:w="1268" w:type="pct"/>
          </w:tcPr>
          <w:p w14:paraId="21F1F43F" w14:textId="77777777" w:rsidR="00C8224B" w:rsidRPr="00C8224B" w:rsidRDefault="00C8224B" w:rsidP="00C8224B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294" w:type="pct"/>
          </w:tcPr>
          <w:p w14:paraId="5A33D8C5" w14:textId="3E9F7FC3" w:rsidR="00C8224B" w:rsidRPr="00C8224B" w:rsidRDefault="005258C6" w:rsidP="00C8224B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  <w:t>3</w:t>
            </w:r>
            <w:r w:rsidR="00C8224B" w:rsidRPr="00C8224B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  <w:t>.</w:t>
            </w:r>
          </w:p>
        </w:tc>
        <w:tc>
          <w:tcPr>
            <w:tcW w:w="3438" w:type="pct"/>
          </w:tcPr>
          <w:p w14:paraId="120FED23" w14:textId="18369CB0" w:rsidR="00C8224B" w:rsidRPr="00C8224B" w:rsidRDefault="005258C6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  <w:t xml:space="preserve">How to share good </w:t>
            </w:r>
            <w:r w:rsidR="005864FD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  <w:t xml:space="preserve">living heritage 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  <w:t>safeguarding experiences more broadly?</w:t>
            </w:r>
          </w:p>
        </w:tc>
      </w:tr>
      <w:tr w:rsidR="00C8224B" w:rsidRPr="004C4792" w14:paraId="0CBE8B28" w14:textId="77777777" w:rsidTr="0068414F">
        <w:trPr>
          <w:cantSplit/>
        </w:trPr>
        <w:tc>
          <w:tcPr>
            <w:tcW w:w="1268" w:type="pct"/>
          </w:tcPr>
          <w:p w14:paraId="60A869D2" w14:textId="4EC7FF72" w:rsidR="0099310D" w:rsidRPr="00C8224B" w:rsidRDefault="00C8224B" w:rsidP="00AF5CD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>1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1</w:t>
            </w:r>
            <w:r w:rsidRPr="00C8224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F5CD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AF5CD3" w:rsidRPr="00C8224B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AF5C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414F">
              <w:rPr>
                <w:rFonts w:ascii="Arial" w:hAnsi="Arial" w:cs="Arial"/>
                <w:sz w:val="20"/>
                <w:szCs w:val="20"/>
                <w:lang w:val="en-GB"/>
              </w:rPr>
              <w:t>a.m.</w:t>
            </w:r>
            <w:r w:rsidRPr="00C8224B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>1</w:t>
            </w:r>
            <w:r w:rsidR="005258C6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2</w:t>
            </w:r>
            <w:r w:rsidRPr="00C8224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F5CD3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68414F">
              <w:rPr>
                <w:rFonts w:ascii="Arial" w:hAnsi="Arial" w:cs="Arial"/>
                <w:sz w:val="20"/>
                <w:szCs w:val="20"/>
                <w:lang w:val="en-GB"/>
              </w:rPr>
              <w:t xml:space="preserve"> p.m.</w:t>
            </w:r>
          </w:p>
        </w:tc>
        <w:tc>
          <w:tcPr>
            <w:tcW w:w="294" w:type="pct"/>
          </w:tcPr>
          <w:p w14:paraId="37F08B6F" w14:textId="6491D908" w:rsidR="00C8224B" w:rsidRPr="00C8224B" w:rsidRDefault="005258C6" w:rsidP="00C8224B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3</w:t>
            </w:r>
            <w:r w:rsidR="00C8224B"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.a</w:t>
            </w:r>
          </w:p>
        </w:tc>
        <w:tc>
          <w:tcPr>
            <w:tcW w:w="3438" w:type="pct"/>
          </w:tcPr>
          <w:p w14:paraId="2221FB9D" w14:textId="291100EB" w:rsidR="00494D5A" w:rsidRPr="00C8224B" w:rsidRDefault="005258C6" w:rsidP="00AF5CD3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Topic 1: Improving the access to and increasing the visibility o</w:t>
            </w:r>
            <w:r w:rsidR="008030E0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Register of Good Safeguarding Prac</w:t>
            </w:r>
            <w:r w:rsidR="00C4658F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ices</w:t>
            </w:r>
          </w:p>
        </w:tc>
      </w:tr>
      <w:tr w:rsidR="00C8224B" w:rsidRPr="00C8224B" w14:paraId="3C254E34" w14:textId="77777777" w:rsidTr="0068414F">
        <w:trPr>
          <w:cantSplit/>
        </w:trPr>
        <w:tc>
          <w:tcPr>
            <w:tcW w:w="1268" w:type="pct"/>
            <w:shd w:val="clear" w:color="auto" w:fill="F2F2F2"/>
          </w:tcPr>
          <w:p w14:paraId="04ED3E33" w14:textId="09A8A832" w:rsidR="00C60414" w:rsidRPr="00C8224B" w:rsidRDefault="00C8224B" w:rsidP="004916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>1</w:t>
            </w:r>
            <w:r w:rsidR="005258C6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2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.</w:t>
            </w:r>
            <w:r w:rsidR="005258C6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3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0</w:t>
            </w: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 xml:space="preserve"> 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–</w:t>
            </w: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 xml:space="preserve"> </w:t>
            </w:r>
            <w:r w:rsidR="00A2160F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2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.</w:t>
            </w:r>
            <w:r w:rsidR="005258C6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3</w:t>
            </w: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>0</w:t>
            </w:r>
            <w:r w:rsidR="0068414F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 xml:space="preserve"> p.m.</w:t>
            </w:r>
          </w:p>
        </w:tc>
        <w:tc>
          <w:tcPr>
            <w:tcW w:w="3732" w:type="pct"/>
            <w:gridSpan w:val="2"/>
            <w:shd w:val="clear" w:color="auto" w:fill="F2F2F2"/>
          </w:tcPr>
          <w:p w14:paraId="1C77D4A4" w14:textId="2942AFE4" w:rsidR="00C60414" w:rsidRPr="00C8224B" w:rsidRDefault="005258C6" w:rsidP="004916D1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Lunch b</w:t>
            </w:r>
            <w:r w:rsidR="00C8224B"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reak</w:t>
            </w:r>
          </w:p>
        </w:tc>
      </w:tr>
      <w:tr w:rsidR="004916D1" w:rsidRPr="004C4792" w14:paraId="7B0CF027" w14:textId="77777777" w:rsidTr="000B3414">
        <w:trPr>
          <w:cantSplit/>
        </w:trPr>
        <w:tc>
          <w:tcPr>
            <w:tcW w:w="1268" w:type="pct"/>
            <w:shd w:val="clear" w:color="auto" w:fill="F2F2F2"/>
          </w:tcPr>
          <w:p w14:paraId="5C789B95" w14:textId="3E438A3D" w:rsidR="004916D1" w:rsidRPr="00C8224B" w:rsidRDefault="00A2160F" w:rsidP="00C8224B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916D1" w:rsidRPr="00C8224B">
              <w:rPr>
                <w:rFonts w:ascii="Arial" w:hAnsi="Arial" w:cs="Arial"/>
                <w:sz w:val="20"/>
                <w:szCs w:val="20"/>
                <w:lang w:val="en-GB"/>
              </w:rPr>
              <w:t xml:space="preserve">.00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916D1" w:rsidRPr="00C8224B">
              <w:rPr>
                <w:rFonts w:ascii="Arial" w:hAnsi="Arial" w:cs="Arial"/>
                <w:sz w:val="20"/>
                <w:szCs w:val="20"/>
                <w:lang w:val="en-GB"/>
              </w:rPr>
              <w:t>.30</w:t>
            </w:r>
            <w:r w:rsidR="0068414F">
              <w:rPr>
                <w:rFonts w:ascii="Arial" w:hAnsi="Arial" w:cs="Arial"/>
                <w:sz w:val="20"/>
                <w:szCs w:val="20"/>
                <w:lang w:val="en-GB"/>
              </w:rPr>
              <w:t xml:space="preserve"> p.m.</w:t>
            </w:r>
          </w:p>
        </w:tc>
        <w:tc>
          <w:tcPr>
            <w:tcW w:w="3732" w:type="pct"/>
            <w:gridSpan w:val="2"/>
            <w:shd w:val="clear" w:color="auto" w:fill="F2F2F2"/>
          </w:tcPr>
          <w:p w14:paraId="19F58571" w14:textId="4DAA70B3" w:rsidR="004916D1" w:rsidRDefault="004916D1" w:rsidP="00C8224B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Meeting of the Bureau</w:t>
            </w:r>
            <w:r w:rsidR="00DA7D27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 xml:space="preserve"> (private)</w:t>
            </w:r>
          </w:p>
        </w:tc>
      </w:tr>
      <w:tr w:rsidR="00AF5CD3" w:rsidRPr="00E9741C" w14:paraId="66D78441" w14:textId="77777777" w:rsidTr="000B3414">
        <w:trPr>
          <w:cantSplit/>
        </w:trPr>
        <w:tc>
          <w:tcPr>
            <w:tcW w:w="1268" w:type="pct"/>
          </w:tcPr>
          <w:p w14:paraId="3B3BF5B2" w14:textId="11039FEC" w:rsidR="00AF5CD3" w:rsidRDefault="00AF5CD3" w:rsidP="002F5D1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2.30 – 2.45 p.m.</w:t>
            </w:r>
          </w:p>
        </w:tc>
        <w:tc>
          <w:tcPr>
            <w:tcW w:w="294" w:type="pct"/>
          </w:tcPr>
          <w:p w14:paraId="064D8B8E" w14:textId="77777777" w:rsidR="00AF5CD3" w:rsidRDefault="00AF5CD3" w:rsidP="00AC7BF4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3438" w:type="pct"/>
          </w:tcPr>
          <w:p w14:paraId="67EF6A8D" w14:textId="286A2624" w:rsidR="00AF5CD3" w:rsidRDefault="00AF5CD3" w:rsidP="00C63B68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Summary of Topic 1</w:t>
            </w:r>
          </w:p>
        </w:tc>
      </w:tr>
      <w:tr w:rsidR="00C8224B" w:rsidRPr="004C4792" w14:paraId="04424080" w14:textId="77777777" w:rsidTr="000B3414">
        <w:trPr>
          <w:cantSplit/>
        </w:trPr>
        <w:tc>
          <w:tcPr>
            <w:tcW w:w="1268" w:type="pct"/>
          </w:tcPr>
          <w:p w14:paraId="50F59603" w14:textId="6BAC7722" w:rsidR="0099310D" w:rsidRPr="00C8224B" w:rsidRDefault="00A2160F" w:rsidP="00AF5CD3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8224B" w:rsidRPr="00C8224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F5CD3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  <w:r w:rsidR="00AF5CD3" w:rsidRPr="00C822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8224B" w:rsidRPr="00C8224B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99310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C8224B" w:rsidRPr="00C8224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F5CD3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  <w:r w:rsidR="0068414F">
              <w:rPr>
                <w:rFonts w:ascii="Arial" w:hAnsi="Arial" w:cs="Arial"/>
                <w:sz w:val="20"/>
                <w:szCs w:val="20"/>
                <w:lang w:val="en-GB"/>
              </w:rPr>
              <w:t xml:space="preserve"> p.m</w:t>
            </w:r>
            <w:r w:rsidR="00AF5CD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94" w:type="pct"/>
          </w:tcPr>
          <w:p w14:paraId="7888D989" w14:textId="52633C07" w:rsidR="00AC7BF4" w:rsidRPr="00AC7BF4" w:rsidRDefault="00C60414" w:rsidP="00AC7BF4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3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.</w:t>
            </w:r>
            <w:r w:rsidR="00494D5A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b</w:t>
            </w:r>
          </w:p>
        </w:tc>
        <w:tc>
          <w:tcPr>
            <w:tcW w:w="3438" w:type="pct"/>
          </w:tcPr>
          <w:p w14:paraId="350E64EA" w14:textId="3B16918A" w:rsidR="0099310D" w:rsidRPr="00C8224B" w:rsidRDefault="00C60414" w:rsidP="00AF5CD3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Topic </w:t>
            </w:r>
            <w:r w:rsidR="00494D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E9741C" w:rsidRPr="00494D5A">
              <w:rPr>
                <w:rFonts w:ascii="Arial" w:hAnsi="Arial" w:cs="Arial"/>
                <w:sz w:val="20"/>
                <w:szCs w:val="20"/>
                <w:lang w:val="en-GB"/>
              </w:rPr>
              <w:t xml:space="preserve"> Towards the creation of an online platform for sharing good safeguarding experiences</w:t>
            </w:r>
          </w:p>
        </w:tc>
      </w:tr>
      <w:tr w:rsidR="00AF5CD3" w:rsidRPr="00E9741C" w14:paraId="2CCF4886" w14:textId="77777777" w:rsidTr="000B3414">
        <w:trPr>
          <w:cantSplit/>
        </w:trPr>
        <w:tc>
          <w:tcPr>
            <w:tcW w:w="1268" w:type="pct"/>
          </w:tcPr>
          <w:p w14:paraId="76A607CE" w14:textId="5F7D0DF3" w:rsidR="00AF5CD3" w:rsidRDefault="00AF5CD3" w:rsidP="002F5D1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" w:type="pct"/>
          </w:tcPr>
          <w:p w14:paraId="5A865428" w14:textId="77777777" w:rsidR="00AF5CD3" w:rsidRDefault="00AF5CD3" w:rsidP="00AC7BF4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3438" w:type="pct"/>
          </w:tcPr>
          <w:p w14:paraId="6E577924" w14:textId="077C9C37" w:rsidR="00AF5CD3" w:rsidRDefault="00AF5CD3" w:rsidP="00C63B68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Summary of Topic 2</w:t>
            </w:r>
          </w:p>
        </w:tc>
      </w:tr>
      <w:tr w:rsidR="00C63B68" w:rsidRPr="00C63B68" w14:paraId="413AD6A7" w14:textId="77777777" w:rsidTr="000B3414">
        <w:trPr>
          <w:cantSplit/>
        </w:trPr>
        <w:tc>
          <w:tcPr>
            <w:tcW w:w="1268" w:type="pct"/>
            <w:shd w:val="clear" w:color="auto" w:fill="auto"/>
          </w:tcPr>
          <w:p w14:paraId="5F98ECAD" w14:textId="74252CB7" w:rsidR="00C63B68" w:rsidRDefault="00AF5CD3" w:rsidP="002F5D1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9310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  <w:r w:rsidR="0099310D">
              <w:rPr>
                <w:rFonts w:ascii="Arial" w:hAnsi="Arial" w:cs="Arial"/>
                <w:sz w:val="20"/>
                <w:szCs w:val="20"/>
                <w:lang w:val="en-GB"/>
              </w:rPr>
              <w:t xml:space="preserve"> – 5.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99310D">
              <w:rPr>
                <w:rFonts w:ascii="Arial" w:hAnsi="Arial" w:cs="Arial"/>
                <w:sz w:val="20"/>
                <w:szCs w:val="20"/>
                <w:lang w:val="en-GB"/>
              </w:rPr>
              <w:t xml:space="preserve"> p.m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94" w:type="pct"/>
            <w:shd w:val="clear" w:color="auto" w:fill="auto"/>
          </w:tcPr>
          <w:p w14:paraId="08BC9BA4" w14:textId="36324DB4" w:rsidR="00C63B68" w:rsidRDefault="00C63B68" w:rsidP="00AC7BF4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3.c</w:t>
            </w:r>
          </w:p>
        </w:tc>
        <w:tc>
          <w:tcPr>
            <w:tcW w:w="3438" w:type="pct"/>
            <w:shd w:val="clear" w:color="auto" w:fill="auto"/>
          </w:tcPr>
          <w:p w14:paraId="46ABA08B" w14:textId="51315520" w:rsidR="00C63B68" w:rsidRDefault="00C63B68" w:rsidP="00AC7BF4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Topic 3: Any other issues</w:t>
            </w:r>
          </w:p>
        </w:tc>
      </w:tr>
      <w:tr w:rsidR="002F5D15" w:rsidRPr="00C8224B" w14:paraId="4139AFA8" w14:textId="77777777" w:rsidTr="000B3414">
        <w:trPr>
          <w:cantSplit/>
        </w:trPr>
        <w:tc>
          <w:tcPr>
            <w:tcW w:w="1268" w:type="pct"/>
          </w:tcPr>
          <w:p w14:paraId="32FE3581" w14:textId="20AE1F2E" w:rsidR="002F5D15" w:rsidRPr="00C8224B" w:rsidRDefault="002F5D15" w:rsidP="002F5D15">
            <w:pPr>
              <w:widowControl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294" w:type="pct"/>
          </w:tcPr>
          <w:p w14:paraId="5D5774DF" w14:textId="77777777" w:rsidR="002F5D15" w:rsidRPr="00C8224B" w:rsidRDefault="002F5D15" w:rsidP="002F5D15">
            <w:pPr>
              <w:widowControl w:val="0"/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3438" w:type="pct"/>
          </w:tcPr>
          <w:p w14:paraId="7F2B7523" w14:textId="52EEE0D8" w:rsidR="002F5D15" w:rsidRPr="00C8224B" w:rsidRDefault="00C60414" w:rsidP="002F5D1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Summary of Topic </w:t>
            </w:r>
            <w:r w:rsidR="00AC7BF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C8224B" w:rsidRPr="00C8224B" w14:paraId="313233D9" w14:textId="77777777" w:rsidTr="000B3414">
        <w:trPr>
          <w:cantSplit/>
        </w:trPr>
        <w:tc>
          <w:tcPr>
            <w:tcW w:w="5000" w:type="pct"/>
            <w:gridSpan w:val="3"/>
            <w:shd w:val="clear" w:color="auto" w:fill="BFBFBF"/>
          </w:tcPr>
          <w:p w14:paraId="7CB119A8" w14:textId="17CB6B5F" w:rsidR="00C8224B" w:rsidRPr="00C8224B" w:rsidRDefault="004916D1" w:rsidP="00C8224B">
            <w:pPr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Wednesday</w:t>
            </w:r>
            <w:r w:rsidR="00C8224B" w:rsidRPr="00C8224B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314A6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C8224B" w:rsidRPr="00C822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July 202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AF5CD3" w:rsidRPr="004C4792" w14:paraId="13330EDB" w14:textId="77777777" w:rsidTr="000B3414">
        <w:trPr>
          <w:cantSplit/>
        </w:trPr>
        <w:tc>
          <w:tcPr>
            <w:tcW w:w="1268" w:type="pct"/>
            <w:shd w:val="clear" w:color="auto" w:fill="F2F2F2" w:themeFill="background1" w:themeFillShade="F2"/>
          </w:tcPr>
          <w:p w14:paraId="6DFBE25F" w14:textId="14BE8346" w:rsidR="00AF5CD3" w:rsidRPr="00C8224B" w:rsidRDefault="00AF5CD3" w:rsidP="00C8224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10.00 – 11.00 a.m.</w:t>
            </w:r>
          </w:p>
        </w:tc>
        <w:tc>
          <w:tcPr>
            <w:tcW w:w="3732" w:type="pct"/>
            <w:gridSpan w:val="2"/>
            <w:shd w:val="clear" w:color="auto" w:fill="F2F2F2" w:themeFill="background1" w:themeFillShade="F2"/>
          </w:tcPr>
          <w:p w14:paraId="6C65A9E1" w14:textId="37BB5181" w:rsidR="00AF5CD3" w:rsidRPr="00C8224B" w:rsidRDefault="00AF5CD3" w:rsidP="000B3414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Meeting of the Bureau (private)</w:t>
            </w:r>
          </w:p>
        </w:tc>
      </w:tr>
      <w:tr w:rsidR="00C8224B" w:rsidRPr="00C8224B" w14:paraId="68F2EFF0" w14:textId="77777777" w:rsidTr="0068414F">
        <w:trPr>
          <w:cantSplit/>
        </w:trPr>
        <w:tc>
          <w:tcPr>
            <w:tcW w:w="1268" w:type="pct"/>
            <w:shd w:val="clear" w:color="auto" w:fill="F2F2F2"/>
          </w:tcPr>
          <w:p w14:paraId="4DDC1271" w14:textId="3D3F8069" w:rsidR="00C8224B" w:rsidRPr="00C8224B" w:rsidRDefault="004916D1" w:rsidP="004916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>1</w:t>
            </w:r>
            <w:r w:rsidR="0099310D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1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.</w:t>
            </w:r>
            <w:r w:rsidR="0099310D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00</w:t>
            </w: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 xml:space="preserve"> 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–</w:t>
            </w: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 xml:space="preserve"> </w:t>
            </w:r>
            <w:r w:rsidR="008761E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2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3</w:t>
            </w:r>
            <w:r w:rsidRPr="00C8224B">
              <w:rPr>
                <w:rFonts w:ascii="Arial" w:eastAsiaTheme="minorEastAsia" w:hAnsi="Arial" w:cs="Arial" w:hint="eastAsia"/>
                <w:sz w:val="20"/>
                <w:szCs w:val="20"/>
                <w:lang w:val="en-GB" w:eastAsia="ko-KR"/>
              </w:rPr>
              <w:t>0</w:t>
            </w:r>
            <w:r w:rsidR="0068414F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 xml:space="preserve"> p.m.</w:t>
            </w:r>
          </w:p>
        </w:tc>
        <w:tc>
          <w:tcPr>
            <w:tcW w:w="3732" w:type="pct"/>
            <w:gridSpan w:val="2"/>
            <w:shd w:val="clear" w:color="auto" w:fill="F2F2F2"/>
          </w:tcPr>
          <w:p w14:paraId="0EBC4D6C" w14:textId="20AA3984" w:rsidR="00C8224B" w:rsidRPr="00C8224B" w:rsidRDefault="004916D1" w:rsidP="00C8224B">
            <w:pPr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Lunch b</w:t>
            </w:r>
            <w:r w:rsidRPr="00C8224B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reak</w:t>
            </w:r>
          </w:p>
        </w:tc>
      </w:tr>
      <w:tr w:rsidR="004916D1" w:rsidRPr="004C4792" w14:paraId="64630DE9" w14:textId="77777777" w:rsidTr="000B3414">
        <w:trPr>
          <w:cantSplit/>
        </w:trPr>
        <w:tc>
          <w:tcPr>
            <w:tcW w:w="1268" w:type="pct"/>
            <w:shd w:val="clear" w:color="auto" w:fill="auto"/>
          </w:tcPr>
          <w:p w14:paraId="4AEBC3DF" w14:textId="482E04D3" w:rsidR="004916D1" w:rsidRPr="00C8224B" w:rsidRDefault="00A2160F" w:rsidP="004916D1">
            <w:pPr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2</w:t>
            </w:r>
            <w:r w:rsidR="004916D1" w:rsidRPr="00C8224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916D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916D1" w:rsidRPr="00C8224B">
              <w:rPr>
                <w:rFonts w:ascii="Arial" w:hAnsi="Arial" w:cs="Arial"/>
                <w:sz w:val="20"/>
                <w:szCs w:val="20"/>
                <w:lang w:val="en-GB"/>
              </w:rPr>
              <w:t xml:space="preserve">0 – </w:t>
            </w: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5</w:t>
            </w:r>
            <w:r w:rsidR="004916D1" w:rsidRPr="00C8224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20B59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68414F">
              <w:rPr>
                <w:rFonts w:ascii="Arial" w:hAnsi="Arial" w:cs="Arial"/>
                <w:sz w:val="20"/>
                <w:szCs w:val="20"/>
                <w:lang w:val="en-GB"/>
              </w:rPr>
              <w:t xml:space="preserve"> p.m.</w:t>
            </w:r>
          </w:p>
        </w:tc>
        <w:tc>
          <w:tcPr>
            <w:tcW w:w="294" w:type="pct"/>
            <w:shd w:val="clear" w:color="auto" w:fill="auto"/>
          </w:tcPr>
          <w:p w14:paraId="51C61B40" w14:textId="27192FF6" w:rsidR="00E9741C" w:rsidRPr="00C8224B" w:rsidRDefault="00E9741C" w:rsidP="00AF5CD3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AF5CD3"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4</w:t>
            </w:r>
          </w:p>
        </w:tc>
        <w:tc>
          <w:tcPr>
            <w:tcW w:w="3438" w:type="pct"/>
            <w:shd w:val="clear" w:color="auto" w:fill="auto"/>
          </w:tcPr>
          <w:p w14:paraId="38104CE7" w14:textId="086BFDF0" w:rsidR="004916D1" w:rsidRPr="000B3414" w:rsidRDefault="00E9741C" w:rsidP="00F5547A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581536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  <w:t>Adoption of the recommendations of the Open-ended intergovernmental working group</w:t>
            </w:r>
          </w:p>
        </w:tc>
      </w:tr>
      <w:tr w:rsidR="00C071B6" w:rsidRPr="00C071B6" w14:paraId="08095215" w14:textId="77777777" w:rsidTr="000B3414">
        <w:trPr>
          <w:cantSplit/>
        </w:trPr>
        <w:tc>
          <w:tcPr>
            <w:tcW w:w="1268" w:type="pct"/>
            <w:shd w:val="clear" w:color="auto" w:fill="auto"/>
          </w:tcPr>
          <w:p w14:paraId="5C0D4BCA" w14:textId="4E68EA7D" w:rsidR="00C071B6" w:rsidRDefault="00C071B6" w:rsidP="004916D1">
            <w:pPr>
              <w:adjustRightInd w:val="0"/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  <w:t>5.30 – 5.45 p.m.</w:t>
            </w:r>
          </w:p>
        </w:tc>
        <w:tc>
          <w:tcPr>
            <w:tcW w:w="294" w:type="pct"/>
            <w:shd w:val="clear" w:color="auto" w:fill="auto"/>
          </w:tcPr>
          <w:p w14:paraId="052175E7" w14:textId="77777777" w:rsidR="00C071B6" w:rsidRPr="00AF5CD3" w:rsidRDefault="00C071B6" w:rsidP="00AF5CD3">
            <w:pPr>
              <w:tabs>
                <w:tab w:val="decimal" w:pos="28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3438" w:type="pct"/>
            <w:shd w:val="clear" w:color="auto" w:fill="auto"/>
          </w:tcPr>
          <w:p w14:paraId="6FB4D982" w14:textId="7D505D2E" w:rsidR="00C071B6" w:rsidRPr="00581536" w:rsidRDefault="00C071B6" w:rsidP="00F5547A">
            <w:pPr>
              <w:adjustRightInd w:val="0"/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GB" w:eastAsia="ko-KR"/>
              </w:rPr>
              <w:t>Closing</w:t>
            </w:r>
          </w:p>
        </w:tc>
      </w:tr>
    </w:tbl>
    <w:p w14:paraId="00EDAD11" w14:textId="1B42E6A3" w:rsidR="00C8224B" w:rsidRPr="0016304D" w:rsidRDefault="00D31417" w:rsidP="00C8224B">
      <w:pPr>
        <w:pStyle w:val="1GAPara"/>
        <w:pageBreakBefore/>
        <w:spacing w:before="600" w:after="360"/>
        <w:ind w:left="0" w:firstLine="0"/>
        <w:rPr>
          <w:rFonts w:eastAsiaTheme="minorEastAsia"/>
          <w:u w:val="single"/>
          <w:lang w:eastAsia="ko-KR"/>
        </w:rPr>
      </w:pPr>
      <w:r>
        <w:rPr>
          <w:rFonts w:eastAsiaTheme="minorEastAsia"/>
          <w:u w:val="single"/>
          <w:lang w:eastAsia="ko-KR"/>
        </w:rPr>
        <w:t>D</w:t>
      </w:r>
      <w:r w:rsidR="00C8224B">
        <w:rPr>
          <w:rFonts w:eastAsiaTheme="minorEastAsia"/>
          <w:u w:val="single"/>
          <w:lang w:eastAsia="ko-KR"/>
        </w:rPr>
        <w:t>ocuments</w:t>
      </w:r>
      <w:r w:rsidR="008A5043">
        <w:rPr>
          <w:rFonts w:eastAsiaTheme="minorEastAsia"/>
          <w:u w:val="single"/>
          <w:lang w:eastAsia="ko-KR"/>
        </w:rPr>
        <w:t xml:space="preserve"> and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83"/>
        <w:gridCol w:w="4616"/>
      </w:tblGrid>
      <w:tr w:rsidR="008A5043" w14:paraId="74A7249A" w14:textId="77777777" w:rsidTr="008A5043">
        <w:trPr>
          <w:trHeight w:val="454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5A43C345" w14:textId="0D033866" w:rsidR="008A5043" w:rsidRDefault="008A5043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Working documents</w:t>
            </w:r>
          </w:p>
        </w:tc>
      </w:tr>
      <w:tr w:rsidR="008A5043" w14:paraId="05663078" w14:textId="77777777" w:rsidTr="008A5043">
        <w:trPr>
          <w:trHeight w:val="454"/>
        </w:trPr>
        <w:tc>
          <w:tcPr>
            <w:tcW w:w="1129" w:type="dxa"/>
          </w:tcPr>
          <w:p w14:paraId="2F105EAD" w14:textId="7C30204F" w:rsidR="008A5043" w:rsidRDefault="008A5043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Item 1</w:t>
            </w:r>
          </w:p>
        </w:tc>
        <w:tc>
          <w:tcPr>
            <w:tcW w:w="3883" w:type="dxa"/>
            <w:vAlign w:val="center"/>
          </w:tcPr>
          <w:p w14:paraId="3915223E" w14:textId="5855966A" w:rsidR="008A5043" w:rsidRPr="0016304D" w:rsidRDefault="008A5043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LHE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23</w:t>
            </w:r>
            <w:r w:rsidRPr="0016304D">
              <w:rPr>
                <w:rFonts w:eastAsiaTheme="minorEastAsia"/>
                <w:lang w:eastAsia="ko-KR"/>
              </w:rPr>
              <w:t>/1</w:t>
            </w:r>
            <w:r>
              <w:rPr>
                <w:rFonts w:eastAsiaTheme="minorEastAsia"/>
                <w:lang w:eastAsia="ko-KR"/>
              </w:rPr>
              <w:t>8</w:t>
            </w:r>
            <w:r w:rsidRPr="0016304D">
              <w:rPr>
                <w:rFonts w:eastAsiaTheme="minorEastAsia"/>
                <w:lang w:eastAsia="ko-KR"/>
              </w:rPr>
              <w:t>.COM WG</w:t>
            </w:r>
            <w:r>
              <w:rPr>
                <w:rFonts w:eastAsiaTheme="minorEastAsia"/>
                <w:lang w:eastAsia="ko-KR"/>
              </w:rPr>
              <w:t xml:space="preserve"> ART18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1</w:t>
            </w:r>
            <w:r w:rsidR="00084CB8">
              <w:rPr>
                <w:rFonts w:eastAsiaTheme="minorEastAsia"/>
                <w:lang w:eastAsia="ko-KR"/>
              </w:rPr>
              <w:t xml:space="preserve"> Rev.</w:t>
            </w:r>
            <w:r w:rsidR="00C071B6">
              <w:rPr>
                <w:rFonts w:eastAsiaTheme="minorEastAsia"/>
                <w:lang w:eastAsia="ko-KR"/>
              </w:rPr>
              <w:t>3</w:t>
            </w:r>
          </w:p>
        </w:tc>
        <w:tc>
          <w:tcPr>
            <w:tcW w:w="4616" w:type="dxa"/>
            <w:vAlign w:val="center"/>
          </w:tcPr>
          <w:p w14:paraId="7ACF7FC9" w14:textId="60ECB192" w:rsidR="008A5043" w:rsidRDefault="008A5043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Agenda</w:t>
            </w:r>
            <w:r>
              <w:rPr>
                <w:rFonts w:eastAsiaTheme="minorEastAsia"/>
                <w:lang w:eastAsia="ko-KR"/>
              </w:rPr>
              <w:t xml:space="preserve"> and </w:t>
            </w:r>
            <w:r w:rsidR="00D31417">
              <w:rPr>
                <w:rFonts w:eastAsiaTheme="minorEastAsia"/>
                <w:lang w:eastAsia="ko-KR"/>
              </w:rPr>
              <w:t>t</w:t>
            </w:r>
            <w:r>
              <w:rPr>
                <w:rFonts w:eastAsiaTheme="minorEastAsia"/>
                <w:lang w:eastAsia="ko-KR"/>
              </w:rPr>
              <w:t>imetable</w:t>
            </w:r>
          </w:p>
        </w:tc>
      </w:tr>
      <w:tr w:rsidR="00D31417" w:rsidRPr="004C4792" w14:paraId="64CAA270" w14:textId="77777777" w:rsidTr="00D31417">
        <w:trPr>
          <w:trHeight w:val="454"/>
        </w:trPr>
        <w:tc>
          <w:tcPr>
            <w:tcW w:w="1129" w:type="dxa"/>
            <w:vMerge w:val="restart"/>
          </w:tcPr>
          <w:p w14:paraId="6057A1DB" w14:textId="490ABF0F" w:rsidR="00D31417" w:rsidRDefault="00D31417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Item 2</w:t>
            </w:r>
          </w:p>
        </w:tc>
        <w:tc>
          <w:tcPr>
            <w:tcW w:w="3883" w:type="dxa"/>
          </w:tcPr>
          <w:p w14:paraId="3C5E152E" w14:textId="220CCE6B" w:rsidR="00D31417" w:rsidRPr="0016304D" w:rsidRDefault="00D31417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LHE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23</w:t>
            </w:r>
            <w:r w:rsidRPr="0016304D">
              <w:rPr>
                <w:rFonts w:eastAsiaTheme="minorEastAsia"/>
                <w:lang w:eastAsia="ko-KR"/>
              </w:rPr>
              <w:t>/1</w:t>
            </w:r>
            <w:r>
              <w:rPr>
                <w:rFonts w:eastAsiaTheme="minorEastAsia"/>
                <w:lang w:eastAsia="ko-KR"/>
              </w:rPr>
              <w:t>8</w:t>
            </w:r>
            <w:r w:rsidRPr="0016304D">
              <w:rPr>
                <w:rFonts w:eastAsiaTheme="minorEastAsia"/>
                <w:lang w:eastAsia="ko-KR"/>
              </w:rPr>
              <w:t>.COM WG</w:t>
            </w:r>
            <w:r>
              <w:rPr>
                <w:rFonts w:eastAsiaTheme="minorEastAsia"/>
                <w:lang w:eastAsia="ko-KR"/>
              </w:rPr>
              <w:t xml:space="preserve"> ART18</w:t>
            </w:r>
            <w:r w:rsidRPr="0016304D">
              <w:rPr>
                <w:rFonts w:eastAsiaTheme="minorEastAsia"/>
                <w:lang w:eastAsia="ko-KR"/>
              </w:rPr>
              <w:t>/</w:t>
            </w:r>
            <w:r w:rsidRPr="00575CC2">
              <w:rPr>
                <w:rFonts w:eastAsiaTheme="minorEastAsia"/>
                <w:lang w:eastAsia="ko-KR"/>
              </w:rPr>
              <w:t>2</w:t>
            </w:r>
          </w:p>
        </w:tc>
        <w:tc>
          <w:tcPr>
            <w:tcW w:w="4616" w:type="dxa"/>
            <w:vAlign w:val="center"/>
          </w:tcPr>
          <w:p w14:paraId="005F5849" w14:textId="63B20E3F" w:rsidR="00D31417" w:rsidRPr="0016304D" w:rsidRDefault="00D31417" w:rsidP="003B5B0F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D31417">
              <w:rPr>
                <w:rFonts w:eastAsiaTheme="minorEastAsia"/>
                <w:lang w:eastAsia="ko-KR"/>
              </w:rPr>
              <w:t xml:space="preserve">A new reflection on a broader </w:t>
            </w:r>
            <w:r>
              <w:rPr>
                <w:rFonts w:eastAsiaTheme="minorEastAsia"/>
                <w:lang w:eastAsia="ko-KR"/>
              </w:rPr>
              <w:t>i</w:t>
            </w:r>
            <w:r w:rsidRPr="00D31417">
              <w:rPr>
                <w:rFonts w:eastAsiaTheme="minorEastAsia"/>
                <w:lang w:eastAsia="ko-KR"/>
              </w:rPr>
              <w:t>mplementation of Article 18 of the Convention: Progress to date and meeting objectives</w:t>
            </w:r>
          </w:p>
        </w:tc>
      </w:tr>
      <w:tr w:rsidR="00D31417" w:rsidRPr="004C4792" w14:paraId="13BF873E" w14:textId="77777777" w:rsidTr="00D31417">
        <w:trPr>
          <w:trHeight w:val="454"/>
        </w:trPr>
        <w:tc>
          <w:tcPr>
            <w:tcW w:w="1129" w:type="dxa"/>
            <w:vMerge/>
          </w:tcPr>
          <w:p w14:paraId="12AA7175" w14:textId="77777777" w:rsidR="00D31417" w:rsidRDefault="00D31417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</w:p>
        </w:tc>
        <w:tc>
          <w:tcPr>
            <w:tcW w:w="3883" w:type="dxa"/>
          </w:tcPr>
          <w:p w14:paraId="2FCF3DD1" w14:textId="25DAAB44" w:rsidR="00D31417" w:rsidRPr="00D31417" w:rsidRDefault="00D31417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 w:rsidRPr="00D31417">
              <w:rPr>
                <w:rFonts w:eastAsiaTheme="minorEastAsia"/>
                <w:lang w:eastAsia="ko-KR"/>
              </w:rPr>
              <w:t>LHE/23/18.COM EXP/4</w:t>
            </w:r>
          </w:p>
        </w:tc>
        <w:tc>
          <w:tcPr>
            <w:tcW w:w="4616" w:type="dxa"/>
            <w:vAlign w:val="center"/>
          </w:tcPr>
          <w:p w14:paraId="3C834A20" w14:textId="50E916CF" w:rsidR="00D31417" w:rsidRPr="00D31417" w:rsidRDefault="00D31417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Report of the expert meeting in the framework of the reflection on a broader implementation of Article 18 of the 2003 Convention</w:t>
            </w:r>
          </w:p>
        </w:tc>
      </w:tr>
      <w:tr w:rsidR="008A5043" w:rsidRPr="004C4792" w14:paraId="3CF95830" w14:textId="77777777" w:rsidTr="00D31417">
        <w:trPr>
          <w:trHeight w:val="454"/>
        </w:trPr>
        <w:tc>
          <w:tcPr>
            <w:tcW w:w="1129" w:type="dxa"/>
          </w:tcPr>
          <w:p w14:paraId="2F62BDBE" w14:textId="0B643C21" w:rsidR="008A5043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Item 3</w:t>
            </w:r>
          </w:p>
        </w:tc>
        <w:tc>
          <w:tcPr>
            <w:tcW w:w="3883" w:type="dxa"/>
          </w:tcPr>
          <w:p w14:paraId="4CC68C30" w14:textId="4DCE7264" w:rsidR="008A5043" w:rsidRPr="0016304D" w:rsidRDefault="008A5043" w:rsidP="00D31417">
            <w:pPr>
              <w:pStyle w:val="1GAPara"/>
              <w:spacing w:before="120"/>
              <w:ind w:left="0" w:firstLine="0"/>
            </w:pPr>
            <w:r>
              <w:rPr>
                <w:rFonts w:eastAsiaTheme="minorEastAsia"/>
                <w:lang w:eastAsia="ko-KR"/>
              </w:rPr>
              <w:t>LHE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23</w:t>
            </w:r>
            <w:r w:rsidRPr="0016304D">
              <w:rPr>
                <w:rFonts w:eastAsiaTheme="minorEastAsia"/>
                <w:lang w:eastAsia="ko-KR"/>
              </w:rPr>
              <w:t>/1</w:t>
            </w:r>
            <w:r>
              <w:rPr>
                <w:rFonts w:eastAsiaTheme="minorEastAsia"/>
                <w:lang w:eastAsia="ko-KR"/>
              </w:rPr>
              <w:t>8</w:t>
            </w:r>
            <w:r w:rsidRPr="0016304D">
              <w:rPr>
                <w:rFonts w:eastAsiaTheme="minorEastAsia"/>
                <w:lang w:eastAsia="ko-KR"/>
              </w:rPr>
              <w:t>.COM WG</w:t>
            </w:r>
            <w:r>
              <w:rPr>
                <w:rFonts w:eastAsiaTheme="minorEastAsia"/>
                <w:lang w:eastAsia="ko-KR"/>
              </w:rPr>
              <w:t xml:space="preserve"> ART18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3</w:t>
            </w:r>
            <w:r w:rsidR="00084CB8">
              <w:rPr>
                <w:rFonts w:eastAsiaTheme="minorEastAsia"/>
                <w:lang w:eastAsia="ko-KR"/>
              </w:rPr>
              <w:t xml:space="preserve"> Rev.</w:t>
            </w:r>
          </w:p>
        </w:tc>
        <w:tc>
          <w:tcPr>
            <w:tcW w:w="4616" w:type="dxa"/>
            <w:vAlign w:val="center"/>
          </w:tcPr>
          <w:p w14:paraId="77FCEC12" w14:textId="45337A76" w:rsidR="008A5043" w:rsidRPr="0016304D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Three reflection topics: How to share good </w:t>
            </w:r>
            <w:r w:rsidR="005864FD">
              <w:rPr>
                <w:rFonts w:eastAsiaTheme="minorEastAsia"/>
                <w:lang w:eastAsia="ko-KR"/>
              </w:rPr>
              <w:t xml:space="preserve">living heritage </w:t>
            </w:r>
            <w:r>
              <w:rPr>
                <w:rFonts w:eastAsiaTheme="minorEastAsia"/>
                <w:lang w:eastAsia="ko-KR"/>
              </w:rPr>
              <w:t>safeguarding experiences more broadly?</w:t>
            </w:r>
          </w:p>
        </w:tc>
      </w:tr>
      <w:tr w:rsidR="008A5043" w:rsidRPr="004C4792" w14:paraId="0FFD5C10" w14:textId="77777777" w:rsidTr="00D31417">
        <w:trPr>
          <w:trHeight w:val="454"/>
        </w:trPr>
        <w:tc>
          <w:tcPr>
            <w:tcW w:w="1129" w:type="dxa"/>
          </w:tcPr>
          <w:p w14:paraId="354D02E9" w14:textId="52AD5AB2" w:rsidR="008A5043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Item 4</w:t>
            </w:r>
          </w:p>
        </w:tc>
        <w:tc>
          <w:tcPr>
            <w:tcW w:w="3883" w:type="dxa"/>
          </w:tcPr>
          <w:p w14:paraId="44B907C6" w14:textId="7A15E707" w:rsidR="008A5043" w:rsidRDefault="008A5043" w:rsidP="00D31417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LHE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23</w:t>
            </w:r>
            <w:r w:rsidRPr="0016304D">
              <w:rPr>
                <w:rFonts w:eastAsiaTheme="minorEastAsia"/>
                <w:lang w:eastAsia="ko-KR"/>
              </w:rPr>
              <w:t>/1</w:t>
            </w:r>
            <w:r>
              <w:rPr>
                <w:rFonts w:eastAsiaTheme="minorEastAsia"/>
                <w:lang w:eastAsia="ko-KR"/>
              </w:rPr>
              <w:t>8</w:t>
            </w:r>
            <w:r w:rsidRPr="0016304D">
              <w:rPr>
                <w:rFonts w:eastAsiaTheme="minorEastAsia"/>
                <w:lang w:eastAsia="ko-KR"/>
              </w:rPr>
              <w:t>.COM WG</w:t>
            </w:r>
            <w:r>
              <w:rPr>
                <w:rFonts w:eastAsiaTheme="minorEastAsia"/>
                <w:lang w:eastAsia="ko-KR"/>
              </w:rPr>
              <w:t xml:space="preserve"> ART18</w:t>
            </w:r>
            <w:r w:rsidRPr="0016304D">
              <w:rPr>
                <w:rFonts w:eastAsiaTheme="minorEastAsia"/>
                <w:lang w:eastAsia="ko-KR"/>
              </w:rPr>
              <w:t>/</w:t>
            </w:r>
            <w:r>
              <w:rPr>
                <w:rFonts w:eastAsiaTheme="minorEastAsia"/>
                <w:lang w:eastAsia="ko-KR"/>
              </w:rPr>
              <w:t>4</w:t>
            </w:r>
          </w:p>
        </w:tc>
        <w:tc>
          <w:tcPr>
            <w:tcW w:w="4616" w:type="dxa"/>
            <w:vAlign w:val="center"/>
          </w:tcPr>
          <w:p w14:paraId="096C04B5" w14:textId="01766C8A" w:rsidR="008A5043" w:rsidRPr="00697F30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Report to the Intergovernmental Committee</w:t>
            </w:r>
          </w:p>
        </w:tc>
      </w:tr>
      <w:tr w:rsidR="008A5043" w:rsidRPr="003808E2" w14:paraId="40A08839" w14:textId="77777777" w:rsidTr="008A5043">
        <w:trPr>
          <w:trHeight w:val="454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1341066F" w14:textId="79CC1B61" w:rsidR="008A5043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References</w:t>
            </w:r>
          </w:p>
        </w:tc>
      </w:tr>
      <w:tr w:rsidR="008A5043" w:rsidRPr="003808E2" w14:paraId="6D716FFA" w14:textId="77777777" w:rsidTr="0063652C">
        <w:trPr>
          <w:trHeight w:val="454"/>
        </w:trPr>
        <w:tc>
          <w:tcPr>
            <w:tcW w:w="9628" w:type="dxa"/>
            <w:gridSpan w:val="3"/>
          </w:tcPr>
          <w:p w14:paraId="63DE97C6" w14:textId="7AA840F7" w:rsidR="008A5043" w:rsidRPr="00697F30" w:rsidRDefault="004C4792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hyperlink r:id="rId8" w:history="1">
              <w:r w:rsidR="008A5043" w:rsidRPr="00D31417">
                <w:rPr>
                  <w:rStyle w:val="Hyperlink"/>
                  <w:rFonts w:eastAsiaTheme="minorEastAsia"/>
                  <w:lang w:eastAsia="ko-KR"/>
                </w:rPr>
                <w:t>Form ICH-03</w:t>
              </w:r>
            </w:hyperlink>
            <w:r w:rsidR="00D31417">
              <w:rPr>
                <w:rFonts w:eastAsiaTheme="minorEastAsia"/>
                <w:lang w:eastAsia="ko-KR"/>
              </w:rPr>
              <w:t xml:space="preserve"> and </w:t>
            </w:r>
            <w:hyperlink r:id="rId9" w:history="1">
              <w:r w:rsidR="009618A4">
                <w:rPr>
                  <w:rStyle w:val="Hyperlink"/>
                  <w:rFonts w:eastAsiaTheme="minorEastAsia"/>
                  <w:lang w:eastAsia="ko-KR"/>
                </w:rPr>
                <w:t>In</w:t>
              </w:r>
              <w:r w:rsidR="00D31417" w:rsidRPr="00D31417">
                <w:rPr>
                  <w:rStyle w:val="Hyperlink"/>
                  <w:rFonts w:eastAsiaTheme="minorEastAsia"/>
                  <w:lang w:eastAsia="ko-KR"/>
                </w:rPr>
                <w:t>structions</w:t>
              </w:r>
            </w:hyperlink>
          </w:p>
        </w:tc>
      </w:tr>
      <w:tr w:rsidR="008A5043" w:rsidRPr="004C4792" w14:paraId="6A8B0070" w14:textId="77777777" w:rsidTr="003C087B">
        <w:trPr>
          <w:trHeight w:val="454"/>
        </w:trPr>
        <w:tc>
          <w:tcPr>
            <w:tcW w:w="9628" w:type="dxa"/>
            <w:gridSpan w:val="3"/>
          </w:tcPr>
          <w:p w14:paraId="039AF3E3" w14:textId="004AB4AD" w:rsidR="008A5043" w:rsidRDefault="008A5043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Basic Texts of the Convention (</w:t>
            </w:r>
            <w:hyperlink r:id="rId10" w:history="1">
              <w:r w:rsidRPr="00D31417">
                <w:rPr>
                  <w:rStyle w:val="Hyperlink"/>
                  <w:rFonts w:eastAsiaTheme="minorEastAsia"/>
                  <w:lang w:eastAsia="ko-KR"/>
                </w:rPr>
                <w:t>2022 Edition</w:t>
              </w:r>
            </w:hyperlink>
            <w:r>
              <w:rPr>
                <w:rFonts w:eastAsiaTheme="minorEastAsia"/>
                <w:lang w:eastAsia="ko-KR"/>
              </w:rPr>
              <w:t>)</w:t>
            </w:r>
          </w:p>
        </w:tc>
      </w:tr>
      <w:tr w:rsidR="0015327E" w:rsidRPr="004C4792" w14:paraId="5AABD818" w14:textId="77777777" w:rsidTr="003C087B">
        <w:trPr>
          <w:trHeight w:val="454"/>
        </w:trPr>
        <w:tc>
          <w:tcPr>
            <w:tcW w:w="9628" w:type="dxa"/>
            <w:gridSpan w:val="3"/>
          </w:tcPr>
          <w:p w14:paraId="6406244F" w14:textId="4A4B611C" w:rsidR="0015327E" w:rsidRDefault="004C4792" w:rsidP="00995AEB">
            <w:pPr>
              <w:pStyle w:val="1GAPara"/>
              <w:spacing w:before="120"/>
              <w:ind w:left="0" w:firstLine="0"/>
              <w:rPr>
                <w:rFonts w:eastAsiaTheme="minorEastAsia"/>
                <w:lang w:eastAsia="ko-KR"/>
              </w:rPr>
            </w:pPr>
            <w:hyperlink r:id="rId11" w:history="1">
              <w:r w:rsidR="0015327E" w:rsidRPr="0015327E">
                <w:rPr>
                  <w:rStyle w:val="Hyperlink"/>
                  <w:rFonts w:eastAsiaTheme="minorEastAsia"/>
                  <w:lang w:eastAsia="ko-KR"/>
                </w:rPr>
                <w:t>Webpage</w:t>
              </w:r>
            </w:hyperlink>
            <w:r w:rsidR="0015327E" w:rsidRPr="0015327E">
              <w:rPr>
                <w:rFonts w:eastAsiaTheme="minorEastAsia"/>
                <w:lang w:eastAsia="ko-KR"/>
              </w:rPr>
              <w:t xml:space="preserve"> dedicated to the reflection</w:t>
            </w:r>
          </w:p>
        </w:tc>
      </w:tr>
      <w:bookmarkEnd w:id="1"/>
    </w:tbl>
    <w:p w14:paraId="1B08DF9D" w14:textId="77777777" w:rsidR="00190205" w:rsidRPr="00BB6EEC" w:rsidRDefault="00190205" w:rsidP="00C8224B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190205" w:rsidRPr="00BB6EEC" w:rsidSect="00655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0DC8" w14:textId="77777777" w:rsidR="00587879" w:rsidRDefault="00587879" w:rsidP="00655736">
      <w:r>
        <w:separator/>
      </w:r>
    </w:p>
  </w:endnote>
  <w:endnote w:type="continuationSeparator" w:id="0">
    <w:p w14:paraId="42FFA79C" w14:textId="77777777" w:rsidR="00587879" w:rsidRDefault="0058787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38DF" w14:textId="77777777" w:rsidR="00B653A6" w:rsidRDefault="00B65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AC7D" w14:textId="77777777" w:rsidR="00B653A6" w:rsidRDefault="00B65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62E" w14:textId="77777777" w:rsidR="00B653A6" w:rsidRDefault="00B6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5682" w14:textId="77777777" w:rsidR="00587879" w:rsidRDefault="00587879" w:rsidP="00655736">
      <w:r>
        <w:separator/>
      </w:r>
    </w:p>
  </w:footnote>
  <w:footnote w:type="continuationSeparator" w:id="0">
    <w:p w14:paraId="5DB8F2AB" w14:textId="77777777" w:rsidR="00587879" w:rsidRDefault="0058787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6784522" w:rsidR="00D95C4C" w:rsidRPr="00C23A97" w:rsidRDefault="005326DB" w:rsidP="00C5776D">
    <w:pPr>
      <w:pStyle w:val="Header"/>
      <w:rPr>
        <w:rFonts w:ascii="Arial" w:hAnsi="Arial" w:cs="Arial"/>
        <w:lang w:val="en-GB"/>
      </w:rPr>
    </w:pPr>
    <w:r w:rsidRPr="005326DB">
      <w:rPr>
        <w:rFonts w:ascii="Arial" w:hAnsi="Arial" w:cs="Arial"/>
        <w:sz w:val="20"/>
        <w:szCs w:val="20"/>
        <w:lang w:val="en-GB"/>
      </w:rPr>
      <w:t>LHE/23/</w:t>
    </w:r>
    <w:r w:rsidR="00981B98" w:rsidRPr="00981B98">
      <w:rPr>
        <w:rFonts w:ascii="Arial" w:hAnsi="Arial" w:cs="Arial"/>
        <w:sz w:val="20"/>
        <w:szCs w:val="20"/>
        <w:lang w:val="en-GB"/>
      </w:rPr>
      <w:t>18.COM WG ART18</w:t>
    </w:r>
    <w:r w:rsidRPr="005326DB">
      <w:rPr>
        <w:rFonts w:ascii="Arial" w:hAnsi="Arial" w:cs="Arial"/>
        <w:sz w:val="20"/>
        <w:szCs w:val="20"/>
        <w:lang w:val="en-GB"/>
      </w:rPr>
      <w:t>/</w:t>
    </w:r>
    <w:r w:rsidR="00C8224B">
      <w:rPr>
        <w:rFonts w:ascii="Arial" w:hAnsi="Arial" w:cs="Arial"/>
        <w:sz w:val="20"/>
        <w:szCs w:val="20"/>
        <w:lang w:val="en-GB"/>
      </w:rPr>
      <w:t>1</w:t>
    </w:r>
    <w:r w:rsidR="00084CB8">
      <w:rPr>
        <w:rFonts w:ascii="Arial" w:hAnsi="Arial" w:cs="Arial"/>
        <w:sz w:val="20"/>
        <w:szCs w:val="20"/>
        <w:lang w:val="en-GB"/>
      </w:rPr>
      <w:t xml:space="preserve"> Rev</w:t>
    </w:r>
    <w:r w:rsidR="00AF5CD3">
      <w:rPr>
        <w:rFonts w:ascii="Arial" w:hAnsi="Arial" w:cs="Arial"/>
        <w:sz w:val="20"/>
        <w:szCs w:val="20"/>
        <w:lang w:val="en-GB"/>
      </w:rPr>
      <w:t>.</w:t>
    </w:r>
    <w:r w:rsidR="00C071B6">
      <w:rPr>
        <w:rFonts w:ascii="Arial" w:hAnsi="Arial" w:cs="Arial"/>
        <w:sz w:val="20"/>
        <w:szCs w:val="20"/>
        <w:lang w:val="en-GB"/>
      </w:rPr>
      <w:t>3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2F012762" w:rsidR="00D95C4C" w:rsidRPr="0063300C" w:rsidRDefault="005326DB" w:rsidP="00C8224B">
    <w:pPr>
      <w:pStyle w:val="Header"/>
      <w:jc w:val="right"/>
      <w:rPr>
        <w:rFonts w:ascii="Arial" w:hAnsi="Arial" w:cs="Arial"/>
        <w:lang w:val="en-GB"/>
      </w:rPr>
    </w:pPr>
    <w:r w:rsidRPr="005326DB">
      <w:rPr>
        <w:rFonts w:ascii="Arial" w:hAnsi="Arial" w:cs="Arial"/>
        <w:sz w:val="20"/>
        <w:szCs w:val="20"/>
        <w:lang w:val="en-GB"/>
      </w:rPr>
      <w:t>LHE/23/</w:t>
    </w:r>
    <w:r w:rsidR="00981B98" w:rsidRPr="00981B98">
      <w:rPr>
        <w:rFonts w:ascii="Arial" w:hAnsi="Arial" w:cs="Arial"/>
        <w:sz w:val="20"/>
        <w:szCs w:val="20"/>
        <w:lang w:val="en-GB"/>
      </w:rPr>
      <w:t>18.COM WG ART18</w:t>
    </w:r>
    <w:r w:rsidRPr="005326DB">
      <w:rPr>
        <w:rFonts w:ascii="Arial" w:hAnsi="Arial" w:cs="Arial"/>
        <w:sz w:val="20"/>
        <w:szCs w:val="20"/>
        <w:lang w:val="en-GB"/>
      </w:rPr>
      <w:t>/</w:t>
    </w:r>
    <w:r w:rsidR="00C8224B">
      <w:rPr>
        <w:rFonts w:ascii="Arial" w:hAnsi="Arial" w:cs="Arial"/>
        <w:sz w:val="20"/>
        <w:szCs w:val="20"/>
        <w:lang w:val="en-GB"/>
      </w:rPr>
      <w:t>1</w:t>
    </w:r>
    <w:r w:rsidR="00084CB8">
      <w:rPr>
        <w:rFonts w:ascii="Arial" w:hAnsi="Arial" w:cs="Arial"/>
        <w:sz w:val="20"/>
        <w:szCs w:val="20"/>
        <w:lang w:val="en-GB"/>
      </w:rPr>
      <w:t xml:space="preserve"> Rev</w:t>
    </w:r>
    <w:r w:rsidR="00AF5CD3">
      <w:rPr>
        <w:rFonts w:ascii="Arial" w:hAnsi="Arial" w:cs="Arial"/>
        <w:sz w:val="20"/>
        <w:szCs w:val="20"/>
        <w:lang w:val="en-GB"/>
      </w:rPr>
      <w:t>.</w:t>
    </w:r>
    <w:r w:rsidR="00C071B6">
      <w:rPr>
        <w:rFonts w:ascii="Arial" w:hAnsi="Arial" w:cs="Arial"/>
        <w:sz w:val="20"/>
        <w:szCs w:val="20"/>
        <w:lang w:val="en-GB"/>
      </w:rPr>
      <w:t>3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51C361AB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3D2E2" w14:textId="61E19156" w:rsidR="0078767C" w:rsidRPr="008030E0" w:rsidRDefault="002F33AC" w:rsidP="0078767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bookmarkStart w:id="3" w:name="_Hlk133506479"/>
    <w:r w:rsidRPr="008030E0">
      <w:rPr>
        <w:rFonts w:ascii="Arial" w:hAnsi="Arial" w:cs="Arial"/>
        <w:b/>
        <w:sz w:val="44"/>
        <w:szCs w:val="44"/>
        <w:lang w:val="en-US"/>
      </w:rPr>
      <w:t>18</w:t>
    </w:r>
    <w:r w:rsidR="00981B98" w:rsidRPr="008030E0">
      <w:rPr>
        <w:rFonts w:ascii="Arial" w:hAnsi="Arial" w:cs="Arial"/>
        <w:b/>
        <w:sz w:val="44"/>
        <w:szCs w:val="44"/>
        <w:lang w:val="en-US"/>
      </w:rPr>
      <w:t>.</w:t>
    </w:r>
    <w:r w:rsidRPr="008030E0">
      <w:rPr>
        <w:rFonts w:ascii="Arial" w:hAnsi="Arial" w:cs="Arial"/>
        <w:b/>
        <w:sz w:val="44"/>
        <w:szCs w:val="44"/>
        <w:lang w:val="en-US"/>
      </w:rPr>
      <w:t xml:space="preserve">COM </w:t>
    </w:r>
    <w:r w:rsidR="0078767C" w:rsidRPr="008030E0">
      <w:rPr>
        <w:rFonts w:ascii="Arial" w:hAnsi="Arial" w:cs="Arial"/>
        <w:b/>
        <w:sz w:val="44"/>
        <w:szCs w:val="44"/>
        <w:lang w:val="en-US"/>
      </w:rPr>
      <w:t>WG ART18</w:t>
    </w:r>
  </w:p>
  <w:bookmarkEnd w:id="3"/>
  <w:p w14:paraId="306484B8" w14:textId="5A50A202" w:rsidR="00D95C4C" w:rsidRPr="008030E0" w:rsidRDefault="00C5776D" w:rsidP="00C5776D">
    <w:pPr>
      <w:jc w:val="right"/>
      <w:rPr>
        <w:rFonts w:ascii="Arial" w:hAnsi="Arial" w:cs="Arial"/>
        <w:b/>
        <w:sz w:val="22"/>
        <w:szCs w:val="22"/>
        <w:lang w:val="en-US"/>
      </w:rPr>
    </w:pPr>
    <w:r w:rsidRPr="008030E0">
      <w:rPr>
        <w:rFonts w:ascii="Arial" w:hAnsi="Arial" w:cs="Arial"/>
        <w:b/>
        <w:sz w:val="22"/>
        <w:szCs w:val="22"/>
        <w:lang w:val="en-US"/>
      </w:rPr>
      <w:t>LHE</w:t>
    </w:r>
    <w:r w:rsidR="00337CEB" w:rsidRPr="008030E0">
      <w:rPr>
        <w:rFonts w:ascii="Arial" w:hAnsi="Arial" w:cs="Arial"/>
        <w:b/>
        <w:sz w:val="22"/>
        <w:szCs w:val="22"/>
        <w:lang w:val="en-US"/>
      </w:rPr>
      <w:t>/</w:t>
    </w:r>
    <w:r w:rsidR="00D7105A" w:rsidRPr="008030E0">
      <w:rPr>
        <w:rFonts w:ascii="Arial" w:hAnsi="Arial" w:cs="Arial"/>
        <w:b/>
        <w:sz w:val="22"/>
        <w:szCs w:val="22"/>
        <w:lang w:val="en-US"/>
      </w:rPr>
      <w:t>2</w:t>
    </w:r>
    <w:r w:rsidR="00245501" w:rsidRPr="008030E0">
      <w:rPr>
        <w:rFonts w:ascii="Arial" w:hAnsi="Arial" w:cs="Arial"/>
        <w:b/>
        <w:sz w:val="22"/>
        <w:szCs w:val="22"/>
        <w:lang w:val="en-US"/>
      </w:rPr>
      <w:t>3</w:t>
    </w:r>
    <w:r w:rsidR="00D95C4C" w:rsidRPr="008030E0">
      <w:rPr>
        <w:rFonts w:ascii="Arial" w:hAnsi="Arial" w:cs="Arial"/>
        <w:b/>
        <w:sz w:val="22"/>
        <w:szCs w:val="22"/>
        <w:lang w:val="en-US"/>
      </w:rPr>
      <w:t>/</w:t>
    </w:r>
    <w:bookmarkStart w:id="4" w:name="_Hlk133506473"/>
    <w:r w:rsidR="002F33AC" w:rsidRPr="008030E0">
      <w:rPr>
        <w:rFonts w:ascii="Arial" w:hAnsi="Arial" w:cs="Arial"/>
        <w:b/>
        <w:sz w:val="22"/>
        <w:szCs w:val="22"/>
        <w:lang w:val="en-US"/>
      </w:rPr>
      <w:t xml:space="preserve">18.COM </w:t>
    </w:r>
    <w:r w:rsidR="0078767C" w:rsidRPr="008030E0">
      <w:rPr>
        <w:rFonts w:ascii="Arial" w:hAnsi="Arial" w:cs="Arial"/>
        <w:b/>
        <w:sz w:val="22"/>
        <w:szCs w:val="22"/>
        <w:lang w:val="en-US"/>
      </w:rPr>
      <w:t>WG ART18</w:t>
    </w:r>
    <w:bookmarkEnd w:id="4"/>
    <w:r w:rsidR="0078767C" w:rsidRPr="008030E0">
      <w:rPr>
        <w:rFonts w:ascii="Arial" w:hAnsi="Arial" w:cs="Arial"/>
        <w:b/>
        <w:sz w:val="22"/>
        <w:szCs w:val="22"/>
        <w:lang w:val="en-US"/>
      </w:rPr>
      <w:t>/</w:t>
    </w:r>
    <w:r w:rsidR="00952CAE" w:rsidRPr="008030E0">
      <w:rPr>
        <w:rFonts w:ascii="Arial" w:hAnsi="Arial" w:cs="Arial"/>
        <w:b/>
        <w:sz w:val="22"/>
        <w:szCs w:val="22"/>
        <w:lang w:val="en-US"/>
      </w:rPr>
      <w:t>1</w:t>
    </w:r>
    <w:r w:rsidR="00084CB8">
      <w:rPr>
        <w:rFonts w:ascii="Arial" w:hAnsi="Arial" w:cs="Arial"/>
        <w:b/>
        <w:sz w:val="22"/>
        <w:szCs w:val="22"/>
        <w:lang w:val="en-US"/>
      </w:rPr>
      <w:t xml:space="preserve"> Rev</w:t>
    </w:r>
    <w:r w:rsidR="00AF5CD3">
      <w:rPr>
        <w:rFonts w:ascii="Arial" w:hAnsi="Arial" w:cs="Arial"/>
        <w:b/>
        <w:sz w:val="22"/>
        <w:szCs w:val="22"/>
        <w:lang w:val="en-US"/>
      </w:rPr>
      <w:t>.</w:t>
    </w:r>
    <w:r w:rsidR="00C071B6">
      <w:rPr>
        <w:rFonts w:ascii="Arial" w:hAnsi="Arial" w:cs="Arial"/>
        <w:b/>
        <w:sz w:val="22"/>
        <w:szCs w:val="22"/>
        <w:lang w:val="en-US"/>
      </w:rPr>
      <w:t>3</w:t>
    </w:r>
  </w:p>
  <w:p w14:paraId="1B4446C3" w14:textId="320EE57F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952CAE">
      <w:rPr>
        <w:rFonts w:ascii="Arial" w:hAnsi="Arial" w:cs="Arial"/>
        <w:b/>
        <w:sz w:val="22"/>
        <w:szCs w:val="22"/>
        <w:lang w:val="pt-PT"/>
      </w:rPr>
      <w:t xml:space="preserve">Paris, </w:t>
    </w:r>
    <w:r w:rsidR="00B653A6">
      <w:rPr>
        <w:rFonts w:ascii="Arial" w:hAnsi="Arial" w:cs="Arial"/>
        <w:b/>
        <w:sz w:val="22"/>
        <w:szCs w:val="22"/>
        <w:lang w:val="pt-PT"/>
      </w:rPr>
      <w:t>18</w:t>
    </w:r>
    <w:r w:rsidR="00494D5A">
      <w:rPr>
        <w:rFonts w:ascii="Arial" w:hAnsi="Arial" w:cs="Arial"/>
        <w:b/>
        <w:sz w:val="22"/>
        <w:szCs w:val="22"/>
        <w:lang w:val="pt-PT"/>
      </w:rPr>
      <w:t xml:space="preserve"> July</w:t>
    </w:r>
    <w:r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</w:t>
    </w:r>
    <w:r w:rsidR="00245501">
      <w:rPr>
        <w:rFonts w:ascii="Arial" w:hAnsi="Arial" w:cs="Arial"/>
        <w:b/>
        <w:sz w:val="22"/>
        <w:szCs w:val="22"/>
        <w:lang w:val="pt-PT"/>
      </w:rPr>
      <w:t>3</w:t>
    </w:r>
  </w:p>
  <w:p w14:paraId="255B57FF" w14:textId="76FFE21C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952CAE">
      <w:rPr>
        <w:rFonts w:ascii="Arial" w:hAnsi="Arial" w:cs="Arial"/>
        <w:b/>
        <w:sz w:val="22"/>
        <w:szCs w:val="22"/>
        <w:lang w:val="en-GB"/>
      </w:rPr>
      <w:t>English</w:t>
    </w:r>
  </w:p>
  <w:p w14:paraId="3C4B8B1B" w14:textId="77777777" w:rsidR="00D95C4C" w:rsidRPr="00E95AE2" w:rsidRDefault="00D95C4C">
    <w:pPr>
      <w:pStyle w:val="Header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1"/>
  </w:num>
  <w:num w:numId="2" w16cid:durableId="699629408">
    <w:abstractNumId w:val="6"/>
  </w:num>
  <w:num w:numId="3" w16cid:durableId="164177712">
    <w:abstractNumId w:val="2"/>
  </w:num>
  <w:num w:numId="4" w16cid:durableId="1416590798">
    <w:abstractNumId w:val="13"/>
  </w:num>
  <w:num w:numId="5" w16cid:durableId="1762608160">
    <w:abstractNumId w:val="12"/>
  </w:num>
  <w:num w:numId="6" w16cid:durableId="2146270374">
    <w:abstractNumId w:val="0"/>
  </w:num>
  <w:num w:numId="7" w16cid:durableId="1113592211">
    <w:abstractNumId w:val="3"/>
  </w:num>
  <w:num w:numId="8" w16cid:durableId="1920598164">
    <w:abstractNumId w:val="10"/>
  </w:num>
  <w:num w:numId="9" w16cid:durableId="1533764642">
    <w:abstractNumId w:val="5"/>
  </w:num>
  <w:num w:numId="10" w16cid:durableId="1246129">
    <w:abstractNumId w:val="7"/>
  </w:num>
  <w:num w:numId="11" w16cid:durableId="111829808">
    <w:abstractNumId w:val="9"/>
  </w:num>
  <w:num w:numId="12" w16cid:durableId="1088770206">
    <w:abstractNumId w:val="8"/>
  </w:num>
  <w:num w:numId="13" w16cid:durableId="1263951029">
    <w:abstractNumId w:val="14"/>
  </w:num>
  <w:num w:numId="14" w16cid:durableId="395903570">
    <w:abstractNumId w:val="4"/>
  </w:num>
  <w:num w:numId="15" w16cid:durableId="1857570918">
    <w:abstractNumId w:val="5"/>
  </w:num>
  <w:num w:numId="16" w16cid:durableId="248199808">
    <w:abstractNumId w:val="5"/>
  </w:num>
  <w:num w:numId="17" w16cid:durableId="350380342">
    <w:abstractNumId w:val="5"/>
  </w:num>
  <w:num w:numId="18" w16cid:durableId="944581980">
    <w:abstractNumId w:val="5"/>
  </w:num>
  <w:num w:numId="19" w16cid:durableId="772675100">
    <w:abstractNumId w:val="5"/>
  </w:num>
  <w:num w:numId="20" w16cid:durableId="1253010311">
    <w:abstractNumId w:val="5"/>
  </w:num>
  <w:num w:numId="21" w16cid:durableId="540821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61AAA"/>
    <w:rsid w:val="000765F7"/>
    <w:rsid w:val="0007725F"/>
    <w:rsid w:val="00077AB7"/>
    <w:rsid w:val="0008110F"/>
    <w:rsid w:val="00081CD8"/>
    <w:rsid w:val="00084CB8"/>
    <w:rsid w:val="000A7F0E"/>
    <w:rsid w:val="000B1C8F"/>
    <w:rsid w:val="000B3414"/>
    <w:rsid w:val="000C0D61"/>
    <w:rsid w:val="000F3A3F"/>
    <w:rsid w:val="00102557"/>
    <w:rsid w:val="00114449"/>
    <w:rsid w:val="00140F23"/>
    <w:rsid w:val="00147A38"/>
    <w:rsid w:val="0015327E"/>
    <w:rsid w:val="00162787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E5C3D"/>
    <w:rsid w:val="001F26CF"/>
    <w:rsid w:val="001F6D6D"/>
    <w:rsid w:val="00222A2D"/>
    <w:rsid w:val="00223029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870EC"/>
    <w:rsid w:val="002C09E3"/>
    <w:rsid w:val="002C6A2C"/>
    <w:rsid w:val="002D1244"/>
    <w:rsid w:val="002F33AC"/>
    <w:rsid w:val="002F5D15"/>
    <w:rsid w:val="00314A6E"/>
    <w:rsid w:val="00337CEB"/>
    <w:rsid w:val="00344B58"/>
    <w:rsid w:val="0034539A"/>
    <w:rsid w:val="00345CB4"/>
    <w:rsid w:val="00375D42"/>
    <w:rsid w:val="003808E2"/>
    <w:rsid w:val="003D069C"/>
    <w:rsid w:val="003D7646"/>
    <w:rsid w:val="003F113A"/>
    <w:rsid w:val="003F3E63"/>
    <w:rsid w:val="00407480"/>
    <w:rsid w:val="00412DD0"/>
    <w:rsid w:val="00414643"/>
    <w:rsid w:val="004150B6"/>
    <w:rsid w:val="004313C4"/>
    <w:rsid w:val="004421E5"/>
    <w:rsid w:val="00452284"/>
    <w:rsid w:val="0045488F"/>
    <w:rsid w:val="00457C8E"/>
    <w:rsid w:val="00480175"/>
    <w:rsid w:val="004856CA"/>
    <w:rsid w:val="00487E67"/>
    <w:rsid w:val="004906B7"/>
    <w:rsid w:val="004916D1"/>
    <w:rsid w:val="00494D5A"/>
    <w:rsid w:val="0049705E"/>
    <w:rsid w:val="004A2875"/>
    <w:rsid w:val="004A34A0"/>
    <w:rsid w:val="004C4792"/>
    <w:rsid w:val="004C7C82"/>
    <w:rsid w:val="004F2A47"/>
    <w:rsid w:val="004F4176"/>
    <w:rsid w:val="005008A8"/>
    <w:rsid w:val="00517FD8"/>
    <w:rsid w:val="005258C6"/>
    <w:rsid w:val="00526B7B"/>
    <w:rsid w:val="005274D2"/>
    <w:rsid w:val="005308CE"/>
    <w:rsid w:val="005326DB"/>
    <w:rsid w:val="0053318C"/>
    <w:rsid w:val="00564D9B"/>
    <w:rsid w:val="0057439C"/>
    <w:rsid w:val="00575CC2"/>
    <w:rsid w:val="005864FD"/>
    <w:rsid w:val="00587879"/>
    <w:rsid w:val="005960FA"/>
    <w:rsid w:val="005B0127"/>
    <w:rsid w:val="005B7A35"/>
    <w:rsid w:val="005C4B73"/>
    <w:rsid w:val="005C635D"/>
    <w:rsid w:val="005E1D2B"/>
    <w:rsid w:val="005E7074"/>
    <w:rsid w:val="005F2BAF"/>
    <w:rsid w:val="00600D93"/>
    <w:rsid w:val="00626BEA"/>
    <w:rsid w:val="0063300C"/>
    <w:rsid w:val="00641FB8"/>
    <w:rsid w:val="00643F49"/>
    <w:rsid w:val="00651A5B"/>
    <w:rsid w:val="00655736"/>
    <w:rsid w:val="00663B8D"/>
    <w:rsid w:val="0068414F"/>
    <w:rsid w:val="00696C8D"/>
    <w:rsid w:val="006A2AC2"/>
    <w:rsid w:val="006A3617"/>
    <w:rsid w:val="006B4452"/>
    <w:rsid w:val="006E46E4"/>
    <w:rsid w:val="006E75EB"/>
    <w:rsid w:val="006F68DC"/>
    <w:rsid w:val="00717DA5"/>
    <w:rsid w:val="00720B59"/>
    <w:rsid w:val="007333D0"/>
    <w:rsid w:val="007412AD"/>
    <w:rsid w:val="00744484"/>
    <w:rsid w:val="00747566"/>
    <w:rsid w:val="00773188"/>
    <w:rsid w:val="00783782"/>
    <w:rsid w:val="00784B8C"/>
    <w:rsid w:val="0078767C"/>
    <w:rsid w:val="007879E1"/>
    <w:rsid w:val="007B56B7"/>
    <w:rsid w:val="007E36B2"/>
    <w:rsid w:val="007E57AA"/>
    <w:rsid w:val="008030E0"/>
    <w:rsid w:val="00823A11"/>
    <w:rsid w:val="008422CB"/>
    <w:rsid w:val="0085405E"/>
    <w:rsid w:val="0085414A"/>
    <w:rsid w:val="00857EB9"/>
    <w:rsid w:val="0086269D"/>
    <w:rsid w:val="0086543A"/>
    <w:rsid w:val="008724E5"/>
    <w:rsid w:val="008761EB"/>
    <w:rsid w:val="008765C9"/>
    <w:rsid w:val="00884A9D"/>
    <w:rsid w:val="0088512B"/>
    <w:rsid w:val="008A2B2D"/>
    <w:rsid w:val="008A4E1E"/>
    <w:rsid w:val="008A5043"/>
    <w:rsid w:val="008A6458"/>
    <w:rsid w:val="008C296C"/>
    <w:rsid w:val="008D4305"/>
    <w:rsid w:val="008E1A85"/>
    <w:rsid w:val="008E344F"/>
    <w:rsid w:val="009163A7"/>
    <w:rsid w:val="00937D53"/>
    <w:rsid w:val="009430EF"/>
    <w:rsid w:val="00946353"/>
    <w:rsid w:val="00946D0B"/>
    <w:rsid w:val="0095023D"/>
    <w:rsid w:val="00952CAE"/>
    <w:rsid w:val="00955877"/>
    <w:rsid w:val="009618A4"/>
    <w:rsid w:val="00962034"/>
    <w:rsid w:val="00981B98"/>
    <w:rsid w:val="00985DE1"/>
    <w:rsid w:val="0099310D"/>
    <w:rsid w:val="00995AEB"/>
    <w:rsid w:val="009A18CD"/>
    <w:rsid w:val="009D5428"/>
    <w:rsid w:val="00A12558"/>
    <w:rsid w:val="00A13903"/>
    <w:rsid w:val="00A2160F"/>
    <w:rsid w:val="00A34ED5"/>
    <w:rsid w:val="00A45DBF"/>
    <w:rsid w:val="00A67267"/>
    <w:rsid w:val="00A725CF"/>
    <w:rsid w:val="00A755A2"/>
    <w:rsid w:val="00A91430"/>
    <w:rsid w:val="00AA06C2"/>
    <w:rsid w:val="00AA590D"/>
    <w:rsid w:val="00AA6660"/>
    <w:rsid w:val="00AA702C"/>
    <w:rsid w:val="00AB2C36"/>
    <w:rsid w:val="00AB6DDE"/>
    <w:rsid w:val="00AB70B6"/>
    <w:rsid w:val="00AC18C1"/>
    <w:rsid w:val="00AC7BF4"/>
    <w:rsid w:val="00AD1A86"/>
    <w:rsid w:val="00AD5C46"/>
    <w:rsid w:val="00AE103E"/>
    <w:rsid w:val="00AF0A07"/>
    <w:rsid w:val="00AF4AEC"/>
    <w:rsid w:val="00AF5CD3"/>
    <w:rsid w:val="00AF625E"/>
    <w:rsid w:val="00B139BE"/>
    <w:rsid w:val="00B17BE1"/>
    <w:rsid w:val="00B2172B"/>
    <w:rsid w:val="00B34428"/>
    <w:rsid w:val="00B653A6"/>
    <w:rsid w:val="00B77214"/>
    <w:rsid w:val="00B917D2"/>
    <w:rsid w:val="00B95096"/>
    <w:rsid w:val="00B97EB3"/>
    <w:rsid w:val="00BA241A"/>
    <w:rsid w:val="00BB04AF"/>
    <w:rsid w:val="00BB49FC"/>
    <w:rsid w:val="00BB6EEC"/>
    <w:rsid w:val="00BC5EE2"/>
    <w:rsid w:val="00BD52C9"/>
    <w:rsid w:val="00BE6354"/>
    <w:rsid w:val="00C01033"/>
    <w:rsid w:val="00C071B6"/>
    <w:rsid w:val="00C138D1"/>
    <w:rsid w:val="00C23A97"/>
    <w:rsid w:val="00C4658F"/>
    <w:rsid w:val="00C52EBE"/>
    <w:rsid w:val="00C5776D"/>
    <w:rsid w:val="00C60414"/>
    <w:rsid w:val="00C63B68"/>
    <w:rsid w:val="00C64855"/>
    <w:rsid w:val="00C70EA7"/>
    <w:rsid w:val="00C7433F"/>
    <w:rsid w:val="00C7516E"/>
    <w:rsid w:val="00C75770"/>
    <w:rsid w:val="00C8224B"/>
    <w:rsid w:val="00CA56BB"/>
    <w:rsid w:val="00CB0542"/>
    <w:rsid w:val="00D00B2B"/>
    <w:rsid w:val="00D24877"/>
    <w:rsid w:val="00D31417"/>
    <w:rsid w:val="00D63318"/>
    <w:rsid w:val="00D7105A"/>
    <w:rsid w:val="00D816F1"/>
    <w:rsid w:val="00D8250F"/>
    <w:rsid w:val="00D86BB3"/>
    <w:rsid w:val="00D95C4C"/>
    <w:rsid w:val="00DA36ED"/>
    <w:rsid w:val="00DA7D27"/>
    <w:rsid w:val="00DE34F1"/>
    <w:rsid w:val="00DE6160"/>
    <w:rsid w:val="00DF4942"/>
    <w:rsid w:val="00E06423"/>
    <w:rsid w:val="00E100AC"/>
    <w:rsid w:val="00E14955"/>
    <w:rsid w:val="00E2125F"/>
    <w:rsid w:val="00E244E1"/>
    <w:rsid w:val="00E251F9"/>
    <w:rsid w:val="00E33AC4"/>
    <w:rsid w:val="00E4150C"/>
    <w:rsid w:val="00E4277A"/>
    <w:rsid w:val="00E627B1"/>
    <w:rsid w:val="00E70169"/>
    <w:rsid w:val="00E76C71"/>
    <w:rsid w:val="00E829CD"/>
    <w:rsid w:val="00E9376C"/>
    <w:rsid w:val="00E95AE2"/>
    <w:rsid w:val="00E9741C"/>
    <w:rsid w:val="00EA335E"/>
    <w:rsid w:val="00EA528C"/>
    <w:rsid w:val="00EA580C"/>
    <w:rsid w:val="00EC6F8D"/>
    <w:rsid w:val="00ED39B2"/>
    <w:rsid w:val="00EE49F4"/>
    <w:rsid w:val="00EF34E2"/>
    <w:rsid w:val="00F30DC6"/>
    <w:rsid w:val="00F31F96"/>
    <w:rsid w:val="00F32C23"/>
    <w:rsid w:val="00F34753"/>
    <w:rsid w:val="00F42494"/>
    <w:rsid w:val="00F53DE9"/>
    <w:rsid w:val="00F54543"/>
    <w:rsid w:val="00F5547A"/>
    <w:rsid w:val="00F576CB"/>
    <w:rsid w:val="00F7035D"/>
    <w:rsid w:val="00F70CC5"/>
    <w:rsid w:val="00F71A02"/>
    <w:rsid w:val="00FA0D63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C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313C4"/>
    <w:rPr>
      <w:vertAlign w:val="superscript"/>
    </w:rPr>
  </w:style>
  <w:style w:type="paragraph" w:customStyle="1" w:styleId="1GAPara">
    <w:name w:val="1. GA Para"/>
    <w:qFormat/>
    <w:rsid w:val="00C8224B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A702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4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6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4F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4F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ICH-03-2024-EN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reflection-on-a-broader-implementation-of-article-18-013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ch.unesco.org/doc/src/2003_Convention_Basic_Texts-_2022_version-EN_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CH-03-2024-instructions-EN.doc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57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21</cp:revision>
  <cp:lastPrinted>2023-07-04T21:37:00Z</cp:lastPrinted>
  <dcterms:created xsi:type="dcterms:W3CDTF">2023-06-30T15:00:00Z</dcterms:created>
  <dcterms:modified xsi:type="dcterms:W3CDTF">2023-07-17T21:28:00Z</dcterms:modified>
</cp:coreProperties>
</file>