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103B7929" w14:textId="006B85AE" w:rsidR="00D12C00" w:rsidRPr="00C16DFA" w:rsidRDefault="00D12C00" w:rsidP="00D12C0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16DFA">
        <w:rPr>
          <w:rFonts w:ascii="Arial" w:hAnsi="Arial" w:cs="Arial"/>
          <w:b/>
          <w:sz w:val="22"/>
          <w:szCs w:val="22"/>
          <w:lang w:val="en-US"/>
        </w:rPr>
        <w:t>Electronic consultation</w:t>
      </w:r>
      <w:r w:rsidR="00D112BE">
        <w:rPr>
          <w:rFonts w:ascii="Arial" w:hAnsi="Arial" w:cs="Arial"/>
          <w:b/>
          <w:sz w:val="22"/>
          <w:szCs w:val="22"/>
          <w:lang w:val="en-US"/>
        </w:rPr>
        <w:t xml:space="preserve"> of the Bureau</w:t>
      </w:r>
    </w:p>
    <w:p w14:paraId="54A3D071" w14:textId="4417A571" w:rsidR="00D12C00" w:rsidRPr="00020CE4" w:rsidRDefault="00D12C00" w:rsidP="00D12C00">
      <w:pPr>
        <w:jc w:val="center"/>
        <w:rPr>
          <w:rFonts w:ascii="Arial" w:eastAsia="Malgun Gothic" w:hAnsi="Arial" w:cs="Arial"/>
          <w:b/>
          <w:sz w:val="22"/>
          <w:szCs w:val="22"/>
          <w:lang w:val="en-US" w:eastAsia="ko-KR"/>
        </w:rPr>
      </w:pPr>
      <w:r>
        <w:rPr>
          <w:rFonts w:ascii="Arial" w:hAnsi="Arial" w:cs="Arial"/>
          <w:b/>
          <w:sz w:val="22"/>
          <w:szCs w:val="22"/>
          <w:lang w:val="en-US"/>
        </w:rPr>
        <w:t>9 to 10 March 2022</w:t>
      </w:r>
    </w:p>
    <w:p w14:paraId="21E91431" w14:textId="77777777" w:rsidR="00D12C00" w:rsidRPr="00C25BB0" w:rsidRDefault="00D12C00" w:rsidP="00D12C00">
      <w:pPr>
        <w:pStyle w:val="Sansinterligne2"/>
        <w:spacing w:before="120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DECISION</w:t>
      </w:r>
    </w:p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6CEB1E9D" w14:textId="37F41105" w:rsidR="00D95C4C" w:rsidRPr="00FD624F" w:rsidRDefault="00CB0542" w:rsidP="00E07FA7">
      <w:pPr>
        <w:pStyle w:val="COMTitleDecision"/>
        <w:ind w:left="0"/>
        <w:rPr>
          <w:rFonts w:eastAsia="SimSun"/>
        </w:rPr>
      </w:pPr>
      <w:r>
        <w:lastRenderedPageBreak/>
        <w:t>DECISION 1</w:t>
      </w:r>
      <w:r w:rsidR="0026221A">
        <w:t>7</w:t>
      </w:r>
      <w:r w:rsidR="00EC6F8D">
        <w:t>.</w:t>
      </w:r>
      <w:r w:rsidR="004E1760">
        <w:t>COM</w:t>
      </w:r>
      <w:r w:rsidR="004E1760">
        <w:rPr>
          <w:lang w:val="en-US"/>
        </w:rPr>
        <w:t> </w:t>
      </w:r>
      <w:r w:rsidR="00D12C00">
        <w:t>2</w:t>
      </w:r>
      <w:r w:rsidR="004E1760" w:rsidRPr="0080497A">
        <w:t>.</w:t>
      </w:r>
      <w:r w:rsidR="004E1760" w:rsidRPr="000363E7">
        <w:t>BUR </w:t>
      </w:r>
      <w:r w:rsidR="00D12C00">
        <w:t>1</w:t>
      </w:r>
    </w:p>
    <w:p w14:paraId="13024F0B" w14:textId="155EA44E" w:rsidR="00D95C4C" w:rsidRPr="00285BB4" w:rsidRDefault="00285BB4" w:rsidP="00E07FA7">
      <w:pPr>
        <w:pStyle w:val="COMPreambulaDecisions"/>
        <w:ind w:left="0"/>
        <w:rPr>
          <w:rFonts w:eastAsia="SimSun"/>
        </w:rPr>
      </w:pPr>
      <w:r w:rsidRPr="00285BB4">
        <w:t xml:space="preserve">The </w:t>
      </w:r>
      <w:r w:rsidR="00AF70EC">
        <w:t>Bureau</w:t>
      </w:r>
      <w:r w:rsidRPr="00285BB4">
        <w:t>,</w:t>
      </w:r>
    </w:p>
    <w:p w14:paraId="125968E6" w14:textId="16D92A54" w:rsidR="00D7119E" w:rsidRPr="00A745F8" w:rsidRDefault="00D7119E" w:rsidP="00E07FA7">
      <w:pPr>
        <w:pStyle w:val="COMParaDecision"/>
        <w:ind w:left="567"/>
      </w:pPr>
      <w:r w:rsidRPr="007365A4">
        <w:t>Having examined</w:t>
      </w:r>
      <w:r w:rsidRPr="007365A4">
        <w:rPr>
          <w:u w:val="none"/>
        </w:rPr>
        <w:t xml:space="preserve"> document </w:t>
      </w:r>
      <w:hyperlink r:id="rId8" w:history="1">
        <w:r w:rsidRPr="00E07FA7">
          <w:rPr>
            <w:rStyle w:val="Lienhypertexte"/>
            <w:color w:val="0070C0"/>
          </w:rPr>
          <w:t>LHE/22/17.COM 2.BU</w:t>
        </w:r>
        <w:r w:rsidRPr="00E07FA7">
          <w:rPr>
            <w:rStyle w:val="Lienhypertexte"/>
            <w:color w:val="0070C0"/>
          </w:rPr>
          <w:t>R</w:t>
        </w:r>
        <w:r w:rsidRPr="00E07FA7">
          <w:rPr>
            <w:rStyle w:val="Lienhypertexte"/>
            <w:color w:val="0070C0"/>
          </w:rPr>
          <w:t>/1</w:t>
        </w:r>
      </w:hyperlink>
      <w:r w:rsidRPr="004804E0">
        <w:rPr>
          <w:u w:val="none"/>
        </w:rPr>
        <w:t>,</w:t>
      </w:r>
    </w:p>
    <w:p w14:paraId="0B1A0C0F" w14:textId="293DB81F" w:rsidR="00D7119E" w:rsidRPr="000000E8" w:rsidRDefault="00D7119E" w:rsidP="00E07FA7">
      <w:pPr>
        <w:pStyle w:val="COMParaDecision"/>
        <w:ind w:left="567"/>
      </w:pPr>
      <w:r w:rsidRPr="00A745F8">
        <w:t>Recalling</w:t>
      </w:r>
      <w:r w:rsidRPr="00A745F8">
        <w:rPr>
          <w:u w:val="none"/>
        </w:rPr>
        <w:t xml:space="preserve"> </w:t>
      </w:r>
      <w:hyperlink r:id="rId9" w:history="1">
        <w:r w:rsidRPr="00D112BE">
          <w:rPr>
            <w:color w:val="0070C0"/>
          </w:rPr>
          <w:t>Decision</w:t>
        </w:r>
        <w:r w:rsidRPr="000000E8">
          <w:rPr>
            <w:color w:val="0070C0"/>
          </w:rPr>
          <w:t> 16.COM 18</w:t>
        </w:r>
      </w:hyperlink>
      <w:r w:rsidRPr="000000E8">
        <w:rPr>
          <w:u w:val="none"/>
        </w:rPr>
        <w:t>,</w:t>
      </w:r>
    </w:p>
    <w:p w14:paraId="014D6063" w14:textId="77777777" w:rsidR="00D7119E" w:rsidRPr="007365A4" w:rsidRDefault="00D7119E" w:rsidP="00E07FA7">
      <w:pPr>
        <w:pStyle w:val="COMParaDecision"/>
        <w:ind w:left="567"/>
      </w:pPr>
      <w:r w:rsidRPr="007365A4">
        <w:t>Decides</w:t>
      </w:r>
      <w:r w:rsidRPr="004804E0">
        <w:rPr>
          <w:u w:val="none"/>
        </w:rPr>
        <w:t xml:space="preserve"> </w:t>
      </w:r>
      <w:r w:rsidRPr="00A745F8">
        <w:rPr>
          <w:u w:val="none"/>
          <w:lang w:eastAsia="zh-CN"/>
        </w:rPr>
        <w:t xml:space="preserve">to propose that the Committee elect </w:t>
      </w:r>
      <w:r>
        <w:rPr>
          <w:u w:val="none"/>
          <w:lang w:eastAsia="zh-CN"/>
        </w:rPr>
        <w:t xml:space="preserve">H.E. </w:t>
      </w:r>
      <w:r w:rsidRPr="000000E8">
        <w:rPr>
          <w:u w:val="none"/>
          <w:lang w:eastAsia="zh-CN"/>
        </w:rPr>
        <w:t>Mr</w:t>
      </w:r>
      <w:r w:rsidRPr="007365A4">
        <w:rPr>
          <w:u w:val="none"/>
          <w:lang w:eastAsia="zh-CN"/>
        </w:rPr>
        <w:t xml:space="preserve"> Samir </w:t>
      </w:r>
      <w:proofErr w:type="spellStart"/>
      <w:r w:rsidRPr="007365A4">
        <w:rPr>
          <w:u w:val="none"/>
          <w:lang w:eastAsia="zh-CN"/>
        </w:rPr>
        <w:t>Addahre</w:t>
      </w:r>
      <w:proofErr w:type="spellEnd"/>
      <w:r>
        <w:rPr>
          <w:u w:val="none"/>
          <w:lang w:eastAsia="zh-CN"/>
        </w:rPr>
        <w:t xml:space="preserve"> (</w:t>
      </w:r>
      <w:r w:rsidRPr="007365A4">
        <w:rPr>
          <w:u w:val="none"/>
          <w:lang w:eastAsia="zh-CN"/>
        </w:rPr>
        <w:t>Morocco</w:t>
      </w:r>
      <w:r>
        <w:rPr>
          <w:u w:val="none"/>
          <w:lang w:eastAsia="zh-CN"/>
        </w:rPr>
        <w:t>)</w:t>
      </w:r>
      <w:r w:rsidRPr="000000E8">
        <w:rPr>
          <w:u w:val="none"/>
          <w:lang w:eastAsia="zh-CN"/>
        </w:rPr>
        <w:t xml:space="preserve"> as </w:t>
      </w:r>
      <w:r w:rsidRPr="00EB4E63">
        <w:rPr>
          <w:szCs w:val="24"/>
          <w:u w:val="none"/>
        </w:rPr>
        <w:t xml:space="preserve">Chairperson </w:t>
      </w:r>
      <w:r w:rsidRPr="00EB4E63">
        <w:rPr>
          <w:u w:val="none"/>
        </w:rPr>
        <w:t xml:space="preserve">of the seventeenth session of the Committee, following the proposal by </w:t>
      </w:r>
      <w:r w:rsidRPr="000000E8">
        <w:rPr>
          <w:u w:val="none"/>
          <w:lang w:eastAsia="zh-CN"/>
        </w:rPr>
        <w:t>Morocco</w:t>
      </w:r>
      <w:r w:rsidRPr="007365A4">
        <w:rPr>
          <w:u w:val="none"/>
          <w:lang w:eastAsia="zh-CN"/>
        </w:rPr>
        <w:t>;</w:t>
      </w:r>
    </w:p>
    <w:p w14:paraId="10776DA4" w14:textId="77777777" w:rsidR="00D7119E" w:rsidRPr="000000E8" w:rsidRDefault="00D7119E" w:rsidP="00E07FA7">
      <w:pPr>
        <w:pStyle w:val="COMParaDecision"/>
        <w:ind w:left="567"/>
      </w:pPr>
      <w:r w:rsidRPr="007365A4">
        <w:t>Requests</w:t>
      </w:r>
      <w:r w:rsidRPr="007365A4">
        <w:rPr>
          <w:u w:val="none"/>
        </w:rPr>
        <w:t xml:space="preserve"> </w:t>
      </w:r>
      <w:r w:rsidRPr="00EB4E63">
        <w:rPr>
          <w:u w:val="none"/>
        </w:rPr>
        <w:t xml:space="preserve">that the Secretariat organize an electronic </w:t>
      </w:r>
      <w:r>
        <w:rPr>
          <w:u w:val="none"/>
        </w:rPr>
        <w:t>exchange</w:t>
      </w:r>
      <w:r w:rsidRPr="00EB4E63">
        <w:rPr>
          <w:u w:val="none"/>
        </w:rPr>
        <w:t xml:space="preserve"> with the Committee members </w:t>
      </w:r>
      <w:r w:rsidRPr="00EB4E63">
        <w:rPr>
          <w:szCs w:val="24"/>
          <w:u w:val="none"/>
        </w:rPr>
        <w:t xml:space="preserve">from 10 to 15 March 2022 to elect the Chairperson </w:t>
      </w:r>
      <w:r w:rsidRPr="00EB4E63">
        <w:rPr>
          <w:u w:val="none"/>
        </w:rPr>
        <w:t>of the seventeenth session of the Committee, taking into account the proposal of the Bureau</w:t>
      </w:r>
      <w:r w:rsidRPr="00EB4E63">
        <w:rPr>
          <w:szCs w:val="24"/>
          <w:u w:val="none"/>
        </w:rPr>
        <w:t>.</w:t>
      </w:r>
    </w:p>
    <w:p w14:paraId="19AC5F4A" w14:textId="176A519B" w:rsidR="00190205" w:rsidRPr="00D86BB3" w:rsidRDefault="00190205" w:rsidP="00D86BB3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190205" w:rsidRPr="00D86BB3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2F3BAF87" w:rsidR="00D95C4C" w:rsidRPr="00E07FA7" w:rsidRDefault="00C5776D" w:rsidP="00C5776D">
    <w:pPr>
      <w:pStyle w:val="En-tte"/>
      <w:rPr>
        <w:rFonts w:ascii="Arial" w:hAnsi="Arial" w:cs="Arial"/>
        <w:lang w:val="en-US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/1</w:t>
    </w:r>
    <w:r w:rsidR="0026221A" w:rsidRPr="004E1760">
      <w:rPr>
        <w:rFonts w:ascii="Arial" w:hAnsi="Arial" w:cs="Arial"/>
        <w:sz w:val="20"/>
        <w:szCs w:val="20"/>
      </w:rPr>
      <w:t>7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D474FD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>.</w:t>
    </w:r>
    <w:r w:rsidR="004E1760" w:rsidRPr="00E07FA7">
      <w:rPr>
        <w:rFonts w:ascii="Arial" w:hAnsi="Arial" w:cs="Arial"/>
        <w:sz w:val="20"/>
        <w:szCs w:val="20"/>
        <w:lang w:val="en-US"/>
      </w:rPr>
      <w:t>BUR/</w:t>
    </w:r>
    <w:r w:rsidR="00D12C00" w:rsidRPr="00E07FA7">
      <w:rPr>
        <w:rFonts w:ascii="Arial" w:hAnsi="Arial" w:cs="Arial"/>
        <w:sz w:val="20"/>
        <w:szCs w:val="20"/>
        <w:lang w:val="en-US"/>
      </w:rPr>
      <w:t>Decisions</w:t>
    </w:r>
    <w:r w:rsidR="004E1760" w:rsidRPr="00E07FA7">
      <w:rPr>
        <w:rFonts w:ascii="Arial" w:hAnsi="Arial" w:cs="Arial"/>
        <w:sz w:val="20"/>
        <w:szCs w:val="20"/>
        <w:lang w:val="en-US"/>
      </w:rPr>
      <w:t xml:space="preserve"> </w:t>
    </w:r>
    <w:r w:rsidR="00D95C4C" w:rsidRPr="00E07FA7">
      <w:rPr>
        <w:rFonts w:ascii="Arial" w:hAnsi="Arial" w:cs="Arial"/>
        <w:sz w:val="20"/>
        <w:szCs w:val="20"/>
        <w:lang w:val="en-US"/>
      </w:rPr>
      <w:t xml:space="preserve">– page </w:t>
    </w:r>
    <w:r w:rsidR="00D95C4C" w:rsidRPr="00E07FA7">
      <w:rPr>
        <w:rStyle w:val="Numrodepage"/>
        <w:rFonts w:ascii="Arial" w:hAnsi="Arial" w:cs="Arial"/>
        <w:sz w:val="20"/>
        <w:szCs w:val="20"/>
        <w:lang w:val="en-US"/>
      </w:rPr>
      <w:fldChar w:fldCharType="begin"/>
    </w:r>
    <w:r w:rsidR="00D95C4C" w:rsidRPr="00E07FA7">
      <w:rPr>
        <w:rStyle w:val="Numrodepage"/>
        <w:rFonts w:ascii="Arial" w:hAnsi="Arial" w:cs="Arial"/>
        <w:sz w:val="20"/>
        <w:szCs w:val="20"/>
        <w:lang w:val="en-US"/>
      </w:rPr>
      <w:instrText xml:space="preserve"> PAGE </w:instrText>
    </w:r>
    <w:r w:rsidR="00D95C4C" w:rsidRPr="00E07FA7">
      <w:rPr>
        <w:rStyle w:val="Numrodepage"/>
        <w:rFonts w:ascii="Arial" w:hAnsi="Arial" w:cs="Arial"/>
        <w:sz w:val="20"/>
        <w:szCs w:val="20"/>
        <w:lang w:val="en-US"/>
      </w:rPr>
      <w:fldChar w:fldCharType="separate"/>
    </w:r>
    <w:r w:rsidR="006E75EB" w:rsidRPr="00E07FA7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D95C4C" w:rsidRPr="00E07FA7">
      <w:rPr>
        <w:rStyle w:val="Numrodepage"/>
        <w:rFonts w:ascii="Arial" w:hAnsi="Arial" w:cs="Arial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DE009B5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26221A">
      <w:rPr>
        <w:rFonts w:ascii="Arial" w:hAnsi="Arial" w:cs="Arial"/>
        <w:sz w:val="20"/>
        <w:szCs w:val="20"/>
        <w:lang w:val="en-GB"/>
      </w:rPr>
      <w:t>2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26221A">
      <w:rPr>
        <w:rFonts w:ascii="Arial" w:hAnsi="Arial" w:cs="Arial"/>
        <w:sz w:val="20"/>
        <w:szCs w:val="20"/>
        <w:lang w:val="en-GB"/>
      </w:rPr>
      <w:t>7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2EE6A05D" w:rsidR="004E1760" w:rsidRPr="00D7105A" w:rsidRDefault="004E1760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D474FD">
      <w:rPr>
        <w:rFonts w:ascii="Arial" w:hAnsi="Arial" w:cs="Arial"/>
        <w:b/>
        <w:sz w:val="44"/>
        <w:szCs w:val="44"/>
        <w:lang w:val="pt-PT"/>
      </w:rPr>
      <w:t>2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6D1B3489" w14:textId="1432556D" w:rsidR="004E1760" w:rsidRPr="00D7119E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22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>
      <w:rPr>
        <w:rFonts w:ascii="Arial" w:hAnsi="Arial" w:cs="Arial"/>
        <w:b/>
        <w:sz w:val="22"/>
        <w:szCs w:val="22"/>
        <w:lang w:val="pt-PT"/>
      </w:rPr>
      <w:t>7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D12C00">
      <w:rPr>
        <w:rFonts w:ascii="Arial" w:hAnsi="Arial" w:cs="Arial"/>
        <w:b/>
        <w:sz w:val="22"/>
        <w:szCs w:val="22"/>
        <w:lang w:val="pt-PT"/>
      </w:rPr>
      <w:t>2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19E">
      <w:rPr>
        <w:rFonts w:ascii="Arial" w:hAnsi="Arial" w:cs="Arial"/>
        <w:b/>
        <w:sz w:val="22"/>
        <w:szCs w:val="22"/>
        <w:lang w:val="pt-PT"/>
      </w:rPr>
      <w:t>/</w:t>
    </w:r>
    <w:r w:rsidR="00D12C00" w:rsidRPr="00D7119E">
      <w:rPr>
        <w:rFonts w:ascii="Arial" w:hAnsi="Arial" w:cs="Arial"/>
        <w:b/>
        <w:sz w:val="22"/>
        <w:szCs w:val="22"/>
        <w:lang w:val="pt-PT"/>
      </w:rPr>
      <w:t>Decisions</w:t>
    </w:r>
  </w:p>
  <w:bookmarkEnd w:id="0"/>
  <w:p w14:paraId="1B4446C3" w14:textId="4E81215D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19E">
      <w:rPr>
        <w:rFonts w:ascii="Arial" w:hAnsi="Arial" w:cs="Arial"/>
        <w:b/>
        <w:sz w:val="22"/>
        <w:szCs w:val="22"/>
        <w:lang w:val="pt-PT"/>
      </w:rPr>
      <w:t xml:space="preserve">Paris, </w:t>
    </w:r>
    <w:r w:rsidR="00D12C00" w:rsidRPr="00D7119E">
      <w:rPr>
        <w:rFonts w:ascii="Arial" w:hAnsi="Arial" w:cs="Arial"/>
        <w:b/>
        <w:sz w:val="22"/>
        <w:szCs w:val="22"/>
        <w:lang w:val="pt-PT"/>
      </w:rPr>
      <w:t>10 March</w:t>
    </w:r>
    <w:r w:rsidR="00D12C00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26221A">
      <w:rPr>
        <w:rFonts w:ascii="Arial" w:hAnsi="Arial" w:cs="Arial"/>
        <w:b/>
        <w:sz w:val="22"/>
        <w:szCs w:val="22"/>
        <w:lang w:val="pt-PT"/>
      </w:rPr>
      <w:t>2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D12C00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51E44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E1760"/>
    <w:rsid w:val="005008A8"/>
    <w:rsid w:val="00517FD8"/>
    <w:rsid w:val="00526B7B"/>
    <w:rsid w:val="005308CE"/>
    <w:rsid w:val="0053318C"/>
    <w:rsid w:val="00567472"/>
    <w:rsid w:val="0057439C"/>
    <w:rsid w:val="005B0127"/>
    <w:rsid w:val="005B7A35"/>
    <w:rsid w:val="005C4B73"/>
    <w:rsid w:val="005E1D2B"/>
    <w:rsid w:val="005E7074"/>
    <w:rsid w:val="005F2BAF"/>
    <w:rsid w:val="00600D93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E46E4"/>
    <w:rsid w:val="006E75EB"/>
    <w:rsid w:val="00717DA5"/>
    <w:rsid w:val="00744484"/>
    <w:rsid w:val="00747566"/>
    <w:rsid w:val="00773188"/>
    <w:rsid w:val="00783782"/>
    <w:rsid w:val="00784B8C"/>
    <w:rsid w:val="007879E1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62034"/>
    <w:rsid w:val="009A18CD"/>
    <w:rsid w:val="009D5428"/>
    <w:rsid w:val="00A12558"/>
    <w:rsid w:val="00A13903"/>
    <w:rsid w:val="00A34ED5"/>
    <w:rsid w:val="00A45DBF"/>
    <w:rsid w:val="00A725C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917D2"/>
    <w:rsid w:val="00BA241A"/>
    <w:rsid w:val="00BB04AF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D00B2B"/>
    <w:rsid w:val="00D112BE"/>
    <w:rsid w:val="00D12C00"/>
    <w:rsid w:val="00D24877"/>
    <w:rsid w:val="00D474FD"/>
    <w:rsid w:val="00D7105A"/>
    <w:rsid w:val="00D7119E"/>
    <w:rsid w:val="00D8250F"/>
    <w:rsid w:val="00D86BB3"/>
    <w:rsid w:val="00D95C4C"/>
    <w:rsid w:val="00DA36ED"/>
    <w:rsid w:val="00DB48FE"/>
    <w:rsid w:val="00DE34F1"/>
    <w:rsid w:val="00DE6160"/>
    <w:rsid w:val="00DF4942"/>
    <w:rsid w:val="00E07FA7"/>
    <w:rsid w:val="00E16EFD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12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12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7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54745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%C3%A9cisions/16.COM/18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59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Kim, Dain</cp:lastModifiedBy>
  <cp:revision>27</cp:revision>
  <cp:lastPrinted>2011-08-06T10:22:00Z</cp:lastPrinted>
  <dcterms:created xsi:type="dcterms:W3CDTF">2020-04-15T10:53:00Z</dcterms:created>
  <dcterms:modified xsi:type="dcterms:W3CDTF">2022-03-10T10:37:00Z</dcterms:modified>
</cp:coreProperties>
</file>