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02601" w14:textId="6C1AE7BB" w:rsidR="002938F2" w:rsidRPr="001D00B5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1D00B5">
        <w:rPr>
          <w:rFonts w:ascii="Arial" w:hAnsi="Arial" w:cs="Arial"/>
          <w:b/>
          <w:szCs w:val="22"/>
        </w:rPr>
        <w:t>CONVENTION FOR THE SAFEGUARDING OF THE</w:t>
      </w:r>
      <w:r w:rsidRPr="001D00B5">
        <w:rPr>
          <w:rFonts w:ascii="Arial" w:hAnsi="Arial" w:cs="Arial"/>
          <w:b/>
          <w:szCs w:val="22"/>
        </w:rPr>
        <w:br/>
        <w:t>INTANGIBLE CULTURAL HERITAGE</w:t>
      </w:r>
    </w:p>
    <w:p w14:paraId="056EC7B0" w14:textId="77777777" w:rsidR="002938F2" w:rsidRPr="001D00B5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>GENERAL ASSEMBLY OF THE S</w:t>
      </w:r>
      <w:r w:rsidR="00D61765">
        <w:rPr>
          <w:rFonts w:ascii="Arial" w:hAnsi="Arial" w:cs="Arial"/>
          <w:b/>
          <w:szCs w:val="22"/>
        </w:rPr>
        <w:t>TATES PARTIES TO THE CONVENTION</w:t>
      </w:r>
    </w:p>
    <w:p w14:paraId="05EF5DD1" w14:textId="77777777" w:rsidR="00E439CA" w:rsidRPr="00FD624F" w:rsidRDefault="00256E90" w:rsidP="002D396D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Eigh</w:t>
      </w:r>
      <w:r w:rsidR="00E439CA">
        <w:rPr>
          <w:rFonts w:ascii="Arial" w:hAnsi="Arial" w:cs="Arial"/>
          <w:b/>
          <w:szCs w:val="22"/>
        </w:rPr>
        <w:t>th</w:t>
      </w:r>
      <w:r w:rsidR="00E439CA" w:rsidRPr="00FD624F">
        <w:rPr>
          <w:rFonts w:ascii="Arial" w:hAnsi="Arial" w:cs="Arial"/>
          <w:b/>
          <w:szCs w:val="22"/>
        </w:rPr>
        <w:t xml:space="preserve"> session</w:t>
      </w:r>
    </w:p>
    <w:p w14:paraId="4AEEDB37" w14:textId="77777777" w:rsidR="00E439CA" w:rsidRPr="00FD624F" w:rsidRDefault="00E439CA" w:rsidP="002D396D">
      <w:pPr>
        <w:spacing w:after="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UNESCO Headquarters, </w:t>
      </w:r>
      <w:r>
        <w:rPr>
          <w:rFonts w:ascii="Arial" w:hAnsi="Arial" w:cs="Arial"/>
          <w:b/>
          <w:szCs w:val="22"/>
        </w:rPr>
        <w:t>R</w:t>
      </w:r>
      <w:r w:rsidR="00753DA3">
        <w:rPr>
          <w:rFonts w:ascii="Arial" w:hAnsi="Arial" w:cs="Arial"/>
          <w:b/>
          <w:szCs w:val="22"/>
        </w:rPr>
        <w:t xml:space="preserve">oom </w:t>
      </w:r>
      <w:r w:rsidR="00256E90">
        <w:rPr>
          <w:rFonts w:ascii="Arial" w:hAnsi="Arial" w:cs="Arial"/>
          <w:b/>
          <w:szCs w:val="22"/>
        </w:rPr>
        <w:t>I</w:t>
      </w:r>
    </w:p>
    <w:p w14:paraId="485CA0FA" w14:textId="2C36390D" w:rsidR="002938F2" w:rsidRPr="001D00B5" w:rsidRDefault="008E1847" w:rsidP="002D396D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8</w:t>
      </w:r>
      <w:r w:rsidR="00072C63" w:rsidRPr="00072C63">
        <w:rPr>
          <w:rFonts w:ascii="Arial" w:hAnsi="Arial" w:cs="Arial"/>
          <w:b/>
          <w:szCs w:val="22"/>
        </w:rPr>
        <w:t xml:space="preserve"> </w:t>
      </w:r>
      <w:r w:rsidR="00BC07E9">
        <w:rPr>
          <w:rFonts w:ascii="Arial" w:hAnsi="Arial" w:cs="Arial"/>
          <w:b/>
          <w:szCs w:val="22"/>
        </w:rPr>
        <w:t>to</w:t>
      </w:r>
      <w:r w:rsidR="00072C63" w:rsidRPr="00072C6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10</w:t>
      </w:r>
      <w:r w:rsidR="00694190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September</w:t>
      </w:r>
      <w:r w:rsidR="00072C63" w:rsidRPr="00072C63">
        <w:rPr>
          <w:rFonts w:ascii="Arial" w:hAnsi="Arial" w:cs="Arial"/>
          <w:b/>
          <w:szCs w:val="22"/>
        </w:rPr>
        <w:t xml:space="preserve"> 2020</w:t>
      </w:r>
    </w:p>
    <w:p w14:paraId="2498620D" w14:textId="77777777" w:rsidR="00851458" w:rsidRPr="001D00B5" w:rsidRDefault="0037525B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Provisional list of documents</w:t>
      </w:r>
    </w:p>
    <w:p w14:paraId="04F64E4A" w14:textId="77777777" w:rsidR="000C7382" w:rsidRPr="005620C3" w:rsidRDefault="00851458" w:rsidP="000C7382">
      <w:pPr>
        <w:pStyle w:val="1GAPara"/>
        <w:rPr>
          <w:bCs/>
          <w:snapToGrid/>
          <w:lang w:val="en-US" w:eastAsia="fr-FR"/>
        </w:rPr>
      </w:pPr>
      <w:r w:rsidRPr="001D00B5"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819"/>
      </w:tblGrid>
      <w:tr w:rsidR="000C7382" w:rsidRPr="00C74130" w14:paraId="0B383ACB" w14:textId="77777777" w:rsidTr="00A24B97">
        <w:tc>
          <w:tcPr>
            <w:tcW w:w="4962" w:type="dxa"/>
            <w:gridSpan w:val="2"/>
            <w:shd w:val="clear" w:color="auto" w:fill="BFBFBF"/>
            <w:vAlign w:val="center"/>
          </w:tcPr>
          <w:p w14:paraId="78261DE2" w14:textId="77777777" w:rsidR="000C7382" w:rsidRPr="00C74130" w:rsidRDefault="000C7382" w:rsidP="00F21613">
            <w:pPr>
              <w:keepNext/>
              <w:spacing w:before="120"/>
              <w:rPr>
                <w:rFonts w:ascii="Arial" w:hAnsi="Arial" w:cs="Arial"/>
                <w:b/>
              </w:rPr>
            </w:pPr>
            <w:r w:rsidRPr="00C74130">
              <w:lastRenderedPageBreak/>
              <w:br w:type="page"/>
            </w:r>
            <w:r w:rsidRPr="00C74130">
              <w:br w:type="page"/>
            </w:r>
            <w:r w:rsidRPr="00C74130">
              <w:br w:type="page"/>
            </w:r>
            <w:r w:rsidRPr="00C74130">
              <w:rPr>
                <w:rFonts w:ascii="Arial" w:hAnsi="Arial" w:cs="Arial"/>
                <w:b/>
              </w:rPr>
              <w:t>Provisional agenda item</w:t>
            </w:r>
          </w:p>
        </w:tc>
        <w:tc>
          <w:tcPr>
            <w:tcW w:w="4819" w:type="dxa"/>
            <w:shd w:val="clear" w:color="auto" w:fill="BFBFBF"/>
            <w:vAlign w:val="center"/>
          </w:tcPr>
          <w:p w14:paraId="69555F5C" w14:textId="77777777" w:rsidR="000C7382" w:rsidRPr="00C74130" w:rsidRDefault="000C7382" w:rsidP="00D61765">
            <w:pPr>
              <w:spacing w:before="120"/>
              <w:rPr>
                <w:rFonts w:ascii="Arial" w:hAnsi="Arial" w:cs="Arial"/>
                <w:b/>
              </w:rPr>
            </w:pPr>
            <w:r w:rsidRPr="00C74130">
              <w:rPr>
                <w:rFonts w:ascii="Arial" w:hAnsi="Arial" w:cs="Arial"/>
                <w:b/>
              </w:rPr>
              <w:t>Documents</w:t>
            </w:r>
          </w:p>
        </w:tc>
      </w:tr>
      <w:tr w:rsidR="000C7382" w:rsidRPr="006E0EA8" w14:paraId="2A9703A7" w14:textId="77777777" w:rsidTr="006E0EA8">
        <w:tc>
          <w:tcPr>
            <w:tcW w:w="567" w:type="dxa"/>
          </w:tcPr>
          <w:p w14:paraId="07344695" w14:textId="77777777" w:rsidR="000C7382" w:rsidRPr="00C74130" w:rsidRDefault="000C7382" w:rsidP="006E0EA8">
            <w:pPr>
              <w:spacing w:before="240"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4395" w:type="dxa"/>
          </w:tcPr>
          <w:p w14:paraId="7B846485" w14:textId="77777777" w:rsidR="000C7382" w:rsidRPr="00C74130" w:rsidRDefault="000C7382" w:rsidP="006E0EA8">
            <w:pPr>
              <w:spacing w:before="240"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Opening</w:t>
            </w:r>
          </w:p>
        </w:tc>
        <w:tc>
          <w:tcPr>
            <w:tcW w:w="4819" w:type="dxa"/>
            <w:shd w:val="clear" w:color="auto" w:fill="auto"/>
          </w:tcPr>
          <w:p w14:paraId="345A8BCD" w14:textId="323B5E8E" w:rsidR="000C7382" w:rsidRDefault="00256E90" w:rsidP="00963889">
            <w:pPr>
              <w:pStyle w:val="NoSpacing"/>
              <w:spacing w:before="240" w:after="240"/>
              <w:ind w:left="311" w:firstLine="6"/>
              <w:jc w:val="both"/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LHE/20</w:t>
            </w:r>
            <w:r w:rsidR="000C7382"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8</w:t>
            </w:r>
            <w:r w:rsidR="000C7382"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.GA/INF.1</w:t>
            </w:r>
            <w:r w:rsidR="000C7382" w:rsidRPr="006E0EA8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br/>
            </w:r>
            <w:r w:rsidR="000C7382"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Summary records of the </w:t>
            </w:r>
            <w:r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seven</w:t>
            </w:r>
            <w:r w:rsidR="00C62947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th</w:t>
            </w:r>
            <w:r w:rsidR="00C62947"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 xml:space="preserve"> </w:t>
            </w:r>
            <w:r w:rsidR="000C7382" w:rsidRPr="006E0EA8">
              <w:rPr>
                <w:rFonts w:ascii="Arial" w:hAnsi="Arial" w:cs="Arial"/>
                <w:i/>
                <w:sz w:val="22"/>
                <w:szCs w:val="22"/>
                <w:lang w:val="en-GB" w:eastAsia="en-US"/>
              </w:rPr>
              <w:t>session of the General Assembly</w:t>
            </w:r>
          </w:p>
          <w:p w14:paraId="183C7B08" w14:textId="600F30E1" w:rsidR="00122D11" w:rsidRDefault="00122D11" w:rsidP="009E3864">
            <w:pPr>
              <w:spacing w:after="240"/>
              <w:ind w:left="318"/>
              <w:jc w:val="both"/>
              <w:rPr>
                <w:rFonts w:ascii="Arial" w:hAnsi="Arial" w:cs="Arial"/>
                <w:i/>
                <w:szCs w:val="22"/>
              </w:rPr>
            </w:pPr>
            <w:r w:rsidRPr="00122D11">
              <w:rPr>
                <w:rFonts w:ascii="Arial" w:hAnsi="Arial" w:cs="Arial"/>
                <w:b/>
                <w:i/>
                <w:szCs w:val="22"/>
              </w:rPr>
              <w:t>LHE/</w:t>
            </w:r>
            <w:r w:rsidR="00D4364A">
              <w:rPr>
                <w:rFonts w:ascii="Arial" w:hAnsi="Arial" w:cs="Arial"/>
                <w:b/>
                <w:i/>
                <w:szCs w:val="22"/>
              </w:rPr>
              <w:t>19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 w:rsidR="00D4364A">
              <w:rPr>
                <w:rFonts w:ascii="Arial" w:hAnsi="Arial" w:cs="Arial"/>
                <w:b/>
                <w:i/>
                <w:szCs w:val="22"/>
              </w:rPr>
              <w:t>14.COM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 w:rsidR="00D4364A">
              <w:rPr>
                <w:rFonts w:ascii="Arial" w:hAnsi="Arial" w:cs="Arial"/>
                <w:b/>
                <w:i/>
                <w:szCs w:val="22"/>
              </w:rPr>
              <w:t>4</w:t>
            </w:r>
            <w:r>
              <w:rPr>
                <w:rStyle w:val="Strong"/>
              </w:rPr>
              <w:br/>
            </w:r>
            <w:r w:rsidRPr="00514003">
              <w:rPr>
                <w:rFonts w:ascii="Arial" w:hAnsi="Arial" w:cs="Arial"/>
                <w:i/>
                <w:szCs w:val="22"/>
              </w:rPr>
              <w:t xml:space="preserve">Summary records of the </w:t>
            </w:r>
            <w:r w:rsidR="00344780">
              <w:rPr>
                <w:rFonts w:ascii="Arial" w:hAnsi="Arial" w:cs="Arial"/>
                <w:i/>
                <w:szCs w:val="22"/>
              </w:rPr>
              <w:t>thirteenth</w:t>
            </w:r>
            <w:r w:rsidRPr="00514003">
              <w:rPr>
                <w:rFonts w:ascii="Arial" w:hAnsi="Arial" w:cs="Arial"/>
                <w:i/>
                <w:szCs w:val="22"/>
              </w:rPr>
              <w:t xml:space="preserve"> session of the Intergovernmental Committee</w:t>
            </w:r>
          </w:p>
          <w:p w14:paraId="21112A78" w14:textId="70C8F005" w:rsidR="00122D11" w:rsidRPr="009E3864" w:rsidRDefault="00344780" w:rsidP="009E3864">
            <w:pPr>
              <w:spacing w:after="240"/>
              <w:ind w:left="318"/>
              <w:jc w:val="both"/>
              <w:rPr>
                <w:rFonts w:ascii="Arial" w:hAnsi="Arial" w:cs="Arial"/>
                <w:i/>
                <w:szCs w:val="22"/>
              </w:rPr>
            </w:pPr>
            <w:r w:rsidRPr="00122D11">
              <w:rPr>
                <w:rFonts w:ascii="Arial" w:hAnsi="Arial" w:cs="Arial"/>
                <w:b/>
                <w:i/>
                <w:szCs w:val="22"/>
              </w:rPr>
              <w:t>LHE/20/</w:t>
            </w:r>
            <w:r w:rsidR="00D4364A">
              <w:rPr>
                <w:rFonts w:ascii="Arial" w:hAnsi="Arial" w:cs="Arial"/>
                <w:b/>
                <w:i/>
                <w:szCs w:val="22"/>
              </w:rPr>
              <w:t>15.COM</w:t>
            </w:r>
            <w:r w:rsidRPr="00122D11">
              <w:rPr>
                <w:rFonts w:ascii="Arial" w:hAnsi="Arial" w:cs="Arial"/>
                <w:b/>
                <w:i/>
                <w:szCs w:val="22"/>
              </w:rPr>
              <w:t>/</w:t>
            </w:r>
            <w:r w:rsidR="00463C77">
              <w:rPr>
                <w:rFonts w:ascii="Arial" w:hAnsi="Arial" w:cs="Arial"/>
                <w:b/>
                <w:i/>
                <w:szCs w:val="22"/>
              </w:rPr>
              <w:t>5</w:t>
            </w:r>
            <w:bookmarkStart w:id="0" w:name="_GoBack"/>
            <w:bookmarkEnd w:id="0"/>
            <w:r>
              <w:rPr>
                <w:rStyle w:val="Strong"/>
              </w:rPr>
              <w:br/>
            </w:r>
            <w:r w:rsidRPr="00514003">
              <w:rPr>
                <w:rFonts w:ascii="Arial" w:hAnsi="Arial" w:cs="Arial"/>
                <w:i/>
                <w:szCs w:val="22"/>
              </w:rPr>
              <w:t xml:space="preserve">Summary records of the </w:t>
            </w:r>
            <w:r>
              <w:rPr>
                <w:rFonts w:ascii="Arial" w:hAnsi="Arial" w:cs="Arial"/>
                <w:i/>
                <w:szCs w:val="22"/>
              </w:rPr>
              <w:t>fourteen</w:t>
            </w:r>
            <w:r w:rsidRPr="00514003">
              <w:rPr>
                <w:rFonts w:ascii="Arial" w:hAnsi="Arial" w:cs="Arial"/>
                <w:i/>
                <w:szCs w:val="22"/>
              </w:rPr>
              <w:t>th session of the Intergovernmental Committee</w:t>
            </w:r>
          </w:p>
        </w:tc>
      </w:tr>
      <w:tr w:rsidR="000C7382" w:rsidRPr="006E0EA8" w14:paraId="67A0DFC6" w14:textId="77777777" w:rsidTr="006E0EA8">
        <w:tc>
          <w:tcPr>
            <w:tcW w:w="567" w:type="dxa"/>
          </w:tcPr>
          <w:p w14:paraId="7E73F122" w14:textId="77777777"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2.</w:t>
            </w:r>
          </w:p>
        </w:tc>
        <w:tc>
          <w:tcPr>
            <w:tcW w:w="4395" w:type="dxa"/>
          </w:tcPr>
          <w:p w14:paraId="40F6B2E4" w14:textId="77777777"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Election of the Bureau</w:t>
            </w:r>
          </w:p>
        </w:tc>
        <w:tc>
          <w:tcPr>
            <w:tcW w:w="4819" w:type="dxa"/>
            <w:shd w:val="clear" w:color="auto" w:fill="auto"/>
          </w:tcPr>
          <w:p w14:paraId="5339B350" w14:textId="20AB82A6" w:rsidR="000C7382" w:rsidRPr="006E0EA8" w:rsidRDefault="00256E90" w:rsidP="0056631F">
            <w:pPr>
              <w:spacing w:after="24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LHE/20/8</w:t>
            </w:r>
            <w:r w:rsidR="000C7382" w:rsidRPr="006E0EA8">
              <w:rPr>
                <w:rFonts w:ascii="Arial" w:hAnsi="Arial" w:cs="Arial"/>
                <w:b/>
                <w:szCs w:val="22"/>
              </w:rPr>
              <w:t>.GA/2</w:t>
            </w:r>
          </w:p>
        </w:tc>
      </w:tr>
      <w:tr w:rsidR="000C7382" w:rsidRPr="006E0EA8" w14:paraId="60DE27BD" w14:textId="77777777" w:rsidTr="006E0EA8">
        <w:tc>
          <w:tcPr>
            <w:tcW w:w="567" w:type="dxa"/>
          </w:tcPr>
          <w:p w14:paraId="21B5955C" w14:textId="77777777"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hAnsi="Arial" w:cs="Arial"/>
                <w:b/>
                <w:szCs w:val="22"/>
              </w:rPr>
              <w:t>3.</w:t>
            </w:r>
          </w:p>
        </w:tc>
        <w:tc>
          <w:tcPr>
            <w:tcW w:w="4395" w:type="dxa"/>
          </w:tcPr>
          <w:p w14:paraId="4E2FA983" w14:textId="77777777" w:rsidR="000C7382" w:rsidRPr="00C74130" w:rsidRDefault="000C7382" w:rsidP="006E0EA8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Adoption of the agenda</w:t>
            </w:r>
          </w:p>
        </w:tc>
        <w:tc>
          <w:tcPr>
            <w:tcW w:w="4819" w:type="dxa"/>
            <w:shd w:val="clear" w:color="auto" w:fill="auto"/>
          </w:tcPr>
          <w:p w14:paraId="1586DE2F" w14:textId="2CB0162E" w:rsidR="000C7382" w:rsidRPr="006E0EA8" w:rsidRDefault="00256E90" w:rsidP="006E0EA8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LHE/20/8</w:t>
            </w:r>
            <w:r w:rsidR="000C7382" w:rsidRPr="006E0EA8">
              <w:rPr>
                <w:rFonts w:ascii="Arial" w:hAnsi="Arial" w:cs="Arial"/>
                <w:b/>
                <w:szCs w:val="22"/>
              </w:rPr>
              <w:t>.GA/3</w:t>
            </w:r>
            <w:r w:rsidR="00746278">
              <w:rPr>
                <w:rFonts w:ascii="Arial" w:hAnsi="Arial" w:cs="Arial"/>
                <w:b/>
                <w:szCs w:val="22"/>
              </w:rPr>
              <w:t xml:space="preserve"> Rev.</w:t>
            </w:r>
          </w:p>
          <w:p w14:paraId="72067183" w14:textId="3B4A1684" w:rsidR="006E0EA8" w:rsidRPr="00D61765" w:rsidRDefault="00256E90" w:rsidP="006E0EA8">
            <w:pPr>
              <w:spacing w:before="120" w:after="240"/>
              <w:ind w:left="318"/>
              <w:rPr>
                <w:rFonts w:ascii="Arial" w:hAnsi="Arial" w:cs="Arial"/>
                <w:bCs/>
                <w:iCs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LHE/20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8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t>.GA/INF.3.1</w:t>
            </w:r>
            <w:r w:rsidR="00AB7313">
              <w:rPr>
                <w:rFonts w:ascii="Arial" w:hAnsi="Arial" w:cs="Arial"/>
                <w:b/>
                <w:i/>
                <w:szCs w:val="22"/>
              </w:rPr>
              <w:t xml:space="preserve"> Rev.</w:t>
            </w:r>
            <w:r w:rsidR="00C02428">
              <w:rPr>
                <w:rFonts w:ascii="Arial" w:hAnsi="Arial" w:cs="Arial"/>
                <w:b/>
                <w:i/>
                <w:szCs w:val="22"/>
              </w:rPr>
              <w:t>2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br/>
            </w:r>
            <w:r w:rsidR="000C7382" w:rsidRPr="006E0EA8">
              <w:rPr>
                <w:rFonts w:ascii="Arial" w:hAnsi="Arial" w:cs="Arial"/>
                <w:i/>
                <w:szCs w:val="22"/>
                <w:lang w:eastAsia="en-US"/>
              </w:rPr>
              <w:t>Provisional timetable</w:t>
            </w:r>
          </w:p>
          <w:p w14:paraId="7C3D9085" w14:textId="00586EEA" w:rsidR="000C7382" w:rsidRPr="006E0EA8" w:rsidRDefault="0034567B" w:rsidP="0056631F">
            <w:pPr>
              <w:spacing w:before="120" w:after="240"/>
              <w:ind w:left="318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LHE/20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t>/</w:t>
            </w:r>
            <w:r>
              <w:rPr>
                <w:rFonts w:ascii="Arial" w:hAnsi="Arial" w:cs="Arial"/>
                <w:b/>
                <w:i/>
                <w:szCs w:val="22"/>
              </w:rPr>
              <w:t>8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t>.GA/INF.3.2</w:t>
            </w:r>
            <w:r w:rsidR="00BB0BB1">
              <w:rPr>
                <w:rFonts w:ascii="Arial" w:hAnsi="Arial" w:cs="Arial"/>
                <w:b/>
                <w:i/>
                <w:szCs w:val="22"/>
              </w:rPr>
              <w:t xml:space="preserve"> Rev.</w:t>
            </w:r>
            <w:r w:rsidR="00C02428">
              <w:rPr>
                <w:rFonts w:ascii="Arial" w:hAnsi="Arial" w:cs="Arial"/>
                <w:b/>
                <w:i/>
                <w:szCs w:val="22"/>
              </w:rPr>
              <w:t>5</w:t>
            </w:r>
            <w:r w:rsidR="000C7382" w:rsidRPr="006E0EA8">
              <w:rPr>
                <w:rFonts w:ascii="Arial" w:hAnsi="Arial" w:cs="Arial"/>
                <w:b/>
                <w:i/>
                <w:szCs w:val="22"/>
              </w:rPr>
              <w:br/>
            </w:r>
            <w:r w:rsidR="000C7382" w:rsidRPr="006E0EA8">
              <w:rPr>
                <w:rFonts w:ascii="Arial" w:hAnsi="Arial" w:cs="Arial"/>
                <w:i/>
                <w:szCs w:val="22"/>
                <w:lang w:eastAsia="en-US"/>
              </w:rPr>
              <w:t>Provisional list of documents</w:t>
            </w:r>
          </w:p>
        </w:tc>
      </w:tr>
      <w:tr w:rsidR="000C7382" w:rsidRPr="006E0EA8" w14:paraId="50596C4F" w14:textId="77777777" w:rsidTr="006E0EA8">
        <w:tc>
          <w:tcPr>
            <w:tcW w:w="567" w:type="dxa"/>
          </w:tcPr>
          <w:p w14:paraId="45A76D61" w14:textId="77777777" w:rsidR="000C7382" w:rsidRPr="00C74130" w:rsidRDefault="000C7382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4.</w:t>
            </w:r>
          </w:p>
        </w:tc>
        <w:tc>
          <w:tcPr>
            <w:tcW w:w="4395" w:type="dxa"/>
          </w:tcPr>
          <w:p w14:paraId="431BF569" w14:textId="77777777" w:rsidR="000C7382" w:rsidRPr="000C7382" w:rsidRDefault="000C7382" w:rsidP="00963889">
            <w:pPr>
              <w:pStyle w:val="Heading4"/>
              <w:rPr>
                <w:rFonts w:eastAsia="SimSun" w:cs="Arial"/>
                <w:szCs w:val="22"/>
              </w:rPr>
            </w:pPr>
            <w:r w:rsidRPr="000C7382">
              <w:rPr>
                <w:rFonts w:cs="Arial"/>
                <w:szCs w:val="22"/>
              </w:rPr>
              <w:t>Distribution of seats in the Committee per electoral group</w:t>
            </w:r>
          </w:p>
        </w:tc>
        <w:tc>
          <w:tcPr>
            <w:tcW w:w="4819" w:type="dxa"/>
            <w:shd w:val="clear" w:color="auto" w:fill="auto"/>
          </w:tcPr>
          <w:p w14:paraId="22A28873" w14:textId="77777777" w:rsidR="000C7382" w:rsidRPr="006E0EA8" w:rsidRDefault="0034567B" w:rsidP="0056631F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</w:t>
            </w:r>
            <w:r w:rsidR="000C7382" w:rsidRPr="006E0EA8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8</w:t>
            </w:r>
            <w:r w:rsidR="000C7382" w:rsidRPr="006E0EA8">
              <w:rPr>
                <w:rFonts w:ascii="Arial" w:hAnsi="Arial" w:cs="Arial"/>
                <w:b/>
                <w:szCs w:val="22"/>
              </w:rPr>
              <w:t>.GA/4</w:t>
            </w:r>
          </w:p>
        </w:tc>
      </w:tr>
      <w:tr w:rsidR="000C7382" w:rsidRPr="006E0EA8" w14:paraId="128C1875" w14:textId="77777777" w:rsidTr="006E0EA8">
        <w:tc>
          <w:tcPr>
            <w:tcW w:w="567" w:type="dxa"/>
          </w:tcPr>
          <w:p w14:paraId="119CE5F3" w14:textId="77777777" w:rsidR="000C7382" w:rsidDel="0058201B" w:rsidRDefault="00A24B97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4B2E472F" w14:textId="77777777" w:rsidR="000C7382" w:rsidRPr="009A12B0" w:rsidRDefault="00DE3ED8" w:rsidP="00963889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Report</w:t>
            </w:r>
            <w:r w:rsidR="000C7382" w:rsidRPr="00C74130">
              <w:rPr>
                <w:rFonts w:cs="Arial"/>
                <w:szCs w:val="22"/>
              </w:rPr>
              <w:t xml:space="preserve"> of the Committee </w:t>
            </w:r>
            <w:r w:rsidR="00CD1B5C">
              <w:rPr>
                <w:rFonts w:cs="Arial"/>
                <w:szCs w:val="22"/>
              </w:rPr>
              <w:t xml:space="preserve">to the General Assembly </w:t>
            </w:r>
          </w:p>
        </w:tc>
        <w:tc>
          <w:tcPr>
            <w:tcW w:w="4819" w:type="dxa"/>
            <w:shd w:val="clear" w:color="auto" w:fill="auto"/>
          </w:tcPr>
          <w:p w14:paraId="496DC0D9" w14:textId="77777777" w:rsidR="00A24B97" w:rsidRPr="002F0C8E" w:rsidRDefault="0034567B" w:rsidP="00D61765">
            <w:pPr>
              <w:pStyle w:val="NoSpacing"/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LHE/20</w:t>
            </w:r>
            <w:r w:rsidR="00A24B97"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A24B97"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.GA/5</w:t>
            </w:r>
          </w:p>
        </w:tc>
      </w:tr>
      <w:tr w:rsidR="00F65FFC" w:rsidRPr="006E0EA8" w14:paraId="4A6AB97E" w14:textId="77777777" w:rsidTr="006E0EA8">
        <w:tc>
          <w:tcPr>
            <w:tcW w:w="567" w:type="dxa"/>
          </w:tcPr>
          <w:p w14:paraId="2392E8E4" w14:textId="77777777" w:rsidR="00F65FFC" w:rsidRDefault="0034567B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</w:t>
            </w:r>
            <w:r w:rsidR="00F65FFC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55FD48FF" w14:textId="77777777" w:rsidR="00F65FFC" w:rsidRPr="00DE3ED8" w:rsidRDefault="00F65FFC" w:rsidP="00963889">
            <w:pPr>
              <w:pStyle w:val="Heading4"/>
              <w:rPr>
                <w:rFonts w:cs="Arial"/>
                <w:szCs w:val="22"/>
              </w:rPr>
            </w:pPr>
            <w:r w:rsidRPr="00DE3ED8">
              <w:rPr>
                <w:rFonts w:cs="Arial"/>
                <w:szCs w:val="22"/>
              </w:rPr>
              <w:t>Report of th</w:t>
            </w:r>
            <w:r w:rsidR="00DE3ED8" w:rsidRPr="00DE3ED8">
              <w:rPr>
                <w:rFonts w:cs="Arial"/>
                <w:szCs w:val="22"/>
              </w:rPr>
              <w:t>e Secretariat on its activities</w:t>
            </w:r>
            <w:r w:rsidR="00A44959">
              <w:rPr>
                <w:rFonts w:cs="Arial"/>
                <w:szCs w:val="22"/>
              </w:rPr>
              <w:t xml:space="preserve"> </w:t>
            </w:r>
            <w:r w:rsidR="00A44959">
              <w:rPr>
                <w:rFonts w:eastAsia="SimSun" w:cs="Arial"/>
                <w:szCs w:val="22"/>
              </w:rPr>
              <w:t>(January 2018 to December 2019)</w:t>
            </w:r>
            <w:r w:rsidR="00A44959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70E63421" w14:textId="44B53A45" w:rsidR="00F65FFC" w:rsidRPr="0034567B" w:rsidRDefault="0034567B" w:rsidP="0034567B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LHE/20</w:t>
            </w:r>
            <w:r w:rsidR="00F65FFC"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F65FFC" w:rsidRPr="006E0EA8">
              <w:rPr>
                <w:rFonts w:ascii="Arial" w:hAnsi="Arial" w:cs="Arial"/>
                <w:b/>
                <w:sz w:val="22"/>
                <w:szCs w:val="22"/>
                <w:lang w:val="en-GB"/>
              </w:rPr>
              <w:t>.GA/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6</w:t>
            </w:r>
            <w:r w:rsidR="00BF131F">
              <w:rPr>
                <w:rFonts w:ascii="Arial" w:hAnsi="Arial" w:cs="Arial"/>
                <w:b/>
                <w:sz w:val="22"/>
                <w:szCs w:val="22"/>
                <w:lang w:val="en-GB"/>
              </w:rPr>
              <w:t>+Add.</w:t>
            </w:r>
          </w:p>
        </w:tc>
      </w:tr>
      <w:tr w:rsidR="00A61A98" w:rsidRPr="00C74130" w14:paraId="496FD6DA" w14:textId="77777777" w:rsidTr="00DE442E">
        <w:tc>
          <w:tcPr>
            <w:tcW w:w="567" w:type="dxa"/>
          </w:tcPr>
          <w:p w14:paraId="7B5AF900" w14:textId="77777777" w:rsidR="00A61A98" w:rsidRPr="00C74130" w:rsidRDefault="0034567B" w:rsidP="00DE442E">
            <w:pPr>
              <w:keepNext/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="00A61A98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6C0F7A38" w14:textId="77777777" w:rsidR="00A61A98" w:rsidRPr="00C74130" w:rsidRDefault="00A61A98" w:rsidP="00963889">
            <w:pPr>
              <w:keepNext/>
              <w:spacing w:after="240"/>
              <w:rPr>
                <w:rFonts w:ascii="Arial" w:hAnsi="Arial" w:cs="Arial"/>
                <w:b/>
                <w:szCs w:val="22"/>
              </w:rPr>
            </w:pPr>
            <w:r w:rsidRPr="00C74130">
              <w:rPr>
                <w:rFonts w:ascii="Arial" w:eastAsia="SimSun" w:hAnsi="Arial" w:cs="Arial"/>
                <w:b/>
                <w:bCs/>
                <w:szCs w:val="22"/>
                <w:lang w:eastAsia="zh-CN"/>
              </w:rPr>
              <w:t>Use of the resources of the Intangible Cultural Heritage Fund</w:t>
            </w:r>
          </w:p>
        </w:tc>
        <w:tc>
          <w:tcPr>
            <w:tcW w:w="4819" w:type="dxa"/>
          </w:tcPr>
          <w:p w14:paraId="28D0B50D" w14:textId="758EF528" w:rsidR="00A61A98" w:rsidRDefault="0034567B" w:rsidP="00DE442E">
            <w:pPr>
              <w:keepNext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</w:t>
            </w:r>
            <w:r w:rsidR="00A61A98" w:rsidRPr="00C74130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8</w:t>
            </w:r>
            <w:r w:rsidR="00A61A98" w:rsidRPr="00C74130">
              <w:rPr>
                <w:rFonts w:ascii="Arial" w:hAnsi="Arial" w:cs="Arial"/>
                <w:b/>
                <w:szCs w:val="22"/>
              </w:rPr>
              <w:t>.GA</w:t>
            </w:r>
            <w:r>
              <w:rPr>
                <w:rFonts w:ascii="Arial" w:hAnsi="Arial" w:cs="Arial"/>
                <w:b/>
                <w:szCs w:val="22"/>
              </w:rPr>
              <w:t>/7</w:t>
            </w:r>
            <w:r w:rsidR="00BB0BB1">
              <w:rPr>
                <w:rFonts w:ascii="Arial" w:hAnsi="Arial" w:cs="Arial"/>
                <w:b/>
                <w:szCs w:val="22"/>
              </w:rPr>
              <w:t xml:space="preserve"> Rev.</w:t>
            </w:r>
          </w:p>
          <w:p w14:paraId="69BE6D31" w14:textId="77777777" w:rsidR="00A61A98" w:rsidRPr="004D084A" w:rsidRDefault="005D118A" w:rsidP="009E3864">
            <w:pPr>
              <w:keepNext/>
              <w:spacing w:after="240"/>
              <w:ind w:left="318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LHE/20/8.GA/INF.7</w:t>
            </w:r>
            <w:r w:rsidR="00A61A98" w:rsidRPr="00C74130">
              <w:rPr>
                <w:rFonts w:ascii="Arial" w:hAnsi="Arial" w:cs="Arial"/>
                <w:b/>
                <w:i/>
                <w:szCs w:val="22"/>
              </w:rPr>
              <w:br/>
            </w:r>
            <w:r w:rsidR="00A61A98" w:rsidRPr="00C74130">
              <w:rPr>
                <w:rFonts w:ascii="Arial" w:hAnsi="Arial" w:cs="Arial"/>
                <w:i/>
                <w:szCs w:val="22"/>
              </w:rPr>
              <w:t xml:space="preserve">Financial statement for the period </w:t>
            </w:r>
            <w:r w:rsidR="00A61A98" w:rsidRPr="00C74130">
              <w:rPr>
                <w:rFonts w:ascii="Arial" w:hAnsi="Arial" w:cs="Arial"/>
                <w:i/>
                <w:szCs w:val="22"/>
              </w:rPr>
              <w:br/>
              <w:t>1 </w:t>
            </w:r>
            <w:r>
              <w:rPr>
                <w:rFonts w:ascii="Arial" w:hAnsi="Arial" w:cs="Arial"/>
                <w:i/>
                <w:szCs w:val="22"/>
              </w:rPr>
              <w:t>January 2018 – 31 December 2019</w:t>
            </w:r>
          </w:p>
        </w:tc>
      </w:tr>
      <w:tr w:rsidR="00A61A98" w:rsidRPr="00C74130" w14:paraId="4E09DBBC" w14:textId="77777777" w:rsidTr="00A24B97">
        <w:tc>
          <w:tcPr>
            <w:tcW w:w="567" w:type="dxa"/>
          </w:tcPr>
          <w:p w14:paraId="6292522B" w14:textId="77777777" w:rsidR="00A61A98" w:rsidRDefault="005D118A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="00A61A98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14:paraId="226727D2" w14:textId="1E71A49D" w:rsidR="00A61A98" w:rsidRPr="00C74130" w:rsidRDefault="00362171" w:rsidP="00963889">
            <w:pPr>
              <w:pStyle w:val="Heading4"/>
              <w:rPr>
                <w:rFonts w:cs="Arial"/>
                <w:szCs w:val="22"/>
              </w:rPr>
            </w:pPr>
            <w:r w:rsidRPr="00362171">
              <w:rPr>
                <w:rFonts w:cs="Arial"/>
                <w:szCs w:val="22"/>
              </w:rPr>
              <w:t>Contribution to the preparation of the new Medium-Term Strategy 2022-2029 (41C/4) and draft Programme and Budget 2022-2025 (41C/5)</w:t>
            </w:r>
          </w:p>
        </w:tc>
        <w:tc>
          <w:tcPr>
            <w:tcW w:w="4819" w:type="dxa"/>
            <w:shd w:val="clear" w:color="auto" w:fill="FFFFFF"/>
          </w:tcPr>
          <w:p w14:paraId="6A6F61DA" w14:textId="77777777" w:rsidR="00A61A98" w:rsidRDefault="005D118A" w:rsidP="00F41686">
            <w:pPr>
              <w:keepNext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LHE/20/8.GA/8</w:t>
            </w:r>
          </w:p>
        </w:tc>
      </w:tr>
      <w:tr w:rsidR="000C7382" w:rsidRPr="00122D11" w14:paraId="427DE69D" w14:textId="77777777" w:rsidTr="00A24B97">
        <w:tc>
          <w:tcPr>
            <w:tcW w:w="567" w:type="dxa"/>
          </w:tcPr>
          <w:p w14:paraId="6B3F9895" w14:textId="77777777" w:rsidR="000C7382" w:rsidRPr="00C74130" w:rsidRDefault="005D118A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  <w:shd w:val="clear" w:color="auto" w:fill="FFFFFF"/>
          </w:tcPr>
          <w:p w14:paraId="01CD6B71" w14:textId="460DE91E" w:rsidR="000C7382" w:rsidRPr="00C74130" w:rsidRDefault="00362171" w:rsidP="00963889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Intangible cultural heritage in emergencies</w:t>
            </w:r>
          </w:p>
        </w:tc>
        <w:tc>
          <w:tcPr>
            <w:tcW w:w="4819" w:type="dxa"/>
            <w:shd w:val="clear" w:color="auto" w:fill="FFFFFF"/>
          </w:tcPr>
          <w:p w14:paraId="28DF46B8" w14:textId="77777777" w:rsidR="00F41686" w:rsidRDefault="005D118A" w:rsidP="00B1367C">
            <w:pPr>
              <w:keepNext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</w:t>
            </w:r>
            <w:r w:rsidR="00B43C28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8</w:t>
            </w:r>
            <w:r w:rsidR="00B43C28" w:rsidRPr="00930F3E">
              <w:rPr>
                <w:rFonts w:ascii="Arial" w:hAnsi="Arial" w:cs="Arial"/>
                <w:b/>
                <w:szCs w:val="22"/>
              </w:rPr>
              <w:t>.GA/</w:t>
            </w:r>
            <w:r>
              <w:rPr>
                <w:rFonts w:ascii="Arial" w:hAnsi="Arial" w:cs="Arial"/>
                <w:b/>
                <w:szCs w:val="22"/>
              </w:rPr>
              <w:t>9</w:t>
            </w:r>
          </w:p>
          <w:p w14:paraId="1E61D9B3" w14:textId="77777777" w:rsidR="00122D11" w:rsidRDefault="00122D11" w:rsidP="00B1367C">
            <w:pPr>
              <w:keepNext/>
              <w:rPr>
                <w:rFonts w:ascii="Arial" w:hAnsi="Arial" w:cs="Arial"/>
                <w:b/>
                <w:szCs w:val="22"/>
              </w:rPr>
            </w:pPr>
          </w:p>
          <w:p w14:paraId="409F8353" w14:textId="39B57089" w:rsidR="00122D11" w:rsidRPr="00122D11" w:rsidRDefault="00122D11" w:rsidP="00122D11">
            <w:pPr>
              <w:keepNext/>
              <w:ind w:left="401"/>
              <w:rPr>
                <w:rFonts w:ascii="Arial" w:hAnsi="Arial" w:cs="Arial"/>
                <w:b/>
                <w:i/>
                <w:iCs/>
                <w:szCs w:val="22"/>
                <w:lang w:val="en-US"/>
              </w:rPr>
            </w:pPr>
          </w:p>
        </w:tc>
      </w:tr>
      <w:tr w:rsidR="000C7382" w:rsidRPr="00C74130" w14:paraId="630556DC" w14:textId="77777777" w:rsidTr="00A24B97">
        <w:trPr>
          <w:cantSplit/>
        </w:trPr>
        <w:tc>
          <w:tcPr>
            <w:tcW w:w="567" w:type="dxa"/>
          </w:tcPr>
          <w:p w14:paraId="7304EF3F" w14:textId="77777777" w:rsidR="000C7382" w:rsidRPr="00C74130" w:rsidRDefault="005D118A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="000C7382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1F5B3867" w14:textId="4B4865EE" w:rsidR="000C7382" w:rsidRPr="00C74130" w:rsidRDefault="005013C7" w:rsidP="00963889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Revision of the Operational Directives for the implementation of the Convention</w:t>
            </w:r>
          </w:p>
        </w:tc>
        <w:tc>
          <w:tcPr>
            <w:tcW w:w="4819" w:type="dxa"/>
          </w:tcPr>
          <w:p w14:paraId="098F8C48" w14:textId="77777777" w:rsidR="000C7382" w:rsidRPr="00C74130" w:rsidRDefault="005E550D" w:rsidP="0056631F">
            <w:pPr>
              <w:pStyle w:val="NoSpacing"/>
              <w:spacing w:after="24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LHE/20</w:t>
            </w:r>
            <w:r w:rsidR="000C7382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0C7382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.GA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/10</w:t>
            </w:r>
          </w:p>
        </w:tc>
      </w:tr>
      <w:tr w:rsidR="00A61A98" w:rsidRPr="00C74130" w14:paraId="0F5C6318" w14:textId="77777777" w:rsidTr="00A24B97">
        <w:trPr>
          <w:cantSplit/>
        </w:trPr>
        <w:tc>
          <w:tcPr>
            <w:tcW w:w="567" w:type="dxa"/>
          </w:tcPr>
          <w:p w14:paraId="5EE2124F" w14:textId="77777777" w:rsidR="00A61A98" w:rsidRDefault="005D118A" w:rsidP="006E0EA8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11</w:t>
            </w:r>
            <w:r w:rsidR="00A61A98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21E5391E" w14:textId="064BF805" w:rsidR="00A61A98" w:rsidRPr="00C74130" w:rsidRDefault="005013C7" w:rsidP="00963889">
            <w:pPr>
              <w:spacing w:after="240"/>
              <w:rPr>
                <w:rFonts w:ascii="Arial" w:hAnsi="Arial" w:cs="Arial"/>
                <w:b/>
                <w:szCs w:val="22"/>
              </w:rPr>
            </w:pPr>
            <w:r w:rsidRPr="005013C7">
              <w:rPr>
                <w:rFonts w:ascii="Arial" w:hAnsi="Arial" w:cs="Arial"/>
                <w:b/>
                <w:szCs w:val="22"/>
              </w:rPr>
              <w:t>Update on the reflection on the listing mechanisms of the Convention</w:t>
            </w:r>
          </w:p>
        </w:tc>
        <w:tc>
          <w:tcPr>
            <w:tcW w:w="4819" w:type="dxa"/>
          </w:tcPr>
          <w:p w14:paraId="71CCF442" w14:textId="00AB12D0" w:rsidR="00A61A98" w:rsidRDefault="005E550D" w:rsidP="0056631F">
            <w:pPr>
              <w:pStyle w:val="NoSpacing"/>
              <w:spacing w:after="24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LHE/20</w:t>
            </w:r>
            <w:r w:rsidR="00A61A98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8</w:t>
            </w:r>
            <w:r w:rsidR="00A61A98" w:rsidRPr="00C74130">
              <w:rPr>
                <w:rFonts w:ascii="Arial" w:hAnsi="Arial" w:cs="Arial"/>
                <w:b/>
                <w:sz w:val="22"/>
                <w:szCs w:val="22"/>
                <w:lang w:val="en-GB"/>
              </w:rPr>
              <w:t>.GA</w:t>
            </w:r>
            <w:r w:rsidR="00514003">
              <w:rPr>
                <w:rFonts w:ascii="Arial" w:hAnsi="Arial" w:cs="Arial"/>
                <w:b/>
                <w:sz w:val="22"/>
                <w:szCs w:val="22"/>
                <w:lang w:val="en-GB"/>
              </w:rPr>
              <w:t>/11</w:t>
            </w:r>
          </w:p>
          <w:p w14:paraId="0E773C99" w14:textId="61B3B097" w:rsidR="00514003" w:rsidRPr="005013C7" w:rsidRDefault="005013C7" w:rsidP="00963889">
            <w:pPr>
              <w:pStyle w:val="NoSpacing"/>
              <w:spacing w:after="240"/>
              <w:ind w:left="40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B17A2">
              <w:rPr>
                <w:rFonts w:ascii="Arial" w:hAnsi="Arial" w:cs="Arial"/>
                <w:b/>
                <w:i/>
                <w:sz w:val="22"/>
                <w:szCs w:val="22"/>
                <w:lang w:val="en-GB"/>
              </w:rPr>
              <w:t>LHE/19/14.COM/14</w:t>
            </w:r>
            <w:r w:rsidRPr="007117D2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7117D2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br/>
            </w:r>
            <w:r w:rsidRPr="007117D2">
              <w:rPr>
                <w:rFonts w:ascii="Arial" w:hAnsi="Arial" w:cs="Arial"/>
                <w:bCs/>
                <w:i/>
                <w:iCs/>
                <w:sz w:val="22"/>
                <w:szCs w:val="22"/>
                <w:lang w:val="en-US"/>
              </w:rPr>
              <w:t>Reflection on the listing mechanisms of the Convention</w:t>
            </w:r>
          </w:p>
        </w:tc>
      </w:tr>
      <w:tr w:rsidR="00CB6AE5" w:rsidRPr="00C74130" w14:paraId="7A7A7CDE" w14:textId="77777777" w:rsidTr="00A24B97">
        <w:tc>
          <w:tcPr>
            <w:tcW w:w="567" w:type="dxa"/>
          </w:tcPr>
          <w:p w14:paraId="66525B52" w14:textId="77777777" w:rsidR="00CB6AE5" w:rsidRPr="00C74130" w:rsidRDefault="00514003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12</w:t>
            </w:r>
            <w:r w:rsidR="00CB6AE5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00863D32" w14:textId="09594617" w:rsidR="00CB6AE5" w:rsidRPr="00C74130" w:rsidRDefault="005013C7" w:rsidP="00963889">
            <w:pPr>
              <w:keepLines/>
              <w:spacing w:after="240"/>
              <w:rPr>
                <w:rFonts w:ascii="Arial" w:eastAsia="SimSun" w:hAnsi="Arial" w:cs="Arial"/>
                <w:b/>
                <w:szCs w:val="22"/>
              </w:rPr>
            </w:pPr>
            <w:r w:rsidRPr="005013C7">
              <w:rPr>
                <w:rFonts w:ascii="Arial" w:eastAsia="SimSun" w:hAnsi="Arial" w:cs="Arial"/>
                <w:b/>
                <w:szCs w:val="22"/>
              </w:rPr>
              <w:t>Update on the reflection on the participation of non-governmental organizations in the implementation of the Convention</w:t>
            </w:r>
          </w:p>
        </w:tc>
        <w:tc>
          <w:tcPr>
            <w:tcW w:w="4819" w:type="dxa"/>
          </w:tcPr>
          <w:p w14:paraId="38E669ED" w14:textId="77777777" w:rsidR="00CB6AE5" w:rsidRPr="00C74130" w:rsidRDefault="00514003" w:rsidP="00CB6AE5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LHE/20/8.GA/12</w:t>
            </w:r>
          </w:p>
        </w:tc>
      </w:tr>
      <w:tr w:rsidR="00CB6AE5" w:rsidRPr="00C74130" w14:paraId="7B4C62B3" w14:textId="77777777" w:rsidTr="00A24B97">
        <w:tc>
          <w:tcPr>
            <w:tcW w:w="567" w:type="dxa"/>
          </w:tcPr>
          <w:p w14:paraId="481538CC" w14:textId="77777777" w:rsidR="00CB6AE5" w:rsidRPr="00C74130" w:rsidRDefault="00514003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13</w:t>
            </w:r>
            <w:r w:rsidR="00CB6AE5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7130D687" w14:textId="763BDEB9" w:rsidR="00CB6AE5" w:rsidRPr="00C74130" w:rsidRDefault="005013C7" w:rsidP="00963889">
            <w:pPr>
              <w:keepLines/>
              <w:spacing w:after="240"/>
              <w:rPr>
                <w:rFonts w:ascii="Arial" w:hAnsi="Arial" w:cs="Arial"/>
                <w:b/>
                <w:szCs w:val="22"/>
              </w:rPr>
            </w:pPr>
            <w:r w:rsidRPr="005013C7">
              <w:rPr>
                <w:rFonts w:ascii="Arial" w:eastAsia="SimSun" w:hAnsi="Arial" w:cs="Arial"/>
                <w:b/>
                <w:szCs w:val="22"/>
              </w:rPr>
              <w:t>Accreditation of non-governmental organizations to act in an advisory capacity to the Committee</w:t>
            </w:r>
          </w:p>
        </w:tc>
        <w:tc>
          <w:tcPr>
            <w:tcW w:w="4819" w:type="dxa"/>
          </w:tcPr>
          <w:p w14:paraId="79A2F2E0" w14:textId="77777777" w:rsidR="00CB6AE5" w:rsidRPr="00514003" w:rsidRDefault="005D118A" w:rsidP="00514003">
            <w:pPr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LHE/20</w:t>
            </w:r>
            <w:r w:rsidR="00CB6AE5" w:rsidRPr="00C74130">
              <w:rPr>
                <w:rFonts w:ascii="Arial" w:hAnsi="Arial" w:cs="Arial"/>
                <w:b/>
                <w:szCs w:val="22"/>
              </w:rPr>
              <w:t>/</w:t>
            </w:r>
            <w:r>
              <w:rPr>
                <w:rFonts w:ascii="Arial" w:hAnsi="Arial" w:cs="Arial"/>
                <w:b/>
                <w:szCs w:val="22"/>
              </w:rPr>
              <w:t>8</w:t>
            </w:r>
            <w:r w:rsidR="00514003">
              <w:rPr>
                <w:rFonts w:ascii="Arial" w:hAnsi="Arial" w:cs="Arial"/>
                <w:b/>
                <w:szCs w:val="22"/>
              </w:rPr>
              <w:t>.GA/13</w:t>
            </w:r>
          </w:p>
        </w:tc>
      </w:tr>
      <w:tr w:rsidR="00955B8A" w:rsidRPr="00C74130" w14:paraId="2EB82091" w14:textId="77777777" w:rsidTr="00A24B97">
        <w:tc>
          <w:tcPr>
            <w:tcW w:w="567" w:type="dxa"/>
          </w:tcPr>
          <w:p w14:paraId="3C735973" w14:textId="77777777" w:rsidR="00955B8A" w:rsidRDefault="00955B8A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14. </w:t>
            </w:r>
          </w:p>
        </w:tc>
        <w:tc>
          <w:tcPr>
            <w:tcW w:w="4395" w:type="dxa"/>
          </w:tcPr>
          <w:p w14:paraId="303B6453" w14:textId="77777777" w:rsidR="00955B8A" w:rsidRDefault="00955B8A" w:rsidP="00963889">
            <w:pPr>
              <w:keepLines/>
              <w:spacing w:after="240"/>
              <w:rPr>
                <w:rFonts w:ascii="Arial" w:eastAsia="SimSun" w:hAnsi="Arial" w:cs="Arial"/>
                <w:b/>
                <w:szCs w:val="22"/>
              </w:rPr>
            </w:pPr>
            <w:r>
              <w:rPr>
                <w:rFonts w:ascii="Arial" w:eastAsia="SimSun" w:hAnsi="Arial" w:cs="Arial"/>
                <w:b/>
                <w:szCs w:val="22"/>
              </w:rPr>
              <w:t xml:space="preserve">Election of the members of the Intergovernmental </w:t>
            </w:r>
            <w:r w:rsidR="0037525B">
              <w:rPr>
                <w:rFonts w:ascii="Arial" w:eastAsia="SimSun" w:hAnsi="Arial" w:cs="Arial"/>
                <w:b/>
                <w:szCs w:val="22"/>
              </w:rPr>
              <w:t>Committee for the Safeguarding of the Intangible Cultural Heritage</w:t>
            </w:r>
          </w:p>
        </w:tc>
        <w:tc>
          <w:tcPr>
            <w:tcW w:w="4819" w:type="dxa"/>
          </w:tcPr>
          <w:p w14:paraId="71848BEE" w14:textId="77777777" w:rsidR="00955B8A" w:rsidRPr="00072C63" w:rsidRDefault="00955B8A" w:rsidP="00955B8A">
            <w:pPr>
              <w:rPr>
                <w:rFonts w:ascii="Arial" w:hAnsi="Arial" w:cs="Arial"/>
                <w:b/>
                <w:i/>
                <w:szCs w:val="22"/>
                <w:lang w:val="pt-PT"/>
              </w:rPr>
            </w:pPr>
            <w:r w:rsidRPr="00072C63">
              <w:rPr>
                <w:rFonts w:ascii="Arial" w:hAnsi="Arial" w:cs="Arial"/>
                <w:b/>
                <w:szCs w:val="22"/>
                <w:lang w:val="pt-PT"/>
              </w:rPr>
              <w:t>LHE/20/8.GA/14</w:t>
            </w:r>
          </w:p>
          <w:p w14:paraId="04F92A1E" w14:textId="103184A8" w:rsidR="00955B8A" w:rsidRPr="00072C63" w:rsidRDefault="00955B8A" w:rsidP="00955B8A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</w:pPr>
            <w:r w:rsidRPr="00072C63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>LHE/20/8.GA/INF.</w:t>
            </w:r>
            <w:r w:rsidR="00FA2A55" w:rsidRPr="00072C63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>14</w:t>
            </w:r>
            <w:r w:rsidR="00BB0BB1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 xml:space="preserve"> </w:t>
            </w:r>
            <w:r w:rsidR="00BF131F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>Rev.</w:t>
            </w:r>
            <w:r w:rsidR="00C02428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>4</w:t>
            </w:r>
          </w:p>
          <w:p w14:paraId="65D16FBA" w14:textId="77777777" w:rsidR="00955B8A" w:rsidRDefault="00FA2A55" w:rsidP="009E3864">
            <w:pPr>
              <w:spacing w:after="240"/>
              <w:ind w:left="312"/>
              <w:jc w:val="both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i/>
                <w:szCs w:val="22"/>
              </w:rPr>
              <w:t>List o</w:t>
            </w:r>
            <w:r w:rsidR="000F03F9">
              <w:rPr>
                <w:rFonts w:ascii="Arial" w:hAnsi="Arial" w:cs="Arial"/>
                <w:i/>
                <w:szCs w:val="22"/>
              </w:rPr>
              <w:t>f candidate States Parties for e</w:t>
            </w:r>
            <w:r>
              <w:rPr>
                <w:rFonts w:ascii="Arial" w:hAnsi="Arial" w:cs="Arial"/>
                <w:i/>
                <w:szCs w:val="22"/>
              </w:rPr>
              <w:t>lection to the Intergovernmental Committee</w:t>
            </w:r>
          </w:p>
        </w:tc>
      </w:tr>
      <w:tr w:rsidR="00346DAB" w:rsidRPr="00C74130" w14:paraId="724405F0" w14:textId="77777777" w:rsidTr="00A24B97">
        <w:tc>
          <w:tcPr>
            <w:tcW w:w="567" w:type="dxa"/>
          </w:tcPr>
          <w:p w14:paraId="75989547" w14:textId="581600A0" w:rsidR="00346DAB" w:rsidRDefault="00346DAB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15.</w:t>
            </w:r>
          </w:p>
        </w:tc>
        <w:tc>
          <w:tcPr>
            <w:tcW w:w="4395" w:type="dxa"/>
          </w:tcPr>
          <w:p w14:paraId="79A3C0F2" w14:textId="5EDB2853" w:rsidR="00346DAB" w:rsidRDefault="00346DAB" w:rsidP="00462888">
            <w:pPr>
              <w:keepLines/>
              <w:spacing w:after="240"/>
              <w:rPr>
                <w:rFonts w:ascii="Arial" w:eastAsia="SimSun" w:hAnsi="Arial" w:cs="Arial"/>
                <w:b/>
                <w:szCs w:val="22"/>
              </w:rPr>
            </w:pPr>
            <w:r w:rsidRPr="00346DAB">
              <w:rPr>
                <w:rFonts w:ascii="Arial" w:eastAsia="SimSun" w:hAnsi="Arial" w:cs="Arial"/>
                <w:b/>
                <w:szCs w:val="22"/>
              </w:rPr>
              <w:t xml:space="preserve">Follow-up </w:t>
            </w:r>
            <w:r w:rsidR="00462888">
              <w:rPr>
                <w:rFonts w:ascii="Arial" w:eastAsia="SimSun" w:hAnsi="Arial" w:cs="Arial"/>
                <w:b/>
                <w:szCs w:val="22"/>
              </w:rPr>
              <w:t>to</w:t>
            </w:r>
            <w:r w:rsidR="00462888" w:rsidRPr="00346DAB">
              <w:rPr>
                <w:rFonts w:ascii="Arial" w:eastAsia="SimSun" w:hAnsi="Arial" w:cs="Arial"/>
                <w:b/>
                <w:szCs w:val="22"/>
              </w:rPr>
              <w:t xml:space="preserve"> </w:t>
            </w:r>
            <w:r w:rsidRPr="00346DAB">
              <w:rPr>
                <w:rFonts w:ascii="Arial" w:eastAsia="SimSun" w:hAnsi="Arial" w:cs="Arial"/>
                <w:b/>
                <w:szCs w:val="22"/>
              </w:rPr>
              <w:t>the recommendations of the Open-Ended Working Group on Governance, Procedures and Working Methods of UNESCO</w:t>
            </w:r>
          </w:p>
        </w:tc>
        <w:tc>
          <w:tcPr>
            <w:tcW w:w="4819" w:type="dxa"/>
          </w:tcPr>
          <w:p w14:paraId="53E3D10C" w14:textId="356B266E" w:rsidR="00346DAB" w:rsidRDefault="00346DAB" w:rsidP="00346DAB">
            <w:pPr>
              <w:rPr>
                <w:rFonts w:ascii="Arial" w:hAnsi="Arial" w:cs="Arial"/>
                <w:b/>
                <w:szCs w:val="22"/>
                <w:lang w:val="pt-PT"/>
              </w:rPr>
            </w:pPr>
            <w:r>
              <w:rPr>
                <w:rFonts w:ascii="Arial" w:hAnsi="Arial" w:cs="Arial"/>
                <w:b/>
                <w:szCs w:val="22"/>
                <w:lang w:val="pt-PT"/>
              </w:rPr>
              <w:t>LHE/20/8.GA/15</w:t>
            </w:r>
          </w:p>
          <w:p w14:paraId="6AAE2C7D" w14:textId="14176E21" w:rsidR="00786C03" w:rsidRPr="00A161FB" w:rsidRDefault="00786C03" w:rsidP="00A161FB">
            <w:pPr>
              <w:spacing w:after="0"/>
              <w:ind w:left="318"/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</w:pPr>
            <w:r w:rsidRPr="00A161FB">
              <w:rPr>
                <w:rStyle w:val="Strong"/>
                <w:rFonts w:ascii="Arial" w:hAnsi="Arial" w:cs="Arial"/>
                <w:bCs w:val="0"/>
                <w:i/>
                <w:szCs w:val="22"/>
                <w:lang w:val="pt-PT"/>
              </w:rPr>
              <w:t>LHE/19/14.COM/19</w:t>
            </w:r>
          </w:p>
          <w:p w14:paraId="1A2E035F" w14:textId="762B2E2C" w:rsidR="00346DAB" w:rsidRPr="00A161FB" w:rsidRDefault="00786C03" w:rsidP="00A161FB">
            <w:pPr>
              <w:spacing w:after="240"/>
              <w:ind w:left="312"/>
              <w:rPr>
                <w:rFonts w:ascii="Arial" w:hAnsi="Arial" w:cs="Arial"/>
                <w:i/>
                <w:szCs w:val="22"/>
              </w:rPr>
            </w:pPr>
            <w:r w:rsidRPr="00A161FB">
              <w:rPr>
                <w:rFonts w:ascii="Arial" w:hAnsi="Arial" w:cs="Arial"/>
                <w:i/>
                <w:szCs w:val="22"/>
              </w:rPr>
              <w:t>Follow-up on the implementation of the relevant recommendations of the Open-Ended Working Group on the Governance, Procedures and Working Methods of the Governing Bodies of UNESCO (39</w:t>
            </w:r>
            <w:r>
              <w:rPr>
                <w:rFonts w:ascii="Arial" w:hAnsi="Arial" w:cs="Arial"/>
                <w:i/>
                <w:szCs w:val="22"/>
              </w:rPr>
              <w:t> </w:t>
            </w:r>
            <w:r w:rsidRPr="00A161FB">
              <w:rPr>
                <w:rFonts w:ascii="Arial" w:hAnsi="Arial" w:cs="Arial"/>
                <w:i/>
                <w:szCs w:val="22"/>
              </w:rPr>
              <w:t>C/Resolution 87)</w:t>
            </w:r>
          </w:p>
        </w:tc>
      </w:tr>
      <w:tr w:rsidR="00CB6AE5" w:rsidRPr="00C74130" w14:paraId="3B6761D1" w14:textId="77777777" w:rsidTr="00A24B97">
        <w:tc>
          <w:tcPr>
            <w:tcW w:w="567" w:type="dxa"/>
          </w:tcPr>
          <w:p w14:paraId="72AEDC0B" w14:textId="26AFDBA7" w:rsidR="00CB6AE5" w:rsidRPr="00C74130" w:rsidRDefault="005D118A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346DAB">
              <w:rPr>
                <w:rFonts w:ascii="Arial" w:hAnsi="Arial" w:cs="Arial"/>
                <w:b/>
                <w:szCs w:val="22"/>
              </w:rPr>
              <w:t>6</w:t>
            </w:r>
            <w:r w:rsidR="00CB6AE5" w:rsidRPr="00C74130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393C780D" w14:textId="77777777" w:rsidR="00CB6AE5" w:rsidRPr="00C74130" w:rsidRDefault="00CB6AE5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</w:t>
            </w:r>
            <w:r w:rsidRPr="00C74130">
              <w:rPr>
                <w:rFonts w:ascii="Arial" w:hAnsi="Arial" w:cs="Arial"/>
                <w:b/>
                <w:szCs w:val="22"/>
              </w:rPr>
              <w:t>ther business</w:t>
            </w:r>
          </w:p>
        </w:tc>
        <w:tc>
          <w:tcPr>
            <w:tcW w:w="4819" w:type="dxa"/>
          </w:tcPr>
          <w:p w14:paraId="5FD64D7B" w14:textId="77777777" w:rsidR="00CB6AE5" w:rsidRPr="00C74130" w:rsidRDefault="00CB6AE5" w:rsidP="00CB6AE5">
            <w:pPr>
              <w:spacing w:after="240"/>
              <w:rPr>
                <w:rFonts w:ascii="Arial" w:hAnsi="Arial" w:cs="Arial"/>
                <w:szCs w:val="22"/>
              </w:rPr>
            </w:pPr>
          </w:p>
        </w:tc>
      </w:tr>
      <w:tr w:rsidR="00CB6AE5" w:rsidRPr="00C74130" w14:paraId="57884F22" w14:textId="77777777" w:rsidTr="00A24B97">
        <w:tc>
          <w:tcPr>
            <w:tcW w:w="567" w:type="dxa"/>
          </w:tcPr>
          <w:p w14:paraId="08206B9E" w14:textId="438A62B2" w:rsidR="00CB6AE5" w:rsidRPr="00C74130" w:rsidRDefault="005D118A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="00346DAB">
              <w:rPr>
                <w:rFonts w:ascii="Arial" w:hAnsi="Arial" w:cs="Arial"/>
                <w:b/>
                <w:szCs w:val="22"/>
              </w:rPr>
              <w:t>7</w:t>
            </w:r>
            <w:r w:rsidR="00CB6AE5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4395" w:type="dxa"/>
          </w:tcPr>
          <w:p w14:paraId="5ECD33F6" w14:textId="77777777" w:rsidR="00CB6AE5" w:rsidRPr="00C74130" w:rsidRDefault="00CB6AE5" w:rsidP="00CB6AE5">
            <w:pPr>
              <w:spacing w:after="24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Closure</w:t>
            </w:r>
          </w:p>
        </w:tc>
        <w:tc>
          <w:tcPr>
            <w:tcW w:w="4819" w:type="dxa"/>
          </w:tcPr>
          <w:p w14:paraId="014F3A9D" w14:textId="77777777" w:rsidR="00CB6AE5" w:rsidRPr="00C74130" w:rsidRDefault="00CB6AE5" w:rsidP="00CB6AE5">
            <w:pPr>
              <w:spacing w:after="240"/>
              <w:rPr>
                <w:rFonts w:ascii="Arial" w:hAnsi="Arial" w:cs="Arial"/>
                <w:i/>
                <w:szCs w:val="22"/>
              </w:rPr>
            </w:pPr>
          </w:p>
        </w:tc>
      </w:tr>
    </w:tbl>
    <w:p w14:paraId="2350AABD" w14:textId="77777777" w:rsidR="009A6E85" w:rsidRPr="000C7382" w:rsidRDefault="009A6E85" w:rsidP="009A6E85">
      <w:pPr>
        <w:pStyle w:val="1GAPara"/>
        <w:numPr>
          <w:ilvl w:val="0"/>
          <w:numId w:val="0"/>
        </w:numPr>
        <w:rPr>
          <w:bCs/>
          <w:snapToGrid/>
          <w:lang w:val="en-US" w:eastAsia="fr-FR"/>
        </w:rPr>
      </w:pPr>
    </w:p>
    <w:sectPr w:rsidR="009A6E85" w:rsidRPr="000C7382" w:rsidSect="00D61765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F6AD5E" w14:textId="77777777" w:rsidR="00E171CB" w:rsidRDefault="00E171CB" w:rsidP="002938F2">
      <w:r>
        <w:separator/>
      </w:r>
    </w:p>
    <w:p w14:paraId="7365C683" w14:textId="77777777" w:rsidR="00E171CB" w:rsidRDefault="00E171CB"/>
  </w:endnote>
  <w:endnote w:type="continuationSeparator" w:id="0">
    <w:p w14:paraId="44D17E34" w14:textId="77777777" w:rsidR="00E171CB" w:rsidRDefault="00E171CB" w:rsidP="002938F2">
      <w:r>
        <w:continuationSeparator/>
      </w:r>
    </w:p>
    <w:p w14:paraId="33E359B9" w14:textId="77777777" w:rsidR="00E171CB" w:rsidRDefault="00E17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2DC5D" w14:textId="77777777" w:rsidR="00E171CB" w:rsidRDefault="00E171CB" w:rsidP="002938F2">
      <w:r>
        <w:separator/>
      </w:r>
    </w:p>
    <w:p w14:paraId="30BCD578" w14:textId="77777777" w:rsidR="00E171CB" w:rsidRDefault="00E171CB"/>
  </w:footnote>
  <w:footnote w:type="continuationSeparator" w:id="0">
    <w:p w14:paraId="215C1308" w14:textId="77777777" w:rsidR="00E171CB" w:rsidRDefault="00E171CB" w:rsidP="002938F2">
      <w:r>
        <w:continuationSeparator/>
      </w:r>
    </w:p>
    <w:p w14:paraId="6452EDE6" w14:textId="77777777" w:rsidR="00E171CB" w:rsidRDefault="00E171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48384" w14:textId="39133B77" w:rsidR="00B6167A" w:rsidRPr="00F65FFC" w:rsidRDefault="00256E90" w:rsidP="00582D11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LHE/20</w:t>
    </w:r>
    <w:r w:rsidR="00585F41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8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0C7382">
      <w:rPr>
        <w:rFonts w:ascii="Arial" w:hAnsi="Arial" w:cs="Arial"/>
        <w:sz w:val="20"/>
        <w:szCs w:val="20"/>
      </w:rPr>
      <w:t>3.2</w:t>
    </w:r>
    <w:r w:rsidR="00BB0BB1">
      <w:rPr>
        <w:rFonts w:ascii="Arial" w:hAnsi="Arial" w:cs="Arial"/>
        <w:sz w:val="20"/>
        <w:szCs w:val="20"/>
      </w:rPr>
      <w:t xml:space="preserve"> Rev.</w:t>
    </w:r>
    <w:r w:rsidR="00C02428">
      <w:rPr>
        <w:rFonts w:ascii="Arial" w:hAnsi="Arial" w:cs="Arial"/>
        <w:sz w:val="20"/>
        <w:szCs w:val="20"/>
      </w:rPr>
      <w:t>5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3A7F39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0B5AD" w14:textId="0784907F" w:rsidR="00B6167A" w:rsidRPr="00D61765" w:rsidRDefault="005D118A" w:rsidP="00F84D78">
    <w:pPr>
      <w:pStyle w:val="Header"/>
      <w:ind w:left="2544" w:firstLine="3828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  <w:lang w:val="en-US"/>
      </w:rPr>
      <w:t>LHE/20/8</w:t>
    </w:r>
    <w:r w:rsidR="009A6E85" w:rsidRPr="00D61765">
      <w:rPr>
        <w:rFonts w:ascii="Arial" w:hAnsi="Arial" w:cs="Arial"/>
        <w:sz w:val="20"/>
        <w:szCs w:val="20"/>
        <w:lang w:val="en-US"/>
      </w:rPr>
      <w:t>.</w:t>
    </w:r>
    <w:r w:rsidR="001E4EEB" w:rsidRPr="00D61765">
      <w:rPr>
        <w:rFonts w:ascii="Arial" w:hAnsi="Arial" w:cs="Arial"/>
        <w:sz w:val="20"/>
        <w:szCs w:val="20"/>
        <w:lang w:val="en-US"/>
      </w:rPr>
      <w:t>GA/INF.</w:t>
    </w:r>
    <w:r w:rsidR="00B43C28" w:rsidRPr="00D61765">
      <w:rPr>
        <w:rFonts w:ascii="Arial" w:hAnsi="Arial" w:cs="Arial"/>
        <w:sz w:val="20"/>
        <w:szCs w:val="20"/>
        <w:lang w:val="en-US"/>
      </w:rPr>
      <w:t>3.2</w:t>
    </w:r>
    <w:r w:rsidR="00BB0BB1">
      <w:rPr>
        <w:rFonts w:ascii="Arial" w:hAnsi="Arial" w:cs="Arial"/>
        <w:sz w:val="20"/>
        <w:szCs w:val="20"/>
        <w:lang w:val="en-US"/>
      </w:rPr>
      <w:t xml:space="preserve"> Rev.</w:t>
    </w:r>
    <w:r w:rsidR="00C02428">
      <w:rPr>
        <w:rFonts w:ascii="Arial" w:hAnsi="Arial" w:cs="Arial"/>
        <w:sz w:val="20"/>
        <w:szCs w:val="20"/>
        <w:lang w:val="en-US"/>
      </w:rPr>
      <w:t>5</w:t>
    </w:r>
    <w:r w:rsidR="001E4EEB" w:rsidRPr="00D61765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D61765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D61765">
      <w:rPr>
        <w:rStyle w:val="PageNumber"/>
        <w:rFonts w:ascii="Arial" w:hAnsi="Arial" w:cs="Arial"/>
        <w:sz w:val="20"/>
        <w:szCs w:val="20"/>
        <w:lang w:val="en-US"/>
      </w:rPr>
      <w:instrText xml:space="preserve"> PAGE </w:instrText>
    </w:r>
    <w:r w:rsidR="001E4EEB" w:rsidRPr="00D61765">
      <w:rPr>
        <w:rStyle w:val="PageNumber"/>
        <w:rFonts w:ascii="Arial" w:hAnsi="Arial" w:cs="Arial"/>
        <w:sz w:val="20"/>
        <w:szCs w:val="20"/>
      </w:rPr>
      <w:fldChar w:fldCharType="separate"/>
    </w:r>
    <w:r w:rsidR="003A7F39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D61765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6B56" w14:textId="77777777" w:rsidR="00B6167A" w:rsidRPr="008724E5" w:rsidRDefault="0097349C">
    <w:pPr>
      <w:pStyle w:val="Header"/>
    </w:pPr>
    <w:r>
      <w:rPr>
        <w:noProof/>
        <w:lang w:val="fr-FR"/>
      </w:rPr>
      <w:drawing>
        <wp:anchor distT="0" distB="0" distL="114300" distR="114300" simplePos="0" relativeHeight="251657728" behindDoc="0" locked="0" layoutInCell="1" allowOverlap="1" wp14:anchorId="5A7E66BE" wp14:editId="3E38795D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0" name="Picture 10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6D9E68" w14:textId="77777777" w:rsidR="00B6167A" w:rsidRPr="00072C63" w:rsidRDefault="00256E90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 w:rsidRPr="00072C63">
      <w:rPr>
        <w:rFonts w:ascii="Arial" w:hAnsi="Arial" w:cs="Arial"/>
        <w:b/>
        <w:sz w:val="44"/>
        <w:szCs w:val="44"/>
        <w:lang w:val="pt-PT"/>
      </w:rPr>
      <w:t>8</w:t>
    </w:r>
    <w:r w:rsidR="00B6167A" w:rsidRPr="00072C63">
      <w:rPr>
        <w:rFonts w:ascii="Arial" w:hAnsi="Arial" w:cs="Arial"/>
        <w:b/>
        <w:sz w:val="44"/>
        <w:szCs w:val="44"/>
        <w:lang w:val="pt-PT"/>
      </w:rPr>
      <w:t xml:space="preserve"> </w:t>
    </w:r>
    <w:r w:rsidR="00E439CA" w:rsidRPr="00072C63">
      <w:rPr>
        <w:rFonts w:ascii="Arial" w:hAnsi="Arial" w:cs="Arial"/>
        <w:b/>
        <w:sz w:val="44"/>
        <w:szCs w:val="44"/>
        <w:lang w:val="pt-PT"/>
      </w:rPr>
      <w:t>GA</w:t>
    </w:r>
  </w:p>
  <w:p w14:paraId="1E62BF4B" w14:textId="51B77537" w:rsidR="00B6167A" w:rsidRPr="00A161FB" w:rsidRDefault="00256E90" w:rsidP="002D396D">
    <w:pPr>
      <w:spacing w:after="0"/>
      <w:jc w:val="right"/>
      <w:rPr>
        <w:rFonts w:ascii="Arial" w:hAnsi="Arial" w:cs="Arial"/>
        <w:b/>
        <w:szCs w:val="22"/>
      </w:rPr>
    </w:pPr>
    <w:r w:rsidRPr="00A161FB">
      <w:rPr>
        <w:rFonts w:ascii="Arial" w:hAnsi="Arial" w:cs="Arial"/>
        <w:b/>
        <w:szCs w:val="22"/>
      </w:rPr>
      <w:t>LHE/20</w:t>
    </w:r>
    <w:r w:rsidR="00B6167A" w:rsidRPr="00A161FB">
      <w:rPr>
        <w:rFonts w:ascii="Arial" w:hAnsi="Arial" w:cs="Arial"/>
        <w:b/>
        <w:szCs w:val="22"/>
      </w:rPr>
      <w:t>/</w:t>
    </w:r>
    <w:r w:rsidRPr="00A161FB">
      <w:rPr>
        <w:rFonts w:ascii="Arial" w:hAnsi="Arial" w:cs="Arial"/>
        <w:b/>
        <w:szCs w:val="22"/>
      </w:rPr>
      <w:t>8</w:t>
    </w:r>
    <w:r w:rsidR="00B6167A" w:rsidRPr="00A161FB">
      <w:rPr>
        <w:rFonts w:ascii="Arial" w:hAnsi="Arial" w:cs="Arial"/>
        <w:b/>
        <w:szCs w:val="22"/>
      </w:rPr>
      <w:t>.</w:t>
    </w:r>
    <w:r w:rsidR="00E439CA" w:rsidRPr="00A161FB">
      <w:rPr>
        <w:rFonts w:ascii="Arial" w:hAnsi="Arial" w:cs="Arial"/>
        <w:b/>
        <w:szCs w:val="22"/>
      </w:rPr>
      <w:t>GA</w:t>
    </w:r>
    <w:r w:rsidR="00B6167A" w:rsidRPr="00A161FB">
      <w:rPr>
        <w:rFonts w:ascii="Arial" w:hAnsi="Arial" w:cs="Arial"/>
        <w:b/>
        <w:szCs w:val="22"/>
      </w:rPr>
      <w:t>/INF.</w:t>
    </w:r>
    <w:r w:rsidR="000C7382" w:rsidRPr="00A161FB">
      <w:rPr>
        <w:rFonts w:ascii="Arial" w:hAnsi="Arial" w:cs="Arial"/>
        <w:b/>
        <w:szCs w:val="22"/>
      </w:rPr>
      <w:t>3.2</w:t>
    </w:r>
    <w:r w:rsidR="00BB0BB1" w:rsidRPr="00A161FB">
      <w:rPr>
        <w:rFonts w:ascii="Arial" w:hAnsi="Arial" w:cs="Arial"/>
        <w:b/>
        <w:szCs w:val="22"/>
      </w:rPr>
      <w:t xml:space="preserve"> Rev.</w:t>
    </w:r>
    <w:r w:rsidR="00C02428">
      <w:rPr>
        <w:rFonts w:ascii="Arial" w:hAnsi="Arial" w:cs="Arial"/>
        <w:b/>
        <w:szCs w:val="22"/>
      </w:rPr>
      <w:t>5</w:t>
    </w:r>
  </w:p>
  <w:p w14:paraId="4D516CF9" w14:textId="58A77E3C" w:rsidR="00B6167A" w:rsidRPr="00A161FB" w:rsidRDefault="0056631F" w:rsidP="006A7936">
    <w:pPr>
      <w:spacing w:after="0"/>
      <w:jc w:val="right"/>
      <w:rPr>
        <w:rFonts w:ascii="Arial" w:hAnsi="Arial" w:cs="Arial"/>
        <w:b/>
        <w:szCs w:val="22"/>
      </w:rPr>
    </w:pPr>
    <w:r w:rsidRPr="00A161FB">
      <w:rPr>
        <w:rFonts w:ascii="Arial" w:hAnsi="Arial" w:cs="Arial"/>
        <w:b/>
        <w:szCs w:val="22"/>
      </w:rPr>
      <w:t xml:space="preserve">Paris, </w:t>
    </w:r>
    <w:r w:rsidR="003A7F39">
      <w:rPr>
        <w:rFonts w:ascii="Arial" w:hAnsi="Arial" w:cs="Arial"/>
        <w:b/>
        <w:szCs w:val="22"/>
      </w:rPr>
      <w:t>10</w:t>
    </w:r>
    <w:r w:rsidR="006E27A7" w:rsidRPr="00A161FB">
      <w:rPr>
        <w:rFonts w:ascii="Arial" w:hAnsi="Arial" w:cs="Arial"/>
        <w:b/>
        <w:szCs w:val="22"/>
      </w:rPr>
      <w:t xml:space="preserve"> September</w:t>
    </w:r>
    <w:r w:rsidR="00703F51" w:rsidRPr="00A161FB">
      <w:rPr>
        <w:rFonts w:ascii="Arial" w:hAnsi="Arial" w:cs="Arial"/>
        <w:b/>
        <w:szCs w:val="22"/>
      </w:rPr>
      <w:t xml:space="preserve"> </w:t>
    </w:r>
    <w:r w:rsidR="00256E90" w:rsidRPr="00A161FB">
      <w:rPr>
        <w:rFonts w:ascii="Arial" w:hAnsi="Arial" w:cs="Arial"/>
        <w:b/>
        <w:szCs w:val="22"/>
      </w:rPr>
      <w:t>2020</w:t>
    </w:r>
  </w:p>
  <w:p w14:paraId="47CE664C" w14:textId="77777777" w:rsidR="00B6167A" w:rsidRPr="0013116C" w:rsidRDefault="00B6167A" w:rsidP="002D396D">
    <w:pPr>
      <w:spacing w:after="0"/>
      <w:jc w:val="right"/>
      <w:rPr>
        <w:rFonts w:ascii="Arial" w:hAnsi="Arial" w:cs="Arial"/>
        <w:b/>
        <w:szCs w:val="22"/>
      </w:rPr>
    </w:pPr>
    <w:r w:rsidRPr="0013116C">
      <w:rPr>
        <w:rFonts w:ascii="Arial" w:hAnsi="Arial" w:cs="Arial"/>
        <w:b/>
        <w:szCs w:val="22"/>
      </w:rPr>
      <w:t xml:space="preserve">Original: </w:t>
    </w:r>
    <w:r w:rsidR="000C7382" w:rsidRPr="0013116C">
      <w:rPr>
        <w:rFonts w:ascii="Arial" w:hAnsi="Arial" w:cs="Arial"/>
        <w:b/>
        <w:szCs w:val="22"/>
      </w:rPr>
      <w:t>English</w:t>
    </w:r>
  </w:p>
  <w:p w14:paraId="54374348" w14:textId="77777777" w:rsidR="009A6E85" w:rsidRPr="00D81948" w:rsidRDefault="009A6E85" w:rsidP="009A6E85">
    <w:pPr>
      <w:spacing w:after="0"/>
      <w:rPr>
        <w:rFonts w:ascii="Arial" w:hAnsi="Arial" w:cs="Arial"/>
        <w:b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PT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EB"/>
    <w:rsid w:val="000016A4"/>
    <w:rsid w:val="000019DB"/>
    <w:rsid w:val="000047CC"/>
    <w:rsid w:val="000120FD"/>
    <w:rsid w:val="00016431"/>
    <w:rsid w:val="00021831"/>
    <w:rsid w:val="00047E58"/>
    <w:rsid w:val="00072C63"/>
    <w:rsid w:val="00073D20"/>
    <w:rsid w:val="000755E1"/>
    <w:rsid w:val="00085541"/>
    <w:rsid w:val="000A34CE"/>
    <w:rsid w:val="000A3EE6"/>
    <w:rsid w:val="000C65E4"/>
    <w:rsid w:val="000C7382"/>
    <w:rsid w:val="000F03F9"/>
    <w:rsid w:val="000F3BDF"/>
    <w:rsid w:val="00106B72"/>
    <w:rsid w:val="0011750D"/>
    <w:rsid w:val="00117C40"/>
    <w:rsid w:val="00122D11"/>
    <w:rsid w:val="0013116C"/>
    <w:rsid w:val="001412DE"/>
    <w:rsid w:val="00144A4D"/>
    <w:rsid w:val="00151351"/>
    <w:rsid w:val="00174B39"/>
    <w:rsid w:val="0019477F"/>
    <w:rsid w:val="001A431C"/>
    <w:rsid w:val="001D00B5"/>
    <w:rsid w:val="001D3B29"/>
    <w:rsid w:val="001D79F1"/>
    <w:rsid w:val="001E4EEB"/>
    <w:rsid w:val="001F37CA"/>
    <w:rsid w:val="00223E5E"/>
    <w:rsid w:val="00243DD2"/>
    <w:rsid w:val="00256E90"/>
    <w:rsid w:val="0026091E"/>
    <w:rsid w:val="0027198B"/>
    <w:rsid w:val="00286C0C"/>
    <w:rsid w:val="00290D5F"/>
    <w:rsid w:val="002938F2"/>
    <w:rsid w:val="002A1C6B"/>
    <w:rsid w:val="002C5280"/>
    <w:rsid w:val="002D28A5"/>
    <w:rsid w:val="002D396D"/>
    <w:rsid w:val="002F0C8E"/>
    <w:rsid w:val="00322467"/>
    <w:rsid w:val="003332DF"/>
    <w:rsid w:val="00340A74"/>
    <w:rsid w:val="00344780"/>
    <w:rsid w:val="0034567B"/>
    <w:rsid w:val="00346DAB"/>
    <w:rsid w:val="00362171"/>
    <w:rsid w:val="00363995"/>
    <w:rsid w:val="0037525B"/>
    <w:rsid w:val="0039446E"/>
    <w:rsid w:val="003A7F39"/>
    <w:rsid w:val="003B18F9"/>
    <w:rsid w:val="003B5319"/>
    <w:rsid w:val="003C7065"/>
    <w:rsid w:val="00405580"/>
    <w:rsid w:val="004108B6"/>
    <w:rsid w:val="00432969"/>
    <w:rsid w:val="00434773"/>
    <w:rsid w:val="00442B92"/>
    <w:rsid w:val="00462888"/>
    <w:rsid w:val="00463C77"/>
    <w:rsid w:val="00471B34"/>
    <w:rsid w:val="00481EA5"/>
    <w:rsid w:val="004B33B3"/>
    <w:rsid w:val="004D084A"/>
    <w:rsid w:val="005013C7"/>
    <w:rsid w:val="005016FB"/>
    <w:rsid w:val="00511D17"/>
    <w:rsid w:val="00514003"/>
    <w:rsid w:val="0051699F"/>
    <w:rsid w:val="00545090"/>
    <w:rsid w:val="005620C3"/>
    <w:rsid w:val="0056631F"/>
    <w:rsid w:val="00582D11"/>
    <w:rsid w:val="00585F41"/>
    <w:rsid w:val="005C0660"/>
    <w:rsid w:val="005D118A"/>
    <w:rsid w:val="005E550D"/>
    <w:rsid w:val="00605E0E"/>
    <w:rsid w:val="006077E9"/>
    <w:rsid w:val="00642B09"/>
    <w:rsid w:val="006515C9"/>
    <w:rsid w:val="00652318"/>
    <w:rsid w:val="00657908"/>
    <w:rsid w:val="00694190"/>
    <w:rsid w:val="006A7936"/>
    <w:rsid w:val="006E0EA8"/>
    <w:rsid w:val="006E1F8C"/>
    <w:rsid w:val="006E27A7"/>
    <w:rsid w:val="00703F51"/>
    <w:rsid w:val="007117D2"/>
    <w:rsid w:val="00721071"/>
    <w:rsid w:val="0074380B"/>
    <w:rsid w:val="00746204"/>
    <w:rsid w:val="00746278"/>
    <w:rsid w:val="00747715"/>
    <w:rsid w:val="00750138"/>
    <w:rsid w:val="00752405"/>
    <w:rsid w:val="00753DA3"/>
    <w:rsid w:val="00764F50"/>
    <w:rsid w:val="00786C03"/>
    <w:rsid w:val="00790C65"/>
    <w:rsid w:val="007A7D45"/>
    <w:rsid w:val="007C1B00"/>
    <w:rsid w:val="007C4DAC"/>
    <w:rsid w:val="007D31CE"/>
    <w:rsid w:val="007D5BB7"/>
    <w:rsid w:val="007E0621"/>
    <w:rsid w:val="007F4B07"/>
    <w:rsid w:val="0081114C"/>
    <w:rsid w:val="0083488D"/>
    <w:rsid w:val="0084328C"/>
    <w:rsid w:val="008466C3"/>
    <w:rsid w:val="00851458"/>
    <w:rsid w:val="00853363"/>
    <w:rsid w:val="00861A47"/>
    <w:rsid w:val="008707FF"/>
    <w:rsid w:val="008724E5"/>
    <w:rsid w:val="008E1847"/>
    <w:rsid w:val="008F16C6"/>
    <w:rsid w:val="008F34A1"/>
    <w:rsid w:val="008F7BB9"/>
    <w:rsid w:val="009121CE"/>
    <w:rsid w:val="00955B8A"/>
    <w:rsid w:val="00963889"/>
    <w:rsid w:val="00971F94"/>
    <w:rsid w:val="0097349C"/>
    <w:rsid w:val="009752F6"/>
    <w:rsid w:val="0099508D"/>
    <w:rsid w:val="009A6E85"/>
    <w:rsid w:val="009B137F"/>
    <w:rsid w:val="009C66B6"/>
    <w:rsid w:val="009D5E38"/>
    <w:rsid w:val="009E3305"/>
    <w:rsid w:val="009E3864"/>
    <w:rsid w:val="009E7761"/>
    <w:rsid w:val="009F3988"/>
    <w:rsid w:val="00A150C7"/>
    <w:rsid w:val="00A161FB"/>
    <w:rsid w:val="00A24B97"/>
    <w:rsid w:val="00A44959"/>
    <w:rsid w:val="00A519A2"/>
    <w:rsid w:val="00A61A98"/>
    <w:rsid w:val="00A70883"/>
    <w:rsid w:val="00A77AEB"/>
    <w:rsid w:val="00A95065"/>
    <w:rsid w:val="00AA444A"/>
    <w:rsid w:val="00AB1528"/>
    <w:rsid w:val="00AB7313"/>
    <w:rsid w:val="00AD650A"/>
    <w:rsid w:val="00AE1B18"/>
    <w:rsid w:val="00AE41D2"/>
    <w:rsid w:val="00AE692A"/>
    <w:rsid w:val="00AF1C32"/>
    <w:rsid w:val="00AF3247"/>
    <w:rsid w:val="00B11AE3"/>
    <w:rsid w:val="00B130CE"/>
    <w:rsid w:val="00B1367C"/>
    <w:rsid w:val="00B43C28"/>
    <w:rsid w:val="00B6167A"/>
    <w:rsid w:val="00B65DEB"/>
    <w:rsid w:val="00B921C2"/>
    <w:rsid w:val="00B973B5"/>
    <w:rsid w:val="00BB0BB1"/>
    <w:rsid w:val="00BB17A2"/>
    <w:rsid w:val="00BC07E9"/>
    <w:rsid w:val="00BC44F3"/>
    <w:rsid w:val="00BF131F"/>
    <w:rsid w:val="00C02428"/>
    <w:rsid w:val="00C22DA5"/>
    <w:rsid w:val="00C60278"/>
    <w:rsid w:val="00C62947"/>
    <w:rsid w:val="00C6478B"/>
    <w:rsid w:val="00C765B2"/>
    <w:rsid w:val="00C80AAE"/>
    <w:rsid w:val="00C8319C"/>
    <w:rsid w:val="00CA33C0"/>
    <w:rsid w:val="00CA6E28"/>
    <w:rsid w:val="00CA7631"/>
    <w:rsid w:val="00CB0F37"/>
    <w:rsid w:val="00CB6AE5"/>
    <w:rsid w:val="00CC2BC6"/>
    <w:rsid w:val="00CD1B5C"/>
    <w:rsid w:val="00CD2329"/>
    <w:rsid w:val="00CE2586"/>
    <w:rsid w:val="00D10E67"/>
    <w:rsid w:val="00D404B7"/>
    <w:rsid w:val="00D4364A"/>
    <w:rsid w:val="00D61765"/>
    <w:rsid w:val="00D809E5"/>
    <w:rsid w:val="00D81948"/>
    <w:rsid w:val="00D9501F"/>
    <w:rsid w:val="00DB1425"/>
    <w:rsid w:val="00DB50D5"/>
    <w:rsid w:val="00DE3ED8"/>
    <w:rsid w:val="00DE62DC"/>
    <w:rsid w:val="00DF191A"/>
    <w:rsid w:val="00DF3DA3"/>
    <w:rsid w:val="00DF72C7"/>
    <w:rsid w:val="00E06A00"/>
    <w:rsid w:val="00E171CB"/>
    <w:rsid w:val="00E22B99"/>
    <w:rsid w:val="00E258D9"/>
    <w:rsid w:val="00E439CA"/>
    <w:rsid w:val="00E5219B"/>
    <w:rsid w:val="00E74632"/>
    <w:rsid w:val="00E75174"/>
    <w:rsid w:val="00EA198F"/>
    <w:rsid w:val="00EC3B11"/>
    <w:rsid w:val="00EF0BCB"/>
    <w:rsid w:val="00EF0E74"/>
    <w:rsid w:val="00F00E8A"/>
    <w:rsid w:val="00F351BF"/>
    <w:rsid w:val="00F41686"/>
    <w:rsid w:val="00F60F36"/>
    <w:rsid w:val="00F63DDA"/>
    <w:rsid w:val="00F65FFC"/>
    <w:rsid w:val="00F70858"/>
    <w:rsid w:val="00F72C61"/>
    <w:rsid w:val="00F7397F"/>
    <w:rsid w:val="00F75949"/>
    <w:rsid w:val="00F84D78"/>
    <w:rsid w:val="00F84FBB"/>
    <w:rsid w:val="00F867CB"/>
    <w:rsid w:val="00F941F0"/>
    <w:rsid w:val="00FA2A55"/>
    <w:rsid w:val="00FD1586"/>
    <w:rsid w:val="00FD1F35"/>
    <w:rsid w:val="00FD4BE2"/>
    <w:rsid w:val="00FF2B1D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17005A4"/>
  <w15:docId w15:val="{AD5C862D-09D5-41CF-B7EB-04B5FABC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2A6E-C6DF-4045-A751-219EC416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Cunningham, Ashley Elizabeth</cp:lastModifiedBy>
  <cp:revision>10</cp:revision>
  <cp:lastPrinted>2018-04-04T08:04:00Z</cp:lastPrinted>
  <dcterms:created xsi:type="dcterms:W3CDTF">2020-09-06T09:03:00Z</dcterms:created>
  <dcterms:modified xsi:type="dcterms:W3CDTF">2020-11-12T09:28:00Z</dcterms:modified>
</cp:coreProperties>
</file>