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CA7C" w14:textId="57057AE4" w:rsidR="002938F2" w:rsidRPr="001D00B5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1D00B5">
        <w:rPr>
          <w:rFonts w:ascii="Arial" w:hAnsi="Arial" w:cs="Arial"/>
          <w:b/>
          <w:szCs w:val="22"/>
        </w:rPr>
        <w:t>CONVENTION FOR THE SAFEGUARDING OF THE</w:t>
      </w:r>
      <w:r w:rsidRPr="001D00B5">
        <w:rPr>
          <w:rFonts w:ascii="Arial" w:hAnsi="Arial" w:cs="Arial"/>
          <w:b/>
          <w:szCs w:val="22"/>
        </w:rPr>
        <w:br/>
        <w:t>INTANGIBLE CULTURAL HERITAGE</w:t>
      </w:r>
    </w:p>
    <w:p w14:paraId="6393E1BE" w14:textId="77777777" w:rsidR="002938F2" w:rsidRPr="001D00B5" w:rsidRDefault="00E439CA" w:rsidP="00AE1B18">
      <w:pPr>
        <w:spacing w:before="120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>GENERAL ASSEMBLY OF THE S</w:t>
      </w:r>
      <w:r w:rsidR="0050190C">
        <w:rPr>
          <w:rFonts w:ascii="Arial" w:hAnsi="Arial" w:cs="Arial"/>
          <w:b/>
          <w:szCs w:val="22"/>
        </w:rPr>
        <w:t>TATES PARTIES TO THE CONVENTION</w:t>
      </w:r>
    </w:p>
    <w:p w14:paraId="3B48290A" w14:textId="77777777" w:rsidR="00E439CA" w:rsidRPr="00FD624F" w:rsidRDefault="009B1BA0" w:rsidP="002D396D">
      <w:pPr>
        <w:spacing w:before="840"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Eigh</w:t>
      </w:r>
      <w:r w:rsidR="00E439CA">
        <w:rPr>
          <w:rFonts w:ascii="Arial" w:hAnsi="Arial" w:cs="Arial"/>
          <w:b/>
          <w:szCs w:val="22"/>
        </w:rPr>
        <w:t>th</w:t>
      </w:r>
      <w:r w:rsidR="00E439CA" w:rsidRPr="00FD624F">
        <w:rPr>
          <w:rFonts w:ascii="Arial" w:hAnsi="Arial" w:cs="Arial"/>
          <w:b/>
          <w:szCs w:val="22"/>
        </w:rPr>
        <w:t xml:space="preserve"> session</w:t>
      </w:r>
    </w:p>
    <w:p w14:paraId="5A5B3781" w14:textId="77777777" w:rsidR="00E439CA" w:rsidRPr="00FD624F" w:rsidRDefault="00E439CA" w:rsidP="002D396D">
      <w:pPr>
        <w:spacing w:after="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 xml:space="preserve">UNESCO Headquarters, </w:t>
      </w:r>
      <w:r>
        <w:rPr>
          <w:rFonts w:ascii="Arial" w:hAnsi="Arial" w:cs="Arial"/>
          <w:b/>
          <w:szCs w:val="22"/>
        </w:rPr>
        <w:t>R</w:t>
      </w:r>
      <w:r w:rsidR="00753DA3">
        <w:rPr>
          <w:rFonts w:ascii="Arial" w:hAnsi="Arial" w:cs="Arial"/>
          <w:b/>
          <w:szCs w:val="22"/>
        </w:rPr>
        <w:t xml:space="preserve">oom </w:t>
      </w:r>
      <w:r w:rsidR="009B1BA0">
        <w:rPr>
          <w:rFonts w:ascii="Arial" w:hAnsi="Arial" w:cs="Arial"/>
          <w:b/>
          <w:szCs w:val="22"/>
        </w:rPr>
        <w:t>I</w:t>
      </w:r>
    </w:p>
    <w:p w14:paraId="786D25A7" w14:textId="77777777" w:rsidR="002938F2" w:rsidRPr="001D00B5" w:rsidRDefault="008866D6" w:rsidP="002D396D">
      <w:pPr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8 to 10 September</w:t>
      </w:r>
      <w:r w:rsidR="00B332E5" w:rsidRPr="00E90FE0">
        <w:rPr>
          <w:rFonts w:ascii="Arial" w:hAnsi="Arial" w:cs="Arial"/>
          <w:b/>
          <w:szCs w:val="22"/>
        </w:rPr>
        <w:t xml:space="preserve"> 2020</w:t>
      </w:r>
    </w:p>
    <w:p w14:paraId="0E4A770D" w14:textId="77777777" w:rsidR="00851458" w:rsidRPr="001D00B5" w:rsidRDefault="00B37EBD" w:rsidP="00AE1B18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Provisional Timetable</w:t>
      </w:r>
    </w:p>
    <w:p w14:paraId="59C5D91B" w14:textId="77777777" w:rsidR="000C7382" w:rsidRPr="001D3B29" w:rsidRDefault="00851458" w:rsidP="000C7382">
      <w:pPr>
        <w:pStyle w:val="1GAPara"/>
        <w:rPr>
          <w:bCs/>
          <w:snapToGrid/>
          <w:lang w:val="fr-FR" w:eastAsia="fr-FR"/>
        </w:rPr>
      </w:pPr>
      <w:r w:rsidRPr="001D00B5"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791"/>
        <w:gridCol w:w="1093"/>
        <w:gridCol w:w="6754"/>
      </w:tblGrid>
      <w:tr w:rsidR="00DF04D2" w:rsidRPr="00DF04D2" w14:paraId="67CD58B9" w14:textId="77777777" w:rsidTr="00F052B6">
        <w:tc>
          <w:tcPr>
            <w:tcW w:w="5000" w:type="pct"/>
            <w:gridSpan w:val="3"/>
            <w:shd w:val="clear" w:color="auto" w:fill="BFBFBF"/>
          </w:tcPr>
          <w:p w14:paraId="1626C12B" w14:textId="77777777" w:rsidR="00DF04D2" w:rsidRPr="00DF04D2" w:rsidRDefault="00921ADA" w:rsidP="007154E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Tuesday</w:t>
            </w:r>
            <w:r w:rsidR="00DF04D2" w:rsidRPr="00DF04D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A0EE0">
              <w:rPr>
                <w:rFonts w:ascii="Arial" w:hAnsi="Arial" w:cs="Arial"/>
                <w:b/>
                <w:sz w:val="20"/>
                <w:szCs w:val="20"/>
                <w:u w:val="single"/>
              </w:rPr>
              <w:t>8</w:t>
            </w:r>
            <w:r w:rsidR="00B332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A0EE0">
              <w:rPr>
                <w:rFonts w:ascii="Arial" w:hAnsi="Arial" w:cs="Arial"/>
                <w:b/>
                <w:sz w:val="20"/>
                <w:szCs w:val="20"/>
                <w:u w:val="single"/>
              </w:rPr>
              <w:t>September</w:t>
            </w:r>
            <w:r w:rsidRPr="00B332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2020</w:t>
            </w:r>
          </w:p>
        </w:tc>
      </w:tr>
      <w:tr w:rsidR="00DF04D2" w:rsidRPr="00DF04D2" w14:paraId="4374AB53" w14:textId="77777777" w:rsidTr="00DF04D2">
        <w:tc>
          <w:tcPr>
            <w:tcW w:w="929" w:type="pct"/>
            <w:vAlign w:val="center"/>
          </w:tcPr>
          <w:p w14:paraId="4BD1A3B2" w14:textId="77777777" w:rsidR="00DF04D2" w:rsidRPr="00DF04D2" w:rsidRDefault="00DF04D2" w:rsidP="00DF04D2">
            <w:pPr>
              <w:spacing w:before="80" w:after="80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As of 8.45 a.m.</w:t>
            </w:r>
          </w:p>
        </w:tc>
        <w:tc>
          <w:tcPr>
            <w:tcW w:w="4071" w:type="pct"/>
            <w:gridSpan w:val="2"/>
            <w:vAlign w:val="center"/>
          </w:tcPr>
          <w:p w14:paraId="4481D27C" w14:textId="77777777"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Registration of participants</w:t>
            </w:r>
          </w:p>
        </w:tc>
      </w:tr>
      <w:tr w:rsidR="00DF04D2" w:rsidRPr="00DF04D2" w14:paraId="4F2A4F3C" w14:textId="77777777" w:rsidTr="00B57ADB">
        <w:tc>
          <w:tcPr>
            <w:tcW w:w="929" w:type="pct"/>
            <w:vAlign w:val="center"/>
          </w:tcPr>
          <w:p w14:paraId="6DDD658B" w14:textId="77777777"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10 a.m. – 1 p.m.</w:t>
            </w:r>
          </w:p>
        </w:tc>
        <w:tc>
          <w:tcPr>
            <w:tcW w:w="567" w:type="pct"/>
            <w:vAlign w:val="center"/>
          </w:tcPr>
          <w:p w14:paraId="618D6FE4" w14:textId="77777777"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4" w:type="pct"/>
          </w:tcPr>
          <w:p w14:paraId="0A0A7B56" w14:textId="77777777" w:rsidR="00DF04D2" w:rsidRPr="00DF04D2" w:rsidRDefault="00DF04D2" w:rsidP="00DF04D2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Opening</w:t>
            </w:r>
          </w:p>
        </w:tc>
      </w:tr>
      <w:tr w:rsidR="00DF04D2" w:rsidRPr="00DF04D2" w14:paraId="60AF19C7" w14:textId="77777777" w:rsidTr="00B57ADB">
        <w:tc>
          <w:tcPr>
            <w:tcW w:w="929" w:type="pct"/>
            <w:vAlign w:val="center"/>
          </w:tcPr>
          <w:p w14:paraId="252E8518" w14:textId="77777777"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04B4AA76" w14:textId="77777777"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4" w:type="pct"/>
          </w:tcPr>
          <w:p w14:paraId="21FC21F3" w14:textId="77777777" w:rsidR="00DF04D2" w:rsidRPr="00DF04D2" w:rsidRDefault="00DF04D2" w:rsidP="00DF04D2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Election of the Bureau</w:t>
            </w:r>
          </w:p>
        </w:tc>
      </w:tr>
      <w:tr w:rsidR="00DF04D2" w:rsidRPr="00DF04D2" w14:paraId="7D81DD77" w14:textId="77777777" w:rsidTr="00B57ADB">
        <w:tc>
          <w:tcPr>
            <w:tcW w:w="929" w:type="pct"/>
            <w:vAlign w:val="center"/>
          </w:tcPr>
          <w:p w14:paraId="387CD178" w14:textId="77777777"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277CAAD5" w14:textId="77777777"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4" w:type="pct"/>
          </w:tcPr>
          <w:p w14:paraId="74B276BB" w14:textId="77777777" w:rsidR="00DF04D2" w:rsidRPr="00DF04D2" w:rsidRDefault="00DF04D2" w:rsidP="00DF04D2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Adoption of the agenda</w:t>
            </w:r>
          </w:p>
        </w:tc>
      </w:tr>
      <w:tr w:rsidR="00DF04D2" w:rsidRPr="00DF04D2" w14:paraId="5F00AE99" w14:textId="77777777" w:rsidTr="00B57ADB">
        <w:tc>
          <w:tcPr>
            <w:tcW w:w="929" w:type="pct"/>
            <w:vAlign w:val="center"/>
          </w:tcPr>
          <w:p w14:paraId="7A1A100B" w14:textId="77777777"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14:paraId="54E672E7" w14:textId="77777777"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4" w:type="pct"/>
          </w:tcPr>
          <w:p w14:paraId="27D2D9F7" w14:textId="77777777" w:rsidR="00DF04D2" w:rsidRPr="00DF04D2" w:rsidRDefault="00DF04D2" w:rsidP="00DF04D2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Distribution of seats in the Committee per electoral group</w:t>
            </w:r>
          </w:p>
        </w:tc>
      </w:tr>
      <w:tr w:rsidR="00DF04D2" w:rsidRPr="00DF04D2" w14:paraId="63B23F56" w14:textId="77777777" w:rsidTr="00B57ADB">
        <w:tc>
          <w:tcPr>
            <w:tcW w:w="929" w:type="pct"/>
            <w:vAlign w:val="center"/>
          </w:tcPr>
          <w:p w14:paraId="38370391" w14:textId="77777777"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31909F4D" w14:textId="77777777" w:rsidR="00DF04D2" w:rsidRPr="00DF04D2" w:rsidRDefault="00EB3E87" w:rsidP="00DF04D2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F04D2"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</w:tcPr>
          <w:p w14:paraId="143C2DB5" w14:textId="77777777" w:rsidR="00DF04D2" w:rsidRPr="00DF04D2" w:rsidRDefault="007B2F7F" w:rsidP="00EB3E87">
            <w:pPr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Report of the </w:t>
            </w:r>
            <w:r w:rsidR="00EB3E87">
              <w:rPr>
                <w:rFonts w:ascii="Arial" w:eastAsia="SimSun" w:hAnsi="Arial" w:cs="Arial"/>
                <w:sz w:val="20"/>
                <w:szCs w:val="20"/>
                <w:lang w:eastAsia="zh-CN"/>
              </w:rPr>
              <w:t>Committee to the General Assembly</w:t>
            </w:r>
          </w:p>
        </w:tc>
      </w:tr>
      <w:tr w:rsidR="00DF04D2" w:rsidRPr="00DF04D2" w14:paraId="7CDB1474" w14:textId="77777777" w:rsidTr="00DF04D2">
        <w:tc>
          <w:tcPr>
            <w:tcW w:w="929" w:type="pct"/>
            <w:shd w:val="clear" w:color="auto" w:fill="D9D9D9"/>
            <w:vAlign w:val="center"/>
          </w:tcPr>
          <w:p w14:paraId="4834A421" w14:textId="77777777" w:rsidR="00DF04D2" w:rsidRPr="00DF04D2" w:rsidRDefault="00DF04D2" w:rsidP="00DF04D2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1 – 3 p.m.</w:t>
            </w:r>
          </w:p>
        </w:tc>
        <w:tc>
          <w:tcPr>
            <w:tcW w:w="4071" w:type="pct"/>
            <w:gridSpan w:val="2"/>
            <w:shd w:val="clear" w:color="auto" w:fill="D9D9D9"/>
            <w:vAlign w:val="center"/>
          </w:tcPr>
          <w:p w14:paraId="26895052" w14:textId="77777777" w:rsidR="00DF04D2" w:rsidRPr="00DF04D2" w:rsidRDefault="00DF04D2" w:rsidP="00DF04D2">
            <w:pPr>
              <w:autoSpaceDE w:val="0"/>
              <w:autoSpaceDN w:val="0"/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</w:t>
            </w:r>
          </w:p>
        </w:tc>
      </w:tr>
      <w:tr w:rsidR="00921ADA" w:rsidRPr="00DF04D2" w14:paraId="34E0F64A" w14:textId="77777777" w:rsidTr="00360526">
        <w:trPr>
          <w:trHeight w:val="405"/>
        </w:trPr>
        <w:tc>
          <w:tcPr>
            <w:tcW w:w="929" w:type="pct"/>
          </w:tcPr>
          <w:p w14:paraId="7BACAEF5" w14:textId="77777777" w:rsidR="00921ADA" w:rsidRPr="00DF04D2" w:rsidRDefault="00921ADA" w:rsidP="00921ADA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 – 6 p.m.</w:t>
            </w:r>
          </w:p>
        </w:tc>
        <w:tc>
          <w:tcPr>
            <w:tcW w:w="567" w:type="pct"/>
          </w:tcPr>
          <w:p w14:paraId="2AC0E0EB" w14:textId="77777777" w:rsidR="00921ADA" w:rsidRDefault="00921ADA" w:rsidP="00921ADA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504" w:type="pct"/>
          </w:tcPr>
          <w:p w14:paraId="44817136" w14:textId="77777777" w:rsidR="00921ADA" w:rsidRPr="00DF04D2" w:rsidRDefault="00921ADA" w:rsidP="00D84888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Report of the Secretariat on its activities</w:t>
            </w: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(January 2018 to December 2019)</w:t>
            </w:r>
          </w:p>
        </w:tc>
      </w:tr>
      <w:tr w:rsidR="00921ADA" w:rsidRPr="00DF04D2" w14:paraId="01096C00" w14:textId="77777777" w:rsidTr="00360526">
        <w:trPr>
          <w:trHeight w:val="405"/>
        </w:trPr>
        <w:tc>
          <w:tcPr>
            <w:tcW w:w="929" w:type="pct"/>
          </w:tcPr>
          <w:p w14:paraId="35554E46" w14:textId="77777777" w:rsidR="00921ADA" w:rsidRPr="00DF04D2" w:rsidRDefault="00921ADA" w:rsidP="00921ADA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24A8A1A8" w14:textId="77777777" w:rsidR="00921ADA" w:rsidRPr="00ED3301" w:rsidRDefault="00921ADA" w:rsidP="00921ADA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4" w:type="pct"/>
          </w:tcPr>
          <w:p w14:paraId="744E75C8" w14:textId="77777777" w:rsidR="00921ADA" w:rsidRPr="00ED3301" w:rsidRDefault="00921ADA" w:rsidP="00921ADA">
            <w:pPr>
              <w:spacing w:before="80" w:after="8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D3301">
              <w:rPr>
                <w:rFonts w:ascii="Arial" w:eastAsia="SimSun" w:hAnsi="Arial" w:cs="Arial"/>
                <w:sz w:val="20"/>
                <w:szCs w:val="20"/>
                <w:lang w:eastAsia="zh-CN"/>
              </w:rPr>
              <w:t>Report of the NGO Forum</w:t>
            </w:r>
          </w:p>
        </w:tc>
      </w:tr>
      <w:tr w:rsidR="00EB3E87" w:rsidRPr="00DF04D2" w14:paraId="50AD18A9" w14:textId="77777777" w:rsidTr="00B57ADB">
        <w:trPr>
          <w:trHeight w:val="405"/>
        </w:trPr>
        <w:tc>
          <w:tcPr>
            <w:tcW w:w="929" w:type="pct"/>
            <w:vAlign w:val="center"/>
          </w:tcPr>
          <w:p w14:paraId="6180F6AB" w14:textId="77777777" w:rsidR="00EB3E87" w:rsidRPr="00DF04D2" w:rsidRDefault="00EB3E87" w:rsidP="00EB3E87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2B83E094" w14:textId="77777777" w:rsidR="00EB3E87" w:rsidRDefault="00EB3E87" w:rsidP="00EB3E87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7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</w:tcPr>
          <w:p w14:paraId="7D4B66A1" w14:textId="77777777" w:rsidR="00EB3E87" w:rsidRPr="00DF04D2" w:rsidRDefault="00921ADA" w:rsidP="00EB3E8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Use of the resources of the Intangible Cultural Heritage Fund</w:t>
            </w:r>
          </w:p>
        </w:tc>
      </w:tr>
      <w:tr w:rsidR="00EB3E87" w:rsidRPr="00DF04D2" w14:paraId="2F7B26DD" w14:textId="77777777" w:rsidTr="00F052B6">
        <w:tc>
          <w:tcPr>
            <w:tcW w:w="5000" w:type="pct"/>
            <w:gridSpan w:val="3"/>
            <w:shd w:val="clear" w:color="auto" w:fill="BFBFBF"/>
          </w:tcPr>
          <w:p w14:paraId="1B97F412" w14:textId="77777777" w:rsidR="00EB3E87" w:rsidRPr="00DF04D2" w:rsidRDefault="00921ADA" w:rsidP="00EB3E87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Wednesday</w:t>
            </w:r>
            <w:r w:rsidR="00EB3E87" w:rsidRPr="00DF04D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A0EE0">
              <w:rPr>
                <w:rFonts w:ascii="Arial" w:hAnsi="Arial" w:cs="Arial"/>
                <w:b/>
                <w:sz w:val="20"/>
                <w:szCs w:val="20"/>
                <w:u w:val="single"/>
              </w:rPr>
              <w:t>9</w:t>
            </w:r>
            <w:r w:rsidR="00B332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A0EE0">
              <w:rPr>
                <w:rFonts w:ascii="Arial" w:hAnsi="Arial" w:cs="Arial"/>
                <w:b/>
                <w:sz w:val="20"/>
                <w:szCs w:val="20"/>
                <w:u w:val="single"/>
              </w:rPr>
              <w:t>September</w:t>
            </w:r>
            <w:r w:rsidRPr="00B332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2020</w:t>
            </w:r>
          </w:p>
        </w:tc>
      </w:tr>
      <w:tr w:rsidR="00EB3E87" w:rsidRPr="00DF04D2" w14:paraId="4A782BBE" w14:textId="77777777" w:rsidTr="00DF04D2">
        <w:tc>
          <w:tcPr>
            <w:tcW w:w="929" w:type="pct"/>
            <w:vAlign w:val="center"/>
          </w:tcPr>
          <w:p w14:paraId="228EBB56" w14:textId="77777777" w:rsidR="00EB3E87" w:rsidRPr="00DF04D2" w:rsidRDefault="00EB3E87" w:rsidP="00EB3E87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9.30 – 10 a.m.</w:t>
            </w:r>
          </w:p>
        </w:tc>
        <w:tc>
          <w:tcPr>
            <w:tcW w:w="4071" w:type="pct"/>
            <w:gridSpan w:val="2"/>
          </w:tcPr>
          <w:p w14:paraId="58B59DEB" w14:textId="77777777" w:rsidR="00EB3E87" w:rsidRPr="00DF04D2" w:rsidRDefault="00EB3E87" w:rsidP="00EB3E87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Meeting of the Bureau</w:t>
            </w:r>
          </w:p>
        </w:tc>
      </w:tr>
      <w:tr w:rsidR="00ED3301" w:rsidRPr="00DF04D2" w14:paraId="3FB52B00" w14:textId="77777777" w:rsidTr="00EB3E87">
        <w:tc>
          <w:tcPr>
            <w:tcW w:w="929" w:type="pct"/>
          </w:tcPr>
          <w:p w14:paraId="7F32FD06" w14:textId="77777777" w:rsidR="00ED3301" w:rsidRPr="00DF04D2" w:rsidRDefault="00ED3301" w:rsidP="00ED3301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bookmarkStart w:id="0" w:name="_Hlk50570775"/>
            <w:r w:rsidRPr="00DF04D2">
              <w:rPr>
                <w:rFonts w:ascii="Arial" w:hAnsi="Arial" w:cs="Arial"/>
                <w:sz w:val="20"/>
                <w:szCs w:val="20"/>
              </w:rPr>
              <w:t>10 a.m. – 1 p.m.</w:t>
            </w:r>
          </w:p>
        </w:tc>
        <w:tc>
          <w:tcPr>
            <w:tcW w:w="567" w:type="pct"/>
          </w:tcPr>
          <w:p w14:paraId="6221C9B0" w14:textId="77777777" w:rsidR="00ED3301" w:rsidRDefault="00ED3301" w:rsidP="00ED3301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3504" w:type="pct"/>
          </w:tcPr>
          <w:p w14:paraId="45433E2D" w14:textId="77777777" w:rsidR="00ED3301" w:rsidRDefault="004A0EE0" w:rsidP="00D84888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Contribution to the preparation of the new Medium-Term Strategy 2022-2029 (41C/4) and draft Programme and Budget 2022-2025 (41C/5)</w:t>
            </w:r>
          </w:p>
        </w:tc>
      </w:tr>
      <w:bookmarkEnd w:id="0"/>
      <w:tr w:rsidR="00ED3301" w:rsidRPr="00DF04D2" w14:paraId="4DC71FFC" w14:textId="77777777" w:rsidTr="00EB3E87">
        <w:tc>
          <w:tcPr>
            <w:tcW w:w="929" w:type="pct"/>
          </w:tcPr>
          <w:p w14:paraId="243F72FF" w14:textId="77777777" w:rsidR="00ED3301" w:rsidRPr="00DF04D2" w:rsidRDefault="00ED3301" w:rsidP="00ED3301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312B6BDE" w14:textId="77777777" w:rsidR="00ED3301" w:rsidRPr="00DF04D2" w:rsidRDefault="00ED3301" w:rsidP="00ED3301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</w:tcPr>
          <w:p w14:paraId="69D5E535" w14:textId="77777777" w:rsidR="00ED3301" w:rsidRPr="004A0EE0" w:rsidRDefault="004A0EE0" w:rsidP="00ED3301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Intangible cultural heritage in emergencies</w:t>
            </w:r>
          </w:p>
        </w:tc>
      </w:tr>
      <w:tr w:rsidR="00ED3301" w:rsidRPr="00DF04D2" w14:paraId="6394F931" w14:textId="77777777" w:rsidTr="00DF04D2">
        <w:tc>
          <w:tcPr>
            <w:tcW w:w="929" w:type="pct"/>
            <w:shd w:val="clear" w:color="auto" w:fill="D9D9D9"/>
            <w:vAlign w:val="center"/>
          </w:tcPr>
          <w:p w14:paraId="6B22D871" w14:textId="77777777" w:rsidR="00ED3301" w:rsidRPr="00F56413" w:rsidRDefault="00ED3301" w:rsidP="00ED3301">
            <w:pPr>
              <w:pStyle w:val="Paragraphedeliste"/>
              <w:spacing w:before="80" w:after="8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6413">
              <w:rPr>
                <w:rFonts w:ascii="Arial" w:hAnsi="Arial" w:cs="Arial"/>
                <w:i/>
                <w:iCs/>
                <w:sz w:val="20"/>
                <w:szCs w:val="20"/>
              </w:rPr>
              <w:t>1 – 3 p.m.</w:t>
            </w:r>
          </w:p>
        </w:tc>
        <w:tc>
          <w:tcPr>
            <w:tcW w:w="4071" w:type="pct"/>
            <w:gridSpan w:val="2"/>
            <w:shd w:val="clear" w:color="auto" w:fill="D9D9D9"/>
          </w:tcPr>
          <w:p w14:paraId="32D65559" w14:textId="77777777" w:rsidR="00ED3301" w:rsidRPr="00F56413" w:rsidRDefault="00ED3301" w:rsidP="00ED3301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6413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</w:t>
            </w:r>
          </w:p>
        </w:tc>
      </w:tr>
      <w:tr w:rsidR="00F23C63" w:rsidRPr="00DF04D2" w14:paraId="720CCE7B" w14:textId="77777777" w:rsidTr="00D96EB6">
        <w:tc>
          <w:tcPr>
            <w:tcW w:w="929" w:type="pct"/>
          </w:tcPr>
          <w:p w14:paraId="0D351E10" w14:textId="54EE4209" w:rsidR="00F23C63" w:rsidRPr="00DF04D2" w:rsidRDefault="00F23C63" w:rsidP="00D96EB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 – 6 p.m.</w:t>
            </w:r>
          </w:p>
        </w:tc>
        <w:tc>
          <w:tcPr>
            <w:tcW w:w="567" w:type="pct"/>
          </w:tcPr>
          <w:p w14:paraId="49CF0B47" w14:textId="77777777" w:rsidR="00F23C63" w:rsidRPr="00DF04D2" w:rsidRDefault="00F23C63" w:rsidP="00D96EB6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</w:tcPr>
          <w:p w14:paraId="26F076DD" w14:textId="77777777" w:rsidR="00F23C63" w:rsidRPr="004A0EE0" w:rsidRDefault="00F23C63" w:rsidP="00D96EB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Intangible cultural heritage in e</w:t>
            </w:r>
            <w:bookmarkStart w:id="1" w:name="_GoBack"/>
            <w:bookmarkEnd w:id="1"/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mergencies</w:t>
            </w:r>
          </w:p>
        </w:tc>
      </w:tr>
      <w:tr w:rsidR="00F23C63" w:rsidRPr="00DF04D2" w14:paraId="5C2034DF" w14:textId="77777777" w:rsidTr="00F23C63">
        <w:tc>
          <w:tcPr>
            <w:tcW w:w="929" w:type="pct"/>
          </w:tcPr>
          <w:p w14:paraId="6C2A0E68" w14:textId="2893ED66" w:rsidR="00F23C63" w:rsidRPr="00DF04D2" w:rsidRDefault="00F23C63" w:rsidP="00D96EB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2477968E" w14:textId="77777777" w:rsidR="00F23C63" w:rsidRDefault="00F23C63" w:rsidP="00D96EB6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6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504" w:type="pct"/>
          </w:tcPr>
          <w:p w14:paraId="1AD79949" w14:textId="77777777" w:rsidR="00F23C63" w:rsidRPr="00F23C63" w:rsidRDefault="00F23C63" w:rsidP="00F23C63">
            <w:pPr>
              <w:spacing w:before="80" w:after="8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23C63">
              <w:rPr>
                <w:rFonts w:ascii="Arial" w:eastAsia="SimSun" w:hAnsi="Arial" w:cs="Arial"/>
                <w:sz w:val="20"/>
                <w:szCs w:val="20"/>
                <w:lang w:eastAsia="zh-CN"/>
              </w:rPr>
              <w:t>Contribution to the preparation of the new Medium-Term Strategy 2022-2029 (41C/4) and draft Programme and Budget 2022-2025 (41C/5)</w:t>
            </w:r>
          </w:p>
        </w:tc>
      </w:tr>
      <w:tr w:rsidR="000E0051" w:rsidRPr="00DF04D2" w14:paraId="7962D18A" w14:textId="77777777" w:rsidTr="00DC031F">
        <w:tc>
          <w:tcPr>
            <w:tcW w:w="929" w:type="pct"/>
          </w:tcPr>
          <w:p w14:paraId="6528C00A" w14:textId="4DBFDF81" w:rsidR="000E0051" w:rsidRPr="00DF04D2" w:rsidRDefault="000E0051" w:rsidP="000E0051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675C2768" w14:textId="77777777" w:rsidR="000E0051" w:rsidRDefault="000E0051" w:rsidP="000E0051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3504" w:type="pct"/>
          </w:tcPr>
          <w:p w14:paraId="5560B093" w14:textId="77777777" w:rsidR="000E0051" w:rsidRDefault="000E0051" w:rsidP="000E0051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the reflection on the listing mechanisms of the Convention</w:t>
            </w:r>
          </w:p>
        </w:tc>
      </w:tr>
      <w:tr w:rsidR="004A0EE0" w:rsidRPr="00DF04D2" w14:paraId="674686A7" w14:textId="77777777" w:rsidTr="00F052B6">
        <w:tc>
          <w:tcPr>
            <w:tcW w:w="5000" w:type="pct"/>
            <w:gridSpan w:val="3"/>
            <w:shd w:val="clear" w:color="auto" w:fill="BFBFBF"/>
          </w:tcPr>
          <w:p w14:paraId="6DD6DF6F" w14:textId="77777777" w:rsidR="004A0EE0" w:rsidRPr="00DF04D2" w:rsidRDefault="004A0EE0" w:rsidP="004A0EE0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Thursday 10 September</w:t>
            </w:r>
            <w:r w:rsidRPr="00B332E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2020</w:t>
            </w:r>
          </w:p>
        </w:tc>
      </w:tr>
      <w:tr w:rsidR="004A0EE0" w:rsidRPr="00DF04D2" w14:paraId="6D9A4596" w14:textId="77777777" w:rsidTr="00DF04D2">
        <w:tc>
          <w:tcPr>
            <w:tcW w:w="929" w:type="pct"/>
          </w:tcPr>
          <w:p w14:paraId="17A8B313" w14:textId="77777777" w:rsidR="004A0EE0" w:rsidRPr="00DF04D2" w:rsidRDefault="004A0EE0" w:rsidP="004A0EE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9.30 – 10 a.m.</w:t>
            </w:r>
          </w:p>
        </w:tc>
        <w:tc>
          <w:tcPr>
            <w:tcW w:w="4071" w:type="pct"/>
            <w:gridSpan w:val="2"/>
          </w:tcPr>
          <w:p w14:paraId="3DEAA3CA" w14:textId="77777777" w:rsidR="004A0EE0" w:rsidRPr="00DF04D2" w:rsidRDefault="004A0EE0" w:rsidP="004A0EE0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Meeting of the Bureau</w:t>
            </w:r>
          </w:p>
        </w:tc>
      </w:tr>
      <w:tr w:rsidR="004A0EE0" w:rsidRPr="00DF04D2" w14:paraId="302ADE51" w14:textId="77777777" w:rsidTr="008D6624">
        <w:tc>
          <w:tcPr>
            <w:tcW w:w="929" w:type="pct"/>
          </w:tcPr>
          <w:p w14:paraId="526C7717" w14:textId="77777777" w:rsidR="004A0EE0" w:rsidRPr="00DF04D2" w:rsidRDefault="004A0EE0" w:rsidP="004A0EE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10 a.m. – 1 p.m.</w:t>
            </w:r>
          </w:p>
        </w:tc>
        <w:tc>
          <w:tcPr>
            <w:tcW w:w="567" w:type="pct"/>
          </w:tcPr>
          <w:p w14:paraId="262180E7" w14:textId="77777777" w:rsidR="004A0EE0" w:rsidRDefault="00AF5A43" w:rsidP="004A0EE0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3504" w:type="pct"/>
            <w:vAlign w:val="center"/>
          </w:tcPr>
          <w:p w14:paraId="6E5AE5B2" w14:textId="77777777" w:rsidR="004A0EE0" w:rsidRPr="00DF04D2" w:rsidRDefault="00AF5A43" w:rsidP="00D84888">
            <w:pPr>
              <w:autoSpaceDE w:val="0"/>
              <w:autoSpaceDN w:val="0"/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Election of the members of the Intergovernmental Committee for the Safeguarding of the Intangible Cultural Heritage</w:t>
            </w:r>
          </w:p>
        </w:tc>
      </w:tr>
      <w:tr w:rsidR="00F23C63" w:rsidRPr="00DF04D2" w14:paraId="09D3D166" w14:textId="77777777" w:rsidTr="00F23C63">
        <w:tc>
          <w:tcPr>
            <w:tcW w:w="929" w:type="pct"/>
          </w:tcPr>
          <w:p w14:paraId="6028101C" w14:textId="77777777" w:rsidR="00F23C63" w:rsidRPr="00DF04D2" w:rsidRDefault="00F23C63" w:rsidP="00F23C6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7BFEFD93" w14:textId="77777777" w:rsidR="00F23C63" w:rsidRPr="00F23C63" w:rsidRDefault="00F23C63" w:rsidP="00D96EB6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F23C6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3504" w:type="pct"/>
            <w:vAlign w:val="center"/>
          </w:tcPr>
          <w:p w14:paraId="0052F6D4" w14:textId="77777777" w:rsidR="00F23C63" w:rsidRPr="00F23C63" w:rsidRDefault="00F23C63" w:rsidP="00F23C63">
            <w:pPr>
              <w:autoSpaceDE w:val="0"/>
              <w:autoSpaceDN w:val="0"/>
              <w:spacing w:before="80" w:after="8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23C63">
              <w:rPr>
                <w:rFonts w:ascii="Arial" w:hAnsi="Arial" w:cs="Arial"/>
                <w:snapToGrid w:val="0"/>
                <w:sz w:val="20"/>
                <w:szCs w:val="20"/>
              </w:rPr>
              <w:t>Update on the reflection on the listing mechanisms of the Convention</w:t>
            </w:r>
          </w:p>
        </w:tc>
      </w:tr>
      <w:tr w:rsidR="00F23C63" w:rsidRPr="00DF04D2" w14:paraId="5A85AFC4" w14:textId="77777777" w:rsidTr="00F23C63">
        <w:tc>
          <w:tcPr>
            <w:tcW w:w="929" w:type="pct"/>
          </w:tcPr>
          <w:p w14:paraId="57481999" w14:textId="77777777" w:rsidR="00F23C63" w:rsidRPr="00DF04D2" w:rsidRDefault="00F23C63" w:rsidP="00F23C6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040AE079" w14:textId="77777777" w:rsidR="00F23C63" w:rsidRPr="00F23C63" w:rsidRDefault="00F23C63" w:rsidP="00D96EB6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F23C6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3504" w:type="pct"/>
            <w:vAlign w:val="center"/>
          </w:tcPr>
          <w:p w14:paraId="305225ED" w14:textId="77777777" w:rsidR="00F23C63" w:rsidRPr="00F23C63" w:rsidRDefault="00F23C63" w:rsidP="00F23C63">
            <w:pPr>
              <w:autoSpaceDE w:val="0"/>
              <w:autoSpaceDN w:val="0"/>
              <w:spacing w:before="80" w:after="8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23C63">
              <w:rPr>
                <w:rFonts w:ascii="Arial" w:hAnsi="Arial" w:cs="Arial"/>
                <w:snapToGrid w:val="0"/>
                <w:sz w:val="20"/>
                <w:szCs w:val="20"/>
              </w:rPr>
              <w:t>Revision of the Operational Directives for the implementation of the Convention</w:t>
            </w:r>
          </w:p>
        </w:tc>
      </w:tr>
      <w:tr w:rsidR="00F23C63" w:rsidRPr="00DF04D2" w14:paraId="1BF41551" w14:textId="77777777" w:rsidTr="00F23C63">
        <w:tc>
          <w:tcPr>
            <w:tcW w:w="929" w:type="pct"/>
          </w:tcPr>
          <w:p w14:paraId="4B13B41F" w14:textId="4C4893B2" w:rsidR="00F23C63" w:rsidRPr="00DF04D2" w:rsidRDefault="00F23C63" w:rsidP="00D96EB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4DF1D610" w14:textId="77777777" w:rsidR="00F23C63" w:rsidRDefault="00F23C63" w:rsidP="00D96EB6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3504" w:type="pct"/>
            <w:vAlign w:val="center"/>
          </w:tcPr>
          <w:p w14:paraId="51AE049E" w14:textId="77777777" w:rsidR="00F23C63" w:rsidRPr="00F23C63" w:rsidRDefault="00F23C63" w:rsidP="00D96EB6">
            <w:pPr>
              <w:autoSpaceDE w:val="0"/>
              <w:autoSpaceDN w:val="0"/>
              <w:spacing w:before="80" w:after="8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Election of the members of the Intergovernmental Committee for the Safeguarding of the Intangible Cultural Heritage</w:t>
            </w:r>
          </w:p>
        </w:tc>
      </w:tr>
      <w:tr w:rsidR="00BA61C3" w:rsidRPr="00F56413" w14:paraId="425EB04F" w14:textId="77777777" w:rsidTr="008A3F7F">
        <w:tc>
          <w:tcPr>
            <w:tcW w:w="929" w:type="pct"/>
            <w:shd w:val="clear" w:color="auto" w:fill="D9D9D9"/>
            <w:vAlign w:val="center"/>
          </w:tcPr>
          <w:p w14:paraId="53E4CC56" w14:textId="77777777" w:rsidR="00BA61C3" w:rsidRPr="00F56413" w:rsidRDefault="00BA61C3" w:rsidP="008A3F7F">
            <w:pPr>
              <w:pStyle w:val="Paragraphedeliste"/>
              <w:spacing w:before="80" w:after="8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6413">
              <w:rPr>
                <w:rFonts w:ascii="Arial" w:hAnsi="Arial" w:cs="Arial"/>
                <w:i/>
                <w:iCs/>
                <w:sz w:val="20"/>
                <w:szCs w:val="20"/>
              </w:rPr>
              <w:t>1 – 3 p.m.</w:t>
            </w:r>
          </w:p>
        </w:tc>
        <w:tc>
          <w:tcPr>
            <w:tcW w:w="4071" w:type="pct"/>
            <w:gridSpan w:val="2"/>
            <w:shd w:val="clear" w:color="auto" w:fill="D9D9D9"/>
          </w:tcPr>
          <w:p w14:paraId="0B7FD6C3" w14:textId="77777777" w:rsidR="00BA61C3" w:rsidRPr="00F56413" w:rsidRDefault="00BA61C3" w:rsidP="008A3F7F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6413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</w:t>
            </w:r>
          </w:p>
        </w:tc>
      </w:tr>
      <w:tr w:rsidR="00F23C63" w:rsidRPr="00DF04D2" w14:paraId="17A9B3E9" w14:textId="77777777" w:rsidTr="00D96EB6">
        <w:tc>
          <w:tcPr>
            <w:tcW w:w="929" w:type="pct"/>
          </w:tcPr>
          <w:p w14:paraId="28EE7619" w14:textId="393A9CCA" w:rsidR="00F23C63" w:rsidRPr="00DF04D2" w:rsidRDefault="00F23C63" w:rsidP="00D96EB6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 – 6 p.m.</w:t>
            </w:r>
          </w:p>
        </w:tc>
        <w:tc>
          <w:tcPr>
            <w:tcW w:w="567" w:type="pct"/>
          </w:tcPr>
          <w:p w14:paraId="5F3558F3" w14:textId="77777777" w:rsidR="00F23C63" w:rsidRDefault="00F23C63" w:rsidP="00D96EB6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3504" w:type="pct"/>
          </w:tcPr>
          <w:p w14:paraId="1CA24124" w14:textId="77777777" w:rsidR="00F23C63" w:rsidRDefault="00F23C63" w:rsidP="00D96EB6">
            <w:pPr>
              <w:autoSpaceDE w:val="0"/>
              <w:autoSpaceDN w:val="0"/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Update on the reflection on the participation of non-governmental organizations in the implementation of the Convention</w:t>
            </w:r>
          </w:p>
        </w:tc>
      </w:tr>
      <w:tr w:rsidR="002C7D5F" w14:paraId="03073F5A" w14:textId="77777777" w:rsidTr="00CC4625">
        <w:tc>
          <w:tcPr>
            <w:tcW w:w="929" w:type="pct"/>
          </w:tcPr>
          <w:p w14:paraId="459EACC0" w14:textId="64C01D8D" w:rsidR="002C7D5F" w:rsidRPr="00DF04D2" w:rsidRDefault="002C7D5F" w:rsidP="002C7D5F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73562AB9" w14:textId="77777777" w:rsidR="002C7D5F" w:rsidRDefault="002C7D5F" w:rsidP="002C7D5F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3504" w:type="pct"/>
            <w:vAlign w:val="center"/>
          </w:tcPr>
          <w:p w14:paraId="4BB1E767" w14:textId="77777777" w:rsidR="002C7D5F" w:rsidRPr="00DF04D2" w:rsidRDefault="002C7D5F" w:rsidP="00D84888">
            <w:pPr>
              <w:autoSpaceDE w:val="0"/>
              <w:autoSpaceDN w:val="0"/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Accreditation of non-governmental organizations to act in an advisory capacity to the Committee</w:t>
            </w:r>
          </w:p>
        </w:tc>
      </w:tr>
      <w:tr w:rsidR="00C06D62" w14:paraId="1F216CD5" w14:textId="77777777" w:rsidTr="00CC4625">
        <w:tc>
          <w:tcPr>
            <w:tcW w:w="929" w:type="pct"/>
          </w:tcPr>
          <w:p w14:paraId="1B192C6D" w14:textId="77777777" w:rsidR="00C06D62" w:rsidRPr="00DF04D2" w:rsidRDefault="00C06D62" w:rsidP="002C7D5F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2FCA14CF" w14:textId="4A241F1B" w:rsidR="00C06D62" w:rsidRDefault="00C06D62" w:rsidP="002C7D5F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15</w:t>
            </w:r>
            <w:r w:rsidR="005C1B05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  <w:vAlign w:val="center"/>
          </w:tcPr>
          <w:p w14:paraId="768D206A" w14:textId="76609AAC" w:rsidR="00C06D62" w:rsidRDefault="00C06D62" w:rsidP="006048E1">
            <w:pPr>
              <w:autoSpaceDE w:val="0"/>
              <w:autoSpaceDN w:val="0"/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06D6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Follow-up </w:t>
            </w:r>
            <w:r w:rsidR="006048E1">
              <w:rPr>
                <w:rFonts w:ascii="Arial" w:eastAsia="SimSun" w:hAnsi="Arial" w:cs="Arial"/>
                <w:sz w:val="20"/>
                <w:szCs w:val="20"/>
                <w:lang w:eastAsia="zh-CN"/>
              </w:rPr>
              <w:t>to</w:t>
            </w:r>
            <w:r w:rsidRPr="00C06D62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the recommendations of the Open-Ended Working Group on Governance, Procedures and Working Methods of UNESCO</w:t>
            </w:r>
          </w:p>
        </w:tc>
      </w:tr>
      <w:tr w:rsidR="00BA61C3" w14:paraId="30EB817D" w14:textId="77777777" w:rsidTr="008C38F4">
        <w:tc>
          <w:tcPr>
            <w:tcW w:w="929" w:type="pct"/>
          </w:tcPr>
          <w:p w14:paraId="48160682" w14:textId="77777777" w:rsidR="00BA61C3" w:rsidRPr="00DF04D2" w:rsidRDefault="00BA61C3" w:rsidP="00BA61C3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10048685" w14:textId="084863EF" w:rsidR="00BA61C3" w:rsidRDefault="00BA61C3" w:rsidP="00BA61C3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06D6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4" w:type="pct"/>
            <w:vAlign w:val="center"/>
          </w:tcPr>
          <w:p w14:paraId="18A945E8" w14:textId="77777777" w:rsidR="00BA61C3" w:rsidRDefault="00BA61C3" w:rsidP="00BA61C3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Other business</w:t>
            </w:r>
          </w:p>
        </w:tc>
      </w:tr>
      <w:tr w:rsidR="00BA61C3" w:rsidRPr="00DF04D2" w14:paraId="7AF36849" w14:textId="77777777" w:rsidTr="008A3F7F">
        <w:tc>
          <w:tcPr>
            <w:tcW w:w="929" w:type="pct"/>
          </w:tcPr>
          <w:p w14:paraId="55D378B1" w14:textId="77777777" w:rsidR="00BA61C3" w:rsidRPr="00DF04D2" w:rsidRDefault="00BA61C3" w:rsidP="00BA61C3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14:paraId="2CCA07CD" w14:textId="5C2E78E7" w:rsidR="00BA61C3" w:rsidRDefault="00BA61C3" w:rsidP="00BA61C3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1</w:t>
            </w:r>
            <w:r w:rsidR="00C06D62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7</w:t>
            </w: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  <w:vAlign w:val="center"/>
          </w:tcPr>
          <w:p w14:paraId="5D9A13B8" w14:textId="77777777" w:rsidR="00BA61C3" w:rsidRDefault="00BA61C3" w:rsidP="00BA61C3">
            <w:pPr>
              <w:autoSpaceDE w:val="0"/>
              <w:autoSpaceDN w:val="0"/>
              <w:spacing w:before="80" w:after="80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Closure</w:t>
            </w:r>
          </w:p>
        </w:tc>
      </w:tr>
    </w:tbl>
    <w:p w14:paraId="284F9634" w14:textId="53FFB283" w:rsidR="00A35444" w:rsidRPr="00BA61C3" w:rsidRDefault="00A35444" w:rsidP="00B01CD6">
      <w:pPr>
        <w:pStyle w:val="1GAPara"/>
        <w:numPr>
          <w:ilvl w:val="0"/>
          <w:numId w:val="0"/>
        </w:numPr>
        <w:rPr>
          <w:bCs/>
          <w:snapToGrid/>
          <w:lang w:eastAsia="fr-FR"/>
        </w:rPr>
      </w:pPr>
    </w:p>
    <w:sectPr w:rsidR="00A35444" w:rsidRPr="00BA61C3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787E8" w14:textId="77777777" w:rsidR="00696158" w:rsidRDefault="00696158" w:rsidP="002938F2">
      <w:r>
        <w:separator/>
      </w:r>
    </w:p>
    <w:p w14:paraId="41D5D6AD" w14:textId="77777777" w:rsidR="00696158" w:rsidRDefault="00696158"/>
  </w:endnote>
  <w:endnote w:type="continuationSeparator" w:id="0">
    <w:p w14:paraId="74D1969B" w14:textId="77777777" w:rsidR="00696158" w:rsidRDefault="00696158" w:rsidP="002938F2">
      <w:r>
        <w:continuationSeparator/>
      </w:r>
    </w:p>
    <w:p w14:paraId="278BA661" w14:textId="77777777" w:rsidR="00696158" w:rsidRDefault="00696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E3448" w14:textId="77777777" w:rsidR="00696158" w:rsidRDefault="00696158" w:rsidP="002938F2">
      <w:r>
        <w:separator/>
      </w:r>
    </w:p>
    <w:p w14:paraId="0E889DA7" w14:textId="77777777" w:rsidR="00696158" w:rsidRDefault="00696158"/>
  </w:footnote>
  <w:footnote w:type="continuationSeparator" w:id="0">
    <w:p w14:paraId="7B2D217D" w14:textId="77777777" w:rsidR="00696158" w:rsidRDefault="00696158" w:rsidP="002938F2">
      <w:r>
        <w:continuationSeparator/>
      </w:r>
    </w:p>
    <w:p w14:paraId="0D6AA62F" w14:textId="77777777" w:rsidR="00696158" w:rsidRDefault="00696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0E910" w14:textId="7B513B90" w:rsidR="00B6167A" w:rsidRPr="008A4197" w:rsidRDefault="00921ADA" w:rsidP="008A4197">
    <w:pPr>
      <w:pStyle w:val="En-tte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LHE/20</w:t>
    </w:r>
    <w:r w:rsidR="00585F41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8</w:t>
    </w:r>
    <w:r w:rsidR="00290D5F" w:rsidRPr="00D81948">
      <w:rPr>
        <w:rFonts w:ascii="Arial" w:hAnsi="Arial" w:cs="Arial"/>
        <w:sz w:val="20"/>
        <w:szCs w:val="20"/>
      </w:rPr>
      <w:t>.GA</w:t>
    </w:r>
    <w:r w:rsidR="000A34CE" w:rsidRPr="00D81948">
      <w:rPr>
        <w:rFonts w:ascii="Arial" w:hAnsi="Arial" w:cs="Arial"/>
        <w:sz w:val="20"/>
        <w:szCs w:val="20"/>
      </w:rPr>
      <w:t>/INF.</w:t>
    </w:r>
    <w:r w:rsidR="00DF04D2">
      <w:rPr>
        <w:rFonts w:ascii="Arial" w:hAnsi="Arial" w:cs="Arial"/>
        <w:sz w:val="20"/>
        <w:szCs w:val="20"/>
      </w:rPr>
      <w:t>3.1</w:t>
    </w:r>
    <w:r w:rsidR="00C06D62">
      <w:rPr>
        <w:rFonts w:ascii="Arial" w:hAnsi="Arial" w:cs="Arial"/>
        <w:sz w:val="20"/>
        <w:szCs w:val="20"/>
      </w:rPr>
      <w:t xml:space="preserve"> Rev.</w:t>
    </w:r>
    <w:r w:rsidR="00F23C63">
      <w:rPr>
        <w:rFonts w:ascii="Arial" w:hAnsi="Arial" w:cs="Arial"/>
        <w:sz w:val="20"/>
        <w:szCs w:val="20"/>
      </w:rPr>
      <w:t>2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Numrodepage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Numrodepage"/>
        <w:rFonts w:ascii="Arial" w:hAnsi="Arial" w:cs="Arial"/>
        <w:sz w:val="20"/>
        <w:szCs w:val="20"/>
      </w:rPr>
      <w:fldChar w:fldCharType="separate"/>
    </w:r>
    <w:r w:rsidR="003F162E">
      <w:rPr>
        <w:rStyle w:val="Numrodepage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Numrodepage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35F8D" w14:textId="4656C5B1" w:rsidR="001E4EEB" w:rsidRPr="00EF563B" w:rsidRDefault="00B43C28" w:rsidP="001E4EEB">
    <w:pPr>
      <w:pStyle w:val="En-tte"/>
      <w:ind w:left="2544" w:firstLine="3828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ITH/</w:t>
    </w:r>
    <w:r w:rsidR="00A35444">
      <w:rPr>
        <w:rFonts w:ascii="Arial" w:hAnsi="Arial" w:cs="Arial"/>
        <w:sz w:val="20"/>
        <w:szCs w:val="20"/>
        <w:lang w:val="en-US"/>
      </w:rPr>
      <w:t>20</w:t>
    </w:r>
    <w:r>
      <w:rPr>
        <w:rFonts w:ascii="Arial" w:hAnsi="Arial" w:cs="Arial"/>
        <w:sz w:val="20"/>
        <w:szCs w:val="20"/>
        <w:lang w:val="en-US"/>
      </w:rPr>
      <w:t>/</w:t>
    </w:r>
    <w:r w:rsidR="00A35444">
      <w:rPr>
        <w:rFonts w:ascii="Arial" w:hAnsi="Arial" w:cs="Arial"/>
        <w:sz w:val="20"/>
        <w:szCs w:val="20"/>
        <w:lang w:val="en-US"/>
      </w:rPr>
      <w:t>8</w:t>
    </w:r>
    <w:r w:rsidR="001E4EEB">
      <w:rPr>
        <w:rFonts w:ascii="Arial" w:hAnsi="Arial" w:cs="Arial"/>
        <w:sz w:val="20"/>
        <w:szCs w:val="20"/>
        <w:lang w:val="en-US"/>
      </w:rPr>
      <w:t>.GA/INF.</w:t>
    </w:r>
    <w:r w:rsidR="00A35444">
      <w:rPr>
        <w:rFonts w:ascii="Arial" w:hAnsi="Arial" w:cs="Arial"/>
        <w:sz w:val="20"/>
        <w:szCs w:val="20"/>
        <w:lang w:val="en-US"/>
      </w:rPr>
      <w:t>3.1 Rev.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Numrodepage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Numrodepage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Numrodepage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Numrodepage"/>
        <w:rFonts w:ascii="Arial" w:hAnsi="Arial" w:cs="Arial"/>
        <w:sz w:val="20"/>
        <w:szCs w:val="20"/>
      </w:rPr>
      <w:fldChar w:fldCharType="separate"/>
    </w:r>
    <w:r w:rsidR="00A35444">
      <w:rPr>
        <w:rStyle w:val="Numrodepage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Numrodepage"/>
        <w:rFonts w:ascii="Arial" w:hAnsi="Arial" w:cs="Arial"/>
        <w:sz w:val="20"/>
        <w:szCs w:val="20"/>
      </w:rPr>
      <w:fldChar w:fldCharType="end"/>
    </w:r>
  </w:p>
  <w:p w14:paraId="5735924B" w14:textId="77777777" w:rsidR="00B6167A" w:rsidRDefault="00B6167A" w:rsidP="002938F2">
    <w:pPr>
      <w:pStyle w:val="En-tte"/>
      <w:jc w:val="right"/>
    </w:pPr>
  </w:p>
  <w:p w14:paraId="3D3A1AA4" w14:textId="77777777" w:rsidR="00B6167A" w:rsidRDefault="00B616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328C" w14:textId="77777777" w:rsidR="00B6167A" w:rsidRPr="008724E5" w:rsidRDefault="0097349C">
    <w:pPr>
      <w:pStyle w:val="En-tte"/>
    </w:pPr>
    <w:r>
      <w:rPr>
        <w:noProof/>
        <w:lang w:val="fr-FR"/>
      </w:rPr>
      <w:drawing>
        <wp:anchor distT="0" distB="0" distL="114300" distR="114300" simplePos="0" relativeHeight="251657728" behindDoc="0" locked="0" layoutInCell="1" allowOverlap="1" wp14:anchorId="25C28542" wp14:editId="327EF20B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81FAB" w14:textId="77777777" w:rsidR="00B6167A" w:rsidRPr="00B332E5" w:rsidRDefault="009B1BA0" w:rsidP="002938F2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B332E5">
      <w:rPr>
        <w:rFonts w:ascii="Arial" w:hAnsi="Arial" w:cs="Arial"/>
        <w:b/>
        <w:sz w:val="44"/>
        <w:szCs w:val="44"/>
        <w:lang w:val="pt-PT"/>
      </w:rPr>
      <w:t>8</w:t>
    </w:r>
    <w:r w:rsidR="00B6167A" w:rsidRPr="00B332E5">
      <w:rPr>
        <w:rFonts w:ascii="Arial" w:hAnsi="Arial" w:cs="Arial"/>
        <w:b/>
        <w:sz w:val="44"/>
        <w:szCs w:val="44"/>
        <w:lang w:val="pt-PT"/>
      </w:rPr>
      <w:t xml:space="preserve"> </w:t>
    </w:r>
    <w:r w:rsidR="00E439CA" w:rsidRPr="00B332E5">
      <w:rPr>
        <w:rFonts w:ascii="Arial" w:hAnsi="Arial" w:cs="Arial"/>
        <w:b/>
        <w:sz w:val="44"/>
        <w:szCs w:val="44"/>
        <w:lang w:val="pt-PT"/>
      </w:rPr>
      <w:t>GA</w:t>
    </w:r>
  </w:p>
  <w:p w14:paraId="03D3B1CD" w14:textId="7666EE28" w:rsidR="00B6167A" w:rsidRPr="00F23C63" w:rsidRDefault="009B1BA0" w:rsidP="002D396D">
    <w:pPr>
      <w:spacing w:after="0"/>
      <w:jc w:val="right"/>
      <w:rPr>
        <w:rFonts w:ascii="Arial" w:hAnsi="Arial" w:cs="Arial"/>
        <w:b/>
        <w:szCs w:val="22"/>
        <w:lang w:val="en-US"/>
      </w:rPr>
    </w:pPr>
    <w:r w:rsidRPr="00F23C63">
      <w:rPr>
        <w:rFonts w:ascii="Arial" w:hAnsi="Arial" w:cs="Arial"/>
        <w:b/>
        <w:szCs w:val="22"/>
        <w:lang w:val="en-US"/>
      </w:rPr>
      <w:t>LHE/20</w:t>
    </w:r>
    <w:r w:rsidR="00B6167A" w:rsidRPr="00F23C63">
      <w:rPr>
        <w:rFonts w:ascii="Arial" w:hAnsi="Arial" w:cs="Arial"/>
        <w:b/>
        <w:szCs w:val="22"/>
        <w:lang w:val="en-US"/>
      </w:rPr>
      <w:t>/</w:t>
    </w:r>
    <w:r w:rsidRPr="00F23C63">
      <w:rPr>
        <w:rFonts w:ascii="Arial" w:hAnsi="Arial" w:cs="Arial"/>
        <w:b/>
        <w:szCs w:val="22"/>
        <w:lang w:val="en-US"/>
      </w:rPr>
      <w:t>8</w:t>
    </w:r>
    <w:r w:rsidR="00B6167A" w:rsidRPr="00F23C63">
      <w:rPr>
        <w:rFonts w:ascii="Arial" w:hAnsi="Arial" w:cs="Arial"/>
        <w:b/>
        <w:szCs w:val="22"/>
        <w:lang w:val="en-US"/>
      </w:rPr>
      <w:t>.</w:t>
    </w:r>
    <w:r w:rsidR="00E439CA" w:rsidRPr="00F23C63">
      <w:rPr>
        <w:rFonts w:ascii="Arial" w:hAnsi="Arial" w:cs="Arial"/>
        <w:b/>
        <w:szCs w:val="22"/>
        <w:lang w:val="en-US"/>
      </w:rPr>
      <w:t>GA</w:t>
    </w:r>
    <w:r w:rsidR="00B6167A" w:rsidRPr="00F23C63">
      <w:rPr>
        <w:rFonts w:ascii="Arial" w:hAnsi="Arial" w:cs="Arial"/>
        <w:b/>
        <w:szCs w:val="22"/>
        <w:lang w:val="en-US"/>
      </w:rPr>
      <w:t>/INF.</w:t>
    </w:r>
    <w:r w:rsidR="00B37EBD" w:rsidRPr="00F23C63">
      <w:rPr>
        <w:rFonts w:ascii="Arial" w:hAnsi="Arial" w:cs="Arial"/>
        <w:b/>
        <w:szCs w:val="22"/>
        <w:lang w:val="en-US"/>
      </w:rPr>
      <w:t>3.1</w:t>
    </w:r>
    <w:r w:rsidR="00C06D62" w:rsidRPr="00F23C63">
      <w:rPr>
        <w:rFonts w:ascii="Arial" w:hAnsi="Arial" w:cs="Arial"/>
        <w:b/>
        <w:szCs w:val="22"/>
        <w:lang w:val="en-US"/>
      </w:rPr>
      <w:t xml:space="preserve"> Rev.</w:t>
    </w:r>
    <w:r w:rsidR="00F23C63" w:rsidRPr="00F23C63">
      <w:rPr>
        <w:rFonts w:ascii="Arial" w:hAnsi="Arial" w:cs="Arial"/>
        <w:b/>
        <w:szCs w:val="22"/>
        <w:lang w:val="en-US"/>
      </w:rPr>
      <w:t>2</w:t>
    </w:r>
  </w:p>
  <w:p w14:paraId="6B58AE4E" w14:textId="496CA07E" w:rsidR="00B6167A" w:rsidRPr="0091547E" w:rsidRDefault="00B6167A" w:rsidP="001B6B1C">
    <w:pPr>
      <w:spacing w:after="0"/>
      <w:jc w:val="right"/>
      <w:rPr>
        <w:rFonts w:ascii="Arial" w:hAnsi="Arial" w:cs="Arial"/>
        <w:b/>
        <w:szCs w:val="22"/>
      </w:rPr>
    </w:pPr>
    <w:r w:rsidRPr="0091547E">
      <w:rPr>
        <w:rFonts w:ascii="Arial" w:hAnsi="Arial" w:cs="Arial"/>
        <w:b/>
        <w:szCs w:val="22"/>
      </w:rPr>
      <w:t xml:space="preserve">Paris, </w:t>
    </w:r>
    <w:r w:rsidR="00F23C63">
      <w:rPr>
        <w:rFonts w:ascii="Arial" w:hAnsi="Arial" w:cs="Arial"/>
        <w:b/>
        <w:szCs w:val="22"/>
      </w:rPr>
      <w:t>9</w:t>
    </w:r>
    <w:r w:rsidR="00C06D62" w:rsidRPr="0091547E">
      <w:rPr>
        <w:rFonts w:ascii="Arial" w:hAnsi="Arial" w:cs="Arial"/>
        <w:b/>
        <w:szCs w:val="22"/>
      </w:rPr>
      <w:t xml:space="preserve"> September</w:t>
    </w:r>
    <w:r w:rsidR="00AB1E30" w:rsidRPr="0091547E">
      <w:rPr>
        <w:rFonts w:ascii="Arial" w:hAnsi="Arial" w:cs="Arial"/>
        <w:b/>
        <w:szCs w:val="22"/>
      </w:rPr>
      <w:t xml:space="preserve"> </w:t>
    </w:r>
    <w:r w:rsidR="009B1BA0" w:rsidRPr="0091547E">
      <w:rPr>
        <w:rFonts w:ascii="Arial" w:hAnsi="Arial" w:cs="Arial"/>
        <w:b/>
        <w:szCs w:val="22"/>
      </w:rPr>
      <w:t>2020</w:t>
    </w:r>
  </w:p>
  <w:p w14:paraId="4423E650" w14:textId="77777777" w:rsidR="00B6167A" w:rsidRPr="00C06D62" w:rsidRDefault="00B6167A" w:rsidP="002D396D">
    <w:pPr>
      <w:spacing w:after="0"/>
      <w:jc w:val="right"/>
      <w:rPr>
        <w:rFonts w:ascii="Arial" w:hAnsi="Arial" w:cs="Arial"/>
        <w:b/>
        <w:szCs w:val="22"/>
      </w:rPr>
    </w:pPr>
    <w:r w:rsidRPr="00C06D62">
      <w:rPr>
        <w:rFonts w:ascii="Arial" w:hAnsi="Arial" w:cs="Arial"/>
        <w:b/>
        <w:szCs w:val="22"/>
      </w:rPr>
      <w:t xml:space="preserve">Original: </w:t>
    </w:r>
    <w:r w:rsidR="000C7382" w:rsidRPr="00C06D62">
      <w:rPr>
        <w:rFonts w:ascii="Arial" w:hAnsi="Arial" w:cs="Arial"/>
        <w:b/>
        <w:szCs w:val="22"/>
      </w:rPr>
      <w:t>English</w:t>
    </w:r>
  </w:p>
  <w:p w14:paraId="30476E32" w14:textId="77777777" w:rsidR="004545CE" w:rsidRPr="00D81948" w:rsidRDefault="004545CE" w:rsidP="004545CE">
    <w:pPr>
      <w:spacing w:after="0"/>
      <w:rPr>
        <w:rFonts w:ascii="Arial" w:hAnsi="Arial" w:cs="Arial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488"/>
    <w:multiLevelType w:val="hybridMultilevel"/>
    <w:tmpl w:val="E9FAC4F8"/>
    <w:lvl w:ilvl="0" w:tplc="CF42D0F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9C2DEB"/>
    <w:multiLevelType w:val="hybridMultilevel"/>
    <w:tmpl w:val="98F8D6F8"/>
    <w:lvl w:ilvl="0" w:tplc="210E8B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F94210"/>
    <w:multiLevelType w:val="hybridMultilevel"/>
    <w:tmpl w:val="3F481084"/>
    <w:lvl w:ilvl="0" w:tplc="EB7EC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E5B75"/>
    <w:multiLevelType w:val="hybridMultilevel"/>
    <w:tmpl w:val="5CF8F712"/>
    <w:lvl w:ilvl="0" w:tplc="87261F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EB"/>
    <w:rsid w:val="000016A4"/>
    <w:rsid w:val="000019DB"/>
    <w:rsid w:val="000047CC"/>
    <w:rsid w:val="000120FD"/>
    <w:rsid w:val="00021831"/>
    <w:rsid w:val="00047E58"/>
    <w:rsid w:val="00073D20"/>
    <w:rsid w:val="000755E1"/>
    <w:rsid w:val="00085541"/>
    <w:rsid w:val="000A1685"/>
    <w:rsid w:val="000A34CE"/>
    <w:rsid w:val="000C65E4"/>
    <w:rsid w:val="000C7382"/>
    <w:rsid w:val="000E0051"/>
    <w:rsid w:val="00101759"/>
    <w:rsid w:val="00106B72"/>
    <w:rsid w:val="0011750D"/>
    <w:rsid w:val="001412DE"/>
    <w:rsid w:val="00144A4D"/>
    <w:rsid w:val="00151351"/>
    <w:rsid w:val="00174B39"/>
    <w:rsid w:val="001A431C"/>
    <w:rsid w:val="001B6B1C"/>
    <w:rsid w:val="001D00B5"/>
    <w:rsid w:val="001D3B29"/>
    <w:rsid w:val="001E4EEB"/>
    <w:rsid w:val="001F26F9"/>
    <w:rsid w:val="001F37CA"/>
    <w:rsid w:val="002469AC"/>
    <w:rsid w:val="0027198B"/>
    <w:rsid w:val="00286C0C"/>
    <w:rsid w:val="00290D5F"/>
    <w:rsid w:val="002938F2"/>
    <w:rsid w:val="002A55EA"/>
    <w:rsid w:val="002C5280"/>
    <w:rsid w:val="002C7D5F"/>
    <w:rsid w:val="002D28A5"/>
    <w:rsid w:val="002D396D"/>
    <w:rsid w:val="002E0C89"/>
    <w:rsid w:val="00315EEF"/>
    <w:rsid w:val="0032586E"/>
    <w:rsid w:val="00360526"/>
    <w:rsid w:val="00363995"/>
    <w:rsid w:val="00385F95"/>
    <w:rsid w:val="0039446E"/>
    <w:rsid w:val="003C7065"/>
    <w:rsid w:val="003D6EBB"/>
    <w:rsid w:val="003E48B3"/>
    <w:rsid w:val="003F162E"/>
    <w:rsid w:val="0040583F"/>
    <w:rsid w:val="004108B6"/>
    <w:rsid w:val="00434773"/>
    <w:rsid w:val="004545CE"/>
    <w:rsid w:val="004575C7"/>
    <w:rsid w:val="00471B34"/>
    <w:rsid w:val="00477993"/>
    <w:rsid w:val="004A0EE0"/>
    <w:rsid w:val="004C5086"/>
    <w:rsid w:val="004F56CD"/>
    <w:rsid w:val="005016FB"/>
    <w:rsid w:val="0050190C"/>
    <w:rsid w:val="00511D17"/>
    <w:rsid w:val="0051699F"/>
    <w:rsid w:val="005831FB"/>
    <w:rsid w:val="00585F41"/>
    <w:rsid w:val="005C0660"/>
    <w:rsid w:val="005C1B05"/>
    <w:rsid w:val="006048E1"/>
    <w:rsid w:val="00646192"/>
    <w:rsid w:val="006515C9"/>
    <w:rsid w:val="00652318"/>
    <w:rsid w:val="00656774"/>
    <w:rsid w:val="00696158"/>
    <w:rsid w:val="006C0935"/>
    <w:rsid w:val="007075A2"/>
    <w:rsid w:val="007154E3"/>
    <w:rsid w:val="00746204"/>
    <w:rsid w:val="00747715"/>
    <w:rsid w:val="00750138"/>
    <w:rsid w:val="00753DA3"/>
    <w:rsid w:val="00764F50"/>
    <w:rsid w:val="00766E0E"/>
    <w:rsid w:val="00790C65"/>
    <w:rsid w:val="007A7D45"/>
    <w:rsid w:val="007B2F7F"/>
    <w:rsid w:val="007B4B14"/>
    <w:rsid w:val="007C1B00"/>
    <w:rsid w:val="007D31CE"/>
    <w:rsid w:val="007D5BB7"/>
    <w:rsid w:val="007E0621"/>
    <w:rsid w:val="007F4B07"/>
    <w:rsid w:val="00834448"/>
    <w:rsid w:val="0083488D"/>
    <w:rsid w:val="008466C3"/>
    <w:rsid w:val="00851458"/>
    <w:rsid w:val="0085471A"/>
    <w:rsid w:val="00861A47"/>
    <w:rsid w:val="008707FF"/>
    <w:rsid w:val="008724E5"/>
    <w:rsid w:val="008866D6"/>
    <w:rsid w:val="00887CD2"/>
    <w:rsid w:val="008A4197"/>
    <w:rsid w:val="008B1C69"/>
    <w:rsid w:val="008F16C6"/>
    <w:rsid w:val="008F34A1"/>
    <w:rsid w:val="009121CE"/>
    <w:rsid w:val="0091547E"/>
    <w:rsid w:val="009219D2"/>
    <w:rsid w:val="00921ADA"/>
    <w:rsid w:val="009338FE"/>
    <w:rsid w:val="0093719A"/>
    <w:rsid w:val="0097349C"/>
    <w:rsid w:val="009764DA"/>
    <w:rsid w:val="009B1BA0"/>
    <w:rsid w:val="009D5E38"/>
    <w:rsid w:val="009F3988"/>
    <w:rsid w:val="00A05696"/>
    <w:rsid w:val="00A150C7"/>
    <w:rsid w:val="00A232C9"/>
    <w:rsid w:val="00A232EC"/>
    <w:rsid w:val="00A34923"/>
    <w:rsid w:val="00A34F15"/>
    <w:rsid w:val="00A35444"/>
    <w:rsid w:val="00A519A2"/>
    <w:rsid w:val="00A70883"/>
    <w:rsid w:val="00A77AEB"/>
    <w:rsid w:val="00AA444A"/>
    <w:rsid w:val="00AB1528"/>
    <w:rsid w:val="00AB1E30"/>
    <w:rsid w:val="00AE1B18"/>
    <w:rsid w:val="00AF1C32"/>
    <w:rsid w:val="00AF5A43"/>
    <w:rsid w:val="00B01CD6"/>
    <w:rsid w:val="00B11AE3"/>
    <w:rsid w:val="00B332E5"/>
    <w:rsid w:val="00B37EBD"/>
    <w:rsid w:val="00B43C28"/>
    <w:rsid w:val="00B534B7"/>
    <w:rsid w:val="00B57ADB"/>
    <w:rsid w:val="00B6167A"/>
    <w:rsid w:val="00B65DEB"/>
    <w:rsid w:val="00B973B5"/>
    <w:rsid w:val="00BA61C3"/>
    <w:rsid w:val="00BC3FC0"/>
    <w:rsid w:val="00BF570A"/>
    <w:rsid w:val="00C06D62"/>
    <w:rsid w:val="00C6478B"/>
    <w:rsid w:val="00C66C07"/>
    <w:rsid w:val="00C80AAE"/>
    <w:rsid w:val="00CB0F37"/>
    <w:rsid w:val="00CC2BC6"/>
    <w:rsid w:val="00CE2586"/>
    <w:rsid w:val="00D404B7"/>
    <w:rsid w:val="00D809E5"/>
    <w:rsid w:val="00D81948"/>
    <w:rsid w:val="00D84888"/>
    <w:rsid w:val="00D9501F"/>
    <w:rsid w:val="00DA4AAC"/>
    <w:rsid w:val="00DB50D5"/>
    <w:rsid w:val="00DF04D2"/>
    <w:rsid w:val="00DF3DA3"/>
    <w:rsid w:val="00E06A00"/>
    <w:rsid w:val="00E22B99"/>
    <w:rsid w:val="00E258D9"/>
    <w:rsid w:val="00E439CA"/>
    <w:rsid w:val="00E5219B"/>
    <w:rsid w:val="00E72BDA"/>
    <w:rsid w:val="00EA198F"/>
    <w:rsid w:val="00EB3E87"/>
    <w:rsid w:val="00EC0002"/>
    <w:rsid w:val="00ED3301"/>
    <w:rsid w:val="00EF0BCB"/>
    <w:rsid w:val="00EF0E74"/>
    <w:rsid w:val="00F00E8A"/>
    <w:rsid w:val="00F23C63"/>
    <w:rsid w:val="00F44A87"/>
    <w:rsid w:val="00F56413"/>
    <w:rsid w:val="00F63DDA"/>
    <w:rsid w:val="00F70858"/>
    <w:rsid w:val="00F71B6C"/>
    <w:rsid w:val="00F7397F"/>
    <w:rsid w:val="00F75949"/>
    <w:rsid w:val="00F941F0"/>
    <w:rsid w:val="00FA2384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2D7A5F6"/>
  <w15:docId w15:val="{441F0440-5924-42CF-BCE9-3F4D4E68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GA Heading"/>
    <w:basedOn w:val="Normal"/>
    <w:next w:val="Normal"/>
    <w:link w:val="Titre4C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GA Heading Car"/>
    <w:link w:val="Titre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character" w:styleId="Marquedecommentaire">
    <w:name w:val="annotation reference"/>
    <w:rsid w:val="00B11AE3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AE3"/>
    <w:rPr>
      <w:sz w:val="20"/>
      <w:szCs w:val="20"/>
    </w:rPr>
  </w:style>
  <w:style w:type="character" w:customStyle="1" w:styleId="CommentaireCar">
    <w:name w:val="Commentaire Car"/>
    <w:link w:val="Commentaire"/>
    <w:rsid w:val="00B11AE3"/>
    <w:rPr>
      <w:rFonts w:ascii="Times New Roman" w:eastAsia="Times New Roman" w:hAnsi="Times New Roman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B11AE3"/>
    <w:rPr>
      <w:b/>
      <w:bCs/>
    </w:rPr>
  </w:style>
  <w:style w:type="character" w:customStyle="1" w:styleId="ObjetducommentaireCar">
    <w:name w:val="Objet du commentaire Car"/>
    <w:link w:val="Objetducommentaire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Sansinterligne">
    <w:name w:val="No Spacing"/>
    <w:uiPriority w:val="1"/>
    <w:qFormat/>
    <w:rsid w:val="000C7382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rsid w:val="000C7382"/>
    <w:rPr>
      <w:color w:val="0000FF"/>
      <w:u w:val="single"/>
    </w:rPr>
  </w:style>
  <w:style w:type="character" w:styleId="lev">
    <w:name w:val="Strong"/>
    <w:uiPriority w:val="22"/>
    <w:qFormat/>
    <w:rsid w:val="000C7382"/>
    <w:rPr>
      <w:b/>
      <w:bCs/>
    </w:rPr>
  </w:style>
  <w:style w:type="paragraph" w:styleId="Paragraphedeliste">
    <w:name w:val="List Paragraph"/>
    <w:basedOn w:val="Normal"/>
    <w:uiPriority w:val="34"/>
    <w:qFormat/>
    <w:rsid w:val="00DF04D2"/>
    <w:pPr>
      <w:ind w:left="720"/>
      <w:contextualSpacing/>
    </w:pPr>
  </w:style>
  <w:style w:type="paragraph" w:styleId="Rvision">
    <w:name w:val="Revision"/>
    <w:hidden/>
    <w:semiHidden/>
    <w:rsid w:val="00101759"/>
    <w:rPr>
      <w:rFonts w:ascii="Times New Roman" w:eastAsia="Times New Roman" w:hAnsi="Times New Roman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8595-B35F-4E76-88AE-E555DBB9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Theuninck, Ingrid</cp:lastModifiedBy>
  <cp:revision>3</cp:revision>
  <cp:lastPrinted>2016-05-31T17:52:00Z</cp:lastPrinted>
  <dcterms:created xsi:type="dcterms:W3CDTF">2020-09-09T17:05:00Z</dcterms:created>
  <dcterms:modified xsi:type="dcterms:W3CDTF">2020-09-09T17:08:00Z</dcterms:modified>
</cp:coreProperties>
</file>