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99121" w14:textId="77777777" w:rsidR="00A0254B" w:rsidRPr="003A0AD4" w:rsidRDefault="00A0254B" w:rsidP="00A0254B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CONVENTION POUR LA SAUVEGARDE DU</w:t>
      </w:r>
      <w:r>
        <w:t xml:space="preserve"> </w:t>
      </w:r>
      <w:r>
        <w:br/>
      </w:r>
      <w:r>
        <w:rPr>
          <w:rFonts w:ascii="Arial" w:hAnsi="Arial"/>
          <w:b/>
          <w:sz w:val="22"/>
        </w:rPr>
        <w:t>PATRIMOINE CULTUREL IMMATÉRIEL</w:t>
      </w:r>
    </w:p>
    <w:p w14:paraId="05318C50" w14:textId="77777777" w:rsidR="00A0254B" w:rsidRPr="003A0AD4" w:rsidRDefault="00A0254B" w:rsidP="00A0254B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ASSEMBLÉE GÉNÉRALE DES ÉTATS PARTIES À LA CONVENTION</w:t>
      </w:r>
    </w:p>
    <w:p w14:paraId="58E08D23" w14:textId="77777777" w:rsidR="00A0254B" w:rsidRPr="003A0AD4" w:rsidRDefault="00104DA6" w:rsidP="00A0254B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Huitième</w:t>
      </w:r>
      <w:r w:rsidR="00A0254B">
        <w:rPr>
          <w:rFonts w:ascii="Arial" w:hAnsi="Arial"/>
          <w:b/>
          <w:sz w:val="22"/>
        </w:rPr>
        <w:t xml:space="preserve"> session</w:t>
      </w:r>
    </w:p>
    <w:p w14:paraId="39935AC5" w14:textId="77777777" w:rsidR="00A0254B" w:rsidRPr="003A0AD4" w:rsidRDefault="00A0254B" w:rsidP="00A025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Siège de l’UNESCO, Salle </w:t>
      </w:r>
      <w:r w:rsidR="00104DA6" w:rsidRPr="00104DA6">
        <w:rPr>
          <w:rFonts w:ascii="Arial" w:hAnsi="Arial"/>
          <w:b/>
          <w:sz w:val="22"/>
        </w:rPr>
        <w:t>I</w:t>
      </w:r>
    </w:p>
    <w:p w14:paraId="650E1659" w14:textId="77777777" w:rsidR="00A0254B" w:rsidRPr="003A0AD4" w:rsidRDefault="00FB0F93" w:rsidP="00A025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8</w:t>
      </w:r>
      <w:r w:rsidR="00A0254B" w:rsidRPr="00846E8D">
        <w:rPr>
          <w:rFonts w:ascii="Arial" w:hAnsi="Arial"/>
          <w:b/>
          <w:sz w:val="22"/>
        </w:rPr>
        <w:t> </w:t>
      </w:r>
      <w:r>
        <w:rPr>
          <w:rFonts w:ascii="Arial" w:hAnsi="Arial"/>
          <w:b/>
          <w:sz w:val="22"/>
        </w:rPr>
        <w:t>–</w:t>
      </w:r>
      <w:r w:rsidR="00DE191D" w:rsidRPr="00846E8D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10 septembre</w:t>
      </w:r>
      <w:r w:rsidR="00104DA6" w:rsidRPr="00846E8D">
        <w:rPr>
          <w:rFonts w:ascii="Arial" w:hAnsi="Arial"/>
          <w:b/>
          <w:sz w:val="22"/>
        </w:rPr>
        <w:t> 2020</w:t>
      </w:r>
    </w:p>
    <w:p w14:paraId="687C4BEA" w14:textId="77777777" w:rsidR="00A0254B" w:rsidRPr="003A0AD4" w:rsidRDefault="00A0254B" w:rsidP="00A0254B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u w:val="single"/>
        </w:rPr>
        <w:t>Point </w:t>
      </w:r>
      <w:r w:rsidR="00893989">
        <w:rPr>
          <w:rFonts w:ascii="Arial" w:hAnsi="Arial"/>
          <w:b/>
          <w:sz w:val="22"/>
          <w:u w:val="single"/>
        </w:rPr>
        <w:t xml:space="preserve">3 </w:t>
      </w:r>
      <w:r w:rsidR="00DE3FBD">
        <w:rPr>
          <w:rFonts w:ascii="Arial" w:hAnsi="Arial"/>
          <w:b/>
          <w:sz w:val="22"/>
          <w:u w:val="single"/>
        </w:rPr>
        <w:t>de l’</w:t>
      </w:r>
      <w:r>
        <w:rPr>
          <w:rFonts w:ascii="Arial" w:hAnsi="Arial"/>
          <w:b/>
          <w:sz w:val="22"/>
          <w:u w:val="single"/>
        </w:rPr>
        <w:t>ordre du jour provisoire :</w:t>
      </w:r>
    </w:p>
    <w:p w14:paraId="03794C51" w14:textId="77777777" w:rsidR="00893989" w:rsidRPr="00414643" w:rsidRDefault="00893989" w:rsidP="00893989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A0254B" w:rsidRPr="003A0AD4" w14:paraId="2048E2F6" w14:textId="77777777" w:rsidTr="00160CB3">
        <w:trPr>
          <w:jc w:val="center"/>
        </w:trPr>
        <w:tc>
          <w:tcPr>
            <w:tcW w:w="5670" w:type="dxa"/>
            <w:vAlign w:val="center"/>
          </w:tcPr>
          <w:p w14:paraId="5F718003" w14:textId="77777777" w:rsidR="00A0254B" w:rsidRPr="003A0AD4" w:rsidRDefault="00A0254B" w:rsidP="00FB0F93">
            <w:pPr>
              <w:pStyle w:val="Sansinterligne2"/>
              <w:spacing w:before="200" w:after="20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Décision requise : </w:t>
            </w:r>
            <w:r>
              <w:rPr>
                <w:rFonts w:ascii="Arial" w:hAnsi="Arial"/>
                <w:sz w:val="22"/>
              </w:rPr>
              <w:t>paragraphe </w:t>
            </w:r>
            <w:r w:rsidR="00893989">
              <w:rPr>
                <w:rFonts w:ascii="Arial" w:hAnsi="Arial"/>
                <w:sz w:val="22"/>
              </w:rPr>
              <w:t>1</w:t>
            </w:r>
          </w:p>
        </w:tc>
      </w:tr>
    </w:tbl>
    <w:p w14:paraId="2737B21D" w14:textId="77777777" w:rsidR="00A0254B" w:rsidRPr="003A0AD4" w:rsidRDefault="00A0254B" w:rsidP="00A0254B">
      <w:pPr>
        <w:pStyle w:val="GAPara"/>
        <w:jc w:val="both"/>
      </w:pPr>
      <w:r>
        <w:br w:type="page"/>
      </w:r>
    </w:p>
    <w:p w14:paraId="1EB8C599" w14:textId="77777777" w:rsidR="00657515" w:rsidRPr="00022428" w:rsidRDefault="00657515" w:rsidP="00657515">
      <w:pPr>
        <w:pStyle w:val="5GAparabodytext"/>
        <w:ind w:left="567" w:hanging="567"/>
      </w:pPr>
      <w:r>
        <w:rPr>
          <w:rFonts w:eastAsia="SimSun"/>
          <w:lang w:bidi="fr-FR"/>
        </w:rPr>
        <w:lastRenderedPageBreak/>
        <w:t>L’</w:t>
      </w:r>
      <w:r w:rsidRPr="00657515">
        <w:rPr>
          <w:rFonts w:eastAsia="SimSun"/>
          <w:lang w:bidi="fr-FR"/>
        </w:rPr>
        <w:t xml:space="preserve">Assemblée générale </w:t>
      </w:r>
      <w:r w:rsidRPr="00022428">
        <w:rPr>
          <w:rFonts w:eastAsia="SimSun"/>
        </w:rPr>
        <w:t xml:space="preserve">souhaitera peut-être adopter la </w:t>
      </w:r>
      <w:r w:rsidR="00B65929">
        <w:rPr>
          <w:rFonts w:eastAsia="SimSun"/>
        </w:rPr>
        <w:t>résolution</w:t>
      </w:r>
      <w:r w:rsidRPr="00022428">
        <w:rPr>
          <w:rFonts w:eastAsia="SimSun"/>
        </w:rPr>
        <w:t xml:space="preserve"> suivante :</w:t>
      </w:r>
    </w:p>
    <w:p w14:paraId="318147DD" w14:textId="77777777" w:rsidR="00657515" w:rsidRPr="00B43974" w:rsidRDefault="00657515" w:rsidP="00657515">
      <w:pPr>
        <w:pStyle w:val="GATitleResolution"/>
      </w:pPr>
      <w:r w:rsidRPr="0020150F">
        <w:t xml:space="preserve">PROJET DE </w:t>
      </w:r>
      <w:r w:rsidR="00104DA6">
        <w:t>RÉSOLUTION 8</w:t>
      </w:r>
      <w:r w:rsidRPr="0020150F">
        <w:t>.</w:t>
      </w:r>
      <w:r>
        <w:t>GA</w:t>
      </w:r>
      <w:r w:rsidRPr="00A61C6E">
        <w:t xml:space="preserve"> </w:t>
      </w:r>
      <w:r w:rsidR="00893989">
        <w:t>3</w:t>
      </w:r>
    </w:p>
    <w:p w14:paraId="47AEB57D" w14:textId="77777777" w:rsidR="00657515" w:rsidRPr="00B43974" w:rsidRDefault="00657515" w:rsidP="00657515">
      <w:pPr>
        <w:pStyle w:val="COMPreambulaDecision"/>
      </w:pPr>
      <w:r w:rsidRPr="00657515">
        <w:rPr>
          <w:lang w:bidi="fr-FR"/>
        </w:rPr>
        <w:t>L</w:t>
      </w:r>
      <w:r>
        <w:rPr>
          <w:lang w:bidi="fr-FR"/>
        </w:rPr>
        <w:t>’</w:t>
      </w:r>
      <w:r w:rsidRPr="00657515">
        <w:rPr>
          <w:lang w:bidi="fr-FR"/>
        </w:rPr>
        <w:t>Assemblée générale</w:t>
      </w:r>
      <w:r w:rsidRPr="00B43974">
        <w:t>,</w:t>
      </w:r>
    </w:p>
    <w:p w14:paraId="14754BD6" w14:textId="77777777" w:rsidR="00657515" w:rsidRPr="00022428" w:rsidRDefault="00657515" w:rsidP="00657515">
      <w:pPr>
        <w:pStyle w:val="COMParaDecision"/>
        <w:numPr>
          <w:ilvl w:val="0"/>
          <w:numId w:val="10"/>
        </w:numPr>
        <w:ind w:left="1134" w:hanging="567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 w:rsidR="00104DA6">
        <w:rPr>
          <w:u w:val="none"/>
        </w:rPr>
        <w:t xml:space="preserve"> LHE/20/8</w:t>
      </w:r>
      <w:r>
        <w:rPr>
          <w:u w:val="none"/>
        </w:rPr>
        <w:t>.GA</w:t>
      </w:r>
      <w:r w:rsidRPr="00B43974">
        <w:rPr>
          <w:u w:val="none"/>
        </w:rPr>
        <w:t>/</w:t>
      </w:r>
      <w:r w:rsidR="00893989">
        <w:rPr>
          <w:u w:val="none"/>
        </w:rPr>
        <w:t>3</w:t>
      </w:r>
      <w:r w:rsidR="00EC4AD8">
        <w:rPr>
          <w:u w:val="none"/>
        </w:rPr>
        <w:t xml:space="preserve"> </w:t>
      </w:r>
      <w:proofErr w:type="spellStart"/>
      <w:r w:rsidR="00EC4AD8">
        <w:rPr>
          <w:u w:val="none"/>
        </w:rPr>
        <w:t>Rev</w:t>
      </w:r>
      <w:proofErr w:type="spellEnd"/>
      <w:r w:rsidR="00EC4AD8">
        <w:rPr>
          <w:u w:val="none"/>
        </w:rPr>
        <w:t>.</w:t>
      </w:r>
    </w:p>
    <w:p w14:paraId="72EB18E5" w14:textId="77777777" w:rsidR="00657515" w:rsidRPr="00FB0F93" w:rsidRDefault="00893989" w:rsidP="00B65929">
      <w:pPr>
        <w:pStyle w:val="COMParaDecision"/>
        <w:numPr>
          <w:ilvl w:val="0"/>
          <w:numId w:val="10"/>
        </w:numPr>
        <w:ind w:left="1134" w:hanging="567"/>
        <w:rPr>
          <w:u w:val="none"/>
        </w:rPr>
      </w:pPr>
      <w:r>
        <w:t>Adopte</w:t>
      </w:r>
      <w:r w:rsidRPr="00FB0F93">
        <w:rPr>
          <w:u w:val="none"/>
        </w:rPr>
        <w:t xml:space="preserve"> l’ordre du jour de sa huitième session (Paris, Siège de l’UNESCO, </w:t>
      </w:r>
      <w:r w:rsidR="00FB0F93">
        <w:rPr>
          <w:u w:val="none"/>
        </w:rPr>
        <w:t>8</w:t>
      </w:r>
      <w:r w:rsidRPr="00FB0F93">
        <w:rPr>
          <w:u w:val="none"/>
        </w:rPr>
        <w:t> – </w:t>
      </w:r>
      <w:r w:rsidR="00FB0F93">
        <w:rPr>
          <w:u w:val="none"/>
        </w:rPr>
        <w:t>10</w:t>
      </w:r>
      <w:r w:rsidRPr="00FB0F93">
        <w:rPr>
          <w:u w:val="none"/>
        </w:rPr>
        <w:t> </w:t>
      </w:r>
      <w:r w:rsidR="00FB0F93">
        <w:rPr>
          <w:u w:val="none"/>
        </w:rPr>
        <w:t>septembre</w:t>
      </w:r>
      <w:r w:rsidRPr="00FB0F93">
        <w:rPr>
          <w:u w:val="none"/>
        </w:rPr>
        <w:t> 2020) comme suit :</w:t>
      </w:r>
    </w:p>
    <w:p w14:paraId="40270652" w14:textId="77777777" w:rsidR="00893989" w:rsidRPr="00FD624F" w:rsidRDefault="00893989" w:rsidP="00893989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Ordre du jour</w:t>
      </w:r>
    </w:p>
    <w:p w14:paraId="342A5ED1" w14:textId="77777777" w:rsidR="00893989" w:rsidRPr="00CC3FE6" w:rsidRDefault="00893989" w:rsidP="00893989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Ouverture</w:t>
      </w:r>
    </w:p>
    <w:p w14:paraId="58844866" w14:textId="77777777" w:rsidR="00893989" w:rsidRPr="00CC3FE6" w:rsidRDefault="00893989" w:rsidP="00893989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Élection du Bureau</w:t>
      </w:r>
    </w:p>
    <w:p w14:paraId="65DA4E0A" w14:textId="77777777" w:rsidR="00893989" w:rsidRPr="00CC3FE6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Adoption de l’ordre du jour</w:t>
      </w:r>
    </w:p>
    <w:p w14:paraId="02F0BF70" w14:textId="77777777" w:rsidR="00893989" w:rsidRPr="00CC3FE6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Distribution des</w:t>
      </w:r>
      <w:bookmarkStart w:id="0" w:name="_GoBack"/>
      <w:bookmarkEnd w:id="0"/>
      <w:r w:rsidRPr="00CC3FE6">
        <w:rPr>
          <w:rFonts w:ascii="Arial" w:hAnsi="Arial"/>
          <w:sz w:val="22"/>
          <w:szCs w:val="22"/>
        </w:rPr>
        <w:t xml:space="preserve"> sièges au Comité par groupe électoral</w:t>
      </w:r>
    </w:p>
    <w:p w14:paraId="68ECCB15" w14:textId="77777777" w:rsidR="00893989" w:rsidRPr="00CC3FE6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Rapport du Comité à l’Assemblée générale</w:t>
      </w:r>
    </w:p>
    <w:p w14:paraId="5F37C297" w14:textId="77777777" w:rsidR="00893989" w:rsidRPr="00CC3FE6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Rapport du Secrétariat sur ses activités (</w:t>
      </w:r>
      <w:r w:rsidR="00E67D51" w:rsidRPr="00CC3FE6">
        <w:rPr>
          <w:rFonts w:ascii="Arial" w:hAnsi="Arial"/>
          <w:sz w:val="22"/>
          <w:szCs w:val="22"/>
        </w:rPr>
        <w:t xml:space="preserve">de </w:t>
      </w:r>
      <w:r w:rsidRPr="00CC3FE6">
        <w:rPr>
          <w:rFonts w:ascii="Arial" w:hAnsi="Arial"/>
          <w:sz w:val="22"/>
          <w:szCs w:val="22"/>
        </w:rPr>
        <w:t>janvier 2018 à décembre 2019)</w:t>
      </w:r>
    </w:p>
    <w:p w14:paraId="79310327" w14:textId="77777777" w:rsidR="00893989" w:rsidRPr="00CC3FE6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Utilisation des ressources du Fonds du patrimoine culturel immatériel</w:t>
      </w:r>
    </w:p>
    <w:p w14:paraId="6852E960" w14:textId="77777777" w:rsidR="00FB0F93" w:rsidRPr="00CC3FE6" w:rsidRDefault="00FB0F93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eastAsia="SimSun" w:hAnsi="Arial" w:cs="Arial"/>
          <w:sz w:val="22"/>
          <w:szCs w:val="22"/>
        </w:rPr>
        <w:t xml:space="preserve">Contribution à la </w:t>
      </w:r>
      <w:r w:rsidR="00721316" w:rsidRPr="00CC3FE6">
        <w:rPr>
          <w:rFonts w:ascii="Arial" w:eastAsia="SimSun" w:hAnsi="Arial" w:cs="Arial"/>
          <w:sz w:val="22"/>
          <w:szCs w:val="22"/>
        </w:rPr>
        <w:t xml:space="preserve">préparation de la nouvelle </w:t>
      </w:r>
      <w:r w:rsidR="00E55E9D" w:rsidRPr="00CC3FE6">
        <w:rPr>
          <w:rFonts w:ascii="Arial" w:eastAsia="SimSun" w:hAnsi="Arial" w:cs="Arial"/>
          <w:sz w:val="22"/>
          <w:szCs w:val="22"/>
        </w:rPr>
        <w:t>S</w:t>
      </w:r>
      <w:r w:rsidR="00721316" w:rsidRPr="00CC3FE6">
        <w:rPr>
          <w:rFonts w:ascii="Arial" w:eastAsia="SimSun" w:hAnsi="Arial" w:cs="Arial"/>
          <w:sz w:val="22"/>
          <w:szCs w:val="22"/>
        </w:rPr>
        <w:t xml:space="preserve">tratégie à moyen terme pour 2022-2029 (41 C/4) et </w:t>
      </w:r>
      <w:r w:rsidR="00E55E9D" w:rsidRPr="00CC3FE6">
        <w:rPr>
          <w:rFonts w:ascii="Arial" w:eastAsia="SimSun" w:hAnsi="Arial" w:cs="Arial"/>
          <w:sz w:val="22"/>
          <w:szCs w:val="22"/>
        </w:rPr>
        <w:t>p</w:t>
      </w:r>
      <w:r w:rsidR="00721316" w:rsidRPr="00CC3FE6">
        <w:rPr>
          <w:rFonts w:ascii="Arial" w:eastAsia="SimSun" w:hAnsi="Arial" w:cs="Arial"/>
          <w:sz w:val="22"/>
          <w:szCs w:val="22"/>
        </w:rPr>
        <w:t xml:space="preserve">rojet de </w:t>
      </w:r>
      <w:r w:rsidR="00E55E9D" w:rsidRPr="00CC3FE6">
        <w:rPr>
          <w:rFonts w:ascii="Arial" w:eastAsia="SimSun" w:hAnsi="Arial" w:cs="Arial"/>
          <w:sz w:val="22"/>
          <w:szCs w:val="22"/>
        </w:rPr>
        <w:t>p</w:t>
      </w:r>
      <w:r w:rsidR="00721316" w:rsidRPr="00CC3FE6">
        <w:rPr>
          <w:rFonts w:ascii="Arial" w:eastAsia="SimSun" w:hAnsi="Arial" w:cs="Arial"/>
          <w:sz w:val="22"/>
          <w:szCs w:val="22"/>
        </w:rPr>
        <w:t>rogramme et de budget pour 2022-2025 (41 C/5)</w:t>
      </w:r>
    </w:p>
    <w:p w14:paraId="4FCFEB9B" w14:textId="77777777" w:rsidR="00893989" w:rsidRPr="00CC3FE6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 xml:space="preserve">Le patrimoine </w:t>
      </w:r>
      <w:r w:rsidRPr="00B65929">
        <w:rPr>
          <w:rFonts w:ascii="Arial" w:eastAsia="SimSun" w:hAnsi="Arial" w:cs="Arial"/>
          <w:sz w:val="22"/>
          <w:szCs w:val="22"/>
        </w:rPr>
        <w:t>culturel</w:t>
      </w:r>
      <w:r w:rsidRPr="00CC3FE6">
        <w:rPr>
          <w:rFonts w:ascii="Arial" w:hAnsi="Arial"/>
          <w:sz w:val="22"/>
          <w:szCs w:val="22"/>
        </w:rPr>
        <w:t xml:space="preserve"> immatériel dans les situations d’urgence</w:t>
      </w:r>
    </w:p>
    <w:p w14:paraId="768E6A14" w14:textId="77777777" w:rsidR="00FB0F93" w:rsidRPr="00CC3FE6" w:rsidRDefault="00FB0F93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Révisions des Directives opérationnelles pour la mise en œuvre de la Convention</w:t>
      </w:r>
    </w:p>
    <w:p w14:paraId="50887A20" w14:textId="77777777" w:rsidR="00893989" w:rsidRPr="00CC3FE6" w:rsidRDefault="008C37C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Point sur</w:t>
      </w:r>
      <w:r w:rsidR="00CC3FE6" w:rsidRPr="00CC3FE6">
        <w:rPr>
          <w:rFonts w:ascii="Arial" w:hAnsi="Arial"/>
          <w:sz w:val="22"/>
          <w:szCs w:val="22"/>
        </w:rPr>
        <w:t xml:space="preserve"> la</w:t>
      </w:r>
      <w:r w:rsidR="00721316" w:rsidRPr="00CC3FE6">
        <w:rPr>
          <w:rFonts w:ascii="Arial" w:hAnsi="Arial"/>
          <w:sz w:val="22"/>
          <w:szCs w:val="22"/>
        </w:rPr>
        <w:t xml:space="preserve"> </w:t>
      </w:r>
      <w:r w:rsidR="00CC3FE6" w:rsidRPr="00CC3FE6">
        <w:rPr>
          <w:rFonts w:ascii="Arial" w:hAnsi="Arial"/>
          <w:sz w:val="22"/>
          <w:szCs w:val="22"/>
        </w:rPr>
        <w:t>r</w:t>
      </w:r>
      <w:r w:rsidR="00893989" w:rsidRPr="00CC3FE6">
        <w:rPr>
          <w:rFonts w:ascii="Arial" w:hAnsi="Arial"/>
          <w:sz w:val="22"/>
          <w:szCs w:val="22"/>
        </w:rPr>
        <w:t xml:space="preserve">éflexion </w:t>
      </w:r>
      <w:r>
        <w:rPr>
          <w:rFonts w:ascii="Arial" w:hAnsi="Arial"/>
          <w:sz w:val="22"/>
          <w:szCs w:val="22"/>
        </w:rPr>
        <w:t xml:space="preserve">portant </w:t>
      </w:r>
      <w:r w:rsidR="00E67D51" w:rsidRPr="00CC3FE6">
        <w:rPr>
          <w:rFonts w:ascii="Arial" w:hAnsi="Arial"/>
          <w:sz w:val="22"/>
          <w:szCs w:val="22"/>
        </w:rPr>
        <w:t>sur les mécanismes d’inscription sur les Listes de la Convention</w:t>
      </w:r>
    </w:p>
    <w:p w14:paraId="1EC1F704" w14:textId="77777777" w:rsidR="00E67D51" w:rsidRPr="00CC3FE6" w:rsidRDefault="008C37C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Point sur</w:t>
      </w:r>
      <w:r w:rsidR="00CC3FE6" w:rsidRPr="00CC3FE6">
        <w:rPr>
          <w:rFonts w:ascii="Arial" w:hAnsi="Arial"/>
          <w:sz w:val="22"/>
          <w:szCs w:val="22"/>
        </w:rPr>
        <w:t xml:space="preserve"> la</w:t>
      </w:r>
      <w:r w:rsidR="00721316" w:rsidRPr="00CC3FE6">
        <w:rPr>
          <w:rFonts w:ascii="Arial" w:hAnsi="Arial"/>
          <w:sz w:val="22"/>
          <w:szCs w:val="22"/>
        </w:rPr>
        <w:t xml:space="preserve"> </w:t>
      </w:r>
      <w:r w:rsidR="00CC3FE6">
        <w:rPr>
          <w:rFonts w:ascii="Arial" w:hAnsi="Arial"/>
          <w:sz w:val="22"/>
          <w:szCs w:val="22"/>
        </w:rPr>
        <w:t>r</w:t>
      </w:r>
      <w:r w:rsidR="00E67D51" w:rsidRPr="00CC3FE6">
        <w:rPr>
          <w:rFonts w:ascii="Arial" w:hAnsi="Arial"/>
          <w:sz w:val="22"/>
          <w:szCs w:val="22"/>
        </w:rPr>
        <w:t xml:space="preserve">éflexion </w:t>
      </w:r>
      <w:r>
        <w:rPr>
          <w:rFonts w:ascii="Arial" w:hAnsi="Arial"/>
          <w:sz w:val="22"/>
          <w:szCs w:val="22"/>
        </w:rPr>
        <w:t xml:space="preserve">portant </w:t>
      </w:r>
      <w:r w:rsidR="00E67D51" w:rsidRPr="00CC3FE6">
        <w:rPr>
          <w:rFonts w:ascii="Arial" w:hAnsi="Arial"/>
          <w:sz w:val="22"/>
          <w:szCs w:val="22"/>
        </w:rPr>
        <w:t>sur la participation des organisations non gouvernementales à la mise en œuvre de la Convention</w:t>
      </w:r>
    </w:p>
    <w:p w14:paraId="122E22AE" w14:textId="77777777" w:rsidR="00893989" w:rsidRPr="00CC3FE6" w:rsidRDefault="00893989" w:rsidP="00B65929">
      <w:pPr>
        <w:numPr>
          <w:ilvl w:val="0"/>
          <w:numId w:val="1"/>
        </w:numPr>
        <w:tabs>
          <w:tab w:val="decimal" w:pos="1134"/>
        </w:tabs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Accréditation des organisations non gouvernementales à des fins d’assistance consultative auprès du Comité</w:t>
      </w:r>
    </w:p>
    <w:p w14:paraId="0EF538F7" w14:textId="77777777" w:rsidR="00893989" w:rsidRPr="00885D23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Élection des membres du Comité intergouvernemental de sauvegarde du patrimoine culturel immatériel</w:t>
      </w:r>
    </w:p>
    <w:p w14:paraId="709727B5" w14:textId="77777777" w:rsidR="00EC4AD8" w:rsidRPr="00885D23" w:rsidRDefault="00EC4AD8" w:rsidP="00EC4AD8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hAnsi="Arial"/>
          <w:sz w:val="22"/>
          <w:szCs w:val="22"/>
        </w:rPr>
      </w:pPr>
      <w:r w:rsidRPr="00885D23">
        <w:rPr>
          <w:rFonts w:ascii="Arial" w:hAnsi="Arial"/>
          <w:sz w:val="22"/>
          <w:szCs w:val="22"/>
        </w:rPr>
        <w:t>Suivi des recommandations du Groupe de travail à composition non limitée sur la gouvernance, les procédures et les méthodes de travail de l’UNESCO</w:t>
      </w:r>
    </w:p>
    <w:p w14:paraId="71DB2BA2" w14:textId="77777777" w:rsidR="00893989" w:rsidRPr="00CC3FE6" w:rsidRDefault="00893989" w:rsidP="00B65929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Questions diverses</w:t>
      </w:r>
    </w:p>
    <w:p w14:paraId="0025E0D0" w14:textId="77777777" w:rsidR="002E58D4" w:rsidRPr="008C06F0" w:rsidRDefault="00893989" w:rsidP="008C06F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CC3FE6">
        <w:rPr>
          <w:rFonts w:ascii="Arial" w:hAnsi="Arial"/>
          <w:sz w:val="22"/>
          <w:szCs w:val="22"/>
        </w:rPr>
        <w:t>Clôture</w:t>
      </w:r>
    </w:p>
    <w:sectPr w:rsidR="002E58D4" w:rsidRPr="008C06F0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A0F5C" w14:textId="77777777" w:rsidR="00474C66" w:rsidRDefault="00474C66" w:rsidP="00655736">
      <w:r>
        <w:separator/>
      </w:r>
    </w:p>
    <w:p w14:paraId="777C0553" w14:textId="77777777" w:rsidR="00474C66" w:rsidRDefault="00474C66"/>
    <w:p w14:paraId="6BE5373D" w14:textId="77777777" w:rsidR="00474C66" w:rsidRDefault="00474C66" w:rsidP="002E58D4"/>
    <w:p w14:paraId="53850330" w14:textId="77777777" w:rsidR="00474C66" w:rsidRDefault="00474C66" w:rsidP="002E58D4"/>
    <w:p w14:paraId="30D83529" w14:textId="77777777" w:rsidR="00474C66" w:rsidRDefault="00474C66" w:rsidP="002E58D4"/>
  </w:endnote>
  <w:endnote w:type="continuationSeparator" w:id="0">
    <w:p w14:paraId="441F1E11" w14:textId="77777777" w:rsidR="00474C66" w:rsidRDefault="00474C66" w:rsidP="00655736">
      <w:r>
        <w:continuationSeparator/>
      </w:r>
    </w:p>
    <w:p w14:paraId="78D15228" w14:textId="77777777" w:rsidR="00474C66" w:rsidRDefault="00474C66"/>
    <w:p w14:paraId="1149BC86" w14:textId="77777777" w:rsidR="00474C66" w:rsidRDefault="00474C66" w:rsidP="002E58D4"/>
    <w:p w14:paraId="54D21B0C" w14:textId="77777777" w:rsidR="00474C66" w:rsidRDefault="00474C66" w:rsidP="002E58D4"/>
    <w:p w14:paraId="1B64884F" w14:textId="77777777" w:rsidR="00474C66" w:rsidRDefault="00474C66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E41E3" w14:textId="77777777" w:rsidR="00474C66" w:rsidRDefault="00474C66" w:rsidP="00655736">
      <w:r>
        <w:separator/>
      </w:r>
    </w:p>
    <w:p w14:paraId="31A26F65" w14:textId="77777777" w:rsidR="00474C66" w:rsidRDefault="00474C66"/>
    <w:p w14:paraId="3F9833F5" w14:textId="77777777" w:rsidR="00474C66" w:rsidRDefault="00474C66" w:rsidP="002E58D4"/>
    <w:p w14:paraId="4D0E15AB" w14:textId="77777777" w:rsidR="00474C66" w:rsidRDefault="00474C66" w:rsidP="002E58D4"/>
    <w:p w14:paraId="30622EE4" w14:textId="77777777" w:rsidR="00474C66" w:rsidRDefault="00474C66" w:rsidP="002E58D4"/>
  </w:footnote>
  <w:footnote w:type="continuationSeparator" w:id="0">
    <w:p w14:paraId="41775CF0" w14:textId="77777777" w:rsidR="00474C66" w:rsidRDefault="00474C66" w:rsidP="00655736">
      <w:r>
        <w:continuationSeparator/>
      </w:r>
    </w:p>
    <w:p w14:paraId="1B354858" w14:textId="77777777" w:rsidR="00474C66" w:rsidRDefault="00474C66"/>
    <w:p w14:paraId="662513AF" w14:textId="77777777" w:rsidR="00474C66" w:rsidRDefault="00474C66" w:rsidP="002E58D4"/>
    <w:p w14:paraId="377117DC" w14:textId="77777777" w:rsidR="00474C66" w:rsidRDefault="00474C66" w:rsidP="002E58D4"/>
    <w:p w14:paraId="08AD335C" w14:textId="77777777" w:rsidR="00474C66" w:rsidRDefault="00474C66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BB309" w14:textId="1B7C1E98" w:rsidR="006B5001" w:rsidRPr="002E58D4" w:rsidRDefault="00104DA6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</w:t>
    </w:r>
    <w:r w:rsidR="00E9376C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20</w:t>
    </w:r>
    <w:r w:rsidR="00DE191D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8</w:t>
    </w:r>
    <w:r w:rsidR="00913D86">
      <w:rPr>
        <w:rFonts w:ascii="Arial" w:hAnsi="Arial" w:cs="Arial"/>
        <w:sz w:val="20"/>
        <w:szCs w:val="20"/>
        <w:lang w:val="en-US"/>
      </w:rPr>
      <w:t>.GA</w:t>
    </w:r>
    <w:r w:rsidR="00E9376C">
      <w:rPr>
        <w:rFonts w:ascii="Arial" w:hAnsi="Arial" w:cs="Arial"/>
        <w:sz w:val="20"/>
        <w:szCs w:val="20"/>
        <w:lang w:val="en-US"/>
      </w:rPr>
      <w:t>/</w:t>
    </w:r>
    <w:r w:rsidR="00893989">
      <w:rPr>
        <w:rFonts w:ascii="Arial" w:hAnsi="Arial" w:cs="Arial"/>
        <w:sz w:val="20"/>
        <w:szCs w:val="20"/>
        <w:lang w:val="en-US"/>
      </w:rPr>
      <w:t>3</w:t>
    </w:r>
    <w:r w:rsidR="009647B4" w:rsidRPr="009647B4">
      <w:rPr>
        <w:rStyle w:val="PageNumber"/>
        <w:rFonts w:ascii="Arial" w:hAnsi="Arial" w:cs="Arial"/>
        <w:sz w:val="20"/>
        <w:szCs w:val="20"/>
      </w:rPr>
      <w:t xml:space="preserve"> </w:t>
    </w:r>
    <w:proofErr w:type="spellStart"/>
    <w:r w:rsidR="009647B4">
      <w:rPr>
        <w:rStyle w:val="PageNumber"/>
        <w:rFonts w:ascii="Arial" w:hAnsi="Arial" w:cs="Arial"/>
        <w:sz w:val="20"/>
        <w:szCs w:val="20"/>
      </w:rPr>
      <w:t>Rev</w:t>
    </w:r>
    <w:proofErr w:type="spellEnd"/>
    <w:r w:rsidR="009647B4">
      <w:rPr>
        <w:rStyle w:val="PageNumber"/>
        <w:rFonts w:ascii="Arial" w:hAnsi="Arial" w:cs="Arial"/>
        <w:sz w:val="20"/>
        <w:szCs w:val="20"/>
      </w:rPr>
      <w:t>.</w:t>
    </w:r>
    <w:r w:rsidR="00893989" w:rsidRPr="00EF563B">
      <w:rPr>
        <w:rFonts w:ascii="Arial" w:hAnsi="Arial" w:cs="Arial"/>
        <w:sz w:val="20"/>
        <w:szCs w:val="20"/>
        <w:lang w:val="en-US"/>
      </w:rPr>
      <w:t xml:space="preserve"> </w:t>
    </w:r>
    <w:r w:rsidR="00E9376C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E9376C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885D23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  <w:r w:rsidR="00EC4AD8">
      <w:rPr>
        <w:rStyle w:val="PageNumber"/>
        <w:rFonts w:ascii="Arial" w:hAnsi="Arial" w:cs="Arial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6096F" w14:textId="77777777" w:rsidR="002C0D14" w:rsidRPr="004D71E7" w:rsidRDefault="004169B9" w:rsidP="002C0D14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</w:t>
    </w:r>
    <w:r w:rsidR="00DE191D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20</w:t>
    </w:r>
    <w:r w:rsidR="00FC2DE6">
      <w:rPr>
        <w:rFonts w:ascii="Arial" w:hAnsi="Arial" w:cs="Arial"/>
        <w:sz w:val="20"/>
        <w:szCs w:val="20"/>
        <w:lang w:val="en-US"/>
      </w:rPr>
      <w:t>/</w:t>
    </w:r>
    <w:r>
      <w:rPr>
        <w:rFonts w:ascii="Arial" w:hAnsi="Arial" w:cs="Arial"/>
        <w:sz w:val="20"/>
        <w:szCs w:val="20"/>
        <w:lang w:val="en-US"/>
      </w:rPr>
      <w:t>8</w:t>
    </w:r>
    <w:r w:rsidR="002C0D14">
      <w:rPr>
        <w:rFonts w:ascii="Arial" w:hAnsi="Arial" w:cs="Arial"/>
        <w:sz w:val="20"/>
        <w:szCs w:val="20"/>
        <w:lang w:val="en-US"/>
      </w:rPr>
      <w:t>.GA/</w:t>
    </w:r>
    <w:r>
      <w:rPr>
        <w:rFonts w:ascii="Arial" w:hAnsi="Arial" w:cs="Arial"/>
        <w:sz w:val="20"/>
        <w:szCs w:val="20"/>
        <w:lang w:val="en-US"/>
      </w:rPr>
      <w:t>3</w:t>
    </w:r>
    <w:r w:rsidRPr="00EF563B">
      <w:rPr>
        <w:rFonts w:ascii="Arial" w:hAnsi="Arial" w:cs="Arial"/>
        <w:sz w:val="20"/>
        <w:szCs w:val="20"/>
        <w:lang w:val="en-US"/>
      </w:rPr>
      <w:t xml:space="preserve"> 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DE191D">
      <w:rPr>
        <w:rStyle w:val="PageNumber"/>
        <w:rFonts w:ascii="Arial" w:hAnsi="Arial" w:cs="Arial"/>
        <w:noProof/>
        <w:sz w:val="20"/>
        <w:szCs w:val="20"/>
        <w:lang w:val="en-US"/>
      </w:rPr>
      <w:t>7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14:paraId="38F48E5D" w14:textId="77777777" w:rsidR="006B5001" w:rsidRDefault="006B5001" w:rsidP="002E58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C6FC" w14:textId="77777777" w:rsidR="00E9376C" w:rsidRPr="008724E5" w:rsidRDefault="00A90761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DE07CD4" wp14:editId="3821BF76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5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5F67F3" w14:textId="77777777" w:rsidR="00E9376C" w:rsidRPr="009647B4" w:rsidRDefault="00104DA6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9647B4">
      <w:rPr>
        <w:rFonts w:ascii="Arial" w:hAnsi="Arial" w:cs="Arial"/>
        <w:b/>
        <w:sz w:val="44"/>
        <w:szCs w:val="44"/>
      </w:rPr>
      <w:t>8</w:t>
    </w:r>
    <w:r w:rsidR="00E9376C" w:rsidRPr="009647B4">
      <w:rPr>
        <w:rFonts w:ascii="Arial" w:hAnsi="Arial" w:cs="Arial"/>
        <w:b/>
        <w:sz w:val="44"/>
        <w:szCs w:val="44"/>
      </w:rPr>
      <w:t xml:space="preserve"> </w:t>
    </w:r>
    <w:r w:rsidR="00962119" w:rsidRPr="009647B4">
      <w:rPr>
        <w:rFonts w:ascii="Arial" w:hAnsi="Arial" w:cs="Arial"/>
        <w:b/>
        <w:sz w:val="44"/>
        <w:szCs w:val="44"/>
      </w:rPr>
      <w:t>GA</w:t>
    </w:r>
  </w:p>
  <w:p w14:paraId="362383CF" w14:textId="77777777" w:rsidR="00A0254B" w:rsidRPr="00885D23" w:rsidRDefault="00104DA6" w:rsidP="00A0254B">
    <w:pPr>
      <w:jc w:val="right"/>
      <w:rPr>
        <w:rFonts w:ascii="Arial" w:hAnsi="Arial" w:cs="Arial"/>
        <w:b/>
        <w:sz w:val="22"/>
        <w:szCs w:val="22"/>
      </w:rPr>
    </w:pPr>
    <w:r w:rsidRPr="00885D23">
      <w:rPr>
        <w:rFonts w:ascii="Arial" w:hAnsi="Arial"/>
        <w:b/>
        <w:sz w:val="22"/>
      </w:rPr>
      <w:t>LHE</w:t>
    </w:r>
    <w:r w:rsidR="00A0254B" w:rsidRPr="00885D23">
      <w:rPr>
        <w:rFonts w:ascii="Arial" w:hAnsi="Arial"/>
        <w:b/>
        <w:sz w:val="22"/>
      </w:rPr>
      <w:t>/</w:t>
    </w:r>
    <w:r w:rsidRPr="00885D23">
      <w:rPr>
        <w:rFonts w:ascii="Arial" w:hAnsi="Arial"/>
        <w:b/>
        <w:sz w:val="22"/>
      </w:rPr>
      <w:t>20</w:t>
    </w:r>
    <w:r w:rsidR="00A0254B" w:rsidRPr="00885D23">
      <w:rPr>
        <w:rFonts w:ascii="Arial" w:hAnsi="Arial"/>
        <w:b/>
        <w:sz w:val="22"/>
      </w:rPr>
      <w:t>/</w:t>
    </w:r>
    <w:r w:rsidRPr="00885D23">
      <w:rPr>
        <w:rFonts w:ascii="Arial" w:hAnsi="Arial"/>
        <w:b/>
        <w:sz w:val="22"/>
      </w:rPr>
      <w:t>8</w:t>
    </w:r>
    <w:r w:rsidR="00DE191D" w:rsidRPr="00885D23">
      <w:rPr>
        <w:rFonts w:ascii="Arial" w:hAnsi="Arial"/>
        <w:b/>
        <w:sz w:val="22"/>
      </w:rPr>
      <w:t>.GA/</w:t>
    </w:r>
    <w:r w:rsidR="00893989" w:rsidRPr="00885D23">
      <w:rPr>
        <w:rFonts w:ascii="Arial" w:hAnsi="Arial"/>
        <w:b/>
        <w:sz w:val="22"/>
      </w:rPr>
      <w:t>3</w:t>
    </w:r>
    <w:r w:rsidR="00EC4AD8" w:rsidRPr="00885D23">
      <w:rPr>
        <w:rFonts w:ascii="Arial" w:hAnsi="Arial"/>
        <w:b/>
        <w:sz w:val="22"/>
      </w:rPr>
      <w:t xml:space="preserve"> </w:t>
    </w:r>
    <w:proofErr w:type="spellStart"/>
    <w:r w:rsidR="00EC4AD8" w:rsidRPr="00885D23">
      <w:rPr>
        <w:rFonts w:ascii="Arial" w:hAnsi="Arial"/>
        <w:b/>
        <w:sz w:val="22"/>
      </w:rPr>
      <w:t>Rev</w:t>
    </w:r>
    <w:proofErr w:type="spellEnd"/>
    <w:r w:rsidR="00EC4AD8" w:rsidRPr="00885D23">
      <w:rPr>
        <w:rFonts w:ascii="Arial" w:hAnsi="Arial"/>
        <w:b/>
        <w:sz w:val="22"/>
      </w:rPr>
      <w:t>.</w:t>
    </w:r>
  </w:p>
  <w:p w14:paraId="0B846E53" w14:textId="77777777" w:rsidR="00A0254B" w:rsidRPr="00885D23" w:rsidRDefault="00A0254B" w:rsidP="00EC4AD8">
    <w:pPr>
      <w:jc w:val="right"/>
      <w:rPr>
        <w:rFonts w:ascii="Arial" w:hAnsi="Arial" w:cs="Arial"/>
        <w:b/>
        <w:sz w:val="22"/>
        <w:szCs w:val="22"/>
      </w:rPr>
    </w:pPr>
    <w:r w:rsidRPr="00885D23">
      <w:rPr>
        <w:rFonts w:ascii="Arial" w:hAnsi="Arial"/>
        <w:b/>
        <w:sz w:val="22"/>
      </w:rPr>
      <w:t xml:space="preserve">Paris, </w:t>
    </w:r>
    <w:r w:rsidR="0087256B" w:rsidRPr="00885D23">
      <w:rPr>
        <w:rFonts w:ascii="Arial" w:hAnsi="Arial"/>
        <w:b/>
        <w:sz w:val="22"/>
      </w:rPr>
      <w:t>le 2</w:t>
    </w:r>
    <w:r w:rsidR="00EC4AD8" w:rsidRPr="00885D23">
      <w:rPr>
        <w:rFonts w:ascii="Arial" w:hAnsi="Arial"/>
        <w:b/>
        <w:sz w:val="22"/>
      </w:rPr>
      <w:t xml:space="preserve"> septembre </w:t>
    </w:r>
    <w:r w:rsidR="00104DA6" w:rsidRPr="00885D23">
      <w:rPr>
        <w:rFonts w:ascii="Arial" w:hAnsi="Arial"/>
        <w:b/>
        <w:sz w:val="22"/>
      </w:rPr>
      <w:t>2020</w:t>
    </w:r>
  </w:p>
  <w:p w14:paraId="72891C9F" w14:textId="77777777" w:rsidR="00E9376C" w:rsidRPr="0087256B" w:rsidRDefault="00A0254B" w:rsidP="00DE3FBD">
    <w:pPr>
      <w:jc w:val="right"/>
      <w:rPr>
        <w:rFonts w:ascii="Arial" w:hAnsi="Arial"/>
        <w:b/>
        <w:sz w:val="22"/>
      </w:rPr>
    </w:pPr>
    <w:r w:rsidRPr="0087256B">
      <w:rPr>
        <w:rFonts w:ascii="Arial" w:hAnsi="Arial"/>
        <w:b/>
        <w:sz w:val="22"/>
      </w:rPr>
      <w:t>Original : anglais</w:t>
    </w:r>
  </w:p>
  <w:p w14:paraId="111C01FE" w14:textId="77777777" w:rsidR="0069787E" w:rsidRPr="0057439C" w:rsidRDefault="0069787E" w:rsidP="006978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D7D728D"/>
    <w:multiLevelType w:val="hybridMultilevel"/>
    <w:tmpl w:val="8E5605CC"/>
    <w:lvl w:ilvl="0" w:tplc="CC8A841A">
      <w:start w:val="1"/>
      <w:numFmt w:val="decimal"/>
      <w:pStyle w:val="5GAparabodytext"/>
      <w:lvlText w:val="%1."/>
      <w:lvlJc w:val="left"/>
      <w:pPr>
        <w:ind w:left="720" w:hanging="360"/>
      </w:pPr>
    </w:lvl>
    <w:lvl w:ilvl="1" w:tplc="57388994" w:tentative="1">
      <w:start w:val="1"/>
      <w:numFmt w:val="lowerLetter"/>
      <w:lvlText w:val="%2."/>
      <w:lvlJc w:val="left"/>
      <w:pPr>
        <w:ind w:left="1440" w:hanging="360"/>
      </w:pPr>
    </w:lvl>
    <w:lvl w:ilvl="2" w:tplc="6F4C3284" w:tentative="1">
      <w:start w:val="1"/>
      <w:numFmt w:val="lowerRoman"/>
      <w:lvlText w:val="%3."/>
      <w:lvlJc w:val="right"/>
      <w:pPr>
        <w:ind w:left="2160" w:hanging="180"/>
      </w:pPr>
    </w:lvl>
    <w:lvl w:ilvl="3" w:tplc="4A2CF920" w:tentative="1">
      <w:start w:val="1"/>
      <w:numFmt w:val="decimal"/>
      <w:lvlText w:val="%4."/>
      <w:lvlJc w:val="left"/>
      <w:pPr>
        <w:ind w:left="2880" w:hanging="360"/>
      </w:pPr>
    </w:lvl>
    <w:lvl w:ilvl="4" w:tplc="ED7E8FB0" w:tentative="1">
      <w:start w:val="1"/>
      <w:numFmt w:val="lowerLetter"/>
      <w:lvlText w:val="%5."/>
      <w:lvlJc w:val="left"/>
      <w:pPr>
        <w:ind w:left="3600" w:hanging="360"/>
      </w:pPr>
    </w:lvl>
    <w:lvl w:ilvl="5" w:tplc="BADC1196" w:tentative="1">
      <w:start w:val="1"/>
      <w:numFmt w:val="lowerRoman"/>
      <w:lvlText w:val="%6."/>
      <w:lvlJc w:val="right"/>
      <w:pPr>
        <w:ind w:left="4320" w:hanging="180"/>
      </w:pPr>
    </w:lvl>
    <w:lvl w:ilvl="6" w:tplc="1F406640" w:tentative="1">
      <w:start w:val="1"/>
      <w:numFmt w:val="decimal"/>
      <w:lvlText w:val="%7."/>
      <w:lvlJc w:val="left"/>
      <w:pPr>
        <w:ind w:left="5040" w:hanging="360"/>
      </w:pPr>
    </w:lvl>
    <w:lvl w:ilvl="7" w:tplc="219CD41E" w:tentative="1">
      <w:start w:val="1"/>
      <w:numFmt w:val="lowerLetter"/>
      <w:lvlText w:val="%8."/>
      <w:lvlJc w:val="left"/>
      <w:pPr>
        <w:ind w:left="5760" w:hanging="360"/>
      </w:pPr>
    </w:lvl>
    <w:lvl w:ilvl="8" w:tplc="2F1A5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1A1C2972"/>
    <w:lvl w:ilvl="0" w:tplc="6FB8652A">
      <w:start w:val="1"/>
      <w:numFmt w:val="decimal"/>
      <w:pStyle w:val="GA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41360434"/>
    <w:lvl w:ilvl="0" w:tplc="B35A244C">
      <w:start w:val="1"/>
      <w:numFmt w:val="decimal"/>
      <w:pStyle w:val="GAParaResolut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7A66CBA"/>
    <w:multiLevelType w:val="hybridMultilevel"/>
    <w:tmpl w:val="2676D780"/>
    <w:lvl w:ilvl="0" w:tplc="77080C3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C8561FE2" w:tentative="1">
      <w:start w:val="1"/>
      <w:numFmt w:val="lowerLetter"/>
      <w:lvlText w:val="%2."/>
      <w:lvlJc w:val="left"/>
      <w:pPr>
        <w:ind w:left="1647" w:hanging="360"/>
      </w:pPr>
    </w:lvl>
    <w:lvl w:ilvl="2" w:tplc="8ED27B6C" w:tentative="1">
      <w:start w:val="1"/>
      <w:numFmt w:val="lowerRoman"/>
      <w:lvlText w:val="%3."/>
      <w:lvlJc w:val="right"/>
      <w:pPr>
        <w:ind w:left="2367" w:hanging="180"/>
      </w:pPr>
    </w:lvl>
    <w:lvl w:ilvl="3" w:tplc="4EF6A39E" w:tentative="1">
      <w:start w:val="1"/>
      <w:numFmt w:val="decimal"/>
      <w:lvlText w:val="%4."/>
      <w:lvlJc w:val="left"/>
      <w:pPr>
        <w:ind w:left="3087" w:hanging="360"/>
      </w:pPr>
    </w:lvl>
    <w:lvl w:ilvl="4" w:tplc="624C5D1A" w:tentative="1">
      <w:start w:val="1"/>
      <w:numFmt w:val="lowerLetter"/>
      <w:lvlText w:val="%5."/>
      <w:lvlJc w:val="left"/>
      <w:pPr>
        <w:ind w:left="3807" w:hanging="360"/>
      </w:pPr>
    </w:lvl>
    <w:lvl w:ilvl="5" w:tplc="33EE84A0" w:tentative="1">
      <w:start w:val="1"/>
      <w:numFmt w:val="lowerRoman"/>
      <w:lvlText w:val="%6."/>
      <w:lvlJc w:val="right"/>
      <w:pPr>
        <w:ind w:left="4527" w:hanging="180"/>
      </w:pPr>
    </w:lvl>
    <w:lvl w:ilvl="6" w:tplc="7A323466" w:tentative="1">
      <w:start w:val="1"/>
      <w:numFmt w:val="decimal"/>
      <w:lvlText w:val="%7."/>
      <w:lvlJc w:val="left"/>
      <w:pPr>
        <w:ind w:left="5247" w:hanging="360"/>
      </w:pPr>
    </w:lvl>
    <w:lvl w:ilvl="7" w:tplc="876830A4" w:tentative="1">
      <w:start w:val="1"/>
      <w:numFmt w:val="lowerLetter"/>
      <w:lvlText w:val="%8."/>
      <w:lvlJc w:val="left"/>
      <w:pPr>
        <w:ind w:left="5967" w:hanging="360"/>
      </w:pPr>
    </w:lvl>
    <w:lvl w:ilvl="8" w:tplc="5E26575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4B"/>
    <w:rsid w:val="00020BFC"/>
    <w:rsid w:val="0005176E"/>
    <w:rsid w:val="00077AB7"/>
    <w:rsid w:val="00081CD8"/>
    <w:rsid w:val="0008329C"/>
    <w:rsid w:val="000A7F0E"/>
    <w:rsid w:val="000E6CD7"/>
    <w:rsid w:val="000F3A3F"/>
    <w:rsid w:val="000F560B"/>
    <w:rsid w:val="00104DA6"/>
    <w:rsid w:val="00164D56"/>
    <w:rsid w:val="00167B10"/>
    <w:rsid w:val="00196C1B"/>
    <w:rsid w:val="001A766C"/>
    <w:rsid w:val="001B0F73"/>
    <w:rsid w:val="00222A2D"/>
    <w:rsid w:val="002407AF"/>
    <w:rsid w:val="002A6C11"/>
    <w:rsid w:val="002B5D01"/>
    <w:rsid w:val="002C0D14"/>
    <w:rsid w:val="002E3D25"/>
    <w:rsid w:val="002E58D4"/>
    <w:rsid w:val="00340E56"/>
    <w:rsid w:val="00366A3F"/>
    <w:rsid w:val="003845BE"/>
    <w:rsid w:val="003C1678"/>
    <w:rsid w:val="003D069C"/>
    <w:rsid w:val="003E07D8"/>
    <w:rsid w:val="003E2A08"/>
    <w:rsid w:val="003F113A"/>
    <w:rsid w:val="004169B9"/>
    <w:rsid w:val="004239C7"/>
    <w:rsid w:val="00440F9B"/>
    <w:rsid w:val="004421E5"/>
    <w:rsid w:val="00443880"/>
    <w:rsid w:val="00452284"/>
    <w:rsid w:val="004566DE"/>
    <w:rsid w:val="0046656C"/>
    <w:rsid w:val="00474C66"/>
    <w:rsid w:val="004759FE"/>
    <w:rsid w:val="0049705E"/>
    <w:rsid w:val="00526B7B"/>
    <w:rsid w:val="005308CE"/>
    <w:rsid w:val="005552FC"/>
    <w:rsid w:val="005716B3"/>
    <w:rsid w:val="0057439C"/>
    <w:rsid w:val="00576714"/>
    <w:rsid w:val="005B0127"/>
    <w:rsid w:val="005C094D"/>
    <w:rsid w:val="005C20A6"/>
    <w:rsid w:val="005C4B73"/>
    <w:rsid w:val="00600D93"/>
    <w:rsid w:val="00602601"/>
    <w:rsid w:val="00627C5C"/>
    <w:rsid w:val="00655736"/>
    <w:rsid w:val="00657515"/>
    <w:rsid w:val="00663B8D"/>
    <w:rsid w:val="006923BD"/>
    <w:rsid w:val="00696C8D"/>
    <w:rsid w:val="0069787E"/>
    <w:rsid w:val="006A2AC2"/>
    <w:rsid w:val="006A3617"/>
    <w:rsid w:val="006B5001"/>
    <w:rsid w:val="006D21D9"/>
    <w:rsid w:val="006E46E4"/>
    <w:rsid w:val="00717DBD"/>
    <w:rsid w:val="00721316"/>
    <w:rsid w:val="00784B8C"/>
    <w:rsid w:val="008064F0"/>
    <w:rsid w:val="00823A11"/>
    <w:rsid w:val="00824EF7"/>
    <w:rsid w:val="00846E8D"/>
    <w:rsid w:val="0085414A"/>
    <w:rsid w:val="0086269D"/>
    <w:rsid w:val="008712A2"/>
    <w:rsid w:val="008724E5"/>
    <w:rsid w:val="0087256B"/>
    <w:rsid w:val="00876781"/>
    <w:rsid w:val="00884A9D"/>
    <w:rsid w:val="00885D23"/>
    <w:rsid w:val="00893989"/>
    <w:rsid w:val="008A4E1E"/>
    <w:rsid w:val="008C06F0"/>
    <w:rsid w:val="008C296C"/>
    <w:rsid w:val="008C37C9"/>
    <w:rsid w:val="008D4305"/>
    <w:rsid w:val="00913D86"/>
    <w:rsid w:val="009163A7"/>
    <w:rsid w:val="00962119"/>
    <w:rsid w:val="009647B4"/>
    <w:rsid w:val="00974249"/>
    <w:rsid w:val="009A18CD"/>
    <w:rsid w:val="009F3C4B"/>
    <w:rsid w:val="00A0254B"/>
    <w:rsid w:val="00A12558"/>
    <w:rsid w:val="00A13903"/>
    <w:rsid w:val="00A34ED5"/>
    <w:rsid w:val="00A45DBF"/>
    <w:rsid w:val="00A755A2"/>
    <w:rsid w:val="00A9012D"/>
    <w:rsid w:val="00A90761"/>
    <w:rsid w:val="00AB2C36"/>
    <w:rsid w:val="00AD1A86"/>
    <w:rsid w:val="00AE103E"/>
    <w:rsid w:val="00AF0A07"/>
    <w:rsid w:val="00AF625E"/>
    <w:rsid w:val="00B010EE"/>
    <w:rsid w:val="00B65929"/>
    <w:rsid w:val="00BD52C9"/>
    <w:rsid w:val="00BE6354"/>
    <w:rsid w:val="00C70EA7"/>
    <w:rsid w:val="00C7516E"/>
    <w:rsid w:val="00CC3FE6"/>
    <w:rsid w:val="00D24877"/>
    <w:rsid w:val="00D75D42"/>
    <w:rsid w:val="00DA36ED"/>
    <w:rsid w:val="00DB4A84"/>
    <w:rsid w:val="00DE191D"/>
    <w:rsid w:val="00DE34F1"/>
    <w:rsid w:val="00DE3FBD"/>
    <w:rsid w:val="00DF4942"/>
    <w:rsid w:val="00E22288"/>
    <w:rsid w:val="00E270A6"/>
    <w:rsid w:val="00E55E9D"/>
    <w:rsid w:val="00E627B1"/>
    <w:rsid w:val="00E67D51"/>
    <w:rsid w:val="00E7317F"/>
    <w:rsid w:val="00E9376C"/>
    <w:rsid w:val="00E95AE1"/>
    <w:rsid w:val="00EB1C2C"/>
    <w:rsid w:val="00EC4AD8"/>
    <w:rsid w:val="00F576CB"/>
    <w:rsid w:val="00FB0F93"/>
    <w:rsid w:val="00FC2940"/>
    <w:rsid w:val="00FC2DE6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7021C1"/>
  <w15:docId w15:val="{A309A452-4069-459D-98B1-AF1635E3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2A0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GAParabodytext">
    <w:name w:val="GA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1A766C"/>
    <w:pPr>
      <w:keepNext/>
      <w:spacing w:before="240" w:after="120"/>
      <w:ind w:left="567"/>
    </w:pPr>
    <w:rPr>
      <w:rFonts w:eastAsia="SimSun" w:cs="Arial"/>
      <w:b/>
      <w:szCs w:val="22"/>
    </w:rPr>
  </w:style>
  <w:style w:type="paragraph" w:customStyle="1" w:styleId="GAPreambulaResolution">
    <w:name w:val="GA Preambula Resolut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GAParaResolution">
    <w:name w:val="GA Para Resolut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ListParagraph">
    <w:name w:val="List Paragraph"/>
    <w:basedOn w:val="Normal"/>
    <w:uiPriority w:val="34"/>
    <w:qFormat/>
    <w:rsid w:val="00A0254B"/>
    <w:pPr>
      <w:ind w:left="720"/>
      <w:contextualSpacing/>
    </w:pPr>
  </w:style>
  <w:style w:type="character" w:customStyle="1" w:styleId="hps">
    <w:name w:val="hps"/>
    <w:rsid w:val="00A0254B"/>
  </w:style>
  <w:style w:type="paragraph" w:customStyle="1" w:styleId="5GAparabodytext">
    <w:name w:val="5GA para body text"/>
    <w:basedOn w:val="Marge"/>
    <w:autoRedefine/>
    <w:qFormat/>
    <w:rsid w:val="00657515"/>
    <w:pPr>
      <w:numPr>
        <w:numId w:val="12"/>
      </w:numPr>
      <w:spacing w:after="120"/>
    </w:pPr>
    <w:rPr>
      <w:rFonts w:cs="Arial"/>
      <w:szCs w:val="22"/>
      <w:lang w:eastAsia="fr-FR"/>
    </w:rPr>
  </w:style>
  <w:style w:type="character" w:styleId="Hyperlink">
    <w:name w:val="Hyperlink"/>
    <w:unhideWhenUsed/>
    <w:rsid w:val="00A0254B"/>
    <w:rPr>
      <w:color w:val="0000FF"/>
      <w:u w:val="single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25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254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A0254B"/>
    <w:rPr>
      <w:vertAlign w:val="superscript"/>
      <w:lang w:val="fr-FR" w:eastAsia="fr-FR"/>
    </w:rPr>
  </w:style>
  <w:style w:type="paragraph" w:customStyle="1" w:styleId="Default">
    <w:name w:val="Default"/>
    <w:link w:val="DefaultChar"/>
    <w:uiPriority w:val="99"/>
    <w:rsid w:val="00A025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rsid w:val="00A0254B"/>
    <w:rPr>
      <w:rFonts w:ascii="Arial" w:hAnsi="Arial" w:cs="Arial"/>
      <w:color w:val="000000"/>
      <w:sz w:val="24"/>
      <w:szCs w:val="24"/>
    </w:rPr>
  </w:style>
  <w:style w:type="paragraph" w:customStyle="1" w:styleId="5GAParaResolution">
    <w:name w:val="5GA Para Resolution"/>
    <w:basedOn w:val="Normal"/>
    <w:qFormat/>
    <w:rsid w:val="00A0254B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</w:rPr>
  </w:style>
  <w:style w:type="paragraph" w:customStyle="1" w:styleId="5GATitleResolution">
    <w:name w:val="5GA Title Resolution"/>
    <w:basedOn w:val="Normal"/>
    <w:qFormat/>
    <w:rsid w:val="00A0254B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5GAPreambulaResolution">
    <w:name w:val="5GA Preambula Resolution"/>
    <w:basedOn w:val="Normal"/>
    <w:qFormat/>
    <w:rsid w:val="00A0254B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GAPara">
    <w:name w:val="GA Para"/>
    <w:qFormat/>
    <w:rsid w:val="00A0254B"/>
    <w:pPr>
      <w:spacing w:after="120"/>
    </w:pPr>
    <w:rPr>
      <w:rFonts w:ascii="Arial" w:eastAsia="Times New Roman" w:hAnsi="Arial" w:cs="Arial"/>
      <w:snapToGrid w:val="0"/>
      <w:sz w:val="22"/>
      <w:szCs w:val="22"/>
    </w:rPr>
  </w:style>
  <w:style w:type="paragraph" w:customStyle="1" w:styleId="COMParabodytext">
    <w:name w:val="COM Para body text"/>
    <w:basedOn w:val="Marge"/>
    <w:qFormat/>
    <w:rsid w:val="00657515"/>
    <w:pPr>
      <w:spacing w:after="120"/>
      <w:ind w:left="567" w:hanging="567"/>
    </w:pPr>
    <w:rPr>
      <w:rFonts w:cs="Arial"/>
      <w:szCs w:val="22"/>
      <w:lang w:val="en-US"/>
    </w:rPr>
  </w:style>
  <w:style w:type="paragraph" w:customStyle="1" w:styleId="COMPreambulaDecision">
    <w:name w:val="COM Preambula Decision"/>
    <w:basedOn w:val="Marge"/>
    <w:qFormat/>
    <w:rsid w:val="00657515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657515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E4602-194B-41D8-8DF8-9BCE885C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document_FR.dotx</Template>
  <TotalTime>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Thibault, Alice</cp:lastModifiedBy>
  <cp:revision>6</cp:revision>
  <cp:lastPrinted>2011-08-06T09:22:00Z</cp:lastPrinted>
  <dcterms:created xsi:type="dcterms:W3CDTF">2020-09-01T14:12:00Z</dcterms:created>
  <dcterms:modified xsi:type="dcterms:W3CDTF">2020-09-03T08:34:00Z</dcterms:modified>
</cp:coreProperties>
</file>