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4B422" w14:textId="77777777" w:rsidR="00655736" w:rsidRPr="00414643" w:rsidRDefault="00655736" w:rsidP="00655736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414643">
        <w:rPr>
          <w:rFonts w:ascii="Arial" w:hAnsi="Arial" w:cs="Arial"/>
          <w:b/>
          <w:sz w:val="22"/>
          <w:szCs w:val="22"/>
          <w:lang w:val="en-GB"/>
        </w:rPr>
        <w:t xml:space="preserve">CONVENTION FOR THE SAFEGUARDING OF THE </w:t>
      </w:r>
      <w:r w:rsidRPr="00414643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068F27E4" w14:textId="77777777" w:rsidR="00655736" w:rsidRPr="00414643" w:rsidRDefault="00D95C4C" w:rsidP="00655736">
      <w:pPr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FD624F">
        <w:rPr>
          <w:rFonts w:ascii="Arial" w:hAnsi="Arial" w:cs="Arial"/>
          <w:b/>
          <w:sz w:val="22"/>
          <w:szCs w:val="22"/>
          <w:lang w:val="en-GB"/>
        </w:rPr>
        <w:t>GENERAL ASSEMBLY OF THE S</w:t>
      </w:r>
      <w:r w:rsidR="00C23A97">
        <w:rPr>
          <w:rFonts w:ascii="Arial" w:hAnsi="Arial" w:cs="Arial"/>
          <w:b/>
          <w:sz w:val="22"/>
          <w:szCs w:val="22"/>
          <w:lang w:val="en-GB"/>
        </w:rPr>
        <w:t>TATES PARTIES TO THE CONVENTION</w:t>
      </w:r>
    </w:p>
    <w:p w14:paraId="3CF9F766" w14:textId="5E4D0BDC" w:rsidR="007D6AE1" w:rsidRPr="00FD624F" w:rsidRDefault="006D3B23" w:rsidP="007D6AE1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Eigh</w:t>
      </w:r>
      <w:r w:rsidR="007D6AE1">
        <w:rPr>
          <w:rFonts w:ascii="Arial" w:hAnsi="Arial" w:cs="Arial"/>
          <w:b/>
          <w:sz w:val="22"/>
          <w:szCs w:val="22"/>
          <w:lang w:val="en-GB"/>
        </w:rPr>
        <w:t>th</w:t>
      </w:r>
      <w:r w:rsidR="007D6AE1" w:rsidRPr="00FD624F">
        <w:rPr>
          <w:rFonts w:ascii="Arial" w:hAnsi="Arial" w:cs="Arial"/>
          <w:b/>
          <w:sz w:val="22"/>
          <w:szCs w:val="22"/>
          <w:lang w:val="en-GB"/>
        </w:rPr>
        <w:t xml:space="preserve"> session</w:t>
      </w:r>
    </w:p>
    <w:p w14:paraId="5C94DCE9" w14:textId="76EA661F" w:rsidR="007D6AE1" w:rsidRPr="00FD624F" w:rsidRDefault="007D6AE1" w:rsidP="007D6AE1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FD624F">
        <w:rPr>
          <w:rFonts w:ascii="Arial" w:hAnsi="Arial" w:cs="Arial"/>
          <w:b/>
          <w:sz w:val="22"/>
          <w:szCs w:val="22"/>
          <w:lang w:val="en-GB"/>
        </w:rPr>
        <w:t xml:space="preserve">UNESCO Headquarters, </w:t>
      </w:r>
      <w:r>
        <w:rPr>
          <w:rFonts w:ascii="Arial" w:hAnsi="Arial" w:cs="Arial"/>
          <w:b/>
          <w:sz w:val="22"/>
          <w:szCs w:val="22"/>
          <w:lang w:val="en-GB"/>
        </w:rPr>
        <w:t>R</w:t>
      </w:r>
      <w:r w:rsidRPr="00FD624F">
        <w:rPr>
          <w:rFonts w:ascii="Arial" w:hAnsi="Arial" w:cs="Arial"/>
          <w:b/>
          <w:sz w:val="22"/>
          <w:szCs w:val="22"/>
          <w:lang w:val="en-GB"/>
        </w:rPr>
        <w:t xml:space="preserve">oom </w:t>
      </w:r>
      <w:r w:rsidR="00251EAA">
        <w:rPr>
          <w:rFonts w:ascii="Arial" w:hAnsi="Arial" w:cs="Arial"/>
          <w:b/>
          <w:sz w:val="22"/>
          <w:szCs w:val="22"/>
          <w:lang w:val="en-GB"/>
        </w:rPr>
        <w:t>I</w:t>
      </w:r>
    </w:p>
    <w:p w14:paraId="55EBB188" w14:textId="39EBA267" w:rsidR="007D6AE1" w:rsidRDefault="00BD6D70" w:rsidP="007D6AE1">
      <w:pPr>
        <w:pStyle w:val="Sansinterligne2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D6D70">
        <w:rPr>
          <w:rFonts w:ascii="Arial" w:hAnsi="Arial" w:cs="Arial"/>
          <w:b/>
          <w:sz w:val="22"/>
          <w:szCs w:val="22"/>
          <w:lang w:val="en-GB"/>
        </w:rPr>
        <w:t>8</w:t>
      </w:r>
      <w:r w:rsidR="006709AF" w:rsidRPr="00BD6D70">
        <w:rPr>
          <w:rFonts w:ascii="Arial" w:hAnsi="Arial" w:cs="Arial"/>
          <w:b/>
          <w:sz w:val="22"/>
          <w:szCs w:val="22"/>
          <w:lang w:val="en-GB"/>
        </w:rPr>
        <w:t xml:space="preserve"> to </w:t>
      </w:r>
      <w:r w:rsidRPr="00BD6D70">
        <w:rPr>
          <w:rFonts w:ascii="Arial" w:hAnsi="Arial" w:cs="Arial"/>
          <w:b/>
          <w:sz w:val="22"/>
          <w:szCs w:val="22"/>
          <w:lang w:val="en-GB"/>
        </w:rPr>
        <w:t>10</w:t>
      </w:r>
      <w:r w:rsidR="006709AF" w:rsidRPr="00BD6D70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BD6D70">
        <w:rPr>
          <w:rFonts w:ascii="Arial" w:hAnsi="Arial" w:cs="Arial"/>
          <w:b/>
          <w:sz w:val="22"/>
          <w:szCs w:val="22"/>
          <w:lang w:val="en-GB"/>
        </w:rPr>
        <w:t>September</w:t>
      </w:r>
      <w:r w:rsidR="006709AF" w:rsidRPr="00BD6D70">
        <w:rPr>
          <w:rFonts w:ascii="Arial" w:hAnsi="Arial" w:cs="Arial"/>
          <w:b/>
          <w:sz w:val="22"/>
          <w:szCs w:val="22"/>
          <w:lang w:val="en-GB"/>
        </w:rPr>
        <w:t xml:space="preserve"> 2020</w:t>
      </w:r>
    </w:p>
    <w:p w14:paraId="4E0694E8" w14:textId="77777777" w:rsidR="00655736" w:rsidRPr="00414643" w:rsidRDefault="00655736" w:rsidP="007D6AE1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414643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Item </w:t>
      </w:r>
      <w:r w:rsidR="005A4A42">
        <w:rPr>
          <w:rFonts w:ascii="Arial" w:hAnsi="Arial" w:cs="Arial"/>
          <w:b/>
          <w:sz w:val="22"/>
          <w:szCs w:val="22"/>
          <w:u w:val="single"/>
          <w:lang w:val="en-GB"/>
        </w:rPr>
        <w:t>2</w:t>
      </w:r>
      <w:r w:rsidRPr="00414643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of the Provisional Agenda</w:t>
      </w:r>
      <w:r w:rsidRPr="00783782">
        <w:rPr>
          <w:rFonts w:ascii="Arial" w:hAnsi="Arial" w:cs="Arial"/>
          <w:b/>
          <w:sz w:val="22"/>
          <w:szCs w:val="22"/>
          <w:u w:val="single"/>
          <w:lang w:val="en-GB"/>
        </w:rPr>
        <w:t>:</w:t>
      </w:r>
    </w:p>
    <w:p w14:paraId="6D8B74B3" w14:textId="77777777" w:rsidR="00655736" w:rsidRPr="00414643" w:rsidRDefault="005A4A42" w:rsidP="00655736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Election of the Bureau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5A4A42" w14:paraId="640D0F3F" w14:textId="77777777">
        <w:trPr>
          <w:jc w:val="center"/>
        </w:trPr>
        <w:tc>
          <w:tcPr>
            <w:tcW w:w="7825" w:type="dxa"/>
            <w:vAlign w:val="center"/>
          </w:tcPr>
          <w:p w14:paraId="1A08F0DD" w14:textId="77777777" w:rsidR="00655736" w:rsidRPr="00414643" w:rsidRDefault="00655365" w:rsidP="007D6AE1">
            <w:pPr>
              <w:pStyle w:val="Sansinterligne2"/>
              <w:spacing w:before="200" w:after="20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Decision</w:t>
            </w:r>
            <w:r w:rsidR="0057439C" w:rsidRPr="0041464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required: </w:t>
            </w:r>
            <w:r w:rsidR="0057439C" w:rsidRPr="005A4A42">
              <w:rPr>
                <w:rFonts w:ascii="Arial" w:hAnsi="Arial" w:cs="Arial"/>
                <w:sz w:val="22"/>
                <w:szCs w:val="22"/>
                <w:lang w:val="en-GB"/>
              </w:rPr>
              <w:t xml:space="preserve">paragraph </w:t>
            </w:r>
            <w:r w:rsidR="005A4A42" w:rsidRPr="005A4A42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</w:tr>
    </w:tbl>
    <w:p w14:paraId="640ED03B" w14:textId="77777777" w:rsidR="005A4A42" w:rsidRPr="005A4A42" w:rsidRDefault="005A4A42" w:rsidP="005A4A42">
      <w:pPr>
        <w:pStyle w:val="Marge"/>
        <w:pageBreakBefore/>
        <w:numPr>
          <w:ilvl w:val="0"/>
          <w:numId w:val="7"/>
        </w:numPr>
        <w:tabs>
          <w:tab w:val="clear" w:pos="360"/>
          <w:tab w:val="num" w:pos="567"/>
        </w:tabs>
        <w:spacing w:after="120"/>
        <w:ind w:left="567" w:hanging="567"/>
        <w:rPr>
          <w:lang w:val="en-GB"/>
        </w:rPr>
      </w:pPr>
      <w:r w:rsidRPr="005A4A42">
        <w:rPr>
          <w:lang w:val="en-GB"/>
        </w:rPr>
        <w:lastRenderedPageBreak/>
        <w:t xml:space="preserve">According to Rule 3 of its Rules of Procedure, the Assembly shall elect a Chairperson, one or more Vice-Chairpersons and a Rapporteur. The General Assembly customarily includes representatives of each of the six electoral groups in </w:t>
      </w:r>
      <w:r w:rsidR="00A06E9C">
        <w:rPr>
          <w:lang w:val="en-GB"/>
        </w:rPr>
        <w:t>its</w:t>
      </w:r>
      <w:r w:rsidR="00A06E9C" w:rsidRPr="005A4A42">
        <w:rPr>
          <w:lang w:val="en-GB"/>
        </w:rPr>
        <w:t xml:space="preserve"> </w:t>
      </w:r>
      <w:r w:rsidRPr="005A4A42">
        <w:rPr>
          <w:lang w:val="en-GB"/>
        </w:rPr>
        <w:t>Bureau, electing the Chairperson and Rapporteur by name and the Vice-Chairpersons by State Party.</w:t>
      </w:r>
    </w:p>
    <w:p w14:paraId="27575A4D" w14:textId="77777777" w:rsidR="005A4A42" w:rsidRPr="005A4A42" w:rsidRDefault="008047C8" w:rsidP="005A4A42">
      <w:pPr>
        <w:numPr>
          <w:ilvl w:val="0"/>
          <w:numId w:val="7"/>
        </w:numPr>
        <w:tabs>
          <w:tab w:val="clear" w:pos="360"/>
        </w:tabs>
        <w:snapToGrid w:val="0"/>
        <w:spacing w:after="120"/>
        <w:ind w:left="567" w:hanging="567"/>
        <w:jc w:val="both"/>
        <w:rPr>
          <w:rFonts w:ascii="Arial" w:hAnsi="Arial"/>
          <w:snapToGrid w:val="0"/>
          <w:sz w:val="22"/>
          <w:lang w:val="en-GB" w:eastAsia="en-US"/>
        </w:rPr>
      </w:pPr>
      <w:r>
        <w:rPr>
          <w:rFonts w:ascii="Arial" w:hAnsi="Arial"/>
          <w:snapToGrid w:val="0"/>
          <w:sz w:val="22"/>
          <w:lang w:val="en-GB" w:eastAsia="en-US"/>
        </w:rPr>
        <w:t xml:space="preserve">The list of Chairpersons, Vice-Chairpersons and Rapporteurs of </w:t>
      </w:r>
      <w:r w:rsidR="000367DC">
        <w:rPr>
          <w:rFonts w:ascii="Arial" w:hAnsi="Arial"/>
          <w:snapToGrid w:val="0"/>
          <w:sz w:val="22"/>
          <w:lang w:val="en-GB" w:eastAsia="en-US"/>
        </w:rPr>
        <w:t xml:space="preserve">the </w:t>
      </w:r>
      <w:r>
        <w:rPr>
          <w:rFonts w:ascii="Arial" w:hAnsi="Arial"/>
          <w:snapToGrid w:val="0"/>
          <w:sz w:val="22"/>
          <w:lang w:val="en-GB" w:eastAsia="en-US"/>
        </w:rPr>
        <w:t>previous sessions of the General Assembly is annexed to this document.</w:t>
      </w:r>
    </w:p>
    <w:p w14:paraId="5D3000E8" w14:textId="486537D4" w:rsidR="005A4A42" w:rsidRPr="00542D4D" w:rsidRDefault="003A0DF4" w:rsidP="00EF516F">
      <w:pPr>
        <w:numPr>
          <w:ilvl w:val="0"/>
          <w:numId w:val="7"/>
        </w:numPr>
        <w:tabs>
          <w:tab w:val="clear" w:pos="360"/>
        </w:tabs>
        <w:adjustRightInd w:val="0"/>
        <w:snapToGrid w:val="0"/>
        <w:spacing w:before="120" w:after="240"/>
        <w:ind w:left="567" w:hanging="567"/>
        <w:jc w:val="both"/>
        <w:rPr>
          <w:rFonts w:ascii="Arial" w:eastAsia="SimSun" w:hAnsi="Arial"/>
          <w:snapToGrid w:val="0"/>
          <w:sz w:val="22"/>
          <w:lang w:val="en-GB" w:eastAsia="zh-CN"/>
        </w:rPr>
      </w:pPr>
      <w:r w:rsidRPr="00BE4B66">
        <w:rPr>
          <w:rFonts w:ascii="Arial" w:eastAsia="SimSun" w:hAnsi="Arial"/>
          <w:snapToGrid w:val="0"/>
          <w:sz w:val="22"/>
          <w:lang w:val="en-GB" w:eastAsia="zh-CN"/>
        </w:rPr>
        <w:t>As of</w:t>
      </w:r>
      <w:r w:rsidR="005A4A42" w:rsidRPr="00BE4B66">
        <w:rPr>
          <w:rFonts w:ascii="Arial" w:eastAsia="SimSun" w:hAnsi="Arial"/>
          <w:snapToGrid w:val="0"/>
          <w:sz w:val="22"/>
          <w:lang w:val="en-GB" w:eastAsia="zh-CN"/>
        </w:rPr>
        <w:t xml:space="preserve"> </w:t>
      </w:r>
      <w:r w:rsidR="00616297">
        <w:rPr>
          <w:rFonts w:ascii="Arial" w:eastAsia="SimSun" w:hAnsi="Arial"/>
          <w:snapToGrid w:val="0"/>
          <w:sz w:val="22"/>
          <w:lang w:val="en-GB" w:eastAsia="zh-CN"/>
        </w:rPr>
        <w:t>8</w:t>
      </w:r>
      <w:r w:rsidR="00616297" w:rsidRPr="00C1381A">
        <w:rPr>
          <w:rFonts w:ascii="Arial" w:eastAsia="SimSun" w:hAnsi="Arial"/>
          <w:snapToGrid w:val="0"/>
          <w:sz w:val="22"/>
          <w:lang w:val="en-GB" w:eastAsia="zh-CN"/>
        </w:rPr>
        <w:t xml:space="preserve"> </w:t>
      </w:r>
      <w:r w:rsidR="00616297">
        <w:rPr>
          <w:rFonts w:ascii="Arial" w:eastAsia="SimSun" w:hAnsi="Arial"/>
          <w:snapToGrid w:val="0"/>
          <w:sz w:val="22"/>
          <w:lang w:val="en-GB" w:eastAsia="zh-CN"/>
        </w:rPr>
        <w:t>June</w:t>
      </w:r>
      <w:r w:rsidR="005A64BA" w:rsidRPr="00C1381A">
        <w:rPr>
          <w:rFonts w:ascii="Arial" w:eastAsia="SimSun" w:hAnsi="Arial"/>
          <w:snapToGrid w:val="0"/>
          <w:sz w:val="22"/>
          <w:lang w:val="en-GB" w:eastAsia="zh-CN"/>
        </w:rPr>
        <w:t xml:space="preserve"> 2020</w:t>
      </w:r>
      <w:r w:rsidR="005A4A42" w:rsidRPr="00542D4D">
        <w:rPr>
          <w:rFonts w:ascii="Arial" w:eastAsia="SimSun" w:hAnsi="Arial"/>
          <w:snapToGrid w:val="0"/>
          <w:sz w:val="22"/>
          <w:lang w:val="en-GB" w:eastAsia="zh-CN"/>
        </w:rPr>
        <w:t xml:space="preserve">, the following </w:t>
      </w:r>
      <w:r w:rsidR="005A4A42" w:rsidRPr="00107192">
        <w:rPr>
          <w:rFonts w:ascii="Arial" w:eastAsia="SimSun" w:hAnsi="Arial"/>
          <w:snapToGrid w:val="0"/>
          <w:sz w:val="22"/>
          <w:lang w:val="en-GB" w:eastAsia="zh-CN"/>
        </w:rPr>
        <w:t>1</w:t>
      </w:r>
      <w:r w:rsidR="00E323CF" w:rsidRPr="00107192">
        <w:rPr>
          <w:rFonts w:ascii="Arial" w:eastAsia="SimSun" w:hAnsi="Arial"/>
          <w:snapToGrid w:val="0"/>
          <w:sz w:val="22"/>
          <w:lang w:val="en-GB" w:eastAsia="zh-CN"/>
        </w:rPr>
        <w:t>7</w:t>
      </w:r>
      <w:r w:rsidR="001A7E92">
        <w:rPr>
          <w:rFonts w:ascii="Arial" w:eastAsia="SimSun" w:hAnsi="Arial"/>
          <w:snapToGrid w:val="0"/>
          <w:sz w:val="22"/>
          <w:lang w:val="en-GB" w:eastAsia="zh-CN"/>
        </w:rPr>
        <w:t>8</w:t>
      </w:r>
      <w:r w:rsidR="005A4A42" w:rsidRPr="00542D4D">
        <w:rPr>
          <w:rFonts w:ascii="Arial" w:eastAsia="SimSun" w:hAnsi="Arial"/>
          <w:snapToGrid w:val="0"/>
          <w:sz w:val="22"/>
          <w:lang w:val="en-GB" w:eastAsia="zh-CN"/>
        </w:rPr>
        <w:t xml:space="preserve"> States had deposited their respective instruments of ratification, acceptance</w:t>
      </w:r>
      <w:r w:rsidR="00EF516F">
        <w:rPr>
          <w:rFonts w:ascii="Arial" w:eastAsia="SimSun" w:hAnsi="Arial"/>
          <w:snapToGrid w:val="0"/>
          <w:sz w:val="22"/>
          <w:lang w:val="en-GB" w:eastAsia="zh-CN"/>
        </w:rPr>
        <w:t>,</w:t>
      </w:r>
      <w:r w:rsidR="005A4A42" w:rsidRPr="00542D4D">
        <w:rPr>
          <w:rFonts w:ascii="Arial" w:eastAsia="SimSun" w:hAnsi="Arial"/>
          <w:snapToGrid w:val="0"/>
          <w:sz w:val="22"/>
          <w:lang w:val="en-GB" w:eastAsia="zh-CN"/>
        </w:rPr>
        <w:t xml:space="preserve"> approval </w:t>
      </w:r>
      <w:r w:rsidR="00E146E7" w:rsidRPr="00AA639C">
        <w:rPr>
          <w:rFonts w:ascii="Arial" w:eastAsia="SimSun" w:hAnsi="Arial"/>
          <w:snapToGrid w:val="0"/>
          <w:sz w:val="22"/>
          <w:lang w:val="en-GB" w:eastAsia="zh-CN"/>
        </w:rPr>
        <w:t>or accession</w:t>
      </w:r>
      <w:r w:rsidR="00E146E7" w:rsidRPr="00E146E7">
        <w:rPr>
          <w:rFonts w:ascii="Arial" w:eastAsia="SimSun" w:hAnsi="Arial"/>
          <w:snapToGrid w:val="0"/>
          <w:sz w:val="22"/>
          <w:lang w:val="en-GB" w:eastAsia="zh-CN"/>
        </w:rPr>
        <w:t xml:space="preserve"> </w:t>
      </w:r>
      <w:r w:rsidR="005A4A42" w:rsidRPr="00542D4D">
        <w:rPr>
          <w:rFonts w:ascii="Arial" w:eastAsia="SimSun" w:hAnsi="Arial"/>
          <w:snapToGrid w:val="0"/>
          <w:sz w:val="22"/>
          <w:lang w:val="en-GB" w:eastAsia="zh-CN"/>
        </w:rPr>
        <w:t xml:space="preserve">and shall participate in the </w:t>
      </w:r>
      <w:r w:rsidR="00087B96">
        <w:rPr>
          <w:rFonts w:ascii="Arial" w:eastAsia="SimSun" w:hAnsi="Arial"/>
          <w:snapToGrid w:val="0"/>
          <w:sz w:val="22"/>
          <w:lang w:val="en-GB" w:eastAsia="zh-CN"/>
        </w:rPr>
        <w:t>eighth</w:t>
      </w:r>
      <w:r w:rsidR="00087B96" w:rsidRPr="00542D4D">
        <w:rPr>
          <w:rFonts w:ascii="Arial" w:eastAsia="SimSun" w:hAnsi="Arial"/>
          <w:snapToGrid w:val="0"/>
          <w:sz w:val="22"/>
          <w:lang w:val="en-GB" w:eastAsia="zh-CN"/>
        </w:rPr>
        <w:t xml:space="preserve"> </w:t>
      </w:r>
      <w:r w:rsidR="005A4A42" w:rsidRPr="00542D4D">
        <w:rPr>
          <w:rFonts w:ascii="Arial" w:eastAsia="SimSun" w:hAnsi="Arial"/>
          <w:snapToGrid w:val="0"/>
          <w:sz w:val="22"/>
          <w:lang w:val="en-GB" w:eastAsia="zh-CN"/>
        </w:rPr>
        <w:t>session of the General Assembly as States Parties to the Convention: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7526"/>
      </w:tblGrid>
      <w:tr w:rsidR="005A4A42" w:rsidRPr="00274354" w14:paraId="5B6CC017" w14:textId="77777777" w:rsidTr="00BD00E4">
        <w:tc>
          <w:tcPr>
            <w:tcW w:w="852" w:type="pct"/>
            <w:tcBorders>
              <w:bottom w:val="single" w:sz="4" w:space="0" w:color="auto"/>
            </w:tcBorders>
            <w:shd w:val="clear" w:color="auto" w:fill="F3F3F3"/>
          </w:tcPr>
          <w:p w14:paraId="159FA252" w14:textId="77777777" w:rsidR="005A4A42" w:rsidRPr="005A4A42" w:rsidRDefault="005A4A42" w:rsidP="00BD00E4">
            <w:pPr>
              <w:tabs>
                <w:tab w:val="left" w:pos="567"/>
              </w:tabs>
              <w:snapToGrid w:val="0"/>
              <w:spacing w:before="240" w:after="24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  <w:lang w:val="en-GB" w:eastAsia="en-US"/>
              </w:rPr>
            </w:pPr>
            <w:r w:rsidRPr="005A4A42">
              <w:rPr>
                <w:rFonts w:ascii="Arial" w:hAnsi="Arial"/>
                <w:b/>
                <w:snapToGrid w:val="0"/>
                <w:sz w:val="22"/>
                <w:lang w:val="en-GB" w:eastAsia="en-US"/>
              </w:rPr>
              <w:t>Group I</w:t>
            </w:r>
            <w:r w:rsidR="00BB3AFC">
              <w:rPr>
                <w:rFonts w:ascii="Arial" w:hAnsi="Arial"/>
                <w:b/>
                <w:snapToGrid w:val="0"/>
                <w:sz w:val="22"/>
                <w:lang w:val="en-GB" w:eastAsia="en-US"/>
              </w:rPr>
              <w:br/>
            </w:r>
            <w:r w:rsidR="00BB3AFC" w:rsidRPr="00BD00E4">
              <w:rPr>
                <w:rFonts w:ascii="Arial" w:hAnsi="Arial"/>
                <w:snapToGrid w:val="0"/>
                <w:sz w:val="22"/>
                <w:lang w:val="en-GB" w:eastAsia="en-US"/>
              </w:rPr>
              <w:t>(22 States)</w:t>
            </w:r>
          </w:p>
        </w:tc>
        <w:tc>
          <w:tcPr>
            <w:tcW w:w="4148" w:type="pct"/>
          </w:tcPr>
          <w:p w14:paraId="2822D5B1" w14:textId="77777777" w:rsidR="005A4A42" w:rsidRPr="005A4A42" w:rsidRDefault="005A4A42" w:rsidP="005A4A42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  <w:lang w:val="en-GB" w:eastAsia="en-US"/>
              </w:rPr>
            </w:pPr>
            <w:r w:rsidRPr="005A4A42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Andorra, Austria, Belgium, Cyprus, Denmark, Finland, France, Germany, Greece, Iceland, </w:t>
            </w:r>
            <w:r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Ireland, </w:t>
            </w:r>
            <w:r w:rsidRPr="005A4A42">
              <w:rPr>
                <w:rFonts w:ascii="Arial" w:hAnsi="Arial"/>
                <w:snapToGrid w:val="0"/>
                <w:sz w:val="22"/>
                <w:lang w:val="en-GB" w:eastAsia="en-US"/>
              </w:rPr>
              <w:t>Italy, Luxembourg,</w:t>
            </w:r>
            <w:r w:rsidR="00B3751A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 Malta,</w:t>
            </w:r>
            <w:r w:rsidRPr="005A4A42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 Monaco, Netherlands, Norway, Portugal, Spain, Sweden, Switzerland, Turkey</w:t>
            </w:r>
          </w:p>
        </w:tc>
      </w:tr>
      <w:tr w:rsidR="005A4A42" w:rsidRPr="00274354" w14:paraId="48B0BE8A" w14:textId="77777777" w:rsidTr="00BD00E4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7612158F" w14:textId="77777777" w:rsidR="005A4A42" w:rsidRPr="005A4A42" w:rsidRDefault="005A4A42" w:rsidP="00BD00E4">
            <w:pPr>
              <w:tabs>
                <w:tab w:val="left" w:pos="567"/>
              </w:tabs>
              <w:snapToGrid w:val="0"/>
              <w:spacing w:before="240" w:after="24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  <w:lang w:val="en-GB" w:eastAsia="en-US"/>
              </w:rPr>
            </w:pPr>
            <w:r w:rsidRPr="005A4A42">
              <w:rPr>
                <w:rFonts w:ascii="Arial" w:hAnsi="Arial"/>
                <w:b/>
                <w:snapToGrid w:val="0"/>
                <w:sz w:val="22"/>
                <w:lang w:val="en-GB" w:eastAsia="en-US"/>
              </w:rPr>
              <w:t>Group II</w:t>
            </w:r>
            <w:r w:rsidR="00BB3AFC">
              <w:rPr>
                <w:rFonts w:ascii="Arial" w:hAnsi="Arial"/>
                <w:b/>
                <w:snapToGrid w:val="0"/>
                <w:sz w:val="22"/>
                <w:lang w:val="en-GB" w:eastAsia="en-US"/>
              </w:rPr>
              <w:br/>
            </w:r>
            <w:r w:rsidR="00BB3AFC" w:rsidRPr="00BD00E4">
              <w:rPr>
                <w:rFonts w:ascii="Arial" w:hAnsi="Arial"/>
                <w:snapToGrid w:val="0"/>
                <w:sz w:val="22"/>
                <w:lang w:val="en-GB" w:eastAsia="en-US"/>
              </w:rPr>
              <w:t>(24 States)</w:t>
            </w:r>
          </w:p>
        </w:tc>
        <w:tc>
          <w:tcPr>
            <w:tcW w:w="4148" w:type="pct"/>
          </w:tcPr>
          <w:p w14:paraId="2ED1FBAC" w14:textId="50C9C414" w:rsidR="005A4A42" w:rsidRPr="005A4A42" w:rsidRDefault="005A4A42" w:rsidP="00A36BA5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  <w:lang w:val="en-GB" w:eastAsia="en-US"/>
              </w:rPr>
            </w:pPr>
            <w:r w:rsidRPr="005A4A42">
              <w:rPr>
                <w:rFonts w:ascii="Arial" w:hAnsi="Arial"/>
                <w:snapToGrid w:val="0"/>
                <w:sz w:val="22"/>
                <w:lang w:val="en-GB" w:eastAsia="en-US"/>
              </w:rPr>
              <w:t>Albania, Armenia, Azerbaijan, Belarus, Bosnia and Herzegovina, Bulgaria, Croatia, Czech</w:t>
            </w:r>
            <w:r w:rsidR="00A36BA5">
              <w:rPr>
                <w:rFonts w:ascii="Arial" w:hAnsi="Arial"/>
                <w:snapToGrid w:val="0"/>
                <w:sz w:val="22"/>
                <w:lang w:val="en-GB" w:eastAsia="en-US"/>
              </w:rPr>
              <w:t>ia</w:t>
            </w:r>
            <w:r w:rsidRPr="005A4A42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, Estonia, Georgia, Hungary, Latvia, Lithuania, Montenegro, </w:t>
            </w:r>
            <w:r w:rsidR="0009325B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North Macedonia, </w:t>
            </w:r>
            <w:r w:rsidRPr="005A4A42">
              <w:rPr>
                <w:rFonts w:ascii="Arial" w:hAnsi="Arial"/>
                <w:snapToGrid w:val="0"/>
                <w:sz w:val="22"/>
                <w:lang w:val="en-GB" w:eastAsia="en-US"/>
              </w:rPr>
              <w:t>Poland, Republic of Moldova, Romania, Serbia, Slovakia, Slovenia, Tajikistan, Ukraine, Uzbekistan</w:t>
            </w:r>
          </w:p>
        </w:tc>
      </w:tr>
      <w:tr w:rsidR="005A4A42" w:rsidRPr="00274354" w14:paraId="463CF2CD" w14:textId="77777777" w:rsidTr="00BD00E4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3F8A91CB" w14:textId="77777777" w:rsidR="005A4A42" w:rsidRPr="005A4A42" w:rsidRDefault="005A4A42" w:rsidP="00BD00E4">
            <w:pPr>
              <w:tabs>
                <w:tab w:val="left" w:pos="567"/>
              </w:tabs>
              <w:snapToGrid w:val="0"/>
              <w:spacing w:before="240" w:after="24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  <w:lang w:val="en-GB" w:eastAsia="en-US"/>
              </w:rPr>
            </w:pPr>
            <w:r w:rsidRPr="005A4A42">
              <w:rPr>
                <w:rFonts w:ascii="Arial" w:hAnsi="Arial"/>
                <w:b/>
                <w:snapToGrid w:val="0"/>
                <w:sz w:val="22"/>
                <w:lang w:val="en-GB" w:eastAsia="en-US"/>
              </w:rPr>
              <w:t>Group III</w:t>
            </w:r>
            <w:r w:rsidR="00BB3AFC">
              <w:rPr>
                <w:rFonts w:ascii="Arial" w:hAnsi="Arial"/>
                <w:b/>
                <w:snapToGrid w:val="0"/>
                <w:sz w:val="22"/>
                <w:lang w:val="en-GB" w:eastAsia="en-US"/>
              </w:rPr>
              <w:br/>
            </w:r>
            <w:r w:rsidR="00BB3AFC" w:rsidRPr="00BD00E4">
              <w:rPr>
                <w:rFonts w:ascii="Arial" w:hAnsi="Arial"/>
                <w:snapToGrid w:val="0"/>
                <w:sz w:val="22"/>
                <w:lang w:val="en-GB" w:eastAsia="en-US"/>
              </w:rPr>
              <w:t>(32 States)</w:t>
            </w:r>
          </w:p>
        </w:tc>
        <w:tc>
          <w:tcPr>
            <w:tcW w:w="4148" w:type="pct"/>
          </w:tcPr>
          <w:p w14:paraId="4207F489" w14:textId="77777777" w:rsidR="005A4A42" w:rsidRPr="002E3301" w:rsidRDefault="005A4A42" w:rsidP="005A4A42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  <w:lang w:val="en-GB" w:eastAsia="en-US"/>
              </w:rPr>
            </w:pPr>
            <w:r w:rsidRPr="002E3301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Antigua and Barbuda, Argentina, </w:t>
            </w:r>
            <w:r w:rsidR="00C65721" w:rsidRPr="002E3301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Bahamas, </w:t>
            </w:r>
            <w:r w:rsidRPr="002E3301">
              <w:rPr>
                <w:rFonts w:ascii="Arial" w:hAnsi="Arial"/>
                <w:snapToGrid w:val="0"/>
                <w:sz w:val="22"/>
                <w:lang w:val="en-GB" w:eastAsia="en-US"/>
              </w:rPr>
              <w:t>Barbados, Belize, Bolivia (</w:t>
            </w:r>
            <w:proofErr w:type="spellStart"/>
            <w:r w:rsidRPr="002E3301">
              <w:rPr>
                <w:rFonts w:ascii="Arial" w:hAnsi="Arial"/>
                <w:snapToGrid w:val="0"/>
                <w:sz w:val="22"/>
                <w:lang w:val="en-GB" w:eastAsia="en-US"/>
              </w:rPr>
              <w:t>Plurinational</w:t>
            </w:r>
            <w:proofErr w:type="spellEnd"/>
            <w:r w:rsidRPr="002E3301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 State of), Brazil, Chile, Colombia, Costa Rica, Cuba, Dominica, Dominican Republic, Ecuador, El Salvador, Grenada, Guatemala, Haiti, Honduras, Jamaica, Mexico, Nicaragua, Panama, Paraguay, Peru, </w:t>
            </w:r>
            <w:r w:rsidR="00B3751A" w:rsidRPr="002E3301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Saint Kitts and Nevis, </w:t>
            </w:r>
            <w:r w:rsidRPr="002E3301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Saint Lucia, Saint Vincent and the Grenadines, </w:t>
            </w:r>
            <w:r w:rsidR="00B3751A" w:rsidRPr="002E3301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Suriname, </w:t>
            </w:r>
            <w:r w:rsidRPr="002E3301">
              <w:rPr>
                <w:rFonts w:ascii="Arial" w:hAnsi="Arial"/>
                <w:snapToGrid w:val="0"/>
                <w:sz w:val="22"/>
                <w:lang w:val="en-GB" w:eastAsia="en-US"/>
              </w:rPr>
              <w:t>Trinidad and Tobago, Uruguay, Venezuela (Bolivarian Republic of)</w:t>
            </w:r>
          </w:p>
        </w:tc>
      </w:tr>
      <w:tr w:rsidR="005A4A42" w:rsidRPr="00274354" w14:paraId="158194C1" w14:textId="77777777" w:rsidTr="00BD00E4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B3B83CE" w14:textId="1A0E044E" w:rsidR="005A4A42" w:rsidRPr="005A4A42" w:rsidRDefault="005A4A42" w:rsidP="00BD00E4">
            <w:pPr>
              <w:tabs>
                <w:tab w:val="left" w:pos="567"/>
              </w:tabs>
              <w:snapToGrid w:val="0"/>
              <w:spacing w:before="240" w:after="24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  <w:lang w:val="en-GB" w:eastAsia="en-US"/>
              </w:rPr>
            </w:pPr>
            <w:r w:rsidRPr="005A4A42">
              <w:rPr>
                <w:rFonts w:ascii="Arial" w:hAnsi="Arial"/>
                <w:b/>
                <w:snapToGrid w:val="0"/>
                <w:sz w:val="22"/>
                <w:lang w:val="en-GB" w:eastAsia="en-US"/>
              </w:rPr>
              <w:t>Group IV</w:t>
            </w:r>
            <w:r w:rsidR="00BB3AFC">
              <w:rPr>
                <w:rFonts w:ascii="Arial" w:hAnsi="Arial"/>
                <w:b/>
                <w:snapToGrid w:val="0"/>
                <w:sz w:val="22"/>
                <w:lang w:val="en-GB" w:eastAsia="en-US"/>
              </w:rPr>
              <w:br/>
            </w:r>
            <w:r w:rsidR="005A64BA">
              <w:rPr>
                <w:rFonts w:ascii="Arial" w:hAnsi="Arial"/>
                <w:snapToGrid w:val="0"/>
                <w:sz w:val="22"/>
                <w:lang w:val="en-GB" w:eastAsia="en-US"/>
              </w:rPr>
              <w:t>(</w:t>
            </w:r>
            <w:r w:rsidR="005A64BA" w:rsidRPr="005A64BA">
              <w:rPr>
                <w:rFonts w:ascii="Arial" w:hAnsi="Arial"/>
                <w:snapToGrid w:val="0"/>
                <w:sz w:val="22"/>
                <w:lang w:val="en-GB" w:eastAsia="en-US"/>
              </w:rPr>
              <w:t>40</w:t>
            </w:r>
            <w:r w:rsidR="00BB3AFC" w:rsidRPr="00BD00E4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 States)</w:t>
            </w:r>
          </w:p>
        </w:tc>
        <w:tc>
          <w:tcPr>
            <w:tcW w:w="4148" w:type="pct"/>
          </w:tcPr>
          <w:p w14:paraId="253C4DCE" w14:textId="782B52EB" w:rsidR="005A4A42" w:rsidRPr="005A4A42" w:rsidRDefault="005A4A42" w:rsidP="00B3751A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  <w:lang w:val="en-GB" w:eastAsia="en-US"/>
              </w:rPr>
            </w:pPr>
            <w:r w:rsidRPr="005A4A42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Afghanistan, </w:t>
            </w:r>
            <w:r w:rsidRPr="005A4A42">
              <w:rPr>
                <w:rFonts w:ascii="Arial" w:hAnsi="Arial"/>
                <w:snapToGrid w:val="0"/>
                <w:color w:val="000000"/>
                <w:sz w:val="22"/>
                <w:lang w:val="en-GB" w:eastAsia="en-US"/>
              </w:rPr>
              <w:t xml:space="preserve">Bangladesh, </w:t>
            </w:r>
            <w:r w:rsidRPr="005A4A42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Bhutan, Brunei Darussalam, Cambodia, China, </w:t>
            </w:r>
            <w:r w:rsidR="00B3751A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Cook Islands, </w:t>
            </w:r>
            <w:r w:rsidRPr="005A4A42">
              <w:rPr>
                <w:rFonts w:ascii="Arial" w:hAnsi="Arial"/>
                <w:snapToGrid w:val="0"/>
                <w:color w:val="000000"/>
                <w:sz w:val="22"/>
                <w:lang w:val="en-GB" w:eastAsia="en-US"/>
              </w:rPr>
              <w:t>Democratic People</w:t>
            </w:r>
            <w:r w:rsidR="00B3751A">
              <w:rPr>
                <w:rFonts w:ascii="Arial" w:hAnsi="Arial"/>
                <w:snapToGrid w:val="0"/>
                <w:color w:val="000000"/>
                <w:sz w:val="22"/>
                <w:lang w:val="en-GB" w:eastAsia="en-US"/>
              </w:rPr>
              <w:t>’</w:t>
            </w:r>
            <w:r w:rsidRPr="005A4A42">
              <w:rPr>
                <w:rFonts w:ascii="Arial" w:hAnsi="Arial"/>
                <w:snapToGrid w:val="0"/>
                <w:color w:val="000000"/>
                <w:sz w:val="22"/>
                <w:lang w:val="en-GB" w:eastAsia="en-US"/>
              </w:rPr>
              <w:t xml:space="preserve">s Republic of Korea, Fiji, </w:t>
            </w:r>
            <w:r w:rsidRPr="005A4A42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India, Indonesia, Iran (Islamic Republic of), Japan, Kazakhstan, </w:t>
            </w:r>
            <w:r w:rsidR="00B3751A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Kiribati, </w:t>
            </w:r>
            <w:r w:rsidRPr="005A4A42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Kyrgyzstan, </w:t>
            </w:r>
            <w:r w:rsidR="00B3751A">
              <w:rPr>
                <w:rFonts w:ascii="Arial" w:hAnsi="Arial"/>
                <w:snapToGrid w:val="0"/>
                <w:color w:val="000000"/>
                <w:sz w:val="22"/>
                <w:lang w:val="en-GB" w:eastAsia="en-US"/>
              </w:rPr>
              <w:t>Lao People’</w:t>
            </w:r>
            <w:r w:rsidRPr="005A4A42">
              <w:rPr>
                <w:rFonts w:ascii="Arial" w:hAnsi="Arial"/>
                <w:snapToGrid w:val="0"/>
                <w:color w:val="000000"/>
                <w:sz w:val="22"/>
                <w:lang w:val="en-GB" w:eastAsia="en-US"/>
              </w:rPr>
              <w:t xml:space="preserve">s Democratic Republic, Malaysia, </w:t>
            </w:r>
            <w:r w:rsidR="00B3751A">
              <w:rPr>
                <w:rFonts w:ascii="Arial" w:hAnsi="Arial"/>
                <w:snapToGrid w:val="0"/>
                <w:color w:val="000000"/>
                <w:sz w:val="22"/>
                <w:lang w:val="en-GB" w:eastAsia="en-US"/>
              </w:rPr>
              <w:t>Marshall I</w:t>
            </w:r>
            <w:r w:rsidR="00C65721">
              <w:rPr>
                <w:rFonts w:ascii="Arial" w:hAnsi="Arial"/>
                <w:snapToGrid w:val="0"/>
                <w:color w:val="000000"/>
                <w:sz w:val="22"/>
                <w:lang w:val="en-GB" w:eastAsia="en-US"/>
              </w:rPr>
              <w:t xml:space="preserve">slands, </w:t>
            </w:r>
            <w:r w:rsidRPr="005A4A42">
              <w:rPr>
                <w:rFonts w:ascii="Arial" w:hAnsi="Arial"/>
                <w:snapToGrid w:val="0"/>
                <w:color w:val="000000"/>
                <w:sz w:val="22"/>
                <w:lang w:val="en-GB" w:eastAsia="en-US"/>
              </w:rPr>
              <w:t xml:space="preserve">Micronesia (Federated States of), </w:t>
            </w:r>
            <w:r w:rsidRPr="005A4A42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Mongolia, </w:t>
            </w:r>
            <w:r w:rsidR="00C65721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Myanmar, </w:t>
            </w:r>
            <w:r w:rsidRPr="005A4A42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Nauru, Nepal, Pakistan, Palau, </w:t>
            </w:r>
            <w:r w:rsidRPr="005A4A42">
              <w:rPr>
                <w:rFonts w:ascii="Arial" w:hAnsi="Arial"/>
                <w:snapToGrid w:val="0"/>
                <w:color w:val="000000"/>
                <w:sz w:val="22"/>
                <w:lang w:val="en-GB" w:eastAsia="en-US"/>
              </w:rPr>
              <w:t xml:space="preserve">Papua New Guinea, </w:t>
            </w:r>
            <w:r w:rsidRPr="005A4A42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Philippines, Republic of Korea, Samoa, </w:t>
            </w:r>
            <w:r w:rsidR="00AB475D">
              <w:rPr>
                <w:rFonts w:ascii="Arial" w:hAnsi="Arial"/>
                <w:snapToGrid w:val="0"/>
                <w:sz w:val="22"/>
                <w:lang w:val="en-GB" w:eastAsia="en-US"/>
              </w:rPr>
              <w:t>Singapore,</w:t>
            </w:r>
            <w:r w:rsidR="005A64BA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 </w:t>
            </w:r>
            <w:r w:rsidR="005A64BA" w:rsidRPr="005A64BA">
              <w:rPr>
                <w:rFonts w:ascii="Arial" w:hAnsi="Arial"/>
                <w:snapToGrid w:val="0"/>
                <w:sz w:val="22"/>
                <w:lang w:val="en-GB" w:eastAsia="en-US"/>
              </w:rPr>
              <w:t>Solomon Islands,</w:t>
            </w:r>
            <w:r w:rsidR="00AB475D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 </w:t>
            </w:r>
            <w:r w:rsidRPr="005A4A42">
              <w:rPr>
                <w:rFonts w:ascii="Arial" w:hAnsi="Arial"/>
                <w:snapToGrid w:val="0"/>
                <w:color w:val="000000"/>
                <w:sz w:val="22"/>
                <w:lang w:val="en-GB" w:eastAsia="en-US"/>
              </w:rPr>
              <w:t xml:space="preserve">Sri Lanka, </w:t>
            </w:r>
            <w:r w:rsidR="00B3751A">
              <w:rPr>
                <w:rFonts w:ascii="Arial" w:hAnsi="Arial"/>
                <w:snapToGrid w:val="0"/>
                <w:color w:val="000000"/>
                <w:sz w:val="22"/>
                <w:lang w:val="en-GB" w:eastAsia="en-US"/>
              </w:rPr>
              <w:t xml:space="preserve">Thailand, Timor-Leste, </w:t>
            </w:r>
            <w:r w:rsidRPr="005A4A42">
              <w:rPr>
                <w:rFonts w:ascii="Arial" w:hAnsi="Arial"/>
                <w:snapToGrid w:val="0"/>
                <w:color w:val="000000"/>
                <w:sz w:val="22"/>
                <w:lang w:val="en-GB" w:eastAsia="en-US"/>
              </w:rPr>
              <w:t xml:space="preserve">Tonga, </w:t>
            </w:r>
            <w:r w:rsidRPr="005A4A42">
              <w:rPr>
                <w:rFonts w:ascii="Arial" w:hAnsi="Arial"/>
                <w:snapToGrid w:val="0"/>
                <w:sz w:val="22"/>
                <w:lang w:val="en-GB" w:eastAsia="en-US"/>
              </w:rPr>
              <w:t>Turkmenistan,</w:t>
            </w:r>
            <w:r w:rsidR="00B3751A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 Tuvalu,</w:t>
            </w:r>
            <w:r w:rsidRPr="005A4A42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 Vanuatu, Viet Nam</w:t>
            </w:r>
          </w:p>
        </w:tc>
      </w:tr>
      <w:tr w:rsidR="005A4A42" w:rsidRPr="00274354" w14:paraId="290AEDB7" w14:textId="77777777" w:rsidTr="00BD00E4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7347D71" w14:textId="7F0CE311" w:rsidR="005A4A42" w:rsidRPr="005A4A42" w:rsidRDefault="005A4A42" w:rsidP="00BD00E4">
            <w:pPr>
              <w:tabs>
                <w:tab w:val="left" w:pos="567"/>
              </w:tabs>
              <w:snapToGrid w:val="0"/>
              <w:spacing w:before="240" w:after="24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  <w:lang w:val="en-GB" w:eastAsia="en-US"/>
              </w:rPr>
            </w:pPr>
            <w:r w:rsidRPr="005A4A42">
              <w:rPr>
                <w:rFonts w:ascii="Arial" w:hAnsi="Arial"/>
                <w:b/>
                <w:snapToGrid w:val="0"/>
                <w:sz w:val="22"/>
                <w:lang w:val="en-GB" w:eastAsia="en-US"/>
              </w:rPr>
              <w:t>Group V(a)</w:t>
            </w:r>
            <w:r w:rsidR="00BB3AFC">
              <w:rPr>
                <w:rFonts w:ascii="Arial" w:hAnsi="Arial"/>
                <w:b/>
                <w:snapToGrid w:val="0"/>
                <w:sz w:val="22"/>
                <w:lang w:val="en-GB" w:eastAsia="en-US"/>
              </w:rPr>
              <w:br/>
            </w:r>
            <w:r w:rsidR="005A64BA">
              <w:rPr>
                <w:rFonts w:ascii="Arial" w:hAnsi="Arial"/>
                <w:snapToGrid w:val="0"/>
                <w:sz w:val="22"/>
                <w:lang w:val="en-GB" w:eastAsia="en-US"/>
              </w:rPr>
              <w:t>(4</w:t>
            </w:r>
            <w:r w:rsidR="001A7E92">
              <w:rPr>
                <w:rFonts w:ascii="Arial" w:hAnsi="Arial"/>
                <w:snapToGrid w:val="0"/>
                <w:sz w:val="22"/>
                <w:lang w:val="en-GB" w:eastAsia="en-US"/>
              </w:rPr>
              <w:t>2</w:t>
            </w:r>
            <w:r w:rsidR="00BB3AFC" w:rsidRPr="00BD00E4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 States)</w:t>
            </w:r>
          </w:p>
        </w:tc>
        <w:tc>
          <w:tcPr>
            <w:tcW w:w="4148" w:type="pct"/>
          </w:tcPr>
          <w:p w14:paraId="23BD1CE9" w14:textId="67741EA3" w:rsidR="005A4A42" w:rsidRPr="005A4A42" w:rsidRDefault="005A4A42" w:rsidP="005A4A42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  <w:lang w:val="en-GB" w:eastAsia="en-US"/>
              </w:rPr>
            </w:pPr>
            <w:r w:rsidRPr="005A4A42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Benin, Botswana, Burkina Faso, Burundi, </w:t>
            </w:r>
            <w:r w:rsidR="00C65721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Cabo Verde, </w:t>
            </w:r>
            <w:r w:rsidRPr="005A4A42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Cameroon, Central African Republic, </w:t>
            </w:r>
            <w:r w:rsidRPr="005A4A42">
              <w:rPr>
                <w:rFonts w:ascii="Arial" w:hAnsi="Arial"/>
                <w:snapToGrid w:val="0"/>
                <w:color w:val="000000"/>
                <w:sz w:val="22"/>
                <w:lang w:val="en-GB" w:eastAsia="en-US"/>
              </w:rPr>
              <w:t xml:space="preserve">Chad, Comoros, Congo, </w:t>
            </w:r>
            <w:r w:rsidRPr="005A4A42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Côte d’Ivoire, Democratic Republic of the Congo, Djibouti, Equatorial Guinea, Eritrea, </w:t>
            </w:r>
            <w:r w:rsidR="0009325B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Eswatini, </w:t>
            </w:r>
            <w:r w:rsidRPr="005A4A42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Ethiopia, Gabon, Gambia, </w:t>
            </w:r>
            <w:r w:rsidR="00E14F26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Ghana, </w:t>
            </w:r>
            <w:r w:rsidRPr="005A4A42">
              <w:rPr>
                <w:rFonts w:ascii="Arial" w:hAnsi="Arial"/>
                <w:snapToGrid w:val="0"/>
                <w:sz w:val="22"/>
                <w:lang w:val="en-GB" w:eastAsia="en-US"/>
              </w:rPr>
              <w:t>Guinea,</w:t>
            </w:r>
            <w:r w:rsidR="00B3751A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 Guinea-Bissau,</w:t>
            </w:r>
            <w:r w:rsidRPr="005A4A42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 Kenya, </w:t>
            </w:r>
            <w:r w:rsidRPr="005A4A42">
              <w:rPr>
                <w:rFonts w:ascii="Arial" w:hAnsi="Arial"/>
                <w:snapToGrid w:val="0"/>
                <w:color w:val="000000"/>
                <w:sz w:val="22"/>
                <w:lang w:val="en-GB" w:eastAsia="en-US"/>
              </w:rPr>
              <w:t xml:space="preserve">Lesotho, </w:t>
            </w:r>
            <w:r w:rsidRPr="005A4A42">
              <w:rPr>
                <w:rFonts w:ascii="Arial" w:hAnsi="Arial"/>
                <w:snapToGrid w:val="0"/>
                <w:sz w:val="22"/>
                <w:lang w:val="en-GB" w:eastAsia="en-US"/>
              </w:rPr>
              <w:t>Madagascar, Malawi, Mali, Mauritius, Mozambique, Namibia, Niger, Nigeria, Rwanda, Sao Tome and Principe, Senegal, Seychelles,</w:t>
            </w:r>
            <w:r w:rsidR="005A64BA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 </w:t>
            </w:r>
            <w:r w:rsidR="00B3751A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South Sudan, </w:t>
            </w:r>
            <w:r w:rsidRPr="005A4A42">
              <w:rPr>
                <w:rFonts w:ascii="Arial" w:hAnsi="Arial"/>
                <w:snapToGrid w:val="0"/>
                <w:color w:val="000000"/>
                <w:sz w:val="22"/>
                <w:lang w:val="en-GB" w:eastAsia="en-US"/>
              </w:rPr>
              <w:t xml:space="preserve">Togo, Uganda, </w:t>
            </w:r>
            <w:r w:rsidRPr="005A4A42">
              <w:rPr>
                <w:rFonts w:ascii="Arial" w:hAnsi="Arial"/>
                <w:snapToGrid w:val="0"/>
                <w:sz w:val="22"/>
                <w:lang w:val="en-GB" w:eastAsia="en-US"/>
              </w:rPr>
              <w:t>United Republic of Tanzania, Zambia, Zimbabwe</w:t>
            </w:r>
          </w:p>
        </w:tc>
      </w:tr>
      <w:tr w:rsidR="005A4A42" w:rsidRPr="00274354" w14:paraId="3B713685" w14:textId="77777777" w:rsidTr="00BD00E4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34E3B81" w14:textId="77777777" w:rsidR="005A4A42" w:rsidRPr="005A4A42" w:rsidRDefault="005A4A42" w:rsidP="00BD00E4">
            <w:pPr>
              <w:tabs>
                <w:tab w:val="left" w:pos="567"/>
              </w:tabs>
              <w:snapToGrid w:val="0"/>
              <w:spacing w:before="240" w:after="24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  <w:lang w:val="en-GB" w:eastAsia="en-US"/>
              </w:rPr>
            </w:pPr>
            <w:r w:rsidRPr="005A4A42">
              <w:rPr>
                <w:rFonts w:ascii="Arial" w:hAnsi="Arial"/>
                <w:b/>
                <w:snapToGrid w:val="0"/>
                <w:sz w:val="22"/>
                <w:lang w:val="en-GB" w:eastAsia="en-US"/>
              </w:rPr>
              <w:t>Group V(b)</w:t>
            </w:r>
            <w:r w:rsidR="00BB3AFC">
              <w:rPr>
                <w:rFonts w:ascii="Arial" w:hAnsi="Arial"/>
                <w:b/>
                <w:snapToGrid w:val="0"/>
                <w:sz w:val="22"/>
                <w:lang w:val="en-GB" w:eastAsia="en-US"/>
              </w:rPr>
              <w:br/>
            </w:r>
            <w:r w:rsidR="00BB3AFC" w:rsidRPr="00BD00E4">
              <w:rPr>
                <w:rFonts w:ascii="Arial" w:hAnsi="Arial"/>
                <w:snapToGrid w:val="0"/>
                <w:sz w:val="22"/>
                <w:lang w:val="en-GB" w:eastAsia="en-US"/>
              </w:rPr>
              <w:t>(18 States)</w:t>
            </w:r>
          </w:p>
        </w:tc>
        <w:tc>
          <w:tcPr>
            <w:tcW w:w="4148" w:type="pct"/>
          </w:tcPr>
          <w:p w14:paraId="0B4D9C48" w14:textId="77777777" w:rsidR="005A4A42" w:rsidRPr="005A4A42" w:rsidRDefault="005A4A42" w:rsidP="005A4A42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  <w:lang w:val="en-GB" w:eastAsia="en-US"/>
              </w:rPr>
            </w:pPr>
            <w:r w:rsidRPr="005A4A42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Algeria, </w:t>
            </w:r>
            <w:r w:rsidR="00C65721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Bahrain, </w:t>
            </w:r>
            <w:r w:rsidRPr="005A4A42">
              <w:rPr>
                <w:rFonts w:ascii="Arial" w:hAnsi="Arial"/>
                <w:snapToGrid w:val="0"/>
                <w:sz w:val="22"/>
                <w:lang w:val="en-GB" w:eastAsia="en-US"/>
              </w:rPr>
              <w:t>Egypt, Iraq, Jordan,</w:t>
            </w:r>
            <w:r w:rsidR="00C65721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 Kuwait,</w:t>
            </w:r>
            <w:r w:rsidRPr="005A4A42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 Lebanon, Mauritania, Morocco, Oman, Palestine, </w:t>
            </w:r>
            <w:r w:rsidRPr="005A4A42">
              <w:rPr>
                <w:rFonts w:ascii="Arial" w:hAnsi="Arial"/>
                <w:snapToGrid w:val="0"/>
                <w:color w:val="000000"/>
                <w:sz w:val="22"/>
                <w:lang w:val="en-GB" w:eastAsia="en-US"/>
              </w:rPr>
              <w:t xml:space="preserve">Qatar, </w:t>
            </w:r>
            <w:r w:rsidRPr="005A4A42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Saudi Arabia, </w:t>
            </w:r>
            <w:r w:rsidRPr="005A4A42">
              <w:rPr>
                <w:rFonts w:ascii="Arial" w:hAnsi="Arial"/>
                <w:snapToGrid w:val="0"/>
                <w:color w:val="000000"/>
                <w:sz w:val="22"/>
                <w:lang w:val="en-GB" w:eastAsia="en-US"/>
              </w:rPr>
              <w:t xml:space="preserve">Sudan, </w:t>
            </w:r>
            <w:r w:rsidRPr="005A4A42">
              <w:rPr>
                <w:rFonts w:ascii="Arial" w:hAnsi="Arial"/>
                <w:snapToGrid w:val="0"/>
                <w:sz w:val="22"/>
                <w:lang w:val="en-GB" w:eastAsia="en-US"/>
              </w:rPr>
              <w:t>Syrian Arab Republic, Tunisia, United Arab Emirates, Yemen</w:t>
            </w:r>
          </w:p>
        </w:tc>
      </w:tr>
    </w:tbl>
    <w:p w14:paraId="01456749" w14:textId="77777777" w:rsidR="005A4A42" w:rsidRPr="005A4A42" w:rsidRDefault="005A4A42" w:rsidP="005A4A42">
      <w:pPr>
        <w:pageBreakBefore/>
        <w:numPr>
          <w:ilvl w:val="0"/>
          <w:numId w:val="7"/>
        </w:numPr>
        <w:tabs>
          <w:tab w:val="clear" w:pos="360"/>
        </w:tabs>
        <w:ind w:left="567" w:hanging="567"/>
        <w:jc w:val="both"/>
        <w:rPr>
          <w:rFonts w:ascii="Arial" w:eastAsia="SimSun" w:hAnsi="Arial" w:cs="Arial"/>
          <w:sz w:val="22"/>
          <w:szCs w:val="22"/>
          <w:lang w:val="en-GB"/>
        </w:rPr>
      </w:pPr>
      <w:r w:rsidRPr="005A4A42">
        <w:rPr>
          <w:rFonts w:ascii="Arial" w:hAnsi="Arial"/>
          <w:sz w:val="22"/>
          <w:lang w:val="en-GB"/>
        </w:rPr>
        <w:lastRenderedPageBreak/>
        <w:t>The General Assembly may wish to adopt the following resolution:</w:t>
      </w:r>
    </w:p>
    <w:p w14:paraId="5E97FC43" w14:textId="68D76E7F" w:rsidR="005A4A42" w:rsidRPr="005A4A42" w:rsidRDefault="00E14F26" w:rsidP="005A2FC3">
      <w:pPr>
        <w:pStyle w:val="GATitleResolution"/>
        <w:rPr>
          <w:rFonts w:eastAsia="SimSun"/>
        </w:rPr>
      </w:pPr>
      <w:r>
        <w:t xml:space="preserve">DRAFT RESOLUTION </w:t>
      </w:r>
      <w:r w:rsidR="00251EAA">
        <w:t>8</w:t>
      </w:r>
      <w:r w:rsidR="005A4A42" w:rsidRPr="005A4A42">
        <w:t>.GA 2</w:t>
      </w:r>
    </w:p>
    <w:p w14:paraId="07B57EA5" w14:textId="77777777" w:rsidR="005A4A42" w:rsidRPr="005A4A42" w:rsidRDefault="005A4A42" w:rsidP="005A2FC3">
      <w:pPr>
        <w:pStyle w:val="GAPreambulaResolution"/>
        <w:rPr>
          <w:rFonts w:eastAsia="SimSun"/>
        </w:rPr>
      </w:pPr>
      <w:r w:rsidRPr="005A4A42">
        <w:t>The General Assembly,</w:t>
      </w:r>
    </w:p>
    <w:p w14:paraId="58C838E3" w14:textId="50C2195F" w:rsidR="005A4A42" w:rsidRPr="005A4A42" w:rsidRDefault="005A4A42" w:rsidP="00274354">
      <w:pPr>
        <w:numPr>
          <w:ilvl w:val="0"/>
          <w:numId w:val="5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n-GB"/>
        </w:rPr>
      </w:pPr>
      <w:r w:rsidRPr="005A4A42">
        <w:rPr>
          <w:rFonts w:ascii="Arial" w:hAnsi="Arial"/>
          <w:sz w:val="22"/>
          <w:u w:val="single"/>
          <w:lang w:val="en-GB"/>
        </w:rPr>
        <w:t>Having exa</w:t>
      </w:r>
      <w:bookmarkStart w:id="0" w:name="_GoBack"/>
      <w:bookmarkEnd w:id="0"/>
      <w:r w:rsidRPr="005A4A42">
        <w:rPr>
          <w:rFonts w:ascii="Arial" w:hAnsi="Arial"/>
          <w:sz w:val="22"/>
          <w:u w:val="single"/>
          <w:lang w:val="en-GB"/>
        </w:rPr>
        <w:t>mined</w:t>
      </w:r>
      <w:r w:rsidR="00251EAA">
        <w:rPr>
          <w:rFonts w:ascii="Arial" w:hAnsi="Arial"/>
          <w:sz w:val="22"/>
          <w:lang w:val="en-GB"/>
        </w:rPr>
        <w:t xml:space="preserve"> document LHE/20</w:t>
      </w:r>
      <w:r w:rsidR="00E14F26">
        <w:rPr>
          <w:rFonts w:ascii="Arial" w:hAnsi="Arial"/>
          <w:sz w:val="22"/>
          <w:lang w:val="en-GB"/>
        </w:rPr>
        <w:t>/</w:t>
      </w:r>
      <w:r w:rsidR="00251EAA">
        <w:rPr>
          <w:rFonts w:ascii="Arial" w:hAnsi="Arial"/>
          <w:sz w:val="22"/>
          <w:lang w:val="en-GB"/>
        </w:rPr>
        <w:t>8</w:t>
      </w:r>
      <w:r w:rsidRPr="005A4A42">
        <w:rPr>
          <w:rFonts w:ascii="Arial" w:hAnsi="Arial"/>
          <w:sz w:val="22"/>
          <w:lang w:val="en-GB"/>
        </w:rPr>
        <w:t>.GA/2,</w:t>
      </w:r>
    </w:p>
    <w:p w14:paraId="143B381B" w14:textId="77777777" w:rsidR="005A4A42" w:rsidRPr="005A4A42" w:rsidRDefault="005A4A42" w:rsidP="00274354">
      <w:pPr>
        <w:numPr>
          <w:ilvl w:val="0"/>
          <w:numId w:val="5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n-GB"/>
        </w:rPr>
      </w:pPr>
      <w:r w:rsidRPr="005A4A42">
        <w:rPr>
          <w:rFonts w:ascii="Arial" w:hAnsi="Arial"/>
          <w:sz w:val="22"/>
          <w:u w:val="single"/>
          <w:lang w:val="en-GB"/>
        </w:rPr>
        <w:t>Recalling</w:t>
      </w:r>
      <w:r w:rsidRPr="005A4A42">
        <w:rPr>
          <w:rFonts w:ascii="Arial" w:hAnsi="Arial"/>
          <w:sz w:val="22"/>
          <w:lang w:val="en-GB"/>
        </w:rPr>
        <w:t xml:space="preserve"> Rule 3 of its Rules of Procedure,</w:t>
      </w:r>
    </w:p>
    <w:p w14:paraId="3EE41CE8" w14:textId="77777777" w:rsidR="005A4A42" w:rsidRPr="005A4A42" w:rsidRDefault="005A4A42" w:rsidP="00274354">
      <w:pPr>
        <w:numPr>
          <w:ilvl w:val="0"/>
          <w:numId w:val="5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n-GB"/>
        </w:rPr>
      </w:pPr>
      <w:r w:rsidRPr="005A4A42">
        <w:rPr>
          <w:rFonts w:ascii="Arial" w:hAnsi="Arial"/>
          <w:sz w:val="22"/>
          <w:u w:val="single"/>
          <w:lang w:val="en-GB"/>
        </w:rPr>
        <w:t>Elects</w:t>
      </w:r>
      <w:r w:rsidRPr="005A4A42">
        <w:rPr>
          <w:rFonts w:ascii="Arial" w:hAnsi="Arial"/>
          <w:sz w:val="22"/>
          <w:lang w:val="en-GB"/>
        </w:rPr>
        <w:t xml:space="preserve"> *** (name/State Party) </w:t>
      </w:r>
      <w:r w:rsidR="00C471FF">
        <w:rPr>
          <w:rFonts w:ascii="Arial" w:hAnsi="Arial"/>
          <w:sz w:val="22"/>
          <w:lang w:val="en-GB"/>
        </w:rPr>
        <w:t xml:space="preserve">as </w:t>
      </w:r>
      <w:r w:rsidRPr="005A4A42">
        <w:rPr>
          <w:rFonts w:ascii="Arial" w:hAnsi="Arial"/>
          <w:sz w:val="22"/>
          <w:lang w:val="en-GB"/>
        </w:rPr>
        <w:t>Chairperson of the General Assembly;</w:t>
      </w:r>
    </w:p>
    <w:p w14:paraId="5035B37E" w14:textId="77777777" w:rsidR="005A4A42" w:rsidRPr="005A4A42" w:rsidRDefault="005A4A42" w:rsidP="00274354">
      <w:pPr>
        <w:numPr>
          <w:ilvl w:val="0"/>
          <w:numId w:val="5"/>
        </w:numPr>
        <w:tabs>
          <w:tab w:val="left" w:pos="-737"/>
          <w:tab w:val="left" w:pos="1134"/>
        </w:tabs>
        <w:snapToGrid w:val="0"/>
        <w:spacing w:after="120"/>
        <w:ind w:left="1134" w:hanging="567"/>
        <w:jc w:val="both"/>
        <w:rPr>
          <w:rFonts w:ascii="Arial" w:hAnsi="Arial" w:cs="Arial"/>
          <w:snapToGrid w:val="0"/>
          <w:sz w:val="22"/>
          <w:szCs w:val="22"/>
          <w:lang w:val="en-GB" w:eastAsia="en-US"/>
        </w:rPr>
      </w:pPr>
      <w:r w:rsidRPr="005A4A42">
        <w:rPr>
          <w:rFonts w:ascii="Arial" w:hAnsi="Arial"/>
          <w:snapToGrid w:val="0"/>
          <w:sz w:val="22"/>
          <w:u w:val="single"/>
          <w:lang w:val="en-GB" w:eastAsia="en-US"/>
        </w:rPr>
        <w:t>Elects</w:t>
      </w:r>
      <w:r w:rsidRPr="005A4A42">
        <w:rPr>
          <w:rFonts w:ascii="Arial" w:hAnsi="Arial"/>
          <w:snapToGrid w:val="0"/>
          <w:sz w:val="22"/>
          <w:lang w:val="en-GB" w:eastAsia="en-US"/>
        </w:rPr>
        <w:t xml:space="preserve"> *** (name/State Party) </w:t>
      </w:r>
      <w:r w:rsidR="00C471FF">
        <w:rPr>
          <w:rFonts w:ascii="Arial" w:hAnsi="Arial"/>
          <w:snapToGrid w:val="0"/>
          <w:sz w:val="22"/>
          <w:lang w:val="en-GB" w:eastAsia="en-US"/>
        </w:rPr>
        <w:t xml:space="preserve">as </w:t>
      </w:r>
      <w:r w:rsidRPr="005A4A42">
        <w:rPr>
          <w:rFonts w:ascii="Arial" w:hAnsi="Arial"/>
          <w:snapToGrid w:val="0"/>
          <w:sz w:val="22"/>
          <w:lang w:val="en-GB" w:eastAsia="en-US"/>
        </w:rPr>
        <w:t>Rapporteur of the General Assembly;</w:t>
      </w:r>
    </w:p>
    <w:p w14:paraId="3733BFFE" w14:textId="77777777" w:rsidR="000367DC" w:rsidRDefault="005A4A42" w:rsidP="00274354">
      <w:pPr>
        <w:numPr>
          <w:ilvl w:val="0"/>
          <w:numId w:val="5"/>
        </w:numPr>
        <w:tabs>
          <w:tab w:val="left" w:pos="-737"/>
          <w:tab w:val="left" w:pos="1134"/>
        </w:tabs>
        <w:snapToGrid w:val="0"/>
        <w:spacing w:after="120"/>
        <w:ind w:left="1134" w:hanging="567"/>
        <w:jc w:val="both"/>
        <w:rPr>
          <w:rFonts w:ascii="Arial" w:hAnsi="Arial"/>
          <w:snapToGrid w:val="0"/>
          <w:sz w:val="22"/>
          <w:lang w:val="en-GB" w:eastAsia="en-US"/>
        </w:rPr>
      </w:pPr>
      <w:r w:rsidRPr="005A4A42">
        <w:rPr>
          <w:rFonts w:ascii="Arial" w:hAnsi="Arial"/>
          <w:snapToGrid w:val="0"/>
          <w:sz w:val="22"/>
          <w:u w:val="single"/>
          <w:lang w:val="en-GB" w:eastAsia="en-US"/>
        </w:rPr>
        <w:t>Elects</w:t>
      </w:r>
      <w:r w:rsidRPr="005A4A42">
        <w:rPr>
          <w:rFonts w:ascii="Arial" w:hAnsi="Arial"/>
          <w:snapToGrid w:val="0"/>
          <w:sz w:val="22"/>
          <w:lang w:val="en-GB" w:eastAsia="en-US"/>
        </w:rPr>
        <w:t xml:space="preserve"> *** (State Party), *** (State Party), *** (State Party)</w:t>
      </w:r>
      <w:r w:rsidR="00C471FF">
        <w:rPr>
          <w:rFonts w:ascii="Arial" w:hAnsi="Arial"/>
          <w:snapToGrid w:val="0"/>
          <w:sz w:val="22"/>
          <w:lang w:val="en-GB" w:eastAsia="en-US"/>
        </w:rPr>
        <w:t>, *** (State Party) and *** </w:t>
      </w:r>
      <w:r w:rsidRPr="005A4A42">
        <w:rPr>
          <w:rFonts w:ascii="Arial" w:hAnsi="Arial"/>
          <w:snapToGrid w:val="0"/>
          <w:sz w:val="22"/>
          <w:lang w:val="en-GB" w:eastAsia="en-US"/>
        </w:rPr>
        <w:t xml:space="preserve">(State Party) </w:t>
      </w:r>
      <w:r w:rsidR="00C471FF">
        <w:rPr>
          <w:rFonts w:ascii="Arial" w:hAnsi="Arial"/>
          <w:snapToGrid w:val="0"/>
          <w:sz w:val="22"/>
          <w:lang w:val="en-GB" w:eastAsia="en-US"/>
        </w:rPr>
        <w:t xml:space="preserve">as </w:t>
      </w:r>
      <w:r w:rsidRPr="005A4A42">
        <w:rPr>
          <w:rFonts w:ascii="Arial" w:hAnsi="Arial"/>
          <w:snapToGrid w:val="0"/>
          <w:sz w:val="22"/>
          <w:lang w:val="en-GB" w:eastAsia="en-US"/>
        </w:rPr>
        <w:t>Vice-Chairpersons of the General Assembly.</w:t>
      </w:r>
    </w:p>
    <w:p w14:paraId="5759373B" w14:textId="77777777" w:rsidR="005A4A42" w:rsidRPr="00BD00E4" w:rsidRDefault="000367DC" w:rsidP="00C45E61">
      <w:pPr>
        <w:tabs>
          <w:tab w:val="left" w:pos="-737"/>
          <w:tab w:val="left" w:pos="1134"/>
        </w:tabs>
        <w:snapToGrid w:val="0"/>
        <w:spacing w:before="1200" w:after="120"/>
        <w:jc w:val="center"/>
        <w:rPr>
          <w:rFonts w:ascii="Arial" w:hAnsi="Arial" w:cs="Arial"/>
          <w:b/>
          <w:snapToGrid w:val="0"/>
          <w:sz w:val="22"/>
          <w:szCs w:val="22"/>
          <w:u w:val="single"/>
          <w:lang w:val="en-GB" w:eastAsia="en-US"/>
        </w:rPr>
      </w:pPr>
      <w:r w:rsidRPr="00BD00E4">
        <w:rPr>
          <w:rFonts w:ascii="Arial" w:hAnsi="Arial" w:cs="Arial"/>
          <w:b/>
          <w:snapToGrid w:val="0"/>
          <w:sz w:val="22"/>
          <w:szCs w:val="22"/>
          <w:u w:val="single"/>
          <w:lang w:val="en-GB" w:eastAsia="en-US"/>
        </w:rPr>
        <w:t>ANNEX</w:t>
      </w:r>
    </w:p>
    <w:p w14:paraId="14A8C8F9" w14:textId="77777777" w:rsidR="000367DC" w:rsidRPr="00BD00E4" w:rsidRDefault="000367DC" w:rsidP="00BD00E4">
      <w:pPr>
        <w:tabs>
          <w:tab w:val="left" w:pos="-737"/>
          <w:tab w:val="left" w:pos="1134"/>
        </w:tabs>
        <w:snapToGrid w:val="0"/>
        <w:spacing w:after="120"/>
        <w:jc w:val="center"/>
        <w:rPr>
          <w:rFonts w:ascii="Arial" w:hAnsi="Arial" w:cs="Arial"/>
          <w:b/>
          <w:snapToGrid w:val="0"/>
          <w:sz w:val="22"/>
          <w:szCs w:val="22"/>
          <w:lang w:val="en-GB" w:eastAsia="en-US"/>
        </w:rPr>
      </w:pPr>
      <w:r w:rsidRPr="00BD00E4">
        <w:rPr>
          <w:rFonts w:ascii="Arial" w:hAnsi="Arial" w:cs="Arial"/>
          <w:b/>
          <w:snapToGrid w:val="0"/>
          <w:sz w:val="22"/>
          <w:szCs w:val="22"/>
          <w:lang w:val="en-GB" w:eastAsia="en-US"/>
        </w:rPr>
        <w:t xml:space="preserve">List of Chairpersons, Vice-Chairpersons and Rapporteurs of </w:t>
      </w:r>
      <w:r w:rsidR="009E5D7D">
        <w:rPr>
          <w:rFonts w:ascii="Arial" w:hAnsi="Arial" w:cs="Arial"/>
          <w:b/>
          <w:snapToGrid w:val="0"/>
          <w:sz w:val="22"/>
          <w:szCs w:val="22"/>
          <w:lang w:val="en-GB" w:eastAsia="en-US"/>
        </w:rPr>
        <w:br/>
      </w:r>
      <w:r w:rsidRPr="00BD00E4">
        <w:rPr>
          <w:rFonts w:ascii="Arial" w:hAnsi="Arial" w:cs="Arial"/>
          <w:b/>
          <w:snapToGrid w:val="0"/>
          <w:sz w:val="22"/>
          <w:szCs w:val="22"/>
          <w:lang w:val="en-GB" w:eastAsia="en-US"/>
        </w:rPr>
        <w:t>the previous sessions of the General Assembly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7426"/>
      </w:tblGrid>
      <w:tr w:rsidR="0010410B" w:rsidRPr="00A80F6A" w14:paraId="56BC5C80" w14:textId="77777777" w:rsidTr="00C45E61">
        <w:tc>
          <w:tcPr>
            <w:tcW w:w="2235" w:type="dxa"/>
          </w:tcPr>
          <w:p w14:paraId="68C5FD7C" w14:textId="73E4328B" w:rsidR="0010410B" w:rsidRPr="00BD00E4" w:rsidRDefault="00C45E61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7</w:t>
            </w:r>
            <w:r w:rsidR="0010410B"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.GA</w:t>
            </w:r>
          </w:p>
        </w:tc>
        <w:tc>
          <w:tcPr>
            <w:tcW w:w="7619" w:type="dxa"/>
          </w:tcPr>
          <w:p w14:paraId="0E9A7663" w14:textId="77777777" w:rsidR="0010410B" w:rsidRPr="00BD00E4" w:rsidRDefault="0010410B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10410B" w:rsidRPr="00C1381A" w14:paraId="6BE61A6D" w14:textId="77777777" w:rsidTr="00C45E61">
        <w:trPr>
          <w:trHeight w:val="822"/>
        </w:trPr>
        <w:tc>
          <w:tcPr>
            <w:tcW w:w="2235" w:type="dxa"/>
          </w:tcPr>
          <w:p w14:paraId="229E7600" w14:textId="77777777" w:rsidR="0010410B" w:rsidRPr="00A80F6A" w:rsidRDefault="0010410B" w:rsidP="0010410B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A80F6A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Chairperson</w:t>
            </w:r>
          </w:p>
          <w:p w14:paraId="34219E84" w14:textId="77777777" w:rsidR="0010410B" w:rsidRPr="00A80F6A" w:rsidRDefault="0010410B" w:rsidP="0010410B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A80F6A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Vice-Chairpersons</w:t>
            </w:r>
          </w:p>
          <w:p w14:paraId="3353B6FE" w14:textId="08CAF07E" w:rsidR="0010410B" w:rsidRPr="00BD00E4" w:rsidRDefault="0010410B" w:rsidP="00C45E6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 w:rsidRPr="00A80F6A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Rapporteur</w:t>
            </w:r>
          </w:p>
        </w:tc>
        <w:tc>
          <w:tcPr>
            <w:tcW w:w="7619" w:type="dxa"/>
          </w:tcPr>
          <w:p w14:paraId="1629B190" w14:textId="038A5C4C" w:rsidR="0010410B" w:rsidRPr="009C236D" w:rsidRDefault="0010410B" w:rsidP="0010410B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</w:pPr>
            <w:r w:rsidRPr="009C236D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 xml:space="preserve">: </w:t>
            </w:r>
            <w:r w:rsidR="00C45E61"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 xml:space="preserve">H. E. </w:t>
            </w:r>
            <w:proofErr w:type="spellStart"/>
            <w:r w:rsidR="00C45E61"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Mrs</w:t>
            </w:r>
            <w:proofErr w:type="spellEnd"/>
            <w:r w:rsidR="00C45E61"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="00C45E61"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Vincenza</w:t>
            </w:r>
            <w:proofErr w:type="spellEnd"/>
            <w:r w:rsidR="00C45E61"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="00C45E61"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Lomonaco</w:t>
            </w:r>
            <w:proofErr w:type="spellEnd"/>
            <w:r w:rsidR="00C45E61"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 xml:space="preserve"> (</w:t>
            </w:r>
            <w:proofErr w:type="spellStart"/>
            <w:r w:rsidR="00C45E61"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Italy</w:t>
            </w:r>
            <w:proofErr w:type="spellEnd"/>
            <w:r w:rsidR="00C45E61"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)</w:t>
            </w:r>
          </w:p>
          <w:p w14:paraId="4B9B9229" w14:textId="59DB1622" w:rsidR="00C1381A" w:rsidRDefault="0010410B" w:rsidP="00C45E6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</w:pPr>
            <w:r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 xml:space="preserve">: </w:t>
            </w:r>
            <w:r w:rsidR="00C45E61"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Serbia, Guatemala, Kazakhstan,</w:t>
            </w:r>
            <w:r w:rsidR="00C1381A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 xml:space="preserve"> </w:t>
            </w:r>
            <w:r w:rsidR="00C1381A"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Gambia</w:t>
            </w:r>
            <w:r w:rsidR="00C1381A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 xml:space="preserve"> and </w:t>
            </w:r>
            <w:proofErr w:type="spellStart"/>
            <w:r w:rsidR="00C1381A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Jordan</w:t>
            </w:r>
            <w:proofErr w:type="spellEnd"/>
          </w:p>
          <w:p w14:paraId="2D9FF0D0" w14:textId="04805DCF" w:rsidR="0010410B" w:rsidRPr="00C1381A" w:rsidRDefault="0010410B" w:rsidP="00C45E6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</w:pPr>
            <w:r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 xml:space="preserve">: </w:t>
            </w:r>
            <w:proofErr w:type="spellStart"/>
            <w:r w:rsidR="00C45E61"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Mr</w:t>
            </w:r>
            <w:proofErr w:type="spellEnd"/>
            <w:r w:rsidR="00C45E61"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="00C45E61"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Waleed</w:t>
            </w:r>
            <w:proofErr w:type="spellEnd"/>
            <w:r w:rsidR="00C45E61"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="00C45E61"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Alsaif</w:t>
            </w:r>
            <w:proofErr w:type="spellEnd"/>
            <w:r w:rsidR="00C45E61" w:rsidRPr="00C45E61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 xml:space="preserve"> (Kuwait)</w:t>
            </w:r>
          </w:p>
        </w:tc>
      </w:tr>
      <w:tr w:rsidR="000367DC" w:rsidRPr="00A80F6A" w14:paraId="38ED46A1" w14:textId="77777777" w:rsidTr="00C45E61">
        <w:tc>
          <w:tcPr>
            <w:tcW w:w="2235" w:type="dxa"/>
          </w:tcPr>
          <w:p w14:paraId="2A32B992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 w:rsidRPr="00BD00E4"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6.GA</w:t>
            </w:r>
          </w:p>
        </w:tc>
        <w:tc>
          <w:tcPr>
            <w:tcW w:w="7619" w:type="dxa"/>
          </w:tcPr>
          <w:p w14:paraId="7705E9F5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0367DC" w:rsidRPr="00274354" w14:paraId="17B43074" w14:textId="77777777" w:rsidTr="00C45E61">
        <w:tc>
          <w:tcPr>
            <w:tcW w:w="2235" w:type="dxa"/>
          </w:tcPr>
          <w:p w14:paraId="01BB5440" w14:textId="77777777" w:rsidR="000367DC" w:rsidRPr="00A80F6A" w:rsidRDefault="000367DC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A80F6A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Chairperson</w:t>
            </w:r>
          </w:p>
          <w:p w14:paraId="0A9BD2DA" w14:textId="77777777" w:rsidR="000367DC" w:rsidRPr="00A80F6A" w:rsidRDefault="000367DC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A80F6A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Vice-Chairpersons</w:t>
            </w:r>
          </w:p>
          <w:p w14:paraId="16F4A022" w14:textId="77777777" w:rsidR="000367DC" w:rsidRPr="00A80F6A" w:rsidRDefault="000367DC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A80F6A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Rapporteur</w:t>
            </w:r>
          </w:p>
        </w:tc>
        <w:tc>
          <w:tcPr>
            <w:tcW w:w="7619" w:type="dxa"/>
          </w:tcPr>
          <w:p w14:paraId="41B005E5" w14:textId="77777777" w:rsidR="000367DC" w:rsidRPr="002E3301" w:rsidRDefault="009E5D7D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</w:pPr>
            <w:r w:rsidRPr="002E3301"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  <w:t xml:space="preserve">: H.E. </w:t>
            </w:r>
            <w:proofErr w:type="spellStart"/>
            <w:r w:rsidRPr="002E3301"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  <w:t>Mr</w:t>
            </w:r>
            <w:proofErr w:type="spellEnd"/>
            <w:r w:rsidRPr="002E3301"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  <w:t xml:space="preserve"> José Manuel Rodríguez </w:t>
            </w:r>
            <w:proofErr w:type="spellStart"/>
            <w:r w:rsidRPr="002E3301"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  <w:t>Cuadros</w:t>
            </w:r>
            <w:proofErr w:type="spellEnd"/>
            <w:r w:rsidRPr="002E3301"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  <w:t xml:space="preserve"> (Peru)</w:t>
            </w:r>
          </w:p>
          <w:p w14:paraId="18DEECB6" w14:textId="77777777" w:rsidR="009E5D7D" w:rsidRPr="00BD00E4" w:rsidRDefault="009E5D7D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: Germany, Poland, Nepal, Senegal</w:t>
            </w:r>
            <w:r w:rsid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 and</w:t>
            </w:r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 K</w:t>
            </w:r>
            <w:r w:rsidR="00A80F6A"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u</w:t>
            </w:r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w</w:t>
            </w:r>
            <w:r w:rsidR="00A80F6A"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a</w:t>
            </w:r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it</w:t>
            </w:r>
          </w:p>
          <w:p w14:paraId="3B2BBB10" w14:textId="77777777" w:rsidR="009E5D7D" w:rsidRPr="00A80F6A" w:rsidRDefault="009E5D7D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: Mr Mustapha Nami (Morocco)</w:t>
            </w:r>
          </w:p>
        </w:tc>
      </w:tr>
      <w:tr w:rsidR="000367DC" w:rsidRPr="00A80F6A" w14:paraId="27F121CE" w14:textId="77777777" w:rsidTr="00C45E61">
        <w:tc>
          <w:tcPr>
            <w:tcW w:w="2235" w:type="dxa"/>
          </w:tcPr>
          <w:p w14:paraId="76B38B3C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 w:rsidRPr="00BD00E4"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5.GA</w:t>
            </w:r>
          </w:p>
        </w:tc>
        <w:tc>
          <w:tcPr>
            <w:tcW w:w="7619" w:type="dxa"/>
          </w:tcPr>
          <w:p w14:paraId="60F1665F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0367DC" w:rsidRPr="00BD00E4" w14:paraId="307397CF" w14:textId="77777777" w:rsidTr="00C45E61">
        <w:tc>
          <w:tcPr>
            <w:tcW w:w="2235" w:type="dxa"/>
          </w:tcPr>
          <w:p w14:paraId="68AAA6C3" w14:textId="77777777" w:rsidR="000367DC" w:rsidRPr="00A80F6A" w:rsidRDefault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A80F6A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Chairperson</w:t>
            </w:r>
          </w:p>
          <w:p w14:paraId="75CC7941" w14:textId="77777777" w:rsidR="000367DC" w:rsidRPr="00A80F6A" w:rsidRDefault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A80F6A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Vice-Chairpersons</w:t>
            </w:r>
          </w:p>
          <w:p w14:paraId="40549A77" w14:textId="77777777" w:rsidR="000367DC" w:rsidRPr="00A80F6A" w:rsidRDefault="000367DC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A80F6A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Rapporteur</w:t>
            </w:r>
          </w:p>
        </w:tc>
        <w:tc>
          <w:tcPr>
            <w:tcW w:w="7619" w:type="dxa"/>
          </w:tcPr>
          <w:p w14:paraId="08B697C8" w14:textId="77777777" w:rsidR="009E5D7D" w:rsidRPr="00BD00E4" w:rsidRDefault="009E5D7D" w:rsidP="009E5D7D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: H.E. Mr </w:t>
            </w:r>
            <w:proofErr w:type="spellStart"/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Awad</w:t>
            </w:r>
            <w:proofErr w:type="spellEnd"/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 Ali Saleh (United Arab Emirates)</w:t>
            </w:r>
          </w:p>
          <w:p w14:paraId="5FE9913F" w14:textId="77777777" w:rsidR="000367DC" w:rsidRPr="00BD00E4" w:rsidRDefault="009E5D7D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: Norway, Czech</w:t>
            </w:r>
            <w:r w:rsidR="00942440"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ia</w:t>
            </w:r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, Brazil, Malaysia</w:t>
            </w:r>
            <w:r w:rsid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 and</w:t>
            </w:r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 Congo</w:t>
            </w:r>
          </w:p>
          <w:p w14:paraId="1E760391" w14:textId="77777777" w:rsidR="009E5D7D" w:rsidRPr="00A80F6A" w:rsidRDefault="009E5D7D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: Ms </w:t>
            </w:r>
            <w:proofErr w:type="spellStart"/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Panagiota</w:t>
            </w:r>
            <w:proofErr w:type="spellEnd"/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Adrianopoulou</w:t>
            </w:r>
            <w:proofErr w:type="spellEnd"/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 (Greece)</w:t>
            </w:r>
          </w:p>
        </w:tc>
      </w:tr>
      <w:tr w:rsidR="000367DC" w:rsidRPr="00A80F6A" w14:paraId="50D44FDA" w14:textId="77777777" w:rsidTr="00C45E61">
        <w:tc>
          <w:tcPr>
            <w:tcW w:w="2235" w:type="dxa"/>
          </w:tcPr>
          <w:p w14:paraId="5D93BAA3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 w:rsidRPr="00BD00E4"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4.GA</w:t>
            </w:r>
          </w:p>
        </w:tc>
        <w:tc>
          <w:tcPr>
            <w:tcW w:w="7619" w:type="dxa"/>
          </w:tcPr>
          <w:p w14:paraId="076BE246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0367DC" w:rsidRPr="00274354" w14:paraId="7B2356BB" w14:textId="77777777" w:rsidTr="00C45E61">
        <w:tc>
          <w:tcPr>
            <w:tcW w:w="2235" w:type="dxa"/>
          </w:tcPr>
          <w:p w14:paraId="7C082F6A" w14:textId="77777777" w:rsidR="000367DC" w:rsidRPr="00A80F6A" w:rsidRDefault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A80F6A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Chairperson</w:t>
            </w:r>
          </w:p>
          <w:p w14:paraId="610FF1D0" w14:textId="77777777" w:rsidR="000367DC" w:rsidRPr="00A80F6A" w:rsidRDefault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A80F6A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Vice-Chairpersons</w:t>
            </w:r>
          </w:p>
          <w:p w14:paraId="3BBC9F97" w14:textId="77777777" w:rsidR="000367DC" w:rsidRPr="00A80F6A" w:rsidRDefault="000367DC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A80F6A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Rapporteur</w:t>
            </w:r>
          </w:p>
        </w:tc>
        <w:tc>
          <w:tcPr>
            <w:tcW w:w="7619" w:type="dxa"/>
          </w:tcPr>
          <w:p w14:paraId="4E433454" w14:textId="77777777" w:rsidR="009E5D7D" w:rsidRPr="001A7E92" w:rsidRDefault="009E5D7D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pt-PT" w:eastAsia="en-US"/>
              </w:rPr>
            </w:pPr>
            <w:r w:rsidRPr="001A7E92">
              <w:rPr>
                <w:rFonts w:ascii="Arial" w:hAnsi="Arial" w:cs="Arial"/>
                <w:snapToGrid w:val="0"/>
                <w:sz w:val="22"/>
                <w:szCs w:val="22"/>
                <w:lang w:val="pt-PT" w:eastAsia="en-US"/>
              </w:rPr>
              <w:t>: H.E. Ms Eleonora Husseinova (Azerbaijan)</w:t>
            </w:r>
          </w:p>
          <w:p w14:paraId="033B5781" w14:textId="77777777" w:rsidR="009E5D7D" w:rsidRPr="00BD00E4" w:rsidRDefault="009E5D7D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: France, Honduras, China, Burkina Faso</w:t>
            </w:r>
            <w:r w:rsid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 and</w:t>
            </w:r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 Lebanon</w:t>
            </w:r>
          </w:p>
          <w:p w14:paraId="1698B34D" w14:textId="77777777" w:rsidR="009E5D7D" w:rsidRPr="00A80F6A" w:rsidRDefault="009E5D7D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: Mr Dries Willems (Belgium)</w:t>
            </w:r>
          </w:p>
        </w:tc>
      </w:tr>
      <w:tr w:rsidR="000367DC" w:rsidRPr="00A80F6A" w14:paraId="7D50B79F" w14:textId="77777777" w:rsidTr="00C45E61">
        <w:tc>
          <w:tcPr>
            <w:tcW w:w="2235" w:type="dxa"/>
          </w:tcPr>
          <w:p w14:paraId="15C338E6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 w:rsidRPr="00BD00E4"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3.GA</w:t>
            </w:r>
          </w:p>
        </w:tc>
        <w:tc>
          <w:tcPr>
            <w:tcW w:w="7619" w:type="dxa"/>
          </w:tcPr>
          <w:p w14:paraId="7D6A97DB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0367DC" w:rsidRPr="00087B96" w14:paraId="763E5B90" w14:textId="77777777" w:rsidTr="00C45E61">
        <w:tc>
          <w:tcPr>
            <w:tcW w:w="2235" w:type="dxa"/>
          </w:tcPr>
          <w:p w14:paraId="1CA153C3" w14:textId="77777777" w:rsidR="000367DC" w:rsidRPr="00A80F6A" w:rsidRDefault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A80F6A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Chairperson</w:t>
            </w:r>
          </w:p>
          <w:p w14:paraId="74172333" w14:textId="77777777" w:rsidR="000367DC" w:rsidRPr="00A80F6A" w:rsidRDefault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A80F6A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Vice-Chairpersons</w:t>
            </w:r>
          </w:p>
          <w:p w14:paraId="36AE40AE" w14:textId="77777777" w:rsidR="000367DC" w:rsidRPr="00A80F6A" w:rsidRDefault="000367DC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A80F6A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Rapporteur</w:t>
            </w:r>
          </w:p>
        </w:tc>
        <w:tc>
          <w:tcPr>
            <w:tcW w:w="7619" w:type="dxa"/>
          </w:tcPr>
          <w:p w14:paraId="55F43571" w14:textId="77777777" w:rsidR="000367DC" w:rsidRPr="00A80F6A" w:rsidRDefault="000367DC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A80F6A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: Mr Toshiyuki </w:t>
            </w:r>
            <w:proofErr w:type="spellStart"/>
            <w:r w:rsidRPr="00A80F6A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Kono</w:t>
            </w:r>
            <w:proofErr w:type="spellEnd"/>
            <w:r w:rsidRPr="00A80F6A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 (Japan)</w:t>
            </w:r>
          </w:p>
          <w:p w14:paraId="14B30EEA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: </w:t>
            </w:r>
            <w:r w:rsidR="00BD00E4"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Monaco, </w:t>
            </w:r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Croatia, Mexico, </w:t>
            </w:r>
            <w:r w:rsidR="00BD00E4"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Zimbabwe</w:t>
            </w:r>
            <w:r w:rsidR="00BD00E4" w:rsidRPr="00BD00E4" w:rsidDel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 </w:t>
            </w:r>
            <w:r w:rsid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and</w:t>
            </w:r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 </w:t>
            </w:r>
            <w:r w:rsidR="00BD00E4"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United Arab Emirates</w:t>
            </w:r>
          </w:p>
          <w:p w14:paraId="344FD8D6" w14:textId="77777777" w:rsidR="000367DC" w:rsidRPr="00A80F6A" w:rsidRDefault="000367DC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: Ms </w:t>
            </w:r>
            <w:proofErr w:type="spellStart"/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Alida</w:t>
            </w:r>
            <w:proofErr w:type="spellEnd"/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Matković</w:t>
            </w:r>
            <w:proofErr w:type="spellEnd"/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 (Croatia)</w:t>
            </w:r>
          </w:p>
        </w:tc>
      </w:tr>
      <w:tr w:rsidR="000367DC" w:rsidRPr="00A80F6A" w14:paraId="121DEFB0" w14:textId="77777777" w:rsidTr="00C45E61">
        <w:tc>
          <w:tcPr>
            <w:tcW w:w="2235" w:type="dxa"/>
          </w:tcPr>
          <w:p w14:paraId="514B8AA3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 w:rsidRPr="00BD00E4"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2.GA</w:t>
            </w:r>
          </w:p>
        </w:tc>
        <w:tc>
          <w:tcPr>
            <w:tcW w:w="7619" w:type="dxa"/>
          </w:tcPr>
          <w:p w14:paraId="5A127BA3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0367DC" w:rsidRPr="00087B96" w14:paraId="5FB1FE2F" w14:textId="77777777" w:rsidTr="00C45E61">
        <w:tc>
          <w:tcPr>
            <w:tcW w:w="2235" w:type="dxa"/>
          </w:tcPr>
          <w:p w14:paraId="2180F3C1" w14:textId="77777777" w:rsidR="000367DC" w:rsidRPr="00A80F6A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A80F6A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Chairperson</w:t>
            </w:r>
          </w:p>
          <w:p w14:paraId="6B13EB28" w14:textId="77777777" w:rsidR="000367DC" w:rsidRPr="00A80F6A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A80F6A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Vice-Chairpersons</w:t>
            </w:r>
          </w:p>
          <w:p w14:paraId="763158A3" w14:textId="77777777" w:rsidR="000367DC" w:rsidRPr="00A80F6A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A80F6A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Rapporteur</w:t>
            </w:r>
          </w:p>
        </w:tc>
        <w:tc>
          <w:tcPr>
            <w:tcW w:w="7619" w:type="dxa"/>
          </w:tcPr>
          <w:p w14:paraId="5E224FD6" w14:textId="77777777" w:rsidR="000367DC" w:rsidRPr="009C236D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</w:pPr>
            <w:r w:rsidRPr="009C236D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 xml:space="preserve">: </w:t>
            </w:r>
            <w:proofErr w:type="spellStart"/>
            <w:r w:rsidRPr="009C236D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Mr</w:t>
            </w:r>
            <w:proofErr w:type="spellEnd"/>
            <w:r w:rsidRPr="009C236D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9C236D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Chérif</w:t>
            </w:r>
            <w:proofErr w:type="spellEnd"/>
            <w:r w:rsidRPr="009C236D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9C236D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Khaznadar</w:t>
            </w:r>
            <w:proofErr w:type="spellEnd"/>
            <w:r w:rsidRPr="009C236D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 xml:space="preserve"> (France)</w:t>
            </w:r>
          </w:p>
          <w:p w14:paraId="655DB0DD" w14:textId="77777777" w:rsidR="000367DC" w:rsidRPr="009C236D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</w:pPr>
            <w:r w:rsidRPr="009C236D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 xml:space="preserve">: </w:t>
            </w:r>
            <w:r w:rsidR="00BD00E4" w:rsidRPr="009C236D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Bulgaria, India</w:t>
            </w:r>
            <w:r w:rsidRPr="009C236D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 xml:space="preserve">, </w:t>
            </w:r>
            <w:r w:rsidR="00BD00E4" w:rsidRPr="009C236D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 xml:space="preserve">Senegal </w:t>
            </w:r>
            <w:r w:rsidRPr="009C236D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 xml:space="preserve">and </w:t>
            </w:r>
            <w:proofErr w:type="spellStart"/>
            <w:r w:rsidR="00BD00E4" w:rsidRPr="009C236D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Algeria</w:t>
            </w:r>
            <w:proofErr w:type="spellEnd"/>
          </w:p>
          <w:p w14:paraId="5656EC3F" w14:textId="77777777" w:rsidR="000367DC" w:rsidRPr="009C236D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</w:pPr>
            <w:r w:rsidRPr="009C236D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 xml:space="preserve">: </w:t>
            </w:r>
            <w:proofErr w:type="spellStart"/>
            <w:r w:rsidRPr="009C236D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Mr</w:t>
            </w:r>
            <w:proofErr w:type="spellEnd"/>
            <w:r w:rsidRPr="009C236D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 xml:space="preserve"> Francisco Javier López Morales (</w:t>
            </w:r>
            <w:proofErr w:type="spellStart"/>
            <w:r w:rsidRPr="009C236D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Mexico</w:t>
            </w:r>
            <w:proofErr w:type="spellEnd"/>
            <w:r w:rsidRPr="009C236D"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  <w:t>)</w:t>
            </w:r>
          </w:p>
        </w:tc>
      </w:tr>
      <w:tr w:rsidR="000367DC" w:rsidRPr="00A80F6A" w14:paraId="153AF61F" w14:textId="77777777" w:rsidTr="00C45E61">
        <w:tc>
          <w:tcPr>
            <w:tcW w:w="2235" w:type="dxa"/>
          </w:tcPr>
          <w:p w14:paraId="4A712DFC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 w:rsidRPr="00BD00E4"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lastRenderedPageBreak/>
              <w:t>1.GA</w:t>
            </w:r>
          </w:p>
        </w:tc>
        <w:tc>
          <w:tcPr>
            <w:tcW w:w="7619" w:type="dxa"/>
          </w:tcPr>
          <w:p w14:paraId="72FDFF60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0367DC" w:rsidRPr="00274354" w14:paraId="0EC678BD" w14:textId="77777777" w:rsidTr="00C45E61">
        <w:tc>
          <w:tcPr>
            <w:tcW w:w="2235" w:type="dxa"/>
          </w:tcPr>
          <w:p w14:paraId="1200BAA3" w14:textId="77777777" w:rsidR="000367DC" w:rsidRPr="00A80F6A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A80F6A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Chairperson</w:t>
            </w:r>
          </w:p>
          <w:p w14:paraId="4104BB9B" w14:textId="77777777" w:rsidR="000367DC" w:rsidRPr="00A80F6A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A80F6A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Vice-Chairpersons</w:t>
            </w:r>
          </w:p>
          <w:p w14:paraId="6D9E1295" w14:textId="77777777" w:rsidR="000367DC" w:rsidRPr="00A80F6A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A80F6A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Rapporteur</w:t>
            </w:r>
          </w:p>
        </w:tc>
        <w:tc>
          <w:tcPr>
            <w:tcW w:w="7619" w:type="dxa"/>
          </w:tcPr>
          <w:p w14:paraId="643BBFD5" w14:textId="77777777" w:rsidR="000367DC" w:rsidRPr="00BD00E4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: H.E. Mr Mohammed </w:t>
            </w:r>
            <w:proofErr w:type="spellStart"/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Bedjaoui</w:t>
            </w:r>
            <w:proofErr w:type="spellEnd"/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 (Algeria)</w:t>
            </w:r>
          </w:p>
          <w:p w14:paraId="633B492F" w14:textId="77777777" w:rsidR="000367DC" w:rsidRPr="00BD00E4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: </w:t>
            </w:r>
            <w:r w:rsidR="00BD00E4"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Romania</w:t>
            </w:r>
            <w:r w:rsid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,</w:t>
            </w:r>
            <w:r w:rsidR="00BD00E4"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 </w:t>
            </w:r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Brazil, </w:t>
            </w:r>
            <w:r w:rsidR="00BD00E4"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India and </w:t>
            </w:r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Ethiopia</w:t>
            </w:r>
          </w:p>
          <w:p w14:paraId="7473851C" w14:textId="77777777" w:rsidR="000367DC" w:rsidRPr="00A80F6A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: H.E. Mr Faruk </w:t>
            </w:r>
            <w:proofErr w:type="spellStart"/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Loğoğlu</w:t>
            </w:r>
            <w:proofErr w:type="spellEnd"/>
            <w:r w:rsidRPr="00BD00E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 (Turkey)</w:t>
            </w:r>
          </w:p>
        </w:tc>
      </w:tr>
    </w:tbl>
    <w:p w14:paraId="6F129DFC" w14:textId="77777777" w:rsidR="000367DC" w:rsidRPr="005A4A42" w:rsidRDefault="000367DC" w:rsidP="00BD00E4">
      <w:pPr>
        <w:tabs>
          <w:tab w:val="left" w:pos="-737"/>
          <w:tab w:val="left" w:pos="1134"/>
        </w:tabs>
        <w:snapToGrid w:val="0"/>
        <w:spacing w:after="120"/>
        <w:jc w:val="both"/>
        <w:rPr>
          <w:rFonts w:ascii="Arial" w:hAnsi="Arial" w:cs="Arial"/>
          <w:snapToGrid w:val="0"/>
          <w:sz w:val="22"/>
          <w:szCs w:val="22"/>
          <w:lang w:val="en-GB" w:eastAsia="en-US"/>
        </w:rPr>
      </w:pPr>
    </w:p>
    <w:sectPr w:rsidR="000367DC" w:rsidRPr="005A4A42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A4C70" w14:textId="77777777" w:rsidR="008709AB" w:rsidRDefault="008709AB" w:rsidP="00655736">
      <w:r>
        <w:separator/>
      </w:r>
    </w:p>
  </w:endnote>
  <w:endnote w:type="continuationSeparator" w:id="0">
    <w:p w14:paraId="5CACEDEE" w14:textId="77777777" w:rsidR="008709AB" w:rsidRDefault="008709AB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5CE62" w14:textId="77777777" w:rsidR="008709AB" w:rsidRDefault="008709AB" w:rsidP="00655736">
      <w:r>
        <w:separator/>
      </w:r>
    </w:p>
  </w:footnote>
  <w:footnote w:type="continuationSeparator" w:id="0">
    <w:p w14:paraId="106A63BE" w14:textId="77777777" w:rsidR="008709AB" w:rsidRDefault="008709AB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18FB1" w14:textId="5B3F130F" w:rsidR="00D95C4C" w:rsidRPr="00C23A97" w:rsidRDefault="00251EAA">
    <w:pPr>
      <w:pStyle w:val="Header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LHE/20</w:t>
    </w:r>
    <w:r w:rsidR="00763A0D">
      <w:rPr>
        <w:rFonts w:ascii="Arial" w:hAnsi="Arial" w:cs="Arial"/>
        <w:sz w:val="20"/>
        <w:szCs w:val="20"/>
        <w:lang w:val="en-GB"/>
      </w:rPr>
      <w:t>/</w:t>
    </w:r>
    <w:r>
      <w:rPr>
        <w:rFonts w:ascii="Arial" w:hAnsi="Arial" w:cs="Arial"/>
        <w:sz w:val="20"/>
        <w:szCs w:val="20"/>
        <w:lang w:val="en-GB"/>
      </w:rPr>
      <w:t>8</w:t>
    </w:r>
    <w:r w:rsidR="00BB04AF" w:rsidRPr="00C23A97">
      <w:rPr>
        <w:rFonts w:ascii="Arial" w:hAnsi="Arial" w:cs="Arial"/>
        <w:sz w:val="20"/>
        <w:szCs w:val="20"/>
        <w:lang w:val="en-GB"/>
      </w:rPr>
      <w:t>.GA</w:t>
    </w:r>
    <w:r w:rsidR="00D95C4C" w:rsidRPr="00C23A97">
      <w:rPr>
        <w:rFonts w:ascii="Arial" w:hAnsi="Arial" w:cs="Arial"/>
        <w:sz w:val="20"/>
        <w:szCs w:val="20"/>
        <w:lang w:val="en-GB"/>
      </w:rPr>
      <w:t>/</w:t>
    </w:r>
    <w:r w:rsidR="005A4A42">
      <w:rPr>
        <w:rFonts w:ascii="Arial" w:hAnsi="Arial" w:cs="Arial"/>
        <w:sz w:val="20"/>
        <w:szCs w:val="20"/>
        <w:lang w:val="en-GB"/>
      </w:rPr>
      <w:t>2</w:t>
    </w:r>
    <w:r w:rsidR="00D95C4C" w:rsidRPr="00C23A97">
      <w:rPr>
        <w:rFonts w:ascii="Arial" w:hAnsi="Arial" w:cs="Arial"/>
        <w:sz w:val="20"/>
        <w:szCs w:val="20"/>
        <w:lang w:val="en-GB"/>
      </w:rPr>
      <w:t xml:space="preserve"> – page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0A7ED8">
      <w:rPr>
        <w:rStyle w:val="PageNumber"/>
        <w:rFonts w:ascii="Arial" w:hAnsi="Arial" w:cs="Arial"/>
        <w:noProof/>
        <w:sz w:val="20"/>
        <w:szCs w:val="20"/>
        <w:lang w:val="en-GB"/>
      </w:rPr>
      <w:t>4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6AE91" w14:textId="7BBBB92B" w:rsidR="00D95C4C" w:rsidRPr="0063300C" w:rsidRDefault="00251EAA" w:rsidP="0063300C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LHE/20</w:t>
    </w:r>
    <w:r w:rsidR="005A4A42">
      <w:rPr>
        <w:rFonts w:ascii="Arial" w:hAnsi="Arial" w:cs="Arial"/>
        <w:sz w:val="20"/>
        <w:szCs w:val="20"/>
        <w:lang w:val="en-GB"/>
      </w:rPr>
      <w:t>/</w:t>
    </w:r>
    <w:r>
      <w:rPr>
        <w:rFonts w:ascii="Arial" w:hAnsi="Arial" w:cs="Arial"/>
        <w:sz w:val="20"/>
        <w:szCs w:val="20"/>
        <w:lang w:val="en-GB"/>
      </w:rPr>
      <w:t>8</w:t>
    </w:r>
    <w:r w:rsidR="004A34A0" w:rsidRPr="0063300C">
      <w:rPr>
        <w:rFonts w:ascii="Arial" w:hAnsi="Arial" w:cs="Arial"/>
        <w:sz w:val="20"/>
        <w:szCs w:val="20"/>
        <w:lang w:val="en-GB"/>
      </w:rPr>
      <w:t>.GA/</w:t>
    </w:r>
    <w:r w:rsidR="005A4A42">
      <w:rPr>
        <w:rFonts w:ascii="Arial" w:hAnsi="Arial" w:cs="Arial"/>
        <w:sz w:val="20"/>
        <w:szCs w:val="20"/>
        <w:lang w:val="en-GB"/>
      </w:rPr>
      <w:t>2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– page 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0A7ED8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840F2" w14:textId="77777777" w:rsidR="00D95C4C" w:rsidRPr="008724E5" w:rsidRDefault="00AA6660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2B952C6F" wp14:editId="14D678D7">
          <wp:simplePos x="0" y="0"/>
          <wp:positionH relativeFrom="column">
            <wp:posOffset>-567690</wp:posOffset>
          </wp:positionH>
          <wp:positionV relativeFrom="paragraph">
            <wp:posOffset>3810</wp:posOffset>
          </wp:positionV>
          <wp:extent cx="2228215" cy="1367790"/>
          <wp:effectExtent l="0" t="0" r="635" b="3810"/>
          <wp:wrapNone/>
          <wp:docPr id="6" name="Picture 6" descr="unesco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esco_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20641D" w14:textId="17A4D758" w:rsidR="00D95C4C" w:rsidRPr="001A7E92" w:rsidRDefault="00251EAA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1A7E92">
      <w:rPr>
        <w:rFonts w:ascii="Arial" w:hAnsi="Arial" w:cs="Arial"/>
        <w:b/>
        <w:sz w:val="44"/>
        <w:szCs w:val="44"/>
        <w:lang w:val="pt-PT"/>
      </w:rPr>
      <w:t>8</w:t>
    </w:r>
    <w:r w:rsidR="00D95C4C" w:rsidRPr="001A7E92">
      <w:rPr>
        <w:rFonts w:ascii="Arial" w:hAnsi="Arial" w:cs="Arial"/>
        <w:b/>
        <w:sz w:val="44"/>
        <w:szCs w:val="44"/>
        <w:lang w:val="pt-PT"/>
      </w:rPr>
      <w:t xml:space="preserve"> GA</w:t>
    </w:r>
  </w:p>
  <w:p w14:paraId="33AD7FD2" w14:textId="761035AC" w:rsidR="00D95C4C" w:rsidRPr="001A7E92" w:rsidRDefault="00251EAA" w:rsidP="00655736">
    <w:pPr>
      <w:jc w:val="right"/>
      <w:rPr>
        <w:rFonts w:ascii="Arial" w:hAnsi="Arial" w:cs="Arial"/>
        <w:b/>
        <w:sz w:val="22"/>
        <w:szCs w:val="22"/>
        <w:lang w:val="pt-PT"/>
      </w:rPr>
    </w:pPr>
    <w:r w:rsidRPr="001A7E92">
      <w:rPr>
        <w:rFonts w:ascii="Arial" w:hAnsi="Arial" w:cs="Arial"/>
        <w:b/>
        <w:sz w:val="22"/>
        <w:szCs w:val="22"/>
        <w:lang w:val="pt-PT"/>
      </w:rPr>
      <w:t>LHE/20</w:t>
    </w:r>
    <w:r w:rsidR="00D95C4C" w:rsidRPr="001A7E92">
      <w:rPr>
        <w:rFonts w:ascii="Arial" w:hAnsi="Arial" w:cs="Arial"/>
        <w:b/>
        <w:sz w:val="22"/>
        <w:szCs w:val="22"/>
        <w:lang w:val="pt-PT"/>
      </w:rPr>
      <w:t>/</w:t>
    </w:r>
    <w:r w:rsidRPr="001A7E92">
      <w:rPr>
        <w:rFonts w:ascii="Arial" w:hAnsi="Arial" w:cs="Arial"/>
        <w:b/>
        <w:sz w:val="22"/>
        <w:szCs w:val="22"/>
        <w:lang w:val="pt-PT"/>
      </w:rPr>
      <w:t>8</w:t>
    </w:r>
    <w:r w:rsidR="00D95C4C" w:rsidRPr="001A7E92">
      <w:rPr>
        <w:rFonts w:ascii="Arial" w:hAnsi="Arial" w:cs="Arial"/>
        <w:b/>
        <w:sz w:val="22"/>
        <w:szCs w:val="22"/>
        <w:lang w:val="pt-PT"/>
      </w:rPr>
      <w:t>.</w:t>
    </w:r>
    <w:r w:rsidR="00BB04AF" w:rsidRPr="001A7E92">
      <w:rPr>
        <w:rFonts w:ascii="Arial" w:hAnsi="Arial" w:cs="Arial"/>
        <w:b/>
        <w:sz w:val="22"/>
        <w:szCs w:val="22"/>
        <w:lang w:val="pt-PT"/>
      </w:rPr>
      <w:t>GA</w:t>
    </w:r>
    <w:r w:rsidR="00D95C4C" w:rsidRPr="001A7E92">
      <w:rPr>
        <w:rFonts w:ascii="Arial" w:hAnsi="Arial" w:cs="Arial"/>
        <w:b/>
        <w:sz w:val="22"/>
        <w:szCs w:val="22"/>
        <w:lang w:val="pt-PT"/>
      </w:rPr>
      <w:t>/</w:t>
    </w:r>
    <w:r w:rsidR="005A4A42" w:rsidRPr="001A7E92">
      <w:rPr>
        <w:rFonts w:ascii="Arial" w:hAnsi="Arial" w:cs="Arial"/>
        <w:b/>
        <w:sz w:val="22"/>
        <w:szCs w:val="22"/>
        <w:lang w:val="pt-PT"/>
      </w:rPr>
      <w:t>2</w:t>
    </w:r>
  </w:p>
  <w:p w14:paraId="220D5DD4" w14:textId="7DA969D4" w:rsidR="00D95C4C" w:rsidRPr="001A7E92" w:rsidRDefault="00D95C4C" w:rsidP="00AA639C">
    <w:pPr>
      <w:jc w:val="right"/>
      <w:rPr>
        <w:rFonts w:ascii="Arial" w:hAnsi="Arial" w:cs="Arial"/>
        <w:b/>
        <w:sz w:val="22"/>
        <w:szCs w:val="22"/>
        <w:lang w:val="pt-PT"/>
      </w:rPr>
    </w:pPr>
    <w:r w:rsidRPr="001A7E92">
      <w:rPr>
        <w:rFonts w:ascii="Arial" w:hAnsi="Arial" w:cs="Arial"/>
        <w:b/>
        <w:sz w:val="22"/>
        <w:szCs w:val="22"/>
        <w:lang w:val="pt-PT"/>
      </w:rPr>
      <w:t xml:space="preserve">Paris, </w:t>
    </w:r>
    <w:r w:rsidR="0088551D" w:rsidRPr="000A7ED8">
      <w:rPr>
        <w:rFonts w:ascii="Arial" w:hAnsi="Arial" w:cs="Arial"/>
        <w:b/>
        <w:sz w:val="22"/>
        <w:szCs w:val="22"/>
        <w:lang w:val="pt-PT"/>
      </w:rPr>
      <w:t xml:space="preserve">7 </w:t>
    </w:r>
    <w:r w:rsidR="0088551D" w:rsidRPr="00274354">
      <w:rPr>
        <w:rFonts w:ascii="Arial" w:hAnsi="Arial" w:cs="Arial"/>
        <w:b/>
        <w:sz w:val="22"/>
        <w:szCs w:val="22"/>
        <w:lang w:val="pt-PT"/>
      </w:rPr>
      <w:t>August</w:t>
    </w:r>
    <w:r w:rsidR="0088551D">
      <w:rPr>
        <w:rFonts w:ascii="Arial" w:hAnsi="Arial" w:cs="Arial"/>
        <w:b/>
        <w:sz w:val="22"/>
        <w:szCs w:val="22"/>
        <w:lang w:val="pt-PT"/>
      </w:rPr>
      <w:t xml:space="preserve"> </w:t>
    </w:r>
    <w:r w:rsidR="00251EAA" w:rsidRPr="001A7E92">
      <w:rPr>
        <w:rFonts w:ascii="Arial" w:hAnsi="Arial" w:cs="Arial"/>
        <w:b/>
        <w:sz w:val="22"/>
        <w:szCs w:val="22"/>
        <w:lang w:val="pt-PT"/>
      </w:rPr>
      <w:t>2020</w:t>
    </w:r>
  </w:p>
  <w:p w14:paraId="75D54CE1" w14:textId="77777777" w:rsidR="007D6AE1" w:rsidRDefault="00D95C4C" w:rsidP="000048ED">
    <w:pPr>
      <w:jc w:val="right"/>
      <w:rPr>
        <w:rFonts w:ascii="Arial" w:hAnsi="Arial" w:cs="Arial"/>
        <w:b/>
        <w:sz w:val="22"/>
        <w:szCs w:val="22"/>
        <w:lang w:val="en-GB"/>
      </w:rPr>
    </w:pPr>
    <w:r w:rsidRPr="00C23A97">
      <w:rPr>
        <w:rFonts w:ascii="Arial" w:hAnsi="Arial" w:cs="Arial"/>
        <w:b/>
        <w:sz w:val="22"/>
        <w:szCs w:val="22"/>
        <w:lang w:val="en-GB"/>
      </w:rPr>
      <w:t>Original:</w:t>
    </w:r>
    <w:r w:rsidR="005A4A42">
      <w:rPr>
        <w:rFonts w:ascii="Arial" w:hAnsi="Arial" w:cs="Arial"/>
        <w:b/>
        <w:sz w:val="22"/>
        <w:szCs w:val="22"/>
        <w:lang w:val="en-GB"/>
      </w:rPr>
      <w:t xml:space="preserve"> English</w:t>
    </w:r>
  </w:p>
  <w:p w14:paraId="12F33CCA" w14:textId="77777777" w:rsidR="007D6AE1" w:rsidRPr="00C23A97" w:rsidRDefault="007D6AE1" w:rsidP="007D6AE1">
    <w:pPr>
      <w:rPr>
        <w:rFonts w:ascii="Arial" w:hAnsi="Arial" w:cs="Arial"/>
        <w:b/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0BEA5BB0"/>
    <w:lvl w:ilvl="0" w:tplc="D6283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866"/>
    <w:rsid w:val="000048ED"/>
    <w:rsid w:val="000367DC"/>
    <w:rsid w:val="00041A66"/>
    <w:rsid w:val="0005176E"/>
    <w:rsid w:val="00054CD2"/>
    <w:rsid w:val="000765F7"/>
    <w:rsid w:val="00077AB7"/>
    <w:rsid w:val="00081CD8"/>
    <w:rsid w:val="00087B96"/>
    <w:rsid w:val="0009325B"/>
    <w:rsid w:val="000A7ED8"/>
    <w:rsid w:val="000A7F0E"/>
    <w:rsid w:val="000C0D61"/>
    <w:rsid w:val="000F3A3F"/>
    <w:rsid w:val="00102557"/>
    <w:rsid w:val="0010410B"/>
    <w:rsid w:val="00106BFC"/>
    <w:rsid w:val="00107192"/>
    <w:rsid w:val="00164D56"/>
    <w:rsid w:val="00167B10"/>
    <w:rsid w:val="0017402F"/>
    <w:rsid w:val="00185FA4"/>
    <w:rsid w:val="00196C1B"/>
    <w:rsid w:val="001A7E92"/>
    <w:rsid w:val="001B0F73"/>
    <w:rsid w:val="001D5C04"/>
    <w:rsid w:val="00207F87"/>
    <w:rsid w:val="00222A2D"/>
    <w:rsid w:val="00223029"/>
    <w:rsid w:val="00234745"/>
    <w:rsid w:val="002407AF"/>
    <w:rsid w:val="00251EAA"/>
    <w:rsid w:val="00274354"/>
    <w:rsid w:val="002869CE"/>
    <w:rsid w:val="002C09E3"/>
    <w:rsid w:val="002E3301"/>
    <w:rsid w:val="002F5056"/>
    <w:rsid w:val="00345CB4"/>
    <w:rsid w:val="0037689F"/>
    <w:rsid w:val="003956E0"/>
    <w:rsid w:val="003A0DF4"/>
    <w:rsid w:val="003B1411"/>
    <w:rsid w:val="003D069C"/>
    <w:rsid w:val="003D7646"/>
    <w:rsid w:val="003F113A"/>
    <w:rsid w:val="00414643"/>
    <w:rsid w:val="004224B0"/>
    <w:rsid w:val="00423245"/>
    <w:rsid w:val="004421E5"/>
    <w:rsid w:val="00445B37"/>
    <w:rsid w:val="00452284"/>
    <w:rsid w:val="00465555"/>
    <w:rsid w:val="0048014B"/>
    <w:rsid w:val="004856CA"/>
    <w:rsid w:val="0049705E"/>
    <w:rsid w:val="004A34A0"/>
    <w:rsid w:val="004D46CF"/>
    <w:rsid w:val="004D7B0A"/>
    <w:rsid w:val="00526B7B"/>
    <w:rsid w:val="005308CE"/>
    <w:rsid w:val="00541232"/>
    <w:rsid w:val="00542D4D"/>
    <w:rsid w:val="0057439C"/>
    <w:rsid w:val="005A2FC3"/>
    <w:rsid w:val="005A4A42"/>
    <w:rsid w:val="005A64BA"/>
    <w:rsid w:val="005B0127"/>
    <w:rsid w:val="005B7A35"/>
    <w:rsid w:val="005C4B73"/>
    <w:rsid w:val="005E1D2B"/>
    <w:rsid w:val="00600D93"/>
    <w:rsid w:val="00616297"/>
    <w:rsid w:val="0063300C"/>
    <w:rsid w:val="006409E5"/>
    <w:rsid w:val="0064424C"/>
    <w:rsid w:val="00655365"/>
    <w:rsid w:val="00655736"/>
    <w:rsid w:val="00663B8D"/>
    <w:rsid w:val="006709AF"/>
    <w:rsid w:val="0068178D"/>
    <w:rsid w:val="00696C8D"/>
    <w:rsid w:val="006A2AC2"/>
    <w:rsid w:val="006A3617"/>
    <w:rsid w:val="006D3B23"/>
    <w:rsid w:val="006E46E4"/>
    <w:rsid w:val="00712816"/>
    <w:rsid w:val="00717DA5"/>
    <w:rsid w:val="00744484"/>
    <w:rsid w:val="00763A0D"/>
    <w:rsid w:val="00773188"/>
    <w:rsid w:val="00783782"/>
    <w:rsid w:val="00784B8C"/>
    <w:rsid w:val="007C298D"/>
    <w:rsid w:val="007D6AE1"/>
    <w:rsid w:val="007E76CE"/>
    <w:rsid w:val="008047C8"/>
    <w:rsid w:val="00823A11"/>
    <w:rsid w:val="00852866"/>
    <w:rsid w:val="0085414A"/>
    <w:rsid w:val="00856818"/>
    <w:rsid w:val="0086269D"/>
    <w:rsid w:val="0086543A"/>
    <w:rsid w:val="008709AB"/>
    <w:rsid w:val="008724E5"/>
    <w:rsid w:val="00884A9D"/>
    <w:rsid w:val="0088512B"/>
    <w:rsid w:val="0088551D"/>
    <w:rsid w:val="008A2B2D"/>
    <w:rsid w:val="008A4E1E"/>
    <w:rsid w:val="008C296C"/>
    <w:rsid w:val="008D4305"/>
    <w:rsid w:val="009163A7"/>
    <w:rsid w:val="00940A67"/>
    <w:rsid w:val="00942440"/>
    <w:rsid w:val="00946D0B"/>
    <w:rsid w:val="0099499A"/>
    <w:rsid w:val="009A18CD"/>
    <w:rsid w:val="009B7A3B"/>
    <w:rsid w:val="009C236D"/>
    <w:rsid w:val="009C5583"/>
    <w:rsid w:val="009E5D7D"/>
    <w:rsid w:val="00A029CC"/>
    <w:rsid w:val="00A06E9C"/>
    <w:rsid w:val="00A12558"/>
    <w:rsid w:val="00A13903"/>
    <w:rsid w:val="00A2626A"/>
    <w:rsid w:val="00A34ED5"/>
    <w:rsid w:val="00A36BA5"/>
    <w:rsid w:val="00A45DBF"/>
    <w:rsid w:val="00A70EFB"/>
    <w:rsid w:val="00A755A2"/>
    <w:rsid w:val="00A80F6A"/>
    <w:rsid w:val="00AA639C"/>
    <w:rsid w:val="00AA6660"/>
    <w:rsid w:val="00AB2C36"/>
    <w:rsid w:val="00AB475D"/>
    <w:rsid w:val="00AB70B6"/>
    <w:rsid w:val="00AB7F6A"/>
    <w:rsid w:val="00AD1A86"/>
    <w:rsid w:val="00AE103E"/>
    <w:rsid w:val="00AE4F32"/>
    <w:rsid w:val="00AF0A07"/>
    <w:rsid w:val="00AF4AEC"/>
    <w:rsid w:val="00AF52FD"/>
    <w:rsid w:val="00AF625E"/>
    <w:rsid w:val="00B17912"/>
    <w:rsid w:val="00B33018"/>
    <w:rsid w:val="00B3751A"/>
    <w:rsid w:val="00B376E0"/>
    <w:rsid w:val="00BB04AF"/>
    <w:rsid w:val="00BB3AFC"/>
    <w:rsid w:val="00BD00E4"/>
    <w:rsid w:val="00BD52C9"/>
    <w:rsid w:val="00BD6D70"/>
    <w:rsid w:val="00BE4B66"/>
    <w:rsid w:val="00BE6354"/>
    <w:rsid w:val="00C1381A"/>
    <w:rsid w:val="00C23A97"/>
    <w:rsid w:val="00C45E61"/>
    <w:rsid w:val="00C471FF"/>
    <w:rsid w:val="00C65721"/>
    <w:rsid w:val="00C70EA7"/>
    <w:rsid w:val="00C7516E"/>
    <w:rsid w:val="00C75770"/>
    <w:rsid w:val="00C81EAF"/>
    <w:rsid w:val="00CC019E"/>
    <w:rsid w:val="00CD358C"/>
    <w:rsid w:val="00D00B2B"/>
    <w:rsid w:val="00D24877"/>
    <w:rsid w:val="00D95C4C"/>
    <w:rsid w:val="00DA36ED"/>
    <w:rsid w:val="00DE34F1"/>
    <w:rsid w:val="00DF4942"/>
    <w:rsid w:val="00E146E7"/>
    <w:rsid w:val="00E14F26"/>
    <w:rsid w:val="00E323CF"/>
    <w:rsid w:val="00E42D57"/>
    <w:rsid w:val="00E627B1"/>
    <w:rsid w:val="00E9376C"/>
    <w:rsid w:val="00EA335E"/>
    <w:rsid w:val="00EA528C"/>
    <w:rsid w:val="00EF34E2"/>
    <w:rsid w:val="00EF516F"/>
    <w:rsid w:val="00F53DE9"/>
    <w:rsid w:val="00F576CB"/>
    <w:rsid w:val="00F606D7"/>
    <w:rsid w:val="00F71A02"/>
    <w:rsid w:val="00F85B78"/>
    <w:rsid w:val="00FB1BF0"/>
    <w:rsid w:val="00FD1226"/>
    <w:rsid w:val="00FE18C1"/>
    <w:rsid w:val="00FE760C"/>
    <w:rsid w:val="00FE7FE1"/>
    <w:rsid w:val="00FF0E0F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2BFA0DD"/>
  <w15:docId w15:val="{28EFC9BE-3AEE-48D9-B2BF-1B82E874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14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6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6E7"/>
    <w:rPr>
      <w:rFonts w:ascii="Times New Roman" w:eastAsia="Times New Roman" w:hAnsi="Times New Roman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6E7"/>
    <w:rPr>
      <w:rFonts w:ascii="Times New Roman" w:eastAsia="Times New Roman" w:hAnsi="Times New Roman"/>
      <w:b/>
      <w:bCs/>
      <w:lang w:val="fr-FR" w:eastAsia="fr-FR"/>
    </w:rPr>
  </w:style>
  <w:style w:type="table" w:customStyle="1" w:styleId="TableGrid1">
    <w:name w:val="Table Grid1"/>
    <w:basedOn w:val="TableNormal"/>
    <w:next w:val="TableGrid"/>
    <w:uiPriority w:val="59"/>
    <w:rsid w:val="009C5583"/>
    <w:rPr>
      <w:lang w:val="fr-FR" w:eastAsia="fr-F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CE2F2-122F-4402-8C1D-3DA81471F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Thibault, Alice</cp:lastModifiedBy>
  <cp:revision>13</cp:revision>
  <cp:lastPrinted>2018-03-01T12:20:00Z</cp:lastPrinted>
  <dcterms:created xsi:type="dcterms:W3CDTF">2020-04-24T08:46:00Z</dcterms:created>
  <dcterms:modified xsi:type="dcterms:W3CDTF">2020-08-04T14:31:00Z</dcterms:modified>
</cp:coreProperties>
</file>