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8F2" w:rsidRPr="00636760" w:rsidRDefault="002938F2" w:rsidP="00AE1B18">
      <w:pPr>
        <w:spacing w:before="1440"/>
        <w:jc w:val="center"/>
        <w:rPr>
          <w:rFonts w:ascii="Arial" w:hAnsi="Arial" w:cs="Arial"/>
          <w:b/>
          <w:szCs w:val="22"/>
        </w:rPr>
      </w:pPr>
      <w:r w:rsidRPr="00636760">
        <w:rPr>
          <w:rFonts w:ascii="Arial" w:hAnsi="Arial" w:cs="Arial"/>
          <w:b/>
          <w:szCs w:val="22"/>
        </w:rPr>
        <w:t>CONVENT</w:t>
      </w:r>
      <w:r w:rsidR="00E72B36">
        <w:rPr>
          <w:rFonts w:ascii="Arial" w:hAnsi="Arial" w:cs="Arial"/>
          <w:b/>
          <w:szCs w:val="22"/>
        </w:rPr>
        <w:t>ION FOR THE SAFEGUARDING OF THE</w:t>
      </w:r>
      <w:r w:rsidRPr="00636760">
        <w:rPr>
          <w:rFonts w:ascii="Arial" w:hAnsi="Arial" w:cs="Arial"/>
          <w:b/>
          <w:szCs w:val="22"/>
        </w:rPr>
        <w:br/>
        <w:t>INTANGIBLE CULTURAL HERITAGE</w:t>
      </w:r>
    </w:p>
    <w:p w:rsidR="007E4E37" w:rsidRPr="004E056C" w:rsidRDefault="007E4E37" w:rsidP="007E4E37">
      <w:pPr>
        <w:spacing w:before="1200"/>
        <w:jc w:val="center"/>
        <w:rPr>
          <w:rFonts w:ascii="Arial" w:hAnsi="Arial" w:cs="Arial"/>
          <w:b/>
          <w:szCs w:val="22"/>
        </w:rPr>
      </w:pPr>
      <w:r w:rsidRPr="004E056C">
        <w:rPr>
          <w:rFonts w:ascii="Arial" w:hAnsi="Arial" w:cs="Arial"/>
          <w:b/>
          <w:szCs w:val="22"/>
        </w:rPr>
        <w:t>INTERGOVERNMENTAL COMMITTEE FOR THE</w:t>
      </w:r>
      <w:r w:rsidRPr="004E056C">
        <w:rPr>
          <w:rFonts w:ascii="Arial" w:hAnsi="Arial" w:cs="Arial"/>
          <w:b/>
          <w:szCs w:val="22"/>
        </w:rPr>
        <w:br/>
        <w:t>SAFEGUARDING OF THE INTANGIBLE CULTURAL HERITAGE</w:t>
      </w:r>
    </w:p>
    <w:p w:rsidR="007E4E37" w:rsidRPr="004E056C" w:rsidRDefault="00E3509F" w:rsidP="004E056C">
      <w:pPr>
        <w:spacing w:before="840" w:after="0"/>
        <w:jc w:val="center"/>
        <w:rPr>
          <w:rFonts w:ascii="Arial" w:hAnsi="Arial" w:cs="Arial"/>
          <w:b/>
          <w:szCs w:val="22"/>
        </w:rPr>
      </w:pPr>
      <w:r>
        <w:rPr>
          <w:rFonts w:ascii="Arial" w:eastAsiaTheme="minorEastAsia" w:hAnsi="Arial" w:cs="Arial" w:hint="eastAsia"/>
          <w:b/>
          <w:szCs w:val="22"/>
          <w:lang w:eastAsia="ko-KR"/>
        </w:rPr>
        <w:t>Twelf</w:t>
      </w:r>
      <w:r w:rsidR="005414A1">
        <w:rPr>
          <w:rFonts w:ascii="Arial" w:hAnsi="Arial" w:cs="Arial"/>
          <w:b/>
          <w:szCs w:val="22"/>
        </w:rPr>
        <w:t>th</w:t>
      </w:r>
      <w:r w:rsidR="007E4E37" w:rsidRPr="004E056C">
        <w:rPr>
          <w:rFonts w:ascii="Arial" w:hAnsi="Arial" w:cs="Arial"/>
          <w:b/>
          <w:szCs w:val="22"/>
        </w:rPr>
        <w:t xml:space="preserve"> session</w:t>
      </w:r>
    </w:p>
    <w:p w:rsidR="00601DD6" w:rsidRPr="00E3509F" w:rsidRDefault="00F00384" w:rsidP="00601DD6">
      <w:pPr>
        <w:spacing w:after="0"/>
        <w:jc w:val="center"/>
        <w:rPr>
          <w:rFonts w:ascii="Arial" w:eastAsiaTheme="minorEastAsia" w:hAnsi="Arial" w:cs="Arial"/>
          <w:b/>
          <w:szCs w:val="22"/>
          <w:lang w:eastAsia="ko-KR"/>
        </w:rPr>
      </w:pPr>
      <w:r>
        <w:rPr>
          <w:rFonts w:ascii="Arial" w:eastAsiaTheme="minorEastAsia" w:hAnsi="Arial" w:cs="Arial" w:hint="eastAsia"/>
          <w:b/>
          <w:szCs w:val="22"/>
          <w:lang w:eastAsia="ko-KR"/>
        </w:rPr>
        <w:t>Jeju</w:t>
      </w:r>
      <w:r w:rsidR="00590DF8">
        <w:rPr>
          <w:rFonts w:ascii="Arial" w:eastAsiaTheme="minorEastAsia" w:hAnsi="Arial" w:cs="Arial"/>
          <w:b/>
          <w:szCs w:val="22"/>
          <w:lang w:eastAsia="ko-KR"/>
        </w:rPr>
        <w:t xml:space="preserve"> Island</w:t>
      </w:r>
      <w:r w:rsidR="00E3509F">
        <w:rPr>
          <w:rFonts w:ascii="Arial" w:eastAsiaTheme="minorEastAsia" w:hAnsi="Arial" w:cs="Arial" w:hint="eastAsia"/>
          <w:b/>
          <w:szCs w:val="22"/>
          <w:lang w:eastAsia="ko-KR"/>
        </w:rPr>
        <w:t>, Republic of Korea</w:t>
      </w:r>
    </w:p>
    <w:p w:rsidR="007E4E37" w:rsidRPr="00E3509F" w:rsidRDefault="00E3509F" w:rsidP="004E056C">
      <w:pPr>
        <w:spacing w:after="0"/>
        <w:jc w:val="center"/>
        <w:rPr>
          <w:rFonts w:ascii="Arial" w:eastAsiaTheme="minorEastAsia" w:hAnsi="Arial" w:cs="Arial"/>
          <w:b/>
          <w:szCs w:val="22"/>
          <w:lang w:eastAsia="ko-KR"/>
        </w:rPr>
      </w:pPr>
      <w:r>
        <w:rPr>
          <w:rFonts w:ascii="Arial" w:eastAsiaTheme="minorEastAsia" w:hAnsi="Arial" w:cs="Arial" w:hint="eastAsia"/>
          <w:b/>
          <w:szCs w:val="22"/>
          <w:lang w:eastAsia="ko-KR"/>
        </w:rPr>
        <w:t>4</w:t>
      </w:r>
      <w:r w:rsidR="007E4E37" w:rsidRPr="00636760">
        <w:rPr>
          <w:rFonts w:ascii="Arial" w:hAnsi="Arial" w:cs="Arial"/>
          <w:b/>
          <w:szCs w:val="22"/>
        </w:rPr>
        <w:t xml:space="preserve"> to </w:t>
      </w:r>
      <w:r w:rsidR="00F00384">
        <w:rPr>
          <w:rFonts w:ascii="Arial" w:eastAsiaTheme="minorEastAsia" w:hAnsi="Arial" w:cs="Arial" w:hint="eastAsia"/>
          <w:b/>
          <w:szCs w:val="22"/>
          <w:lang w:eastAsia="ko-KR"/>
        </w:rPr>
        <w:t>9</w:t>
      </w:r>
      <w:r>
        <w:rPr>
          <w:rFonts w:ascii="Arial" w:hAnsi="Arial" w:cs="Arial"/>
          <w:b/>
          <w:szCs w:val="22"/>
        </w:rPr>
        <w:t xml:space="preserve"> December 201</w:t>
      </w:r>
      <w:r>
        <w:rPr>
          <w:rFonts w:ascii="Arial" w:eastAsiaTheme="minorEastAsia" w:hAnsi="Arial" w:cs="Arial" w:hint="eastAsia"/>
          <w:b/>
          <w:szCs w:val="22"/>
          <w:lang w:eastAsia="ko-KR"/>
        </w:rPr>
        <w:t>7</w:t>
      </w:r>
    </w:p>
    <w:p w:rsidR="00851458" w:rsidRPr="00770855" w:rsidRDefault="00770855" w:rsidP="00AE1B18">
      <w:pPr>
        <w:pStyle w:val="Sansinterligne1"/>
        <w:spacing w:before="1200"/>
        <w:jc w:val="center"/>
        <w:rPr>
          <w:rFonts w:ascii="Arial" w:eastAsiaTheme="minorEastAsia" w:hAnsi="Arial" w:cs="Arial"/>
          <w:b/>
          <w:sz w:val="22"/>
          <w:szCs w:val="22"/>
          <w:u w:val="single"/>
          <w:lang w:val="en-GB" w:eastAsia="ko-KR"/>
        </w:rPr>
      </w:pPr>
      <w:r>
        <w:rPr>
          <w:rFonts w:ascii="Arial" w:eastAsiaTheme="minorEastAsia" w:hAnsi="Arial" w:cs="Arial" w:hint="eastAsia"/>
          <w:b/>
          <w:sz w:val="22"/>
          <w:szCs w:val="22"/>
          <w:u w:val="single"/>
          <w:lang w:val="en-GB" w:eastAsia="ko-KR"/>
        </w:rPr>
        <w:t>Timetable</w:t>
      </w:r>
    </w:p>
    <w:p w:rsidR="00770855" w:rsidRPr="008D465A" w:rsidRDefault="00851458" w:rsidP="00770855">
      <w:pPr>
        <w:pStyle w:val="1GAPara"/>
        <w:jc w:val="both"/>
      </w:pPr>
      <w:r w:rsidRPr="004E056C">
        <w:br w:type="page"/>
      </w:r>
      <w:r w:rsidR="00770855" w:rsidRPr="008D465A">
        <w:lastRenderedPageBreak/>
        <w:t>In conformity with Rule 12.2 of the Committee’s Rules of Procedure, the Bureau of the Committee ‘shall coordinate the work of the Committee and fix the dates, times and order of business of meetings’, based on the provisional agenda of the Committee prepared by the Director-General (Rule 9.1 of the Rules of Procedure).</w:t>
      </w:r>
    </w:p>
    <w:p w:rsidR="00770855" w:rsidRDefault="00395A11" w:rsidP="00DE791D">
      <w:pPr>
        <w:numPr>
          <w:ilvl w:val="0"/>
          <w:numId w:val="8"/>
        </w:numPr>
        <w:ind w:left="567" w:hanging="567"/>
        <w:jc w:val="both"/>
        <w:rPr>
          <w:rFonts w:ascii="Arial" w:hAnsi="Arial" w:cs="Arial"/>
          <w:snapToGrid w:val="0"/>
          <w:szCs w:val="22"/>
          <w:lang w:eastAsia="en-US"/>
        </w:rPr>
      </w:pPr>
      <w:r>
        <w:rPr>
          <w:rFonts w:ascii="Arial" w:hAnsi="Arial" w:cs="Arial"/>
          <w:snapToGrid w:val="0"/>
          <w:szCs w:val="22"/>
          <w:lang w:eastAsia="en-US"/>
        </w:rPr>
        <w:t>At its meeting on 3</w:t>
      </w:r>
      <w:r w:rsidR="00770855" w:rsidRPr="008D465A">
        <w:rPr>
          <w:rFonts w:ascii="Arial" w:hAnsi="Arial" w:cs="Arial"/>
          <w:snapToGrid w:val="0"/>
          <w:szCs w:val="22"/>
          <w:lang w:eastAsia="en-US"/>
        </w:rPr>
        <w:t xml:space="preserve"> October 201</w:t>
      </w:r>
      <w:r w:rsidR="00770855">
        <w:rPr>
          <w:rFonts w:ascii="Arial" w:eastAsiaTheme="minorEastAsia" w:hAnsi="Arial" w:cs="Arial" w:hint="eastAsia"/>
          <w:snapToGrid w:val="0"/>
          <w:szCs w:val="22"/>
          <w:lang w:eastAsia="ko-KR"/>
        </w:rPr>
        <w:t>7</w:t>
      </w:r>
      <w:r w:rsidR="00770855" w:rsidRPr="008D465A">
        <w:rPr>
          <w:rFonts w:ascii="Arial" w:hAnsi="Arial" w:cs="Arial"/>
          <w:snapToGrid w:val="0"/>
          <w:szCs w:val="22"/>
          <w:lang w:eastAsia="en-US"/>
        </w:rPr>
        <w:t xml:space="preserve">, the Bureau took note of the provisional timetable of the </w:t>
      </w:r>
      <w:r w:rsidR="00770855">
        <w:rPr>
          <w:rFonts w:ascii="Arial" w:eastAsiaTheme="minorEastAsia" w:hAnsi="Arial" w:cs="Arial" w:hint="eastAsia"/>
          <w:snapToGrid w:val="0"/>
          <w:szCs w:val="22"/>
          <w:lang w:eastAsia="ko-KR"/>
        </w:rPr>
        <w:t>twelf</w:t>
      </w:r>
      <w:r w:rsidR="00770855" w:rsidRPr="008D465A">
        <w:rPr>
          <w:rFonts w:ascii="Arial" w:hAnsi="Arial" w:cs="Arial"/>
          <w:snapToGrid w:val="0"/>
          <w:szCs w:val="22"/>
          <w:lang w:eastAsia="en-US"/>
        </w:rPr>
        <w:t xml:space="preserve">th session of the Committee and decided, by its </w:t>
      </w:r>
      <w:r w:rsidR="00770855">
        <w:rPr>
          <w:rFonts w:ascii="Arial" w:hAnsi="Arial" w:cs="Arial"/>
          <w:snapToGrid w:val="0"/>
          <w:szCs w:val="22"/>
          <w:lang w:eastAsia="en-US"/>
        </w:rPr>
        <w:t xml:space="preserve">Decision </w:t>
      </w:r>
      <w:r w:rsidR="00770855" w:rsidRPr="00BA6FD5">
        <w:rPr>
          <w:rFonts w:ascii="Arial" w:hAnsi="Arial" w:cs="Arial"/>
          <w:snapToGrid w:val="0"/>
          <w:szCs w:val="22"/>
          <w:lang w:eastAsia="en-US"/>
        </w:rPr>
        <w:t>1</w:t>
      </w:r>
      <w:r w:rsidR="00770855" w:rsidRPr="00BA6FD5">
        <w:rPr>
          <w:rFonts w:ascii="Arial" w:eastAsiaTheme="minorEastAsia" w:hAnsi="Arial" w:cs="Arial" w:hint="eastAsia"/>
          <w:snapToGrid w:val="0"/>
          <w:szCs w:val="22"/>
          <w:lang w:eastAsia="ko-KR"/>
        </w:rPr>
        <w:t>2</w:t>
      </w:r>
      <w:r w:rsidR="00770855" w:rsidRPr="00BA6FD5">
        <w:rPr>
          <w:rFonts w:ascii="Arial" w:hAnsi="Arial" w:cs="Arial"/>
          <w:snapToGrid w:val="0"/>
          <w:szCs w:val="22"/>
          <w:lang w:eastAsia="en-US"/>
        </w:rPr>
        <w:t xml:space="preserve">.COM </w:t>
      </w:r>
      <w:r w:rsidR="00BA6FD5" w:rsidRPr="00BA6FD5">
        <w:rPr>
          <w:rFonts w:ascii="Arial" w:hAnsi="Arial" w:cs="Arial"/>
          <w:snapToGrid w:val="0"/>
          <w:szCs w:val="22"/>
          <w:lang w:eastAsia="en-US"/>
        </w:rPr>
        <w:t>4</w:t>
      </w:r>
      <w:r w:rsidR="00770855" w:rsidRPr="00BA6FD5">
        <w:rPr>
          <w:rFonts w:ascii="Arial" w:hAnsi="Arial" w:cs="Arial"/>
          <w:snapToGrid w:val="0"/>
          <w:szCs w:val="22"/>
          <w:lang w:eastAsia="en-US"/>
        </w:rPr>
        <w:t xml:space="preserve">.BUR </w:t>
      </w:r>
      <w:r w:rsidR="00BA6FD5">
        <w:rPr>
          <w:rFonts w:ascii="Arial" w:hAnsi="Arial" w:cs="Arial"/>
          <w:snapToGrid w:val="0"/>
          <w:szCs w:val="22"/>
          <w:lang w:eastAsia="en-US"/>
        </w:rPr>
        <w:t>3</w:t>
      </w:r>
      <w:r w:rsidR="00770855" w:rsidRPr="008D465A">
        <w:rPr>
          <w:rFonts w:ascii="Arial" w:hAnsi="Arial" w:cs="Arial"/>
          <w:snapToGrid w:val="0"/>
          <w:szCs w:val="22"/>
          <w:lang w:eastAsia="en-US"/>
        </w:rPr>
        <w:t xml:space="preserve">, to submit to the Committee the provisional timetable of its work at its </w:t>
      </w:r>
      <w:r w:rsidR="00770855">
        <w:rPr>
          <w:rFonts w:ascii="Arial" w:eastAsiaTheme="minorEastAsia" w:hAnsi="Arial" w:cs="Arial" w:hint="eastAsia"/>
          <w:snapToGrid w:val="0"/>
          <w:szCs w:val="22"/>
          <w:lang w:eastAsia="ko-KR"/>
        </w:rPr>
        <w:t>twelft</w:t>
      </w:r>
      <w:r w:rsidR="00770855" w:rsidRPr="008D465A">
        <w:rPr>
          <w:rFonts w:ascii="Arial" w:hAnsi="Arial" w:cs="Arial"/>
          <w:snapToGrid w:val="0"/>
          <w:szCs w:val="22"/>
          <w:lang w:eastAsia="en-US"/>
        </w:rPr>
        <w:t>h session</w:t>
      </w:r>
      <w:r w:rsidR="00A3478F">
        <w:rPr>
          <w:rFonts w:ascii="Arial" w:hAnsi="Arial" w:cs="Arial"/>
          <w:snapToGrid w:val="0"/>
          <w:szCs w:val="22"/>
          <w:lang w:eastAsia="en-US"/>
        </w:rPr>
        <w:t>.</w:t>
      </w:r>
    </w:p>
    <w:p w:rsidR="00BF4A41" w:rsidRPr="00BF4A41" w:rsidRDefault="00A3478F" w:rsidP="00BF4A41">
      <w:pPr>
        <w:numPr>
          <w:ilvl w:val="0"/>
          <w:numId w:val="8"/>
        </w:numPr>
        <w:spacing w:after="240"/>
        <w:ind w:left="567" w:hanging="567"/>
        <w:jc w:val="both"/>
        <w:rPr>
          <w:rFonts w:ascii="Arial" w:hAnsi="Arial" w:cs="Arial"/>
          <w:snapToGrid w:val="0"/>
          <w:szCs w:val="22"/>
          <w:lang w:eastAsia="en-US"/>
        </w:rPr>
      </w:pPr>
      <w:r>
        <w:rPr>
          <w:rFonts w:ascii="Arial" w:hAnsi="Arial" w:cs="Arial"/>
          <w:snapToGrid w:val="0"/>
          <w:szCs w:val="22"/>
          <w:lang w:eastAsia="en-US"/>
        </w:rPr>
        <w:t xml:space="preserve">The Committee, at its twelfth session, proceeded </w:t>
      </w:r>
      <w:r w:rsidR="00BF4A41">
        <w:rPr>
          <w:rFonts w:ascii="Arial" w:hAnsi="Arial" w:cs="Arial"/>
          <w:snapToGrid w:val="0"/>
          <w:szCs w:val="22"/>
          <w:lang w:eastAsia="en-US"/>
        </w:rPr>
        <w:t xml:space="preserve">with examining the agenda items </w:t>
      </w:r>
      <w:r>
        <w:rPr>
          <w:rFonts w:ascii="Arial" w:hAnsi="Arial" w:cs="Arial"/>
          <w:snapToGrid w:val="0"/>
          <w:szCs w:val="22"/>
          <w:lang w:eastAsia="en-US"/>
        </w:rPr>
        <w:t>as follows:</w:t>
      </w:r>
      <w:bookmarkStart w:id="0" w:name="_GoBack"/>
      <w:bookmarkEnd w:id="0"/>
    </w:p>
    <w:tbl>
      <w:tblPr>
        <w:tblW w:w="4945" w:type="pct"/>
        <w:tblInd w:w="108" w:type="dxa"/>
        <w:tblLayout w:type="fixed"/>
        <w:tblLook w:val="01E0" w:firstRow="1" w:lastRow="1" w:firstColumn="1" w:lastColumn="1" w:noHBand="0" w:noVBand="0"/>
      </w:tblPr>
      <w:tblGrid>
        <w:gridCol w:w="2410"/>
        <w:gridCol w:w="711"/>
        <w:gridCol w:w="29"/>
        <w:gridCol w:w="6596"/>
      </w:tblGrid>
      <w:tr w:rsidR="00770855" w:rsidRPr="005E54C7" w:rsidTr="00040A9C">
        <w:trPr>
          <w:cantSplit/>
        </w:trPr>
        <w:tc>
          <w:tcPr>
            <w:tcW w:w="5000" w:type="pct"/>
            <w:gridSpan w:val="4"/>
            <w:shd w:val="clear" w:color="auto" w:fill="BFBFBF"/>
          </w:tcPr>
          <w:p w:rsidR="00770855" w:rsidRPr="00770855" w:rsidRDefault="00770855" w:rsidP="00770855">
            <w:pPr>
              <w:spacing w:before="60" w:after="60"/>
              <w:rPr>
                <w:rFonts w:ascii="Arial" w:eastAsiaTheme="minorEastAsia" w:hAnsi="Arial" w:cs="Arial"/>
                <w:b/>
                <w:sz w:val="20"/>
                <w:szCs w:val="20"/>
                <w:u w:val="single"/>
                <w:lang w:eastAsia="ko-KR"/>
              </w:rPr>
            </w:pPr>
            <w:r w:rsidRPr="005E54C7">
              <w:rPr>
                <w:rFonts w:ascii="Arial" w:hAnsi="Arial" w:cs="Arial"/>
                <w:b/>
                <w:sz w:val="20"/>
                <w:szCs w:val="20"/>
                <w:u w:val="single"/>
              </w:rPr>
              <w:t xml:space="preserve">Monday, </w:t>
            </w:r>
            <w:r>
              <w:rPr>
                <w:rFonts w:ascii="Arial" w:eastAsiaTheme="minorEastAsia" w:hAnsi="Arial" w:cs="Arial" w:hint="eastAsia"/>
                <w:b/>
                <w:sz w:val="20"/>
                <w:szCs w:val="20"/>
                <w:u w:val="single"/>
                <w:lang w:eastAsia="ko-KR"/>
              </w:rPr>
              <w:t>4</w:t>
            </w:r>
            <w:r w:rsidRPr="005E54C7">
              <w:rPr>
                <w:rFonts w:ascii="Arial" w:hAnsi="Arial" w:cs="Arial"/>
                <w:b/>
                <w:sz w:val="20"/>
                <w:szCs w:val="20"/>
                <w:u w:val="single"/>
              </w:rPr>
              <w:t xml:space="preserve"> </w:t>
            </w:r>
            <w:r>
              <w:rPr>
                <w:rFonts w:ascii="Arial" w:eastAsiaTheme="minorEastAsia" w:hAnsi="Arial" w:cs="Arial" w:hint="eastAsia"/>
                <w:b/>
                <w:sz w:val="20"/>
                <w:szCs w:val="20"/>
                <w:u w:val="single"/>
                <w:lang w:eastAsia="ko-KR"/>
              </w:rPr>
              <w:t>December</w:t>
            </w:r>
            <w:r>
              <w:rPr>
                <w:rFonts w:ascii="Arial" w:hAnsi="Arial" w:cs="Arial"/>
                <w:b/>
                <w:sz w:val="20"/>
                <w:szCs w:val="20"/>
                <w:u w:val="single"/>
              </w:rPr>
              <w:t xml:space="preserve"> 201</w:t>
            </w:r>
            <w:r>
              <w:rPr>
                <w:rFonts w:ascii="Arial" w:eastAsiaTheme="minorEastAsia" w:hAnsi="Arial" w:cs="Arial" w:hint="eastAsia"/>
                <w:b/>
                <w:sz w:val="20"/>
                <w:szCs w:val="20"/>
                <w:u w:val="single"/>
                <w:lang w:eastAsia="ko-KR"/>
              </w:rPr>
              <w:t>7</w:t>
            </w:r>
          </w:p>
        </w:tc>
      </w:tr>
      <w:tr w:rsidR="00770855" w:rsidRPr="005E54C7" w:rsidTr="00040A9C">
        <w:trPr>
          <w:cantSplit/>
        </w:trPr>
        <w:tc>
          <w:tcPr>
            <w:tcW w:w="1236" w:type="pct"/>
            <w:vAlign w:val="center"/>
          </w:tcPr>
          <w:p w:rsidR="00770855" w:rsidRPr="005E54C7" w:rsidRDefault="00770855" w:rsidP="00005B08">
            <w:pPr>
              <w:spacing w:before="60" w:after="60"/>
              <w:rPr>
                <w:rFonts w:ascii="Arial" w:hAnsi="Arial" w:cs="Arial"/>
                <w:sz w:val="20"/>
                <w:szCs w:val="20"/>
              </w:rPr>
            </w:pPr>
            <w:r w:rsidRPr="005E54C7">
              <w:rPr>
                <w:rFonts w:ascii="Arial" w:hAnsi="Arial" w:cs="Arial"/>
                <w:sz w:val="20"/>
                <w:szCs w:val="20"/>
              </w:rPr>
              <w:t>As of 8.30 a.m.</w:t>
            </w:r>
          </w:p>
        </w:tc>
        <w:tc>
          <w:tcPr>
            <w:tcW w:w="3764" w:type="pct"/>
            <w:gridSpan w:val="3"/>
            <w:vAlign w:val="center"/>
          </w:tcPr>
          <w:p w:rsidR="00770855" w:rsidRPr="005E54C7" w:rsidRDefault="00770855" w:rsidP="00005B08">
            <w:pPr>
              <w:spacing w:before="60" w:after="60"/>
              <w:rPr>
                <w:rFonts w:ascii="Arial" w:hAnsi="Arial" w:cs="Arial"/>
                <w:sz w:val="20"/>
                <w:szCs w:val="20"/>
              </w:rPr>
            </w:pPr>
            <w:r w:rsidRPr="005E54C7">
              <w:rPr>
                <w:rFonts w:ascii="Arial" w:hAnsi="Arial" w:cs="Arial"/>
                <w:sz w:val="20"/>
                <w:szCs w:val="20"/>
              </w:rPr>
              <w:t>Registration of participants</w:t>
            </w:r>
          </w:p>
        </w:tc>
      </w:tr>
      <w:tr w:rsidR="00770855" w:rsidRPr="005E54C7" w:rsidTr="00040A9C">
        <w:trPr>
          <w:cantSplit/>
        </w:trPr>
        <w:tc>
          <w:tcPr>
            <w:tcW w:w="1236" w:type="pct"/>
          </w:tcPr>
          <w:p w:rsidR="00770855" w:rsidRPr="005E54C7" w:rsidRDefault="00770855" w:rsidP="00005B08">
            <w:pPr>
              <w:spacing w:before="60" w:after="60"/>
              <w:rPr>
                <w:rFonts w:ascii="Arial" w:hAnsi="Arial" w:cs="Arial"/>
                <w:sz w:val="20"/>
                <w:szCs w:val="20"/>
              </w:rPr>
            </w:pPr>
            <w:r w:rsidRPr="005E54C7">
              <w:rPr>
                <w:rFonts w:ascii="Arial" w:hAnsi="Arial" w:cs="Arial"/>
                <w:sz w:val="20"/>
                <w:szCs w:val="20"/>
              </w:rPr>
              <w:t>9.30 a.m. – 12.30 p.m.</w:t>
            </w:r>
          </w:p>
        </w:tc>
        <w:tc>
          <w:tcPr>
            <w:tcW w:w="365" w:type="pct"/>
          </w:tcPr>
          <w:p w:rsidR="00770855" w:rsidRPr="005E54C7" w:rsidRDefault="00770855" w:rsidP="00005B08">
            <w:pPr>
              <w:tabs>
                <w:tab w:val="decimal" w:pos="284"/>
              </w:tabs>
              <w:spacing w:before="60" w:after="60"/>
              <w:jc w:val="right"/>
              <w:rPr>
                <w:rFonts w:ascii="Arial" w:hAnsi="Arial" w:cs="Arial"/>
                <w:sz w:val="20"/>
                <w:szCs w:val="20"/>
              </w:rPr>
            </w:pPr>
            <w:r w:rsidRPr="005E54C7">
              <w:rPr>
                <w:rFonts w:ascii="Arial" w:hAnsi="Arial" w:cs="Arial"/>
                <w:sz w:val="20"/>
                <w:szCs w:val="20"/>
              </w:rPr>
              <w:t>1.</w:t>
            </w:r>
          </w:p>
        </w:tc>
        <w:tc>
          <w:tcPr>
            <w:tcW w:w="3399" w:type="pct"/>
            <w:gridSpan w:val="2"/>
          </w:tcPr>
          <w:p w:rsidR="00770855" w:rsidRPr="005E54C7" w:rsidRDefault="00770855" w:rsidP="00005B08">
            <w:pPr>
              <w:spacing w:before="60" w:after="60"/>
              <w:rPr>
                <w:rFonts w:ascii="Arial" w:hAnsi="Arial" w:cs="Arial"/>
                <w:sz w:val="20"/>
                <w:szCs w:val="20"/>
              </w:rPr>
            </w:pPr>
            <w:r w:rsidRPr="005E54C7">
              <w:rPr>
                <w:rFonts w:ascii="Arial" w:hAnsi="Arial" w:cs="Arial"/>
                <w:sz w:val="20"/>
                <w:szCs w:val="20"/>
              </w:rPr>
              <w:t>Opening</w:t>
            </w:r>
          </w:p>
        </w:tc>
      </w:tr>
      <w:tr w:rsidR="00770855" w:rsidRPr="005E54C7" w:rsidTr="00040A9C">
        <w:trPr>
          <w:cantSplit/>
        </w:trPr>
        <w:tc>
          <w:tcPr>
            <w:tcW w:w="1236" w:type="pct"/>
          </w:tcPr>
          <w:p w:rsidR="00770855" w:rsidRPr="005E54C7" w:rsidRDefault="00770855" w:rsidP="00005B08">
            <w:pPr>
              <w:spacing w:before="60" w:after="60"/>
              <w:rPr>
                <w:rFonts w:ascii="Arial" w:hAnsi="Arial" w:cs="Arial"/>
                <w:sz w:val="20"/>
                <w:szCs w:val="20"/>
              </w:rPr>
            </w:pPr>
          </w:p>
        </w:tc>
        <w:tc>
          <w:tcPr>
            <w:tcW w:w="365" w:type="pct"/>
          </w:tcPr>
          <w:p w:rsidR="00770855" w:rsidRPr="005E54C7" w:rsidRDefault="00770855" w:rsidP="00005B08">
            <w:pPr>
              <w:tabs>
                <w:tab w:val="decimal" w:pos="284"/>
              </w:tabs>
              <w:spacing w:before="60" w:after="60"/>
              <w:jc w:val="right"/>
              <w:rPr>
                <w:rFonts w:ascii="Arial" w:hAnsi="Arial" w:cs="Arial"/>
                <w:sz w:val="20"/>
                <w:szCs w:val="20"/>
              </w:rPr>
            </w:pPr>
            <w:r w:rsidRPr="005E54C7">
              <w:rPr>
                <w:rFonts w:ascii="Arial" w:hAnsi="Arial" w:cs="Arial"/>
                <w:sz w:val="20"/>
                <w:szCs w:val="20"/>
              </w:rPr>
              <w:t>2.</w:t>
            </w:r>
          </w:p>
        </w:tc>
        <w:tc>
          <w:tcPr>
            <w:tcW w:w="3399" w:type="pct"/>
            <w:gridSpan w:val="2"/>
          </w:tcPr>
          <w:p w:rsidR="00770855" w:rsidRPr="005E54C7" w:rsidRDefault="00770855" w:rsidP="00005B08">
            <w:pPr>
              <w:spacing w:before="60" w:after="60"/>
              <w:rPr>
                <w:rFonts w:ascii="Arial" w:hAnsi="Arial" w:cs="Arial"/>
                <w:sz w:val="20"/>
                <w:szCs w:val="20"/>
              </w:rPr>
            </w:pPr>
            <w:r>
              <w:rPr>
                <w:rFonts w:ascii="Arial" w:hAnsi="Arial" w:cs="Arial"/>
                <w:sz w:val="20"/>
                <w:szCs w:val="20"/>
              </w:rPr>
              <w:t>Adoption of the agenda</w:t>
            </w:r>
          </w:p>
        </w:tc>
      </w:tr>
      <w:tr w:rsidR="00770855" w:rsidRPr="005E54C7" w:rsidTr="00040A9C">
        <w:trPr>
          <w:cantSplit/>
        </w:trPr>
        <w:tc>
          <w:tcPr>
            <w:tcW w:w="1236" w:type="pct"/>
          </w:tcPr>
          <w:p w:rsidR="00770855" w:rsidRPr="005E54C7" w:rsidRDefault="00770855" w:rsidP="00005B08">
            <w:pPr>
              <w:spacing w:before="60" w:after="60"/>
              <w:rPr>
                <w:rFonts w:ascii="Arial" w:hAnsi="Arial" w:cs="Arial"/>
                <w:sz w:val="20"/>
                <w:szCs w:val="20"/>
              </w:rPr>
            </w:pPr>
          </w:p>
        </w:tc>
        <w:tc>
          <w:tcPr>
            <w:tcW w:w="365" w:type="pct"/>
          </w:tcPr>
          <w:p w:rsidR="00770855" w:rsidRPr="005E54C7" w:rsidRDefault="00770855" w:rsidP="00005B08">
            <w:pPr>
              <w:tabs>
                <w:tab w:val="decimal" w:pos="284"/>
              </w:tabs>
              <w:spacing w:before="60" w:after="60"/>
              <w:jc w:val="right"/>
              <w:rPr>
                <w:rFonts w:ascii="Arial" w:hAnsi="Arial" w:cs="Arial"/>
                <w:sz w:val="20"/>
                <w:szCs w:val="20"/>
              </w:rPr>
            </w:pPr>
            <w:r w:rsidRPr="005E54C7">
              <w:rPr>
                <w:rFonts w:ascii="Arial" w:hAnsi="Arial" w:cs="Arial"/>
                <w:sz w:val="20"/>
                <w:szCs w:val="20"/>
              </w:rPr>
              <w:t>3.</w:t>
            </w:r>
          </w:p>
        </w:tc>
        <w:tc>
          <w:tcPr>
            <w:tcW w:w="3399" w:type="pct"/>
            <w:gridSpan w:val="2"/>
          </w:tcPr>
          <w:p w:rsidR="00770855" w:rsidRPr="005E54C7" w:rsidRDefault="00770855" w:rsidP="00005B08">
            <w:pPr>
              <w:spacing w:before="60" w:after="60"/>
              <w:rPr>
                <w:rFonts w:ascii="Arial" w:hAnsi="Arial" w:cs="Arial"/>
                <w:sz w:val="20"/>
                <w:szCs w:val="20"/>
              </w:rPr>
            </w:pPr>
            <w:r w:rsidRPr="005E54C7">
              <w:rPr>
                <w:rFonts w:ascii="Arial" w:hAnsi="Arial" w:cs="Arial"/>
                <w:sz w:val="20"/>
                <w:szCs w:val="20"/>
              </w:rPr>
              <w:t>Observers</w:t>
            </w:r>
          </w:p>
        </w:tc>
      </w:tr>
      <w:tr w:rsidR="00770855" w:rsidRPr="005E54C7" w:rsidTr="00040A9C">
        <w:trPr>
          <w:cantSplit/>
        </w:trPr>
        <w:tc>
          <w:tcPr>
            <w:tcW w:w="1236" w:type="pct"/>
          </w:tcPr>
          <w:p w:rsidR="00770855" w:rsidRPr="005E54C7" w:rsidRDefault="00770855" w:rsidP="00005B08">
            <w:pPr>
              <w:spacing w:before="60" w:after="60"/>
              <w:rPr>
                <w:rFonts w:ascii="Arial" w:hAnsi="Arial" w:cs="Arial"/>
                <w:sz w:val="20"/>
                <w:szCs w:val="20"/>
              </w:rPr>
            </w:pPr>
          </w:p>
        </w:tc>
        <w:tc>
          <w:tcPr>
            <w:tcW w:w="365" w:type="pct"/>
          </w:tcPr>
          <w:p w:rsidR="00770855" w:rsidRPr="005E54C7" w:rsidRDefault="00770855" w:rsidP="00005B08">
            <w:pPr>
              <w:tabs>
                <w:tab w:val="decimal" w:pos="284"/>
              </w:tabs>
              <w:spacing w:before="60" w:after="60"/>
              <w:jc w:val="right"/>
              <w:rPr>
                <w:rFonts w:ascii="Arial" w:hAnsi="Arial" w:cs="Arial"/>
                <w:sz w:val="20"/>
                <w:szCs w:val="20"/>
              </w:rPr>
            </w:pPr>
            <w:r w:rsidRPr="005E54C7">
              <w:rPr>
                <w:rFonts w:ascii="Arial" w:hAnsi="Arial" w:cs="Arial"/>
                <w:sz w:val="20"/>
                <w:szCs w:val="20"/>
              </w:rPr>
              <w:t>4.</w:t>
            </w:r>
          </w:p>
        </w:tc>
        <w:tc>
          <w:tcPr>
            <w:tcW w:w="3399" w:type="pct"/>
            <w:gridSpan w:val="2"/>
          </w:tcPr>
          <w:p w:rsidR="00770855" w:rsidRPr="005E54C7" w:rsidRDefault="00770855" w:rsidP="00BA0DE4">
            <w:pPr>
              <w:adjustRightInd w:val="0"/>
              <w:spacing w:before="60" w:after="60"/>
              <w:rPr>
                <w:rFonts w:ascii="Arial" w:hAnsi="Arial" w:cs="Arial"/>
                <w:sz w:val="20"/>
                <w:szCs w:val="20"/>
              </w:rPr>
            </w:pPr>
            <w:r w:rsidRPr="005E54C7">
              <w:rPr>
                <w:rFonts w:ascii="Arial" w:hAnsi="Arial" w:cs="Arial"/>
                <w:sz w:val="20"/>
                <w:szCs w:val="20"/>
              </w:rPr>
              <w:t xml:space="preserve">Adoption of the summary records of the </w:t>
            </w:r>
            <w:r w:rsidR="00BA0DE4">
              <w:rPr>
                <w:rFonts w:ascii="Arial" w:hAnsi="Arial" w:cs="Arial"/>
                <w:sz w:val="20"/>
                <w:szCs w:val="20"/>
              </w:rPr>
              <w:t>eleventh</w:t>
            </w:r>
            <w:r w:rsidRPr="005E54C7">
              <w:rPr>
                <w:rFonts w:ascii="Arial" w:hAnsi="Arial" w:cs="Arial"/>
                <w:sz w:val="20"/>
                <w:szCs w:val="20"/>
              </w:rPr>
              <w:t xml:space="preserve"> session of the Committee</w:t>
            </w:r>
          </w:p>
        </w:tc>
      </w:tr>
      <w:tr w:rsidR="00770855" w:rsidRPr="005E54C7" w:rsidTr="00040A9C">
        <w:trPr>
          <w:cantSplit/>
        </w:trPr>
        <w:tc>
          <w:tcPr>
            <w:tcW w:w="1236" w:type="pct"/>
          </w:tcPr>
          <w:p w:rsidR="00770855" w:rsidRPr="005E54C7" w:rsidRDefault="00770855" w:rsidP="00005B08">
            <w:pPr>
              <w:spacing w:before="60" w:after="60"/>
              <w:rPr>
                <w:rFonts w:ascii="Arial" w:hAnsi="Arial" w:cs="Arial"/>
                <w:sz w:val="20"/>
                <w:szCs w:val="20"/>
              </w:rPr>
            </w:pPr>
          </w:p>
        </w:tc>
        <w:tc>
          <w:tcPr>
            <w:tcW w:w="365" w:type="pct"/>
          </w:tcPr>
          <w:p w:rsidR="00770855" w:rsidRPr="005E54C7" w:rsidRDefault="00770855" w:rsidP="00005B08">
            <w:pPr>
              <w:tabs>
                <w:tab w:val="decimal" w:pos="284"/>
              </w:tabs>
              <w:spacing w:before="60" w:after="60"/>
              <w:jc w:val="right"/>
              <w:rPr>
                <w:rFonts w:ascii="Arial" w:hAnsi="Arial" w:cs="Arial"/>
                <w:sz w:val="20"/>
                <w:szCs w:val="20"/>
              </w:rPr>
            </w:pPr>
          </w:p>
        </w:tc>
        <w:tc>
          <w:tcPr>
            <w:tcW w:w="3399" w:type="pct"/>
            <w:gridSpan w:val="2"/>
          </w:tcPr>
          <w:p w:rsidR="00770855" w:rsidRPr="00A67B1D" w:rsidRDefault="00770855" w:rsidP="00005B08">
            <w:pPr>
              <w:adjustRightInd w:val="0"/>
              <w:spacing w:before="60" w:after="60"/>
              <w:rPr>
                <w:rFonts w:ascii="Arial" w:hAnsi="Arial" w:cs="Arial"/>
                <w:sz w:val="20"/>
                <w:szCs w:val="20"/>
              </w:rPr>
            </w:pPr>
            <w:r>
              <w:rPr>
                <w:rFonts w:ascii="Arial" w:hAnsi="Arial" w:cs="Arial"/>
                <w:sz w:val="20"/>
                <w:szCs w:val="20"/>
              </w:rPr>
              <w:t>Report of the Chairperson of the Committee on the Bureau activities</w:t>
            </w:r>
          </w:p>
        </w:tc>
      </w:tr>
      <w:tr w:rsidR="00770855" w:rsidRPr="005E54C7" w:rsidTr="00040A9C">
        <w:trPr>
          <w:cantSplit/>
        </w:trPr>
        <w:tc>
          <w:tcPr>
            <w:tcW w:w="1236" w:type="pct"/>
          </w:tcPr>
          <w:p w:rsidR="00770855" w:rsidRPr="005E54C7" w:rsidRDefault="00770855" w:rsidP="00005B08">
            <w:pPr>
              <w:spacing w:before="60" w:after="60"/>
              <w:rPr>
                <w:rFonts w:ascii="Arial" w:hAnsi="Arial" w:cs="Arial"/>
                <w:sz w:val="20"/>
                <w:szCs w:val="20"/>
              </w:rPr>
            </w:pPr>
          </w:p>
        </w:tc>
        <w:tc>
          <w:tcPr>
            <w:tcW w:w="365" w:type="pct"/>
          </w:tcPr>
          <w:p w:rsidR="00770855" w:rsidRPr="005E54C7" w:rsidRDefault="00770855" w:rsidP="00005B08">
            <w:pPr>
              <w:tabs>
                <w:tab w:val="decimal" w:pos="284"/>
              </w:tabs>
              <w:spacing w:before="60" w:after="60"/>
              <w:jc w:val="right"/>
              <w:rPr>
                <w:rFonts w:ascii="Arial" w:hAnsi="Arial" w:cs="Arial"/>
                <w:sz w:val="20"/>
                <w:szCs w:val="20"/>
              </w:rPr>
            </w:pPr>
          </w:p>
        </w:tc>
        <w:tc>
          <w:tcPr>
            <w:tcW w:w="3399" w:type="pct"/>
            <w:gridSpan w:val="2"/>
          </w:tcPr>
          <w:p w:rsidR="00770855" w:rsidRPr="00A67B1D" w:rsidRDefault="00770855" w:rsidP="00005B08">
            <w:pPr>
              <w:adjustRightInd w:val="0"/>
              <w:spacing w:before="60" w:after="60"/>
              <w:rPr>
                <w:rFonts w:ascii="Arial" w:hAnsi="Arial" w:cs="Arial"/>
                <w:sz w:val="20"/>
                <w:szCs w:val="20"/>
              </w:rPr>
            </w:pPr>
            <w:r>
              <w:rPr>
                <w:rFonts w:ascii="Arial" w:hAnsi="Arial" w:cs="Arial"/>
                <w:sz w:val="20"/>
                <w:szCs w:val="20"/>
              </w:rPr>
              <w:t>Report of the N</w:t>
            </w:r>
            <w:r w:rsidRPr="00A67B1D">
              <w:rPr>
                <w:rFonts w:ascii="Arial" w:hAnsi="Arial" w:cs="Arial"/>
                <w:sz w:val="20"/>
                <w:szCs w:val="20"/>
              </w:rPr>
              <w:t>on-</w:t>
            </w:r>
            <w:r>
              <w:rPr>
                <w:rFonts w:ascii="Arial" w:hAnsi="Arial" w:cs="Arial"/>
                <w:sz w:val="20"/>
                <w:szCs w:val="20"/>
              </w:rPr>
              <w:t>G</w:t>
            </w:r>
            <w:r w:rsidRPr="00A67B1D">
              <w:rPr>
                <w:rFonts w:ascii="Arial" w:hAnsi="Arial" w:cs="Arial"/>
                <w:sz w:val="20"/>
                <w:szCs w:val="20"/>
              </w:rPr>
              <w:t xml:space="preserve">overnmental </w:t>
            </w:r>
            <w:r>
              <w:rPr>
                <w:rFonts w:ascii="Arial" w:hAnsi="Arial" w:cs="Arial"/>
                <w:sz w:val="20"/>
                <w:szCs w:val="20"/>
              </w:rPr>
              <w:t>O</w:t>
            </w:r>
            <w:r w:rsidRPr="00A67B1D">
              <w:rPr>
                <w:rFonts w:ascii="Arial" w:hAnsi="Arial" w:cs="Arial"/>
                <w:sz w:val="20"/>
                <w:szCs w:val="20"/>
              </w:rPr>
              <w:t>rganizations</w:t>
            </w:r>
            <w:r>
              <w:t xml:space="preserve"> </w:t>
            </w:r>
            <w:r>
              <w:rPr>
                <w:rFonts w:ascii="Arial" w:hAnsi="Arial" w:cs="Arial"/>
                <w:sz w:val="20"/>
                <w:szCs w:val="20"/>
              </w:rPr>
              <w:t>Forum</w:t>
            </w:r>
          </w:p>
        </w:tc>
      </w:tr>
      <w:tr w:rsidR="00770855" w:rsidRPr="005E54C7" w:rsidTr="00040A9C">
        <w:trPr>
          <w:cantSplit/>
        </w:trPr>
        <w:tc>
          <w:tcPr>
            <w:tcW w:w="1236" w:type="pct"/>
          </w:tcPr>
          <w:p w:rsidR="00770855" w:rsidRPr="005E54C7" w:rsidRDefault="00770855" w:rsidP="00005B08">
            <w:pPr>
              <w:spacing w:before="60" w:after="60"/>
              <w:rPr>
                <w:rFonts w:ascii="Arial" w:hAnsi="Arial" w:cs="Arial"/>
                <w:sz w:val="20"/>
                <w:szCs w:val="20"/>
              </w:rPr>
            </w:pPr>
          </w:p>
        </w:tc>
        <w:tc>
          <w:tcPr>
            <w:tcW w:w="365" w:type="pct"/>
          </w:tcPr>
          <w:p w:rsidR="00770855" w:rsidRPr="00B91268" w:rsidRDefault="00770855" w:rsidP="00005B08">
            <w:pPr>
              <w:tabs>
                <w:tab w:val="decimal" w:pos="284"/>
              </w:tabs>
              <w:spacing w:before="60" w:after="60"/>
              <w:jc w:val="right"/>
              <w:rPr>
                <w:rFonts w:ascii="Arial" w:eastAsiaTheme="minorEastAsia" w:hAnsi="Arial" w:cs="Arial"/>
                <w:sz w:val="20"/>
                <w:szCs w:val="20"/>
                <w:lang w:eastAsia="ko-KR"/>
              </w:rPr>
            </w:pPr>
            <w:r w:rsidRPr="005E54C7">
              <w:rPr>
                <w:rFonts w:ascii="Arial" w:hAnsi="Arial" w:cs="Arial"/>
                <w:sz w:val="20"/>
                <w:szCs w:val="20"/>
              </w:rPr>
              <w:t>5.</w:t>
            </w:r>
            <w:r w:rsidR="000168D6">
              <w:rPr>
                <w:rFonts w:ascii="Arial" w:eastAsiaTheme="minorEastAsia" w:hAnsi="Arial" w:cs="Arial" w:hint="eastAsia"/>
                <w:sz w:val="20"/>
                <w:szCs w:val="20"/>
                <w:lang w:eastAsia="ko-KR"/>
              </w:rPr>
              <w:t>b</w:t>
            </w:r>
          </w:p>
        </w:tc>
        <w:tc>
          <w:tcPr>
            <w:tcW w:w="3399" w:type="pct"/>
            <w:gridSpan w:val="2"/>
          </w:tcPr>
          <w:p w:rsidR="00770855" w:rsidRPr="00B91268" w:rsidRDefault="000168D6" w:rsidP="000D7096">
            <w:pPr>
              <w:adjustRightInd w:val="0"/>
              <w:spacing w:before="60" w:after="60"/>
              <w:rPr>
                <w:rFonts w:ascii="Arial" w:eastAsiaTheme="minorEastAsia" w:hAnsi="Arial" w:cs="Arial"/>
                <w:sz w:val="20"/>
                <w:szCs w:val="20"/>
                <w:lang w:eastAsia="ko-KR"/>
              </w:rPr>
            </w:pPr>
            <w:r>
              <w:rPr>
                <w:rFonts w:ascii="Arial" w:eastAsiaTheme="minorEastAsia" w:hAnsi="Arial" w:cs="Arial" w:hint="eastAsia"/>
                <w:sz w:val="20"/>
                <w:szCs w:val="20"/>
                <w:lang w:eastAsia="ko-KR"/>
              </w:rPr>
              <w:t>Report by the Secretariat on its activities</w:t>
            </w:r>
          </w:p>
        </w:tc>
      </w:tr>
      <w:tr w:rsidR="006A1292" w:rsidRPr="005E54C7" w:rsidTr="00040A9C">
        <w:trPr>
          <w:cantSplit/>
        </w:trPr>
        <w:tc>
          <w:tcPr>
            <w:tcW w:w="1236" w:type="pct"/>
          </w:tcPr>
          <w:p w:rsidR="006A1292" w:rsidRPr="005E54C7" w:rsidRDefault="006A1292" w:rsidP="00005B08">
            <w:pPr>
              <w:spacing w:before="60" w:after="60"/>
              <w:rPr>
                <w:rFonts w:ascii="Arial" w:hAnsi="Arial" w:cs="Arial"/>
                <w:sz w:val="20"/>
                <w:szCs w:val="20"/>
              </w:rPr>
            </w:pPr>
          </w:p>
        </w:tc>
        <w:tc>
          <w:tcPr>
            <w:tcW w:w="365" w:type="pct"/>
          </w:tcPr>
          <w:p w:rsidR="006A1292" w:rsidRPr="005E54C7" w:rsidRDefault="006A1292" w:rsidP="00005B08">
            <w:pPr>
              <w:tabs>
                <w:tab w:val="decimal" w:pos="284"/>
              </w:tabs>
              <w:spacing w:before="60" w:after="60"/>
              <w:jc w:val="right"/>
              <w:rPr>
                <w:rFonts w:ascii="Arial" w:hAnsi="Arial" w:cs="Arial"/>
                <w:sz w:val="20"/>
                <w:szCs w:val="20"/>
              </w:rPr>
            </w:pPr>
          </w:p>
        </w:tc>
        <w:tc>
          <w:tcPr>
            <w:tcW w:w="3399" w:type="pct"/>
            <w:gridSpan w:val="2"/>
          </w:tcPr>
          <w:p w:rsidR="006A1292" w:rsidRPr="00FE4AE3" w:rsidRDefault="006A1292" w:rsidP="000D7096">
            <w:pPr>
              <w:adjustRightInd w:val="0"/>
              <w:spacing w:before="60" w:after="60"/>
              <w:rPr>
                <w:rFonts w:ascii="Arial" w:eastAsiaTheme="minorEastAsia" w:hAnsi="Arial" w:cs="Arial"/>
                <w:sz w:val="20"/>
                <w:szCs w:val="20"/>
                <w:lang w:eastAsia="ko-KR"/>
              </w:rPr>
            </w:pPr>
            <w:r w:rsidRPr="00FE4AE3">
              <w:rPr>
                <w:rFonts w:ascii="Arial" w:eastAsiaTheme="minorEastAsia" w:hAnsi="Arial" w:cs="Arial"/>
                <w:sz w:val="20"/>
                <w:szCs w:val="20"/>
                <w:lang w:eastAsia="ko-KR"/>
              </w:rPr>
              <w:t>Briefing point on the communications and outreach strategy</w:t>
            </w:r>
          </w:p>
        </w:tc>
      </w:tr>
      <w:tr w:rsidR="00770855" w:rsidRPr="005E54C7" w:rsidTr="00040A9C">
        <w:trPr>
          <w:cantSplit/>
        </w:trPr>
        <w:tc>
          <w:tcPr>
            <w:tcW w:w="1236" w:type="pct"/>
            <w:shd w:val="clear" w:color="auto" w:fill="D9D9D9"/>
          </w:tcPr>
          <w:p w:rsidR="00770855" w:rsidRPr="005E54C7" w:rsidRDefault="00770855" w:rsidP="00005B08">
            <w:pPr>
              <w:spacing w:before="60" w:after="60"/>
              <w:rPr>
                <w:rFonts w:ascii="Arial" w:hAnsi="Arial" w:cs="Arial"/>
                <w:sz w:val="20"/>
                <w:szCs w:val="20"/>
              </w:rPr>
            </w:pPr>
            <w:r w:rsidRPr="005E54C7">
              <w:rPr>
                <w:rFonts w:ascii="Arial" w:hAnsi="Arial" w:cs="Arial"/>
                <w:sz w:val="20"/>
                <w:szCs w:val="20"/>
              </w:rPr>
              <w:t>12.30 – 2.30 p.m.</w:t>
            </w:r>
          </w:p>
        </w:tc>
        <w:tc>
          <w:tcPr>
            <w:tcW w:w="3764" w:type="pct"/>
            <w:gridSpan w:val="3"/>
            <w:shd w:val="clear" w:color="auto" w:fill="D9D9D9"/>
            <w:vAlign w:val="center"/>
          </w:tcPr>
          <w:p w:rsidR="00770855" w:rsidRPr="005E54C7" w:rsidRDefault="00770855" w:rsidP="00005B08">
            <w:pPr>
              <w:tabs>
                <w:tab w:val="num" w:pos="1080"/>
              </w:tabs>
              <w:autoSpaceDE w:val="0"/>
              <w:autoSpaceDN w:val="0"/>
              <w:spacing w:before="60" w:after="60"/>
              <w:ind w:right="-2"/>
              <w:rPr>
                <w:rFonts w:ascii="Arial" w:hAnsi="Arial" w:cs="Arial"/>
                <w:sz w:val="20"/>
                <w:szCs w:val="20"/>
              </w:rPr>
            </w:pPr>
            <w:r w:rsidRPr="005E54C7">
              <w:rPr>
                <w:rFonts w:ascii="Arial" w:eastAsia="SimSun" w:hAnsi="Arial" w:cs="Arial"/>
                <w:bCs/>
                <w:sz w:val="20"/>
                <w:szCs w:val="20"/>
                <w:lang w:eastAsia="zh-CN"/>
              </w:rPr>
              <w:t>Lunch</w:t>
            </w:r>
          </w:p>
        </w:tc>
      </w:tr>
      <w:tr w:rsidR="00593744" w:rsidRPr="005E54C7" w:rsidTr="003F73A7">
        <w:trPr>
          <w:cantSplit/>
        </w:trPr>
        <w:tc>
          <w:tcPr>
            <w:tcW w:w="1236" w:type="pct"/>
          </w:tcPr>
          <w:p w:rsidR="00593744" w:rsidRPr="005E54C7" w:rsidRDefault="00593744" w:rsidP="00593744">
            <w:pPr>
              <w:spacing w:before="60" w:after="60"/>
              <w:ind w:left="567" w:hanging="567"/>
              <w:rPr>
                <w:rFonts w:ascii="Arial" w:hAnsi="Arial" w:cs="Arial"/>
                <w:sz w:val="20"/>
                <w:szCs w:val="20"/>
              </w:rPr>
            </w:pPr>
            <w:r w:rsidRPr="005E54C7">
              <w:rPr>
                <w:rFonts w:ascii="Arial" w:hAnsi="Arial" w:cs="Arial"/>
                <w:sz w:val="20"/>
                <w:szCs w:val="20"/>
              </w:rPr>
              <w:t>2.30 – 5.30 p.m</w:t>
            </w:r>
            <w:r>
              <w:rPr>
                <w:rFonts w:ascii="Arial" w:hAnsi="Arial" w:cs="Arial"/>
                <w:sz w:val="20"/>
                <w:szCs w:val="20"/>
              </w:rPr>
              <w:t>.</w:t>
            </w:r>
          </w:p>
        </w:tc>
        <w:tc>
          <w:tcPr>
            <w:tcW w:w="365" w:type="pct"/>
          </w:tcPr>
          <w:p w:rsidR="00593744" w:rsidRPr="00B91268" w:rsidRDefault="00593744" w:rsidP="00593744">
            <w:pPr>
              <w:tabs>
                <w:tab w:val="decimal" w:pos="284"/>
              </w:tabs>
              <w:spacing w:before="60" w:after="60"/>
              <w:jc w:val="right"/>
              <w:rPr>
                <w:rFonts w:ascii="Arial" w:eastAsiaTheme="minorEastAsia" w:hAnsi="Arial" w:cs="Arial"/>
                <w:sz w:val="20"/>
                <w:szCs w:val="20"/>
                <w:lang w:eastAsia="ko-KR"/>
              </w:rPr>
            </w:pPr>
            <w:r w:rsidRPr="005E54C7">
              <w:rPr>
                <w:rFonts w:ascii="Arial" w:hAnsi="Arial" w:cs="Arial"/>
                <w:sz w:val="20"/>
                <w:szCs w:val="20"/>
              </w:rPr>
              <w:t>5.</w:t>
            </w:r>
            <w:r>
              <w:rPr>
                <w:rFonts w:ascii="Arial" w:eastAsiaTheme="minorEastAsia" w:hAnsi="Arial" w:cs="Arial" w:hint="eastAsia"/>
                <w:sz w:val="20"/>
                <w:szCs w:val="20"/>
                <w:lang w:eastAsia="ko-KR"/>
              </w:rPr>
              <w:t>b</w:t>
            </w:r>
          </w:p>
        </w:tc>
        <w:tc>
          <w:tcPr>
            <w:tcW w:w="3399" w:type="pct"/>
            <w:gridSpan w:val="2"/>
          </w:tcPr>
          <w:p w:rsidR="00593744" w:rsidRPr="00B91268" w:rsidRDefault="00593744" w:rsidP="00593744">
            <w:pPr>
              <w:adjustRightInd w:val="0"/>
              <w:spacing w:before="60" w:after="60"/>
              <w:rPr>
                <w:rFonts w:ascii="Arial" w:eastAsiaTheme="minorEastAsia" w:hAnsi="Arial" w:cs="Arial"/>
                <w:sz w:val="20"/>
                <w:szCs w:val="20"/>
                <w:lang w:eastAsia="ko-KR"/>
              </w:rPr>
            </w:pPr>
            <w:r>
              <w:rPr>
                <w:rFonts w:ascii="Arial" w:eastAsiaTheme="minorEastAsia" w:hAnsi="Arial" w:cs="Arial" w:hint="eastAsia"/>
                <w:sz w:val="20"/>
                <w:szCs w:val="20"/>
                <w:lang w:eastAsia="ko-KR"/>
              </w:rPr>
              <w:t>Report by the Secretariat on its activities</w:t>
            </w:r>
          </w:p>
        </w:tc>
      </w:tr>
      <w:tr w:rsidR="00593744" w:rsidRPr="005E54C7" w:rsidTr="00040A9C">
        <w:trPr>
          <w:cantSplit/>
        </w:trPr>
        <w:tc>
          <w:tcPr>
            <w:tcW w:w="1236" w:type="pct"/>
          </w:tcPr>
          <w:p w:rsidR="00593744" w:rsidRPr="005E54C7" w:rsidRDefault="00593744" w:rsidP="00593744">
            <w:pPr>
              <w:spacing w:before="60" w:after="60"/>
              <w:ind w:left="567" w:hanging="567"/>
              <w:rPr>
                <w:rFonts w:ascii="Arial" w:hAnsi="Arial" w:cs="Arial"/>
                <w:sz w:val="20"/>
                <w:szCs w:val="20"/>
              </w:rPr>
            </w:pPr>
          </w:p>
        </w:tc>
        <w:tc>
          <w:tcPr>
            <w:tcW w:w="365" w:type="pct"/>
          </w:tcPr>
          <w:p w:rsidR="00593744" w:rsidRPr="00B91268" w:rsidRDefault="00593744" w:rsidP="00593744">
            <w:pPr>
              <w:tabs>
                <w:tab w:val="decimal" w:pos="284"/>
              </w:tabs>
              <w:spacing w:before="60" w:after="60"/>
              <w:jc w:val="right"/>
              <w:rPr>
                <w:rFonts w:ascii="Arial" w:eastAsiaTheme="minorEastAsia" w:hAnsi="Arial" w:cs="Arial"/>
                <w:sz w:val="20"/>
                <w:szCs w:val="20"/>
                <w:lang w:eastAsia="ko-KR"/>
              </w:rPr>
            </w:pPr>
            <w:r>
              <w:rPr>
                <w:rFonts w:ascii="Arial" w:eastAsiaTheme="minorEastAsia" w:hAnsi="Arial" w:cs="Arial" w:hint="eastAsia"/>
                <w:sz w:val="20"/>
                <w:szCs w:val="20"/>
                <w:lang w:eastAsia="ko-KR"/>
              </w:rPr>
              <w:t>6.</w:t>
            </w:r>
          </w:p>
        </w:tc>
        <w:tc>
          <w:tcPr>
            <w:tcW w:w="3399" w:type="pct"/>
            <w:gridSpan w:val="2"/>
          </w:tcPr>
          <w:p w:rsidR="00593744" w:rsidRPr="005E54C7" w:rsidRDefault="00593744" w:rsidP="00593744">
            <w:pPr>
              <w:adjustRightInd w:val="0"/>
              <w:spacing w:before="60" w:after="60"/>
              <w:rPr>
                <w:rFonts w:ascii="Arial" w:hAnsi="Arial" w:cs="Arial"/>
                <w:sz w:val="20"/>
                <w:szCs w:val="20"/>
              </w:rPr>
            </w:pPr>
            <w:r w:rsidRPr="0079333B">
              <w:rPr>
                <w:rFonts w:ascii="Arial" w:hAnsi="Arial" w:cs="Arial"/>
                <w:sz w:val="20"/>
                <w:szCs w:val="20"/>
              </w:rPr>
              <w:t>Voluntary supplementary contributions to the Intangible Cultural Heritage Fund</w:t>
            </w:r>
          </w:p>
        </w:tc>
      </w:tr>
      <w:tr w:rsidR="00593744" w:rsidRPr="005E54C7" w:rsidTr="00145E9F">
        <w:trPr>
          <w:cantSplit/>
        </w:trPr>
        <w:tc>
          <w:tcPr>
            <w:tcW w:w="1236" w:type="pct"/>
          </w:tcPr>
          <w:p w:rsidR="00593744" w:rsidRPr="005E54C7" w:rsidRDefault="00593744" w:rsidP="00593744">
            <w:pPr>
              <w:spacing w:before="60" w:after="60"/>
              <w:rPr>
                <w:rFonts w:ascii="Arial" w:hAnsi="Arial" w:cs="Arial"/>
                <w:sz w:val="20"/>
                <w:szCs w:val="20"/>
              </w:rPr>
            </w:pPr>
          </w:p>
        </w:tc>
        <w:tc>
          <w:tcPr>
            <w:tcW w:w="365" w:type="pct"/>
          </w:tcPr>
          <w:p w:rsidR="00593744" w:rsidRPr="005E54C7" w:rsidRDefault="00593744" w:rsidP="00593744">
            <w:pPr>
              <w:tabs>
                <w:tab w:val="decimal" w:pos="284"/>
              </w:tabs>
              <w:spacing w:before="60" w:after="60"/>
              <w:jc w:val="right"/>
              <w:rPr>
                <w:rFonts w:ascii="Arial" w:hAnsi="Arial" w:cs="Arial"/>
                <w:sz w:val="20"/>
                <w:szCs w:val="20"/>
              </w:rPr>
            </w:pPr>
            <w:r>
              <w:rPr>
                <w:rFonts w:ascii="Arial" w:eastAsiaTheme="minorEastAsia" w:hAnsi="Arial" w:cs="Arial" w:hint="eastAsia"/>
                <w:sz w:val="20"/>
                <w:szCs w:val="20"/>
                <w:lang w:eastAsia="ko-KR"/>
              </w:rPr>
              <w:t>7</w:t>
            </w:r>
            <w:r w:rsidRPr="005E54C7">
              <w:rPr>
                <w:rFonts w:ascii="Arial" w:hAnsi="Arial" w:cs="Arial"/>
                <w:sz w:val="20"/>
                <w:szCs w:val="20"/>
              </w:rPr>
              <w:t>.</w:t>
            </w:r>
          </w:p>
        </w:tc>
        <w:tc>
          <w:tcPr>
            <w:tcW w:w="3399" w:type="pct"/>
            <w:gridSpan w:val="2"/>
          </w:tcPr>
          <w:p w:rsidR="00593744" w:rsidRPr="00B91268" w:rsidRDefault="00593744" w:rsidP="00593744">
            <w:pPr>
              <w:adjustRightInd w:val="0"/>
              <w:spacing w:before="60" w:after="60"/>
              <w:rPr>
                <w:rFonts w:ascii="Arial" w:eastAsiaTheme="minorEastAsia" w:hAnsi="Arial" w:cs="Arial"/>
                <w:sz w:val="20"/>
                <w:szCs w:val="20"/>
                <w:lang w:eastAsia="ko-KR"/>
              </w:rPr>
            </w:pPr>
            <w:r w:rsidRPr="002F7B19">
              <w:rPr>
                <w:rFonts w:ascii="Arial" w:hAnsi="Arial" w:cs="Arial"/>
                <w:sz w:val="20"/>
                <w:szCs w:val="20"/>
              </w:rPr>
              <w:t>Draft plan for the use of the resources of the Intangible Cultural Heritage Fund in 201</w:t>
            </w:r>
            <w:r>
              <w:rPr>
                <w:rFonts w:ascii="Arial" w:eastAsiaTheme="minorEastAsia" w:hAnsi="Arial" w:cs="Arial" w:hint="eastAsia"/>
                <w:sz w:val="20"/>
                <w:szCs w:val="20"/>
                <w:lang w:eastAsia="ko-KR"/>
              </w:rPr>
              <w:t>8</w:t>
            </w:r>
            <w:r>
              <w:rPr>
                <w:rFonts w:ascii="Arial" w:hAnsi="Arial" w:cs="Arial"/>
                <w:sz w:val="20"/>
                <w:szCs w:val="20"/>
              </w:rPr>
              <w:t>–201</w:t>
            </w:r>
            <w:r>
              <w:rPr>
                <w:rFonts w:ascii="Arial" w:eastAsiaTheme="minorEastAsia" w:hAnsi="Arial" w:cs="Arial" w:hint="eastAsia"/>
                <w:sz w:val="20"/>
                <w:szCs w:val="20"/>
                <w:lang w:eastAsia="ko-KR"/>
              </w:rPr>
              <w:t>9</w:t>
            </w:r>
          </w:p>
        </w:tc>
      </w:tr>
      <w:tr w:rsidR="00593744" w:rsidRPr="005E54C7" w:rsidTr="00040A9C">
        <w:trPr>
          <w:cantSplit/>
        </w:trPr>
        <w:tc>
          <w:tcPr>
            <w:tcW w:w="5000" w:type="pct"/>
            <w:gridSpan w:val="4"/>
            <w:shd w:val="clear" w:color="auto" w:fill="BFBFBF"/>
          </w:tcPr>
          <w:p w:rsidR="00593744" w:rsidRPr="00770855" w:rsidRDefault="00593744" w:rsidP="00593744">
            <w:pPr>
              <w:spacing w:before="60" w:after="60"/>
              <w:rPr>
                <w:rFonts w:ascii="Arial" w:eastAsiaTheme="minorEastAsia" w:hAnsi="Arial" w:cs="Arial"/>
                <w:b/>
                <w:sz w:val="20"/>
                <w:szCs w:val="20"/>
                <w:u w:val="single"/>
                <w:lang w:eastAsia="ko-KR"/>
              </w:rPr>
            </w:pPr>
            <w:r w:rsidRPr="005E54C7">
              <w:rPr>
                <w:rFonts w:ascii="Arial" w:hAnsi="Arial" w:cs="Arial"/>
                <w:b/>
                <w:sz w:val="20"/>
                <w:szCs w:val="20"/>
                <w:u w:val="single"/>
              </w:rPr>
              <w:t xml:space="preserve">Tuesday, </w:t>
            </w:r>
            <w:r>
              <w:rPr>
                <w:rFonts w:ascii="Arial" w:eastAsiaTheme="minorEastAsia" w:hAnsi="Arial" w:cs="Arial" w:hint="eastAsia"/>
                <w:b/>
                <w:sz w:val="20"/>
                <w:szCs w:val="20"/>
                <w:u w:val="single"/>
                <w:lang w:eastAsia="ko-KR"/>
              </w:rPr>
              <w:t>5</w:t>
            </w:r>
            <w:r w:rsidRPr="005E54C7">
              <w:rPr>
                <w:rFonts w:ascii="Arial" w:hAnsi="Arial" w:cs="Arial"/>
                <w:b/>
                <w:sz w:val="20"/>
                <w:szCs w:val="20"/>
                <w:u w:val="single"/>
              </w:rPr>
              <w:t xml:space="preserve"> </w:t>
            </w:r>
            <w:r>
              <w:rPr>
                <w:rFonts w:ascii="Arial" w:eastAsiaTheme="minorEastAsia" w:hAnsi="Arial" w:cs="Arial" w:hint="eastAsia"/>
                <w:b/>
                <w:sz w:val="20"/>
                <w:szCs w:val="20"/>
                <w:u w:val="single"/>
                <w:lang w:eastAsia="ko-KR"/>
              </w:rPr>
              <w:t>Dec</w:t>
            </w:r>
            <w:r>
              <w:rPr>
                <w:rFonts w:ascii="Arial" w:hAnsi="Arial" w:cs="Arial"/>
                <w:b/>
                <w:sz w:val="20"/>
                <w:szCs w:val="20"/>
                <w:u w:val="single"/>
              </w:rPr>
              <w:t>ember 201</w:t>
            </w:r>
            <w:r>
              <w:rPr>
                <w:rFonts w:ascii="Arial" w:eastAsiaTheme="minorEastAsia" w:hAnsi="Arial" w:cs="Arial" w:hint="eastAsia"/>
                <w:b/>
                <w:sz w:val="20"/>
                <w:szCs w:val="20"/>
                <w:u w:val="single"/>
                <w:lang w:eastAsia="ko-KR"/>
              </w:rPr>
              <w:t>7</w:t>
            </w:r>
          </w:p>
        </w:tc>
      </w:tr>
      <w:tr w:rsidR="00593744" w:rsidRPr="005E54C7" w:rsidTr="00040A9C">
        <w:trPr>
          <w:cantSplit/>
        </w:trPr>
        <w:tc>
          <w:tcPr>
            <w:tcW w:w="1236" w:type="pct"/>
          </w:tcPr>
          <w:p w:rsidR="00593744" w:rsidRPr="005E54C7" w:rsidRDefault="00593744" w:rsidP="00593744">
            <w:pPr>
              <w:spacing w:before="60" w:after="60"/>
              <w:rPr>
                <w:rFonts w:ascii="Arial" w:hAnsi="Arial" w:cs="Arial"/>
                <w:sz w:val="20"/>
                <w:szCs w:val="20"/>
              </w:rPr>
            </w:pPr>
            <w:r w:rsidRPr="005E54C7">
              <w:rPr>
                <w:rFonts w:ascii="Arial" w:hAnsi="Arial" w:cs="Arial"/>
                <w:sz w:val="20"/>
                <w:szCs w:val="20"/>
              </w:rPr>
              <w:t>9 – 9.30 a.m.</w:t>
            </w:r>
          </w:p>
        </w:tc>
        <w:tc>
          <w:tcPr>
            <w:tcW w:w="365" w:type="pct"/>
          </w:tcPr>
          <w:p w:rsidR="00593744" w:rsidRPr="005E54C7" w:rsidRDefault="00593744" w:rsidP="00593744">
            <w:pPr>
              <w:autoSpaceDE w:val="0"/>
              <w:autoSpaceDN w:val="0"/>
              <w:spacing w:before="60" w:after="60"/>
              <w:ind w:left="567" w:hanging="567"/>
              <w:jc w:val="center"/>
              <w:rPr>
                <w:rFonts w:ascii="Arial" w:hAnsi="Arial" w:cs="Arial"/>
                <w:snapToGrid w:val="0"/>
                <w:sz w:val="20"/>
                <w:szCs w:val="20"/>
              </w:rPr>
            </w:pPr>
          </w:p>
        </w:tc>
        <w:tc>
          <w:tcPr>
            <w:tcW w:w="3399" w:type="pct"/>
            <w:gridSpan w:val="2"/>
          </w:tcPr>
          <w:p w:rsidR="00593744" w:rsidRPr="005E54C7" w:rsidRDefault="00593744" w:rsidP="00593744">
            <w:pPr>
              <w:autoSpaceDE w:val="0"/>
              <w:autoSpaceDN w:val="0"/>
              <w:spacing w:before="60" w:after="60"/>
              <w:rPr>
                <w:rFonts w:ascii="Arial" w:hAnsi="Arial" w:cs="Arial"/>
                <w:sz w:val="20"/>
                <w:szCs w:val="20"/>
              </w:rPr>
            </w:pPr>
            <w:r w:rsidRPr="005E54C7">
              <w:rPr>
                <w:rFonts w:ascii="Arial" w:hAnsi="Arial" w:cs="Arial"/>
                <w:sz w:val="20"/>
                <w:szCs w:val="20"/>
              </w:rPr>
              <w:t>Meeting of the Bureau</w:t>
            </w:r>
          </w:p>
        </w:tc>
      </w:tr>
      <w:tr w:rsidR="00593744" w:rsidRPr="005E54C7" w:rsidTr="006F6B23">
        <w:trPr>
          <w:cantSplit/>
        </w:trPr>
        <w:tc>
          <w:tcPr>
            <w:tcW w:w="1236" w:type="pct"/>
          </w:tcPr>
          <w:p w:rsidR="00593744" w:rsidRPr="005E54C7" w:rsidRDefault="00593744" w:rsidP="00593744">
            <w:pPr>
              <w:spacing w:before="60" w:after="60"/>
              <w:rPr>
                <w:rFonts w:ascii="Arial" w:hAnsi="Arial" w:cs="Arial"/>
                <w:sz w:val="20"/>
                <w:szCs w:val="20"/>
              </w:rPr>
            </w:pPr>
            <w:r w:rsidRPr="005E54C7">
              <w:rPr>
                <w:rFonts w:ascii="Arial" w:hAnsi="Arial" w:cs="Arial"/>
                <w:sz w:val="20"/>
                <w:szCs w:val="20"/>
              </w:rPr>
              <w:t>9.30 a.m. – 12.30 p.m</w:t>
            </w:r>
            <w:r>
              <w:rPr>
                <w:rFonts w:ascii="Arial" w:hAnsi="Arial" w:cs="Arial"/>
                <w:sz w:val="20"/>
                <w:szCs w:val="20"/>
              </w:rPr>
              <w:t>.</w:t>
            </w:r>
          </w:p>
        </w:tc>
        <w:tc>
          <w:tcPr>
            <w:tcW w:w="365" w:type="pct"/>
          </w:tcPr>
          <w:p w:rsidR="00593744" w:rsidRPr="005E54C7" w:rsidRDefault="00593744" w:rsidP="00593744">
            <w:pPr>
              <w:tabs>
                <w:tab w:val="decimal" w:pos="284"/>
              </w:tabs>
              <w:spacing w:before="60" w:after="60"/>
              <w:jc w:val="right"/>
              <w:rPr>
                <w:rFonts w:ascii="Arial" w:hAnsi="Arial" w:cs="Arial"/>
                <w:sz w:val="20"/>
                <w:szCs w:val="20"/>
              </w:rPr>
            </w:pPr>
            <w:r>
              <w:rPr>
                <w:rFonts w:ascii="Arial" w:eastAsiaTheme="minorEastAsia" w:hAnsi="Arial" w:cs="Arial" w:hint="eastAsia"/>
                <w:sz w:val="20"/>
                <w:szCs w:val="20"/>
                <w:lang w:eastAsia="ko-KR"/>
              </w:rPr>
              <w:t>7</w:t>
            </w:r>
            <w:r w:rsidRPr="005E54C7">
              <w:rPr>
                <w:rFonts w:ascii="Arial" w:hAnsi="Arial" w:cs="Arial"/>
                <w:sz w:val="20"/>
                <w:szCs w:val="20"/>
              </w:rPr>
              <w:t>.</w:t>
            </w:r>
          </w:p>
        </w:tc>
        <w:tc>
          <w:tcPr>
            <w:tcW w:w="3399" w:type="pct"/>
            <w:gridSpan w:val="2"/>
          </w:tcPr>
          <w:p w:rsidR="00593744" w:rsidRPr="00B91268" w:rsidRDefault="00593744" w:rsidP="00593744">
            <w:pPr>
              <w:adjustRightInd w:val="0"/>
              <w:spacing w:before="60" w:after="60"/>
              <w:rPr>
                <w:rFonts w:ascii="Arial" w:eastAsiaTheme="minorEastAsia" w:hAnsi="Arial" w:cs="Arial"/>
                <w:sz w:val="20"/>
                <w:szCs w:val="20"/>
                <w:lang w:eastAsia="ko-KR"/>
              </w:rPr>
            </w:pPr>
            <w:r w:rsidRPr="002F7B19">
              <w:rPr>
                <w:rFonts w:ascii="Arial" w:hAnsi="Arial" w:cs="Arial"/>
                <w:sz w:val="20"/>
                <w:szCs w:val="20"/>
              </w:rPr>
              <w:t>Draft plan for the use of the resources of the Intangible Cultural Heritage Fund in 201</w:t>
            </w:r>
            <w:r>
              <w:rPr>
                <w:rFonts w:ascii="Arial" w:eastAsiaTheme="minorEastAsia" w:hAnsi="Arial" w:cs="Arial" w:hint="eastAsia"/>
                <w:sz w:val="20"/>
                <w:szCs w:val="20"/>
                <w:lang w:eastAsia="ko-KR"/>
              </w:rPr>
              <w:t>8</w:t>
            </w:r>
            <w:r>
              <w:rPr>
                <w:rFonts w:ascii="Arial" w:hAnsi="Arial" w:cs="Arial"/>
                <w:sz w:val="20"/>
                <w:szCs w:val="20"/>
              </w:rPr>
              <w:t>–201</w:t>
            </w:r>
            <w:r>
              <w:rPr>
                <w:rFonts w:ascii="Arial" w:eastAsiaTheme="minorEastAsia" w:hAnsi="Arial" w:cs="Arial" w:hint="eastAsia"/>
                <w:sz w:val="20"/>
                <w:szCs w:val="20"/>
                <w:lang w:eastAsia="ko-KR"/>
              </w:rPr>
              <w:t>9</w:t>
            </w:r>
          </w:p>
        </w:tc>
      </w:tr>
      <w:tr w:rsidR="00593744" w:rsidRPr="005E54C7" w:rsidTr="00FB7BB4">
        <w:trPr>
          <w:cantSplit/>
        </w:trPr>
        <w:tc>
          <w:tcPr>
            <w:tcW w:w="1236" w:type="pct"/>
          </w:tcPr>
          <w:p w:rsidR="00593744" w:rsidRPr="005E54C7" w:rsidRDefault="00593744" w:rsidP="00593744">
            <w:pPr>
              <w:spacing w:before="60" w:after="60"/>
              <w:rPr>
                <w:rFonts w:ascii="Arial" w:hAnsi="Arial" w:cs="Arial"/>
                <w:sz w:val="20"/>
                <w:szCs w:val="20"/>
              </w:rPr>
            </w:pPr>
          </w:p>
        </w:tc>
        <w:tc>
          <w:tcPr>
            <w:tcW w:w="365" w:type="pct"/>
          </w:tcPr>
          <w:p w:rsidR="00593744" w:rsidRDefault="00593744" w:rsidP="00593744">
            <w:pPr>
              <w:tabs>
                <w:tab w:val="decimal" w:pos="284"/>
              </w:tabs>
              <w:spacing w:before="60" w:after="60"/>
              <w:jc w:val="right"/>
              <w:rPr>
                <w:rFonts w:ascii="Arial" w:eastAsiaTheme="minorEastAsia" w:hAnsi="Arial" w:cs="Arial"/>
                <w:sz w:val="20"/>
                <w:szCs w:val="20"/>
                <w:lang w:eastAsia="ko-KR"/>
              </w:rPr>
            </w:pPr>
            <w:r>
              <w:rPr>
                <w:rFonts w:ascii="Arial" w:eastAsiaTheme="minorEastAsia" w:hAnsi="Arial" w:cs="Arial" w:hint="eastAsia"/>
                <w:sz w:val="20"/>
                <w:szCs w:val="20"/>
                <w:lang w:eastAsia="ko-KR"/>
              </w:rPr>
              <w:t>8.</w:t>
            </w:r>
            <w:r>
              <w:rPr>
                <w:rFonts w:ascii="Arial" w:eastAsiaTheme="minorEastAsia" w:hAnsi="Arial" w:cs="Arial"/>
                <w:sz w:val="20"/>
                <w:szCs w:val="20"/>
                <w:lang w:eastAsia="ko-KR"/>
              </w:rPr>
              <w:t>a</w:t>
            </w:r>
          </w:p>
        </w:tc>
        <w:tc>
          <w:tcPr>
            <w:tcW w:w="3399" w:type="pct"/>
            <w:gridSpan w:val="2"/>
          </w:tcPr>
          <w:p w:rsidR="00593744" w:rsidRPr="00B94D49" w:rsidRDefault="00593744" w:rsidP="00593744">
            <w:pPr>
              <w:adjustRightInd w:val="0"/>
              <w:spacing w:before="60" w:after="60"/>
              <w:rPr>
                <w:rFonts w:ascii="Arial" w:hAnsi="Arial" w:cs="Arial"/>
                <w:sz w:val="20"/>
                <w:szCs w:val="20"/>
              </w:rPr>
            </w:pPr>
            <w:r w:rsidRPr="00B94D49">
              <w:rPr>
                <w:rFonts w:ascii="Arial" w:hAnsi="Arial" w:cs="Arial"/>
                <w:sz w:val="20"/>
                <w:szCs w:val="20"/>
              </w:rPr>
              <w:t>Reports of States Parties on the use of international assistance from the Intangible Cultural Heritage Fund</w:t>
            </w:r>
          </w:p>
        </w:tc>
      </w:tr>
      <w:tr w:rsidR="00593744" w:rsidRPr="005E54C7" w:rsidTr="00040A9C">
        <w:trPr>
          <w:cantSplit/>
        </w:trPr>
        <w:tc>
          <w:tcPr>
            <w:tcW w:w="1236" w:type="pct"/>
          </w:tcPr>
          <w:p w:rsidR="00593744" w:rsidRPr="005E54C7" w:rsidRDefault="00593744" w:rsidP="00593744">
            <w:pPr>
              <w:spacing w:before="60" w:after="60"/>
              <w:rPr>
                <w:rFonts w:ascii="Arial" w:hAnsi="Arial" w:cs="Arial"/>
                <w:sz w:val="20"/>
                <w:szCs w:val="20"/>
              </w:rPr>
            </w:pPr>
          </w:p>
        </w:tc>
        <w:tc>
          <w:tcPr>
            <w:tcW w:w="365" w:type="pct"/>
          </w:tcPr>
          <w:p w:rsidR="00593744" w:rsidRPr="00B91268" w:rsidRDefault="00593744" w:rsidP="00593744">
            <w:pPr>
              <w:tabs>
                <w:tab w:val="decimal" w:pos="284"/>
              </w:tabs>
              <w:spacing w:before="60" w:after="60"/>
              <w:jc w:val="right"/>
              <w:rPr>
                <w:rFonts w:ascii="Arial" w:eastAsiaTheme="minorEastAsia" w:hAnsi="Arial" w:cs="Arial"/>
                <w:sz w:val="20"/>
                <w:szCs w:val="20"/>
                <w:lang w:eastAsia="ko-KR"/>
              </w:rPr>
            </w:pPr>
            <w:r>
              <w:rPr>
                <w:rFonts w:ascii="Arial" w:eastAsiaTheme="minorEastAsia" w:hAnsi="Arial" w:cs="Arial" w:hint="eastAsia"/>
                <w:sz w:val="20"/>
                <w:szCs w:val="20"/>
                <w:lang w:eastAsia="ko-KR"/>
              </w:rPr>
              <w:t>8</w:t>
            </w:r>
            <w:r>
              <w:rPr>
                <w:rFonts w:ascii="Arial" w:hAnsi="Arial" w:cs="Arial"/>
                <w:sz w:val="20"/>
                <w:szCs w:val="20"/>
              </w:rPr>
              <w:t>.</w:t>
            </w:r>
            <w:r>
              <w:rPr>
                <w:rFonts w:ascii="Arial" w:eastAsiaTheme="minorEastAsia" w:hAnsi="Arial" w:cs="Arial"/>
                <w:sz w:val="20"/>
                <w:szCs w:val="20"/>
                <w:lang w:eastAsia="ko-KR"/>
              </w:rPr>
              <w:t>b</w:t>
            </w:r>
          </w:p>
        </w:tc>
        <w:tc>
          <w:tcPr>
            <w:tcW w:w="3399" w:type="pct"/>
            <w:gridSpan w:val="2"/>
          </w:tcPr>
          <w:p w:rsidR="00593744" w:rsidRPr="005E54C7" w:rsidRDefault="00593744" w:rsidP="00593744">
            <w:pPr>
              <w:adjustRightInd w:val="0"/>
              <w:spacing w:before="60" w:after="60"/>
              <w:rPr>
                <w:rFonts w:ascii="Arial" w:hAnsi="Arial" w:cs="Arial"/>
                <w:sz w:val="20"/>
                <w:szCs w:val="20"/>
              </w:rPr>
            </w:pPr>
            <w:r w:rsidRPr="00B94D49">
              <w:rPr>
                <w:rFonts w:ascii="Arial" w:hAnsi="Arial" w:cs="Arial"/>
                <w:sz w:val="20"/>
                <w:szCs w:val="20"/>
              </w:rPr>
              <w:t>Examination of the reports of States Parties on the implementation of the Convention and on the current status of elements inscribed on the Representative List of the Intangible Cultural Heritage of Humanity</w:t>
            </w:r>
          </w:p>
        </w:tc>
      </w:tr>
      <w:tr w:rsidR="00593744" w:rsidRPr="005E54C7" w:rsidTr="00040A9C">
        <w:trPr>
          <w:cantSplit/>
        </w:trPr>
        <w:tc>
          <w:tcPr>
            <w:tcW w:w="1236" w:type="pct"/>
          </w:tcPr>
          <w:p w:rsidR="00593744" w:rsidRPr="005E54C7" w:rsidRDefault="00593744" w:rsidP="00593744">
            <w:pPr>
              <w:spacing w:before="60" w:after="60"/>
              <w:rPr>
                <w:rFonts w:ascii="Arial" w:hAnsi="Arial" w:cs="Arial"/>
                <w:sz w:val="20"/>
                <w:szCs w:val="20"/>
              </w:rPr>
            </w:pPr>
          </w:p>
        </w:tc>
        <w:tc>
          <w:tcPr>
            <w:tcW w:w="365" w:type="pct"/>
          </w:tcPr>
          <w:p w:rsidR="00593744" w:rsidRPr="00B91268" w:rsidRDefault="00593744" w:rsidP="00593744">
            <w:pPr>
              <w:tabs>
                <w:tab w:val="decimal" w:pos="284"/>
              </w:tabs>
              <w:spacing w:before="60" w:after="60"/>
              <w:jc w:val="right"/>
              <w:rPr>
                <w:rFonts w:ascii="Arial" w:eastAsiaTheme="minorEastAsia" w:hAnsi="Arial" w:cs="Arial"/>
                <w:sz w:val="20"/>
                <w:szCs w:val="20"/>
                <w:lang w:eastAsia="ko-KR"/>
              </w:rPr>
            </w:pPr>
            <w:r>
              <w:rPr>
                <w:rFonts w:ascii="Arial" w:hAnsi="Arial" w:cs="Arial"/>
                <w:sz w:val="20"/>
                <w:szCs w:val="20"/>
              </w:rPr>
              <w:t>8.</w:t>
            </w:r>
            <w:r>
              <w:rPr>
                <w:rFonts w:ascii="Arial" w:eastAsiaTheme="minorEastAsia" w:hAnsi="Arial" w:cs="Arial"/>
                <w:sz w:val="20"/>
                <w:szCs w:val="20"/>
                <w:lang w:eastAsia="ko-KR"/>
              </w:rPr>
              <w:t>c</w:t>
            </w:r>
          </w:p>
        </w:tc>
        <w:tc>
          <w:tcPr>
            <w:tcW w:w="3399" w:type="pct"/>
            <w:gridSpan w:val="2"/>
          </w:tcPr>
          <w:p w:rsidR="00593744" w:rsidRPr="0054095F" w:rsidRDefault="00593744" w:rsidP="00593744">
            <w:pPr>
              <w:adjustRightInd w:val="0"/>
              <w:spacing w:before="60" w:after="60"/>
              <w:rPr>
                <w:rFonts w:ascii="Arial" w:hAnsi="Arial" w:cs="Arial"/>
                <w:sz w:val="20"/>
                <w:szCs w:val="20"/>
              </w:rPr>
            </w:pPr>
            <w:r w:rsidRPr="00B94D49">
              <w:rPr>
                <w:rFonts w:ascii="Arial" w:hAnsi="Arial" w:cs="Arial"/>
                <w:sz w:val="20"/>
                <w:szCs w:val="20"/>
              </w:rPr>
              <w:t>Examination of the reports of States Parties on the current status of elements inscribed on the List of Intangible Cultural Heritage in Need of Urgent Safeguarding</w:t>
            </w:r>
          </w:p>
        </w:tc>
      </w:tr>
      <w:tr w:rsidR="00593744" w:rsidRPr="005E54C7" w:rsidTr="00040A9C">
        <w:trPr>
          <w:cantSplit/>
        </w:trPr>
        <w:tc>
          <w:tcPr>
            <w:tcW w:w="1236" w:type="pct"/>
            <w:shd w:val="clear" w:color="auto" w:fill="D9D9D9"/>
          </w:tcPr>
          <w:p w:rsidR="00593744" w:rsidRPr="005E54C7" w:rsidRDefault="00593744" w:rsidP="00593744">
            <w:pPr>
              <w:spacing w:before="60" w:after="60"/>
              <w:rPr>
                <w:rFonts w:ascii="Arial" w:hAnsi="Arial" w:cs="Arial"/>
                <w:sz w:val="20"/>
                <w:szCs w:val="20"/>
              </w:rPr>
            </w:pPr>
            <w:r w:rsidRPr="005E54C7">
              <w:rPr>
                <w:rFonts w:ascii="Arial" w:hAnsi="Arial" w:cs="Arial"/>
                <w:sz w:val="20"/>
                <w:szCs w:val="20"/>
              </w:rPr>
              <w:t>12.30 – 2.30 p.m.</w:t>
            </w:r>
          </w:p>
        </w:tc>
        <w:tc>
          <w:tcPr>
            <w:tcW w:w="3764" w:type="pct"/>
            <w:gridSpan w:val="3"/>
            <w:shd w:val="clear" w:color="auto" w:fill="D9D9D9"/>
          </w:tcPr>
          <w:p w:rsidR="00593744" w:rsidRPr="005E54C7" w:rsidRDefault="00593744" w:rsidP="00593744">
            <w:pPr>
              <w:pageBreakBefore/>
              <w:tabs>
                <w:tab w:val="num" w:pos="1080"/>
              </w:tabs>
              <w:autoSpaceDE w:val="0"/>
              <w:autoSpaceDN w:val="0"/>
              <w:spacing w:before="60" w:after="60"/>
              <w:jc w:val="both"/>
              <w:rPr>
                <w:rFonts w:ascii="Arial" w:hAnsi="Arial" w:cs="Arial"/>
                <w:sz w:val="20"/>
                <w:szCs w:val="20"/>
              </w:rPr>
            </w:pPr>
            <w:r w:rsidRPr="005E54C7">
              <w:rPr>
                <w:rFonts w:ascii="Arial" w:eastAsia="SimSun" w:hAnsi="Arial" w:cs="Arial"/>
                <w:bCs/>
                <w:sz w:val="20"/>
                <w:szCs w:val="20"/>
                <w:lang w:eastAsia="zh-CN"/>
              </w:rPr>
              <w:t>Lunch</w:t>
            </w:r>
          </w:p>
        </w:tc>
      </w:tr>
      <w:tr w:rsidR="00593744" w:rsidRPr="005E54C7" w:rsidTr="00145E9F">
        <w:trPr>
          <w:cantSplit/>
        </w:trPr>
        <w:tc>
          <w:tcPr>
            <w:tcW w:w="1236" w:type="pct"/>
          </w:tcPr>
          <w:p w:rsidR="00593744" w:rsidRPr="005E54C7" w:rsidRDefault="00593744" w:rsidP="00593744">
            <w:pPr>
              <w:spacing w:before="60" w:after="60"/>
              <w:rPr>
                <w:rFonts w:ascii="Arial" w:hAnsi="Arial" w:cs="Arial"/>
                <w:sz w:val="20"/>
                <w:szCs w:val="20"/>
              </w:rPr>
            </w:pPr>
            <w:r w:rsidRPr="005E54C7">
              <w:rPr>
                <w:rFonts w:ascii="Arial" w:hAnsi="Arial" w:cs="Arial"/>
                <w:sz w:val="20"/>
                <w:szCs w:val="20"/>
              </w:rPr>
              <w:t>2.30 – 5.30 p.m.</w:t>
            </w:r>
          </w:p>
        </w:tc>
        <w:tc>
          <w:tcPr>
            <w:tcW w:w="365" w:type="pct"/>
          </w:tcPr>
          <w:p w:rsidR="00593744" w:rsidRPr="005E54C7" w:rsidRDefault="00593744" w:rsidP="00593744">
            <w:pPr>
              <w:tabs>
                <w:tab w:val="decimal" w:pos="284"/>
              </w:tabs>
              <w:spacing w:before="60" w:after="60"/>
              <w:jc w:val="right"/>
              <w:rPr>
                <w:rFonts w:ascii="Arial" w:hAnsi="Arial" w:cs="Arial"/>
                <w:sz w:val="20"/>
                <w:szCs w:val="20"/>
              </w:rPr>
            </w:pPr>
            <w:r>
              <w:rPr>
                <w:rFonts w:ascii="Arial" w:eastAsiaTheme="minorEastAsia" w:hAnsi="Arial" w:cs="Arial" w:hint="eastAsia"/>
                <w:sz w:val="20"/>
                <w:szCs w:val="20"/>
                <w:lang w:eastAsia="ko-KR"/>
              </w:rPr>
              <w:t>7</w:t>
            </w:r>
            <w:r w:rsidRPr="005E54C7">
              <w:rPr>
                <w:rFonts w:ascii="Arial" w:hAnsi="Arial" w:cs="Arial"/>
                <w:sz w:val="20"/>
                <w:szCs w:val="20"/>
              </w:rPr>
              <w:t>.</w:t>
            </w:r>
          </w:p>
        </w:tc>
        <w:tc>
          <w:tcPr>
            <w:tcW w:w="3399" w:type="pct"/>
            <w:gridSpan w:val="2"/>
          </w:tcPr>
          <w:p w:rsidR="00593744" w:rsidRPr="00B91268" w:rsidRDefault="00593744" w:rsidP="00593744">
            <w:pPr>
              <w:adjustRightInd w:val="0"/>
              <w:spacing w:before="60" w:after="60"/>
              <w:rPr>
                <w:rFonts w:ascii="Arial" w:eastAsiaTheme="minorEastAsia" w:hAnsi="Arial" w:cs="Arial"/>
                <w:sz w:val="20"/>
                <w:szCs w:val="20"/>
                <w:lang w:eastAsia="ko-KR"/>
              </w:rPr>
            </w:pPr>
            <w:r w:rsidRPr="002F7B19">
              <w:rPr>
                <w:rFonts w:ascii="Arial" w:hAnsi="Arial" w:cs="Arial"/>
                <w:sz w:val="20"/>
                <w:szCs w:val="20"/>
              </w:rPr>
              <w:t>Draft plan for the use of the resources of the Intangible Cultural Heritage Fund in 201</w:t>
            </w:r>
            <w:r>
              <w:rPr>
                <w:rFonts w:ascii="Arial" w:eastAsiaTheme="minorEastAsia" w:hAnsi="Arial" w:cs="Arial" w:hint="eastAsia"/>
                <w:sz w:val="20"/>
                <w:szCs w:val="20"/>
                <w:lang w:eastAsia="ko-KR"/>
              </w:rPr>
              <w:t>8</w:t>
            </w:r>
            <w:r>
              <w:rPr>
                <w:rFonts w:ascii="Arial" w:hAnsi="Arial" w:cs="Arial"/>
                <w:sz w:val="20"/>
                <w:szCs w:val="20"/>
              </w:rPr>
              <w:t>–201</w:t>
            </w:r>
            <w:r>
              <w:rPr>
                <w:rFonts w:ascii="Arial" w:eastAsiaTheme="minorEastAsia" w:hAnsi="Arial" w:cs="Arial" w:hint="eastAsia"/>
                <w:sz w:val="20"/>
                <w:szCs w:val="20"/>
                <w:lang w:eastAsia="ko-KR"/>
              </w:rPr>
              <w:t>9</w:t>
            </w:r>
          </w:p>
        </w:tc>
      </w:tr>
      <w:tr w:rsidR="00593744" w:rsidRPr="005E54C7" w:rsidTr="006F6B23">
        <w:trPr>
          <w:cantSplit/>
        </w:trPr>
        <w:tc>
          <w:tcPr>
            <w:tcW w:w="1236" w:type="pct"/>
          </w:tcPr>
          <w:p w:rsidR="00593744" w:rsidRPr="005E54C7" w:rsidRDefault="00593744" w:rsidP="00593744">
            <w:pPr>
              <w:spacing w:before="60" w:after="60"/>
              <w:rPr>
                <w:rFonts w:ascii="Arial" w:hAnsi="Arial" w:cs="Arial"/>
                <w:sz w:val="20"/>
                <w:szCs w:val="20"/>
              </w:rPr>
            </w:pPr>
          </w:p>
        </w:tc>
        <w:tc>
          <w:tcPr>
            <w:tcW w:w="365" w:type="pct"/>
          </w:tcPr>
          <w:p w:rsidR="00593744" w:rsidRPr="005E54C7" w:rsidRDefault="00593744" w:rsidP="00593744">
            <w:pPr>
              <w:tabs>
                <w:tab w:val="decimal" w:pos="284"/>
              </w:tabs>
              <w:spacing w:before="60" w:after="60"/>
              <w:jc w:val="right"/>
              <w:rPr>
                <w:rFonts w:ascii="Arial" w:hAnsi="Arial" w:cs="Arial"/>
                <w:sz w:val="20"/>
                <w:szCs w:val="20"/>
              </w:rPr>
            </w:pPr>
            <w:r>
              <w:rPr>
                <w:rFonts w:ascii="Arial" w:hAnsi="Arial" w:cs="Arial"/>
                <w:sz w:val="20"/>
                <w:szCs w:val="20"/>
              </w:rPr>
              <w:t>9</w:t>
            </w:r>
            <w:r w:rsidRPr="005E54C7">
              <w:rPr>
                <w:rFonts w:ascii="Arial" w:hAnsi="Arial" w:cs="Arial"/>
                <w:sz w:val="20"/>
                <w:szCs w:val="20"/>
              </w:rPr>
              <w:t>.</w:t>
            </w:r>
          </w:p>
        </w:tc>
        <w:tc>
          <w:tcPr>
            <w:tcW w:w="3399" w:type="pct"/>
            <w:gridSpan w:val="2"/>
          </w:tcPr>
          <w:p w:rsidR="00593744" w:rsidRPr="0079333B" w:rsidRDefault="00593744" w:rsidP="00593744">
            <w:pPr>
              <w:adjustRightInd w:val="0"/>
              <w:spacing w:before="60" w:after="60"/>
              <w:rPr>
                <w:rFonts w:ascii="Arial" w:hAnsi="Arial" w:cs="Arial"/>
                <w:bCs/>
                <w:noProof/>
                <w:snapToGrid w:val="0"/>
                <w:szCs w:val="22"/>
                <w:lang w:eastAsia="en-US"/>
              </w:rPr>
            </w:pPr>
            <w:r>
              <w:rPr>
                <w:rFonts w:ascii="Arial" w:hAnsi="Arial" w:cs="Arial"/>
                <w:sz w:val="20"/>
                <w:szCs w:val="20"/>
              </w:rPr>
              <w:t>Draft</w:t>
            </w:r>
            <w:r w:rsidRPr="00B94D49">
              <w:rPr>
                <w:rFonts w:ascii="Arial" w:hAnsi="Arial" w:cs="Arial"/>
                <w:sz w:val="20"/>
                <w:szCs w:val="20"/>
              </w:rPr>
              <w:t xml:space="preserve"> overall results framework for the Convention</w:t>
            </w:r>
          </w:p>
        </w:tc>
      </w:tr>
      <w:tr w:rsidR="00593744" w:rsidRPr="005E54C7" w:rsidTr="006F6B23">
        <w:trPr>
          <w:cantSplit/>
        </w:trPr>
        <w:tc>
          <w:tcPr>
            <w:tcW w:w="1236" w:type="pct"/>
          </w:tcPr>
          <w:p w:rsidR="00593744" w:rsidRPr="005E54C7" w:rsidRDefault="00593744" w:rsidP="00593744">
            <w:pPr>
              <w:spacing w:before="60" w:after="60"/>
              <w:rPr>
                <w:rFonts w:ascii="Arial" w:hAnsi="Arial" w:cs="Arial"/>
                <w:sz w:val="20"/>
                <w:szCs w:val="20"/>
              </w:rPr>
            </w:pPr>
          </w:p>
        </w:tc>
        <w:tc>
          <w:tcPr>
            <w:tcW w:w="365" w:type="pct"/>
          </w:tcPr>
          <w:p w:rsidR="00593744" w:rsidRDefault="00593744" w:rsidP="00593744">
            <w:pPr>
              <w:tabs>
                <w:tab w:val="decimal" w:pos="284"/>
              </w:tabs>
              <w:spacing w:before="60" w:after="60"/>
              <w:jc w:val="right"/>
              <w:rPr>
                <w:rFonts w:ascii="Arial" w:hAnsi="Arial" w:cs="Arial"/>
                <w:sz w:val="20"/>
                <w:szCs w:val="20"/>
              </w:rPr>
            </w:pPr>
            <w:r>
              <w:rPr>
                <w:rFonts w:ascii="Arial" w:hAnsi="Arial" w:cs="Arial"/>
                <w:sz w:val="20"/>
                <w:szCs w:val="20"/>
              </w:rPr>
              <w:t>10.</w:t>
            </w:r>
          </w:p>
        </w:tc>
        <w:tc>
          <w:tcPr>
            <w:tcW w:w="3399" w:type="pct"/>
            <w:gridSpan w:val="2"/>
          </w:tcPr>
          <w:p w:rsidR="00593744" w:rsidRPr="00B94D49" w:rsidRDefault="00593744" w:rsidP="00593744">
            <w:pPr>
              <w:adjustRightInd w:val="0"/>
              <w:spacing w:before="60" w:after="60"/>
              <w:rPr>
                <w:rFonts w:ascii="Arial" w:hAnsi="Arial" w:cs="Arial"/>
                <w:sz w:val="20"/>
                <w:szCs w:val="20"/>
              </w:rPr>
            </w:pPr>
            <w:r>
              <w:rPr>
                <w:rFonts w:ascii="Arial" w:hAnsi="Arial" w:cs="Arial"/>
                <w:sz w:val="20"/>
                <w:szCs w:val="20"/>
              </w:rPr>
              <w:t>Draft amendments to the Operational Directives on periodic reporting</w:t>
            </w:r>
          </w:p>
        </w:tc>
      </w:tr>
      <w:tr w:rsidR="00593744" w:rsidRPr="005E54C7" w:rsidTr="007A7FFE">
        <w:trPr>
          <w:cantSplit/>
        </w:trPr>
        <w:tc>
          <w:tcPr>
            <w:tcW w:w="1236" w:type="pct"/>
          </w:tcPr>
          <w:p w:rsidR="00593744" w:rsidRPr="005E54C7" w:rsidRDefault="00593744" w:rsidP="00593744">
            <w:pPr>
              <w:spacing w:before="60" w:after="60"/>
              <w:rPr>
                <w:rFonts w:ascii="Arial" w:hAnsi="Arial" w:cs="Arial"/>
                <w:sz w:val="20"/>
                <w:szCs w:val="20"/>
              </w:rPr>
            </w:pPr>
          </w:p>
        </w:tc>
        <w:tc>
          <w:tcPr>
            <w:tcW w:w="365" w:type="pct"/>
          </w:tcPr>
          <w:p w:rsidR="00593744" w:rsidRPr="00B94D49" w:rsidRDefault="00593744" w:rsidP="00593744">
            <w:pPr>
              <w:tabs>
                <w:tab w:val="decimal" w:pos="284"/>
              </w:tabs>
              <w:spacing w:before="60" w:after="60"/>
              <w:jc w:val="right"/>
              <w:rPr>
                <w:rFonts w:ascii="Arial" w:eastAsiaTheme="minorEastAsia" w:hAnsi="Arial" w:cs="Arial"/>
                <w:sz w:val="20"/>
                <w:szCs w:val="20"/>
                <w:lang w:eastAsia="ko-KR"/>
              </w:rPr>
            </w:pPr>
            <w:r>
              <w:rPr>
                <w:rFonts w:ascii="Arial" w:eastAsiaTheme="minorEastAsia" w:hAnsi="Arial" w:cs="Arial" w:hint="eastAsia"/>
                <w:sz w:val="20"/>
                <w:szCs w:val="20"/>
                <w:lang w:eastAsia="ko-KR"/>
              </w:rPr>
              <w:t>1</w:t>
            </w:r>
            <w:r>
              <w:rPr>
                <w:rFonts w:ascii="Arial" w:eastAsiaTheme="minorEastAsia" w:hAnsi="Arial" w:cs="Arial"/>
                <w:sz w:val="20"/>
                <w:szCs w:val="20"/>
                <w:lang w:eastAsia="ko-KR"/>
              </w:rPr>
              <w:t>1</w:t>
            </w:r>
            <w:r>
              <w:rPr>
                <w:rFonts w:ascii="Arial" w:eastAsiaTheme="minorEastAsia" w:hAnsi="Arial" w:cs="Arial" w:hint="eastAsia"/>
                <w:sz w:val="20"/>
                <w:szCs w:val="20"/>
                <w:lang w:eastAsia="ko-KR"/>
              </w:rPr>
              <w:t>.</w:t>
            </w:r>
          </w:p>
        </w:tc>
        <w:tc>
          <w:tcPr>
            <w:tcW w:w="3399" w:type="pct"/>
            <w:gridSpan w:val="2"/>
          </w:tcPr>
          <w:p w:rsidR="00593744" w:rsidRPr="00B94D49" w:rsidRDefault="00593744" w:rsidP="00593744">
            <w:pPr>
              <w:spacing w:before="60" w:after="60"/>
              <w:rPr>
                <w:rFonts w:ascii="Arial" w:eastAsiaTheme="minorEastAsia" w:hAnsi="Arial" w:cs="Arial"/>
                <w:bCs/>
                <w:noProof/>
                <w:snapToGrid w:val="0"/>
                <w:sz w:val="20"/>
                <w:szCs w:val="20"/>
                <w:lang w:val="en" w:eastAsia="ko-KR"/>
              </w:rPr>
            </w:pPr>
            <w:r w:rsidRPr="0079333B">
              <w:rPr>
                <w:rFonts w:ascii="Arial" w:hAnsi="Arial" w:cs="Arial"/>
                <w:bCs/>
                <w:noProof/>
                <w:snapToGrid w:val="0"/>
                <w:sz w:val="20"/>
                <w:szCs w:val="20"/>
                <w:lang w:val="en" w:eastAsia="en-US"/>
              </w:rPr>
              <w:t>Report of the Eva</w:t>
            </w:r>
            <w:r>
              <w:rPr>
                <w:rFonts w:ascii="Arial" w:hAnsi="Arial" w:cs="Arial"/>
                <w:bCs/>
                <w:noProof/>
                <w:snapToGrid w:val="0"/>
                <w:sz w:val="20"/>
                <w:szCs w:val="20"/>
                <w:lang w:val="en" w:eastAsia="en-US"/>
              </w:rPr>
              <w:t>luation Body on its work in 201</w:t>
            </w:r>
            <w:r>
              <w:rPr>
                <w:rFonts w:ascii="Arial" w:eastAsiaTheme="minorEastAsia" w:hAnsi="Arial" w:cs="Arial" w:hint="eastAsia"/>
                <w:bCs/>
                <w:noProof/>
                <w:snapToGrid w:val="0"/>
                <w:sz w:val="20"/>
                <w:szCs w:val="20"/>
                <w:lang w:val="en" w:eastAsia="ko-KR"/>
              </w:rPr>
              <w:t>7</w:t>
            </w:r>
          </w:p>
        </w:tc>
      </w:tr>
      <w:tr w:rsidR="00593744" w:rsidRPr="005E54C7" w:rsidTr="00040A9C">
        <w:trPr>
          <w:cantSplit/>
        </w:trPr>
        <w:tc>
          <w:tcPr>
            <w:tcW w:w="5000" w:type="pct"/>
            <w:gridSpan w:val="4"/>
            <w:shd w:val="clear" w:color="auto" w:fill="BFBFBF"/>
          </w:tcPr>
          <w:p w:rsidR="00593744" w:rsidRPr="00770855" w:rsidRDefault="00593744" w:rsidP="00593744">
            <w:pPr>
              <w:keepNext/>
              <w:spacing w:before="60" w:after="60"/>
              <w:rPr>
                <w:rFonts w:ascii="Arial" w:eastAsiaTheme="minorEastAsia" w:hAnsi="Arial" w:cs="Arial"/>
                <w:b/>
                <w:sz w:val="20"/>
                <w:szCs w:val="20"/>
                <w:u w:val="single"/>
                <w:lang w:eastAsia="ko-KR"/>
              </w:rPr>
            </w:pPr>
            <w:r w:rsidRPr="005E54C7">
              <w:rPr>
                <w:rFonts w:ascii="Arial" w:hAnsi="Arial" w:cs="Arial"/>
                <w:b/>
                <w:sz w:val="20"/>
                <w:szCs w:val="20"/>
                <w:u w:val="single"/>
              </w:rPr>
              <w:lastRenderedPageBreak/>
              <w:t xml:space="preserve">Wednesday, </w:t>
            </w:r>
            <w:r>
              <w:rPr>
                <w:rFonts w:ascii="Arial" w:eastAsiaTheme="minorEastAsia" w:hAnsi="Arial" w:cs="Arial" w:hint="eastAsia"/>
                <w:b/>
                <w:sz w:val="20"/>
                <w:szCs w:val="20"/>
                <w:u w:val="single"/>
                <w:lang w:eastAsia="ko-KR"/>
              </w:rPr>
              <w:t>6</w:t>
            </w:r>
            <w:r>
              <w:rPr>
                <w:rFonts w:ascii="Arial" w:hAnsi="Arial" w:cs="Arial"/>
                <w:b/>
                <w:sz w:val="20"/>
                <w:szCs w:val="20"/>
                <w:u w:val="single"/>
              </w:rPr>
              <w:t xml:space="preserve"> </w:t>
            </w:r>
            <w:r>
              <w:rPr>
                <w:rFonts w:ascii="Arial" w:eastAsiaTheme="minorEastAsia" w:hAnsi="Arial" w:cs="Arial" w:hint="eastAsia"/>
                <w:b/>
                <w:sz w:val="20"/>
                <w:szCs w:val="20"/>
                <w:u w:val="single"/>
                <w:lang w:eastAsia="ko-KR"/>
              </w:rPr>
              <w:t>Dec</w:t>
            </w:r>
            <w:r>
              <w:rPr>
                <w:rFonts w:ascii="Arial" w:hAnsi="Arial" w:cs="Arial"/>
                <w:b/>
                <w:sz w:val="20"/>
                <w:szCs w:val="20"/>
                <w:u w:val="single"/>
              </w:rPr>
              <w:t>ember 201</w:t>
            </w:r>
            <w:r>
              <w:rPr>
                <w:rFonts w:ascii="Arial" w:eastAsiaTheme="minorEastAsia" w:hAnsi="Arial" w:cs="Arial" w:hint="eastAsia"/>
                <w:b/>
                <w:sz w:val="20"/>
                <w:szCs w:val="20"/>
                <w:u w:val="single"/>
                <w:lang w:eastAsia="ko-KR"/>
              </w:rPr>
              <w:t>7</w:t>
            </w:r>
          </w:p>
        </w:tc>
      </w:tr>
      <w:tr w:rsidR="00593744" w:rsidRPr="005E54C7" w:rsidTr="00040A9C">
        <w:trPr>
          <w:cantSplit/>
        </w:trPr>
        <w:tc>
          <w:tcPr>
            <w:tcW w:w="1236" w:type="pct"/>
          </w:tcPr>
          <w:p w:rsidR="00593744" w:rsidRPr="005E54C7" w:rsidRDefault="00593744" w:rsidP="00593744">
            <w:pPr>
              <w:keepNext/>
              <w:spacing w:before="60" w:after="60"/>
              <w:rPr>
                <w:rFonts w:ascii="Arial" w:hAnsi="Arial" w:cs="Arial"/>
                <w:sz w:val="20"/>
                <w:szCs w:val="20"/>
              </w:rPr>
            </w:pPr>
            <w:r w:rsidRPr="005E54C7">
              <w:rPr>
                <w:rFonts w:ascii="Arial" w:hAnsi="Arial" w:cs="Arial"/>
                <w:sz w:val="20"/>
                <w:szCs w:val="20"/>
              </w:rPr>
              <w:t>9 – 9.30 a.m.</w:t>
            </w:r>
          </w:p>
        </w:tc>
        <w:tc>
          <w:tcPr>
            <w:tcW w:w="380" w:type="pct"/>
            <w:gridSpan w:val="2"/>
          </w:tcPr>
          <w:p w:rsidR="00593744" w:rsidRPr="005E54C7" w:rsidRDefault="00593744" w:rsidP="00593744">
            <w:pPr>
              <w:keepNext/>
              <w:autoSpaceDE w:val="0"/>
              <w:autoSpaceDN w:val="0"/>
              <w:spacing w:before="60" w:after="60"/>
              <w:ind w:left="567" w:hanging="567"/>
              <w:jc w:val="center"/>
              <w:rPr>
                <w:rFonts w:ascii="Arial" w:hAnsi="Arial" w:cs="Arial"/>
                <w:snapToGrid w:val="0"/>
                <w:sz w:val="20"/>
                <w:szCs w:val="20"/>
              </w:rPr>
            </w:pPr>
          </w:p>
        </w:tc>
        <w:tc>
          <w:tcPr>
            <w:tcW w:w="3384" w:type="pct"/>
          </w:tcPr>
          <w:p w:rsidR="00593744" w:rsidRPr="005E54C7" w:rsidRDefault="00593744" w:rsidP="00593744">
            <w:pPr>
              <w:keepNext/>
              <w:autoSpaceDE w:val="0"/>
              <w:autoSpaceDN w:val="0"/>
              <w:spacing w:before="60" w:after="60"/>
              <w:rPr>
                <w:rFonts w:ascii="Arial" w:hAnsi="Arial" w:cs="Arial"/>
                <w:sz w:val="20"/>
                <w:szCs w:val="20"/>
              </w:rPr>
            </w:pPr>
            <w:r w:rsidRPr="005E54C7">
              <w:rPr>
                <w:rFonts w:ascii="Arial" w:hAnsi="Arial" w:cs="Arial"/>
                <w:sz w:val="20"/>
                <w:szCs w:val="20"/>
              </w:rPr>
              <w:t>Meeting of the Bureau</w:t>
            </w:r>
          </w:p>
        </w:tc>
      </w:tr>
      <w:tr w:rsidR="00593744" w:rsidRPr="005E54C7" w:rsidTr="00145E9F">
        <w:trPr>
          <w:cantSplit/>
        </w:trPr>
        <w:tc>
          <w:tcPr>
            <w:tcW w:w="1236" w:type="pct"/>
          </w:tcPr>
          <w:p w:rsidR="00593744" w:rsidRPr="005E54C7" w:rsidRDefault="00593744" w:rsidP="00E6774F">
            <w:pPr>
              <w:keepNext/>
              <w:spacing w:before="60" w:after="60"/>
              <w:rPr>
                <w:rFonts w:ascii="Arial" w:hAnsi="Arial" w:cs="Arial"/>
                <w:sz w:val="20"/>
                <w:szCs w:val="20"/>
              </w:rPr>
            </w:pPr>
            <w:r w:rsidRPr="005E54C7">
              <w:rPr>
                <w:rFonts w:ascii="Arial" w:hAnsi="Arial" w:cs="Arial"/>
                <w:sz w:val="20"/>
                <w:szCs w:val="20"/>
              </w:rPr>
              <w:t>9.30 a.m. – 12.30 p.m.</w:t>
            </w:r>
          </w:p>
        </w:tc>
        <w:tc>
          <w:tcPr>
            <w:tcW w:w="365" w:type="pct"/>
          </w:tcPr>
          <w:p w:rsidR="00593744" w:rsidRPr="00B94D49" w:rsidRDefault="00593744" w:rsidP="00593744">
            <w:pPr>
              <w:tabs>
                <w:tab w:val="decimal" w:pos="284"/>
              </w:tabs>
              <w:spacing w:before="60" w:after="60"/>
              <w:jc w:val="right"/>
              <w:rPr>
                <w:rFonts w:ascii="Arial" w:eastAsiaTheme="minorEastAsia" w:hAnsi="Arial" w:cs="Arial"/>
                <w:sz w:val="20"/>
                <w:szCs w:val="20"/>
                <w:lang w:eastAsia="ko-KR"/>
              </w:rPr>
            </w:pPr>
            <w:r>
              <w:rPr>
                <w:rFonts w:ascii="Arial" w:eastAsiaTheme="minorEastAsia" w:hAnsi="Arial" w:cs="Arial" w:hint="eastAsia"/>
                <w:sz w:val="20"/>
                <w:szCs w:val="20"/>
                <w:lang w:eastAsia="ko-KR"/>
              </w:rPr>
              <w:t>1</w:t>
            </w:r>
            <w:r>
              <w:rPr>
                <w:rFonts w:ascii="Arial" w:eastAsiaTheme="minorEastAsia" w:hAnsi="Arial" w:cs="Arial"/>
                <w:sz w:val="20"/>
                <w:szCs w:val="20"/>
                <w:lang w:eastAsia="ko-KR"/>
              </w:rPr>
              <w:t>1</w:t>
            </w:r>
            <w:r>
              <w:rPr>
                <w:rFonts w:ascii="Arial" w:eastAsiaTheme="minorEastAsia" w:hAnsi="Arial" w:cs="Arial" w:hint="eastAsia"/>
                <w:sz w:val="20"/>
                <w:szCs w:val="20"/>
                <w:lang w:eastAsia="ko-KR"/>
              </w:rPr>
              <w:t>.</w:t>
            </w:r>
          </w:p>
        </w:tc>
        <w:tc>
          <w:tcPr>
            <w:tcW w:w="3399" w:type="pct"/>
            <w:gridSpan w:val="2"/>
          </w:tcPr>
          <w:p w:rsidR="00593744" w:rsidRPr="00B94D49" w:rsidRDefault="00593744" w:rsidP="00593744">
            <w:pPr>
              <w:spacing w:before="60" w:after="60"/>
              <w:rPr>
                <w:rFonts w:ascii="Arial" w:eastAsiaTheme="minorEastAsia" w:hAnsi="Arial" w:cs="Arial"/>
                <w:bCs/>
                <w:noProof/>
                <w:snapToGrid w:val="0"/>
                <w:sz w:val="20"/>
                <w:szCs w:val="20"/>
                <w:lang w:val="en" w:eastAsia="ko-KR"/>
              </w:rPr>
            </w:pPr>
            <w:r w:rsidRPr="0079333B">
              <w:rPr>
                <w:rFonts w:ascii="Arial" w:hAnsi="Arial" w:cs="Arial"/>
                <w:bCs/>
                <w:noProof/>
                <w:snapToGrid w:val="0"/>
                <w:sz w:val="20"/>
                <w:szCs w:val="20"/>
                <w:lang w:val="en" w:eastAsia="en-US"/>
              </w:rPr>
              <w:t>Report of the Eva</w:t>
            </w:r>
            <w:r>
              <w:rPr>
                <w:rFonts w:ascii="Arial" w:hAnsi="Arial" w:cs="Arial"/>
                <w:bCs/>
                <w:noProof/>
                <w:snapToGrid w:val="0"/>
                <w:sz w:val="20"/>
                <w:szCs w:val="20"/>
                <w:lang w:val="en" w:eastAsia="en-US"/>
              </w:rPr>
              <w:t>luation Body on its work in 201</w:t>
            </w:r>
            <w:r>
              <w:rPr>
                <w:rFonts w:ascii="Arial" w:eastAsiaTheme="minorEastAsia" w:hAnsi="Arial" w:cs="Arial" w:hint="eastAsia"/>
                <w:bCs/>
                <w:noProof/>
                <w:snapToGrid w:val="0"/>
                <w:sz w:val="20"/>
                <w:szCs w:val="20"/>
                <w:lang w:val="en" w:eastAsia="ko-KR"/>
              </w:rPr>
              <w:t>7</w:t>
            </w:r>
          </w:p>
        </w:tc>
      </w:tr>
      <w:tr w:rsidR="00593744" w:rsidRPr="005E54C7" w:rsidTr="006F6B23">
        <w:trPr>
          <w:cantSplit/>
        </w:trPr>
        <w:tc>
          <w:tcPr>
            <w:tcW w:w="1236" w:type="pct"/>
          </w:tcPr>
          <w:p w:rsidR="00593744" w:rsidRPr="005E54C7" w:rsidRDefault="00593744" w:rsidP="00593744">
            <w:pPr>
              <w:spacing w:before="60" w:after="60"/>
              <w:rPr>
                <w:rFonts w:ascii="Arial" w:hAnsi="Arial" w:cs="Arial"/>
                <w:sz w:val="20"/>
                <w:szCs w:val="20"/>
              </w:rPr>
            </w:pPr>
          </w:p>
        </w:tc>
        <w:tc>
          <w:tcPr>
            <w:tcW w:w="365" w:type="pct"/>
          </w:tcPr>
          <w:p w:rsidR="00593744" w:rsidRPr="005E54C7" w:rsidRDefault="00593744" w:rsidP="00593744">
            <w:pPr>
              <w:tabs>
                <w:tab w:val="decimal" w:pos="284"/>
              </w:tabs>
              <w:spacing w:before="60" w:after="60"/>
              <w:jc w:val="right"/>
              <w:rPr>
                <w:rFonts w:ascii="Arial" w:hAnsi="Arial" w:cs="Arial"/>
                <w:sz w:val="20"/>
                <w:szCs w:val="20"/>
              </w:rPr>
            </w:pPr>
            <w:r>
              <w:rPr>
                <w:rFonts w:ascii="Arial" w:hAnsi="Arial" w:cs="Arial"/>
                <w:sz w:val="20"/>
                <w:szCs w:val="20"/>
              </w:rPr>
              <w:t>11.a</w:t>
            </w:r>
          </w:p>
        </w:tc>
        <w:tc>
          <w:tcPr>
            <w:tcW w:w="3399" w:type="pct"/>
            <w:gridSpan w:val="2"/>
            <w:vAlign w:val="center"/>
          </w:tcPr>
          <w:p w:rsidR="00593744" w:rsidRPr="005E54C7" w:rsidRDefault="00593744" w:rsidP="00593744">
            <w:pPr>
              <w:spacing w:before="60" w:after="60"/>
              <w:rPr>
                <w:rFonts w:ascii="Arial" w:hAnsi="Arial" w:cs="Arial"/>
                <w:sz w:val="20"/>
                <w:szCs w:val="20"/>
              </w:rPr>
            </w:pPr>
            <w:r w:rsidRPr="0079333B">
              <w:rPr>
                <w:rFonts w:ascii="Arial" w:hAnsi="Arial" w:cs="Arial"/>
                <w:bCs/>
                <w:noProof/>
                <w:snapToGrid w:val="0"/>
                <w:sz w:val="20"/>
                <w:szCs w:val="20"/>
                <w:lang w:val="en" w:eastAsia="en-US"/>
              </w:rPr>
              <w:t>Examination of nominations for inscription on the List of Intangible Cultural Heritage in Need of Urgent Safeguarding</w:t>
            </w:r>
          </w:p>
        </w:tc>
      </w:tr>
      <w:tr w:rsidR="00593744" w:rsidRPr="005E54C7" w:rsidTr="00040A9C">
        <w:trPr>
          <w:cantSplit/>
        </w:trPr>
        <w:tc>
          <w:tcPr>
            <w:tcW w:w="1236" w:type="pct"/>
          </w:tcPr>
          <w:p w:rsidR="00593744" w:rsidRPr="005E54C7" w:rsidRDefault="00593744" w:rsidP="00593744">
            <w:pPr>
              <w:spacing w:before="60" w:after="60"/>
              <w:rPr>
                <w:rFonts w:ascii="Arial" w:hAnsi="Arial" w:cs="Arial"/>
                <w:sz w:val="20"/>
                <w:szCs w:val="20"/>
              </w:rPr>
            </w:pPr>
          </w:p>
        </w:tc>
        <w:tc>
          <w:tcPr>
            <w:tcW w:w="380" w:type="pct"/>
            <w:gridSpan w:val="2"/>
          </w:tcPr>
          <w:p w:rsidR="00593744" w:rsidRPr="005E54C7" w:rsidRDefault="00593744" w:rsidP="00593744">
            <w:pPr>
              <w:keepNext/>
              <w:tabs>
                <w:tab w:val="decimal" w:pos="284"/>
              </w:tabs>
              <w:spacing w:before="60" w:after="60"/>
              <w:jc w:val="right"/>
              <w:rPr>
                <w:rFonts w:ascii="Arial" w:hAnsi="Arial" w:cs="Arial"/>
                <w:sz w:val="20"/>
                <w:szCs w:val="20"/>
              </w:rPr>
            </w:pPr>
            <w:r>
              <w:rPr>
                <w:rFonts w:ascii="Arial" w:hAnsi="Arial" w:cs="Arial"/>
                <w:sz w:val="20"/>
                <w:szCs w:val="20"/>
              </w:rPr>
              <w:t>11</w:t>
            </w:r>
            <w:r w:rsidRPr="005E54C7">
              <w:rPr>
                <w:rFonts w:ascii="Arial" w:hAnsi="Arial" w:cs="Arial"/>
                <w:sz w:val="20"/>
                <w:szCs w:val="20"/>
              </w:rPr>
              <w:t>.</w:t>
            </w:r>
            <w:r>
              <w:rPr>
                <w:rFonts w:ascii="Arial" w:hAnsi="Arial" w:cs="Arial"/>
                <w:sz w:val="20"/>
                <w:szCs w:val="20"/>
              </w:rPr>
              <w:t>b</w:t>
            </w:r>
          </w:p>
        </w:tc>
        <w:tc>
          <w:tcPr>
            <w:tcW w:w="3384" w:type="pct"/>
          </w:tcPr>
          <w:p w:rsidR="00593744" w:rsidRPr="005E54C7" w:rsidRDefault="00593744" w:rsidP="00593744">
            <w:pPr>
              <w:keepNext/>
              <w:spacing w:before="60" w:after="60"/>
              <w:rPr>
                <w:rFonts w:ascii="Arial" w:hAnsi="Arial" w:cs="Arial"/>
                <w:noProof/>
                <w:szCs w:val="22"/>
              </w:rPr>
            </w:pPr>
            <w:r w:rsidRPr="005E54C7">
              <w:rPr>
                <w:rFonts w:ascii="Arial" w:hAnsi="Arial" w:cs="Arial"/>
                <w:sz w:val="20"/>
                <w:szCs w:val="20"/>
              </w:rPr>
              <w:t>Examination of nominations for inscription on the Representative List of the Intangible Cultural Heritage of Humanity</w:t>
            </w:r>
          </w:p>
        </w:tc>
      </w:tr>
      <w:tr w:rsidR="00593744" w:rsidRPr="005E54C7" w:rsidTr="00040A9C">
        <w:trPr>
          <w:cantSplit/>
        </w:trPr>
        <w:tc>
          <w:tcPr>
            <w:tcW w:w="1236" w:type="pct"/>
            <w:shd w:val="clear" w:color="auto" w:fill="D9D9D9"/>
          </w:tcPr>
          <w:p w:rsidR="00593744" w:rsidRPr="005E54C7" w:rsidRDefault="00593744" w:rsidP="00593744">
            <w:pPr>
              <w:keepNext/>
              <w:spacing w:before="60" w:after="60"/>
              <w:rPr>
                <w:rFonts w:ascii="Arial" w:hAnsi="Arial" w:cs="Arial"/>
                <w:sz w:val="20"/>
                <w:szCs w:val="20"/>
              </w:rPr>
            </w:pPr>
            <w:r w:rsidRPr="005E54C7">
              <w:rPr>
                <w:rFonts w:ascii="Arial" w:hAnsi="Arial" w:cs="Arial"/>
                <w:sz w:val="20"/>
                <w:szCs w:val="20"/>
              </w:rPr>
              <w:t>12.30 – 2.30 p.m.</w:t>
            </w:r>
          </w:p>
        </w:tc>
        <w:tc>
          <w:tcPr>
            <w:tcW w:w="3764" w:type="pct"/>
            <w:gridSpan w:val="3"/>
            <w:shd w:val="clear" w:color="auto" w:fill="D9D9D9"/>
          </w:tcPr>
          <w:p w:rsidR="00593744" w:rsidRPr="005E54C7" w:rsidRDefault="00593744" w:rsidP="00593744">
            <w:pPr>
              <w:tabs>
                <w:tab w:val="num" w:pos="1080"/>
              </w:tabs>
              <w:autoSpaceDE w:val="0"/>
              <w:autoSpaceDN w:val="0"/>
              <w:spacing w:before="60" w:after="60"/>
              <w:ind w:right="198"/>
              <w:rPr>
                <w:rFonts w:ascii="Arial" w:hAnsi="Arial" w:cs="Arial"/>
                <w:sz w:val="20"/>
                <w:szCs w:val="20"/>
              </w:rPr>
            </w:pPr>
            <w:r w:rsidRPr="005E54C7">
              <w:rPr>
                <w:rFonts w:ascii="Arial" w:eastAsia="SimSun" w:hAnsi="Arial" w:cs="Arial"/>
                <w:bCs/>
                <w:sz w:val="20"/>
                <w:szCs w:val="20"/>
                <w:lang w:eastAsia="zh-CN"/>
              </w:rPr>
              <w:t>Lunch</w:t>
            </w:r>
          </w:p>
        </w:tc>
      </w:tr>
      <w:tr w:rsidR="00593744" w:rsidRPr="005E54C7" w:rsidTr="00040A9C">
        <w:trPr>
          <w:cantSplit/>
        </w:trPr>
        <w:tc>
          <w:tcPr>
            <w:tcW w:w="1236" w:type="pct"/>
          </w:tcPr>
          <w:p w:rsidR="00593744" w:rsidRPr="0023633B" w:rsidRDefault="00593744" w:rsidP="00593744">
            <w:pPr>
              <w:spacing w:before="60" w:after="60"/>
              <w:rPr>
                <w:rFonts w:ascii="Arial" w:hAnsi="Arial" w:cs="Arial"/>
                <w:b/>
                <w:sz w:val="20"/>
                <w:szCs w:val="20"/>
              </w:rPr>
            </w:pPr>
            <w:r w:rsidRPr="005E54C7">
              <w:rPr>
                <w:rFonts w:ascii="Arial" w:hAnsi="Arial" w:cs="Arial"/>
                <w:sz w:val="20"/>
                <w:szCs w:val="20"/>
              </w:rPr>
              <w:t>2.30 – 5.30 p.m.</w:t>
            </w:r>
          </w:p>
        </w:tc>
        <w:tc>
          <w:tcPr>
            <w:tcW w:w="380" w:type="pct"/>
            <w:gridSpan w:val="2"/>
          </w:tcPr>
          <w:p w:rsidR="00593744" w:rsidRDefault="00593744" w:rsidP="00593744">
            <w:pPr>
              <w:tabs>
                <w:tab w:val="decimal" w:pos="284"/>
              </w:tabs>
              <w:spacing w:before="60" w:after="60"/>
              <w:jc w:val="right"/>
              <w:rPr>
                <w:rFonts w:ascii="Arial" w:hAnsi="Arial" w:cs="Arial"/>
                <w:sz w:val="20"/>
                <w:szCs w:val="20"/>
              </w:rPr>
            </w:pPr>
            <w:r>
              <w:rPr>
                <w:rFonts w:ascii="Arial" w:hAnsi="Arial" w:cs="Arial"/>
                <w:sz w:val="20"/>
                <w:szCs w:val="20"/>
              </w:rPr>
              <w:t>11</w:t>
            </w:r>
            <w:r w:rsidRPr="005E54C7">
              <w:rPr>
                <w:rFonts w:ascii="Arial" w:hAnsi="Arial" w:cs="Arial"/>
                <w:sz w:val="20"/>
                <w:szCs w:val="20"/>
              </w:rPr>
              <w:t>.</w:t>
            </w:r>
            <w:r>
              <w:rPr>
                <w:rFonts w:ascii="Arial" w:hAnsi="Arial" w:cs="Arial"/>
                <w:sz w:val="20"/>
                <w:szCs w:val="20"/>
              </w:rPr>
              <w:t>b</w:t>
            </w:r>
          </w:p>
        </w:tc>
        <w:tc>
          <w:tcPr>
            <w:tcW w:w="3384" w:type="pct"/>
          </w:tcPr>
          <w:p w:rsidR="00593744" w:rsidRPr="005E54C7" w:rsidRDefault="00593744" w:rsidP="00593744">
            <w:pPr>
              <w:spacing w:before="60" w:after="60"/>
              <w:rPr>
                <w:rFonts w:ascii="Arial" w:hAnsi="Arial" w:cs="Arial"/>
                <w:sz w:val="20"/>
                <w:szCs w:val="20"/>
              </w:rPr>
            </w:pPr>
            <w:r w:rsidRPr="005E54C7">
              <w:rPr>
                <w:rFonts w:ascii="Arial" w:hAnsi="Arial" w:cs="Arial"/>
                <w:sz w:val="20"/>
                <w:szCs w:val="20"/>
              </w:rPr>
              <w:t>Examination of nominations for inscription on the Representative List of the Intangible Cultural Heritage of Humanity</w:t>
            </w:r>
          </w:p>
        </w:tc>
      </w:tr>
      <w:tr w:rsidR="00593744" w:rsidRPr="005E54C7" w:rsidTr="00040A9C">
        <w:trPr>
          <w:cantSplit/>
        </w:trPr>
        <w:tc>
          <w:tcPr>
            <w:tcW w:w="5000" w:type="pct"/>
            <w:gridSpan w:val="4"/>
            <w:shd w:val="clear" w:color="auto" w:fill="BFBFBF"/>
          </w:tcPr>
          <w:p w:rsidR="00593744" w:rsidRPr="00770855" w:rsidRDefault="00593744" w:rsidP="00593744">
            <w:pPr>
              <w:keepNext/>
              <w:spacing w:before="60" w:after="60"/>
              <w:rPr>
                <w:rFonts w:ascii="Arial" w:eastAsiaTheme="minorEastAsia" w:hAnsi="Arial" w:cs="Arial"/>
                <w:b/>
                <w:sz w:val="20"/>
                <w:szCs w:val="20"/>
                <w:u w:val="single"/>
                <w:lang w:eastAsia="ko-KR"/>
              </w:rPr>
            </w:pPr>
            <w:r w:rsidRPr="005E54C7">
              <w:rPr>
                <w:rFonts w:ascii="Arial" w:hAnsi="Arial" w:cs="Arial"/>
                <w:b/>
                <w:sz w:val="20"/>
                <w:szCs w:val="20"/>
                <w:u w:val="single"/>
              </w:rPr>
              <w:t>Thursday</w:t>
            </w:r>
            <w:r>
              <w:rPr>
                <w:rFonts w:ascii="Arial" w:hAnsi="Arial" w:cs="Arial"/>
                <w:b/>
                <w:sz w:val="20"/>
                <w:szCs w:val="20"/>
                <w:u w:val="single"/>
              </w:rPr>
              <w:t xml:space="preserve">, </w:t>
            </w:r>
            <w:r>
              <w:rPr>
                <w:rFonts w:ascii="Arial" w:eastAsiaTheme="minorEastAsia" w:hAnsi="Arial" w:cs="Arial" w:hint="eastAsia"/>
                <w:b/>
                <w:sz w:val="20"/>
                <w:szCs w:val="20"/>
                <w:u w:val="single"/>
                <w:lang w:eastAsia="ko-KR"/>
              </w:rPr>
              <w:t>7</w:t>
            </w:r>
            <w:r w:rsidRPr="005E54C7">
              <w:rPr>
                <w:rFonts w:ascii="Arial" w:hAnsi="Arial" w:cs="Arial"/>
                <w:b/>
                <w:sz w:val="20"/>
                <w:szCs w:val="20"/>
                <w:u w:val="single"/>
              </w:rPr>
              <w:t xml:space="preserve"> </w:t>
            </w:r>
            <w:r>
              <w:rPr>
                <w:rFonts w:ascii="Arial" w:hAnsi="Arial" w:cs="Arial"/>
                <w:b/>
                <w:sz w:val="20"/>
                <w:szCs w:val="20"/>
                <w:u w:val="single"/>
              </w:rPr>
              <w:t>December 201</w:t>
            </w:r>
            <w:r>
              <w:rPr>
                <w:rFonts w:ascii="Arial" w:eastAsiaTheme="minorEastAsia" w:hAnsi="Arial" w:cs="Arial" w:hint="eastAsia"/>
                <w:b/>
                <w:sz w:val="20"/>
                <w:szCs w:val="20"/>
                <w:u w:val="single"/>
                <w:lang w:eastAsia="ko-KR"/>
              </w:rPr>
              <w:t>7</w:t>
            </w:r>
          </w:p>
        </w:tc>
      </w:tr>
      <w:tr w:rsidR="00593744" w:rsidRPr="005E54C7" w:rsidTr="00040A9C">
        <w:trPr>
          <w:cantSplit/>
        </w:trPr>
        <w:tc>
          <w:tcPr>
            <w:tcW w:w="1236" w:type="pct"/>
          </w:tcPr>
          <w:p w:rsidR="00593744" w:rsidRPr="005E54C7" w:rsidRDefault="00593744" w:rsidP="00593744">
            <w:pPr>
              <w:spacing w:before="60" w:after="60"/>
              <w:rPr>
                <w:rFonts w:ascii="Arial" w:hAnsi="Arial" w:cs="Arial"/>
                <w:sz w:val="20"/>
                <w:szCs w:val="20"/>
              </w:rPr>
            </w:pPr>
            <w:r w:rsidRPr="005E54C7">
              <w:rPr>
                <w:rFonts w:ascii="Arial" w:hAnsi="Arial" w:cs="Arial"/>
                <w:sz w:val="20"/>
                <w:szCs w:val="20"/>
              </w:rPr>
              <w:t>9 – 9.30 a.m.</w:t>
            </w:r>
          </w:p>
        </w:tc>
        <w:tc>
          <w:tcPr>
            <w:tcW w:w="380" w:type="pct"/>
            <w:gridSpan w:val="2"/>
          </w:tcPr>
          <w:p w:rsidR="00593744" w:rsidRPr="005E54C7" w:rsidRDefault="00593744" w:rsidP="00593744">
            <w:pPr>
              <w:autoSpaceDE w:val="0"/>
              <w:autoSpaceDN w:val="0"/>
              <w:spacing w:before="60" w:after="60"/>
              <w:ind w:left="567" w:hanging="567"/>
              <w:jc w:val="center"/>
              <w:rPr>
                <w:rFonts w:ascii="Arial" w:hAnsi="Arial" w:cs="Arial"/>
                <w:sz w:val="20"/>
                <w:szCs w:val="20"/>
              </w:rPr>
            </w:pPr>
          </w:p>
        </w:tc>
        <w:tc>
          <w:tcPr>
            <w:tcW w:w="3384" w:type="pct"/>
          </w:tcPr>
          <w:p w:rsidR="00593744" w:rsidRPr="005E54C7" w:rsidRDefault="00593744" w:rsidP="00593744">
            <w:pPr>
              <w:adjustRightInd w:val="0"/>
              <w:spacing w:before="60" w:after="60"/>
              <w:rPr>
                <w:rFonts w:ascii="Arial" w:hAnsi="Arial" w:cs="Arial"/>
                <w:sz w:val="20"/>
                <w:szCs w:val="20"/>
              </w:rPr>
            </w:pPr>
            <w:r w:rsidRPr="005E54C7">
              <w:rPr>
                <w:rFonts w:ascii="Arial" w:hAnsi="Arial" w:cs="Arial"/>
                <w:sz w:val="20"/>
                <w:szCs w:val="20"/>
              </w:rPr>
              <w:t>Meeting of the Bureau</w:t>
            </w:r>
          </w:p>
        </w:tc>
      </w:tr>
      <w:tr w:rsidR="00593744" w:rsidRPr="005E54C7" w:rsidTr="00040A9C">
        <w:trPr>
          <w:cantSplit/>
        </w:trPr>
        <w:tc>
          <w:tcPr>
            <w:tcW w:w="1236" w:type="pct"/>
          </w:tcPr>
          <w:p w:rsidR="00593744" w:rsidRPr="005E54C7" w:rsidRDefault="00593744" w:rsidP="00593744">
            <w:pPr>
              <w:spacing w:before="60" w:after="60"/>
              <w:rPr>
                <w:rFonts w:ascii="Arial" w:hAnsi="Arial" w:cs="Arial"/>
                <w:sz w:val="20"/>
                <w:szCs w:val="20"/>
              </w:rPr>
            </w:pPr>
            <w:r w:rsidRPr="005E54C7">
              <w:rPr>
                <w:rFonts w:ascii="Arial" w:hAnsi="Arial" w:cs="Arial"/>
                <w:sz w:val="20"/>
                <w:szCs w:val="20"/>
              </w:rPr>
              <w:t>9.30 a.m. – 12.30 p.m.</w:t>
            </w:r>
          </w:p>
        </w:tc>
        <w:tc>
          <w:tcPr>
            <w:tcW w:w="380" w:type="pct"/>
            <w:gridSpan w:val="2"/>
          </w:tcPr>
          <w:p w:rsidR="00593744" w:rsidRPr="005E54C7" w:rsidRDefault="00593744" w:rsidP="00593744">
            <w:pPr>
              <w:tabs>
                <w:tab w:val="decimal" w:pos="284"/>
              </w:tabs>
              <w:spacing w:before="60" w:after="60"/>
              <w:jc w:val="right"/>
              <w:rPr>
                <w:rFonts w:ascii="Arial" w:hAnsi="Arial" w:cs="Arial"/>
                <w:sz w:val="20"/>
                <w:szCs w:val="20"/>
              </w:rPr>
            </w:pPr>
            <w:r>
              <w:rPr>
                <w:rFonts w:ascii="Arial" w:hAnsi="Arial" w:cs="Arial"/>
                <w:sz w:val="20"/>
                <w:szCs w:val="20"/>
              </w:rPr>
              <w:t>11.b</w:t>
            </w:r>
          </w:p>
        </w:tc>
        <w:tc>
          <w:tcPr>
            <w:tcW w:w="3384" w:type="pct"/>
          </w:tcPr>
          <w:p w:rsidR="00593744" w:rsidRPr="005E54C7" w:rsidRDefault="00593744" w:rsidP="00593744">
            <w:pPr>
              <w:adjustRightInd w:val="0"/>
              <w:spacing w:before="60" w:after="60"/>
              <w:rPr>
                <w:rFonts w:ascii="Arial" w:hAnsi="Arial" w:cs="Arial"/>
                <w:sz w:val="20"/>
                <w:szCs w:val="20"/>
              </w:rPr>
            </w:pPr>
            <w:r w:rsidRPr="005E54C7">
              <w:rPr>
                <w:rFonts w:ascii="Arial" w:hAnsi="Arial" w:cs="Arial"/>
                <w:sz w:val="20"/>
                <w:szCs w:val="20"/>
              </w:rPr>
              <w:t>Examination of nominations for inscription on the Representative List of the Intangible Cultural Heritage of Humanity</w:t>
            </w:r>
          </w:p>
        </w:tc>
      </w:tr>
      <w:tr w:rsidR="00593744" w:rsidRPr="005E54C7" w:rsidTr="00040A9C">
        <w:trPr>
          <w:cantSplit/>
        </w:trPr>
        <w:tc>
          <w:tcPr>
            <w:tcW w:w="1236" w:type="pct"/>
            <w:shd w:val="clear" w:color="auto" w:fill="D9D9D9"/>
          </w:tcPr>
          <w:p w:rsidR="00593744" w:rsidRPr="005E54C7" w:rsidRDefault="00593744" w:rsidP="00593744">
            <w:pPr>
              <w:spacing w:before="60" w:after="60"/>
              <w:rPr>
                <w:rFonts w:ascii="Arial" w:hAnsi="Arial" w:cs="Arial"/>
                <w:sz w:val="20"/>
                <w:szCs w:val="20"/>
              </w:rPr>
            </w:pPr>
            <w:r w:rsidRPr="005E54C7">
              <w:rPr>
                <w:rFonts w:ascii="Arial" w:hAnsi="Arial" w:cs="Arial"/>
                <w:sz w:val="20"/>
                <w:szCs w:val="20"/>
              </w:rPr>
              <w:t>12.30 – 2.30 p.m.</w:t>
            </w:r>
          </w:p>
        </w:tc>
        <w:tc>
          <w:tcPr>
            <w:tcW w:w="3764" w:type="pct"/>
            <w:gridSpan w:val="3"/>
            <w:shd w:val="clear" w:color="auto" w:fill="D9D9D9"/>
          </w:tcPr>
          <w:p w:rsidR="00593744" w:rsidRPr="005E54C7" w:rsidRDefault="00593744" w:rsidP="00593744">
            <w:pPr>
              <w:tabs>
                <w:tab w:val="num" w:pos="1080"/>
              </w:tabs>
              <w:autoSpaceDE w:val="0"/>
              <w:autoSpaceDN w:val="0"/>
              <w:spacing w:before="60" w:after="60"/>
              <w:ind w:right="-2"/>
              <w:jc w:val="both"/>
              <w:rPr>
                <w:rFonts w:ascii="Arial" w:hAnsi="Arial" w:cs="Arial"/>
                <w:sz w:val="20"/>
                <w:szCs w:val="20"/>
              </w:rPr>
            </w:pPr>
            <w:r w:rsidRPr="005E54C7">
              <w:rPr>
                <w:rFonts w:ascii="Arial" w:eastAsia="SimSun" w:hAnsi="Arial" w:cs="Arial"/>
                <w:bCs/>
                <w:sz w:val="20"/>
                <w:szCs w:val="20"/>
                <w:lang w:eastAsia="zh-CN"/>
              </w:rPr>
              <w:t>Lunch</w:t>
            </w:r>
          </w:p>
        </w:tc>
      </w:tr>
      <w:tr w:rsidR="00593744" w:rsidRPr="005E54C7" w:rsidTr="00040A9C">
        <w:trPr>
          <w:cantSplit/>
        </w:trPr>
        <w:tc>
          <w:tcPr>
            <w:tcW w:w="1236" w:type="pct"/>
          </w:tcPr>
          <w:p w:rsidR="00593744" w:rsidRPr="005E54C7" w:rsidRDefault="00593744" w:rsidP="00593744">
            <w:pPr>
              <w:spacing w:before="60" w:after="60"/>
              <w:rPr>
                <w:rFonts w:ascii="Arial" w:hAnsi="Arial" w:cs="Arial"/>
                <w:sz w:val="20"/>
                <w:szCs w:val="20"/>
              </w:rPr>
            </w:pPr>
            <w:r w:rsidRPr="005E54C7">
              <w:rPr>
                <w:rFonts w:ascii="Arial" w:hAnsi="Arial" w:cs="Arial"/>
                <w:sz w:val="20"/>
                <w:szCs w:val="20"/>
              </w:rPr>
              <w:t>2.30 – 5.30 p.m.</w:t>
            </w:r>
          </w:p>
        </w:tc>
        <w:tc>
          <w:tcPr>
            <w:tcW w:w="380" w:type="pct"/>
            <w:gridSpan w:val="2"/>
          </w:tcPr>
          <w:p w:rsidR="00593744" w:rsidRPr="005E54C7" w:rsidRDefault="00593744" w:rsidP="00593744">
            <w:pPr>
              <w:tabs>
                <w:tab w:val="decimal" w:pos="284"/>
              </w:tabs>
              <w:spacing w:before="60" w:after="60"/>
              <w:jc w:val="right"/>
              <w:rPr>
                <w:rFonts w:ascii="Arial" w:hAnsi="Arial" w:cs="Arial"/>
                <w:sz w:val="20"/>
                <w:szCs w:val="20"/>
              </w:rPr>
            </w:pPr>
            <w:r>
              <w:rPr>
                <w:rFonts w:ascii="Arial" w:hAnsi="Arial" w:cs="Arial"/>
                <w:sz w:val="20"/>
                <w:szCs w:val="20"/>
              </w:rPr>
              <w:t>11.b</w:t>
            </w:r>
          </w:p>
        </w:tc>
        <w:tc>
          <w:tcPr>
            <w:tcW w:w="3384" w:type="pct"/>
          </w:tcPr>
          <w:p w:rsidR="00593744" w:rsidRPr="005E54C7" w:rsidRDefault="00593744" w:rsidP="00593744">
            <w:pPr>
              <w:adjustRightInd w:val="0"/>
              <w:spacing w:before="60" w:after="60"/>
              <w:rPr>
                <w:rFonts w:ascii="Arial" w:hAnsi="Arial" w:cs="Arial"/>
                <w:sz w:val="20"/>
                <w:szCs w:val="20"/>
              </w:rPr>
            </w:pPr>
            <w:r w:rsidRPr="005E54C7">
              <w:rPr>
                <w:rFonts w:ascii="Arial" w:hAnsi="Arial" w:cs="Arial"/>
                <w:sz w:val="20"/>
                <w:szCs w:val="20"/>
              </w:rPr>
              <w:t>Examination of nominations for inscription on the Representative List of the Intangible Cultural Heritage of Humanity</w:t>
            </w:r>
          </w:p>
        </w:tc>
      </w:tr>
      <w:tr w:rsidR="00593744" w:rsidRPr="005E54C7" w:rsidTr="00040A9C">
        <w:trPr>
          <w:cantSplit/>
        </w:trPr>
        <w:tc>
          <w:tcPr>
            <w:tcW w:w="5000" w:type="pct"/>
            <w:gridSpan w:val="4"/>
            <w:shd w:val="clear" w:color="auto" w:fill="BFBFBF"/>
          </w:tcPr>
          <w:p w:rsidR="00593744" w:rsidRPr="00770855" w:rsidRDefault="00593744" w:rsidP="00593744">
            <w:pPr>
              <w:spacing w:before="60" w:after="60"/>
              <w:rPr>
                <w:rFonts w:ascii="Arial" w:eastAsiaTheme="minorEastAsia" w:hAnsi="Arial" w:cs="Arial"/>
                <w:b/>
                <w:sz w:val="20"/>
                <w:szCs w:val="20"/>
                <w:u w:val="single"/>
                <w:lang w:eastAsia="ko-KR"/>
              </w:rPr>
            </w:pPr>
            <w:r w:rsidRPr="005E54C7">
              <w:rPr>
                <w:rFonts w:ascii="Arial" w:hAnsi="Arial" w:cs="Arial"/>
                <w:b/>
                <w:sz w:val="20"/>
                <w:szCs w:val="20"/>
                <w:u w:val="single"/>
              </w:rPr>
              <w:t>Friday</w:t>
            </w:r>
            <w:r>
              <w:rPr>
                <w:rFonts w:ascii="Arial" w:hAnsi="Arial" w:cs="Arial"/>
                <w:b/>
                <w:sz w:val="20"/>
                <w:szCs w:val="20"/>
                <w:u w:val="single"/>
              </w:rPr>
              <w:t xml:space="preserve">, </w:t>
            </w:r>
            <w:r>
              <w:rPr>
                <w:rFonts w:ascii="Arial" w:eastAsiaTheme="minorEastAsia" w:hAnsi="Arial" w:cs="Arial" w:hint="eastAsia"/>
                <w:b/>
                <w:sz w:val="20"/>
                <w:szCs w:val="20"/>
                <w:u w:val="single"/>
                <w:lang w:eastAsia="ko-KR"/>
              </w:rPr>
              <w:t>8</w:t>
            </w:r>
            <w:r w:rsidRPr="005E54C7">
              <w:rPr>
                <w:rFonts w:ascii="Arial" w:hAnsi="Arial" w:cs="Arial"/>
                <w:b/>
                <w:sz w:val="20"/>
                <w:szCs w:val="20"/>
                <w:u w:val="single"/>
              </w:rPr>
              <w:t xml:space="preserve"> </w:t>
            </w:r>
            <w:r>
              <w:rPr>
                <w:rFonts w:ascii="Arial" w:hAnsi="Arial" w:cs="Arial"/>
                <w:b/>
                <w:sz w:val="20"/>
                <w:szCs w:val="20"/>
                <w:u w:val="single"/>
              </w:rPr>
              <w:t>December 201</w:t>
            </w:r>
            <w:r>
              <w:rPr>
                <w:rFonts w:ascii="Arial" w:eastAsiaTheme="minorEastAsia" w:hAnsi="Arial" w:cs="Arial" w:hint="eastAsia"/>
                <w:b/>
                <w:sz w:val="20"/>
                <w:szCs w:val="20"/>
                <w:u w:val="single"/>
                <w:lang w:eastAsia="ko-KR"/>
              </w:rPr>
              <w:t>7</w:t>
            </w:r>
          </w:p>
        </w:tc>
      </w:tr>
      <w:tr w:rsidR="00593744" w:rsidRPr="005E54C7" w:rsidTr="00040A9C">
        <w:trPr>
          <w:cantSplit/>
        </w:trPr>
        <w:tc>
          <w:tcPr>
            <w:tcW w:w="1236" w:type="pct"/>
          </w:tcPr>
          <w:p w:rsidR="00593744" w:rsidRPr="005E54C7" w:rsidRDefault="00593744" w:rsidP="00593744">
            <w:pPr>
              <w:spacing w:before="60" w:after="60"/>
              <w:rPr>
                <w:rFonts w:ascii="Arial" w:hAnsi="Arial" w:cs="Arial"/>
                <w:sz w:val="20"/>
                <w:szCs w:val="20"/>
              </w:rPr>
            </w:pPr>
            <w:r w:rsidRPr="005E54C7">
              <w:rPr>
                <w:rFonts w:ascii="Arial" w:hAnsi="Arial" w:cs="Arial"/>
                <w:sz w:val="20"/>
                <w:szCs w:val="20"/>
              </w:rPr>
              <w:t>9 – 9.30 a.m.</w:t>
            </w:r>
          </w:p>
        </w:tc>
        <w:tc>
          <w:tcPr>
            <w:tcW w:w="380" w:type="pct"/>
            <w:gridSpan w:val="2"/>
          </w:tcPr>
          <w:p w:rsidR="00593744" w:rsidRPr="005E54C7" w:rsidRDefault="00593744" w:rsidP="00593744">
            <w:pPr>
              <w:autoSpaceDE w:val="0"/>
              <w:autoSpaceDN w:val="0"/>
              <w:spacing w:before="60" w:after="60"/>
              <w:ind w:left="567" w:hanging="567"/>
              <w:jc w:val="center"/>
              <w:rPr>
                <w:rFonts w:ascii="Arial" w:hAnsi="Arial" w:cs="Arial"/>
                <w:sz w:val="20"/>
                <w:szCs w:val="20"/>
              </w:rPr>
            </w:pPr>
          </w:p>
        </w:tc>
        <w:tc>
          <w:tcPr>
            <w:tcW w:w="3384" w:type="pct"/>
          </w:tcPr>
          <w:p w:rsidR="00593744" w:rsidRPr="005E54C7" w:rsidRDefault="00593744" w:rsidP="00593744">
            <w:pPr>
              <w:adjustRightInd w:val="0"/>
              <w:spacing w:before="60" w:after="60"/>
              <w:rPr>
                <w:rFonts w:ascii="Arial" w:hAnsi="Arial" w:cs="Arial"/>
                <w:sz w:val="20"/>
                <w:szCs w:val="20"/>
              </w:rPr>
            </w:pPr>
            <w:r w:rsidRPr="005E54C7">
              <w:rPr>
                <w:rFonts w:ascii="Arial" w:hAnsi="Arial" w:cs="Arial"/>
                <w:sz w:val="20"/>
                <w:szCs w:val="20"/>
              </w:rPr>
              <w:t>Meeting of the Bureau</w:t>
            </w:r>
          </w:p>
        </w:tc>
      </w:tr>
      <w:tr w:rsidR="00593744" w:rsidRPr="005E54C7" w:rsidTr="003F73A7">
        <w:trPr>
          <w:cantSplit/>
        </w:trPr>
        <w:tc>
          <w:tcPr>
            <w:tcW w:w="1236" w:type="pct"/>
          </w:tcPr>
          <w:p w:rsidR="00593744" w:rsidRPr="005E54C7" w:rsidRDefault="00593744" w:rsidP="00593744">
            <w:pPr>
              <w:spacing w:before="60" w:after="60"/>
              <w:rPr>
                <w:rFonts w:ascii="Arial" w:hAnsi="Arial" w:cs="Arial"/>
                <w:sz w:val="20"/>
                <w:szCs w:val="20"/>
              </w:rPr>
            </w:pPr>
            <w:r w:rsidRPr="005E54C7">
              <w:rPr>
                <w:rFonts w:ascii="Arial" w:hAnsi="Arial" w:cs="Arial"/>
                <w:sz w:val="20"/>
                <w:szCs w:val="20"/>
              </w:rPr>
              <w:t>9.30 a.m. – 12.30 p.m</w:t>
            </w:r>
            <w:r>
              <w:rPr>
                <w:rFonts w:ascii="Arial" w:hAnsi="Arial" w:cs="Arial"/>
                <w:sz w:val="20"/>
                <w:szCs w:val="20"/>
              </w:rPr>
              <w:t>.</w:t>
            </w:r>
          </w:p>
        </w:tc>
        <w:tc>
          <w:tcPr>
            <w:tcW w:w="380" w:type="pct"/>
            <w:gridSpan w:val="2"/>
          </w:tcPr>
          <w:p w:rsidR="00593744" w:rsidRPr="005E54C7" w:rsidRDefault="00593744" w:rsidP="00593744">
            <w:pPr>
              <w:tabs>
                <w:tab w:val="decimal" w:pos="284"/>
              </w:tabs>
              <w:spacing w:before="60" w:after="60"/>
              <w:jc w:val="right"/>
              <w:rPr>
                <w:rFonts w:ascii="Arial" w:hAnsi="Arial" w:cs="Arial"/>
                <w:sz w:val="20"/>
                <w:szCs w:val="20"/>
              </w:rPr>
            </w:pPr>
            <w:r>
              <w:rPr>
                <w:rFonts w:ascii="Arial" w:hAnsi="Arial" w:cs="Arial"/>
                <w:sz w:val="20"/>
                <w:szCs w:val="20"/>
              </w:rPr>
              <w:t>11.c</w:t>
            </w:r>
          </w:p>
        </w:tc>
        <w:tc>
          <w:tcPr>
            <w:tcW w:w="3384" w:type="pct"/>
          </w:tcPr>
          <w:p w:rsidR="00593744" w:rsidRPr="005E54C7" w:rsidRDefault="00593744" w:rsidP="00593744">
            <w:pPr>
              <w:adjustRightInd w:val="0"/>
              <w:spacing w:before="60" w:after="60"/>
              <w:rPr>
                <w:rFonts w:ascii="Arial" w:hAnsi="Arial" w:cs="Arial"/>
                <w:sz w:val="20"/>
                <w:szCs w:val="20"/>
              </w:rPr>
            </w:pPr>
            <w:r w:rsidRPr="00B94D49">
              <w:rPr>
                <w:rFonts w:ascii="Arial" w:hAnsi="Arial" w:cs="Arial"/>
                <w:sz w:val="20"/>
                <w:szCs w:val="20"/>
              </w:rPr>
              <w:t>Removal of an element fr</w:t>
            </w:r>
            <w:r>
              <w:rPr>
                <w:rFonts w:ascii="Arial" w:hAnsi="Arial" w:cs="Arial"/>
                <w:sz w:val="20"/>
                <w:szCs w:val="20"/>
              </w:rPr>
              <w:t>om the List of Int</w:t>
            </w:r>
            <w:r w:rsidRPr="00B94D49">
              <w:rPr>
                <w:rFonts w:ascii="Arial" w:hAnsi="Arial" w:cs="Arial"/>
                <w:sz w:val="20"/>
                <w:szCs w:val="20"/>
              </w:rPr>
              <w:t>a</w:t>
            </w:r>
            <w:r>
              <w:rPr>
                <w:rFonts w:ascii="Arial" w:eastAsiaTheme="minorEastAsia" w:hAnsi="Arial" w:cs="Arial" w:hint="eastAsia"/>
                <w:sz w:val="20"/>
                <w:szCs w:val="20"/>
                <w:lang w:eastAsia="ko-KR"/>
              </w:rPr>
              <w:t>n</w:t>
            </w:r>
            <w:r w:rsidRPr="00B94D49">
              <w:rPr>
                <w:rFonts w:ascii="Arial" w:hAnsi="Arial" w:cs="Arial"/>
                <w:sz w:val="20"/>
                <w:szCs w:val="20"/>
              </w:rPr>
              <w:t>gible Cultural Heritage in Need of Urgent Safeguarding and its transfer to the Representative List of the Intangible Cultural Heritage of Humanity</w:t>
            </w:r>
          </w:p>
        </w:tc>
      </w:tr>
      <w:tr w:rsidR="00593744" w:rsidRPr="005E54C7" w:rsidTr="003F73A7">
        <w:trPr>
          <w:cantSplit/>
        </w:trPr>
        <w:tc>
          <w:tcPr>
            <w:tcW w:w="1236" w:type="pct"/>
          </w:tcPr>
          <w:p w:rsidR="00593744" w:rsidRPr="005E54C7" w:rsidRDefault="00593744" w:rsidP="00593744">
            <w:pPr>
              <w:spacing w:before="60" w:after="60"/>
              <w:rPr>
                <w:rFonts w:ascii="Arial" w:hAnsi="Arial" w:cs="Arial"/>
                <w:sz w:val="20"/>
                <w:szCs w:val="20"/>
              </w:rPr>
            </w:pPr>
          </w:p>
        </w:tc>
        <w:tc>
          <w:tcPr>
            <w:tcW w:w="380" w:type="pct"/>
            <w:gridSpan w:val="2"/>
          </w:tcPr>
          <w:p w:rsidR="00593744" w:rsidRDefault="00593744" w:rsidP="00593744">
            <w:pPr>
              <w:tabs>
                <w:tab w:val="decimal" w:pos="284"/>
              </w:tabs>
              <w:spacing w:before="60" w:after="60"/>
              <w:jc w:val="right"/>
              <w:rPr>
                <w:rFonts w:ascii="Arial" w:hAnsi="Arial" w:cs="Arial"/>
                <w:sz w:val="20"/>
                <w:szCs w:val="20"/>
              </w:rPr>
            </w:pPr>
            <w:r>
              <w:rPr>
                <w:rFonts w:ascii="Arial" w:hAnsi="Arial" w:cs="Arial"/>
                <w:sz w:val="20"/>
                <w:szCs w:val="20"/>
              </w:rPr>
              <w:t>11.</w:t>
            </w:r>
            <w:r>
              <w:rPr>
                <w:rFonts w:ascii="Arial" w:eastAsiaTheme="minorEastAsia" w:hAnsi="Arial" w:cs="Arial" w:hint="eastAsia"/>
                <w:sz w:val="20"/>
                <w:szCs w:val="20"/>
                <w:lang w:eastAsia="ko-KR"/>
              </w:rPr>
              <w:t>d</w:t>
            </w:r>
          </w:p>
        </w:tc>
        <w:tc>
          <w:tcPr>
            <w:tcW w:w="3384" w:type="pct"/>
          </w:tcPr>
          <w:p w:rsidR="00593744" w:rsidRPr="005E54C7" w:rsidRDefault="00593744" w:rsidP="00593744">
            <w:pPr>
              <w:adjustRightInd w:val="0"/>
              <w:spacing w:before="60" w:after="60"/>
              <w:rPr>
                <w:rFonts w:ascii="Arial" w:hAnsi="Arial" w:cs="Arial"/>
                <w:sz w:val="20"/>
                <w:szCs w:val="20"/>
              </w:rPr>
            </w:pPr>
            <w:r w:rsidRPr="0079333B">
              <w:rPr>
                <w:rFonts w:ascii="Arial" w:hAnsi="Arial" w:cs="Arial"/>
                <w:sz w:val="20"/>
                <w:szCs w:val="20"/>
              </w:rPr>
              <w:t xml:space="preserve">Examination of </w:t>
            </w:r>
            <w:r>
              <w:rPr>
                <w:rFonts w:ascii="Arial" w:eastAsiaTheme="minorEastAsia" w:hAnsi="Arial" w:cs="Arial" w:hint="eastAsia"/>
                <w:sz w:val="20"/>
                <w:szCs w:val="20"/>
                <w:lang w:eastAsia="ko-KR"/>
              </w:rPr>
              <w:t>requests for International Assistance</w:t>
            </w:r>
          </w:p>
        </w:tc>
      </w:tr>
      <w:tr w:rsidR="00593744" w:rsidRPr="005E54C7" w:rsidTr="003F73A7">
        <w:trPr>
          <w:cantSplit/>
        </w:trPr>
        <w:tc>
          <w:tcPr>
            <w:tcW w:w="1236" w:type="pct"/>
          </w:tcPr>
          <w:p w:rsidR="00593744" w:rsidRPr="005E54C7" w:rsidRDefault="00593744" w:rsidP="00593744">
            <w:pPr>
              <w:spacing w:before="60" w:after="60"/>
              <w:rPr>
                <w:rFonts w:ascii="Arial" w:hAnsi="Arial" w:cs="Arial"/>
                <w:sz w:val="20"/>
                <w:szCs w:val="20"/>
              </w:rPr>
            </w:pPr>
          </w:p>
        </w:tc>
        <w:tc>
          <w:tcPr>
            <w:tcW w:w="380" w:type="pct"/>
            <w:gridSpan w:val="2"/>
          </w:tcPr>
          <w:p w:rsidR="00593744" w:rsidRDefault="00593744" w:rsidP="00593744">
            <w:pPr>
              <w:tabs>
                <w:tab w:val="decimal" w:pos="284"/>
              </w:tabs>
              <w:spacing w:before="60" w:after="60"/>
              <w:jc w:val="right"/>
              <w:rPr>
                <w:rFonts w:ascii="Arial" w:hAnsi="Arial" w:cs="Arial"/>
                <w:sz w:val="20"/>
                <w:szCs w:val="20"/>
              </w:rPr>
            </w:pPr>
            <w:r>
              <w:rPr>
                <w:rFonts w:ascii="Arial" w:hAnsi="Arial" w:cs="Arial"/>
                <w:snapToGrid w:val="0"/>
                <w:sz w:val="20"/>
                <w:szCs w:val="20"/>
              </w:rPr>
              <w:t>11.</w:t>
            </w:r>
            <w:r>
              <w:rPr>
                <w:rFonts w:ascii="Arial" w:eastAsiaTheme="minorEastAsia" w:hAnsi="Arial" w:cs="Arial" w:hint="eastAsia"/>
                <w:snapToGrid w:val="0"/>
                <w:sz w:val="20"/>
                <w:szCs w:val="20"/>
                <w:lang w:eastAsia="ko-KR"/>
              </w:rPr>
              <w:t>e</w:t>
            </w:r>
          </w:p>
        </w:tc>
        <w:tc>
          <w:tcPr>
            <w:tcW w:w="3384" w:type="pct"/>
          </w:tcPr>
          <w:p w:rsidR="00593744" w:rsidRPr="0079333B" w:rsidRDefault="00593744" w:rsidP="00593744">
            <w:pPr>
              <w:adjustRightInd w:val="0"/>
              <w:spacing w:before="60" w:after="60"/>
              <w:rPr>
                <w:rFonts w:ascii="Arial" w:hAnsi="Arial" w:cs="Arial"/>
                <w:sz w:val="20"/>
                <w:szCs w:val="20"/>
              </w:rPr>
            </w:pPr>
            <w:r w:rsidRPr="0079333B">
              <w:rPr>
                <w:rFonts w:ascii="Arial" w:hAnsi="Arial" w:cs="Arial"/>
                <w:sz w:val="20"/>
                <w:szCs w:val="20"/>
              </w:rPr>
              <w:t>Examination of</w:t>
            </w:r>
            <w:r>
              <w:rPr>
                <w:rFonts w:ascii="Arial" w:hAnsi="Arial" w:cs="Arial"/>
                <w:sz w:val="20"/>
                <w:szCs w:val="20"/>
              </w:rPr>
              <w:t xml:space="preserve"> proposals to the Register of </w:t>
            </w:r>
            <w:r>
              <w:rPr>
                <w:rFonts w:ascii="Arial" w:eastAsiaTheme="minorEastAsia" w:hAnsi="Arial" w:cs="Arial" w:hint="eastAsia"/>
                <w:sz w:val="20"/>
                <w:szCs w:val="20"/>
                <w:lang w:eastAsia="ko-KR"/>
              </w:rPr>
              <w:t>Good</w:t>
            </w:r>
            <w:r w:rsidRPr="0079333B">
              <w:rPr>
                <w:rFonts w:ascii="Arial" w:hAnsi="Arial" w:cs="Arial"/>
                <w:sz w:val="20"/>
                <w:szCs w:val="20"/>
              </w:rPr>
              <w:t xml:space="preserve"> Safeguarding Practices</w:t>
            </w:r>
          </w:p>
        </w:tc>
      </w:tr>
      <w:tr w:rsidR="00BC4F93" w:rsidRPr="005E54C7" w:rsidTr="003F73A7">
        <w:trPr>
          <w:cantSplit/>
        </w:trPr>
        <w:tc>
          <w:tcPr>
            <w:tcW w:w="1236" w:type="pct"/>
          </w:tcPr>
          <w:p w:rsidR="00BC4F93" w:rsidRPr="005E54C7" w:rsidRDefault="00BC4F93" w:rsidP="00BC4F93">
            <w:pPr>
              <w:spacing w:before="60" w:after="60"/>
              <w:rPr>
                <w:rFonts w:ascii="Arial" w:hAnsi="Arial" w:cs="Arial"/>
                <w:sz w:val="20"/>
                <w:szCs w:val="20"/>
              </w:rPr>
            </w:pPr>
          </w:p>
        </w:tc>
        <w:tc>
          <w:tcPr>
            <w:tcW w:w="380" w:type="pct"/>
            <w:gridSpan w:val="2"/>
          </w:tcPr>
          <w:p w:rsidR="00BC4F93" w:rsidRPr="00B94D49" w:rsidRDefault="00BC4F93" w:rsidP="00BC4F93">
            <w:pPr>
              <w:tabs>
                <w:tab w:val="decimal" w:pos="284"/>
              </w:tabs>
              <w:spacing w:before="60" w:after="60"/>
              <w:jc w:val="right"/>
              <w:rPr>
                <w:rFonts w:ascii="Arial" w:eastAsiaTheme="minorEastAsia" w:hAnsi="Arial" w:cs="Arial"/>
                <w:sz w:val="20"/>
                <w:szCs w:val="20"/>
                <w:lang w:eastAsia="ko-KR"/>
              </w:rPr>
            </w:pPr>
            <w:r>
              <w:rPr>
                <w:rFonts w:ascii="Arial" w:eastAsiaTheme="minorEastAsia" w:hAnsi="Arial" w:cs="Arial" w:hint="eastAsia"/>
                <w:sz w:val="20"/>
                <w:szCs w:val="20"/>
                <w:lang w:eastAsia="ko-KR"/>
              </w:rPr>
              <w:t>1</w:t>
            </w:r>
            <w:r>
              <w:rPr>
                <w:rFonts w:ascii="Arial" w:eastAsiaTheme="minorEastAsia" w:hAnsi="Arial" w:cs="Arial"/>
                <w:sz w:val="20"/>
                <w:szCs w:val="20"/>
                <w:lang w:eastAsia="ko-KR"/>
              </w:rPr>
              <w:t>1</w:t>
            </w:r>
            <w:r>
              <w:rPr>
                <w:rFonts w:ascii="Arial" w:eastAsiaTheme="minorEastAsia" w:hAnsi="Arial" w:cs="Arial" w:hint="eastAsia"/>
                <w:sz w:val="20"/>
                <w:szCs w:val="20"/>
                <w:lang w:eastAsia="ko-KR"/>
              </w:rPr>
              <w:t>.</w:t>
            </w:r>
          </w:p>
        </w:tc>
        <w:tc>
          <w:tcPr>
            <w:tcW w:w="3384" w:type="pct"/>
          </w:tcPr>
          <w:p w:rsidR="00BC4F93" w:rsidRPr="00B94D49" w:rsidRDefault="00BC4F93" w:rsidP="00BC4F93">
            <w:pPr>
              <w:spacing w:before="60" w:after="60"/>
              <w:rPr>
                <w:rFonts w:ascii="Arial" w:eastAsiaTheme="minorEastAsia" w:hAnsi="Arial" w:cs="Arial"/>
                <w:bCs/>
                <w:noProof/>
                <w:snapToGrid w:val="0"/>
                <w:sz w:val="20"/>
                <w:szCs w:val="20"/>
                <w:lang w:val="en" w:eastAsia="ko-KR"/>
              </w:rPr>
            </w:pPr>
            <w:r w:rsidRPr="0079333B">
              <w:rPr>
                <w:rFonts w:ascii="Arial" w:hAnsi="Arial" w:cs="Arial"/>
                <w:bCs/>
                <w:noProof/>
                <w:snapToGrid w:val="0"/>
                <w:sz w:val="20"/>
                <w:szCs w:val="20"/>
                <w:lang w:val="en" w:eastAsia="en-US"/>
              </w:rPr>
              <w:t>Report of the Eva</w:t>
            </w:r>
            <w:r>
              <w:rPr>
                <w:rFonts w:ascii="Arial" w:hAnsi="Arial" w:cs="Arial"/>
                <w:bCs/>
                <w:noProof/>
                <w:snapToGrid w:val="0"/>
                <w:sz w:val="20"/>
                <w:szCs w:val="20"/>
                <w:lang w:val="en" w:eastAsia="en-US"/>
              </w:rPr>
              <w:t>luation Body on its work in 201</w:t>
            </w:r>
            <w:r>
              <w:rPr>
                <w:rFonts w:ascii="Arial" w:eastAsiaTheme="minorEastAsia" w:hAnsi="Arial" w:cs="Arial" w:hint="eastAsia"/>
                <w:bCs/>
                <w:noProof/>
                <w:snapToGrid w:val="0"/>
                <w:sz w:val="20"/>
                <w:szCs w:val="20"/>
                <w:lang w:val="en" w:eastAsia="ko-KR"/>
              </w:rPr>
              <w:t>7</w:t>
            </w:r>
          </w:p>
        </w:tc>
      </w:tr>
      <w:tr w:rsidR="00BC4F93" w:rsidRPr="005E54C7" w:rsidTr="00040A9C">
        <w:trPr>
          <w:cantSplit/>
        </w:trPr>
        <w:tc>
          <w:tcPr>
            <w:tcW w:w="1236" w:type="pct"/>
            <w:shd w:val="clear" w:color="auto" w:fill="D9D9D9"/>
          </w:tcPr>
          <w:p w:rsidR="00BC4F93" w:rsidRPr="005E54C7" w:rsidRDefault="00BC4F93" w:rsidP="00BC4F93">
            <w:pPr>
              <w:spacing w:before="60" w:after="60"/>
              <w:rPr>
                <w:rFonts w:ascii="Arial" w:hAnsi="Arial" w:cs="Arial"/>
                <w:sz w:val="20"/>
                <w:szCs w:val="20"/>
              </w:rPr>
            </w:pPr>
            <w:r w:rsidRPr="005E54C7">
              <w:rPr>
                <w:rFonts w:ascii="Arial" w:hAnsi="Arial" w:cs="Arial"/>
                <w:sz w:val="20"/>
                <w:szCs w:val="20"/>
              </w:rPr>
              <w:t>12.30 – 2.30 p.m.</w:t>
            </w:r>
          </w:p>
        </w:tc>
        <w:tc>
          <w:tcPr>
            <w:tcW w:w="3764" w:type="pct"/>
            <w:gridSpan w:val="3"/>
            <w:shd w:val="clear" w:color="auto" w:fill="D9D9D9"/>
          </w:tcPr>
          <w:p w:rsidR="00BC4F93" w:rsidRPr="005E54C7" w:rsidRDefault="00BC4F93" w:rsidP="00BC4F93">
            <w:pPr>
              <w:tabs>
                <w:tab w:val="num" w:pos="1080"/>
              </w:tabs>
              <w:autoSpaceDE w:val="0"/>
              <w:autoSpaceDN w:val="0"/>
              <w:spacing w:before="60" w:after="60"/>
              <w:ind w:right="-2"/>
              <w:jc w:val="both"/>
              <w:rPr>
                <w:rFonts w:ascii="Arial" w:hAnsi="Arial" w:cs="Arial"/>
                <w:sz w:val="20"/>
                <w:szCs w:val="20"/>
              </w:rPr>
            </w:pPr>
            <w:r w:rsidRPr="005E54C7">
              <w:rPr>
                <w:rFonts w:ascii="Arial" w:eastAsia="SimSun" w:hAnsi="Arial" w:cs="Arial"/>
                <w:bCs/>
                <w:sz w:val="20"/>
                <w:szCs w:val="20"/>
                <w:lang w:eastAsia="zh-CN"/>
              </w:rPr>
              <w:t>Lunch</w:t>
            </w:r>
          </w:p>
        </w:tc>
      </w:tr>
      <w:tr w:rsidR="006A418C" w:rsidRPr="005E54C7" w:rsidTr="004F7FB7">
        <w:trPr>
          <w:cantSplit/>
        </w:trPr>
        <w:tc>
          <w:tcPr>
            <w:tcW w:w="1236" w:type="pct"/>
          </w:tcPr>
          <w:p w:rsidR="006A418C" w:rsidRPr="005E54C7" w:rsidRDefault="006A418C" w:rsidP="006A418C">
            <w:pPr>
              <w:spacing w:before="60" w:after="60"/>
              <w:rPr>
                <w:rFonts w:ascii="Arial" w:hAnsi="Arial" w:cs="Arial"/>
                <w:sz w:val="20"/>
                <w:szCs w:val="20"/>
              </w:rPr>
            </w:pPr>
            <w:r w:rsidRPr="005E54C7">
              <w:rPr>
                <w:rFonts w:ascii="Arial" w:hAnsi="Arial" w:cs="Arial"/>
                <w:sz w:val="20"/>
                <w:szCs w:val="20"/>
              </w:rPr>
              <w:t>2.30 – 5.30 p.m.</w:t>
            </w:r>
          </w:p>
        </w:tc>
        <w:tc>
          <w:tcPr>
            <w:tcW w:w="380" w:type="pct"/>
            <w:gridSpan w:val="2"/>
          </w:tcPr>
          <w:p w:rsidR="006A418C" w:rsidRPr="00B94D49" w:rsidRDefault="006A418C" w:rsidP="006A418C">
            <w:pPr>
              <w:tabs>
                <w:tab w:val="decimal" w:pos="284"/>
              </w:tabs>
              <w:spacing w:before="60" w:after="60"/>
              <w:jc w:val="right"/>
              <w:rPr>
                <w:rFonts w:ascii="Arial" w:eastAsiaTheme="minorEastAsia" w:hAnsi="Arial" w:cs="Arial"/>
                <w:sz w:val="20"/>
                <w:szCs w:val="20"/>
                <w:lang w:eastAsia="ko-KR"/>
              </w:rPr>
            </w:pPr>
            <w:r>
              <w:rPr>
                <w:rFonts w:ascii="Arial" w:eastAsiaTheme="minorEastAsia" w:hAnsi="Arial" w:cs="Arial" w:hint="eastAsia"/>
                <w:sz w:val="20"/>
                <w:szCs w:val="20"/>
                <w:lang w:eastAsia="ko-KR"/>
              </w:rPr>
              <w:t>1</w:t>
            </w:r>
            <w:r>
              <w:rPr>
                <w:rFonts w:ascii="Arial" w:eastAsiaTheme="minorEastAsia" w:hAnsi="Arial" w:cs="Arial"/>
                <w:sz w:val="20"/>
                <w:szCs w:val="20"/>
                <w:lang w:eastAsia="ko-KR"/>
              </w:rPr>
              <w:t>1</w:t>
            </w:r>
            <w:r>
              <w:rPr>
                <w:rFonts w:ascii="Arial" w:eastAsiaTheme="minorEastAsia" w:hAnsi="Arial" w:cs="Arial" w:hint="eastAsia"/>
                <w:sz w:val="20"/>
                <w:szCs w:val="20"/>
                <w:lang w:eastAsia="ko-KR"/>
              </w:rPr>
              <w:t>.</w:t>
            </w:r>
          </w:p>
        </w:tc>
        <w:tc>
          <w:tcPr>
            <w:tcW w:w="3384" w:type="pct"/>
          </w:tcPr>
          <w:p w:rsidR="006A418C" w:rsidRPr="00B94D49" w:rsidRDefault="006A418C" w:rsidP="006A418C">
            <w:pPr>
              <w:spacing w:before="60" w:after="60"/>
              <w:rPr>
                <w:rFonts w:ascii="Arial" w:eastAsiaTheme="minorEastAsia" w:hAnsi="Arial" w:cs="Arial"/>
                <w:bCs/>
                <w:noProof/>
                <w:snapToGrid w:val="0"/>
                <w:sz w:val="20"/>
                <w:szCs w:val="20"/>
                <w:lang w:val="en" w:eastAsia="ko-KR"/>
              </w:rPr>
            </w:pPr>
            <w:r w:rsidRPr="0079333B">
              <w:rPr>
                <w:rFonts w:ascii="Arial" w:hAnsi="Arial" w:cs="Arial"/>
                <w:bCs/>
                <w:noProof/>
                <w:snapToGrid w:val="0"/>
                <w:sz w:val="20"/>
                <w:szCs w:val="20"/>
                <w:lang w:val="en" w:eastAsia="en-US"/>
              </w:rPr>
              <w:t>Report of the Eva</w:t>
            </w:r>
            <w:r>
              <w:rPr>
                <w:rFonts w:ascii="Arial" w:hAnsi="Arial" w:cs="Arial"/>
                <w:bCs/>
                <w:noProof/>
                <w:snapToGrid w:val="0"/>
                <w:sz w:val="20"/>
                <w:szCs w:val="20"/>
                <w:lang w:val="en" w:eastAsia="en-US"/>
              </w:rPr>
              <w:t>luation Body on its work in 201</w:t>
            </w:r>
            <w:r>
              <w:rPr>
                <w:rFonts w:ascii="Arial" w:eastAsiaTheme="minorEastAsia" w:hAnsi="Arial" w:cs="Arial" w:hint="eastAsia"/>
                <w:bCs/>
                <w:noProof/>
                <w:snapToGrid w:val="0"/>
                <w:sz w:val="20"/>
                <w:szCs w:val="20"/>
                <w:lang w:val="en" w:eastAsia="ko-KR"/>
              </w:rPr>
              <w:t>7</w:t>
            </w:r>
          </w:p>
        </w:tc>
      </w:tr>
      <w:tr w:rsidR="006A418C" w:rsidRPr="005E54C7" w:rsidTr="00040A9C">
        <w:trPr>
          <w:cantSplit/>
        </w:trPr>
        <w:tc>
          <w:tcPr>
            <w:tcW w:w="1236" w:type="pct"/>
          </w:tcPr>
          <w:p w:rsidR="006A418C" w:rsidRPr="005E54C7" w:rsidRDefault="006A418C" w:rsidP="006A418C">
            <w:pPr>
              <w:spacing w:before="60" w:after="60"/>
              <w:rPr>
                <w:rFonts w:ascii="Arial" w:hAnsi="Arial" w:cs="Arial"/>
                <w:sz w:val="20"/>
                <w:szCs w:val="20"/>
              </w:rPr>
            </w:pPr>
          </w:p>
        </w:tc>
        <w:tc>
          <w:tcPr>
            <w:tcW w:w="380" w:type="pct"/>
            <w:gridSpan w:val="2"/>
          </w:tcPr>
          <w:p w:rsidR="006A418C" w:rsidRDefault="006A418C" w:rsidP="006A418C">
            <w:pPr>
              <w:tabs>
                <w:tab w:val="decimal" w:pos="284"/>
              </w:tabs>
              <w:spacing w:before="60" w:after="60"/>
              <w:jc w:val="right"/>
              <w:rPr>
                <w:rFonts w:ascii="Arial" w:hAnsi="Arial" w:cs="Arial"/>
                <w:sz w:val="20"/>
                <w:szCs w:val="20"/>
              </w:rPr>
            </w:pPr>
            <w:r>
              <w:rPr>
                <w:rFonts w:ascii="Arial" w:eastAsiaTheme="minorEastAsia" w:hAnsi="Arial" w:cs="Arial" w:hint="eastAsia"/>
                <w:sz w:val="20"/>
                <w:szCs w:val="20"/>
                <w:lang w:eastAsia="ko-KR"/>
              </w:rPr>
              <w:t>14</w:t>
            </w:r>
            <w:r>
              <w:rPr>
                <w:rFonts w:ascii="Arial" w:hAnsi="Arial" w:cs="Arial"/>
                <w:sz w:val="20"/>
                <w:szCs w:val="20"/>
              </w:rPr>
              <w:t>.</w:t>
            </w:r>
          </w:p>
        </w:tc>
        <w:tc>
          <w:tcPr>
            <w:tcW w:w="3384" w:type="pct"/>
          </w:tcPr>
          <w:p w:rsidR="006A418C" w:rsidRPr="000D51E4" w:rsidRDefault="006A418C" w:rsidP="006A418C">
            <w:pPr>
              <w:spacing w:before="60" w:after="60"/>
              <w:rPr>
                <w:rFonts w:ascii="Arial" w:hAnsi="Arial" w:cs="Arial"/>
                <w:sz w:val="20"/>
                <w:szCs w:val="20"/>
              </w:rPr>
            </w:pPr>
            <w:r w:rsidRPr="00040A9C">
              <w:rPr>
                <w:rFonts w:ascii="Arial" w:hAnsi="Arial" w:cs="Arial"/>
                <w:sz w:val="20"/>
                <w:szCs w:val="20"/>
              </w:rPr>
              <w:t>Reflection on the removal of an element from a List and the transfer of an element from one List to the other</w:t>
            </w:r>
          </w:p>
        </w:tc>
      </w:tr>
      <w:tr w:rsidR="006A418C" w:rsidRPr="00770855" w:rsidTr="00040A9C">
        <w:trPr>
          <w:cantSplit/>
        </w:trPr>
        <w:tc>
          <w:tcPr>
            <w:tcW w:w="5000" w:type="pct"/>
            <w:gridSpan w:val="4"/>
            <w:shd w:val="clear" w:color="auto" w:fill="BFBFBF"/>
          </w:tcPr>
          <w:p w:rsidR="006A418C" w:rsidRPr="00770855" w:rsidRDefault="006A418C" w:rsidP="006A418C">
            <w:pPr>
              <w:spacing w:before="60" w:after="60"/>
              <w:rPr>
                <w:rFonts w:ascii="Arial" w:eastAsiaTheme="minorEastAsia" w:hAnsi="Arial" w:cs="Arial"/>
                <w:b/>
                <w:sz w:val="20"/>
                <w:szCs w:val="20"/>
                <w:u w:val="single"/>
                <w:lang w:eastAsia="ko-KR"/>
              </w:rPr>
            </w:pPr>
            <w:r>
              <w:rPr>
                <w:rFonts w:ascii="Arial" w:eastAsiaTheme="minorEastAsia" w:hAnsi="Arial" w:cs="Arial" w:hint="eastAsia"/>
                <w:b/>
                <w:sz w:val="20"/>
                <w:szCs w:val="20"/>
                <w:u w:val="single"/>
                <w:lang w:eastAsia="ko-KR"/>
              </w:rPr>
              <w:t>Satur</w:t>
            </w:r>
            <w:r w:rsidRPr="005E54C7">
              <w:rPr>
                <w:rFonts w:ascii="Arial" w:hAnsi="Arial" w:cs="Arial"/>
                <w:b/>
                <w:sz w:val="20"/>
                <w:szCs w:val="20"/>
                <w:u w:val="single"/>
              </w:rPr>
              <w:t>day</w:t>
            </w:r>
            <w:r>
              <w:rPr>
                <w:rFonts w:ascii="Arial" w:hAnsi="Arial" w:cs="Arial"/>
                <w:b/>
                <w:sz w:val="20"/>
                <w:szCs w:val="20"/>
                <w:u w:val="single"/>
              </w:rPr>
              <w:t xml:space="preserve">, </w:t>
            </w:r>
            <w:r>
              <w:rPr>
                <w:rFonts w:ascii="Arial" w:eastAsiaTheme="minorEastAsia" w:hAnsi="Arial" w:cs="Arial" w:hint="eastAsia"/>
                <w:b/>
                <w:sz w:val="20"/>
                <w:szCs w:val="20"/>
                <w:u w:val="single"/>
                <w:lang w:eastAsia="ko-KR"/>
              </w:rPr>
              <w:t>9</w:t>
            </w:r>
            <w:r w:rsidRPr="005E54C7">
              <w:rPr>
                <w:rFonts w:ascii="Arial" w:hAnsi="Arial" w:cs="Arial"/>
                <w:b/>
                <w:sz w:val="20"/>
                <w:szCs w:val="20"/>
                <w:u w:val="single"/>
              </w:rPr>
              <w:t xml:space="preserve"> </w:t>
            </w:r>
            <w:r>
              <w:rPr>
                <w:rFonts w:ascii="Arial" w:hAnsi="Arial" w:cs="Arial"/>
                <w:b/>
                <w:sz w:val="20"/>
                <w:szCs w:val="20"/>
                <w:u w:val="single"/>
              </w:rPr>
              <w:t>December 201</w:t>
            </w:r>
            <w:r>
              <w:rPr>
                <w:rFonts w:ascii="Arial" w:eastAsiaTheme="minorEastAsia" w:hAnsi="Arial" w:cs="Arial" w:hint="eastAsia"/>
                <w:b/>
                <w:sz w:val="20"/>
                <w:szCs w:val="20"/>
                <w:u w:val="single"/>
                <w:lang w:eastAsia="ko-KR"/>
              </w:rPr>
              <w:t>7</w:t>
            </w:r>
          </w:p>
        </w:tc>
      </w:tr>
      <w:tr w:rsidR="006A418C" w:rsidRPr="005E54C7" w:rsidTr="00040A9C">
        <w:trPr>
          <w:cantSplit/>
        </w:trPr>
        <w:tc>
          <w:tcPr>
            <w:tcW w:w="1236" w:type="pct"/>
          </w:tcPr>
          <w:p w:rsidR="006A418C" w:rsidRPr="005E54C7" w:rsidRDefault="006A418C" w:rsidP="006A418C">
            <w:pPr>
              <w:spacing w:before="60" w:after="60"/>
              <w:rPr>
                <w:rFonts w:ascii="Arial" w:hAnsi="Arial" w:cs="Arial"/>
                <w:sz w:val="20"/>
                <w:szCs w:val="20"/>
              </w:rPr>
            </w:pPr>
            <w:r w:rsidRPr="005E54C7">
              <w:rPr>
                <w:rFonts w:ascii="Arial" w:hAnsi="Arial" w:cs="Arial"/>
                <w:sz w:val="20"/>
                <w:szCs w:val="20"/>
              </w:rPr>
              <w:t>9 – 9.30 a.m.</w:t>
            </w:r>
          </w:p>
        </w:tc>
        <w:tc>
          <w:tcPr>
            <w:tcW w:w="380" w:type="pct"/>
            <w:gridSpan w:val="2"/>
          </w:tcPr>
          <w:p w:rsidR="006A418C" w:rsidRPr="005E54C7" w:rsidRDefault="006A418C" w:rsidP="006A418C">
            <w:pPr>
              <w:autoSpaceDE w:val="0"/>
              <w:autoSpaceDN w:val="0"/>
              <w:spacing w:before="60" w:after="60"/>
              <w:ind w:left="567" w:hanging="567"/>
              <w:jc w:val="center"/>
              <w:rPr>
                <w:rFonts w:ascii="Arial" w:hAnsi="Arial" w:cs="Arial"/>
                <w:sz w:val="20"/>
                <w:szCs w:val="20"/>
              </w:rPr>
            </w:pPr>
          </w:p>
        </w:tc>
        <w:tc>
          <w:tcPr>
            <w:tcW w:w="3384" w:type="pct"/>
          </w:tcPr>
          <w:p w:rsidR="006A418C" w:rsidRPr="005E54C7" w:rsidRDefault="006A418C" w:rsidP="006A418C">
            <w:pPr>
              <w:adjustRightInd w:val="0"/>
              <w:spacing w:before="60" w:after="60"/>
              <w:rPr>
                <w:rFonts w:ascii="Arial" w:hAnsi="Arial" w:cs="Arial"/>
                <w:sz w:val="20"/>
                <w:szCs w:val="20"/>
              </w:rPr>
            </w:pPr>
            <w:r w:rsidRPr="005E54C7">
              <w:rPr>
                <w:rFonts w:ascii="Arial" w:hAnsi="Arial" w:cs="Arial"/>
                <w:sz w:val="20"/>
                <w:szCs w:val="20"/>
              </w:rPr>
              <w:t>Meeting of the Bureau</w:t>
            </w:r>
          </w:p>
        </w:tc>
      </w:tr>
      <w:tr w:rsidR="006A418C" w:rsidRPr="00CF1B8C" w:rsidTr="004F7FB7">
        <w:trPr>
          <w:cantSplit/>
        </w:trPr>
        <w:tc>
          <w:tcPr>
            <w:tcW w:w="1236" w:type="pct"/>
          </w:tcPr>
          <w:p w:rsidR="006A418C" w:rsidRPr="005E54C7" w:rsidRDefault="006A418C" w:rsidP="006A418C">
            <w:pPr>
              <w:spacing w:before="60" w:after="60"/>
              <w:rPr>
                <w:rFonts w:ascii="Arial" w:hAnsi="Arial" w:cs="Arial"/>
                <w:sz w:val="20"/>
                <w:szCs w:val="20"/>
              </w:rPr>
            </w:pPr>
            <w:r w:rsidRPr="005E54C7">
              <w:rPr>
                <w:rFonts w:ascii="Arial" w:hAnsi="Arial" w:cs="Arial"/>
                <w:sz w:val="20"/>
                <w:szCs w:val="20"/>
              </w:rPr>
              <w:t>9.30 a.m. – 12.30 p.m</w:t>
            </w:r>
            <w:r>
              <w:rPr>
                <w:rFonts w:ascii="Arial" w:hAnsi="Arial" w:cs="Arial"/>
                <w:sz w:val="20"/>
                <w:szCs w:val="20"/>
              </w:rPr>
              <w:t>.</w:t>
            </w:r>
          </w:p>
        </w:tc>
        <w:tc>
          <w:tcPr>
            <w:tcW w:w="380" w:type="pct"/>
            <w:gridSpan w:val="2"/>
          </w:tcPr>
          <w:p w:rsidR="006A418C" w:rsidRPr="005E54C7" w:rsidRDefault="006A418C" w:rsidP="006A418C">
            <w:pPr>
              <w:tabs>
                <w:tab w:val="decimal" w:pos="284"/>
              </w:tabs>
              <w:spacing w:before="60" w:after="60"/>
              <w:jc w:val="right"/>
              <w:rPr>
                <w:rFonts w:ascii="Arial" w:hAnsi="Arial" w:cs="Arial"/>
                <w:sz w:val="20"/>
                <w:szCs w:val="20"/>
              </w:rPr>
            </w:pPr>
            <w:r>
              <w:rPr>
                <w:rFonts w:ascii="Arial" w:hAnsi="Arial" w:cs="Arial"/>
                <w:sz w:val="20"/>
                <w:szCs w:val="20"/>
              </w:rPr>
              <w:t>1</w:t>
            </w:r>
            <w:r>
              <w:rPr>
                <w:rFonts w:ascii="Arial" w:eastAsiaTheme="minorEastAsia" w:hAnsi="Arial" w:cs="Arial" w:hint="eastAsia"/>
                <w:sz w:val="20"/>
                <w:szCs w:val="20"/>
                <w:lang w:eastAsia="ko-KR"/>
              </w:rPr>
              <w:t>8</w:t>
            </w:r>
            <w:r w:rsidRPr="005E54C7">
              <w:rPr>
                <w:rFonts w:ascii="Arial" w:hAnsi="Arial" w:cs="Arial"/>
                <w:sz w:val="20"/>
                <w:szCs w:val="20"/>
              </w:rPr>
              <w:t>.</w:t>
            </w:r>
          </w:p>
        </w:tc>
        <w:tc>
          <w:tcPr>
            <w:tcW w:w="3384" w:type="pct"/>
          </w:tcPr>
          <w:p w:rsidR="006A418C" w:rsidRPr="005E54C7" w:rsidRDefault="006A418C" w:rsidP="006A418C">
            <w:pPr>
              <w:spacing w:before="60" w:after="60"/>
              <w:rPr>
                <w:rFonts w:ascii="Arial" w:hAnsi="Arial" w:cs="Arial"/>
                <w:sz w:val="20"/>
                <w:szCs w:val="20"/>
              </w:rPr>
            </w:pPr>
            <w:r w:rsidRPr="00040A9C">
              <w:rPr>
                <w:rFonts w:ascii="Arial" w:hAnsi="Arial" w:cs="Arial"/>
                <w:sz w:val="20"/>
                <w:szCs w:val="20"/>
              </w:rPr>
              <w:t>Establishment of the Evaluation Body for the 2018 cycle</w:t>
            </w:r>
          </w:p>
        </w:tc>
      </w:tr>
      <w:tr w:rsidR="006A418C" w:rsidRPr="00CF1B8C" w:rsidTr="004F7FB7">
        <w:trPr>
          <w:cantSplit/>
        </w:trPr>
        <w:tc>
          <w:tcPr>
            <w:tcW w:w="1236" w:type="pct"/>
          </w:tcPr>
          <w:p w:rsidR="006A418C" w:rsidRPr="005E54C7" w:rsidRDefault="006A418C" w:rsidP="004F7FB7">
            <w:pPr>
              <w:spacing w:before="60" w:after="60"/>
              <w:rPr>
                <w:rFonts w:ascii="Arial" w:hAnsi="Arial" w:cs="Arial"/>
                <w:sz w:val="20"/>
                <w:szCs w:val="20"/>
              </w:rPr>
            </w:pPr>
          </w:p>
        </w:tc>
        <w:tc>
          <w:tcPr>
            <w:tcW w:w="380" w:type="pct"/>
            <w:gridSpan w:val="2"/>
          </w:tcPr>
          <w:p w:rsidR="006A418C" w:rsidRPr="005E54C7" w:rsidRDefault="006A418C" w:rsidP="004F7FB7">
            <w:pPr>
              <w:tabs>
                <w:tab w:val="decimal" w:pos="284"/>
              </w:tabs>
              <w:spacing w:before="60" w:after="60"/>
              <w:jc w:val="right"/>
              <w:rPr>
                <w:rFonts w:ascii="Arial" w:hAnsi="Arial" w:cs="Arial"/>
                <w:sz w:val="20"/>
                <w:szCs w:val="20"/>
              </w:rPr>
            </w:pPr>
            <w:r>
              <w:rPr>
                <w:rFonts w:ascii="Arial" w:eastAsiaTheme="minorEastAsia" w:hAnsi="Arial" w:cs="Arial" w:hint="eastAsia"/>
                <w:sz w:val="20"/>
                <w:szCs w:val="20"/>
                <w:lang w:eastAsia="ko-KR"/>
              </w:rPr>
              <w:t>19</w:t>
            </w:r>
            <w:r w:rsidRPr="005E54C7">
              <w:rPr>
                <w:rFonts w:ascii="Arial" w:hAnsi="Arial" w:cs="Arial"/>
                <w:sz w:val="20"/>
                <w:szCs w:val="20"/>
              </w:rPr>
              <w:t>.</w:t>
            </w:r>
          </w:p>
        </w:tc>
        <w:tc>
          <w:tcPr>
            <w:tcW w:w="3384" w:type="pct"/>
          </w:tcPr>
          <w:p w:rsidR="006A418C" w:rsidRPr="005E54C7" w:rsidRDefault="006A418C" w:rsidP="004F7FB7">
            <w:pPr>
              <w:adjustRightInd w:val="0"/>
              <w:spacing w:before="60" w:after="60"/>
              <w:rPr>
                <w:rFonts w:ascii="Arial" w:hAnsi="Arial" w:cs="Arial"/>
                <w:sz w:val="20"/>
                <w:szCs w:val="20"/>
              </w:rPr>
            </w:pPr>
            <w:r>
              <w:rPr>
                <w:rFonts w:ascii="Arial" w:eastAsiaTheme="minorEastAsia" w:hAnsi="Arial" w:cs="Arial" w:hint="eastAsia"/>
                <w:sz w:val="20"/>
                <w:szCs w:val="20"/>
                <w:lang w:eastAsia="ko-KR"/>
              </w:rPr>
              <w:t>Date and venue of the thirteenth session of the Committee</w:t>
            </w:r>
          </w:p>
        </w:tc>
      </w:tr>
      <w:tr w:rsidR="006A418C" w:rsidRPr="00CF1B8C" w:rsidTr="004F7FB7">
        <w:trPr>
          <w:cantSplit/>
        </w:trPr>
        <w:tc>
          <w:tcPr>
            <w:tcW w:w="1236" w:type="pct"/>
          </w:tcPr>
          <w:p w:rsidR="006A418C" w:rsidRPr="005E54C7" w:rsidRDefault="006A418C" w:rsidP="004F7FB7">
            <w:pPr>
              <w:spacing w:before="60" w:after="60"/>
              <w:rPr>
                <w:rFonts w:ascii="Arial" w:hAnsi="Arial" w:cs="Arial"/>
                <w:sz w:val="20"/>
                <w:szCs w:val="20"/>
              </w:rPr>
            </w:pPr>
          </w:p>
        </w:tc>
        <w:tc>
          <w:tcPr>
            <w:tcW w:w="380" w:type="pct"/>
            <w:gridSpan w:val="2"/>
          </w:tcPr>
          <w:p w:rsidR="006A418C" w:rsidRPr="005E54C7" w:rsidRDefault="006A418C" w:rsidP="004F7FB7">
            <w:pPr>
              <w:tabs>
                <w:tab w:val="decimal" w:pos="284"/>
              </w:tabs>
              <w:spacing w:before="60" w:after="60"/>
              <w:jc w:val="right"/>
              <w:rPr>
                <w:rFonts w:ascii="Arial" w:hAnsi="Arial" w:cs="Arial"/>
                <w:sz w:val="20"/>
                <w:szCs w:val="20"/>
              </w:rPr>
            </w:pPr>
            <w:r>
              <w:rPr>
                <w:rFonts w:ascii="Arial" w:eastAsiaTheme="minorEastAsia" w:hAnsi="Arial" w:cs="Arial" w:hint="eastAsia"/>
                <w:sz w:val="20"/>
                <w:szCs w:val="20"/>
                <w:lang w:eastAsia="ko-KR"/>
              </w:rPr>
              <w:t>20.</w:t>
            </w:r>
          </w:p>
        </w:tc>
        <w:tc>
          <w:tcPr>
            <w:tcW w:w="3384" w:type="pct"/>
          </w:tcPr>
          <w:p w:rsidR="006A418C" w:rsidRPr="00040A9C" w:rsidRDefault="006A418C" w:rsidP="004F7FB7">
            <w:pPr>
              <w:adjustRightInd w:val="0"/>
              <w:spacing w:before="60" w:after="60"/>
              <w:rPr>
                <w:rFonts w:ascii="Arial" w:eastAsiaTheme="minorEastAsia" w:hAnsi="Arial" w:cs="Arial"/>
                <w:sz w:val="20"/>
                <w:szCs w:val="20"/>
                <w:lang w:eastAsia="ko-KR"/>
              </w:rPr>
            </w:pPr>
            <w:r>
              <w:rPr>
                <w:rFonts w:ascii="Arial" w:eastAsiaTheme="minorEastAsia" w:hAnsi="Arial" w:cs="Arial" w:hint="eastAsia"/>
                <w:sz w:val="20"/>
                <w:szCs w:val="20"/>
                <w:lang w:eastAsia="ko-KR"/>
              </w:rPr>
              <w:t>Election of the members of the Bureau of the thirteenth session of the Committee</w:t>
            </w:r>
          </w:p>
        </w:tc>
      </w:tr>
      <w:tr w:rsidR="006A418C" w:rsidRPr="0079333B" w:rsidTr="00040A9C">
        <w:trPr>
          <w:cantSplit/>
        </w:trPr>
        <w:tc>
          <w:tcPr>
            <w:tcW w:w="1236" w:type="pct"/>
          </w:tcPr>
          <w:p w:rsidR="006A418C" w:rsidRPr="005E54C7" w:rsidRDefault="006A418C" w:rsidP="006A418C">
            <w:pPr>
              <w:spacing w:before="60" w:after="60"/>
              <w:rPr>
                <w:rFonts w:ascii="Arial" w:hAnsi="Arial" w:cs="Arial"/>
                <w:sz w:val="20"/>
                <w:szCs w:val="20"/>
              </w:rPr>
            </w:pPr>
          </w:p>
        </w:tc>
        <w:tc>
          <w:tcPr>
            <w:tcW w:w="380" w:type="pct"/>
            <w:gridSpan w:val="2"/>
          </w:tcPr>
          <w:p w:rsidR="006A418C" w:rsidRPr="005E54C7" w:rsidRDefault="006A418C" w:rsidP="006A418C">
            <w:pPr>
              <w:tabs>
                <w:tab w:val="decimal" w:pos="284"/>
              </w:tabs>
              <w:spacing w:before="60" w:after="60"/>
              <w:jc w:val="right"/>
              <w:rPr>
                <w:rFonts w:ascii="Arial" w:hAnsi="Arial" w:cs="Arial"/>
                <w:sz w:val="20"/>
                <w:szCs w:val="20"/>
              </w:rPr>
            </w:pPr>
            <w:r>
              <w:rPr>
                <w:rFonts w:ascii="Arial" w:hAnsi="Arial" w:cs="Arial"/>
                <w:sz w:val="20"/>
                <w:szCs w:val="20"/>
              </w:rPr>
              <w:t>1</w:t>
            </w:r>
            <w:r>
              <w:rPr>
                <w:rFonts w:ascii="Arial" w:eastAsiaTheme="minorEastAsia" w:hAnsi="Arial" w:cs="Arial" w:hint="eastAsia"/>
                <w:sz w:val="20"/>
                <w:szCs w:val="20"/>
                <w:lang w:eastAsia="ko-KR"/>
              </w:rPr>
              <w:t>7</w:t>
            </w:r>
            <w:r w:rsidRPr="005E54C7">
              <w:rPr>
                <w:rFonts w:ascii="Arial" w:hAnsi="Arial" w:cs="Arial"/>
                <w:sz w:val="20"/>
                <w:szCs w:val="20"/>
              </w:rPr>
              <w:t>.</w:t>
            </w:r>
          </w:p>
        </w:tc>
        <w:tc>
          <w:tcPr>
            <w:tcW w:w="3384" w:type="pct"/>
          </w:tcPr>
          <w:p w:rsidR="006A418C" w:rsidRPr="005E54C7" w:rsidRDefault="006A418C" w:rsidP="006A418C">
            <w:pPr>
              <w:spacing w:before="60" w:after="60"/>
              <w:rPr>
                <w:rFonts w:ascii="Arial" w:hAnsi="Arial" w:cs="Arial"/>
                <w:sz w:val="20"/>
                <w:szCs w:val="20"/>
              </w:rPr>
            </w:pPr>
            <w:r w:rsidRPr="00040A9C">
              <w:rPr>
                <w:rFonts w:ascii="Arial" w:hAnsi="Arial" w:cs="Arial"/>
                <w:sz w:val="20"/>
                <w:szCs w:val="20"/>
              </w:rPr>
              <w:t>Accreditation of new non-governmental organizations and review of accredited non-governmental organizations</w:t>
            </w:r>
          </w:p>
        </w:tc>
      </w:tr>
      <w:tr w:rsidR="00706B87" w:rsidRPr="005E54C7" w:rsidTr="0049508F">
        <w:trPr>
          <w:cantSplit/>
        </w:trPr>
        <w:tc>
          <w:tcPr>
            <w:tcW w:w="1236" w:type="pct"/>
          </w:tcPr>
          <w:p w:rsidR="00706B87" w:rsidRPr="005E54C7" w:rsidRDefault="00706B87" w:rsidP="0049508F">
            <w:pPr>
              <w:spacing w:before="60" w:after="60"/>
              <w:rPr>
                <w:rFonts w:ascii="Arial" w:hAnsi="Arial" w:cs="Arial"/>
                <w:sz w:val="20"/>
                <w:szCs w:val="20"/>
              </w:rPr>
            </w:pPr>
          </w:p>
        </w:tc>
        <w:tc>
          <w:tcPr>
            <w:tcW w:w="380" w:type="pct"/>
            <w:gridSpan w:val="2"/>
          </w:tcPr>
          <w:p w:rsidR="00706B87" w:rsidRPr="005E54C7" w:rsidRDefault="00706B87" w:rsidP="0049508F">
            <w:pPr>
              <w:tabs>
                <w:tab w:val="decimal" w:pos="284"/>
              </w:tabs>
              <w:spacing w:before="60" w:after="60"/>
              <w:jc w:val="right"/>
              <w:rPr>
                <w:rFonts w:ascii="Arial" w:hAnsi="Arial" w:cs="Arial"/>
                <w:sz w:val="20"/>
                <w:szCs w:val="20"/>
              </w:rPr>
            </w:pPr>
            <w:r>
              <w:rPr>
                <w:rFonts w:ascii="Arial" w:hAnsi="Arial" w:cs="Arial"/>
                <w:sz w:val="20"/>
                <w:szCs w:val="20"/>
              </w:rPr>
              <w:t>13.</w:t>
            </w:r>
          </w:p>
        </w:tc>
        <w:tc>
          <w:tcPr>
            <w:tcW w:w="3384" w:type="pct"/>
          </w:tcPr>
          <w:p w:rsidR="00706B87" w:rsidRPr="00CF1B8C" w:rsidRDefault="00706B87" w:rsidP="0049508F">
            <w:pPr>
              <w:adjustRightInd w:val="0"/>
              <w:spacing w:before="60" w:after="60"/>
              <w:rPr>
                <w:rFonts w:ascii="Arial" w:hAnsi="Arial" w:cs="Arial"/>
                <w:sz w:val="20"/>
                <w:szCs w:val="20"/>
              </w:rPr>
            </w:pPr>
            <w:r w:rsidRPr="00040A9C">
              <w:rPr>
                <w:rFonts w:ascii="Arial" w:hAnsi="Arial" w:cs="Arial"/>
                <w:sz w:val="20"/>
                <w:szCs w:val="20"/>
              </w:rPr>
              <w:t xml:space="preserve">Report of the informal </w:t>
            </w:r>
            <w:r>
              <w:rPr>
                <w:rFonts w:ascii="Arial" w:hAnsi="Arial" w:cs="Arial"/>
                <w:sz w:val="20"/>
                <w:szCs w:val="20"/>
              </w:rPr>
              <w:t>a</w:t>
            </w:r>
            <w:r w:rsidRPr="00040A9C">
              <w:rPr>
                <w:rFonts w:ascii="Arial" w:hAnsi="Arial" w:cs="Arial"/>
                <w:sz w:val="20"/>
                <w:szCs w:val="20"/>
              </w:rPr>
              <w:t xml:space="preserve">d-hoc </w:t>
            </w:r>
            <w:r>
              <w:rPr>
                <w:rFonts w:ascii="Arial" w:hAnsi="Arial" w:cs="Arial"/>
                <w:sz w:val="20"/>
                <w:szCs w:val="20"/>
              </w:rPr>
              <w:t>w</w:t>
            </w:r>
            <w:r w:rsidRPr="00040A9C">
              <w:rPr>
                <w:rFonts w:ascii="Arial" w:hAnsi="Arial" w:cs="Arial"/>
                <w:sz w:val="20"/>
                <w:szCs w:val="20"/>
              </w:rPr>
              <w:t xml:space="preserve">orking </w:t>
            </w:r>
            <w:r>
              <w:rPr>
                <w:rFonts w:ascii="Arial" w:hAnsi="Arial" w:cs="Arial"/>
                <w:sz w:val="20"/>
                <w:szCs w:val="20"/>
              </w:rPr>
              <w:t>g</w:t>
            </w:r>
            <w:r w:rsidRPr="00040A9C">
              <w:rPr>
                <w:rFonts w:ascii="Arial" w:hAnsi="Arial" w:cs="Arial"/>
                <w:sz w:val="20"/>
                <w:szCs w:val="20"/>
              </w:rPr>
              <w:t>roup</w:t>
            </w:r>
          </w:p>
        </w:tc>
      </w:tr>
      <w:tr w:rsidR="00706B87" w:rsidRPr="005E54C7" w:rsidTr="0049508F">
        <w:trPr>
          <w:cantSplit/>
        </w:trPr>
        <w:tc>
          <w:tcPr>
            <w:tcW w:w="1236" w:type="pct"/>
          </w:tcPr>
          <w:p w:rsidR="00706B87" w:rsidRPr="005E54C7" w:rsidRDefault="00706B87" w:rsidP="0049508F">
            <w:pPr>
              <w:spacing w:before="60" w:after="60"/>
              <w:rPr>
                <w:rFonts w:ascii="Arial" w:hAnsi="Arial" w:cs="Arial"/>
                <w:sz w:val="20"/>
                <w:szCs w:val="20"/>
              </w:rPr>
            </w:pPr>
          </w:p>
        </w:tc>
        <w:tc>
          <w:tcPr>
            <w:tcW w:w="380" w:type="pct"/>
            <w:gridSpan w:val="2"/>
          </w:tcPr>
          <w:p w:rsidR="00706B87" w:rsidRPr="005E54C7" w:rsidRDefault="00706B87" w:rsidP="0049508F">
            <w:pPr>
              <w:tabs>
                <w:tab w:val="decimal" w:pos="284"/>
              </w:tabs>
              <w:spacing w:before="60" w:after="60"/>
              <w:jc w:val="right"/>
              <w:rPr>
                <w:rFonts w:ascii="Arial" w:hAnsi="Arial" w:cs="Arial"/>
                <w:sz w:val="20"/>
                <w:szCs w:val="20"/>
              </w:rPr>
            </w:pPr>
            <w:r w:rsidRPr="005E54C7">
              <w:rPr>
                <w:rFonts w:ascii="Arial" w:hAnsi="Arial" w:cs="Arial"/>
                <w:sz w:val="20"/>
                <w:szCs w:val="20"/>
              </w:rPr>
              <w:t>1</w:t>
            </w:r>
            <w:r>
              <w:rPr>
                <w:rFonts w:ascii="Arial" w:hAnsi="Arial" w:cs="Arial"/>
                <w:sz w:val="20"/>
                <w:szCs w:val="20"/>
              </w:rPr>
              <w:t>2.</w:t>
            </w:r>
          </w:p>
        </w:tc>
        <w:tc>
          <w:tcPr>
            <w:tcW w:w="3384" w:type="pct"/>
          </w:tcPr>
          <w:p w:rsidR="00706B87" w:rsidRPr="005E54C7" w:rsidRDefault="00706B87" w:rsidP="0049508F">
            <w:pPr>
              <w:adjustRightInd w:val="0"/>
              <w:spacing w:before="60" w:after="60"/>
              <w:rPr>
                <w:rFonts w:ascii="Arial" w:hAnsi="Arial" w:cs="Arial"/>
                <w:sz w:val="20"/>
                <w:szCs w:val="20"/>
              </w:rPr>
            </w:pPr>
            <w:r w:rsidRPr="00040A9C">
              <w:rPr>
                <w:rFonts w:ascii="Arial" w:hAnsi="Arial" w:cs="Arial"/>
                <w:sz w:val="20"/>
                <w:szCs w:val="20"/>
              </w:rPr>
              <w:t xml:space="preserve">Procedures to facilitate dialogue between the Evaluation Body and the </w:t>
            </w:r>
            <w:r>
              <w:rPr>
                <w:rFonts w:ascii="Arial" w:hAnsi="Arial" w:cs="Arial"/>
                <w:sz w:val="20"/>
                <w:szCs w:val="20"/>
              </w:rPr>
              <w:t>s</w:t>
            </w:r>
            <w:r w:rsidRPr="00040A9C">
              <w:rPr>
                <w:rFonts w:ascii="Arial" w:hAnsi="Arial" w:cs="Arial"/>
                <w:sz w:val="20"/>
                <w:szCs w:val="20"/>
              </w:rPr>
              <w:t>ubmitting State(s)</w:t>
            </w:r>
          </w:p>
        </w:tc>
      </w:tr>
      <w:tr w:rsidR="00706B87" w:rsidRPr="0079333B" w:rsidTr="00040A9C">
        <w:trPr>
          <w:cantSplit/>
        </w:trPr>
        <w:tc>
          <w:tcPr>
            <w:tcW w:w="1236" w:type="pct"/>
          </w:tcPr>
          <w:p w:rsidR="00706B87" w:rsidRPr="005E54C7" w:rsidRDefault="00706B87" w:rsidP="00706B87">
            <w:pPr>
              <w:spacing w:before="60" w:after="60"/>
              <w:rPr>
                <w:rFonts w:ascii="Arial" w:hAnsi="Arial" w:cs="Arial"/>
                <w:sz w:val="20"/>
                <w:szCs w:val="20"/>
              </w:rPr>
            </w:pPr>
          </w:p>
        </w:tc>
        <w:tc>
          <w:tcPr>
            <w:tcW w:w="380" w:type="pct"/>
            <w:gridSpan w:val="2"/>
          </w:tcPr>
          <w:p w:rsidR="00706B87" w:rsidRPr="005E54C7" w:rsidRDefault="00706B87" w:rsidP="00706B87">
            <w:pPr>
              <w:tabs>
                <w:tab w:val="decimal" w:pos="284"/>
              </w:tabs>
              <w:spacing w:before="60" w:after="60"/>
              <w:jc w:val="right"/>
              <w:rPr>
                <w:rFonts w:ascii="Arial" w:hAnsi="Arial" w:cs="Arial"/>
                <w:sz w:val="20"/>
                <w:szCs w:val="20"/>
              </w:rPr>
            </w:pPr>
            <w:r>
              <w:rPr>
                <w:rFonts w:ascii="Arial" w:hAnsi="Arial" w:cs="Arial"/>
                <w:sz w:val="20"/>
                <w:szCs w:val="20"/>
              </w:rPr>
              <w:t>5.a</w:t>
            </w:r>
          </w:p>
        </w:tc>
        <w:tc>
          <w:tcPr>
            <w:tcW w:w="3384" w:type="pct"/>
          </w:tcPr>
          <w:p w:rsidR="00706B87" w:rsidRPr="005C54A3" w:rsidRDefault="00706B87" w:rsidP="00706B87">
            <w:pPr>
              <w:adjustRightInd w:val="0"/>
              <w:spacing w:before="60" w:after="60"/>
              <w:rPr>
                <w:rFonts w:ascii="Arial" w:hAnsi="Arial" w:cs="Arial"/>
                <w:sz w:val="20"/>
                <w:szCs w:val="20"/>
              </w:rPr>
            </w:pPr>
            <w:r w:rsidRPr="005C54A3">
              <w:rPr>
                <w:rFonts w:ascii="Arial" w:hAnsi="Arial" w:cs="Arial"/>
                <w:sz w:val="20"/>
                <w:szCs w:val="20"/>
              </w:rPr>
              <w:t xml:space="preserve">Report by the Committee to the General Assembly on its activities </w:t>
            </w:r>
          </w:p>
          <w:p w:rsidR="00706B87" w:rsidRPr="005E54C7" w:rsidRDefault="00706B87" w:rsidP="00706B87">
            <w:pPr>
              <w:adjustRightInd w:val="0"/>
              <w:spacing w:before="60" w:after="60"/>
              <w:rPr>
                <w:rFonts w:ascii="Arial" w:hAnsi="Arial" w:cs="Arial"/>
                <w:sz w:val="20"/>
                <w:szCs w:val="20"/>
              </w:rPr>
            </w:pPr>
            <w:r w:rsidRPr="005C54A3">
              <w:rPr>
                <w:rFonts w:ascii="Arial" w:hAnsi="Arial" w:cs="Arial"/>
                <w:sz w:val="20"/>
                <w:szCs w:val="20"/>
              </w:rPr>
              <w:t>(</w:t>
            </w:r>
            <w:r>
              <w:rPr>
                <w:rFonts w:ascii="Arial" w:hAnsi="Arial" w:cs="Arial"/>
                <w:sz w:val="20"/>
                <w:szCs w:val="20"/>
              </w:rPr>
              <w:t>January</w:t>
            </w:r>
            <w:r w:rsidRPr="005C54A3">
              <w:rPr>
                <w:rFonts w:ascii="Arial" w:hAnsi="Arial" w:cs="Arial"/>
                <w:sz w:val="20"/>
                <w:szCs w:val="20"/>
              </w:rPr>
              <w:t xml:space="preserve"> 2016 to </w:t>
            </w:r>
            <w:r>
              <w:rPr>
                <w:rFonts w:ascii="Arial" w:hAnsi="Arial" w:cs="Arial"/>
                <w:sz w:val="20"/>
                <w:szCs w:val="20"/>
              </w:rPr>
              <w:t>December</w:t>
            </w:r>
            <w:r w:rsidRPr="005C54A3">
              <w:rPr>
                <w:rFonts w:ascii="Arial" w:hAnsi="Arial" w:cs="Arial"/>
                <w:sz w:val="20"/>
                <w:szCs w:val="20"/>
              </w:rPr>
              <w:t xml:space="preserve"> 201</w:t>
            </w:r>
            <w:r>
              <w:rPr>
                <w:rFonts w:ascii="Arial" w:hAnsi="Arial" w:cs="Arial"/>
                <w:sz w:val="20"/>
                <w:szCs w:val="20"/>
              </w:rPr>
              <w:t>7</w:t>
            </w:r>
            <w:r w:rsidRPr="005C54A3">
              <w:rPr>
                <w:rFonts w:ascii="Arial" w:hAnsi="Arial" w:cs="Arial"/>
                <w:sz w:val="20"/>
                <w:szCs w:val="20"/>
              </w:rPr>
              <w:t>)</w:t>
            </w:r>
          </w:p>
        </w:tc>
      </w:tr>
      <w:tr w:rsidR="00706B87" w:rsidRPr="005E54C7" w:rsidTr="00040A9C">
        <w:trPr>
          <w:cantSplit/>
        </w:trPr>
        <w:tc>
          <w:tcPr>
            <w:tcW w:w="1236" w:type="pct"/>
            <w:shd w:val="clear" w:color="auto" w:fill="D9D9D9"/>
          </w:tcPr>
          <w:p w:rsidR="00706B87" w:rsidRPr="005E54C7" w:rsidRDefault="00706B87" w:rsidP="00706B87">
            <w:pPr>
              <w:pageBreakBefore/>
              <w:spacing w:before="60" w:after="60"/>
              <w:rPr>
                <w:rFonts w:ascii="Arial" w:hAnsi="Arial" w:cs="Arial"/>
                <w:sz w:val="20"/>
                <w:szCs w:val="20"/>
              </w:rPr>
            </w:pPr>
            <w:r w:rsidRPr="005E54C7">
              <w:rPr>
                <w:rFonts w:ascii="Arial" w:hAnsi="Arial" w:cs="Arial"/>
                <w:sz w:val="20"/>
                <w:szCs w:val="20"/>
              </w:rPr>
              <w:t>12.30 – 2.30 p.m.</w:t>
            </w:r>
          </w:p>
        </w:tc>
        <w:tc>
          <w:tcPr>
            <w:tcW w:w="3764" w:type="pct"/>
            <w:gridSpan w:val="3"/>
            <w:shd w:val="clear" w:color="auto" w:fill="D9D9D9"/>
          </w:tcPr>
          <w:p w:rsidR="00706B87" w:rsidRPr="005E54C7" w:rsidRDefault="00706B87" w:rsidP="00706B87">
            <w:pPr>
              <w:tabs>
                <w:tab w:val="num" w:pos="1080"/>
              </w:tabs>
              <w:autoSpaceDE w:val="0"/>
              <w:autoSpaceDN w:val="0"/>
              <w:spacing w:before="60" w:after="60"/>
              <w:ind w:right="-2"/>
              <w:jc w:val="both"/>
              <w:rPr>
                <w:rFonts w:ascii="Arial" w:hAnsi="Arial" w:cs="Arial"/>
                <w:sz w:val="20"/>
                <w:szCs w:val="20"/>
              </w:rPr>
            </w:pPr>
            <w:r w:rsidRPr="005E54C7">
              <w:rPr>
                <w:rFonts w:ascii="Arial" w:eastAsia="SimSun" w:hAnsi="Arial" w:cs="Arial"/>
                <w:bCs/>
                <w:sz w:val="20"/>
                <w:szCs w:val="20"/>
                <w:lang w:eastAsia="zh-CN"/>
              </w:rPr>
              <w:t>Lunch</w:t>
            </w:r>
          </w:p>
        </w:tc>
      </w:tr>
      <w:tr w:rsidR="00706B87" w:rsidRPr="005E54C7" w:rsidTr="004F7FB7">
        <w:trPr>
          <w:cantSplit/>
        </w:trPr>
        <w:tc>
          <w:tcPr>
            <w:tcW w:w="1236" w:type="pct"/>
          </w:tcPr>
          <w:p w:rsidR="00706B87" w:rsidRPr="005E54C7" w:rsidRDefault="00706B87" w:rsidP="00706B87">
            <w:pPr>
              <w:spacing w:before="60" w:after="60"/>
              <w:rPr>
                <w:rFonts w:ascii="Arial" w:hAnsi="Arial" w:cs="Arial"/>
                <w:sz w:val="20"/>
                <w:szCs w:val="20"/>
              </w:rPr>
            </w:pPr>
            <w:r w:rsidRPr="005E54C7">
              <w:rPr>
                <w:rFonts w:ascii="Arial" w:hAnsi="Arial" w:cs="Arial"/>
                <w:sz w:val="20"/>
                <w:szCs w:val="20"/>
              </w:rPr>
              <w:t>2.30 – 5.30 p.m.</w:t>
            </w:r>
          </w:p>
        </w:tc>
        <w:tc>
          <w:tcPr>
            <w:tcW w:w="380" w:type="pct"/>
            <w:gridSpan w:val="2"/>
          </w:tcPr>
          <w:p w:rsidR="00706B87" w:rsidRPr="005E54C7" w:rsidRDefault="00706B87" w:rsidP="00706B87">
            <w:pPr>
              <w:tabs>
                <w:tab w:val="decimal" w:pos="284"/>
              </w:tabs>
              <w:spacing w:before="60" w:after="60"/>
              <w:jc w:val="right"/>
              <w:rPr>
                <w:rFonts w:ascii="Arial" w:hAnsi="Arial" w:cs="Arial"/>
                <w:sz w:val="20"/>
                <w:szCs w:val="20"/>
              </w:rPr>
            </w:pPr>
            <w:r>
              <w:rPr>
                <w:rFonts w:ascii="Arial" w:hAnsi="Arial" w:cs="Arial"/>
                <w:sz w:val="20"/>
                <w:szCs w:val="20"/>
              </w:rPr>
              <w:t>5.a</w:t>
            </w:r>
          </w:p>
        </w:tc>
        <w:tc>
          <w:tcPr>
            <w:tcW w:w="3384" w:type="pct"/>
          </w:tcPr>
          <w:p w:rsidR="00706B87" w:rsidRPr="005C54A3" w:rsidRDefault="00706B87" w:rsidP="00706B87">
            <w:pPr>
              <w:adjustRightInd w:val="0"/>
              <w:spacing w:before="60" w:after="60"/>
              <w:rPr>
                <w:rFonts w:ascii="Arial" w:hAnsi="Arial" w:cs="Arial"/>
                <w:sz w:val="20"/>
                <w:szCs w:val="20"/>
              </w:rPr>
            </w:pPr>
            <w:r w:rsidRPr="005C54A3">
              <w:rPr>
                <w:rFonts w:ascii="Arial" w:hAnsi="Arial" w:cs="Arial"/>
                <w:sz w:val="20"/>
                <w:szCs w:val="20"/>
              </w:rPr>
              <w:t xml:space="preserve">Report by the Committee to the General Assembly on its activities </w:t>
            </w:r>
          </w:p>
          <w:p w:rsidR="00706B87" w:rsidRPr="005E54C7" w:rsidRDefault="00706B87" w:rsidP="00706B87">
            <w:pPr>
              <w:adjustRightInd w:val="0"/>
              <w:spacing w:before="60" w:after="60"/>
              <w:rPr>
                <w:rFonts w:ascii="Arial" w:hAnsi="Arial" w:cs="Arial"/>
                <w:sz w:val="20"/>
                <w:szCs w:val="20"/>
              </w:rPr>
            </w:pPr>
            <w:r w:rsidRPr="005C54A3">
              <w:rPr>
                <w:rFonts w:ascii="Arial" w:hAnsi="Arial" w:cs="Arial"/>
                <w:sz w:val="20"/>
                <w:szCs w:val="20"/>
              </w:rPr>
              <w:t>(</w:t>
            </w:r>
            <w:r>
              <w:rPr>
                <w:rFonts w:ascii="Arial" w:hAnsi="Arial" w:cs="Arial"/>
                <w:sz w:val="20"/>
                <w:szCs w:val="20"/>
              </w:rPr>
              <w:t>January</w:t>
            </w:r>
            <w:r w:rsidRPr="005C54A3">
              <w:rPr>
                <w:rFonts w:ascii="Arial" w:hAnsi="Arial" w:cs="Arial"/>
                <w:sz w:val="20"/>
                <w:szCs w:val="20"/>
              </w:rPr>
              <w:t xml:space="preserve"> 2016 to </w:t>
            </w:r>
            <w:r>
              <w:rPr>
                <w:rFonts w:ascii="Arial" w:hAnsi="Arial" w:cs="Arial"/>
                <w:sz w:val="20"/>
                <w:szCs w:val="20"/>
              </w:rPr>
              <w:t>December</w:t>
            </w:r>
            <w:r w:rsidRPr="005C54A3">
              <w:rPr>
                <w:rFonts w:ascii="Arial" w:hAnsi="Arial" w:cs="Arial"/>
                <w:sz w:val="20"/>
                <w:szCs w:val="20"/>
              </w:rPr>
              <w:t xml:space="preserve"> 201</w:t>
            </w:r>
            <w:r>
              <w:rPr>
                <w:rFonts w:ascii="Arial" w:hAnsi="Arial" w:cs="Arial"/>
                <w:sz w:val="20"/>
                <w:szCs w:val="20"/>
              </w:rPr>
              <w:t>7</w:t>
            </w:r>
            <w:r w:rsidRPr="005C54A3">
              <w:rPr>
                <w:rFonts w:ascii="Arial" w:hAnsi="Arial" w:cs="Arial"/>
                <w:sz w:val="20"/>
                <w:szCs w:val="20"/>
              </w:rPr>
              <w:t>)</w:t>
            </w:r>
          </w:p>
        </w:tc>
      </w:tr>
      <w:tr w:rsidR="00706B87" w:rsidRPr="005E54C7" w:rsidTr="004F7FB7">
        <w:trPr>
          <w:cantSplit/>
        </w:trPr>
        <w:tc>
          <w:tcPr>
            <w:tcW w:w="1236" w:type="pct"/>
          </w:tcPr>
          <w:p w:rsidR="00706B87" w:rsidRPr="005E54C7" w:rsidRDefault="00706B87" w:rsidP="00706B87">
            <w:pPr>
              <w:spacing w:before="60" w:after="60"/>
              <w:rPr>
                <w:rFonts w:ascii="Arial" w:hAnsi="Arial" w:cs="Arial"/>
                <w:sz w:val="20"/>
                <w:szCs w:val="20"/>
              </w:rPr>
            </w:pPr>
          </w:p>
        </w:tc>
        <w:tc>
          <w:tcPr>
            <w:tcW w:w="380" w:type="pct"/>
            <w:gridSpan w:val="2"/>
          </w:tcPr>
          <w:p w:rsidR="00706B87" w:rsidRPr="005E54C7" w:rsidRDefault="00706B87" w:rsidP="00706B87">
            <w:pPr>
              <w:tabs>
                <w:tab w:val="decimal" w:pos="284"/>
              </w:tabs>
              <w:spacing w:before="60" w:after="60"/>
              <w:jc w:val="right"/>
              <w:rPr>
                <w:rFonts w:ascii="Arial" w:hAnsi="Arial" w:cs="Arial"/>
                <w:sz w:val="20"/>
                <w:szCs w:val="20"/>
              </w:rPr>
            </w:pPr>
            <w:r>
              <w:rPr>
                <w:rFonts w:ascii="Arial" w:eastAsiaTheme="minorEastAsia" w:hAnsi="Arial" w:cs="Arial" w:hint="eastAsia"/>
                <w:sz w:val="20"/>
                <w:szCs w:val="20"/>
                <w:lang w:eastAsia="ko-KR"/>
              </w:rPr>
              <w:t>22</w:t>
            </w:r>
            <w:r w:rsidRPr="005E54C7">
              <w:rPr>
                <w:rFonts w:ascii="Arial" w:hAnsi="Arial" w:cs="Arial"/>
                <w:sz w:val="20"/>
                <w:szCs w:val="20"/>
              </w:rPr>
              <w:t>.</w:t>
            </w:r>
          </w:p>
        </w:tc>
        <w:tc>
          <w:tcPr>
            <w:tcW w:w="3384" w:type="pct"/>
          </w:tcPr>
          <w:p w:rsidR="00706B87" w:rsidRPr="005E54C7" w:rsidRDefault="00706B87" w:rsidP="00706B87">
            <w:pPr>
              <w:spacing w:before="60" w:after="60"/>
              <w:rPr>
                <w:rFonts w:ascii="Arial" w:hAnsi="Arial" w:cs="Arial"/>
                <w:sz w:val="20"/>
                <w:szCs w:val="20"/>
              </w:rPr>
            </w:pPr>
            <w:r w:rsidRPr="00B33FE3">
              <w:rPr>
                <w:rFonts w:ascii="Arial" w:hAnsi="Arial" w:cs="Arial"/>
                <w:sz w:val="20"/>
                <w:szCs w:val="20"/>
              </w:rPr>
              <w:t>Adoption of the list of decisions</w:t>
            </w:r>
          </w:p>
        </w:tc>
      </w:tr>
      <w:tr w:rsidR="00706B87" w:rsidRPr="005E54C7" w:rsidTr="004F7FB7">
        <w:trPr>
          <w:cantSplit/>
        </w:trPr>
        <w:tc>
          <w:tcPr>
            <w:tcW w:w="1236" w:type="pct"/>
          </w:tcPr>
          <w:p w:rsidR="00706B87" w:rsidRPr="005E54C7" w:rsidRDefault="00706B87" w:rsidP="00706B87">
            <w:pPr>
              <w:spacing w:before="60" w:after="60"/>
              <w:rPr>
                <w:rFonts w:ascii="Arial" w:hAnsi="Arial" w:cs="Arial"/>
                <w:sz w:val="20"/>
                <w:szCs w:val="20"/>
              </w:rPr>
            </w:pPr>
          </w:p>
        </w:tc>
        <w:tc>
          <w:tcPr>
            <w:tcW w:w="380" w:type="pct"/>
            <w:gridSpan w:val="2"/>
          </w:tcPr>
          <w:p w:rsidR="00706B87" w:rsidRPr="005E54C7" w:rsidRDefault="00706B87" w:rsidP="00706B87">
            <w:pPr>
              <w:tabs>
                <w:tab w:val="decimal" w:pos="284"/>
              </w:tabs>
              <w:spacing w:before="60" w:after="60"/>
              <w:jc w:val="right"/>
              <w:rPr>
                <w:rFonts w:ascii="Arial" w:hAnsi="Arial" w:cs="Arial"/>
                <w:sz w:val="20"/>
                <w:szCs w:val="20"/>
              </w:rPr>
            </w:pPr>
            <w:r>
              <w:rPr>
                <w:rFonts w:ascii="Arial" w:hAnsi="Arial" w:cs="Arial"/>
                <w:sz w:val="20"/>
                <w:szCs w:val="20"/>
              </w:rPr>
              <w:t>15.</w:t>
            </w:r>
          </w:p>
        </w:tc>
        <w:tc>
          <w:tcPr>
            <w:tcW w:w="3384" w:type="pct"/>
          </w:tcPr>
          <w:p w:rsidR="00706B87" w:rsidRPr="005E54C7" w:rsidRDefault="00706B87" w:rsidP="00706B87">
            <w:pPr>
              <w:adjustRightInd w:val="0"/>
              <w:spacing w:before="60" w:after="60"/>
              <w:rPr>
                <w:rFonts w:ascii="Arial" w:hAnsi="Arial" w:cs="Arial"/>
                <w:sz w:val="20"/>
                <w:szCs w:val="20"/>
              </w:rPr>
            </w:pPr>
            <w:r w:rsidRPr="000D51E4">
              <w:rPr>
                <w:rFonts w:ascii="Arial" w:hAnsi="Arial" w:cs="Arial"/>
                <w:sz w:val="20"/>
                <w:szCs w:val="20"/>
              </w:rPr>
              <w:t>Intangible Cultural Heritage in emergencies</w:t>
            </w:r>
          </w:p>
        </w:tc>
      </w:tr>
      <w:tr w:rsidR="00706B87" w:rsidRPr="005E54C7" w:rsidTr="004F7FB7">
        <w:trPr>
          <w:cantSplit/>
        </w:trPr>
        <w:tc>
          <w:tcPr>
            <w:tcW w:w="1236" w:type="pct"/>
          </w:tcPr>
          <w:p w:rsidR="00706B87" w:rsidRPr="005E54C7" w:rsidRDefault="00706B87" w:rsidP="00706B87">
            <w:pPr>
              <w:spacing w:before="60" w:after="60"/>
              <w:rPr>
                <w:rFonts w:ascii="Arial" w:hAnsi="Arial" w:cs="Arial"/>
                <w:sz w:val="20"/>
                <w:szCs w:val="20"/>
              </w:rPr>
            </w:pPr>
          </w:p>
        </w:tc>
        <w:tc>
          <w:tcPr>
            <w:tcW w:w="380" w:type="pct"/>
            <w:gridSpan w:val="2"/>
          </w:tcPr>
          <w:p w:rsidR="00706B87" w:rsidRPr="005E54C7" w:rsidRDefault="00706B87" w:rsidP="00706B87">
            <w:pPr>
              <w:tabs>
                <w:tab w:val="decimal" w:pos="284"/>
              </w:tabs>
              <w:spacing w:before="60" w:after="60"/>
              <w:jc w:val="right"/>
              <w:rPr>
                <w:rFonts w:ascii="Arial" w:hAnsi="Arial" w:cs="Arial"/>
                <w:sz w:val="20"/>
                <w:szCs w:val="20"/>
              </w:rPr>
            </w:pPr>
            <w:r>
              <w:rPr>
                <w:rFonts w:ascii="Arial" w:hAnsi="Arial" w:cs="Arial"/>
                <w:sz w:val="20"/>
                <w:szCs w:val="20"/>
              </w:rPr>
              <w:t>1</w:t>
            </w:r>
            <w:r>
              <w:rPr>
                <w:rFonts w:ascii="Arial" w:eastAsiaTheme="minorEastAsia" w:hAnsi="Arial" w:cs="Arial" w:hint="eastAsia"/>
                <w:sz w:val="20"/>
                <w:szCs w:val="20"/>
                <w:lang w:eastAsia="ko-KR"/>
              </w:rPr>
              <w:t>6</w:t>
            </w:r>
            <w:r>
              <w:rPr>
                <w:rFonts w:ascii="Arial" w:hAnsi="Arial" w:cs="Arial"/>
                <w:sz w:val="20"/>
                <w:szCs w:val="20"/>
              </w:rPr>
              <w:t>.</w:t>
            </w:r>
          </w:p>
        </w:tc>
        <w:tc>
          <w:tcPr>
            <w:tcW w:w="3384" w:type="pct"/>
          </w:tcPr>
          <w:p w:rsidR="00706B87" w:rsidRPr="005E54C7" w:rsidRDefault="00706B87" w:rsidP="00706B87">
            <w:pPr>
              <w:adjustRightInd w:val="0"/>
              <w:spacing w:before="60" w:after="60"/>
              <w:rPr>
                <w:rFonts w:ascii="Arial" w:hAnsi="Arial" w:cs="Arial"/>
                <w:sz w:val="20"/>
                <w:szCs w:val="20"/>
              </w:rPr>
            </w:pPr>
            <w:r w:rsidRPr="00040A9C">
              <w:rPr>
                <w:rFonts w:ascii="Arial" w:hAnsi="Arial" w:cs="Arial"/>
                <w:sz w:val="20"/>
                <w:szCs w:val="20"/>
              </w:rPr>
              <w:t>Follow-up to the recommendations of the External Auditor's 'Report on the governance of UNESCO and dependant funds, programmes and entities' (Document 38C/23)</w:t>
            </w:r>
          </w:p>
        </w:tc>
      </w:tr>
      <w:tr w:rsidR="00706B87" w:rsidRPr="005E54C7" w:rsidTr="00040A9C">
        <w:trPr>
          <w:cantSplit/>
        </w:trPr>
        <w:tc>
          <w:tcPr>
            <w:tcW w:w="1236" w:type="pct"/>
          </w:tcPr>
          <w:p w:rsidR="00706B87" w:rsidRPr="005E54C7" w:rsidRDefault="00706B87" w:rsidP="00706B87">
            <w:pPr>
              <w:spacing w:before="60" w:after="60"/>
              <w:rPr>
                <w:rFonts w:ascii="Arial" w:hAnsi="Arial" w:cs="Arial"/>
                <w:sz w:val="20"/>
                <w:szCs w:val="20"/>
              </w:rPr>
            </w:pPr>
          </w:p>
        </w:tc>
        <w:tc>
          <w:tcPr>
            <w:tcW w:w="380" w:type="pct"/>
            <w:gridSpan w:val="2"/>
          </w:tcPr>
          <w:p w:rsidR="00706B87" w:rsidRPr="00040A9C" w:rsidRDefault="00706B87" w:rsidP="00706B87">
            <w:pPr>
              <w:tabs>
                <w:tab w:val="decimal" w:pos="284"/>
              </w:tabs>
              <w:spacing w:before="60" w:after="60"/>
              <w:jc w:val="right"/>
              <w:rPr>
                <w:rFonts w:ascii="Arial" w:eastAsiaTheme="minorEastAsia" w:hAnsi="Arial" w:cs="Arial"/>
                <w:sz w:val="20"/>
                <w:szCs w:val="20"/>
                <w:lang w:eastAsia="ko-KR"/>
              </w:rPr>
            </w:pPr>
            <w:r>
              <w:rPr>
                <w:rFonts w:ascii="Arial" w:eastAsiaTheme="minorEastAsia" w:hAnsi="Arial" w:cs="Arial" w:hint="eastAsia"/>
                <w:sz w:val="20"/>
                <w:szCs w:val="20"/>
                <w:lang w:eastAsia="ko-KR"/>
              </w:rPr>
              <w:t>21</w:t>
            </w:r>
            <w:r>
              <w:rPr>
                <w:rFonts w:ascii="Arial" w:hAnsi="Arial" w:cs="Arial"/>
                <w:sz w:val="20"/>
                <w:szCs w:val="20"/>
              </w:rPr>
              <w:t>.</w:t>
            </w:r>
          </w:p>
        </w:tc>
        <w:tc>
          <w:tcPr>
            <w:tcW w:w="3384" w:type="pct"/>
          </w:tcPr>
          <w:p w:rsidR="00706B87" w:rsidRPr="00040A9C" w:rsidRDefault="00706B87" w:rsidP="00706B87">
            <w:pPr>
              <w:adjustRightInd w:val="0"/>
              <w:spacing w:before="60" w:after="60"/>
              <w:rPr>
                <w:rFonts w:ascii="Arial" w:eastAsiaTheme="minorEastAsia" w:hAnsi="Arial" w:cs="Arial"/>
                <w:sz w:val="20"/>
                <w:szCs w:val="20"/>
                <w:lang w:eastAsia="ko-KR"/>
              </w:rPr>
            </w:pPr>
            <w:r>
              <w:rPr>
                <w:rFonts w:ascii="Arial" w:hAnsi="Arial" w:cs="Arial"/>
                <w:sz w:val="20"/>
                <w:szCs w:val="20"/>
              </w:rPr>
              <w:t>Other business</w:t>
            </w:r>
          </w:p>
        </w:tc>
      </w:tr>
      <w:tr w:rsidR="00706B87" w:rsidRPr="005E54C7" w:rsidTr="00040A9C">
        <w:trPr>
          <w:cantSplit/>
        </w:trPr>
        <w:tc>
          <w:tcPr>
            <w:tcW w:w="1236" w:type="pct"/>
          </w:tcPr>
          <w:p w:rsidR="00706B87" w:rsidRPr="005E54C7" w:rsidRDefault="00706B87" w:rsidP="00706B87">
            <w:pPr>
              <w:spacing w:before="60" w:after="60"/>
              <w:rPr>
                <w:rFonts w:ascii="Arial" w:hAnsi="Arial" w:cs="Arial"/>
                <w:sz w:val="20"/>
                <w:szCs w:val="20"/>
              </w:rPr>
            </w:pPr>
          </w:p>
        </w:tc>
        <w:tc>
          <w:tcPr>
            <w:tcW w:w="380" w:type="pct"/>
            <w:gridSpan w:val="2"/>
          </w:tcPr>
          <w:p w:rsidR="00706B87" w:rsidRPr="005E54C7" w:rsidRDefault="00706B87" w:rsidP="00706B87">
            <w:pPr>
              <w:tabs>
                <w:tab w:val="decimal" w:pos="284"/>
              </w:tabs>
              <w:spacing w:before="60" w:after="60"/>
              <w:jc w:val="right"/>
              <w:rPr>
                <w:rFonts w:ascii="Arial" w:hAnsi="Arial" w:cs="Arial"/>
                <w:sz w:val="20"/>
                <w:szCs w:val="20"/>
              </w:rPr>
            </w:pPr>
            <w:r>
              <w:rPr>
                <w:rFonts w:ascii="Arial" w:eastAsiaTheme="minorEastAsia" w:hAnsi="Arial" w:cs="Arial" w:hint="eastAsia"/>
                <w:sz w:val="20"/>
                <w:szCs w:val="20"/>
                <w:lang w:eastAsia="ko-KR"/>
              </w:rPr>
              <w:t>23</w:t>
            </w:r>
            <w:r w:rsidRPr="005E54C7">
              <w:rPr>
                <w:rFonts w:ascii="Arial" w:hAnsi="Arial" w:cs="Arial"/>
                <w:sz w:val="20"/>
                <w:szCs w:val="20"/>
              </w:rPr>
              <w:t>.</w:t>
            </w:r>
          </w:p>
        </w:tc>
        <w:tc>
          <w:tcPr>
            <w:tcW w:w="3384" w:type="pct"/>
          </w:tcPr>
          <w:p w:rsidR="00706B87" w:rsidRPr="005E54C7" w:rsidRDefault="00706B87" w:rsidP="00706B87">
            <w:pPr>
              <w:spacing w:before="60" w:after="60"/>
              <w:rPr>
                <w:rFonts w:ascii="Arial" w:hAnsi="Arial" w:cs="Arial"/>
                <w:sz w:val="20"/>
                <w:szCs w:val="20"/>
              </w:rPr>
            </w:pPr>
            <w:r w:rsidRPr="005E54C7">
              <w:rPr>
                <w:rFonts w:ascii="Arial" w:hAnsi="Arial" w:cs="Arial"/>
                <w:sz w:val="20"/>
                <w:szCs w:val="20"/>
              </w:rPr>
              <w:t>Closure</w:t>
            </w:r>
          </w:p>
        </w:tc>
      </w:tr>
    </w:tbl>
    <w:p w:rsidR="007B5137" w:rsidRDefault="007B5137" w:rsidP="002641B8">
      <w:pPr>
        <w:pStyle w:val="1GAPara"/>
        <w:numPr>
          <w:ilvl w:val="0"/>
          <w:numId w:val="0"/>
        </w:numPr>
      </w:pPr>
    </w:p>
    <w:sectPr w:rsidR="007B5137" w:rsidSect="000168D6">
      <w:headerReference w:type="even" r:id="rId8"/>
      <w:headerReference w:type="default" r:id="rId9"/>
      <w:headerReference w:type="first" r:id="rId10"/>
      <w:pgSz w:w="11906" w:h="16838" w:code="9"/>
      <w:pgMar w:top="1418" w:right="1134" w:bottom="709"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4A1" w:rsidRDefault="005414A1" w:rsidP="002938F2">
      <w:r>
        <w:separator/>
      </w:r>
    </w:p>
    <w:p w:rsidR="005414A1" w:rsidRDefault="005414A1"/>
  </w:endnote>
  <w:endnote w:type="continuationSeparator" w:id="0">
    <w:p w:rsidR="005414A1" w:rsidRDefault="005414A1" w:rsidP="002938F2">
      <w:r>
        <w:continuationSeparator/>
      </w:r>
    </w:p>
    <w:p w:rsidR="005414A1" w:rsidRDefault="00541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4A1" w:rsidRDefault="005414A1" w:rsidP="002938F2">
      <w:r>
        <w:separator/>
      </w:r>
    </w:p>
    <w:p w:rsidR="005414A1" w:rsidRDefault="005414A1"/>
  </w:footnote>
  <w:footnote w:type="continuationSeparator" w:id="0">
    <w:p w:rsidR="005414A1" w:rsidRDefault="005414A1" w:rsidP="002938F2">
      <w:r>
        <w:continuationSeparator/>
      </w:r>
    </w:p>
    <w:p w:rsidR="005414A1" w:rsidRDefault="005414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67A" w:rsidRPr="007E4E37" w:rsidRDefault="005414A1" w:rsidP="007E4E37">
    <w:pPr>
      <w:pStyle w:val="Header"/>
      <w:rPr>
        <w:rFonts w:ascii="Arial" w:hAnsi="Arial" w:cs="Arial"/>
      </w:rPr>
    </w:pPr>
    <w:r>
      <w:rPr>
        <w:rFonts w:ascii="Arial" w:hAnsi="Arial" w:cs="Arial"/>
        <w:sz w:val="20"/>
        <w:szCs w:val="20"/>
      </w:rPr>
      <w:t>ITH/1</w:t>
    </w:r>
    <w:r w:rsidR="00E3509F">
      <w:rPr>
        <w:rFonts w:ascii="Arial" w:eastAsiaTheme="minorEastAsia" w:hAnsi="Arial" w:cs="Arial" w:hint="eastAsia"/>
        <w:sz w:val="20"/>
        <w:szCs w:val="20"/>
        <w:lang w:eastAsia="ko-KR"/>
      </w:rPr>
      <w:t>7</w:t>
    </w:r>
    <w:r w:rsidR="006A0D86">
      <w:rPr>
        <w:rFonts w:ascii="Arial" w:hAnsi="Arial" w:cs="Arial"/>
        <w:sz w:val="20"/>
        <w:szCs w:val="20"/>
      </w:rPr>
      <w:t>/1</w:t>
    </w:r>
    <w:r w:rsidR="00E3509F">
      <w:rPr>
        <w:rFonts w:ascii="Arial" w:eastAsiaTheme="minorEastAsia" w:hAnsi="Arial" w:cs="Arial" w:hint="eastAsia"/>
        <w:sz w:val="20"/>
        <w:szCs w:val="20"/>
        <w:lang w:eastAsia="ko-KR"/>
      </w:rPr>
      <w:t>2</w:t>
    </w:r>
    <w:r w:rsidR="007E4E37">
      <w:rPr>
        <w:rFonts w:ascii="Arial" w:hAnsi="Arial" w:cs="Arial"/>
        <w:sz w:val="20"/>
        <w:szCs w:val="20"/>
      </w:rPr>
      <w:t>.COM</w:t>
    </w:r>
    <w:r w:rsidR="000A34CE" w:rsidRPr="00D81948">
      <w:rPr>
        <w:rFonts w:ascii="Arial" w:hAnsi="Arial" w:cs="Arial"/>
        <w:sz w:val="20"/>
        <w:szCs w:val="20"/>
      </w:rPr>
      <w:t>/INF.</w:t>
    </w:r>
    <w:r w:rsidR="00770855">
      <w:rPr>
        <w:rFonts w:ascii="Arial" w:eastAsiaTheme="minorEastAsia" w:hAnsi="Arial" w:cs="Arial" w:hint="eastAsia"/>
        <w:sz w:val="20"/>
        <w:szCs w:val="20"/>
        <w:lang w:eastAsia="ko-KR"/>
      </w:rPr>
      <w:t>2.1</w:t>
    </w:r>
    <w:r w:rsidR="00750D5C">
      <w:rPr>
        <w:rFonts w:ascii="Arial" w:eastAsiaTheme="minorEastAsia" w:hAnsi="Arial" w:cs="Arial"/>
        <w:sz w:val="20"/>
        <w:szCs w:val="20"/>
        <w:lang w:eastAsia="ko-KR"/>
      </w:rPr>
      <w:t xml:space="preserve"> Rev.</w:t>
    </w:r>
    <w:r w:rsidR="00394259">
      <w:rPr>
        <w:rFonts w:ascii="Arial" w:eastAsiaTheme="minorEastAsia" w:hAnsi="Arial" w:cs="Arial"/>
        <w:sz w:val="20"/>
        <w:szCs w:val="20"/>
        <w:lang w:eastAsia="ko-KR"/>
      </w:rPr>
      <w:t>6</w:t>
    </w:r>
    <w:r w:rsidR="00B6167A" w:rsidRPr="00D81948">
      <w:rPr>
        <w:rFonts w:ascii="Arial" w:hAnsi="Arial" w:cs="Arial"/>
        <w:sz w:val="20"/>
        <w:szCs w:val="20"/>
      </w:rPr>
      <w:t xml:space="preserve"> – page </w:t>
    </w:r>
    <w:r w:rsidR="00B6167A" w:rsidRPr="00D81948">
      <w:rPr>
        <w:rStyle w:val="PageNumber"/>
        <w:rFonts w:ascii="Arial" w:hAnsi="Arial" w:cs="Arial"/>
        <w:sz w:val="20"/>
        <w:szCs w:val="20"/>
      </w:rPr>
      <w:fldChar w:fldCharType="begin"/>
    </w:r>
    <w:r w:rsidR="00B6167A" w:rsidRPr="00D81948">
      <w:rPr>
        <w:rStyle w:val="PageNumber"/>
        <w:rFonts w:ascii="Arial" w:hAnsi="Arial" w:cs="Arial"/>
        <w:sz w:val="20"/>
        <w:szCs w:val="20"/>
      </w:rPr>
      <w:instrText xml:space="preserve"> PAGE </w:instrText>
    </w:r>
    <w:r w:rsidR="00B6167A" w:rsidRPr="00D81948">
      <w:rPr>
        <w:rStyle w:val="PageNumber"/>
        <w:rFonts w:ascii="Arial" w:hAnsi="Arial" w:cs="Arial"/>
        <w:sz w:val="20"/>
        <w:szCs w:val="20"/>
      </w:rPr>
      <w:fldChar w:fldCharType="separate"/>
    </w:r>
    <w:r w:rsidR="00DE791D">
      <w:rPr>
        <w:rStyle w:val="PageNumber"/>
        <w:rFonts w:ascii="Arial" w:hAnsi="Arial" w:cs="Arial"/>
        <w:noProof/>
        <w:sz w:val="20"/>
        <w:szCs w:val="20"/>
      </w:rPr>
      <w:t>2</w:t>
    </w:r>
    <w:r w:rsidR="00B6167A"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67A" w:rsidRPr="007E4E37" w:rsidRDefault="00D46EBD" w:rsidP="00750D5C">
    <w:pPr>
      <w:pStyle w:val="Header"/>
      <w:jc w:val="right"/>
      <w:rPr>
        <w:rFonts w:ascii="Arial" w:hAnsi="Arial" w:cs="Arial"/>
      </w:rPr>
    </w:pPr>
    <w:r>
      <w:rPr>
        <w:rFonts w:ascii="Arial" w:hAnsi="Arial" w:cs="Arial"/>
        <w:sz w:val="20"/>
        <w:szCs w:val="20"/>
        <w:lang w:val="en-US"/>
      </w:rPr>
      <w:t>ITH/17/12</w:t>
    </w:r>
    <w:r w:rsidR="007E4E37">
      <w:rPr>
        <w:rFonts w:ascii="Arial" w:hAnsi="Arial" w:cs="Arial"/>
        <w:sz w:val="20"/>
        <w:szCs w:val="20"/>
        <w:lang w:val="en-US"/>
      </w:rPr>
      <w:t>.COM</w:t>
    </w:r>
    <w:r w:rsidR="001E4EEB">
      <w:rPr>
        <w:rFonts w:ascii="Arial" w:hAnsi="Arial" w:cs="Arial"/>
        <w:sz w:val="20"/>
        <w:szCs w:val="20"/>
        <w:lang w:val="en-US"/>
      </w:rPr>
      <w:t>/INF.</w:t>
    </w:r>
    <w:r w:rsidR="00770855">
      <w:rPr>
        <w:rFonts w:ascii="Arial" w:eastAsiaTheme="minorEastAsia" w:hAnsi="Arial" w:cs="Arial" w:hint="eastAsia"/>
        <w:sz w:val="20"/>
        <w:szCs w:val="20"/>
        <w:lang w:val="en-US" w:eastAsia="ko-KR"/>
      </w:rPr>
      <w:t>2.1</w:t>
    </w:r>
    <w:r w:rsidR="00750D5C">
      <w:rPr>
        <w:rFonts w:ascii="Arial" w:eastAsiaTheme="minorEastAsia" w:hAnsi="Arial" w:cs="Arial"/>
        <w:sz w:val="20"/>
        <w:szCs w:val="20"/>
        <w:lang w:val="en-US" w:eastAsia="ko-KR"/>
      </w:rPr>
      <w:t xml:space="preserve"> Rev.</w:t>
    </w:r>
    <w:r w:rsidR="00394259">
      <w:rPr>
        <w:rFonts w:ascii="Arial" w:eastAsiaTheme="minorEastAsia" w:hAnsi="Arial" w:cs="Arial"/>
        <w:sz w:val="20"/>
        <w:szCs w:val="20"/>
        <w:lang w:val="en-US" w:eastAsia="ko-KR"/>
      </w:rPr>
      <w:t>6</w:t>
    </w:r>
    <w:r w:rsidR="001E4EEB">
      <w:rPr>
        <w:rFonts w:ascii="Arial" w:hAnsi="Arial" w:cs="Arial"/>
        <w:sz w:val="20"/>
        <w:szCs w:val="20"/>
        <w:lang w:val="en-US"/>
      </w:rPr>
      <w:t xml:space="preserve"> </w:t>
    </w:r>
    <w:r w:rsidR="001E4EEB" w:rsidRPr="00EF563B">
      <w:rPr>
        <w:rFonts w:ascii="Arial" w:hAnsi="Arial" w:cs="Arial"/>
        <w:sz w:val="20"/>
        <w:szCs w:val="20"/>
        <w:lang w:val="en-US"/>
      </w:rPr>
      <w:t xml:space="preserve">– page </w:t>
    </w:r>
    <w:r w:rsidR="001E4EEB" w:rsidRPr="00EF563B">
      <w:rPr>
        <w:rStyle w:val="PageNumber"/>
        <w:rFonts w:ascii="Arial" w:hAnsi="Arial" w:cs="Arial"/>
        <w:sz w:val="20"/>
        <w:szCs w:val="20"/>
      </w:rPr>
      <w:fldChar w:fldCharType="begin"/>
    </w:r>
    <w:r w:rsidR="001E4EEB" w:rsidRPr="00EF563B">
      <w:rPr>
        <w:rStyle w:val="PageNumber"/>
        <w:rFonts w:ascii="Arial" w:hAnsi="Arial" w:cs="Arial"/>
        <w:sz w:val="20"/>
        <w:szCs w:val="20"/>
        <w:lang w:val="en-US"/>
      </w:rPr>
      <w:instrText xml:space="preserve"> </w:instrText>
    </w:r>
    <w:r w:rsidR="001E4EEB">
      <w:rPr>
        <w:rStyle w:val="PageNumber"/>
        <w:rFonts w:ascii="Arial" w:hAnsi="Arial" w:cs="Arial"/>
        <w:sz w:val="20"/>
        <w:szCs w:val="20"/>
        <w:lang w:val="en-US"/>
      </w:rPr>
      <w:instrText>PAGE</w:instrText>
    </w:r>
    <w:r w:rsidR="001E4EEB" w:rsidRPr="00EF563B">
      <w:rPr>
        <w:rStyle w:val="PageNumber"/>
        <w:rFonts w:ascii="Arial" w:hAnsi="Arial" w:cs="Arial"/>
        <w:sz w:val="20"/>
        <w:szCs w:val="20"/>
        <w:lang w:val="en-US"/>
      </w:rPr>
      <w:instrText xml:space="preserve"> </w:instrText>
    </w:r>
    <w:r w:rsidR="001E4EEB" w:rsidRPr="00EF563B">
      <w:rPr>
        <w:rStyle w:val="PageNumber"/>
        <w:rFonts w:ascii="Arial" w:hAnsi="Arial" w:cs="Arial"/>
        <w:sz w:val="20"/>
        <w:szCs w:val="20"/>
      </w:rPr>
      <w:fldChar w:fldCharType="separate"/>
    </w:r>
    <w:r w:rsidR="00DE791D">
      <w:rPr>
        <w:rStyle w:val="PageNumber"/>
        <w:rFonts w:ascii="Arial" w:hAnsi="Arial" w:cs="Arial"/>
        <w:noProof/>
        <w:sz w:val="20"/>
        <w:szCs w:val="20"/>
        <w:lang w:val="en-US"/>
      </w:rPr>
      <w:t>3</w:t>
    </w:r>
    <w:r w:rsidR="001E4EEB"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67A" w:rsidRPr="008724E5" w:rsidRDefault="00F50245">
    <w:pPr>
      <w:pStyle w:val="Header"/>
    </w:pPr>
    <w:r>
      <w:rPr>
        <w:noProof/>
        <w:lang w:val="en-US" w:eastAsia="ko-KR"/>
      </w:rPr>
      <w:drawing>
        <wp:anchor distT="0" distB="0" distL="114300" distR="114300" simplePos="0" relativeHeight="251657728" behindDoc="0" locked="0" layoutInCell="1" allowOverlap="1">
          <wp:simplePos x="0" y="0"/>
          <wp:positionH relativeFrom="column">
            <wp:posOffset>-567690</wp:posOffset>
          </wp:positionH>
          <wp:positionV relativeFrom="paragraph">
            <wp:posOffset>3810</wp:posOffset>
          </wp:positionV>
          <wp:extent cx="2228215" cy="1367790"/>
          <wp:effectExtent l="0" t="0" r="635" b="3810"/>
          <wp:wrapNone/>
          <wp:docPr id="4"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167A" w:rsidRPr="00D81948" w:rsidRDefault="00E3509F" w:rsidP="002938F2">
    <w:pPr>
      <w:pStyle w:val="Header"/>
      <w:spacing w:after="520"/>
      <w:jc w:val="right"/>
      <w:rPr>
        <w:rFonts w:ascii="Arial" w:hAnsi="Arial" w:cs="Arial"/>
        <w:b/>
        <w:sz w:val="44"/>
        <w:szCs w:val="44"/>
      </w:rPr>
    </w:pPr>
    <w:r>
      <w:rPr>
        <w:rFonts w:ascii="Arial" w:hAnsi="Arial" w:cs="Arial"/>
        <w:b/>
        <w:sz w:val="44"/>
        <w:szCs w:val="44"/>
      </w:rPr>
      <w:t>1</w:t>
    </w:r>
    <w:r>
      <w:rPr>
        <w:rFonts w:ascii="Arial" w:eastAsiaTheme="minorEastAsia" w:hAnsi="Arial" w:cs="Arial" w:hint="eastAsia"/>
        <w:b/>
        <w:sz w:val="44"/>
        <w:szCs w:val="44"/>
        <w:lang w:eastAsia="ko-KR"/>
      </w:rPr>
      <w:t>2</w:t>
    </w:r>
    <w:r w:rsidR="00B6167A" w:rsidRPr="00D81948">
      <w:rPr>
        <w:rFonts w:ascii="Arial" w:hAnsi="Arial" w:cs="Arial"/>
        <w:b/>
        <w:sz w:val="44"/>
        <w:szCs w:val="44"/>
      </w:rPr>
      <w:t xml:space="preserve"> </w:t>
    </w:r>
    <w:r w:rsidR="007E4E37">
      <w:rPr>
        <w:rFonts w:ascii="Arial" w:hAnsi="Arial" w:cs="Arial"/>
        <w:b/>
        <w:sz w:val="44"/>
        <w:szCs w:val="44"/>
      </w:rPr>
      <w:t>COM</w:t>
    </w:r>
  </w:p>
  <w:p w:rsidR="00B6167A" w:rsidRPr="00770855" w:rsidRDefault="006A0D86" w:rsidP="002D396D">
    <w:pPr>
      <w:spacing w:after="0"/>
      <w:jc w:val="right"/>
      <w:rPr>
        <w:rFonts w:ascii="Arial" w:eastAsiaTheme="minorEastAsia" w:hAnsi="Arial" w:cs="Arial"/>
        <w:b/>
        <w:szCs w:val="22"/>
        <w:lang w:eastAsia="ko-KR"/>
      </w:rPr>
    </w:pPr>
    <w:r>
      <w:rPr>
        <w:rFonts w:ascii="Arial" w:hAnsi="Arial" w:cs="Arial"/>
        <w:b/>
        <w:szCs w:val="22"/>
      </w:rPr>
      <w:t>ITH/1</w:t>
    </w:r>
    <w:r w:rsidR="00E3509F">
      <w:rPr>
        <w:rFonts w:ascii="Arial" w:eastAsiaTheme="minorEastAsia" w:hAnsi="Arial" w:cs="Arial" w:hint="eastAsia"/>
        <w:b/>
        <w:szCs w:val="22"/>
        <w:lang w:eastAsia="ko-KR"/>
      </w:rPr>
      <w:t>7</w:t>
    </w:r>
    <w:r w:rsidR="00B6167A" w:rsidRPr="00D81948">
      <w:rPr>
        <w:rFonts w:ascii="Arial" w:hAnsi="Arial" w:cs="Arial"/>
        <w:b/>
        <w:szCs w:val="22"/>
      </w:rPr>
      <w:t>/</w:t>
    </w:r>
    <w:r w:rsidR="00E3509F">
      <w:rPr>
        <w:rFonts w:ascii="Arial" w:hAnsi="Arial" w:cs="Arial"/>
        <w:b/>
        <w:szCs w:val="22"/>
      </w:rPr>
      <w:t>1</w:t>
    </w:r>
    <w:r w:rsidR="00E3509F">
      <w:rPr>
        <w:rFonts w:ascii="Arial" w:eastAsiaTheme="minorEastAsia" w:hAnsi="Arial" w:cs="Arial" w:hint="eastAsia"/>
        <w:b/>
        <w:szCs w:val="22"/>
        <w:lang w:eastAsia="ko-KR"/>
      </w:rPr>
      <w:t>2</w:t>
    </w:r>
    <w:r w:rsidR="00B6167A" w:rsidRPr="00D81948">
      <w:rPr>
        <w:rFonts w:ascii="Arial" w:hAnsi="Arial" w:cs="Arial"/>
        <w:b/>
        <w:szCs w:val="22"/>
      </w:rPr>
      <w:t>.</w:t>
    </w:r>
    <w:r w:rsidR="007E4E37">
      <w:rPr>
        <w:rFonts w:ascii="Arial" w:hAnsi="Arial" w:cs="Arial"/>
        <w:b/>
        <w:szCs w:val="22"/>
      </w:rPr>
      <w:t>COM</w:t>
    </w:r>
    <w:r w:rsidR="00B6167A" w:rsidRPr="00D81948">
      <w:rPr>
        <w:rFonts w:ascii="Arial" w:hAnsi="Arial" w:cs="Arial"/>
        <w:b/>
        <w:szCs w:val="22"/>
      </w:rPr>
      <w:t>/INF.</w:t>
    </w:r>
    <w:r w:rsidR="00770855">
      <w:rPr>
        <w:rFonts w:ascii="Arial" w:eastAsiaTheme="minorEastAsia" w:hAnsi="Arial" w:cs="Arial" w:hint="eastAsia"/>
        <w:b/>
        <w:szCs w:val="22"/>
        <w:lang w:eastAsia="ko-KR"/>
      </w:rPr>
      <w:t>2.1</w:t>
    </w:r>
    <w:r w:rsidR="006A1292">
      <w:rPr>
        <w:rFonts w:ascii="Arial" w:eastAsiaTheme="minorEastAsia" w:hAnsi="Arial" w:cs="Arial"/>
        <w:b/>
        <w:szCs w:val="22"/>
        <w:lang w:eastAsia="ko-KR"/>
      </w:rPr>
      <w:t xml:space="preserve"> Rev.</w:t>
    </w:r>
    <w:r w:rsidR="00394259">
      <w:rPr>
        <w:rFonts w:ascii="Arial" w:eastAsiaTheme="minorEastAsia" w:hAnsi="Arial" w:cs="Arial"/>
        <w:b/>
        <w:szCs w:val="22"/>
        <w:lang w:eastAsia="ko-KR"/>
      </w:rPr>
      <w:t>6</w:t>
    </w:r>
  </w:p>
  <w:p w:rsidR="00B6167A" w:rsidRPr="00E3509F" w:rsidRDefault="00394259" w:rsidP="002D396D">
    <w:pPr>
      <w:spacing w:after="0"/>
      <w:jc w:val="right"/>
      <w:rPr>
        <w:rFonts w:ascii="Arial" w:eastAsiaTheme="minorEastAsia" w:hAnsi="Arial" w:cs="Arial"/>
        <w:b/>
        <w:szCs w:val="22"/>
        <w:lang w:eastAsia="ko-KR"/>
      </w:rPr>
    </w:pPr>
    <w:r>
      <w:rPr>
        <w:rFonts w:ascii="Arial" w:hAnsi="Arial" w:cs="Arial"/>
        <w:b/>
        <w:szCs w:val="22"/>
      </w:rPr>
      <w:t>Paris</w:t>
    </w:r>
    <w:r w:rsidR="00B6167A" w:rsidRPr="00D81948">
      <w:rPr>
        <w:rFonts w:ascii="Arial" w:hAnsi="Arial" w:cs="Arial"/>
        <w:b/>
        <w:szCs w:val="22"/>
      </w:rPr>
      <w:t xml:space="preserve">, </w:t>
    </w:r>
    <w:r>
      <w:rPr>
        <w:rFonts w:ascii="Arial" w:hAnsi="Arial" w:cs="Arial"/>
        <w:b/>
        <w:szCs w:val="22"/>
      </w:rPr>
      <w:t>22</w:t>
    </w:r>
    <w:r w:rsidR="0023167F">
      <w:rPr>
        <w:rFonts w:ascii="Arial" w:hAnsi="Arial" w:cs="Arial"/>
        <w:b/>
        <w:szCs w:val="22"/>
      </w:rPr>
      <w:t xml:space="preserve"> </w:t>
    </w:r>
    <w:r w:rsidR="009A4C64">
      <w:rPr>
        <w:rFonts w:ascii="Arial" w:hAnsi="Arial" w:cs="Arial"/>
        <w:b/>
        <w:szCs w:val="22"/>
      </w:rPr>
      <w:t>Dec</w:t>
    </w:r>
    <w:r w:rsidR="006A1292">
      <w:rPr>
        <w:rFonts w:ascii="Arial" w:hAnsi="Arial" w:cs="Arial"/>
        <w:b/>
        <w:szCs w:val="22"/>
      </w:rPr>
      <w:t>em</w:t>
    </w:r>
    <w:r w:rsidR="0023167F">
      <w:rPr>
        <w:rFonts w:ascii="Arial" w:hAnsi="Arial" w:cs="Arial"/>
        <w:b/>
        <w:szCs w:val="22"/>
      </w:rPr>
      <w:t>ber</w:t>
    </w:r>
    <w:r w:rsidR="00E3509F">
      <w:rPr>
        <w:rFonts w:ascii="Arial" w:hAnsi="Arial" w:cs="Arial"/>
        <w:b/>
        <w:szCs w:val="22"/>
      </w:rPr>
      <w:t xml:space="preserve"> 201</w:t>
    </w:r>
    <w:r w:rsidR="00E3509F">
      <w:rPr>
        <w:rFonts w:ascii="Arial" w:eastAsiaTheme="minorEastAsia" w:hAnsi="Arial" w:cs="Arial" w:hint="eastAsia"/>
        <w:b/>
        <w:szCs w:val="22"/>
        <w:lang w:eastAsia="ko-KR"/>
      </w:rPr>
      <w:t>7</w:t>
    </w:r>
  </w:p>
  <w:p w:rsidR="00B6167A" w:rsidRPr="00770855" w:rsidRDefault="00B6167A" w:rsidP="002D396D">
    <w:pPr>
      <w:spacing w:after="0"/>
      <w:jc w:val="right"/>
      <w:rPr>
        <w:rFonts w:ascii="Arial" w:eastAsiaTheme="minorEastAsia" w:hAnsi="Arial" w:cs="Arial"/>
        <w:b/>
        <w:szCs w:val="22"/>
        <w:lang w:eastAsia="ko-KR"/>
      </w:rPr>
    </w:pPr>
    <w:r w:rsidRPr="00D81948">
      <w:rPr>
        <w:rFonts w:ascii="Arial" w:hAnsi="Arial" w:cs="Arial"/>
        <w:b/>
        <w:szCs w:val="22"/>
      </w:rPr>
      <w:t xml:space="preserve">Original: </w:t>
    </w:r>
    <w:r w:rsidR="00770855">
      <w:rPr>
        <w:rFonts w:ascii="Arial" w:eastAsiaTheme="minorEastAsia" w:hAnsi="Arial" w:cs="Arial" w:hint="eastAsia"/>
        <w:b/>
        <w:szCs w:val="22"/>
        <w:lang w:eastAsia="ko-KR"/>
      </w:rPr>
      <w:t>English</w:t>
    </w:r>
  </w:p>
  <w:p w:rsidR="00B6167A" w:rsidRPr="00D81948" w:rsidRDefault="00B61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8"/>
  </w:num>
  <w:num w:numId="5">
    <w:abstractNumId w:val="6"/>
  </w:num>
  <w:num w:numId="6">
    <w:abstractNumId w:val="0"/>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4A1"/>
    <w:rsid w:val="000016A4"/>
    <w:rsid w:val="000019DB"/>
    <w:rsid w:val="000047CC"/>
    <w:rsid w:val="000120FD"/>
    <w:rsid w:val="000168D6"/>
    <w:rsid w:val="00021831"/>
    <w:rsid w:val="00040A9C"/>
    <w:rsid w:val="00047E58"/>
    <w:rsid w:val="00073D20"/>
    <w:rsid w:val="000755E1"/>
    <w:rsid w:val="00085541"/>
    <w:rsid w:val="00093063"/>
    <w:rsid w:val="000A34CE"/>
    <w:rsid w:val="000C65E4"/>
    <w:rsid w:val="000D7096"/>
    <w:rsid w:val="000F41C4"/>
    <w:rsid w:val="00106B72"/>
    <w:rsid w:val="0011750D"/>
    <w:rsid w:val="001412DE"/>
    <w:rsid w:val="00144A4D"/>
    <w:rsid w:val="00151351"/>
    <w:rsid w:val="00174B39"/>
    <w:rsid w:val="001A431C"/>
    <w:rsid w:val="001D00B5"/>
    <w:rsid w:val="001D3B29"/>
    <w:rsid w:val="001E4EEB"/>
    <w:rsid w:val="001E6026"/>
    <w:rsid w:val="001F3696"/>
    <w:rsid w:val="001F37CA"/>
    <w:rsid w:val="00204B37"/>
    <w:rsid w:val="002273FB"/>
    <w:rsid w:val="0023167F"/>
    <w:rsid w:val="00237E43"/>
    <w:rsid w:val="002641B8"/>
    <w:rsid w:val="0027198B"/>
    <w:rsid w:val="00286C0C"/>
    <w:rsid w:val="00290D5F"/>
    <w:rsid w:val="002938F2"/>
    <w:rsid w:val="002C5280"/>
    <w:rsid w:val="002D396D"/>
    <w:rsid w:val="0035648A"/>
    <w:rsid w:val="00363995"/>
    <w:rsid w:val="00394259"/>
    <w:rsid w:val="0039446E"/>
    <w:rsid w:val="00395A11"/>
    <w:rsid w:val="003B3040"/>
    <w:rsid w:val="003C7065"/>
    <w:rsid w:val="004108B6"/>
    <w:rsid w:val="00412E93"/>
    <w:rsid w:val="0041390A"/>
    <w:rsid w:val="00434773"/>
    <w:rsid w:val="00447C66"/>
    <w:rsid w:val="00457953"/>
    <w:rsid w:val="00471B34"/>
    <w:rsid w:val="004B0B7B"/>
    <w:rsid w:val="004E056C"/>
    <w:rsid w:val="004E2817"/>
    <w:rsid w:val="005016FB"/>
    <w:rsid w:val="00511D17"/>
    <w:rsid w:val="0051699F"/>
    <w:rsid w:val="005414A1"/>
    <w:rsid w:val="00582436"/>
    <w:rsid w:val="00590DF8"/>
    <w:rsid w:val="00593744"/>
    <w:rsid w:val="005C0660"/>
    <w:rsid w:val="005C54A3"/>
    <w:rsid w:val="00601DD6"/>
    <w:rsid w:val="00603F71"/>
    <w:rsid w:val="00636760"/>
    <w:rsid w:val="006401B9"/>
    <w:rsid w:val="006515C9"/>
    <w:rsid w:val="00652318"/>
    <w:rsid w:val="0067005F"/>
    <w:rsid w:val="006A0D86"/>
    <w:rsid w:val="006A1292"/>
    <w:rsid w:val="006A418C"/>
    <w:rsid w:val="006C0911"/>
    <w:rsid w:val="006D46FB"/>
    <w:rsid w:val="00706B87"/>
    <w:rsid w:val="00746204"/>
    <w:rsid w:val="00747715"/>
    <w:rsid w:val="00750138"/>
    <w:rsid w:val="00750D5C"/>
    <w:rsid w:val="00753DA3"/>
    <w:rsid w:val="00764F50"/>
    <w:rsid w:val="00770855"/>
    <w:rsid w:val="00770A92"/>
    <w:rsid w:val="00790C65"/>
    <w:rsid w:val="007A7D45"/>
    <w:rsid w:val="007B5137"/>
    <w:rsid w:val="007C1B00"/>
    <w:rsid w:val="007D31CE"/>
    <w:rsid w:val="007D5BB7"/>
    <w:rsid w:val="007E0621"/>
    <w:rsid w:val="007E4E37"/>
    <w:rsid w:val="007F4B07"/>
    <w:rsid w:val="0080289D"/>
    <w:rsid w:val="0083488D"/>
    <w:rsid w:val="008466C3"/>
    <w:rsid w:val="00851458"/>
    <w:rsid w:val="00861A47"/>
    <w:rsid w:val="008707FF"/>
    <w:rsid w:val="008724E5"/>
    <w:rsid w:val="008D3BF7"/>
    <w:rsid w:val="008F16C6"/>
    <w:rsid w:val="008F34A1"/>
    <w:rsid w:val="009121CE"/>
    <w:rsid w:val="009127D8"/>
    <w:rsid w:val="00921F65"/>
    <w:rsid w:val="009643CA"/>
    <w:rsid w:val="0097349C"/>
    <w:rsid w:val="009751BB"/>
    <w:rsid w:val="00995A2B"/>
    <w:rsid w:val="009A4C64"/>
    <w:rsid w:val="009D237B"/>
    <w:rsid w:val="009D3B8A"/>
    <w:rsid w:val="009D4547"/>
    <w:rsid w:val="009D5E38"/>
    <w:rsid w:val="009F34A4"/>
    <w:rsid w:val="009F3988"/>
    <w:rsid w:val="00A150C7"/>
    <w:rsid w:val="00A3478F"/>
    <w:rsid w:val="00A519A2"/>
    <w:rsid w:val="00A70883"/>
    <w:rsid w:val="00A77AEB"/>
    <w:rsid w:val="00A83796"/>
    <w:rsid w:val="00A86042"/>
    <w:rsid w:val="00AA444A"/>
    <w:rsid w:val="00AA7992"/>
    <w:rsid w:val="00AB1528"/>
    <w:rsid w:val="00AE1B18"/>
    <w:rsid w:val="00AF1C32"/>
    <w:rsid w:val="00B11AE3"/>
    <w:rsid w:val="00B32D63"/>
    <w:rsid w:val="00B6167A"/>
    <w:rsid w:val="00B91268"/>
    <w:rsid w:val="00B94D49"/>
    <w:rsid w:val="00B963D4"/>
    <w:rsid w:val="00B973B5"/>
    <w:rsid w:val="00BA0DE4"/>
    <w:rsid w:val="00BA6FD5"/>
    <w:rsid w:val="00BC4F93"/>
    <w:rsid w:val="00BD59BD"/>
    <w:rsid w:val="00BF4A41"/>
    <w:rsid w:val="00C01F4F"/>
    <w:rsid w:val="00C04104"/>
    <w:rsid w:val="00C4396B"/>
    <w:rsid w:val="00C6478B"/>
    <w:rsid w:val="00CB0F37"/>
    <w:rsid w:val="00CB6A32"/>
    <w:rsid w:val="00CC2BC6"/>
    <w:rsid w:val="00CE2586"/>
    <w:rsid w:val="00D2712F"/>
    <w:rsid w:val="00D404B7"/>
    <w:rsid w:val="00D46EBD"/>
    <w:rsid w:val="00D809E5"/>
    <w:rsid w:val="00D81948"/>
    <w:rsid w:val="00D9501F"/>
    <w:rsid w:val="00DB50D5"/>
    <w:rsid w:val="00DE791D"/>
    <w:rsid w:val="00DF3DA3"/>
    <w:rsid w:val="00E06A00"/>
    <w:rsid w:val="00E22B99"/>
    <w:rsid w:val="00E258D9"/>
    <w:rsid w:val="00E3509F"/>
    <w:rsid w:val="00E439CA"/>
    <w:rsid w:val="00E5219B"/>
    <w:rsid w:val="00E55C22"/>
    <w:rsid w:val="00E6774F"/>
    <w:rsid w:val="00E72B36"/>
    <w:rsid w:val="00EA198F"/>
    <w:rsid w:val="00EF0BCB"/>
    <w:rsid w:val="00EF0E74"/>
    <w:rsid w:val="00F00384"/>
    <w:rsid w:val="00F00E8A"/>
    <w:rsid w:val="00F33650"/>
    <w:rsid w:val="00F473CB"/>
    <w:rsid w:val="00F50245"/>
    <w:rsid w:val="00F55957"/>
    <w:rsid w:val="00F63DDA"/>
    <w:rsid w:val="00F70858"/>
    <w:rsid w:val="00F7397F"/>
    <w:rsid w:val="00F75949"/>
    <w:rsid w:val="00F941F0"/>
    <w:rsid w:val="00FE4AE3"/>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F1908820-7A8E-40D9-8D53-897668FD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D95EB-04BC-426D-A7ED-81F9AF32B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COM_Information document_EN.dotx</Template>
  <TotalTime>37</TotalTime>
  <Pages>4</Pages>
  <Words>803</Words>
  <Characters>4580</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7</cp:revision>
  <cp:lastPrinted>2017-09-15T09:08:00Z</cp:lastPrinted>
  <dcterms:created xsi:type="dcterms:W3CDTF">2017-12-22T11:01:00Z</dcterms:created>
  <dcterms:modified xsi:type="dcterms:W3CDTF">2017-12-22T15:21:00Z</dcterms:modified>
</cp:coreProperties>
</file>