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37CA" w14:textId="76BD624A"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w:t>
      </w:r>
      <w:r w:rsidR="00F83405">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6F08DFB4"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427ADEE2" w14:textId="77777777"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w:t>
      </w:r>
      <w:r w:rsidR="00F83405">
        <w:rPr>
          <w:rFonts w:ascii="Arial" w:eastAsia="Malgun Gothic" w:hAnsi="Arial" w:cs="Arial" w:hint="eastAsia"/>
          <w:b/>
          <w:sz w:val="22"/>
          <w:szCs w:val="22"/>
          <w:lang w:val="en-GB" w:eastAsia="ko-KR"/>
        </w:rPr>
        <w:t>welf</w:t>
      </w:r>
      <w:r>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7EC5540C" w14:textId="6B2E5ADB" w:rsidR="00AD4CB6" w:rsidRPr="00F83405" w:rsidRDefault="00F83405" w:rsidP="00EC6F8D">
      <w:pPr>
        <w:jc w:val="center"/>
        <w:rPr>
          <w:rFonts w:ascii="Arial" w:eastAsia="Malgun Gothic" w:hAnsi="Arial" w:cs="Arial"/>
          <w:b/>
          <w:sz w:val="22"/>
          <w:szCs w:val="22"/>
          <w:lang w:val="en-GB" w:eastAsia="ko-KR"/>
        </w:rPr>
      </w:pPr>
      <w:proofErr w:type="spellStart"/>
      <w:r>
        <w:rPr>
          <w:rFonts w:ascii="Arial" w:eastAsia="Malgun Gothic" w:hAnsi="Arial" w:cs="Arial" w:hint="eastAsia"/>
          <w:b/>
          <w:sz w:val="22"/>
          <w:szCs w:val="22"/>
          <w:lang w:val="en-GB" w:eastAsia="ko-KR"/>
        </w:rPr>
        <w:t>Jeju</w:t>
      </w:r>
      <w:proofErr w:type="spellEnd"/>
      <w:r w:rsidR="00F120D3">
        <w:rPr>
          <w:rFonts w:ascii="Arial" w:eastAsia="Malgun Gothic" w:hAnsi="Arial" w:cs="Arial"/>
          <w:b/>
          <w:sz w:val="22"/>
          <w:szCs w:val="22"/>
          <w:lang w:val="en-GB" w:eastAsia="ko-KR"/>
        </w:rPr>
        <w:t xml:space="preserve"> Island</w:t>
      </w:r>
      <w:r>
        <w:rPr>
          <w:rFonts w:ascii="Arial" w:eastAsia="Malgun Gothic" w:hAnsi="Arial" w:cs="Arial" w:hint="eastAsia"/>
          <w:b/>
          <w:sz w:val="22"/>
          <w:szCs w:val="22"/>
          <w:lang w:val="en-GB" w:eastAsia="ko-KR"/>
        </w:rPr>
        <w:t>, Republic of Korea</w:t>
      </w:r>
    </w:p>
    <w:p w14:paraId="7336494A" w14:textId="6465EC4A" w:rsidR="00EC6F8D" w:rsidRPr="00F83405" w:rsidRDefault="00F83405" w:rsidP="00EC6F8D">
      <w:pPr>
        <w:jc w:val="center"/>
        <w:rPr>
          <w:rFonts w:ascii="Arial" w:eastAsia="Malgun Gothic" w:hAnsi="Arial" w:cs="Arial"/>
          <w:b/>
          <w:sz w:val="22"/>
          <w:szCs w:val="22"/>
          <w:lang w:val="en-GB" w:eastAsia="ko-KR"/>
        </w:rPr>
      </w:pPr>
      <w:r>
        <w:rPr>
          <w:rFonts w:ascii="Arial" w:eastAsia="Malgun Gothic" w:hAnsi="Arial" w:cs="Arial" w:hint="eastAsia"/>
          <w:b/>
          <w:sz w:val="22"/>
          <w:szCs w:val="22"/>
          <w:lang w:val="en-GB" w:eastAsia="ko-KR"/>
        </w:rPr>
        <w:t>4</w:t>
      </w:r>
      <w:r w:rsidR="00D8250F">
        <w:rPr>
          <w:rFonts w:ascii="Arial" w:hAnsi="Arial" w:cs="Arial"/>
          <w:b/>
          <w:sz w:val="22"/>
          <w:szCs w:val="22"/>
          <w:lang w:val="en-GB"/>
        </w:rPr>
        <w:t xml:space="preserve"> </w:t>
      </w:r>
      <w:r w:rsidR="00EC6F8D" w:rsidRPr="00EC6F8D">
        <w:rPr>
          <w:rFonts w:ascii="Arial" w:hAnsi="Arial" w:cs="Arial"/>
          <w:b/>
          <w:sz w:val="22"/>
          <w:szCs w:val="22"/>
          <w:lang w:val="en-GB"/>
        </w:rPr>
        <w:t xml:space="preserve">to </w:t>
      </w:r>
      <w:r w:rsidR="00371DB5">
        <w:rPr>
          <w:rFonts w:ascii="Arial" w:eastAsia="Malgun Gothic" w:hAnsi="Arial" w:cs="Arial"/>
          <w:b/>
          <w:sz w:val="22"/>
          <w:szCs w:val="22"/>
          <w:lang w:val="en-GB" w:eastAsia="ko-KR"/>
        </w:rPr>
        <w:t>9</w:t>
      </w:r>
      <w:r w:rsidR="00371DB5">
        <w:rPr>
          <w:rFonts w:ascii="Arial" w:hAnsi="Arial" w:cs="Arial"/>
          <w:b/>
          <w:sz w:val="22"/>
          <w:szCs w:val="22"/>
          <w:lang w:val="en-GB"/>
        </w:rPr>
        <w:t xml:space="preserve"> </w:t>
      </w:r>
      <w:r>
        <w:rPr>
          <w:rFonts w:ascii="Arial" w:hAnsi="Arial" w:cs="Arial"/>
          <w:b/>
          <w:sz w:val="22"/>
          <w:szCs w:val="22"/>
          <w:lang w:val="en-GB"/>
        </w:rPr>
        <w:t>December 201</w:t>
      </w:r>
      <w:r>
        <w:rPr>
          <w:rFonts w:ascii="Arial" w:eastAsia="Malgun Gothic" w:hAnsi="Arial" w:cs="Arial" w:hint="eastAsia"/>
          <w:b/>
          <w:sz w:val="22"/>
          <w:szCs w:val="22"/>
          <w:lang w:val="en-GB" w:eastAsia="ko-KR"/>
        </w:rPr>
        <w:t>7</w:t>
      </w:r>
    </w:p>
    <w:p w14:paraId="04A6A2AF"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3526B3">
        <w:rPr>
          <w:rFonts w:ascii="Arial" w:hAnsi="Arial" w:cs="Arial"/>
          <w:b/>
          <w:sz w:val="22"/>
          <w:szCs w:val="22"/>
          <w:u w:val="single"/>
          <w:lang w:val="en-GB"/>
        </w:rPr>
        <w:t>2</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07BBBE5D" w14:textId="77777777" w:rsidR="00EC6F8D" w:rsidRPr="00293C60" w:rsidRDefault="003526B3" w:rsidP="00EC6F8D">
      <w:pPr>
        <w:pStyle w:val="Sansinterligne2"/>
        <w:spacing w:after="1200"/>
        <w:jc w:val="center"/>
        <w:rPr>
          <w:rFonts w:ascii="Arial" w:hAnsi="Arial" w:cs="Arial"/>
          <w:b/>
          <w:sz w:val="22"/>
          <w:szCs w:val="22"/>
          <w:lang w:val="en-GB"/>
        </w:rPr>
      </w:pPr>
      <w:r w:rsidRPr="003526B3">
        <w:rPr>
          <w:rFonts w:ascii="Arial" w:hAnsi="Arial" w:cs="Arial"/>
          <w:b/>
          <w:sz w:val="22"/>
          <w:szCs w:val="22"/>
          <w:lang w:val="en-GB"/>
        </w:rPr>
        <w:t>Adoption of the agenda</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22E8D" w14:paraId="560373C3" w14:textId="77777777" w:rsidTr="00EC6F8D">
        <w:trPr>
          <w:jc w:val="center"/>
        </w:trPr>
        <w:tc>
          <w:tcPr>
            <w:tcW w:w="5670" w:type="dxa"/>
            <w:vAlign w:val="center"/>
          </w:tcPr>
          <w:p w14:paraId="48829E65" w14:textId="77777777" w:rsidR="00EC6F8D" w:rsidRPr="00293C60" w:rsidRDefault="00EC6F8D" w:rsidP="00CA56B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3526B3">
              <w:rPr>
                <w:rFonts w:ascii="Arial" w:hAnsi="Arial" w:cs="Arial"/>
                <w:bCs/>
                <w:sz w:val="22"/>
                <w:szCs w:val="22"/>
                <w:lang w:val="en-GB"/>
              </w:rPr>
              <w:t>1</w:t>
            </w:r>
          </w:p>
        </w:tc>
      </w:tr>
    </w:tbl>
    <w:p w14:paraId="5D7CEF55" w14:textId="77777777" w:rsidR="003526B3" w:rsidRPr="003065A8" w:rsidRDefault="00655736" w:rsidP="00223882">
      <w:pPr>
        <w:pStyle w:val="COMPara"/>
        <w:jc w:val="both"/>
      </w:pPr>
      <w:r w:rsidRPr="00414643">
        <w:br w:type="page"/>
      </w:r>
      <w:r w:rsidR="003526B3" w:rsidRPr="003065A8">
        <w:lastRenderedPageBreak/>
        <w:t>The Committee may wish to adopt the following decision:</w:t>
      </w:r>
    </w:p>
    <w:p w14:paraId="1CF67483" w14:textId="77777777" w:rsidR="003526B3" w:rsidRPr="00FD624F" w:rsidRDefault="003526B3" w:rsidP="00223882">
      <w:pPr>
        <w:pStyle w:val="COMTitleDecision"/>
        <w:spacing w:before="360" w:after="240"/>
        <w:rPr>
          <w:rFonts w:eastAsia="SimSun"/>
        </w:rPr>
      </w:pPr>
      <w:r>
        <w:t>DRAFT DECISION 1</w:t>
      </w:r>
      <w:r w:rsidR="00F83405">
        <w:rPr>
          <w:rFonts w:eastAsia="Malgun Gothic" w:hint="eastAsia"/>
          <w:lang w:eastAsia="ko-KR"/>
        </w:rPr>
        <w:t>2</w:t>
      </w:r>
      <w:r>
        <w:t>.COM</w:t>
      </w:r>
      <w:r w:rsidRPr="00FD624F">
        <w:t xml:space="preserve"> </w:t>
      </w:r>
      <w:r>
        <w:t>2</w:t>
      </w:r>
    </w:p>
    <w:p w14:paraId="35E076E5" w14:textId="77777777" w:rsidR="003526B3" w:rsidRPr="00285BB4" w:rsidRDefault="003526B3" w:rsidP="00223882">
      <w:pPr>
        <w:pStyle w:val="COMPreambulaDecisions"/>
        <w:rPr>
          <w:rFonts w:eastAsia="SimSun"/>
        </w:rPr>
      </w:pPr>
      <w:r w:rsidRPr="00285BB4">
        <w:t>The Committee,</w:t>
      </w:r>
    </w:p>
    <w:p w14:paraId="7F3DF698" w14:textId="77777777" w:rsidR="003526B3" w:rsidRDefault="003526B3" w:rsidP="00223882">
      <w:pPr>
        <w:pStyle w:val="COMParaDecision"/>
        <w:rPr>
          <w:u w:val="none"/>
        </w:rPr>
      </w:pPr>
      <w:r w:rsidRPr="00345CB4">
        <w:t>Having examined</w:t>
      </w:r>
      <w:r w:rsidRPr="00C815F7">
        <w:rPr>
          <w:u w:val="none"/>
        </w:rPr>
        <w:t xml:space="preserve"> </w:t>
      </w:r>
      <w:r w:rsidRPr="003065A8">
        <w:rPr>
          <w:u w:val="none"/>
        </w:rPr>
        <w:t>doc</w:t>
      </w:r>
      <w:r>
        <w:rPr>
          <w:u w:val="none"/>
        </w:rPr>
        <w:t>ument ITH/1</w:t>
      </w:r>
      <w:r w:rsidR="00F83405">
        <w:rPr>
          <w:rFonts w:eastAsia="Malgun Gothic" w:hint="eastAsia"/>
          <w:u w:val="none"/>
          <w:lang w:eastAsia="ko-KR"/>
        </w:rPr>
        <w:t>7</w:t>
      </w:r>
      <w:r>
        <w:rPr>
          <w:u w:val="none"/>
        </w:rPr>
        <w:t>/1</w:t>
      </w:r>
      <w:r w:rsidR="00F83405">
        <w:rPr>
          <w:rFonts w:eastAsia="Malgun Gothic" w:hint="eastAsia"/>
          <w:u w:val="none"/>
          <w:lang w:eastAsia="ko-KR"/>
        </w:rPr>
        <w:t>2</w:t>
      </w:r>
      <w:r w:rsidRPr="003065A8">
        <w:rPr>
          <w:u w:val="none"/>
        </w:rPr>
        <w:t>.COM/2,</w:t>
      </w:r>
    </w:p>
    <w:p w14:paraId="072A2965" w14:textId="007ADC40" w:rsidR="003526B3" w:rsidRPr="002925D4" w:rsidRDefault="003526B3" w:rsidP="00AD4CB6">
      <w:pPr>
        <w:pStyle w:val="COMParaDecision"/>
      </w:pPr>
      <w:r>
        <w:t>Adopts</w:t>
      </w:r>
      <w:r w:rsidRPr="00AD4CB6">
        <w:rPr>
          <w:u w:val="none"/>
        </w:rPr>
        <w:t xml:space="preserve"> the agenda of its t</w:t>
      </w:r>
      <w:r w:rsidR="00F83405">
        <w:rPr>
          <w:rFonts w:eastAsia="Malgun Gothic" w:hint="eastAsia"/>
          <w:u w:val="none"/>
          <w:lang w:eastAsia="ko-KR"/>
        </w:rPr>
        <w:t>welf</w:t>
      </w:r>
      <w:r w:rsidRPr="00AD4CB6">
        <w:rPr>
          <w:u w:val="none"/>
        </w:rPr>
        <w:t>th session (</w:t>
      </w:r>
      <w:proofErr w:type="spellStart"/>
      <w:r w:rsidR="00F83405">
        <w:rPr>
          <w:rFonts w:eastAsia="Malgun Gothic" w:hint="eastAsia"/>
          <w:u w:val="none"/>
          <w:lang w:eastAsia="ko-KR"/>
        </w:rPr>
        <w:t>Jeju</w:t>
      </w:r>
      <w:proofErr w:type="spellEnd"/>
      <w:r w:rsidR="00F120D3">
        <w:rPr>
          <w:rFonts w:eastAsia="Malgun Gothic"/>
          <w:u w:val="none"/>
          <w:lang w:eastAsia="ko-KR"/>
        </w:rPr>
        <w:t xml:space="preserve"> Island</w:t>
      </w:r>
      <w:r w:rsidRPr="00AD4CB6">
        <w:rPr>
          <w:u w:val="none"/>
        </w:rPr>
        <w:t xml:space="preserve">, </w:t>
      </w:r>
      <w:r w:rsidR="00F83405">
        <w:rPr>
          <w:rFonts w:eastAsia="Malgun Gothic" w:hint="eastAsia"/>
          <w:u w:val="none"/>
          <w:lang w:eastAsia="ko-KR"/>
        </w:rPr>
        <w:t>Republic of Korea</w:t>
      </w:r>
      <w:r w:rsidRPr="00AD4CB6">
        <w:rPr>
          <w:u w:val="none"/>
        </w:rPr>
        <w:t xml:space="preserve">, </w:t>
      </w:r>
      <w:r w:rsidR="00F83405">
        <w:rPr>
          <w:rFonts w:eastAsia="Malgun Gothic" w:hint="eastAsia"/>
          <w:u w:val="none"/>
          <w:lang w:eastAsia="ko-KR"/>
        </w:rPr>
        <w:t>4</w:t>
      </w:r>
      <w:r w:rsidR="00F83405">
        <w:rPr>
          <w:u w:val="none"/>
        </w:rPr>
        <w:t xml:space="preserve"> to </w:t>
      </w:r>
      <w:r w:rsidR="00EC7BA8">
        <w:rPr>
          <w:rFonts w:eastAsia="Malgun Gothic"/>
          <w:u w:val="none"/>
          <w:lang w:eastAsia="ko-KR"/>
        </w:rPr>
        <w:t>9</w:t>
      </w:r>
      <w:r w:rsidR="00EC7BA8" w:rsidRPr="00AD4CB6">
        <w:rPr>
          <w:u w:val="none"/>
        </w:rPr>
        <w:t> </w:t>
      </w:r>
      <w:r w:rsidRPr="00AD4CB6">
        <w:rPr>
          <w:u w:val="none"/>
        </w:rPr>
        <w:t>D</w:t>
      </w:r>
      <w:r w:rsidR="000755D8" w:rsidRPr="00AD4CB6">
        <w:rPr>
          <w:u w:val="none"/>
        </w:rPr>
        <w:t>ecember </w:t>
      </w:r>
      <w:r w:rsidR="00F83405">
        <w:rPr>
          <w:u w:val="none"/>
        </w:rPr>
        <w:t>201</w:t>
      </w:r>
      <w:r w:rsidR="00F83405">
        <w:rPr>
          <w:rFonts w:eastAsia="Malgun Gothic" w:hint="eastAsia"/>
          <w:u w:val="none"/>
          <w:lang w:eastAsia="ko-KR"/>
        </w:rPr>
        <w:t>7</w:t>
      </w:r>
      <w:r w:rsidRPr="00AD4CB6">
        <w:rPr>
          <w:u w:val="none"/>
        </w:rPr>
        <w:t>) as follows:</w:t>
      </w:r>
    </w:p>
    <w:p w14:paraId="7782CB0D" w14:textId="77777777" w:rsidR="003526B3" w:rsidRPr="00353D32" w:rsidRDefault="003526B3" w:rsidP="009C2013">
      <w:pPr>
        <w:tabs>
          <w:tab w:val="left" w:pos="1134"/>
        </w:tabs>
        <w:spacing w:before="360" w:after="240"/>
        <w:ind w:left="1134" w:hanging="567"/>
        <w:outlineLvl w:val="0"/>
        <w:rPr>
          <w:rFonts w:ascii="Arial" w:eastAsia="SimSun" w:hAnsi="Arial" w:cs="Arial"/>
          <w:b/>
          <w:noProof/>
          <w:sz w:val="22"/>
          <w:szCs w:val="22"/>
          <w:lang w:val="en-GB"/>
        </w:rPr>
      </w:pPr>
      <w:r>
        <w:rPr>
          <w:rFonts w:ascii="Arial" w:eastAsia="SimSun" w:hAnsi="Arial" w:cs="Arial"/>
          <w:b/>
          <w:noProof/>
          <w:sz w:val="22"/>
          <w:szCs w:val="22"/>
          <w:lang w:val="en-GB"/>
        </w:rPr>
        <w:t>Agenda</w:t>
      </w:r>
    </w:p>
    <w:p w14:paraId="6FB496E0" w14:textId="77777777"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065A8">
        <w:rPr>
          <w:rFonts w:cs="Arial"/>
          <w:b w:val="0"/>
          <w:noProof/>
          <w:szCs w:val="22"/>
        </w:rPr>
        <w:t>Opening</w:t>
      </w:r>
      <w:bookmarkStart w:id="0" w:name="_GoBack"/>
      <w:bookmarkEnd w:id="0"/>
    </w:p>
    <w:p w14:paraId="7E0CF19A" w14:textId="77777777"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065A8">
        <w:rPr>
          <w:rFonts w:cs="Arial"/>
          <w:b w:val="0"/>
          <w:noProof/>
          <w:szCs w:val="22"/>
        </w:rPr>
        <w:t>Adoption of the agenda</w:t>
      </w:r>
    </w:p>
    <w:p w14:paraId="519DA63E" w14:textId="77777777"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065A8">
        <w:rPr>
          <w:rFonts w:cs="Arial"/>
          <w:b w:val="0"/>
          <w:noProof/>
          <w:szCs w:val="22"/>
        </w:rPr>
        <w:t>Observers</w:t>
      </w:r>
    </w:p>
    <w:p w14:paraId="27FF77C2" w14:textId="77777777" w:rsid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 xml:space="preserve">Adoption of the summary records of the </w:t>
      </w:r>
      <w:r w:rsidR="00F83405">
        <w:rPr>
          <w:rFonts w:eastAsia="Malgun Gothic" w:cs="Arial" w:hint="eastAsia"/>
          <w:b w:val="0"/>
          <w:noProof/>
          <w:szCs w:val="22"/>
          <w:lang w:eastAsia="ko-KR"/>
        </w:rPr>
        <w:t>eleve</w:t>
      </w:r>
      <w:r w:rsidRPr="003526B3">
        <w:rPr>
          <w:rFonts w:cs="Arial"/>
          <w:b w:val="0"/>
          <w:noProof/>
          <w:szCs w:val="22"/>
        </w:rPr>
        <w:t>nth session of the Committee</w:t>
      </w:r>
    </w:p>
    <w:p w14:paraId="7D04C905" w14:textId="3485815D" w:rsidR="00DA133E" w:rsidRDefault="00DA133E" w:rsidP="00DA133E">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Reports o</w:t>
      </w:r>
      <w:r>
        <w:rPr>
          <w:rFonts w:cs="Arial"/>
          <w:b w:val="0"/>
          <w:noProof/>
          <w:szCs w:val="22"/>
        </w:rPr>
        <w:t xml:space="preserve">f the Committee and </w:t>
      </w:r>
      <w:r w:rsidR="004461C9">
        <w:rPr>
          <w:rFonts w:cs="Arial"/>
          <w:b w:val="0"/>
          <w:noProof/>
          <w:szCs w:val="22"/>
        </w:rPr>
        <w:t xml:space="preserve">the </w:t>
      </w:r>
      <w:r>
        <w:rPr>
          <w:rFonts w:cs="Arial"/>
          <w:b w:val="0"/>
          <w:noProof/>
          <w:szCs w:val="22"/>
        </w:rPr>
        <w:t>Secretariat</w:t>
      </w:r>
    </w:p>
    <w:p w14:paraId="3BA0AE04" w14:textId="353C4011" w:rsidR="00DA133E" w:rsidRPr="003526B3" w:rsidRDefault="00DA133E" w:rsidP="00DA133E">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3526B3">
        <w:rPr>
          <w:rFonts w:cs="Arial"/>
          <w:b w:val="0"/>
          <w:noProof/>
          <w:szCs w:val="22"/>
        </w:rPr>
        <w:t xml:space="preserve">Report by the Committee to the General Assembly on its activities </w:t>
      </w:r>
      <w:r>
        <w:rPr>
          <w:rFonts w:cs="Arial"/>
          <w:b w:val="0"/>
          <w:noProof/>
          <w:szCs w:val="22"/>
        </w:rPr>
        <w:br/>
      </w:r>
      <w:r w:rsidRPr="003526B3">
        <w:rPr>
          <w:rFonts w:cs="Arial"/>
          <w:b w:val="0"/>
          <w:noProof/>
          <w:szCs w:val="22"/>
        </w:rPr>
        <w:t>(</w:t>
      </w:r>
      <w:r w:rsidR="00CB7432" w:rsidRPr="003526B3">
        <w:rPr>
          <w:rFonts w:cs="Arial"/>
          <w:b w:val="0"/>
          <w:noProof/>
          <w:szCs w:val="22"/>
        </w:rPr>
        <w:t>J</w:t>
      </w:r>
      <w:r w:rsidR="00CB7432">
        <w:rPr>
          <w:rFonts w:cs="Arial"/>
          <w:b w:val="0"/>
          <w:noProof/>
          <w:szCs w:val="22"/>
        </w:rPr>
        <w:t>anuary</w:t>
      </w:r>
      <w:r w:rsidR="00CB7432" w:rsidRPr="003526B3">
        <w:rPr>
          <w:rFonts w:cs="Arial"/>
          <w:b w:val="0"/>
          <w:noProof/>
          <w:szCs w:val="22"/>
        </w:rPr>
        <w:t xml:space="preserve"> </w:t>
      </w:r>
      <w:r w:rsidRPr="003526B3">
        <w:rPr>
          <w:rFonts w:cs="Arial"/>
          <w:b w:val="0"/>
          <w:noProof/>
          <w:szCs w:val="22"/>
        </w:rPr>
        <w:t>201</w:t>
      </w:r>
      <w:r>
        <w:rPr>
          <w:rFonts w:eastAsia="Malgun Gothic" w:cs="Arial" w:hint="eastAsia"/>
          <w:b w:val="0"/>
          <w:noProof/>
          <w:szCs w:val="22"/>
          <w:lang w:eastAsia="ko-KR"/>
        </w:rPr>
        <w:t>6</w:t>
      </w:r>
      <w:r w:rsidRPr="003526B3">
        <w:rPr>
          <w:rFonts w:cs="Arial"/>
          <w:b w:val="0"/>
          <w:noProof/>
          <w:szCs w:val="22"/>
        </w:rPr>
        <w:t xml:space="preserve"> to </w:t>
      </w:r>
      <w:r w:rsidR="00CB7432">
        <w:rPr>
          <w:rFonts w:cs="Arial"/>
          <w:b w:val="0"/>
          <w:noProof/>
          <w:szCs w:val="22"/>
        </w:rPr>
        <w:t>December</w:t>
      </w:r>
      <w:r w:rsidRPr="003526B3">
        <w:rPr>
          <w:rFonts w:cs="Arial"/>
          <w:b w:val="0"/>
          <w:noProof/>
          <w:szCs w:val="22"/>
        </w:rPr>
        <w:t xml:space="preserve"> </w:t>
      </w:r>
      <w:r w:rsidR="00CB7432" w:rsidRPr="003526B3">
        <w:rPr>
          <w:rFonts w:cs="Arial"/>
          <w:b w:val="0"/>
          <w:noProof/>
          <w:szCs w:val="22"/>
        </w:rPr>
        <w:t>201</w:t>
      </w:r>
      <w:r w:rsidR="00CB7432">
        <w:rPr>
          <w:rFonts w:eastAsia="Malgun Gothic" w:cs="Arial"/>
          <w:b w:val="0"/>
          <w:noProof/>
          <w:szCs w:val="22"/>
          <w:lang w:eastAsia="ko-KR"/>
        </w:rPr>
        <w:t>7</w:t>
      </w:r>
      <w:r w:rsidRPr="003526B3">
        <w:rPr>
          <w:rFonts w:cs="Arial"/>
          <w:b w:val="0"/>
          <w:noProof/>
          <w:szCs w:val="22"/>
        </w:rPr>
        <w:t>)</w:t>
      </w:r>
    </w:p>
    <w:p w14:paraId="1E40AA32" w14:textId="77777777" w:rsidR="00DA133E" w:rsidRPr="003526B3" w:rsidRDefault="00DA133E" w:rsidP="00DA133E">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3526B3">
        <w:rPr>
          <w:rFonts w:cs="Arial"/>
          <w:b w:val="0"/>
          <w:noProof/>
          <w:szCs w:val="22"/>
        </w:rPr>
        <w:t>Report by the Secretariat on its activities</w:t>
      </w:r>
    </w:p>
    <w:p w14:paraId="31CDF25E" w14:textId="77777777" w:rsidR="00DA133E" w:rsidRPr="003526B3" w:rsidRDefault="00DA133E" w:rsidP="00DA133E">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Voluntary supplementary contributions to the In</w:t>
      </w:r>
      <w:r>
        <w:rPr>
          <w:rFonts w:cs="Arial"/>
          <w:b w:val="0"/>
          <w:noProof/>
          <w:szCs w:val="22"/>
        </w:rPr>
        <w:t>tangible Cultural Heritage Fund</w:t>
      </w:r>
    </w:p>
    <w:p w14:paraId="44D7CE73" w14:textId="77777777" w:rsidR="00DA133E" w:rsidRDefault="00DA133E" w:rsidP="00DA133E">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Draft plan for the use of the resources of the Intangible Cultural Heritage Fund</w:t>
      </w:r>
      <w:r>
        <w:rPr>
          <w:rFonts w:cs="Arial"/>
          <w:b w:val="0"/>
          <w:noProof/>
          <w:szCs w:val="22"/>
        </w:rPr>
        <w:t xml:space="preserve"> </w:t>
      </w:r>
      <w:r>
        <w:rPr>
          <w:rFonts w:cs="Arial"/>
          <w:b w:val="0"/>
          <w:noProof/>
          <w:szCs w:val="22"/>
        </w:rPr>
        <w:br/>
        <w:t>in 201</w:t>
      </w:r>
      <w:r>
        <w:rPr>
          <w:rFonts w:eastAsia="Malgun Gothic" w:cs="Arial" w:hint="eastAsia"/>
          <w:b w:val="0"/>
          <w:noProof/>
          <w:szCs w:val="22"/>
          <w:lang w:eastAsia="ko-KR"/>
        </w:rPr>
        <w:t>8</w:t>
      </w:r>
      <w:r>
        <w:rPr>
          <w:rFonts w:cs="Arial"/>
          <w:b w:val="0"/>
          <w:noProof/>
          <w:szCs w:val="22"/>
        </w:rPr>
        <w:t>–201</w:t>
      </w:r>
      <w:r>
        <w:rPr>
          <w:rFonts w:eastAsia="Malgun Gothic" w:cs="Arial" w:hint="eastAsia"/>
          <w:b w:val="0"/>
          <w:noProof/>
          <w:szCs w:val="22"/>
          <w:lang w:eastAsia="ko-KR"/>
        </w:rPr>
        <w:t>9</w:t>
      </w:r>
    </w:p>
    <w:p w14:paraId="2617E480" w14:textId="77777777" w:rsid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9F7F93">
        <w:rPr>
          <w:rFonts w:cs="Arial"/>
          <w:b w:val="0"/>
          <w:noProof/>
          <w:szCs w:val="22"/>
        </w:rPr>
        <w:t>Report</w:t>
      </w:r>
      <w:r>
        <w:rPr>
          <w:rFonts w:cs="Arial"/>
          <w:b w:val="0"/>
          <w:noProof/>
          <w:szCs w:val="22"/>
        </w:rPr>
        <w:t>s of States Parties</w:t>
      </w:r>
    </w:p>
    <w:p w14:paraId="78791B3D" w14:textId="77777777" w:rsidR="00CB7432" w:rsidRPr="003065A8" w:rsidRDefault="00CB7432" w:rsidP="00CB7432">
      <w:pPr>
        <w:pStyle w:val="Heading4"/>
        <w:keepNext w:val="0"/>
        <w:keepLines w:val="0"/>
        <w:numPr>
          <w:ilvl w:val="1"/>
          <w:numId w:val="1"/>
        </w:numPr>
        <w:tabs>
          <w:tab w:val="clear" w:pos="567"/>
          <w:tab w:val="decimal" w:pos="1701"/>
        </w:tabs>
        <w:adjustRightInd w:val="0"/>
        <w:spacing w:after="160"/>
        <w:ind w:left="1701" w:hanging="567"/>
        <w:rPr>
          <w:b w:val="0"/>
          <w:szCs w:val="22"/>
          <w:lang w:val="en"/>
        </w:rPr>
      </w:pPr>
      <w:r w:rsidRPr="003065A8">
        <w:rPr>
          <w:rFonts w:cs="Arial"/>
          <w:b w:val="0"/>
          <w:noProof/>
          <w:szCs w:val="22"/>
        </w:rPr>
        <w:t xml:space="preserve">Reports of States Parties on the use of </w:t>
      </w:r>
      <w:r>
        <w:rPr>
          <w:rFonts w:cs="Arial"/>
          <w:b w:val="0"/>
          <w:noProof/>
          <w:szCs w:val="22"/>
        </w:rPr>
        <w:t>I</w:t>
      </w:r>
      <w:r w:rsidRPr="003065A8">
        <w:rPr>
          <w:rFonts w:cs="Arial"/>
          <w:b w:val="0"/>
          <w:noProof/>
          <w:szCs w:val="22"/>
        </w:rPr>
        <w:t xml:space="preserve">nternational </w:t>
      </w:r>
      <w:r>
        <w:rPr>
          <w:rFonts w:cs="Arial"/>
          <w:b w:val="0"/>
          <w:noProof/>
          <w:szCs w:val="22"/>
        </w:rPr>
        <w:t>A</w:t>
      </w:r>
      <w:r w:rsidRPr="003065A8">
        <w:rPr>
          <w:rFonts w:cs="Arial"/>
          <w:b w:val="0"/>
          <w:noProof/>
          <w:szCs w:val="22"/>
        </w:rPr>
        <w:t>ssistance from the Intangible Cultural Heritage Fund</w:t>
      </w:r>
    </w:p>
    <w:p w14:paraId="10849579" w14:textId="77777777" w:rsidR="00AE01CD" w:rsidRPr="005D481C" w:rsidRDefault="00AE01CD" w:rsidP="00AE01CD">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3065A8">
        <w:rPr>
          <w:rFonts w:cs="Arial"/>
          <w:b w:val="0"/>
          <w:noProof/>
          <w:szCs w:val="22"/>
        </w:rPr>
        <w:t>Examination of the reports of States Parties on the implementation of the Convention and on the current status of elements inscribed on the Representative List of the Intangible Cultural Heritage of Humanity</w:t>
      </w:r>
    </w:p>
    <w:p w14:paraId="6CB3686A" w14:textId="77777777" w:rsidR="00865C84" w:rsidRPr="00533BF0" w:rsidRDefault="00865C84" w:rsidP="00865C84">
      <w:pPr>
        <w:pStyle w:val="Heading4"/>
        <w:keepNext w:val="0"/>
        <w:keepLines w:val="0"/>
        <w:numPr>
          <w:ilvl w:val="1"/>
          <w:numId w:val="1"/>
        </w:numPr>
        <w:tabs>
          <w:tab w:val="clear" w:pos="567"/>
          <w:tab w:val="decimal" w:pos="1701"/>
        </w:tabs>
        <w:adjustRightInd w:val="0"/>
        <w:spacing w:after="160"/>
        <w:ind w:left="1701" w:hanging="567"/>
        <w:rPr>
          <w:rFonts w:cs="Arial"/>
          <w:b w:val="0"/>
          <w:szCs w:val="22"/>
          <w:lang w:val="en"/>
        </w:rPr>
      </w:pPr>
      <w:r w:rsidRPr="003065A8">
        <w:rPr>
          <w:b w:val="0"/>
          <w:szCs w:val="22"/>
          <w:lang w:val="en-US"/>
        </w:rPr>
        <w:t xml:space="preserve">Examination of the reports of States Parties on the current status of elements inscribed on the List of Intangible Cultural </w:t>
      </w:r>
      <w:r w:rsidRPr="003065A8">
        <w:rPr>
          <w:rFonts w:cs="Arial"/>
          <w:b w:val="0"/>
          <w:noProof/>
          <w:szCs w:val="22"/>
        </w:rPr>
        <w:t>Heritage</w:t>
      </w:r>
      <w:r w:rsidRPr="003065A8">
        <w:rPr>
          <w:b w:val="0"/>
          <w:szCs w:val="22"/>
          <w:lang w:val="en-US"/>
        </w:rPr>
        <w:t xml:space="preserve"> in Need of Urgent Safeguarding</w:t>
      </w:r>
    </w:p>
    <w:p w14:paraId="7F9A94B8" w14:textId="3526B5A4" w:rsidR="006F5365" w:rsidRDefault="00067098" w:rsidP="006F5365">
      <w:pPr>
        <w:numPr>
          <w:ilvl w:val="0"/>
          <w:numId w:val="1"/>
        </w:numPr>
        <w:tabs>
          <w:tab w:val="decimal" w:pos="1134"/>
        </w:tabs>
        <w:adjustRightInd w:val="0"/>
        <w:spacing w:after="160"/>
        <w:ind w:left="1134" w:hanging="567"/>
        <w:rPr>
          <w:rFonts w:ascii="Arial" w:hAnsi="Arial" w:cs="Arial"/>
          <w:noProof/>
          <w:sz w:val="22"/>
          <w:szCs w:val="22"/>
          <w:lang w:val="en-GB" w:eastAsia="en-US"/>
        </w:rPr>
      </w:pPr>
      <w:r>
        <w:rPr>
          <w:rFonts w:ascii="Arial" w:hAnsi="Arial" w:cs="Arial"/>
          <w:noProof/>
          <w:sz w:val="22"/>
          <w:szCs w:val="22"/>
          <w:lang w:val="en-GB" w:eastAsia="en-US"/>
        </w:rPr>
        <w:t xml:space="preserve">Draft </w:t>
      </w:r>
      <w:r w:rsidR="006F5365" w:rsidRPr="00B023BE">
        <w:rPr>
          <w:rFonts w:ascii="Arial" w:hAnsi="Arial" w:cs="Arial"/>
          <w:noProof/>
          <w:sz w:val="22"/>
          <w:szCs w:val="22"/>
          <w:lang w:val="en-GB" w:eastAsia="en-US"/>
        </w:rPr>
        <w:t>overall results framework for the Convention</w:t>
      </w:r>
    </w:p>
    <w:p w14:paraId="68150A1F" w14:textId="495F48A5" w:rsidR="00321A01" w:rsidRPr="00B023BE" w:rsidRDefault="00321A01" w:rsidP="006F5365">
      <w:pPr>
        <w:numPr>
          <w:ilvl w:val="0"/>
          <w:numId w:val="1"/>
        </w:numPr>
        <w:tabs>
          <w:tab w:val="decimal" w:pos="1134"/>
        </w:tabs>
        <w:adjustRightInd w:val="0"/>
        <w:spacing w:after="160"/>
        <w:ind w:left="1134" w:hanging="567"/>
        <w:rPr>
          <w:rFonts w:ascii="Arial" w:hAnsi="Arial" w:cs="Arial"/>
          <w:noProof/>
          <w:sz w:val="22"/>
          <w:szCs w:val="22"/>
          <w:lang w:val="en-GB" w:eastAsia="en-US"/>
        </w:rPr>
      </w:pPr>
      <w:r>
        <w:rPr>
          <w:rFonts w:ascii="Arial" w:hAnsi="Arial" w:cs="Arial"/>
          <w:noProof/>
          <w:sz w:val="22"/>
          <w:szCs w:val="22"/>
          <w:lang w:val="en-GB" w:eastAsia="en-US"/>
        </w:rPr>
        <w:t>Draft amendments to the Operational Directives on periodic reporting</w:t>
      </w:r>
    </w:p>
    <w:p w14:paraId="76BE1060" w14:textId="77777777" w:rsidR="003526B3" w:rsidRP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 xml:space="preserve">Report of the </w:t>
      </w:r>
      <w:r>
        <w:rPr>
          <w:rFonts w:cs="Arial"/>
          <w:b w:val="0"/>
          <w:noProof/>
          <w:szCs w:val="22"/>
        </w:rPr>
        <w:t>Evaluation</w:t>
      </w:r>
      <w:r w:rsidRPr="003526B3">
        <w:rPr>
          <w:rFonts w:cs="Arial"/>
          <w:b w:val="0"/>
          <w:noProof/>
          <w:szCs w:val="22"/>
        </w:rPr>
        <w:t xml:space="preserve"> Body on its work in 201</w:t>
      </w:r>
      <w:r w:rsidR="00D94F0F">
        <w:rPr>
          <w:rFonts w:eastAsia="Malgun Gothic" w:cs="Arial" w:hint="eastAsia"/>
          <w:b w:val="0"/>
          <w:noProof/>
          <w:szCs w:val="22"/>
          <w:lang w:eastAsia="ko-KR"/>
        </w:rPr>
        <w:t>7</w:t>
      </w:r>
    </w:p>
    <w:p w14:paraId="74871DF2" w14:textId="77777777" w:rsid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EB1429">
        <w:rPr>
          <w:rFonts w:cs="Arial"/>
          <w:b w:val="0"/>
          <w:noProof/>
          <w:szCs w:val="22"/>
        </w:rPr>
        <w:t>Examination of nominations for inscr</w:t>
      </w:r>
      <w:r w:rsidRPr="0056461E">
        <w:rPr>
          <w:rFonts w:cs="Arial"/>
          <w:b w:val="0"/>
          <w:noProof/>
          <w:szCs w:val="22"/>
        </w:rPr>
        <w:t>i</w:t>
      </w:r>
      <w:r w:rsidRPr="001A76CF">
        <w:rPr>
          <w:rFonts w:cs="Arial"/>
          <w:b w:val="0"/>
          <w:noProof/>
          <w:szCs w:val="22"/>
        </w:rPr>
        <w:t>ption on the List of Intangible Cultural Heritage in Need of Urgent Safeguarding</w:t>
      </w:r>
    </w:p>
    <w:p w14:paraId="7E94BC7B" w14:textId="77777777" w:rsidR="003526B3" w:rsidRP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3526B3">
        <w:rPr>
          <w:rFonts w:cs="Arial"/>
          <w:b w:val="0"/>
          <w:noProof/>
          <w:szCs w:val="22"/>
        </w:rPr>
        <w:t>Examination of nominations for inscription on the Representative List of the Intangible Cultural Heritage of Humanity</w:t>
      </w:r>
    </w:p>
    <w:p w14:paraId="34B62BA1" w14:textId="6772C8F7" w:rsidR="003259EB" w:rsidRPr="001302F5" w:rsidRDefault="006F5365" w:rsidP="003259EB">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Pr>
          <w:rFonts w:eastAsia="Malgun Gothic" w:cs="Arial" w:hint="eastAsia"/>
          <w:b w:val="0"/>
          <w:noProof/>
          <w:szCs w:val="22"/>
          <w:lang w:eastAsia="ko-KR"/>
        </w:rPr>
        <w:t xml:space="preserve">Removal of an element from </w:t>
      </w:r>
      <w:r w:rsidR="00906620">
        <w:rPr>
          <w:rFonts w:eastAsia="Malgun Gothic" w:cs="Arial" w:hint="eastAsia"/>
          <w:b w:val="0"/>
          <w:noProof/>
          <w:szCs w:val="22"/>
          <w:lang w:eastAsia="ko-KR"/>
        </w:rPr>
        <w:t>the</w:t>
      </w:r>
      <w:r>
        <w:rPr>
          <w:rFonts w:eastAsia="Malgun Gothic" w:cs="Arial" w:hint="eastAsia"/>
          <w:b w:val="0"/>
          <w:noProof/>
          <w:szCs w:val="22"/>
          <w:lang w:eastAsia="ko-KR"/>
        </w:rPr>
        <w:t xml:space="preserve"> List</w:t>
      </w:r>
      <w:r w:rsidR="00906620">
        <w:rPr>
          <w:rFonts w:eastAsia="Malgun Gothic" w:cs="Arial" w:hint="eastAsia"/>
          <w:b w:val="0"/>
          <w:noProof/>
          <w:szCs w:val="22"/>
          <w:lang w:eastAsia="ko-KR"/>
        </w:rPr>
        <w:t xml:space="preserve"> of Inta</w:t>
      </w:r>
      <w:r w:rsidR="004461C9">
        <w:rPr>
          <w:rFonts w:eastAsia="Malgun Gothic" w:cs="Arial"/>
          <w:b w:val="0"/>
          <w:noProof/>
          <w:szCs w:val="22"/>
          <w:lang w:eastAsia="ko-KR"/>
        </w:rPr>
        <w:t>n</w:t>
      </w:r>
      <w:r w:rsidR="00906620">
        <w:rPr>
          <w:rFonts w:eastAsia="Malgun Gothic" w:cs="Arial" w:hint="eastAsia"/>
          <w:b w:val="0"/>
          <w:noProof/>
          <w:szCs w:val="22"/>
          <w:lang w:eastAsia="ko-KR"/>
        </w:rPr>
        <w:t>gible Cultural Heritage in Need of Urgent Safeguarding</w:t>
      </w:r>
      <w:r>
        <w:rPr>
          <w:rFonts w:eastAsia="Malgun Gothic" w:cs="Arial" w:hint="eastAsia"/>
          <w:b w:val="0"/>
          <w:noProof/>
          <w:szCs w:val="22"/>
          <w:lang w:eastAsia="ko-KR"/>
        </w:rPr>
        <w:t xml:space="preserve"> and </w:t>
      </w:r>
      <w:r w:rsidR="00906620">
        <w:rPr>
          <w:rFonts w:eastAsia="Malgun Gothic" w:cs="Arial" w:hint="eastAsia"/>
          <w:b w:val="0"/>
          <w:noProof/>
          <w:szCs w:val="22"/>
          <w:lang w:eastAsia="ko-KR"/>
        </w:rPr>
        <w:t xml:space="preserve">its </w:t>
      </w:r>
      <w:r>
        <w:rPr>
          <w:rFonts w:eastAsia="Malgun Gothic" w:cs="Arial" w:hint="eastAsia"/>
          <w:b w:val="0"/>
          <w:noProof/>
          <w:szCs w:val="22"/>
          <w:lang w:eastAsia="ko-KR"/>
        </w:rPr>
        <w:t>t</w:t>
      </w:r>
      <w:r w:rsidR="003259EB" w:rsidRPr="001302F5">
        <w:rPr>
          <w:rFonts w:cs="Arial"/>
          <w:b w:val="0"/>
          <w:noProof/>
          <w:szCs w:val="22"/>
        </w:rPr>
        <w:t xml:space="preserve">ransfer </w:t>
      </w:r>
      <w:r w:rsidR="00906620">
        <w:rPr>
          <w:rFonts w:eastAsia="Malgun Gothic" w:cs="Arial" w:hint="eastAsia"/>
          <w:b w:val="0"/>
          <w:noProof/>
          <w:szCs w:val="22"/>
          <w:lang w:eastAsia="ko-KR"/>
        </w:rPr>
        <w:t>to the Representative List of the Intangible Cultural Heritage of Humanity</w:t>
      </w:r>
    </w:p>
    <w:p w14:paraId="2B0FA65B" w14:textId="77777777" w:rsidR="00D94F0F" w:rsidRDefault="00D94F0F" w:rsidP="009C2013">
      <w:pPr>
        <w:pStyle w:val="Heading4"/>
        <w:keepNext w:val="0"/>
        <w:keepLines w:val="0"/>
        <w:numPr>
          <w:ilvl w:val="1"/>
          <w:numId w:val="1"/>
        </w:numPr>
        <w:tabs>
          <w:tab w:val="clear" w:pos="567"/>
          <w:tab w:val="decimal" w:pos="1701"/>
        </w:tabs>
        <w:adjustRightInd w:val="0"/>
        <w:spacing w:after="160"/>
        <w:ind w:left="1701" w:hanging="567"/>
        <w:rPr>
          <w:rFonts w:eastAsia="Malgun Gothic" w:cs="Arial"/>
          <w:b w:val="0"/>
          <w:noProof/>
          <w:szCs w:val="22"/>
          <w:lang w:eastAsia="ko-KR"/>
        </w:rPr>
      </w:pPr>
      <w:r>
        <w:rPr>
          <w:rFonts w:eastAsia="Malgun Gothic" w:cs="Arial" w:hint="eastAsia"/>
          <w:b w:val="0"/>
          <w:noProof/>
          <w:szCs w:val="22"/>
          <w:lang w:eastAsia="ko-KR"/>
        </w:rPr>
        <w:t>Examination of requests for International Assistance</w:t>
      </w:r>
    </w:p>
    <w:p w14:paraId="126DCBA6" w14:textId="2EC34687" w:rsidR="00D94F0F" w:rsidRDefault="003526B3" w:rsidP="00D94F0F">
      <w:pPr>
        <w:pStyle w:val="Heading4"/>
        <w:keepNext w:val="0"/>
        <w:keepLines w:val="0"/>
        <w:numPr>
          <w:ilvl w:val="1"/>
          <w:numId w:val="1"/>
        </w:numPr>
        <w:tabs>
          <w:tab w:val="clear" w:pos="567"/>
          <w:tab w:val="decimal" w:pos="1701"/>
        </w:tabs>
        <w:adjustRightInd w:val="0"/>
        <w:spacing w:after="160"/>
        <w:ind w:left="1701" w:hanging="567"/>
        <w:rPr>
          <w:rFonts w:eastAsia="Malgun Gothic" w:cs="Arial"/>
          <w:b w:val="0"/>
          <w:noProof/>
          <w:szCs w:val="22"/>
          <w:lang w:eastAsia="ko-KR"/>
        </w:rPr>
      </w:pPr>
      <w:r w:rsidRPr="001A76CF">
        <w:rPr>
          <w:rFonts w:cs="Arial"/>
          <w:b w:val="0"/>
          <w:noProof/>
          <w:szCs w:val="22"/>
        </w:rPr>
        <w:lastRenderedPageBreak/>
        <w:t>Examination of</w:t>
      </w:r>
      <w:r w:rsidR="00C23BB1">
        <w:rPr>
          <w:rFonts w:eastAsia="Malgun Gothic" w:cs="Arial" w:hint="eastAsia"/>
          <w:b w:val="0"/>
          <w:noProof/>
          <w:szCs w:val="22"/>
          <w:lang w:eastAsia="ko-KR"/>
        </w:rPr>
        <w:t xml:space="preserve"> proposals to the</w:t>
      </w:r>
      <w:r w:rsidRPr="009B05E8">
        <w:rPr>
          <w:rFonts w:cs="Arial"/>
          <w:b w:val="0"/>
          <w:noProof/>
          <w:szCs w:val="22"/>
        </w:rPr>
        <w:t xml:space="preserve"> </w:t>
      </w:r>
      <w:r w:rsidR="00C23BB1">
        <w:rPr>
          <w:rFonts w:eastAsia="Malgun Gothic" w:cs="Arial" w:hint="eastAsia"/>
          <w:b w:val="0"/>
          <w:noProof/>
          <w:szCs w:val="22"/>
          <w:lang w:eastAsia="ko-KR"/>
        </w:rPr>
        <w:t>R</w:t>
      </w:r>
      <w:r w:rsidR="00D94F0F">
        <w:rPr>
          <w:rFonts w:eastAsia="Malgun Gothic" w:cs="Arial" w:hint="eastAsia"/>
          <w:b w:val="0"/>
          <w:noProof/>
          <w:szCs w:val="22"/>
          <w:lang w:eastAsia="ko-KR"/>
        </w:rPr>
        <w:t>egister of Good Safeguarding Practice</w:t>
      </w:r>
      <w:r w:rsidR="00C23BB1">
        <w:rPr>
          <w:rFonts w:eastAsia="Malgun Gothic" w:cs="Arial" w:hint="eastAsia"/>
          <w:b w:val="0"/>
          <w:noProof/>
          <w:szCs w:val="22"/>
          <w:lang w:eastAsia="ko-KR"/>
        </w:rPr>
        <w:t>s</w:t>
      </w:r>
    </w:p>
    <w:p w14:paraId="0D7F7820" w14:textId="3994A291" w:rsidR="003259EB" w:rsidRPr="00707811" w:rsidRDefault="003259EB" w:rsidP="003259EB">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707811">
        <w:rPr>
          <w:rFonts w:ascii="Arial" w:hAnsi="Arial" w:cs="Arial"/>
          <w:noProof/>
          <w:sz w:val="22"/>
          <w:szCs w:val="22"/>
          <w:lang w:val="en-GB" w:eastAsia="en-US"/>
        </w:rPr>
        <w:t xml:space="preserve">Procedures to facilitate dialogue between the Evaluation Body and the </w:t>
      </w:r>
      <w:r w:rsidR="004461C9">
        <w:rPr>
          <w:rFonts w:ascii="Arial" w:hAnsi="Arial" w:cs="Arial"/>
          <w:noProof/>
          <w:sz w:val="22"/>
          <w:szCs w:val="22"/>
          <w:lang w:val="en-GB" w:eastAsia="en-US"/>
        </w:rPr>
        <w:t>s</w:t>
      </w:r>
      <w:r w:rsidR="004461C9" w:rsidRPr="00707811">
        <w:rPr>
          <w:rFonts w:ascii="Arial" w:hAnsi="Arial" w:cs="Arial"/>
          <w:noProof/>
          <w:sz w:val="22"/>
          <w:szCs w:val="22"/>
          <w:lang w:val="en-GB" w:eastAsia="en-US"/>
        </w:rPr>
        <w:t xml:space="preserve">ubmitting </w:t>
      </w:r>
      <w:r w:rsidRPr="00707811">
        <w:rPr>
          <w:rFonts w:ascii="Arial" w:hAnsi="Arial" w:cs="Arial"/>
          <w:noProof/>
          <w:sz w:val="22"/>
          <w:szCs w:val="22"/>
          <w:lang w:val="en-GB" w:eastAsia="en-US"/>
        </w:rPr>
        <w:t>State(s)</w:t>
      </w:r>
    </w:p>
    <w:p w14:paraId="6E302329" w14:textId="14B8ACB3" w:rsidR="003259EB" w:rsidRPr="00707811" w:rsidRDefault="003259EB" w:rsidP="003259EB">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707811">
        <w:rPr>
          <w:rFonts w:ascii="Arial" w:hAnsi="Arial" w:cs="Arial"/>
          <w:noProof/>
          <w:sz w:val="22"/>
          <w:szCs w:val="22"/>
          <w:lang w:val="en-GB" w:eastAsia="en-US"/>
        </w:rPr>
        <w:t>Report of th</w:t>
      </w:r>
      <w:r w:rsidR="00263C1E">
        <w:rPr>
          <w:rFonts w:ascii="Arial" w:hAnsi="Arial" w:cs="Arial"/>
          <w:noProof/>
          <w:sz w:val="22"/>
          <w:szCs w:val="22"/>
          <w:lang w:val="en-GB" w:eastAsia="en-US"/>
        </w:rPr>
        <w:t xml:space="preserve">e informal </w:t>
      </w:r>
      <w:r w:rsidR="004461C9">
        <w:rPr>
          <w:rFonts w:ascii="Arial" w:hAnsi="Arial" w:cs="Arial"/>
          <w:noProof/>
          <w:sz w:val="22"/>
          <w:szCs w:val="22"/>
          <w:lang w:val="en-GB" w:eastAsia="en-US"/>
        </w:rPr>
        <w:t xml:space="preserve">ad </w:t>
      </w:r>
      <w:r w:rsidR="00263C1E">
        <w:rPr>
          <w:rFonts w:ascii="Arial" w:hAnsi="Arial" w:cs="Arial"/>
          <w:noProof/>
          <w:sz w:val="22"/>
          <w:szCs w:val="22"/>
          <w:lang w:val="en-GB" w:eastAsia="en-US"/>
        </w:rPr>
        <w:t xml:space="preserve">hoc </w:t>
      </w:r>
      <w:r w:rsidR="004461C9">
        <w:rPr>
          <w:rFonts w:ascii="Arial" w:hAnsi="Arial" w:cs="Arial"/>
          <w:noProof/>
          <w:sz w:val="22"/>
          <w:szCs w:val="22"/>
          <w:lang w:val="en-GB" w:eastAsia="en-US"/>
        </w:rPr>
        <w:t>working group</w:t>
      </w:r>
    </w:p>
    <w:p w14:paraId="3714AB85" w14:textId="1CFE58F4" w:rsidR="006F5365" w:rsidRPr="00B023BE" w:rsidRDefault="006F5365" w:rsidP="006F5365">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B023BE">
        <w:rPr>
          <w:rFonts w:ascii="Arial" w:hAnsi="Arial" w:cs="Arial"/>
          <w:noProof/>
          <w:sz w:val="22"/>
          <w:szCs w:val="22"/>
          <w:lang w:val="en-GB" w:eastAsia="en-US"/>
        </w:rPr>
        <w:t xml:space="preserve">Reflection on </w:t>
      </w:r>
      <w:r w:rsidR="00906620" w:rsidRPr="00B023BE">
        <w:rPr>
          <w:rFonts w:ascii="Arial" w:hAnsi="Arial" w:cs="Arial"/>
          <w:noProof/>
          <w:sz w:val="22"/>
          <w:szCs w:val="22"/>
          <w:lang w:val="en-GB" w:eastAsia="en-US"/>
        </w:rPr>
        <w:t xml:space="preserve">the removal of an element from a </w:t>
      </w:r>
      <w:r w:rsidR="004461C9">
        <w:rPr>
          <w:rFonts w:ascii="Arial" w:hAnsi="Arial" w:cs="Arial"/>
          <w:noProof/>
          <w:sz w:val="22"/>
          <w:szCs w:val="22"/>
          <w:lang w:val="en-GB" w:eastAsia="en-US"/>
        </w:rPr>
        <w:t>L</w:t>
      </w:r>
      <w:r w:rsidR="004461C9" w:rsidRPr="00B023BE">
        <w:rPr>
          <w:rFonts w:ascii="Arial" w:hAnsi="Arial" w:cs="Arial"/>
          <w:noProof/>
          <w:sz w:val="22"/>
          <w:szCs w:val="22"/>
          <w:lang w:val="en-GB" w:eastAsia="en-US"/>
        </w:rPr>
        <w:t>ist</w:t>
      </w:r>
      <w:r w:rsidR="004461C9">
        <w:rPr>
          <w:rFonts w:ascii="Arial" w:eastAsia="Malgun Gothic" w:hAnsi="Arial" w:cs="Arial" w:hint="eastAsia"/>
          <w:noProof/>
          <w:sz w:val="22"/>
          <w:szCs w:val="22"/>
          <w:lang w:val="en-GB" w:eastAsia="ko-KR"/>
        </w:rPr>
        <w:t xml:space="preserve"> </w:t>
      </w:r>
      <w:r w:rsidR="00906620">
        <w:rPr>
          <w:rFonts w:ascii="Arial" w:eastAsia="Malgun Gothic" w:hAnsi="Arial" w:cs="Arial" w:hint="eastAsia"/>
          <w:noProof/>
          <w:sz w:val="22"/>
          <w:szCs w:val="22"/>
          <w:lang w:val="en-GB" w:eastAsia="ko-KR"/>
        </w:rPr>
        <w:t>and</w:t>
      </w:r>
      <w:r w:rsidR="00906620" w:rsidRPr="00B023BE">
        <w:rPr>
          <w:rFonts w:ascii="Arial" w:hAnsi="Arial" w:cs="Arial"/>
          <w:noProof/>
          <w:sz w:val="22"/>
          <w:szCs w:val="22"/>
          <w:lang w:val="en-GB" w:eastAsia="en-US"/>
        </w:rPr>
        <w:t xml:space="preserve"> </w:t>
      </w:r>
      <w:r w:rsidRPr="00B023BE">
        <w:rPr>
          <w:rFonts w:ascii="Arial" w:hAnsi="Arial" w:cs="Arial"/>
          <w:noProof/>
          <w:sz w:val="22"/>
          <w:szCs w:val="22"/>
          <w:lang w:val="en-GB" w:eastAsia="en-US"/>
        </w:rPr>
        <w:t xml:space="preserve">the transfer of an element from one </w:t>
      </w:r>
      <w:r w:rsidR="004461C9">
        <w:rPr>
          <w:rFonts w:ascii="Arial" w:hAnsi="Arial" w:cs="Arial"/>
          <w:noProof/>
          <w:sz w:val="22"/>
          <w:szCs w:val="22"/>
          <w:lang w:val="en-GB" w:eastAsia="en-US"/>
        </w:rPr>
        <w:t>L</w:t>
      </w:r>
      <w:r w:rsidR="004461C9" w:rsidRPr="00B023BE">
        <w:rPr>
          <w:rFonts w:ascii="Arial" w:hAnsi="Arial" w:cs="Arial"/>
          <w:noProof/>
          <w:sz w:val="22"/>
          <w:szCs w:val="22"/>
          <w:lang w:val="en-GB" w:eastAsia="en-US"/>
        </w:rPr>
        <w:t xml:space="preserve">ist </w:t>
      </w:r>
      <w:r w:rsidRPr="00B023BE">
        <w:rPr>
          <w:rFonts w:ascii="Arial" w:hAnsi="Arial" w:cs="Arial"/>
          <w:noProof/>
          <w:sz w:val="22"/>
          <w:szCs w:val="22"/>
          <w:lang w:val="en-GB" w:eastAsia="en-US"/>
        </w:rPr>
        <w:t>to the other</w:t>
      </w:r>
    </w:p>
    <w:p w14:paraId="064E5CF8" w14:textId="7DF9853B" w:rsidR="006F5365" w:rsidRPr="00B023BE" w:rsidRDefault="006F5365" w:rsidP="006F5365">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B023BE">
        <w:rPr>
          <w:rFonts w:ascii="Arial" w:hAnsi="Arial" w:cs="Arial"/>
          <w:noProof/>
          <w:sz w:val="22"/>
          <w:szCs w:val="22"/>
          <w:lang w:val="en-GB" w:eastAsia="en-US"/>
        </w:rPr>
        <w:t xml:space="preserve">Intangible </w:t>
      </w:r>
      <w:r w:rsidR="004461C9">
        <w:rPr>
          <w:rFonts w:ascii="Arial" w:hAnsi="Arial" w:cs="Arial"/>
          <w:noProof/>
          <w:sz w:val="22"/>
          <w:szCs w:val="22"/>
          <w:lang w:val="en-GB" w:eastAsia="en-US"/>
        </w:rPr>
        <w:t>c</w:t>
      </w:r>
      <w:r w:rsidR="004461C9" w:rsidRPr="00B023BE">
        <w:rPr>
          <w:rFonts w:ascii="Arial" w:hAnsi="Arial" w:cs="Arial"/>
          <w:noProof/>
          <w:sz w:val="22"/>
          <w:szCs w:val="22"/>
          <w:lang w:val="en-GB" w:eastAsia="en-US"/>
        </w:rPr>
        <w:t xml:space="preserve">ultural </w:t>
      </w:r>
      <w:r w:rsidR="004461C9">
        <w:rPr>
          <w:rFonts w:ascii="Arial" w:hAnsi="Arial" w:cs="Arial"/>
          <w:noProof/>
          <w:sz w:val="22"/>
          <w:szCs w:val="22"/>
          <w:lang w:val="en-GB" w:eastAsia="en-US"/>
        </w:rPr>
        <w:t>h</w:t>
      </w:r>
      <w:r w:rsidR="004461C9" w:rsidRPr="00B023BE">
        <w:rPr>
          <w:rFonts w:ascii="Arial" w:hAnsi="Arial" w:cs="Arial"/>
          <w:noProof/>
          <w:sz w:val="22"/>
          <w:szCs w:val="22"/>
          <w:lang w:val="en-GB" w:eastAsia="en-US"/>
        </w:rPr>
        <w:t xml:space="preserve">eritage </w:t>
      </w:r>
      <w:r w:rsidRPr="00B023BE">
        <w:rPr>
          <w:rFonts w:ascii="Arial" w:hAnsi="Arial" w:cs="Arial"/>
          <w:noProof/>
          <w:sz w:val="22"/>
          <w:szCs w:val="22"/>
          <w:lang w:val="en-GB" w:eastAsia="en-US"/>
        </w:rPr>
        <w:t>in emergencies</w:t>
      </w:r>
    </w:p>
    <w:p w14:paraId="497EA3D5" w14:textId="384E5378" w:rsidR="006F5365" w:rsidRPr="00B023BE" w:rsidRDefault="006F5365" w:rsidP="006F5365">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B023BE">
        <w:rPr>
          <w:rFonts w:ascii="Arial" w:hAnsi="Arial" w:cs="Arial"/>
          <w:noProof/>
          <w:sz w:val="22"/>
          <w:szCs w:val="22"/>
          <w:lang w:val="en-GB" w:eastAsia="en-US"/>
        </w:rPr>
        <w:t>Follow-up to the recommendations of the External Auditor’s ‘Report on the governance of UNESCO and dependant funds, programmes and entities’ (Document 38</w:t>
      </w:r>
      <w:r w:rsidR="0022334F">
        <w:rPr>
          <w:rFonts w:ascii="Arial" w:hAnsi="Arial" w:cs="Arial"/>
          <w:noProof/>
          <w:sz w:val="22"/>
          <w:szCs w:val="22"/>
          <w:lang w:val="en-GB" w:eastAsia="en-US"/>
        </w:rPr>
        <w:t> </w:t>
      </w:r>
      <w:r w:rsidRPr="00B023BE">
        <w:rPr>
          <w:rFonts w:ascii="Arial" w:hAnsi="Arial" w:cs="Arial"/>
          <w:noProof/>
          <w:sz w:val="22"/>
          <w:szCs w:val="22"/>
          <w:lang w:val="en-GB" w:eastAsia="en-US"/>
        </w:rPr>
        <w:t>C/23)</w:t>
      </w:r>
    </w:p>
    <w:p w14:paraId="066EEC11" w14:textId="77777777" w:rsidR="00091C86" w:rsidRDefault="00091C86" w:rsidP="00091C86">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5E0ED1">
        <w:rPr>
          <w:rFonts w:ascii="Arial" w:hAnsi="Arial" w:cs="Arial"/>
          <w:noProof/>
          <w:sz w:val="22"/>
          <w:szCs w:val="22"/>
          <w:lang w:val="en-GB" w:eastAsia="en-US"/>
        </w:rPr>
        <w:t xml:space="preserve">Accreditation </w:t>
      </w:r>
      <w:r>
        <w:rPr>
          <w:rFonts w:ascii="Arial" w:hAnsi="Arial" w:cs="Arial"/>
          <w:noProof/>
          <w:sz w:val="22"/>
          <w:szCs w:val="22"/>
          <w:lang w:val="en-GB" w:eastAsia="en-US"/>
        </w:rPr>
        <w:t xml:space="preserve">of new </w:t>
      </w:r>
      <w:r w:rsidRPr="005E0ED1">
        <w:rPr>
          <w:rFonts w:ascii="Arial" w:hAnsi="Arial" w:cs="Arial"/>
          <w:noProof/>
          <w:sz w:val="22"/>
          <w:szCs w:val="22"/>
          <w:lang w:val="en-GB" w:eastAsia="en-US"/>
        </w:rPr>
        <w:t>non-governmental organizations</w:t>
      </w:r>
      <w:r>
        <w:rPr>
          <w:rFonts w:ascii="Arial" w:hAnsi="Arial" w:cs="Arial"/>
          <w:noProof/>
          <w:sz w:val="22"/>
          <w:szCs w:val="22"/>
          <w:lang w:val="en-GB" w:eastAsia="en-US"/>
        </w:rPr>
        <w:t xml:space="preserve"> and review </w:t>
      </w:r>
      <w:r w:rsidRPr="005E0ED1">
        <w:rPr>
          <w:rFonts w:ascii="Arial" w:hAnsi="Arial" w:cs="Arial"/>
          <w:noProof/>
          <w:sz w:val="22"/>
          <w:szCs w:val="22"/>
          <w:lang w:val="en-GB" w:eastAsia="en-US"/>
        </w:rPr>
        <w:t>of</w:t>
      </w:r>
      <w:r>
        <w:rPr>
          <w:rFonts w:ascii="Arial" w:hAnsi="Arial" w:cs="Arial"/>
          <w:noProof/>
          <w:sz w:val="22"/>
          <w:szCs w:val="22"/>
          <w:lang w:val="en-GB" w:eastAsia="en-US"/>
        </w:rPr>
        <w:t xml:space="preserve"> accredited</w:t>
      </w:r>
      <w:r w:rsidRPr="005E0ED1">
        <w:rPr>
          <w:rFonts w:ascii="Arial" w:hAnsi="Arial" w:cs="Arial"/>
          <w:noProof/>
          <w:sz w:val="22"/>
          <w:szCs w:val="22"/>
          <w:lang w:val="en-GB" w:eastAsia="en-US"/>
        </w:rPr>
        <w:t xml:space="preserve"> non-governmental organizations</w:t>
      </w:r>
    </w:p>
    <w:p w14:paraId="192A69F0" w14:textId="77777777"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2925D4">
        <w:rPr>
          <w:rFonts w:ascii="Arial" w:hAnsi="Arial" w:cs="Arial"/>
          <w:noProof/>
          <w:sz w:val="22"/>
          <w:szCs w:val="22"/>
          <w:lang w:val="en-GB" w:eastAsia="en-US"/>
        </w:rPr>
        <w:t xml:space="preserve">Establishment of </w:t>
      </w:r>
      <w:r>
        <w:rPr>
          <w:rFonts w:ascii="Arial" w:hAnsi="Arial" w:cs="Arial"/>
          <w:noProof/>
          <w:sz w:val="22"/>
          <w:szCs w:val="22"/>
          <w:lang w:val="en-GB" w:eastAsia="en-US"/>
        </w:rPr>
        <w:t>the Evaluation Body for the 201</w:t>
      </w:r>
      <w:r w:rsidR="00DA133E">
        <w:rPr>
          <w:rFonts w:ascii="Arial" w:eastAsia="Malgun Gothic" w:hAnsi="Arial" w:cs="Arial" w:hint="eastAsia"/>
          <w:noProof/>
          <w:sz w:val="22"/>
          <w:szCs w:val="22"/>
          <w:lang w:val="en-GB" w:eastAsia="ko-KR"/>
        </w:rPr>
        <w:t>8</w:t>
      </w:r>
      <w:r w:rsidRPr="002925D4">
        <w:rPr>
          <w:rFonts w:ascii="Arial" w:hAnsi="Arial" w:cs="Arial"/>
          <w:noProof/>
          <w:sz w:val="22"/>
          <w:szCs w:val="22"/>
          <w:lang w:val="en-GB" w:eastAsia="en-US"/>
        </w:rPr>
        <w:t xml:space="preserve"> cycle</w:t>
      </w:r>
    </w:p>
    <w:p w14:paraId="3996CF87" w14:textId="77777777" w:rsidR="003526B3" w:rsidRPr="00465177"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465177">
        <w:rPr>
          <w:rFonts w:ascii="Arial" w:hAnsi="Arial" w:cs="Arial"/>
          <w:noProof/>
          <w:sz w:val="22"/>
          <w:szCs w:val="22"/>
          <w:lang w:val="en-GB" w:eastAsia="en-US"/>
        </w:rPr>
        <w:t xml:space="preserve">Date and venue of the </w:t>
      </w:r>
      <w:r w:rsidR="00DA133E">
        <w:rPr>
          <w:rFonts w:ascii="Arial" w:eastAsia="Malgun Gothic" w:hAnsi="Arial" w:cs="Arial" w:hint="eastAsia"/>
          <w:noProof/>
          <w:sz w:val="22"/>
          <w:szCs w:val="22"/>
          <w:lang w:val="en-GB" w:eastAsia="ko-KR"/>
        </w:rPr>
        <w:t>thirte</w:t>
      </w:r>
      <w:r w:rsidR="001E29F9">
        <w:rPr>
          <w:rFonts w:ascii="Arial" w:hAnsi="Arial" w:cs="Arial"/>
          <w:noProof/>
          <w:sz w:val="22"/>
          <w:szCs w:val="22"/>
          <w:lang w:val="en-GB" w:eastAsia="en-US"/>
        </w:rPr>
        <w:t>enth</w:t>
      </w:r>
      <w:r w:rsidRPr="00465177">
        <w:rPr>
          <w:rFonts w:ascii="Arial" w:hAnsi="Arial" w:cs="Arial"/>
          <w:noProof/>
          <w:sz w:val="22"/>
          <w:szCs w:val="22"/>
          <w:lang w:val="en-GB" w:eastAsia="en-US"/>
        </w:rPr>
        <w:t xml:space="preserve"> session of the Committee</w:t>
      </w:r>
    </w:p>
    <w:p w14:paraId="69A44362" w14:textId="77777777" w:rsidR="003526B3"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353D32">
        <w:rPr>
          <w:rFonts w:ascii="Arial" w:hAnsi="Arial" w:cs="Arial"/>
          <w:noProof/>
          <w:sz w:val="22"/>
          <w:szCs w:val="22"/>
          <w:lang w:val="en-GB" w:eastAsia="en-US"/>
        </w:rPr>
        <w:t>Election of the me</w:t>
      </w:r>
      <w:r>
        <w:rPr>
          <w:rFonts w:ascii="Arial" w:hAnsi="Arial" w:cs="Arial"/>
          <w:noProof/>
          <w:sz w:val="22"/>
          <w:szCs w:val="22"/>
          <w:lang w:val="en-GB" w:eastAsia="en-US"/>
        </w:rPr>
        <w:t xml:space="preserve">mbers of the Bureau of the </w:t>
      </w:r>
      <w:r w:rsidR="00DA133E">
        <w:rPr>
          <w:rFonts w:ascii="Arial" w:eastAsia="Malgun Gothic" w:hAnsi="Arial" w:cs="Arial" w:hint="eastAsia"/>
          <w:noProof/>
          <w:sz w:val="22"/>
          <w:szCs w:val="22"/>
          <w:lang w:val="en-GB" w:eastAsia="ko-KR"/>
        </w:rPr>
        <w:t>thirte</w:t>
      </w:r>
      <w:r w:rsidR="001E29F9">
        <w:rPr>
          <w:rFonts w:ascii="Arial" w:hAnsi="Arial" w:cs="Arial"/>
          <w:noProof/>
          <w:sz w:val="22"/>
          <w:szCs w:val="22"/>
          <w:lang w:val="en-GB" w:eastAsia="en-US"/>
        </w:rPr>
        <w:t>enth</w:t>
      </w:r>
      <w:r w:rsidRPr="00353D32">
        <w:rPr>
          <w:rFonts w:ascii="Arial" w:hAnsi="Arial" w:cs="Arial"/>
          <w:noProof/>
          <w:sz w:val="22"/>
          <w:szCs w:val="22"/>
          <w:lang w:val="en-GB" w:eastAsia="en-US"/>
        </w:rPr>
        <w:t xml:space="preserve"> session of the Committee</w:t>
      </w:r>
    </w:p>
    <w:p w14:paraId="5DBA0288" w14:textId="77777777"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2925D4">
        <w:rPr>
          <w:rFonts w:ascii="Arial" w:hAnsi="Arial" w:cs="Arial"/>
          <w:noProof/>
          <w:sz w:val="22"/>
          <w:szCs w:val="22"/>
          <w:lang w:val="en-GB" w:eastAsia="en-US"/>
        </w:rPr>
        <w:t>Other business</w:t>
      </w:r>
    </w:p>
    <w:p w14:paraId="440005E1" w14:textId="77777777"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2925D4">
        <w:rPr>
          <w:rFonts w:ascii="Arial" w:hAnsi="Arial" w:cs="Arial"/>
          <w:noProof/>
          <w:sz w:val="22"/>
          <w:szCs w:val="22"/>
          <w:lang w:val="en-GB" w:eastAsia="en-US"/>
        </w:rPr>
        <w:t xml:space="preserve">Adoption of the </w:t>
      </w:r>
      <w:r>
        <w:rPr>
          <w:rFonts w:ascii="Arial" w:hAnsi="Arial" w:cs="Arial"/>
          <w:noProof/>
          <w:sz w:val="22"/>
          <w:szCs w:val="22"/>
          <w:lang w:val="en-GB" w:eastAsia="en-US"/>
        </w:rPr>
        <w:t>l</w:t>
      </w:r>
      <w:r w:rsidRPr="002925D4">
        <w:rPr>
          <w:rFonts w:ascii="Arial" w:hAnsi="Arial" w:cs="Arial"/>
          <w:noProof/>
          <w:sz w:val="22"/>
          <w:szCs w:val="22"/>
          <w:lang w:val="en-GB" w:eastAsia="en-US"/>
        </w:rPr>
        <w:t xml:space="preserve">ist of </w:t>
      </w:r>
      <w:r>
        <w:rPr>
          <w:rFonts w:ascii="Arial" w:hAnsi="Arial" w:cs="Arial"/>
          <w:noProof/>
          <w:sz w:val="22"/>
          <w:szCs w:val="22"/>
          <w:lang w:val="en-GB" w:eastAsia="en-US"/>
        </w:rPr>
        <w:t>d</w:t>
      </w:r>
      <w:r w:rsidRPr="002925D4">
        <w:rPr>
          <w:rFonts w:ascii="Arial" w:hAnsi="Arial" w:cs="Arial"/>
          <w:noProof/>
          <w:sz w:val="22"/>
          <w:szCs w:val="22"/>
          <w:lang w:val="en-GB" w:eastAsia="en-US"/>
        </w:rPr>
        <w:t>ecisions</w:t>
      </w:r>
    </w:p>
    <w:p w14:paraId="4FEE66D9" w14:textId="77777777" w:rsidR="003526B3" w:rsidRPr="001E29F9"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2925D4">
        <w:rPr>
          <w:rFonts w:ascii="Arial" w:hAnsi="Arial" w:cs="Arial"/>
          <w:noProof/>
          <w:sz w:val="22"/>
          <w:szCs w:val="22"/>
          <w:lang w:val="en-GB" w:eastAsia="en-US"/>
        </w:rPr>
        <w:t>Closure</w:t>
      </w:r>
    </w:p>
    <w:p w14:paraId="07EC7212" w14:textId="77777777" w:rsidR="00D8250F" w:rsidRDefault="00D8250F" w:rsidP="009C2013">
      <w:pPr>
        <w:pStyle w:val="COMPara"/>
        <w:numPr>
          <w:ilvl w:val="0"/>
          <w:numId w:val="0"/>
        </w:numPr>
      </w:pPr>
    </w:p>
    <w:sectPr w:rsidR="00D8250F"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736FE" w14:textId="77777777" w:rsidR="003526B3" w:rsidRDefault="003526B3" w:rsidP="00655736">
      <w:r>
        <w:separator/>
      </w:r>
    </w:p>
  </w:endnote>
  <w:endnote w:type="continuationSeparator" w:id="0">
    <w:p w14:paraId="5183FE08" w14:textId="77777777" w:rsidR="003526B3" w:rsidRDefault="003526B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B6545" w14:textId="77777777" w:rsidR="003526B3" w:rsidRDefault="003526B3" w:rsidP="00655736">
      <w:r>
        <w:separator/>
      </w:r>
    </w:p>
  </w:footnote>
  <w:footnote w:type="continuationSeparator" w:id="0">
    <w:p w14:paraId="374F5D5B" w14:textId="77777777" w:rsidR="003526B3" w:rsidRDefault="003526B3"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6BCB" w14:textId="594D3A16" w:rsidR="00D95C4C" w:rsidRPr="00C23A97" w:rsidRDefault="00D8250F">
    <w:pPr>
      <w:pStyle w:val="Header"/>
      <w:rPr>
        <w:rFonts w:ascii="Arial" w:hAnsi="Arial" w:cs="Arial"/>
        <w:lang w:val="en-GB"/>
      </w:rPr>
    </w:pPr>
    <w:r>
      <w:rPr>
        <w:rFonts w:ascii="Arial" w:hAnsi="Arial" w:cs="Arial"/>
        <w:sz w:val="20"/>
        <w:szCs w:val="20"/>
        <w:lang w:val="en-GB"/>
      </w:rPr>
      <w:t>ITH/1</w:t>
    </w:r>
    <w:r w:rsidR="00F83405">
      <w:rPr>
        <w:rFonts w:ascii="Arial" w:eastAsia="Malgun Gothic" w:hAnsi="Arial" w:cs="Arial" w:hint="eastAsia"/>
        <w:sz w:val="20"/>
        <w:szCs w:val="20"/>
        <w:lang w:val="en-GB" w:eastAsia="ko-KR"/>
      </w:rPr>
      <w:t>7</w:t>
    </w:r>
    <w:r>
      <w:rPr>
        <w:rFonts w:ascii="Arial" w:hAnsi="Arial" w:cs="Arial"/>
        <w:sz w:val="20"/>
        <w:szCs w:val="20"/>
        <w:lang w:val="en-GB"/>
      </w:rPr>
      <w:t>/1</w:t>
    </w:r>
    <w:r w:rsidR="00F83405">
      <w:rPr>
        <w:rFonts w:ascii="Arial" w:eastAsia="Malgun Gothic" w:hAnsi="Arial" w:cs="Arial" w:hint="eastAsia"/>
        <w:sz w:val="20"/>
        <w:szCs w:val="20"/>
        <w:lang w:val="en-GB" w:eastAsia="ko-KR"/>
      </w:rPr>
      <w:t>2</w:t>
    </w:r>
    <w:r w:rsidR="00EC6F8D">
      <w:rPr>
        <w:rFonts w:ascii="Arial" w:hAnsi="Arial" w:cs="Arial"/>
        <w:sz w:val="20"/>
        <w:szCs w:val="20"/>
        <w:lang w:val="en-GB"/>
      </w:rPr>
      <w:t>.COM</w:t>
    </w:r>
    <w:r w:rsidR="00D95C4C" w:rsidRPr="00C23A97">
      <w:rPr>
        <w:rFonts w:ascii="Arial" w:hAnsi="Arial" w:cs="Arial"/>
        <w:sz w:val="20"/>
        <w:szCs w:val="20"/>
        <w:lang w:val="en-GB"/>
      </w:rPr>
      <w:t>/</w:t>
    </w:r>
    <w:r w:rsidR="003526B3">
      <w:rPr>
        <w:rFonts w:ascii="Arial" w:hAnsi="Arial" w:cs="Arial"/>
        <w:sz w:val="20"/>
        <w:szCs w:val="20"/>
        <w:lang w:val="en-GB"/>
      </w:rPr>
      <w:t>2</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F120D3">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0955" w14:textId="4C724FC2" w:rsidR="00D95C4C" w:rsidRPr="0063300C" w:rsidRDefault="00D8250F" w:rsidP="0063300C">
    <w:pPr>
      <w:pStyle w:val="Header"/>
      <w:jc w:val="right"/>
      <w:rPr>
        <w:rFonts w:ascii="Arial" w:hAnsi="Arial" w:cs="Arial"/>
        <w:lang w:val="en-GB"/>
      </w:rPr>
    </w:pPr>
    <w:r>
      <w:rPr>
        <w:rFonts w:ascii="Arial" w:hAnsi="Arial" w:cs="Arial"/>
        <w:sz w:val="20"/>
        <w:szCs w:val="20"/>
        <w:lang w:val="en-GB"/>
      </w:rPr>
      <w:t>ITH/1</w:t>
    </w:r>
    <w:r w:rsidR="00F83405">
      <w:rPr>
        <w:rFonts w:ascii="Arial" w:eastAsia="Malgun Gothic" w:hAnsi="Arial" w:cs="Arial" w:hint="eastAsia"/>
        <w:sz w:val="20"/>
        <w:szCs w:val="20"/>
        <w:lang w:val="en-GB" w:eastAsia="ko-KR"/>
      </w:rPr>
      <w:t>7</w:t>
    </w:r>
    <w:r>
      <w:rPr>
        <w:rFonts w:ascii="Arial" w:hAnsi="Arial" w:cs="Arial"/>
        <w:sz w:val="20"/>
        <w:szCs w:val="20"/>
        <w:lang w:val="en-GB"/>
      </w:rPr>
      <w:t>/1</w:t>
    </w:r>
    <w:r w:rsidR="00F83405">
      <w:rPr>
        <w:rFonts w:ascii="Arial" w:eastAsia="Malgun Gothic" w:hAnsi="Arial" w:cs="Arial" w:hint="eastAsia"/>
        <w:sz w:val="20"/>
        <w:szCs w:val="20"/>
        <w:lang w:val="en-GB" w:eastAsia="ko-KR"/>
      </w:rPr>
      <w:t>2</w:t>
    </w:r>
    <w:r w:rsidR="00EC6F8D">
      <w:rPr>
        <w:rFonts w:ascii="Arial" w:hAnsi="Arial" w:cs="Arial"/>
        <w:sz w:val="20"/>
        <w:szCs w:val="20"/>
        <w:lang w:val="en-GB"/>
      </w:rPr>
      <w:t>.COM</w:t>
    </w:r>
    <w:r w:rsidR="004A34A0" w:rsidRPr="0063300C">
      <w:rPr>
        <w:rFonts w:ascii="Arial" w:hAnsi="Arial" w:cs="Arial"/>
        <w:sz w:val="20"/>
        <w:szCs w:val="20"/>
        <w:lang w:val="en-GB"/>
      </w:rPr>
      <w:t>/</w:t>
    </w:r>
    <w:r w:rsidR="001E29F9">
      <w:rPr>
        <w:rFonts w:ascii="Arial" w:hAnsi="Arial" w:cs="Arial"/>
        <w:sz w:val="20"/>
        <w:szCs w:val="20"/>
        <w:lang w:val="en-GB"/>
      </w:rPr>
      <w:t>2</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F120D3">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14AE" w14:textId="77777777" w:rsidR="00D95C4C" w:rsidRPr="00F32C23" w:rsidRDefault="00955877">
    <w:pPr>
      <w:pStyle w:val="Header"/>
      <w:rPr>
        <w:lang w:val="en-GB"/>
      </w:rPr>
    </w:pPr>
    <w:r>
      <w:rPr>
        <w:noProof/>
        <w:lang w:val="en-US" w:eastAsia="ko-KR"/>
      </w:rPr>
      <w:drawing>
        <wp:anchor distT="0" distB="0" distL="114300" distR="114300" simplePos="0" relativeHeight="251657728" behindDoc="0" locked="0" layoutInCell="1" allowOverlap="1" wp14:anchorId="00B3AC30" wp14:editId="07E14D70">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B2F54" w14:textId="77777777" w:rsidR="00D95C4C" w:rsidRPr="00F30DC6" w:rsidRDefault="00F83405" w:rsidP="00655736">
    <w:pPr>
      <w:pStyle w:val="Header"/>
      <w:spacing w:after="520"/>
      <w:jc w:val="right"/>
      <w:rPr>
        <w:rFonts w:ascii="Arial" w:hAnsi="Arial" w:cs="Arial"/>
        <w:b/>
        <w:sz w:val="44"/>
        <w:szCs w:val="44"/>
        <w:lang w:val="en-GB"/>
      </w:rPr>
    </w:pPr>
    <w:r>
      <w:rPr>
        <w:rFonts w:ascii="Arial" w:eastAsia="Malgun Gothic" w:hAnsi="Arial" w:cs="Arial" w:hint="eastAsia"/>
        <w:b/>
        <w:sz w:val="44"/>
        <w:szCs w:val="44"/>
        <w:lang w:val="en-GB" w:eastAsia="ko-KR"/>
      </w:rPr>
      <w:t>12</w:t>
    </w:r>
    <w:r w:rsidR="00EC6F8D" w:rsidRPr="00F30DC6">
      <w:rPr>
        <w:rFonts w:ascii="Arial" w:hAnsi="Arial" w:cs="Arial"/>
        <w:b/>
        <w:sz w:val="44"/>
        <w:szCs w:val="44"/>
        <w:lang w:val="en-GB"/>
      </w:rPr>
      <w:t xml:space="preserve"> COM</w:t>
    </w:r>
  </w:p>
  <w:p w14:paraId="6EB3745E" w14:textId="77777777" w:rsidR="00D95C4C" w:rsidRPr="00F83405" w:rsidRDefault="00D8250F" w:rsidP="00655736">
    <w:pPr>
      <w:jc w:val="right"/>
      <w:rPr>
        <w:rFonts w:ascii="Arial" w:eastAsia="Malgun Gothic" w:hAnsi="Arial" w:cs="Arial"/>
        <w:b/>
        <w:sz w:val="22"/>
        <w:szCs w:val="22"/>
        <w:lang w:val="en-GB" w:eastAsia="ko-KR"/>
      </w:rPr>
    </w:pPr>
    <w:r>
      <w:rPr>
        <w:rFonts w:ascii="Arial" w:hAnsi="Arial" w:cs="Arial"/>
        <w:b/>
        <w:sz w:val="22"/>
        <w:szCs w:val="22"/>
        <w:lang w:val="en-GB"/>
      </w:rPr>
      <w:t>ITH/1</w:t>
    </w:r>
    <w:r w:rsidR="00F83405">
      <w:rPr>
        <w:rFonts w:ascii="Arial" w:eastAsia="Malgun Gothic" w:hAnsi="Arial" w:cs="Arial" w:hint="eastAsia"/>
        <w:b/>
        <w:sz w:val="22"/>
        <w:szCs w:val="22"/>
        <w:lang w:val="en-GB" w:eastAsia="ko-KR"/>
      </w:rPr>
      <w:t>7</w:t>
    </w:r>
    <w:r w:rsidR="00D95C4C" w:rsidRPr="009D5428">
      <w:rPr>
        <w:rFonts w:ascii="Arial" w:hAnsi="Arial" w:cs="Arial"/>
        <w:b/>
        <w:sz w:val="22"/>
        <w:szCs w:val="22"/>
        <w:lang w:val="en-GB"/>
      </w:rPr>
      <w:t>/</w:t>
    </w:r>
    <w:r>
      <w:rPr>
        <w:rFonts w:ascii="Arial" w:hAnsi="Arial" w:cs="Arial"/>
        <w:b/>
        <w:sz w:val="22"/>
        <w:szCs w:val="22"/>
        <w:lang w:val="en-GB"/>
      </w:rPr>
      <w:t>1</w:t>
    </w:r>
    <w:r w:rsidR="00F83405">
      <w:rPr>
        <w:rFonts w:ascii="Arial" w:eastAsia="Malgun Gothic" w:hAnsi="Arial" w:cs="Arial" w:hint="eastAsia"/>
        <w:b/>
        <w:sz w:val="22"/>
        <w:szCs w:val="22"/>
        <w:lang w:val="en-GB" w:eastAsia="ko-KR"/>
      </w:rPr>
      <w:t>2</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D95C4C" w:rsidRPr="009D5428">
      <w:rPr>
        <w:rFonts w:ascii="Arial" w:hAnsi="Arial" w:cs="Arial"/>
        <w:b/>
        <w:sz w:val="22"/>
        <w:szCs w:val="22"/>
        <w:lang w:val="en-GB"/>
      </w:rPr>
      <w:t>/</w:t>
    </w:r>
    <w:r w:rsidR="003526B3">
      <w:rPr>
        <w:rFonts w:ascii="Arial" w:hAnsi="Arial" w:cs="Arial"/>
        <w:b/>
        <w:sz w:val="22"/>
        <w:szCs w:val="22"/>
        <w:lang w:val="en-GB"/>
      </w:rPr>
      <w:t>2</w:t>
    </w:r>
  </w:p>
  <w:p w14:paraId="75842598" w14:textId="3CB9D736" w:rsidR="00D95C4C" w:rsidRPr="00F83405" w:rsidRDefault="00D95C4C" w:rsidP="00655736">
    <w:pPr>
      <w:jc w:val="right"/>
      <w:rPr>
        <w:rFonts w:ascii="Arial" w:eastAsia="Malgun Gothic" w:hAnsi="Arial" w:cs="Arial"/>
        <w:b/>
        <w:sz w:val="22"/>
        <w:szCs w:val="22"/>
        <w:lang w:val="en-GB" w:eastAsia="ko-KR"/>
      </w:rPr>
    </w:pPr>
    <w:r w:rsidRPr="009C2013">
      <w:rPr>
        <w:rFonts w:ascii="Arial" w:hAnsi="Arial" w:cs="Arial"/>
        <w:b/>
        <w:sz w:val="22"/>
        <w:szCs w:val="22"/>
        <w:lang w:val="en-GB"/>
      </w:rPr>
      <w:t xml:space="preserve">Paris, </w:t>
    </w:r>
    <w:r w:rsidR="008E497A">
      <w:rPr>
        <w:rFonts w:ascii="Arial" w:eastAsia="Malgun Gothic" w:hAnsi="Arial" w:cs="Arial"/>
        <w:b/>
        <w:sz w:val="22"/>
        <w:szCs w:val="22"/>
        <w:lang w:val="en-GB" w:eastAsia="ko-KR"/>
      </w:rPr>
      <w:t>21 September</w:t>
    </w:r>
    <w:r w:rsidR="008512EF" w:rsidRPr="009C2013">
      <w:rPr>
        <w:rFonts w:ascii="Arial" w:hAnsi="Arial" w:cs="Arial"/>
        <w:b/>
        <w:sz w:val="22"/>
        <w:szCs w:val="22"/>
        <w:lang w:val="en-GB"/>
      </w:rPr>
      <w:t xml:space="preserve"> </w:t>
    </w:r>
    <w:r w:rsidR="00F83405">
      <w:rPr>
        <w:rFonts w:ascii="Arial" w:hAnsi="Arial" w:cs="Arial"/>
        <w:b/>
        <w:sz w:val="22"/>
        <w:szCs w:val="22"/>
        <w:lang w:val="en-GB"/>
      </w:rPr>
      <w:t>201</w:t>
    </w:r>
    <w:r w:rsidR="00F83405">
      <w:rPr>
        <w:rFonts w:ascii="Arial" w:eastAsia="Malgun Gothic" w:hAnsi="Arial" w:cs="Arial" w:hint="eastAsia"/>
        <w:b/>
        <w:sz w:val="22"/>
        <w:szCs w:val="22"/>
        <w:lang w:val="en-GB" w:eastAsia="ko-KR"/>
      </w:rPr>
      <w:t>7</w:t>
    </w:r>
  </w:p>
  <w:p w14:paraId="69A32457" w14:textId="77777777"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3526B3">
      <w:rPr>
        <w:rFonts w:ascii="Arial" w:hAnsi="Arial" w:cs="Arial"/>
        <w:b/>
        <w:sz w:val="22"/>
        <w:szCs w:val="22"/>
        <w:lang w:val="en-GB"/>
      </w:rPr>
      <w:t>English</w:t>
    </w:r>
  </w:p>
  <w:p w14:paraId="32B5FBA4" w14:textId="77777777" w:rsidR="00D95C4C" w:rsidRPr="00F32C23" w:rsidRDefault="00D95C4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B3"/>
    <w:rsid w:val="000002F1"/>
    <w:rsid w:val="000048ED"/>
    <w:rsid w:val="00004D16"/>
    <w:rsid w:val="00011389"/>
    <w:rsid w:val="00041A66"/>
    <w:rsid w:val="0005176E"/>
    <w:rsid w:val="00067098"/>
    <w:rsid w:val="000755D8"/>
    <w:rsid w:val="000765F7"/>
    <w:rsid w:val="00076923"/>
    <w:rsid w:val="00077AB7"/>
    <w:rsid w:val="00081CD8"/>
    <w:rsid w:val="00091C86"/>
    <w:rsid w:val="000A7F0E"/>
    <w:rsid w:val="000B1C8F"/>
    <w:rsid w:val="000C0D61"/>
    <w:rsid w:val="000F3A3F"/>
    <w:rsid w:val="00102557"/>
    <w:rsid w:val="001302F5"/>
    <w:rsid w:val="00164D56"/>
    <w:rsid w:val="00167B10"/>
    <w:rsid w:val="0017402F"/>
    <w:rsid w:val="001817F5"/>
    <w:rsid w:val="00186140"/>
    <w:rsid w:val="00196C1B"/>
    <w:rsid w:val="001B0F73"/>
    <w:rsid w:val="001C2DB7"/>
    <w:rsid w:val="001D4E27"/>
    <w:rsid w:val="001D5C04"/>
    <w:rsid w:val="001E29F9"/>
    <w:rsid w:val="00212D7D"/>
    <w:rsid w:val="00222A2D"/>
    <w:rsid w:val="00223029"/>
    <w:rsid w:val="0022334F"/>
    <w:rsid w:val="00223882"/>
    <w:rsid w:val="00234745"/>
    <w:rsid w:val="002407AF"/>
    <w:rsid w:val="00263C1E"/>
    <w:rsid w:val="00272E0E"/>
    <w:rsid w:val="002838A5"/>
    <w:rsid w:val="00285BB4"/>
    <w:rsid w:val="002C09E3"/>
    <w:rsid w:val="002F5834"/>
    <w:rsid w:val="00303AC6"/>
    <w:rsid w:val="00321A01"/>
    <w:rsid w:val="003259EB"/>
    <w:rsid w:val="00344B58"/>
    <w:rsid w:val="00345CB4"/>
    <w:rsid w:val="003526B3"/>
    <w:rsid w:val="00371DB5"/>
    <w:rsid w:val="00375D42"/>
    <w:rsid w:val="003D069C"/>
    <w:rsid w:val="003D7646"/>
    <w:rsid w:val="003F113A"/>
    <w:rsid w:val="003F3E63"/>
    <w:rsid w:val="00407480"/>
    <w:rsid w:val="00414643"/>
    <w:rsid w:val="004266CA"/>
    <w:rsid w:val="004421E5"/>
    <w:rsid w:val="004461C9"/>
    <w:rsid w:val="00452284"/>
    <w:rsid w:val="00457C8E"/>
    <w:rsid w:val="004856CA"/>
    <w:rsid w:val="0049705E"/>
    <w:rsid w:val="004A34A0"/>
    <w:rsid w:val="005008A8"/>
    <w:rsid w:val="00526B7B"/>
    <w:rsid w:val="005308CE"/>
    <w:rsid w:val="0057439C"/>
    <w:rsid w:val="005952AF"/>
    <w:rsid w:val="005B0127"/>
    <w:rsid w:val="005B6C4C"/>
    <w:rsid w:val="005B792D"/>
    <w:rsid w:val="005B7A35"/>
    <w:rsid w:val="005C4B73"/>
    <w:rsid w:val="005E1D2B"/>
    <w:rsid w:val="005E7074"/>
    <w:rsid w:val="005F2BAF"/>
    <w:rsid w:val="00600D93"/>
    <w:rsid w:val="0063300C"/>
    <w:rsid w:val="00655223"/>
    <w:rsid w:val="00655736"/>
    <w:rsid w:val="00663B8D"/>
    <w:rsid w:val="00696C8D"/>
    <w:rsid w:val="006A2AC2"/>
    <w:rsid w:val="006A3617"/>
    <w:rsid w:val="006B16E2"/>
    <w:rsid w:val="006E46E4"/>
    <w:rsid w:val="006F5365"/>
    <w:rsid w:val="00707811"/>
    <w:rsid w:val="007177F7"/>
    <w:rsid w:val="00717DA5"/>
    <w:rsid w:val="00724C9A"/>
    <w:rsid w:val="00744484"/>
    <w:rsid w:val="00747566"/>
    <w:rsid w:val="00773188"/>
    <w:rsid w:val="00783782"/>
    <w:rsid w:val="00784228"/>
    <w:rsid w:val="00784B8C"/>
    <w:rsid w:val="007879E1"/>
    <w:rsid w:val="007A2027"/>
    <w:rsid w:val="007F68DA"/>
    <w:rsid w:val="007F7652"/>
    <w:rsid w:val="00801794"/>
    <w:rsid w:val="00823A11"/>
    <w:rsid w:val="008512EF"/>
    <w:rsid w:val="0085405E"/>
    <w:rsid w:val="0085414A"/>
    <w:rsid w:val="0086269D"/>
    <w:rsid w:val="0086543A"/>
    <w:rsid w:val="00865B60"/>
    <w:rsid w:val="00865C84"/>
    <w:rsid w:val="008724E5"/>
    <w:rsid w:val="00884A9D"/>
    <w:rsid w:val="0088512B"/>
    <w:rsid w:val="0089094B"/>
    <w:rsid w:val="008A2B2D"/>
    <w:rsid w:val="008A4E1E"/>
    <w:rsid w:val="008A5752"/>
    <w:rsid w:val="008C296C"/>
    <w:rsid w:val="008D4305"/>
    <w:rsid w:val="008E1A85"/>
    <w:rsid w:val="008E497A"/>
    <w:rsid w:val="00906620"/>
    <w:rsid w:val="009163A7"/>
    <w:rsid w:val="0094176E"/>
    <w:rsid w:val="00946D0B"/>
    <w:rsid w:val="00955877"/>
    <w:rsid w:val="009A18CD"/>
    <w:rsid w:val="009C2013"/>
    <w:rsid w:val="009C7AED"/>
    <w:rsid w:val="009D5428"/>
    <w:rsid w:val="00A0402F"/>
    <w:rsid w:val="00A12558"/>
    <w:rsid w:val="00A13903"/>
    <w:rsid w:val="00A34ED5"/>
    <w:rsid w:val="00A45DBF"/>
    <w:rsid w:val="00A727DE"/>
    <w:rsid w:val="00A755A2"/>
    <w:rsid w:val="00AA6660"/>
    <w:rsid w:val="00AB2C36"/>
    <w:rsid w:val="00AB6DDE"/>
    <w:rsid w:val="00AB70B6"/>
    <w:rsid w:val="00AD1A86"/>
    <w:rsid w:val="00AD4CB6"/>
    <w:rsid w:val="00AE01CD"/>
    <w:rsid w:val="00AE103E"/>
    <w:rsid w:val="00AE421D"/>
    <w:rsid w:val="00AF0A07"/>
    <w:rsid w:val="00AF4AEC"/>
    <w:rsid w:val="00AF625E"/>
    <w:rsid w:val="00B023BE"/>
    <w:rsid w:val="00B8323C"/>
    <w:rsid w:val="00BB04AF"/>
    <w:rsid w:val="00BB171E"/>
    <w:rsid w:val="00BD52C9"/>
    <w:rsid w:val="00BE6354"/>
    <w:rsid w:val="00C12180"/>
    <w:rsid w:val="00C138D1"/>
    <w:rsid w:val="00C23A97"/>
    <w:rsid w:val="00C23BB1"/>
    <w:rsid w:val="00C2641B"/>
    <w:rsid w:val="00C64855"/>
    <w:rsid w:val="00C70EA7"/>
    <w:rsid w:val="00C7516E"/>
    <w:rsid w:val="00C75770"/>
    <w:rsid w:val="00C815F7"/>
    <w:rsid w:val="00C86897"/>
    <w:rsid w:val="00CA56BB"/>
    <w:rsid w:val="00CB7432"/>
    <w:rsid w:val="00CC2637"/>
    <w:rsid w:val="00D00B2B"/>
    <w:rsid w:val="00D24877"/>
    <w:rsid w:val="00D2622B"/>
    <w:rsid w:val="00D63BBF"/>
    <w:rsid w:val="00D8250F"/>
    <w:rsid w:val="00D94F0F"/>
    <w:rsid w:val="00D95C4C"/>
    <w:rsid w:val="00DA133E"/>
    <w:rsid w:val="00DA36ED"/>
    <w:rsid w:val="00DE34F1"/>
    <w:rsid w:val="00DE6160"/>
    <w:rsid w:val="00DF4942"/>
    <w:rsid w:val="00E22E8D"/>
    <w:rsid w:val="00E627B1"/>
    <w:rsid w:val="00E70169"/>
    <w:rsid w:val="00E9376C"/>
    <w:rsid w:val="00E94579"/>
    <w:rsid w:val="00EA335E"/>
    <w:rsid w:val="00EA528C"/>
    <w:rsid w:val="00EA5791"/>
    <w:rsid w:val="00EB7ECC"/>
    <w:rsid w:val="00EC6F8D"/>
    <w:rsid w:val="00EC7BA8"/>
    <w:rsid w:val="00ED7B05"/>
    <w:rsid w:val="00EF34E2"/>
    <w:rsid w:val="00F0510E"/>
    <w:rsid w:val="00F120D3"/>
    <w:rsid w:val="00F30DC6"/>
    <w:rsid w:val="00F32C23"/>
    <w:rsid w:val="00F5153A"/>
    <w:rsid w:val="00F53DE9"/>
    <w:rsid w:val="00F576CB"/>
    <w:rsid w:val="00F628E3"/>
    <w:rsid w:val="00F7035D"/>
    <w:rsid w:val="00F71A02"/>
    <w:rsid w:val="00F83405"/>
    <w:rsid w:val="00FA0D63"/>
    <w:rsid w:val="00FD1226"/>
    <w:rsid w:val="00FE3DBC"/>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EC3DE08"/>
  <w15:docId w15:val="{32FDA455-2E1B-410D-87CF-78CECAAE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CommentReference">
    <w:name w:val="annotation reference"/>
    <w:basedOn w:val="DefaultParagraphFont"/>
    <w:uiPriority w:val="99"/>
    <w:semiHidden/>
    <w:unhideWhenUsed/>
    <w:rsid w:val="00F5153A"/>
    <w:rPr>
      <w:sz w:val="16"/>
      <w:szCs w:val="16"/>
    </w:rPr>
  </w:style>
  <w:style w:type="paragraph" w:styleId="CommentText">
    <w:name w:val="annotation text"/>
    <w:basedOn w:val="Normal"/>
    <w:link w:val="CommentTextChar"/>
    <w:uiPriority w:val="99"/>
    <w:semiHidden/>
    <w:unhideWhenUsed/>
    <w:rsid w:val="00F5153A"/>
    <w:rPr>
      <w:sz w:val="20"/>
      <w:szCs w:val="20"/>
    </w:rPr>
  </w:style>
  <w:style w:type="character" w:customStyle="1" w:styleId="CommentTextChar">
    <w:name w:val="Comment Text Char"/>
    <w:basedOn w:val="DefaultParagraphFont"/>
    <w:link w:val="CommentText"/>
    <w:uiPriority w:val="99"/>
    <w:semiHidden/>
    <w:rsid w:val="00F5153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53A"/>
    <w:rPr>
      <w:b/>
      <w:bCs/>
    </w:rPr>
  </w:style>
  <w:style w:type="character" w:customStyle="1" w:styleId="CommentSubjectChar">
    <w:name w:val="Comment Subject Char"/>
    <w:basedOn w:val="CommentTextChar"/>
    <w:link w:val="CommentSubject"/>
    <w:uiPriority w:val="99"/>
    <w:semiHidden/>
    <w:rsid w:val="00F5153A"/>
    <w:rPr>
      <w:rFonts w:ascii="Times New Roman" w:eastAsia="Times New Roman" w:hAnsi="Times New Roman"/>
      <w:b/>
      <w:bCs/>
    </w:rPr>
  </w:style>
  <w:style w:type="paragraph" w:styleId="ListParagraph">
    <w:name w:val="List Paragraph"/>
    <w:basedOn w:val="Normal"/>
    <w:uiPriority w:val="34"/>
    <w:rsid w:val="00941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D1EA-989C-4529-AF57-11399312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2617</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Eunkyung Shin</dc:creator>
  <cp:lastModifiedBy>Shin, Eunkyung</cp:lastModifiedBy>
  <cp:revision>7</cp:revision>
  <cp:lastPrinted>2017-06-28T12:20:00Z</cp:lastPrinted>
  <dcterms:created xsi:type="dcterms:W3CDTF">2017-09-21T15:31:00Z</dcterms:created>
  <dcterms:modified xsi:type="dcterms:W3CDTF">2017-10-17T12:32:00Z</dcterms:modified>
</cp:coreProperties>
</file>