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36" w:rsidRPr="000B09DC" w:rsidRDefault="00655736" w:rsidP="00655736">
      <w:pPr>
        <w:spacing w:before="1440"/>
        <w:jc w:val="center"/>
        <w:rPr>
          <w:rFonts w:ascii="SimHei" w:eastAsia="SimHei" w:hAnsi="SimHei" w:cs="Arial"/>
          <w:b/>
          <w:szCs w:val="22"/>
          <w:lang w:val="zh-CN" w:eastAsia="zh-CN"/>
        </w:rPr>
      </w:pPr>
      <w:r w:rsidRPr="000B09DC">
        <w:rPr>
          <w:rFonts w:ascii="SimHei" w:eastAsia="SimHei" w:hAnsi="SimHei" w:cs="Arial" w:hint="eastAsia"/>
          <w:b/>
          <w:lang w:val="zh-CN" w:eastAsia="zh-CN"/>
        </w:rPr>
        <w:t>保护非物质文化遗产公约</w:t>
      </w:r>
    </w:p>
    <w:p w:rsidR="00655736" w:rsidRPr="000B09DC" w:rsidRDefault="00D95C4C" w:rsidP="00655736">
      <w:pPr>
        <w:spacing w:before="1200"/>
        <w:jc w:val="center"/>
        <w:rPr>
          <w:rFonts w:ascii="SimHei" w:eastAsia="SimHei" w:hAnsi="SimHei" w:cs="Arial"/>
          <w:b/>
          <w:szCs w:val="22"/>
          <w:lang w:val="zh-CN" w:eastAsia="zh-CN"/>
        </w:rPr>
      </w:pPr>
      <w:r w:rsidRPr="000B09DC">
        <w:rPr>
          <w:rFonts w:ascii="SimHei" w:eastAsia="SimHei" w:hAnsi="SimHei" w:cs="Arial" w:hint="eastAsia"/>
          <w:b/>
          <w:lang w:val="zh-CN" w:eastAsia="zh-CN"/>
        </w:rPr>
        <w:t>《保护非物质文化遗产公约》缔约国大会</w:t>
      </w:r>
    </w:p>
    <w:p w:rsidR="00D95C4C" w:rsidRPr="000B09DC" w:rsidRDefault="00763A0D" w:rsidP="000B09DC">
      <w:pPr>
        <w:spacing w:before="840" w:after="120"/>
        <w:jc w:val="center"/>
        <w:rPr>
          <w:rFonts w:ascii="SimHei" w:eastAsia="SimHei" w:hAnsi="SimHei" w:cs="Arial"/>
          <w:b/>
          <w:szCs w:val="22"/>
          <w:lang w:val="zh-CN" w:eastAsia="zh-CN"/>
        </w:rPr>
      </w:pPr>
      <w:r w:rsidRPr="000B09DC">
        <w:rPr>
          <w:rFonts w:ascii="SimHei" w:eastAsia="SimHei" w:hAnsi="SimHei" w:cs="Arial" w:hint="eastAsia"/>
          <w:b/>
          <w:lang w:val="zh-CN" w:eastAsia="zh-CN"/>
        </w:rPr>
        <w:t>第六届会议</w:t>
      </w:r>
    </w:p>
    <w:p w:rsidR="00D95C4C" w:rsidRPr="000B09DC" w:rsidRDefault="00D95C4C" w:rsidP="000B09DC">
      <w:pPr>
        <w:spacing w:after="120"/>
        <w:jc w:val="center"/>
        <w:rPr>
          <w:rFonts w:ascii="SimHei" w:eastAsia="SimHei" w:hAnsi="SimHei" w:cs="Arial"/>
          <w:b/>
          <w:szCs w:val="22"/>
          <w:lang w:val="zh-CN" w:eastAsia="zh-CN"/>
        </w:rPr>
      </w:pPr>
      <w:r w:rsidRPr="000B09DC">
        <w:rPr>
          <w:rFonts w:ascii="SimHei" w:eastAsia="SimHei" w:hAnsi="SimHei" w:cs="Arial" w:hint="eastAsia"/>
          <w:b/>
          <w:lang w:val="zh-CN" w:eastAsia="zh-CN"/>
        </w:rPr>
        <w:t>教科文组织总部，</w:t>
      </w:r>
      <w:r w:rsidR="00A72472">
        <w:rPr>
          <w:rFonts w:ascii="SimHei" w:eastAsia="SimHei" w:hAnsi="SimHei" w:cs="Arial" w:hint="eastAsia"/>
          <w:b/>
          <w:lang w:val="zh-CN" w:eastAsia="zh-CN"/>
        </w:rPr>
        <w:t>第</w:t>
      </w:r>
      <w:r w:rsidR="00A72472" w:rsidRPr="000B09DC">
        <w:rPr>
          <w:rFonts w:ascii="SimHei" w:eastAsia="SimHei" w:hAnsi="SimHei" w:cs="Arial"/>
          <w:b/>
          <w:spacing w:val="-58"/>
          <w:lang w:val="zh-CN" w:eastAsia="zh-CN"/>
        </w:rPr>
        <w:t>II</w:t>
      </w:r>
      <w:r w:rsidRPr="000B09DC">
        <w:rPr>
          <w:rFonts w:ascii="SimHei" w:eastAsia="SimHei" w:hAnsi="SimHei" w:cs="Arial" w:hint="eastAsia"/>
          <w:b/>
          <w:lang w:val="zh-CN" w:eastAsia="zh-CN"/>
        </w:rPr>
        <w:t>号会议厅</w:t>
      </w:r>
    </w:p>
    <w:p w:rsidR="00655736" w:rsidRPr="000B09DC" w:rsidRDefault="005A4A42" w:rsidP="000B09DC">
      <w:pPr>
        <w:spacing w:after="120"/>
        <w:jc w:val="center"/>
        <w:rPr>
          <w:rFonts w:ascii="SimHei" w:eastAsia="SimHei" w:hAnsi="SimHei" w:cs="Arial"/>
          <w:b/>
          <w:szCs w:val="22"/>
          <w:lang w:val="zh-CN" w:eastAsia="zh-CN"/>
        </w:rPr>
      </w:pPr>
      <w:r w:rsidRPr="000B09DC">
        <w:rPr>
          <w:rFonts w:ascii="SimHei" w:eastAsia="SimHei" w:hAnsi="SimHei" w:cs="Arial" w:hint="eastAsia"/>
          <w:b/>
          <w:lang w:val="zh-CN" w:eastAsia="zh-CN"/>
        </w:rPr>
        <w:t>2016年5月30日至6月1日</w:t>
      </w:r>
    </w:p>
    <w:p w:rsidR="00655736" w:rsidRPr="00BB3E28" w:rsidRDefault="00655736" w:rsidP="00BB3E28">
      <w:pPr>
        <w:pStyle w:val="Sansinterligne2"/>
        <w:spacing w:before="1200"/>
        <w:jc w:val="center"/>
        <w:rPr>
          <w:rFonts w:ascii="SimHei" w:eastAsia="SimHei" w:hAnsi="SimHei" w:cs="Arial"/>
          <w:b/>
          <w:szCs w:val="22"/>
          <w:lang w:val="zh-CN" w:eastAsia="zh-CN"/>
        </w:rPr>
      </w:pP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B36951">
        <w:trPr>
          <w:jc w:val="center"/>
        </w:trPr>
        <w:tc>
          <w:tcPr>
            <w:tcW w:w="7825" w:type="dxa"/>
            <w:vAlign w:val="center"/>
          </w:tcPr>
          <w:p w:rsidR="00655736" w:rsidRPr="000B09DC" w:rsidRDefault="00BB3E28" w:rsidP="00BB3E28">
            <w:pPr>
              <w:pStyle w:val="Sansinterligne2"/>
              <w:tabs>
                <w:tab w:val="left" w:pos="460"/>
              </w:tabs>
              <w:spacing w:before="200" w:after="200"/>
              <w:jc w:val="center"/>
              <w:rPr>
                <w:rFonts w:asciiTheme="minorEastAsia" w:eastAsiaTheme="minorEastAsia" w:hAnsiTheme="minorEastAsia" w:cs="Arial"/>
                <w:b/>
                <w:sz w:val="22"/>
                <w:szCs w:val="22"/>
                <w:lang w:val="zh-CN" w:eastAsia="zh-CN"/>
              </w:rPr>
            </w:pPr>
            <w:r w:rsidRPr="00BB3E28">
              <w:rPr>
                <w:rFonts w:asciiTheme="minorEastAsia" w:eastAsiaTheme="minorEastAsia" w:hAnsiTheme="minorEastAsia" w:cs="Arial" w:hint="eastAsia"/>
                <w:b/>
                <w:sz w:val="32"/>
                <w:lang w:val="zh-CN" w:eastAsia="zh-CN"/>
              </w:rPr>
              <w:t>决</w:t>
            </w:r>
            <w:r w:rsidRPr="00BB3E28">
              <w:rPr>
                <w:rFonts w:asciiTheme="minorEastAsia" w:eastAsiaTheme="minorEastAsia" w:hAnsiTheme="minorEastAsia" w:cs="Arial"/>
                <w:b/>
                <w:sz w:val="32"/>
                <w:lang w:val="zh-CN" w:eastAsia="zh-CN"/>
              </w:rPr>
              <w:tab/>
            </w:r>
            <w:r w:rsidRPr="00BB3E28">
              <w:rPr>
                <w:rFonts w:asciiTheme="minorEastAsia" w:eastAsiaTheme="minorEastAsia" w:hAnsiTheme="minorEastAsia" w:cs="Arial" w:hint="eastAsia"/>
                <w:b/>
                <w:sz w:val="32"/>
                <w:lang w:val="zh-CN" w:eastAsia="zh-CN"/>
              </w:rPr>
              <w:t>议</w:t>
            </w:r>
          </w:p>
        </w:tc>
      </w:tr>
    </w:tbl>
    <w:p w:rsidR="00BB3E28" w:rsidRDefault="00BB3E28">
      <w:pPr>
        <w:rPr>
          <w:rFonts w:asciiTheme="minorEastAsia" w:eastAsiaTheme="minorEastAsia" w:hAnsiTheme="minorEastAsia" w:cs="Arial"/>
          <w:b/>
          <w:szCs w:val="22"/>
          <w:lang w:val="zh-CN" w:eastAsia="zh-CN"/>
        </w:rPr>
      </w:pPr>
      <w:r>
        <w:rPr>
          <w:rFonts w:asciiTheme="minorEastAsia" w:eastAsiaTheme="minorEastAsia" w:hAnsiTheme="minorEastAsia"/>
          <w:lang w:val="zh-CN" w:eastAsia="zh-CN"/>
        </w:rPr>
        <w:br w:type="page"/>
      </w:r>
    </w:p>
    <w:p w:rsidR="005A4A42" w:rsidRPr="000B09DC" w:rsidRDefault="007656C2" w:rsidP="00BB3E28">
      <w:pPr>
        <w:pStyle w:val="GATitleResolution"/>
        <w:spacing w:line="276" w:lineRule="auto"/>
        <w:ind w:left="0"/>
        <w:rPr>
          <w:rFonts w:asciiTheme="minorEastAsia" w:eastAsiaTheme="minorEastAsia" w:hAnsiTheme="minorEastAsia"/>
          <w:sz w:val="24"/>
          <w:lang w:val="zh-CN" w:eastAsia="zh-CN"/>
        </w:rPr>
      </w:pPr>
      <w:r>
        <w:rPr>
          <w:rFonts w:asciiTheme="minorEastAsia" w:eastAsiaTheme="minorEastAsia" w:hAnsiTheme="minorEastAsia" w:hint="eastAsia"/>
          <w:sz w:val="24"/>
          <w:lang w:val="zh-CN" w:eastAsia="zh-CN"/>
        </w:rPr>
        <w:lastRenderedPageBreak/>
        <w:t>第</w:t>
      </w:r>
      <w:r w:rsidRPr="00F97EE1">
        <w:rPr>
          <w:rFonts w:asciiTheme="minorEastAsia" w:eastAsiaTheme="minorEastAsia" w:hAnsiTheme="minorEastAsia"/>
          <w:sz w:val="24"/>
          <w:lang w:val="zh-CN" w:eastAsia="zh-CN"/>
        </w:rPr>
        <w:t>6.GA 2</w:t>
      </w:r>
      <w:r>
        <w:rPr>
          <w:rFonts w:asciiTheme="minorEastAsia" w:eastAsiaTheme="minorEastAsia" w:hAnsiTheme="minorEastAsia" w:hint="eastAsia"/>
          <w:sz w:val="24"/>
          <w:lang w:val="zh-CN" w:eastAsia="zh-CN"/>
        </w:rPr>
        <w:t>号</w:t>
      </w:r>
      <w:r w:rsidR="00E14F26" w:rsidRPr="000B09DC">
        <w:rPr>
          <w:rFonts w:asciiTheme="minorEastAsia" w:eastAsiaTheme="minorEastAsia" w:hAnsiTheme="minorEastAsia" w:hint="eastAsia"/>
          <w:sz w:val="24"/>
          <w:lang w:val="zh-CN" w:eastAsia="zh-CN"/>
        </w:rPr>
        <w:t>决议</w:t>
      </w:r>
    </w:p>
    <w:p w:rsidR="005A4A42" w:rsidRPr="000B09DC" w:rsidRDefault="005A4A42" w:rsidP="00B02641">
      <w:pPr>
        <w:pStyle w:val="GAPreambulaResolution"/>
        <w:tabs>
          <w:tab w:val="left" w:pos="567"/>
          <w:tab w:val="left" w:pos="709"/>
        </w:tabs>
        <w:spacing w:line="276" w:lineRule="auto"/>
        <w:ind w:left="0"/>
        <w:rPr>
          <w:rFonts w:asciiTheme="minorEastAsia" w:eastAsiaTheme="minorEastAsia" w:hAnsiTheme="minorEastAsia"/>
          <w:sz w:val="24"/>
          <w:lang w:val="zh-CN" w:eastAsia="zh-CN"/>
        </w:rPr>
      </w:pPr>
      <w:r w:rsidRPr="000B09DC">
        <w:rPr>
          <w:rFonts w:asciiTheme="minorEastAsia" w:eastAsiaTheme="minorEastAsia" w:hAnsiTheme="minorEastAsia" w:hint="eastAsia"/>
          <w:sz w:val="24"/>
          <w:lang w:val="zh-CN" w:eastAsia="zh-CN"/>
        </w:rPr>
        <w:t>大</w:t>
      </w:r>
      <w:r w:rsidR="007656C2">
        <w:rPr>
          <w:rFonts w:asciiTheme="minorEastAsia" w:eastAsiaTheme="minorEastAsia" w:hAnsiTheme="minorEastAsia" w:hint="eastAsia"/>
          <w:sz w:val="24"/>
          <w:lang w:val="zh-CN" w:eastAsia="zh-CN"/>
        </w:rPr>
        <w:tab/>
      </w:r>
      <w:r w:rsidRPr="000B09DC">
        <w:rPr>
          <w:rFonts w:asciiTheme="minorEastAsia" w:eastAsiaTheme="minorEastAsia" w:hAnsiTheme="minorEastAsia" w:hint="eastAsia"/>
          <w:sz w:val="24"/>
          <w:lang w:val="zh-CN" w:eastAsia="zh-CN"/>
        </w:rPr>
        <w:t>会，</w:t>
      </w:r>
    </w:p>
    <w:p w:rsidR="005A4A42" w:rsidRPr="000B09DC" w:rsidRDefault="005A4A42" w:rsidP="00B02641">
      <w:pPr>
        <w:numPr>
          <w:ilvl w:val="0"/>
          <w:numId w:val="5"/>
        </w:numPr>
        <w:tabs>
          <w:tab w:val="left" w:pos="567"/>
        </w:tabs>
        <w:spacing w:after="120" w:line="276" w:lineRule="auto"/>
        <w:ind w:left="0" w:firstLine="0"/>
        <w:jc w:val="both"/>
        <w:rPr>
          <w:rFonts w:asciiTheme="minorEastAsia" w:eastAsiaTheme="minorEastAsia" w:hAnsiTheme="minorEastAsia" w:cs="Arial"/>
          <w:szCs w:val="22"/>
          <w:lang w:val="zh-CN" w:eastAsia="zh-CN"/>
        </w:rPr>
      </w:pPr>
      <w:r w:rsidRPr="000B09DC">
        <w:rPr>
          <w:rFonts w:asciiTheme="minorEastAsia" w:eastAsiaTheme="minorEastAsia" w:hAnsiTheme="minorEastAsia" w:cs="Arial" w:hint="eastAsia"/>
          <w:u w:val="single"/>
          <w:lang w:val="zh-CN" w:eastAsia="zh-CN"/>
        </w:rPr>
        <w:t>审议了</w:t>
      </w:r>
      <w:r w:rsidR="00E14F26" w:rsidRPr="00B02641">
        <w:rPr>
          <w:rFonts w:ascii="Arial" w:eastAsiaTheme="minorEastAsia" w:hAnsi="Arial" w:cs="Arial"/>
          <w:lang w:val="zh-CN" w:eastAsia="zh-CN"/>
        </w:rPr>
        <w:t>ITH/16/6.GA/2</w:t>
      </w:r>
      <w:r w:rsidR="007656C2">
        <w:rPr>
          <w:rFonts w:asciiTheme="minorEastAsia" w:eastAsiaTheme="minorEastAsia" w:hAnsiTheme="minorEastAsia" w:cs="Arial" w:hint="eastAsia"/>
          <w:lang w:val="zh-CN" w:eastAsia="zh-CN"/>
        </w:rPr>
        <w:t>号</w:t>
      </w:r>
      <w:r w:rsidR="007656C2" w:rsidRPr="00EC4126">
        <w:rPr>
          <w:rFonts w:asciiTheme="minorEastAsia" w:eastAsiaTheme="minorEastAsia" w:hAnsiTheme="minorEastAsia" w:cs="Arial"/>
          <w:lang w:val="zh-CN" w:eastAsia="zh-CN"/>
        </w:rPr>
        <w:t>文件</w:t>
      </w:r>
      <w:r w:rsidR="00E14F26" w:rsidRPr="000B09DC">
        <w:rPr>
          <w:rFonts w:asciiTheme="minorEastAsia" w:eastAsiaTheme="minorEastAsia" w:hAnsiTheme="minorEastAsia" w:cs="Arial" w:hint="eastAsia"/>
          <w:lang w:val="zh-CN" w:eastAsia="zh-CN"/>
        </w:rPr>
        <w:t>，</w:t>
      </w:r>
    </w:p>
    <w:p w:rsidR="005A4A42" w:rsidRPr="000B09DC" w:rsidRDefault="005A4A42" w:rsidP="00B02641">
      <w:pPr>
        <w:numPr>
          <w:ilvl w:val="0"/>
          <w:numId w:val="5"/>
        </w:numPr>
        <w:tabs>
          <w:tab w:val="left" w:pos="567"/>
        </w:tabs>
        <w:spacing w:after="120" w:line="276" w:lineRule="auto"/>
        <w:ind w:left="0" w:firstLine="0"/>
        <w:jc w:val="both"/>
        <w:rPr>
          <w:rFonts w:asciiTheme="minorEastAsia" w:eastAsiaTheme="minorEastAsia" w:hAnsiTheme="minorEastAsia" w:cs="Arial"/>
          <w:szCs w:val="22"/>
          <w:lang w:val="zh-CN" w:eastAsia="zh-CN"/>
        </w:rPr>
      </w:pPr>
      <w:r w:rsidRPr="000B09DC">
        <w:rPr>
          <w:rFonts w:asciiTheme="minorEastAsia" w:eastAsiaTheme="minorEastAsia" w:hAnsiTheme="minorEastAsia" w:cs="Arial" w:hint="eastAsia"/>
          <w:u w:val="single"/>
          <w:lang w:val="zh-CN" w:eastAsia="zh-CN"/>
        </w:rPr>
        <w:t>忆及</w:t>
      </w:r>
      <w:r w:rsidRPr="000B09DC">
        <w:rPr>
          <w:rFonts w:asciiTheme="minorEastAsia" w:eastAsiaTheme="minorEastAsia" w:hAnsiTheme="minorEastAsia" w:cs="Arial" w:hint="eastAsia"/>
          <w:lang w:val="zh-CN" w:eastAsia="zh-CN"/>
        </w:rPr>
        <w:t>其</w:t>
      </w:r>
      <w:r w:rsidR="007656C2">
        <w:rPr>
          <w:rFonts w:asciiTheme="minorEastAsia" w:eastAsiaTheme="minorEastAsia" w:hAnsiTheme="minorEastAsia" w:cs="Arial" w:hint="eastAsia"/>
          <w:lang w:val="zh-CN" w:eastAsia="zh-CN"/>
        </w:rPr>
        <w:t>《议事</w:t>
      </w:r>
      <w:r w:rsidRPr="000B09DC">
        <w:rPr>
          <w:rFonts w:asciiTheme="minorEastAsia" w:eastAsiaTheme="minorEastAsia" w:hAnsiTheme="minorEastAsia" w:cs="Arial" w:hint="eastAsia"/>
          <w:lang w:val="zh-CN" w:eastAsia="zh-CN"/>
        </w:rPr>
        <w:t>规则</w:t>
      </w:r>
      <w:r w:rsidR="007656C2">
        <w:rPr>
          <w:rFonts w:asciiTheme="minorEastAsia" w:eastAsiaTheme="minorEastAsia" w:hAnsiTheme="minorEastAsia" w:cs="Arial" w:hint="eastAsia"/>
          <w:lang w:val="zh-CN" w:eastAsia="zh-CN"/>
        </w:rPr>
        <w:t>》</w:t>
      </w:r>
      <w:r w:rsidRPr="000B09DC">
        <w:rPr>
          <w:rFonts w:asciiTheme="minorEastAsia" w:eastAsiaTheme="minorEastAsia" w:hAnsiTheme="minorEastAsia" w:cs="Arial" w:hint="eastAsia"/>
          <w:lang w:val="zh-CN" w:eastAsia="zh-CN"/>
        </w:rPr>
        <w:t>第</w:t>
      </w:r>
      <w:r w:rsidR="007656C2">
        <w:rPr>
          <w:rFonts w:asciiTheme="minorEastAsia" w:eastAsiaTheme="minorEastAsia" w:hAnsiTheme="minorEastAsia" w:cs="Arial" w:hint="eastAsia"/>
          <w:lang w:val="zh-CN" w:eastAsia="zh-CN"/>
        </w:rPr>
        <w:t>三</w:t>
      </w:r>
      <w:r w:rsidRPr="000B09DC">
        <w:rPr>
          <w:rFonts w:asciiTheme="minorEastAsia" w:eastAsiaTheme="minorEastAsia" w:hAnsiTheme="minorEastAsia" w:cs="Arial" w:hint="eastAsia"/>
          <w:lang w:val="zh-CN" w:eastAsia="zh-CN"/>
        </w:rPr>
        <w:t>条，</w:t>
      </w:r>
    </w:p>
    <w:p w:rsidR="005A4A42" w:rsidRPr="000B09DC" w:rsidRDefault="005A4A42" w:rsidP="00B02641">
      <w:pPr>
        <w:numPr>
          <w:ilvl w:val="0"/>
          <w:numId w:val="5"/>
        </w:numPr>
        <w:tabs>
          <w:tab w:val="left" w:pos="567"/>
        </w:tabs>
        <w:spacing w:after="120" w:line="276" w:lineRule="auto"/>
        <w:ind w:left="0" w:firstLine="0"/>
        <w:jc w:val="both"/>
        <w:rPr>
          <w:rFonts w:asciiTheme="minorEastAsia" w:eastAsiaTheme="minorEastAsia" w:hAnsiTheme="minorEastAsia" w:cs="Arial"/>
          <w:szCs w:val="22"/>
          <w:lang w:val="zh-CN" w:eastAsia="zh-CN"/>
        </w:rPr>
      </w:pPr>
      <w:r w:rsidRPr="000B09DC">
        <w:rPr>
          <w:rFonts w:asciiTheme="minorEastAsia" w:eastAsiaTheme="minorEastAsia" w:hAnsiTheme="minorEastAsia" w:cs="Arial" w:hint="eastAsia"/>
          <w:u w:val="single"/>
          <w:lang w:val="zh-CN" w:eastAsia="zh-CN"/>
        </w:rPr>
        <w:t>选举</w:t>
      </w:r>
      <w:r w:rsidR="00B02641" w:rsidRPr="00B02641">
        <w:rPr>
          <w:rFonts w:ascii="Arial" w:eastAsiaTheme="minorEastAsia" w:hAnsi="Arial" w:cs="Arial"/>
          <w:lang w:val="zh-CN" w:eastAsia="zh-CN"/>
        </w:rPr>
        <w:t>José Manuel Rodrí</w:t>
      </w:r>
      <w:r w:rsidR="004D1752" w:rsidRPr="00B02641">
        <w:rPr>
          <w:rFonts w:ascii="Arial" w:eastAsiaTheme="minorEastAsia" w:hAnsi="Arial" w:cs="Arial"/>
          <w:lang w:val="zh-CN" w:eastAsia="zh-CN"/>
        </w:rPr>
        <w:t>guez Cuadros</w:t>
      </w:r>
      <w:r w:rsidR="004D1752">
        <w:rPr>
          <w:rFonts w:asciiTheme="minorEastAsia" w:eastAsiaTheme="minorEastAsia" w:hAnsiTheme="minorEastAsia" w:cs="Arial" w:hint="eastAsia"/>
          <w:lang w:val="zh-CN" w:eastAsia="zh-CN"/>
        </w:rPr>
        <w:t>先生阁下</w:t>
      </w:r>
      <w:r w:rsidR="00FC262C">
        <w:rPr>
          <w:rFonts w:asciiTheme="minorEastAsia" w:eastAsiaTheme="minorEastAsia" w:hAnsiTheme="minorEastAsia" w:cs="Arial" w:hint="eastAsia"/>
          <w:lang w:val="zh-CN" w:eastAsia="zh-CN"/>
        </w:rPr>
        <w:t>（秘鲁）</w:t>
      </w:r>
      <w:r w:rsidR="006153ED">
        <w:rPr>
          <w:rFonts w:asciiTheme="minorEastAsia" w:eastAsiaTheme="minorEastAsia" w:hAnsiTheme="minorEastAsia" w:cs="Arial" w:hint="eastAsia"/>
          <w:lang w:val="zh-CN" w:eastAsia="zh-CN"/>
        </w:rPr>
        <w:t>为</w:t>
      </w:r>
      <w:r w:rsidRPr="000B09DC">
        <w:rPr>
          <w:rFonts w:asciiTheme="minorEastAsia" w:eastAsiaTheme="minorEastAsia" w:hAnsiTheme="minorEastAsia" w:cs="Arial" w:hint="eastAsia"/>
          <w:lang w:val="zh-CN" w:eastAsia="zh-CN"/>
        </w:rPr>
        <w:t>大会主席；</w:t>
      </w:r>
    </w:p>
    <w:p w:rsidR="005A4A42" w:rsidRPr="000B09DC" w:rsidRDefault="005A4A42" w:rsidP="00B02641">
      <w:pPr>
        <w:numPr>
          <w:ilvl w:val="0"/>
          <w:numId w:val="5"/>
        </w:numPr>
        <w:tabs>
          <w:tab w:val="left" w:pos="-737"/>
          <w:tab w:val="left" w:pos="567"/>
          <w:tab w:val="left" w:pos="709"/>
        </w:tabs>
        <w:snapToGrid w:val="0"/>
        <w:spacing w:after="120" w:line="276" w:lineRule="auto"/>
        <w:ind w:left="0" w:firstLine="0"/>
        <w:jc w:val="both"/>
        <w:rPr>
          <w:rFonts w:asciiTheme="minorEastAsia" w:eastAsiaTheme="minorEastAsia" w:hAnsiTheme="minorEastAsia" w:cs="Arial"/>
          <w:snapToGrid w:val="0"/>
          <w:szCs w:val="22"/>
          <w:lang w:val="zh-CN" w:eastAsia="zh-CN"/>
        </w:rPr>
      </w:pPr>
      <w:r w:rsidRPr="000B09DC">
        <w:rPr>
          <w:rFonts w:asciiTheme="minorEastAsia" w:eastAsiaTheme="minorEastAsia" w:hAnsiTheme="minorEastAsia" w:cs="Arial" w:hint="eastAsia"/>
          <w:snapToGrid w:val="0"/>
          <w:u w:val="single"/>
          <w:lang w:val="zh-CN" w:eastAsia="zh-CN"/>
        </w:rPr>
        <w:t>选举</w:t>
      </w:r>
      <w:r w:rsidR="006058BD">
        <w:rPr>
          <w:rFonts w:ascii="Arial" w:eastAsiaTheme="minorEastAsia" w:hAnsi="Arial" w:cs="Arial"/>
          <w:snapToGrid w:val="0"/>
          <w:lang w:val="zh-CN" w:eastAsia="zh-CN"/>
        </w:rPr>
        <w:t>M</w:t>
      </w:r>
      <w:r w:rsidR="00FC262C" w:rsidRPr="00B02641">
        <w:rPr>
          <w:rFonts w:ascii="Arial" w:eastAsiaTheme="minorEastAsia" w:hAnsi="Arial" w:cs="Arial"/>
          <w:snapToGrid w:val="0"/>
          <w:lang w:val="zh-CN" w:eastAsia="zh-CN"/>
        </w:rPr>
        <w:t>ustapha Nami</w:t>
      </w:r>
      <w:r w:rsidR="00FC262C">
        <w:rPr>
          <w:rFonts w:asciiTheme="minorEastAsia" w:eastAsiaTheme="minorEastAsia" w:hAnsiTheme="minorEastAsia" w:cs="Arial" w:hint="eastAsia"/>
          <w:snapToGrid w:val="0"/>
          <w:lang w:val="zh-CN" w:eastAsia="zh-CN"/>
        </w:rPr>
        <w:t>先生</w:t>
      </w:r>
      <w:r w:rsidR="00FC262C" w:rsidRPr="004516DE">
        <w:rPr>
          <w:rFonts w:asciiTheme="minorEastAsia" w:eastAsiaTheme="minorEastAsia" w:hAnsiTheme="minorEastAsia" w:cs="Arial" w:hint="eastAsia"/>
          <w:snapToGrid w:val="0"/>
          <w:lang w:val="zh-CN" w:eastAsia="zh-CN"/>
        </w:rPr>
        <w:t>（摩洛哥）</w:t>
      </w:r>
      <w:r w:rsidR="006153ED">
        <w:rPr>
          <w:rFonts w:asciiTheme="minorEastAsia" w:eastAsiaTheme="minorEastAsia" w:hAnsiTheme="minorEastAsia" w:cs="Arial" w:hint="eastAsia"/>
          <w:snapToGrid w:val="0"/>
          <w:lang w:val="zh-CN" w:eastAsia="zh-CN"/>
        </w:rPr>
        <w:t>为</w:t>
      </w:r>
      <w:r w:rsidRPr="000B09DC">
        <w:rPr>
          <w:rFonts w:asciiTheme="minorEastAsia" w:eastAsiaTheme="minorEastAsia" w:hAnsiTheme="minorEastAsia" w:cs="Arial" w:hint="eastAsia"/>
          <w:snapToGrid w:val="0"/>
          <w:lang w:val="zh-CN" w:eastAsia="zh-CN"/>
        </w:rPr>
        <w:t>大会报告人；</w:t>
      </w:r>
    </w:p>
    <w:p w:rsidR="005A4A42" w:rsidRPr="00BB3E28" w:rsidRDefault="005A4A42" w:rsidP="00B02641">
      <w:pPr>
        <w:numPr>
          <w:ilvl w:val="0"/>
          <w:numId w:val="5"/>
        </w:numPr>
        <w:tabs>
          <w:tab w:val="left" w:pos="-737"/>
          <w:tab w:val="left" w:pos="567"/>
          <w:tab w:val="left" w:pos="709"/>
        </w:tabs>
        <w:snapToGrid w:val="0"/>
        <w:spacing w:after="120" w:line="276" w:lineRule="auto"/>
        <w:ind w:left="0" w:firstLine="0"/>
        <w:jc w:val="both"/>
        <w:rPr>
          <w:rFonts w:asciiTheme="minorEastAsia" w:eastAsiaTheme="minorEastAsia" w:hAnsiTheme="minorEastAsia" w:cs="Arial"/>
          <w:snapToGrid w:val="0"/>
          <w:szCs w:val="22"/>
          <w:lang w:val="zh-CN" w:eastAsia="zh-CN"/>
        </w:rPr>
      </w:pPr>
      <w:r w:rsidRPr="000B09DC">
        <w:rPr>
          <w:rFonts w:asciiTheme="minorEastAsia" w:eastAsiaTheme="minorEastAsia" w:hAnsiTheme="minorEastAsia" w:cs="Arial" w:hint="eastAsia"/>
          <w:snapToGrid w:val="0"/>
          <w:u w:val="single"/>
          <w:lang w:val="zh-CN" w:eastAsia="zh-CN"/>
        </w:rPr>
        <w:t>选举</w:t>
      </w:r>
      <w:r w:rsidR="00FC262C" w:rsidRPr="004516DE">
        <w:rPr>
          <w:rFonts w:asciiTheme="minorEastAsia" w:eastAsiaTheme="minorEastAsia" w:hAnsiTheme="minorEastAsia" w:cs="Arial" w:hint="eastAsia"/>
          <w:snapToGrid w:val="0"/>
          <w:lang w:val="zh-CN" w:eastAsia="zh-CN"/>
        </w:rPr>
        <w:t>德国、波兰、</w:t>
      </w:r>
      <w:r w:rsidR="00FC262C">
        <w:rPr>
          <w:rFonts w:asciiTheme="minorEastAsia" w:eastAsiaTheme="minorEastAsia" w:hAnsiTheme="minorEastAsia" w:cs="Arial" w:hint="eastAsia"/>
          <w:snapToGrid w:val="0"/>
          <w:lang w:val="zh-CN" w:eastAsia="zh-CN"/>
        </w:rPr>
        <w:t>尼泊尔、</w:t>
      </w:r>
      <w:r w:rsidR="00B02641">
        <w:rPr>
          <w:rFonts w:asciiTheme="minorEastAsia" w:eastAsiaTheme="minorEastAsia" w:hAnsiTheme="minorEastAsia" w:cs="Arial" w:hint="eastAsia"/>
          <w:snapToGrid w:val="0"/>
          <w:lang w:val="zh-CN" w:eastAsia="zh-CN"/>
        </w:rPr>
        <w:t>塞内加尔</w:t>
      </w:r>
      <w:r w:rsidR="00B02641">
        <w:rPr>
          <w:rFonts w:asciiTheme="minorEastAsia" w:eastAsiaTheme="minorEastAsia" w:hAnsiTheme="minorEastAsia" w:cs="Arial" w:hint="eastAsia"/>
          <w:snapToGrid w:val="0"/>
          <w:lang w:val="en-US" w:eastAsia="zh-CN"/>
        </w:rPr>
        <w:t>和</w:t>
      </w:r>
      <w:r w:rsidR="00FC262C">
        <w:rPr>
          <w:rFonts w:asciiTheme="minorEastAsia" w:eastAsiaTheme="minorEastAsia" w:hAnsiTheme="minorEastAsia" w:cs="Arial" w:hint="eastAsia"/>
          <w:snapToGrid w:val="0"/>
          <w:lang w:val="zh-CN" w:eastAsia="zh-CN"/>
        </w:rPr>
        <w:t>科威特为</w:t>
      </w:r>
      <w:r w:rsidRPr="000B09DC">
        <w:rPr>
          <w:rFonts w:asciiTheme="minorEastAsia" w:eastAsiaTheme="minorEastAsia" w:hAnsiTheme="minorEastAsia" w:cs="Arial" w:hint="eastAsia"/>
          <w:snapToGrid w:val="0"/>
          <w:lang w:val="zh-CN" w:eastAsia="zh-CN"/>
        </w:rPr>
        <w:t>大会副主席。</w:t>
      </w:r>
    </w:p>
    <w:p w:rsidR="00BB3E28" w:rsidRPr="00BB3E28" w:rsidRDefault="00BB3E28" w:rsidP="00BB3E28">
      <w:pPr>
        <w:pStyle w:val="GATitleResolution"/>
        <w:spacing w:before="720" w:line="276" w:lineRule="auto"/>
        <w:ind w:left="0"/>
        <w:rPr>
          <w:rFonts w:asciiTheme="minorEastAsia" w:eastAsiaTheme="minorEastAsia" w:hAnsiTheme="minorEastAsia"/>
          <w:sz w:val="24"/>
          <w:lang w:val="zh-CN" w:eastAsia="zh-CN"/>
        </w:rPr>
      </w:pPr>
      <w:r w:rsidRPr="00BB3E28">
        <w:rPr>
          <w:rFonts w:asciiTheme="minorEastAsia" w:eastAsiaTheme="minorEastAsia" w:hAnsiTheme="minorEastAsia" w:hint="eastAsia"/>
          <w:sz w:val="24"/>
          <w:lang w:val="zh-CN" w:eastAsia="zh-CN"/>
        </w:rPr>
        <w:t>第</w:t>
      </w:r>
      <w:r w:rsidRPr="00BB3E28">
        <w:rPr>
          <w:rFonts w:asciiTheme="minorEastAsia" w:eastAsiaTheme="minorEastAsia" w:hAnsiTheme="minorEastAsia"/>
          <w:sz w:val="24"/>
          <w:lang w:val="zh-CN" w:eastAsia="zh-CN"/>
        </w:rPr>
        <w:t>6.GA 3</w:t>
      </w:r>
      <w:r w:rsidRPr="00BB3E28">
        <w:rPr>
          <w:rFonts w:asciiTheme="minorEastAsia" w:eastAsiaTheme="minorEastAsia" w:hAnsiTheme="minorEastAsia" w:hint="eastAsia"/>
          <w:sz w:val="24"/>
          <w:lang w:val="zh-CN" w:eastAsia="zh-CN"/>
        </w:rPr>
        <w:t>号</w:t>
      </w:r>
      <w:r w:rsidRPr="00BB3E28">
        <w:rPr>
          <w:rFonts w:asciiTheme="minorEastAsia" w:eastAsiaTheme="minorEastAsia" w:hAnsiTheme="minorEastAsia"/>
          <w:sz w:val="24"/>
          <w:lang w:val="zh-CN" w:eastAsia="zh-CN"/>
        </w:rPr>
        <w:t>决议</w:t>
      </w:r>
    </w:p>
    <w:p w:rsidR="00BB3E28" w:rsidRPr="00BB3E28" w:rsidRDefault="00BB3E28" w:rsidP="00B02641">
      <w:pPr>
        <w:pStyle w:val="GAPreambulaResolution"/>
        <w:tabs>
          <w:tab w:val="left" w:pos="567"/>
        </w:tabs>
        <w:spacing w:line="276" w:lineRule="auto"/>
        <w:ind w:left="0"/>
        <w:rPr>
          <w:rFonts w:asciiTheme="minorEastAsia" w:eastAsiaTheme="minorEastAsia" w:hAnsiTheme="minorEastAsia"/>
          <w:sz w:val="24"/>
          <w:szCs w:val="24"/>
          <w:lang w:val="zh-CN" w:eastAsia="zh-CN"/>
        </w:rPr>
      </w:pPr>
      <w:r w:rsidRPr="00BB3E28">
        <w:rPr>
          <w:rFonts w:asciiTheme="minorEastAsia" w:eastAsiaTheme="minorEastAsia" w:hAnsiTheme="minorEastAsia"/>
          <w:sz w:val="24"/>
          <w:szCs w:val="24"/>
          <w:lang w:val="zh-CN" w:eastAsia="zh-CN"/>
        </w:rPr>
        <w:t>大</w:t>
      </w:r>
      <w:r w:rsidRPr="00BB3E28">
        <w:rPr>
          <w:rFonts w:asciiTheme="minorEastAsia" w:eastAsiaTheme="minorEastAsia" w:hAnsiTheme="minorEastAsia" w:hint="eastAsia"/>
          <w:sz w:val="24"/>
          <w:szCs w:val="24"/>
          <w:lang w:val="zh-CN" w:eastAsia="zh-CN"/>
        </w:rPr>
        <w:tab/>
      </w:r>
      <w:r w:rsidRPr="00BB3E28">
        <w:rPr>
          <w:rFonts w:asciiTheme="minorEastAsia" w:eastAsiaTheme="minorEastAsia" w:hAnsiTheme="minorEastAsia"/>
          <w:sz w:val="24"/>
          <w:szCs w:val="24"/>
          <w:lang w:val="zh-CN" w:eastAsia="zh-CN"/>
        </w:rPr>
        <w:t>会，</w:t>
      </w:r>
    </w:p>
    <w:p w:rsidR="00BB3E28" w:rsidRPr="00BB3E28" w:rsidRDefault="00BB3E28" w:rsidP="00B02641">
      <w:pPr>
        <w:numPr>
          <w:ilvl w:val="0"/>
          <w:numId w:val="13"/>
        </w:numPr>
        <w:spacing w:after="120"/>
        <w:ind w:left="567" w:hanging="567"/>
        <w:jc w:val="both"/>
        <w:rPr>
          <w:rFonts w:asciiTheme="minorEastAsia" w:eastAsiaTheme="minorEastAsia" w:hAnsiTheme="minorEastAsia" w:cs="Arial"/>
          <w:lang w:val="zh-CN" w:eastAsia="zh-CN"/>
        </w:rPr>
      </w:pPr>
      <w:r w:rsidRPr="00BB3E28">
        <w:rPr>
          <w:rFonts w:asciiTheme="minorEastAsia" w:eastAsiaTheme="minorEastAsia" w:hAnsiTheme="minorEastAsia" w:cs="Arial" w:hint="eastAsia"/>
          <w:u w:val="single"/>
          <w:lang w:val="zh-CN" w:eastAsia="zh-CN"/>
        </w:rPr>
        <w:t>审议了</w:t>
      </w:r>
      <w:r w:rsidRPr="00B02641">
        <w:rPr>
          <w:rFonts w:ascii="Arial" w:eastAsiaTheme="minorEastAsia" w:hAnsi="Arial" w:cs="Arial"/>
          <w:lang w:val="zh-CN" w:eastAsia="zh-CN"/>
        </w:rPr>
        <w:t>ITH/16/6.GA/3</w:t>
      </w:r>
      <w:r w:rsidRPr="00BB3E28">
        <w:rPr>
          <w:rFonts w:asciiTheme="minorEastAsia" w:eastAsiaTheme="minorEastAsia" w:hAnsiTheme="minorEastAsia" w:cs="Arial" w:hint="eastAsia"/>
          <w:lang w:val="zh-CN" w:eastAsia="zh-CN"/>
        </w:rPr>
        <w:t>号</w:t>
      </w:r>
      <w:r w:rsidRPr="00BB3E28">
        <w:rPr>
          <w:rFonts w:asciiTheme="minorEastAsia" w:eastAsiaTheme="minorEastAsia" w:hAnsiTheme="minorEastAsia" w:cs="Arial"/>
          <w:lang w:val="zh-CN" w:eastAsia="zh-CN"/>
        </w:rPr>
        <w:t>文件，</w:t>
      </w:r>
    </w:p>
    <w:p w:rsidR="00BB3E28" w:rsidRPr="00BB3E28" w:rsidRDefault="00BB3E28" w:rsidP="00B02641">
      <w:pPr>
        <w:numPr>
          <w:ilvl w:val="0"/>
          <w:numId w:val="13"/>
        </w:numPr>
        <w:spacing w:after="120"/>
        <w:ind w:left="567" w:hanging="567"/>
        <w:jc w:val="both"/>
        <w:rPr>
          <w:rFonts w:asciiTheme="minorEastAsia" w:eastAsiaTheme="minorEastAsia" w:hAnsiTheme="minorEastAsia" w:cs="Arial"/>
          <w:lang w:val="zh-CN" w:eastAsia="zh-CN"/>
        </w:rPr>
      </w:pPr>
      <w:r w:rsidRPr="00BB3E28">
        <w:rPr>
          <w:rFonts w:asciiTheme="minorEastAsia" w:eastAsiaTheme="minorEastAsia" w:hAnsiTheme="minorEastAsia" w:cs="Arial"/>
          <w:u w:val="single"/>
          <w:lang w:val="zh-CN" w:eastAsia="zh-CN"/>
        </w:rPr>
        <w:t>通过</w:t>
      </w:r>
      <w:r w:rsidRPr="00BB3E28">
        <w:rPr>
          <w:rFonts w:asciiTheme="minorEastAsia" w:eastAsiaTheme="minorEastAsia" w:hAnsiTheme="minorEastAsia" w:cs="Arial"/>
          <w:lang w:val="zh-CN" w:eastAsia="zh-CN"/>
        </w:rPr>
        <w:t>其第</w:t>
      </w:r>
      <w:r w:rsidRPr="00BB3E28">
        <w:rPr>
          <w:rFonts w:asciiTheme="minorEastAsia" w:eastAsiaTheme="minorEastAsia" w:hAnsiTheme="minorEastAsia" w:cs="Arial" w:hint="eastAsia"/>
          <w:lang w:val="zh-CN" w:eastAsia="zh-CN"/>
        </w:rPr>
        <w:t>六届</w:t>
      </w:r>
      <w:r w:rsidRPr="00BB3E28">
        <w:rPr>
          <w:rFonts w:asciiTheme="minorEastAsia" w:eastAsiaTheme="minorEastAsia" w:hAnsiTheme="minorEastAsia" w:cs="Arial"/>
          <w:lang w:val="zh-CN" w:eastAsia="zh-CN"/>
        </w:rPr>
        <w:t>会议（教科文组织总部，巴黎，2016年5月30日至6月1日）议程如下：</w:t>
      </w:r>
    </w:p>
    <w:p w:rsidR="00BB3E28" w:rsidRPr="00BB3E28" w:rsidRDefault="00BB3E28" w:rsidP="00B02641">
      <w:pPr>
        <w:tabs>
          <w:tab w:val="left" w:pos="1134"/>
        </w:tabs>
        <w:spacing w:before="360" w:after="240"/>
        <w:ind w:left="567"/>
        <w:jc w:val="both"/>
        <w:rPr>
          <w:rFonts w:asciiTheme="minorEastAsia" w:eastAsiaTheme="minorEastAsia" w:hAnsiTheme="minorEastAsia" w:cs="Arial"/>
          <w:b/>
          <w:lang w:val="zh-CN" w:eastAsia="zh-CN"/>
        </w:rPr>
      </w:pPr>
      <w:r w:rsidRPr="00BB3E28">
        <w:rPr>
          <w:rFonts w:asciiTheme="minorEastAsia" w:eastAsiaTheme="minorEastAsia" w:hAnsiTheme="minorEastAsia" w:cs="Arial"/>
          <w:b/>
          <w:lang w:val="zh-CN" w:eastAsia="zh-CN"/>
        </w:rPr>
        <w:t>议</w:t>
      </w:r>
      <w:r w:rsidRPr="00BB3E28">
        <w:rPr>
          <w:rFonts w:asciiTheme="minorEastAsia" w:eastAsiaTheme="minorEastAsia" w:hAnsiTheme="minorEastAsia" w:cs="Arial" w:hint="eastAsia"/>
          <w:b/>
          <w:lang w:val="zh-CN" w:eastAsia="zh-CN"/>
        </w:rPr>
        <w:tab/>
      </w:r>
      <w:r w:rsidRPr="00BB3E28">
        <w:rPr>
          <w:rFonts w:asciiTheme="minorEastAsia" w:eastAsiaTheme="minorEastAsia" w:hAnsiTheme="minorEastAsia" w:cs="Arial"/>
          <w:b/>
          <w:lang w:val="zh-CN" w:eastAsia="zh-CN"/>
        </w:rPr>
        <w:t>程</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val="zh-CN" w:eastAsia="zh-CN"/>
        </w:rPr>
      </w:pPr>
      <w:r w:rsidRPr="00BB3E28">
        <w:rPr>
          <w:rFonts w:asciiTheme="minorEastAsia" w:eastAsiaTheme="minorEastAsia" w:hAnsiTheme="minorEastAsia" w:cs="Arial"/>
          <w:lang w:val="zh-CN" w:eastAsia="zh-CN"/>
        </w:rPr>
        <w:t>开幕</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val="zh-CN" w:eastAsia="zh-CN"/>
        </w:rPr>
      </w:pPr>
      <w:r w:rsidRPr="00BB3E28">
        <w:rPr>
          <w:rFonts w:asciiTheme="minorEastAsia" w:eastAsiaTheme="minorEastAsia" w:hAnsiTheme="minorEastAsia" w:cs="Arial"/>
          <w:lang w:val="zh-CN" w:eastAsia="zh-CN"/>
        </w:rPr>
        <w:t>选举</w:t>
      </w:r>
      <w:r w:rsidRPr="00BB3E28">
        <w:rPr>
          <w:rFonts w:asciiTheme="minorEastAsia" w:eastAsiaTheme="minorEastAsia" w:hAnsiTheme="minorEastAsia" w:cs="Arial" w:hint="eastAsia"/>
          <w:lang w:val="zh-CN" w:eastAsia="zh-CN"/>
        </w:rPr>
        <w:t>主席团</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通过议程</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委员会席位在各选举组中的分配</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委员会给大会的报告</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秘书处关于其工作的报告</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对实施《公约》业务指南的修订</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认证具有向委员会提供咨询意见地位的非政府组织</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使用非物质文化遗产基金的资金</w:t>
      </w:r>
    </w:p>
    <w:p w:rsidR="00BB3E28" w:rsidRPr="00BB3E28" w:rsidRDefault="00BB3E28" w:rsidP="00B02641">
      <w:pPr>
        <w:numPr>
          <w:ilvl w:val="0"/>
          <w:numId w:val="1"/>
        </w:numPr>
        <w:tabs>
          <w:tab w:val="left" w:pos="1134"/>
        </w:tabs>
        <w:spacing w:after="120"/>
        <w:ind w:left="567" w:firstLine="0"/>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选举保护非物质文化遗产政府间委员会委员</w:t>
      </w:r>
    </w:p>
    <w:p w:rsidR="00D37FD3" w:rsidRPr="00D37FD3" w:rsidRDefault="00BB3E28" w:rsidP="00A2601B">
      <w:pPr>
        <w:numPr>
          <w:ilvl w:val="0"/>
          <w:numId w:val="1"/>
        </w:numPr>
        <w:tabs>
          <w:tab w:val="left" w:pos="1134"/>
        </w:tabs>
        <w:spacing w:after="120"/>
        <w:ind w:left="2552" w:hanging="1985"/>
        <w:outlineLvl w:val="0"/>
        <w:rPr>
          <w:rFonts w:asciiTheme="minorEastAsia" w:eastAsiaTheme="minorEastAsia" w:hAnsiTheme="minorEastAsia" w:cs="Arial"/>
          <w:lang w:eastAsia="zh-CN"/>
        </w:rPr>
      </w:pPr>
      <w:r w:rsidRPr="00BB3E28">
        <w:rPr>
          <w:rFonts w:asciiTheme="minorEastAsia" w:eastAsiaTheme="minorEastAsia" w:hAnsiTheme="minorEastAsia" w:cs="Arial" w:hint="eastAsia"/>
          <w:lang w:eastAsia="zh-CN"/>
        </w:rPr>
        <w:t>其他事项</w:t>
      </w:r>
      <w:r w:rsidR="00A2601B">
        <w:rPr>
          <w:rFonts w:asciiTheme="minorEastAsia" w:eastAsiaTheme="minorEastAsia" w:hAnsiTheme="minorEastAsia" w:cs="Arial" w:hint="eastAsia"/>
          <w:lang w:eastAsia="zh-CN"/>
        </w:rPr>
        <w:t xml:space="preserve">：- </w:t>
      </w:r>
      <w:r w:rsidR="00A2601B">
        <w:rPr>
          <w:rFonts w:ascii="SimSun" w:eastAsia="SimSun" w:hAnsi="SimSun" w:cs="SimSun" w:hint="eastAsia"/>
          <w:lang w:eastAsia="zh-CN"/>
        </w:rPr>
        <w:t>关于联合国教科文组织及所属基金、项目和实体管理审计的后续跟踪</w:t>
      </w:r>
    </w:p>
    <w:p w:rsidR="00BB3E28" w:rsidRDefault="00BB3E28" w:rsidP="00B02641">
      <w:pPr>
        <w:numPr>
          <w:ilvl w:val="0"/>
          <w:numId w:val="1"/>
        </w:numPr>
        <w:tabs>
          <w:tab w:val="left" w:pos="1134"/>
        </w:tabs>
        <w:spacing w:after="240"/>
        <w:ind w:left="567" w:firstLine="0"/>
        <w:rPr>
          <w:rFonts w:asciiTheme="minorEastAsia" w:eastAsiaTheme="minorEastAsia" w:hAnsiTheme="minorEastAsia"/>
          <w:lang w:eastAsia="zh-CN"/>
        </w:rPr>
      </w:pPr>
      <w:r w:rsidRPr="00BB3E28">
        <w:rPr>
          <w:rFonts w:asciiTheme="minorEastAsia" w:eastAsiaTheme="minorEastAsia" w:hAnsiTheme="minorEastAsia" w:cs="Arial" w:hint="eastAsia"/>
          <w:lang w:eastAsia="zh-CN"/>
        </w:rPr>
        <w:t>闭幕</w:t>
      </w:r>
    </w:p>
    <w:p w:rsidR="00BB3E28" w:rsidRPr="002A7AAE" w:rsidRDefault="00BB3E28" w:rsidP="00BB3E28">
      <w:pPr>
        <w:pStyle w:val="GATitleResolution"/>
        <w:spacing w:before="720" w:line="276" w:lineRule="auto"/>
        <w:ind w:left="0"/>
        <w:rPr>
          <w:rFonts w:ascii="SimSun" w:eastAsia="SimSun" w:hAnsi="SimSun"/>
          <w:sz w:val="24"/>
          <w:szCs w:val="24"/>
          <w:lang w:val="zh-CN" w:eastAsia="zh-CN"/>
        </w:rPr>
      </w:pPr>
      <w:r w:rsidRPr="002A7AAE">
        <w:rPr>
          <w:rFonts w:ascii="SimSun" w:eastAsia="SimSun" w:hAnsi="SimSun" w:hint="eastAsia"/>
          <w:sz w:val="24"/>
          <w:szCs w:val="24"/>
          <w:lang w:val="zh-CN" w:eastAsia="zh-CN"/>
        </w:rPr>
        <w:t>第</w:t>
      </w:r>
      <w:r w:rsidRPr="002A7AAE">
        <w:rPr>
          <w:rFonts w:ascii="SimSun" w:eastAsia="SimSun" w:hAnsi="SimSun"/>
          <w:sz w:val="24"/>
          <w:szCs w:val="24"/>
          <w:lang w:val="zh-CN" w:eastAsia="zh-CN"/>
        </w:rPr>
        <w:t>6.GA 4</w:t>
      </w:r>
      <w:r w:rsidRPr="002A7AAE">
        <w:rPr>
          <w:rFonts w:ascii="SimSun" w:eastAsia="SimSun" w:hAnsi="SimSun" w:hint="eastAsia"/>
          <w:sz w:val="24"/>
          <w:szCs w:val="24"/>
          <w:lang w:val="zh-CN" w:eastAsia="zh-CN"/>
        </w:rPr>
        <w:t>号决议</w:t>
      </w:r>
    </w:p>
    <w:p w:rsidR="00BB3E28" w:rsidRPr="00BB3E28" w:rsidRDefault="00BB3E28" w:rsidP="00154857">
      <w:pPr>
        <w:pStyle w:val="GAPreambulaResolution"/>
        <w:tabs>
          <w:tab w:val="left" w:pos="567"/>
        </w:tabs>
        <w:spacing w:line="276" w:lineRule="auto"/>
        <w:ind w:left="0"/>
        <w:rPr>
          <w:rFonts w:ascii="SimSun" w:eastAsia="SimSun" w:hAnsi="SimSun"/>
          <w:sz w:val="24"/>
          <w:lang w:val="zh-CN" w:eastAsia="zh-CN"/>
        </w:rPr>
      </w:pPr>
      <w:r w:rsidRPr="00BB3E28">
        <w:rPr>
          <w:rFonts w:ascii="SimSun" w:eastAsia="SimSun" w:hAnsi="SimSun" w:hint="eastAsia"/>
          <w:sz w:val="24"/>
          <w:lang w:val="zh-CN" w:eastAsia="zh-CN"/>
        </w:rPr>
        <w:t>大</w:t>
      </w:r>
      <w:r w:rsidRPr="00BB3E28">
        <w:rPr>
          <w:rFonts w:ascii="SimSun" w:eastAsia="SimSun" w:hAnsi="SimSun"/>
          <w:sz w:val="24"/>
          <w:lang w:val="zh-CN" w:eastAsia="zh-CN"/>
        </w:rPr>
        <w:tab/>
      </w:r>
      <w:r w:rsidRPr="00BB3E28">
        <w:rPr>
          <w:rFonts w:ascii="SimSun" w:eastAsia="SimSun" w:hAnsi="SimSun" w:hint="eastAsia"/>
          <w:sz w:val="24"/>
          <w:lang w:val="zh-CN" w:eastAsia="zh-CN"/>
        </w:rPr>
        <w:t>会，</w:t>
      </w:r>
    </w:p>
    <w:p w:rsidR="00BB3E28" w:rsidRPr="00BB3E28" w:rsidRDefault="00BB3E28" w:rsidP="00154857">
      <w:pPr>
        <w:tabs>
          <w:tab w:val="left" w:pos="567"/>
        </w:tabs>
        <w:spacing w:before="120" w:after="120" w:line="276" w:lineRule="auto"/>
        <w:jc w:val="both"/>
        <w:rPr>
          <w:rFonts w:ascii="SimSun" w:eastAsia="SimSun" w:hAnsi="SimSun" w:cs="Arial"/>
          <w:lang w:val="zh-CN" w:eastAsia="zh-CN"/>
        </w:rPr>
      </w:pPr>
      <w:r w:rsidRPr="00BB3E28">
        <w:rPr>
          <w:rFonts w:ascii="SimSun" w:eastAsia="SimSun" w:hAnsi="SimSun" w:cs="Arial"/>
          <w:lang w:val="zh-CN" w:eastAsia="zh-CN"/>
        </w:rPr>
        <w:t>1.</w:t>
      </w:r>
      <w:r w:rsidRPr="00BB3E28">
        <w:rPr>
          <w:rFonts w:ascii="SimSun" w:eastAsia="SimSun" w:hAnsi="SimSun" w:cs="Arial"/>
          <w:lang w:val="zh-CN" w:eastAsia="zh-CN"/>
        </w:rPr>
        <w:tab/>
      </w:r>
      <w:r w:rsidRPr="00BB3E28">
        <w:rPr>
          <w:rFonts w:ascii="SimSun" w:eastAsia="SimSun" w:hAnsi="SimSun" w:cs="Arial" w:hint="eastAsia"/>
          <w:u w:val="single"/>
          <w:lang w:val="zh-CN" w:eastAsia="zh-CN"/>
        </w:rPr>
        <w:t>审议了</w:t>
      </w:r>
      <w:r w:rsidRPr="00154857">
        <w:rPr>
          <w:rFonts w:ascii="Arial" w:eastAsia="SimSun" w:hAnsi="Arial" w:cs="Arial"/>
          <w:lang w:val="zh-CN" w:eastAsia="zh-CN"/>
        </w:rPr>
        <w:t>ITH/16/6.GA/4</w:t>
      </w:r>
      <w:r w:rsidRPr="00BB3E28">
        <w:rPr>
          <w:rFonts w:ascii="SimSun" w:eastAsia="SimSun" w:hAnsi="SimSun" w:cs="Arial" w:hint="eastAsia"/>
          <w:lang w:val="zh-CN" w:eastAsia="zh-CN"/>
        </w:rPr>
        <w:t>号文件，</w:t>
      </w:r>
    </w:p>
    <w:p w:rsidR="00BB3E28" w:rsidRPr="00BB3E28" w:rsidRDefault="00BB3E28" w:rsidP="00154857">
      <w:pPr>
        <w:tabs>
          <w:tab w:val="left" w:pos="567"/>
        </w:tabs>
        <w:spacing w:before="120" w:after="120" w:line="276" w:lineRule="auto"/>
        <w:jc w:val="both"/>
        <w:rPr>
          <w:rFonts w:ascii="SimSun" w:eastAsia="SimSun" w:hAnsi="SimSun" w:cs="Arial"/>
          <w:lang w:val="zh-CN" w:eastAsia="zh-CN"/>
        </w:rPr>
      </w:pPr>
      <w:r w:rsidRPr="00BB3E28">
        <w:rPr>
          <w:rFonts w:ascii="SimSun" w:eastAsia="SimSun" w:hAnsi="SimSun" w:cs="Arial"/>
          <w:lang w:val="zh-CN" w:eastAsia="zh-CN"/>
        </w:rPr>
        <w:lastRenderedPageBreak/>
        <w:t>2.</w:t>
      </w:r>
      <w:r w:rsidRPr="00BB3E28">
        <w:rPr>
          <w:rFonts w:ascii="SimSun" w:eastAsia="SimSun" w:hAnsi="SimSun" w:cs="Arial"/>
          <w:lang w:val="zh-CN" w:eastAsia="zh-CN"/>
        </w:rPr>
        <w:tab/>
      </w:r>
      <w:r w:rsidRPr="00BB3E28">
        <w:rPr>
          <w:rFonts w:ascii="SimSun" w:eastAsia="SimSun" w:hAnsi="SimSun" w:cs="Arial" w:hint="eastAsia"/>
          <w:u w:val="single"/>
          <w:lang w:val="zh-CN" w:eastAsia="zh-CN"/>
        </w:rPr>
        <w:t>忆及</w:t>
      </w:r>
      <w:r w:rsidRPr="00BB3E28">
        <w:rPr>
          <w:rFonts w:ascii="SimSun" w:eastAsia="SimSun" w:hAnsi="SimSun" w:cs="Arial" w:hint="eastAsia"/>
          <w:lang w:val="zh-CN" w:eastAsia="zh-CN"/>
        </w:rPr>
        <w:t>《公约》第</w:t>
      </w:r>
      <w:r w:rsidR="00520AC2">
        <w:rPr>
          <w:rFonts w:ascii="SimSun" w:eastAsia="SimSun" w:hAnsi="SimSun" w:cs="Arial" w:hint="eastAsia"/>
          <w:lang w:val="zh-CN" w:eastAsia="zh-CN"/>
        </w:rPr>
        <w:t>六</w:t>
      </w:r>
      <w:r w:rsidRPr="00BB3E28">
        <w:rPr>
          <w:rFonts w:ascii="SimSun" w:eastAsia="SimSun" w:hAnsi="SimSun" w:cs="Arial" w:hint="eastAsia"/>
          <w:lang w:val="zh-CN" w:eastAsia="zh-CN"/>
        </w:rPr>
        <w:t>条，</w:t>
      </w:r>
    </w:p>
    <w:p w:rsidR="00BB3E28" w:rsidRPr="00BB3E28" w:rsidRDefault="00BB3E28" w:rsidP="00154857">
      <w:pPr>
        <w:tabs>
          <w:tab w:val="left" w:pos="567"/>
        </w:tabs>
        <w:spacing w:before="120" w:after="120" w:line="276" w:lineRule="auto"/>
        <w:jc w:val="both"/>
        <w:rPr>
          <w:rFonts w:ascii="SimSun" w:eastAsia="SimSun" w:hAnsi="SimSun" w:cs="Arial"/>
          <w:lang w:val="zh-CN" w:eastAsia="zh-CN"/>
        </w:rPr>
      </w:pPr>
      <w:r w:rsidRPr="00BB3E28">
        <w:rPr>
          <w:rFonts w:ascii="SimSun" w:eastAsia="SimSun" w:hAnsi="SimSun" w:cs="Arial"/>
          <w:lang w:val="zh-CN" w:eastAsia="zh-CN"/>
        </w:rPr>
        <w:t>3.</w:t>
      </w:r>
      <w:r w:rsidRPr="00BB3E28">
        <w:rPr>
          <w:rFonts w:ascii="SimSun" w:eastAsia="SimSun" w:hAnsi="SimSun" w:cs="Arial"/>
          <w:lang w:val="zh-CN" w:eastAsia="zh-CN"/>
        </w:rPr>
        <w:tab/>
      </w:r>
      <w:r w:rsidRPr="00BB3E28">
        <w:rPr>
          <w:rFonts w:ascii="SimSun" w:eastAsia="SimSun" w:hAnsi="SimSun" w:cs="Arial" w:hint="eastAsia"/>
          <w:u w:val="single"/>
          <w:lang w:val="zh-CN" w:eastAsia="zh-CN"/>
        </w:rPr>
        <w:t>还忆及</w:t>
      </w:r>
      <w:r w:rsidRPr="00BB3E28">
        <w:rPr>
          <w:rFonts w:ascii="SimSun" w:eastAsia="SimSun" w:hAnsi="SimSun" w:cs="Arial" w:hint="eastAsia"/>
          <w:lang w:val="zh-CN" w:eastAsia="zh-CN"/>
        </w:rPr>
        <w:t>《议事规则》第</w:t>
      </w:r>
      <w:r w:rsidRPr="00154857">
        <w:rPr>
          <w:rFonts w:ascii="Arial" w:eastAsia="SimSun" w:hAnsi="Arial" w:cs="Arial"/>
          <w:lang w:val="zh-CN" w:eastAsia="zh-CN"/>
        </w:rPr>
        <w:t>13</w:t>
      </w:r>
      <w:r w:rsidRPr="00BB3E28">
        <w:rPr>
          <w:rFonts w:ascii="SimSun" w:eastAsia="SimSun" w:hAnsi="SimSun" w:cs="Arial" w:hint="eastAsia"/>
          <w:lang w:val="zh-CN" w:eastAsia="zh-CN"/>
        </w:rPr>
        <w:t>条以及第</w:t>
      </w:r>
      <w:r w:rsidRPr="00154857">
        <w:rPr>
          <w:rFonts w:ascii="Arial" w:eastAsia="SimSun" w:hAnsi="Arial" w:cs="Arial"/>
          <w:lang w:val="zh-CN" w:eastAsia="zh-CN"/>
        </w:rPr>
        <w:t>3.GA 12</w:t>
      </w:r>
      <w:r w:rsidRPr="00BB3E28">
        <w:rPr>
          <w:rFonts w:ascii="SimSun" w:eastAsia="SimSun" w:hAnsi="SimSun" w:cs="Arial" w:hint="eastAsia"/>
          <w:lang w:val="zh-CN" w:eastAsia="zh-CN"/>
        </w:rPr>
        <w:t>号决议，</w:t>
      </w:r>
    </w:p>
    <w:p w:rsidR="00BB3E28" w:rsidRPr="00BB3E28" w:rsidRDefault="00BB3E28" w:rsidP="00154857">
      <w:pPr>
        <w:tabs>
          <w:tab w:val="left" w:pos="709"/>
          <w:tab w:val="left" w:pos="851"/>
          <w:tab w:val="left" w:pos="1134"/>
        </w:tabs>
        <w:spacing w:before="120" w:after="120" w:line="276" w:lineRule="auto"/>
        <w:ind w:left="567" w:hanging="567"/>
        <w:jc w:val="both"/>
        <w:rPr>
          <w:rFonts w:ascii="SimSun" w:eastAsia="SimSun" w:hAnsi="SimSun" w:cs="Arial"/>
          <w:lang w:val="zh-CN" w:eastAsia="zh-CN"/>
        </w:rPr>
      </w:pPr>
      <w:r w:rsidRPr="00BB3E28">
        <w:rPr>
          <w:rFonts w:ascii="SimSun" w:eastAsia="SimSun" w:hAnsi="SimSun" w:cs="Arial"/>
          <w:lang w:val="zh-CN" w:eastAsia="zh-CN"/>
        </w:rPr>
        <w:t>4.</w:t>
      </w:r>
      <w:r w:rsidRPr="00BB3E28">
        <w:rPr>
          <w:rFonts w:ascii="SimSun" w:eastAsia="SimSun" w:hAnsi="SimSun" w:cs="Arial"/>
          <w:lang w:val="zh-CN" w:eastAsia="zh-CN"/>
        </w:rPr>
        <w:tab/>
      </w:r>
      <w:r w:rsidRPr="00154857">
        <w:rPr>
          <w:rFonts w:ascii="SimSun" w:eastAsia="SimSun" w:hAnsi="SimSun" w:cs="Arial" w:hint="eastAsia"/>
          <w:spacing w:val="-8"/>
          <w:u w:val="single"/>
          <w:lang w:val="zh-CN" w:eastAsia="zh-CN"/>
        </w:rPr>
        <w:t>决定</w:t>
      </w:r>
      <w:r w:rsidRPr="00154857">
        <w:rPr>
          <w:rFonts w:ascii="SimSun" w:eastAsia="SimSun" w:hAnsi="SimSun" w:cs="Arial" w:hint="eastAsia"/>
          <w:spacing w:val="-8"/>
          <w:lang w:val="zh-CN" w:eastAsia="zh-CN"/>
        </w:rPr>
        <w:t>为第六届会议选举之目的，委员会</w:t>
      </w:r>
      <w:r w:rsidRPr="00154857">
        <w:rPr>
          <w:rFonts w:ascii="Arial" w:eastAsia="SimSun" w:hAnsi="Arial" w:cs="Arial"/>
          <w:spacing w:val="-8"/>
          <w:lang w:val="zh-CN" w:eastAsia="zh-CN"/>
        </w:rPr>
        <w:t>24</w:t>
      </w:r>
      <w:r w:rsidRPr="00154857">
        <w:rPr>
          <w:rFonts w:ascii="SimSun" w:eastAsia="SimSun" w:hAnsi="SimSun" w:cs="Arial" w:hint="eastAsia"/>
          <w:spacing w:val="-8"/>
          <w:lang w:val="zh-CN" w:eastAsia="zh-CN"/>
        </w:rPr>
        <w:t>个席位应在各选举组中作如下分配：第I组，</w:t>
      </w:r>
      <w:r w:rsidRPr="00BB3E28">
        <w:rPr>
          <w:rFonts w:ascii="SimSun" w:eastAsia="SimSun" w:hAnsi="SimSun" w:cs="Arial" w:hint="eastAsia"/>
          <w:lang w:val="zh-CN" w:eastAsia="zh-CN"/>
        </w:rPr>
        <w:t>三个席位；第</w:t>
      </w:r>
      <w:r w:rsidRPr="00BB3E28">
        <w:rPr>
          <w:rFonts w:ascii="SimSun" w:eastAsia="SimSun" w:hAnsi="SimSun" w:cs="Arial"/>
          <w:spacing w:val="-30"/>
          <w:lang w:val="zh-CN" w:eastAsia="zh-CN"/>
        </w:rPr>
        <w:t>II</w:t>
      </w:r>
      <w:r w:rsidRPr="00BB3E28">
        <w:rPr>
          <w:rFonts w:ascii="SimSun" w:eastAsia="SimSun" w:hAnsi="SimSun" w:cs="Arial" w:hint="eastAsia"/>
          <w:lang w:val="zh-CN" w:eastAsia="zh-CN"/>
        </w:rPr>
        <w:t>组，三个席位；第</w:t>
      </w:r>
      <w:r w:rsidRPr="00154857">
        <w:rPr>
          <w:rFonts w:ascii="SimSun" w:eastAsia="SimSun" w:hAnsi="SimSun" w:cs="Arial"/>
          <w:spacing w:val="-24"/>
          <w:lang w:val="zh-CN" w:eastAsia="zh-CN"/>
        </w:rPr>
        <w:t>III</w:t>
      </w:r>
      <w:r w:rsidRPr="00BB3E28">
        <w:rPr>
          <w:rFonts w:ascii="SimSun" w:eastAsia="SimSun" w:hAnsi="SimSun" w:cs="Arial" w:hint="eastAsia"/>
          <w:lang w:val="zh-CN" w:eastAsia="zh-CN"/>
        </w:rPr>
        <w:t>组，四个席位；第</w:t>
      </w:r>
      <w:r w:rsidRPr="00BB3E28">
        <w:rPr>
          <w:rFonts w:ascii="SimSun" w:eastAsia="SimSun" w:hAnsi="SimSun" w:cs="Arial"/>
          <w:spacing w:val="-30"/>
          <w:lang w:val="zh-CN" w:eastAsia="zh-CN"/>
        </w:rPr>
        <w:t>IV</w:t>
      </w:r>
      <w:r w:rsidRPr="00BB3E28">
        <w:rPr>
          <w:rFonts w:ascii="SimSun" w:eastAsia="SimSun" w:hAnsi="SimSun" w:cs="Arial" w:hint="eastAsia"/>
          <w:lang w:val="zh-CN" w:eastAsia="zh-CN"/>
        </w:rPr>
        <w:t>组，五个席位；第</w:t>
      </w:r>
      <w:r w:rsidRPr="00BB3E28">
        <w:rPr>
          <w:rFonts w:ascii="SimSun" w:eastAsia="SimSun" w:hAnsi="SimSun" w:cs="Arial"/>
          <w:spacing w:val="-20"/>
          <w:lang w:val="zh-CN" w:eastAsia="zh-CN"/>
        </w:rPr>
        <w:t>V(a)</w:t>
      </w:r>
      <w:r w:rsidRPr="00BB3E28">
        <w:rPr>
          <w:rFonts w:ascii="SimSun" w:eastAsia="SimSun" w:hAnsi="SimSun" w:cs="Arial" w:hint="eastAsia"/>
          <w:lang w:val="zh-CN" w:eastAsia="zh-CN"/>
        </w:rPr>
        <w:t>组，六个席位；第</w:t>
      </w:r>
      <w:r w:rsidRPr="00BB3E28">
        <w:rPr>
          <w:rFonts w:ascii="SimSun" w:eastAsia="SimSun" w:hAnsi="SimSun" w:cs="Arial"/>
          <w:spacing w:val="-20"/>
          <w:lang w:val="zh-CN" w:eastAsia="zh-CN"/>
        </w:rPr>
        <w:t>V(b)</w:t>
      </w:r>
      <w:r w:rsidRPr="00BB3E28">
        <w:rPr>
          <w:rFonts w:ascii="SimSun" w:eastAsia="SimSun" w:hAnsi="SimSun" w:cs="Arial" w:hint="eastAsia"/>
          <w:lang w:val="zh-CN" w:eastAsia="zh-CN"/>
        </w:rPr>
        <w:t>组，三个席位。</w:t>
      </w:r>
    </w:p>
    <w:p w:rsidR="00351675" w:rsidRPr="00351675" w:rsidRDefault="00351675" w:rsidP="00351675">
      <w:pPr>
        <w:keepNext/>
        <w:spacing w:before="840" w:after="120" w:line="276" w:lineRule="auto"/>
        <w:jc w:val="both"/>
        <w:rPr>
          <w:rFonts w:ascii="SimSun" w:eastAsia="SimSun" w:hAnsi="SimSun" w:cs="Arial"/>
          <w:b/>
          <w:szCs w:val="22"/>
          <w:lang w:val="zh-CN" w:eastAsia="zh-CN"/>
        </w:rPr>
      </w:pPr>
      <w:r w:rsidRPr="00351675">
        <w:rPr>
          <w:rFonts w:ascii="SimSun" w:eastAsia="SimSun" w:hAnsi="SimSun" w:cs="Arial" w:hint="eastAsia"/>
          <w:b/>
          <w:szCs w:val="22"/>
          <w:lang w:val="zh-CN" w:eastAsia="zh-CN"/>
        </w:rPr>
        <w:t>第</w:t>
      </w:r>
      <w:r w:rsidRPr="00351675">
        <w:rPr>
          <w:rFonts w:ascii="SimSun" w:eastAsia="SimSun" w:hAnsi="SimSun" w:cs="Arial"/>
          <w:b/>
          <w:szCs w:val="22"/>
          <w:lang w:val="zh-CN" w:eastAsia="zh-CN"/>
        </w:rPr>
        <w:t>6.GA 5</w:t>
      </w:r>
      <w:r w:rsidRPr="00351675">
        <w:rPr>
          <w:rFonts w:ascii="SimSun" w:eastAsia="SimSun" w:hAnsi="SimSun" w:cs="Arial" w:hint="eastAsia"/>
          <w:b/>
          <w:szCs w:val="22"/>
          <w:lang w:val="zh-CN" w:eastAsia="zh-CN"/>
        </w:rPr>
        <w:t>号决议</w:t>
      </w:r>
    </w:p>
    <w:p w:rsidR="00351675" w:rsidRPr="00351675" w:rsidRDefault="00351675" w:rsidP="00154857">
      <w:pPr>
        <w:keepNext/>
        <w:tabs>
          <w:tab w:val="left" w:pos="567"/>
        </w:tabs>
        <w:spacing w:after="120" w:line="276" w:lineRule="auto"/>
        <w:jc w:val="both"/>
        <w:rPr>
          <w:rFonts w:ascii="SimSun" w:eastAsia="SimSun" w:hAnsi="SimSun" w:cs="Arial"/>
          <w:szCs w:val="22"/>
          <w:lang w:val="zh-CN" w:eastAsia="zh-CN"/>
        </w:rPr>
      </w:pPr>
      <w:r w:rsidRPr="00351675">
        <w:rPr>
          <w:rFonts w:ascii="SimSun" w:eastAsia="SimSun" w:hAnsi="SimSun" w:cs="Arial" w:hint="eastAsia"/>
          <w:szCs w:val="22"/>
          <w:lang w:val="zh-CN" w:eastAsia="zh-CN"/>
        </w:rPr>
        <w:t>大</w:t>
      </w:r>
      <w:r w:rsidRPr="00351675">
        <w:rPr>
          <w:rFonts w:ascii="SimSun" w:eastAsia="SimSun" w:hAnsi="SimSun" w:cs="Arial"/>
          <w:szCs w:val="22"/>
          <w:lang w:val="zh-CN" w:eastAsia="zh-CN"/>
        </w:rPr>
        <w:tab/>
      </w:r>
      <w:r w:rsidRPr="00351675">
        <w:rPr>
          <w:rFonts w:ascii="SimSun" w:eastAsia="SimSun" w:hAnsi="SimSun" w:cs="Arial" w:hint="eastAsia"/>
          <w:szCs w:val="22"/>
          <w:lang w:val="zh-CN" w:eastAsia="zh-CN"/>
        </w:rPr>
        <w:t>会，</w:t>
      </w:r>
    </w:p>
    <w:p w:rsidR="00351675" w:rsidRPr="00351675"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u w:val="single"/>
          <w:lang w:val="en-GB" w:eastAsia="zh-CN"/>
        </w:rPr>
      </w:pPr>
      <w:r w:rsidRPr="00351675">
        <w:rPr>
          <w:rFonts w:ascii="SimSun" w:eastAsia="SimSun" w:hAnsi="SimSun" w:cs="Arial" w:hint="eastAsia"/>
          <w:szCs w:val="22"/>
          <w:u w:val="single"/>
          <w:lang w:val="zh-CN" w:eastAsia="zh-CN"/>
        </w:rPr>
        <w:t>审议了</w:t>
      </w:r>
      <w:r w:rsidRPr="00351675">
        <w:rPr>
          <w:rFonts w:ascii="SimSun" w:eastAsia="SimSun" w:hAnsi="SimSun" w:cs="Arial" w:hint="eastAsia"/>
          <w:szCs w:val="22"/>
          <w:lang w:val="zh-CN" w:eastAsia="zh-CN"/>
        </w:rPr>
        <w:t>第</w:t>
      </w:r>
      <w:r w:rsidRPr="00154857">
        <w:rPr>
          <w:rFonts w:ascii="Arial" w:eastAsia="SimSun" w:hAnsi="Arial" w:cs="Arial"/>
          <w:szCs w:val="22"/>
          <w:lang w:val="zh-CN" w:eastAsia="zh-CN"/>
        </w:rPr>
        <w:t>ITH/16/6.GA/5</w:t>
      </w:r>
      <w:r w:rsidRPr="00351675">
        <w:rPr>
          <w:rFonts w:ascii="SimSun" w:eastAsia="SimSun" w:hAnsi="SimSun" w:cs="Arial" w:hint="eastAsia"/>
          <w:szCs w:val="22"/>
          <w:lang w:val="zh-CN" w:eastAsia="zh-CN"/>
        </w:rPr>
        <w:t>号文件，</w:t>
      </w:r>
    </w:p>
    <w:p w:rsidR="00351675" w:rsidRPr="00351675"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lang w:val="en-GB" w:eastAsia="zh-CN"/>
        </w:rPr>
      </w:pPr>
      <w:r w:rsidRPr="00351675">
        <w:rPr>
          <w:rFonts w:ascii="SimSun" w:eastAsia="SimSun" w:hAnsi="SimSun" w:cs="Arial" w:hint="eastAsia"/>
          <w:szCs w:val="22"/>
          <w:u w:val="single"/>
          <w:lang w:val="zh-CN" w:eastAsia="zh-CN"/>
        </w:rPr>
        <w:t>忆及</w:t>
      </w:r>
      <w:r w:rsidRPr="00351675">
        <w:rPr>
          <w:rFonts w:ascii="SimSun" w:eastAsia="SimSun" w:hAnsi="SimSun" w:cs="Arial" w:hint="eastAsia"/>
          <w:szCs w:val="22"/>
          <w:lang w:val="zh-CN" w:eastAsia="zh-CN"/>
        </w:rPr>
        <w:t>《公约》第三十条，</w:t>
      </w:r>
    </w:p>
    <w:p w:rsidR="00351675" w:rsidRPr="004516DE"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lang w:val="en-GB" w:eastAsia="zh-CN"/>
        </w:rPr>
      </w:pPr>
      <w:r w:rsidRPr="00351675">
        <w:rPr>
          <w:rFonts w:ascii="SimSun" w:eastAsia="SimSun" w:hAnsi="SimSun" w:cs="Arial" w:hint="eastAsia"/>
          <w:szCs w:val="22"/>
          <w:u w:val="single"/>
          <w:lang w:val="zh-CN" w:eastAsia="zh-CN"/>
        </w:rPr>
        <w:t>欢迎</w:t>
      </w:r>
      <w:proofErr w:type="gramStart"/>
      <w:r w:rsidRPr="00351675">
        <w:rPr>
          <w:rFonts w:ascii="SimSun" w:eastAsia="SimSun" w:hAnsi="SimSun" w:cs="Arial" w:hint="eastAsia"/>
          <w:szCs w:val="22"/>
          <w:lang w:val="zh-CN" w:eastAsia="zh-CN"/>
        </w:rPr>
        <w:t>自大会</w:t>
      </w:r>
      <w:proofErr w:type="gramEnd"/>
      <w:r w:rsidRPr="00351675">
        <w:rPr>
          <w:rFonts w:ascii="SimSun" w:eastAsia="SimSun" w:hAnsi="SimSun" w:cs="Arial" w:hint="eastAsia"/>
          <w:szCs w:val="22"/>
          <w:lang w:val="zh-CN" w:eastAsia="zh-CN"/>
        </w:rPr>
        <w:t>第五届会议后批准《公约》的</w:t>
      </w:r>
      <w:r w:rsidR="00AB3241">
        <w:rPr>
          <w:rFonts w:ascii="SimSun" w:eastAsia="SimSun" w:hAnsi="SimSun" w:cs="Arial" w:hint="eastAsia"/>
          <w:szCs w:val="22"/>
          <w:lang w:val="zh-CN" w:eastAsia="zh-CN"/>
        </w:rPr>
        <w:t>七</w:t>
      </w:r>
      <w:r w:rsidRPr="00351675">
        <w:rPr>
          <w:rFonts w:ascii="SimSun" w:eastAsia="SimSun" w:hAnsi="SimSun" w:cs="Arial" w:hint="eastAsia"/>
          <w:szCs w:val="22"/>
          <w:lang w:val="zh-CN" w:eastAsia="zh-CN"/>
        </w:rPr>
        <w:t>个国家——佛得角、加纳、几内亚比绍、爱尔兰、科威特</w:t>
      </w:r>
      <w:r w:rsidR="00125D85">
        <w:rPr>
          <w:rFonts w:ascii="SimSun" w:eastAsia="SimSun" w:hAnsi="SimSun" w:cs="Arial" w:hint="eastAsia"/>
          <w:szCs w:val="22"/>
          <w:lang w:val="zh-CN" w:eastAsia="zh-CN"/>
        </w:rPr>
        <w:t>、</w:t>
      </w:r>
      <w:r w:rsidRPr="00351675">
        <w:rPr>
          <w:rFonts w:ascii="SimSun" w:eastAsia="SimSun" w:hAnsi="SimSun" w:cs="Arial" w:hint="eastAsia"/>
          <w:szCs w:val="22"/>
          <w:lang w:val="zh-CN" w:eastAsia="zh-CN"/>
        </w:rPr>
        <w:t>马绍尔群岛</w:t>
      </w:r>
      <w:r w:rsidR="00125D85">
        <w:rPr>
          <w:rFonts w:ascii="SimSun" w:eastAsia="SimSun" w:hAnsi="SimSun" w:cs="Arial" w:hint="eastAsia"/>
          <w:szCs w:val="22"/>
          <w:lang w:val="zh-CN" w:eastAsia="zh-CN"/>
        </w:rPr>
        <w:t>及圣基</w:t>
      </w:r>
      <w:proofErr w:type="gramStart"/>
      <w:r w:rsidR="00125D85">
        <w:rPr>
          <w:rFonts w:ascii="SimSun" w:eastAsia="SimSun" w:hAnsi="SimSun" w:cs="Arial" w:hint="eastAsia"/>
          <w:szCs w:val="22"/>
          <w:lang w:val="zh-CN" w:eastAsia="zh-CN"/>
        </w:rPr>
        <w:t>茨</w:t>
      </w:r>
      <w:proofErr w:type="gramEnd"/>
      <w:r w:rsidR="00125D85">
        <w:rPr>
          <w:rFonts w:ascii="SimSun" w:eastAsia="SimSun" w:hAnsi="SimSun" w:cs="Arial" w:hint="eastAsia"/>
          <w:szCs w:val="22"/>
          <w:lang w:val="zh-CN" w:eastAsia="zh-CN"/>
        </w:rPr>
        <w:t>和</w:t>
      </w:r>
      <w:proofErr w:type="gramStart"/>
      <w:r w:rsidR="00125D85">
        <w:rPr>
          <w:rFonts w:ascii="SimSun" w:eastAsia="SimSun" w:hAnsi="SimSun" w:cs="Arial" w:hint="eastAsia"/>
          <w:szCs w:val="22"/>
          <w:lang w:val="zh-CN" w:eastAsia="zh-CN"/>
        </w:rPr>
        <w:t>尼维</w:t>
      </w:r>
      <w:proofErr w:type="gramEnd"/>
      <w:r w:rsidR="00125D85">
        <w:rPr>
          <w:rFonts w:ascii="SimSun" w:eastAsia="SimSun" w:hAnsi="SimSun" w:cs="Arial" w:hint="eastAsia"/>
          <w:szCs w:val="22"/>
          <w:lang w:val="zh-CN" w:eastAsia="zh-CN"/>
        </w:rPr>
        <w:t>斯</w:t>
      </w:r>
      <w:r w:rsidRPr="00351675">
        <w:rPr>
          <w:rFonts w:ascii="SimSun" w:eastAsia="SimSun" w:hAnsi="SimSun" w:cs="Arial" w:hint="eastAsia"/>
          <w:szCs w:val="22"/>
          <w:lang w:val="zh-CN" w:eastAsia="zh-CN"/>
        </w:rPr>
        <w:t>——，并对持续稳定的批准速度表示满意；</w:t>
      </w:r>
    </w:p>
    <w:p w:rsidR="00351675" w:rsidRPr="00351675"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u w:val="single"/>
          <w:lang w:val="en-GB" w:eastAsia="zh-CN"/>
        </w:rPr>
      </w:pPr>
      <w:r w:rsidRPr="00351675">
        <w:rPr>
          <w:rFonts w:ascii="SimSun" w:eastAsia="SimSun" w:hAnsi="SimSun" w:cs="Arial" w:hint="eastAsia"/>
          <w:szCs w:val="22"/>
          <w:u w:val="single"/>
          <w:lang w:val="zh-CN" w:eastAsia="zh-CN"/>
        </w:rPr>
        <w:t>注意到</w:t>
      </w:r>
      <w:r w:rsidRPr="00351675">
        <w:rPr>
          <w:rFonts w:ascii="SimSun" w:eastAsia="SimSun" w:hAnsi="SimSun" w:cs="Arial" w:hint="eastAsia"/>
          <w:szCs w:val="22"/>
          <w:lang w:val="zh-CN" w:eastAsia="zh-CN"/>
        </w:rPr>
        <w:t>委员会给大会提交的就其2014年6月至2016年6月期间工作的报告，并</w:t>
      </w:r>
      <w:r w:rsidRPr="00351675">
        <w:rPr>
          <w:rFonts w:ascii="SimSun" w:eastAsia="SimSun" w:hAnsi="SimSun" w:cs="Arial" w:hint="eastAsia"/>
          <w:szCs w:val="22"/>
          <w:u w:val="single"/>
          <w:lang w:val="zh-CN" w:eastAsia="zh-CN"/>
        </w:rPr>
        <w:t>感谢</w:t>
      </w:r>
      <w:r w:rsidRPr="00351675">
        <w:rPr>
          <w:rFonts w:ascii="SimSun" w:eastAsia="SimSun" w:hAnsi="SimSun" w:cs="Arial" w:hint="eastAsia"/>
          <w:szCs w:val="22"/>
          <w:lang w:val="zh-CN" w:eastAsia="zh-CN"/>
        </w:rPr>
        <w:t>委员会的高效工作；</w:t>
      </w:r>
      <w:r w:rsidRPr="00351675">
        <w:rPr>
          <w:rFonts w:ascii="SimSun" w:eastAsia="SimSun" w:hAnsi="SimSun" w:cs="Arial"/>
          <w:szCs w:val="22"/>
          <w:u w:val="single"/>
          <w:lang w:val="zh-CN" w:eastAsia="zh-CN"/>
        </w:rPr>
        <w:t xml:space="preserve"> </w:t>
      </w:r>
    </w:p>
    <w:p w:rsidR="00351675" w:rsidRPr="00351675"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u w:val="single"/>
          <w:lang w:val="en-GB" w:eastAsia="zh-CN"/>
        </w:rPr>
      </w:pPr>
      <w:r w:rsidRPr="00351675">
        <w:rPr>
          <w:rFonts w:ascii="SimSun" w:eastAsia="SimSun" w:hAnsi="SimSun" w:cs="Arial" w:hint="eastAsia"/>
          <w:szCs w:val="22"/>
          <w:u w:val="single"/>
          <w:lang w:val="zh-CN" w:eastAsia="zh-CN"/>
        </w:rPr>
        <w:t>赞赏</w:t>
      </w:r>
      <w:r w:rsidRPr="00351675">
        <w:rPr>
          <w:rFonts w:ascii="SimSun" w:eastAsia="SimSun" w:hAnsi="SimSun" w:cs="Arial" w:hint="eastAsia"/>
          <w:szCs w:val="22"/>
          <w:lang w:val="zh-CN" w:eastAsia="zh-CN"/>
        </w:rPr>
        <w:t>委员会在实施《公约》的各法定方面所取得的进展，以及为了在国家层面实施《公约》而对能力建设的优先关注；</w:t>
      </w:r>
    </w:p>
    <w:p w:rsidR="00351675" w:rsidRPr="00351675"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u w:val="single"/>
          <w:lang w:val="en-GB" w:eastAsia="zh-CN"/>
        </w:rPr>
      </w:pPr>
      <w:r w:rsidRPr="00351675">
        <w:rPr>
          <w:rFonts w:ascii="SimSun" w:eastAsia="SimSun" w:hAnsi="SimSun" w:cs="Arial" w:hint="eastAsia"/>
          <w:szCs w:val="22"/>
          <w:u w:val="single"/>
          <w:lang w:val="zh-CN" w:eastAsia="zh-CN"/>
        </w:rPr>
        <w:t>满意地认可</w:t>
      </w:r>
      <w:r w:rsidRPr="00351675">
        <w:rPr>
          <w:rFonts w:ascii="SimSun" w:eastAsia="SimSun" w:hAnsi="SimSun" w:cs="Arial" w:hint="eastAsia"/>
          <w:szCs w:val="22"/>
          <w:lang w:val="zh-CN" w:eastAsia="zh-CN"/>
        </w:rPr>
        <w:t>缔约国对《公约》国际合作机制的持续关注，</w:t>
      </w:r>
      <w:r w:rsidRPr="00351675">
        <w:rPr>
          <w:rFonts w:ascii="SimSun" w:eastAsia="SimSun" w:hAnsi="SimSun" w:cs="Arial" w:hint="eastAsia"/>
          <w:szCs w:val="22"/>
          <w:u w:val="single"/>
          <w:lang w:val="zh-CN" w:eastAsia="zh-CN"/>
        </w:rPr>
        <w:t>鼓励</w:t>
      </w:r>
      <w:r w:rsidRPr="00351675">
        <w:rPr>
          <w:rFonts w:ascii="SimSun" w:eastAsia="SimSun" w:hAnsi="SimSun" w:cs="Arial" w:hint="eastAsia"/>
          <w:szCs w:val="22"/>
          <w:lang w:val="zh-CN" w:eastAsia="zh-CN"/>
        </w:rPr>
        <w:t>委员会继续提高对非物质文化遗产重要性的认识，并传播优秀保护实践；</w:t>
      </w:r>
    </w:p>
    <w:p w:rsidR="00351675"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lang w:val="en-GB" w:eastAsia="zh-CN"/>
        </w:rPr>
      </w:pPr>
      <w:r w:rsidRPr="00351675">
        <w:rPr>
          <w:rFonts w:ascii="SimSun" w:eastAsia="SimSun" w:hAnsi="SimSun" w:cs="Arial" w:hint="eastAsia"/>
          <w:szCs w:val="22"/>
          <w:u w:val="single"/>
          <w:lang w:val="zh-CN" w:eastAsia="zh-CN"/>
        </w:rPr>
        <w:t>要求</w:t>
      </w:r>
      <w:r w:rsidRPr="00351675">
        <w:rPr>
          <w:rFonts w:ascii="SimSun" w:eastAsia="SimSun" w:hAnsi="SimSun" w:cs="Arial" w:hint="eastAsia"/>
          <w:szCs w:val="22"/>
          <w:lang w:val="zh-CN" w:eastAsia="zh-CN"/>
        </w:rPr>
        <w:t>总干事根据《公约》第三十条第二款向联合国教科文组织大会提交该报告；</w:t>
      </w:r>
    </w:p>
    <w:p w:rsidR="00DB1CD0" w:rsidRPr="004516DE" w:rsidRDefault="00351675"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lang w:val="en-GB" w:eastAsia="zh-CN"/>
        </w:rPr>
      </w:pPr>
      <w:r w:rsidRPr="00351675">
        <w:rPr>
          <w:rFonts w:ascii="SimSun" w:hAnsi="SimSun" w:hint="eastAsia"/>
          <w:u w:val="single"/>
          <w:lang w:val="zh-CN" w:eastAsia="zh-CN"/>
        </w:rPr>
        <w:t>进一步要求</w:t>
      </w:r>
      <w:r w:rsidRPr="00351675">
        <w:rPr>
          <w:rFonts w:ascii="SimSun" w:hAnsi="SimSun" w:hint="eastAsia"/>
          <w:lang w:val="zh-CN" w:eastAsia="zh-CN"/>
        </w:rPr>
        <w:t>委员提交其2016年1月至2017年12月期间的工作报告，以供大会第七届会议审议，并于此后每两年提交一次报告</w:t>
      </w:r>
      <w:r w:rsidR="00DB1CD0">
        <w:rPr>
          <w:rFonts w:ascii="SimSun" w:eastAsiaTheme="minorEastAsia" w:hAnsi="SimSun" w:hint="eastAsia"/>
          <w:lang w:val="zh-CN" w:eastAsia="zh-CN"/>
        </w:rPr>
        <w:t>；</w:t>
      </w:r>
    </w:p>
    <w:p w:rsidR="00351675" w:rsidRPr="00DB1CD0" w:rsidRDefault="00DB1CD0" w:rsidP="00154857">
      <w:pPr>
        <w:numPr>
          <w:ilvl w:val="0"/>
          <w:numId w:val="10"/>
        </w:numPr>
        <w:autoSpaceDE w:val="0"/>
        <w:autoSpaceDN w:val="0"/>
        <w:adjustRightInd w:val="0"/>
        <w:spacing w:after="120" w:line="276" w:lineRule="auto"/>
        <w:ind w:left="567" w:hanging="567"/>
        <w:jc w:val="both"/>
        <w:rPr>
          <w:rFonts w:ascii="SimSun" w:eastAsia="SimSun" w:hAnsi="SimSun" w:cs="Arial"/>
          <w:szCs w:val="22"/>
          <w:lang w:val="en-GB" w:eastAsia="zh-CN"/>
        </w:rPr>
      </w:pPr>
      <w:r w:rsidRPr="00AB3241">
        <w:rPr>
          <w:rFonts w:ascii="SimSun" w:eastAsia="SimSun" w:hAnsi="SimSun" w:cs="Arial" w:hint="eastAsia"/>
          <w:szCs w:val="22"/>
          <w:u w:val="single"/>
          <w:lang w:val="en-GB" w:eastAsia="zh-CN"/>
        </w:rPr>
        <w:t>要求</w:t>
      </w:r>
      <w:r w:rsidR="00AB3241">
        <w:rPr>
          <w:rFonts w:ascii="SimSun" w:eastAsia="SimSun" w:hAnsi="SimSun" w:cs="Arial" w:hint="eastAsia"/>
          <w:szCs w:val="22"/>
          <w:lang w:val="en-GB" w:eastAsia="zh-CN"/>
        </w:rPr>
        <w:t>总干事值《公约》生效十周年之际</w:t>
      </w:r>
      <w:r>
        <w:rPr>
          <w:rFonts w:ascii="SimSun" w:eastAsia="SimSun" w:hAnsi="SimSun" w:cs="Arial" w:hint="eastAsia"/>
          <w:szCs w:val="22"/>
          <w:lang w:val="en-GB" w:eastAsia="zh-CN"/>
        </w:rPr>
        <w:t>以书面形式鼓励《公约》非缔约国批约。</w:t>
      </w:r>
    </w:p>
    <w:p w:rsidR="00351675" w:rsidRPr="00B508BA" w:rsidRDefault="00351675" w:rsidP="00A930B6">
      <w:pPr>
        <w:pStyle w:val="COMPara"/>
        <w:spacing w:before="360" w:line="276" w:lineRule="auto"/>
        <w:ind w:left="0" w:firstLine="0"/>
        <w:jc w:val="both"/>
        <w:rPr>
          <w:rFonts w:ascii="SimSun" w:eastAsia="SimSun" w:hAnsi="SimSun"/>
          <w:sz w:val="24"/>
          <w:szCs w:val="24"/>
          <w:lang w:val="fr-FR" w:eastAsia="zh-CN"/>
        </w:rPr>
      </w:pPr>
      <w:r w:rsidRPr="00A930B6">
        <w:rPr>
          <w:rFonts w:ascii="SimSun" w:eastAsia="SimSun" w:hAnsi="SimSun" w:hint="eastAsia"/>
          <w:b/>
          <w:sz w:val="24"/>
          <w:szCs w:val="24"/>
          <w:lang w:val="zh-CN" w:eastAsia="zh-CN"/>
        </w:rPr>
        <w:t>第</w:t>
      </w:r>
      <w:r w:rsidRPr="00A930B6">
        <w:rPr>
          <w:rFonts w:ascii="SimSun" w:eastAsia="SimSun" w:hAnsi="SimSun"/>
          <w:b/>
          <w:sz w:val="24"/>
          <w:szCs w:val="24"/>
          <w:lang w:val="zh-CN" w:eastAsia="zh-CN"/>
        </w:rPr>
        <w:t>6.GA 6</w:t>
      </w:r>
      <w:r w:rsidRPr="00A930B6">
        <w:rPr>
          <w:rFonts w:ascii="SimSun" w:eastAsia="SimSun" w:hAnsi="SimSun" w:hint="eastAsia"/>
          <w:b/>
          <w:sz w:val="24"/>
          <w:szCs w:val="24"/>
          <w:lang w:val="zh-CN" w:eastAsia="zh-CN"/>
        </w:rPr>
        <w:t>号</w:t>
      </w:r>
      <w:r w:rsidRPr="00A930B6">
        <w:rPr>
          <w:rFonts w:ascii="SimSun" w:eastAsia="SimSun" w:hAnsi="SimSun"/>
          <w:b/>
          <w:sz w:val="24"/>
          <w:szCs w:val="24"/>
          <w:lang w:val="zh-CN" w:eastAsia="zh-CN"/>
        </w:rPr>
        <w:t>决议</w:t>
      </w:r>
    </w:p>
    <w:p w:rsidR="00351675" w:rsidRPr="00A930B6" w:rsidRDefault="00351675" w:rsidP="00AB3241">
      <w:pPr>
        <w:pStyle w:val="GAPreambulaResolution"/>
        <w:tabs>
          <w:tab w:val="left" w:pos="567"/>
        </w:tabs>
        <w:spacing w:line="276" w:lineRule="auto"/>
        <w:ind w:left="0"/>
        <w:rPr>
          <w:rFonts w:ascii="SimSun" w:eastAsia="SimSun" w:hAnsi="SimSun"/>
          <w:sz w:val="24"/>
          <w:szCs w:val="24"/>
          <w:lang w:val="zh-CN" w:eastAsia="zh-CN"/>
        </w:rPr>
      </w:pPr>
      <w:r w:rsidRPr="00A930B6">
        <w:rPr>
          <w:rFonts w:ascii="SimSun" w:eastAsia="SimSun" w:hAnsi="SimSun"/>
          <w:sz w:val="24"/>
          <w:szCs w:val="24"/>
          <w:lang w:val="zh-CN" w:eastAsia="zh-CN"/>
        </w:rPr>
        <w:t>大</w:t>
      </w:r>
      <w:r w:rsidRPr="00A930B6">
        <w:rPr>
          <w:rFonts w:ascii="SimSun" w:eastAsia="SimSun" w:hAnsi="SimSun" w:hint="eastAsia"/>
          <w:sz w:val="24"/>
          <w:szCs w:val="24"/>
          <w:lang w:val="zh-CN" w:eastAsia="zh-CN"/>
        </w:rPr>
        <w:tab/>
      </w:r>
      <w:r w:rsidRPr="00A930B6">
        <w:rPr>
          <w:rFonts w:ascii="SimSun" w:eastAsia="SimSun" w:hAnsi="SimSun"/>
          <w:sz w:val="24"/>
          <w:szCs w:val="24"/>
          <w:lang w:val="zh-CN" w:eastAsia="zh-CN"/>
        </w:rPr>
        <w:t>会，</w:t>
      </w:r>
    </w:p>
    <w:p w:rsidR="00351675" w:rsidRPr="00A930B6" w:rsidRDefault="00351675" w:rsidP="00AB3241">
      <w:pPr>
        <w:pStyle w:val="GAParaResolution"/>
        <w:numPr>
          <w:ilvl w:val="0"/>
          <w:numId w:val="27"/>
        </w:numPr>
        <w:spacing w:line="276" w:lineRule="auto"/>
        <w:ind w:left="567" w:hanging="567"/>
        <w:rPr>
          <w:rFonts w:ascii="SimSun" w:hAnsi="SimSun"/>
          <w:sz w:val="24"/>
          <w:szCs w:val="24"/>
          <w:lang w:eastAsia="zh-CN"/>
        </w:rPr>
      </w:pPr>
      <w:r w:rsidRPr="00A930B6">
        <w:rPr>
          <w:rFonts w:ascii="SimSun" w:hAnsi="SimSun" w:hint="eastAsia"/>
          <w:sz w:val="24"/>
          <w:szCs w:val="24"/>
          <w:lang w:val="zh-CN" w:eastAsia="zh-CN"/>
        </w:rPr>
        <w:t>审议</w:t>
      </w:r>
      <w:r w:rsidRPr="00A930B6">
        <w:rPr>
          <w:rFonts w:ascii="SimSun" w:hAnsi="SimSun"/>
          <w:sz w:val="24"/>
          <w:szCs w:val="24"/>
          <w:lang w:val="zh-CN" w:eastAsia="zh-CN"/>
        </w:rPr>
        <w:t>了</w:t>
      </w:r>
      <w:r w:rsidR="00154857">
        <w:rPr>
          <w:rFonts w:ascii="SimSun" w:hAnsi="SimSun" w:hint="eastAsia"/>
          <w:sz w:val="24"/>
          <w:szCs w:val="24"/>
          <w:u w:val="none"/>
          <w:lang w:val="zh-CN" w:eastAsia="zh-CN"/>
        </w:rPr>
        <w:t>第</w:t>
      </w:r>
      <w:r w:rsidRPr="00AB3241">
        <w:rPr>
          <w:sz w:val="24"/>
          <w:szCs w:val="24"/>
          <w:u w:val="none"/>
          <w:lang w:val="zh-CN" w:eastAsia="zh-CN"/>
        </w:rPr>
        <w:t>ITH/16/6.GA/6</w:t>
      </w:r>
      <w:r w:rsidR="00154857">
        <w:rPr>
          <w:rFonts w:ascii="SimSun" w:hAnsi="SimSun" w:hint="eastAsia"/>
          <w:sz w:val="24"/>
          <w:szCs w:val="24"/>
          <w:u w:val="none"/>
          <w:lang w:val="zh-CN" w:eastAsia="zh-CN"/>
        </w:rPr>
        <w:t>号文件</w:t>
      </w:r>
      <w:r w:rsidRPr="00A930B6">
        <w:rPr>
          <w:rFonts w:ascii="SimSun" w:hAnsi="SimSun"/>
          <w:sz w:val="24"/>
          <w:szCs w:val="24"/>
          <w:u w:val="none"/>
          <w:lang w:val="zh-CN" w:eastAsia="zh-CN"/>
        </w:rPr>
        <w:t>，</w:t>
      </w:r>
    </w:p>
    <w:p w:rsidR="00351675" w:rsidRPr="00A930B6" w:rsidRDefault="00351675" w:rsidP="00AB3241">
      <w:pPr>
        <w:pStyle w:val="GAParaResolution"/>
        <w:spacing w:line="276" w:lineRule="auto"/>
        <w:ind w:left="567"/>
        <w:rPr>
          <w:rFonts w:ascii="SimSun" w:hAnsi="SimSun"/>
          <w:sz w:val="24"/>
          <w:szCs w:val="24"/>
          <w:u w:val="none"/>
          <w:lang w:val="zh-CN" w:eastAsia="zh-CN"/>
        </w:rPr>
      </w:pPr>
      <w:r w:rsidRPr="00A930B6">
        <w:rPr>
          <w:rFonts w:ascii="SimSun" w:hAnsi="SimSun"/>
          <w:sz w:val="24"/>
          <w:szCs w:val="24"/>
          <w:lang w:val="zh-CN" w:eastAsia="zh-CN"/>
        </w:rPr>
        <w:t>欢迎</w:t>
      </w:r>
      <w:r w:rsidRPr="00A930B6">
        <w:rPr>
          <w:rFonts w:ascii="SimSun" w:hAnsi="SimSun"/>
          <w:sz w:val="24"/>
          <w:szCs w:val="24"/>
          <w:u w:val="none"/>
          <w:lang w:val="zh-CN" w:eastAsia="zh-CN"/>
        </w:rPr>
        <w:t>秘书处用绩效指标所建立的</w:t>
      </w:r>
      <w:r w:rsidR="002D04C3" w:rsidRPr="00A930B6">
        <w:rPr>
          <w:rFonts w:ascii="SimSun" w:hAnsi="SimSun"/>
          <w:sz w:val="24"/>
          <w:szCs w:val="24"/>
          <w:u w:val="none"/>
          <w:lang w:val="zh-CN" w:eastAsia="zh-CN"/>
        </w:rPr>
        <w:t>报告</w:t>
      </w:r>
      <w:r w:rsidRPr="00A930B6">
        <w:rPr>
          <w:rFonts w:ascii="SimSun" w:hAnsi="SimSun"/>
          <w:sz w:val="24"/>
          <w:szCs w:val="24"/>
          <w:u w:val="none"/>
          <w:lang w:val="zh-CN" w:eastAsia="zh-CN"/>
        </w:rPr>
        <w:t>新结构，以及纳入报告的附件，这些附件详细介绍了为了回应</w:t>
      </w:r>
      <w:r w:rsidR="00213C4A" w:rsidRPr="00213C4A">
        <w:rPr>
          <w:rFonts w:ascii="SimSun" w:hAnsi="SimSun"/>
          <w:sz w:val="24"/>
          <w:szCs w:val="24"/>
          <w:u w:val="none"/>
          <w:lang w:val="zh-CN" w:eastAsia="zh-CN"/>
        </w:rPr>
        <w:t>内部</w:t>
      </w:r>
      <w:r w:rsidR="00213C4A" w:rsidRPr="00213C4A">
        <w:rPr>
          <w:rFonts w:ascii="SimSun" w:hAnsi="SimSun" w:hint="eastAsia"/>
          <w:sz w:val="24"/>
          <w:szCs w:val="24"/>
          <w:u w:val="none"/>
          <w:lang w:val="zh-CN" w:eastAsia="zh-CN"/>
        </w:rPr>
        <w:t>审计</w:t>
      </w:r>
      <w:r w:rsidRPr="00213C4A">
        <w:rPr>
          <w:rFonts w:ascii="SimSun" w:hAnsi="SimSun" w:hint="eastAsia"/>
          <w:sz w:val="24"/>
          <w:szCs w:val="24"/>
          <w:u w:val="none"/>
          <w:lang w:val="zh-CN" w:eastAsia="zh-CN"/>
        </w:rPr>
        <w:t>部门</w:t>
      </w:r>
      <w:r w:rsidRPr="00A930B6">
        <w:rPr>
          <w:rFonts w:ascii="SimSun" w:hAnsi="SimSun"/>
          <w:sz w:val="24"/>
          <w:szCs w:val="24"/>
          <w:u w:val="none"/>
          <w:lang w:val="zh-CN" w:eastAsia="zh-CN"/>
        </w:rPr>
        <w:t>的审计和评估而采取的后续行动；</w:t>
      </w:r>
    </w:p>
    <w:p w:rsidR="00351675" w:rsidRPr="00A930B6" w:rsidRDefault="00351675" w:rsidP="00AB3241">
      <w:pPr>
        <w:pStyle w:val="GAParaResolution"/>
        <w:spacing w:line="276" w:lineRule="auto"/>
        <w:ind w:left="567"/>
        <w:rPr>
          <w:rFonts w:ascii="SimSun" w:hAnsi="SimSun"/>
          <w:sz w:val="24"/>
          <w:szCs w:val="24"/>
          <w:u w:val="none"/>
          <w:lang w:val="zh-CN" w:eastAsia="zh-CN"/>
        </w:rPr>
      </w:pPr>
      <w:r w:rsidRPr="00A930B6">
        <w:rPr>
          <w:rFonts w:ascii="SimSun" w:hAnsi="SimSun" w:hint="eastAsia"/>
          <w:sz w:val="24"/>
          <w:szCs w:val="24"/>
          <w:lang w:val="zh-CN" w:eastAsia="zh-CN"/>
        </w:rPr>
        <w:t>赞赏</w:t>
      </w:r>
      <w:r w:rsidR="002D04C3">
        <w:rPr>
          <w:rFonts w:ascii="SimSun" w:hAnsi="SimSun"/>
          <w:sz w:val="24"/>
          <w:szCs w:val="24"/>
          <w:u w:val="none"/>
          <w:lang w:val="zh-CN" w:eastAsia="zh-CN"/>
        </w:rPr>
        <w:t>秘书处</w:t>
      </w:r>
      <w:r w:rsidR="002D04C3">
        <w:rPr>
          <w:rFonts w:ascii="SimSun" w:hAnsi="SimSun" w:hint="eastAsia"/>
          <w:sz w:val="24"/>
          <w:szCs w:val="24"/>
          <w:u w:val="none"/>
          <w:lang w:val="zh-CN" w:eastAsia="zh-CN"/>
        </w:rPr>
        <w:t>确保</w:t>
      </w:r>
      <w:r w:rsidR="002D04C3">
        <w:rPr>
          <w:rFonts w:ascii="SimSun" w:hAnsi="SimSun"/>
          <w:sz w:val="24"/>
          <w:szCs w:val="24"/>
          <w:u w:val="none"/>
          <w:lang w:val="zh-CN" w:eastAsia="zh-CN"/>
        </w:rPr>
        <w:t>委员会和大会决定</w:t>
      </w:r>
      <w:r w:rsidR="002D04C3">
        <w:rPr>
          <w:rFonts w:ascii="SimSun" w:hAnsi="SimSun" w:hint="eastAsia"/>
          <w:sz w:val="24"/>
          <w:szCs w:val="24"/>
          <w:u w:val="none"/>
          <w:lang w:val="zh-CN" w:eastAsia="zh-CN"/>
        </w:rPr>
        <w:t>的有效执行</w:t>
      </w:r>
      <w:r w:rsidRPr="00A930B6">
        <w:rPr>
          <w:rFonts w:ascii="SimSun" w:hAnsi="SimSun"/>
          <w:sz w:val="24"/>
          <w:szCs w:val="24"/>
          <w:u w:val="none"/>
          <w:lang w:val="zh-CN" w:eastAsia="zh-CN"/>
        </w:rPr>
        <w:t>，以及</w:t>
      </w:r>
      <w:r w:rsidR="00A4554B">
        <w:rPr>
          <w:rFonts w:ascii="SimSun" w:hAnsi="SimSun" w:hint="eastAsia"/>
          <w:sz w:val="24"/>
          <w:szCs w:val="24"/>
          <w:u w:val="none"/>
          <w:lang w:val="zh-CN" w:eastAsia="zh-CN"/>
        </w:rPr>
        <w:t>对</w:t>
      </w:r>
      <w:proofErr w:type="gramStart"/>
      <w:r w:rsidRPr="00A930B6">
        <w:rPr>
          <w:rFonts w:ascii="SimSun" w:hAnsi="SimSun"/>
          <w:sz w:val="24"/>
          <w:szCs w:val="24"/>
          <w:u w:val="none"/>
          <w:lang w:val="zh-CN" w:eastAsia="zh-CN"/>
        </w:rPr>
        <w:t>法定会议</w:t>
      </w:r>
      <w:proofErr w:type="gramEnd"/>
      <w:r w:rsidRPr="00A930B6">
        <w:rPr>
          <w:rFonts w:ascii="SimSun" w:hAnsi="SimSun"/>
          <w:sz w:val="24"/>
          <w:szCs w:val="24"/>
          <w:u w:val="none"/>
          <w:lang w:val="zh-CN" w:eastAsia="zh-CN"/>
        </w:rPr>
        <w:t>的高效组织，同时</w:t>
      </w:r>
      <w:r w:rsidRPr="00A930B6">
        <w:rPr>
          <w:rFonts w:ascii="SimSun" w:hAnsi="SimSun"/>
          <w:sz w:val="24"/>
          <w:szCs w:val="24"/>
          <w:lang w:val="zh-CN" w:eastAsia="zh-CN"/>
        </w:rPr>
        <w:t>感谢</w:t>
      </w:r>
      <w:r w:rsidRPr="00A930B6">
        <w:rPr>
          <w:rFonts w:ascii="SimSun" w:hAnsi="SimSun"/>
          <w:sz w:val="24"/>
          <w:szCs w:val="24"/>
          <w:u w:val="none"/>
          <w:lang w:val="zh-CN" w:eastAsia="zh-CN"/>
        </w:rPr>
        <w:t>秘书处</w:t>
      </w:r>
      <w:r w:rsidR="00A4554B">
        <w:rPr>
          <w:rFonts w:ascii="SimSun" w:hAnsi="SimSun" w:hint="eastAsia"/>
          <w:sz w:val="24"/>
          <w:szCs w:val="24"/>
          <w:u w:val="none"/>
          <w:lang w:val="zh-CN" w:eastAsia="zh-CN"/>
        </w:rPr>
        <w:t>对其</w:t>
      </w:r>
      <w:r w:rsidR="00A4554B">
        <w:rPr>
          <w:rFonts w:ascii="SimSun" w:hAnsi="SimSun"/>
          <w:sz w:val="24"/>
          <w:szCs w:val="24"/>
          <w:u w:val="none"/>
          <w:lang w:val="zh-CN" w:eastAsia="zh-CN"/>
        </w:rPr>
        <w:t>工作方法</w:t>
      </w:r>
      <w:r w:rsidR="006058BD">
        <w:rPr>
          <w:rFonts w:ascii="SimSun" w:hAnsi="SimSun"/>
          <w:sz w:val="24"/>
          <w:szCs w:val="24"/>
          <w:u w:val="none"/>
          <w:lang w:val="zh-CN" w:eastAsia="zh-CN"/>
        </w:rPr>
        <w:t>所做的大量改进，如提供技术援助</w:t>
      </w:r>
      <w:r w:rsidR="006058BD">
        <w:rPr>
          <w:rFonts w:ascii="SimSun" w:hAnsi="SimSun" w:hint="eastAsia"/>
          <w:sz w:val="24"/>
          <w:szCs w:val="24"/>
          <w:u w:val="none"/>
          <w:lang w:val="zh-CN" w:eastAsia="zh-CN"/>
        </w:rPr>
        <w:t>，</w:t>
      </w:r>
      <w:r w:rsidRPr="00A930B6">
        <w:rPr>
          <w:rFonts w:ascii="SimSun" w:hAnsi="SimSun"/>
          <w:sz w:val="24"/>
          <w:szCs w:val="24"/>
          <w:u w:val="none"/>
          <w:lang w:val="zh-CN" w:eastAsia="zh-CN"/>
        </w:rPr>
        <w:t>定期报告摘要</w:t>
      </w:r>
      <w:r w:rsidR="002B0979">
        <w:rPr>
          <w:rFonts w:ascii="SimSun" w:hAnsi="SimSun" w:hint="eastAsia"/>
          <w:sz w:val="24"/>
          <w:szCs w:val="24"/>
          <w:u w:val="none"/>
          <w:lang w:val="zh-CN" w:eastAsia="zh-CN"/>
        </w:rPr>
        <w:t>及对其的深入分析</w:t>
      </w:r>
      <w:r w:rsidR="006058BD">
        <w:rPr>
          <w:rFonts w:ascii="SimSun" w:hAnsi="SimSun" w:hint="eastAsia"/>
          <w:sz w:val="24"/>
          <w:szCs w:val="24"/>
          <w:u w:val="none"/>
          <w:lang w:val="zh-CN" w:eastAsia="zh-CN"/>
        </w:rPr>
        <w:t>，</w:t>
      </w:r>
      <w:r w:rsidR="002D04C3">
        <w:rPr>
          <w:rFonts w:ascii="SimSun" w:hAnsi="SimSun"/>
          <w:sz w:val="24"/>
          <w:szCs w:val="24"/>
          <w:u w:val="none"/>
          <w:lang w:val="zh-CN" w:eastAsia="zh-CN"/>
        </w:rPr>
        <w:t>及时受理申报项目以及</w:t>
      </w:r>
      <w:r w:rsidR="002D04C3">
        <w:rPr>
          <w:rFonts w:ascii="SimSun" w:hAnsi="SimSun" w:hint="eastAsia"/>
          <w:sz w:val="24"/>
          <w:szCs w:val="24"/>
          <w:u w:val="none"/>
          <w:lang w:val="zh-CN" w:eastAsia="zh-CN"/>
        </w:rPr>
        <w:t>全面</w:t>
      </w:r>
      <w:r w:rsidR="002D04C3">
        <w:rPr>
          <w:rFonts w:ascii="SimSun" w:hAnsi="SimSun"/>
          <w:sz w:val="24"/>
          <w:szCs w:val="24"/>
          <w:u w:val="none"/>
          <w:lang w:val="zh-CN" w:eastAsia="zh-CN"/>
        </w:rPr>
        <w:t>更新</w:t>
      </w:r>
      <w:r w:rsidRPr="00A930B6">
        <w:rPr>
          <w:rFonts w:ascii="SimSun" w:hAnsi="SimSun"/>
          <w:sz w:val="24"/>
          <w:szCs w:val="24"/>
          <w:u w:val="none"/>
          <w:lang w:val="zh-CN" w:eastAsia="zh-CN"/>
        </w:rPr>
        <w:t>网站，</w:t>
      </w:r>
      <w:r w:rsidR="00213C4A">
        <w:rPr>
          <w:rFonts w:ascii="SimSun" w:hAnsi="SimSun" w:hint="eastAsia"/>
          <w:sz w:val="24"/>
          <w:szCs w:val="24"/>
          <w:u w:val="none"/>
          <w:lang w:val="zh-CN" w:eastAsia="zh-CN"/>
        </w:rPr>
        <w:t>以</w:t>
      </w:r>
      <w:r w:rsidR="002D04C3">
        <w:rPr>
          <w:rFonts w:ascii="SimSun" w:hAnsi="SimSun" w:hint="eastAsia"/>
          <w:sz w:val="24"/>
          <w:szCs w:val="24"/>
          <w:u w:val="none"/>
          <w:lang w:val="zh-CN" w:eastAsia="zh-CN"/>
        </w:rPr>
        <w:t>保障</w:t>
      </w:r>
      <w:r w:rsidRPr="00A930B6">
        <w:rPr>
          <w:rFonts w:ascii="SimSun" w:hAnsi="SimSun"/>
          <w:sz w:val="24"/>
          <w:szCs w:val="24"/>
          <w:u w:val="none"/>
          <w:lang w:val="zh-CN" w:eastAsia="zh-CN"/>
        </w:rPr>
        <w:t>对现有信息的访问；</w:t>
      </w:r>
    </w:p>
    <w:p w:rsidR="00351675" w:rsidRPr="00A930B6" w:rsidRDefault="00351675" w:rsidP="00AB3241">
      <w:pPr>
        <w:pStyle w:val="GAParaResolution"/>
        <w:spacing w:line="276" w:lineRule="auto"/>
        <w:ind w:left="567"/>
        <w:rPr>
          <w:rFonts w:ascii="SimSun" w:hAnsi="SimSun"/>
          <w:sz w:val="24"/>
          <w:szCs w:val="24"/>
          <w:u w:val="none"/>
          <w:lang w:val="zh-CN" w:eastAsia="zh-CN"/>
        </w:rPr>
      </w:pPr>
      <w:r w:rsidRPr="00A930B6">
        <w:rPr>
          <w:rFonts w:ascii="SimSun" w:hAnsi="SimSun"/>
          <w:sz w:val="24"/>
          <w:szCs w:val="24"/>
          <w:lang w:val="zh-CN" w:eastAsia="zh-CN"/>
        </w:rPr>
        <w:t>满意</w:t>
      </w:r>
      <w:r w:rsidRPr="00A930B6">
        <w:rPr>
          <w:rFonts w:ascii="SimSun" w:hAnsi="SimSun"/>
          <w:sz w:val="24"/>
          <w:szCs w:val="24"/>
          <w:u w:val="none"/>
          <w:lang w:val="zh-CN" w:eastAsia="zh-CN"/>
        </w:rPr>
        <w:t>全球能力建设计划</w:t>
      </w:r>
      <w:r w:rsidR="00213C4A" w:rsidRPr="00A930B6">
        <w:rPr>
          <w:rFonts w:ascii="SimSun" w:hAnsi="SimSun"/>
          <w:sz w:val="24"/>
          <w:szCs w:val="24"/>
          <w:u w:val="none"/>
          <w:lang w:val="zh-CN" w:eastAsia="zh-CN"/>
        </w:rPr>
        <w:t>范围</w:t>
      </w:r>
      <w:r w:rsidR="00213C4A">
        <w:rPr>
          <w:rFonts w:ascii="SimSun" w:hAnsi="SimSun" w:hint="eastAsia"/>
          <w:sz w:val="24"/>
          <w:szCs w:val="24"/>
          <w:u w:val="none"/>
          <w:lang w:val="zh-CN" w:eastAsia="zh-CN"/>
        </w:rPr>
        <w:t>的</w:t>
      </w:r>
      <w:r w:rsidR="00213C4A">
        <w:rPr>
          <w:rFonts w:ascii="SimSun" w:hAnsi="SimSun"/>
          <w:sz w:val="24"/>
          <w:szCs w:val="24"/>
          <w:u w:val="none"/>
          <w:lang w:val="zh-CN" w:eastAsia="zh-CN"/>
        </w:rPr>
        <w:t>扩展</w:t>
      </w:r>
      <w:r w:rsidR="00213C4A">
        <w:rPr>
          <w:rFonts w:ascii="SimSun" w:hAnsi="SimSun" w:hint="eastAsia"/>
          <w:sz w:val="24"/>
          <w:szCs w:val="24"/>
          <w:u w:val="none"/>
          <w:lang w:val="zh-CN" w:eastAsia="zh-CN"/>
        </w:rPr>
        <w:t>和</w:t>
      </w:r>
      <w:r w:rsidRPr="00A930B6">
        <w:rPr>
          <w:rFonts w:ascii="SimSun" w:hAnsi="SimSun"/>
          <w:sz w:val="24"/>
          <w:szCs w:val="24"/>
          <w:u w:val="none"/>
          <w:lang w:val="zh-CN" w:eastAsia="zh-CN"/>
        </w:rPr>
        <w:t>效果</w:t>
      </w:r>
      <w:r w:rsidR="00213C4A">
        <w:rPr>
          <w:rFonts w:ascii="SimSun" w:hAnsi="SimSun" w:hint="eastAsia"/>
          <w:sz w:val="24"/>
          <w:szCs w:val="24"/>
          <w:u w:val="none"/>
          <w:lang w:val="zh-CN" w:eastAsia="zh-CN"/>
        </w:rPr>
        <w:t>的持续</w:t>
      </w:r>
      <w:r w:rsidRPr="00A930B6">
        <w:rPr>
          <w:rFonts w:ascii="SimSun" w:hAnsi="SimSun"/>
          <w:sz w:val="24"/>
          <w:szCs w:val="24"/>
          <w:u w:val="none"/>
          <w:lang w:val="zh-CN" w:eastAsia="zh-CN"/>
        </w:rPr>
        <w:t>，同时也</w:t>
      </w:r>
      <w:r w:rsidRPr="00A930B6">
        <w:rPr>
          <w:rFonts w:ascii="SimSun" w:hAnsi="SimSun"/>
          <w:sz w:val="24"/>
          <w:szCs w:val="24"/>
          <w:lang w:val="zh-CN" w:eastAsia="zh-CN"/>
        </w:rPr>
        <w:t>感谢</w:t>
      </w:r>
      <w:r w:rsidRPr="00A930B6">
        <w:rPr>
          <w:rFonts w:ascii="SimSun" w:hAnsi="SimSun"/>
          <w:sz w:val="24"/>
          <w:szCs w:val="24"/>
          <w:u w:val="none"/>
          <w:lang w:val="zh-CN" w:eastAsia="zh-CN"/>
        </w:rPr>
        <w:t>对</w:t>
      </w:r>
      <w:r w:rsidR="00213C4A">
        <w:rPr>
          <w:rFonts w:ascii="SimSun" w:hAnsi="SimSun" w:hint="eastAsia"/>
          <w:sz w:val="24"/>
          <w:szCs w:val="24"/>
          <w:u w:val="none"/>
          <w:lang w:val="zh-CN" w:eastAsia="zh-CN"/>
        </w:rPr>
        <w:t>该</w:t>
      </w:r>
      <w:r w:rsidRPr="00A930B6">
        <w:rPr>
          <w:rFonts w:ascii="SimSun" w:hAnsi="SimSun"/>
          <w:sz w:val="24"/>
          <w:szCs w:val="24"/>
          <w:u w:val="none"/>
          <w:lang w:val="zh-CN" w:eastAsia="zh-CN"/>
        </w:rPr>
        <w:t>计划内容和格式的定期审核、改动和丰富，从而对国家层面的主要执行挑战做出有效应对；</w:t>
      </w:r>
    </w:p>
    <w:p w:rsidR="00351675" w:rsidRPr="00A930B6" w:rsidRDefault="00351675" w:rsidP="00AB3241">
      <w:pPr>
        <w:pStyle w:val="GAParaResolution"/>
        <w:spacing w:line="276" w:lineRule="auto"/>
        <w:ind w:left="567"/>
        <w:rPr>
          <w:rFonts w:ascii="SimSun" w:hAnsi="SimSun"/>
          <w:sz w:val="24"/>
          <w:szCs w:val="24"/>
          <w:u w:val="none"/>
          <w:lang w:val="zh-CN" w:eastAsia="zh-CN"/>
        </w:rPr>
      </w:pPr>
      <w:r w:rsidRPr="00A930B6">
        <w:rPr>
          <w:rFonts w:ascii="SimSun" w:hAnsi="SimSun"/>
          <w:sz w:val="24"/>
          <w:szCs w:val="24"/>
          <w:lang w:val="zh-CN" w:eastAsia="zh-CN"/>
        </w:rPr>
        <w:t>感谢</w:t>
      </w:r>
      <w:r w:rsidR="00213C4A">
        <w:rPr>
          <w:rFonts w:ascii="SimSun" w:hAnsi="SimSun"/>
          <w:sz w:val="24"/>
          <w:szCs w:val="24"/>
          <w:u w:val="none"/>
          <w:lang w:val="zh-CN" w:eastAsia="zh-CN"/>
        </w:rPr>
        <w:t>那些为全球能力建设战略的实现以及为支持秘书处的其他法</w:t>
      </w:r>
      <w:r w:rsidR="00213C4A">
        <w:rPr>
          <w:rFonts w:ascii="SimSun" w:hAnsi="SimSun" w:hint="eastAsia"/>
          <w:sz w:val="24"/>
          <w:szCs w:val="24"/>
          <w:u w:val="none"/>
          <w:lang w:val="zh-CN" w:eastAsia="zh-CN"/>
        </w:rPr>
        <w:t>定职能</w:t>
      </w:r>
      <w:r w:rsidRPr="00A930B6">
        <w:rPr>
          <w:rFonts w:ascii="SimSun" w:hAnsi="SimSun"/>
          <w:sz w:val="24"/>
          <w:szCs w:val="24"/>
          <w:u w:val="none"/>
          <w:lang w:val="zh-CN" w:eastAsia="zh-CN"/>
        </w:rPr>
        <w:t>而慷慨提供预算</w:t>
      </w:r>
      <w:proofErr w:type="gramStart"/>
      <w:r w:rsidRPr="00A930B6">
        <w:rPr>
          <w:rFonts w:ascii="SimSun" w:hAnsi="SimSun"/>
          <w:sz w:val="24"/>
          <w:szCs w:val="24"/>
          <w:u w:val="none"/>
          <w:lang w:val="zh-CN" w:eastAsia="zh-CN"/>
        </w:rPr>
        <w:t>外支持</w:t>
      </w:r>
      <w:proofErr w:type="gramEnd"/>
      <w:r w:rsidRPr="00A930B6">
        <w:rPr>
          <w:rFonts w:ascii="SimSun" w:hAnsi="SimSun"/>
          <w:sz w:val="24"/>
          <w:szCs w:val="24"/>
          <w:u w:val="none"/>
          <w:lang w:val="zh-CN" w:eastAsia="zh-CN"/>
        </w:rPr>
        <w:t>的缔约国，并</w:t>
      </w:r>
      <w:r w:rsidRPr="00A930B6">
        <w:rPr>
          <w:rFonts w:ascii="SimSun" w:hAnsi="SimSun"/>
          <w:sz w:val="24"/>
          <w:szCs w:val="24"/>
          <w:lang w:val="zh-CN" w:eastAsia="zh-CN"/>
        </w:rPr>
        <w:t>邀请</w:t>
      </w:r>
      <w:r w:rsidR="00213C4A">
        <w:rPr>
          <w:rFonts w:ascii="SimSun" w:hAnsi="SimSun"/>
          <w:sz w:val="24"/>
          <w:szCs w:val="24"/>
          <w:u w:val="none"/>
          <w:lang w:val="zh-CN" w:eastAsia="zh-CN"/>
        </w:rPr>
        <w:t>缔约国提供更多支持，尤其是</w:t>
      </w:r>
      <w:r w:rsidR="00213C4A">
        <w:rPr>
          <w:rFonts w:ascii="SimSun" w:hAnsi="SimSun" w:hint="eastAsia"/>
          <w:sz w:val="24"/>
          <w:szCs w:val="24"/>
          <w:u w:val="none"/>
          <w:lang w:val="zh-CN" w:eastAsia="zh-CN"/>
        </w:rPr>
        <w:t>通过</w:t>
      </w:r>
      <w:r w:rsidR="00213C4A">
        <w:rPr>
          <w:rFonts w:ascii="SimSun" w:hAnsi="SimSun"/>
          <w:sz w:val="24"/>
          <w:szCs w:val="24"/>
          <w:u w:val="none"/>
          <w:lang w:val="zh-CN" w:eastAsia="zh-CN"/>
        </w:rPr>
        <w:t>向用于提高秘书处</w:t>
      </w:r>
      <w:r w:rsidR="00213C4A">
        <w:rPr>
          <w:rFonts w:ascii="SimSun" w:hAnsi="SimSun" w:hint="eastAsia"/>
          <w:sz w:val="24"/>
          <w:szCs w:val="24"/>
          <w:u w:val="none"/>
          <w:lang w:val="zh-CN" w:eastAsia="zh-CN"/>
        </w:rPr>
        <w:t>人员能力</w:t>
      </w:r>
      <w:r w:rsidR="00213C4A">
        <w:rPr>
          <w:rFonts w:ascii="SimSun" w:hAnsi="SimSun"/>
          <w:sz w:val="24"/>
          <w:szCs w:val="24"/>
          <w:u w:val="none"/>
          <w:lang w:val="zh-CN" w:eastAsia="zh-CN"/>
        </w:rPr>
        <w:t>的</w:t>
      </w:r>
      <w:proofErr w:type="gramStart"/>
      <w:r w:rsidR="00213C4A">
        <w:rPr>
          <w:rFonts w:ascii="SimSun" w:hAnsi="SimSun" w:hint="eastAsia"/>
          <w:sz w:val="24"/>
          <w:szCs w:val="24"/>
          <w:u w:val="none"/>
          <w:lang w:val="zh-CN" w:eastAsia="zh-CN"/>
        </w:rPr>
        <w:t>子</w:t>
      </w:r>
      <w:r w:rsidRPr="00A930B6">
        <w:rPr>
          <w:rFonts w:ascii="SimSun" w:hAnsi="SimSun"/>
          <w:sz w:val="24"/>
          <w:szCs w:val="24"/>
          <w:u w:val="none"/>
          <w:lang w:val="zh-CN" w:eastAsia="zh-CN"/>
        </w:rPr>
        <w:t>基金</w:t>
      </w:r>
      <w:proofErr w:type="gramEnd"/>
      <w:r w:rsidRPr="00A930B6">
        <w:rPr>
          <w:rFonts w:ascii="SimSun" w:hAnsi="SimSun"/>
          <w:sz w:val="24"/>
          <w:szCs w:val="24"/>
          <w:u w:val="none"/>
          <w:lang w:val="zh-CN" w:eastAsia="zh-CN"/>
        </w:rPr>
        <w:t>提供捐款的方式</w:t>
      </w:r>
      <w:r w:rsidR="00213C4A">
        <w:rPr>
          <w:rFonts w:ascii="SimSun" w:hAnsi="SimSun" w:hint="eastAsia"/>
          <w:sz w:val="24"/>
          <w:szCs w:val="24"/>
          <w:u w:val="none"/>
          <w:lang w:val="zh-CN" w:eastAsia="zh-CN"/>
        </w:rPr>
        <w:t>进行支持</w:t>
      </w:r>
      <w:r w:rsidR="00213C4A">
        <w:rPr>
          <w:rFonts w:ascii="SimSun" w:hAnsi="SimSun"/>
          <w:sz w:val="24"/>
          <w:szCs w:val="24"/>
          <w:u w:val="none"/>
          <w:lang w:val="zh-CN" w:eastAsia="zh-CN"/>
        </w:rPr>
        <w:t>，</w:t>
      </w:r>
      <w:r w:rsidR="00213C4A">
        <w:rPr>
          <w:rFonts w:ascii="SimSun" w:hAnsi="SimSun" w:hint="eastAsia"/>
          <w:sz w:val="24"/>
          <w:szCs w:val="24"/>
          <w:u w:val="none"/>
          <w:lang w:val="zh-CN" w:eastAsia="zh-CN"/>
        </w:rPr>
        <w:t>以</w:t>
      </w:r>
      <w:r w:rsidRPr="00A930B6">
        <w:rPr>
          <w:rFonts w:ascii="SimSun" w:hAnsi="SimSun"/>
          <w:sz w:val="24"/>
          <w:szCs w:val="24"/>
          <w:u w:val="none"/>
          <w:lang w:val="zh-CN" w:eastAsia="zh-CN"/>
        </w:rPr>
        <w:t>使秘书处能满足</w:t>
      </w:r>
      <w:r w:rsidR="002F40B7" w:rsidRPr="00A930B6">
        <w:rPr>
          <w:rFonts w:ascii="SimSun" w:hAnsi="SimSun"/>
          <w:sz w:val="24"/>
          <w:szCs w:val="24"/>
          <w:u w:val="none"/>
          <w:lang w:val="zh-CN" w:eastAsia="zh-CN"/>
        </w:rPr>
        <w:t>持续高效实施</w:t>
      </w:r>
      <w:r w:rsidRPr="00A930B6">
        <w:rPr>
          <w:rFonts w:ascii="SimSun" w:hAnsi="SimSun"/>
          <w:sz w:val="24"/>
          <w:szCs w:val="24"/>
          <w:u w:val="none"/>
          <w:lang w:val="zh-CN" w:eastAsia="zh-CN"/>
        </w:rPr>
        <w:t>《公约》所需；</w:t>
      </w:r>
    </w:p>
    <w:p w:rsidR="00351675" w:rsidRPr="00A930B6" w:rsidRDefault="00351675" w:rsidP="00AB3241">
      <w:pPr>
        <w:pStyle w:val="GAParaResolution"/>
        <w:spacing w:line="276" w:lineRule="auto"/>
        <w:ind w:left="567"/>
        <w:rPr>
          <w:rFonts w:ascii="SimSun" w:hAnsi="SimSun"/>
          <w:sz w:val="24"/>
          <w:szCs w:val="24"/>
          <w:lang w:eastAsia="zh-CN"/>
        </w:rPr>
      </w:pPr>
      <w:r w:rsidRPr="00A930B6">
        <w:rPr>
          <w:rFonts w:ascii="SimSun" w:hAnsi="SimSun"/>
          <w:sz w:val="24"/>
          <w:szCs w:val="24"/>
          <w:lang w:val="zh-CN" w:eastAsia="zh-CN"/>
        </w:rPr>
        <w:t>认可</w:t>
      </w:r>
      <w:r w:rsidRPr="00A930B6">
        <w:rPr>
          <w:rFonts w:ascii="SimSun" w:hAnsi="SimSun"/>
          <w:sz w:val="24"/>
          <w:szCs w:val="24"/>
          <w:u w:val="none"/>
          <w:lang w:val="zh-CN" w:eastAsia="zh-CN"/>
        </w:rPr>
        <w:t>秘书处在应对</w:t>
      </w:r>
      <w:r w:rsidR="00213C4A">
        <w:rPr>
          <w:rFonts w:ascii="SimSun" w:hAnsi="SimSun" w:hint="eastAsia"/>
          <w:sz w:val="24"/>
          <w:szCs w:val="24"/>
          <w:u w:val="none"/>
          <w:lang w:val="zh-CN" w:eastAsia="zh-CN"/>
        </w:rPr>
        <w:t>内部审计部门</w:t>
      </w:r>
      <w:r w:rsidR="006058BD">
        <w:rPr>
          <w:rFonts w:ascii="SimSun" w:hAnsi="SimSun"/>
          <w:sz w:val="24"/>
          <w:szCs w:val="24"/>
          <w:u w:val="none"/>
          <w:lang w:val="zh-CN" w:eastAsia="zh-CN"/>
        </w:rPr>
        <w:t>评估和审计建议及相关</w:t>
      </w:r>
      <w:r w:rsidR="006058BD">
        <w:rPr>
          <w:rFonts w:ascii="SimSun" w:hAnsi="SimSun" w:hint="eastAsia"/>
          <w:sz w:val="24"/>
          <w:szCs w:val="24"/>
          <w:u w:val="none"/>
          <w:lang w:val="zh-CN" w:eastAsia="zh-CN"/>
        </w:rPr>
        <w:t>决定</w:t>
      </w:r>
      <w:r w:rsidR="002F40B7">
        <w:rPr>
          <w:rFonts w:ascii="SimSun" w:hAnsi="SimSun"/>
          <w:sz w:val="24"/>
          <w:szCs w:val="24"/>
          <w:u w:val="none"/>
          <w:lang w:val="zh-CN" w:eastAsia="zh-CN"/>
        </w:rPr>
        <w:t>的过程中已经取得</w:t>
      </w:r>
      <w:r w:rsidR="002F40B7">
        <w:rPr>
          <w:rFonts w:ascii="SimSun" w:hAnsi="SimSun" w:hint="eastAsia"/>
          <w:sz w:val="24"/>
          <w:szCs w:val="24"/>
          <w:u w:val="none"/>
          <w:lang w:val="zh-CN" w:eastAsia="zh-CN"/>
        </w:rPr>
        <w:t>的</w:t>
      </w:r>
      <w:r w:rsidRPr="00A930B6">
        <w:rPr>
          <w:rFonts w:ascii="SimSun" w:hAnsi="SimSun"/>
          <w:sz w:val="24"/>
          <w:szCs w:val="24"/>
          <w:u w:val="none"/>
          <w:lang w:val="zh-CN" w:eastAsia="zh-CN"/>
        </w:rPr>
        <w:t>进展，并</w:t>
      </w:r>
      <w:r w:rsidRPr="00A930B6">
        <w:rPr>
          <w:rFonts w:ascii="SimSun" w:hAnsi="SimSun"/>
          <w:sz w:val="24"/>
          <w:szCs w:val="24"/>
          <w:lang w:val="zh-CN" w:eastAsia="zh-CN"/>
        </w:rPr>
        <w:t>希望</w:t>
      </w:r>
      <w:r w:rsidRPr="00A930B6">
        <w:rPr>
          <w:rFonts w:ascii="SimSun" w:hAnsi="SimSun"/>
          <w:sz w:val="24"/>
          <w:szCs w:val="24"/>
          <w:u w:val="none"/>
          <w:lang w:val="zh-CN" w:eastAsia="zh-CN"/>
        </w:rPr>
        <w:t>这种努力能按照计划继续下去；</w:t>
      </w:r>
      <w:r w:rsidRPr="00A930B6">
        <w:rPr>
          <w:rFonts w:ascii="SimSun" w:hAnsi="SimSun"/>
          <w:sz w:val="24"/>
          <w:szCs w:val="24"/>
          <w:lang w:val="zh-CN" w:eastAsia="zh-CN"/>
        </w:rPr>
        <w:t xml:space="preserve"> </w:t>
      </w:r>
    </w:p>
    <w:p w:rsidR="00351675" w:rsidRPr="00A930B6" w:rsidRDefault="002F40B7" w:rsidP="00AB3241">
      <w:pPr>
        <w:pStyle w:val="GAParaResolution"/>
        <w:spacing w:line="276" w:lineRule="auto"/>
        <w:ind w:left="567"/>
        <w:rPr>
          <w:rFonts w:ascii="SimSun" w:hAnsi="SimSun"/>
          <w:sz w:val="24"/>
          <w:szCs w:val="24"/>
          <w:u w:val="none"/>
          <w:lang w:val="zh-CN" w:eastAsia="zh-CN"/>
        </w:rPr>
      </w:pPr>
      <w:r>
        <w:rPr>
          <w:rFonts w:ascii="SimSun" w:hAnsi="SimSun" w:hint="eastAsia"/>
          <w:sz w:val="24"/>
          <w:szCs w:val="24"/>
          <w:lang w:val="zh-CN" w:eastAsia="zh-CN"/>
        </w:rPr>
        <w:t>关切</w:t>
      </w:r>
      <w:r w:rsidR="00351675" w:rsidRPr="00A930B6">
        <w:rPr>
          <w:rFonts w:ascii="SimSun" w:hAnsi="SimSun"/>
          <w:sz w:val="24"/>
          <w:szCs w:val="24"/>
          <w:lang w:val="zh-CN" w:eastAsia="zh-CN"/>
        </w:rPr>
        <w:t>地注意到</w:t>
      </w:r>
      <w:r w:rsidR="00351675" w:rsidRPr="00A930B6">
        <w:rPr>
          <w:rFonts w:ascii="SimSun" w:hAnsi="SimSun"/>
          <w:sz w:val="24"/>
          <w:szCs w:val="24"/>
          <w:u w:val="none"/>
          <w:lang w:val="zh-CN" w:eastAsia="zh-CN"/>
        </w:rPr>
        <w:t>，将在2016</w:t>
      </w:r>
      <w:r w:rsidR="00316ACB">
        <w:rPr>
          <w:rFonts w:ascii="SimSun" w:hAnsi="SimSun"/>
          <w:sz w:val="24"/>
          <w:szCs w:val="24"/>
          <w:u w:val="none"/>
          <w:lang w:val="zh-CN" w:eastAsia="zh-CN"/>
        </w:rPr>
        <w:t>年下半年</w:t>
      </w:r>
      <w:r w:rsidR="00316ACB">
        <w:rPr>
          <w:rFonts w:ascii="SimSun" w:hAnsi="SimSun" w:hint="eastAsia"/>
          <w:sz w:val="24"/>
          <w:szCs w:val="24"/>
          <w:u w:val="none"/>
          <w:lang w:val="zh-CN" w:eastAsia="zh-CN"/>
        </w:rPr>
        <w:t>举行</w:t>
      </w:r>
      <w:r w:rsidR="00351675" w:rsidRPr="00A930B6">
        <w:rPr>
          <w:rFonts w:ascii="SimSun" w:hAnsi="SimSun"/>
          <w:sz w:val="24"/>
          <w:szCs w:val="24"/>
          <w:u w:val="none"/>
          <w:lang w:val="zh-CN" w:eastAsia="zh-CN"/>
        </w:rPr>
        <w:t>一次专家会议，从而为可能构建的《公约》总体成果框架奠定基础，并</w:t>
      </w:r>
      <w:r w:rsidR="00351675" w:rsidRPr="00A930B6">
        <w:rPr>
          <w:rFonts w:ascii="SimSun" w:hAnsi="SimSun"/>
          <w:sz w:val="24"/>
          <w:szCs w:val="24"/>
          <w:lang w:val="zh-CN" w:eastAsia="zh-CN"/>
        </w:rPr>
        <w:t>感谢</w:t>
      </w:r>
      <w:r w:rsidR="00351675" w:rsidRPr="00A930B6">
        <w:rPr>
          <w:rFonts w:ascii="SimSun" w:hAnsi="SimSun"/>
          <w:sz w:val="24"/>
          <w:szCs w:val="24"/>
          <w:u w:val="none"/>
          <w:lang w:val="zh-CN" w:eastAsia="zh-CN"/>
        </w:rPr>
        <w:t>中</w:t>
      </w:r>
      <w:r w:rsidR="00316ACB">
        <w:rPr>
          <w:rFonts w:ascii="SimSun" w:hAnsi="SimSun"/>
          <w:sz w:val="24"/>
          <w:szCs w:val="24"/>
          <w:u w:val="none"/>
          <w:lang w:val="zh-CN" w:eastAsia="zh-CN"/>
        </w:rPr>
        <w:t>国</w:t>
      </w:r>
      <w:r>
        <w:rPr>
          <w:rFonts w:ascii="SimSun" w:hAnsi="SimSun" w:hint="eastAsia"/>
          <w:sz w:val="24"/>
          <w:szCs w:val="24"/>
          <w:u w:val="none"/>
          <w:lang w:val="zh-CN" w:eastAsia="zh-CN"/>
        </w:rPr>
        <w:t>慷慨</w:t>
      </w:r>
      <w:r w:rsidR="00316ACB">
        <w:rPr>
          <w:rFonts w:ascii="SimSun" w:hAnsi="SimSun"/>
          <w:sz w:val="24"/>
          <w:szCs w:val="24"/>
          <w:u w:val="none"/>
          <w:lang w:val="zh-CN" w:eastAsia="zh-CN"/>
        </w:rPr>
        <w:t>为</w:t>
      </w:r>
      <w:r>
        <w:rPr>
          <w:rFonts w:ascii="SimSun" w:hAnsi="SimSun"/>
          <w:sz w:val="24"/>
          <w:szCs w:val="24"/>
          <w:u w:val="none"/>
          <w:lang w:val="zh-CN" w:eastAsia="zh-CN"/>
        </w:rPr>
        <w:t>支持该会议的组织</w:t>
      </w:r>
      <w:r>
        <w:rPr>
          <w:rFonts w:ascii="SimSun" w:hAnsi="SimSun" w:hint="eastAsia"/>
          <w:sz w:val="24"/>
          <w:szCs w:val="24"/>
          <w:u w:val="none"/>
          <w:lang w:val="zh-CN" w:eastAsia="zh-CN"/>
        </w:rPr>
        <w:t>对</w:t>
      </w:r>
      <w:r w:rsidR="00351675" w:rsidRPr="00A930B6">
        <w:rPr>
          <w:rFonts w:ascii="SimSun" w:hAnsi="SimSun"/>
          <w:sz w:val="24"/>
          <w:szCs w:val="24"/>
          <w:u w:val="none"/>
          <w:lang w:val="zh-CN" w:eastAsia="zh-CN"/>
        </w:rPr>
        <w:t>非物质文化遗产基金</w:t>
      </w:r>
      <w:r w:rsidR="00316ACB" w:rsidRPr="00A930B6">
        <w:rPr>
          <w:rFonts w:ascii="SimSun" w:hAnsi="SimSun"/>
          <w:sz w:val="24"/>
          <w:szCs w:val="24"/>
          <w:u w:val="none"/>
          <w:lang w:val="zh-CN" w:eastAsia="zh-CN"/>
        </w:rPr>
        <w:t>进行</w:t>
      </w:r>
      <w:r w:rsidR="00316ACB">
        <w:rPr>
          <w:rFonts w:ascii="SimSun" w:hAnsi="SimSun" w:hint="eastAsia"/>
          <w:sz w:val="24"/>
          <w:szCs w:val="24"/>
          <w:u w:val="none"/>
          <w:lang w:val="zh-CN" w:eastAsia="zh-CN"/>
        </w:rPr>
        <w:t>的</w:t>
      </w:r>
      <w:r w:rsidR="00351675" w:rsidRPr="00A930B6">
        <w:rPr>
          <w:rFonts w:ascii="SimSun" w:hAnsi="SimSun"/>
          <w:sz w:val="24"/>
          <w:szCs w:val="24"/>
          <w:u w:val="none"/>
          <w:lang w:val="zh-CN" w:eastAsia="zh-CN"/>
        </w:rPr>
        <w:t>自愿</w:t>
      </w:r>
      <w:r w:rsidR="00316ACB">
        <w:rPr>
          <w:rFonts w:ascii="SimSun" w:hAnsi="SimSun" w:hint="eastAsia"/>
          <w:sz w:val="24"/>
          <w:szCs w:val="24"/>
          <w:u w:val="none"/>
          <w:lang w:val="zh-CN" w:eastAsia="zh-CN"/>
        </w:rPr>
        <w:t>补充</w:t>
      </w:r>
      <w:r w:rsidR="00351675" w:rsidRPr="00A930B6">
        <w:rPr>
          <w:rFonts w:ascii="SimSun" w:hAnsi="SimSun"/>
          <w:sz w:val="24"/>
          <w:szCs w:val="24"/>
          <w:u w:val="none"/>
          <w:lang w:val="zh-CN" w:eastAsia="zh-CN"/>
        </w:rPr>
        <w:t>捐款；</w:t>
      </w:r>
      <w:r w:rsidR="00351675" w:rsidRPr="00A930B6">
        <w:rPr>
          <w:rFonts w:ascii="SimSun" w:hAnsi="SimSun"/>
          <w:sz w:val="24"/>
          <w:szCs w:val="24"/>
          <w:lang w:val="zh-CN" w:eastAsia="zh-CN"/>
        </w:rPr>
        <w:t xml:space="preserve"> </w:t>
      </w:r>
    </w:p>
    <w:p w:rsidR="00A930B6" w:rsidRPr="00A930B6" w:rsidRDefault="00351675" w:rsidP="00AB3241">
      <w:pPr>
        <w:pStyle w:val="GAParaResolution"/>
        <w:spacing w:line="276" w:lineRule="auto"/>
        <w:ind w:left="567"/>
        <w:rPr>
          <w:rFonts w:ascii="SimSun" w:hAnsi="SimSun"/>
          <w:sz w:val="24"/>
          <w:szCs w:val="24"/>
          <w:u w:val="none"/>
          <w:lang w:val="zh-CN" w:eastAsia="zh-CN"/>
        </w:rPr>
      </w:pPr>
      <w:r w:rsidRPr="00A930B6">
        <w:rPr>
          <w:rFonts w:ascii="SimSun" w:hAnsi="SimSun"/>
          <w:sz w:val="24"/>
          <w:szCs w:val="24"/>
          <w:lang w:val="zh-CN" w:eastAsia="zh-CN"/>
        </w:rPr>
        <w:t>进一步感谢</w:t>
      </w:r>
      <w:r w:rsidR="002F40B7">
        <w:rPr>
          <w:rFonts w:ascii="SimSun" w:hAnsi="SimSun"/>
          <w:sz w:val="24"/>
          <w:szCs w:val="24"/>
          <w:u w:val="none"/>
          <w:lang w:val="zh-CN" w:eastAsia="zh-CN"/>
        </w:rPr>
        <w:t>秘书处为协调日益扩大的</w:t>
      </w:r>
      <w:r w:rsidR="002F40B7">
        <w:rPr>
          <w:rFonts w:ascii="SimSun" w:hAnsi="SimSun" w:hint="eastAsia"/>
          <w:sz w:val="24"/>
          <w:szCs w:val="24"/>
          <w:u w:val="none"/>
          <w:lang w:val="zh-CN" w:eastAsia="zh-CN"/>
        </w:rPr>
        <w:t>二</w:t>
      </w:r>
      <w:r w:rsidRPr="00A930B6">
        <w:rPr>
          <w:rFonts w:ascii="SimSun" w:hAnsi="SimSun"/>
          <w:sz w:val="24"/>
          <w:szCs w:val="24"/>
          <w:u w:val="none"/>
          <w:lang w:val="zh-CN" w:eastAsia="zh-CN"/>
        </w:rPr>
        <w:t>类中心网络以及</w:t>
      </w:r>
      <w:r w:rsidR="002F40B7">
        <w:rPr>
          <w:rFonts w:ascii="SimSun" w:hAnsi="SimSun" w:hint="eastAsia"/>
          <w:sz w:val="24"/>
          <w:szCs w:val="24"/>
          <w:u w:val="none"/>
          <w:lang w:val="zh-CN" w:eastAsia="zh-CN"/>
        </w:rPr>
        <w:t>鼓励</w:t>
      </w:r>
      <w:r w:rsidRPr="00A930B6">
        <w:rPr>
          <w:rFonts w:ascii="SimSun" w:hAnsi="SimSun"/>
          <w:sz w:val="24"/>
          <w:szCs w:val="24"/>
          <w:u w:val="none"/>
          <w:lang w:val="zh-CN" w:eastAsia="zh-CN"/>
        </w:rPr>
        <w:t>它们为实现教科文组织在非物质文化遗产领域的战略目标而</w:t>
      </w:r>
      <w:r w:rsidR="00AD6609">
        <w:rPr>
          <w:rFonts w:ascii="SimSun" w:hAnsi="SimSun" w:hint="eastAsia"/>
          <w:sz w:val="24"/>
          <w:szCs w:val="24"/>
          <w:u w:val="none"/>
          <w:lang w:val="zh-CN" w:eastAsia="zh-CN"/>
        </w:rPr>
        <w:t>做出</w:t>
      </w:r>
      <w:proofErr w:type="gramStart"/>
      <w:r w:rsidR="00AD6609" w:rsidRPr="00A930B6">
        <w:rPr>
          <w:rFonts w:ascii="SimSun" w:hAnsi="SimSun"/>
          <w:sz w:val="24"/>
          <w:szCs w:val="24"/>
          <w:u w:val="none"/>
          <w:lang w:val="zh-CN" w:eastAsia="zh-CN"/>
        </w:rPr>
        <w:t>有效</w:t>
      </w:r>
      <w:r w:rsidRPr="00A930B6">
        <w:rPr>
          <w:rFonts w:ascii="SimSun" w:hAnsi="SimSun"/>
          <w:sz w:val="24"/>
          <w:szCs w:val="24"/>
          <w:u w:val="none"/>
          <w:lang w:val="zh-CN" w:eastAsia="zh-CN"/>
        </w:rPr>
        <w:t>贡献</w:t>
      </w:r>
      <w:proofErr w:type="gramEnd"/>
      <w:r w:rsidRPr="00A930B6">
        <w:rPr>
          <w:rFonts w:ascii="SimSun" w:hAnsi="SimSun"/>
          <w:sz w:val="24"/>
          <w:szCs w:val="24"/>
          <w:u w:val="none"/>
          <w:lang w:val="zh-CN" w:eastAsia="zh-CN"/>
        </w:rPr>
        <w:t>的能力</w:t>
      </w:r>
      <w:r w:rsidR="009A2A39">
        <w:rPr>
          <w:rFonts w:ascii="SimSun" w:hAnsi="SimSun" w:hint="eastAsia"/>
          <w:sz w:val="24"/>
          <w:szCs w:val="24"/>
          <w:u w:val="none"/>
          <w:lang w:val="zh-CN" w:eastAsia="zh-CN"/>
        </w:rPr>
        <w:t>，</w:t>
      </w:r>
      <w:r w:rsidR="009A2A39" w:rsidRPr="006058BD">
        <w:rPr>
          <w:rFonts w:ascii="SimSun" w:hAnsi="SimSun" w:hint="eastAsia"/>
          <w:sz w:val="24"/>
          <w:szCs w:val="24"/>
          <w:lang w:val="zh-CN" w:eastAsia="zh-CN"/>
        </w:rPr>
        <w:t>鼓励</w:t>
      </w:r>
      <w:r w:rsidR="009A2A39">
        <w:rPr>
          <w:rFonts w:ascii="SimSun" w:hAnsi="SimSun" w:hint="eastAsia"/>
          <w:sz w:val="24"/>
          <w:szCs w:val="24"/>
          <w:u w:val="none"/>
          <w:lang w:val="zh-CN" w:eastAsia="zh-CN"/>
        </w:rPr>
        <w:t>秘书处</w:t>
      </w:r>
      <w:r w:rsidR="00E34303">
        <w:rPr>
          <w:rFonts w:ascii="SimSun" w:hAnsi="SimSun" w:hint="eastAsia"/>
          <w:sz w:val="24"/>
          <w:szCs w:val="24"/>
          <w:u w:val="none"/>
          <w:lang w:val="zh-CN" w:eastAsia="zh-CN"/>
        </w:rPr>
        <w:t>在非物质领域</w:t>
      </w:r>
      <w:r w:rsidR="009A2A39">
        <w:rPr>
          <w:rFonts w:ascii="SimSun" w:hAnsi="SimSun" w:hint="eastAsia"/>
          <w:sz w:val="24"/>
          <w:szCs w:val="24"/>
          <w:u w:val="none"/>
          <w:lang w:val="zh-CN" w:eastAsia="zh-CN"/>
        </w:rPr>
        <w:t>加强与教科文</w:t>
      </w:r>
      <w:r w:rsidR="002F40B7">
        <w:rPr>
          <w:rFonts w:ascii="SimSun" w:hAnsi="SimSun" w:hint="eastAsia"/>
          <w:sz w:val="24"/>
          <w:szCs w:val="24"/>
          <w:u w:val="none"/>
          <w:lang w:val="zh-CN" w:eastAsia="zh-CN"/>
        </w:rPr>
        <w:t>组织</w:t>
      </w:r>
      <w:r w:rsidR="009A2A39" w:rsidRPr="002F40B7">
        <w:rPr>
          <w:rFonts w:ascii="SimSun" w:hAnsi="SimSun" w:hint="eastAsia"/>
          <w:sz w:val="24"/>
          <w:szCs w:val="24"/>
          <w:u w:val="none"/>
          <w:lang w:val="zh-CN" w:eastAsia="zh-CN"/>
        </w:rPr>
        <w:t>教席</w:t>
      </w:r>
      <w:r w:rsidR="009A2A39">
        <w:rPr>
          <w:rFonts w:ascii="SimSun" w:hAnsi="SimSun" w:hint="eastAsia"/>
          <w:sz w:val="24"/>
          <w:szCs w:val="24"/>
          <w:u w:val="none"/>
          <w:lang w:val="zh-CN" w:eastAsia="zh-CN"/>
        </w:rPr>
        <w:t>的合作</w:t>
      </w:r>
      <w:r w:rsidRPr="00A930B6">
        <w:rPr>
          <w:rFonts w:ascii="SimSun" w:hAnsi="SimSun"/>
          <w:sz w:val="24"/>
          <w:szCs w:val="24"/>
          <w:u w:val="none"/>
          <w:lang w:val="zh-CN" w:eastAsia="zh-CN"/>
        </w:rPr>
        <w:t>；</w:t>
      </w:r>
    </w:p>
    <w:p w:rsidR="00351675" w:rsidRPr="002F40B7" w:rsidRDefault="00351675" w:rsidP="00AB3241">
      <w:pPr>
        <w:pStyle w:val="GAParaResolution"/>
        <w:spacing w:line="276" w:lineRule="auto"/>
        <w:ind w:left="567"/>
        <w:rPr>
          <w:rFonts w:ascii="SimSun" w:hAnsi="SimSun"/>
          <w:sz w:val="24"/>
          <w:szCs w:val="24"/>
          <w:u w:val="none"/>
          <w:lang w:val="zh-CN" w:eastAsia="zh-CN"/>
        </w:rPr>
      </w:pPr>
      <w:r w:rsidRPr="00A930B6">
        <w:rPr>
          <w:rFonts w:ascii="SimSun" w:hAnsi="SimSun"/>
          <w:sz w:val="24"/>
          <w:szCs w:val="24"/>
          <w:lang w:val="zh-CN" w:eastAsia="zh-CN"/>
        </w:rPr>
        <w:t>要求</w:t>
      </w:r>
      <w:r w:rsidRPr="00A930B6">
        <w:rPr>
          <w:rFonts w:ascii="SimSun" w:hAnsi="SimSun"/>
          <w:sz w:val="24"/>
          <w:szCs w:val="24"/>
          <w:u w:val="none"/>
          <w:lang w:val="zh-CN" w:eastAsia="zh-CN"/>
        </w:rPr>
        <w:t>秘书处提交其2016年1月至</w:t>
      </w:r>
      <w:r w:rsidR="006058BD">
        <w:rPr>
          <w:rFonts w:ascii="SimSun" w:hAnsi="SimSun"/>
          <w:sz w:val="24"/>
          <w:szCs w:val="24"/>
          <w:u w:val="none"/>
          <w:lang w:val="zh-CN" w:eastAsia="zh-CN"/>
        </w:rPr>
        <w:t>201</w:t>
      </w:r>
      <w:r w:rsidR="006058BD">
        <w:rPr>
          <w:rFonts w:ascii="SimSun" w:hAnsi="SimSun" w:hint="eastAsia"/>
          <w:sz w:val="24"/>
          <w:szCs w:val="24"/>
          <w:u w:val="none"/>
          <w:lang w:val="zh-CN" w:eastAsia="zh-CN"/>
        </w:rPr>
        <w:t>7</w:t>
      </w:r>
      <w:r w:rsidRPr="00A930B6">
        <w:rPr>
          <w:rFonts w:ascii="SimSun" w:hAnsi="SimSun"/>
          <w:sz w:val="24"/>
          <w:szCs w:val="24"/>
          <w:u w:val="none"/>
          <w:lang w:val="zh-CN" w:eastAsia="zh-CN"/>
        </w:rPr>
        <w:t>年12月期间活动的报告，供大会第</w:t>
      </w:r>
      <w:r w:rsidRPr="00A930B6">
        <w:rPr>
          <w:rFonts w:ascii="SimSun" w:hAnsi="SimSun" w:hint="eastAsia"/>
          <w:sz w:val="24"/>
          <w:szCs w:val="24"/>
          <w:u w:val="none"/>
          <w:lang w:val="zh-CN" w:eastAsia="zh-CN"/>
        </w:rPr>
        <w:t>七届会议审议</w:t>
      </w:r>
      <w:r w:rsidRPr="00A930B6">
        <w:rPr>
          <w:rFonts w:ascii="SimSun" w:hAnsi="SimSun"/>
          <w:sz w:val="24"/>
          <w:szCs w:val="24"/>
          <w:u w:val="none"/>
          <w:lang w:val="zh-CN" w:eastAsia="zh-CN"/>
        </w:rPr>
        <w:t>，</w:t>
      </w:r>
      <w:r w:rsidR="002F40B7" w:rsidRPr="002F40B7">
        <w:rPr>
          <w:rFonts w:ascii="SimSun" w:hAnsi="SimSun" w:hint="eastAsia"/>
          <w:sz w:val="24"/>
          <w:szCs w:val="24"/>
          <w:u w:val="none"/>
          <w:lang w:val="zh-CN" w:eastAsia="zh-CN"/>
        </w:rPr>
        <w:t>并于此后每两年提交一次报告</w:t>
      </w:r>
      <w:r w:rsidRPr="002F40B7">
        <w:rPr>
          <w:rFonts w:ascii="SimSun" w:hAnsi="SimSun"/>
          <w:sz w:val="24"/>
          <w:szCs w:val="24"/>
          <w:u w:val="none"/>
          <w:lang w:val="zh-CN" w:eastAsia="zh-CN"/>
        </w:rPr>
        <w:t>。</w:t>
      </w:r>
    </w:p>
    <w:p w:rsidR="00351675" w:rsidRPr="00351675" w:rsidRDefault="00351675" w:rsidP="00351675">
      <w:pPr>
        <w:spacing w:before="720" w:after="240"/>
        <w:rPr>
          <w:rFonts w:ascii="SimSun" w:eastAsia="SimSun" w:hAnsi="SimSun" w:cs="Arial"/>
          <w:b/>
          <w:lang w:val="zh-CN" w:eastAsia="zh-CN"/>
        </w:rPr>
      </w:pPr>
      <w:r w:rsidRPr="00351675">
        <w:rPr>
          <w:rFonts w:ascii="SimSun" w:eastAsia="SimSun" w:hAnsi="SimSun" w:cs="Arial" w:hint="eastAsia"/>
          <w:b/>
          <w:lang w:val="zh-CN" w:eastAsia="zh-CN"/>
        </w:rPr>
        <w:t>第</w:t>
      </w:r>
      <w:r w:rsidRPr="00351675">
        <w:rPr>
          <w:rFonts w:ascii="SimSun" w:eastAsia="SimSun" w:hAnsi="SimSun" w:cs="Arial"/>
          <w:b/>
          <w:lang w:val="zh-CN" w:eastAsia="zh-CN"/>
        </w:rPr>
        <w:t>6.GA 7</w:t>
      </w:r>
      <w:r w:rsidRPr="00351675">
        <w:rPr>
          <w:rFonts w:ascii="SimSun" w:eastAsia="SimSun" w:hAnsi="SimSun" w:cs="Arial" w:hint="eastAsia"/>
          <w:b/>
          <w:lang w:val="zh-CN" w:eastAsia="zh-CN"/>
        </w:rPr>
        <w:t>号</w:t>
      </w:r>
      <w:r w:rsidRPr="00351675">
        <w:rPr>
          <w:rFonts w:ascii="SimSun" w:eastAsia="SimSun" w:hAnsi="SimSun" w:cs="Arial"/>
          <w:b/>
          <w:lang w:val="zh-CN" w:eastAsia="zh-CN"/>
        </w:rPr>
        <w:t>决</w:t>
      </w:r>
      <w:bookmarkStart w:id="0" w:name="_GoBack"/>
      <w:bookmarkEnd w:id="0"/>
      <w:r w:rsidRPr="00351675">
        <w:rPr>
          <w:rFonts w:ascii="SimSun" w:eastAsia="SimSun" w:hAnsi="SimSun" w:cs="Arial"/>
          <w:b/>
          <w:lang w:val="zh-CN" w:eastAsia="zh-CN"/>
        </w:rPr>
        <w:t xml:space="preserve">议 </w:t>
      </w:r>
    </w:p>
    <w:p w:rsidR="00351675" w:rsidRPr="00351675" w:rsidRDefault="00351675" w:rsidP="0032757B">
      <w:pPr>
        <w:pStyle w:val="GAPreambulaResolution"/>
        <w:tabs>
          <w:tab w:val="left" w:pos="567"/>
        </w:tabs>
        <w:spacing w:line="276" w:lineRule="auto"/>
        <w:ind w:left="0"/>
        <w:rPr>
          <w:rFonts w:ascii="SimSun" w:eastAsia="SimSun" w:hAnsi="SimSun"/>
          <w:sz w:val="24"/>
          <w:lang w:val="zh-CN" w:eastAsia="zh-CN"/>
        </w:rPr>
      </w:pPr>
      <w:r w:rsidRPr="00351675">
        <w:rPr>
          <w:rFonts w:ascii="SimSun" w:eastAsia="SimSun" w:hAnsi="SimSun"/>
          <w:sz w:val="24"/>
          <w:lang w:val="zh-CN" w:eastAsia="zh-CN"/>
        </w:rPr>
        <w:t>大</w:t>
      </w:r>
      <w:r w:rsidRPr="00351675">
        <w:rPr>
          <w:rFonts w:ascii="SimSun" w:eastAsia="SimSun" w:hAnsi="SimSun"/>
          <w:sz w:val="24"/>
          <w:lang w:val="zh-CN" w:eastAsia="zh-CN"/>
        </w:rPr>
        <w:tab/>
        <w:t>会，</w:t>
      </w:r>
    </w:p>
    <w:p w:rsidR="00A50F2A" w:rsidRPr="00A50F2A" w:rsidRDefault="008A4468" w:rsidP="00FD5807">
      <w:pPr>
        <w:autoSpaceDE w:val="0"/>
        <w:autoSpaceDN w:val="0"/>
        <w:adjustRightInd w:val="0"/>
        <w:spacing w:after="120" w:line="276" w:lineRule="auto"/>
        <w:ind w:left="567" w:hanging="567"/>
        <w:rPr>
          <w:rFonts w:ascii="SimSun" w:eastAsia="SimSun" w:hAnsi="SimSun" w:cs="Arial"/>
          <w:lang w:val="zh-CN" w:eastAsia="zh-CN"/>
        </w:rPr>
      </w:pPr>
      <w:r w:rsidRPr="00FD5807">
        <w:rPr>
          <w:rFonts w:ascii="SimSun" w:eastAsia="SimSun" w:hAnsi="SimSun" w:cs="Arial"/>
          <w:lang w:val="en-US" w:eastAsia="zh-CN"/>
        </w:rPr>
        <w:t>1.</w:t>
      </w:r>
      <w:r w:rsidRPr="00FD5807">
        <w:rPr>
          <w:rFonts w:ascii="SimSun" w:eastAsia="SimSun" w:hAnsi="SimSun" w:cs="Arial"/>
          <w:lang w:val="en-US" w:eastAsia="zh-CN"/>
        </w:rPr>
        <w:tab/>
      </w:r>
      <w:r w:rsidR="00351675" w:rsidRPr="00351675">
        <w:rPr>
          <w:rFonts w:ascii="SimSun" w:eastAsia="SimSun" w:hAnsi="SimSun" w:cs="Arial"/>
          <w:u w:val="single"/>
          <w:lang w:val="zh-CN" w:eastAsia="zh-CN"/>
        </w:rPr>
        <w:t>审议</w:t>
      </w:r>
      <w:r w:rsidR="00351675" w:rsidRPr="00FD5807">
        <w:rPr>
          <w:rFonts w:ascii="SimSun" w:eastAsia="SimSun" w:hAnsi="SimSun" w:cs="Arial"/>
          <w:lang w:val="zh-CN" w:eastAsia="zh-CN"/>
        </w:rPr>
        <w:t>了</w:t>
      </w:r>
      <w:r w:rsidR="00351675" w:rsidRPr="00A50F2A">
        <w:rPr>
          <w:rFonts w:ascii="SimSun" w:eastAsia="SimSun" w:hAnsi="SimSun" w:cs="Arial" w:hint="eastAsia"/>
          <w:lang w:val="zh-CN" w:eastAsia="zh-CN"/>
        </w:rPr>
        <w:t>第</w:t>
      </w:r>
      <w:r w:rsidR="00351675" w:rsidRPr="00A50F2A">
        <w:rPr>
          <w:rFonts w:ascii="Arial" w:eastAsia="SimSun" w:hAnsi="Arial" w:cs="Arial"/>
          <w:lang w:val="zh-CN" w:eastAsia="zh-CN"/>
        </w:rPr>
        <w:t>ITH/16/6.GA/7</w:t>
      </w:r>
      <w:r w:rsidR="00351675" w:rsidRPr="00A50F2A">
        <w:rPr>
          <w:rFonts w:ascii="SimSun" w:eastAsia="SimSun" w:hAnsi="SimSun" w:cs="Arial" w:hint="eastAsia"/>
          <w:lang w:val="zh-CN" w:eastAsia="zh-CN"/>
        </w:rPr>
        <w:t>号</w:t>
      </w:r>
      <w:r w:rsidR="00351675" w:rsidRPr="00A50F2A">
        <w:rPr>
          <w:rFonts w:ascii="SimSun" w:eastAsia="SimSun" w:hAnsi="SimSun" w:cs="Arial"/>
          <w:lang w:val="zh-CN" w:eastAsia="zh-CN"/>
        </w:rPr>
        <w:t>文件，</w:t>
      </w:r>
    </w:p>
    <w:p w:rsidR="00A50F2A" w:rsidRPr="000A5B85" w:rsidRDefault="00351675" w:rsidP="00FD5807">
      <w:pPr>
        <w:pStyle w:val="GAParaResolution"/>
        <w:numPr>
          <w:ilvl w:val="0"/>
          <w:numId w:val="33"/>
        </w:numPr>
        <w:ind w:left="567" w:hanging="567"/>
        <w:rPr>
          <w:rFonts w:ascii="SimSun" w:hAnsi="SimSun"/>
          <w:sz w:val="24"/>
          <w:lang w:val="zh-CN" w:eastAsia="zh-CN"/>
        </w:rPr>
      </w:pPr>
      <w:r w:rsidRPr="000A5B85">
        <w:rPr>
          <w:rFonts w:ascii="SimSun" w:hAnsi="SimSun"/>
          <w:sz w:val="24"/>
          <w:lang w:val="zh-CN" w:eastAsia="zh-CN"/>
        </w:rPr>
        <w:t>批准</w:t>
      </w:r>
      <w:r w:rsidR="008A4468" w:rsidRPr="000A5B85">
        <w:rPr>
          <w:rFonts w:ascii="SimSun" w:hAnsi="SimSun" w:hint="eastAsia"/>
          <w:sz w:val="24"/>
          <w:u w:val="none"/>
          <w:lang w:val="en-US" w:eastAsia="zh-CN"/>
        </w:rPr>
        <w:t>经修改的实施《公约》</w:t>
      </w:r>
      <w:r w:rsidRPr="000A5B85">
        <w:rPr>
          <w:rFonts w:ascii="SimSun" w:hAnsi="SimSun"/>
          <w:sz w:val="24"/>
          <w:u w:val="none"/>
          <w:lang w:val="zh-CN" w:eastAsia="zh-CN"/>
        </w:rPr>
        <w:t>业务指南</w:t>
      </w:r>
      <w:r w:rsidR="008A4468" w:rsidRPr="000A5B85">
        <w:rPr>
          <w:rFonts w:ascii="SimSun" w:hAnsi="SimSun" w:hint="eastAsia"/>
          <w:sz w:val="24"/>
          <w:u w:val="none"/>
          <w:lang w:val="zh-CN" w:eastAsia="zh-CN"/>
        </w:rPr>
        <w:t>修正案</w:t>
      </w:r>
      <w:r w:rsidR="00A50F2A" w:rsidRPr="000A5B85">
        <w:rPr>
          <w:rFonts w:ascii="SimSun" w:hAnsi="SimSun"/>
          <w:sz w:val="24"/>
          <w:u w:val="none"/>
          <w:lang w:val="zh-CN" w:eastAsia="zh-CN"/>
        </w:rPr>
        <w:t>，</w:t>
      </w:r>
    </w:p>
    <w:p w:rsidR="008A4468" w:rsidRPr="000A5B85" w:rsidRDefault="00A50F2A" w:rsidP="00FD5807">
      <w:pPr>
        <w:pStyle w:val="GAParaResolution"/>
        <w:numPr>
          <w:ilvl w:val="0"/>
          <w:numId w:val="33"/>
        </w:numPr>
        <w:ind w:left="567" w:hanging="567"/>
        <w:rPr>
          <w:rFonts w:ascii="SimSun" w:hAnsi="SimSun"/>
          <w:sz w:val="24"/>
          <w:lang w:val="zh-CN" w:eastAsia="zh-CN"/>
        </w:rPr>
      </w:pPr>
      <w:r w:rsidRPr="000A5B85">
        <w:rPr>
          <w:rFonts w:ascii="SimSun" w:hAnsi="SimSun" w:hint="eastAsia"/>
          <w:sz w:val="24"/>
          <w:lang w:val="zh-CN" w:eastAsia="zh-CN"/>
        </w:rPr>
        <w:t>邀请</w:t>
      </w:r>
      <w:r w:rsidRPr="000A5B85">
        <w:rPr>
          <w:rFonts w:ascii="SimSun" w:hAnsi="SimSun"/>
          <w:sz w:val="24"/>
          <w:u w:val="none"/>
          <w:lang w:val="zh-CN" w:eastAsia="zh-CN"/>
        </w:rPr>
        <w:t>秘书处，为协同与和谐</w:t>
      </w:r>
      <w:r w:rsidR="008A4468" w:rsidRPr="000A5B85">
        <w:rPr>
          <w:rFonts w:ascii="SimSun" w:hAnsi="SimSun" w:hint="eastAsia"/>
          <w:sz w:val="24"/>
          <w:u w:val="none"/>
          <w:lang w:val="zh-CN" w:eastAsia="zh-CN"/>
        </w:rPr>
        <w:t>之目的</w:t>
      </w:r>
      <w:r w:rsidRPr="000A5B85">
        <w:rPr>
          <w:rFonts w:ascii="SimSun" w:hAnsi="SimSun"/>
          <w:sz w:val="24"/>
          <w:u w:val="none"/>
          <w:lang w:val="zh-CN" w:eastAsia="zh-CN"/>
        </w:rPr>
        <w:t>，</w:t>
      </w:r>
      <w:r w:rsidR="006058BD" w:rsidRPr="000A5B85">
        <w:rPr>
          <w:rFonts w:ascii="SimSun" w:hAnsi="SimSun" w:hint="eastAsia"/>
          <w:sz w:val="24"/>
          <w:u w:val="none"/>
          <w:lang w:val="zh-CN" w:eastAsia="zh-CN"/>
        </w:rPr>
        <w:t>与其他</w:t>
      </w:r>
      <w:r w:rsidR="006058BD" w:rsidRPr="000A5B85">
        <w:rPr>
          <w:rFonts w:ascii="SimSun" w:hAnsi="SimSun"/>
          <w:sz w:val="24"/>
          <w:u w:val="none"/>
          <w:lang w:val="zh-CN" w:eastAsia="zh-CN"/>
        </w:rPr>
        <w:t>各</w:t>
      </w:r>
      <w:r w:rsidR="006058BD" w:rsidRPr="000A5B85">
        <w:rPr>
          <w:rFonts w:ascii="SimSun" w:hAnsi="SimSun" w:hint="eastAsia"/>
          <w:sz w:val="24"/>
          <w:u w:val="none"/>
          <w:lang w:val="zh-CN" w:eastAsia="zh-CN"/>
        </w:rPr>
        <w:t>文化</w:t>
      </w:r>
      <w:r w:rsidR="006058BD" w:rsidRPr="000A5B85">
        <w:rPr>
          <w:rFonts w:ascii="SimSun" w:hAnsi="SimSun"/>
          <w:sz w:val="24"/>
          <w:u w:val="none"/>
          <w:lang w:val="zh-CN" w:eastAsia="zh-CN"/>
        </w:rPr>
        <w:t>公约</w:t>
      </w:r>
      <w:r w:rsidR="006058BD" w:rsidRPr="000A5B85">
        <w:rPr>
          <w:rFonts w:ascii="SimSun" w:hAnsi="SimSun" w:hint="eastAsia"/>
          <w:sz w:val="24"/>
          <w:u w:val="none"/>
          <w:lang w:val="zh-CN" w:eastAsia="zh-CN"/>
        </w:rPr>
        <w:t>在可</w:t>
      </w:r>
      <w:r w:rsidRPr="000A5B85">
        <w:rPr>
          <w:rFonts w:ascii="SimSun" w:hAnsi="SimSun"/>
          <w:sz w:val="24"/>
          <w:u w:val="none"/>
          <w:lang w:val="zh-CN" w:eastAsia="zh-CN"/>
        </w:rPr>
        <w:t>持续发展</w:t>
      </w:r>
      <w:r w:rsidR="006058BD" w:rsidRPr="000A5B85">
        <w:rPr>
          <w:rFonts w:ascii="SimSun" w:hAnsi="SimSun" w:hint="eastAsia"/>
          <w:sz w:val="24"/>
          <w:u w:val="none"/>
          <w:lang w:val="zh-CN" w:eastAsia="zh-CN"/>
        </w:rPr>
        <w:t>等问题上进行咨询，</w:t>
      </w:r>
      <w:r w:rsidRPr="000A5B85">
        <w:rPr>
          <w:rFonts w:ascii="SimSun" w:hAnsi="SimSun"/>
          <w:sz w:val="24"/>
          <w:u w:val="none"/>
          <w:lang w:val="zh-CN" w:eastAsia="zh-CN"/>
        </w:rPr>
        <w:t>并向第七届大会报告。</w:t>
      </w:r>
    </w:p>
    <w:p w:rsidR="00265DAE" w:rsidRPr="00FA51EB" w:rsidRDefault="00265DAE" w:rsidP="00FD5807">
      <w:pPr>
        <w:pStyle w:val="GAParaResolution"/>
        <w:numPr>
          <w:ilvl w:val="0"/>
          <w:numId w:val="0"/>
        </w:numPr>
        <w:rPr>
          <w:b/>
          <w:bCs/>
          <w:lang w:eastAsia="zh-CN"/>
        </w:rPr>
      </w:pPr>
    </w:p>
    <w:p w:rsidR="00351675" w:rsidRPr="00265DAE" w:rsidRDefault="00351675" w:rsidP="00FD5807">
      <w:pPr>
        <w:autoSpaceDE w:val="0"/>
        <w:autoSpaceDN w:val="0"/>
        <w:adjustRightInd w:val="0"/>
        <w:spacing w:after="720" w:line="276" w:lineRule="auto"/>
        <w:jc w:val="center"/>
        <w:rPr>
          <w:rFonts w:ascii="SimSun" w:eastAsia="SimSun" w:hAnsi="SimSun" w:cs="Arial"/>
          <w:b/>
          <w:bCs/>
          <w:sz w:val="22"/>
          <w:szCs w:val="22"/>
          <w:lang w:val="zh-CN" w:eastAsia="zh-CN"/>
        </w:rPr>
      </w:pPr>
      <w:r w:rsidRPr="00DF6E9A">
        <w:rPr>
          <w:rFonts w:ascii="SimSun" w:eastAsia="SimSun" w:hAnsi="SimSun" w:cs="Arial"/>
          <w:b/>
          <w:sz w:val="22"/>
          <w:lang w:val="zh-CN" w:eastAsia="zh-CN"/>
        </w:rPr>
        <w:t>附</w:t>
      </w:r>
      <w:r w:rsidRPr="00DF6E9A">
        <w:rPr>
          <w:rFonts w:ascii="SimSun" w:eastAsia="SimSun" w:hAnsi="SimSun" w:cs="Arial"/>
          <w:b/>
          <w:sz w:val="22"/>
          <w:lang w:val="zh-CN" w:eastAsia="zh-CN"/>
        </w:rPr>
        <w:tab/>
      </w:r>
      <w:r w:rsidRPr="001F49AE">
        <w:rPr>
          <w:rFonts w:ascii="SimSun" w:eastAsia="SimSun" w:hAnsi="SimSun" w:cs="Arial"/>
          <w:b/>
          <w:sz w:val="22"/>
          <w:lang w:val="zh-CN" w:eastAsia="zh-CN"/>
        </w:rPr>
        <w:t>件</w:t>
      </w:r>
    </w:p>
    <w:p w:rsidR="00351675" w:rsidRPr="00351675" w:rsidRDefault="00351675" w:rsidP="00FD5807">
      <w:pPr>
        <w:numPr>
          <w:ilvl w:val="0"/>
          <w:numId w:val="15"/>
        </w:numPr>
        <w:tabs>
          <w:tab w:val="left" w:pos="567"/>
        </w:tabs>
        <w:autoSpaceDE w:val="0"/>
        <w:autoSpaceDN w:val="0"/>
        <w:adjustRightInd w:val="0"/>
        <w:spacing w:after="120"/>
        <w:ind w:left="0" w:firstLine="0"/>
        <w:jc w:val="both"/>
        <w:rPr>
          <w:rFonts w:ascii="SimSun" w:eastAsia="SimSun" w:hAnsi="SimSun" w:cs="Arial"/>
          <w:b/>
          <w:sz w:val="22"/>
          <w:szCs w:val="22"/>
          <w:lang w:val="zh-CN" w:eastAsia="zh-CN"/>
        </w:rPr>
      </w:pPr>
      <w:r w:rsidRPr="00351675">
        <w:rPr>
          <w:rFonts w:ascii="SimSun" w:eastAsia="SimSun" w:hAnsi="SimSun" w:cs="Arial"/>
          <w:b/>
          <w:sz w:val="22"/>
          <w:szCs w:val="22"/>
          <w:lang w:val="zh-CN" w:eastAsia="zh-CN"/>
        </w:rPr>
        <w:t>委员会主席团审查的国际援助申请</w:t>
      </w:r>
    </w:p>
    <w:p w:rsidR="003846AC" w:rsidRPr="00351675" w:rsidRDefault="003846AC" w:rsidP="00FD5807">
      <w:pPr>
        <w:tabs>
          <w:tab w:val="left" w:pos="-888"/>
          <w:tab w:val="left" w:pos="1134"/>
        </w:tabs>
        <w:spacing w:before="120"/>
        <w:ind w:left="1134" w:hanging="1134"/>
        <w:jc w:val="both"/>
        <w:rPr>
          <w:rFonts w:ascii="SimSun" w:eastAsia="SimSun" w:hAnsi="SimSun" w:cs="Arial"/>
          <w:sz w:val="22"/>
          <w:szCs w:val="22"/>
          <w:lang w:val="zh-CN" w:eastAsia="zh-CN"/>
        </w:rPr>
      </w:pPr>
      <w:r w:rsidRPr="00351675">
        <w:rPr>
          <w:rFonts w:ascii="SimSun" w:eastAsia="SimSun" w:hAnsi="SimSun" w:cs="Arial"/>
          <w:sz w:val="22"/>
          <w:lang w:val="zh-CN" w:eastAsia="zh-CN"/>
        </w:rPr>
        <w:t>27.</w:t>
      </w:r>
      <w:r w:rsidRPr="00351675">
        <w:rPr>
          <w:rFonts w:ascii="SimSun" w:eastAsia="SimSun" w:hAnsi="SimSun" w:cs="Arial"/>
          <w:sz w:val="22"/>
          <w:szCs w:val="22"/>
          <w:lang w:val="zh-CN" w:eastAsia="zh-CN"/>
        </w:rPr>
        <w:tab/>
      </w:r>
      <w:r w:rsidRPr="00351675">
        <w:rPr>
          <w:rFonts w:ascii="SimSun" w:eastAsia="SimSun" w:hAnsi="SimSun" w:cs="Arial" w:hint="eastAsia"/>
          <w:sz w:val="22"/>
          <w:lang w:val="zh-CN" w:eastAsia="zh-CN"/>
        </w:rPr>
        <w:t>作为试行措施，委员会根据《公约》第八条第三款设立名为“审查机构”的咨询机构，负责完成对列入急需保护的非物质文化遗产名录和人类非物质文化遗产代表作名录的申报、最能体现《公约》原则和目标的计划、项目和活动的推荐，以及</w:t>
      </w:r>
      <w:r w:rsidRPr="002F3A4A">
        <w:rPr>
          <w:rFonts w:ascii="SimSun" w:eastAsia="SimSun" w:hAnsi="SimSun" w:cs="Arial"/>
          <w:sz w:val="22"/>
          <w:lang w:val="zh-CN" w:eastAsia="zh-CN"/>
        </w:rPr>
        <w:t>10</w:t>
      </w:r>
      <w:r w:rsidRPr="002F3A4A">
        <w:rPr>
          <w:rFonts w:ascii="SimSun" w:eastAsia="SimSun" w:hAnsi="SimSun" w:cs="Arial" w:hint="eastAsia"/>
          <w:sz w:val="22"/>
          <w:lang w:val="zh-CN" w:eastAsia="zh-CN"/>
        </w:rPr>
        <w:t>万</w:t>
      </w:r>
      <w:r w:rsidRPr="00351675">
        <w:rPr>
          <w:rFonts w:ascii="SimSun" w:eastAsia="SimSun" w:hAnsi="SimSun" w:cs="Arial" w:hint="eastAsia"/>
          <w:sz w:val="22"/>
          <w:lang w:val="zh-CN" w:eastAsia="zh-CN"/>
        </w:rPr>
        <w:t>美元以上的国际援助申请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p w:rsidR="003846AC" w:rsidRPr="00351675" w:rsidRDefault="003846AC" w:rsidP="00FD5807">
      <w:pPr>
        <w:tabs>
          <w:tab w:val="left" w:pos="-888"/>
          <w:tab w:val="left" w:pos="1134"/>
        </w:tabs>
        <w:spacing w:before="120"/>
        <w:ind w:left="1134" w:hanging="1134"/>
        <w:jc w:val="both"/>
        <w:rPr>
          <w:rFonts w:ascii="SimSun" w:eastAsia="SimSun" w:hAnsi="SimSun" w:cs="Arial"/>
          <w:sz w:val="22"/>
          <w:szCs w:val="22"/>
          <w:lang w:val="zh-CN" w:eastAsia="zh-CN"/>
        </w:rPr>
      </w:pPr>
      <w:r w:rsidRPr="00351675">
        <w:rPr>
          <w:rFonts w:ascii="SimSun" w:eastAsia="SimSun" w:hAnsi="SimSun" w:cs="Arial"/>
          <w:sz w:val="22"/>
          <w:lang w:val="zh-CN" w:eastAsia="zh-CN"/>
        </w:rPr>
        <w:t>33.</w:t>
      </w:r>
      <w:r w:rsidRPr="00351675">
        <w:rPr>
          <w:rFonts w:ascii="SimSun" w:eastAsia="SimSun" w:hAnsi="SimSun" w:cs="Arial"/>
          <w:sz w:val="22"/>
          <w:szCs w:val="22"/>
          <w:lang w:val="zh-CN" w:eastAsia="zh-CN"/>
        </w:rPr>
        <w:tab/>
      </w:r>
      <w:r w:rsidRPr="00FD5807">
        <w:rPr>
          <w:rFonts w:ascii="SimSun" w:eastAsia="SimSun" w:hAnsi="SimSun" w:cs="Arial" w:hint="eastAsia"/>
          <w:spacing w:val="-10"/>
          <w:sz w:val="22"/>
          <w:lang w:val="zh-CN" w:eastAsia="zh-CN"/>
        </w:rPr>
        <w:t>委员会按照可用的资源和评审能力，提前两年确定下两个周期内可处理的申报材料数量。</w:t>
      </w:r>
      <w:r w:rsidRPr="00351675">
        <w:rPr>
          <w:rFonts w:ascii="SimSun" w:eastAsia="SimSun" w:hAnsi="SimSun" w:cs="Arial" w:hint="eastAsia"/>
          <w:sz w:val="22"/>
          <w:lang w:val="zh-CN" w:eastAsia="zh-CN"/>
        </w:rPr>
        <w:t>此上限应用范围应包括列入急需保护的非物质文化遗产名录和人类非物质文化遗产代表作名录的申报材料，最能体现《公约》原则和目标的计划、项目和活动的推荐和</w:t>
      </w:r>
      <w:r w:rsidRPr="002F3A4A">
        <w:rPr>
          <w:rFonts w:ascii="SimSun" w:eastAsia="SimSun" w:hAnsi="SimSun" w:cs="Arial"/>
          <w:sz w:val="22"/>
          <w:lang w:val="zh-CN" w:eastAsia="zh-CN"/>
        </w:rPr>
        <w:t>10</w:t>
      </w:r>
      <w:r w:rsidRPr="002F3A4A">
        <w:rPr>
          <w:rFonts w:ascii="SimSun" w:eastAsia="SimSun" w:hAnsi="SimSun" w:cs="Arial" w:hint="eastAsia"/>
          <w:sz w:val="22"/>
          <w:lang w:val="zh-CN" w:eastAsia="zh-CN"/>
        </w:rPr>
        <w:t>万</w:t>
      </w:r>
      <w:r w:rsidRPr="00351675">
        <w:rPr>
          <w:rFonts w:ascii="SimSun" w:eastAsia="SimSun" w:hAnsi="SimSun" w:cs="Arial" w:hint="eastAsia"/>
          <w:sz w:val="22"/>
          <w:lang w:val="zh-CN" w:eastAsia="zh-CN"/>
        </w:rPr>
        <w:t>美元以上的国际援助申请。</w:t>
      </w:r>
    </w:p>
    <w:p w:rsidR="003846AC" w:rsidRPr="00351675" w:rsidRDefault="003846AC" w:rsidP="00FD5807">
      <w:pPr>
        <w:tabs>
          <w:tab w:val="left" w:pos="-888"/>
          <w:tab w:val="left" w:pos="1134"/>
        </w:tabs>
        <w:spacing w:before="120"/>
        <w:ind w:left="1134" w:hanging="1134"/>
        <w:jc w:val="both"/>
        <w:rPr>
          <w:rFonts w:ascii="SimSun" w:eastAsia="SimSun" w:hAnsi="SimSun" w:cs="Arial"/>
          <w:sz w:val="22"/>
          <w:szCs w:val="22"/>
          <w:lang w:eastAsia="zh-CN"/>
        </w:rPr>
      </w:pPr>
      <w:r w:rsidRPr="00351675">
        <w:rPr>
          <w:rFonts w:ascii="SimSun" w:eastAsia="SimSun" w:hAnsi="SimSun" w:cs="Arial"/>
          <w:sz w:val="22"/>
          <w:lang w:val="zh-CN" w:eastAsia="zh-CN"/>
        </w:rPr>
        <w:t>34.</w:t>
      </w:r>
      <w:r w:rsidRPr="00351675">
        <w:rPr>
          <w:rFonts w:ascii="SimSun" w:eastAsia="SimSun" w:hAnsi="SimSun" w:cs="Arial"/>
          <w:sz w:val="22"/>
          <w:szCs w:val="22"/>
          <w:lang w:val="zh-CN" w:eastAsia="zh-CN"/>
        </w:rPr>
        <w:tab/>
      </w:r>
      <w:r w:rsidRPr="00351675">
        <w:rPr>
          <w:rFonts w:ascii="SimSun" w:eastAsia="SimSun" w:hAnsi="SimSun" w:cs="Arial" w:hint="eastAsia"/>
          <w:sz w:val="22"/>
          <w:szCs w:val="22"/>
          <w:lang w:eastAsia="zh-CN"/>
        </w:rPr>
        <w:t>在该上限总数范围内，委员会应尽最大可能评审每个</w:t>
      </w:r>
      <w:proofErr w:type="gramStart"/>
      <w:r w:rsidRPr="00351675">
        <w:rPr>
          <w:rFonts w:ascii="SimSun" w:eastAsia="SimSun" w:hAnsi="SimSun" w:cs="Arial" w:hint="eastAsia"/>
          <w:sz w:val="22"/>
          <w:szCs w:val="22"/>
          <w:lang w:eastAsia="zh-CN"/>
        </w:rPr>
        <w:t>申报国</w:t>
      </w:r>
      <w:proofErr w:type="gramEnd"/>
      <w:r w:rsidRPr="00351675">
        <w:rPr>
          <w:rFonts w:ascii="SimSun" w:eastAsia="SimSun" w:hAnsi="SimSun" w:cs="Arial" w:hint="eastAsia"/>
          <w:sz w:val="22"/>
          <w:szCs w:val="22"/>
          <w:lang w:eastAsia="zh-CN"/>
        </w:rPr>
        <w:t>的至少一份申报材料，优先考虑：</w:t>
      </w:r>
    </w:p>
    <w:p w:rsidR="003846AC" w:rsidRPr="00351675" w:rsidRDefault="003846AC" w:rsidP="00FD5807">
      <w:pPr>
        <w:widowControl w:val="0"/>
        <w:autoSpaceDE w:val="0"/>
        <w:autoSpaceDN w:val="0"/>
        <w:adjustRightInd w:val="0"/>
        <w:spacing w:after="120"/>
        <w:ind w:left="1701" w:hanging="567"/>
        <w:jc w:val="both"/>
        <w:rPr>
          <w:rFonts w:ascii="SimSun" w:eastAsia="SimSun" w:hAnsi="SimSun" w:cs="SimSun"/>
          <w:sz w:val="22"/>
          <w:szCs w:val="22"/>
          <w:lang w:eastAsia="zh-CN"/>
        </w:rPr>
      </w:pPr>
      <w:r w:rsidRPr="00351675">
        <w:rPr>
          <w:rFonts w:ascii="SimSun" w:eastAsia="SimSun" w:hAnsi="SimSun" w:cs="Arial"/>
          <w:sz w:val="22"/>
          <w:szCs w:val="22"/>
          <w:lang w:eastAsia="zh-CN"/>
        </w:rPr>
        <w:t>i.</w:t>
      </w:r>
      <w:r w:rsidRPr="00351675">
        <w:rPr>
          <w:rFonts w:ascii="SimSun" w:eastAsia="SimSun" w:hAnsi="SimSun" w:cs="SimSun"/>
          <w:sz w:val="22"/>
          <w:szCs w:val="22"/>
          <w:lang w:eastAsia="zh-CN"/>
        </w:rPr>
        <w:tab/>
      </w:r>
      <w:r w:rsidRPr="00351675">
        <w:rPr>
          <w:rFonts w:ascii="SimSun" w:eastAsia="SimSun" w:hAnsi="SimSun" w:cs="SimSun" w:hint="eastAsia"/>
          <w:sz w:val="22"/>
          <w:szCs w:val="22"/>
          <w:lang w:eastAsia="zh-CN"/>
        </w:rPr>
        <w:t>尚无遗产项目列入名录、尚无优秀实践入选或尚无</w:t>
      </w:r>
      <w:r w:rsidRPr="002F3A4A">
        <w:rPr>
          <w:rFonts w:ascii="SimSun" w:eastAsia="SimSun" w:hAnsi="SimSun" w:cs="Arial"/>
          <w:sz w:val="22"/>
          <w:szCs w:val="22"/>
          <w:lang w:eastAsia="zh-CN"/>
        </w:rPr>
        <w:t>10</w:t>
      </w:r>
      <w:r w:rsidRPr="002F3A4A">
        <w:rPr>
          <w:rFonts w:ascii="SimSun" w:eastAsia="SimSun" w:hAnsi="SimSun" w:cs="SimSun" w:hint="eastAsia"/>
          <w:sz w:val="22"/>
          <w:szCs w:val="22"/>
          <w:lang w:eastAsia="zh-CN"/>
        </w:rPr>
        <w:t>万</w:t>
      </w:r>
      <w:r w:rsidRPr="00351675">
        <w:rPr>
          <w:rFonts w:ascii="SimSun" w:eastAsia="SimSun" w:hAnsi="SimSun" w:cs="SimSun" w:hint="eastAsia"/>
          <w:sz w:val="22"/>
          <w:szCs w:val="22"/>
          <w:lang w:eastAsia="zh-CN"/>
        </w:rPr>
        <w:t>美元以上国际援助申请获得批准国家的申报材料，和申报急需保护的非物质文化遗产名录的项目；</w:t>
      </w:r>
    </w:p>
    <w:p w:rsidR="003846AC" w:rsidRPr="00351675" w:rsidRDefault="003846AC" w:rsidP="00FD5807">
      <w:pPr>
        <w:widowControl w:val="0"/>
        <w:autoSpaceDE w:val="0"/>
        <w:autoSpaceDN w:val="0"/>
        <w:adjustRightInd w:val="0"/>
        <w:spacing w:after="120"/>
        <w:ind w:left="1701" w:hanging="567"/>
        <w:rPr>
          <w:rFonts w:ascii="SimSun" w:eastAsia="SimSun" w:hAnsi="SimSun" w:cs="SimSun"/>
          <w:sz w:val="22"/>
          <w:szCs w:val="22"/>
          <w:lang w:eastAsia="zh-CN"/>
        </w:rPr>
      </w:pPr>
      <w:r w:rsidRPr="00351675">
        <w:rPr>
          <w:rFonts w:ascii="SimSun" w:eastAsia="SimSun" w:hAnsi="SimSun" w:cs="Arial"/>
          <w:sz w:val="22"/>
          <w:szCs w:val="22"/>
          <w:lang w:eastAsia="zh-CN"/>
        </w:rPr>
        <w:t>ii.</w:t>
      </w:r>
      <w:r w:rsidRPr="00351675">
        <w:rPr>
          <w:rFonts w:ascii="SimSun" w:eastAsia="SimSun" w:hAnsi="SimSun" w:cs="SimSun"/>
          <w:sz w:val="22"/>
          <w:szCs w:val="22"/>
          <w:lang w:eastAsia="zh-CN"/>
        </w:rPr>
        <w:tab/>
      </w:r>
      <w:r w:rsidRPr="00351675">
        <w:rPr>
          <w:rFonts w:ascii="SimSun" w:eastAsia="SimSun" w:hAnsi="SimSun" w:cs="SimSun" w:hint="eastAsia"/>
          <w:sz w:val="22"/>
          <w:szCs w:val="22"/>
          <w:lang w:eastAsia="zh-CN"/>
        </w:rPr>
        <w:t>多国联合申报材料；以及</w:t>
      </w:r>
    </w:p>
    <w:p w:rsidR="003846AC" w:rsidRPr="00351675" w:rsidRDefault="003846AC" w:rsidP="00FD5807">
      <w:pPr>
        <w:widowControl w:val="0"/>
        <w:autoSpaceDE w:val="0"/>
        <w:autoSpaceDN w:val="0"/>
        <w:adjustRightInd w:val="0"/>
        <w:spacing w:after="120"/>
        <w:ind w:left="1701" w:hanging="567"/>
        <w:rPr>
          <w:rFonts w:ascii="SimSun" w:eastAsia="SimSun" w:hAnsi="SimSun" w:cs="SimSun"/>
          <w:sz w:val="22"/>
          <w:szCs w:val="22"/>
          <w:lang w:eastAsia="zh-CN"/>
        </w:rPr>
      </w:pPr>
      <w:r w:rsidRPr="00351675">
        <w:rPr>
          <w:rFonts w:ascii="SimSun" w:eastAsia="SimSun" w:hAnsi="SimSun" w:cs="Arial"/>
          <w:sz w:val="22"/>
          <w:szCs w:val="22"/>
          <w:lang w:eastAsia="zh-CN"/>
        </w:rPr>
        <w:t>iii.</w:t>
      </w:r>
      <w:r w:rsidRPr="00351675">
        <w:rPr>
          <w:rFonts w:ascii="SimSun" w:eastAsia="SimSun" w:hAnsi="SimSun" w:cs="SimSun"/>
          <w:sz w:val="22"/>
          <w:szCs w:val="22"/>
          <w:lang w:eastAsia="zh-CN"/>
        </w:rPr>
        <w:tab/>
      </w:r>
      <w:r w:rsidRPr="00351675">
        <w:rPr>
          <w:rFonts w:ascii="SimSun" w:eastAsia="SimSun" w:hAnsi="SimSun" w:cs="SimSun" w:hint="eastAsia"/>
          <w:sz w:val="22"/>
          <w:szCs w:val="22"/>
          <w:lang w:eastAsia="zh-CN"/>
        </w:rPr>
        <w:t>与同一周期其他申报国相比，拥有已列入名录遗产项目、入选的优秀实践或获得批准的</w:t>
      </w:r>
      <w:r w:rsidRPr="002F3A4A">
        <w:rPr>
          <w:rFonts w:ascii="SimSun" w:eastAsia="SimSun" w:hAnsi="SimSun" w:cs="Arial"/>
          <w:sz w:val="22"/>
          <w:szCs w:val="22"/>
          <w:lang w:eastAsia="zh-CN"/>
        </w:rPr>
        <w:t>10</w:t>
      </w:r>
      <w:r w:rsidRPr="002F3A4A">
        <w:rPr>
          <w:rFonts w:ascii="SimSun" w:eastAsia="SimSun" w:hAnsi="SimSun" w:cs="SimSun" w:hint="eastAsia"/>
          <w:sz w:val="22"/>
          <w:szCs w:val="22"/>
          <w:lang w:eastAsia="zh-CN"/>
        </w:rPr>
        <w:t>万</w:t>
      </w:r>
      <w:r w:rsidRPr="00351675">
        <w:rPr>
          <w:rFonts w:ascii="SimSun" w:eastAsia="SimSun" w:hAnsi="SimSun" w:cs="SimSun" w:hint="eastAsia"/>
          <w:sz w:val="22"/>
          <w:szCs w:val="22"/>
          <w:lang w:eastAsia="zh-CN"/>
        </w:rPr>
        <w:t>美元以上国际援助数量最少国家的申报材料。</w:t>
      </w:r>
    </w:p>
    <w:p w:rsidR="003846AC" w:rsidRPr="00351675" w:rsidRDefault="003846AC" w:rsidP="00FD5807">
      <w:pPr>
        <w:widowControl w:val="0"/>
        <w:autoSpaceDE w:val="0"/>
        <w:autoSpaceDN w:val="0"/>
        <w:adjustRightInd w:val="0"/>
        <w:spacing w:after="120"/>
        <w:ind w:left="1134"/>
        <w:jc w:val="both"/>
        <w:rPr>
          <w:rFonts w:ascii="SimSun" w:eastAsia="SimSun" w:hAnsi="SimSun" w:cs="Arial"/>
          <w:sz w:val="22"/>
          <w:szCs w:val="22"/>
          <w:lang w:val="zh-CN" w:eastAsia="zh-CN"/>
        </w:rPr>
      </w:pPr>
      <w:proofErr w:type="gramStart"/>
      <w:r w:rsidRPr="00351675">
        <w:rPr>
          <w:rFonts w:ascii="SimSun" w:eastAsia="SimSun" w:hAnsi="SimSun" w:cs="SimSun"/>
          <w:sz w:val="22"/>
          <w:szCs w:val="22"/>
          <w:lang w:eastAsia="zh-CN"/>
        </w:rPr>
        <w:t>申报国</w:t>
      </w:r>
      <w:proofErr w:type="gramEnd"/>
      <w:r w:rsidRPr="00351675">
        <w:rPr>
          <w:rFonts w:ascii="SimSun" w:eastAsia="SimSun" w:hAnsi="SimSun" w:cs="SimSun"/>
          <w:sz w:val="22"/>
          <w:szCs w:val="22"/>
          <w:lang w:eastAsia="zh-CN"/>
        </w:rPr>
        <w:t>在同一周期提交多份申报材料时，应表明希望其申报材料接受评审的优先顺序，同时也提请</w:t>
      </w:r>
      <w:proofErr w:type="gramStart"/>
      <w:r w:rsidRPr="00351675">
        <w:rPr>
          <w:rFonts w:ascii="SimSun" w:eastAsia="SimSun" w:hAnsi="SimSun" w:cs="SimSun"/>
          <w:sz w:val="22"/>
          <w:szCs w:val="22"/>
          <w:lang w:eastAsia="zh-CN"/>
        </w:rPr>
        <w:t>申报国</w:t>
      </w:r>
      <w:proofErr w:type="gramEnd"/>
      <w:r w:rsidRPr="00351675">
        <w:rPr>
          <w:rFonts w:ascii="SimSun" w:eastAsia="SimSun" w:hAnsi="SimSun" w:cs="SimSun"/>
          <w:sz w:val="22"/>
          <w:szCs w:val="22"/>
          <w:lang w:eastAsia="zh-CN"/>
        </w:rPr>
        <w:t>优先考虑急需保护的非物质文化遗产名录。</w:t>
      </w:r>
    </w:p>
    <w:p w:rsidR="006058BD" w:rsidRDefault="006058BD" w:rsidP="006058BD">
      <w:pPr>
        <w:tabs>
          <w:tab w:val="left" w:pos="1134"/>
        </w:tabs>
        <w:ind w:left="1134" w:hanging="1134"/>
        <w:jc w:val="both"/>
        <w:rPr>
          <w:rFonts w:ascii="SimSun" w:eastAsia="SimSun" w:hAnsi="SimSun" w:cs="Arial"/>
          <w:sz w:val="22"/>
          <w:szCs w:val="22"/>
          <w:lang w:val="en-US" w:eastAsia="zh-CN"/>
        </w:rPr>
      </w:pPr>
      <w:r w:rsidRPr="00BE508E">
        <w:rPr>
          <w:rFonts w:ascii="SimSun" w:eastAsia="SimSun" w:hAnsi="SimSun" w:cs="Arial"/>
          <w:sz w:val="22"/>
          <w:szCs w:val="22"/>
          <w:lang w:val="zh-CN" w:eastAsia="zh-CN"/>
        </w:rPr>
        <w:t>35.</w:t>
      </w:r>
      <w:r>
        <w:rPr>
          <w:rFonts w:ascii="SimSun" w:eastAsia="SimSun" w:hAnsi="SimSun" w:cs="Arial"/>
          <w:sz w:val="22"/>
          <w:szCs w:val="22"/>
          <w:lang w:val="en-US" w:eastAsia="zh-CN"/>
        </w:rPr>
        <w:tab/>
      </w:r>
      <w:r>
        <w:rPr>
          <w:rFonts w:ascii="SimSun" w:eastAsia="SimSun" w:hAnsi="SimSun" w:cs="Arial" w:hint="eastAsia"/>
          <w:sz w:val="22"/>
          <w:szCs w:val="22"/>
          <w:lang w:val="en-US" w:eastAsia="zh-CN"/>
        </w:rPr>
        <w:t>委员会在评审之后决定：</w:t>
      </w:r>
    </w:p>
    <w:p w:rsidR="006058BD" w:rsidRPr="00FD5807" w:rsidRDefault="006058BD" w:rsidP="006058BD">
      <w:pPr>
        <w:numPr>
          <w:ilvl w:val="0"/>
          <w:numId w:val="16"/>
        </w:numPr>
        <w:ind w:left="1701" w:hanging="567"/>
        <w:jc w:val="both"/>
        <w:rPr>
          <w:rFonts w:ascii="SimSun" w:eastAsia="SimSun" w:hAnsi="SimSun" w:cs="Arial"/>
          <w:sz w:val="22"/>
          <w:szCs w:val="22"/>
          <w:lang w:val="zh-CN" w:eastAsia="zh-CN"/>
        </w:rPr>
      </w:pPr>
      <w:r w:rsidRPr="00FD5807">
        <w:rPr>
          <w:rFonts w:ascii="SimSun" w:eastAsia="SimSun" w:hAnsi="SimSun" w:cs="Arial"/>
          <w:sz w:val="22"/>
          <w:szCs w:val="22"/>
          <w:lang w:val="zh-CN" w:eastAsia="zh-CN"/>
        </w:rPr>
        <w:t>是否将</w:t>
      </w:r>
      <w:r w:rsidRPr="00FD5807">
        <w:rPr>
          <w:rFonts w:ascii="SimSun" w:eastAsia="SimSun" w:hAnsi="SimSun" w:cs="Arial" w:hint="eastAsia"/>
          <w:sz w:val="22"/>
          <w:szCs w:val="22"/>
          <w:lang w:val="zh-CN" w:eastAsia="zh-CN"/>
        </w:rPr>
        <w:t>某一</w:t>
      </w:r>
      <w:r w:rsidRPr="00FD5807">
        <w:rPr>
          <w:rFonts w:ascii="SimSun" w:eastAsia="SimSun" w:hAnsi="SimSun" w:cs="SimSun"/>
          <w:sz w:val="22"/>
          <w:szCs w:val="22"/>
          <w:lang w:eastAsia="zh-CN"/>
        </w:rPr>
        <w:t>遗产</w:t>
      </w:r>
      <w:r w:rsidRPr="00FD5807">
        <w:rPr>
          <w:rFonts w:ascii="SimSun" w:eastAsia="SimSun" w:hAnsi="SimSun" w:cs="Arial" w:hint="eastAsia"/>
          <w:sz w:val="22"/>
          <w:szCs w:val="22"/>
          <w:lang w:val="zh-CN" w:eastAsia="zh-CN"/>
        </w:rPr>
        <w:t>项目</w:t>
      </w:r>
      <w:r w:rsidRPr="00FD5807">
        <w:rPr>
          <w:rFonts w:ascii="SimSun" w:eastAsia="SimSun" w:hAnsi="SimSun" w:cs="Arial"/>
          <w:sz w:val="22"/>
          <w:szCs w:val="22"/>
          <w:lang w:val="zh-CN" w:eastAsia="zh-CN"/>
        </w:rPr>
        <w:t>列入急需保护的非物质文化遗产名录</w:t>
      </w:r>
      <w:r w:rsidRPr="00FD5807">
        <w:rPr>
          <w:rFonts w:ascii="SimSun" w:eastAsia="SimSun" w:hAnsi="SimSun" w:cs="Arial"/>
          <w:bCs/>
          <w:sz w:val="22"/>
          <w:szCs w:val="22"/>
          <w:lang w:val="zh-CN" w:eastAsia="zh-CN"/>
        </w:rPr>
        <w:t>或</w:t>
      </w:r>
      <w:r w:rsidRPr="00FD5807">
        <w:rPr>
          <w:rFonts w:ascii="SimSun" w:eastAsia="SimSun" w:hAnsi="SimSun" w:cs="Arial"/>
          <w:sz w:val="22"/>
          <w:szCs w:val="22"/>
          <w:lang w:val="zh-CN" w:eastAsia="zh-CN"/>
        </w:rPr>
        <w:t>人类非物质文化遗产代表作名录，抑或是将申报</w:t>
      </w:r>
      <w:r w:rsidRPr="00FD5807">
        <w:rPr>
          <w:rFonts w:ascii="SimSun" w:eastAsia="SimSun" w:hAnsi="SimSun" w:cs="Arial" w:hint="eastAsia"/>
          <w:sz w:val="22"/>
          <w:szCs w:val="22"/>
          <w:lang w:val="zh-CN" w:eastAsia="zh-CN"/>
        </w:rPr>
        <w:t>材料</w:t>
      </w:r>
      <w:r w:rsidRPr="00FD5807">
        <w:rPr>
          <w:rFonts w:ascii="SimSun" w:eastAsia="SimSun" w:hAnsi="SimSun" w:cs="Arial"/>
          <w:sz w:val="22"/>
          <w:szCs w:val="22"/>
          <w:lang w:val="zh-CN" w:eastAsia="zh-CN"/>
        </w:rPr>
        <w:t>退</w:t>
      </w:r>
      <w:r w:rsidRPr="00FD5807">
        <w:rPr>
          <w:rFonts w:ascii="SimSun" w:eastAsia="SimSun" w:hAnsi="SimSun" w:cs="Arial" w:hint="eastAsia"/>
          <w:sz w:val="22"/>
          <w:szCs w:val="22"/>
          <w:lang w:val="zh-CN" w:eastAsia="zh-CN"/>
        </w:rPr>
        <w:t>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00C005FA">
        <w:rPr>
          <w:rFonts w:ascii="SimSun" w:eastAsia="SimSun" w:hAnsi="SimSun" w:cs="Arial"/>
          <w:sz w:val="22"/>
          <w:szCs w:val="22"/>
          <w:lang w:val="zh-CN" w:eastAsia="zh-CN"/>
        </w:rPr>
        <w:t>信息</w:t>
      </w:r>
      <w:r w:rsidR="00C005FA" w:rsidRPr="00FD5807">
        <w:rPr>
          <w:rFonts w:ascii="SimSun" w:eastAsia="SimSun" w:hAnsi="SimSun" w:cs="Arial"/>
          <w:sz w:val="22"/>
          <w:szCs w:val="22"/>
          <w:lang w:val="zh-CN" w:eastAsia="zh-CN"/>
        </w:rPr>
        <w:t>；</w:t>
      </w:r>
    </w:p>
    <w:p w:rsidR="006058BD" w:rsidRPr="00FD5807" w:rsidRDefault="006058BD" w:rsidP="006058BD">
      <w:pPr>
        <w:numPr>
          <w:ilvl w:val="0"/>
          <w:numId w:val="16"/>
        </w:numPr>
        <w:ind w:left="1701" w:hanging="567"/>
        <w:jc w:val="both"/>
        <w:rPr>
          <w:rFonts w:ascii="SimSun" w:eastAsia="SimSun" w:hAnsi="SimSun" w:cs="Arial"/>
          <w:sz w:val="22"/>
          <w:szCs w:val="22"/>
          <w:lang w:val="zh-CN" w:eastAsia="zh-CN"/>
        </w:rPr>
      </w:pPr>
      <w:r w:rsidRPr="00FD5807">
        <w:rPr>
          <w:rFonts w:ascii="SimSun" w:eastAsia="SimSun" w:hAnsi="SimSun" w:cs="SimSun" w:hint="eastAsia"/>
          <w:sz w:val="22"/>
          <w:szCs w:val="22"/>
          <w:lang w:eastAsia="zh-CN"/>
        </w:rPr>
        <w:t>是否遴选某一计划、项目或活动作为优秀保护实践</w:t>
      </w:r>
      <w:r w:rsidRPr="00FD5807">
        <w:rPr>
          <w:rFonts w:ascii="SimSun" w:eastAsia="SimSun" w:hAnsi="SimSun" w:cs="Arial"/>
          <w:sz w:val="22"/>
          <w:szCs w:val="22"/>
          <w:lang w:val="zh-CN" w:eastAsia="zh-CN"/>
        </w:rPr>
        <w:t>，或</w:t>
      </w:r>
      <w:r w:rsidRPr="00FD5807">
        <w:rPr>
          <w:rFonts w:ascii="SimSun" w:eastAsia="SimSun" w:hAnsi="SimSun" w:cs="Arial" w:hint="eastAsia"/>
          <w:sz w:val="22"/>
          <w:szCs w:val="22"/>
          <w:lang w:val="zh-CN" w:eastAsia="zh-CN"/>
        </w:rPr>
        <w:t>将其</w:t>
      </w:r>
      <w:r w:rsidRPr="00FD5807">
        <w:rPr>
          <w:rFonts w:ascii="SimSun" w:eastAsia="SimSun" w:hAnsi="SimSun" w:cs="Arial"/>
          <w:sz w:val="22"/>
          <w:szCs w:val="22"/>
          <w:lang w:val="zh-CN" w:eastAsia="zh-CN"/>
        </w:rPr>
        <w:t>退</w:t>
      </w:r>
      <w:r w:rsidRPr="00FD5807">
        <w:rPr>
          <w:rFonts w:ascii="SimSun" w:eastAsia="SimSun" w:hAnsi="SimSun" w:cs="Arial" w:hint="eastAsia"/>
          <w:sz w:val="22"/>
          <w:szCs w:val="22"/>
          <w:lang w:val="zh-CN" w:eastAsia="zh-CN"/>
        </w:rPr>
        <w:t>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w:t>
      </w:r>
    </w:p>
    <w:p w:rsidR="006058BD" w:rsidRPr="00FD5807" w:rsidRDefault="006058BD" w:rsidP="006058BD">
      <w:pPr>
        <w:numPr>
          <w:ilvl w:val="0"/>
          <w:numId w:val="16"/>
        </w:numPr>
        <w:tabs>
          <w:tab w:val="left" w:pos="248"/>
        </w:tabs>
        <w:ind w:left="1701" w:hanging="567"/>
        <w:rPr>
          <w:rFonts w:ascii="SimSun" w:eastAsia="SimSun" w:hAnsi="SimSun" w:cs="Arial"/>
          <w:sz w:val="22"/>
          <w:szCs w:val="22"/>
          <w:lang w:val="zh-CN" w:eastAsia="zh-CN"/>
        </w:rPr>
      </w:pPr>
      <w:r w:rsidRPr="00FD5807">
        <w:rPr>
          <w:rFonts w:ascii="SimSun" w:eastAsia="SimSun" w:hAnsi="SimSun" w:cs="SimSun" w:hint="eastAsia"/>
          <w:sz w:val="22"/>
          <w:szCs w:val="22"/>
          <w:lang w:eastAsia="zh-CN"/>
        </w:rPr>
        <w:t>是否批准</w:t>
      </w:r>
      <w:r w:rsidRPr="00FD5807">
        <w:rPr>
          <w:rFonts w:ascii="SimSun" w:eastAsia="SimSun" w:hAnsi="SimSun"/>
          <w:sz w:val="22"/>
          <w:szCs w:val="22"/>
          <w:lang w:eastAsia="zh-CN"/>
        </w:rPr>
        <w:t>10</w:t>
      </w:r>
      <w:r w:rsidRPr="00FD5807">
        <w:rPr>
          <w:rFonts w:ascii="SimSun" w:eastAsia="SimSun" w:hAnsi="SimSun" w:cs="SimSun" w:hint="eastAsia"/>
          <w:sz w:val="22"/>
          <w:szCs w:val="22"/>
          <w:lang w:eastAsia="zh-CN"/>
        </w:rPr>
        <w:t>万美元以上国际援助的申请</w:t>
      </w:r>
      <w:r w:rsidRPr="00FD5807">
        <w:rPr>
          <w:rFonts w:ascii="SimSun" w:eastAsia="SimSun" w:hAnsi="SimSun" w:cs="Arial"/>
          <w:sz w:val="22"/>
          <w:szCs w:val="22"/>
          <w:lang w:val="zh-CN" w:eastAsia="zh-CN"/>
        </w:rPr>
        <w:t>，或</w:t>
      </w:r>
      <w:r w:rsidRPr="00FD5807">
        <w:rPr>
          <w:rFonts w:ascii="SimSun" w:eastAsia="SimSun" w:hAnsi="SimSun" w:cs="Arial" w:hint="eastAsia"/>
          <w:sz w:val="22"/>
          <w:szCs w:val="22"/>
          <w:lang w:val="zh-CN" w:eastAsia="zh-CN"/>
        </w:rPr>
        <w:t>将其退回申报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w:t>
      </w:r>
    </w:p>
    <w:p w:rsidR="003846AC" w:rsidRPr="00351675" w:rsidRDefault="003846AC" w:rsidP="00FD5807">
      <w:pPr>
        <w:tabs>
          <w:tab w:val="left" w:pos="-888"/>
          <w:tab w:val="left" w:pos="1134"/>
        </w:tabs>
        <w:spacing w:before="120"/>
        <w:ind w:left="1134" w:hanging="1134"/>
        <w:jc w:val="both"/>
        <w:rPr>
          <w:rFonts w:ascii="SimSun" w:eastAsia="SimSun" w:hAnsi="SimSun" w:cs="Arial"/>
          <w:sz w:val="22"/>
          <w:szCs w:val="22"/>
          <w:lang w:val="zh-CN" w:eastAsia="zh-CN"/>
        </w:rPr>
      </w:pPr>
      <w:r w:rsidRPr="00351675">
        <w:rPr>
          <w:rFonts w:ascii="SimSun" w:eastAsia="SimSun" w:hAnsi="SimSun" w:cs="Arial"/>
          <w:sz w:val="22"/>
          <w:lang w:val="zh-CN" w:eastAsia="zh-CN"/>
        </w:rPr>
        <w:t>47.</w:t>
      </w:r>
      <w:r w:rsidRPr="00351675">
        <w:rPr>
          <w:rFonts w:ascii="SimSun" w:eastAsia="SimSun" w:hAnsi="SimSun" w:cs="Arial"/>
          <w:sz w:val="22"/>
          <w:szCs w:val="22"/>
          <w:lang w:val="zh-CN" w:eastAsia="zh-CN"/>
        </w:rPr>
        <w:tab/>
      </w:r>
      <w:r w:rsidRPr="002F3A4A">
        <w:rPr>
          <w:rFonts w:ascii="SimSun" w:eastAsia="SimSun" w:hAnsi="SimSun"/>
          <w:sz w:val="22"/>
          <w:lang w:eastAsia="zh-CN"/>
        </w:rPr>
        <w:t>10</w:t>
      </w:r>
      <w:r w:rsidRPr="002F3A4A">
        <w:rPr>
          <w:rFonts w:ascii="SimSun" w:eastAsia="SimSun" w:hAnsi="SimSun" w:cs="SimSun" w:hint="eastAsia"/>
          <w:sz w:val="22"/>
          <w:lang w:eastAsia="zh-CN"/>
        </w:rPr>
        <w:t>万</w:t>
      </w:r>
      <w:r w:rsidRPr="00351675">
        <w:rPr>
          <w:rFonts w:ascii="SimSun" w:eastAsia="SimSun" w:hAnsi="SimSun" w:cs="SimSun" w:hint="eastAsia"/>
          <w:sz w:val="22"/>
          <w:lang w:eastAsia="zh-CN"/>
        </w:rPr>
        <w:t>美元以下的国际援助</w:t>
      </w:r>
      <w:r w:rsidRPr="00FD5807">
        <w:rPr>
          <w:rFonts w:ascii="SimSun" w:eastAsia="SimSun" w:hAnsi="SimSun" w:cs="Arial" w:hint="eastAsia"/>
          <w:sz w:val="22"/>
          <w:lang w:val="zh-CN" w:eastAsia="zh-CN"/>
        </w:rPr>
        <w:t>申请</w:t>
      </w:r>
      <w:r w:rsidRPr="00351675">
        <w:rPr>
          <w:rFonts w:ascii="SimSun" w:eastAsia="SimSun" w:hAnsi="SimSun" w:cs="SimSun" w:hint="eastAsia"/>
          <w:sz w:val="22"/>
          <w:lang w:eastAsia="zh-CN"/>
        </w:rPr>
        <w:t>（筹备性援助申请除外）和数额不限的紧急申请可以随时提交。</w:t>
      </w:r>
    </w:p>
    <w:p w:rsidR="003846AC" w:rsidRPr="00351675" w:rsidRDefault="003846AC" w:rsidP="00FD5807">
      <w:pPr>
        <w:tabs>
          <w:tab w:val="left" w:pos="-888"/>
          <w:tab w:val="left" w:pos="1134"/>
        </w:tabs>
        <w:spacing w:before="120"/>
        <w:ind w:left="1134" w:hanging="1134"/>
        <w:jc w:val="both"/>
        <w:rPr>
          <w:rFonts w:ascii="SimSun" w:eastAsia="SimSun" w:hAnsi="SimSun" w:cs="Arial"/>
          <w:b/>
          <w:sz w:val="22"/>
          <w:szCs w:val="22"/>
          <w:u w:val="single"/>
          <w:lang w:val="zh-CN" w:eastAsia="zh-CN"/>
        </w:rPr>
      </w:pPr>
      <w:r w:rsidRPr="00351675">
        <w:rPr>
          <w:rFonts w:ascii="SimSun" w:eastAsia="SimSun" w:hAnsi="SimSun" w:cs="Arial"/>
          <w:sz w:val="22"/>
          <w:lang w:val="zh-CN" w:eastAsia="zh-CN"/>
        </w:rPr>
        <w:t>49.</w:t>
      </w:r>
      <w:r w:rsidRPr="00351675">
        <w:rPr>
          <w:rFonts w:ascii="SimSun" w:eastAsia="SimSun" w:hAnsi="SimSun" w:cs="Arial"/>
          <w:sz w:val="22"/>
          <w:szCs w:val="22"/>
          <w:lang w:val="zh-CN" w:eastAsia="zh-CN"/>
        </w:rPr>
        <w:tab/>
      </w:r>
      <w:r w:rsidRPr="00351675">
        <w:rPr>
          <w:rFonts w:ascii="SimSun" w:eastAsia="SimSun" w:hAnsi="SimSun" w:cs="SimSun" w:hint="eastAsia"/>
          <w:sz w:val="22"/>
          <w:lang w:eastAsia="zh-CN"/>
        </w:rPr>
        <w:t>包括筹备性援助在内的</w:t>
      </w:r>
      <w:r w:rsidRPr="002F3A4A">
        <w:rPr>
          <w:rFonts w:ascii="SimSun" w:eastAsia="SimSun" w:hAnsi="SimSun"/>
          <w:sz w:val="22"/>
          <w:lang w:eastAsia="zh-CN"/>
        </w:rPr>
        <w:t>10</w:t>
      </w:r>
      <w:r w:rsidRPr="00351675">
        <w:rPr>
          <w:rFonts w:ascii="SimSun" w:eastAsia="SimSun" w:hAnsi="SimSun" w:cs="SimSun" w:hint="eastAsia"/>
          <w:sz w:val="22"/>
          <w:lang w:eastAsia="zh-CN"/>
        </w:rPr>
        <w:t>万美元以下的申请由委员会主席团评审和批准。</w:t>
      </w:r>
    </w:p>
    <w:p w:rsidR="003846AC" w:rsidRPr="00351675" w:rsidRDefault="003846AC" w:rsidP="00FD5807">
      <w:pPr>
        <w:tabs>
          <w:tab w:val="left" w:pos="-888"/>
          <w:tab w:val="left" w:pos="1134"/>
        </w:tabs>
        <w:spacing w:before="120"/>
        <w:ind w:left="1134" w:hanging="1134"/>
        <w:jc w:val="both"/>
        <w:rPr>
          <w:rFonts w:ascii="SimSun" w:eastAsia="SimSun" w:hAnsi="SimSun" w:cs="Arial"/>
          <w:strike/>
          <w:sz w:val="22"/>
          <w:szCs w:val="22"/>
          <w:lang w:val="zh-CN" w:eastAsia="zh-CN"/>
        </w:rPr>
      </w:pPr>
      <w:r w:rsidRPr="00351675">
        <w:rPr>
          <w:rFonts w:ascii="SimSun" w:eastAsia="SimSun" w:hAnsi="SimSun" w:cs="Arial"/>
          <w:sz w:val="22"/>
          <w:lang w:val="zh-CN"/>
        </w:rPr>
        <w:t>50.</w:t>
      </w:r>
      <w:r w:rsidRPr="00351675">
        <w:rPr>
          <w:rFonts w:ascii="SimSun" w:eastAsia="SimSun" w:hAnsi="SimSun" w:cs="Arial"/>
          <w:sz w:val="22"/>
          <w:szCs w:val="22"/>
          <w:lang w:val="zh-CN"/>
        </w:rPr>
        <w:tab/>
      </w:r>
      <w:r w:rsidRPr="00351675">
        <w:rPr>
          <w:rFonts w:ascii="SimSun" w:eastAsia="SimSun" w:hAnsi="SimSun" w:cs="Arial"/>
          <w:sz w:val="22"/>
          <w:lang w:val="zh-CN" w:eastAsia="zh-CN"/>
        </w:rPr>
        <w:t>紧急申请</w:t>
      </w:r>
      <w:r w:rsidRPr="002F3A4A">
        <w:rPr>
          <w:rFonts w:ascii="SimSun" w:eastAsia="SimSun" w:hAnsi="SimSun" w:cs="Arial"/>
          <w:sz w:val="22"/>
          <w:lang w:val="zh-CN" w:eastAsia="zh-CN"/>
        </w:rPr>
        <w:t>，</w:t>
      </w:r>
      <w:r w:rsidRPr="002F3A4A">
        <w:rPr>
          <w:rFonts w:ascii="SimSun" w:eastAsia="SimSun" w:hAnsi="SimSun" w:cs="Arial"/>
          <w:sz w:val="22"/>
          <w:szCs w:val="22"/>
          <w:lang w:val="zh-CN" w:eastAsia="zh-CN"/>
        </w:rPr>
        <w:t>无论其金额</w:t>
      </w:r>
      <w:r w:rsidRPr="002F3A4A">
        <w:rPr>
          <w:rFonts w:ascii="SimSun" w:eastAsia="SimSun" w:hAnsi="SimSun" w:cs="Arial" w:hint="eastAsia"/>
          <w:sz w:val="22"/>
          <w:szCs w:val="22"/>
          <w:lang w:val="zh-CN" w:eastAsia="zh-CN"/>
        </w:rPr>
        <w:t>大小</w:t>
      </w:r>
      <w:r w:rsidRPr="002F3A4A">
        <w:rPr>
          <w:rFonts w:ascii="SimSun" w:eastAsia="SimSun" w:hAnsi="SimSun" w:cs="Arial"/>
          <w:sz w:val="22"/>
          <w:szCs w:val="22"/>
          <w:lang w:val="zh-CN" w:eastAsia="zh-CN"/>
        </w:rPr>
        <w:t>，</w:t>
      </w:r>
      <w:r w:rsidRPr="00351675">
        <w:rPr>
          <w:rFonts w:ascii="SimSun" w:eastAsia="SimSun" w:hAnsi="SimSun" w:cs="Arial"/>
          <w:sz w:val="22"/>
          <w:lang w:val="zh-CN" w:eastAsia="zh-CN"/>
        </w:rPr>
        <w:t>由委员会主席团</w:t>
      </w:r>
      <w:r w:rsidRPr="00351675">
        <w:rPr>
          <w:rFonts w:ascii="SimSun" w:eastAsia="SimSun" w:hAnsi="SimSun" w:cs="Arial" w:hint="eastAsia"/>
          <w:sz w:val="22"/>
          <w:lang w:val="zh-CN" w:eastAsia="zh-CN"/>
        </w:rPr>
        <w:t>评</w:t>
      </w:r>
      <w:r w:rsidRPr="00351675">
        <w:rPr>
          <w:rFonts w:ascii="SimSun" w:eastAsia="SimSun" w:hAnsi="SimSun" w:cs="Arial"/>
          <w:sz w:val="22"/>
          <w:lang w:val="zh-CN" w:eastAsia="zh-CN"/>
        </w:rPr>
        <w:t>审</w:t>
      </w:r>
      <w:r w:rsidRPr="00351675">
        <w:rPr>
          <w:rFonts w:ascii="SimSun" w:eastAsia="SimSun" w:hAnsi="SimSun" w:cs="Arial" w:hint="eastAsia"/>
          <w:sz w:val="22"/>
          <w:lang w:val="zh-CN" w:eastAsia="zh-CN"/>
        </w:rPr>
        <w:t>和</w:t>
      </w:r>
      <w:r w:rsidRPr="00351675">
        <w:rPr>
          <w:rFonts w:ascii="SimSun" w:eastAsia="SimSun" w:hAnsi="SimSun" w:cs="Arial"/>
          <w:sz w:val="22"/>
          <w:lang w:val="zh-CN" w:eastAsia="zh-CN"/>
        </w:rPr>
        <w:t>批</w:t>
      </w:r>
      <w:r w:rsidRPr="00351675">
        <w:rPr>
          <w:rFonts w:ascii="SimSun" w:eastAsia="SimSun" w:hAnsi="SimSun" w:cs="Arial" w:hint="eastAsia"/>
          <w:sz w:val="22"/>
          <w:lang w:val="zh-CN" w:eastAsia="zh-CN"/>
        </w:rPr>
        <w:t>准</w:t>
      </w:r>
      <w:r w:rsidRPr="00351675">
        <w:rPr>
          <w:rFonts w:ascii="SimSun" w:eastAsia="SimSun" w:hAnsi="SimSun" w:cs="Arial"/>
          <w:sz w:val="22"/>
          <w:lang w:val="zh-CN" w:eastAsia="zh-CN"/>
        </w:rPr>
        <w:t>。为确定某一国际援助申请是否属于符合主席团优先考虑的紧急申请，当</w:t>
      </w:r>
      <w:r w:rsidRPr="00FD5807">
        <w:rPr>
          <w:rFonts w:ascii="SimSun" w:eastAsia="SimSun" w:hAnsi="SimSun" w:cs="SimSun"/>
          <w:sz w:val="22"/>
          <w:lang w:eastAsia="zh-CN"/>
        </w:rPr>
        <w:t>发生</w:t>
      </w:r>
      <w:r w:rsidRPr="00351675">
        <w:rPr>
          <w:rFonts w:ascii="SimSun" w:eastAsia="SimSun" w:hAnsi="SimSun" w:cs="Arial"/>
          <w:sz w:val="22"/>
          <w:lang w:val="zh-CN" w:eastAsia="zh-CN"/>
        </w:rPr>
        <w:t>灾难、自然灾害、武装冲突、严重疫情或者任何其他给非物质文化遗产以及作为该遗产持有者的社区、群体或适当个人产生严重后果的自然或人为事件，缔约国仅凭一己之力，无法克服上述任何境况时，应认为存在紧急情况。</w:t>
      </w:r>
    </w:p>
    <w:p w:rsidR="003846AC" w:rsidRPr="00351675" w:rsidRDefault="003846AC" w:rsidP="00FD5807">
      <w:pPr>
        <w:tabs>
          <w:tab w:val="left" w:pos="-888"/>
          <w:tab w:val="left" w:pos="1134"/>
        </w:tabs>
        <w:spacing w:before="120"/>
        <w:ind w:left="1134" w:hanging="1134"/>
        <w:jc w:val="both"/>
        <w:rPr>
          <w:rFonts w:ascii="SimSun" w:eastAsia="SimSun" w:hAnsi="SimSun" w:cs="Arial"/>
          <w:strike/>
          <w:sz w:val="22"/>
          <w:szCs w:val="22"/>
          <w:lang w:val="zh-CN" w:eastAsia="zh-CN"/>
        </w:rPr>
      </w:pPr>
      <w:r w:rsidRPr="00351675">
        <w:rPr>
          <w:rFonts w:ascii="SimSun" w:eastAsia="SimSun" w:hAnsi="SimSun" w:cs="Arial"/>
          <w:sz w:val="22"/>
          <w:lang w:val="zh-CN" w:eastAsia="zh-CN"/>
        </w:rPr>
        <w:t>51.</w:t>
      </w:r>
      <w:r w:rsidRPr="00351675">
        <w:rPr>
          <w:rFonts w:ascii="SimSun" w:eastAsia="SimSun" w:hAnsi="SimSun" w:cs="Arial"/>
          <w:sz w:val="22"/>
          <w:szCs w:val="22"/>
          <w:lang w:val="zh-CN" w:eastAsia="zh-CN"/>
        </w:rPr>
        <w:tab/>
      </w:r>
      <w:r w:rsidRPr="002F3A4A">
        <w:rPr>
          <w:rFonts w:ascii="SimSun" w:eastAsia="SimSun" w:hAnsi="SimSun"/>
          <w:sz w:val="22"/>
          <w:szCs w:val="22"/>
          <w:lang w:eastAsia="zh-CN"/>
        </w:rPr>
        <w:t>10</w:t>
      </w:r>
      <w:r w:rsidRPr="002F3A4A">
        <w:rPr>
          <w:rFonts w:ascii="SimSun" w:eastAsia="SimSun" w:hAnsi="SimSun" w:cs="SimSun" w:hint="eastAsia"/>
          <w:sz w:val="22"/>
          <w:szCs w:val="22"/>
          <w:lang w:eastAsia="zh-CN"/>
        </w:rPr>
        <w:t>万</w:t>
      </w:r>
      <w:r w:rsidRPr="00351675">
        <w:rPr>
          <w:rFonts w:ascii="SimSun" w:eastAsia="SimSun" w:hAnsi="SimSun" w:cs="SimSun" w:hint="eastAsia"/>
          <w:sz w:val="22"/>
          <w:szCs w:val="22"/>
          <w:lang w:eastAsia="zh-CN"/>
        </w:rPr>
        <w:t>美元以上的申请由上文第</w:t>
      </w:r>
      <w:r w:rsidRPr="00351675">
        <w:rPr>
          <w:rFonts w:ascii="SimSun" w:eastAsia="SimSun" w:hAnsi="SimSun"/>
          <w:sz w:val="22"/>
          <w:szCs w:val="22"/>
          <w:lang w:eastAsia="zh-CN"/>
        </w:rPr>
        <w:t>27</w:t>
      </w:r>
      <w:r w:rsidRPr="00351675">
        <w:rPr>
          <w:rFonts w:ascii="SimSun" w:eastAsia="SimSun" w:hAnsi="SimSun" w:cs="SimSun" w:hint="eastAsia"/>
          <w:sz w:val="22"/>
          <w:szCs w:val="22"/>
          <w:lang w:eastAsia="zh-CN"/>
        </w:rPr>
        <w:t>段所述审查机构进行审查，再由委员会评审和批准。</w:t>
      </w:r>
    </w:p>
    <w:p w:rsidR="003846AC" w:rsidRPr="00351675" w:rsidRDefault="003846AC" w:rsidP="00FD5807">
      <w:pPr>
        <w:tabs>
          <w:tab w:val="left" w:pos="-888"/>
          <w:tab w:val="left" w:pos="1134"/>
        </w:tabs>
        <w:spacing w:before="120" w:after="120"/>
        <w:ind w:left="1134" w:hanging="1134"/>
        <w:jc w:val="both"/>
        <w:rPr>
          <w:sz w:val="22"/>
          <w:szCs w:val="22"/>
          <w:lang w:eastAsia="zh-CN"/>
        </w:rPr>
      </w:pPr>
      <w:r w:rsidRPr="00351675">
        <w:rPr>
          <w:rFonts w:ascii="SimSun" w:eastAsia="SimSun" w:hAnsi="SimSun" w:cs="Arial"/>
          <w:sz w:val="22"/>
          <w:lang w:val="zh-CN" w:eastAsia="zh-CN"/>
        </w:rPr>
        <w:t>54.</w:t>
      </w:r>
      <w:r w:rsidRPr="00351675">
        <w:rPr>
          <w:rFonts w:ascii="SimSun" w:eastAsia="SimSun" w:hAnsi="SimSun" w:cs="Arial"/>
          <w:sz w:val="22"/>
          <w:szCs w:val="22"/>
          <w:lang w:val="zh-CN" w:eastAsia="zh-CN"/>
        </w:rPr>
        <w:tab/>
      </w:r>
      <w:r w:rsidRPr="00351675">
        <w:rPr>
          <w:rFonts w:ascii="SimSun" w:eastAsia="SimSun" w:hAnsi="SimSun" w:cs="Arial" w:hint="eastAsia"/>
          <w:sz w:val="22"/>
          <w:szCs w:val="22"/>
          <w:lang w:val="zh-CN" w:eastAsia="zh-CN"/>
        </w:rPr>
        <w:t>第</w:t>
      </w:r>
      <w:r w:rsidRPr="00351675">
        <w:rPr>
          <w:rFonts w:ascii="SimSun" w:eastAsia="SimSun" w:hAnsi="SimSun" w:cs="Arial"/>
          <w:sz w:val="22"/>
          <w:szCs w:val="22"/>
          <w:lang w:val="zh-CN" w:eastAsia="zh-CN"/>
        </w:rPr>
        <w:t>1阶段：</w:t>
      </w:r>
      <w:r w:rsidRPr="00351675">
        <w:rPr>
          <w:rFonts w:ascii="SimSun" w:eastAsia="SimSun" w:hAnsi="SimSun" w:cs="Arial" w:hint="eastAsia"/>
          <w:sz w:val="22"/>
          <w:szCs w:val="22"/>
          <w:lang w:val="zh-CN" w:eastAsia="zh-CN"/>
        </w:rPr>
        <w:t>准备和提交</w:t>
      </w:r>
    </w:p>
    <w:tbl>
      <w:tblPr>
        <w:tblStyle w:val="TableGrid"/>
        <w:tblW w:w="8679"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7693"/>
      </w:tblGrid>
      <w:tr w:rsidR="005812DA" w:rsidRPr="00520AE5" w:rsidTr="00FD5807">
        <w:trPr>
          <w:trHeight w:val="1346"/>
        </w:trPr>
        <w:tc>
          <w:tcPr>
            <w:tcW w:w="986" w:type="dxa"/>
          </w:tcPr>
          <w:p w:rsidR="005812DA" w:rsidRPr="00520AE5" w:rsidRDefault="005812DA" w:rsidP="00A437F4">
            <w:pPr>
              <w:widowControl w:val="0"/>
              <w:autoSpaceDE w:val="0"/>
              <w:autoSpaceDN w:val="0"/>
              <w:adjustRightInd w:val="0"/>
              <w:spacing w:before="120" w:after="120"/>
              <w:jc w:val="right"/>
              <w:rPr>
                <w:rFonts w:ascii="SimSun" w:hAnsi="SimSun" w:cs="SimSun"/>
                <w:sz w:val="22"/>
                <w:szCs w:val="22"/>
                <w:lang w:val="en-US" w:eastAsia="zh-CN"/>
              </w:rPr>
            </w:pPr>
            <w:proofErr w:type="spellStart"/>
            <w:r w:rsidRPr="00520AE5">
              <w:rPr>
                <w:rFonts w:ascii="SimSun" w:hAnsi="SimSun" w:cs="SimSun"/>
                <w:sz w:val="22"/>
                <w:szCs w:val="22"/>
                <w:lang w:eastAsia="zh-CN"/>
              </w:rPr>
              <w:t>当年</w:t>
            </w:r>
            <w:proofErr w:type="spellEnd"/>
          </w:p>
          <w:p w:rsidR="005812DA" w:rsidRPr="00520AE5" w:rsidRDefault="005812DA" w:rsidP="00A437F4">
            <w:pPr>
              <w:widowControl w:val="0"/>
              <w:autoSpaceDE w:val="0"/>
              <w:autoSpaceDN w:val="0"/>
              <w:adjustRightInd w:val="0"/>
              <w:spacing w:before="120" w:after="120"/>
              <w:rPr>
                <w:rFonts w:ascii="SimSun" w:hAnsi="SimSun" w:cs="SimSun"/>
                <w:sz w:val="22"/>
                <w:szCs w:val="22"/>
                <w:lang w:val="en-US" w:eastAsia="zh-CN"/>
              </w:rPr>
            </w:pPr>
            <w:r w:rsidRPr="00520AE5">
              <w:rPr>
                <w:rFonts w:ascii="SimSun" w:hAnsi="SimSun" w:cs="Arial"/>
                <w:sz w:val="22"/>
                <w:szCs w:val="22"/>
                <w:lang w:eastAsia="zh-CN"/>
              </w:rPr>
              <w:t>3</w:t>
            </w:r>
            <w:r w:rsidRPr="00520AE5">
              <w:rPr>
                <w:rFonts w:ascii="SimSun" w:hAnsi="SimSun" w:cs="SimSun"/>
                <w:sz w:val="22"/>
                <w:szCs w:val="22"/>
                <w:lang w:eastAsia="zh-CN"/>
              </w:rPr>
              <w:t>月</w:t>
            </w:r>
            <w:r w:rsidRPr="00520AE5">
              <w:rPr>
                <w:rFonts w:ascii="SimSun" w:hAnsi="SimSun" w:cs="Arial"/>
                <w:sz w:val="22"/>
                <w:szCs w:val="22"/>
                <w:lang w:eastAsia="zh-CN"/>
              </w:rPr>
              <w:t>31</w:t>
            </w:r>
            <w:r w:rsidRPr="00520AE5">
              <w:rPr>
                <w:rFonts w:ascii="SimSun" w:hAnsi="SimSun" w:cs="SimSun"/>
                <w:sz w:val="22"/>
                <w:szCs w:val="22"/>
                <w:lang w:eastAsia="zh-CN"/>
              </w:rPr>
              <w:t>日</w:t>
            </w:r>
          </w:p>
        </w:tc>
        <w:tc>
          <w:tcPr>
            <w:tcW w:w="7693" w:type="dxa"/>
          </w:tcPr>
          <w:p w:rsidR="005812DA" w:rsidRPr="00520AE5" w:rsidRDefault="005812DA" w:rsidP="00A437F4">
            <w:pPr>
              <w:widowControl w:val="0"/>
              <w:autoSpaceDE w:val="0"/>
              <w:autoSpaceDN w:val="0"/>
              <w:adjustRightInd w:val="0"/>
              <w:spacing w:before="120" w:after="120"/>
              <w:rPr>
                <w:rFonts w:ascii="SimSun" w:hAnsi="SimSun" w:cs="SimSun"/>
                <w:sz w:val="22"/>
                <w:szCs w:val="22"/>
                <w:lang w:val="en-US" w:eastAsia="zh-CN"/>
              </w:rPr>
            </w:pPr>
            <w:r w:rsidRPr="00520AE5">
              <w:rPr>
                <w:rFonts w:ascii="SimSun" w:eastAsia="SimSun" w:hAnsi="SimSun" w:cs="SimSun" w:hint="eastAsia"/>
                <w:sz w:val="22"/>
                <w:szCs w:val="22"/>
                <w:lang w:val="en-US" w:eastAsia="zh-CN"/>
              </w:rPr>
              <w:t>编制急需保护的非物质文化遗产名录申报材料和最能体现《公约》</w:t>
            </w:r>
            <w:r w:rsidRPr="00520AE5">
              <w:rPr>
                <w:rFonts w:ascii="SimSun" w:eastAsia="SimSun" w:hAnsi="SimSun" w:cs="Arial" w:hint="eastAsia"/>
                <w:sz w:val="22"/>
                <w:szCs w:val="22"/>
                <w:lang w:val="zh-CN" w:eastAsia="zh-CN"/>
              </w:rPr>
              <w:t>目标的计划</w:t>
            </w:r>
            <w:r w:rsidRPr="00520AE5">
              <w:rPr>
                <w:rFonts w:ascii="SimSun" w:eastAsia="SimSun" w:hAnsi="SimSun" w:cs="SimSun" w:hint="eastAsia"/>
                <w:sz w:val="22"/>
                <w:szCs w:val="22"/>
                <w:lang w:val="en-US" w:eastAsia="zh-CN"/>
              </w:rPr>
              <w:t>、项目和活动（《公约》第十八条）推荐材料的筹备性援助申请的截止期限。</w:t>
            </w:r>
          </w:p>
        </w:tc>
      </w:tr>
      <w:tr w:rsidR="005812DA" w:rsidRPr="00520AE5" w:rsidTr="00FD5807">
        <w:trPr>
          <w:trHeight w:val="1391"/>
        </w:trPr>
        <w:tc>
          <w:tcPr>
            <w:tcW w:w="986" w:type="dxa"/>
          </w:tcPr>
          <w:p w:rsidR="005812DA" w:rsidRPr="00520AE5" w:rsidRDefault="005812DA" w:rsidP="00A437F4">
            <w:pPr>
              <w:widowControl w:val="0"/>
              <w:autoSpaceDE w:val="0"/>
              <w:autoSpaceDN w:val="0"/>
              <w:adjustRightInd w:val="0"/>
              <w:spacing w:after="120"/>
              <w:jc w:val="right"/>
              <w:rPr>
                <w:rFonts w:ascii="SimSun" w:hAnsi="SimSun" w:cs="SimSun"/>
                <w:sz w:val="22"/>
                <w:szCs w:val="22"/>
                <w:lang w:val="en-US" w:eastAsia="zh-CN"/>
              </w:rPr>
            </w:pPr>
            <w:proofErr w:type="spellStart"/>
            <w:r w:rsidRPr="00520AE5">
              <w:rPr>
                <w:rFonts w:ascii="SimSun" w:hAnsi="SimSun" w:cs="SimSun"/>
                <w:sz w:val="22"/>
                <w:szCs w:val="22"/>
                <w:lang w:eastAsia="zh-CN"/>
              </w:rPr>
              <w:t>第</w:t>
            </w:r>
            <w:r w:rsidRPr="00520AE5">
              <w:rPr>
                <w:rFonts w:ascii="SimSun" w:hAnsi="SimSun" w:cs="Arial"/>
                <w:sz w:val="22"/>
                <w:szCs w:val="22"/>
                <w:lang w:eastAsia="zh-CN"/>
              </w:rPr>
              <w:t>一</w:t>
            </w:r>
            <w:r w:rsidRPr="00520AE5">
              <w:rPr>
                <w:rFonts w:ascii="SimSun" w:hAnsi="SimSun" w:cs="SimSun"/>
                <w:sz w:val="22"/>
                <w:szCs w:val="22"/>
                <w:lang w:eastAsia="zh-CN"/>
              </w:rPr>
              <w:t>年</w:t>
            </w:r>
            <w:proofErr w:type="spellEnd"/>
          </w:p>
          <w:p w:rsidR="005812DA" w:rsidRPr="00520AE5" w:rsidRDefault="005812DA" w:rsidP="00A437F4">
            <w:pPr>
              <w:autoSpaceDE w:val="0"/>
              <w:autoSpaceDN w:val="0"/>
              <w:adjustRightInd w:val="0"/>
              <w:spacing w:after="120"/>
              <w:rPr>
                <w:rFonts w:ascii="SimSun" w:hAnsi="SimSun" w:cs="SimSun"/>
                <w:sz w:val="22"/>
                <w:szCs w:val="22"/>
                <w:lang w:val="en-US" w:eastAsia="zh-CN"/>
              </w:rPr>
            </w:pPr>
            <w:r w:rsidRPr="00520AE5">
              <w:rPr>
                <w:rFonts w:ascii="SimSun" w:hAnsi="SimSun" w:cs="Arial"/>
                <w:sz w:val="22"/>
                <w:szCs w:val="22"/>
                <w:lang w:eastAsia="zh-CN"/>
              </w:rPr>
              <w:t>3</w:t>
            </w:r>
            <w:r w:rsidRPr="00520AE5">
              <w:rPr>
                <w:rFonts w:ascii="SimSun" w:hAnsi="SimSun" w:cs="SimSun"/>
                <w:sz w:val="22"/>
                <w:szCs w:val="22"/>
                <w:lang w:eastAsia="zh-CN"/>
              </w:rPr>
              <w:t>月</w:t>
            </w:r>
            <w:r w:rsidRPr="00520AE5">
              <w:rPr>
                <w:rFonts w:ascii="SimSun" w:hAnsi="SimSun" w:cs="Arial"/>
                <w:sz w:val="22"/>
                <w:szCs w:val="22"/>
                <w:lang w:eastAsia="zh-CN"/>
              </w:rPr>
              <w:t>31</w:t>
            </w:r>
            <w:r w:rsidRPr="00520AE5">
              <w:rPr>
                <w:rFonts w:ascii="SimSun" w:hAnsi="SimSun" w:cs="SimSun"/>
                <w:sz w:val="22"/>
                <w:szCs w:val="22"/>
                <w:lang w:eastAsia="zh-CN"/>
              </w:rPr>
              <w:t>日</w:t>
            </w:r>
          </w:p>
        </w:tc>
        <w:tc>
          <w:tcPr>
            <w:tcW w:w="7693" w:type="dxa"/>
          </w:tcPr>
          <w:p w:rsidR="005812DA" w:rsidRPr="00520AE5" w:rsidRDefault="005812DA" w:rsidP="00A437F4">
            <w:pPr>
              <w:autoSpaceDE w:val="0"/>
              <w:autoSpaceDN w:val="0"/>
              <w:adjustRightInd w:val="0"/>
              <w:spacing w:after="120"/>
              <w:rPr>
                <w:rFonts w:ascii="SimSun" w:hAnsi="SimSun" w:cs="SimSun"/>
                <w:sz w:val="22"/>
                <w:szCs w:val="22"/>
                <w:lang w:val="en-US" w:eastAsia="zh-CN"/>
              </w:rPr>
            </w:pPr>
            <w:r w:rsidRPr="00520AE5">
              <w:rPr>
                <w:rFonts w:ascii="SimSun" w:eastAsia="SimSun" w:hAnsi="SimSun" w:cs="Arial" w:hint="eastAsia"/>
                <w:sz w:val="22"/>
                <w:szCs w:val="22"/>
                <w:lang w:val="en-GB" w:eastAsia="zh-CN"/>
              </w:rPr>
              <w:t>秘书处接收急需保护的非物质文化遗产名录和人类非物质文化遗产代表作名录申报材料，计划、项目和活动推荐材料和</w:t>
            </w:r>
            <w:r w:rsidRPr="00520AE5">
              <w:rPr>
                <w:rFonts w:ascii="SimSun" w:eastAsia="SimSun" w:hAnsi="SimSun" w:cs="Arial"/>
                <w:sz w:val="22"/>
                <w:szCs w:val="22"/>
                <w:lang w:val="en-GB" w:eastAsia="zh-CN"/>
              </w:rPr>
              <w:t>10</w:t>
            </w:r>
            <w:r w:rsidRPr="00520AE5">
              <w:rPr>
                <w:rFonts w:ascii="SimSun" w:eastAsia="SimSun" w:hAnsi="SimSun" w:cs="Arial" w:hint="eastAsia"/>
                <w:sz w:val="22"/>
                <w:szCs w:val="22"/>
                <w:lang w:val="en-GB" w:eastAsia="zh-CN"/>
              </w:rPr>
              <w:t>万美元以上国际援助申请的截止期限。此日期之后收到的材料将在下一周期评审。秘书处将收到的材料原文公布在《公约》网站上。</w:t>
            </w:r>
          </w:p>
        </w:tc>
      </w:tr>
      <w:tr w:rsidR="005812DA" w:rsidRPr="00520AE5" w:rsidTr="00FD5807">
        <w:trPr>
          <w:trHeight w:val="1106"/>
        </w:trPr>
        <w:tc>
          <w:tcPr>
            <w:tcW w:w="986" w:type="dxa"/>
          </w:tcPr>
          <w:p w:rsidR="005812DA" w:rsidRPr="00520AE5" w:rsidRDefault="005812DA" w:rsidP="00A437F4">
            <w:pPr>
              <w:widowControl w:val="0"/>
              <w:autoSpaceDE w:val="0"/>
              <w:autoSpaceDN w:val="0"/>
              <w:adjustRightInd w:val="0"/>
              <w:spacing w:after="120"/>
              <w:jc w:val="right"/>
              <w:rPr>
                <w:rFonts w:ascii="SimSun" w:hAnsi="SimSun" w:cs="SimSun"/>
                <w:sz w:val="22"/>
                <w:szCs w:val="22"/>
                <w:lang w:val="en-US"/>
              </w:rPr>
            </w:pPr>
            <w:proofErr w:type="spellStart"/>
            <w:r w:rsidRPr="00520AE5">
              <w:rPr>
                <w:rFonts w:ascii="SimSun" w:hAnsi="SimSun" w:cs="SimSun"/>
                <w:sz w:val="22"/>
                <w:szCs w:val="22"/>
              </w:rPr>
              <w:t>第</w:t>
            </w:r>
            <w:r w:rsidRPr="00520AE5">
              <w:rPr>
                <w:rFonts w:ascii="SimSun" w:hAnsi="SimSun" w:cs="Arial"/>
                <w:sz w:val="22"/>
                <w:szCs w:val="22"/>
              </w:rPr>
              <w:t>一</w:t>
            </w:r>
            <w:r w:rsidRPr="00520AE5">
              <w:rPr>
                <w:rFonts w:ascii="SimSun" w:hAnsi="SimSun" w:cs="SimSun"/>
                <w:sz w:val="22"/>
                <w:szCs w:val="22"/>
              </w:rPr>
              <w:t>年</w:t>
            </w:r>
            <w:proofErr w:type="spellEnd"/>
          </w:p>
          <w:p w:rsidR="005812DA" w:rsidRPr="00520AE5" w:rsidRDefault="005812DA" w:rsidP="00A437F4">
            <w:pPr>
              <w:autoSpaceDE w:val="0"/>
              <w:autoSpaceDN w:val="0"/>
              <w:adjustRightInd w:val="0"/>
              <w:spacing w:after="120"/>
              <w:rPr>
                <w:rFonts w:ascii="SimSun" w:hAnsi="SimSun" w:cs="SimSun"/>
                <w:sz w:val="22"/>
                <w:szCs w:val="22"/>
                <w:lang w:val="en-US"/>
              </w:rPr>
            </w:pPr>
            <w:r w:rsidRPr="00520AE5">
              <w:rPr>
                <w:rFonts w:ascii="SimSun" w:hAnsi="SimSun" w:cs="Arial"/>
                <w:sz w:val="22"/>
                <w:szCs w:val="22"/>
              </w:rPr>
              <w:t>6</w:t>
            </w:r>
            <w:r w:rsidRPr="00520AE5">
              <w:rPr>
                <w:rFonts w:ascii="SimSun" w:hAnsi="SimSun" w:cs="SimSun"/>
                <w:sz w:val="22"/>
                <w:szCs w:val="22"/>
              </w:rPr>
              <w:t>月</w:t>
            </w:r>
            <w:r w:rsidRPr="00520AE5">
              <w:rPr>
                <w:rFonts w:ascii="SimSun" w:hAnsi="SimSun" w:cs="Arial"/>
                <w:sz w:val="22"/>
                <w:szCs w:val="22"/>
              </w:rPr>
              <w:t>30</w:t>
            </w:r>
            <w:r w:rsidRPr="00520AE5">
              <w:rPr>
                <w:rFonts w:ascii="SimSun" w:hAnsi="SimSun" w:cs="SimSun"/>
                <w:sz w:val="22"/>
                <w:szCs w:val="22"/>
              </w:rPr>
              <w:t>日</w:t>
            </w:r>
          </w:p>
        </w:tc>
        <w:tc>
          <w:tcPr>
            <w:tcW w:w="7693" w:type="dxa"/>
          </w:tcPr>
          <w:p w:rsidR="005812DA" w:rsidRPr="00520AE5" w:rsidRDefault="005812DA" w:rsidP="00A437F4">
            <w:pPr>
              <w:autoSpaceDE w:val="0"/>
              <w:autoSpaceDN w:val="0"/>
              <w:adjustRightInd w:val="0"/>
              <w:spacing w:after="120"/>
              <w:rPr>
                <w:rFonts w:ascii="SimSun" w:hAnsi="SimSun" w:cs="SimSun"/>
                <w:sz w:val="22"/>
                <w:szCs w:val="22"/>
                <w:lang w:val="en-US" w:eastAsia="zh-CN"/>
              </w:rPr>
            </w:pPr>
            <w:r w:rsidRPr="00520AE5">
              <w:rPr>
                <w:rFonts w:ascii="SimSun" w:eastAsia="SimSun" w:hAnsi="SimSun" w:cs="SimSun" w:hint="eastAsia"/>
                <w:sz w:val="22"/>
                <w:szCs w:val="22"/>
                <w:lang w:val="en-US" w:eastAsia="zh-CN"/>
              </w:rPr>
              <w:t>秘书处受理申报材料的截止期限，包括登记并确认收讫。如果申报材料不完整，将请缔约国补充完整。</w:t>
            </w:r>
          </w:p>
        </w:tc>
      </w:tr>
      <w:tr w:rsidR="005812DA" w:rsidRPr="00520AE5" w:rsidTr="00FD5807">
        <w:trPr>
          <w:trHeight w:val="1300"/>
        </w:trPr>
        <w:tc>
          <w:tcPr>
            <w:tcW w:w="986" w:type="dxa"/>
          </w:tcPr>
          <w:p w:rsidR="005812DA" w:rsidRPr="00520AE5" w:rsidRDefault="005812DA" w:rsidP="00A437F4">
            <w:pPr>
              <w:widowControl w:val="0"/>
              <w:autoSpaceDE w:val="0"/>
              <w:autoSpaceDN w:val="0"/>
              <w:adjustRightInd w:val="0"/>
              <w:spacing w:after="120"/>
              <w:jc w:val="right"/>
              <w:rPr>
                <w:rFonts w:ascii="SimSun" w:hAnsi="SimSun" w:cs="SimSun"/>
                <w:sz w:val="22"/>
                <w:szCs w:val="22"/>
                <w:lang w:val="en-US"/>
              </w:rPr>
            </w:pPr>
            <w:proofErr w:type="spellStart"/>
            <w:r w:rsidRPr="00520AE5">
              <w:rPr>
                <w:rFonts w:ascii="SimSun" w:hAnsi="SimSun" w:cs="SimSun"/>
                <w:sz w:val="22"/>
                <w:szCs w:val="22"/>
              </w:rPr>
              <w:t>第</w:t>
            </w:r>
            <w:r w:rsidRPr="00520AE5">
              <w:rPr>
                <w:rFonts w:ascii="SimSun" w:hAnsi="SimSun" w:cs="Arial"/>
                <w:sz w:val="22"/>
                <w:szCs w:val="22"/>
              </w:rPr>
              <w:t>一</w:t>
            </w:r>
            <w:r w:rsidRPr="00520AE5">
              <w:rPr>
                <w:rFonts w:ascii="SimSun" w:hAnsi="SimSun" w:cs="SimSun"/>
                <w:sz w:val="22"/>
                <w:szCs w:val="22"/>
              </w:rPr>
              <w:t>年</w:t>
            </w:r>
            <w:proofErr w:type="spellEnd"/>
          </w:p>
          <w:p w:rsidR="005812DA" w:rsidRPr="00520AE5" w:rsidRDefault="005812DA" w:rsidP="00A437F4">
            <w:pPr>
              <w:autoSpaceDE w:val="0"/>
              <w:autoSpaceDN w:val="0"/>
              <w:adjustRightInd w:val="0"/>
              <w:spacing w:after="120"/>
              <w:rPr>
                <w:rFonts w:ascii="SimSun" w:hAnsi="SimSun" w:cs="SimSun"/>
                <w:sz w:val="22"/>
                <w:szCs w:val="22"/>
                <w:lang w:val="en-US"/>
              </w:rPr>
            </w:pPr>
            <w:r w:rsidRPr="00520AE5">
              <w:rPr>
                <w:rFonts w:ascii="SimSun" w:hAnsi="SimSun" w:cs="Arial"/>
                <w:sz w:val="22"/>
                <w:szCs w:val="22"/>
              </w:rPr>
              <w:t>9</w:t>
            </w:r>
            <w:r w:rsidRPr="00520AE5">
              <w:rPr>
                <w:rFonts w:ascii="SimSun" w:hAnsi="SimSun" w:cs="SimSun"/>
                <w:sz w:val="22"/>
                <w:szCs w:val="22"/>
              </w:rPr>
              <w:t>月</w:t>
            </w:r>
            <w:r w:rsidRPr="00520AE5">
              <w:rPr>
                <w:rFonts w:ascii="SimSun" w:hAnsi="SimSun" w:cs="Arial"/>
                <w:sz w:val="22"/>
                <w:szCs w:val="22"/>
              </w:rPr>
              <w:t>30</w:t>
            </w:r>
            <w:r w:rsidRPr="00520AE5">
              <w:rPr>
                <w:rFonts w:ascii="SimSun" w:hAnsi="SimSun" w:cs="SimSun"/>
                <w:sz w:val="22"/>
                <w:szCs w:val="22"/>
              </w:rPr>
              <w:t>日</w:t>
            </w:r>
          </w:p>
        </w:tc>
        <w:tc>
          <w:tcPr>
            <w:tcW w:w="7693" w:type="dxa"/>
          </w:tcPr>
          <w:p w:rsidR="005812DA" w:rsidRPr="00520AE5" w:rsidRDefault="005812DA" w:rsidP="00A437F4">
            <w:pPr>
              <w:autoSpaceDE w:val="0"/>
              <w:autoSpaceDN w:val="0"/>
              <w:adjustRightInd w:val="0"/>
              <w:spacing w:after="120"/>
              <w:rPr>
                <w:rFonts w:ascii="SimSun" w:hAnsi="SimSun" w:cs="SimSun"/>
                <w:sz w:val="22"/>
                <w:szCs w:val="22"/>
                <w:lang w:val="en-US"/>
              </w:rPr>
            </w:pPr>
            <w:r w:rsidRPr="00520AE5">
              <w:rPr>
                <w:rFonts w:ascii="SimSun" w:eastAsia="SimSun" w:hAnsi="SimSun" w:cs="Arial" w:hint="eastAsia"/>
                <w:sz w:val="22"/>
                <w:szCs w:val="22"/>
                <w:lang w:val="en-GB" w:eastAsia="zh-CN"/>
              </w:rPr>
              <w:t>缔约国向秘书处提交缺失信息、将申报材料补充完整的截止期限。如果申报材料仍不完整，将退回缔约国，以在随后的周期补充完整。</w:t>
            </w:r>
            <w:r w:rsidRPr="00520AE5">
              <w:rPr>
                <w:rFonts w:ascii="SimSun" w:eastAsia="SimSun" w:hAnsi="SimSun" w:cs="SimSun" w:hint="eastAsia"/>
                <w:sz w:val="22"/>
                <w:szCs w:val="22"/>
                <w:lang w:val="en-US" w:eastAsia="zh-CN"/>
              </w:rPr>
              <w:t>秘书处收到缔约国根据补充材料要求修订的申报材料后，将其在线公布并替换原先收到的材料。</w:t>
            </w:r>
            <w:proofErr w:type="spellStart"/>
            <w:r w:rsidRPr="00520AE5">
              <w:rPr>
                <w:rFonts w:ascii="SimSun" w:eastAsia="SimSun" w:hAnsi="SimSun" w:cs="SimSun" w:hint="eastAsia"/>
                <w:sz w:val="22"/>
                <w:szCs w:val="22"/>
                <w:lang w:val="en-US"/>
              </w:rPr>
              <w:t>其英文或法文译文在备妥后</w:t>
            </w:r>
            <w:r w:rsidRPr="00520AE5">
              <w:rPr>
                <w:rFonts w:ascii="SimSun" w:eastAsia="SimSun" w:hAnsi="SimSun" w:cs="SimSun"/>
                <w:sz w:val="22"/>
                <w:szCs w:val="22"/>
                <w:lang w:val="en-US"/>
              </w:rPr>
              <w:t>，</w:t>
            </w:r>
            <w:r w:rsidRPr="00520AE5">
              <w:rPr>
                <w:rFonts w:ascii="SimSun" w:eastAsia="SimSun" w:hAnsi="SimSun" w:cs="SimSun" w:hint="eastAsia"/>
                <w:sz w:val="22"/>
                <w:szCs w:val="22"/>
                <w:lang w:val="en-US"/>
              </w:rPr>
              <w:t>也在线公布</w:t>
            </w:r>
            <w:proofErr w:type="spellEnd"/>
            <w:r w:rsidRPr="00520AE5">
              <w:rPr>
                <w:rFonts w:ascii="SimSun" w:eastAsia="SimSun" w:hAnsi="SimSun" w:cs="SimSun" w:hint="eastAsia"/>
                <w:sz w:val="22"/>
                <w:szCs w:val="22"/>
                <w:lang w:val="en-US"/>
              </w:rPr>
              <w:t>。</w:t>
            </w:r>
          </w:p>
        </w:tc>
      </w:tr>
    </w:tbl>
    <w:p w:rsidR="00351675" w:rsidRPr="00FA51EB" w:rsidRDefault="00351675" w:rsidP="00FD5807">
      <w:pPr>
        <w:numPr>
          <w:ilvl w:val="0"/>
          <w:numId w:val="15"/>
        </w:numPr>
        <w:tabs>
          <w:tab w:val="left" w:pos="567"/>
        </w:tabs>
        <w:autoSpaceDE w:val="0"/>
        <w:autoSpaceDN w:val="0"/>
        <w:adjustRightInd w:val="0"/>
        <w:spacing w:before="600" w:after="120"/>
        <w:ind w:left="0" w:firstLine="0"/>
        <w:jc w:val="both"/>
        <w:rPr>
          <w:rFonts w:ascii="SimSun" w:eastAsia="SimSun" w:hAnsi="SimSun" w:cs="Arial"/>
          <w:b/>
          <w:szCs w:val="26"/>
          <w:lang w:val="zh-CN" w:eastAsia="zh-CN"/>
        </w:rPr>
      </w:pPr>
      <w:r w:rsidRPr="00D10C81">
        <w:rPr>
          <w:rFonts w:ascii="SimSun" w:eastAsia="SimSun" w:hAnsi="SimSun" w:cs="Arial"/>
          <w:b/>
          <w:sz w:val="22"/>
          <w:szCs w:val="22"/>
          <w:lang w:val="zh-CN" w:eastAsia="zh-CN"/>
        </w:rPr>
        <w:t>保护非物质文化遗产和可持续发展</w:t>
      </w:r>
    </w:p>
    <w:p w:rsidR="00351675" w:rsidRPr="00FD5807" w:rsidRDefault="00351675" w:rsidP="00FD5807">
      <w:pPr>
        <w:keepNext/>
        <w:spacing w:before="360" w:after="240"/>
        <w:ind w:left="1134" w:hanging="1134"/>
        <w:rPr>
          <w:rFonts w:ascii="SimSun" w:eastAsia="SimSun" w:hAnsi="SimSun" w:cs="Arial"/>
          <w:b/>
          <w:color w:val="000000"/>
          <w:sz w:val="20"/>
          <w:szCs w:val="22"/>
          <w:lang w:val="zh-CN" w:eastAsia="zh-CN"/>
        </w:rPr>
      </w:pPr>
      <w:r w:rsidRPr="00FD5807">
        <w:rPr>
          <w:rFonts w:ascii="SimSun" w:eastAsia="SimSun" w:hAnsi="SimSun" w:cs="Arial"/>
          <w:b/>
          <w:color w:val="000000"/>
          <w:sz w:val="22"/>
          <w:lang w:val="zh-CN" w:eastAsia="zh-CN"/>
        </w:rPr>
        <w:t>第VI章</w:t>
      </w:r>
      <w:r w:rsidRPr="00FD5807">
        <w:rPr>
          <w:rFonts w:ascii="SimSun" w:eastAsia="SimSun" w:hAnsi="SimSun" w:cs="Arial"/>
          <w:b/>
          <w:color w:val="000000"/>
          <w:sz w:val="22"/>
          <w:lang w:val="zh-CN" w:eastAsia="zh-CN"/>
        </w:rPr>
        <w:tab/>
      </w:r>
      <w:r w:rsidR="00E81721">
        <w:rPr>
          <w:rFonts w:ascii="SimSun" w:eastAsia="SimSun" w:hAnsi="SimSun" w:cs="Arial" w:hint="eastAsia"/>
          <w:b/>
          <w:color w:val="000000"/>
          <w:sz w:val="22"/>
          <w:lang w:val="zh-CN" w:eastAsia="zh-CN"/>
        </w:rPr>
        <w:t>在</w:t>
      </w:r>
      <w:r w:rsidRPr="00FD5807">
        <w:rPr>
          <w:rFonts w:ascii="SimSun" w:eastAsia="SimSun" w:hAnsi="SimSun" w:cs="Arial"/>
          <w:b/>
          <w:color w:val="000000"/>
          <w:sz w:val="22"/>
          <w:lang w:val="zh-CN" w:eastAsia="zh-CN"/>
        </w:rPr>
        <w:t>国家层面</w:t>
      </w:r>
      <w:r w:rsidR="00E81721">
        <w:rPr>
          <w:rFonts w:ascii="SimSun" w:eastAsia="SimSun" w:hAnsi="SimSun" w:cs="Arial" w:hint="eastAsia"/>
          <w:b/>
          <w:color w:val="000000"/>
          <w:sz w:val="22"/>
          <w:lang w:val="zh-CN" w:eastAsia="zh-CN"/>
        </w:rPr>
        <w:t>上</w:t>
      </w:r>
      <w:r w:rsidRPr="00FD5807">
        <w:rPr>
          <w:rFonts w:ascii="SimSun" w:eastAsia="SimSun" w:hAnsi="SimSun" w:cs="Arial"/>
          <w:b/>
          <w:color w:val="000000"/>
          <w:sz w:val="22"/>
          <w:lang w:val="zh-CN" w:eastAsia="zh-CN"/>
        </w:rPr>
        <w:t>保护非物质文化遗产和可持续发展</w:t>
      </w:r>
    </w:p>
    <w:p w:rsidR="00351675" w:rsidRPr="00534EAE"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534EAE">
        <w:rPr>
          <w:rFonts w:ascii="SimSun" w:eastAsia="SimSun" w:hAnsi="SimSun" w:cs="Arial"/>
          <w:color w:val="000000"/>
          <w:sz w:val="22"/>
          <w:szCs w:val="22"/>
          <w:lang w:val="zh-CN" w:eastAsia="zh-CN"/>
        </w:rPr>
        <w:t>为了有效地实施《公约》，</w:t>
      </w:r>
      <w:r w:rsidRPr="00534EAE">
        <w:rPr>
          <w:rFonts w:ascii="SimSun" w:eastAsia="SimSun" w:hAnsi="SimSun" w:cs="Arial"/>
          <w:sz w:val="22"/>
          <w:lang w:val="zh-CN" w:eastAsia="zh-CN"/>
        </w:rPr>
        <w:t>缔约国应努力通过所有适当方式</w:t>
      </w:r>
      <w:r w:rsidRPr="00534EAE">
        <w:rPr>
          <w:rFonts w:ascii="SimSun" w:eastAsia="SimSun" w:hAnsi="SimSun" w:cs="Arial"/>
          <w:sz w:val="22"/>
          <w:szCs w:val="22"/>
          <w:lang w:val="zh-CN" w:eastAsia="zh-CN"/>
        </w:rPr>
        <w:t>承认非物质文化遗产保护的重要性，加强非物质文化遗产作为可持续发展驱动力和保证</w:t>
      </w:r>
      <w:r w:rsidRPr="00534EAE">
        <w:rPr>
          <w:rFonts w:ascii="SimSun" w:eastAsia="SimSun" w:hAnsi="SimSun" w:cs="Arial" w:hint="eastAsia"/>
          <w:sz w:val="22"/>
          <w:szCs w:val="22"/>
          <w:lang w:val="zh-CN" w:eastAsia="zh-CN"/>
        </w:rPr>
        <w:t>的</w:t>
      </w:r>
      <w:r w:rsidR="00534EAE" w:rsidRPr="00534EAE">
        <w:rPr>
          <w:rFonts w:ascii="SimSun" w:eastAsia="SimSun" w:hAnsi="SimSun" w:cs="Arial"/>
          <w:sz w:val="22"/>
          <w:szCs w:val="22"/>
          <w:lang w:val="zh-CN" w:eastAsia="zh-CN"/>
        </w:rPr>
        <w:t>作用，并将非物质文化遗产保护充分融入其各层</w:t>
      </w:r>
      <w:r w:rsidR="00534EAE" w:rsidRPr="00534EAE">
        <w:rPr>
          <w:rFonts w:ascii="SimSun" w:eastAsia="SimSun" w:hAnsi="SimSun" w:cs="Arial" w:hint="eastAsia"/>
          <w:sz w:val="22"/>
          <w:szCs w:val="22"/>
          <w:lang w:val="zh-CN" w:eastAsia="zh-CN"/>
        </w:rPr>
        <w:t>面</w:t>
      </w:r>
      <w:r w:rsidRPr="00534EAE">
        <w:rPr>
          <w:rFonts w:ascii="SimSun" w:eastAsia="SimSun" w:hAnsi="SimSun" w:cs="Arial"/>
          <w:sz w:val="22"/>
          <w:szCs w:val="22"/>
          <w:lang w:val="zh-CN" w:eastAsia="zh-CN"/>
        </w:rPr>
        <w:t>发展计划、政策和方案。</w:t>
      </w:r>
      <w:r w:rsidRPr="00534EAE">
        <w:rPr>
          <w:rFonts w:ascii="SimSun" w:eastAsia="SimSun" w:hAnsi="SimSun" w:cs="Arial"/>
          <w:sz w:val="22"/>
          <w:lang w:val="zh-CN" w:eastAsia="zh-CN"/>
        </w:rPr>
        <w:t>在意识到非物质文化遗产保护</w:t>
      </w:r>
      <w:r w:rsidR="007F2BC5" w:rsidRPr="00534EAE">
        <w:rPr>
          <w:rFonts w:ascii="SimSun" w:eastAsia="SimSun" w:hAnsi="SimSun" w:cs="Arial" w:hint="eastAsia"/>
          <w:sz w:val="22"/>
          <w:lang w:eastAsia="zh-CN"/>
        </w:rPr>
        <w:t>与</w:t>
      </w:r>
      <w:r w:rsidRPr="00534EAE">
        <w:rPr>
          <w:rFonts w:ascii="SimSun" w:eastAsia="SimSun" w:hAnsi="SimSun" w:cs="Arial"/>
          <w:sz w:val="22"/>
          <w:lang w:val="zh-CN" w:eastAsia="zh-CN"/>
        </w:rPr>
        <w:t>可持续发展之间相互依存</w:t>
      </w:r>
      <w:r w:rsidRPr="00534EAE">
        <w:rPr>
          <w:rFonts w:ascii="SimSun" w:eastAsia="SimSun" w:hAnsi="SimSun" w:cs="Arial" w:hint="eastAsia"/>
          <w:sz w:val="22"/>
          <w:lang w:val="zh-CN" w:eastAsia="zh-CN"/>
        </w:rPr>
        <w:t>关系</w:t>
      </w:r>
      <w:r w:rsidRPr="00534EAE">
        <w:rPr>
          <w:rFonts w:ascii="SimSun" w:eastAsia="SimSun" w:hAnsi="SimSun" w:cs="Arial"/>
          <w:sz w:val="22"/>
          <w:lang w:val="zh-CN" w:eastAsia="zh-CN"/>
        </w:rPr>
        <w:t>的同时，</w:t>
      </w:r>
      <w:r w:rsidRPr="00534EAE">
        <w:rPr>
          <w:rFonts w:ascii="SimSun" w:eastAsia="SimSun" w:hAnsi="SimSun" w:cs="Arial"/>
          <w:sz w:val="22"/>
          <w:szCs w:val="22"/>
          <w:lang w:val="zh-CN" w:eastAsia="zh-CN"/>
        </w:rPr>
        <w:t>缔约国应在其保护措施中努力保持</w:t>
      </w:r>
      <w:r w:rsidR="00534EAE" w:rsidRPr="00534EAE">
        <w:rPr>
          <w:rFonts w:ascii="SimSun" w:eastAsia="SimSun" w:hAnsi="SimSun" w:cs="Arial"/>
          <w:sz w:val="22"/>
          <w:szCs w:val="22"/>
          <w:lang w:val="zh-CN" w:eastAsia="zh-CN"/>
        </w:rPr>
        <w:t>可持续发展</w:t>
      </w:r>
      <w:r w:rsidRPr="00534EAE">
        <w:rPr>
          <w:rFonts w:ascii="SimSun" w:eastAsia="SimSun" w:hAnsi="SimSun" w:cs="Arial"/>
          <w:sz w:val="22"/>
          <w:szCs w:val="22"/>
          <w:lang w:val="zh-CN" w:eastAsia="zh-CN"/>
        </w:rPr>
        <w:t>三个方面</w:t>
      </w:r>
      <w:r w:rsidR="00534EAE" w:rsidRPr="00534EAE">
        <w:rPr>
          <w:rFonts w:ascii="SimSun" w:eastAsia="SimSun" w:hAnsi="SimSun" w:cs="Arial"/>
          <w:sz w:val="22"/>
          <w:szCs w:val="22"/>
          <w:lang w:val="zh-CN" w:eastAsia="zh-CN"/>
        </w:rPr>
        <w:t>（经济、社会和环境）</w:t>
      </w:r>
      <w:r w:rsidR="00534EAE" w:rsidRPr="00534EAE">
        <w:rPr>
          <w:rFonts w:ascii="SimSun" w:eastAsia="SimSun" w:hAnsi="SimSun" w:cs="Arial" w:hint="eastAsia"/>
          <w:sz w:val="22"/>
          <w:szCs w:val="22"/>
          <w:lang w:val="zh-CN" w:eastAsia="zh-CN"/>
        </w:rPr>
        <w:t>的平衡，及保持它们与和平与安全之间相互依存的关系，</w:t>
      </w:r>
      <w:r w:rsidRPr="00534EAE">
        <w:rPr>
          <w:rFonts w:ascii="SimSun" w:eastAsia="SimSun" w:hAnsi="SimSun" w:cs="Arial"/>
          <w:sz w:val="22"/>
          <w:szCs w:val="22"/>
          <w:lang w:val="zh-CN" w:eastAsia="zh-CN"/>
        </w:rPr>
        <w:t>并为此通过参与的方式促进相关专家、文化经纪人及中介人之间的合作。缔约国</w:t>
      </w:r>
      <w:proofErr w:type="gramStart"/>
      <w:r w:rsidRPr="00534EAE">
        <w:rPr>
          <w:rFonts w:ascii="SimSun" w:eastAsia="SimSun" w:hAnsi="SimSun" w:cs="Arial"/>
          <w:sz w:val="22"/>
          <w:szCs w:val="22"/>
          <w:lang w:val="zh-CN" w:eastAsia="zh-CN"/>
        </w:rPr>
        <w:t>应承认非物质</w:t>
      </w:r>
      <w:proofErr w:type="gramEnd"/>
      <w:r w:rsidRPr="00534EAE">
        <w:rPr>
          <w:rFonts w:ascii="SimSun" w:eastAsia="SimSun" w:hAnsi="SimSun" w:cs="Arial"/>
          <w:sz w:val="22"/>
          <w:szCs w:val="22"/>
          <w:lang w:val="zh-CN" w:eastAsia="zh-CN"/>
        </w:rPr>
        <w:t>文化遗产在城乡环境中的动态性质，并应将其保护工作完全集中于与现有国际人权文件，社区、群体和个人之间相互尊重的要求以及可持续发展的要求相容的非物质文化遗产。</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只要其发展计划、政策和方案涉及非物质文化遗产或可能影响其可行性，缔约国应努力：</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确保创造、维护和传承该等遗产的社区、 群体和有关个人尽可能广泛参与，并积极动员其参与该等计划、政策和方案</w:t>
      </w:r>
      <w:r w:rsidR="00CB0947">
        <w:rPr>
          <w:rFonts w:ascii="SimSun" w:eastAsia="SimSun" w:hAnsi="SimSun" w:cs="Arial" w:hint="eastAsia"/>
          <w:sz w:val="22"/>
          <w:lang w:eastAsia="zh-CN"/>
        </w:rPr>
        <w:t>的制定和</w:t>
      </w:r>
      <w:r w:rsidR="00D10C81">
        <w:rPr>
          <w:rFonts w:ascii="SimSun" w:eastAsia="SimSun" w:hAnsi="SimSun" w:cs="Arial" w:hint="eastAsia"/>
          <w:sz w:val="22"/>
          <w:lang w:eastAsia="zh-CN"/>
        </w:rPr>
        <w:t>施行</w:t>
      </w:r>
      <w:r w:rsidRPr="00351675">
        <w:rPr>
          <w:rFonts w:ascii="SimSun" w:eastAsia="SimSun" w:hAnsi="SimSun" w:cs="Arial"/>
          <w:sz w:val="22"/>
          <w:lang w:val="zh-CN" w:eastAsia="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确保该等相关社区、 群体和有关个人是主要受益者，无论是在该等计划、政策和方案的精神还是物质层面；</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确保该等计划、政策和方案尊重道德考虑因素，不对相关的非物质文化遗产的</w:t>
      </w:r>
      <w:proofErr w:type="gramStart"/>
      <w:r w:rsidRPr="00351675">
        <w:rPr>
          <w:rFonts w:ascii="SimSun" w:eastAsia="SimSun" w:hAnsi="SimSun" w:cs="Arial" w:hint="eastAsia"/>
          <w:sz w:val="22"/>
          <w:lang w:val="zh-CN" w:eastAsia="zh-CN"/>
        </w:rPr>
        <w:t>存续力</w:t>
      </w:r>
      <w:proofErr w:type="gramEnd"/>
      <w:r w:rsidRPr="00351675">
        <w:rPr>
          <w:rFonts w:ascii="SimSun" w:eastAsia="SimSun" w:hAnsi="SimSun" w:cs="Arial"/>
          <w:sz w:val="22"/>
          <w:lang w:val="zh-CN" w:eastAsia="zh-CN"/>
        </w:rPr>
        <w:t>产生负面影响，不脱离遗产的背景或改变其本质；</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促进可持续发展专家和文化经纪人的合作，在文化艺术界内外都将非物质文化遗产的保护适当融入计划、政策和方案中。</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缔约国应努力全面认识所有发展计划和方案在非物质文化遗产方面的潜力和实际影响，尤其是在环境、社会、经济和文化影响评估进程的环境下。</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缔约国应努力承认、提升并增强非物质文化遗产作为战略资源的重要性，</w:t>
      </w:r>
      <w:r w:rsidRPr="00351675">
        <w:rPr>
          <w:rFonts w:ascii="SimSun" w:eastAsia="SimSun" w:hAnsi="SimSun" w:cs="Arial"/>
          <w:color w:val="000000"/>
          <w:sz w:val="22"/>
          <w:szCs w:val="22"/>
          <w:lang w:val="zh-CN" w:eastAsia="zh-CN"/>
        </w:rPr>
        <w:t>使其实现可持续发展。</w:t>
      </w:r>
      <w:proofErr w:type="spellStart"/>
      <w:r w:rsidRPr="00351675">
        <w:rPr>
          <w:rFonts w:ascii="SimSun" w:eastAsia="SimSun" w:hAnsi="SimSun" w:cs="Arial"/>
          <w:color w:val="000000"/>
          <w:sz w:val="22"/>
          <w:szCs w:val="22"/>
          <w:lang w:val="zh-CN"/>
        </w:rPr>
        <w:t>为此，鼓励各缔约国</w:t>
      </w:r>
      <w:proofErr w:type="spellEnd"/>
      <w:r w:rsidRPr="00351675">
        <w:rPr>
          <w:rFonts w:ascii="SimSun" w:eastAsia="SimSun" w:hAnsi="SimSun" w:cs="Arial"/>
          <w:color w:val="000000"/>
          <w:sz w:val="22"/>
          <w:szCs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培养包括社区和团体自身进行的科学研究和调查方法，目的在于了解与保护社区、团体和个人的各种权利相关事宜的多样性，并与保护非物质文化遗产密切相关；</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财政措施，尤其是通过运用知识产权、隐私权及其他法律保护的适当形式，以此确保在提高创造、维护和传承非物质文化遗产的社区、团体和个人对遗产或参与商业活动的认识时，其权利得到应有的保护。</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缔约国应根据本</w:t>
      </w:r>
      <w:r w:rsidR="0066390C">
        <w:rPr>
          <w:rFonts w:ascii="SimSun" w:eastAsia="SimSun" w:hAnsi="SimSun" w:cs="Arial" w:hint="eastAsia"/>
          <w:sz w:val="22"/>
          <w:lang w:val="zh-CN" w:eastAsia="zh-CN"/>
        </w:rPr>
        <w:t>《</w:t>
      </w:r>
      <w:r w:rsidRPr="00351675">
        <w:rPr>
          <w:rFonts w:ascii="SimSun" w:eastAsia="SimSun" w:hAnsi="SimSun" w:cs="Arial"/>
          <w:sz w:val="22"/>
          <w:lang w:val="zh-CN" w:eastAsia="zh-CN"/>
        </w:rPr>
        <w:t>公约</w:t>
      </w:r>
      <w:r w:rsidR="0066390C">
        <w:rPr>
          <w:rFonts w:ascii="SimSun" w:eastAsia="SimSun" w:hAnsi="SimSun" w:cs="Arial" w:hint="eastAsia"/>
          <w:sz w:val="22"/>
          <w:lang w:val="zh-CN" w:eastAsia="zh-CN"/>
        </w:rPr>
        <w:t>》</w:t>
      </w:r>
      <w:r w:rsidRPr="00351675">
        <w:rPr>
          <w:rFonts w:ascii="SimSun" w:eastAsia="SimSun" w:hAnsi="SimSun" w:cs="Arial"/>
          <w:sz w:val="22"/>
          <w:lang w:val="zh-CN" w:eastAsia="zh-CN"/>
        </w:rPr>
        <w:t>第</w:t>
      </w:r>
      <w:r w:rsidRPr="00351675">
        <w:rPr>
          <w:rFonts w:ascii="SimSun" w:eastAsia="SimSun" w:hAnsi="SimSun" w:cs="Arial" w:hint="eastAsia"/>
          <w:sz w:val="22"/>
          <w:lang w:val="zh-CN" w:eastAsia="zh-CN"/>
        </w:rPr>
        <w:t>十一</w:t>
      </w:r>
      <w:r w:rsidRPr="00351675">
        <w:rPr>
          <w:rFonts w:ascii="SimSun" w:eastAsia="SimSun" w:hAnsi="SimSun" w:cs="Arial"/>
          <w:sz w:val="22"/>
          <w:lang w:val="zh-CN" w:eastAsia="zh-CN"/>
        </w:rPr>
        <w:t>条，努力确保其</w:t>
      </w:r>
      <w:r w:rsidRPr="00351675">
        <w:rPr>
          <w:rFonts w:ascii="SimSun" w:eastAsia="SimSun" w:hAnsi="SimSun" w:cs="Arial"/>
          <w:sz w:val="22"/>
          <w:szCs w:val="22"/>
          <w:lang w:val="zh-CN" w:eastAsia="zh-CN"/>
        </w:rPr>
        <w:t>保护计划和方案充分包括社会</w:t>
      </w:r>
      <w:r w:rsidRPr="00351675">
        <w:rPr>
          <w:rFonts w:ascii="SimSun" w:eastAsia="SimSun" w:hAnsi="SimSun" w:cs="Arial"/>
          <w:sz w:val="22"/>
          <w:lang w:val="zh-CN" w:eastAsia="zh-CN"/>
        </w:rPr>
        <w:t>各界及各阶层，包括</w:t>
      </w:r>
      <w:r w:rsidR="00C830ED">
        <w:rPr>
          <w:rFonts w:ascii="SimSun" w:eastAsia="SimSun" w:hAnsi="SimSun" w:cs="Arial" w:hint="eastAsia"/>
          <w:sz w:val="22"/>
          <w:lang w:val="zh-CN" w:eastAsia="zh-CN"/>
        </w:rPr>
        <w:t>土著居</w:t>
      </w:r>
      <w:r w:rsidRPr="00351675">
        <w:rPr>
          <w:rFonts w:ascii="SimSun" w:eastAsia="SimSun" w:hAnsi="SimSun" w:cs="Arial" w:hint="eastAsia"/>
          <w:sz w:val="22"/>
          <w:lang w:val="zh-CN" w:eastAsia="zh-CN"/>
        </w:rPr>
        <w:t>民</w:t>
      </w:r>
      <w:r w:rsidRPr="00351675">
        <w:rPr>
          <w:rFonts w:ascii="SimSun" w:eastAsia="SimSun" w:hAnsi="SimSun" w:cs="Arial"/>
          <w:sz w:val="22"/>
          <w:lang w:val="zh-CN" w:eastAsia="zh-CN"/>
        </w:rPr>
        <w:t>、</w:t>
      </w:r>
      <w:r w:rsidRPr="00351675">
        <w:rPr>
          <w:rFonts w:ascii="SimSun" w:eastAsia="SimSun" w:hAnsi="SimSun" w:cs="Arial"/>
          <w:sz w:val="22"/>
          <w:szCs w:val="22"/>
          <w:lang w:val="zh-CN" w:eastAsia="zh-CN"/>
        </w:rPr>
        <w:t>（迁入和迁出的）移民、难民、</w:t>
      </w:r>
      <w:r w:rsidRPr="00351675">
        <w:rPr>
          <w:rFonts w:ascii="SimSun" w:eastAsia="SimSun" w:hAnsi="SimSun" w:cs="Arial"/>
          <w:sz w:val="22"/>
          <w:lang w:val="zh-CN" w:eastAsia="zh-CN"/>
        </w:rPr>
        <w:t>不同年龄、性别的人、残疾人士及弱势群体</w:t>
      </w:r>
      <w:r w:rsidRPr="00351675">
        <w:rPr>
          <w:rFonts w:ascii="SimSun" w:eastAsia="SimSun" w:hAnsi="SimSun" w:cs="Arial"/>
          <w:sz w:val="22"/>
          <w:szCs w:val="22"/>
          <w:lang w:val="zh-CN" w:eastAsia="zh-CN"/>
        </w:rPr>
        <w:t>。</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鼓励缔约国</w:t>
      </w:r>
      <w:r w:rsidRPr="00351675">
        <w:rPr>
          <w:rFonts w:ascii="SimSun" w:eastAsia="SimSun" w:hAnsi="SimSun" w:cs="Arial" w:hint="eastAsia"/>
          <w:sz w:val="22"/>
          <w:lang w:val="zh-CN" w:eastAsia="zh-CN"/>
        </w:rPr>
        <w:t>促进</w:t>
      </w:r>
      <w:r w:rsidRPr="00351675">
        <w:rPr>
          <w:rFonts w:ascii="SimSun" w:eastAsia="SimSun" w:hAnsi="SimSun" w:cs="Arial"/>
          <w:sz w:val="22"/>
          <w:lang w:val="zh-CN" w:eastAsia="zh-CN"/>
        </w:rPr>
        <w:t>科学研究和调查方法，包括社群和团体自身进行的和通过非政府组织进行的，目的在于</w:t>
      </w:r>
      <w:proofErr w:type="gramStart"/>
      <w:r w:rsidRPr="00351675">
        <w:rPr>
          <w:rFonts w:ascii="SimSun" w:eastAsia="SimSun" w:hAnsi="SimSun" w:cs="Arial"/>
          <w:sz w:val="22"/>
          <w:lang w:val="zh-CN" w:eastAsia="zh-CN"/>
        </w:rPr>
        <w:t>了解非</w:t>
      </w:r>
      <w:proofErr w:type="gramEnd"/>
      <w:r w:rsidRPr="00351675">
        <w:rPr>
          <w:rFonts w:ascii="SimSun" w:eastAsia="SimSun" w:hAnsi="SimSun" w:cs="Arial"/>
          <w:sz w:val="22"/>
          <w:lang w:val="zh-CN" w:eastAsia="zh-CN"/>
        </w:rPr>
        <w:t>物质文化遗产对可持续发展的贡献，以及非物质文化作为处理发展问题的资源、明确显示出的价值及必要时包括的适当指标等的重要性。</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缔约国应努力确保《公约》第</w:t>
      </w:r>
      <w:r w:rsidRPr="00351675">
        <w:rPr>
          <w:rFonts w:ascii="SimSun" w:eastAsia="SimSun" w:hAnsi="SimSun" w:cs="Arial" w:hint="eastAsia"/>
          <w:sz w:val="22"/>
          <w:lang w:val="zh-CN" w:eastAsia="zh-CN"/>
        </w:rPr>
        <w:t>十六</w:t>
      </w:r>
      <w:r w:rsidRPr="00351675">
        <w:rPr>
          <w:rFonts w:ascii="SimSun" w:eastAsia="SimSun" w:hAnsi="SimSun" w:cs="Arial"/>
          <w:sz w:val="22"/>
          <w:lang w:val="zh-CN" w:eastAsia="zh-CN"/>
        </w:rPr>
        <w:t>和</w:t>
      </w:r>
      <w:r w:rsidRPr="00351675">
        <w:rPr>
          <w:rFonts w:ascii="SimSun" w:eastAsia="SimSun" w:hAnsi="SimSun" w:cs="Arial" w:hint="eastAsia"/>
          <w:sz w:val="22"/>
          <w:lang w:val="zh-CN" w:eastAsia="zh-CN"/>
        </w:rPr>
        <w:t>十七</w:t>
      </w:r>
      <w:r w:rsidRPr="00351675">
        <w:rPr>
          <w:rFonts w:ascii="SimSun" w:eastAsia="SimSun" w:hAnsi="SimSun" w:cs="Arial"/>
          <w:sz w:val="22"/>
          <w:lang w:val="zh-CN" w:eastAsia="zh-CN"/>
        </w:rPr>
        <w:t>条规定的非物质文化遗产名录和《公约》第</w:t>
      </w:r>
      <w:r w:rsidRPr="00351675">
        <w:rPr>
          <w:rFonts w:ascii="SimSun" w:eastAsia="SimSun" w:hAnsi="SimSun" w:cs="Arial" w:hint="eastAsia"/>
          <w:sz w:val="22"/>
          <w:lang w:val="zh-CN" w:eastAsia="zh-CN"/>
        </w:rPr>
        <w:t>十八</w:t>
      </w:r>
      <w:r w:rsidRPr="00351675">
        <w:rPr>
          <w:rFonts w:ascii="SimSun" w:eastAsia="SimSun" w:hAnsi="SimSun" w:cs="Arial"/>
          <w:sz w:val="22"/>
          <w:lang w:val="zh-CN" w:eastAsia="zh-CN"/>
        </w:rPr>
        <w:t>条规定的</w:t>
      </w:r>
      <w:r w:rsidRPr="00351675">
        <w:rPr>
          <w:rFonts w:ascii="SimSun" w:eastAsia="SimSun" w:hAnsi="SimSun" w:cs="Arial" w:hint="eastAsia"/>
          <w:sz w:val="22"/>
          <w:lang w:val="zh-CN" w:eastAsia="zh-CN"/>
        </w:rPr>
        <w:t>优秀保护实践</w:t>
      </w:r>
      <w:r w:rsidRPr="00351675">
        <w:rPr>
          <w:rFonts w:ascii="SimSun" w:eastAsia="SimSun" w:hAnsi="SimSun" w:cs="Arial"/>
          <w:sz w:val="22"/>
          <w:lang w:val="zh-CN" w:eastAsia="zh-CN"/>
        </w:rPr>
        <w:t>被用以推进《公约》保护和可持续发展的目标，并确保其不被滥用以</w:t>
      </w:r>
      <w:proofErr w:type="gramStart"/>
      <w:r w:rsidRPr="00351675">
        <w:rPr>
          <w:rFonts w:ascii="SimSun" w:eastAsia="SimSun" w:hAnsi="SimSun" w:cs="Arial"/>
          <w:sz w:val="22"/>
          <w:lang w:val="zh-CN" w:eastAsia="zh-CN"/>
        </w:rPr>
        <w:t>损害非</w:t>
      </w:r>
      <w:proofErr w:type="gramEnd"/>
      <w:r w:rsidRPr="00351675">
        <w:rPr>
          <w:rFonts w:ascii="SimSun" w:eastAsia="SimSun" w:hAnsi="SimSun" w:cs="Arial"/>
          <w:sz w:val="22"/>
          <w:lang w:val="zh-CN" w:eastAsia="zh-CN"/>
        </w:rPr>
        <w:t>物质文化遗产以及社区、群体或</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个人，特别是为了短期经济收益。</w:t>
      </w:r>
    </w:p>
    <w:p w:rsidR="00351675" w:rsidRPr="00FD5807" w:rsidRDefault="00351675" w:rsidP="00351675">
      <w:pPr>
        <w:keepNext/>
        <w:spacing w:before="360" w:after="120"/>
        <w:ind w:left="567" w:hanging="567"/>
        <w:jc w:val="both"/>
        <w:rPr>
          <w:rFonts w:ascii="SimSun" w:eastAsia="SimSun" w:hAnsi="SimSun" w:cs="Arial"/>
          <w:b/>
          <w:sz w:val="22"/>
          <w:lang w:val="zh-CN"/>
        </w:rPr>
      </w:pPr>
      <w:r w:rsidRPr="00FD5807">
        <w:rPr>
          <w:rFonts w:ascii="SimSun" w:eastAsia="SimSun" w:hAnsi="SimSun" w:cs="Arial"/>
          <w:b/>
          <w:spacing w:val="-12"/>
          <w:sz w:val="22"/>
          <w:lang w:val="zh-CN"/>
        </w:rPr>
        <w:t>VI.1</w:t>
      </w:r>
      <w:r w:rsidRPr="00FD5807">
        <w:rPr>
          <w:rFonts w:ascii="SimSun" w:eastAsia="SimSun" w:hAnsi="SimSun" w:cs="Arial"/>
          <w:b/>
          <w:sz w:val="22"/>
          <w:lang w:val="zh-CN"/>
        </w:rPr>
        <w:tab/>
      </w:r>
      <w:proofErr w:type="spellStart"/>
      <w:r w:rsidRPr="00FD5807">
        <w:rPr>
          <w:rFonts w:ascii="SimSun" w:eastAsia="SimSun" w:hAnsi="SimSun" w:cs="Arial"/>
          <w:b/>
          <w:sz w:val="22"/>
          <w:lang w:val="zh-CN"/>
        </w:rPr>
        <w:t>包容性社会发展</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color w:val="000000"/>
          <w:sz w:val="22"/>
          <w:szCs w:val="22"/>
          <w:lang w:val="zh-CN" w:eastAsia="zh-CN"/>
        </w:rPr>
      </w:pPr>
      <w:r w:rsidRPr="00351675">
        <w:rPr>
          <w:rFonts w:ascii="SimSun" w:eastAsia="SimSun" w:hAnsi="SimSun" w:cs="Arial"/>
          <w:color w:val="000000"/>
          <w:sz w:val="22"/>
          <w:lang w:val="zh-CN" w:eastAsia="zh-CN"/>
        </w:rPr>
        <w:t>鼓励缔约国认识</w:t>
      </w:r>
      <w:r w:rsidR="00FA51EB">
        <w:rPr>
          <w:rFonts w:ascii="SimSun" w:eastAsia="SimSun" w:hAnsi="SimSun" w:cs="Arial" w:hint="eastAsia"/>
          <w:sz w:val="22"/>
          <w:szCs w:val="22"/>
          <w:lang w:val="zh-CN" w:eastAsia="zh-CN"/>
        </w:rPr>
        <w:t>到</w:t>
      </w:r>
      <w:r w:rsidR="005E0248" w:rsidRPr="00351675">
        <w:rPr>
          <w:rFonts w:ascii="SimSun" w:eastAsia="SimSun" w:hAnsi="SimSun" w:cs="Arial"/>
          <w:color w:val="000000"/>
          <w:sz w:val="22"/>
          <w:lang w:val="zh-CN" w:eastAsia="zh-CN"/>
        </w:rPr>
        <w:t>包容性社会发展</w:t>
      </w:r>
      <w:r w:rsidR="005E0248">
        <w:rPr>
          <w:rFonts w:ascii="SimSun" w:eastAsia="SimSun" w:hAnsi="SimSun" w:cs="Arial" w:hint="eastAsia"/>
          <w:color w:val="000000"/>
          <w:sz w:val="22"/>
          <w:lang w:val="zh-CN" w:eastAsia="zh-CN"/>
        </w:rPr>
        <w:t>涉及</w:t>
      </w:r>
      <w:r w:rsidRPr="00351675">
        <w:rPr>
          <w:rFonts w:ascii="SimSun" w:eastAsia="SimSun" w:hAnsi="SimSun" w:cs="Arial"/>
          <w:color w:val="000000"/>
          <w:sz w:val="22"/>
          <w:lang w:val="zh-CN" w:eastAsia="zh-CN"/>
        </w:rPr>
        <w:t>可持续粮食安全、高质量医疗保健、全民优质教育、男女平等以及安全用水和卫生服务</w:t>
      </w:r>
      <w:r w:rsidR="00534EAE">
        <w:rPr>
          <w:rFonts w:ascii="SimSun" w:eastAsia="SimSun" w:hAnsi="SimSun" w:cs="Arial" w:hint="eastAsia"/>
          <w:color w:val="000000"/>
          <w:sz w:val="22"/>
          <w:lang w:val="zh-CN" w:eastAsia="zh-CN"/>
        </w:rPr>
        <w:t>等问题</w:t>
      </w:r>
      <w:r w:rsidRPr="00351675">
        <w:rPr>
          <w:rFonts w:ascii="SimSun" w:eastAsia="SimSun" w:hAnsi="SimSun" w:cs="Arial"/>
          <w:color w:val="000000"/>
          <w:sz w:val="22"/>
          <w:lang w:val="zh-CN" w:eastAsia="zh-CN"/>
        </w:rPr>
        <w:t>，实现这些目标</w:t>
      </w:r>
      <w:r w:rsidR="0066390C">
        <w:rPr>
          <w:rFonts w:ascii="SimSun" w:eastAsia="SimSun" w:hAnsi="SimSun" w:cs="Arial" w:hint="eastAsia"/>
          <w:color w:val="000000"/>
          <w:sz w:val="22"/>
          <w:lang w:val="zh-CN" w:eastAsia="zh-CN"/>
        </w:rPr>
        <w:t>应</w:t>
      </w:r>
      <w:r w:rsidRPr="00351675">
        <w:rPr>
          <w:rFonts w:ascii="SimSun" w:eastAsia="SimSun" w:hAnsi="SimSun" w:cs="Arial"/>
          <w:color w:val="000000"/>
          <w:sz w:val="22"/>
          <w:lang w:val="zh-CN" w:eastAsia="zh-CN"/>
        </w:rPr>
        <w:t>以包容性治理和人民自主选择价值体系为基础。</w:t>
      </w:r>
    </w:p>
    <w:p w:rsidR="00351675" w:rsidRPr="00351675" w:rsidRDefault="00351675" w:rsidP="00351675">
      <w:pPr>
        <w:keepNext/>
        <w:spacing w:before="360" w:after="120"/>
        <w:ind w:left="425" w:firstLine="142"/>
        <w:jc w:val="both"/>
        <w:rPr>
          <w:rFonts w:ascii="SimSun" w:eastAsia="SimSun" w:hAnsi="SimSun" w:cs="Arial"/>
          <w:b/>
          <w:sz w:val="22"/>
          <w:szCs w:val="22"/>
          <w:lang w:val="zh-CN"/>
        </w:rPr>
      </w:pPr>
      <w:r w:rsidRPr="00FD5807">
        <w:rPr>
          <w:rFonts w:ascii="SimSun" w:eastAsia="SimSun" w:hAnsi="SimSun" w:cs="Arial"/>
          <w:b/>
          <w:spacing w:val="-20"/>
          <w:sz w:val="22"/>
          <w:lang w:val="zh-CN"/>
        </w:rPr>
        <w:t>VI.1.1</w:t>
      </w:r>
      <w:r w:rsidRPr="00FD5807">
        <w:rPr>
          <w:rFonts w:ascii="SimSun" w:eastAsia="SimSun" w:hAnsi="SimSun" w:cs="Arial"/>
          <w:b/>
          <w:spacing w:val="-20"/>
          <w:sz w:val="22"/>
          <w:szCs w:val="22"/>
          <w:lang w:val="zh-CN"/>
        </w:rPr>
        <w:tab/>
      </w:r>
      <w:proofErr w:type="spellStart"/>
      <w:r w:rsidRPr="00351675">
        <w:rPr>
          <w:rFonts w:ascii="SimSun" w:eastAsia="SimSun" w:hAnsi="SimSun" w:cs="Arial"/>
          <w:b/>
          <w:sz w:val="22"/>
          <w:lang w:val="zh-CN"/>
        </w:rPr>
        <w:t>食品安全</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color w:val="000000"/>
          <w:sz w:val="22"/>
          <w:szCs w:val="22"/>
          <w:lang w:val="zh-CN"/>
        </w:rPr>
      </w:pPr>
      <w:r w:rsidRPr="00351675">
        <w:rPr>
          <w:rFonts w:ascii="SimSun" w:eastAsia="SimSun" w:hAnsi="SimSun" w:cs="Arial"/>
          <w:color w:val="000000"/>
          <w:sz w:val="22"/>
          <w:lang w:val="zh-CN" w:eastAsia="zh-CN"/>
        </w:rPr>
        <w:t>缔约国应</w:t>
      </w:r>
      <w:r w:rsidRPr="00351675">
        <w:rPr>
          <w:rFonts w:ascii="SimSun" w:eastAsia="SimSun" w:hAnsi="SimSun" w:cs="Arial"/>
          <w:sz w:val="22"/>
          <w:szCs w:val="22"/>
          <w:lang w:val="zh-CN" w:eastAsia="zh-CN"/>
        </w:rPr>
        <w:t>努力</w:t>
      </w:r>
      <w:r w:rsidRPr="00351675">
        <w:rPr>
          <w:rFonts w:ascii="SimSun" w:eastAsia="SimSun" w:hAnsi="SimSun" w:cs="Arial"/>
          <w:color w:val="000000"/>
          <w:sz w:val="22"/>
          <w:lang w:val="zh-CN" w:eastAsia="zh-CN"/>
        </w:rPr>
        <w:t>确保</w:t>
      </w:r>
      <w:r w:rsidRPr="00351675">
        <w:rPr>
          <w:rFonts w:ascii="SimSun" w:eastAsia="SimSun" w:hAnsi="SimSun" w:cs="Arial"/>
          <w:sz w:val="22"/>
          <w:szCs w:val="22"/>
          <w:lang w:val="zh-CN" w:eastAsia="zh-CN"/>
        </w:rPr>
        <w:t>承认、尊重和增强</w:t>
      </w:r>
      <w:r w:rsidRPr="00351675">
        <w:rPr>
          <w:rFonts w:ascii="SimSun" w:eastAsia="SimSun" w:hAnsi="SimSun" w:cs="Arial"/>
          <w:bCs/>
          <w:sz w:val="22"/>
          <w:szCs w:val="22"/>
          <w:lang w:val="zh-CN" w:eastAsia="zh-CN"/>
        </w:rPr>
        <w:t>农业、捕鱼、狩猎、放牧、食物采集、准备及保存的知识和实践，</w:t>
      </w:r>
      <w:r w:rsidRPr="00351675">
        <w:rPr>
          <w:rFonts w:ascii="SimSun" w:eastAsia="SimSun" w:hAnsi="SimSun" w:cs="Arial"/>
          <w:color w:val="000000"/>
          <w:sz w:val="22"/>
          <w:lang w:val="zh-CN" w:eastAsia="zh-CN"/>
        </w:rPr>
        <w:t>包括其相关仪式和信仰。这些均有益于食品安全和充足营养，并在有些情况下被社区、群体和个人视为非物质文化遗产的一部分。</w:t>
      </w:r>
      <w:proofErr w:type="spellStart"/>
      <w:r w:rsidRPr="00351675">
        <w:rPr>
          <w:rFonts w:ascii="SimSun" w:eastAsia="SimSun" w:hAnsi="SimSun" w:cs="Arial"/>
          <w:color w:val="000000"/>
          <w:sz w:val="22"/>
          <w:lang w:val="zh-CN"/>
        </w:rPr>
        <w:t>为此，鼓励各缔约国</w:t>
      </w:r>
      <w:proofErr w:type="spellEnd"/>
      <w:r w:rsidRPr="00351675">
        <w:rPr>
          <w:rFonts w:ascii="SimSun" w:eastAsia="SimSun" w:hAnsi="SimSun" w:cs="Arial"/>
          <w:color w:val="000000"/>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hint="eastAsia"/>
          <w:sz w:val="22"/>
          <w:lang w:val="zh-CN" w:eastAsia="zh-CN"/>
        </w:rPr>
        <w:t>促进</w:t>
      </w:r>
      <w:r w:rsidRPr="00351675">
        <w:rPr>
          <w:rFonts w:ascii="SimSun" w:eastAsia="SimSun" w:hAnsi="SimSun" w:cs="Arial"/>
          <w:sz w:val="22"/>
          <w:lang w:val="zh-CN" w:eastAsia="zh-CN"/>
        </w:rPr>
        <w:t>科学研究和调查方法，包括社区和团体自身所进行的，目的在于了解知识与实践的多样性、证明其效力、分析并促进其对保护农业生物多样性、提供食品安全及应对气候变化的贡献；</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管理和金融措施，包括道德准则或其他道德工具，以促进和/或监管农业、捕鱼、狩猎、放牧、食物采集、准备及保存的知识和实践的使用，这些知识和实践在有些情况下被社区、群体和个人视为非物质文化遗产及利益平均分配的一部分，同时以确保这些知识和实践的传承；</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管理和金融措施以识别并尊重社区和群体的习惯权利。该社区和团体的土地、海洋和森林生态系统对其农业、捕鱼、狩猎、放牧、食物采集的知识和实践是必须的。这些识和实践被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个人视为非物质文化遗产的一部分</w:t>
      </w:r>
      <w:r w:rsidRPr="00351675">
        <w:rPr>
          <w:rFonts w:ascii="SimSun" w:eastAsia="SimSun" w:hAnsi="SimSun" w:cs="Arial"/>
          <w:color w:val="000000"/>
          <w:sz w:val="22"/>
          <w:szCs w:val="22"/>
          <w:lang w:val="zh-CN" w:eastAsia="zh-CN"/>
        </w:rPr>
        <w:t>。</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rPr>
      </w:pPr>
      <w:r w:rsidRPr="00FD5807">
        <w:rPr>
          <w:rFonts w:ascii="SimSun" w:eastAsia="SimSun" w:hAnsi="SimSun" w:cs="Arial"/>
          <w:b/>
          <w:spacing w:val="-20"/>
          <w:sz w:val="22"/>
          <w:lang w:val="zh-CN"/>
        </w:rPr>
        <w:t>VI.1.2</w:t>
      </w:r>
      <w:r w:rsidRPr="00351675">
        <w:rPr>
          <w:rFonts w:ascii="SimSun" w:eastAsia="SimSun" w:hAnsi="SimSun" w:cs="Arial"/>
          <w:b/>
          <w:color w:val="000000"/>
          <w:sz w:val="22"/>
          <w:szCs w:val="22"/>
          <w:lang w:val="zh-CN"/>
        </w:rPr>
        <w:tab/>
      </w:r>
      <w:proofErr w:type="spellStart"/>
      <w:r w:rsidRPr="00351675">
        <w:rPr>
          <w:rFonts w:ascii="SimSun" w:eastAsia="SimSun" w:hAnsi="SimSun" w:cs="Arial"/>
          <w:b/>
          <w:color w:val="000000"/>
          <w:sz w:val="22"/>
          <w:lang w:val="zh-CN"/>
        </w:rPr>
        <w:t>医疗保健</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缔约国</w:t>
      </w:r>
      <w:r w:rsidR="0066390C">
        <w:rPr>
          <w:rFonts w:ascii="SimSun" w:eastAsia="SimSun" w:hAnsi="SimSun" w:cs="Arial" w:hint="eastAsia"/>
          <w:sz w:val="22"/>
          <w:lang w:val="zh-CN" w:eastAsia="zh-CN"/>
        </w:rPr>
        <w:t>将</w:t>
      </w:r>
      <w:r w:rsidRPr="00351675">
        <w:rPr>
          <w:rFonts w:ascii="SimSun" w:eastAsia="SimSun" w:hAnsi="SimSun" w:cs="Arial"/>
          <w:sz w:val="22"/>
          <w:lang w:val="zh-CN" w:eastAsia="zh-CN"/>
        </w:rPr>
        <w:t>努力确保承认、尊重和加强社区、群体和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个人认为属于非物质文化遗产一部分且对福祉有益的健康实践，包括其相关知识、遗传资源、实践、表达、仪式和信仰，并利用其潜力为实现所有人的高质量医疗保健做出贡献。</w:t>
      </w:r>
      <w:proofErr w:type="spellStart"/>
      <w:r w:rsidRPr="00351675">
        <w:rPr>
          <w:rFonts w:ascii="SimSun" w:eastAsia="SimSun" w:hAnsi="SimSun" w:cs="Arial"/>
          <w:sz w:val="22"/>
          <w:lang w:val="zh-CN"/>
        </w:rPr>
        <w:t>为此，鼓励各缔约国</w:t>
      </w:r>
      <w:proofErr w:type="spellEnd"/>
      <w:r w:rsidRPr="00351675">
        <w:rPr>
          <w:rFonts w:ascii="SimSun" w:eastAsia="SimSun" w:hAnsi="SimSun" w:cs="Arial"/>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促进科学研究和调查方法，包括社区和团体自行开展的，旨在了解和保护社区、团体和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个人将其视为非物质文化遗产一部分的医疗保健实践的多样性，展现其功能和效力，并确定其对满足医疗保健需求的贡献；</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采取适当的法律、技术、行政和金融措施，咨询知识持有人、医治者和从业者，促进对康复知识和原材料的获取，参与治疗实践，并传播社区、群体和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个人视为其非物质文化遗产一部分的知识和实践，同时尊重调整获取其特定方面的风俗习惯；</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加强各种医疗保健实践和体系多样性之间的协作和互补。</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rPr>
      </w:pPr>
      <w:r w:rsidRPr="00FD5807">
        <w:rPr>
          <w:rFonts w:ascii="SimSun" w:eastAsia="SimSun" w:hAnsi="SimSun" w:cs="Arial"/>
          <w:b/>
          <w:spacing w:val="-20"/>
          <w:sz w:val="22"/>
          <w:lang w:val="zh-CN"/>
        </w:rPr>
        <w:t>VI.1.3</w:t>
      </w:r>
      <w:r w:rsidRPr="00FD5807">
        <w:rPr>
          <w:rFonts w:ascii="SimSun" w:eastAsia="SimSun" w:hAnsi="SimSun" w:cs="Arial"/>
          <w:b/>
          <w:spacing w:val="-20"/>
          <w:sz w:val="22"/>
          <w:lang w:val="zh-CN"/>
        </w:rPr>
        <w:tab/>
      </w:r>
      <w:proofErr w:type="spellStart"/>
      <w:r w:rsidRPr="00351675">
        <w:rPr>
          <w:rFonts w:ascii="SimSun" w:eastAsia="SimSun" w:hAnsi="SimSun" w:cs="Arial"/>
          <w:b/>
          <w:color w:val="000000"/>
          <w:sz w:val="22"/>
          <w:lang w:val="zh-CN"/>
        </w:rPr>
        <w:t>素质教育</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color w:val="000000"/>
          <w:sz w:val="22"/>
          <w:szCs w:val="22"/>
          <w:lang w:val="zh-CN" w:eastAsia="zh-CN"/>
        </w:rPr>
      </w:pPr>
      <w:r w:rsidRPr="00351675">
        <w:rPr>
          <w:rFonts w:ascii="SimSun" w:eastAsia="SimSun" w:hAnsi="SimSun" w:cs="Arial"/>
          <w:color w:val="000000"/>
          <w:sz w:val="22"/>
          <w:lang w:val="zh-CN" w:eastAsia="zh-CN"/>
        </w:rPr>
        <w:t>在其各自教育制度和政策范围内，缔约国</w:t>
      </w:r>
      <w:r w:rsidR="0066390C">
        <w:rPr>
          <w:rFonts w:ascii="SimSun" w:eastAsia="SimSun" w:hAnsi="SimSun" w:cs="Arial" w:hint="eastAsia"/>
          <w:color w:val="000000"/>
          <w:sz w:val="22"/>
          <w:lang w:val="zh-CN" w:eastAsia="zh-CN"/>
        </w:rPr>
        <w:t>将</w:t>
      </w:r>
      <w:r w:rsidRPr="00351675">
        <w:rPr>
          <w:rFonts w:ascii="SimSun" w:eastAsia="SimSun" w:hAnsi="SimSun" w:cs="Arial"/>
          <w:color w:val="000000"/>
          <w:sz w:val="22"/>
          <w:lang w:val="zh-CN" w:eastAsia="zh-CN"/>
        </w:rPr>
        <w:t>尽力通过各种适当方式，确保承认、尊重和增强社会中的非物质文化遗产强调其在传递</w:t>
      </w:r>
      <w:r w:rsidR="008C0252">
        <w:rPr>
          <w:rFonts w:ascii="SimSun" w:eastAsia="SimSun" w:hAnsi="SimSun" w:cs="Arial" w:hint="eastAsia"/>
          <w:color w:val="000000"/>
          <w:sz w:val="22"/>
          <w:lang w:val="zh-CN" w:eastAsia="zh-CN"/>
        </w:rPr>
        <w:t>价值及</w:t>
      </w:r>
      <w:r w:rsidRPr="00351675">
        <w:rPr>
          <w:rFonts w:ascii="SimSun" w:eastAsia="SimSun" w:hAnsi="SimSun" w:cs="Arial"/>
          <w:color w:val="000000"/>
          <w:sz w:val="22"/>
          <w:lang w:val="zh-CN" w:eastAsia="zh-CN"/>
        </w:rPr>
        <w:t>生活技能</w:t>
      </w:r>
      <w:r w:rsidR="008C0252">
        <w:rPr>
          <w:rFonts w:ascii="SimSun" w:eastAsia="SimSun" w:hAnsi="SimSun" w:cs="Arial" w:hint="eastAsia"/>
          <w:color w:val="000000"/>
          <w:sz w:val="22"/>
          <w:lang w:val="zh-CN" w:eastAsia="zh-CN"/>
        </w:rPr>
        <w:t>和贡献于可持续发展</w:t>
      </w:r>
      <w:r w:rsidRPr="00351675">
        <w:rPr>
          <w:rFonts w:ascii="SimSun" w:eastAsia="SimSun" w:hAnsi="SimSun" w:cs="Arial"/>
          <w:color w:val="000000"/>
          <w:sz w:val="22"/>
          <w:lang w:val="zh-CN" w:eastAsia="zh-CN"/>
        </w:rPr>
        <w:t>方面</w:t>
      </w:r>
      <w:r w:rsidR="008C0252">
        <w:rPr>
          <w:rFonts w:ascii="SimSun" w:eastAsia="SimSun" w:hAnsi="SimSun" w:cs="Arial" w:hint="eastAsia"/>
          <w:color w:val="000000"/>
          <w:sz w:val="22"/>
          <w:lang w:val="zh-CN" w:eastAsia="zh-CN"/>
        </w:rPr>
        <w:t>所担当的特殊角色</w:t>
      </w:r>
      <w:r w:rsidRPr="00351675">
        <w:rPr>
          <w:rFonts w:ascii="SimSun" w:eastAsia="SimSun" w:hAnsi="SimSun" w:cs="Arial"/>
          <w:color w:val="000000"/>
          <w:sz w:val="22"/>
          <w:lang w:val="zh-CN" w:eastAsia="zh-CN"/>
        </w:rPr>
        <w:t>，特别是通过在相关社区和群体内开展具体教育和培训项目，和通过非正规知识传播途径。为此，鼓励各缔约国：</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采取适当的法律、技术、行政和金融措施以：</w:t>
      </w:r>
    </w:p>
    <w:p w:rsidR="00351675" w:rsidRPr="00351675" w:rsidRDefault="00351675" w:rsidP="00FD5807">
      <w:pPr>
        <w:numPr>
          <w:ilvl w:val="2"/>
          <w:numId w:val="24"/>
        </w:numPr>
        <w:tabs>
          <w:tab w:val="left" w:pos="1701"/>
        </w:tabs>
        <w:autoSpaceDE w:val="0"/>
        <w:autoSpaceDN w:val="0"/>
        <w:adjustRightInd w:val="0"/>
        <w:spacing w:after="120"/>
        <w:ind w:left="1701" w:hanging="283"/>
        <w:jc w:val="both"/>
        <w:rPr>
          <w:rFonts w:ascii="SimSun" w:eastAsia="SimSun" w:hAnsi="SimSun" w:cs="Arial"/>
          <w:sz w:val="22"/>
          <w:szCs w:val="22"/>
          <w:lang w:val="zh-CN" w:eastAsia="zh-CN"/>
        </w:rPr>
      </w:pPr>
      <w:r w:rsidRPr="00351675">
        <w:rPr>
          <w:rFonts w:ascii="SimSun" w:eastAsia="SimSun" w:hAnsi="SimSun" w:cs="Arial"/>
          <w:sz w:val="22"/>
          <w:lang w:val="zh-CN" w:eastAsia="zh-CN"/>
        </w:rPr>
        <w:t>确保教育系统促进对个人、社区或群体</w:t>
      </w:r>
      <w:r w:rsidRPr="00351675">
        <w:rPr>
          <w:rFonts w:ascii="SimSun" w:eastAsia="SimSun" w:hAnsi="SimSun" w:cs="Arial"/>
          <w:sz w:val="22"/>
          <w:szCs w:val="22"/>
          <w:lang w:val="zh-CN" w:eastAsia="zh-CN"/>
        </w:rPr>
        <w:t>自身的尊重，相互尊重，且不能以任何方式使人们疏远非物质文化遗产，使其社区或群体不参与当代生活或以任何方式损害其形象；</w:t>
      </w:r>
    </w:p>
    <w:p w:rsidR="00351675" w:rsidRPr="00351675" w:rsidRDefault="00351675" w:rsidP="00FD5807">
      <w:pPr>
        <w:numPr>
          <w:ilvl w:val="2"/>
          <w:numId w:val="24"/>
        </w:numPr>
        <w:tabs>
          <w:tab w:val="left" w:pos="1701"/>
        </w:tabs>
        <w:autoSpaceDE w:val="0"/>
        <w:autoSpaceDN w:val="0"/>
        <w:adjustRightInd w:val="0"/>
        <w:spacing w:after="120"/>
        <w:ind w:left="1701" w:hanging="283"/>
        <w:jc w:val="both"/>
        <w:rPr>
          <w:rFonts w:ascii="SimSun" w:eastAsia="SimSun" w:hAnsi="SimSun" w:cs="Arial"/>
          <w:sz w:val="22"/>
          <w:szCs w:val="22"/>
          <w:lang w:val="zh-CN" w:eastAsia="zh-CN"/>
        </w:rPr>
      </w:pPr>
      <w:r w:rsidRPr="001F49AE">
        <w:rPr>
          <w:rFonts w:ascii="SimSun" w:eastAsia="SimSun" w:hAnsi="SimSun" w:cs="Arial"/>
          <w:sz w:val="22"/>
          <w:szCs w:val="22"/>
          <w:lang w:val="zh-CN" w:eastAsia="zh-CN"/>
        </w:rPr>
        <w:t>确保</w:t>
      </w:r>
      <w:r w:rsidRPr="00351675">
        <w:rPr>
          <w:rFonts w:ascii="SimSun" w:eastAsia="SimSun" w:hAnsi="SimSun" w:cs="Arial"/>
          <w:sz w:val="22"/>
          <w:lang w:val="zh-CN" w:eastAsia="zh-CN"/>
        </w:rPr>
        <w:t>将非物质文化遗产尽量完全融入所有相关学科的教育项目内容，既发挥自身作用，也可从学科、跨学科和课外层面展现其他学科；</w:t>
      </w:r>
    </w:p>
    <w:p w:rsidR="00351675" w:rsidRPr="00351675" w:rsidRDefault="00351675" w:rsidP="00FD5807">
      <w:pPr>
        <w:numPr>
          <w:ilvl w:val="2"/>
          <w:numId w:val="24"/>
        </w:numPr>
        <w:tabs>
          <w:tab w:val="left" w:pos="1701"/>
        </w:tabs>
        <w:autoSpaceDE w:val="0"/>
        <w:autoSpaceDN w:val="0"/>
        <w:adjustRightInd w:val="0"/>
        <w:spacing w:after="120"/>
        <w:ind w:left="1701" w:hanging="283"/>
        <w:jc w:val="both"/>
        <w:rPr>
          <w:rFonts w:ascii="SimSun" w:eastAsia="SimSun" w:hAnsi="SimSun" w:cs="Arial"/>
          <w:sz w:val="22"/>
          <w:szCs w:val="22"/>
          <w:lang w:val="zh-CN" w:eastAsia="zh-CN"/>
        </w:rPr>
      </w:pPr>
      <w:r w:rsidRPr="00351675">
        <w:rPr>
          <w:rFonts w:ascii="SimSun" w:eastAsia="SimSun" w:hAnsi="SimSun" w:cs="Arial"/>
          <w:sz w:val="22"/>
          <w:lang w:val="zh-CN" w:eastAsia="zh-CN"/>
        </w:rPr>
        <w:t>意识到被社区、群体和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个人视为其非物质文化遗产一部分的非物质</w:t>
      </w:r>
      <w:r w:rsidRPr="00351675">
        <w:rPr>
          <w:rFonts w:ascii="SimSun" w:eastAsia="SimSun" w:hAnsi="SimSun" w:cs="Arial"/>
          <w:sz w:val="22"/>
          <w:szCs w:val="22"/>
          <w:lang w:val="zh-CN" w:eastAsia="zh-CN"/>
        </w:rPr>
        <w:t>文化遗产的传播方式和方法，以及创新保护方法的重要性，并寻求在正式和非正式教育体系中发挥其潜力；</w:t>
      </w:r>
    </w:p>
    <w:p w:rsidR="00351675" w:rsidRPr="00627691"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627691">
        <w:rPr>
          <w:rFonts w:ascii="SimSun" w:eastAsia="SimSun" w:hAnsi="SimSun" w:cs="Arial"/>
          <w:sz w:val="22"/>
          <w:lang w:val="zh-CN" w:eastAsia="zh-CN"/>
        </w:rPr>
        <w:t>加强各种教育实践和体系</w:t>
      </w:r>
      <w:r w:rsidR="00627691">
        <w:rPr>
          <w:rFonts w:ascii="SimSun" w:eastAsia="SimSun" w:hAnsi="SimSun" w:cs="Arial"/>
          <w:sz w:val="22"/>
          <w:lang w:val="zh-CN" w:eastAsia="zh-CN"/>
        </w:rPr>
        <w:t>之间的协作和互补</w:t>
      </w:r>
      <w:r w:rsidR="00627691">
        <w:rPr>
          <w:rFonts w:ascii="SimSun" w:eastAsia="SimSun" w:hAnsi="SimSun" w:cs="Arial" w:hint="eastAsia"/>
          <w:sz w:val="22"/>
          <w:lang w:val="zh-CN" w:eastAsia="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促进科学研究和调查方法，包括社区和团体自行开展的，旨在了解和保护社区、团体和某些情况下个人将其视为非物质文化遗产一部分的教育方式多样性，并对将其融入其他教育情境的有效性和适当性进行评估；</w:t>
      </w:r>
    </w:p>
    <w:p w:rsidR="00351675" w:rsidRPr="001F49AE"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1F49AE">
        <w:rPr>
          <w:rFonts w:ascii="SimSun" w:eastAsia="SimSun" w:hAnsi="SimSun" w:cs="Arial"/>
          <w:sz w:val="22"/>
          <w:lang w:val="zh-CN" w:eastAsia="zh-CN"/>
        </w:rPr>
        <w:t>促进对生物多样性</w:t>
      </w:r>
      <w:r w:rsidR="008C0252" w:rsidRPr="001F49AE">
        <w:rPr>
          <w:rFonts w:ascii="SimSun" w:eastAsia="SimSun" w:hAnsi="SimSun" w:cs="Arial" w:hint="eastAsia"/>
          <w:sz w:val="22"/>
          <w:lang w:val="zh-CN" w:eastAsia="zh-CN"/>
        </w:rPr>
        <w:t>保护与</w:t>
      </w:r>
      <w:r w:rsidR="008C0252" w:rsidRPr="0025108F">
        <w:rPr>
          <w:rFonts w:ascii="SimSun" w:eastAsia="SimSun" w:hAnsi="SimSun" w:cs="Arial" w:hint="eastAsia"/>
          <w:sz w:val="22"/>
          <w:lang w:val="zh-CN" w:eastAsia="zh-CN"/>
        </w:rPr>
        <w:t>可持续使用和对</w:t>
      </w:r>
      <w:r w:rsidRPr="0025108F">
        <w:rPr>
          <w:rFonts w:ascii="SimSun" w:eastAsia="SimSun" w:hAnsi="SimSun" w:cs="Arial"/>
          <w:sz w:val="22"/>
          <w:lang w:val="zh-CN" w:eastAsia="zh-CN"/>
        </w:rPr>
        <w:t>自然空间和纪念地</w:t>
      </w:r>
      <w:r w:rsidR="008C0252" w:rsidRPr="0025108F">
        <w:rPr>
          <w:rFonts w:ascii="SimSun" w:eastAsia="SimSun" w:hAnsi="SimSun" w:cs="Arial" w:hint="eastAsia"/>
          <w:sz w:val="22"/>
          <w:lang w:val="zh-CN" w:eastAsia="zh-CN"/>
        </w:rPr>
        <w:t>保护</w:t>
      </w:r>
      <w:r w:rsidRPr="0025108F">
        <w:rPr>
          <w:rFonts w:ascii="SimSun" w:eastAsia="SimSun" w:hAnsi="SimSun" w:cs="Arial"/>
          <w:sz w:val="22"/>
          <w:lang w:val="zh-CN" w:eastAsia="zh-CN"/>
        </w:rPr>
        <w:t>的教育，其存在对于非物质文化遗产</w:t>
      </w:r>
      <w:r w:rsidR="001F49AE" w:rsidRPr="00FD5807">
        <w:rPr>
          <w:rFonts w:ascii="SimSun" w:eastAsia="SimSun" w:hAnsi="SimSun" w:cs="Arial" w:hint="eastAsia"/>
          <w:sz w:val="22"/>
          <w:lang w:val="zh-CN" w:eastAsia="zh-CN"/>
        </w:rPr>
        <w:t>的表达</w:t>
      </w:r>
      <w:r w:rsidRPr="001F49AE">
        <w:rPr>
          <w:rFonts w:ascii="SimSun" w:eastAsia="SimSun" w:hAnsi="SimSun" w:cs="Arial"/>
          <w:sz w:val="22"/>
          <w:lang w:val="zh-CN" w:eastAsia="zh-CN"/>
        </w:rPr>
        <w:t>是必要的。</w:t>
      </w:r>
    </w:p>
    <w:p w:rsidR="00351675" w:rsidRPr="00351675" w:rsidDel="006329BB" w:rsidRDefault="00351675" w:rsidP="00351675">
      <w:pPr>
        <w:keepNext/>
        <w:spacing w:before="360" w:after="120"/>
        <w:ind w:firstLine="567"/>
        <w:jc w:val="both"/>
        <w:rPr>
          <w:rFonts w:ascii="SimSun" w:eastAsia="SimSun" w:hAnsi="SimSun" w:cs="Arial"/>
          <w:b/>
          <w:color w:val="000000"/>
          <w:sz w:val="22"/>
          <w:szCs w:val="22"/>
          <w:lang w:val="zh-CN"/>
        </w:rPr>
      </w:pPr>
      <w:r w:rsidRPr="00FD5807">
        <w:rPr>
          <w:rFonts w:ascii="SimSun" w:eastAsia="SimSun" w:hAnsi="SimSun" w:cs="Arial"/>
          <w:b/>
          <w:spacing w:val="-20"/>
          <w:sz w:val="22"/>
          <w:lang w:val="zh-CN"/>
        </w:rPr>
        <w:t>VI.1.4</w:t>
      </w:r>
      <w:r w:rsidRPr="00351675">
        <w:rPr>
          <w:rFonts w:ascii="SimSun" w:eastAsia="SimSun" w:hAnsi="SimSun" w:cs="Arial"/>
          <w:b/>
          <w:color w:val="000000"/>
          <w:sz w:val="22"/>
          <w:szCs w:val="22"/>
          <w:lang w:val="zh-CN"/>
        </w:rPr>
        <w:tab/>
      </w:r>
      <w:proofErr w:type="spellStart"/>
      <w:r w:rsidRPr="00351675">
        <w:rPr>
          <w:rFonts w:ascii="SimSun" w:eastAsia="SimSun" w:hAnsi="SimSun" w:cs="Arial"/>
          <w:b/>
          <w:color w:val="000000"/>
          <w:sz w:val="22"/>
          <w:lang w:val="zh-CN"/>
        </w:rPr>
        <w:t>性别平等</w:t>
      </w:r>
      <w:proofErr w:type="spellEnd"/>
    </w:p>
    <w:p w:rsidR="00351675" w:rsidRPr="00351675" w:rsidDel="006329BB"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各缔约国应努力促进非物质文化遗产的贡献，并保障更大程度的性别平等，消除性别歧视，同时认识到社区和团体通过非物质文化遗产传递他们有关性别的价值观、规范和期望。群体和社区成员的性别认同便在这种特质环境中形成。</w:t>
      </w:r>
      <w:proofErr w:type="spellStart"/>
      <w:r w:rsidRPr="00351675">
        <w:rPr>
          <w:rFonts w:ascii="SimSun" w:eastAsia="SimSun" w:hAnsi="SimSun" w:cs="Arial"/>
          <w:sz w:val="22"/>
          <w:lang w:val="zh-CN"/>
        </w:rPr>
        <w:t>为此，鼓励各缔约国</w:t>
      </w:r>
      <w:proofErr w:type="spellEnd"/>
      <w:r w:rsidRPr="00351675">
        <w:rPr>
          <w:rFonts w:ascii="SimSun" w:eastAsia="SimSun" w:hAnsi="SimSun" w:cs="Arial"/>
          <w:sz w:val="22"/>
          <w:lang w:val="zh-CN"/>
        </w:rPr>
        <w:t>：</w:t>
      </w:r>
    </w:p>
    <w:p w:rsidR="00351675" w:rsidRPr="00351675" w:rsidDel="006329BB"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利用非物质文化遗产的潜力及其保护来创造关于如何最好地实现性别平等的共同对话空间，考虑到</w:t>
      </w:r>
      <w:proofErr w:type="gramStart"/>
      <w:r w:rsidRPr="00351675">
        <w:rPr>
          <w:rFonts w:ascii="SimSun" w:eastAsia="SimSun" w:hAnsi="SimSun" w:cs="Arial"/>
          <w:sz w:val="22"/>
          <w:lang w:val="zh-CN" w:eastAsia="zh-CN"/>
        </w:rPr>
        <w:t>所有利益</w:t>
      </w:r>
      <w:proofErr w:type="gramEnd"/>
      <w:r w:rsidRPr="00351675">
        <w:rPr>
          <w:rFonts w:ascii="SimSun" w:eastAsia="SimSun" w:hAnsi="SimSun" w:cs="Arial"/>
          <w:sz w:val="22"/>
          <w:lang w:val="zh-CN" w:eastAsia="zh-CN"/>
        </w:rPr>
        <w:t>相关者的不同观点；</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促进非物质文化遗产及其保护在构建其成员可能具有不同性别观念的各社区和团体之间相互尊重的重要作用；</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协助社区和群体，就非物质文化遗产的影响和促进性别平等的潜在贡献，对非物质文化遗产的展示进行审查，当在国际层面上决定对这些展示进行保障、实践、传播和促进时，将该审查结果考虑在内；</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促进科学研究和调查方法，包括社区和团体自身所进行的，旨在理解在非物质文化遗产特定表达中性别角色的多样性；</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确保在计划、管理和实施保护措施的所有层面和所有环境中的性别平等，以充分利用社会全体成员的多样化视角。</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eastAsia="zh-CN"/>
        </w:rPr>
      </w:pPr>
      <w:r w:rsidRPr="00FD5807">
        <w:rPr>
          <w:rFonts w:ascii="SimSun" w:eastAsia="SimSun" w:hAnsi="SimSun" w:cs="Arial"/>
          <w:b/>
          <w:spacing w:val="-20"/>
          <w:sz w:val="22"/>
          <w:lang w:val="zh-CN"/>
        </w:rPr>
        <w:t>VI.1.5</w:t>
      </w:r>
      <w:r w:rsidRPr="00FD5807">
        <w:rPr>
          <w:rFonts w:ascii="SimSun" w:eastAsia="SimSun" w:hAnsi="SimSun" w:cs="Arial"/>
          <w:b/>
          <w:spacing w:val="-20"/>
          <w:sz w:val="22"/>
          <w:lang w:val="zh-CN"/>
        </w:rPr>
        <w:tab/>
      </w:r>
      <w:r w:rsidRPr="00351675">
        <w:rPr>
          <w:rFonts w:ascii="SimSun" w:eastAsia="SimSun" w:hAnsi="SimSun" w:cs="Arial"/>
          <w:b/>
          <w:color w:val="000000"/>
          <w:sz w:val="22"/>
          <w:lang w:val="zh-CN" w:eastAsia="zh-CN"/>
        </w:rPr>
        <w:t>获取安全清洁水资源和水资源的可持续利用</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color w:val="000000"/>
          <w:sz w:val="22"/>
          <w:szCs w:val="22"/>
          <w:lang w:val="zh-CN"/>
        </w:rPr>
      </w:pPr>
      <w:r w:rsidRPr="00351675">
        <w:rPr>
          <w:rFonts w:ascii="SimSun" w:eastAsia="SimSun" w:hAnsi="SimSun" w:cs="Arial"/>
          <w:color w:val="000000"/>
          <w:sz w:val="22"/>
          <w:lang w:val="zh-CN" w:eastAsia="zh-CN"/>
        </w:rPr>
        <w:t>缔约国应</w:t>
      </w:r>
      <w:r w:rsidRPr="00351675">
        <w:rPr>
          <w:rFonts w:ascii="SimSun" w:eastAsia="SimSun" w:hAnsi="SimSun" w:cs="Arial"/>
          <w:sz w:val="22"/>
          <w:szCs w:val="22"/>
          <w:lang w:val="zh-CN" w:eastAsia="zh-CN"/>
        </w:rPr>
        <w:t>努力</w:t>
      </w:r>
      <w:r w:rsidRPr="00351675">
        <w:rPr>
          <w:rFonts w:ascii="SimSun" w:eastAsia="SimSun" w:hAnsi="SimSun" w:cs="Arial"/>
          <w:color w:val="000000"/>
          <w:sz w:val="22"/>
          <w:lang w:val="zh-CN" w:eastAsia="zh-CN"/>
        </w:rPr>
        <w:t>确保社区、团体</w:t>
      </w:r>
      <w:r w:rsidRPr="00351675">
        <w:rPr>
          <w:rFonts w:ascii="SimSun" w:eastAsia="SimSun" w:hAnsi="SimSun" w:cs="Arial" w:hint="eastAsia"/>
          <w:color w:val="000000"/>
          <w:sz w:val="22"/>
          <w:lang w:val="zh-CN" w:eastAsia="zh-CN"/>
        </w:rPr>
        <w:t>和有关</w:t>
      </w:r>
      <w:r w:rsidRPr="00351675">
        <w:rPr>
          <w:rFonts w:ascii="SimSun" w:eastAsia="SimSun" w:hAnsi="SimSun" w:cs="Arial"/>
          <w:color w:val="000000"/>
          <w:sz w:val="22"/>
          <w:lang w:val="zh-CN" w:eastAsia="zh-CN"/>
        </w:rPr>
        <w:t>个人视为其非物质文化遗产一部分的水资源管理系统的可行性，以及促进公平获得安全饮用水和</w:t>
      </w:r>
      <w:proofErr w:type="gramStart"/>
      <w:r w:rsidRPr="00351675">
        <w:rPr>
          <w:rFonts w:ascii="SimSun" w:eastAsia="SimSun" w:hAnsi="SimSun" w:cs="Arial"/>
          <w:color w:val="000000"/>
          <w:sz w:val="22"/>
          <w:lang w:val="zh-CN" w:eastAsia="zh-CN"/>
        </w:rPr>
        <w:t>可</w:t>
      </w:r>
      <w:proofErr w:type="gramEnd"/>
      <w:r w:rsidRPr="00351675">
        <w:rPr>
          <w:rFonts w:ascii="SimSun" w:eastAsia="SimSun" w:hAnsi="SimSun" w:cs="Arial"/>
          <w:color w:val="000000"/>
          <w:sz w:val="22"/>
          <w:lang w:val="zh-CN" w:eastAsia="zh-CN"/>
        </w:rPr>
        <w:t>持续用水的水资源管理系统的可行性，尤其在农业和其他生存活动领域。</w:t>
      </w:r>
      <w:proofErr w:type="spellStart"/>
      <w:r w:rsidRPr="00351675">
        <w:rPr>
          <w:rFonts w:ascii="SimSun" w:eastAsia="SimSun" w:hAnsi="SimSun" w:cs="Arial"/>
          <w:color w:val="000000"/>
          <w:sz w:val="22"/>
          <w:lang w:val="zh-CN"/>
        </w:rPr>
        <w:t>为此，鼓励各缔约国</w:t>
      </w:r>
      <w:proofErr w:type="spellEnd"/>
      <w:r w:rsidRPr="00351675">
        <w:rPr>
          <w:rFonts w:ascii="SimSun" w:eastAsia="SimSun" w:hAnsi="SimSun" w:cs="Arial"/>
          <w:color w:val="000000"/>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培养科学研究和调查方法，包括社区和团体自行开展的，旨在了解被社区、群体和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个人视为非物质文化遗产一部分的水利管理系统的多样性，并确定其对满足环境及水利需求的贡献，以及如何提高其应对气候变化的能力；</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采取适当的法律、技术、管理和金融措施</w:t>
      </w:r>
      <w:r w:rsidRPr="00351675">
        <w:rPr>
          <w:rFonts w:ascii="SimSun" w:eastAsia="SimSun" w:hAnsi="SimSun" w:cs="Arial"/>
          <w:color w:val="000000"/>
          <w:sz w:val="22"/>
          <w:szCs w:val="22"/>
          <w:lang w:val="zh-CN" w:eastAsia="zh-CN"/>
        </w:rPr>
        <w:t>以确定、加强并促进该系统在地区、国家和国际层面应对用水需要和气候变化。</w:t>
      </w:r>
    </w:p>
    <w:p w:rsidR="00351675" w:rsidRPr="00FD5807" w:rsidRDefault="00351675" w:rsidP="00351675">
      <w:pPr>
        <w:keepNext/>
        <w:spacing w:before="360" w:after="120"/>
        <w:ind w:left="567" w:hanging="567"/>
        <w:jc w:val="both"/>
        <w:rPr>
          <w:rFonts w:ascii="SimSun" w:eastAsia="SimSun" w:hAnsi="SimSun" w:cs="Arial"/>
          <w:b/>
          <w:sz w:val="22"/>
          <w:lang w:val="zh-CN"/>
        </w:rPr>
      </w:pPr>
      <w:r w:rsidRPr="00FD5807">
        <w:rPr>
          <w:rFonts w:ascii="SimSun" w:eastAsia="SimSun" w:hAnsi="SimSun" w:cs="Arial"/>
          <w:b/>
          <w:sz w:val="22"/>
          <w:lang w:val="zh-CN"/>
        </w:rPr>
        <w:t>VI.2</w:t>
      </w:r>
      <w:r w:rsidRPr="00FD5807">
        <w:rPr>
          <w:rFonts w:ascii="SimSun" w:eastAsia="SimSun" w:hAnsi="SimSun" w:cs="Arial"/>
          <w:b/>
          <w:sz w:val="22"/>
          <w:lang w:val="zh-CN"/>
        </w:rPr>
        <w:tab/>
      </w:r>
      <w:proofErr w:type="spellStart"/>
      <w:r w:rsidRPr="00FD5807">
        <w:rPr>
          <w:rFonts w:ascii="SimSun" w:eastAsia="SimSun" w:hAnsi="SimSun" w:cs="Arial"/>
          <w:b/>
          <w:sz w:val="22"/>
          <w:lang w:val="zh-CN"/>
        </w:rPr>
        <w:t>包容性经济发展</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鼓励缔约国</w:t>
      </w:r>
      <w:r w:rsidR="0025108F">
        <w:rPr>
          <w:rFonts w:ascii="SimSun" w:eastAsia="SimSun" w:hAnsi="SimSun" w:cs="Arial" w:hint="eastAsia"/>
          <w:sz w:val="22"/>
          <w:lang w:val="zh-CN" w:eastAsia="zh-CN"/>
        </w:rPr>
        <w:t>认识到</w:t>
      </w:r>
      <w:r w:rsidRPr="00351675">
        <w:rPr>
          <w:rFonts w:ascii="SimSun" w:eastAsia="SimSun" w:hAnsi="SimSun" w:cs="Arial"/>
          <w:sz w:val="22"/>
          <w:lang w:val="zh-CN" w:eastAsia="zh-CN"/>
        </w:rPr>
        <w:t>保护非物质文化遗产有益于包容性经济发展，</w:t>
      </w:r>
      <w:proofErr w:type="gramStart"/>
      <w:r w:rsidRPr="00351675">
        <w:rPr>
          <w:rFonts w:ascii="SimSun" w:eastAsia="SimSun" w:hAnsi="SimSun" w:cs="Arial"/>
          <w:sz w:val="22"/>
          <w:lang w:val="zh-CN" w:eastAsia="zh-CN"/>
        </w:rPr>
        <w:t>并</w:t>
      </w:r>
      <w:r w:rsidR="00127C19">
        <w:rPr>
          <w:rFonts w:ascii="SimSun" w:eastAsia="SimSun" w:hAnsi="SimSun" w:cs="Arial" w:hint="eastAsia"/>
          <w:sz w:val="22"/>
          <w:lang w:val="zh-CN" w:eastAsia="zh-CN"/>
        </w:rPr>
        <w:t>该前提</w:t>
      </w:r>
      <w:proofErr w:type="gramEnd"/>
      <w:r w:rsidR="00127C19">
        <w:rPr>
          <w:rFonts w:ascii="SimSun" w:eastAsia="SimSun" w:hAnsi="SimSun" w:cs="Arial" w:hint="eastAsia"/>
          <w:sz w:val="22"/>
          <w:lang w:val="zh-CN" w:eastAsia="zh-CN"/>
        </w:rPr>
        <w:t>基础上</w:t>
      </w:r>
      <w:r w:rsidRPr="00351675">
        <w:rPr>
          <w:rFonts w:ascii="SimSun" w:eastAsia="SimSun" w:hAnsi="SimSun" w:cs="Arial"/>
          <w:sz w:val="22"/>
          <w:lang w:val="zh-CN" w:eastAsia="zh-CN"/>
        </w:rPr>
        <w:t>承认可持续发展依赖于以生产和消费的可持续模式为基础的稳定、平等和包容性经济增长，同时需要消除贫困和不平等，需要生产性就业和体面工作，</w:t>
      </w:r>
      <w:r w:rsidR="0025108F">
        <w:rPr>
          <w:rFonts w:ascii="SimSun" w:eastAsia="SimSun" w:hAnsi="SimSun" w:cs="Arial" w:hint="eastAsia"/>
          <w:sz w:val="22"/>
          <w:lang w:val="zh-CN" w:eastAsia="zh-CN"/>
        </w:rPr>
        <w:t>以及保证</w:t>
      </w:r>
      <w:r w:rsidR="00D05D42">
        <w:rPr>
          <w:rFonts w:ascii="SimSun" w:eastAsia="SimSun" w:hAnsi="SimSun" w:cs="Arial" w:hint="eastAsia"/>
          <w:sz w:val="22"/>
          <w:lang w:val="zh-CN" w:eastAsia="zh-CN"/>
        </w:rPr>
        <w:t>每个人</w:t>
      </w:r>
      <w:r w:rsidR="0025108F">
        <w:rPr>
          <w:rFonts w:ascii="SimSun" w:eastAsia="SimSun" w:hAnsi="SimSun" w:cs="Arial" w:hint="eastAsia"/>
          <w:sz w:val="22"/>
          <w:lang w:val="zh-CN" w:eastAsia="zh-CN"/>
        </w:rPr>
        <w:t>对价廉、可靠和</w:t>
      </w:r>
      <w:proofErr w:type="gramStart"/>
      <w:r w:rsidR="0025108F">
        <w:rPr>
          <w:rFonts w:ascii="SimSun" w:eastAsia="SimSun" w:hAnsi="SimSun" w:cs="Arial" w:hint="eastAsia"/>
          <w:sz w:val="22"/>
          <w:lang w:val="zh-CN" w:eastAsia="zh-CN"/>
        </w:rPr>
        <w:t>可</w:t>
      </w:r>
      <w:proofErr w:type="gramEnd"/>
      <w:r w:rsidR="0025108F">
        <w:rPr>
          <w:rFonts w:ascii="SimSun" w:eastAsia="SimSun" w:hAnsi="SimSun" w:cs="Arial" w:hint="eastAsia"/>
          <w:sz w:val="22"/>
          <w:lang w:val="zh-CN" w:eastAsia="zh-CN"/>
        </w:rPr>
        <w:t>持续的现代化能源的获得和逐步改善消费和生产的资源使用效率</w:t>
      </w:r>
      <w:r w:rsidRPr="00351675">
        <w:rPr>
          <w:rFonts w:ascii="SimSun" w:eastAsia="SimSun" w:hAnsi="SimSun" w:cs="Arial"/>
          <w:sz w:val="22"/>
          <w:lang w:val="zh-CN" w:eastAsia="zh-CN"/>
        </w:rPr>
        <w:t>。</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缔约国应努力利用非物质文化遗产作为实现包容和公平经济发展的有力力量，涵盖具有货币和非货币价值的多样生产活动，并特别有助于加强当地经济。为此，鼓励缔约国尊重遗产性质和相关社区、群体和个人的具体情况，特别是其对集体或个人管理其遗产的选择，同时为其创造性表达提供必要条件并促进公平贸易和道德经济关系。</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rPr>
      </w:pPr>
      <w:r w:rsidRPr="00FD5807">
        <w:rPr>
          <w:rFonts w:ascii="SimSun" w:eastAsia="SimSun" w:hAnsi="SimSun" w:cs="Arial"/>
          <w:b/>
          <w:spacing w:val="-20"/>
          <w:sz w:val="22"/>
          <w:lang w:val="zh-CN"/>
        </w:rPr>
        <w:t>VI.2.1</w:t>
      </w:r>
      <w:r w:rsidRPr="00FD5807">
        <w:rPr>
          <w:rFonts w:ascii="SimSun" w:eastAsia="SimSun" w:hAnsi="SimSun" w:cs="Arial"/>
          <w:b/>
          <w:spacing w:val="-20"/>
          <w:sz w:val="22"/>
          <w:lang w:val="zh-CN"/>
        </w:rPr>
        <w:tab/>
      </w:r>
      <w:proofErr w:type="spellStart"/>
      <w:r w:rsidRPr="00351675">
        <w:rPr>
          <w:rFonts w:ascii="SimSun" w:eastAsia="SimSun" w:hAnsi="SimSun" w:cs="Arial"/>
          <w:b/>
          <w:color w:val="000000"/>
          <w:sz w:val="22"/>
          <w:lang w:val="zh-CN"/>
        </w:rPr>
        <w:t>创收和</w:t>
      </w:r>
      <w:proofErr w:type="gramStart"/>
      <w:r w:rsidRPr="00351675">
        <w:rPr>
          <w:rFonts w:ascii="SimSun" w:eastAsia="SimSun" w:hAnsi="SimSun" w:cs="Arial"/>
          <w:b/>
          <w:color w:val="000000"/>
          <w:sz w:val="22"/>
          <w:lang w:val="zh-CN"/>
        </w:rPr>
        <w:t>可</w:t>
      </w:r>
      <w:proofErr w:type="gramEnd"/>
      <w:r w:rsidRPr="00351675">
        <w:rPr>
          <w:rFonts w:ascii="SimSun" w:eastAsia="SimSun" w:hAnsi="SimSun" w:cs="Arial"/>
          <w:b/>
          <w:color w:val="000000"/>
          <w:sz w:val="22"/>
          <w:lang w:val="zh-CN"/>
        </w:rPr>
        <w:t>持续生活</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缔约国应努力认识、促进并增强非物质文化遗产对创收和社区、群体和个人可持续生活的贡献。</w:t>
      </w:r>
      <w:proofErr w:type="spellStart"/>
      <w:r w:rsidRPr="00351675">
        <w:rPr>
          <w:rFonts w:ascii="SimSun" w:eastAsia="SimSun" w:hAnsi="SimSun" w:cs="Arial"/>
          <w:sz w:val="22"/>
          <w:lang w:val="zh-CN"/>
        </w:rPr>
        <w:t>为此，鼓励各缔约国</w:t>
      </w:r>
      <w:proofErr w:type="spellEnd"/>
      <w:r w:rsidRPr="00351675">
        <w:rPr>
          <w:rFonts w:ascii="SimSun" w:eastAsia="SimSun" w:hAnsi="SimSun" w:cs="Arial"/>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培养科学研究和调查方法，包括社区和团体自行开展的，旨在分析和</w:t>
      </w:r>
      <w:proofErr w:type="gramStart"/>
      <w:r w:rsidRPr="00351675">
        <w:rPr>
          <w:rFonts w:ascii="SimSun" w:eastAsia="SimSun" w:hAnsi="SimSun" w:cs="Arial"/>
          <w:sz w:val="22"/>
          <w:lang w:val="zh-CN" w:eastAsia="zh-CN"/>
        </w:rPr>
        <w:t>评估非</w:t>
      </w:r>
      <w:proofErr w:type="gramEnd"/>
      <w:r w:rsidRPr="00351675">
        <w:rPr>
          <w:rFonts w:ascii="SimSun" w:eastAsia="SimSun" w:hAnsi="SimSun" w:cs="Arial"/>
          <w:sz w:val="22"/>
          <w:lang w:val="zh-CN" w:eastAsia="zh-CN"/>
        </w:rPr>
        <w:t>物质文化遗产为创收和相关社区、群体和个人可持续生活带来的机遇，特别是其对其他形式收入的补充作用；</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采取适当的法律、技术、行政和金融措施以：</w:t>
      </w:r>
    </w:p>
    <w:p w:rsidR="00351675" w:rsidRPr="00127C19" w:rsidRDefault="00127C19" w:rsidP="00FD5807">
      <w:pPr>
        <w:numPr>
          <w:ilvl w:val="2"/>
          <w:numId w:val="24"/>
        </w:numPr>
        <w:tabs>
          <w:tab w:val="left" w:pos="1701"/>
        </w:tabs>
        <w:autoSpaceDE w:val="0"/>
        <w:autoSpaceDN w:val="0"/>
        <w:adjustRightInd w:val="0"/>
        <w:spacing w:after="120"/>
        <w:ind w:left="1701" w:hanging="283"/>
        <w:jc w:val="both"/>
        <w:rPr>
          <w:rFonts w:ascii="SimSun" w:eastAsia="SimSun" w:hAnsi="SimSun" w:cs="Arial"/>
          <w:sz w:val="22"/>
          <w:szCs w:val="22"/>
          <w:lang w:val="zh-CN" w:eastAsia="zh-CN"/>
        </w:rPr>
      </w:pPr>
      <w:r w:rsidRPr="00127C19">
        <w:rPr>
          <w:rFonts w:ascii="SimSun" w:eastAsia="SimSun" w:hAnsi="SimSun" w:cs="Arial"/>
          <w:sz w:val="22"/>
          <w:lang w:val="zh-CN" w:eastAsia="zh-CN"/>
        </w:rPr>
        <w:t>为社区、群体和个人创收和维持其生计提供更多机会</w:t>
      </w:r>
      <w:r>
        <w:rPr>
          <w:rFonts w:ascii="SimSun" w:eastAsia="SimSun" w:hAnsi="SimSun" w:cs="Arial" w:hint="eastAsia"/>
          <w:sz w:val="22"/>
          <w:lang w:val="zh-CN" w:eastAsia="zh-CN"/>
        </w:rPr>
        <w:t>以保证非物质文化遗产的</w:t>
      </w:r>
      <w:r w:rsidR="00351675" w:rsidRPr="00127C19">
        <w:rPr>
          <w:rFonts w:ascii="SimSun" w:eastAsia="SimSun" w:hAnsi="SimSun" w:cs="Arial"/>
          <w:sz w:val="22"/>
          <w:lang w:val="zh-CN" w:eastAsia="zh-CN"/>
        </w:rPr>
        <w:t>可持续实践、传播和保护；</w:t>
      </w:r>
    </w:p>
    <w:p w:rsidR="00351675" w:rsidRPr="00351675" w:rsidRDefault="00351675" w:rsidP="00FD5807">
      <w:pPr>
        <w:numPr>
          <w:ilvl w:val="2"/>
          <w:numId w:val="24"/>
        </w:numPr>
        <w:tabs>
          <w:tab w:val="left" w:pos="1701"/>
        </w:tabs>
        <w:autoSpaceDE w:val="0"/>
        <w:autoSpaceDN w:val="0"/>
        <w:adjustRightInd w:val="0"/>
        <w:spacing w:after="120"/>
        <w:ind w:left="1701" w:hanging="283"/>
        <w:jc w:val="both"/>
        <w:rPr>
          <w:rFonts w:ascii="SimSun" w:eastAsia="SimSun" w:hAnsi="SimSun" w:cs="Arial"/>
          <w:sz w:val="22"/>
          <w:szCs w:val="22"/>
          <w:lang w:val="zh-CN" w:eastAsia="zh-CN"/>
        </w:rPr>
      </w:pPr>
      <w:r w:rsidRPr="00351675">
        <w:rPr>
          <w:rFonts w:ascii="SimSun" w:eastAsia="SimSun" w:hAnsi="SimSun" w:cs="Arial"/>
          <w:sz w:val="22"/>
          <w:lang w:val="zh-CN" w:eastAsia="zh-CN"/>
        </w:rPr>
        <w:t>确保相关社区、群体和个人是其非物质文化遗产所带来收入的主要受益人，且其收入不会被剥夺，特别是不可因以为他人创收为目的而被剥夺。</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eastAsia="zh-CN"/>
        </w:rPr>
      </w:pPr>
      <w:r w:rsidRPr="00FD5807">
        <w:rPr>
          <w:rFonts w:ascii="SimSun" w:eastAsia="SimSun" w:hAnsi="SimSun" w:cs="Arial"/>
          <w:b/>
          <w:spacing w:val="-20"/>
          <w:sz w:val="22"/>
          <w:lang w:val="zh-CN"/>
        </w:rPr>
        <w:t>VI.2.2</w:t>
      </w:r>
      <w:r w:rsidRPr="00FD5807">
        <w:rPr>
          <w:rFonts w:ascii="SimSun" w:eastAsia="SimSun" w:hAnsi="SimSun" w:cs="Arial"/>
          <w:b/>
          <w:spacing w:val="-20"/>
          <w:sz w:val="22"/>
          <w:lang w:val="zh-CN"/>
        </w:rPr>
        <w:tab/>
      </w:r>
      <w:r w:rsidRPr="00351675">
        <w:rPr>
          <w:rFonts w:ascii="SimSun" w:eastAsia="SimSun" w:hAnsi="SimSun" w:cs="Arial"/>
          <w:b/>
          <w:color w:val="000000"/>
          <w:sz w:val="22"/>
          <w:lang w:val="zh-CN" w:eastAsia="zh-CN"/>
        </w:rPr>
        <w:t>生产性就业和体面工作</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 xml:space="preserve">缔约国应努力认识、促进并增强非物质文化遗产对社区、群体和个人生产性体面就业的贡献。为此，鼓励各缔约国： </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hint="eastAsia"/>
          <w:sz w:val="22"/>
          <w:lang w:val="zh-CN" w:eastAsia="zh-CN"/>
        </w:rPr>
        <w:t>促进</w:t>
      </w:r>
      <w:r w:rsidRPr="00351675">
        <w:rPr>
          <w:rFonts w:ascii="SimSun" w:eastAsia="SimSun" w:hAnsi="SimSun" w:cs="Arial"/>
          <w:sz w:val="22"/>
          <w:lang w:val="zh-CN" w:eastAsia="zh-CN"/>
        </w:rPr>
        <w:t>科学研究和调查方法，包括社区和团体自行开展的，旨在分析和</w:t>
      </w:r>
      <w:proofErr w:type="gramStart"/>
      <w:r w:rsidRPr="00351675">
        <w:rPr>
          <w:rFonts w:ascii="SimSun" w:eastAsia="SimSun" w:hAnsi="SimSun" w:cs="Arial"/>
          <w:sz w:val="22"/>
          <w:lang w:val="zh-CN" w:eastAsia="zh-CN"/>
        </w:rPr>
        <w:t>评估非</w:t>
      </w:r>
      <w:proofErr w:type="gramEnd"/>
      <w:r w:rsidRPr="00351675">
        <w:rPr>
          <w:rFonts w:ascii="SimSun" w:eastAsia="SimSun" w:hAnsi="SimSun" w:cs="Arial"/>
          <w:sz w:val="22"/>
          <w:lang w:val="zh-CN" w:eastAsia="zh-CN"/>
        </w:rPr>
        <w:t>物质文化遗产为相关社区、团体和个人带来生产性就业和体面工作的机会，重点关注其对家庭和家居情况的适应性及其与其他形式职业的关系；</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采取适当的法律、技术、行政和金融措施，包括税收优惠：</w:t>
      </w:r>
    </w:p>
    <w:p w:rsidR="00351675" w:rsidRPr="00351675"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促进社区、群体和个人在实践和传播非物质文化遗产过程中的生产性就业和体面工作，同时加强其社会保障和社会福利；</w:t>
      </w:r>
    </w:p>
    <w:p w:rsidR="00351675" w:rsidRPr="00351675"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确保相关社区、群体和个人是与其非物质文化遗产相关的工作机会的主要受益人，且其机会不会被剥夺，特别是不可以为他人创造机会之目的而被剥夺。</w:t>
      </w:r>
    </w:p>
    <w:p w:rsidR="00351675" w:rsidRPr="00351675" w:rsidRDefault="00351675" w:rsidP="00FD5807">
      <w:pPr>
        <w:keepNext/>
        <w:spacing w:before="360" w:after="120"/>
        <w:ind w:left="1418" w:hanging="851"/>
        <w:jc w:val="both"/>
        <w:rPr>
          <w:rFonts w:ascii="SimSun" w:eastAsia="SimSun" w:hAnsi="SimSun" w:cs="Arial"/>
          <w:b/>
          <w:color w:val="000000"/>
          <w:sz w:val="22"/>
          <w:szCs w:val="22"/>
          <w:lang w:val="zh-CN" w:eastAsia="zh-CN"/>
        </w:rPr>
      </w:pPr>
      <w:r w:rsidRPr="00FD5807">
        <w:rPr>
          <w:rFonts w:ascii="SimSun" w:eastAsia="SimSun" w:hAnsi="SimSun" w:cs="Arial"/>
          <w:b/>
          <w:spacing w:val="-20"/>
          <w:sz w:val="22"/>
          <w:lang w:val="zh-CN"/>
        </w:rPr>
        <w:t>VI.2.3</w:t>
      </w:r>
      <w:r w:rsidRPr="00FD5807">
        <w:rPr>
          <w:rFonts w:ascii="SimSun" w:eastAsia="SimSun" w:hAnsi="SimSun" w:cs="Arial"/>
          <w:b/>
          <w:spacing w:val="-20"/>
          <w:sz w:val="22"/>
          <w:lang w:val="zh-CN"/>
        </w:rPr>
        <w:tab/>
      </w:r>
      <w:r w:rsidRPr="00351675">
        <w:rPr>
          <w:rFonts w:ascii="SimSun" w:eastAsia="SimSun" w:hAnsi="SimSun" w:cs="Arial"/>
          <w:b/>
          <w:color w:val="000000"/>
          <w:sz w:val="22"/>
          <w:lang w:val="zh-CN" w:eastAsia="zh-CN"/>
        </w:rPr>
        <w:t>旅游业对非物质文化遗产的影响，及非物质文化遗产对旅游业的影响</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缔约国应努力确保国家、公共或私营机构承接的任何与旅游业相关的活动应全面展现对其领土内非物质文化遗产和对相关社区、群体和个人权利、愿望和希望的尊重。</w:t>
      </w:r>
      <w:proofErr w:type="spellStart"/>
      <w:r w:rsidRPr="00351675">
        <w:rPr>
          <w:rFonts w:ascii="SimSun" w:eastAsia="SimSun" w:hAnsi="SimSun" w:cs="Arial"/>
          <w:sz w:val="22"/>
          <w:lang w:val="zh-CN"/>
        </w:rPr>
        <w:t>为此，鼓励各缔约国</w:t>
      </w:r>
      <w:proofErr w:type="spellEnd"/>
      <w:r w:rsidRPr="00351675">
        <w:rPr>
          <w:rFonts w:ascii="SimSun" w:eastAsia="SimSun" w:hAnsi="SimSun" w:cs="Arial"/>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概括或具体</w:t>
      </w:r>
      <w:proofErr w:type="gramStart"/>
      <w:r w:rsidRPr="00351675">
        <w:rPr>
          <w:rFonts w:ascii="SimSun" w:eastAsia="SimSun" w:hAnsi="SimSun" w:cs="Arial"/>
          <w:sz w:val="22"/>
          <w:lang w:val="zh-CN" w:eastAsia="zh-CN"/>
        </w:rPr>
        <w:t>评估非</w:t>
      </w:r>
      <w:proofErr w:type="gramEnd"/>
      <w:r w:rsidRPr="00351675">
        <w:rPr>
          <w:rFonts w:ascii="SimSun" w:eastAsia="SimSun" w:hAnsi="SimSun" w:cs="Arial"/>
          <w:sz w:val="22"/>
          <w:lang w:val="zh-CN" w:eastAsia="zh-CN"/>
        </w:rPr>
        <w:t>物质文化遗产对可持续发展旅游业的潜在作用及旅游业对非物质文化遗产及相关社区、团体和个人可持续发展的影响，重点关注在活动发起前预测其潜在影响；</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采取适当的法律、技术、行政和金融措施以：</w:t>
      </w:r>
    </w:p>
    <w:p w:rsidR="00351675" w:rsidRPr="00351675"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确保相关社区、团体和个人是任何与非物质文化遗产相关旅游业的主要受益人，同时促进其在旅游业管理中的重要作用；</w:t>
      </w:r>
    </w:p>
    <w:p w:rsidR="00351675" w:rsidRPr="00351675"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确保文化遗产的活性、社会功能和文化含义不会因旅游业削减或受到威胁；</w:t>
      </w:r>
    </w:p>
    <w:p w:rsidR="00351675" w:rsidRPr="00351675"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指导干预旅游业相关人士和游客行为。</w:t>
      </w:r>
    </w:p>
    <w:p w:rsidR="00351675" w:rsidRPr="00FD5807" w:rsidRDefault="00351675" w:rsidP="00351675">
      <w:pPr>
        <w:keepNext/>
        <w:spacing w:before="360" w:after="120"/>
        <w:ind w:left="567" w:hanging="567"/>
        <w:jc w:val="both"/>
        <w:rPr>
          <w:rFonts w:ascii="SimSun" w:eastAsia="SimSun" w:hAnsi="SimSun" w:cs="Arial"/>
          <w:b/>
          <w:sz w:val="22"/>
          <w:lang w:val="zh-CN"/>
        </w:rPr>
      </w:pPr>
      <w:r w:rsidRPr="00FD5807">
        <w:rPr>
          <w:rFonts w:ascii="SimSun" w:eastAsia="SimSun" w:hAnsi="SimSun" w:cs="Arial"/>
          <w:b/>
          <w:sz w:val="22"/>
          <w:lang w:val="zh-CN"/>
        </w:rPr>
        <w:t>VI.3</w:t>
      </w:r>
      <w:r w:rsidRPr="00FD5807">
        <w:rPr>
          <w:rFonts w:ascii="SimSun" w:eastAsia="SimSun" w:hAnsi="SimSun" w:cs="Arial"/>
          <w:b/>
          <w:sz w:val="22"/>
          <w:lang w:val="zh-CN"/>
        </w:rPr>
        <w:tab/>
      </w:r>
      <w:proofErr w:type="spellStart"/>
      <w:r w:rsidRPr="00FD5807">
        <w:rPr>
          <w:rFonts w:ascii="SimSun" w:eastAsia="SimSun" w:hAnsi="SimSun" w:cs="Arial"/>
          <w:b/>
          <w:sz w:val="22"/>
          <w:lang w:val="zh-CN"/>
        </w:rPr>
        <w:t>环境的可持续发展</w:t>
      </w:r>
      <w:proofErr w:type="spellEnd"/>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鼓励缔约国认识</w:t>
      </w:r>
      <w:r w:rsidR="000903AA">
        <w:rPr>
          <w:rFonts w:ascii="SimSun" w:eastAsia="SimSun" w:hAnsi="SimSun" w:cs="Arial" w:hint="eastAsia"/>
          <w:sz w:val="22"/>
          <w:lang w:val="zh-CN" w:eastAsia="zh-CN"/>
        </w:rPr>
        <w:t>到</w:t>
      </w:r>
      <w:r w:rsidR="00C830ED">
        <w:rPr>
          <w:rFonts w:ascii="SimSun" w:eastAsia="SimSun" w:hAnsi="SimSun" w:cs="Arial" w:hint="eastAsia"/>
          <w:sz w:val="22"/>
          <w:lang w:val="zh-CN" w:eastAsia="zh-CN"/>
        </w:rPr>
        <w:t>保护</w:t>
      </w:r>
      <w:r w:rsidRPr="00351675">
        <w:rPr>
          <w:rFonts w:ascii="SimSun" w:eastAsia="SimSun" w:hAnsi="SimSun" w:cs="Arial"/>
          <w:sz w:val="22"/>
          <w:lang w:val="zh-CN" w:eastAsia="zh-CN"/>
        </w:rPr>
        <w:t>非物质文化遗产对环境可持续性保护的贡献，</w:t>
      </w:r>
      <w:r w:rsidR="000903AA">
        <w:rPr>
          <w:rFonts w:ascii="SimSun" w:eastAsia="SimSun" w:hAnsi="SimSun" w:cs="Arial" w:hint="eastAsia"/>
          <w:sz w:val="22"/>
          <w:lang w:val="zh-CN" w:eastAsia="zh-CN"/>
        </w:rPr>
        <w:t>并</w:t>
      </w:r>
      <w:r w:rsidRPr="00351675">
        <w:rPr>
          <w:rFonts w:ascii="SimSun" w:eastAsia="SimSun" w:hAnsi="SimSun" w:cs="Arial"/>
          <w:sz w:val="22"/>
          <w:lang w:val="zh-CN" w:eastAsia="zh-CN"/>
        </w:rPr>
        <w:t>认识到环境可持续性需要</w:t>
      </w:r>
      <w:r w:rsidR="000903AA">
        <w:rPr>
          <w:rFonts w:ascii="SimSun" w:eastAsia="SimSun" w:hAnsi="SimSun" w:cs="Arial" w:hint="eastAsia"/>
          <w:sz w:val="22"/>
          <w:lang w:val="zh-CN" w:eastAsia="zh-CN"/>
        </w:rPr>
        <w:t>确保</w:t>
      </w:r>
      <w:r w:rsidRPr="00351675">
        <w:rPr>
          <w:rFonts w:ascii="SimSun" w:eastAsia="SimSun" w:hAnsi="SimSun" w:cs="Arial"/>
          <w:sz w:val="22"/>
          <w:lang w:val="zh-CN" w:eastAsia="zh-CN"/>
        </w:rPr>
        <w:t>可持续管理自然资源和保护生物多样性</w:t>
      </w:r>
      <w:r w:rsidR="0039122E">
        <w:rPr>
          <w:rFonts w:ascii="SimSun" w:eastAsia="SimSun" w:hAnsi="SimSun" w:cs="Arial" w:hint="eastAsia"/>
          <w:sz w:val="22"/>
          <w:lang w:val="zh-CN" w:eastAsia="zh-CN"/>
        </w:rPr>
        <w:t>，</w:t>
      </w:r>
      <w:r w:rsidRPr="00351675">
        <w:rPr>
          <w:rFonts w:ascii="SimSun" w:eastAsia="SimSun" w:hAnsi="SimSun" w:cs="Arial"/>
          <w:sz w:val="22"/>
          <w:lang w:val="zh-CN" w:eastAsia="zh-CN"/>
        </w:rPr>
        <w:t>这些</w:t>
      </w:r>
      <w:r w:rsidR="0039122E">
        <w:rPr>
          <w:rFonts w:ascii="SimSun" w:eastAsia="SimSun" w:hAnsi="SimSun" w:cs="Arial" w:hint="eastAsia"/>
          <w:sz w:val="22"/>
          <w:lang w:val="zh-CN" w:eastAsia="zh-CN"/>
        </w:rPr>
        <w:t>可通过</w:t>
      </w:r>
      <w:r w:rsidRPr="00351675">
        <w:rPr>
          <w:rFonts w:ascii="SimSun" w:eastAsia="SimSun" w:hAnsi="SimSun" w:cs="Arial"/>
          <w:sz w:val="22"/>
          <w:lang w:val="zh-CN" w:eastAsia="zh-CN"/>
        </w:rPr>
        <w:t>对气候变化、自然灾害、环境和资源限制的科学认识和知识共享，恢复和加强弱势群体面对气候变化和自然灾害能力</w:t>
      </w:r>
      <w:r w:rsidR="0039122E">
        <w:rPr>
          <w:rFonts w:ascii="SimSun" w:eastAsia="SimSun" w:hAnsi="SimSun" w:cs="Arial" w:hint="eastAsia"/>
          <w:sz w:val="22"/>
          <w:lang w:val="zh-CN" w:eastAsia="zh-CN"/>
        </w:rPr>
        <w:t>来实现</w:t>
      </w:r>
      <w:r w:rsidRPr="00351675">
        <w:rPr>
          <w:rFonts w:ascii="SimSun" w:eastAsia="SimSun" w:hAnsi="SimSun" w:cs="Arial"/>
          <w:sz w:val="22"/>
          <w:lang w:val="zh-CN" w:eastAsia="zh-CN"/>
        </w:rPr>
        <w:t>。</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eastAsia="zh-CN"/>
        </w:rPr>
      </w:pPr>
      <w:r w:rsidRPr="00FD5807">
        <w:rPr>
          <w:rFonts w:ascii="SimSun" w:eastAsia="SimSun" w:hAnsi="SimSun" w:cs="Arial"/>
          <w:b/>
          <w:spacing w:val="-20"/>
          <w:sz w:val="22"/>
          <w:lang w:val="zh-CN"/>
        </w:rPr>
        <w:t>VI.3.1</w:t>
      </w:r>
      <w:r w:rsidRPr="00FD5807">
        <w:rPr>
          <w:rFonts w:ascii="SimSun" w:eastAsia="SimSun" w:hAnsi="SimSun" w:cs="Arial"/>
          <w:b/>
          <w:spacing w:val="-20"/>
          <w:sz w:val="22"/>
          <w:lang w:val="zh-CN"/>
        </w:rPr>
        <w:tab/>
      </w:r>
      <w:r w:rsidRPr="00351675">
        <w:rPr>
          <w:rFonts w:ascii="SimSun" w:eastAsia="SimSun" w:hAnsi="SimSun" w:cs="Arial"/>
          <w:b/>
          <w:color w:val="000000"/>
          <w:sz w:val="22"/>
          <w:lang w:val="zh-CN" w:eastAsia="zh-CN"/>
        </w:rPr>
        <w:t>关于自然和宇宙的知识和实践</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缔约国应努力确保认识、尊重、分享和增强被社区，群体和（某些情况下）个人视为非物质文化遗产一部分的有关自然和宇宙的知识和实践，这些知识和实践有助于环境可持续性认识能力的发展，利用其保护生物多样性和</w:t>
      </w:r>
      <w:proofErr w:type="gramStart"/>
      <w:r w:rsidRPr="00351675">
        <w:rPr>
          <w:rFonts w:ascii="SimSun" w:eastAsia="SimSun" w:hAnsi="SimSun" w:cs="Arial"/>
          <w:sz w:val="22"/>
          <w:lang w:val="zh-CN" w:eastAsia="zh-CN"/>
        </w:rPr>
        <w:t>可</w:t>
      </w:r>
      <w:proofErr w:type="gramEnd"/>
      <w:r w:rsidRPr="00351675">
        <w:rPr>
          <w:rFonts w:ascii="SimSun" w:eastAsia="SimSun" w:hAnsi="SimSun" w:cs="Arial"/>
          <w:sz w:val="22"/>
          <w:lang w:val="zh-CN" w:eastAsia="zh-CN"/>
        </w:rPr>
        <w:t>持续管理自然资源的潜在角色。</w:t>
      </w:r>
      <w:proofErr w:type="spellStart"/>
      <w:r w:rsidRPr="00351675">
        <w:rPr>
          <w:rFonts w:ascii="SimSun" w:eastAsia="SimSun" w:hAnsi="SimSun" w:cs="Arial"/>
          <w:sz w:val="22"/>
          <w:lang w:val="zh-CN"/>
        </w:rPr>
        <w:t>为此，鼓励各缔约国</w:t>
      </w:r>
      <w:proofErr w:type="spellEnd"/>
      <w:r w:rsidRPr="00351675">
        <w:rPr>
          <w:rFonts w:ascii="SimSun" w:eastAsia="SimSun" w:hAnsi="SimSun" w:cs="Arial"/>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将社区、群体和个人视为自然和宇宙相关知识的载体，并将其视为保护环境不可或缺的主体；</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hint="eastAsia"/>
          <w:sz w:val="22"/>
          <w:lang w:val="zh-CN" w:eastAsia="zh-CN"/>
        </w:rPr>
        <w:t>促进</w:t>
      </w:r>
      <w:r w:rsidRPr="00351675">
        <w:rPr>
          <w:rFonts w:ascii="SimSun" w:eastAsia="SimSun" w:hAnsi="SimSun" w:cs="Arial"/>
          <w:sz w:val="22"/>
          <w:lang w:val="zh-CN" w:eastAsia="zh-CN"/>
        </w:rPr>
        <w:t>科学研究和调查方法，包括社区和团体自身所进行的，旨在了解保护生物多样性、自然资源管理和资源可持续利用系统。这些被社区、群体和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个人视为非物质文化遗产的一部分，在促进国际合作过程中，为识别和分享最佳实践展示了它们的有效性；</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采取适当的法律、技术、行政和金融措施以：</w:t>
      </w:r>
    </w:p>
    <w:p w:rsidR="00351675" w:rsidRPr="00351675" w:rsidRDefault="00351675" w:rsidP="0039122E">
      <w:pPr>
        <w:numPr>
          <w:ilvl w:val="2"/>
          <w:numId w:val="24"/>
        </w:numPr>
        <w:tabs>
          <w:tab w:val="left" w:pos="1843"/>
        </w:tabs>
        <w:autoSpaceDE w:val="0"/>
        <w:autoSpaceDN w:val="0"/>
        <w:adjustRightInd w:val="0"/>
        <w:spacing w:after="120"/>
        <w:ind w:left="1843"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促进有关宇宙和自然传统知识的获取和传播，同时尊重获取其特定方面的风俗习惯；</w:t>
      </w:r>
    </w:p>
    <w:p w:rsidR="00351675" w:rsidRPr="00351675" w:rsidRDefault="00351675" w:rsidP="0039122E">
      <w:pPr>
        <w:numPr>
          <w:ilvl w:val="2"/>
          <w:numId w:val="24"/>
        </w:numPr>
        <w:tabs>
          <w:tab w:val="left" w:pos="1843"/>
        </w:tabs>
        <w:autoSpaceDE w:val="0"/>
        <w:autoSpaceDN w:val="0"/>
        <w:adjustRightInd w:val="0"/>
        <w:spacing w:after="120"/>
        <w:ind w:left="1843"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节约和保护其存在对表现非物质文化遗产</w:t>
      </w:r>
      <w:proofErr w:type="gramStart"/>
      <w:r w:rsidRPr="00351675">
        <w:rPr>
          <w:rFonts w:ascii="SimSun" w:eastAsia="SimSun" w:hAnsi="SimSun" w:cs="Arial"/>
          <w:sz w:val="22"/>
          <w:lang w:val="zh-CN" w:eastAsia="zh-CN"/>
        </w:rPr>
        <w:t>来说属</w:t>
      </w:r>
      <w:proofErr w:type="gramEnd"/>
      <w:r w:rsidRPr="00351675">
        <w:rPr>
          <w:rFonts w:ascii="SimSun" w:eastAsia="SimSun" w:hAnsi="SimSun" w:cs="Arial"/>
          <w:sz w:val="22"/>
          <w:lang w:val="zh-CN" w:eastAsia="zh-CN"/>
        </w:rPr>
        <w:t>必要的自然空间。</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eastAsia="zh-CN"/>
        </w:rPr>
      </w:pPr>
      <w:r w:rsidRPr="00FD5807">
        <w:rPr>
          <w:rFonts w:ascii="SimSun" w:eastAsia="SimSun" w:hAnsi="SimSun" w:cs="Arial"/>
          <w:b/>
          <w:spacing w:val="-20"/>
          <w:sz w:val="22"/>
          <w:lang w:val="zh-CN"/>
        </w:rPr>
        <w:t>VI.3.2</w:t>
      </w:r>
      <w:r w:rsidRPr="00FD5807">
        <w:rPr>
          <w:rFonts w:ascii="SimSun" w:eastAsia="SimSun" w:hAnsi="SimSun" w:cs="Arial"/>
          <w:b/>
          <w:spacing w:val="-20"/>
          <w:sz w:val="22"/>
          <w:lang w:val="zh-CN"/>
        </w:rPr>
        <w:tab/>
      </w:r>
      <w:r w:rsidRPr="00351675">
        <w:rPr>
          <w:rFonts w:ascii="SimSun" w:eastAsia="SimSun" w:hAnsi="SimSun" w:cs="Arial"/>
          <w:b/>
          <w:color w:val="000000"/>
          <w:sz w:val="22"/>
          <w:lang w:val="zh-CN" w:eastAsia="zh-CN"/>
        </w:rPr>
        <w:t xml:space="preserve">环境对非物质文化遗产保护的影响 </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缔约国应努力识别非物质文化遗产实践和保护活动中潜在和实际的环境影响，特别注意环境影响加剧可能造成的后果。为此，鼓励各缔约国：</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促进科学研究和调查方法，包括社区和团体自身所进行的，旨在了解该等影响；</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采取适当的法律、技术、行政和金融措施以鼓励环境友好实践，减轻任何有可能的有害影响。</w:t>
      </w:r>
    </w:p>
    <w:p w:rsidR="00351675" w:rsidRPr="00351675" w:rsidRDefault="00351675" w:rsidP="00351675">
      <w:pPr>
        <w:keepNext/>
        <w:spacing w:before="360" w:after="120"/>
        <w:ind w:firstLine="567"/>
        <w:jc w:val="both"/>
        <w:rPr>
          <w:rFonts w:ascii="SimSun" w:eastAsia="SimSun" w:hAnsi="SimSun" w:cs="Arial"/>
          <w:b/>
          <w:color w:val="000000"/>
          <w:sz w:val="22"/>
          <w:szCs w:val="22"/>
          <w:lang w:val="zh-CN" w:eastAsia="zh-CN"/>
        </w:rPr>
      </w:pPr>
      <w:r w:rsidRPr="00FD5807">
        <w:rPr>
          <w:rFonts w:ascii="SimSun" w:eastAsia="SimSun" w:hAnsi="SimSun" w:cs="Arial"/>
          <w:b/>
          <w:spacing w:val="-20"/>
          <w:sz w:val="22"/>
          <w:lang w:val="zh-CN"/>
        </w:rPr>
        <w:t>VI.3.3</w:t>
      </w:r>
      <w:r w:rsidRPr="00FD5807">
        <w:rPr>
          <w:rFonts w:ascii="SimSun" w:eastAsia="SimSun" w:hAnsi="SimSun" w:cs="Arial"/>
          <w:b/>
          <w:spacing w:val="-20"/>
          <w:sz w:val="22"/>
          <w:lang w:val="zh-CN"/>
        </w:rPr>
        <w:tab/>
      </w:r>
      <w:r w:rsidRPr="00351675">
        <w:rPr>
          <w:rFonts w:ascii="SimSun" w:eastAsia="SimSun" w:hAnsi="SimSun" w:cs="Arial"/>
          <w:b/>
          <w:color w:val="000000"/>
          <w:sz w:val="22"/>
          <w:lang w:val="zh-CN" w:eastAsia="zh-CN"/>
        </w:rPr>
        <w:t>基于社区的抵御自然灾害和气候变化能力</w:t>
      </w:r>
    </w:p>
    <w:p w:rsidR="00351675" w:rsidRPr="00351675"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rPr>
      </w:pPr>
      <w:r w:rsidRPr="00351675">
        <w:rPr>
          <w:rFonts w:ascii="SimSun" w:eastAsia="SimSun" w:hAnsi="SimSun" w:cs="Arial"/>
          <w:sz w:val="22"/>
          <w:lang w:val="zh-CN" w:eastAsia="zh-CN"/>
        </w:rPr>
        <w:t>缔约国应努力确保承认、尊重、分享和增强地球科学相关知识和实践，尤其是气候，并利用他们的潜力促进风险的减少，自然灾害后的恢复，特别是加强社会凝聚力和减轻气候变化影响。</w:t>
      </w:r>
      <w:proofErr w:type="spellStart"/>
      <w:r w:rsidRPr="00351675">
        <w:rPr>
          <w:rFonts w:ascii="SimSun" w:eastAsia="SimSun" w:hAnsi="SimSun" w:cs="Arial"/>
          <w:sz w:val="22"/>
          <w:lang w:val="zh-CN"/>
        </w:rPr>
        <w:t>为此，鼓励各缔约国</w:t>
      </w:r>
      <w:proofErr w:type="spellEnd"/>
      <w:r w:rsidRPr="00351675">
        <w:rPr>
          <w:rFonts w:ascii="SimSun" w:eastAsia="SimSun" w:hAnsi="SimSun" w:cs="Arial"/>
          <w:sz w:val="22"/>
          <w:lang w:val="zh-CN"/>
        </w:rPr>
        <w:t>：</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将社区、群体和个人视为有关地球科学传统知识的载体，尤其是气候；</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促进科学研究和调查方法，包括社区和团体自行开展的，旨在了解和证明社区、群体和（某些情况下）个人视为其非物质文化遗产一部分的有关减少灾害风险、灾后恢复、气候适应和缓解气候变化的知识的有效性，同时强化社区、群体和个人面对现有知识可能无法解决的气候变化相关挑战的能力；</w:t>
      </w:r>
    </w:p>
    <w:p w:rsidR="00351675" w:rsidRPr="00351675"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351675">
        <w:rPr>
          <w:rFonts w:ascii="SimSun" w:eastAsia="SimSun" w:hAnsi="SimSun" w:cs="Arial"/>
          <w:sz w:val="22"/>
          <w:lang w:val="zh-CN" w:eastAsia="zh-CN"/>
        </w:rPr>
        <w:t>采取适当的法律、技术、行政和金融措施以：</w:t>
      </w:r>
    </w:p>
    <w:p w:rsidR="00351675" w:rsidRPr="00E058B1" w:rsidRDefault="00351675" w:rsidP="00FD5807">
      <w:pPr>
        <w:numPr>
          <w:ilvl w:val="2"/>
          <w:numId w:val="24"/>
        </w:numPr>
        <w:tabs>
          <w:tab w:val="left" w:pos="1843"/>
        </w:tabs>
        <w:autoSpaceDE w:val="0"/>
        <w:autoSpaceDN w:val="0"/>
        <w:adjustRightInd w:val="0"/>
        <w:spacing w:after="120"/>
        <w:ind w:left="1843" w:hanging="425"/>
        <w:jc w:val="both"/>
        <w:rPr>
          <w:rFonts w:ascii="SimSun" w:eastAsia="SimSun" w:hAnsi="SimSun" w:cs="Arial"/>
          <w:sz w:val="22"/>
          <w:szCs w:val="22"/>
          <w:lang w:val="zh-CN" w:eastAsia="zh-CN"/>
        </w:rPr>
      </w:pPr>
      <w:r w:rsidRPr="00351675">
        <w:rPr>
          <w:rFonts w:ascii="SimSun" w:eastAsia="SimSun" w:hAnsi="SimSun" w:cs="Arial"/>
          <w:sz w:val="22"/>
          <w:lang w:val="zh-CN" w:eastAsia="zh-CN"/>
        </w:rPr>
        <w:t>促进被社区、群体和</w:t>
      </w:r>
      <w:r w:rsidRPr="00351675">
        <w:rPr>
          <w:rFonts w:ascii="SimSun" w:eastAsia="SimSun" w:hAnsi="SimSun" w:cs="Arial" w:hint="eastAsia"/>
          <w:sz w:val="22"/>
          <w:lang w:val="zh-CN" w:eastAsia="zh-CN"/>
        </w:rPr>
        <w:t>有关</w:t>
      </w:r>
      <w:r w:rsidRPr="00351675">
        <w:rPr>
          <w:rFonts w:ascii="SimSun" w:eastAsia="SimSun" w:hAnsi="SimSun" w:cs="Arial"/>
          <w:sz w:val="22"/>
          <w:lang w:val="zh-CN" w:eastAsia="zh-CN"/>
        </w:rPr>
        <w:t>个人视为其非物质文化遗产一部分的地球和气候相关</w:t>
      </w:r>
      <w:r w:rsidRPr="00E058B1">
        <w:rPr>
          <w:rFonts w:ascii="SimSun" w:eastAsia="SimSun" w:hAnsi="SimSun" w:cs="Arial"/>
          <w:sz w:val="22"/>
          <w:szCs w:val="22"/>
          <w:lang w:val="zh-CN" w:eastAsia="zh-CN"/>
        </w:rPr>
        <w:t>知识的获取和传播，同时尊重调整获取其特定方面的风俗习惯；</w:t>
      </w:r>
    </w:p>
    <w:p w:rsidR="00351675" w:rsidRPr="00E058B1" w:rsidRDefault="00351675" w:rsidP="00FD5807">
      <w:pPr>
        <w:numPr>
          <w:ilvl w:val="2"/>
          <w:numId w:val="24"/>
        </w:numPr>
        <w:tabs>
          <w:tab w:val="left" w:pos="1843"/>
        </w:tabs>
        <w:autoSpaceDE w:val="0"/>
        <w:autoSpaceDN w:val="0"/>
        <w:adjustRightInd w:val="0"/>
        <w:spacing w:after="120"/>
        <w:ind w:left="1843" w:hanging="425"/>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将具有此类知识的社区、群体和个人充分整合</w:t>
      </w:r>
      <w:proofErr w:type="gramStart"/>
      <w:r w:rsidRPr="00E058B1">
        <w:rPr>
          <w:rFonts w:ascii="SimSun" w:eastAsia="SimSun" w:hAnsi="SimSun" w:cs="Arial"/>
          <w:sz w:val="22"/>
          <w:szCs w:val="22"/>
          <w:lang w:val="zh-CN" w:eastAsia="zh-CN"/>
        </w:rPr>
        <w:t>进减少</w:t>
      </w:r>
      <w:proofErr w:type="gramEnd"/>
      <w:r w:rsidRPr="00E058B1">
        <w:rPr>
          <w:rFonts w:ascii="SimSun" w:eastAsia="SimSun" w:hAnsi="SimSun" w:cs="Arial"/>
          <w:sz w:val="22"/>
          <w:szCs w:val="22"/>
          <w:lang w:val="zh-CN" w:eastAsia="zh-CN"/>
        </w:rPr>
        <w:t>灾害风险、灾后恢复与适应和缓解气候变化的体系和项目中。</w:t>
      </w:r>
    </w:p>
    <w:p w:rsidR="00351675" w:rsidRPr="00E058B1" w:rsidRDefault="00351675" w:rsidP="00351675">
      <w:pPr>
        <w:keepNext/>
        <w:spacing w:before="360" w:after="120"/>
        <w:ind w:left="567" w:hanging="567"/>
        <w:jc w:val="both"/>
        <w:rPr>
          <w:rFonts w:ascii="SimSun" w:eastAsia="SimSun" w:hAnsi="SimSun" w:cs="Arial"/>
          <w:b/>
          <w:sz w:val="22"/>
          <w:szCs w:val="22"/>
          <w:lang w:val="zh-CN" w:eastAsia="zh-CN"/>
        </w:rPr>
      </w:pPr>
      <w:r w:rsidRPr="00E058B1">
        <w:rPr>
          <w:rFonts w:ascii="SimSun" w:eastAsia="SimSun" w:hAnsi="SimSun" w:cs="Arial"/>
          <w:b/>
          <w:sz w:val="22"/>
          <w:szCs w:val="22"/>
          <w:lang w:val="zh-CN" w:eastAsia="zh-CN"/>
        </w:rPr>
        <w:t>VI.4</w:t>
      </w:r>
      <w:r w:rsidRPr="00E058B1">
        <w:rPr>
          <w:rFonts w:ascii="SimSun" w:eastAsia="SimSun" w:hAnsi="SimSun" w:cs="Arial"/>
          <w:b/>
          <w:sz w:val="22"/>
          <w:szCs w:val="22"/>
          <w:lang w:val="zh-CN" w:eastAsia="zh-CN"/>
        </w:rPr>
        <w:tab/>
      </w:r>
      <w:r w:rsidR="00267D78" w:rsidRPr="00E058B1">
        <w:rPr>
          <w:rFonts w:ascii="SimSun" w:eastAsia="SimSun" w:hAnsi="SimSun" w:cs="Arial" w:hint="eastAsia"/>
          <w:b/>
          <w:sz w:val="22"/>
          <w:szCs w:val="22"/>
          <w:lang w:eastAsia="zh-CN"/>
        </w:rPr>
        <w:t>非物质文化遗产与</w:t>
      </w:r>
      <w:r w:rsidRPr="00E058B1">
        <w:rPr>
          <w:rFonts w:ascii="SimSun" w:eastAsia="SimSun" w:hAnsi="SimSun" w:cs="Arial"/>
          <w:b/>
          <w:sz w:val="22"/>
          <w:szCs w:val="22"/>
          <w:lang w:val="zh-CN" w:eastAsia="zh-CN"/>
        </w:rPr>
        <w:t>和平</w:t>
      </w:r>
    </w:p>
    <w:p w:rsidR="00351675" w:rsidRPr="00E058B1" w:rsidRDefault="00653DC6"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鼓励缔约国认识到非物质文化遗产</w:t>
      </w:r>
      <w:r w:rsidR="00C830ED" w:rsidRPr="00E058B1">
        <w:rPr>
          <w:rFonts w:ascii="SimSun" w:eastAsia="SimSun" w:hAnsi="SimSun" w:cs="Arial" w:hint="eastAsia"/>
          <w:sz w:val="22"/>
          <w:szCs w:val="22"/>
          <w:lang w:val="zh-CN" w:eastAsia="zh-CN"/>
        </w:rPr>
        <w:t>保护</w:t>
      </w:r>
      <w:r w:rsidR="00187014" w:rsidRPr="00E058B1">
        <w:rPr>
          <w:rFonts w:ascii="SimSun" w:eastAsia="SimSun" w:hAnsi="SimSun" w:cs="Arial" w:hint="eastAsia"/>
          <w:sz w:val="22"/>
          <w:szCs w:val="22"/>
          <w:lang w:val="zh-CN" w:eastAsia="zh-CN"/>
        </w:rPr>
        <w:t>的</w:t>
      </w:r>
      <w:r w:rsidR="0039122E" w:rsidRPr="00E058B1">
        <w:rPr>
          <w:rFonts w:ascii="SimSun" w:eastAsia="SimSun" w:hAnsi="SimSun" w:cs="Arial" w:hint="eastAsia"/>
          <w:sz w:val="22"/>
          <w:szCs w:val="22"/>
          <w:lang w:val="zh-CN" w:eastAsia="zh-CN"/>
        </w:rPr>
        <w:t>贡献，以推动创建和平、公正、</w:t>
      </w:r>
      <w:r w:rsidR="00C9350C" w:rsidRPr="00E058B1">
        <w:rPr>
          <w:rFonts w:ascii="SimSun" w:eastAsia="SimSun" w:hAnsi="SimSun" w:cs="Arial" w:hint="eastAsia"/>
          <w:sz w:val="22"/>
          <w:szCs w:val="22"/>
          <w:lang w:val="zh-CN" w:eastAsia="zh-CN"/>
        </w:rPr>
        <w:t>包容</w:t>
      </w:r>
      <w:r w:rsidR="0039122E" w:rsidRPr="00E058B1">
        <w:rPr>
          <w:rFonts w:ascii="SimSun" w:eastAsia="SimSun" w:hAnsi="SimSun" w:cs="Arial" w:hint="eastAsia"/>
          <w:sz w:val="22"/>
          <w:szCs w:val="22"/>
          <w:lang w:val="zh-CN" w:eastAsia="zh-CN"/>
        </w:rPr>
        <w:t>和人权（包括发展权）得到尊重</w:t>
      </w:r>
      <w:r w:rsidR="00187014" w:rsidRPr="00E058B1">
        <w:rPr>
          <w:rFonts w:ascii="SimSun" w:eastAsia="SimSun" w:hAnsi="SimSun" w:cs="Arial" w:hint="eastAsia"/>
          <w:sz w:val="22"/>
          <w:szCs w:val="22"/>
          <w:lang w:val="zh-CN" w:eastAsia="zh-CN"/>
        </w:rPr>
        <w:t>的社会。没有和平</w:t>
      </w:r>
      <w:r w:rsidR="00C9350C" w:rsidRPr="00E058B1">
        <w:rPr>
          <w:rFonts w:ascii="SimSun" w:eastAsia="SimSun" w:hAnsi="SimSun" w:cs="Arial" w:hint="eastAsia"/>
          <w:sz w:val="22"/>
          <w:szCs w:val="22"/>
          <w:lang w:val="zh-CN" w:eastAsia="zh-CN"/>
        </w:rPr>
        <w:t>与安全</w:t>
      </w:r>
      <w:r w:rsidR="00187014" w:rsidRPr="00E058B1">
        <w:rPr>
          <w:rFonts w:ascii="SimSun" w:eastAsia="SimSun" w:hAnsi="SimSun" w:cs="Arial" w:hint="eastAsia"/>
          <w:sz w:val="22"/>
          <w:szCs w:val="22"/>
          <w:lang w:val="zh-CN" w:eastAsia="zh-CN"/>
        </w:rPr>
        <w:t>，</w:t>
      </w:r>
      <w:r w:rsidR="00C9350C" w:rsidRPr="00E058B1">
        <w:rPr>
          <w:rFonts w:ascii="SimSun" w:eastAsia="SimSun" w:hAnsi="SimSun" w:cs="Arial" w:hint="eastAsia"/>
          <w:sz w:val="22"/>
          <w:szCs w:val="22"/>
          <w:lang w:val="zh-CN" w:eastAsia="zh-CN"/>
        </w:rPr>
        <w:t>就不可能</w:t>
      </w:r>
      <w:r w:rsidR="00187014" w:rsidRPr="00E058B1">
        <w:rPr>
          <w:rFonts w:ascii="SimSun" w:eastAsia="SimSun" w:hAnsi="SimSun" w:cs="Arial" w:hint="eastAsia"/>
          <w:sz w:val="22"/>
          <w:szCs w:val="22"/>
          <w:lang w:val="zh-CN" w:eastAsia="zh-CN"/>
        </w:rPr>
        <w:t>有可持续发展；没有可持续发展，就</w:t>
      </w:r>
      <w:r w:rsidR="00C9350C" w:rsidRPr="00E058B1">
        <w:rPr>
          <w:rFonts w:ascii="SimSun" w:eastAsia="SimSun" w:hAnsi="SimSun" w:cs="Arial" w:hint="eastAsia"/>
          <w:sz w:val="22"/>
          <w:szCs w:val="22"/>
          <w:lang w:val="zh-CN" w:eastAsia="zh-CN"/>
        </w:rPr>
        <w:t>可能不会有</w:t>
      </w:r>
      <w:r w:rsidR="00187014" w:rsidRPr="00E058B1">
        <w:rPr>
          <w:rFonts w:ascii="SimSun" w:eastAsia="SimSun" w:hAnsi="SimSun" w:cs="Arial" w:hint="eastAsia"/>
          <w:sz w:val="22"/>
          <w:szCs w:val="22"/>
          <w:lang w:val="zh-CN" w:eastAsia="zh-CN"/>
        </w:rPr>
        <w:t>和平</w:t>
      </w:r>
      <w:r w:rsidR="0039122E" w:rsidRPr="00E058B1">
        <w:rPr>
          <w:rFonts w:ascii="SimSun" w:eastAsia="SimSun" w:hAnsi="SimSun" w:cs="Arial" w:hint="eastAsia"/>
          <w:sz w:val="22"/>
          <w:szCs w:val="22"/>
          <w:lang w:val="zh-CN" w:eastAsia="zh-CN"/>
        </w:rPr>
        <w:t>与</w:t>
      </w:r>
      <w:r w:rsidR="00C9350C" w:rsidRPr="00E058B1">
        <w:rPr>
          <w:rFonts w:ascii="SimSun" w:eastAsia="SimSun" w:hAnsi="SimSun" w:cs="Arial" w:hint="eastAsia"/>
          <w:sz w:val="22"/>
          <w:szCs w:val="22"/>
          <w:lang w:val="zh-CN" w:eastAsia="zh-CN"/>
        </w:rPr>
        <w:t>安全</w:t>
      </w:r>
      <w:r w:rsidR="00187014" w:rsidRPr="00E058B1">
        <w:rPr>
          <w:rFonts w:ascii="SimSun" w:eastAsia="SimSun" w:hAnsi="SimSun" w:cs="Arial" w:hint="eastAsia"/>
          <w:sz w:val="22"/>
          <w:szCs w:val="22"/>
          <w:lang w:val="zh-CN" w:eastAsia="zh-CN"/>
        </w:rPr>
        <w:t>。</w:t>
      </w:r>
    </w:p>
    <w:p w:rsidR="00351675" w:rsidRPr="00E058B1"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缔约国应当努力认识、促进并加强非物质文化遗产的实践、表演和表现形式，其核心为创建和平和构建和平，将社区、群体和个人联系在一起，并确保</w:t>
      </w:r>
      <w:proofErr w:type="gramStart"/>
      <w:r w:rsidRPr="00E058B1">
        <w:rPr>
          <w:rFonts w:ascii="SimSun" w:eastAsia="SimSun" w:hAnsi="SimSun" w:cs="Arial"/>
          <w:sz w:val="22"/>
          <w:szCs w:val="22"/>
          <w:lang w:val="zh-CN" w:eastAsia="zh-CN"/>
        </w:rPr>
        <w:t>其之间</w:t>
      </w:r>
      <w:proofErr w:type="gramEnd"/>
      <w:r w:rsidRPr="00E058B1">
        <w:rPr>
          <w:rFonts w:ascii="SimSun" w:eastAsia="SimSun" w:hAnsi="SimSun" w:cs="Arial"/>
          <w:sz w:val="22"/>
          <w:szCs w:val="22"/>
          <w:lang w:val="zh-CN" w:eastAsia="zh-CN"/>
        </w:rPr>
        <w:t>的交流、对话和理解。缔约国应进一步努力充分发挥保护活动对和平建设所做的贡献。</w:t>
      </w:r>
    </w:p>
    <w:p w:rsidR="00351675" w:rsidRPr="00E058B1" w:rsidRDefault="00351675" w:rsidP="00351675">
      <w:pPr>
        <w:keepNext/>
        <w:spacing w:before="360" w:after="120"/>
        <w:ind w:firstLine="567"/>
        <w:jc w:val="both"/>
        <w:rPr>
          <w:rFonts w:ascii="SimSun" w:eastAsia="SimSun" w:hAnsi="SimSun" w:cs="Arial"/>
          <w:b/>
          <w:color w:val="000000"/>
          <w:sz w:val="22"/>
          <w:szCs w:val="22"/>
          <w:lang w:val="zh-CN"/>
        </w:rPr>
      </w:pPr>
      <w:r w:rsidRPr="00E058B1">
        <w:rPr>
          <w:rFonts w:ascii="SimSun" w:eastAsia="SimSun" w:hAnsi="SimSun" w:cs="Arial"/>
          <w:b/>
          <w:spacing w:val="-20"/>
          <w:sz w:val="22"/>
          <w:szCs w:val="22"/>
          <w:lang w:val="zh-CN"/>
        </w:rPr>
        <w:t>VI.4.1</w:t>
      </w:r>
      <w:r w:rsidRPr="00E058B1">
        <w:rPr>
          <w:rFonts w:ascii="SimSun" w:eastAsia="SimSun" w:hAnsi="SimSun" w:cs="Arial"/>
          <w:b/>
          <w:spacing w:val="-20"/>
          <w:sz w:val="22"/>
          <w:szCs w:val="22"/>
          <w:lang w:val="zh-CN"/>
        </w:rPr>
        <w:tab/>
      </w:r>
      <w:proofErr w:type="spellStart"/>
      <w:r w:rsidRPr="00E058B1">
        <w:rPr>
          <w:rFonts w:ascii="SimSun" w:eastAsia="SimSun" w:hAnsi="SimSun" w:cs="Arial"/>
          <w:b/>
          <w:color w:val="000000"/>
          <w:sz w:val="22"/>
          <w:szCs w:val="22"/>
          <w:lang w:val="zh-CN"/>
        </w:rPr>
        <w:t>社会凝聚力和公平</w:t>
      </w:r>
      <w:proofErr w:type="spellEnd"/>
    </w:p>
    <w:p w:rsidR="00351675" w:rsidRPr="00E058B1"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缔约国应当努力认识并促进保护非物质文化遗产对社会凝聚力所做的贡献，克服一切形式的歧视，并以一种包容的方式，加强社区和团体的社会组织。为此，鼓励缔约国对于有助于社区、群体和个人超越不同性别、肤色、种族、起源、阶层和地区的那些实践，表现形式和知识给予特别关注，以及对包括</w:t>
      </w:r>
      <w:r w:rsidR="00C830ED" w:rsidRPr="00E058B1">
        <w:rPr>
          <w:rFonts w:ascii="SimSun" w:eastAsia="SimSun" w:hAnsi="SimSun" w:cs="Arial" w:hint="eastAsia"/>
          <w:sz w:val="22"/>
          <w:szCs w:val="22"/>
          <w:lang w:val="zh-CN" w:eastAsia="zh-CN"/>
        </w:rPr>
        <w:t>土著居</w:t>
      </w:r>
      <w:r w:rsidRPr="00E058B1">
        <w:rPr>
          <w:rFonts w:ascii="SimSun" w:eastAsia="SimSun" w:hAnsi="SimSun" w:cs="Arial" w:hint="eastAsia"/>
          <w:sz w:val="22"/>
          <w:szCs w:val="22"/>
          <w:lang w:val="zh-CN" w:eastAsia="zh-CN"/>
        </w:rPr>
        <w:t>民</w:t>
      </w:r>
      <w:r w:rsidRPr="00E058B1">
        <w:rPr>
          <w:rFonts w:ascii="SimSun" w:eastAsia="SimSun" w:hAnsi="SimSun" w:cs="Arial"/>
          <w:sz w:val="22"/>
          <w:szCs w:val="22"/>
          <w:lang w:val="zh-CN" w:eastAsia="zh-CN"/>
        </w:rPr>
        <w:t>、</w:t>
      </w:r>
      <w:r w:rsidRPr="00E058B1">
        <w:rPr>
          <w:rFonts w:ascii="SimSun" w:eastAsia="SimSun" w:hAnsi="SimSun" w:cs="Arial" w:hint="eastAsia"/>
          <w:sz w:val="22"/>
          <w:szCs w:val="22"/>
          <w:lang w:val="zh-CN" w:eastAsia="zh-CN"/>
        </w:rPr>
        <w:t>（移入或移出的）</w:t>
      </w:r>
      <w:r w:rsidRPr="00E058B1">
        <w:rPr>
          <w:rFonts w:ascii="SimSun" w:eastAsia="SimSun" w:hAnsi="SimSun" w:cs="Arial"/>
          <w:sz w:val="22"/>
          <w:szCs w:val="22"/>
          <w:lang w:val="zh-CN" w:eastAsia="zh-CN"/>
        </w:rPr>
        <w:t>移民和难民、不同年龄及性别的人、残疾人和边缘化群体成员的那些具有广泛包容性的行业和社会阶层给予特别关注。</w:t>
      </w:r>
    </w:p>
    <w:p w:rsidR="00351675" w:rsidRPr="00E058B1" w:rsidRDefault="00351675" w:rsidP="00351675">
      <w:pPr>
        <w:keepNext/>
        <w:spacing w:before="360" w:after="120"/>
        <w:ind w:firstLine="567"/>
        <w:jc w:val="both"/>
        <w:rPr>
          <w:rFonts w:ascii="SimSun" w:eastAsia="SimSun" w:hAnsi="SimSun" w:cs="Arial"/>
          <w:b/>
          <w:color w:val="000000"/>
          <w:sz w:val="22"/>
          <w:szCs w:val="22"/>
          <w:lang w:val="zh-CN"/>
        </w:rPr>
      </w:pPr>
      <w:r w:rsidRPr="00E058B1">
        <w:rPr>
          <w:rFonts w:ascii="SimSun" w:eastAsia="SimSun" w:hAnsi="SimSun" w:cs="Arial"/>
          <w:b/>
          <w:spacing w:val="-20"/>
          <w:sz w:val="22"/>
          <w:szCs w:val="22"/>
          <w:lang w:val="zh-CN"/>
        </w:rPr>
        <w:t>VI.4.2</w:t>
      </w:r>
      <w:r w:rsidRPr="00E058B1">
        <w:rPr>
          <w:rFonts w:ascii="SimSun" w:eastAsia="SimSun" w:hAnsi="SimSun" w:cs="Arial"/>
          <w:b/>
          <w:spacing w:val="-20"/>
          <w:sz w:val="22"/>
          <w:szCs w:val="22"/>
          <w:lang w:val="zh-CN"/>
        </w:rPr>
        <w:tab/>
      </w:r>
      <w:proofErr w:type="spellStart"/>
      <w:r w:rsidRPr="00E058B1">
        <w:rPr>
          <w:rFonts w:ascii="SimSun" w:eastAsia="SimSun" w:hAnsi="SimSun" w:cs="Arial"/>
          <w:b/>
          <w:color w:val="000000"/>
          <w:sz w:val="22"/>
          <w:szCs w:val="22"/>
          <w:lang w:val="zh-CN"/>
        </w:rPr>
        <w:t>预防和解决纠纷</w:t>
      </w:r>
      <w:proofErr w:type="spellEnd"/>
    </w:p>
    <w:p w:rsidR="00351675" w:rsidRPr="00E058B1"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缔约国</w:t>
      </w:r>
      <w:r w:rsidR="009A493F" w:rsidRPr="00E058B1">
        <w:rPr>
          <w:rFonts w:ascii="SimSun" w:eastAsia="SimSun" w:hAnsi="SimSun" w:cs="Arial" w:hint="eastAsia"/>
          <w:sz w:val="22"/>
          <w:szCs w:val="22"/>
          <w:lang w:val="zh-CN" w:eastAsia="zh-CN"/>
        </w:rPr>
        <w:t>应</w:t>
      </w:r>
      <w:r w:rsidR="0018629F" w:rsidRPr="00E058B1">
        <w:rPr>
          <w:rFonts w:ascii="SimSun" w:eastAsia="SimSun" w:hAnsi="SimSun" w:cs="Arial" w:hint="eastAsia"/>
          <w:sz w:val="22"/>
          <w:szCs w:val="22"/>
          <w:lang w:val="zh-CN" w:eastAsia="zh-CN"/>
        </w:rPr>
        <w:t>致力于</w:t>
      </w:r>
      <w:r w:rsidRPr="00E058B1">
        <w:rPr>
          <w:rFonts w:ascii="SimSun" w:eastAsia="SimSun" w:hAnsi="SimSun" w:cs="Arial"/>
          <w:sz w:val="22"/>
          <w:szCs w:val="22"/>
          <w:lang w:val="zh-CN" w:eastAsia="zh-CN"/>
        </w:rPr>
        <w:t>认识、促进并加强非物质文化遗产可能对预防纠纷及和平解决冲突的贡献。为此，鼓励各缔约国：</w:t>
      </w:r>
    </w:p>
    <w:p w:rsidR="00351675" w:rsidRPr="00E058B1"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促进包括由社区和群体在内进行的科学研究和调查方法，此类科学研究和调查方法旨在展现非物质文化遗产之表现形式、实践及表演，以此实现纠纷预防及和平解决冲突；</w:t>
      </w:r>
    </w:p>
    <w:p w:rsidR="00351675" w:rsidRPr="00E058B1" w:rsidRDefault="009001CA" w:rsidP="00351675">
      <w:pPr>
        <w:keepNext/>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推动</w:t>
      </w:r>
      <w:r w:rsidR="00351675" w:rsidRPr="00E058B1">
        <w:rPr>
          <w:rFonts w:ascii="SimSun" w:eastAsia="SimSun" w:hAnsi="SimSun" w:cs="Arial"/>
          <w:sz w:val="22"/>
          <w:szCs w:val="22"/>
          <w:lang w:val="zh-CN" w:eastAsia="zh-CN"/>
        </w:rPr>
        <w:t>法律、技术、行政和金融措施</w:t>
      </w:r>
      <w:r w:rsidRPr="00E058B1">
        <w:rPr>
          <w:rFonts w:ascii="SimSun" w:eastAsia="SimSun" w:hAnsi="SimSun" w:cs="Arial" w:hint="eastAsia"/>
          <w:sz w:val="22"/>
          <w:szCs w:val="22"/>
          <w:lang w:val="zh-CN" w:eastAsia="zh-CN"/>
        </w:rPr>
        <w:t>的通过</w:t>
      </w:r>
      <w:r w:rsidR="00351675" w:rsidRPr="00E058B1">
        <w:rPr>
          <w:rFonts w:ascii="SimSun" w:eastAsia="SimSun" w:hAnsi="SimSun" w:cs="Arial"/>
          <w:sz w:val="22"/>
          <w:szCs w:val="22"/>
          <w:lang w:val="zh-CN" w:eastAsia="zh-CN"/>
        </w:rPr>
        <w:t>以：</w:t>
      </w:r>
    </w:p>
    <w:p w:rsidR="00351675" w:rsidRPr="00E058B1" w:rsidRDefault="00351675" w:rsidP="00351675">
      <w:pPr>
        <w:keepNext/>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支持此类表现形式、实践及表演；</w:t>
      </w:r>
    </w:p>
    <w:p w:rsidR="00351675" w:rsidRPr="00E058B1"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 xml:space="preserve">将其纳入公共方案及政策； </w:t>
      </w:r>
    </w:p>
    <w:p w:rsidR="00351675" w:rsidRPr="00E058B1"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降低其在冲突期间及冲突后的脆弱性；</w:t>
      </w:r>
    </w:p>
    <w:p w:rsidR="00351675" w:rsidRPr="00E058B1" w:rsidRDefault="00351675" w:rsidP="00351675">
      <w:pPr>
        <w:numPr>
          <w:ilvl w:val="2"/>
          <w:numId w:val="24"/>
        </w:numPr>
        <w:tabs>
          <w:tab w:val="left" w:pos="1701"/>
        </w:tabs>
        <w:autoSpaceDE w:val="0"/>
        <w:autoSpaceDN w:val="0"/>
        <w:adjustRightInd w:val="0"/>
        <w:spacing w:after="120"/>
        <w:ind w:left="1701" w:hanging="425"/>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将其视为对其他针对纠纷预防及和平解决冲突的法律及行政机制的补充。</w:t>
      </w:r>
    </w:p>
    <w:p w:rsidR="00351675" w:rsidRPr="00E058B1" w:rsidRDefault="00351675" w:rsidP="00351675">
      <w:pPr>
        <w:keepNext/>
        <w:spacing w:before="360" w:after="120"/>
        <w:ind w:firstLine="567"/>
        <w:jc w:val="both"/>
        <w:rPr>
          <w:rFonts w:ascii="SimSun" w:eastAsia="SimSun" w:hAnsi="SimSun" w:cs="Arial"/>
          <w:b/>
          <w:color w:val="000000"/>
          <w:sz w:val="22"/>
          <w:szCs w:val="22"/>
          <w:lang w:val="zh-CN"/>
        </w:rPr>
      </w:pPr>
      <w:r w:rsidRPr="00E058B1">
        <w:rPr>
          <w:rFonts w:ascii="SimSun" w:eastAsia="SimSun" w:hAnsi="SimSun" w:cs="Arial"/>
          <w:b/>
          <w:spacing w:val="-20"/>
          <w:sz w:val="22"/>
          <w:szCs w:val="22"/>
          <w:lang w:val="zh-CN"/>
        </w:rPr>
        <w:t>VI.4.3</w:t>
      </w:r>
      <w:r w:rsidRPr="00E058B1">
        <w:rPr>
          <w:rFonts w:ascii="SimSun" w:eastAsia="SimSun" w:hAnsi="SimSun" w:cs="Arial"/>
          <w:b/>
          <w:spacing w:val="-20"/>
          <w:sz w:val="22"/>
          <w:szCs w:val="22"/>
          <w:lang w:val="zh-CN"/>
        </w:rPr>
        <w:tab/>
      </w:r>
      <w:proofErr w:type="spellStart"/>
      <w:r w:rsidRPr="00E058B1">
        <w:rPr>
          <w:rFonts w:ascii="SimSun" w:eastAsia="SimSun" w:hAnsi="SimSun" w:cs="Arial"/>
          <w:b/>
          <w:color w:val="000000"/>
          <w:sz w:val="22"/>
          <w:szCs w:val="22"/>
          <w:lang w:val="zh-CN"/>
        </w:rPr>
        <w:t>恢复和平与安全</w:t>
      </w:r>
      <w:proofErr w:type="spellEnd"/>
    </w:p>
    <w:p w:rsidR="00351675" w:rsidRPr="00E058B1"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各缔约国应致力于充分利用非物质文化遗产的潜在作用，以促进各方实现和平与和解、重建安全与安保，及恢复社区、团体与个人。为此，鼓励各缔约国：</w:t>
      </w:r>
    </w:p>
    <w:p w:rsidR="00351675" w:rsidRPr="00E058B1"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促进包括由社区和团体在内进行的科学研究和调查方法，旨在</w:t>
      </w:r>
      <w:proofErr w:type="gramStart"/>
      <w:r w:rsidRPr="00E058B1">
        <w:rPr>
          <w:rFonts w:ascii="SimSun" w:eastAsia="SimSun" w:hAnsi="SimSun" w:cs="Arial"/>
          <w:sz w:val="22"/>
          <w:szCs w:val="22"/>
          <w:lang w:val="zh-CN" w:eastAsia="zh-CN"/>
        </w:rPr>
        <w:t>理解非</w:t>
      </w:r>
      <w:proofErr w:type="gramEnd"/>
      <w:r w:rsidRPr="00E058B1">
        <w:rPr>
          <w:rFonts w:ascii="SimSun" w:eastAsia="SimSun" w:hAnsi="SimSun" w:cs="Arial"/>
          <w:sz w:val="22"/>
          <w:szCs w:val="22"/>
          <w:lang w:val="zh-CN" w:eastAsia="zh-CN"/>
        </w:rPr>
        <w:t>物质文化遗产为促进各方实现和平与和解、重建安全与安保，及恢复社区、团体与个人</w:t>
      </w:r>
      <w:proofErr w:type="gramStart"/>
      <w:r w:rsidRPr="00E058B1">
        <w:rPr>
          <w:rFonts w:ascii="SimSun" w:eastAsia="SimSun" w:hAnsi="SimSun" w:cs="Arial"/>
          <w:sz w:val="22"/>
          <w:szCs w:val="22"/>
          <w:lang w:val="zh-CN" w:eastAsia="zh-CN"/>
        </w:rPr>
        <w:t>作出</w:t>
      </w:r>
      <w:proofErr w:type="gramEnd"/>
      <w:r w:rsidRPr="00E058B1">
        <w:rPr>
          <w:rFonts w:ascii="SimSun" w:eastAsia="SimSun" w:hAnsi="SimSun" w:cs="Arial"/>
          <w:sz w:val="22"/>
          <w:szCs w:val="22"/>
          <w:lang w:val="zh-CN" w:eastAsia="zh-CN"/>
        </w:rPr>
        <w:t>的贡献；</w:t>
      </w:r>
    </w:p>
    <w:p w:rsidR="00351675" w:rsidRPr="00E058B1" w:rsidRDefault="009A493F"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促进</w:t>
      </w:r>
      <w:r w:rsidR="00351675" w:rsidRPr="00E058B1">
        <w:rPr>
          <w:rFonts w:ascii="SimSun" w:eastAsia="SimSun" w:hAnsi="SimSun" w:cs="Arial"/>
          <w:sz w:val="22"/>
          <w:szCs w:val="22"/>
          <w:lang w:val="zh-CN" w:eastAsia="zh-CN"/>
        </w:rPr>
        <w:t>适当的法律、技术、行政和金融措施，将此类非物质文化遗产纳入公共方案及政策，旨在促进各方实现和平与和解、重建安全与安保，及恢复社区、团体与个人。</w:t>
      </w:r>
    </w:p>
    <w:p w:rsidR="00351675" w:rsidRPr="00E058B1" w:rsidRDefault="00351675" w:rsidP="00351675">
      <w:pPr>
        <w:keepNext/>
        <w:spacing w:before="360" w:after="120"/>
        <w:ind w:firstLine="567"/>
        <w:jc w:val="both"/>
        <w:rPr>
          <w:rFonts w:ascii="SimSun" w:eastAsia="SimSun" w:hAnsi="SimSun" w:cs="Arial"/>
          <w:b/>
          <w:color w:val="000000"/>
          <w:sz w:val="22"/>
          <w:szCs w:val="22"/>
          <w:lang w:val="zh-CN" w:eastAsia="zh-CN"/>
        </w:rPr>
      </w:pPr>
      <w:r w:rsidRPr="00E058B1">
        <w:rPr>
          <w:rFonts w:ascii="SimSun" w:eastAsia="SimSun" w:hAnsi="SimSun" w:cs="Arial"/>
          <w:b/>
          <w:color w:val="000000"/>
          <w:sz w:val="22"/>
          <w:szCs w:val="22"/>
          <w:lang w:val="zh-CN" w:eastAsia="zh-CN"/>
        </w:rPr>
        <w:t>VI.4.4</w:t>
      </w:r>
      <w:r w:rsidRPr="00E058B1">
        <w:rPr>
          <w:rFonts w:ascii="SimSun" w:eastAsia="SimSun" w:hAnsi="SimSun" w:cs="Arial"/>
          <w:b/>
          <w:color w:val="000000"/>
          <w:sz w:val="22"/>
          <w:szCs w:val="22"/>
          <w:lang w:val="zh-CN" w:eastAsia="zh-CN"/>
        </w:rPr>
        <w:tab/>
      </w:r>
      <w:r w:rsidR="009001CA" w:rsidRPr="00E058B1">
        <w:rPr>
          <w:rFonts w:ascii="SimSun" w:eastAsia="SimSun" w:hAnsi="SimSun" w:cs="Arial"/>
          <w:b/>
          <w:color w:val="000000"/>
          <w:sz w:val="22"/>
          <w:szCs w:val="22"/>
          <w:lang w:val="zh-CN" w:eastAsia="zh-CN"/>
        </w:rPr>
        <w:t>实现持久和平</w:t>
      </w:r>
    </w:p>
    <w:p w:rsidR="00351675" w:rsidRPr="00E058B1" w:rsidRDefault="00351675" w:rsidP="00351675">
      <w:pPr>
        <w:numPr>
          <w:ilvl w:val="0"/>
          <w:numId w:val="24"/>
        </w:num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缔约国应致力于承认、促进和</w:t>
      </w:r>
      <w:r w:rsidR="009001CA" w:rsidRPr="00E058B1">
        <w:rPr>
          <w:rFonts w:ascii="SimSun" w:eastAsia="SimSun" w:hAnsi="SimSun" w:cs="Arial"/>
          <w:sz w:val="22"/>
          <w:szCs w:val="22"/>
          <w:lang w:val="zh-CN" w:eastAsia="zh-CN"/>
        </w:rPr>
        <w:t>提高由保护社区、团体及个人的非物质文化遗产而对实现持久和平</w:t>
      </w:r>
      <w:proofErr w:type="gramStart"/>
      <w:r w:rsidRPr="00E058B1">
        <w:rPr>
          <w:rFonts w:ascii="SimSun" w:eastAsia="SimSun" w:hAnsi="SimSun" w:cs="Arial"/>
          <w:sz w:val="22"/>
          <w:szCs w:val="22"/>
          <w:lang w:val="zh-CN" w:eastAsia="zh-CN"/>
        </w:rPr>
        <w:t>作出</w:t>
      </w:r>
      <w:proofErr w:type="gramEnd"/>
      <w:r w:rsidRPr="00E058B1">
        <w:rPr>
          <w:rFonts w:ascii="SimSun" w:eastAsia="SimSun" w:hAnsi="SimSun" w:cs="Arial"/>
          <w:sz w:val="22"/>
          <w:szCs w:val="22"/>
          <w:lang w:val="zh-CN" w:eastAsia="zh-CN"/>
        </w:rPr>
        <w:t>的贡献。为此，</w:t>
      </w:r>
      <w:r w:rsidR="009001CA" w:rsidRPr="00E058B1">
        <w:rPr>
          <w:rFonts w:ascii="SimSun" w:eastAsia="SimSun" w:hAnsi="SimSun" w:cs="Arial" w:hint="eastAsia"/>
          <w:sz w:val="22"/>
          <w:szCs w:val="22"/>
          <w:lang w:val="zh-CN" w:eastAsia="zh-CN"/>
        </w:rPr>
        <w:t>鼓励</w:t>
      </w:r>
      <w:r w:rsidRPr="00E058B1">
        <w:rPr>
          <w:rFonts w:ascii="SimSun" w:eastAsia="SimSun" w:hAnsi="SimSun" w:cs="Arial"/>
          <w:sz w:val="22"/>
          <w:szCs w:val="22"/>
          <w:lang w:val="zh-CN" w:eastAsia="zh-CN"/>
        </w:rPr>
        <w:t>缔约国：</w:t>
      </w:r>
    </w:p>
    <w:p w:rsidR="00351675" w:rsidRPr="00E058B1" w:rsidRDefault="009001CA"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保证对</w:t>
      </w:r>
      <w:r w:rsidR="00C830ED" w:rsidRPr="00E058B1">
        <w:rPr>
          <w:rFonts w:ascii="SimSun" w:eastAsia="SimSun" w:hAnsi="SimSun" w:cs="Arial" w:hint="eastAsia"/>
          <w:sz w:val="22"/>
          <w:szCs w:val="22"/>
          <w:lang w:val="zh-CN" w:eastAsia="zh-CN"/>
        </w:rPr>
        <w:t>土著居</w:t>
      </w:r>
      <w:r w:rsidR="00351675" w:rsidRPr="00E058B1">
        <w:rPr>
          <w:rFonts w:ascii="SimSun" w:eastAsia="SimSun" w:hAnsi="SimSun" w:cs="Arial"/>
          <w:sz w:val="22"/>
          <w:szCs w:val="22"/>
          <w:lang w:val="zh-CN" w:eastAsia="zh-CN"/>
        </w:rPr>
        <w:t>民、</w:t>
      </w:r>
      <w:r w:rsidR="00351675" w:rsidRPr="00E058B1">
        <w:rPr>
          <w:rFonts w:ascii="SimSun" w:eastAsia="SimSun" w:hAnsi="SimSun" w:cs="Arial" w:hint="eastAsia"/>
          <w:sz w:val="22"/>
          <w:szCs w:val="22"/>
          <w:lang w:val="zh-CN" w:eastAsia="zh-CN"/>
        </w:rPr>
        <w:t>（移入或移出的）</w:t>
      </w:r>
      <w:r w:rsidR="00351675" w:rsidRPr="00E058B1">
        <w:rPr>
          <w:rFonts w:ascii="SimSun" w:eastAsia="SimSun" w:hAnsi="SimSun" w:cs="Arial"/>
          <w:sz w:val="22"/>
          <w:szCs w:val="22"/>
          <w:lang w:val="zh-CN" w:eastAsia="zh-CN"/>
        </w:rPr>
        <w:t>移民、难民、不同年龄和性别的人、残疾人及弱势团体成员</w:t>
      </w:r>
      <w:r w:rsidRPr="00E058B1">
        <w:rPr>
          <w:rFonts w:ascii="SimSun" w:eastAsia="SimSun" w:hAnsi="SimSun" w:cs="Arial" w:hint="eastAsia"/>
          <w:sz w:val="22"/>
          <w:szCs w:val="22"/>
          <w:lang w:val="zh-CN" w:eastAsia="zh-CN"/>
        </w:rPr>
        <w:t>等的非物质文化遗产和其保护努力的尊重</w:t>
      </w:r>
      <w:r w:rsidR="00351675" w:rsidRPr="00E058B1">
        <w:rPr>
          <w:rFonts w:ascii="SimSun" w:eastAsia="SimSun" w:hAnsi="SimSun" w:cs="Arial"/>
          <w:sz w:val="22"/>
          <w:szCs w:val="22"/>
          <w:lang w:val="zh-CN" w:eastAsia="zh-CN"/>
        </w:rPr>
        <w:t>；</w:t>
      </w:r>
    </w:p>
    <w:p w:rsidR="00351675" w:rsidRPr="00E058B1" w:rsidRDefault="00351675" w:rsidP="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通过确保社区、团体和个人最大限度的广泛参与，充分利用非物质文化遗产保护对于民主治理和人权方面</w:t>
      </w:r>
      <w:proofErr w:type="gramStart"/>
      <w:r w:rsidRPr="00E058B1">
        <w:rPr>
          <w:rFonts w:ascii="SimSun" w:eastAsia="SimSun" w:hAnsi="SimSun" w:cs="Arial"/>
          <w:sz w:val="22"/>
          <w:szCs w:val="22"/>
          <w:lang w:val="zh-CN" w:eastAsia="zh-CN"/>
        </w:rPr>
        <w:t>作出</w:t>
      </w:r>
      <w:proofErr w:type="gramEnd"/>
      <w:r w:rsidRPr="00E058B1">
        <w:rPr>
          <w:rFonts w:ascii="SimSun" w:eastAsia="SimSun" w:hAnsi="SimSun" w:cs="Arial"/>
          <w:sz w:val="22"/>
          <w:szCs w:val="22"/>
          <w:lang w:val="zh-CN" w:eastAsia="zh-CN"/>
        </w:rPr>
        <w:t>的贡献；</w:t>
      </w:r>
    </w:p>
    <w:p w:rsidR="00205C35" w:rsidRPr="00E058B1" w:rsidRDefault="00351675">
      <w:pPr>
        <w:numPr>
          <w:ilvl w:val="1"/>
          <w:numId w:val="24"/>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发挥包括文化间对话和尊重文化多样性在内的保护措施在和平建设方面的潜在作用</w:t>
      </w:r>
      <w:r w:rsidR="00205C35" w:rsidRPr="00E058B1">
        <w:rPr>
          <w:rFonts w:ascii="SimSun" w:eastAsia="SimSun" w:hAnsi="SimSun" w:cs="Arial" w:hint="eastAsia"/>
          <w:sz w:val="22"/>
          <w:szCs w:val="22"/>
          <w:lang w:val="zh-CN" w:eastAsia="zh-CN"/>
        </w:rPr>
        <w:t>。</w:t>
      </w:r>
    </w:p>
    <w:p w:rsidR="00A437F4" w:rsidRPr="00E058B1" w:rsidRDefault="00F90511" w:rsidP="009001CA">
      <w:pPr>
        <w:pStyle w:val="ListParagraph"/>
        <w:keepNext/>
        <w:numPr>
          <w:ilvl w:val="0"/>
          <w:numId w:val="15"/>
        </w:numPr>
        <w:spacing w:before="480" w:after="240"/>
        <w:ind w:left="567" w:hanging="567"/>
        <w:rPr>
          <w:rFonts w:eastAsia="SimSun"/>
          <w:sz w:val="22"/>
          <w:szCs w:val="22"/>
          <w:lang w:val="zh-CN" w:eastAsia="zh-CN"/>
        </w:rPr>
      </w:pPr>
      <w:r w:rsidRPr="00E058B1">
        <w:rPr>
          <w:rFonts w:ascii="SimSun" w:eastAsia="SimSun" w:hAnsi="SimSun" w:cs="Arial" w:hint="eastAsia"/>
          <w:b/>
          <w:sz w:val="22"/>
          <w:szCs w:val="22"/>
          <w:lang w:val="zh-CN" w:eastAsia="zh-CN"/>
        </w:rPr>
        <w:t>定期报告</w:t>
      </w:r>
    </w:p>
    <w:p w:rsidR="00205C35" w:rsidRPr="00E058B1" w:rsidRDefault="00A437F4" w:rsidP="00FD5807">
      <w:pPr>
        <w:autoSpaceDE w:val="0"/>
        <w:autoSpaceDN w:val="0"/>
        <w:adjustRightInd w:val="0"/>
        <w:spacing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151.</w:t>
      </w:r>
      <w:r w:rsidRPr="00E058B1">
        <w:rPr>
          <w:rFonts w:ascii="SimSun" w:eastAsia="SimSun" w:hAnsi="SimSun" w:cs="Arial" w:hint="eastAsia"/>
          <w:sz w:val="22"/>
          <w:szCs w:val="22"/>
          <w:lang w:val="zh-CN" w:eastAsia="zh-CN"/>
        </w:rPr>
        <w:tab/>
      </w:r>
      <w:r w:rsidR="00205C35" w:rsidRPr="00E058B1">
        <w:rPr>
          <w:rFonts w:ascii="SimSun" w:eastAsia="SimSun" w:hAnsi="SimSun" w:cs="Arial"/>
          <w:sz w:val="22"/>
          <w:szCs w:val="22"/>
          <w:lang w:val="zh-CN" w:eastAsia="zh-CN"/>
        </w:rPr>
        <w:t>《公约》各缔约国定期</w:t>
      </w:r>
      <w:r w:rsidR="00205C35" w:rsidRPr="00E058B1">
        <w:rPr>
          <w:rFonts w:ascii="SimSun" w:eastAsia="SimSun" w:hAnsi="SimSun" w:cs="Arial" w:hint="eastAsia"/>
          <w:sz w:val="22"/>
          <w:szCs w:val="22"/>
          <w:lang w:val="zh-CN" w:eastAsia="zh-CN"/>
        </w:rPr>
        <w:t>就其为</w:t>
      </w:r>
      <w:r w:rsidR="00205C35" w:rsidRPr="00E058B1">
        <w:rPr>
          <w:rFonts w:ascii="SimSun" w:eastAsia="SimSun" w:hAnsi="SimSun" w:cs="Arial"/>
          <w:sz w:val="22"/>
          <w:szCs w:val="22"/>
          <w:lang w:val="zh-CN" w:eastAsia="zh-CN"/>
        </w:rPr>
        <w:t>实施《公约》所采取的立法、监管及其他措施向委员会提交报告。鼓励缔约国</w:t>
      </w:r>
      <w:proofErr w:type="gramStart"/>
      <w:r w:rsidR="00205C35" w:rsidRPr="00E058B1">
        <w:rPr>
          <w:rFonts w:ascii="SimSun" w:eastAsia="SimSun" w:hAnsi="SimSun" w:cs="Arial"/>
          <w:sz w:val="22"/>
          <w:szCs w:val="22"/>
          <w:lang w:val="zh-CN" w:eastAsia="zh-CN"/>
        </w:rPr>
        <w:t>用相关非</w:t>
      </w:r>
      <w:proofErr w:type="gramEnd"/>
      <w:r w:rsidR="00205C35" w:rsidRPr="00E058B1">
        <w:rPr>
          <w:rFonts w:ascii="SimSun" w:eastAsia="SimSun" w:hAnsi="SimSun" w:cs="Arial"/>
          <w:sz w:val="22"/>
          <w:szCs w:val="22"/>
          <w:lang w:val="zh-CN" w:eastAsia="zh-CN"/>
        </w:rPr>
        <w:t>政府组织提供的信息对</w:t>
      </w:r>
      <w:r w:rsidR="00205C35" w:rsidRPr="00E058B1">
        <w:rPr>
          <w:rFonts w:ascii="SimSun" w:eastAsia="SimSun" w:hAnsi="SimSun" w:cs="Arial" w:hint="eastAsia"/>
          <w:sz w:val="22"/>
          <w:szCs w:val="22"/>
          <w:lang w:val="zh-CN" w:eastAsia="zh-CN"/>
        </w:rPr>
        <w:t>已收集的关于实施</w:t>
      </w:r>
      <w:r w:rsidR="00205C35" w:rsidRPr="00E058B1">
        <w:rPr>
          <w:rFonts w:ascii="SimSun" w:eastAsia="SimSun" w:hAnsi="SimSun" w:cs="Arial"/>
          <w:sz w:val="22"/>
          <w:szCs w:val="22"/>
          <w:lang w:val="zh-CN" w:eastAsia="zh-CN"/>
        </w:rPr>
        <w:t>《公约》的</w:t>
      </w:r>
      <w:r w:rsidR="00205C35" w:rsidRPr="00E058B1">
        <w:rPr>
          <w:rFonts w:ascii="SimSun" w:eastAsia="SimSun" w:hAnsi="SimSun" w:cs="Arial" w:hint="eastAsia"/>
          <w:sz w:val="22"/>
          <w:szCs w:val="22"/>
          <w:lang w:val="zh-CN" w:eastAsia="zh-CN"/>
        </w:rPr>
        <w:t>数据</w:t>
      </w:r>
      <w:r w:rsidR="00205C35" w:rsidRPr="00E058B1">
        <w:rPr>
          <w:rFonts w:ascii="SimSun" w:eastAsia="SimSun" w:hAnsi="SimSun" w:cs="Arial"/>
          <w:sz w:val="22"/>
          <w:szCs w:val="22"/>
          <w:lang w:val="zh-CN" w:eastAsia="zh-CN"/>
        </w:rPr>
        <w:t>进行补充。</w:t>
      </w:r>
    </w:p>
    <w:p w:rsidR="00205C35" w:rsidRPr="00E058B1" w:rsidRDefault="00205C35" w:rsidP="00FD5807">
      <w:pPr>
        <w:autoSpaceDE w:val="0"/>
        <w:autoSpaceDN w:val="0"/>
        <w:adjustRightInd w:val="0"/>
        <w:spacing w:after="120"/>
        <w:ind w:left="567" w:hanging="567"/>
        <w:jc w:val="both"/>
        <w:rPr>
          <w:rFonts w:ascii="SimSun" w:eastAsia="SimSun" w:hAnsi="SimSun" w:cs="Arial"/>
          <w:strike/>
          <w:sz w:val="22"/>
          <w:szCs w:val="22"/>
          <w:lang w:val="zh-CN" w:eastAsia="zh-CN"/>
        </w:rPr>
      </w:pPr>
      <w:r w:rsidRPr="00E058B1">
        <w:rPr>
          <w:rFonts w:ascii="SimSun" w:eastAsia="SimSun" w:hAnsi="SimSun" w:cs="Arial"/>
          <w:sz w:val="22"/>
          <w:szCs w:val="22"/>
          <w:lang w:val="zh-CN" w:eastAsia="zh-CN"/>
        </w:rPr>
        <w:t>152.</w:t>
      </w:r>
      <w:r w:rsidRPr="00E058B1">
        <w:rPr>
          <w:rFonts w:ascii="SimSun" w:eastAsia="SimSun" w:hAnsi="SimSun" w:cs="Arial"/>
          <w:sz w:val="22"/>
          <w:szCs w:val="22"/>
          <w:lang w:val="zh-CN" w:eastAsia="zh-CN"/>
        </w:rPr>
        <w:tab/>
      </w:r>
      <w:r w:rsidRPr="00E058B1">
        <w:rPr>
          <w:rFonts w:ascii="SimSun" w:eastAsia="SimSun" w:hAnsi="SimSun" w:cs="SimSun" w:hint="eastAsia"/>
          <w:sz w:val="22"/>
          <w:szCs w:val="22"/>
          <w:lang w:eastAsia="zh-CN"/>
        </w:rPr>
        <w:t>缔约国在交存其批准书、接受书或核准书当年之后第六年的</w:t>
      </w:r>
      <w:r w:rsidRPr="00E058B1">
        <w:rPr>
          <w:rFonts w:ascii="SimSun" w:eastAsia="SimSun" w:hAnsi="SimSun"/>
          <w:sz w:val="22"/>
          <w:szCs w:val="22"/>
          <w:lang w:eastAsia="zh-CN"/>
        </w:rPr>
        <w:t>12</w:t>
      </w:r>
      <w:r w:rsidRPr="00E058B1">
        <w:rPr>
          <w:rFonts w:ascii="SimSun" w:eastAsia="SimSun" w:hAnsi="SimSun" w:cs="SimSun" w:hint="eastAsia"/>
          <w:sz w:val="22"/>
          <w:szCs w:val="22"/>
          <w:lang w:eastAsia="zh-CN"/>
        </w:rPr>
        <w:t>月</w:t>
      </w:r>
      <w:r w:rsidRPr="00E058B1">
        <w:rPr>
          <w:rFonts w:ascii="SimSun" w:eastAsia="SimSun" w:hAnsi="SimSun"/>
          <w:sz w:val="22"/>
          <w:szCs w:val="22"/>
          <w:lang w:eastAsia="zh-CN"/>
        </w:rPr>
        <w:t>15</w:t>
      </w:r>
      <w:r w:rsidRPr="00E058B1">
        <w:rPr>
          <w:rFonts w:ascii="SimSun" w:eastAsia="SimSun" w:hAnsi="SimSun" w:cs="SimSun" w:hint="eastAsia"/>
          <w:sz w:val="22"/>
          <w:szCs w:val="22"/>
          <w:lang w:eastAsia="zh-CN"/>
        </w:rPr>
        <w:t>日之前，</w:t>
      </w:r>
      <w:r w:rsidRPr="00E058B1">
        <w:rPr>
          <w:rFonts w:ascii="SimSun" w:eastAsia="SimSun" w:hAnsi="SimSun" w:cs="Arial"/>
          <w:color w:val="000000"/>
          <w:sz w:val="22"/>
          <w:szCs w:val="22"/>
          <w:lang w:val="zh-CN" w:eastAsia="zh-CN"/>
        </w:rPr>
        <w:t>向委员会提交定期报告</w:t>
      </w:r>
      <w:r w:rsidRPr="00E058B1">
        <w:rPr>
          <w:rFonts w:ascii="SimSun" w:eastAsia="SimSun" w:hAnsi="SimSun" w:cs="Arial" w:hint="eastAsia"/>
          <w:color w:val="000000"/>
          <w:sz w:val="22"/>
          <w:szCs w:val="22"/>
          <w:lang w:val="zh-CN" w:eastAsia="zh-CN"/>
        </w:rPr>
        <w:t>，</w:t>
      </w:r>
      <w:r w:rsidRPr="00E058B1">
        <w:rPr>
          <w:rFonts w:ascii="SimSun" w:eastAsia="SimSun" w:hAnsi="SimSun" w:cs="Arial"/>
          <w:color w:val="000000"/>
          <w:sz w:val="22"/>
          <w:szCs w:val="22"/>
          <w:lang w:val="zh-CN" w:eastAsia="zh-CN"/>
        </w:rPr>
        <w:t>并于此后每</w:t>
      </w:r>
      <w:r w:rsidRPr="00E058B1">
        <w:rPr>
          <w:rFonts w:ascii="SimSun" w:eastAsia="SimSun" w:hAnsi="SimSun" w:cs="Arial" w:hint="eastAsia"/>
          <w:color w:val="000000"/>
          <w:sz w:val="22"/>
          <w:szCs w:val="22"/>
          <w:lang w:val="zh-CN" w:eastAsia="zh-CN"/>
        </w:rPr>
        <w:t>六</w:t>
      </w:r>
      <w:r w:rsidRPr="00E058B1">
        <w:rPr>
          <w:rFonts w:ascii="SimSun" w:eastAsia="SimSun" w:hAnsi="SimSun" w:cs="Arial"/>
          <w:color w:val="000000"/>
          <w:sz w:val="22"/>
          <w:szCs w:val="22"/>
          <w:lang w:val="zh-CN" w:eastAsia="zh-CN"/>
        </w:rPr>
        <w:t>年</w:t>
      </w:r>
      <w:r w:rsidRPr="00E058B1">
        <w:rPr>
          <w:rFonts w:ascii="SimSun" w:eastAsia="SimSun" w:hAnsi="SimSun" w:cs="Arial" w:hint="eastAsia"/>
          <w:sz w:val="22"/>
          <w:szCs w:val="22"/>
          <w:lang w:val="zh-CN" w:eastAsia="zh-CN"/>
        </w:rPr>
        <w:t>提交</w:t>
      </w:r>
      <w:r w:rsidRPr="00E058B1">
        <w:rPr>
          <w:rFonts w:ascii="SimSun" w:eastAsia="SimSun" w:hAnsi="SimSun" w:cs="Arial" w:hint="eastAsia"/>
          <w:color w:val="000000"/>
          <w:sz w:val="22"/>
          <w:szCs w:val="22"/>
          <w:lang w:val="zh-CN" w:eastAsia="zh-CN"/>
        </w:rPr>
        <w:t>一次</w:t>
      </w:r>
      <w:r w:rsidRPr="00E058B1">
        <w:rPr>
          <w:rFonts w:ascii="SimSun" w:eastAsia="SimSun" w:hAnsi="SimSun" w:cs="Arial"/>
          <w:color w:val="000000"/>
          <w:sz w:val="22"/>
          <w:szCs w:val="22"/>
          <w:lang w:val="zh-CN" w:eastAsia="zh-CN"/>
        </w:rPr>
        <w:t>。ICH-10</w:t>
      </w:r>
      <w:r w:rsidRPr="00E058B1">
        <w:rPr>
          <w:rFonts w:ascii="SimSun" w:eastAsia="SimSun" w:hAnsi="SimSun" w:cs="Arial" w:hint="eastAsia"/>
          <w:color w:val="000000"/>
          <w:sz w:val="22"/>
          <w:szCs w:val="22"/>
          <w:lang w:val="zh-CN" w:eastAsia="zh-CN"/>
        </w:rPr>
        <w:t>表格</w:t>
      </w:r>
      <w:r w:rsidRPr="00E058B1">
        <w:rPr>
          <w:rFonts w:ascii="SimSun" w:eastAsia="SimSun" w:hAnsi="SimSun" w:cs="Arial"/>
          <w:color w:val="000000"/>
          <w:sz w:val="22"/>
          <w:szCs w:val="22"/>
          <w:lang w:val="zh-CN" w:eastAsia="zh-CN"/>
        </w:rPr>
        <w:t>用于</w:t>
      </w:r>
      <w:r w:rsidRPr="00E058B1">
        <w:rPr>
          <w:rFonts w:ascii="SimSun" w:eastAsia="SimSun" w:hAnsi="SimSun" w:cs="Arial" w:hint="eastAsia"/>
          <w:color w:val="000000"/>
          <w:sz w:val="22"/>
          <w:szCs w:val="22"/>
          <w:lang w:val="zh-CN" w:eastAsia="zh-CN"/>
        </w:rPr>
        <w:t>此类</w:t>
      </w:r>
      <w:r w:rsidRPr="00E058B1">
        <w:rPr>
          <w:rFonts w:ascii="SimSun" w:eastAsia="SimSun" w:hAnsi="SimSun" w:cs="Arial"/>
          <w:color w:val="000000"/>
          <w:sz w:val="22"/>
          <w:szCs w:val="22"/>
          <w:lang w:val="zh-CN" w:eastAsia="zh-CN"/>
        </w:rPr>
        <w:t>报告，可</w:t>
      </w:r>
      <w:r w:rsidRPr="00E058B1">
        <w:rPr>
          <w:rFonts w:ascii="SimSun" w:eastAsia="SimSun" w:hAnsi="SimSun" w:cs="Arial" w:hint="eastAsia"/>
          <w:color w:val="000000"/>
          <w:sz w:val="22"/>
          <w:szCs w:val="22"/>
          <w:lang w:val="zh-CN" w:eastAsia="zh-CN"/>
        </w:rPr>
        <w:t>登录</w:t>
      </w:r>
      <w:hyperlink r:id="rId9" w:history="1">
        <w:r w:rsidRPr="00E058B1">
          <w:rPr>
            <w:rStyle w:val="Hyperlink"/>
            <w:rFonts w:eastAsia="SimSun"/>
            <w:sz w:val="22"/>
            <w:szCs w:val="22"/>
            <w:lang w:eastAsia="zh-CN"/>
          </w:rPr>
          <w:t>www.unesco.org/culture/ich</w:t>
        </w:r>
      </w:hyperlink>
      <w:r w:rsidRPr="00E058B1">
        <w:rPr>
          <w:rFonts w:ascii="SimSun" w:eastAsia="SimSun" w:hAnsi="SimSun" w:cs="Arial"/>
          <w:color w:val="000000"/>
          <w:sz w:val="22"/>
          <w:szCs w:val="22"/>
          <w:lang w:val="zh-CN" w:eastAsia="zh-CN"/>
        </w:rPr>
        <w:t>获取或</w:t>
      </w:r>
      <w:r w:rsidRPr="00E058B1">
        <w:rPr>
          <w:rFonts w:ascii="SimSun" w:eastAsia="SimSun" w:hAnsi="SimSun" w:cs="Arial" w:hint="eastAsia"/>
          <w:color w:val="000000"/>
          <w:sz w:val="22"/>
          <w:szCs w:val="22"/>
          <w:lang w:val="zh-CN" w:eastAsia="zh-CN"/>
        </w:rPr>
        <w:t>向</w:t>
      </w:r>
      <w:r w:rsidRPr="00E058B1">
        <w:rPr>
          <w:rFonts w:ascii="SimSun" w:eastAsia="SimSun" w:hAnsi="SimSun" w:cs="Arial"/>
          <w:color w:val="000000"/>
          <w:sz w:val="22"/>
          <w:szCs w:val="22"/>
          <w:lang w:val="zh-CN" w:eastAsia="zh-CN"/>
        </w:rPr>
        <w:t>秘书处</w:t>
      </w:r>
      <w:r w:rsidRPr="00E058B1">
        <w:rPr>
          <w:rFonts w:ascii="SimSun" w:eastAsia="SimSun" w:hAnsi="SimSun" w:cs="Arial" w:hint="eastAsia"/>
          <w:color w:val="000000"/>
          <w:sz w:val="22"/>
          <w:szCs w:val="22"/>
          <w:lang w:val="zh-CN" w:eastAsia="zh-CN"/>
        </w:rPr>
        <w:t>索</w:t>
      </w:r>
      <w:r w:rsidRPr="00E058B1">
        <w:rPr>
          <w:rFonts w:ascii="SimSun" w:eastAsia="SimSun" w:hAnsi="SimSun" w:cs="Arial"/>
          <w:color w:val="000000"/>
          <w:sz w:val="22"/>
          <w:szCs w:val="22"/>
          <w:lang w:val="zh-CN" w:eastAsia="zh-CN"/>
        </w:rPr>
        <w:t>取。报告应</w:t>
      </w:r>
      <w:r w:rsidRPr="00E058B1">
        <w:rPr>
          <w:rFonts w:ascii="SimSun" w:eastAsia="SimSun" w:hAnsi="SimSun" w:cs="Arial" w:hint="eastAsia"/>
          <w:color w:val="000000"/>
          <w:sz w:val="22"/>
          <w:szCs w:val="22"/>
          <w:lang w:val="zh-CN" w:eastAsia="zh-CN"/>
        </w:rPr>
        <w:t>只</w:t>
      </w:r>
      <w:r w:rsidRPr="00E058B1">
        <w:rPr>
          <w:rFonts w:ascii="SimSun" w:eastAsia="SimSun" w:hAnsi="SimSun" w:cs="Arial"/>
          <w:color w:val="000000"/>
          <w:sz w:val="22"/>
          <w:szCs w:val="22"/>
          <w:lang w:val="zh-CN" w:eastAsia="zh-CN"/>
        </w:rPr>
        <w:t>包括表格中要求的信息。</w:t>
      </w:r>
    </w:p>
    <w:p w:rsidR="00205C35" w:rsidRPr="00E058B1" w:rsidRDefault="00205C35" w:rsidP="00FD5807">
      <w:pPr>
        <w:tabs>
          <w:tab w:val="left" w:pos="567"/>
        </w:tabs>
        <w:autoSpaceDE w:val="0"/>
        <w:autoSpaceDN w:val="0"/>
        <w:adjustRightInd w:val="0"/>
        <w:spacing w:after="120"/>
        <w:jc w:val="both"/>
        <w:rPr>
          <w:rFonts w:ascii="SimSun" w:eastAsia="SimSun" w:hAnsi="SimSun" w:cs="Arial"/>
          <w:sz w:val="22"/>
          <w:szCs w:val="22"/>
          <w:lang w:val="zh-CN" w:eastAsia="zh-CN"/>
        </w:rPr>
      </w:pPr>
      <w:r w:rsidRPr="00E058B1">
        <w:rPr>
          <w:rFonts w:ascii="SimSun" w:eastAsia="SimSun" w:hAnsi="SimSun" w:cs="Arial"/>
          <w:sz w:val="22"/>
          <w:szCs w:val="22"/>
          <w:lang w:val="zh-CN"/>
        </w:rPr>
        <w:t>153.</w:t>
      </w:r>
      <w:r w:rsidRPr="00E058B1">
        <w:rPr>
          <w:rFonts w:ascii="SimSun" w:eastAsia="SimSun" w:hAnsi="SimSun" w:cs="Arial"/>
          <w:sz w:val="22"/>
          <w:szCs w:val="22"/>
          <w:lang w:val="zh-CN"/>
        </w:rPr>
        <w:tab/>
      </w:r>
      <w:r w:rsidRPr="00E058B1">
        <w:rPr>
          <w:rFonts w:ascii="SimSun" w:eastAsia="SimSun" w:hAnsi="SimSun" w:cs="Arial"/>
          <w:sz w:val="22"/>
          <w:szCs w:val="22"/>
          <w:lang w:val="zh-CN" w:eastAsia="zh-CN"/>
        </w:rPr>
        <w:t>缔约国报告</w:t>
      </w:r>
      <w:r w:rsidRPr="00E058B1">
        <w:rPr>
          <w:rFonts w:ascii="SimSun" w:eastAsia="SimSun" w:hAnsi="SimSun" w:cs="Arial" w:hint="eastAsia"/>
          <w:sz w:val="22"/>
          <w:szCs w:val="22"/>
          <w:lang w:val="zh-CN" w:eastAsia="zh-CN"/>
        </w:rPr>
        <w:t>其</w:t>
      </w:r>
      <w:r w:rsidRPr="00E058B1">
        <w:rPr>
          <w:rFonts w:ascii="SimSun" w:eastAsia="SimSun" w:hAnsi="SimSun" w:cs="Arial"/>
          <w:sz w:val="22"/>
          <w:szCs w:val="22"/>
          <w:lang w:val="zh-CN" w:eastAsia="zh-CN"/>
        </w:rPr>
        <w:t>国家层面为实施《公约》采取的立法、监管</w:t>
      </w:r>
      <w:r w:rsidRPr="00E058B1">
        <w:rPr>
          <w:rFonts w:ascii="SimSun" w:eastAsia="SimSun" w:hAnsi="SimSun" w:cs="Arial" w:hint="eastAsia"/>
          <w:sz w:val="22"/>
          <w:szCs w:val="22"/>
          <w:lang w:val="zh-CN" w:eastAsia="zh-CN"/>
        </w:rPr>
        <w:t>及</w:t>
      </w:r>
      <w:r w:rsidRPr="00E058B1">
        <w:rPr>
          <w:rFonts w:ascii="SimSun" w:eastAsia="SimSun" w:hAnsi="SimSun" w:cs="Arial"/>
          <w:sz w:val="22"/>
          <w:szCs w:val="22"/>
          <w:lang w:val="zh-CN" w:eastAsia="zh-CN"/>
        </w:rPr>
        <w:t>其他措施，包括：</w:t>
      </w:r>
    </w:p>
    <w:p w:rsidR="00205C35" w:rsidRPr="00E058B1" w:rsidRDefault="00205C35" w:rsidP="00F90511">
      <w:pPr>
        <w:numPr>
          <w:ilvl w:val="0"/>
          <w:numId w:val="17"/>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根据《公约》第</w:t>
      </w:r>
      <w:r w:rsidRPr="00E058B1">
        <w:rPr>
          <w:rFonts w:ascii="SimSun" w:eastAsia="SimSun" w:hAnsi="SimSun" w:cs="Arial" w:hint="eastAsia"/>
          <w:sz w:val="22"/>
          <w:szCs w:val="22"/>
          <w:lang w:val="zh-CN" w:eastAsia="zh-CN"/>
        </w:rPr>
        <w:t>十一</w:t>
      </w:r>
      <w:r w:rsidRPr="00E058B1">
        <w:rPr>
          <w:rFonts w:ascii="SimSun" w:eastAsia="SimSun" w:hAnsi="SimSun" w:cs="Arial"/>
          <w:sz w:val="22"/>
          <w:szCs w:val="22"/>
          <w:lang w:val="zh-CN" w:eastAsia="zh-CN"/>
        </w:rPr>
        <w:t>条和第</w:t>
      </w:r>
      <w:r w:rsidRPr="00E058B1">
        <w:rPr>
          <w:rFonts w:ascii="SimSun" w:eastAsia="SimSun" w:hAnsi="SimSun" w:cs="Arial" w:hint="eastAsia"/>
          <w:sz w:val="22"/>
          <w:szCs w:val="22"/>
          <w:lang w:val="zh-CN" w:eastAsia="zh-CN"/>
        </w:rPr>
        <w:t>十二</w:t>
      </w:r>
      <w:r w:rsidRPr="00E058B1">
        <w:rPr>
          <w:rFonts w:ascii="SimSun" w:eastAsia="SimSun" w:hAnsi="SimSun" w:cs="Arial"/>
          <w:sz w:val="22"/>
          <w:szCs w:val="22"/>
          <w:lang w:val="zh-CN" w:eastAsia="zh-CN"/>
        </w:rPr>
        <w:t>条，拟</w:t>
      </w:r>
      <w:r w:rsidRPr="00E058B1">
        <w:rPr>
          <w:rFonts w:ascii="SimSun" w:eastAsia="SimSun" w:hAnsi="SimSun" w:cs="Arial" w:hint="eastAsia"/>
          <w:sz w:val="22"/>
          <w:szCs w:val="22"/>
          <w:lang w:val="zh-CN" w:eastAsia="zh-CN"/>
        </w:rPr>
        <w:t>订</w:t>
      </w:r>
      <w:r w:rsidRPr="00E058B1">
        <w:rPr>
          <w:rFonts w:ascii="SimSun" w:eastAsia="SimSun" w:hAnsi="SimSun" w:cs="Arial"/>
          <w:sz w:val="22"/>
          <w:szCs w:val="22"/>
          <w:lang w:val="zh-CN" w:eastAsia="zh-CN"/>
        </w:rPr>
        <w:t>其领</w:t>
      </w:r>
      <w:r w:rsidRPr="00E058B1">
        <w:rPr>
          <w:rFonts w:ascii="SimSun" w:eastAsia="SimSun" w:hAnsi="SimSun" w:cs="Arial" w:hint="eastAsia"/>
          <w:sz w:val="22"/>
          <w:szCs w:val="22"/>
          <w:lang w:val="zh-CN" w:eastAsia="zh-CN"/>
        </w:rPr>
        <w:t>土上存在的</w:t>
      </w:r>
      <w:r w:rsidRPr="00E058B1">
        <w:rPr>
          <w:rFonts w:ascii="SimSun" w:eastAsia="SimSun" w:hAnsi="SimSun" w:cs="Arial"/>
          <w:sz w:val="22"/>
          <w:szCs w:val="22"/>
          <w:lang w:val="zh-CN" w:eastAsia="zh-CN"/>
        </w:rPr>
        <w:t>非物质文化遗产</w:t>
      </w:r>
      <w:r w:rsidRPr="00E058B1">
        <w:rPr>
          <w:rFonts w:ascii="SimSun" w:eastAsia="SimSun" w:hAnsi="SimSun" w:cs="Arial" w:hint="eastAsia"/>
          <w:sz w:val="22"/>
          <w:szCs w:val="22"/>
          <w:lang w:val="zh-CN" w:eastAsia="zh-CN"/>
        </w:rPr>
        <w:t>清单</w:t>
      </w:r>
      <w:r w:rsidRPr="00E058B1">
        <w:rPr>
          <w:rFonts w:ascii="SimSun" w:eastAsia="SimSun" w:hAnsi="SimSun" w:cs="Arial"/>
          <w:sz w:val="22"/>
          <w:szCs w:val="22"/>
          <w:lang w:val="zh-CN" w:eastAsia="zh-CN"/>
        </w:rPr>
        <w:t>；</w:t>
      </w:r>
    </w:p>
    <w:p w:rsidR="00205C35" w:rsidRPr="00E058B1" w:rsidRDefault="00205C35" w:rsidP="00F90511">
      <w:pPr>
        <w:numPr>
          <w:ilvl w:val="0"/>
          <w:numId w:val="17"/>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《公约》第</w:t>
      </w:r>
      <w:r w:rsidRPr="00E058B1">
        <w:rPr>
          <w:rFonts w:ascii="SimSun" w:eastAsia="SimSun" w:hAnsi="SimSun" w:cs="Arial" w:hint="eastAsia"/>
          <w:sz w:val="22"/>
          <w:szCs w:val="22"/>
          <w:lang w:val="zh-CN" w:eastAsia="zh-CN"/>
        </w:rPr>
        <w:t>十一</w:t>
      </w:r>
      <w:r w:rsidRPr="00E058B1">
        <w:rPr>
          <w:rFonts w:ascii="SimSun" w:eastAsia="SimSun" w:hAnsi="SimSun" w:cs="Arial"/>
          <w:sz w:val="22"/>
          <w:szCs w:val="22"/>
          <w:lang w:val="zh-CN" w:eastAsia="zh-CN"/>
        </w:rPr>
        <w:t>条和第</w:t>
      </w:r>
      <w:r w:rsidRPr="00E058B1">
        <w:rPr>
          <w:rFonts w:ascii="SimSun" w:eastAsia="SimSun" w:hAnsi="SimSun" w:cs="Arial" w:hint="eastAsia"/>
          <w:sz w:val="22"/>
          <w:szCs w:val="22"/>
          <w:lang w:val="zh-CN" w:eastAsia="zh-CN"/>
        </w:rPr>
        <w:t>十三</w:t>
      </w:r>
      <w:r w:rsidRPr="00E058B1">
        <w:rPr>
          <w:rFonts w:ascii="SimSun" w:eastAsia="SimSun" w:hAnsi="SimSun" w:cs="Arial"/>
          <w:sz w:val="22"/>
          <w:szCs w:val="22"/>
          <w:lang w:val="zh-CN" w:eastAsia="zh-CN"/>
        </w:rPr>
        <w:t>条</w:t>
      </w:r>
      <w:r w:rsidRPr="00E058B1">
        <w:rPr>
          <w:rFonts w:ascii="SimSun" w:eastAsia="SimSun" w:hAnsi="SimSun" w:cs="Arial" w:hint="eastAsia"/>
          <w:sz w:val="22"/>
          <w:szCs w:val="22"/>
          <w:lang w:val="zh-CN" w:eastAsia="zh-CN"/>
        </w:rPr>
        <w:t>所述</w:t>
      </w:r>
      <w:r w:rsidRPr="00E058B1">
        <w:rPr>
          <w:rFonts w:ascii="SimSun" w:eastAsia="SimSun" w:hAnsi="SimSun" w:cs="Arial"/>
          <w:sz w:val="22"/>
          <w:szCs w:val="22"/>
          <w:lang w:val="zh-CN" w:eastAsia="zh-CN"/>
        </w:rPr>
        <w:t>的其他保护措施，包括：</w:t>
      </w:r>
    </w:p>
    <w:p w:rsidR="00205C35" w:rsidRPr="00E058B1" w:rsidRDefault="00205C35" w:rsidP="00FD5807">
      <w:pPr>
        <w:numPr>
          <w:ilvl w:val="0"/>
          <w:numId w:val="17"/>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制定一项总体</w:t>
      </w:r>
      <w:r w:rsidRPr="00E058B1">
        <w:rPr>
          <w:rFonts w:ascii="SimSun" w:eastAsia="SimSun" w:hAnsi="SimSun" w:cs="Arial"/>
          <w:sz w:val="22"/>
          <w:szCs w:val="22"/>
          <w:lang w:val="zh-CN" w:eastAsia="zh-CN"/>
        </w:rPr>
        <w:t>政策</w:t>
      </w:r>
      <w:r w:rsidRPr="00E058B1">
        <w:rPr>
          <w:rFonts w:ascii="SimSun" w:eastAsia="SimSun" w:hAnsi="SimSun" w:cs="Arial" w:hint="eastAsia"/>
          <w:sz w:val="22"/>
          <w:szCs w:val="22"/>
          <w:lang w:val="zh-CN" w:eastAsia="zh-CN"/>
        </w:rPr>
        <w:t>，旨在提升</w:t>
      </w:r>
      <w:r w:rsidRPr="00E058B1">
        <w:rPr>
          <w:rFonts w:ascii="SimSun" w:eastAsia="SimSun" w:hAnsi="SimSun" w:cs="Arial"/>
          <w:sz w:val="22"/>
          <w:szCs w:val="22"/>
          <w:lang w:val="zh-CN" w:eastAsia="zh-CN"/>
        </w:rPr>
        <w:t>非物质文化遗产在社会中的作用，并将其保护纳入规划</w:t>
      </w:r>
      <w:r w:rsidRPr="00E058B1">
        <w:rPr>
          <w:rFonts w:ascii="SimSun" w:eastAsia="SimSun" w:hAnsi="SimSun" w:cs="Arial" w:hint="eastAsia"/>
          <w:sz w:val="22"/>
          <w:szCs w:val="22"/>
          <w:lang w:val="zh-CN" w:eastAsia="zh-CN"/>
        </w:rPr>
        <w:t>工作当中</w:t>
      </w:r>
      <w:r w:rsidRPr="00E058B1">
        <w:rPr>
          <w:rFonts w:ascii="SimSun" w:eastAsia="SimSun" w:hAnsi="SimSun" w:cs="Arial"/>
          <w:sz w:val="22"/>
          <w:szCs w:val="22"/>
          <w:lang w:val="zh-CN" w:eastAsia="zh-CN"/>
        </w:rPr>
        <w:t>；</w:t>
      </w:r>
    </w:p>
    <w:p w:rsidR="00205C35" w:rsidRPr="00E058B1" w:rsidRDefault="00205C35" w:rsidP="00FD5807">
      <w:pPr>
        <w:numPr>
          <w:ilvl w:val="0"/>
          <w:numId w:val="17"/>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SimSun" w:hint="eastAsia"/>
          <w:sz w:val="22"/>
          <w:szCs w:val="22"/>
          <w:lang w:val="en-US" w:eastAsia="zh-CN"/>
        </w:rPr>
        <w:t>鼓励开展有效保护遗产的科学、技术和艺术研究</w:t>
      </w:r>
      <w:r w:rsidRPr="00E058B1">
        <w:rPr>
          <w:rFonts w:ascii="SimSun" w:eastAsia="SimSun" w:hAnsi="SimSun" w:cs="Arial"/>
          <w:sz w:val="22"/>
          <w:szCs w:val="22"/>
          <w:lang w:val="zh-CN" w:eastAsia="zh-CN"/>
        </w:rPr>
        <w:t>；</w:t>
      </w:r>
    </w:p>
    <w:p w:rsidR="00205C35" w:rsidRPr="00E058B1" w:rsidRDefault="00205C35" w:rsidP="00FD5807">
      <w:pPr>
        <w:numPr>
          <w:ilvl w:val="0"/>
          <w:numId w:val="17"/>
        </w:numPr>
        <w:spacing w:before="120" w:after="120"/>
        <w:ind w:left="1134" w:hanging="567"/>
        <w:jc w:val="both"/>
        <w:rPr>
          <w:rFonts w:ascii="SimSun" w:eastAsia="SimSun" w:hAnsi="SimSun" w:cs="Arial"/>
          <w:w w:val="90"/>
          <w:sz w:val="22"/>
          <w:szCs w:val="22"/>
          <w:lang w:val="zh-CN" w:eastAsia="zh-CN"/>
        </w:rPr>
      </w:pPr>
      <w:r w:rsidRPr="00E058B1">
        <w:rPr>
          <w:rFonts w:ascii="SimSun" w:eastAsia="SimSun" w:hAnsi="SimSun" w:cs="SimSun" w:hint="eastAsia"/>
          <w:sz w:val="22"/>
          <w:szCs w:val="22"/>
          <w:lang w:val="en-US" w:eastAsia="zh-CN"/>
        </w:rPr>
        <w:t>尽可能为获取非物质文化遗产相关信息提供便利，同时尊重</w:t>
      </w:r>
      <w:proofErr w:type="gramStart"/>
      <w:r w:rsidRPr="00E058B1">
        <w:rPr>
          <w:rFonts w:ascii="SimSun" w:eastAsia="SimSun" w:hAnsi="SimSun" w:cs="SimSun" w:hint="eastAsia"/>
          <w:sz w:val="22"/>
          <w:szCs w:val="22"/>
          <w:lang w:val="en-US" w:eastAsia="zh-CN"/>
        </w:rPr>
        <w:t>接触非</w:t>
      </w:r>
      <w:proofErr w:type="gramEnd"/>
      <w:r w:rsidRPr="00E058B1">
        <w:rPr>
          <w:rFonts w:ascii="SimSun" w:eastAsia="SimSun" w:hAnsi="SimSun" w:cs="SimSun" w:hint="eastAsia"/>
          <w:sz w:val="22"/>
          <w:szCs w:val="22"/>
          <w:lang w:val="en-US" w:eastAsia="zh-CN"/>
        </w:rPr>
        <w:t>物质文化遗产的特定方面的习俗做法</w:t>
      </w:r>
      <w:r w:rsidRPr="00E058B1">
        <w:rPr>
          <w:rFonts w:ascii="SimSun" w:eastAsia="SimSun" w:hAnsi="SimSun" w:cs="Arial"/>
          <w:sz w:val="22"/>
          <w:szCs w:val="22"/>
          <w:lang w:val="zh-CN" w:eastAsia="zh-CN"/>
        </w:rPr>
        <w:t>。</w:t>
      </w:r>
    </w:p>
    <w:p w:rsidR="00205C35" w:rsidRPr="00E058B1" w:rsidRDefault="00205C35" w:rsidP="00FD5807">
      <w:pPr>
        <w:spacing w:before="120"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rPr>
        <w:t>154.</w:t>
      </w:r>
      <w:r w:rsidRPr="00E058B1">
        <w:rPr>
          <w:rFonts w:ascii="SimSun" w:eastAsia="SimSun" w:hAnsi="SimSun" w:cs="Arial"/>
          <w:sz w:val="22"/>
          <w:szCs w:val="22"/>
          <w:lang w:val="zh-CN"/>
        </w:rPr>
        <w:tab/>
      </w:r>
      <w:r w:rsidRPr="00E058B1">
        <w:rPr>
          <w:rFonts w:ascii="SimSun" w:eastAsia="SimSun" w:hAnsi="SimSun" w:cs="Arial"/>
          <w:sz w:val="22"/>
          <w:szCs w:val="22"/>
          <w:lang w:val="zh-CN" w:eastAsia="zh-CN"/>
        </w:rPr>
        <w:t>如《公约》第</w:t>
      </w:r>
      <w:r w:rsidRPr="00E058B1">
        <w:rPr>
          <w:rFonts w:ascii="SimSun" w:eastAsia="SimSun" w:hAnsi="SimSun" w:cs="Arial" w:hint="eastAsia"/>
          <w:sz w:val="22"/>
          <w:szCs w:val="22"/>
          <w:lang w:val="zh-CN" w:eastAsia="zh-CN"/>
        </w:rPr>
        <w:t>十三</w:t>
      </w:r>
      <w:r w:rsidRPr="00E058B1">
        <w:rPr>
          <w:rFonts w:ascii="SimSun" w:eastAsia="SimSun" w:hAnsi="SimSun" w:cs="Arial"/>
          <w:sz w:val="22"/>
          <w:szCs w:val="22"/>
          <w:lang w:val="zh-CN" w:eastAsia="zh-CN"/>
        </w:rPr>
        <w:t>条所述，缔约国报告国家层面</w:t>
      </w:r>
      <w:r w:rsidRPr="00E058B1">
        <w:rPr>
          <w:rFonts w:ascii="SimSun" w:eastAsia="SimSun" w:hAnsi="SimSun" w:cs="Arial" w:hint="eastAsia"/>
          <w:sz w:val="22"/>
          <w:szCs w:val="22"/>
          <w:lang w:val="zh-CN" w:eastAsia="zh-CN"/>
        </w:rPr>
        <w:t>为加强</w:t>
      </w:r>
      <w:r w:rsidRPr="00E058B1">
        <w:rPr>
          <w:rFonts w:ascii="SimSun" w:eastAsia="SimSun" w:hAnsi="SimSun" w:cs="Arial"/>
          <w:sz w:val="22"/>
          <w:szCs w:val="22"/>
          <w:lang w:val="zh-CN" w:eastAsia="zh-CN"/>
        </w:rPr>
        <w:t>保护非物质文化遗产</w:t>
      </w:r>
      <w:r w:rsidRPr="00E058B1">
        <w:rPr>
          <w:rFonts w:ascii="SimSun" w:eastAsia="SimSun" w:hAnsi="SimSun" w:cs="Arial" w:hint="eastAsia"/>
          <w:sz w:val="22"/>
          <w:szCs w:val="22"/>
          <w:lang w:val="zh-CN" w:eastAsia="zh-CN"/>
        </w:rPr>
        <w:t>的机构能力所</w:t>
      </w:r>
      <w:r w:rsidRPr="00E058B1">
        <w:rPr>
          <w:rFonts w:ascii="SimSun" w:eastAsia="SimSun" w:hAnsi="SimSun" w:cs="Arial"/>
          <w:sz w:val="22"/>
          <w:szCs w:val="22"/>
          <w:lang w:val="zh-CN" w:eastAsia="zh-CN"/>
        </w:rPr>
        <w:t>采取的立法、监管</w:t>
      </w:r>
      <w:r w:rsidRPr="00E058B1">
        <w:rPr>
          <w:rFonts w:ascii="SimSun" w:eastAsia="SimSun" w:hAnsi="SimSun" w:cs="Arial" w:hint="eastAsia"/>
          <w:sz w:val="22"/>
          <w:szCs w:val="22"/>
          <w:lang w:val="zh-CN" w:eastAsia="zh-CN"/>
        </w:rPr>
        <w:t>及</w:t>
      </w:r>
      <w:r w:rsidRPr="00E058B1">
        <w:rPr>
          <w:rFonts w:ascii="SimSun" w:eastAsia="SimSun" w:hAnsi="SimSun" w:cs="Arial"/>
          <w:sz w:val="22"/>
          <w:szCs w:val="22"/>
          <w:lang w:val="zh-CN" w:eastAsia="zh-CN"/>
        </w:rPr>
        <w:t>其他措施，包括：</w:t>
      </w:r>
    </w:p>
    <w:p w:rsidR="00205C35" w:rsidRPr="00E058B1" w:rsidRDefault="00205C35" w:rsidP="00F90511">
      <w:pPr>
        <w:numPr>
          <w:ilvl w:val="0"/>
          <w:numId w:val="20"/>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指定或建立一个或数个保护其非物质文化遗产的主管机构；</w:t>
      </w:r>
    </w:p>
    <w:p w:rsidR="00205C35" w:rsidRPr="00E058B1" w:rsidRDefault="00205C35" w:rsidP="00F90511">
      <w:pPr>
        <w:numPr>
          <w:ilvl w:val="0"/>
          <w:numId w:val="20"/>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加强非物质文化遗产管理</w:t>
      </w:r>
      <w:r w:rsidRPr="00E058B1">
        <w:rPr>
          <w:rFonts w:ascii="SimSun" w:eastAsia="SimSun" w:hAnsi="SimSun" w:cs="Arial" w:hint="eastAsia"/>
          <w:sz w:val="22"/>
          <w:szCs w:val="22"/>
          <w:lang w:val="zh-CN" w:eastAsia="zh-CN"/>
        </w:rPr>
        <w:t>和</w:t>
      </w:r>
      <w:r w:rsidRPr="00E058B1">
        <w:rPr>
          <w:rFonts w:ascii="SimSun" w:eastAsia="SimSun" w:hAnsi="SimSun" w:cs="Arial"/>
          <w:sz w:val="22"/>
          <w:szCs w:val="22"/>
          <w:lang w:val="zh-CN" w:eastAsia="zh-CN"/>
        </w:rPr>
        <w:t>传承</w:t>
      </w:r>
      <w:r w:rsidRPr="00E058B1">
        <w:rPr>
          <w:rFonts w:ascii="SimSun" w:eastAsia="SimSun" w:hAnsi="SimSun" w:cs="Arial" w:hint="eastAsia"/>
          <w:sz w:val="22"/>
          <w:szCs w:val="22"/>
          <w:lang w:val="zh-CN" w:eastAsia="zh-CN"/>
        </w:rPr>
        <w:t>方面的</w:t>
      </w:r>
      <w:r w:rsidRPr="00E058B1">
        <w:rPr>
          <w:rFonts w:ascii="SimSun" w:eastAsia="SimSun" w:hAnsi="SimSun" w:cs="Arial"/>
          <w:sz w:val="22"/>
          <w:szCs w:val="22"/>
          <w:lang w:val="zh-CN" w:eastAsia="zh-CN"/>
        </w:rPr>
        <w:t>培训机构；</w:t>
      </w:r>
    </w:p>
    <w:p w:rsidR="00205C35" w:rsidRPr="00E058B1" w:rsidRDefault="00205C35" w:rsidP="00F90511">
      <w:pPr>
        <w:numPr>
          <w:ilvl w:val="0"/>
          <w:numId w:val="20"/>
        </w:numPr>
        <w:tabs>
          <w:tab w:val="left" w:pos="675"/>
        </w:tabs>
        <w:autoSpaceDE w:val="0"/>
        <w:autoSpaceDN w:val="0"/>
        <w:adjustRightInd w:val="0"/>
        <w:spacing w:after="120"/>
        <w:ind w:left="1134"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建立非物质文化遗产文献机构</w:t>
      </w:r>
      <w:r w:rsidRPr="00E058B1">
        <w:rPr>
          <w:rFonts w:ascii="SimSun" w:eastAsia="SimSun" w:hAnsi="SimSun" w:cs="Arial" w:hint="eastAsia"/>
          <w:sz w:val="22"/>
          <w:szCs w:val="22"/>
          <w:lang w:val="zh-CN" w:eastAsia="zh-CN"/>
        </w:rPr>
        <w:t>并为其利用尽可能</w:t>
      </w:r>
      <w:r w:rsidRPr="00E058B1">
        <w:rPr>
          <w:rFonts w:ascii="SimSun" w:eastAsia="SimSun" w:hAnsi="SimSun" w:cs="Arial"/>
          <w:sz w:val="22"/>
          <w:szCs w:val="22"/>
          <w:lang w:val="zh-CN" w:eastAsia="zh-CN"/>
        </w:rPr>
        <w:t>创造</w:t>
      </w:r>
      <w:r w:rsidRPr="00E058B1">
        <w:rPr>
          <w:rFonts w:ascii="SimSun" w:eastAsia="SimSun" w:hAnsi="SimSun" w:cs="Arial" w:hint="eastAsia"/>
          <w:sz w:val="22"/>
          <w:szCs w:val="22"/>
          <w:lang w:val="zh-CN" w:eastAsia="zh-CN"/>
        </w:rPr>
        <w:t>有利</w:t>
      </w:r>
      <w:r w:rsidRPr="00E058B1">
        <w:rPr>
          <w:rFonts w:ascii="SimSun" w:eastAsia="SimSun" w:hAnsi="SimSun" w:cs="Arial"/>
          <w:sz w:val="22"/>
          <w:szCs w:val="22"/>
          <w:lang w:val="zh-CN" w:eastAsia="zh-CN"/>
        </w:rPr>
        <w:t>条件。</w:t>
      </w:r>
    </w:p>
    <w:p w:rsidR="00205C35" w:rsidRPr="00E058B1" w:rsidRDefault="00205C35" w:rsidP="00FD5807">
      <w:pPr>
        <w:spacing w:before="120"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rPr>
        <w:t>155.</w:t>
      </w:r>
      <w:r w:rsidRPr="00E058B1">
        <w:rPr>
          <w:rFonts w:ascii="SimSun" w:eastAsia="SimSun" w:hAnsi="SimSun" w:cs="Arial"/>
          <w:sz w:val="22"/>
          <w:szCs w:val="22"/>
          <w:lang w:val="zh-CN"/>
        </w:rPr>
        <w:tab/>
      </w:r>
      <w:r w:rsidRPr="00E058B1">
        <w:rPr>
          <w:rFonts w:ascii="SimSun" w:eastAsia="SimSun" w:hAnsi="SimSun" w:cs="Arial"/>
          <w:sz w:val="22"/>
          <w:szCs w:val="22"/>
          <w:lang w:val="zh-CN" w:eastAsia="zh-CN"/>
        </w:rPr>
        <w:t>缔约国报告在国家层面为确保非物质文化遗产</w:t>
      </w:r>
      <w:r w:rsidRPr="00E058B1">
        <w:rPr>
          <w:rFonts w:ascii="SimSun" w:eastAsia="SimSun" w:hAnsi="SimSun" w:cs="Arial" w:hint="eastAsia"/>
          <w:sz w:val="22"/>
          <w:szCs w:val="22"/>
          <w:lang w:val="zh-CN" w:eastAsia="zh-CN"/>
        </w:rPr>
        <w:t>得到更广泛的认识</w:t>
      </w:r>
      <w:r w:rsidRPr="00E058B1">
        <w:rPr>
          <w:rFonts w:ascii="SimSun" w:eastAsia="SimSun" w:hAnsi="SimSun" w:cs="Arial"/>
          <w:sz w:val="22"/>
          <w:szCs w:val="22"/>
          <w:lang w:val="zh-CN" w:eastAsia="zh-CN"/>
        </w:rPr>
        <w:t>、尊重和</w:t>
      </w:r>
      <w:r w:rsidRPr="00E058B1">
        <w:rPr>
          <w:rFonts w:ascii="SimSun" w:eastAsia="SimSun" w:hAnsi="SimSun" w:cs="Arial" w:hint="eastAsia"/>
          <w:sz w:val="22"/>
          <w:szCs w:val="22"/>
          <w:lang w:val="zh-CN" w:eastAsia="zh-CN"/>
        </w:rPr>
        <w:t>更有效</w:t>
      </w:r>
      <w:r w:rsidRPr="00E058B1">
        <w:rPr>
          <w:rFonts w:ascii="SimSun" w:eastAsia="SimSun" w:hAnsi="SimSun" w:cs="Arial"/>
          <w:sz w:val="22"/>
          <w:szCs w:val="22"/>
          <w:lang w:val="zh-CN" w:eastAsia="zh-CN"/>
        </w:rPr>
        <w:t>弘扬</w:t>
      </w:r>
      <w:r w:rsidRPr="00E058B1">
        <w:rPr>
          <w:rFonts w:ascii="SimSun" w:eastAsia="SimSun" w:hAnsi="SimSun" w:cs="Arial" w:hint="eastAsia"/>
          <w:sz w:val="22"/>
          <w:szCs w:val="22"/>
          <w:lang w:val="zh-CN" w:eastAsia="zh-CN"/>
        </w:rPr>
        <w:t>而</w:t>
      </w:r>
      <w:r w:rsidRPr="00E058B1">
        <w:rPr>
          <w:rFonts w:ascii="SimSun" w:eastAsia="SimSun" w:hAnsi="SimSun" w:cs="Arial"/>
          <w:sz w:val="22"/>
          <w:szCs w:val="22"/>
          <w:lang w:val="zh-CN" w:eastAsia="zh-CN"/>
        </w:rPr>
        <w:t>采取的立法、监管</w:t>
      </w:r>
      <w:r w:rsidRPr="00E058B1">
        <w:rPr>
          <w:rFonts w:ascii="SimSun" w:eastAsia="SimSun" w:hAnsi="SimSun" w:cs="Arial" w:hint="eastAsia"/>
          <w:sz w:val="22"/>
          <w:szCs w:val="22"/>
          <w:lang w:val="zh-CN" w:eastAsia="zh-CN"/>
        </w:rPr>
        <w:t>及</w:t>
      </w:r>
      <w:r w:rsidRPr="00E058B1">
        <w:rPr>
          <w:rFonts w:ascii="SimSun" w:eastAsia="SimSun" w:hAnsi="SimSun" w:cs="Arial"/>
          <w:sz w:val="22"/>
          <w:szCs w:val="22"/>
          <w:lang w:val="zh-CN" w:eastAsia="zh-CN"/>
        </w:rPr>
        <w:t>其他措施，特别是《公约》第</w:t>
      </w:r>
      <w:r w:rsidRPr="00E058B1">
        <w:rPr>
          <w:rFonts w:ascii="SimSun" w:eastAsia="SimSun" w:hAnsi="SimSun" w:cs="Arial" w:hint="eastAsia"/>
          <w:sz w:val="22"/>
          <w:szCs w:val="22"/>
          <w:lang w:val="zh-CN" w:eastAsia="zh-CN"/>
        </w:rPr>
        <w:t>十四</w:t>
      </w:r>
      <w:r w:rsidRPr="00E058B1">
        <w:rPr>
          <w:rFonts w:ascii="SimSun" w:eastAsia="SimSun" w:hAnsi="SimSun" w:cs="Arial"/>
          <w:sz w:val="22"/>
          <w:szCs w:val="22"/>
          <w:lang w:val="zh-CN" w:eastAsia="zh-CN"/>
        </w:rPr>
        <w:t>条</w:t>
      </w:r>
      <w:r w:rsidRPr="00E058B1">
        <w:rPr>
          <w:rFonts w:ascii="SimSun" w:eastAsia="SimSun" w:hAnsi="SimSun" w:cs="Arial" w:hint="eastAsia"/>
          <w:sz w:val="22"/>
          <w:szCs w:val="22"/>
          <w:lang w:val="zh-CN" w:eastAsia="zh-CN"/>
        </w:rPr>
        <w:t>所述的</w:t>
      </w:r>
      <w:r w:rsidRPr="00E058B1">
        <w:rPr>
          <w:rFonts w:ascii="SimSun" w:eastAsia="SimSun" w:hAnsi="SimSun" w:cs="Arial"/>
          <w:sz w:val="22"/>
          <w:szCs w:val="22"/>
          <w:lang w:val="zh-CN" w:eastAsia="zh-CN"/>
        </w:rPr>
        <w:t>措施：</w:t>
      </w:r>
    </w:p>
    <w:p w:rsidR="00205C35" w:rsidRPr="00E058B1" w:rsidRDefault="00205C35" w:rsidP="00F90511">
      <w:pPr>
        <w:numPr>
          <w:ilvl w:val="0"/>
          <w:numId w:val="21"/>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教育、提高</w:t>
      </w:r>
      <w:r w:rsidRPr="00E058B1">
        <w:rPr>
          <w:rFonts w:ascii="SimSun" w:eastAsia="SimSun" w:hAnsi="SimSun" w:cs="Arial" w:hint="eastAsia"/>
          <w:sz w:val="22"/>
          <w:szCs w:val="22"/>
          <w:lang w:val="zh-CN" w:eastAsia="zh-CN"/>
        </w:rPr>
        <w:t>认识</w:t>
      </w:r>
      <w:r w:rsidRPr="00E058B1">
        <w:rPr>
          <w:rFonts w:ascii="SimSun" w:eastAsia="SimSun" w:hAnsi="SimSun" w:cs="Arial"/>
          <w:sz w:val="22"/>
          <w:szCs w:val="22"/>
          <w:lang w:val="zh-CN" w:eastAsia="zh-CN"/>
        </w:rPr>
        <w:t>和信息传播计划；</w:t>
      </w:r>
    </w:p>
    <w:p w:rsidR="00205C35" w:rsidRPr="00E058B1" w:rsidRDefault="00205C35" w:rsidP="00F90511">
      <w:pPr>
        <w:numPr>
          <w:ilvl w:val="0"/>
          <w:numId w:val="21"/>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在</w:t>
      </w:r>
      <w:r w:rsidRPr="00E058B1">
        <w:rPr>
          <w:rFonts w:ascii="SimSun" w:eastAsia="SimSun" w:hAnsi="SimSun" w:cs="Arial"/>
          <w:sz w:val="22"/>
          <w:szCs w:val="22"/>
          <w:lang w:val="zh-CN" w:eastAsia="zh-CN"/>
        </w:rPr>
        <w:t>相关群体和</w:t>
      </w:r>
      <w:r w:rsidRPr="00E058B1">
        <w:rPr>
          <w:rFonts w:ascii="SimSun" w:eastAsia="SimSun" w:hAnsi="SimSun" w:cs="Arial" w:hint="eastAsia"/>
          <w:sz w:val="22"/>
          <w:szCs w:val="22"/>
          <w:lang w:val="zh-CN" w:eastAsia="zh-CN"/>
        </w:rPr>
        <w:t>群</w:t>
      </w:r>
      <w:r w:rsidRPr="00E058B1">
        <w:rPr>
          <w:rFonts w:ascii="SimSun" w:eastAsia="SimSun" w:hAnsi="SimSun" w:cs="Arial"/>
          <w:sz w:val="22"/>
          <w:szCs w:val="22"/>
          <w:lang w:val="zh-CN" w:eastAsia="zh-CN"/>
        </w:rPr>
        <w:t>体内</w:t>
      </w:r>
      <w:r w:rsidRPr="00E058B1">
        <w:rPr>
          <w:rFonts w:ascii="SimSun" w:eastAsia="SimSun" w:hAnsi="SimSun" w:cs="Arial" w:hint="eastAsia"/>
          <w:sz w:val="22"/>
          <w:szCs w:val="22"/>
          <w:lang w:val="zh-CN" w:eastAsia="zh-CN"/>
        </w:rPr>
        <w:t>开展</w:t>
      </w:r>
      <w:r w:rsidRPr="00E058B1">
        <w:rPr>
          <w:rFonts w:ascii="SimSun" w:eastAsia="SimSun" w:hAnsi="SimSun" w:cs="Arial"/>
          <w:sz w:val="22"/>
          <w:szCs w:val="22"/>
          <w:lang w:val="zh-CN" w:eastAsia="zh-CN"/>
        </w:rPr>
        <w:t>的教育和培训计划；</w:t>
      </w:r>
    </w:p>
    <w:p w:rsidR="00205C35" w:rsidRPr="00E058B1" w:rsidRDefault="00205C35" w:rsidP="00F90511">
      <w:pPr>
        <w:numPr>
          <w:ilvl w:val="0"/>
          <w:numId w:val="21"/>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保护非物质文化遗产的能力</w:t>
      </w:r>
      <w:r w:rsidRPr="00E058B1">
        <w:rPr>
          <w:rFonts w:ascii="SimSun" w:eastAsia="SimSun" w:hAnsi="SimSun" w:cs="Arial" w:hint="eastAsia"/>
          <w:sz w:val="22"/>
          <w:szCs w:val="22"/>
          <w:lang w:val="zh-CN" w:eastAsia="zh-CN"/>
        </w:rPr>
        <w:t>建设</w:t>
      </w:r>
      <w:r w:rsidRPr="00E058B1">
        <w:rPr>
          <w:rFonts w:ascii="SimSun" w:eastAsia="SimSun" w:hAnsi="SimSun" w:cs="Arial"/>
          <w:sz w:val="22"/>
          <w:szCs w:val="22"/>
          <w:lang w:val="zh-CN" w:eastAsia="zh-CN"/>
        </w:rPr>
        <w:t>活动；</w:t>
      </w:r>
    </w:p>
    <w:p w:rsidR="00205C35" w:rsidRPr="00E058B1" w:rsidRDefault="00205C35" w:rsidP="00F90511">
      <w:pPr>
        <w:numPr>
          <w:ilvl w:val="0"/>
          <w:numId w:val="21"/>
        </w:numPr>
        <w:autoSpaceDE w:val="0"/>
        <w:autoSpaceDN w:val="0"/>
        <w:adjustRightInd w:val="0"/>
        <w:spacing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非正规的知识传播手段；</w:t>
      </w:r>
    </w:p>
    <w:p w:rsidR="00205C35" w:rsidRPr="00E058B1" w:rsidRDefault="00205C35" w:rsidP="00F90511">
      <w:pPr>
        <w:numPr>
          <w:ilvl w:val="0"/>
          <w:numId w:val="21"/>
        </w:numPr>
        <w:tabs>
          <w:tab w:val="left" w:pos="675"/>
        </w:tabs>
        <w:autoSpaceDE w:val="0"/>
        <w:autoSpaceDN w:val="0"/>
        <w:adjustRightInd w:val="0"/>
        <w:spacing w:after="120"/>
        <w:ind w:left="1134"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保护自然场所和纪念地点的教育。</w:t>
      </w:r>
    </w:p>
    <w:p w:rsidR="00205C35" w:rsidRPr="00E058B1" w:rsidRDefault="00205C35" w:rsidP="00FD5807">
      <w:pPr>
        <w:spacing w:before="120"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157.</w:t>
      </w:r>
      <w:r w:rsidRPr="00E058B1">
        <w:rPr>
          <w:rFonts w:ascii="SimSun" w:eastAsia="SimSun" w:hAnsi="SimSun" w:cs="Arial"/>
          <w:sz w:val="22"/>
          <w:szCs w:val="22"/>
          <w:lang w:val="zh-CN" w:eastAsia="zh-CN"/>
        </w:rPr>
        <w:tab/>
      </w:r>
      <w:r w:rsidRPr="00E058B1">
        <w:rPr>
          <w:rFonts w:ascii="SimSun" w:eastAsia="SimSun" w:hAnsi="SimSun" w:cs="SimSun" w:hint="eastAsia"/>
          <w:sz w:val="22"/>
          <w:szCs w:val="22"/>
          <w:lang w:eastAsia="zh-CN"/>
        </w:rPr>
        <w:t>缔约国报告其领土上存在的列入人类非物质文化遗产代表名录的所有非物质文化遗产项目的现状。</w:t>
      </w:r>
      <w:r w:rsidRPr="00E058B1">
        <w:rPr>
          <w:rFonts w:ascii="SimSun" w:eastAsia="SimSun" w:hAnsi="SimSun" w:cs="Arial"/>
          <w:sz w:val="22"/>
          <w:szCs w:val="22"/>
          <w:lang w:val="zh-CN" w:eastAsia="zh-CN"/>
        </w:rPr>
        <w:t>缔约国应特别注意性别</w:t>
      </w:r>
      <w:r w:rsidRPr="00E058B1">
        <w:rPr>
          <w:rFonts w:ascii="SimSun" w:eastAsia="SimSun" w:hAnsi="SimSun" w:cs="Arial" w:hint="eastAsia"/>
          <w:sz w:val="22"/>
          <w:szCs w:val="22"/>
          <w:lang w:val="zh-CN" w:eastAsia="zh-CN"/>
        </w:rPr>
        <w:t>作用，</w:t>
      </w:r>
      <w:r w:rsidRPr="00E058B1">
        <w:rPr>
          <w:rFonts w:ascii="SimSun" w:eastAsia="SimSun" w:hAnsi="SimSun" w:cs="Arial"/>
          <w:sz w:val="22"/>
          <w:szCs w:val="22"/>
          <w:lang w:val="zh-CN" w:eastAsia="zh-CN"/>
        </w:rPr>
        <w:t>并应努力确保</w:t>
      </w:r>
      <w:r w:rsidRPr="00E058B1">
        <w:rPr>
          <w:rFonts w:ascii="SimSun" w:eastAsia="SimSun" w:hAnsi="SimSun" w:cs="Arial" w:hint="eastAsia"/>
          <w:sz w:val="22"/>
          <w:szCs w:val="22"/>
          <w:lang w:val="zh-CN" w:eastAsia="zh-CN"/>
        </w:rPr>
        <w:t>相关</w:t>
      </w:r>
      <w:r w:rsidRPr="00E058B1">
        <w:rPr>
          <w:rFonts w:ascii="SimSun" w:eastAsia="SimSun" w:hAnsi="SimSun" w:cs="Arial"/>
          <w:sz w:val="22"/>
          <w:szCs w:val="22"/>
          <w:lang w:val="zh-CN" w:eastAsia="zh-CN"/>
        </w:rPr>
        <w:t>社区、群体和</w:t>
      </w:r>
      <w:r w:rsidRPr="00E058B1">
        <w:rPr>
          <w:rFonts w:ascii="SimSun" w:eastAsia="SimSun" w:hAnsi="SimSun" w:cs="Arial" w:hint="eastAsia"/>
          <w:sz w:val="22"/>
          <w:szCs w:val="22"/>
          <w:lang w:val="zh-CN" w:eastAsia="zh-CN"/>
        </w:rPr>
        <w:t>有</w:t>
      </w:r>
      <w:r w:rsidRPr="00E058B1">
        <w:rPr>
          <w:rFonts w:ascii="SimSun" w:eastAsia="SimSun" w:hAnsi="SimSun" w:cs="Arial"/>
          <w:sz w:val="22"/>
          <w:szCs w:val="22"/>
          <w:lang w:val="zh-CN" w:eastAsia="zh-CN"/>
        </w:rPr>
        <w:t>关个人以及相关非政府组织尽可能广泛地参与</w:t>
      </w:r>
      <w:r w:rsidRPr="00E058B1">
        <w:rPr>
          <w:rFonts w:ascii="SimSun" w:eastAsia="SimSun" w:hAnsi="SimSun" w:cs="Arial" w:hint="eastAsia"/>
          <w:sz w:val="22"/>
          <w:szCs w:val="22"/>
          <w:lang w:val="zh-CN" w:eastAsia="zh-CN"/>
        </w:rPr>
        <w:t>此类</w:t>
      </w:r>
      <w:r w:rsidRPr="00E058B1">
        <w:rPr>
          <w:rFonts w:ascii="SimSun" w:eastAsia="SimSun" w:hAnsi="SimSun" w:cs="Arial"/>
          <w:sz w:val="22"/>
          <w:szCs w:val="22"/>
          <w:lang w:val="zh-CN" w:eastAsia="zh-CN"/>
        </w:rPr>
        <w:t>报告的起草过程，报告</w:t>
      </w:r>
      <w:r w:rsidRPr="00E058B1">
        <w:rPr>
          <w:rFonts w:ascii="SimSun" w:eastAsia="SimSun" w:hAnsi="SimSun" w:cs="Arial" w:hint="eastAsia"/>
          <w:sz w:val="22"/>
          <w:szCs w:val="22"/>
          <w:lang w:val="zh-CN" w:eastAsia="zh-CN"/>
        </w:rPr>
        <w:t>则</w:t>
      </w:r>
      <w:r w:rsidRPr="00E058B1">
        <w:rPr>
          <w:rFonts w:ascii="SimSun" w:eastAsia="SimSun" w:hAnsi="SimSun" w:cs="Arial"/>
          <w:sz w:val="22"/>
          <w:szCs w:val="22"/>
          <w:lang w:val="zh-CN" w:eastAsia="zh-CN"/>
        </w:rPr>
        <w:t>应针对</w:t>
      </w:r>
      <w:r w:rsidRPr="00E058B1">
        <w:rPr>
          <w:rFonts w:ascii="SimSun" w:eastAsia="SimSun" w:hAnsi="SimSun" w:cs="Arial" w:hint="eastAsia"/>
          <w:sz w:val="22"/>
          <w:szCs w:val="22"/>
          <w:lang w:val="zh-CN" w:eastAsia="zh-CN"/>
        </w:rPr>
        <w:t>各有关</w:t>
      </w:r>
      <w:r w:rsidRPr="00E058B1">
        <w:rPr>
          <w:rFonts w:ascii="SimSun" w:eastAsia="SimSun" w:hAnsi="SimSun" w:cs="Arial"/>
          <w:sz w:val="22"/>
          <w:szCs w:val="22"/>
          <w:lang w:val="zh-CN" w:eastAsia="zh-CN"/>
        </w:rPr>
        <w:t>遗产</w:t>
      </w:r>
      <w:r w:rsidRPr="00E058B1">
        <w:rPr>
          <w:rFonts w:ascii="SimSun" w:eastAsia="SimSun" w:hAnsi="SimSun" w:cs="Arial" w:hint="eastAsia"/>
          <w:sz w:val="22"/>
          <w:szCs w:val="22"/>
          <w:lang w:val="zh-CN" w:eastAsia="zh-CN"/>
        </w:rPr>
        <w:t>项目作如下</w:t>
      </w:r>
      <w:r w:rsidRPr="00E058B1">
        <w:rPr>
          <w:rFonts w:ascii="SimSun" w:eastAsia="SimSun" w:hAnsi="SimSun" w:cs="Arial"/>
          <w:sz w:val="22"/>
          <w:szCs w:val="22"/>
          <w:lang w:val="zh-CN" w:eastAsia="zh-CN"/>
        </w:rPr>
        <w:t>说明：</w:t>
      </w:r>
    </w:p>
    <w:p w:rsidR="00205C35" w:rsidRPr="00E058B1" w:rsidRDefault="00205C35" w:rsidP="00F90511">
      <w:pPr>
        <w:numPr>
          <w:ilvl w:val="0"/>
          <w:numId w:val="22"/>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遗产</w:t>
      </w:r>
      <w:r w:rsidRPr="00E058B1">
        <w:rPr>
          <w:rFonts w:ascii="SimSun" w:eastAsia="SimSun" w:hAnsi="SimSun" w:cs="Arial" w:hint="eastAsia"/>
          <w:sz w:val="22"/>
          <w:szCs w:val="22"/>
          <w:lang w:val="zh-CN" w:eastAsia="zh-CN"/>
        </w:rPr>
        <w:t>项目</w:t>
      </w:r>
      <w:r w:rsidRPr="00E058B1">
        <w:rPr>
          <w:rFonts w:ascii="SimSun" w:eastAsia="SimSun" w:hAnsi="SimSun" w:cs="Arial"/>
          <w:sz w:val="22"/>
          <w:szCs w:val="22"/>
          <w:lang w:val="zh-CN" w:eastAsia="zh-CN"/>
        </w:rPr>
        <w:t>的社会和文化功能；</w:t>
      </w:r>
    </w:p>
    <w:p w:rsidR="00205C35" w:rsidRPr="00E058B1" w:rsidRDefault="00205C35" w:rsidP="00F90511">
      <w:pPr>
        <w:numPr>
          <w:ilvl w:val="0"/>
          <w:numId w:val="22"/>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对其</w:t>
      </w:r>
      <w:proofErr w:type="gramStart"/>
      <w:r w:rsidRPr="00E058B1">
        <w:rPr>
          <w:rFonts w:ascii="SimSun" w:eastAsia="SimSun" w:hAnsi="SimSun" w:cs="Arial" w:hint="eastAsia"/>
          <w:sz w:val="22"/>
          <w:szCs w:val="22"/>
          <w:lang w:val="zh-CN" w:eastAsia="zh-CN"/>
        </w:rPr>
        <w:t>存续力</w:t>
      </w:r>
      <w:proofErr w:type="gramEnd"/>
      <w:r w:rsidRPr="00E058B1">
        <w:rPr>
          <w:rFonts w:ascii="SimSun" w:eastAsia="SimSun" w:hAnsi="SimSun" w:cs="Arial" w:hint="eastAsia"/>
          <w:sz w:val="22"/>
          <w:szCs w:val="22"/>
          <w:lang w:val="zh-CN" w:eastAsia="zh-CN"/>
        </w:rPr>
        <w:t>及</w:t>
      </w:r>
      <w:r w:rsidRPr="00E058B1">
        <w:rPr>
          <w:rFonts w:ascii="SimSun" w:eastAsia="SimSun" w:hAnsi="SimSun" w:cs="Arial"/>
          <w:sz w:val="22"/>
          <w:szCs w:val="22"/>
          <w:lang w:val="zh-CN" w:eastAsia="zh-CN"/>
        </w:rPr>
        <w:t>当前</w:t>
      </w:r>
      <w:r w:rsidRPr="00E058B1">
        <w:rPr>
          <w:rFonts w:ascii="SimSun" w:eastAsia="SimSun" w:hAnsi="SimSun" w:cs="Arial" w:hint="eastAsia"/>
          <w:sz w:val="22"/>
          <w:szCs w:val="22"/>
          <w:lang w:val="zh-CN" w:eastAsia="zh-CN"/>
        </w:rPr>
        <w:t>所</w:t>
      </w:r>
      <w:r w:rsidRPr="00E058B1">
        <w:rPr>
          <w:rFonts w:ascii="SimSun" w:eastAsia="SimSun" w:hAnsi="SimSun" w:cs="Arial"/>
          <w:sz w:val="22"/>
          <w:szCs w:val="22"/>
          <w:lang w:val="zh-CN" w:eastAsia="zh-CN"/>
        </w:rPr>
        <w:t>面临风险（如有）的评估；</w:t>
      </w:r>
    </w:p>
    <w:p w:rsidR="00205C35" w:rsidRPr="00E058B1" w:rsidRDefault="00205C35" w:rsidP="00F90511">
      <w:pPr>
        <w:numPr>
          <w:ilvl w:val="0"/>
          <w:numId w:val="22"/>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为实现</w:t>
      </w:r>
      <w:r w:rsidRPr="00E058B1">
        <w:rPr>
          <w:rFonts w:ascii="SimSun" w:eastAsia="SimSun" w:hAnsi="SimSun" w:cs="Arial"/>
          <w:sz w:val="22"/>
          <w:szCs w:val="22"/>
          <w:lang w:val="zh-CN" w:eastAsia="zh-CN"/>
        </w:rPr>
        <w:t>名录目标</w:t>
      </w:r>
      <w:r w:rsidRPr="00E058B1">
        <w:rPr>
          <w:rFonts w:ascii="SimSun" w:eastAsia="SimSun" w:hAnsi="SimSun" w:cs="Arial" w:hint="eastAsia"/>
          <w:sz w:val="22"/>
          <w:szCs w:val="22"/>
          <w:lang w:val="zh-CN" w:eastAsia="zh-CN"/>
        </w:rPr>
        <w:t>所做</w:t>
      </w:r>
      <w:r w:rsidRPr="00E058B1">
        <w:rPr>
          <w:rFonts w:ascii="SimSun" w:eastAsia="SimSun" w:hAnsi="SimSun" w:cs="Arial"/>
          <w:sz w:val="22"/>
          <w:szCs w:val="22"/>
          <w:lang w:val="zh-CN" w:eastAsia="zh-CN"/>
        </w:rPr>
        <w:t>的贡献；</w:t>
      </w:r>
    </w:p>
    <w:p w:rsidR="00205C35" w:rsidRPr="00E058B1" w:rsidRDefault="00205C35" w:rsidP="00F90511">
      <w:pPr>
        <w:numPr>
          <w:ilvl w:val="0"/>
          <w:numId w:val="22"/>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hint="eastAsia"/>
          <w:sz w:val="22"/>
          <w:szCs w:val="22"/>
          <w:lang w:eastAsia="zh-CN"/>
        </w:rPr>
        <w:t>为推广或加强该遗产项目，尤其是为实施作为列入名录后续所需措施所做的努力</w:t>
      </w:r>
      <w:r w:rsidRPr="00E058B1">
        <w:rPr>
          <w:rFonts w:ascii="SimSun" w:eastAsia="SimSun" w:hAnsi="SimSun" w:cs="Arial"/>
          <w:sz w:val="22"/>
          <w:szCs w:val="22"/>
          <w:lang w:val="zh-CN" w:eastAsia="zh-CN"/>
        </w:rPr>
        <w:t>；</w:t>
      </w:r>
    </w:p>
    <w:p w:rsidR="00205C35" w:rsidRPr="00E058B1" w:rsidRDefault="00205C35" w:rsidP="00FD5807">
      <w:pPr>
        <w:numPr>
          <w:ilvl w:val="0"/>
          <w:numId w:val="22"/>
        </w:numPr>
        <w:tabs>
          <w:tab w:val="left" w:pos="1134"/>
        </w:tabs>
        <w:spacing w:before="120" w:after="120"/>
        <w:ind w:left="1134"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社区、群体和个人</w:t>
      </w:r>
      <w:r w:rsidRPr="00E058B1">
        <w:rPr>
          <w:rFonts w:ascii="SimSun" w:eastAsia="SimSun" w:hAnsi="SimSun" w:cs="Arial"/>
          <w:bCs/>
          <w:sz w:val="22"/>
          <w:szCs w:val="22"/>
          <w:lang w:val="zh-CN" w:eastAsia="zh-CN"/>
        </w:rPr>
        <w:t>及相关非政府组织</w:t>
      </w:r>
      <w:r w:rsidRPr="00E058B1">
        <w:rPr>
          <w:rFonts w:ascii="SimSun" w:eastAsia="SimSun" w:hAnsi="SimSun" w:cs="Arial" w:hint="eastAsia"/>
          <w:bCs/>
          <w:sz w:val="22"/>
          <w:szCs w:val="22"/>
          <w:lang w:val="zh-CN" w:eastAsia="zh-CN"/>
        </w:rPr>
        <w:t>对</w:t>
      </w:r>
      <w:r w:rsidRPr="00E058B1">
        <w:rPr>
          <w:rFonts w:ascii="SimSun" w:eastAsia="SimSun" w:hAnsi="SimSun" w:cs="Arial"/>
          <w:bCs/>
          <w:sz w:val="22"/>
          <w:szCs w:val="22"/>
          <w:lang w:val="zh-CN" w:eastAsia="zh-CN"/>
        </w:rPr>
        <w:t>遗产</w:t>
      </w:r>
      <w:r w:rsidRPr="00E058B1">
        <w:rPr>
          <w:rFonts w:ascii="SimSun" w:eastAsia="SimSun" w:hAnsi="SimSun" w:cs="Arial" w:hint="eastAsia"/>
          <w:bCs/>
          <w:sz w:val="22"/>
          <w:szCs w:val="22"/>
          <w:lang w:val="zh-CN" w:eastAsia="zh-CN"/>
        </w:rPr>
        <w:t>项目</w:t>
      </w:r>
      <w:r w:rsidRPr="00E058B1">
        <w:rPr>
          <w:rFonts w:ascii="SimSun" w:eastAsia="SimSun" w:hAnsi="SimSun" w:cs="Arial"/>
          <w:sz w:val="22"/>
          <w:szCs w:val="22"/>
          <w:lang w:val="zh-CN" w:eastAsia="zh-CN"/>
        </w:rPr>
        <w:t>保护</w:t>
      </w:r>
      <w:r w:rsidRPr="00E058B1">
        <w:rPr>
          <w:rFonts w:ascii="SimSun" w:eastAsia="SimSun" w:hAnsi="SimSun" w:cs="Arial" w:hint="eastAsia"/>
          <w:sz w:val="22"/>
          <w:szCs w:val="22"/>
          <w:lang w:val="zh-CN" w:eastAsia="zh-CN"/>
        </w:rPr>
        <w:t>工作的参与</w:t>
      </w:r>
      <w:r w:rsidRPr="00E058B1">
        <w:rPr>
          <w:rFonts w:ascii="SimSun" w:eastAsia="SimSun" w:hAnsi="SimSun" w:cs="Arial"/>
          <w:sz w:val="22"/>
          <w:szCs w:val="22"/>
          <w:lang w:val="zh-CN" w:eastAsia="zh-CN"/>
        </w:rPr>
        <w:t>及其</w:t>
      </w:r>
      <w:r w:rsidRPr="00E058B1">
        <w:rPr>
          <w:rFonts w:ascii="SimSun" w:eastAsia="SimSun" w:hAnsi="SimSun" w:cs="Arial" w:hint="eastAsia"/>
          <w:sz w:val="22"/>
          <w:szCs w:val="22"/>
          <w:lang w:val="zh-CN" w:eastAsia="zh-CN"/>
        </w:rPr>
        <w:t>对</w:t>
      </w:r>
      <w:r w:rsidRPr="00E058B1">
        <w:rPr>
          <w:rFonts w:ascii="SimSun" w:eastAsia="SimSun" w:hAnsi="SimSun" w:cs="Arial"/>
          <w:sz w:val="22"/>
          <w:szCs w:val="22"/>
          <w:lang w:val="zh-CN" w:eastAsia="zh-CN"/>
        </w:rPr>
        <w:t>进一步保护</w:t>
      </w:r>
      <w:r w:rsidRPr="00E058B1">
        <w:rPr>
          <w:rFonts w:ascii="SimSun" w:eastAsia="SimSun" w:hAnsi="SimSun" w:cs="Arial" w:hint="eastAsia"/>
          <w:sz w:val="22"/>
          <w:szCs w:val="22"/>
          <w:lang w:val="zh-CN" w:eastAsia="zh-CN"/>
        </w:rPr>
        <w:t>该遗产项目的承诺</w:t>
      </w:r>
      <w:r w:rsidRPr="00E058B1">
        <w:rPr>
          <w:rFonts w:ascii="SimSun" w:eastAsia="SimSun" w:hAnsi="SimSun" w:cs="Arial"/>
          <w:sz w:val="22"/>
          <w:szCs w:val="22"/>
          <w:lang w:val="zh-CN" w:eastAsia="zh-CN"/>
        </w:rPr>
        <w:t>。</w:t>
      </w:r>
    </w:p>
    <w:p w:rsidR="00205C35" w:rsidRPr="00E058B1" w:rsidRDefault="00205C35" w:rsidP="00FD5807">
      <w:pPr>
        <w:tabs>
          <w:tab w:val="left" w:pos="675"/>
        </w:tabs>
        <w:spacing w:before="120" w:after="120"/>
        <w:ind w:left="567" w:hanging="567"/>
        <w:rPr>
          <w:rFonts w:ascii="SimSun" w:eastAsia="SimSun" w:hAnsi="SimSun" w:cs="Arial"/>
          <w:sz w:val="22"/>
          <w:szCs w:val="22"/>
          <w:lang w:val="zh-CN" w:eastAsia="zh-CN"/>
        </w:rPr>
      </w:pPr>
      <w:r w:rsidRPr="00E058B1">
        <w:rPr>
          <w:rFonts w:ascii="SimSun" w:eastAsia="SimSun" w:hAnsi="SimSun" w:cs="Arial"/>
          <w:sz w:val="22"/>
          <w:szCs w:val="22"/>
          <w:lang w:val="zh-CN"/>
        </w:rPr>
        <w:t>160.</w:t>
      </w:r>
      <w:r w:rsidRPr="00E058B1">
        <w:rPr>
          <w:rFonts w:ascii="SimSun" w:eastAsia="SimSun" w:hAnsi="SimSun" w:cs="Arial"/>
          <w:sz w:val="22"/>
          <w:szCs w:val="22"/>
          <w:lang w:val="zh-CN"/>
        </w:rPr>
        <w:tab/>
      </w:r>
      <w:r w:rsidRPr="00E058B1">
        <w:rPr>
          <w:rFonts w:ascii="SimSun" w:eastAsia="SimSun" w:hAnsi="SimSun" w:cs="SimSun" w:hint="eastAsia"/>
          <w:sz w:val="22"/>
          <w:szCs w:val="22"/>
          <w:lang w:eastAsia="zh-CN"/>
        </w:rPr>
        <w:t>各缔约国应按照委员会的要求，或在特别紧急情况下经与委员会协商后，向委员会提交关于本国领土上存在的已列入急需保护的非物质文化遗产名录遗产项目的现状报告。缔约国应努力使相关社区、群体和有关个人</w:t>
      </w:r>
      <w:r w:rsidRPr="00E058B1">
        <w:rPr>
          <w:rFonts w:ascii="SimSun" w:eastAsia="SimSun" w:hAnsi="SimSun" w:cs="Arial"/>
          <w:bCs/>
          <w:sz w:val="22"/>
          <w:szCs w:val="22"/>
          <w:lang w:val="zh-CN" w:eastAsia="zh-CN"/>
        </w:rPr>
        <w:t>及相关非政府组织</w:t>
      </w:r>
      <w:r w:rsidRPr="00E058B1">
        <w:rPr>
          <w:rFonts w:ascii="SimSun" w:eastAsia="SimSun" w:hAnsi="SimSun" w:cs="SimSun" w:hint="eastAsia"/>
          <w:sz w:val="22"/>
          <w:szCs w:val="22"/>
          <w:lang w:eastAsia="zh-CN"/>
        </w:rPr>
        <w:t>尽可能广泛地参与此类报告的起草过程</w:t>
      </w:r>
      <w:r w:rsidRPr="00E058B1">
        <w:rPr>
          <w:rFonts w:ascii="SimSun" w:eastAsia="SimSun" w:hAnsi="SimSun" w:cs="Arial"/>
          <w:sz w:val="22"/>
          <w:szCs w:val="22"/>
          <w:lang w:val="zh-CN" w:eastAsia="zh-CN"/>
        </w:rPr>
        <w:t>。</w:t>
      </w:r>
    </w:p>
    <w:p w:rsidR="00205C35" w:rsidRPr="00E058B1" w:rsidRDefault="00205C35" w:rsidP="00F90511">
      <w:pPr>
        <w:tabs>
          <w:tab w:val="left" w:pos="675"/>
        </w:tabs>
        <w:ind w:left="567"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161.</w:t>
      </w:r>
      <w:r w:rsidRPr="00E058B1">
        <w:rPr>
          <w:rFonts w:ascii="SimSun" w:eastAsia="SimSun" w:hAnsi="SimSun" w:cs="Arial"/>
          <w:sz w:val="22"/>
          <w:szCs w:val="22"/>
          <w:lang w:val="zh-CN" w:eastAsia="zh-CN"/>
        </w:rPr>
        <w:tab/>
      </w:r>
      <w:r w:rsidRPr="00E058B1">
        <w:rPr>
          <w:rFonts w:ascii="SimSun" w:eastAsia="SimSun" w:hAnsi="SimSun" w:cs="SimSun" w:hint="eastAsia"/>
          <w:sz w:val="22"/>
          <w:szCs w:val="22"/>
          <w:lang w:eastAsia="zh-CN"/>
        </w:rPr>
        <w:t>此类报告一般应在遗产项目列入名录后第四年的</w:t>
      </w:r>
      <w:r w:rsidRPr="00E058B1">
        <w:rPr>
          <w:rFonts w:ascii="SimSun" w:eastAsia="SimSun" w:hAnsi="SimSun"/>
          <w:sz w:val="22"/>
          <w:szCs w:val="22"/>
          <w:lang w:eastAsia="zh-CN"/>
        </w:rPr>
        <w:t>12</w:t>
      </w:r>
      <w:r w:rsidRPr="00E058B1">
        <w:rPr>
          <w:rFonts w:ascii="SimSun" w:eastAsia="SimSun" w:hAnsi="SimSun" w:cs="SimSun" w:hint="eastAsia"/>
          <w:sz w:val="22"/>
          <w:szCs w:val="22"/>
          <w:lang w:eastAsia="zh-CN"/>
        </w:rPr>
        <w:t>月</w:t>
      </w:r>
      <w:r w:rsidRPr="00E058B1">
        <w:rPr>
          <w:rFonts w:ascii="SimSun" w:eastAsia="SimSun" w:hAnsi="SimSun"/>
          <w:sz w:val="22"/>
          <w:szCs w:val="22"/>
          <w:lang w:eastAsia="zh-CN"/>
        </w:rPr>
        <w:t>15</w:t>
      </w:r>
      <w:r w:rsidRPr="00E058B1">
        <w:rPr>
          <w:rFonts w:ascii="SimSun" w:eastAsia="SimSun" w:hAnsi="SimSun" w:cs="SimSun" w:hint="eastAsia"/>
          <w:sz w:val="22"/>
          <w:szCs w:val="22"/>
          <w:lang w:eastAsia="zh-CN"/>
        </w:rPr>
        <w:t>日之前并于此后每四年提交一次。</w:t>
      </w:r>
      <w:r w:rsidRPr="00E058B1">
        <w:rPr>
          <w:rFonts w:ascii="SimSun" w:eastAsia="SimSun" w:hAnsi="SimSun" w:cs="Arial"/>
          <w:bCs/>
          <w:color w:val="000000"/>
          <w:sz w:val="22"/>
          <w:szCs w:val="22"/>
          <w:lang w:val="zh-CN" w:eastAsia="zh-CN"/>
        </w:rPr>
        <w:t>ICH-11</w:t>
      </w:r>
      <w:r w:rsidRPr="00E058B1">
        <w:rPr>
          <w:rFonts w:ascii="SimSun" w:eastAsia="SimSun" w:hAnsi="SimSun" w:cs="Arial" w:hint="eastAsia"/>
          <w:bCs/>
          <w:color w:val="000000"/>
          <w:sz w:val="22"/>
          <w:szCs w:val="22"/>
          <w:lang w:val="zh-CN" w:eastAsia="zh-CN"/>
        </w:rPr>
        <w:t>表</w:t>
      </w:r>
      <w:r w:rsidRPr="00E058B1">
        <w:rPr>
          <w:rFonts w:ascii="SimSun" w:eastAsia="SimSun" w:hAnsi="SimSun" w:cs="Arial"/>
          <w:bCs/>
          <w:color w:val="000000"/>
          <w:sz w:val="22"/>
          <w:szCs w:val="22"/>
          <w:lang w:val="zh-CN" w:eastAsia="zh-CN"/>
        </w:rPr>
        <w:t>用于</w:t>
      </w:r>
      <w:r w:rsidRPr="00E058B1">
        <w:rPr>
          <w:rFonts w:ascii="SimSun" w:eastAsia="SimSun" w:hAnsi="SimSun" w:cs="Arial" w:hint="eastAsia"/>
          <w:bCs/>
          <w:color w:val="000000"/>
          <w:sz w:val="22"/>
          <w:szCs w:val="22"/>
          <w:lang w:val="zh-CN" w:eastAsia="zh-CN"/>
        </w:rPr>
        <w:t>此类</w:t>
      </w:r>
      <w:r w:rsidRPr="00E058B1">
        <w:rPr>
          <w:rFonts w:ascii="SimSun" w:eastAsia="SimSun" w:hAnsi="SimSun" w:cs="Arial"/>
          <w:bCs/>
          <w:color w:val="000000"/>
          <w:sz w:val="22"/>
          <w:szCs w:val="22"/>
          <w:lang w:val="zh-CN" w:eastAsia="zh-CN"/>
        </w:rPr>
        <w:t>报告，可</w:t>
      </w:r>
      <w:r w:rsidRPr="00E058B1">
        <w:rPr>
          <w:rFonts w:ascii="SimSun" w:eastAsia="SimSun" w:hAnsi="SimSun" w:cs="Arial" w:hint="eastAsia"/>
          <w:bCs/>
          <w:color w:val="000000"/>
          <w:sz w:val="22"/>
          <w:szCs w:val="22"/>
          <w:lang w:val="zh-CN" w:eastAsia="zh-CN"/>
        </w:rPr>
        <w:t>登录</w:t>
      </w:r>
      <w:hyperlink r:id="rId10" w:history="1">
        <w:r w:rsidRPr="00E058B1">
          <w:rPr>
            <w:rStyle w:val="Hyperlink"/>
            <w:rFonts w:eastAsia="SimSun"/>
            <w:sz w:val="22"/>
            <w:szCs w:val="22"/>
            <w:lang w:eastAsia="zh-CN"/>
          </w:rPr>
          <w:t>www.unesco.org/culture/ich</w:t>
        </w:r>
      </w:hyperlink>
      <w:r w:rsidRPr="00E058B1">
        <w:rPr>
          <w:rFonts w:ascii="SimSun" w:eastAsia="SimSun" w:hAnsi="SimSun" w:cs="Arial"/>
          <w:bCs/>
          <w:color w:val="000000"/>
          <w:sz w:val="22"/>
          <w:szCs w:val="22"/>
          <w:lang w:val="zh-CN" w:eastAsia="zh-CN"/>
        </w:rPr>
        <w:t>获取或</w:t>
      </w:r>
      <w:r w:rsidRPr="00E058B1">
        <w:rPr>
          <w:rFonts w:ascii="SimSun" w:eastAsia="SimSun" w:hAnsi="SimSun" w:cs="Arial" w:hint="eastAsia"/>
          <w:bCs/>
          <w:color w:val="000000"/>
          <w:sz w:val="22"/>
          <w:szCs w:val="22"/>
          <w:lang w:val="zh-CN" w:eastAsia="zh-CN"/>
        </w:rPr>
        <w:t>向</w:t>
      </w:r>
      <w:r w:rsidRPr="00E058B1">
        <w:rPr>
          <w:rFonts w:ascii="SimSun" w:eastAsia="SimSun" w:hAnsi="SimSun" w:cs="Arial"/>
          <w:bCs/>
          <w:color w:val="000000"/>
          <w:sz w:val="22"/>
          <w:szCs w:val="22"/>
          <w:lang w:val="zh-CN" w:eastAsia="zh-CN"/>
        </w:rPr>
        <w:t>秘书处</w:t>
      </w:r>
      <w:r w:rsidRPr="00E058B1">
        <w:rPr>
          <w:rFonts w:ascii="SimSun" w:eastAsia="SimSun" w:hAnsi="SimSun" w:cs="Arial" w:hint="eastAsia"/>
          <w:bCs/>
          <w:color w:val="000000"/>
          <w:sz w:val="22"/>
          <w:szCs w:val="22"/>
          <w:lang w:val="zh-CN" w:eastAsia="zh-CN"/>
        </w:rPr>
        <w:t>索</w:t>
      </w:r>
      <w:r w:rsidRPr="00E058B1">
        <w:rPr>
          <w:rFonts w:ascii="SimSun" w:eastAsia="SimSun" w:hAnsi="SimSun" w:cs="Arial"/>
          <w:bCs/>
          <w:color w:val="000000"/>
          <w:sz w:val="22"/>
          <w:szCs w:val="22"/>
          <w:lang w:val="zh-CN" w:eastAsia="zh-CN"/>
        </w:rPr>
        <w:t>取。报告应</w:t>
      </w:r>
      <w:r w:rsidRPr="00E058B1">
        <w:rPr>
          <w:rFonts w:ascii="SimSun" w:eastAsia="SimSun" w:hAnsi="SimSun" w:cs="Arial" w:hint="eastAsia"/>
          <w:bCs/>
          <w:color w:val="000000"/>
          <w:sz w:val="22"/>
          <w:szCs w:val="22"/>
          <w:lang w:val="zh-CN" w:eastAsia="zh-CN"/>
        </w:rPr>
        <w:t>只</w:t>
      </w:r>
      <w:r w:rsidRPr="00E058B1">
        <w:rPr>
          <w:rFonts w:ascii="SimSun" w:eastAsia="SimSun" w:hAnsi="SimSun" w:cs="Arial"/>
          <w:bCs/>
          <w:color w:val="000000"/>
          <w:sz w:val="22"/>
          <w:szCs w:val="22"/>
          <w:lang w:val="zh-CN" w:eastAsia="zh-CN"/>
        </w:rPr>
        <w:t>包括表格中要求的信息。</w:t>
      </w:r>
      <w:r w:rsidRPr="00E058B1">
        <w:rPr>
          <w:rFonts w:ascii="SimSun" w:eastAsia="SimSun" w:hAnsi="SimSun" w:cs="Arial"/>
          <w:sz w:val="22"/>
          <w:szCs w:val="22"/>
          <w:lang w:val="zh-CN" w:eastAsia="zh-CN"/>
        </w:rPr>
        <w:t>在列入名录时，</w:t>
      </w:r>
      <w:r w:rsidRPr="00E058B1">
        <w:rPr>
          <w:rFonts w:ascii="SimSun" w:eastAsia="SimSun" w:hAnsi="SimSun" w:cs="Arial" w:hint="eastAsia"/>
          <w:sz w:val="22"/>
          <w:szCs w:val="22"/>
          <w:lang w:val="zh-CN" w:eastAsia="zh-CN"/>
        </w:rPr>
        <w:t>委</w:t>
      </w:r>
      <w:r w:rsidRPr="00E058B1">
        <w:rPr>
          <w:rFonts w:ascii="SimSun" w:eastAsia="SimSun" w:hAnsi="SimSun" w:cs="SimSun" w:hint="eastAsia"/>
          <w:sz w:val="22"/>
          <w:szCs w:val="22"/>
          <w:lang w:eastAsia="zh-CN"/>
        </w:rPr>
        <w:t>员会可在逐案处理的基础上制定一个优先于常规四年周期的报告工作具体时间表</w:t>
      </w:r>
      <w:r w:rsidRPr="00E058B1">
        <w:rPr>
          <w:rFonts w:ascii="SimSun" w:eastAsia="SimSun" w:hAnsi="SimSun" w:cs="Arial"/>
          <w:sz w:val="22"/>
          <w:szCs w:val="22"/>
          <w:lang w:val="zh-CN" w:eastAsia="zh-CN"/>
        </w:rPr>
        <w:t>。</w:t>
      </w:r>
    </w:p>
    <w:p w:rsidR="00205C35" w:rsidRPr="00E058B1" w:rsidRDefault="00205C35" w:rsidP="00F90511">
      <w:pPr>
        <w:spacing w:before="120" w:after="120"/>
        <w:ind w:left="567" w:hanging="567"/>
        <w:jc w:val="both"/>
        <w:rPr>
          <w:rFonts w:ascii="SimSun" w:eastAsia="SimSun" w:hAnsi="SimSun" w:cs="Arial"/>
          <w:sz w:val="22"/>
          <w:szCs w:val="22"/>
          <w:lang w:val="zh-CN" w:eastAsia="zh-CN"/>
        </w:rPr>
      </w:pPr>
      <w:r w:rsidRPr="00E058B1">
        <w:rPr>
          <w:rFonts w:ascii="SimSun" w:eastAsia="SimSun" w:hAnsi="SimSun" w:cs="Arial"/>
          <w:sz w:val="22"/>
          <w:szCs w:val="22"/>
          <w:lang w:val="zh-CN"/>
        </w:rPr>
        <w:t>162.</w:t>
      </w:r>
      <w:r w:rsidRPr="00E058B1">
        <w:rPr>
          <w:rFonts w:ascii="SimSun" w:eastAsia="SimSun" w:hAnsi="SimSun" w:cs="Arial"/>
          <w:sz w:val="22"/>
          <w:szCs w:val="22"/>
          <w:lang w:val="zh-CN"/>
        </w:rPr>
        <w:tab/>
      </w:r>
      <w:r w:rsidRPr="00E058B1">
        <w:rPr>
          <w:rFonts w:ascii="SimSun" w:eastAsia="SimSun" w:hAnsi="SimSun" w:cs="Arial"/>
          <w:sz w:val="22"/>
          <w:szCs w:val="22"/>
          <w:lang w:val="zh-CN" w:eastAsia="zh-CN"/>
        </w:rPr>
        <w:t>缔约国应特别注意性别</w:t>
      </w:r>
      <w:r w:rsidRPr="00E058B1">
        <w:rPr>
          <w:rFonts w:ascii="SimSun" w:eastAsia="SimSun" w:hAnsi="SimSun" w:cs="Arial" w:hint="eastAsia"/>
          <w:sz w:val="22"/>
          <w:szCs w:val="22"/>
          <w:lang w:val="zh-CN" w:eastAsia="zh-CN"/>
        </w:rPr>
        <w:t>作用</w:t>
      </w:r>
      <w:r w:rsidRPr="00E058B1">
        <w:rPr>
          <w:rFonts w:ascii="SimSun" w:eastAsia="SimSun" w:hAnsi="SimSun" w:cs="Arial"/>
          <w:sz w:val="22"/>
          <w:szCs w:val="22"/>
          <w:lang w:val="zh-CN" w:eastAsia="zh-CN"/>
        </w:rPr>
        <w:t>，并应报告遗产</w:t>
      </w:r>
      <w:r w:rsidRPr="00E058B1">
        <w:rPr>
          <w:rFonts w:ascii="SimSun" w:eastAsia="SimSun" w:hAnsi="SimSun" w:cs="Arial" w:hint="eastAsia"/>
          <w:sz w:val="22"/>
          <w:szCs w:val="22"/>
          <w:lang w:val="zh-CN" w:eastAsia="zh-CN"/>
        </w:rPr>
        <w:t>项目的</w:t>
      </w:r>
      <w:r w:rsidRPr="00E058B1">
        <w:rPr>
          <w:rFonts w:ascii="SimSun" w:eastAsia="SimSun" w:hAnsi="SimSun" w:cs="Arial"/>
          <w:sz w:val="22"/>
          <w:szCs w:val="22"/>
          <w:lang w:val="zh-CN" w:eastAsia="zh-CN"/>
        </w:rPr>
        <w:t>现状，包括：</w:t>
      </w:r>
    </w:p>
    <w:p w:rsidR="00205C35" w:rsidRPr="00E058B1" w:rsidRDefault="00205C35" w:rsidP="00F90511">
      <w:pPr>
        <w:numPr>
          <w:ilvl w:val="0"/>
          <w:numId w:val="23"/>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hint="eastAsia"/>
          <w:sz w:val="22"/>
          <w:szCs w:val="22"/>
          <w:lang w:val="zh-CN" w:eastAsia="zh-CN"/>
        </w:rPr>
        <w:t>该遗产项目的</w:t>
      </w:r>
      <w:r w:rsidRPr="00E058B1">
        <w:rPr>
          <w:rFonts w:ascii="SimSun" w:eastAsia="SimSun" w:hAnsi="SimSun" w:cs="Arial"/>
          <w:sz w:val="22"/>
          <w:szCs w:val="22"/>
          <w:lang w:val="zh-CN" w:eastAsia="zh-CN"/>
        </w:rPr>
        <w:t>社会和文化功能；</w:t>
      </w:r>
    </w:p>
    <w:p w:rsidR="00205C35" w:rsidRPr="00E058B1" w:rsidRDefault="00205C35" w:rsidP="00F90511">
      <w:pPr>
        <w:numPr>
          <w:ilvl w:val="0"/>
          <w:numId w:val="23"/>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Arial"/>
          <w:sz w:val="22"/>
          <w:szCs w:val="22"/>
          <w:lang w:val="zh-CN" w:eastAsia="zh-CN"/>
        </w:rPr>
        <w:t>对其</w:t>
      </w:r>
      <w:proofErr w:type="gramStart"/>
      <w:r w:rsidRPr="00E058B1">
        <w:rPr>
          <w:rFonts w:ascii="SimSun" w:eastAsia="SimSun" w:hAnsi="SimSun" w:cs="Arial" w:hint="eastAsia"/>
          <w:sz w:val="22"/>
          <w:szCs w:val="22"/>
          <w:lang w:val="zh-CN" w:eastAsia="zh-CN"/>
        </w:rPr>
        <w:t>存续力</w:t>
      </w:r>
      <w:proofErr w:type="gramEnd"/>
      <w:r w:rsidRPr="00E058B1">
        <w:rPr>
          <w:rFonts w:ascii="SimSun" w:eastAsia="SimSun" w:hAnsi="SimSun" w:cs="Arial" w:hint="eastAsia"/>
          <w:sz w:val="22"/>
          <w:szCs w:val="22"/>
          <w:lang w:val="zh-CN" w:eastAsia="zh-CN"/>
        </w:rPr>
        <w:t>及</w:t>
      </w:r>
      <w:r w:rsidRPr="00E058B1">
        <w:rPr>
          <w:rFonts w:ascii="SimSun" w:eastAsia="SimSun" w:hAnsi="SimSun" w:cs="Arial"/>
          <w:sz w:val="22"/>
          <w:szCs w:val="22"/>
          <w:lang w:val="zh-CN" w:eastAsia="zh-CN"/>
        </w:rPr>
        <w:t>当前</w:t>
      </w:r>
      <w:r w:rsidRPr="00E058B1">
        <w:rPr>
          <w:rFonts w:ascii="SimSun" w:eastAsia="SimSun" w:hAnsi="SimSun" w:cs="Arial" w:hint="eastAsia"/>
          <w:sz w:val="22"/>
          <w:szCs w:val="22"/>
          <w:lang w:val="zh-CN" w:eastAsia="zh-CN"/>
        </w:rPr>
        <w:t>所</w:t>
      </w:r>
      <w:r w:rsidRPr="00E058B1">
        <w:rPr>
          <w:rFonts w:ascii="SimSun" w:eastAsia="SimSun" w:hAnsi="SimSun" w:cs="Arial"/>
          <w:sz w:val="22"/>
          <w:szCs w:val="22"/>
          <w:lang w:val="zh-CN" w:eastAsia="zh-CN"/>
        </w:rPr>
        <w:t>面临风险的评估；</w:t>
      </w:r>
    </w:p>
    <w:p w:rsidR="00205C35" w:rsidRPr="00E058B1" w:rsidRDefault="00205C35" w:rsidP="00F90511">
      <w:pPr>
        <w:numPr>
          <w:ilvl w:val="0"/>
          <w:numId w:val="23"/>
        </w:numPr>
        <w:spacing w:before="120" w:after="120"/>
        <w:ind w:left="1134" w:hanging="567"/>
        <w:jc w:val="both"/>
        <w:rPr>
          <w:rFonts w:ascii="SimSun" w:eastAsia="SimSun" w:hAnsi="SimSun" w:cs="Arial"/>
          <w:sz w:val="22"/>
          <w:szCs w:val="22"/>
          <w:lang w:val="zh-CN" w:eastAsia="zh-CN"/>
        </w:rPr>
      </w:pPr>
      <w:r w:rsidRPr="00E058B1">
        <w:rPr>
          <w:rFonts w:ascii="SimSun" w:eastAsia="SimSun" w:hAnsi="SimSun" w:cs="SimSun" w:hint="eastAsia"/>
          <w:sz w:val="22"/>
          <w:szCs w:val="22"/>
          <w:lang w:eastAsia="zh-CN"/>
        </w:rPr>
        <w:t>遗产项目保护工作的效果，尤其是申报时提交的保护计划的实施情况</w:t>
      </w:r>
      <w:r w:rsidRPr="00E058B1">
        <w:rPr>
          <w:rFonts w:ascii="SimSun" w:eastAsia="SimSun" w:hAnsi="SimSun" w:cs="Arial"/>
          <w:sz w:val="22"/>
          <w:szCs w:val="22"/>
          <w:lang w:val="zh-CN" w:eastAsia="zh-CN"/>
        </w:rPr>
        <w:t>；</w:t>
      </w:r>
    </w:p>
    <w:p w:rsidR="00205C35" w:rsidRPr="00E058B1" w:rsidRDefault="00205C35" w:rsidP="00FD5807">
      <w:pPr>
        <w:numPr>
          <w:ilvl w:val="0"/>
          <w:numId w:val="23"/>
        </w:numPr>
        <w:tabs>
          <w:tab w:val="left" w:pos="675"/>
        </w:tabs>
        <w:spacing w:before="120" w:after="120"/>
        <w:ind w:left="1134"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社区、群体和个人</w:t>
      </w:r>
      <w:r w:rsidRPr="00E058B1">
        <w:rPr>
          <w:rFonts w:ascii="SimSun" w:eastAsia="SimSun" w:hAnsi="SimSun" w:cs="Arial"/>
          <w:bCs/>
          <w:sz w:val="22"/>
          <w:szCs w:val="22"/>
          <w:lang w:val="zh-CN" w:eastAsia="zh-CN"/>
        </w:rPr>
        <w:t>及相关非政府组织</w:t>
      </w:r>
      <w:r w:rsidRPr="00E058B1">
        <w:rPr>
          <w:rFonts w:ascii="SimSun" w:eastAsia="SimSun" w:hAnsi="SimSun" w:cs="Arial" w:hint="eastAsia"/>
          <w:bCs/>
          <w:sz w:val="22"/>
          <w:szCs w:val="22"/>
          <w:lang w:val="zh-CN" w:eastAsia="zh-CN"/>
        </w:rPr>
        <w:t>对</w:t>
      </w:r>
      <w:r w:rsidRPr="00E058B1">
        <w:rPr>
          <w:rFonts w:ascii="SimSun" w:eastAsia="SimSun" w:hAnsi="SimSun" w:cs="Arial"/>
          <w:sz w:val="22"/>
          <w:szCs w:val="22"/>
          <w:lang w:val="zh-CN" w:eastAsia="zh-CN"/>
        </w:rPr>
        <w:t>遗产</w:t>
      </w:r>
      <w:r w:rsidRPr="00E058B1">
        <w:rPr>
          <w:rFonts w:ascii="SimSun" w:eastAsia="SimSun" w:hAnsi="SimSun" w:cs="Arial" w:hint="eastAsia"/>
          <w:sz w:val="22"/>
          <w:szCs w:val="22"/>
          <w:lang w:val="zh-CN" w:eastAsia="zh-CN"/>
        </w:rPr>
        <w:t>项目</w:t>
      </w:r>
      <w:r w:rsidRPr="00E058B1">
        <w:rPr>
          <w:rFonts w:ascii="SimSun" w:eastAsia="SimSun" w:hAnsi="SimSun" w:cs="Arial"/>
          <w:sz w:val="22"/>
          <w:szCs w:val="22"/>
          <w:lang w:val="zh-CN" w:eastAsia="zh-CN"/>
        </w:rPr>
        <w:t>保护</w:t>
      </w:r>
      <w:r w:rsidRPr="00E058B1">
        <w:rPr>
          <w:rFonts w:ascii="SimSun" w:eastAsia="SimSun" w:hAnsi="SimSun" w:cs="Arial" w:hint="eastAsia"/>
          <w:sz w:val="22"/>
          <w:szCs w:val="22"/>
          <w:lang w:val="zh-CN" w:eastAsia="zh-CN"/>
        </w:rPr>
        <w:t>工作的参与情况</w:t>
      </w:r>
      <w:r w:rsidRPr="00E058B1">
        <w:rPr>
          <w:rFonts w:ascii="SimSun" w:eastAsia="SimSun" w:hAnsi="SimSun" w:cs="Arial"/>
          <w:sz w:val="22"/>
          <w:szCs w:val="22"/>
          <w:lang w:val="zh-CN" w:eastAsia="zh-CN"/>
        </w:rPr>
        <w:t>及其</w:t>
      </w:r>
      <w:r w:rsidRPr="00E058B1">
        <w:rPr>
          <w:rFonts w:ascii="SimSun" w:eastAsia="SimSun" w:hAnsi="SimSun" w:cs="Arial" w:hint="eastAsia"/>
          <w:sz w:val="22"/>
          <w:szCs w:val="22"/>
          <w:lang w:val="zh-CN" w:eastAsia="zh-CN"/>
        </w:rPr>
        <w:t>对</w:t>
      </w:r>
      <w:r w:rsidRPr="00E058B1">
        <w:rPr>
          <w:rFonts w:ascii="SimSun" w:eastAsia="SimSun" w:hAnsi="SimSun" w:cs="Arial"/>
          <w:sz w:val="22"/>
          <w:szCs w:val="22"/>
          <w:lang w:val="zh-CN" w:eastAsia="zh-CN"/>
        </w:rPr>
        <w:t>进一步保护</w:t>
      </w:r>
      <w:r w:rsidRPr="00E058B1">
        <w:rPr>
          <w:rFonts w:ascii="SimSun" w:eastAsia="SimSun" w:hAnsi="SimSun" w:cs="Arial" w:hint="eastAsia"/>
          <w:sz w:val="22"/>
          <w:szCs w:val="22"/>
          <w:lang w:val="zh-CN" w:eastAsia="zh-CN"/>
        </w:rPr>
        <w:t>该遗产项目的承诺</w:t>
      </w:r>
      <w:r w:rsidRPr="00E058B1">
        <w:rPr>
          <w:rFonts w:ascii="SimSun" w:eastAsia="SimSun" w:hAnsi="SimSun" w:cs="Arial"/>
          <w:sz w:val="22"/>
          <w:szCs w:val="22"/>
          <w:lang w:val="zh-CN" w:eastAsia="zh-CN"/>
        </w:rPr>
        <w:t>。</w:t>
      </w:r>
    </w:p>
    <w:p w:rsidR="00205C35" w:rsidRPr="00E058B1" w:rsidRDefault="00205C35" w:rsidP="00FD5807">
      <w:pPr>
        <w:tabs>
          <w:tab w:val="left" w:pos="675"/>
        </w:tabs>
        <w:spacing w:before="120"/>
        <w:ind w:left="567"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166.</w:t>
      </w:r>
      <w:r w:rsidRPr="00E058B1">
        <w:rPr>
          <w:rFonts w:ascii="SimSun" w:eastAsia="SimSun" w:hAnsi="SimSun" w:cs="Arial"/>
          <w:sz w:val="22"/>
          <w:szCs w:val="22"/>
          <w:lang w:val="zh-CN" w:eastAsia="zh-CN"/>
        </w:rPr>
        <w:tab/>
        <w:t>秘书处应</w:t>
      </w:r>
      <w:r w:rsidRPr="00E058B1">
        <w:rPr>
          <w:rFonts w:ascii="SimSun" w:eastAsia="SimSun" w:hAnsi="SimSun" w:cs="Arial" w:hint="eastAsia"/>
          <w:sz w:val="22"/>
          <w:szCs w:val="22"/>
          <w:lang w:val="zh-CN" w:eastAsia="zh-CN"/>
        </w:rPr>
        <w:t>于</w:t>
      </w:r>
      <w:r w:rsidRPr="00E058B1">
        <w:rPr>
          <w:rFonts w:ascii="SimSun" w:eastAsia="SimSun" w:hAnsi="SimSun" w:cs="Arial"/>
          <w:sz w:val="22"/>
          <w:szCs w:val="22"/>
          <w:lang w:val="zh-CN" w:eastAsia="zh-CN"/>
        </w:rPr>
        <w:t>每届常会召开</w:t>
      </w:r>
      <w:r w:rsidRPr="00E058B1">
        <w:rPr>
          <w:rFonts w:ascii="SimSun" w:eastAsia="SimSun" w:hAnsi="SimSun" w:cs="Arial"/>
          <w:bCs/>
          <w:sz w:val="22"/>
          <w:szCs w:val="22"/>
          <w:lang w:val="zh-CN" w:eastAsia="zh-CN"/>
        </w:rPr>
        <w:t>4周</w:t>
      </w:r>
      <w:r w:rsidRPr="00E058B1">
        <w:rPr>
          <w:rFonts w:ascii="SimSun" w:eastAsia="SimSun" w:hAnsi="SimSun" w:cs="Arial"/>
          <w:sz w:val="22"/>
          <w:szCs w:val="22"/>
          <w:lang w:val="zh-CN" w:eastAsia="zh-CN"/>
        </w:rPr>
        <w:t>前</w:t>
      </w:r>
      <w:r w:rsidRPr="00E058B1">
        <w:rPr>
          <w:rFonts w:ascii="SimSun" w:eastAsia="SimSun" w:hAnsi="SimSun" w:cs="Arial" w:hint="eastAsia"/>
          <w:sz w:val="22"/>
          <w:szCs w:val="22"/>
          <w:lang w:val="zh-CN" w:eastAsia="zh-CN"/>
        </w:rPr>
        <w:t>向其转交一份关于所有已收讫报告的</w:t>
      </w:r>
      <w:r w:rsidRPr="00E058B1">
        <w:rPr>
          <w:rFonts w:ascii="SimSun" w:eastAsia="SimSun" w:hAnsi="SimSun" w:cs="Arial"/>
          <w:bCs/>
          <w:sz w:val="22"/>
          <w:szCs w:val="22"/>
          <w:lang w:val="zh-CN" w:eastAsia="zh-CN"/>
        </w:rPr>
        <w:t>概述</w:t>
      </w:r>
      <w:r w:rsidRPr="00E058B1">
        <w:rPr>
          <w:rFonts w:ascii="SimSun" w:eastAsia="SimSun" w:hAnsi="SimSun" w:cs="Arial"/>
          <w:sz w:val="22"/>
          <w:szCs w:val="22"/>
          <w:lang w:val="zh-CN" w:eastAsia="zh-CN"/>
        </w:rPr>
        <w:t>。概述和报告</w:t>
      </w:r>
      <w:r w:rsidRPr="00E058B1">
        <w:rPr>
          <w:rFonts w:ascii="SimSun" w:eastAsia="SimSun" w:hAnsi="SimSun" w:cs="Arial"/>
          <w:bCs/>
          <w:sz w:val="22"/>
          <w:szCs w:val="22"/>
          <w:lang w:val="zh-CN" w:eastAsia="zh-CN"/>
        </w:rPr>
        <w:t>在线</w:t>
      </w:r>
      <w:r w:rsidRPr="00E058B1">
        <w:rPr>
          <w:rFonts w:ascii="SimSun" w:eastAsia="SimSun" w:hAnsi="SimSun" w:cs="Arial" w:hint="eastAsia"/>
          <w:bCs/>
          <w:sz w:val="22"/>
          <w:szCs w:val="22"/>
          <w:lang w:val="zh-CN" w:eastAsia="zh-CN"/>
        </w:rPr>
        <w:t>公布，以供</w:t>
      </w:r>
      <w:r w:rsidRPr="00E058B1">
        <w:rPr>
          <w:rFonts w:ascii="SimSun" w:eastAsia="SimSun" w:hAnsi="SimSun" w:cs="Arial"/>
          <w:bCs/>
          <w:sz w:val="22"/>
          <w:szCs w:val="22"/>
          <w:lang w:val="zh-CN" w:eastAsia="zh-CN"/>
        </w:rPr>
        <w:t>查询。</w:t>
      </w:r>
      <w:r w:rsidRPr="00E058B1">
        <w:rPr>
          <w:rFonts w:ascii="SimSun" w:eastAsia="SimSun" w:hAnsi="SimSun" w:cs="Arial"/>
          <w:sz w:val="22"/>
          <w:szCs w:val="22"/>
          <w:lang w:val="zh-CN" w:eastAsia="zh-CN"/>
        </w:rPr>
        <w:t xml:space="preserve"> </w:t>
      </w:r>
    </w:p>
    <w:p w:rsidR="00205C35" w:rsidRPr="00E058B1" w:rsidRDefault="00205C35" w:rsidP="00E058B1">
      <w:pPr>
        <w:tabs>
          <w:tab w:val="left" w:pos="567"/>
        </w:tabs>
        <w:spacing w:before="120" w:after="360"/>
        <w:ind w:left="567" w:hanging="567"/>
        <w:rPr>
          <w:rFonts w:ascii="SimSun" w:eastAsia="SimSun" w:hAnsi="SimSun" w:cs="Arial"/>
          <w:sz w:val="22"/>
          <w:szCs w:val="22"/>
          <w:lang w:val="zh-CN" w:eastAsia="zh-CN"/>
        </w:rPr>
      </w:pPr>
      <w:r w:rsidRPr="00E058B1">
        <w:rPr>
          <w:rFonts w:ascii="SimSun" w:eastAsia="SimSun" w:hAnsi="SimSun" w:cs="Arial"/>
          <w:sz w:val="22"/>
          <w:szCs w:val="22"/>
          <w:lang w:val="zh-CN" w:eastAsia="zh-CN"/>
        </w:rPr>
        <w:t>169.</w:t>
      </w:r>
      <w:r w:rsidRPr="00E058B1">
        <w:rPr>
          <w:rFonts w:ascii="SimSun" w:eastAsia="SimSun" w:hAnsi="SimSun" w:cs="Arial"/>
          <w:sz w:val="22"/>
          <w:szCs w:val="22"/>
          <w:lang w:val="zh-CN" w:eastAsia="zh-CN"/>
        </w:rPr>
        <w:tab/>
      </w:r>
      <w:r w:rsidRPr="00E058B1">
        <w:rPr>
          <w:rFonts w:ascii="SimSun" w:eastAsia="SimSun" w:hAnsi="SimSun" w:cs="SimSun" w:hint="eastAsia"/>
          <w:sz w:val="22"/>
          <w:szCs w:val="22"/>
          <w:lang w:eastAsia="zh-CN"/>
        </w:rPr>
        <w:t>《公约》非缔约国应在</w:t>
      </w:r>
      <w:r w:rsidRPr="00E058B1">
        <w:rPr>
          <w:rFonts w:ascii="SimSun" w:eastAsia="SimSun" w:hAnsi="SimSun"/>
          <w:sz w:val="22"/>
          <w:szCs w:val="22"/>
          <w:lang w:eastAsia="zh-CN"/>
        </w:rPr>
        <w:t>2014</w:t>
      </w:r>
      <w:r w:rsidRPr="00E058B1">
        <w:rPr>
          <w:rFonts w:ascii="SimSun" w:eastAsia="SimSun" w:hAnsi="SimSun" w:cs="SimSun" w:hint="eastAsia"/>
          <w:sz w:val="22"/>
          <w:szCs w:val="22"/>
          <w:lang w:eastAsia="zh-CN"/>
        </w:rPr>
        <w:t>年</w:t>
      </w:r>
      <w:r w:rsidRPr="00E058B1">
        <w:rPr>
          <w:rFonts w:ascii="SimSun" w:eastAsia="SimSun" w:hAnsi="SimSun"/>
          <w:sz w:val="22"/>
          <w:szCs w:val="22"/>
          <w:lang w:eastAsia="zh-CN"/>
        </w:rPr>
        <w:t>12</w:t>
      </w:r>
      <w:r w:rsidRPr="00E058B1">
        <w:rPr>
          <w:rFonts w:ascii="SimSun" w:eastAsia="SimSun" w:hAnsi="SimSun" w:cs="SimSun" w:hint="eastAsia"/>
          <w:sz w:val="22"/>
          <w:szCs w:val="22"/>
          <w:lang w:eastAsia="zh-CN"/>
        </w:rPr>
        <w:t>月</w:t>
      </w:r>
      <w:r w:rsidRPr="00E058B1">
        <w:rPr>
          <w:rFonts w:ascii="SimSun" w:eastAsia="SimSun" w:hAnsi="SimSun"/>
          <w:sz w:val="22"/>
          <w:szCs w:val="22"/>
          <w:lang w:eastAsia="zh-CN"/>
        </w:rPr>
        <w:t>15</w:t>
      </w:r>
      <w:r w:rsidRPr="00E058B1">
        <w:rPr>
          <w:rFonts w:ascii="SimSun" w:eastAsia="SimSun" w:hAnsi="SimSun" w:cs="SimSun" w:hint="eastAsia"/>
          <w:sz w:val="22"/>
          <w:szCs w:val="22"/>
          <w:lang w:eastAsia="zh-CN"/>
        </w:rPr>
        <w:t>日之前向委员会提交此类报告，并于此后每六年提交一次</w:t>
      </w:r>
      <w:r w:rsidRPr="00E058B1">
        <w:rPr>
          <w:rFonts w:ascii="SimSun" w:eastAsia="SimSun" w:hAnsi="SimSun" w:cs="Arial"/>
          <w:sz w:val="22"/>
          <w:szCs w:val="22"/>
          <w:lang w:val="zh-CN" w:eastAsia="zh-CN"/>
        </w:rPr>
        <w:t>。</w:t>
      </w:r>
      <w:r w:rsidRPr="00E058B1">
        <w:rPr>
          <w:rFonts w:ascii="SimSun" w:eastAsia="SimSun" w:hAnsi="SimSun" w:cs="Arial"/>
          <w:color w:val="000000"/>
          <w:sz w:val="22"/>
          <w:szCs w:val="22"/>
          <w:lang w:val="zh-CN" w:eastAsia="zh-CN"/>
        </w:rPr>
        <w:t>ICH-10</w:t>
      </w:r>
      <w:r w:rsidRPr="00E058B1">
        <w:rPr>
          <w:rFonts w:ascii="SimSun" w:eastAsia="SimSun" w:hAnsi="SimSun" w:cs="Arial" w:hint="eastAsia"/>
          <w:color w:val="000000"/>
          <w:sz w:val="22"/>
          <w:szCs w:val="22"/>
          <w:lang w:val="zh-CN" w:eastAsia="zh-CN"/>
        </w:rPr>
        <w:t>表</w:t>
      </w:r>
      <w:r w:rsidRPr="00E058B1">
        <w:rPr>
          <w:rFonts w:ascii="SimSun" w:eastAsia="SimSun" w:hAnsi="SimSun" w:cs="Arial"/>
          <w:color w:val="000000"/>
          <w:sz w:val="22"/>
          <w:szCs w:val="22"/>
          <w:lang w:val="zh-CN" w:eastAsia="zh-CN"/>
        </w:rPr>
        <w:t>用于</w:t>
      </w:r>
      <w:r w:rsidRPr="00E058B1">
        <w:rPr>
          <w:rFonts w:ascii="SimSun" w:eastAsia="SimSun" w:hAnsi="SimSun" w:cs="Arial" w:hint="eastAsia"/>
          <w:color w:val="000000"/>
          <w:sz w:val="22"/>
          <w:szCs w:val="22"/>
          <w:lang w:val="zh-CN" w:eastAsia="zh-CN"/>
        </w:rPr>
        <w:t>次来</w:t>
      </w:r>
      <w:r w:rsidRPr="00E058B1">
        <w:rPr>
          <w:rFonts w:ascii="SimSun" w:eastAsia="SimSun" w:hAnsi="SimSun" w:cs="Arial"/>
          <w:color w:val="000000"/>
          <w:sz w:val="22"/>
          <w:szCs w:val="22"/>
          <w:lang w:val="zh-CN" w:eastAsia="zh-CN"/>
        </w:rPr>
        <w:t>报告，可</w:t>
      </w:r>
      <w:r w:rsidRPr="00E058B1">
        <w:rPr>
          <w:rFonts w:ascii="SimSun" w:eastAsia="SimSun" w:hAnsi="SimSun" w:cs="Arial" w:hint="eastAsia"/>
          <w:color w:val="000000"/>
          <w:sz w:val="22"/>
          <w:szCs w:val="22"/>
          <w:lang w:val="zh-CN" w:eastAsia="zh-CN"/>
        </w:rPr>
        <w:t>登录</w:t>
      </w:r>
      <w:hyperlink r:id="rId11" w:history="1">
        <w:r w:rsidRPr="00E058B1">
          <w:rPr>
            <w:rStyle w:val="Hyperlink"/>
            <w:rFonts w:eastAsia="SimSun"/>
            <w:sz w:val="22"/>
            <w:szCs w:val="22"/>
            <w:lang w:eastAsia="zh-CN"/>
          </w:rPr>
          <w:t>www.unesco.org/culture/ich</w:t>
        </w:r>
      </w:hyperlink>
      <w:r w:rsidRPr="00E058B1">
        <w:rPr>
          <w:rFonts w:ascii="SimSun" w:eastAsia="SimSun" w:hAnsi="SimSun" w:cs="Arial"/>
          <w:color w:val="000000"/>
          <w:sz w:val="22"/>
          <w:szCs w:val="22"/>
          <w:lang w:val="zh-CN" w:eastAsia="zh-CN"/>
        </w:rPr>
        <w:t>获取或</w:t>
      </w:r>
      <w:r w:rsidRPr="00E058B1">
        <w:rPr>
          <w:rFonts w:ascii="SimSun" w:eastAsia="SimSun" w:hAnsi="SimSun" w:cs="Arial" w:hint="eastAsia"/>
          <w:color w:val="000000"/>
          <w:sz w:val="22"/>
          <w:szCs w:val="22"/>
          <w:lang w:val="zh-CN" w:eastAsia="zh-CN"/>
        </w:rPr>
        <w:t>向</w:t>
      </w:r>
      <w:r w:rsidRPr="00E058B1">
        <w:rPr>
          <w:rFonts w:ascii="SimSun" w:eastAsia="SimSun" w:hAnsi="SimSun" w:cs="Arial"/>
          <w:color w:val="000000"/>
          <w:sz w:val="22"/>
          <w:szCs w:val="22"/>
          <w:lang w:val="zh-CN" w:eastAsia="zh-CN"/>
        </w:rPr>
        <w:t>秘书处</w:t>
      </w:r>
      <w:r w:rsidRPr="00E058B1">
        <w:rPr>
          <w:rFonts w:ascii="SimSun" w:eastAsia="SimSun" w:hAnsi="SimSun" w:cs="Arial" w:hint="eastAsia"/>
          <w:color w:val="000000"/>
          <w:sz w:val="22"/>
          <w:szCs w:val="22"/>
          <w:lang w:val="zh-CN" w:eastAsia="zh-CN"/>
        </w:rPr>
        <w:t>索</w:t>
      </w:r>
      <w:r w:rsidRPr="00E058B1">
        <w:rPr>
          <w:rFonts w:ascii="SimSun" w:eastAsia="SimSun" w:hAnsi="SimSun" w:cs="Arial"/>
          <w:color w:val="000000"/>
          <w:sz w:val="22"/>
          <w:szCs w:val="22"/>
          <w:lang w:val="zh-CN" w:eastAsia="zh-CN"/>
        </w:rPr>
        <w:t>取。报告应</w:t>
      </w:r>
      <w:r w:rsidRPr="00E058B1">
        <w:rPr>
          <w:rFonts w:ascii="SimSun" w:eastAsia="SimSun" w:hAnsi="SimSun" w:cs="Arial" w:hint="eastAsia"/>
          <w:color w:val="000000"/>
          <w:sz w:val="22"/>
          <w:szCs w:val="22"/>
          <w:lang w:val="zh-CN" w:eastAsia="zh-CN"/>
        </w:rPr>
        <w:t>只</w:t>
      </w:r>
      <w:r w:rsidRPr="00E058B1">
        <w:rPr>
          <w:rFonts w:ascii="SimSun" w:eastAsia="SimSun" w:hAnsi="SimSun" w:cs="Arial"/>
          <w:color w:val="000000"/>
          <w:sz w:val="22"/>
          <w:szCs w:val="22"/>
          <w:lang w:val="zh-CN" w:eastAsia="zh-CN"/>
        </w:rPr>
        <w:t>包括表格中要求的信息。</w:t>
      </w:r>
    </w:p>
    <w:p w:rsidR="00351675" w:rsidRPr="00351675" w:rsidRDefault="00351675" w:rsidP="00FD5807">
      <w:pPr>
        <w:numPr>
          <w:ilvl w:val="0"/>
          <w:numId w:val="15"/>
        </w:numPr>
        <w:autoSpaceDE w:val="0"/>
        <w:autoSpaceDN w:val="0"/>
        <w:adjustRightInd w:val="0"/>
        <w:spacing w:after="120"/>
        <w:ind w:left="567" w:hanging="567"/>
        <w:jc w:val="both"/>
        <w:rPr>
          <w:rFonts w:ascii="SimSun" w:eastAsia="SimSun" w:hAnsi="SimSun" w:cs="Arial"/>
          <w:b/>
          <w:sz w:val="22"/>
          <w:szCs w:val="22"/>
          <w:lang w:val="zh-CN"/>
        </w:rPr>
      </w:pPr>
      <w:r w:rsidRPr="00351675">
        <w:rPr>
          <w:rFonts w:ascii="SimSun" w:eastAsia="SimSun" w:hAnsi="SimSun" w:cs="Arial" w:hint="eastAsia"/>
          <w:b/>
          <w:sz w:val="22"/>
          <w:szCs w:val="22"/>
          <w:lang w:val="zh-CN" w:eastAsia="zh-CN"/>
        </w:rPr>
        <w:t>退回选项</w:t>
      </w:r>
    </w:p>
    <w:p w:rsidR="00F16057" w:rsidRPr="00BE508E" w:rsidRDefault="00F16057" w:rsidP="00FD5807">
      <w:pPr>
        <w:tabs>
          <w:tab w:val="left" w:pos="567"/>
        </w:tabs>
        <w:spacing w:before="120" w:after="120"/>
        <w:ind w:left="567" w:hanging="567"/>
        <w:jc w:val="both"/>
        <w:rPr>
          <w:rFonts w:ascii="SimSun" w:eastAsia="SimSun" w:hAnsi="SimSun" w:cs="Arial"/>
          <w:sz w:val="22"/>
          <w:szCs w:val="22"/>
          <w:lang w:val="zh-CN" w:eastAsia="zh-CN"/>
        </w:rPr>
      </w:pPr>
      <w:r w:rsidRPr="00BE508E">
        <w:rPr>
          <w:rFonts w:ascii="SimSun" w:eastAsia="SimSun" w:hAnsi="SimSun" w:cs="Arial"/>
          <w:sz w:val="22"/>
          <w:szCs w:val="22"/>
          <w:lang w:val="zh-CN"/>
        </w:rPr>
        <w:t>30.</w:t>
      </w:r>
      <w:r w:rsidRPr="00BE508E">
        <w:rPr>
          <w:rFonts w:ascii="SimSun" w:eastAsia="SimSun" w:hAnsi="SimSun" w:cs="Arial"/>
          <w:sz w:val="22"/>
          <w:szCs w:val="22"/>
          <w:lang w:val="zh-CN"/>
        </w:rPr>
        <w:tab/>
      </w:r>
      <w:r w:rsidRPr="00BE508E">
        <w:rPr>
          <w:rFonts w:ascii="SimSun" w:eastAsia="SimSun" w:hAnsi="SimSun" w:cs="SimSun" w:hint="eastAsia"/>
          <w:sz w:val="22"/>
          <w:szCs w:val="22"/>
          <w:lang w:val="en-US" w:eastAsia="zh-CN"/>
        </w:rPr>
        <w:t>审查</w:t>
      </w:r>
      <w:r w:rsidRPr="00BE508E">
        <w:rPr>
          <w:rFonts w:ascii="SimSun" w:eastAsia="SimSun" w:hAnsi="SimSun" w:cs="SimSun" w:hint="eastAsia"/>
          <w:sz w:val="22"/>
          <w:szCs w:val="22"/>
          <w:lang w:eastAsia="zh-CN"/>
        </w:rPr>
        <w:t>机构应向委员会提交审查报告，包括以下建议内容</w:t>
      </w:r>
      <w:r w:rsidRPr="00BE508E">
        <w:rPr>
          <w:rFonts w:ascii="SimSun" w:eastAsia="SimSun" w:hAnsi="SimSun" w:cs="Arial"/>
          <w:sz w:val="22"/>
          <w:szCs w:val="22"/>
          <w:lang w:val="zh-CN" w:eastAsia="zh-CN"/>
        </w:rPr>
        <w:t>：</w:t>
      </w:r>
    </w:p>
    <w:p w:rsidR="00F16057" w:rsidRPr="00FD5807" w:rsidRDefault="00F16057" w:rsidP="00BE508E">
      <w:pPr>
        <w:numPr>
          <w:ilvl w:val="0"/>
          <w:numId w:val="16"/>
        </w:numPr>
        <w:spacing w:before="120" w:after="120"/>
        <w:ind w:left="1134" w:hanging="567"/>
        <w:jc w:val="both"/>
        <w:rPr>
          <w:rFonts w:ascii="SimSun" w:eastAsia="SimSun" w:hAnsi="SimSun" w:cs="Arial"/>
          <w:bCs/>
          <w:sz w:val="22"/>
          <w:szCs w:val="22"/>
          <w:lang w:val="zh-CN" w:eastAsia="zh-CN"/>
        </w:rPr>
      </w:pPr>
      <w:r w:rsidRPr="00FD5807">
        <w:rPr>
          <w:rFonts w:ascii="SimSun" w:eastAsia="SimSun" w:hAnsi="SimSun" w:cs="Arial" w:hint="eastAsia"/>
          <w:sz w:val="22"/>
          <w:szCs w:val="22"/>
          <w:lang w:val="zh-CN" w:eastAsia="zh-CN"/>
        </w:rPr>
        <w:t>将所</w:t>
      </w:r>
      <w:r w:rsidRPr="00FD5807">
        <w:rPr>
          <w:rFonts w:ascii="SimSun" w:eastAsia="SimSun" w:hAnsi="SimSun" w:cs="Arial"/>
          <w:sz w:val="22"/>
          <w:szCs w:val="22"/>
          <w:lang w:val="zh-CN" w:eastAsia="zh-CN"/>
        </w:rPr>
        <w:t>申报遗产</w:t>
      </w:r>
      <w:r w:rsidRPr="00FD5807">
        <w:rPr>
          <w:rFonts w:ascii="SimSun" w:eastAsia="SimSun" w:hAnsi="SimSun" w:cs="Arial" w:hint="eastAsia"/>
          <w:sz w:val="22"/>
          <w:szCs w:val="22"/>
          <w:lang w:val="zh-CN" w:eastAsia="zh-CN"/>
        </w:rPr>
        <w:t>项目</w:t>
      </w:r>
      <w:r w:rsidRPr="00FD5807">
        <w:rPr>
          <w:rFonts w:ascii="SimSun" w:eastAsia="SimSun" w:hAnsi="SimSun" w:cs="Arial"/>
          <w:sz w:val="22"/>
          <w:szCs w:val="22"/>
          <w:lang w:val="zh-CN" w:eastAsia="zh-CN"/>
        </w:rPr>
        <w:t>列入</w:t>
      </w:r>
      <w:r w:rsidRPr="00FD5807">
        <w:rPr>
          <w:rFonts w:ascii="SimSun" w:eastAsia="SimSun" w:hAnsi="SimSun" w:cs="Arial" w:hint="eastAsia"/>
          <w:sz w:val="22"/>
          <w:szCs w:val="22"/>
          <w:lang w:val="zh-CN" w:eastAsia="zh-CN"/>
        </w:rPr>
        <w:t>或不列入</w:t>
      </w:r>
      <w:r w:rsidRPr="00FD5807">
        <w:rPr>
          <w:rFonts w:ascii="SimSun" w:eastAsia="SimSun" w:hAnsi="SimSun" w:cs="Arial"/>
          <w:sz w:val="22"/>
          <w:szCs w:val="22"/>
          <w:lang w:val="zh-CN" w:eastAsia="zh-CN"/>
        </w:rPr>
        <w:t>需保护的非物质文化遗产名录或人类非物质文化遗产代表作名录，</w:t>
      </w:r>
      <w:proofErr w:type="gramStart"/>
      <w:r w:rsidRPr="00FD5807">
        <w:rPr>
          <w:rFonts w:ascii="SimSun" w:eastAsia="SimSun" w:hAnsi="SimSun" w:cs="Arial" w:hint="eastAsia"/>
          <w:sz w:val="22"/>
          <w:szCs w:val="22"/>
          <w:lang w:val="zh-CN" w:eastAsia="zh-CN"/>
        </w:rPr>
        <w:t>抑</w:t>
      </w:r>
      <w:r w:rsidRPr="00FD5807">
        <w:rPr>
          <w:rFonts w:ascii="SimSun" w:eastAsia="SimSun" w:hAnsi="SimSun" w:cs="Arial"/>
          <w:sz w:val="22"/>
          <w:szCs w:val="22"/>
          <w:lang w:val="zh-CN" w:eastAsia="zh-CN"/>
        </w:rPr>
        <w:t>或将</w:t>
      </w:r>
      <w:proofErr w:type="gramEnd"/>
      <w:r w:rsidRPr="00FD5807">
        <w:rPr>
          <w:rFonts w:ascii="SimSun" w:eastAsia="SimSun" w:hAnsi="SimSun" w:cs="Arial" w:hint="eastAsia"/>
          <w:sz w:val="22"/>
          <w:szCs w:val="22"/>
          <w:lang w:val="zh-CN" w:eastAsia="zh-CN"/>
        </w:rPr>
        <w:t>其</w:t>
      </w:r>
      <w:r w:rsidRPr="00FD5807">
        <w:rPr>
          <w:rFonts w:ascii="SimSun" w:eastAsia="SimSun" w:hAnsi="SimSun" w:cs="Arial"/>
          <w:sz w:val="22"/>
          <w:szCs w:val="22"/>
          <w:lang w:val="zh-CN" w:eastAsia="zh-CN"/>
        </w:rPr>
        <w:t>退</w:t>
      </w:r>
      <w:r w:rsidRPr="00FD5807">
        <w:rPr>
          <w:rFonts w:ascii="SimSun" w:eastAsia="SimSun" w:hAnsi="SimSun" w:cs="Arial" w:hint="eastAsia"/>
          <w:sz w:val="22"/>
          <w:szCs w:val="22"/>
          <w:lang w:val="zh-CN" w:eastAsia="zh-CN"/>
        </w:rPr>
        <w:t>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w:t>
      </w:r>
    </w:p>
    <w:p w:rsidR="00F16057" w:rsidRPr="00FD5807" w:rsidRDefault="00F16057" w:rsidP="00BE508E">
      <w:pPr>
        <w:numPr>
          <w:ilvl w:val="0"/>
          <w:numId w:val="16"/>
        </w:numPr>
        <w:spacing w:before="120" w:after="120"/>
        <w:ind w:left="1134" w:hanging="567"/>
        <w:jc w:val="both"/>
        <w:rPr>
          <w:rFonts w:ascii="SimSun" w:eastAsia="SimSun" w:hAnsi="SimSun" w:cs="Arial"/>
          <w:bCs/>
          <w:sz w:val="22"/>
          <w:szCs w:val="22"/>
          <w:lang w:val="zh-CN" w:eastAsia="zh-CN"/>
        </w:rPr>
      </w:pPr>
      <w:r w:rsidRPr="00BE508E">
        <w:rPr>
          <w:rFonts w:ascii="SimSun" w:eastAsia="SimSun" w:hAnsi="SimSun" w:cs="SimSun"/>
          <w:sz w:val="22"/>
          <w:szCs w:val="22"/>
          <w:lang w:eastAsia="zh-CN"/>
        </w:rPr>
        <w:t>遴选或</w:t>
      </w:r>
      <w:proofErr w:type="gramStart"/>
      <w:r w:rsidRPr="00BE508E">
        <w:rPr>
          <w:rFonts w:ascii="SimSun" w:eastAsia="SimSun" w:hAnsi="SimSun" w:cs="SimSun"/>
          <w:sz w:val="22"/>
          <w:szCs w:val="22"/>
          <w:lang w:eastAsia="zh-CN"/>
        </w:rPr>
        <w:t>不</w:t>
      </w:r>
      <w:proofErr w:type="gramEnd"/>
      <w:r w:rsidRPr="00BE508E">
        <w:rPr>
          <w:rFonts w:ascii="SimSun" w:eastAsia="SimSun" w:hAnsi="SimSun" w:cs="SimSun"/>
          <w:sz w:val="22"/>
          <w:szCs w:val="22"/>
          <w:lang w:eastAsia="zh-CN"/>
        </w:rPr>
        <w:t>遴选推荐的计划、项目或活动</w:t>
      </w:r>
      <w:r w:rsidRPr="00BE508E">
        <w:rPr>
          <w:rFonts w:ascii="SimSun" w:eastAsia="SimSun" w:hAnsi="SimSun" w:cs="Arial"/>
          <w:sz w:val="22"/>
          <w:szCs w:val="22"/>
          <w:lang w:val="zh-CN" w:eastAsia="zh-CN"/>
        </w:rPr>
        <w:t>，或</w:t>
      </w:r>
      <w:r w:rsidRPr="00FD5807">
        <w:rPr>
          <w:rFonts w:ascii="SimSun" w:eastAsia="SimSun" w:hAnsi="SimSun" w:cs="Arial" w:hint="eastAsia"/>
          <w:sz w:val="22"/>
          <w:szCs w:val="22"/>
          <w:lang w:val="zh-CN" w:eastAsia="zh-CN"/>
        </w:rPr>
        <w:t>将其</w:t>
      </w:r>
      <w:r w:rsidRPr="00FD5807">
        <w:rPr>
          <w:rFonts w:ascii="SimSun" w:eastAsia="SimSun" w:hAnsi="SimSun" w:cs="Arial"/>
          <w:sz w:val="22"/>
          <w:szCs w:val="22"/>
          <w:lang w:val="zh-CN" w:eastAsia="zh-CN"/>
        </w:rPr>
        <w:t>退</w:t>
      </w:r>
      <w:r w:rsidRPr="00FD5807">
        <w:rPr>
          <w:rFonts w:ascii="SimSun" w:eastAsia="SimSun" w:hAnsi="SimSun" w:cs="Arial" w:hint="eastAsia"/>
          <w:sz w:val="22"/>
          <w:szCs w:val="22"/>
          <w:lang w:val="zh-CN" w:eastAsia="zh-CN"/>
        </w:rPr>
        <w:t>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信息；或</w:t>
      </w:r>
    </w:p>
    <w:p w:rsidR="00F16057" w:rsidRPr="00BE508E" w:rsidRDefault="00F16057" w:rsidP="00BE508E">
      <w:pPr>
        <w:numPr>
          <w:ilvl w:val="0"/>
          <w:numId w:val="16"/>
        </w:numPr>
        <w:tabs>
          <w:tab w:val="left" w:pos="248"/>
        </w:tabs>
        <w:ind w:left="1134" w:hanging="567"/>
        <w:rPr>
          <w:rFonts w:ascii="SimSun" w:eastAsia="SimSun" w:hAnsi="SimSun" w:cs="Arial"/>
          <w:sz w:val="22"/>
          <w:szCs w:val="22"/>
          <w:lang w:val="zh-CN" w:eastAsia="zh-CN"/>
        </w:rPr>
      </w:pPr>
      <w:r w:rsidRPr="00BE508E">
        <w:rPr>
          <w:rFonts w:ascii="SimSun" w:eastAsia="SimSun" w:hAnsi="SimSun" w:cs="SimSun" w:hint="eastAsia"/>
          <w:sz w:val="22"/>
          <w:szCs w:val="22"/>
          <w:lang w:eastAsia="zh-CN"/>
        </w:rPr>
        <w:t>批准或不批准国际援助申请</w:t>
      </w:r>
      <w:r w:rsidRPr="00BE508E">
        <w:rPr>
          <w:rFonts w:ascii="SimSun" w:eastAsia="SimSun" w:hAnsi="SimSun" w:cs="Arial"/>
          <w:sz w:val="22"/>
          <w:szCs w:val="22"/>
          <w:lang w:val="zh-CN" w:eastAsia="zh-CN"/>
        </w:rPr>
        <w:t>，</w:t>
      </w:r>
      <w:r w:rsidRPr="00FD5807">
        <w:rPr>
          <w:rFonts w:ascii="SimSun" w:eastAsia="SimSun" w:hAnsi="SimSun" w:cs="Arial"/>
          <w:bCs/>
          <w:sz w:val="22"/>
          <w:szCs w:val="22"/>
          <w:lang w:val="zh-CN" w:eastAsia="zh-CN"/>
        </w:rPr>
        <w:t>或将</w:t>
      </w:r>
      <w:r w:rsidRPr="00FD5807">
        <w:rPr>
          <w:rFonts w:ascii="SimSun" w:eastAsia="SimSun" w:hAnsi="SimSun" w:cs="Arial" w:hint="eastAsia"/>
          <w:bCs/>
          <w:sz w:val="22"/>
          <w:szCs w:val="22"/>
          <w:lang w:val="zh-CN" w:eastAsia="zh-CN"/>
        </w:rPr>
        <w:t>其</w:t>
      </w:r>
      <w:r w:rsidRPr="00FD5807">
        <w:rPr>
          <w:rFonts w:ascii="SimSun" w:eastAsia="SimSun" w:hAnsi="SimSun" w:cs="Arial"/>
          <w:bCs/>
          <w:sz w:val="22"/>
          <w:szCs w:val="22"/>
          <w:lang w:val="zh-CN" w:eastAsia="zh-CN"/>
        </w:rPr>
        <w:t>退</w:t>
      </w:r>
      <w:r w:rsidRPr="00FD5807">
        <w:rPr>
          <w:rFonts w:ascii="SimSun" w:eastAsia="SimSun" w:hAnsi="SimSun" w:cs="Arial" w:hint="eastAsia"/>
          <w:bCs/>
          <w:sz w:val="22"/>
          <w:szCs w:val="22"/>
          <w:lang w:val="zh-CN" w:eastAsia="zh-CN"/>
        </w:rPr>
        <w:t>回申报</w:t>
      </w:r>
      <w:r w:rsidRPr="00FD5807">
        <w:rPr>
          <w:rFonts w:ascii="SimSun" w:eastAsia="SimSun" w:hAnsi="SimSun" w:cs="Arial"/>
          <w:bCs/>
          <w:sz w:val="22"/>
          <w:szCs w:val="22"/>
          <w:lang w:val="zh-CN" w:eastAsia="zh-CN"/>
        </w:rPr>
        <w:t>国</w:t>
      </w:r>
      <w:r w:rsidRPr="00FD5807">
        <w:rPr>
          <w:rFonts w:ascii="SimSun" w:eastAsia="SimSun" w:hAnsi="SimSun" w:cs="Arial" w:hint="eastAsia"/>
          <w:bCs/>
          <w:sz w:val="22"/>
          <w:szCs w:val="22"/>
          <w:lang w:val="zh-CN" w:eastAsia="zh-CN"/>
        </w:rPr>
        <w:t>，请其补充</w:t>
      </w:r>
      <w:r w:rsidRPr="00FD5807">
        <w:rPr>
          <w:rFonts w:ascii="SimSun" w:eastAsia="SimSun" w:hAnsi="SimSun" w:cs="Arial"/>
          <w:bCs/>
          <w:sz w:val="22"/>
          <w:szCs w:val="22"/>
          <w:lang w:val="zh-CN" w:eastAsia="zh-CN"/>
        </w:rPr>
        <w:t>信息。</w:t>
      </w:r>
    </w:p>
    <w:p w:rsidR="00BE508E" w:rsidRDefault="00F16057" w:rsidP="00FD5807">
      <w:pPr>
        <w:tabs>
          <w:tab w:val="left" w:pos="567"/>
          <w:tab w:val="left" w:pos="1134"/>
        </w:tabs>
        <w:ind w:left="1134" w:hanging="1134"/>
        <w:jc w:val="both"/>
        <w:rPr>
          <w:rFonts w:ascii="SimSun" w:eastAsia="SimSun" w:hAnsi="SimSun" w:cs="Arial"/>
          <w:sz w:val="22"/>
          <w:szCs w:val="22"/>
          <w:lang w:val="en-US" w:eastAsia="zh-CN"/>
        </w:rPr>
      </w:pPr>
      <w:r w:rsidRPr="00BE508E">
        <w:rPr>
          <w:rFonts w:ascii="SimSun" w:eastAsia="SimSun" w:hAnsi="SimSun" w:cs="Arial"/>
          <w:sz w:val="22"/>
          <w:szCs w:val="22"/>
          <w:lang w:val="zh-CN" w:eastAsia="zh-CN"/>
        </w:rPr>
        <w:t>35.</w:t>
      </w:r>
      <w:r w:rsidR="00BE508E">
        <w:rPr>
          <w:rFonts w:ascii="SimSun" w:eastAsia="SimSun" w:hAnsi="SimSun" w:cs="Arial"/>
          <w:sz w:val="22"/>
          <w:szCs w:val="22"/>
          <w:lang w:val="en-US" w:eastAsia="zh-CN"/>
        </w:rPr>
        <w:tab/>
      </w:r>
      <w:r w:rsidR="00BE508E">
        <w:rPr>
          <w:rFonts w:ascii="SimSun" w:eastAsia="SimSun" w:hAnsi="SimSun" w:cs="Arial" w:hint="eastAsia"/>
          <w:sz w:val="22"/>
          <w:szCs w:val="22"/>
          <w:lang w:val="en-US" w:eastAsia="zh-CN"/>
        </w:rPr>
        <w:t>委员会在评审之后决定：</w:t>
      </w:r>
    </w:p>
    <w:p w:rsidR="00F16057" w:rsidRPr="00FD5807" w:rsidRDefault="00F16057" w:rsidP="00FD5807">
      <w:pPr>
        <w:numPr>
          <w:ilvl w:val="0"/>
          <w:numId w:val="16"/>
        </w:numPr>
        <w:ind w:left="1134" w:hanging="567"/>
        <w:jc w:val="both"/>
        <w:rPr>
          <w:rFonts w:ascii="SimSun" w:eastAsia="SimSun" w:hAnsi="SimSun" w:cs="Arial"/>
          <w:sz w:val="22"/>
          <w:szCs w:val="22"/>
          <w:lang w:val="zh-CN" w:eastAsia="zh-CN"/>
        </w:rPr>
      </w:pPr>
      <w:r w:rsidRPr="00FD5807">
        <w:rPr>
          <w:rFonts w:ascii="SimSun" w:eastAsia="SimSun" w:hAnsi="SimSun" w:cs="Arial"/>
          <w:sz w:val="22"/>
          <w:szCs w:val="22"/>
          <w:lang w:val="zh-CN" w:eastAsia="zh-CN"/>
        </w:rPr>
        <w:t>是否将</w:t>
      </w:r>
      <w:r w:rsidRPr="00FD5807">
        <w:rPr>
          <w:rFonts w:ascii="SimSun" w:eastAsia="SimSun" w:hAnsi="SimSun" w:cs="Arial" w:hint="eastAsia"/>
          <w:sz w:val="22"/>
          <w:szCs w:val="22"/>
          <w:lang w:val="zh-CN" w:eastAsia="zh-CN"/>
        </w:rPr>
        <w:t>某一</w:t>
      </w:r>
      <w:r w:rsidRPr="00FD5807">
        <w:rPr>
          <w:rFonts w:ascii="SimSun" w:eastAsia="SimSun" w:hAnsi="SimSun" w:cs="SimSun"/>
          <w:sz w:val="22"/>
          <w:szCs w:val="22"/>
          <w:lang w:eastAsia="zh-CN"/>
        </w:rPr>
        <w:t>遗产</w:t>
      </w:r>
      <w:r w:rsidRPr="00FD5807">
        <w:rPr>
          <w:rFonts w:ascii="SimSun" w:eastAsia="SimSun" w:hAnsi="SimSun" w:cs="Arial" w:hint="eastAsia"/>
          <w:sz w:val="22"/>
          <w:szCs w:val="22"/>
          <w:lang w:val="zh-CN" w:eastAsia="zh-CN"/>
        </w:rPr>
        <w:t>项目</w:t>
      </w:r>
      <w:r w:rsidRPr="00FD5807">
        <w:rPr>
          <w:rFonts w:ascii="SimSun" w:eastAsia="SimSun" w:hAnsi="SimSun" w:cs="Arial"/>
          <w:sz w:val="22"/>
          <w:szCs w:val="22"/>
          <w:lang w:val="zh-CN" w:eastAsia="zh-CN"/>
        </w:rPr>
        <w:t>列入急需保护的非物质文化遗产名录</w:t>
      </w:r>
      <w:r w:rsidRPr="00FD5807">
        <w:rPr>
          <w:rFonts w:ascii="SimSun" w:eastAsia="SimSun" w:hAnsi="SimSun" w:cs="Arial"/>
          <w:bCs/>
          <w:sz w:val="22"/>
          <w:szCs w:val="22"/>
          <w:lang w:val="zh-CN" w:eastAsia="zh-CN"/>
        </w:rPr>
        <w:t>或</w:t>
      </w:r>
      <w:r w:rsidRPr="00FD5807">
        <w:rPr>
          <w:rFonts w:ascii="SimSun" w:eastAsia="SimSun" w:hAnsi="SimSun" w:cs="Arial"/>
          <w:sz w:val="22"/>
          <w:szCs w:val="22"/>
          <w:lang w:val="zh-CN" w:eastAsia="zh-CN"/>
        </w:rPr>
        <w:t>人类非物质文化遗产代表作名录，抑或是将申报</w:t>
      </w:r>
      <w:r w:rsidRPr="00FD5807">
        <w:rPr>
          <w:rFonts w:ascii="SimSun" w:eastAsia="SimSun" w:hAnsi="SimSun" w:cs="Arial" w:hint="eastAsia"/>
          <w:sz w:val="22"/>
          <w:szCs w:val="22"/>
          <w:lang w:val="zh-CN" w:eastAsia="zh-CN"/>
        </w:rPr>
        <w:t>材料</w:t>
      </w:r>
      <w:r w:rsidRPr="00FD5807">
        <w:rPr>
          <w:rFonts w:ascii="SimSun" w:eastAsia="SimSun" w:hAnsi="SimSun" w:cs="Arial"/>
          <w:sz w:val="22"/>
          <w:szCs w:val="22"/>
          <w:lang w:val="zh-CN" w:eastAsia="zh-CN"/>
        </w:rPr>
        <w:t>退</w:t>
      </w:r>
      <w:r w:rsidRPr="00FD5807">
        <w:rPr>
          <w:rFonts w:ascii="SimSun" w:eastAsia="SimSun" w:hAnsi="SimSun" w:cs="Arial" w:hint="eastAsia"/>
          <w:sz w:val="22"/>
          <w:szCs w:val="22"/>
          <w:lang w:val="zh-CN" w:eastAsia="zh-CN"/>
        </w:rPr>
        <w:t>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w:t>
      </w:r>
    </w:p>
    <w:p w:rsidR="00F16057" w:rsidRPr="00FD5807" w:rsidRDefault="00F16057" w:rsidP="00BE508E">
      <w:pPr>
        <w:numPr>
          <w:ilvl w:val="0"/>
          <w:numId w:val="16"/>
        </w:numPr>
        <w:ind w:left="1134" w:hanging="567"/>
        <w:jc w:val="both"/>
        <w:rPr>
          <w:rFonts w:ascii="SimSun" w:eastAsia="SimSun" w:hAnsi="SimSun" w:cs="Arial"/>
          <w:sz w:val="22"/>
          <w:szCs w:val="22"/>
          <w:lang w:val="zh-CN" w:eastAsia="zh-CN"/>
        </w:rPr>
      </w:pPr>
      <w:r w:rsidRPr="00FD5807">
        <w:rPr>
          <w:rFonts w:ascii="SimSun" w:eastAsia="SimSun" w:hAnsi="SimSun" w:cs="SimSun" w:hint="eastAsia"/>
          <w:sz w:val="22"/>
          <w:szCs w:val="22"/>
          <w:lang w:eastAsia="zh-CN"/>
        </w:rPr>
        <w:t>是否遴选某一计划、项目或活动作为优秀保护实践</w:t>
      </w:r>
      <w:r w:rsidRPr="00FD5807">
        <w:rPr>
          <w:rFonts w:ascii="SimSun" w:eastAsia="SimSun" w:hAnsi="SimSun" w:cs="Arial"/>
          <w:sz w:val="22"/>
          <w:szCs w:val="22"/>
          <w:lang w:val="zh-CN" w:eastAsia="zh-CN"/>
        </w:rPr>
        <w:t>，或</w:t>
      </w:r>
      <w:r w:rsidRPr="00FD5807">
        <w:rPr>
          <w:rFonts w:ascii="SimSun" w:eastAsia="SimSun" w:hAnsi="SimSun" w:cs="Arial" w:hint="eastAsia"/>
          <w:sz w:val="22"/>
          <w:szCs w:val="22"/>
          <w:lang w:val="zh-CN" w:eastAsia="zh-CN"/>
        </w:rPr>
        <w:t>将其</w:t>
      </w:r>
      <w:r w:rsidRPr="00FD5807">
        <w:rPr>
          <w:rFonts w:ascii="SimSun" w:eastAsia="SimSun" w:hAnsi="SimSun" w:cs="Arial"/>
          <w:sz w:val="22"/>
          <w:szCs w:val="22"/>
          <w:lang w:val="zh-CN" w:eastAsia="zh-CN"/>
        </w:rPr>
        <w:t>退</w:t>
      </w:r>
      <w:r w:rsidRPr="00FD5807">
        <w:rPr>
          <w:rFonts w:ascii="SimSun" w:eastAsia="SimSun" w:hAnsi="SimSun" w:cs="Arial" w:hint="eastAsia"/>
          <w:sz w:val="22"/>
          <w:szCs w:val="22"/>
          <w:lang w:val="zh-CN" w:eastAsia="zh-CN"/>
        </w:rPr>
        <w:t>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w:t>
      </w:r>
    </w:p>
    <w:p w:rsidR="00F16057" w:rsidRPr="00FD5807" w:rsidRDefault="00F16057" w:rsidP="00BE508E">
      <w:pPr>
        <w:numPr>
          <w:ilvl w:val="0"/>
          <w:numId w:val="16"/>
        </w:numPr>
        <w:tabs>
          <w:tab w:val="left" w:pos="248"/>
        </w:tabs>
        <w:ind w:left="1134" w:hanging="567"/>
        <w:rPr>
          <w:rFonts w:ascii="SimSun" w:eastAsia="SimSun" w:hAnsi="SimSun" w:cs="Arial"/>
          <w:sz w:val="22"/>
          <w:szCs w:val="22"/>
          <w:lang w:val="zh-CN" w:eastAsia="zh-CN"/>
        </w:rPr>
      </w:pPr>
      <w:r w:rsidRPr="00FD5807">
        <w:rPr>
          <w:rFonts w:ascii="SimSun" w:eastAsia="SimSun" w:hAnsi="SimSun" w:cs="SimSun" w:hint="eastAsia"/>
          <w:sz w:val="22"/>
          <w:szCs w:val="22"/>
          <w:lang w:eastAsia="zh-CN"/>
        </w:rPr>
        <w:t>是否批准</w:t>
      </w:r>
      <w:r w:rsidRPr="00FD5807">
        <w:rPr>
          <w:rFonts w:ascii="SimSun" w:eastAsia="SimSun" w:hAnsi="SimSun"/>
          <w:sz w:val="22"/>
          <w:szCs w:val="22"/>
          <w:lang w:eastAsia="zh-CN"/>
        </w:rPr>
        <w:t>10</w:t>
      </w:r>
      <w:r w:rsidRPr="00FD5807">
        <w:rPr>
          <w:rFonts w:ascii="SimSun" w:eastAsia="SimSun" w:hAnsi="SimSun" w:cs="SimSun" w:hint="eastAsia"/>
          <w:sz w:val="22"/>
          <w:szCs w:val="22"/>
          <w:lang w:eastAsia="zh-CN"/>
        </w:rPr>
        <w:t>万美元以上国际援助的申请</w:t>
      </w:r>
      <w:r w:rsidRPr="00FD5807">
        <w:rPr>
          <w:rFonts w:ascii="SimSun" w:eastAsia="SimSun" w:hAnsi="SimSun" w:cs="Arial"/>
          <w:sz w:val="22"/>
          <w:szCs w:val="22"/>
          <w:lang w:val="zh-CN" w:eastAsia="zh-CN"/>
        </w:rPr>
        <w:t>，或</w:t>
      </w:r>
      <w:r w:rsidRPr="00FD5807">
        <w:rPr>
          <w:rFonts w:ascii="SimSun" w:eastAsia="SimSun" w:hAnsi="SimSun" w:cs="Arial" w:hint="eastAsia"/>
          <w:sz w:val="22"/>
          <w:szCs w:val="22"/>
          <w:lang w:val="zh-CN" w:eastAsia="zh-CN"/>
        </w:rPr>
        <w:t>将其退回申报</w:t>
      </w:r>
      <w:r w:rsidRPr="00FD5807">
        <w:rPr>
          <w:rFonts w:ascii="SimSun" w:eastAsia="SimSun" w:hAnsi="SimSun" w:cs="Arial"/>
          <w:sz w:val="22"/>
          <w:szCs w:val="22"/>
          <w:lang w:val="zh-CN" w:eastAsia="zh-CN"/>
        </w:rPr>
        <w:t>国</w:t>
      </w:r>
      <w:r w:rsidRPr="00FD5807">
        <w:rPr>
          <w:rFonts w:ascii="SimSun" w:eastAsia="SimSun" w:hAnsi="SimSun" w:cs="Arial" w:hint="eastAsia"/>
          <w:sz w:val="22"/>
          <w:szCs w:val="22"/>
          <w:lang w:val="zh-CN" w:eastAsia="zh-CN"/>
        </w:rPr>
        <w:t>，请其补充</w:t>
      </w:r>
      <w:r w:rsidRPr="00FD5807">
        <w:rPr>
          <w:rFonts w:ascii="SimSun" w:eastAsia="SimSun" w:hAnsi="SimSun" w:cs="Arial"/>
          <w:sz w:val="22"/>
          <w:szCs w:val="22"/>
          <w:lang w:val="zh-CN" w:eastAsia="zh-CN"/>
        </w:rPr>
        <w:t>信息。</w:t>
      </w:r>
    </w:p>
    <w:p w:rsidR="00F16057" w:rsidRPr="00BE508E" w:rsidRDefault="00F16057" w:rsidP="00BE508E">
      <w:pPr>
        <w:tabs>
          <w:tab w:val="left" w:pos="248"/>
        </w:tabs>
        <w:spacing w:before="120" w:after="120"/>
        <w:ind w:left="567" w:hanging="567"/>
        <w:rPr>
          <w:rFonts w:ascii="SimSun" w:eastAsia="SimSun" w:hAnsi="SimSun" w:cs="Arial"/>
          <w:sz w:val="22"/>
          <w:szCs w:val="22"/>
          <w:lang w:val="zh-CN" w:eastAsia="zh-CN"/>
        </w:rPr>
      </w:pPr>
      <w:r w:rsidRPr="00BE508E">
        <w:rPr>
          <w:rFonts w:ascii="SimSun" w:eastAsia="SimSun" w:hAnsi="SimSun" w:cs="Arial"/>
          <w:sz w:val="22"/>
          <w:szCs w:val="22"/>
          <w:lang w:val="zh-CN"/>
        </w:rPr>
        <w:t>36.</w:t>
      </w:r>
      <w:r w:rsidRPr="00BE508E">
        <w:rPr>
          <w:rFonts w:ascii="SimSun" w:eastAsia="SimSun" w:hAnsi="SimSun" w:cs="Arial"/>
          <w:sz w:val="22"/>
          <w:szCs w:val="22"/>
          <w:lang w:val="zh-CN"/>
        </w:rPr>
        <w:tab/>
      </w:r>
      <w:r w:rsidRPr="00BE508E">
        <w:rPr>
          <w:rFonts w:ascii="SimSun" w:eastAsia="SimSun" w:hAnsi="SimSun" w:cs="Arial"/>
          <w:sz w:val="22"/>
          <w:szCs w:val="22"/>
          <w:lang w:val="zh-CN" w:eastAsia="zh-CN"/>
        </w:rPr>
        <w:t>委员会决定不列入、</w:t>
      </w:r>
      <w:r w:rsidRPr="00FD5807">
        <w:rPr>
          <w:rFonts w:ascii="SimSun" w:eastAsia="SimSun" w:hAnsi="SimSun" w:cs="Arial" w:hint="eastAsia"/>
          <w:sz w:val="22"/>
          <w:szCs w:val="22"/>
          <w:lang w:val="zh-CN" w:eastAsia="zh-CN"/>
        </w:rPr>
        <w:t>遴选</w:t>
      </w:r>
      <w:r w:rsidRPr="00FD5807">
        <w:rPr>
          <w:rFonts w:ascii="SimSun" w:eastAsia="SimSun" w:hAnsi="SimSun" w:cs="Arial"/>
          <w:sz w:val="22"/>
          <w:szCs w:val="22"/>
          <w:lang w:val="zh-CN" w:eastAsia="zh-CN"/>
        </w:rPr>
        <w:t>或批准，或退</w:t>
      </w:r>
      <w:r w:rsidRPr="00BE508E">
        <w:rPr>
          <w:rFonts w:ascii="SimSun" w:eastAsia="SimSun" w:hAnsi="SimSun" w:cs="Arial" w:hint="eastAsia"/>
          <w:sz w:val="22"/>
          <w:szCs w:val="22"/>
          <w:lang w:val="zh-CN" w:eastAsia="zh-CN"/>
        </w:rPr>
        <w:t>回</w:t>
      </w:r>
      <w:proofErr w:type="gramStart"/>
      <w:r w:rsidRPr="00BE508E">
        <w:rPr>
          <w:rFonts w:ascii="SimSun" w:eastAsia="SimSun" w:hAnsi="SimSun" w:cs="Arial" w:hint="eastAsia"/>
          <w:sz w:val="22"/>
          <w:szCs w:val="22"/>
          <w:lang w:val="zh-CN" w:eastAsia="zh-CN"/>
        </w:rPr>
        <w:t>申报</w:t>
      </w:r>
      <w:r w:rsidRPr="00BE508E">
        <w:rPr>
          <w:rFonts w:ascii="SimSun" w:eastAsia="SimSun" w:hAnsi="SimSun" w:cs="Arial"/>
          <w:sz w:val="22"/>
          <w:szCs w:val="22"/>
          <w:lang w:val="zh-CN" w:eastAsia="zh-CN"/>
        </w:rPr>
        <w:t>国</w:t>
      </w:r>
      <w:proofErr w:type="gramEnd"/>
      <w:r w:rsidRPr="00BE508E">
        <w:rPr>
          <w:rFonts w:ascii="SimSun" w:eastAsia="SimSun" w:hAnsi="SimSun" w:cs="Arial" w:hint="eastAsia"/>
          <w:sz w:val="22"/>
          <w:szCs w:val="22"/>
          <w:lang w:val="zh-CN" w:eastAsia="zh-CN"/>
        </w:rPr>
        <w:t>补充</w:t>
      </w:r>
      <w:r w:rsidRPr="00BE508E">
        <w:rPr>
          <w:rFonts w:ascii="SimSun" w:eastAsia="SimSun" w:hAnsi="SimSun" w:cs="Arial"/>
          <w:sz w:val="22"/>
          <w:szCs w:val="22"/>
          <w:lang w:val="zh-CN" w:eastAsia="zh-CN"/>
        </w:rPr>
        <w:t>信息的</w:t>
      </w:r>
      <w:r w:rsidRPr="00BE508E">
        <w:rPr>
          <w:rFonts w:ascii="SimSun" w:eastAsia="SimSun" w:hAnsi="SimSun" w:cs="Arial" w:hint="eastAsia"/>
          <w:sz w:val="22"/>
          <w:szCs w:val="22"/>
          <w:lang w:val="zh-CN" w:eastAsia="zh-CN"/>
        </w:rPr>
        <w:t>申报</w:t>
      </w:r>
      <w:r w:rsidRPr="00BE508E">
        <w:rPr>
          <w:rFonts w:ascii="SimSun" w:eastAsia="SimSun" w:hAnsi="SimSun" w:cs="Arial"/>
          <w:sz w:val="22"/>
          <w:szCs w:val="22"/>
          <w:lang w:val="zh-CN" w:eastAsia="zh-CN"/>
        </w:rPr>
        <w:t>、</w:t>
      </w:r>
      <w:r w:rsidRPr="00BE508E">
        <w:rPr>
          <w:rFonts w:ascii="SimSun" w:eastAsia="SimSun" w:hAnsi="SimSun" w:cs="Arial" w:hint="eastAsia"/>
          <w:sz w:val="22"/>
          <w:szCs w:val="22"/>
          <w:lang w:val="zh-CN" w:eastAsia="zh-CN"/>
        </w:rPr>
        <w:t>推荐</w:t>
      </w:r>
      <w:r w:rsidRPr="00FD5807">
        <w:rPr>
          <w:rFonts w:ascii="SimSun" w:eastAsia="SimSun" w:hAnsi="SimSun" w:cs="Arial"/>
          <w:sz w:val="22"/>
          <w:szCs w:val="22"/>
          <w:lang w:val="zh-CN" w:eastAsia="zh-CN"/>
        </w:rPr>
        <w:t>或申请，</w:t>
      </w:r>
      <w:r w:rsidRPr="00BE508E">
        <w:rPr>
          <w:rFonts w:ascii="SimSun" w:eastAsia="SimSun" w:hAnsi="SimSun" w:cs="Arial" w:hint="eastAsia"/>
          <w:sz w:val="22"/>
          <w:szCs w:val="22"/>
          <w:lang w:val="zh-CN" w:eastAsia="zh-CN"/>
        </w:rPr>
        <w:t>经</w:t>
      </w:r>
      <w:r w:rsidRPr="00BE508E">
        <w:rPr>
          <w:rFonts w:ascii="SimSun" w:eastAsia="SimSun" w:hAnsi="SimSun" w:cs="Arial"/>
          <w:sz w:val="22"/>
          <w:szCs w:val="22"/>
          <w:lang w:val="zh-CN" w:eastAsia="zh-CN"/>
        </w:rPr>
        <w:t>更新和补充后可在</w:t>
      </w:r>
      <w:r w:rsidRPr="00BE508E">
        <w:rPr>
          <w:rFonts w:ascii="SimSun" w:eastAsia="SimSun" w:hAnsi="SimSun" w:cs="Arial" w:hint="eastAsia"/>
          <w:sz w:val="22"/>
          <w:szCs w:val="22"/>
          <w:lang w:val="zh-CN" w:eastAsia="zh-CN"/>
        </w:rPr>
        <w:t>以后的申报</w:t>
      </w:r>
      <w:r w:rsidRPr="00BE508E">
        <w:rPr>
          <w:rFonts w:ascii="SimSun" w:eastAsia="SimSun" w:hAnsi="SimSun" w:cs="Arial"/>
          <w:sz w:val="22"/>
          <w:szCs w:val="22"/>
          <w:lang w:val="zh-CN" w:eastAsia="zh-CN"/>
        </w:rPr>
        <w:t>周期</w:t>
      </w:r>
      <w:r w:rsidRPr="00BE508E">
        <w:rPr>
          <w:rFonts w:ascii="SimSun" w:eastAsia="SimSun" w:hAnsi="SimSun" w:cs="Arial" w:hint="eastAsia"/>
          <w:sz w:val="22"/>
          <w:szCs w:val="22"/>
          <w:lang w:val="zh-CN" w:eastAsia="zh-CN"/>
        </w:rPr>
        <w:t>内</w:t>
      </w:r>
      <w:r w:rsidRPr="00BE508E">
        <w:rPr>
          <w:rFonts w:ascii="SimSun" w:eastAsia="SimSun" w:hAnsi="SimSun" w:cs="Arial"/>
          <w:sz w:val="22"/>
          <w:szCs w:val="22"/>
          <w:lang w:val="zh-CN" w:eastAsia="zh-CN"/>
        </w:rPr>
        <w:t>重新提交委员会</w:t>
      </w:r>
      <w:r w:rsidRPr="00BE508E">
        <w:rPr>
          <w:rFonts w:ascii="SimSun" w:eastAsia="SimSun" w:hAnsi="SimSun" w:cs="Arial" w:hint="eastAsia"/>
          <w:sz w:val="22"/>
          <w:szCs w:val="22"/>
          <w:lang w:val="zh-CN" w:eastAsia="zh-CN"/>
        </w:rPr>
        <w:t>评</w:t>
      </w:r>
      <w:r w:rsidRPr="00BE508E">
        <w:rPr>
          <w:rFonts w:ascii="SimSun" w:eastAsia="SimSun" w:hAnsi="SimSun" w:cs="Arial"/>
          <w:sz w:val="22"/>
          <w:szCs w:val="22"/>
          <w:lang w:val="zh-CN" w:eastAsia="zh-CN"/>
        </w:rPr>
        <w:t>审。</w:t>
      </w:r>
    </w:p>
    <w:p w:rsidR="00F16057" w:rsidRPr="00FD5807" w:rsidRDefault="00F16057" w:rsidP="00E058B1">
      <w:pPr>
        <w:tabs>
          <w:tab w:val="left" w:pos="248"/>
        </w:tabs>
        <w:spacing w:before="120" w:after="360"/>
        <w:ind w:left="567" w:hanging="567"/>
        <w:rPr>
          <w:rFonts w:ascii="SimSun" w:eastAsia="SimSun" w:hAnsi="SimSun" w:cs="Arial"/>
          <w:sz w:val="22"/>
          <w:szCs w:val="22"/>
          <w:lang w:val="zh-CN" w:eastAsia="zh-CN"/>
        </w:rPr>
      </w:pPr>
      <w:r w:rsidRPr="00BE508E">
        <w:rPr>
          <w:rFonts w:ascii="SimSun" w:eastAsia="SimSun" w:hAnsi="SimSun" w:cs="Arial"/>
          <w:sz w:val="22"/>
          <w:szCs w:val="22"/>
          <w:lang w:val="zh-CN"/>
        </w:rPr>
        <w:t>37.</w:t>
      </w:r>
      <w:r w:rsidRPr="00BE508E">
        <w:rPr>
          <w:rFonts w:ascii="SimSun" w:eastAsia="SimSun" w:hAnsi="SimSun" w:cs="Arial"/>
          <w:sz w:val="22"/>
          <w:szCs w:val="22"/>
          <w:lang w:val="zh-CN"/>
        </w:rPr>
        <w:tab/>
      </w:r>
      <w:r w:rsidRPr="00FD5807">
        <w:rPr>
          <w:rFonts w:ascii="SimSun" w:eastAsia="SimSun" w:hAnsi="SimSun" w:cs="Arial"/>
          <w:sz w:val="22"/>
          <w:szCs w:val="22"/>
          <w:lang w:val="zh-CN" w:eastAsia="zh-CN"/>
        </w:rPr>
        <w:t>委员会决定将</w:t>
      </w:r>
      <w:r w:rsidRPr="00FD5807">
        <w:rPr>
          <w:rFonts w:ascii="SimSun" w:eastAsia="SimSun" w:hAnsi="SimSun" w:cs="Arial" w:hint="eastAsia"/>
          <w:sz w:val="22"/>
          <w:szCs w:val="22"/>
          <w:lang w:val="zh-CN" w:eastAsia="zh-CN"/>
        </w:rPr>
        <w:t>申报</w:t>
      </w:r>
      <w:r w:rsidRPr="00FD5807">
        <w:rPr>
          <w:rFonts w:ascii="SimSun" w:eastAsia="SimSun" w:hAnsi="SimSun" w:cs="Arial"/>
          <w:sz w:val="22"/>
          <w:szCs w:val="22"/>
          <w:lang w:val="zh-CN" w:eastAsia="zh-CN"/>
        </w:rPr>
        <w:t>、</w:t>
      </w:r>
      <w:r w:rsidRPr="00FD5807">
        <w:rPr>
          <w:rFonts w:ascii="SimSun" w:eastAsia="SimSun" w:hAnsi="SimSun" w:cs="Arial" w:hint="eastAsia"/>
          <w:sz w:val="22"/>
          <w:szCs w:val="22"/>
          <w:lang w:val="zh-CN" w:eastAsia="zh-CN"/>
        </w:rPr>
        <w:t>推荐</w:t>
      </w:r>
      <w:r w:rsidRPr="00FD5807">
        <w:rPr>
          <w:rFonts w:ascii="SimSun" w:eastAsia="SimSun" w:hAnsi="SimSun" w:cs="Arial"/>
          <w:sz w:val="22"/>
          <w:szCs w:val="22"/>
          <w:lang w:val="zh-CN" w:eastAsia="zh-CN"/>
        </w:rPr>
        <w:t>或申请</w:t>
      </w:r>
      <w:r w:rsidRPr="00FD5807">
        <w:rPr>
          <w:rFonts w:ascii="SimSun" w:eastAsia="SimSun" w:hAnsi="SimSun" w:cs="Arial" w:hint="eastAsia"/>
          <w:sz w:val="22"/>
          <w:szCs w:val="22"/>
          <w:lang w:val="zh-CN" w:eastAsia="zh-CN"/>
        </w:rPr>
        <w:t>退回</w:t>
      </w:r>
      <w:proofErr w:type="gramStart"/>
      <w:r w:rsidRPr="00FD5807">
        <w:rPr>
          <w:rFonts w:ascii="SimSun" w:eastAsia="SimSun" w:hAnsi="SimSun" w:cs="Arial" w:hint="eastAsia"/>
          <w:sz w:val="22"/>
          <w:szCs w:val="22"/>
          <w:lang w:val="zh-CN" w:eastAsia="zh-CN"/>
        </w:rPr>
        <w:t>申报</w:t>
      </w:r>
      <w:r w:rsidRPr="00FD5807">
        <w:rPr>
          <w:rFonts w:ascii="SimSun" w:eastAsia="SimSun" w:hAnsi="SimSun" w:cs="Arial"/>
          <w:sz w:val="22"/>
          <w:szCs w:val="22"/>
          <w:lang w:val="zh-CN" w:eastAsia="zh-CN"/>
        </w:rPr>
        <w:t>国</w:t>
      </w:r>
      <w:proofErr w:type="gramEnd"/>
      <w:r w:rsidRPr="00FD5807">
        <w:rPr>
          <w:rFonts w:ascii="SimSun" w:eastAsia="SimSun" w:hAnsi="SimSun" w:cs="Arial" w:hint="eastAsia"/>
          <w:sz w:val="22"/>
          <w:szCs w:val="22"/>
          <w:lang w:val="zh-CN" w:eastAsia="zh-CN"/>
        </w:rPr>
        <w:t>以补充</w:t>
      </w:r>
      <w:r w:rsidRPr="00FD5807">
        <w:rPr>
          <w:rFonts w:ascii="SimSun" w:eastAsia="SimSun" w:hAnsi="SimSun" w:cs="Arial"/>
          <w:sz w:val="22"/>
          <w:szCs w:val="22"/>
          <w:lang w:val="zh-CN" w:eastAsia="zh-CN"/>
        </w:rPr>
        <w:t>信息，并不暗示或保证今后该遗产</w:t>
      </w:r>
      <w:r w:rsidRPr="00FD5807">
        <w:rPr>
          <w:rFonts w:ascii="SimSun" w:eastAsia="SimSun" w:hAnsi="SimSun" w:cs="Arial" w:hint="eastAsia"/>
          <w:sz w:val="22"/>
          <w:szCs w:val="22"/>
          <w:lang w:val="zh-CN" w:eastAsia="zh-CN"/>
        </w:rPr>
        <w:t>项目</w:t>
      </w:r>
      <w:r w:rsidRPr="00FD5807">
        <w:rPr>
          <w:rFonts w:ascii="SimSun" w:eastAsia="SimSun" w:hAnsi="SimSun" w:cs="Arial"/>
          <w:sz w:val="22"/>
          <w:szCs w:val="22"/>
          <w:lang w:val="zh-CN" w:eastAsia="zh-CN"/>
        </w:rPr>
        <w:t>将会</w:t>
      </w:r>
      <w:r w:rsidRPr="00FD5807">
        <w:rPr>
          <w:rFonts w:ascii="SimSun" w:eastAsia="SimSun" w:hAnsi="SimSun" w:cs="Arial" w:hint="eastAsia"/>
          <w:sz w:val="22"/>
          <w:szCs w:val="22"/>
          <w:lang w:val="zh-CN" w:eastAsia="zh-CN"/>
        </w:rPr>
        <w:t>列入，推荐项目</w:t>
      </w:r>
      <w:r w:rsidRPr="00FD5807">
        <w:rPr>
          <w:rFonts w:ascii="SimSun" w:eastAsia="SimSun" w:hAnsi="SimSun" w:cs="Arial"/>
          <w:sz w:val="22"/>
          <w:szCs w:val="22"/>
          <w:lang w:val="zh-CN" w:eastAsia="zh-CN"/>
        </w:rPr>
        <w:t>将</w:t>
      </w:r>
      <w:r w:rsidRPr="00FD5807">
        <w:rPr>
          <w:rFonts w:ascii="SimSun" w:eastAsia="SimSun" w:hAnsi="SimSun" w:cs="Arial" w:hint="eastAsia"/>
          <w:sz w:val="22"/>
          <w:szCs w:val="22"/>
          <w:lang w:val="zh-CN" w:eastAsia="zh-CN"/>
        </w:rPr>
        <w:t>被遴选</w:t>
      </w:r>
      <w:r w:rsidRPr="00FD5807">
        <w:rPr>
          <w:rFonts w:ascii="SimSun" w:eastAsia="SimSun" w:hAnsi="SimSun" w:cs="Arial"/>
          <w:sz w:val="22"/>
          <w:szCs w:val="22"/>
          <w:lang w:val="zh-CN" w:eastAsia="zh-CN"/>
        </w:rPr>
        <w:t>，或申请将获批</w:t>
      </w:r>
      <w:r w:rsidRPr="00FD5807">
        <w:rPr>
          <w:rFonts w:ascii="SimSun" w:eastAsia="SimSun" w:hAnsi="SimSun" w:cs="Arial" w:hint="eastAsia"/>
          <w:sz w:val="22"/>
          <w:szCs w:val="22"/>
          <w:lang w:val="zh-CN" w:eastAsia="zh-CN"/>
        </w:rPr>
        <w:t>准</w:t>
      </w:r>
      <w:r w:rsidRPr="00FD5807">
        <w:rPr>
          <w:rFonts w:ascii="SimSun" w:eastAsia="SimSun" w:hAnsi="SimSun" w:cs="Arial"/>
          <w:sz w:val="22"/>
          <w:szCs w:val="22"/>
          <w:lang w:val="zh-CN" w:eastAsia="zh-CN"/>
        </w:rPr>
        <w:t>。任何后续的重新提交，必须充分表明其满足列入、</w:t>
      </w:r>
      <w:r w:rsidRPr="00FD5807">
        <w:rPr>
          <w:rFonts w:ascii="SimSun" w:eastAsia="SimSun" w:hAnsi="SimSun" w:cs="Arial" w:hint="eastAsia"/>
          <w:sz w:val="22"/>
          <w:szCs w:val="22"/>
          <w:lang w:val="zh-CN" w:eastAsia="zh-CN"/>
        </w:rPr>
        <w:t>遴选</w:t>
      </w:r>
      <w:r w:rsidRPr="00FD5807">
        <w:rPr>
          <w:rFonts w:ascii="SimSun" w:eastAsia="SimSun" w:hAnsi="SimSun" w:cs="Arial"/>
          <w:sz w:val="22"/>
          <w:szCs w:val="22"/>
          <w:lang w:val="zh-CN" w:eastAsia="zh-CN"/>
        </w:rPr>
        <w:t>或</w:t>
      </w:r>
      <w:r w:rsidRPr="00FD5807">
        <w:rPr>
          <w:rFonts w:ascii="SimSun" w:eastAsia="SimSun" w:hAnsi="SimSun" w:cs="Arial" w:hint="eastAsia"/>
          <w:sz w:val="22"/>
          <w:szCs w:val="22"/>
          <w:lang w:val="zh-CN" w:eastAsia="zh-CN"/>
        </w:rPr>
        <w:t>批准的</w:t>
      </w:r>
      <w:r w:rsidRPr="00FD5807">
        <w:rPr>
          <w:rFonts w:ascii="SimSun" w:eastAsia="SimSun" w:hAnsi="SimSun" w:cs="Arial"/>
          <w:sz w:val="22"/>
          <w:szCs w:val="22"/>
          <w:lang w:val="zh-CN" w:eastAsia="zh-CN"/>
        </w:rPr>
        <w:t>标准。</w:t>
      </w:r>
    </w:p>
    <w:p w:rsidR="00351675" w:rsidRPr="00351675" w:rsidRDefault="00351675" w:rsidP="00FD5807">
      <w:pPr>
        <w:numPr>
          <w:ilvl w:val="0"/>
          <w:numId w:val="15"/>
        </w:numPr>
        <w:autoSpaceDE w:val="0"/>
        <w:autoSpaceDN w:val="0"/>
        <w:adjustRightInd w:val="0"/>
        <w:spacing w:before="240" w:after="120"/>
        <w:ind w:left="567" w:hanging="567"/>
        <w:jc w:val="both"/>
        <w:rPr>
          <w:rFonts w:ascii="SimSun" w:eastAsia="SimSun" w:hAnsi="SimSun" w:cs="Arial"/>
          <w:b/>
          <w:sz w:val="22"/>
          <w:szCs w:val="22"/>
          <w:lang w:val="zh-CN" w:eastAsia="zh-CN"/>
        </w:rPr>
      </w:pPr>
      <w:r w:rsidRPr="00351675">
        <w:rPr>
          <w:rFonts w:ascii="SimSun" w:eastAsia="SimSun" w:hAnsi="SimSun" w:cs="Arial" w:hint="eastAsia"/>
          <w:b/>
          <w:sz w:val="22"/>
          <w:szCs w:val="22"/>
          <w:lang w:val="zh-CN" w:eastAsia="zh-CN"/>
        </w:rPr>
        <w:t>审议对</w:t>
      </w:r>
      <w:r w:rsidRPr="00351675">
        <w:rPr>
          <w:rFonts w:ascii="SimSun" w:eastAsia="SimSun" w:hAnsi="SimSun" w:cs="Arial"/>
          <w:b/>
          <w:sz w:val="22"/>
          <w:szCs w:val="22"/>
          <w:lang w:val="zh-CN" w:eastAsia="zh-CN"/>
        </w:rPr>
        <w:t>非政府组织</w:t>
      </w:r>
      <w:r w:rsidRPr="00351675">
        <w:rPr>
          <w:rFonts w:ascii="SimSun" w:eastAsia="SimSun" w:hAnsi="SimSun" w:cs="Arial" w:hint="eastAsia"/>
          <w:b/>
          <w:sz w:val="22"/>
          <w:szCs w:val="22"/>
          <w:lang w:val="zh-CN" w:eastAsia="zh-CN"/>
        </w:rPr>
        <w:t>认证的时间表</w:t>
      </w:r>
    </w:p>
    <w:p w:rsidR="00F16057" w:rsidRPr="00351675" w:rsidRDefault="00F16057" w:rsidP="00FD5807">
      <w:pPr>
        <w:autoSpaceDE w:val="0"/>
        <w:autoSpaceDN w:val="0"/>
        <w:adjustRightInd w:val="0"/>
        <w:spacing w:before="120" w:after="120"/>
        <w:ind w:left="567" w:hanging="567"/>
        <w:jc w:val="both"/>
        <w:rPr>
          <w:rFonts w:ascii="SimSun" w:eastAsia="SimSun" w:hAnsi="SimSun" w:cs="Arial"/>
          <w:b/>
          <w:sz w:val="22"/>
          <w:szCs w:val="22"/>
          <w:u w:val="single"/>
          <w:lang w:val="zh-CN" w:eastAsia="zh-CN"/>
        </w:rPr>
      </w:pPr>
      <w:r w:rsidRPr="00FD5807">
        <w:rPr>
          <w:rFonts w:ascii="SimSun" w:eastAsia="SimSun" w:hAnsi="SimSun" w:cs="Arial"/>
          <w:sz w:val="22"/>
          <w:szCs w:val="22"/>
          <w:lang w:val="en-US" w:eastAsia="zh-CN"/>
        </w:rPr>
        <w:t>98.</w:t>
      </w:r>
      <w:r w:rsidRPr="00FD5807">
        <w:rPr>
          <w:rFonts w:ascii="SimSun" w:eastAsia="SimSun" w:hAnsi="SimSun" w:cs="Arial"/>
          <w:sz w:val="22"/>
          <w:szCs w:val="22"/>
          <w:lang w:val="en-US" w:eastAsia="zh-CN"/>
        </w:rPr>
        <w:tab/>
      </w:r>
      <w:r w:rsidRPr="00351675">
        <w:rPr>
          <w:rFonts w:ascii="SimSun" w:eastAsia="SimSun" w:hAnsi="SimSun" w:cs="Arial" w:hint="eastAsia"/>
          <w:sz w:val="22"/>
          <w:szCs w:val="22"/>
          <w:lang w:val="en-GB" w:eastAsia="zh-CN"/>
        </w:rPr>
        <w:t>认证申请应使用</w:t>
      </w:r>
      <w:r w:rsidRPr="00351675">
        <w:rPr>
          <w:rFonts w:ascii="SimSun" w:eastAsia="SimSun" w:hAnsi="SimSun" w:cs="Arial"/>
          <w:sz w:val="22"/>
          <w:szCs w:val="22"/>
          <w:lang w:val="en-GB" w:eastAsia="zh-CN"/>
        </w:rPr>
        <w:t>ICH-09</w:t>
      </w:r>
      <w:r w:rsidRPr="00351675">
        <w:rPr>
          <w:rFonts w:ascii="SimSun" w:eastAsia="SimSun" w:hAnsi="SimSun" w:cs="Arial" w:hint="eastAsia"/>
          <w:sz w:val="22"/>
          <w:szCs w:val="22"/>
          <w:lang w:val="en-GB" w:eastAsia="zh-CN"/>
        </w:rPr>
        <w:t>表（可登陆</w:t>
      </w:r>
      <w:r w:rsidR="00BA7215" w:rsidRPr="009001CA">
        <w:rPr>
          <w:rStyle w:val="Hyperlink"/>
        </w:rPr>
        <w:fldChar w:fldCharType="begin"/>
      </w:r>
      <w:r w:rsidR="00BA7215" w:rsidRPr="009001CA">
        <w:rPr>
          <w:rStyle w:val="Hyperlink"/>
          <w:lang w:eastAsia="zh-CN"/>
        </w:rPr>
        <w:instrText xml:space="preserve"> HYPERLINK "http://www.unesco.org/culture/ich" </w:instrText>
      </w:r>
      <w:r w:rsidR="00BA7215" w:rsidRPr="009001CA">
        <w:rPr>
          <w:rStyle w:val="Hyperlink"/>
        </w:rPr>
        <w:fldChar w:fldCharType="separate"/>
      </w:r>
      <w:r w:rsidRPr="009001CA">
        <w:rPr>
          <w:rStyle w:val="Hyperlink"/>
          <w:rFonts w:eastAsia="SimSun"/>
          <w:lang w:eastAsia="zh-CN"/>
        </w:rPr>
        <w:t>www.unesco.org/culture/ich</w:t>
      </w:r>
      <w:r w:rsidR="00BA7215" w:rsidRPr="009001CA">
        <w:rPr>
          <w:rStyle w:val="Hyperlink"/>
          <w:lang w:val="en-GB" w:eastAsia="zh-CN"/>
        </w:rPr>
        <w:fldChar w:fldCharType="end"/>
      </w:r>
      <w:r w:rsidRPr="00351675">
        <w:rPr>
          <w:rFonts w:ascii="SimSun" w:eastAsia="SimSun" w:hAnsi="SimSun" w:cs="Arial" w:hint="eastAsia"/>
          <w:sz w:val="22"/>
          <w:szCs w:val="22"/>
          <w:lang w:val="en-GB" w:eastAsia="zh-CN"/>
        </w:rPr>
        <w:t>获取，或向秘书处索取），</w:t>
      </w:r>
      <w:r w:rsidRPr="00FD5807">
        <w:rPr>
          <w:rFonts w:ascii="SimSun" w:eastAsia="SimSun" w:hAnsi="SimSun" w:cs="Arial" w:hint="eastAsia"/>
          <w:color w:val="000000" w:themeColor="text1"/>
          <w:sz w:val="22"/>
          <w:szCs w:val="22"/>
          <w:lang w:val="en-GB" w:eastAsia="zh-CN"/>
        </w:rPr>
        <w:t>应包含、且只应包含要求提供的信息</w:t>
      </w:r>
      <w:r w:rsidRPr="00FD5807">
        <w:rPr>
          <w:rFonts w:ascii="SimSun" w:eastAsia="SimSun" w:hAnsi="SimSun" w:cs="Arial"/>
          <w:color w:val="000000" w:themeColor="text1"/>
          <w:sz w:val="22"/>
          <w:szCs w:val="22"/>
          <w:lang w:val="zh-CN" w:eastAsia="zh-CN"/>
        </w:rPr>
        <w:t>。</w:t>
      </w:r>
      <w:r w:rsidRPr="00FD5807">
        <w:rPr>
          <w:rFonts w:ascii="SimSun" w:eastAsia="SimSun" w:hAnsi="SimSun" w:cs="Arial" w:hint="eastAsia"/>
          <w:color w:val="000000" w:themeColor="text1"/>
          <w:sz w:val="22"/>
          <w:szCs w:val="22"/>
          <w:lang w:val="zh-CN" w:eastAsia="zh-CN"/>
        </w:rPr>
        <w:t>申请</w:t>
      </w:r>
      <w:r w:rsidRPr="00FD5807">
        <w:rPr>
          <w:rFonts w:ascii="SimSun" w:eastAsia="SimSun" w:hAnsi="SimSun" w:cs="Arial"/>
          <w:color w:val="000000" w:themeColor="text1"/>
          <w:sz w:val="22"/>
          <w:szCs w:val="22"/>
          <w:lang w:val="zh-CN" w:eastAsia="zh-CN"/>
        </w:rPr>
        <w:t>应</w:t>
      </w:r>
      <w:r w:rsidRPr="00FD5807">
        <w:rPr>
          <w:rFonts w:ascii="SimSun" w:eastAsia="SimSun" w:hAnsi="SimSun" w:cs="Arial" w:hint="eastAsia"/>
          <w:color w:val="000000" w:themeColor="text1"/>
          <w:sz w:val="22"/>
          <w:szCs w:val="22"/>
          <w:lang w:val="zh-CN" w:eastAsia="zh-CN"/>
        </w:rPr>
        <w:t>在申请应在</w:t>
      </w:r>
      <w:r w:rsidRPr="00FD5807">
        <w:rPr>
          <w:rFonts w:ascii="SimSun" w:eastAsia="SimSun" w:hAnsi="SimSun" w:cs="Arial"/>
          <w:color w:val="000000" w:themeColor="text1"/>
          <w:sz w:val="22"/>
          <w:szCs w:val="22"/>
          <w:lang w:val="zh-CN" w:eastAsia="zh-CN"/>
        </w:rPr>
        <w:t>奇数年</w:t>
      </w:r>
      <w:r w:rsidRPr="00FD5807">
        <w:rPr>
          <w:rFonts w:ascii="SimSun" w:eastAsia="SimSun" w:hAnsi="SimSun" w:cs="Arial" w:hint="eastAsia"/>
          <w:color w:val="000000" w:themeColor="text1"/>
          <w:sz w:val="22"/>
          <w:szCs w:val="22"/>
          <w:lang w:val="zh-CN" w:eastAsia="zh-CN"/>
        </w:rPr>
        <w:t>的</w:t>
      </w:r>
      <w:r w:rsidRPr="00FD5807">
        <w:rPr>
          <w:rFonts w:ascii="SimSun" w:eastAsia="SimSun" w:hAnsi="SimSun" w:cs="Arial"/>
          <w:color w:val="000000" w:themeColor="text1"/>
          <w:sz w:val="22"/>
          <w:szCs w:val="22"/>
          <w:lang w:val="zh-CN" w:eastAsia="zh-CN"/>
        </w:rPr>
        <w:t>4月30日前</w:t>
      </w:r>
      <w:r w:rsidRPr="00FD5807">
        <w:rPr>
          <w:rFonts w:ascii="SimSun" w:eastAsia="SimSun" w:hAnsi="SimSun" w:cs="Arial" w:hint="eastAsia"/>
          <w:color w:val="000000" w:themeColor="text1"/>
          <w:sz w:val="22"/>
          <w:szCs w:val="22"/>
          <w:lang w:val="zh-CN" w:eastAsia="zh-CN"/>
        </w:rPr>
        <w:t>送达</w:t>
      </w:r>
      <w:r w:rsidRPr="00FD5807">
        <w:rPr>
          <w:rFonts w:ascii="SimSun" w:eastAsia="SimSun" w:hAnsi="SimSun" w:cs="Arial"/>
          <w:color w:val="000000" w:themeColor="text1"/>
          <w:sz w:val="22"/>
          <w:szCs w:val="22"/>
          <w:lang w:val="zh-CN" w:eastAsia="zh-CN"/>
        </w:rPr>
        <w:t>秘书处，由委员会在同年</w:t>
      </w:r>
      <w:r w:rsidRPr="00FD5807">
        <w:rPr>
          <w:rFonts w:ascii="SimSun" w:eastAsia="SimSun" w:hAnsi="SimSun" w:cs="Arial" w:hint="eastAsia"/>
          <w:color w:val="000000" w:themeColor="text1"/>
          <w:sz w:val="22"/>
          <w:szCs w:val="22"/>
          <w:lang w:val="zh-CN" w:eastAsia="zh-CN"/>
        </w:rPr>
        <w:t>常</w:t>
      </w:r>
      <w:r w:rsidRPr="00FD5807">
        <w:rPr>
          <w:rFonts w:ascii="SimSun" w:eastAsia="SimSun" w:hAnsi="SimSun" w:cs="Arial"/>
          <w:color w:val="000000" w:themeColor="text1"/>
          <w:sz w:val="22"/>
          <w:szCs w:val="22"/>
          <w:lang w:val="zh-CN" w:eastAsia="zh-CN"/>
        </w:rPr>
        <w:t>会上进行</w:t>
      </w:r>
      <w:r w:rsidRPr="00FD5807">
        <w:rPr>
          <w:rFonts w:ascii="SimSun" w:eastAsia="SimSun" w:hAnsi="SimSun" w:cs="Arial" w:hint="eastAsia"/>
          <w:color w:val="000000" w:themeColor="text1"/>
          <w:sz w:val="22"/>
          <w:szCs w:val="22"/>
          <w:lang w:val="zh-CN" w:eastAsia="zh-CN"/>
        </w:rPr>
        <w:t>评</w:t>
      </w:r>
      <w:r w:rsidRPr="00FD5807">
        <w:rPr>
          <w:rFonts w:ascii="SimSun" w:eastAsia="SimSun" w:hAnsi="SimSun" w:cs="Arial"/>
          <w:color w:val="000000" w:themeColor="text1"/>
          <w:sz w:val="22"/>
          <w:szCs w:val="22"/>
          <w:lang w:val="zh-CN" w:eastAsia="zh-CN"/>
        </w:rPr>
        <w:t>审。</w:t>
      </w:r>
    </w:p>
    <w:p w:rsidR="00A930B6" w:rsidRPr="00FD5807" w:rsidRDefault="00A930B6" w:rsidP="00FD5807">
      <w:pPr>
        <w:keepNext/>
        <w:spacing w:before="480" w:after="120" w:line="276" w:lineRule="auto"/>
        <w:jc w:val="both"/>
        <w:rPr>
          <w:rFonts w:ascii="SimSun" w:eastAsia="SimSun" w:hAnsi="SimSun" w:cs="Arial"/>
          <w:b/>
          <w:lang w:val="en-US" w:eastAsia="zh-CN"/>
        </w:rPr>
      </w:pPr>
      <w:r w:rsidRPr="00A930B6">
        <w:rPr>
          <w:rFonts w:ascii="SimSun" w:eastAsia="SimSun" w:hAnsi="SimSun" w:cs="Arial" w:hint="eastAsia"/>
          <w:b/>
          <w:lang w:val="zh-CN" w:eastAsia="zh-CN"/>
        </w:rPr>
        <w:t>第</w:t>
      </w:r>
      <w:r w:rsidRPr="00A930B6">
        <w:rPr>
          <w:rFonts w:ascii="SimSun" w:eastAsia="SimSun" w:hAnsi="SimSun" w:cs="Arial"/>
          <w:b/>
          <w:lang w:val="zh-CN" w:eastAsia="zh-CN"/>
        </w:rPr>
        <w:t>6.GA 8</w:t>
      </w:r>
      <w:r w:rsidRPr="00A930B6">
        <w:rPr>
          <w:rFonts w:ascii="SimSun" w:eastAsia="SimSun" w:hAnsi="SimSun" w:cs="Arial" w:hint="eastAsia"/>
          <w:b/>
          <w:lang w:val="zh-CN" w:eastAsia="zh-CN"/>
        </w:rPr>
        <w:t>号</w:t>
      </w:r>
      <w:r w:rsidR="007D1596">
        <w:rPr>
          <w:rFonts w:ascii="SimSun" w:eastAsia="SimSun" w:hAnsi="SimSun" w:cs="Arial" w:hint="eastAsia"/>
          <w:b/>
          <w:lang w:val="zh-CN" w:eastAsia="zh-CN"/>
        </w:rPr>
        <w:t>决议</w:t>
      </w:r>
    </w:p>
    <w:p w:rsidR="00A930B6" w:rsidRPr="00A930B6" w:rsidRDefault="00A930B6" w:rsidP="00A930B6">
      <w:pPr>
        <w:keepNext/>
        <w:tabs>
          <w:tab w:val="left" w:pos="567"/>
        </w:tabs>
        <w:spacing w:after="120" w:line="276" w:lineRule="auto"/>
        <w:jc w:val="both"/>
        <w:rPr>
          <w:rFonts w:ascii="SimSun" w:eastAsia="SimSun" w:hAnsi="SimSun" w:cs="Arial"/>
          <w:lang w:val="en-GB" w:eastAsia="zh-CN"/>
        </w:rPr>
      </w:pPr>
      <w:r w:rsidRPr="00A930B6">
        <w:rPr>
          <w:rFonts w:ascii="SimSun" w:eastAsia="SimSun" w:hAnsi="SimSun" w:cs="Arial" w:hint="eastAsia"/>
          <w:lang w:val="zh-CN" w:eastAsia="zh-CN"/>
        </w:rPr>
        <w:t>大</w:t>
      </w:r>
      <w:r w:rsidRPr="00A930B6">
        <w:rPr>
          <w:rFonts w:ascii="SimSun" w:eastAsia="SimSun" w:hAnsi="SimSun" w:cs="Arial" w:hint="eastAsia"/>
          <w:lang w:val="zh-CN" w:eastAsia="zh-CN"/>
        </w:rPr>
        <w:tab/>
        <w:t xml:space="preserve">会， </w:t>
      </w:r>
    </w:p>
    <w:p w:rsidR="00A930B6" w:rsidRPr="00A930B6" w:rsidRDefault="00A930B6" w:rsidP="00A930B6">
      <w:pPr>
        <w:numPr>
          <w:ilvl w:val="0"/>
          <w:numId w:val="28"/>
        </w:numPr>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u w:val="single"/>
          <w:lang w:val="zh-CN" w:eastAsia="zh-CN"/>
        </w:rPr>
        <w:t>审议了</w:t>
      </w:r>
      <w:r w:rsidRPr="00A930B6">
        <w:rPr>
          <w:rFonts w:ascii="SimSun" w:eastAsia="SimSun" w:hAnsi="SimSun" w:cs="Arial" w:hint="eastAsia"/>
          <w:lang w:val="zh-CN" w:eastAsia="zh-CN"/>
        </w:rPr>
        <w:t>第</w:t>
      </w:r>
      <w:r w:rsidRPr="00A930B6">
        <w:rPr>
          <w:rFonts w:ascii="SimSun" w:eastAsia="SimSun" w:hAnsi="SimSun" w:cs="Arial"/>
          <w:lang w:val="zh-CN" w:eastAsia="zh-CN"/>
        </w:rPr>
        <w:t>ITH/16/6.GA/8</w:t>
      </w:r>
      <w:r w:rsidRPr="00A930B6">
        <w:rPr>
          <w:rFonts w:ascii="SimSun" w:eastAsia="SimSun" w:hAnsi="SimSun" w:cs="Arial" w:hint="eastAsia"/>
          <w:lang w:val="zh-CN" w:eastAsia="zh-CN"/>
        </w:rPr>
        <w:t>号文件，</w:t>
      </w:r>
    </w:p>
    <w:p w:rsidR="00A930B6" w:rsidRPr="00A930B6" w:rsidRDefault="00A930B6" w:rsidP="00A930B6">
      <w:pPr>
        <w:numPr>
          <w:ilvl w:val="0"/>
          <w:numId w:val="28"/>
        </w:numPr>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u w:val="single"/>
          <w:lang w:val="zh-CN" w:eastAsia="zh-CN"/>
        </w:rPr>
        <w:t>忆及</w:t>
      </w:r>
      <w:r w:rsidRPr="00A930B6">
        <w:rPr>
          <w:rFonts w:ascii="SimSun" w:eastAsia="SimSun" w:hAnsi="SimSun" w:cs="Arial" w:hint="eastAsia"/>
          <w:lang w:val="zh-CN" w:eastAsia="zh-CN"/>
        </w:rPr>
        <w:t>《公约》第九条和《业务指南》第91-99段，</w:t>
      </w:r>
    </w:p>
    <w:p w:rsidR="00A930B6" w:rsidRPr="00A930B6" w:rsidRDefault="00A930B6" w:rsidP="00A930B6">
      <w:pPr>
        <w:numPr>
          <w:ilvl w:val="0"/>
          <w:numId w:val="28"/>
        </w:numPr>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u w:val="single"/>
          <w:lang w:val="zh-CN" w:eastAsia="zh-CN"/>
        </w:rPr>
        <w:t>还忆及</w:t>
      </w:r>
      <w:r w:rsidRPr="00A930B6">
        <w:rPr>
          <w:rFonts w:ascii="SimSun" w:eastAsia="SimSun" w:hAnsi="SimSun" w:cs="Arial" w:hint="eastAsia"/>
          <w:lang w:val="zh-CN" w:eastAsia="zh-CN"/>
        </w:rPr>
        <w:t>第</w:t>
      </w:r>
      <w:r w:rsidRPr="00A930B6">
        <w:rPr>
          <w:rFonts w:ascii="SimSun" w:eastAsia="SimSun" w:hAnsi="SimSun" w:cs="Arial"/>
          <w:lang w:val="zh-CN" w:eastAsia="zh-CN"/>
        </w:rPr>
        <w:t>9.COM</w:t>
      </w:r>
      <w:r w:rsidRPr="00A930B6">
        <w:rPr>
          <w:rFonts w:ascii="SimSun" w:eastAsia="SimSun" w:hAnsi="SimSun" w:cs="Arial" w:hint="eastAsia"/>
          <w:lang w:val="zh-CN" w:eastAsia="zh-CN"/>
        </w:rPr>
        <w:t xml:space="preserve"> </w:t>
      </w:r>
      <w:r w:rsidRPr="00A930B6">
        <w:rPr>
          <w:rFonts w:ascii="SimSun" w:eastAsia="SimSun" w:hAnsi="SimSun" w:cs="Arial"/>
          <w:lang w:val="zh-CN" w:eastAsia="zh-CN"/>
        </w:rPr>
        <w:t>14</w:t>
      </w:r>
      <w:r w:rsidRPr="00A930B6">
        <w:rPr>
          <w:rFonts w:ascii="SimSun" w:eastAsia="SimSun" w:hAnsi="SimSun" w:cs="Arial" w:hint="eastAsia"/>
          <w:lang w:val="zh-CN" w:eastAsia="zh-CN"/>
        </w:rPr>
        <w:t>号和第</w:t>
      </w:r>
      <w:r w:rsidRPr="00A930B6">
        <w:rPr>
          <w:rFonts w:ascii="SimSun" w:eastAsia="SimSun" w:hAnsi="SimSun" w:cs="Arial"/>
          <w:lang w:val="zh-CN" w:eastAsia="zh-CN"/>
        </w:rPr>
        <w:t>10.COM</w:t>
      </w:r>
      <w:r w:rsidRPr="00A930B6">
        <w:rPr>
          <w:rFonts w:ascii="SimSun" w:eastAsia="SimSun" w:hAnsi="SimSun" w:cs="Arial" w:hint="eastAsia"/>
          <w:lang w:val="zh-CN" w:eastAsia="zh-CN"/>
        </w:rPr>
        <w:t xml:space="preserve"> </w:t>
      </w:r>
      <w:r w:rsidRPr="00A930B6">
        <w:rPr>
          <w:rFonts w:ascii="SimSun" w:eastAsia="SimSun" w:hAnsi="SimSun" w:cs="Arial"/>
          <w:lang w:val="zh-CN" w:eastAsia="zh-CN"/>
        </w:rPr>
        <w:t>16</w:t>
      </w:r>
      <w:r w:rsidRPr="00A930B6">
        <w:rPr>
          <w:rFonts w:ascii="SimSun" w:eastAsia="SimSun" w:hAnsi="SimSun" w:cs="Arial" w:hint="eastAsia"/>
          <w:lang w:val="zh-CN" w:eastAsia="zh-CN"/>
        </w:rPr>
        <w:t>号决定，</w:t>
      </w:r>
    </w:p>
    <w:p w:rsidR="00A930B6" w:rsidRPr="00A930B6" w:rsidRDefault="00A930B6" w:rsidP="00A930B6">
      <w:pPr>
        <w:numPr>
          <w:ilvl w:val="0"/>
          <w:numId w:val="28"/>
        </w:numPr>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u w:val="single"/>
          <w:lang w:val="zh-CN" w:eastAsia="zh-CN"/>
        </w:rPr>
        <w:t>认证</w:t>
      </w:r>
      <w:r w:rsidRPr="00A930B6">
        <w:rPr>
          <w:rFonts w:ascii="SimSun" w:eastAsia="SimSun" w:hAnsi="SimSun" w:cs="Arial" w:hint="eastAsia"/>
          <w:lang w:val="zh-CN" w:eastAsia="zh-CN"/>
        </w:rPr>
        <w:t>本决议附件中所列的24个的非政府组织具有向委员会提供咨询意见的地位；</w:t>
      </w:r>
    </w:p>
    <w:p w:rsidR="00A930B6" w:rsidRPr="00A930B6" w:rsidRDefault="00A930B6" w:rsidP="00A930B6">
      <w:pPr>
        <w:numPr>
          <w:ilvl w:val="0"/>
          <w:numId w:val="28"/>
        </w:numPr>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u w:val="single"/>
          <w:lang w:val="zh-CN" w:eastAsia="zh-CN"/>
        </w:rPr>
        <w:t>鼓励</w:t>
      </w:r>
      <w:r w:rsidRPr="00A930B6">
        <w:rPr>
          <w:rFonts w:ascii="SimSun" w:eastAsia="SimSun" w:hAnsi="SimSun" w:cs="Arial" w:hint="eastAsia"/>
          <w:lang w:val="zh-CN" w:eastAsia="zh-CN"/>
        </w:rPr>
        <w:t>符合认证标准的非政府组织尽早提交认证请求，特别是鼓励那些来自于代表和参与较少的国家和地区的非政府组织；</w:t>
      </w:r>
    </w:p>
    <w:p w:rsidR="00A930B6" w:rsidRPr="00FD5807" w:rsidRDefault="00A930B6" w:rsidP="00A930B6">
      <w:pPr>
        <w:numPr>
          <w:ilvl w:val="0"/>
          <w:numId w:val="28"/>
        </w:numPr>
        <w:autoSpaceDE w:val="0"/>
        <w:autoSpaceDN w:val="0"/>
        <w:adjustRightInd w:val="0"/>
        <w:spacing w:after="120" w:line="276" w:lineRule="auto"/>
        <w:ind w:left="567" w:hanging="567"/>
        <w:jc w:val="both"/>
        <w:rPr>
          <w:rFonts w:ascii="SimSun" w:eastAsia="SimSun" w:hAnsi="SimSun" w:cs="Arial"/>
          <w:u w:val="single"/>
          <w:lang w:val="en-GB" w:eastAsia="zh-CN"/>
        </w:rPr>
      </w:pPr>
      <w:r w:rsidRPr="00A930B6">
        <w:rPr>
          <w:rFonts w:ascii="SimSun" w:eastAsia="SimSun" w:hAnsi="SimSun" w:cs="Arial" w:hint="eastAsia"/>
          <w:u w:val="single"/>
          <w:lang w:val="zh-CN" w:eastAsia="zh-CN"/>
        </w:rPr>
        <w:t>请</w:t>
      </w:r>
      <w:r w:rsidRPr="00A930B6">
        <w:rPr>
          <w:rFonts w:ascii="SimSun" w:eastAsia="SimSun" w:hAnsi="SimSun" w:cs="Arial" w:hint="eastAsia"/>
          <w:lang w:val="zh-CN" w:eastAsia="zh-CN"/>
        </w:rPr>
        <w:t>已在2012年被认证的非政府组织于2017年向秘书处提交其每四年一次的报告，以便委员会在其第十二届会议期间对各咨询组织的贡献和承诺予以审议。</w:t>
      </w:r>
    </w:p>
    <w:p w:rsidR="001579BC" w:rsidRPr="00A930B6" w:rsidRDefault="001579BC" w:rsidP="00BA7215">
      <w:pPr>
        <w:numPr>
          <w:ilvl w:val="0"/>
          <w:numId w:val="28"/>
        </w:numPr>
        <w:autoSpaceDE w:val="0"/>
        <w:autoSpaceDN w:val="0"/>
        <w:adjustRightInd w:val="0"/>
        <w:spacing w:after="360" w:line="276" w:lineRule="auto"/>
        <w:ind w:left="567" w:hanging="567"/>
        <w:jc w:val="both"/>
        <w:rPr>
          <w:rFonts w:ascii="SimSun" w:eastAsia="SimSun" w:hAnsi="SimSun" w:cs="Arial"/>
          <w:u w:val="single"/>
          <w:lang w:val="en-GB" w:eastAsia="zh-CN"/>
        </w:rPr>
      </w:pPr>
      <w:r>
        <w:rPr>
          <w:rFonts w:ascii="SimSun" w:eastAsia="SimSun" w:hAnsi="SimSun" w:cs="Arial" w:hint="eastAsia"/>
          <w:u w:val="single"/>
          <w:lang w:val="zh-CN" w:eastAsia="zh-CN"/>
        </w:rPr>
        <w:t>决定</w:t>
      </w:r>
      <w:r w:rsidRPr="00FD5807">
        <w:rPr>
          <w:rFonts w:ascii="SimSun" w:eastAsia="SimSun" w:hAnsi="SimSun" w:cs="Arial" w:hint="eastAsia"/>
          <w:lang w:val="zh-CN" w:eastAsia="zh-CN"/>
        </w:rPr>
        <w:t>在</w:t>
      </w:r>
      <w:r w:rsidR="00A96D67">
        <w:rPr>
          <w:rFonts w:ascii="SimSun" w:eastAsia="SimSun" w:hAnsi="SimSun" w:cs="Arial" w:hint="eastAsia"/>
          <w:lang w:val="zh-CN" w:eastAsia="zh-CN"/>
        </w:rPr>
        <w:t>缔约国大会</w:t>
      </w:r>
      <w:r w:rsidRPr="00FD5807">
        <w:rPr>
          <w:rFonts w:ascii="SimSun" w:eastAsia="SimSun" w:hAnsi="SimSun" w:cs="Arial" w:hint="eastAsia"/>
          <w:lang w:val="zh-CN" w:eastAsia="zh-CN"/>
        </w:rPr>
        <w:t>第七次会议日程中列入</w:t>
      </w:r>
      <w:r w:rsidR="00A96D67">
        <w:rPr>
          <w:rFonts w:ascii="SimSun" w:eastAsia="SimSun" w:hAnsi="SimSun" w:cs="Arial" w:hint="eastAsia"/>
          <w:lang w:val="zh-CN" w:eastAsia="zh-CN"/>
        </w:rPr>
        <w:t>一项</w:t>
      </w:r>
      <w:r w:rsidR="009001CA">
        <w:rPr>
          <w:rFonts w:ascii="SimSun" w:eastAsia="SimSun" w:hAnsi="SimSun" w:cs="Arial" w:hint="eastAsia"/>
          <w:lang w:val="zh-CN" w:eastAsia="zh-CN"/>
        </w:rPr>
        <w:t>对非政府组织论坛及其</w:t>
      </w:r>
      <w:r w:rsidRPr="00FD5807">
        <w:rPr>
          <w:rFonts w:ascii="SimSun" w:eastAsia="SimSun" w:hAnsi="SimSun" w:cs="Arial" w:hint="eastAsia"/>
          <w:lang w:val="zh-CN" w:eastAsia="zh-CN"/>
        </w:rPr>
        <w:t>会议</w:t>
      </w:r>
      <w:r w:rsidR="009001CA">
        <w:rPr>
          <w:rFonts w:ascii="SimSun" w:eastAsia="SimSun" w:hAnsi="SimSun" w:cs="Arial" w:hint="eastAsia"/>
          <w:lang w:val="zh-CN" w:eastAsia="zh-CN"/>
        </w:rPr>
        <w:t>的</w:t>
      </w:r>
      <w:r w:rsidRPr="00FD5807">
        <w:rPr>
          <w:rFonts w:ascii="SimSun" w:eastAsia="SimSun" w:hAnsi="SimSun" w:cs="Arial" w:hint="eastAsia"/>
          <w:lang w:val="zh-CN" w:eastAsia="zh-CN"/>
        </w:rPr>
        <w:t>报告。</w:t>
      </w:r>
    </w:p>
    <w:p w:rsidR="00BA7215" w:rsidRPr="00BA7215" w:rsidRDefault="00BA7215" w:rsidP="00BA7215">
      <w:pPr>
        <w:pStyle w:val="5GAparabodytext"/>
        <w:ind w:left="927" w:firstLine="0"/>
        <w:jc w:val="center"/>
        <w:rPr>
          <w:rFonts w:ascii="SimHei" w:eastAsia="SimHei" w:hAnsi="SimHei"/>
          <w:b/>
          <w:lang w:val="zh-CN" w:eastAsia="zh-CN"/>
        </w:rPr>
      </w:pPr>
      <w:r w:rsidRPr="00A72B47">
        <w:rPr>
          <w:rFonts w:ascii="SimHei" w:eastAsia="SimHei" w:hAnsi="SimHei" w:hint="eastAsia"/>
          <w:b/>
          <w:lang w:val="zh-CN" w:eastAsia="zh-CN"/>
        </w:rPr>
        <w:t>附</w:t>
      </w:r>
      <w:r w:rsidRPr="00A72B47">
        <w:rPr>
          <w:rFonts w:ascii="SimHei" w:eastAsia="SimHei" w:hAnsi="SimHei"/>
          <w:b/>
          <w:lang w:val="zh-CN" w:eastAsia="zh-CN"/>
        </w:rPr>
        <w:tab/>
      </w:r>
      <w:r w:rsidRPr="00A72B47">
        <w:rPr>
          <w:rFonts w:ascii="SimHei" w:eastAsia="SimHei" w:hAnsi="SimHei" w:hint="eastAsia"/>
          <w:b/>
          <w:lang w:val="zh-CN" w:eastAsia="zh-CN"/>
        </w:rPr>
        <w:t>件</w:t>
      </w:r>
    </w:p>
    <w:tbl>
      <w:tblPr>
        <w:tblW w:w="4603" w:type="pct"/>
        <w:tblInd w:w="675" w:type="dxa"/>
        <w:tblLayout w:type="fixed"/>
        <w:tblLook w:val="04A0" w:firstRow="1" w:lastRow="0" w:firstColumn="1" w:lastColumn="0" w:noHBand="0" w:noVBand="1"/>
      </w:tblPr>
      <w:tblGrid>
        <w:gridCol w:w="5955"/>
        <w:gridCol w:w="1702"/>
        <w:gridCol w:w="1415"/>
      </w:tblGrid>
      <w:tr w:rsidR="00BA7215" w:rsidRPr="00D74378" w:rsidTr="00BA7215">
        <w:trPr>
          <w:cantSplit/>
          <w:tblHeader/>
        </w:trPr>
        <w:tc>
          <w:tcPr>
            <w:tcW w:w="3282" w:type="pct"/>
            <w:shd w:val="clear" w:color="auto" w:fill="BFBFBF"/>
            <w:vAlign w:val="center"/>
          </w:tcPr>
          <w:p w:rsidR="00BA7215" w:rsidRPr="00A72B47" w:rsidRDefault="00BA7215" w:rsidP="00BA7215">
            <w:pPr>
              <w:widowControl w:val="0"/>
              <w:spacing w:before="60" w:after="60"/>
              <w:rPr>
                <w:rFonts w:ascii="SimHei" w:eastAsia="SimHei" w:hAnsi="SimHei" w:cs="Arial"/>
                <w:b/>
                <w:color w:val="000000"/>
                <w:sz w:val="20"/>
                <w:szCs w:val="20"/>
                <w:lang w:val="zh-CN"/>
              </w:rPr>
            </w:pPr>
            <w:proofErr w:type="spellStart"/>
            <w:r w:rsidRPr="00A72B47">
              <w:rPr>
                <w:rFonts w:ascii="SimHei" w:eastAsia="SimHei" w:hAnsi="SimHei" w:cs="Arial" w:hint="eastAsia"/>
                <w:b/>
                <w:color w:val="000000"/>
                <w:sz w:val="20"/>
                <w:szCs w:val="20"/>
                <w:lang w:val="zh-CN"/>
              </w:rPr>
              <w:t>组织名称</w:t>
            </w:r>
            <w:proofErr w:type="spellEnd"/>
          </w:p>
        </w:tc>
        <w:tc>
          <w:tcPr>
            <w:tcW w:w="938" w:type="pct"/>
            <w:shd w:val="clear" w:color="auto" w:fill="BFBFBF"/>
            <w:vAlign w:val="center"/>
          </w:tcPr>
          <w:p w:rsidR="00BA7215" w:rsidRPr="00A72B47" w:rsidRDefault="00BA7215" w:rsidP="00BA7215">
            <w:pPr>
              <w:widowControl w:val="0"/>
              <w:spacing w:before="60" w:after="60"/>
              <w:rPr>
                <w:rFonts w:ascii="SimHei" w:eastAsia="SimHei" w:hAnsi="SimHei" w:cs="Arial"/>
                <w:b/>
                <w:color w:val="000000"/>
                <w:sz w:val="20"/>
                <w:szCs w:val="20"/>
                <w:lang w:val="en-US" w:eastAsia="zh-CN"/>
              </w:rPr>
            </w:pPr>
            <w:proofErr w:type="spellStart"/>
            <w:r w:rsidRPr="00A72B47">
              <w:rPr>
                <w:rFonts w:ascii="SimHei" w:eastAsia="SimHei" w:hAnsi="SimHei" w:cs="Arial" w:hint="eastAsia"/>
                <w:b/>
                <w:color w:val="000000"/>
                <w:sz w:val="20"/>
                <w:szCs w:val="20"/>
                <w:lang w:val="zh-CN"/>
              </w:rPr>
              <w:t>总部所在国</w:t>
            </w:r>
            <w:proofErr w:type="spellEnd"/>
            <w:r>
              <w:rPr>
                <w:rFonts w:ascii="SimHei" w:eastAsia="SimHei" w:hAnsi="SimHei" w:cs="Arial" w:hint="eastAsia"/>
                <w:b/>
                <w:color w:val="000000"/>
                <w:sz w:val="20"/>
                <w:szCs w:val="20"/>
                <w:lang w:val="en-US" w:eastAsia="zh-CN"/>
              </w:rPr>
              <w:t>家</w:t>
            </w:r>
          </w:p>
        </w:tc>
        <w:tc>
          <w:tcPr>
            <w:tcW w:w="780" w:type="pct"/>
            <w:shd w:val="clear" w:color="auto" w:fill="BFBFBF"/>
            <w:vAlign w:val="center"/>
          </w:tcPr>
          <w:p w:rsidR="00BA7215" w:rsidRPr="00A72B47" w:rsidRDefault="00BA7215" w:rsidP="00BA7215">
            <w:pPr>
              <w:widowControl w:val="0"/>
              <w:spacing w:before="60" w:after="60"/>
              <w:rPr>
                <w:rFonts w:ascii="SimHei" w:eastAsia="SimHei" w:hAnsi="SimHei" w:cs="Arial"/>
                <w:b/>
                <w:color w:val="000000"/>
                <w:sz w:val="20"/>
                <w:szCs w:val="20"/>
                <w:lang w:val="zh-CN"/>
              </w:rPr>
            </w:pPr>
            <w:proofErr w:type="spellStart"/>
            <w:r w:rsidRPr="00A72B47">
              <w:rPr>
                <w:rFonts w:ascii="SimHei" w:eastAsia="SimHei" w:hAnsi="SimHei" w:cs="Arial" w:hint="eastAsia"/>
                <w:b/>
                <w:color w:val="000000"/>
                <w:sz w:val="20"/>
                <w:szCs w:val="20"/>
                <w:lang w:val="zh-CN"/>
              </w:rPr>
              <w:t>请求编号</w:t>
            </w:r>
            <w:proofErr w:type="spellEnd"/>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rPr>
            </w:pPr>
            <w:proofErr w:type="spellStart"/>
            <w:r w:rsidRPr="00D74378">
              <w:rPr>
                <w:rFonts w:ascii="Arial" w:eastAsia="SimSun" w:hAnsi="Arial" w:cs="Arial"/>
                <w:color w:val="000000"/>
                <w:sz w:val="20"/>
              </w:rPr>
              <w:t>A</w:t>
            </w:r>
            <w:r w:rsidRPr="00D74378">
              <w:rPr>
                <w:rFonts w:ascii="Arial" w:eastAsia="MS Mincho" w:hAnsi="Arial" w:cs="Arial"/>
                <w:color w:val="000000"/>
                <w:sz w:val="20"/>
              </w:rPr>
              <w:t>ş</w:t>
            </w:r>
            <w:r w:rsidRPr="00D74378">
              <w:rPr>
                <w:rFonts w:ascii="Arial" w:eastAsia="SimSun" w:hAnsi="Arial" w:cs="Arial"/>
                <w:color w:val="000000"/>
                <w:sz w:val="20"/>
              </w:rPr>
              <w:t>iq</w:t>
            </w:r>
            <w:proofErr w:type="spellEnd"/>
            <w:r w:rsidRPr="00D74378">
              <w:rPr>
                <w:rFonts w:ascii="Arial" w:eastAsia="SimSun" w:hAnsi="Arial" w:cs="Arial"/>
                <w:color w:val="000000"/>
                <w:sz w:val="20"/>
              </w:rPr>
              <w:t xml:space="preserve"> </w:t>
            </w:r>
            <w:proofErr w:type="spellStart"/>
            <w:r w:rsidRPr="00D74378">
              <w:rPr>
                <w:rFonts w:ascii="Arial" w:eastAsia="MS Mincho" w:hAnsi="Arial" w:cs="Arial"/>
                <w:color w:val="000000"/>
                <w:sz w:val="20"/>
              </w:rPr>
              <w:t>Şə</w:t>
            </w:r>
            <w:r w:rsidRPr="00D74378">
              <w:rPr>
                <w:rFonts w:ascii="Arial" w:eastAsia="SimSun" w:hAnsi="Arial" w:cs="Arial"/>
                <w:color w:val="000000"/>
                <w:sz w:val="20"/>
              </w:rPr>
              <w:t>m</w:t>
            </w:r>
            <w:r w:rsidRPr="00D74378">
              <w:rPr>
                <w:rFonts w:ascii="Arial" w:eastAsia="MS Mincho" w:hAnsi="Arial" w:cs="Arial"/>
                <w:color w:val="000000"/>
                <w:sz w:val="20"/>
              </w:rPr>
              <w:t>ş</w:t>
            </w:r>
            <w:r w:rsidRPr="00D74378">
              <w:rPr>
                <w:rFonts w:ascii="Arial" w:eastAsia="SimSun" w:hAnsi="Arial" w:cs="Arial"/>
                <w:color w:val="000000"/>
                <w:sz w:val="20"/>
              </w:rPr>
              <w:t>ir</w:t>
            </w:r>
            <w:proofErr w:type="spellEnd"/>
            <w:r w:rsidRPr="00D74378">
              <w:rPr>
                <w:rFonts w:ascii="Arial" w:eastAsia="SimSun" w:hAnsi="Arial" w:cs="Arial"/>
                <w:color w:val="000000"/>
                <w:sz w:val="20"/>
              </w:rPr>
              <w:t xml:space="preserve"> </w:t>
            </w:r>
            <w:proofErr w:type="spellStart"/>
            <w:r w:rsidRPr="00D74378">
              <w:rPr>
                <w:rFonts w:ascii="Arial" w:eastAsia="SimSun" w:hAnsi="Arial" w:cs="Arial"/>
                <w:color w:val="000000"/>
                <w:sz w:val="20"/>
              </w:rPr>
              <w:t>M</w:t>
            </w:r>
            <w:r w:rsidRPr="00D74378">
              <w:rPr>
                <w:rFonts w:ascii="Arial" w:eastAsia="MS Mincho" w:hAnsi="Arial" w:cs="Arial"/>
                <w:color w:val="000000"/>
                <w:sz w:val="20"/>
              </w:rPr>
              <w:t>ə</w:t>
            </w:r>
            <w:r w:rsidRPr="00D74378">
              <w:rPr>
                <w:rFonts w:ascii="Arial" w:eastAsia="SimSun" w:hAnsi="Arial" w:cs="Arial"/>
                <w:color w:val="000000"/>
                <w:sz w:val="20"/>
              </w:rPr>
              <w:t>d</w:t>
            </w:r>
            <w:r w:rsidRPr="00D74378">
              <w:rPr>
                <w:rFonts w:ascii="Arial" w:eastAsia="MS Mincho" w:hAnsi="Arial" w:cs="Arial"/>
                <w:color w:val="000000"/>
                <w:sz w:val="20"/>
              </w:rPr>
              <w:t>ə</w:t>
            </w:r>
            <w:r w:rsidRPr="00D74378">
              <w:rPr>
                <w:rFonts w:ascii="Arial" w:eastAsia="SimSun" w:hAnsi="Arial" w:cs="Arial"/>
                <w:color w:val="000000"/>
                <w:sz w:val="20"/>
              </w:rPr>
              <w:t>niyy</w:t>
            </w:r>
            <w:r w:rsidRPr="00D74378">
              <w:rPr>
                <w:rFonts w:ascii="Arial" w:eastAsia="MS Mincho" w:hAnsi="Arial" w:cs="Arial"/>
                <w:color w:val="000000"/>
                <w:sz w:val="20"/>
              </w:rPr>
              <w:t>ə</w:t>
            </w:r>
            <w:r w:rsidRPr="00D74378">
              <w:rPr>
                <w:rFonts w:ascii="Arial" w:eastAsia="SimSun" w:hAnsi="Arial" w:cs="Arial"/>
                <w:color w:val="000000"/>
                <w:sz w:val="20"/>
              </w:rPr>
              <w:t>t</w:t>
            </w:r>
            <w:proofErr w:type="spellEnd"/>
            <w:r w:rsidRPr="00D74378">
              <w:rPr>
                <w:rFonts w:ascii="Arial" w:eastAsia="SimSun" w:hAnsi="Arial" w:cs="Arial"/>
                <w:color w:val="000000"/>
                <w:sz w:val="20"/>
              </w:rPr>
              <w:t xml:space="preserve"> </w:t>
            </w:r>
            <w:proofErr w:type="spellStart"/>
            <w:r w:rsidRPr="00D74378">
              <w:rPr>
                <w:rFonts w:ascii="Arial" w:eastAsia="SimSun" w:hAnsi="Arial" w:cs="Arial"/>
                <w:color w:val="000000"/>
                <w:sz w:val="20"/>
              </w:rPr>
              <w:t>Oca</w:t>
            </w:r>
            <w:r w:rsidRPr="00D74378">
              <w:rPr>
                <w:rFonts w:ascii="Arial" w:eastAsia="MS Mincho" w:hAnsi="Arial" w:cs="Arial"/>
                <w:color w:val="000000"/>
                <w:sz w:val="20"/>
              </w:rPr>
              <w:t>ğ</w:t>
            </w:r>
            <w:r w:rsidRPr="00D74378">
              <w:rPr>
                <w:rFonts w:ascii="Arial" w:eastAsia="SimSun" w:hAnsi="Arial" w:cs="Arial"/>
                <w:color w:val="000000"/>
                <w:sz w:val="20"/>
              </w:rPr>
              <w:t>i</w:t>
            </w:r>
            <w:proofErr w:type="spellEnd"/>
            <w:r w:rsidRPr="00D74378">
              <w:rPr>
                <w:rFonts w:ascii="Arial" w:eastAsia="SimSun" w:hAnsi="Arial" w:cs="Arial"/>
                <w:color w:val="000000"/>
                <w:sz w:val="20"/>
              </w:rPr>
              <w:t xml:space="preserve"> </w:t>
            </w:r>
            <w:proofErr w:type="spellStart"/>
            <w:r w:rsidRPr="00D74378">
              <w:rPr>
                <w:rFonts w:ascii="Arial" w:eastAsia="SimSun" w:hAnsi="Arial" w:cs="Arial"/>
                <w:color w:val="000000"/>
                <w:sz w:val="20"/>
              </w:rPr>
              <w:t>Ictimai</w:t>
            </w:r>
            <w:proofErr w:type="spellEnd"/>
            <w:r w:rsidRPr="00D74378">
              <w:rPr>
                <w:rFonts w:ascii="Arial" w:eastAsia="SimSun" w:hAnsi="Arial" w:cs="Arial"/>
                <w:color w:val="000000"/>
                <w:sz w:val="20"/>
              </w:rPr>
              <w:t xml:space="preserve"> </w:t>
            </w:r>
            <w:proofErr w:type="spellStart"/>
            <w:r w:rsidRPr="00D74378">
              <w:rPr>
                <w:rFonts w:ascii="Arial" w:eastAsia="SimSun" w:hAnsi="Arial" w:cs="Arial"/>
                <w:color w:val="000000"/>
                <w:sz w:val="20"/>
              </w:rPr>
              <w:t>Birliyi</w:t>
            </w:r>
            <w:proofErr w:type="spellEnd"/>
            <w:r w:rsidRPr="00D74378">
              <w:rPr>
                <w:rFonts w:ascii="Arial" w:eastAsia="SimSun" w:hAnsi="Arial" w:cs="Arial"/>
                <w:color w:val="000000"/>
                <w:sz w:val="20"/>
              </w:rPr>
              <w:t xml:space="preserve"> / </w:t>
            </w:r>
            <w:proofErr w:type="spellStart"/>
            <w:r w:rsidRPr="00D74378">
              <w:rPr>
                <w:rFonts w:ascii="Arial" w:eastAsia="SimSun" w:hAnsi="Arial" w:cs="Arial"/>
                <w:color w:val="000000"/>
                <w:sz w:val="20"/>
              </w:rPr>
              <w:t>Ashiq</w:t>
            </w:r>
            <w:proofErr w:type="spellEnd"/>
            <w:r w:rsidRPr="00D74378">
              <w:rPr>
                <w:rFonts w:ascii="Arial" w:eastAsia="SimSun" w:hAnsi="Arial" w:cs="Arial"/>
                <w:color w:val="000000"/>
                <w:sz w:val="20"/>
              </w:rPr>
              <w:t xml:space="preserve"> </w:t>
            </w:r>
            <w:proofErr w:type="spellStart"/>
            <w:r w:rsidRPr="00D74378">
              <w:rPr>
                <w:rFonts w:ascii="Arial" w:eastAsia="SimSun" w:hAnsi="Arial" w:cs="Arial"/>
                <w:color w:val="000000"/>
                <w:sz w:val="20"/>
              </w:rPr>
              <w:t>Shamshir</w:t>
            </w:r>
            <w:proofErr w:type="spellEnd"/>
            <w:r w:rsidRPr="00D74378">
              <w:rPr>
                <w:rFonts w:ascii="Arial" w:eastAsia="SimSun" w:hAnsi="Arial" w:cs="Arial"/>
                <w:color w:val="000000"/>
                <w:sz w:val="20"/>
              </w:rPr>
              <w:t xml:space="preserve"> Cultural Center Public Union</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阿塞拜疆</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2" w:history="1">
              <w:r w:rsidR="00BA7215" w:rsidRPr="00D74378">
                <w:rPr>
                  <w:rStyle w:val="Hyperlink"/>
                  <w:rFonts w:eastAsia="SimSun"/>
                  <w:sz w:val="20"/>
                  <w:lang w:val="zh-CN"/>
                </w:rPr>
                <w:t>NGO-90327</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s-ES_tradnl"/>
              </w:rPr>
            </w:pPr>
            <w:r w:rsidRPr="00D74378">
              <w:rPr>
                <w:rFonts w:ascii="Arial" w:eastAsia="SimSun" w:hAnsi="Arial" w:cs="Arial"/>
                <w:color w:val="000000"/>
                <w:sz w:val="20"/>
                <w:lang w:val="es-ES_tradnl"/>
              </w:rPr>
              <w:t xml:space="preserve">Asociación Cultural e </w:t>
            </w:r>
            <w:proofErr w:type="spellStart"/>
            <w:r w:rsidRPr="00D74378">
              <w:rPr>
                <w:rFonts w:ascii="Arial" w:eastAsia="SimSun" w:hAnsi="Arial" w:cs="Arial"/>
                <w:color w:val="000000"/>
                <w:sz w:val="20"/>
                <w:lang w:val="es-ES_tradnl"/>
              </w:rPr>
              <w:t>Pedagóxica</w:t>
            </w:r>
            <w:proofErr w:type="spellEnd"/>
            <w:r w:rsidRPr="00D74378">
              <w:rPr>
                <w:rFonts w:ascii="Arial" w:eastAsia="SimSun" w:hAnsi="Arial" w:cs="Arial"/>
                <w:color w:val="000000"/>
                <w:sz w:val="20"/>
                <w:lang w:val="es-ES_tradnl"/>
              </w:rPr>
              <w:t xml:space="preserve"> ‘Ponte ... </w:t>
            </w:r>
            <w:proofErr w:type="spellStart"/>
            <w:r w:rsidRPr="00D74378">
              <w:rPr>
                <w:rFonts w:ascii="Arial" w:eastAsia="SimSun" w:hAnsi="Arial" w:cs="Arial"/>
                <w:color w:val="000000"/>
                <w:sz w:val="20"/>
                <w:lang w:val="es-ES_tradnl"/>
              </w:rPr>
              <w:t>nas</w:t>
            </w:r>
            <w:proofErr w:type="spellEnd"/>
            <w:r w:rsidRPr="00D74378">
              <w:rPr>
                <w:rFonts w:ascii="Arial" w:eastAsia="SimSun" w:hAnsi="Arial" w:cs="Arial"/>
                <w:color w:val="000000"/>
                <w:sz w:val="20"/>
                <w:lang w:val="es-ES_tradnl"/>
              </w:rPr>
              <w:t xml:space="preserve"> Ondas’ /</w:t>
            </w:r>
            <w:r w:rsidRPr="00D74378">
              <w:rPr>
                <w:rFonts w:ascii="Arial" w:eastAsia="SimSun" w:hAnsi="Arial" w:cs="Arial"/>
                <w:color w:val="000000"/>
                <w:sz w:val="20"/>
                <w:szCs w:val="20"/>
                <w:lang w:val="es-ES_tradnl"/>
              </w:rPr>
              <w:br/>
            </w:r>
            <w:r w:rsidRPr="00D74378">
              <w:rPr>
                <w:rFonts w:ascii="Arial" w:eastAsia="SimSun" w:hAnsi="Arial" w:cs="Arial"/>
                <w:color w:val="000000"/>
                <w:sz w:val="20"/>
                <w:lang w:val="es-ES_tradnl"/>
              </w:rPr>
              <w:t xml:space="preserve">Cultural and </w:t>
            </w:r>
            <w:proofErr w:type="spellStart"/>
            <w:r w:rsidRPr="00D74378">
              <w:rPr>
                <w:rFonts w:ascii="Arial" w:eastAsia="SimSun" w:hAnsi="Arial" w:cs="Arial"/>
                <w:color w:val="000000"/>
                <w:sz w:val="20"/>
                <w:lang w:val="es-ES_tradnl"/>
              </w:rPr>
              <w:t>Educational</w:t>
            </w:r>
            <w:proofErr w:type="spellEnd"/>
            <w:r w:rsidRPr="00D74378">
              <w:rPr>
                <w:rFonts w:ascii="Arial" w:eastAsia="SimSun" w:hAnsi="Arial" w:cs="Arial"/>
                <w:color w:val="000000"/>
                <w:sz w:val="20"/>
                <w:lang w:val="es-ES_tradnl"/>
              </w:rPr>
              <w:t xml:space="preserve"> Association ‘Ponte ... </w:t>
            </w:r>
            <w:proofErr w:type="spellStart"/>
            <w:r w:rsidRPr="00D74378">
              <w:rPr>
                <w:rFonts w:ascii="Arial" w:eastAsia="SimSun" w:hAnsi="Arial" w:cs="Arial"/>
                <w:color w:val="000000"/>
                <w:sz w:val="20"/>
                <w:lang w:val="es-ES_tradnl"/>
              </w:rPr>
              <w:t>nas</w:t>
            </w:r>
            <w:proofErr w:type="spellEnd"/>
            <w:r w:rsidRPr="00D74378">
              <w:rPr>
                <w:rFonts w:ascii="Arial" w:eastAsia="SimSun" w:hAnsi="Arial" w:cs="Arial"/>
                <w:color w:val="000000"/>
                <w:sz w:val="20"/>
                <w:lang w:val="es-ES_tradnl"/>
              </w:rPr>
              <w:t xml:space="preserve"> Ondas’</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西班牙</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3" w:history="1">
              <w:r w:rsidR="00BA7215" w:rsidRPr="00D74378">
                <w:rPr>
                  <w:rStyle w:val="Hyperlink"/>
                  <w:rFonts w:eastAsia="SimSun"/>
                  <w:sz w:val="20"/>
                  <w:lang w:val="zh-CN"/>
                </w:rPr>
                <w:t>NGO-90355</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zh-CN"/>
              </w:rPr>
            </w:pPr>
            <w:r w:rsidRPr="00D74378">
              <w:rPr>
                <w:rFonts w:ascii="Arial" w:eastAsia="SimSun" w:hAnsi="Arial" w:cs="Arial"/>
                <w:color w:val="000000"/>
                <w:sz w:val="20"/>
                <w:lang w:val="zh-CN"/>
              </w:rPr>
              <w:t>Associació d</w:t>
            </w:r>
            <w:proofErr w:type="gramStart"/>
            <w:r w:rsidRPr="00D74378">
              <w:rPr>
                <w:rFonts w:ascii="Arial" w:eastAsia="SimSun" w:hAnsi="Arial" w:cs="Arial"/>
                <w:color w:val="000000"/>
                <w:sz w:val="20"/>
                <w:lang w:val="zh-CN"/>
              </w:rPr>
              <w:t>’</w:t>
            </w:r>
            <w:proofErr w:type="gramEnd"/>
            <w:r w:rsidRPr="00D74378">
              <w:rPr>
                <w:rFonts w:ascii="Arial" w:eastAsia="SimSun" w:hAnsi="Arial" w:cs="Arial"/>
                <w:color w:val="000000"/>
                <w:sz w:val="20"/>
                <w:lang w:val="zh-CN"/>
              </w:rPr>
              <w:t xml:space="preserve">Estudis Fallers (ADEF) / Fallas studies association </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西班牙</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4" w:history="1">
              <w:r w:rsidR="00BA7215" w:rsidRPr="00D74378">
                <w:rPr>
                  <w:rStyle w:val="Hyperlink"/>
                  <w:rFonts w:eastAsia="SimSun"/>
                  <w:sz w:val="20"/>
                  <w:lang w:val="zh-CN"/>
                </w:rPr>
                <w:t>NGO-90350</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L’Association canadienne d’ethnologie et de folklore /</w:t>
            </w:r>
            <w:r w:rsidRPr="00D74378">
              <w:rPr>
                <w:rFonts w:ascii="Arial" w:eastAsia="SimSun" w:hAnsi="Arial" w:cs="Arial"/>
                <w:color w:val="000000"/>
                <w:sz w:val="20"/>
                <w:szCs w:val="20"/>
                <w:lang w:val="fr-CA"/>
              </w:rPr>
              <w:br/>
            </w:r>
            <w:r w:rsidRPr="00D74378">
              <w:rPr>
                <w:rFonts w:ascii="Arial" w:eastAsia="SimSun" w:hAnsi="Arial" w:cs="Arial"/>
                <w:color w:val="000000"/>
                <w:sz w:val="20"/>
                <w:lang w:val="fr-CA"/>
              </w:rPr>
              <w:t xml:space="preserve">The Folklore </w:t>
            </w:r>
            <w:proofErr w:type="spellStart"/>
            <w:r w:rsidRPr="00D74378">
              <w:rPr>
                <w:rFonts w:ascii="Arial" w:eastAsia="SimSun" w:hAnsi="Arial" w:cs="Arial"/>
                <w:color w:val="000000"/>
                <w:sz w:val="20"/>
                <w:lang w:val="fr-CA"/>
              </w:rPr>
              <w:t>Studies</w:t>
            </w:r>
            <w:proofErr w:type="spellEnd"/>
            <w:r w:rsidRPr="00D74378">
              <w:rPr>
                <w:rFonts w:ascii="Arial" w:eastAsia="SimSun" w:hAnsi="Arial" w:cs="Arial"/>
                <w:color w:val="000000"/>
                <w:sz w:val="20"/>
                <w:lang w:val="fr-CA"/>
              </w:rPr>
              <w:t xml:space="preserve"> Association of Canada</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加拿大</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5" w:history="1">
              <w:r w:rsidR="00BA7215" w:rsidRPr="00D74378">
                <w:rPr>
                  <w:rStyle w:val="Hyperlink"/>
                  <w:rFonts w:eastAsia="SimSun"/>
                  <w:sz w:val="20"/>
                  <w:lang w:val="zh-CN"/>
                </w:rPr>
                <w:t>NGO-90360</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szCs w:val="20"/>
                <w:rtl/>
                <w:lang w:val="zh-CN"/>
              </w:rPr>
              <w:t>جمعية</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خريجي</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المعهد</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الوطني</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لعلوم</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الأثار</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والتراث</w:t>
            </w:r>
            <w:r w:rsidRPr="00D74378">
              <w:rPr>
                <w:rFonts w:ascii="Arial" w:eastAsia="SimSun" w:hAnsi="Arial" w:cs="Arial"/>
                <w:color w:val="000000"/>
                <w:sz w:val="20"/>
                <w:lang w:val="fr-CA"/>
              </w:rPr>
              <w:t xml:space="preserve"> / Association des lauréats de l’Institut national des sciences de l’archéologie et du patrimoine – ALINSAP</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摩洛哥</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6" w:history="1">
              <w:r w:rsidR="00BA7215" w:rsidRPr="00D74378">
                <w:rPr>
                  <w:rStyle w:val="Hyperlink"/>
                  <w:rFonts w:eastAsia="SimSun"/>
                  <w:sz w:val="20"/>
                  <w:lang w:val="zh-CN"/>
                </w:rPr>
                <w:t>NGO-90345</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Association mauritanienne pour la sauvegarde du patrimoine culturel immatériel – AMS – PCI</w:t>
            </w:r>
            <w:r w:rsidRPr="00D74378">
              <w:rPr>
                <w:rFonts w:ascii="Arial" w:eastAsia="SimSun" w:hAnsi="Arial" w:cs="Arial"/>
                <w:color w:val="000000"/>
                <w:sz w:val="20"/>
                <w:szCs w:val="20"/>
                <w:lang w:val="fr-CA"/>
              </w:rPr>
              <w:tab/>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毛里塔尼亚</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7" w:history="1">
              <w:r w:rsidR="00BA7215" w:rsidRPr="00D74378">
                <w:rPr>
                  <w:rStyle w:val="Hyperlink"/>
                  <w:rFonts w:eastAsia="SimSun"/>
                  <w:sz w:val="20"/>
                  <w:lang w:val="zh-CN"/>
                </w:rPr>
                <w:t>NGO-90347</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n-US"/>
              </w:rPr>
            </w:pPr>
            <w:r w:rsidRPr="00D74378">
              <w:rPr>
                <w:rFonts w:ascii="Arial" w:eastAsia="SimSun" w:hAnsi="Arial" w:cs="Arial"/>
                <w:color w:val="000000"/>
                <w:sz w:val="20"/>
                <w:lang w:val="en-US"/>
              </w:rPr>
              <w:t xml:space="preserve">Bund Heimat und Umwelt in Deutschland, </w:t>
            </w:r>
            <w:proofErr w:type="spellStart"/>
            <w:r w:rsidRPr="00D74378">
              <w:rPr>
                <w:rFonts w:ascii="Arial" w:eastAsia="SimSun" w:hAnsi="Arial" w:cs="Arial"/>
                <w:color w:val="000000"/>
                <w:sz w:val="20"/>
                <w:lang w:val="en-US"/>
              </w:rPr>
              <w:t>Bundesverband</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für</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Kultur</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Natur</w:t>
            </w:r>
            <w:proofErr w:type="spellEnd"/>
            <w:r w:rsidRPr="00D74378">
              <w:rPr>
                <w:rFonts w:ascii="Arial" w:eastAsia="SimSun" w:hAnsi="Arial" w:cs="Arial"/>
                <w:color w:val="000000"/>
                <w:sz w:val="20"/>
                <w:lang w:val="en-US"/>
              </w:rPr>
              <w:t xml:space="preserve"> und Heimat </w:t>
            </w:r>
            <w:proofErr w:type="spellStart"/>
            <w:r w:rsidRPr="00D74378">
              <w:rPr>
                <w:rFonts w:ascii="Arial" w:eastAsia="SimSun" w:hAnsi="Arial" w:cs="Arial"/>
                <w:color w:val="000000"/>
                <w:sz w:val="20"/>
                <w:lang w:val="en-US"/>
              </w:rPr>
              <w:t>e.V</w:t>
            </w:r>
            <w:proofErr w:type="spellEnd"/>
            <w:r w:rsidRPr="00D74378">
              <w:rPr>
                <w:rFonts w:ascii="Arial" w:eastAsia="SimSun" w:hAnsi="Arial" w:cs="Arial"/>
                <w:color w:val="000000"/>
                <w:sz w:val="20"/>
                <w:lang w:val="en-US"/>
              </w:rPr>
              <w:t xml:space="preserve"> / Federal </w:t>
            </w:r>
            <w:proofErr w:type="spellStart"/>
            <w:r w:rsidRPr="00D74378">
              <w:rPr>
                <w:rFonts w:ascii="Arial" w:eastAsia="SimSun" w:hAnsi="Arial" w:cs="Arial"/>
                <w:color w:val="000000"/>
                <w:sz w:val="20"/>
                <w:lang w:val="en-US"/>
              </w:rPr>
              <w:t>Organisation</w:t>
            </w:r>
            <w:proofErr w:type="spellEnd"/>
            <w:r w:rsidRPr="00D74378">
              <w:rPr>
                <w:rFonts w:ascii="Arial" w:eastAsia="SimSun" w:hAnsi="Arial" w:cs="Arial"/>
                <w:color w:val="000000"/>
                <w:sz w:val="20"/>
                <w:lang w:val="en-US"/>
              </w:rPr>
              <w:t xml:space="preserve"> of the Local Heritage </w:t>
            </w:r>
            <w:proofErr w:type="spellStart"/>
            <w:r w:rsidRPr="00D74378">
              <w:rPr>
                <w:rFonts w:ascii="Arial" w:eastAsia="SimSun" w:hAnsi="Arial" w:cs="Arial"/>
                <w:color w:val="000000"/>
                <w:sz w:val="20"/>
                <w:lang w:val="en-US"/>
              </w:rPr>
              <w:t>Organisations</w:t>
            </w:r>
            <w:proofErr w:type="spellEnd"/>
            <w:r w:rsidRPr="00D74378">
              <w:rPr>
                <w:rFonts w:ascii="Arial" w:eastAsia="SimSun" w:hAnsi="Arial" w:cs="Arial"/>
                <w:color w:val="000000"/>
                <w:sz w:val="20"/>
                <w:lang w:val="en-US"/>
              </w:rPr>
              <w:t xml:space="preserve"> in Germany</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德国</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8" w:history="1">
              <w:r w:rsidR="00BA7215" w:rsidRPr="00D74378">
                <w:rPr>
                  <w:rStyle w:val="Hyperlink"/>
                  <w:rFonts w:eastAsia="SimSun"/>
                  <w:sz w:val="20"/>
                  <w:lang w:val="zh-CN"/>
                </w:rPr>
                <w:t>NGO-90353</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zh-CN"/>
              </w:rPr>
            </w:pPr>
            <w:r w:rsidRPr="00D74378">
              <w:rPr>
                <w:rFonts w:ascii="Arial" w:eastAsia="SimSun" w:hAnsi="Arial" w:cs="Arial"/>
                <w:color w:val="000000"/>
                <w:sz w:val="20"/>
                <w:lang w:val="zh-CN"/>
              </w:rPr>
              <w:t>Centre Albert Marinus</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比利时</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19" w:history="1">
              <w:r w:rsidR="00BA7215" w:rsidRPr="00D74378">
                <w:rPr>
                  <w:rStyle w:val="Hyperlink"/>
                  <w:rFonts w:eastAsia="SimSun"/>
                  <w:sz w:val="20"/>
                  <w:lang w:val="zh-CN"/>
                </w:rPr>
                <w:t>NGO-90330</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n-US"/>
              </w:rPr>
            </w:pPr>
            <w:proofErr w:type="spellStart"/>
            <w:r w:rsidRPr="00D74378">
              <w:rPr>
                <w:rFonts w:ascii="Arial" w:eastAsia="Batang" w:hAnsi="Arial" w:cs="Arial"/>
                <w:color w:val="000000"/>
                <w:sz w:val="20"/>
                <w:lang w:val="zh-CN"/>
              </w:rPr>
              <w:t>무형문화연구소</w:t>
            </w:r>
            <w:proofErr w:type="spellEnd"/>
            <w:r w:rsidRPr="00D74378">
              <w:rPr>
                <w:rFonts w:ascii="Arial" w:eastAsia="SimSun" w:hAnsi="Arial" w:cs="Arial"/>
                <w:color w:val="000000"/>
                <w:sz w:val="20"/>
                <w:szCs w:val="20"/>
                <w:lang w:val="en-US"/>
              </w:rPr>
              <w:t xml:space="preserve"> / The Center for Intangible Culture Studies – CICS</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韩国</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0" w:history="1">
              <w:r w:rsidR="00BA7215" w:rsidRPr="00D74378">
                <w:rPr>
                  <w:rStyle w:val="Hyperlink"/>
                  <w:rFonts w:eastAsia="SimSun"/>
                  <w:sz w:val="20"/>
                  <w:lang w:val="zh-CN"/>
                </w:rPr>
                <w:t>NGO-90336</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Ensemble artistique et culturel TOWARA – EAC</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贝宁</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1" w:history="1">
              <w:r w:rsidR="00BA7215" w:rsidRPr="00D74378">
                <w:rPr>
                  <w:rStyle w:val="Hyperlink"/>
                  <w:rFonts w:eastAsia="SimSun"/>
                  <w:sz w:val="20"/>
                  <w:lang w:val="zh-CN"/>
                </w:rPr>
                <w:t>NGO-90346</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n-US"/>
              </w:rPr>
            </w:pPr>
            <w:proofErr w:type="spellStart"/>
            <w:r w:rsidRPr="00D74378">
              <w:rPr>
                <w:rFonts w:ascii="Arial" w:eastAsia="SimSun" w:hAnsi="Arial" w:cs="Arial"/>
                <w:color w:val="000000"/>
                <w:sz w:val="20"/>
                <w:lang w:val="en-US"/>
              </w:rPr>
              <w:t>Forbundet</w:t>
            </w:r>
            <w:proofErr w:type="spellEnd"/>
            <w:r w:rsidRPr="00D74378">
              <w:rPr>
                <w:rFonts w:ascii="Arial" w:eastAsia="SimSun" w:hAnsi="Arial" w:cs="Arial"/>
                <w:color w:val="000000"/>
                <w:sz w:val="20"/>
                <w:lang w:val="en-US"/>
              </w:rPr>
              <w:t xml:space="preserve"> KYSTEN / The Norwegian Coastal Federation</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挪威</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2" w:history="1">
              <w:r w:rsidR="00BA7215" w:rsidRPr="00D74378">
                <w:rPr>
                  <w:rStyle w:val="Hyperlink"/>
                  <w:rFonts w:eastAsia="SimSun"/>
                  <w:sz w:val="20"/>
                  <w:lang w:val="zh-CN"/>
                </w:rPr>
                <w:t>NGO-90349</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zh-CN"/>
              </w:rPr>
            </w:pPr>
            <w:r w:rsidRPr="00D74378">
              <w:rPr>
                <w:rFonts w:ascii="Arial" w:eastAsia="SimSun" w:hAnsi="Arial" w:cs="Arial"/>
                <w:color w:val="000000"/>
                <w:sz w:val="20"/>
                <w:lang w:val="zh-CN"/>
              </w:rPr>
              <w:t>Heritage Crafts Association</w:t>
            </w:r>
          </w:p>
        </w:tc>
        <w:tc>
          <w:tcPr>
            <w:tcW w:w="938" w:type="pct"/>
          </w:tcPr>
          <w:p w:rsidR="00BA7215" w:rsidRPr="00D74378" w:rsidRDefault="00BA7215" w:rsidP="00BA7215">
            <w:pPr>
              <w:spacing w:before="60" w:after="60"/>
              <w:rPr>
                <w:rFonts w:ascii="Arial" w:eastAsia="SimSun" w:hAnsi="Arial" w:cs="Arial"/>
                <w:color w:val="000000"/>
                <w:sz w:val="20"/>
                <w:szCs w:val="20"/>
                <w:lang w:val="zh-CN" w:eastAsia="zh-CN"/>
              </w:rPr>
            </w:pPr>
            <w:r w:rsidRPr="00D74378">
              <w:rPr>
                <w:rFonts w:ascii="Arial" w:eastAsia="SimSun" w:hAnsi="Arial" w:cs="Arial"/>
                <w:color w:val="000000"/>
                <w:sz w:val="20"/>
                <w:lang w:val="zh-CN" w:eastAsia="zh-CN"/>
              </w:rPr>
              <w:t>大不列颠及北爱尔兰联合王国</w:t>
            </w:r>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3" w:history="1">
              <w:r w:rsidR="00BA7215" w:rsidRPr="00D74378">
                <w:rPr>
                  <w:rStyle w:val="Hyperlink"/>
                  <w:rFonts w:eastAsia="SimSun"/>
                  <w:sz w:val="20"/>
                  <w:lang w:val="zh-CN"/>
                </w:rPr>
                <w:t>NGO-90323</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Institut Occitan d’Aquitaine</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法国</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4" w:history="1">
              <w:r w:rsidR="00BA7215" w:rsidRPr="00D74378">
                <w:rPr>
                  <w:rStyle w:val="Hyperlink"/>
                  <w:rFonts w:eastAsia="SimSun"/>
                  <w:sz w:val="20"/>
                  <w:lang w:val="zh-CN"/>
                </w:rPr>
                <w:t>NGO-90319</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zh-CN"/>
              </w:rPr>
            </w:pPr>
            <w:r w:rsidRPr="00D74378">
              <w:rPr>
                <w:rFonts w:ascii="Arial" w:eastAsia="SimSun" w:hAnsi="Arial" w:cs="Arial"/>
                <w:color w:val="000000"/>
                <w:sz w:val="20"/>
                <w:lang w:val="zh-CN"/>
              </w:rPr>
              <w:t>International Association of Paremiology – IAP / Associação Internacional de Paremiologia</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葡萄牙</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5" w:history="1">
              <w:r w:rsidR="00BA7215" w:rsidRPr="00D74378">
                <w:rPr>
                  <w:rStyle w:val="Hyperlink"/>
                  <w:rFonts w:eastAsia="SimSun"/>
                  <w:sz w:val="20"/>
                  <w:lang w:val="zh-CN"/>
                </w:rPr>
                <w:t>NGO-90322</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szCs w:val="20"/>
                <w:rtl/>
                <w:lang w:val="zh-CN"/>
              </w:rPr>
              <w:t>الجمعية</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الموريتانية</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للمأثورات</w:t>
            </w:r>
            <w:r w:rsidRPr="00D74378">
              <w:rPr>
                <w:rFonts w:ascii="Arial" w:eastAsia="SimSun" w:hAnsi="Arial" w:cs="Arial"/>
                <w:color w:val="000000"/>
                <w:sz w:val="20"/>
                <w:lang w:val="fr-CA"/>
              </w:rPr>
              <w:t xml:space="preserve"> </w:t>
            </w:r>
            <w:r w:rsidRPr="00D74378">
              <w:rPr>
                <w:rFonts w:ascii="Arial" w:eastAsia="SimSun" w:hAnsi="Arial" w:cs="Arial"/>
                <w:color w:val="000000"/>
                <w:sz w:val="20"/>
                <w:szCs w:val="20"/>
                <w:rtl/>
                <w:lang w:val="zh-CN"/>
              </w:rPr>
              <w:t>الشعبية</w:t>
            </w:r>
            <w:r w:rsidRPr="00D74378">
              <w:rPr>
                <w:rFonts w:ascii="Arial" w:eastAsia="SimSun" w:hAnsi="Arial" w:cs="Arial"/>
                <w:color w:val="000000"/>
                <w:sz w:val="20"/>
                <w:lang w:val="fr-CA"/>
              </w:rPr>
              <w:t xml:space="preserve"> / Association mauritanienne pour les traditions populaires (AMTP)</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毛里塔尼亚</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6" w:history="1">
              <w:r w:rsidR="00BA7215" w:rsidRPr="00D74378">
                <w:rPr>
                  <w:rStyle w:val="Hyperlink"/>
                  <w:rFonts w:eastAsia="SimSun"/>
                  <w:sz w:val="20"/>
                  <w:lang w:val="zh-CN"/>
                </w:rPr>
                <w:t>NGO-90343</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Maison de la Métallurgie et de l’Industrie de Liège – MMIL</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比利时</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7" w:history="1">
              <w:r w:rsidR="00BA7215" w:rsidRPr="00D74378">
                <w:rPr>
                  <w:rStyle w:val="Hyperlink"/>
                  <w:rFonts w:eastAsia="SimSun"/>
                  <w:sz w:val="20"/>
                  <w:lang w:val="zh-CN"/>
                </w:rPr>
                <w:t>NGO-90324</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n-US"/>
              </w:rPr>
            </w:pPr>
            <w:proofErr w:type="spellStart"/>
            <w:r w:rsidRPr="00D74378">
              <w:rPr>
                <w:rFonts w:ascii="Arial" w:eastAsia="SimSun" w:hAnsi="Arial" w:cs="Arial"/>
                <w:color w:val="000000"/>
                <w:sz w:val="20"/>
                <w:lang w:val="en-US"/>
              </w:rPr>
              <w:t>Norsk</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Folkemuseum</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Norsk</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etnologisk</w:t>
            </w:r>
            <w:proofErr w:type="spellEnd"/>
            <w:r w:rsidRPr="00D74378">
              <w:rPr>
                <w:rFonts w:ascii="Arial" w:eastAsia="SimSun" w:hAnsi="Arial" w:cs="Arial"/>
                <w:color w:val="000000"/>
                <w:sz w:val="20"/>
                <w:lang w:val="en-US"/>
              </w:rPr>
              <w:t xml:space="preserve"> </w:t>
            </w:r>
            <w:proofErr w:type="spellStart"/>
            <w:r w:rsidRPr="00D74378">
              <w:rPr>
                <w:rFonts w:ascii="Arial" w:eastAsia="SimSun" w:hAnsi="Arial" w:cs="Arial"/>
                <w:color w:val="000000"/>
                <w:sz w:val="20"/>
                <w:lang w:val="en-US"/>
              </w:rPr>
              <w:t>gransking</w:t>
            </w:r>
            <w:proofErr w:type="spellEnd"/>
            <w:r w:rsidRPr="00D74378">
              <w:rPr>
                <w:rFonts w:ascii="Arial" w:eastAsia="SimSun" w:hAnsi="Arial" w:cs="Arial"/>
                <w:color w:val="000000"/>
                <w:sz w:val="20"/>
                <w:lang w:val="en-US"/>
              </w:rPr>
              <w:t xml:space="preserve"> (NF/NEG) /</w:t>
            </w:r>
            <w:r w:rsidRPr="00D74378">
              <w:rPr>
                <w:rFonts w:ascii="Arial" w:eastAsia="SimSun" w:hAnsi="Arial" w:cs="Arial"/>
                <w:color w:val="000000"/>
                <w:sz w:val="20"/>
                <w:szCs w:val="20"/>
                <w:lang w:val="en-US"/>
              </w:rPr>
              <w:br/>
            </w:r>
            <w:r w:rsidRPr="00D74378">
              <w:rPr>
                <w:rFonts w:ascii="Arial" w:eastAsia="SimSun" w:hAnsi="Arial" w:cs="Arial"/>
                <w:color w:val="000000"/>
                <w:sz w:val="20"/>
                <w:lang w:val="en-US"/>
              </w:rPr>
              <w:t>Norwegian Ethnological Research</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挪威</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8" w:history="1">
              <w:r w:rsidR="00BA7215" w:rsidRPr="00D74378">
                <w:rPr>
                  <w:rStyle w:val="Hyperlink"/>
                  <w:rFonts w:eastAsia="SimSun"/>
                  <w:sz w:val="20"/>
                  <w:lang w:val="zh-CN"/>
                </w:rPr>
                <w:t>NGO-90281</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Patrimoine du Musée International du Carnaval et du Masque</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比利时</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29" w:history="1">
              <w:r w:rsidR="00BA7215" w:rsidRPr="00D74378">
                <w:rPr>
                  <w:rStyle w:val="Hyperlink"/>
                  <w:rFonts w:eastAsia="SimSun"/>
                  <w:sz w:val="20"/>
                  <w:lang w:val="zh-CN"/>
                </w:rPr>
                <w:t>NGO-90329</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n-US"/>
              </w:rPr>
            </w:pPr>
            <w:r w:rsidRPr="00D74378">
              <w:rPr>
                <w:rFonts w:ascii="Arial" w:eastAsia="SimSun" w:hAnsi="Arial" w:cs="Arial"/>
                <w:color w:val="000000"/>
                <w:sz w:val="20"/>
                <w:lang w:val="en-US"/>
              </w:rPr>
              <w:t xml:space="preserve">Public Fund </w:t>
            </w:r>
            <w:proofErr w:type="spellStart"/>
            <w:r w:rsidRPr="00D74378">
              <w:rPr>
                <w:rFonts w:ascii="Arial" w:eastAsia="SimSun" w:hAnsi="Arial" w:cs="Arial"/>
                <w:color w:val="000000"/>
                <w:sz w:val="20"/>
                <w:lang w:val="en-US"/>
              </w:rPr>
              <w:t>Aigine</w:t>
            </w:r>
            <w:proofErr w:type="spellEnd"/>
            <w:r w:rsidRPr="00D74378">
              <w:rPr>
                <w:rFonts w:ascii="Arial" w:eastAsia="SimSun" w:hAnsi="Arial" w:cs="Arial"/>
                <w:color w:val="000000"/>
                <w:sz w:val="20"/>
                <w:lang w:val="en-US"/>
              </w:rPr>
              <w:t xml:space="preserve"> Cultural Research Center – </w:t>
            </w:r>
            <w:proofErr w:type="spellStart"/>
            <w:r w:rsidRPr="00D74378">
              <w:rPr>
                <w:rFonts w:ascii="Arial" w:eastAsia="SimSun" w:hAnsi="Arial" w:cs="Arial"/>
                <w:color w:val="000000"/>
                <w:sz w:val="20"/>
                <w:lang w:val="en-US"/>
              </w:rPr>
              <w:t>Aigine</w:t>
            </w:r>
            <w:proofErr w:type="spellEnd"/>
            <w:r w:rsidRPr="00D74378">
              <w:rPr>
                <w:rFonts w:ascii="Arial" w:eastAsia="SimSun" w:hAnsi="Arial" w:cs="Arial"/>
                <w:color w:val="000000"/>
                <w:sz w:val="20"/>
                <w:lang w:val="en-US"/>
              </w:rPr>
              <w:t xml:space="preserve"> CRC</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吉尔吉斯斯坦</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30" w:history="1">
              <w:r w:rsidR="00BA7215" w:rsidRPr="00D74378">
                <w:rPr>
                  <w:rStyle w:val="Hyperlink"/>
                  <w:rFonts w:eastAsia="SimSun"/>
                  <w:sz w:val="20"/>
                  <w:lang w:val="zh-CN"/>
                </w:rPr>
                <w:t>NGO-90335</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rPr>
            </w:pPr>
            <w:proofErr w:type="spellStart"/>
            <w:r w:rsidRPr="00D74378">
              <w:rPr>
                <w:rFonts w:ascii="Mangal" w:eastAsia="SimSun" w:hAnsi="Mangal" w:cs="Mangal" w:hint="cs"/>
                <w:color w:val="000000"/>
                <w:sz w:val="20"/>
                <w:szCs w:val="20"/>
                <w:cs/>
                <w:lang w:val="zh-CN" w:bidi="hi-IN"/>
              </w:rPr>
              <w:t>श्रेए</w:t>
            </w:r>
            <w:proofErr w:type="spellEnd"/>
            <w:r w:rsidRPr="00D74378">
              <w:rPr>
                <w:rFonts w:ascii="Arial" w:eastAsia="SimSun" w:hAnsi="Arial" w:cs="Arial"/>
                <w:color w:val="000000"/>
                <w:sz w:val="20"/>
              </w:rPr>
              <w:t xml:space="preserve"> </w:t>
            </w:r>
            <w:r w:rsidRPr="00D74378">
              <w:rPr>
                <w:rFonts w:ascii="Mangal" w:eastAsia="SimSun" w:hAnsi="Mangal" w:cs="Mangal" w:hint="cs"/>
                <w:color w:val="000000"/>
                <w:sz w:val="20"/>
                <w:szCs w:val="20"/>
                <w:cs/>
                <w:lang w:val="zh-CN" w:bidi="hi-IN"/>
              </w:rPr>
              <w:t>हनुमान</w:t>
            </w:r>
            <w:r w:rsidRPr="00D74378">
              <w:rPr>
                <w:rFonts w:ascii="Arial" w:eastAsia="SimSun" w:hAnsi="Arial" w:cs="Arial"/>
                <w:color w:val="000000"/>
                <w:sz w:val="20"/>
              </w:rPr>
              <w:t xml:space="preserve"> </w:t>
            </w:r>
            <w:r w:rsidRPr="00D74378">
              <w:rPr>
                <w:rFonts w:ascii="Mangal" w:eastAsia="SimSun" w:hAnsi="Mangal" w:cs="Mangal" w:hint="cs"/>
                <w:color w:val="000000"/>
                <w:sz w:val="20"/>
                <w:szCs w:val="20"/>
                <w:cs/>
                <w:lang w:val="zh-CN" w:bidi="hi-IN"/>
              </w:rPr>
              <w:t>व्यायाम</w:t>
            </w:r>
            <w:r w:rsidRPr="00D74378">
              <w:rPr>
                <w:rFonts w:ascii="Arial" w:eastAsia="SimSun" w:hAnsi="Arial" w:cs="Arial"/>
                <w:color w:val="000000"/>
                <w:sz w:val="20"/>
              </w:rPr>
              <w:t xml:space="preserve"> </w:t>
            </w:r>
            <w:proofErr w:type="spellStart"/>
            <w:r w:rsidRPr="00D74378">
              <w:rPr>
                <w:rFonts w:ascii="Mangal" w:eastAsia="SimSun" w:hAnsi="Mangal" w:cs="Mangal" w:hint="cs"/>
                <w:color w:val="000000"/>
                <w:sz w:val="20"/>
                <w:szCs w:val="20"/>
                <w:cs/>
                <w:lang w:val="zh-CN" w:bidi="hi-IN"/>
              </w:rPr>
              <w:t>प्रसरक</w:t>
            </w:r>
            <w:proofErr w:type="spellEnd"/>
            <w:r w:rsidRPr="00D74378">
              <w:rPr>
                <w:rFonts w:ascii="Arial" w:eastAsia="SimSun" w:hAnsi="Arial" w:cs="Arial"/>
                <w:color w:val="000000"/>
                <w:sz w:val="20"/>
              </w:rPr>
              <w:t xml:space="preserve"> </w:t>
            </w:r>
            <w:proofErr w:type="spellStart"/>
            <w:r w:rsidRPr="00D74378">
              <w:rPr>
                <w:rFonts w:ascii="Mangal" w:eastAsia="SimSun" w:hAnsi="Mangal" w:cs="Mangal" w:hint="cs"/>
                <w:color w:val="000000"/>
                <w:sz w:val="20"/>
                <w:szCs w:val="20"/>
                <w:cs/>
                <w:lang w:val="zh-CN" w:bidi="hi-IN"/>
              </w:rPr>
              <w:t>मन्दल्</w:t>
            </w:r>
            <w:proofErr w:type="spellEnd"/>
            <w:r w:rsidRPr="00D74378">
              <w:rPr>
                <w:rFonts w:ascii="Arial" w:eastAsia="SimSun" w:hAnsi="Arial" w:cs="Arial"/>
                <w:color w:val="000000"/>
                <w:sz w:val="20"/>
                <w:szCs w:val="20"/>
              </w:rPr>
              <w:t xml:space="preserve"> / </w:t>
            </w:r>
            <w:proofErr w:type="spellStart"/>
            <w:r w:rsidRPr="00D74378">
              <w:rPr>
                <w:rFonts w:ascii="Arial" w:eastAsia="SimSun" w:hAnsi="Arial" w:cs="Arial"/>
                <w:color w:val="000000"/>
                <w:sz w:val="20"/>
                <w:szCs w:val="20"/>
              </w:rPr>
              <w:t>Shree</w:t>
            </w:r>
            <w:proofErr w:type="spellEnd"/>
            <w:r w:rsidRPr="00D74378">
              <w:rPr>
                <w:rFonts w:ascii="Arial" w:eastAsia="SimSun" w:hAnsi="Arial" w:cs="Arial"/>
                <w:color w:val="000000"/>
                <w:sz w:val="20"/>
                <w:szCs w:val="20"/>
              </w:rPr>
              <w:t xml:space="preserve"> Hanuman </w:t>
            </w:r>
            <w:proofErr w:type="spellStart"/>
            <w:r w:rsidRPr="00D74378">
              <w:rPr>
                <w:rFonts w:ascii="Arial" w:eastAsia="SimSun" w:hAnsi="Arial" w:cs="Arial"/>
                <w:color w:val="000000"/>
                <w:sz w:val="20"/>
                <w:szCs w:val="20"/>
              </w:rPr>
              <w:t>Vyayam</w:t>
            </w:r>
            <w:proofErr w:type="spellEnd"/>
            <w:r w:rsidRPr="00D74378">
              <w:rPr>
                <w:rFonts w:ascii="Arial" w:eastAsia="SimSun" w:hAnsi="Arial" w:cs="Arial"/>
                <w:color w:val="000000"/>
                <w:sz w:val="20"/>
                <w:szCs w:val="20"/>
              </w:rPr>
              <w:t xml:space="preserve"> </w:t>
            </w:r>
            <w:proofErr w:type="spellStart"/>
            <w:r w:rsidRPr="00D74378">
              <w:rPr>
                <w:rFonts w:ascii="Arial" w:eastAsia="SimSun" w:hAnsi="Arial" w:cs="Arial"/>
                <w:color w:val="000000"/>
                <w:sz w:val="20"/>
                <w:szCs w:val="20"/>
              </w:rPr>
              <w:t>Prasarak</w:t>
            </w:r>
            <w:proofErr w:type="spellEnd"/>
            <w:r w:rsidRPr="00D74378">
              <w:rPr>
                <w:rFonts w:ascii="Arial" w:eastAsia="SimSun" w:hAnsi="Arial" w:cs="Arial"/>
                <w:color w:val="000000"/>
                <w:sz w:val="20"/>
                <w:szCs w:val="20"/>
              </w:rPr>
              <w:t xml:space="preserve"> </w:t>
            </w:r>
            <w:proofErr w:type="spellStart"/>
            <w:r w:rsidRPr="00D74378">
              <w:rPr>
                <w:rFonts w:ascii="Arial" w:eastAsia="SimSun" w:hAnsi="Arial" w:cs="Arial"/>
                <w:color w:val="000000"/>
                <w:sz w:val="20"/>
                <w:szCs w:val="20"/>
              </w:rPr>
              <w:t>Mandal</w:t>
            </w:r>
            <w:proofErr w:type="spellEnd"/>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印度</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31" w:history="1">
              <w:r w:rsidR="00BA7215" w:rsidRPr="00D74378">
                <w:rPr>
                  <w:rStyle w:val="Hyperlink"/>
                  <w:rFonts w:eastAsia="SimSun"/>
                  <w:sz w:val="20"/>
                  <w:lang w:val="zh-CN"/>
                </w:rPr>
                <w:t>NGO-90321</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fr-CA"/>
              </w:rPr>
            </w:pPr>
            <w:r w:rsidRPr="00D74378">
              <w:rPr>
                <w:rFonts w:ascii="Arial" w:eastAsia="SimSun" w:hAnsi="Arial" w:cs="Arial"/>
                <w:color w:val="000000"/>
                <w:sz w:val="20"/>
                <w:lang w:val="fr-CA"/>
              </w:rPr>
              <w:t>Société française d’</w:t>
            </w:r>
            <w:proofErr w:type="spellStart"/>
            <w:r w:rsidRPr="00D74378">
              <w:rPr>
                <w:rFonts w:ascii="Arial" w:eastAsia="SimSun" w:hAnsi="Arial" w:cs="Arial"/>
                <w:color w:val="000000"/>
                <w:sz w:val="20"/>
                <w:lang w:val="fr-CA"/>
              </w:rPr>
              <w:t>Ethnoscénologie</w:t>
            </w:r>
            <w:proofErr w:type="spellEnd"/>
            <w:r w:rsidRPr="00D74378">
              <w:rPr>
                <w:rFonts w:ascii="Arial" w:eastAsia="SimSun" w:hAnsi="Arial" w:cs="Arial"/>
                <w:color w:val="000000"/>
                <w:sz w:val="20"/>
                <w:lang w:val="fr-CA"/>
              </w:rPr>
              <w:t xml:space="preserve"> (SOFETH)</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法国</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32" w:history="1">
              <w:r w:rsidR="00BA7215" w:rsidRPr="00D74378">
                <w:rPr>
                  <w:rStyle w:val="Hyperlink"/>
                  <w:rFonts w:eastAsia="SimSun"/>
                  <w:sz w:val="20"/>
                  <w:lang w:val="zh-CN"/>
                </w:rPr>
                <w:t>NGO-90314</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es-ES_tradnl"/>
              </w:rPr>
            </w:pPr>
            <w:proofErr w:type="spellStart"/>
            <w:r w:rsidRPr="00D74378">
              <w:rPr>
                <w:rFonts w:ascii="Arial" w:eastAsia="SimSun" w:hAnsi="Arial" w:cs="Arial"/>
                <w:color w:val="000000"/>
                <w:sz w:val="20"/>
                <w:lang w:val="es-ES_tradnl"/>
              </w:rPr>
              <w:t>Starpnozaru</w:t>
            </w:r>
            <w:proofErr w:type="spellEnd"/>
            <w:r w:rsidRPr="00D74378">
              <w:rPr>
                <w:rFonts w:ascii="Arial" w:eastAsia="SimSun" w:hAnsi="Arial" w:cs="Arial"/>
                <w:color w:val="000000"/>
                <w:sz w:val="20"/>
                <w:lang w:val="es-ES_tradnl"/>
              </w:rPr>
              <w:t xml:space="preserve"> </w:t>
            </w:r>
            <w:proofErr w:type="spellStart"/>
            <w:r w:rsidRPr="00D74378">
              <w:rPr>
                <w:rFonts w:ascii="Arial" w:eastAsia="SimSun" w:hAnsi="Arial" w:cs="Arial"/>
                <w:color w:val="000000"/>
                <w:sz w:val="20"/>
                <w:lang w:val="es-ES_tradnl"/>
              </w:rPr>
              <w:t>mākslas</w:t>
            </w:r>
            <w:proofErr w:type="spellEnd"/>
            <w:r w:rsidRPr="00D74378">
              <w:rPr>
                <w:rFonts w:ascii="Arial" w:eastAsia="SimSun" w:hAnsi="Arial" w:cs="Arial"/>
                <w:color w:val="000000"/>
                <w:sz w:val="20"/>
                <w:lang w:val="es-ES_tradnl"/>
              </w:rPr>
              <w:t xml:space="preserve"> grupa SERDE / </w:t>
            </w:r>
            <w:proofErr w:type="spellStart"/>
            <w:r w:rsidRPr="00D74378">
              <w:rPr>
                <w:rFonts w:ascii="Arial" w:eastAsia="SimSun" w:hAnsi="Arial" w:cs="Arial"/>
                <w:color w:val="000000"/>
                <w:sz w:val="20"/>
                <w:lang w:val="es-ES_tradnl"/>
              </w:rPr>
              <w:t>Interdisciplinary</w:t>
            </w:r>
            <w:proofErr w:type="spellEnd"/>
            <w:r w:rsidRPr="00D74378">
              <w:rPr>
                <w:rFonts w:ascii="Arial" w:eastAsia="SimSun" w:hAnsi="Arial" w:cs="Arial"/>
                <w:color w:val="000000"/>
                <w:sz w:val="20"/>
                <w:lang w:val="es-ES_tradnl"/>
              </w:rPr>
              <w:t xml:space="preserve"> Art </w:t>
            </w:r>
            <w:proofErr w:type="spellStart"/>
            <w:r w:rsidRPr="00D74378">
              <w:rPr>
                <w:rFonts w:ascii="Arial" w:eastAsia="SimSun" w:hAnsi="Arial" w:cs="Arial"/>
                <w:color w:val="000000"/>
                <w:sz w:val="20"/>
                <w:lang w:val="es-ES_tradnl"/>
              </w:rPr>
              <w:t>Group</w:t>
            </w:r>
            <w:proofErr w:type="spellEnd"/>
            <w:r w:rsidRPr="00D74378">
              <w:rPr>
                <w:rFonts w:ascii="Arial" w:eastAsia="SimSun" w:hAnsi="Arial" w:cs="Arial"/>
                <w:color w:val="000000"/>
                <w:sz w:val="20"/>
                <w:lang w:val="es-ES_tradnl"/>
              </w:rPr>
              <w:t xml:space="preserve"> SERDE</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拉脱维亚</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33" w:history="1">
              <w:r w:rsidR="00BA7215" w:rsidRPr="00D74378">
                <w:rPr>
                  <w:rStyle w:val="Hyperlink"/>
                  <w:rFonts w:eastAsia="SimSun"/>
                  <w:sz w:val="20"/>
                  <w:lang w:val="zh-CN"/>
                </w:rPr>
                <w:t>NGO-90356</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lang w:val="zh-CN"/>
              </w:rPr>
            </w:pPr>
            <w:r w:rsidRPr="00D74378">
              <w:rPr>
                <w:rFonts w:ascii="Arial" w:eastAsia="SimSun" w:hAnsi="Arial" w:cs="Arial"/>
                <w:color w:val="000000"/>
                <w:sz w:val="20"/>
                <w:lang w:val="zh-CN"/>
              </w:rPr>
              <w:t>Tribal Cultural Society</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印度</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34" w:history="1">
              <w:r w:rsidR="00BA7215" w:rsidRPr="00D74378">
                <w:rPr>
                  <w:rStyle w:val="Hyperlink"/>
                  <w:rFonts w:eastAsia="SimSun"/>
                  <w:sz w:val="20"/>
                  <w:lang w:val="zh-CN"/>
                </w:rPr>
                <w:t>NGO-90361</w:t>
              </w:r>
            </w:hyperlink>
          </w:p>
        </w:tc>
      </w:tr>
      <w:tr w:rsidR="00BA7215" w:rsidRPr="00D74378" w:rsidTr="00BA7215">
        <w:trPr>
          <w:cantSplit/>
        </w:trPr>
        <w:tc>
          <w:tcPr>
            <w:tcW w:w="3282" w:type="pct"/>
            <w:shd w:val="clear" w:color="auto" w:fill="auto"/>
          </w:tcPr>
          <w:p w:rsidR="00BA7215" w:rsidRPr="00D74378" w:rsidRDefault="00BA7215" w:rsidP="00BA7215">
            <w:pPr>
              <w:spacing w:before="60" w:after="60"/>
              <w:rPr>
                <w:rFonts w:ascii="Arial" w:eastAsia="SimSun" w:hAnsi="Arial" w:cs="Arial"/>
                <w:color w:val="000000"/>
                <w:sz w:val="20"/>
                <w:szCs w:val="20"/>
              </w:rPr>
            </w:pPr>
            <w:r w:rsidRPr="00D74378">
              <w:rPr>
                <w:rFonts w:ascii="Arial" w:eastAsia="SimSun" w:hAnsi="Arial" w:cs="Arial"/>
                <w:color w:val="000000"/>
                <w:sz w:val="20"/>
                <w:lang w:val="zh-CN"/>
              </w:rPr>
              <w:t>Европейска</w:t>
            </w:r>
            <w:r w:rsidRPr="00D74378">
              <w:rPr>
                <w:rFonts w:ascii="Arial" w:eastAsia="SimSun" w:hAnsi="Arial" w:cs="Arial"/>
                <w:color w:val="000000"/>
                <w:sz w:val="20"/>
              </w:rPr>
              <w:t xml:space="preserve"> </w:t>
            </w:r>
            <w:r w:rsidRPr="00D74378">
              <w:rPr>
                <w:rFonts w:ascii="Arial" w:eastAsia="SimSun" w:hAnsi="Arial" w:cs="Arial"/>
                <w:color w:val="000000"/>
                <w:sz w:val="20"/>
                <w:lang w:val="zh-CN"/>
              </w:rPr>
              <w:t>Асоциация</w:t>
            </w:r>
            <w:r w:rsidRPr="00D74378">
              <w:rPr>
                <w:rFonts w:ascii="Arial" w:eastAsia="SimSun" w:hAnsi="Arial" w:cs="Arial"/>
                <w:color w:val="000000"/>
                <w:sz w:val="20"/>
              </w:rPr>
              <w:t xml:space="preserve"> </w:t>
            </w:r>
            <w:r w:rsidRPr="00D74378">
              <w:rPr>
                <w:rFonts w:ascii="Arial" w:eastAsia="SimSun" w:hAnsi="Arial" w:cs="Arial"/>
                <w:color w:val="000000"/>
                <w:sz w:val="20"/>
                <w:lang w:val="zh-CN"/>
              </w:rPr>
              <w:t>на</w:t>
            </w:r>
            <w:r w:rsidRPr="00D74378">
              <w:rPr>
                <w:rFonts w:ascii="Arial" w:eastAsia="SimSun" w:hAnsi="Arial" w:cs="Arial"/>
                <w:color w:val="000000"/>
                <w:sz w:val="20"/>
              </w:rPr>
              <w:t xml:space="preserve"> </w:t>
            </w:r>
            <w:r w:rsidRPr="00D74378">
              <w:rPr>
                <w:rFonts w:ascii="Arial" w:eastAsia="SimSun" w:hAnsi="Arial" w:cs="Arial"/>
                <w:color w:val="000000"/>
                <w:sz w:val="20"/>
                <w:lang w:val="zh-CN"/>
              </w:rPr>
              <w:t>Фолклорните</w:t>
            </w:r>
            <w:r w:rsidRPr="00D74378">
              <w:rPr>
                <w:rFonts w:ascii="Arial" w:eastAsia="SimSun" w:hAnsi="Arial" w:cs="Arial"/>
                <w:color w:val="000000"/>
                <w:sz w:val="20"/>
              </w:rPr>
              <w:t xml:space="preserve"> </w:t>
            </w:r>
            <w:r w:rsidRPr="00D74378">
              <w:rPr>
                <w:rFonts w:ascii="Arial" w:eastAsia="SimSun" w:hAnsi="Arial" w:cs="Arial"/>
                <w:color w:val="000000"/>
                <w:sz w:val="20"/>
                <w:lang w:val="zh-CN"/>
              </w:rPr>
              <w:t>Фестивали</w:t>
            </w:r>
            <w:r w:rsidRPr="00D74378">
              <w:rPr>
                <w:rFonts w:ascii="Arial" w:eastAsia="SimSun" w:hAnsi="Arial" w:cs="Arial"/>
                <w:color w:val="000000"/>
                <w:sz w:val="20"/>
              </w:rPr>
              <w:t xml:space="preserve"> /</w:t>
            </w:r>
            <w:r w:rsidRPr="00D74378">
              <w:rPr>
                <w:rFonts w:ascii="Arial" w:eastAsia="SimSun" w:hAnsi="Arial" w:cs="Arial"/>
                <w:color w:val="000000"/>
                <w:sz w:val="20"/>
                <w:szCs w:val="20"/>
              </w:rPr>
              <w:br/>
            </w:r>
            <w:proofErr w:type="spellStart"/>
            <w:r w:rsidRPr="00D74378">
              <w:rPr>
                <w:rFonts w:ascii="Arial" w:eastAsia="SimSun" w:hAnsi="Arial" w:cs="Arial"/>
                <w:color w:val="000000"/>
                <w:sz w:val="20"/>
              </w:rPr>
              <w:t>European</w:t>
            </w:r>
            <w:proofErr w:type="spellEnd"/>
            <w:r w:rsidRPr="00D74378">
              <w:rPr>
                <w:rFonts w:ascii="Arial" w:eastAsia="SimSun" w:hAnsi="Arial" w:cs="Arial"/>
                <w:color w:val="000000"/>
                <w:sz w:val="20"/>
              </w:rPr>
              <w:t xml:space="preserve"> Association of Folklore Festivals</w:t>
            </w:r>
          </w:p>
        </w:tc>
        <w:tc>
          <w:tcPr>
            <w:tcW w:w="938" w:type="pct"/>
          </w:tcPr>
          <w:p w:rsidR="00BA7215" w:rsidRPr="00D74378" w:rsidRDefault="00BA7215" w:rsidP="00BA7215">
            <w:pPr>
              <w:spacing w:before="60" w:after="60"/>
              <w:rPr>
                <w:rFonts w:ascii="Arial" w:eastAsia="SimSun" w:hAnsi="Arial" w:cs="Arial"/>
                <w:color w:val="000000"/>
                <w:sz w:val="20"/>
                <w:szCs w:val="20"/>
                <w:lang w:val="zh-CN"/>
              </w:rPr>
            </w:pPr>
            <w:proofErr w:type="spellStart"/>
            <w:r w:rsidRPr="00D74378">
              <w:rPr>
                <w:rFonts w:ascii="Arial" w:eastAsia="SimSun" w:hAnsi="Arial" w:cs="Arial"/>
                <w:color w:val="000000"/>
                <w:sz w:val="20"/>
                <w:lang w:val="zh-CN"/>
              </w:rPr>
              <w:t>保加利亚</w:t>
            </w:r>
            <w:proofErr w:type="spellEnd"/>
          </w:p>
        </w:tc>
        <w:tc>
          <w:tcPr>
            <w:tcW w:w="780" w:type="pct"/>
            <w:shd w:val="clear" w:color="auto" w:fill="auto"/>
          </w:tcPr>
          <w:p w:rsidR="00BA7215" w:rsidRPr="00D74378" w:rsidRDefault="00C005FA" w:rsidP="00BA7215">
            <w:pPr>
              <w:spacing w:before="60" w:after="60"/>
              <w:rPr>
                <w:rFonts w:ascii="Arial" w:eastAsia="SimSun" w:hAnsi="Arial" w:cs="Arial"/>
                <w:color w:val="000000"/>
                <w:sz w:val="20"/>
                <w:szCs w:val="20"/>
                <w:lang w:val="zh-CN"/>
              </w:rPr>
            </w:pPr>
            <w:hyperlink r:id="rId35" w:history="1">
              <w:r w:rsidR="00BA7215" w:rsidRPr="00D74378">
                <w:rPr>
                  <w:rStyle w:val="Hyperlink"/>
                  <w:rFonts w:eastAsia="SimSun"/>
                  <w:sz w:val="20"/>
                  <w:lang w:val="zh-CN"/>
                </w:rPr>
                <w:t>NGO-90338</w:t>
              </w:r>
            </w:hyperlink>
          </w:p>
        </w:tc>
      </w:tr>
    </w:tbl>
    <w:p w:rsidR="00351675" w:rsidRDefault="00351675" w:rsidP="00BB3E28">
      <w:pPr>
        <w:spacing w:after="240"/>
        <w:rPr>
          <w:rFonts w:asciiTheme="minorEastAsia" w:eastAsiaTheme="minorEastAsia" w:hAnsiTheme="minorEastAsia"/>
          <w:lang w:val="en-GB" w:eastAsia="zh-CN"/>
        </w:rPr>
      </w:pPr>
    </w:p>
    <w:p w:rsidR="00A930B6" w:rsidRPr="00A930B6" w:rsidRDefault="00AC0A6C" w:rsidP="00AC0A6C">
      <w:pPr>
        <w:keepNext/>
        <w:spacing w:before="240" w:after="120" w:line="276" w:lineRule="auto"/>
        <w:jc w:val="both"/>
        <w:rPr>
          <w:rFonts w:ascii="SimSun" w:eastAsia="SimSun" w:hAnsi="SimSun" w:cs="Arial"/>
          <w:b/>
          <w:lang w:val="en-GB" w:eastAsia="zh-CN"/>
        </w:rPr>
      </w:pPr>
      <w:r>
        <w:rPr>
          <w:rFonts w:ascii="SimSun" w:eastAsia="SimSun" w:hAnsi="SimSun" w:cs="Arial" w:hint="eastAsia"/>
          <w:b/>
          <w:lang w:val="zh-CN" w:eastAsia="zh-CN"/>
        </w:rPr>
        <w:t>第</w:t>
      </w:r>
      <w:r w:rsidR="00A930B6" w:rsidRPr="00A930B6">
        <w:rPr>
          <w:rFonts w:ascii="SimSun" w:eastAsia="SimSun" w:hAnsi="SimSun" w:cs="Arial"/>
          <w:b/>
          <w:lang w:val="zh-CN" w:eastAsia="zh-CN"/>
        </w:rPr>
        <w:t>6.GA 9</w:t>
      </w:r>
      <w:r>
        <w:rPr>
          <w:rFonts w:ascii="SimSun" w:eastAsia="SimSun" w:hAnsi="SimSun" w:cs="Arial" w:hint="eastAsia"/>
          <w:b/>
          <w:lang w:val="zh-CN" w:eastAsia="zh-CN"/>
        </w:rPr>
        <w:t>号</w:t>
      </w:r>
      <w:r w:rsidRPr="00A930B6">
        <w:rPr>
          <w:rFonts w:ascii="SimSun" w:eastAsia="SimSun" w:hAnsi="SimSun" w:cs="Arial" w:hint="eastAsia"/>
          <w:b/>
          <w:lang w:val="zh-CN" w:eastAsia="zh-CN"/>
        </w:rPr>
        <w:t>决议</w:t>
      </w:r>
    </w:p>
    <w:p w:rsidR="00A930B6" w:rsidRPr="00A930B6" w:rsidRDefault="00A930B6" w:rsidP="00AC0A6C">
      <w:pPr>
        <w:keepNext/>
        <w:tabs>
          <w:tab w:val="left" w:pos="567"/>
        </w:tabs>
        <w:spacing w:after="120" w:line="276" w:lineRule="auto"/>
        <w:jc w:val="both"/>
        <w:rPr>
          <w:rFonts w:ascii="SimSun" w:eastAsia="SimSun" w:hAnsi="SimSun" w:cs="Arial"/>
          <w:lang w:val="en-GB" w:eastAsia="zh-CN"/>
        </w:rPr>
      </w:pPr>
      <w:r w:rsidRPr="00A930B6">
        <w:rPr>
          <w:rFonts w:ascii="SimSun" w:eastAsia="SimSun" w:hAnsi="SimSun" w:cs="Arial" w:hint="eastAsia"/>
          <w:lang w:val="zh-CN" w:eastAsia="zh-CN"/>
        </w:rPr>
        <w:t>大</w:t>
      </w:r>
      <w:r w:rsidR="00AC0A6C" w:rsidRPr="00AC0A6C">
        <w:rPr>
          <w:rFonts w:ascii="SimSun" w:eastAsia="SimSun" w:hAnsi="SimSun" w:cs="Arial"/>
          <w:lang w:val="en-GB" w:eastAsia="zh-CN"/>
        </w:rPr>
        <w:tab/>
      </w:r>
      <w:r w:rsidRPr="00A930B6">
        <w:rPr>
          <w:rFonts w:ascii="SimSun" w:eastAsia="SimSun" w:hAnsi="SimSun" w:cs="Arial" w:hint="eastAsia"/>
          <w:lang w:val="zh-CN" w:eastAsia="zh-CN"/>
        </w:rPr>
        <w:t>会</w:t>
      </w:r>
      <w:r w:rsidRPr="00A930B6">
        <w:rPr>
          <w:rFonts w:ascii="SimSun" w:eastAsia="SimSun" w:hAnsi="SimSun" w:cs="Arial" w:hint="eastAsia"/>
          <w:lang w:val="en-GB" w:eastAsia="zh-CN"/>
        </w:rPr>
        <w:t>，</w:t>
      </w:r>
    </w:p>
    <w:p w:rsidR="00A930B6" w:rsidRPr="00A930B6" w:rsidRDefault="00A930B6" w:rsidP="00AC0A6C">
      <w:pPr>
        <w:keepNext/>
        <w:numPr>
          <w:ilvl w:val="0"/>
          <w:numId w:val="29"/>
        </w:numPr>
        <w:autoSpaceDE w:val="0"/>
        <w:autoSpaceDN w:val="0"/>
        <w:adjustRightInd w:val="0"/>
        <w:spacing w:before="120" w:after="120" w:line="276" w:lineRule="auto"/>
        <w:ind w:left="567" w:hanging="567"/>
        <w:jc w:val="both"/>
        <w:rPr>
          <w:rFonts w:ascii="SimSun" w:eastAsia="SimSun" w:hAnsi="SimSun" w:cs="Arial"/>
          <w:lang w:val="en-GB"/>
        </w:rPr>
      </w:pPr>
      <w:r w:rsidRPr="00A930B6">
        <w:rPr>
          <w:rFonts w:ascii="SimSun" w:eastAsia="SimSun" w:hAnsi="SimSun" w:cs="Arial" w:hint="eastAsia"/>
          <w:u w:val="single"/>
          <w:lang w:val="zh-CN"/>
        </w:rPr>
        <w:t>审</w:t>
      </w:r>
      <w:r w:rsidR="007D1596">
        <w:rPr>
          <w:rFonts w:ascii="SimSun" w:eastAsia="SimSun" w:hAnsi="SimSun" w:cs="Arial" w:hint="eastAsia"/>
          <w:u w:val="single"/>
          <w:lang w:val="zh-CN" w:eastAsia="zh-CN"/>
        </w:rPr>
        <w:t>议</w:t>
      </w:r>
      <w:r w:rsidR="003D6ED7">
        <w:rPr>
          <w:rFonts w:ascii="SimSun" w:eastAsia="SimSun" w:hAnsi="SimSun" w:cs="Arial" w:hint="eastAsia"/>
          <w:u w:val="single"/>
          <w:lang w:val="zh-CN" w:eastAsia="zh-CN"/>
        </w:rPr>
        <w:t>了</w:t>
      </w:r>
      <w:r w:rsidRPr="00A930B6">
        <w:rPr>
          <w:rFonts w:ascii="SimSun" w:eastAsia="SimSun" w:hAnsi="SimSun" w:cs="Arial" w:hint="eastAsia"/>
          <w:lang w:val="en-GB"/>
        </w:rPr>
        <w:t>ITH/16/6.GA/9</w:t>
      </w:r>
      <w:r w:rsidRPr="00A930B6">
        <w:rPr>
          <w:rFonts w:ascii="SimSun" w:eastAsia="SimSun" w:hAnsi="SimSun" w:cs="Arial" w:hint="eastAsia"/>
          <w:lang w:val="zh-CN"/>
        </w:rPr>
        <w:t>、</w:t>
      </w:r>
      <w:r w:rsidRPr="00A930B6">
        <w:rPr>
          <w:rFonts w:ascii="SimSun" w:eastAsia="SimSun" w:hAnsi="SimSun" w:cs="Arial" w:hint="eastAsia"/>
          <w:lang w:val="en-GB"/>
        </w:rPr>
        <w:t>ITH/16/6.GA/INF.9.1</w:t>
      </w:r>
      <w:r w:rsidRPr="00A930B6">
        <w:rPr>
          <w:rFonts w:ascii="SimSun" w:eastAsia="SimSun" w:hAnsi="SimSun" w:cs="Arial" w:hint="eastAsia"/>
          <w:lang w:val="zh-CN"/>
        </w:rPr>
        <w:t>和</w:t>
      </w:r>
      <w:r w:rsidRPr="00A930B6">
        <w:rPr>
          <w:rFonts w:ascii="SimSun" w:eastAsia="SimSun" w:hAnsi="SimSun" w:cs="Arial" w:hint="eastAsia"/>
          <w:lang w:val="en-GB"/>
        </w:rPr>
        <w:t>ITH/16/6.</w:t>
      </w:r>
      <w:r w:rsidRPr="00A930B6">
        <w:rPr>
          <w:rFonts w:ascii="SimSun" w:eastAsia="SimSun" w:hAnsi="SimSun" w:cs="Arial"/>
          <w:lang w:val="en-GB"/>
        </w:rPr>
        <w:t xml:space="preserve"> </w:t>
      </w:r>
      <w:r w:rsidRPr="00A930B6">
        <w:rPr>
          <w:rFonts w:ascii="SimSun" w:eastAsia="SimSun" w:hAnsi="SimSun" w:cs="Arial" w:hint="eastAsia"/>
          <w:lang w:val="en-GB"/>
        </w:rPr>
        <w:t>GA/INF.9.2</w:t>
      </w:r>
      <w:r w:rsidR="003D6ED7">
        <w:rPr>
          <w:rFonts w:ascii="SimSun" w:eastAsia="SimSun" w:hAnsi="SimSun" w:cs="Arial" w:hint="eastAsia"/>
          <w:lang w:val="en-GB" w:eastAsia="zh-CN"/>
        </w:rPr>
        <w:t>号文件</w:t>
      </w:r>
      <w:r w:rsidRPr="00A930B6">
        <w:rPr>
          <w:rFonts w:ascii="SimSun" w:eastAsia="SimSun" w:hAnsi="SimSun" w:cs="Arial" w:hint="eastAsia"/>
          <w:lang w:val="en-GB"/>
        </w:rPr>
        <w:t>，</w:t>
      </w:r>
    </w:p>
    <w:p w:rsidR="00A930B6" w:rsidRPr="00A930B6" w:rsidRDefault="00A930B6" w:rsidP="00AC0A6C">
      <w:pPr>
        <w:numPr>
          <w:ilvl w:val="0"/>
          <w:numId w:val="29"/>
        </w:numPr>
        <w:autoSpaceDE w:val="0"/>
        <w:autoSpaceDN w:val="0"/>
        <w:adjustRightInd w:val="0"/>
        <w:spacing w:before="120" w:after="120" w:line="276" w:lineRule="auto"/>
        <w:ind w:left="567" w:hanging="567"/>
        <w:jc w:val="both"/>
        <w:rPr>
          <w:rFonts w:ascii="SimSun" w:eastAsia="SimSun" w:hAnsi="SimSun" w:cs="Arial"/>
          <w:lang w:val="en-GB" w:eastAsia="zh-CN"/>
        </w:rPr>
      </w:pPr>
      <w:r w:rsidRPr="00A930B6">
        <w:rPr>
          <w:rFonts w:ascii="SimSun" w:eastAsia="SimSun" w:hAnsi="SimSun" w:cs="Arial" w:hint="eastAsia"/>
          <w:u w:val="single"/>
          <w:lang w:val="zh-CN" w:eastAsia="zh-CN"/>
        </w:rPr>
        <w:t>忆及</w:t>
      </w:r>
      <w:r w:rsidRPr="00A930B6">
        <w:rPr>
          <w:rFonts w:ascii="SimSun" w:eastAsia="SimSun" w:hAnsi="SimSun" w:cs="Arial" w:hint="eastAsia"/>
          <w:lang w:val="zh-CN" w:eastAsia="zh-CN"/>
        </w:rPr>
        <w:t>《公约》第</w:t>
      </w:r>
      <w:r w:rsidR="00755968">
        <w:rPr>
          <w:rFonts w:ascii="SimSun" w:eastAsia="SimSun" w:hAnsi="SimSun" w:cs="Arial" w:hint="eastAsia"/>
          <w:lang w:val="en-GB" w:eastAsia="zh-CN"/>
        </w:rPr>
        <w:t>七</w:t>
      </w:r>
      <w:r w:rsidRPr="00A930B6">
        <w:rPr>
          <w:rFonts w:ascii="SimSun" w:eastAsia="SimSun" w:hAnsi="SimSun" w:cs="Arial" w:hint="eastAsia"/>
          <w:lang w:val="zh-CN" w:eastAsia="zh-CN"/>
        </w:rPr>
        <w:t>条</w:t>
      </w:r>
      <w:r w:rsidR="00755968">
        <w:rPr>
          <w:rFonts w:ascii="SimSun" w:eastAsia="SimSun" w:hAnsi="SimSun" w:cs="Arial" w:hint="eastAsia"/>
          <w:lang w:val="zh-CN" w:eastAsia="zh-CN"/>
        </w:rPr>
        <w:t>（c</w:t>
      </w:r>
      <w:r w:rsidR="00755968">
        <w:rPr>
          <w:rFonts w:ascii="SimSun" w:eastAsia="SimSun" w:hAnsi="SimSun" w:cs="Arial"/>
          <w:lang w:val="zh-CN" w:eastAsia="zh-CN"/>
        </w:rPr>
        <w:t>）</w:t>
      </w:r>
      <w:r w:rsidR="00755968">
        <w:rPr>
          <w:rFonts w:ascii="SimSun" w:eastAsia="SimSun" w:hAnsi="SimSun" w:cs="Arial" w:hint="eastAsia"/>
          <w:lang w:val="zh-CN" w:eastAsia="zh-CN"/>
        </w:rPr>
        <w:t>项</w:t>
      </w:r>
      <w:r w:rsidRPr="00A930B6">
        <w:rPr>
          <w:rFonts w:ascii="SimSun" w:eastAsia="SimSun" w:hAnsi="SimSun" w:cs="Arial" w:hint="eastAsia"/>
          <w:lang w:val="zh-CN" w:eastAsia="zh-CN"/>
        </w:rPr>
        <w:t>和《</w:t>
      </w:r>
      <w:r w:rsidR="003D6ED7">
        <w:rPr>
          <w:rFonts w:ascii="SimSun" w:eastAsia="SimSun" w:hAnsi="SimSun" w:cs="Arial" w:hint="eastAsia"/>
          <w:lang w:eastAsia="zh-CN"/>
        </w:rPr>
        <w:t>业务指南</w:t>
      </w:r>
      <w:r w:rsidRPr="00A930B6">
        <w:rPr>
          <w:rFonts w:ascii="SimSun" w:eastAsia="SimSun" w:hAnsi="SimSun" w:cs="Arial" w:hint="eastAsia"/>
          <w:lang w:val="zh-CN" w:eastAsia="zh-CN"/>
        </w:rPr>
        <w:t>》第</w:t>
      </w:r>
      <w:r w:rsidRPr="00A930B6">
        <w:rPr>
          <w:rFonts w:ascii="SimSun" w:eastAsia="SimSun" w:hAnsi="SimSun" w:cs="Arial" w:hint="eastAsia"/>
          <w:lang w:val="en-GB" w:eastAsia="zh-CN"/>
        </w:rPr>
        <w:t>66</w:t>
      </w:r>
      <w:r w:rsidRPr="00A930B6">
        <w:rPr>
          <w:rFonts w:ascii="SimSun" w:eastAsia="SimSun" w:hAnsi="SimSun" w:cs="Arial" w:hint="eastAsia"/>
          <w:lang w:val="zh-CN" w:eastAsia="zh-CN"/>
        </w:rPr>
        <w:t>和</w:t>
      </w:r>
      <w:r w:rsidRPr="00A930B6">
        <w:rPr>
          <w:rFonts w:ascii="SimSun" w:eastAsia="SimSun" w:hAnsi="SimSun" w:cs="Arial" w:hint="eastAsia"/>
          <w:lang w:val="en-GB" w:eastAsia="zh-CN"/>
        </w:rPr>
        <w:t>67</w:t>
      </w:r>
      <w:r w:rsidRPr="00A930B6">
        <w:rPr>
          <w:rFonts w:ascii="SimSun" w:eastAsia="SimSun" w:hAnsi="SimSun" w:cs="Arial" w:hint="eastAsia"/>
          <w:lang w:val="zh-CN" w:eastAsia="zh-CN"/>
        </w:rPr>
        <w:t>段</w:t>
      </w:r>
      <w:r w:rsidRPr="00A930B6">
        <w:rPr>
          <w:rFonts w:ascii="SimSun" w:eastAsia="SimSun" w:hAnsi="SimSun" w:cs="Arial" w:hint="eastAsia"/>
          <w:lang w:val="en-GB" w:eastAsia="zh-CN"/>
        </w:rPr>
        <w:t>，</w:t>
      </w:r>
    </w:p>
    <w:p w:rsidR="00A930B6" w:rsidRPr="00A930B6" w:rsidRDefault="00A930B6" w:rsidP="00AC0A6C">
      <w:pPr>
        <w:numPr>
          <w:ilvl w:val="0"/>
          <w:numId w:val="29"/>
        </w:numPr>
        <w:autoSpaceDE w:val="0"/>
        <w:autoSpaceDN w:val="0"/>
        <w:adjustRightInd w:val="0"/>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u w:val="single"/>
          <w:lang w:val="zh-CN" w:eastAsia="zh-CN"/>
        </w:rPr>
        <w:t>批准</w:t>
      </w:r>
      <w:r w:rsidRPr="00A930B6">
        <w:rPr>
          <w:rFonts w:ascii="SimSun" w:eastAsia="SimSun" w:hAnsi="SimSun" w:cs="Arial" w:hint="eastAsia"/>
          <w:lang w:val="zh-CN" w:eastAsia="zh-CN"/>
        </w:rPr>
        <w:t>附于本决议的</w:t>
      </w:r>
      <w:r w:rsidRPr="00A930B6">
        <w:rPr>
          <w:rFonts w:ascii="SimSun" w:eastAsia="SimSun" w:hAnsi="SimSun" w:cs="Arial" w:hint="eastAsia"/>
          <w:lang w:val="en-GB" w:eastAsia="zh-CN"/>
        </w:rPr>
        <w:t>2016</w:t>
      </w:r>
      <w:r w:rsidRPr="00A930B6">
        <w:rPr>
          <w:rFonts w:ascii="SimSun" w:eastAsia="SimSun" w:hAnsi="SimSun" w:cs="Arial" w:hint="eastAsia"/>
          <w:lang w:val="zh-CN" w:eastAsia="zh-CN"/>
        </w:rPr>
        <w:t>年</w:t>
      </w:r>
      <w:r w:rsidRPr="00A930B6">
        <w:rPr>
          <w:rFonts w:ascii="SimSun" w:eastAsia="SimSun" w:hAnsi="SimSun" w:cs="Arial" w:hint="eastAsia"/>
          <w:lang w:val="en-GB" w:eastAsia="zh-CN"/>
        </w:rPr>
        <w:t>1</w:t>
      </w:r>
      <w:r w:rsidRPr="00A930B6">
        <w:rPr>
          <w:rFonts w:ascii="SimSun" w:eastAsia="SimSun" w:hAnsi="SimSun" w:cs="Arial" w:hint="eastAsia"/>
          <w:lang w:val="zh-CN" w:eastAsia="zh-CN"/>
        </w:rPr>
        <w:t>月</w:t>
      </w:r>
      <w:r w:rsidRPr="00A930B6">
        <w:rPr>
          <w:rFonts w:ascii="SimSun" w:eastAsia="SimSun" w:hAnsi="SimSun" w:cs="Arial" w:hint="eastAsia"/>
          <w:lang w:val="en-GB" w:eastAsia="zh-CN"/>
        </w:rPr>
        <w:t>1</w:t>
      </w:r>
      <w:r w:rsidRPr="00A930B6">
        <w:rPr>
          <w:rFonts w:ascii="SimSun" w:eastAsia="SimSun" w:hAnsi="SimSun" w:cs="Arial" w:hint="eastAsia"/>
          <w:lang w:val="zh-CN" w:eastAsia="zh-CN"/>
        </w:rPr>
        <w:t>日至</w:t>
      </w:r>
      <w:r w:rsidRPr="00A930B6">
        <w:rPr>
          <w:rFonts w:ascii="SimSun" w:eastAsia="SimSun" w:hAnsi="SimSun" w:cs="Arial" w:hint="eastAsia"/>
          <w:lang w:val="en-GB" w:eastAsia="zh-CN"/>
        </w:rPr>
        <w:t>2017</w:t>
      </w:r>
      <w:r w:rsidRPr="00A930B6">
        <w:rPr>
          <w:rFonts w:ascii="SimSun" w:eastAsia="SimSun" w:hAnsi="SimSun" w:cs="Arial" w:hint="eastAsia"/>
          <w:lang w:val="zh-CN" w:eastAsia="zh-CN"/>
        </w:rPr>
        <w:t>年</w:t>
      </w:r>
      <w:r w:rsidRPr="00A930B6">
        <w:rPr>
          <w:rFonts w:ascii="SimSun" w:eastAsia="SimSun" w:hAnsi="SimSun" w:cs="Arial" w:hint="eastAsia"/>
          <w:lang w:val="en-GB" w:eastAsia="zh-CN"/>
        </w:rPr>
        <w:t>12</w:t>
      </w:r>
      <w:r w:rsidRPr="00A930B6">
        <w:rPr>
          <w:rFonts w:ascii="SimSun" w:eastAsia="SimSun" w:hAnsi="SimSun" w:cs="Arial" w:hint="eastAsia"/>
          <w:lang w:val="zh-CN" w:eastAsia="zh-CN"/>
        </w:rPr>
        <w:t>月</w:t>
      </w:r>
      <w:r w:rsidRPr="00A930B6">
        <w:rPr>
          <w:rFonts w:ascii="SimSun" w:eastAsia="SimSun" w:hAnsi="SimSun" w:cs="Arial" w:hint="eastAsia"/>
          <w:lang w:val="en-GB" w:eastAsia="zh-CN"/>
        </w:rPr>
        <w:t>31</w:t>
      </w:r>
      <w:r w:rsidRPr="00A930B6">
        <w:rPr>
          <w:rFonts w:ascii="SimSun" w:eastAsia="SimSun" w:hAnsi="SimSun" w:cs="Arial" w:hint="eastAsia"/>
          <w:lang w:val="zh-CN" w:eastAsia="zh-CN"/>
        </w:rPr>
        <w:t>日以及</w:t>
      </w:r>
      <w:r w:rsidRPr="00A930B6">
        <w:rPr>
          <w:rFonts w:ascii="SimSun" w:eastAsia="SimSun" w:hAnsi="SimSun" w:cs="Arial" w:hint="eastAsia"/>
          <w:lang w:val="en-GB" w:eastAsia="zh-CN"/>
        </w:rPr>
        <w:t>2018</w:t>
      </w:r>
      <w:r w:rsidRPr="00A930B6">
        <w:rPr>
          <w:rFonts w:ascii="SimSun" w:eastAsia="SimSun" w:hAnsi="SimSun" w:cs="Arial" w:hint="eastAsia"/>
          <w:lang w:val="zh-CN" w:eastAsia="zh-CN"/>
        </w:rPr>
        <w:t>年</w:t>
      </w:r>
      <w:r w:rsidRPr="00A930B6">
        <w:rPr>
          <w:rFonts w:ascii="SimSun" w:eastAsia="SimSun" w:hAnsi="SimSun" w:cs="Arial" w:hint="eastAsia"/>
          <w:lang w:val="en-GB" w:eastAsia="zh-CN"/>
        </w:rPr>
        <w:t>1</w:t>
      </w:r>
      <w:r w:rsidRPr="00A930B6">
        <w:rPr>
          <w:rFonts w:ascii="SimSun" w:eastAsia="SimSun" w:hAnsi="SimSun" w:cs="Arial" w:hint="eastAsia"/>
          <w:lang w:val="zh-CN" w:eastAsia="zh-CN"/>
        </w:rPr>
        <w:t>月1日至6月30日期间的基金资源使用计划，</w:t>
      </w:r>
      <w:r w:rsidRPr="00A930B6">
        <w:rPr>
          <w:rFonts w:ascii="SimSun" w:eastAsia="SimSun" w:hAnsi="SimSun" w:cs="Arial" w:hint="eastAsia"/>
          <w:u w:val="single"/>
          <w:lang w:val="zh-CN" w:eastAsia="zh-CN"/>
        </w:rPr>
        <w:t>理解</w:t>
      </w:r>
      <w:r w:rsidRPr="00A930B6">
        <w:rPr>
          <w:rFonts w:ascii="SimSun" w:eastAsia="SimSun" w:hAnsi="SimSun" w:cs="Arial" w:hint="eastAsia"/>
          <w:lang w:val="zh-CN" w:eastAsia="zh-CN"/>
        </w:rPr>
        <w:t>在2018年6月召开第七届会议时，其可重新调整2018年1月1日至6月30日的预算计划；</w:t>
      </w:r>
    </w:p>
    <w:p w:rsidR="00A930B6" w:rsidRPr="00A930B6" w:rsidRDefault="00A930B6" w:rsidP="00FD5807">
      <w:pPr>
        <w:numPr>
          <w:ilvl w:val="0"/>
          <w:numId w:val="29"/>
        </w:numPr>
        <w:tabs>
          <w:tab w:val="left" w:pos="2694"/>
        </w:tabs>
        <w:autoSpaceDE w:val="0"/>
        <w:autoSpaceDN w:val="0"/>
        <w:adjustRightInd w:val="0"/>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lang w:val="zh-CN" w:eastAsia="zh-CN"/>
        </w:rPr>
        <w:t>如公约第</w:t>
      </w:r>
      <w:r w:rsidR="007012CA">
        <w:rPr>
          <w:rFonts w:ascii="SimSun" w:eastAsia="SimSun" w:hAnsi="SimSun" w:cs="Arial" w:hint="eastAsia"/>
          <w:lang w:val="zh-CN" w:eastAsia="zh-CN"/>
        </w:rPr>
        <w:t>二十七</w:t>
      </w:r>
      <w:r w:rsidRPr="00A930B6">
        <w:rPr>
          <w:rFonts w:ascii="SimSun" w:eastAsia="SimSun" w:hAnsi="SimSun" w:cs="Arial" w:hint="eastAsia"/>
          <w:lang w:val="zh-CN" w:eastAsia="zh-CN"/>
        </w:rPr>
        <w:t>条规定，</w:t>
      </w:r>
      <w:r w:rsidRPr="00A930B6">
        <w:rPr>
          <w:rFonts w:ascii="SimSun" w:eastAsia="SimSun" w:hAnsi="SimSun" w:cs="Arial" w:hint="eastAsia"/>
          <w:u w:val="single"/>
          <w:lang w:val="zh-CN" w:eastAsia="zh-CN"/>
        </w:rPr>
        <w:t>授权</w:t>
      </w:r>
      <w:r w:rsidRPr="00A930B6">
        <w:rPr>
          <w:rFonts w:ascii="SimSun" w:eastAsia="SimSun" w:hAnsi="SimSun" w:cs="Arial" w:hint="eastAsia"/>
          <w:lang w:val="zh-CN" w:eastAsia="zh-CN"/>
        </w:rPr>
        <w:t>委员会可根据计划所列比例立即使用在该等期间内收到的任何自愿补充捐款；</w:t>
      </w:r>
    </w:p>
    <w:p w:rsidR="00A930B6" w:rsidRPr="00A930B6" w:rsidRDefault="00A930B6" w:rsidP="00AC0A6C">
      <w:pPr>
        <w:numPr>
          <w:ilvl w:val="0"/>
          <w:numId w:val="29"/>
        </w:numPr>
        <w:autoSpaceDE w:val="0"/>
        <w:autoSpaceDN w:val="0"/>
        <w:adjustRightInd w:val="0"/>
        <w:spacing w:before="120" w:after="120" w:line="276" w:lineRule="auto"/>
        <w:ind w:left="567" w:hanging="567"/>
        <w:jc w:val="both"/>
        <w:rPr>
          <w:rFonts w:ascii="SimSun" w:eastAsia="SimSun" w:hAnsi="SimSun" w:cs="Arial"/>
          <w:lang w:val="zh-CN" w:eastAsia="zh-CN"/>
        </w:rPr>
      </w:pPr>
      <w:r w:rsidRPr="00A930B6">
        <w:rPr>
          <w:rFonts w:ascii="SimSun" w:eastAsia="SimSun" w:hAnsi="SimSun" w:cs="Arial" w:hint="eastAsia"/>
          <w:lang w:val="zh-CN" w:eastAsia="zh-CN"/>
        </w:rPr>
        <w:t>如公约第</w:t>
      </w:r>
      <w:r w:rsidR="007012CA">
        <w:rPr>
          <w:rFonts w:ascii="SimSun" w:eastAsia="SimSun" w:hAnsi="SimSun" w:cs="Arial" w:hint="eastAsia"/>
          <w:lang w:val="zh-CN" w:eastAsia="zh-CN"/>
        </w:rPr>
        <w:t>二十五</w:t>
      </w:r>
      <w:r w:rsidRPr="00A930B6">
        <w:rPr>
          <w:rFonts w:ascii="SimSun" w:eastAsia="SimSun" w:hAnsi="SimSun" w:cs="Arial" w:hint="eastAsia"/>
          <w:lang w:val="zh-CN" w:eastAsia="zh-CN"/>
        </w:rPr>
        <w:t>条</w:t>
      </w:r>
      <w:r w:rsidR="007012CA">
        <w:rPr>
          <w:rFonts w:ascii="SimSun" w:eastAsia="SimSun" w:hAnsi="SimSun" w:cs="Arial" w:hint="eastAsia"/>
          <w:lang w:val="zh-CN" w:eastAsia="zh-CN"/>
        </w:rPr>
        <w:t>第五款</w:t>
      </w:r>
      <w:r w:rsidRPr="00A930B6">
        <w:rPr>
          <w:rFonts w:ascii="SimSun" w:eastAsia="SimSun" w:hAnsi="SimSun" w:cs="Arial" w:hint="eastAsia"/>
          <w:lang w:val="zh-CN" w:eastAsia="zh-CN"/>
        </w:rPr>
        <w:t>规定，</w:t>
      </w:r>
      <w:r w:rsidRPr="00A930B6">
        <w:rPr>
          <w:rFonts w:ascii="SimSun" w:eastAsia="SimSun" w:hAnsi="SimSun" w:cs="Arial" w:hint="eastAsia"/>
          <w:u w:val="single"/>
          <w:lang w:val="zh-CN" w:eastAsia="zh-CN"/>
        </w:rPr>
        <w:t>进一步</w:t>
      </w:r>
      <w:r w:rsidRPr="00A930B6">
        <w:rPr>
          <w:rFonts w:ascii="SimSun" w:eastAsia="SimSun" w:hAnsi="SimSun" w:cs="Arial" w:hint="eastAsia"/>
          <w:lang w:val="zh-CN" w:eastAsia="zh-CN"/>
        </w:rPr>
        <w:t>授权委员会可立即使用其在该等期间内可能接受的用于特定项目特定目的的捐款，只要在收到基金前这些项目己获委员会的批准；</w:t>
      </w:r>
    </w:p>
    <w:p w:rsidR="00A930B6" w:rsidRPr="00A930B6" w:rsidRDefault="00A930B6" w:rsidP="00AC0A6C">
      <w:pPr>
        <w:numPr>
          <w:ilvl w:val="0"/>
          <w:numId w:val="29"/>
        </w:numPr>
        <w:autoSpaceDE w:val="0"/>
        <w:autoSpaceDN w:val="0"/>
        <w:adjustRightInd w:val="0"/>
        <w:spacing w:after="120" w:line="276" w:lineRule="auto"/>
        <w:ind w:left="567" w:hanging="567"/>
        <w:jc w:val="both"/>
        <w:rPr>
          <w:rFonts w:ascii="SimSun" w:eastAsia="SimSun" w:hAnsi="SimSun" w:cs="Arial"/>
          <w:lang w:val="en-GB" w:eastAsia="zh-CN"/>
        </w:rPr>
      </w:pPr>
      <w:r w:rsidRPr="00A930B6">
        <w:rPr>
          <w:rFonts w:ascii="SimSun" w:eastAsia="SimSun" w:hAnsi="SimSun" w:cs="Arial" w:hint="eastAsia"/>
          <w:u w:val="single"/>
          <w:lang w:val="zh-CN" w:eastAsia="zh-CN"/>
        </w:rPr>
        <w:t>注意到</w:t>
      </w:r>
      <w:r w:rsidRPr="00A930B6">
        <w:rPr>
          <w:rFonts w:ascii="SimSun" w:eastAsia="SimSun" w:hAnsi="SimSun" w:cs="Arial" w:hint="eastAsia"/>
          <w:lang w:val="zh-CN" w:eastAsia="zh-CN"/>
        </w:rPr>
        <w:t>委员会将储备金额度设置在</w:t>
      </w:r>
      <w:r w:rsidRPr="00A930B6">
        <w:rPr>
          <w:rFonts w:ascii="SimSun" w:eastAsia="SimSun" w:hAnsi="SimSun" w:cs="Arial"/>
          <w:lang w:val="zh-CN" w:eastAsia="zh-CN"/>
        </w:rPr>
        <w:t>1</w:t>
      </w:r>
      <w:proofErr w:type="gramStart"/>
      <w:r w:rsidRPr="00A930B6">
        <w:rPr>
          <w:rFonts w:ascii="SimSun" w:eastAsia="SimSun" w:hAnsi="SimSun" w:cs="Arial"/>
          <w:lang w:val="zh-CN" w:eastAsia="zh-CN"/>
        </w:rPr>
        <w:t>百万</w:t>
      </w:r>
      <w:proofErr w:type="gramEnd"/>
      <w:r w:rsidRPr="00A930B6">
        <w:rPr>
          <w:rFonts w:ascii="SimSun" w:eastAsia="SimSun" w:hAnsi="SimSun" w:cs="Arial"/>
          <w:lang w:val="zh-CN" w:eastAsia="zh-CN"/>
        </w:rPr>
        <w:t>美元。</w:t>
      </w:r>
    </w:p>
    <w:p w:rsidR="00A930B6" w:rsidRPr="00A930B6" w:rsidRDefault="00A930B6" w:rsidP="00AC0A6C">
      <w:pPr>
        <w:numPr>
          <w:ilvl w:val="0"/>
          <w:numId w:val="29"/>
        </w:numPr>
        <w:autoSpaceDE w:val="0"/>
        <w:autoSpaceDN w:val="0"/>
        <w:adjustRightInd w:val="0"/>
        <w:spacing w:after="120" w:line="276" w:lineRule="auto"/>
        <w:ind w:left="567" w:hanging="567"/>
        <w:jc w:val="both"/>
        <w:rPr>
          <w:rFonts w:ascii="SimSun" w:eastAsia="SimSun" w:hAnsi="SimSun" w:cs="Arial"/>
          <w:lang w:val="en-GB" w:eastAsia="zh-CN"/>
        </w:rPr>
      </w:pPr>
      <w:r w:rsidRPr="00A930B6">
        <w:rPr>
          <w:rFonts w:ascii="SimSun" w:eastAsia="SimSun" w:hAnsi="SimSun" w:cs="Arial" w:hint="eastAsia"/>
          <w:u w:val="single"/>
          <w:lang w:val="zh-CN" w:eastAsia="zh-CN"/>
        </w:rPr>
        <w:t>还注意到</w:t>
      </w:r>
      <w:r w:rsidRPr="00A930B6">
        <w:rPr>
          <w:rFonts w:ascii="SimSun" w:eastAsia="SimSun" w:hAnsi="SimSun" w:cs="Arial" w:hint="eastAsia"/>
          <w:lang w:val="zh-CN" w:eastAsia="zh-CN"/>
        </w:rPr>
        <w:t>，自上届会议以来捐助者已向基金做出自愿补充捐款，包括阿塞拜疆、布基纳法索、中国、格鲁吉亚、日本、摩纳哥、荷兰、挪威、葡萄牙、西班牙和阿拉伯联合酋长国，以及非物质文化遗产保护协会（意大利）和</w:t>
      </w:r>
      <w:r w:rsidRPr="00A930B6">
        <w:rPr>
          <w:rFonts w:ascii="SimSun" w:eastAsia="SimSun" w:hAnsi="SimSun" w:cs="Arial" w:hint="eastAsia"/>
          <w:color w:val="000000"/>
          <w:lang w:val="zh-CN" w:eastAsia="zh-CN"/>
        </w:rPr>
        <w:t>挪威传统音乐中心（挪威）</w:t>
      </w:r>
      <w:r w:rsidRPr="00A930B6">
        <w:rPr>
          <w:rFonts w:ascii="SimSun" w:eastAsia="SimSun" w:hAnsi="SimSun" w:cs="Arial" w:hint="eastAsia"/>
          <w:lang w:val="zh-CN" w:eastAsia="zh-CN"/>
        </w:rPr>
        <w:t>；</w:t>
      </w:r>
    </w:p>
    <w:p w:rsidR="00A930B6" w:rsidRDefault="00A930B6" w:rsidP="00DE4D0C">
      <w:pPr>
        <w:numPr>
          <w:ilvl w:val="0"/>
          <w:numId w:val="29"/>
        </w:numPr>
        <w:autoSpaceDE w:val="0"/>
        <w:autoSpaceDN w:val="0"/>
        <w:adjustRightInd w:val="0"/>
        <w:spacing w:before="120" w:after="360" w:line="276" w:lineRule="auto"/>
        <w:ind w:left="567" w:hanging="567"/>
        <w:jc w:val="both"/>
        <w:rPr>
          <w:rFonts w:ascii="SimSun" w:eastAsia="SimSun" w:hAnsi="SimSun" w:cs="Arial"/>
          <w:lang w:val="zh-CN" w:eastAsia="zh-CN"/>
        </w:rPr>
      </w:pPr>
      <w:proofErr w:type="gramStart"/>
      <w:r w:rsidRPr="00A930B6">
        <w:rPr>
          <w:rFonts w:ascii="SimSun" w:eastAsia="SimSun" w:hAnsi="SimSun" w:cs="Arial" w:hint="eastAsia"/>
          <w:u w:val="single"/>
          <w:lang w:val="zh-CN" w:eastAsia="zh-CN"/>
        </w:rPr>
        <w:t>感谢</w:t>
      </w:r>
      <w:r w:rsidRPr="00A930B6">
        <w:rPr>
          <w:rFonts w:ascii="SimSun" w:eastAsia="SimSun" w:hAnsi="SimSun" w:cs="Arial" w:hint="eastAsia"/>
          <w:lang w:val="zh-CN" w:eastAsia="zh-CN"/>
        </w:rPr>
        <w:t>自</w:t>
      </w:r>
      <w:proofErr w:type="gramEnd"/>
      <w:r w:rsidRPr="00A930B6">
        <w:rPr>
          <w:rFonts w:ascii="SimSun" w:eastAsia="SimSun" w:hAnsi="SimSun" w:cs="Arial" w:hint="eastAsia"/>
          <w:lang w:val="zh-CN" w:eastAsia="zh-CN"/>
        </w:rPr>
        <w:t>上届会议以来通过经济或实物等不同形式支持公约及其秘书处的所有捐助方，如向非物质文化遗产基金提供的定向补充自愿捐款或强化秘书处人力资源能力的子基金、信托基金或人员借调，并</w:t>
      </w:r>
      <w:r w:rsidRPr="00A930B6">
        <w:rPr>
          <w:rFonts w:ascii="SimSun" w:eastAsia="SimSun" w:hAnsi="SimSun" w:cs="Arial" w:hint="eastAsia"/>
          <w:u w:val="single"/>
          <w:lang w:val="zh-CN" w:eastAsia="zh-CN"/>
        </w:rPr>
        <w:t>鼓励</w:t>
      </w:r>
      <w:r w:rsidRPr="00A930B6">
        <w:rPr>
          <w:rFonts w:ascii="SimSun" w:eastAsia="SimSun" w:hAnsi="SimSun" w:cs="Arial" w:hint="eastAsia"/>
          <w:lang w:val="zh-CN" w:eastAsia="zh-CN"/>
        </w:rPr>
        <w:t>其他国家考虑通过其选择的方式支持公约。</w:t>
      </w:r>
    </w:p>
    <w:p w:rsidR="00BA7215" w:rsidRPr="007F7F2D" w:rsidRDefault="00BA7215" w:rsidP="00DE4D0C">
      <w:pPr>
        <w:pStyle w:val="5GAParaResolution"/>
        <w:spacing w:before="240" w:after="240"/>
        <w:ind w:left="567" w:firstLine="0"/>
        <w:jc w:val="center"/>
        <w:rPr>
          <w:b/>
          <w:lang w:val="zh-CN" w:eastAsia="zh-CN"/>
        </w:rPr>
      </w:pPr>
      <w:r w:rsidRPr="007F7F2D">
        <w:rPr>
          <w:b/>
          <w:lang w:val="zh-CN" w:eastAsia="zh-CN"/>
        </w:rPr>
        <w:t>附</w:t>
      </w:r>
      <w:r>
        <w:rPr>
          <w:rFonts w:hint="eastAsia"/>
          <w:b/>
          <w:lang w:val="zh-CN" w:eastAsia="zh-CN"/>
        </w:rPr>
        <w:tab/>
      </w:r>
      <w:r w:rsidRPr="007F7F2D">
        <w:rPr>
          <w:b/>
          <w:lang w:val="zh-CN" w:eastAsia="zh-CN"/>
        </w:rPr>
        <w:t>件</w:t>
      </w:r>
    </w:p>
    <w:tbl>
      <w:tblPr>
        <w:tblW w:w="4639" w:type="pct"/>
        <w:tblInd w:w="637" w:type="dxa"/>
        <w:tblLayout w:type="fixed"/>
        <w:tblCellMar>
          <w:left w:w="70" w:type="dxa"/>
          <w:right w:w="70" w:type="dxa"/>
        </w:tblCellMar>
        <w:tblLook w:val="04A0" w:firstRow="1" w:lastRow="0" w:firstColumn="1" w:lastColumn="0" w:noHBand="0" w:noVBand="1"/>
      </w:tblPr>
      <w:tblGrid>
        <w:gridCol w:w="425"/>
        <w:gridCol w:w="4551"/>
        <w:gridCol w:w="2253"/>
        <w:gridCol w:w="1843"/>
      </w:tblGrid>
      <w:tr w:rsidR="00BA7215" w:rsidRPr="007F7F2D" w:rsidTr="00DE4D0C">
        <w:trPr>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A7215" w:rsidRPr="007F7F2D" w:rsidRDefault="00DE4D0C" w:rsidP="00BA7215">
            <w:pPr>
              <w:spacing w:before="60" w:after="60"/>
              <w:jc w:val="center"/>
              <w:rPr>
                <w:rFonts w:ascii="Arial" w:eastAsia="SimSun" w:hAnsi="Arial" w:cs="Arial"/>
                <w:sz w:val="20"/>
                <w:szCs w:val="20"/>
                <w:lang w:val="zh-CN" w:eastAsia="zh-CN"/>
              </w:rPr>
            </w:pPr>
            <w:r>
              <w:rPr>
                <w:rFonts w:ascii="Arial" w:eastAsia="SimSun" w:hAnsi="Arial" w:cs="Arial"/>
                <w:b/>
                <w:sz w:val="20"/>
                <w:lang w:val="zh-CN" w:eastAsia="zh-CN"/>
              </w:rPr>
              <w:t>基金资源使用预算</w:t>
            </w:r>
          </w:p>
        </w:tc>
      </w:tr>
      <w:tr w:rsidR="00BA7215" w:rsidRPr="007F7F2D" w:rsidTr="00DE4D0C">
        <w:trPr>
          <w:trHeight w:val="255"/>
        </w:trPr>
        <w:tc>
          <w:tcPr>
            <w:tcW w:w="3984" w:type="pct"/>
            <w:gridSpan w:val="3"/>
            <w:tcBorders>
              <w:top w:val="single" w:sz="4" w:space="0" w:color="auto"/>
              <w:left w:val="single" w:sz="4" w:space="0" w:color="auto"/>
              <w:bottom w:val="single" w:sz="4" w:space="0" w:color="auto"/>
              <w:right w:val="single" w:sz="4" w:space="0" w:color="auto"/>
            </w:tcBorders>
            <w:shd w:val="clear" w:color="auto" w:fill="auto"/>
            <w:noWrap/>
          </w:tcPr>
          <w:p w:rsidR="00BA7215" w:rsidRPr="007F7F2D" w:rsidRDefault="00BA7215" w:rsidP="00BA7215">
            <w:pPr>
              <w:spacing w:before="60" w:after="60"/>
              <w:rPr>
                <w:rFonts w:ascii="Arial" w:eastAsia="SimSun" w:hAnsi="Arial" w:cs="Arial"/>
                <w:b/>
                <w:bCs/>
                <w:sz w:val="20"/>
                <w:szCs w:val="20"/>
                <w:lang w:val="zh-CN" w:eastAsia="zh-CN"/>
              </w:rPr>
            </w:pPr>
            <w:r w:rsidRPr="007F7F2D">
              <w:rPr>
                <w:rFonts w:ascii="Arial" w:eastAsia="SimSun" w:hAnsi="Arial" w:cs="Arial"/>
                <w:sz w:val="20"/>
                <w:lang w:val="zh-CN" w:eastAsia="zh-CN"/>
              </w:rPr>
              <w:t>对于</w:t>
            </w:r>
            <w:r w:rsidRPr="007F7F2D">
              <w:rPr>
                <w:rFonts w:ascii="Arial" w:eastAsia="SimSun" w:hAnsi="Arial" w:cs="Arial"/>
                <w:sz w:val="20"/>
                <w:lang w:val="zh-CN" w:eastAsia="zh-CN"/>
              </w:rPr>
              <w:t>2016</w:t>
            </w:r>
            <w:r w:rsidRPr="007F7F2D">
              <w:rPr>
                <w:rFonts w:ascii="Arial" w:eastAsia="SimSun" w:hAnsi="Arial" w:cs="Arial"/>
                <w:sz w:val="20"/>
                <w:lang w:val="zh-CN" w:eastAsia="zh-CN"/>
              </w:rPr>
              <w:t>年</w:t>
            </w:r>
            <w:r w:rsidRPr="007F7F2D">
              <w:rPr>
                <w:rFonts w:ascii="Arial" w:eastAsia="SimSun" w:hAnsi="Arial" w:cs="Arial"/>
                <w:sz w:val="20"/>
                <w:lang w:val="zh-CN" w:eastAsia="zh-CN"/>
              </w:rPr>
              <w:t>1</w:t>
            </w:r>
            <w:r w:rsidRPr="007F7F2D">
              <w:rPr>
                <w:rFonts w:ascii="Arial" w:eastAsia="SimSun" w:hAnsi="Arial" w:cs="Arial"/>
                <w:sz w:val="20"/>
                <w:lang w:val="zh-CN" w:eastAsia="zh-CN"/>
              </w:rPr>
              <w:t>月</w:t>
            </w:r>
            <w:r w:rsidRPr="007F7F2D">
              <w:rPr>
                <w:rFonts w:ascii="Arial" w:eastAsia="SimSun" w:hAnsi="Arial" w:cs="Arial"/>
                <w:sz w:val="20"/>
                <w:lang w:val="zh-CN" w:eastAsia="zh-CN"/>
              </w:rPr>
              <w:t>1</w:t>
            </w:r>
            <w:r w:rsidRPr="007F7F2D">
              <w:rPr>
                <w:rFonts w:ascii="Arial" w:eastAsia="SimSun" w:hAnsi="Arial" w:cs="Arial"/>
                <w:sz w:val="20"/>
                <w:lang w:val="zh-CN" w:eastAsia="zh-CN"/>
              </w:rPr>
              <w:t>日至</w:t>
            </w:r>
            <w:r w:rsidRPr="007F7F2D">
              <w:rPr>
                <w:rFonts w:ascii="Arial" w:eastAsia="SimSun" w:hAnsi="Arial" w:cs="Arial"/>
                <w:sz w:val="20"/>
                <w:lang w:val="zh-CN" w:eastAsia="zh-CN"/>
              </w:rPr>
              <w:t>2017</w:t>
            </w:r>
            <w:r w:rsidRPr="007F7F2D">
              <w:rPr>
                <w:rFonts w:ascii="Arial" w:eastAsia="SimSun" w:hAnsi="Arial" w:cs="Arial"/>
                <w:sz w:val="20"/>
                <w:lang w:val="zh-CN" w:eastAsia="zh-CN"/>
              </w:rPr>
              <w:t>年</w:t>
            </w:r>
            <w:r w:rsidRPr="007F7F2D">
              <w:rPr>
                <w:rFonts w:ascii="Arial" w:eastAsia="SimSun" w:hAnsi="Arial" w:cs="Arial"/>
                <w:sz w:val="20"/>
                <w:lang w:val="zh-CN" w:eastAsia="zh-CN"/>
              </w:rPr>
              <w:t>12</w:t>
            </w:r>
            <w:r w:rsidRPr="007F7F2D">
              <w:rPr>
                <w:rFonts w:ascii="Arial" w:eastAsia="SimSun" w:hAnsi="Arial" w:cs="Arial"/>
                <w:sz w:val="20"/>
                <w:lang w:val="zh-CN" w:eastAsia="zh-CN"/>
              </w:rPr>
              <w:t>月</w:t>
            </w:r>
            <w:r w:rsidRPr="007F7F2D">
              <w:rPr>
                <w:rFonts w:ascii="Arial" w:eastAsia="SimSun" w:hAnsi="Arial" w:cs="Arial"/>
                <w:sz w:val="20"/>
                <w:lang w:val="zh-CN" w:eastAsia="zh-CN"/>
              </w:rPr>
              <w:t>31</w:t>
            </w:r>
            <w:r w:rsidRPr="007F7F2D">
              <w:rPr>
                <w:rFonts w:ascii="Arial" w:eastAsia="SimSun" w:hAnsi="Arial" w:cs="Arial"/>
                <w:sz w:val="20"/>
                <w:lang w:val="zh-CN" w:eastAsia="zh-CN"/>
              </w:rPr>
              <w:t>日期间和</w:t>
            </w:r>
            <w:r w:rsidRPr="007F7F2D">
              <w:rPr>
                <w:rFonts w:ascii="Arial" w:eastAsia="SimSun" w:hAnsi="Arial" w:cs="Arial"/>
                <w:sz w:val="20"/>
                <w:lang w:val="zh-CN" w:eastAsia="zh-CN"/>
              </w:rPr>
              <w:t>2018</w:t>
            </w:r>
            <w:r w:rsidRPr="007F7F2D">
              <w:rPr>
                <w:rFonts w:ascii="Arial" w:eastAsia="SimSun" w:hAnsi="Arial" w:cs="Arial"/>
                <w:sz w:val="20"/>
                <w:lang w:val="zh-CN" w:eastAsia="zh-CN"/>
              </w:rPr>
              <w:t>年</w:t>
            </w:r>
            <w:r w:rsidRPr="007F7F2D">
              <w:rPr>
                <w:rFonts w:ascii="Arial" w:eastAsia="SimSun" w:hAnsi="Arial" w:cs="Arial"/>
                <w:sz w:val="20"/>
                <w:lang w:val="zh-CN" w:eastAsia="zh-CN"/>
              </w:rPr>
              <w:t>1</w:t>
            </w:r>
            <w:r w:rsidRPr="007F7F2D">
              <w:rPr>
                <w:rFonts w:ascii="Arial" w:eastAsia="SimSun" w:hAnsi="Arial" w:cs="Arial"/>
                <w:sz w:val="20"/>
                <w:lang w:val="zh-CN" w:eastAsia="zh-CN"/>
              </w:rPr>
              <w:t>月</w:t>
            </w:r>
            <w:r w:rsidRPr="007F7F2D">
              <w:rPr>
                <w:rFonts w:ascii="Arial" w:eastAsia="SimSun" w:hAnsi="Arial" w:cs="Arial"/>
                <w:sz w:val="20"/>
                <w:lang w:val="zh-CN" w:eastAsia="zh-CN"/>
              </w:rPr>
              <w:t>1</w:t>
            </w:r>
            <w:r w:rsidRPr="007F7F2D">
              <w:rPr>
                <w:rFonts w:ascii="Arial" w:eastAsia="SimSun" w:hAnsi="Arial" w:cs="Arial"/>
                <w:sz w:val="20"/>
                <w:lang w:val="zh-CN" w:eastAsia="zh-CN"/>
              </w:rPr>
              <w:t>日至</w:t>
            </w:r>
            <w:r>
              <w:rPr>
                <w:rFonts w:ascii="Arial" w:eastAsia="SimSun" w:hAnsi="Arial" w:cs="Arial" w:hint="eastAsia"/>
                <w:sz w:val="20"/>
                <w:lang w:val="zh-CN" w:eastAsia="zh-CN"/>
              </w:rPr>
              <w:t>2018</w:t>
            </w:r>
            <w:r>
              <w:rPr>
                <w:rFonts w:ascii="Arial" w:eastAsia="SimSun" w:hAnsi="Arial" w:cs="Arial" w:hint="eastAsia"/>
                <w:sz w:val="20"/>
                <w:lang w:val="zh-CN" w:eastAsia="zh-CN"/>
              </w:rPr>
              <w:t>年</w:t>
            </w:r>
            <w:r w:rsidRPr="007F7F2D">
              <w:rPr>
                <w:rFonts w:ascii="Arial" w:eastAsia="SimSun" w:hAnsi="Arial" w:cs="Arial"/>
                <w:sz w:val="20"/>
                <w:lang w:val="zh-CN" w:eastAsia="zh-CN"/>
              </w:rPr>
              <w:t>6</w:t>
            </w:r>
            <w:r w:rsidRPr="007F7F2D">
              <w:rPr>
                <w:rFonts w:ascii="Arial" w:eastAsia="SimSun" w:hAnsi="Arial" w:cs="Arial"/>
                <w:sz w:val="20"/>
                <w:lang w:val="zh-CN" w:eastAsia="zh-CN"/>
              </w:rPr>
              <w:t>月</w:t>
            </w:r>
            <w:r w:rsidRPr="007F7F2D">
              <w:rPr>
                <w:rFonts w:ascii="Arial" w:eastAsia="SimSun" w:hAnsi="Arial" w:cs="Arial"/>
                <w:sz w:val="20"/>
                <w:lang w:val="zh-CN" w:eastAsia="zh-CN"/>
              </w:rPr>
              <w:t>30</w:t>
            </w:r>
            <w:r w:rsidRPr="007F7F2D">
              <w:rPr>
                <w:rFonts w:ascii="Arial" w:eastAsia="SimSun" w:hAnsi="Arial" w:cs="Arial"/>
                <w:sz w:val="20"/>
                <w:lang w:val="zh-CN" w:eastAsia="zh-CN"/>
              </w:rPr>
              <w:t>日期间，非物质文化遗产基金资源可用于下列目的：</w:t>
            </w: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A7215" w:rsidRPr="007F7F2D" w:rsidRDefault="00BA7215" w:rsidP="00BA7215">
            <w:pPr>
              <w:spacing w:before="60" w:after="60"/>
              <w:jc w:val="center"/>
              <w:rPr>
                <w:rFonts w:ascii="Arial" w:eastAsia="SimSun" w:hAnsi="Arial" w:cs="Arial"/>
                <w:sz w:val="20"/>
                <w:szCs w:val="20"/>
                <w:lang w:val="zh-CN" w:eastAsia="zh-CN"/>
              </w:rPr>
            </w:pPr>
            <w:r w:rsidRPr="007F7F2D">
              <w:rPr>
                <w:rFonts w:ascii="Arial" w:eastAsia="SimSun" w:hAnsi="Arial" w:cs="Arial"/>
                <w:sz w:val="20"/>
                <w:lang w:val="zh-CN" w:eastAsia="zh-CN"/>
              </w:rPr>
              <w:t>占总金额百分比</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eastAsia="zh-CN"/>
              </w:rPr>
              <w:t>1</w:t>
            </w:r>
            <w:r w:rsidRPr="007F7F2D">
              <w:rPr>
                <w:rFonts w:ascii="Arial" w:eastAsia="SimSun" w:hAnsi="Arial" w:cs="Arial"/>
                <w:sz w:val="20"/>
                <w:lang w:val="zh-CN"/>
              </w:rPr>
              <w:t>.</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eastAsia="zh-CN"/>
              </w:rPr>
            </w:pPr>
            <w:r w:rsidRPr="007F7F2D">
              <w:rPr>
                <w:rFonts w:ascii="Arial" w:eastAsia="SimSun" w:hAnsi="Arial" w:cs="Arial"/>
                <w:sz w:val="20"/>
                <w:lang w:val="zh-CN" w:eastAsia="zh-CN"/>
              </w:rPr>
              <w:t>国际援助，包括保护列入急需保护名录的遗产、编制清单和支持其他保护方案、项目和活动；</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59.00%</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2.</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急需保护名录提名文件和最佳保护实践登记册以及国际援助请求提议的筹备援助；</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5.50%</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3.</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第</w:t>
            </w:r>
            <w:r w:rsidRPr="007F7F2D">
              <w:rPr>
                <w:rFonts w:ascii="Arial" w:eastAsia="SimSun" w:hAnsi="Arial" w:cs="Arial"/>
                <w:sz w:val="20"/>
                <w:lang w:val="zh-CN" w:eastAsia="zh-CN"/>
              </w:rPr>
              <w:t>7</w:t>
            </w:r>
            <w:r w:rsidRPr="007F7F2D">
              <w:rPr>
                <w:rFonts w:ascii="Arial" w:eastAsia="SimSun" w:hAnsi="Arial" w:cs="Arial"/>
                <w:sz w:val="20"/>
                <w:lang w:val="zh-CN" w:eastAsia="zh-CN"/>
              </w:rPr>
              <w:t>条和《业务指南》规定的委员会其他职能；</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20.00%</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4.</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代表委员会发展中国家成员的非物质文化遗产专家参加委员会、其主席团和其附属机构的会议；</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2.25%</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5.</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代表属于公约缔约国但不是委员会成员的发展中国家的非物质文化遗产专家参加委员会及其咨询机构的会议；</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2.75%</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6.</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委员会为了就特定事项进行咨询而邀请公共或私营机构、个人，特别是社区和团体成员，以及代表发展中国家经认可的非政府组织的非物质文化遗产专家，参加委员会、其主席团和其附属</w:t>
            </w:r>
            <w:r>
              <w:rPr>
                <w:rFonts w:ascii="Arial" w:eastAsia="SimSun" w:hAnsi="Arial" w:cs="Arial" w:hint="eastAsia"/>
                <w:sz w:val="20"/>
                <w:lang w:val="zh-CN" w:eastAsia="zh-CN"/>
              </w:rPr>
              <w:t>和咨询</w:t>
            </w:r>
            <w:r w:rsidRPr="007F7F2D">
              <w:rPr>
                <w:rFonts w:ascii="Arial" w:eastAsia="SimSun" w:hAnsi="Arial" w:cs="Arial"/>
                <w:sz w:val="20"/>
                <w:lang w:val="zh-CN" w:eastAsia="zh-CN"/>
              </w:rPr>
              <w:t>机构的会议；</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4.50%</w:t>
            </w:r>
          </w:p>
        </w:tc>
      </w:tr>
      <w:tr w:rsidR="00BA7215" w:rsidRPr="007F7F2D" w:rsidTr="00DE4D0C">
        <w:trPr>
          <w:trHeight w:val="1020"/>
        </w:trPr>
        <w:tc>
          <w:tcPr>
            <w:tcW w:w="234" w:type="pct"/>
            <w:tcBorders>
              <w:top w:val="single" w:sz="4" w:space="0" w:color="auto"/>
              <w:left w:val="single" w:sz="4" w:space="0" w:color="auto"/>
              <w:bottom w:val="single" w:sz="4" w:space="0" w:color="auto"/>
              <w:right w:val="single" w:sz="4" w:space="0" w:color="auto"/>
            </w:tcBorders>
            <w:shd w:val="clear" w:color="auto" w:fill="auto"/>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7.</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应委员会请求提供的顾问服务费，包括支持其代表已被任命至评估机构的发展中国家；</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r w:rsidRPr="007F7F2D">
              <w:rPr>
                <w:rFonts w:ascii="Arial" w:eastAsia="SimSun" w:hAnsi="Arial" w:cs="Arial"/>
                <w:sz w:val="20"/>
                <w:lang w:val="zh-CN"/>
              </w:rPr>
              <w:t>6.00%</w:t>
            </w:r>
          </w:p>
        </w:tc>
      </w:tr>
      <w:tr w:rsidR="00BA7215" w:rsidRPr="007F7F2D" w:rsidTr="00DE4D0C">
        <w:trPr>
          <w:trHeight w:val="255"/>
        </w:trPr>
        <w:tc>
          <w:tcPr>
            <w:tcW w:w="234" w:type="pct"/>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sz w:val="20"/>
                <w:szCs w:val="20"/>
                <w:lang w:val="zh-CN"/>
              </w:rPr>
            </w:pPr>
            <w:r w:rsidRPr="007F7F2D">
              <w:rPr>
                <w:rFonts w:ascii="Arial" w:eastAsia="SimSun" w:hAnsi="Arial" w:cs="Arial"/>
                <w:sz w:val="20"/>
                <w:lang w:val="zh-CN"/>
              </w:rPr>
              <w:t>8.</w:t>
            </w:r>
          </w:p>
        </w:tc>
        <w:tc>
          <w:tcPr>
            <w:tcW w:w="375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bCs/>
                <w:sz w:val="20"/>
                <w:szCs w:val="20"/>
                <w:lang w:val="zh-CN" w:eastAsia="zh-CN"/>
              </w:rPr>
            </w:pPr>
            <w:r w:rsidRPr="007F7F2D">
              <w:rPr>
                <w:rFonts w:ascii="Arial" w:eastAsia="SimSun" w:hAnsi="Arial" w:cs="Arial"/>
                <w:sz w:val="20"/>
                <w:lang w:val="zh-CN" w:eastAsia="zh-CN"/>
              </w:rPr>
              <w:t>满足特别紧急情况下求助的储备基金。</w:t>
            </w:r>
          </w:p>
        </w:tc>
        <w:tc>
          <w:tcPr>
            <w:tcW w:w="10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center"/>
              <w:rPr>
                <w:rFonts w:ascii="Arial" w:eastAsia="SimSun" w:hAnsi="Arial" w:cs="Arial"/>
                <w:sz w:val="20"/>
                <w:szCs w:val="20"/>
                <w:lang w:val="zh-CN"/>
              </w:rPr>
            </w:pPr>
            <w:proofErr w:type="spellStart"/>
            <w:r w:rsidRPr="007F7F2D">
              <w:rPr>
                <w:rFonts w:ascii="Arial" w:eastAsia="SimSun" w:hAnsi="Arial" w:cs="Arial"/>
                <w:sz w:val="20"/>
                <w:lang w:val="zh-CN"/>
              </w:rPr>
              <w:t>未知</w:t>
            </w:r>
            <w:proofErr w:type="spellEnd"/>
          </w:p>
        </w:tc>
      </w:tr>
      <w:tr w:rsidR="00BA7215" w:rsidRPr="007F7F2D" w:rsidTr="00DE4D0C">
        <w:trPr>
          <w:trHeight w:val="255"/>
        </w:trPr>
        <w:tc>
          <w:tcPr>
            <w:tcW w:w="2742"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BA7215" w:rsidRPr="007F7F2D" w:rsidRDefault="00BA7215" w:rsidP="00BA7215">
            <w:pPr>
              <w:spacing w:before="60" w:after="60"/>
              <w:rPr>
                <w:rFonts w:ascii="Arial" w:eastAsia="SimSun" w:hAnsi="Arial" w:cs="Arial"/>
                <w:b/>
                <w:bCs/>
                <w:sz w:val="20"/>
                <w:szCs w:val="20"/>
                <w:lang w:val="zh-CN"/>
              </w:rPr>
            </w:pPr>
            <w:proofErr w:type="spellStart"/>
            <w:r w:rsidRPr="007F7F2D">
              <w:rPr>
                <w:rFonts w:ascii="Arial" w:eastAsia="SimSun" w:hAnsi="Arial" w:cs="Arial"/>
                <w:b/>
                <w:sz w:val="20"/>
                <w:lang w:val="zh-CN"/>
              </w:rPr>
              <w:t>总计</w:t>
            </w:r>
            <w:proofErr w:type="spellEnd"/>
          </w:p>
        </w:tc>
        <w:tc>
          <w:tcPr>
            <w:tcW w:w="225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215" w:rsidRPr="007F7F2D" w:rsidRDefault="00BA7215" w:rsidP="00BA7215">
            <w:pPr>
              <w:spacing w:before="60" w:after="60"/>
              <w:jc w:val="right"/>
              <w:rPr>
                <w:rFonts w:ascii="Arial" w:eastAsia="SimSun" w:hAnsi="Arial" w:cs="Arial"/>
                <w:b/>
                <w:bCs/>
                <w:sz w:val="20"/>
                <w:szCs w:val="20"/>
                <w:lang w:val="zh-CN"/>
              </w:rPr>
            </w:pPr>
            <w:r w:rsidRPr="007F7F2D">
              <w:rPr>
                <w:rFonts w:ascii="Arial" w:eastAsia="SimSun" w:hAnsi="Arial" w:cs="Arial"/>
                <w:b/>
                <w:sz w:val="20"/>
                <w:lang w:val="zh-CN"/>
              </w:rPr>
              <w:t>100.00%</w:t>
            </w:r>
          </w:p>
        </w:tc>
      </w:tr>
      <w:tr w:rsidR="00BA7215" w:rsidRPr="007F7F2D" w:rsidTr="00DE4D0C">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tcPr>
          <w:p w:rsidR="00BA7215" w:rsidRPr="007F7F2D" w:rsidRDefault="00BA7215" w:rsidP="00BA7215">
            <w:pPr>
              <w:spacing w:before="60" w:after="60"/>
              <w:jc w:val="both"/>
              <w:rPr>
                <w:rFonts w:ascii="Arial" w:eastAsia="SimSun" w:hAnsi="Arial" w:cs="Arial"/>
                <w:b/>
                <w:bCs/>
                <w:sz w:val="20"/>
                <w:szCs w:val="20"/>
                <w:lang w:val="zh-CN" w:eastAsia="zh-CN"/>
              </w:rPr>
            </w:pPr>
            <w:r w:rsidRPr="007F7F2D">
              <w:rPr>
                <w:rFonts w:ascii="Arial" w:eastAsia="SimSun" w:hAnsi="Arial" w:cs="Arial"/>
                <w:sz w:val="20"/>
                <w:lang w:val="zh-CN" w:eastAsia="zh-CN"/>
              </w:rPr>
              <w:t>本计划期末尚未分配的基金将结转至下一财务期间，并应根据大会届时批准的计划进行分配。</w:t>
            </w:r>
          </w:p>
        </w:tc>
      </w:tr>
      <w:tr w:rsidR="00BA7215" w:rsidRPr="007F7F2D" w:rsidTr="00DE4D0C">
        <w:trPr>
          <w:trHeight w:val="25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A7215" w:rsidRPr="007F7F2D" w:rsidRDefault="00BA7215" w:rsidP="00BA7215">
            <w:pPr>
              <w:spacing w:before="60" w:after="60"/>
              <w:jc w:val="both"/>
              <w:rPr>
                <w:rFonts w:ascii="Arial" w:eastAsia="SimSun" w:hAnsi="Arial" w:cs="Arial"/>
                <w:b/>
                <w:bCs/>
                <w:sz w:val="20"/>
                <w:szCs w:val="20"/>
                <w:lang w:val="zh-CN" w:eastAsia="zh-CN"/>
              </w:rPr>
            </w:pPr>
            <w:r w:rsidRPr="007F7F2D">
              <w:rPr>
                <w:rFonts w:ascii="Arial" w:eastAsia="SimSun" w:hAnsi="Arial" w:cs="Arial"/>
                <w:sz w:val="20"/>
                <w:lang w:val="zh-CN" w:eastAsia="zh-CN"/>
              </w:rPr>
              <w:t>就</w:t>
            </w:r>
            <w:r w:rsidRPr="007F7F2D">
              <w:rPr>
                <w:rFonts w:ascii="Arial" w:eastAsia="SimSun" w:hAnsi="Arial" w:cs="Arial"/>
                <w:sz w:val="20"/>
                <w:lang w:val="zh-CN" w:eastAsia="zh-CN"/>
              </w:rPr>
              <w:t>2018</w:t>
            </w:r>
            <w:r w:rsidRPr="007F7F2D">
              <w:rPr>
                <w:rFonts w:ascii="Arial" w:eastAsia="SimSun" w:hAnsi="Arial" w:cs="Arial"/>
                <w:sz w:val="20"/>
                <w:lang w:val="zh-CN" w:eastAsia="zh-CN"/>
              </w:rPr>
              <w:t>年</w:t>
            </w:r>
            <w:r w:rsidRPr="007F7F2D">
              <w:rPr>
                <w:rFonts w:ascii="Arial" w:eastAsia="SimSun" w:hAnsi="Arial" w:cs="Arial"/>
                <w:sz w:val="20"/>
                <w:lang w:val="zh-CN" w:eastAsia="zh-CN"/>
              </w:rPr>
              <w:t>1</w:t>
            </w:r>
            <w:r w:rsidRPr="007F7F2D">
              <w:rPr>
                <w:rFonts w:ascii="Arial" w:eastAsia="SimSun" w:hAnsi="Arial" w:cs="Arial"/>
                <w:sz w:val="20"/>
                <w:lang w:val="zh-CN" w:eastAsia="zh-CN"/>
              </w:rPr>
              <w:t>月</w:t>
            </w:r>
            <w:r w:rsidRPr="007F7F2D">
              <w:rPr>
                <w:rFonts w:ascii="Arial" w:eastAsia="SimSun" w:hAnsi="Arial" w:cs="Arial"/>
                <w:sz w:val="20"/>
                <w:lang w:val="zh-CN" w:eastAsia="zh-CN"/>
              </w:rPr>
              <w:t>1</w:t>
            </w:r>
            <w:r w:rsidRPr="007F7F2D">
              <w:rPr>
                <w:rFonts w:ascii="Arial" w:eastAsia="SimSun" w:hAnsi="Arial" w:cs="Arial"/>
                <w:sz w:val="20"/>
                <w:lang w:val="zh-CN" w:eastAsia="zh-CN"/>
              </w:rPr>
              <w:t>日至</w:t>
            </w:r>
            <w:r>
              <w:rPr>
                <w:rFonts w:ascii="Arial" w:eastAsia="SimSun" w:hAnsi="Arial" w:cs="Arial" w:hint="eastAsia"/>
                <w:sz w:val="20"/>
                <w:lang w:val="zh-CN" w:eastAsia="zh-CN"/>
              </w:rPr>
              <w:t>2018</w:t>
            </w:r>
            <w:r>
              <w:rPr>
                <w:rFonts w:ascii="Arial" w:eastAsia="SimSun" w:hAnsi="Arial" w:cs="Arial" w:hint="eastAsia"/>
                <w:sz w:val="20"/>
                <w:lang w:val="zh-CN" w:eastAsia="zh-CN"/>
              </w:rPr>
              <w:t>年</w:t>
            </w:r>
            <w:r w:rsidRPr="007F7F2D">
              <w:rPr>
                <w:rFonts w:ascii="Arial" w:eastAsia="SimSun" w:hAnsi="Arial" w:cs="Arial"/>
                <w:sz w:val="20"/>
                <w:lang w:val="zh-CN" w:eastAsia="zh-CN"/>
              </w:rPr>
              <w:t>6</w:t>
            </w:r>
            <w:r w:rsidRPr="007F7F2D">
              <w:rPr>
                <w:rFonts w:ascii="Arial" w:eastAsia="SimSun" w:hAnsi="Arial" w:cs="Arial"/>
                <w:sz w:val="20"/>
                <w:lang w:val="zh-CN" w:eastAsia="zh-CN"/>
              </w:rPr>
              <w:t>月</w:t>
            </w:r>
            <w:r w:rsidRPr="007F7F2D">
              <w:rPr>
                <w:rFonts w:ascii="Arial" w:eastAsia="SimSun" w:hAnsi="Arial" w:cs="Arial"/>
                <w:sz w:val="20"/>
                <w:lang w:val="zh-CN" w:eastAsia="zh-CN"/>
              </w:rPr>
              <w:t>30</w:t>
            </w:r>
            <w:r w:rsidRPr="007F7F2D">
              <w:rPr>
                <w:rFonts w:ascii="Arial" w:eastAsia="SimSun" w:hAnsi="Arial" w:cs="Arial"/>
                <w:sz w:val="20"/>
                <w:lang w:val="zh-CN" w:eastAsia="zh-CN"/>
              </w:rPr>
              <w:t>日期间而言，应临时分配为</w:t>
            </w:r>
            <w:r w:rsidRPr="007F7F2D">
              <w:rPr>
                <w:rFonts w:ascii="Arial" w:eastAsia="SimSun" w:hAnsi="Arial" w:cs="Arial"/>
                <w:sz w:val="20"/>
                <w:lang w:val="zh-CN" w:eastAsia="zh-CN"/>
              </w:rPr>
              <w:t>2016-2017</w:t>
            </w:r>
            <w:r w:rsidRPr="007F7F2D">
              <w:rPr>
                <w:rFonts w:ascii="Arial" w:eastAsia="SimSun" w:hAnsi="Arial" w:cs="Arial"/>
                <w:sz w:val="20"/>
                <w:lang w:val="zh-CN" w:eastAsia="zh-CN"/>
              </w:rPr>
              <w:t>年度财务期间</w:t>
            </w:r>
            <w:r w:rsidRPr="007F7F2D">
              <w:rPr>
                <w:rFonts w:ascii="Arial" w:eastAsia="SimSun" w:hAnsi="Arial" w:cs="Arial"/>
                <w:sz w:val="20"/>
                <w:lang w:val="zh-CN" w:eastAsia="zh-CN"/>
              </w:rPr>
              <w:t>24</w:t>
            </w:r>
            <w:r w:rsidRPr="007F7F2D">
              <w:rPr>
                <w:rFonts w:ascii="Arial" w:eastAsia="SimSun" w:hAnsi="Arial" w:cs="Arial"/>
                <w:sz w:val="20"/>
                <w:lang w:val="zh-CN" w:eastAsia="zh-CN"/>
              </w:rPr>
              <w:t>个月确定的金额的四分之一，但委员会规定其金额为</w:t>
            </w:r>
            <w:r w:rsidRPr="007F7F2D">
              <w:rPr>
                <w:rFonts w:ascii="Arial" w:eastAsia="SimSun" w:hAnsi="Arial" w:cs="Arial"/>
                <w:sz w:val="20"/>
                <w:lang w:val="zh-CN" w:eastAsia="zh-CN"/>
              </w:rPr>
              <w:t>100</w:t>
            </w:r>
            <w:r w:rsidRPr="007F7F2D">
              <w:rPr>
                <w:rFonts w:ascii="Arial" w:eastAsia="SimSun" w:hAnsi="Arial" w:cs="Arial"/>
                <w:sz w:val="20"/>
                <w:lang w:val="zh-CN" w:eastAsia="zh-CN"/>
              </w:rPr>
              <w:t>万美元的储备基金除外（</w:t>
            </w:r>
            <w:hyperlink r:id="rId36" w:history="1">
              <w:r w:rsidRPr="00FC29B5">
                <w:rPr>
                  <w:rStyle w:val="Hyperlink"/>
                  <w:rFonts w:eastAsia="SimSun"/>
                  <w:sz w:val="20"/>
                  <w:lang w:val="zh-CN" w:eastAsia="zh-CN"/>
                </w:rPr>
                <w:t>决定</w:t>
              </w:r>
              <w:r w:rsidRPr="00FC29B5">
                <w:rPr>
                  <w:rStyle w:val="Hyperlink"/>
                  <w:rFonts w:eastAsia="SimSun"/>
                  <w:sz w:val="20"/>
                  <w:lang w:val="zh-CN" w:eastAsia="zh-CN"/>
                </w:rPr>
                <w:t>10.COM 8</w:t>
              </w:r>
            </w:hyperlink>
            <w:r w:rsidRPr="007F7F2D">
              <w:rPr>
                <w:rFonts w:ascii="Arial" w:eastAsia="SimSun" w:hAnsi="Arial" w:cs="Arial"/>
                <w:sz w:val="20"/>
                <w:lang w:val="zh-CN" w:eastAsia="zh-CN"/>
              </w:rPr>
              <w:t>）。</w:t>
            </w:r>
          </w:p>
        </w:tc>
      </w:tr>
    </w:tbl>
    <w:p w:rsidR="00A930B6" w:rsidRPr="006B5F0B" w:rsidRDefault="00A930B6" w:rsidP="00FD5807">
      <w:pPr>
        <w:pStyle w:val="alina"/>
        <w:spacing w:before="720" w:line="276" w:lineRule="auto"/>
        <w:ind w:left="0"/>
        <w:rPr>
          <w:rFonts w:asciiTheme="minorEastAsia" w:eastAsiaTheme="minorEastAsia" w:hAnsiTheme="minorEastAsia"/>
          <w:b/>
          <w:szCs w:val="22"/>
          <w:lang w:val="zh-CN" w:eastAsia="zh-CN"/>
        </w:rPr>
      </w:pPr>
      <w:r w:rsidRPr="006B5F0B">
        <w:rPr>
          <w:rFonts w:asciiTheme="minorEastAsia" w:eastAsiaTheme="minorEastAsia" w:hAnsiTheme="minorEastAsia" w:hint="eastAsia"/>
          <w:b/>
          <w:lang w:val="zh-CN" w:eastAsia="zh-CN"/>
        </w:rPr>
        <w:t>第</w:t>
      </w:r>
      <w:r w:rsidRPr="006B5F0B">
        <w:rPr>
          <w:rFonts w:asciiTheme="minorEastAsia" w:eastAsiaTheme="minorEastAsia" w:hAnsiTheme="minorEastAsia"/>
          <w:b/>
          <w:lang w:val="zh-CN" w:eastAsia="zh-CN"/>
        </w:rPr>
        <w:t>6.GA 10</w:t>
      </w:r>
      <w:r w:rsidRPr="006B5F0B">
        <w:rPr>
          <w:rFonts w:asciiTheme="minorEastAsia" w:eastAsiaTheme="minorEastAsia" w:hAnsiTheme="minorEastAsia" w:hint="eastAsia"/>
          <w:b/>
          <w:lang w:val="zh-CN" w:eastAsia="zh-CN"/>
        </w:rPr>
        <w:t>号</w:t>
      </w:r>
      <w:r w:rsidRPr="006B5F0B">
        <w:rPr>
          <w:rFonts w:asciiTheme="minorEastAsia" w:eastAsiaTheme="minorEastAsia" w:hAnsiTheme="minorEastAsia"/>
          <w:b/>
          <w:lang w:val="zh-CN" w:eastAsia="zh-CN"/>
        </w:rPr>
        <w:t>决议</w:t>
      </w:r>
    </w:p>
    <w:p w:rsidR="00A930B6" w:rsidRPr="006B5F0B" w:rsidRDefault="00A930B6" w:rsidP="00AC0A6C">
      <w:pPr>
        <w:pStyle w:val="alina"/>
        <w:tabs>
          <w:tab w:val="left" w:pos="567"/>
        </w:tabs>
        <w:spacing w:after="120" w:line="276" w:lineRule="auto"/>
        <w:ind w:left="0"/>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大</w:t>
      </w:r>
      <w:r w:rsidRPr="006B5F0B">
        <w:rPr>
          <w:rFonts w:asciiTheme="minorEastAsia" w:eastAsiaTheme="minorEastAsia" w:hAnsiTheme="minorEastAsia"/>
          <w:lang w:val="zh-CN" w:eastAsia="zh-CN"/>
        </w:rPr>
        <w:tab/>
        <w:t>会，</w:t>
      </w:r>
    </w:p>
    <w:p w:rsidR="00A930B6" w:rsidRPr="006B5F0B" w:rsidRDefault="00A930B6" w:rsidP="00AC0A6C">
      <w:pPr>
        <w:pStyle w:val="b"/>
        <w:tabs>
          <w:tab w:val="clear" w:pos="1134"/>
          <w:tab w:val="left" w:pos="567"/>
        </w:tabs>
        <w:spacing w:after="120" w:line="276" w:lineRule="auto"/>
        <w:ind w:left="0" w:firstLine="0"/>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1.</w:t>
      </w:r>
      <w:r w:rsidRPr="006B5F0B">
        <w:rPr>
          <w:rFonts w:asciiTheme="minorEastAsia" w:eastAsiaTheme="minorEastAsia" w:hAnsiTheme="minorEastAsia"/>
          <w:sz w:val="24"/>
          <w:szCs w:val="22"/>
          <w:lang w:val="zh-CN" w:eastAsia="zh-CN"/>
        </w:rPr>
        <w:tab/>
      </w:r>
      <w:r w:rsidRPr="006B5F0B">
        <w:rPr>
          <w:rFonts w:asciiTheme="minorEastAsia" w:eastAsiaTheme="minorEastAsia" w:hAnsiTheme="minorEastAsia"/>
          <w:sz w:val="24"/>
          <w:szCs w:val="22"/>
          <w:u w:val="single"/>
          <w:lang w:val="zh-CN" w:eastAsia="zh-CN"/>
        </w:rPr>
        <w:t>审议了</w:t>
      </w:r>
      <w:r w:rsidRPr="006B5F0B">
        <w:rPr>
          <w:rFonts w:asciiTheme="minorEastAsia" w:eastAsiaTheme="minorEastAsia" w:hAnsiTheme="minorEastAsia" w:hint="eastAsia"/>
          <w:sz w:val="24"/>
          <w:szCs w:val="22"/>
          <w:lang w:val="zh-CN" w:eastAsia="zh-CN"/>
        </w:rPr>
        <w:t>第</w:t>
      </w:r>
      <w:r w:rsidRPr="006B5F0B">
        <w:rPr>
          <w:rFonts w:asciiTheme="minorEastAsia" w:eastAsiaTheme="minorEastAsia" w:hAnsiTheme="minorEastAsia"/>
          <w:sz w:val="24"/>
          <w:lang w:val="zh-CN" w:eastAsia="zh-CN"/>
        </w:rPr>
        <w:t>ITH/16/6.GA/10</w:t>
      </w:r>
      <w:r w:rsidRPr="006B5F0B">
        <w:rPr>
          <w:rFonts w:asciiTheme="minorEastAsia" w:eastAsiaTheme="minorEastAsia" w:hAnsiTheme="minorEastAsia" w:hint="eastAsia"/>
          <w:sz w:val="24"/>
          <w:lang w:val="zh-CN" w:eastAsia="zh-CN"/>
        </w:rPr>
        <w:t>号</w:t>
      </w:r>
      <w:r w:rsidRPr="006B5F0B">
        <w:rPr>
          <w:rFonts w:asciiTheme="minorEastAsia" w:eastAsiaTheme="minorEastAsia" w:hAnsiTheme="minorEastAsia"/>
          <w:sz w:val="24"/>
          <w:lang w:val="zh-CN" w:eastAsia="zh-CN"/>
        </w:rPr>
        <w:t>文件，</w:t>
      </w:r>
    </w:p>
    <w:p w:rsidR="00A930B6" w:rsidRPr="006B5F0B" w:rsidRDefault="00A930B6" w:rsidP="00AC0A6C">
      <w:pPr>
        <w:pStyle w:val="b"/>
        <w:tabs>
          <w:tab w:val="clear" w:pos="1134"/>
          <w:tab w:val="left" w:pos="709"/>
        </w:tabs>
        <w:spacing w:after="120" w:line="276" w:lineRule="auto"/>
        <w:ind w:left="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2.</w:t>
      </w:r>
      <w:r w:rsidRPr="006B5F0B">
        <w:rPr>
          <w:rFonts w:asciiTheme="minorEastAsia" w:eastAsiaTheme="minorEastAsia" w:hAnsiTheme="minorEastAsia"/>
          <w:sz w:val="24"/>
          <w:szCs w:val="22"/>
          <w:lang w:val="zh-CN" w:eastAsia="zh-CN"/>
        </w:rPr>
        <w:tab/>
      </w:r>
      <w:r w:rsidRPr="006B5F0B">
        <w:rPr>
          <w:rFonts w:asciiTheme="minorEastAsia" w:eastAsiaTheme="minorEastAsia" w:hAnsiTheme="minorEastAsia"/>
          <w:sz w:val="24"/>
          <w:szCs w:val="22"/>
          <w:u w:val="single"/>
          <w:lang w:val="zh-CN" w:eastAsia="zh-CN"/>
        </w:rPr>
        <w:t>忆及</w:t>
      </w:r>
      <w:r w:rsidRPr="006B5F0B">
        <w:rPr>
          <w:rFonts w:asciiTheme="minorEastAsia" w:eastAsiaTheme="minorEastAsia" w:hAnsiTheme="minorEastAsia"/>
          <w:sz w:val="24"/>
          <w:lang w:val="zh-CN" w:eastAsia="zh-CN"/>
        </w:rPr>
        <w:t>《公约》第</w:t>
      </w:r>
      <w:r>
        <w:rPr>
          <w:rFonts w:asciiTheme="minorEastAsia" w:eastAsiaTheme="minorEastAsia" w:hAnsiTheme="minorEastAsia" w:hint="eastAsia"/>
          <w:sz w:val="24"/>
          <w:lang w:val="zh-CN" w:eastAsia="zh-CN"/>
        </w:rPr>
        <w:t>五条、第六条</w:t>
      </w:r>
      <w:r w:rsidRPr="006B5F0B">
        <w:rPr>
          <w:rFonts w:asciiTheme="minorEastAsia" w:eastAsiaTheme="minorEastAsia" w:hAnsiTheme="minorEastAsia"/>
          <w:sz w:val="24"/>
          <w:lang w:val="zh-CN" w:eastAsia="zh-CN"/>
        </w:rPr>
        <w:t>和</w:t>
      </w:r>
      <w:r>
        <w:rPr>
          <w:rFonts w:asciiTheme="minorEastAsia" w:eastAsiaTheme="minorEastAsia" w:hAnsiTheme="minorEastAsia" w:hint="eastAsia"/>
          <w:sz w:val="24"/>
          <w:lang w:val="zh-CN" w:eastAsia="zh-CN"/>
        </w:rPr>
        <w:t>第二十</w:t>
      </w:r>
      <w:r w:rsidRPr="006B5F0B">
        <w:rPr>
          <w:rFonts w:asciiTheme="minorEastAsia" w:eastAsiaTheme="minorEastAsia" w:hAnsiTheme="minorEastAsia"/>
          <w:sz w:val="24"/>
          <w:lang w:val="zh-CN" w:eastAsia="zh-CN"/>
        </w:rPr>
        <w:t>条</w:t>
      </w:r>
      <w:r>
        <w:rPr>
          <w:rFonts w:asciiTheme="minorEastAsia" w:eastAsiaTheme="minorEastAsia" w:hAnsiTheme="minorEastAsia" w:hint="eastAsia"/>
          <w:sz w:val="24"/>
          <w:lang w:val="zh-CN" w:eastAsia="zh-CN"/>
        </w:rPr>
        <w:t>第五款</w:t>
      </w:r>
      <w:r w:rsidRPr="006B5F0B">
        <w:rPr>
          <w:rFonts w:asciiTheme="minorEastAsia" w:eastAsiaTheme="minorEastAsia" w:hAnsiTheme="minorEastAsia"/>
          <w:sz w:val="24"/>
          <w:lang w:val="zh-CN" w:eastAsia="zh-CN"/>
        </w:rPr>
        <w:t>，及</w:t>
      </w:r>
      <w:r>
        <w:rPr>
          <w:rFonts w:asciiTheme="minorEastAsia" w:eastAsiaTheme="minorEastAsia" w:hAnsiTheme="minorEastAsia" w:hint="eastAsia"/>
          <w:sz w:val="24"/>
          <w:lang w:val="zh-CN" w:eastAsia="zh-CN"/>
        </w:rPr>
        <w:t>大会</w:t>
      </w:r>
      <w:r w:rsidRPr="006B5F0B">
        <w:rPr>
          <w:rFonts w:asciiTheme="minorEastAsia" w:eastAsiaTheme="minorEastAsia" w:hAnsiTheme="minorEastAsia"/>
          <w:sz w:val="24"/>
          <w:lang w:val="zh-CN" w:eastAsia="zh-CN"/>
        </w:rPr>
        <w:t>《</w:t>
      </w:r>
      <w:r>
        <w:rPr>
          <w:rFonts w:asciiTheme="minorEastAsia" w:eastAsiaTheme="minorEastAsia" w:hAnsiTheme="minorEastAsia" w:hint="eastAsia"/>
          <w:sz w:val="24"/>
          <w:lang w:val="zh-CN" w:eastAsia="zh-CN"/>
        </w:rPr>
        <w:t>议事</w:t>
      </w:r>
      <w:r w:rsidRPr="006B5F0B">
        <w:rPr>
          <w:rFonts w:asciiTheme="minorEastAsia" w:eastAsiaTheme="minorEastAsia" w:hAnsiTheme="minorEastAsia"/>
          <w:sz w:val="24"/>
          <w:lang w:val="zh-CN" w:eastAsia="zh-CN"/>
        </w:rPr>
        <w:t>规则》第</w:t>
      </w:r>
      <w:r>
        <w:rPr>
          <w:rFonts w:asciiTheme="minorEastAsia" w:eastAsiaTheme="minorEastAsia" w:hAnsiTheme="minorEastAsia" w:hint="eastAsia"/>
          <w:sz w:val="24"/>
          <w:lang w:val="zh-CN" w:eastAsia="zh-CN"/>
        </w:rPr>
        <w:t>十三</w:t>
      </w:r>
      <w:r w:rsidRPr="006B5F0B">
        <w:rPr>
          <w:rFonts w:asciiTheme="minorEastAsia" w:eastAsiaTheme="minorEastAsia" w:hAnsiTheme="minorEastAsia"/>
          <w:sz w:val="24"/>
          <w:lang w:val="zh-CN" w:eastAsia="zh-CN"/>
        </w:rPr>
        <w:t>、</w:t>
      </w:r>
      <w:r>
        <w:rPr>
          <w:rFonts w:asciiTheme="minorEastAsia" w:eastAsiaTheme="minorEastAsia" w:hAnsiTheme="minorEastAsia" w:hint="eastAsia"/>
          <w:sz w:val="24"/>
          <w:lang w:val="zh-CN" w:eastAsia="zh-CN"/>
        </w:rPr>
        <w:t>十四</w:t>
      </w:r>
      <w:r w:rsidRPr="006B5F0B">
        <w:rPr>
          <w:rFonts w:asciiTheme="minorEastAsia" w:eastAsiaTheme="minorEastAsia" w:hAnsiTheme="minorEastAsia"/>
          <w:sz w:val="24"/>
          <w:lang w:val="zh-CN" w:eastAsia="zh-CN"/>
        </w:rPr>
        <w:t>和</w:t>
      </w:r>
      <w:r>
        <w:rPr>
          <w:rFonts w:asciiTheme="minorEastAsia" w:eastAsiaTheme="minorEastAsia" w:hAnsiTheme="minorEastAsia" w:hint="eastAsia"/>
          <w:sz w:val="24"/>
          <w:lang w:val="zh-CN" w:eastAsia="zh-CN"/>
        </w:rPr>
        <w:t>十五</w:t>
      </w:r>
      <w:r w:rsidRPr="006B5F0B">
        <w:rPr>
          <w:rFonts w:asciiTheme="minorEastAsia" w:eastAsiaTheme="minorEastAsia" w:hAnsiTheme="minorEastAsia"/>
          <w:sz w:val="24"/>
          <w:lang w:val="zh-CN" w:eastAsia="zh-CN"/>
        </w:rPr>
        <w:t>条，</w:t>
      </w:r>
    </w:p>
    <w:p w:rsidR="00A930B6" w:rsidRPr="006B5F0B" w:rsidRDefault="00A930B6" w:rsidP="00AC0A6C">
      <w:pPr>
        <w:pStyle w:val="b"/>
        <w:tabs>
          <w:tab w:val="clear" w:pos="1134"/>
          <w:tab w:val="left" w:pos="567"/>
        </w:tabs>
        <w:spacing w:after="120" w:line="276" w:lineRule="auto"/>
        <w:ind w:left="0" w:firstLine="0"/>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3.</w:t>
      </w:r>
      <w:r w:rsidRPr="006B5F0B">
        <w:rPr>
          <w:rFonts w:asciiTheme="minorEastAsia" w:eastAsiaTheme="minorEastAsia" w:hAnsiTheme="minorEastAsia"/>
          <w:sz w:val="24"/>
          <w:szCs w:val="22"/>
          <w:lang w:val="zh-CN" w:eastAsia="zh-CN"/>
        </w:rPr>
        <w:tab/>
      </w:r>
      <w:r>
        <w:rPr>
          <w:rFonts w:asciiTheme="minorEastAsia" w:eastAsiaTheme="minorEastAsia" w:hAnsiTheme="minorEastAsia" w:hint="eastAsia"/>
          <w:sz w:val="24"/>
          <w:szCs w:val="22"/>
          <w:u w:val="single"/>
          <w:lang w:val="zh-CN" w:eastAsia="zh-CN"/>
        </w:rPr>
        <w:t>还</w:t>
      </w:r>
      <w:r w:rsidRPr="006B5F0B">
        <w:rPr>
          <w:rFonts w:asciiTheme="minorEastAsia" w:eastAsiaTheme="minorEastAsia" w:hAnsiTheme="minorEastAsia"/>
          <w:sz w:val="24"/>
          <w:szCs w:val="22"/>
          <w:u w:val="single"/>
          <w:lang w:val="zh-CN" w:eastAsia="zh-CN"/>
        </w:rPr>
        <w:t>忆及</w:t>
      </w:r>
      <w:r w:rsidRPr="006B5F0B">
        <w:rPr>
          <w:rFonts w:asciiTheme="minorEastAsia" w:eastAsiaTheme="minorEastAsia" w:hAnsiTheme="minorEastAsia" w:hint="eastAsia"/>
          <w:sz w:val="24"/>
          <w:szCs w:val="22"/>
          <w:lang w:val="zh-CN" w:eastAsia="zh-CN"/>
        </w:rPr>
        <w:t>第</w:t>
      </w:r>
      <w:r w:rsidRPr="00756C13">
        <w:rPr>
          <w:rFonts w:asciiTheme="minorEastAsia" w:eastAsiaTheme="minorEastAsia" w:hAnsiTheme="minorEastAsia"/>
          <w:sz w:val="24"/>
          <w:lang w:val="zh-CN" w:eastAsia="zh-CN"/>
        </w:rPr>
        <w:t>6.GA 4</w:t>
      </w:r>
      <w:r>
        <w:rPr>
          <w:rFonts w:asciiTheme="minorEastAsia" w:eastAsiaTheme="minorEastAsia" w:hAnsiTheme="minorEastAsia" w:hint="eastAsia"/>
          <w:sz w:val="24"/>
          <w:lang w:val="zh-CN" w:eastAsia="zh-CN"/>
        </w:rPr>
        <w:t>号</w:t>
      </w:r>
      <w:r w:rsidRPr="006B5F0B">
        <w:rPr>
          <w:rFonts w:asciiTheme="minorEastAsia" w:eastAsiaTheme="minorEastAsia" w:hAnsiTheme="minorEastAsia"/>
          <w:sz w:val="24"/>
          <w:lang w:val="zh-CN" w:eastAsia="zh-CN"/>
        </w:rPr>
        <w:t>决议，</w:t>
      </w:r>
    </w:p>
    <w:p w:rsidR="00A930B6" w:rsidRPr="006B5F0B" w:rsidRDefault="00A930B6" w:rsidP="00AC0A6C">
      <w:pPr>
        <w:pStyle w:val="b"/>
        <w:tabs>
          <w:tab w:val="clear" w:pos="1134"/>
          <w:tab w:val="left" w:pos="567"/>
        </w:tabs>
        <w:spacing w:after="120" w:line="276" w:lineRule="auto"/>
        <w:ind w:left="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4.</w:t>
      </w:r>
      <w:r w:rsidRPr="006B5F0B">
        <w:rPr>
          <w:rFonts w:asciiTheme="minorEastAsia" w:eastAsiaTheme="minorEastAsia" w:hAnsiTheme="minorEastAsia"/>
          <w:sz w:val="24"/>
          <w:szCs w:val="22"/>
          <w:lang w:val="zh-CN" w:eastAsia="zh-CN"/>
        </w:rPr>
        <w:tab/>
      </w:r>
      <w:r w:rsidRPr="006B5F0B">
        <w:rPr>
          <w:rFonts w:asciiTheme="minorEastAsia" w:eastAsiaTheme="minorEastAsia" w:hAnsiTheme="minorEastAsia"/>
          <w:sz w:val="24"/>
          <w:szCs w:val="22"/>
          <w:u w:val="single"/>
          <w:lang w:val="zh-CN" w:eastAsia="zh-CN"/>
        </w:rPr>
        <w:t>选举</w:t>
      </w:r>
      <w:r w:rsidRPr="006B5F0B">
        <w:rPr>
          <w:rFonts w:asciiTheme="minorEastAsia" w:eastAsiaTheme="minorEastAsia" w:hAnsiTheme="minorEastAsia"/>
          <w:sz w:val="24"/>
          <w:lang w:val="zh-CN" w:eastAsia="zh-CN"/>
        </w:rPr>
        <w:t>下列12个缔约国</w:t>
      </w:r>
      <w:r>
        <w:rPr>
          <w:rFonts w:asciiTheme="minorEastAsia" w:eastAsiaTheme="minorEastAsia" w:hAnsiTheme="minorEastAsia" w:hint="eastAsia"/>
          <w:sz w:val="24"/>
          <w:lang w:val="zh-CN" w:eastAsia="zh-CN"/>
        </w:rPr>
        <w:t>担任</w:t>
      </w:r>
      <w:r w:rsidRPr="006B5F0B">
        <w:rPr>
          <w:rFonts w:asciiTheme="minorEastAsia" w:eastAsiaTheme="minorEastAsia" w:hAnsiTheme="minorEastAsia"/>
          <w:sz w:val="24"/>
          <w:lang w:val="zh-CN" w:eastAsia="zh-CN"/>
        </w:rPr>
        <w:t>保护非物质文化遗产政府间委员会成员，</w:t>
      </w:r>
      <w:proofErr w:type="gramStart"/>
      <w:r w:rsidRPr="00266450">
        <w:rPr>
          <w:rFonts w:asciiTheme="minorEastAsia" w:eastAsiaTheme="minorEastAsia" w:hAnsiTheme="minorEastAsia"/>
          <w:sz w:val="24"/>
          <w:lang w:val="zh-CN" w:eastAsia="zh-CN"/>
        </w:rPr>
        <w:t>自选举</w:t>
      </w:r>
      <w:proofErr w:type="gramEnd"/>
      <w:r w:rsidRPr="00266450">
        <w:rPr>
          <w:rFonts w:asciiTheme="minorEastAsia" w:eastAsiaTheme="minorEastAsia" w:hAnsiTheme="minorEastAsia"/>
          <w:sz w:val="24"/>
          <w:lang w:val="zh-CN" w:eastAsia="zh-CN"/>
        </w:rPr>
        <w:t>之日起</w:t>
      </w:r>
      <w:r>
        <w:rPr>
          <w:rFonts w:asciiTheme="minorEastAsia" w:eastAsiaTheme="minorEastAsia" w:hAnsiTheme="minorEastAsia" w:hint="eastAsia"/>
          <w:sz w:val="24"/>
          <w:lang w:val="zh-CN" w:eastAsia="zh-CN"/>
        </w:rPr>
        <w:t>，</w:t>
      </w:r>
      <w:r w:rsidRPr="006B5F0B">
        <w:rPr>
          <w:rFonts w:asciiTheme="minorEastAsia" w:eastAsiaTheme="minorEastAsia" w:hAnsiTheme="minorEastAsia"/>
          <w:sz w:val="24"/>
          <w:lang w:val="zh-CN" w:eastAsia="zh-CN"/>
        </w:rPr>
        <w:t>任期为</w:t>
      </w:r>
      <w:r>
        <w:rPr>
          <w:rFonts w:asciiTheme="minorEastAsia" w:eastAsiaTheme="minorEastAsia" w:hAnsiTheme="minorEastAsia" w:hint="eastAsia"/>
          <w:sz w:val="24"/>
          <w:lang w:val="zh-CN" w:eastAsia="zh-CN"/>
        </w:rPr>
        <w:t>四</w:t>
      </w:r>
      <w:r w:rsidRPr="006B5F0B">
        <w:rPr>
          <w:rFonts w:asciiTheme="minorEastAsia" w:eastAsiaTheme="minorEastAsia" w:hAnsiTheme="minorEastAsia"/>
          <w:sz w:val="24"/>
          <w:lang w:val="zh-CN" w:eastAsia="zh-CN"/>
        </w:rPr>
        <w:t>年：</w:t>
      </w:r>
    </w:p>
    <w:p w:rsidR="00755968" w:rsidRPr="00FD5807" w:rsidRDefault="00A930B6">
      <w:pPr>
        <w:pStyle w:val="c"/>
        <w:tabs>
          <w:tab w:val="clear" w:pos="1701"/>
          <w:tab w:val="left" w:pos="567"/>
        </w:tabs>
        <w:spacing w:after="120" w:line="276" w:lineRule="auto"/>
        <w:ind w:left="567" w:firstLine="0"/>
        <w:rPr>
          <w:rFonts w:asciiTheme="minorEastAsia" w:eastAsiaTheme="minorEastAsia" w:hAnsiTheme="minorEastAsia"/>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20"/>
          <w:lang w:val="zh-CN" w:eastAsia="zh-CN"/>
        </w:rPr>
        <w:t>I</w:t>
      </w:r>
      <w:r w:rsidRPr="006B5F0B">
        <w:rPr>
          <w:rFonts w:asciiTheme="minorEastAsia" w:eastAsiaTheme="minorEastAsia" w:hAnsiTheme="minorEastAsia"/>
          <w:lang w:val="zh-CN" w:eastAsia="zh-CN"/>
        </w:rPr>
        <w:t>组：</w:t>
      </w:r>
      <w:r w:rsidR="009D1887">
        <w:rPr>
          <w:rFonts w:asciiTheme="minorEastAsia" w:eastAsiaTheme="minorEastAsia" w:hAnsiTheme="minorEastAsia" w:hint="eastAsia"/>
          <w:lang w:val="zh-CN" w:eastAsia="zh-CN"/>
        </w:rPr>
        <w:t>奥地利和塞浦路斯</w:t>
      </w:r>
    </w:p>
    <w:p w:rsidR="00A930B6" w:rsidRPr="006B5F0B" w:rsidRDefault="00A930B6" w:rsidP="00AC0A6C">
      <w:pPr>
        <w:pStyle w:val="c"/>
        <w:tabs>
          <w:tab w:val="clear" w:pos="1701"/>
          <w:tab w:val="left" w:pos="567"/>
        </w:tabs>
        <w:spacing w:after="120" w:line="276" w:lineRule="auto"/>
        <w:ind w:left="567" w:firstLine="0"/>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30"/>
          <w:lang w:val="zh-CN" w:eastAsia="zh-CN"/>
        </w:rPr>
        <w:t>II</w:t>
      </w:r>
      <w:r w:rsidRPr="006B5F0B">
        <w:rPr>
          <w:rFonts w:asciiTheme="minorEastAsia" w:eastAsiaTheme="minorEastAsia" w:hAnsiTheme="minorEastAsia"/>
          <w:lang w:val="zh-CN" w:eastAsia="zh-CN"/>
        </w:rPr>
        <w:t>组</w:t>
      </w:r>
      <w:r w:rsidR="009D1887">
        <w:rPr>
          <w:rFonts w:asciiTheme="minorEastAsia" w:eastAsiaTheme="minorEastAsia" w:hAnsiTheme="minorEastAsia" w:hint="eastAsia"/>
          <w:lang w:val="zh-CN" w:eastAsia="zh-CN"/>
        </w:rPr>
        <w:t>：亚美尼亚</w:t>
      </w:r>
    </w:p>
    <w:p w:rsidR="00A930B6" w:rsidRPr="006B5F0B" w:rsidRDefault="00A930B6" w:rsidP="00AC0A6C">
      <w:pPr>
        <w:pStyle w:val="c"/>
        <w:tabs>
          <w:tab w:val="clear" w:pos="1701"/>
          <w:tab w:val="left" w:pos="567"/>
        </w:tabs>
        <w:spacing w:after="120" w:line="276" w:lineRule="auto"/>
        <w:ind w:left="567" w:firstLine="0"/>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30"/>
          <w:lang w:val="zh-CN" w:eastAsia="zh-CN"/>
        </w:rPr>
        <w:t>III</w:t>
      </w:r>
      <w:r w:rsidRPr="006B5F0B">
        <w:rPr>
          <w:rFonts w:asciiTheme="minorEastAsia" w:eastAsiaTheme="minorEastAsia" w:hAnsiTheme="minorEastAsia"/>
          <w:lang w:val="zh-CN" w:eastAsia="zh-CN"/>
        </w:rPr>
        <w:t>组：</w:t>
      </w:r>
      <w:r w:rsidR="00755968">
        <w:rPr>
          <w:rFonts w:asciiTheme="minorEastAsia" w:eastAsiaTheme="minorEastAsia" w:hAnsiTheme="minorEastAsia" w:hint="eastAsia"/>
          <w:lang w:val="zh-CN" w:eastAsia="zh-CN"/>
        </w:rPr>
        <w:t>哥伦比亚、古巴和</w:t>
      </w:r>
      <w:r w:rsidR="009D1887">
        <w:rPr>
          <w:rFonts w:asciiTheme="minorEastAsia" w:eastAsiaTheme="minorEastAsia" w:hAnsiTheme="minorEastAsia" w:hint="eastAsia"/>
          <w:lang w:val="zh-CN" w:eastAsia="zh-CN"/>
        </w:rPr>
        <w:t>瓜地马拉</w:t>
      </w:r>
    </w:p>
    <w:p w:rsidR="00ED7B6A" w:rsidRPr="00FD5807" w:rsidRDefault="00A930B6">
      <w:pPr>
        <w:pStyle w:val="c"/>
        <w:tabs>
          <w:tab w:val="clear" w:pos="1701"/>
          <w:tab w:val="left" w:pos="567"/>
        </w:tabs>
        <w:spacing w:after="120" w:line="276" w:lineRule="auto"/>
        <w:ind w:left="567" w:firstLine="0"/>
        <w:rPr>
          <w:rFonts w:asciiTheme="minorEastAsia" w:eastAsiaTheme="minorEastAsia" w:hAnsiTheme="minorEastAsia"/>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20"/>
          <w:lang w:val="zh-CN" w:eastAsia="zh-CN"/>
        </w:rPr>
        <w:t>IV</w:t>
      </w:r>
      <w:r w:rsidRPr="006B5F0B">
        <w:rPr>
          <w:rFonts w:asciiTheme="minorEastAsia" w:eastAsiaTheme="minorEastAsia" w:hAnsiTheme="minorEastAsia"/>
          <w:lang w:val="zh-CN" w:eastAsia="zh-CN"/>
        </w:rPr>
        <w:t>组：</w:t>
      </w:r>
      <w:r w:rsidR="00ED7B6A">
        <w:rPr>
          <w:rFonts w:asciiTheme="minorEastAsia" w:eastAsiaTheme="minorEastAsia" w:hAnsiTheme="minorEastAsia" w:hint="eastAsia"/>
          <w:lang w:val="zh-CN" w:eastAsia="zh-CN"/>
        </w:rPr>
        <w:t>菲律宾</w:t>
      </w:r>
    </w:p>
    <w:p w:rsidR="00ED7B6A" w:rsidRPr="00FD5807" w:rsidRDefault="00A930B6">
      <w:pPr>
        <w:pStyle w:val="c"/>
        <w:tabs>
          <w:tab w:val="clear" w:pos="1701"/>
          <w:tab w:val="left" w:pos="567"/>
        </w:tabs>
        <w:spacing w:after="120" w:line="276" w:lineRule="auto"/>
        <w:ind w:left="567" w:firstLine="0"/>
        <w:rPr>
          <w:rFonts w:asciiTheme="minorEastAsia" w:eastAsiaTheme="minorEastAsia" w:hAnsiTheme="minorEastAsia"/>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20"/>
          <w:lang w:val="zh-CN" w:eastAsia="zh-CN"/>
        </w:rPr>
        <w:t>V(a)</w:t>
      </w:r>
      <w:r w:rsidRPr="006B5F0B">
        <w:rPr>
          <w:rFonts w:asciiTheme="minorEastAsia" w:eastAsiaTheme="minorEastAsia" w:hAnsiTheme="minorEastAsia"/>
          <w:lang w:val="zh-CN" w:eastAsia="zh-CN"/>
        </w:rPr>
        <w:t>组：</w:t>
      </w:r>
      <w:r w:rsidR="009D1887">
        <w:rPr>
          <w:rFonts w:asciiTheme="minorEastAsia" w:eastAsiaTheme="minorEastAsia" w:hAnsiTheme="minorEastAsia" w:hint="eastAsia"/>
          <w:lang w:val="zh-CN" w:eastAsia="zh-CN"/>
        </w:rPr>
        <w:t>毛里求斯、塞内加尔和赞比亚</w:t>
      </w:r>
    </w:p>
    <w:p w:rsidR="00A930B6" w:rsidRDefault="00A930B6" w:rsidP="00AC0A6C">
      <w:pPr>
        <w:pStyle w:val="ListParagraph"/>
        <w:tabs>
          <w:tab w:val="left" w:pos="567"/>
        </w:tabs>
        <w:spacing w:after="240"/>
        <w:ind w:left="567"/>
        <w:rPr>
          <w:rFonts w:asciiTheme="minorEastAsia" w:eastAsiaTheme="minorEastAsia" w:hAnsiTheme="minorEastAsia"/>
          <w:lang w:val="zh-CN" w:eastAsia="zh-CN"/>
        </w:rPr>
      </w:pPr>
      <w:r w:rsidRPr="00A930B6">
        <w:rPr>
          <w:rFonts w:asciiTheme="minorEastAsia" w:eastAsiaTheme="minorEastAsia" w:hAnsiTheme="minorEastAsia"/>
          <w:lang w:val="zh-CN" w:eastAsia="zh-CN"/>
        </w:rPr>
        <w:t>第</w:t>
      </w:r>
      <w:r w:rsidRPr="00A930B6">
        <w:rPr>
          <w:rFonts w:asciiTheme="minorEastAsia" w:eastAsiaTheme="minorEastAsia" w:hAnsiTheme="minorEastAsia"/>
          <w:spacing w:val="-20"/>
          <w:lang w:val="zh-CN" w:eastAsia="zh-CN"/>
        </w:rPr>
        <w:t>V(b)</w:t>
      </w:r>
      <w:r w:rsidRPr="00A930B6">
        <w:rPr>
          <w:rFonts w:asciiTheme="minorEastAsia" w:eastAsiaTheme="minorEastAsia" w:hAnsiTheme="minorEastAsia"/>
          <w:lang w:val="zh-CN" w:eastAsia="zh-CN"/>
        </w:rPr>
        <w:t>组：</w:t>
      </w:r>
      <w:r w:rsidR="009D1887">
        <w:rPr>
          <w:rFonts w:asciiTheme="minorEastAsia" w:eastAsiaTheme="minorEastAsia" w:hAnsiTheme="minorEastAsia" w:hint="eastAsia"/>
          <w:lang w:val="zh-CN" w:eastAsia="zh-CN"/>
        </w:rPr>
        <w:t>黎巴嫩和巴勒斯坦</w:t>
      </w:r>
    </w:p>
    <w:p w:rsidR="00FE6057" w:rsidRPr="00FD5807" w:rsidRDefault="00FE6057" w:rsidP="009D1887">
      <w:pPr>
        <w:keepNext/>
        <w:tabs>
          <w:tab w:val="left" w:pos="567"/>
        </w:tabs>
        <w:spacing w:before="840" w:after="240"/>
        <w:rPr>
          <w:rFonts w:asciiTheme="minorEastAsia" w:eastAsiaTheme="minorEastAsia" w:hAnsiTheme="minorEastAsia"/>
          <w:b/>
          <w:lang w:val="en-US" w:eastAsia="zh-CN"/>
        </w:rPr>
      </w:pPr>
      <w:r w:rsidRPr="00FD5807">
        <w:rPr>
          <w:rFonts w:asciiTheme="minorEastAsia" w:eastAsiaTheme="minorEastAsia" w:hAnsiTheme="minorEastAsia" w:hint="eastAsia"/>
          <w:b/>
          <w:lang w:val="en-GB" w:eastAsia="zh-CN"/>
        </w:rPr>
        <w:t>第</w:t>
      </w:r>
      <w:r w:rsidRPr="00FD5807">
        <w:rPr>
          <w:rFonts w:asciiTheme="minorEastAsia" w:eastAsiaTheme="minorEastAsia" w:hAnsiTheme="minorEastAsia"/>
          <w:b/>
          <w:lang w:val="en-GB" w:eastAsia="zh-CN"/>
        </w:rPr>
        <w:t>6</w:t>
      </w:r>
      <w:r w:rsidRPr="00FD5807">
        <w:rPr>
          <w:rFonts w:asciiTheme="minorEastAsia" w:eastAsiaTheme="minorEastAsia" w:hAnsiTheme="minorEastAsia"/>
          <w:b/>
          <w:lang w:val="en-US" w:eastAsia="zh-CN"/>
        </w:rPr>
        <w:t>.GA 11</w:t>
      </w:r>
      <w:r w:rsidRPr="00FD5807">
        <w:rPr>
          <w:rFonts w:asciiTheme="minorEastAsia" w:eastAsiaTheme="minorEastAsia" w:hAnsiTheme="minorEastAsia" w:hint="eastAsia"/>
          <w:b/>
          <w:lang w:val="en-US" w:eastAsia="zh-CN"/>
        </w:rPr>
        <w:t>号决议</w:t>
      </w:r>
    </w:p>
    <w:p w:rsidR="00FE6057" w:rsidRDefault="00FE6057" w:rsidP="00FD5807">
      <w:pPr>
        <w:tabs>
          <w:tab w:val="left" w:pos="567"/>
        </w:tabs>
        <w:spacing w:after="240"/>
        <w:rPr>
          <w:rFonts w:asciiTheme="minorEastAsia" w:eastAsiaTheme="minorEastAsia" w:hAnsiTheme="minorEastAsia"/>
          <w:lang w:val="en-US" w:eastAsia="zh-CN"/>
        </w:rPr>
      </w:pPr>
      <w:r>
        <w:rPr>
          <w:rFonts w:asciiTheme="minorEastAsia" w:eastAsiaTheme="minorEastAsia" w:hAnsiTheme="minorEastAsia"/>
          <w:lang w:val="en-US" w:eastAsia="zh-CN"/>
        </w:rPr>
        <w:t>1.</w:t>
      </w:r>
      <w:r>
        <w:rPr>
          <w:rFonts w:asciiTheme="minorEastAsia" w:eastAsiaTheme="minorEastAsia" w:hAnsiTheme="minorEastAsia"/>
          <w:lang w:val="en-US" w:eastAsia="zh-CN"/>
        </w:rPr>
        <w:tab/>
      </w:r>
      <w:r w:rsidRPr="00FD5807">
        <w:rPr>
          <w:rFonts w:asciiTheme="minorEastAsia" w:eastAsiaTheme="minorEastAsia" w:hAnsiTheme="minorEastAsia" w:hint="eastAsia"/>
          <w:u w:val="single"/>
          <w:lang w:val="en-US" w:eastAsia="zh-CN"/>
        </w:rPr>
        <w:t>认识到</w:t>
      </w:r>
      <w:r>
        <w:rPr>
          <w:rFonts w:asciiTheme="minorEastAsia" w:eastAsiaTheme="minorEastAsia" w:hAnsiTheme="minorEastAsia" w:hint="eastAsia"/>
          <w:lang w:val="en-US" w:eastAsia="zh-CN"/>
        </w:rPr>
        <w:t>教科文组织文化公约各</w:t>
      </w:r>
      <w:r w:rsidR="009D1887">
        <w:rPr>
          <w:rFonts w:asciiTheme="minorEastAsia" w:eastAsiaTheme="minorEastAsia" w:hAnsiTheme="minorEastAsia" w:hint="eastAsia"/>
          <w:lang w:val="en-US" w:eastAsia="zh-CN"/>
        </w:rPr>
        <w:t>机构</w:t>
      </w:r>
      <w:r>
        <w:rPr>
          <w:rFonts w:asciiTheme="minorEastAsia" w:eastAsiaTheme="minorEastAsia" w:hAnsiTheme="minorEastAsia" w:hint="eastAsia"/>
          <w:lang w:val="en-US" w:eastAsia="zh-CN"/>
        </w:rPr>
        <w:t>议事规则之间的差异，</w:t>
      </w:r>
    </w:p>
    <w:p w:rsidR="00FE6057" w:rsidRDefault="00FE6057" w:rsidP="00FD5807">
      <w:pPr>
        <w:tabs>
          <w:tab w:val="left" w:pos="567"/>
        </w:tabs>
        <w:spacing w:after="240"/>
        <w:rPr>
          <w:rFonts w:asciiTheme="minorEastAsia" w:eastAsiaTheme="minorEastAsia" w:hAnsiTheme="minorEastAsia"/>
          <w:lang w:val="en-US" w:eastAsia="zh-CN"/>
        </w:rPr>
      </w:pPr>
      <w:r>
        <w:rPr>
          <w:rFonts w:asciiTheme="minorEastAsia" w:eastAsiaTheme="minorEastAsia" w:hAnsiTheme="minorEastAsia" w:hint="eastAsia"/>
          <w:lang w:val="en-US" w:eastAsia="zh-CN"/>
        </w:rPr>
        <w:t>2</w:t>
      </w:r>
      <w:r>
        <w:rPr>
          <w:rFonts w:asciiTheme="minorEastAsia" w:eastAsiaTheme="minorEastAsia" w:hAnsiTheme="minorEastAsia"/>
          <w:lang w:val="en-US" w:eastAsia="zh-CN"/>
        </w:rPr>
        <w:t>.</w:t>
      </w:r>
      <w:r>
        <w:rPr>
          <w:rFonts w:asciiTheme="minorEastAsia" w:eastAsiaTheme="minorEastAsia" w:hAnsiTheme="minorEastAsia"/>
          <w:lang w:val="en-US" w:eastAsia="zh-CN"/>
        </w:rPr>
        <w:tab/>
      </w:r>
      <w:r w:rsidRPr="00FD5807">
        <w:rPr>
          <w:rFonts w:asciiTheme="minorEastAsia" w:eastAsiaTheme="minorEastAsia" w:hAnsiTheme="minorEastAsia" w:hint="eastAsia"/>
          <w:u w:val="single"/>
          <w:lang w:val="en-US" w:eastAsia="zh-CN"/>
        </w:rPr>
        <w:t>为了</w:t>
      </w:r>
      <w:r w:rsidR="009D1887">
        <w:rPr>
          <w:rFonts w:asciiTheme="minorEastAsia" w:eastAsiaTheme="minorEastAsia" w:hAnsiTheme="minorEastAsia" w:hint="eastAsia"/>
          <w:lang w:val="en-US" w:eastAsia="zh-CN"/>
        </w:rPr>
        <w:t>增强前述</w:t>
      </w:r>
      <w:r>
        <w:rPr>
          <w:rFonts w:asciiTheme="minorEastAsia" w:eastAsiaTheme="minorEastAsia" w:hAnsiTheme="minorEastAsia" w:hint="eastAsia"/>
          <w:lang w:val="en-US" w:eastAsia="zh-CN"/>
        </w:rPr>
        <w:t>各机构程序的</w:t>
      </w:r>
      <w:r w:rsidR="00064F85">
        <w:rPr>
          <w:rFonts w:asciiTheme="minorEastAsia" w:eastAsiaTheme="minorEastAsia" w:hAnsiTheme="minorEastAsia" w:hint="eastAsia"/>
          <w:lang w:val="en-US" w:eastAsia="zh-CN"/>
        </w:rPr>
        <w:t>一致性</w:t>
      </w:r>
      <w:r>
        <w:rPr>
          <w:rFonts w:asciiTheme="minorEastAsia" w:eastAsiaTheme="minorEastAsia" w:hAnsiTheme="minorEastAsia" w:hint="eastAsia"/>
          <w:lang w:val="en-US" w:eastAsia="zh-CN"/>
        </w:rPr>
        <w:t>以更好的</w:t>
      </w:r>
      <w:r w:rsidR="00BC59CC">
        <w:rPr>
          <w:rFonts w:asciiTheme="minorEastAsia" w:eastAsiaTheme="minorEastAsia" w:hAnsiTheme="minorEastAsia" w:hint="eastAsia"/>
          <w:lang w:val="en-US" w:eastAsia="zh-CN"/>
        </w:rPr>
        <w:t>执行所有机构</w:t>
      </w:r>
      <w:r>
        <w:rPr>
          <w:rFonts w:asciiTheme="minorEastAsia" w:eastAsiaTheme="minorEastAsia" w:hAnsiTheme="minorEastAsia" w:hint="eastAsia"/>
          <w:lang w:val="en-US" w:eastAsia="zh-CN"/>
        </w:rPr>
        <w:t>的议事程序，</w:t>
      </w:r>
    </w:p>
    <w:p w:rsidR="009A0D18" w:rsidRPr="00FD5807" w:rsidRDefault="00FE6057" w:rsidP="00FD5807">
      <w:pPr>
        <w:tabs>
          <w:tab w:val="left" w:pos="567"/>
        </w:tabs>
        <w:spacing w:after="240"/>
        <w:ind w:left="567" w:hanging="567"/>
        <w:rPr>
          <w:rFonts w:asciiTheme="minorEastAsia" w:eastAsiaTheme="minorEastAsia" w:hAnsiTheme="minorEastAsia"/>
          <w:lang w:val="en-US" w:eastAsia="zh-CN"/>
        </w:rPr>
      </w:pPr>
      <w:r>
        <w:rPr>
          <w:rFonts w:asciiTheme="minorEastAsia" w:eastAsiaTheme="minorEastAsia" w:hAnsiTheme="minorEastAsia" w:hint="eastAsia"/>
          <w:lang w:val="en-US" w:eastAsia="zh-CN"/>
        </w:rPr>
        <w:t>3</w:t>
      </w:r>
      <w:r>
        <w:rPr>
          <w:rFonts w:asciiTheme="minorEastAsia" w:eastAsiaTheme="minorEastAsia" w:hAnsiTheme="minorEastAsia"/>
          <w:lang w:val="en-US" w:eastAsia="zh-CN"/>
        </w:rPr>
        <w:t>.</w:t>
      </w:r>
      <w:r>
        <w:rPr>
          <w:rFonts w:asciiTheme="minorEastAsia" w:eastAsiaTheme="minorEastAsia" w:hAnsiTheme="minorEastAsia"/>
          <w:lang w:val="en-US" w:eastAsia="zh-CN"/>
        </w:rPr>
        <w:tab/>
      </w:r>
      <w:r w:rsidRPr="00FD5807">
        <w:rPr>
          <w:rFonts w:asciiTheme="minorEastAsia" w:eastAsiaTheme="minorEastAsia" w:hAnsiTheme="minorEastAsia" w:hint="eastAsia"/>
          <w:u w:val="single"/>
          <w:lang w:val="en-US" w:eastAsia="zh-CN"/>
        </w:rPr>
        <w:t>邀请</w:t>
      </w:r>
      <w:r>
        <w:rPr>
          <w:rFonts w:asciiTheme="minorEastAsia" w:eastAsiaTheme="minorEastAsia" w:hAnsiTheme="minorEastAsia" w:hint="eastAsia"/>
          <w:lang w:val="en-US" w:eastAsia="zh-CN"/>
        </w:rPr>
        <w:t>缔约国在</w:t>
      </w:r>
      <w:r w:rsidR="009D1887">
        <w:rPr>
          <w:rFonts w:asciiTheme="minorEastAsia" w:eastAsiaTheme="minorEastAsia" w:hAnsiTheme="minorEastAsia" w:hint="eastAsia"/>
          <w:lang w:val="en-US" w:eastAsia="zh-CN"/>
        </w:rPr>
        <w:t>2016</w:t>
      </w:r>
      <w:r>
        <w:rPr>
          <w:rFonts w:asciiTheme="minorEastAsia" w:eastAsiaTheme="minorEastAsia" w:hAnsiTheme="minorEastAsia" w:hint="eastAsia"/>
          <w:lang w:val="en-US" w:eastAsia="zh-CN"/>
        </w:rPr>
        <w:t>年11月30</w:t>
      </w:r>
      <w:r w:rsidR="009D1887">
        <w:rPr>
          <w:rFonts w:asciiTheme="minorEastAsia" w:eastAsiaTheme="minorEastAsia" w:hAnsiTheme="minorEastAsia" w:hint="eastAsia"/>
          <w:lang w:val="en-US" w:eastAsia="zh-CN"/>
        </w:rPr>
        <w:t>日之前将其对</w:t>
      </w:r>
      <w:r>
        <w:rPr>
          <w:rFonts w:asciiTheme="minorEastAsia" w:eastAsiaTheme="minorEastAsia" w:hAnsiTheme="minorEastAsia" w:hint="eastAsia"/>
          <w:lang w:val="en-US" w:eastAsia="zh-CN"/>
        </w:rPr>
        <w:t>议事规则的</w:t>
      </w:r>
      <w:r w:rsidR="009D1887">
        <w:rPr>
          <w:rFonts w:asciiTheme="minorEastAsia" w:eastAsiaTheme="minorEastAsia" w:hAnsiTheme="minorEastAsia" w:hint="eastAsia"/>
          <w:lang w:val="en-US" w:eastAsia="zh-CN"/>
        </w:rPr>
        <w:t>修改</w:t>
      </w:r>
      <w:r>
        <w:rPr>
          <w:rFonts w:asciiTheme="minorEastAsia" w:eastAsiaTheme="minorEastAsia" w:hAnsiTheme="minorEastAsia" w:hint="eastAsia"/>
          <w:lang w:val="en-US" w:eastAsia="zh-CN"/>
        </w:rPr>
        <w:t>建议递交秘书处，并</w:t>
      </w:r>
      <w:r w:rsidRPr="009D1887">
        <w:rPr>
          <w:rFonts w:asciiTheme="minorEastAsia" w:eastAsiaTheme="minorEastAsia" w:hAnsiTheme="minorEastAsia" w:hint="eastAsia"/>
          <w:u w:val="single"/>
          <w:lang w:val="en-US" w:eastAsia="zh-CN"/>
        </w:rPr>
        <w:t>要求</w:t>
      </w:r>
      <w:r w:rsidR="009D1887">
        <w:rPr>
          <w:rFonts w:asciiTheme="minorEastAsia" w:eastAsiaTheme="minorEastAsia" w:hAnsiTheme="minorEastAsia" w:hint="eastAsia"/>
          <w:lang w:val="en-US" w:eastAsia="zh-CN"/>
        </w:rPr>
        <w:t>秘书处准备报告以反映收到</w:t>
      </w:r>
      <w:r>
        <w:rPr>
          <w:rFonts w:asciiTheme="minorEastAsia" w:eastAsiaTheme="minorEastAsia" w:hAnsiTheme="minorEastAsia" w:hint="eastAsia"/>
          <w:lang w:val="en-US" w:eastAsia="zh-CN"/>
        </w:rPr>
        <w:t>的建议并将其提交大会第七次会议。</w:t>
      </w:r>
    </w:p>
    <w:sectPr w:rsidR="009A0D18" w:rsidRPr="00FD5807" w:rsidSect="00A930B6">
      <w:headerReference w:type="even" r:id="rId37"/>
      <w:headerReference w:type="default" r:id="rId38"/>
      <w:headerReference w:type="first" r:id="rId3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15" w:rsidRDefault="00BA7215" w:rsidP="00655736">
      <w:r>
        <w:separator/>
      </w:r>
    </w:p>
  </w:endnote>
  <w:endnote w:type="continuationSeparator" w:id="0">
    <w:p w:rsidR="00BA7215" w:rsidRDefault="00BA7215"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15" w:rsidRDefault="00BA7215" w:rsidP="00655736">
      <w:r>
        <w:separator/>
      </w:r>
    </w:p>
  </w:footnote>
  <w:footnote w:type="continuationSeparator" w:id="0">
    <w:p w:rsidR="00BA7215" w:rsidRDefault="00BA7215"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15" w:rsidRPr="006058BD" w:rsidRDefault="00BA7215" w:rsidP="006058BD">
    <w:pPr>
      <w:pStyle w:val="Header"/>
      <w:jc w:val="right"/>
      <w:rPr>
        <w:rFonts w:asciiTheme="minorEastAsia" w:eastAsiaTheme="minorEastAsia" w:hAnsiTheme="minorEastAsia"/>
        <w:sz w:val="20"/>
        <w:lang w:val="en-GB"/>
      </w:rPr>
    </w:pPr>
    <w:r w:rsidRPr="006058BD">
      <w:rPr>
        <w:rFonts w:ascii="Arial" w:eastAsiaTheme="minorEastAsia" w:hAnsi="Arial" w:cs="Arial"/>
        <w:sz w:val="20"/>
        <w:lang w:val="en-GB"/>
      </w:rPr>
      <w:t>ITH/16/6.GA/</w:t>
    </w:r>
    <w:r>
      <w:rPr>
        <w:rFonts w:ascii="Arial" w:eastAsiaTheme="minorEastAsia" w:hAnsi="Arial" w:cs="Arial" w:hint="eastAsia"/>
        <w:sz w:val="20"/>
        <w:lang w:val="en-GB" w:eastAsia="zh-CN"/>
      </w:rPr>
      <w:t>决议</w:t>
    </w:r>
    <w:r>
      <w:rPr>
        <w:rFonts w:ascii="Arial" w:eastAsiaTheme="minorEastAsia" w:hAnsi="Arial" w:cs="Arial" w:hint="eastAsia"/>
        <w:sz w:val="20"/>
        <w:lang w:val="en-GB" w:eastAsia="zh-CN"/>
      </w:rPr>
      <w:t xml:space="preserve"> </w:t>
    </w:r>
    <w:r w:rsidRPr="006058BD">
      <w:rPr>
        <w:rFonts w:asciiTheme="minorEastAsia" w:eastAsiaTheme="minorEastAsia" w:hAnsiTheme="minorEastAsia"/>
        <w:sz w:val="20"/>
        <w:lang w:val="en-GB"/>
      </w:rPr>
      <w:t>–</w:t>
    </w:r>
    <w:r>
      <w:rPr>
        <w:rFonts w:asciiTheme="minorEastAsia" w:eastAsiaTheme="minorEastAsia" w:hAnsiTheme="minorEastAsia" w:hint="eastAsia"/>
        <w:sz w:val="20"/>
        <w:lang w:val="en-GB" w:eastAsia="zh-CN"/>
      </w:rPr>
      <w:t xml:space="preserve"> </w:t>
    </w:r>
    <w:r w:rsidRPr="006058BD">
      <w:rPr>
        <w:rFonts w:asciiTheme="minorEastAsia" w:eastAsiaTheme="minorEastAsia" w:hAnsiTheme="minorEastAsia" w:hint="eastAsia"/>
        <w:sz w:val="20"/>
        <w:lang w:val="en-GB" w:eastAsia="zh-CN"/>
      </w:rPr>
      <w:t>第</w:t>
    </w:r>
    <w:r w:rsidRPr="006058BD">
      <w:rPr>
        <w:rFonts w:asciiTheme="minorEastAsia" w:eastAsiaTheme="minorEastAsia" w:hAnsiTheme="minorEastAsia"/>
        <w:sz w:val="20"/>
        <w:lang w:val="en-GB"/>
      </w:rPr>
      <w:fldChar w:fldCharType="begin"/>
    </w:r>
    <w:r w:rsidRPr="006058BD">
      <w:rPr>
        <w:rFonts w:asciiTheme="minorEastAsia" w:eastAsiaTheme="minorEastAsia" w:hAnsiTheme="minorEastAsia"/>
        <w:sz w:val="20"/>
        <w:lang w:val="en-GB"/>
      </w:rPr>
      <w:instrText xml:space="preserve"> PAGE   \* MERGEFORMAT </w:instrText>
    </w:r>
    <w:r w:rsidRPr="006058BD">
      <w:rPr>
        <w:rFonts w:asciiTheme="minorEastAsia" w:eastAsiaTheme="minorEastAsia" w:hAnsiTheme="minorEastAsia"/>
        <w:sz w:val="20"/>
        <w:lang w:val="en-GB"/>
      </w:rPr>
      <w:fldChar w:fldCharType="separate"/>
    </w:r>
    <w:r w:rsidR="00C005FA">
      <w:rPr>
        <w:rFonts w:asciiTheme="minorEastAsia" w:eastAsiaTheme="minorEastAsia" w:hAnsiTheme="minorEastAsia"/>
        <w:noProof/>
        <w:sz w:val="20"/>
        <w:lang w:val="en-GB"/>
      </w:rPr>
      <w:t>4</w:t>
    </w:r>
    <w:r w:rsidRPr="006058BD">
      <w:rPr>
        <w:rFonts w:asciiTheme="minorEastAsia" w:eastAsiaTheme="minorEastAsia" w:hAnsiTheme="minorEastAsia"/>
        <w:noProof/>
        <w:sz w:val="20"/>
        <w:lang w:val="en-GB"/>
      </w:rPr>
      <w:fldChar w:fldCharType="end"/>
    </w:r>
    <w:r w:rsidRPr="006058BD">
      <w:rPr>
        <w:rFonts w:asciiTheme="minorEastAsia" w:eastAsiaTheme="minorEastAsia" w:hAnsiTheme="minorEastAsia" w:hint="eastAsia"/>
        <w:noProof/>
        <w:sz w:val="20"/>
        <w:lang w:val="en-GB" w:eastAsia="zh-CN"/>
      </w:rPr>
      <w:t>页</w:t>
    </w:r>
  </w:p>
  <w:p w:rsidR="00BA7215" w:rsidRDefault="00BA7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15" w:rsidRPr="006058BD" w:rsidRDefault="00BA7215">
    <w:pPr>
      <w:pStyle w:val="Header"/>
      <w:rPr>
        <w:rFonts w:ascii="Arial" w:hAnsi="Arial" w:cs="Arial"/>
        <w:sz w:val="20"/>
        <w:lang w:val="en-GB"/>
      </w:rPr>
    </w:pPr>
    <w:r w:rsidRPr="006058BD">
      <w:rPr>
        <w:rFonts w:ascii="Arial" w:hAnsi="Arial" w:cs="Arial"/>
        <w:sz w:val="20"/>
        <w:lang w:val="en-GB"/>
      </w:rPr>
      <w:t>ITH/16/6.GA/</w:t>
    </w:r>
    <w:r>
      <w:rPr>
        <w:rFonts w:asciiTheme="minorEastAsia" w:eastAsiaTheme="minorEastAsia" w:hAnsiTheme="minorEastAsia" w:cs="Arial" w:hint="eastAsia"/>
        <w:sz w:val="20"/>
        <w:lang w:val="en-GB" w:eastAsia="zh-CN"/>
      </w:rPr>
      <w:t>决议</w:t>
    </w:r>
    <w:r w:rsidRPr="006058BD">
      <w:rPr>
        <w:rFonts w:ascii="Arial" w:eastAsiaTheme="minorEastAsia" w:hAnsi="Arial" w:cs="Arial"/>
        <w:sz w:val="20"/>
        <w:lang w:val="en-GB" w:eastAsia="zh-CN"/>
      </w:rPr>
      <w:t xml:space="preserve"> </w:t>
    </w:r>
    <w:r w:rsidRPr="006058BD">
      <w:rPr>
        <w:rFonts w:ascii="Arial" w:hAnsi="Arial" w:cs="Arial"/>
        <w:sz w:val="20"/>
        <w:lang w:val="en-GB"/>
      </w:rPr>
      <w:t>–</w:t>
    </w:r>
    <w:r w:rsidRPr="006058BD">
      <w:rPr>
        <w:rFonts w:ascii="Arial" w:eastAsiaTheme="minorEastAsia" w:hAnsi="Arial" w:cs="Arial"/>
        <w:sz w:val="20"/>
        <w:lang w:val="en-GB" w:eastAsia="zh-CN"/>
      </w:rPr>
      <w:t xml:space="preserve"> </w:t>
    </w:r>
    <w:r w:rsidRPr="006058BD">
      <w:rPr>
        <w:rFonts w:ascii="Arial" w:eastAsiaTheme="minorEastAsia" w:hAnsi="Arial" w:cs="Arial"/>
        <w:sz w:val="20"/>
        <w:lang w:val="en-GB" w:eastAsia="zh-CN"/>
      </w:rPr>
      <w:t>第</w:t>
    </w:r>
    <w:r w:rsidRPr="006058BD">
      <w:rPr>
        <w:rFonts w:ascii="Arial" w:hAnsi="Arial" w:cs="Arial"/>
        <w:sz w:val="20"/>
        <w:lang w:val="en-GB"/>
      </w:rPr>
      <w:fldChar w:fldCharType="begin"/>
    </w:r>
    <w:r w:rsidRPr="006058BD">
      <w:rPr>
        <w:rFonts w:ascii="Arial" w:hAnsi="Arial" w:cs="Arial"/>
        <w:sz w:val="20"/>
        <w:lang w:val="en-GB"/>
      </w:rPr>
      <w:instrText xml:space="preserve"> PAGE   \* MERGEFORMAT </w:instrText>
    </w:r>
    <w:r w:rsidRPr="006058BD">
      <w:rPr>
        <w:rFonts w:ascii="Arial" w:hAnsi="Arial" w:cs="Arial"/>
        <w:sz w:val="20"/>
        <w:lang w:val="en-GB"/>
      </w:rPr>
      <w:fldChar w:fldCharType="separate"/>
    </w:r>
    <w:r w:rsidR="00C005FA">
      <w:rPr>
        <w:rFonts w:ascii="Arial" w:hAnsi="Arial" w:cs="Arial"/>
        <w:noProof/>
        <w:sz w:val="20"/>
        <w:lang w:val="en-GB"/>
      </w:rPr>
      <w:t>5</w:t>
    </w:r>
    <w:r w:rsidRPr="006058BD">
      <w:rPr>
        <w:rFonts w:ascii="Arial" w:hAnsi="Arial" w:cs="Arial"/>
        <w:noProof/>
        <w:sz w:val="20"/>
        <w:lang w:val="en-GB"/>
      </w:rPr>
      <w:fldChar w:fldCharType="end"/>
    </w:r>
    <w:r w:rsidRPr="006058BD">
      <w:rPr>
        <w:rFonts w:ascii="Arial" w:eastAsiaTheme="minorEastAsia" w:hAnsi="Arial" w:cs="Arial"/>
        <w:noProof/>
        <w:sz w:val="20"/>
        <w:lang w:val="en-GB" w:eastAsia="zh-CN"/>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215" w:rsidRPr="008724E5" w:rsidRDefault="00BA7215">
    <w:pPr>
      <w:pStyle w:val="Header"/>
    </w:pPr>
    <w:r>
      <w:rPr>
        <w:noProof/>
        <w:lang w:eastAsia="zh-CN"/>
      </w:rPr>
      <w:drawing>
        <wp:anchor distT="0" distB="0" distL="114300" distR="114300" simplePos="0" relativeHeight="251661312" behindDoc="0" locked="0" layoutInCell="1" allowOverlap="1" wp14:anchorId="4F028B07" wp14:editId="2F9C7A5D">
          <wp:simplePos x="0" y="0"/>
          <wp:positionH relativeFrom="column">
            <wp:posOffset>-350520</wp:posOffset>
          </wp:positionH>
          <wp:positionV relativeFrom="paragraph">
            <wp:posOffset>-17441</wp:posOffset>
          </wp:positionV>
          <wp:extent cx="2514600" cy="1524000"/>
          <wp:effectExtent l="0" t="0" r="0" b="0"/>
          <wp:wrapNone/>
          <wp:docPr id="2"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514600" cy="1524000"/>
                  </a:xfrm>
                  <a:prstGeom prst="rect">
                    <a:avLst/>
                  </a:prstGeom>
                  <a:noFill/>
                  <a:ln w="9525">
                    <a:noFill/>
                    <a:miter lim="800000"/>
                    <a:headEnd/>
                    <a:tailEnd/>
                  </a:ln>
                </pic:spPr>
              </pic:pic>
            </a:graphicData>
          </a:graphic>
        </wp:anchor>
      </w:drawing>
    </w:r>
  </w:p>
  <w:p w:rsidR="00BA7215" w:rsidRPr="00351675" w:rsidRDefault="00BA7215" w:rsidP="00655736">
    <w:pPr>
      <w:pStyle w:val="Header"/>
      <w:spacing w:after="520"/>
      <w:jc w:val="right"/>
      <w:rPr>
        <w:rFonts w:ascii="Arial" w:eastAsia="Arial" w:hAnsi="Arial" w:cs="Arial"/>
        <w:b/>
        <w:sz w:val="44"/>
        <w:lang w:val="en-GB"/>
      </w:rPr>
    </w:pPr>
    <w:r w:rsidRPr="00351675">
      <w:rPr>
        <w:rFonts w:ascii="Arial" w:eastAsia="Arial" w:hAnsi="Arial" w:cs="Arial"/>
        <w:b/>
        <w:sz w:val="44"/>
        <w:lang w:val="en-GB"/>
      </w:rPr>
      <w:t>6 GA</w:t>
    </w:r>
  </w:p>
  <w:p w:rsidR="00BA7215" w:rsidRPr="004516DE" w:rsidRDefault="00BA7215" w:rsidP="00655736">
    <w:pPr>
      <w:jc w:val="right"/>
      <w:rPr>
        <w:rFonts w:ascii="Arial" w:eastAsiaTheme="minorEastAsia" w:hAnsi="Arial" w:cs="Arial"/>
        <w:b/>
        <w:sz w:val="22"/>
        <w:lang w:val="en-US" w:eastAsia="zh-CN"/>
      </w:rPr>
    </w:pPr>
    <w:r w:rsidRPr="004516DE">
      <w:rPr>
        <w:rFonts w:ascii="Arial" w:eastAsia="Arial" w:hAnsi="Arial" w:cs="Arial"/>
        <w:b/>
        <w:sz w:val="22"/>
        <w:lang w:val="en-GB"/>
      </w:rPr>
      <w:t>ITH/16/6.G</w:t>
    </w:r>
    <w:r w:rsidRPr="004516DE">
      <w:rPr>
        <w:rFonts w:ascii="Arial" w:eastAsia="Arial" w:hAnsi="Arial" w:cs="Arial"/>
        <w:b/>
        <w:sz w:val="22"/>
        <w:lang w:val="en-US"/>
      </w:rPr>
      <w:t>A/</w:t>
    </w:r>
    <w:r w:rsidRPr="004516DE">
      <w:rPr>
        <w:rFonts w:ascii="Arial" w:eastAsiaTheme="minorEastAsia" w:hAnsi="Arial" w:cs="Arial"/>
        <w:b/>
        <w:sz w:val="22"/>
        <w:lang w:val="en-US" w:eastAsia="zh-CN"/>
      </w:rPr>
      <w:t>决议</w:t>
    </w:r>
  </w:p>
  <w:p w:rsidR="00BA7215" w:rsidRPr="004516DE" w:rsidRDefault="00BA7215" w:rsidP="00655736">
    <w:pPr>
      <w:jc w:val="right"/>
      <w:rPr>
        <w:rFonts w:ascii="Arial" w:eastAsia="Arial" w:hAnsi="Arial" w:cs="Arial"/>
        <w:b/>
        <w:sz w:val="22"/>
        <w:lang w:val="en-GB"/>
      </w:rPr>
    </w:pPr>
    <w:proofErr w:type="spellStart"/>
    <w:r w:rsidRPr="004516DE">
      <w:rPr>
        <w:rFonts w:ascii="SimSun" w:eastAsia="SimSun" w:hAnsi="SimSun" w:cs="SimSun" w:hint="eastAsia"/>
        <w:b/>
        <w:sz w:val="22"/>
        <w:lang w:val="zh-CN"/>
      </w:rPr>
      <w:t>巴黎</w:t>
    </w:r>
    <w:proofErr w:type="spellEnd"/>
    <w:r w:rsidRPr="004516DE">
      <w:rPr>
        <w:rFonts w:ascii="SimSun" w:eastAsia="SimSun" w:hAnsi="SimSun" w:cs="SimSun" w:hint="eastAsia"/>
        <w:b/>
        <w:sz w:val="22"/>
        <w:lang w:val="en-GB"/>
      </w:rPr>
      <w:t>，</w:t>
    </w:r>
    <w:r w:rsidRPr="004516DE">
      <w:rPr>
        <w:rFonts w:ascii="Arial" w:eastAsia="Arial" w:hAnsi="Arial" w:cs="Arial"/>
        <w:b/>
        <w:sz w:val="22"/>
        <w:lang w:val="en-GB"/>
      </w:rPr>
      <w:t>2016</w:t>
    </w:r>
    <w:r w:rsidRPr="004516DE">
      <w:rPr>
        <w:rFonts w:ascii="SimSun" w:eastAsia="SimSun" w:hAnsi="SimSun" w:cs="SimSun" w:hint="eastAsia"/>
        <w:b/>
        <w:sz w:val="22"/>
        <w:lang w:val="zh-CN"/>
      </w:rPr>
      <w:t>年</w:t>
    </w:r>
    <w:r w:rsidRPr="004516DE">
      <w:rPr>
        <w:rFonts w:ascii="Arial" w:eastAsia="SimSun" w:hAnsi="Arial" w:cs="Arial"/>
        <w:b/>
        <w:sz w:val="22"/>
        <w:lang w:val="en-GB" w:eastAsia="zh-CN"/>
      </w:rPr>
      <w:t>6</w:t>
    </w:r>
    <w:r w:rsidRPr="004516DE">
      <w:rPr>
        <w:rFonts w:ascii="SimSun" w:eastAsia="SimSun" w:hAnsi="SimSun" w:cs="SimSun" w:hint="eastAsia"/>
        <w:b/>
        <w:sz w:val="22"/>
        <w:lang w:val="zh-CN"/>
      </w:rPr>
      <w:t>月</w:t>
    </w:r>
    <w:r w:rsidRPr="004516DE">
      <w:rPr>
        <w:rFonts w:ascii="Arial" w:eastAsia="SimSun" w:hAnsi="Arial" w:cs="Arial"/>
        <w:b/>
        <w:sz w:val="22"/>
        <w:lang w:val="en-GB" w:eastAsia="zh-CN"/>
      </w:rPr>
      <w:t>1</w:t>
    </w:r>
    <w:r w:rsidRPr="004516DE">
      <w:rPr>
        <w:rFonts w:ascii="SimSun" w:eastAsia="SimSun" w:hAnsi="SimSun" w:cs="SimSun" w:hint="eastAsia"/>
        <w:b/>
        <w:sz w:val="22"/>
        <w:lang w:val="zh-CN"/>
      </w:rPr>
      <w:t>日</w:t>
    </w:r>
  </w:p>
  <w:p w:rsidR="00BA7215" w:rsidRPr="004516DE" w:rsidRDefault="00BA7215" w:rsidP="000048ED">
    <w:pPr>
      <w:jc w:val="right"/>
      <w:rPr>
        <w:rFonts w:ascii="Arial" w:eastAsia="Arial" w:hAnsi="Arial" w:cs="Arial"/>
        <w:b/>
        <w:sz w:val="22"/>
        <w:szCs w:val="22"/>
        <w:lang w:val="zh-CN"/>
      </w:rPr>
    </w:pPr>
    <w:proofErr w:type="spellStart"/>
    <w:r w:rsidRPr="004516DE">
      <w:rPr>
        <w:rFonts w:ascii="SimSun" w:eastAsia="SimSun" w:hAnsi="SimSun" w:cs="SimSun" w:hint="eastAsia"/>
        <w:b/>
        <w:sz w:val="22"/>
        <w:lang w:val="zh-CN"/>
      </w:rPr>
      <w:t>原件：英文</w:t>
    </w:r>
    <w:proofErr w:type="spellEnd"/>
    <w:r w:rsidRPr="004516DE">
      <w:rPr>
        <w:rFonts w:ascii="Arial" w:eastAsiaTheme="minorEastAsia" w:hAnsi="Arial" w:cs="Arial"/>
        <w:b/>
        <w:sz w:val="22"/>
        <w:lang w:val="zh-CN"/>
      </w:rPr>
      <w:t>/</w:t>
    </w:r>
    <w:r w:rsidRPr="004516DE">
      <w:rPr>
        <w:rFonts w:ascii="Arial" w:eastAsiaTheme="minorEastAsia" w:hAnsi="Arial" w:cs="Arial"/>
        <w:b/>
        <w:sz w:val="22"/>
        <w:lang w:val="zh-CN" w:eastAsia="zh-CN"/>
      </w:rPr>
      <w:t>法文</w:t>
    </w:r>
  </w:p>
  <w:p w:rsidR="00BA7215" w:rsidRPr="00C23A97" w:rsidRDefault="00BA7215">
    <w:pPr>
      <w:pStyle w:val="Header"/>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2903"/>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
    <w:nsid w:val="06EC3BC4"/>
    <w:multiLevelType w:val="hybridMultilevel"/>
    <w:tmpl w:val="0A00F83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nsid w:val="0AD94D05"/>
    <w:multiLevelType w:val="hybridMultilevel"/>
    <w:tmpl w:val="DB72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nsid w:val="15934AA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6">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
    <w:nsid w:val="1EC52FED"/>
    <w:multiLevelType w:val="hybridMultilevel"/>
    <w:tmpl w:val="0BEA5BB0"/>
    <w:lvl w:ilvl="0" w:tplc="D6283A46">
      <w:start w:val="1"/>
      <w:numFmt w:val="decimal"/>
      <w:lvlText w:val="%1."/>
      <w:lvlJc w:val="left"/>
      <w:pPr>
        <w:tabs>
          <w:tab w:val="num" w:pos="360"/>
        </w:tabs>
        <w:ind w:left="360" w:hanging="360"/>
      </w:pPr>
      <w:rPr>
        <w:rFonts w:ascii="Arial" w:eastAsia="Times New Roman" w:hAnsi="Arial"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FC448E1"/>
    <w:multiLevelType w:val="hybridMultilevel"/>
    <w:tmpl w:val="69FE8C82"/>
    <w:lvl w:ilvl="0" w:tplc="42E600F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7B6374F"/>
    <w:multiLevelType w:val="hybridMultilevel"/>
    <w:tmpl w:val="96EC474A"/>
    <w:lvl w:ilvl="0" w:tplc="87B6E51C">
      <w:start w:val="1"/>
      <w:numFmt w:val="decimal"/>
      <w:lvlText w:val="%1."/>
      <w:lvlJc w:val="left"/>
      <w:pPr>
        <w:ind w:left="1507" w:hanging="720"/>
      </w:pPr>
      <w:rPr>
        <w:rFonts w:hint="default"/>
        <w:b w:val="0"/>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0">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A97AED"/>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0945F3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3">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nsid w:val="397A4DB1"/>
    <w:multiLevelType w:val="hybridMultilevel"/>
    <w:tmpl w:val="013CAF20"/>
    <w:lvl w:ilvl="0" w:tplc="F628EC66">
      <w:start w:val="1"/>
      <w:numFmt w:val="decimal"/>
      <w:pStyle w:val="GAParaResolution"/>
      <w:lvlText w:val="%1."/>
      <w:lvlJc w:val="left"/>
      <w:pPr>
        <w:ind w:left="1287" w:hanging="360"/>
      </w:pPr>
      <w:rPr>
        <w:b w:val="0"/>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nsid w:val="42822C8D"/>
    <w:multiLevelType w:val="hybridMultilevel"/>
    <w:tmpl w:val="A9F23A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nsid w:val="47A66CBA"/>
    <w:multiLevelType w:val="hybridMultilevel"/>
    <w:tmpl w:val="EF96E6AA"/>
    <w:lvl w:ilvl="0" w:tplc="5AE8DC46">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nsid w:val="555734D0"/>
    <w:multiLevelType w:val="hybridMultilevel"/>
    <w:tmpl w:val="977E5ECA"/>
    <w:lvl w:ilvl="0" w:tplc="76CAC304">
      <w:start w:val="1"/>
      <w:numFmt w:val="decimal"/>
      <w:lvlText w:val="%1."/>
      <w:lvlJc w:val="left"/>
      <w:pPr>
        <w:ind w:left="720" w:hanging="360"/>
      </w:pPr>
    </w:lvl>
    <w:lvl w:ilvl="1" w:tplc="4F7CBCD0">
      <w:start w:val="1"/>
      <w:numFmt w:val="upperRoman"/>
      <w:lvlText w:val="%2."/>
      <w:lvlJc w:val="righ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71E7254"/>
    <w:multiLevelType w:val="hybridMultilevel"/>
    <w:tmpl w:val="0AB8AEBC"/>
    <w:lvl w:ilvl="0" w:tplc="E098E5AA">
      <w:start w:val="1"/>
      <w:numFmt w:val="upp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B82F79"/>
    <w:multiLevelType w:val="hybridMultilevel"/>
    <w:tmpl w:val="083EA8CE"/>
    <w:lvl w:ilvl="0" w:tplc="7B46B9E4">
      <w:start w:val="1"/>
      <w:numFmt w:val="upp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713959EA"/>
    <w:multiLevelType w:val="hybridMultilevel"/>
    <w:tmpl w:val="EB6C5366"/>
    <w:lvl w:ilvl="0" w:tplc="85523C76">
      <w:start w:val="170"/>
      <w:numFmt w:val="decimal"/>
      <w:lvlText w:val="%1."/>
      <w:lvlJc w:val="left"/>
      <w:pPr>
        <w:ind w:left="502" w:hanging="360"/>
      </w:pPr>
      <w:rPr>
        <w:rFonts w:hint="default"/>
      </w:rPr>
    </w:lvl>
    <w:lvl w:ilvl="1" w:tplc="4664FD18">
      <w:start w:val="1"/>
      <w:numFmt w:val="lowerLetter"/>
      <w:lvlText w:val="(%2)"/>
      <w:lvlJc w:val="left"/>
      <w:pPr>
        <w:ind w:left="1080" w:hanging="360"/>
      </w:pPr>
      <w:rPr>
        <w:rFonts w:hint="default"/>
      </w:rPr>
    </w:lvl>
    <w:lvl w:ilvl="2" w:tplc="C3AE81F2">
      <w:start w:val="1"/>
      <w:numFmt w:val="lowerRoman"/>
      <w:lvlText w:val="%3."/>
      <w:lvlJc w:val="right"/>
      <w:pPr>
        <w:ind w:left="1800" w:hanging="180"/>
      </w:pPr>
      <w:rPr>
        <w:spacing w:val="-10"/>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5"/>
  </w:num>
  <w:num w:numId="2">
    <w:abstractNumId w:val="14"/>
  </w:num>
  <w:num w:numId="3">
    <w:abstractNumId w:val="6"/>
  </w:num>
  <w:num w:numId="4">
    <w:abstractNumId w:val="30"/>
  </w:num>
  <w:num w:numId="5">
    <w:abstractNumId w:val="26"/>
  </w:num>
  <w:num w:numId="6">
    <w:abstractNumId w:val="4"/>
  </w:num>
  <w:num w:numId="7">
    <w:abstractNumId w:val="7"/>
  </w:num>
  <w:num w:numId="8">
    <w:abstractNumId w:val="19"/>
  </w:num>
  <w:num w:numId="9">
    <w:abstractNumId w:val="13"/>
  </w:num>
  <w:num w:numId="10">
    <w:abstractNumId w:val="15"/>
  </w:num>
  <w:num w:numId="11">
    <w:abstractNumId w:val="17"/>
  </w:num>
  <w:num w:numId="12">
    <w:abstractNumId w:val="16"/>
  </w:num>
  <w:num w:numId="13">
    <w:abstractNumId w:val="11"/>
  </w:num>
  <w:num w:numId="14">
    <w:abstractNumId w:val="27"/>
  </w:num>
  <w:num w:numId="15">
    <w:abstractNumId w:val="23"/>
  </w:num>
  <w:num w:numId="16">
    <w:abstractNumId w:val="8"/>
  </w:num>
  <w:num w:numId="17">
    <w:abstractNumId w:val="12"/>
  </w:num>
  <w:num w:numId="18">
    <w:abstractNumId w:val="29"/>
  </w:num>
  <w:num w:numId="19">
    <w:abstractNumId w:val="9"/>
  </w:num>
  <w:num w:numId="20">
    <w:abstractNumId w:val="0"/>
  </w:num>
  <w:num w:numId="21">
    <w:abstractNumId w:val="5"/>
  </w:num>
  <w:num w:numId="22">
    <w:abstractNumId w:val="22"/>
  </w:num>
  <w:num w:numId="23">
    <w:abstractNumId w:val="10"/>
  </w:num>
  <w:num w:numId="24">
    <w:abstractNumId w:val="28"/>
  </w:num>
  <w:num w:numId="25">
    <w:abstractNumId w:val="24"/>
  </w:num>
  <w:num w:numId="26">
    <w:abstractNumId w:val="21"/>
  </w:num>
  <w:num w:numId="27">
    <w:abstractNumId w:val="15"/>
    <w:lvlOverride w:ilvl="0">
      <w:startOverride w:val="1"/>
    </w:lvlOverride>
  </w:num>
  <w:num w:numId="28">
    <w:abstractNumId w:val="2"/>
  </w:num>
  <w:num w:numId="29">
    <w:abstractNumId w:val="20"/>
  </w:num>
  <w:num w:numId="30">
    <w:abstractNumId w:val="18"/>
  </w:num>
  <w:num w:numId="31">
    <w:abstractNumId w:val="1"/>
  </w:num>
  <w:num w:numId="32">
    <w:abstractNumId w:val="3"/>
  </w:num>
  <w:num w:numId="33">
    <w:abstractNumId w:val="15"/>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0579F"/>
    <w:rsid w:val="00014FB3"/>
    <w:rsid w:val="0003434D"/>
    <w:rsid w:val="00041A66"/>
    <w:rsid w:val="0005176E"/>
    <w:rsid w:val="00064F85"/>
    <w:rsid w:val="000765F7"/>
    <w:rsid w:val="00077AB7"/>
    <w:rsid w:val="00081CD8"/>
    <w:rsid w:val="000903AA"/>
    <w:rsid w:val="000A5B85"/>
    <w:rsid w:val="000A7F0E"/>
    <w:rsid w:val="000B09DC"/>
    <w:rsid w:val="000C0D61"/>
    <w:rsid w:val="000F1588"/>
    <w:rsid w:val="000F3A3F"/>
    <w:rsid w:val="00102557"/>
    <w:rsid w:val="00125D85"/>
    <w:rsid w:val="00127C19"/>
    <w:rsid w:val="00130600"/>
    <w:rsid w:val="00143F2B"/>
    <w:rsid w:val="00153690"/>
    <w:rsid w:val="00154857"/>
    <w:rsid w:val="001579BC"/>
    <w:rsid w:val="00164D56"/>
    <w:rsid w:val="00167B10"/>
    <w:rsid w:val="0017402F"/>
    <w:rsid w:val="00185316"/>
    <w:rsid w:val="0018629F"/>
    <w:rsid w:val="00187014"/>
    <w:rsid w:val="00196C1B"/>
    <w:rsid w:val="001B0F73"/>
    <w:rsid w:val="001D5C04"/>
    <w:rsid w:val="001F49AE"/>
    <w:rsid w:val="00205C35"/>
    <w:rsid w:val="00213C4A"/>
    <w:rsid w:val="00222A2D"/>
    <w:rsid w:val="00223029"/>
    <w:rsid w:val="00234745"/>
    <w:rsid w:val="002407AF"/>
    <w:rsid w:val="0025108F"/>
    <w:rsid w:val="00265DAE"/>
    <w:rsid w:val="00267D78"/>
    <w:rsid w:val="002869CE"/>
    <w:rsid w:val="0029546A"/>
    <w:rsid w:val="002B0979"/>
    <w:rsid w:val="002C09E3"/>
    <w:rsid w:val="002D04C3"/>
    <w:rsid w:val="002F40B7"/>
    <w:rsid w:val="002F446E"/>
    <w:rsid w:val="00316ACB"/>
    <w:rsid w:val="0032757B"/>
    <w:rsid w:val="00336C67"/>
    <w:rsid w:val="00345CB4"/>
    <w:rsid w:val="00351675"/>
    <w:rsid w:val="003846AC"/>
    <w:rsid w:val="00384F2C"/>
    <w:rsid w:val="0039122E"/>
    <w:rsid w:val="003A0DF4"/>
    <w:rsid w:val="003D069C"/>
    <w:rsid w:val="003D4CBD"/>
    <w:rsid w:val="003D6ED7"/>
    <w:rsid w:val="003D7646"/>
    <w:rsid w:val="003F113A"/>
    <w:rsid w:val="00414643"/>
    <w:rsid w:val="00414D25"/>
    <w:rsid w:val="004257F7"/>
    <w:rsid w:val="004421E5"/>
    <w:rsid w:val="004516DE"/>
    <w:rsid w:val="00452284"/>
    <w:rsid w:val="004708B0"/>
    <w:rsid w:val="004856CA"/>
    <w:rsid w:val="0049705E"/>
    <w:rsid w:val="004A34A0"/>
    <w:rsid w:val="004D09C9"/>
    <w:rsid w:val="004D1752"/>
    <w:rsid w:val="004E30CE"/>
    <w:rsid w:val="00520AC2"/>
    <w:rsid w:val="005226CC"/>
    <w:rsid w:val="00526B7B"/>
    <w:rsid w:val="005308CE"/>
    <w:rsid w:val="0053272B"/>
    <w:rsid w:val="00534EAE"/>
    <w:rsid w:val="00542D4D"/>
    <w:rsid w:val="00572C5F"/>
    <w:rsid w:val="0057439C"/>
    <w:rsid w:val="005812DA"/>
    <w:rsid w:val="005872B3"/>
    <w:rsid w:val="005A2FC3"/>
    <w:rsid w:val="005A4A42"/>
    <w:rsid w:val="005B0127"/>
    <w:rsid w:val="005B7A35"/>
    <w:rsid w:val="005C4B73"/>
    <w:rsid w:val="005E0248"/>
    <w:rsid w:val="005E1D2B"/>
    <w:rsid w:val="00600D93"/>
    <w:rsid w:val="006058BD"/>
    <w:rsid w:val="006153ED"/>
    <w:rsid w:val="00626992"/>
    <w:rsid w:val="00627691"/>
    <w:rsid w:val="0063300C"/>
    <w:rsid w:val="00653DC6"/>
    <w:rsid w:val="00655736"/>
    <w:rsid w:val="0066390C"/>
    <w:rsid w:val="00663B8D"/>
    <w:rsid w:val="00696C8D"/>
    <w:rsid w:val="006A2AC2"/>
    <w:rsid w:val="006A3617"/>
    <w:rsid w:val="006E46E4"/>
    <w:rsid w:val="007012CA"/>
    <w:rsid w:val="00717DA5"/>
    <w:rsid w:val="00744484"/>
    <w:rsid w:val="00755968"/>
    <w:rsid w:val="00763A0D"/>
    <w:rsid w:val="007656C2"/>
    <w:rsid w:val="00765F3D"/>
    <w:rsid w:val="00773188"/>
    <w:rsid w:val="00783782"/>
    <w:rsid w:val="00784B8C"/>
    <w:rsid w:val="007D1596"/>
    <w:rsid w:val="007D36AB"/>
    <w:rsid w:val="007F2BC5"/>
    <w:rsid w:val="00823A11"/>
    <w:rsid w:val="00852866"/>
    <w:rsid w:val="0085414A"/>
    <w:rsid w:val="0086269D"/>
    <w:rsid w:val="0086543A"/>
    <w:rsid w:val="008724E5"/>
    <w:rsid w:val="00884A9D"/>
    <w:rsid w:val="0088512B"/>
    <w:rsid w:val="008A2B2D"/>
    <w:rsid w:val="008A4468"/>
    <w:rsid w:val="008A4E1E"/>
    <w:rsid w:val="008C0252"/>
    <w:rsid w:val="008C296C"/>
    <w:rsid w:val="008D4305"/>
    <w:rsid w:val="009001CA"/>
    <w:rsid w:val="009163A7"/>
    <w:rsid w:val="00940A67"/>
    <w:rsid w:val="00946D0B"/>
    <w:rsid w:val="00970CAE"/>
    <w:rsid w:val="00982D6F"/>
    <w:rsid w:val="00986DF0"/>
    <w:rsid w:val="0099499A"/>
    <w:rsid w:val="009A0D18"/>
    <w:rsid w:val="009A18CD"/>
    <w:rsid w:val="009A2A39"/>
    <w:rsid w:val="009A493F"/>
    <w:rsid w:val="009D1887"/>
    <w:rsid w:val="00A069B5"/>
    <w:rsid w:val="00A12558"/>
    <w:rsid w:val="00A13903"/>
    <w:rsid w:val="00A2601B"/>
    <w:rsid w:val="00A34ED5"/>
    <w:rsid w:val="00A437F4"/>
    <w:rsid w:val="00A4554B"/>
    <w:rsid w:val="00A45DBF"/>
    <w:rsid w:val="00A50F2A"/>
    <w:rsid w:val="00A72472"/>
    <w:rsid w:val="00A755A2"/>
    <w:rsid w:val="00A87642"/>
    <w:rsid w:val="00A930B6"/>
    <w:rsid w:val="00A96D67"/>
    <w:rsid w:val="00AA6660"/>
    <w:rsid w:val="00AB2C36"/>
    <w:rsid w:val="00AB3241"/>
    <w:rsid w:val="00AB4C0B"/>
    <w:rsid w:val="00AB70B6"/>
    <w:rsid w:val="00AC0A6C"/>
    <w:rsid w:val="00AC5D27"/>
    <w:rsid w:val="00AC6723"/>
    <w:rsid w:val="00AD1A86"/>
    <w:rsid w:val="00AD6609"/>
    <w:rsid w:val="00AE103E"/>
    <w:rsid w:val="00AF0A07"/>
    <w:rsid w:val="00AF4AEC"/>
    <w:rsid w:val="00AF625E"/>
    <w:rsid w:val="00B02641"/>
    <w:rsid w:val="00B36951"/>
    <w:rsid w:val="00B508BA"/>
    <w:rsid w:val="00B95EF9"/>
    <w:rsid w:val="00BA7215"/>
    <w:rsid w:val="00BB04AF"/>
    <w:rsid w:val="00BB3E28"/>
    <w:rsid w:val="00BB58A2"/>
    <w:rsid w:val="00BC33A4"/>
    <w:rsid w:val="00BC5305"/>
    <w:rsid w:val="00BC59CC"/>
    <w:rsid w:val="00BD52C9"/>
    <w:rsid w:val="00BE508E"/>
    <w:rsid w:val="00BE6354"/>
    <w:rsid w:val="00C005FA"/>
    <w:rsid w:val="00C108E1"/>
    <w:rsid w:val="00C23A97"/>
    <w:rsid w:val="00C31553"/>
    <w:rsid w:val="00C50561"/>
    <w:rsid w:val="00C52AB9"/>
    <w:rsid w:val="00C637DB"/>
    <w:rsid w:val="00C65721"/>
    <w:rsid w:val="00C70EA7"/>
    <w:rsid w:val="00C7516E"/>
    <w:rsid w:val="00C75770"/>
    <w:rsid w:val="00C81EAF"/>
    <w:rsid w:val="00C830ED"/>
    <w:rsid w:val="00C9350C"/>
    <w:rsid w:val="00CA00E3"/>
    <w:rsid w:val="00CB0947"/>
    <w:rsid w:val="00D00B2B"/>
    <w:rsid w:val="00D05D42"/>
    <w:rsid w:val="00D10C81"/>
    <w:rsid w:val="00D24877"/>
    <w:rsid w:val="00D26979"/>
    <w:rsid w:val="00D37FD3"/>
    <w:rsid w:val="00D95C4C"/>
    <w:rsid w:val="00DA36ED"/>
    <w:rsid w:val="00DB1CD0"/>
    <w:rsid w:val="00DE34F1"/>
    <w:rsid w:val="00DE4D0C"/>
    <w:rsid w:val="00DF4942"/>
    <w:rsid w:val="00DF6E9A"/>
    <w:rsid w:val="00E01E7D"/>
    <w:rsid w:val="00E058B1"/>
    <w:rsid w:val="00E14F26"/>
    <w:rsid w:val="00E17642"/>
    <w:rsid w:val="00E34303"/>
    <w:rsid w:val="00E627B1"/>
    <w:rsid w:val="00E81721"/>
    <w:rsid w:val="00E9376C"/>
    <w:rsid w:val="00EA335E"/>
    <w:rsid w:val="00EA528C"/>
    <w:rsid w:val="00ED7B6A"/>
    <w:rsid w:val="00EF34E2"/>
    <w:rsid w:val="00F16057"/>
    <w:rsid w:val="00F27405"/>
    <w:rsid w:val="00F53DE9"/>
    <w:rsid w:val="00F576CB"/>
    <w:rsid w:val="00F71A02"/>
    <w:rsid w:val="00F90511"/>
    <w:rsid w:val="00FA0087"/>
    <w:rsid w:val="00FA51EB"/>
    <w:rsid w:val="00FB716F"/>
    <w:rsid w:val="00FC262C"/>
    <w:rsid w:val="00FD1226"/>
    <w:rsid w:val="00FD1C70"/>
    <w:rsid w:val="00FD5807"/>
    <w:rsid w:val="00FD6E36"/>
    <w:rsid w:val="00FE2B19"/>
    <w:rsid w:val="00FE6057"/>
    <w:rsid w:val="00FF0E0F"/>
    <w:rsid w:val="00FF4830"/>
    <w:rsid w:val="00FF489A"/>
  </w:rsids>
  <m:mathPr>
    <m:mathFont m:val="Cambria Math"/>
    <m:brkBin m:val="before"/>
    <m:brkBinSub m:val="--"/>
    <m:smallFrac m:val="0"/>
    <m:dispDef/>
    <m:lMargin m:val="0"/>
    <m:rMargin m:val="0"/>
    <m:defJc m:val="centerGroup"/>
    <m:wrapIndent m:val="1440"/>
    <m:intLim m:val="subSup"/>
    <m:naryLim m:val="undOvr"/>
  </m:mathPr>
  <w:themeFontLang w:val="en-GB"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BB3E28"/>
    <w:pPr>
      <w:ind w:left="720"/>
      <w:contextualSpacing/>
    </w:pPr>
  </w:style>
  <w:style w:type="numbering" w:customStyle="1" w:styleId="NoList1">
    <w:name w:val="No List1"/>
    <w:next w:val="NoList"/>
    <w:uiPriority w:val="99"/>
    <w:semiHidden/>
    <w:unhideWhenUsed/>
    <w:rsid w:val="00351675"/>
  </w:style>
  <w:style w:type="table" w:customStyle="1" w:styleId="TableGrid1">
    <w:name w:val="Table Grid1"/>
    <w:basedOn w:val="TableNormal"/>
    <w:next w:val="TableGrid"/>
    <w:uiPriority w:val="59"/>
    <w:rsid w:val="003516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
    <w:name w:val="COM Para"/>
    <w:qFormat/>
    <w:rsid w:val="00351675"/>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9001CA"/>
    <w:rPr>
      <w:rFonts w:ascii="Arial" w:hAnsi="Arial" w:cs="Arial"/>
      <w:color w:val="0000FF"/>
      <w:u w:val="single"/>
    </w:rPr>
  </w:style>
  <w:style w:type="paragraph" w:customStyle="1" w:styleId="U1">
    <w:name w:val="U.1"/>
    <w:basedOn w:val="Normal"/>
    <w:qFormat/>
    <w:rsid w:val="00351675"/>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351675"/>
    <w:pPr>
      <w:numPr>
        <w:numId w:val="18"/>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351675"/>
    <w:rPr>
      <w:rFonts w:ascii="Arial" w:hAnsi="Arial" w:cs="Arial"/>
      <w:w w:val="90"/>
      <w:sz w:val="22"/>
      <w:szCs w:val="22"/>
      <w:lang w:val="en-US" w:eastAsia="fr-FR"/>
    </w:rPr>
  </w:style>
  <w:style w:type="character" w:customStyle="1" w:styleId="FollowedHyperlink1">
    <w:name w:val="FollowedHyperlink1"/>
    <w:basedOn w:val="DefaultParagraphFont"/>
    <w:uiPriority w:val="99"/>
    <w:semiHidden/>
    <w:unhideWhenUsed/>
    <w:rsid w:val="00351675"/>
    <w:rPr>
      <w:color w:val="954F72"/>
      <w:u w:val="single"/>
    </w:rPr>
  </w:style>
  <w:style w:type="paragraph" w:styleId="Revision">
    <w:name w:val="Revision"/>
    <w:hidden/>
    <w:uiPriority w:val="99"/>
    <w:semiHidden/>
    <w:rsid w:val="00351675"/>
    <w:rPr>
      <w:rFonts w:ascii="Times New Roman" w:eastAsia="Times New Roman" w:hAnsi="Times New Roman"/>
      <w:sz w:val="24"/>
      <w:szCs w:val="24"/>
      <w:lang w:val="fr-FR" w:eastAsia="fr-FR"/>
    </w:rPr>
  </w:style>
  <w:style w:type="paragraph" w:customStyle="1" w:styleId="COMParaDecision">
    <w:name w:val="COM Para Decision"/>
    <w:basedOn w:val="Normal"/>
    <w:qFormat/>
    <w:rsid w:val="00351675"/>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351675"/>
  </w:style>
  <w:style w:type="character" w:styleId="CommentReference">
    <w:name w:val="annotation reference"/>
    <w:basedOn w:val="DefaultParagraphFont"/>
    <w:uiPriority w:val="99"/>
    <w:semiHidden/>
    <w:unhideWhenUsed/>
    <w:rsid w:val="00351675"/>
    <w:rPr>
      <w:sz w:val="16"/>
      <w:szCs w:val="16"/>
    </w:rPr>
  </w:style>
  <w:style w:type="paragraph" w:styleId="CommentText">
    <w:name w:val="annotation text"/>
    <w:basedOn w:val="Normal"/>
    <w:link w:val="CommentTextChar"/>
    <w:uiPriority w:val="99"/>
    <w:semiHidden/>
    <w:unhideWhenUsed/>
    <w:rsid w:val="00351675"/>
    <w:rPr>
      <w:sz w:val="20"/>
      <w:szCs w:val="20"/>
    </w:rPr>
  </w:style>
  <w:style w:type="character" w:customStyle="1" w:styleId="CommentTextChar">
    <w:name w:val="Comment Text Char"/>
    <w:basedOn w:val="DefaultParagraphFont"/>
    <w:link w:val="CommentText"/>
    <w:uiPriority w:val="99"/>
    <w:semiHidden/>
    <w:rsid w:val="00351675"/>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51675"/>
    <w:rPr>
      <w:b/>
      <w:bCs/>
    </w:rPr>
  </w:style>
  <w:style w:type="character" w:customStyle="1" w:styleId="CommentSubjectChar">
    <w:name w:val="Comment Subject Char"/>
    <w:basedOn w:val="CommentTextChar"/>
    <w:link w:val="CommentSubject"/>
    <w:uiPriority w:val="99"/>
    <w:semiHidden/>
    <w:rsid w:val="00351675"/>
    <w:rPr>
      <w:rFonts w:ascii="Times New Roman" w:eastAsia="Times New Roman" w:hAnsi="Times New Roman"/>
      <w:b/>
      <w:bCs/>
      <w:lang w:val="fr-FR" w:eastAsia="fr-FR"/>
    </w:rPr>
  </w:style>
  <w:style w:type="paragraph" w:customStyle="1" w:styleId="Bullet1">
    <w:name w:val="Bullet_1"/>
    <w:basedOn w:val="Normal"/>
    <w:link w:val="Bullet1Char"/>
    <w:qFormat/>
    <w:rsid w:val="00351675"/>
    <w:pPr>
      <w:numPr>
        <w:numId w:val="25"/>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351675"/>
    <w:pPr>
      <w:numPr>
        <w:ilvl w:val="1"/>
        <w:numId w:val="25"/>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351675"/>
    <w:rPr>
      <w:rFonts w:ascii="Arial" w:hAnsi="Arial" w:cs="Arial"/>
      <w:snapToGrid w:val="0"/>
      <w:sz w:val="28"/>
      <w:szCs w:val="28"/>
      <w:lang w:eastAsia="zh-CN"/>
    </w:rPr>
  </w:style>
  <w:style w:type="character" w:customStyle="1" w:styleId="Bullet2Char">
    <w:name w:val="Bullet_2 Char"/>
    <w:link w:val="Bullet2"/>
    <w:rsid w:val="00351675"/>
    <w:rPr>
      <w:rFonts w:ascii="Arial" w:hAnsi="Arial" w:cs="Arial"/>
      <w:snapToGrid w:val="0"/>
      <w:sz w:val="28"/>
      <w:szCs w:val="28"/>
      <w:lang w:eastAsia="zh-CN"/>
    </w:rPr>
  </w:style>
  <w:style w:type="paragraph" w:customStyle="1" w:styleId="dates">
    <w:name w:val="dates"/>
    <w:basedOn w:val="Normal"/>
    <w:qFormat/>
    <w:rsid w:val="00351675"/>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semiHidden/>
    <w:unhideWhenUsed/>
    <w:rsid w:val="00351675"/>
    <w:rPr>
      <w:sz w:val="20"/>
      <w:szCs w:val="20"/>
    </w:rPr>
  </w:style>
  <w:style w:type="character" w:customStyle="1" w:styleId="FootnoteTextChar">
    <w:name w:val="Footnote Text Char"/>
    <w:basedOn w:val="DefaultParagraphFont"/>
    <w:link w:val="FootnoteText"/>
    <w:uiPriority w:val="99"/>
    <w:semiHidden/>
    <w:rsid w:val="0035167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351675"/>
    <w:rPr>
      <w:vertAlign w:val="superscript"/>
    </w:rPr>
  </w:style>
  <w:style w:type="paragraph" w:customStyle="1" w:styleId="para1">
    <w:name w:val="@para 1"/>
    <w:basedOn w:val="Normal"/>
    <w:qFormat/>
    <w:rsid w:val="00351675"/>
    <w:pPr>
      <w:widowControl w:val="0"/>
      <w:tabs>
        <w:tab w:val="left" w:pos="1418"/>
      </w:tabs>
      <w:autoSpaceDE w:val="0"/>
      <w:autoSpaceDN w:val="0"/>
      <w:adjustRightInd w:val="0"/>
      <w:spacing w:after="120"/>
      <w:ind w:left="1134" w:hanging="567"/>
    </w:pPr>
    <w:rPr>
      <w:rFonts w:ascii="SimSun" w:eastAsia="SimSun" w:hAnsi="SimSun" w:cs="Arial"/>
      <w:sz w:val="22"/>
      <w:szCs w:val="22"/>
      <w:lang w:eastAsia="zh-CN"/>
    </w:rPr>
  </w:style>
  <w:style w:type="paragraph" w:customStyle="1" w:styleId="para11">
    <w:name w:val="@para 1.1"/>
    <w:basedOn w:val="Normal"/>
    <w:qFormat/>
    <w:rsid w:val="00351675"/>
    <w:pPr>
      <w:widowControl w:val="0"/>
      <w:tabs>
        <w:tab w:val="left" w:pos="1701"/>
      </w:tabs>
      <w:autoSpaceDE w:val="0"/>
      <w:autoSpaceDN w:val="0"/>
      <w:adjustRightInd w:val="0"/>
      <w:spacing w:after="120"/>
      <w:ind w:left="1701" w:hanging="567"/>
    </w:pPr>
    <w:rPr>
      <w:rFonts w:ascii="SimSun" w:eastAsia="SimSun" w:hAnsi="SimSun" w:cs="SimSun"/>
      <w:sz w:val="22"/>
      <w:szCs w:val="22"/>
      <w:lang w:eastAsia="zh-CN"/>
    </w:rPr>
  </w:style>
  <w:style w:type="character" w:styleId="FollowedHyperlink">
    <w:name w:val="FollowedHyperlink"/>
    <w:basedOn w:val="DefaultParagraphFont"/>
    <w:uiPriority w:val="99"/>
    <w:semiHidden/>
    <w:unhideWhenUsed/>
    <w:rsid w:val="00351675"/>
    <w:rPr>
      <w:color w:val="954F72" w:themeColor="followedHyperlink"/>
      <w:u w:val="single"/>
    </w:rPr>
  </w:style>
  <w:style w:type="paragraph" w:customStyle="1" w:styleId="alina">
    <w:name w:val="alinéa"/>
    <w:basedOn w:val="Normal"/>
    <w:rsid w:val="00A930B6"/>
    <w:pPr>
      <w:spacing w:after="240"/>
      <w:ind w:left="567"/>
      <w:jc w:val="both"/>
    </w:pPr>
    <w:rPr>
      <w:rFonts w:ascii="Arial" w:hAnsi="Arial"/>
      <w:snapToGrid w:val="0"/>
      <w:lang w:val="en-US"/>
    </w:rPr>
  </w:style>
  <w:style w:type="paragraph" w:customStyle="1" w:styleId="c">
    <w:name w:val="(c)"/>
    <w:basedOn w:val="Normal"/>
    <w:rsid w:val="00A930B6"/>
    <w:pPr>
      <w:tabs>
        <w:tab w:val="left" w:pos="1701"/>
      </w:tabs>
      <w:spacing w:after="240"/>
      <w:ind w:left="1701" w:hanging="567"/>
      <w:jc w:val="both"/>
    </w:pPr>
    <w:rPr>
      <w:rFonts w:ascii="Arial" w:hAnsi="Arial"/>
      <w:lang w:val="en-US"/>
    </w:rPr>
  </w:style>
  <w:style w:type="paragraph" w:customStyle="1" w:styleId="5GAparabodytext">
    <w:name w:val="5GA para body text"/>
    <w:qFormat/>
    <w:rsid w:val="00BA7215"/>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ParaResolution">
    <w:name w:val="5GA Para Resolution"/>
    <w:basedOn w:val="Normal"/>
    <w:qFormat/>
    <w:rsid w:val="00BA7215"/>
    <w:pPr>
      <w:autoSpaceDE w:val="0"/>
      <w:autoSpaceDN w:val="0"/>
      <w:adjustRightInd w:val="0"/>
      <w:spacing w:after="120"/>
      <w:ind w:left="1134" w:hanging="567"/>
      <w:jc w:val="both"/>
    </w:pPr>
    <w:rPr>
      <w:rFonts w:ascii="Arial" w:eastAsia="SimSun" w:hAnsi="Arial" w:cs="Arial"/>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pPr>
  </w:style>
  <w:style w:type="character" w:customStyle="1" w:styleId="HeaderChar">
    <w:name w:val="Header Char"/>
    <w:link w:val="Header"/>
    <w:uiPriority w:val="99"/>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ListParagraph">
    <w:name w:val="List Paragraph"/>
    <w:basedOn w:val="Normal"/>
    <w:uiPriority w:val="34"/>
    <w:qFormat/>
    <w:rsid w:val="00BB3E28"/>
    <w:pPr>
      <w:ind w:left="720"/>
      <w:contextualSpacing/>
    </w:pPr>
  </w:style>
  <w:style w:type="numbering" w:customStyle="1" w:styleId="NoList1">
    <w:name w:val="No List1"/>
    <w:next w:val="NoList"/>
    <w:uiPriority w:val="99"/>
    <w:semiHidden/>
    <w:unhideWhenUsed/>
    <w:rsid w:val="00351675"/>
  </w:style>
  <w:style w:type="table" w:customStyle="1" w:styleId="TableGrid1">
    <w:name w:val="Table Grid1"/>
    <w:basedOn w:val="TableNormal"/>
    <w:next w:val="TableGrid"/>
    <w:uiPriority w:val="59"/>
    <w:rsid w:val="003516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
    <w:name w:val="COM Para"/>
    <w:qFormat/>
    <w:rsid w:val="00351675"/>
    <w:pPr>
      <w:spacing w:after="120"/>
      <w:ind w:left="567" w:hanging="567"/>
    </w:pPr>
    <w:rPr>
      <w:rFonts w:ascii="Arial" w:eastAsia="Times New Roman" w:hAnsi="Arial" w:cs="Arial"/>
      <w:snapToGrid w:val="0"/>
      <w:sz w:val="22"/>
      <w:szCs w:val="22"/>
      <w:lang w:eastAsia="en-US"/>
    </w:rPr>
  </w:style>
  <w:style w:type="character" w:styleId="Hyperlink">
    <w:name w:val="Hyperlink"/>
    <w:uiPriority w:val="99"/>
    <w:unhideWhenUsed/>
    <w:rsid w:val="009001CA"/>
    <w:rPr>
      <w:rFonts w:ascii="Arial" w:hAnsi="Arial" w:cs="Arial"/>
      <w:color w:val="0000FF"/>
      <w:u w:val="single"/>
    </w:rPr>
  </w:style>
  <w:style w:type="paragraph" w:customStyle="1" w:styleId="U1">
    <w:name w:val="U.1"/>
    <w:basedOn w:val="Normal"/>
    <w:qFormat/>
    <w:rsid w:val="00351675"/>
    <w:pPr>
      <w:widowControl w:val="0"/>
      <w:tabs>
        <w:tab w:val="left" w:pos="1701"/>
      </w:tabs>
      <w:autoSpaceDE w:val="0"/>
      <w:autoSpaceDN w:val="0"/>
      <w:adjustRightInd w:val="0"/>
      <w:spacing w:after="120"/>
      <w:ind w:left="1701" w:hanging="567"/>
    </w:pPr>
    <w:rPr>
      <w:rFonts w:ascii="Arial" w:eastAsia="SimSun" w:hAnsi="Arial" w:cs="Arial"/>
      <w:sz w:val="22"/>
      <w:szCs w:val="22"/>
      <w:lang w:val="en-US"/>
    </w:rPr>
  </w:style>
  <w:style w:type="paragraph" w:customStyle="1" w:styleId="i">
    <w:name w:val="(i)"/>
    <w:basedOn w:val="Normal"/>
    <w:link w:val="iChar"/>
    <w:autoRedefine/>
    <w:qFormat/>
    <w:rsid w:val="00351675"/>
    <w:pPr>
      <w:numPr>
        <w:numId w:val="18"/>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351675"/>
    <w:rPr>
      <w:rFonts w:ascii="Arial" w:hAnsi="Arial" w:cs="Arial"/>
      <w:w w:val="90"/>
      <w:sz w:val="22"/>
      <w:szCs w:val="22"/>
      <w:lang w:val="en-US" w:eastAsia="fr-FR"/>
    </w:rPr>
  </w:style>
  <w:style w:type="character" w:customStyle="1" w:styleId="FollowedHyperlink1">
    <w:name w:val="FollowedHyperlink1"/>
    <w:basedOn w:val="DefaultParagraphFont"/>
    <w:uiPriority w:val="99"/>
    <w:semiHidden/>
    <w:unhideWhenUsed/>
    <w:rsid w:val="00351675"/>
    <w:rPr>
      <w:color w:val="954F72"/>
      <w:u w:val="single"/>
    </w:rPr>
  </w:style>
  <w:style w:type="paragraph" w:styleId="Revision">
    <w:name w:val="Revision"/>
    <w:hidden/>
    <w:uiPriority w:val="99"/>
    <w:semiHidden/>
    <w:rsid w:val="00351675"/>
    <w:rPr>
      <w:rFonts w:ascii="Times New Roman" w:eastAsia="Times New Roman" w:hAnsi="Times New Roman"/>
      <w:sz w:val="24"/>
      <w:szCs w:val="24"/>
      <w:lang w:val="fr-FR" w:eastAsia="fr-FR"/>
    </w:rPr>
  </w:style>
  <w:style w:type="paragraph" w:customStyle="1" w:styleId="COMParaDecision">
    <w:name w:val="COM Para Decision"/>
    <w:basedOn w:val="Normal"/>
    <w:qFormat/>
    <w:rsid w:val="00351675"/>
    <w:pPr>
      <w:autoSpaceDE w:val="0"/>
      <w:autoSpaceDN w:val="0"/>
      <w:adjustRightInd w:val="0"/>
      <w:spacing w:after="120"/>
      <w:ind w:left="1134" w:hanging="567"/>
      <w:jc w:val="both"/>
    </w:pPr>
    <w:rPr>
      <w:rFonts w:ascii="Arial" w:eastAsia="SimSun" w:hAnsi="Arial" w:cs="Arial"/>
      <w:sz w:val="22"/>
      <w:szCs w:val="22"/>
      <w:u w:val="single"/>
      <w:lang w:val="en-GB"/>
    </w:rPr>
  </w:style>
  <w:style w:type="character" w:customStyle="1" w:styleId="st1">
    <w:name w:val="st1"/>
    <w:rsid w:val="00351675"/>
  </w:style>
  <w:style w:type="character" w:styleId="CommentReference">
    <w:name w:val="annotation reference"/>
    <w:basedOn w:val="DefaultParagraphFont"/>
    <w:uiPriority w:val="99"/>
    <w:semiHidden/>
    <w:unhideWhenUsed/>
    <w:rsid w:val="00351675"/>
    <w:rPr>
      <w:sz w:val="16"/>
      <w:szCs w:val="16"/>
    </w:rPr>
  </w:style>
  <w:style w:type="paragraph" w:styleId="CommentText">
    <w:name w:val="annotation text"/>
    <w:basedOn w:val="Normal"/>
    <w:link w:val="CommentTextChar"/>
    <w:uiPriority w:val="99"/>
    <w:semiHidden/>
    <w:unhideWhenUsed/>
    <w:rsid w:val="00351675"/>
    <w:rPr>
      <w:sz w:val="20"/>
      <w:szCs w:val="20"/>
    </w:rPr>
  </w:style>
  <w:style w:type="character" w:customStyle="1" w:styleId="CommentTextChar">
    <w:name w:val="Comment Text Char"/>
    <w:basedOn w:val="DefaultParagraphFont"/>
    <w:link w:val="CommentText"/>
    <w:uiPriority w:val="99"/>
    <w:semiHidden/>
    <w:rsid w:val="00351675"/>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351675"/>
    <w:rPr>
      <w:b/>
      <w:bCs/>
    </w:rPr>
  </w:style>
  <w:style w:type="character" w:customStyle="1" w:styleId="CommentSubjectChar">
    <w:name w:val="Comment Subject Char"/>
    <w:basedOn w:val="CommentTextChar"/>
    <w:link w:val="CommentSubject"/>
    <w:uiPriority w:val="99"/>
    <w:semiHidden/>
    <w:rsid w:val="00351675"/>
    <w:rPr>
      <w:rFonts w:ascii="Times New Roman" w:eastAsia="Times New Roman" w:hAnsi="Times New Roman"/>
      <w:b/>
      <w:bCs/>
      <w:lang w:val="fr-FR" w:eastAsia="fr-FR"/>
    </w:rPr>
  </w:style>
  <w:style w:type="paragraph" w:customStyle="1" w:styleId="Bullet1">
    <w:name w:val="Bullet_1"/>
    <w:basedOn w:val="Normal"/>
    <w:link w:val="Bullet1Char"/>
    <w:qFormat/>
    <w:rsid w:val="00351675"/>
    <w:pPr>
      <w:numPr>
        <w:numId w:val="25"/>
      </w:numPr>
      <w:snapToGrid w:val="0"/>
      <w:spacing w:before="240" w:after="240" w:line="360" w:lineRule="auto"/>
      <w:jc w:val="both"/>
    </w:pPr>
    <w:rPr>
      <w:rFonts w:ascii="Arial" w:eastAsia="SimSun" w:hAnsi="Arial" w:cs="Arial"/>
      <w:snapToGrid w:val="0"/>
      <w:sz w:val="28"/>
      <w:szCs w:val="28"/>
      <w:lang w:val="en-GB" w:eastAsia="zh-CN"/>
    </w:rPr>
  </w:style>
  <w:style w:type="paragraph" w:customStyle="1" w:styleId="Bullet2">
    <w:name w:val="Bullet_2"/>
    <w:basedOn w:val="Normal"/>
    <w:link w:val="Bullet2Char"/>
    <w:qFormat/>
    <w:rsid w:val="00351675"/>
    <w:pPr>
      <w:numPr>
        <w:ilvl w:val="1"/>
        <w:numId w:val="25"/>
      </w:numPr>
      <w:snapToGrid w:val="0"/>
      <w:spacing w:before="240" w:after="240" w:line="360" w:lineRule="auto"/>
      <w:jc w:val="both"/>
    </w:pPr>
    <w:rPr>
      <w:rFonts w:ascii="Arial" w:eastAsia="SimSun" w:hAnsi="Arial" w:cs="Arial"/>
      <w:snapToGrid w:val="0"/>
      <w:sz w:val="28"/>
      <w:szCs w:val="28"/>
      <w:lang w:val="en-GB" w:eastAsia="zh-CN"/>
    </w:rPr>
  </w:style>
  <w:style w:type="character" w:customStyle="1" w:styleId="Bullet1Char">
    <w:name w:val="Bullet_1 Char"/>
    <w:link w:val="Bullet1"/>
    <w:rsid w:val="00351675"/>
    <w:rPr>
      <w:rFonts w:ascii="Arial" w:hAnsi="Arial" w:cs="Arial"/>
      <w:snapToGrid w:val="0"/>
      <w:sz w:val="28"/>
      <w:szCs w:val="28"/>
      <w:lang w:eastAsia="zh-CN"/>
    </w:rPr>
  </w:style>
  <w:style w:type="character" w:customStyle="1" w:styleId="Bullet2Char">
    <w:name w:val="Bullet_2 Char"/>
    <w:link w:val="Bullet2"/>
    <w:rsid w:val="00351675"/>
    <w:rPr>
      <w:rFonts w:ascii="Arial" w:hAnsi="Arial" w:cs="Arial"/>
      <w:snapToGrid w:val="0"/>
      <w:sz w:val="28"/>
      <w:szCs w:val="28"/>
      <w:lang w:eastAsia="zh-CN"/>
    </w:rPr>
  </w:style>
  <w:style w:type="paragraph" w:customStyle="1" w:styleId="dates">
    <w:name w:val="dates"/>
    <w:basedOn w:val="Normal"/>
    <w:qFormat/>
    <w:rsid w:val="00351675"/>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paragraph" w:styleId="FootnoteText">
    <w:name w:val="footnote text"/>
    <w:basedOn w:val="Normal"/>
    <w:link w:val="FootnoteTextChar"/>
    <w:uiPriority w:val="99"/>
    <w:semiHidden/>
    <w:unhideWhenUsed/>
    <w:rsid w:val="00351675"/>
    <w:rPr>
      <w:sz w:val="20"/>
      <w:szCs w:val="20"/>
    </w:rPr>
  </w:style>
  <w:style w:type="character" w:customStyle="1" w:styleId="FootnoteTextChar">
    <w:name w:val="Footnote Text Char"/>
    <w:basedOn w:val="DefaultParagraphFont"/>
    <w:link w:val="FootnoteText"/>
    <w:uiPriority w:val="99"/>
    <w:semiHidden/>
    <w:rsid w:val="00351675"/>
    <w:rPr>
      <w:rFonts w:ascii="Times New Roman" w:eastAsia="Times New Roman" w:hAnsi="Times New Roman"/>
      <w:lang w:val="fr-FR" w:eastAsia="fr-FR"/>
    </w:rPr>
  </w:style>
  <w:style w:type="character" w:styleId="FootnoteReference">
    <w:name w:val="footnote reference"/>
    <w:basedOn w:val="DefaultParagraphFont"/>
    <w:uiPriority w:val="99"/>
    <w:semiHidden/>
    <w:unhideWhenUsed/>
    <w:rsid w:val="00351675"/>
    <w:rPr>
      <w:vertAlign w:val="superscript"/>
    </w:rPr>
  </w:style>
  <w:style w:type="paragraph" w:customStyle="1" w:styleId="para1">
    <w:name w:val="@para 1"/>
    <w:basedOn w:val="Normal"/>
    <w:qFormat/>
    <w:rsid w:val="00351675"/>
    <w:pPr>
      <w:widowControl w:val="0"/>
      <w:tabs>
        <w:tab w:val="left" w:pos="1418"/>
      </w:tabs>
      <w:autoSpaceDE w:val="0"/>
      <w:autoSpaceDN w:val="0"/>
      <w:adjustRightInd w:val="0"/>
      <w:spacing w:after="120"/>
      <w:ind w:left="1134" w:hanging="567"/>
    </w:pPr>
    <w:rPr>
      <w:rFonts w:ascii="SimSun" w:eastAsia="SimSun" w:hAnsi="SimSun" w:cs="Arial"/>
      <w:sz w:val="22"/>
      <w:szCs w:val="22"/>
      <w:lang w:eastAsia="zh-CN"/>
    </w:rPr>
  </w:style>
  <w:style w:type="paragraph" w:customStyle="1" w:styleId="para11">
    <w:name w:val="@para 1.1"/>
    <w:basedOn w:val="Normal"/>
    <w:qFormat/>
    <w:rsid w:val="00351675"/>
    <w:pPr>
      <w:widowControl w:val="0"/>
      <w:tabs>
        <w:tab w:val="left" w:pos="1701"/>
      </w:tabs>
      <w:autoSpaceDE w:val="0"/>
      <w:autoSpaceDN w:val="0"/>
      <w:adjustRightInd w:val="0"/>
      <w:spacing w:after="120"/>
      <w:ind w:left="1701" w:hanging="567"/>
    </w:pPr>
    <w:rPr>
      <w:rFonts w:ascii="SimSun" w:eastAsia="SimSun" w:hAnsi="SimSun" w:cs="SimSun"/>
      <w:sz w:val="22"/>
      <w:szCs w:val="22"/>
      <w:lang w:eastAsia="zh-CN"/>
    </w:rPr>
  </w:style>
  <w:style w:type="character" w:styleId="FollowedHyperlink">
    <w:name w:val="FollowedHyperlink"/>
    <w:basedOn w:val="DefaultParagraphFont"/>
    <w:uiPriority w:val="99"/>
    <w:semiHidden/>
    <w:unhideWhenUsed/>
    <w:rsid w:val="00351675"/>
    <w:rPr>
      <w:color w:val="954F72" w:themeColor="followedHyperlink"/>
      <w:u w:val="single"/>
    </w:rPr>
  </w:style>
  <w:style w:type="paragraph" w:customStyle="1" w:styleId="alina">
    <w:name w:val="alinéa"/>
    <w:basedOn w:val="Normal"/>
    <w:rsid w:val="00A930B6"/>
    <w:pPr>
      <w:spacing w:after="240"/>
      <w:ind w:left="567"/>
      <w:jc w:val="both"/>
    </w:pPr>
    <w:rPr>
      <w:rFonts w:ascii="Arial" w:hAnsi="Arial"/>
      <w:snapToGrid w:val="0"/>
      <w:lang w:val="en-US"/>
    </w:rPr>
  </w:style>
  <w:style w:type="paragraph" w:customStyle="1" w:styleId="c">
    <w:name w:val="(c)"/>
    <w:basedOn w:val="Normal"/>
    <w:rsid w:val="00A930B6"/>
    <w:pPr>
      <w:tabs>
        <w:tab w:val="left" w:pos="1701"/>
      </w:tabs>
      <w:spacing w:after="240"/>
      <w:ind w:left="1701" w:hanging="567"/>
      <w:jc w:val="both"/>
    </w:pPr>
    <w:rPr>
      <w:rFonts w:ascii="Arial" w:hAnsi="Arial"/>
      <w:lang w:val="en-US"/>
    </w:rPr>
  </w:style>
  <w:style w:type="paragraph" w:customStyle="1" w:styleId="5GAparabodytext">
    <w:name w:val="5GA para body text"/>
    <w:qFormat/>
    <w:rsid w:val="00BA7215"/>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ParaResolution">
    <w:name w:val="5GA Para Resolution"/>
    <w:basedOn w:val="Normal"/>
    <w:qFormat/>
    <w:rsid w:val="00BA7215"/>
    <w:pPr>
      <w:autoSpaceDE w:val="0"/>
      <w:autoSpaceDN w:val="0"/>
      <w:adjustRightInd w:val="0"/>
      <w:spacing w:after="120"/>
      <w:ind w:left="1134" w:hanging="567"/>
      <w:jc w:val="both"/>
    </w:pPr>
    <w:rPr>
      <w:rFonts w:ascii="Arial" w:eastAsia="SimSun"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55-10.COM-ICH-09.pdf" TargetMode="External"/><Relationship Id="rId18" Type="http://schemas.openxmlformats.org/officeDocument/2006/relationships/hyperlink" Target="http://www.unesco.org/culture/ich/doc/src/NGO-90353-10.COM-ICH-09.pdf" TargetMode="External"/><Relationship Id="rId26" Type="http://schemas.openxmlformats.org/officeDocument/2006/relationships/hyperlink" Target="http://www.unesco.org/culture/ich/doc/src/NGO-90343-10.COM-ICH-09.pdf" TargetMode="External"/><Relationship Id="rId39" Type="http://schemas.openxmlformats.org/officeDocument/2006/relationships/header" Target="header3.xml"/><Relationship Id="rId21" Type="http://schemas.openxmlformats.org/officeDocument/2006/relationships/hyperlink" Target="http://www.unesco.org/culture/ich/doc/src/NGO-90346-10.COM-ICH-09.pdf" TargetMode="External"/><Relationship Id="rId34" Type="http://schemas.openxmlformats.org/officeDocument/2006/relationships/hyperlink" Target="http://www.unesco.org/culture/ich/doc/src/NGO-90361-10.COM-ICH-09.pdf"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nesco.org/culture/ich/doc/src/NGO-90345-10.COM-ICH-09.pdf" TargetMode="External"/><Relationship Id="rId20" Type="http://schemas.openxmlformats.org/officeDocument/2006/relationships/hyperlink" Target="http://www.unesco.org/culture/ich/doc/src/NGO-90336-10.COM-ICH-09.pdf" TargetMode="External"/><Relationship Id="rId29" Type="http://schemas.openxmlformats.org/officeDocument/2006/relationships/hyperlink" Target="http://www.unesco.org/culture/ich/doc/src/NGO-90329-10.COM-ICH-0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sco.org/culture/ich" TargetMode="External"/><Relationship Id="rId24" Type="http://schemas.openxmlformats.org/officeDocument/2006/relationships/hyperlink" Target="http://www.unesco.org/culture/ich/doc/src/NGO-90319-10.COM-ICH-09.pdf" TargetMode="External"/><Relationship Id="rId32" Type="http://schemas.openxmlformats.org/officeDocument/2006/relationships/hyperlink" Target="http://www.unesco.org/culture/ich/doc/src/NGO-90314-10.COM-ICH-09.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unesco.org/culture/ich/doc/src/NGO-90360-10.COM-ICH-09.pdf" TargetMode="External"/><Relationship Id="rId23" Type="http://schemas.openxmlformats.org/officeDocument/2006/relationships/hyperlink" Target="http://www.unesco.org/culture/ich/doc/src/NGO-90323-10.COM-ICH-09.pdf" TargetMode="External"/><Relationship Id="rId28" Type="http://schemas.openxmlformats.org/officeDocument/2006/relationships/hyperlink" Target="http://www.unesco.org/culture/ich/doc/src/NGO-90281-10.COM-ICH-09.pdf" TargetMode="External"/><Relationship Id="rId36" Type="http://schemas.openxmlformats.org/officeDocument/2006/relationships/hyperlink" Target="http://www.unesco.org/culture/ich/en/Decisions/10.COM/8" TargetMode="External"/><Relationship Id="rId10" Type="http://schemas.openxmlformats.org/officeDocument/2006/relationships/hyperlink" Target="http://www.unesco.org/culture/ich" TargetMode="External"/><Relationship Id="rId19" Type="http://schemas.openxmlformats.org/officeDocument/2006/relationships/hyperlink" Target="http://www.unesco.org/culture/ich/doc/src/NGO-90330-10.COM-ICH-09.pdf" TargetMode="External"/><Relationship Id="rId31" Type="http://schemas.openxmlformats.org/officeDocument/2006/relationships/hyperlink" Target="http://www.unesco.org/culture/ich/doc/src/NGO-90321-10.COM-ICH-09.pdf" TargetMode="External"/><Relationship Id="rId4" Type="http://schemas.microsoft.com/office/2007/relationships/stylesWithEffects" Target="stylesWithEffects.xml"/><Relationship Id="rId9" Type="http://schemas.openxmlformats.org/officeDocument/2006/relationships/hyperlink" Target="http://www.unesco.org/culture/ich" TargetMode="External"/><Relationship Id="rId14" Type="http://schemas.openxmlformats.org/officeDocument/2006/relationships/hyperlink" Target="http://www.unesco.org/culture/ich/doc/src/NGO-90350-10.COM-ICH-09.pdf" TargetMode="External"/><Relationship Id="rId22" Type="http://schemas.openxmlformats.org/officeDocument/2006/relationships/hyperlink" Target="http://www.unesco.org/culture/ich/doc/src/NGO-90349-10.COM-ICH-09.pdf" TargetMode="External"/><Relationship Id="rId27" Type="http://schemas.openxmlformats.org/officeDocument/2006/relationships/hyperlink" Target="http://www.unesco.org/culture/ich/doc/src/NGO-90324-10.COM-ICH-09.pdf" TargetMode="External"/><Relationship Id="rId30" Type="http://schemas.openxmlformats.org/officeDocument/2006/relationships/hyperlink" Target="http://www.unesco.org/culture/ich/doc/src/NGO-90335-10.COM-ICH-09.pdf" TargetMode="External"/><Relationship Id="rId35" Type="http://schemas.openxmlformats.org/officeDocument/2006/relationships/hyperlink" Target="http://www.unesco.org/culture/ich/doc/src/NGO-90338-10.COM-ICH-09.pdf"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www.unesco.org/culture/ich/doc/src/NGO-90327-10.COM-ICH-09.pdf" TargetMode="External"/><Relationship Id="rId17" Type="http://schemas.openxmlformats.org/officeDocument/2006/relationships/hyperlink" Target="http://www.unesco.org/culture/ich/doc/src/NGO-90347-10.COM-ICH-09.pdf" TargetMode="External"/><Relationship Id="rId25" Type="http://schemas.openxmlformats.org/officeDocument/2006/relationships/hyperlink" Target="http://www.unesco.org/culture/ich/doc/src/NGO-90322-10.COM-ICH-09.pdf" TargetMode="External"/><Relationship Id="rId33" Type="http://schemas.openxmlformats.org/officeDocument/2006/relationships/hyperlink" Target="http://www.unesco.org/culture/ich/doc/src/NGO-90356-10.COM-ICH-09.pdf"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7208D-3B81-4B4D-BE82-B89B2607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125</TotalTime>
  <Pages>17</Pages>
  <Words>2909</Words>
  <Characters>16004</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k.leng</cp:lastModifiedBy>
  <cp:revision>15</cp:revision>
  <cp:lastPrinted>2016-06-06T15:33:00Z</cp:lastPrinted>
  <dcterms:created xsi:type="dcterms:W3CDTF">2016-06-01T14:47:00Z</dcterms:created>
  <dcterms:modified xsi:type="dcterms:W3CDTF">2016-06-10T09:28:00Z</dcterms:modified>
</cp:coreProperties>
</file>