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28F04"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4C157221"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6DC8487B" w14:textId="77777777" w:rsidR="00BC3420" w:rsidRPr="00B43974" w:rsidRDefault="00165170" w:rsidP="00BC3420">
      <w:pPr>
        <w:spacing w:before="840"/>
        <w:jc w:val="center"/>
        <w:rPr>
          <w:rFonts w:ascii="Arial" w:hAnsi="Arial" w:cs="Arial"/>
          <w:b/>
          <w:sz w:val="22"/>
          <w:szCs w:val="22"/>
        </w:rPr>
      </w:pPr>
      <w:r>
        <w:rPr>
          <w:rFonts w:ascii="Arial" w:hAnsi="Arial" w:cs="Arial"/>
          <w:b/>
          <w:sz w:val="22"/>
          <w:szCs w:val="22"/>
        </w:rPr>
        <w:t>Dixième</w:t>
      </w:r>
      <w:r w:rsidR="00BC3420" w:rsidRPr="00B43974">
        <w:rPr>
          <w:rFonts w:ascii="Arial" w:hAnsi="Arial" w:cs="Arial"/>
          <w:b/>
          <w:sz w:val="22"/>
          <w:szCs w:val="22"/>
        </w:rPr>
        <w:t xml:space="preserve"> session</w:t>
      </w:r>
    </w:p>
    <w:p w14:paraId="3791977C" w14:textId="77777777" w:rsidR="00A61C6E" w:rsidRPr="00A61C6E" w:rsidRDefault="00F134B7" w:rsidP="00871C8F">
      <w:pPr>
        <w:jc w:val="center"/>
        <w:rPr>
          <w:rFonts w:ascii="Arial" w:hAnsi="Arial" w:cs="Arial"/>
          <w:b/>
          <w:sz w:val="22"/>
          <w:szCs w:val="22"/>
        </w:rPr>
      </w:pPr>
      <w:r>
        <w:rPr>
          <w:rFonts w:ascii="Arial" w:hAnsi="Arial" w:cs="Arial"/>
          <w:b/>
          <w:sz w:val="22"/>
          <w:szCs w:val="22"/>
        </w:rPr>
        <w:t>Windhoek</w:t>
      </w:r>
      <w:r w:rsidR="00FC4715">
        <w:rPr>
          <w:rFonts w:ascii="Arial" w:hAnsi="Arial" w:cs="Arial"/>
          <w:b/>
          <w:sz w:val="22"/>
          <w:szCs w:val="22"/>
        </w:rPr>
        <w:t>, Namibie</w:t>
      </w:r>
    </w:p>
    <w:p w14:paraId="676D532D" w14:textId="77777777" w:rsidR="00BC3420" w:rsidRPr="00A61C6E" w:rsidRDefault="00764CF9" w:rsidP="00BC3420">
      <w:pPr>
        <w:jc w:val="center"/>
        <w:rPr>
          <w:rFonts w:ascii="Arial" w:hAnsi="Arial" w:cs="Arial"/>
          <w:b/>
          <w:sz w:val="22"/>
          <w:szCs w:val="22"/>
        </w:rPr>
      </w:pPr>
      <w:r>
        <w:rPr>
          <w:rFonts w:ascii="Arial" w:hAnsi="Arial" w:cs="Arial"/>
          <w:b/>
          <w:sz w:val="22"/>
          <w:szCs w:val="22"/>
        </w:rPr>
        <w:t>30</w:t>
      </w:r>
      <w:r w:rsidR="00165170">
        <w:rPr>
          <w:rFonts w:ascii="Arial" w:hAnsi="Arial" w:cs="Arial"/>
          <w:b/>
          <w:sz w:val="22"/>
          <w:szCs w:val="22"/>
        </w:rPr>
        <w:t xml:space="preserve"> </w:t>
      </w:r>
      <w:r w:rsidR="00165170" w:rsidRPr="00A61C6E">
        <w:rPr>
          <w:rFonts w:ascii="Arial" w:hAnsi="Arial" w:cs="Arial"/>
          <w:b/>
          <w:sz w:val="22"/>
          <w:szCs w:val="22"/>
        </w:rPr>
        <w:t>novembre</w:t>
      </w:r>
      <w:r w:rsidR="00760B8B">
        <w:rPr>
          <w:rFonts w:ascii="Arial" w:hAnsi="Arial" w:cs="Arial"/>
          <w:b/>
          <w:sz w:val="22"/>
          <w:szCs w:val="22"/>
        </w:rPr>
        <w:t> </w:t>
      </w:r>
      <w:r w:rsidR="00BC3420" w:rsidRPr="00A61C6E">
        <w:rPr>
          <w:rFonts w:ascii="Arial" w:hAnsi="Arial" w:cs="Arial"/>
          <w:b/>
          <w:sz w:val="22"/>
          <w:szCs w:val="22"/>
        </w:rPr>
        <w:t>–</w:t>
      </w:r>
      <w:r w:rsidR="00760B8B">
        <w:rPr>
          <w:rFonts w:ascii="Arial" w:hAnsi="Arial" w:cs="Arial"/>
          <w:b/>
          <w:sz w:val="22"/>
          <w:szCs w:val="22"/>
        </w:rPr>
        <w:t> </w:t>
      </w:r>
      <w:r w:rsidR="00165170">
        <w:rPr>
          <w:rFonts w:ascii="Arial" w:hAnsi="Arial" w:cs="Arial"/>
          <w:b/>
          <w:sz w:val="22"/>
          <w:szCs w:val="22"/>
        </w:rPr>
        <w:t>4</w:t>
      </w:r>
      <w:r w:rsidR="00BC3420" w:rsidRPr="00A61C6E">
        <w:rPr>
          <w:rFonts w:ascii="Arial" w:hAnsi="Arial" w:cs="Arial"/>
          <w:b/>
          <w:sz w:val="22"/>
          <w:szCs w:val="22"/>
        </w:rPr>
        <w:t xml:space="preserve"> </w:t>
      </w:r>
      <w:r w:rsidR="00165170">
        <w:rPr>
          <w:rFonts w:ascii="Arial" w:hAnsi="Arial" w:cs="Arial"/>
          <w:b/>
          <w:sz w:val="22"/>
          <w:szCs w:val="22"/>
        </w:rPr>
        <w:t>décembre</w:t>
      </w:r>
      <w:r>
        <w:rPr>
          <w:rFonts w:ascii="Arial" w:hAnsi="Arial" w:cs="Arial"/>
          <w:b/>
          <w:sz w:val="22"/>
          <w:szCs w:val="22"/>
        </w:rPr>
        <w:t xml:space="preserve"> 2015</w:t>
      </w:r>
    </w:p>
    <w:p w14:paraId="681CCB19" w14:textId="77777777" w:rsidR="00BC3420" w:rsidRPr="00EE55A0" w:rsidRDefault="00BC3420" w:rsidP="00BC3420">
      <w:pPr>
        <w:pStyle w:val="Sansinterligne2"/>
        <w:spacing w:before="1200"/>
        <w:jc w:val="center"/>
        <w:rPr>
          <w:rFonts w:ascii="Arial" w:hAnsi="Arial" w:cs="Arial"/>
          <w:b/>
          <w:sz w:val="22"/>
          <w:szCs w:val="22"/>
          <w:u w:val="single"/>
        </w:rPr>
      </w:pPr>
      <w:r w:rsidRPr="00B43974">
        <w:rPr>
          <w:rFonts w:ascii="Arial" w:hAnsi="Arial" w:cs="Arial"/>
          <w:b/>
          <w:sz w:val="22"/>
          <w:szCs w:val="22"/>
          <w:u w:val="single"/>
        </w:rPr>
        <w:t xml:space="preserve">Point </w:t>
      </w:r>
      <w:r w:rsidR="00A03C71">
        <w:rPr>
          <w:rFonts w:ascii="Arial" w:hAnsi="Arial" w:cs="Arial"/>
          <w:b/>
          <w:sz w:val="22"/>
          <w:szCs w:val="22"/>
          <w:u w:val="single"/>
        </w:rPr>
        <w:t xml:space="preserve">7.b </w:t>
      </w:r>
      <w:r w:rsidRPr="00B43974">
        <w:rPr>
          <w:rFonts w:ascii="Arial" w:hAnsi="Arial" w:cs="Arial"/>
          <w:b/>
          <w:sz w:val="22"/>
          <w:szCs w:val="22"/>
          <w:u w:val="single"/>
        </w:rPr>
        <w:t xml:space="preserve">de l’ordre du jour </w:t>
      </w:r>
      <w:r w:rsidRPr="00EE55A0">
        <w:rPr>
          <w:rFonts w:ascii="Arial" w:hAnsi="Arial" w:cs="Arial"/>
          <w:b/>
          <w:sz w:val="22"/>
          <w:szCs w:val="22"/>
          <w:u w:val="single"/>
        </w:rPr>
        <w:t>provisoire :</w:t>
      </w:r>
    </w:p>
    <w:p w14:paraId="33A8718C" w14:textId="17B65044" w:rsidR="00BC3420" w:rsidRPr="00B43974" w:rsidRDefault="00A03C71" w:rsidP="00BC3420">
      <w:pPr>
        <w:pStyle w:val="NoSpacing"/>
        <w:spacing w:after="1200"/>
        <w:jc w:val="center"/>
        <w:rPr>
          <w:rFonts w:ascii="Arial" w:hAnsi="Arial" w:cs="Arial"/>
          <w:b/>
          <w:sz w:val="22"/>
          <w:szCs w:val="22"/>
        </w:rPr>
      </w:pPr>
      <w:r>
        <w:rPr>
          <w:rFonts w:ascii="Arial" w:hAnsi="Arial" w:cs="Arial"/>
          <w:b/>
          <w:sz w:val="22"/>
          <w:szCs w:val="22"/>
        </w:rPr>
        <w:t>Rapport du Secrétariat</w:t>
      </w:r>
      <w:r w:rsidR="00143044">
        <w:rPr>
          <w:rFonts w:ascii="Arial" w:hAnsi="Arial" w:cs="Arial"/>
          <w:b/>
          <w:sz w:val="22"/>
          <w:szCs w:val="22"/>
        </w:rPr>
        <w:t xml:space="preserve"> sur ses ac</w:t>
      </w:r>
      <w:r w:rsidR="00760B8B">
        <w:rPr>
          <w:rFonts w:ascii="Arial" w:hAnsi="Arial" w:cs="Arial"/>
          <w:b/>
          <w:sz w:val="22"/>
          <w:szCs w:val="22"/>
        </w:rPr>
        <w:t>tivités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BC3420" w:rsidRPr="00B43974" w14:paraId="7683C290" w14:textId="77777777" w:rsidTr="0019264E">
        <w:trPr>
          <w:jc w:val="center"/>
        </w:trPr>
        <w:tc>
          <w:tcPr>
            <w:tcW w:w="7825" w:type="dxa"/>
            <w:vAlign w:val="center"/>
          </w:tcPr>
          <w:p w14:paraId="6018DE2D" w14:textId="77777777" w:rsidR="00BC3420" w:rsidRPr="00B43974" w:rsidRDefault="00BC3420" w:rsidP="0019264E">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14:paraId="351047C7" w14:textId="36705472" w:rsidR="00A03C71" w:rsidRPr="00760B8B" w:rsidRDefault="00760B8B" w:rsidP="00EE55A0">
            <w:pPr>
              <w:pStyle w:val="Sansinterligne2"/>
              <w:spacing w:before="200" w:after="200"/>
              <w:ind w:left="171" w:right="284"/>
              <w:jc w:val="both"/>
              <w:rPr>
                <w:rFonts w:ascii="Arial" w:hAnsi="Arial" w:cs="Arial"/>
                <w:sz w:val="22"/>
                <w:szCs w:val="22"/>
              </w:rPr>
            </w:pPr>
            <w:r w:rsidRPr="00760B8B">
              <w:rPr>
                <w:rFonts w:ascii="Arial" w:hAnsi="Arial" w:cs="Arial"/>
                <w:sz w:val="22"/>
                <w:szCs w:val="22"/>
              </w:rPr>
              <w:t xml:space="preserve">Le </w:t>
            </w:r>
            <w:r w:rsidR="00A03C71" w:rsidRPr="00760B8B">
              <w:rPr>
                <w:rFonts w:ascii="Arial" w:hAnsi="Arial" w:cs="Arial"/>
                <w:sz w:val="22"/>
                <w:szCs w:val="22"/>
              </w:rPr>
              <w:t>Secr</w:t>
            </w:r>
            <w:r w:rsidRPr="00760B8B">
              <w:rPr>
                <w:rFonts w:ascii="Arial" w:hAnsi="Arial" w:cs="Arial"/>
                <w:sz w:val="22"/>
                <w:szCs w:val="22"/>
              </w:rPr>
              <w:t>é</w:t>
            </w:r>
            <w:r w:rsidR="00A03C71" w:rsidRPr="00760B8B">
              <w:rPr>
                <w:rFonts w:ascii="Arial" w:hAnsi="Arial" w:cs="Arial"/>
                <w:sz w:val="22"/>
                <w:szCs w:val="22"/>
              </w:rPr>
              <w:t xml:space="preserve">tariat </w:t>
            </w:r>
            <w:r>
              <w:rPr>
                <w:rFonts w:ascii="Arial" w:hAnsi="Arial" w:cs="Arial"/>
                <w:sz w:val="22"/>
                <w:szCs w:val="22"/>
              </w:rPr>
              <w:t xml:space="preserve">a fourni en 2014 un rapport détaillé sur ses activités lors de la neuvième </w:t>
            </w:r>
            <w:r w:rsidR="00A03C71" w:rsidRPr="00760B8B">
              <w:rPr>
                <w:rFonts w:ascii="Arial" w:hAnsi="Arial" w:cs="Arial"/>
                <w:sz w:val="22"/>
                <w:szCs w:val="22"/>
              </w:rPr>
              <w:t xml:space="preserve">session </w:t>
            </w:r>
            <w:r>
              <w:rPr>
                <w:rFonts w:ascii="Arial" w:hAnsi="Arial" w:cs="Arial"/>
                <w:sz w:val="22"/>
                <w:szCs w:val="22"/>
              </w:rPr>
              <w:t>du Comité</w:t>
            </w:r>
            <w:r w:rsidR="00A03C71" w:rsidRPr="00760B8B">
              <w:rPr>
                <w:rFonts w:ascii="Arial" w:hAnsi="Arial" w:cs="Arial"/>
                <w:sz w:val="22"/>
                <w:szCs w:val="22"/>
              </w:rPr>
              <w:t xml:space="preserve"> (</w:t>
            </w:r>
            <w:hyperlink r:id="rId9" w:history="1">
              <w:r w:rsidRPr="00EE55A0">
                <w:rPr>
                  <w:rStyle w:val="Hyperlink"/>
                  <w:rFonts w:ascii="Arial" w:hAnsi="Arial" w:cs="Arial"/>
                  <w:sz w:val="22"/>
                  <w:szCs w:val="22"/>
                </w:rPr>
                <w:t>document</w:t>
              </w:r>
              <w:r w:rsidR="00101740" w:rsidRPr="00EE55A0">
                <w:rPr>
                  <w:rStyle w:val="Hyperlink"/>
                  <w:rFonts w:ascii="Arial" w:hAnsi="Arial" w:cs="Arial"/>
                  <w:sz w:val="22"/>
                  <w:szCs w:val="22"/>
                </w:rPr>
                <w:t> </w:t>
              </w:r>
              <w:r w:rsidRPr="00EE55A0">
                <w:rPr>
                  <w:rStyle w:val="Hyperlink"/>
                  <w:rFonts w:ascii="Arial" w:hAnsi="Arial" w:cs="Arial"/>
                  <w:sz w:val="22"/>
                  <w:szCs w:val="22"/>
                </w:rPr>
                <w:t>ITH/14/9.COM/6</w:t>
              </w:r>
            </w:hyperlink>
            <w:r w:rsidR="00A03C71" w:rsidRPr="00760B8B">
              <w:rPr>
                <w:rFonts w:ascii="Arial" w:hAnsi="Arial" w:cs="Arial"/>
                <w:sz w:val="22"/>
                <w:szCs w:val="22"/>
              </w:rPr>
              <w:t>), compl</w:t>
            </w:r>
            <w:r>
              <w:rPr>
                <w:rFonts w:ascii="Arial" w:hAnsi="Arial" w:cs="Arial"/>
                <w:sz w:val="22"/>
                <w:szCs w:val="22"/>
              </w:rPr>
              <w:t xml:space="preserve">été par un </w:t>
            </w:r>
            <w:r w:rsidR="00A03C71" w:rsidRPr="00760B8B">
              <w:rPr>
                <w:rFonts w:ascii="Arial" w:hAnsi="Arial" w:cs="Arial"/>
                <w:sz w:val="22"/>
                <w:szCs w:val="22"/>
              </w:rPr>
              <w:t>r</w:t>
            </w:r>
            <w:r>
              <w:rPr>
                <w:rFonts w:ascii="Arial" w:hAnsi="Arial" w:cs="Arial"/>
                <w:sz w:val="22"/>
                <w:szCs w:val="22"/>
              </w:rPr>
              <w:t>ap</w:t>
            </w:r>
            <w:r w:rsidR="00A03C71" w:rsidRPr="00760B8B">
              <w:rPr>
                <w:rFonts w:ascii="Arial" w:hAnsi="Arial" w:cs="Arial"/>
                <w:sz w:val="22"/>
                <w:szCs w:val="22"/>
              </w:rPr>
              <w:t xml:space="preserve">port </w:t>
            </w:r>
            <w:r>
              <w:rPr>
                <w:rFonts w:ascii="Arial" w:hAnsi="Arial" w:cs="Arial"/>
                <w:sz w:val="22"/>
                <w:szCs w:val="22"/>
              </w:rPr>
              <w:t xml:space="preserve">d’activité </w:t>
            </w:r>
            <w:r w:rsidR="00A03C71" w:rsidRPr="00760B8B">
              <w:rPr>
                <w:rFonts w:ascii="Arial" w:hAnsi="Arial" w:cs="Arial"/>
                <w:sz w:val="22"/>
                <w:szCs w:val="22"/>
              </w:rPr>
              <w:t>(</w:t>
            </w:r>
            <w:r>
              <w:rPr>
                <w:rFonts w:ascii="Arial" w:hAnsi="Arial" w:cs="Arial"/>
                <w:sz w:val="22"/>
                <w:szCs w:val="22"/>
              </w:rPr>
              <w:t xml:space="preserve">juin </w:t>
            </w:r>
            <w:r w:rsidR="00A03C71" w:rsidRPr="00760B8B">
              <w:rPr>
                <w:rFonts w:ascii="Arial" w:hAnsi="Arial" w:cs="Arial"/>
                <w:sz w:val="22"/>
                <w:szCs w:val="22"/>
              </w:rPr>
              <w:t xml:space="preserve">2012 </w:t>
            </w:r>
            <w:r>
              <w:rPr>
                <w:rFonts w:ascii="Arial" w:hAnsi="Arial" w:cs="Arial"/>
                <w:sz w:val="22"/>
                <w:szCs w:val="22"/>
              </w:rPr>
              <w:t xml:space="preserve">à juin </w:t>
            </w:r>
            <w:r w:rsidR="00A03C71" w:rsidRPr="00760B8B">
              <w:rPr>
                <w:rFonts w:ascii="Arial" w:hAnsi="Arial" w:cs="Arial"/>
                <w:sz w:val="22"/>
                <w:szCs w:val="22"/>
              </w:rPr>
              <w:t xml:space="preserve">2014) </w:t>
            </w:r>
            <w:r>
              <w:rPr>
                <w:rFonts w:ascii="Arial" w:hAnsi="Arial" w:cs="Arial"/>
                <w:sz w:val="22"/>
                <w:szCs w:val="22"/>
              </w:rPr>
              <w:t xml:space="preserve">à la cinquième </w:t>
            </w:r>
            <w:r w:rsidR="00A03C71" w:rsidRPr="00760B8B">
              <w:rPr>
                <w:rFonts w:ascii="Arial" w:hAnsi="Arial" w:cs="Arial"/>
                <w:sz w:val="22"/>
                <w:szCs w:val="22"/>
              </w:rPr>
              <w:t xml:space="preserve">session </w:t>
            </w:r>
            <w:r>
              <w:rPr>
                <w:rFonts w:ascii="Arial" w:hAnsi="Arial" w:cs="Arial"/>
                <w:sz w:val="22"/>
                <w:szCs w:val="22"/>
              </w:rPr>
              <w:t xml:space="preserve">de l’Assemblée générale </w:t>
            </w:r>
            <w:r w:rsidR="00A03C71" w:rsidRPr="00760B8B">
              <w:rPr>
                <w:rFonts w:ascii="Arial" w:hAnsi="Arial" w:cs="Arial"/>
                <w:sz w:val="22"/>
                <w:szCs w:val="22"/>
              </w:rPr>
              <w:t>(</w:t>
            </w:r>
            <w:hyperlink r:id="rId10" w:history="1">
              <w:r w:rsidR="00EE55A0" w:rsidRPr="00EE55A0">
                <w:rPr>
                  <w:rStyle w:val="Hyperlink"/>
                  <w:rFonts w:ascii="Arial" w:hAnsi="Arial" w:cs="Arial"/>
                  <w:sz w:val="22"/>
                  <w:szCs w:val="22"/>
                </w:rPr>
                <w:t>d</w:t>
              </w:r>
              <w:r w:rsidR="00A03C71" w:rsidRPr="00EE55A0">
                <w:rPr>
                  <w:rStyle w:val="Hyperlink"/>
                  <w:rFonts w:ascii="Arial" w:hAnsi="Arial" w:cs="Arial"/>
                  <w:sz w:val="22"/>
                  <w:szCs w:val="22"/>
                </w:rPr>
                <w:t>ocument</w:t>
              </w:r>
              <w:r w:rsidR="00101740" w:rsidRPr="00EE55A0">
                <w:rPr>
                  <w:rStyle w:val="Hyperlink"/>
                  <w:rFonts w:ascii="Arial" w:hAnsi="Arial" w:cs="Arial"/>
                  <w:sz w:val="22"/>
                  <w:szCs w:val="22"/>
                </w:rPr>
                <w:t> </w:t>
              </w:r>
              <w:r w:rsidR="00A03C71" w:rsidRPr="00EE55A0">
                <w:rPr>
                  <w:rStyle w:val="Hyperlink"/>
                  <w:rFonts w:ascii="Arial" w:hAnsi="Arial" w:cs="Arial"/>
                  <w:sz w:val="22"/>
                  <w:szCs w:val="22"/>
                </w:rPr>
                <w:t>ITH/14/5.GA/4.3</w:t>
              </w:r>
            </w:hyperlink>
            <w:r w:rsidR="00A03C71" w:rsidRPr="00760B8B">
              <w:rPr>
                <w:rFonts w:ascii="Arial" w:hAnsi="Arial" w:cs="Arial"/>
                <w:sz w:val="22"/>
                <w:szCs w:val="22"/>
              </w:rPr>
              <w:t>)</w:t>
            </w:r>
            <w:r>
              <w:rPr>
                <w:rFonts w:ascii="Arial" w:hAnsi="Arial" w:cs="Arial"/>
                <w:sz w:val="22"/>
                <w:szCs w:val="22"/>
              </w:rPr>
              <w:t>.</w:t>
            </w:r>
            <w:r w:rsidR="00A03C71" w:rsidRPr="00760B8B">
              <w:rPr>
                <w:rFonts w:ascii="Arial" w:hAnsi="Arial" w:cs="Arial"/>
                <w:sz w:val="22"/>
                <w:szCs w:val="22"/>
              </w:rPr>
              <w:t xml:space="preserve"> </w:t>
            </w:r>
            <w:r>
              <w:rPr>
                <w:rFonts w:ascii="Arial" w:hAnsi="Arial" w:cs="Arial"/>
                <w:sz w:val="22"/>
                <w:szCs w:val="22"/>
              </w:rPr>
              <w:t xml:space="preserve">Le présent </w:t>
            </w:r>
            <w:r w:rsidR="00A03C71" w:rsidRPr="00760B8B">
              <w:rPr>
                <w:rFonts w:ascii="Arial" w:hAnsi="Arial" w:cs="Arial"/>
                <w:sz w:val="22"/>
                <w:szCs w:val="22"/>
              </w:rPr>
              <w:t>r</w:t>
            </w:r>
            <w:r>
              <w:rPr>
                <w:rFonts w:ascii="Arial" w:hAnsi="Arial" w:cs="Arial"/>
                <w:sz w:val="22"/>
                <w:szCs w:val="22"/>
              </w:rPr>
              <w:t>ap</w:t>
            </w:r>
            <w:r w:rsidR="00A03C71" w:rsidRPr="00760B8B">
              <w:rPr>
                <w:rFonts w:ascii="Arial" w:hAnsi="Arial" w:cs="Arial"/>
                <w:sz w:val="22"/>
                <w:szCs w:val="22"/>
              </w:rPr>
              <w:t>port</w:t>
            </w:r>
            <w:r>
              <w:rPr>
                <w:rFonts w:ascii="Arial" w:hAnsi="Arial" w:cs="Arial"/>
                <w:sz w:val="22"/>
                <w:szCs w:val="22"/>
              </w:rPr>
              <w:t xml:space="preserve"> traite des activités et résultats du </w:t>
            </w:r>
            <w:r w:rsidRPr="00760B8B">
              <w:rPr>
                <w:rFonts w:ascii="Arial" w:hAnsi="Arial" w:cs="Arial"/>
                <w:sz w:val="22"/>
                <w:szCs w:val="22"/>
              </w:rPr>
              <w:t>Secrétariat</w:t>
            </w:r>
            <w:r>
              <w:rPr>
                <w:rFonts w:ascii="Arial" w:hAnsi="Arial" w:cs="Arial"/>
                <w:sz w:val="22"/>
                <w:szCs w:val="22"/>
              </w:rPr>
              <w:t xml:space="preserve"> depuis le début </w:t>
            </w:r>
            <w:r w:rsidR="00FE2DC0">
              <w:rPr>
                <w:rFonts w:ascii="Arial" w:hAnsi="Arial" w:cs="Arial"/>
                <w:sz w:val="22"/>
                <w:szCs w:val="22"/>
              </w:rPr>
              <w:t xml:space="preserve">de l’exercice biennal </w:t>
            </w:r>
            <w:r w:rsidRPr="00760B8B">
              <w:rPr>
                <w:rFonts w:ascii="Arial" w:hAnsi="Arial" w:cs="Arial"/>
                <w:sz w:val="22"/>
                <w:szCs w:val="22"/>
              </w:rPr>
              <w:t>2014</w:t>
            </w:r>
            <w:r w:rsidR="00EE55A0">
              <w:rPr>
                <w:rFonts w:ascii="Arial" w:hAnsi="Arial" w:cs="Arial"/>
                <w:sz w:val="22"/>
                <w:szCs w:val="22"/>
              </w:rPr>
              <w:t> – </w:t>
            </w:r>
            <w:r w:rsidRPr="00760B8B">
              <w:rPr>
                <w:rFonts w:ascii="Arial" w:hAnsi="Arial" w:cs="Arial"/>
                <w:sz w:val="22"/>
                <w:szCs w:val="22"/>
              </w:rPr>
              <w:t>15</w:t>
            </w:r>
            <w:r w:rsidR="00A03C71" w:rsidRPr="00760B8B">
              <w:rPr>
                <w:rFonts w:ascii="Arial" w:hAnsi="Arial" w:cs="Arial"/>
                <w:sz w:val="22"/>
                <w:szCs w:val="22"/>
              </w:rPr>
              <w:t>.</w:t>
            </w:r>
          </w:p>
          <w:p w14:paraId="4C9E788E" w14:textId="433FCE8B" w:rsidR="00BC3420" w:rsidRPr="00B43974" w:rsidRDefault="00BC3420" w:rsidP="00EE55A0">
            <w:pPr>
              <w:pStyle w:val="Sansinterligne2"/>
              <w:spacing w:before="200" w:after="200"/>
              <w:ind w:left="171"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paragraphe</w:t>
            </w:r>
            <w:r w:rsidR="00A03C71">
              <w:rPr>
                <w:rFonts w:ascii="Arial" w:hAnsi="Arial" w:cs="Arial"/>
                <w:bCs/>
                <w:sz w:val="22"/>
                <w:szCs w:val="22"/>
              </w:rPr>
              <w:t> </w:t>
            </w:r>
            <w:r w:rsidR="00D67C69">
              <w:rPr>
                <w:rFonts w:ascii="Arial" w:hAnsi="Arial" w:cs="Arial"/>
                <w:bCs/>
                <w:sz w:val="22"/>
                <w:szCs w:val="22"/>
              </w:rPr>
              <w:t>8</w:t>
            </w:r>
            <w:r w:rsidR="00102368">
              <w:rPr>
                <w:rFonts w:ascii="Arial" w:hAnsi="Arial" w:cs="Arial"/>
                <w:bCs/>
                <w:sz w:val="22"/>
                <w:szCs w:val="22"/>
              </w:rPr>
              <w:t>5</w:t>
            </w:r>
          </w:p>
        </w:tc>
      </w:tr>
    </w:tbl>
    <w:p w14:paraId="37CC0C7E" w14:textId="41230B8C" w:rsidR="00A03C71" w:rsidRPr="00760B8B" w:rsidRDefault="00BC3420" w:rsidP="00A03C71">
      <w:pPr>
        <w:pStyle w:val="COMPara"/>
        <w:numPr>
          <w:ilvl w:val="0"/>
          <w:numId w:val="9"/>
        </w:numPr>
        <w:ind w:left="567" w:hanging="567"/>
        <w:jc w:val="both"/>
        <w:rPr>
          <w:lang w:val="fr-FR"/>
        </w:rPr>
      </w:pPr>
      <w:r w:rsidRPr="00022428">
        <w:rPr>
          <w:lang w:val="fr-FR"/>
        </w:rPr>
        <w:br w:type="page"/>
      </w:r>
      <w:r w:rsidR="00760B8B" w:rsidRPr="00760B8B">
        <w:rPr>
          <w:lang w:val="fr-FR"/>
        </w:rPr>
        <w:lastRenderedPageBreak/>
        <w:t xml:space="preserve">Le </w:t>
      </w:r>
      <w:r w:rsidR="00F70DAD" w:rsidRPr="00760B8B">
        <w:rPr>
          <w:lang w:val="fr-FR"/>
        </w:rPr>
        <w:t>Secrétariat</w:t>
      </w:r>
      <w:r w:rsidR="00A03C71" w:rsidRPr="00760B8B">
        <w:rPr>
          <w:lang w:val="fr-FR"/>
        </w:rPr>
        <w:t xml:space="preserve"> </w:t>
      </w:r>
      <w:r w:rsidR="00F70DAD">
        <w:rPr>
          <w:lang w:val="fr-FR"/>
        </w:rPr>
        <w:t xml:space="preserve">a fourni un </w:t>
      </w:r>
      <w:r w:rsidR="00A03C71" w:rsidRPr="00760B8B">
        <w:rPr>
          <w:lang w:val="fr-FR"/>
        </w:rPr>
        <w:t>r</w:t>
      </w:r>
      <w:r w:rsidR="00F70DAD">
        <w:rPr>
          <w:lang w:val="fr-FR"/>
        </w:rPr>
        <w:t>ap</w:t>
      </w:r>
      <w:r w:rsidR="00A03C71" w:rsidRPr="00760B8B">
        <w:rPr>
          <w:lang w:val="fr-FR"/>
        </w:rPr>
        <w:t xml:space="preserve">port </w:t>
      </w:r>
      <w:r w:rsidR="00F70DAD">
        <w:rPr>
          <w:lang w:val="fr-FR"/>
        </w:rPr>
        <w:t xml:space="preserve">détaillé sur ses </w:t>
      </w:r>
      <w:r w:rsidR="00A03C71" w:rsidRPr="00760B8B">
        <w:rPr>
          <w:lang w:val="fr-FR"/>
        </w:rPr>
        <w:t>activit</w:t>
      </w:r>
      <w:r w:rsidR="00F70DAD">
        <w:rPr>
          <w:lang w:val="fr-FR"/>
        </w:rPr>
        <w:t>é</w:t>
      </w:r>
      <w:r w:rsidR="00A03C71" w:rsidRPr="00760B8B">
        <w:rPr>
          <w:lang w:val="fr-FR"/>
        </w:rPr>
        <w:t>s</w:t>
      </w:r>
      <w:r w:rsidR="00F70DAD">
        <w:rPr>
          <w:lang w:val="fr-FR"/>
        </w:rPr>
        <w:t xml:space="preserve"> de 2014</w:t>
      </w:r>
      <w:r w:rsidR="00A03C71" w:rsidRPr="00760B8B">
        <w:rPr>
          <w:lang w:val="fr-FR"/>
        </w:rPr>
        <w:t xml:space="preserve"> </w:t>
      </w:r>
      <w:r w:rsidR="00F70DAD">
        <w:rPr>
          <w:lang w:val="fr-FR"/>
        </w:rPr>
        <w:t xml:space="preserve">lors de la neuvième </w:t>
      </w:r>
      <w:r w:rsidR="00A03C71" w:rsidRPr="00760B8B">
        <w:rPr>
          <w:lang w:val="fr-FR"/>
        </w:rPr>
        <w:t xml:space="preserve">session </w:t>
      </w:r>
      <w:r w:rsidR="00F70DAD">
        <w:rPr>
          <w:lang w:val="fr-FR"/>
        </w:rPr>
        <w:t xml:space="preserve">du Comité en novembre </w:t>
      </w:r>
      <w:r w:rsidR="00A03C71" w:rsidRPr="00760B8B">
        <w:rPr>
          <w:lang w:val="fr-FR"/>
        </w:rPr>
        <w:t>2014 (</w:t>
      </w:r>
      <w:hyperlink r:id="rId11" w:history="1">
        <w:r w:rsidR="00101740">
          <w:rPr>
            <w:rStyle w:val="Hyperlink"/>
            <w:lang w:val="fr-FR"/>
          </w:rPr>
          <w:t>d</w:t>
        </w:r>
        <w:r w:rsidR="00A03C71" w:rsidRPr="00760B8B">
          <w:rPr>
            <w:rStyle w:val="Hyperlink"/>
            <w:lang w:val="fr-FR"/>
          </w:rPr>
          <w:t>ocument</w:t>
        </w:r>
        <w:r w:rsidR="00101740">
          <w:rPr>
            <w:rStyle w:val="Hyperlink"/>
            <w:lang w:val="fr-FR"/>
          </w:rPr>
          <w:t> </w:t>
        </w:r>
        <w:r w:rsidR="00A03C71" w:rsidRPr="00760B8B">
          <w:rPr>
            <w:rStyle w:val="Hyperlink"/>
            <w:lang w:val="fr-FR"/>
          </w:rPr>
          <w:t>ITH/14/9.COM/6</w:t>
        </w:r>
      </w:hyperlink>
      <w:r w:rsidR="00A03C71" w:rsidRPr="00760B8B">
        <w:rPr>
          <w:lang w:val="fr-FR"/>
        </w:rPr>
        <w:t xml:space="preserve">) </w:t>
      </w:r>
      <w:r w:rsidR="00F70DAD">
        <w:rPr>
          <w:lang w:val="fr-FR"/>
        </w:rPr>
        <w:t xml:space="preserve">et un rapport </w:t>
      </w:r>
      <w:r w:rsidR="00DA39CB">
        <w:rPr>
          <w:lang w:val="fr-FR"/>
        </w:rPr>
        <w:t>cumulé de</w:t>
      </w:r>
      <w:r w:rsidR="00F70DAD">
        <w:rPr>
          <w:lang w:val="fr-FR"/>
        </w:rPr>
        <w:t xml:space="preserve"> ses </w:t>
      </w:r>
      <w:r w:rsidR="00A03C71" w:rsidRPr="00760B8B">
        <w:rPr>
          <w:lang w:val="fr-FR"/>
        </w:rPr>
        <w:t>activit</w:t>
      </w:r>
      <w:r w:rsidR="00F70DAD">
        <w:rPr>
          <w:lang w:val="fr-FR"/>
        </w:rPr>
        <w:t>és</w:t>
      </w:r>
      <w:r w:rsidR="00F70DAD" w:rsidRPr="00760B8B">
        <w:rPr>
          <w:lang w:val="fr-FR"/>
        </w:rPr>
        <w:t xml:space="preserve"> </w:t>
      </w:r>
      <w:r w:rsidR="00A03C71" w:rsidRPr="00760B8B">
        <w:rPr>
          <w:lang w:val="fr-FR"/>
        </w:rPr>
        <w:t>(</w:t>
      </w:r>
      <w:r w:rsidR="00F70DAD">
        <w:rPr>
          <w:lang w:val="fr-FR"/>
        </w:rPr>
        <w:t xml:space="preserve">de </w:t>
      </w:r>
      <w:r w:rsidR="00DA39CB">
        <w:rPr>
          <w:lang w:val="fr-FR"/>
        </w:rPr>
        <w:t>juin </w:t>
      </w:r>
      <w:r w:rsidR="00A03C71" w:rsidRPr="00760B8B">
        <w:rPr>
          <w:lang w:val="fr-FR"/>
        </w:rPr>
        <w:t xml:space="preserve">2012 </w:t>
      </w:r>
      <w:r w:rsidR="00F70DAD">
        <w:rPr>
          <w:lang w:val="fr-FR"/>
        </w:rPr>
        <w:t xml:space="preserve">à </w:t>
      </w:r>
      <w:r w:rsidR="00DA39CB">
        <w:rPr>
          <w:lang w:val="fr-FR"/>
        </w:rPr>
        <w:t>juin </w:t>
      </w:r>
      <w:r w:rsidR="00A03C71" w:rsidRPr="00760B8B">
        <w:rPr>
          <w:lang w:val="fr-FR"/>
        </w:rPr>
        <w:t xml:space="preserve">2014) </w:t>
      </w:r>
      <w:r w:rsidR="00F70DAD">
        <w:rPr>
          <w:lang w:val="fr-FR"/>
        </w:rPr>
        <w:t xml:space="preserve">lors de la cinquième </w:t>
      </w:r>
      <w:r w:rsidR="00A03C71" w:rsidRPr="00760B8B">
        <w:rPr>
          <w:lang w:val="fr-FR"/>
        </w:rPr>
        <w:t xml:space="preserve">session </w:t>
      </w:r>
      <w:r w:rsidR="00F70DAD">
        <w:rPr>
          <w:lang w:val="fr-FR"/>
        </w:rPr>
        <w:t>de l’</w:t>
      </w:r>
      <w:r w:rsidR="00A03C71" w:rsidRPr="00760B8B">
        <w:rPr>
          <w:lang w:val="fr-FR"/>
        </w:rPr>
        <w:t>Assembl</w:t>
      </w:r>
      <w:r w:rsidR="00F70DAD">
        <w:rPr>
          <w:lang w:val="fr-FR"/>
        </w:rPr>
        <w:t xml:space="preserve">ée </w:t>
      </w:r>
      <w:r w:rsidR="00F70DAD" w:rsidRPr="00760B8B">
        <w:rPr>
          <w:lang w:val="fr-FR"/>
        </w:rPr>
        <w:t xml:space="preserve">générale </w:t>
      </w:r>
      <w:r w:rsidR="00F70DAD">
        <w:rPr>
          <w:lang w:val="fr-FR"/>
        </w:rPr>
        <w:t xml:space="preserve">en juin </w:t>
      </w:r>
      <w:r w:rsidR="00A03C71" w:rsidRPr="00760B8B">
        <w:rPr>
          <w:lang w:val="fr-FR"/>
        </w:rPr>
        <w:t>2014 (</w:t>
      </w:r>
      <w:hyperlink r:id="rId12" w:history="1">
        <w:r w:rsidR="00101740">
          <w:rPr>
            <w:rStyle w:val="Hyperlink"/>
            <w:lang w:val="fr-FR"/>
          </w:rPr>
          <w:t>d</w:t>
        </w:r>
        <w:r w:rsidR="00A03C71" w:rsidRPr="00760B8B">
          <w:rPr>
            <w:rStyle w:val="Hyperlink"/>
            <w:lang w:val="fr-FR"/>
          </w:rPr>
          <w:t>ocument</w:t>
        </w:r>
        <w:r w:rsidR="00101740">
          <w:rPr>
            <w:rStyle w:val="Hyperlink"/>
            <w:lang w:val="fr-FR"/>
          </w:rPr>
          <w:t> </w:t>
        </w:r>
        <w:r w:rsidR="00A03C71" w:rsidRPr="00760B8B">
          <w:rPr>
            <w:rStyle w:val="Hyperlink"/>
            <w:lang w:val="fr-FR"/>
          </w:rPr>
          <w:t>ITH/14/5.GA/4.3</w:t>
        </w:r>
      </w:hyperlink>
      <w:r w:rsidR="00A03C71" w:rsidRPr="00760B8B">
        <w:rPr>
          <w:lang w:val="fr-FR"/>
        </w:rPr>
        <w:t xml:space="preserve">). </w:t>
      </w:r>
      <w:r w:rsidR="00DA39CB">
        <w:rPr>
          <w:lang w:val="fr-FR"/>
        </w:rPr>
        <w:t xml:space="preserve">Intégrant </w:t>
      </w:r>
      <w:r w:rsidR="00F70DAD">
        <w:rPr>
          <w:lang w:val="fr-FR"/>
        </w:rPr>
        <w:t xml:space="preserve">les principales </w:t>
      </w:r>
      <w:r w:rsidR="000E0511">
        <w:rPr>
          <w:lang w:val="fr-FR"/>
        </w:rPr>
        <w:t xml:space="preserve">réalisations </w:t>
      </w:r>
      <w:r w:rsidR="00A03C71" w:rsidRPr="00760B8B">
        <w:rPr>
          <w:lang w:val="fr-FR"/>
        </w:rPr>
        <w:t>pr</w:t>
      </w:r>
      <w:r w:rsidR="000E0511">
        <w:rPr>
          <w:lang w:val="fr-FR"/>
        </w:rPr>
        <w:t>é</w:t>
      </w:r>
      <w:r w:rsidR="00A03C71" w:rsidRPr="00760B8B">
        <w:rPr>
          <w:lang w:val="fr-FR"/>
        </w:rPr>
        <w:t>sent</w:t>
      </w:r>
      <w:r w:rsidR="000E0511">
        <w:rPr>
          <w:lang w:val="fr-FR"/>
        </w:rPr>
        <w:t xml:space="preserve">ées dans le </w:t>
      </w:r>
      <w:r w:rsidR="00A03C71" w:rsidRPr="00760B8B">
        <w:rPr>
          <w:lang w:val="fr-FR"/>
        </w:rPr>
        <w:t>r</w:t>
      </w:r>
      <w:r w:rsidR="000E0511">
        <w:rPr>
          <w:lang w:val="fr-FR"/>
        </w:rPr>
        <w:t>ap</w:t>
      </w:r>
      <w:r w:rsidR="00A03C71" w:rsidRPr="00760B8B">
        <w:rPr>
          <w:lang w:val="fr-FR"/>
        </w:rPr>
        <w:t xml:space="preserve">port </w:t>
      </w:r>
      <w:r w:rsidR="000E0511">
        <w:rPr>
          <w:lang w:val="fr-FR"/>
        </w:rPr>
        <w:t xml:space="preserve">du </w:t>
      </w:r>
      <w:r w:rsidR="000E0511" w:rsidRPr="00760B8B">
        <w:rPr>
          <w:lang w:val="fr-FR"/>
        </w:rPr>
        <w:t>Secrétariat</w:t>
      </w:r>
      <w:r w:rsidR="00A03C71" w:rsidRPr="00760B8B">
        <w:rPr>
          <w:lang w:val="fr-FR"/>
        </w:rPr>
        <w:t xml:space="preserve"> </w:t>
      </w:r>
      <w:r w:rsidR="000E0511">
        <w:rPr>
          <w:lang w:val="fr-FR"/>
        </w:rPr>
        <w:t xml:space="preserve">à la neuvième </w:t>
      </w:r>
      <w:r w:rsidR="00A03C71" w:rsidRPr="00760B8B">
        <w:rPr>
          <w:lang w:val="fr-FR"/>
        </w:rPr>
        <w:t xml:space="preserve">session </w:t>
      </w:r>
      <w:r w:rsidR="000E0511">
        <w:rPr>
          <w:lang w:val="fr-FR"/>
        </w:rPr>
        <w:t>du Comité,</w:t>
      </w:r>
      <w:r w:rsidR="00A03C71" w:rsidRPr="00760B8B">
        <w:rPr>
          <w:lang w:val="fr-FR"/>
        </w:rPr>
        <w:t xml:space="preserve"> </w:t>
      </w:r>
      <w:r w:rsidR="000E0511">
        <w:rPr>
          <w:lang w:val="fr-FR"/>
        </w:rPr>
        <w:t xml:space="preserve">le présent </w:t>
      </w:r>
      <w:r w:rsidR="00A03C71" w:rsidRPr="00760B8B">
        <w:rPr>
          <w:lang w:val="fr-FR"/>
        </w:rPr>
        <w:t>r</w:t>
      </w:r>
      <w:r w:rsidR="000E0511">
        <w:rPr>
          <w:lang w:val="fr-FR"/>
        </w:rPr>
        <w:t>ap</w:t>
      </w:r>
      <w:r w:rsidR="00A03C71" w:rsidRPr="00760B8B">
        <w:rPr>
          <w:lang w:val="fr-FR"/>
        </w:rPr>
        <w:t xml:space="preserve">port </w:t>
      </w:r>
      <w:r w:rsidR="00DA39CB" w:rsidRPr="002222A7">
        <w:rPr>
          <w:lang w:val="fr-FR"/>
        </w:rPr>
        <w:t>concerne</w:t>
      </w:r>
      <w:r w:rsidR="00DA39CB">
        <w:rPr>
          <w:lang w:val="fr-FR"/>
        </w:rPr>
        <w:t xml:space="preserve"> </w:t>
      </w:r>
      <w:r w:rsidR="00101740">
        <w:rPr>
          <w:lang w:val="fr-FR"/>
        </w:rPr>
        <w:t xml:space="preserve">les </w:t>
      </w:r>
      <w:r w:rsidR="00A03C71" w:rsidRPr="00760B8B">
        <w:rPr>
          <w:lang w:val="fr-FR"/>
        </w:rPr>
        <w:t>activit</w:t>
      </w:r>
      <w:r w:rsidR="000E0511">
        <w:rPr>
          <w:lang w:val="fr-FR"/>
        </w:rPr>
        <w:t>é</w:t>
      </w:r>
      <w:r w:rsidR="00A03C71" w:rsidRPr="00760B8B">
        <w:rPr>
          <w:lang w:val="fr-FR"/>
        </w:rPr>
        <w:t xml:space="preserve">s </w:t>
      </w:r>
      <w:r w:rsidR="000E0511">
        <w:rPr>
          <w:lang w:val="fr-FR"/>
        </w:rPr>
        <w:t xml:space="preserve">du </w:t>
      </w:r>
      <w:r w:rsidR="000E0511" w:rsidRPr="00760B8B">
        <w:rPr>
          <w:lang w:val="fr-FR"/>
        </w:rPr>
        <w:t>Secrétariat</w:t>
      </w:r>
      <w:r w:rsidR="00DE347B">
        <w:rPr>
          <w:lang w:val="fr-FR"/>
        </w:rPr>
        <w:t xml:space="preserve"> </w:t>
      </w:r>
      <w:r w:rsidR="00A03C71" w:rsidRPr="00760B8B">
        <w:rPr>
          <w:lang w:val="fr-FR"/>
        </w:rPr>
        <w:t>–</w:t>
      </w:r>
      <w:r w:rsidR="00DE347B">
        <w:rPr>
          <w:lang w:val="fr-FR"/>
        </w:rPr>
        <w:t xml:space="preserve"> </w:t>
      </w:r>
      <w:r w:rsidR="000E0511">
        <w:rPr>
          <w:lang w:val="fr-FR"/>
        </w:rPr>
        <w:t>y compris celles de la</w:t>
      </w:r>
      <w:r w:rsidR="00DA39CB">
        <w:rPr>
          <w:lang w:val="fr-FR"/>
        </w:rPr>
        <w:t xml:space="preserve"> S</w:t>
      </w:r>
      <w:r w:rsidR="000E0511">
        <w:rPr>
          <w:lang w:val="fr-FR"/>
        </w:rPr>
        <w:t xml:space="preserve">ection du </w:t>
      </w:r>
      <w:r w:rsidR="00DA39CB">
        <w:rPr>
          <w:lang w:val="fr-FR"/>
        </w:rPr>
        <w:t xml:space="preserve">patrimoine </w:t>
      </w:r>
      <w:r w:rsidR="000E0511">
        <w:rPr>
          <w:lang w:val="fr-FR"/>
        </w:rPr>
        <w:t xml:space="preserve">culturel immatériel au </w:t>
      </w:r>
      <w:r w:rsidR="00DA39CB">
        <w:rPr>
          <w:lang w:val="fr-FR"/>
        </w:rPr>
        <w:t xml:space="preserve">Siège </w:t>
      </w:r>
      <w:r w:rsidR="000E0511">
        <w:rPr>
          <w:lang w:val="fr-FR"/>
        </w:rPr>
        <w:t xml:space="preserve">et </w:t>
      </w:r>
      <w:r w:rsidR="00DA39CB">
        <w:rPr>
          <w:lang w:val="fr-FR"/>
        </w:rPr>
        <w:t xml:space="preserve">des </w:t>
      </w:r>
      <w:r w:rsidR="000E0511">
        <w:rPr>
          <w:lang w:val="fr-FR"/>
        </w:rPr>
        <w:t>bureaux hors Siège</w:t>
      </w:r>
      <w:r w:rsidR="00DE347B">
        <w:rPr>
          <w:lang w:val="fr-FR"/>
        </w:rPr>
        <w:t xml:space="preserve"> </w:t>
      </w:r>
      <w:r w:rsidR="00DA39CB">
        <w:rPr>
          <w:lang w:val="fr-FR"/>
        </w:rPr>
        <w:t xml:space="preserve">de l’UNESCO </w:t>
      </w:r>
      <w:r w:rsidR="00A03C71" w:rsidRPr="00760B8B">
        <w:rPr>
          <w:lang w:val="fr-FR"/>
        </w:rPr>
        <w:t xml:space="preserve">– </w:t>
      </w:r>
      <w:r w:rsidR="000E0511">
        <w:rPr>
          <w:lang w:val="fr-FR"/>
        </w:rPr>
        <w:t xml:space="preserve">depuis le début </w:t>
      </w:r>
      <w:r w:rsidR="00FE2DC0">
        <w:rPr>
          <w:lang w:val="fr-FR"/>
        </w:rPr>
        <w:t>de l’</w:t>
      </w:r>
      <w:r w:rsidR="00DA39CB">
        <w:rPr>
          <w:lang w:val="fr-FR"/>
        </w:rPr>
        <w:t xml:space="preserve">actuel </w:t>
      </w:r>
      <w:r w:rsidR="00FE2DC0">
        <w:rPr>
          <w:lang w:val="fr-FR"/>
        </w:rPr>
        <w:t xml:space="preserve">exercice biennal </w:t>
      </w:r>
      <w:r w:rsidR="00B71C7F">
        <w:rPr>
          <w:lang w:val="fr-FR"/>
        </w:rPr>
        <w:t xml:space="preserve">en </w:t>
      </w:r>
      <w:r w:rsidR="000E0511">
        <w:rPr>
          <w:lang w:val="fr-FR"/>
        </w:rPr>
        <w:t xml:space="preserve">janvier </w:t>
      </w:r>
      <w:r w:rsidR="00A03C71" w:rsidRPr="00760B8B">
        <w:rPr>
          <w:lang w:val="fr-FR"/>
        </w:rPr>
        <w:t>2014.</w:t>
      </w:r>
    </w:p>
    <w:p w14:paraId="2A08131E" w14:textId="34D70856" w:rsidR="00A03C71" w:rsidRPr="00857F2D" w:rsidRDefault="000E0511" w:rsidP="00EE55A0">
      <w:pPr>
        <w:pStyle w:val="COMPara"/>
        <w:numPr>
          <w:ilvl w:val="0"/>
          <w:numId w:val="9"/>
        </w:numPr>
        <w:ind w:left="567" w:hanging="567"/>
        <w:jc w:val="both"/>
        <w:rPr>
          <w:lang w:val="fr-FR"/>
        </w:rPr>
      </w:pPr>
      <w:r w:rsidRPr="00857F2D">
        <w:rPr>
          <w:lang w:val="fr-FR"/>
        </w:rPr>
        <w:t xml:space="preserve">La </w:t>
      </w:r>
      <w:r w:rsidR="00A03C71" w:rsidRPr="00857F2D">
        <w:rPr>
          <w:lang w:val="fr-FR"/>
        </w:rPr>
        <w:t xml:space="preserve">structure </w:t>
      </w:r>
      <w:r w:rsidRPr="00857F2D">
        <w:rPr>
          <w:lang w:val="fr-FR"/>
        </w:rPr>
        <w:t xml:space="preserve">du </w:t>
      </w:r>
      <w:r w:rsidR="00A03C71" w:rsidRPr="00857F2D">
        <w:rPr>
          <w:lang w:val="fr-FR"/>
        </w:rPr>
        <w:t>pr</w:t>
      </w:r>
      <w:r w:rsidRPr="00857F2D">
        <w:rPr>
          <w:lang w:val="fr-FR"/>
        </w:rPr>
        <w:t>é</w:t>
      </w:r>
      <w:r w:rsidR="00A03C71" w:rsidRPr="00857F2D">
        <w:rPr>
          <w:lang w:val="fr-FR"/>
        </w:rPr>
        <w:t>sent r</w:t>
      </w:r>
      <w:r w:rsidRPr="00857F2D">
        <w:rPr>
          <w:lang w:val="fr-FR"/>
        </w:rPr>
        <w:t>ap</w:t>
      </w:r>
      <w:r w:rsidR="00A03C71" w:rsidRPr="00857F2D">
        <w:rPr>
          <w:lang w:val="fr-FR"/>
        </w:rPr>
        <w:t xml:space="preserve">port </w:t>
      </w:r>
      <w:r w:rsidRPr="00857F2D">
        <w:rPr>
          <w:lang w:val="fr-FR"/>
        </w:rPr>
        <w:t xml:space="preserve">cherche à rendre compte de </w:t>
      </w:r>
      <w:r w:rsidR="00DA39CB">
        <w:rPr>
          <w:lang w:val="fr-FR"/>
        </w:rPr>
        <w:t>l’étendue du travail</w:t>
      </w:r>
      <w:r w:rsidRPr="00857F2D">
        <w:rPr>
          <w:lang w:val="fr-FR"/>
        </w:rPr>
        <w:t xml:space="preserve"> du </w:t>
      </w:r>
      <w:r w:rsidR="00A03C71" w:rsidRPr="00857F2D">
        <w:rPr>
          <w:lang w:val="fr-FR"/>
        </w:rPr>
        <w:t>Secr</w:t>
      </w:r>
      <w:r w:rsidRPr="00857F2D">
        <w:rPr>
          <w:lang w:val="fr-FR"/>
        </w:rPr>
        <w:t>é</w:t>
      </w:r>
      <w:r w:rsidR="00A03C71" w:rsidRPr="00857F2D">
        <w:rPr>
          <w:lang w:val="fr-FR"/>
        </w:rPr>
        <w:t>tariat</w:t>
      </w:r>
      <w:r w:rsidRPr="00857F2D">
        <w:rPr>
          <w:lang w:val="fr-FR"/>
        </w:rPr>
        <w:t xml:space="preserve"> pendant la période </w:t>
      </w:r>
      <w:r w:rsidR="00DA39CB">
        <w:rPr>
          <w:lang w:val="fr-FR"/>
        </w:rPr>
        <w:t>concernée</w:t>
      </w:r>
      <w:r w:rsidR="00DA39CB" w:rsidRPr="00857F2D">
        <w:rPr>
          <w:lang w:val="fr-FR"/>
        </w:rPr>
        <w:t xml:space="preserve"> </w:t>
      </w:r>
      <w:r w:rsidRPr="00857F2D">
        <w:rPr>
          <w:lang w:val="fr-FR"/>
        </w:rPr>
        <w:t xml:space="preserve">à l’aune du cadre de </w:t>
      </w:r>
      <w:r w:rsidR="00A03C71" w:rsidRPr="00857F2D">
        <w:rPr>
          <w:lang w:val="fr-FR"/>
        </w:rPr>
        <w:t>r</w:t>
      </w:r>
      <w:r w:rsidRPr="00857F2D">
        <w:rPr>
          <w:lang w:val="fr-FR"/>
        </w:rPr>
        <w:t>é</w:t>
      </w:r>
      <w:r w:rsidR="00A03C71" w:rsidRPr="00857F2D">
        <w:rPr>
          <w:lang w:val="fr-FR"/>
        </w:rPr>
        <w:t>sult</w:t>
      </w:r>
      <w:r w:rsidRPr="00857F2D">
        <w:rPr>
          <w:lang w:val="fr-FR"/>
        </w:rPr>
        <w:t>at</w:t>
      </w:r>
      <w:r w:rsidR="00A03C71" w:rsidRPr="00857F2D">
        <w:rPr>
          <w:lang w:val="fr-FR"/>
        </w:rPr>
        <w:t>s adopt</w:t>
      </w:r>
      <w:r w:rsidRPr="00857F2D">
        <w:rPr>
          <w:lang w:val="fr-FR"/>
        </w:rPr>
        <w:t xml:space="preserve">é </w:t>
      </w:r>
      <w:r w:rsidR="00DA39CB">
        <w:rPr>
          <w:lang w:val="fr-FR"/>
        </w:rPr>
        <w:t>dans le P</w:t>
      </w:r>
      <w:r w:rsidRPr="00857F2D">
        <w:rPr>
          <w:lang w:val="fr-FR"/>
        </w:rPr>
        <w:t xml:space="preserve">rogramme et </w:t>
      </w:r>
      <w:r w:rsidR="00DA39CB">
        <w:rPr>
          <w:lang w:val="fr-FR"/>
        </w:rPr>
        <w:t>B</w:t>
      </w:r>
      <w:r w:rsidR="00DA39CB" w:rsidRPr="00857F2D">
        <w:rPr>
          <w:lang w:val="fr-FR"/>
        </w:rPr>
        <w:t xml:space="preserve">udget </w:t>
      </w:r>
      <w:r w:rsidRPr="00857F2D">
        <w:rPr>
          <w:lang w:val="fr-FR"/>
        </w:rPr>
        <w:t xml:space="preserve">de </w:t>
      </w:r>
      <w:r w:rsidR="00DA39CB" w:rsidRPr="00857F2D">
        <w:rPr>
          <w:lang w:val="fr-FR"/>
        </w:rPr>
        <w:t>l’Organisation</w:t>
      </w:r>
      <w:r w:rsidR="00DA39CB">
        <w:rPr>
          <w:lang w:val="fr-FR"/>
        </w:rPr>
        <w:t xml:space="preserve"> </w:t>
      </w:r>
      <w:r w:rsidR="00A03C71" w:rsidRPr="00857F2D">
        <w:rPr>
          <w:lang w:val="fr-FR"/>
        </w:rPr>
        <w:t>2014</w:t>
      </w:r>
      <w:r w:rsidRPr="00857F2D">
        <w:rPr>
          <w:lang w:val="fr-FR"/>
        </w:rPr>
        <w:t>-</w:t>
      </w:r>
      <w:r w:rsidR="00A03C71" w:rsidRPr="00857F2D">
        <w:rPr>
          <w:lang w:val="fr-FR"/>
        </w:rPr>
        <w:t>2017 (</w:t>
      </w:r>
      <w:hyperlink r:id="rId13" w:history="1">
        <w:r w:rsidR="00DA39CB">
          <w:rPr>
            <w:rStyle w:val="Hyperlink"/>
            <w:lang w:val="fr-FR"/>
          </w:rPr>
          <w:t>d</w:t>
        </w:r>
        <w:r w:rsidR="00DA39CB" w:rsidRPr="00857F2D">
          <w:rPr>
            <w:rStyle w:val="Hyperlink"/>
            <w:lang w:val="fr-FR"/>
          </w:rPr>
          <w:t>ocument</w:t>
        </w:r>
        <w:r w:rsidR="00853587">
          <w:rPr>
            <w:rStyle w:val="Hyperlink"/>
            <w:lang w:val="fr-FR"/>
          </w:rPr>
          <w:t> </w:t>
        </w:r>
        <w:r w:rsidR="00DA39CB" w:rsidRPr="00857F2D">
          <w:rPr>
            <w:rStyle w:val="Hyperlink"/>
            <w:lang w:val="fr-FR"/>
          </w:rPr>
          <w:t>37</w:t>
        </w:r>
        <w:r w:rsidR="00DA39CB">
          <w:rPr>
            <w:rStyle w:val="Hyperlink"/>
            <w:lang w:val="fr-FR"/>
          </w:rPr>
          <w:t> </w:t>
        </w:r>
        <w:r w:rsidR="00DA39CB" w:rsidRPr="00857F2D">
          <w:rPr>
            <w:rStyle w:val="Hyperlink"/>
            <w:lang w:val="fr-FR"/>
          </w:rPr>
          <w:t xml:space="preserve">C/5 </w:t>
        </w:r>
        <w:r w:rsidR="00DA39CB">
          <w:rPr>
            <w:rStyle w:val="Hyperlink"/>
            <w:lang w:val="fr-FR"/>
          </w:rPr>
          <w:t>a</w:t>
        </w:r>
        <w:r w:rsidR="00DA39CB" w:rsidRPr="00857F2D">
          <w:rPr>
            <w:rStyle w:val="Hyperlink"/>
            <w:lang w:val="fr-FR"/>
          </w:rPr>
          <w:t>ppro</w:t>
        </w:r>
        <w:r w:rsidR="00DA39CB">
          <w:rPr>
            <w:rStyle w:val="Hyperlink"/>
            <w:lang w:val="fr-FR"/>
          </w:rPr>
          <w:t>u</w:t>
        </w:r>
        <w:r w:rsidR="00DA39CB" w:rsidRPr="00857F2D">
          <w:rPr>
            <w:rStyle w:val="Hyperlink"/>
            <w:lang w:val="fr-FR"/>
          </w:rPr>
          <w:t>v</w:t>
        </w:r>
        <w:r w:rsidR="00DA39CB">
          <w:rPr>
            <w:rStyle w:val="Hyperlink"/>
            <w:lang w:val="fr-FR"/>
          </w:rPr>
          <w:t>é</w:t>
        </w:r>
      </w:hyperlink>
      <w:r w:rsidR="00A03C71" w:rsidRPr="00857F2D">
        <w:rPr>
          <w:lang w:val="fr-FR"/>
        </w:rPr>
        <w:t>)</w:t>
      </w:r>
      <w:r w:rsidR="00DA39CB">
        <w:rPr>
          <w:lang w:val="fr-FR"/>
        </w:rPr>
        <w:t>,</w:t>
      </w:r>
      <w:r w:rsidR="00A03C71" w:rsidRPr="00857F2D">
        <w:rPr>
          <w:lang w:val="fr-FR"/>
        </w:rPr>
        <w:t xml:space="preserve"> </w:t>
      </w:r>
      <w:r w:rsidR="00857F2D" w:rsidRPr="00857F2D">
        <w:rPr>
          <w:lang w:val="fr-FR"/>
        </w:rPr>
        <w:t>et plus spécialement</w:t>
      </w:r>
      <w:r w:rsidR="00A03C71" w:rsidRPr="00857F2D">
        <w:rPr>
          <w:lang w:val="fr-FR"/>
        </w:rPr>
        <w:t xml:space="preserve"> </w:t>
      </w:r>
      <w:r w:rsidR="00857F2D" w:rsidRPr="00857F2D">
        <w:rPr>
          <w:lang w:val="fr-FR"/>
        </w:rPr>
        <w:t xml:space="preserve">des huit indicateurs de </w:t>
      </w:r>
      <w:r w:rsidR="00A03C71" w:rsidRPr="00857F2D">
        <w:rPr>
          <w:lang w:val="fr-FR"/>
        </w:rPr>
        <w:t xml:space="preserve">performance </w:t>
      </w:r>
      <w:r w:rsidR="00857F2D" w:rsidRPr="00857F2D">
        <w:rPr>
          <w:lang w:val="fr-FR"/>
        </w:rPr>
        <w:t>du Résultat escompté </w:t>
      </w:r>
      <w:r w:rsidR="00A03C71" w:rsidRPr="00857F2D">
        <w:rPr>
          <w:lang w:val="fr-FR"/>
        </w:rPr>
        <w:t xml:space="preserve">6 </w:t>
      </w:r>
      <w:r w:rsidR="00857F2D" w:rsidRPr="00857F2D">
        <w:rPr>
          <w:lang w:val="fr-FR"/>
        </w:rPr>
        <w:t>du Grand programme </w:t>
      </w:r>
      <w:r w:rsidR="00A03C71" w:rsidRPr="00857F2D">
        <w:rPr>
          <w:lang w:val="fr-FR"/>
        </w:rPr>
        <w:t>IV</w:t>
      </w:r>
      <w:r w:rsidR="00857F2D" w:rsidRPr="00857F2D">
        <w:rPr>
          <w:lang w:val="fr-FR"/>
        </w:rPr>
        <w:t> </w:t>
      </w:r>
      <w:r w:rsidR="00A03C71" w:rsidRPr="00857F2D">
        <w:rPr>
          <w:lang w:val="fr-FR"/>
        </w:rPr>
        <w:t xml:space="preserve">: </w:t>
      </w:r>
      <w:r w:rsidR="00857F2D" w:rsidRPr="00857F2D">
        <w:rPr>
          <w:lang w:val="fr-FR"/>
        </w:rPr>
        <w:t>Renforcement et utilisation des capacités nationales en vue de la sauvegarde du patrimoine culturel immatériel, y compris les langues autochtones et en péril, par la mise en œuvre effective de la Convention de 2003</w:t>
      </w:r>
      <w:r w:rsidR="00A03C71" w:rsidRPr="00857F2D">
        <w:rPr>
          <w:lang w:val="fr-FR"/>
        </w:rPr>
        <w:t xml:space="preserve">, </w:t>
      </w:r>
      <w:r w:rsidR="00F80329">
        <w:rPr>
          <w:lang w:val="fr-FR"/>
        </w:rPr>
        <w:t xml:space="preserve">ce </w:t>
      </w:r>
      <w:r w:rsidR="00101740">
        <w:rPr>
          <w:lang w:val="fr-FR"/>
        </w:rPr>
        <w:t xml:space="preserve">qui est </w:t>
      </w:r>
      <w:r w:rsidR="00857F2D" w:rsidRPr="00857F2D">
        <w:rPr>
          <w:lang w:val="fr-FR"/>
        </w:rPr>
        <w:t xml:space="preserve">également </w:t>
      </w:r>
      <w:r w:rsidR="00B71C7F">
        <w:rPr>
          <w:lang w:val="fr-FR"/>
        </w:rPr>
        <w:t xml:space="preserve">reflété </w:t>
      </w:r>
      <w:r w:rsidR="00101740">
        <w:rPr>
          <w:lang w:val="fr-FR"/>
        </w:rPr>
        <w:t xml:space="preserve">dans </w:t>
      </w:r>
      <w:r w:rsidR="00857F2D" w:rsidRPr="00857F2D">
        <w:rPr>
          <w:lang w:val="fr-FR"/>
        </w:rPr>
        <w:t xml:space="preserve">le programme </w:t>
      </w:r>
      <w:r w:rsidR="00A03C71" w:rsidRPr="00857F2D">
        <w:rPr>
          <w:lang w:val="fr-FR"/>
        </w:rPr>
        <w:t xml:space="preserve">SISTER </w:t>
      </w:r>
      <w:r w:rsidR="00857F2D" w:rsidRPr="00857F2D">
        <w:rPr>
          <w:lang w:val="fr-FR"/>
        </w:rPr>
        <w:t>qui soutient sa mise en œuvre</w:t>
      </w:r>
      <w:r w:rsidR="00A03C71" w:rsidRPr="00857F2D">
        <w:rPr>
          <w:lang w:val="fr-FR"/>
        </w:rPr>
        <w:t xml:space="preserve">. </w:t>
      </w:r>
      <w:r w:rsidR="00857F2D" w:rsidRPr="00857F2D">
        <w:rPr>
          <w:lang w:val="fr-FR"/>
        </w:rPr>
        <w:t>Ce</w:t>
      </w:r>
      <w:r w:rsidR="00B71C7F">
        <w:rPr>
          <w:lang w:val="fr-FR"/>
        </w:rPr>
        <w:t>tte</w:t>
      </w:r>
      <w:r w:rsidR="00857F2D" w:rsidRPr="00857F2D">
        <w:rPr>
          <w:lang w:val="fr-FR"/>
        </w:rPr>
        <w:t xml:space="preserve"> </w:t>
      </w:r>
      <w:r w:rsidR="00B71C7F">
        <w:rPr>
          <w:lang w:val="fr-FR"/>
        </w:rPr>
        <w:t>structure</w:t>
      </w:r>
      <w:r w:rsidR="00B71C7F" w:rsidRPr="00857F2D">
        <w:rPr>
          <w:lang w:val="fr-FR"/>
        </w:rPr>
        <w:t xml:space="preserve"> </w:t>
      </w:r>
      <w:r w:rsidR="00A55907">
        <w:rPr>
          <w:lang w:val="fr-FR"/>
        </w:rPr>
        <w:t>constitue le cadre global</w:t>
      </w:r>
      <w:r w:rsidR="00857F2D" w:rsidRPr="00857F2D">
        <w:rPr>
          <w:lang w:val="fr-FR"/>
        </w:rPr>
        <w:t xml:space="preserve"> pour toutes les activités du Secrétariat</w:t>
      </w:r>
      <w:r w:rsidR="00A03C71" w:rsidRPr="00857F2D">
        <w:rPr>
          <w:lang w:val="fr-FR"/>
        </w:rPr>
        <w:t xml:space="preserve">, </w:t>
      </w:r>
      <w:r w:rsidR="00857F2D" w:rsidRPr="00857F2D">
        <w:rPr>
          <w:lang w:val="fr-FR"/>
        </w:rPr>
        <w:t xml:space="preserve">qu’elles soient financées par le </w:t>
      </w:r>
      <w:r w:rsidR="00A03C71" w:rsidRPr="00857F2D">
        <w:rPr>
          <w:lang w:val="fr-FR"/>
        </w:rPr>
        <w:t xml:space="preserve">Programme </w:t>
      </w:r>
      <w:r w:rsidR="00857F2D" w:rsidRPr="00857F2D">
        <w:rPr>
          <w:lang w:val="fr-FR"/>
        </w:rPr>
        <w:t>ordinaire de l’UNESCO ou par diverses sources extrabudgétaires</w:t>
      </w:r>
      <w:r w:rsidR="00A03C71" w:rsidRPr="00857F2D">
        <w:rPr>
          <w:lang w:val="fr-FR"/>
        </w:rPr>
        <w:t>.</w:t>
      </w:r>
    </w:p>
    <w:p w14:paraId="12D23B78" w14:textId="6A402113" w:rsidR="00A03C71" w:rsidRPr="00760B8B" w:rsidRDefault="00C95493" w:rsidP="00A03C71">
      <w:pPr>
        <w:pStyle w:val="COMPara"/>
        <w:numPr>
          <w:ilvl w:val="0"/>
          <w:numId w:val="9"/>
        </w:numPr>
        <w:ind w:left="567" w:hanging="567"/>
        <w:jc w:val="both"/>
        <w:rPr>
          <w:b/>
          <w:lang w:val="fr-FR"/>
        </w:rPr>
      </w:pPr>
      <w:r>
        <w:rPr>
          <w:lang w:val="fr-FR"/>
        </w:rPr>
        <w:t xml:space="preserve">Le </w:t>
      </w:r>
      <w:r w:rsidR="00A03C71" w:rsidRPr="00760B8B">
        <w:rPr>
          <w:lang w:val="fr-FR"/>
        </w:rPr>
        <w:t>pr</w:t>
      </w:r>
      <w:r>
        <w:rPr>
          <w:lang w:val="fr-FR"/>
        </w:rPr>
        <w:t>é</w:t>
      </w:r>
      <w:r w:rsidR="00A03C71" w:rsidRPr="00760B8B">
        <w:rPr>
          <w:lang w:val="fr-FR"/>
        </w:rPr>
        <w:t>sent r</w:t>
      </w:r>
      <w:r>
        <w:rPr>
          <w:lang w:val="fr-FR"/>
        </w:rPr>
        <w:t>ap</w:t>
      </w:r>
      <w:r w:rsidR="00A03C71" w:rsidRPr="00760B8B">
        <w:rPr>
          <w:lang w:val="fr-FR"/>
        </w:rPr>
        <w:t xml:space="preserve">port </w:t>
      </w:r>
      <w:r>
        <w:rPr>
          <w:lang w:val="fr-FR"/>
        </w:rPr>
        <w:t xml:space="preserve">doit être lu </w:t>
      </w:r>
      <w:r w:rsidR="00A55907">
        <w:rPr>
          <w:lang w:val="fr-FR"/>
        </w:rPr>
        <w:t>en conjonction avec</w:t>
      </w:r>
      <w:r>
        <w:rPr>
          <w:lang w:val="fr-FR"/>
        </w:rPr>
        <w:t xml:space="preserve"> </w:t>
      </w:r>
      <w:r w:rsidR="00A55907">
        <w:rPr>
          <w:lang w:val="fr-FR"/>
        </w:rPr>
        <w:t xml:space="preserve">les </w:t>
      </w:r>
      <w:r>
        <w:rPr>
          <w:lang w:val="fr-FR"/>
        </w:rPr>
        <w:t>documents suivants </w:t>
      </w:r>
      <w:r w:rsidR="00A03C71" w:rsidRPr="00760B8B">
        <w:rPr>
          <w:lang w:val="fr-FR"/>
        </w:rPr>
        <w:t xml:space="preserve">: </w:t>
      </w:r>
      <w:r>
        <w:rPr>
          <w:lang w:val="fr-FR"/>
        </w:rPr>
        <w:t xml:space="preserve">le </w:t>
      </w:r>
      <w:r w:rsidR="00A03C71" w:rsidRPr="00760B8B">
        <w:rPr>
          <w:lang w:val="fr-FR"/>
        </w:rPr>
        <w:t>r</w:t>
      </w:r>
      <w:r>
        <w:rPr>
          <w:lang w:val="fr-FR"/>
        </w:rPr>
        <w:t>ap</w:t>
      </w:r>
      <w:r w:rsidR="00A03C71" w:rsidRPr="00760B8B">
        <w:rPr>
          <w:lang w:val="fr-FR"/>
        </w:rPr>
        <w:t xml:space="preserve">port </w:t>
      </w:r>
      <w:r>
        <w:rPr>
          <w:lang w:val="fr-FR"/>
        </w:rPr>
        <w:t xml:space="preserve">du Comité à l’Assemblée générale </w:t>
      </w:r>
      <w:r w:rsidR="00A55907">
        <w:rPr>
          <w:lang w:val="fr-FR"/>
        </w:rPr>
        <w:t xml:space="preserve">sur ses activités </w:t>
      </w:r>
      <w:r w:rsidR="00A03C71" w:rsidRPr="00760B8B">
        <w:rPr>
          <w:lang w:val="fr-FR"/>
        </w:rPr>
        <w:t>(</w:t>
      </w:r>
      <w:hyperlink r:id="rId14" w:history="1">
        <w:r w:rsidR="00A55907" w:rsidRPr="00853587">
          <w:rPr>
            <w:rStyle w:val="Hyperlink"/>
            <w:lang w:val="fr-FR"/>
          </w:rPr>
          <w:t>d</w:t>
        </w:r>
        <w:r w:rsidR="00DE347B" w:rsidRPr="00853587">
          <w:rPr>
            <w:rStyle w:val="Hyperlink"/>
            <w:lang w:val="fr-FR"/>
          </w:rPr>
          <w:t xml:space="preserve">ocument </w:t>
        </w:r>
        <w:r w:rsidR="00A03C71" w:rsidRPr="00853587">
          <w:rPr>
            <w:rStyle w:val="Hyperlink"/>
            <w:lang w:val="fr-FR"/>
          </w:rPr>
          <w:t>ITH/15/10.COM/7.a</w:t>
        </w:r>
      </w:hyperlink>
      <w:r w:rsidR="00A03C71" w:rsidRPr="00760B8B">
        <w:rPr>
          <w:lang w:val="fr-FR"/>
        </w:rPr>
        <w:t xml:space="preserve">), </w:t>
      </w:r>
      <w:r>
        <w:rPr>
          <w:lang w:val="fr-FR"/>
        </w:rPr>
        <w:t xml:space="preserve">le </w:t>
      </w:r>
      <w:r w:rsidR="00A03C71" w:rsidRPr="00760B8B">
        <w:rPr>
          <w:lang w:val="fr-FR"/>
        </w:rPr>
        <w:t>r</w:t>
      </w:r>
      <w:r w:rsidR="0096106D">
        <w:rPr>
          <w:lang w:val="fr-FR"/>
        </w:rPr>
        <w:t>ap</w:t>
      </w:r>
      <w:r w:rsidR="00A03C71" w:rsidRPr="00760B8B">
        <w:rPr>
          <w:lang w:val="fr-FR"/>
        </w:rPr>
        <w:t xml:space="preserve">port </w:t>
      </w:r>
      <w:r w:rsidRPr="00760B8B">
        <w:rPr>
          <w:lang w:val="fr-FR"/>
        </w:rPr>
        <w:t>financi</w:t>
      </w:r>
      <w:r>
        <w:rPr>
          <w:lang w:val="fr-FR"/>
        </w:rPr>
        <w:t xml:space="preserve">er du </w:t>
      </w:r>
      <w:r w:rsidR="00DE347B">
        <w:rPr>
          <w:lang w:val="fr-FR"/>
        </w:rPr>
        <w:t xml:space="preserve">Fonds </w:t>
      </w:r>
      <w:r>
        <w:rPr>
          <w:lang w:val="fr-FR"/>
        </w:rPr>
        <w:t xml:space="preserve">de la </w:t>
      </w:r>
      <w:r w:rsidR="00A03C71" w:rsidRPr="00760B8B">
        <w:rPr>
          <w:lang w:val="fr-FR"/>
        </w:rPr>
        <w:t>Convention</w:t>
      </w:r>
      <w:r>
        <w:rPr>
          <w:lang w:val="fr-FR"/>
        </w:rPr>
        <w:t xml:space="preserve"> pour la </w:t>
      </w:r>
      <w:r w:rsidR="00DE347B">
        <w:rPr>
          <w:lang w:val="fr-FR"/>
        </w:rPr>
        <w:t xml:space="preserve">sauvegarde </w:t>
      </w:r>
      <w:r>
        <w:rPr>
          <w:lang w:val="fr-FR"/>
        </w:rPr>
        <w:t xml:space="preserve">du </w:t>
      </w:r>
      <w:r w:rsidR="00DE347B">
        <w:rPr>
          <w:lang w:val="fr-FR"/>
        </w:rPr>
        <w:t xml:space="preserve">patrimoine </w:t>
      </w:r>
      <w:r>
        <w:rPr>
          <w:lang w:val="fr-FR"/>
        </w:rPr>
        <w:t xml:space="preserve">culturel immatériel </w:t>
      </w:r>
      <w:r w:rsidR="00A55907">
        <w:rPr>
          <w:lang w:val="fr-FR"/>
        </w:rPr>
        <w:t>inclus dans le d</w:t>
      </w:r>
      <w:r w:rsidR="00DE347B" w:rsidRPr="00760B8B">
        <w:rPr>
          <w:lang w:val="fr-FR"/>
        </w:rPr>
        <w:t>ocument</w:t>
      </w:r>
      <w:r w:rsidR="00DE347B">
        <w:rPr>
          <w:lang w:val="fr-FR"/>
        </w:rPr>
        <w:t xml:space="preserve"> </w:t>
      </w:r>
      <w:r w:rsidR="00A03C71" w:rsidRPr="00760B8B">
        <w:rPr>
          <w:lang w:val="fr-FR"/>
        </w:rPr>
        <w:t xml:space="preserve">ITH/15/10.COM/8, </w:t>
      </w:r>
      <w:r>
        <w:rPr>
          <w:lang w:val="fr-FR"/>
        </w:rPr>
        <w:t xml:space="preserve">le </w:t>
      </w:r>
      <w:r w:rsidR="00A03C71" w:rsidRPr="00760B8B">
        <w:rPr>
          <w:lang w:val="fr-FR"/>
        </w:rPr>
        <w:t>r</w:t>
      </w:r>
      <w:r>
        <w:rPr>
          <w:lang w:val="fr-FR"/>
        </w:rPr>
        <w:t>ap</w:t>
      </w:r>
      <w:r w:rsidR="00A03C71" w:rsidRPr="00760B8B">
        <w:rPr>
          <w:lang w:val="fr-FR"/>
        </w:rPr>
        <w:t xml:space="preserve">port </w:t>
      </w:r>
      <w:r>
        <w:rPr>
          <w:lang w:val="fr-FR"/>
        </w:rPr>
        <w:t xml:space="preserve">sur les contributions </w:t>
      </w:r>
      <w:r w:rsidRPr="00760B8B">
        <w:rPr>
          <w:noProof/>
          <w:lang w:val="fr-FR"/>
        </w:rPr>
        <w:t>vol</w:t>
      </w:r>
      <w:r>
        <w:rPr>
          <w:noProof/>
          <w:lang w:val="fr-FR"/>
        </w:rPr>
        <w:t xml:space="preserve">ontaires </w:t>
      </w:r>
      <w:r w:rsidR="00A03C71" w:rsidRPr="00760B8B">
        <w:rPr>
          <w:noProof/>
          <w:lang w:val="fr-FR"/>
        </w:rPr>
        <w:t>suppl</w:t>
      </w:r>
      <w:r>
        <w:rPr>
          <w:noProof/>
          <w:lang w:val="fr-FR"/>
        </w:rPr>
        <w:t>é</w:t>
      </w:r>
      <w:r w:rsidR="00A03C71" w:rsidRPr="00760B8B">
        <w:rPr>
          <w:noProof/>
          <w:lang w:val="fr-FR"/>
        </w:rPr>
        <w:t>menta</w:t>
      </w:r>
      <w:r>
        <w:rPr>
          <w:noProof/>
          <w:lang w:val="fr-FR"/>
        </w:rPr>
        <w:t xml:space="preserve">ires au </w:t>
      </w:r>
      <w:r w:rsidR="00F97447">
        <w:rPr>
          <w:noProof/>
          <w:lang w:val="fr-FR"/>
        </w:rPr>
        <w:t>F</w:t>
      </w:r>
      <w:r>
        <w:rPr>
          <w:noProof/>
          <w:lang w:val="fr-FR"/>
        </w:rPr>
        <w:t xml:space="preserve">onds </w:t>
      </w:r>
      <w:r w:rsidR="00F97447">
        <w:rPr>
          <w:noProof/>
          <w:lang w:val="fr-FR"/>
        </w:rPr>
        <w:t xml:space="preserve">pour la sauvegarde </w:t>
      </w:r>
      <w:r>
        <w:rPr>
          <w:noProof/>
          <w:lang w:val="fr-FR"/>
        </w:rPr>
        <w:t xml:space="preserve">du </w:t>
      </w:r>
      <w:r w:rsidR="00F97447">
        <w:rPr>
          <w:noProof/>
          <w:lang w:val="fr-FR"/>
        </w:rPr>
        <w:t>p</w:t>
      </w:r>
      <w:r>
        <w:rPr>
          <w:noProof/>
          <w:lang w:val="fr-FR"/>
        </w:rPr>
        <w:t>atrimoine culturel immatériel</w:t>
      </w:r>
      <w:r w:rsidR="00101740">
        <w:rPr>
          <w:noProof/>
          <w:lang w:val="fr-FR"/>
        </w:rPr>
        <w:t xml:space="preserve"> </w:t>
      </w:r>
      <w:r w:rsidR="00D67C69">
        <w:rPr>
          <w:lang w:val="fr-FR"/>
        </w:rPr>
        <w:t xml:space="preserve">inclus dans le </w:t>
      </w:r>
      <w:hyperlink r:id="rId15" w:history="1">
        <w:r w:rsidR="00A55907" w:rsidRPr="002222A7">
          <w:rPr>
            <w:rStyle w:val="Hyperlink"/>
            <w:lang w:val="fr-FR"/>
          </w:rPr>
          <w:t>d</w:t>
        </w:r>
        <w:r w:rsidR="00A03C71" w:rsidRPr="002222A7">
          <w:rPr>
            <w:rStyle w:val="Hyperlink"/>
            <w:lang w:val="fr-FR"/>
          </w:rPr>
          <w:t>ocument</w:t>
        </w:r>
        <w:r w:rsidR="00DE347B" w:rsidRPr="002222A7">
          <w:rPr>
            <w:rStyle w:val="Hyperlink"/>
            <w:lang w:val="fr-FR"/>
          </w:rPr>
          <w:t xml:space="preserve"> </w:t>
        </w:r>
        <w:r w:rsidR="00A03C71" w:rsidRPr="002222A7">
          <w:rPr>
            <w:rStyle w:val="Hyperlink"/>
            <w:lang w:val="fr-FR"/>
          </w:rPr>
          <w:t>ITH/15/10.COM/</w:t>
        </w:r>
        <w:r w:rsidR="009C0BDE" w:rsidRPr="002222A7">
          <w:rPr>
            <w:rStyle w:val="Hyperlink"/>
            <w:lang w:val="fr-FR"/>
          </w:rPr>
          <w:t>8</w:t>
        </w:r>
      </w:hyperlink>
      <w:r w:rsidR="00A55907">
        <w:rPr>
          <w:lang w:val="fr-FR"/>
        </w:rPr>
        <w:t>,</w:t>
      </w:r>
      <w:r w:rsidR="00A03C71" w:rsidRPr="00760B8B">
        <w:rPr>
          <w:lang w:val="fr-FR"/>
        </w:rPr>
        <w:t xml:space="preserve"> </w:t>
      </w:r>
      <w:r>
        <w:rPr>
          <w:lang w:val="fr-FR"/>
        </w:rPr>
        <w:t xml:space="preserve">et le </w:t>
      </w:r>
      <w:r w:rsidR="00A03C71" w:rsidRPr="00760B8B">
        <w:rPr>
          <w:lang w:val="fr-FR"/>
        </w:rPr>
        <w:t>r</w:t>
      </w:r>
      <w:r>
        <w:rPr>
          <w:lang w:val="fr-FR"/>
        </w:rPr>
        <w:t>ap</w:t>
      </w:r>
      <w:r w:rsidR="00A03C71" w:rsidRPr="00760B8B">
        <w:rPr>
          <w:lang w:val="fr-FR"/>
        </w:rPr>
        <w:t xml:space="preserve">port </w:t>
      </w:r>
      <w:r>
        <w:rPr>
          <w:lang w:val="fr-FR"/>
        </w:rPr>
        <w:t xml:space="preserve">sur les suites données aux </w:t>
      </w:r>
      <w:r w:rsidR="00A03C71" w:rsidRPr="00760B8B">
        <w:rPr>
          <w:lang w:val="fr-FR"/>
        </w:rPr>
        <w:t xml:space="preserve">audits </w:t>
      </w:r>
      <w:r>
        <w:rPr>
          <w:lang w:val="fr-FR"/>
        </w:rPr>
        <w:t xml:space="preserve">et </w:t>
      </w:r>
      <w:r w:rsidRPr="00760B8B">
        <w:rPr>
          <w:lang w:val="fr-FR"/>
        </w:rPr>
        <w:t>évaluations</w:t>
      </w:r>
      <w:r w:rsidR="00A03C71" w:rsidRPr="00760B8B">
        <w:rPr>
          <w:lang w:val="fr-FR"/>
        </w:rPr>
        <w:t xml:space="preserve"> (</w:t>
      </w:r>
      <w:hyperlink r:id="rId16" w:history="1">
        <w:r w:rsidR="00A55907" w:rsidRPr="009C0BDE">
          <w:rPr>
            <w:rStyle w:val="Hyperlink"/>
            <w:lang w:val="fr-FR"/>
          </w:rPr>
          <w:t>d</w:t>
        </w:r>
        <w:r w:rsidR="00DE347B" w:rsidRPr="009C0BDE">
          <w:rPr>
            <w:rStyle w:val="Hyperlink"/>
            <w:lang w:val="fr-FR"/>
          </w:rPr>
          <w:t xml:space="preserve">ocument </w:t>
        </w:r>
        <w:r w:rsidR="00A03C71" w:rsidRPr="009C0BDE">
          <w:rPr>
            <w:rStyle w:val="Hyperlink"/>
            <w:lang w:val="fr-FR"/>
          </w:rPr>
          <w:t>ITH/15/10.COM/15</w:t>
        </w:r>
        <w:r w:rsidR="00D67C69" w:rsidRPr="009C0BDE">
          <w:rPr>
            <w:rStyle w:val="Hyperlink"/>
            <w:lang w:val="fr-FR"/>
          </w:rPr>
          <w:t>.c</w:t>
        </w:r>
      </w:hyperlink>
      <w:r w:rsidR="00A03C71" w:rsidRPr="00760B8B">
        <w:rPr>
          <w:lang w:val="fr-FR"/>
        </w:rPr>
        <w:t xml:space="preserve">), </w:t>
      </w:r>
      <w:r>
        <w:rPr>
          <w:lang w:val="fr-FR"/>
        </w:rPr>
        <w:t xml:space="preserve">ainsi que les rapports périodiques de la </w:t>
      </w:r>
      <w:r w:rsidR="00A03C71" w:rsidRPr="00760B8B">
        <w:rPr>
          <w:lang w:val="fr-FR"/>
        </w:rPr>
        <w:t>Direct</w:t>
      </w:r>
      <w:r>
        <w:rPr>
          <w:lang w:val="fr-FR"/>
        </w:rPr>
        <w:t xml:space="preserve">rice </w:t>
      </w:r>
      <w:r w:rsidRPr="00760B8B">
        <w:rPr>
          <w:lang w:val="fr-FR"/>
        </w:rPr>
        <w:t>générale</w:t>
      </w:r>
      <w:r>
        <w:rPr>
          <w:lang w:val="fr-FR"/>
        </w:rPr>
        <w:t xml:space="preserve"> </w:t>
      </w:r>
      <w:r w:rsidR="00F80329">
        <w:rPr>
          <w:lang w:val="fr-FR"/>
        </w:rPr>
        <w:t>au Conseil exécutif sur l’</w:t>
      </w:r>
      <w:r w:rsidR="00A03C71" w:rsidRPr="00760B8B">
        <w:rPr>
          <w:lang w:val="fr-FR"/>
        </w:rPr>
        <w:t>ex</w:t>
      </w:r>
      <w:r w:rsidR="00F80329">
        <w:rPr>
          <w:lang w:val="fr-FR"/>
        </w:rPr>
        <w:t>é</w:t>
      </w:r>
      <w:r w:rsidR="00A03C71" w:rsidRPr="00760B8B">
        <w:rPr>
          <w:lang w:val="fr-FR"/>
        </w:rPr>
        <w:t xml:space="preserve">cution </w:t>
      </w:r>
      <w:r w:rsidR="00F80329">
        <w:rPr>
          <w:lang w:val="fr-FR"/>
        </w:rPr>
        <w:t xml:space="preserve">du </w:t>
      </w:r>
      <w:r w:rsidR="00A03C71" w:rsidRPr="00760B8B">
        <w:rPr>
          <w:lang w:val="fr-FR"/>
        </w:rPr>
        <w:t>programme adopt</w:t>
      </w:r>
      <w:r w:rsidR="00F80329">
        <w:rPr>
          <w:lang w:val="fr-FR"/>
        </w:rPr>
        <w:t xml:space="preserve">é par la Conférence </w:t>
      </w:r>
      <w:r w:rsidR="00F80329" w:rsidRPr="00760B8B">
        <w:rPr>
          <w:lang w:val="fr-FR"/>
        </w:rPr>
        <w:t>générale</w:t>
      </w:r>
      <w:r w:rsidR="00F80329">
        <w:rPr>
          <w:lang w:val="fr-FR"/>
        </w:rPr>
        <w:t xml:space="preserve"> </w:t>
      </w:r>
      <w:r w:rsidR="00A03C71" w:rsidRPr="00760B8B">
        <w:rPr>
          <w:lang w:val="fr-FR"/>
        </w:rPr>
        <w:t>(EX/4).</w:t>
      </w:r>
    </w:p>
    <w:p w14:paraId="074C8D81" w14:textId="77777777" w:rsidR="00A03C71" w:rsidRPr="00760B8B" w:rsidRDefault="00824913" w:rsidP="00EE55A0">
      <w:pPr>
        <w:pStyle w:val="COMPara"/>
        <w:keepNext/>
        <w:numPr>
          <w:ilvl w:val="0"/>
          <w:numId w:val="14"/>
        </w:numPr>
        <w:spacing w:before="360"/>
        <w:ind w:left="567" w:hanging="567"/>
        <w:rPr>
          <w:b/>
          <w:lang w:val="fr-FR"/>
        </w:rPr>
      </w:pPr>
      <w:r>
        <w:rPr>
          <w:b/>
          <w:lang w:val="fr-FR"/>
        </w:rPr>
        <w:t>Fonctions</w:t>
      </w:r>
      <w:r w:rsidR="00A03C71" w:rsidRPr="00760B8B">
        <w:rPr>
          <w:b/>
          <w:lang w:val="fr-FR"/>
        </w:rPr>
        <w:t xml:space="preserve">, structure </w:t>
      </w:r>
      <w:r w:rsidR="00AE2B25">
        <w:rPr>
          <w:b/>
          <w:lang w:val="fr-FR"/>
        </w:rPr>
        <w:t xml:space="preserve">et </w:t>
      </w:r>
      <w:r w:rsidR="00A03C71" w:rsidRPr="00760B8B">
        <w:rPr>
          <w:b/>
          <w:lang w:val="fr-FR"/>
        </w:rPr>
        <w:t xml:space="preserve">composition </w:t>
      </w:r>
      <w:r w:rsidR="00AE2B25">
        <w:rPr>
          <w:b/>
          <w:lang w:val="fr-FR"/>
        </w:rPr>
        <w:t xml:space="preserve">du </w:t>
      </w:r>
      <w:r w:rsidR="00AE2B25" w:rsidRPr="00760B8B">
        <w:rPr>
          <w:b/>
          <w:lang w:val="fr-FR"/>
        </w:rPr>
        <w:t>Secrétariat</w:t>
      </w:r>
    </w:p>
    <w:p w14:paraId="1EDD46BC" w14:textId="46C93FF8" w:rsidR="00A03C71" w:rsidRPr="00AE2B25" w:rsidRDefault="00AE2B25" w:rsidP="00EE55A0">
      <w:pPr>
        <w:pStyle w:val="COMPara"/>
        <w:numPr>
          <w:ilvl w:val="0"/>
          <w:numId w:val="9"/>
        </w:numPr>
        <w:ind w:left="567" w:hanging="567"/>
        <w:jc w:val="both"/>
        <w:rPr>
          <w:lang w:val="fr-FR"/>
        </w:rPr>
      </w:pPr>
      <w:r w:rsidRPr="00AE2B25">
        <w:rPr>
          <w:lang w:val="fr-FR"/>
        </w:rPr>
        <w:t>La première responsabilité du Secrétariat</w:t>
      </w:r>
      <w:r w:rsidR="00A03C71" w:rsidRPr="00AE2B25">
        <w:rPr>
          <w:lang w:val="fr-FR"/>
        </w:rPr>
        <w:t xml:space="preserve">, </w:t>
      </w:r>
      <w:r w:rsidR="00432020">
        <w:rPr>
          <w:lang w:val="fr-FR"/>
        </w:rPr>
        <w:t>telle qu’énoncé dans</w:t>
      </w:r>
      <w:r w:rsidRPr="00AE2B25">
        <w:rPr>
          <w:lang w:val="fr-FR"/>
        </w:rPr>
        <w:t xml:space="preserve"> la </w:t>
      </w:r>
      <w:r w:rsidR="00A03C71" w:rsidRPr="00AE2B25">
        <w:rPr>
          <w:lang w:val="fr-FR"/>
        </w:rPr>
        <w:t xml:space="preserve">Convention, </w:t>
      </w:r>
      <w:r w:rsidRPr="00AE2B25">
        <w:rPr>
          <w:lang w:val="fr-FR"/>
        </w:rPr>
        <w:t>est d’</w:t>
      </w:r>
      <w:r w:rsidR="00A03C71" w:rsidRPr="00AE2B25">
        <w:rPr>
          <w:lang w:val="fr-FR"/>
        </w:rPr>
        <w:t>assist</w:t>
      </w:r>
      <w:r w:rsidRPr="00AE2B25">
        <w:rPr>
          <w:lang w:val="fr-FR"/>
        </w:rPr>
        <w:t xml:space="preserve">er le Comité et de </w:t>
      </w:r>
      <w:r>
        <w:rPr>
          <w:lang w:val="fr-FR"/>
        </w:rPr>
        <w:t>« [</w:t>
      </w:r>
      <w:r w:rsidRPr="00AE2B25">
        <w:rPr>
          <w:lang w:val="fr-FR"/>
        </w:rPr>
        <w:t>prépare</w:t>
      </w:r>
      <w:r>
        <w:rPr>
          <w:lang w:val="fr-FR"/>
        </w:rPr>
        <w:t>r]</w:t>
      </w:r>
      <w:r w:rsidRPr="00AE2B25">
        <w:rPr>
          <w:lang w:val="fr-FR"/>
        </w:rPr>
        <w:t xml:space="preserve"> la documentation de l</w:t>
      </w:r>
      <w:r w:rsidR="00101740">
        <w:rPr>
          <w:lang w:val="fr-FR"/>
        </w:rPr>
        <w:t>’</w:t>
      </w:r>
      <w:r w:rsidRPr="00AE2B25">
        <w:rPr>
          <w:lang w:val="fr-FR"/>
        </w:rPr>
        <w:t>Assemblée générale et du Comité, ainsi que le projet d</w:t>
      </w:r>
      <w:r w:rsidR="00101740">
        <w:rPr>
          <w:lang w:val="fr-FR"/>
        </w:rPr>
        <w:t>’</w:t>
      </w:r>
      <w:r w:rsidRPr="00AE2B25">
        <w:rPr>
          <w:lang w:val="fr-FR"/>
        </w:rPr>
        <w:t xml:space="preserve">ordre du jour de leurs réunions et </w:t>
      </w:r>
      <w:r>
        <w:rPr>
          <w:lang w:val="fr-FR"/>
        </w:rPr>
        <w:t>[d’</w:t>
      </w:r>
      <w:r w:rsidRPr="00AE2B25">
        <w:rPr>
          <w:lang w:val="fr-FR"/>
        </w:rPr>
        <w:t>assure</w:t>
      </w:r>
      <w:r>
        <w:rPr>
          <w:lang w:val="fr-FR"/>
        </w:rPr>
        <w:t>r]</w:t>
      </w:r>
      <w:r w:rsidRPr="00AE2B25">
        <w:rPr>
          <w:lang w:val="fr-FR"/>
        </w:rPr>
        <w:t xml:space="preserve"> l</w:t>
      </w:r>
      <w:r w:rsidR="00101740">
        <w:rPr>
          <w:lang w:val="fr-FR"/>
        </w:rPr>
        <w:t>’</w:t>
      </w:r>
      <w:r w:rsidRPr="00AE2B25">
        <w:rPr>
          <w:lang w:val="fr-FR"/>
        </w:rPr>
        <w:t>exécution de leurs décisions</w:t>
      </w:r>
      <w:r>
        <w:rPr>
          <w:lang w:val="fr-FR"/>
        </w:rPr>
        <w:t> »</w:t>
      </w:r>
      <w:r w:rsidR="00A03C71" w:rsidRPr="00AE2B25">
        <w:rPr>
          <w:lang w:val="fr-FR"/>
        </w:rPr>
        <w:t xml:space="preserve"> (</w:t>
      </w:r>
      <w:r w:rsidRPr="00AE2B25">
        <w:rPr>
          <w:lang w:val="fr-FR"/>
        </w:rPr>
        <w:t>a</w:t>
      </w:r>
      <w:r w:rsidR="00A03C71" w:rsidRPr="00AE2B25">
        <w:rPr>
          <w:lang w:val="fr-FR"/>
        </w:rPr>
        <w:t>rticle</w:t>
      </w:r>
      <w:r w:rsidRPr="00AE2B25">
        <w:rPr>
          <w:lang w:val="fr-FR"/>
        </w:rPr>
        <w:t> </w:t>
      </w:r>
      <w:r w:rsidR="00A03C71" w:rsidRPr="00AE2B25">
        <w:rPr>
          <w:lang w:val="fr-FR"/>
        </w:rPr>
        <w:t xml:space="preserve">10 </w:t>
      </w:r>
      <w:r w:rsidRPr="00AE2B25">
        <w:rPr>
          <w:lang w:val="fr-FR"/>
        </w:rPr>
        <w:t xml:space="preserve">de la </w:t>
      </w:r>
      <w:r w:rsidR="00A03C71" w:rsidRPr="00AE2B25">
        <w:rPr>
          <w:lang w:val="fr-FR"/>
        </w:rPr>
        <w:t>Convention).</w:t>
      </w:r>
    </w:p>
    <w:p w14:paraId="29EF6EF8" w14:textId="612FFD17" w:rsidR="00A03C71" w:rsidRPr="00AE2B25" w:rsidRDefault="00AE2B25" w:rsidP="00A03C71">
      <w:pPr>
        <w:pStyle w:val="COMPara"/>
        <w:numPr>
          <w:ilvl w:val="0"/>
          <w:numId w:val="9"/>
        </w:numPr>
        <w:ind w:left="567" w:hanging="567"/>
        <w:jc w:val="both"/>
        <w:rPr>
          <w:lang w:val="fr-FR"/>
        </w:rPr>
      </w:pPr>
      <w:r>
        <w:rPr>
          <w:lang w:val="fr-FR"/>
        </w:rPr>
        <w:t xml:space="preserve">Depuis </w:t>
      </w:r>
      <w:r w:rsidR="00A03C71" w:rsidRPr="00AE2B25">
        <w:rPr>
          <w:lang w:val="fr-FR"/>
        </w:rPr>
        <w:t xml:space="preserve">2014, </w:t>
      </w:r>
      <w:r>
        <w:rPr>
          <w:lang w:val="fr-FR"/>
        </w:rPr>
        <w:t xml:space="preserve">la </w:t>
      </w:r>
      <w:r w:rsidR="00A03C71" w:rsidRPr="00AE2B25">
        <w:rPr>
          <w:lang w:val="fr-FR"/>
        </w:rPr>
        <w:t xml:space="preserve">Section </w:t>
      </w:r>
      <w:r>
        <w:rPr>
          <w:lang w:val="fr-FR"/>
        </w:rPr>
        <w:t xml:space="preserve">est composée de deux </w:t>
      </w:r>
      <w:r w:rsidR="00A03C71" w:rsidRPr="00AE2B25">
        <w:rPr>
          <w:lang w:val="fr-FR"/>
        </w:rPr>
        <w:t>unit</w:t>
      </w:r>
      <w:r>
        <w:rPr>
          <w:lang w:val="fr-FR"/>
        </w:rPr>
        <w:t>é</w:t>
      </w:r>
      <w:r w:rsidR="00A03C71" w:rsidRPr="00AE2B25">
        <w:rPr>
          <w:lang w:val="fr-FR"/>
        </w:rPr>
        <w:t>s</w:t>
      </w:r>
      <w:r w:rsidR="00432020">
        <w:rPr>
          <w:lang w:val="fr-FR"/>
        </w:rPr>
        <w:t xml:space="preserve"> </w:t>
      </w:r>
      <w:r w:rsidR="00A03C71" w:rsidRPr="00AE2B25">
        <w:rPr>
          <w:lang w:val="fr-FR"/>
        </w:rPr>
        <w:t>–</w:t>
      </w:r>
      <w:r w:rsidR="00432020">
        <w:rPr>
          <w:lang w:val="fr-FR"/>
        </w:rPr>
        <w:t xml:space="preserve"> une Unité </w:t>
      </w:r>
      <w:r>
        <w:rPr>
          <w:lang w:val="fr-FR"/>
        </w:rPr>
        <w:t xml:space="preserve">de </w:t>
      </w:r>
      <w:r w:rsidR="00366652">
        <w:rPr>
          <w:lang w:val="fr-FR"/>
        </w:rPr>
        <w:t xml:space="preserve">la </w:t>
      </w:r>
      <w:r>
        <w:rPr>
          <w:lang w:val="fr-FR"/>
        </w:rPr>
        <w:t xml:space="preserve">mise en œuvre du </w:t>
      </w:r>
      <w:r w:rsidRPr="00AE2B25">
        <w:rPr>
          <w:lang w:val="fr-FR"/>
        </w:rPr>
        <w:t>programme</w:t>
      </w:r>
      <w:r>
        <w:rPr>
          <w:lang w:val="fr-FR"/>
        </w:rPr>
        <w:t xml:space="preserve"> et </w:t>
      </w:r>
      <w:r w:rsidR="00432020">
        <w:rPr>
          <w:lang w:val="fr-FR"/>
        </w:rPr>
        <w:t xml:space="preserve">une Unité </w:t>
      </w:r>
      <w:r w:rsidR="00366652">
        <w:rPr>
          <w:lang w:val="fr-FR"/>
        </w:rPr>
        <w:t xml:space="preserve">du </w:t>
      </w:r>
      <w:r w:rsidR="00C40116">
        <w:rPr>
          <w:lang w:val="fr-FR"/>
        </w:rPr>
        <w:t>renforcement des capacités et de</w:t>
      </w:r>
      <w:r w:rsidR="00366652">
        <w:rPr>
          <w:lang w:val="fr-FR"/>
        </w:rPr>
        <w:t>s</w:t>
      </w:r>
      <w:r w:rsidR="00C40116">
        <w:rPr>
          <w:lang w:val="fr-FR"/>
        </w:rPr>
        <w:t xml:space="preserve"> politique</w:t>
      </w:r>
      <w:r w:rsidR="00366652">
        <w:rPr>
          <w:lang w:val="fr-FR"/>
        </w:rPr>
        <w:t>s du patrimoine</w:t>
      </w:r>
      <w:r w:rsidR="00A03C71" w:rsidRPr="00AE2B25">
        <w:rPr>
          <w:lang w:val="fr-FR"/>
        </w:rPr>
        <w:t xml:space="preserve">. </w:t>
      </w:r>
      <w:r w:rsidR="00C40116">
        <w:rPr>
          <w:lang w:val="fr-FR"/>
        </w:rPr>
        <w:t xml:space="preserve">Les responsabilités </w:t>
      </w:r>
      <w:r w:rsidR="00C40116" w:rsidRPr="00AE2B25">
        <w:rPr>
          <w:lang w:val="fr-FR"/>
        </w:rPr>
        <w:t>régionale</w:t>
      </w:r>
      <w:r w:rsidR="00C40116">
        <w:rPr>
          <w:lang w:val="fr-FR"/>
        </w:rPr>
        <w:t>s</w:t>
      </w:r>
      <w:r w:rsidR="00C40116" w:rsidRPr="00AE2B25">
        <w:rPr>
          <w:lang w:val="fr-FR"/>
        </w:rPr>
        <w:t xml:space="preserve"> </w:t>
      </w:r>
      <w:r w:rsidR="00C40116">
        <w:rPr>
          <w:lang w:val="fr-FR"/>
        </w:rPr>
        <w:t xml:space="preserve">sont </w:t>
      </w:r>
      <w:r w:rsidR="00A03C71" w:rsidRPr="00AE2B25">
        <w:rPr>
          <w:lang w:val="fr-FR"/>
        </w:rPr>
        <w:t>distribu</w:t>
      </w:r>
      <w:r w:rsidR="00C40116">
        <w:rPr>
          <w:lang w:val="fr-FR"/>
        </w:rPr>
        <w:t xml:space="preserve">ées </w:t>
      </w:r>
      <w:r w:rsidR="00432020">
        <w:rPr>
          <w:lang w:val="fr-FR"/>
        </w:rPr>
        <w:t xml:space="preserve">de manière transversale </w:t>
      </w:r>
      <w:r w:rsidR="00F97447">
        <w:rPr>
          <w:lang w:val="fr-FR"/>
        </w:rPr>
        <w:t>entre les</w:t>
      </w:r>
      <w:r w:rsidR="00C40116">
        <w:rPr>
          <w:lang w:val="fr-FR"/>
        </w:rPr>
        <w:t xml:space="preserve"> deux </w:t>
      </w:r>
      <w:r w:rsidR="00A03C71" w:rsidRPr="00AE2B25">
        <w:rPr>
          <w:lang w:val="fr-FR"/>
        </w:rPr>
        <w:t>unit</w:t>
      </w:r>
      <w:r w:rsidR="00C40116">
        <w:rPr>
          <w:lang w:val="fr-FR"/>
        </w:rPr>
        <w:t>é</w:t>
      </w:r>
      <w:r w:rsidR="00A03C71" w:rsidRPr="00AE2B25">
        <w:rPr>
          <w:lang w:val="fr-FR"/>
        </w:rPr>
        <w:t>s</w:t>
      </w:r>
      <w:r w:rsidR="00F97447">
        <w:rPr>
          <w:lang w:val="fr-FR"/>
        </w:rPr>
        <w:t xml:space="preserve">, </w:t>
      </w:r>
      <w:r w:rsidR="00432020">
        <w:rPr>
          <w:lang w:val="fr-FR"/>
        </w:rPr>
        <w:t xml:space="preserve">avec des </w:t>
      </w:r>
      <w:r w:rsidR="00F97447">
        <w:rPr>
          <w:lang w:val="fr-FR"/>
        </w:rPr>
        <w:t>« responsables régionaux »</w:t>
      </w:r>
      <w:r w:rsidR="00A03C71" w:rsidRPr="00AE2B25">
        <w:rPr>
          <w:lang w:val="fr-FR"/>
        </w:rPr>
        <w:t xml:space="preserve"> </w:t>
      </w:r>
      <w:r w:rsidR="00C40116">
        <w:rPr>
          <w:lang w:val="fr-FR"/>
        </w:rPr>
        <w:t xml:space="preserve">pour chacun des six groupes </w:t>
      </w:r>
      <w:r w:rsidR="00A03C71" w:rsidRPr="00AE2B25">
        <w:rPr>
          <w:lang w:val="fr-FR"/>
        </w:rPr>
        <w:t>r</w:t>
      </w:r>
      <w:r w:rsidR="00C40116">
        <w:rPr>
          <w:lang w:val="fr-FR"/>
        </w:rPr>
        <w:t>é</w:t>
      </w:r>
      <w:r w:rsidR="00A03C71" w:rsidRPr="00AE2B25">
        <w:rPr>
          <w:lang w:val="fr-FR"/>
        </w:rPr>
        <w:t>giona</w:t>
      </w:r>
      <w:r w:rsidR="00C40116">
        <w:rPr>
          <w:lang w:val="fr-FR"/>
        </w:rPr>
        <w:t>ux</w:t>
      </w:r>
      <w:r w:rsidR="00A03C71" w:rsidRPr="00AE2B25">
        <w:rPr>
          <w:lang w:val="fr-FR"/>
        </w:rPr>
        <w:t>.</w:t>
      </w:r>
    </w:p>
    <w:p w14:paraId="6180DD4F" w14:textId="3867AC93" w:rsidR="00A03C71" w:rsidRPr="00AE2B25" w:rsidRDefault="00432020" w:rsidP="00A03C71">
      <w:pPr>
        <w:pStyle w:val="COMPara"/>
        <w:numPr>
          <w:ilvl w:val="0"/>
          <w:numId w:val="9"/>
        </w:numPr>
        <w:ind w:left="567" w:hanging="567"/>
        <w:jc w:val="both"/>
        <w:rPr>
          <w:lang w:val="fr-FR"/>
        </w:rPr>
      </w:pPr>
      <w:r>
        <w:rPr>
          <w:lang w:val="fr-FR"/>
        </w:rPr>
        <w:t xml:space="preserve">L’Unité </w:t>
      </w:r>
      <w:r w:rsidR="006F6A38">
        <w:rPr>
          <w:lang w:val="fr-FR"/>
        </w:rPr>
        <w:t xml:space="preserve">de </w:t>
      </w:r>
      <w:r>
        <w:rPr>
          <w:lang w:val="fr-FR"/>
        </w:rPr>
        <w:t xml:space="preserve">la </w:t>
      </w:r>
      <w:r w:rsidR="006F6A38">
        <w:rPr>
          <w:lang w:val="fr-FR"/>
        </w:rPr>
        <w:t xml:space="preserve">mise en œuvre du </w:t>
      </w:r>
      <w:r w:rsidR="006F6A38" w:rsidRPr="00AE2B25">
        <w:rPr>
          <w:lang w:val="fr-FR"/>
        </w:rPr>
        <w:t>programme</w:t>
      </w:r>
      <w:r w:rsidR="006F6A38">
        <w:rPr>
          <w:lang w:val="fr-FR"/>
        </w:rPr>
        <w:t xml:space="preserve"> est </w:t>
      </w:r>
      <w:r w:rsidR="00A03C71" w:rsidRPr="00AE2B25">
        <w:rPr>
          <w:lang w:val="fr-FR"/>
        </w:rPr>
        <w:t>respons</w:t>
      </w:r>
      <w:r w:rsidR="006F6A38">
        <w:rPr>
          <w:lang w:val="fr-FR"/>
        </w:rPr>
        <w:t>a</w:t>
      </w:r>
      <w:r w:rsidR="00A03C71" w:rsidRPr="00AE2B25">
        <w:rPr>
          <w:lang w:val="fr-FR"/>
        </w:rPr>
        <w:t xml:space="preserve">ble </w:t>
      </w:r>
      <w:r w:rsidR="006F6A38">
        <w:rPr>
          <w:lang w:val="fr-FR"/>
        </w:rPr>
        <w:t xml:space="preserve">de la </w:t>
      </w:r>
      <w:r w:rsidR="006F6A38" w:rsidRPr="00AE2B25">
        <w:rPr>
          <w:lang w:val="fr-FR"/>
        </w:rPr>
        <w:t>préparation</w:t>
      </w:r>
      <w:r w:rsidR="00A03C71" w:rsidRPr="00AE2B25">
        <w:rPr>
          <w:lang w:val="fr-FR"/>
        </w:rPr>
        <w:t xml:space="preserve">, </w:t>
      </w:r>
      <w:r w:rsidR="00465798">
        <w:rPr>
          <w:lang w:val="fr-FR"/>
        </w:rPr>
        <w:t xml:space="preserve">de l’organisation efficace et du suivi des réunions des organes directeurs de la </w:t>
      </w:r>
      <w:r w:rsidR="00A03C71" w:rsidRPr="00AE2B25">
        <w:rPr>
          <w:lang w:val="fr-FR"/>
        </w:rPr>
        <w:t xml:space="preserve">Convention. </w:t>
      </w:r>
      <w:r w:rsidR="00465798">
        <w:rPr>
          <w:lang w:val="fr-FR"/>
        </w:rPr>
        <w:t xml:space="preserve">L’unité assure également le </w:t>
      </w:r>
      <w:r w:rsidR="00A03C71" w:rsidRPr="00AE2B25">
        <w:rPr>
          <w:lang w:val="fr-FR"/>
        </w:rPr>
        <w:t>tr</w:t>
      </w:r>
      <w:r w:rsidR="00465798">
        <w:rPr>
          <w:lang w:val="fr-FR"/>
        </w:rPr>
        <w:t>aitement des propositions d’inscription</w:t>
      </w:r>
      <w:r w:rsidR="00D67C69">
        <w:rPr>
          <w:lang w:val="fr-FR"/>
        </w:rPr>
        <w:t xml:space="preserve"> sur les listes de la Convention</w:t>
      </w:r>
      <w:r w:rsidR="00A03C71" w:rsidRPr="00AE2B25">
        <w:rPr>
          <w:lang w:val="fr-FR"/>
        </w:rPr>
        <w:t xml:space="preserve">, </w:t>
      </w:r>
      <w:r>
        <w:rPr>
          <w:lang w:val="fr-FR"/>
        </w:rPr>
        <w:t>d</w:t>
      </w:r>
      <w:r w:rsidR="00465798">
        <w:rPr>
          <w:lang w:val="fr-FR"/>
        </w:rPr>
        <w:t>es demandes d’a</w:t>
      </w:r>
      <w:r w:rsidR="00A03C71" w:rsidRPr="00AE2B25">
        <w:rPr>
          <w:lang w:val="fr-FR"/>
        </w:rPr>
        <w:t xml:space="preserve">ssistance </w:t>
      </w:r>
      <w:r w:rsidR="00465798" w:rsidRPr="00AE2B25">
        <w:rPr>
          <w:lang w:val="fr-FR"/>
        </w:rPr>
        <w:t>international</w:t>
      </w:r>
      <w:r w:rsidR="00465798">
        <w:rPr>
          <w:lang w:val="fr-FR"/>
        </w:rPr>
        <w:t>e</w:t>
      </w:r>
      <w:r w:rsidR="00A03C71" w:rsidRPr="00AE2B25">
        <w:rPr>
          <w:lang w:val="fr-FR"/>
        </w:rPr>
        <w:t xml:space="preserve">, </w:t>
      </w:r>
      <w:r>
        <w:rPr>
          <w:lang w:val="fr-FR"/>
        </w:rPr>
        <w:t>d</w:t>
      </w:r>
      <w:r w:rsidR="00465798">
        <w:rPr>
          <w:lang w:val="fr-FR"/>
        </w:rPr>
        <w:t xml:space="preserve">es propositions de meilleures pratiques de sauvegarde </w:t>
      </w:r>
      <w:r w:rsidR="00A03C71" w:rsidRPr="00AE2B25">
        <w:rPr>
          <w:lang w:val="fr-FR"/>
        </w:rPr>
        <w:t>pr</w:t>
      </w:r>
      <w:r w:rsidR="00465798">
        <w:rPr>
          <w:lang w:val="fr-FR"/>
        </w:rPr>
        <w:t>é</w:t>
      </w:r>
      <w:r w:rsidR="00A03C71" w:rsidRPr="00AE2B25">
        <w:rPr>
          <w:lang w:val="fr-FR"/>
        </w:rPr>
        <w:t>sent</w:t>
      </w:r>
      <w:r w:rsidR="00465798">
        <w:rPr>
          <w:lang w:val="fr-FR"/>
        </w:rPr>
        <w:t>ées par les États parties</w:t>
      </w:r>
      <w:r w:rsidR="00A03C71" w:rsidRPr="00AE2B25">
        <w:rPr>
          <w:lang w:val="fr-FR"/>
        </w:rPr>
        <w:t xml:space="preserve">, </w:t>
      </w:r>
      <w:r w:rsidR="00465798">
        <w:rPr>
          <w:lang w:val="fr-FR"/>
        </w:rPr>
        <w:t xml:space="preserve">ainsi que </w:t>
      </w:r>
      <w:r>
        <w:rPr>
          <w:lang w:val="fr-FR"/>
        </w:rPr>
        <w:t>d</w:t>
      </w:r>
      <w:r w:rsidR="00465798">
        <w:rPr>
          <w:lang w:val="fr-FR"/>
        </w:rPr>
        <w:t>es demandes d’</w:t>
      </w:r>
      <w:r w:rsidR="00465798" w:rsidRPr="00AE2B25">
        <w:rPr>
          <w:lang w:val="fr-FR"/>
        </w:rPr>
        <w:t>accréditation</w:t>
      </w:r>
      <w:r w:rsidR="00A03C71" w:rsidRPr="00AE2B25">
        <w:rPr>
          <w:lang w:val="fr-FR"/>
        </w:rPr>
        <w:t xml:space="preserve"> </w:t>
      </w:r>
      <w:r w:rsidR="00465798">
        <w:rPr>
          <w:lang w:val="fr-FR"/>
        </w:rPr>
        <w:t xml:space="preserve">et de renouvellement des </w:t>
      </w:r>
      <w:r>
        <w:rPr>
          <w:lang w:val="fr-FR"/>
        </w:rPr>
        <w:t xml:space="preserve">organisations non gouvernementales </w:t>
      </w:r>
      <w:r w:rsidR="00D67C69">
        <w:rPr>
          <w:lang w:val="fr-FR"/>
        </w:rPr>
        <w:t xml:space="preserve">et </w:t>
      </w:r>
      <w:r>
        <w:rPr>
          <w:lang w:val="fr-FR"/>
        </w:rPr>
        <w:t xml:space="preserve">des </w:t>
      </w:r>
      <w:r w:rsidR="00D67C69">
        <w:rPr>
          <w:lang w:val="fr-FR"/>
        </w:rPr>
        <w:t>rapports périodiques</w:t>
      </w:r>
      <w:r w:rsidR="00465798">
        <w:rPr>
          <w:lang w:val="fr-FR"/>
        </w:rPr>
        <w:t> </w:t>
      </w:r>
      <w:r w:rsidR="00A03C71" w:rsidRPr="00AE2B25">
        <w:rPr>
          <w:lang w:val="fr-FR"/>
        </w:rPr>
        <w:t xml:space="preserve">; </w:t>
      </w:r>
      <w:r w:rsidR="00465798">
        <w:rPr>
          <w:lang w:val="fr-FR"/>
        </w:rPr>
        <w:t>l’unité est également responsable de l’</w:t>
      </w:r>
      <w:r w:rsidR="00A03C71" w:rsidRPr="00AE2B25">
        <w:rPr>
          <w:lang w:val="fr-FR"/>
        </w:rPr>
        <w:t xml:space="preserve">organisation </w:t>
      </w:r>
      <w:r w:rsidR="00465798">
        <w:rPr>
          <w:lang w:val="fr-FR"/>
        </w:rPr>
        <w:t xml:space="preserve">de réunions </w:t>
      </w:r>
      <w:r w:rsidR="00465798" w:rsidRPr="00AE2B25">
        <w:rPr>
          <w:lang w:val="fr-FR"/>
        </w:rPr>
        <w:t>thématiques</w:t>
      </w:r>
      <w:r w:rsidR="00A03C71" w:rsidRPr="00AE2B25">
        <w:rPr>
          <w:lang w:val="fr-FR"/>
        </w:rPr>
        <w:t xml:space="preserve"> </w:t>
      </w:r>
      <w:r w:rsidR="00465798">
        <w:rPr>
          <w:lang w:val="fr-FR"/>
        </w:rPr>
        <w:t>et d’autres processus qui permettent une réflexion sur la Convention ainsi que son développement</w:t>
      </w:r>
      <w:r w:rsidR="00AC0B91">
        <w:rPr>
          <w:lang w:val="fr-FR"/>
        </w:rPr>
        <w:t xml:space="preserve">, </w:t>
      </w:r>
      <w:r w:rsidR="0046705C">
        <w:rPr>
          <w:lang w:val="fr-FR"/>
        </w:rPr>
        <w:t>en même temps que d</w:t>
      </w:r>
      <w:r>
        <w:rPr>
          <w:lang w:val="fr-FR"/>
        </w:rPr>
        <w:t>es fonctions générales de</w:t>
      </w:r>
      <w:r w:rsidR="00AC0B91">
        <w:rPr>
          <w:lang w:val="fr-FR"/>
        </w:rPr>
        <w:t xml:space="preserve"> rapport </w:t>
      </w:r>
      <w:r w:rsidR="00EA4076">
        <w:rPr>
          <w:lang w:val="fr-FR"/>
        </w:rPr>
        <w:t>ainsi</w:t>
      </w:r>
      <w:r>
        <w:rPr>
          <w:lang w:val="fr-FR"/>
        </w:rPr>
        <w:t xml:space="preserve"> que</w:t>
      </w:r>
      <w:r w:rsidR="00AC0B91">
        <w:rPr>
          <w:lang w:val="fr-FR"/>
        </w:rPr>
        <w:t xml:space="preserve"> </w:t>
      </w:r>
      <w:r w:rsidR="0046705C">
        <w:rPr>
          <w:lang w:val="fr-FR"/>
        </w:rPr>
        <w:t xml:space="preserve">de </w:t>
      </w:r>
      <w:r w:rsidR="00AC0B91">
        <w:rPr>
          <w:lang w:val="fr-FR"/>
        </w:rPr>
        <w:t>la collecte de fonds au niveau de l’axe d’action.</w:t>
      </w:r>
    </w:p>
    <w:p w14:paraId="27B708E6" w14:textId="6E8FF310" w:rsidR="00A03C71" w:rsidRPr="00760B8B" w:rsidRDefault="00DD6BD4" w:rsidP="00A03C71">
      <w:pPr>
        <w:pStyle w:val="COMPara"/>
        <w:numPr>
          <w:ilvl w:val="0"/>
          <w:numId w:val="9"/>
        </w:numPr>
        <w:ind w:left="567" w:hanging="567"/>
        <w:jc w:val="both"/>
        <w:rPr>
          <w:lang w:val="fr-FR"/>
        </w:rPr>
      </w:pPr>
      <w:r>
        <w:rPr>
          <w:lang w:val="fr-FR"/>
        </w:rPr>
        <w:t xml:space="preserve">L’Unité </w:t>
      </w:r>
      <w:r w:rsidR="00366652">
        <w:rPr>
          <w:lang w:val="fr-FR"/>
        </w:rPr>
        <w:t>du renforcement des capacités et des politiques du patrimoine</w:t>
      </w:r>
      <w:r w:rsidR="00A03C71" w:rsidRPr="00760B8B">
        <w:rPr>
          <w:lang w:val="fr-FR"/>
        </w:rPr>
        <w:t xml:space="preserve"> </w:t>
      </w:r>
      <w:r w:rsidR="00366652">
        <w:rPr>
          <w:lang w:val="fr-FR"/>
        </w:rPr>
        <w:t xml:space="preserve">est responsable du développement et de la </w:t>
      </w:r>
      <w:r w:rsidR="00A03C71" w:rsidRPr="00760B8B">
        <w:rPr>
          <w:lang w:val="fr-FR"/>
        </w:rPr>
        <w:t xml:space="preserve">coordination </w:t>
      </w:r>
      <w:r w:rsidR="00366652">
        <w:rPr>
          <w:lang w:val="fr-FR"/>
        </w:rPr>
        <w:t xml:space="preserve">de la stratégie </w:t>
      </w:r>
      <w:r w:rsidR="00A03C71" w:rsidRPr="00760B8B">
        <w:rPr>
          <w:lang w:val="fr-FR"/>
        </w:rPr>
        <w:t>global</w:t>
      </w:r>
      <w:r w:rsidR="00366652">
        <w:rPr>
          <w:lang w:val="fr-FR"/>
        </w:rPr>
        <w:t xml:space="preserve">e de renforcement des capacités </w:t>
      </w:r>
      <w:r w:rsidR="00A03C71" w:rsidRPr="00760B8B">
        <w:rPr>
          <w:lang w:val="fr-FR"/>
        </w:rPr>
        <w:t>national</w:t>
      </w:r>
      <w:r w:rsidR="00366652">
        <w:rPr>
          <w:lang w:val="fr-FR"/>
        </w:rPr>
        <w:t>es</w:t>
      </w:r>
      <w:r w:rsidR="00A03C71" w:rsidRPr="00760B8B">
        <w:rPr>
          <w:lang w:val="fr-FR"/>
        </w:rPr>
        <w:t xml:space="preserve"> </w:t>
      </w:r>
      <w:r w:rsidR="00366652">
        <w:rPr>
          <w:lang w:val="fr-FR"/>
        </w:rPr>
        <w:t xml:space="preserve">de sauvegarde afin de traduire les </w:t>
      </w:r>
      <w:r w:rsidR="00A03C71" w:rsidRPr="00760B8B">
        <w:rPr>
          <w:lang w:val="fr-FR"/>
        </w:rPr>
        <w:t xml:space="preserve">principes </w:t>
      </w:r>
      <w:r w:rsidR="00366652">
        <w:rPr>
          <w:lang w:val="fr-FR"/>
        </w:rPr>
        <w:t xml:space="preserve">de la </w:t>
      </w:r>
      <w:r w:rsidR="00A03C71" w:rsidRPr="00760B8B">
        <w:rPr>
          <w:lang w:val="fr-FR"/>
        </w:rPr>
        <w:t xml:space="preserve">Convention </w:t>
      </w:r>
      <w:r w:rsidR="00366652">
        <w:rPr>
          <w:lang w:val="fr-FR"/>
        </w:rPr>
        <w:t xml:space="preserve">de </w:t>
      </w:r>
      <w:r w:rsidR="00366652" w:rsidRPr="00760B8B">
        <w:rPr>
          <w:lang w:val="fr-FR"/>
        </w:rPr>
        <w:t xml:space="preserve">2003 </w:t>
      </w:r>
      <w:r w:rsidR="00366652">
        <w:rPr>
          <w:lang w:val="fr-FR"/>
        </w:rPr>
        <w:t xml:space="preserve">pour la sauvegarde du patrimoine culturel immatériel en politiques et </w:t>
      </w:r>
      <w:r w:rsidR="00A03C71" w:rsidRPr="00760B8B">
        <w:rPr>
          <w:lang w:val="fr-FR"/>
        </w:rPr>
        <w:t xml:space="preserve">programmes </w:t>
      </w:r>
      <w:r w:rsidR="00366652">
        <w:rPr>
          <w:lang w:val="fr-FR"/>
        </w:rPr>
        <w:t>au niveau des pays</w:t>
      </w:r>
      <w:r w:rsidR="00A03C71" w:rsidRPr="00760B8B">
        <w:rPr>
          <w:lang w:val="fr-FR"/>
        </w:rPr>
        <w:t xml:space="preserve">. </w:t>
      </w:r>
      <w:r w:rsidR="00366652">
        <w:rPr>
          <w:lang w:val="fr-FR"/>
        </w:rPr>
        <w:t>En tant que telle</w:t>
      </w:r>
      <w:r w:rsidR="00A03C71" w:rsidRPr="00760B8B">
        <w:rPr>
          <w:lang w:val="fr-FR"/>
        </w:rPr>
        <w:t xml:space="preserve">, </w:t>
      </w:r>
      <w:r w:rsidR="00366652">
        <w:rPr>
          <w:lang w:val="fr-FR"/>
        </w:rPr>
        <w:t xml:space="preserve">elle assure la </w:t>
      </w:r>
      <w:r w:rsidR="00A03C71" w:rsidRPr="00760B8B">
        <w:rPr>
          <w:lang w:val="fr-FR"/>
        </w:rPr>
        <w:t xml:space="preserve">coordination </w:t>
      </w:r>
      <w:r w:rsidR="00CB4DF4">
        <w:rPr>
          <w:lang w:val="fr-FR"/>
        </w:rPr>
        <w:t>de la planification</w:t>
      </w:r>
      <w:r w:rsidR="00A03C71" w:rsidRPr="00760B8B">
        <w:rPr>
          <w:lang w:val="fr-FR"/>
        </w:rPr>
        <w:t xml:space="preserve">, </w:t>
      </w:r>
      <w:r w:rsidR="00366652">
        <w:rPr>
          <w:lang w:val="fr-FR"/>
        </w:rPr>
        <w:t>de la mise en œuvre</w:t>
      </w:r>
      <w:r w:rsidR="00A03C71" w:rsidRPr="00760B8B">
        <w:rPr>
          <w:lang w:val="fr-FR"/>
        </w:rPr>
        <w:t xml:space="preserve">, </w:t>
      </w:r>
      <w:r w:rsidR="00366652">
        <w:rPr>
          <w:lang w:val="fr-FR"/>
        </w:rPr>
        <w:t xml:space="preserve">du suivi et </w:t>
      </w:r>
      <w:r w:rsidR="00CB4DF4">
        <w:rPr>
          <w:lang w:val="fr-FR"/>
        </w:rPr>
        <w:t xml:space="preserve">de l’élaboration </w:t>
      </w:r>
      <w:r w:rsidR="00366652">
        <w:rPr>
          <w:lang w:val="fr-FR"/>
        </w:rPr>
        <w:t xml:space="preserve">des rapports des programmes de renforcement des capacités menés par la </w:t>
      </w:r>
      <w:r w:rsidR="00A03C71" w:rsidRPr="00760B8B">
        <w:rPr>
          <w:lang w:val="fr-FR"/>
        </w:rPr>
        <w:t xml:space="preserve">Section, </w:t>
      </w:r>
      <w:r w:rsidR="00366652">
        <w:rPr>
          <w:lang w:val="fr-FR"/>
        </w:rPr>
        <w:t>les bureaux hors Siège et les États membres</w:t>
      </w:r>
      <w:r w:rsidR="00A03C71" w:rsidRPr="00760B8B">
        <w:rPr>
          <w:lang w:val="fr-FR"/>
        </w:rPr>
        <w:t>.</w:t>
      </w:r>
      <w:r w:rsidR="00FC5BBD">
        <w:rPr>
          <w:lang w:val="fr-FR"/>
        </w:rPr>
        <w:t xml:space="preserve"> Elle est aussi chargée </w:t>
      </w:r>
      <w:r w:rsidR="00FC5BBD">
        <w:rPr>
          <w:lang w:val="fr-FR"/>
        </w:rPr>
        <w:lastRenderedPageBreak/>
        <w:t xml:space="preserve">de développer du matériel de formation, de maintenir le réseau des experts-facilitateurs et </w:t>
      </w:r>
      <w:r w:rsidR="00CB4DF4">
        <w:rPr>
          <w:lang w:val="fr-FR"/>
        </w:rPr>
        <w:t>de mettre à jour</w:t>
      </w:r>
      <w:r w:rsidR="00FC5BBD">
        <w:rPr>
          <w:lang w:val="fr-FR"/>
        </w:rPr>
        <w:t xml:space="preserve"> leurs compétences.</w:t>
      </w:r>
    </w:p>
    <w:p w14:paraId="33DD3A4B" w14:textId="236CA539" w:rsidR="00A03C71" w:rsidRPr="00760B8B" w:rsidRDefault="00366652" w:rsidP="00A03C71">
      <w:pPr>
        <w:pStyle w:val="COMPara"/>
        <w:numPr>
          <w:ilvl w:val="0"/>
          <w:numId w:val="9"/>
        </w:numPr>
        <w:ind w:left="567" w:hanging="567"/>
        <w:jc w:val="both"/>
        <w:rPr>
          <w:lang w:val="fr-FR"/>
        </w:rPr>
      </w:pPr>
      <w:r>
        <w:rPr>
          <w:lang w:val="fr-FR"/>
        </w:rPr>
        <w:t>À ce jour</w:t>
      </w:r>
      <w:r w:rsidR="00A03C71" w:rsidRPr="00760B8B">
        <w:rPr>
          <w:lang w:val="fr-FR"/>
        </w:rPr>
        <w:t xml:space="preserve">, </w:t>
      </w:r>
      <w:r>
        <w:rPr>
          <w:lang w:val="fr-FR"/>
        </w:rPr>
        <w:t xml:space="preserve">la </w:t>
      </w:r>
      <w:r w:rsidR="00A03C71" w:rsidRPr="00760B8B">
        <w:rPr>
          <w:lang w:val="fr-FR"/>
        </w:rPr>
        <w:t xml:space="preserve">Section </w:t>
      </w:r>
      <w:r>
        <w:rPr>
          <w:lang w:val="fr-FR"/>
        </w:rPr>
        <w:t xml:space="preserve">comprend </w:t>
      </w:r>
      <w:r w:rsidR="00A03C71" w:rsidRPr="00760B8B">
        <w:rPr>
          <w:lang w:val="fr-FR"/>
        </w:rPr>
        <w:t>13</w:t>
      </w:r>
      <w:r w:rsidR="006F5491">
        <w:rPr>
          <w:lang w:val="fr-FR"/>
        </w:rPr>
        <w:t xml:space="preserve"> </w:t>
      </w:r>
      <w:r w:rsidR="00A03C71" w:rsidRPr="00760B8B">
        <w:rPr>
          <w:lang w:val="fr-FR"/>
        </w:rPr>
        <w:t>post</w:t>
      </w:r>
      <w:r>
        <w:rPr>
          <w:lang w:val="fr-FR"/>
        </w:rPr>
        <w:t>e</w:t>
      </w:r>
      <w:r w:rsidR="00A03C71" w:rsidRPr="00760B8B">
        <w:rPr>
          <w:lang w:val="fr-FR"/>
        </w:rPr>
        <w:t xml:space="preserve">s </w:t>
      </w:r>
      <w:r>
        <w:rPr>
          <w:lang w:val="fr-FR"/>
        </w:rPr>
        <w:t>financés par le Programme ordinaire</w:t>
      </w:r>
      <w:r w:rsidR="006F5491">
        <w:rPr>
          <w:lang w:val="fr-FR"/>
        </w:rPr>
        <w:t xml:space="preserve"> : 5 de la catégorie « services généraux » et </w:t>
      </w:r>
      <w:r w:rsidR="00A03C71" w:rsidRPr="00760B8B">
        <w:rPr>
          <w:lang w:val="fr-FR"/>
        </w:rPr>
        <w:t>8</w:t>
      </w:r>
      <w:r w:rsidR="006F5491">
        <w:rPr>
          <w:lang w:val="fr-FR"/>
        </w:rPr>
        <w:t xml:space="preserve"> de la catégorie « </w:t>
      </w:r>
      <w:r w:rsidR="00A03C71" w:rsidRPr="00760B8B">
        <w:rPr>
          <w:lang w:val="fr-FR"/>
        </w:rPr>
        <w:t>profession</w:t>
      </w:r>
      <w:r w:rsidR="006F5491">
        <w:rPr>
          <w:lang w:val="fr-FR"/>
        </w:rPr>
        <w:t>ne</w:t>
      </w:r>
      <w:r w:rsidR="00A03C71" w:rsidRPr="00760B8B">
        <w:rPr>
          <w:lang w:val="fr-FR"/>
        </w:rPr>
        <w:t>ls</w:t>
      </w:r>
      <w:r w:rsidR="006F5491">
        <w:rPr>
          <w:lang w:val="fr-FR"/>
        </w:rPr>
        <w:t> »</w:t>
      </w:r>
      <w:r w:rsidR="00A03C71" w:rsidRPr="00760B8B">
        <w:rPr>
          <w:lang w:val="fr-FR"/>
        </w:rPr>
        <w:t xml:space="preserve">. </w:t>
      </w:r>
      <w:r w:rsidR="006F5491">
        <w:rPr>
          <w:lang w:val="fr-FR"/>
        </w:rPr>
        <w:t xml:space="preserve">La </w:t>
      </w:r>
      <w:r w:rsidR="00A03C71" w:rsidRPr="00760B8B">
        <w:rPr>
          <w:lang w:val="fr-FR"/>
        </w:rPr>
        <w:t>Secr</w:t>
      </w:r>
      <w:r w:rsidR="006F5491">
        <w:rPr>
          <w:lang w:val="fr-FR"/>
        </w:rPr>
        <w:t>é</w:t>
      </w:r>
      <w:r w:rsidR="00A03C71" w:rsidRPr="00760B8B">
        <w:rPr>
          <w:lang w:val="fr-FR"/>
        </w:rPr>
        <w:t>ta</w:t>
      </w:r>
      <w:r w:rsidR="006F5491">
        <w:rPr>
          <w:lang w:val="fr-FR"/>
        </w:rPr>
        <w:t xml:space="preserve">ire de la </w:t>
      </w:r>
      <w:r w:rsidR="00A03C71" w:rsidRPr="00760B8B">
        <w:rPr>
          <w:lang w:val="fr-FR"/>
        </w:rPr>
        <w:t xml:space="preserve">Convention </w:t>
      </w:r>
      <w:r w:rsidR="006F5491">
        <w:rPr>
          <w:lang w:val="fr-FR"/>
        </w:rPr>
        <w:t xml:space="preserve">assure aussi les </w:t>
      </w:r>
      <w:r w:rsidR="00A03C71" w:rsidRPr="00760B8B">
        <w:rPr>
          <w:lang w:val="fr-FR"/>
        </w:rPr>
        <w:t>f</w:t>
      </w:r>
      <w:r w:rsidR="006F5491">
        <w:rPr>
          <w:lang w:val="fr-FR"/>
        </w:rPr>
        <w:t>o</w:t>
      </w:r>
      <w:r w:rsidR="00A03C71" w:rsidRPr="00760B8B">
        <w:rPr>
          <w:lang w:val="fr-FR"/>
        </w:rPr>
        <w:t xml:space="preserve">nctions </w:t>
      </w:r>
      <w:r w:rsidR="006F5491">
        <w:rPr>
          <w:lang w:val="fr-FR"/>
        </w:rPr>
        <w:t xml:space="preserve">de chef de la </w:t>
      </w:r>
      <w:r w:rsidR="006F5491" w:rsidRPr="00760B8B">
        <w:rPr>
          <w:lang w:val="fr-FR"/>
        </w:rPr>
        <w:t>Section</w:t>
      </w:r>
      <w:r w:rsidR="006F5491">
        <w:rPr>
          <w:lang w:val="fr-FR"/>
        </w:rPr>
        <w:t> </w:t>
      </w:r>
      <w:r w:rsidR="00A03C71" w:rsidRPr="00760B8B">
        <w:rPr>
          <w:lang w:val="fr-FR"/>
        </w:rPr>
        <w:t xml:space="preserve">; </w:t>
      </w:r>
      <w:r w:rsidR="006F5491">
        <w:rPr>
          <w:lang w:val="fr-FR"/>
        </w:rPr>
        <w:t>un chef d’unité supervise</w:t>
      </w:r>
      <w:r w:rsidR="00CB4DF4">
        <w:rPr>
          <w:lang w:val="fr-FR"/>
        </w:rPr>
        <w:t xml:space="preserve"> chacune</w:t>
      </w:r>
      <w:r w:rsidR="006F5491">
        <w:rPr>
          <w:lang w:val="fr-FR"/>
        </w:rPr>
        <w:t xml:space="preserve"> </w:t>
      </w:r>
      <w:r w:rsidR="00CB4DF4">
        <w:rPr>
          <w:lang w:val="fr-FR"/>
        </w:rPr>
        <w:t xml:space="preserve">des </w:t>
      </w:r>
      <w:r w:rsidR="006F5491">
        <w:rPr>
          <w:lang w:val="fr-FR"/>
        </w:rPr>
        <w:t xml:space="preserve">deux </w:t>
      </w:r>
      <w:r w:rsidR="00A03C71" w:rsidRPr="00760B8B">
        <w:rPr>
          <w:lang w:val="fr-FR"/>
        </w:rPr>
        <w:t>unit</w:t>
      </w:r>
      <w:r w:rsidR="006F5491">
        <w:rPr>
          <w:lang w:val="fr-FR"/>
        </w:rPr>
        <w:t>é</w:t>
      </w:r>
      <w:r w:rsidR="00A03C71" w:rsidRPr="00760B8B">
        <w:rPr>
          <w:lang w:val="fr-FR"/>
        </w:rPr>
        <w:t>s.</w:t>
      </w:r>
    </w:p>
    <w:p w14:paraId="491227D0" w14:textId="6F1545E3" w:rsidR="00D67C69" w:rsidRDefault="001A0F8B" w:rsidP="00A03C71">
      <w:pPr>
        <w:pStyle w:val="COMPara"/>
        <w:numPr>
          <w:ilvl w:val="0"/>
          <w:numId w:val="9"/>
        </w:numPr>
        <w:ind w:left="567" w:hanging="567"/>
        <w:jc w:val="both"/>
        <w:rPr>
          <w:lang w:val="fr-FR"/>
        </w:rPr>
      </w:pPr>
      <w:r>
        <w:rPr>
          <w:lang w:val="fr-FR"/>
        </w:rPr>
        <w:t xml:space="preserve">En plus du personnel </w:t>
      </w:r>
      <w:r w:rsidR="00CB4DF4">
        <w:rPr>
          <w:lang w:val="fr-FR"/>
        </w:rPr>
        <w:t>prévu au</w:t>
      </w:r>
      <w:r>
        <w:rPr>
          <w:lang w:val="fr-FR"/>
        </w:rPr>
        <w:t xml:space="preserve"> </w:t>
      </w:r>
      <w:r w:rsidR="00A03C71" w:rsidRPr="00760B8B">
        <w:rPr>
          <w:lang w:val="fr-FR"/>
        </w:rPr>
        <w:t>Programme</w:t>
      </w:r>
      <w:r>
        <w:rPr>
          <w:lang w:val="fr-FR"/>
        </w:rPr>
        <w:t xml:space="preserve"> ordinaire</w:t>
      </w:r>
      <w:r w:rsidR="00A03C71" w:rsidRPr="00760B8B">
        <w:rPr>
          <w:lang w:val="fr-FR"/>
        </w:rPr>
        <w:t xml:space="preserve">, </w:t>
      </w:r>
      <w:r>
        <w:rPr>
          <w:lang w:val="fr-FR"/>
        </w:rPr>
        <w:t xml:space="preserve">la </w:t>
      </w:r>
      <w:r w:rsidR="00A03C71" w:rsidRPr="00760B8B">
        <w:rPr>
          <w:lang w:val="fr-FR"/>
        </w:rPr>
        <w:t xml:space="preserve">Section </w:t>
      </w:r>
      <w:r>
        <w:rPr>
          <w:lang w:val="fr-FR"/>
        </w:rPr>
        <w:t xml:space="preserve">s’appuie également sur plusieurs </w:t>
      </w:r>
      <w:r w:rsidR="00CB4DF4">
        <w:rPr>
          <w:lang w:val="fr-FR"/>
        </w:rPr>
        <w:t>personnes</w:t>
      </w:r>
      <w:r w:rsidR="00CB4DF4" w:rsidRPr="00760B8B">
        <w:rPr>
          <w:lang w:val="fr-FR"/>
        </w:rPr>
        <w:t xml:space="preserve"> </w:t>
      </w:r>
      <w:r>
        <w:rPr>
          <w:lang w:val="fr-FR"/>
        </w:rPr>
        <w:t>en mission temporaire</w:t>
      </w:r>
      <w:r w:rsidR="00A84F45">
        <w:rPr>
          <w:lang w:val="fr-FR"/>
        </w:rPr>
        <w:t> :</w:t>
      </w:r>
    </w:p>
    <w:p w14:paraId="588E24DD" w14:textId="6909C1C3" w:rsidR="00D67C69" w:rsidRDefault="00D67C69" w:rsidP="00EE55A0">
      <w:pPr>
        <w:pStyle w:val="COMPara"/>
        <w:numPr>
          <w:ilvl w:val="1"/>
          <w:numId w:val="9"/>
        </w:numPr>
        <w:ind w:left="927"/>
        <w:jc w:val="both"/>
        <w:rPr>
          <w:lang w:val="fr-FR"/>
        </w:rPr>
      </w:pPr>
      <w:r>
        <w:rPr>
          <w:lang w:val="fr-FR"/>
        </w:rPr>
        <w:t xml:space="preserve">Deux </w:t>
      </w:r>
      <w:r w:rsidR="001A0F8B">
        <w:rPr>
          <w:lang w:val="fr-FR"/>
        </w:rPr>
        <w:t xml:space="preserve">postes </w:t>
      </w:r>
      <w:r w:rsidR="00CB4DF4" w:rsidRPr="00760B8B">
        <w:rPr>
          <w:lang w:val="fr-FR"/>
        </w:rPr>
        <w:t>tempora</w:t>
      </w:r>
      <w:r w:rsidR="00CB4DF4">
        <w:rPr>
          <w:lang w:val="fr-FR"/>
        </w:rPr>
        <w:t xml:space="preserve">ires </w:t>
      </w:r>
      <w:r w:rsidR="001A0F8B">
        <w:rPr>
          <w:lang w:val="fr-FR"/>
        </w:rPr>
        <w:t xml:space="preserve">de professionnels sont financés par </w:t>
      </w:r>
      <w:r w:rsidR="00C14AD5">
        <w:rPr>
          <w:lang w:val="fr-FR"/>
        </w:rPr>
        <w:t>l</w:t>
      </w:r>
      <w:r w:rsidR="001A0F8B">
        <w:rPr>
          <w:lang w:val="fr-FR"/>
        </w:rPr>
        <w:t xml:space="preserve">es </w:t>
      </w:r>
      <w:r w:rsidR="00A03C71" w:rsidRPr="00760B8B">
        <w:rPr>
          <w:lang w:val="fr-FR"/>
        </w:rPr>
        <w:t xml:space="preserve">contributions </w:t>
      </w:r>
      <w:r w:rsidR="001A0F8B">
        <w:rPr>
          <w:lang w:val="fr-FR"/>
        </w:rPr>
        <w:t xml:space="preserve">des États parties au </w:t>
      </w:r>
      <w:r w:rsidR="00C14AD5">
        <w:rPr>
          <w:lang w:val="fr-FR"/>
        </w:rPr>
        <w:t>sous</w:t>
      </w:r>
      <w:r w:rsidR="00A03C71" w:rsidRPr="00760B8B">
        <w:rPr>
          <w:lang w:val="fr-FR"/>
        </w:rPr>
        <w:t>-f</w:t>
      </w:r>
      <w:r w:rsidR="00C14AD5">
        <w:rPr>
          <w:lang w:val="fr-FR"/>
        </w:rPr>
        <w:t xml:space="preserve">onds du Fonds du </w:t>
      </w:r>
      <w:r w:rsidR="00056E25">
        <w:rPr>
          <w:lang w:val="fr-FR"/>
        </w:rPr>
        <w:t xml:space="preserve">patrimoine </w:t>
      </w:r>
      <w:r w:rsidR="00C14AD5">
        <w:rPr>
          <w:lang w:val="fr-FR"/>
        </w:rPr>
        <w:t>culturel immatériel</w:t>
      </w:r>
      <w:r w:rsidR="00A03C71" w:rsidRPr="00760B8B">
        <w:rPr>
          <w:lang w:val="fr-FR"/>
        </w:rPr>
        <w:t xml:space="preserve">, </w:t>
      </w:r>
      <w:r w:rsidR="00C14AD5">
        <w:rPr>
          <w:lang w:val="fr-FR"/>
        </w:rPr>
        <w:t xml:space="preserve">et deux postes </w:t>
      </w:r>
      <w:r w:rsidR="00A03C71" w:rsidRPr="00760B8B">
        <w:rPr>
          <w:lang w:val="fr-FR"/>
        </w:rPr>
        <w:t>tempor</w:t>
      </w:r>
      <w:r w:rsidR="00C14AD5">
        <w:rPr>
          <w:lang w:val="fr-FR"/>
        </w:rPr>
        <w:t xml:space="preserve">aires ont pu être créés grâce au soutien du Fonds pour le système de gestion des connaissances et </w:t>
      </w:r>
      <w:r w:rsidR="00056E25">
        <w:rPr>
          <w:lang w:val="fr-FR"/>
        </w:rPr>
        <w:t xml:space="preserve">le </w:t>
      </w:r>
      <w:r w:rsidR="00C14AD5">
        <w:rPr>
          <w:lang w:val="fr-FR"/>
        </w:rPr>
        <w:t xml:space="preserve">programme de renforcement des </w:t>
      </w:r>
      <w:r w:rsidR="00A03C71" w:rsidRPr="00760B8B">
        <w:rPr>
          <w:lang w:val="fr-FR"/>
        </w:rPr>
        <w:t>capacit</w:t>
      </w:r>
      <w:r w:rsidR="00C14AD5">
        <w:rPr>
          <w:lang w:val="fr-FR"/>
        </w:rPr>
        <w:t>és</w:t>
      </w:r>
      <w:r w:rsidR="00A03C71" w:rsidRPr="00760B8B">
        <w:rPr>
          <w:lang w:val="fr-FR"/>
        </w:rPr>
        <w:t>.</w:t>
      </w:r>
    </w:p>
    <w:p w14:paraId="60290501" w14:textId="6779AB8B" w:rsidR="001A5664" w:rsidRDefault="00143044" w:rsidP="00EE55A0">
      <w:pPr>
        <w:pStyle w:val="COMPara"/>
        <w:numPr>
          <w:ilvl w:val="1"/>
          <w:numId w:val="9"/>
        </w:numPr>
        <w:ind w:left="927"/>
        <w:jc w:val="both"/>
        <w:rPr>
          <w:lang w:val="fr-FR"/>
        </w:rPr>
      </w:pPr>
      <w:r>
        <w:rPr>
          <w:lang w:val="fr-FR"/>
        </w:rPr>
        <w:t xml:space="preserve">Deux </w:t>
      </w:r>
      <w:r w:rsidR="00056E25">
        <w:rPr>
          <w:lang w:val="fr-FR"/>
        </w:rPr>
        <w:t xml:space="preserve">autres </w:t>
      </w:r>
      <w:r>
        <w:rPr>
          <w:lang w:val="fr-FR"/>
        </w:rPr>
        <w:t xml:space="preserve">postes temporaires </w:t>
      </w:r>
      <w:r w:rsidR="00056E25">
        <w:rPr>
          <w:lang w:val="fr-FR"/>
        </w:rPr>
        <w:t xml:space="preserve">existent </w:t>
      </w:r>
      <w:r>
        <w:rPr>
          <w:lang w:val="fr-FR"/>
        </w:rPr>
        <w:t xml:space="preserve">par </w:t>
      </w:r>
      <w:r w:rsidR="00A42203">
        <w:rPr>
          <w:lang w:val="fr-FR"/>
        </w:rPr>
        <w:t>ailleurs</w:t>
      </w:r>
      <w:r>
        <w:rPr>
          <w:lang w:val="fr-FR"/>
        </w:rPr>
        <w:t> </w:t>
      </w:r>
      <w:r w:rsidR="00A03C71" w:rsidRPr="00760B8B">
        <w:rPr>
          <w:lang w:val="fr-FR"/>
        </w:rPr>
        <w:t xml:space="preserve">; </w:t>
      </w:r>
      <w:r w:rsidR="00297D42">
        <w:rPr>
          <w:lang w:val="fr-FR"/>
        </w:rPr>
        <w:t xml:space="preserve">le premier </w:t>
      </w:r>
      <w:r>
        <w:rPr>
          <w:lang w:val="fr-FR"/>
        </w:rPr>
        <w:t xml:space="preserve">a été </w:t>
      </w:r>
      <w:r w:rsidR="00056E25">
        <w:rPr>
          <w:lang w:val="fr-FR"/>
        </w:rPr>
        <w:t xml:space="preserve">établi </w:t>
      </w:r>
      <w:r>
        <w:rPr>
          <w:lang w:val="fr-FR"/>
        </w:rPr>
        <w:t xml:space="preserve">en </w:t>
      </w:r>
      <w:r w:rsidR="00056E25">
        <w:rPr>
          <w:lang w:val="fr-FR"/>
        </w:rPr>
        <w:t>décembre </w:t>
      </w:r>
      <w:r w:rsidR="00A03C71" w:rsidRPr="00760B8B">
        <w:rPr>
          <w:lang w:val="fr-FR"/>
        </w:rPr>
        <w:t>2014</w:t>
      </w:r>
      <w:r>
        <w:rPr>
          <w:lang w:val="fr-FR"/>
        </w:rPr>
        <w:t xml:space="preserve"> grâce au financement du Fonds</w:t>
      </w:r>
      <w:r w:rsidR="00297D42">
        <w:rPr>
          <w:lang w:val="fr-FR"/>
        </w:rPr>
        <w:t>-</w:t>
      </w:r>
      <w:r>
        <w:rPr>
          <w:lang w:val="fr-FR"/>
        </w:rPr>
        <w:t>en</w:t>
      </w:r>
      <w:r w:rsidR="00297D42">
        <w:rPr>
          <w:lang w:val="fr-FR"/>
        </w:rPr>
        <w:t>-</w:t>
      </w:r>
      <w:r>
        <w:rPr>
          <w:lang w:val="fr-FR"/>
        </w:rPr>
        <w:t xml:space="preserve">dépôt </w:t>
      </w:r>
      <w:r w:rsidR="00297D42" w:rsidRPr="00EE55A0">
        <w:rPr>
          <w:lang w:val="fr-FR"/>
        </w:rPr>
        <w:t>UNESCO/</w:t>
      </w:r>
      <w:r w:rsidR="00297D42" w:rsidRPr="00297D42">
        <w:rPr>
          <w:lang w:val="fr-FR"/>
        </w:rPr>
        <w:t xml:space="preserve">Autorité pour le </w:t>
      </w:r>
      <w:r w:rsidR="00D71002">
        <w:rPr>
          <w:lang w:val="fr-FR"/>
        </w:rPr>
        <w:t>tourisme et la culture d’Abou D</w:t>
      </w:r>
      <w:r w:rsidR="00D71002" w:rsidRPr="00297D42">
        <w:rPr>
          <w:lang w:val="fr-FR"/>
        </w:rPr>
        <w:t>habi</w:t>
      </w:r>
      <w:r w:rsidR="00056E25">
        <w:rPr>
          <w:lang w:val="fr-FR"/>
        </w:rPr>
        <w:t>,</w:t>
      </w:r>
      <w:r w:rsidR="00A03C71" w:rsidRPr="00760B8B">
        <w:rPr>
          <w:lang w:val="fr-FR"/>
        </w:rPr>
        <w:t xml:space="preserve"> </w:t>
      </w:r>
      <w:r w:rsidR="00297D42">
        <w:rPr>
          <w:lang w:val="fr-FR"/>
        </w:rPr>
        <w:t xml:space="preserve">et le second en mars </w:t>
      </w:r>
      <w:r w:rsidR="00A03C71" w:rsidRPr="00760B8B">
        <w:rPr>
          <w:lang w:val="fr-FR"/>
        </w:rPr>
        <w:t xml:space="preserve">2015 </w:t>
      </w:r>
      <w:r w:rsidR="00297D42">
        <w:rPr>
          <w:lang w:val="fr-FR"/>
        </w:rPr>
        <w:t xml:space="preserve">grâce au financement du </w:t>
      </w:r>
      <w:r w:rsidR="00297D42" w:rsidRPr="00297D42">
        <w:rPr>
          <w:lang w:val="fr-FR"/>
        </w:rPr>
        <w:t>Fonds-en-dépôt UNESCO/Japon</w:t>
      </w:r>
      <w:r w:rsidR="00D67C69">
        <w:rPr>
          <w:lang w:val="fr-FR"/>
        </w:rPr>
        <w:t xml:space="preserve"> pour la sauvegarde du patrimoine culturel immatériel</w:t>
      </w:r>
      <w:r w:rsidR="00A03C71" w:rsidRPr="00760B8B">
        <w:rPr>
          <w:lang w:val="fr-FR"/>
        </w:rPr>
        <w:t xml:space="preserve">. </w:t>
      </w:r>
      <w:r w:rsidR="00297D42">
        <w:rPr>
          <w:lang w:val="fr-FR"/>
        </w:rPr>
        <w:t>En outre</w:t>
      </w:r>
      <w:r w:rsidR="00A03C71" w:rsidRPr="00760B8B">
        <w:rPr>
          <w:lang w:val="fr-FR"/>
        </w:rPr>
        <w:t xml:space="preserve">, </w:t>
      </w:r>
      <w:r w:rsidR="00297D42">
        <w:rPr>
          <w:lang w:val="fr-FR"/>
        </w:rPr>
        <w:t xml:space="preserve">un </w:t>
      </w:r>
      <w:r w:rsidR="00A03C71" w:rsidRPr="00760B8B">
        <w:rPr>
          <w:lang w:val="fr-FR"/>
        </w:rPr>
        <w:t xml:space="preserve">expert </w:t>
      </w:r>
      <w:r w:rsidR="00297D42">
        <w:rPr>
          <w:lang w:val="fr-FR"/>
        </w:rPr>
        <w:t xml:space="preserve">détaché par la </w:t>
      </w:r>
      <w:r w:rsidR="00A03C71" w:rsidRPr="00760B8B">
        <w:rPr>
          <w:lang w:val="fr-FR"/>
        </w:rPr>
        <w:t>Chin</w:t>
      </w:r>
      <w:r w:rsidR="00297D42">
        <w:rPr>
          <w:lang w:val="fr-FR"/>
        </w:rPr>
        <w:t>e</w:t>
      </w:r>
      <w:r w:rsidR="00A03C71" w:rsidRPr="00760B8B">
        <w:rPr>
          <w:lang w:val="fr-FR"/>
        </w:rPr>
        <w:t xml:space="preserve"> </w:t>
      </w:r>
      <w:r w:rsidR="00297D42">
        <w:rPr>
          <w:lang w:val="fr-FR"/>
        </w:rPr>
        <w:t xml:space="preserve">a rejoint l’équipe de la </w:t>
      </w:r>
      <w:r w:rsidR="00A03C71" w:rsidRPr="00760B8B">
        <w:rPr>
          <w:lang w:val="fr-FR"/>
        </w:rPr>
        <w:t xml:space="preserve">Convention </w:t>
      </w:r>
      <w:r w:rsidR="00297D42">
        <w:rPr>
          <w:lang w:val="fr-FR"/>
        </w:rPr>
        <w:t xml:space="preserve">au cours du premier </w:t>
      </w:r>
      <w:r w:rsidR="00A03C71" w:rsidRPr="00760B8B">
        <w:rPr>
          <w:lang w:val="fr-FR"/>
        </w:rPr>
        <w:t>semest</w:t>
      </w:r>
      <w:r w:rsidR="00297D42">
        <w:rPr>
          <w:lang w:val="fr-FR"/>
        </w:rPr>
        <w:t xml:space="preserve">re de </w:t>
      </w:r>
      <w:r w:rsidR="00A03C71" w:rsidRPr="00760B8B">
        <w:rPr>
          <w:lang w:val="fr-FR"/>
        </w:rPr>
        <w:t>2014</w:t>
      </w:r>
      <w:r w:rsidR="00056E25">
        <w:rPr>
          <w:lang w:val="fr-FR"/>
        </w:rPr>
        <w:t>,</w:t>
      </w:r>
      <w:r w:rsidR="00A03C71" w:rsidRPr="00760B8B">
        <w:rPr>
          <w:lang w:val="fr-FR"/>
        </w:rPr>
        <w:t xml:space="preserve"> </w:t>
      </w:r>
      <w:r w:rsidR="00297D42">
        <w:rPr>
          <w:lang w:val="fr-FR"/>
        </w:rPr>
        <w:t>et un coordinateur de projet a été recru</w:t>
      </w:r>
      <w:r w:rsidR="00A03C71" w:rsidRPr="00760B8B">
        <w:rPr>
          <w:lang w:val="fr-FR"/>
        </w:rPr>
        <w:t>t</w:t>
      </w:r>
      <w:r w:rsidR="00297D42">
        <w:rPr>
          <w:lang w:val="fr-FR"/>
        </w:rPr>
        <w:t xml:space="preserve">é pour gérer un projet de renforcement des </w:t>
      </w:r>
      <w:r w:rsidR="00A03C71" w:rsidRPr="00760B8B">
        <w:rPr>
          <w:lang w:val="fr-FR"/>
        </w:rPr>
        <w:t>capacit</w:t>
      </w:r>
      <w:r w:rsidR="00297D42">
        <w:rPr>
          <w:lang w:val="fr-FR"/>
        </w:rPr>
        <w:t xml:space="preserve">és en Afrique lusophone </w:t>
      </w:r>
      <w:r w:rsidR="00A03C71" w:rsidRPr="00760B8B">
        <w:rPr>
          <w:lang w:val="fr-FR"/>
        </w:rPr>
        <w:t>(</w:t>
      </w:r>
      <w:r w:rsidR="00297D42">
        <w:rPr>
          <w:lang w:val="fr-FR"/>
        </w:rPr>
        <w:t xml:space="preserve">mai </w:t>
      </w:r>
      <w:r w:rsidR="00A03C71" w:rsidRPr="00760B8B">
        <w:rPr>
          <w:lang w:val="fr-FR"/>
        </w:rPr>
        <w:t xml:space="preserve">2014 </w:t>
      </w:r>
      <w:r w:rsidR="00297D42">
        <w:rPr>
          <w:lang w:val="fr-FR"/>
        </w:rPr>
        <w:t xml:space="preserve">à décembre </w:t>
      </w:r>
      <w:r w:rsidR="00A03C71" w:rsidRPr="00760B8B">
        <w:rPr>
          <w:lang w:val="fr-FR"/>
        </w:rPr>
        <w:t>2015)</w:t>
      </w:r>
      <w:r w:rsidR="00297D42">
        <w:rPr>
          <w:lang w:val="fr-FR"/>
        </w:rPr>
        <w:t xml:space="preserve"> grâce à une contribution de la Norvège affectée au Fonds pour l</w:t>
      </w:r>
      <w:r w:rsidR="0020217E">
        <w:rPr>
          <w:lang w:val="fr-FR"/>
        </w:rPr>
        <w:t>a sauvegarde du</w:t>
      </w:r>
      <w:r w:rsidR="00297D42">
        <w:rPr>
          <w:lang w:val="fr-FR"/>
        </w:rPr>
        <w:t xml:space="preserve"> </w:t>
      </w:r>
      <w:r w:rsidR="00D67C69">
        <w:rPr>
          <w:lang w:val="fr-FR"/>
        </w:rPr>
        <w:t>p</w:t>
      </w:r>
      <w:r w:rsidR="00297D42">
        <w:rPr>
          <w:lang w:val="fr-FR"/>
        </w:rPr>
        <w:t>atrimoine culturel immatériel</w:t>
      </w:r>
      <w:r w:rsidR="00A03C71" w:rsidRPr="00760B8B">
        <w:rPr>
          <w:lang w:val="fr-FR"/>
        </w:rPr>
        <w:t>.</w:t>
      </w:r>
    </w:p>
    <w:p w14:paraId="20B1E596" w14:textId="4D848AF6" w:rsidR="00A03C71" w:rsidRPr="00760B8B" w:rsidRDefault="00297D42" w:rsidP="00EE55A0">
      <w:pPr>
        <w:pStyle w:val="COMPara"/>
        <w:numPr>
          <w:ilvl w:val="1"/>
          <w:numId w:val="9"/>
        </w:numPr>
        <w:ind w:left="927"/>
        <w:jc w:val="both"/>
        <w:rPr>
          <w:lang w:val="fr-FR"/>
        </w:rPr>
      </w:pPr>
      <w:r>
        <w:rPr>
          <w:lang w:val="fr-FR"/>
        </w:rPr>
        <w:t xml:space="preserve">Pendant la période </w:t>
      </w:r>
      <w:r w:rsidR="00764673">
        <w:rPr>
          <w:lang w:val="fr-FR"/>
        </w:rPr>
        <w:t>considérée</w:t>
      </w:r>
      <w:r w:rsidR="00A03C71" w:rsidRPr="00760B8B">
        <w:rPr>
          <w:lang w:val="fr-FR"/>
        </w:rPr>
        <w:t xml:space="preserve">, </w:t>
      </w:r>
      <w:r w:rsidR="001A5664">
        <w:rPr>
          <w:lang w:val="fr-FR"/>
        </w:rPr>
        <w:t>sept</w:t>
      </w:r>
      <w:r w:rsidR="00764673">
        <w:rPr>
          <w:lang w:val="fr-FR"/>
        </w:rPr>
        <w:t xml:space="preserve"> </w:t>
      </w:r>
      <w:r>
        <w:rPr>
          <w:lang w:val="fr-FR"/>
        </w:rPr>
        <w:t xml:space="preserve">employés temporaires ont contribué </w:t>
      </w:r>
      <w:r w:rsidR="00575451">
        <w:rPr>
          <w:lang w:val="fr-FR"/>
        </w:rPr>
        <w:t xml:space="preserve">pendant des durées diverses </w:t>
      </w:r>
      <w:r>
        <w:rPr>
          <w:lang w:val="fr-FR"/>
        </w:rPr>
        <w:t xml:space="preserve">aux missions du </w:t>
      </w:r>
      <w:r w:rsidRPr="00760B8B">
        <w:rPr>
          <w:lang w:val="fr-FR"/>
        </w:rPr>
        <w:t>Secrétariat</w:t>
      </w:r>
      <w:r w:rsidR="00A03C71" w:rsidRPr="00760B8B">
        <w:rPr>
          <w:lang w:val="fr-FR"/>
        </w:rPr>
        <w:t xml:space="preserve"> </w:t>
      </w:r>
      <w:r>
        <w:rPr>
          <w:lang w:val="fr-FR"/>
        </w:rPr>
        <w:t xml:space="preserve">de la </w:t>
      </w:r>
      <w:r w:rsidR="00A03C71" w:rsidRPr="00760B8B">
        <w:rPr>
          <w:lang w:val="fr-FR"/>
        </w:rPr>
        <w:t>Convention, financ</w:t>
      </w:r>
      <w:r w:rsidR="00824913">
        <w:rPr>
          <w:lang w:val="fr-FR"/>
        </w:rPr>
        <w:t xml:space="preserve">és par le </w:t>
      </w:r>
      <w:r w:rsidR="00A03C71" w:rsidRPr="00760B8B">
        <w:rPr>
          <w:lang w:val="fr-FR"/>
        </w:rPr>
        <w:t>Programme</w:t>
      </w:r>
      <w:r w:rsidR="00824913">
        <w:rPr>
          <w:lang w:val="fr-FR"/>
        </w:rPr>
        <w:t xml:space="preserve"> ordinaire</w:t>
      </w:r>
      <w:r w:rsidR="00A03C71" w:rsidRPr="00760B8B">
        <w:rPr>
          <w:lang w:val="fr-FR"/>
        </w:rPr>
        <w:t xml:space="preserve">. </w:t>
      </w:r>
      <w:r w:rsidR="00824913">
        <w:rPr>
          <w:lang w:val="fr-FR"/>
        </w:rPr>
        <w:t xml:space="preserve">Un </w:t>
      </w:r>
      <w:r w:rsidR="00A03C71" w:rsidRPr="00760B8B">
        <w:rPr>
          <w:lang w:val="fr-FR"/>
        </w:rPr>
        <w:t xml:space="preserve">expert </w:t>
      </w:r>
      <w:r w:rsidR="00824913">
        <w:rPr>
          <w:lang w:val="fr-FR"/>
        </w:rPr>
        <w:t xml:space="preserve">japonais et un expert </w:t>
      </w:r>
      <w:r w:rsidR="00A03C71" w:rsidRPr="00760B8B">
        <w:rPr>
          <w:lang w:val="fr-FR"/>
        </w:rPr>
        <w:t>associ</w:t>
      </w:r>
      <w:r w:rsidR="00824913">
        <w:rPr>
          <w:lang w:val="fr-FR"/>
        </w:rPr>
        <w:t xml:space="preserve">é espagnol ont terminé leur mission respectivement en juillet et octobre </w:t>
      </w:r>
      <w:r w:rsidR="00A03C71" w:rsidRPr="00760B8B">
        <w:rPr>
          <w:lang w:val="fr-FR"/>
        </w:rPr>
        <w:t>2014.</w:t>
      </w:r>
    </w:p>
    <w:p w14:paraId="63C16662" w14:textId="7254153A" w:rsidR="00A03C71" w:rsidRDefault="00824913" w:rsidP="00A03C71">
      <w:pPr>
        <w:pStyle w:val="COMPara"/>
        <w:numPr>
          <w:ilvl w:val="0"/>
          <w:numId w:val="9"/>
        </w:numPr>
        <w:ind w:left="567" w:hanging="567"/>
        <w:jc w:val="both"/>
        <w:rPr>
          <w:lang w:val="fr-FR"/>
        </w:rPr>
      </w:pPr>
      <w:r>
        <w:rPr>
          <w:lang w:val="fr-FR"/>
        </w:rPr>
        <w:t xml:space="preserve">Comme indiqué dans le </w:t>
      </w:r>
      <w:hyperlink r:id="rId17" w:history="1">
        <w:r w:rsidR="0002527C">
          <w:rPr>
            <w:rStyle w:val="Hyperlink"/>
            <w:lang w:val="fr-FR"/>
          </w:rPr>
          <w:t>d</w:t>
        </w:r>
        <w:r w:rsidR="0002527C" w:rsidRPr="00760B8B">
          <w:rPr>
            <w:rStyle w:val="Hyperlink"/>
            <w:lang w:val="fr-FR"/>
          </w:rPr>
          <w:t>ocument</w:t>
        </w:r>
        <w:r w:rsidR="0002527C">
          <w:rPr>
            <w:rStyle w:val="Hyperlink"/>
            <w:lang w:val="fr-FR"/>
          </w:rPr>
          <w:t> </w:t>
        </w:r>
        <w:r w:rsidR="0002527C" w:rsidRPr="00760B8B">
          <w:rPr>
            <w:rStyle w:val="Hyperlink"/>
            <w:lang w:val="fr-FR"/>
          </w:rPr>
          <w:t>ITH/13/9.COM/6</w:t>
        </w:r>
      </w:hyperlink>
      <w:r w:rsidR="00A03C71" w:rsidRPr="00760B8B">
        <w:rPr>
          <w:lang w:val="fr-FR"/>
        </w:rPr>
        <w:t xml:space="preserve">, </w:t>
      </w:r>
      <w:r>
        <w:rPr>
          <w:lang w:val="fr-FR"/>
        </w:rPr>
        <w:t xml:space="preserve">et conformément au </w:t>
      </w:r>
      <w:r w:rsidR="00A03C71" w:rsidRPr="00760B8B">
        <w:rPr>
          <w:lang w:val="fr-FR"/>
        </w:rPr>
        <w:t xml:space="preserve">plan </w:t>
      </w:r>
      <w:r>
        <w:rPr>
          <w:lang w:val="fr-FR"/>
        </w:rPr>
        <w:t xml:space="preserve">de restructuration </w:t>
      </w:r>
      <w:r w:rsidR="00A03C71" w:rsidRPr="00760B8B">
        <w:rPr>
          <w:lang w:val="fr-FR"/>
        </w:rPr>
        <w:t>appro</w:t>
      </w:r>
      <w:r>
        <w:rPr>
          <w:lang w:val="fr-FR"/>
        </w:rPr>
        <w:t xml:space="preserve">uvé par la </w:t>
      </w:r>
      <w:r w:rsidR="00A03C71" w:rsidRPr="00760B8B">
        <w:rPr>
          <w:lang w:val="fr-FR"/>
        </w:rPr>
        <w:t>Direct</w:t>
      </w:r>
      <w:r>
        <w:rPr>
          <w:lang w:val="fr-FR"/>
        </w:rPr>
        <w:t>rice g</w:t>
      </w:r>
      <w:r w:rsidRPr="00760B8B">
        <w:rPr>
          <w:lang w:val="fr-FR"/>
        </w:rPr>
        <w:t>énéral</w:t>
      </w:r>
      <w:r>
        <w:rPr>
          <w:lang w:val="fr-FR"/>
        </w:rPr>
        <w:t>e</w:t>
      </w:r>
      <w:r w:rsidR="00A03C71" w:rsidRPr="00760B8B">
        <w:rPr>
          <w:lang w:val="fr-FR"/>
        </w:rPr>
        <w:t xml:space="preserve">, </w:t>
      </w:r>
      <w:r>
        <w:rPr>
          <w:lang w:val="fr-FR"/>
        </w:rPr>
        <w:t xml:space="preserve">le Secteur de la </w:t>
      </w:r>
      <w:r w:rsidRPr="00760B8B">
        <w:rPr>
          <w:lang w:val="fr-FR"/>
        </w:rPr>
        <w:t xml:space="preserve">culture </w:t>
      </w:r>
      <w:r>
        <w:rPr>
          <w:lang w:val="fr-FR"/>
        </w:rPr>
        <w:t xml:space="preserve">a mis en place une </w:t>
      </w:r>
      <w:r w:rsidRPr="00173BDB">
        <w:rPr>
          <w:snapToGrid/>
          <w:lang w:val="fr-FR"/>
        </w:rPr>
        <w:t>Unité des services communs des conventions</w:t>
      </w:r>
      <w:r w:rsidR="00A03C71" w:rsidRPr="00760B8B">
        <w:rPr>
          <w:lang w:val="fr-FR"/>
        </w:rPr>
        <w:t xml:space="preserve"> </w:t>
      </w:r>
      <w:r w:rsidR="00173BDB">
        <w:rPr>
          <w:lang w:val="fr-FR"/>
        </w:rPr>
        <w:t>à la mi</w:t>
      </w:r>
      <w:r w:rsidR="00A03C71" w:rsidRPr="00760B8B">
        <w:rPr>
          <w:lang w:val="fr-FR"/>
        </w:rPr>
        <w:t>-2014</w:t>
      </w:r>
      <w:r w:rsidR="00173BDB">
        <w:rPr>
          <w:lang w:val="fr-FR"/>
        </w:rPr>
        <w:t xml:space="preserve">, destinée à fournir aux secrétariats des </w:t>
      </w:r>
      <w:r w:rsidR="00A03C71" w:rsidRPr="00760B8B">
        <w:rPr>
          <w:lang w:val="fr-FR"/>
        </w:rPr>
        <w:t>convention</w:t>
      </w:r>
      <w:r w:rsidR="00173BDB">
        <w:rPr>
          <w:lang w:val="fr-FR"/>
        </w:rPr>
        <w:t>s</w:t>
      </w:r>
      <w:r w:rsidR="00A03C71" w:rsidRPr="00760B8B">
        <w:rPr>
          <w:lang w:val="fr-FR"/>
        </w:rPr>
        <w:t xml:space="preserve"> </w:t>
      </w:r>
      <w:r w:rsidR="00173BDB">
        <w:rPr>
          <w:lang w:val="fr-FR"/>
        </w:rPr>
        <w:t xml:space="preserve">une </w:t>
      </w:r>
      <w:r w:rsidR="00A03C71" w:rsidRPr="00760B8B">
        <w:rPr>
          <w:lang w:val="fr-FR"/>
        </w:rPr>
        <w:t>plat</w:t>
      </w:r>
      <w:r w:rsidR="00173BDB">
        <w:rPr>
          <w:lang w:val="fr-FR"/>
        </w:rPr>
        <w:t>e</w:t>
      </w:r>
      <w:r w:rsidR="00A03C71" w:rsidRPr="00760B8B">
        <w:rPr>
          <w:lang w:val="fr-FR"/>
        </w:rPr>
        <w:t>form</w:t>
      </w:r>
      <w:r w:rsidR="00173BDB">
        <w:rPr>
          <w:lang w:val="fr-FR"/>
        </w:rPr>
        <w:t>e</w:t>
      </w:r>
      <w:r w:rsidR="00A03C71" w:rsidRPr="00760B8B">
        <w:rPr>
          <w:lang w:val="fr-FR"/>
        </w:rPr>
        <w:t xml:space="preserve"> </w:t>
      </w:r>
      <w:r w:rsidR="00173BDB">
        <w:rPr>
          <w:lang w:val="fr-FR"/>
        </w:rPr>
        <w:t>de ressources mutualisées pour répondre à plusieurs besoins communs</w:t>
      </w:r>
      <w:r w:rsidR="009C43C1">
        <w:rPr>
          <w:lang w:val="fr-FR"/>
        </w:rPr>
        <w:t xml:space="preserve"> liés aux aspects </w:t>
      </w:r>
      <w:r w:rsidR="00A03C71" w:rsidRPr="00760B8B">
        <w:rPr>
          <w:lang w:val="fr-FR"/>
        </w:rPr>
        <w:t>logisti</w:t>
      </w:r>
      <w:r w:rsidR="00173BDB">
        <w:rPr>
          <w:lang w:val="fr-FR"/>
        </w:rPr>
        <w:t>que</w:t>
      </w:r>
      <w:r w:rsidR="009C43C1">
        <w:rPr>
          <w:lang w:val="fr-FR"/>
        </w:rPr>
        <w:t>s</w:t>
      </w:r>
      <w:r w:rsidR="00173BDB">
        <w:rPr>
          <w:lang w:val="fr-FR"/>
        </w:rPr>
        <w:t xml:space="preserve"> des réunions </w:t>
      </w:r>
      <w:r w:rsidR="00A03C71" w:rsidRPr="00760B8B">
        <w:rPr>
          <w:lang w:val="fr-FR"/>
        </w:rPr>
        <w:t>statut</w:t>
      </w:r>
      <w:r w:rsidR="00173BDB">
        <w:rPr>
          <w:lang w:val="fr-FR"/>
        </w:rPr>
        <w:t>aires</w:t>
      </w:r>
      <w:r w:rsidR="00A03C71" w:rsidRPr="00760B8B">
        <w:rPr>
          <w:lang w:val="fr-FR"/>
        </w:rPr>
        <w:t xml:space="preserve">, </w:t>
      </w:r>
      <w:r w:rsidR="009C43C1">
        <w:rPr>
          <w:lang w:val="fr-FR"/>
        </w:rPr>
        <w:t xml:space="preserve">ainsi qu’à la </w:t>
      </w:r>
      <w:r w:rsidR="00A03C71" w:rsidRPr="00760B8B">
        <w:rPr>
          <w:lang w:val="fr-FR"/>
        </w:rPr>
        <w:t xml:space="preserve">communication, </w:t>
      </w:r>
      <w:r w:rsidR="002B60C0">
        <w:rPr>
          <w:lang w:val="fr-FR"/>
        </w:rPr>
        <w:t xml:space="preserve">à </w:t>
      </w:r>
      <w:r w:rsidR="009C43C1">
        <w:rPr>
          <w:lang w:val="fr-FR"/>
        </w:rPr>
        <w:t xml:space="preserve">la </w:t>
      </w:r>
      <w:r w:rsidR="00173BDB">
        <w:rPr>
          <w:lang w:val="fr-FR"/>
        </w:rPr>
        <w:t xml:space="preserve">sensibilisation et </w:t>
      </w:r>
      <w:r w:rsidR="002B60C0">
        <w:rPr>
          <w:lang w:val="fr-FR"/>
        </w:rPr>
        <w:t>aux</w:t>
      </w:r>
      <w:r w:rsidR="009C43C1">
        <w:rPr>
          <w:lang w:val="fr-FR"/>
        </w:rPr>
        <w:t xml:space="preserve"> </w:t>
      </w:r>
      <w:r w:rsidR="00173BDB">
        <w:rPr>
          <w:lang w:val="fr-FR"/>
        </w:rPr>
        <w:t>partenariats</w:t>
      </w:r>
      <w:r w:rsidR="00A03C71" w:rsidRPr="00760B8B">
        <w:rPr>
          <w:lang w:val="fr-FR"/>
        </w:rPr>
        <w:t xml:space="preserve">. </w:t>
      </w:r>
      <w:r w:rsidR="00173BDB">
        <w:rPr>
          <w:lang w:val="fr-FR"/>
        </w:rPr>
        <w:t xml:space="preserve">Depuis qu’elle a été mise en place, </w:t>
      </w:r>
      <w:r w:rsidR="009C43C1">
        <w:rPr>
          <w:lang w:val="fr-FR"/>
        </w:rPr>
        <w:t>l’Unité assiste</w:t>
      </w:r>
      <w:r w:rsidR="005137A7">
        <w:rPr>
          <w:lang w:val="fr-FR"/>
        </w:rPr>
        <w:t xml:space="preserve"> </w:t>
      </w:r>
      <w:r w:rsidR="00173BDB">
        <w:rPr>
          <w:lang w:val="fr-FR"/>
        </w:rPr>
        <w:t xml:space="preserve">la </w:t>
      </w:r>
      <w:r w:rsidR="00A03C71" w:rsidRPr="00760B8B">
        <w:rPr>
          <w:lang w:val="fr-FR"/>
        </w:rPr>
        <w:t xml:space="preserve">Section </w:t>
      </w:r>
      <w:r w:rsidR="009C43C1">
        <w:rPr>
          <w:lang w:val="fr-FR"/>
        </w:rPr>
        <w:t>dans l’</w:t>
      </w:r>
      <w:r w:rsidR="001A5664">
        <w:rPr>
          <w:lang w:val="fr-FR"/>
        </w:rPr>
        <w:t>organis</w:t>
      </w:r>
      <w:r w:rsidR="009C43C1">
        <w:rPr>
          <w:lang w:val="fr-FR"/>
        </w:rPr>
        <w:t>ation</w:t>
      </w:r>
      <w:r w:rsidR="001A5664">
        <w:rPr>
          <w:lang w:val="fr-FR"/>
        </w:rPr>
        <w:t xml:space="preserve"> </w:t>
      </w:r>
      <w:r w:rsidR="009C43C1">
        <w:rPr>
          <w:lang w:val="fr-FR"/>
        </w:rPr>
        <w:t>d</w:t>
      </w:r>
      <w:r w:rsidR="001A5664">
        <w:rPr>
          <w:lang w:val="fr-FR"/>
        </w:rPr>
        <w:t>es réunions statutaires</w:t>
      </w:r>
      <w:r w:rsidR="009C43C1">
        <w:rPr>
          <w:lang w:val="fr-FR"/>
        </w:rPr>
        <w:t>,</w:t>
      </w:r>
      <w:r w:rsidR="001A5664">
        <w:rPr>
          <w:lang w:val="fr-FR"/>
        </w:rPr>
        <w:t xml:space="preserve"> notamment pour les aspects logistiques ainsi </w:t>
      </w:r>
      <w:r w:rsidR="002B60C0">
        <w:rPr>
          <w:lang w:val="fr-FR"/>
        </w:rPr>
        <w:t>que ceux liés au</w:t>
      </w:r>
      <w:r w:rsidR="009C43C1">
        <w:rPr>
          <w:lang w:val="fr-FR"/>
        </w:rPr>
        <w:t xml:space="preserve"> voyage des participants aux réunions, de même que pour </w:t>
      </w:r>
      <w:r w:rsidR="002B60C0">
        <w:rPr>
          <w:lang w:val="fr-FR"/>
        </w:rPr>
        <w:t>l</w:t>
      </w:r>
      <w:r w:rsidR="005137A7">
        <w:rPr>
          <w:lang w:val="fr-FR"/>
        </w:rPr>
        <w:t xml:space="preserve">es </w:t>
      </w:r>
      <w:r w:rsidR="002E23CD">
        <w:rPr>
          <w:lang w:val="fr-FR"/>
        </w:rPr>
        <w:t xml:space="preserve">questions </w:t>
      </w:r>
      <w:r w:rsidR="00A03C71" w:rsidRPr="00760B8B">
        <w:rPr>
          <w:lang w:val="fr-FR"/>
        </w:rPr>
        <w:t>administrative</w:t>
      </w:r>
      <w:r w:rsidR="005137A7">
        <w:rPr>
          <w:lang w:val="fr-FR"/>
        </w:rPr>
        <w:t>s</w:t>
      </w:r>
      <w:r w:rsidR="00A03C71" w:rsidRPr="00760B8B">
        <w:rPr>
          <w:lang w:val="fr-FR"/>
        </w:rPr>
        <w:t xml:space="preserve"> </w:t>
      </w:r>
      <w:r w:rsidR="005137A7">
        <w:rPr>
          <w:lang w:val="fr-FR"/>
        </w:rPr>
        <w:t xml:space="preserve">et </w:t>
      </w:r>
      <w:r w:rsidR="005137A7" w:rsidRPr="00760B8B">
        <w:rPr>
          <w:lang w:val="fr-FR"/>
        </w:rPr>
        <w:t>procédurale</w:t>
      </w:r>
      <w:r w:rsidR="005137A7">
        <w:rPr>
          <w:lang w:val="fr-FR"/>
        </w:rPr>
        <w:t>s</w:t>
      </w:r>
      <w:r w:rsidR="00A03C71" w:rsidRPr="00760B8B">
        <w:rPr>
          <w:lang w:val="fr-FR"/>
        </w:rPr>
        <w:t xml:space="preserve"> </w:t>
      </w:r>
      <w:r w:rsidR="005137A7">
        <w:rPr>
          <w:lang w:val="fr-FR"/>
        </w:rPr>
        <w:t xml:space="preserve">liées à la </w:t>
      </w:r>
      <w:r w:rsidR="005137A7" w:rsidRPr="00760B8B">
        <w:rPr>
          <w:lang w:val="fr-FR"/>
        </w:rPr>
        <w:t>coopération</w:t>
      </w:r>
      <w:r w:rsidR="00A03C71" w:rsidRPr="00760B8B">
        <w:rPr>
          <w:lang w:val="fr-FR"/>
        </w:rPr>
        <w:t xml:space="preserve"> </w:t>
      </w:r>
      <w:r w:rsidR="005137A7">
        <w:rPr>
          <w:lang w:val="fr-FR"/>
        </w:rPr>
        <w:t xml:space="preserve">avec les centres de </w:t>
      </w:r>
      <w:r w:rsidR="005137A7" w:rsidRPr="00760B8B">
        <w:rPr>
          <w:lang w:val="fr-FR"/>
        </w:rPr>
        <w:t>catégorie</w:t>
      </w:r>
      <w:r w:rsidR="005137A7">
        <w:rPr>
          <w:lang w:val="fr-FR"/>
        </w:rPr>
        <w:t> </w:t>
      </w:r>
      <w:r w:rsidR="00A03C71" w:rsidRPr="00760B8B">
        <w:rPr>
          <w:lang w:val="fr-FR"/>
        </w:rPr>
        <w:t>2</w:t>
      </w:r>
      <w:r w:rsidR="009C43C1">
        <w:rPr>
          <w:lang w:val="fr-FR"/>
        </w:rPr>
        <w:t xml:space="preserve"> et</w:t>
      </w:r>
      <w:r w:rsidR="005137A7">
        <w:rPr>
          <w:lang w:val="fr-FR"/>
        </w:rPr>
        <w:t xml:space="preserve"> </w:t>
      </w:r>
      <w:r w:rsidR="009C43C1">
        <w:rPr>
          <w:lang w:val="fr-FR"/>
        </w:rPr>
        <w:t xml:space="preserve">au traitement </w:t>
      </w:r>
      <w:r w:rsidR="005137A7">
        <w:rPr>
          <w:lang w:val="fr-FR"/>
        </w:rPr>
        <w:t xml:space="preserve">des demandes de </w:t>
      </w:r>
      <w:r w:rsidR="00CD5665">
        <w:rPr>
          <w:lang w:val="fr-FR"/>
        </w:rPr>
        <w:t xml:space="preserve">patronage </w:t>
      </w:r>
      <w:r w:rsidR="005137A7">
        <w:rPr>
          <w:lang w:val="fr-FR"/>
        </w:rPr>
        <w:t xml:space="preserve">et </w:t>
      </w:r>
      <w:r w:rsidR="009C43C1">
        <w:rPr>
          <w:lang w:val="fr-FR"/>
        </w:rPr>
        <w:t xml:space="preserve">de </w:t>
      </w:r>
      <w:r w:rsidR="005137A7">
        <w:rPr>
          <w:lang w:val="fr-FR"/>
        </w:rPr>
        <w:t xml:space="preserve">l’utilisation de l’emblème de la </w:t>
      </w:r>
      <w:r w:rsidR="00A03C71" w:rsidRPr="00760B8B">
        <w:rPr>
          <w:lang w:val="fr-FR"/>
        </w:rPr>
        <w:t>Convention.</w:t>
      </w:r>
    </w:p>
    <w:p w14:paraId="0D81B4F7" w14:textId="77777777" w:rsidR="00A03C71" w:rsidRPr="005137A7" w:rsidRDefault="005137A7" w:rsidP="00EE55A0">
      <w:pPr>
        <w:pStyle w:val="COMPara"/>
        <w:keepNext/>
        <w:numPr>
          <w:ilvl w:val="0"/>
          <w:numId w:val="14"/>
        </w:numPr>
        <w:spacing w:before="360"/>
        <w:ind w:left="567" w:hanging="567"/>
        <w:rPr>
          <w:b/>
          <w:lang w:val="fr-FR"/>
        </w:rPr>
      </w:pPr>
      <w:r w:rsidRPr="005137A7">
        <w:rPr>
          <w:b/>
          <w:lang w:val="fr-FR"/>
        </w:rPr>
        <w:t>Résultats escomptés et indicateurs de performance</w:t>
      </w:r>
    </w:p>
    <w:p w14:paraId="440828C5" w14:textId="3F4A315D" w:rsidR="00A03C71" w:rsidRPr="005137A7" w:rsidRDefault="00D71002" w:rsidP="00A03C71">
      <w:pPr>
        <w:pStyle w:val="COMPara"/>
        <w:numPr>
          <w:ilvl w:val="0"/>
          <w:numId w:val="9"/>
        </w:numPr>
        <w:ind w:left="567" w:hanging="567"/>
        <w:jc w:val="both"/>
        <w:rPr>
          <w:lang w:val="fr-FR"/>
        </w:rPr>
      </w:pPr>
      <w:r>
        <w:rPr>
          <w:lang w:val="fr-FR"/>
        </w:rPr>
        <w:t xml:space="preserve">Les </w:t>
      </w:r>
      <w:r w:rsidR="00A03C71" w:rsidRPr="005137A7">
        <w:rPr>
          <w:lang w:val="fr-FR"/>
        </w:rPr>
        <w:t>activit</w:t>
      </w:r>
      <w:r>
        <w:rPr>
          <w:lang w:val="fr-FR"/>
        </w:rPr>
        <w:t>é</w:t>
      </w:r>
      <w:r w:rsidR="00A03C71" w:rsidRPr="005137A7">
        <w:rPr>
          <w:lang w:val="fr-FR"/>
        </w:rPr>
        <w:t xml:space="preserve">s </w:t>
      </w:r>
      <w:r>
        <w:rPr>
          <w:lang w:val="fr-FR"/>
        </w:rPr>
        <w:t xml:space="preserve">du </w:t>
      </w:r>
      <w:r w:rsidRPr="005137A7">
        <w:rPr>
          <w:lang w:val="fr-FR"/>
        </w:rPr>
        <w:t>Secrétariat</w:t>
      </w:r>
      <w:r w:rsidR="00A03C71" w:rsidRPr="005137A7">
        <w:rPr>
          <w:lang w:val="fr-FR"/>
        </w:rPr>
        <w:t xml:space="preserve"> </w:t>
      </w:r>
      <w:r w:rsidR="00325F81">
        <w:rPr>
          <w:lang w:val="fr-FR"/>
        </w:rPr>
        <w:t xml:space="preserve">se situent dans la perspective de la nouvelle </w:t>
      </w:r>
      <w:hyperlink r:id="rId18" w:history="1">
        <w:r w:rsidR="00325F81">
          <w:rPr>
            <w:rStyle w:val="Hyperlink"/>
            <w:lang w:val="fr-FR"/>
          </w:rPr>
          <w:t xml:space="preserve">Stratégie à moyen terme </w:t>
        </w:r>
        <w:r w:rsidR="008772D2">
          <w:rPr>
            <w:rStyle w:val="Hyperlink"/>
            <w:lang w:val="fr-FR"/>
          </w:rPr>
          <w:t xml:space="preserve">sur huit années </w:t>
        </w:r>
        <w:r w:rsidR="00A03C71" w:rsidRPr="005137A7">
          <w:rPr>
            <w:rStyle w:val="Hyperlink"/>
            <w:lang w:val="fr-FR"/>
          </w:rPr>
          <w:t>(2014</w:t>
        </w:r>
        <w:r w:rsidR="00490A8E">
          <w:rPr>
            <w:rStyle w:val="Hyperlink"/>
            <w:lang w:val="fr-FR"/>
          </w:rPr>
          <w:t> </w:t>
        </w:r>
        <w:r w:rsidR="00325F81">
          <w:rPr>
            <w:rStyle w:val="Hyperlink"/>
            <w:lang w:val="fr-FR"/>
          </w:rPr>
          <w:noBreakHyphen/>
        </w:r>
        <w:r w:rsidR="00490A8E">
          <w:rPr>
            <w:rStyle w:val="Hyperlink"/>
            <w:lang w:val="fr-FR"/>
          </w:rPr>
          <w:t> </w:t>
        </w:r>
        <w:r w:rsidR="00325F81">
          <w:rPr>
            <w:rStyle w:val="Hyperlink"/>
            <w:lang w:val="fr-FR"/>
          </w:rPr>
          <w:t>2021</w:t>
        </w:r>
        <w:r w:rsidR="00A03C71" w:rsidRPr="005137A7">
          <w:rPr>
            <w:rStyle w:val="Hyperlink"/>
            <w:lang w:val="fr-FR"/>
          </w:rPr>
          <w:t>)</w:t>
        </w:r>
      </w:hyperlink>
      <w:r w:rsidR="00A03C71" w:rsidRPr="005137A7">
        <w:rPr>
          <w:lang w:val="fr-FR"/>
        </w:rPr>
        <w:t xml:space="preserve"> </w:t>
      </w:r>
      <w:r w:rsidR="00325F81">
        <w:rPr>
          <w:lang w:val="fr-FR"/>
        </w:rPr>
        <w:t>et d</w:t>
      </w:r>
      <w:r w:rsidR="00F07384">
        <w:rPr>
          <w:lang w:val="fr-FR"/>
        </w:rPr>
        <w:t>es</w:t>
      </w:r>
      <w:r w:rsidR="00325F81">
        <w:rPr>
          <w:lang w:val="fr-FR"/>
        </w:rPr>
        <w:t xml:space="preserve"> </w:t>
      </w:r>
      <w:r w:rsidR="00A03C71" w:rsidRPr="005137A7">
        <w:rPr>
          <w:lang w:val="fr-FR"/>
        </w:rPr>
        <w:t xml:space="preserve">Programme </w:t>
      </w:r>
      <w:r w:rsidR="00325F81">
        <w:rPr>
          <w:lang w:val="fr-FR"/>
        </w:rPr>
        <w:t xml:space="preserve">et </w:t>
      </w:r>
      <w:r w:rsidR="00A03C71" w:rsidRPr="005137A7">
        <w:rPr>
          <w:lang w:val="fr-FR"/>
        </w:rPr>
        <w:t xml:space="preserve">Budget </w:t>
      </w:r>
      <w:r w:rsidR="008772D2">
        <w:rPr>
          <w:lang w:val="fr-FR"/>
        </w:rPr>
        <w:t xml:space="preserve">quadriennaux </w:t>
      </w:r>
      <w:r w:rsidR="00A03C71" w:rsidRPr="005137A7">
        <w:rPr>
          <w:lang w:val="fr-FR"/>
        </w:rPr>
        <w:t>(2014</w:t>
      </w:r>
      <w:r w:rsidR="00325F81">
        <w:rPr>
          <w:lang w:val="fr-FR"/>
        </w:rPr>
        <w:t>-2017</w:t>
      </w:r>
      <w:r w:rsidR="00A03C71" w:rsidRPr="005137A7">
        <w:rPr>
          <w:lang w:val="fr-FR"/>
        </w:rPr>
        <w:t xml:space="preserve">) </w:t>
      </w:r>
      <w:r w:rsidR="00325F81">
        <w:rPr>
          <w:lang w:val="fr-FR"/>
        </w:rPr>
        <w:t>de l’</w:t>
      </w:r>
      <w:r w:rsidR="00A03C71" w:rsidRPr="005137A7">
        <w:rPr>
          <w:lang w:val="fr-FR"/>
        </w:rPr>
        <w:t xml:space="preserve">UNESCO. </w:t>
      </w:r>
      <w:r w:rsidR="00F07384">
        <w:rPr>
          <w:lang w:val="fr-FR"/>
        </w:rPr>
        <w:t xml:space="preserve">Les </w:t>
      </w:r>
      <w:r w:rsidR="00A03C71" w:rsidRPr="005137A7">
        <w:rPr>
          <w:lang w:val="fr-FR"/>
        </w:rPr>
        <w:t xml:space="preserve">Programme </w:t>
      </w:r>
      <w:r w:rsidR="00325F81">
        <w:rPr>
          <w:lang w:val="fr-FR"/>
        </w:rPr>
        <w:t xml:space="preserve">et </w:t>
      </w:r>
      <w:r w:rsidR="00A03C71" w:rsidRPr="005137A7">
        <w:rPr>
          <w:lang w:val="fr-FR"/>
        </w:rPr>
        <w:t xml:space="preserve">Budget </w:t>
      </w:r>
      <w:r w:rsidR="00325F81">
        <w:rPr>
          <w:lang w:val="fr-FR"/>
        </w:rPr>
        <w:t>approuvé</w:t>
      </w:r>
      <w:r w:rsidR="008772D2">
        <w:rPr>
          <w:lang w:val="fr-FR"/>
        </w:rPr>
        <w:t>s</w:t>
      </w:r>
      <w:r w:rsidR="00325F81">
        <w:rPr>
          <w:lang w:val="fr-FR"/>
        </w:rPr>
        <w:t xml:space="preserve"> pour </w:t>
      </w:r>
      <w:r w:rsidR="00A03C71" w:rsidRPr="005137A7">
        <w:rPr>
          <w:lang w:val="fr-FR"/>
        </w:rPr>
        <w:t>2014</w:t>
      </w:r>
      <w:r w:rsidR="00325F81">
        <w:rPr>
          <w:lang w:val="fr-FR"/>
        </w:rPr>
        <w:t>-</w:t>
      </w:r>
      <w:r w:rsidR="00A03C71" w:rsidRPr="005137A7">
        <w:rPr>
          <w:lang w:val="fr-FR"/>
        </w:rPr>
        <w:t>2017 (37 C/5) cont</w:t>
      </w:r>
      <w:r w:rsidR="00325F81">
        <w:rPr>
          <w:lang w:val="fr-FR"/>
        </w:rPr>
        <w:t>ien</w:t>
      </w:r>
      <w:r w:rsidR="00F07384">
        <w:rPr>
          <w:lang w:val="fr-FR"/>
        </w:rPr>
        <w:t>nen</w:t>
      </w:r>
      <w:r w:rsidR="00325F81">
        <w:rPr>
          <w:lang w:val="fr-FR"/>
        </w:rPr>
        <w:t xml:space="preserve">t un </w:t>
      </w:r>
      <w:r w:rsidR="00F65E68">
        <w:rPr>
          <w:lang w:val="fr-FR"/>
        </w:rPr>
        <w:t>Axe d’A</w:t>
      </w:r>
      <w:r w:rsidR="00F65E68" w:rsidRPr="005137A7">
        <w:rPr>
          <w:lang w:val="fr-FR"/>
        </w:rPr>
        <w:t>ction</w:t>
      </w:r>
      <w:r w:rsidR="00F65E68">
        <w:rPr>
          <w:lang w:val="fr-FR"/>
        </w:rPr>
        <w:t xml:space="preserve"> </w:t>
      </w:r>
      <w:r w:rsidR="00325F81">
        <w:rPr>
          <w:lang w:val="fr-FR"/>
        </w:rPr>
        <w:t>principal </w:t>
      </w:r>
      <w:r w:rsidR="00A03C71" w:rsidRPr="005137A7">
        <w:rPr>
          <w:lang w:val="fr-FR"/>
        </w:rPr>
        <w:t xml:space="preserve">: </w:t>
      </w:r>
      <w:r w:rsidR="008772D2">
        <w:rPr>
          <w:lang w:val="fr-FR"/>
        </w:rPr>
        <w:t xml:space="preserve">Soutenir </w:t>
      </w:r>
      <w:r w:rsidR="00325F81">
        <w:rPr>
          <w:lang w:val="fr-FR"/>
        </w:rPr>
        <w:t xml:space="preserve">et promouvoir la </w:t>
      </w:r>
      <w:r w:rsidR="00A03C71" w:rsidRPr="005137A7">
        <w:rPr>
          <w:lang w:val="fr-FR"/>
        </w:rPr>
        <w:t>diversit</w:t>
      </w:r>
      <w:r w:rsidR="00325F81">
        <w:rPr>
          <w:lang w:val="fr-FR"/>
        </w:rPr>
        <w:t xml:space="preserve">é des </w:t>
      </w:r>
      <w:r w:rsidR="00A03C71" w:rsidRPr="005137A7">
        <w:rPr>
          <w:lang w:val="fr-FR"/>
        </w:rPr>
        <w:t>expressions</w:t>
      </w:r>
      <w:r w:rsidR="00325F81">
        <w:rPr>
          <w:lang w:val="fr-FR"/>
        </w:rPr>
        <w:t xml:space="preserve"> culturelles</w:t>
      </w:r>
      <w:r w:rsidR="00A03C71" w:rsidRPr="005137A7">
        <w:rPr>
          <w:lang w:val="fr-FR"/>
        </w:rPr>
        <w:t xml:space="preserve">, </w:t>
      </w:r>
      <w:r w:rsidR="00325F81">
        <w:rPr>
          <w:lang w:val="fr-FR"/>
        </w:rPr>
        <w:t>la sauvegarde du patrimoine culturel immatériel</w:t>
      </w:r>
      <w:r w:rsidR="00A03C71" w:rsidRPr="005137A7">
        <w:rPr>
          <w:lang w:val="fr-FR"/>
        </w:rPr>
        <w:t xml:space="preserve">, </w:t>
      </w:r>
      <w:r w:rsidR="00325F81">
        <w:rPr>
          <w:lang w:val="fr-FR"/>
        </w:rPr>
        <w:t>et l</w:t>
      </w:r>
      <w:r w:rsidR="008772D2">
        <w:rPr>
          <w:lang w:val="fr-FR"/>
        </w:rPr>
        <w:t xml:space="preserve">’avènement </w:t>
      </w:r>
      <w:r w:rsidR="00325F81">
        <w:rPr>
          <w:lang w:val="fr-FR"/>
        </w:rPr>
        <w:t>d’industrie</w:t>
      </w:r>
      <w:r w:rsidR="008772D2">
        <w:rPr>
          <w:lang w:val="fr-FR"/>
        </w:rPr>
        <w:t>s</w:t>
      </w:r>
      <w:r w:rsidR="00325F81">
        <w:rPr>
          <w:lang w:val="fr-FR"/>
        </w:rPr>
        <w:t xml:space="preserve"> </w:t>
      </w:r>
      <w:r w:rsidR="00A03C71" w:rsidRPr="005137A7">
        <w:rPr>
          <w:lang w:val="fr-FR"/>
        </w:rPr>
        <w:t>cultur</w:t>
      </w:r>
      <w:r w:rsidR="00325F81">
        <w:rPr>
          <w:lang w:val="fr-FR"/>
        </w:rPr>
        <w:t>elle</w:t>
      </w:r>
      <w:r w:rsidR="008772D2">
        <w:rPr>
          <w:lang w:val="fr-FR"/>
        </w:rPr>
        <w:t>s</w:t>
      </w:r>
      <w:r w:rsidR="00325F81">
        <w:rPr>
          <w:lang w:val="fr-FR"/>
        </w:rPr>
        <w:t xml:space="preserve"> et </w:t>
      </w:r>
      <w:r w:rsidR="00A03C71" w:rsidRPr="005137A7">
        <w:rPr>
          <w:lang w:val="fr-FR"/>
        </w:rPr>
        <w:t>cr</w:t>
      </w:r>
      <w:r w:rsidR="00325F81">
        <w:rPr>
          <w:lang w:val="fr-FR"/>
        </w:rPr>
        <w:t>é</w:t>
      </w:r>
      <w:r w:rsidR="00A03C71" w:rsidRPr="005137A7">
        <w:rPr>
          <w:lang w:val="fr-FR"/>
        </w:rPr>
        <w:t>ati</w:t>
      </w:r>
      <w:r w:rsidR="00325F81">
        <w:rPr>
          <w:lang w:val="fr-FR"/>
        </w:rPr>
        <w:t>ve</w:t>
      </w:r>
      <w:r w:rsidR="008772D2">
        <w:rPr>
          <w:lang w:val="fr-FR"/>
        </w:rPr>
        <w:t>s</w:t>
      </w:r>
      <w:r w:rsidR="00325F81">
        <w:rPr>
          <w:lang w:val="fr-FR"/>
        </w:rPr>
        <w:t xml:space="preserve">. À cette fin, un résultat escompté de la Convention de </w:t>
      </w:r>
      <w:r w:rsidR="00A03C71" w:rsidRPr="005137A7">
        <w:rPr>
          <w:lang w:val="fr-FR"/>
        </w:rPr>
        <w:t xml:space="preserve">2003 </w:t>
      </w:r>
      <w:r w:rsidR="00325F81">
        <w:rPr>
          <w:lang w:val="fr-FR"/>
        </w:rPr>
        <w:t>a été mis en place </w:t>
      </w:r>
      <w:r w:rsidR="00A03C71" w:rsidRPr="005137A7">
        <w:rPr>
          <w:lang w:val="fr-FR"/>
        </w:rPr>
        <w:t xml:space="preserve">: </w:t>
      </w:r>
      <w:r w:rsidR="008772D2">
        <w:rPr>
          <w:lang w:val="fr-FR"/>
        </w:rPr>
        <w:t xml:space="preserve">Renforcement </w:t>
      </w:r>
      <w:r w:rsidR="00D523B1">
        <w:rPr>
          <w:lang w:val="fr-FR"/>
        </w:rPr>
        <w:t xml:space="preserve">et utilisation des capacités </w:t>
      </w:r>
      <w:r w:rsidR="00D523B1" w:rsidRPr="005137A7">
        <w:rPr>
          <w:lang w:val="fr-FR"/>
        </w:rPr>
        <w:t>national</w:t>
      </w:r>
      <w:r w:rsidR="00D523B1">
        <w:rPr>
          <w:lang w:val="fr-FR"/>
        </w:rPr>
        <w:t>es</w:t>
      </w:r>
      <w:r w:rsidR="00D523B1" w:rsidRPr="005137A7">
        <w:rPr>
          <w:lang w:val="fr-FR"/>
        </w:rPr>
        <w:t xml:space="preserve"> </w:t>
      </w:r>
      <w:r w:rsidR="00D523B1">
        <w:rPr>
          <w:lang w:val="fr-FR"/>
        </w:rPr>
        <w:t xml:space="preserve">en vue de la </w:t>
      </w:r>
      <w:r w:rsidR="00A03C71" w:rsidRPr="005137A7">
        <w:rPr>
          <w:lang w:val="fr-FR"/>
        </w:rPr>
        <w:t>sa</w:t>
      </w:r>
      <w:r w:rsidR="00D523B1">
        <w:rPr>
          <w:lang w:val="fr-FR"/>
        </w:rPr>
        <w:t>uv</w:t>
      </w:r>
      <w:r w:rsidR="00A03C71" w:rsidRPr="005137A7">
        <w:rPr>
          <w:lang w:val="fr-FR"/>
        </w:rPr>
        <w:t>eg</w:t>
      </w:r>
      <w:r w:rsidR="00D523B1">
        <w:rPr>
          <w:lang w:val="fr-FR"/>
        </w:rPr>
        <w:t>arde du patrimoine culturel immatériel</w:t>
      </w:r>
      <w:r w:rsidR="00A03C71" w:rsidRPr="005137A7">
        <w:rPr>
          <w:lang w:val="fr-FR"/>
        </w:rPr>
        <w:t xml:space="preserve">, </w:t>
      </w:r>
      <w:r w:rsidR="00D523B1">
        <w:rPr>
          <w:lang w:val="fr-FR"/>
        </w:rPr>
        <w:t>y compris les langues autochtones et en péril</w:t>
      </w:r>
      <w:r w:rsidR="00A03C71" w:rsidRPr="005137A7">
        <w:rPr>
          <w:lang w:val="fr-FR"/>
        </w:rPr>
        <w:t xml:space="preserve">, </w:t>
      </w:r>
      <w:r w:rsidR="00D523B1">
        <w:rPr>
          <w:lang w:val="fr-FR"/>
        </w:rPr>
        <w:t xml:space="preserve">par la mise en œuvre effective de la </w:t>
      </w:r>
      <w:r w:rsidR="00A03C71" w:rsidRPr="005137A7">
        <w:rPr>
          <w:lang w:val="fr-FR"/>
        </w:rPr>
        <w:t>Convention</w:t>
      </w:r>
      <w:r w:rsidR="00D523B1">
        <w:rPr>
          <w:lang w:val="fr-FR"/>
        </w:rPr>
        <w:t xml:space="preserve"> de </w:t>
      </w:r>
      <w:r w:rsidR="00D523B1" w:rsidRPr="005137A7">
        <w:rPr>
          <w:lang w:val="fr-FR"/>
        </w:rPr>
        <w:t>2003</w:t>
      </w:r>
      <w:r w:rsidR="00A03C71" w:rsidRPr="005137A7">
        <w:rPr>
          <w:lang w:val="fr-FR"/>
        </w:rPr>
        <w:t xml:space="preserve">. </w:t>
      </w:r>
      <w:r w:rsidR="00D523B1">
        <w:rPr>
          <w:lang w:val="fr-FR"/>
        </w:rPr>
        <w:t>Les huit indicateurs de p</w:t>
      </w:r>
      <w:r w:rsidR="00A03C71" w:rsidRPr="005137A7">
        <w:rPr>
          <w:lang w:val="fr-FR"/>
        </w:rPr>
        <w:t xml:space="preserve">erformance </w:t>
      </w:r>
      <w:r w:rsidR="00D523B1">
        <w:rPr>
          <w:lang w:val="fr-FR"/>
        </w:rPr>
        <w:t xml:space="preserve">suivants </w:t>
      </w:r>
      <w:r w:rsidR="00A03C71" w:rsidRPr="005137A7">
        <w:rPr>
          <w:lang w:val="fr-FR"/>
        </w:rPr>
        <w:t>(</w:t>
      </w:r>
      <w:r w:rsidR="00D523B1">
        <w:rPr>
          <w:lang w:val="fr-FR"/>
        </w:rPr>
        <w:t>IP</w:t>
      </w:r>
      <w:r w:rsidR="00A03C71" w:rsidRPr="005137A7">
        <w:rPr>
          <w:lang w:val="fr-FR"/>
        </w:rPr>
        <w:t xml:space="preserve">) </w:t>
      </w:r>
      <w:r w:rsidR="00D523B1">
        <w:rPr>
          <w:lang w:val="fr-FR"/>
        </w:rPr>
        <w:t>ont été élaborés pour ce résultat escompté </w:t>
      </w:r>
      <w:r w:rsidR="00A03C71" w:rsidRPr="005137A7">
        <w:rPr>
          <w:lang w:val="fr-FR"/>
        </w:rPr>
        <w:t>:</w:t>
      </w:r>
    </w:p>
    <w:p w14:paraId="0810DA86"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1</w:t>
      </w:r>
      <w:r w:rsidR="00A03C71" w:rsidRPr="005137A7">
        <w:rPr>
          <w:lang w:val="fr-FR"/>
        </w:rPr>
        <w:tab/>
      </w:r>
      <w:r w:rsidRPr="00D523B1">
        <w:rPr>
          <w:lang w:val="fr-FR"/>
        </w:rPr>
        <w:t>Les organes directeurs de la Convention de 2003 exercent une bonne gouvernance grâce à une organisation efficace de leurs réunions statutaires</w:t>
      </w:r>
      <w:r>
        <w:rPr>
          <w:lang w:val="fr-FR"/>
        </w:rPr>
        <w:t> </w:t>
      </w:r>
      <w:r w:rsidR="00A03C71" w:rsidRPr="005137A7">
        <w:rPr>
          <w:lang w:val="fr-FR"/>
        </w:rPr>
        <w:t>;</w:t>
      </w:r>
    </w:p>
    <w:p w14:paraId="099BE8B3" w14:textId="47C9F0C9" w:rsidR="00A03C71" w:rsidRPr="005137A7" w:rsidRDefault="00D523B1" w:rsidP="00A03C71">
      <w:pPr>
        <w:pStyle w:val="COMPara"/>
        <w:ind w:left="1701" w:hanging="1134"/>
        <w:jc w:val="both"/>
        <w:rPr>
          <w:lang w:val="fr-FR"/>
        </w:rPr>
      </w:pPr>
      <w:r>
        <w:rPr>
          <w:lang w:val="fr-FR"/>
        </w:rPr>
        <w:lastRenderedPageBreak/>
        <w:t>IP</w:t>
      </w:r>
      <w:r w:rsidR="00A03C71" w:rsidRPr="005137A7">
        <w:rPr>
          <w:lang w:val="fr-FR"/>
        </w:rPr>
        <w:t xml:space="preserve"> 2</w:t>
      </w:r>
      <w:r w:rsidR="00A03C71" w:rsidRPr="005137A7">
        <w:rPr>
          <w:lang w:val="fr-FR"/>
        </w:rPr>
        <w:tab/>
      </w:r>
      <w:r w:rsidRPr="00D523B1">
        <w:rPr>
          <w:lang w:val="fr-FR"/>
        </w:rPr>
        <w:t xml:space="preserve">Nombre d’États membres soutenus utilisant des ressources humaines et institutionnelles pour le patrimoine culturel immatériel renforcées et intégrant le </w:t>
      </w:r>
      <w:r w:rsidR="00D2734B">
        <w:rPr>
          <w:lang w:val="fr-FR"/>
        </w:rPr>
        <w:t>patrimoine culturel immatériel</w:t>
      </w:r>
      <w:r w:rsidRPr="00D523B1">
        <w:rPr>
          <w:lang w:val="fr-FR"/>
        </w:rPr>
        <w:t xml:space="preserve"> dans les politiques nationales</w:t>
      </w:r>
      <w:r w:rsidR="002A6FAD">
        <w:rPr>
          <w:lang w:val="fr-FR"/>
        </w:rPr>
        <w:t> </w:t>
      </w:r>
      <w:r w:rsidR="00A03C71" w:rsidRPr="005137A7">
        <w:rPr>
          <w:lang w:val="fr-FR"/>
        </w:rPr>
        <w:t>;</w:t>
      </w:r>
    </w:p>
    <w:p w14:paraId="3D3AE056" w14:textId="77777777" w:rsidR="00A03C71" w:rsidRPr="005137A7" w:rsidRDefault="00D523B1" w:rsidP="00A03C71">
      <w:pPr>
        <w:pStyle w:val="COMPara"/>
        <w:ind w:left="1701" w:hanging="1134"/>
        <w:jc w:val="both"/>
        <w:rPr>
          <w:lang w:val="fr-FR"/>
        </w:rPr>
      </w:pPr>
      <w:r w:rsidRPr="002A6FAD">
        <w:rPr>
          <w:lang w:val="fr-FR"/>
        </w:rPr>
        <w:t>IP</w:t>
      </w:r>
      <w:r w:rsidR="00A03C71" w:rsidRPr="002A6FAD">
        <w:rPr>
          <w:lang w:val="fr-FR"/>
        </w:rPr>
        <w:t xml:space="preserve"> 3</w:t>
      </w:r>
      <w:r w:rsidR="00A03C71" w:rsidRPr="002A6FAD">
        <w:rPr>
          <w:lang w:val="fr-FR"/>
        </w:rPr>
        <w:tab/>
      </w:r>
      <w:r w:rsidR="002A6FAD" w:rsidRPr="002A6FAD">
        <w:rPr>
          <w:lang w:val="fr-FR" w:eastAsia="en-GB"/>
        </w:rPr>
        <w:t>Nombre de plans de sauvegarde, y compris les langues autochtones et les langues en danger, développés et/ou mis en œuvre par les États membres </w:t>
      </w:r>
      <w:r w:rsidR="00A03C71" w:rsidRPr="005137A7">
        <w:rPr>
          <w:lang w:val="fr-FR"/>
        </w:rPr>
        <w:t>;</w:t>
      </w:r>
    </w:p>
    <w:p w14:paraId="16BD1DC2"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4</w:t>
      </w:r>
      <w:r w:rsidR="00A03C71" w:rsidRPr="005137A7">
        <w:rPr>
          <w:lang w:val="fr-FR"/>
        </w:rPr>
        <w:tab/>
      </w:r>
      <w:r w:rsidR="002A6FAD" w:rsidRPr="002A6FAD">
        <w:rPr>
          <w:lang w:val="fr-FR"/>
        </w:rPr>
        <w:t>Nombre de demandes d’assistance internationale soumises et mises en œuvre de façon effective par les États membres, de candidatures soumises par les États membres et de meilleures pratiques soumises par les États membres et diffusées par eux et les autres parties prenantes</w:t>
      </w:r>
      <w:r w:rsidR="002A6FAD">
        <w:rPr>
          <w:lang w:val="fr-FR"/>
        </w:rPr>
        <w:t> </w:t>
      </w:r>
      <w:r w:rsidR="00A03C71" w:rsidRPr="005137A7">
        <w:rPr>
          <w:lang w:val="fr-FR"/>
        </w:rPr>
        <w:t>;</w:t>
      </w:r>
    </w:p>
    <w:p w14:paraId="702B5F22"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5</w:t>
      </w:r>
      <w:r w:rsidR="00A03C71" w:rsidRPr="005137A7">
        <w:rPr>
          <w:lang w:val="fr-FR"/>
        </w:rPr>
        <w:tab/>
      </w:r>
      <w:r w:rsidR="002A6FAD" w:rsidRPr="002A6FAD">
        <w:rPr>
          <w:lang w:val="fr-FR"/>
        </w:rPr>
        <w:t>Nombre de rapports périodiques sur la mise en œuvre de la Convention au niveau national soumis par les États parties et examinés par le Comité, et nombre de rapports traitant des questions de genre et décrivant des politiques favorisant l’égalité d’accès et la participation à la vie culturelle</w:t>
      </w:r>
      <w:r w:rsidR="002A6FAD">
        <w:rPr>
          <w:lang w:val="fr-FR"/>
        </w:rPr>
        <w:t> </w:t>
      </w:r>
      <w:r w:rsidR="00A03C71" w:rsidRPr="005137A7">
        <w:rPr>
          <w:lang w:val="fr-FR"/>
        </w:rPr>
        <w:t>;</w:t>
      </w:r>
    </w:p>
    <w:p w14:paraId="4AED9C61"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6</w:t>
      </w:r>
      <w:r w:rsidR="00A03C71" w:rsidRPr="005137A7">
        <w:rPr>
          <w:lang w:val="fr-FR"/>
        </w:rPr>
        <w:tab/>
      </w:r>
      <w:r w:rsidR="002A6FAD" w:rsidRPr="002A6FAD">
        <w:rPr>
          <w:lang w:val="fr-FR"/>
        </w:rPr>
        <w:t>Hausse du nombre des États parties à la Convention</w:t>
      </w:r>
      <w:r w:rsidR="002A6FAD">
        <w:rPr>
          <w:lang w:val="fr-FR"/>
        </w:rPr>
        <w:t> </w:t>
      </w:r>
      <w:r w:rsidR="00A03C71" w:rsidRPr="005137A7">
        <w:rPr>
          <w:lang w:val="fr-FR"/>
        </w:rPr>
        <w:t>;</w:t>
      </w:r>
    </w:p>
    <w:p w14:paraId="189506FD"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7</w:t>
      </w:r>
      <w:r w:rsidR="00A03C71" w:rsidRPr="005137A7">
        <w:rPr>
          <w:lang w:val="fr-FR"/>
        </w:rPr>
        <w:tab/>
      </w:r>
      <w:r w:rsidR="002A6FAD" w:rsidRPr="002A6FAD">
        <w:rPr>
          <w:lang w:val="fr-FR"/>
        </w:rPr>
        <w:t>Nombre d’organisations au sein et à l’extérieur du système des Nations Unies, de la société civile et du secteur privé contribuant à l’exécution du programme</w:t>
      </w:r>
      <w:r w:rsidR="002A6FAD">
        <w:rPr>
          <w:lang w:val="fr-FR"/>
        </w:rPr>
        <w:t> </w:t>
      </w:r>
      <w:r w:rsidR="00A03C71" w:rsidRPr="005137A7">
        <w:rPr>
          <w:lang w:val="fr-FR"/>
        </w:rPr>
        <w:t>;</w:t>
      </w:r>
    </w:p>
    <w:p w14:paraId="2839D1E8"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8</w:t>
      </w:r>
      <w:r w:rsidR="00A03C71" w:rsidRPr="005137A7">
        <w:rPr>
          <w:lang w:val="fr-FR"/>
        </w:rPr>
        <w:tab/>
      </w:r>
      <w:r w:rsidR="002A6FAD" w:rsidRPr="002A6FAD">
        <w:rPr>
          <w:lang w:val="fr-FR"/>
        </w:rPr>
        <w:t>Nombre de parties prenantes impliquées dans la mise en œuvre de la Convention contribuant avec des informations au système de gestion des connaissances</w:t>
      </w:r>
      <w:r w:rsidR="00A03C71" w:rsidRPr="005137A7">
        <w:rPr>
          <w:lang w:val="fr-FR"/>
        </w:rPr>
        <w:t>.</w:t>
      </w:r>
    </w:p>
    <w:p w14:paraId="63AC33B4" w14:textId="74B8C37D" w:rsidR="003C68DE" w:rsidRPr="003C68DE" w:rsidRDefault="003C68DE" w:rsidP="00A03C71">
      <w:pPr>
        <w:pStyle w:val="COMPara"/>
        <w:numPr>
          <w:ilvl w:val="0"/>
          <w:numId w:val="9"/>
        </w:numPr>
        <w:ind w:left="567" w:hanging="567"/>
        <w:jc w:val="both"/>
        <w:rPr>
          <w:lang w:val="fr-FR"/>
        </w:rPr>
      </w:pPr>
      <w:r w:rsidRPr="00EE55A0">
        <w:rPr>
          <w:lang w:val="fr-FR"/>
        </w:rPr>
        <w:t xml:space="preserve">Une </w:t>
      </w:r>
      <w:r w:rsidR="00134303">
        <w:rPr>
          <w:lang w:val="fr-FR"/>
        </w:rPr>
        <w:t>part</w:t>
      </w:r>
      <w:r w:rsidRPr="00EE55A0">
        <w:rPr>
          <w:lang w:val="fr-FR"/>
        </w:rPr>
        <w:t xml:space="preserve"> importante des services fournis par le Secrétariat</w:t>
      </w:r>
      <w:r w:rsidR="00070D3A">
        <w:rPr>
          <w:lang w:val="fr-FR"/>
        </w:rPr>
        <w:t xml:space="preserve"> </w:t>
      </w:r>
      <w:r w:rsidR="00070D3A" w:rsidRPr="00FE2DC0">
        <w:rPr>
          <w:lang w:val="fr-FR"/>
        </w:rPr>
        <w:t>–</w:t>
      </w:r>
      <w:r w:rsidR="00070D3A">
        <w:rPr>
          <w:lang w:val="fr-FR"/>
        </w:rPr>
        <w:t xml:space="preserve"> </w:t>
      </w:r>
      <w:r>
        <w:rPr>
          <w:lang w:val="fr-FR"/>
        </w:rPr>
        <w:t xml:space="preserve">en particulier ceux concernant le renforcement des capacités institutionnelles et </w:t>
      </w:r>
      <w:r w:rsidR="00070D3A">
        <w:rPr>
          <w:lang w:val="fr-FR"/>
        </w:rPr>
        <w:t xml:space="preserve">des </w:t>
      </w:r>
      <w:r>
        <w:rPr>
          <w:lang w:val="fr-FR"/>
        </w:rPr>
        <w:t>communaut</w:t>
      </w:r>
      <w:r w:rsidR="00070D3A">
        <w:rPr>
          <w:lang w:val="fr-FR"/>
        </w:rPr>
        <w:t>é</w:t>
      </w:r>
      <w:r>
        <w:rPr>
          <w:lang w:val="fr-FR"/>
        </w:rPr>
        <w:t xml:space="preserve">s </w:t>
      </w:r>
      <w:r w:rsidR="00134303">
        <w:rPr>
          <w:lang w:val="fr-FR"/>
        </w:rPr>
        <w:t>pour</w:t>
      </w:r>
      <w:r>
        <w:rPr>
          <w:lang w:val="fr-FR"/>
        </w:rPr>
        <w:t xml:space="preserve"> la sauvegarde </w:t>
      </w:r>
      <w:r w:rsidR="00A111EC">
        <w:rPr>
          <w:lang w:val="fr-FR"/>
        </w:rPr>
        <w:t xml:space="preserve">effective </w:t>
      </w:r>
      <w:r>
        <w:rPr>
          <w:lang w:val="fr-FR"/>
        </w:rPr>
        <w:t xml:space="preserve">du patrimoine culturel immatériel, la prise de conscience de ce patrimoine et </w:t>
      </w:r>
      <w:r w:rsidR="00134303">
        <w:rPr>
          <w:lang w:val="fr-FR"/>
        </w:rPr>
        <w:t>de son importance</w:t>
      </w:r>
      <w:r>
        <w:rPr>
          <w:lang w:val="fr-FR"/>
        </w:rPr>
        <w:t>, et la diffusion d’informations sur les meilleures pratiques</w:t>
      </w:r>
      <w:r w:rsidR="00A111EC">
        <w:rPr>
          <w:lang w:val="fr-FR"/>
        </w:rPr>
        <w:t xml:space="preserve"> </w:t>
      </w:r>
      <w:r w:rsidR="00A111EC" w:rsidRPr="00FE2DC0">
        <w:rPr>
          <w:lang w:val="fr-FR"/>
        </w:rPr>
        <w:t>–</w:t>
      </w:r>
      <w:r w:rsidR="00A111EC">
        <w:rPr>
          <w:lang w:val="fr-FR"/>
        </w:rPr>
        <w:t xml:space="preserve"> </w:t>
      </w:r>
      <w:r w:rsidR="00134303">
        <w:rPr>
          <w:lang w:val="fr-FR"/>
        </w:rPr>
        <w:t>n’</w:t>
      </w:r>
      <w:r>
        <w:rPr>
          <w:lang w:val="fr-FR"/>
        </w:rPr>
        <w:t xml:space="preserve">est possible </w:t>
      </w:r>
      <w:r w:rsidR="00134303">
        <w:rPr>
          <w:lang w:val="fr-FR"/>
        </w:rPr>
        <w:t xml:space="preserve">que </w:t>
      </w:r>
      <w:r>
        <w:rPr>
          <w:lang w:val="fr-FR"/>
        </w:rPr>
        <w:t xml:space="preserve">grâce au soutien </w:t>
      </w:r>
      <w:r w:rsidR="00B10A45">
        <w:rPr>
          <w:lang w:val="fr-FR"/>
        </w:rPr>
        <w:t>de la ligne « Autres fonctions du Comité » du Plan pour l’utilisation des ressources du Fonds du patrimoine culturel immatériel adopté par l’Assemblée générale. L’utilisation d</w:t>
      </w:r>
      <w:r w:rsidR="00134303">
        <w:rPr>
          <w:lang w:val="fr-FR"/>
        </w:rPr>
        <w:t>es</w:t>
      </w:r>
      <w:r w:rsidR="00B10A45">
        <w:rPr>
          <w:lang w:val="fr-FR"/>
        </w:rPr>
        <w:t xml:space="preserve"> </w:t>
      </w:r>
      <w:r w:rsidR="00134303">
        <w:rPr>
          <w:lang w:val="fr-FR"/>
        </w:rPr>
        <w:t>ressources</w:t>
      </w:r>
      <w:r w:rsidR="00B10A45">
        <w:rPr>
          <w:lang w:val="fr-FR"/>
        </w:rPr>
        <w:t xml:space="preserve"> que la cinquième session de l’Assemblée générale (</w:t>
      </w:r>
      <w:r w:rsidR="00134303">
        <w:rPr>
          <w:lang w:val="fr-FR"/>
        </w:rPr>
        <w:t>r</w:t>
      </w:r>
      <w:r w:rsidR="00B10A45">
        <w:rPr>
          <w:lang w:val="fr-FR"/>
        </w:rPr>
        <w:t>ésolution</w:t>
      </w:r>
      <w:r w:rsidR="00DE347B">
        <w:rPr>
          <w:lang w:val="fr-FR"/>
        </w:rPr>
        <w:t xml:space="preserve"> </w:t>
      </w:r>
      <w:r w:rsidR="00B10A45">
        <w:rPr>
          <w:lang w:val="fr-FR"/>
        </w:rPr>
        <w:t>5.GA 7) a affecté</w:t>
      </w:r>
      <w:r w:rsidR="00134303">
        <w:rPr>
          <w:lang w:val="fr-FR"/>
        </w:rPr>
        <w:t>es</w:t>
      </w:r>
      <w:r w:rsidR="00B10A45">
        <w:rPr>
          <w:lang w:val="fr-FR"/>
        </w:rPr>
        <w:t xml:space="preserve"> à cette fin a été approuvée par le Bureau </w:t>
      </w:r>
      <w:r w:rsidR="00B10A45" w:rsidRPr="00EE55A0">
        <w:rPr>
          <w:lang w:val="fr-FR"/>
        </w:rPr>
        <w:t>(</w:t>
      </w:r>
      <w:r w:rsidR="00B10A45" w:rsidRPr="00B10A45">
        <w:rPr>
          <w:rStyle w:val="hps"/>
          <w:lang w:val="fr-FR"/>
        </w:rPr>
        <w:t>dé</w:t>
      </w:r>
      <w:r w:rsidR="00B10A45" w:rsidRPr="00EE55A0">
        <w:rPr>
          <w:rStyle w:val="hps"/>
          <w:lang w:val="fr-FR"/>
        </w:rPr>
        <w:t>cision</w:t>
      </w:r>
      <w:r w:rsidR="00B10A45" w:rsidRPr="00EE55A0">
        <w:rPr>
          <w:lang w:val="fr-FR"/>
        </w:rPr>
        <w:t> 9.COM 2.BUR 1)</w:t>
      </w:r>
      <w:r w:rsidR="00B10A45">
        <w:rPr>
          <w:lang w:val="fr-FR"/>
        </w:rPr>
        <w:t xml:space="preserve"> sur la base d’une proposition qui incluait déjà intégralement les principes de </w:t>
      </w:r>
      <w:r w:rsidR="00A84F45">
        <w:rPr>
          <w:lang w:val="fr-FR"/>
        </w:rPr>
        <w:t xml:space="preserve">gestion axée sur les résultats </w:t>
      </w:r>
      <w:r w:rsidR="00B10A45">
        <w:rPr>
          <w:lang w:val="fr-FR"/>
        </w:rPr>
        <w:t>et était exprimée en termes de produits, résultats et indicateurs. Les notes de bas de page ci-dessous établissent le lien entre ces indicateurs</w:t>
      </w:r>
      <w:r w:rsidR="00134303">
        <w:rPr>
          <w:lang w:val="fr-FR"/>
        </w:rPr>
        <w:t xml:space="preserve"> et ceux existant au niveau de l’axe d’action</w:t>
      </w:r>
      <w:r w:rsidR="00A84F45">
        <w:rPr>
          <w:lang w:val="fr-FR"/>
        </w:rPr>
        <w:t>.</w:t>
      </w:r>
    </w:p>
    <w:p w14:paraId="4D367B63" w14:textId="6F3096A8" w:rsidR="00A03C71" w:rsidRPr="005137A7" w:rsidRDefault="00DF208F" w:rsidP="00A03C71">
      <w:pPr>
        <w:pStyle w:val="COMPara"/>
        <w:numPr>
          <w:ilvl w:val="0"/>
          <w:numId w:val="9"/>
        </w:numPr>
        <w:ind w:left="567" w:hanging="567"/>
        <w:jc w:val="both"/>
        <w:rPr>
          <w:b/>
          <w:lang w:val="fr-FR"/>
        </w:rPr>
      </w:pPr>
      <w:r>
        <w:rPr>
          <w:lang w:val="fr-FR"/>
        </w:rPr>
        <w:t xml:space="preserve">Afin d’illustrer les </w:t>
      </w:r>
      <w:r w:rsidR="00505276">
        <w:rPr>
          <w:lang w:val="fr-FR"/>
        </w:rPr>
        <w:t xml:space="preserve">indicateurs de performance </w:t>
      </w:r>
      <w:r w:rsidR="00A03C71" w:rsidRPr="005137A7">
        <w:rPr>
          <w:lang w:val="fr-FR"/>
        </w:rPr>
        <w:t>identifi</w:t>
      </w:r>
      <w:r>
        <w:rPr>
          <w:lang w:val="fr-FR"/>
        </w:rPr>
        <w:t>és pour mesurer l’atteinte du résultat escompté</w:t>
      </w:r>
      <w:r w:rsidR="00A03C71" w:rsidRPr="005137A7">
        <w:rPr>
          <w:lang w:val="fr-FR"/>
        </w:rPr>
        <w:t xml:space="preserve">, </w:t>
      </w:r>
      <w:r>
        <w:rPr>
          <w:lang w:val="fr-FR"/>
        </w:rPr>
        <w:t xml:space="preserve">les informations suivantes sont à la fois </w:t>
      </w:r>
      <w:r w:rsidR="00A03C71" w:rsidRPr="005137A7">
        <w:rPr>
          <w:lang w:val="fr-FR"/>
        </w:rPr>
        <w:t>qualitative</w:t>
      </w:r>
      <w:r>
        <w:rPr>
          <w:lang w:val="fr-FR"/>
        </w:rPr>
        <w:t>s</w:t>
      </w:r>
      <w:r w:rsidR="00A03C71" w:rsidRPr="005137A7">
        <w:rPr>
          <w:lang w:val="fr-FR"/>
        </w:rPr>
        <w:t xml:space="preserve"> </w:t>
      </w:r>
      <w:r>
        <w:rPr>
          <w:lang w:val="fr-FR"/>
        </w:rPr>
        <w:t xml:space="preserve">et </w:t>
      </w:r>
      <w:r w:rsidR="00A03C71" w:rsidRPr="005137A7">
        <w:rPr>
          <w:lang w:val="fr-FR"/>
        </w:rPr>
        <w:t>quantitative</w:t>
      </w:r>
      <w:r>
        <w:rPr>
          <w:lang w:val="fr-FR"/>
        </w:rPr>
        <w:t>s</w:t>
      </w:r>
      <w:r w:rsidR="00A03C71" w:rsidRPr="005137A7">
        <w:rPr>
          <w:lang w:val="fr-FR"/>
        </w:rPr>
        <w:t>.</w:t>
      </w:r>
    </w:p>
    <w:p w14:paraId="3E285118" w14:textId="77777777" w:rsidR="00A03C71" w:rsidRPr="005137A7" w:rsidRDefault="00290A79" w:rsidP="00EE55A0">
      <w:pPr>
        <w:pStyle w:val="COMPara"/>
        <w:spacing w:before="360"/>
        <w:ind w:left="0" w:firstLine="0"/>
        <w:rPr>
          <w:b/>
          <w:lang w:val="fr-FR"/>
        </w:rPr>
      </w:pPr>
      <w:r>
        <w:rPr>
          <w:b/>
          <w:lang w:val="fr-FR"/>
        </w:rPr>
        <w:t xml:space="preserve">Indicateur de </w:t>
      </w:r>
      <w:r w:rsidRPr="00EE55A0">
        <w:rPr>
          <w:b/>
          <w:lang w:val="fr-FR"/>
        </w:rPr>
        <w:t>performance</w:t>
      </w:r>
      <w:r>
        <w:rPr>
          <w:b/>
          <w:lang w:val="fr-FR"/>
        </w:rPr>
        <w:t> </w:t>
      </w:r>
      <w:r w:rsidR="00A03C71" w:rsidRPr="005137A7">
        <w:rPr>
          <w:b/>
          <w:lang w:val="fr-FR"/>
        </w:rPr>
        <w:t>1</w:t>
      </w:r>
      <w:r>
        <w:rPr>
          <w:b/>
          <w:lang w:val="fr-FR"/>
        </w:rPr>
        <w:t> </w:t>
      </w:r>
      <w:r w:rsidR="00A03C71" w:rsidRPr="005137A7">
        <w:rPr>
          <w:b/>
          <w:lang w:val="fr-FR"/>
        </w:rPr>
        <w:t xml:space="preserve">: </w:t>
      </w:r>
      <w:r>
        <w:rPr>
          <w:b/>
          <w:lang w:val="fr-FR"/>
        </w:rPr>
        <w:t>l</w:t>
      </w:r>
      <w:r w:rsidRPr="00290A79">
        <w:rPr>
          <w:b/>
          <w:lang w:val="fr-FR"/>
        </w:rPr>
        <w:t>es organes directeurs de la Convention de 2003 exercent une bonne gouvernance grâce à une organisation efficace de leurs réunions statutaires</w:t>
      </w:r>
    </w:p>
    <w:p w14:paraId="2BBBCE2D" w14:textId="3635C930" w:rsidR="00A03C71" w:rsidRPr="005137A7" w:rsidRDefault="00F07384" w:rsidP="00A03C71">
      <w:pPr>
        <w:pStyle w:val="COMPara"/>
        <w:numPr>
          <w:ilvl w:val="0"/>
          <w:numId w:val="9"/>
        </w:numPr>
        <w:ind w:left="567" w:hanging="567"/>
        <w:jc w:val="both"/>
        <w:rPr>
          <w:lang w:val="fr-FR"/>
        </w:rPr>
      </w:pPr>
      <w:r>
        <w:rPr>
          <w:lang w:val="fr-FR"/>
        </w:rPr>
        <w:t xml:space="preserve">Même </w:t>
      </w:r>
      <w:r w:rsidR="00290A79">
        <w:rPr>
          <w:lang w:val="fr-FR"/>
        </w:rPr>
        <w:t xml:space="preserve">si le soutien du </w:t>
      </w:r>
      <w:r w:rsidR="00A03C71" w:rsidRPr="005137A7">
        <w:rPr>
          <w:lang w:val="fr-FR"/>
        </w:rPr>
        <w:t>Secr</w:t>
      </w:r>
      <w:r w:rsidR="00290A79">
        <w:rPr>
          <w:lang w:val="fr-FR"/>
        </w:rPr>
        <w:t>é</w:t>
      </w:r>
      <w:r w:rsidR="00A03C71" w:rsidRPr="005137A7">
        <w:rPr>
          <w:lang w:val="fr-FR"/>
        </w:rPr>
        <w:t>tariat</w:t>
      </w:r>
      <w:r w:rsidR="00290A79">
        <w:rPr>
          <w:lang w:val="fr-FR"/>
        </w:rPr>
        <w:t xml:space="preserve"> aux mécanismes de gouvernance de la </w:t>
      </w:r>
      <w:r w:rsidR="00A03C71" w:rsidRPr="005137A7">
        <w:rPr>
          <w:lang w:val="fr-FR"/>
        </w:rPr>
        <w:t>Convention</w:t>
      </w:r>
      <w:r w:rsidR="00290A79">
        <w:rPr>
          <w:lang w:val="fr-FR"/>
        </w:rPr>
        <w:t xml:space="preserve"> est </w:t>
      </w:r>
      <w:r w:rsidR="00694AE5">
        <w:rPr>
          <w:lang w:val="fr-FR"/>
        </w:rPr>
        <w:t xml:space="preserve">le </w:t>
      </w:r>
      <w:r w:rsidR="00290A79">
        <w:rPr>
          <w:lang w:val="fr-FR"/>
        </w:rPr>
        <w:t xml:space="preserve">plus </w:t>
      </w:r>
      <w:r w:rsidR="009C5529">
        <w:rPr>
          <w:lang w:val="fr-FR"/>
        </w:rPr>
        <w:t xml:space="preserve">visible </w:t>
      </w:r>
      <w:r w:rsidR="00290A79">
        <w:rPr>
          <w:lang w:val="fr-FR"/>
        </w:rPr>
        <w:t xml:space="preserve">immédiatement avant et pendant les </w:t>
      </w:r>
      <w:r w:rsidR="00A03C71" w:rsidRPr="005137A7">
        <w:rPr>
          <w:lang w:val="fr-FR"/>
        </w:rPr>
        <w:t xml:space="preserve">sessions </w:t>
      </w:r>
      <w:r w:rsidR="00290A79">
        <w:rPr>
          <w:lang w:val="fr-FR"/>
        </w:rPr>
        <w:t xml:space="preserve">du Comité et </w:t>
      </w:r>
      <w:r w:rsidR="009C5529">
        <w:rPr>
          <w:lang w:val="fr-FR"/>
        </w:rPr>
        <w:t xml:space="preserve">de </w:t>
      </w:r>
      <w:r w:rsidR="00290A79" w:rsidRPr="00290A79">
        <w:rPr>
          <w:lang w:val="fr-FR"/>
        </w:rPr>
        <w:t>l’Assemblée générale</w:t>
      </w:r>
      <w:r w:rsidR="00A03C71" w:rsidRPr="005137A7">
        <w:rPr>
          <w:lang w:val="fr-FR"/>
        </w:rPr>
        <w:t xml:space="preserve">, </w:t>
      </w:r>
      <w:r w:rsidR="00290A79">
        <w:rPr>
          <w:lang w:val="fr-FR"/>
        </w:rPr>
        <w:t xml:space="preserve">il </w:t>
      </w:r>
      <w:r w:rsidR="009C5529">
        <w:rPr>
          <w:lang w:val="fr-FR"/>
        </w:rPr>
        <w:t>est réel</w:t>
      </w:r>
      <w:r w:rsidR="00290A79">
        <w:rPr>
          <w:lang w:val="fr-FR"/>
        </w:rPr>
        <w:t xml:space="preserve"> tout au long de l’année et parfois </w:t>
      </w:r>
      <w:r w:rsidR="00694AE5">
        <w:rPr>
          <w:lang w:val="fr-FR"/>
        </w:rPr>
        <w:t>pendant un cycle de plusieurs années</w:t>
      </w:r>
      <w:r w:rsidR="00A03C71" w:rsidRPr="005137A7">
        <w:rPr>
          <w:lang w:val="fr-FR"/>
        </w:rPr>
        <w:t xml:space="preserve">. </w:t>
      </w:r>
      <w:r w:rsidR="005C09B8">
        <w:rPr>
          <w:lang w:val="fr-FR"/>
        </w:rPr>
        <w:t>Par exemple</w:t>
      </w:r>
      <w:r w:rsidR="00A03C71" w:rsidRPr="005137A7">
        <w:rPr>
          <w:lang w:val="fr-FR"/>
        </w:rPr>
        <w:t xml:space="preserve">, </w:t>
      </w:r>
      <w:r w:rsidR="005C09B8">
        <w:rPr>
          <w:lang w:val="fr-FR"/>
        </w:rPr>
        <w:t xml:space="preserve">parmi les candidatures examinées par l’Organe d’évaluation en </w:t>
      </w:r>
      <w:r w:rsidR="00A03C71" w:rsidRPr="005137A7">
        <w:rPr>
          <w:lang w:val="fr-FR"/>
        </w:rPr>
        <w:t>2015</w:t>
      </w:r>
      <w:r w:rsidR="005C09B8">
        <w:rPr>
          <w:lang w:val="fr-FR"/>
        </w:rPr>
        <w:t xml:space="preserve">, trois dataient de </w:t>
      </w:r>
      <w:r w:rsidR="00A03C71" w:rsidRPr="005137A7">
        <w:rPr>
          <w:lang w:val="fr-FR"/>
        </w:rPr>
        <w:t xml:space="preserve">2012, </w:t>
      </w:r>
      <w:r w:rsidR="005C09B8">
        <w:rPr>
          <w:lang w:val="fr-FR"/>
        </w:rPr>
        <w:t xml:space="preserve">une de </w:t>
      </w:r>
      <w:r w:rsidR="00A03C71" w:rsidRPr="005137A7">
        <w:rPr>
          <w:lang w:val="fr-FR"/>
        </w:rPr>
        <w:t xml:space="preserve">2013 </w:t>
      </w:r>
      <w:r w:rsidR="005C09B8">
        <w:rPr>
          <w:lang w:val="fr-FR"/>
        </w:rPr>
        <w:t xml:space="preserve">et sept de </w:t>
      </w:r>
      <w:r w:rsidR="00A03C71" w:rsidRPr="005137A7">
        <w:rPr>
          <w:lang w:val="fr-FR"/>
        </w:rPr>
        <w:t xml:space="preserve">2014. </w:t>
      </w:r>
      <w:r w:rsidR="005C09B8">
        <w:rPr>
          <w:lang w:val="fr-FR"/>
        </w:rPr>
        <w:t xml:space="preserve">Pendant que l’Organe d’évaluation se réunissait pour évaluer les candidatures pour </w:t>
      </w:r>
      <w:r w:rsidR="00A03C71" w:rsidRPr="005137A7">
        <w:rPr>
          <w:lang w:val="fr-FR"/>
        </w:rPr>
        <w:t>exam</w:t>
      </w:r>
      <w:r w:rsidR="005C09B8">
        <w:rPr>
          <w:lang w:val="fr-FR"/>
        </w:rPr>
        <w:t xml:space="preserve">en par le Comité à la </w:t>
      </w:r>
      <w:r w:rsidR="00A03C71" w:rsidRPr="005137A7">
        <w:rPr>
          <w:lang w:val="fr-FR"/>
        </w:rPr>
        <w:t>pr</w:t>
      </w:r>
      <w:r w:rsidR="005C09B8">
        <w:rPr>
          <w:lang w:val="fr-FR"/>
        </w:rPr>
        <w:t>é</w:t>
      </w:r>
      <w:r w:rsidR="00A03C71" w:rsidRPr="005137A7">
        <w:rPr>
          <w:lang w:val="fr-FR"/>
        </w:rPr>
        <w:t>sent</w:t>
      </w:r>
      <w:r w:rsidR="005C09B8">
        <w:rPr>
          <w:lang w:val="fr-FR"/>
        </w:rPr>
        <w:t>e</w:t>
      </w:r>
      <w:r w:rsidR="00A03C71" w:rsidRPr="005137A7">
        <w:rPr>
          <w:lang w:val="fr-FR"/>
        </w:rPr>
        <w:t xml:space="preserve"> session, </w:t>
      </w:r>
      <w:r w:rsidR="005C09B8">
        <w:rPr>
          <w:lang w:val="fr-FR"/>
        </w:rPr>
        <w:t xml:space="preserve">le </w:t>
      </w:r>
      <w:r w:rsidR="005C09B8" w:rsidRPr="005137A7">
        <w:rPr>
          <w:lang w:val="fr-FR"/>
        </w:rPr>
        <w:t>Secrétariat</w:t>
      </w:r>
      <w:r w:rsidR="00A03C71" w:rsidRPr="005137A7">
        <w:rPr>
          <w:lang w:val="fr-FR"/>
        </w:rPr>
        <w:t xml:space="preserve"> </w:t>
      </w:r>
      <w:r w:rsidR="005C09B8">
        <w:rPr>
          <w:lang w:val="fr-FR"/>
        </w:rPr>
        <w:t xml:space="preserve">traitait </w:t>
      </w:r>
      <w:r w:rsidR="00A03C71" w:rsidRPr="005137A7">
        <w:rPr>
          <w:lang w:val="fr-FR"/>
        </w:rPr>
        <w:t>simultan</w:t>
      </w:r>
      <w:r w:rsidR="005C09B8">
        <w:rPr>
          <w:lang w:val="fr-FR"/>
        </w:rPr>
        <w:t xml:space="preserve">ément les candidatures soumises pour un </w:t>
      </w:r>
      <w:r w:rsidR="00A03C71" w:rsidRPr="005137A7">
        <w:rPr>
          <w:lang w:val="fr-FR"/>
        </w:rPr>
        <w:t>possible exam</w:t>
      </w:r>
      <w:r w:rsidR="005C09B8">
        <w:rPr>
          <w:lang w:val="fr-FR"/>
        </w:rPr>
        <w:t xml:space="preserve">en en </w:t>
      </w:r>
      <w:r w:rsidR="00A03C71" w:rsidRPr="005137A7">
        <w:rPr>
          <w:lang w:val="fr-FR"/>
        </w:rPr>
        <w:t xml:space="preserve">2016 </w:t>
      </w:r>
      <w:r w:rsidR="005C09B8">
        <w:rPr>
          <w:lang w:val="fr-FR"/>
        </w:rPr>
        <w:t xml:space="preserve">et en </w:t>
      </w:r>
      <w:r w:rsidR="00A03C71" w:rsidRPr="005137A7">
        <w:rPr>
          <w:lang w:val="fr-FR"/>
        </w:rPr>
        <w:t>2017.</w:t>
      </w:r>
    </w:p>
    <w:p w14:paraId="5EE160A0" w14:textId="4C3440DF" w:rsidR="00A03C71" w:rsidRPr="005137A7" w:rsidRDefault="00A03C71" w:rsidP="00A03C71">
      <w:pPr>
        <w:pStyle w:val="COMPara"/>
        <w:numPr>
          <w:ilvl w:val="0"/>
          <w:numId w:val="9"/>
        </w:numPr>
        <w:ind w:left="567" w:hanging="567"/>
        <w:jc w:val="both"/>
        <w:rPr>
          <w:lang w:val="fr-FR"/>
        </w:rPr>
      </w:pPr>
      <w:r w:rsidRPr="005137A7">
        <w:rPr>
          <w:lang w:val="fr-FR"/>
        </w:rPr>
        <w:t>Dur</w:t>
      </w:r>
      <w:r w:rsidR="00E3137A">
        <w:rPr>
          <w:lang w:val="fr-FR"/>
        </w:rPr>
        <w:t xml:space="preserve">ant la période de rapport de </w:t>
      </w:r>
      <w:r w:rsidRPr="005137A7">
        <w:rPr>
          <w:lang w:val="fr-FR"/>
        </w:rPr>
        <w:t>23</w:t>
      </w:r>
      <w:r w:rsidR="00E3137A">
        <w:rPr>
          <w:lang w:val="fr-FR"/>
        </w:rPr>
        <w:t xml:space="preserve"> mois </w:t>
      </w:r>
      <w:r w:rsidR="00B7374B">
        <w:rPr>
          <w:lang w:val="fr-FR"/>
        </w:rPr>
        <w:t xml:space="preserve">allant de janvier </w:t>
      </w:r>
      <w:r w:rsidRPr="005137A7">
        <w:rPr>
          <w:lang w:val="fr-FR"/>
        </w:rPr>
        <w:t xml:space="preserve">2014 </w:t>
      </w:r>
      <w:r w:rsidR="00B7374B">
        <w:rPr>
          <w:lang w:val="fr-FR"/>
        </w:rPr>
        <w:t xml:space="preserve">à novembre </w:t>
      </w:r>
      <w:r w:rsidRPr="005137A7">
        <w:rPr>
          <w:lang w:val="fr-FR"/>
        </w:rPr>
        <w:t xml:space="preserve">2015, </w:t>
      </w:r>
      <w:r w:rsidR="00B7374B">
        <w:rPr>
          <w:lang w:val="fr-FR"/>
        </w:rPr>
        <w:t xml:space="preserve">le </w:t>
      </w:r>
      <w:r w:rsidR="00B7374B" w:rsidRPr="005137A7">
        <w:rPr>
          <w:lang w:val="fr-FR"/>
        </w:rPr>
        <w:t>Secrétariat</w:t>
      </w:r>
      <w:r w:rsidRPr="005137A7">
        <w:rPr>
          <w:lang w:val="fr-FR"/>
        </w:rPr>
        <w:t xml:space="preserve"> </w:t>
      </w:r>
      <w:r w:rsidR="00B7374B">
        <w:rPr>
          <w:lang w:val="fr-FR"/>
        </w:rPr>
        <w:t xml:space="preserve">a </w:t>
      </w:r>
      <w:r w:rsidRPr="005137A7">
        <w:rPr>
          <w:lang w:val="fr-FR"/>
        </w:rPr>
        <w:t>organi</w:t>
      </w:r>
      <w:r w:rsidR="00B7374B">
        <w:rPr>
          <w:lang w:val="fr-FR"/>
        </w:rPr>
        <w:t xml:space="preserve">sé </w:t>
      </w:r>
      <w:r w:rsidRPr="005137A7">
        <w:rPr>
          <w:lang w:val="fr-FR"/>
        </w:rPr>
        <w:t>18</w:t>
      </w:r>
      <w:r w:rsidR="00B7374B">
        <w:rPr>
          <w:lang w:val="fr-FR"/>
        </w:rPr>
        <w:t> réunions statutaires </w:t>
      </w:r>
      <w:r w:rsidRPr="005137A7">
        <w:rPr>
          <w:lang w:val="fr-FR"/>
        </w:rPr>
        <w:t>:</w:t>
      </w:r>
    </w:p>
    <w:p w14:paraId="0744B085" w14:textId="77777777" w:rsidR="00A03C71" w:rsidRPr="005137A7" w:rsidRDefault="00B7374B" w:rsidP="00A03C71">
      <w:pPr>
        <w:pStyle w:val="COMPara"/>
        <w:ind w:left="567" w:firstLine="0"/>
        <w:jc w:val="both"/>
        <w:rPr>
          <w:lang w:val="fr-FR"/>
        </w:rPr>
      </w:pPr>
      <w:r>
        <w:rPr>
          <w:lang w:val="fr-FR"/>
        </w:rPr>
        <w:t>Neuf réunions des organes directeurs </w:t>
      </w:r>
      <w:r w:rsidR="00A03C71" w:rsidRPr="005137A7">
        <w:rPr>
          <w:lang w:val="fr-FR"/>
        </w:rPr>
        <w:t>:</w:t>
      </w:r>
    </w:p>
    <w:p w14:paraId="7134A259" w14:textId="02742433" w:rsidR="00A03C71" w:rsidRPr="005137A7" w:rsidRDefault="00B7374B" w:rsidP="00A03C71">
      <w:pPr>
        <w:pStyle w:val="COMPara"/>
        <w:numPr>
          <w:ilvl w:val="0"/>
          <w:numId w:val="15"/>
        </w:numPr>
        <w:jc w:val="both"/>
        <w:rPr>
          <w:lang w:val="fr-FR"/>
        </w:rPr>
      </w:pPr>
      <w:r>
        <w:rPr>
          <w:lang w:val="fr-FR"/>
        </w:rPr>
        <w:t xml:space="preserve">cinquième </w:t>
      </w:r>
      <w:r w:rsidR="00A03C71" w:rsidRPr="005137A7">
        <w:rPr>
          <w:lang w:val="fr-FR"/>
        </w:rPr>
        <w:t xml:space="preserve">session </w:t>
      </w:r>
      <w:r>
        <w:rPr>
          <w:lang w:val="fr-FR"/>
        </w:rPr>
        <w:t xml:space="preserve">de </w:t>
      </w:r>
      <w:r w:rsidRPr="00B7374B">
        <w:rPr>
          <w:lang w:val="fr-FR"/>
        </w:rPr>
        <w:t>l’Assemblée générale</w:t>
      </w:r>
      <w:r>
        <w:rPr>
          <w:lang w:val="fr-FR"/>
        </w:rPr>
        <w:t xml:space="preserve"> des États parties à la </w:t>
      </w:r>
      <w:r w:rsidR="00A03C71" w:rsidRPr="005137A7">
        <w:rPr>
          <w:lang w:val="fr-FR"/>
        </w:rPr>
        <w:t xml:space="preserve">Convention </w:t>
      </w:r>
      <w:r>
        <w:rPr>
          <w:lang w:val="fr-FR"/>
        </w:rPr>
        <w:t xml:space="preserve">pour la </w:t>
      </w:r>
      <w:r w:rsidR="009C5529">
        <w:rPr>
          <w:lang w:val="fr-FR"/>
        </w:rPr>
        <w:t>s</w:t>
      </w:r>
      <w:r>
        <w:rPr>
          <w:lang w:val="fr-FR"/>
        </w:rPr>
        <w:t xml:space="preserve">auvegarde du </w:t>
      </w:r>
      <w:r w:rsidR="009C5529">
        <w:rPr>
          <w:lang w:val="fr-FR"/>
        </w:rPr>
        <w:t>p</w:t>
      </w:r>
      <w:r>
        <w:rPr>
          <w:lang w:val="fr-FR"/>
        </w:rPr>
        <w:t xml:space="preserve">atrimoine culturel immatériel </w:t>
      </w:r>
      <w:r w:rsidR="00A03C71" w:rsidRPr="005137A7">
        <w:rPr>
          <w:lang w:val="fr-FR"/>
        </w:rPr>
        <w:t>(</w:t>
      </w:r>
      <w:r>
        <w:rPr>
          <w:lang w:val="fr-FR"/>
        </w:rPr>
        <w:t xml:space="preserve">du </w:t>
      </w:r>
      <w:r w:rsidR="00A03C71" w:rsidRPr="005137A7">
        <w:rPr>
          <w:lang w:val="fr-FR"/>
        </w:rPr>
        <w:t>2</w:t>
      </w:r>
      <w:r>
        <w:rPr>
          <w:lang w:val="fr-FR"/>
        </w:rPr>
        <w:t xml:space="preserve"> au </w:t>
      </w:r>
      <w:r w:rsidR="00A03C71" w:rsidRPr="005137A7">
        <w:rPr>
          <w:lang w:val="fr-FR"/>
        </w:rPr>
        <w:t>4</w:t>
      </w:r>
      <w:r>
        <w:rPr>
          <w:lang w:val="fr-FR"/>
        </w:rPr>
        <w:t xml:space="preserve"> juin </w:t>
      </w:r>
      <w:r w:rsidR="00A03C71" w:rsidRPr="005137A7">
        <w:rPr>
          <w:lang w:val="fr-FR"/>
        </w:rPr>
        <w:t>2014)</w:t>
      </w:r>
      <w:r>
        <w:rPr>
          <w:lang w:val="fr-FR"/>
        </w:rPr>
        <w:t> </w:t>
      </w:r>
      <w:r w:rsidR="00A03C71" w:rsidRPr="005137A7">
        <w:rPr>
          <w:lang w:val="fr-FR"/>
        </w:rPr>
        <w:t>;</w:t>
      </w:r>
    </w:p>
    <w:p w14:paraId="0B452DD7" w14:textId="5C0003D6" w:rsidR="00A03C71" w:rsidRPr="005137A7" w:rsidRDefault="00B7374B" w:rsidP="00A03C71">
      <w:pPr>
        <w:pStyle w:val="COMPara"/>
        <w:numPr>
          <w:ilvl w:val="0"/>
          <w:numId w:val="15"/>
        </w:numPr>
        <w:jc w:val="both"/>
        <w:rPr>
          <w:lang w:val="fr-FR"/>
        </w:rPr>
      </w:pPr>
      <w:r>
        <w:rPr>
          <w:lang w:val="fr-FR"/>
        </w:rPr>
        <w:t xml:space="preserve">neuvième et dixième </w:t>
      </w:r>
      <w:r w:rsidR="00A03C71" w:rsidRPr="005137A7">
        <w:rPr>
          <w:lang w:val="fr-FR"/>
        </w:rPr>
        <w:t xml:space="preserve">sessions </w:t>
      </w:r>
      <w:r>
        <w:rPr>
          <w:lang w:val="fr-FR"/>
        </w:rPr>
        <w:t xml:space="preserve">du Comité intergouvernemental </w:t>
      </w:r>
      <w:r w:rsidR="009C5529">
        <w:rPr>
          <w:lang w:val="fr-FR"/>
        </w:rPr>
        <w:t>de</w:t>
      </w:r>
      <w:r>
        <w:rPr>
          <w:lang w:val="fr-FR"/>
        </w:rPr>
        <w:t xml:space="preserve"> </w:t>
      </w:r>
      <w:r w:rsidR="009C5529">
        <w:rPr>
          <w:lang w:val="fr-FR"/>
        </w:rPr>
        <w:t xml:space="preserve">sauvegarde </w:t>
      </w:r>
      <w:r>
        <w:rPr>
          <w:lang w:val="fr-FR"/>
        </w:rPr>
        <w:t xml:space="preserve">du </w:t>
      </w:r>
      <w:r w:rsidR="009C5529">
        <w:rPr>
          <w:lang w:val="fr-FR"/>
        </w:rPr>
        <w:t xml:space="preserve">patrimoine </w:t>
      </w:r>
      <w:r>
        <w:rPr>
          <w:lang w:val="fr-FR"/>
        </w:rPr>
        <w:t xml:space="preserve">culturel immatériel </w:t>
      </w:r>
      <w:r w:rsidR="00A03C71" w:rsidRPr="005137A7">
        <w:rPr>
          <w:lang w:val="fr-FR"/>
        </w:rPr>
        <w:t>(</w:t>
      </w:r>
      <w:r>
        <w:rPr>
          <w:lang w:val="fr-FR"/>
        </w:rPr>
        <w:t xml:space="preserve">du </w:t>
      </w:r>
      <w:r w:rsidR="00A03C71" w:rsidRPr="005137A7">
        <w:rPr>
          <w:lang w:val="fr-FR"/>
        </w:rPr>
        <w:t>24</w:t>
      </w:r>
      <w:r>
        <w:rPr>
          <w:lang w:val="fr-FR"/>
        </w:rPr>
        <w:t xml:space="preserve"> au </w:t>
      </w:r>
      <w:r w:rsidR="00A03C71" w:rsidRPr="005137A7">
        <w:rPr>
          <w:lang w:val="fr-FR"/>
        </w:rPr>
        <w:t>28</w:t>
      </w:r>
      <w:r>
        <w:rPr>
          <w:lang w:val="fr-FR"/>
        </w:rPr>
        <w:t xml:space="preserve"> novembre </w:t>
      </w:r>
      <w:r w:rsidR="00A03C71" w:rsidRPr="005137A7">
        <w:rPr>
          <w:lang w:val="fr-FR"/>
        </w:rPr>
        <w:t xml:space="preserve">2014 </w:t>
      </w:r>
      <w:r>
        <w:rPr>
          <w:lang w:val="fr-FR"/>
        </w:rPr>
        <w:t xml:space="preserve">et du </w:t>
      </w:r>
      <w:r w:rsidR="00A03C71" w:rsidRPr="005137A7">
        <w:rPr>
          <w:lang w:val="fr-FR"/>
        </w:rPr>
        <w:t>30</w:t>
      </w:r>
      <w:r>
        <w:rPr>
          <w:lang w:val="fr-FR"/>
        </w:rPr>
        <w:t xml:space="preserve"> novembre au </w:t>
      </w:r>
      <w:r w:rsidR="00A03C71" w:rsidRPr="005137A7">
        <w:rPr>
          <w:lang w:val="fr-FR"/>
        </w:rPr>
        <w:t>4</w:t>
      </w:r>
      <w:r>
        <w:rPr>
          <w:lang w:val="fr-FR"/>
        </w:rPr>
        <w:t xml:space="preserve"> décembre </w:t>
      </w:r>
      <w:r w:rsidR="00A03C71" w:rsidRPr="005137A7">
        <w:rPr>
          <w:lang w:val="fr-FR"/>
        </w:rPr>
        <w:t>2015)</w:t>
      </w:r>
      <w:r>
        <w:rPr>
          <w:lang w:val="fr-FR"/>
        </w:rPr>
        <w:t> </w:t>
      </w:r>
      <w:r w:rsidR="00A03C71" w:rsidRPr="005137A7">
        <w:rPr>
          <w:lang w:val="fr-FR"/>
        </w:rPr>
        <w:t>;</w:t>
      </w:r>
    </w:p>
    <w:p w14:paraId="77FC4E2B" w14:textId="77777777" w:rsidR="00A03C71" w:rsidRPr="005137A7" w:rsidRDefault="00B7374B" w:rsidP="00A03C71">
      <w:pPr>
        <w:pStyle w:val="COMPara"/>
        <w:numPr>
          <w:ilvl w:val="0"/>
          <w:numId w:val="15"/>
        </w:numPr>
        <w:jc w:val="both"/>
        <w:rPr>
          <w:lang w:val="fr-FR"/>
        </w:rPr>
      </w:pPr>
      <w:r>
        <w:rPr>
          <w:lang w:val="fr-FR"/>
        </w:rPr>
        <w:t xml:space="preserve">deux réunions du </w:t>
      </w:r>
      <w:r w:rsidR="00A03C71" w:rsidRPr="005137A7">
        <w:rPr>
          <w:lang w:val="fr-FR"/>
        </w:rPr>
        <w:t xml:space="preserve">Bureau </w:t>
      </w:r>
      <w:r>
        <w:rPr>
          <w:lang w:val="fr-FR"/>
        </w:rPr>
        <w:t xml:space="preserve">du Comité </w:t>
      </w:r>
      <w:r w:rsidR="00A03C71" w:rsidRPr="005137A7">
        <w:rPr>
          <w:lang w:val="fr-FR"/>
        </w:rPr>
        <w:t>(13</w:t>
      </w:r>
      <w:r>
        <w:rPr>
          <w:lang w:val="fr-FR"/>
        </w:rPr>
        <w:t xml:space="preserve"> octobre </w:t>
      </w:r>
      <w:r w:rsidR="00A03C71" w:rsidRPr="005137A7">
        <w:rPr>
          <w:lang w:val="fr-FR"/>
        </w:rPr>
        <w:t xml:space="preserve">2014 </w:t>
      </w:r>
      <w:r>
        <w:rPr>
          <w:lang w:val="fr-FR"/>
        </w:rPr>
        <w:t xml:space="preserve">et </w:t>
      </w:r>
      <w:r w:rsidR="00A03C71" w:rsidRPr="005137A7">
        <w:rPr>
          <w:lang w:val="fr-FR"/>
        </w:rPr>
        <w:t>6</w:t>
      </w:r>
      <w:r>
        <w:rPr>
          <w:lang w:val="fr-FR"/>
        </w:rPr>
        <w:t xml:space="preserve"> octobre </w:t>
      </w:r>
      <w:r w:rsidR="00A03C71" w:rsidRPr="005137A7">
        <w:rPr>
          <w:lang w:val="fr-FR"/>
        </w:rPr>
        <w:t xml:space="preserve">2015) </w:t>
      </w:r>
      <w:r>
        <w:rPr>
          <w:lang w:val="fr-FR"/>
        </w:rPr>
        <w:t xml:space="preserve">et quatre </w:t>
      </w:r>
      <w:r w:rsidR="00A03C71" w:rsidRPr="005137A7">
        <w:rPr>
          <w:lang w:val="fr-FR"/>
        </w:rPr>
        <w:t xml:space="preserve">consultations </w:t>
      </w:r>
      <w:r w:rsidRPr="005137A7">
        <w:rPr>
          <w:lang w:val="fr-FR"/>
        </w:rPr>
        <w:t xml:space="preserve">électroniques </w:t>
      </w:r>
      <w:r>
        <w:rPr>
          <w:lang w:val="fr-FR"/>
        </w:rPr>
        <w:t xml:space="preserve">du </w:t>
      </w:r>
      <w:r w:rsidR="00A03C71" w:rsidRPr="005137A7">
        <w:rPr>
          <w:lang w:val="fr-FR"/>
        </w:rPr>
        <w:t>Bureau (</w:t>
      </w:r>
      <w:r>
        <w:rPr>
          <w:lang w:val="fr-FR"/>
        </w:rPr>
        <w:t xml:space="preserve">avril </w:t>
      </w:r>
      <w:r w:rsidR="00A03C71" w:rsidRPr="005137A7">
        <w:rPr>
          <w:lang w:val="fr-FR"/>
        </w:rPr>
        <w:t>2014</w:t>
      </w:r>
      <w:r>
        <w:rPr>
          <w:lang w:val="fr-FR"/>
        </w:rPr>
        <w:t> </w:t>
      </w:r>
      <w:r w:rsidR="00A03C71" w:rsidRPr="005137A7">
        <w:rPr>
          <w:lang w:val="fr-FR"/>
        </w:rPr>
        <w:t xml:space="preserve">; </w:t>
      </w:r>
      <w:r>
        <w:rPr>
          <w:lang w:val="fr-FR"/>
        </w:rPr>
        <w:t xml:space="preserve">juin </w:t>
      </w:r>
      <w:r w:rsidR="00A03C71" w:rsidRPr="005137A7">
        <w:rPr>
          <w:lang w:val="fr-FR"/>
        </w:rPr>
        <w:t>2014</w:t>
      </w:r>
      <w:r>
        <w:rPr>
          <w:lang w:val="fr-FR"/>
        </w:rPr>
        <w:t> </w:t>
      </w:r>
      <w:r w:rsidR="00A03C71" w:rsidRPr="005137A7">
        <w:rPr>
          <w:lang w:val="fr-FR"/>
        </w:rPr>
        <w:t xml:space="preserve">; </w:t>
      </w:r>
      <w:r>
        <w:rPr>
          <w:lang w:val="fr-FR"/>
        </w:rPr>
        <w:t xml:space="preserve">novembre </w:t>
      </w:r>
      <w:r w:rsidR="00A03C71" w:rsidRPr="005137A7">
        <w:rPr>
          <w:lang w:val="fr-FR"/>
        </w:rPr>
        <w:t>2014</w:t>
      </w:r>
      <w:r>
        <w:rPr>
          <w:lang w:val="fr-FR"/>
        </w:rPr>
        <w:t> </w:t>
      </w:r>
      <w:r w:rsidR="00A03C71" w:rsidRPr="005137A7">
        <w:rPr>
          <w:lang w:val="fr-FR"/>
        </w:rPr>
        <w:t xml:space="preserve">; </w:t>
      </w:r>
      <w:r>
        <w:rPr>
          <w:lang w:val="fr-FR"/>
        </w:rPr>
        <w:t xml:space="preserve">juin </w:t>
      </w:r>
      <w:r w:rsidR="00A03C71" w:rsidRPr="005137A7">
        <w:rPr>
          <w:lang w:val="fr-FR"/>
        </w:rPr>
        <w:t>2015).</w:t>
      </w:r>
    </w:p>
    <w:p w14:paraId="254FC940" w14:textId="77777777" w:rsidR="00A03C71" w:rsidRPr="005137A7" w:rsidRDefault="00B7374B" w:rsidP="00A03C71">
      <w:pPr>
        <w:pStyle w:val="COMPara"/>
        <w:ind w:left="567" w:firstLine="0"/>
        <w:jc w:val="both"/>
        <w:rPr>
          <w:lang w:val="fr-FR"/>
        </w:rPr>
      </w:pPr>
      <w:r>
        <w:rPr>
          <w:lang w:val="fr-FR"/>
        </w:rPr>
        <w:t xml:space="preserve">Six réunions pour des </w:t>
      </w:r>
      <w:r w:rsidR="00A03C71" w:rsidRPr="005137A7">
        <w:rPr>
          <w:lang w:val="fr-FR"/>
        </w:rPr>
        <w:t>services</w:t>
      </w:r>
      <w:r>
        <w:rPr>
          <w:lang w:val="fr-FR"/>
        </w:rPr>
        <w:t xml:space="preserve"> consultatifs </w:t>
      </w:r>
      <w:r w:rsidR="00A03C71" w:rsidRPr="005137A7">
        <w:rPr>
          <w:lang w:val="fr-FR"/>
        </w:rPr>
        <w:t>:</w:t>
      </w:r>
    </w:p>
    <w:p w14:paraId="00E85905" w14:textId="77777777" w:rsidR="00A03C71" w:rsidRPr="005137A7" w:rsidRDefault="00B7374B" w:rsidP="00A03C71">
      <w:pPr>
        <w:pStyle w:val="COMPara"/>
        <w:numPr>
          <w:ilvl w:val="0"/>
          <w:numId w:val="15"/>
        </w:numPr>
        <w:jc w:val="both"/>
        <w:rPr>
          <w:lang w:val="fr-FR"/>
        </w:rPr>
      </w:pPr>
      <w:r w:rsidRPr="00CD2F58">
        <w:rPr>
          <w:lang w:val="fr-FR"/>
        </w:rPr>
        <w:t>réunion conjointe des organes subsidiaire et consultatif (27 et 28 mars 2014)</w:t>
      </w:r>
      <w:r>
        <w:rPr>
          <w:lang w:val="fr-FR"/>
        </w:rPr>
        <w:t> </w:t>
      </w:r>
      <w:r w:rsidR="00A03C71" w:rsidRPr="005137A7">
        <w:rPr>
          <w:lang w:val="fr-FR"/>
        </w:rPr>
        <w:t>;</w:t>
      </w:r>
    </w:p>
    <w:p w14:paraId="6CABD434" w14:textId="77777777" w:rsidR="00A03C71" w:rsidRPr="005137A7" w:rsidRDefault="00B7374B" w:rsidP="00A03C71">
      <w:pPr>
        <w:pStyle w:val="COMPara"/>
        <w:numPr>
          <w:ilvl w:val="0"/>
          <w:numId w:val="15"/>
        </w:numPr>
        <w:jc w:val="both"/>
        <w:rPr>
          <w:lang w:val="fr-FR"/>
        </w:rPr>
      </w:pPr>
      <w:r w:rsidRPr="00CD2F58">
        <w:rPr>
          <w:lang w:val="fr-FR"/>
        </w:rPr>
        <w:t xml:space="preserve">réunion de l’Organe subsidiaire (du </w:t>
      </w:r>
      <w:r w:rsidR="00C21001">
        <w:rPr>
          <w:lang w:val="fr-FR"/>
        </w:rPr>
        <w:t>1</w:t>
      </w:r>
      <w:r w:rsidR="00C21001" w:rsidRPr="00EE55A0">
        <w:rPr>
          <w:vertAlign w:val="superscript"/>
          <w:lang w:val="fr-FR"/>
        </w:rPr>
        <w:t>er</w:t>
      </w:r>
      <w:r w:rsidR="00C21001">
        <w:rPr>
          <w:lang w:val="fr-FR"/>
        </w:rPr>
        <w:t xml:space="preserve"> </w:t>
      </w:r>
      <w:r w:rsidRPr="00CD2F58">
        <w:rPr>
          <w:lang w:val="fr-FR"/>
        </w:rPr>
        <w:t>au 5</w:t>
      </w:r>
      <w:r>
        <w:rPr>
          <w:lang w:val="fr-FR"/>
        </w:rPr>
        <w:t> </w:t>
      </w:r>
      <w:r w:rsidRPr="00CD2F58">
        <w:rPr>
          <w:lang w:val="fr-FR"/>
        </w:rPr>
        <w:t>septembre 2014)</w:t>
      </w:r>
      <w:r>
        <w:rPr>
          <w:lang w:val="fr-FR"/>
        </w:rPr>
        <w:t> </w:t>
      </w:r>
      <w:r w:rsidR="00A03C71" w:rsidRPr="005137A7">
        <w:rPr>
          <w:lang w:val="fr-FR"/>
        </w:rPr>
        <w:t>;</w:t>
      </w:r>
    </w:p>
    <w:p w14:paraId="16F8C25C" w14:textId="77777777" w:rsidR="00A03C71" w:rsidRPr="005137A7" w:rsidRDefault="00C21001" w:rsidP="00A03C71">
      <w:pPr>
        <w:pStyle w:val="COMPara"/>
        <w:numPr>
          <w:ilvl w:val="0"/>
          <w:numId w:val="15"/>
        </w:numPr>
        <w:jc w:val="both"/>
        <w:rPr>
          <w:lang w:val="fr-FR"/>
        </w:rPr>
      </w:pPr>
      <w:r w:rsidRPr="00CD2F58">
        <w:rPr>
          <w:lang w:val="fr-FR"/>
        </w:rPr>
        <w:t xml:space="preserve">réunion </w:t>
      </w:r>
      <w:r w:rsidR="00B7374B" w:rsidRPr="00CD2F58">
        <w:rPr>
          <w:lang w:val="fr-FR"/>
        </w:rPr>
        <w:t>de l’Organe consultatif (du 8 au 11</w:t>
      </w:r>
      <w:r w:rsidR="00B7374B">
        <w:rPr>
          <w:lang w:val="fr-FR"/>
        </w:rPr>
        <w:t> </w:t>
      </w:r>
      <w:r w:rsidR="00B7374B" w:rsidRPr="00CD2F58">
        <w:rPr>
          <w:lang w:val="fr-FR"/>
        </w:rPr>
        <w:t>septembre 2014)</w:t>
      </w:r>
      <w:r w:rsidR="00B7374B">
        <w:rPr>
          <w:lang w:val="fr-FR"/>
        </w:rPr>
        <w:t> </w:t>
      </w:r>
      <w:r w:rsidR="00A03C71" w:rsidRPr="005137A7">
        <w:rPr>
          <w:lang w:val="fr-FR"/>
        </w:rPr>
        <w:t>;</w:t>
      </w:r>
    </w:p>
    <w:p w14:paraId="6044FEFD" w14:textId="77777777" w:rsidR="00A03C71" w:rsidRPr="005137A7" w:rsidRDefault="00C21001" w:rsidP="00A03C71">
      <w:pPr>
        <w:pStyle w:val="COMPara"/>
        <w:numPr>
          <w:ilvl w:val="0"/>
          <w:numId w:val="15"/>
        </w:numPr>
        <w:jc w:val="both"/>
        <w:rPr>
          <w:lang w:val="fr-FR"/>
        </w:rPr>
      </w:pPr>
      <w:r>
        <w:rPr>
          <w:lang w:val="fr-FR"/>
        </w:rPr>
        <w:t>trois réunions de l’Organe d’é</w:t>
      </w:r>
      <w:r w:rsidR="00A03C71" w:rsidRPr="005137A7">
        <w:rPr>
          <w:lang w:val="fr-FR"/>
        </w:rPr>
        <w:t>valuation</w:t>
      </w:r>
      <w:r>
        <w:rPr>
          <w:lang w:val="fr-FR"/>
        </w:rPr>
        <w:t xml:space="preserve"> </w:t>
      </w:r>
      <w:r w:rsidR="00A03C71" w:rsidRPr="005137A7">
        <w:rPr>
          <w:lang w:val="fr-FR"/>
        </w:rPr>
        <w:t>(</w:t>
      </w:r>
      <w:r>
        <w:rPr>
          <w:lang w:val="fr-FR"/>
        </w:rPr>
        <w:t xml:space="preserve">du </w:t>
      </w:r>
      <w:r w:rsidR="00A03C71" w:rsidRPr="005137A7">
        <w:rPr>
          <w:lang w:val="fr-FR"/>
        </w:rPr>
        <w:t xml:space="preserve">3 </w:t>
      </w:r>
      <w:r>
        <w:rPr>
          <w:lang w:val="fr-FR"/>
        </w:rPr>
        <w:t xml:space="preserve">au </w:t>
      </w:r>
      <w:r w:rsidR="00A03C71" w:rsidRPr="005137A7">
        <w:rPr>
          <w:lang w:val="fr-FR"/>
        </w:rPr>
        <w:t>4</w:t>
      </w:r>
      <w:r>
        <w:rPr>
          <w:lang w:val="fr-FR"/>
        </w:rPr>
        <w:t xml:space="preserve"> mars </w:t>
      </w:r>
      <w:r w:rsidR="00A03C71" w:rsidRPr="005137A7">
        <w:rPr>
          <w:lang w:val="fr-FR"/>
        </w:rPr>
        <w:t>2015</w:t>
      </w:r>
      <w:r>
        <w:rPr>
          <w:lang w:val="fr-FR"/>
        </w:rPr>
        <w:t> </w:t>
      </w:r>
      <w:r w:rsidR="00A03C71" w:rsidRPr="005137A7">
        <w:rPr>
          <w:lang w:val="fr-FR"/>
        </w:rPr>
        <w:t xml:space="preserve">; </w:t>
      </w:r>
      <w:r>
        <w:rPr>
          <w:lang w:val="fr-FR"/>
        </w:rPr>
        <w:t xml:space="preserve">du </w:t>
      </w:r>
      <w:r w:rsidR="00A03C71" w:rsidRPr="005137A7">
        <w:rPr>
          <w:lang w:val="fr-FR"/>
        </w:rPr>
        <w:t xml:space="preserve">15 </w:t>
      </w:r>
      <w:r>
        <w:rPr>
          <w:lang w:val="fr-FR"/>
        </w:rPr>
        <w:t xml:space="preserve">au </w:t>
      </w:r>
      <w:r w:rsidR="00A03C71" w:rsidRPr="005137A7">
        <w:rPr>
          <w:lang w:val="fr-FR"/>
        </w:rPr>
        <w:t>19</w:t>
      </w:r>
      <w:r>
        <w:rPr>
          <w:lang w:val="fr-FR"/>
        </w:rPr>
        <w:t xml:space="preserve"> juin </w:t>
      </w:r>
      <w:r w:rsidR="00A03C71" w:rsidRPr="005137A7">
        <w:rPr>
          <w:lang w:val="fr-FR"/>
        </w:rPr>
        <w:t>2015</w:t>
      </w:r>
      <w:r>
        <w:rPr>
          <w:lang w:val="fr-FR"/>
        </w:rPr>
        <w:t> </w:t>
      </w:r>
      <w:r w:rsidR="00A03C71" w:rsidRPr="005137A7">
        <w:rPr>
          <w:lang w:val="fr-FR"/>
        </w:rPr>
        <w:t xml:space="preserve">; </w:t>
      </w:r>
      <w:r>
        <w:rPr>
          <w:lang w:val="fr-FR"/>
        </w:rPr>
        <w:t xml:space="preserve">du 9 au </w:t>
      </w:r>
      <w:r w:rsidR="00A03C71" w:rsidRPr="005137A7">
        <w:rPr>
          <w:lang w:val="fr-FR"/>
        </w:rPr>
        <w:t>11</w:t>
      </w:r>
      <w:r>
        <w:rPr>
          <w:lang w:val="fr-FR"/>
        </w:rPr>
        <w:t xml:space="preserve"> septembre </w:t>
      </w:r>
      <w:r w:rsidR="00A03C71" w:rsidRPr="005137A7">
        <w:rPr>
          <w:lang w:val="fr-FR"/>
        </w:rPr>
        <w:t>2015).</w:t>
      </w:r>
    </w:p>
    <w:p w14:paraId="51F71942" w14:textId="28067A5D" w:rsidR="00A03C71" w:rsidRPr="005137A7" w:rsidRDefault="00C21001" w:rsidP="00A03C71">
      <w:pPr>
        <w:pStyle w:val="COMPara"/>
        <w:ind w:left="567" w:firstLine="0"/>
        <w:jc w:val="both"/>
        <w:rPr>
          <w:lang w:val="fr-FR"/>
        </w:rPr>
      </w:pPr>
      <w:r>
        <w:rPr>
          <w:lang w:val="fr-FR"/>
        </w:rPr>
        <w:t>Trois réunions d’experts</w:t>
      </w:r>
      <w:r w:rsidR="00505276">
        <w:rPr>
          <w:lang w:val="fr-FR"/>
        </w:rPr>
        <w:t xml:space="preserve"> à la demande du Comité</w:t>
      </w:r>
      <w:r>
        <w:rPr>
          <w:lang w:val="fr-FR"/>
        </w:rPr>
        <w:t> </w:t>
      </w:r>
      <w:r w:rsidR="00A03C71" w:rsidRPr="005137A7">
        <w:rPr>
          <w:lang w:val="fr-FR"/>
        </w:rPr>
        <w:t>:</w:t>
      </w:r>
    </w:p>
    <w:p w14:paraId="0F90E1A8" w14:textId="77777777" w:rsidR="00A03C71" w:rsidRPr="005137A7" w:rsidRDefault="00C21001" w:rsidP="00A03C71">
      <w:pPr>
        <w:pStyle w:val="COMPara"/>
        <w:numPr>
          <w:ilvl w:val="0"/>
          <w:numId w:val="15"/>
        </w:numPr>
        <w:jc w:val="both"/>
        <w:rPr>
          <w:lang w:val="fr-FR"/>
        </w:rPr>
      </w:pPr>
      <w:r w:rsidRPr="00CD2F58">
        <w:rPr>
          <w:lang w:val="fr-FR"/>
        </w:rPr>
        <w:t>une réunion d’experts sur la sauvegarde du patrimoine culturel immatériel et le développement durable au niveau national</w:t>
      </w:r>
      <w:r w:rsidR="00201100">
        <w:rPr>
          <w:lang w:val="fr-FR"/>
        </w:rPr>
        <w:t xml:space="preserve"> à </w:t>
      </w:r>
      <w:r w:rsidRPr="00CD2F58">
        <w:rPr>
          <w:lang w:val="fr-FR"/>
        </w:rPr>
        <w:t>Istanbul</w:t>
      </w:r>
      <w:r w:rsidR="00201100">
        <w:rPr>
          <w:lang w:val="fr-FR"/>
        </w:rPr>
        <w:t xml:space="preserve"> (</w:t>
      </w:r>
      <w:r w:rsidRPr="00CD2F58">
        <w:rPr>
          <w:lang w:val="fr-FR"/>
        </w:rPr>
        <w:t>Turquie</w:t>
      </w:r>
      <w:r w:rsidR="00201100">
        <w:rPr>
          <w:lang w:val="fr-FR"/>
        </w:rPr>
        <w:t xml:space="preserve">), </w:t>
      </w:r>
      <w:r w:rsidRPr="00CD2F58">
        <w:rPr>
          <w:lang w:val="fr-FR"/>
        </w:rPr>
        <w:t xml:space="preserve">du 29 septembre au </w:t>
      </w:r>
      <w:r>
        <w:rPr>
          <w:lang w:val="fr-FR"/>
        </w:rPr>
        <w:t>1</w:t>
      </w:r>
      <w:r w:rsidRPr="00EE55A0">
        <w:rPr>
          <w:vertAlign w:val="superscript"/>
          <w:lang w:val="fr-FR"/>
        </w:rPr>
        <w:t>er</w:t>
      </w:r>
      <w:r>
        <w:rPr>
          <w:lang w:val="fr-FR"/>
        </w:rPr>
        <w:t> </w:t>
      </w:r>
      <w:r w:rsidRPr="00CD2F58">
        <w:rPr>
          <w:lang w:val="fr-FR"/>
        </w:rPr>
        <w:t>octobre 2014</w:t>
      </w:r>
      <w:r w:rsidR="00201100">
        <w:rPr>
          <w:lang w:val="fr-FR"/>
        </w:rPr>
        <w:t> </w:t>
      </w:r>
      <w:r w:rsidR="00A03C71" w:rsidRPr="005137A7">
        <w:rPr>
          <w:lang w:val="fr-FR"/>
        </w:rPr>
        <w:t>;</w:t>
      </w:r>
    </w:p>
    <w:p w14:paraId="442D93FE" w14:textId="77777777" w:rsidR="00A03C71" w:rsidRPr="005137A7" w:rsidRDefault="00C21001" w:rsidP="00A03C71">
      <w:pPr>
        <w:pStyle w:val="COMPara"/>
        <w:numPr>
          <w:ilvl w:val="0"/>
          <w:numId w:val="15"/>
        </w:numPr>
        <w:jc w:val="both"/>
        <w:rPr>
          <w:lang w:val="fr-FR"/>
        </w:rPr>
      </w:pPr>
      <w:r>
        <w:rPr>
          <w:lang w:val="fr-FR"/>
        </w:rPr>
        <w:t xml:space="preserve">une réunion d’experts sur un modèle de </w:t>
      </w:r>
      <w:r w:rsidR="00A03C71" w:rsidRPr="005137A7">
        <w:rPr>
          <w:lang w:val="fr-FR"/>
        </w:rPr>
        <w:t xml:space="preserve">code </w:t>
      </w:r>
      <w:r>
        <w:rPr>
          <w:lang w:val="fr-FR"/>
        </w:rPr>
        <w:t>d’éthique pour le patrimoine culturel immatériel</w:t>
      </w:r>
      <w:r w:rsidR="00201100">
        <w:rPr>
          <w:lang w:val="fr-FR"/>
        </w:rPr>
        <w:t xml:space="preserve"> à </w:t>
      </w:r>
      <w:r w:rsidR="002F735E">
        <w:rPr>
          <w:lang w:val="fr-FR"/>
        </w:rPr>
        <w:t>Valence</w:t>
      </w:r>
      <w:r w:rsidR="00201100">
        <w:rPr>
          <w:lang w:val="fr-FR"/>
        </w:rPr>
        <w:t xml:space="preserve"> (Espagne), </w:t>
      </w:r>
      <w:r>
        <w:rPr>
          <w:lang w:val="fr-FR"/>
        </w:rPr>
        <w:t xml:space="preserve">du </w:t>
      </w:r>
      <w:r w:rsidR="00A03C71" w:rsidRPr="005137A7">
        <w:rPr>
          <w:lang w:val="fr-FR"/>
        </w:rPr>
        <w:t>30</w:t>
      </w:r>
      <w:r>
        <w:rPr>
          <w:lang w:val="fr-FR"/>
        </w:rPr>
        <w:t xml:space="preserve"> mars au </w:t>
      </w:r>
      <w:r w:rsidR="00A03C71" w:rsidRPr="005137A7">
        <w:rPr>
          <w:lang w:val="fr-FR"/>
        </w:rPr>
        <w:t>2</w:t>
      </w:r>
      <w:r>
        <w:rPr>
          <w:lang w:val="fr-FR"/>
        </w:rPr>
        <w:t xml:space="preserve"> avril </w:t>
      </w:r>
      <w:r w:rsidR="00A03C71" w:rsidRPr="005137A7">
        <w:rPr>
          <w:lang w:val="fr-FR"/>
        </w:rPr>
        <w:t>2015</w:t>
      </w:r>
      <w:r w:rsidR="00201100">
        <w:rPr>
          <w:lang w:val="fr-FR"/>
        </w:rPr>
        <w:t> </w:t>
      </w:r>
      <w:r w:rsidR="00A03C71" w:rsidRPr="005137A7">
        <w:rPr>
          <w:lang w:val="fr-FR"/>
        </w:rPr>
        <w:t>;</w:t>
      </w:r>
    </w:p>
    <w:p w14:paraId="23934653" w14:textId="77777777" w:rsidR="00A03C71" w:rsidRPr="005137A7" w:rsidRDefault="00C21001" w:rsidP="00A03C71">
      <w:pPr>
        <w:pStyle w:val="COMPara"/>
        <w:numPr>
          <w:ilvl w:val="0"/>
          <w:numId w:val="15"/>
        </w:numPr>
        <w:jc w:val="both"/>
        <w:rPr>
          <w:lang w:val="fr-FR"/>
        </w:rPr>
      </w:pPr>
      <w:r>
        <w:rPr>
          <w:lang w:val="fr-FR"/>
        </w:rPr>
        <w:t>une réunion d’</w:t>
      </w:r>
      <w:r w:rsidR="00A03C71" w:rsidRPr="005137A7">
        <w:rPr>
          <w:lang w:val="fr-FR"/>
        </w:rPr>
        <w:t>expert</w:t>
      </w:r>
      <w:r>
        <w:rPr>
          <w:lang w:val="fr-FR"/>
        </w:rPr>
        <w:t>s</w:t>
      </w:r>
      <w:r w:rsidR="00A03C71" w:rsidRPr="005137A7">
        <w:rPr>
          <w:lang w:val="fr-FR"/>
        </w:rPr>
        <w:t xml:space="preserve"> </w:t>
      </w:r>
      <w:r>
        <w:rPr>
          <w:lang w:val="fr-FR"/>
        </w:rPr>
        <w:t>sur l’élaboration d’un mécanisme de suivi et d’é</w:t>
      </w:r>
      <w:r w:rsidR="00A03C71" w:rsidRPr="005137A7">
        <w:rPr>
          <w:lang w:val="fr-FR"/>
        </w:rPr>
        <w:t xml:space="preserve">valuation </w:t>
      </w:r>
      <w:r>
        <w:rPr>
          <w:lang w:val="fr-FR"/>
        </w:rPr>
        <w:t xml:space="preserve">des activités de renforcement des </w:t>
      </w:r>
      <w:r w:rsidR="00A03C71" w:rsidRPr="005137A7">
        <w:rPr>
          <w:lang w:val="fr-FR"/>
        </w:rPr>
        <w:t>capacit</w:t>
      </w:r>
      <w:r>
        <w:rPr>
          <w:lang w:val="fr-FR"/>
        </w:rPr>
        <w:t>és</w:t>
      </w:r>
      <w:r w:rsidR="00201100">
        <w:rPr>
          <w:lang w:val="fr-FR"/>
        </w:rPr>
        <w:t xml:space="preserve"> à </w:t>
      </w:r>
      <w:r w:rsidR="00A03C71" w:rsidRPr="005137A7">
        <w:rPr>
          <w:lang w:val="fr-FR"/>
        </w:rPr>
        <w:t>Paris</w:t>
      </w:r>
      <w:r w:rsidR="00201100">
        <w:rPr>
          <w:lang w:val="fr-FR"/>
        </w:rPr>
        <w:t xml:space="preserve"> (France), </w:t>
      </w:r>
      <w:r>
        <w:rPr>
          <w:lang w:val="fr-FR"/>
        </w:rPr>
        <w:t xml:space="preserve">du </w:t>
      </w:r>
      <w:r w:rsidR="00A03C71" w:rsidRPr="005137A7">
        <w:rPr>
          <w:lang w:val="fr-FR"/>
        </w:rPr>
        <w:t>1</w:t>
      </w:r>
      <w:r w:rsidRPr="00EE55A0">
        <w:rPr>
          <w:vertAlign w:val="superscript"/>
          <w:lang w:val="fr-FR"/>
        </w:rPr>
        <w:t>er</w:t>
      </w:r>
      <w:r>
        <w:rPr>
          <w:lang w:val="fr-FR"/>
        </w:rPr>
        <w:t xml:space="preserve"> au </w:t>
      </w:r>
      <w:r w:rsidR="00A03C71" w:rsidRPr="005137A7">
        <w:rPr>
          <w:lang w:val="fr-FR"/>
        </w:rPr>
        <w:t>3</w:t>
      </w:r>
      <w:r>
        <w:rPr>
          <w:lang w:val="fr-FR"/>
        </w:rPr>
        <w:t xml:space="preserve"> juin </w:t>
      </w:r>
      <w:r w:rsidR="00A03C71" w:rsidRPr="005137A7">
        <w:rPr>
          <w:lang w:val="fr-FR"/>
        </w:rPr>
        <w:t>2015.</w:t>
      </w:r>
    </w:p>
    <w:p w14:paraId="63FDA9D4" w14:textId="319E49FF" w:rsidR="00A03C71" w:rsidRPr="00FE2DC0" w:rsidRDefault="00505276" w:rsidP="00A03C71">
      <w:pPr>
        <w:pStyle w:val="COMPara"/>
        <w:numPr>
          <w:ilvl w:val="0"/>
          <w:numId w:val="9"/>
        </w:numPr>
        <w:ind w:left="567" w:hanging="567"/>
        <w:jc w:val="both"/>
        <w:rPr>
          <w:lang w:val="fr-FR"/>
        </w:rPr>
      </w:pPr>
      <w:r>
        <w:rPr>
          <w:lang w:val="fr-FR"/>
        </w:rPr>
        <w:t>L’Assemblée générale, à laquelle p</w:t>
      </w:r>
      <w:r w:rsidR="00FE2DC0">
        <w:rPr>
          <w:lang w:val="fr-FR"/>
        </w:rPr>
        <w:t xml:space="preserve">lus de 600 délégués et observateurs ont </w:t>
      </w:r>
      <w:r w:rsidR="009C5529">
        <w:rPr>
          <w:lang w:val="fr-FR"/>
        </w:rPr>
        <w:t>participé</w:t>
      </w:r>
      <w:r w:rsidR="003B2F98">
        <w:rPr>
          <w:lang w:val="fr-FR"/>
        </w:rPr>
        <w:t xml:space="preserve">, </w:t>
      </w:r>
      <w:r w:rsidR="009C5529">
        <w:rPr>
          <w:lang w:val="fr-FR"/>
        </w:rPr>
        <w:t xml:space="preserve">a </w:t>
      </w:r>
      <w:r w:rsidR="00FE2DC0">
        <w:rPr>
          <w:lang w:val="fr-FR"/>
        </w:rPr>
        <w:t xml:space="preserve">débattu </w:t>
      </w:r>
      <w:r>
        <w:rPr>
          <w:lang w:val="fr-FR"/>
        </w:rPr>
        <w:t xml:space="preserve">en juin 2014 </w:t>
      </w:r>
      <w:r w:rsidR="009C5529">
        <w:rPr>
          <w:lang w:val="fr-FR"/>
        </w:rPr>
        <w:t xml:space="preserve">des </w:t>
      </w:r>
      <w:r w:rsidR="00FE2DC0">
        <w:rPr>
          <w:lang w:val="fr-FR"/>
        </w:rPr>
        <w:t xml:space="preserve">15 points et sous-points </w:t>
      </w:r>
      <w:r w:rsidR="009C5529">
        <w:rPr>
          <w:lang w:val="fr-FR"/>
        </w:rPr>
        <w:t xml:space="preserve">inscrits à l’ordre du jour </w:t>
      </w:r>
      <w:r w:rsidR="00FE2DC0">
        <w:rPr>
          <w:lang w:val="fr-FR"/>
        </w:rPr>
        <w:t xml:space="preserve">pendant </w:t>
      </w:r>
      <w:r w:rsidR="00F07384">
        <w:rPr>
          <w:lang w:val="fr-FR"/>
        </w:rPr>
        <w:t xml:space="preserve">quatre </w:t>
      </w:r>
      <w:r w:rsidR="00FE2DC0">
        <w:rPr>
          <w:lang w:val="fr-FR"/>
        </w:rPr>
        <w:t>jours</w:t>
      </w:r>
      <w:r w:rsidR="003B2F98">
        <w:rPr>
          <w:lang w:val="fr-FR"/>
        </w:rPr>
        <w:t xml:space="preserve">, </w:t>
      </w:r>
      <w:r w:rsidR="009C5529">
        <w:rPr>
          <w:lang w:val="fr-FR"/>
        </w:rPr>
        <w:t>a</w:t>
      </w:r>
      <w:r w:rsidR="00FE2DC0">
        <w:rPr>
          <w:lang w:val="fr-FR"/>
        </w:rPr>
        <w:t xml:space="preserve"> élu </w:t>
      </w:r>
      <w:r w:rsidR="00A03C71" w:rsidRPr="00FE2DC0">
        <w:rPr>
          <w:lang w:val="fr-FR"/>
        </w:rPr>
        <w:t>12</w:t>
      </w:r>
      <w:r w:rsidR="00FE2DC0">
        <w:rPr>
          <w:lang w:val="fr-FR"/>
        </w:rPr>
        <w:t> </w:t>
      </w:r>
      <w:r w:rsidR="00A03C71" w:rsidRPr="00FE2DC0">
        <w:rPr>
          <w:lang w:val="fr-FR"/>
        </w:rPr>
        <w:t>n</w:t>
      </w:r>
      <w:r w:rsidR="00FE2DC0">
        <w:rPr>
          <w:lang w:val="fr-FR"/>
        </w:rPr>
        <w:t xml:space="preserve">ouveaux membres du Comité intergouvernemental pour la </w:t>
      </w:r>
      <w:r w:rsidR="00F07384">
        <w:rPr>
          <w:lang w:val="fr-FR"/>
        </w:rPr>
        <w:t>s</w:t>
      </w:r>
      <w:r w:rsidR="00FE2DC0">
        <w:rPr>
          <w:lang w:val="fr-FR"/>
        </w:rPr>
        <w:t xml:space="preserve">auvegarde du </w:t>
      </w:r>
      <w:r w:rsidR="00F07384">
        <w:rPr>
          <w:lang w:val="fr-FR"/>
        </w:rPr>
        <w:t>p</w:t>
      </w:r>
      <w:r w:rsidR="00FE2DC0">
        <w:rPr>
          <w:lang w:val="fr-FR"/>
        </w:rPr>
        <w:t xml:space="preserve">atrimoine culturel immatériel et </w:t>
      </w:r>
      <w:r w:rsidR="009C5529">
        <w:rPr>
          <w:lang w:val="fr-FR"/>
        </w:rPr>
        <w:t xml:space="preserve">a </w:t>
      </w:r>
      <w:r w:rsidR="00FE2DC0">
        <w:rPr>
          <w:lang w:val="fr-FR"/>
        </w:rPr>
        <w:t xml:space="preserve">adopté des révisions </w:t>
      </w:r>
      <w:r w:rsidR="00A03C71" w:rsidRPr="00FE2DC0">
        <w:rPr>
          <w:lang w:val="fr-FR"/>
        </w:rPr>
        <w:t>important</w:t>
      </w:r>
      <w:r w:rsidR="00FE2DC0">
        <w:rPr>
          <w:lang w:val="fr-FR"/>
        </w:rPr>
        <w:t xml:space="preserve">es des Directives </w:t>
      </w:r>
      <w:r w:rsidR="00B83A4D" w:rsidRPr="00FE2DC0">
        <w:rPr>
          <w:lang w:val="fr-FR"/>
        </w:rPr>
        <w:t>opération</w:t>
      </w:r>
      <w:r w:rsidR="00B83A4D">
        <w:rPr>
          <w:lang w:val="fr-FR"/>
        </w:rPr>
        <w:t>nelles</w:t>
      </w:r>
      <w:r w:rsidR="00FE2DC0">
        <w:rPr>
          <w:lang w:val="fr-FR"/>
        </w:rPr>
        <w:t xml:space="preserve"> </w:t>
      </w:r>
      <w:r w:rsidR="00B83A4D">
        <w:rPr>
          <w:lang w:val="fr-FR"/>
        </w:rPr>
        <w:t xml:space="preserve">pour la mise en œuvre de la </w:t>
      </w:r>
      <w:r w:rsidR="009C5529" w:rsidRPr="00FE2DC0">
        <w:rPr>
          <w:lang w:val="fr-FR"/>
        </w:rPr>
        <w:t>Convention</w:t>
      </w:r>
      <w:r w:rsidR="009C5529">
        <w:rPr>
          <w:lang w:val="fr-FR"/>
        </w:rPr>
        <w:t xml:space="preserve"> </w:t>
      </w:r>
      <w:r w:rsidR="009C5529" w:rsidRPr="00FE2DC0">
        <w:rPr>
          <w:lang w:val="fr-FR"/>
        </w:rPr>
        <w:t>–</w:t>
      </w:r>
      <w:r w:rsidR="009C5529">
        <w:rPr>
          <w:lang w:val="fr-FR"/>
        </w:rPr>
        <w:t xml:space="preserve"> </w:t>
      </w:r>
      <w:r w:rsidR="00A03C71" w:rsidRPr="00FE2DC0">
        <w:rPr>
          <w:lang w:val="fr-FR"/>
        </w:rPr>
        <w:t>nota</w:t>
      </w:r>
      <w:r w:rsidR="00B83A4D">
        <w:rPr>
          <w:lang w:val="fr-FR"/>
        </w:rPr>
        <w:t xml:space="preserve">mment la </w:t>
      </w:r>
      <w:r w:rsidR="00A03C71" w:rsidRPr="00FE2DC0">
        <w:rPr>
          <w:lang w:val="fr-FR"/>
        </w:rPr>
        <w:t>cr</w:t>
      </w:r>
      <w:r w:rsidR="00B83A4D">
        <w:rPr>
          <w:lang w:val="fr-FR"/>
        </w:rPr>
        <w:t>é</w:t>
      </w:r>
      <w:r w:rsidR="00A03C71" w:rsidRPr="00FE2DC0">
        <w:rPr>
          <w:lang w:val="fr-FR"/>
        </w:rPr>
        <w:t xml:space="preserve">ation </w:t>
      </w:r>
      <w:r w:rsidR="00B83A4D">
        <w:rPr>
          <w:lang w:val="fr-FR"/>
        </w:rPr>
        <w:t xml:space="preserve">d’un </w:t>
      </w:r>
      <w:r w:rsidR="00C0253A">
        <w:rPr>
          <w:lang w:val="fr-FR"/>
        </w:rPr>
        <w:t>« </w:t>
      </w:r>
      <w:r w:rsidR="00B83A4D">
        <w:rPr>
          <w:lang w:val="fr-FR"/>
        </w:rPr>
        <w:t>Organe d’é</w:t>
      </w:r>
      <w:r w:rsidR="00A03C71" w:rsidRPr="00FE2DC0">
        <w:rPr>
          <w:lang w:val="fr-FR"/>
        </w:rPr>
        <w:t>valuation</w:t>
      </w:r>
      <w:r w:rsidR="00C0253A">
        <w:rPr>
          <w:lang w:val="fr-FR"/>
        </w:rPr>
        <w:t> »</w:t>
      </w:r>
      <w:r w:rsidR="00B83A4D">
        <w:rPr>
          <w:lang w:val="fr-FR"/>
        </w:rPr>
        <w:t xml:space="preserve"> unique comprenant </w:t>
      </w:r>
      <w:r w:rsidR="00F07384">
        <w:rPr>
          <w:lang w:val="fr-FR"/>
        </w:rPr>
        <w:t xml:space="preserve">six </w:t>
      </w:r>
      <w:r w:rsidR="00A03C71" w:rsidRPr="00FE2DC0">
        <w:rPr>
          <w:lang w:val="fr-FR"/>
        </w:rPr>
        <w:t>experts</w:t>
      </w:r>
      <w:r w:rsidR="00B83A4D">
        <w:rPr>
          <w:lang w:val="fr-FR"/>
        </w:rPr>
        <w:t xml:space="preserve"> </w:t>
      </w:r>
      <w:r w:rsidR="009C5529" w:rsidRPr="00FE2DC0">
        <w:rPr>
          <w:lang w:val="fr-FR"/>
        </w:rPr>
        <w:t>repr</w:t>
      </w:r>
      <w:r w:rsidR="009C5529">
        <w:rPr>
          <w:lang w:val="fr-FR"/>
        </w:rPr>
        <w:t>é</w:t>
      </w:r>
      <w:r w:rsidR="009C5529" w:rsidRPr="00FE2DC0">
        <w:rPr>
          <w:lang w:val="fr-FR"/>
        </w:rPr>
        <w:t>sent</w:t>
      </w:r>
      <w:r w:rsidR="009C5529">
        <w:rPr>
          <w:lang w:val="fr-FR"/>
        </w:rPr>
        <w:t>ant d’</w:t>
      </w:r>
      <w:r w:rsidR="00B83A4D">
        <w:rPr>
          <w:lang w:val="fr-FR"/>
        </w:rPr>
        <w:t xml:space="preserve">États parties à la </w:t>
      </w:r>
      <w:r w:rsidR="00A03C71" w:rsidRPr="00FE2DC0">
        <w:rPr>
          <w:lang w:val="fr-FR"/>
        </w:rPr>
        <w:t>Convention non</w:t>
      </w:r>
      <w:r w:rsidR="009C5529">
        <w:rPr>
          <w:lang w:val="fr-FR"/>
        </w:rPr>
        <w:t xml:space="preserve"> </w:t>
      </w:r>
      <w:r w:rsidR="00A03C71" w:rsidRPr="00FE2DC0">
        <w:rPr>
          <w:lang w:val="fr-FR"/>
        </w:rPr>
        <w:t>memb</w:t>
      </w:r>
      <w:r w:rsidR="00B83A4D">
        <w:rPr>
          <w:lang w:val="fr-FR"/>
        </w:rPr>
        <w:t xml:space="preserve">res du Comité et </w:t>
      </w:r>
      <w:r w:rsidR="00F07384">
        <w:rPr>
          <w:lang w:val="fr-FR"/>
        </w:rPr>
        <w:t xml:space="preserve">six </w:t>
      </w:r>
      <w:r w:rsidR="00B83A4D">
        <w:rPr>
          <w:lang w:val="fr-FR"/>
        </w:rPr>
        <w:t>organisations non gouvernementales accré</w:t>
      </w:r>
      <w:r w:rsidR="00A03C71" w:rsidRPr="00FE2DC0">
        <w:rPr>
          <w:lang w:val="fr-FR"/>
        </w:rPr>
        <w:t>dit</w:t>
      </w:r>
      <w:r w:rsidR="00B83A4D">
        <w:rPr>
          <w:lang w:val="fr-FR"/>
        </w:rPr>
        <w:t xml:space="preserve">ées, </w:t>
      </w:r>
      <w:r w:rsidR="009C5529">
        <w:rPr>
          <w:lang w:val="fr-FR"/>
        </w:rPr>
        <w:t>avec pour</w:t>
      </w:r>
      <w:r w:rsidR="00B83A4D">
        <w:rPr>
          <w:lang w:val="fr-FR"/>
        </w:rPr>
        <w:t xml:space="preserve"> mission d’é</w:t>
      </w:r>
      <w:r w:rsidR="00A03C71" w:rsidRPr="00FE2DC0">
        <w:rPr>
          <w:lang w:val="fr-FR"/>
        </w:rPr>
        <w:t>valu</w:t>
      </w:r>
      <w:r w:rsidR="00B83A4D">
        <w:rPr>
          <w:lang w:val="fr-FR"/>
        </w:rPr>
        <w:t>er toutes les candidatures</w:t>
      </w:r>
      <w:r w:rsidR="00A03C71" w:rsidRPr="00FE2DC0">
        <w:rPr>
          <w:lang w:val="fr-FR"/>
        </w:rPr>
        <w:t>, propos</w:t>
      </w:r>
      <w:r w:rsidR="00B83A4D">
        <w:rPr>
          <w:lang w:val="fr-FR"/>
        </w:rPr>
        <w:t xml:space="preserve">itions et demandes </w:t>
      </w:r>
      <w:r w:rsidR="009C5529">
        <w:rPr>
          <w:lang w:val="fr-FR"/>
        </w:rPr>
        <w:t>relatifs aux</w:t>
      </w:r>
      <w:r w:rsidR="00B83A4D">
        <w:rPr>
          <w:lang w:val="fr-FR"/>
        </w:rPr>
        <w:t xml:space="preserve"> mécanismes </w:t>
      </w:r>
      <w:r w:rsidR="009C5529">
        <w:rPr>
          <w:lang w:val="fr-FR"/>
        </w:rPr>
        <w:t xml:space="preserve">de </w:t>
      </w:r>
      <w:r w:rsidR="009C5529" w:rsidRPr="00FE2DC0">
        <w:rPr>
          <w:lang w:val="fr-FR"/>
        </w:rPr>
        <w:t>coopération</w:t>
      </w:r>
      <w:r w:rsidR="009C5529">
        <w:rPr>
          <w:lang w:val="fr-FR"/>
        </w:rPr>
        <w:t xml:space="preserve"> </w:t>
      </w:r>
      <w:r w:rsidR="009C5529" w:rsidRPr="00FE2DC0">
        <w:rPr>
          <w:lang w:val="fr-FR"/>
        </w:rPr>
        <w:t>international</w:t>
      </w:r>
      <w:r w:rsidR="009C5529">
        <w:rPr>
          <w:lang w:val="fr-FR"/>
        </w:rPr>
        <w:t xml:space="preserve">e prévus par </w:t>
      </w:r>
      <w:r w:rsidR="00B83A4D">
        <w:rPr>
          <w:lang w:val="fr-FR"/>
        </w:rPr>
        <w:t xml:space="preserve">la </w:t>
      </w:r>
      <w:r w:rsidR="00A03C71" w:rsidRPr="00FE2DC0">
        <w:rPr>
          <w:lang w:val="fr-FR"/>
        </w:rPr>
        <w:t>Convention.</w:t>
      </w:r>
    </w:p>
    <w:p w14:paraId="15691564" w14:textId="11F504B7" w:rsidR="00A03C71" w:rsidRPr="00FE2DC0" w:rsidRDefault="00B83A4D" w:rsidP="00A03C71">
      <w:pPr>
        <w:pStyle w:val="COMPara"/>
        <w:numPr>
          <w:ilvl w:val="0"/>
          <w:numId w:val="9"/>
        </w:numPr>
        <w:ind w:left="567" w:hanging="567"/>
        <w:jc w:val="both"/>
        <w:rPr>
          <w:lang w:val="fr-FR"/>
        </w:rPr>
      </w:pPr>
      <w:r>
        <w:rPr>
          <w:lang w:val="fr-FR"/>
        </w:rPr>
        <w:t xml:space="preserve">La neuvième </w:t>
      </w:r>
      <w:r w:rsidR="00A03C71" w:rsidRPr="00FE2DC0">
        <w:rPr>
          <w:lang w:val="fr-FR"/>
        </w:rPr>
        <w:t xml:space="preserve">session </w:t>
      </w:r>
      <w:r>
        <w:rPr>
          <w:lang w:val="fr-FR"/>
        </w:rPr>
        <w:t xml:space="preserve">du Comité </w:t>
      </w:r>
      <w:r w:rsidR="00C0253A">
        <w:rPr>
          <w:lang w:val="fr-FR"/>
        </w:rPr>
        <w:t xml:space="preserve">en novembre 2014 </w:t>
      </w:r>
      <w:r>
        <w:rPr>
          <w:lang w:val="fr-FR"/>
        </w:rPr>
        <w:t>fut la plus imposante jamais tenue</w:t>
      </w:r>
      <w:r w:rsidR="00A03C71" w:rsidRPr="00FE2DC0">
        <w:rPr>
          <w:lang w:val="fr-FR"/>
        </w:rPr>
        <w:t xml:space="preserve">, </w:t>
      </w:r>
      <w:r>
        <w:rPr>
          <w:lang w:val="fr-FR"/>
        </w:rPr>
        <w:t xml:space="preserve">avec plus de </w:t>
      </w:r>
      <w:r w:rsidR="00A03C71" w:rsidRPr="00FE2DC0">
        <w:rPr>
          <w:lang w:val="fr-FR"/>
        </w:rPr>
        <w:t>1</w:t>
      </w:r>
      <w:r>
        <w:rPr>
          <w:lang w:val="fr-FR"/>
        </w:rPr>
        <w:t> </w:t>
      </w:r>
      <w:r w:rsidR="00A03C71" w:rsidRPr="00FE2DC0">
        <w:rPr>
          <w:lang w:val="fr-FR"/>
        </w:rPr>
        <w:t>070</w:t>
      </w:r>
      <w:r>
        <w:rPr>
          <w:lang w:val="fr-FR"/>
        </w:rPr>
        <w:t> </w:t>
      </w:r>
      <w:r w:rsidR="00A03C71" w:rsidRPr="00FE2DC0">
        <w:rPr>
          <w:lang w:val="fr-FR"/>
        </w:rPr>
        <w:t>d</w:t>
      </w:r>
      <w:r>
        <w:rPr>
          <w:lang w:val="fr-FR"/>
        </w:rPr>
        <w:t>é</w:t>
      </w:r>
      <w:r w:rsidR="00A03C71" w:rsidRPr="00FE2DC0">
        <w:rPr>
          <w:lang w:val="fr-FR"/>
        </w:rPr>
        <w:t>l</w:t>
      </w:r>
      <w:r>
        <w:rPr>
          <w:lang w:val="fr-FR"/>
        </w:rPr>
        <w:t>é</w:t>
      </w:r>
      <w:r w:rsidR="00A03C71" w:rsidRPr="00FE2DC0">
        <w:rPr>
          <w:lang w:val="fr-FR"/>
        </w:rPr>
        <w:t>g</w:t>
      </w:r>
      <w:r>
        <w:rPr>
          <w:lang w:val="fr-FR"/>
        </w:rPr>
        <w:t xml:space="preserve">ués venus de </w:t>
      </w:r>
      <w:r w:rsidR="00A03C71" w:rsidRPr="00FE2DC0">
        <w:rPr>
          <w:lang w:val="fr-FR"/>
        </w:rPr>
        <w:t>138</w:t>
      </w:r>
      <w:r>
        <w:rPr>
          <w:lang w:val="fr-FR"/>
        </w:rPr>
        <w:t> pays</w:t>
      </w:r>
      <w:r w:rsidR="00A03C71" w:rsidRPr="00FE2DC0">
        <w:rPr>
          <w:lang w:val="fr-FR"/>
        </w:rPr>
        <w:t xml:space="preserve">. </w:t>
      </w:r>
      <w:r>
        <w:rPr>
          <w:lang w:val="fr-FR"/>
        </w:rPr>
        <w:t xml:space="preserve">Le Comité </w:t>
      </w:r>
      <w:r w:rsidR="004D2274">
        <w:rPr>
          <w:lang w:val="fr-FR"/>
        </w:rPr>
        <w:t xml:space="preserve">a accueilli avec satisfaction les progrès importants effectués dans la mise en œuvre de la </w:t>
      </w:r>
      <w:r w:rsidR="00A03C71" w:rsidRPr="00FE2DC0">
        <w:rPr>
          <w:lang w:val="fr-FR"/>
        </w:rPr>
        <w:t xml:space="preserve">Convention </w:t>
      </w:r>
      <w:r w:rsidR="004D2274">
        <w:rPr>
          <w:lang w:val="fr-FR"/>
        </w:rPr>
        <w:t xml:space="preserve">et a </w:t>
      </w:r>
      <w:r w:rsidR="00A03C71" w:rsidRPr="00FE2DC0">
        <w:rPr>
          <w:lang w:val="fr-FR"/>
        </w:rPr>
        <w:t>expr</w:t>
      </w:r>
      <w:r w:rsidR="004D2274">
        <w:rPr>
          <w:lang w:val="fr-FR"/>
        </w:rPr>
        <w:t xml:space="preserve">imé son </w:t>
      </w:r>
      <w:r w:rsidR="00A03C71" w:rsidRPr="00FE2DC0">
        <w:rPr>
          <w:lang w:val="fr-FR"/>
        </w:rPr>
        <w:t>appr</w:t>
      </w:r>
      <w:r w:rsidR="004D2274">
        <w:rPr>
          <w:lang w:val="fr-FR"/>
        </w:rPr>
        <w:t>é</w:t>
      </w:r>
      <w:r w:rsidR="00A03C71" w:rsidRPr="00FE2DC0">
        <w:rPr>
          <w:lang w:val="fr-FR"/>
        </w:rPr>
        <w:t xml:space="preserve">ciation </w:t>
      </w:r>
      <w:r w:rsidR="004D2274">
        <w:rPr>
          <w:lang w:val="fr-FR"/>
        </w:rPr>
        <w:t>de la stratégie d’ensemble de renforcement des capacités définie par l’</w:t>
      </w:r>
      <w:r w:rsidR="00A03C71" w:rsidRPr="00FE2DC0">
        <w:rPr>
          <w:lang w:val="fr-FR"/>
        </w:rPr>
        <w:t xml:space="preserve">UNESCO </w:t>
      </w:r>
      <w:r w:rsidR="004D2274">
        <w:rPr>
          <w:lang w:val="fr-FR"/>
        </w:rPr>
        <w:t xml:space="preserve">pour soutenir les États et les </w:t>
      </w:r>
      <w:r w:rsidR="00A03C71" w:rsidRPr="00FE2DC0">
        <w:rPr>
          <w:lang w:val="fr-FR"/>
        </w:rPr>
        <w:t>commun</w:t>
      </w:r>
      <w:r w:rsidR="004D2274">
        <w:rPr>
          <w:lang w:val="fr-FR"/>
        </w:rPr>
        <w:t>au</w:t>
      </w:r>
      <w:r w:rsidR="00A03C71" w:rsidRPr="00FE2DC0">
        <w:rPr>
          <w:lang w:val="fr-FR"/>
        </w:rPr>
        <w:t>t</w:t>
      </w:r>
      <w:r w:rsidR="004D2274">
        <w:rPr>
          <w:lang w:val="fr-FR"/>
        </w:rPr>
        <w:t>é</w:t>
      </w:r>
      <w:r w:rsidR="00A03C71" w:rsidRPr="00FE2DC0">
        <w:rPr>
          <w:lang w:val="fr-FR"/>
        </w:rPr>
        <w:t xml:space="preserve">s </w:t>
      </w:r>
      <w:r w:rsidR="004D2274">
        <w:rPr>
          <w:lang w:val="fr-FR"/>
        </w:rPr>
        <w:t>dans leurs efforts de sauvegarde</w:t>
      </w:r>
      <w:r w:rsidR="00A03C71" w:rsidRPr="00FE2DC0">
        <w:rPr>
          <w:lang w:val="fr-FR"/>
        </w:rPr>
        <w:t xml:space="preserve">. </w:t>
      </w:r>
      <w:r w:rsidR="00AF5CD5">
        <w:rPr>
          <w:lang w:val="fr-FR"/>
        </w:rPr>
        <w:t xml:space="preserve">La </w:t>
      </w:r>
      <w:r w:rsidR="009C5529">
        <w:rPr>
          <w:lang w:val="fr-FR"/>
        </w:rPr>
        <w:t>dixième</w:t>
      </w:r>
      <w:r w:rsidR="00AF5CD5">
        <w:rPr>
          <w:lang w:val="fr-FR"/>
        </w:rPr>
        <w:t xml:space="preserve"> session du Comité en novembre-décembre 2015 examinera pendant cinq jours </w:t>
      </w:r>
      <w:r w:rsidR="009C5529">
        <w:rPr>
          <w:lang w:val="fr-FR"/>
        </w:rPr>
        <w:t xml:space="preserve">les </w:t>
      </w:r>
      <w:r w:rsidR="00AF5CD5">
        <w:rPr>
          <w:lang w:val="fr-FR"/>
        </w:rPr>
        <w:t xml:space="preserve">30 points </w:t>
      </w:r>
      <w:r w:rsidR="009C5529">
        <w:rPr>
          <w:lang w:val="fr-FR"/>
        </w:rPr>
        <w:t>et sous-points inscrits à</w:t>
      </w:r>
      <w:r w:rsidR="00AF5CD5">
        <w:rPr>
          <w:lang w:val="fr-FR"/>
        </w:rPr>
        <w:t xml:space="preserve"> l’ordre du jour. </w:t>
      </w:r>
      <w:r w:rsidR="009C5529">
        <w:rPr>
          <w:lang w:val="fr-FR"/>
        </w:rPr>
        <w:t>En vue</w:t>
      </w:r>
      <w:r w:rsidR="004D2274">
        <w:rPr>
          <w:lang w:val="fr-FR"/>
        </w:rPr>
        <w:t xml:space="preserve"> </w:t>
      </w:r>
      <w:r w:rsidR="009C5529">
        <w:rPr>
          <w:lang w:val="fr-FR"/>
        </w:rPr>
        <w:t xml:space="preserve">des </w:t>
      </w:r>
      <w:r w:rsidR="004D2274">
        <w:rPr>
          <w:lang w:val="fr-FR"/>
        </w:rPr>
        <w:t xml:space="preserve">neuvième et dixième </w:t>
      </w:r>
      <w:r w:rsidR="00A03C71" w:rsidRPr="00FE2DC0">
        <w:rPr>
          <w:lang w:val="fr-FR"/>
        </w:rPr>
        <w:t xml:space="preserve">sessions </w:t>
      </w:r>
      <w:r w:rsidR="004D2274">
        <w:rPr>
          <w:lang w:val="fr-FR"/>
        </w:rPr>
        <w:t>du Comité</w:t>
      </w:r>
      <w:r w:rsidR="00A03C71" w:rsidRPr="00FE2DC0">
        <w:rPr>
          <w:lang w:val="fr-FR"/>
        </w:rPr>
        <w:t xml:space="preserve">, </w:t>
      </w:r>
      <w:r w:rsidR="004D2274">
        <w:rPr>
          <w:lang w:val="fr-FR"/>
        </w:rPr>
        <w:t>des réunions d’</w:t>
      </w:r>
      <w:r w:rsidR="00A03C71" w:rsidRPr="00FE2DC0">
        <w:rPr>
          <w:lang w:val="fr-FR"/>
        </w:rPr>
        <w:t xml:space="preserve">information </w:t>
      </w:r>
      <w:r w:rsidR="004D2274">
        <w:rPr>
          <w:lang w:val="fr-FR"/>
        </w:rPr>
        <w:t>et d’é</w:t>
      </w:r>
      <w:r w:rsidR="00A03C71" w:rsidRPr="00FE2DC0">
        <w:rPr>
          <w:lang w:val="fr-FR"/>
        </w:rPr>
        <w:t xml:space="preserve">change </w:t>
      </w:r>
      <w:r w:rsidR="004D2274">
        <w:rPr>
          <w:lang w:val="fr-FR"/>
        </w:rPr>
        <w:t xml:space="preserve">ont été </w:t>
      </w:r>
      <w:r w:rsidR="00A03C71" w:rsidRPr="00FE2DC0">
        <w:rPr>
          <w:lang w:val="fr-FR"/>
        </w:rPr>
        <w:t>organi</w:t>
      </w:r>
      <w:r w:rsidR="004D2274">
        <w:rPr>
          <w:lang w:val="fr-FR"/>
        </w:rPr>
        <w:t xml:space="preserve">sées </w:t>
      </w:r>
      <w:r w:rsidR="00A03C71" w:rsidRPr="00FE2DC0">
        <w:rPr>
          <w:lang w:val="fr-FR"/>
        </w:rPr>
        <w:t>respective</w:t>
      </w:r>
      <w:r w:rsidR="004D2274">
        <w:rPr>
          <w:lang w:val="fr-FR"/>
        </w:rPr>
        <w:t xml:space="preserve">ment les </w:t>
      </w:r>
      <w:r w:rsidR="00A03C71" w:rsidRPr="00FE2DC0">
        <w:rPr>
          <w:lang w:val="fr-FR"/>
        </w:rPr>
        <w:t>3</w:t>
      </w:r>
      <w:r w:rsidR="004D2274">
        <w:rPr>
          <w:lang w:val="fr-FR"/>
        </w:rPr>
        <w:t xml:space="preserve"> novembre </w:t>
      </w:r>
      <w:r w:rsidR="00A03C71" w:rsidRPr="00FE2DC0">
        <w:rPr>
          <w:lang w:val="fr-FR"/>
        </w:rPr>
        <w:t xml:space="preserve">2014 </w:t>
      </w:r>
      <w:r w:rsidR="004D2274">
        <w:rPr>
          <w:lang w:val="fr-FR"/>
        </w:rPr>
        <w:t xml:space="preserve">et </w:t>
      </w:r>
      <w:r w:rsidR="00A03C71" w:rsidRPr="00FE2DC0">
        <w:rPr>
          <w:lang w:val="fr-FR"/>
        </w:rPr>
        <w:t>6</w:t>
      </w:r>
      <w:r w:rsidR="004D2274">
        <w:rPr>
          <w:lang w:val="fr-FR"/>
        </w:rPr>
        <w:t xml:space="preserve"> octobre </w:t>
      </w:r>
      <w:r w:rsidR="00A03C71" w:rsidRPr="00FE2DC0">
        <w:rPr>
          <w:lang w:val="fr-FR"/>
        </w:rPr>
        <w:t xml:space="preserve">2015 </w:t>
      </w:r>
      <w:r w:rsidR="004D2274">
        <w:rPr>
          <w:lang w:val="fr-FR"/>
        </w:rPr>
        <w:t xml:space="preserve">pour </w:t>
      </w:r>
      <w:r w:rsidR="00A03C71" w:rsidRPr="00FE2DC0">
        <w:rPr>
          <w:lang w:val="fr-FR"/>
        </w:rPr>
        <w:t>pr</w:t>
      </w:r>
      <w:r w:rsidR="004D2274">
        <w:rPr>
          <w:lang w:val="fr-FR"/>
        </w:rPr>
        <w:t>é</w:t>
      </w:r>
      <w:r w:rsidR="00A03C71" w:rsidRPr="00FE2DC0">
        <w:rPr>
          <w:lang w:val="fr-FR"/>
        </w:rPr>
        <w:t>sent</w:t>
      </w:r>
      <w:r w:rsidR="004D2274">
        <w:rPr>
          <w:lang w:val="fr-FR"/>
        </w:rPr>
        <w:t>er</w:t>
      </w:r>
      <w:r w:rsidR="00A03C71" w:rsidRPr="00FE2DC0">
        <w:rPr>
          <w:lang w:val="fr-FR"/>
        </w:rPr>
        <w:t xml:space="preserve"> </w:t>
      </w:r>
      <w:r w:rsidR="004D2274">
        <w:rPr>
          <w:lang w:val="fr-FR"/>
        </w:rPr>
        <w:t xml:space="preserve">l’ordre du jour et le calendrier </w:t>
      </w:r>
      <w:r w:rsidR="00A03C71" w:rsidRPr="00FE2DC0">
        <w:rPr>
          <w:lang w:val="fr-FR"/>
        </w:rPr>
        <w:t>provis</w:t>
      </w:r>
      <w:r w:rsidR="004D2274">
        <w:rPr>
          <w:lang w:val="fr-FR"/>
        </w:rPr>
        <w:t>oires</w:t>
      </w:r>
      <w:r w:rsidR="00A03C71" w:rsidRPr="00FE2DC0">
        <w:rPr>
          <w:lang w:val="fr-FR"/>
        </w:rPr>
        <w:t xml:space="preserve">, </w:t>
      </w:r>
      <w:r w:rsidR="004D2274">
        <w:rPr>
          <w:lang w:val="fr-FR"/>
        </w:rPr>
        <w:t xml:space="preserve">ainsi que les </w:t>
      </w:r>
      <w:r w:rsidR="00A03C71" w:rsidRPr="00FE2DC0">
        <w:rPr>
          <w:lang w:val="fr-FR"/>
        </w:rPr>
        <w:t>information</w:t>
      </w:r>
      <w:r w:rsidR="004D2274">
        <w:rPr>
          <w:lang w:val="fr-FR"/>
        </w:rPr>
        <w:t>s pratiques</w:t>
      </w:r>
      <w:r w:rsidR="00A03C71" w:rsidRPr="00FE2DC0">
        <w:rPr>
          <w:lang w:val="fr-FR"/>
        </w:rPr>
        <w:t xml:space="preserve"> facilita</w:t>
      </w:r>
      <w:r w:rsidR="004D2274">
        <w:rPr>
          <w:lang w:val="fr-FR"/>
        </w:rPr>
        <w:t xml:space="preserve">nt la </w:t>
      </w:r>
      <w:r w:rsidR="00A03C71" w:rsidRPr="00FE2DC0">
        <w:rPr>
          <w:lang w:val="fr-FR"/>
        </w:rPr>
        <w:t xml:space="preserve">participation </w:t>
      </w:r>
      <w:r w:rsidR="004D2274">
        <w:rPr>
          <w:lang w:val="fr-FR"/>
        </w:rPr>
        <w:t xml:space="preserve">des États membres aux </w:t>
      </w:r>
      <w:r w:rsidR="00A03C71" w:rsidRPr="00FE2DC0">
        <w:rPr>
          <w:lang w:val="fr-FR"/>
        </w:rPr>
        <w:t xml:space="preserve">sessions </w:t>
      </w:r>
      <w:r w:rsidR="004D2274">
        <w:rPr>
          <w:lang w:val="fr-FR"/>
        </w:rPr>
        <w:t>du Comité</w:t>
      </w:r>
      <w:r w:rsidR="00A03C71" w:rsidRPr="00FE2DC0">
        <w:rPr>
          <w:lang w:val="fr-FR"/>
        </w:rPr>
        <w:t>.</w:t>
      </w:r>
    </w:p>
    <w:p w14:paraId="7B665BF7" w14:textId="780496E7" w:rsidR="00A03C71" w:rsidRPr="00FE2DC0" w:rsidRDefault="009C6881" w:rsidP="00A03C71">
      <w:pPr>
        <w:pStyle w:val="COMPara"/>
        <w:numPr>
          <w:ilvl w:val="0"/>
          <w:numId w:val="9"/>
        </w:numPr>
        <w:ind w:left="567" w:hanging="567"/>
        <w:jc w:val="both"/>
        <w:rPr>
          <w:lang w:val="fr-FR"/>
        </w:rPr>
      </w:pPr>
      <w:r>
        <w:rPr>
          <w:lang w:val="fr-FR"/>
        </w:rPr>
        <w:t xml:space="preserve">En mars </w:t>
      </w:r>
      <w:r w:rsidR="00A03C71" w:rsidRPr="00FE2DC0">
        <w:rPr>
          <w:lang w:val="fr-FR"/>
        </w:rPr>
        <w:t xml:space="preserve">2014 </w:t>
      </w:r>
      <w:r>
        <w:rPr>
          <w:lang w:val="fr-FR"/>
        </w:rPr>
        <w:t xml:space="preserve">et </w:t>
      </w:r>
      <w:r w:rsidR="00A03C71" w:rsidRPr="00FE2DC0">
        <w:rPr>
          <w:lang w:val="fr-FR"/>
        </w:rPr>
        <w:t xml:space="preserve">2015, </w:t>
      </w:r>
      <w:r>
        <w:rPr>
          <w:lang w:val="fr-FR"/>
        </w:rPr>
        <w:t xml:space="preserve">le </w:t>
      </w:r>
      <w:r w:rsidRPr="00FE2DC0">
        <w:rPr>
          <w:lang w:val="fr-FR"/>
        </w:rPr>
        <w:t>Secrétariat</w:t>
      </w:r>
      <w:r w:rsidR="00A03C71" w:rsidRPr="00FE2DC0">
        <w:rPr>
          <w:lang w:val="fr-FR"/>
        </w:rPr>
        <w:t xml:space="preserve"> </w:t>
      </w:r>
      <w:r>
        <w:rPr>
          <w:lang w:val="fr-FR"/>
        </w:rPr>
        <w:t xml:space="preserve">a </w:t>
      </w:r>
      <w:r w:rsidR="00A03C71" w:rsidRPr="00FE2DC0">
        <w:rPr>
          <w:lang w:val="fr-FR"/>
        </w:rPr>
        <w:t>organi</w:t>
      </w:r>
      <w:r>
        <w:rPr>
          <w:lang w:val="fr-FR"/>
        </w:rPr>
        <w:t>sé deux réunions d’</w:t>
      </w:r>
      <w:r w:rsidR="00A03C71" w:rsidRPr="00FE2DC0">
        <w:rPr>
          <w:lang w:val="fr-FR"/>
        </w:rPr>
        <w:t>orientation</w:t>
      </w:r>
      <w:r>
        <w:rPr>
          <w:lang w:val="fr-FR"/>
        </w:rPr>
        <w:t xml:space="preserve"> pour les organes d’é</w:t>
      </w:r>
      <w:r w:rsidR="00A03C71" w:rsidRPr="00FE2DC0">
        <w:rPr>
          <w:lang w:val="fr-FR"/>
        </w:rPr>
        <w:t xml:space="preserve">valuation, </w:t>
      </w:r>
      <w:r>
        <w:rPr>
          <w:lang w:val="fr-FR"/>
        </w:rPr>
        <w:t xml:space="preserve">qui visaient à </w:t>
      </w:r>
      <w:r w:rsidR="00A03C71" w:rsidRPr="00FE2DC0">
        <w:rPr>
          <w:lang w:val="fr-FR"/>
        </w:rPr>
        <w:t>pr</w:t>
      </w:r>
      <w:r>
        <w:rPr>
          <w:lang w:val="fr-FR"/>
        </w:rPr>
        <w:t>é</w:t>
      </w:r>
      <w:r w:rsidR="00A03C71" w:rsidRPr="00FE2DC0">
        <w:rPr>
          <w:lang w:val="fr-FR"/>
        </w:rPr>
        <w:t>sent</w:t>
      </w:r>
      <w:r>
        <w:rPr>
          <w:lang w:val="fr-FR"/>
        </w:rPr>
        <w:t>er</w:t>
      </w:r>
      <w:r w:rsidR="00A03C71" w:rsidRPr="00FE2DC0">
        <w:rPr>
          <w:lang w:val="fr-FR"/>
        </w:rPr>
        <w:t xml:space="preserve"> </w:t>
      </w:r>
      <w:r>
        <w:rPr>
          <w:lang w:val="fr-FR"/>
        </w:rPr>
        <w:t xml:space="preserve">la </w:t>
      </w:r>
      <w:r w:rsidR="00A03C71" w:rsidRPr="00FE2DC0">
        <w:rPr>
          <w:lang w:val="fr-FR"/>
        </w:rPr>
        <w:t xml:space="preserve">nature </w:t>
      </w:r>
      <w:r>
        <w:rPr>
          <w:lang w:val="fr-FR"/>
        </w:rPr>
        <w:t xml:space="preserve">et les </w:t>
      </w:r>
      <w:r w:rsidR="00A03C71" w:rsidRPr="00FE2DC0">
        <w:rPr>
          <w:lang w:val="fr-FR"/>
        </w:rPr>
        <w:t>proc</w:t>
      </w:r>
      <w:r>
        <w:rPr>
          <w:lang w:val="fr-FR"/>
        </w:rPr>
        <w:t>é</w:t>
      </w:r>
      <w:r w:rsidR="00A03C71" w:rsidRPr="00FE2DC0">
        <w:rPr>
          <w:lang w:val="fr-FR"/>
        </w:rPr>
        <w:t xml:space="preserve">dures </w:t>
      </w:r>
      <w:r>
        <w:rPr>
          <w:lang w:val="fr-FR"/>
        </w:rPr>
        <w:t>des tâches à réaliser et fournir une vue d’ensemble des dossiers à examiner pendant les mois suivant</w:t>
      </w:r>
      <w:r w:rsidR="00DA7FDC">
        <w:rPr>
          <w:lang w:val="fr-FR"/>
        </w:rPr>
        <w:t>s</w:t>
      </w:r>
      <w:r w:rsidR="00A03C71" w:rsidRPr="00FE2DC0">
        <w:rPr>
          <w:lang w:val="fr-FR"/>
        </w:rPr>
        <w:t xml:space="preserve">. </w:t>
      </w:r>
      <w:r>
        <w:rPr>
          <w:lang w:val="fr-FR"/>
        </w:rPr>
        <w:t xml:space="preserve">Ces réunions ont </w:t>
      </w:r>
      <w:r w:rsidR="00DA7FDC">
        <w:rPr>
          <w:lang w:val="fr-FR"/>
        </w:rPr>
        <w:t xml:space="preserve">par ailleurs permis de </w:t>
      </w:r>
      <w:r>
        <w:rPr>
          <w:lang w:val="fr-FR"/>
        </w:rPr>
        <w:t>déterminé les méthodes et calendrier de travail en vue de préparer les réunions d’é</w:t>
      </w:r>
      <w:r w:rsidR="00A03C71" w:rsidRPr="00FE2DC0">
        <w:rPr>
          <w:lang w:val="fr-FR"/>
        </w:rPr>
        <w:t xml:space="preserve">valuation </w:t>
      </w:r>
      <w:r w:rsidR="003239A2">
        <w:rPr>
          <w:lang w:val="fr-FR"/>
        </w:rPr>
        <w:t xml:space="preserve">de septembre </w:t>
      </w:r>
      <w:r w:rsidR="00A03C71" w:rsidRPr="00FE2DC0">
        <w:rPr>
          <w:lang w:val="fr-FR"/>
        </w:rPr>
        <w:t xml:space="preserve">2014, </w:t>
      </w:r>
      <w:r w:rsidR="003239A2">
        <w:rPr>
          <w:lang w:val="fr-FR"/>
        </w:rPr>
        <w:t xml:space="preserve">juin </w:t>
      </w:r>
      <w:r w:rsidR="00A03C71" w:rsidRPr="00FE2DC0">
        <w:rPr>
          <w:lang w:val="fr-FR"/>
        </w:rPr>
        <w:t xml:space="preserve">2015 </w:t>
      </w:r>
      <w:r w:rsidR="003239A2">
        <w:rPr>
          <w:lang w:val="fr-FR"/>
        </w:rPr>
        <w:t xml:space="preserve">et septembre </w:t>
      </w:r>
      <w:r w:rsidR="00A03C71" w:rsidRPr="00FE2DC0">
        <w:rPr>
          <w:lang w:val="fr-FR"/>
        </w:rPr>
        <w:t xml:space="preserve">2015. </w:t>
      </w:r>
      <w:r w:rsidR="003239A2">
        <w:rPr>
          <w:lang w:val="fr-FR"/>
        </w:rPr>
        <w:t xml:space="preserve">Afin de </w:t>
      </w:r>
      <w:r w:rsidR="00A03C71" w:rsidRPr="00FE2DC0">
        <w:rPr>
          <w:lang w:val="fr-FR"/>
        </w:rPr>
        <w:t>pr</w:t>
      </w:r>
      <w:r w:rsidR="003239A2">
        <w:rPr>
          <w:lang w:val="fr-FR"/>
        </w:rPr>
        <w:t>é</w:t>
      </w:r>
      <w:r w:rsidR="00A03C71" w:rsidRPr="00FE2DC0">
        <w:rPr>
          <w:lang w:val="fr-FR"/>
        </w:rPr>
        <w:t>par</w:t>
      </w:r>
      <w:r w:rsidR="003239A2">
        <w:rPr>
          <w:lang w:val="fr-FR"/>
        </w:rPr>
        <w:t>er ces réunions d’é</w:t>
      </w:r>
      <w:r w:rsidR="00A03C71" w:rsidRPr="00FE2DC0">
        <w:rPr>
          <w:lang w:val="fr-FR"/>
        </w:rPr>
        <w:t xml:space="preserve">valuation </w:t>
      </w:r>
      <w:r w:rsidR="003239A2">
        <w:rPr>
          <w:lang w:val="fr-FR"/>
        </w:rPr>
        <w:t xml:space="preserve">de </w:t>
      </w:r>
      <w:r w:rsidR="003239A2" w:rsidRPr="005137A7">
        <w:rPr>
          <w:lang w:val="fr-FR"/>
        </w:rPr>
        <w:t>services</w:t>
      </w:r>
      <w:r w:rsidR="003239A2">
        <w:rPr>
          <w:lang w:val="fr-FR"/>
        </w:rPr>
        <w:t xml:space="preserve"> consultatifs</w:t>
      </w:r>
      <w:r w:rsidR="00A03C71" w:rsidRPr="00FE2DC0">
        <w:rPr>
          <w:lang w:val="fr-FR"/>
        </w:rPr>
        <w:t xml:space="preserve">, </w:t>
      </w:r>
      <w:r w:rsidR="003239A2">
        <w:rPr>
          <w:lang w:val="fr-FR"/>
        </w:rPr>
        <w:t xml:space="preserve">le </w:t>
      </w:r>
      <w:r w:rsidR="003239A2" w:rsidRPr="00FE2DC0">
        <w:rPr>
          <w:lang w:val="fr-FR"/>
        </w:rPr>
        <w:t>Secrétariat</w:t>
      </w:r>
      <w:r w:rsidR="00A03C71" w:rsidRPr="00FE2DC0">
        <w:rPr>
          <w:lang w:val="fr-FR"/>
        </w:rPr>
        <w:t xml:space="preserve"> </w:t>
      </w:r>
      <w:r w:rsidR="003239A2">
        <w:rPr>
          <w:lang w:val="fr-FR"/>
        </w:rPr>
        <w:t xml:space="preserve">a </w:t>
      </w:r>
      <w:r w:rsidR="00A03C71" w:rsidRPr="00FE2DC0">
        <w:rPr>
          <w:lang w:val="fr-FR"/>
        </w:rPr>
        <w:t>tr</w:t>
      </w:r>
      <w:r w:rsidR="003239A2">
        <w:rPr>
          <w:lang w:val="fr-FR"/>
        </w:rPr>
        <w:t xml:space="preserve">aité tous les </w:t>
      </w:r>
      <w:r w:rsidR="00A03C71" w:rsidRPr="00FE2DC0">
        <w:rPr>
          <w:lang w:val="fr-FR"/>
        </w:rPr>
        <w:t>documents re</w:t>
      </w:r>
      <w:r w:rsidR="003239A2">
        <w:rPr>
          <w:lang w:val="fr-FR"/>
        </w:rPr>
        <w:t xml:space="preserve">çus des États parties </w:t>
      </w:r>
      <w:r w:rsidR="00A03C71" w:rsidRPr="00FE2DC0">
        <w:rPr>
          <w:lang w:val="fr-FR"/>
        </w:rPr>
        <w:t>concern</w:t>
      </w:r>
      <w:r w:rsidR="003239A2">
        <w:rPr>
          <w:lang w:val="fr-FR"/>
        </w:rPr>
        <w:t xml:space="preserve">ant </w:t>
      </w:r>
      <w:r w:rsidR="00DA7FDC">
        <w:rPr>
          <w:lang w:val="fr-FR"/>
        </w:rPr>
        <w:t>l</w:t>
      </w:r>
      <w:r w:rsidR="003239A2">
        <w:rPr>
          <w:lang w:val="fr-FR"/>
        </w:rPr>
        <w:t>es candidatures</w:t>
      </w:r>
      <w:r w:rsidR="00A03C71" w:rsidRPr="00FE2DC0">
        <w:rPr>
          <w:lang w:val="fr-FR"/>
        </w:rPr>
        <w:t xml:space="preserve"> </w:t>
      </w:r>
      <w:r w:rsidR="003239A2">
        <w:rPr>
          <w:lang w:val="fr-FR"/>
        </w:rPr>
        <w:t xml:space="preserve">et </w:t>
      </w:r>
      <w:r w:rsidR="00DA7FDC">
        <w:rPr>
          <w:lang w:val="fr-FR"/>
        </w:rPr>
        <w:t>l</w:t>
      </w:r>
      <w:r w:rsidR="003239A2">
        <w:rPr>
          <w:lang w:val="fr-FR"/>
        </w:rPr>
        <w:t>es demandes</w:t>
      </w:r>
      <w:r w:rsidR="00DA7FDC">
        <w:rPr>
          <w:lang w:val="fr-FR"/>
        </w:rPr>
        <w:t>,</w:t>
      </w:r>
      <w:r w:rsidR="003239A2">
        <w:rPr>
          <w:lang w:val="fr-FR"/>
        </w:rPr>
        <w:t xml:space="preserve"> et les a mis à disposition des membres des organes d’évaluation grâce à une interface dédiée en ligne</w:t>
      </w:r>
      <w:r w:rsidR="00A03C71" w:rsidRPr="00FE2DC0">
        <w:rPr>
          <w:lang w:val="fr-FR"/>
        </w:rPr>
        <w:t>.</w:t>
      </w:r>
    </w:p>
    <w:p w14:paraId="20E30D3E" w14:textId="1C54889D" w:rsidR="00A03C71" w:rsidRPr="00FE2DC0" w:rsidRDefault="006844EB" w:rsidP="00A03C71">
      <w:pPr>
        <w:pStyle w:val="COMPara"/>
        <w:numPr>
          <w:ilvl w:val="0"/>
          <w:numId w:val="9"/>
        </w:numPr>
        <w:ind w:left="567" w:hanging="567"/>
        <w:jc w:val="both"/>
        <w:rPr>
          <w:lang w:val="fr-FR"/>
        </w:rPr>
      </w:pPr>
      <w:r>
        <w:rPr>
          <w:lang w:val="fr-FR"/>
        </w:rPr>
        <w:t xml:space="preserve">L’assistance fournie par le </w:t>
      </w:r>
      <w:r w:rsidR="00A03C71" w:rsidRPr="00FE2DC0">
        <w:rPr>
          <w:lang w:val="fr-FR"/>
        </w:rPr>
        <w:t>Secr</w:t>
      </w:r>
      <w:r>
        <w:rPr>
          <w:lang w:val="fr-FR"/>
        </w:rPr>
        <w:t>é</w:t>
      </w:r>
      <w:r w:rsidR="00A03C71" w:rsidRPr="00FE2DC0">
        <w:rPr>
          <w:lang w:val="fr-FR"/>
        </w:rPr>
        <w:t>tariat</w:t>
      </w:r>
      <w:r>
        <w:rPr>
          <w:lang w:val="fr-FR"/>
        </w:rPr>
        <w:t xml:space="preserve"> à </w:t>
      </w:r>
      <w:r w:rsidRPr="006844EB">
        <w:rPr>
          <w:lang w:val="fr-FR"/>
        </w:rPr>
        <w:t>l’Assemblée générale</w:t>
      </w:r>
      <w:r w:rsidR="00A03C71" w:rsidRPr="00FE2DC0">
        <w:rPr>
          <w:lang w:val="fr-FR"/>
        </w:rPr>
        <w:t xml:space="preserve">, </w:t>
      </w:r>
      <w:r>
        <w:rPr>
          <w:lang w:val="fr-FR"/>
        </w:rPr>
        <w:t xml:space="preserve">au Comité et aux organes consultatifs comprend l’organisation logistique qui permet à ces organes de travailler dans les </w:t>
      </w:r>
      <w:r w:rsidR="00A03C71" w:rsidRPr="00FE2DC0">
        <w:rPr>
          <w:lang w:val="fr-FR"/>
        </w:rPr>
        <w:t xml:space="preserve">conditions </w:t>
      </w:r>
      <w:r>
        <w:rPr>
          <w:lang w:val="fr-FR"/>
        </w:rPr>
        <w:t>les plus propices à un débat fructueux</w:t>
      </w:r>
      <w:r w:rsidR="00A03C71" w:rsidRPr="00FE2DC0">
        <w:rPr>
          <w:lang w:val="fr-FR"/>
        </w:rPr>
        <w:t xml:space="preserve">. </w:t>
      </w:r>
      <w:r>
        <w:rPr>
          <w:lang w:val="fr-FR"/>
        </w:rPr>
        <w:t xml:space="preserve">On notera entre autres l’organisation des voyages des </w:t>
      </w:r>
      <w:r w:rsidR="00A03C71" w:rsidRPr="00FE2DC0">
        <w:rPr>
          <w:lang w:val="fr-FR"/>
        </w:rPr>
        <w:t>experts repr</w:t>
      </w:r>
      <w:r>
        <w:rPr>
          <w:lang w:val="fr-FR"/>
        </w:rPr>
        <w:t>é</w:t>
      </w:r>
      <w:r w:rsidR="00A03C71" w:rsidRPr="00FE2DC0">
        <w:rPr>
          <w:lang w:val="fr-FR"/>
        </w:rPr>
        <w:t>sent</w:t>
      </w:r>
      <w:r w:rsidR="005D6827">
        <w:rPr>
          <w:lang w:val="fr-FR"/>
        </w:rPr>
        <w:t>a</w:t>
      </w:r>
      <w:r>
        <w:rPr>
          <w:lang w:val="fr-FR"/>
        </w:rPr>
        <w:t xml:space="preserve">nt les États parties ou des </w:t>
      </w:r>
      <w:r w:rsidR="005D6827">
        <w:rPr>
          <w:lang w:val="fr-FR"/>
        </w:rPr>
        <w:t xml:space="preserve">organisations non gouvernementales </w:t>
      </w:r>
      <w:r w:rsidR="00A03C71" w:rsidRPr="00FE2DC0">
        <w:rPr>
          <w:lang w:val="fr-FR"/>
        </w:rPr>
        <w:t>accr</w:t>
      </w:r>
      <w:r>
        <w:rPr>
          <w:lang w:val="fr-FR"/>
        </w:rPr>
        <w:t>é</w:t>
      </w:r>
      <w:r w:rsidR="00A03C71" w:rsidRPr="00FE2DC0">
        <w:rPr>
          <w:lang w:val="fr-FR"/>
        </w:rPr>
        <w:t>dit</w:t>
      </w:r>
      <w:r>
        <w:rPr>
          <w:lang w:val="fr-FR"/>
        </w:rPr>
        <w:t xml:space="preserve">ées </w:t>
      </w:r>
      <w:r w:rsidR="005D6827">
        <w:rPr>
          <w:lang w:val="fr-FR"/>
        </w:rPr>
        <w:t>provenant de</w:t>
      </w:r>
      <w:r>
        <w:rPr>
          <w:lang w:val="fr-FR"/>
        </w:rPr>
        <w:t xml:space="preserve"> pays </w:t>
      </w:r>
      <w:r w:rsidR="005D6827">
        <w:rPr>
          <w:lang w:val="fr-FR"/>
        </w:rPr>
        <w:t xml:space="preserve">en développement </w:t>
      </w:r>
      <w:r>
        <w:rPr>
          <w:lang w:val="fr-FR"/>
        </w:rPr>
        <w:t xml:space="preserve">et qui participent aux </w:t>
      </w:r>
      <w:r w:rsidR="00A03C71" w:rsidRPr="00FE2DC0">
        <w:rPr>
          <w:lang w:val="fr-FR"/>
        </w:rPr>
        <w:t xml:space="preserve">sessions </w:t>
      </w:r>
      <w:r>
        <w:rPr>
          <w:lang w:val="fr-FR"/>
        </w:rPr>
        <w:t xml:space="preserve">du Comité et de ses organes consultatifs </w:t>
      </w:r>
      <w:r w:rsidR="00A03C71" w:rsidRPr="00FE2DC0">
        <w:rPr>
          <w:lang w:val="fr-FR"/>
        </w:rPr>
        <w:t>(158</w:t>
      </w:r>
      <w:r>
        <w:rPr>
          <w:lang w:val="fr-FR"/>
        </w:rPr>
        <w:t xml:space="preserve"> voyages pendant la période </w:t>
      </w:r>
      <w:r w:rsidR="00490A8E">
        <w:rPr>
          <w:lang w:val="fr-FR"/>
        </w:rPr>
        <w:t>concernée</w:t>
      </w:r>
      <w:r w:rsidR="005D6827">
        <w:rPr>
          <w:lang w:val="fr-FR"/>
        </w:rPr>
        <w:t xml:space="preserve"> par le </w:t>
      </w:r>
      <w:r>
        <w:rPr>
          <w:lang w:val="fr-FR"/>
        </w:rPr>
        <w:t>rapport</w:t>
      </w:r>
      <w:r w:rsidR="00A03C71" w:rsidRPr="00FE2DC0">
        <w:rPr>
          <w:lang w:val="fr-FR"/>
        </w:rPr>
        <w:t>).</w:t>
      </w:r>
    </w:p>
    <w:p w14:paraId="417FB666" w14:textId="74148523" w:rsidR="00A03C71" w:rsidRPr="00FE2DC0" w:rsidRDefault="00D80477" w:rsidP="00A03C71">
      <w:pPr>
        <w:pStyle w:val="COMPara"/>
        <w:numPr>
          <w:ilvl w:val="0"/>
          <w:numId w:val="9"/>
        </w:numPr>
        <w:ind w:left="567" w:hanging="567"/>
        <w:jc w:val="both"/>
        <w:rPr>
          <w:lang w:val="fr-FR"/>
        </w:rPr>
      </w:pPr>
      <w:r>
        <w:rPr>
          <w:lang w:val="fr-FR"/>
        </w:rPr>
        <w:t xml:space="preserve">Le </w:t>
      </w:r>
      <w:r w:rsidRPr="00FE2DC0">
        <w:rPr>
          <w:lang w:val="fr-FR"/>
        </w:rPr>
        <w:t>Secrétariat</w:t>
      </w:r>
      <w:r w:rsidR="00A03C71" w:rsidRPr="00FE2DC0">
        <w:rPr>
          <w:lang w:val="fr-FR"/>
        </w:rPr>
        <w:t xml:space="preserve"> </w:t>
      </w:r>
      <w:r>
        <w:rPr>
          <w:lang w:val="fr-FR"/>
        </w:rPr>
        <w:t xml:space="preserve">doit </w:t>
      </w:r>
      <w:r w:rsidR="00622E69">
        <w:rPr>
          <w:lang w:val="fr-FR"/>
        </w:rPr>
        <w:t>également</w:t>
      </w:r>
      <w:r w:rsidR="00AF5CD5">
        <w:rPr>
          <w:lang w:val="fr-FR"/>
        </w:rPr>
        <w:t xml:space="preserve"> </w:t>
      </w:r>
      <w:r>
        <w:rPr>
          <w:lang w:val="fr-FR"/>
        </w:rPr>
        <w:t>fournir les documents de travail des organes statutaires en anglais et en français</w:t>
      </w:r>
      <w:r w:rsidR="00C6688A" w:rsidRPr="00C6688A">
        <w:rPr>
          <w:lang w:val="fr-FR"/>
        </w:rPr>
        <w:t xml:space="preserve"> </w:t>
      </w:r>
      <w:r w:rsidR="00C6688A">
        <w:rPr>
          <w:lang w:val="fr-FR"/>
        </w:rPr>
        <w:t>pour le Comité</w:t>
      </w:r>
      <w:r w:rsidR="00A03C71" w:rsidRPr="00FE2DC0">
        <w:rPr>
          <w:lang w:val="fr-FR"/>
        </w:rPr>
        <w:t xml:space="preserve">, </w:t>
      </w:r>
      <w:r>
        <w:rPr>
          <w:lang w:val="fr-FR"/>
        </w:rPr>
        <w:t xml:space="preserve">et en </w:t>
      </w:r>
      <w:r w:rsidR="00A03C71" w:rsidRPr="00FE2DC0">
        <w:rPr>
          <w:lang w:val="fr-FR"/>
        </w:rPr>
        <w:t>six langues (</w:t>
      </w:r>
      <w:r>
        <w:rPr>
          <w:lang w:val="fr-FR"/>
        </w:rPr>
        <w:t>anglais, français, arabe, chinois, russe et espagnol</w:t>
      </w:r>
      <w:r w:rsidR="00A03C71" w:rsidRPr="00FE2DC0">
        <w:rPr>
          <w:lang w:val="fr-FR"/>
        </w:rPr>
        <w:t xml:space="preserve">) </w:t>
      </w:r>
      <w:r>
        <w:rPr>
          <w:lang w:val="fr-FR"/>
        </w:rPr>
        <w:t xml:space="preserve">pour </w:t>
      </w:r>
      <w:r w:rsidRPr="00D80477">
        <w:rPr>
          <w:lang w:val="fr-FR"/>
        </w:rPr>
        <w:t>l’Assemblée générale</w:t>
      </w:r>
      <w:r w:rsidR="00A03C71" w:rsidRPr="00FE2DC0">
        <w:rPr>
          <w:lang w:val="fr-FR"/>
        </w:rPr>
        <w:t xml:space="preserve">, </w:t>
      </w:r>
      <w:r>
        <w:rPr>
          <w:lang w:val="fr-FR"/>
        </w:rPr>
        <w:t>ainsi que l’</w:t>
      </w:r>
      <w:r w:rsidR="00A03C71" w:rsidRPr="00FE2DC0">
        <w:rPr>
          <w:lang w:val="fr-FR"/>
        </w:rPr>
        <w:t>interpr</w:t>
      </w:r>
      <w:r>
        <w:rPr>
          <w:lang w:val="fr-FR"/>
        </w:rPr>
        <w:t>é</w:t>
      </w:r>
      <w:r w:rsidR="00A03C71" w:rsidRPr="00FE2DC0">
        <w:rPr>
          <w:lang w:val="fr-FR"/>
        </w:rPr>
        <w:t xml:space="preserve">tation </w:t>
      </w:r>
      <w:r>
        <w:rPr>
          <w:lang w:val="fr-FR"/>
        </w:rPr>
        <w:t xml:space="preserve">simultanée dans ces mêmes langues pendant les </w:t>
      </w:r>
      <w:r w:rsidR="00A03C71" w:rsidRPr="00FE2DC0">
        <w:rPr>
          <w:lang w:val="fr-FR"/>
        </w:rPr>
        <w:t xml:space="preserve">sessions. </w:t>
      </w:r>
      <w:r>
        <w:rPr>
          <w:lang w:val="fr-FR"/>
        </w:rPr>
        <w:t>Un soutien e</w:t>
      </w:r>
      <w:r w:rsidR="00A03C71" w:rsidRPr="00FE2DC0">
        <w:rPr>
          <w:lang w:val="fr-FR"/>
        </w:rPr>
        <w:t>xtrabudg</w:t>
      </w:r>
      <w:r>
        <w:rPr>
          <w:lang w:val="fr-FR"/>
        </w:rPr>
        <w:t xml:space="preserve">étaire </w:t>
      </w:r>
      <w:r w:rsidR="003B2F98">
        <w:rPr>
          <w:lang w:val="fr-FR"/>
        </w:rPr>
        <w:t xml:space="preserve">doit être </w:t>
      </w:r>
      <w:r w:rsidR="00A03C71" w:rsidRPr="00FE2DC0">
        <w:rPr>
          <w:lang w:val="fr-FR"/>
        </w:rPr>
        <w:t>mobili</w:t>
      </w:r>
      <w:r>
        <w:rPr>
          <w:lang w:val="fr-FR"/>
        </w:rPr>
        <w:t xml:space="preserve">sé afin de fournir une </w:t>
      </w:r>
      <w:r w:rsidR="00A03C71" w:rsidRPr="00FE2DC0">
        <w:rPr>
          <w:lang w:val="fr-FR"/>
        </w:rPr>
        <w:t>interpr</w:t>
      </w:r>
      <w:r>
        <w:rPr>
          <w:lang w:val="fr-FR"/>
        </w:rPr>
        <w:t>é</w:t>
      </w:r>
      <w:r w:rsidR="00A03C71" w:rsidRPr="00FE2DC0">
        <w:rPr>
          <w:lang w:val="fr-FR"/>
        </w:rPr>
        <w:t xml:space="preserve">tation </w:t>
      </w:r>
      <w:r>
        <w:rPr>
          <w:lang w:val="fr-FR"/>
        </w:rPr>
        <w:t>dans des langues autre</w:t>
      </w:r>
      <w:r w:rsidR="00B66CA3">
        <w:rPr>
          <w:lang w:val="fr-FR"/>
        </w:rPr>
        <w:t>s</w:t>
      </w:r>
      <w:r>
        <w:rPr>
          <w:lang w:val="fr-FR"/>
        </w:rPr>
        <w:t xml:space="preserve"> que l’anglais et le français</w:t>
      </w:r>
      <w:r w:rsidR="003556F5">
        <w:rPr>
          <w:lang w:val="fr-FR"/>
        </w:rPr>
        <w:t xml:space="preserve"> lors des </w:t>
      </w:r>
      <w:r w:rsidR="003556F5" w:rsidRPr="00FE2DC0">
        <w:rPr>
          <w:lang w:val="fr-FR"/>
        </w:rPr>
        <w:t xml:space="preserve">sessions </w:t>
      </w:r>
      <w:r w:rsidR="003556F5">
        <w:rPr>
          <w:lang w:val="fr-FR"/>
        </w:rPr>
        <w:t>du Comité</w:t>
      </w:r>
      <w:r w:rsidR="003B2F98">
        <w:rPr>
          <w:lang w:val="fr-FR"/>
        </w:rPr>
        <w:t xml:space="preserve">. </w:t>
      </w:r>
      <w:r w:rsidR="003556F5">
        <w:rPr>
          <w:lang w:val="fr-FR"/>
        </w:rPr>
        <w:t xml:space="preserve">Au cours de la période </w:t>
      </w:r>
      <w:r w:rsidR="00C6688A">
        <w:rPr>
          <w:lang w:val="fr-FR"/>
        </w:rPr>
        <w:t>concernée par le</w:t>
      </w:r>
      <w:r w:rsidR="005B6056">
        <w:rPr>
          <w:lang w:val="fr-FR"/>
        </w:rPr>
        <w:t xml:space="preserve"> rapport</w:t>
      </w:r>
      <w:r w:rsidR="003B2F98">
        <w:rPr>
          <w:lang w:val="fr-FR"/>
        </w:rPr>
        <w:t xml:space="preserve">, contrairement </w:t>
      </w:r>
      <w:r w:rsidR="00C6688A">
        <w:rPr>
          <w:lang w:val="fr-FR"/>
        </w:rPr>
        <w:t>aux années précédentes</w:t>
      </w:r>
      <w:r w:rsidR="00A03C71" w:rsidRPr="00FE2DC0">
        <w:rPr>
          <w:lang w:val="fr-FR"/>
        </w:rPr>
        <w:t xml:space="preserve">, </w:t>
      </w:r>
      <w:r w:rsidR="003B2F98">
        <w:rPr>
          <w:lang w:val="fr-FR"/>
        </w:rPr>
        <w:t xml:space="preserve">un tel soutien n’a été obtenu que pour l’interprétation en </w:t>
      </w:r>
      <w:r>
        <w:rPr>
          <w:lang w:val="fr-FR"/>
        </w:rPr>
        <w:t xml:space="preserve">arabe lors de la neuvième </w:t>
      </w:r>
      <w:r w:rsidR="00A03C71" w:rsidRPr="00FE2DC0">
        <w:rPr>
          <w:lang w:val="fr-FR"/>
        </w:rPr>
        <w:t xml:space="preserve">session </w:t>
      </w:r>
      <w:r>
        <w:rPr>
          <w:lang w:val="fr-FR"/>
        </w:rPr>
        <w:t xml:space="preserve">du Comité intergouvernemental </w:t>
      </w:r>
      <w:r w:rsidR="00C6688A">
        <w:rPr>
          <w:lang w:val="fr-FR"/>
        </w:rPr>
        <w:t>de</w:t>
      </w:r>
      <w:r>
        <w:rPr>
          <w:lang w:val="fr-FR"/>
        </w:rPr>
        <w:t xml:space="preserve"> </w:t>
      </w:r>
      <w:r w:rsidR="00C6688A">
        <w:rPr>
          <w:lang w:val="fr-FR"/>
        </w:rPr>
        <w:t xml:space="preserve">sauvegarde </w:t>
      </w:r>
      <w:r>
        <w:rPr>
          <w:lang w:val="fr-FR"/>
        </w:rPr>
        <w:t xml:space="preserve">du </w:t>
      </w:r>
      <w:r w:rsidR="00C6688A">
        <w:rPr>
          <w:lang w:val="fr-FR"/>
        </w:rPr>
        <w:t xml:space="preserve">patrimoine </w:t>
      </w:r>
      <w:r>
        <w:rPr>
          <w:lang w:val="fr-FR"/>
        </w:rPr>
        <w:t>culturel immatériel</w:t>
      </w:r>
      <w:r w:rsidR="00A03C71" w:rsidRPr="00FE2DC0">
        <w:rPr>
          <w:lang w:val="fr-FR"/>
        </w:rPr>
        <w:t>.</w:t>
      </w:r>
    </w:p>
    <w:p w14:paraId="5B854DB5" w14:textId="7209C1FA" w:rsidR="00A03C71" w:rsidRPr="00FE2DC0" w:rsidRDefault="00AE317A" w:rsidP="00A03C71">
      <w:pPr>
        <w:pStyle w:val="COMPara"/>
        <w:numPr>
          <w:ilvl w:val="0"/>
          <w:numId w:val="9"/>
        </w:numPr>
        <w:ind w:left="567" w:hanging="567"/>
        <w:jc w:val="both"/>
        <w:rPr>
          <w:lang w:val="fr-FR"/>
        </w:rPr>
      </w:pPr>
      <w:r w:rsidRPr="00AE317A">
        <w:rPr>
          <w:lang w:val="fr-FR"/>
        </w:rPr>
        <w:t>Une partie importante du travail du Secrétariat dans le cadre de la préparation de la documentation des organes statutaires est liée au traitement des candidatures pour la Liste du patrimoine culturel immatériel nécessitant une sauvegarde urgente et pour la Liste représentative du patrimoine culturel immatériel de l’humanité, aux propositions au Registre des meilleures pratiques de sauvegarde, aux demandes d’assistance internationale et aux rapports périodiques des États parties</w:t>
      </w:r>
      <w:r w:rsidR="00A03C71" w:rsidRPr="00AE317A">
        <w:rPr>
          <w:lang w:val="fr-FR"/>
        </w:rPr>
        <w:t>.</w:t>
      </w:r>
      <w:r>
        <w:rPr>
          <w:lang w:val="fr-FR"/>
        </w:rPr>
        <w:t xml:space="preserve"> Le </w:t>
      </w:r>
      <w:r w:rsidRPr="00FE2DC0">
        <w:rPr>
          <w:lang w:val="fr-FR"/>
        </w:rPr>
        <w:t>Secrétariat</w:t>
      </w:r>
      <w:r w:rsidR="00A03C71" w:rsidRPr="00FE2DC0">
        <w:rPr>
          <w:lang w:val="fr-FR"/>
        </w:rPr>
        <w:t xml:space="preserve"> </w:t>
      </w:r>
      <w:r>
        <w:rPr>
          <w:lang w:val="fr-FR"/>
        </w:rPr>
        <w:t xml:space="preserve">n’a pas été en mesure de respecter les dates </w:t>
      </w:r>
      <w:r w:rsidR="00B66CA3">
        <w:rPr>
          <w:lang w:val="fr-FR"/>
        </w:rPr>
        <w:t>limites</w:t>
      </w:r>
      <w:r>
        <w:rPr>
          <w:lang w:val="fr-FR"/>
        </w:rPr>
        <w:t xml:space="preserve"> définies dans les </w:t>
      </w:r>
      <w:r w:rsidR="00A03C71" w:rsidRPr="00FE2DC0">
        <w:rPr>
          <w:lang w:val="fr-FR"/>
        </w:rPr>
        <w:t xml:space="preserve">Directives </w:t>
      </w:r>
      <w:r>
        <w:rPr>
          <w:lang w:val="fr-FR"/>
        </w:rPr>
        <w:t>opérationnelles pour le traitement des dossiers jusqu’au cycle </w:t>
      </w:r>
      <w:r w:rsidR="00A03C71" w:rsidRPr="00FE2DC0">
        <w:rPr>
          <w:lang w:val="fr-FR"/>
        </w:rPr>
        <w:t xml:space="preserve">2015. </w:t>
      </w:r>
      <w:r>
        <w:rPr>
          <w:lang w:val="fr-FR"/>
        </w:rPr>
        <w:t xml:space="preserve">Néanmoins, le </w:t>
      </w:r>
      <w:r w:rsidR="00A03C71" w:rsidRPr="00FE2DC0">
        <w:rPr>
          <w:lang w:val="fr-FR"/>
        </w:rPr>
        <w:t>tr</w:t>
      </w:r>
      <w:r>
        <w:rPr>
          <w:lang w:val="fr-FR"/>
        </w:rPr>
        <w:t>aitement des candidatures pour le cycle</w:t>
      </w:r>
      <w:r w:rsidR="000C316C">
        <w:rPr>
          <w:lang w:val="fr-FR"/>
        </w:rPr>
        <w:t xml:space="preserve"> </w:t>
      </w:r>
      <w:r w:rsidR="00A03C71" w:rsidRPr="00FE2DC0">
        <w:rPr>
          <w:lang w:val="fr-FR"/>
        </w:rPr>
        <w:t>2016</w:t>
      </w:r>
      <w:r>
        <w:rPr>
          <w:lang w:val="fr-FR"/>
        </w:rPr>
        <w:t xml:space="preserve"> est actuellement </w:t>
      </w:r>
      <w:r w:rsidR="00490A8E">
        <w:rPr>
          <w:lang w:val="fr-FR"/>
        </w:rPr>
        <w:t>conforme</w:t>
      </w:r>
      <w:r w:rsidR="000C316C">
        <w:rPr>
          <w:lang w:val="fr-FR"/>
        </w:rPr>
        <w:t xml:space="preserve"> aux délais prévus</w:t>
      </w:r>
      <w:r>
        <w:rPr>
          <w:lang w:val="fr-FR"/>
        </w:rPr>
        <w:t xml:space="preserve">, le </w:t>
      </w:r>
      <w:r w:rsidRPr="00FE2DC0">
        <w:rPr>
          <w:lang w:val="fr-FR"/>
        </w:rPr>
        <w:t>Secrétariat</w:t>
      </w:r>
      <w:r w:rsidR="00A03C71" w:rsidRPr="00FE2DC0">
        <w:rPr>
          <w:lang w:val="fr-FR"/>
        </w:rPr>
        <w:t xml:space="preserve"> </w:t>
      </w:r>
      <w:r w:rsidR="00B85607">
        <w:rPr>
          <w:lang w:val="fr-FR"/>
        </w:rPr>
        <w:t xml:space="preserve">ayant réussi pour la première fois à envoyer avant la date limite du </w:t>
      </w:r>
      <w:r w:rsidR="00A03C71" w:rsidRPr="00FE2DC0">
        <w:rPr>
          <w:lang w:val="fr-FR"/>
        </w:rPr>
        <w:t>30</w:t>
      </w:r>
      <w:r w:rsidR="00B85607">
        <w:rPr>
          <w:lang w:val="fr-FR"/>
        </w:rPr>
        <w:t xml:space="preserve"> juin les lettres aux États soumissionnaires sur les </w:t>
      </w:r>
      <w:r w:rsidR="00A03C71" w:rsidRPr="00FE2DC0">
        <w:rPr>
          <w:lang w:val="fr-FR"/>
        </w:rPr>
        <w:t>information</w:t>
      </w:r>
      <w:r w:rsidR="00B85607">
        <w:rPr>
          <w:lang w:val="fr-FR"/>
        </w:rPr>
        <w:t>s</w:t>
      </w:r>
      <w:r w:rsidR="00A03C71" w:rsidRPr="00FE2DC0">
        <w:rPr>
          <w:lang w:val="fr-FR"/>
        </w:rPr>
        <w:t xml:space="preserve"> </w:t>
      </w:r>
      <w:r w:rsidR="00B85607">
        <w:rPr>
          <w:lang w:val="fr-FR"/>
        </w:rPr>
        <w:t>nécessaires à la finalisation de leur dossier</w:t>
      </w:r>
      <w:r w:rsidR="00A03C71" w:rsidRPr="00FE2DC0">
        <w:rPr>
          <w:lang w:val="fr-FR"/>
        </w:rPr>
        <w:t>.</w:t>
      </w:r>
    </w:p>
    <w:p w14:paraId="2402ECC0" w14:textId="07C0117E" w:rsidR="00A03C71" w:rsidRPr="00846DED" w:rsidRDefault="00846DED" w:rsidP="00A03C71">
      <w:pPr>
        <w:pStyle w:val="COMPara"/>
        <w:numPr>
          <w:ilvl w:val="0"/>
          <w:numId w:val="9"/>
        </w:numPr>
        <w:ind w:left="567" w:hanging="567"/>
        <w:jc w:val="both"/>
        <w:rPr>
          <w:lang w:val="fr-FR"/>
        </w:rPr>
      </w:pPr>
      <w:r w:rsidRPr="00846DED">
        <w:rPr>
          <w:lang w:val="fr-FR"/>
        </w:rPr>
        <w:t>Les réunions d’experts de catégorie VI sont organisées à la demande du Comité pour formuler des recommandations concernant certaines questions et certains thèmes spécifiques</w:t>
      </w:r>
      <w:r>
        <w:rPr>
          <w:lang w:val="fr-FR"/>
        </w:rPr>
        <w:t>, recommandations qui peuvent aussi fournir des orientations et soutenir les États parties en matière de mesures et plans de sauvegarde</w:t>
      </w:r>
      <w:r w:rsidRPr="00846DED">
        <w:rPr>
          <w:lang w:val="fr-FR"/>
        </w:rPr>
        <w:t>. À la demande du Comité, l’UNESCO a organisé une réunion d’experts sur la sauvegarde du patrimoine culturel immatériel et le développement durable au niveau national à Istanbul</w:t>
      </w:r>
      <w:r w:rsidR="00201100">
        <w:rPr>
          <w:lang w:val="fr-FR"/>
        </w:rPr>
        <w:t xml:space="preserve"> (</w:t>
      </w:r>
      <w:r w:rsidRPr="00846DED">
        <w:rPr>
          <w:lang w:val="fr-FR"/>
        </w:rPr>
        <w:t>Turquie</w:t>
      </w:r>
      <w:r w:rsidR="00201100">
        <w:rPr>
          <w:lang w:val="fr-FR"/>
        </w:rPr>
        <w:t xml:space="preserve">) </w:t>
      </w:r>
      <w:r w:rsidRPr="00846DED">
        <w:rPr>
          <w:lang w:val="fr-FR"/>
        </w:rPr>
        <w:t>du 29</w:t>
      </w:r>
      <w:r>
        <w:rPr>
          <w:lang w:val="fr-FR"/>
        </w:rPr>
        <w:t> </w:t>
      </w:r>
      <w:r w:rsidRPr="00846DED">
        <w:rPr>
          <w:lang w:val="fr-FR"/>
        </w:rPr>
        <w:t>septembre au 1</w:t>
      </w:r>
      <w:r w:rsidRPr="00EE55A0">
        <w:rPr>
          <w:vertAlign w:val="superscript"/>
          <w:lang w:val="fr-FR"/>
        </w:rPr>
        <w:t>er</w:t>
      </w:r>
      <w:r>
        <w:rPr>
          <w:lang w:val="fr-FR"/>
        </w:rPr>
        <w:t> </w:t>
      </w:r>
      <w:r w:rsidRPr="00846DED">
        <w:rPr>
          <w:lang w:val="fr-FR"/>
        </w:rPr>
        <w:t>octobre 2014, généreusement financée et accueillie par la Commission nationale de la Turquie pour l’UNESCO</w:t>
      </w:r>
      <w:r w:rsidR="000C316C">
        <w:rPr>
          <w:lang w:val="fr-FR"/>
        </w:rPr>
        <w:t xml:space="preserve"> </w:t>
      </w:r>
      <w:r w:rsidR="004C2FF2" w:rsidRPr="00EE55A0">
        <w:rPr>
          <w:lang w:val="fr-FR"/>
        </w:rPr>
        <w:t>(</w:t>
      </w:r>
      <w:hyperlink r:id="rId19" w:history="1">
        <w:r w:rsidR="004C2FF2" w:rsidRPr="00EE55A0">
          <w:rPr>
            <w:rStyle w:val="Hyperlink"/>
            <w:lang w:val="fr-FR"/>
          </w:rPr>
          <w:t>http://www.unesco.org/culture/ich/index.php?meeting_id=00454</w:t>
        </w:r>
      </w:hyperlink>
      <w:r w:rsidR="004C2FF2" w:rsidRPr="00EE55A0">
        <w:rPr>
          <w:lang w:val="fr-FR"/>
        </w:rPr>
        <w:t>)</w:t>
      </w:r>
      <w:r w:rsidRPr="00846DED">
        <w:rPr>
          <w:lang w:val="fr-FR"/>
        </w:rPr>
        <w:t>. La réunion a permis d</w:t>
      </w:r>
      <w:r w:rsidR="000C316C">
        <w:rPr>
          <w:lang w:val="fr-FR"/>
        </w:rPr>
        <w:t>’</w:t>
      </w:r>
      <w:r w:rsidRPr="00846DED">
        <w:rPr>
          <w:lang w:val="fr-FR"/>
        </w:rPr>
        <w:t>élaborer des recommandations préliminaires pour un possible nouveau chapitre des Directives opérationnelles</w:t>
      </w:r>
      <w:r w:rsidR="004C2FF2">
        <w:rPr>
          <w:lang w:val="fr-FR"/>
        </w:rPr>
        <w:t>, qui ont été discutées par le Comité lors de sa neuvième session</w:t>
      </w:r>
      <w:r>
        <w:rPr>
          <w:lang w:val="fr-FR"/>
        </w:rPr>
        <w:t xml:space="preserve"> </w:t>
      </w:r>
      <w:r w:rsidR="00A03C71" w:rsidRPr="00846DED">
        <w:rPr>
          <w:lang w:val="fr-FR"/>
        </w:rPr>
        <w:t>(</w:t>
      </w:r>
      <w:hyperlink r:id="rId20" w:history="1">
        <w:r>
          <w:rPr>
            <w:rStyle w:val="Hyperlink"/>
            <w:lang w:val="fr-FR"/>
          </w:rPr>
          <w:t>d</w:t>
        </w:r>
        <w:r w:rsidR="00A03C71" w:rsidRPr="00846DED">
          <w:rPr>
            <w:rStyle w:val="Hyperlink"/>
            <w:lang w:val="fr-FR"/>
          </w:rPr>
          <w:t>ocument</w:t>
        </w:r>
        <w:r w:rsidR="009C0BDE">
          <w:rPr>
            <w:rStyle w:val="Hyperlink"/>
            <w:lang w:val="fr-FR"/>
          </w:rPr>
          <w:t> </w:t>
        </w:r>
        <w:r w:rsidR="00A03C71" w:rsidRPr="00846DED">
          <w:rPr>
            <w:rStyle w:val="Hyperlink"/>
            <w:lang w:val="fr-FR"/>
          </w:rPr>
          <w:t>ITH/14/9.COM/14.b</w:t>
        </w:r>
      </w:hyperlink>
      <w:r w:rsidR="00A03C71" w:rsidRPr="00846DED">
        <w:rPr>
          <w:lang w:val="fr-FR"/>
        </w:rPr>
        <w:t xml:space="preserve">), </w:t>
      </w:r>
      <w:r w:rsidR="004C2FF2">
        <w:rPr>
          <w:lang w:val="fr-FR"/>
        </w:rPr>
        <w:t xml:space="preserve">et qui seront à nouveau </w:t>
      </w:r>
      <w:r w:rsidR="00A03C71" w:rsidRPr="00846DED">
        <w:rPr>
          <w:lang w:val="fr-FR"/>
        </w:rPr>
        <w:t>examin</w:t>
      </w:r>
      <w:r>
        <w:rPr>
          <w:lang w:val="fr-FR"/>
        </w:rPr>
        <w:t>é</w:t>
      </w:r>
      <w:r w:rsidR="004C2FF2">
        <w:rPr>
          <w:lang w:val="fr-FR"/>
        </w:rPr>
        <w:t>es</w:t>
      </w:r>
      <w:r>
        <w:rPr>
          <w:lang w:val="fr-FR"/>
        </w:rPr>
        <w:t xml:space="preserve"> par le Comité à sa </w:t>
      </w:r>
      <w:r w:rsidR="00A03C71" w:rsidRPr="00846DED">
        <w:rPr>
          <w:lang w:val="fr-FR"/>
        </w:rPr>
        <w:t>pr</w:t>
      </w:r>
      <w:r>
        <w:rPr>
          <w:lang w:val="fr-FR"/>
        </w:rPr>
        <w:t>é</w:t>
      </w:r>
      <w:r w:rsidR="00A03C71" w:rsidRPr="00846DED">
        <w:rPr>
          <w:lang w:val="fr-FR"/>
        </w:rPr>
        <w:t>sent</w:t>
      </w:r>
      <w:r>
        <w:rPr>
          <w:lang w:val="fr-FR"/>
        </w:rPr>
        <w:t>e</w:t>
      </w:r>
      <w:r w:rsidR="00A03C71" w:rsidRPr="00846DED">
        <w:rPr>
          <w:lang w:val="fr-FR"/>
        </w:rPr>
        <w:t xml:space="preserve"> session</w:t>
      </w:r>
      <w:r w:rsidR="004C2FF2">
        <w:rPr>
          <w:lang w:val="fr-FR"/>
        </w:rPr>
        <w:t xml:space="preserve"> </w:t>
      </w:r>
      <w:r w:rsidR="004C2FF2" w:rsidRPr="00643F91">
        <w:rPr>
          <w:lang w:val="fr-FR"/>
        </w:rPr>
        <w:t>(</w:t>
      </w:r>
      <w:hyperlink r:id="rId21" w:history="1">
        <w:r w:rsidR="000C316C" w:rsidRPr="002222A7">
          <w:rPr>
            <w:rStyle w:val="Hyperlink"/>
            <w:lang w:val="fr-FR"/>
          </w:rPr>
          <w:t>d</w:t>
        </w:r>
        <w:r w:rsidR="009C0BDE" w:rsidRPr="002222A7">
          <w:rPr>
            <w:rStyle w:val="Hyperlink"/>
            <w:lang w:val="fr-FR"/>
          </w:rPr>
          <w:t>ocument</w:t>
        </w:r>
        <w:r w:rsidR="009C0BDE">
          <w:rPr>
            <w:rStyle w:val="Hyperlink"/>
            <w:lang w:val="fr-FR"/>
          </w:rPr>
          <w:t> </w:t>
        </w:r>
        <w:r w:rsidR="004C2FF2" w:rsidRPr="002222A7">
          <w:rPr>
            <w:rStyle w:val="Hyperlink"/>
            <w:lang w:val="fr-FR"/>
          </w:rPr>
          <w:t>ITH/15/10.COM/14.a</w:t>
        </w:r>
      </w:hyperlink>
      <w:r w:rsidR="004C2FF2" w:rsidRPr="00643F91">
        <w:rPr>
          <w:lang w:val="fr-FR"/>
        </w:rPr>
        <w:t>)</w:t>
      </w:r>
      <w:r w:rsidR="00A03C71" w:rsidRPr="00541CBF">
        <w:rPr>
          <w:lang w:val="fr-FR"/>
        </w:rPr>
        <w:t xml:space="preserve">. </w:t>
      </w:r>
      <w:r w:rsidR="004E35A2" w:rsidRPr="002222A7">
        <w:rPr>
          <w:lang w:val="fr-FR"/>
        </w:rPr>
        <w:t>Par</w:t>
      </w:r>
      <w:r w:rsidR="004E35A2">
        <w:rPr>
          <w:lang w:val="fr-FR"/>
        </w:rPr>
        <w:t xml:space="preserve"> ailleurs</w:t>
      </w:r>
      <w:r w:rsidR="00A03C71" w:rsidRPr="00846DED">
        <w:rPr>
          <w:lang w:val="fr-FR"/>
        </w:rPr>
        <w:t>, r</w:t>
      </w:r>
      <w:r w:rsidR="004E35A2">
        <w:rPr>
          <w:lang w:val="fr-FR"/>
        </w:rPr>
        <w:t xml:space="preserve">épondant à la demande du Comité dans la </w:t>
      </w:r>
      <w:r w:rsidR="00643F91" w:rsidRPr="002222A7">
        <w:rPr>
          <w:lang w:val="fr-FR"/>
        </w:rPr>
        <w:t>décision 7.COM 6</w:t>
      </w:r>
      <w:r w:rsidR="00A03C71" w:rsidRPr="00846DED">
        <w:rPr>
          <w:lang w:val="fr-FR"/>
        </w:rPr>
        <w:t xml:space="preserve"> </w:t>
      </w:r>
      <w:r w:rsidR="004E35A2">
        <w:rPr>
          <w:lang w:val="fr-FR"/>
        </w:rPr>
        <w:t xml:space="preserve">et à l’invitation </w:t>
      </w:r>
      <w:r w:rsidR="00A03C71" w:rsidRPr="00846DED">
        <w:rPr>
          <w:lang w:val="fr-FR"/>
        </w:rPr>
        <w:t>g</w:t>
      </w:r>
      <w:r w:rsidR="004E35A2">
        <w:rPr>
          <w:lang w:val="fr-FR"/>
        </w:rPr>
        <w:t>é</w:t>
      </w:r>
      <w:r w:rsidR="00A03C71" w:rsidRPr="00846DED">
        <w:rPr>
          <w:lang w:val="fr-FR"/>
        </w:rPr>
        <w:t>n</w:t>
      </w:r>
      <w:r w:rsidR="004E35A2">
        <w:rPr>
          <w:lang w:val="fr-FR"/>
        </w:rPr>
        <w:t>é</w:t>
      </w:r>
      <w:r w:rsidR="00A03C71" w:rsidRPr="00846DED">
        <w:rPr>
          <w:lang w:val="fr-FR"/>
        </w:rPr>
        <w:t>r</w:t>
      </w:r>
      <w:r w:rsidR="004E35A2">
        <w:rPr>
          <w:lang w:val="fr-FR"/>
        </w:rPr>
        <w:t>euse de l’Espagne</w:t>
      </w:r>
      <w:r w:rsidR="00A03C71" w:rsidRPr="00846DED">
        <w:rPr>
          <w:lang w:val="fr-FR"/>
        </w:rPr>
        <w:t xml:space="preserve">, </w:t>
      </w:r>
      <w:r w:rsidR="004E35A2">
        <w:rPr>
          <w:lang w:val="fr-FR"/>
        </w:rPr>
        <w:t xml:space="preserve">le </w:t>
      </w:r>
      <w:r w:rsidR="004E35A2" w:rsidRPr="00846DED">
        <w:rPr>
          <w:lang w:val="fr-FR"/>
        </w:rPr>
        <w:t>Secrétariat</w:t>
      </w:r>
      <w:r w:rsidR="00A03C71" w:rsidRPr="00846DED">
        <w:rPr>
          <w:lang w:val="fr-FR"/>
        </w:rPr>
        <w:t xml:space="preserve"> </w:t>
      </w:r>
      <w:r w:rsidR="004E35A2">
        <w:rPr>
          <w:lang w:val="fr-FR"/>
        </w:rPr>
        <w:t xml:space="preserve">a </w:t>
      </w:r>
      <w:r w:rsidR="00A03C71" w:rsidRPr="00846DED">
        <w:rPr>
          <w:lang w:val="fr-FR"/>
        </w:rPr>
        <w:t>organi</w:t>
      </w:r>
      <w:r w:rsidR="004E35A2">
        <w:rPr>
          <w:lang w:val="fr-FR"/>
        </w:rPr>
        <w:t>sé une réunion d’</w:t>
      </w:r>
      <w:r w:rsidR="00A03C71" w:rsidRPr="00846DED">
        <w:rPr>
          <w:lang w:val="fr-FR"/>
        </w:rPr>
        <w:t>expert</w:t>
      </w:r>
      <w:r w:rsidR="004E35A2">
        <w:rPr>
          <w:lang w:val="fr-FR"/>
        </w:rPr>
        <w:t xml:space="preserve">s à </w:t>
      </w:r>
      <w:r w:rsidR="00A03C71" w:rsidRPr="00846DED">
        <w:rPr>
          <w:lang w:val="fr-FR"/>
        </w:rPr>
        <w:t>Valenc</w:t>
      </w:r>
      <w:r w:rsidR="004E35A2">
        <w:rPr>
          <w:lang w:val="fr-FR"/>
        </w:rPr>
        <w:t>e</w:t>
      </w:r>
      <w:r w:rsidR="00201100">
        <w:rPr>
          <w:lang w:val="fr-FR"/>
        </w:rPr>
        <w:t xml:space="preserve"> (Espagne), </w:t>
      </w:r>
      <w:r w:rsidR="004E35A2">
        <w:rPr>
          <w:lang w:val="fr-FR"/>
        </w:rPr>
        <w:t xml:space="preserve">du </w:t>
      </w:r>
      <w:r w:rsidR="00A03C71" w:rsidRPr="00846DED">
        <w:rPr>
          <w:lang w:val="fr-FR"/>
        </w:rPr>
        <w:t>30</w:t>
      </w:r>
      <w:r w:rsidR="004E35A2">
        <w:rPr>
          <w:lang w:val="fr-FR"/>
        </w:rPr>
        <w:t xml:space="preserve"> mars au </w:t>
      </w:r>
      <w:r w:rsidR="00A03C71" w:rsidRPr="00846DED">
        <w:rPr>
          <w:lang w:val="fr-FR"/>
        </w:rPr>
        <w:t>2</w:t>
      </w:r>
      <w:r w:rsidR="004E35A2">
        <w:rPr>
          <w:lang w:val="fr-FR"/>
        </w:rPr>
        <w:t xml:space="preserve"> avril </w:t>
      </w:r>
      <w:r w:rsidR="00A03C71" w:rsidRPr="00846DED">
        <w:rPr>
          <w:lang w:val="fr-FR"/>
        </w:rPr>
        <w:t>2015</w:t>
      </w:r>
      <w:r w:rsidR="004E35A2">
        <w:rPr>
          <w:lang w:val="fr-FR"/>
        </w:rPr>
        <w:t xml:space="preserve">, pour lancer les travaux sur un modèle de code d’éthique </w:t>
      </w:r>
      <w:r w:rsidR="00F35769">
        <w:rPr>
          <w:lang w:val="fr-FR"/>
        </w:rPr>
        <w:t>afin</w:t>
      </w:r>
      <w:r w:rsidR="00101752">
        <w:rPr>
          <w:lang w:val="fr-FR"/>
        </w:rPr>
        <w:t xml:space="preserve"> d’améliorer la </w:t>
      </w:r>
      <w:r w:rsidR="00A03C71" w:rsidRPr="00846DED">
        <w:rPr>
          <w:lang w:val="fr-FR"/>
        </w:rPr>
        <w:t>qualit</w:t>
      </w:r>
      <w:r w:rsidR="00101752">
        <w:rPr>
          <w:lang w:val="fr-FR"/>
        </w:rPr>
        <w:t xml:space="preserve">é des </w:t>
      </w:r>
      <w:r w:rsidR="00A03C71" w:rsidRPr="00846DED">
        <w:rPr>
          <w:lang w:val="fr-FR"/>
        </w:rPr>
        <w:t xml:space="preserve">efforts </w:t>
      </w:r>
      <w:r w:rsidR="00101752">
        <w:rPr>
          <w:lang w:val="fr-FR"/>
        </w:rPr>
        <w:t xml:space="preserve">de </w:t>
      </w:r>
      <w:r w:rsidR="000C316C">
        <w:rPr>
          <w:lang w:val="fr-FR"/>
        </w:rPr>
        <w:t>sauvegarde</w:t>
      </w:r>
      <w:r w:rsidR="002222A7">
        <w:rPr>
          <w:lang w:val="fr-FR"/>
        </w:rPr>
        <w:t xml:space="preserve"> </w:t>
      </w:r>
      <w:r w:rsidR="00F35769">
        <w:rPr>
          <w:lang w:val="fr-FR"/>
        </w:rPr>
        <w:t>au</w:t>
      </w:r>
      <w:r w:rsidR="002222A7">
        <w:rPr>
          <w:lang w:val="fr-FR"/>
        </w:rPr>
        <w:t xml:space="preserve"> </w:t>
      </w:r>
      <w:r w:rsidR="00F35769">
        <w:rPr>
          <w:lang w:val="fr-FR"/>
        </w:rPr>
        <w:t>niveau</w:t>
      </w:r>
      <w:r w:rsidR="002222A7">
        <w:rPr>
          <w:lang w:val="fr-FR"/>
        </w:rPr>
        <w:t xml:space="preserve"> </w:t>
      </w:r>
      <w:r w:rsidR="00F35769">
        <w:rPr>
          <w:lang w:val="fr-FR"/>
        </w:rPr>
        <w:t>mondial</w:t>
      </w:r>
      <w:r w:rsidR="002222A7">
        <w:rPr>
          <w:lang w:val="fr-FR"/>
        </w:rPr>
        <w:t xml:space="preserve"> </w:t>
      </w:r>
      <w:r w:rsidR="004C2FF2" w:rsidRPr="00EE55A0">
        <w:rPr>
          <w:lang w:val="fr-FR"/>
        </w:rPr>
        <w:t>(</w:t>
      </w:r>
      <w:hyperlink r:id="rId22" w:history="1">
        <w:r w:rsidR="004C2FF2" w:rsidRPr="00EE55A0">
          <w:rPr>
            <w:rStyle w:val="Hyperlink"/>
            <w:lang w:val="fr-FR"/>
          </w:rPr>
          <w:t>http://www.unesco.org/culture/ich/index.php?meeting_id=00463</w:t>
        </w:r>
      </w:hyperlink>
      <w:r w:rsidR="004C2FF2" w:rsidRPr="00EE55A0">
        <w:rPr>
          <w:lang w:val="fr-FR"/>
        </w:rPr>
        <w:t>)</w:t>
      </w:r>
      <w:r w:rsidR="00A03C71" w:rsidRPr="00846DED">
        <w:rPr>
          <w:lang w:val="fr-FR"/>
        </w:rPr>
        <w:t xml:space="preserve">. </w:t>
      </w:r>
      <w:r w:rsidR="00101752">
        <w:rPr>
          <w:lang w:val="fr-FR"/>
        </w:rPr>
        <w:t>S’appuyant sur les conclusions de la réunion d’</w:t>
      </w:r>
      <w:r w:rsidR="00A03C71" w:rsidRPr="00846DED">
        <w:rPr>
          <w:lang w:val="fr-FR"/>
        </w:rPr>
        <w:t>expert</w:t>
      </w:r>
      <w:r w:rsidR="00101752">
        <w:rPr>
          <w:lang w:val="fr-FR"/>
        </w:rPr>
        <w:t xml:space="preserve">s, un ensemble de </w:t>
      </w:r>
      <w:r w:rsidR="00A03C71" w:rsidRPr="00846DED">
        <w:rPr>
          <w:lang w:val="fr-FR"/>
        </w:rPr>
        <w:t>12</w:t>
      </w:r>
      <w:r w:rsidR="00101752">
        <w:rPr>
          <w:lang w:val="fr-FR"/>
        </w:rPr>
        <w:t> princip</w:t>
      </w:r>
      <w:r w:rsidR="00A03C71" w:rsidRPr="00846DED">
        <w:rPr>
          <w:lang w:val="fr-FR"/>
        </w:rPr>
        <w:t xml:space="preserve">es </w:t>
      </w:r>
      <w:r w:rsidR="00101752">
        <w:rPr>
          <w:lang w:val="fr-FR"/>
        </w:rPr>
        <w:t xml:space="preserve">a été </w:t>
      </w:r>
      <w:r w:rsidR="00101752" w:rsidRPr="00846DED">
        <w:rPr>
          <w:lang w:val="fr-FR"/>
        </w:rPr>
        <w:t>élabor</w:t>
      </w:r>
      <w:r w:rsidR="00101752">
        <w:rPr>
          <w:lang w:val="fr-FR"/>
        </w:rPr>
        <w:t xml:space="preserve">é pour </w:t>
      </w:r>
      <w:r w:rsidR="00A03C71" w:rsidRPr="00846DED">
        <w:rPr>
          <w:lang w:val="fr-FR"/>
        </w:rPr>
        <w:t>guide</w:t>
      </w:r>
      <w:r w:rsidR="00101752">
        <w:rPr>
          <w:lang w:val="fr-FR"/>
        </w:rPr>
        <w:t>r</w:t>
      </w:r>
      <w:r w:rsidR="00A03C71" w:rsidRPr="00846DED">
        <w:rPr>
          <w:lang w:val="fr-FR"/>
        </w:rPr>
        <w:t xml:space="preserve"> </w:t>
      </w:r>
      <w:r w:rsidR="00F35769">
        <w:rPr>
          <w:lang w:val="fr-FR"/>
        </w:rPr>
        <w:t>l</w:t>
      </w:r>
      <w:r w:rsidR="00101752">
        <w:rPr>
          <w:lang w:val="fr-FR"/>
        </w:rPr>
        <w:t xml:space="preserve">es États parties dans </w:t>
      </w:r>
      <w:r w:rsidR="00F35769">
        <w:rPr>
          <w:lang w:val="fr-FR"/>
        </w:rPr>
        <w:t>leurs efforts d’</w:t>
      </w:r>
      <w:r w:rsidR="00F35769" w:rsidRPr="00846DED">
        <w:rPr>
          <w:lang w:val="fr-FR"/>
        </w:rPr>
        <w:t>int</w:t>
      </w:r>
      <w:r w:rsidR="00F35769">
        <w:rPr>
          <w:lang w:val="fr-FR"/>
        </w:rPr>
        <w:t>é</w:t>
      </w:r>
      <w:r w:rsidR="00F35769" w:rsidRPr="00846DED">
        <w:rPr>
          <w:lang w:val="fr-FR"/>
        </w:rPr>
        <w:t>grat</w:t>
      </w:r>
      <w:r w:rsidR="00F35769">
        <w:rPr>
          <w:lang w:val="fr-FR"/>
        </w:rPr>
        <w:t xml:space="preserve">ion </w:t>
      </w:r>
      <w:r w:rsidR="00101752">
        <w:rPr>
          <w:lang w:val="fr-FR"/>
        </w:rPr>
        <w:t xml:space="preserve">de </w:t>
      </w:r>
      <w:r w:rsidR="00101752" w:rsidRPr="00846DED">
        <w:rPr>
          <w:lang w:val="fr-FR"/>
        </w:rPr>
        <w:t>considérations</w:t>
      </w:r>
      <w:r w:rsidR="00A03C71" w:rsidRPr="00846DED">
        <w:rPr>
          <w:lang w:val="fr-FR"/>
        </w:rPr>
        <w:t xml:space="preserve"> </w:t>
      </w:r>
      <w:r w:rsidR="00101752">
        <w:rPr>
          <w:lang w:val="fr-FR"/>
        </w:rPr>
        <w:t>é</w:t>
      </w:r>
      <w:r w:rsidR="00101752" w:rsidRPr="00846DED">
        <w:rPr>
          <w:lang w:val="fr-FR"/>
        </w:rPr>
        <w:t>thi</w:t>
      </w:r>
      <w:r w:rsidR="00101752">
        <w:rPr>
          <w:lang w:val="fr-FR"/>
        </w:rPr>
        <w:t xml:space="preserve">ques à la sauvegarde du patrimoine culturel immatériel </w:t>
      </w:r>
      <w:r w:rsidR="00A03C71" w:rsidRPr="00846DED">
        <w:rPr>
          <w:lang w:val="fr-FR"/>
        </w:rPr>
        <w:t>(</w:t>
      </w:r>
      <w:hyperlink r:id="rId23" w:history="1">
        <w:r w:rsidR="00101752" w:rsidRPr="002222A7">
          <w:rPr>
            <w:rStyle w:val="Hyperlink"/>
            <w:lang w:val="fr-FR"/>
          </w:rPr>
          <w:t>d</w:t>
        </w:r>
        <w:r w:rsidR="00A03C71" w:rsidRPr="002222A7">
          <w:rPr>
            <w:rStyle w:val="Hyperlink"/>
            <w:lang w:val="fr-FR"/>
          </w:rPr>
          <w:t>ocument</w:t>
        </w:r>
        <w:r w:rsidR="009C0BDE" w:rsidRPr="002222A7">
          <w:rPr>
            <w:rStyle w:val="Hyperlink"/>
            <w:lang w:val="fr-FR"/>
          </w:rPr>
          <w:t> </w:t>
        </w:r>
        <w:r w:rsidR="00A03C71" w:rsidRPr="002222A7">
          <w:rPr>
            <w:rStyle w:val="Hyperlink"/>
            <w:lang w:val="fr-FR"/>
          </w:rPr>
          <w:t>ITH/1</w:t>
        </w:r>
        <w:r w:rsidR="002222A7" w:rsidRPr="002222A7">
          <w:rPr>
            <w:rStyle w:val="Hyperlink"/>
            <w:lang w:val="fr-FR"/>
          </w:rPr>
          <w:t>5</w:t>
        </w:r>
        <w:r w:rsidR="00A03C71" w:rsidRPr="002222A7">
          <w:rPr>
            <w:rStyle w:val="Hyperlink"/>
            <w:lang w:val="fr-FR"/>
          </w:rPr>
          <w:t>/</w:t>
        </w:r>
        <w:r w:rsidR="002222A7" w:rsidRPr="002222A7">
          <w:rPr>
            <w:rStyle w:val="Hyperlink"/>
            <w:lang w:val="fr-FR"/>
          </w:rPr>
          <w:t>10</w:t>
        </w:r>
        <w:r w:rsidR="00A03C71" w:rsidRPr="002222A7">
          <w:rPr>
            <w:rStyle w:val="Hyperlink"/>
            <w:lang w:val="fr-FR"/>
          </w:rPr>
          <w:t>.COM/15.a</w:t>
        </w:r>
      </w:hyperlink>
      <w:r w:rsidR="00A03C71" w:rsidRPr="00846DED">
        <w:rPr>
          <w:lang w:val="fr-FR"/>
        </w:rPr>
        <w:t xml:space="preserve">). </w:t>
      </w:r>
      <w:r w:rsidR="00101752">
        <w:rPr>
          <w:lang w:val="fr-FR"/>
        </w:rPr>
        <w:t xml:space="preserve">De plus, une réunion d’experts à </w:t>
      </w:r>
      <w:r w:rsidR="00A03C71" w:rsidRPr="00846DED">
        <w:rPr>
          <w:lang w:val="fr-FR"/>
        </w:rPr>
        <w:t xml:space="preserve">Paris </w:t>
      </w:r>
      <w:r w:rsidR="00101752">
        <w:rPr>
          <w:lang w:val="fr-FR"/>
        </w:rPr>
        <w:t xml:space="preserve">du </w:t>
      </w:r>
      <w:r w:rsidR="00A03C71" w:rsidRPr="00846DED">
        <w:rPr>
          <w:lang w:val="fr-FR"/>
        </w:rPr>
        <w:t>1</w:t>
      </w:r>
      <w:r w:rsidR="00101752" w:rsidRPr="00EE55A0">
        <w:rPr>
          <w:vertAlign w:val="superscript"/>
          <w:lang w:val="fr-FR"/>
        </w:rPr>
        <w:t>er</w:t>
      </w:r>
      <w:r w:rsidR="00101752">
        <w:rPr>
          <w:lang w:val="fr-FR"/>
        </w:rPr>
        <w:t xml:space="preserve"> au </w:t>
      </w:r>
      <w:r w:rsidR="00A03C71" w:rsidRPr="00846DED">
        <w:rPr>
          <w:lang w:val="fr-FR"/>
        </w:rPr>
        <w:t>3</w:t>
      </w:r>
      <w:r w:rsidR="00101752">
        <w:rPr>
          <w:lang w:val="fr-FR"/>
        </w:rPr>
        <w:t xml:space="preserve"> juin </w:t>
      </w:r>
      <w:r w:rsidR="00A03C71" w:rsidRPr="00846DED">
        <w:rPr>
          <w:lang w:val="fr-FR"/>
        </w:rPr>
        <w:t>2015</w:t>
      </w:r>
      <w:r w:rsidR="00101752">
        <w:rPr>
          <w:lang w:val="fr-FR"/>
        </w:rPr>
        <w:t xml:space="preserve"> a </w:t>
      </w:r>
      <w:r w:rsidR="00F35769">
        <w:rPr>
          <w:lang w:val="fr-FR"/>
        </w:rPr>
        <w:t xml:space="preserve">eu pour objectif </w:t>
      </w:r>
      <w:r w:rsidR="00101752">
        <w:rPr>
          <w:lang w:val="fr-FR"/>
        </w:rPr>
        <w:t>de suivre l’</w:t>
      </w:r>
      <w:r w:rsidR="00A03C71" w:rsidRPr="00846DED">
        <w:rPr>
          <w:lang w:val="fr-FR"/>
        </w:rPr>
        <w:t xml:space="preserve">impact </w:t>
      </w:r>
      <w:r w:rsidR="00101752">
        <w:rPr>
          <w:lang w:val="fr-FR"/>
        </w:rPr>
        <w:t xml:space="preserve">du programme de renforcement des capacités de la </w:t>
      </w:r>
      <w:r w:rsidR="00A03C71" w:rsidRPr="00846DED">
        <w:rPr>
          <w:lang w:val="fr-FR"/>
        </w:rPr>
        <w:t xml:space="preserve">Convention </w:t>
      </w:r>
      <w:r w:rsidR="00101752">
        <w:rPr>
          <w:lang w:val="fr-FR"/>
        </w:rPr>
        <w:t>et</w:t>
      </w:r>
      <w:r w:rsidR="00F35769">
        <w:rPr>
          <w:lang w:val="fr-FR"/>
        </w:rPr>
        <w:t xml:space="preserve"> </w:t>
      </w:r>
      <w:r w:rsidR="00101752">
        <w:rPr>
          <w:lang w:val="fr-FR"/>
        </w:rPr>
        <w:t xml:space="preserve">de </w:t>
      </w:r>
      <w:r w:rsidR="00A03C71" w:rsidRPr="00846DED">
        <w:rPr>
          <w:lang w:val="fr-FR"/>
        </w:rPr>
        <w:t>contribu</w:t>
      </w:r>
      <w:r w:rsidR="00101752">
        <w:rPr>
          <w:lang w:val="fr-FR"/>
        </w:rPr>
        <w:t xml:space="preserve">er </w:t>
      </w:r>
      <w:r w:rsidR="00F35769">
        <w:rPr>
          <w:lang w:val="fr-FR"/>
        </w:rPr>
        <w:t xml:space="preserve">plus largement </w:t>
      </w:r>
      <w:r w:rsidR="00101752">
        <w:rPr>
          <w:lang w:val="fr-FR"/>
        </w:rPr>
        <w:t xml:space="preserve">au développement du cadre de résultats global de la </w:t>
      </w:r>
      <w:r w:rsidR="00A03C71" w:rsidRPr="00846DED">
        <w:rPr>
          <w:lang w:val="fr-FR"/>
        </w:rPr>
        <w:t>Convention</w:t>
      </w:r>
      <w:r w:rsidR="00101752">
        <w:rPr>
          <w:lang w:val="fr-FR"/>
        </w:rPr>
        <w:t xml:space="preserve"> de 2003</w:t>
      </w:r>
      <w:r w:rsidR="00A03C71" w:rsidRPr="00846DED">
        <w:rPr>
          <w:lang w:val="fr-FR"/>
        </w:rPr>
        <w:t xml:space="preserve">. </w:t>
      </w:r>
      <w:r w:rsidR="00101752">
        <w:rPr>
          <w:lang w:val="fr-FR"/>
        </w:rPr>
        <w:t>Enfin, la réunion d’</w:t>
      </w:r>
      <w:r w:rsidR="00A03C71" w:rsidRPr="00846DED">
        <w:rPr>
          <w:lang w:val="fr-FR"/>
        </w:rPr>
        <w:t>expert</w:t>
      </w:r>
      <w:r w:rsidR="00101752">
        <w:rPr>
          <w:lang w:val="fr-FR"/>
        </w:rPr>
        <w:t xml:space="preserve">s sur le patrimoine culturel immatériel et le </w:t>
      </w:r>
      <w:r w:rsidR="00A03C71" w:rsidRPr="00846DED">
        <w:rPr>
          <w:lang w:val="fr-FR"/>
        </w:rPr>
        <w:t>change</w:t>
      </w:r>
      <w:r w:rsidR="00101752">
        <w:rPr>
          <w:lang w:val="fr-FR"/>
        </w:rPr>
        <w:t xml:space="preserve">ment </w:t>
      </w:r>
      <w:r w:rsidR="00101752" w:rsidRPr="00846DED">
        <w:rPr>
          <w:lang w:val="fr-FR"/>
        </w:rPr>
        <w:t>climat</w:t>
      </w:r>
      <w:r w:rsidR="00101752">
        <w:rPr>
          <w:lang w:val="fr-FR"/>
        </w:rPr>
        <w:t xml:space="preserve">ique </w:t>
      </w:r>
      <w:r w:rsidR="00A03C71" w:rsidRPr="00846DED">
        <w:rPr>
          <w:lang w:val="fr-FR"/>
        </w:rPr>
        <w:t>(</w:t>
      </w:r>
      <w:r w:rsidR="00541CBF" w:rsidRPr="002222A7">
        <w:rPr>
          <w:lang w:val="fr-FR"/>
        </w:rPr>
        <w:t>décision 8.COM 12</w:t>
      </w:r>
      <w:r w:rsidR="00A03C71" w:rsidRPr="00846DED">
        <w:rPr>
          <w:lang w:val="fr-FR"/>
        </w:rPr>
        <w:t xml:space="preserve">), </w:t>
      </w:r>
      <w:r w:rsidR="000A309D">
        <w:rPr>
          <w:lang w:val="fr-FR"/>
        </w:rPr>
        <w:t xml:space="preserve">initialement prévue au cours du premier semestre de </w:t>
      </w:r>
      <w:r w:rsidR="00A03C71" w:rsidRPr="00846DED">
        <w:rPr>
          <w:lang w:val="fr-FR"/>
        </w:rPr>
        <w:t>2015</w:t>
      </w:r>
      <w:r w:rsidR="000A309D">
        <w:rPr>
          <w:lang w:val="fr-FR"/>
        </w:rPr>
        <w:t xml:space="preserve">, n’a pas </w:t>
      </w:r>
      <w:r w:rsidR="00F35769">
        <w:rPr>
          <w:lang w:val="fr-FR"/>
        </w:rPr>
        <w:t xml:space="preserve">pu se tenir </w:t>
      </w:r>
      <w:r w:rsidR="000A309D">
        <w:rPr>
          <w:lang w:val="fr-FR"/>
        </w:rPr>
        <w:t xml:space="preserve">car le financement </w:t>
      </w:r>
      <w:r w:rsidR="004C2FF2">
        <w:rPr>
          <w:lang w:val="fr-FR"/>
        </w:rPr>
        <w:t>prévu par le Viet Nam n’</w:t>
      </w:r>
      <w:r w:rsidR="00F35769">
        <w:rPr>
          <w:lang w:val="fr-FR"/>
        </w:rPr>
        <w:t>a</w:t>
      </w:r>
      <w:r w:rsidR="004C2FF2">
        <w:rPr>
          <w:lang w:val="fr-FR"/>
        </w:rPr>
        <w:t xml:space="preserve"> pas encore</w:t>
      </w:r>
      <w:r w:rsidR="000A309D">
        <w:rPr>
          <w:lang w:val="fr-FR"/>
        </w:rPr>
        <w:t xml:space="preserve"> </w:t>
      </w:r>
      <w:r w:rsidR="00F35769">
        <w:rPr>
          <w:lang w:val="fr-FR"/>
        </w:rPr>
        <w:t xml:space="preserve">été rendu </w:t>
      </w:r>
      <w:r w:rsidR="000A309D">
        <w:rPr>
          <w:lang w:val="fr-FR"/>
        </w:rPr>
        <w:t>disponible</w:t>
      </w:r>
      <w:r w:rsidR="00A03C71" w:rsidRPr="00846DED">
        <w:rPr>
          <w:lang w:val="fr-FR"/>
        </w:rPr>
        <w:t>.</w:t>
      </w:r>
    </w:p>
    <w:p w14:paraId="1F414CFB" w14:textId="129923F9" w:rsidR="00A03C71" w:rsidRPr="00EE55A0" w:rsidRDefault="00F65E68" w:rsidP="00A03C71">
      <w:pPr>
        <w:pStyle w:val="COMPara"/>
        <w:numPr>
          <w:ilvl w:val="0"/>
          <w:numId w:val="9"/>
        </w:numPr>
        <w:ind w:left="567" w:hanging="567"/>
        <w:jc w:val="both"/>
        <w:rPr>
          <w:lang w:val="fr-FR"/>
        </w:rPr>
      </w:pPr>
      <w:r>
        <w:rPr>
          <w:shd w:val="clear" w:color="auto" w:fill="FFFFFF"/>
          <w:lang w:val="fr-FR"/>
        </w:rPr>
        <w:t xml:space="preserve">Le </w:t>
      </w:r>
      <w:r w:rsidR="00CA079E">
        <w:rPr>
          <w:shd w:val="clear" w:color="auto" w:fill="FFFFFF"/>
          <w:lang w:val="fr-FR"/>
        </w:rPr>
        <w:t xml:space="preserve">Groupe de liaison des </w:t>
      </w:r>
      <w:r w:rsidR="00A03C71" w:rsidRPr="00FE2DC0">
        <w:rPr>
          <w:lang w:val="fr-FR"/>
        </w:rPr>
        <w:t>Convention</w:t>
      </w:r>
      <w:r w:rsidR="00CA079E">
        <w:rPr>
          <w:lang w:val="fr-FR"/>
        </w:rPr>
        <w:t>s</w:t>
      </w:r>
      <w:r w:rsidR="00A03C71" w:rsidRPr="00FE2DC0">
        <w:rPr>
          <w:lang w:val="fr-FR"/>
        </w:rPr>
        <w:t xml:space="preserve"> </w:t>
      </w:r>
      <w:r w:rsidR="00CA079E">
        <w:rPr>
          <w:lang w:val="fr-FR"/>
        </w:rPr>
        <w:t xml:space="preserve">culturelles </w:t>
      </w:r>
      <w:r w:rsidR="00A03C71" w:rsidRPr="00FE2DC0">
        <w:rPr>
          <w:lang w:val="fr-FR"/>
        </w:rPr>
        <w:t>(</w:t>
      </w:r>
      <w:r w:rsidR="00CA079E">
        <w:rPr>
          <w:lang w:val="fr-FR"/>
        </w:rPr>
        <w:t>GLCC</w:t>
      </w:r>
      <w:r w:rsidR="00A03C71" w:rsidRPr="00FE2DC0">
        <w:rPr>
          <w:lang w:val="fr-FR"/>
        </w:rPr>
        <w:t>)</w:t>
      </w:r>
      <w:r w:rsidR="00CA079E">
        <w:rPr>
          <w:lang w:val="fr-FR"/>
        </w:rPr>
        <w:t>, composé des chefs du Secrétariat de</w:t>
      </w:r>
      <w:r w:rsidR="00954249">
        <w:rPr>
          <w:lang w:val="fr-FR"/>
        </w:rPr>
        <w:t>s</w:t>
      </w:r>
      <w:r w:rsidR="00CA079E">
        <w:rPr>
          <w:lang w:val="fr-FR"/>
        </w:rPr>
        <w:t xml:space="preserve"> Convention</w:t>
      </w:r>
      <w:r w:rsidR="00954249">
        <w:rPr>
          <w:lang w:val="fr-FR"/>
        </w:rPr>
        <w:t>s</w:t>
      </w:r>
      <w:r w:rsidR="00CA079E">
        <w:rPr>
          <w:lang w:val="fr-FR"/>
        </w:rPr>
        <w:t xml:space="preserve"> et mis en place en </w:t>
      </w:r>
      <w:r w:rsidR="00A03C71" w:rsidRPr="00FE2DC0">
        <w:rPr>
          <w:lang w:val="fr-FR"/>
        </w:rPr>
        <w:t xml:space="preserve">2012 </w:t>
      </w:r>
      <w:r w:rsidR="00CA079E">
        <w:rPr>
          <w:lang w:val="fr-FR"/>
        </w:rPr>
        <w:t xml:space="preserve">pour améliorer la </w:t>
      </w:r>
      <w:r w:rsidR="00A03C71" w:rsidRPr="00FE2DC0">
        <w:rPr>
          <w:lang w:val="fr-FR"/>
        </w:rPr>
        <w:t xml:space="preserve">coordination </w:t>
      </w:r>
      <w:r w:rsidR="00CA079E">
        <w:rPr>
          <w:lang w:val="fr-FR"/>
        </w:rPr>
        <w:t xml:space="preserve">entre les </w:t>
      </w:r>
      <w:r w:rsidR="00A03C71" w:rsidRPr="00FE2DC0">
        <w:rPr>
          <w:lang w:val="fr-FR"/>
        </w:rPr>
        <w:t>conventions, continu</w:t>
      </w:r>
      <w:r w:rsidR="00CA079E">
        <w:rPr>
          <w:lang w:val="fr-FR"/>
        </w:rPr>
        <w:t xml:space="preserve">e de se réunir régulièrement pour </w:t>
      </w:r>
      <w:r w:rsidR="00A03C71" w:rsidRPr="00FE2DC0">
        <w:rPr>
          <w:lang w:val="fr-FR"/>
        </w:rPr>
        <w:t>identif</w:t>
      </w:r>
      <w:r w:rsidR="00CA079E">
        <w:rPr>
          <w:lang w:val="fr-FR"/>
        </w:rPr>
        <w:t xml:space="preserve">ier les </w:t>
      </w:r>
      <w:r w:rsidR="00A03C71" w:rsidRPr="00FE2DC0">
        <w:rPr>
          <w:lang w:val="fr-FR"/>
        </w:rPr>
        <w:t>synergies</w:t>
      </w:r>
      <w:r w:rsidR="00CA079E">
        <w:rPr>
          <w:lang w:val="fr-FR"/>
        </w:rPr>
        <w:t xml:space="preserve"> </w:t>
      </w:r>
      <w:r w:rsidR="00CA079E" w:rsidRPr="00FE2DC0">
        <w:rPr>
          <w:lang w:val="fr-FR"/>
        </w:rPr>
        <w:t>potenti</w:t>
      </w:r>
      <w:r w:rsidR="00CA079E">
        <w:rPr>
          <w:lang w:val="fr-FR"/>
        </w:rPr>
        <w:t>elles</w:t>
      </w:r>
      <w:r w:rsidR="00A03C71" w:rsidRPr="00FE2DC0">
        <w:rPr>
          <w:lang w:val="fr-FR"/>
        </w:rPr>
        <w:t xml:space="preserve">. </w:t>
      </w:r>
      <w:r w:rsidR="00CA079E">
        <w:rPr>
          <w:lang w:val="fr-FR"/>
        </w:rPr>
        <w:t>Par ailleurs</w:t>
      </w:r>
      <w:r w:rsidR="00A03C71" w:rsidRPr="00FE2DC0">
        <w:rPr>
          <w:lang w:val="fr-FR"/>
        </w:rPr>
        <w:t xml:space="preserve">, </w:t>
      </w:r>
      <w:r w:rsidR="00CA079E">
        <w:rPr>
          <w:lang w:val="fr-FR"/>
        </w:rPr>
        <w:t xml:space="preserve">pendant la </w:t>
      </w:r>
      <w:r w:rsidR="00A03C71" w:rsidRPr="00FE2DC0">
        <w:rPr>
          <w:lang w:val="fr-FR"/>
        </w:rPr>
        <w:t>39</w:t>
      </w:r>
      <w:r w:rsidR="00CA079E" w:rsidRPr="00EE55A0">
        <w:rPr>
          <w:vertAlign w:val="superscript"/>
          <w:lang w:val="fr-FR"/>
        </w:rPr>
        <w:t>e</w:t>
      </w:r>
      <w:r w:rsidR="00CA079E">
        <w:rPr>
          <w:lang w:val="fr-FR"/>
        </w:rPr>
        <w:t> </w:t>
      </w:r>
      <w:r w:rsidR="00A03C71" w:rsidRPr="00FE2DC0">
        <w:rPr>
          <w:lang w:val="fr-FR"/>
        </w:rPr>
        <w:t xml:space="preserve">session </w:t>
      </w:r>
      <w:r w:rsidR="00CA079E">
        <w:rPr>
          <w:lang w:val="fr-FR"/>
        </w:rPr>
        <w:t xml:space="preserve">du Comité du patrimoine mondial à </w:t>
      </w:r>
      <w:r w:rsidR="00A03C71" w:rsidRPr="00FE2DC0">
        <w:rPr>
          <w:lang w:val="fr-FR"/>
        </w:rPr>
        <w:t>Bonn</w:t>
      </w:r>
      <w:r w:rsidR="00201100">
        <w:rPr>
          <w:lang w:val="fr-FR"/>
        </w:rPr>
        <w:t xml:space="preserve"> (Allemagne)</w:t>
      </w:r>
      <w:r w:rsidR="00A03C71" w:rsidRPr="00FE2DC0">
        <w:rPr>
          <w:lang w:val="fr-FR"/>
        </w:rPr>
        <w:t xml:space="preserve">, </w:t>
      </w:r>
      <w:r w:rsidR="000C2EDB">
        <w:rPr>
          <w:lang w:val="fr-FR"/>
        </w:rPr>
        <w:t>les</w:t>
      </w:r>
      <w:r w:rsidR="00CA079E">
        <w:rPr>
          <w:lang w:val="fr-FR"/>
        </w:rPr>
        <w:t xml:space="preserve"> </w:t>
      </w:r>
      <w:r w:rsidR="000C2EDB">
        <w:rPr>
          <w:lang w:val="fr-FR"/>
        </w:rPr>
        <w:t xml:space="preserve">Présidents </w:t>
      </w:r>
      <w:r w:rsidR="00CA079E">
        <w:rPr>
          <w:lang w:val="fr-FR"/>
        </w:rPr>
        <w:t xml:space="preserve">des </w:t>
      </w:r>
      <w:r w:rsidR="00A03C71" w:rsidRPr="00FE2DC0">
        <w:rPr>
          <w:lang w:val="fr-FR"/>
        </w:rPr>
        <w:t xml:space="preserve">six </w:t>
      </w:r>
      <w:r w:rsidR="00CA079E">
        <w:rPr>
          <w:lang w:val="fr-FR"/>
        </w:rPr>
        <w:t>conventions culturelles de l’</w:t>
      </w:r>
      <w:r w:rsidR="00A03C71" w:rsidRPr="00FE2DC0">
        <w:rPr>
          <w:lang w:val="fr-FR"/>
        </w:rPr>
        <w:t xml:space="preserve">UNESCO </w:t>
      </w:r>
      <w:r w:rsidR="000C2EDB">
        <w:rPr>
          <w:lang w:val="fr-FR"/>
        </w:rPr>
        <w:t xml:space="preserve">(ou leur représentants) </w:t>
      </w:r>
      <w:r w:rsidR="00CA079E">
        <w:rPr>
          <w:lang w:val="fr-FR"/>
        </w:rPr>
        <w:t xml:space="preserve">se sont rencontrés pour la première fois le </w:t>
      </w:r>
      <w:r w:rsidR="00A03C71" w:rsidRPr="00FE2DC0">
        <w:rPr>
          <w:lang w:val="fr-FR"/>
        </w:rPr>
        <w:t>29</w:t>
      </w:r>
      <w:r w:rsidR="00CA079E">
        <w:rPr>
          <w:lang w:val="fr-FR"/>
        </w:rPr>
        <w:t xml:space="preserve"> juin </w:t>
      </w:r>
      <w:r w:rsidR="00A03C71" w:rsidRPr="00FE2DC0">
        <w:rPr>
          <w:lang w:val="fr-FR"/>
        </w:rPr>
        <w:t xml:space="preserve">2015 </w:t>
      </w:r>
      <w:r w:rsidR="00CA079E">
        <w:rPr>
          <w:lang w:val="fr-FR"/>
        </w:rPr>
        <w:t xml:space="preserve">pour étudier de </w:t>
      </w:r>
      <w:r w:rsidR="00954249">
        <w:rPr>
          <w:lang w:val="fr-FR"/>
        </w:rPr>
        <w:t xml:space="preserve">modalités </w:t>
      </w:r>
      <w:r w:rsidR="00992303">
        <w:rPr>
          <w:lang w:val="fr-FR"/>
        </w:rPr>
        <w:t xml:space="preserve">de travail </w:t>
      </w:r>
      <w:r w:rsidR="00954249">
        <w:rPr>
          <w:lang w:val="fr-FR"/>
        </w:rPr>
        <w:t xml:space="preserve">ensemble </w:t>
      </w:r>
      <w:r w:rsidR="00CA079E">
        <w:rPr>
          <w:lang w:val="fr-FR"/>
        </w:rPr>
        <w:t>plus efficaces</w:t>
      </w:r>
      <w:r w:rsidR="00A03C71" w:rsidRPr="00FE2DC0">
        <w:rPr>
          <w:lang w:val="fr-FR"/>
        </w:rPr>
        <w:t xml:space="preserve">. </w:t>
      </w:r>
      <w:r w:rsidR="00CA079E">
        <w:rPr>
          <w:lang w:val="fr-FR"/>
        </w:rPr>
        <w:t xml:space="preserve">Dans le </w:t>
      </w:r>
      <w:r w:rsidR="00A03C71" w:rsidRPr="00FE2DC0">
        <w:rPr>
          <w:lang w:val="fr-FR"/>
        </w:rPr>
        <w:t>context</w:t>
      </w:r>
      <w:r w:rsidR="00CA079E">
        <w:rPr>
          <w:lang w:val="fr-FR"/>
        </w:rPr>
        <w:t>e</w:t>
      </w:r>
      <w:r w:rsidR="00A03C71" w:rsidRPr="00FE2DC0">
        <w:rPr>
          <w:lang w:val="fr-FR"/>
        </w:rPr>
        <w:t xml:space="preserve"> </w:t>
      </w:r>
      <w:r w:rsidR="00CA079E">
        <w:rPr>
          <w:lang w:val="fr-FR"/>
        </w:rPr>
        <w:t xml:space="preserve">du </w:t>
      </w:r>
      <w:r w:rsidR="00A03C71" w:rsidRPr="00FE2DC0">
        <w:rPr>
          <w:lang w:val="fr-FR"/>
        </w:rPr>
        <w:t>70</w:t>
      </w:r>
      <w:r w:rsidR="00CA079E" w:rsidRPr="00EE55A0">
        <w:rPr>
          <w:vertAlign w:val="superscript"/>
          <w:lang w:val="fr-FR"/>
        </w:rPr>
        <w:t>e</w:t>
      </w:r>
      <w:r w:rsidR="00CA079E">
        <w:rPr>
          <w:lang w:val="fr-FR"/>
        </w:rPr>
        <w:t> </w:t>
      </w:r>
      <w:r w:rsidR="00A03C71" w:rsidRPr="00FE2DC0">
        <w:rPr>
          <w:lang w:val="fr-FR"/>
        </w:rPr>
        <w:t>anniversa</w:t>
      </w:r>
      <w:r w:rsidR="00CA079E">
        <w:rPr>
          <w:lang w:val="fr-FR"/>
        </w:rPr>
        <w:t>ire de l’</w:t>
      </w:r>
      <w:r w:rsidR="00A03C71" w:rsidRPr="00FE2DC0">
        <w:rPr>
          <w:lang w:val="fr-FR"/>
        </w:rPr>
        <w:t xml:space="preserve">UNESCO, </w:t>
      </w:r>
      <w:r w:rsidR="00CA079E">
        <w:rPr>
          <w:lang w:val="fr-FR"/>
        </w:rPr>
        <w:t>cette réunion a fourni une occasion unique de réflexion sur l’avenir des actions normatives de l’</w:t>
      </w:r>
      <w:r w:rsidR="00A03C71" w:rsidRPr="00FE2DC0">
        <w:rPr>
          <w:lang w:val="fr-FR"/>
        </w:rPr>
        <w:t>Organi</w:t>
      </w:r>
      <w:r w:rsidR="00CA079E">
        <w:rPr>
          <w:lang w:val="fr-FR"/>
        </w:rPr>
        <w:t>s</w:t>
      </w:r>
      <w:r w:rsidR="00A03C71" w:rsidRPr="00FE2DC0">
        <w:rPr>
          <w:lang w:val="fr-FR"/>
        </w:rPr>
        <w:t>ation</w:t>
      </w:r>
      <w:r w:rsidR="00CA079E">
        <w:rPr>
          <w:lang w:val="fr-FR"/>
        </w:rPr>
        <w:t xml:space="preserve"> au regard des difficultés actuelles et des besoins émergents</w:t>
      </w:r>
      <w:r w:rsidR="00A03C71" w:rsidRPr="00FE2DC0">
        <w:rPr>
          <w:lang w:val="fr-FR"/>
        </w:rPr>
        <w:t xml:space="preserve">. </w:t>
      </w:r>
      <w:r w:rsidR="00992303">
        <w:rPr>
          <w:lang w:val="fr-FR"/>
        </w:rPr>
        <w:t xml:space="preserve">Cela est </w:t>
      </w:r>
      <w:r w:rsidR="00A03C71" w:rsidRPr="00FE2DC0">
        <w:rPr>
          <w:lang w:val="fr-FR"/>
        </w:rPr>
        <w:t>particul</w:t>
      </w:r>
      <w:r w:rsidR="00992303">
        <w:rPr>
          <w:lang w:val="fr-FR"/>
        </w:rPr>
        <w:t xml:space="preserve">ièrement </w:t>
      </w:r>
      <w:r w:rsidR="00A03C71" w:rsidRPr="00FE2DC0">
        <w:rPr>
          <w:lang w:val="fr-FR"/>
        </w:rPr>
        <w:t xml:space="preserve">important </w:t>
      </w:r>
      <w:r w:rsidR="00992303">
        <w:rPr>
          <w:lang w:val="fr-FR"/>
        </w:rPr>
        <w:t xml:space="preserve">alors que la communauté </w:t>
      </w:r>
      <w:r w:rsidR="00992303" w:rsidRPr="00FE2DC0">
        <w:rPr>
          <w:lang w:val="fr-FR"/>
        </w:rPr>
        <w:t>international</w:t>
      </w:r>
      <w:r w:rsidR="00992303">
        <w:rPr>
          <w:lang w:val="fr-FR"/>
        </w:rPr>
        <w:t>e</w:t>
      </w:r>
      <w:r w:rsidR="00992303" w:rsidRPr="00FE2DC0">
        <w:rPr>
          <w:lang w:val="fr-FR"/>
        </w:rPr>
        <w:t xml:space="preserve"> </w:t>
      </w:r>
      <w:r w:rsidR="00992303">
        <w:rPr>
          <w:lang w:val="fr-FR"/>
        </w:rPr>
        <w:t xml:space="preserve">a </w:t>
      </w:r>
      <w:r w:rsidR="00A03C71" w:rsidRPr="00FE2DC0">
        <w:rPr>
          <w:lang w:val="fr-FR"/>
        </w:rPr>
        <w:t>adopt</w:t>
      </w:r>
      <w:r w:rsidR="00992303">
        <w:rPr>
          <w:lang w:val="fr-FR"/>
        </w:rPr>
        <w:t xml:space="preserve">é </w:t>
      </w:r>
      <w:r w:rsidR="000C2EDB">
        <w:rPr>
          <w:lang w:val="fr-FR"/>
        </w:rPr>
        <w:t>l’Agenda 2030 pour le développement durable</w:t>
      </w:r>
      <w:r w:rsidR="00A03C71" w:rsidRPr="00FE2DC0">
        <w:rPr>
          <w:lang w:val="fr-FR"/>
        </w:rPr>
        <w:t xml:space="preserve"> </w:t>
      </w:r>
      <w:r w:rsidR="00992303">
        <w:rPr>
          <w:lang w:val="fr-FR"/>
        </w:rPr>
        <w:t xml:space="preserve">des Nations </w:t>
      </w:r>
      <w:r w:rsidR="00954249">
        <w:rPr>
          <w:lang w:val="fr-FR"/>
        </w:rPr>
        <w:t>U</w:t>
      </w:r>
      <w:r w:rsidR="00992303">
        <w:rPr>
          <w:lang w:val="fr-FR"/>
        </w:rPr>
        <w:t>nies</w:t>
      </w:r>
      <w:r w:rsidR="00A03C71" w:rsidRPr="00FE2DC0">
        <w:rPr>
          <w:lang w:val="fr-FR"/>
        </w:rPr>
        <w:t xml:space="preserve">, </w:t>
      </w:r>
      <w:r w:rsidR="00992303">
        <w:rPr>
          <w:lang w:val="fr-FR"/>
        </w:rPr>
        <w:t xml:space="preserve">dans lequel les liens entre la </w:t>
      </w:r>
      <w:r w:rsidR="00A03C71" w:rsidRPr="00FE2DC0">
        <w:rPr>
          <w:lang w:val="fr-FR"/>
        </w:rPr>
        <w:t xml:space="preserve">culture, </w:t>
      </w:r>
      <w:r w:rsidR="00992303">
        <w:rPr>
          <w:lang w:val="fr-FR"/>
        </w:rPr>
        <w:t xml:space="preserve">le développement et la </w:t>
      </w:r>
      <w:r w:rsidR="00A03C71" w:rsidRPr="00FE2DC0">
        <w:rPr>
          <w:lang w:val="fr-FR"/>
        </w:rPr>
        <w:t>p</w:t>
      </w:r>
      <w:r w:rsidR="00992303">
        <w:rPr>
          <w:lang w:val="fr-FR"/>
        </w:rPr>
        <w:t xml:space="preserve">aix sont davantage reconnus et mis en </w:t>
      </w:r>
      <w:r w:rsidR="00992303" w:rsidRPr="00992303">
        <w:rPr>
          <w:lang w:val="fr-FR"/>
        </w:rPr>
        <w:t>avant</w:t>
      </w:r>
      <w:r w:rsidR="00A03C71" w:rsidRPr="00FE2DC0">
        <w:rPr>
          <w:lang w:val="fr-FR"/>
        </w:rPr>
        <w:t xml:space="preserve">. </w:t>
      </w:r>
      <w:r w:rsidR="00992303">
        <w:rPr>
          <w:lang w:val="fr-FR"/>
        </w:rPr>
        <w:t xml:space="preserve">À la fin de la réunion, les </w:t>
      </w:r>
      <w:r w:rsidR="000C2EDB">
        <w:rPr>
          <w:lang w:val="fr-FR"/>
        </w:rPr>
        <w:t xml:space="preserve">Présidents </w:t>
      </w:r>
      <w:r w:rsidR="00992303">
        <w:rPr>
          <w:lang w:val="fr-FR"/>
        </w:rPr>
        <w:t xml:space="preserve">ont soumis une </w:t>
      </w:r>
      <w:hyperlink r:id="rId24" w:history="1">
        <w:r w:rsidR="00992303" w:rsidRPr="002222A7">
          <w:rPr>
            <w:rStyle w:val="Hyperlink"/>
            <w:lang w:val="fr-FR"/>
          </w:rPr>
          <w:t>déclaration</w:t>
        </w:r>
      </w:hyperlink>
      <w:r w:rsidR="00992303">
        <w:rPr>
          <w:lang w:val="fr-FR"/>
        </w:rPr>
        <w:t xml:space="preserve"> soulignant leurs préoccupations et mettant l’accent sur </w:t>
      </w:r>
      <w:r w:rsidR="00954249">
        <w:rPr>
          <w:lang w:val="fr-FR"/>
        </w:rPr>
        <w:t>la nécessité d’une</w:t>
      </w:r>
      <w:r w:rsidR="00992303">
        <w:rPr>
          <w:lang w:val="fr-FR"/>
        </w:rPr>
        <w:t xml:space="preserve"> volonté politique renouvelée pour soutenir les conventions culturelles de l’</w:t>
      </w:r>
      <w:r w:rsidR="00A03C71" w:rsidRPr="00FE2DC0">
        <w:rPr>
          <w:lang w:val="fr-FR"/>
        </w:rPr>
        <w:t>UNESCO</w:t>
      </w:r>
      <w:r w:rsidR="00992303">
        <w:rPr>
          <w:lang w:val="fr-FR"/>
        </w:rPr>
        <w:t xml:space="preserve"> et </w:t>
      </w:r>
      <w:r w:rsidR="00A03C71" w:rsidRPr="00FE2DC0">
        <w:rPr>
          <w:lang w:val="fr-FR"/>
        </w:rPr>
        <w:t>encourag</w:t>
      </w:r>
      <w:r w:rsidR="00992303">
        <w:rPr>
          <w:lang w:val="fr-FR"/>
        </w:rPr>
        <w:t xml:space="preserve">er les Nations </w:t>
      </w:r>
      <w:r w:rsidR="00954249">
        <w:rPr>
          <w:lang w:val="fr-FR"/>
        </w:rPr>
        <w:t xml:space="preserve">Unies </w:t>
      </w:r>
      <w:r w:rsidR="00992303">
        <w:rPr>
          <w:lang w:val="fr-FR"/>
        </w:rPr>
        <w:t xml:space="preserve">à garantir le fait que la </w:t>
      </w:r>
      <w:r w:rsidR="00A03C71" w:rsidRPr="00FE2DC0">
        <w:rPr>
          <w:lang w:val="fr-FR"/>
        </w:rPr>
        <w:t xml:space="preserve">protection, </w:t>
      </w:r>
      <w:r w:rsidR="00992303">
        <w:rPr>
          <w:lang w:val="fr-FR"/>
        </w:rPr>
        <w:t>la sauvegarde et la compréhension du patrimoine culturel et naturel</w:t>
      </w:r>
      <w:r w:rsidR="00A03C71" w:rsidRPr="00FE2DC0">
        <w:rPr>
          <w:lang w:val="fr-FR"/>
        </w:rPr>
        <w:t xml:space="preserve">, </w:t>
      </w:r>
      <w:r w:rsidR="00992303">
        <w:rPr>
          <w:lang w:val="fr-FR"/>
        </w:rPr>
        <w:t xml:space="preserve">de la diversité </w:t>
      </w:r>
      <w:r w:rsidR="00A03C71" w:rsidRPr="00FE2DC0">
        <w:rPr>
          <w:lang w:val="fr-FR"/>
        </w:rPr>
        <w:t>cultur</w:t>
      </w:r>
      <w:r w:rsidR="00992303">
        <w:rPr>
          <w:lang w:val="fr-FR"/>
        </w:rPr>
        <w:t xml:space="preserve">elle et des </w:t>
      </w:r>
      <w:r w:rsidR="00A03C71" w:rsidRPr="00FE2DC0">
        <w:rPr>
          <w:lang w:val="fr-FR"/>
        </w:rPr>
        <w:t xml:space="preserve">expressions </w:t>
      </w:r>
      <w:r w:rsidR="00992303">
        <w:rPr>
          <w:lang w:val="fr-FR"/>
        </w:rPr>
        <w:t>cré</w:t>
      </w:r>
      <w:r w:rsidR="00992303" w:rsidRPr="00FE2DC0">
        <w:rPr>
          <w:lang w:val="fr-FR"/>
        </w:rPr>
        <w:t>ative</w:t>
      </w:r>
      <w:r w:rsidR="00992303">
        <w:rPr>
          <w:lang w:val="fr-FR"/>
        </w:rPr>
        <w:t>s</w:t>
      </w:r>
      <w:r w:rsidR="00992303" w:rsidRPr="00FE2DC0">
        <w:rPr>
          <w:lang w:val="fr-FR"/>
        </w:rPr>
        <w:t xml:space="preserve"> </w:t>
      </w:r>
      <w:r w:rsidR="00992303">
        <w:rPr>
          <w:lang w:val="fr-FR"/>
        </w:rPr>
        <w:t xml:space="preserve">dans le monde </w:t>
      </w:r>
      <w:r w:rsidR="001D470B">
        <w:rPr>
          <w:lang w:val="fr-FR"/>
        </w:rPr>
        <w:t xml:space="preserve">soient </w:t>
      </w:r>
      <w:r w:rsidR="00A03C71" w:rsidRPr="00FE2DC0">
        <w:rPr>
          <w:lang w:val="fr-FR"/>
        </w:rPr>
        <w:t>reco</w:t>
      </w:r>
      <w:r w:rsidR="001D470B">
        <w:rPr>
          <w:lang w:val="fr-FR"/>
        </w:rPr>
        <w:t xml:space="preserve">nnues comme des thèmes </w:t>
      </w:r>
      <w:r w:rsidR="00992303">
        <w:rPr>
          <w:lang w:val="fr-FR"/>
        </w:rPr>
        <w:t>transvers</w:t>
      </w:r>
      <w:r w:rsidR="001D470B">
        <w:rPr>
          <w:lang w:val="fr-FR"/>
        </w:rPr>
        <w:t xml:space="preserve">es dans la mise en œuvre du Programme d’action en faveur du développement </w:t>
      </w:r>
      <w:r>
        <w:rPr>
          <w:lang w:val="fr-FR"/>
        </w:rPr>
        <w:t>2030</w:t>
      </w:r>
      <w:r w:rsidR="00A03C71" w:rsidRPr="00FE2DC0">
        <w:rPr>
          <w:lang w:val="fr-FR"/>
        </w:rPr>
        <w:t>.</w:t>
      </w:r>
    </w:p>
    <w:p w14:paraId="2732FABF" w14:textId="26F65B8A" w:rsidR="00A03C71" w:rsidRPr="00EE55A0" w:rsidRDefault="001D470B" w:rsidP="00EE55A0">
      <w:pPr>
        <w:pStyle w:val="COMPara"/>
        <w:spacing w:before="360"/>
        <w:ind w:left="0" w:firstLine="0"/>
        <w:rPr>
          <w:b/>
          <w:lang w:val="fr-FR"/>
        </w:rPr>
      </w:pPr>
      <w:r w:rsidRPr="001D470B">
        <w:rPr>
          <w:b/>
          <w:lang w:val="fr-FR"/>
        </w:rPr>
        <w:t>Indicateur de performance </w:t>
      </w:r>
      <w:r w:rsidR="00A03C71" w:rsidRPr="001D470B">
        <w:rPr>
          <w:b/>
          <w:lang w:val="fr-FR"/>
        </w:rPr>
        <w:t>2</w:t>
      </w:r>
      <w:r w:rsidRPr="001D470B">
        <w:rPr>
          <w:b/>
          <w:lang w:val="fr-FR"/>
        </w:rPr>
        <w:t> </w:t>
      </w:r>
      <w:r w:rsidR="00A03C71" w:rsidRPr="001D470B">
        <w:rPr>
          <w:b/>
          <w:lang w:val="fr-FR"/>
        </w:rPr>
        <w:t xml:space="preserve">: </w:t>
      </w:r>
      <w:r w:rsidRPr="001D470B">
        <w:rPr>
          <w:b/>
          <w:lang w:val="fr-FR"/>
        </w:rPr>
        <w:t xml:space="preserve">Nombre d’États membres soutenus utilisant des ressources humaines et </w:t>
      </w:r>
      <w:r w:rsidRPr="00EE55A0">
        <w:rPr>
          <w:b/>
          <w:lang w:val="fr-FR"/>
        </w:rPr>
        <w:t>institutionnelles</w:t>
      </w:r>
      <w:r w:rsidRPr="001D470B">
        <w:rPr>
          <w:b/>
          <w:lang w:val="fr-FR"/>
        </w:rPr>
        <w:t xml:space="preserve"> pour le patrimoine culturel immatériel renforcées et intégrant le </w:t>
      </w:r>
      <w:r w:rsidR="0059480D">
        <w:rPr>
          <w:b/>
          <w:lang w:val="fr-FR"/>
        </w:rPr>
        <w:t>patrimoine culturel immatériel</w:t>
      </w:r>
      <w:r w:rsidR="0059480D" w:rsidRPr="001D470B">
        <w:rPr>
          <w:b/>
          <w:lang w:val="fr-FR"/>
        </w:rPr>
        <w:t xml:space="preserve"> </w:t>
      </w:r>
      <w:r w:rsidRPr="001D470B">
        <w:rPr>
          <w:b/>
          <w:lang w:val="fr-FR"/>
        </w:rPr>
        <w:t>dans les politiques nationales</w:t>
      </w:r>
      <w:r w:rsidR="00A03C71">
        <w:rPr>
          <w:rStyle w:val="FootnoteReference"/>
          <w:b/>
        </w:rPr>
        <w:footnoteReference w:id="1"/>
      </w:r>
    </w:p>
    <w:p w14:paraId="69CA48C0" w14:textId="3735E0DA" w:rsidR="00A03C71" w:rsidRPr="000B38DD" w:rsidRDefault="007E3595" w:rsidP="00A03C71">
      <w:pPr>
        <w:pStyle w:val="COMPara"/>
        <w:numPr>
          <w:ilvl w:val="0"/>
          <w:numId w:val="9"/>
        </w:numPr>
        <w:ind w:left="567" w:hanging="567"/>
        <w:jc w:val="both"/>
        <w:rPr>
          <w:lang w:val="fr-FR"/>
        </w:rPr>
      </w:pPr>
      <w:r>
        <w:rPr>
          <w:lang w:val="fr-FR"/>
        </w:rPr>
        <w:t>Le</w:t>
      </w:r>
      <w:r w:rsidR="000B38DD">
        <w:rPr>
          <w:lang w:val="fr-FR"/>
        </w:rPr>
        <w:t xml:space="preserve"> programme global de renforcement des capacités de la Convention </w:t>
      </w:r>
      <w:r>
        <w:rPr>
          <w:lang w:val="fr-FR"/>
        </w:rPr>
        <w:t>continue à</w:t>
      </w:r>
      <w:r w:rsidR="000B38DD">
        <w:rPr>
          <w:lang w:val="fr-FR"/>
        </w:rPr>
        <w:t xml:space="preserve"> soutenir les pays dans la mise en place de leur politique nationale et des ressources </w:t>
      </w:r>
      <w:r w:rsidR="00A03C71" w:rsidRPr="000B38DD">
        <w:rPr>
          <w:lang w:val="fr-FR"/>
        </w:rPr>
        <w:t>huma</w:t>
      </w:r>
      <w:r w:rsidR="000B38DD">
        <w:rPr>
          <w:lang w:val="fr-FR"/>
        </w:rPr>
        <w:t>i</w:t>
      </w:r>
      <w:r w:rsidR="00A03C71" w:rsidRPr="000B38DD">
        <w:rPr>
          <w:lang w:val="fr-FR"/>
        </w:rPr>
        <w:t>n</w:t>
      </w:r>
      <w:r w:rsidR="000B38DD">
        <w:rPr>
          <w:lang w:val="fr-FR"/>
        </w:rPr>
        <w:t>es</w:t>
      </w:r>
      <w:r w:rsidR="00A03C71" w:rsidRPr="000B38DD">
        <w:rPr>
          <w:lang w:val="fr-FR"/>
        </w:rPr>
        <w:t xml:space="preserve"> </w:t>
      </w:r>
      <w:r w:rsidR="000B38DD">
        <w:rPr>
          <w:lang w:val="fr-FR"/>
        </w:rPr>
        <w:t xml:space="preserve">et </w:t>
      </w:r>
      <w:r w:rsidR="00A03C71" w:rsidRPr="000B38DD">
        <w:rPr>
          <w:lang w:val="fr-FR"/>
        </w:rPr>
        <w:t>institution</w:t>
      </w:r>
      <w:r w:rsidR="000B38DD">
        <w:rPr>
          <w:lang w:val="fr-FR"/>
        </w:rPr>
        <w:t>nelles en vue de la sauvegarde du patrimoine culturel immatériel</w:t>
      </w:r>
      <w:r w:rsidR="00A03C71" w:rsidRPr="000B38DD">
        <w:rPr>
          <w:lang w:val="fr-FR"/>
        </w:rPr>
        <w:t>. R</w:t>
      </w:r>
      <w:r w:rsidR="000B38DD">
        <w:rPr>
          <w:lang w:val="fr-FR"/>
        </w:rPr>
        <w:t xml:space="preserve">épondant aux </w:t>
      </w:r>
      <w:r w:rsidR="000B38DD" w:rsidRPr="000B38DD">
        <w:rPr>
          <w:lang w:val="fr-FR"/>
        </w:rPr>
        <w:t>recommandations</w:t>
      </w:r>
      <w:r w:rsidR="00A03C71" w:rsidRPr="000B38DD">
        <w:rPr>
          <w:lang w:val="fr-FR"/>
        </w:rPr>
        <w:t xml:space="preserve"> </w:t>
      </w:r>
      <w:r w:rsidR="000B38DD">
        <w:rPr>
          <w:lang w:val="fr-FR"/>
        </w:rPr>
        <w:t xml:space="preserve">de l’évaluation </w:t>
      </w:r>
      <w:r w:rsidR="00C77767">
        <w:rPr>
          <w:lang w:val="fr-FR"/>
        </w:rPr>
        <w:t xml:space="preserve">approfondie </w:t>
      </w:r>
      <w:r w:rsidR="00E561E1">
        <w:rPr>
          <w:lang w:val="fr-FR"/>
        </w:rPr>
        <w:t xml:space="preserve">effectuée par le </w:t>
      </w:r>
      <w:r w:rsidR="000B38DD">
        <w:rPr>
          <w:lang w:val="fr-FR"/>
        </w:rPr>
        <w:t xml:space="preserve">Service d’évaluation et d’audit </w:t>
      </w:r>
      <w:r w:rsidR="00E561E1">
        <w:rPr>
          <w:lang w:val="fr-FR"/>
        </w:rPr>
        <w:t xml:space="preserve">en 2013 </w:t>
      </w:r>
      <w:r w:rsidR="00C77767">
        <w:rPr>
          <w:lang w:val="fr-FR"/>
        </w:rPr>
        <w:t>sur l’</w:t>
      </w:r>
      <w:r w:rsidR="00A03C71" w:rsidRPr="000B38DD">
        <w:rPr>
          <w:lang w:val="fr-FR"/>
        </w:rPr>
        <w:t xml:space="preserve">impact </w:t>
      </w:r>
      <w:r w:rsidR="00C77767">
        <w:rPr>
          <w:lang w:val="fr-FR"/>
        </w:rPr>
        <w:t>et l’</w:t>
      </w:r>
      <w:r w:rsidR="00A03C71" w:rsidRPr="000B38DD">
        <w:rPr>
          <w:lang w:val="fr-FR"/>
        </w:rPr>
        <w:t>eff</w:t>
      </w:r>
      <w:r w:rsidR="00C77767">
        <w:rPr>
          <w:lang w:val="fr-FR"/>
        </w:rPr>
        <w:t xml:space="preserve">icacité de la </w:t>
      </w:r>
      <w:r w:rsidR="00A03C71" w:rsidRPr="000B38DD">
        <w:rPr>
          <w:lang w:val="fr-FR"/>
        </w:rPr>
        <w:t xml:space="preserve">Convention </w:t>
      </w:r>
      <w:r w:rsidR="00C77767">
        <w:rPr>
          <w:lang w:val="fr-FR"/>
        </w:rPr>
        <w:t xml:space="preserve">de </w:t>
      </w:r>
      <w:r w:rsidR="00C77767" w:rsidRPr="000B38DD">
        <w:rPr>
          <w:lang w:val="fr-FR"/>
        </w:rPr>
        <w:t xml:space="preserve">2003 </w:t>
      </w:r>
      <w:r w:rsidR="00A03C71" w:rsidRPr="000B38DD">
        <w:rPr>
          <w:lang w:val="fr-FR"/>
        </w:rPr>
        <w:t>(</w:t>
      </w:r>
      <w:hyperlink r:id="rId25" w:history="1">
        <w:r w:rsidR="00C77767">
          <w:rPr>
            <w:rStyle w:val="Hyperlink"/>
            <w:lang w:val="fr-FR"/>
          </w:rPr>
          <w:t>d</w:t>
        </w:r>
        <w:r w:rsidR="00A03C71" w:rsidRPr="000B38DD">
          <w:rPr>
            <w:rStyle w:val="Hyperlink"/>
            <w:lang w:val="fr-FR"/>
          </w:rPr>
          <w:t>ocument</w:t>
        </w:r>
        <w:r w:rsidR="00541CBF">
          <w:rPr>
            <w:rStyle w:val="Hyperlink"/>
            <w:lang w:val="fr-FR"/>
          </w:rPr>
          <w:t> </w:t>
        </w:r>
        <w:r w:rsidR="00A03C71" w:rsidRPr="000B38DD">
          <w:rPr>
            <w:rStyle w:val="Hyperlink"/>
            <w:lang w:val="fr-FR"/>
          </w:rPr>
          <w:t xml:space="preserve"> ITH/13/8.COM/INF.5.c</w:t>
        </w:r>
      </w:hyperlink>
      <w:r w:rsidR="00A03C71" w:rsidRPr="000B38DD">
        <w:rPr>
          <w:lang w:val="fr-FR"/>
        </w:rPr>
        <w:t xml:space="preserve">), </w:t>
      </w:r>
      <w:r w:rsidR="00C77767">
        <w:rPr>
          <w:lang w:val="fr-FR"/>
        </w:rPr>
        <w:t xml:space="preserve">le Comité a </w:t>
      </w:r>
      <w:r w:rsidR="00A03C71" w:rsidRPr="000B38DD">
        <w:rPr>
          <w:lang w:val="fr-FR"/>
        </w:rPr>
        <w:t>sp</w:t>
      </w:r>
      <w:r w:rsidR="00C77767">
        <w:rPr>
          <w:lang w:val="fr-FR"/>
        </w:rPr>
        <w:t>é</w:t>
      </w:r>
      <w:r w:rsidR="00A03C71" w:rsidRPr="000B38DD">
        <w:rPr>
          <w:lang w:val="fr-FR"/>
        </w:rPr>
        <w:t>cifi</w:t>
      </w:r>
      <w:r w:rsidR="00C77767">
        <w:rPr>
          <w:lang w:val="fr-FR"/>
        </w:rPr>
        <w:t>quement demandé au Secrétariat</w:t>
      </w:r>
      <w:r w:rsidR="00A03C71" w:rsidRPr="000B38DD">
        <w:rPr>
          <w:lang w:val="fr-FR"/>
        </w:rPr>
        <w:t xml:space="preserve"> </w:t>
      </w:r>
      <w:r w:rsidR="00C77767">
        <w:rPr>
          <w:lang w:val="fr-FR"/>
        </w:rPr>
        <w:t xml:space="preserve">de </w:t>
      </w:r>
      <w:r w:rsidR="00A03C71" w:rsidRPr="000B38DD">
        <w:rPr>
          <w:lang w:val="fr-FR"/>
        </w:rPr>
        <w:t>(</w:t>
      </w:r>
      <w:r w:rsidR="00541CBF" w:rsidRPr="002222A7">
        <w:rPr>
          <w:lang w:val="fr-FR"/>
        </w:rPr>
        <w:t>dé</w:t>
      </w:r>
      <w:r w:rsidR="00490A8E" w:rsidRPr="002222A7">
        <w:rPr>
          <w:lang w:val="fr-FR"/>
        </w:rPr>
        <w:t>cision</w:t>
      </w:r>
      <w:r w:rsidR="00490A8E">
        <w:rPr>
          <w:lang w:val="fr-FR"/>
        </w:rPr>
        <w:t> </w:t>
      </w:r>
      <w:r w:rsidR="00490A8E" w:rsidRPr="002222A7">
        <w:rPr>
          <w:lang w:val="fr-FR"/>
        </w:rPr>
        <w:t>8.COM</w:t>
      </w:r>
      <w:r w:rsidR="00490A8E">
        <w:rPr>
          <w:lang w:val="fr-FR"/>
        </w:rPr>
        <w:t> </w:t>
      </w:r>
      <w:r w:rsidR="00541CBF" w:rsidRPr="002222A7">
        <w:rPr>
          <w:lang w:val="fr-FR"/>
        </w:rPr>
        <w:t>5.c.1</w:t>
      </w:r>
      <w:r w:rsidR="00A03C71" w:rsidRPr="000B38DD">
        <w:rPr>
          <w:lang w:val="fr-FR"/>
        </w:rPr>
        <w:t>)</w:t>
      </w:r>
      <w:r w:rsidR="00C77767">
        <w:rPr>
          <w:lang w:val="fr-FR"/>
        </w:rPr>
        <w:t> </w:t>
      </w:r>
      <w:r w:rsidR="00A03C71" w:rsidRPr="000B38DD">
        <w:rPr>
          <w:lang w:val="fr-FR"/>
        </w:rPr>
        <w:t>:</w:t>
      </w:r>
    </w:p>
    <w:p w14:paraId="1055E603" w14:textId="0897D0C0" w:rsidR="00A03C71" w:rsidRPr="000B38DD" w:rsidRDefault="00A03C71" w:rsidP="006A095C">
      <w:pPr>
        <w:pStyle w:val="COMPara"/>
        <w:ind w:left="851" w:hanging="284"/>
        <w:jc w:val="both"/>
        <w:rPr>
          <w:lang w:val="fr-FR"/>
        </w:rPr>
      </w:pPr>
      <w:r w:rsidRPr="000B38DD">
        <w:rPr>
          <w:lang w:val="fr-FR"/>
        </w:rPr>
        <w:t>-</w:t>
      </w:r>
      <w:r w:rsidRPr="000B38DD">
        <w:rPr>
          <w:lang w:val="fr-FR"/>
        </w:rPr>
        <w:tab/>
      </w:r>
      <w:r w:rsidR="006A3456">
        <w:rPr>
          <w:lang w:val="fr-FR"/>
        </w:rPr>
        <w:t xml:space="preserve">renforcer le soutien aux pays en matière de </w:t>
      </w:r>
      <w:r w:rsidR="00E561E1">
        <w:rPr>
          <w:lang w:val="fr-FR"/>
        </w:rPr>
        <w:t>développement</w:t>
      </w:r>
      <w:r w:rsidR="006A3456">
        <w:rPr>
          <w:lang w:val="fr-FR"/>
        </w:rPr>
        <w:t xml:space="preserve"> de politiques et de </w:t>
      </w:r>
      <w:r w:rsidRPr="000B38DD">
        <w:rPr>
          <w:lang w:val="fr-FR"/>
        </w:rPr>
        <w:t>l</w:t>
      </w:r>
      <w:r w:rsidR="006A3456">
        <w:rPr>
          <w:lang w:val="fr-FR"/>
        </w:rPr>
        <w:t>é</w:t>
      </w:r>
      <w:r w:rsidRPr="000B38DD">
        <w:rPr>
          <w:lang w:val="fr-FR"/>
        </w:rPr>
        <w:t xml:space="preserve">gislation </w:t>
      </w:r>
      <w:r w:rsidR="006A3456">
        <w:rPr>
          <w:lang w:val="fr-FR"/>
        </w:rPr>
        <w:t>pour le patrimoine culturel immatériel </w:t>
      </w:r>
      <w:r w:rsidRPr="000B38DD">
        <w:rPr>
          <w:lang w:val="fr-FR"/>
        </w:rPr>
        <w:t>;</w:t>
      </w:r>
    </w:p>
    <w:p w14:paraId="4A65C905" w14:textId="77777777" w:rsidR="00A03C71" w:rsidRPr="000B38DD" w:rsidRDefault="00A03C71" w:rsidP="006A095C">
      <w:pPr>
        <w:pStyle w:val="COMPara"/>
        <w:ind w:left="851" w:hanging="284"/>
        <w:jc w:val="both"/>
        <w:rPr>
          <w:lang w:val="fr-FR"/>
        </w:rPr>
      </w:pPr>
      <w:r w:rsidRPr="000B38DD">
        <w:rPr>
          <w:lang w:val="fr-FR"/>
        </w:rPr>
        <w:t>-</w:t>
      </w:r>
      <w:r w:rsidRPr="000B38DD">
        <w:rPr>
          <w:lang w:val="fr-FR"/>
        </w:rPr>
        <w:tab/>
      </w:r>
      <w:r w:rsidR="006A3456">
        <w:rPr>
          <w:lang w:val="fr-FR"/>
        </w:rPr>
        <w:t>établir un mécanisme de suivi et d’é</w:t>
      </w:r>
      <w:r w:rsidRPr="000B38DD">
        <w:rPr>
          <w:lang w:val="fr-FR"/>
        </w:rPr>
        <w:t xml:space="preserve">valuation </w:t>
      </w:r>
      <w:r w:rsidR="006A3456">
        <w:rPr>
          <w:lang w:val="fr-FR"/>
        </w:rPr>
        <w:t xml:space="preserve">des activités de renforcement des capacités pour collecter </w:t>
      </w:r>
      <w:r w:rsidR="003432C8">
        <w:rPr>
          <w:lang w:val="fr-FR"/>
        </w:rPr>
        <w:t xml:space="preserve">des </w:t>
      </w:r>
      <w:r w:rsidR="006A3456">
        <w:rPr>
          <w:lang w:val="fr-FR"/>
        </w:rPr>
        <w:t>données relatives à leur efficacité </w:t>
      </w:r>
      <w:r w:rsidRPr="000B38DD">
        <w:rPr>
          <w:lang w:val="fr-FR"/>
        </w:rPr>
        <w:t>;</w:t>
      </w:r>
    </w:p>
    <w:p w14:paraId="3DDDAD0B" w14:textId="77777777" w:rsidR="00A03C71" w:rsidRPr="000B38DD" w:rsidRDefault="00A03C71" w:rsidP="006A095C">
      <w:pPr>
        <w:pStyle w:val="COMPara"/>
        <w:ind w:left="851" w:hanging="284"/>
        <w:jc w:val="both"/>
        <w:rPr>
          <w:lang w:val="fr-FR"/>
        </w:rPr>
      </w:pPr>
      <w:r w:rsidRPr="000B38DD">
        <w:rPr>
          <w:lang w:val="fr-FR"/>
        </w:rPr>
        <w:t>-</w:t>
      </w:r>
      <w:r w:rsidRPr="000B38DD">
        <w:rPr>
          <w:lang w:val="fr-FR"/>
        </w:rPr>
        <w:tab/>
      </w:r>
      <w:r w:rsidR="006A3456">
        <w:rPr>
          <w:lang w:val="fr-FR"/>
        </w:rPr>
        <w:t xml:space="preserve">adapter constamment les contenus et </w:t>
      </w:r>
      <w:r w:rsidRPr="000B38DD">
        <w:rPr>
          <w:lang w:val="fr-FR"/>
        </w:rPr>
        <w:t>format</w:t>
      </w:r>
      <w:r w:rsidR="006A3456">
        <w:rPr>
          <w:lang w:val="fr-FR"/>
        </w:rPr>
        <w:t>s</w:t>
      </w:r>
      <w:r w:rsidRPr="000B38DD">
        <w:rPr>
          <w:lang w:val="fr-FR"/>
        </w:rPr>
        <w:t xml:space="preserve"> </w:t>
      </w:r>
      <w:r w:rsidR="006A3456">
        <w:rPr>
          <w:lang w:val="fr-FR"/>
        </w:rPr>
        <w:t xml:space="preserve">du programme de renforcement des capacités de la Convention pour </w:t>
      </w:r>
      <w:r w:rsidRPr="000B38DD">
        <w:rPr>
          <w:lang w:val="fr-FR"/>
        </w:rPr>
        <w:t>r</w:t>
      </w:r>
      <w:r w:rsidR="006A3456">
        <w:rPr>
          <w:lang w:val="fr-FR"/>
        </w:rPr>
        <w:t xml:space="preserve">épondre aux principaux défis liés </w:t>
      </w:r>
      <w:r w:rsidR="003432C8">
        <w:rPr>
          <w:lang w:val="fr-FR"/>
        </w:rPr>
        <w:t xml:space="preserve">à </w:t>
      </w:r>
      <w:r w:rsidR="006A3456">
        <w:rPr>
          <w:lang w:val="fr-FR"/>
        </w:rPr>
        <w:t xml:space="preserve">une mise en œuvre au niveau </w:t>
      </w:r>
      <w:r w:rsidRPr="000B38DD">
        <w:rPr>
          <w:lang w:val="fr-FR"/>
        </w:rPr>
        <w:t>national.</w:t>
      </w:r>
    </w:p>
    <w:p w14:paraId="7C444BDF" w14:textId="77777777" w:rsidR="00A03C71" w:rsidRPr="006A3456" w:rsidRDefault="006A3456" w:rsidP="00EE55A0">
      <w:pPr>
        <w:pStyle w:val="COMPara"/>
        <w:keepNext/>
        <w:numPr>
          <w:ilvl w:val="0"/>
          <w:numId w:val="16"/>
        </w:numPr>
        <w:spacing w:before="240"/>
        <w:ind w:left="1276"/>
        <w:rPr>
          <w:b/>
          <w:lang w:val="fr-FR"/>
        </w:rPr>
      </w:pPr>
      <w:r w:rsidRPr="006A3456">
        <w:rPr>
          <w:b/>
          <w:lang w:val="fr-FR"/>
        </w:rPr>
        <w:t xml:space="preserve">Services de </w:t>
      </w:r>
      <w:r w:rsidRPr="00EE55A0">
        <w:rPr>
          <w:b/>
          <w:lang w:val="fr-FR"/>
        </w:rPr>
        <w:t>renforcement</w:t>
      </w:r>
      <w:r w:rsidRPr="006A3456">
        <w:rPr>
          <w:b/>
          <w:lang w:val="fr-FR"/>
        </w:rPr>
        <w:t xml:space="preserve"> des capacités effectivement fournis aux pays bénéficiaires</w:t>
      </w:r>
    </w:p>
    <w:p w14:paraId="631F91C9" w14:textId="43301597" w:rsidR="00A03C71" w:rsidRPr="000B38DD" w:rsidRDefault="006A3456" w:rsidP="00A03C71">
      <w:pPr>
        <w:pStyle w:val="COMPara"/>
        <w:numPr>
          <w:ilvl w:val="0"/>
          <w:numId w:val="9"/>
        </w:numPr>
        <w:ind w:left="567" w:hanging="567"/>
        <w:jc w:val="both"/>
        <w:rPr>
          <w:lang w:val="fr-FR"/>
        </w:rPr>
      </w:pPr>
      <w:r w:rsidRPr="006A3456">
        <w:rPr>
          <w:lang w:val="fr-FR"/>
        </w:rPr>
        <w:t xml:space="preserve">Comme expliqué </w:t>
      </w:r>
      <w:r w:rsidR="006333EC">
        <w:rPr>
          <w:lang w:val="fr-FR"/>
        </w:rPr>
        <w:t xml:space="preserve">en détails </w:t>
      </w:r>
      <w:r w:rsidRPr="006A3456">
        <w:rPr>
          <w:lang w:val="fr-FR"/>
        </w:rPr>
        <w:t>dans les rapports précédents au Comité et à l’Assemblée générale, la prestation de service de renforcement des capacités aux pays est au cœur de la stratégie de renforcement des capacités, en regroupant souvent plusieurs programmes nationaux complémentaires au sein d’un projet plus large mis en œuvre par un ou plusieurs bureaux hors Siège. Ce type de projet couvre généralement une période de 18 à 36 mois et vise à répondre aux besoins les plus urgents</w:t>
      </w:r>
      <w:r w:rsidR="0031750B">
        <w:rPr>
          <w:lang w:val="fr-FR"/>
        </w:rPr>
        <w:t xml:space="preserve"> dans un pays</w:t>
      </w:r>
      <w:r w:rsidR="00D714E4">
        <w:rPr>
          <w:lang w:val="fr-FR"/>
        </w:rPr>
        <w:t xml:space="preserve"> particulier</w:t>
      </w:r>
      <w:r w:rsidRPr="006A3456">
        <w:rPr>
          <w:lang w:val="fr-FR"/>
        </w:rPr>
        <w:t> </w:t>
      </w:r>
      <w:r w:rsidRPr="00EE55A0">
        <w:rPr>
          <w:lang w:val="fr-FR"/>
        </w:rPr>
        <w:t>:</w:t>
      </w:r>
    </w:p>
    <w:p w14:paraId="4D28BBE3" w14:textId="77777777" w:rsidR="006A3456" w:rsidRPr="006A3456" w:rsidRDefault="006A3456" w:rsidP="00EE55A0">
      <w:pPr>
        <w:pStyle w:val="COMPara"/>
        <w:numPr>
          <w:ilvl w:val="0"/>
          <w:numId w:val="28"/>
        </w:numPr>
        <w:ind w:left="851" w:hanging="284"/>
        <w:jc w:val="both"/>
        <w:rPr>
          <w:lang w:val="fr-FR"/>
        </w:rPr>
      </w:pPr>
      <w:r w:rsidRPr="006A3456">
        <w:rPr>
          <w:lang w:val="fr-FR"/>
        </w:rPr>
        <w:t xml:space="preserve">révision des politiques et de la législation ; </w:t>
      </w:r>
    </w:p>
    <w:p w14:paraId="2EBCD493" w14:textId="77777777" w:rsidR="006A3456" w:rsidRPr="006A3456" w:rsidRDefault="006A3456" w:rsidP="00EE55A0">
      <w:pPr>
        <w:pStyle w:val="COMPara"/>
        <w:numPr>
          <w:ilvl w:val="0"/>
          <w:numId w:val="28"/>
        </w:numPr>
        <w:ind w:left="851" w:hanging="284"/>
        <w:jc w:val="both"/>
        <w:rPr>
          <w:lang w:val="fr-FR"/>
        </w:rPr>
      </w:pPr>
      <w:r w:rsidRPr="006A3456">
        <w:rPr>
          <w:lang w:val="fr-FR"/>
        </w:rPr>
        <w:t xml:space="preserve">refonte des infrastructures institutionnelles ; </w:t>
      </w:r>
    </w:p>
    <w:p w14:paraId="1D33CE77" w14:textId="77777777" w:rsidR="006A3456" w:rsidRPr="006A3456" w:rsidRDefault="006A3456" w:rsidP="00EE55A0">
      <w:pPr>
        <w:pStyle w:val="COMPara"/>
        <w:numPr>
          <w:ilvl w:val="0"/>
          <w:numId w:val="28"/>
        </w:numPr>
        <w:ind w:left="851" w:hanging="284"/>
        <w:jc w:val="both"/>
        <w:rPr>
          <w:lang w:val="fr-FR"/>
        </w:rPr>
      </w:pPr>
      <w:r w:rsidRPr="006A3456">
        <w:rPr>
          <w:lang w:val="fr-FR"/>
        </w:rPr>
        <w:t xml:space="preserve">développement de méthodes d’inventaire ; </w:t>
      </w:r>
    </w:p>
    <w:p w14:paraId="67847482" w14:textId="77777777" w:rsidR="006A3456" w:rsidRPr="006A3456" w:rsidRDefault="006A3456" w:rsidP="00EE55A0">
      <w:pPr>
        <w:pStyle w:val="COMPara"/>
        <w:numPr>
          <w:ilvl w:val="0"/>
          <w:numId w:val="28"/>
        </w:numPr>
        <w:ind w:left="851" w:hanging="284"/>
        <w:jc w:val="both"/>
        <w:rPr>
          <w:lang w:val="fr-FR"/>
        </w:rPr>
      </w:pPr>
      <w:r w:rsidRPr="006A3456">
        <w:rPr>
          <w:lang w:val="fr-FR"/>
        </w:rPr>
        <w:t xml:space="preserve">développement de plans et de mesures de sauvegarde ; </w:t>
      </w:r>
    </w:p>
    <w:p w14:paraId="5F7691CA" w14:textId="77777777" w:rsidR="006A3456" w:rsidRPr="006A3456" w:rsidRDefault="006A3456" w:rsidP="00EE55A0">
      <w:pPr>
        <w:pStyle w:val="COMPara"/>
        <w:numPr>
          <w:ilvl w:val="0"/>
          <w:numId w:val="28"/>
        </w:numPr>
        <w:ind w:left="851" w:hanging="284"/>
        <w:jc w:val="both"/>
        <w:rPr>
          <w:lang w:val="fr-FR"/>
        </w:rPr>
      </w:pPr>
      <w:r w:rsidRPr="006A3456">
        <w:rPr>
          <w:lang w:val="fr-FR"/>
        </w:rPr>
        <w:t>participation effective aux mécanismes de coopération de la Convention.</w:t>
      </w:r>
    </w:p>
    <w:p w14:paraId="62C3E82B" w14:textId="77777777" w:rsidR="00A03C71" w:rsidRPr="006A3456" w:rsidRDefault="006A3456" w:rsidP="006A3456">
      <w:pPr>
        <w:pStyle w:val="COMPara"/>
        <w:ind w:left="567" w:firstLine="0"/>
        <w:jc w:val="both"/>
        <w:rPr>
          <w:lang w:val="fr-FR"/>
        </w:rPr>
      </w:pPr>
      <w:r w:rsidRPr="006A3456">
        <w:rPr>
          <w:lang w:val="fr-FR"/>
        </w:rPr>
        <w:t>Toutes les activités mises en place dans le cadre de la stratégie visent à mobiliser pleinement l’ensemble des parties prenantes (gouvernement, société civile et communautés) pour la prise de décision, l’administration et les aspects pratiques de la sauvegarde du patrimoine culturel immatériel, en veillant particulièrement à l’égalité des genres en ce qui concerne les différents besoins, aspirations, capacités et contributions.</w:t>
      </w:r>
    </w:p>
    <w:p w14:paraId="1F5D30F9" w14:textId="4684FF7F" w:rsidR="00A03C71" w:rsidRPr="00EE55A0" w:rsidRDefault="00D714E4" w:rsidP="00EE55A0">
      <w:pPr>
        <w:pStyle w:val="COMPara"/>
        <w:numPr>
          <w:ilvl w:val="0"/>
          <w:numId w:val="9"/>
        </w:numPr>
        <w:ind w:left="567" w:hanging="567"/>
        <w:jc w:val="both"/>
        <w:rPr>
          <w:lang w:val="fr-FR"/>
        </w:rPr>
      </w:pPr>
      <w:r w:rsidRPr="00EE55A0">
        <w:rPr>
          <w:lang w:val="fr-FR"/>
        </w:rPr>
        <w:t>D</w:t>
      </w:r>
      <w:r w:rsidR="006333EC" w:rsidRPr="00EE55A0">
        <w:rPr>
          <w:lang w:val="fr-FR"/>
        </w:rPr>
        <w:t>es activités de renforcement des capacités ont</w:t>
      </w:r>
      <w:r w:rsidR="00CA5610" w:rsidRPr="007D3945">
        <w:rPr>
          <w:lang w:val="fr-FR"/>
        </w:rPr>
        <w:t xml:space="preserve"> </w:t>
      </w:r>
      <w:r w:rsidR="00C40D88" w:rsidRPr="00EE55A0">
        <w:rPr>
          <w:lang w:val="fr-FR"/>
        </w:rPr>
        <w:t xml:space="preserve">été </w:t>
      </w:r>
      <w:r w:rsidR="00BB28DC">
        <w:rPr>
          <w:lang w:val="fr-FR"/>
        </w:rPr>
        <w:t xml:space="preserve">lancées ou </w:t>
      </w:r>
      <w:r w:rsidR="00C40D88" w:rsidRPr="00EE55A0">
        <w:rPr>
          <w:lang w:val="fr-FR"/>
        </w:rPr>
        <w:t>mise</w:t>
      </w:r>
      <w:r w:rsidR="00BB28DC">
        <w:rPr>
          <w:lang w:val="fr-FR"/>
        </w:rPr>
        <w:t>s</w:t>
      </w:r>
      <w:r w:rsidR="00C40D88" w:rsidRPr="00EE55A0">
        <w:rPr>
          <w:lang w:val="fr-FR"/>
        </w:rPr>
        <w:t xml:space="preserve"> en œuvre dans </w:t>
      </w:r>
      <w:r w:rsidR="00CA5610" w:rsidRPr="00EE55A0">
        <w:rPr>
          <w:lang w:val="fr-FR"/>
        </w:rPr>
        <w:t xml:space="preserve">plus de </w:t>
      </w:r>
      <w:r w:rsidR="00A03C71" w:rsidRPr="00EE55A0">
        <w:rPr>
          <w:lang w:val="fr-FR"/>
        </w:rPr>
        <w:t>7</w:t>
      </w:r>
      <w:r w:rsidR="00CA5610" w:rsidRPr="00EE55A0">
        <w:rPr>
          <w:lang w:val="fr-FR"/>
        </w:rPr>
        <w:t>0</w:t>
      </w:r>
      <w:r w:rsidR="00C40D88" w:rsidRPr="00EE55A0">
        <w:rPr>
          <w:lang w:val="fr-FR"/>
        </w:rPr>
        <w:t xml:space="preserve"> pays au cours des </w:t>
      </w:r>
      <w:r w:rsidR="00CA5610" w:rsidRPr="00EE55A0">
        <w:rPr>
          <w:lang w:val="fr-FR"/>
        </w:rPr>
        <w:t>deux</w:t>
      </w:r>
      <w:r>
        <w:rPr>
          <w:lang w:val="fr-FR"/>
        </w:rPr>
        <w:t xml:space="preserve"> d</w:t>
      </w:r>
      <w:r w:rsidR="00C40D88" w:rsidRPr="00EE55A0">
        <w:rPr>
          <w:lang w:val="fr-FR"/>
        </w:rPr>
        <w:t>ernières années</w:t>
      </w:r>
      <w:r w:rsidR="00CA5610" w:rsidRPr="00EE55A0">
        <w:rPr>
          <w:lang w:val="fr-FR"/>
        </w:rPr>
        <w:t xml:space="preserve">, </w:t>
      </w:r>
      <w:r>
        <w:rPr>
          <w:lang w:val="fr-FR"/>
        </w:rPr>
        <w:t>dans</w:t>
      </w:r>
      <w:r w:rsidR="00CA5610" w:rsidRPr="00EE55A0">
        <w:rPr>
          <w:lang w:val="fr-FR"/>
        </w:rPr>
        <w:t xml:space="preserve"> toutes les régions du monde. L’Afrique a reçu une attention particulière à cet égard, avec 26 pays bénéficiaires</w:t>
      </w:r>
      <w:r>
        <w:rPr>
          <w:lang w:val="fr-FR"/>
        </w:rPr>
        <w:t>.</w:t>
      </w:r>
      <w:r w:rsidR="00A03C71" w:rsidRPr="00EE55A0">
        <w:rPr>
          <w:lang w:val="fr-FR"/>
        </w:rPr>
        <w:t xml:space="preserve"> </w:t>
      </w:r>
      <w:r w:rsidR="0004354E" w:rsidRPr="00EE55A0">
        <w:rPr>
          <w:lang w:val="fr-FR"/>
        </w:rPr>
        <w:t xml:space="preserve">Le soutien au renforcement des capacités </w:t>
      </w:r>
      <w:r w:rsidR="00CA5610" w:rsidRPr="00EE55A0">
        <w:rPr>
          <w:lang w:val="fr-FR"/>
        </w:rPr>
        <w:t xml:space="preserve">a pris </w:t>
      </w:r>
      <w:r w:rsidR="0004354E" w:rsidRPr="00EE55A0">
        <w:rPr>
          <w:lang w:val="fr-FR"/>
        </w:rPr>
        <w:t xml:space="preserve">différentes </w:t>
      </w:r>
      <w:r w:rsidR="00A03C71" w:rsidRPr="00EE55A0">
        <w:rPr>
          <w:lang w:val="fr-FR"/>
        </w:rPr>
        <w:t>form</w:t>
      </w:r>
      <w:r w:rsidR="0004354E" w:rsidRPr="00EE55A0">
        <w:rPr>
          <w:lang w:val="fr-FR"/>
        </w:rPr>
        <w:t>es </w:t>
      </w:r>
      <w:r w:rsidR="00A03C71" w:rsidRPr="00EE55A0">
        <w:rPr>
          <w:lang w:val="fr-FR"/>
        </w:rPr>
        <w:t xml:space="preserve">; </w:t>
      </w:r>
      <w:r w:rsidR="0004354E" w:rsidRPr="00EE55A0">
        <w:rPr>
          <w:lang w:val="fr-FR"/>
        </w:rPr>
        <w:t xml:space="preserve">il </w:t>
      </w:r>
      <w:r>
        <w:rPr>
          <w:lang w:val="fr-FR"/>
        </w:rPr>
        <w:t xml:space="preserve">a </w:t>
      </w:r>
      <w:r w:rsidR="00CA5610" w:rsidRPr="007D3945">
        <w:rPr>
          <w:lang w:val="fr-FR"/>
        </w:rPr>
        <w:t>p</w:t>
      </w:r>
      <w:r>
        <w:rPr>
          <w:lang w:val="fr-FR"/>
        </w:rPr>
        <w:t>u</w:t>
      </w:r>
      <w:r w:rsidR="0004354E" w:rsidRPr="00EE55A0">
        <w:rPr>
          <w:lang w:val="fr-FR"/>
        </w:rPr>
        <w:t xml:space="preserve"> s’agir par </w:t>
      </w:r>
      <w:r w:rsidR="00A03C71" w:rsidRPr="00EE55A0">
        <w:rPr>
          <w:lang w:val="fr-FR"/>
        </w:rPr>
        <w:t>ex</w:t>
      </w:r>
      <w:r w:rsidR="0004354E" w:rsidRPr="00EE55A0">
        <w:rPr>
          <w:lang w:val="fr-FR"/>
        </w:rPr>
        <w:t>e</w:t>
      </w:r>
      <w:r w:rsidR="00A03C71" w:rsidRPr="00EE55A0">
        <w:rPr>
          <w:lang w:val="fr-FR"/>
        </w:rPr>
        <w:t>mple</w:t>
      </w:r>
      <w:r w:rsidR="0004354E" w:rsidRPr="00EE55A0">
        <w:rPr>
          <w:lang w:val="fr-FR"/>
        </w:rPr>
        <w:t xml:space="preserve"> de projets à court terme </w:t>
      </w:r>
      <w:r w:rsidR="00545E2F" w:rsidRPr="007D3945">
        <w:rPr>
          <w:lang w:val="fr-FR"/>
        </w:rPr>
        <w:t xml:space="preserve">avec </w:t>
      </w:r>
      <w:r w:rsidR="001A53B3">
        <w:rPr>
          <w:lang w:val="fr-FR"/>
        </w:rPr>
        <w:t xml:space="preserve">seulement </w:t>
      </w:r>
      <w:r w:rsidR="00545E2F" w:rsidRPr="007D3945">
        <w:rPr>
          <w:lang w:val="fr-FR"/>
        </w:rPr>
        <w:t xml:space="preserve">une </w:t>
      </w:r>
      <w:r w:rsidR="001A53B3">
        <w:rPr>
          <w:lang w:val="fr-FR"/>
        </w:rPr>
        <w:t>évaluation des besoins</w:t>
      </w:r>
      <w:r w:rsidR="0004354E" w:rsidRPr="00EE55A0">
        <w:rPr>
          <w:lang w:val="fr-FR"/>
        </w:rPr>
        <w:t xml:space="preserve"> dans un premier temps ou </w:t>
      </w:r>
      <w:r w:rsidR="00A03C71" w:rsidRPr="00EE55A0">
        <w:rPr>
          <w:lang w:val="fr-FR"/>
        </w:rPr>
        <w:t>co</w:t>
      </w:r>
      <w:r w:rsidR="0004354E" w:rsidRPr="00EE55A0">
        <w:rPr>
          <w:lang w:val="fr-FR"/>
        </w:rPr>
        <w:t xml:space="preserve">uvrant un </w:t>
      </w:r>
      <w:r w:rsidR="00A03C71" w:rsidRPr="00EE55A0">
        <w:rPr>
          <w:lang w:val="fr-FR"/>
        </w:rPr>
        <w:t>th</w:t>
      </w:r>
      <w:r w:rsidR="0004354E" w:rsidRPr="00EE55A0">
        <w:rPr>
          <w:lang w:val="fr-FR"/>
        </w:rPr>
        <w:t>è</w:t>
      </w:r>
      <w:r w:rsidR="00A03C71" w:rsidRPr="00EE55A0">
        <w:rPr>
          <w:lang w:val="fr-FR"/>
        </w:rPr>
        <w:t>me</w:t>
      </w:r>
      <w:r w:rsidR="00CA5610" w:rsidRPr="007D3945">
        <w:rPr>
          <w:lang w:val="fr-FR"/>
        </w:rPr>
        <w:t xml:space="preserve"> unique,</w:t>
      </w:r>
      <w:r w:rsidR="0004354E" w:rsidRPr="00EE55A0">
        <w:rPr>
          <w:lang w:val="fr-FR"/>
        </w:rPr>
        <w:t xml:space="preserve"> alors que d’autre</w:t>
      </w:r>
      <w:r w:rsidR="003432C8" w:rsidRPr="00EE55A0">
        <w:rPr>
          <w:lang w:val="fr-FR"/>
        </w:rPr>
        <w:t>s</w:t>
      </w:r>
      <w:r w:rsidR="0004354E" w:rsidRPr="00EE55A0">
        <w:rPr>
          <w:lang w:val="fr-FR"/>
        </w:rPr>
        <w:t xml:space="preserve"> projets </w:t>
      </w:r>
      <w:r>
        <w:rPr>
          <w:lang w:val="fr-FR"/>
        </w:rPr>
        <w:t>o</w:t>
      </w:r>
      <w:r w:rsidR="00545E2F" w:rsidRPr="007D3945">
        <w:rPr>
          <w:lang w:val="fr-FR"/>
        </w:rPr>
        <w:t xml:space="preserve">nt </w:t>
      </w:r>
      <w:r>
        <w:rPr>
          <w:lang w:val="fr-FR"/>
        </w:rPr>
        <w:t xml:space="preserve">été </w:t>
      </w:r>
      <w:r w:rsidR="0004354E" w:rsidRPr="00EE55A0">
        <w:rPr>
          <w:lang w:val="fr-FR"/>
        </w:rPr>
        <w:t xml:space="preserve">pluriannuels et </w:t>
      </w:r>
      <w:r>
        <w:rPr>
          <w:lang w:val="fr-FR"/>
        </w:rPr>
        <w:t xml:space="preserve">ont </w:t>
      </w:r>
      <w:r w:rsidR="0004354E" w:rsidRPr="00EE55A0">
        <w:rPr>
          <w:lang w:val="fr-FR"/>
        </w:rPr>
        <w:t>comport</w:t>
      </w:r>
      <w:r>
        <w:rPr>
          <w:lang w:val="fr-FR"/>
        </w:rPr>
        <w:t>é</w:t>
      </w:r>
      <w:r w:rsidR="0004354E" w:rsidRPr="00EE55A0">
        <w:rPr>
          <w:lang w:val="fr-FR"/>
        </w:rPr>
        <w:t xml:space="preserve"> plusieurs </w:t>
      </w:r>
      <w:r>
        <w:rPr>
          <w:lang w:val="fr-FR"/>
        </w:rPr>
        <w:t>composantes</w:t>
      </w:r>
      <w:r w:rsidRPr="00EE55A0">
        <w:rPr>
          <w:lang w:val="fr-FR"/>
        </w:rPr>
        <w:t xml:space="preserve"> </w:t>
      </w:r>
      <w:r w:rsidR="0004354E" w:rsidRPr="00EE55A0">
        <w:rPr>
          <w:lang w:val="fr-FR"/>
        </w:rPr>
        <w:t>de formation </w:t>
      </w:r>
      <w:r w:rsidR="00A03C71" w:rsidRPr="00EE55A0">
        <w:rPr>
          <w:lang w:val="fr-FR"/>
        </w:rPr>
        <w:t xml:space="preserve">; </w:t>
      </w:r>
      <w:r w:rsidR="0004354E" w:rsidRPr="00EE55A0">
        <w:rPr>
          <w:lang w:val="fr-FR"/>
        </w:rPr>
        <w:t xml:space="preserve">les </w:t>
      </w:r>
      <w:r w:rsidR="00C40D88" w:rsidRPr="00EE55A0">
        <w:rPr>
          <w:lang w:val="fr-FR"/>
        </w:rPr>
        <w:t>projets</w:t>
      </w:r>
      <w:r w:rsidR="00A03C71" w:rsidRPr="00EE55A0">
        <w:rPr>
          <w:lang w:val="fr-FR"/>
        </w:rPr>
        <w:t xml:space="preserve"> </w:t>
      </w:r>
      <w:r>
        <w:rPr>
          <w:lang w:val="fr-FR"/>
        </w:rPr>
        <w:t>o</w:t>
      </w:r>
      <w:r w:rsidR="00545E2F" w:rsidRPr="007D3945">
        <w:rPr>
          <w:lang w:val="fr-FR"/>
        </w:rPr>
        <w:t>nt</w:t>
      </w:r>
      <w:r w:rsidR="0004354E" w:rsidRPr="00EE55A0">
        <w:rPr>
          <w:lang w:val="fr-FR"/>
        </w:rPr>
        <w:t xml:space="preserve"> </w:t>
      </w:r>
      <w:r>
        <w:rPr>
          <w:lang w:val="fr-FR"/>
        </w:rPr>
        <w:t xml:space="preserve">été </w:t>
      </w:r>
      <w:r w:rsidR="00A03C71" w:rsidRPr="00EE55A0">
        <w:rPr>
          <w:lang w:val="fr-FR"/>
        </w:rPr>
        <w:t>f</w:t>
      </w:r>
      <w:r w:rsidR="0004354E" w:rsidRPr="00EE55A0">
        <w:rPr>
          <w:lang w:val="fr-FR"/>
        </w:rPr>
        <w:t>inancés par des ressources extrabudgétaires</w:t>
      </w:r>
      <w:r w:rsidR="00071D4B">
        <w:rPr>
          <w:lang w:val="fr-FR"/>
        </w:rPr>
        <w:t xml:space="preserve"> et </w:t>
      </w:r>
      <w:r w:rsidR="00545E2F" w:rsidRPr="007D3945">
        <w:rPr>
          <w:lang w:val="fr-FR"/>
        </w:rPr>
        <w:t>le</w:t>
      </w:r>
      <w:r w:rsidR="00545E2F" w:rsidRPr="00EE55A0">
        <w:rPr>
          <w:lang w:val="fr-FR"/>
        </w:rPr>
        <w:t xml:space="preserve"> </w:t>
      </w:r>
      <w:r w:rsidR="0004354E" w:rsidRPr="00EE55A0">
        <w:rPr>
          <w:lang w:val="fr-FR"/>
        </w:rPr>
        <w:t>programme ordinaire de l’</w:t>
      </w:r>
      <w:r w:rsidR="00A03C71" w:rsidRPr="00EE55A0">
        <w:rPr>
          <w:lang w:val="fr-FR"/>
        </w:rPr>
        <w:t>UNESCO</w:t>
      </w:r>
      <w:r w:rsidR="00545E2F" w:rsidRPr="007D3945">
        <w:rPr>
          <w:lang w:val="fr-FR"/>
        </w:rPr>
        <w:t>, avec des fonds de contrepartie</w:t>
      </w:r>
      <w:r w:rsidR="007D3945" w:rsidRPr="007D3945">
        <w:rPr>
          <w:lang w:val="fr-FR"/>
        </w:rPr>
        <w:t xml:space="preserve"> </w:t>
      </w:r>
      <w:r w:rsidR="00071D4B" w:rsidRPr="007D3945">
        <w:rPr>
          <w:lang w:val="fr-FR"/>
        </w:rPr>
        <w:t xml:space="preserve">nationaux </w:t>
      </w:r>
      <w:r w:rsidR="007D3945" w:rsidRPr="007D3945">
        <w:rPr>
          <w:lang w:val="fr-FR"/>
        </w:rPr>
        <w:t xml:space="preserve">dans certains cas ; </w:t>
      </w:r>
      <w:r w:rsidR="007D3945">
        <w:rPr>
          <w:lang w:val="fr-FR"/>
        </w:rPr>
        <w:t>des projets</w:t>
      </w:r>
      <w:r w:rsidR="00071D4B">
        <w:rPr>
          <w:lang w:val="fr-FR"/>
        </w:rPr>
        <w:t xml:space="preserve"> financés par </w:t>
      </w:r>
      <w:r w:rsidR="00071D4B" w:rsidRPr="00071D4B">
        <w:rPr>
          <w:lang w:val="fr-FR"/>
        </w:rPr>
        <w:t>des</w:t>
      </w:r>
      <w:r w:rsidR="007D3945" w:rsidRPr="00071D4B">
        <w:rPr>
          <w:lang w:val="fr-FR"/>
        </w:rPr>
        <w:t xml:space="preserve"> </w:t>
      </w:r>
      <w:r w:rsidR="00071D4B" w:rsidRPr="00EE55A0">
        <w:rPr>
          <w:lang w:val="fr-FR"/>
        </w:rPr>
        <w:t>fonds constitués au profit du donateur</w:t>
      </w:r>
      <w:r w:rsidR="00071D4B" w:rsidRPr="00071D4B">
        <w:rPr>
          <w:lang w:val="fr-FR"/>
        </w:rPr>
        <w:t xml:space="preserve"> ont également été mis en œuvre.</w:t>
      </w:r>
    </w:p>
    <w:p w14:paraId="552C8E4E" w14:textId="5F906CAC" w:rsidR="00A03C71" w:rsidRPr="000B38DD" w:rsidRDefault="006B3BE3" w:rsidP="00A03C71">
      <w:pPr>
        <w:pStyle w:val="COMPara"/>
        <w:numPr>
          <w:ilvl w:val="0"/>
          <w:numId w:val="9"/>
        </w:numPr>
        <w:ind w:left="567" w:hanging="567"/>
        <w:jc w:val="both"/>
        <w:rPr>
          <w:lang w:val="fr-FR"/>
        </w:rPr>
      </w:pPr>
      <w:r>
        <w:rPr>
          <w:lang w:val="fr-FR"/>
        </w:rPr>
        <w:t xml:space="preserve">Une amélioration </w:t>
      </w:r>
      <w:r w:rsidR="00A03C71" w:rsidRPr="000B38DD">
        <w:rPr>
          <w:lang w:val="fr-FR"/>
        </w:rPr>
        <w:t>important</w:t>
      </w:r>
      <w:r>
        <w:rPr>
          <w:lang w:val="fr-FR"/>
        </w:rPr>
        <w:t>e</w:t>
      </w:r>
      <w:r w:rsidR="00A03C71" w:rsidRPr="000B38DD">
        <w:rPr>
          <w:lang w:val="fr-FR"/>
        </w:rPr>
        <w:t xml:space="preserve"> </w:t>
      </w:r>
      <w:r>
        <w:rPr>
          <w:lang w:val="fr-FR"/>
        </w:rPr>
        <w:t>au cours de l’</w:t>
      </w:r>
      <w:r w:rsidR="00FE2DC0" w:rsidRPr="000B38DD">
        <w:rPr>
          <w:lang w:val="fr-FR"/>
        </w:rPr>
        <w:t>exercice biennal</w:t>
      </w:r>
      <w:r w:rsidR="00A03C71" w:rsidRPr="000B38DD">
        <w:rPr>
          <w:lang w:val="fr-FR"/>
        </w:rPr>
        <w:t xml:space="preserve"> concern</w:t>
      </w:r>
      <w:r>
        <w:rPr>
          <w:lang w:val="fr-FR"/>
        </w:rPr>
        <w:t>e</w:t>
      </w:r>
      <w:r w:rsidR="00A03C71" w:rsidRPr="000B38DD">
        <w:rPr>
          <w:lang w:val="fr-FR"/>
        </w:rPr>
        <w:t xml:space="preserve"> </w:t>
      </w:r>
      <w:r>
        <w:rPr>
          <w:lang w:val="fr-FR"/>
        </w:rPr>
        <w:t>l’</w:t>
      </w:r>
      <w:r w:rsidR="00A03C71" w:rsidRPr="000B38DD">
        <w:rPr>
          <w:lang w:val="fr-FR"/>
        </w:rPr>
        <w:t xml:space="preserve">introduction </w:t>
      </w:r>
      <w:r>
        <w:rPr>
          <w:lang w:val="fr-FR"/>
        </w:rPr>
        <w:t xml:space="preserve">d’évaluations approfondies des besoins lors de la phase d’élaboration du </w:t>
      </w:r>
      <w:r w:rsidR="004D5A54">
        <w:rPr>
          <w:lang w:val="fr-FR"/>
        </w:rPr>
        <w:t>projet. Cette</w:t>
      </w:r>
      <w:r w:rsidR="00615BC4" w:rsidRPr="00615BC4">
        <w:rPr>
          <w:lang w:val="fr-FR"/>
        </w:rPr>
        <w:t xml:space="preserve"> nouvelle approche facilite la planification collaborative avec les homologues nationaux en début de projet, libère du temps pour clarifier à l’avance la portée et les possibilités de soutien dans le cadre de la stratégie globale, renforce la coopération entre partenaires nationaux et locaux et garantit que les </w:t>
      </w:r>
      <w:r w:rsidR="004D5A54">
        <w:rPr>
          <w:lang w:val="fr-FR"/>
        </w:rPr>
        <w:t xml:space="preserve">futurs </w:t>
      </w:r>
      <w:r w:rsidR="00615BC4" w:rsidRPr="00615BC4">
        <w:rPr>
          <w:lang w:val="fr-FR"/>
        </w:rPr>
        <w:t xml:space="preserve">projets reflètent les besoins et les </w:t>
      </w:r>
      <w:r w:rsidR="004D5A54">
        <w:rPr>
          <w:lang w:val="fr-FR"/>
        </w:rPr>
        <w:t>priorités</w:t>
      </w:r>
      <w:r w:rsidR="004D5A54" w:rsidRPr="00615BC4">
        <w:rPr>
          <w:lang w:val="fr-FR"/>
        </w:rPr>
        <w:t xml:space="preserve"> </w:t>
      </w:r>
      <w:r w:rsidR="00615BC4" w:rsidRPr="00615BC4">
        <w:rPr>
          <w:lang w:val="fr-FR"/>
        </w:rPr>
        <w:t>des bénéficiaires</w:t>
      </w:r>
      <w:r w:rsidR="00A03C71" w:rsidRPr="000B38DD">
        <w:rPr>
          <w:lang w:val="fr-FR"/>
        </w:rPr>
        <w:t xml:space="preserve">. </w:t>
      </w:r>
      <w:r w:rsidR="00615BC4">
        <w:rPr>
          <w:lang w:val="fr-FR"/>
        </w:rPr>
        <w:t xml:space="preserve">De telles évaluations des besoins ont été finalisées dans </w:t>
      </w:r>
      <w:r w:rsidR="00A03C71" w:rsidRPr="000B38DD">
        <w:rPr>
          <w:lang w:val="fr-FR"/>
        </w:rPr>
        <w:t>10</w:t>
      </w:r>
      <w:r w:rsidR="00615BC4">
        <w:rPr>
          <w:lang w:val="fr-FR"/>
        </w:rPr>
        <w:t> pays</w:t>
      </w:r>
      <w:r w:rsidR="00A03C71" w:rsidRPr="000B38DD">
        <w:rPr>
          <w:lang w:val="fr-FR"/>
        </w:rPr>
        <w:t xml:space="preserve">. </w:t>
      </w:r>
      <w:r w:rsidR="00264687">
        <w:rPr>
          <w:lang w:val="fr-FR"/>
        </w:rPr>
        <w:t>À cet égard, le projet dédié et pluriannuel d’évaluation approfondie des besoins mis en œuvre dans sept pays d’Afrique et dans la région arabe</w:t>
      </w:r>
      <w:r w:rsidR="0066656C">
        <w:rPr>
          <w:lang w:val="fr-FR"/>
        </w:rPr>
        <w:t xml:space="preserve"> </w:t>
      </w:r>
      <w:r w:rsidR="0066656C" w:rsidRPr="000B38DD">
        <w:rPr>
          <w:lang w:val="fr-FR"/>
        </w:rPr>
        <w:t>(Comor</w:t>
      </w:r>
      <w:r w:rsidR="0066656C">
        <w:rPr>
          <w:lang w:val="fr-FR"/>
        </w:rPr>
        <w:t>es</w:t>
      </w:r>
      <w:r w:rsidR="0066656C" w:rsidRPr="000B38DD">
        <w:rPr>
          <w:lang w:val="fr-FR"/>
        </w:rPr>
        <w:t xml:space="preserve">, Djibouti, </w:t>
      </w:r>
      <w:r w:rsidR="0066656C">
        <w:rPr>
          <w:lang w:val="fr-FR"/>
        </w:rPr>
        <w:t>Égypte</w:t>
      </w:r>
      <w:r w:rsidR="0066656C" w:rsidRPr="000B38DD">
        <w:rPr>
          <w:lang w:val="fr-FR"/>
        </w:rPr>
        <w:t>, Madagascar, Palestine, S</w:t>
      </w:r>
      <w:r w:rsidR="0066656C">
        <w:rPr>
          <w:lang w:val="fr-FR"/>
        </w:rPr>
        <w:t>o</w:t>
      </w:r>
      <w:r w:rsidR="0066656C" w:rsidRPr="000B38DD">
        <w:rPr>
          <w:lang w:val="fr-FR"/>
        </w:rPr>
        <w:t>udan</w:t>
      </w:r>
      <w:r w:rsidR="0066656C">
        <w:rPr>
          <w:lang w:val="fr-FR"/>
        </w:rPr>
        <w:t xml:space="preserve"> du Sud et </w:t>
      </w:r>
      <w:r w:rsidR="0066656C" w:rsidRPr="000B38DD">
        <w:rPr>
          <w:lang w:val="fr-FR"/>
        </w:rPr>
        <w:t>S</w:t>
      </w:r>
      <w:r w:rsidR="0066656C">
        <w:rPr>
          <w:lang w:val="fr-FR"/>
        </w:rPr>
        <w:t>o</w:t>
      </w:r>
      <w:r w:rsidR="0066656C" w:rsidRPr="000B38DD">
        <w:rPr>
          <w:lang w:val="fr-FR"/>
        </w:rPr>
        <w:t>udan)</w:t>
      </w:r>
      <w:r w:rsidR="006B4D73">
        <w:rPr>
          <w:lang w:val="fr-FR"/>
        </w:rPr>
        <w:t>,</w:t>
      </w:r>
      <w:r w:rsidR="00264687">
        <w:rPr>
          <w:lang w:val="fr-FR"/>
        </w:rPr>
        <w:t xml:space="preserve"> </w:t>
      </w:r>
      <w:r w:rsidR="006B4D73">
        <w:rPr>
          <w:lang w:val="fr-FR"/>
        </w:rPr>
        <w:t xml:space="preserve">financé par </w:t>
      </w:r>
      <w:r w:rsidR="00615BC4">
        <w:rPr>
          <w:lang w:val="fr-FR"/>
        </w:rPr>
        <w:t>l</w:t>
      </w:r>
      <w:r w:rsidR="002E58FB">
        <w:rPr>
          <w:lang w:val="fr-FR"/>
        </w:rPr>
        <w:t>e Fonds-en-dépôt UNESCO/</w:t>
      </w:r>
      <w:r w:rsidR="00615BC4">
        <w:rPr>
          <w:lang w:val="fr-FR"/>
        </w:rPr>
        <w:t>Autorité d’Abu Dhabi pour le tourisme et la culture</w:t>
      </w:r>
      <w:r w:rsidR="0066656C">
        <w:rPr>
          <w:lang w:val="fr-FR"/>
        </w:rPr>
        <w:t>,</w:t>
      </w:r>
      <w:r w:rsidR="00615BC4">
        <w:rPr>
          <w:lang w:val="fr-FR"/>
        </w:rPr>
        <w:t xml:space="preserve"> </w:t>
      </w:r>
      <w:r w:rsidR="006B4D73">
        <w:rPr>
          <w:lang w:val="fr-FR"/>
        </w:rPr>
        <w:t>est novateur et exemplaire</w:t>
      </w:r>
      <w:r w:rsidR="00A03C71" w:rsidRPr="000B38DD">
        <w:rPr>
          <w:lang w:val="fr-FR"/>
        </w:rPr>
        <w:t>.</w:t>
      </w:r>
    </w:p>
    <w:p w14:paraId="295C3BFA" w14:textId="77D2CA6E" w:rsidR="00A03C71" w:rsidRPr="00EE55A0" w:rsidRDefault="000C694D" w:rsidP="00EE55A0">
      <w:pPr>
        <w:pStyle w:val="COMPara"/>
        <w:numPr>
          <w:ilvl w:val="0"/>
          <w:numId w:val="9"/>
        </w:numPr>
        <w:ind w:left="567" w:hanging="567"/>
        <w:jc w:val="both"/>
        <w:rPr>
          <w:lang w:val="fr-FR"/>
        </w:rPr>
      </w:pPr>
      <w:r w:rsidRPr="00EE55A0">
        <w:rPr>
          <w:lang w:val="fr-FR"/>
        </w:rPr>
        <w:t xml:space="preserve">Les ateliers de formation constituent le mode d’action le plus visible du programme </w:t>
      </w:r>
      <w:r w:rsidR="00A03C71" w:rsidRPr="00EE55A0">
        <w:rPr>
          <w:lang w:val="fr-FR"/>
        </w:rPr>
        <w:t xml:space="preserve">global. </w:t>
      </w:r>
      <w:r w:rsidR="00465E1F">
        <w:rPr>
          <w:lang w:val="fr-FR"/>
        </w:rPr>
        <w:t xml:space="preserve">Cependant, d’autres modes d’intervention sont mobilisés, comme les services de conseil pour le développement des politiques et législations. </w:t>
      </w:r>
      <w:r w:rsidRPr="00EE55A0">
        <w:rPr>
          <w:lang w:val="fr-FR"/>
        </w:rPr>
        <w:t>Parmi les ateliers de formation menés pendant la période du rapport</w:t>
      </w:r>
      <w:r w:rsidR="00A03C71" w:rsidRPr="00EE55A0">
        <w:rPr>
          <w:lang w:val="fr-FR"/>
        </w:rPr>
        <w:t xml:space="preserve">, </w:t>
      </w:r>
      <w:r w:rsidRPr="00EE55A0">
        <w:rPr>
          <w:lang w:val="fr-FR"/>
        </w:rPr>
        <w:t xml:space="preserve">les ateliers sur la réalisation d’inventaires avec </w:t>
      </w:r>
      <w:r w:rsidR="0066656C" w:rsidRPr="00EE55A0">
        <w:rPr>
          <w:lang w:val="fr-FR"/>
        </w:rPr>
        <w:t>l</w:t>
      </w:r>
      <w:r w:rsidR="0066656C">
        <w:rPr>
          <w:lang w:val="fr-FR"/>
        </w:rPr>
        <w:t>a participation</w:t>
      </w:r>
      <w:r w:rsidR="0066656C" w:rsidRPr="00EE55A0">
        <w:rPr>
          <w:lang w:val="fr-FR"/>
        </w:rPr>
        <w:t xml:space="preserve"> </w:t>
      </w:r>
      <w:r w:rsidRPr="00EE55A0">
        <w:rPr>
          <w:lang w:val="fr-FR"/>
        </w:rPr>
        <w:t xml:space="preserve">des communautés </w:t>
      </w:r>
      <w:r w:rsidR="0066656C">
        <w:rPr>
          <w:lang w:val="fr-FR"/>
        </w:rPr>
        <w:t>o</w:t>
      </w:r>
      <w:r w:rsidR="0066656C" w:rsidRPr="00EE55A0">
        <w:rPr>
          <w:lang w:val="fr-FR"/>
        </w:rPr>
        <w:t xml:space="preserve">nt </w:t>
      </w:r>
      <w:r w:rsidR="0066656C">
        <w:rPr>
          <w:lang w:val="fr-FR"/>
        </w:rPr>
        <w:t xml:space="preserve">été </w:t>
      </w:r>
      <w:r w:rsidRPr="00EE55A0">
        <w:rPr>
          <w:lang w:val="fr-FR"/>
        </w:rPr>
        <w:t>les plus fréquents</w:t>
      </w:r>
      <w:r w:rsidR="00A03C71" w:rsidRPr="00EE55A0">
        <w:rPr>
          <w:lang w:val="fr-FR"/>
        </w:rPr>
        <w:t xml:space="preserve">. </w:t>
      </w:r>
      <w:r w:rsidR="007F5AFA" w:rsidRPr="007F5AFA">
        <w:rPr>
          <w:lang w:val="fr-FR"/>
        </w:rPr>
        <w:t xml:space="preserve">Les </w:t>
      </w:r>
      <w:r w:rsidR="00274DD3">
        <w:rPr>
          <w:lang w:val="fr-FR"/>
        </w:rPr>
        <w:t>rapports analytiques</w:t>
      </w:r>
      <w:r w:rsidR="00274DD3" w:rsidRPr="007F5AFA">
        <w:rPr>
          <w:lang w:val="fr-FR"/>
        </w:rPr>
        <w:t xml:space="preserve"> </w:t>
      </w:r>
      <w:r w:rsidR="007F5AFA" w:rsidRPr="007F5AFA">
        <w:rPr>
          <w:lang w:val="fr-FR"/>
        </w:rPr>
        <w:t xml:space="preserve">des facilitateurs ont permis d’expliquer en quoi cette composante joue un rôle essentiel pour aider les pays à établir ou à réviser le cadre et la méthodologie de réalisation des inventaires du patrimoine culturel immatériel avec la participation des communautés, groupes et </w:t>
      </w:r>
      <w:r w:rsidR="0066656C">
        <w:rPr>
          <w:lang w:val="fr-FR"/>
        </w:rPr>
        <w:t>organisations non gouvernementales</w:t>
      </w:r>
      <w:r w:rsidR="0066656C" w:rsidRPr="007F5AFA">
        <w:rPr>
          <w:lang w:val="fr-FR"/>
        </w:rPr>
        <w:t xml:space="preserve"> </w:t>
      </w:r>
      <w:r w:rsidR="007F5AFA" w:rsidRPr="007F5AFA">
        <w:rPr>
          <w:lang w:val="fr-FR"/>
        </w:rPr>
        <w:t xml:space="preserve">concernées. Les formations et activités pilotes se cantonnent habituellement à une région précise du pays, car la méthodologie nécessite la participation de communautés au niveau local. Les pays bénéficiaires utilisent ensuite les connaissances acquises pour </w:t>
      </w:r>
      <w:r w:rsidR="00A51DFF">
        <w:rPr>
          <w:lang w:val="fr-FR"/>
        </w:rPr>
        <w:t xml:space="preserve">reproduire un processus similaire dans d’autres régions dans le cadre de leurs </w:t>
      </w:r>
      <w:r w:rsidR="007F5AFA" w:rsidRPr="007F5AFA">
        <w:rPr>
          <w:lang w:val="fr-FR"/>
        </w:rPr>
        <w:t>stratégies de sauvegarde. Certains pays demandent le financement du Fonds du patrimoine culturel immatériel</w:t>
      </w:r>
      <w:r w:rsidR="007C02DC">
        <w:rPr>
          <w:lang w:val="fr-FR"/>
        </w:rPr>
        <w:t xml:space="preserve"> à travers </w:t>
      </w:r>
      <w:r w:rsidR="0066656C">
        <w:rPr>
          <w:lang w:val="fr-FR"/>
        </w:rPr>
        <w:t>d</w:t>
      </w:r>
      <w:r w:rsidR="007C02DC">
        <w:rPr>
          <w:lang w:val="fr-FR"/>
        </w:rPr>
        <w:t>es demandes d’assistance internationale</w:t>
      </w:r>
      <w:r w:rsidR="007F5AFA" w:rsidRPr="007F5AFA">
        <w:rPr>
          <w:lang w:val="fr-FR"/>
        </w:rPr>
        <w:t xml:space="preserve">, </w:t>
      </w:r>
      <w:r w:rsidR="0066656C">
        <w:rPr>
          <w:lang w:val="fr-FR"/>
        </w:rPr>
        <w:t xml:space="preserve">alors que </w:t>
      </w:r>
      <w:r w:rsidR="007F5AFA" w:rsidRPr="007F5AFA">
        <w:rPr>
          <w:lang w:val="fr-FR"/>
        </w:rPr>
        <w:t>d’autres trouvent les ressources nécessaires dans leur propre pays.</w:t>
      </w:r>
    </w:p>
    <w:p w14:paraId="05897EA5" w14:textId="78A5573F" w:rsidR="00A03C71" w:rsidRPr="000B38DD" w:rsidRDefault="002D6C28" w:rsidP="00EE55A0">
      <w:pPr>
        <w:pStyle w:val="COMPara"/>
        <w:keepNext/>
        <w:numPr>
          <w:ilvl w:val="0"/>
          <w:numId w:val="16"/>
        </w:numPr>
        <w:spacing w:before="240"/>
        <w:ind w:left="1276"/>
        <w:rPr>
          <w:b/>
          <w:lang w:val="fr-FR"/>
        </w:rPr>
      </w:pPr>
      <w:r w:rsidRPr="002D6C28">
        <w:rPr>
          <w:b/>
          <w:lang w:val="fr-FR"/>
        </w:rPr>
        <w:t xml:space="preserve">Mécanismes de suivi et d’évaluation </w:t>
      </w:r>
      <w:r w:rsidR="0066656C">
        <w:rPr>
          <w:b/>
          <w:lang w:val="fr-FR"/>
        </w:rPr>
        <w:t>établis et mis en œuvre</w:t>
      </w:r>
      <w:r w:rsidRPr="002D6C28">
        <w:rPr>
          <w:b/>
          <w:lang w:val="fr-FR"/>
        </w:rPr>
        <w:t xml:space="preserve"> pour les activités de renforcement des capacités pour collecter des données sur leur efficacité</w:t>
      </w:r>
    </w:p>
    <w:p w14:paraId="06CC3FB6" w14:textId="28FFEF87" w:rsidR="00A03C71" w:rsidRPr="000B38DD" w:rsidRDefault="002D6C28" w:rsidP="00A03C71">
      <w:pPr>
        <w:pStyle w:val="COMPara"/>
        <w:numPr>
          <w:ilvl w:val="0"/>
          <w:numId w:val="9"/>
        </w:numPr>
        <w:ind w:left="567" w:hanging="567"/>
        <w:jc w:val="both"/>
        <w:rPr>
          <w:lang w:val="fr-FR"/>
        </w:rPr>
      </w:pPr>
      <w:r>
        <w:rPr>
          <w:lang w:val="fr-FR"/>
        </w:rPr>
        <w:t xml:space="preserve">Le </w:t>
      </w:r>
      <w:r w:rsidR="00C77767">
        <w:rPr>
          <w:lang w:val="fr-FR"/>
        </w:rPr>
        <w:t>Secrétariat</w:t>
      </w:r>
      <w:r w:rsidR="00A03C71" w:rsidRPr="000B38DD">
        <w:rPr>
          <w:lang w:val="fr-FR"/>
        </w:rPr>
        <w:t xml:space="preserve"> </w:t>
      </w:r>
      <w:r w:rsidR="003E2D6C">
        <w:rPr>
          <w:lang w:val="fr-FR"/>
        </w:rPr>
        <w:t xml:space="preserve">a </w:t>
      </w:r>
      <w:r w:rsidR="0066656C">
        <w:rPr>
          <w:lang w:val="fr-FR"/>
        </w:rPr>
        <w:t xml:space="preserve">accompli des progrès dans </w:t>
      </w:r>
      <w:r w:rsidR="003E2D6C">
        <w:rPr>
          <w:lang w:val="fr-FR"/>
        </w:rPr>
        <w:t>l’é</w:t>
      </w:r>
      <w:r w:rsidR="00A03C71" w:rsidRPr="000B38DD">
        <w:rPr>
          <w:lang w:val="fr-FR"/>
        </w:rPr>
        <w:t>tablis</w:t>
      </w:r>
      <w:r w:rsidR="003E2D6C">
        <w:rPr>
          <w:lang w:val="fr-FR"/>
        </w:rPr>
        <w:t>se</w:t>
      </w:r>
      <w:r w:rsidR="00A03C71" w:rsidRPr="000B38DD">
        <w:rPr>
          <w:lang w:val="fr-FR"/>
        </w:rPr>
        <w:t xml:space="preserve">ment </w:t>
      </w:r>
      <w:r w:rsidR="003E2D6C">
        <w:rPr>
          <w:lang w:val="fr-FR"/>
        </w:rPr>
        <w:t>d’un mécanisme de suivi et d’</w:t>
      </w:r>
      <w:r w:rsidR="003E2D6C" w:rsidRPr="000B38DD">
        <w:rPr>
          <w:lang w:val="fr-FR"/>
        </w:rPr>
        <w:t>évaluation</w:t>
      </w:r>
      <w:r w:rsidR="00A03C71" w:rsidRPr="000B38DD">
        <w:rPr>
          <w:lang w:val="fr-FR"/>
        </w:rPr>
        <w:t xml:space="preserve"> </w:t>
      </w:r>
      <w:r w:rsidR="003E2D6C">
        <w:rPr>
          <w:lang w:val="fr-FR"/>
        </w:rPr>
        <w:t xml:space="preserve">des activités de renforcement des capacités afin de collecter des données sur leur efficacité </w:t>
      </w:r>
      <w:r w:rsidR="00A03C71" w:rsidRPr="000B38DD">
        <w:rPr>
          <w:lang w:val="fr-FR"/>
        </w:rPr>
        <w:t>(</w:t>
      </w:r>
      <w:r w:rsidR="00541CBF" w:rsidRPr="002222A7">
        <w:rPr>
          <w:lang w:val="fr-FR"/>
        </w:rPr>
        <w:t>dé</w:t>
      </w:r>
      <w:r w:rsidR="009C0BDE" w:rsidRPr="002222A7">
        <w:rPr>
          <w:lang w:val="fr-FR"/>
        </w:rPr>
        <w:t>cision</w:t>
      </w:r>
      <w:r w:rsidR="009C0BDE">
        <w:rPr>
          <w:lang w:val="fr-FR"/>
        </w:rPr>
        <w:t> </w:t>
      </w:r>
      <w:r w:rsidR="00541CBF" w:rsidRPr="002222A7">
        <w:rPr>
          <w:lang w:val="fr-FR"/>
        </w:rPr>
        <w:t>8.</w:t>
      </w:r>
      <w:r w:rsidR="009C0BDE" w:rsidRPr="002222A7">
        <w:rPr>
          <w:lang w:val="fr-FR"/>
        </w:rPr>
        <w:t>COM</w:t>
      </w:r>
      <w:r w:rsidR="009C0BDE">
        <w:rPr>
          <w:lang w:val="fr-FR"/>
        </w:rPr>
        <w:t> </w:t>
      </w:r>
      <w:r w:rsidR="00541CBF" w:rsidRPr="002222A7">
        <w:rPr>
          <w:lang w:val="fr-FR"/>
        </w:rPr>
        <w:t>5.c.1</w:t>
      </w:r>
      <w:r w:rsidR="00A03C71" w:rsidRPr="002222A7">
        <w:rPr>
          <w:rStyle w:val="Hyperlink"/>
          <w:color w:val="auto"/>
          <w:u w:val="none"/>
          <w:lang w:val="fr-FR"/>
        </w:rPr>
        <w:t>)</w:t>
      </w:r>
      <w:r w:rsidR="00A03C71" w:rsidRPr="002222A7">
        <w:rPr>
          <w:lang w:val="fr-FR"/>
        </w:rPr>
        <w:t xml:space="preserve"> </w:t>
      </w:r>
      <w:r w:rsidR="003E2D6C">
        <w:rPr>
          <w:lang w:val="fr-FR"/>
        </w:rPr>
        <w:t xml:space="preserve">en </w:t>
      </w:r>
      <w:r w:rsidR="00A03C71" w:rsidRPr="000B38DD">
        <w:rPr>
          <w:lang w:val="fr-FR"/>
        </w:rPr>
        <w:t>organi</w:t>
      </w:r>
      <w:r w:rsidR="003E2D6C">
        <w:rPr>
          <w:lang w:val="fr-FR"/>
        </w:rPr>
        <w:t xml:space="preserve">sant un atelier </w:t>
      </w:r>
      <w:r w:rsidR="003A7F72">
        <w:rPr>
          <w:lang w:val="fr-FR"/>
        </w:rPr>
        <w:t xml:space="preserve">qui a rassemblé </w:t>
      </w:r>
      <w:r w:rsidR="003E2D6C">
        <w:rPr>
          <w:lang w:val="fr-FR"/>
        </w:rPr>
        <w:t>en juin </w:t>
      </w:r>
      <w:r w:rsidR="00A03C71" w:rsidRPr="000B38DD">
        <w:rPr>
          <w:lang w:val="fr-FR"/>
        </w:rPr>
        <w:t xml:space="preserve">2015 </w:t>
      </w:r>
      <w:r w:rsidR="003A7F72">
        <w:rPr>
          <w:lang w:val="fr-FR"/>
        </w:rPr>
        <w:t>des partenaires nationaux (</w:t>
      </w:r>
      <w:r w:rsidR="00EC2B99">
        <w:rPr>
          <w:lang w:val="fr-FR"/>
        </w:rPr>
        <w:t>y compris d</w:t>
      </w:r>
      <w:r w:rsidR="003A7F72">
        <w:rPr>
          <w:lang w:val="fr-FR"/>
        </w:rPr>
        <w:t xml:space="preserve">es Commissions nationales pour l’UNESCO), des </w:t>
      </w:r>
      <w:r w:rsidR="00274DD3">
        <w:rPr>
          <w:lang w:val="fr-FR"/>
        </w:rPr>
        <w:t>experts-</w:t>
      </w:r>
      <w:r w:rsidR="003A7F72">
        <w:rPr>
          <w:lang w:val="fr-FR"/>
        </w:rPr>
        <w:t xml:space="preserve">facilitateurs et des collègues de l’UNESCO </w:t>
      </w:r>
      <w:r w:rsidR="00EC2B99" w:rsidRPr="00465E1F">
        <w:rPr>
          <w:lang w:val="fr-FR"/>
        </w:rPr>
        <w:t>basés dans</w:t>
      </w:r>
      <w:r w:rsidR="003A7F72">
        <w:rPr>
          <w:lang w:val="fr-FR"/>
        </w:rPr>
        <w:t xml:space="preserve"> </w:t>
      </w:r>
      <w:r w:rsidR="00465E1F">
        <w:rPr>
          <w:lang w:val="fr-FR"/>
        </w:rPr>
        <w:t>les</w:t>
      </w:r>
      <w:r w:rsidR="003A7F72">
        <w:rPr>
          <w:lang w:val="fr-FR"/>
        </w:rPr>
        <w:t xml:space="preserve"> </w:t>
      </w:r>
      <w:r w:rsidR="00465E1F">
        <w:rPr>
          <w:lang w:val="fr-FR"/>
        </w:rPr>
        <w:t xml:space="preserve">différentes </w:t>
      </w:r>
      <w:r w:rsidR="003A7F72">
        <w:rPr>
          <w:lang w:val="fr-FR"/>
        </w:rPr>
        <w:t>régions du monde, afin d’</w:t>
      </w:r>
      <w:r w:rsidR="003E2D6C">
        <w:rPr>
          <w:lang w:val="fr-FR"/>
        </w:rPr>
        <w:t>en élaborer le cadre conceptue</w:t>
      </w:r>
      <w:r w:rsidR="00A03C71" w:rsidRPr="000B38DD">
        <w:rPr>
          <w:lang w:val="fr-FR"/>
        </w:rPr>
        <w:t xml:space="preserve">l </w:t>
      </w:r>
      <w:r w:rsidR="003E2D6C">
        <w:rPr>
          <w:lang w:val="fr-FR"/>
        </w:rPr>
        <w:t xml:space="preserve">et les </w:t>
      </w:r>
      <w:r w:rsidR="00A03C71" w:rsidRPr="000B38DD">
        <w:rPr>
          <w:lang w:val="fr-FR"/>
        </w:rPr>
        <w:t>indicat</w:t>
      </w:r>
      <w:r w:rsidR="003E2D6C">
        <w:rPr>
          <w:lang w:val="fr-FR"/>
        </w:rPr>
        <w:t>eu</w:t>
      </w:r>
      <w:r w:rsidR="00A03C71" w:rsidRPr="000B38DD">
        <w:rPr>
          <w:lang w:val="fr-FR"/>
        </w:rPr>
        <w:t xml:space="preserve">rs. </w:t>
      </w:r>
      <w:r w:rsidR="003E2D6C">
        <w:rPr>
          <w:lang w:val="fr-FR"/>
        </w:rPr>
        <w:t xml:space="preserve">Le </w:t>
      </w:r>
      <w:r w:rsidR="00C77767">
        <w:rPr>
          <w:lang w:val="fr-FR"/>
        </w:rPr>
        <w:t>Secrétariat</w:t>
      </w:r>
      <w:r w:rsidR="00A03C71" w:rsidRPr="000B38DD">
        <w:rPr>
          <w:lang w:val="fr-FR"/>
        </w:rPr>
        <w:t xml:space="preserve"> </w:t>
      </w:r>
      <w:r w:rsidR="003E2D6C">
        <w:rPr>
          <w:lang w:val="fr-FR"/>
        </w:rPr>
        <w:t xml:space="preserve">finalise actuellement les outils de collecte des données nécessaires à la mise en œuvre du nouveau </w:t>
      </w:r>
      <w:r w:rsidR="003E2D6C" w:rsidRPr="000B38DD">
        <w:rPr>
          <w:lang w:val="fr-FR"/>
        </w:rPr>
        <w:t>mécanisme</w:t>
      </w:r>
      <w:r w:rsidR="00A03C71" w:rsidRPr="000B38DD">
        <w:rPr>
          <w:lang w:val="fr-FR"/>
        </w:rPr>
        <w:t>.</w:t>
      </w:r>
    </w:p>
    <w:p w14:paraId="64B4CC55" w14:textId="77777777" w:rsidR="00A03C71" w:rsidRPr="003E2D6C" w:rsidRDefault="003E2D6C" w:rsidP="00EE55A0">
      <w:pPr>
        <w:pStyle w:val="COMPara"/>
        <w:keepNext/>
        <w:numPr>
          <w:ilvl w:val="0"/>
          <w:numId w:val="16"/>
        </w:numPr>
        <w:spacing w:before="240"/>
        <w:ind w:left="1276"/>
        <w:rPr>
          <w:b/>
          <w:lang w:val="fr-FR"/>
        </w:rPr>
      </w:pPr>
      <w:r w:rsidRPr="003E2D6C">
        <w:rPr>
          <w:b/>
          <w:lang w:val="fr-FR"/>
        </w:rPr>
        <w:t>Réseau de facilitateurs et établissements d’enseignement concernés renforcés</w:t>
      </w:r>
    </w:p>
    <w:p w14:paraId="070FC0F5" w14:textId="2CD83859" w:rsidR="00A03C71" w:rsidRPr="000B38DD" w:rsidRDefault="003E2D6C" w:rsidP="00EE55A0">
      <w:pPr>
        <w:pStyle w:val="COMPara"/>
        <w:numPr>
          <w:ilvl w:val="0"/>
          <w:numId w:val="9"/>
        </w:numPr>
        <w:ind w:left="567" w:hanging="567"/>
        <w:jc w:val="both"/>
        <w:rPr>
          <w:lang w:val="fr-FR"/>
        </w:rPr>
      </w:pPr>
      <w:r w:rsidRPr="003E2D6C">
        <w:rPr>
          <w:lang w:val="fr-FR"/>
        </w:rPr>
        <w:t xml:space="preserve">Avec un groupe de 80 </w:t>
      </w:r>
      <w:r w:rsidR="00EC2B99">
        <w:rPr>
          <w:lang w:val="fr-FR"/>
        </w:rPr>
        <w:t>experts-</w:t>
      </w:r>
      <w:r w:rsidR="00274DD3">
        <w:rPr>
          <w:lang w:val="fr-FR"/>
        </w:rPr>
        <w:t>facilitateurs</w:t>
      </w:r>
      <w:r w:rsidR="00274DD3" w:rsidRPr="003E2D6C">
        <w:rPr>
          <w:lang w:val="fr-FR"/>
        </w:rPr>
        <w:t xml:space="preserve"> </w:t>
      </w:r>
      <w:r w:rsidRPr="003E2D6C">
        <w:rPr>
          <w:lang w:val="fr-FR"/>
        </w:rPr>
        <w:t xml:space="preserve">provenant de toutes les régions du monde, le Secrétariat s’appuie sur un vaste éventail d’expertise lors de la conception et de la </w:t>
      </w:r>
      <w:r w:rsidR="0051530D">
        <w:rPr>
          <w:lang w:val="fr-FR"/>
        </w:rPr>
        <w:t xml:space="preserve">mise en </w:t>
      </w:r>
      <w:r w:rsidR="00B239C1">
        <w:rPr>
          <w:lang w:val="fr-FR"/>
        </w:rPr>
        <w:t>œuvre</w:t>
      </w:r>
      <w:r w:rsidR="0051530D" w:rsidRPr="003E2D6C">
        <w:rPr>
          <w:lang w:val="fr-FR"/>
        </w:rPr>
        <w:t xml:space="preserve"> </w:t>
      </w:r>
      <w:r w:rsidRPr="003E2D6C">
        <w:rPr>
          <w:lang w:val="fr-FR"/>
        </w:rPr>
        <w:t>d’activités de renforcement des capacités. Leurs rapports analytiques</w:t>
      </w:r>
      <w:r>
        <w:rPr>
          <w:lang w:val="fr-FR"/>
        </w:rPr>
        <w:t xml:space="preserve">, qui portent souvent sur les activités de formation, mais aussi sur l’évaluation des besoins, </w:t>
      </w:r>
      <w:r w:rsidRPr="003E2D6C">
        <w:rPr>
          <w:lang w:val="fr-FR"/>
        </w:rPr>
        <w:t>sont des ressources précieuses pour le suivi et l’adaptation du programme.</w:t>
      </w:r>
    </w:p>
    <w:p w14:paraId="18D0B88A" w14:textId="38AECE62" w:rsidR="00DB6B03" w:rsidRDefault="003955E0" w:rsidP="00EE55A0">
      <w:pPr>
        <w:pStyle w:val="COMPara"/>
        <w:numPr>
          <w:ilvl w:val="0"/>
          <w:numId w:val="9"/>
        </w:numPr>
        <w:ind w:left="567" w:hanging="567"/>
        <w:jc w:val="both"/>
        <w:rPr>
          <w:lang w:val="fr-FR"/>
        </w:rPr>
      </w:pPr>
      <w:r>
        <w:rPr>
          <w:lang w:val="fr-FR"/>
        </w:rPr>
        <w:t xml:space="preserve">Les facilitateurs </w:t>
      </w:r>
      <w:r w:rsidR="0099126A">
        <w:rPr>
          <w:lang w:val="fr-FR"/>
        </w:rPr>
        <w:t xml:space="preserve">de quatre régions ont bénéficié d’ateliers </w:t>
      </w:r>
      <w:r w:rsidR="00DB0DCA">
        <w:rPr>
          <w:lang w:val="fr-FR"/>
        </w:rPr>
        <w:t>qui leur ont permis d’</w:t>
      </w:r>
      <w:r w:rsidR="0099126A">
        <w:rPr>
          <w:lang w:val="fr-FR"/>
        </w:rPr>
        <w:t xml:space="preserve">évaluer les leçons apprises </w:t>
      </w:r>
      <w:r w:rsidR="0048777E">
        <w:rPr>
          <w:lang w:val="fr-FR"/>
        </w:rPr>
        <w:t>au cours de leur</w:t>
      </w:r>
      <w:r w:rsidR="007E259D">
        <w:rPr>
          <w:lang w:val="fr-FR"/>
        </w:rPr>
        <w:t xml:space="preserve">s expériences </w:t>
      </w:r>
      <w:r w:rsidR="0099126A">
        <w:rPr>
          <w:lang w:val="fr-FR"/>
        </w:rPr>
        <w:t xml:space="preserve">de renforcement des capacités, </w:t>
      </w:r>
      <w:r w:rsidR="00DB0DCA">
        <w:rPr>
          <w:lang w:val="fr-FR"/>
        </w:rPr>
        <w:t>d’</w:t>
      </w:r>
      <w:r w:rsidR="0099126A">
        <w:rPr>
          <w:lang w:val="fr-FR"/>
        </w:rPr>
        <w:t xml:space="preserve">actualiser leurs connaissances sur les récents développements dans la mise en œuvre de la Convention, et </w:t>
      </w:r>
      <w:r w:rsidR="00622E69">
        <w:rPr>
          <w:lang w:val="fr-FR"/>
        </w:rPr>
        <w:t>d’être formés</w:t>
      </w:r>
      <w:r w:rsidR="0099126A">
        <w:rPr>
          <w:lang w:val="fr-FR"/>
        </w:rPr>
        <w:t xml:space="preserve"> aux nouveaux supports de formation </w:t>
      </w:r>
      <w:r w:rsidR="007E259D">
        <w:rPr>
          <w:lang w:val="fr-FR"/>
        </w:rPr>
        <w:t xml:space="preserve">concernant les </w:t>
      </w:r>
      <w:r w:rsidR="0099126A">
        <w:rPr>
          <w:lang w:val="fr-FR"/>
        </w:rPr>
        <w:t xml:space="preserve">plans de sauvegarde, l’égalité des genres et </w:t>
      </w:r>
      <w:r w:rsidR="007E259D">
        <w:rPr>
          <w:lang w:val="fr-FR"/>
        </w:rPr>
        <w:t>l</w:t>
      </w:r>
      <w:r w:rsidR="00DB0DCA">
        <w:rPr>
          <w:lang w:val="fr-FR"/>
        </w:rPr>
        <w:t xml:space="preserve">es </w:t>
      </w:r>
      <w:r w:rsidR="0099126A">
        <w:rPr>
          <w:lang w:val="fr-FR"/>
        </w:rPr>
        <w:t xml:space="preserve">conseils </w:t>
      </w:r>
      <w:r w:rsidR="00DB0DCA">
        <w:rPr>
          <w:lang w:val="fr-FR"/>
        </w:rPr>
        <w:t xml:space="preserve">en matière d’élaboration de </w:t>
      </w:r>
      <w:r w:rsidR="0099126A">
        <w:rPr>
          <w:lang w:val="fr-FR"/>
        </w:rPr>
        <w:t xml:space="preserve">politiques. </w:t>
      </w:r>
      <w:r w:rsidR="00DB0DCA">
        <w:rPr>
          <w:lang w:val="fr-FR"/>
        </w:rPr>
        <w:t xml:space="preserve">L’apprentissage est mutuel. Alors que les facilitateurs renforcent leur savoir sur </w:t>
      </w:r>
      <w:r w:rsidR="007E259D">
        <w:rPr>
          <w:lang w:val="fr-FR"/>
        </w:rPr>
        <w:t>certains</w:t>
      </w:r>
      <w:r w:rsidR="00DB0DCA">
        <w:rPr>
          <w:lang w:val="fr-FR"/>
        </w:rPr>
        <w:t xml:space="preserve"> sujet</w:t>
      </w:r>
      <w:r w:rsidR="007E259D">
        <w:rPr>
          <w:lang w:val="fr-FR"/>
        </w:rPr>
        <w:t>s</w:t>
      </w:r>
      <w:r w:rsidR="00DB0DCA">
        <w:rPr>
          <w:lang w:val="fr-FR"/>
        </w:rPr>
        <w:t xml:space="preserve">, ils </w:t>
      </w:r>
      <w:r w:rsidR="007E259D">
        <w:rPr>
          <w:lang w:val="fr-FR"/>
        </w:rPr>
        <w:t xml:space="preserve">offrent </w:t>
      </w:r>
      <w:r w:rsidR="00DB0DCA">
        <w:rPr>
          <w:lang w:val="fr-FR"/>
        </w:rPr>
        <w:t>en même temps de précieux conseils aux collègues de l’UNESCO du Siège et des Bureaux hors-Siège sur la façon de continuer à améliorer les supports et le contenu de la stratégie d</w:t>
      </w:r>
      <w:r w:rsidR="007E259D">
        <w:rPr>
          <w:lang w:val="fr-FR"/>
        </w:rPr>
        <w:t>e</w:t>
      </w:r>
      <w:r w:rsidR="00DB0DCA">
        <w:rPr>
          <w:lang w:val="fr-FR"/>
        </w:rPr>
        <w:t xml:space="preserve"> renforcement des capacités. </w:t>
      </w:r>
      <w:r>
        <w:rPr>
          <w:lang w:val="fr-FR"/>
        </w:rPr>
        <w:t>L</w:t>
      </w:r>
      <w:r w:rsidR="00AE597B" w:rsidRPr="00EE55A0">
        <w:rPr>
          <w:lang w:val="fr-FR"/>
        </w:rPr>
        <w:t xml:space="preserve">e </w:t>
      </w:r>
      <w:r w:rsidR="00C77767" w:rsidRPr="00EE55A0">
        <w:rPr>
          <w:lang w:val="fr-FR"/>
        </w:rPr>
        <w:t>Secrétariat</w:t>
      </w:r>
      <w:r w:rsidR="00A03C71" w:rsidRPr="00EE55A0">
        <w:rPr>
          <w:lang w:val="fr-FR"/>
        </w:rPr>
        <w:t xml:space="preserve"> </w:t>
      </w:r>
      <w:r w:rsidR="00AE597B" w:rsidRPr="00EE55A0">
        <w:rPr>
          <w:lang w:val="fr-FR"/>
        </w:rPr>
        <w:t xml:space="preserve">a </w:t>
      </w:r>
      <w:r w:rsidR="00A03C71" w:rsidRPr="00EE55A0">
        <w:rPr>
          <w:lang w:val="fr-FR"/>
        </w:rPr>
        <w:t>organi</w:t>
      </w:r>
      <w:r w:rsidR="00AE597B" w:rsidRPr="00EE55A0">
        <w:rPr>
          <w:lang w:val="fr-FR"/>
        </w:rPr>
        <w:t xml:space="preserve">sé </w:t>
      </w:r>
      <w:r>
        <w:rPr>
          <w:lang w:val="fr-FR"/>
        </w:rPr>
        <w:t>quatre</w:t>
      </w:r>
      <w:r w:rsidRPr="00EE55A0">
        <w:rPr>
          <w:lang w:val="fr-FR"/>
        </w:rPr>
        <w:t xml:space="preserve"> </w:t>
      </w:r>
      <w:r>
        <w:rPr>
          <w:lang w:val="fr-FR"/>
        </w:rPr>
        <w:t>ateliers</w:t>
      </w:r>
      <w:r w:rsidRPr="00EE55A0">
        <w:rPr>
          <w:lang w:val="fr-FR"/>
        </w:rPr>
        <w:t xml:space="preserve"> </w:t>
      </w:r>
      <w:r w:rsidR="00AE597B" w:rsidRPr="00EE55A0">
        <w:rPr>
          <w:lang w:val="fr-FR"/>
        </w:rPr>
        <w:t>régiona</w:t>
      </w:r>
      <w:r>
        <w:rPr>
          <w:lang w:val="fr-FR"/>
        </w:rPr>
        <w:t xml:space="preserve">ux lors de la période </w:t>
      </w:r>
      <w:r w:rsidR="005B6056">
        <w:rPr>
          <w:lang w:val="fr-FR"/>
        </w:rPr>
        <w:t>du rapport</w:t>
      </w:r>
      <w:r>
        <w:rPr>
          <w:lang w:val="fr-FR"/>
        </w:rPr>
        <w:t xml:space="preserve"> grâce au soutien généreux de différentes institutions hôtes :</w:t>
      </w:r>
    </w:p>
    <w:p w14:paraId="4703E01A" w14:textId="12286CF5" w:rsidR="00DB6B03" w:rsidRPr="007E259D" w:rsidRDefault="00AE597B" w:rsidP="00EE55A0">
      <w:pPr>
        <w:pStyle w:val="COMParabodytext"/>
        <w:numPr>
          <w:ilvl w:val="1"/>
          <w:numId w:val="9"/>
        </w:numPr>
        <w:tabs>
          <w:tab w:val="clear" w:pos="567"/>
        </w:tabs>
        <w:ind w:left="851" w:hanging="284"/>
        <w:rPr>
          <w:lang w:val="fr-FR"/>
        </w:rPr>
      </w:pPr>
      <w:r w:rsidRPr="00EE55A0">
        <w:rPr>
          <w:b/>
          <w:lang w:val="fr-FR"/>
        </w:rPr>
        <w:t>Une réunion</w:t>
      </w:r>
      <w:r w:rsidR="0001113F" w:rsidRPr="00EE55A0">
        <w:rPr>
          <w:b/>
          <w:lang w:val="fr-FR"/>
        </w:rPr>
        <w:t xml:space="preserve"> d’examen avec des </w:t>
      </w:r>
      <w:r w:rsidR="00A816D5">
        <w:rPr>
          <w:b/>
          <w:lang w:val="fr-FR"/>
        </w:rPr>
        <w:t xml:space="preserve">experts </w:t>
      </w:r>
      <w:r w:rsidR="0001113F" w:rsidRPr="00EE55A0">
        <w:rPr>
          <w:b/>
          <w:lang w:val="fr-FR"/>
        </w:rPr>
        <w:t>facilitateurs mettant en œuvre des services de renforcement</w:t>
      </w:r>
      <w:r w:rsidR="00706672" w:rsidRPr="00EE55A0">
        <w:rPr>
          <w:b/>
          <w:lang w:val="fr-FR"/>
        </w:rPr>
        <w:t xml:space="preserve"> des capacités dans la région arabe</w:t>
      </w:r>
      <w:r w:rsidR="00706672">
        <w:rPr>
          <w:lang w:val="fr-FR"/>
        </w:rPr>
        <w:t xml:space="preserve">, </w:t>
      </w:r>
      <w:r w:rsidRPr="00AE597B">
        <w:rPr>
          <w:lang w:val="fr-FR"/>
        </w:rPr>
        <w:t>accueillie</w:t>
      </w:r>
      <w:r w:rsidRPr="00EE55A0">
        <w:rPr>
          <w:lang w:val="fr-FR"/>
        </w:rPr>
        <w:t xml:space="preserve"> par le </w:t>
      </w:r>
      <w:r w:rsidRPr="00AE597B">
        <w:rPr>
          <w:lang w:val="fr-FR"/>
        </w:rPr>
        <w:t xml:space="preserve">Conseil national pour la culture, les arts et les lettres du Koweït </w:t>
      </w:r>
      <w:r>
        <w:rPr>
          <w:lang w:val="fr-FR"/>
        </w:rPr>
        <w:t>avec le soutien de l’Organisation arabe pour l’éducation, la culture et les sciences (ALE</w:t>
      </w:r>
      <w:r w:rsidRPr="007E259D">
        <w:rPr>
          <w:lang w:val="fr-FR"/>
        </w:rPr>
        <w:t>C</w:t>
      </w:r>
      <w:r w:rsidR="007E259D">
        <w:rPr>
          <w:lang w:val="fr-FR"/>
        </w:rPr>
        <w:t>S</w:t>
      </w:r>
      <w:r w:rsidRPr="007E259D">
        <w:rPr>
          <w:lang w:val="fr-FR"/>
        </w:rPr>
        <w:t>O) à Koweït City</w:t>
      </w:r>
      <w:r w:rsidR="00201100" w:rsidRPr="007E259D">
        <w:rPr>
          <w:lang w:val="fr-FR"/>
        </w:rPr>
        <w:t xml:space="preserve"> (</w:t>
      </w:r>
      <w:r w:rsidRPr="007E259D">
        <w:rPr>
          <w:lang w:val="fr-FR"/>
        </w:rPr>
        <w:t>Koweït</w:t>
      </w:r>
      <w:r w:rsidR="00201100" w:rsidRPr="007E259D">
        <w:rPr>
          <w:lang w:val="fr-FR"/>
        </w:rPr>
        <w:t>)</w:t>
      </w:r>
      <w:r w:rsidRPr="007E259D">
        <w:rPr>
          <w:lang w:val="fr-FR"/>
        </w:rPr>
        <w:t>, en mai 2014</w:t>
      </w:r>
      <w:r w:rsidR="00A03C71" w:rsidRPr="00EE55A0">
        <w:rPr>
          <w:lang w:val="fr-FR"/>
        </w:rPr>
        <w:t>.</w:t>
      </w:r>
    </w:p>
    <w:p w14:paraId="451D08F2" w14:textId="5E4A52C1" w:rsidR="00706672" w:rsidRDefault="00706672" w:rsidP="00EE55A0">
      <w:pPr>
        <w:pStyle w:val="COMParabodytext"/>
        <w:numPr>
          <w:ilvl w:val="1"/>
          <w:numId w:val="9"/>
        </w:numPr>
        <w:tabs>
          <w:tab w:val="clear" w:pos="567"/>
        </w:tabs>
        <w:ind w:left="851" w:hanging="284"/>
        <w:rPr>
          <w:lang w:val="fr-FR"/>
        </w:rPr>
      </w:pPr>
      <w:r w:rsidRPr="00EE55A0">
        <w:rPr>
          <w:b/>
          <w:lang w:val="fr-FR"/>
        </w:rPr>
        <w:t xml:space="preserve">Une réunion d’examen avec des </w:t>
      </w:r>
      <w:r w:rsidR="00A816D5">
        <w:rPr>
          <w:b/>
          <w:lang w:val="fr-FR"/>
        </w:rPr>
        <w:t xml:space="preserve">experts </w:t>
      </w:r>
      <w:r w:rsidRPr="00EE55A0">
        <w:rPr>
          <w:b/>
          <w:lang w:val="fr-FR"/>
        </w:rPr>
        <w:t>facilitateurs mettant en œuvre des service</w:t>
      </w:r>
      <w:r w:rsidR="00622E69" w:rsidRPr="00EE55A0">
        <w:rPr>
          <w:b/>
          <w:lang w:val="fr-FR"/>
        </w:rPr>
        <w:t>s</w:t>
      </w:r>
      <w:r w:rsidRPr="00EE55A0">
        <w:rPr>
          <w:b/>
          <w:lang w:val="fr-FR"/>
        </w:rPr>
        <w:t xml:space="preserve"> de renforcement des capacités en Europe et Asie centrale</w:t>
      </w:r>
      <w:r>
        <w:rPr>
          <w:lang w:val="fr-FR"/>
        </w:rPr>
        <w:t xml:space="preserve">, </w:t>
      </w:r>
      <w:r w:rsidR="007E259D">
        <w:rPr>
          <w:lang w:val="fr-FR"/>
        </w:rPr>
        <w:t xml:space="preserve">accueillie </w:t>
      </w:r>
      <w:r>
        <w:rPr>
          <w:lang w:val="fr-FR"/>
        </w:rPr>
        <w:t xml:space="preserve">par </w:t>
      </w:r>
      <w:r w:rsidR="0069494C">
        <w:rPr>
          <w:lang w:val="fr-FR"/>
        </w:rPr>
        <w:t xml:space="preserve">le Centre </w:t>
      </w:r>
      <w:r w:rsidR="0069494C" w:rsidRPr="00AE597B">
        <w:rPr>
          <w:lang w:val="fr-FR"/>
        </w:rPr>
        <w:t>r</w:t>
      </w:r>
      <w:r w:rsidR="0069494C">
        <w:rPr>
          <w:lang w:val="fr-FR"/>
        </w:rPr>
        <w:t>é</w:t>
      </w:r>
      <w:r w:rsidR="0069494C" w:rsidRPr="00AE597B">
        <w:rPr>
          <w:lang w:val="fr-FR"/>
        </w:rPr>
        <w:t xml:space="preserve">gional </w:t>
      </w:r>
      <w:r w:rsidR="0069494C">
        <w:rPr>
          <w:lang w:val="fr-FR"/>
        </w:rPr>
        <w:t xml:space="preserve">pour la </w:t>
      </w:r>
      <w:r w:rsidR="00A51DFF">
        <w:rPr>
          <w:lang w:val="fr-FR"/>
        </w:rPr>
        <w:t>s</w:t>
      </w:r>
      <w:r w:rsidR="0069494C">
        <w:rPr>
          <w:lang w:val="fr-FR"/>
        </w:rPr>
        <w:t xml:space="preserve">auvegarde du </w:t>
      </w:r>
      <w:r w:rsidR="00A51DFF">
        <w:rPr>
          <w:lang w:val="fr-FR"/>
        </w:rPr>
        <w:t>p</w:t>
      </w:r>
      <w:r w:rsidR="0069494C">
        <w:rPr>
          <w:lang w:val="fr-FR"/>
        </w:rPr>
        <w:t xml:space="preserve">atrimoine culturel immatériel en </w:t>
      </w:r>
      <w:r w:rsidR="00A03C71" w:rsidRPr="00AE597B">
        <w:rPr>
          <w:lang w:val="fr-FR"/>
        </w:rPr>
        <w:t xml:space="preserve">Europe </w:t>
      </w:r>
      <w:r w:rsidR="0069494C" w:rsidRPr="0069494C">
        <w:rPr>
          <w:lang w:val="fr-FR"/>
        </w:rPr>
        <w:t xml:space="preserve">du Sud-Est </w:t>
      </w:r>
      <w:r w:rsidR="0069494C">
        <w:rPr>
          <w:lang w:val="fr-FR"/>
        </w:rPr>
        <w:t xml:space="preserve">à </w:t>
      </w:r>
      <w:r w:rsidR="00A03C71" w:rsidRPr="00AE597B">
        <w:rPr>
          <w:lang w:val="fr-FR"/>
        </w:rPr>
        <w:t xml:space="preserve">Sofia, </w:t>
      </w:r>
      <w:r w:rsidR="00A51DFF">
        <w:rPr>
          <w:lang w:val="fr-FR"/>
        </w:rPr>
        <w:t xml:space="preserve">en </w:t>
      </w:r>
      <w:r w:rsidR="00A03C71" w:rsidRPr="00AE597B">
        <w:rPr>
          <w:lang w:val="fr-FR"/>
        </w:rPr>
        <w:t>Bulgari</w:t>
      </w:r>
      <w:r w:rsidR="0069494C">
        <w:rPr>
          <w:lang w:val="fr-FR"/>
        </w:rPr>
        <w:t>e</w:t>
      </w:r>
      <w:r w:rsidR="00A03C71" w:rsidRPr="00AE597B">
        <w:rPr>
          <w:lang w:val="fr-FR"/>
        </w:rPr>
        <w:t xml:space="preserve">, </w:t>
      </w:r>
      <w:r w:rsidR="0069494C">
        <w:rPr>
          <w:lang w:val="fr-FR"/>
        </w:rPr>
        <w:t xml:space="preserve">en septembre </w:t>
      </w:r>
      <w:r w:rsidR="00A03C71" w:rsidRPr="00AE597B">
        <w:rPr>
          <w:lang w:val="fr-FR"/>
        </w:rPr>
        <w:t>2014.</w:t>
      </w:r>
    </w:p>
    <w:p w14:paraId="721CB50E" w14:textId="6F30AE9C" w:rsidR="007E259D" w:rsidRDefault="007E259D" w:rsidP="007E259D">
      <w:pPr>
        <w:pStyle w:val="COMParabodytext"/>
        <w:numPr>
          <w:ilvl w:val="1"/>
          <w:numId w:val="9"/>
        </w:numPr>
        <w:tabs>
          <w:tab w:val="clear" w:pos="567"/>
        </w:tabs>
        <w:ind w:left="851" w:hanging="284"/>
        <w:rPr>
          <w:lang w:val="fr-FR"/>
        </w:rPr>
      </w:pPr>
      <w:r w:rsidRPr="00EE55A0">
        <w:rPr>
          <w:b/>
          <w:lang w:val="fr-FR"/>
        </w:rPr>
        <w:t xml:space="preserve">Un atelier sur les plans de sauvegarde et le soutien en politiques pour le patrimoine culturel immatériel pour les </w:t>
      </w:r>
      <w:r w:rsidR="00A816D5">
        <w:rPr>
          <w:b/>
          <w:lang w:val="fr-FR"/>
        </w:rPr>
        <w:t xml:space="preserve">experts </w:t>
      </w:r>
      <w:r w:rsidRPr="00EE55A0">
        <w:rPr>
          <w:b/>
          <w:lang w:val="fr-FR"/>
        </w:rPr>
        <w:t>facilitateurs de la région Asie-Pacifique</w:t>
      </w:r>
      <w:r>
        <w:rPr>
          <w:lang w:val="fr-FR"/>
        </w:rPr>
        <w:t>, accueilli par le Centre i</w:t>
      </w:r>
      <w:r w:rsidRPr="000B38DD">
        <w:rPr>
          <w:lang w:val="fr-FR"/>
        </w:rPr>
        <w:t xml:space="preserve">nternational </w:t>
      </w:r>
      <w:r>
        <w:rPr>
          <w:lang w:val="fr-FR"/>
        </w:rPr>
        <w:t xml:space="preserve">de formation pour le patrimoine culturel immatériel en Asie et Pacifique </w:t>
      </w:r>
      <w:r w:rsidRPr="000B38DD">
        <w:rPr>
          <w:lang w:val="fr-FR"/>
        </w:rPr>
        <w:t xml:space="preserve">(CRIHAP) </w:t>
      </w:r>
      <w:r>
        <w:rPr>
          <w:lang w:val="fr-FR"/>
        </w:rPr>
        <w:t xml:space="preserve">à </w:t>
      </w:r>
      <w:r w:rsidRPr="000B38DD">
        <w:rPr>
          <w:lang w:val="fr-FR"/>
        </w:rPr>
        <w:t>Shenzhen</w:t>
      </w:r>
      <w:r>
        <w:rPr>
          <w:lang w:val="fr-FR"/>
        </w:rPr>
        <w:t>, Chine</w:t>
      </w:r>
      <w:r w:rsidRPr="000B38DD">
        <w:rPr>
          <w:lang w:val="fr-FR"/>
        </w:rPr>
        <w:t xml:space="preserve">, </w:t>
      </w:r>
      <w:r>
        <w:rPr>
          <w:lang w:val="fr-FR"/>
        </w:rPr>
        <w:t xml:space="preserve">du </w:t>
      </w:r>
      <w:r w:rsidRPr="000B38DD">
        <w:rPr>
          <w:lang w:val="fr-FR"/>
        </w:rPr>
        <w:t xml:space="preserve">19 </w:t>
      </w:r>
      <w:r>
        <w:rPr>
          <w:lang w:val="fr-FR"/>
        </w:rPr>
        <w:t xml:space="preserve">au </w:t>
      </w:r>
      <w:r w:rsidRPr="000B38DD">
        <w:rPr>
          <w:lang w:val="fr-FR"/>
        </w:rPr>
        <w:t>23</w:t>
      </w:r>
      <w:r>
        <w:rPr>
          <w:lang w:val="fr-FR"/>
        </w:rPr>
        <w:t xml:space="preserve"> janvier </w:t>
      </w:r>
      <w:r w:rsidRPr="000B38DD">
        <w:rPr>
          <w:lang w:val="fr-FR"/>
        </w:rPr>
        <w:t>2015</w:t>
      </w:r>
      <w:r>
        <w:rPr>
          <w:lang w:val="fr-FR"/>
        </w:rPr>
        <w:t>.</w:t>
      </w:r>
    </w:p>
    <w:p w14:paraId="56CE86A3" w14:textId="5A4BC3B5" w:rsidR="007E259D" w:rsidRDefault="007E259D" w:rsidP="007E259D">
      <w:pPr>
        <w:pStyle w:val="COMParabodytext"/>
        <w:numPr>
          <w:ilvl w:val="1"/>
          <w:numId w:val="9"/>
        </w:numPr>
        <w:tabs>
          <w:tab w:val="clear" w:pos="567"/>
        </w:tabs>
        <w:ind w:left="851" w:hanging="284"/>
        <w:rPr>
          <w:lang w:val="fr-FR"/>
        </w:rPr>
      </w:pPr>
      <w:r w:rsidRPr="00A46CC4">
        <w:rPr>
          <w:b/>
          <w:lang w:val="fr-FR"/>
        </w:rPr>
        <w:t xml:space="preserve">Un atelier sur le soutien </w:t>
      </w:r>
      <w:r>
        <w:rPr>
          <w:b/>
          <w:lang w:val="fr-FR"/>
        </w:rPr>
        <w:t>au développement de</w:t>
      </w:r>
      <w:r w:rsidRPr="00A46CC4">
        <w:rPr>
          <w:b/>
          <w:lang w:val="fr-FR"/>
        </w:rPr>
        <w:t xml:space="preserve"> politiques </w:t>
      </w:r>
      <w:r>
        <w:rPr>
          <w:b/>
          <w:lang w:val="fr-FR"/>
        </w:rPr>
        <w:t xml:space="preserve">dans le domaine du </w:t>
      </w:r>
      <w:r w:rsidRPr="00A46CC4">
        <w:rPr>
          <w:b/>
          <w:lang w:val="fr-FR"/>
        </w:rPr>
        <w:t xml:space="preserve">patrimoine culturel immatériel </w:t>
      </w:r>
      <w:r w:rsidR="00A816D5">
        <w:rPr>
          <w:b/>
          <w:lang w:val="fr-FR"/>
        </w:rPr>
        <w:t>avec d</w:t>
      </w:r>
      <w:r w:rsidRPr="00A46CC4">
        <w:rPr>
          <w:b/>
          <w:lang w:val="fr-FR"/>
        </w:rPr>
        <w:t xml:space="preserve">es </w:t>
      </w:r>
      <w:r w:rsidR="00A816D5">
        <w:rPr>
          <w:b/>
          <w:lang w:val="fr-FR"/>
        </w:rPr>
        <w:t>experts-</w:t>
      </w:r>
      <w:r w:rsidRPr="00A46CC4">
        <w:rPr>
          <w:b/>
          <w:lang w:val="fr-FR"/>
        </w:rPr>
        <w:t xml:space="preserve">facilitateurs de la région </w:t>
      </w:r>
      <w:r w:rsidR="00663A3B">
        <w:rPr>
          <w:b/>
          <w:lang w:val="fr-FR"/>
        </w:rPr>
        <w:t>Afrique</w:t>
      </w:r>
      <w:r w:rsidR="00A816D5">
        <w:rPr>
          <w:b/>
          <w:lang w:val="fr-FR"/>
        </w:rPr>
        <w:t>,</w:t>
      </w:r>
      <w:r>
        <w:rPr>
          <w:lang w:val="fr-FR"/>
        </w:rPr>
        <w:t xml:space="preserve"> accueilli par le Centre </w:t>
      </w:r>
      <w:r w:rsidRPr="000B38DD">
        <w:rPr>
          <w:lang w:val="fr-FR"/>
        </w:rPr>
        <w:t xml:space="preserve">national </w:t>
      </w:r>
      <w:r>
        <w:rPr>
          <w:lang w:val="fr-FR"/>
        </w:rPr>
        <w:t>de recherches préhistoriques</w:t>
      </w:r>
      <w:r w:rsidRPr="000B38DD">
        <w:rPr>
          <w:lang w:val="fr-FR"/>
        </w:rPr>
        <w:t xml:space="preserve">, </w:t>
      </w:r>
      <w:r>
        <w:rPr>
          <w:lang w:val="fr-FR"/>
        </w:rPr>
        <w:t>an</w:t>
      </w:r>
      <w:r w:rsidRPr="000B38DD">
        <w:rPr>
          <w:lang w:val="fr-FR"/>
        </w:rPr>
        <w:t>thropolog</w:t>
      </w:r>
      <w:r>
        <w:rPr>
          <w:lang w:val="fr-FR"/>
        </w:rPr>
        <w:t>iques et h</w:t>
      </w:r>
      <w:r w:rsidRPr="000B38DD">
        <w:rPr>
          <w:lang w:val="fr-FR"/>
        </w:rPr>
        <w:t>istor</w:t>
      </w:r>
      <w:r>
        <w:rPr>
          <w:lang w:val="fr-FR"/>
        </w:rPr>
        <w:t xml:space="preserve">iques </w:t>
      </w:r>
      <w:r w:rsidRPr="000B38DD">
        <w:rPr>
          <w:lang w:val="fr-FR"/>
        </w:rPr>
        <w:t>(</w:t>
      </w:r>
      <w:r w:rsidR="00A816D5">
        <w:rPr>
          <w:lang w:val="fr-FR"/>
        </w:rPr>
        <w:t>CNRPAH</w:t>
      </w:r>
      <w:r w:rsidRPr="000B38DD">
        <w:rPr>
          <w:lang w:val="fr-FR"/>
        </w:rPr>
        <w:t xml:space="preserve">) </w:t>
      </w:r>
      <w:r>
        <w:rPr>
          <w:lang w:val="fr-FR"/>
        </w:rPr>
        <w:t xml:space="preserve">en Algérie et la </w:t>
      </w:r>
      <w:r w:rsidR="00A816D5" w:rsidRPr="00EE55A0">
        <w:rPr>
          <w:i/>
          <w:lang w:val="fr-FR"/>
        </w:rPr>
        <w:t>M</w:t>
      </w:r>
      <w:r w:rsidRPr="00EE55A0">
        <w:rPr>
          <w:i/>
          <w:lang w:val="fr-FR"/>
        </w:rPr>
        <w:t>anifestation Constantine, capitale de la culture arabe 2015</w:t>
      </w:r>
      <w:r>
        <w:rPr>
          <w:lang w:val="fr-FR"/>
        </w:rPr>
        <w:t xml:space="preserve">, à Constantine, </w:t>
      </w:r>
      <w:r w:rsidRPr="00B23BBD">
        <w:rPr>
          <w:lang w:val="fr-FR"/>
        </w:rPr>
        <w:t>capitale de la culture arabe 2015</w:t>
      </w:r>
      <w:r>
        <w:rPr>
          <w:lang w:val="fr-FR"/>
        </w:rPr>
        <w:t>.</w:t>
      </w:r>
    </w:p>
    <w:p w14:paraId="260AA9A0" w14:textId="7469BC01" w:rsidR="003E3EEE" w:rsidRPr="003E3EEE" w:rsidRDefault="003E3EEE" w:rsidP="00EE55A0">
      <w:pPr>
        <w:pStyle w:val="COMParabodytext"/>
        <w:numPr>
          <w:ilvl w:val="1"/>
          <w:numId w:val="9"/>
        </w:numPr>
        <w:tabs>
          <w:tab w:val="clear" w:pos="567"/>
        </w:tabs>
        <w:ind w:left="851" w:hanging="284"/>
        <w:rPr>
          <w:lang w:val="fr-FR"/>
        </w:rPr>
      </w:pPr>
      <w:r>
        <w:rPr>
          <w:lang w:val="fr-FR"/>
        </w:rPr>
        <w:t xml:space="preserve">Dans les régions où la demande </w:t>
      </w:r>
      <w:r w:rsidR="00E30D3D">
        <w:rPr>
          <w:lang w:val="fr-FR"/>
        </w:rPr>
        <w:t>d</w:t>
      </w:r>
      <w:r>
        <w:rPr>
          <w:lang w:val="fr-FR"/>
        </w:rPr>
        <w:t>e renforcement des capacités excédait la disponibilité des facilitateurs, le Secrétariat a élargi son réseau, ce qui a été le cas pour l’</w:t>
      </w:r>
      <w:r w:rsidR="00340E6F">
        <w:rPr>
          <w:lang w:val="fr-FR"/>
        </w:rPr>
        <w:t>Asie et le Pacifique, où des</w:t>
      </w:r>
      <w:r>
        <w:rPr>
          <w:lang w:val="fr-FR"/>
        </w:rPr>
        <w:t xml:space="preserve"> nouveaux venus</w:t>
      </w:r>
      <w:r w:rsidR="003F64A6">
        <w:rPr>
          <w:lang w:val="fr-FR"/>
        </w:rPr>
        <w:t xml:space="preserve"> ont été intégrés </w:t>
      </w:r>
      <w:r w:rsidR="00622E69">
        <w:rPr>
          <w:lang w:val="fr-FR"/>
        </w:rPr>
        <w:t>en participant à</w:t>
      </w:r>
      <w:r w:rsidR="003F64A6">
        <w:rPr>
          <w:lang w:val="fr-FR"/>
        </w:rPr>
        <w:t xml:space="preserve"> l’atelier ci-dessus mentionné à Shenzhen. Dans les Caraïbes, le mentorat a été utilisé pour élargir le réseau en faisant appel à trois experts au cours de la période </w:t>
      </w:r>
      <w:r w:rsidR="005B6056">
        <w:rPr>
          <w:lang w:val="fr-FR"/>
        </w:rPr>
        <w:t>du rapport</w:t>
      </w:r>
      <w:r w:rsidR="003F64A6">
        <w:rPr>
          <w:lang w:val="fr-FR"/>
        </w:rPr>
        <w:t> :</w:t>
      </w:r>
      <w:r w:rsidR="00A9002C">
        <w:rPr>
          <w:lang w:val="fr-FR"/>
        </w:rPr>
        <w:t xml:space="preserve"> un participant actif dans un</w:t>
      </w:r>
      <w:r w:rsidR="003F64A6">
        <w:rPr>
          <w:lang w:val="fr-FR"/>
        </w:rPr>
        <w:t xml:space="preserve"> programme </w:t>
      </w:r>
      <w:r w:rsidR="00A9002C">
        <w:rPr>
          <w:lang w:val="fr-FR"/>
        </w:rPr>
        <w:t>a accompagné un facilitateur expérimenté dans les activités de formation d’un autre pays, lui permettant d’acquérir les compétences requises pour devenir à son tour facilitateur. Les Bureaux de l’UNESCO de Harare et Windhoek, financé</w:t>
      </w:r>
      <w:r w:rsidR="00340E6F">
        <w:rPr>
          <w:lang w:val="fr-FR"/>
        </w:rPr>
        <w:t>s</w:t>
      </w:r>
      <w:r w:rsidR="00A9002C">
        <w:rPr>
          <w:lang w:val="fr-FR"/>
        </w:rPr>
        <w:t xml:space="preserve"> par la </w:t>
      </w:r>
      <w:r w:rsidR="00E30D3D">
        <w:rPr>
          <w:lang w:val="fr-FR"/>
        </w:rPr>
        <w:t>Flandres (Belgique)</w:t>
      </w:r>
      <w:r w:rsidR="00A9002C">
        <w:rPr>
          <w:lang w:val="fr-FR"/>
        </w:rPr>
        <w:t>, ont adopté une autre approche. Ils ont identifié des participants très actifs dans le cadre d’activités de renforcement des capacités mises en œuvre dans un certain nombre de pays en Afrique australe, afin de les former à être de futurs formateurs dans leur</w:t>
      </w:r>
      <w:r w:rsidR="00E30D3D">
        <w:rPr>
          <w:lang w:val="fr-FR"/>
        </w:rPr>
        <w:t>s</w:t>
      </w:r>
      <w:r w:rsidR="00A9002C">
        <w:rPr>
          <w:lang w:val="fr-FR"/>
        </w:rPr>
        <w:t xml:space="preserve"> pays respectif</w:t>
      </w:r>
      <w:r w:rsidR="00E30D3D">
        <w:rPr>
          <w:lang w:val="fr-FR"/>
        </w:rPr>
        <w:t>s</w:t>
      </w:r>
      <w:r w:rsidR="00A9002C">
        <w:rPr>
          <w:lang w:val="fr-FR"/>
        </w:rPr>
        <w:t>.</w:t>
      </w:r>
    </w:p>
    <w:p w14:paraId="3FA44E92" w14:textId="501330B8" w:rsidR="00A03C71" w:rsidRPr="000B38DD" w:rsidRDefault="00157225" w:rsidP="00A03C71">
      <w:pPr>
        <w:pStyle w:val="COMPara"/>
        <w:numPr>
          <w:ilvl w:val="0"/>
          <w:numId w:val="9"/>
        </w:numPr>
        <w:ind w:left="567" w:hanging="567"/>
        <w:jc w:val="both"/>
        <w:rPr>
          <w:lang w:val="fr-FR"/>
        </w:rPr>
      </w:pPr>
      <w:r>
        <w:rPr>
          <w:lang w:val="fr-FR"/>
        </w:rPr>
        <w:t xml:space="preserve">Le </w:t>
      </w:r>
      <w:r w:rsidR="00C77767">
        <w:rPr>
          <w:lang w:val="fr-FR"/>
        </w:rPr>
        <w:t>Secrétariat</w:t>
      </w:r>
      <w:r w:rsidR="00A03C71" w:rsidRPr="000B38DD">
        <w:rPr>
          <w:lang w:val="fr-FR"/>
        </w:rPr>
        <w:t xml:space="preserve"> </w:t>
      </w:r>
      <w:r w:rsidR="00340E6F">
        <w:rPr>
          <w:lang w:val="fr-FR"/>
        </w:rPr>
        <w:t xml:space="preserve">reconnaît le rôle crucial des universités et </w:t>
      </w:r>
      <w:r w:rsidR="00F41260">
        <w:rPr>
          <w:lang w:val="fr-FR"/>
        </w:rPr>
        <w:t xml:space="preserve">des </w:t>
      </w:r>
      <w:r w:rsidR="00340E6F">
        <w:rPr>
          <w:lang w:val="fr-FR"/>
        </w:rPr>
        <w:t>autres institutions concernées dans la formation des futurs décideurs, administrateurs et acteurs dans le domaine du patrimoine culturel immatériel</w:t>
      </w:r>
      <w:r w:rsidR="00622E69">
        <w:rPr>
          <w:lang w:val="fr-FR"/>
        </w:rPr>
        <w:t xml:space="preserve">, </w:t>
      </w:r>
      <w:r w:rsidR="005064E1">
        <w:rPr>
          <w:lang w:val="fr-FR"/>
        </w:rPr>
        <w:t xml:space="preserve">ce </w:t>
      </w:r>
      <w:r w:rsidR="00622E69">
        <w:rPr>
          <w:lang w:val="fr-FR"/>
        </w:rPr>
        <w:t>qui représente</w:t>
      </w:r>
      <w:r w:rsidR="00340E6F">
        <w:rPr>
          <w:lang w:val="fr-FR"/>
        </w:rPr>
        <w:t xml:space="preserve"> un complément important aux efforts de renforcement des capacités de l’UNESCO dans ce domaine. </w:t>
      </w:r>
      <w:r w:rsidR="00F41260">
        <w:rPr>
          <w:lang w:val="fr-FR"/>
        </w:rPr>
        <w:t xml:space="preserve">Par conséquent, le Secrétariat, par le biais du Bureau de l’UNESCO de Bangkok, a organisé un </w:t>
      </w:r>
      <w:r w:rsidR="00F41260" w:rsidRPr="00EE55A0">
        <w:rPr>
          <w:b/>
          <w:lang w:val="fr-FR"/>
        </w:rPr>
        <w:t>symposium régional pour les institutions d’éducation tertiaire en Asie et Pacifique</w:t>
      </w:r>
      <w:r w:rsidR="00F41260">
        <w:rPr>
          <w:lang w:val="fr-FR"/>
        </w:rPr>
        <w:t xml:space="preserve"> (</w:t>
      </w:r>
      <w:r w:rsidR="005064E1">
        <w:rPr>
          <w:lang w:val="fr-FR"/>
        </w:rPr>
        <w:t xml:space="preserve">du </w:t>
      </w:r>
      <w:r w:rsidR="00F41260">
        <w:rPr>
          <w:lang w:val="fr-FR"/>
        </w:rPr>
        <w:t>2 au 3 novembre 2015)</w:t>
      </w:r>
      <w:r w:rsidR="00967755">
        <w:rPr>
          <w:lang w:val="fr-FR"/>
        </w:rPr>
        <w:t xml:space="preserve"> </w:t>
      </w:r>
      <w:r w:rsidR="00F41260">
        <w:rPr>
          <w:lang w:val="fr-FR"/>
        </w:rPr>
        <w:t xml:space="preserve">afin d’encourager le développement de programmes de patrimoine culturel immatériel </w:t>
      </w:r>
      <w:r w:rsidR="00622E69">
        <w:rPr>
          <w:lang w:val="fr-FR"/>
        </w:rPr>
        <w:t xml:space="preserve">de troisième cycle </w:t>
      </w:r>
      <w:r w:rsidR="00F41260">
        <w:rPr>
          <w:lang w:val="fr-FR"/>
        </w:rPr>
        <w:t>dans les universités de la région.</w:t>
      </w:r>
    </w:p>
    <w:p w14:paraId="2C445557" w14:textId="0B40DBCA" w:rsidR="00967755" w:rsidRDefault="00367A9F" w:rsidP="00EE55A0">
      <w:pPr>
        <w:pStyle w:val="COMPara"/>
        <w:numPr>
          <w:ilvl w:val="0"/>
          <w:numId w:val="9"/>
        </w:numPr>
        <w:ind w:left="567" w:hanging="567"/>
        <w:jc w:val="both"/>
        <w:rPr>
          <w:lang w:val="fr-FR"/>
        </w:rPr>
      </w:pPr>
      <w:r w:rsidRPr="00201100">
        <w:rPr>
          <w:lang w:val="fr-FR"/>
        </w:rPr>
        <w:t xml:space="preserve">Le soutien de l’UNESCO au renforcement des capacités de sauvegarde ne se limite pas aux activités qu’elle </w:t>
      </w:r>
      <w:r w:rsidR="005064E1">
        <w:rPr>
          <w:lang w:val="fr-FR"/>
        </w:rPr>
        <w:t>met en œuvre directement</w:t>
      </w:r>
      <w:r w:rsidRPr="00201100">
        <w:rPr>
          <w:lang w:val="fr-FR"/>
        </w:rPr>
        <w:t>. Dans de nombreux pays, les universités et organisations établies peuvent intégrer effectivement le patrimoine culturel immatériel à des programmes plus larges sur le patrimoine.</w:t>
      </w:r>
      <w:r w:rsidR="00967755">
        <w:rPr>
          <w:lang w:val="fr-FR"/>
        </w:rPr>
        <w:t xml:space="preserve"> A cet égard, l’UNESCO a fourni </w:t>
      </w:r>
      <w:r w:rsidR="00AD3DA7">
        <w:rPr>
          <w:lang w:val="fr-FR"/>
        </w:rPr>
        <w:t xml:space="preserve">des conseils </w:t>
      </w:r>
      <w:r w:rsidR="00967755">
        <w:rPr>
          <w:lang w:val="fr-FR"/>
        </w:rPr>
        <w:t xml:space="preserve">et </w:t>
      </w:r>
      <w:r w:rsidR="00AD3DA7">
        <w:rPr>
          <w:lang w:val="fr-FR"/>
        </w:rPr>
        <w:t xml:space="preserve">un support </w:t>
      </w:r>
      <w:r w:rsidR="00967755">
        <w:rPr>
          <w:lang w:val="fr-FR"/>
        </w:rPr>
        <w:t xml:space="preserve">technique pour les activités de renforcement des capacités suivantes au cours de la période </w:t>
      </w:r>
      <w:r w:rsidR="005B6056">
        <w:rPr>
          <w:lang w:val="fr-FR"/>
        </w:rPr>
        <w:t>du</w:t>
      </w:r>
      <w:r w:rsidR="00AD3DA7">
        <w:rPr>
          <w:lang w:val="fr-FR"/>
        </w:rPr>
        <w:t xml:space="preserve"> rapport</w:t>
      </w:r>
      <w:r w:rsidR="00967755">
        <w:rPr>
          <w:lang w:val="fr-FR"/>
        </w:rPr>
        <w:t xml:space="preserve"> : </w:t>
      </w:r>
    </w:p>
    <w:p w14:paraId="004C4BA5" w14:textId="739FA423" w:rsidR="00DD0B05" w:rsidRDefault="00DD0B05" w:rsidP="00EE55A0">
      <w:pPr>
        <w:pStyle w:val="COMParabodytext"/>
        <w:numPr>
          <w:ilvl w:val="1"/>
          <w:numId w:val="9"/>
        </w:numPr>
        <w:tabs>
          <w:tab w:val="clear" w:pos="567"/>
        </w:tabs>
        <w:ind w:left="851" w:hanging="284"/>
        <w:rPr>
          <w:lang w:val="fr-FR"/>
        </w:rPr>
      </w:pPr>
      <w:r>
        <w:rPr>
          <w:lang w:val="fr-FR"/>
        </w:rPr>
        <w:t xml:space="preserve">Deux formations pour les professeurs et instructeurs d’universités et </w:t>
      </w:r>
      <w:r w:rsidR="00D8171F">
        <w:rPr>
          <w:lang w:val="fr-FR"/>
        </w:rPr>
        <w:t>organisations non gouvernementales</w:t>
      </w:r>
      <w:r>
        <w:rPr>
          <w:lang w:val="fr-FR"/>
        </w:rPr>
        <w:t xml:space="preserve"> spécialisées, accueillies par le </w:t>
      </w:r>
      <w:r w:rsidRPr="00EE55A0">
        <w:rPr>
          <w:b/>
          <w:lang w:val="fr-FR"/>
        </w:rPr>
        <w:t>Centre norvégien pour la dan</w:t>
      </w:r>
      <w:r w:rsidR="00D8171F">
        <w:rPr>
          <w:b/>
          <w:lang w:val="fr-FR"/>
        </w:rPr>
        <w:t>s</w:t>
      </w:r>
      <w:r w:rsidRPr="00EE55A0">
        <w:rPr>
          <w:b/>
          <w:lang w:val="fr-FR"/>
        </w:rPr>
        <w:t>e et la musique traditionnelles en Norvège</w:t>
      </w:r>
      <w:r>
        <w:rPr>
          <w:lang w:val="fr-FR"/>
        </w:rPr>
        <w:t>. Le premier</w:t>
      </w:r>
      <w:r w:rsidR="00D8171F">
        <w:rPr>
          <w:lang w:val="fr-FR"/>
        </w:rPr>
        <w:t xml:space="preserve"> a</w:t>
      </w:r>
      <w:r>
        <w:rPr>
          <w:lang w:val="fr-FR"/>
        </w:rPr>
        <w:t xml:space="preserve"> cibl</w:t>
      </w:r>
      <w:r w:rsidR="00D8171F">
        <w:rPr>
          <w:lang w:val="fr-FR"/>
        </w:rPr>
        <w:t>é</w:t>
      </w:r>
      <w:r>
        <w:rPr>
          <w:lang w:val="fr-FR"/>
        </w:rPr>
        <w:t xml:space="preserve"> la mise en œuvre de la Convention (mai 2014) et le second </w:t>
      </w:r>
      <w:r w:rsidR="00AD3DA7">
        <w:rPr>
          <w:lang w:val="fr-FR"/>
        </w:rPr>
        <w:t>l’élaboration</w:t>
      </w:r>
      <w:r w:rsidRPr="00201100">
        <w:rPr>
          <w:lang w:val="fr-FR"/>
        </w:rPr>
        <w:t xml:space="preserve"> d’inventaires avec l</w:t>
      </w:r>
      <w:r w:rsidR="00D8171F">
        <w:rPr>
          <w:lang w:val="fr-FR"/>
        </w:rPr>
        <w:t>a participation</w:t>
      </w:r>
      <w:r w:rsidRPr="00201100">
        <w:rPr>
          <w:lang w:val="fr-FR"/>
        </w:rPr>
        <w:t xml:space="preserve"> des communautés</w:t>
      </w:r>
      <w:r>
        <w:rPr>
          <w:lang w:val="fr-FR"/>
        </w:rPr>
        <w:t xml:space="preserve"> (octobre 2015) à Trondheim, Norvège. </w:t>
      </w:r>
    </w:p>
    <w:p w14:paraId="40766DFC" w14:textId="0E8AEAD7" w:rsidR="00DD0B05" w:rsidRDefault="00DD0B05" w:rsidP="00EE55A0">
      <w:pPr>
        <w:pStyle w:val="COMParabodytext"/>
        <w:numPr>
          <w:ilvl w:val="1"/>
          <w:numId w:val="9"/>
        </w:numPr>
        <w:tabs>
          <w:tab w:val="clear" w:pos="567"/>
        </w:tabs>
        <w:ind w:left="851" w:hanging="284"/>
        <w:rPr>
          <w:lang w:val="fr-FR"/>
        </w:rPr>
      </w:pPr>
      <w:r>
        <w:rPr>
          <w:lang w:val="fr-FR"/>
        </w:rPr>
        <w:t xml:space="preserve">Un atelier de renforcement des capacités accueilli par la </w:t>
      </w:r>
      <w:r w:rsidR="00D8171F" w:rsidRPr="00EE55A0">
        <w:rPr>
          <w:b/>
          <w:lang w:val="fr-FR"/>
        </w:rPr>
        <w:t>R</w:t>
      </w:r>
      <w:r w:rsidRPr="00EE55A0">
        <w:rPr>
          <w:b/>
          <w:lang w:val="fr-FR"/>
        </w:rPr>
        <w:t>égion de Lombardie en Italie et le canton de</w:t>
      </w:r>
      <w:r w:rsidR="00B239C1">
        <w:rPr>
          <w:b/>
          <w:lang w:val="fr-FR"/>
        </w:rPr>
        <w:t>s</w:t>
      </w:r>
      <w:r w:rsidRPr="00EE55A0">
        <w:rPr>
          <w:b/>
          <w:lang w:val="fr-FR"/>
        </w:rPr>
        <w:t xml:space="preserve"> Gr</w:t>
      </w:r>
      <w:r w:rsidR="00B239C1">
        <w:rPr>
          <w:b/>
          <w:lang w:val="fr-FR"/>
        </w:rPr>
        <w:t>isons</w:t>
      </w:r>
      <w:r w:rsidRPr="00EE55A0">
        <w:rPr>
          <w:b/>
          <w:lang w:val="fr-FR"/>
        </w:rPr>
        <w:t xml:space="preserve"> en Suisse</w:t>
      </w:r>
      <w:r>
        <w:rPr>
          <w:lang w:val="fr-FR"/>
        </w:rPr>
        <w:t xml:space="preserve"> sur la mise en œuvre de la Convention à </w:t>
      </w:r>
      <w:proofErr w:type="spellStart"/>
      <w:r>
        <w:rPr>
          <w:lang w:val="fr-FR"/>
        </w:rPr>
        <w:t>Tirano</w:t>
      </w:r>
      <w:proofErr w:type="spellEnd"/>
      <w:r>
        <w:rPr>
          <w:lang w:val="fr-FR"/>
        </w:rPr>
        <w:t xml:space="preserve"> (province de Sondrio, Italie) et </w:t>
      </w:r>
      <w:proofErr w:type="spellStart"/>
      <w:r w:rsidRPr="00EE55A0">
        <w:rPr>
          <w:lang w:val="fr-FR"/>
        </w:rPr>
        <w:t>Valposchiavo</w:t>
      </w:r>
      <w:proofErr w:type="spellEnd"/>
      <w:r>
        <w:rPr>
          <w:lang w:val="fr-FR"/>
        </w:rPr>
        <w:t>, Suisse (juin 2015).</w:t>
      </w:r>
    </w:p>
    <w:p w14:paraId="4112768A" w14:textId="5E15248F" w:rsidR="00AD25D4" w:rsidRDefault="00DD0B05" w:rsidP="00EE55A0">
      <w:pPr>
        <w:pStyle w:val="COMParabodytext"/>
        <w:numPr>
          <w:ilvl w:val="1"/>
          <w:numId w:val="9"/>
        </w:numPr>
        <w:tabs>
          <w:tab w:val="clear" w:pos="567"/>
        </w:tabs>
        <w:ind w:left="851" w:hanging="284"/>
        <w:rPr>
          <w:lang w:val="fr-FR"/>
        </w:rPr>
      </w:pPr>
      <w:r>
        <w:rPr>
          <w:lang w:val="fr-FR"/>
        </w:rPr>
        <w:t xml:space="preserve">Une formation sur l’élaboration d’inventaires </w:t>
      </w:r>
      <w:r w:rsidR="00D8171F">
        <w:rPr>
          <w:lang w:val="fr-FR"/>
        </w:rPr>
        <w:t>avec la participation des</w:t>
      </w:r>
      <w:r>
        <w:rPr>
          <w:lang w:val="fr-FR"/>
        </w:rPr>
        <w:t xml:space="preserve"> communautés pour les parties prenantes</w:t>
      </w:r>
      <w:r w:rsidR="00AD25D4">
        <w:rPr>
          <w:lang w:val="fr-FR"/>
        </w:rPr>
        <w:t xml:space="preserve"> nationales</w:t>
      </w:r>
      <w:r>
        <w:rPr>
          <w:lang w:val="fr-FR"/>
        </w:rPr>
        <w:t xml:space="preserve">, </w:t>
      </w:r>
      <w:r w:rsidRPr="00B239C1">
        <w:rPr>
          <w:lang w:val="fr-FR"/>
        </w:rPr>
        <w:t>accueilli</w:t>
      </w:r>
      <w:r w:rsidR="00AD25D4" w:rsidRPr="00B239C1">
        <w:rPr>
          <w:lang w:val="fr-FR"/>
        </w:rPr>
        <w:t>e</w:t>
      </w:r>
      <w:r w:rsidRPr="00B239C1">
        <w:rPr>
          <w:lang w:val="fr-FR"/>
        </w:rPr>
        <w:t xml:space="preserve"> par</w:t>
      </w:r>
      <w:r w:rsidRPr="00EE55A0">
        <w:rPr>
          <w:b/>
          <w:lang w:val="fr-FR"/>
        </w:rPr>
        <w:t xml:space="preserve"> Monaco</w:t>
      </w:r>
      <w:r>
        <w:rPr>
          <w:lang w:val="fr-FR"/>
        </w:rPr>
        <w:t xml:space="preserve"> (octobre 2015).</w:t>
      </w:r>
    </w:p>
    <w:p w14:paraId="1D66FFB9" w14:textId="3C360309" w:rsidR="00A03C71" w:rsidRPr="00201100" w:rsidRDefault="00AD25D4" w:rsidP="00EE55A0">
      <w:pPr>
        <w:pStyle w:val="COMParabodytext"/>
        <w:numPr>
          <w:ilvl w:val="1"/>
          <w:numId w:val="9"/>
        </w:numPr>
        <w:tabs>
          <w:tab w:val="clear" w:pos="567"/>
        </w:tabs>
        <w:ind w:left="851" w:hanging="284"/>
        <w:rPr>
          <w:lang w:val="fr-FR"/>
        </w:rPr>
      </w:pPr>
      <w:r>
        <w:rPr>
          <w:lang w:val="fr-FR"/>
        </w:rPr>
        <w:t xml:space="preserve">Le premier d’une série de trois ateliers de renforcement des capacités pour le personnel du </w:t>
      </w:r>
      <w:r w:rsidRPr="00EE55A0">
        <w:rPr>
          <w:b/>
          <w:lang w:val="fr-FR"/>
        </w:rPr>
        <w:t xml:space="preserve">Centre du patrimoine </w:t>
      </w:r>
      <w:proofErr w:type="spellStart"/>
      <w:r w:rsidRPr="00EE55A0">
        <w:rPr>
          <w:b/>
          <w:lang w:val="fr-FR"/>
        </w:rPr>
        <w:t>Hamdan</w:t>
      </w:r>
      <w:proofErr w:type="spellEnd"/>
      <w:r w:rsidRPr="00EE55A0">
        <w:rPr>
          <w:b/>
          <w:lang w:val="fr-FR"/>
        </w:rPr>
        <w:t xml:space="preserve"> Bin Mohammed</w:t>
      </w:r>
      <w:r>
        <w:rPr>
          <w:lang w:val="fr-FR"/>
        </w:rPr>
        <w:t xml:space="preserve"> à Dubaï, Émirats unis arabes</w:t>
      </w:r>
      <w:r w:rsidR="00D8171F">
        <w:rPr>
          <w:lang w:val="fr-FR"/>
        </w:rPr>
        <w:t xml:space="preserve"> </w:t>
      </w:r>
      <w:r>
        <w:rPr>
          <w:lang w:val="fr-FR"/>
        </w:rPr>
        <w:t>sur la mise en œuvre de la Convention</w:t>
      </w:r>
      <w:r w:rsidR="00D8171F">
        <w:rPr>
          <w:lang w:val="fr-FR"/>
        </w:rPr>
        <w:t xml:space="preserve"> (octobre 2015)</w:t>
      </w:r>
      <w:r>
        <w:rPr>
          <w:lang w:val="fr-FR"/>
        </w:rPr>
        <w:t>.</w:t>
      </w:r>
    </w:p>
    <w:p w14:paraId="136D2E08" w14:textId="6E036A7F" w:rsidR="00A03C71" w:rsidRPr="006F02BF" w:rsidRDefault="006F02BF" w:rsidP="00EE55A0">
      <w:pPr>
        <w:pStyle w:val="COMPara"/>
        <w:keepNext/>
        <w:numPr>
          <w:ilvl w:val="0"/>
          <w:numId w:val="16"/>
        </w:numPr>
        <w:spacing w:before="240"/>
        <w:ind w:left="1276"/>
        <w:rPr>
          <w:b/>
          <w:lang w:val="fr-FR"/>
        </w:rPr>
      </w:pPr>
      <w:r w:rsidRPr="006F02BF">
        <w:rPr>
          <w:b/>
          <w:lang w:val="fr-FR"/>
        </w:rPr>
        <w:t>Révision et adaptation d</w:t>
      </w:r>
      <w:r w:rsidR="00D8171F">
        <w:rPr>
          <w:b/>
          <w:lang w:val="fr-FR"/>
        </w:rPr>
        <w:t>es</w:t>
      </w:r>
      <w:r w:rsidRPr="006F02BF">
        <w:rPr>
          <w:b/>
          <w:lang w:val="fr-FR"/>
        </w:rPr>
        <w:t xml:space="preserve"> contenu</w:t>
      </w:r>
      <w:r w:rsidR="00D8171F">
        <w:rPr>
          <w:b/>
          <w:lang w:val="fr-FR"/>
        </w:rPr>
        <w:t>s</w:t>
      </w:r>
      <w:r w:rsidRPr="006F02BF">
        <w:rPr>
          <w:b/>
          <w:lang w:val="fr-FR"/>
        </w:rPr>
        <w:t xml:space="preserve"> et format</w:t>
      </w:r>
      <w:r w:rsidR="00D8171F">
        <w:rPr>
          <w:b/>
          <w:lang w:val="fr-FR"/>
        </w:rPr>
        <w:t>s</w:t>
      </w:r>
      <w:r w:rsidRPr="006F02BF">
        <w:rPr>
          <w:b/>
          <w:lang w:val="fr-FR"/>
        </w:rPr>
        <w:t xml:space="preserve"> du programme de renforcement des capacités</w:t>
      </w:r>
    </w:p>
    <w:p w14:paraId="5E8BA9DE" w14:textId="09F15DFE" w:rsidR="00A03C71" w:rsidRPr="000B38DD" w:rsidRDefault="006F02BF" w:rsidP="00EE55A0">
      <w:pPr>
        <w:pStyle w:val="COMPara"/>
        <w:numPr>
          <w:ilvl w:val="0"/>
          <w:numId w:val="9"/>
        </w:numPr>
        <w:ind w:left="567" w:hanging="567"/>
        <w:jc w:val="both"/>
        <w:rPr>
          <w:lang w:val="fr-FR"/>
        </w:rPr>
      </w:pPr>
      <w:r w:rsidRPr="006F02BF">
        <w:rPr>
          <w:lang w:val="fr-FR"/>
        </w:rPr>
        <w:t>Le programme de renforcement des capacités est continuellement révisé et adapté pour «</w:t>
      </w:r>
      <w:r>
        <w:rPr>
          <w:lang w:val="fr-FR"/>
        </w:rPr>
        <w:t> </w:t>
      </w:r>
      <w:r w:rsidRPr="006F02BF">
        <w:rPr>
          <w:lang w:val="fr-FR"/>
        </w:rPr>
        <w:t>garantir qu’il réponde aux principales difficultés de mise en œuvre au niveau national</w:t>
      </w:r>
      <w:r>
        <w:rPr>
          <w:lang w:val="fr-FR"/>
        </w:rPr>
        <w:t> </w:t>
      </w:r>
      <w:r w:rsidRPr="006F02BF">
        <w:rPr>
          <w:lang w:val="fr-FR"/>
        </w:rPr>
        <w:t>» (</w:t>
      </w:r>
      <w:r>
        <w:rPr>
          <w:lang w:val="fr-FR"/>
        </w:rPr>
        <w:t>d</w:t>
      </w:r>
      <w:r w:rsidRPr="006F02BF">
        <w:rPr>
          <w:lang w:val="fr-FR"/>
        </w:rPr>
        <w:t>écision 8.COM 5.c.1). Cela implique par exemple de mettre à jour tous les supports pédagogiques pour refléter les décisions du Comité et de l’Assemblée générale. Les programmes doivent également être étoffés pour couvrir des thèmes très importants pour les États parties</w:t>
      </w:r>
      <w:r>
        <w:rPr>
          <w:lang w:val="fr-FR"/>
        </w:rPr>
        <w:t>. De nouveaux supports pédagogiques sur le genre sont maintenant disponibles</w:t>
      </w:r>
      <w:r w:rsidR="00A03B61">
        <w:rPr>
          <w:lang w:val="fr-FR"/>
        </w:rPr>
        <w:t xml:space="preserve"> et les matériaux sur le développement durable sont mis à jour pour refléter les références à l’Agenda 2030 pour le développement durable adopté récemment</w:t>
      </w:r>
      <w:r w:rsidR="00A03C71" w:rsidRPr="000B38DD">
        <w:rPr>
          <w:lang w:val="fr-FR"/>
        </w:rPr>
        <w:t xml:space="preserve">. </w:t>
      </w:r>
      <w:r>
        <w:rPr>
          <w:lang w:val="fr-FR"/>
        </w:rPr>
        <w:t>De plus</w:t>
      </w:r>
      <w:r w:rsidR="00A03C71" w:rsidRPr="000B38DD">
        <w:rPr>
          <w:lang w:val="fr-FR"/>
        </w:rPr>
        <w:t xml:space="preserve">, </w:t>
      </w:r>
      <w:r>
        <w:rPr>
          <w:lang w:val="fr-FR"/>
        </w:rPr>
        <w:t>de nouveaux supports pédagogiques sur le développement des politiques et les demandes d’a</w:t>
      </w:r>
      <w:r w:rsidR="00A03C71" w:rsidRPr="000B38DD">
        <w:rPr>
          <w:lang w:val="fr-FR"/>
        </w:rPr>
        <w:t xml:space="preserve">ssistance </w:t>
      </w:r>
      <w:r>
        <w:rPr>
          <w:lang w:val="fr-FR"/>
        </w:rPr>
        <w:t>internationale sont en cours d’élaboration</w:t>
      </w:r>
      <w:r w:rsidR="00A03C71" w:rsidRPr="000B38DD">
        <w:rPr>
          <w:lang w:val="fr-FR"/>
        </w:rPr>
        <w:t xml:space="preserve">, </w:t>
      </w:r>
      <w:r>
        <w:rPr>
          <w:lang w:val="fr-FR"/>
        </w:rPr>
        <w:t xml:space="preserve">ainsi qu’une </w:t>
      </w:r>
      <w:r w:rsidR="00A03C71" w:rsidRPr="000B38DD">
        <w:rPr>
          <w:lang w:val="fr-FR"/>
        </w:rPr>
        <w:t>r</w:t>
      </w:r>
      <w:r>
        <w:rPr>
          <w:lang w:val="fr-FR"/>
        </w:rPr>
        <w:t>é</w:t>
      </w:r>
      <w:r w:rsidR="00A03C71" w:rsidRPr="000B38DD">
        <w:rPr>
          <w:lang w:val="fr-FR"/>
        </w:rPr>
        <w:t xml:space="preserve">vision </w:t>
      </w:r>
      <w:r>
        <w:rPr>
          <w:lang w:val="fr-FR"/>
        </w:rPr>
        <w:t xml:space="preserve">des supports </w:t>
      </w:r>
      <w:r w:rsidR="007C2886">
        <w:rPr>
          <w:lang w:val="fr-FR"/>
        </w:rPr>
        <w:t>concernant</w:t>
      </w:r>
      <w:r w:rsidR="00212B54">
        <w:rPr>
          <w:lang w:val="fr-FR"/>
        </w:rPr>
        <w:t xml:space="preserve"> l’é</w:t>
      </w:r>
      <w:r w:rsidR="00A03C71" w:rsidRPr="000B38DD">
        <w:rPr>
          <w:lang w:val="fr-FR"/>
        </w:rPr>
        <w:t>laborati</w:t>
      </w:r>
      <w:r w:rsidR="00212B54">
        <w:rPr>
          <w:lang w:val="fr-FR"/>
        </w:rPr>
        <w:t>on des candidatures</w:t>
      </w:r>
      <w:r w:rsidR="00A03C71" w:rsidRPr="000B38DD">
        <w:rPr>
          <w:lang w:val="fr-FR"/>
        </w:rPr>
        <w:t xml:space="preserve">, </w:t>
      </w:r>
      <w:r w:rsidR="00212B54">
        <w:rPr>
          <w:lang w:val="fr-FR"/>
        </w:rPr>
        <w:t>qui comprend l’ajout d’</w:t>
      </w:r>
      <w:r w:rsidR="00026C63">
        <w:rPr>
          <w:lang w:val="fr-FR"/>
        </w:rPr>
        <w:t>unité</w:t>
      </w:r>
      <w:r w:rsidR="00A03B61">
        <w:rPr>
          <w:lang w:val="fr-FR"/>
        </w:rPr>
        <w:t>s</w:t>
      </w:r>
      <w:r w:rsidR="00026C63">
        <w:rPr>
          <w:lang w:val="fr-FR"/>
        </w:rPr>
        <w:t xml:space="preserve"> </w:t>
      </w:r>
      <w:r w:rsidR="00A03C71" w:rsidRPr="000B38DD">
        <w:rPr>
          <w:lang w:val="fr-FR"/>
        </w:rPr>
        <w:t>th</w:t>
      </w:r>
      <w:r w:rsidR="00212B54">
        <w:rPr>
          <w:lang w:val="fr-FR"/>
        </w:rPr>
        <w:t>é</w:t>
      </w:r>
      <w:r w:rsidR="00A03C71" w:rsidRPr="000B38DD">
        <w:rPr>
          <w:lang w:val="fr-FR"/>
        </w:rPr>
        <w:t>mati</w:t>
      </w:r>
      <w:r w:rsidR="00212B54">
        <w:rPr>
          <w:lang w:val="fr-FR"/>
        </w:rPr>
        <w:t>que</w:t>
      </w:r>
      <w:r w:rsidR="00A03B61">
        <w:rPr>
          <w:lang w:val="fr-FR"/>
        </w:rPr>
        <w:t>s</w:t>
      </w:r>
      <w:r w:rsidR="00212B54">
        <w:rPr>
          <w:lang w:val="fr-FR"/>
        </w:rPr>
        <w:t xml:space="preserve"> </w:t>
      </w:r>
      <w:r w:rsidR="00A03B61">
        <w:rPr>
          <w:lang w:val="fr-FR"/>
        </w:rPr>
        <w:t>sur les effets d’une inscription et sur le</w:t>
      </w:r>
      <w:r w:rsidR="00212B54">
        <w:rPr>
          <w:lang w:val="fr-FR"/>
        </w:rPr>
        <w:t xml:space="preserve">s rapports périodiques </w:t>
      </w:r>
      <w:r w:rsidR="007C2886">
        <w:rPr>
          <w:lang w:val="fr-FR"/>
        </w:rPr>
        <w:t>concernant l</w:t>
      </w:r>
      <w:r w:rsidR="00212B54">
        <w:rPr>
          <w:lang w:val="fr-FR"/>
        </w:rPr>
        <w:t>es éléments inscrits</w:t>
      </w:r>
      <w:r w:rsidR="00A03C71" w:rsidRPr="000B38DD">
        <w:rPr>
          <w:lang w:val="fr-FR"/>
        </w:rPr>
        <w:t xml:space="preserve">. </w:t>
      </w:r>
      <w:r w:rsidR="00212B54">
        <w:rPr>
          <w:lang w:val="fr-FR"/>
        </w:rPr>
        <w:t>Par ailleurs</w:t>
      </w:r>
      <w:r w:rsidR="00A03C71" w:rsidRPr="000B38DD">
        <w:rPr>
          <w:lang w:val="fr-FR"/>
        </w:rPr>
        <w:t xml:space="preserve">, </w:t>
      </w:r>
      <w:r w:rsidR="00212B54">
        <w:rPr>
          <w:lang w:val="fr-FR"/>
        </w:rPr>
        <w:t xml:space="preserve">pendant la période du rapport, le </w:t>
      </w:r>
      <w:r w:rsidR="00C77767">
        <w:rPr>
          <w:lang w:val="fr-FR"/>
        </w:rPr>
        <w:t>Secrétariat</w:t>
      </w:r>
      <w:r w:rsidR="00A03C71" w:rsidRPr="000B38DD">
        <w:rPr>
          <w:lang w:val="fr-FR"/>
        </w:rPr>
        <w:t xml:space="preserve"> </w:t>
      </w:r>
      <w:r w:rsidR="00212B54" w:rsidRPr="00212B54">
        <w:rPr>
          <w:lang w:val="fr-FR"/>
        </w:rPr>
        <w:t xml:space="preserve">a conçu, testé, et fait tester par des pairs tous les documents </w:t>
      </w:r>
      <w:r w:rsidR="00212B54">
        <w:rPr>
          <w:lang w:val="fr-FR"/>
        </w:rPr>
        <w:t xml:space="preserve">pédagogiques </w:t>
      </w:r>
      <w:r w:rsidR="00212B54" w:rsidRPr="00212B54">
        <w:rPr>
          <w:lang w:val="fr-FR"/>
        </w:rPr>
        <w:t>d’un atelier de cinq jours</w:t>
      </w:r>
      <w:r w:rsidR="00212B54">
        <w:rPr>
          <w:lang w:val="fr-FR"/>
        </w:rPr>
        <w:t xml:space="preserve"> sur la sauvegarde du patrimoine culturel immatériel </w:t>
      </w:r>
      <w:r w:rsidR="00026C63">
        <w:rPr>
          <w:lang w:val="fr-FR"/>
        </w:rPr>
        <w:t xml:space="preserve">et a </w:t>
      </w:r>
      <w:r w:rsidR="00A03C71" w:rsidRPr="000B38DD">
        <w:rPr>
          <w:lang w:val="fr-FR"/>
        </w:rPr>
        <w:t>organi</w:t>
      </w:r>
      <w:r w:rsidR="00026C63">
        <w:rPr>
          <w:lang w:val="fr-FR"/>
        </w:rPr>
        <w:t>sé un premier atelier de formation de formateurs à leur utilisation en janvier </w:t>
      </w:r>
      <w:r w:rsidR="00A03C71" w:rsidRPr="000B38DD">
        <w:rPr>
          <w:lang w:val="fr-FR"/>
        </w:rPr>
        <w:t>2015.</w:t>
      </w:r>
    </w:p>
    <w:p w14:paraId="2F0095FF" w14:textId="67F82C54" w:rsidR="00A03C71" w:rsidRPr="00EE55A0" w:rsidRDefault="00026C63" w:rsidP="00EE55A0">
      <w:pPr>
        <w:pStyle w:val="COMPara"/>
        <w:numPr>
          <w:ilvl w:val="0"/>
          <w:numId w:val="9"/>
        </w:numPr>
        <w:ind w:left="567" w:hanging="567"/>
        <w:jc w:val="both"/>
        <w:rPr>
          <w:lang w:val="fr-FR"/>
        </w:rPr>
      </w:pPr>
      <w:r w:rsidRPr="00EE55A0">
        <w:rPr>
          <w:lang w:val="fr-FR"/>
        </w:rPr>
        <w:t xml:space="preserve">Le </w:t>
      </w:r>
      <w:r w:rsidR="00A03C71" w:rsidRPr="00EE55A0">
        <w:rPr>
          <w:lang w:val="fr-FR"/>
        </w:rPr>
        <w:t>format</w:t>
      </w:r>
      <w:r w:rsidRPr="00EE55A0">
        <w:rPr>
          <w:lang w:val="fr-FR"/>
        </w:rPr>
        <w:t xml:space="preserve"> et la présentation des supports pédagogiques </w:t>
      </w:r>
      <w:r w:rsidR="007C2886">
        <w:rPr>
          <w:lang w:val="fr-FR"/>
        </w:rPr>
        <w:t>font aussi l’objet d’une amélioration continue</w:t>
      </w:r>
      <w:r w:rsidR="00A03C71" w:rsidRPr="00EE55A0">
        <w:rPr>
          <w:lang w:val="fr-FR"/>
        </w:rPr>
        <w:t xml:space="preserve">. </w:t>
      </w:r>
      <w:r w:rsidRPr="00EE55A0">
        <w:rPr>
          <w:lang w:val="fr-FR"/>
        </w:rPr>
        <w:t xml:space="preserve">Une restructuration </w:t>
      </w:r>
      <w:r w:rsidR="00A03C71" w:rsidRPr="00EE55A0">
        <w:rPr>
          <w:lang w:val="fr-FR"/>
        </w:rPr>
        <w:t>maj</w:t>
      </w:r>
      <w:r w:rsidRPr="00EE55A0">
        <w:rPr>
          <w:lang w:val="fr-FR"/>
        </w:rPr>
        <w:t xml:space="preserve">eure des supports a commencé fin </w:t>
      </w:r>
      <w:r w:rsidR="00A03C71" w:rsidRPr="00EE55A0">
        <w:rPr>
          <w:lang w:val="fr-FR"/>
        </w:rPr>
        <w:t xml:space="preserve">2013 </w:t>
      </w:r>
      <w:r w:rsidRPr="00EE55A0">
        <w:rPr>
          <w:lang w:val="fr-FR"/>
        </w:rPr>
        <w:t xml:space="preserve">et s’est achevée en </w:t>
      </w:r>
      <w:r w:rsidR="00A03C71" w:rsidRPr="00EE55A0">
        <w:rPr>
          <w:lang w:val="fr-FR"/>
        </w:rPr>
        <w:t>2015</w:t>
      </w:r>
      <w:r w:rsidRPr="00EE55A0">
        <w:rPr>
          <w:lang w:val="fr-FR"/>
        </w:rPr>
        <w:t xml:space="preserve"> par la </w:t>
      </w:r>
      <w:r w:rsidR="00A03C71" w:rsidRPr="00EE55A0">
        <w:rPr>
          <w:lang w:val="fr-FR"/>
        </w:rPr>
        <w:t>conver</w:t>
      </w:r>
      <w:r w:rsidRPr="00EE55A0">
        <w:rPr>
          <w:lang w:val="fr-FR"/>
        </w:rPr>
        <w:t xml:space="preserve">sion de quatre cours séparés en un ensemble </w:t>
      </w:r>
      <w:r w:rsidR="007C2886">
        <w:rPr>
          <w:lang w:val="fr-FR"/>
        </w:rPr>
        <w:t>d’une cinquantaine d’</w:t>
      </w:r>
      <w:r w:rsidRPr="00EE55A0">
        <w:rPr>
          <w:lang w:val="fr-FR"/>
        </w:rPr>
        <w:t>unités distinctes</w:t>
      </w:r>
      <w:r w:rsidR="00A03C71" w:rsidRPr="00EE55A0">
        <w:rPr>
          <w:lang w:val="fr-FR"/>
        </w:rPr>
        <w:t xml:space="preserve">. </w:t>
      </w:r>
      <w:r w:rsidRPr="00026C63">
        <w:rPr>
          <w:lang w:val="fr-FR"/>
        </w:rPr>
        <w:t xml:space="preserve">De cette manière, les facilitateurs </w:t>
      </w:r>
      <w:r w:rsidR="007C2886">
        <w:rPr>
          <w:lang w:val="fr-FR"/>
        </w:rPr>
        <w:t xml:space="preserve">peuvent désormais </w:t>
      </w:r>
      <w:r w:rsidRPr="00026C63">
        <w:rPr>
          <w:lang w:val="fr-FR"/>
        </w:rPr>
        <w:t xml:space="preserve">sélectionner </w:t>
      </w:r>
      <w:r w:rsidR="007C2886">
        <w:rPr>
          <w:lang w:val="fr-FR"/>
        </w:rPr>
        <w:t>la séquence d</w:t>
      </w:r>
      <w:r w:rsidRPr="00026C63">
        <w:rPr>
          <w:lang w:val="fr-FR"/>
        </w:rPr>
        <w:t>es unités les plus adaptées aux besoins spécifiques des participants</w:t>
      </w:r>
      <w:r>
        <w:rPr>
          <w:lang w:val="fr-FR"/>
        </w:rPr>
        <w:t xml:space="preserve"> </w:t>
      </w:r>
      <w:r w:rsidRPr="00026C63">
        <w:rPr>
          <w:lang w:val="fr-FR"/>
        </w:rPr>
        <w:t>et composer des ateliers à partir de ces blocs pour qu’ils correspondent à la situation de chaque pays bénéficiaire.</w:t>
      </w:r>
      <w:r>
        <w:rPr>
          <w:lang w:val="fr-FR"/>
        </w:rPr>
        <w:t xml:space="preserve"> </w:t>
      </w:r>
      <w:r w:rsidR="00456023" w:rsidRPr="00456023">
        <w:rPr>
          <w:lang w:val="fr-FR"/>
        </w:rPr>
        <w:t xml:space="preserve">Le </w:t>
      </w:r>
      <w:r w:rsidR="00C77767" w:rsidRPr="00456023">
        <w:rPr>
          <w:lang w:val="fr-FR"/>
        </w:rPr>
        <w:t>Secrétariat</w:t>
      </w:r>
      <w:r w:rsidR="00A03C71" w:rsidRPr="00456023">
        <w:rPr>
          <w:lang w:val="fr-FR"/>
        </w:rPr>
        <w:t xml:space="preserve"> </w:t>
      </w:r>
      <w:r w:rsidR="00456023">
        <w:rPr>
          <w:lang w:val="fr-FR"/>
        </w:rPr>
        <w:t>a finalis</w:t>
      </w:r>
      <w:r w:rsidR="00A51DFF">
        <w:rPr>
          <w:lang w:val="fr-FR"/>
        </w:rPr>
        <w:t>é</w:t>
      </w:r>
      <w:r w:rsidR="00456023">
        <w:rPr>
          <w:lang w:val="fr-FR"/>
        </w:rPr>
        <w:t xml:space="preserve"> l</w:t>
      </w:r>
      <w:r w:rsidR="00B47B2D">
        <w:rPr>
          <w:lang w:val="fr-FR"/>
        </w:rPr>
        <w:t>a totalité des</w:t>
      </w:r>
      <w:r w:rsidR="00456023">
        <w:rPr>
          <w:lang w:val="fr-FR"/>
        </w:rPr>
        <w:t xml:space="preserve"> documents en anglais pendant la </w:t>
      </w:r>
      <w:r w:rsidR="000C694D" w:rsidRPr="00456023">
        <w:rPr>
          <w:lang w:val="fr-FR"/>
        </w:rPr>
        <w:t>période du rapport</w:t>
      </w:r>
      <w:r w:rsidR="00A03C71" w:rsidRPr="00456023">
        <w:rPr>
          <w:lang w:val="fr-FR"/>
        </w:rPr>
        <w:t xml:space="preserve"> </w:t>
      </w:r>
      <w:r w:rsidR="00A75530">
        <w:rPr>
          <w:lang w:val="fr-FR"/>
        </w:rPr>
        <w:t>ainsi que la moitié d’entre eux en français, espagnol et russe. La</w:t>
      </w:r>
      <w:r w:rsidR="00456023">
        <w:rPr>
          <w:lang w:val="fr-FR"/>
        </w:rPr>
        <w:t xml:space="preserve"> traduction </w:t>
      </w:r>
      <w:r w:rsidR="00A75530">
        <w:rPr>
          <w:lang w:val="fr-FR"/>
        </w:rPr>
        <w:t xml:space="preserve">des unités manquantes </w:t>
      </w:r>
      <w:r w:rsidR="00456023">
        <w:rPr>
          <w:lang w:val="fr-FR"/>
        </w:rPr>
        <w:t>en français</w:t>
      </w:r>
      <w:r w:rsidR="00A03C71" w:rsidRPr="00456023">
        <w:rPr>
          <w:lang w:val="fr-FR"/>
        </w:rPr>
        <w:t xml:space="preserve">, </w:t>
      </w:r>
      <w:r w:rsidR="00456023">
        <w:rPr>
          <w:lang w:val="fr-FR"/>
        </w:rPr>
        <w:t>espagnol</w:t>
      </w:r>
      <w:r w:rsidR="00A03C71" w:rsidRPr="00456023">
        <w:rPr>
          <w:lang w:val="fr-FR"/>
        </w:rPr>
        <w:t xml:space="preserve">, </w:t>
      </w:r>
      <w:r w:rsidR="00456023">
        <w:rPr>
          <w:lang w:val="fr-FR"/>
        </w:rPr>
        <w:t>arabe et russe est en cours</w:t>
      </w:r>
      <w:r w:rsidR="00A03C71" w:rsidRPr="00456023">
        <w:rPr>
          <w:lang w:val="fr-FR"/>
        </w:rPr>
        <w:t>.</w:t>
      </w:r>
    </w:p>
    <w:p w14:paraId="44872423" w14:textId="77777777" w:rsidR="00A03C71" w:rsidRPr="00EE55A0" w:rsidRDefault="00456023" w:rsidP="00EE55A0">
      <w:pPr>
        <w:pStyle w:val="COMPara"/>
        <w:keepNext/>
        <w:numPr>
          <w:ilvl w:val="0"/>
          <w:numId w:val="16"/>
        </w:numPr>
        <w:spacing w:before="240"/>
        <w:ind w:left="1276"/>
        <w:rPr>
          <w:b/>
          <w:lang w:val="fr-FR"/>
        </w:rPr>
      </w:pPr>
      <w:r w:rsidRPr="00456023">
        <w:rPr>
          <w:b/>
          <w:lang w:val="fr-FR"/>
        </w:rPr>
        <w:t>Formats et approches de renforcement des capacités appropriés, élaborés et mis à l’essai pour aider les pays à établir une législation et des politiques</w:t>
      </w:r>
      <w:r w:rsidR="00A51DFF">
        <w:rPr>
          <w:b/>
          <w:lang w:val="fr-FR"/>
        </w:rPr>
        <w:t xml:space="preserve"> </w:t>
      </w:r>
    </w:p>
    <w:p w14:paraId="0F823E04" w14:textId="0E42993E" w:rsidR="00A03C71" w:rsidRPr="00201100" w:rsidRDefault="0036557D" w:rsidP="00EE55A0">
      <w:pPr>
        <w:pStyle w:val="COMPara"/>
        <w:numPr>
          <w:ilvl w:val="0"/>
          <w:numId w:val="9"/>
        </w:numPr>
        <w:ind w:left="567" w:hanging="567"/>
        <w:jc w:val="both"/>
        <w:rPr>
          <w:lang w:val="fr-FR"/>
        </w:rPr>
      </w:pPr>
      <w:r w:rsidRPr="00201100">
        <w:rPr>
          <w:lang w:val="fr-FR"/>
        </w:rPr>
        <w:t xml:space="preserve">L’une des </w:t>
      </w:r>
      <w:r w:rsidR="00A03C71" w:rsidRPr="00201100">
        <w:rPr>
          <w:lang w:val="fr-FR"/>
        </w:rPr>
        <w:t>priorit</w:t>
      </w:r>
      <w:r w:rsidRPr="00201100">
        <w:rPr>
          <w:lang w:val="fr-FR"/>
        </w:rPr>
        <w:t>és a été l’</w:t>
      </w:r>
      <w:r w:rsidR="00A03C71" w:rsidRPr="00201100">
        <w:rPr>
          <w:lang w:val="fr-FR"/>
        </w:rPr>
        <w:t xml:space="preserve">identification </w:t>
      </w:r>
      <w:r w:rsidRPr="00201100">
        <w:rPr>
          <w:lang w:val="fr-FR"/>
        </w:rPr>
        <w:t xml:space="preserve">des formats et approches de renforcement des capacités appropriés pour aider les pays </w:t>
      </w:r>
      <w:r w:rsidR="00A03C71" w:rsidRPr="00201100">
        <w:rPr>
          <w:lang w:val="fr-FR"/>
        </w:rPr>
        <w:t>b</w:t>
      </w:r>
      <w:r w:rsidRPr="00201100">
        <w:rPr>
          <w:lang w:val="fr-FR"/>
        </w:rPr>
        <w:t xml:space="preserve">énéficiaires à établir une </w:t>
      </w:r>
      <w:r w:rsidR="00A03C71" w:rsidRPr="00201100">
        <w:rPr>
          <w:lang w:val="fr-FR"/>
        </w:rPr>
        <w:t>l</w:t>
      </w:r>
      <w:r w:rsidRPr="00201100">
        <w:rPr>
          <w:lang w:val="fr-FR"/>
        </w:rPr>
        <w:t>é</w:t>
      </w:r>
      <w:r w:rsidR="00A03C71" w:rsidRPr="00201100">
        <w:rPr>
          <w:lang w:val="fr-FR"/>
        </w:rPr>
        <w:t xml:space="preserve">gislation </w:t>
      </w:r>
      <w:r w:rsidRPr="00201100">
        <w:rPr>
          <w:lang w:val="fr-FR"/>
        </w:rPr>
        <w:t xml:space="preserve">et des </w:t>
      </w:r>
      <w:r w:rsidR="00A03C71" w:rsidRPr="00201100">
        <w:rPr>
          <w:lang w:val="fr-FR"/>
        </w:rPr>
        <w:t>poli</w:t>
      </w:r>
      <w:r w:rsidRPr="00201100">
        <w:rPr>
          <w:lang w:val="fr-FR"/>
        </w:rPr>
        <w:t xml:space="preserve">tiques en matière de patrimoine culturel </w:t>
      </w:r>
      <w:r w:rsidRPr="002222A7">
        <w:rPr>
          <w:lang w:val="fr-FR"/>
        </w:rPr>
        <w:t xml:space="preserve">immatériel </w:t>
      </w:r>
      <w:r w:rsidR="00A03C71" w:rsidRPr="002222A7">
        <w:rPr>
          <w:lang w:val="fr-FR"/>
        </w:rPr>
        <w:t>(</w:t>
      </w:r>
      <w:r w:rsidR="00541CBF" w:rsidRPr="002222A7">
        <w:rPr>
          <w:lang w:val="fr-FR"/>
        </w:rPr>
        <w:t>décision 8.COM 5.c.1</w:t>
      </w:r>
      <w:r w:rsidR="00A03C71" w:rsidRPr="002222A7">
        <w:rPr>
          <w:rStyle w:val="Hyperlink"/>
          <w:color w:val="auto"/>
          <w:u w:val="none"/>
          <w:lang w:val="fr-FR"/>
        </w:rPr>
        <w:t>)</w:t>
      </w:r>
      <w:r w:rsidR="00A03C71" w:rsidRPr="002222A7">
        <w:rPr>
          <w:lang w:val="fr-FR"/>
        </w:rPr>
        <w:t xml:space="preserve">. </w:t>
      </w:r>
      <w:r w:rsidR="00AB1CE6" w:rsidRPr="00201100">
        <w:rPr>
          <w:lang w:val="fr-FR"/>
        </w:rPr>
        <w:t>L</w:t>
      </w:r>
      <w:r w:rsidRPr="00201100">
        <w:rPr>
          <w:lang w:val="fr-FR"/>
        </w:rPr>
        <w:t xml:space="preserve">e </w:t>
      </w:r>
      <w:r w:rsidR="00C77767" w:rsidRPr="00201100">
        <w:rPr>
          <w:lang w:val="fr-FR"/>
        </w:rPr>
        <w:t>Secrétariat</w:t>
      </w:r>
      <w:r w:rsidR="00A03C71" w:rsidRPr="00201100">
        <w:rPr>
          <w:lang w:val="fr-FR"/>
        </w:rPr>
        <w:t xml:space="preserve"> </w:t>
      </w:r>
      <w:r w:rsidRPr="00201100">
        <w:rPr>
          <w:lang w:val="fr-FR"/>
        </w:rPr>
        <w:t xml:space="preserve">a </w:t>
      </w:r>
      <w:r w:rsidR="00A03C71" w:rsidRPr="00201100">
        <w:rPr>
          <w:lang w:val="fr-FR"/>
        </w:rPr>
        <w:t>analys</w:t>
      </w:r>
      <w:r w:rsidRPr="00201100">
        <w:rPr>
          <w:lang w:val="fr-FR"/>
        </w:rPr>
        <w:t xml:space="preserve">é les approches en conseil </w:t>
      </w:r>
      <w:r w:rsidR="00264F8D">
        <w:rPr>
          <w:lang w:val="fr-FR"/>
        </w:rPr>
        <w:t>en politiques</w:t>
      </w:r>
      <w:r w:rsidR="00264F8D" w:rsidRPr="00201100">
        <w:rPr>
          <w:lang w:val="fr-FR"/>
        </w:rPr>
        <w:t xml:space="preserve"> </w:t>
      </w:r>
      <w:r w:rsidRPr="00201100">
        <w:rPr>
          <w:lang w:val="fr-FR"/>
        </w:rPr>
        <w:t>utilisées par ailleurs à l’</w:t>
      </w:r>
      <w:r w:rsidR="00A03C71" w:rsidRPr="00201100">
        <w:rPr>
          <w:lang w:val="fr-FR"/>
        </w:rPr>
        <w:t xml:space="preserve">UNESCO </w:t>
      </w:r>
      <w:r w:rsidRPr="00201100">
        <w:rPr>
          <w:lang w:val="fr-FR"/>
        </w:rPr>
        <w:t>et dans d’autres agenc</w:t>
      </w:r>
      <w:r w:rsidR="00A03C71" w:rsidRPr="00201100">
        <w:rPr>
          <w:lang w:val="fr-FR"/>
        </w:rPr>
        <w:t xml:space="preserve">es </w:t>
      </w:r>
      <w:r w:rsidRPr="00201100">
        <w:rPr>
          <w:lang w:val="fr-FR"/>
        </w:rPr>
        <w:t>pour en tirer des enseignements</w:t>
      </w:r>
      <w:r w:rsidR="00A03C71" w:rsidRPr="00201100">
        <w:rPr>
          <w:lang w:val="fr-FR"/>
        </w:rPr>
        <w:t xml:space="preserve">. </w:t>
      </w:r>
      <w:r w:rsidRPr="00201100">
        <w:rPr>
          <w:lang w:val="fr-FR"/>
        </w:rPr>
        <w:t xml:space="preserve">Il a </w:t>
      </w:r>
      <w:r w:rsidR="00A03C71" w:rsidRPr="00201100">
        <w:rPr>
          <w:lang w:val="fr-FR"/>
        </w:rPr>
        <w:t>organi</w:t>
      </w:r>
      <w:r w:rsidRPr="00201100">
        <w:rPr>
          <w:lang w:val="fr-FR"/>
        </w:rPr>
        <w:t xml:space="preserve">sé un atelier le </w:t>
      </w:r>
      <w:r w:rsidR="00A03C71" w:rsidRPr="00201100">
        <w:rPr>
          <w:lang w:val="fr-FR"/>
        </w:rPr>
        <w:t>25</w:t>
      </w:r>
      <w:r w:rsidRPr="00201100">
        <w:rPr>
          <w:lang w:val="fr-FR"/>
        </w:rPr>
        <w:t> juin</w:t>
      </w:r>
      <w:r w:rsidR="00AB1CE6" w:rsidRPr="00201100">
        <w:rPr>
          <w:lang w:val="fr-FR"/>
        </w:rPr>
        <w:t> </w:t>
      </w:r>
      <w:r w:rsidR="00A03C71" w:rsidRPr="00201100">
        <w:rPr>
          <w:lang w:val="fr-FR"/>
        </w:rPr>
        <w:t>2014</w:t>
      </w:r>
      <w:r w:rsidRPr="00201100">
        <w:rPr>
          <w:lang w:val="fr-FR"/>
        </w:rPr>
        <w:t xml:space="preserve">, au Siège, auquel ont participé des </w:t>
      </w:r>
      <w:r w:rsidR="00A03C71" w:rsidRPr="00201100">
        <w:rPr>
          <w:lang w:val="fr-FR"/>
        </w:rPr>
        <w:t>coll</w:t>
      </w:r>
      <w:r w:rsidRPr="00201100">
        <w:rPr>
          <w:lang w:val="fr-FR"/>
        </w:rPr>
        <w:t>è</w:t>
      </w:r>
      <w:r w:rsidR="00A03C71" w:rsidRPr="00201100">
        <w:rPr>
          <w:lang w:val="fr-FR"/>
        </w:rPr>
        <w:t xml:space="preserve">gues </w:t>
      </w:r>
      <w:r w:rsidRPr="00201100">
        <w:rPr>
          <w:lang w:val="fr-FR"/>
        </w:rPr>
        <w:t xml:space="preserve">du </w:t>
      </w:r>
      <w:r w:rsidR="00C77767" w:rsidRPr="00201100">
        <w:rPr>
          <w:lang w:val="fr-FR"/>
        </w:rPr>
        <w:t>Secrétariat</w:t>
      </w:r>
      <w:r w:rsidR="00A03C71" w:rsidRPr="00201100">
        <w:rPr>
          <w:lang w:val="fr-FR"/>
        </w:rPr>
        <w:t xml:space="preserve"> </w:t>
      </w:r>
      <w:r w:rsidRPr="00201100">
        <w:rPr>
          <w:lang w:val="fr-FR"/>
        </w:rPr>
        <w:t xml:space="preserve">de la </w:t>
      </w:r>
      <w:r w:rsidR="00A03C71" w:rsidRPr="00201100">
        <w:rPr>
          <w:lang w:val="fr-FR"/>
        </w:rPr>
        <w:t xml:space="preserve">Convention </w:t>
      </w:r>
      <w:r w:rsidRPr="00201100">
        <w:rPr>
          <w:lang w:val="fr-FR"/>
        </w:rPr>
        <w:t xml:space="preserve">de 2003 et de la </w:t>
      </w:r>
      <w:r w:rsidR="00A03C71" w:rsidRPr="00201100">
        <w:rPr>
          <w:lang w:val="fr-FR"/>
        </w:rPr>
        <w:t xml:space="preserve">Convention </w:t>
      </w:r>
      <w:r w:rsidRPr="00201100">
        <w:rPr>
          <w:lang w:val="fr-FR"/>
        </w:rPr>
        <w:t xml:space="preserve">de 2005 sur la protection et la promotion de la diversité des expressions culturelles ainsi que des intervenants invités </w:t>
      </w:r>
      <w:r w:rsidR="00F65E68" w:rsidRPr="00201100">
        <w:rPr>
          <w:lang w:val="fr-FR"/>
        </w:rPr>
        <w:t>d</w:t>
      </w:r>
      <w:r w:rsidR="00F65E68">
        <w:rPr>
          <w:lang w:val="fr-FR"/>
        </w:rPr>
        <w:t>u Programme de Nations Unies pour l’environnement (</w:t>
      </w:r>
      <w:r w:rsidR="00A03C71" w:rsidRPr="00201100">
        <w:rPr>
          <w:lang w:val="fr-FR"/>
        </w:rPr>
        <w:t>UNEP</w:t>
      </w:r>
      <w:r w:rsidR="00F65E68">
        <w:rPr>
          <w:lang w:val="fr-FR"/>
        </w:rPr>
        <w:t>)</w:t>
      </w:r>
      <w:r w:rsidR="00A03C71" w:rsidRPr="00201100">
        <w:rPr>
          <w:lang w:val="fr-FR"/>
        </w:rPr>
        <w:t xml:space="preserve">, </w:t>
      </w:r>
      <w:r w:rsidRPr="00201100">
        <w:rPr>
          <w:lang w:val="fr-FR"/>
        </w:rPr>
        <w:t>du secteur de l’éducation de l’</w:t>
      </w:r>
      <w:r w:rsidR="00A03C71" w:rsidRPr="00201100">
        <w:rPr>
          <w:lang w:val="fr-FR"/>
        </w:rPr>
        <w:t>UNESCO</w:t>
      </w:r>
      <w:r w:rsidRPr="00201100">
        <w:rPr>
          <w:lang w:val="fr-FR"/>
        </w:rPr>
        <w:t xml:space="preserve"> et de </w:t>
      </w:r>
      <w:r w:rsidR="00BC4CEA" w:rsidRPr="00201100">
        <w:rPr>
          <w:lang w:val="fr-FR"/>
        </w:rPr>
        <w:t>l’</w:t>
      </w:r>
      <w:r w:rsidR="00A03C71" w:rsidRPr="00201100">
        <w:rPr>
          <w:lang w:val="fr-FR"/>
        </w:rPr>
        <w:t>Institut</w:t>
      </w:r>
      <w:r w:rsidR="00BC4CEA" w:rsidRPr="00201100">
        <w:rPr>
          <w:lang w:val="fr-FR"/>
        </w:rPr>
        <w:t xml:space="preserve"> international de planification de l’éducation </w:t>
      </w:r>
      <w:r w:rsidR="00A03C71" w:rsidRPr="00201100">
        <w:rPr>
          <w:lang w:val="fr-FR"/>
        </w:rPr>
        <w:t>(II</w:t>
      </w:r>
      <w:r w:rsidR="00BC4CEA" w:rsidRPr="00201100">
        <w:rPr>
          <w:lang w:val="fr-FR"/>
        </w:rPr>
        <w:t>PE</w:t>
      </w:r>
      <w:r w:rsidR="00A03C71" w:rsidRPr="00201100">
        <w:rPr>
          <w:lang w:val="fr-FR"/>
        </w:rPr>
        <w:t>).</w:t>
      </w:r>
    </w:p>
    <w:p w14:paraId="1291D721" w14:textId="024975FE" w:rsidR="00A03C71" w:rsidRPr="0036557D" w:rsidRDefault="0004198A" w:rsidP="00A03C71">
      <w:pPr>
        <w:pStyle w:val="COMPara"/>
        <w:numPr>
          <w:ilvl w:val="0"/>
          <w:numId w:val="9"/>
        </w:numPr>
        <w:ind w:left="567" w:hanging="567"/>
        <w:jc w:val="both"/>
        <w:rPr>
          <w:lang w:val="fr-FR"/>
        </w:rPr>
      </w:pPr>
      <w:r>
        <w:rPr>
          <w:lang w:val="fr-FR"/>
        </w:rPr>
        <w:t>Les réflexions ont abouti à la rédaction d’une Note d’orientation de l’UNESCO complète adressée aux experts engagés par l’UNESCO pour fournir des services de conseil pour le</w:t>
      </w:r>
      <w:r w:rsidR="00264F8D">
        <w:rPr>
          <w:lang w:val="fr-FR"/>
        </w:rPr>
        <w:t xml:space="preserve"> développement de</w:t>
      </w:r>
      <w:r>
        <w:rPr>
          <w:lang w:val="fr-FR"/>
        </w:rPr>
        <w:t xml:space="preserve"> politiques dans le domaine du patrimoine culturel immatériel. </w:t>
      </w:r>
      <w:r w:rsidR="00264F8D">
        <w:rPr>
          <w:lang w:val="fr-FR"/>
        </w:rPr>
        <w:t>D</w:t>
      </w:r>
      <w:r w:rsidR="00BC4CEA">
        <w:rPr>
          <w:lang w:val="fr-FR"/>
        </w:rPr>
        <w:t xml:space="preserve">es budgets consacrés aux services de conseil en matière d’élaboration de politiques et de cadres juridiques ont </w:t>
      </w:r>
      <w:r w:rsidR="00264F8D">
        <w:rPr>
          <w:lang w:val="fr-FR"/>
        </w:rPr>
        <w:t xml:space="preserve">par ailleurs </w:t>
      </w:r>
      <w:r w:rsidR="00BC4CEA">
        <w:rPr>
          <w:lang w:val="fr-FR"/>
        </w:rPr>
        <w:t xml:space="preserve">été intégrés </w:t>
      </w:r>
      <w:r w:rsidR="00264F8D">
        <w:rPr>
          <w:lang w:val="fr-FR"/>
        </w:rPr>
        <w:t>aux</w:t>
      </w:r>
      <w:r w:rsidR="00BC4CEA">
        <w:rPr>
          <w:lang w:val="fr-FR"/>
        </w:rPr>
        <w:t xml:space="preserve"> nouveaux </w:t>
      </w:r>
      <w:r w:rsidR="00C40D88" w:rsidRPr="0036557D">
        <w:rPr>
          <w:lang w:val="fr-FR"/>
        </w:rPr>
        <w:t>projets</w:t>
      </w:r>
      <w:r w:rsidR="00A03C71" w:rsidRPr="0036557D">
        <w:rPr>
          <w:lang w:val="fr-FR"/>
        </w:rPr>
        <w:t xml:space="preserve"> </w:t>
      </w:r>
      <w:r w:rsidR="00BC4CEA">
        <w:rPr>
          <w:lang w:val="fr-FR"/>
        </w:rPr>
        <w:t xml:space="preserve">pluriannuels mis sur pied dans </w:t>
      </w:r>
      <w:r w:rsidR="00A03C71" w:rsidRPr="0036557D">
        <w:rPr>
          <w:lang w:val="fr-FR"/>
        </w:rPr>
        <w:t>13</w:t>
      </w:r>
      <w:r w:rsidR="00BC4CEA">
        <w:rPr>
          <w:lang w:val="fr-FR"/>
        </w:rPr>
        <w:t xml:space="preserve"> pays pendant la </w:t>
      </w:r>
      <w:r w:rsidR="000C694D" w:rsidRPr="0036557D">
        <w:rPr>
          <w:lang w:val="fr-FR"/>
        </w:rPr>
        <w:t>période du rapport</w:t>
      </w:r>
      <w:r w:rsidR="00A03C71" w:rsidRPr="0036557D">
        <w:rPr>
          <w:lang w:val="fr-FR"/>
        </w:rPr>
        <w:t xml:space="preserve"> </w:t>
      </w:r>
      <w:r w:rsidR="00BC4CEA">
        <w:rPr>
          <w:lang w:val="fr-FR"/>
        </w:rPr>
        <w:t xml:space="preserve">et les besoins en élaboration des politiques ont été évalués dans </w:t>
      </w:r>
      <w:r w:rsidR="00A03C71" w:rsidRPr="0036557D">
        <w:rPr>
          <w:lang w:val="fr-FR"/>
        </w:rPr>
        <w:t>11</w:t>
      </w:r>
      <w:r w:rsidR="00BC4CEA">
        <w:rPr>
          <w:lang w:val="fr-FR"/>
        </w:rPr>
        <w:t> autres pays</w:t>
      </w:r>
      <w:r w:rsidR="00A03C71" w:rsidRPr="0036557D">
        <w:rPr>
          <w:lang w:val="fr-FR"/>
        </w:rPr>
        <w:t xml:space="preserve">. </w:t>
      </w:r>
      <w:r w:rsidR="00BC4CEA">
        <w:rPr>
          <w:lang w:val="fr-FR"/>
        </w:rPr>
        <w:t xml:space="preserve">Un soutien actif en matière d’élaboration de politiques et de cadres juridiques est en cours dans </w:t>
      </w:r>
      <w:r w:rsidR="00A03C71" w:rsidRPr="0036557D">
        <w:rPr>
          <w:lang w:val="fr-FR"/>
        </w:rPr>
        <w:t>35</w:t>
      </w:r>
      <w:r w:rsidR="00BC4CEA">
        <w:rPr>
          <w:lang w:val="fr-FR"/>
        </w:rPr>
        <w:t xml:space="preserve"> pays au </w:t>
      </w:r>
      <w:r w:rsidR="00A03C71" w:rsidRPr="0036557D">
        <w:rPr>
          <w:lang w:val="fr-FR"/>
        </w:rPr>
        <w:t>total.</w:t>
      </w:r>
    </w:p>
    <w:p w14:paraId="7FF6BEE3" w14:textId="586C21FB" w:rsidR="00A03C71" w:rsidRPr="0036557D" w:rsidRDefault="00BC4CEA" w:rsidP="00A03C71">
      <w:pPr>
        <w:pStyle w:val="COMPara"/>
        <w:numPr>
          <w:ilvl w:val="0"/>
          <w:numId w:val="9"/>
        </w:numPr>
        <w:ind w:left="567" w:hanging="567"/>
        <w:jc w:val="both"/>
        <w:rPr>
          <w:lang w:val="fr-FR"/>
        </w:rPr>
      </w:pPr>
      <w:r>
        <w:rPr>
          <w:lang w:val="fr-FR"/>
        </w:rPr>
        <w:t xml:space="preserve">Le </w:t>
      </w:r>
      <w:r w:rsidR="00C77767" w:rsidRPr="0036557D">
        <w:rPr>
          <w:lang w:val="fr-FR"/>
        </w:rPr>
        <w:t>Secrétariat</w:t>
      </w:r>
      <w:r w:rsidR="00A03C71" w:rsidRPr="0036557D">
        <w:rPr>
          <w:lang w:val="fr-FR"/>
        </w:rPr>
        <w:t xml:space="preserve"> </w:t>
      </w:r>
      <w:r>
        <w:rPr>
          <w:lang w:val="fr-FR"/>
        </w:rPr>
        <w:t xml:space="preserve">élabore actuellement une unité de formation </w:t>
      </w:r>
      <w:r w:rsidRPr="0036557D">
        <w:rPr>
          <w:lang w:val="fr-FR"/>
        </w:rPr>
        <w:t>thématique</w:t>
      </w:r>
      <w:r>
        <w:rPr>
          <w:lang w:val="fr-FR"/>
        </w:rPr>
        <w:t xml:space="preserve"> sur l’élaboration de politiques en faveur du patrimoine culturel immatériel. Cette unité </w:t>
      </w:r>
      <w:r w:rsidR="00944184">
        <w:rPr>
          <w:lang w:val="fr-FR"/>
        </w:rPr>
        <w:t xml:space="preserve">est destinée aux ateliers </w:t>
      </w:r>
      <w:r w:rsidR="00355061">
        <w:rPr>
          <w:lang w:val="fr-FR"/>
        </w:rPr>
        <w:t xml:space="preserve">menés </w:t>
      </w:r>
      <w:r w:rsidR="00944184">
        <w:rPr>
          <w:lang w:val="fr-FR"/>
        </w:rPr>
        <w:t xml:space="preserve">avec les homologues </w:t>
      </w:r>
      <w:r w:rsidR="00A03C71" w:rsidRPr="0036557D">
        <w:rPr>
          <w:lang w:val="fr-FR"/>
        </w:rPr>
        <w:t>nationa</w:t>
      </w:r>
      <w:r w:rsidR="00944184">
        <w:rPr>
          <w:lang w:val="fr-FR"/>
        </w:rPr>
        <w:t>ux engagés dans l’élaboration des politiques</w:t>
      </w:r>
      <w:r w:rsidR="00A03C71" w:rsidRPr="0036557D">
        <w:rPr>
          <w:lang w:val="fr-FR"/>
        </w:rPr>
        <w:t xml:space="preserve">, </w:t>
      </w:r>
      <w:r w:rsidR="00944184">
        <w:rPr>
          <w:lang w:val="fr-FR"/>
        </w:rPr>
        <w:t xml:space="preserve">notamment les responsables des ministères </w:t>
      </w:r>
      <w:r w:rsidR="00AB1CE6">
        <w:rPr>
          <w:lang w:val="fr-FR"/>
        </w:rPr>
        <w:t>chargés</w:t>
      </w:r>
      <w:r w:rsidR="00A03C71" w:rsidRPr="0036557D">
        <w:rPr>
          <w:lang w:val="fr-FR"/>
        </w:rPr>
        <w:t xml:space="preserve"> </w:t>
      </w:r>
      <w:r w:rsidR="00944184">
        <w:rPr>
          <w:lang w:val="fr-FR"/>
        </w:rPr>
        <w:t>des décisions politiques qui touchent la sauvegarde du patrimoine culturel immatériel</w:t>
      </w:r>
      <w:r w:rsidR="00355061">
        <w:rPr>
          <w:lang w:val="fr-FR"/>
        </w:rPr>
        <w:t>,</w:t>
      </w:r>
      <w:r w:rsidR="00944184">
        <w:rPr>
          <w:lang w:val="fr-FR"/>
        </w:rPr>
        <w:t xml:space="preserve"> et d’autres parties prenantes importantes</w:t>
      </w:r>
      <w:r w:rsidR="00A03C71" w:rsidRPr="0036557D">
        <w:rPr>
          <w:lang w:val="fr-FR"/>
        </w:rPr>
        <w:t xml:space="preserve">. </w:t>
      </w:r>
      <w:r w:rsidR="004E3A62">
        <w:rPr>
          <w:lang w:val="fr-FR"/>
        </w:rPr>
        <w:t xml:space="preserve">Elle mettra à profit les </w:t>
      </w:r>
      <w:r w:rsidR="00A03C71" w:rsidRPr="0036557D">
        <w:rPr>
          <w:lang w:val="fr-FR"/>
        </w:rPr>
        <w:t>diff</w:t>
      </w:r>
      <w:r w:rsidR="004E3A62">
        <w:rPr>
          <w:lang w:val="fr-FR"/>
        </w:rPr>
        <w:t>é</w:t>
      </w:r>
      <w:r w:rsidR="00A03C71" w:rsidRPr="0036557D">
        <w:rPr>
          <w:lang w:val="fr-FR"/>
        </w:rPr>
        <w:t>rent</w:t>
      </w:r>
      <w:r w:rsidR="004E3A62">
        <w:rPr>
          <w:lang w:val="fr-FR"/>
        </w:rPr>
        <w:t>es</w:t>
      </w:r>
      <w:r w:rsidR="00A03C71" w:rsidRPr="0036557D">
        <w:rPr>
          <w:lang w:val="fr-FR"/>
        </w:rPr>
        <w:t xml:space="preserve"> </w:t>
      </w:r>
      <w:r w:rsidR="004E3A62">
        <w:rPr>
          <w:lang w:val="fr-FR"/>
        </w:rPr>
        <w:t xml:space="preserve">études commandées par la </w:t>
      </w:r>
      <w:r w:rsidR="00A03C71" w:rsidRPr="0036557D">
        <w:rPr>
          <w:lang w:val="fr-FR"/>
        </w:rPr>
        <w:t xml:space="preserve">Section </w:t>
      </w:r>
      <w:r w:rsidR="004E3A62">
        <w:rPr>
          <w:lang w:val="fr-FR"/>
        </w:rPr>
        <w:t xml:space="preserve">sur des sujets comme les avantages </w:t>
      </w:r>
      <w:r w:rsidR="00A03C71" w:rsidRPr="0036557D">
        <w:rPr>
          <w:lang w:val="fr-FR"/>
        </w:rPr>
        <w:t>compar</w:t>
      </w:r>
      <w:r w:rsidR="004E3A62">
        <w:rPr>
          <w:lang w:val="fr-FR"/>
        </w:rPr>
        <w:t>és d’une politique autonome et complète en matière de patrimoine culturel immatériel et de l’</w:t>
      </w:r>
      <w:r w:rsidR="00A03C71" w:rsidRPr="0036557D">
        <w:rPr>
          <w:lang w:val="fr-FR"/>
        </w:rPr>
        <w:t>int</w:t>
      </w:r>
      <w:r w:rsidR="004E3A62">
        <w:rPr>
          <w:lang w:val="fr-FR"/>
        </w:rPr>
        <w:t>é</w:t>
      </w:r>
      <w:r w:rsidR="00A03C71" w:rsidRPr="0036557D">
        <w:rPr>
          <w:lang w:val="fr-FR"/>
        </w:rPr>
        <w:t xml:space="preserve">gration </w:t>
      </w:r>
      <w:r w:rsidR="004E3A62">
        <w:rPr>
          <w:lang w:val="fr-FR"/>
        </w:rPr>
        <w:t xml:space="preserve">du patrimoine culturel immatériel dans d’autres </w:t>
      </w:r>
      <w:r w:rsidR="00A03C71" w:rsidRPr="0036557D">
        <w:rPr>
          <w:lang w:val="fr-FR"/>
        </w:rPr>
        <w:t>poli</w:t>
      </w:r>
      <w:r w:rsidR="004E3A62">
        <w:rPr>
          <w:lang w:val="fr-FR"/>
        </w:rPr>
        <w:t xml:space="preserve">tiques </w:t>
      </w:r>
      <w:r w:rsidR="00A03C71" w:rsidRPr="0036557D">
        <w:rPr>
          <w:lang w:val="fr-FR"/>
        </w:rPr>
        <w:t>culture</w:t>
      </w:r>
      <w:r w:rsidR="004E3A62">
        <w:rPr>
          <w:lang w:val="fr-FR"/>
        </w:rPr>
        <w:t>lles</w:t>
      </w:r>
      <w:r w:rsidR="00A03C71" w:rsidRPr="0036557D">
        <w:rPr>
          <w:lang w:val="fr-FR"/>
        </w:rPr>
        <w:t xml:space="preserve"> </w:t>
      </w:r>
      <w:r w:rsidR="004E3A62">
        <w:rPr>
          <w:lang w:val="fr-FR"/>
        </w:rPr>
        <w:t>ou non</w:t>
      </w:r>
      <w:r w:rsidR="00AB1CE6">
        <w:rPr>
          <w:lang w:val="fr-FR"/>
        </w:rPr>
        <w:t xml:space="preserve"> culturelles</w:t>
      </w:r>
      <w:r w:rsidR="00006888">
        <w:rPr>
          <w:lang w:val="fr-FR"/>
        </w:rPr>
        <w:t>, ainsi que l</w:t>
      </w:r>
      <w:r w:rsidR="00A42A81">
        <w:rPr>
          <w:lang w:val="fr-FR"/>
        </w:rPr>
        <w:t>es résultats des discussions tenues avec les experts-facilitateurs et les collègues des bureaux hors-Siège de l’UNESCO lors de l’atelier sur le soutien à l’élaboration de politiques dans le domaine du patrimoine culturel immatériel, organisé à Constantine, Algérie, en septembre-octobre 2015.</w:t>
      </w:r>
    </w:p>
    <w:p w14:paraId="3806099E" w14:textId="77777777" w:rsidR="00A03C71" w:rsidRPr="004E3A62" w:rsidRDefault="004E3A62" w:rsidP="00EE55A0">
      <w:pPr>
        <w:pStyle w:val="COMPara"/>
        <w:keepNext/>
        <w:numPr>
          <w:ilvl w:val="0"/>
          <w:numId w:val="16"/>
        </w:numPr>
        <w:spacing w:before="240"/>
        <w:ind w:left="1276"/>
        <w:rPr>
          <w:b/>
          <w:lang w:val="fr-FR"/>
        </w:rPr>
      </w:pPr>
      <w:r w:rsidRPr="004E3A62">
        <w:rPr>
          <w:b/>
          <w:lang w:val="fr-FR"/>
        </w:rPr>
        <w:t>Planification, mise en œuvre et suivi du programme de renforcement des capacités renforcés grâce à l’amélioration des systèmes d’information</w:t>
      </w:r>
    </w:p>
    <w:p w14:paraId="5AABD5AD" w14:textId="31879CD2" w:rsidR="00A03C71" w:rsidRPr="00864578" w:rsidRDefault="004E3A62" w:rsidP="00EE55A0">
      <w:pPr>
        <w:pStyle w:val="COMPara"/>
        <w:numPr>
          <w:ilvl w:val="0"/>
          <w:numId w:val="9"/>
        </w:numPr>
        <w:ind w:left="567" w:hanging="567"/>
        <w:jc w:val="both"/>
        <w:rPr>
          <w:lang w:val="fr-FR"/>
        </w:rPr>
      </w:pPr>
      <w:r w:rsidRPr="00864578">
        <w:rPr>
          <w:lang w:val="fr-FR"/>
        </w:rPr>
        <w:t>L’organis</w:t>
      </w:r>
      <w:r w:rsidR="00A03C71" w:rsidRPr="00864578">
        <w:rPr>
          <w:lang w:val="fr-FR"/>
        </w:rPr>
        <w:t xml:space="preserve">ation, </w:t>
      </w:r>
      <w:r w:rsidRPr="00864578">
        <w:rPr>
          <w:lang w:val="fr-FR"/>
        </w:rPr>
        <w:t xml:space="preserve">la gestion et la mise en œuvre </w:t>
      </w:r>
      <w:r w:rsidR="00AB1CE6">
        <w:rPr>
          <w:lang w:val="fr-FR"/>
        </w:rPr>
        <w:t xml:space="preserve">du </w:t>
      </w:r>
      <w:r w:rsidRPr="00864578">
        <w:rPr>
          <w:lang w:val="fr-FR"/>
        </w:rPr>
        <w:t>programme de renforcement des capacités nécessite</w:t>
      </w:r>
      <w:r w:rsidR="00AB1CE6">
        <w:rPr>
          <w:lang w:val="fr-FR"/>
        </w:rPr>
        <w:t xml:space="preserve">nt </w:t>
      </w:r>
      <w:r w:rsidRPr="00864578">
        <w:rPr>
          <w:lang w:val="fr-FR"/>
        </w:rPr>
        <w:t xml:space="preserve">l’utilisation </w:t>
      </w:r>
      <w:r w:rsidR="00E557BD">
        <w:rPr>
          <w:lang w:val="fr-FR"/>
        </w:rPr>
        <w:t xml:space="preserve">efficace </w:t>
      </w:r>
      <w:r w:rsidRPr="00864578">
        <w:rPr>
          <w:lang w:val="fr-FR"/>
        </w:rPr>
        <w:t>des systèmes d’information</w:t>
      </w:r>
      <w:r w:rsidR="00A03C71" w:rsidRPr="00864578">
        <w:rPr>
          <w:lang w:val="fr-FR"/>
        </w:rPr>
        <w:t xml:space="preserve">. </w:t>
      </w:r>
      <w:r w:rsidR="00864578" w:rsidRPr="00864578">
        <w:rPr>
          <w:lang w:val="fr-FR"/>
        </w:rPr>
        <w:t xml:space="preserve">Le Secrétariat développe donc de nouvelles fonctionnalités en matière de technologies de l’information pour le suivi et l’évaluation des projets de renforcement des capacités, pour la gestion du </w:t>
      </w:r>
      <w:r w:rsidR="00E557BD">
        <w:rPr>
          <w:lang w:val="fr-FR"/>
        </w:rPr>
        <w:t>matériel</w:t>
      </w:r>
      <w:r w:rsidR="00E557BD" w:rsidRPr="00864578">
        <w:rPr>
          <w:lang w:val="fr-FR"/>
        </w:rPr>
        <w:t xml:space="preserve"> </w:t>
      </w:r>
      <w:r w:rsidR="00864578" w:rsidRPr="00864578">
        <w:rPr>
          <w:lang w:val="fr-FR"/>
        </w:rPr>
        <w:t xml:space="preserve">de formation et l’échange d’informations entre les facilitateurs. L’interface web dédiée au renforcement des capacités </w:t>
      </w:r>
      <w:r w:rsidR="00864578">
        <w:rPr>
          <w:lang w:val="fr-FR"/>
        </w:rPr>
        <w:t xml:space="preserve">a été revue, et les informations sur la </w:t>
      </w:r>
      <w:r w:rsidR="00A03C71" w:rsidRPr="00864578">
        <w:rPr>
          <w:lang w:val="fr-FR"/>
        </w:rPr>
        <w:t>strat</w:t>
      </w:r>
      <w:r w:rsidR="00864578">
        <w:rPr>
          <w:lang w:val="fr-FR"/>
        </w:rPr>
        <w:t>é</w:t>
      </w:r>
      <w:r w:rsidR="00A03C71" w:rsidRPr="00864578">
        <w:rPr>
          <w:lang w:val="fr-FR"/>
        </w:rPr>
        <w:t>g</w:t>
      </w:r>
      <w:r w:rsidR="00864578">
        <w:rPr>
          <w:lang w:val="fr-FR"/>
        </w:rPr>
        <w:t xml:space="preserve">ie et le réseau de </w:t>
      </w:r>
      <w:r w:rsidR="00A03C71" w:rsidRPr="00864578">
        <w:rPr>
          <w:lang w:val="fr-FR"/>
        </w:rPr>
        <w:t>facilitat</w:t>
      </w:r>
      <w:r w:rsidR="00864578">
        <w:rPr>
          <w:lang w:val="fr-FR"/>
        </w:rPr>
        <w:t>eu</w:t>
      </w:r>
      <w:r w:rsidR="00A03C71" w:rsidRPr="00864578">
        <w:rPr>
          <w:lang w:val="fr-FR"/>
        </w:rPr>
        <w:t>rs</w:t>
      </w:r>
      <w:r w:rsidR="00864578">
        <w:rPr>
          <w:lang w:val="fr-FR"/>
        </w:rPr>
        <w:t xml:space="preserve"> ont été mises à jour</w:t>
      </w:r>
      <w:r w:rsidR="00A03C71" w:rsidRPr="00864578">
        <w:rPr>
          <w:lang w:val="fr-FR"/>
        </w:rPr>
        <w:t xml:space="preserve">, </w:t>
      </w:r>
      <w:r w:rsidR="00864578">
        <w:rPr>
          <w:lang w:val="fr-FR"/>
        </w:rPr>
        <w:t xml:space="preserve">avec une </w:t>
      </w:r>
      <w:r w:rsidR="00A03C71" w:rsidRPr="00864578">
        <w:rPr>
          <w:lang w:val="fr-FR"/>
        </w:rPr>
        <w:t>pr</w:t>
      </w:r>
      <w:r w:rsidR="00864578">
        <w:rPr>
          <w:lang w:val="fr-FR"/>
        </w:rPr>
        <w:t>é</w:t>
      </w:r>
      <w:r w:rsidR="00A03C71" w:rsidRPr="00864578">
        <w:rPr>
          <w:lang w:val="fr-FR"/>
        </w:rPr>
        <w:t xml:space="preserve">sentation </w:t>
      </w:r>
      <w:r w:rsidR="00864578">
        <w:rPr>
          <w:lang w:val="fr-FR"/>
        </w:rPr>
        <w:t>plus condensée et plus conviviale</w:t>
      </w:r>
      <w:r w:rsidR="00A03C71" w:rsidRPr="00864578">
        <w:rPr>
          <w:lang w:val="fr-FR"/>
        </w:rPr>
        <w:t xml:space="preserve">. </w:t>
      </w:r>
      <w:r w:rsidR="00864578">
        <w:rPr>
          <w:lang w:val="fr-FR"/>
        </w:rPr>
        <w:t xml:space="preserve">Les nouvelles pages </w:t>
      </w:r>
      <w:r w:rsidR="00A03C71" w:rsidRPr="00864578">
        <w:rPr>
          <w:lang w:val="fr-FR"/>
        </w:rPr>
        <w:t xml:space="preserve">web </w:t>
      </w:r>
      <w:r w:rsidR="00864578">
        <w:rPr>
          <w:lang w:val="fr-FR"/>
        </w:rPr>
        <w:t xml:space="preserve">donnent maintenant des informations </w:t>
      </w:r>
      <w:r w:rsidR="00A03C71" w:rsidRPr="00864578">
        <w:rPr>
          <w:lang w:val="fr-FR"/>
        </w:rPr>
        <w:t>consolid</w:t>
      </w:r>
      <w:r w:rsidR="00864578">
        <w:rPr>
          <w:lang w:val="fr-FR"/>
        </w:rPr>
        <w:t xml:space="preserve">ées sur les </w:t>
      </w:r>
      <w:r w:rsidR="00C40D88" w:rsidRPr="00864578">
        <w:rPr>
          <w:lang w:val="fr-FR"/>
        </w:rPr>
        <w:t>projets</w:t>
      </w:r>
      <w:r w:rsidR="00A03C71" w:rsidRPr="00864578">
        <w:rPr>
          <w:lang w:val="fr-FR"/>
        </w:rPr>
        <w:t xml:space="preserve"> </w:t>
      </w:r>
      <w:r w:rsidR="00864578">
        <w:rPr>
          <w:lang w:val="fr-FR"/>
        </w:rPr>
        <w:t xml:space="preserve">mis en œuvre en </w:t>
      </w:r>
      <w:r w:rsidR="00864578" w:rsidRPr="00864578">
        <w:rPr>
          <w:lang w:val="fr-FR"/>
        </w:rPr>
        <w:t>coopération</w:t>
      </w:r>
      <w:r w:rsidR="00A03C71" w:rsidRPr="00864578">
        <w:rPr>
          <w:lang w:val="fr-FR"/>
        </w:rPr>
        <w:t xml:space="preserve"> </w:t>
      </w:r>
      <w:r w:rsidR="00864578">
        <w:rPr>
          <w:lang w:val="fr-FR"/>
        </w:rPr>
        <w:t>avec l’</w:t>
      </w:r>
      <w:r w:rsidR="00A03C71" w:rsidRPr="00864578">
        <w:rPr>
          <w:lang w:val="fr-FR"/>
        </w:rPr>
        <w:t xml:space="preserve">UNESCO. </w:t>
      </w:r>
      <w:r w:rsidR="00864578">
        <w:rPr>
          <w:lang w:val="fr-FR"/>
        </w:rPr>
        <w:t xml:space="preserve">Le </w:t>
      </w:r>
      <w:r w:rsidR="00A03C71" w:rsidRPr="00864578">
        <w:rPr>
          <w:lang w:val="fr-FR"/>
        </w:rPr>
        <w:t xml:space="preserve">budget </w:t>
      </w:r>
      <w:r w:rsidR="00864578">
        <w:rPr>
          <w:lang w:val="fr-FR"/>
        </w:rPr>
        <w:t xml:space="preserve">et le calendrier de tous les projets de renforcement des capacités gérés par le </w:t>
      </w:r>
      <w:r w:rsidR="00C77767" w:rsidRPr="00864578">
        <w:rPr>
          <w:lang w:val="fr-FR"/>
        </w:rPr>
        <w:t>Secrétariat</w:t>
      </w:r>
      <w:r w:rsidR="00A03C71" w:rsidRPr="00864578">
        <w:rPr>
          <w:lang w:val="fr-FR"/>
        </w:rPr>
        <w:t xml:space="preserve"> </w:t>
      </w:r>
      <w:r w:rsidR="00864578">
        <w:rPr>
          <w:lang w:val="fr-FR"/>
        </w:rPr>
        <w:t>sont en particulier présentés, ainsi que les informations et les réunions s’y rapportant</w:t>
      </w:r>
      <w:r w:rsidR="00A03C71" w:rsidRPr="00864578">
        <w:rPr>
          <w:lang w:val="fr-FR"/>
        </w:rPr>
        <w:t xml:space="preserve">. </w:t>
      </w:r>
      <w:r w:rsidR="00864578">
        <w:rPr>
          <w:lang w:val="fr-FR"/>
        </w:rPr>
        <w:t xml:space="preserve">Une nouvelle fonctionnalité donne aux </w:t>
      </w:r>
      <w:r w:rsidR="00A03C71" w:rsidRPr="00864578">
        <w:rPr>
          <w:lang w:val="fr-FR"/>
        </w:rPr>
        <w:t>facilitat</w:t>
      </w:r>
      <w:r w:rsidR="00864578">
        <w:rPr>
          <w:lang w:val="fr-FR"/>
        </w:rPr>
        <w:t>eu</w:t>
      </w:r>
      <w:r w:rsidR="00A03C71" w:rsidRPr="00864578">
        <w:rPr>
          <w:lang w:val="fr-FR"/>
        </w:rPr>
        <w:t xml:space="preserve">rs </w:t>
      </w:r>
      <w:r w:rsidR="00864578">
        <w:rPr>
          <w:lang w:val="fr-FR"/>
        </w:rPr>
        <w:t xml:space="preserve">un meilleur accès aux </w:t>
      </w:r>
      <w:r w:rsidR="00E557BD">
        <w:rPr>
          <w:lang w:val="fr-FR"/>
        </w:rPr>
        <w:t xml:space="preserve">matériels </w:t>
      </w:r>
      <w:r w:rsidR="00864578">
        <w:rPr>
          <w:lang w:val="fr-FR"/>
        </w:rPr>
        <w:t xml:space="preserve">de renforcement des capacités et un outil supplémentaire est en cours de développement pour aider les </w:t>
      </w:r>
      <w:r w:rsidR="00A03C71" w:rsidRPr="00864578">
        <w:rPr>
          <w:lang w:val="fr-FR"/>
        </w:rPr>
        <w:t>facilitat</w:t>
      </w:r>
      <w:r w:rsidR="00864578">
        <w:rPr>
          <w:lang w:val="fr-FR"/>
        </w:rPr>
        <w:t>eu</w:t>
      </w:r>
      <w:r w:rsidR="00A03C71" w:rsidRPr="00864578">
        <w:rPr>
          <w:lang w:val="fr-FR"/>
        </w:rPr>
        <w:t xml:space="preserve">rs </w:t>
      </w:r>
      <w:r w:rsidR="00864578">
        <w:rPr>
          <w:lang w:val="fr-FR"/>
        </w:rPr>
        <w:t xml:space="preserve">à </w:t>
      </w:r>
      <w:r w:rsidR="00A03C71" w:rsidRPr="00864578">
        <w:rPr>
          <w:lang w:val="fr-FR"/>
        </w:rPr>
        <w:t>compose</w:t>
      </w:r>
      <w:r w:rsidR="00864578">
        <w:rPr>
          <w:lang w:val="fr-FR"/>
        </w:rPr>
        <w:t>r</w:t>
      </w:r>
      <w:r w:rsidR="00A03C71" w:rsidRPr="00864578">
        <w:rPr>
          <w:lang w:val="fr-FR"/>
        </w:rPr>
        <w:t xml:space="preserve"> </w:t>
      </w:r>
      <w:r w:rsidR="00864578">
        <w:rPr>
          <w:lang w:val="fr-FR"/>
        </w:rPr>
        <w:t xml:space="preserve">leurs ateliers et à télécharger tous les </w:t>
      </w:r>
      <w:r w:rsidR="00E557BD">
        <w:rPr>
          <w:lang w:val="fr-FR"/>
        </w:rPr>
        <w:t xml:space="preserve">matériels </w:t>
      </w:r>
      <w:r w:rsidR="00864578">
        <w:rPr>
          <w:lang w:val="fr-FR"/>
        </w:rPr>
        <w:t>s’y rapportant</w:t>
      </w:r>
      <w:r w:rsidR="00A03C71" w:rsidRPr="00864578">
        <w:rPr>
          <w:lang w:val="fr-FR"/>
        </w:rPr>
        <w:t xml:space="preserve">. </w:t>
      </w:r>
      <w:r w:rsidR="00864578">
        <w:rPr>
          <w:lang w:val="fr-FR"/>
        </w:rPr>
        <w:t xml:space="preserve">De nouveaux </w:t>
      </w:r>
      <w:r w:rsidR="00A03C71" w:rsidRPr="00864578">
        <w:rPr>
          <w:lang w:val="fr-FR"/>
        </w:rPr>
        <w:t>utilit</w:t>
      </w:r>
      <w:r w:rsidR="00864578">
        <w:rPr>
          <w:lang w:val="fr-FR"/>
        </w:rPr>
        <w:t xml:space="preserve">aires </w:t>
      </w:r>
      <w:r w:rsidR="00426698">
        <w:rPr>
          <w:lang w:val="fr-FR"/>
        </w:rPr>
        <w:t xml:space="preserve">de suivi et d’évaluation des activités de </w:t>
      </w:r>
      <w:r w:rsidR="00C40D88" w:rsidRPr="00864578">
        <w:rPr>
          <w:lang w:val="fr-FR"/>
        </w:rPr>
        <w:t>projet</w:t>
      </w:r>
      <w:r w:rsidR="00A03C71" w:rsidRPr="00864578">
        <w:rPr>
          <w:lang w:val="fr-FR"/>
        </w:rPr>
        <w:t xml:space="preserve"> </w:t>
      </w:r>
      <w:r w:rsidR="00426698">
        <w:rPr>
          <w:lang w:val="fr-FR"/>
        </w:rPr>
        <w:t xml:space="preserve">permettant aux </w:t>
      </w:r>
      <w:r w:rsidR="00A03C71" w:rsidRPr="00864578">
        <w:rPr>
          <w:lang w:val="fr-FR"/>
        </w:rPr>
        <w:t>facilitat</w:t>
      </w:r>
      <w:r w:rsidR="00426698">
        <w:rPr>
          <w:lang w:val="fr-FR"/>
        </w:rPr>
        <w:t>eu</w:t>
      </w:r>
      <w:r w:rsidR="00A03C71" w:rsidRPr="00864578">
        <w:rPr>
          <w:lang w:val="fr-FR"/>
        </w:rPr>
        <w:t xml:space="preserve">rs </w:t>
      </w:r>
      <w:r w:rsidR="00426698">
        <w:rPr>
          <w:lang w:val="fr-FR"/>
        </w:rPr>
        <w:t xml:space="preserve">de produire des </w:t>
      </w:r>
      <w:r w:rsidR="00A03C71" w:rsidRPr="00864578">
        <w:rPr>
          <w:lang w:val="fr-FR"/>
        </w:rPr>
        <w:t>r</w:t>
      </w:r>
      <w:r w:rsidR="00426698">
        <w:rPr>
          <w:lang w:val="fr-FR"/>
        </w:rPr>
        <w:t>ap</w:t>
      </w:r>
      <w:r w:rsidR="00A03C71" w:rsidRPr="00864578">
        <w:rPr>
          <w:lang w:val="fr-FR"/>
        </w:rPr>
        <w:t>port</w:t>
      </w:r>
      <w:r w:rsidR="00426698">
        <w:rPr>
          <w:lang w:val="fr-FR"/>
        </w:rPr>
        <w:t>s</w:t>
      </w:r>
      <w:r w:rsidR="00A03C71" w:rsidRPr="00864578">
        <w:rPr>
          <w:lang w:val="fr-FR"/>
        </w:rPr>
        <w:t xml:space="preserve"> </w:t>
      </w:r>
      <w:r w:rsidR="00426698">
        <w:rPr>
          <w:lang w:val="fr-FR"/>
        </w:rPr>
        <w:t xml:space="preserve">et de fournir des </w:t>
      </w:r>
      <w:r w:rsidR="00A03C71" w:rsidRPr="00864578">
        <w:rPr>
          <w:lang w:val="fr-FR"/>
        </w:rPr>
        <w:t>information</w:t>
      </w:r>
      <w:r w:rsidR="00426698">
        <w:rPr>
          <w:lang w:val="fr-FR"/>
        </w:rPr>
        <w:t>s</w:t>
      </w:r>
      <w:r w:rsidR="00A03C71" w:rsidRPr="00864578">
        <w:rPr>
          <w:lang w:val="fr-FR"/>
        </w:rPr>
        <w:t xml:space="preserve"> direct</w:t>
      </w:r>
      <w:r w:rsidR="00426698">
        <w:rPr>
          <w:lang w:val="fr-FR"/>
        </w:rPr>
        <w:t>ement grâce à des outils en ligne sont en cours d’élaboration</w:t>
      </w:r>
      <w:r w:rsidR="00A03C71" w:rsidRPr="00864578">
        <w:rPr>
          <w:lang w:val="fr-FR"/>
        </w:rPr>
        <w:t>.</w:t>
      </w:r>
    </w:p>
    <w:p w14:paraId="0D31418A" w14:textId="77777777" w:rsidR="00A03C71" w:rsidRPr="004D31F2" w:rsidRDefault="004D31F2" w:rsidP="00EE55A0">
      <w:pPr>
        <w:pStyle w:val="COMPara"/>
        <w:keepNext/>
        <w:numPr>
          <w:ilvl w:val="0"/>
          <w:numId w:val="16"/>
        </w:numPr>
        <w:spacing w:before="240"/>
        <w:ind w:left="1276"/>
        <w:rPr>
          <w:b/>
          <w:lang w:val="fr-FR"/>
        </w:rPr>
      </w:pPr>
      <w:r w:rsidRPr="004D31F2">
        <w:rPr>
          <w:b/>
          <w:lang w:val="fr-FR"/>
        </w:rPr>
        <w:t>Mobilisation des ressources pour la mise en œuvre de la stratégie de renforcement des capacités</w:t>
      </w:r>
    </w:p>
    <w:p w14:paraId="35AC0FFE" w14:textId="730B9485" w:rsidR="00A03C71" w:rsidRPr="004D31F2" w:rsidRDefault="004D31F2" w:rsidP="00EE55A0">
      <w:pPr>
        <w:pStyle w:val="COMPara"/>
        <w:numPr>
          <w:ilvl w:val="0"/>
          <w:numId w:val="9"/>
        </w:numPr>
        <w:ind w:left="567" w:hanging="567"/>
        <w:jc w:val="both"/>
        <w:rPr>
          <w:lang w:val="fr-FR"/>
        </w:rPr>
      </w:pPr>
      <w:r w:rsidRPr="00EE55A0">
        <w:rPr>
          <w:lang w:val="fr-FR"/>
        </w:rPr>
        <w:t>Conformément à la politique de l’Organisation consistant à aligner strictement le Programme ordinaire et le Programme additionnel complémentaire, les efforts du Secrétariat pour la mobilisation des ressources visent essentiellement à étendre la portée et améliorer l’efficacité de la stratégie globale.</w:t>
      </w:r>
      <w:r w:rsidR="00A03C71" w:rsidRPr="00EE55A0">
        <w:rPr>
          <w:lang w:val="fr-FR"/>
        </w:rPr>
        <w:t xml:space="preserve"> </w:t>
      </w:r>
      <w:r w:rsidRPr="004D31F2">
        <w:rPr>
          <w:lang w:val="fr-FR"/>
        </w:rPr>
        <w:t>En plus du soutien du Fonds du patrimoine culturel immatériel, à travers la ligne budgétaire «</w:t>
      </w:r>
      <w:r w:rsidR="00AB1CE6">
        <w:rPr>
          <w:lang w:val="fr-FR"/>
        </w:rPr>
        <w:t> </w:t>
      </w:r>
      <w:r w:rsidR="00F8335F">
        <w:rPr>
          <w:lang w:val="fr-FR"/>
        </w:rPr>
        <w:t>A</w:t>
      </w:r>
      <w:r w:rsidRPr="004D31F2">
        <w:rPr>
          <w:lang w:val="fr-FR"/>
        </w:rPr>
        <w:t>utres fonctions du Comité</w:t>
      </w:r>
      <w:r w:rsidR="00AB1CE6">
        <w:rPr>
          <w:lang w:val="fr-FR"/>
        </w:rPr>
        <w:t> </w:t>
      </w:r>
      <w:r w:rsidRPr="004D31F2">
        <w:rPr>
          <w:lang w:val="fr-FR"/>
        </w:rPr>
        <w:t>», comme décrit ci-dessus, les contributions volontaires supplémentaires au Fonds du patrimoine culturel immatériel et au</w:t>
      </w:r>
      <w:r w:rsidR="00F8335F">
        <w:rPr>
          <w:lang w:val="fr-FR"/>
        </w:rPr>
        <w:t>x</w:t>
      </w:r>
      <w:r w:rsidRPr="004D31F2">
        <w:rPr>
          <w:lang w:val="fr-FR"/>
        </w:rPr>
        <w:t xml:space="preserve"> Fonds-en-dépôt sont essentielles pour assurer la réussite des efforts de renforcement des capacités.</w:t>
      </w:r>
      <w:r w:rsidR="00A03C71" w:rsidRPr="00EE55A0">
        <w:rPr>
          <w:lang w:val="fr-FR"/>
        </w:rPr>
        <w:t xml:space="preserve"> </w:t>
      </w:r>
      <w:r w:rsidRPr="004D31F2">
        <w:rPr>
          <w:lang w:val="fr-FR"/>
        </w:rPr>
        <w:t xml:space="preserve">Pendant la </w:t>
      </w:r>
      <w:r w:rsidR="000C694D" w:rsidRPr="004D31F2">
        <w:rPr>
          <w:lang w:val="fr-FR"/>
        </w:rPr>
        <w:t>période du rapport</w:t>
      </w:r>
      <w:r w:rsidR="00A03C71" w:rsidRPr="004D31F2">
        <w:rPr>
          <w:lang w:val="fr-FR"/>
        </w:rPr>
        <w:t xml:space="preserve">, </w:t>
      </w:r>
      <w:r w:rsidR="004A26A2">
        <w:rPr>
          <w:lang w:val="fr-FR"/>
        </w:rPr>
        <w:t>huit</w:t>
      </w:r>
      <w:r w:rsidR="00667280">
        <w:rPr>
          <w:lang w:val="fr-FR"/>
        </w:rPr>
        <w:t xml:space="preserve"> </w:t>
      </w:r>
      <w:r>
        <w:rPr>
          <w:lang w:val="fr-FR"/>
        </w:rPr>
        <w:t xml:space="preserve">donateurs ont contribué à la mise en œuvre de la stratégie de renforcement des capacités </w:t>
      </w:r>
      <w:r w:rsidR="00A03C71" w:rsidRPr="004D31F2">
        <w:rPr>
          <w:lang w:val="fr-FR"/>
        </w:rPr>
        <w:t>(</w:t>
      </w:r>
      <w:r w:rsidR="004A26A2">
        <w:rPr>
          <w:lang w:val="fr-FR"/>
        </w:rPr>
        <w:t xml:space="preserve">Autorité d’Abu Dhabi pour le tourisme et la culture, </w:t>
      </w:r>
      <w:r w:rsidRPr="004D31F2">
        <w:rPr>
          <w:lang w:val="fr-FR"/>
        </w:rPr>
        <w:t>Azerbaïdjan</w:t>
      </w:r>
      <w:r w:rsidR="00A03C71" w:rsidRPr="004D31F2">
        <w:rPr>
          <w:lang w:val="fr-FR"/>
        </w:rPr>
        <w:t xml:space="preserve">, </w:t>
      </w:r>
      <w:r>
        <w:rPr>
          <w:lang w:val="fr-FR"/>
        </w:rPr>
        <w:t xml:space="preserve">Belgique </w:t>
      </w:r>
      <w:r w:rsidR="00AB1CE6">
        <w:rPr>
          <w:lang w:val="fr-FR"/>
        </w:rPr>
        <w:t>[</w:t>
      </w:r>
      <w:r w:rsidR="00A03C71" w:rsidRPr="004D31F2">
        <w:rPr>
          <w:lang w:val="fr-FR"/>
        </w:rPr>
        <w:t>Fland</w:t>
      </w:r>
      <w:r>
        <w:rPr>
          <w:lang w:val="fr-FR"/>
        </w:rPr>
        <w:t>re</w:t>
      </w:r>
      <w:r w:rsidR="00AB1CE6">
        <w:rPr>
          <w:lang w:val="fr-FR"/>
        </w:rPr>
        <w:t>s]</w:t>
      </w:r>
      <w:r w:rsidR="00A03C71" w:rsidRPr="004D31F2">
        <w:rPr>
          <w:lang w:val="fr-FR"/>
        </w:rPr>
        <w:t>, Br</w:t>
      </w:r>
      <w:r>
        <w:rPr>
          <w:lang w:val="fr-FR"/>
        </w:rPr>
        <w:t>és</w:t>
      </w:r>
      <w:r w:rsidR="00A03C71" w:rsidRPr="004D31F2">
        <w:rPr>
          <w:lang w:val="fr-FR"/>
        </w:rPr>
        <w:t>il, Jap</w:t>
      </w:r>
      <w:r>
        <w:rPr>
          <w:lang w:val="fr-FR"/>
        </w:rPr>
        <w:t>o</w:t>
      </w:r>
      <w:r w:rsidR="00A03C71" w:rsidRPr="004D31F2">
        <w:rPr>
          <w:lang w:val="fr-FR"/>
        </w:rPr>
        <w:t xml:space="preserve">n, </w:t>
      </w:r>
      <w:r>
        <w:rPr>
          <w:lang w:val="fr-FR"/>
        </w:rPr>
        <w:t>Pays-Bas</w:t>
      </w:r>
      <w:r w:rsidR="00A03C71" w:rsidRPr="004D31F2">
        <w:rPr>
          <w:lang w:val="fr-FR"/>
        </w:rPr>
        <w:t>, Nor</w:t>
      </w:r>
      <w:r>
        <w:rPr>
          <w:lang w:val="fr-FR"/>
        </w:rPr>
        <w:t>vège</w:t>
      </w:r>
      <w:r w:rsidR="00A03C71" w:rsidRPr="004D31F2">
        <w:rPr>
          <w:lang w:val="fr-FR"/>
        </w:rPr>
        <w:t xml:space="preserve">, </w:t>
      </w:r>
      <w:r w:rsidRPr="004D31F2">
        <w:rPr>
          <w:lang w:val="fr-FR"/>
        </w:rPr>
        <w:t>République</w:t>
      </w:r>
      <w:r w:rsidR="00A03C71" w:rsidRPr="004D31F2">
        <w:rPr>
          <w:lang w:val="fr-FR"/>
        </w:rPr>
        <w:t xml:space="preserve"> </w:t>
      </w:r>
      <w:r>
        <w:rPr>
          <w:lang w:val="fr-FR"/>
        </w:rPr>
        <w:t>de C</w:t>
      </w:r>
      <w:r w:rsidRPr="004D31F2">
        <w:rPr>
          <w:lang w:val="fr-FR"/>
        </w:rPr>
        <w:t>or</w:t>
      </w:r>
      <w:r>
        <w:rPr>
          <w:lang w:val="fr-FR"/>
        </w:rPr>
        <w:t>ée et Espagne</w:t>
      </w:r>
      <w:r w:rsidR="00A03C71" w:rsidRPr="004D31F2">
        <w:rPr>
          <w:lang w:val="fr-FR"/>
        </w:rPr>
        <w:t>).</w:t>
      </w:r>
    </w:p>
    <w:p w14:paraId="24EE5A58" w14:textId="623850BB" w:rsidR="00A03C71" w:rsidRPr="0036557D" w:rsidRDefault="00A7771F" w:rsidP="00A03C71">
      <w:pPr>
        <w:pStyle w:val="COMPara"/>
        <w:numPr>
          <w:ilvl w:val="0"/>
          <w:numId w:val="9"/>
        </w:numPr>
        <w:ind w:left="567" w:hanging="567"/>
        <w:jc w:val="both"/>
        <w:rPr>
          <w:lang w:val="fr-FR"/>
        </w:rPr>
      </w:pPr>
      <w:r w:rsidRPr="00CD2F58">
        <w:rPr>
          <w:lang w:val="fr-FR"/>
        </w:rPr>
        <w:t xml:space="preserve">Afin d’informer les donateurs des besoins en financement du programme global de renforcement des capacités, le Secrétariat a élaboré une </w:t>
      </w:r>
      <w:r w:rsidR="00667280">
        <w:rPr>
          <w:lang w:val="fr-FR"/>
        </w:rPr>
        <w:t>N</w:t>
      </w:r>
      <w:r w:rsidRPr="00CD2F58">
        <w:rPr>
          <w:lang w:val="fr-FR"/>
        </w:rPr>
        <w:t>ote conceptuelle pour le Programme additionnel complémentaire 2014-2017 intitulé</w:t>
      </w:r>
      <w:r>
        <w:rPr>
          <w:lang w:val="fr-FR"/>
        </w:rPr>
        <w:t>e</w:t>
      </w:r>
      <w:r w:rsidRPr="00CD2F58">
        <w:rPr>
          <w:lang w:val="fr-FR"/>
        </w:rPr>
        <w:t xml:space="preserve"> « Renforcement des capacités nationales en vue de la sauvegarde du patrimoine culturel immatériel », consultable sur </w:t>
      </w:r>
      <w:r>
        <w:rPr>
          <w:lang w:val="fr-FR"/>
        </w:rPr>
        <w:t xml:space="preserve">la page web des partenariats </w:t>
      </w:r>
      <w:r w:rsidRPr="00CD2F58">
        <w:rPr>
          <w:lang w:val="fr-FR"/>
        </w:rPr>
        <w:t>de l’</w:t>
      </w:r>
      <w:r>
        <w:rPr>
          <w:lang w:val="fr-FR"/>
        </w:rPr>
        <w:t>UNESCO</w:t>
      </w:r>
      <w:r w:rsidR="00A03C71" w:rsidRPr="0036557D">
        <w:rPr>
          <w:lang w:val="fr-FR"/>
        </w:rPr>
        <w:t>.</w:t>
      </w:r>
      <w:r w:rsidR="00667280">
        <w:rPr>
          <w:lang w:val="fr-FR"/>
        </w:rPr>
        <w:t xml:space="preserve"> La </w:t>
      </w:r>
      <w:hyperlink r:id="rId26" w:history="1">
        <w:r w:rsidR="00667280" w:rsidRPr="00DF3503">
          <w:rPr>
            <w:rStyle w:val="Hyperlink"/>
            <w:lang w:val="fr-FR"/>
          </w:rPr>
          <w:t>Note conceptuelle</w:t>
        </w:r>
      </w:hyperlink>
      <w:r w:rsidR="00667280" w:rsidRPr="00DF3503">
        <w:rPr>
          <w:lang w:val="fr-FR"/>
        </w:rPr>
        <w:t xml:space="preserve"> a</w:t>
      </w:r>
      <w:r w:rsidR="00667280">
        <w:rPr>
          <w:lang w:val="fr-FR"/>
        </w:rPr>
        <w:t xml:space="preserve"> été approuvée par le Comité lors de sa neuvième session en novembre 2014 (décision 9.COM 7).</w:t>
      </w:r>
    </w:p>
    <w:p w14:paraId="670C97FD" w14:textId="77777777" w:rsidR="00A03C71" w:rsidRPr="0036557D" w:rsidRDefault="00A7771F" w:rsidP="00EE55A0">
      <w:pPr>
        <w:pStyle w:val="COMPara"/>
        <w:keepNext/>
        <w:keepLines/>
        <w:spacing w:before="360"/>
        <w:ind w:left="0" w:firstLine="0"/>
        <w:rPr>
          <w:b/>
          <w:lang w:val="fr-FR"/>
        </w:rPr>
      </w:pPr>
      <w:r w:rsidRPr="00EE55A0">
        <w:rPr>
          <w:b/>
          <w:lang w:val="fr-FR"/>
        </w:rPr>
        <w:t>Indicateur</w:t>
      </w:r>
      <w:r>
        <w:rPr>
          <w:b/>
          <w:lang w:val="fr-FR"/>
        </w:rPr>
        <w:t xml:space="preserve"> de </w:t>
      </w:r>
      <w:r w:rsidRPr="0036557D">
        <w:rPr>
          <w:b/>
          <w:lang w:val="fr-FR"/>
        </w:rPr>
        <w:t>performance</w:t>
      </w:r>
      <w:r>
        <w:rPr>
          <w:b/>
          <w:lang w:val="fr-FR"/>
        </w:rPr>
        <w:t> </w:t>
      </w:r>
      <w:r w:rsidR="00A03C71" w:rsidRPr="0036557D">
        <w:rPr>
          <w:b/>
          <w:lang w:val="fr-FR"/>
        </w:rPr>
        <w:t>3</w:t>
      </w:r>
      <w:r w:rsidR="00AB1CE6">
        <w:rPr>
          <w:b/>
          <w:lang w:val="fr-FR"/>
        </w:rPr>
        <w:t> </w:t>
      </w:r>
      <w:r w:rsidR="00A03C71" w:rsidRPr="0036557D">
        <w:rPr>
          <w:b/>
          <w:lang w:val="fr-FR"/>
        </w:rPr>
        <w:t xml:space="preserve">: </w:t>
      </w:r>
      <w:r w:rsidRPr="00A7771F">
        <w:rPr>
          <w:b/>
          <w:lang w:val="fr-FR"/>
        </w:rPr>
        <w:t>Nombre de plans de sauvegarde, y compris les langues autochtones et les langues en danger, développés et/ou mis en œuvre par les États membres</w:t>
      </w:r>
      <w:r w:rsidR="00A03C71" w:rsidRPr="0036557D">
        <w:rPr>
          <w:rStyle w:val="FootnoteReference"/>
          <w:b/>
          <w:lang w:val="fr-FR"/>
        </w:rPr>
        <w:footnoteReference w:id="2"/>
      </w:r>
    </w:p>
    <w:p w14:paraId="692FC3B0" w14:textId="451801A4" w:rsidR="00A03C71" w:rsidRDefault="00667280" w:rsidP="00EE55A0">
      <w:pPr>
        <w:pStyle w:val="COMPara"/>
        <w:numPr>
          <w:ilvl w:val="0"/>
          <w:numId w:val="9"/>
        </w:numPr>
        <w:ind w:left="567" w:hanging="567"/>
        <w:jc w:val="both"/>
        <w:rPr>
          <w:lang w:val="fr-FR"/>
        </w:rPr>
      </w:pPr>
      <w:r>
        <w:rPr>
          <w:lang w:val="fr-FR"/>
        </w:rPr>
        <w:t xml:space="preserve">Plus de </w:t>
      </w:r>
      <w:r w:rsidR="00A03C71" w:rsidRPr="009C0A2B">
        <w:rPr>
          <w:lang w:val="fr-FR"/>
        </w:rPr>
        <w:t>13</w:t>
      </w:r>
      <w:r>
        <w:rPr>
          <w:lang w:val="fr-FR"/>
        </w:rPr>
        <w:t>0</w:t>
      </w:r>
      <w:r w:rsidR="00A7771F" w:rsidRPr="009C0A2B">
        <w:rPr>
          <w:lang w:val="fr-FR"/>
        </w:rPr>
        <w:t xml:space="preserve"> plans de sauvegarde ont été élaborés et </w:t>
      </w:r>
      <w:r w:rsidR="00A03C71" w:rsidRPr="009C0A2B">
        <w:rPr>
          <w:lang w:val="fr-FR"/>
        </w:rPr>
        <w:t>s</w:t>
      </w:r>
      <w:r w:rsidR="00A7771F" w:rsidRPr="009C0A2B">
        <w:rPr>
          <w:lang w:val="fr-FR"/>
        </w:rPr>
        <w:t xml:space="preserve">oumis par les États membres pendant la </w:t>
      </w:r>
      <w:r w:rsidR="000C694D" w:rsidRPr="009C0A2B">
        <w:rPr>
          <w:lang w:val="fr-FR"/>
        </w:rPr>
        <w:t>période du rapport</w:t>
      </w:r>
      <w:r w:rsidR="00A03C71" w:rsidRPr="009C0A2B">
        <w:rPr>
          <w:lang w:val="fr-FR"/>
        </w:rPr>
        <w:t xml:space="preserve">, </w:t>
      </w:r>
      <w:r w:rsidR="00A7771F" w:rsidRPr="009C0A2B">
        <w:rPr>
          <w:lang w:val="fr-FR"/>
        </w:rPr>
        <w:t xml:space="preserve">y compris des plans de sauvegarde faisant partie de demandes d’assistance internationale, de candidatures à la </w:t>
      </w:r>
      <w:r w:rsidR="00A03C71" w:rsidRPr="009C0A2B">
        <w:rPr>
          <w:lang w:val="fr-FR"/>
        </w:rPr>
        <w:t>List</w:t>
      </w:r>
      <w:r w:rsidR="00A7771F" w:rsidRPr="009C0A2B">
        <w:rPr>
          <w:lang w:val="fr-FR"/>
        </w:rPr>
        <w:t>e</w:t>
      </w:r>
      <w:r w:rsidR="00A03C71" w:rsidRPr="009C0A2B">
        <w:rPr>
          <w:lang w:val="fr-FR"/>
        </w:rPr>
        <w:t xml:space="preserve"> </w:t>
      </w:r>
      <w:r w:rsidR="00A7771F" w:rsidRPr="009C0A2B">
        <w:rPr>
          <w:lang w:val="fr-FR"/>
        </w:rPr>
        <w:t xml:space="preserve">du </w:t>
      </w:r>
      <w:r w:rsidR="009C0A2B" w:rsidRPr="009C0A2B">
        <w:rPr>
          <w:lang w:val="fr-FR"/>
        </w:rPr>
        <w:t xml:space="preserve">patrimoine </w:t>
      </w:r>
      <w:r w:rsidR="00A7771F" w:rsidRPr="009C0A2B">
        <w:rPr>
          <w:lang w:val="fr-FR"/>
        </w:rPr>
        <w:t xml:space="preserve">culturel immatériel </w:t>
      </w:r>
      <w:r w:rsidR="009C0A2B" w:rsidRPr="009C0A2B">
        <w:rPr>
          <w:lang w:val="fr-FR"/>
        </w:rPr>
        <w:t>nécessitant une sauvegarde urgente et à la Liste représentative du patrimoine culturel immatériel de l’humanité</w:t>
      </w:r>
      <w:r w:rsidR="00A03C71" w:rsidRPr="009C0A2B">
        <w:rPr>
          <w:lang w:val="fr-FR"/>
        </w:rPr>
        <w:t xml:space="preserve">. </w:t>
      </w:r>
      <w:r w:rsidR="009C0A2B">
        <w:rPr>
          <w:lang w:val="fr-FR"/>
        </w:rPr>
        <w:t xml:space="preserve">Afin de guider les États membres pour </w:t>
      </w:r>
      <w:r w:rsidR="00A03C71" w:rsidRPr="009C0A2B">
        <w:rPr>
          <w:lang w:val="fr-FR"/>
        </w:rPr>
        <w:t>pr</w:t>
      </w:r>
      <w:r w:rsidR="009C0A2B">
        <w:rPr>
          <w:lang w:val="fr-FR"/>
        </w:rPr>
        <w:t>é</w:t>
      </w:r>
      <w:r w:rsidR="00A03C71" w:rsidRPr="009C0A2B">
        <w:rPr>
          <w:lang w:val="fr-FR"/>
        </w:rPr>
        <w:t>pare</w:t>
      </w:r>
      <w:r w:rsidR="009C0A2B">
        <w:rPr>
          <w:lang w:val="fr-FR"/>
        </w:rPr>
        <w:t>r</w:t>
      </w:r>
      <w:r w:rsidR="00A03C71" w:rsidRPr="009C0A2B">
        <w:rPr>
          <w:lang w:val="fr-FR"/>
        </w:rPr>
        <w:t xml:space="preserve"> </w:t>
      </w:r>
      <w:r w:rsidR="009C0A2B">
        <w:rPr>
          <w:lang w:val="fr-FR"/>
        </w:rPr>
        <w:t xml:space="preserve">les candidatures </w:t>
      </w:r>
      <w:r w:rsidR="008E5C2D">
        <w:rPr>
          <w:lang w:val="fr-FR"/>
        </w:rPr>
        <w:t xml:space="preserve">à la </w:t>
      </w:r>
      <w:r w:rsidR="009C0A2B" w:rsidRPr="009C0A2B">
        <w:rPr>
          <w:lang w:val="fr-FR"/>
        </w:rPr>
        <w:t>Liste du patrimoine culturel immatériel nécessitant une sauvegarde urgente et à la Liste représentative du patrimoine culturel immatériel de l’humanité</w:t>
      </w:r>
      <w:r w:rsidR="00A03C71" w:rsidRPr="009C0A2B">
        <w:rPr>
          <w:lang w:val="fr-FR"/>
        </w:rPr>
        <w:t xml:space="preserve">, </w:t>
      </w:r>
      <w:r w:rsidR="009C0A2B">
        <w:rPr>
          <w:lang w:val="fr-FR"/>
        </w:rPr>
        <w:t>y compris l’</w:t>
      </w:r>
      <w:r w:rsidR="009C0A2B" w:rsidRPr="009C0A2B">
        <w:rPr>
          <w:lang w:val="fr-FR"/>
        </w:rPr>
        <w:t>élaboration</w:t>
      </w:r>
      <w:r w:rsidR="00A03C71" w:rsidRPr="009C0A2B">
        <w:rPr>
          <w:lang w:val="fr-FR"/>
        </w:rPr>
        <w:t xml:space="preserve"> </w:t>
      </w:r>
      <w:r w:rsidR="009C0A2B">
        <w:rPr>
          <w:lang w:val="fr-FR"/>
        </w:rPr>
        <w:t xml:space="preserve">de plans de sauvegarde et conformément à la demande de la </w:t>
      </w:r>
      <w:r>
        <w:rPr>
          <w:lang w:val="fr-FR"/>
        </w:rPr>
        <w:t xml:space="preserve">huitième </w:t>
      </w:r>
      <w:r w:rsidR="00A03C71" w:rsidRPr="009C0A2B">
        <w:rPr>
          <w:lang w:val="fr-FR"/>
        </w:rPr>
        <w:t xml:space="preserve">session </w:t>
      </w:r>
      <w:r w:rsidR="009C0A2B">
        <w:rPr>
          <w:lang w:val="fr-FR"/>
        </w:rPr>
        <w:t xml:space="preserve">du Comité intergouvernemental </w:t>
      </w:r>
      <w:r w:rsidR="008E5C2D">
        <w:rPr>
          <w:lang w:val="fr-FR"/>
        </w:rPr>
        <w:t>de</w:t>
      </w:r>
      <w:r w:rsidR="009C0A2B">
        <w:rPr>
          <w:lang w:val="fr-FR"/>
        </w:rPr>
        <w:t xml:space="preserve"> </w:t>
      </w:r>
      <w:r w:rsidR="008E5C2D">
        <w:rPr>
          <w:lang w:val="fr-FR"/>
        </w:rPr>
        <w:t>s</w:t>
      </w:r>
      <w:r w:rsidR="009C0A2B">
        <w:rPr>
          <w:lang w:val="fr-FR"/>
        </w:rPr>
        <w:t xml:space="preserve">auvegarde du </w:t>
      </w:r>
      <w:r w:rsidR="008E5C2D">
        <w:rPr>
          <w:lang w:val="fr-FR"/>
        </w:rPr>
        <w:t xml:space="preserve">patrimoine </w:t>
      </w:r>
      <w:r w:rsidR="009C0A2B">
        <w:rPr>
          <w:lang w:val="fr-FR"/>
        </w:rPr>
        <w:t xml:space="preserve">culturel immatériel </w:t>
      </w:r>
      <w:r w:rsidR="00A03C71" w:rsidRPr="009C0A2B">
        <w:rPr>
          <w:lang w:val="fr-FR"/>
        </w:rPr>
        <w:t>(Bak</w:t>
      </w:r>
      <w:r w:rsidR="009C0A2B">
        <w:rPr>
          <w:lang w:val="fr-FR"/>
        </w:rPr>
        <w:t>o</w:t>
      </w:r>
      <w:r w:rsidR="00A03C71" w:rsidRPr="009C0A2B">
        <w:rPr>
          <w:lang w:val="fr-FR"/>
        </w:rPr>
        <w:t xml:space="preserve">u, </w:t>
      </w:r>
      <w:r w:rsidR="009C0A2B" w:rsidRPr="009C0A2B">
        <w:rPr>
          <w:lang w:val="fr-FR"/>
        </w:rPr>
        <w:t>Azerbaïdjan</w:t>
      </w:r>
      <w:r w:rsidR="00A03C71" w:rsidRPr="009C0A2B">
        <w:rPr>
          <w:lang w:val="fr-FR"/>
        </w:rPr>
        <w:t xml:space="preserve">, </w:t>
      </w:r>
      <w:r w:rsidR="009C0A2B">
        <w:rPr>
          <w:lang w:val="fr-FR"/>
        </w:rPr>
        <w:t xml:space="preserve">décembre </w:t>
      </w:r>
      <w:r w:rsidR="00A03C71" w:rsidRPr="009C0A2B">
        <w:rPr>
          <w:lang w:val="fr-FR"/>
        </w:rPr>
        <w:t xml:space="preserve">2013), </w:t>
      </w:r>
      <w:r w:rsidR="009C0A2B">
        <w:rPr>
          <w:lang w:val="fr-FR"/>
        </w:rPr>
        <w:t xml:space="preserve">deux </w:t>
      </w:r>
      <w:r w:rsidR="009C0A2B" w:rsidRPr="009C0A2B">
        <w:rPr>
          <w:lang w:val="fr-FR"/>
        </w:rPr>
        <w:t>aide-mémoire</w:t>
      </w:r>
      <w:r w:rsidR="00A03C71" w:rsidRPr="009C0A2B">
        <w:rPr>
          <w:lang w:val="fr-FR"/>
        </w:rPr>
        <w:t xml:space="preserve"> </w:t>
      </w:r>
      <w:r w:rsidR="009C0A2B">
        <w:rPr>
          <w:lang w:val="fr-FR"/>
        </w:rPr>
        <w:t xml:space="preserve">ont été </w:t>
      </w:r>
      <w:r w:rsidR="00A03C71" w:rsidRPr="009C0A2B">
        <w:rPr>
          <w:lang w:val="fr-FR"/>
        </w:rPr>
        <w:t>pr</w:t>
      </w:r>
      <w:r w:rsidR="009C0A2B">
        <w:rPr>
          <w:lang w:val="fr-FR"/>
        </w:rPr>
        <w:t>é</w:t>
      </w:r>
      <w:r w:rsidR="00A03C71" w:rsidRPr="009C0A2B">
        <w:rPr>
          <w:lang w:val="fr-FR"/>
        </w:rPr>
        <w:t>par</w:t>
      </w:r>
      <w:r w:rsidR="009C0A2B">
        <w:rPr>
          <w:lang w:val="fr-FR"/>
        </w:rPr>
        <w:t xml:space="preserve">és par le </w:t>
      </w:r>
      <w:r w:rsidR="00C77767" w:rsidRPr="009C0A2B">
        <w:rPr>
          <w:lang w:val="fr-FR"/>
        </w:rPr>
        <w:t>Secrétariat</w:t>
      </w:r>
      <w:r w:rsidR="00A03C71" w:rsidRPr="009C0A2B">
        <w:rPr>
          <w:lang w:val="fr-FR"/>
        </w:rPr>
        <w:t xml:space="preserve"> </w:t>
      </w:r>
      <w:r w:rsidR="009C0A2B">
        <w:rPr>
          <w:lang w:val="fr-FR"/>
        </w:rPr>
        <w:t xml:space="preserve">et publiés sur le site </w:t>
      </w:r>
      <w:r w:rsidR="00A03C71" w:rsidRPr="009C0A2B">
        <w:rPr>
          <w:lang w:val="fr-FR"/>
        </w:rPr>
        <w:t>web</w:t>
      </w:r>
      <w:r w:rsidR="009C0A2B">
        <w:rPr>
          <w:lang w:val="fr-FR"/>
        </w:rPr>
        <w:t xml:space="preserve"> en </w:t>
      </w:r>
      <w:r w:rsidR="00A03C71" w:rsidRPr="009C0A2B">
        <w:rPr>
          <w:lang w:val="fr-FR"/>
        </w:rPr>
        <w:t xml:space="preserve">2014. </w:t>
      </w:r>
      <w:r w:rsidR="009C0A2B">
        <w:rPr>
          <w:lang w:val="fr-FR"/>
        </w:rPr>
        <w:t xml:space="preserve">Un troisième </w:t>
      </w:r>
      <w:r w:rsidR="00A03C71" w:rsidRPr="009C0A2B">
        <w:rPr>
          <w:lang w:val="fr-FR"/>
        </w:rPr>
        <w:t xml:space="preserve">aide-mémoire </w:t>
      </w:r>
      <w:r w:rsidR="009C0A2B">
        <w:rPr>
          <w:lang w:val="fr-FR"/>
        </w:rPr>
        <w:t>fournissant des informations utiles aux États soumissionnaires pour l’é</w:t>
      </w:r>
      <w:r w:rsidR="00A03C71" w:rsidRPr="009C0A2B">
        <w:rPr>
          <w:lang w:val="fr-FR"/>
        </w:rPr>
        <w:t>laborat</w:t>
      </w:r>
      <w:r w:rsidR="009C0A2B">
        <w:rPr>
          <w:lang w:val="fr-FR"/>
        </w:rPr>
        <w:t>ion de demandes d’a</w:t>
      </w:r>
      <w:r w:rsidR="00A03C71" w:rsidRPr="009C0A2B">
        <w:rPr>
          <w:lang w:val="fr-FR"/>
        </w:rPr>
        <w:t xml:space="preserve">ssistance </w:t>
      </w:r>
      <w:r w:rsidR="00AB1CE6">
        <w:rPr>
          <w:lang w:val="fr-FR"/>
        </w:rPr>
        <w:t>i</w:t>
      </w:r>
      <w:r w:rsidR="009C0A2B" w:rsidRPr="009C0A2B">
        <w:rPr>
          <w:lang w:val="fr-FR"/>
        </w:rPr>
        <w:t>nternational</w:t>
      </w:r>
      <w:r w:rsidR="009C0A2B">
        <w:rPr>
          <w:lang w:val="fr-FR"/>
        </w:rPr>
        <w:t>e</w:t>
      </w:r>
      <w:r w:rsidR="009C0A2B" w:rsidRPr="009C0A2B">
        <w:rPr>
          <w:lang w:val="fr-FR"/>
        </w:rPr>
        <w:t xml:space="preserve"> </w:t>
      </w:r>
      <w:r w:rsidR="009C0A2B">
        <w:rPr>
          <w:lang w:val="fr-FR"/>
        </w:rPr>
        <w:t xml:space="preserve">comprenant la mise en place de plans de sauvegarde a également été </w:t>
      </w:r>
      <w:r w:rsidR="00A03C71" w:rsidRPr="009C0A2B">
        <w:rPr>
          <w:lang w:val="fr-FR"/>
        </w:rPr>
        <w:t>pr</w:t>
      </w:r>
      <w:r w:rsidR="009C0A2B">
        <w:rPr>
          <w:lang w:val="fr-FR"/>
        </w:rPr>
        <w:t>é</w:t>
      </w:r>
      <w:r w:rsidR="00A03C71" w:rsidRPr="009C0A2B">
        <w:rPr>
          <w:lang w:val="fr-FR"/>
        </w:rPr>
        <w:t>par</w:t>
      </w:r>
      <w:r w:rsidR="009C0A2B">
        <w:rPr>
          <w:lang w:val="fr-FR"/>
        </w:rPr>
        <w:t>é</w:t>
      </w:r>
      <w:r w:rsidR="00A03C71" w:rsidRPr="009C0A2B">
        <w:rPr>
          <w:lang w:val="fr-FR"/>
        </w:rPr>
        <w:t>.</w:t>
      </w:r>
    </w:p>
    <w:p w14:paraId="127F2790" w14:textId="4503D163" w:rsidR="002321E8" w:rsidRDefault="002321E8" w:rsidP="00EE55A0">
      <w:pPr>
        <w:pStyle w:val="COMPara"/>
        <w:numPr>
          <w:ilvl w:val="0"/>
          <w:numId w:val="9"/>
        </w:numPr>
        <w:ind w:left="567" w:hanging="567"/>
        <w:jc w:val="both"/>
        <w:rPr>
          <w:lang w:val="fr-FR"/>
        </w:rPr>
      </w:pPr>
      <w:r>
        <w:rPr>
          <w:lang w:val="fr-FR"/>
        </w:rPr>
        <w:t xml:space="preserve">Il convient de noter </w:t>
      </w:r>
      <w:r w:rsidR="00B14CDB">
        <w:rPr>
          <w:lang w:val="fr-FR"/>
        </w:rPr>
        <w:t xml:space="preserve">qu’un total de 82 éléments inscrits depuis 2008 sur les Listes établies dans le cadre de la Convention appartient au domaine des traditions et expressions orales </w:t>
      </w:r>
      <w:r w:rsidR="00B14CDB" w:rsidRPr="00EE55A0">
        <w:rPr>
          <w:lang w:val="fr-FR"/>
        </w:rPr>
        <w:t>–</w:t>
      </w:r>
      <w:r w:rsidR="00B14CDB">
        <w:rPr>
          <w:lang w:val="fr-FR"/>
        </w:rPr>
        <w:t xml:space="preserve"> </w:t>
      </w:r>
      <w:r w:rsidR="005B6056">
        <w:rPr>
          <w:lang w:val="fr-FR"/>
        </w:rPr>
        <w:t xml:space="preserve">pour lesquelles les langues autochtones </w:t>
      </w:r>
      <w:r w:rsidR="00B14CDB">
        <w:rPr>
          <w:lang w:val="fr-FR"/>
        </w:rPr>
        <w:t xml:space="preserve">et en danger sont le principal vecteur. </w:t>
      </w:r>
      <w:r w:rsidR="00D810B5">
        <w:rPr>
          <w:lang w:val="fr-FR"/>
        </w:rPr>
        <w:t>D</w:t>
      </w:r>
      <w:r w:rsidR="00B14CDB">
        <w:rPr>
          <w:lang w:val="fr-FR"/>
        </w:rPr>
        <w:t xml:space="preserve">es plans de sauvegarde ou des séries de mesures </w:t>
      </w:r>
      <w:r w:rsidR="00006888">
        <w:rPr>
          <w:lang w:val="fr-FR"/>
        </w:rPr>
        <w:t>ont été développé</w:t>
      </w:r>
      <w:r w:rsidR="00D810B5">
        <w:rPr>
          <w:lang w:val="fr-FR"/>
        </w:rPr>
        <w:t>s par les États parties et soumis au Comité dans le cadre du processus d’inscription pour tous ces éléments.</w:t>
      </w:r>
    </w:p>
    <w:p w14:paraId="66873797" w14:textId="3CCAAC49" w:rsidR="00667280" w:rsidRDefault="00667280" w:rsidP="00EE55A0">
      <w:pPr>
        <w:pStyle w:val="COMPara"/>
        <w:numPr>
          <w:ilvl w:val="0"/>
          <w:numId w:val="9"/>
        </w:numPr>
        <w:ind w:left="567" w:hanging="567"/>
        <w:jc w:val="both"/>
        <w:rPr>
          <w:lang w:val="fr-FR"/>
        </w:rPr>
      </w:pPr>
      <w:r>
        <w:rPr>
          <w:lang w:val="fr-FR"/>
        </w:rPr>
        <w:t>Le Comité lors de sa huitième session en 2013 a demandé aux États parties et à l’Assemblée générale, ainsi qu’au Secrétariat, aux centres de catégorie 2, aux organisations non</w:t>
      </w:r>
      <w:r w:rsidR="008E5C2D">
        <w:rPr>
          <w:lang w:val="fr-FR"/>
        </w:rPr>
        <w:t xml:space="preserve"> </w:t>
      </w:r>
      <w:r>
        <w:rPr>
          <w:lang w:val="fr-FR"/>
        </w:rPr>
        <w:t xml:space="preserve">gouvernementales et à toutes les parties prenantes de </w:t>
      </w:r>
      <w:r w:rsidR="002C6A2F" w:rsidRPr="00EE55A0">
        <w:rPr>
          <w:lang w:val="fr-FR"/>
        </w:rPr>
        <w:t>« compléter le Registre des meilleures pratiques de sauvegarde en développant d’autres moyens plus légers pour partager les expériences de sauvegarde comme des sites web dédiés, des bulletins d’information électroniques, des forums en ligne, etc.</w:t>
      </w:r>
      <w:r w:rsidR="00AB1CE6" w:rsidRPr="00EE55A0">
        <w:rPr>
          <w:lang w:val="fr-FR"/>
        </w:rPr>
        <w:t> </w:t>
      </w:r>
      <w:r w:rsidR="002C6A2F" w:rsidRPr="00EE55A0">
        <w:rPr>
          <w:lang w:val="fr-FR"/>
        </w:rPr>
        <w:t>» et à «</w:t>
      </w:r>
      <w:r w:rsidR="00AB1CE6" w:rsidRPr="00EE55A0">
        <w:rPr>
          <w:lang w:val="fr-FR"/>
        </w:rPr>
        <w:t> </w:t>
      </w:r>
      <w:r w:rsidR="002C6A2F" w:rsidRPr="00EE55A0">
        <w:rPr>
          <w:lang w:val="fr-FR"/>
        </w:rPr>
        <w:t xml:space="preserve">renforcer le partage informel d’exemples intéressants et novateurs sur le travail avec la Convention, notamment sur la sauvegarde du patrimoine culturel immatériel, le développement de politiques et de la législation, le patrimoine culturel immatériel et le développement durable, les partenariats novateurs et autres » </w:t>
      </w:r>
      <w:r w:rsidR="00A03C71" w:rsidRPr="00EE55A0">
        <w:rPr>
          <w:lang w:val="fr-FR"/>
        </w:rPr>
        <w:t>(</w:t>
      </w:r>
      <w:hyperlink r:id="rId27" w:history="1">
        <w:r w:rsidR="002C6A2F" w:rsidRPr="00EE55A0">
          <w:rPr>
            <w:lang w:val="fr-FR"/>
          </w:rPr>
          <w:t>dé</w:t>
        </w:r>
        <w:r w:rsidR="00A03C71" w:rsidRPr="00EE55A0">
          <w:rPr>
            <w:lang w:val="fr-FR"/>
          </w:rPr>
          <w:t>cision 8.COM 5.c.1</w:t>
        </w:r>
      </w:hyperlink>
      <w:r w:rsidR="00A03C71" w:rsidRPr="00EE55A0">
        <w:rPr>
          <w:lang w:val="fr-FR"/>
        </w:rPr>
        <w:t>)</w:t>
      </w:r>
      <w:r>
        <w:rPr>
          <w:lang w:val="fr-FR"/>
        </w:rPr>
        <w:t>.</w:t>
      </w:r>
    </w:p>
    <w:p w14:paraId="68731DA9" w14:textId="728E55AF" w:rsidR="00A03C71" w:rsidRPr="00EE55A0" w:rsidRDefault="002321E8" w:rsidP="00EE55A0">
      <w:pPr>
        <w:pStyle w:val="COMPara"/>
        <w:numPr>
          <w:ilvl w:val="0"/>
          <w:numId w:val="9"/>
        </w:numPr>
        <w:ind w:left="567" w:hanging="567"/>
        <w:jc w:val="both"/>
        <w:rPr>
          <w:b/>
          <w:lang w:val="fr-FR"/>
        </w:rPr>
      </w:pPr>
      <w:r>
        <w:rPr>
          <w:lang w:val="fr-FR"/>
        </w:rPr>
        <w:t>En raison d’un</w:t>
      </w:r>
      <w:r w:rsidR="00667280">
        <w:rPr>
          <w:lang w:val="fr-FR"/>
        </w:rPr>
        <w:t xml:space="preserve"> manque de temps et de ressources humaines, le Secrétariat </w:t>
      </w:r>
      <w:r>
        <w:rPr>
          <w:lang w:val="fr-FR"/>
        </w:rPr>
        <w:t xml:space="preserve">a été à ce jour seulement en mesure de </w:t>
      </w:r>
      <w:r w:rsidR="002C6A2F" w:rsidRPr="00EE55A0">
        <w:rPr>
          <w:lang w:val="fr-FR"/>
        </w:rPr>
        <w:t xml:space="preserve">se </w:t>
      </w:r>
      <w:r>
        <w:rPr>
          <w:lang w:val="fr-FR"/>
        </w:rPr>
        <w:t>concentrer</w:t>
      </w:r>
      <w:r w:rsidR="002C6A2F" w:rsidRPr="00EE55A0">
        <w:rPr>
          <w:lang w:val="fr-FR"/>
        </w:rPr>
        <w:t xml:space="preserve"> sur le Registre des meilleures pratiques de sauvegarde et sur la </w:t>
      </w:r>
      <w:r w:rsidR="00A03C71" w:rsidRPr="00EE55A0">
        <w:rPr>
          <w:lang w:val="fr-FR"/>
        </w:rPr>
        <w:t>publi</w:t>
      </w:r>
      <w:r w:rsidR="002C6A2F" w:rsidRPr="00EE55A0">
        <w:rPr>
          <w:lang w:val="fr-FR"/>
        </w:rPr>
        <w:t xml:space="preserve">cation des </w:t>
      </w:r>
      <w:r w:rsidR="00A03C71" w:rsidRPr="00EE55A0">
        <w:rPr>
          <w:lang w:val="fr-FR"/>
        </w:rPr>
        <w:t>exp</w:t>
      </w:r>
      <w:r w:rsidR="002C6A2F" w:rsidRPr="00EE55A0">
        <w:rPr>
          <w:lang w:val="fr-FR"/>
        </w:rPr>
        <w:t>é</w:t>
      </w:r>
      <w:r w:rsidR="00A03C71" w:rsidRPr="00EE55A0">
        <w:rPr>
          <w:lang w:val="fr-FR"/>
        </w:rPr>
        <w:t xml:space="preserve">riences </w:t>
      </w:r>
      <w:r w:rsidR="002C6A2F" w:rsidRPr="00EE55A0">
        <w:rPr>
          <w:lang w:val="fr-FR"/>
        </w:rPr>
        <w:t xml:space="preserve">liées </w:t>
      </w:r>
      <w:r w:rsidR="008E5C2D">
        <w:rPr>
          <w:lang w:val="fr-FR"/>
        </w:rPr>
        <w:t>à quelques</w:t>
      </w:r>
      <w:r w:rsidR="008E5C2D" w:rsidRPr="00EE55A0">
        <w:rPr>
          <w:lang w:val="fr-FR"/>
        </w:rPr>
        <w:t xml:space="preserve"> </w:t>
      </w:r>
      <w:r w:rsidR="002C6A2F" w:rsidRPr="00EE55A0">
        <w:rPr>
          <w:lang w:val="fr-FR"/>
        </w:rPr>
        <w:t>projets</w:t>
      </w:r>
      <w:r w:rsidR="00A03C71" w:rsidRPr="00EE55A0">
        <w:rPr>
          <w:lang w:val="fr-FR"/>
        </w:rPr>
        <w:t xml:space="preserve">. </w:t>
      </w:r>
      <w:r>
        <w:rPr>
          <w:lang w:val="fr-FR"/>
        </w:rPr>
        <w:t>Cela correspond à la compilation</w:t>
      </w:r>
      <w:r w:rsidR="002C6A2F" w:rsidRPr="00EE55A0">
        <w:rPr>
          <w:lang w:val="fr-FR"/>
        </w:rPr>
        <w:t xml:space="preserve"> de supports </w:t>
      </w:r>
      <w:r w:rsidR="00A03C71" w:rsidRPr="00EE55A0">
        <w:rPr>
          <w:lang w:val="fr-FR"/>
        </w:rPr>
        <w:t>p</w:t>
      </w:r>
      <w:r w:rsidR="002C6A2F" w:rsidRPr="00EE55A0">
        <w:rPr>
          <w:lang w:val="fr-FR"/>
        </w:rPr>
        <w:t>é</w:t>
      </w:r>
      <w:r w:rsidR="00A03C71" w:rsidRPr="00EE55A0">
        <w:rPr>
          <w:lang w:val="fr-FR"/>
        </w:rPr>
        <w:t>dagogi</w:t>
      </w:r>
      <w:r w:rsidR="002C6A2F" w:rsidRPr="00EE55A0">
        <w:rPr>
          <w:lang w:val="fr-FR"/>
        </w:rPr>
        <w:t xml:space="preserve">ques sur les </w:t>
      </w:r>
      <w:r w:rsidR="00A03C71" w:rsidRPr="00EE55A0">
        <w:rPr>
          <w:lang w:val="fr-FR"/>
        </w:rPr>
        <w:t>m</w:t>
      </w:r>
      <w:r w:rsidR="002C6A2F" w:rsidRPr="00EE55A0">
        <w:rPr>
          <w:lang w:val="fr-FR"/>
        </w:rPr>
        <w:t>é</w:t>
      </w:r>
      <w:r w:rsidR="00A03C71" w:rsidRPr="00EE55A0">
        <w:rPr>
          <w:lang w:val="fr-FR"/>
        </w:rPr>
        <w:t xml:space="preserve">thodologies </w:t>
      </w:r>
      <w:r w:rsidR="002C6A2F" w:rsidRPr="00EE55A0">
        <w:rPr>
          <w:lang w:val="fr-FR"/>
        </w:rPr>
        <w:t xml:space="preserve">et </w:t>
      </w:r>
      <w:r w:rsidR="00A03C71" w:rsidRPr="00EE55A0">
        <w:rPr>
          <w:lang w:val="fr-FR"/>
        </w:rPr>
        <w:t>exp</w:t>
      </w:r>
      <w:r w:rsidR="002C6A2F" w:rsidRPr="00EE55A0">
        <w:rPr>
          <w:lang w:val="fr-FR"/>
        </w:rPr>
        <w:t>é</w:t>
      </w:r>
      <w:r w:rsidR="00A03C71" w:rsidRPr="00EE55A0">
        <w:rPr>
          <w:lang w:val="fr-FR"/>
        </w:rPr>
        <w:t xml:space="preserve">riences </w:t>
      </w:r>
      <w:r w:rsidR="002C6A2F" w:rsidRPr="00EE55A0">
        <w:rPr>
          <w:lang w:val="fr-FR"/>
        </w:rPr>
        <w:t>de deux pratiques de sauvegarde </w:t>
      </w:r>
      <w:r w:rsidR="00A03C71" w:rsidRPr="00EE55A0">
        <w:rPr>
          <w:lang w:val="fr-FR"/>
        </w:rPr>
        <w:t xml:space="preserve">: </w:t>
      </w:r>
      <w:r w:rsidR="002C6A2F" w:rsidRPr="00EE55A0">
        <w:rPr>
          <w:lang w:val="fr-FR"/>
        </w:rPr>
        <w:t xml:space="preserve">« Éducation et formation au patrimoine culturel immatériel du batik indonésien à Pekalongan, Indonésie » et « Le musée vivant du Fandango ». Chaque pratique fait l’objet d’une </w:t>
      </w:r>
      <w:r w:rsidR="00A03C71" w:rsidRPr="00EE55A0">
        <w:rPr>
          <w:lang w:val="fr-FR"/>
        </w:rPr>
        <w:t xml:space="preserve">brochure </w:t>
      </w:r>
      <w:r w:rsidR="002C6A2F" w:rsidRPr="00EE55A0">
        <w:rPr>
          <w:lang w:val="fr-FR"/>
        </w:rPr>
        <w:t xml:space="preserve">de </w:t>
      </w:r>
      <w:r w:rsidR="00A03C71" w:rsidRPr="00EE55A0">
        <w:rPr>
          <w:lang w:val="fr-FR"/>
        </w:rPr>
        <w:t>30</w:t>
      </w:r>
      <w:r w:rsidR="002C6A2F" w:rsidRPr="00EE55A0">
        <w:rPr>
          <w:lang w:val="fr-FR"/>
        </w:rPr>
        <w:t> </w:t>
      </w:r>
      <w:r w:rsidR="00A03C71" w:rsidRPr="00EE55A0">
        <w:rPr>
          <w:lang w:val="fr-FR"/>
        </w:rPr>
        <w:t xml:space="preserve">pages </w:t>
      </w:r>
      <w:r w:rsidR="002C6A2F" w:rsidRPr="00EE55A0">
        <w:rPr>
          <w:lang w:val="fr-FR"/>
        </w:rPr>
        <w:t>environ qui est disponible</w:t>
      </w:r>
      <w:r>
        <w:rPr>
          <w:lang w:val="fr-FR"/>
        </w:rPr>
        <w:t xml:space="preserve"> en anglais et en français</w:t>
      </w:r>
      <w:r w:rsidR="002C6A2F" w:rsidRPr="00EE55A0">
        <w:rPr>
          <w:lang w:val="fr-FR"/>
        </w:rPr>
        <w:t xml:space="preserve">, ainsi que de deux vidéos de </w:t>
      </w:r>
      <w:r w:rsidR="00A03C71" w:rsidRPr="00EE55A0">
        <w:rPr>
          <w:lang w:val="fr-FR"/>
        </w:rPr>
        <w:t>15</w:t>
      </w:r>
      <w:r w:rsidR="002C6A2F" w:rsidRPr="00EE55A0">
        <w:rPr>
          <w:lang w:val="fr-FR"/>
        </w:rPr>
        <w:t xml:space="preserve"> et 3 minutes sur le site web de la </w:t>
      </w:r>
      <w:r w:rsidR="00A03C71" w:rsidRPr="00EE55A0">
        <w:rPr>
          <w:lang w:val="fr-FR"/>
        </w:rPr>
        <w:t>Convention</w:t>
      </w:r>
      <w:r w:rsidR="002C6A2F" w:rsidRPr="00EE55A0">
        <w:rPr>
          <w:lang w:val="fr-FR"/>
        </w:rPr>
        <w:t xml:space="preserve"> </w:t>
      </w:r>
      <w:r w:rsidR="00A03C71" w:rsidRPr="002222A7">
        <w:rPr>
          <w:lang w:val="fr-FR"/>
        </w:rPr>
        <w:t>(</w:t>
      </w:r>
      <w:hyperlink r:id="rId28" w:history="1">
        <w:r w:rsidR="0022382B">
          <w:rPr>
            <w:rStyle w:val="Hyperlink"/>
            <w:lang w:val="fr-FR"/>
          </w:rPr>
          <w:t>http://www.unesco.org/culture/ich/fr/Registre</w:t>
        </w:r>
      </w:hyperlink>
      <w:r w:rsidR="00A03C71" w:rsidRPr="002222A7">
        <w:rPr>
          <w:lang w:val="fr-FR"/>
        </w:rPr>
        <w:t>).</w:t>
      </w:r>
    </w:p>
    <w:p w14:paraId="2345DDB9" w14:textId="23F346BD" w:rsidR="00A03C71" w:rsidRPr="004E717F" w:rsidRDefault="00950FCC" w:rsidP="00EE55A0">
      <w:pPr>
        <w:pStyle w:val="COMPara"/>
        <w:numPr>
          <w:ilvl w:val="0"/>
          <w:numId w:val="9"/>
        </w:numPr>
        <w:ind w:left="567" w:hanging="567"/>
        <w:jc w:val="both"/>
        <w:rPr>
          <w:lang w:val="fr-FR"/>
        </w:rPr>
      </w:pPr>
      <w:r>
        <w:rPr>
          <w:lang w:val="fr-FR"/>
        </w:rPr>
        <w:t>De plus, l</w:t>
      </w:r>
      <w:r w:rsidR="002C6A2F" w:rsidRPr="00EE55A0">
        <w:rPr>
          <w:lang w:val="fr-FR"/>
        </w:rPr>
        <w:t>es rapports périodiques des États parties sur leur mise en œuvre de la Convention au niveau national constituent une ressource croissante et riche d’enseignements au sujet des pratiques et mesures de sauvegarde efficaces (d</w:t>
      </w:r>
      <w:r w:rsidR="00A03C71" w:rsidRPr="00EE55A0">
        <w:rPr>
          <w:lang w:val="fr-FR"/>
        </w:rPr>
        <w:t xml:space="preserve">ocuments </w:t>
      </w:r>
      <w:hyperlink r:id="rId29" w:history="1">
        <w:r w:rsidR="00A03C71" w:rsidRPr="002222A7">
          <w:rPr>
            <w:rStyle w:val="Hyperlink"/>
            <w:lang w:val="fr-FR"/>
          </w:rPr>
          <w:t>ITH/14/9.COM/5.a</w:t>
        </w:r>
      </w:hyperlink>
      <w:r w:rsidR="008E5C2D" w:rsidRPr="00EE55A0">
        <w:rPr>
          <w:lang w:val="fr-FR"/>
        </w:rPr>
        <w:t xml:space="preserve">, </w:t>
      </w:r>
      <w:hyperlink r:id="rId30" w:history="1">
        <w:r w:rsidR="008E5C2D" w:rsidRPr="002222A7">
          <w:rPr>
            <w:rStyle w:val="Hyperlink"/>
            <w:lang w:val="fr-FR"/>
          </w:rPr>
          <w:t>ITH/14/9.COM/5.b</w:t>
        </w:r>
      </w:hyperlink>
      <w:r w:rsidR="008E5C2D" w:rsidRPr="00EE55A0">
        <w:rPr>
          <w:lang w:val="fr-FR"/>
        </w:rPr>
        <w:t>,</w:t>
      </w:r>
      <w:r w:rsidR="00A03C71" w:rsidRPr="00EE55A0">
        <w:rPr>
          <w:lang w:val="fr-FR"/>
        </w:rPr>
        <w:t xml:space="preserve"> </w:t>
      </w:r>
      <w:hyperlink r:id="rId31" w:history="1">
        <w:r w:rsidR="00A03C71" w:rsidRPr="0022382B">
          <w:rPr>
            <w:rStyle w:val="Hyperlink"/>
            <w:lang w:val="fr-FR"/>
          </w:rPr>
          <w:t>ITH/10.COM/6.a</w:t>
        </w:r>
      </w:hyperlink>
      <w:r w:rsidR="008E5C2D">
        <w:rPr>
          <w:lang w:val="fr-FR"/>
        </w:rPr>
        <w:t xml:space="preserve"> et </w:t>
      </w:r>
      <w:hyperlink r:id="rId32" w:history="1">
        <w:r w:rsidR="008E5C2D" w:rsidRPr="0022382B">
          <w:rPr>
            <w:rStyle w:val="Hyperlink"/>
            <w:lang w:val="fr-FR"/>
          </w:rPr>
          <w:t>ITH/10.COM/6.b</w:t>
        </w:r>
      </w:hyperlink>
      <w:r w:rsidR="00A03C71" w:rsidRPr="00EE55A0">
        <w:rPr>
          <w:lang w:val="fr-FR"/>
        </w:rPr>
        <w:t xml:space="preserve">). </w:t>
      </w:r>
      <w:r w:rsidR="004E717F" w:rsidRPr="004E717F">
        <w:rPr>
          <w:lang w:val="fr-FR"/>
        </w:rPr>
        <w:t xml:space="preserve">Ces rapports donnent un large aperçu des </w:t>
      </w:r>
      <w:r w:rsidR="008E5C2D">
        <w:rPr>
          <w:lang w:val="fr-FR"/>
        </w:rPr>
        <w:t>mesures</w:t>
      </w:r>
      <w:r w:rsidR="008E5C2D" w:rsidRPr="004E717F">
        <w:rPr>
          <w:lang w:val="fr-FR"/>
        </w:rPr>
        <w:t xml:space="preserve"> </w:t>
      </w:r>
      <w:r w:rsidR="004E717F" w:rsidRPr="004E717F">
        <w:rPr>
          <w:lang w:val="fr-FR"/>
        </w:rPr>
        <w:t xml:space="preserve">de sauvegarde </w:t>
      </w:r>
      <w:r w:rsidR="008E5C2D">
        <w:rPr>
          <w:lang w:val="fr-FR"/>
        </w:rPr>
        <w:t xml:space="preserve">mises en place </w:t>
      </w:r>
      <w:r w:rsidR="004E717F" w:rsidRPr="004E717F">
        <w:rPr>
          <w:lang w:val="fr-FR"/>
        </w:rPr>
        <w:t>par les États parties</w:t>
      </w:r>
      <w:r w:rsidR="008E5C2D">
        <w:rPr>
          <w:lang w:val="fr-FR"/>
        </w:rPr>
        <w:t xml:space="preserve"> et </w:t>
      </w:r>
      <w:r w:rsidR="004E717F" w:rsidRPr="004E717F">
        <w:rPr>
          <w:lang w:val="fr-FR"/>
        </w:rPr>
        <w:t>constitue</w:t>
      </w:r>
      <w:r w:rsidR="008E5C2D">
        <w:rPr>
          <w:lang w:val="fr-FR"/>
        </w:rPr>
        <w:t>nt</w:t>
      </w:r>
      <w:r w:rsidR="004E717F" w:rsidRPr="004E717F">
        <w:rPr>
          <w:lang w:val="fr-FR"/>
        </w:rPr>
        <w:t xml:space="preserve"> une masse crit</w:t>
      </w:r>
      <w:r w:rsidR="004E717F">
        <w:rPr>
          <w:lang w:val="fr-FR"/>
        </w:rPr>
        <w:t xml:space="preserve">ique d’expérience. </w:t>
      </w:r>
      <w:r w:rsidR="004E717F" w:rsidRPr="004E717F">
        <w:rPr>
          <w:lang w:val="fr-FR"/>
        </w:rPr>
        <w:t>S’agissant du cycle </w:t>
      </w:r>
      <w:r w:rsidR="00A03C71" w:rsidRPr="004E717F">
        <w:rPr>
          <w:lang w:val="fr-FR"/>
        </w:rPr>
        <w:t xml:space="preserve">2015, </w:t>
      </w:r>
      <w:r w:rsidR="004E717F">
        <w:rPr>
          <w:lang w:val="fr-FR"/>
        </w:rPr>
        <w:t xml:space="preserve">le </w:t>
      </w:r>
      <w:r w:rsidR="00C77767" w:rsidRPr="004E717F">
        <w:rPr>
          <w:lang w:val="fr-FR"/>
        </w:rPr>
        <w:t>Secrétariat</w:t>
      </w:r>
      <w:r w:rsidR="00A03C71" w:rsidRPr="004E717F">
        <w:rPr>
          <w:lang w:val="fr-FR"/>
        </w:rPr>
        <w:t xml:space="preserve"> </w:t>
      </w:r>
      <w:r w:rsidR="004E717F">
        <w:rPr>
          <w:lang w:val="fr-FR"/>
        </w:rPr>
        <w:t>a pris l’</w:t>
      </w:r>
      <w:r w:rsidR="00A03C71" w:rsidRPr="004E717F">
        <w:rPr>
          <w:lang w:val="fr-FR"/>
        </w:rPr>
        <w:t xml:space="preserve">initiative </w:t>
      </w:r>
      <w:r w:rsidR="004E717F">
        <w:rPr>
          <w:lang w:val="fr-FR"/>
        </w:rPr>
        <w:t xml:space="preserve">de fournir un résumé de chaque </w:t>
      </w:r>
      <w:r w:rsidR="00A03C71" w:rsidRPr="004E717F">
        <w:rPr>
          <w:lang w:val="fr-FR"/>
        </w:rPr>
        <w:t>r</w:t>
      </w:r>
      <w:r w:rsidR="004E717F">
        <w:rPr>
          <w:lang w:val="fr-FR"/>
        </w:rPr>
        <w:t>ap</w:t>
      </w:r>
      <w:r w:rsidR="00A03C71" w:rsidRPr="004E717F">
        <w:rPr>
          <w:lang w:val="fr-FR"/>
        </w:rPr>
        <w:t xml:space="preserve">port </w:t>
      </w:r>
      <w:r w:rsidR="004E717F">
        <w:rPr>
          <w:lang w:val="fr-FR"/>
        </w:rPr>
        <w:t xml:space="preserve">soumis </w:t>
      </w:r>
      <w:r w:rsidR="008E5C2D">
        <w:rPr>
          <w:lang w:val="fr-FR"/>
        </w:rPr>
        <w:t xml:space="preserve">sur la mise en œuvre de la Convention </w:t>
      </w:r>
      <w:r w:rsidR="004E717F">
        <w:rPr>
          <w:lang w:val="fr-FR"/>
        </w:rPr>
        <w:t>afin de faciliter l’accès à l’</w:t>
      </w:r>
      <w:r w:rsidR="00A03C71" w:rsidRPr="004E717F">
        <w:rPr>
          <w:lang w:val="fr-FR"/>
        </w:rPr>
        <w:t>information.</w:t>
      </w:r>
    </w:p>
    <w:p w14:paraId="4A57C950" w14:textId="77777777" w:rsidR="00A03C71" w:rsidRPr="0036557D" w:rsidRDefault="004E717F" w:rsidP="00EE55A0">
      <w:pPr>
        <w:pStyle w:val="COMPara"/>
        <w:keepNext/>
        <w:keepLines/>
        <w:spacing w:before="360"/>
        <w:ind w:left="0" w:firstLine="0"/>
        <w:rPr>
          <w:b/>
          <w:lang w:val="fr-FR"/>
        </w:rPr>
      </w:pPr>
      <w:r>
        <w:rPr>
          <w:b/>
          <w:lang w:val="fr-FR"/>
        </w:rPr>
        <w:t xml:space="preserve">Indicateur de </w:t>
      </w:r>
      <w:r w:rsidRPr="0036557D">
        <w:rPr>
          <w:b/>
          <w:lang w:val="fr-FR"/>
        </w:rPr>
        <w:t>performance</w:t>
      </w:r>
      <w:r>
        <w:rPr>
          <w:b/>
          <w:lang w:val="fr-FR"/>
        </w:rPr>
        <w:t> </w:t>
      </w:r>
      <w:r w:rsidR="00A03C71" w:rsidRPr="0036557D">
        <w:rPr>
          <w:b/>
          <w:lang w:val="fr-FR"/>
        </w:rPr>
        <w:t>4</w:t>
      </w:r>
      <w:r>
        <w:rPr>
          <w:b/>
          <w:lang w:val="fr-FR"/>
        </w:rPr>
        <w:t> </w:t>
      </w:r>
      <w:r w:rsidR="00A03C71" w:rsidRPr="0036557D">
        <w:rPr>
          <w:b/>
          <w:lang w:val="fr-FR"/>
        </w:rPr>
        <w:t xml:space="preserve">: </w:t>
      </w:r>
      <w:r w:rsidRPr="004E717F">
        <w:rPr>
          <w:b/>
          <w:lang w:val="fr-FR"/>
        </w:rPr>
        <w:t>Nombre de demandes d’assistance internationale soumises et mises en œuvre de façon effective par les États membres, de candidatures soumises par les États membres et de meilleures pratiques soumises par les États membres et diffusées par eux et les autres parties prenantes</w:t>
      </w:r>
    </w:p>
    <w:p w14:paraId="24D2EA5D" w14:textId="77777777" w:rsidR="00A03C71" w:rsidRPr="0036557D" w:rsidRDefault="00B00F3A" w:rsidP="00A03C71">
      <w:pPr>
        <w:pStyle w:val="COMPara"/>
        <w:numPr>
          <w:ilvl w:val="0"/>
          <w:numId w:val="9"/>
        </w:numPr>
        <w:ind w:left="567" w:hanging="567"/>
        <w:jc w:val="both"/>
        <w:rPr>
          <w:lang w:val="fr-FR"/>
        </w:rPr>
      </w:pPr>
      <w:r>
        <w:rPr>
          <w:lang w:val="fr-FR"/>
        </w:rPr>
        <w:t xml:space="preserve">Pendant la </w:t>
      </w:r>
      <w:r w:rsidR="000C694D" w:rsidRPr="0036557D">
        <w:rPr>
          <w:lang w:val="fr-FR"/>
        </w:rPr>
        <w:t>période du rapport</w:t>
      </w:r>
      <w:r w:rsidR="00A03C71" w:rsidRPr="0036557D">
        <w:rPr>
          <w:lang w:val="fr-FR"/>
        </w:rPr>
        <w:t>, 141</w:t>
      </w:r>
      <w:r w:rsidR="00F2064E">
        <w:rPr>
          <w:lang w:val="fr-FR"/>
        </w:rPr>
        <w:t> dossiers</w:t>
      </w:r>
      <w:r w:rsidR="00A03C71" w:rsidRPr="0036557D">
        <w:rPr>
          <w:lang w:val="fr-FR"/>
        </w:rPr>
        <w:t xml:space="preserve">, </w:t>
      </w:r>
      <w:r w:rsidR="00F2064E">
        <w:rPr>
          <w:lang w:val="fr-FR"/>
        </w:rPr>
        <w:t xml:space="preserve">y compris les candidatures à la </w:t>
      </w:r>
      <w:r w:rsidR="00A03C71" w:rsidRPr="0036557D">
        <w:rPr>
          <w:lang w:val="fr-FR"/>
        </w:rPr>
        <w:t>List</w:t>
      </w:r>
      <w:r w:rsidR="00F2064E">
        <w:rPr>
          <w:lang w:val="fr-FR"/>
        </w:rPr>
        <w:t>e</w:t>
      </w:r>
      <w:r w:rsidR="00A03C71" w:rsidRPr="0036557D">
        <w:rPr>
          <w:lang w:val="fr-FR"/>
        </w:rPr>
        <w:t xml:space="preserve"> </w:t>
      </w:r>
      <w:r w:rsidR="00F2064E">
        <w:rPr>
          <w:lang w:val="fr-FR"/>
        </w:rPr>
        <w:t xml:space="preserve">du Patrimoine culturel immatériel </w:t>
      </w:r>
      <w:r w:rsidR="00F2064E" w:rsidRPr="009C0A2B">
        <w:rPr>
          <w:lang w:val="fr-FR"/>
        </w:rPr>
        <w:t>nécessitant une sauvegarde urgente et à la Liste représentative du patrimoine culturel immatériel de l’humanité</w:t>
      </w:r>
      <w:r w:rsidR="00A03C71" w:rsidRPr="0036557D">
        <w:rPr>
          <w:lang w:val="fr-FR"/>
        </w:rPr>
        <w:t xml:space="preserve">, </w:t>
      </w:r>
      <w:r w:rsidR="00F2064E">
        <w:rPr>
          <w:lang w:val="fr-FR"/>
        </w:rPr>
        <w:t xml:space="preserve">les propositions au </w:t>
      </w:r>
      <w:r w:rsidR="00A03C71" w:rsidRPr="0036557D">
        <w:rPr>
          <w:lang w:val="fr-FR"/>
        </w:rPr>
        <w:t>Regist</w:t>
      </w:r>
      <w:r w:rsidR="00F2064E">
        <w:rPr>
          <w:lang w:val="fr-FR"/>
        </w:rPr>
        <w:t>re des meilleur</w:t>
      </w:r>
      <w:r w:rsidR="00AB1CE6">
        <w:rPr>
          <w:lang w:val="fr-FR"/>
        </w:rPr>
        <w:t>e</w:t>
      </w:r>
      <w:r w:rsidR="00F2064E">
        <w:rPr>
          <w:lang w:val="fr-FR"/>
        </w:rPr>
        <w:t>s pratiques de sauvegarde et les demandes d’a</w:t>
      </w:r>
      <w:r w:rsidR="00A03C71" w:rsidRPr="0036557D">
        <w:rPr>
          <w:lang w:val="fr-FR"/>
        </w:rPr>
        <w:t xml:space="preserve">ssistance </w:t>
      </w:r>
      <w:r w:rsidR="00F2064E" w:rsidRPr="0036557D">
        <w:rPr>
          <w:lang w:val="fr-FR"/>
        </w:rPr>
        <w:t>international</w:t>
      </w:r>
      <w:r w:rsidR="00F2064E">
        <w:rPr>
          <w:lang w:val="fr-FR"/>
        </w:rPr>
        <w:t xml:space="preserve">e ont été soumis par les États parties au </w:t>
      </w:r>
      <w:r w:rsidR="00C77767" w:rsidRPr="0036557D">
        <w:rPr>
          <w:lang w:val="fr-FR"/>
        </w:rPr>
        <w:t>Secrétariat</w:t>
      </w:r>
      <w:r w:rsidR="00F2064E">
        <w:rPr>
          <w:lang w:val="fr-FR"/>
        </w:rPr>
        <w:t xml:space="preserve"> comme suit </w:t>
      </w:r>
      <w:r w:rsidR="00A03C71" w:rsidRPr="0036557D">
        <w:rPr>
          <w:lang w:val="fr-FR"/>
        </w:rPr>
        <w:t>:</w:t>
      </w:r>
    </w:p>
    <w:tbl>
      <w:tblPr>
        <w:tblW w:w="4785" w:type="pct"/>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98"/>
        <w:gridCol w:w="1017"/>
        <w:gridCol w:w="1015"/>
      </w:tblGrid>
      <w:tr w:rsidR="00A03C71" w:rsidRPr="0036557D" w14:paraId="1E962582" w14:textId="77777777" w:rsidTr="00EE55A0">
        <w:trPr>
          <w:cantSplit/>
          <w:tblHeader/>
        </w:trPr>
        <w:tc>
          <w:tcPr>
            <w:tcW w:w="3923" w:type="pct"/>
            <w:shd w:val="clear" w:color="auto" w:fill="BFBFBF"/>
            <w:noWrap/>
            <w:vAlign w:val="center"/>
          </w:tcPr>
          <w:p w14:paraId="4A75C5A1" w14:textId="1AFC3FF6" w:rsidR="00A03C71" w:rsidRPr="0036557D" w:rsidRDefault="00A03C71" w:rsidP="00EE55A0">
            <w:pPr>
              <w:keepNext/>
              <w:spacing w:before="60" w:after="60"/>
              <w:jc w:val="center"/>
              <w:rPr>
                <w:rFonts w:ascii="Arial" w:hAnsi="Arial" w:cs="Arial"/>
                <w:b/>
                <w:bCs/>
                <w:sz w:val="20"/>
                <w:szCs w:val="18"/>
                <w:highlight w:val="yellow"/>
                <w:lang w:eastAsia="en-US" w:bidi="th-TH"/>
              </w:rPr>
            </w:pPr>
          </w:p>
        </w:tc>
        <w:tc>
          <w:tcPr>
            <w:tcW w:w="539" w:type="pct"/>
            <w:shd w:val="clear" w:color="auto" w:fill="BFBFBF"/>
            <w:noWrap/>
            <w:vAlign w:val="center"/>
          </w:tcPr>
          <w:p w14:paraId="232B9525" w14:textId="5A2E885F" w:rsidR="00A03C71" w:rsidRPr="0036557D" w:rsidRDefault="00A03C71" w:rsidP="00EE55A0">
            <w:pPr>
              <w:keepNext/>
              <w:spacing w:before="60" w:after="60"/>
              <w:jc w:val="center"/>
              <w:rPr>
                <w:rFonts w:ascii="Arial" w:hAnsi="Arial" w:cs="Arial"/>
                <w:b/>
                <w:bCs/>
                <w:sz w:val="20"/>
                <w:szCs w:val="18"/>
                <w:highlight w:val="yellow"/>
                <w:lang w:eastAsia="en-US" w:bidi="th-TH"/>
              </w:rPr>
            </w:pPr>
            <w:r w:rsidRPr="0036557D">
              <w:rPr>
                <w:rFonts w:ascii="Arial" w:hAnsi="Arial" w:cs="Arial"/>
                <w:b/>
                <w:bCs/>
                <w:sz w:val="20"/>
                <w:szCs w:val="18"/>
                <w:lang w:eastAsia="en-US" w:bidi="th-TH"/>
              </w:rPr>
              <w:t>2014</w:t>
            </w:r>
          </w:p>
        </w:tc>
        <w:tc>
          <w:tcPr>
            <w:tcW w:w="538" w:type="pct"/>
            <w:shd w:val="clear" w:color="auto" w:fill="BFBFBF"/>
            <w:vAlign w:val="center"/>
          </w:tcPr>
          <w:p w14:paraId="5A05763F" w14:textId="463293B5" w:rsidR="00A03C71" w:rsidRPr="0036557D" w:rsidRDefault="00A03C71" w:rsidP="00EE55A0">
            <w:pPr>
              <w:keepNext/>
              <w:spacing w:before="60" w:after="60"/>
              <w:jc w:val="center"/>
              <w:rPr>
                <w:rFonts w:ascii="Arial" w:hAnsi="Arial" w:cs="Arial"/>
                <w:b/>
                <w:bCs/>
                <w:sz w:val="20"/>
                <w:szCs w:val="18"/>
                <w:highlight w:val="yellow"/>
                <w:lang w:eastAsia="en-US" w:bidi="th-TH"/>
              </w:rPr>
            </w:pPr>
            <w:r w:rsidRPr="0036557D">
              <w:rPr>
                <w:rFonts w:ascii="Arial" w:hAnsi="Arial" w:cs="Arial"/>
                <w:b/>
                <w:bCs/>
                <w:sz w:val="20"/>
                <w:szCs w:val="18"/>
                <w:lang w:eastAsia="en-US" w:bidi="th-TH"/>
              </w:rPr>
              <w:t>2015</w:t>
            </w:r>
          </w:p>
        </w:tc>
      </w:tr>
      <w:tr w:rsidR="00A03C71" w:rsidRPr="0036557D" w14:paraId="4A8A432F" w14:textId="77777777" w:rsidTr="00EE55A0">
        <w:trPr>
          <w:cantSplit/>
        </w:trPr>
        <w:tc>
          <w:tcPr>
            <w:tcW w:w="3923" w:type="pct"/>
            <w:shd w:val="clear" w:color="auto" w:fill="auto"/>
            <w:noWrap/>
            <w:vAlign w:val="center"/>
          </w:tcPr>
          <w:p w14:paraId="01299ECF" w14:textId="77777777" w:rsidR="00A03C71" w:rsidRPr="0036557D" w:rsidRDefault="00F2064E" w:rsidP="00EE55A0">
            <w:pPr>
              <w:spacing w:before="60" w:after="60"/>
              <w:rPr>
                <w:rFonts w:ascii="Arial" w:hAnsi="Arial" w:cs="Arial"/>
                <w:sz w:val="20"/>
                <w:szCs w:val="22"/>
                <w:lang w:eastAsia="en-US" w:bidi="th-TH"/>
              </w:rPr>
            </w:pPr>
            <w:r w:rsidRPr="00F2064E">
              <w:rPr>
                <w:rFonts w:ascii="Arial" w:hAnsi="Arial" w:cs="Arial"/>
                <w:sz w:val="20"/>
                <w:szCs w:val="22"/>
                <w:lang w:eastAsia="en-US" w:bidi="th-TH"/>
              </w:rPr>
              <w:t>Liste représentative du patrimoine culturel immatériel de l’humanité</w:t>
            </w:r>
          </w:p>
        </w:tc>
        <w:tc>
          <w:tcPr>
            <w:tcW w:w="539" w:type="pct"/>
            <w:shd w:val="clear" w:color="auto" w:fill="auto"/>
            <w:noWrap/>
            <w:vAlign w:val="center"/>
          </w:tcPr>
          <w:p w14:paraId="34BE0F9E"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42</w:t>
            </w:r>
          </w:p>
        </w:tc>
        <w:tc>
          <w:tcPr>
            <w:tcW w:w="538" w:type="pct"/>
            <w:vAlign w:val="center"/>
          </w:tcPr>
          <w:p w14:paraId="7A69DE83"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42</w:t>
            </w:r>
          </w:p>
        </w:tc>
      </w:tr>
      <w:tr w:rsidR="00A03C71" w:rsidRPr="0036557D" w14:paraId="2EFE036A" w14:textId="77777777" w:rsidTr="00EE55A0">
        <w:trPr>
          <w:cantSplit/>
        </w:trPr>
        <w:tc>
          <w:tcPr>
            <w:tcW w:w="3923" w:type="pct"/>
            <w:shd w:val="clear" w:color="auto" w:fill="auto"/>
            <w:noWrap/>
            <w:vAlign w:val="center"/>
          </w:tcPr>
          <w:p w14:paraId="35404069" w14:textId="77777777" w:rsidR="00A03C71" w:rsidRPr="0036557D" w:rsidRDefault="00F2064E" w:rsidP="00EE55A0">
            <w:pPr>
              <w:spacing w:before="60" w:after="60"/>
              <w:rPr>
                <w:rFonts w:ascii="Arial" w:hAnsi="Arial" w:cs="Arial"/>
                <w:sz w:val="20"/>
                <w:szCs w:val="22"/>
                <w:lang w:eastAsia="en-US" w:bidi="th-TH"/>
              </w:rPr>
            </w:pPr>
            <w:r w:rsidRPr="00F2064E">
              <w:rPr>
                <w:rFonts w:ascii="Arial" w:hAnsi="Arial" w:cs="Arial"/>
                <w:sz w:val="20"/>
                <w:szCs w:val="22"/>
                <w:lang w:eastAsia="en-US" w:bidi="th-TH"/>
              </w:rPr>
              <w:t>Liste du Patrimoine culturel immatériel nécessitant une sauvegarde urgente</w:t>
            </w:r>
          </w:p>
        </w:tc>
        <w:tc>
          <w:tcPr>
            <w:tcW w:w="539" w:type="pct"/>
            <w:shd w:val="clear" w:color="auto" w:fill="auto"/>
            <w:noWrap/>
            <w:vAlign w:val="center"/>
          </w:tcPr>
          <w:p w14:paraId="7CF3C9EB"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8</w:t>
            </w:r>
          </w:p>
        </w:tc>
        <w:tc>
          <w:tcPr>
            <w:tcW w:w="538" w:type="pct"/>
            <w:vAlign w:val="center"/>
          </w:tcPr>
          <w:p w14:paraId="2F962B0B" w14:textId="382F7C03" w:rsidR="00A03C71" w:rsidRPr="0036557D" w:rsidRDefault="00B239C1" w:rsidP="00EE55A0">
            <w:pPr>
              <w:spacing w:before="60" w:after="60"/>
              <w:jc w:val="center"/>
              <w:rPr>
                <w:rFonts w:ascii="Arial" w:hAnsi="Arial" w:cs="Arial"/>
                <w:sz w:val="20"/>
                <w:szCs w:val="22"/>
                <w:lang w:eastAsia="en-US" w:bidi="th-TH"/>
              </w:rPr>
            </w:pPr>
            <w:r>
              <w:rPr>
                <w:rFonts w:ascii="Arial" w:hAnsi="Arial" w:cs="Arial"/>
                <w:sz w:val="20"/>
                <w:szCs w:val="22"/>
                <w:lang w:eastAsia="en-US" w:bidi="th-TH"/>
              </w:rPr>
              <w:t>7</w:t>
            </w:r>
          </w:p>
        </w:tc>
      </w:tr>
      <w:tr w:rsidR="00950FCC" w:rsidRPr="0036557D" w14:paraId="7B9042CD" w14:textId="77777777" w:rsidTr="00EE55A0">
        <w:trPr>
          <w:cantSplit/>
        </w:trPr>
        <w:tc>
          <w:tcPr>
            <w:tcW w:w="3923" w:type="pct"/>
            <w:shd w:val="clear" w:color="auto" w:fill="auto"/>
            <w:noWrap/>
            <w:vAlign w:val="center"/>
          </w:tcPr>
          <w:p w14:paraId="28624EAF" w14:textId="5975351E" w:rsidR="00950FCC" w:rsidRPr="00950FCC" w:rsidRDefault="00950FCC" w:rsidP="00EE55A0">
            <w:pPr>
              <w:spacing w:before="60" w:after="60"/>
              <w:rPr>
                <w:rFonts w:ascii="Arial" w:hAnsi="Arial" w:cs="Arial"/>
                <w:sz w:val="20"/>
                <w:szCs w:val="20"/>
                <w:lang w:eastAsia="en-US" w:bidi="th-TH"/>
              </w:rPr>
            </w:pPr>
            <w:r w:rsidRPr="00950FCC">
              <w:rPr>
                <w:rFonts w:ascii="Arial" w:hAnsi="Arial" w:cs="Arial"/>
                <w:sz w:val="20"/>
                <w:szCs w:val="20"/>
                <w:lang w:eastAsia="en-US" w:bidi="th-TH"/>
              </w:rPr>
              <w:t xml:space="preserve">Demande d’assistance préparatoire pour </w:t>
            </w:r>
            <w:r w:rsidR="007C4691">
              <w:rPr>
                <w:rFonts w:ascii="Arial" w:hAnsi="Arial" w:cs="Arial"/>
                <w:sz w:val="20"/>
                <w:szCs w:val="20"/>
                <w:lang w:eastAsia="en-US" w:bidi="th-TH"/>
              </w:rPr>
              <w:t>élaborer</w:t>
            </w:r>
            <w:r>
              <w:rPr>
                <w:rFonts w:ascii="Arial" w:hAnsi="Arial" w:cs="Arial"/>
                <w:sz w:val="20"/>
                <w:szCs w:val="20"/>
                <w:lang w:eastAsia="en-US" w:bidi="th-TH"/>
              </w:rPr>
              <w:t xml:space="preserve"> </w:t>
            </w:r>
            <w:r w:rsidRPr="00950FCC">
              <w:rPr>
                <w:rFonts w:ascii="Arial" w:hAnsi="Arial" w:cs="Arial"/>
                <w:sz w:val="20"/>
                <w:szCs w:val="20"/>
                <w:lang w:eastAsia="en-US" w:bidi="th-TH"/>
              </w:rPr>
              <w:t xml:space="preserve">une candidature pour inscription sur le </w:t>
            </w:r>
            <w:r w:rsidRPr="00EE55A0">
              <w:rPr>
                <w:rFonts w:ascii="Arial" w:hAnsi="Arial" w:cs="Arial"/>
                <w:sz w:val="20"/>
                <w:szCs w:val="20"/>
              </w:rPr>
              <w:t xml:space="preserve">Liste de sauvegarde urgente </w:t>
            </w:r>
          </w:p>
        </w:tc>
        <w:tc>
          <w:tcPr>
            <w:tcW w:w="539" w:type="pct"/>
            <w:shd w:val="clear" w:color="auto" w:fill="auto"/>
            <w:noWrap/>
            <w:vAlign w:val="center"/>
          </w:tcPr>
          <w:p w14:paraId="5E716AFC" w14:textId="10B55C75" w:rsidR="00950FCC" w:rsidRPr="0036557D" w:rsidRDefault="00B239C1" w:rsidP="00EE55A0">
            <w:pPr>
              <w:spacing w:before="60" w:after="60"/>
              <w:jc w:val="center"/>
              <w:rPr>
                <w:rFonts w:ascii="Arial" w:hAnsi="Arial" w:cs="Arial"/>
                <w:sz w:val="20"/>
                <w:szCs w:val="22"/>
                <w:lang w:eastAsia="en-US" w:bidi="th-TH"/>
              </w:rPr>
            </w:pPr>
            <w:r>
              <w:rPr>
                <w:rFonts w:ascii="Arial" w:hAnsi="Arial" w:cs="Arial"/>
                <w:sz w:val="20"/>
                <w:szCs w:val="22"/>
                <w:lang w:eastAsia="en-US" w:bidi="th-TH"/>
              </w:rPr>
              <w:t>1</w:t>
            </w:r>
          </w:p>
        </w:tc>
        <w:tc>
          <w:tcPr>
            <w:tcW w:w="538" w:type="pct"/>
            <w:vAlign w:val="center"/>
          </w:tcPr>
          <w:p w14:paraId="40223677" w14:textId="18A8A50F" w:rsidR="00950FCC" w:rsidRPr="0036557D" w:rsidRDefault="00B239C1" w:rsidP="00EE55A0">
            <w:pPr>
              <w:spacing w:before="60" w:after="60"/>
              <w:jc w:val="center"/>
              <w:rPr>
                <w:rFonts w:ascii="Arial" w:hAnsi="Arial" w:cs="Arial"/>
                <w:sz w:val="20"/>
                <w:szCs w:val="22"/>
                <w:lang w:eastAsia="en-US" w:bidi="th-TH"/>
              </w:rPr>
            </w:pPr>
            <w:r>
              <w:rPr>
                <w:rFonts w:ascii="Arial" w:hAnsi="Arial" w:cs="Arial"/>
                <w:sz w:val="20"/>
                <w:szCs w:val="22"/>
                <w:lang w:eastAsia="en-US" w:bidi="th-TH"/>
              </w:rPr>
              <w:t>1</w:t>
            </w:r>
          </w:p>
        </w:tc>
      </w:tr>
      <w:tr w:rsidR="00A03C71" w:rsidRPr="0036557D" w14:paraId="17FFAC5C" w14:textId="77777777" w:rsidTr="00EE55A0">
        <w:trPr>
          <w:cantSplit/>
        </w:trPr>
        <w:tc>
          <w:tcPr>
            <w:tcW w:w="3923" w:type="pct"/>
            <w:shd w:val="clear" w:color="auto" w:fill="auto"/>
            <w:noWrap/>
            <w:vAlign w:val="center"/>
          </w:tcPr>
          <w:p w14:paraId="61D5B8BF" w14:textId="30034D26" w:rsidR="00A03C71" w:rsidRPr="0036557D" w:rsidRDefault="00950FCC" w:rsidP="00EE55A0">
            <w:pPr>
              <w:spacing w:before="60" w:after="60"/>
              <w:rPr>
                <w:rFonts w:ascii="Arial" w:hAnsi="Arial" w:cs="Arial"/>
                <w:sz w:val="20"/>
                <w:szCs w:val="22"/>
                <w:lang w:eastAsia="en-US" w:bidi="th-TH"/>
              </w:rPr>
            </w:pPr>
            <w:r>
              <w:rPr>
                <w:rFonts w:ascii="Arial" w:hAnsi="Arial" w:cs="Arial"/>
                <w:sz w:val="20"/>
                <w:szCs w:val="22"/>
                <w:lang w:eastAsia="en-US" w:bidi="th-TH"/>
              </w:rPr>
              <w:t xml:space="preserve">Candidature sur la </w:t>
            </w:r>
            <w:r w:rsidR="00F2064E" w:rsidRPr="00F2064E">
              <w:rPr>
                <w:rFonts w:ascii="Arial" w:hAnsi="Arial" w:cs="Arial"/>
                <w:sz w:val="20"/>
                <w:szCs w:val="22"/>
                <w:lang w:eastAsia="en-US" w:bidi="th-TH"/>
              </w:rPr>
              <w:t xml:space="preserve">Liste du </w:t>
            </w:r>
            <w:r>
              <w:rPr>
                <w:rFonts w:ascii="Arial" w:hAnsi="Arial" w:cs="Arial"/>
                <w:sz w:val="20"/>
                <w:szCs w:val="22"/>
                <w:lang w:eastAsia="en-US" w:bidi="th-TH"/>
              </w:rPr>
              <w:t>p</w:t>
            </w:r>
            <w:r w:rsidR="00F2064E" w:rsidRPr="00F2064E">
              <w:rPr>
                <w:rFonts w:ascii="Arial" w:hAnsi="Arial" w:cs="Arial"/>
                <w:sz w:val="20"/>
                <w:szCs w:val="22"/>
                <w:lang w:eastAsia="en-US" w:bidi="th-TH"/>
              </w:rPr>
              <w:t>atrimoine culturel immatériel nécessitant une sauvegarde urgente</w:t>
            </w:r>
            <w:r w:rsidR="00A03C71" w:rsidRPr="0036557D">
              <w:rPr>
                <w:rFonts w:ascii="Arial" w:hAnsi="Arial" w:cs="Arial"/>
                <w:sz w:val="20"/>
                <w:szCs w:val="22"/>
                <w:lang w:eastAsia="en-US" w:bidi="th-TH"/>
              </w:rPr>
              <w:t xml:space="preserve"> </w:t>
            </w:r>
            <w:r w:rsidR="00F2064E">
              <w:rPr>
                <w:rFonts w:ascii="Arial" w:hAnsi="Arial" w:cs="Arial"/>
                <w:sz w:val="20"/>
                <w:szCs w:val="22"/>
                <w:lang w:eastAsia="en-US" w:bidi="th-TH"/>
              </w:rPr>
              <w:t>associé</w:t>
            </w:r>
            <w:r>
              <w:rPr>
                <w:rFonts w:ascii="Arial" w:hAnsi="Arial" w:cs="Arial"/>
                <w:sz w:val="20"/>
                <w:szCs w:val="22"/>
                <w:lang w:eastAsia="en-US" w:bidi="th-TH"/>
              </w:rPr>
              <w:t>e</w:t>
            </w:r>
            <w:r w:rsidR="00F2064E">
              <w:rPr>
                <w:rFonts w:ascii="Arial" w:hAnsi="Arial" w:cs="Arial"/>
                <w:sz w:val="20"/>
                <w:szCs w:val="22"/>
                <w:lang w:eastAsia="en-US" w:bidi="th-TH"/>
              </w:rPr>
              <w:t xml:space="preserve"> </w:t>
            </w:r>
            <w:r>
              <w:rPr>
                <w:rFonts w:ascii="Arial" w:hAnsi="Arial" w:cs="Arial"/>
                <w:sz w:val="20"/>
                <w:szCs w:val="22"/>
                <w:lang w:eastAsia="en-US" w:bidi="th-TH"/>
              </w:rPr>
              <w:t xml:space="preserve">à </w:t>
            </w:r>
            <w:r w:rsidR="00F2064E">
              <w:rPr>
                <w:rFonts w:ascii="Arial" w:hAnsi="Arial" w:cs="Arial"/>
                <w:sz w:val="20"/>
                <w:szCs w:val="22"/>
                <w:lang w:eastAsia="en-US" w:bidi="th-TH"/>
              </w:rPr>
              <w:t xml:space="preserve">une </w:t>
            </w:r>
            <w:r>
              <w:rPr>
                <w:rFonts w:ascii="Arial" w:hAnsi="Arial" w:cs="Arial"/>
                <w:sz w:val="20"/>
                <w:szCs w:val="22"/>
                <w:lang w:eastAsia="en-US" w:bidi="th-TH"/>
              </w:rPr>
              <w:t>demande d’</w:t>
            </w:r>
            <w:r w:rsidR="00F2064E">
              <w:rPr>
                <w:rFonts w:ascii="Arial" w:hAnsi="Arial" w:cs="Arial"/>
                <w:sz w:val="20"/>
                <w:szCs w:val="22"/>
                <w:lang w:eastAsia="en-US" w:bidi="th-TH"/>
              </w:rPr>
              <w:t xml:space="preserve">assistance </w:t>
            </w:r>
            <w:r>
              <w:rPr>
                <w:rFonts w:ascii="Arial" w:hAnsi="Arial" w:cs="Arial"/>
                <w:sz w:val="20"/>
                <w:szCs w:val="22"/>
                <w:lang w:eastAsia="en-US" w:bidi="th-TH"/>
              </w:rPr>
              <w:t>internationale</w:t>
            </w:r>
          </w:p>
        </w:tc>
        <w:tc>
          <w:tcPr>
            <w:tcW w:w="539" w:type="pct"/>
            <w:shd w:val="clear" w:color="auto" w:fill="auto"/>
            <w:noWrap/>
            <w:vAlign w:val="center"/>
          </w:tcPr>
          <w:p w14:paraId="5F1D5CEA" w14:textId="1FFAA03A" w:rsidR="00A03C71" w:rsidRPr="0036557D" w:rsidRDefault="00B239C1" w:rsidP="00EE55A0">
            <w:pPr>
              <w:spacing w:before="60" w:after="60"/>
              <w:jc w:val="center"/>
              <w:rPr>
                <w:rFonts w:ascii="Arial" w:hAnsi="Arial" w:cs="Arial"/>
                <w:sz w:val="20"/>
                <w:szCs w:val="22"/>
                <w:lang w:eastAsia="en-US" w:bidi="th-TH"/>
              </w:rPr>
            </w:pPr>
            <w:r>
              <w:rPr>
                <w:rFonts w:ascii="Arial" w:hAnsi="Arial" w:cs="Arial"/>
                <w:sz w:val="20"/>
                <w:szCs w:val="22"/>
                <w:lang w:eastAsia="en-US" w:bidi="th-TH"/>
              </w:rPr>
              <w:t>-</w:t>
            </w:r>
          </w:p>
        </w:tc>
        <w:tc>
          <w:tcPr>
            <w:tcW w:w="538" w:type="pct"/>
            <w:vAlign w:val="center"/>
          </w:tcPr>
          <w:p w14:paraId="04825B92"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1</w:t>
            </w:r>
          </w:p>
        </w:tc>
      </w:tr>
      <w:tr w:rsidR="00A03C71" w:rsidRPr="0036557D" w14:paraId="33762F02" w14:textId="77777777" w:rsidTr="00EE55A0">
        <w:trPr>
          <w:cantSplit/>
        </w:trPr>
        <w:tc>
          <w:tcPr>
            <w:tcW w:w="3923" w:type="pct"/>
            <w:shd w:val="clear" w:color="auto" w:fill="auto"/>
            <w:noWrap/>
            <w:vAlign w:val="center"/>
          </w:tcPr>
          <w:p w14:paraId="4684015D" w14:textId="77777777" w:rsidR="00A03C71" w:rsidRPr="0036557D" w:rsidRDefault="00F2064E" w:rsidP="00EE55A0">
            <w:pPr>
              <w:spacing w:before="60" w:after="60"/>
              <w:rPr>
                <w:rFonts w:ascii="Arial" w:hAnsi="Arial" w:cs="Arial"/>
                <w:sz w:val="20"/>
                <w:szCs w:val="22"/>
                <w:lang w:eastAsia="en-US" w:bidi="th-TH"/>
              </w:rPr>
            </w:pPr>
            <w:r>
              <w:rPr>
                <w:rFonts w:ascii="Arial" w:hAnsi="Arial" w:cs="Arial"/>
                <w:sz w:val="20"/>
                <w:szCs w:val="22"/>
                <w:lang w:eastAsia="en-US" w:bidi="th-TH"/>
              </w:rPr>
              <w:t>Registre des meilleures pratiques de sauvegarde</w:t>
            </w:r>
          </w:p>
        </w:tc>
        <w:tc>
          <w:tcPr>
            <w:tcW w:w="539" w:type="pct"/>
            <w:shd w:val="clear" w:color="auto" w:fill="auto"/>
            <w:noWrap/>
            <w:vAlign w:val="center"/>
          </w:tcPr>
          <w:p w14:paraId="5135329D"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2</w:t>
            </w:r>
          </w:p>
        </w:tc>
        <w:tc>
          <w:tcPr>
            <w:tcW w:w="538" w:type="pct"/>
            <w:vAlign w:val="center"/>
          </w:tcPr>
          <w:p w14:paraId="00E3851C"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6</w:t>
            </w:r>
          </w:p>
        </w:tc>
      </w:tr>
      <w:tr w:rsidR="00A03C71" w:rsidRPr="0036557D" w14:paraId="66B7D4BC" w14:textId="77777777" w:rsidTr="00EE55A0">
        <w:trPr>
          <w:cantSplit/>
        </w:trPr>
        <w:tc>
          <w:tcPr>
            <w:tcW w:w="3923" w:type="pct"/>
            <w:shd w:val="clear" w:color="auto" w:fill="auto"/>
            <w:noWrap/>
            <w:vAlign w:val="center"/>
          </w:tcPr>
          <w:p w14:paraId="57F61D2B" w14:textId="781AC803" w:rsidR="00A03C71" w:rsidRPr="0036557D" w:rsidRDefault="00F2064E" w:rsidP="00EE55A0">
            <w:pPr>
              <w:spacing w:before="60" w:after="60"/>
              <w:rPr>
                <w:rFonts w:ascii="Arial" w:hAnsi="Arial" w:cs="Arial"/>
                <w:sz w:val="20"/>
                <w:szCs w:val="22"/>
                <w:lang w:eastAsia="en-US" w:bidi="th-TH"/>
              </w:rPr>
            </w:pPr>
            <w:r>
              <w:rPr>
                <w:rFonts w:ascii="Arial" w:hAnsi="Arial" w:cs="Arial"/>
                <w:sz w:val="20"/>
                <w:szCs w:val="22"/>
                <w:lang w:eastAsia="en-US" w:bidi="th-TH"/>
              </w:rPr>
              <w:t>Assistance internationale</w:t>
            </w:r>
            <w:r w:rsidR="00A03C71" w:rsidRPr="0036557D">
              <w:rPr>
                <w:rFonts w:ascii="Arial" w:hAnsi="Arial" w:cs="Arial"/>
                <w:sz w:val="20"/>
                <w:szCs w:val="22"/>
                <w:lang w:eastAsia="en-US" w:bidi="th-TH"/>
              </w:rPr>
              <w:t xml:space="preserve"> </w:t>
            </w:r>
            <w:r w:rsidR="00CA3340">
              <w:rPr>
                <w:rFonts w:ascii="Arial" w:hAnsi="Arial" w:cs="Arial"/>
                <w:sz w:val="20"/>
                <w:szCs w:val="22"/>
                <w:lang w:eastAsia="en-US" w:bidi="th-TH"/>
              </w:rPr>
              <w:br/>
            </w:r>
            <w:r w:rsidR="00A03C71" w:rsidRPr="0036557D">
              <w:rPr>
                <w:rFonts w:ascii="Arial" w:hAnsi="Arial" w:cs="Arial"/>
                <w:sz w:val="20"/>
                <w:szCs w:val="22"/>
                <w:lang w:eastAsia="en-US" w:bidi="th-TH"/>
              </w:rPr>
              <w:t>(</w:t>
            </w:r>
            <w:r>
              <w:rPr>
                <w:rFonts w:ascii="Arial" w:hAnsi="Arial" w:cs="Arial"/>
                <w:sz w:val="20"/>
                <w:szCs w:val="22"/>
                <w:lang w:eastAsia="en-US" w:bidi="th-TH"/>
              </w:rPr>
              <w:t xml:space="preserve">demandes supérieures à </w:t>
            </w:r>
            <w:r w:rsidR="00A03C71" w:rsidRPr="0036557D">
              <w:rPr>
                <w:rFonts w:ascii="Arial" w:hAnsi="Arial" w:cs="Arial"/>
                <w:sz w:val="20"/>
                <w:szCs w:val="22"/>
                <w:lang w:eastAsia="en-US" w:bidi="th-TH"/>
              </w:rPr>
              <w:t>25</w:t>
            </w:r>
            <w:r>
              <w:rPr>
                <w:rFonts w:ascii="Arial" w:hAnsi="Arial" w:cs="Arial"/>
                <w:sz w:val="20"/>
                <w:szCs w:val="22"/>
                <w:lang w:eastAsia="en-US" w:bidi="th-TH"/>
              </w:rPr>
              <w:t> </w:t>
            </w:r>
            <w:r w:rsidR="00A03C71" w:rsidRPr="0036557D">
              <w:rPr>
                <w:rFonts w:ascii="Arial" w:hAnsi="Arial" w:cs="Arial"/>
                <w:sz w:val="20"/>
                <w:szCs w:val="22"/>
                <w:lang w:eastAsia="en-US" w:bidi="th-TH"/>
              </w:rPr>
              <w:t>000</w:t>
            </w:r>
            <w:r>
              <w:rPr>
                <w:rFonts w:ascii="Arial" w:hAnsi="Arial" w:cs="Arial"/>
                <w:sz w:val="20"/>
                <w:szCs w:val="22"/>
                <w:lang w:eastAsia="en-US" w:bidi="th-TH"/>
              </w:rPr>
              <w:t> dollars des États-Unis</w:t>
            </w:r>
            <w:r w:rsidR="00A03C71" w:rsidRPr="0036557D">
              <w:rPr>
                <w:rFonts w:ascii="Arial" w:hAnsi="Arial" w:cs="Arial"/>
                <w:sz w:val="20"/>
                <w:szCs w:val="22"/>
                <w:lang w:eastAsia="en-US" w:bidi="th-TH"/>
              </w:rPr>
              <w:t>)</w:t>
            </w:r>
          </w:p>
        </w:tc>
        <w:tc>
          <w:tcPr>
            <w:tcW w:w="539" w:type="pct"/>
            <w:shd w:val="clear" w:color="auto" w:fill="auto"/>
            <w:noWrap/>
            <w:vAlign w:val="center"/>
          </w:tcPr>
          <w:p w14:paraId="17C9DDDE"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6</w:t>
            </w:r>
          </w:p>
        </w:tc>
        <w:tc>
          <w:tcPr>
            <w:tcW w:w="538" w:type="pct"/>
            <w:vAlign w:val="center"/>
          </w:tcPr>
          <w:p w14:paraId="36514459"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2</w:t>
            </w:r>
          </w:p>
        </w:tc>
      </w:tr>
      <w:tr w:rsidR="00A03C71" w:rsidRPr="0036557D" w14:paraId="5F55FC9B" w14:textId="77777777" w:rsidTr="00EE55A0">
        <w:trPr>
          <w:cantSplit/>
        </w:trPr>
        <w:tc>
          <w:tcPr>
            <w:tcW w:w="3923" w:type="pct"/>
            <w:shd w:val="clear" w:color="auto" w:fill="auto"/>
            <w:noWrap/>
            <w:vAlign w:val="center"/>
          </w:tcPr>
          <w:p w14:paraId="3569184C" w14:textId="77777777" w:rsidR="00A03C71" w:rsidRPr="0036557D" w:rsidRDefault="00F2064E" w:rsidP="00EE55A0">
            <w:pPr>
              <w:spacing w:before="60" w:after="60"/>
              <w:rPr>
                <w:rFonts w:ascii="Arial" w:hAnsi="Arial" w:cs="Arial"/>
                <w:sz w:val="20"/>
                <w:szCs w:val="22"/>
                <w:lang w:eastAsia="en-US" w:bidi="th-TH"/>
              </w:rPr>
            </w:pPr>
            <w:r>
              <w:rPr>
                <w:rFonts w:ascii="Arial" w:hAnsi="Arial" w:cs="Arial"/>
                <w:sz w:val="20"/>
                <w:szCs w:val="22"/>
                <w:lang w:eastAsia="en-US" w:bidi="th-TH"/>
              </w:rPr>
              <w:t>Assistance internationale</w:t>
            </w:r>
            <w:r w:rsidR="00A03C71" w:rsidRPr="0036557D">
              <w:rPr>
                <w:rFonts w:ascii="Arial" w:hAnsi="Arial" w:cs="Arial"/>
                <w:sz w:val="20"/>
                <w:szCs w:val="22"/>
                <w:lang w:eastAsia="en-US" w:bidi="th-TH"/>
              </w:rPr>
              <w:t xml:space="preserve"> (</w:t>
            </w:r>
            <w:r>
              <w:rPr>
                <w:rFonts w:ascii="Arial" w:hAnsi="Arial" w:cs="Arial"/>
                <w:sz w:val="20"/>
                <w:szCs w:val="22"/>
                <w:lang w:eastAsia="en-US" w:bidi="th-TH"/>
              </w:rPr>
              <w:t xml:space="preserve">demandes jusqu’à </w:t>
            </w:r>
            <w:r w:rsidR="00A03C71" w:rsidRPr="0036557D">
              <w:rPr>
                <w:rFonts w:ascii="Arial" w:hAnsi="Arial" w:cs="Arial"/>
                <w:sz w:val="20"/>
                <w:szCs w:val="22"/>
                <w:lang w:eastAsia="en-US" w:bidi="th-TH"/>
              </w:rPr>
              <w:t>25</w:t>
            </w:r>
            <w:r>
              <w:rPr>
                <w:rFonts w:ascii="Arial" w:hAnsi="Arial" w:cs="Arial"/>
                <w:sz w:val="20"/>
                <w:szCs w:val="22"/>
                <w:lang w:eastAsia="en-US" w:bidi="th-TH"/>
              </w:rPr>
              <w:t> </w:t>
            </w:r>
            <w:r w:rsidR="00A03C71" w:rsidRPr="0036557D">
              <w:rPr>
                <w:rFonts w:ascii="Arial" w:hAnsi="Arial" w:cs="Arial"/>
                <w:sz w:val="20"/>
                <w:szCs w:val="22"/>
                <w:lang w:eastAsia="en-US" w:bidi="th-TH"/>
              </w:rPr>
              <w:t>000</w:t>
            </w:r>
            <w:r>
              <w:rPr>
                <w:rFonts w:ascii="Arial" w:hAnsi="Arial" w:cs="Arial"/>
                <w:sz w:val="20"/>
                <w:szCs w:val="22"/>
                <w:lang w:eastAsia="en-US" w:bidi="th-TH"/>
              </w:rPr>
              <w:t> dollars des États-Unis</w:t>
            </w:r>
            <w:r w:rsidR="00A03C71" w:rsidRPr="0036557D">
              <w:rPr>
                <w:rFonts w:ascii="Arial" w:hAnsi="Arial" w:cs="Arial"/>
                <w:sz w:val="20"/>
                <w:szCs w:val="22"/>
                <w:lang w:eastAsia="en-US" w:bidi="th-TH"/>
              </w:rPr>
              <w:t>)</w:t>
            </w:r>
          </w:p>
        </w:tc>
        <w:tc>
          <w:tcPr>
            <w:tcW w:w="539" w:type="pct"/>
            <w:shd w:val="clear" w:color="auto" w:fill="auto"/>
            <w:noWrap/>
            <w:vAlign w:val="center"/>
          </w:tcPr>
          <w:p w14:paraId="1BD5F9F2"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8</w:t>
            </w:r>
          </w:p>
        </w:tc>
        <w:tc>
          <w:tcPr>
            <w:tcW w:w="538" w:type="pct"/>
            <w:vAlign w:val="center"/>
          </w:tcPr>
          <w:p w14:paraId="7AE286B0"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13</w:t>
            </w:r>
          </w:p>
        </w:tc>
      </w:tr>
      <w:tr w:rsidR="00A03C71" w:rsidRPr="0036557D" w14:paraId="400DD573" w14:textId="77777777" w:rsidTr="00EE55A0">
        <w:trPr>
          <w:cantSplit/>
        </w:trPr>
        <w:tc>
          <w:tcPr>
            <w:tcW w:w="3923" w:type="pct"/>
            <w:shd w:val="clear" w:color="auto" w:fill="auto"/>
            <w:noWrap/>
            <w:vAlign w:val="center"/>
          </w:tcPr>
          <w:p w14:paraId="00C8AB17" w14:textId="77777777" w:rsidR="00A03C71" w:rsidRPr="0036557D" w:rsidRDefault="00343B22" w:rsidP="00EE55A0">
            <w:pPr>
              <w:spacing w:before="60" w:after="60"/>
              <w:rPr>
                <w:rFonts w:ascii="Arial" w:hAnsi="Arial" w:cs="Arial"/>
                <w:sz w:val="20"/>
                <w:szCs w:val="22"/>
                <w:lang w:eastAsia="en-US" w:bidi="th-TH"/>
              </w:rPr>
            </w:pPr>
            <w:r>
              <w:rPr>
                <w:rFonts w:ascii="Arial" w:hAnsi="Arial" w:cs="Arial"/>
                <w:sz w:val="20"/>
                <w:szCs w:val="22"/>
                <w:lang w:eastAsia="en-US" w:bidi="th-TH"/>
              </w:rPr>
              <w:t>Demandes urgentes</w:t>
            </w:r>
          </w:p>
        </w:tc>
        <w:tc>
          <w:tcPr>
            <w:tcW w:w="539" w:type="pct"/>
            <w:shd w:val="clear" w:color="auto" w:fill="auto"/>
            <w:noWrap/>
            <w:vAlign w:val="center"/>
          </w:tcPr>
          <w:p w14:paraId="2D585099"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1</w:t>
            </w:r>
          </w:p>
        </w:tc>
        <w:tc>
          <w:tcPr>
            <w:tcW w:w="538" w:type="pct"/>
            <w:vAlign w:val="center"/>
          </w:tcPr>
          <w:p w14:paraId="3018BCC0" w14:textId="77777777" w:rsidR="00A03C71" w:rsidRPr="0036557D" w:rsidRDefault="00A03C71" w:rsidP="00EE55A0">
            <w:pPr>
              <w:spacing w:before="60" w:after="60"/>
              <w:jc w:val="center"/>
              <w:rPr>
                <w:rFonts w:ascii="Arial" w:hAnsi="Arial" w:cs="Arial"/>
                <w:sz w:val="20"/>
                <w:szCs w:val="22"/>
                <w:lang w:eastAsia="en-US" w:bidi="th-TH"/>
              </w:rPr>
            </w:pPr>
            <w:r w:rsidRPr="0036557D">
              <w:rPr>
                <w:rFonts w:ascii="Arial" w:hAnsi="Arial" w:cs="Arial"/>
                <w:sz w:val="20"/>
                <w:szCs w:val="22"/>
                <w:lang w:eastAsia="en-US" w:bidi="th-TH"/>
              </w:rPr>
              <w:t>1</w:t>
            </w:r>
          </w:p>
        </w:tc>
      </w:tr>
    </w:tbl>
    <w:p w14:paraId="5612C6C7" w14:textId="77777777" w:rsidR="00A03C71" w:rsidRPr="0036557D" w:rsidRDefault="00343B22" w:rsidP="00EE55A0">
      <w:pPr>
        <w:pStyle w:val="COMPara"/>
        <w:spacing w:before="240"/>
        <w:ind w:left="567" w:firstLine="0"/>
        <w:jc w:val="both"/>
        <w:rPr>
          <w:lang w:val="fr-FR"/>
        </w:rPr>
      </w:pPr>
      <w:r>
        <w:rPr>
          <w:lang w:val="fr-FR"/>
        </w:rPr>
        <w:t>Tous ces dossiers ont été ou sont traité</w:t>
      </w:r>
      <w:r w:rsidR="00AB1CE6">
        <w:rPr>
          <w:lang w:val="fr-FR"/>
        </w:rPr>
        <w:t>s</w:t>
      </w:r>
      <w:r>
        <w:rPr>
          <w:lang w:val="fr-FR"/>
        </w:rPr>
        <w:t xml:space="preserve"> par le </w:t>
      </w:r>
      <w:r w:rsidR="00C77767" w:rsidRPr="0036557D">
        <w:rPr>
          <w:lang w:val="fr-FR"/>
        </w:rPr>
        <w:t>Secrétariat</w:t>
      </w:r>
      <w:r w:rsidR="00A03C71" w:rsidRPr="0036557D">
        <w:rPr>
          <w:lang w:val="fr-FR"/>
        </w:rPr>
        <w:t xml:space="preserve">. </w:t>
      </w:r>
      <w:r>
        <w:rPr>
          <w:lang w:val="fr-FR"/>
        </w:rPr>
        <w:t>Parmi eux</w:t>
      </w:r>
      <w:r w:rsidR="00A03C71" w:rsidRPr="0036557D">
        <w:rPr>
          <w:lang w:val="fr-FR"/>
        </w:rPr>
        <w:t xml:space="preserve">, 16 </w:t>
      </w:r>
      <w:r>
        <w:rPr>
          <w:lang w:val="fr-FR"/>
        </w:rPr>
        <w:t xml:space="preserve">ont été retirés par l’État partie soumissionnaire ou considérés </w:t>
      </w:r>
      <w:r w:rsidR="00A03C71" w:rsidRPr="0036557D">
        <w:rPr>
          <w:lang w:val="fr-FR"/>
        </w:rPr>
        <w:t>inappropri</w:t>
      </w:r>
      <w:r>
        <w:rPr>
          <w:lang w:val="fr-FR"/>
        </w:rPr>
        <w:t xml:space="preserve">és par le </w:t>
      </w:r>
      <w:r w:rsidR="00C77767" w:rsidRPr="0036557D">
        <w:rPr>
          <w:lang w:val="fr-FR"/>
        </w:rPr>
        <w:t>Secrétariat</w:t>
      </w:r>
      <w:r w:rsidR="00A03C71" w:rsidRPr="0036557D">
        <w:rPr>
          <w:lang w:val="fr-FR"/>
        </w:rPr>
        <w:t xml:space="preserve"> </w:t>
      </w:r>
      <w:r>
        <w:rPr>
          <w:lang w:val="fr-FR"/>
        </w:rPr>
        <w:t>et</w:t>
      </w:r>
      <w:r w:rsidR="00A03C71" w:rsidRPr="0036557D">
        <w:rPr>
          <w:lang w:val="fr-FR"/>
        </w:rPr>
        <w:t xml:space="preserve"> </w:t>
      </w:r>
      <w:r>
        <w:rPr>
          <w:lang w:val="fr-FR"/>
        </w:rPr>
        <w:t xml:space="preserve">n’ont par conséquent pas été </w:t>
      </w:r>
      <w:r w:rsidR="00A03C71" w:rsidRPr="0036557D">
        <w:rPr>
          <w:lang w:val="fr-FR"/>
        </w:rPr>
        <w:t>pr</w:t>
      </w:r>
      <w:r>
        <w:rPr>
          <w:lang w:val="fr-FR"/>
        </w:rPr>
        <w:t>é</w:t>
      </w:r>
      <w:r w:rsidR="00A03C71" w:rsidRPr="0036557D">
        <w:rPr>
          <w:lang w:val="fr-FR"/>
        </w:rPr>
        <w:t>sent</w:t>
      </w:r>
      <w:r>
        <w:rPr>
          <w:lang w:val="fr-FR"/>
        </w:rPr>
        <w:t xml:space="preserve">és au Comité ou au </w:t>
      </w:r>
      <w:r w:rsidR="00A03C71" w:rsidRPr="0036557D">
        <w:rPr>
          <w:lang w:val="fr-FR"/>
        </w:rPr>
        <w:t xml:space="preserve">Bureau </w:t>
      </w:r>
      <w:r>
        <w:rPr>
          <w:lang w:val="fr-FR"/>
        </w:rPr>
        <w:t xml:space="preserve">dans leur cycle </w:t>
      </w:r>
      <w:r w:rsidR="00A03C71" w:rsidRPr="0036557D">
        <w:rPr>
          <w:lang w:val="fr-FR"/>
        </w:rPr>
        <w:t>respecti</w:t>
      </w:r>
      <w:r>
        <w:rPr>
          <w:lang w:val="fr-FR"/>
        </w:rPr>
        <w:t>f</w:t>
      </w:r>
      <w:r w:rsidR="00A03C71" w:rsidRPr="0036557D">
        <w:rPr>
          <w:lang w:val="fr-FR"/>
        </w:rPr>
        <w:t>.</w:t>
      </w:r>
    </w:p>
    <w:p w14:paraId="2960A9B8" w14:textId="63121A80" w:rsidR="00A03C71" w:rsidRPr="0036557D" w:rsidRDefault="00343B22" w:rsidP="00A03C71">
      <w:pPr>
        <w:pStyle w:val="COMPara"/>
        <w:numPr>
          <w:ilvl w:val="0"/>
          <w:numId w:val="9"/>
        </w:numPr>
        <w:ind w:left="567" w:hanging="567"/>
        <w:jc w:val="both"/>
        <w:rPr>
          <w:lang w:val="fr-FR"/>
        </w:rPr>
      </w:pPr>
      <w:r>
        <w:rPr>
          <w:lang w:val="fr-FR"/>
        </w:rPr>
        <w:t xml:space="preserve">La répartition </w:t>
      </w:r>
      <w:r w:rsidRPr="0036557D">
        <w:rPr>
          <w:lang w:val="fr-FR"/>
        </w:rPr>
        <w:t>géographique</w:t>
      </w:r>
      <w:r w:rsidR="00A03C71" w:rsidRPr="0036557D">
        <w:rPr>
          <w:lang w:val="fr-FR"/>
        </w:rPr>
        <w:t xml:space="preserve"> </w:t>
      </w:r>
      <w:r>
        <w:rPr>
          <w:lang w:val="fr-FR"/>
        </w:rPr>
        <w:t xml:space="preserve">des </w:t>
      </w:r>
      <w:r w:rsidR="00A03C71" w:rsidRPr="0036557D">
        <w:rPr>
          <w:lang w:val="fr-FR"/>
        </w:rPr>
        <w:t>141</w:t>
      </w:r>
      <w:r>
        <w:rPr>
          <w:lang w:val="fr-FR"/>
        </w:rPr>
        <w:t> dossiers soumis</w:t>
      </w:r>
      <w:r w:rsidR="00535B30">
        <w:rPr>
          <w:rStyle w:val="FootnoteReference"/>
          <w:lang w:val="fr-FR"/>
        </w:rPr>
        <w:footnoteReference w:id="3"/>
      </w:r>
      <w:r>
        <w:rPr>
          <w:lang w:val="fr-FR"/>
        </w:rPr>
        <w:t xml:space="preserve"> au </w:t>
      </w:r>
      <w:r w:rsidR="00C77767" w:rsidRPr="0036557D">
        <w:rPr>
          <w:lang w:val="fr-FR"/>
        </w:rPr>
        <w:t>Secrétariat</w:t>
      </w:r>
      <w:r w:rsidR="00A03C71" w:rsidRPr="0036557D">
        <w:rPr>
          <w:lang w:val="fr-FR"/>
        </w:rPr>
        <w:t xml:space="preserve"> </w:t>
      </w:r>
      <w:r>
        <w:rPr>
          <w:lang w:val="fr-FR"/>
        </w:rPr>
        <w:t xml:space="preserve">pendant la </w:t>
      </w:r>
      <w:r w:rsidR="000C694D" w:rsidRPr="0036557D">
        <w:rPr>
          <w:lang w:val="fr-FR"/>
        </w:rPr>
        <w:t>période du rapport</w:t>
      </w:r>
      <w:r w:rsidR="00A03C71" w:rsidRPr="0036557D">
        <w:rPr>
          <w:lang w:val="fr-FR"/>
        </w:rPr>
        <w:t xml:space="preserve"> </w:t>
      </w:r>
      <w:r>
        <w:rPr>
          <w:lang w:val="fr-FR"/>
        </w:rPr>
        <w:t xml:space="preserve">témoigne de la </w:t>
      </w:r>
      <w:r w:rsidR="00A03C71" w:rsidRPr="0036557D">
        <w:rPr>
          <w:lang w:val="fr-FR"/>
        </w:rPr>
        <w:t xml:space="preserve">participation </w:t>
      </w:r>
      <w:r>
        <w:rPr>
          <w:lang w:val="fr-FR"/>
        </w:rPr>
        <w:t xml:space="preserve">des </w:t>
      </w:r>
      <w:r w:rsidR="00A03C71" w:rsidRPr="0036557D">
        <w:rPr>
          <w:lang w:val="fr-FR"/>
        </w:rPr>
        <w:t xml:space="preserve">six </w:t>
      </w:r>
      <w:r>
        <w:rPr>
          <w:lang w:val="fr-FR"/>
        </w:rPr>
        <w:t xml:space="preserve">groupes </w:t>
      </w:r>
      <w:r w:rsidR="00A03C71" w:rsidRPr="0036557D">
        <w:rPr>
          <w:lang w:val="fr-FR"/>
        </w:rPr>
        <w:t>r</w:t>
      </w:r>
      <w:r>
        <w:rPr>
          <w:lang w:val="fr-FR"/>
        </w:rPr>
        <w:t>é</w:t>
      </w:r>
      <w:r w:rsidR="00A03C71" w:rsidRPr="0036557D">
        <w:rPr>
          <w:lang w:val="fr-FR"/>
        </w:rPr>
        <w:t>giona</w:t>
      </w:r>
      <w:r>
        <w:rPr>
          <w:lang w:val="fr-FR"/>
        </w:rPr>
        <w:t xml:space="preserve">ux aux mécanismes </w:t>
      </w:r>
      <w:r w:rsidR="00A03C71" w:rsidRPr="0036557D">
        <w:rPr>
          <w:lang w:val="fr-FR"/>
        </w:rPr>
        <w:t>internationa</w:t>
      </w:r>
      <w:r>
        <w:rPr>
          <w:lang w:val="fr-FR"/>
        </w:rPr>
        <w:t xml:space="preserve">ux établis par la </w:t>
      </w:r>
      <w:r w:rsidR="00A03C71" w:rsidRPr="0036557D">
        <w:rPr>
          <w:lang w:val="fr-FR"/>
        </w:rPr>
        <w:t>Convention</w:t>
      </w:r>
      <w:r>
        <w:rPr>
          <w:lang w:val="fr-FR"/>
        </w:rPr>
        <w:t xml:space="preserve"> comme suit </w:t>
      </w:r>
      <w:r w:rsidR="00A03C71" w:rsidRPr="0036557D">
        <w:rPr>
          <w:lang w:val="fr-FR"/>
        </w:rPr>
        <w:t>:</w:t>
      </w:r>
    </w:p>
    <w:p w14:paraId="7C5BC11F" w14:textId="77777777" w:rsidR="00A03C71" w:rsidRPr="0036557D" w:rsidRDefault="00A03C71" w:rsidP="00ED79A6">
      <w:pPr>
        <w:pStyle w:val="COMPara"/>
        <w:ind w:left="709" w:firstLine="0"/>
        <w:jc w:val="both"/>
        <w:rPr>
          <w:lang w:val="fr-FR"/>
        </w:rPr>
      </w:pPr>
      <w:r w:rsidRPr="0036557D">
        <w:rPr>
          <w:noProof/>
          <w:snapToGrid/>
          <w:lang w:val="fr-FR" w:eastAsia="fr-FR"/>
        </w:rPr>
        <w:drawing>
          <wp:inline distT="0" distB="0" distL="0" distR="0" wp14:anchorId="3734E729" wp14:editId="05E02BB3">
            <wp:extent cx="5734050" cy="30575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E39829E" w14:textId="70466B0D" w:rsidR="00535B30" w:rsidRDefault="00535B30" w:rsidP="00A03C71">
      <w:pPr>
        <w:pStyle w:val="COMPara"/>
        <w:numPr>
          <w:ilvl w:val="0"/>
          <w:numId w:val="9"/>
        </w:numPr>
        <w:ind w:left="567" w:hanging="567"/>
        <w:jc w:val="both"/>
        <w:rPr>
          <w:lang w:val="fr-FR"/>
        </w:rPr>
      </w:pPr>
      <w:r>
        <w:rPr>
          <w:lang w:val="fr-FR"/>
        </w:rPr>
        <w:t>Pend</w:t>
      </w:r>
      <w:r w:rsidR="00006888">
        <w:rPr>
          <w:lang w:val="fr-FR"/>
        </w:rPr>
        <w:t xml:space="preserve">ant la période de </w:t>
      </w:r>
      <w:r w:rsidR="00CA3340">
        <w:rPr>
          <w:lang w:val="fr-FR"/>
        </w:rPr>
        <w:t>couverte par ce</w:t>
      </w:r>
      <w:r w:rsidR="00006888">
        <w:rPr>
          <w:lang w:val="fr-FR"/>
        </w:rPr>
        <w:t xml:space="preserve"> rapport</w:t>
      </w:r>
      <w:r>
        <w:rPr>
          <w:lang w:val="fr-FR"/>
        </w:rPr>
        <w:t xml:space="preserve">, un total de 15 demandes d’assistance internationale a été ou sera examiné par le Comité intergouvernemental et le Bureau lors </w:t>
      </w:r>
      <w:proofErr w:type="gramStart"/>
      <w:r>
        <w:rPr>
          <w:lang w:val="fr-FR"/>
        </w:rPr>
        <w:t>des huitième</w:t>
      </w:r>
      <w:proofErr w:type="gramEnd"/>
      <w:r>
        <w:rPr>
          <w:lang w:val="fr-FR"/>
        </w:rPr>
        <w:t xml:space="preserve"> et neuvième sessions du Comité. Comme demandé précédemment par le Bureau, le Secrétariat a évalué chacune de ces demandes devant être examinée par le Bureau et préparé une recommandation qui a été alors soumise au Bureau pour examen. Dix de ces demandes ont été approuvées comme suit :</w:t>
      </w:r>
    </w:p>
    <w:tbl>
      <w:tblPr>
        <w:tblW w:w="4600" w:type="pct"/>
        <w:tblInd w:w="6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546"/>
        <w:gridCol w:w="1701"/>
        <w:gridCol w:w="1819"/>
      </w:tblGrid>
      <w:tr w:rsidR="006B3540" w:rsidRPr="002355E1" w14:paraId="21753082" w14:textId="77777777" w:rsidTr="00006888">
        <w:trPr>
          <w:cantSplit/>
          <w:tblHeader/>
        </w:trPr>
        <w:tc>
          <w:tcPr>
            <w:tcW w:w="3059" w:type="pct"/>
            <w:shd w:val="clear" w:color="auto" w:fill="BFBFBF"/>
            <w:noWrap/>
            <w:vAlign w:val="center"/>
          </w:tcPr>
          <w:p w14:paraId="531C5C67" w14:textId="77777777" w:rsidR="006B3540" w:rsidRPr="00F41D50" w:rsidRDefault="006B3540" w:rsidP="00EE55A0">
            <w:pPr>
              <w:keepNext/>
              <w:spacing w:before="60" w:after="60"/>
              <w:rPr>
                <w:rFonts w:ascii="Arial" w:hAnsi="Arial" w:cs="Arial"/>
                <w:b/>
                <w:bCs/>
                <w:sz w:val="20"/>
                <w:szCs w:val="18"/>
                <w:highlight w:val="yellow"/>
                <w:lang w:val="en-GB" w:eastAsia="en-US" w:bidi="th-TH"/>
              </w:rPr>
            </w:pPr>
          </w:p>
        </w:tc>
        <w:tc>
          <w:tcPr>
            <w:tcW w:w="938" w:type="pct"/>
            <w:shd w:val="clear" w:color="auto" w:fill="BFBFBF"/>
            <w:noWrap/>
            <w:vAlign w:val="center"/>
          </w:tcPr>
          <w:p w14:paraId="0211CAD8" w14:textId="211DFF7C" w:rsidR="006B3540" w:rsidRPr="00F41D50" w:rsidRDefault="006B3540" w:rsidP="00EE55A0">
            <w:pPr>
              <w:keepNext/>
              <w:spacing w:before="60" w:after="60"/>
              <w:jc w:val="center"/>
              <w:rPr>
                <w:rFonts w:ascii="Arial" w:hAnsi="Arial" w:cs="Arial"/>
                <w:b/>
                <w:bCs/>
                <w:sz w:val="20"/>
                <w:szCs w:val="18"/>
                <w:highlight w:val="yellow"/>
                <w:lang w:val="en-GB" w:eastAsia="en-US" w:bidi="th-TH"/>
              </w:rPr>
            </w:pPr>
            <w:r>
              <w:rPr>
                <w:rFonts w:ascii="Arial" w:hAnsi="Arial" w:cs="Arial"/>
                <w:b/>
                <w:bCs/>
                <w:sz w:val="20"/>
                <w:szCs w:val="18"/>
                <w:lang w:val="en-GB" w:eastAsia="en-US" w:bidi="th-TH"/>
              </w:rPr>
              <w:t>2014</w:t>
            </w:r>
          </w:p>
        </w:tc>
        <w:tc>
          <w:tcPr>
            <w:tcW w:w="1003" w:type="pct"/>
            <w:shd w:val="clear" w:color="auto" w:fill="BFBFBF"/>
            <w:vAlign w:val="center"/>
          </w:tcPr>
          <w:p w14:paraId="7F9F6867" w14:textId="16DEF9FD" w:rsidR="006B3540" w:rsidRPr="00F41D50" w:rsidRDefault="006B3540" w:rsidP="00EE55A0">
            <w:pPr>
              <w:keepNext/>
              <w:spacing w:before="60" w:after="60"/>
              <w:jc w:val="center"/>
              <w:rPr>
                <w:rFonts w:ascii="Arial" w:hAnsi="Arial" w:cs="Arial"/>
                <w:b/>
                <w:bCs/>
                <w:sz w:val="20"/>
                <w:szCs w:val="18"/>
                <w:highlight w:val="yellow"/>
                <w:lang w:val="en-GB" w:eastAsia="en-US" w:bidi="th-TH"/>
              </w:rPr>
            </w:pPr>
            <w:r>
              <w:rPr>
                <w:rFonts w:ascii="Arial" w:hAnsi="Arial" w:cs="Arial"/>
                <w:b/>
                <w:bCs/>
                <w:sz w:val="20"/>
                <w:szCs w:val="18"/>
                <w:lang w:val="en-GB" w:eastAsia="en-US" w:bidi="th-TH"/>
              </w:rPr>
              <w:t>2015</w:t>
            </w:r>
          </w:p>
        </w:tc>
      </w:tr>
      <w:tr w:rsidR="006B3540" w:rsidRPr="00BC7703" w14:paraId="47E842E7" w14:textId="77777777" w:rsidTr="00006888">
        <w:trPr>
          <w:cantSplit/>
        </w:trPr>
        <w:tc>
          <w:tcPr>
            <w:tcW w:w="3059" w:type="pct"/>
            <w:shd w:val="clear" w:color="auto" w:fill="auto"/>
            <w:noWrap/>
            <w:vAlign w:val="center"/>
          </w:tcPr>
          <w:p w14:paraId="27D2A3CD" w14:textId="1FE6D1BA" w:rsidR="006B3540" w:rsidRPr="00EE55A0" w:rsidRDefault="005B6056" w:rsidP="00EE55A0">
            <w:pPr>
              <w:spacing w:before="60" w:after="60"/>
              <w:rPr>
                <w:rFonts w:ascii="Arial" w:hAnsi="Arial" w:cs="Arial"/>
                <w:sz w:val="20"/>
                <w:szCs w:val="22"/>
                <w:lang w:eastAsia="en-US" w:bidi="th-TH"/>
              </w:rPr>
            </w:pPr>
            <w:r>
              <w:rPr>
                <w:rFonts w:ascii="Arial" w:hAnsi="Arial" w:cs="Arial"/>
                <w:sz w:val="20"/>
                <w:szCs w:val="20"/>
                <w:lang w:eastAsia="en-US" w:bidi="th-TH"/>
              </w:rPr>
              <w:t>A</w:t>
            </w:r>
            <w:r w:rsidR="006B3540" w:rsidRPr="00950FCC">
              <w:rPr>
                <w:rFonts w:ascii="Arial" w:hAnsi="Arial" w:cs="Arial"/>
                <w:sz w:val="20"/>
                <w:szCs w:val="20"/>
                <w:lang w:eastAsia="en-US" w:bidi="th-TH"/>
              </w:rPr>
              <w:t xml:space="preserve">ssistance préparatoire pour </w:t>
            </w:r>
            <w:r w:rsidR="006B3540">
              <w:rPr>
                <w:rFonts w:ascii="Arial" w:hAnsi="Arial" w:cs="Arial"/>
                <w:sz w:val="20"/>
                <w:szCs w:val="20"/>
                <w:lang w:eastAsia="en-US" w:bidi="th-TH"/>
              </w:rPr>
              <w:t xml:space="preserve">élaborer </w:t>
            </w:r>
            <w:r w:rsidR="006B3540" w:rsidRPr="00950FCC">
              <w:rPr>
                <w:rFonts w:ascii="Arial" w:hAnsi="Arial" w:cs="Arial"/>
                <w:sz w:val="20"/>
                <w:szCs w:val="20"/>
                <w:lang w:eastAsia="en-US" w:bidi="th-TH"/>
              </w:rPr>
              <w:t>une can</w:t>
            </w:r>
            <w:r>
              <w:rPr>
                <w:rFonts w:ascii="Arial" w:hAnsi="Arial" w:cs="Arial"/>
                <w:sz w:val="20"/>
                <w:szCs w:val="20"/>
                <w:lang w:eastAsia="en-US" w:bidi="th-TH"/>
              </w:rPr>
              <w:t>didature pour inscription sur la</w:t>
            </w:r>
            <w:r w:rsidR="006B3540" w:rsidRPr="00950FCC">
              <w:rPr>
                <w:rFonts w:ascii="Arial" w:hAnsi="Arial" w:cs="Arial"/>
                <w:sz w:val="20"/>
                <w:szCs w:val="20"/>
                <w:lang w:eastAsia="en-US" w:bidi="th-TH"/>
              </w:rPr>
              <w:t xml:space="preserve"> </w:t>
            </w:r>
            <w:r w:rsidR="006B3540" w:rsidRPr="00AA131B">
              <w:rPr>
                <w:rFonts w:ascii="Arial" w:hAnsi="Arial" w:cs="Arial"/>
                <w:sz w:val="20"/>
                <w:szCs w:val="20"/>
              </w:rPr>
              <w:t>Liste de sauvegarde urgente</w:t>
            </w:r>
          </w:p>
        </w:tc>
        <w:tc>
          <w:tcPr>
            <w:tcW w:w="938" w:type="pct"/>
            <w:shd w:val="clear" w:color="auto" w:fill="auto"/>
            <w:noWrap/>
            <w:vAlign w:val="center"/>
          </w:tcPr>
          <w:p w14:paraId="56E2A844" w14:textId="77777777" w:rsidR="006B3540" w:rsidRDefault="006B3540"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r>
              <w:rPr>
                <w:rStyle w:val="FootnoteReference"/>
                <w:rFonts w:ascii="Arial" w:hAnsi="Arial" w:cs="Arial"/>
                <w:sz w:val="20"/>
                <w:szCs w:val="22"/>
                <w:lang w:val="en-GB" w:eastAsia="en-US" w:bidi="th-TH"/>
              </w:rPr>
              <w:footnoteReference w:id="4"/>
            </w:r>
          </w:p>
        </w:tc>
        <w:tc>
          <w:tcPr>
            <w:tcW w:w="1003" w:type="pct"/>
            <w:vAlign w:val="center"/>
          </w:tcPr>
          <w:p w14:paraId="505E2CC4" w14:textId="77777777" w:rsidR="006B3540" w:rsidRDefault="006B3540"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0</w:t>
            </w:r>
          </w:p>
        </w:tc>
      </w:tr>
      <w:tr w:rsidR="006B3540" w:rsidRPr="00A85438" w14:paraId="3B5AACF1" w14:textId="77777777" w:rsidTr="00006888">
        <w:trPr>
          <w:cantSplit/>
        </w:trPr>
        <w:tc>
          <w:tcPr>
            <w:tcW w:w="3059" w:type="pct"/>
            <w:shd w:val="clear" w:color="auto" w:fill="auto"/>
            <w:noWrap/>
            <w:vAlign w:val="center"/>
          </w:tcPr>
          <w:p w14:paraId="345B80BE" w14:textId="51EC0CDD" w:rsidR="006B3540" w:rsidRPr="00EE55A0" w:rsidRDefault="006B3540" w:rsidP="00EE55A0">
            <w:pPr>
              <w:spacing w:before="60" w:after="60"/>
              <w:rPr>
                <w:rFonts w:ascii="Arial" w:hAnsi="Arial" w:cs="Arial"/>
                <w:sz w:val="20"/>
                <w:szCs w:val="22"/>
                <w:lang w:eastAsia="en-US" w:bidi="th-TH"/>
              </w:rPr>
            </w:pPr>
            <w:r w:rsidRPr="00EE55A0">
              <w:rPr>
                <w:rFonts w:ascii="Arial" w:hAnsi="Arial" w:cs="Arial"/>
                <w:sz w:val="20"/>
                <w:szCs w:val="22"/>
                <w:lang w:eastAsia="en-US" w:bidi="th-TH"/>
              </w:rPr>
              <w:t xml:space="preserve">Assistance internationale </w:t>
            </w:r>
            <w:r w:rsidR="00CA3340">
              <w:rPr>
                <w:rFonts w:ascii="Arial" w:hAnsi="Arial" w:cs="Arial"/>
                <w:sz w:val="20"/>
                <w:szCs w:val="22"/>
                <w:lang w:eastAsia="en-US" w:bidi="th-TH"/>
              </w:rPr>
              <w:br/>
            </w:r>
            <w:r w:rsidRPr="0036557D">
              <w:rPr>
                <w:rFonts w:ascii="Arial" w:hAnsi="Arial" w:cs="Arial"/>
                <w:sz w:val="20"/>
                <w:szCs w:val="22"/>
                <w:lang w:eastAsia="en-US" w:bidi="th-TH"/>
              </w:rPr>
              <w:t>(</w:t>
            </w:r>
            <w:r>
              <w:rPr>
                <w:rFonts w:ascii="Arial" w:hAnsi="Arial" w:cs="Arial"/>
                <w:sz w:val="20"/>
                <w:szCs w:val="22"/>
                <w:lang w:eastAsia="en-US" w:bidi="th-TH"/>
              </w:rPr>
              <w:t xml:space="preserve">demandes supérieures à </w:t>
            </w:r>
            <w:r w:rsidRPr="0036557D">
              <w:rPr>
                <w:rFonts w:ascii="Arial" w:hAnsi="Arial" w:cs="Arial"/>
                <w:sz w:val="20"/>
                <w:szCs w:val="22"/>
                <w:lang w:eastAsia="en-US" w:bidi="th-TH"/>
              </w:rPr>
              <w:t>25</w:t>
            </w:r>
            <w:r>
              <w:rPr>
                <w:rFonts w:ascii="Arial" w:hAnsi="Arial" w:cs="Arial"/>
                <w:sz w:val="20"/>
                <w:szCs w:val="22"/>
                <w:lang w:eastAsia="en-US" w:bidi="th-TH"/>
              </w:rPr>
              <w:t> </w:t>
            </w:r>
            <w:r w:rsidRPr="0036557D">
              <w:rPr>
                <w:rFonts w:ascii="Arial" w:hAnsi="Arial" w:cs="Arial"/>
                <w:sz w:val="20"/>
                <w:szCs w:val="22"/>
                <w:lang w:eastAsia="en-US" w:bidi="th-TH"/>
              </w:rPr>
              <w:t>000</w:t>
            </w:r>
            <w:r>
              <w:rPr>
                <w:rFonts w:ascii="Arial" w:hAnsi="Arial" w:cs="Arial"/>
                <w:sz w:val="20"/>
                <w:szCs w:val="22"/>
                <w:lang w:eastAsia="en-US" w:bidi="th-TH"/>
              </w:rPr>
              <w:t> dollars des États-Unis</w:t>
            </w:r>
            <w:r w:rsidRPr="0036557D">
              <w:rPr>
                <w:rFonts w:ascii="Arial" w:hAnsi="Arial" w:cs="Arial"/>
                <w:sz w:val="20"/>
                <w:szCs w:val="22"/>
                <w:lang w:eastAsia="en-US" w:bidi="th-TH"/>
              </w:rPr>
              <w:t>)</w:t>
            </w:r>
          </w:p>
        </w:tc>
        <w:tc>
          <w:tcPr>
            <w:tcW w:w="938" w:type="pct"/>
            <w:shd w:val="clear" w:color="auto" w:fill="auto"/>
            <w:noWrap/>
            <w:vAlign w:val="center"/>
          </w:tcPr>
          <w:p w14:paraId="3566D749" w14:textId="77777777" w:rsidR="006B3540" w:rsidRPr="00F41D50" w:rsidRDefault="006B3540"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p>
        </w:tc>
        <w:tc>
          <w:tcPr>
            <w:tcW w:w="1003" w:type="pct"/>
            <w:vAlign w:val="center"/>
          </w:tcPr>
          <w:p w14:paraId="455DD254" w14:textId="77777777" w:rsidR="006B3540" w:rsidRPr="00F41D50" w:rsidRDefault="006B3540"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N/A</w:t>
            </w:r>
            <w:r>
              <w:rPr>
                <w:rStyle w:val="FootnoteReference"/>
                <w:rFonts w:ascii="Arial" w:hAnsi="Arial" w:cs="Arial"/>
                <w:sz w:val="20"/>
                <w:szCs w:val="22"/>
                <w:lang w:val="en-GB" w:eastAsia="en-US" w:bidi="th-TH"/>
              </w:rPr>
              <w:footnoteReference w:id="5"/>
            </w:r>
          </w:p>
        </w:tc>
      </w:tr>
      <w:tr w:rsidR="006B3540" w:rsidRPr="00BC7703" w14:paraId="74CA78F0" w14:textId="77777777" w:rsidTr="00006888">
        <w:trPr>
          <w:cantSplit/>
        </w:trPr>
        <w:tc>
          <w:tcPr>
            <w:tcW w:w="3059" w:type="pct"/>
            <w:shd w:val="clear" w:color="auto" w:fill="auto"/>
            <w:noWrap/>
            <w:vAlign w:val="center"/>
          </w:tcPr>
          <w:p w14:paraId="20A97DE2" w14:textId="67B64CA1" w:rsidR="006B3540" w:rsidRPr="00EE55A0" w:rsidRDefault="006B3540" w:rsidP="00EE55A0">
            <w:pPr>
              <w:spacing w:before="60" w:after="60"/>
              <w:rPr>
                <w:rFonts w:ascii="Arial" w:hAnsi="Arial" w:cs="Arial"/>
                <w:sz w:val="20"/>
                <w:szCs w:val="22"/>
                <w:lang w:eastAsia="en-US" w:bidi="th-TH"/>
              </w:rPr>
            </w:pPr>
            <w:r>
              <w:rPr>
                <w:rFonts w:ascii="Arial" w:hAnsi="Arial" w:cs="Arial"/>
                <w:sz w:val="20"/>
                <w:szCs w:val="22"/>
                <w:lang w:eastAsia="en-US" w:bidi="th-TH"/>
              </w:rPr>
              <w:t>Assistance internationale</w:t>
            </w:r>
            <w:r w:rsidRPr="0036557D">
              <w:rPr>
                <w:rFonts w:ascii="Arial" w:hAnsi="Arial" w:cs="Arial"/>
                <w:sz w:val="20"/>
                <w:szCs w:val="22"/>
                <w:lang w:eastAsia="en-US" w:bidi="th-TH"/>
              </w:rPr>
              <w:t xml:space="preserve"> </w:t>
            </w:r>
            <w:r w:rsidR="00CA3340">
              <w:rPr>
                <w:rFonts w:ascii="Arial" w:hAnsi="Arial" w:cs="Arial"/>
                <w:sz w:val="20"/>
                <w:szCs w:val="22"/>
                <w:lang w:eastAsia="en-US" w:bidi="th-TH"/>
              </w:rPr>
              <w:br/>
            </w:r>
            <w:r w:rsidRPr="0036557D">
              <w:rPr>
                <w:rFonts w:ascii="Arial" w:hAnsi="Arial" w:cs="Arial"/>
                <w:sz w:val="20"/>
                <w:szCs w:val="22"/>
                <w:lang w:eastAsia="en-US" w:bidi="th-TH"/>
              </w:rPr>
              <w:t>(</w:t>
            </w:r>
            <w:r>
              <w:rPr>
                <w:rFonts w:ascii="Arial" w:hAnsi="Arial" w:cs="Arial"/>
                <w:sz w:val="20"/>
                <w:szCs w:val="22"/>
                <w:lang w:eastAsia="en-US" w:bidi="th-TH"/>
              </w:rPr>
              <w:t xml:space="preserve">demandes jusqu’à </w:t>
            </w:r>
            <w:r w:rsidRPr="0036557D">
              <w:rPr>
                <w:rFonts w:ascii="Arial" w:hAnsi="Arial" w:cs="Arial"/>
                <w:sz w:val="20"/>
                <w:szCs w:val="22"/>
                <w:lang w:eastAsia="en-US" w:bidi="th-TH"/>
              </w:rPr>
              <w:t>25</w:t>
            </w:r>
            <w:r>
              <w:rPr>
                <w:rFonts w:ascii="Arial" w:hAnsi="Arial" w:cs="Arial"/>
                <w:sz w:val="20"/>
                <w:szCs w:val="22"/>
                <w:lang w:eastAsia="en-US" w:bidi="th-TH"/>
              </w:rPr>
              <w:t> </w:t>
            </w:r>
            <w:r w:rsidRPr="0036557D">
              <w:rPr>
                <w:rFonts w:ascii="Arial" w:hAnsi="Arial" w:cs="Arial"/>
                <w:sz w:val="20"/>
                <w:szCs w:val="22"/>
                <w:lang w:eastAsia="en-US" w:bidi="th-TH"/>
              </w:rPr>
              <w:t>000</w:t>
            </w:r>
            <w:r>
              <w:rPr>
                <w:rFonts w:ascii="Arial" w:hAnsi="Arial" w:cs="Arial"/>
                <w:sz w:val="20"/>
                <w:szCs w:val="22"/>
                <w:lang w:eastAsia="en-US" w:bidi="th-TH"/>
              </w:rPr>
              <w:t> dollars des États-Unis</w:t>
            </w:r>
            <w:r w:rsidRPr="0036557D">
              <w:rPr>
                <w:rFonts w:ascii="Arial" w:hAnsi="Arial" w:cs="Arial"/>
                <w:sz w:val="20"/>
                <w:szCs w:val="22"/>
                <w:lang w:eastAsia="en-US" w:bidi="th-TH"/>
              </w:rPr>
              <w:t>)</w:t>
            </w:r>
          </w:p>
        </w:tc>
        <w:tc>
          <w:tcPr>
            <w:tcW w:w="938" w:type="pct"/>
            <w:shd w:val="clear" w:color="auto" w:fill="auto"/>
            <w:noWrap/>
            <w:vAlign w:val="center"/>
          </w:tcPr>
          <w:p w14:paraId="214F02E6" w14:textId="77777777" w:rsidR="006B3540" w:rsidRDefault="006B3540"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2</w:t>
            </w:r>
          </w:p>
        </w:tc>
        <w:tc>
          <w:tcPr>
            <w:tcW w:w="1003" w:type="pct"/>
            <w:vAlign w:val="center"/>
          </w:tcPr>
          <w:p w14:paraId="6F2EE314" w14:textId="77777777" w:rsidR="006B3540" w:rsidRDefault="006B3540"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4</w:t>
            </w:r>
          </w:p>
        </w:tc>
      </w:tr>
      <w:tr w:rsidR="006B3540" w:rsidRPr="00BC7703" w14:paraId="034B7BE3" w14:textId="77777777" w:rsidTr="00EE55A0">
        <w:trPr>
          <w:cantSplit/>
          <w:trHeight w:val="65"/>
        </w:trPr>
        <w:tc>
          <w:tcPr>
            <w:tcW w:w="3059" w:type="pct"/>
            <w:shd w:val="clear" w:color="auto" w:fill="auto"/>
            <w:noWrap/>
            <w:vAlign w:val="center"/>
          </w:tcPr>
          <w:p w14:paraId="168E8700" w14:textId="45BC4623" w:rsidR="006B3540" w:rsidRDefault="006B3540" w:rsidP="00EE55A0">
            <w:pPr>
              <w:spacing w:before="60" w:after="60"/>
              <w:rPr>
                <w:rFonts w:ascii="Arial" w:hAnsi="Arial" w:cs="Arial"/>
                <w:sz w:val="20"/>
                <w:szCs w:val="22"/>
                <w:lang w:val="en-GB" w:eastAsia="en-US" w:bidi="th-TH"/>
              </w:rPr>
            </w:pPr>
            <w:r>
              <w:rPr>
                <w:rFonts w:ascii="Arial" w:hAnsi="Arial" w:cs="Arial"/>
                <w:sz w:val="20"/>
                <w:szCs w:val="22"/>
                <w:lang w:eastAsia="en-US" w:bidi="th-TH"/>
              </w:rPr>
              <w:t>Demandes urgentes</w:t>
            </w:r>
          </w:p>
        </w:tc>
        <w:tc>
          <w:tcPr>
            <w:tcW w:w="938" w:type="pct"/>
            <w:shd w:val="clear" w:color="auto" w:fill="auto"/>
            <w:noWrap/>
            <w:vAlign w:val="center"/>
          </w:tcPr>
          <w:p w14:paraId="74DDCF8E" w14:textId="77777777" w:rsidR="006B3540" w:rsidRDefault="006B3540"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0</w:t>
            </w:r>
          </w:p>
        </w:tc>
        <w:tc>
          <w:tcPr>
            <w:tcW w:w="1003" w:type="pct"/>
            <w:vAlign w:val="center"/>
          </w:tcPr>
          <w:p w14:paraId="7C708281" w14:textId="77777777" w:rsidR="006B3540" w:rsidRDefault="006B3540"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2</w:t>
            </w:r>
          </w:p>
        </w:tc>
      </w:tr>
    </w:tbl>
    <w:p w14:paraId="6D81F883" w14:textId="46ED9328" w:rsidR="00A03C71" w:rsidRPr="0036557D" w:rsidRDefault="00212378" w:rsidP="00EE55A0">
      <w:pPr>
        <w:pStyle w:val="COMPara"/>
        <w:numPr>
          <w:ilvl w:val="0"/>
          <w:numId w:val="9"/>
        </w:numPr>
        <w:spacing w:before="240"/>
        <w:ind w:left="567" w:hanging="567"/>
        <w:jc w:val="both"/>
        <w:rPr>
          <w:lang w:val="fr-FR"/>
        </w:rPr>
      </w:pPr>
      <w:r>
        <w:rPr>
          <w:lang w:val="fr-FR"/>
        </w:rPr>
        <w:t xml:space="preserve">À sa neuvième </w:t>
      </w:r>
      <w:r w:rsidR="00A03C71" w:rsidRPr="0036557D">
        <w:rPr>
          <w:lang w:val="fr-FR"/>
        </w:rPr>
        <w:t>session</w:t>
      </w:r>
      <w:r>
        <w:rPr>
          <w:lang w:val="fr-FR"/>
        </w:rPr>
        <w:t xml:space="preserve">, en novembre </w:t>
      </w:r>
      <w:r w:rsidR="00A03C71" w:rsidRPr="0036557D">
        <w:rPr>
          <w:lang w:val="fr-FR"/>
        </w:rPr>
        <w:t xml:space="preserve">2014, </w:t>
      </w:r>
      <w:r>
        <w:rPr>
          <w:lang w:val="fr-FR"/>
        </w:rPr>
        <w:t xml:space="preserve">le Comité </w:t>
      </w:r>
      <w:r w:rsidRPr="0036557D">
        <w:rPr>
          <w:lang w:val="fr-FR"/>
        </w:rPr>
        <w:t xml:space="preserve">intergouvernemental </w:t>
      </w:r>
      <w:r>
        <w:rPr>
          <w:lang w:val="fr-FR"/>
        </w:rPr>
        <w:t xml:space="preserve">a </w:t>
      </w:r>
      <w:r w:rsidR="00C31EFD">
        <w:rPr>
          <w:lang w:val="fr-FR"/>
        </w:rPr>
        <w:t xml:space="preserve">approuvé une </w:t>
      </w:r>
      <w:r>
        <w:rPr>
          <w:lang w:val="fr-FR"/>
        </w:rPr>
        <w:t>demande</w:t>
      </w:r>
      <w:r w:rsidR="00C31EFD">
        <w:rPr>
          <w:lang w:val="fr-FR"/>
        </w:rPr>
        <w:t xml:space="preserve"> internationale à titre</w:t>
      </w:r>
      <w:r>
        <w:rPr>
          <w:lang w:val="fr-FR"/>
        </w:rPr>
        <w:t xml:space="preserve"> </w:t>
      </w:r>
      <w:r w:rsidRPr="0036557D">
        <w:rPr>
          <w:lang w:val="fr-FR"/>
        </w:rPr>
        <w:t>exceptionnel</w:t>
      </w:r>
      <w:r>
        <w:rPr>
          <w:lang w:val="fr-FR"/>
        </w:rPr>
        <w:t xml:space="preserve"> en raison des circonstances </w:t>
      </w:r>
      <w:r w:rsidR="00A03C71" w:rsidRPr="0036557D">
        <w:rPr>
          <w:lang w:val="fr-FR"/>
        </w:rPr>
        <w:t>sp</w:t>
      </w:r>
      <w:r>
        <w:rPr>
          <w:lang w:val="fr-FR"/>
        </w:rPr>
        <w:t>é</w:t>
      </w:r>
      <w:r w:rsidR="00A03C71" w:rsidRPr="0036557D">
        <w:rPr>
          <w:lang w:val="fr-FR"/>
        </w:rPr>
        <w:t>cial</w:t>
      </w:r>
      <w:r>
        <w:rPr>
          <w:lang w:val="fr-FR"/>
        </w:rPr>
        <w:t>es</w:t>
      </w:r>
      <w:r w:rsidR="00A03C71" w:rsidRPr="0036557D">
        <w:rPr>
          <w:lang w:val="fr-FR"/>
        </w:rPr>
        <w:t xml:space="preserve"> </w:t>
      </w:r>
      <w:r>
        <w:rPr>
          <w:lang w:val="fr-FR"/>
        </w:rPr>
        <w:t>que connaissait l’État partie soumissionnaire</w:t>
      </w:r>
      <w:r w:rsidR="00C31EFD">
        <w:rPr>
          <w:lang w:val="fr-FR"/>
        </w:rPr>
        <w:t xml:space="preserve"> (Soudan)</w:t>
      </w:r>
      <w:r w:rsidR="00A03C71" w:rsidRPr="0036557D">
        <w:rPr>
          <w:lang w:val="fr-FR"/>
        </w:rPr>
        <w:t xml:space="preserve">. </w:t>
      </w:r>
      <w:r>
        <w:rPr>
          <w:lang w:val="fr-FR"/>
        </w:rPr>
        <w:t xml:space="preserve">Le Comité a </w:t>
      </w:r>
      <w:r w:rsidR="00A03C71" w:rsidRPr="0036557D">
        <w:rPr>
          <w:lang w:val="fr-FR"/>
        </w:rPr>
        <w:t>consid</w:t>
      </w:r>
      <w:r>
        <w:rPr>
          <w:lang w:val="fr-FR"/>
        </w:rPr>
        <w:t xml:space="preserve">éré que cette demande devait encore être améliorée et a </w:t>
      </w:r>
      <w:r w:rsidR="00A03C71" w:rsidRPr="0036557D">
        <w:rPr>
          <w:lang w:val="fr-FR"/>
        </w:rPr>
        <w:t>d</w:t>
      </w:r>
      <w:r>
        <w:rPr>
          <w:lang w:val="fr-FR"/>
        </w:rPr>
        <w:t xml:space="preserve">élégué son autorité au </w:t>
      </w:r>
      <w:r w:rsidR="00A03C71" w:rsidRPr="0036557D">
        <w:rPr>
          <w:lang w:val="fr-FR"/>
        </w:rPr>
        <w:t xml:space="preserve">Bureau </w:t>
      </w:r>
      <w:r>
        <w:rPr>
          <w:lang w:val="fr-FR"/>
        </w:rPr>
        <w:t xml:space="preserve">pour en </w:t>
      </w:r>
      <w:r w:rsidR="00A03C71" w:rsidRPr="0036557D">
        <w:rPr>
          <w:lang w:val="fr-FR"/>
        </w:rPr>
        <w:t>appro</w:t>
      </w:r>
      <w:r>
        <w:rPr>
          <w:lang w:val="fr-FR"/>
        </w:rPr>
        <w:t xml:space="preserve">uver une version </w:t>
      </w:r>
      <w:r w:rsidR="00A03C71" w:rsidRPr="0036557D">
        <w:rPr>
          <w:lang w:val="fr-FR"/>
        </w:rPr>
        <w:t>r</w:t>
      </w:r>
      <w:r>
        <w:rPr>
          <w:lang w:val="fr-FR"/>
        </w:rPr>
        <w:t xml:space="preserve">évisée </w:t>
      </w:r>
      <w:r w:rsidR="00A03C71" w:rsidRPr="0036557D">
        <w:rPr>
          <w:lang w:val="fr-FR"/>
        </w:rPr>
        <w:t>(</w:t>
      </w:r>
      <w:r w:rsidR="00ED79A6" w:rsidRPr="002222A7">
        <w:rPr>
          <w:lang w:val="fr-FR"/>
        </w:rPr>
        <w:t>décision 9.COM 9.c.2</w:t>
      </w:r>
      <w:r w:rsidR="00A03C71" w:rsidRPr="0036557D">
        <w:rPr>
          <w:lang w:val="fr-FR"/>
        </w:rPr>
        <w:t xml:space="preserve">). </w:t>
      </w:r>
      <w:r>
        <w:rPr>
          <w:lang w:val="fr-FR"/>
        </w:rPr>
        <w:t>Avec l’</w:t>
      </w:r>
      <w:r w:rsidR="00A03C71" w:rsidRPr="0036557D">
        <w:rPr>
          <w:lang w:val="fr-FR"/>
        </w:rPr>
        <w:t xml:space="preserve">assistance </w:t>
      </w:r>
      <w:r>
        <w:rPr>
          <w:lang w:val="fr-FR"/>
        </w:rPr>
        <w:t xml:space="preserve">du </w:t>
      </w:r>
      <w:r w:rsidR="00C77767" w:rsidRPr="0036557D">
        <w:rPr>
          <w:lang w:val="fr-FR"/>
        </w:rPr>
        <w:t>Secrétariat</w:t>
      </w:r>
      <w:r w:rsidR="00A03C71" w:rsidRPr="0036557D">
        <w:rPr>
          <w:lang w:val="fr-FR"/>
        </w:rPr>
        <w:t xml:space="preserve"> </w:t>
      </w:r>
      <w:r>
        <w:rPr>
          <w:lang w:val="fr-FR"/>
        </w:rPr>
        <w:t>et du bureau hors</w:t>
      </w:r>
      <w:r w:rsidR="003774B7">
        <w:rPr>
          <w:lang w:val="fr-FR"/>
        </w:rPr>
        <w:t>-</w:t>
      </w:r>
      <w:r>
        <w:rPr>
          <w:lang w:val="fr-FR"/>
        </w:rPr>
        <w:t xml:space="preserve">Siège, cette demande révisée a été </w:t>
      </w:r>
      <w:r w:rsidR="003774B7">
        <w:rPr>
          <w:lang w:val="fr-FR"/>
        </w:rPr>
        <w:t xml:space="preserve">dûment </w:t>
      </w:r>
      <w:r>
        <w:rPr>
          <w:lang w:val="fr-FR"/>
        </w:rPr>
        <w:t xml:space="preserve">soumise au </w:t>
      </w:r>
      <w:r w:rsidR="00C77767" w:rsidRPr="0036557D">
        <w:rPr>
          <w:lang w:val="fr-FR"/>
        </w:rPr>
        <w:t>Secrétariat</w:t>
      </w:r>
      <w:r w:rsidR="00A03C71" w:rsidRPr="0036557D">
        <w:rPr>
          <w:lang w:val="fr-FR"/>
        </w:rPr>
        <w:t xml:space="preserve">. </w:t>
      </w:r>
      <w:r w:rsidR="00BE4ECE">
        <w:rPr>
          <w:lang w:val="fr-FR"/>
        </w:rPr>
        <w:t xml:space="preserve">Le Bureau de la neuvième session a examiné en octobre 2015 la demande révisée et a considéré qu’elle satisfaisait les préoccupations du Comité. </w:t>
      </w:r>
    </w:p>
    <w:p w14:paraId="2DF4D9A0" w14:textId="2CB91225" w:rsidR="008A10F8" w:rsidRDefault="008A10F8" w:rsidP="00EE55A0">
      <w:pPr>
        <w:pStyle w:val="COMPara"/>
        <w:numPr>
          <w:ilvl w:val="0"/>
          <w:numId w:val="9"/>
        </w:numPr>
        <w:ind w:left="567" w:hanging="567"/>
        <w:jc w:val="both"/>
        <w:rPr>
          <w:lang w:val="fr-FR"/>
        </w:rPr>
      </w:pPr>
      <w:r>
        <w:rPr>
          <w:lang w:val="fr-FR"/>
        </w:rPr>
        <w:t xml:space="preserve">Afin d’améliorer la qualité des </w:t>
      </w:r>
      <w:r w:rsidR="002726FD">
        <w:rPr>
          <w:lang w:val="fr-FR"/>
        </w:rPr>
        <w:t>demandes d’</w:t>
      </w:r>
      <w:r>
        <w:rPr>
          <w:lang w:val="fr-FR"/>
        </w:rPr>
        <w:t>assistance internationale devant être examinées par le Comité et le Bureau</w:t>
      </w:r>
      <w:r w:rsidR="00A03C71" w:rsidRPr="00201100">
        <w:rPr>
          <w:lang w:val="fr-FR"/>
        </w:rPr>
        <w:t xml:space="preserve">, </w:t>
      </w:r>
      <w:r w:rsidR="00AC0ECC" w:rsidRPr="00201100">
        <w:rPr>
          <w:lang w:val="fr-FR"/>
        </w:rPr>
        <w:t xml:space="preserve">le </w:t>
      </w:r>
      <w:r w:rsidR="00C77767" w:rsidRPr="00201100">
        <w:rPr>
          <w:lang w:val="fr-FR"/>
        </w:rPr>
        <w:t>Secrétariat</w:t>
      </w:r>
      <w:r w:rsidR="00A03C71" w:rsidRPr="00201100">
        <w:rPr>
          <w:lang w:val="fr-FR"/>
        </w:rPr>
        <w:t xml:space="preserve"> </w:t>
      </w:r>
      <w:r>
        <w:rPr>
          <w:lang w:val="fr-FR"/>
        </w:rPr>
        <w:t xml:space="preserve">rédige des lettres détaillées et exhaustives </w:t>
      </w:r>
      <w:r w:rsidR="00AC0ECC" w:rsidRPr="00201100">
        <w:rPr>
          <w:lang w:val="fr-FR"/>
        </w:rPr>
        <w:t>signal</w:t>
      </w:r>
      <w:r>
        <w:rPr>
          <w:lang w:val="fr-FR"/>
        </w:rPr>
        <w:t>ant</w:t>
      </w:r>
      <w:r w:rsidR="00AC0ECC" w:rsidRPr="00201100">
        <w:rPr>
          <w:lang w:val="fr-FR"/>
        </w:rPr>
        <w:t xml:space="preserve"> toute </w:t>
      </w:r>
      <w:r w:rsidR="00A03C71" w:rsidRPr="00201100">
        <w:rPr>
          <w:lang w:val="fr-FR"/>
        </w:rPr>
        <w:t xml:space="preserve">information </w:t>
      </w:r>
      <w:r w:rsidR="00AC0ECC" w:rsidRPr="00201100">
        <w:rPr>
          <w:lang w:val="fr-FR"/>
        </w:rPr>
        <w:t xml:space="preserve">manquante et conseille l’État soumissionnaire pour qu’il améliore sa demande afin qu’elle soit </w:t>
      </w:r>
      <w:r w:rsidR="00A03C71" w:rsidRPr="00201100">
        <w:rPr>
          <w:lang w:val="fr-FR"/>
        </w:rPr>
        <w:t>examin</w:t>
      </w:r>
      <w:r w:rsidR="00AC0ECC" w:rsidRPr="00201100">
        <w:rPr>
          <w:lang w:val="fr-FR"/>
        </w:rPr>
        <w:t xml:space="preserve">ée dans les meilleures </w:t>
      </w:r>
      <w:r w:rsidR="002726FD">
        <w:rPr>
          <w:lang w:val="fr-FR"/>
        </w:rPr>
        <w:t>conditions</w:t>
      </w:r>
      <w:r w:rsidR="002726FD" w:rsidRPr="00201100">
        <w:rPr>
          <w:lang w:val="fr-FR"/>
        </w:rPr>
        <w:t xml:space="preserve"> </w:t>
      </w:r>
      <w:r w:rsidR="00AC0ECC" w:rsidRPr="00201100">
        <w:rPr>
          <w:lang w:val="fr-FR"/>
        </w:rPr>
        <w:t>possibl</w:t>
      </w:r>
      <w:r w:rsidR="00A03C71" w:rsidRPr="00201100">
        <w:rPr>
          <w:lang w:val="fr-FR"/>
        </w:rPr>
        <w:t xml:space="preserve">e. </w:t>
      </w:r>
      <w:r w:rsidR="00AC0ECC" w:rsidRPr="00201100">
        <w:rPr>
          <w:lang w:val="fr-FR"/>
        </w:rPr>
        <w:t xml:space="preserve">De plus, </w:t>
      </w:r>
      <w:r w:rsidR="005A346D" w:rsidRPr="00201100">
        <w:rPr>
          <w:lang w:val="fr-FR"/>
        </w:rPr>
        <w:t>e</w:t>
      </w:r>
      <w:r w:rsidR="00AC0ECC" w:rsidRPr="00201100">
        <w:rPr>
          <w:lang w:val="fr-FR"/>
        </w:rPr>
        <w:t xml:space="preserve">n réponse au </w:t>
      </w:r>
      <w:r w:rsidR="002726FD">
        <w:rPr>
          <w:lang w:val="fr-FR"/>
        </w:rPr>
        <w:t xml:space="preserve">faible nombre </w:t>
      </w:r>
      <w:r w:rsidR="00AC0ECC" w:rsidRPr="00201100">
        <w:rPr>
          <w:lang w:val="fr-FR"/>
        </w:rPr>
        <w:t>de demandes d’assistance internationale et</w:t>
      </w:r>
      <w:r w:rsidR="005A346D" w:rsidRPr="00201100">
        <w:rPr>
          <w:lang w:val="fr-FR"/>
        </w:rPr>
        <w:t xml:space="preserve"> aux </w:t>
      </w:r>
      <w:r w:rsidR="00AC0ECC" w:rsidRPr="00201100">
        <w:rPr>
          <w:lang w:val="fr-FR"/>
        </w:rPr>
        <w:t>difficultés rencontrées par les États parties pour préparer des demandes qui répondent aux critères de sélection et aux règlements administratifs et financiers de l’UNESCO, le Comité a demandé au Secrétariat de fournir, sur une base expérimentale, une assistance technique aux États parties souhaitant élaborer des demandes d’assistance internationale (</w:t>
      </w:r>
      <w:r w:rsidR="00AC0ECC" w:rsidRPr="00DF3503">
        <w:rPr>
          <w:lang w:val="fr-FR"/>
        </w:rPr>
        <w:t>décision</w:t>
      </w:r>
      <w:r w:rsidR="00ED79A6" w:rsidRPr="00DF3503">
        <w:rPr>
          <w:lang w:val="fr-FR"/>
        </w:rPr>
        <w:t> </w:t>
      </w:r>
      <w:r w:rsidR="00AC0ECC" w:rsidRPr="00DF3503">
        <w:rPr>
          <w:lang w:val="fr-FR"/>
        </w:rPr>
        <w:t>8.COM 7.c).</w:t>
      </w:r>
      <w:r w:rsidR="00AC0ECC" w:rsidRPr="00201100">
        <w:rPr>
          <w:lang w:val="fr-FR"/>
        </w:rPr>
        <w:t xml:space="preserve"> </w:t>
      </w:r>
      <w:r w:rsidR="00B725AB" w:rsidRPr="00201100">
        <w:rPr>
          <w:lang w:val="fr-FR"/>
        </w:rPr>
        <w:t xml:space="preserve">Le Secrétariat a mis en œuvre un tel mécanisme et identifié un premier groupe de huit demandes, dont six </w:t>
      </w:r>
      <w:r>
        <w:rPr>
          <w:lang w:val="fr-FR"/>
        </w:rPr>
        <w:t xml:space="preserve">soumises par des </w:t>
      </w:r>
      <w:r w:rsidR="00B725AB" w:rsidRPr="00201100">
        <w:rPr>
          <w:lang w:val="fr-FR"/>
        </w:rPr>
        <w:t xml:space="preserve">États parties africains, pour lequel une telle assistance technique était susceptible de permettre aux États parties de soumettre une demande révisée avec de bonnes chances de répondre aux critères. Le principal mode d’assistance technique proposé a été la consultation d’un expert par </w:t>
      </w:r>
      <w:r w:rsidR="002726FD">
        <w:rPr>
          <w:lang w:val="fr-FR"/>
        </w:rPr>
        <w:t>courriel</w:t>
      </w:r>
      <w:r w:rsidR="00B725AB" w:rsidRPr="00201100">
        <w:rPr>
          <w:lang w:val="fr-FR"/>
        </w:rPr>
        <w:t>, téléphone et Skype pendant 10 jours-</w:t>
      </w:r>
      <w:r w:rsidR="005A346D" w:rsidRPr="00201100">
        <w:rPr>
          <w:lang w:val="fr-FR"/>
        </w:rPr>
        <w:t>personn</w:t>
      </w:r>
      <w:r w:rsidR="00B725AB" w:rsidRPr="00201100">
        <w:rPr>
          <w:lang w:val="fr-FR"/>
        </w:rPr>
        <w:t>es maximum sur une période de trois mois.</w:t>
      </w:r>
      <w:r w:rsidR="00A03C71" w:rsidRPr="00201100">
        <w:rPr>
          <w:lang w:val="fr-FR"/>
        </w:rPr>
        <w:t xml:space="preserve"> </w:t>
      </w:r>
      <w:r w:rsidR="00B725AB" w:rsidRPr="00201100">
        <w:rPr>
          <w:lang w:val="fr-FR"/>
        </w:rPr>
        <w:t>Une plus longue période d’</w:t>
      </w:r>
      <w:r w:rsidR="00A03C71" w:rsidRPr="00201100">
        <w:rPr>
          <w:lang w:val="fr-FR"/>
        </w:rPr>
        <w:t xml:space="preserve">assistance </w:t>
      </w:r>
      <w:r w:rsidR="002726FD">
        <w:rPr>
          <w:lang w:val="fr-FR"/>
        </w:rPr>
        <w:t xml:space="preserve">a été </w:t>
      </w:r>
      <w:r w:rsidR="00B725AB" w:rsidRPr="00201100">
        <w:rPr>
          <w:lang w:val="fr-FR"/>
        </w:rPr>
        <w:t xml:space="preserve">offerte </w:t>
      </w:r>
      <w:r w:rsidR="002726FD">
        <w:rPr>
          <w:lang w:val="fr-FR"/>
        </w:rPr>
        <w:t>le cas échéant</w:t>
      </w:r>
      <w:r w:rsidR="00A03C71" w:rsidRPr="00201100">
        <w:rPr>
          <w:lang w:val="fr-FR"/>
        </w:rPr>
        <w:t xml:space="preserve">, </w:t>
      </w:r>
      <w:r w:rsidR="00B725AB" w:rsidRPr="00201100">
        <w:rPr>
          <w:lang w:val="fr-FR"/>
        </w:rPr>
        <w:t xml:space="preserve">y compris la </w:t>
      </w:r>
      <w:r w:rsidR="00A03C71" w:rsidRPr="00201100">
        <w:rPr>
          <w:lang w:val="fr-FR"/>
        </w:rPr>
        <w:t>possibilit</w:t>
      </w:r>
      <w:r w:rsidR="00B725AB" w:rsidRPr="00201100">
        <w:rPr>
          <w:lang w:val="fr-FR"/>
        </w:rPr>
        <w:t xml:space="preserve">é d’une </w:t>
      </w:r>
      <w:r w:rsidR="00A03C71" w:rsidRPr="00201100">
        <w:rPr>
          <w:lang w:val="fr-FR"/>
        </w:rPr>
        <w:t xml:space="preserve">mission </w:t>
      </w:r>
      <w:r w:rsidR="00B725AB" w:rsidRPr="00201100">
        <w:rPr>
          <w:lang w:val="fr-FR"/>
        </w:rPr>
        <w:t xml:space="preserve">permettant à un </w:t>
      </w:r>
      <w:r w:rsidR="00A03C71" w:rsidRPr="00201100">
        <w:rPr>
          <w:lang w:val="fr-FR"/>
        </w:rPr>
        <w:t xml:space="preserve">expert </w:t>
      </w:r>
      <w:r w:rsidR="00B725AB" w:rsidRPr="00201100">
        <w:rPr>
          <w:lang w:val="fr-FR"/>
        </w:rPr>
        <w:t xml:space="preserve">de travailler de visu avec l’équipe </w:t>
      </w:r>
      <w:r w:rsidR="00A03C71" w:rsidRPr="00201100">
        <w:rPr>
          <w:lang w:val="fr-FR"/>
        </w:rPr>
        <w:t>national</w:t>
      </w:r>
      <w:r w:rsidR="00B725AB" w:rsidRPr="00201100">
        <w:rPr>
          <w:lang w:val="fr-FR"/>
        </w:rPr>
        <w:t>e</w:t>
      </w:r>
      <w:r w:rsidR="00A03C71" w:rsidRPr="00201100">
        <w:rPr>
          <w:lang w:val="fr-FR"/>
        </w:rPr>
        <w:t xml:space="preserve"> </w:t>
      </w:r>
      <w:r w:rsidR="00B725AB" w:rsidRPr="00201100">
        <w:rPr>
          <w:lang w:val="fr-FR"/>
        </w:rPr>
        <w:t>chargée de la préparation de la demande</w:t>
      </w:r>
      <w:r w:rsidR="00A03C71" w:rsidRPr="00201100">
        <w:rPr>
          <w:lang w:val="fr-FR"/>
        </w:rPr>
        <w:t xml:space="preserve">. </w:t>
      </w:r>
      <w:r w:rsidR="00B725AB" w:rsidRPr="00201100">
        <w:rPr>
          <w:lang w:val="fr-FR"/>
        </w:rPr>
        <w:t>À ce jour</w:t>
      </w:r>
      <w:r w:rsidR="00A03C71" w:rsidRPr="00201100">
        <w:rPr>
          <w:lang w:val="fr-FR"/>
        </w:rPr>
        <w:t xml:space="preserve">, </w:t>
      </w:r>
      <w:r w:rsidR="002726FD">
        <w:rPr>
          <w:lang w:val="fr-FR"/>
        </w:rPr>
        <w:t xml:space="preserve">suite à </w:t>
      </w:r>
      <w:r>
        <w:rPr>
          <w:lang w:val="fr-FR"/>
        </w:rPr>
        <w:t>l’</w:t>
      </w:r>
      <w:r w:rsidR="00A03C71" w:rsidRPr="00201100">
        <w:rPr>
          <w:lang w:val="fr-FR"/>
        </w:rPr>
        <w:t>assistance</w:t>
      </w:r>
      <w:r w:rsidR="00B725AB" w:rsidRPr="00201100">
        <w:rPr>
          <w:lang w:val="fr-FR"/>
        </w:rPr>
        <w:t xml:space="preserve"> technique</w:t>
      </w:r>
      <w:r>
        <w:rPr>
          <w:lang w:val="fr-FR"/>
        </w:rPr>
        <w:t> :</w:t>
      </w:r>
    </w:p>
    <w:p w14:paraId="3FBF174E" w14:textId="0330DC87" w:rsidR="008A10F8" w:rsidRDefault="00B725AB" w:rsidP="00EE55A0">
      <w:pPr>
        <w:pStyle w:val="COMParabodytext"/>
        <w:numPr>
          <w:ilvl w:val="1"/>
          <w:numId w:val="9"/>
        </w:numPr>
        <w:tabs>
          <w:tab w:val="clear" w:pos="567"/>
        </w:tabs>
        <w:ind w:left="851" w:hanging="284"/>
        <w:rPr>
          <w:lang w:val="fr-FR"/>
        </w:rPr>
      </w:pPr>
      <w:r w:rsidRPr="00201100">
        <w:rPr>
          <w:lang w:val="fr-FR"/>
        </w:rPr>
        <w:t xml:space="preserve">trois demandes </w:t>
      </w:r>
      <w:r w:rsidR="00A03C71" w:rsidRPr="00201100">
        <w:rPr>
          <w:lang w:val="fr-FR"/>
        </w:rPr>
        <w:t>r</w:t>
      </w:r>
      <w:r w:rsidRPr="00201100">
        <w:rPr>
          <w:lang w:val="fr-FR"/>
        </w:rPr>
        <w:t>évisées ont été soumises</w:t>
      </w:r>
      <w:r w:rsidR="00A03C71" w:rsidRPr="00201100">
        <w:rPr>
          <w:lang w:val="fr-FR"/>
        </w:rPr>
        <w:t xml:space="preserve">, </w:t>
      </w:r>
      <w:r w:rsidRPr="00201100">
        <w:rPr>
          <w:lang w:val="fr-FR"/>
        </w:rPr>
        <w:t>dont une urgente, toutes émanant d’États parties africains, et ces trois demande</w:t>
      </w:r>
      <w:r w:rsidR="005A346D" w:rsidRPr="00201100">
        <w:rPr>
          <w:lang w:val="fr-FR"/>
        </w:rPr>
        <w:t>s</w:t>
      </w:r>
      <w:r w:rsidRPr="00201100">
        <w:rPr>
          <w:lang w:val="fr-FR"/>
        </w:rPr>
        <w:t xml:space="preserve"> ont été </w:t>
      </w:r>
      <w:r w:rsidR="00A03C71" w:rsidRPr="00201100">
        <w:rPr>
          <w:lang w:val="fr-FR"/>
        </w:rPr>
        <w:t>appro</w:t>
      </w:r>
      <w:r w:rsidRPr="00201100">
        <w:rPr>
          <w:lang w:val="fr-FR"/>
        </w:rPr>
        <w:t xml:space="preserve">uvées par le </w:t>
      </w:r>
      <w:r w:rsidR="00A03C71" w:rsidRPr="00201100">
        <w:rPr>
          <w:lang w:val="fr-FR"/>
        </w:rPr>
        <w:t xml:space="preserve">Bureau </w:t>
      </w:r>
      <w:r w:rsidRPr="00201100">
        <w:rPr>
          <w:lang w:val="fr-FR"/>
        </w:rPr>
        <w:t xml:space="preserve">en juin et en octobre </w:t>
      </w:r>
      <w:r w:rsidR="00A03C71" w:rsidRPr="00201100">
        <w:rPr>
          <w:lang w:val="fr-FR"/>
        </w:rPr>
        <w:t>2015</w:t>
      </w:r>
      <w:r w:rsidR="002726FD">
        <w:rPr>
          <w:lang w:val="fr-FR"/>
        </w:rPr>
        <w:t> ;</w:t>
      </w:r>
    </w:p>
    <w:p w14:paraId="076D9086" w14:textId="1008FF72" w:rsidR="008A10F8" w:rsidRDefault="008A10F8" w:rsidP="00EE55A0">
      <w:pPr>
        <w:pStyle w:val="COMParabodytext"/>
        <w:numPr>
          <w:ilvl w:val="1"/>
          <w:numId w:val="9"/>
        </w:numPr>
        <w:tabs>
          <w:tab w:val="clear" w:pos="567"/>
        </w:tabs>
        <w:ind w:left="851" w:hanging="284"/>
        <w:rPr>
          <w:lang w:val="fr-FR"/>
        </w:rPr>
      </w:pPr>
      <w:r>
        <w:rPr>
          <w:lang w:val="fr-FR"/>
        </w:rPr>
        <w:t>d</w:t>
      </w:r>
      <w:r w:rsidR="00B725AB" w:rsidRPr="00201100">
        <w:rPr>
          <w:lang w:val="fr-FR"/>
        </w:rPr>
        <w:t>eux demandes d’</w:t>
      </w:r>
      <w:r w:rsidR="00A03C71" w:rsidRPr="00201100">
        <w:rPr>
          <w:lang w:val="fr-FR"/>
        </w:rPr>
        <w:t xml:space="preserve">assistance </w:t>
      </w:r>
      <w:r w:rsidR="00B725AB" w:rsidRPr="00201100">
        <w:rPr>
          <w:lang w:val="fr-FR"/>
        </w:rPr>
        <w:t>technique ont été annulées à la demande des aut</w:t>
      </w:r>
      <w:r w:rsidR="00A03C71" w:rsidRPr="00201100">
        <w:rPr>
          <w:lang w:val="fr-FR"/>
        </w:rPr>
        <w:t>orit</w:t>
      </w:r>
      <w:r w:rsidR="00B725AB" w:rsidRPr="00201100">
        <w:rPr>
          <w:lang w:val="fr-FR"/>
        </w:rPr>
        <w:t>é</w:t>
      </w:r>
      <w:r w:rsidR="00A03C71" w:rsidRPr="00201100">
        <w:rPr>
          <w:lang w:val="fr-FR"/>
        </w:rPr>
        <w:t>s</w:t>
      </w:r>
      <w:r w:rsidR="00B725AB" w:rsidRPr="00201100">
        <w:rPr>
          <w:lang w:val="fr-FR"/>
        </w:rPr>
        <w:t xml:space="preserve"> nationales</w:t>
      </w:r>
      <w:r w:rsidR="002726FD">
        <w:rPr>
          <w:lang w:val="fr-FR"/>
        </w:rPr>
        <w:t> ;</w:t>
      </w:r>
    </w:p>
    <w:p w14:paraId="2897FEF2" w14:textId="443C62AA" w:rsidR="008A10F8" w:rsidRDefault="008A10F8" w:rsidP="00EE55A0">
      <w:pPr>
        <w:pStyle w:val="COMParabodytext"/>
        <w:numPr>
          <w:ilvl w:val="1"/>
          <w:numId w:val="9"/>
        </w:numPr>
        <w:tabs>
          <w:tab w:val="clear" w:pos="567"/>
        </w:tabs>
        <w:ind w:left="851" w:hanging="284"/>
        <w:rPr>
          <w:lang w:val="fr-FR"/>
        </w:rPr>
      </w:pPr>
      <w:r>
        <w:rPr>
          <w:lang w:val="fr-FR"/>
        </w:rPr>
        <w:t>d</w:t>
      </w:r>
      <w:r w:rsidR="00B725AB" w:rsidRPr="00201100">
        <w:rPr>
          <w:lang w:val="fr-FR"/>
        </w:rPr>
        <w:t>ans deux autres cas</w:t>
      </w:r>
      <w:r w:rsidR="00A03C71" w:rsidRPr="00201100">
        <w:rPr>
          <w:lang w:val="fr-FR"/>
        </w:rPr>
        <w:t xml:space="preserve">, </w:t>
      </w:r>
      <w:r w:rsidR="00B725AB" w:rsidRPr="00201100">
        <w:rPr>
          <w:lang w:val="fr-FR"/>
        </w:rPr>
        <w:t>les aut</w:t>
      </w:r>
      <w:r w:rsidR="00A03C71" w:rsidRPr="00201100">
        <w:rPr>
          <w:lang w:val="fr-FR"/>
        </w:rPr>
        <w:t>orit</w:t>
      </w:r>
      <w:r w:rsidR="00B725AB" w:rsidRPr="00201100">
        <w:rPr>
          <w:lang w:val="fr-FR"/>
        </w:rPr>
        <w:t>é</w:t>
      </w:r>
      <w:r w:rsidR="00A03C71" w:rsidRPr="00201100">
        <w:rPr>
          <w:lang w:val="fr-FR"/>
        </w:rPr>
        <w:t xml:space="preserve">s </w:t>
      </w:r>
      <w:r w:rsidR="00B725AB" w:rsidRPr="00201100">
        <w:rPr>
          <w:lang w:val="fr-FR"/>
        </w:rPr>
        <w:t xml:space="preserve">nationales ont </w:t>
      </w:r>
      <w:r w:rsidR="00A03C71" w:rsidRPr="00201100">
        <w:rPr>
          <w:lang w:val="fr-FR"/>
        </w:rPr>
        <w:t>d</w:t>
      </w:r>
      <w:r w:rsidR="00B725AB" w:rsidRPr="00201100">
        <w:rPr>
          <w:lang w:val="fr-FR"/>
        </w:rPr>
        <w:t>écidé qu’un délai supplémentaire ét</w:t>
      </w:r>
      <w:r w:rsidR="005A346D" w:rsidRPr="00201100">
        <w:rPr>
          <w:lang w:val="fr-FR"/>
        </w:rPr>
        <w:t>ait</w:t>
      </w:r>
      <w:r w:rsidR="00B725AB" w:rsidRPr="00201100">
        <w:rPr>
          <w:lang w:val="fr-FR"/>
        </w:rPr>
        <w:t xml:space="preserve"> nécessaire pour </w:t>
      </w:r>
      <w:r w:rsidR="00A03C71" w:rsidRPr="00201100">
        <w:rPr>
          <w:lang w:val="fr-FR"/>
        </w:rPr>
        <w:t>r</w:t>
      </w:r>
      <w:r w:rsidR="00B725AB" w:rsidRPr="00201100">
        <w:rPr>
          <w:lang w:val="fr-FR"/>
        </w:rPr>
        <w:t>éviser la demande</w:t>
      </w:r>
      <w:r w:rsidR="00A03C71" w:rsidRPr="00201100">
        <w:rPr>
          <w:lang w:val="fr-FR"/>
        </w:rPr>
        <w:t xml:space="preserve">, </w:t>
      </w:r>
      <w:r w:rsidR="00B725AB" w:rsidRPr="00201100">
        <w:rPr>
          <w:lang w:val="fr-FR"/>
        </w:rPr>
        <w:t xml:space="preserve">ce qui est </w:t>
      </w:r>
      <w:r w:rsidR="00A03C71" w:rsidRPr="00201100">
        <w:rPr>
          <w:lang w:val="fr-FR"/>
        </w:rPr>
        <w:t>consid</w:t>
      </w:r>
      <w:r w:rsidR="00B725AB" w:rsidRPr="00201100">
        <w:rPr>
          <w:lang w:val="fr-FR"/>
        </w:rPr>
        <w:t xml:space="preserve">éré par le </w:t>
      </w:r>
      <w:r w:rsidR="00C77767" w:rsidRPr="00201100">
        <w:rPr>
          <w:lang w:val="fr-FR"/>
        </w:rPr>
        <w:t>Secrétariat</w:t>
      </w:r>
      <w:r w:rsidR="00A03C71" w:rsidRPr="00201100">
        <w:rPr>
          <w:lang w:val="fr-FR"/>
        </w:rPr>
        <w:t xml:space="preserve"> </w:t>
      </w:r>
      <w:r w:rsidR="00B725AB" w:rsidRPr="00201100">
        <w:rPr>
          <w:lang w:val="fr-FR"/>
        </w:rPr>
        <w:t xml:space="preserve">comme un résultat </w:t>
      </w:r>
      <w:r w:rsidR="00A03C71" w:rsidRPr="00201100">
        <w:rPr>
          <w:lang w:val="fr-FR"/>
        </w:rPr>
        <w:t>positi</w:t>
      </w:r>
      <w:r w:rsidR="00B725AB" w:rsidRPr="00201100">
        <w:rPr>
          <w:lang w:val="fr-FR"/>
        </w:rPr>
        <w:t>f de l’</w:t>
      </w:r>
      <w:r w:rsidR="00A03C71" w:rsidRPr="00201100">
        <w:rPr>
          <w:lang w:val="fr-FR"/>
        </w:rPr>
        <w:t xml:space="preserve">assistance </w:t>
      </w:r>
      <w:r w:rsidR="00B725AB" w:rsidRPr="00201100">
        <w:rPr>
          <w:lang w:val="fr-FR"/>
        </w:rPr>
        <w:t xml:space="preserve">technique </w:t>
      </w:r>
      <w:r w:rsidR="00FE3C86" w:rsidRPr="00201100">
        <w:rPr>
          <w:lang w:val="fr-FR"/>
        </w:rPr>
        <w:t>en ce qu’elle assure une meilleure compréhension des princip</w:t>
      </w:r>
      <w:r w:rsidR="00A03C71" w:rsidRPr="00201100">
        <w:rPr>
          <w:lang w:val="fr-FR"/>
        </w:rPr>
        <w:t xml:space="preserve">es </w:t>
      </w:r>
      <w:r w:rsidR="00FE3C86" w:rsidRPr="00201100">
        <w:rPr>
          <w:lang w:val="fr-FR"/>
        </w:rPr>
        <w:t xml:space="preserve">de la </w:t>
      </w:r>
      <w:r w:rsidR="00A03C71" w:rsidRPr="00201100">
        <w:rPr>
          <w:lang w:val="fr-FR"/>
        </w:rPr>
        <w:t xml:space="preserve">Convention </w:t>
      </w:r>
      <w:r w:rsidR="00FE3C86" w:rsidRPr="00201100">
        <w:rPr>
          <w:lang w:val="fr-FR"/>
        </w:rPr>
        <w:t>et des critères de l’a</w:t>
      </w:r>
      <w:r w:rsidR="00AC0ECC" w:rsidRPr="00201100">
        <w:rPr>
          <w:lang w:val="fr-FR"/>
        </w:rPr>
        <w:t>ssistance internationale</w:t>
      </w:r>
      <w:r w:rsidR="00A03C71" w:rsidRPr="00201100">
        <w:rPr>
          <w:lang w:val="fr-FR"/>
        </w:rPr>
        <w:t>.</w:t>
      </w:r>
    </w:p>
    <w:p w14:paraId="437464E9" w14:textId="6E6B450C" w:rsidR="00A03C71" w:rsidRPr="00201100" w:rsidRDefault="00FE3C86" w:rsidP="00EE55A0">
      <w:pPr>
        <w:pStyle w:val="COMParabodytext"/>
        <w:ind w:left="567"/>
        <w:rPr>
          <w:lang w:val="fr-FR"/>
        </w:rPr>
      </w:pPr>
      <w:r w:rsidRPr="00201100">
        <w:rPr>
          <w:lang w:val="fr-FR"/>
        </w:rPr>
        <w:t>Depuis lors</w:t>
      </w:r>
      <w:r w:rsidR="00A03C71" w:rsidRPr="00201100">
        <w:rPr>
          <w:lang w:val="fr-FR"/>
        </w:rPr>
        <w:t xml:space="preserve">, </w:t>
      </w:r>
      <w:r w:rsidRPr="00201100">
        <w:rPr>
          <w:lang w:val="fr-FR"/>
        </w:rPr>
        <w:t xml:space="preserve">d’autres États parties ont demandé une telle assistance </w:t>
      </w:r>
      <w:r w:rsidR="00A03C71" w:rsidRPr="00201100">
        <w:rPr>
          <w:lang w:val="fr-FR"/>
        </w:rPr>
        <w:t>techni</w:t>
      </w:r>
      <w:r w:rsidRPr="00201100">
        <w:rPr>
          <w:lang w:val="fr-FR"/>
        </w:rPr>
        <w:t xml:space="preserve">que pour </w:t>
      </w:r>
      <w:r w:rsidR="005A346D" w:rsidRPr="00201100">
        <w:rPr>
          <w:lang w:val="fr-FR"/>
        </w:rPr>
        <w:t xml:space="preserve">être </w:t>
      </w:r>
      <w:r w:rsidRPr="00201100">
        <w:rPr>
          <w:lang w:val="fr-FR"/>
        </w:rPr>
        <w:t>souten</w:t>
      </w:r>
      <w:r w:rsidR="005A346D" w:rsidRPr="00201100">
        <w:rPr>
          <w:lang w:val="fr-FR"/>
        </w:rPr>
        <w:t xml:space="preserve">us </w:t>
      </w:r>
      <w:r w:rsidRPr="00201100">
        <w:rPr>
          <w:lang w:val="fr-FR"/>
        </w:rPr>
        <w:t xml:space="preserve">dans </w:t>
      </w:r>
      <w:r w:rsidR="002726FD">
        <w:rPr>
          <w:lang w:val="fr-FR"/>
        </w:rPr>
        <w:t>ce</w:t>
      </w:r>
      <w:r w:rsidR="002726FD" w:rsidRPr="00201100">
        <w:rPr>
          <w:lang w:val="fr-FR"/>
        </w:rPr>
        <w:t xml:space="preserve"> </w:t>
      </w:r>
      <w:r w:rsidRPr="00201100">
        <w:rPr>
          <w:lang w:val="fr-FR"/>
        </w:rPr>
        <w:t>processus</w:t>
      </w:r>
      <w:r w:rsidR="00A03C71" w:rsidRPr="00201100">
        <w:rPr>
          <w:lang w:val="fr-FR"/>
        </w:rPr>
        <w:t xml:space="preserve">. </w:t>
      </w:r>
      <w:r w:rsidRPr="00201100">
        <w:rPr>
          <w:lang w:val="fr-FR"/>
        </w:rPr>
        <w:t>Par conséquent</w:t>
      </w:r>
      <w:r w:rsidR="00A03C71" w:rsidRPr="00201100">
        <w:rPr>
          <w:lang w:val="fr-FR"/>
        </w:rPr>
        <w:t xml:space="preserve">, </w:t>
      </w:r>
      <w:r w:rsidRPr="00201100">
        <w:rPr>
          <w:lang w:val="fr-FR"/>
        </w:rPr>
        <w:t>les premiers résultats de l’</w:t>
      </w:r>
      <w:r w:rsidR="00A03C71" w:rsidRPr="00201100">
        <w:rPr>
          <w:lang w:val="fr-FR"/>
        </w:rPr>
        <w:t xml:space="preserve">assistance </w:t>
      </w:r>
      <w:r w:rsidRPr="00201100">
        <w:rPr>
          <w:lang w:val="fr-FR"/>
        </w:rPr>
        <w:t xml:space="preserve">technique sont </w:t>
      </w:r>
      <w:r w:rsidR="00A03C71" w:rsidRPr="00201100">
        <w:rPr>
          <w:lang w:val="fr-FR"/>
        </w:rPr>
        <w:t>positi</w:t>
      </w:r>
      <w:r w:rsidRPr="00201100">
        <w:rPr>
          <w:lang w:val="fr-FR"/>
        </w:rPr>
        <w:t xml:space="preserve">fs et </w:t>
      </w:r>
      <w:r w:rsidR="00A03C71" w:rsidRPr="00201100">
        <w:rPr>
          <w:lang w:val="fr-FR"/>
        </w:rPr>
        <w:t>encourag</w:t>
      </w:r>
      <w:r w:rsidRPr="00201100">
        <w:rPr>
          <w:lang w:val="fr-FR"/>
        </w:rPr>
        <w:t>eants</w:t>
      </w:r>
      <w:r w:rsidR="00A03C71" w:rsidRPr="00201100">
        <w:rPr>
          <w:lang w:val="fr-FR"/>
        </w:rPr>
        <w:t xml:space="preserve">, </w:t>
      </w:r>
      <w:r w:rsidRPr="00201100">
        <w:rPr>
          <w:lang w:val="fr-FR"/>
        </w:rPr>
        <w:t xml:space="preserve">et l’approche qui est utilisée semble produire les améliorations souhaitées en matière de </w:t>
      </w:r>
      <w:r w:rsidR="00A03C71" w:rsidRPr="00201100">
        <w:rPr>
          <w:lang w:val="fr-FR"/>
        </w:rPr>
        <w:t>qualit</w:t>
      </w:r>
      <w:r w:rsidRPr="00201100">
        <w:rPr>
          <w:lang w:val="fr-FR"/>
        </w:rPr>
        <w:t>é, de financement des demandes et de probabilité d’une sauvegarde efficace</w:t>
      </w:r>
      <w:r w:rsidR="00A03C71" w:rsidRPr="00201100">
        <w:rPr>
          <w:lang w:val="fr-FR"/>
        </w:rPr>
        <w:t>.</w:t>
      </w:r>
    </w:p>
    <w:p w14:paraId="635025E5" w14:textId="6DCE8C3A" w:rsidR="00A03C71" w:rsidRPr="0033051E" w:rsidRDefault="003844AC" w:rsidP="00A03C71">
      <w:pPr>
        <w:pStyle w:val="COMPara"/>
        <w:numPr>
          <w:ilvl w:val="0"/>
          <w:numId w:val="9"/>
        </w:numPr>
        <w:ind w:left="567" w:hanging="567"/>
        <w:jc w:val="both"/>
        <w:rPr>
          <w:lang w:val="fr-FR"/>
        </w:rPr>
      </w:pPr>
      <w:r>
        <w:rPr>
          <w:lang w:val="fr-FR"/>
        </w:rPr>
        <w:t xml:space="preserve">Afin d’améliorer l’efficacité de ce mécanisme expérimental, </w:t>
      </w:r>
      <w:r w:rsidR="0033051E">
        <w:rPr>
          <w:lang w:val="fr-FR"/>
        </w:rPr>
        <w:t xml:space="preserve">le </w:t>
      </w:r>
      <w:r w:rsidR="00C77767" w:rsidRPr="0033051E">
        <w:rPr>
          <w:lang w:val="fr-FR"/>
        </w:rPr>
        <w:t>Secrétariat</w:t>
      </w:r>
      <w:r w:rsidR="00A03C71" w:rsidRPr="0033051E">
        <w:rPr>
          <w:lang w:val="fr-FR"/>
        </w:rPr>
        <w:t xml:space="preserve"> </w:t>
      </w:r>
      <w:r w:rsidR="0033051E">
        <w:rPr>
          <w:lang w:val="fr-FR"/>
        </w:rPr>
        <w:t>a organisé</w:t>
      </w:r>
      <w:r>
        <w:rPr>
          <w:lang w:val="fr-FR"/>
        </w:rPr>
        <w:t>, d</w:t>
      </w:r>
      <w:r w:rsidRPr="0033051E">
        <w:rPr>
          <w:lang w:val="fr-FR"/>
        </w:rPr>
        <w:t>u 20 au 22</w:t>
      </w:r>
      <w:r>
        <w:rPr>
          <w:lang w:val="fr-FR"/>
        </w:rPr>
        <w:t xml:space="preserve"> juillet </w:t>
      </w:r>
      <w:r w:rsidRPr="0033051E">
        <w:rPr>
          <w:lang w:val="fr-FR"/>
        </w:rPr>
        <w:t>2015</w:t>
      </w:r>
      <w:r>
        <w:rPr>
          <w:lang w:val="fr-FR"/>
        </w:rPr>
        <w:t>,</w:t>
      </w:r>
      <w:r w:rsidR="0033051E">
        <w:rPr>
          <w:lang w:val="fr-FR"/>
        </w:rPr>
        <w:t xml:space="preserve"> un atelier de formation </w:t>
      </w:r>
      <w:r>
        <w:rPr>
          <w:lang w:val="fr-FR"/>
        </w:rPr>
        <w:t xml:space="preserve">au siège de l’UNESCO </w:t>
      </w:r>
      <w:r w:rsidR="00201100">
        <w:rPr>
          <w:lang w:val="fr-FR"/>
        </w:rPr>
        <w:t xml:space="preserve">pour </w:t>
      </w:r>
      <w:r w:rsidR="0033051E">
        <w:rPr>
          <w:lang w:val="fr-FR"/>
        </w:rPr>
        <w:t xml:space="preserve">un noyau de </w:t>
      </w:r>
      <w:r w:rsidR="00A03C71" w:rsidRPr="0033051E">
        <w:rPr>
          <w:lang w:val="fr-FR"/>
        </w:rPr>
        <w:t>facilitat</w:t>
      </w:r>
      <w:r w:rsidR="0033051E">
        <w:rPr>
          <w:lang w:val="fr-FR"/>
        </w:rPr>
        <w:t>eu</w:t>
      </w:r>
      <w:r w:rsidR="00A03C71" w:rsidRPr="0033051E">
        <w:rPr>
          <w:lang w:val="fr-FR"/>
        </w:rPr>
        <w:t xml:space="preserve">rs </w:t>
      </w:r>
      <w:r w:rsidR="0033051E">
        <w:rPr>
          <w:lang w:val="fr-FR"/>
        </w:rPr>
        <w:t>et d’</w:t>
      </w:r>
      <w:r w:rsidR="00A03C71" w:rsidRPr="0033051E">
        <w:rPr>
          <w:lang w:val="fr-FR"/>
        </w:rPr>
        <w:t xml:space="preserve">experts </w:t>
      </w:r>
      <w:r w:rsidR="0033051E">
        <w:rPr>
          <w:lang w:val="fr-FR"/>
        </w:rPr>
        <w:t xml:space="preserve">afin que ces derniers puissent fournir une </w:t>
      </w:r>
      <w:r w:rsidR="00A03C71" w:rsidRPr="0033051E">
        <w:rPr>
          <w:lang w:val="fr-FR"/>
        </w:rPr>
        <w:t xml:space="preserve">assistance </w:t>
      </w:r>
      <w:r w:rsidR="0033051E">
        <w:rPr>
          <w:lang w:val="fr-FR"/>
        </w:rPr>
        <w:t>technique efficace aux États parties qui souhaitent é</w:t>
      </w:r>
      <w:r w:rsidR="00A03C71" w:rsidRPr="0033051E">
        <w:rPr>
          <w:lang w:val="fr-FR"/>
        </w:rPr>
        <w:t>labor</w:t>
      </w:r>
      <w:r w:rsidR="0033051E">
        <w:rPr>
          <w:lang w:val="fr-FR"/>
        </w:rPr>
        <w:t>er des demandes d’a</w:t>
      </w:r>
      <w:r w:rsidR="00AC0ECC" w:rsidRPr="0033051E">
        <w:rPr>
          <w:lang w:val="fr-FR"/>
        </w:rPr>
        <w:t>ssistance internationale</w:t>
      </w:r>
      <w:r w:rsidR="00A03C71" w:rsidRPr="0033051E">
        <w:rPr>
          <w:lang w:val="fr-FR"/>
        </w:rPr>
        <w:t xml:space="preserve">, </w:t>
      </w:r>
      <w:r w:rsidR="0033051E">
        <w:rPr>
          <w:lang w:val="fr-FR"/>
        </w:rPr>
        <w:t xml:space="preserve">comme demandé par le </w:t>
      </w:r>
      <w:r w:rsidR="00A03C71" w:rsidRPr="0033051E">
        <w:rPr>
          <w:lang w:val="fr-FR"/>
        </w:rPr>
        <w:t xml:space="preserve">Bureau </w:t>
      </w:r>
      <w:r w:rsidR="0033051E">
        <w:rPr>
          <w:lang w:val="fr-FR"/>
        </w:rPr>
        <w:t xml:space="preserve">dans sa </w:t>
      </w:r>
      <w:r w:rsidR="00ED79A6" w:rsidRPr="002222A7">
        <w:rPr>
          <w:lang w:val="fr-FR"/>
        </w:rPr>
        <w:t>décision 9.COM 2.BUR 1</w:t>
      </w:r>
      <w:r w:rsidR="00A03C71" w:rsidRPr="0033051E">
        <w:rPr>
          <w:lang w:val="fr-FR"/>
        </w:rPr>
        <w:t xml:space="preserve">. </w:t>
      </w:r>
      <w:r w:rsidR="0033051E">
        <w:rPr>
          <w:lang w:val="fr-FR"/>
        </w:rPr>
        <w:t>Centré sur le retour d’</w:t>
      </w:r>
      <w:r w:rsidR="00A03C71" w:rsidRPr="0033051E">
        <w:rPr>
          <w:lang w:val="fr-FR"/>
        </w:rPr>
        <w:t>exp</w:t>
      </w:r>
      <w:r w:rsidR="0033051E">
        <w:rPr>
          <w:lang w:val="fr-FR"/>
        </w:rPr>
        <w:t>é</w:t>
      </w:r>
      <w:r w:rsidR="00A03C71" w:rsidRPr="0033051E">
        <w:rPr>
          <w:lang w:val="fr-FR"/>
        </w:rPr>
        <w:t>rience</w:t>
      </w:r>
      <w:r w:rsidR="0033051E">
        <w:rPr>
          <w:lang w:val="fr-FR"/>
        </w:rPr>
        <w:t xml:space="preserve"> actuel s’agissant du mécanisme </w:t>
      </w:r>
      <w:r w:rsidR="00A03C71" w:rsidRPr="0033051E">
        <w:rPr>
          <w:lang w:val="fr-FR"/>
        </w:rPr>
        <w:t>exp</w:t>
      </w:r>
      <w:r w:rsidR="0033051E">
        <w:rPr>
          <w:lang w:val="fr-FR"/>
        </w:rPr>
        <w:t>é</w:t>
      </w:r>
      <w:r w:rsidR="00A03C71" w:rsidRPr="0033051E">
        <w:rPr>
          <w:lang w:val="fr-FR"/>
        </w:rPr>
        <w:t xml:space="preserve">rimental </w:t>
      </w:r>
      <w:r w:rsidR="0033051E">
        <w:rPr>
          <w:lang w:val="fr-FR"/>
        </w:rPr>
        <w:t xml:space="preserve">visant à fournir une assistance technique </w:t>
      </w:r>
      <w:r w:rsidR="00A03C71" w:rsidRPr="0033051E">
        <w:rPr>
          <w:lang w:val="fr-FR"/>
        </w:rPr>
        <w:t>individuali</w:t>
      </w:r>
      <w:r w:rsidR="0033051E">
        <w:rPr>
          <w:lang w:val="fr-FR"/>
        </w:rPr>
        <w:t xml:space="preserve">sée aux États parties qui demandent une </w:t>
      </w:r>
      <w:r w:rsidR="0033051E" w:rsidRPr="0033051E">
        <w:rPr>
          <w:lang w:val="fr-FR"/>
        </w:rPr>
        <w:t xml:space="preserve">assistance </w:t>
      </w:r>
      <w:r w:rsidR="00AC0ECC" w:rsidRPr="0033051E">
        <w:rPr>
          <w:lang w:val="fr-FR"/>
        </w:rPr>
        <w:t xml:space="preserve">internationale </w:t>
      </w:r>
      <w:r w:rsidR="0033051E">
        <w:rPr>
          <w:lang w:val="fr-FR"/>
        </w:rPr>
        <w:t>au Fonds</w:t>
      </w:r>
      <w:r>
        <w:rPr>
          <w:lang w:val="fr-FR"/>
        </w:rPr>
        <w:t xml:space="preserve"> du patrimoine culturel immatériel</w:t>
      </w:r>
      <w:r w:rsidR="00A03C71" w:rsidRPr="0033051E">
        <w:rPr>
          <w:lang w:val="fr-FR"/>
        </w:rPr>
        <w:t xml:space="preserve">, </w:t>
      </w:r>
      <w:r w:rsidR="0033051E">
        <w:rPr>
          <w:lang w:val="fr-FR"/>
        </w:rPr>
        <w:t>l’atelier a également passé en revue d’autres types d’</w:t>
      </w:r>
      <w:r w:rsidR="00A03C71" w:rsidRPr="0033051E">
        <w:rPr>
          <w:lang w:val="fr-FR"/>
        </w:rPr>
        <w:t xml:space="preserve">efforts </w:t>
      </w:r>
      <w:r w:rsidR="0033051E">
        <w:rPr>
          <w:lang w:val="fr-FR"/>
        </w:rPr>
        <w:t xml:space="preserve">en cours ou prévus par le </w:t>
      </w:r>
      <w:r w:rsidR="00C77767" w:rsidRPr="0033051E">
        <w:rPr>
          <w:lang w:val="fr-FR"/>
        </w:rPr>
        <w:t>Secrétariat</w:t>
      </w:r>
      <w:r w:rsidR="00A03C71" w:rsidRPr="0033051E">
        <w:rPr>
          <w:lang w:val="fr-FR"/>
        </w:rPr>
        <w:t xml:space="preserve"> </w:t>
      </w:r>
      <w:r w:rsidR="0033051E">
        <w:rPr>
          <w:lang w:val="fr-FR"/>
        </w:rPr>
        <w:t xml:space="preserve">pour </w:t>
      </w:r>
      <w:r w:rsidR="00A03C71" w:rsidRPr="0033051E">
        <w:rPr>
          <w:lang w:val="fr-FR"/>
        </w:rPr>
        <w:t>(i)</w:t>
      </w:r>
      <w:r w:rsidR="004C05CF">
        <w:rPr>
          <w:lang w:val="fr-FR"/>
        </w:rPr>
        <w:t> </w:t>
      </w:r>
      <w:r w:rsidR="0033051E">
        <w:rPr>
          <w:lang w:val="fr-FR"/>
        </w:rPr>
        <w:t xml:space="preserve">fournir des </w:t>
      </w:r>
      <w:r w:rsidR="00A03C71" w:rsidRPr="0033051E">
        <w:rPr>
          <w:lang w:val="fr-FR"/>
        </w:rPr>
        <w:t>information</w:t>
      </w:r>
      <w:r w:rsidR="0033051E">
        <w:rPr>
          <w:lang w:val="fr-FR"/>
        </w:rPr>
        <w:t>s</w:t>
      </w:r>
      <w:r w:rsidR="00A03C71" w:rsidRPr="0033051E">
        <w:rPr>
          <w:lang w:val="fr-FR"/>
        </w:rPr>
        <w:t xml:space="preserve"> </w:t>
      </w:r>
      <w:r w:rsidR="0033051E">
        <w:rPr>
          <w:lang w:val="fr-FR"/>
        </w:rPr>
        <w:t xml:space="preserve">complètes aux États parties sur les </w:t>
      </w:r>
      <w:r w:rsidR="00A03C71" w:rsidRPr="0033051E">
        <w:rPr>
          <w:lang w:val="fr-FR"/>
        </w:rPr>
        <w:t>crit</w:t>
      </w:r>
      <w:r w:rsidR="0033051E">
        <w:rPr>
          <w:lang w:val="fr-FR"/>
        </w:rPr>
        <w:t xml:space="preserve">ères et </w:t>
      </w:r>
      <w:r w:rsidR="00A03C71" w:rsidRPr="0033051E">
        <w:rPr>
          <w:lang w:val="fr-FR"/>
        </w:rPr>
        <w:t>proc</w:t>
      </w:r>
      <w:r w:rsidR="0033051E">
        <w:rPr>
          <w:lang w:val="fr-FR"/>
        </w:rPr>
        <w:t>é</w:t>
      </w:r>
      <w:r w:rsidR="00A03C71" w:rsidRPr="0033051E">
        <w:rPr>
          <w:lang w:val="fr-FR"/>
        </w:rPr>
        <w:t xml:space="preserve">dures </w:t>
      </w:r>
      <w:r w:rsidR="0033051E">
        <w:rPr>
          <w:lang w:val="fr-FR"/>
        </w:rPr>
        <w:t xml:space="preserve">de demande d’une telle </w:t>
      </w:r>
      <w:r w:rsidR="00A03C71" w:rsidRPr="0033051E">
        <w:rPr>
          <w:lang w:val="fr-FR"/>
        </w:rPr>
        <w:t>assistance</w:t>
      </w:r>
      <w:r w:rsidR="0033051E">
        <w:rPr>
          <w:lang w:val="fr-FR"/>
        </w:rPr>
        <w:t> </w:t>
      </w:r>
      <w:r w:rsidR="00A03C71" w:rsidRPr="0033051E">
        <w:rPr>
          <w:lang w:val="fr-FR"/>
        </w:rPr>
        <w:t>; (ii)</w:t>
      </w:r>
      <w:r w:rsidR="004C05CF">
        <w:rPr>
          <w:lang w:val="fr-FR"/>
        </w:rPr>
        <w:t> </w:t>
      </w:r>
      <w:r w:rsidR="0033051E">
        <w:rPr>
          <w:lang w:val="fr-FR"/>
        </w:rPr>
        <w:t xml:space="preserve">développer des outils </w:t>
      </w:r>
      <w:r w:rsidR="00A03C71" w:rsidRPr="0033051E">
        <w:rPr>
          <w:lang w:val="fr-FR"/>
        </w:rPr>
        <w:t>pra</w:t>
      </w:r>
      <w:r w:rsidR="0033051E">
        <w:rPr>
          <w:lang w:val="fr-FR"/>
        </w:rPr>
        <w:t xml:space="preserve">tiques pour </w:t>
      </w:r>
      <w:r w:rsidR="00A03C71" w:rsidRPr="0033051E">
        <w:rPr>
          <w:lang w:val="fr-FR"/>
        </w:rPr>
        <w:t>facilit</w:t>
      </w:r>
      <w:r w:rsidR="0033051E">
        <w:rPr>
          <w:lang w:val="fr-FR"/>
        </w:rPr>
        <w:t xml:space="preserve">er la </w:t>
      </w:r>
      <w:r w:rsidR="0033051E" w:rsidRPr="0033051E">
        <w:rPr>
          <w:lang w:val="fr-FR"/>
        </w:rPr>
        <w:t>préparation</w:t>
      </w:r>
      <w:r w:rsidR="00A03C71" w:rsidRPr="0033051E">
        <w:rPr>
          <w:lang w:val="fr-FR"/>
        </w:rPr>
        <w:t xml:space="preserve"> </w:t>
      </w:r>
      <w:r w:rsidR="004C05CF">
        <w:rPr>
          <w:lang w:val="fr-FR"/>
        </w:rPr>
        <w:t xml:space="preserve">des calendriers et </w:t>
      </w:r>
      <w:r w:rsidR="00A03C71" w:rsidRPr="0033051E">
        <w:rPr>
          <w:lang w:val="fr-FR"/>
        </w:rPr>
        <w:t xml:space="preserve">budgets </w:t>
      </w:r>
      <w:r w:rsidR="004C05CF">
        <w:rPr>
          <w:lang w:val="fr-FR"/>
        </w:rPr>
        <w:t>des demandes d’a</w:t>
      </w:r>
      <w:r w:rsidR="00AC0ECC" w:rsidRPr="0033051E">
        <w:rPr>
          <w:lang w:val="fr-FR"/>
        </w:rPr>
        <w:t>ssistance internationale</w:t>
      </w:r>
      <w:r w:rsidR="004C05CF">
        <w:rPr>
          <w:lang w:val="fr-FR"/>
        </w:rPr>
        <w:t> </w:t>
      </w:r>
      <w:r w:rsidR="00A03C71" w:rsidRPr="0033051E">
        <w:rPr>
          <w:lang w:val="fr-FR"/>
        </w:rPr>
        <w:t xml:space="preserve">; </w:t>
      </w:r>
      <w:r w:rsidR="004C05CF">
        <w:rPr>
          <w:lang w:val="fr-FR"/>
        </w:rPr>
        <w:t xml:space="preserve">et </w:t>
      </w:r>
      <w:r w:rsidR="00A03C71" w:rsidRPr="0033051E">
        <w:rPr>
          <w:lang w:val="fr-FR"/>
        </w:rPr>
        <w:t>(iii)</w:t>
      </w:r>
      <w:r w:rsidR="004C05CF">
        <w:rPr>
          <w:lang w:val="fr-FR"/>
        </w:rPr>
        <w:t xml:space="preserve"> étendre les supports pédagogiques </w:t>
      </w:r>
      <w:r w:rsidR="00A03C71" w:rsidRPr="0033051E">
        <w:rPr>
          <w:lang w:val="fr-FR"/>
        </w:rPr>
        <w:t>exist</w:t>
      </w:r>
      <w:r w:rsidR="004C05CF">
        <w:rPr>
          <w:lang w:val="fr-FR"/>
        </w:rPr>
        <w:t xml:space="preserve">ants du programme </w:t>
      </w:r>
      <w:r w:rsidR="00A03C71" w:rsidRPr="0033051E">
        <w:rPr>
          <w:lang w:val="fr-FR"/>
        </w:rPr>
        <w:t xml:space="preserve">global </w:t>
      </w:r>
      <w:r w:rsidR="004C05CF">
        <w:rPr>
          <w:lang w:val="fr-FR"/>
        </w:rPr>
        <w:t>de renforcement des capacités pour qu’ils incluent un traitement complet de l’a</w:t>
      </w:r>
      <w:r w:rsidR="00F2064E" w:rsidRPr="0033051E">
        <w:rPr>
          <w:lang w:val="fr-FR"/>
        </w:rPr>
        <w:t>ssistance internationale</w:t>
      </w:r>
      <w:r w:rsidR="00A03C71" w:rsidRPr="0033051E">
        <w:rPr>
          <w:lang w:val="fr-FR"/>
        </w:rPr>
        <w:t>.</w:t>
      </w:r>
    </w:p>
    <w:p w14:paraId="14CAA793" w14:textId="50AA207D" w:rsidR="00A03C71" w:rsidRPr="0033051E" w:rsidRDefault="004F23A3" w:rsidP="00A03C71">
      <w:pPr>
        <w:pStyle w:val="COMPara"/>
        <w:numPr>
          <w:ilvl w:val="0"/>
          <w:numId w:val="9"/>
        </w:numPr>
        <w:ind w:left="567" w:hanging="567"/>
        <w:jc w:val="both"/>
        <w:rPr>
          <w:lang w:val="fr-FR"/>
        </w:rPr>
      </w:pPr>
      <w:r>
        <w:rPr>
          <w:lang w:val="fr-FR"/>
        </w:rPr>
        <w:t xml:space="preserve">En </w:t>
      </w:r>
      <w:r w:rsidR="00A03C71" w:rsidRPr="0033051E">
        <w:rPr>
          <w:lang w:val="fr-FR"/>
        </w:rPr>
        <w:t>conj</w:t>
      </w:r>
      <w:r>
        <w:rPr>
          <w:lang w:val="fr-FR"/>
        </w:rPr>
        <w:t>o</w:t>
      </w:r>
      <w:r w:rsidR="00A03C71" w:rsidRPr="0033051E">
        <w:rPr>
          <w:lang w:val="fr-FR"/>
        </w:rPr>
        <w:t xml:space="preserve">nction </w:t>
      </w:r>
      <w:r>
        <w:rPr>
          <w:lang w:val="fr-FR"/>
        </w:rPr>
        <w:t xml:space="preserve">avec sa </w:t>
      </w:r>
      <w:r w:rsidR="00A03C71" w:rsidRPr="0033051E">
        <w:rPr>
          <w:lang w:val="fr-FR"/>
        </w:rPr>
        <w:t>d</w:t>
      </w:r>
      <w:r>
        <w:rPr>
          <w:lang w:val="fr-FR"/>
        </w:rPr>
        <w:t>é</w:t>
      </w:r>
      <w:r w:rsidR="00A03C71" w:rsidRPr="0033051E">
        <w:rPr>
          <w:lang w:val="fr-FR"/>
        </w:rPr>
        <w:t>cision</w:t>
      </w:r>
      <w:r>
        <w:rPr>
          <w:lang w:val="fr-FR"/>
        </w:rPr>
        <w:t xml:space="preserve">, à sa huitième </w:t>
      </w:r>
      <w:r w:rsidR="00A03C71" w:rsidRPr="0033051E">
        <w:rPr>
          <w:lang w:val="fr-FR"/>
        </w:rPr>
        <w:t>session</w:t>
      </w:r>
      <w:r>
        <w:rPr>
          <w:lang w:val="fr-FR"/>
        </w:rPr>
        <w:t xml:space="preserve">, </w:t>
      </w:r>
      <w:r w:rsidR="0096106D">
        <w:rPr>
          <w:lang w:val="fr-FR"/>
        </w:rPr>
        <w:t xml:space="preserve">de </w:t>
      </w:r>
      <w:r>
        <w:rPr>
          <w:lang w:val="fr-FR"/>
        </w:rPr>
        <w:t>créer un mécanisme intégré</w:t>
      </w:r>
      <w:r w:rsidR="0096106D">
        <w:rPr>
          <w:lang w:val="fr-FR"/>
        </w:rPr>
        <w:t xml:space="preserve"> permettant </w:t>
      </w:r>
      <w:r>
        <w:rPr>
          <w:lang w:val="fr-FR"/>
        </w:rPr>
        <w:t xml:space="preserve">aux États parties de proposer </w:t>
      </w:r>
      <w:r w:rsidR="00201100">
        <w:rPr>
          <w:lang w:val="fr-FR"/>
        </w:rPr>
        <w:t xml:space="preserve">simultanément </w:t>
      </w:r>
      <w:r>
        <w:rPr>
          <w:lang w:val="fr-FR"/>
        </w:rPr>
        <w:t xml:space="preserve">l’inscription d’un </w:t>
      </w:r>
      <w:r w:rsidRPr="0033051E">
        <w:rPr>
          <w:lang w:val="fr-FR"/>
        </w:rPr>
        <w:t>élément</w:t>
      </w:r>
      <w:r w:rsidR="00A03C71" w:rsidRPr="0033051E">
        <w:rPr>
          <w:lang w:val="fr-FR"/>
        </w:rPr>
        <w:t xml:space="preserve"> </w:t>
      </w:r>
      <w:r>
        <w:rPr>
          <w:lang w:val="fr-FR"/>
        </w:rPr>
        <w:t xml:space="preserve">sur la Liste de sauvegarde urgente et de </w:t>
      </w:r>
      <w:r w:rsidR="005B7F8C">
        <w:rPr>
          <w:lang w:val="fr-FR"/>
        </w:rPr>
        <w:t xml:space="preserve">formuler </w:t>
      </w:r>
      <w:r w:rsidR="0096106D">
        <w:rPr>
          <w:lang w:val="fr-FR"/>
        </w:rPr>
        <w:t xml:space="preserve">une </w:t>
      </w:r>
      <w:r>
        <w:rPr>
          <w:lang w:val="fr-FR"/>
        </w:rPr>
        <w:t xml:space="preserve">demande </w:t>
      </w:r>
      <w:r w:rsidR="0096106D">
        <w:rPr>
          <w:lang w:val="fr-FR"/>
        </w:rPr>
        <w:t>d’</w:t>
      </w:r>
      <w:r>
        <w:rPr>
          <w:lang w:val="fr-FR"/>
        </w:rPr>
        <w:t>a</w:t>
      </w:r>
      <w:r w:rsidR="00AC0ECC" w:rsidRPr="0033051E">
        <w:rPr>
          <w:lang w:val="fr-FR"/>
        </w:rPr>
        <w:t xml:space="preserve">ssistance internationale </w:t>
      </w:r>
      <w:r w:rsidR="0096106D">
        <w:rPr>
          <w:lang w:val="fr-FR"/>
        </w:rPr>
        <w:t xml:space="preserve">au </w:t>
      </w:r>
      <w:r>
        <w:rPr>
          <w:lang w:val="fr-FR"/>
        </w:rPr>
        <w:t xml:space="preserve">Fonds </w:t>
      </w:r>
      <w:r w:rsidR="005B7F8C">
        <w:rPr>
          <w:lang w:val="fr-FR"/>
        </w:rPr>
        <w:t>du p</w:t>
      </w:r>
      <w:r>
        <w:rPr>
          <w:lang w:val="fr-FR"/>
        </w:rPr>
        <w:t xml:space="preserve">atrimoine culturel immatériel afin de </w:t>
      </w:r>
      <w:r w:rsidR="00A03C71" w:rsidRPr="0033051E">
        <w:rPr>
          <w:lang w:val="fr-FR"/>
        </w:rPr>
        <w:t>finance</w:t>
      </w:r>
      <w:r>
        <w:rPr>
          <w:lang w:val="fr-FR"/>
        </w:rPr>
        <w:t>r</w:t>
      </w:r>
      <w:r w:rsidR="00A03C71" w:rsidRPr="0033051E">
        <w:rPr>
          <w:lang w:val="fr-FR"/>
        </w:rPr>
        <w:t xml:space="preserve"> </w:t>
      </w:r>
      <w:r>
        <w:rPr>
          <w:lang w:val="fr-FR"/>
        </w:rPr>
        <w:t>le plan de sauvegarde proposé</w:t>
      </w:r>
      <w:r w:rsidR="0096106D">
        <w:rPr>
          <w:lang w:val="fr-FR"/>
        </w:rPr>
        <w:t xml:space="preserve">, le </w:t>
      </w:r>
      <w:r>
        <w:rPr>
          <w:lang w:val="fr-FR"/>
        </w:rPr>
        <w:t xml:space="preserve">Comité a donc demandé au </w:t>
      </w:r>
      <w:r w:rsidR="00C77767" w:rsidRPr="0033051E">
        <w:rPr>
          <w:lang w:val="fr-FR"/>
        </w:rPr>
        <w:t>Secrétariat</w:t>
      </w:r>
      <w:r w:rsidR="00A03C71" w:rsidRPr="0033051E">
        <w:rPr>
          <w:lang w:val="fr-FR"/>
        </w:rPr>
        <w:t xml:space="preserve"> </w:t>
      </w:r>
      <w:r>
        <w:rPr>
          <w:lang w:val="fr-FR"/>
        </w:rPr>
        <w:t xml:space="preserve">de </w:t>
      </w:r>
      <w:r w:rsidR="00A03C71" w:rsidRPr="0033051E">
        <w:rPr>
          <w:lang w:val="fr-FR"/>
        </w:rPr>
        <w:t>cr</w:t>
      </w:r>
      <w:r>
        <w:rPr>
          <w:lang w:val="fr-FR"/>
        </w:rPr>
        <w:t xml:space="preserve">éer un formulaire </w:t>
      </w:r>
      <w:r w:rsidR="00A03C71" w:rsidRPr="0033051E">
        <w:rPr>
          <w:lang w:val="fr-FR"/>
        </w:rPr>
        <w:t>combin</w:t>
      </w:r>
      <w:r>
        <w:rPr>
          <w:lang w:val="fr-FR"/>
        </w:rPr>
        <w:t xml:space="preserve">é </w:t>
      </w:r>
      <w:r w:rsidR="00A03C71" w:rsidRPr="0033051E">
        <w:rPr>
          <w:lang w:val="fr-FR"/>
        </w:rPr>
        <w:t xml:space="preserve">ICH-01 </w:t>
      </w:r>
      <w:r>
        <w:rPr>
          <w:lang w:val="fr-FR"/>
        </w:rPr>
        <w:t xml:space="preserve">et </w:t>
      </w:r>
      <w:r w:rsidR="00A03C71" w:rsidRPr="0033051E">
        <w:rPr>
          <w:lang w:val="fr-FR"/>
        </w:rPr>
        <w:t>ICH-04</w:t>
      </w:r>
      <w:r>
        <w:rPr>
          <w:lang w:val="fr-FR"/>
        </w:rPr>
        <w:t xml:space="preserve"> et de rapporter à sa dixième </w:t>
      </w:r>
      <w:r w:rsidR="00A03C71" w:rsidRPr="0033051E">
        <w:rPr>
          <w:lang w:val="fr-FR"/>
        </w:rPr>
        <w:t xml:space="preserve">session </w:t>
      </w:r>
      <w:r>
        <w:rPr>
          <w:lang w:val="fr-FR"/>
        </w:rPr>
        <w:t xml:space="preserve">sur la mise en œuvre de ce </w:t>
      </w:r>
      <w:r w:rsidR="00A03C71" w:rsidRPr="0033051E">
        <w:rPr>
          <w:lang w:val="fr-FR"/>
        </w:rPr>
        <w:t>m</w:t>
      </w:r>
      <w:r>
        <w:rPr>
          <w:lang w:val="fr-FR"/>
        </w:rPr>
        <w:t xml:space="preserve">écanisme </w:t>
      </w:r>
      <w:r w:rsidR="00A03C71" w:rsidRPr="0033051E">
        <w:rPr>
          <w:lang w:val="fr-FR"/>
        </w:rPr>
        <w:t>(</w:t>
      </w:r>
      <w:r>
        <w:rPr>
          <w:lang w:val="fr-FR"/>
        </w:rPr>
        <w:t>dé</w:t>
      </w:r>
      <w:r w:rsidR="00A03C71" w:rsidRPr="0033051E">
        <w:rPr>
          <w:lang w:val="fr-FR"/>
        </w:rPr>
        <w:t>cision</w:t>
      </w:r>
      <w:r w:rsidR="00ED79A6">
        <w:rPr>
          <w:lang w:val="fr-FR"/>
        </w:rPr>
        <w:t> </w:t>
      </w:r>
      <w:r w:rsidR="00A03C71" w:rsidRPr="0033051E">
        <w:rPr>
          <w:lang w:val="fr-FR"/>
        </w:rPr>
        <w:t>8.COM</w:t>
      </w:r>
      <w:r w:rsidR="00ED79A6">
        <w:rPr>
          <w:lang w:val="fr-FR"/>
        </w:rPr>
        <w:t> </w:t>
      </w:r>
      <w:r w:rsidR="00A03C71" w:rsidRPr="0033051E">
        <w:rPr>
          <w:lang w:val="fr-FR"/>
        </w:rPr>
        <w:t xml:space="preserve">7.c.). </w:t>
      </w:r>
      <w:r>
        <w:rPr>
          <w:lang w:val="fr-FR"/>
        </w:rPr>
        <w:t>Par conséquent</w:t>
      </w:r>
      <w:r w:rsidR="00A03C71" w:rsidRPr="0033051E">
        <w:rPr>
          <w:lang w:val="fr-FR"/>
        </w:rPr>
        <w:t xml:space="preserve">, </w:t>
      </w:r>
      <w:r>
        <w:rPr>
          <w:lang w:val="fr-FR"/>
        </w:rPr>
        <w:t xml:space="preserve">le formulaire </w:t>
      </w:r>
      <w:r w:rsidR="00A03C71" w:rsidRPr="0033051E">
        <w:rPr>
          <w:lang w:val="fr-FR"/>
        </w:rPr>
        <w:t xml:space="preserve">ICH-01bis </w:t>
      </w:r>
      <w:r>
        <w:rPr>
          <w:lang w:val="fr-FR"/>
        </w:rPr>
        <w:t>a été é</w:t>
      </w:r>
      <w:r w:rsidR="00A03C71" w:rsidRPr="0033051E">
        <w:rPr>
          <w:lang w:val="fr-FR"/>
        </w:rPr>
        <w:t>labor</w:t>
      </w:r>
      <w:r>
        <w:rPr>
          <w:lang w:val="fr-FR"/>
        </w:rPr>
        <w:t xml:space="preserve">é par le </w:t>
      </w:r>
      <w:r w:rsidR="00C77767" w:rsidRPr="0033051E">
        <w:rPr>
          <w:lang w:val="fr-FR"/>
        </w:rPr>
        <w:t>Secrétariat</w:t>
      </w:r>
      <w:r w:rsidR="00A03C71" w:rsidRPr="0033051E">
        <w:rPr>
          <w:lang w:val="fr-FR"/>
        </w:rPr>
        <w:t xml:space="preserve"> </w:t>
      </w:r>
      <w:r>
        <w:rPr>
          <w:lang w:val="fr-FR"/>
        </w:rPr>
        <w:t xml:space="preserve">et mis en ligne sur le site </w:t>
      </w:r>
      <w:r w:rsidR="00A03C71" w:rsidRPr="0033051E">
        <w:rPr>
          <w:lang w:val="fr-FR"/>
        </w:rPr>
        <w:t>web</w:t>
      </w:r>
      <w:r>
        <w:rPr>
          <w:lang w:val="fr-FR"/>
        </w:rPr>
        <w:t xml:space="preserve"> en novembre </w:t>
      </w:r>
      <w:r w:rsidR="00A03C71" w:rsidRPr="0033051E">
        <w:rPr>
          <w:lang w:val="fr-FR"/>
        </w:rPr>
        <w:t xml:space="preserve">2014. </w:t>
      </w:r>
      <w:r w:rsidR="0096106D">
        <w:rPr>
          <w:lang w:val="fr-FR"/>
        </w:rPr>
        <w:t xml:space="preserve">Au moment de la rédaction de ce rapport, seule </w:t>
      </w:r>
      <w:r>
        <w:rPr>
          <w:lang w:val="fr-FR"/>
        </w:rPr>
        <w:t xml:space="preserve">une demande a été soumise au Secrétariat à l’aide du nouveau formulaire </w:t>
      </w:r>
      <w:r w:rsidR="00A03C71" w:rsidRPr="0033051E">
        <w:rPr>
          <w:lang w:val="fr-FR"/>
        </w:rPr>
        <w:t>combin</w:t>
      </w:r>
      <w:r>
        <w:rPr>
          <w:lang w:val="fr-FR"/>
        </w:rPr>
        <w:t xml:space="preserve">é </w:t>
      </w:r>
      <w:r w:rsidR="0096106D">
        <w:rPr>
          <w:lang w:val="fr-FR"/>
        </w:rPr>
        <w:t>ICH-01bis</w:t>
      </w:r>
      <w:r w:rsidR="00A03C71" w:rsidRPr="0033051E">
        <w:rPr>
          <w:lang w:val="fr-FR"/>
        </w:rPr>
        <w:t>.</w:t>
      </w:r>
    </w:p>
    <w:p w14:paraId="3D8B5CAA" w14:textId="7752F5AD" w:rsidR="00A03C71" w:rsidRPr="0033051E" w:rsidRDefault="004F23A3" w:rsidP="00A03C71">
      <w:pPr>
        <w:pStyle w:val="COMPara"/>
        <w:numPr>
          <w:ilvl w:val="0"/>
          <w:numId w:val="9"/>
        </w:numPr>
        <w:ind w:left="567" w:hanging="567"/>
        <w:jc w:val="both"/>
        <w:rPr>
          <w:lang w:val="fr-FR"/>
        </w:rPr>
      </w:pPr>
      <w:r>
        <w:rPr>
          <w:lang w:val="fr-FR"/>
        </w:rPr>
        <w:t xml:space="preserve">Pendant la </w:t>
      </w:r>
      <w:r w:rsidR="000C694D" w:rsidRPr="0033051E">
        <w:rPr>
          <w:lang w:val="fr-FR"/>
        </w:rPr>
        <w:t xml:space="preserve">période </w:t>
      </w:r>
      <w:r w:rsidR="005B7F8C">
        <w:rPr>
          <w:lang w:val="fr-FR"/>
        </w:rPr>
        <w:t>considérée</w:t>
      </w:r>
      <w:r w:rsidR="00A03C71" w:rsidRPr="0033051E">
        <w:rPr>
          <w:lang w:val="fr-FR"/>
        </w:rPr>
        <w:t xml:space="preserve">, </w:t>
      </w:r>
      <w:r>
        <w:rPr>
          <w:lang w:val="fr-FR"/>
        </w:rPr>
        <w:t xml:space="preserve">trois </w:t>
      </w:r>
      <w:r w:rsidRPr="0033051E">
        <w:rPr>
          <w:lang w:val="fr-FR"/>
        </w:rPr>
        <w:t>éléments</w:t>
      </w:r>
      <w:r w:rsidR="00A03C71" w:rsidRPr="0033051E">
        <w:rPr>
          <w:lang w:val="fr-FR"/>
        </w:rPr>
        <w:t xml:space="preserve"> </w:t>
      </w:r>
      <w:r>
        <w:rPr>
          <w:lang w:val="fr-FR"/>
        </w:rPr>
        <w:t xml:space="preserve">ont été </w:t>
      </w:r>
      <w:r w:rsidR="00A03C71" w:rsidRPr="0033051E">
        <w:rPr>
          <w:lang w:val="fr-FR"/>
        </w:rPr>
        <w:t>inscri</w:t>
      </w:r>
      <w:r>
        <w:rPr>
          <w:lang w:val="fr-FR"/>
        </w:rPr>
        <w:t xml:space="preserve">ts sur la </w:t>
      </w:r>
      <w:r w:rsidR="00A03C71" w:rsidRPr="0033051E">
        <w:rPr>
          <w:lang w:val="fr-FR"/>
        </w:rPr>
        <w:t>List</w:t>
      </w:r>
      <w:r>
        <w:rPr>
          <w:lang w:val="fr-FR"/>
        </w:rPr>
        <w:t>e</w:t>
      </w:r>
      <w:r w:rsidR="00A03C71" w:rsidRPr="0033051E">
        <w:rPr>
          <w:lang w:val="fr-FR"/>
        </w:rPr>
        <w:t xml:space="preserve"> </w:t>
      </w:r>
      <w:r>
        <w:rPr>
          <w:lang w:val="fr-FR"/>
        </w:rPr>
        <w:t xml:space="preserve">du </w:t>
      </w:r>
      <w:r w:rsidR="0096106D">
        <w:rPr>
          <w:lang w:val="fr-FR"/>
        </w:rPr>
        <w:t>p</w:t>
      </w:r>
      <w:r>
        <w:rPr>
          <w:lang w:val="fr-FR"/>
        </w:rPr>
        <w:t xml:space="preserve">atrimoine culturel immatériel </w:t>
      </w:r>
      <w:r w:rsidR="00462AE2" w:rsidRPr="00AE317A">
        <w:rPr>
          <w:lang w:val="fr-FR"/>
        </w:rPr>
        <w:t>nécessitant une sauvegarde urgente</w:t>
      </w:r>
      <w:r w:rsidR="0096106D">
        <w:rPr>
          <w:lang w:val="fr-FR"/>
        </w:rPr>
        <w:t>,</w:t>
      </w:r>
      <w:r w:rsidR="00462AE2">
        <w:rPr>
          <w:lang w:val="fr-FR"/>
        </w:rPr>
        <w:t xml:space="preserve"> qui compte maintenant </w:t>
      </w:r>
      <w:r w:rsidR="00A03C71" w:rsidRPr="0033051E">
        <w:rPr>
          <w:lang w:val="fr-FR"/>
        </w:rPr>
        <w:t>38</w:t>
      </w:r>
      <w:r w:rsidR="00462AE2">
        <w:rPr>
          <w:lang w:val="fr-FR"/>
        </w:rPr>
        <w:t> éléments</w:t>
      </w:r>
      <w:r w:rsidR="00A03C71" w:rsidRPr="0033051E">
        <w:rPr>
          <w:lang w:val="fr-FR"/>
        </w:rPr>
        <w:t xml:space="preserve">, </w:t>
      </w:r>
      <w:r w:rsidR="00462AE2">
        <w:rPr>
          <w:lang w:val="fr-FR"/>
        </w:rPr>
        <w:t xml:space="preserve">et </w:t>
      </w:r>
      <w:r w:rsidR="00A03C71" w:rsidRPr="0033051E">
        <w:rPr>
          <w:lang w:val="fr-FR"/>
        </w:rPr>
        <w:t>34</w:t>
      </w:r>
      <w:r w:rsidR="00462AE2">
        <w:rPr>
          <w:lang w:val="fr-FR"/>
        </w:rPr>
        <w:t> éléments</w:t>
      </w:r>
      <w:r w:rsidR="00A03C71" w:rsidRPr="0033051E">
        <w:rPr>
          <w:lang w:val="fr-FR"/>
        </w:rPr>
        <w:t xml:space="preserve"> </w:t>
      </w:r>
      <w:r w:rsidR="00462AE2">
        <w:rPr>
          <w:lang w:val="fr-FR"/>
        </w:rPr>
        <w:t xml:space="preserve">sur la Liste </w:t>
      </w:r>
      <w:r w:rsidR="00462AE2" w:rsidRPr="0033051E">
        <w:rPr>
          <w:lang w:val="fr-FR"/>
        </w:rPr>
        <w:t>repr</w:t>
      </w:r>
      <w:r w:rsidR="00462AE2">
        <w:rPr>
          <w:lang w:val="fr-FR"/>
        </w:rPr>
        <w:t>é</w:t>
      </w:r>
      <w:r w:rsidR="00462AE2" w:rsidRPr="0033051E">
        <w:rPr>
          <w:lang w:val="fr-FR"/>
        </w:rPr>
        <w:t xml:space="preserve">sentative </w:t>
      </w:r>
      <w:r w:rsidR="00DF30B0">
        <w:rPr>
          <w:lang w:val="fr-FR"/>
        </w:rPr>
        <w:t>du patrimoine culturel immatériel de l’h</w:t>
      </w:r>
      <w:r w:rsidR="00A03C71" w:rsidRPr="0033051E">
        <w:rPr>
          <w:lang w:val="fr-FR"/>
        </w:rPr>
        <w:t>umanit</w:t>
      </w:r>
      <w:r w:rsidR="00DF30B0">
        <w:rPr>
          <w:lang w:val="fr-FR"/>
        </w:rPr>
        <w:t>é</w:t>
      </w:r>
      <w:r w:rsidR="00A03C71" w:rsidRPr="0033051E">
        <w:rPr>
          <w:lang w:val="fr-FR"/>
        </w:rPr>
        <w:t xml:space="preserve">. </w:t>
      </w:r>
      <w:r w:rsidR="00407232">
        <w:rPr>
          <w:lang w:val="fr-FR"/>
        </w:rPr>
        <w:t xml:space="preserve">Sur les </w:t>
      </w:r>
      <w:r w:rsidR="00A03C71" w:rsidRPr="0033051E">
        <w:rPr>
          <w:lang w:val="fr-FR"/>
        </w:rPr>
        <w:t>163</w:t>
      </w:r>
      <w:r w:rsidR="00407232">
        <w:rPr>
          <w:lang w:val="fr-FR"/>
        </w:rPr>
        <w:t xml:space="preserve"> États parties </w:t>
      </w:r>
      <w:r w:rsidR="00A03C71" w:rsidRPr="0033051E">
        <w:rPr>
          <w:lang w:val="fr-FR"/>
        </w:rPr>
        <w:t>(</w:t>
      </w:r>
      <w:r w:rsidR="00407232">
        <w:rPr>
          <w:lang w:val="fr-FR"/>
        </w:rPr>
        <w:t xml:space="preserve">au </w:t>
      </w:r>
      <w:r w:rsidR="005B7F8C">
        <w:rPr>
          <w:lang w:val="fr-FR"/>
        </w:rPr>
        <w:t>2 novembre</w:t>
      </w:r>
      <w:r w:rsidR="00407232">
        <w:rPr>
          <w:lang w:val="fr-FR"/>
        </w:rPr>
        <w:t xml:space="preserve"> </w:t>
      </w:r>
      <w:r w:rsidR="00A03C71" w:rsidRPr="0033051E">
        <w:rPr>
          <w:lang w:val="fr-FR"/>
        </w:rPr>
        <w:t xml:space="preserve">2015), </w:t>
      </w:r>
      <w:r w:rsidR="00407232">
        <w:rPr>
          <w:lang w:val="fr-FR"/>
        </w:rPr>
        <w:t>sept, dont deux États africains, ont connu une première inscription sur la Liste représentative du patrimoine culturel immatériel de l’humanité</w:t>
      </w:r>
      <w:r w:rsidR="00A03C71" w:rsidRPr="0033051E">
        <w:rPr>
          <w:lang w:val="fr-FR"/>
        </w:rPr>
        <w:t xml:space="preserve"> </w:t>
      </w:r>
      <w:r w:rsidR="00407232">
        <w:rPr>
          <w:lang w:val="fr-FR"/>
        </w:rPr>
        <w:t xml:space="preserve">en </w:t>
      </w:r>
      <w:r w:rsidR="00A03C71" w:rsidRPr="0033051E">
        <w:rPr>
          <w:lang w:val="fr-FR"/>
        </w:rPr>
        <w:t xml:space="preserve">2014, </w:t>
      </w:r>
      <w:r w:rsidR="00407232">
        <w:rPr>
          <w:lang w:val="fr-FR"/>
        </w:rPr>
        <w:t>qui compt</w:t>
      </w:r>
      <w:r w:rsidR="0096106D">
        <w:rPr>
          <w:lang w:val="fr-FR"/>
        </w:rPr>
        <w:t>e</w:t>
      </w:r>
      <w:r w:rsidR="00407232">
        <w:rPr>
          <w:lang w:val="fr-FR"/>
        </w:rPr>
        <w:t xml:space="preserve"> maintenant </w:t>
      </w:r>
      <w:r w:rsidR="00A03C71" w:rsidRPr="0033051E">
        <w:rPr>
          <w:lang w:val="fr-FR"/>
        </w:rPr>
        <w:t>314</w:t>
      </w:r>
      <w:r w:rsidR="00407232">
        <w:rPr>
          <w:lang w:val="fr-FR"/>
        </w:rPr>
        <w:t> </w:t>
      </w:r>
      <w:r w:rsidR="00462AE2">
        <w:rPr>
          <w:lang w:val="fr-FR"/>
        </w:rPr>
        <w:t>éléments</w:t>
      </w:r>
      <w:r w:rsidR="00A03C71" w:rsidRPr="0033051E">
        <w:rPr>
          <w:lang w:val="fr-FR"/>
        </w:rPr>
        <w:t>.</w:t>
      </w:r>
      <w:r w:rsidR="00407232">
        <w:rPr>
          <w:lang w:val="fr-FR"/>
        </w:rPr>
        <w:t xml:space="preserve"> À sa septième </w:t>
      </w:r>
      <w:r w:rsidR="00A03C71" w:rsidRPr="0033051E">
        <w:rPr>
          <w:lang w:val="fr-FR"/>
        </w:rPr>
        <w:t xml:space="preserve">session, </w:t>
      </w:r>
      <w:r w:rsidR="00407232">
        <w:rPr>
          <w:lang w:val="fr-FR"/>
        </w:rPr>
        <w:t xml:space="preserve">le Comité a </w:t>
      </w:r>
      <w:r w:rsidR="00A03C71" w:rsidRPr="0033051E">
        <w:rPr>
          <w:lang w:val="fr-FR"/>
        </w:rPr>
        <w:t>d</w:t>
      </w:r>
      <w:r w:rsidR="00407232">
        <w:rPr>
          <w:lang w:val="fr-FR"/>
        </w:rPr>
        <w:t>écidé d’établir une ressource en ligne</w:t>
      </w:r>
      <w:r w:rsidR="00A03C71" w:rsidRPr="0033051E">
        <w:rPr>
          <w:lang w:val="fr-FR"/>
        </w:rPr>
        <w:t xml:space="preserve">, </w:t>
      </w:r>
      <w:r w:rsidR="00407232">
        <w:rPr>
          <w:lang w:val="fr-FR"/>
        </w:rPr>
        <w:t>le mécanisme</w:t>
      </w:r>
      <w:r w:rsidR="005B7F8C">
        <w:rPr>
          <w:lang w:val="fr-FR"/>
        </w:rPr>
        <w:t xml:space="preserve"> de p</w:t>
      </w:r>
      <w:r w:rsidR="00407232">
        <w:rPr>
          <w:lang w:val="fr-FR"/>
        </w:rPr>
        <w:t xml:space="preserve">artage </w:t>
      </w:r>
      <w:r w:rsidR="005B7F8C">
        <w:rPr>
          <w:lang w:val="fr-FR"/>
        </w:rPr>
        <w:t xml:space="preserve">d’information </w:t>
      </w:r>
      <w:r w:rsidR="00407232">
        <w:rPr>
          <w:lang w:val="fr-FR"/>
        </w:rPr>
        <w:t>pour encourager les dossiers m</w:t>
      </w:r>
      <w:r w:rsidR="00A03C71" w:rsidRPr="0033051E">
        <w:rPr>
          <w:lang w:val="fr-FR"/>
        </w:rPr>
        <w:t>ultinationa</w:t>
      </w:r>
      <w:r w:rsidR="00407232">
        <w:rPr>
          <w:lang w:val="fr-FR"/>
        </w:rPr>
        <w:t xml:space="preserve">ux </w:t>
      </w:r>
      <w:r w:rsidR="00A03C71" w:rsidRPr="0033051E">
        <w:rPr>
          <w:lang w:val="fr-FR"/>
        </w:rPr>
        <w:t>(</w:t>
      </w:r>
      <w:hyperlink r:id="rId34" w:history="1">
        <w:r w:rsidR="00407232">
          <w:rPr>
            <w:rStyle w:val="Hyperlink"/>
            <w:lang w:val="fr-FR"/>
          </w:rPr>
          <w:t>do</w:t>
        </w:r>
        <w:r w:rsidR="00A03C71" w:rsidRPr="0033051E">
          <w:rPr>
            <w:rStyle w:val="Hyperlink"/>
            <w:lang w:val="fr-FR"/>
          </w:rPr>
          <w:t>cument ITH/12/7.COM/14</w:t>
        </w:r>
      </w:hyperlink>
      <w:r w:rsidR="00A03C71" w:rsidRPr="0033051E">
        <w:rPr>
          <w:lang w:val="fr-FR"/>
        </w:rPr>
        <w:t xml:space="preserve">), </w:t>
      </w:r>
      <w:r w:rsidR="00407232">
        <w:rPr>
          <w:lang w:val="fr-FR"/>
        </w:rPr>
        <w:t xml:space="preserve">grâce auquel les États parties peuvent, s’ils le souhaitent, </w:t>
      </w:r>
      <w:r w:rsidR="00A03C71" w:rsidRPr="0033051E">
        <w:rPr>
          <w:lang w:val="fr-FR"/>
        </w:rPr>
        <w:t>anno</w:t>
      </w:r>
      <w:r w:rsidR="00407232">
        <w:rPr>
          <w:lang w:val="fr-FR"/>
        </w:rPr>
        <w:t xml:space="preserve">ncer leurs </w:t>
      </w:r>
      <w:r w:rsidR="00A03C71" w:rsidRPr="0033051E">
        <w:rPr>
          <w:lang w:val="fr-FR"/>
        </w:rPr>
        <w:t xml:space="preserve">intentions </w:t>
      </w:r>
      <w:r w:rsidR="00407232">
        <w:rPr>
          <w:lang w:val="fr-FR"/>
        </w:rPr>
        <w:t xml:space="preserve">en matière de soumission de dossiers, les autres États parties pouvant ainsi être informés des occasions de coopération pour élaborer des dossiers </w:t>
      </w:r>
      <w:r w:rsidR="00A03C71" w:rsidRPr="0033051E">
        <w:rPr>
          <w:lang w:val="fr-FR"/>
        </w:rPr>
        <w:t>multinationa</w:t>
      </w:r>
      <w:r w:rsidR="00407232">
        <w:rPr>
          <w:lang w:val="fr-FR"/>
        </w:rPr>
        <w:t>ux</w:t>
      </w:r>
      <w:r w:rsidR="00A03C71" w:rsidRPr="0033051E">
        <w:rPr>
          <w:lang w:val="fr-FR"/>
        </w:rPr>
        <w:t xml:space="preserve">. </w:t>
      </w:r>
      <w:r w:rsidR="00407232">
        <w:rPr>
          <w:lang w:val="fr-FR"/>
        </w:rPr>
        <w:t xml:space="preserve">Le </w:t>
      </w:r>
      <w:r w:rsidR="00C77767" w:rsidRPr="0033051E">
        <w:rPr>
          <w:lang w:val="fr-FR"/>
        </w:rPr>
        <w:t>Secrétariat</w:t>
      </w:r>
      <w:r w:rsidR="00A03C71" w:rsidRPr="0033051E">
        <w:rPr>
          <w:lang w:val="fr-FR"/>
        </w:rPr>
        <w:t xml:space="preserve"> </w:t>
      </w:r>
      <w:r w:rsidR="00407232">
        <w:rPr>
          <w:lang w:val="fr-FR"/>
        </w:rPr>
        <w:t>a pré</w:t>
      </w:r>
      <w:r w:rsidR="00A03C71" w:rsidRPr="0033051E">
        <w:rPr>
          <w:lang w:val="fr-FR"/>
        </w:rPr>
        <w:t>par</w:t>
      </w:r>
      <w:r w:rsidR="00407232">
        <w:rPr>
          <w:lang w:val="fr-FR"/>
        </w:rPr>
        <w:t xml:space="preserve">é cette </w:t>
      </w:r>
      <w:hyperlink r:id="rId35" w:history="1">
        <w:r w:rsidR="00407232">
          <w:rPr>
            <w:rStyle w:val="Hyperlink"/>
            <w:lang w:val="fr-FR"/>
          </w:rPr>
          <w:t>plateforme en ligne</w:t>
        </w:r>
      </w:hyperlink>
      <w:r w:rsidR="00A03C71" w:rsidRPr="0033051E">
        <w:rPr>
          <w:lang w:val="fr-FR"/>
        </w:rPr>
        <w:t xml:space="preserve"> </w:t>
      </w:r>
      <w:r w:rsidR="00407232">
        <w:rPr>
          <w:lang w:val="fr-FR"/>
        </w:rPr>
        <w:t>et l’a inté</w:t>
      </w:r>
      <w:r w:rsidR="00A03C71" w:rsidRPr="0033051E">
        <w:rPr>
          <w:lang w:val="fr-FR"/>
        </w:rPr>
        <w:t>gr</w:t>
      </w:r>
      <w:r w:rsidR="00407232">
        <w:rPr>
          <w:lang w:val="fr-FR"/>
        </w:rPr>
        <w:t xml:space="preserve">ée au </w:t>
      </w:r>
      <w:r w:rsidR="00A03C71" w:rsidRPr="0033051E">
        <w:rPr>
          <w:lang w:val="fr-FR"/>
        </w:rPr>
        <w:t>site</w:t>
      </w:r>
      <w:r w:rsidR="00407232">
        <w:rPr>
          <w:lang w:val="fr-FR"/>
        </w:rPr>
        <w:t xml:space="preserve"> web </w:t>
      </w:r>
      <w:r w:rsidR="00407232" w:rsidRPr="002222A7">
        <w:rPr>
          <w:lang w:val="fr-FR"/>
        </w:rPr>
        <w:t xml:space="preserve">en </w:t>
      </w:r>
      <w:r w:rsidR="00A03C71" w:rsidRPr="002222A7">
        <w:rPr>
          <w:lang w:val="fr-FR"/>
        </w:rPr>
        <w:t>2014</w:t>
      </w:r>
      <w:r w:rsidR="00A03C71" w:rsidRPr="0033051E">
        <w:rPr>
          <w:lang w:val="fr-FR"/>
        </w:rPr>
        <w:t xml:space="preserve">. </w:t>
      </w:r>
      <w:r w:rsidR="00407232">
        <w:rPr>
          <w:lang w:val="fr-FR"/>
        </w:rPr>
        <w:t xml:space="preserve">Trois </w:t>
      </w:r>
      <w:r w:rsidR="00A03C71" w:rsidRPr="0033051E">
        <w:rPr>
          <w:lang w:val="fr-FR"/>
        </w:rPr>
        <w:t xml:space="preserve">intentions </w:t>
      </w:r>
      <w:r w:rsidR="00407232">
        <w:rPr>
          <w:lang w:val="fr-FR"/>
        </w:rPr>
        <w:t xml:space="preserve">de candidature d’un </w:t>
      </w:r>
      <w:r w:rsidR="00462AE2">
        <w:rPr>
          <w:lang w:val="fr-FR"/>
        </w:rPr>
        <w:t>élément</w:t>
      </w:r>
      <w:r w:rsidR="00A03C71" w:rsidRPr="0033051E">
        <w:rPr>
          <w:lang w:val="fr-FR"/>
        </w:rPr>
        <w:t xml:space="preserve"> </w:t>
      </w:r>
      <w:r w:rsidR="00407232">
        <w:rPr>
          <w:lang w:val="fr-FR"/>
        </w:rPr>
        <w:t>ont été incluses dans la plateforme en ligne au moment de la rédaction de ce rapport</w:t>
      </w:r>
      <w:r w:rsidR="00A03C71" w:rsidRPr="0033051E">
        <w:rPr>
          <w:lang w:val="fr-FR"/>
        </w:rPr>
        <w:t xml:space="preserve">. </w:t>
      </w:r>
    </w:p>
    <w:p w14:paraId="266EAA52" w14:textId="7A0700A0" w:rsidR="00A03C71" w:rsidRPr="0033051E" w:rsidRDefault="0086220B" w:rsidP="00A03C71">
      <w:pPr>
        <w:pStyle w:val="COMPara"/>
        <w:numPr>
          <w:ilvl w:val="0"/>
          <w:numId w:val="9"/>
        </w:numPr>
        <w:ind w:left="567" w:hanging="567"/>
        <w:jc w:val="both"/>
        <w:rPr>
          <w:lang w:val="fr-FR"/>
        </w:rPr>
      </w:pPr>
      <w:r w:rsidRPr="0086220B">
        <w:rPr>
          <w:lang w:val="fr-FR"/>
        </w:rPr>
        <w:t>Conformément</w:t>
      </w:r>
      <w:r w:rsidR="00A03C71" w:rsidRPr="0086220B">
        <w:rPr>
          <w:lang w:val="fr-FR"/>
        </w:rPr>
        <w:t xml:space="preserve"> </w:t>
      </w:r>
      <w:r w:rsidRPr="0086220B">
        <w:rPr>
          <w:lang w:val="fr-FR"/>
        </w:rPr>
        <w:t>à la demande du Comité pour que les États parties évitent les références inutiles, dans l’intitulé des éléments, à des pays en particulier ou l’emploi d’adjectifs de nationalité pouvant involontairement susciter des sentiments contraires au principe de coopération internationale de la Convention</w:t>
      </w:r>
      <w:r>
        <w:rPr>
          <w:lang w:val="fr-FR"/>
        </w:rPr>
        <w:t xml:space="preserve"> </w:t>
      </w:r>
      <w:r w:rsidR="00A03C71" w:rsidRPr="0033051E">
        <w:rPr>
          <w:lang w:val="fr-FR"/>
        </w:rPr>
        <w:t>(</w:t>
      </w:r>
      <w:r w:rsidR="00E766DA" w:rsidRPr="002222A7">
        <w:rPr>
          <w:lang w:val="fr-FR"/>
        </w:rPr>
        <w:t>décision 9.COM 10</w:t>
      </w:r>
      <w:r>
        <w:rPr>
          <w:lang w:val="fr-FR"/>
        </w:rPr>
        <w:t xml:space="preserve">), le </w:t>
      </w:r>
      <w:r w:rsidR="00C77767" w:rsidRPr="0033051E">
        <w:rPr>
          <w:lang w:val="fr-FR"/>
        </w:rPr>
        <w:t>Secrétariat</w:t>
      </w:r>
      <w:r w:rsidR="00A03C71" w:rsidRPr="0033051E">
        <w:rPr>
          <w:lang w:val="fr-FR"/>
        </w:rPr>
        <w:t xml:space="preserve"> </w:t>
      </w:r>
      <w:r>
        <w:rPr>
          <w:lang w:val="fr-FR"/>
        </w:rPr>
        <w:t xml:space="preserve">a travaillé avec les États soumissionnaires afin d’aligner les </w:t>
      </w:r>
      <w:r w:rsidR="002260AA">
        <w:rPr>
          <w:lang w:val="fr-FR"/>
        </w:rPr>
        <w:t xml:space="preserve">titres </w:t>
      </w:r>
      <w:r>
        <w:rPr>
          <w:lang w:val="fr-FR"/>
        </w:rPr>
        <w:t xml:space="preserve">des candidatures avec la </w:t>
      </w:r>
      <w:r w:rsidR="00A03C71" w:rsidRPr="0033051E">
        <w:rPr>
          <w:lang w:val="fr-FR"/>
        </w:rPr>
        <w:t>d</w:t>
      </w:r>
      <w:r>
        <w:rPr>
          <w:lang w:val="fr-FR"/>
        </w:rPr>
        <w:t>é</w:t>
      </w:r>
      <w:r w:rsidR="00A03C71" w:rsidRPr="0033051E">
        <w:rPr>
          <w:lang w:val="fr-FR"/>
        </w:rPr>
        <w:t xml:space="preserve">cision </w:t>
      </w:r>
      <w:r>
        <w:rPr>
          <w:lang w:val="fr-FR"/>
        </w:rPr>
        <w:t>du Comité</w:t>
      </w:r>
      <w:r w:rsidR="00A03C71" w:rsidRPr="0033051E">
        <w:rPr>
          <w:lang w:val="fr-FR"/>
        </w:rPr>
        <w:t>.</w:t>
      </w:r>
    </w:p>
    <w:p w14:paraId="7E88C6FB" w14:textId="77777777" w:rsidR="00A03C71" w:rsidRPr="0033051E" w:rsidRDefault="0086220B" w:rsidP="00EE55A0">
      <w:pPr>
        <w:pStyle w:val="COMPara"/>
        <w:keepNext/>
        <w:keepLines/>
        <w:spacing w:before="360"/>
        <w:ind w:left="0" w:firstLine="0"/>
        <w:rPr>
          <w:b/>
          <w:lang w:val="fr-FR"/>
        </w:rPr>
      </w:pPr>
      <w:r>
        <w:rPr>
          <w:b/>
          <w:lang w:val="fr-FR"/>
        </w:rPr>
        <w:t>Indicateur de performance </w:t>
      </w:r>
      <w:r w:rsidR="00A03C71" w:rsidRPr="0033051E">
        <w:rPr>
          <w:b/>
          <w:lang w:val="fr-FR"/>
        </w:rPr>
        <w:t>5</w:t>
      </w:r>
      <w:r>
        <w:rPr>
          <w:b/>
          <w:lang w:val="fr-FR"/>
        </w:rPr>
        <w:t> </w:t>
      </w:r>
      <w:r w:rsidR="00A03C71" w:rsidRPr="0033051E">
        <w:rPr>
          <w:b/>
          <w:lang w:val="fr-FR"/>
        </w:rPr>
        <w:t xml:space="preserve">: </w:t>
      </w:r>
      <w:r w:rsidRPr="0086220B">
        <w:rPr>
          <w:b/>
          <w:lang w:val="fr-FR"/>
        </w:rPr>
        <w:t>Nombre de rapports périodiques sur la mise en œuvre de la Convention au niveau national soumis par les États parties et examinés par le Comité, et nombre de rapports traitant des questions de genre et décrivant des politiques favorisant l’égalité d’accès et la participation à la vie culturelle</w:t>
      </w:r>
    </w:p>
    <w:p w14:paraId="6046780E" w14:textId="77777777" w:rsidR="00A03C71" w:rsidRPr="0033051E" w:rsidRDefault="00DA3046" w:rsidP="00A03C71">
      <w:pPr>
        <w:pStyle w:val="COMPara"/>
        <w:numPr>
          <w:ilvl w:val="0"/>
          <w:numId w:val="9"/>
        </w:numPr>
        <w:ind w:left="567" w:hanging="567"/>
        <w:jc w:val="both"/>
        <w:rPr>
          <w:lang w:val="fr-FR"/>
        </w:rPr>
      </w:pPr>
      <w:r>
        <w:rPr>
          <w:lang w:val="fr-FR"/>
        </w:rPr>
        <w:t xml:space="preserve">Conformément aux Directives </w:t>
      </w:r>
      <w:r w:rsidRPr="0033051E">
        <w:rPr>
          <w:lang w:val="fr-FR"/>
        </w:rPr>
        <w:t>opération</w:t>
      </w:r>
      <w:r>
        <w:rPr>
          <w:lang w:val="fr-FR"/>
        </w:rPr>
        <w:t xml:space="preserve">nelles et aux orientations </w:t>
      </w:r>
      <w:r w:rsidR="00A03C71" w:rsidRPr="0033051E">
        <w:rPr>
          <w:lang w:val="fr-FR"/>
        </w:rPr>
        <w:t>adopt</w:t>
      </w:r>
      <w:r>
        <w:rPr>
          <w:lang w:val="fr-FR"/>
        </w:rPr>
        <w:t xml:space="preserve">ées par le Comité </w:t>
      </w:r>
      <w:r w:rsidRPr="0033051E">
        <w:rPr>
          <w:lang w:val="fr-FR"/>
        </w:rPr>
        <w:t>intergouvernemental</w:t>
      </w:r>
      <w:r w:rsidR="00A03C71" w:rsidRPr="0033051E">
        <w:rPr>
          <w:lang w:val="fr-FR"/>
        </w:rPr>
        <w:t xml:space="preserve">, </w:t>
      </w:r>
      <w:r>
        <w:rPr>
          <w:lang w:val="fr-FR"/>
        </w:rPr>
        <w:t xml:space="preserve">le </w:t>
      </w:r>
      <w:r w:rsidR="00C77767" w:rsidRPr="0033051E">
        <w:rPr>
          <w:lang w:val="fr-FR"/>
        </w:rPr>
        <w:t>Secrétariat</w:t>
      </w:r>
      <w:r w:rsidR="00A03C71" w:rsidRPr="0033051E">
        <w:rPr>
          <w:lang w:val="fr-FR"/>
        </w:rPr>
        <w:t xml:space="preserve"> </w:t>
      </w:r>
      <w:r>
        <w:rPr>
          <w:lang w:val="fr-FR"/>
        </w:rPr>
        <w:t xml:space="preserve">a </w:t>
      </w:r>
      <w:r w:rsidR="00A03C71" w:rsidRPr="0033051E">
        <w:rPr>
          <w:lang w:val="fr-FR"/>
        </w:rPr>
        <w:t>inform</w:t>
      </w:r>
      <w:r>
        <w:rPr>
          <w:lang w:val="fr-FR"/>
        </w:rPr>
        <w:t xml:space="preserve">é les </w:t>
      </w:r>
      <w:r w:rsidR="00A03C71" w:rsidRPr="0033051E">
        <w:rPr>
          <w:lang w:val="fr-FR"/>
        </w:rPr>
        <w:t>19</w:t>
      </w:r>
      <w:r>
        <w:rPr>
          <w:lang w:val="fr-FR"/>
        </w:rPr>
        <w:t xml:space="preserve"> États parties qui ont ratifié la </w:t>
      </w:r>
      <w:r w:rsidR="00A03C71" w:rsidRPr="0033051E">
        <w:rPr>
          <w:lang w:val="fr-FR"/>
        </w:rPr>
        <w:t xml:space="preserve">Convention </w:t>
      </w:r>
      <w:r>
        <w:rPr>
          <w:lang w:val="fr-FR"/>
        </w:rPr>
        <w:t>e</w:t>
      </w:r>
      <w:r w:rsidR="00A03C71" w:rsidRPr="0033051E">
        <w:rPr>
          <w:lang w:val="fr-FR"/>
        </w:rPr>
        <w:t xml:space="preserve">n 2007 </w:t>
      </w:r>
      <w:r>
        <w:rPr>
          <w:lang w:val="fr-FR"/>
        </w:rPr>
        <w:t xml:space="preserve">et les </w:t>
      </w:r>
      <w:r w:rsidR="00A03C71" w:rsidRPr="0033051E">
        <w:rPr>
          <w:lang w:val="fr-FR"/>
        </w:rPr>
        <w:t>19</w:t>
      </w:r>
      <w:r>
        <w:rPr>
          <w:lang w:val="fr-FR"/>
        </w:rPr>
        <w:t xml:space="preserve"> États parties qui l’ont </w:t>
      </w:r>
      <w:r w:rsidR="00A03C71" w:rsidRPr="0033051E">
        <w:rPr>
          <w:lang w:val="fr-FR"/>
        </w:rPr>
        <w:t>ratifi</w:t>
      </w:r>
      <w:r>
        <w:rPr>
          <w:lang w:val="fr-FR"/>
        </w:rPr>
        <w:t>é</w:t>
      </w:r>
      <w:r w:rsidR="0096106D">
        <w:rPr>
          <w:lang w:val="fr-FR"/>
        </w:rPr>
        <w:t>e</w:t>
      </w:r>
      <w:r>
        <w:rPr>
          <w:lang w:val="fr-FR"/>
        </w:rPr>
        <w:t xml:space="preserve"> en </w:t>
      </w:r>
      <w:r w:rsidR="00A03C71" w:rsidRPr="0033051E">
        <w:rPr>
          <w:lang w:val="fr-FR"/>
        </w:rPr>
        <w:t xml:space="preserve">2008 </w:t>
      </w:r>
      <w:r>
        <w:rPr>
          <w:lang w:val="fr-FR"/>
        </w:rPr>
        <w:t>de la date limite de soumission des rapports périodiques</w:t>
      </w:r>
      <w:r w:rsidR="0096106D">
        <w:rPr>
          <w:lang w:val="fr-FR"/>
        </w:rPr>
        <w:t xml:space="preserve"> fixée au </w:t>
      </w:r>
      <w:r w:rsidR="00A03C71" w:rsidRPr="0033051E">
        <w:rPr>
          <w:lang w:val="fr-FR"/>
        </w:rPr>
        <w:t>15</w:t>
      </w:r>
      <w:r>
        <w:rPr>
          <w:lang w:val="fr-FR"/>
        </w:rPr>
        <w:t> décembre, et ce, un an avant cette date limite</w:t>
      </w:r>
      <w:r w:rsidR="00A03C71" w:rsidRPr="0033051E">
        <w:rPr>
          <w:lang w:val="fr-FR"/>
        </w:rPr>
        <w:t xml:space="preserve">. </w:t>
      </w:r>
      <w:r w:rsidR="00690075">
        <w:rPr>
          <w:lang w:val="fr-FR"/>
        </w:rPr>
        <w:t xml:space="preserve">À ces </w:t>
      </w:r>
      <w:r w:rsidR="00A03C71" w:rsidRPr="0033051E">
        <w:rPr>
          <w:lang w:val="fr-FR"/>
        </w:rPr>
        <w:t>38</w:t>
      </w:r>
      <w:r w:rsidR="00690075">
        <w:rPr>
          <w:lang w:val="fr-FR"/>
        </w:rPr>
        <w:t xml:space="preserve"> États s’ajoutent </w:t>
      </w:r>
      <w:r w:rsidR="00A03C71" w:rsidRPr="0033051E">
        <w:rPr>
          <w:lang w:val="fr-FR"/>
        </w:rPr>
        <w:t>37</w:t>
      </w:r>
      <w:r w:rsidR="00690075">
        <w:rPr>
          <w:lang w:val="fr-FR"/>
        </w:rPr>
        <w:t> États qui</w:t>
      </w:r>
      <w:r w:rsidR="00A03C71" w:rsidRPr="0033051E">
        <w:rPr>
          <w:lang w:val="fr-FR"/>
        </w:rPr>
        <w:t xml:space="preserve">, </w:t>
      </w:r>
      <w:r w:rsidR="00690075">
        <w:rPr>
          <w:lang w:val="fr-FR"/>
        </w:rPr>
        <w:t xml:space="preserve">pour </w:t>
      </w:r>
      <w:r w:rsidR="00A03C71" w:rsidRPr="0033051E">
        <w:rPr>
          <w:lang w:val="fr-FR"/>
        </w:rPr>
        <w:t>diff</w:t>
      </w:r>
      <w:r w:rsidR="00690075">
        <w:rPr>
          <w:lang w:val="fr-FR"/>
        </w:rPr>
        <w:t>é</w:t>
      </w:r>
      <w:r w:rsidR="00A03C71" w:rsidRPr="0033051E">
        <w:rPr>
          <w:lang w:val="fr-FR"/>
        </w:rPr>
        <w:t>rent</w:t>
      </w:r>
      <w:r w:rsidR="00690075">
        <w:rPr>
          <w:lang w:val="fr-FR"/>
        </w:rPr>
        <w:t>es</w:t>
      </w:r>
      <w:r w:rsidR="00A03C71" w:rsidRPr="0033051E">
        <w:rPr>
          <w:lang w:val="fr-FR"/>
        </w:rPr>
        <w:t xml:space="preserve"> r</w:t>
      </w:r>
      <w:r w:rsidR="00690075">
        <w:rPr>
          <w:lang w:val="fr-FR"/>
        </w:rPr>
        <w:t>ai</w:t>
      </w:r>
      <w:r w:rsidR="00A03C71" w:rsidRPr="0033051E">
        <w:rPr>
          <w:lang w:val="fr-FR"/>
        </w:rPr>
        <w:t xml:space="preserve">sons, </w:t>
      </w:r>
      <w:r w:rsidR="00690075">
        <w:rPr>
          <w:lang w:val="fr-FR"/>
        </w:rPr>
        <w:t xml:space="preserve">n’ont pas soumis des rapports complets lors des </w:t>
      </w:r>
      <w:r w:rsidR="00A03C71" w:rsidRPr="0033051E">
        <w:rPr>
          <w:lang w:val="fr-FR"/>
        </w:rPr>
        <w:t>cycles</w:t>
      </w:r>
      <w:r w:rsidR="00690075">
        <w:rPr>
          <w:lang w:val="fr-FR"/>
        </w:rPr>
        <w:t xml:space="preserve"> précédents</w:t>
      </w:r>
      <w:r w:rsidR="00A03C71" w:rsidRPr="0033051E">
        <w:rPr>
          <w:lang w:val="fr-FR"/>
        </w:rPr>
        <w:t xml:space="preserve">. </w:t>
      </w:r>
      <w:r w:rsidR="00690075">
        <w:rPr>
          <w:lang w:val="fr-FR"/>
        </w:rPr>
        <w:t xml:space="preserve">Le </w:t>
      </w:r>
      <w:r w:rsidR="00C77767" w:rsidRPr="0033051E">
        <w:rPr>
          <w:lang w:val="fr-FR"/>
        </w:rPr>
        <w:t>Secrétariat</w:t>
      </w:r>
      <w:r w:rsidR="00A03C71" w:rsidRPr="0033051E">
        <w:rPr>
          <w:lang w:val="fr-FR"/>
        </w:rPr>
        <w:t xml:space="preserve"> </w:t>
      </w:r>
      <w:r w:rsidR="00690075">
        <w:rPr>
          <w:lang w:val="fr-FR"/>
        </w:rPr>
        <w:t xml:space="preserve">a </w:t>
      </w:r>
      <w:r w:rsidR="00A03C71" w:rsidRPr="0033051E">
        <w:rPr>
          <w:lang w:val="fr-FR"/>
        </w:rPr>
        <w:t>pr</w:t>
      </w:r>
      <w:r w:rsidR="00690075">
        <w:rPr>
          <w:lang w:val="fr-FR"/>
        </w:rPr>
        <w:t>é</w:t>
      </w:r>
      <w:r w:rsidR="00A03C71" w:rsidRPr="0033051E">
        <w:rPr>
          <w:lang w:val="fr-FR"/>
        </w:rPr>
        <w:t>par</w:t>
      </w:r>
      <w:r w:rsidR="00690075">
        <w:rPr>
          <w:lang w:val="fr-FR"/>
        </w:rPr>
        <w:t xml:space="preserve">é un </w:t>
      </w:r>
      <w:r w:rsidR="00A03C71" w:rsidRPr="0033051E">
        <w:rPr>
          <w:lang w:val="fr-FR"/>
        </w:rPr>
        <w:t xml:space="preserve">aide-mémoire </w:t>
      </w:r>
      <w:r w:rsidR="00690075">
        <w:rPr>
          <w:lang w:val="fr-FR"/>
        </w:rPr>
        <w:t xml:space="preserve">aidant à la finalisation du formulaire de rapport qui fournit aux États soumissionnaires des </w:t>
      </w:r>
      <w:r w:rsidR="00A03C71" w:rsidRPr="0033051E">
        <w:rPr>
          <w:lang w:val="fr-FR"/>
        </w:rPr>
        <w:t>information</w:t>
      </w:r>
      <w:r w:rsidR="00690075">
        <w:rPr>
          <w:lang w:val="fr-FR"/>
        </w:rPr>
        <w:t>s</w:t>
      </w:r>
      <w:r w:rsidR="00A03C71" w:rsidRPr="0033051E">
        <w:rPr>
          <w:lang w:val="fr-FR"/>
        </w:rPr>
        <w:t xml:space="preserve"> </w:t>
      </w:r>
      <w:r w:rsidR="00690075">
        <w:rPr>
          <w:lang w:val="fr-FR"/>
        </w:rPr>
        <w:t xml:space="preserve">utiles à la préparation de leur </w:t>
      </w:r>
      <w:r w:rsidR="00A03C71" w:rsidRPr="0033051E">
        <w:rPr>
          <w:lang w:val="fr-FR"/>
        </w:rPr>
        <w:t>r</w:t>
      </w:r>
      <w:r w:rsidR="0096106D">
        <w:rPr>
          <w:lang w:val="fr-FR"/>
        </w:rPr>
        <w:t>ap</w:t>
      </w:r>
      <w:r w:rsidR="00A03C71" w:rsidRPr="0033051E">
        <w:rPr>
          <w:lang w:val="fr-FR"/>
        </w:rPr>
        <w:t xml:space="preserve">port. </w:t>
      </w:r>
      <w:r w:rsidR="00690075">
        <w:rPr>
          <w:lang w:val="fr-FR"/>
        </w:rPr>
        <w:t xml:space="preserve">Sur les </w:t>
      </w:r>
      <w:r w:rsidR="00A03C71" w:rsidRPr="0033051E">
        <w:rPr>
          <w:lang w:val="fr-FR"/>
        </w:rPr>
        <w:t>75</w:t>
      </w:r>
      <w:r w:rsidR="00690075">
        <w:rPr>
          <w:lang w:val="fr-FR"/>
        </w:rPr>
        <w:t> États parties qui devaient soumettre un rapport pé</w:t>
      </w:r>
      <w:r w:rsidR="00A03C71" w:rsidRPr="0033051E">
        <w:rPr>
          <w:lang w:val="fr-FR"/>
        </w:rPr>
        <w:t>riodi</w:t>
      </w:r>
      <w:r w:rsidR="00690075">
        <w:rPr>
          <w:lang w:val="fr-FR"/>
        </w:rPr>
        <w:t xml:space="preserve">que pour examen pendant les cycles </w:t>
      </w:r>
      <w:r w:rsidR="00A03C71" w:rsidRPr="0033051E">
        <w:rPr>
          <w:lang w:val="fr-FR"/>
        </w:rPr>
        <w:t xml:space="preserve">2014 </w:t>
      </w:r>
      <w:r w:rsidR="00690075">
        <w:rPr>
          <w:lang w:val="fr-FR"/>
        </w:rPr>
        <w:t xml:space="preserve">et </w:t>
      </w:r>
      <w:r w:rsidR="00A03C71" w:rsidRPr="0033051E">
        <w:rPr>
          <w:lang w:val="fr-FR"/>
        </w:rPr>
        <w:t>2015</w:t>
      </w:r>
      <w:r w:rsidR="00690075">
        <w:rPr>
          <w:lang w:val="fr-FR"/>
        </w:rPr>
        <w:t xml:space="preserve">, </w:t>
      </w:r>
      <w:r w:rsidR="00A03C71" w:rsidRPr="0033051E">
        <w:rPr>
          <w:lang w:val="fr-FR"/>
        </w:rPr>
        <w:t>51</w:t>
      </w:r>
      <w:r w:rsidR="00690075">
        <w:rPr>
          <w:lang w:val="fr-FR"/>
        </w:rPr>
        <w:t xml:space="preserve"> ont soumis un rapport </w:t>
      </w:r>
      <w:r w:rsidR="00A03C71" w:rsidRPr="0033051E">
        <w:rPr>
          <w:lang w:val="fr-FR"/>
        </w:rPr>
        <w:t>final.</w:t>
      </w:r>
    </w:p>
    <w:p w14:paraId="0A788815" w14:textId="77777777" w:rsidR="00A03C71" w:rsidRPr="0033051E" w:rsidRDefault="00E652C2" w:rsidP="00A03C71">
      <w:pPr>
        <w:pStyle w:val="COMPara"/>
        <w:numPr>
          <w:ilvl w:val="0"/>
          <w:numId w:val="9"/>
        </w:numPr>
        <w:ind w:left="567" w:hanging="567"/>
        <w:jc w:val="both"/>
        <w:rPr>
          <w:lang w:val="fr-FR"/>
        </w:rPr>
      </w:pPr>
      <w:r>
        <w:rPr>
          <w:lang w:val="fr-FR"/>
        </w:rPr>
        <w:t xml:space="preserve">Sur ces </w:t>
      </w:r>
      <w:r w:rsidR="00A03C71" w:rsidRPr="0033051E">
        <w:rPr>
          <w:lang w:val="fr-FR"/>
        </w:rPr>
        <w:t>51</w:t>
      </w:r>
      <w:r>
        <w:rPr>
          <w:lang w:val="fr-FR"/>
        </w:rPr>
        <w:t> </w:t>
      </w:r>
      <w:r w:rsidR="00A03C71" w:rsidRPr="0033051E">
        <w:rPr>
          <w:lang w:val="fr-FR"/>
        </w:rPr>
        <w:t>r</w:t>
      </w:r>
      <w:r>
        <w:rPr>
          <w:lang w:val="fr-FR"/>
        </w:rPr>
        <w:t>ap</w:t>
      </w:r>
      <w:r w:rsidR="00A03C71" w:rsidRPr="0033051E">
        <w:rPr>
          <w:lang w:val="fr-FR"/>
        </w:rPr>
        <w:t xml:space="preserve">ports, 17 </w:t>
      </w:r>
      <w:r>
        <w:rPr>
          <w:lang w:val="fr-FR"/>
        </w:rPr>
        <w:t xml:space="preserve">étaient les rapports </w:t>
      </w:r>
      <w:r w:rsidR="00A03C71" w:rsidRPr="0033051E">
        <w:rPr>
          <w:lang w:val="fr-FR"/>
        </w:rPr>
        <w:t>fina</w:t>
      </w:r>
      <w:r>
        <w:rPr>
          <w:lang w:val="fr-FR"/>
        </w:rPr>
        <w:t xml:space="preserve">ux d’États initialement soumis pendant des cycles antérieurs </w:t>
      </w:r>
      <w:r w:rsidR="00A03C71" w:rsidRPr="0033051E">
        <w:rPr>
          <w:lang w:val="fr-FR"/>
        </w:rPr>
        <w:t xml:space="preserve">(1 </w:t>
      </w:r>
      <w:r>
        <w:rPr>
          <w:lang w:val="fr-FR"/>
        </w:rPr>
        <w:t>pendant le cycle </w:t>
      </w:r>
      <w:r w:rsidR="00A03C71" w:rsidRPr="0033051E">
        <w:rPr>
          <w:lang w:val="fr-FR"/>
        </w:rPr>
        <w:t xml:space="preserve">2012, 15 </w:t>
      </w:r>
      <w:r>
        <w:rPr>
          <w:lang w:val="fr-FR"/>
        </w:rPr>
        <w:t>pendant le cycle </w:t>
      </w:r>
      <w:r w:rsidR="00A03C71" w:rsidRPr="0033051E">
        <w:rPr>
          <w:lang w:val="fr-FR"/>
        </w:rPr>
        <w:t xml:space="preserve">2013, </w:t>
      </w:r>
      <w:r>
        <w:rPr>
          <w:lang w:val="fr-FR"/>
        </w:rPr>
        <w:t xml:space="preserve">et </w:t>
      </w:r>
      <w:r w:rsidR="00A03C71" w:rsidRPr="0033051E">
        <w:rPr>
          <w:lang w:val="fr-FR"/>
        </w:rPr>
        <w:t>1</w:t>
      </w:r>
      <w:r>
        <w:rPr>
          <w:lang w:val="fr-FR"/>
        </w:rPr>
        <w:t xml:space="preserve"> pendant le </w:t>
      </w:r>
      <w:r w:rsidR="00A03C71" w:rsidRPr="0033051E">
        <w:rPr>
          <w:lang w:val="fr-FR"/>
        </w:rPr>
        <w:t>cycle</w:t>
      </w:r>
      <w:r>
        <w:rPr>
          <w:lang w:val="fr-FR"/>
        </w:rPr>
        <w:t> </w:t>
      </w:r>
      <w:r w:rsidRPr="0033051E">
        <w:rPr>
          <w:lang w:val="fr-FR"/>
        </w:rPr>
        <w:t>2014</w:t>
      </w:r>
      <w:r w:rsidR="00A03C71" w:rsidRPr="0033051E">
        <w:rPr>
          <w:lang w:val="fr-FR"/>
        </w:rPr>
        <w:t xml:space="preserve">) </w:t>
      </w:r>
      <w:r>
        <w:rPr>
          <w:lang w:val="fr-FR"/>
        </w:rPr>
        <w:t xml:space="preserve">pour lesquels lesdits États souhaitent prendre un délai supplémentaire afin de fournir des informations manquantes </w:t>
      </w:r>
      <w:r w:rsidR="00A03C71" w:rsidRPr="0033051E">
        <w:rPr>
          <w:lang w:val="fr-FR"/>
        </w:rPr>
        <w:t>identifi</w:t>
      </w:r>
      <w:r>
        <w:rPr>
          <w:lang w:val="fr-FR"/>
        </w:rPr>
        <w:t xml:space="preserve">ées par le </w:t>
      </w:r>
      <w:r w:rsidR="00C77767" w:rsidRPr="0033051E">
        <w:rPr>
          <w:lang w:val="fr-FR"/>
        </w:rPr>
        <w:t>Secrétariat</w:t>
      </w:r>
      <w:r w:rsidR="00A03C71" w:rsidRPr="0033051E">
        <w:rPr>
          <w:lang w:val="fr-FR"/>
        </w:rPr>
        <w:t xml:space="preserve">. </w:t>
      </w:r>
      <w:r>
        <w:rPr>
          <w:lang w:val="fr-FR"/>
        </w:rPr>
        <w:t xml:space="preserve">Les </w:t>
      </w:r>
      <w:r w:rsidR="00A03C71" w:rsidRPr="0033051E">
        <w:rPr>
          <w:lang w:val="fr-FR"/>
        </w:rPr>
        <w:t>34</w:t>
      </w:r>
      <w:r>
        <w:rPr>
          <w:lang w:val="fr-FR"/>
        </w:rPr>
        <w:t> </w:t>
      </w:r>
      <w:r w:rsidR="00A03C71" w:rsidRPr="0033051E">
        <w:rPr>
          <w:lang w:val="fr-FR"/>
        </w:rPr>
        <w:t>r</w:t>
      </w:r>
      <w:r>
        <w:rPr>
          <w:lang w:val="fr-FR"/>
        </w:rPr>
        <w:t>ap</w:t>
      </w:r>
      <w:r w:rsidR="00A03C71" w:rsidRPr="0033051E">
        <w:rPr>
          <w:lang w:val="fr-FR"/>
        </w:rPr>
        <w:t xml:space="preserve">ports </w:t>
      </w:r>
      <w:r>
        <w:rPr>
          <w:lang w:val="fr-FR"/>
        </w:rPr>
        <w:t xml:space="preserve">restants ont été soumis pour la première fois en décembre </w:t>
      </w:r>
      <w:r w:rsidR="00A03C71" w:rsidRPr="0033051E">
        <w:rPr>
          <w:lang w:val="fr-FR"/>
        </w:rPr>
        <w:t xml:space="preserve">2013 </w:t>
      </w:r>
      <w:r>
        <w:rPr>
          <w:lang w:val="fr-FR"/>
        </w:rPr>
        <w:t xml:space="preserve">et décembre </w:t>
      </w:r>
      <w:r w:rsidR="00A03C71" w:rsidRPr="0033051E">
        <w:rPr>
          <w:lang w:val="fr-FR"/>
        </w:rPr>
        <w:t>2014</w:t>
      </w:r>
      <w:r>
        <w:rPr>
          <w:lang w:val="fr-FR"/>
        </w:rPr>
        <w:t> </w:t>
      </w:r>
      <w:r w:rsidR="00A03C71" w:rsidRPr="0033051E">
        <w:rPr>
          <w:lang w:val="fr-FR"/>
        </w:rPr>
        <w:t xml:space="preserve">; </w:t>
      </w:r>
      <w:r>
        <w:rPr>
          <w:lang w:val="fr-FR"/>
        </w:rPr>
        <w:t xml:space="preserve">le </w:t>
      </w:r>
      <w:r w:rsidR="00C77767" w:rsidRPr="0033051E">
        <w:rPr>
          <w:lang w:val="fr-FR"/>
        </w:rPr>
        <w:t>Secrétariat</w:t>
      </w:r>
      <w:r w:rsidR="00A03C71" w:rsidRPr="0033051E">
        <w:rPr>
          <w:lang w:val="fr-FR"/>
        </w:rPr>
        <w:t xml:space="preserve"> </w:t>
      </w:r>
      <w:r>
        <w:rPr>
          <w:lang w:val="fr-FR"/>
        </w:rPr>
        <w:t>les a en</w:t>
      </w:r>
      <w:r w:rsidR="00A03C71" w:rsidRPr="0033051E">
        <w:rPr>
          <w:lang w:val="fr-FR"/>
        </w:rPr>
        <w:t>regist</w:t>
      </w:r>
      <w:r>
        <w:rPr>
          <w:lang w:val="fr-FR"/>
        </w:rPr>
        <w:t>rés</w:t>
      </w:r>
      <w:r w:rsidR="00A03C71" w:rsidRPr="0033051E">
        <w:rPr>
          <w:lang w:val="fr-FR"/>
        </w:rPr>
        <w:t xml:space="preserve">, </w:t>
      </w:r>
      <w:r>
        <w:rPr>
          <w:lang w:val="fr-FR"/>
        </w:rPr>
        <w:t xml:space="preserve">a envoyé une </w:t>
      </w:r>
      <w:r w:rsidR="00A03C71" w:rsidRPr="0033051E">
        <w:rPr>
          <w:lang w:val="fr-FR"/>
        </w:rPr>
        <w:t>lett</w:t>
      </w:r>
      <w:r>
        <w:rPr>
          <w:lang w:val="fr-FR"/>
        </w:rPr>
        <w:t>re aux États parties pour en accuser réception</w:t>
      </w:r>
      <w:r w:rsidR="00A03C71" w:rsidRPr="0033051E">
        <w:rPr>
          <w:lang w:val="fr-FR"/>
        </w:rPr>
        <w:t xml:space="preserve">, </w:t>
      </w:r>
      <w:r>
        <w:rPr>
          <w:lang w:val="fr-FR"/>
        </w:rPr>
        <w:t>et a commencé leur examen</w:t>
      </w:r>
      <w:r w:rsidR="00A03C71" w:rsidRPr="0033051E">
        <w:rPr>
          <w:lang w:val="fr-FR"/>
        </w:rPr>
        <w:t xml:space="preserve">. </w:t>
      </w:r>
      <w:r>
        <w:rPr>
          <w:lang w:val="fr-FR"/>
        </w:rPr>
        <w:t xml:space="preserve">Conformément au </w:t>
      </w:r>
      <w:r w:rsidR="00A03C71" w:rsidRPr="0033051E">
        <w:rPr>
          <w:lang w:val="fr-FR"/>
        </w:rPr>
        <w:t>paragraph</w:t>
      </w:r>
      <w:r>
        <w:rPr>
          <w:lang w:val="fr-FR"/>
        </w:rPr>
        <w:t>e </w:t>
      </w:r>
      <w:r w:rsidR="00A03C71" w:rsidRPr="0033051E">
        <w:rPr>
          <w:lang w:val="fr-FR"/>
        </w:rPr>
        <w:t xml:space="preserve">165 </w:t>
      </w:r>
      <w:r>
        <w:rPr>
          <w:lang w:val="fr-FR"/>
        </w:rPr>
        <w:t xml:space="preserve">des </w:t>
      </w:r>
      <w:r w:rsidR="00A03C71" w:rsidRPr="0033051E">
        <w:rPr>
          <w:lang w:val="fr-FR"/>
        </w:rPr>
        <w:t>Directives</w:t>
      </w:r>
      <w:r>
        <w:rPr>
          <w:lang w:val="fr-FR"/>
        </w:rPr>
        <w:t xml:space="preserve"> </w:t>
      </w:r>
      <w:r w:rsidRPr="0033051E">
        <w:rPr>
          <w:lang w:val="fr-FR"/>
        </w:rPr>
        <w:t>opérationnel</w:t>
      </w:r>
      <w:r>
        <w:rPr>
          <w:lang w:val="fr-FR"/>
        </w:rPr>
        <w:t>les</w:t>
      </w:r>
      <w:r w:rsidR="00A03C71" w:rsidRPr="0033051E">
        <w:rPr>
          <w:lang w:val="fr-FR"/>
        </w:rPr>
        <w:t xml:space="preserve">, </w:t>
      </w:r>
      <w:r>
        <w:rPr>
          <w:lang w:val="fr-FR"/>
        </w:rPr>
        <w:t xml:space="preserve">le </w:t>
      </w:r>
      <w:r w:rsidR="00C77767" w:rsidRPr="0033051E">
        <w:rPr>
          <w:lang w:val="fr-FR"/>
        </w:rPr>
        <w:t>Secrétariat</w:t>
      </w:r>
      <w:r w:rsidR="00A03C71" w:rsidRPr="0033051E">
        <w:rPr>
          <w:lang w:val="fr-FR"/>
        </w:rPr>
        <w:t xml:space="preserve"> </w:t>
      </w:r>
      <w:r>
        <w:rPr>
          <w:lang w:val="fr-FR"/>
        </w:rPr>
        <w:t xml:space="preserve">a </w:t>
      </w:r>
      <w:r w:rsidR="00A03C71" w:rsidRPr="0033051E">
        <w:rPr>
          <w:lang w:val="fr-FR"/>
        </w:rPr>
        <w:t>contact</w:t>
      </w:r>
      <w:r>
        <w:rPr>
          <w:lang w:val="fr-FR"/>
        </w:rPr>
        <w:t xml:space="preserve">é ces États parties pour les </w:t>
      </w:r>
      <w:r w:rsidR="00A03C71" w:rsidRPr="0033051E">
        <w:rPr>
          <w:lang w:val="fr-FR"/>
        </w:rPr>
        <w:t>inform</w:t>
      </w:r>
      <w:r>
        <w:rPr>
          <w:lang w:val="fr-FR"/>
        </w:rPr>
        <w:t>er</w:t>
      </w:r>
      <w:r w:rsidR="00A03C71" w:rsidRPr="0033051E">
        <w:rPr>
          <w:lang w:val="fr-FR"/>
        </w:rPr>
        <w:t xml:space="preserve"> </w:t>
      </w:r>
      <w:r>
        <w:rPr>
          <w:lang w:val="fr-FR"/>
        </w:rPr>
        <w:t xml:space="preserve">en cas d’informations manquantes et les a conseillés sur la manière de finaliser leur </w:t>
      </w:r>
      <w:r w:rsidR="00A03C71" w:rsidRPr="0033051E">
        <w:rPr>
          <w:lang w:val="fr-FR"/>
        </w:rPr>
        <w:t>r</w:t>
      </w:r>
      <w:r>
        <w:rPr>
          <w:lang w:val="fr-FR"/>
        </w:rPr>
        <w:t>ap</w:t>
      </w:r>
      <w:r w:rsidR="00A03C71" w:rsidRPr="0033051E">
        <w:rPr>
          <w:lang w:val="fr-FR"/>
        </w:rPr>
        <w:t xml:space="preserve">port. </w:t>
      </w:r>
      <w:r>
        <w:rPr>
          <w:lang w:val="fr-FR"/>
        </w:rPr>
        <w:t xml:space="preserve">Les </w:t>
      </w:r>
      <w:r w:rsidR="00A03C71" w:rsidRPr="0033051E">
        <w:rPr>
          <w:lang w:val="fr-FR"/>
        </w:rPr>
        <w:t>34</w:t>
      </w:r>
      <w:r>
        <w:rPr>
          <w:lang w:val="fr-FR"/>
        </w:rPr>
        <w:t> </w:t>
      </w:r>
      <w:r w:rsidR="00A03C71" w:rsidRPr="0033051E">
        <w:rPr>
          <w:lang w:val="fr-FR"/>
        </w:rPr>
        <w:t>r</w:t>
      </w:r>
      <w:r>
        <w:rPr>
          <w:lang w:val="fr-FR"/>
        </w:rPr>
        <w:t>ap</w:t>
      </w:r>
      <w:r w:rsidR="00A03C71" w:rsidRPr="0033051E">
        <w:rPr>
          <w:lang w:val="fr-FR"/>
        </w:rPr>
        <w:t xml:space="preserve">ports </w:t>
      </w:r>
      <w:r>
        <w:rPr>
          <w:lang w:val="fr-FR"/>
        </w:rPr>
        <w:t xml:space="preserve">finaux ont ensuite été soumis et ont fait l’objet d’un examen par le Comité avec les </w:t>
      </w:r>
      <w:r w:rsidR="00A03C71" w:rsidRPr="0033051E">
        <w:rPr>
          <w:lang w:val="fr-FR"/>
        </w:rPr>
        <w:t>17</w:t>
      </w:r>
      <w:r>
        <w:rPr>
          <w:lang w:val="fr-FR"/>
        </w:rPr>
        <w:t xml:space="preserve"> autres rapports </w:t>
      </w:r>
      <w:r w:rsidR="00A03C71" w:rsidRPr="0033051E">
        <w:rPr>
          <w:lang w:val="fr-FR"/>
        </w:rPr>
        <w:t>mention</w:t>
      </w:r>
      <w:r>
        <w:rPr>
          <w:lang w:val="fr-FR"/>
        </w:rPr>
        <w:t>nés ci-dessus</w:t>
      </w:r>
      <w:r w:rsidR="00A03C71" w:rsidRPr="0033051E">
        <w:rPr>
          <w:lang w:val="fr-FR"/>
        </w:rPr>
        <w:t xml:space="preserve">. </w:t>
      </w:r>
      <w:r>
        <w:rPr>
          <w:lang w:val="fr-FR"/>
        </w:rPr>
        <w:t>27 </w:t>
      </w:r>
      <w:r w:rsidR="00A03C71" w:rsidRPr="0033051E">
        <w:rPr>
          <w:lang w:val="fr-FR"/>
        </w:rPr>
        <w:t>r</w:t>
      </w:r>
      <w:r>
        <w:rPr>
          <w:lang w:val="fr-FR"/>
        </w:rPr>
        <w:t>ap</w:t>
      </w:r>
      <w:r w:rsidR="00A03C71" w:rsidRPr="0033051E">
        <w:rPr>
          <w:lang w:val="fr-FR"/>
        </w:rPr>
        <w:t xml:space="preserve">ports </w:t>
      </w:r>
      <w:r>
        <w:rPr>
          <w:lang w:val="fr-FR"/>
        </w:rPr>
        <w:t xml:space="preserve">ont été </w:t>
      </w:r>
      <w:r w:rsidR="00A03C71" w:rsidRPr="0033051E">
        <w:rPr>
          <w:lang w:val="fr-FR"/>
        </w:rPr>
        <w:t>examin</w:t>
      </w:r>
      <w:r>
        <w:rPr>
          <w:lang w:val="fr-FR"/>
        </w:rPr>
        <w:t xml:space="preserve">és par le Comité à sa neuvième </w:t>
      </w:r>
      <w:r w:rsidR="00A03C71" w:rsidRPr="0033051E">
        <w:rPr>
          <w:lang w:val="fr-FR"/>
        </w:rPr>
        <w:t xml:space="preserve">session </w:t>
      </w:r>
      <w:r w:rsidR="0096106D">
        <w:rPr>
          <w:lang w:val="fr-FR"/>
        </w:rPr>
        <w:t>et</w:t>
      </w:r>
      <w:r w:rsidR="00A03C71" w:rsidRPr="0033051E">
        <w:rPr>
          <w:lang w:val="fr-FR"/>
        </w:rPr>
        <w:t xml:space="preserve"> 24</w:t>
      </w:r>
      <w:r>
        <w:rPr>
          <w:lang w:val="fr-FR"/>
        </w:rPr>
        <w:t> </w:t>
      </w:r>
      <w:r w:rsidR="00A03C71" w:rsidRPr="0033051E">
        <w:rPr>
          <w:lang w:val="fr-FR"/>
        </w:rPr>
        <w:t>r</w:t>
      </w:r>
      <w:r>
        <w:rPr>
          <w:lang w:val="fr-FR"/>
        </w:rPr>
        <w:t>ap</w:t>
      </w:r>
      <w:r w:rsidR="00A03C71" w:rsidRPr="0033051E">
        <w:rPr>
          <w:lang w:val="fr-FR"/>
        </w:rPr>
        <w:t xml:space="preserve">ports </w:t>
      </w:r>
      <w:r>
        <w:rPr>
          <w:lang w:val="fr-FR"/>
        </w:rPr>
        <w:t xml:space="preserve">seront </w:t>
      </w:r>
      <w:r w:rsidR="00A03C71" w:rsidRPr="0033051E">
        <w:rPr>
          <w:lang w:val="fr-FR"/>
        </w:rPr>
        <w:t>examin</w:t>
      </w:r>
      <w:r>
        <w:rPr>
          <w:lang w:val="fr-FR"/>
        </w:rPr>
        <w:t>é</w:t>
      </w:r>
      <w:r w:rsidR="0096106D">
        <w:rPr>
          <w:lang w:val="fr-FR"/>
        </w:rPr>
        <w:t>s</w:t>
      </w:r>
      <w:r>
        <w:rPr>
          <w:lang w:val="fr-FR"/>
        </w:rPr>
        <w:t xml:space="preserve"> par le Comité à la </w:t>
      </w:r>
      <w:r w:rsidRPr="0033051E">
        <w:rPr>
          <w:lang w:val="fr-FR"/>
        </w:rPr>
        <w:t>présente</w:t>
      </w:r>
      <w:r w:rsidR="00A03C71" w:rsidRPr="0033051E">
        <w:rPr>
          <w:lang w:val="fr-FR"/>
        </w:rPr>
        <w:t xml:space="preserve"> session. </w:t>
      </w:r>
      <w:r>
        <w:rPr>
          <w:lang w:val="fr-FR"/>
        </w:rPr>
        <w:t xml:space="preserve">Le </w:t>
      </w:r>
      <w:r w:rsidR="00C77767" w:rsidRPr="0033051E">
        <w:rPr>
          <w:lang w:val="fr-FR"/>
        </w:rPr>
        <w:t>Secrétariat</w:t>
      </w:r>
      <w:r w:rsidR="00A03C71" w:rsidRPr="0033051E">
        <w:rPr>
          <w:lang w:val="fr-FR"/>
        </w:rPr>
        <w:t xml:space="preserve"> </w:t>
      </w:r>
      <w:r>
        <w:rPr>
          <w:lang w:val="fr-FR"/>
        </w:rPr>
        <w:t xml:space="preserve">travaille actuellement à la production </w:t>
      </w:r>
      <w:r w:rsidR="00A03C71" w:rsidRPr="0033051E">
        <w:rPr>
          <w:lang w:val="fr-FR"/>
        </w:rPr>
        <w:t>syst</w:t>
      </w:r>
      <w:r>
        <w:rPr>
          <w:lang w:val="fr-FR"/>
        </w:rPr>
        <w:t>é</w:t>
      </w:r>
      <w:r w:rsidR="00A03C71" w:rsidRPr="0033051E">
        <w:rPr>
          <w:lang w:val="fr-FR"/>
        </w:rPr>
        <w:t>mati</w:t>
      </w:r>
      <w:r>
        <w:rPr>
          <w:lang w:val="fr-FR"/>
        </w:rPr>
        <w:t>que de résumés des rapports pé</w:t>
      </w:r>
      <w:r w:rsidR="00A03C71" w:rsidRPr="0033051E">
        <w:rPr>
          <w:lang w:val="fr-FR"/>
        </w:rPr>
        <w:t>riodi</w:t>
      </w:r>
      <w:r>
        <w:rPr>
          <w:lang w:val="fr-FR"/>
        </w:rPr>
        <w:t xml:space="preserve">ques afin d’améliorer leur </w:t>
      </w:r>
      <w:r w:rsidRPr="0033051E">
        <w:rPr>
          <w:lang w:val="fr-FR"/>
        </w:rPr>
        <w:t>accessibilité</w:t>
      </w:r>
      <w:r w:rsidR="00A03C71" w:rsidRPr="0033051E">
        <w:rPr>
          <w:lang w:val="fr-FR"/>
        </w:rPr>
        <w:t>.</w:t>
      </w:r>
    </w:p>
    <w:p w14:paraId="4D093CAF" w14:textId="70D42F16" w:rsidR="00A03C71" w:rsidRPr="0033051E" w:rsidRDefault="00AF2C78" w:rsidP="00A03C71">
      <w:pPr>
        <w:pStyle w:val="COMPara"/>
        <w:numPr>
          <w:ilvl w:val="0"/>
          <w:numId w:val="9"/>
        </w:numPr>
        <w:ind w:left="567" w:hanging="567"/>
        <w:jc w:val="both"/>
        <w:rPr>
          <w:lang w:val="fr-FR"/>
        </w:rPr>
      </w:pPr>
      <w:r>
        <w:rPr>
          <w:lang w:val="fr-FR"/>
        </w:rPr>
        <w:t xml:space="preserve">Depuis l’an </w:t>
      </w:r>
      <w:r w:rsidR="00A40F95">
        <w:rPr>
          <w:lang w:val="fr-FR"/>
        </w:rPr>
        <w:t xml:space="preserve">dernier, le </w:t>
      </w:r>
      <w:r w:rsidR="00C77767" w:rsidRPr="0033051E">
        <w:rPr>
          <w:lang w:val="fr-FR"/>
        </w:rPr>
        <w:t>Secrétariat</w:t>
      </w:r>
      <w:r w:rsidR="00A03C71" w:rsidRPr="0033051E">
        <w:rPr>
          <w:lang w:val="fr-FR"/>
        </w:rPr>
        <w:t xml:space="preserve"> </w:t>
      </w:r>
      <w:r w:rsidR="00A40F95">
        <w:rPr>
          <w:lang w:val="fr-FR"/>
        </w:rPr>
        <w:t>a également inclus</w:t>
      </w:r>
      <w:r w:rsidR="0096106D">
        <w:rPr>
          <w:lang w:val="fr-FR"/>
        </w:rPr>
        <w:t xml:space="preserve"> à la vue générale </w:t>
      </w:r>
      <w:r w:rsidR="00A40F95">
        <w:rPr>
          <w:lang w:val="fr-FR"/>
        </w:rPr>
        <w:t xml:space="preserve">des rapports une étude approfondie sur un sujet </w:t>
      </w:r>
      <w:r w:rsidR="00A03C71" w:rsidRPr="0033051E">
        <w:rPr>
          <w:lang w:val="fr-FR"/>
        </w:rPr>
        <w:t>sp</w:t>
      </w:r>
      <w:r w:rsidR="00A40F95">
        <w:rPr>
          <w:lang w:val="fr-FR"/>
        </w:rPr>
        <w:t>é</w:t>
      </w:r>
      <w:r w:rsidR="00A03C71" w:rsidRPr="0033051E">
        <w:rPr>
          <w:lang w:val="fr-FR"/>
        </w:rPr>
        <w:t>cifi</w:t>
      </w:r>
      <w:r w:rsidR="00A40F95">
        <w:rPr>
          <w:lang w:val="fr-FR"/>
        </w:rPr>
        <w:t>que </w:t>
      </w:r>
      <w:r w:rsidR="00A03C71" w:rsidRPr="0033051E">
        <w:rPr>
          <w:lang w:val="fr-FR"/>
        </w:rPr>
        <w:t xml:space="preserve">: </w:t>
      </w:r>
      <w:r w:rsidR="00A40F95">
        <w:rPr>
          <w:lang w:val="fr-FR"/>
        </w:rPr>
        <w:t>les inventaires pour le cycle </w:t>
      </w:r>
      <w:r w:rsidR="00A03C71" w:rsidRPr="0033051E">
        <w:rPr>
          <w:lang w:val="fr-FR"/>
        </w:rPr>
        <w:t xml:space="preserve">2014 </w:t>
      </w:r>
      <w:r w:rsidR="00A40F95">
        <w:rPr>
          <w:lang w:val="fr-FR"/>
        </w:rPr>
        <w:t xml:space="preserve">et les mesures de </w:t>
      </w:r>
      <w:r w:rsidR="00A03C71" w:rsidRPr="0033051E">
        <w:rPr>
          <w:lang w:val="fr-FR"/>
        </w:rPr>
        <w:t xml:space="preserve">transmission </w:t>
      </w:r>
      <w:r w:rsidR="00A40F95">
        <w:rPr>
          <w:lang w:val="fr-FR"/>
        </w:rPr>
        <w:t>et d’é</w:t>
      </w:r>
      <w:r w:rsidR="00A03C71" w:rsidRPr="0033051E">
        <w:rPr>
          <w:lang w:val="fr-FR"/>
        </w:rPr>
        <w:t xml:space="preserve">ducation </w:t>
      </w:r>
      <w:r w:rsidR="00A40F95">
        <w:rPr>
          <w:lang w:val="fr-FR"/>
        </w:rPr>
        <w:t>pour le cycle </w:t>
      </w:r>
      <w:r w:rsidR="00A03C71" w:rsidRPr="0033051E">
        <w:rPr>
          <w:lang w:val="fr-FR"/>
        </w:rPr>
        <w:t xml:space="preserve">2015. </w:t>
      </w:r>
      <w:r w:rsidR="00A40F95">
        <w:rPr>
          <w:lang w:val="fr-FR"/>
        </w:rPr>
        <w:t xml:space="preserve">Cela donne au Comité une vision consolidée de ces points à partir de tous les rapports soumis depuis le premier cycle de </w:t>
      </w:r>
      <w:r w:rsidR="00A03C71" w:rsidRPr="0033051E">
        <w:rPr>
          <w:lang w:val="fr-FR"/>
        </w:rPr>
        <w:t>2011.</w:t>
      </w:r>
    </w:p>
    <w:p w14:paraId="7669E21C" w14:textId="77777777" w:rsidR="00A03C71" w:rsidRPr="0033051E" w:rsidRDefault="00700883" w:rsidP="00A03C71">
      <w:pPr>
        <w:pStyle w:val="COMPara"/>
        <w:numPr>
          <w:ilvl w:val="0"/>
          <w:numId w:val="9"/>
        </w:numPr>
        <w:ind w:left="567" w:hanging="567"/>
        <w:jc w:val="both"/>
        <w:rPr>
          <w:lang w:val="fr-FR"/>
        </w:rPr>
      </w:pPr>
      <w:r>
        <w:rPr>
          <w:lang w:val="fr-FR"/>
        </w:rPr>
        <w:t>Outre les rapports</w:t>
      </w:r>
      <w:r w:rsidR="00A03C71" w:rsidRPr="0033051E">
        <w:rPr>
          <w:lang w:val="fr-FR"/>
        </w:rPr>
        <w:t xml:space="preserve"> </w:t>
      </w:r>
      <w:r>
        <w:rPr>
          <w:lang w:val="fr-FR"/>
        </w:rPr>
        <w:t xml:space="preserve">sur la mise en œuvre de la </w:t>
      </w:r>
      <w:r w:rsidR="00A03C71" w:rsidRPr="0033051E">
        <w:rPr>
          <w:lang w:val="fr-FR"/>
        </w:rPr>
        <w:t xml:space="preserve">Convention </w:t>
      </w:r>
      <w:r>
        <w:rPr>
          <w:lang w:val="fr-FR"/>
        </w:rPr>
        <w:t>et conformément aux Directives opérationnelles</w:t>
      </w:r>
      <w:r w:rsidR="00A03C71" w:rsidRPr="0033051E">
        <w:rPr>
          <w:lang w:val="fr-FR"/>
        </w:rPr>
        <w:t xml:space="preserve"> (paragraph</w:t>
      </w:r>
      <w:r>
        <w:rPr>
          <w:lang w:val="fr-FR"/>
        </w:rPr>
        <w:t>e</w:t>
      </w:r>
      <w:r w:rsidR="00A03C71" w:rsidRPr="0033051E">
        <w:rPr>
          <w:lang w:val="fr-FR"/>
        </w:rPr>
        <w:t>s</w:t>
      </w:r>
      <w:r>
        <w:rPr>
          <w:lang w:val="fr-FR"/>
        </w:rPr>
        <w:t> </w:t>
      </w:r>
      <w:r w:rsidR="00A03C71" w:rsidRPr="0033051E">
        <w:rPr>
          <w:lang w:val="fr-FR"/>
        </w:rPr>
        <w:t xml:space="preserve">160 </w:t>
      </w:r>
      <w:r>
        <w:rPr>
          <w:lang w:val="fr-FR"/>
        </w:rPr>
        <w:t xml:space="preserve">à </w:t>
      </w:r>
      <w:r w:rsidR="00A03C71" w:rsidRPr="0033051E">
        <w:rPr>
          <w:lang w:val="fr-FR"/>
        </w:rPr>
        <w:t xml:space="preserve">164), </w:t>
      </w:r>
      <w:r>
        <w:rPr>
          <w:lang w:val="fr-FR"/>
        </w:rPr>
        <w:t xml:space="preserve">le </w:t>
      </w:r>
      <w:r w:rsidR="00C77767" w:rsidRPr="0033051E">
        <w:rPr>
          <w:lang w:val="fr-FR"/>
        </w:rPr>
        <w:t>Secrétariat</w:t>
      </w:r>
      <w:r w:rsidR="00A03C71" w:rsidRPr="0033051E">
        <w:rPr>
          <w:lang w:val="fr-FR"/>
        </w:rPr>
        <w:t xml:space="preserve"> </w:t>
      </w:r>
      <w:r>
        <w:rPr>
          <w:lang w:val="fr-FR"/>
        </w:rPr>
        <w:t xml:space="preserve">a </w:t>
      </w:r>
      <w:r w:rsidR="00A03C71" w:rsidRPr="0033051E">
        <w:rPr>
          <w:lang w:val="fr-FR"/>
        </w:rPr>
        <w:t>re</w:t>
      </w:r>
      <w:r>
        <w:rPr>
          <w:lang w:val="fr-FR"/>
        </w:rPr>
        <w:t xml:space="preserve">çu au </w:t>
      </w:r>
      <w:r w:rsidR="00A03C71" w:rsidRPr="0033051E">
        <w:rPr>
          <w:lang w:val="fr-FR"/>
        </w:rPr>
        <w:t>total 11</w:t>
      </w:r>
      <w:r>
        <w:rPr>
          <w:lang w:val="fr-FR"/>
        </w:rPr>
        <w:t> rapports</w:t>
      </w:r>
      <w:r w:rsidR="00A03C71" w:rsidRPr="0033051E">
        <w:rPr>
          <w:lang w:val="fr-FR"/>
        </w:rPr>
        <w:t xml:space="preserve"> </w:t>
      </w:r>
      <w:r>
        <w:rPr>
          <w:lang w:val="fr-FR"/>
        </w:rPr>
        <w:t xml:space="preserve">sur des </w:t>
      </w:r>
      <w:r w:rsidR="00462AE2">
        <w:rPr>
          <w:lang w:val="fr-FR"/>
        </w:rPr>
        <w:t>éléments</w:t>
      </w:r>
      <w:r w:rsidR="00A03C71" w:rsidRPr="0033051E">
        <w:rPr>
          <w:lang w:val="fr-FR"/>
        </w:rPr>
        <w:t xml:space="preserve"> </w:t>
      </w:r>
      <w:r>
        <w:rPr>
          <w:lang w:val="fr-FR"/>
        </w:rPr>
        <w:t>inscrit</w:t>
      </w:r>
      <w:r w:rsidR="0096106D">
        <w:rPr>
          <w:lang w:val="fr-FR"/>
        </w:rPr>
        <w:t>s</w:t>
      </w:r>
      <w:r>
        <w:rPr>
          <w:lang w:val="fr-FR"/>
        </w:rPr>
        <w:t xml:space="preserve"> sur la </w:t>
      </w:r>
      <w:r w:rsidR="00A03C71" w:rsidRPr="0033051E">
        <w:rPr>
          <w:lang w:val="fr-FR"/>
        </w:rPr>
        <w:t>List</w:t>
      </w:r>
      <w:r>
        <w:rPr>
          <w:lang w:val="fr-FR"/>
        </w:rPr>
        <w:t>e</w:t>
      </w:r>
      <w:r w:rsidR="00A03C71" w:rsidRPr="0033051E">
        <w:rPr>
          <w:lang w:val="fr-FR"/>
        </w:rPr>
        <w:t xml:space="preserve"> </w:t>
      </w:r>
      <w:r>
        <w:rPr>
          <w:lang w:val="fr-FR"/>
        </w:rPr>
        <w:t xml:space="preserve">du </w:t>
      </w:r>
      <w:r w:rsidR="0096106D">
        <w:rPr>
          <w:lang w:val="fr-FR"/>
        </w:rPr>
        <w:t>p</w:t>
      </w:r>
      <w:r>
        <w:rPr>
          <w:lang w:val="fr-FR"/>
        </w:rPr>
        <w:t>atrimoine culturel immatériel nécessitant une sauvegarde urgente</w:t>
      </w:r>
      <w:r w:rsidR="00A03C71" w:rsidRPr="0033051E">
        <w:rPr>
          <w:lang w:val="fr-FR"/>
        </w:rPr>
        <w:t xml:space="preserve">. </w:t>
      </w:r>
      <w:r w:rsidR="002C69CA">
        <w:rPr>
          <w:shd w:val="clear" w:color="auto" w:fill="FFFFFF"/>
          <w:lang w:val="fr-FR"/>
        </w:rPr>
        <w:t xml:space="preserve">Sur les </w:t>
      </w:r>
      <w:r w:rsidR="00A03C71" w:rsidRPr="0033051E">
        <w:rPr>
          <w:lang w:val="fr-FR"/>
        </w:rPr>
        <w:t>12</w:t>
      </w:r>
      <w:r w:rsidR="002C69CA">
        <w:rPr>
          <w:lang w:val="fr-FR"/>
        </w:rPr>
        <w:t> </w:t>
      </w:r>
      <w:r>
        <w:rPr>
          <w:lang w:val="fr-FR"/>
        </w:rPr>
        <w:t>rapports</w:t>
      </w:r>
      <w:r w:rsidR="00A03C71" w:rsidRPr="0033051E">
        <w:rPr>
          <w:lang w:val="fr-FR"/>
        </w:rPr>
        <w:t xml:space="preserve"> </w:t>
      </w:r>
      <w:r w:rsidR="002C69CA">
        <w:rPr>
          <w:lang w:val="fr-FR"/>
        </w:rPr>
        <w:t xml:space="preserve">escomptés pour des </w:t>
      </w:r>
      <w:r w:rsidR="00462AE2">
        <w:rPr>
          <w:lang w:val="fr-FR"/>
        </w:rPr>
        <w:t>éléments</w:t>
      </w:r>
      <w:r w:rsidR="00A03C71" w:rsidRPr="0033051E">
        <w:rPr>
          <w:lang w:val="fr-FR"/>
        </w:rPr>
        <w:t xml:space="preserve"> </w:t>
      </w:r>
      <w:r w:rsidR="002C69CA">
        <w:rPr>
          <w:lang w:val="fr-FR"/>
        </w:rPr>
        <w:t xml:space="preserve">inscrits en </w:t>
      </w:r>
      <w:r w:rsidR="00A03C71" w:rsidRPr="0033051E">
        <w:rPr>
          <w:lang w:val="fr-FR"/>
        </w:rPr>
        <w:t xml:space="preserve">2009, </w:t>
      </w:r>
      <w:r w:rsidR="002C69CA">
        <w:rPr>
          <w:lang w:val="fr-FR"/>
        </w:rPr>
        <w:t xml:space="preserve">huit ont été soumis à temps et </w:t>
      </w:r>
      <w:r w:rsidR="00A03C71" w:rsidRPr="0033051E">
        <w:rPr>
          <w:lang w:val="fr-FR"/>
        </w:rPr>
        <w:t>examin</w:t>
      </w:r>
      <w:r w:rsidR="002C69CA">
        <w:rPr>
          <w:lang w:val="fr-FR"/>
        </w:rPr>
        <w:t xml:space="preserve">és par le Comité pendant le </w:t>
      </w:r>
      <w:r w:rsidR="00A03C71" w:rsidRPr="0033051E">
        <w:rPr>
          <w:lang w:val="fr-FR"/>
        </w:rPr>
        <w:t>cycle</w:t>
      </w:r>
      <w:r w:rsidR="002C69CA">
        <w:rPr>
          <w:lang w:val="fr-FR"/>
        </w:rPr>
        <w:t> </w:t>
      </w:r>
      <w:r w:rsidR="002C69CA" w:rsidRPr="0033051E">
        <w:rPr>
          <w:lang w:val="fr-FR"/>
        </w:rPr>
        <w:t>2014</w:t>
      </w:r>
      <w:r w:rsidR="00A03C71" w:rsidRPr="0033051E">
        <w:rPr>
          <w:lang w:val="fr-FR"/>
        </w:rPr>
        <w:t xml:space="preserve">. </w:t>
      </w:r>
      <w:r w:rsidR="002C69CA">
        <w:rPr>
          <w:lang w:val="fr-FR"/>
        </w:rPr>
        <w:t xml:space="preserve">Sur les quatre </w:t>
      </w:r>
      <w:r>
        <w:rPr>
          <w:lang w:val="fr-FR"/>
        </w:rPr>
        <w:t>rapports</w:t>
      </w:r>
      <w:r w:rsidR="00A03C71" w:rsidRPr="0033051E">
        <w:rPr>
          <w:lang w:val="fr-FR"/>
        </w:rPr>
        <w:t xml:space="preserve"> </w:t>
      </w:r>
      <w:r w:rsidR="002C69CA">
        <w:rPr>
          <w:lang w:val="fr-FR"/>
        </w:rPr>
        <w:t xml:space="preserve">escomptés pour des </w:t>
      </w:r>
      <w:r w:rsidR="00462AE2">
        <w:rPr>
          <w:lang w:val="fr-FR"/>
        </w:rPr>
        <w:t>éléments</w:t>
      </w:r>
      <w:r w:rsidR="00A03C71" w:rsidRPr="0033051E">
        <w:rPr>
          <w:lang w:val="fr-FR"/>
        </w:rPr>
        <w:t xml:space="preserve"> inscri</w:t>
      </w:r>
      <w:r w:rsidR="002C69CA">
        <w:rPr>
          <w:lang w:val="fr-FR"/>
        </w:rPr>
        <w:t xml:space="preserve">ts en </w:t>
      </w:r>
      <w:r w:rsidR="00A03C71" w:rsidRPr="0033051E">
        <w:rPr>
          <w:lang w:val="fr-FR"/>
        </w:rPr>
        <w:t xml:space="preserve">2010, </w:t>
      </w:r>
      <w:r w:rsidR="002C69CA">
        <w:rPr>
          <w:lang w:val="fr-FR"/>
        </w:rPr>
        <w:t>seul un rapport a été soumis</w:t>
      </w:r>
      <w:r w:rsidR="00A03C71" w:rsidRPr="0033051E">
        <w:rPr>
          <w:lang w:val="fr-FR"/>
        </w:rPr>
        <w:t xml:space="preserve">, </w:t>
      </w:r>
      <w:r w:rsidR="002C69CA">
        <w:rPr>
          <w:lang w:val="fr-FR"/>
        </w:rPr>
        <w:t xml:space="preserve">ainsi que deux </w:t>
      </w:r>
      <w:r>
        <w:rPr>
          <w:lang w:val="fr-FR"/>
        </w:rPr>
        <w:t>rapports</w:t>
      </w:r>
      <w:r w:rsidR="00A03C71" w:rsidRPr="0033051E">
        <w:rPr>
          <w:lang w:val="fr-FR"/>
        </w:rPr>
        <w:t xml:space="preserve"> </w:t>
      </w:r>
      <w:r w:rsidR="002C69CA" w:rsidRPr="0033051E">
        <w:rPr>
          <w:lang w:val="fr-FR"/>
        </w:rPr>
        <w:t>extraordinaire</w:t>
      </w:r>
      <w:r w:rsidR="002C69CA">
        <w:rPr>
          <w:lang w:val="fr-FR"/>
        </w:rPr>
        <w:t>s</w:t>
      </w:r>
      <w:r w:rsidR="002C69CA" w:rsidRPr="0033051E">
        <w:rPr>
          <w:lang w:val="fr-FR"/>
        </w:rPr>
        <w:t xml:space="preserve"> </w:t>
      </w:r>
      <w:r w:rsidR="002C69CA">
        <w:rPr>
          <w:lang w:val="fr-FR"/>
        </w:rPr>
        <w:t xml:space="preserve">pour des </w:t>
      </w:r>
      <w:r w:rsidR="00462AE2">
        <w:rPr>
          <w:lang w:val="fr-FR"/>
        </w:rPr>
        <w:t>éléments</w:t>
      </w:r>
      <w:r w:rsidR="00A03C71" w:rsidRPr="0033051E">
        <w:rPr>
          <w:lang w:val="fr-FR"/>
        </w:rPr>
        <w:t xml:space="preserve"> inscri</w:t>
      </w:r>
      <w:r w:rsidR="002C69CA">
        <w:rPr>
          <w:lang w:val="fr-FR"/>
        </w:rPr>
        <w:t xml:space="preserve">ts en </w:t>
      </w:r>
      <w:r w:rsidR="00A03C71" w:rsidRPr="0033051E">
        <w:rPr>
          <w:lang w:val="fr-FR"/>
        </w:rPr>
        <w:t xml:space="preserve">2013. </w:t>
      </w:r>
      <w:r w:rsidR="002C69CA">
        <w:rPr>
          <w:lang w:val="fr-FR"/>
        </w:rPr>
        <w:t xml:space="preserve">Ces trois rapports seront </w:t>
      </w:r>
      <w:r w:rsidR="002C69CA" w:rsidRPr="0033051E">
        <w:rPr>
          <w:lang w:val="fr-FR"/>
        </w:rPr>
        <w:t>examiné</w:t>
      </w:r>
      <w:r w:rsidR="002C69CA">
        <w:rPr>
          <w:lang w:val="fr-FR"/>
        </w:rPr>
        <w:t>s</w:t>
      </w:r>
      <w:r w:rsidR="00A03C71" w:rsidRPr="0033051E">
        <w:rPr>
          <w:lang w:val="fr-FR"/>
        </w:rPr>
        <w:t xml:space="preserve"> </w:t>
      </w:r>
      <w:r w:rsidR="002C69CA">
        <w:rPr>
          <w:lang w:val="fr-FR"/>
        </w:rPr>
        <w:t xml:space="preserve">par le Comité à la </w:t>
      </w:r>
      <w:r w:rsidR="00A03C71" w:rsidRPr="0033051E">
        <w:rPr>
          <w:lang w:val="fr-FR"/>
        </w:rPr>
        <w:t>pr</w:t>
      </w:r>
      <w:r w:rsidR="002C69CA">
        <w:rPr>
          <w:lang w:val="fr-FR"/>
        </w:rPr>
        <w:t>é</w:t>
      </w:r>
      <w:r w:rsidR="00A03C71" w:rsidRPr="0033051E">
        <w:rPr>
          <w:lang w:val="fr-FR"/>
        </w:rPr>
        <w:t>sent</w:t>
      </w:r>
      <w:r w:rsidR="002C69CA">
        <w:rPr>
          <w:lang w:val="fr-FR"/>
        </w:rPr>
        <w:t>e</w:t>
      </w:r>
      <w:r w:rsidR="00A03C71" w:rsidRPr="0033051E">
        <w:rPr>
          <w:lang w:val="fr-FR"/>
        </w:rPr>
        <w:t xml:space="preserve"> session.</w:t>
      </w:r>
    </w:p>
    <w:p w14:paraId="57143286" w14:textId="77777777" w:rsidR="00A03C71" w:rsidRPr="0033051E" w:rsidRDefault="002C69CA" w:rsidP="00A03C71">
      <w:pPr>
        <w:pStyle w:val="COMPara"/>
        <w:numPr>
          <w:ilvl w:val="0"/>
          <w:numId w:val="9"/>
        </w:numPr>
        <w:ind w:left="567" w:hanging="567"/>
        <w:jc w:val="both"/>
        <w:rPr>
          <w:lang w:val="fr-FR"/>
        </w:rPr>
      </w:pPr>
      <w:r>
        <w:rPr>
          <w:lang w:val="fr-FR"/>
        </w:rPr>
        <w:t>Cette année</w:t>
      </w:r>
      <w:r w:rsidR="00A03C71" w:rsidRPr="0033051E">
        <w:rPr>
          <w:lang w:val="fr-FR"/>
        </w:rPr>
        <w:t xml:space="preserve">, </w:t>
      </w:r>
      <w:r>
        <w:rPr>
          <w:lang w:val="fr-FR"/>
        </w:rPr>
        <w:t xml:space="preserve">conformément aux </w:t>
      </w:r>
      <w:r w:rsidR="00700883">
        <w:rPr>
          <w:lang w:val="fr-FR"/>
        </w:rPr>
        <w:t>Directives opérationnelles</w:t>
      </w:r>
      <w:r w:rsidR="00A03C71" w:rsidRPr="0033051E">
        <w:rPr>
          <w:lang w:val="fr-FR"/>
        </w:rPr>
        <w:t xml:space="preserve"> (paragraph</w:t>
      </w:r>
      <w:r>
        <w:rPr>
          <w:lang w:val="fr-FR"/>
        </w:rPr>
        <w:t>e</w:t>
      </w:r>
      <w:r w:rsidR="00A03C71" w:rsidRPr="0033051E">
        <w:rPr>
          <w:lang w:val="fr-FR"/>
        </w:rPr>
        <w:t>s</w:t>
      </w:r>
      <w:r>
        <w:rPr>
          <w:lang w:val="fr-FR"/>
        </w:rPr>
        <w:t> </w:t>
      </w:r>
      <w:r w:rsidR="00A03C71" w:rsidRPr="0033051E">
        <w:rPr>
          <w:lang w:val="fr-FR"/>
        </w:rPr>
        <w:t xml:space="preserve">168 </w:t>
      </w:r>
      <w:r>
        <w:rPr>
          <w:lang w:val="fr-FR"/>
        </w:rPr>
        <w:t xml:space="preserve">et </w:t>
      </w:r>
      <w:r w:rsidR="00A03C71" w:rsidRPr="0033051E">
        <w:rPr>
          <w:lang w:val="fr-FR"/>
        </w:rPr>
        <w:t xml:space="preserve">169), </w:t>
      </w:r>
      <w:r>
        <w:rPr>
          <w:lang w:val="fr-FR"/>
        </w:rPr>
        <w:t xml:space="preserve">le Comité </w:t>
      </w:r>
      <w:r w:rsidR="00A03C71" w:rsidRPr="0033051E">
        <w:rPr>
          <w:lang w:val="fr-FR"/>
        </w:rPr>
        <w:t>examine</w:t>
      </w:r>
      <w:r>
        <w:rPr>
          <w:lang w:val="fr-FR"/>
        </w:rPr>
        <w:t xml:space="preserve">ra également le </w:t>
      </w:r>
      <w:r w:rsidR="00700883">
        <w:rPr>
          <w:lang w:val="fr-FR"/>
        </w:rPr>
        <w:t>rapport</w:t>
      </w:r>
      <w:r w:rsidR="00A03C71" w:rsidRPr="0033051E">
        <w:rPr>
          <w:lang w:val="fr-FR"/>
        </w:rPr>
        <w:t xml:space="preserve"> </w:t>
      </w:r>
      <w:r>
        <w:rPr>
          <w:lang w:val="fr-FR"/>
        </w:rPr>
        <w:t xml:space="preserve">soumis par un État </w:t>
      </w:r>
      <w:r w:rsidR="00A03C71" w:rsidRPr="0033051E">
        <w:rPr>
          <w:lang w:val="fr-FR"/>
        </w:rPr>
        <w:t>non-part</w:t>
      </w:r>
      <w:r>
        <w:rPr>
          <w:lang w:val="fr-FR"/>
        </w:rPr>
        <w:t xml:space="preserve">ie à la </w:t>
      </w:r>
      <w:r w:rsidR="00A03C71" w:rsidRPr="0033051E">
        <w:rPr>
          <w:lang w:val="fr-FR"/>
        </w:rPr>
        <w:t xml:space="preserve">Convention </w:t>
      </w:r>
      <w:r>
        <w:rPr>
          <w:lang w:val="fr-FR"/>
        </w:rPr>
        <w:t xml:space="preserve">de </w:t>
      </w:r>
      <w:r w:rsidRPr="0033051E">
        <w:rPr>
          <w:lang w:val="fr-FR"/>
        </w:rPr>
        <w:t xml:space="preserve">2003 </w:t>
      </w:r>
      <w:r>
        <w:rPr>
          <w:lang w:val="fr-FR"/>
        </w:rPr>
        <w:t xml:space="preserve">sur ses deux </w:t>
      </w:r>
      <w:r w:rsidR="00462AE2">
        <w:rPr>
          <w:lang w:val="fr-FR"/>
        </w:rPr>
        <w:t>éléments</w:t>
      </w:r>
      <w:r w:rsidR="00A03C71" w:rsidRPr="0033051E">
        <w:rPr>
          <w:lang w:val="fr-FR"/>
        </w:rPr>
        <w:t xml:space="preserve"> </w:t>
      </w:r>
      <w:r>
        <w:rPr>
          <w:lang w:val="fr-FR"/>
        </w:rPr>
        <w:t xml:space="preserve">inscrits sur la </w:t>
      </w:r>
      <w:r w:rsidR="00A03C71" w:rsidRPr="0033051E">
        <w:rPr>
          <w:lang w:val="fr-FR"/>
        </w:rPr>
        <w:t>List</w:t>
      </w:r>
      <w:r>
        <w:rPr>
          <w:lang w:val="fr-FR"/>
        </w:rPr>
        <w:t xml:space="preserve">e </w:t>
      </w:r>
      <w:r w:rsidRPr="0033051E">
        <w:rPr>
          <w:lang w:val="fr-FR"/>
        </w:rPr>
        <w:t>repr</w:t>
      </w:r>
      <w:r>
        <w:rPr>
          <w:lang w:val="fr-FR"/>
        </w:rPr>
        <w:t>é</w:t>
      </w:r>
      <w:r w:rsidRPr="0033051E">
        <w:rPr>
          <w:lang w:val="fr-FR"/>
        </w:rPr>
        <w:t>sentative</w:t>
      </w:r>
      <w:r w:rsidR="00A03C71" w:rsidRPr="0033051E">
        <w:rPr>
          <w:lang w:val="fr-FR"/>
        </w:rPr>
        <w:t xml:space="preserve">, </w:t>
      </w:r>
      <w:r>
        <w:rPr>
          <w:lang w:val="fr-FR"/>
        </w:rPr>
        <w:t>qui ont été précédemment proclamés chefs d’œuvre</w:t>
      </w:r>
      <w:r w:rsidR="00A03C71" w:rsidRPr="0033051E">
        <w:rPr>
          <w:lang w:val="fr-FR"/>
        </w:rPr>
        <w:t xml:space="preserve">. </w:t>
      </w:r>
      <w:r>
        <w:rPr>
          <w:lang w:val="fr-FR"/>
        </w:rPr>
        <w:t xml:space="preserve">Ce </w:t>
      </w:r>
      <w:r w:rsidR="00700883">
        <w:rPr>
          <w:lang w:val="fr-FR"/>
        </w:rPr>
        <w:t>rapport</w:t>
      </w:r>
      <w:r w:rsidR="00A03C71" w:rsidRPr="0033051E">
        <w:rPr>
          <w:lang w:val="fr-FR"/>
        </w:rPr>
        <w:t xml:space="preserve"> </w:t>
      </w:r>
      <w:r>
        <w:rPr>
          <w:lang w:val="fr-FR"/>
        </w:rPr>
        <w:t xml:space="preserve">a été correctement soumis par la Fédération de </w:t>
      </w:r>
      <w:r w:rsidR="00A03C71" w:rsidRPr="0033051E">
        <w:rPr>
          <w:lang w:val="fr-FR"/>
        </w:rPr>
        <w:t>Russi</w:t>
      </w:r>
      <w:r>
        <w:rPr>
          <w:lang w:val="fr-FR"/>
        </w:rPr>
        <w:t xml:space="preserve">e en décembre </w:t>
      </w:r>
      <w:r w:rsidR="00A03C71" w:rsidRPr="0033051E">
        <w:rPr>
          <w:lang w:val="fr-FR"/>
        </w:rPr>
        <w:t>2014.</w:t>
      </w:r>
    </w:p>
    <w:p w14:paraId="3CE31D51" w14:textId="79B0026B" w:rsidR="00A03C71" w:rsidRPr="0033051E" w:rsidRDefault="001B2645" w:rsidP="00A03C71">
      <w:pPr>
        <w:pStyle w:val="COMPara"/>
        <w:numPr>
          <w:ilvl w:val="0"/>
          <w:numId w:val="9"/>
        </w:numPr>
        <w:ind w:left="567" w:hanging="567"/>
        <w:jc w:val="both"/>
        <w:rPr>
          <w:lang w:val="fr-FR"/>
        </w:rPr>
      </w:pPr>
      <w:r>
        <w:rPr>
          <w:lang w:val="fr-FR"/>
        </w:rPr>
        <w:t xml:space="preserve">D’après les évaluations internes menées par le </w:t>
      </w:r>
      <w:r w:rsidR="00C77767" w:rsidRPr="0033051E">
        <w:rPr>
          <w:lang w:val="fr-FR"/>
        </w:rPr>
        <w:t>Secrétariat</w:t>
      </w:r>
      <w:r w:rsidR="00A03C71" w:rsidRPr="0033051E">
        <w:rPr>
          <w:lang w:val="fr-FR"/>
        </w:rPr>
        <w:t>, 20</w:t>
      </w:r>
      <w:r>
        <w:rPr>
          <w:lang w:val="fr-FR"/>
        </w:rPr>
        <w:t> </w:t>
      </w:r>
      <w:r w:rsidR="00700883">
        <w:rPr>
          <w:lang w:val="fr-FR"/>
        </w:rPr>
        <w:t>rapports</w:t>
      </w:r>
      <w:r w:rsidR="00A03C71" w:rsidRPr="0033051E">
        <w:rPr>
          <w:lang w:val="fr-FR"/>
        </w:rPr>
        <w:t xml:space="preserve"> examin</w:t>
      </w:r>
      <w:r>
        <w:rPr>
          <w:lang w:val="fr-FR"/>
        </w:rPr>
        <w:t>és par le Comité e</w:t>
      </w:r>
      <w:r w:rsidR="00A03C71" w:rsidRPr="0033051E">
        <w:rPr>
          <w:lang w:val="fr-FR"/>
        </w:rPr>
        <w:t xml:space="preserve">n 2014 </w:t>
      </w:r>
      <w:r>
        <w:rPr>
          <w:lang w:val="fr-FR"/>
        </w:rPr>
        <w:t xml:space="preserve">et </w:t>
      </w:r>
      <w:r w:rsidR="00AF2C78">
        <w:rPr>
          <w:lang w:val="fr-FR"/>
        </w:rPr>
        <w:t>7 </w:t>
      </w:r>
      <w:r w:rsidR="00700883">
        <w:rPr>
          <w:lang w:val="fr-FR"/>
        </w:rPr>
        <w:t>rapports</w:t>
      </w:r>
      <w:r w:rsidR="00A03C71" w:rsidRPr="0033051E">
        <w:rPr>
          <w:lang w:val="fr-FR"/>
        </w:rPr>
        <w:t xml:space="preserve"> </w:t>
      </w:r>
      <w:r>
        <w:rPr>
          <w:lang w:val="fr-FR"/>
        </w:rPr>
        <w:t xml:space="preserve">devant être </w:t>
      </w:r>
      <w:r w:rsidR="00A03C71" w:rsidRPr="0033051E">
        <w:rPr>
          <w:lang w:val="fr-FR"/>
        </w:rPr>
        <w:t>exami</w:t>
      </w:r>
      <w:r>
        <w:rPr>
          <w:lang w:val="fr-FR"/>
        </w:rPr>
        <w:t xml:space="preserve">nés à la </w:t>
      </w:r>
      <w:r w:rsidR="00A03C71" w:rsidRPr="0033051E">
        <w:rPr>
          <w:lang w:val="fr-FR"/>
        </w:rPr>
        <w:t>pr</w:t>
      </w:r>
      <w:r>
        <w:rPr>
          <w:lang w:val="fr-FR"/>
        </w:rPr>
        <w:t>é</w:t>
      </w:r>
      <w:r w:rsidR="00A03C71" w:rsidRPr="0033051E">
        <w:rPr>
          <w:lang w:val="fr-FR"/>
        </w:rPr>
        <w:t>sent</w:t>
      </w:r>
      <w:r>
        <w:rPr>
          <w:lang w:val="fr-FR"/>
        </w:rPr>
        <w:t>e</w:t>
      </w:r>
      <w:r w:rsidR="00A03C71" w:rsidRPr="0033051E">
        <w:rPr>
          <w:lang w:val="fr-FR"/>
        </w:rPr>
        <w:t xml:space="preserve"> session </w:t>
      </w:r>
      <w:r>
        <w:rPr>
          <w:lang w:val="fr-FR"/>
        </w:rPr>
        <w:t xml:space="preserve">du Comité ont pris en compte des </w:t>
      </w:r>
      <w:r w:rsidR="00AF2C78">
        <w:rPr>
          <w:lang w:val="fr-FR"/>
        </w:rPr>
        <w:t xml:space="preserve">questions </w:t>
      </w:r>
      <w:r>
        <w:rPr>
          <w:lang w:val="fr-FR"/>
        </w:rPr>
        <w:t xml:space="preserve">de </w:t>
      </w:r>
      <w:r w:rsidR="00A03C71" w:rsidRPr="0033051E">
        <w:rPr>
          <w:lang w:val="fr-FR"/>
        </w:rPr>
        <w:t>gen</w:t>
      </w:r>
      <w:r>
        <w:rPr>
          <w:lang w:val="fr-FR"/>
        </w:rPr>
        <w:t xml:space="preserve">re et des politiques décrites promouvant un accès égal et une </w:t>
      </w:r>
      <w:r w:rsidR="00A03C71" w:rsidRPr="0033051E">
        <w:rPr>
          <w:lang w:val="fr-FR"/>
        </w:rPr>
        <w:t xml:space="preserve">participation </w:t>
      </w:r>
      <w:r>
        <w:rPr>
          <w:lang w:val="fr-FR"/>
        </w:rPr>
        <w:t xml:space="preserve">à la vie </w:t>
      </w:r>
      <w:r w:rsidR="00A03C71" w:rsidRPr="0033051E">
        <w:rPr>
          <w:lang w:val="fr-FR"/>
        </w:rPr>
        <w:t>cultur</w:t>
      </w:r>
      <w:r>
        <w:rPr>
          <w:lang w:val="fr-FR"/>
        </w:rPr>
        <w:t>elle</w:t>
      </w:r>
      <w:r w:rsidR="00A03C71" w:rsidRPr="0033051E">
        <w:rPr>
          <w:lang w:val="fr-FR"/>
        </w:rPr>
        <w:t xml:space="preserve">. </w:t>
      </w:r>
      <w:r>
        <w:rPr>
          <w:lang w:val="fr-FR"/>
        </w:rPr>
        <w:t xml:space="preserve">Une analyse plus détaillée de ces </w:t>
      </w:r>
      <w:r w:rsidR="00700883">
        <w:rPr>
          <w:lang w:val="fr-FR"/>
        </w:rPr>
        <w:t>rapports</w:t>
      </w:r>
      <w:r w:rsidR="00A03C71" w:rsidRPr="0033051E">
        <w:rPr>
          <w:lang w:val="fr-FR"/>
        </w:rPr>
        <w:t xml:space="preserve"> </w:t>
      </w:r>
      <w:r>
        <w:rPr>
          <w:lang w:val="fr-FR"/>
        </w:rPr>
        <w:t>est disponible dans les d</w:t>
      </w:r>
      <w:r w:rsidR="00A03C71" w:rsidRPr="0033051E">
        <w:rPr>
          <w:lang w:val="fr-FR"/>
        </w:rPr>
        <w:t xml:space="preserve">ocuments </w:t>
      </w:r>
      <w:hyperlink r:id="rId36" w:history="1">
        <w:r w:rsidR="00A03C71" w:rsidRPr="0033051E">
          <w:rPr>
            <w:rStyle w:val="Hyperlink"/>
            <w:lang w:val="fr-FR"/>
          </w:rPr>
          <w:t>ITH/14/9.COM/5.a</w:t>
        </w:r>
      </w:hyperlink>
      <w:r w:rsidR="00A03C71" w:rsidRPr="0033051E">
        <w:rPr>
          <w:lang w:val="fr-FR"/>
        </w:rPr>
        <w:t xml:space="preserve"> </w:t>
      </w:r>
      <w:r>
        <w:rPr>
          <w:lang w:val="fr-FR"/>
        </w:rPr>
        <w:t xml:space="preserve">et </w:t>
      </w:r>
      <w:hyperlink r:id="rId37" w:history="1">
        <w:r w:rsidR="00A03C71" w:rsidRPr="00E766DA">
          <w:rPr>
            <w:rStyle w:val="Hyperlink"/>
            <w:lang w:val="fr-FR"/>
          </w:rPr>
          <w:t>ITH/15/10.COM/6.a</w:t>
        </w:r>
      </w:hyperlink>
      <w:r w:rsidR="00A03C71" w:rsidRPr="0033051E">
        <w:rPr>
          <w:lang w:val="fr-FR"/>
        </w:rPr>
        <w:t>.</w:t>
      </w:r>
    </w:p>
    <w:p w14:paraId="6FE86FB5" w14:textId="77777777" w:rsidR="00700883" w:rsidRPr="00700883" w:rsidRDefault="00700883" w:rsidP="00EE55A0">
      <w:pPr>
        <w:pStyle w:val="COMPara"/>
        <w:keepNext/>
        <w:keepLines/>
        <w:spacing w:before="360"/>
        <w:ind w:left="0" w:firstLine="0"/>
        <w:rPr>
          <w:b/>
          <w:lang w:val="fr-FR"/>
        </w:rPr>
      </w:pPr>
      <w:r>
        <w:rPr>
          <w:b/>
          <w:lang w:val="fr-FR"/>
        </w:rPr>
        <w:t>I</w:t>
      </w:r>
      <w:r w:rsidR="00A03C71" w:rsidRPr="0033051E">
        <w:rPr>
          <w:b/>
          <w:lang w:val="fr-FR"/>
        </w:rPr>
        <w:t>ndicat</w:t>
      </w:r>
      <w:r>
        <w:rPr>
          <w:b/>
          <w:lang w:val="fr-FR"/>
        </w:rPr>
        <w:t>eu</w:t>
      </w:r>
      <w:r w:rsidR="00A03C71" w:rsidRPr="0033051E">
        <w:rPr>
          <w:b/>
          <w:lang w:val="fr-FR"/>
        </w:rPr>
        <w:t>r</w:t>
      </w:r>
      <w:r>
        <w:rPr>
          <w:b/>
          <w:lang w:val="fr-FR"/>
        </w:rPr>
        <w:t xml:space="preserve"> de performance </w:t>
      </w:r>
      <w:r w:rsidR="00A03C71" w:rsidRPr="0033051E">
        <w:rPr>
          <w:b/>
          <w:lang w:val="fr-FR"/>
        </w:rPr>
        <w:t>6</w:t>
      </w:r>
      <w:r>
        <w:rPr>
          <w:b/>
          <w:lang w:val="fr-FR"/>
        </w:rPr>
        <w:t> </w:t>
      </w:r>
      <w:r w:rsidR="00A03C71" w:rsidRPr="0033051E">
        <w:rPr>
          <w:b/>
          <w:lang w:val="fr-FR"/>
        </w:rPr>
        <w:t xml:space="preserve">: </w:t>
      </w:r>
      <w:r w:rsidR="00384E7D">
        <w:rPr>
          <w:b/>
          <w:lang w:val="fr-FR"/>
        </w:rPr>
        <w:t>h</w:t>
      </w:r>
      <w:r w:rsidRPr="00700883">
        <w:rPr>
          <w:b/>
          <w:lang w:val="fr-FR"/>
        </w:rPr>
        <w:t>ausse du nombre des États parties à la Convention</w:t>
      </w:r>
    </w:p>
    <w:p w14:paraId="4312774D" w14:textId="5A930B7B" w:rsidR="00A03C71" w:rsidRPr="0033051E" w:rsidRDefault="001B2645" w:rsidP="00A03C71">
      <w:pPr>
        <w:pStyle w:val="COMPara"/>
        <w:numPr>
          <w:ilvl w:val="0"/>
          <w:numId w:val="9"/>
        </w:numPr>
        <w:ind w:left="567" w:hanging="567"/>
        <w:jc w:val="both"/>
        <w:rPr>
          <w:lang w:val="fr-FR"/>
        </w:rPr>
      </w:pPr>
      <w:r>
        <w:rPr>
          <w:lang w:val="fr-FR"/>
        </w:rPr>
        <w:t xml:space="preserve">Pendant la </w:t>
      </w:r>
      <w:r w:rsidR="000C694D" w:rsidRPr="0033051E">
        <w:rPr>
          <w:lang w:val="fr-FR"/>
        </w:rPr>
        <w:t>période du rapport</w:t>
      </w:r>
      <w:r w:rsidR="00A03C71" w:rsidRPr="0033051E">
        <w:rPr>
          <w:lang w:val="fr-FR"/>
        </w:rPr>
        <w:t xml:space="preserve">, </w:t>
      </w:r>
      <w:r>
        <w:rPr>
          <w:lang w:val="fr-FR"/>
        </w:rPr>
        <w:t xml:space="preserve">cinq pays ont </w:t>
      </w:r>
      <w:r w:rsidR="00A03C71" w:rsidRPr="0033051E">
        <w:rPr>
          <w:lang w:val="fr-FR"/>
        </w:rPr>
        <w:t>ratifi</w:t>
      </w:r>
      <w:r>
        <w:rPr>
          <w:lang w:val="fr-FR"/>
        </w:rPr>
        <w:t xml:space="preserve">é la </w:t>
      </w:r>
      <w:r w:rsidR="00A03C71" w:rsidRPr="0033051E">
        <w:rPr>
          <w:lang w:val="fr-FR"/>
        </w:rPr>
        <w:t>Convention (</w:t>
      </w:r>
      <w:r w:rsidRPr="0033051E">
        <w:rPr>
          <w:lang w:val="fr-FR"/>
        </w:rPr>
        <w:t>Bahreïn</w:t>
      </w:r>
      <w:r w:rsidR="00A03C71" w:rsidRPr="0033051E">
        <w:rPr>
          <w:lang w:val="fr-FR"/>
        </w:rPr>
        <w:t xml:space="preserve">, Myanmar, Bahamas, </w:t>
      </w:r>
      <w:r w:rsidR="00EF0CD9" w:rsidRPr="0033051E">
        <w:rPr>
          <w:lang w:val="fr-FR"/>
        </w:rPr>
        <w:t>K</w:t>
      </w:r>
      <w:r w:rsidR="00EF0CD9">
        <w:rPr>
          <w:lang w:val="fr-FR"/>
        </w:rPr>
        <w:t>o</w:t>
      </w:r>
      <w:r w:rsidR="00EF0CD9" w:rsidRPr="0033051E">
        <w:rPr>
          <w:lang w:val="fr-FR"/>
        </w:rPr>
        <w:t>w</w:t>
      </w:r>
      <w:r w:rsidR="00EF0CD9">
        <w:rPr>
          <w:lang w:val="fr-FR"/>
        </w:rPr>
        <w:t>e</w:t>
      </w:r>
      <w:r w:rsidR="00EF0CD9" w:rsidRPr="0033051E">
        <w:rPr>
          <w:lang w:val="fr-FR"/>
        </w:rPr>
        <w:t>ït</w:t>
      </w:r>
      <w:r w:rsidR="00A03C71" w:rsidRPr="0033051E">
        <w:rPr>
          <w:lang w:val="fr-FR"/>
        </w:rPr>
        <w:t xml:space="preserve"> </w:t>
      </w:r>
      <w:r>
        <w:rPr>
          <w:lang w:val="fr-FR"/>
        </w:rPr>
        <w:t xml:space="preserve">et </w:t>
      </w:r>
      <w:r w:rsidR="00EF0CD9">
        <w:rPr>
          <w:lang w:val="fr-FR"/>
        </w:rPr>
        <w:t xml:space="preserve">Îles </w:t>
      </w:r>
      <w:r w:rsidR="00A03C71" w:rsidRPr="0033051E">
        <w:rPr>
          <w:lang w:val="fr-FR"/>
        </w:rPr>
        <w:t xml:space="preserve">Marshall). </w:t>
      </w:r>
      <w:r w:rsidR="00EF0CD9">
        <w:rPr>
          <w:lang w:val="fr-FR"/>
        </w:rPr>
        <w:t>Au moment de la rédaction de ce rapport</w:t>
      </w:r>
      <w:r w:rsidR="00A03C71" w:rsidRPr="0033051E">
        <w:rPr>
          <w:lang w:val="fr-FR"/>
        </w:rPr>
        <w:t xml:space="preserve">, </w:t>
      </w:r>
      <w:r w:rsidR="00EF0CD9">
        <w:rPr>
          <w:lang w:val="fr-FR"/>
        </w:rPr>
        <w:t xml:space="preserve">le nombre </w:t>
      </w:r>
      <w:r w:rsidR="00A03C71" w:rsidRPr="0033051E">
        <w:rPr>
          <w:lang w:val="fr-FR"/>
        </w:rPr>
        <w:t xml:space="preserve">total </w:t>
      </w:r>
      <w:r w:rsidR="00EF0CD9">
        <w:rPr>
          <w:lang w:val="fr-FR"/>
        </w:rPr>
        <w:t xml:space="preserve">d’États parties s’élève à </w:t>
      </w:r>
      <w:r w:rsidR="00A03C71" w:rsidRPr="0033051E">
        <w:rPr>
          <w:lang w:val="fr-FR"/>
        </w:rPr>
        <w:t xml:space="preserve">163. </w:t>
      </w:r>
      <w:r w:rsidR="00EF0CD9">
        <w:rPr>
          <w:lang w:val="fr-FR"/>
        </w:rPr>
        <w:t>Parallèlement</w:t>
      </w:r>
      <w:r w:rsidR="00A03C71" w:rsidRPr="0033051E">
        <w:rPr>
          <w:lang w:val="fr-FR"/>
        </w:rPr>
        <w:t xml:space="preserve">, </w:t>
      </w:r>
      <w:r w:rsidR="00EF0CD9">
        <w:rPr>
          <w:lang w:val="fr-FR"/>
        </w:rPr>
        <w:t xml:space="preserve">le </w:t>
      </w:r>
      <w:r w:rsidR="00C77767" w:rsidRPr="0033051E">
        <w:rPr>
          <w:lang w:val="fr-FR"/>
        </w:rPr>
        <w:t>Secrétariat</w:t>
      </w:r>
      <w:r w:rsidR="00A03C71" w:rsidRPr="0033051E">
        <w:rPr>
          <w:lang w:val="fr-FR"/>
        </w:rPr>
        <w:t xml:space="preserve"> </w:t>
      </w:r>
      <w:r w:rsidR="00EF0CD9">
        <w:rPr>
          <w:lang w:val="fr-FR"/>
        </w:rPr>
        <w:t xml:space="preserve">poursuit ses </w:t>
      </w:r>
      <w:r w:rsidR="00A03C71" w:rsidRPr="0033051E">
        <w:rPr>
          <w:lang w:val="fr-FR"/>
        </w:rPr>
        <w:t xml:space="preserve">efforts </w:t>
      </w:r>
      <w:r w:rsidR="00EF0CD9">
        <w:rPr>
          <w:lang w:val="fr-FR"/>
        </w:rPr>
        <w:t xml:space="preserve">pour promouvoir plus avant la </w:t>
      </w:r>
      <w:r w:rsidR="00A03C71" w:rsidRPr="0033051E">
        <w:rPr>
          <w:lang w:val="fr-FR"/>
        </w:rPr>
        <w:t xml:space="preserve">ratification </w:t>
      </w:r>
      <w:r w:rsidR="00EF0CD9">
        <w:rPr>
          <w:lang w:val="fr-FR"/>
        </w:rPr>
        <w:t xml:space="preserve">de la </w:t>
      </w:r>
      <w:r w:rsidR="00A03C71" w:rsidRPr="0033051E">
        <w:rPr>
          <w:lang w:val="fr-FR"/>
        </w:rPr>
        <w:t xml:space="preserve">Convention. </w:t>
      </w:r>
      <w:r w:rsidR="00EF0CD9">
        <w:rPr>
          <w:lang w:val="fr-FR"/>
        </w:rPr>
        <w:t>Par exemple</w:t>
      </w:r>
      <w:r w:rsidR="00A03C71" w:rsidRPr="0033051E">
        <w:rPr>
          <w:lang w:val="fr-FR"/>
        </w:rPr>
        <w:t xml:space="preserve">, </w:t>
      </w:r>
      <w:r w:rsidR="00EF0CD9">
        <w:rPr>
          <w:lang w:val="fr-FR"/>
        </w:rPr>
        <w:t xml:space="preserve">le </w:t>
      </w:r>
      <w:r w:rsidR="00C77767" w:rsidRPr="0033051E">
        <w:rPr>
          <w:lang w:val="fr-FR"/>
        </w:rPr>
        <w:t>Secrétariat</w:t>
      </w:r>
      <w:r w:rsidR="00A03C71" w:rsidRPr="0033051E">
        <w:rPr>
          <w:lang w:val="fr-FR"/>
        </w:rPr>
        <w:t xml:space="preserve"> </w:t>
      </w:r>
      <w:r w:rsidR="00EF0CD9">
        <w:rPr>
          <w:lang w:val="fr-FR"/>
        </w:rPr>
        <w:t>soutient l’</w:t>
      </w:r>
      <w:r w:rsidR="00EF0CD9" w:rsidRPr="0033051E">
        <w:rPr>
          <w:lang w:val="fr-FR"/>
        </w:rPr>
        <w:t>organisation</w:t>
      </w:r>
      <w:r w:rsidR="00EF0CD9">
        <w:rPr>
          <w:lang w:val="fr-FR"/>
        </w:rPr>
        <w:t xml:space="preserve">, par le Centre international de formation en faveur du </w:t>
      </w:r>
      <w:r w:rsidR="0096106D">
        <w:rPr>
          <w:lang w:val="fr-FR"/>
        </w:rPr>
        <w:t>p</w:t>
      </w:r>
      <w:r w:rsidR="00EF0CD9">
        <w:rPr>
          <w:lang w:val="fr-FR"/>
        </w:rPr>
        <w:t>atrimoine culturel immatériel en Asie et Pacifique (CRIHAP</w:t>
      </w:r>
      <w:r w:rsidR="00AF2C78">
        <w:rPr>
          <w:lang w:val="fr-FR"/>
        </w:rPr>
        <w:t xml:space="preserve">) – </w:t>
      </w:r>
      <w:r w:rsidR="00EF0CD9">
        <w:rPr>
          <w:lang w:val="fr-FR"/>
        </w:rPr>
        <w:t>centre de catégorie </w:t>
      </w:r>
      <w:r w:rsidR="00AF2C78">
        <w:rPr>
          <w:lang w:val="fr-FR"/>
        </w:rPr>
        <w:t xml:space="preserve">2 </w:t>
      </w:r>
      <w:r w:rsidR="00EF0CD9">
        <w:rPr>
          <w:lang w:val="fr-FR"/>
        </w:rPr>
        <w:t>– d’un atelier à Sydney</w:t>
      </w:r>
      <w:r w:rsidR="0096106D">
        <w:rPr>
          <w:lang w:val="fr-FR"/>
        </w:rPr>
        <w:t xml:space="preserve"> (</w:t>
      </w:r>
      <w:r w:rsidR="00A03C71" w:rsidRPr="0033051E">
        <w:rPr>
          <w:lang w:val="fr-FR"/>
        </w:rPr>
        <w:t>Australi</w:t>
      </w:r>
      <w:r w:rsidR="00FA7AF0">
        <w:rPr>
          <w:lang w:val="fr-FR"/>
        </w:rPr>
        <w:t>e</w:t>
      </w:r>
      <w:r w:rsidR="0096106D">
        <w:rPr>
          <w:lang w:val="fr-FR"/>
        </w:rPr>
        <w:t>)</w:t>
      </w:r>
      <w:r w:rsidR="00A03C71" w:rsidRPr="0033051E">
        <w:rPr>
          <w:lang w:val="fr-FR"/>
        </w:rPr>
        <w:t xml:space="preserve">, </w:t>
      </w:r>
      <w:r w:rsidR="00FA7AF0">
        <w:rPr>
          <w:lang w:val="fr-FR"/>
        </w:rPr>
        <w:t xml:space="preserve">en novembre </w:t>
      </w:r>
      <w:r w:rsidR="00A03C71" w:rsidRPr="0033051E">
        <w:rPr>
          <w:lang w:val="fr-FR"/>
        </w:rPr>
        <w:t>2015</w:t>
      </w:r>
      <w:r w:rsidR="00FA7AF0">
        <w:rPr>
          <w:lang w:val="fr-FR"/>
        </w:rPr>
        <w:t xml:space="preserve">, pour les États de la région du </w:t>
      </w:r>
      <w:r w:rsidR="00A03C71" w:rsidRPr="0033051E">
        <w:rPr>
          <w:lang w:val="fr-FR"/>
        </w:rPr>
        <w:t>Pacifi</w:t>
      </w:r>
      <w:r w:rsidR="00FA7AF0">
        <w:rPr>
          <w:lang w:val="fr-FR"/>
        </w:rPr>
        <w:t xml:space="preserve">que qui n’ont pas ratifié la </w:t>
      </w:r>
      <w:r w:rsidR="00A03C71" w:rsidRPr="0033051E">
        <w:rPr>
          <w:lang w:val="fr-FR"/>
        </w:rPr>
        <w:t>Convention.</w:t>
      </w:r>
    </w:p>
    <w:p w14:paraId="3677AB40" w14:textId="77777777" w:rsidR="00A03C71" w:rsidRPr="0033051E" w:rsidRDefault="00700883" w:rsidP="00EE55A0">
      <w:pPr>
        <w:pStyle w:val="COMPara"/>
        <w:keepNext/>
        <w:keepLines/>
        <w:spacing w:before="360"/>
        <w:ind w:left="0" w:firstLine="0"/>
        <w:rPr>
          <w:b/>
          <w:lang w:val="fr-FR"/>
        </w:rPr>
      </w:pPr>
      <w:r w:rsidRPr="0033051E">
        <w:rPr>
          <w:b/>
          <w:lang w:val="fr-FR"/>
        </w:rPr>
        <w:t>Indicat</w:t>
      </w:r>
      <w:r>
        <w:rPr>
          <w:b/>
          <w:lang w:val="fr-FR"/>
        </w:rPr>
        <w:t xml:space="preserve">eur de </w:t>
      </w:r>
      <w:r w:rsidRPr="0033051E">
        <w:rPr>
          <w:b/>
          <w:lang w:val="fr-FR"/>
        </w:rPr>
        <w:t>performance</w:t>
      </w:r>
      <w:r>
        <w:rPr>
          <w:b/>
          <w:lang w:val="fr-FR"/>
        </w:rPr>
        <w:t> </w:t>
      </w:r>
      <w:r w:rsidR="00A03C71" w:rsidRPr="0033051E">
        <w:rPr>
          <w:b/>
          <w:lang w:val="fr-FR"/>
        </w:rPr>
        <w:t>7</w:t>
      </w:r>
      <w:r>
        <w:rPr>
          <w:b/>
          <w:lang w:val="fr-FR"/>
        </w:rPr>
        <w:t> </w:t>
      </w:r>
      <w:r w:rsidR="00A03C71" w:rsidRPr="0033051E">
        <w:rPr>
          <w:b/>
          <w:lang w:val="fr-FR"/>
        </w:rPr>
        <w:t xml:space="preserve">: </w:t>
      </w:r>
      <w:r w:rsidR="00384E7D">
        <w:rPr>
          <w:b/>
          <w:lang w:val="fr-FR"/>
        </w:rPr>
        <w:t>n</w:t>
      </w:r>
      <w:r w:rsidRPr="00700883">
        <w:rPr>
          <w:b/>
          <w:lang w:val="fr-FR"/>
        </w:rPr>
        <w:t>ombre d’organisations au sein et à l’extérieur du système des Nations Unies, de la société civile et du secteur privé contribuant à l’exécution du programme</w:t>
      </w:r>
    </w:p>
    <w:p w14:paraId="27F18DC5" w14:textId="77777777" w:rsidR="00A03C71" w:rsidRPr="00216972" w:rsidRDefault="00216972" w:rsidP="00EE55A0">
      <w:pPr>
        <w:pStyle w:val="COMPara"/>
        <w:numPr>
          <w:ilvl w:val="0"/>
          <w:numId w:val="20"/>
        </w:numPr>
        <w:spacing w:before="240"/>
        <w:ind w:left="1134" w:hanging="578"/>
        <w:rPr>
          <w:b/>
          <w:lang w:val="fr-FR"/>
        </w:rPr>
      </w:pPr>
      <w:r w:rsidRPr="00216972">
        <w:rPr>
          <w:b/>
          <w:lang w:val="fr-FR"/>
        </w:rPr>
        <w:t>Centres de catégorie 2 soutenus pour contribuer à la mise en œuvre du programme</w:t>
      </w:r>
    </w:p>
    <w:p w14:paraId="78D87809" w14:textId="47E5DEFA" w:rsidR="00A03C71" w:rsidRPr="0033051E" w:rsidRDefault="00216972" w:rsidP="00A03C71">
      <w:pPr>
        <w:pStyle w:val="COMPara"/>
        <w:numPr>
          <w:ilvl w:val="0"/>
          <w:numId w:val="9"/>
        </w:numPr>
        <w:ind w:left="567" w:hanging="567"/>
        <w:jc w:val="both"/>
        <w:rPr>
          <w:lang w:val="fr-FR"/>
        </w:rPr>
      </w:pPr>
      <w:r w:rsidRPr="00CD2F58">
        <w:rPr>
          <w:lang w:val="fr-FR"/>
        </w:rPr>
        <w:t xml:space="preserve">Les principaux partenaires externes de la Convention sont les membres de son réseau de centres de catégorie 2 placés sous l’égide de l’UNESCO, établis et financés par les États membres afin de contribuer à la réalisation des objectifs de l’UNESCO par le biais d’activités mondiales, régionales, </w:t>
      </w:r>
      <w:proofErr w:type="spellStart"/>
      <w:r w:rsidRPr="00CD2F58">
        <w:rPr>
          <w:lang w:val="fr-FR"/>
        </w:rPr>
        <w:t>sous-régionales</w:t>
      </w:r>
      <w:proofErr w:type="spellEnd"/>
      <w:r w:rsidRPr="00CD2F58">
        <w:rPr>
          <w:lang w:val="fr-FR"/>
        </w:rPr>
        <w:t xml:space="preserve"> ou interrégionales. Le Secrétariat </w:t>
      </w:r>
      <w:proofErr w:type="spellStart"/>
      <w:r w:rsidRPr="00CD2F58">
        <w:rPr>
          <w:lang w:val="fr-FR"/>
        </w:rPr>
        <w:t>maintien</w:t>
      </w:r>
      <w:r>
        <w:rPr>
          <w:lang w:val="fr-FR"/>
        </w:rPr>
        <w:t>t</w:t>
      </w:r>
      <w:proofErr w:type="spellEnd"/>
      <w:r w:rsidRPr="00CD2F58">
        <w:rPr>
          <w:lang w:val="fr-FR"/>
        </w:rPr>
        <w:t xml:space="preserve"> des relations actives avec huit de ces centres : sept sont dédiés exclusivement au patrimoine culturel immatériel et le huitième a un double mandat en patrimoine mondial et en patrimoine immatériel</w:t>
      </w:r>
      <w:r w:rsidR="00CF0658" w:rsidRPr="00CD2F58">
        <w:rPr>
          <w:lang w:val="fr-FR"/>
        </w:rPr>
        <w:t>.</w:t>
      </w:r>
      <w:r w:rsidR="00CF0658">
        <w:rPr>
          <w:lang w:val="fr-FR"/>
        </w:rPr>
        <w:t> </w:t>
      </w:r>
      <w:r w:rsidR="00CF0658" w:rsidRPr="00CD2F58">
        <w:rPr>
          <w:lang w:val="fr-FR"/>
        </w:rPr>
        <w:t>Le</w:t>
      </w:r>
      <w:r w:rsidR="00CF0658">
        <w:rPr>
          <w:lang w:val="fr-FR"/>
        </w:rPr>
        <w:t> </w:t>
      </w:r>
      <w:r w:rsidR="00CF0658" w:rsidRPr="00CD2F58">
        <w:rPr>
          <w:lang w:val="fr-FR"/>
        </w:rPr>
        <w:t>Secrétariat</w:t>
      </w:r>
      <w:r w:rsidR="00CF0658">
        <w:rPr>
          <w:lang w:val="fr-FR"/>
        </w:rPr>
        <w:t> administre </w:t>
      </w:r>
      <w:r w:rsidR="00CF0658" w:rsidRPr="00CD2F58">
        <w:rPr>
          <w:lang w:val="fr-FR"/>
        </w:rPr>
        <w:t>une</w:t>
      </w:r>
      <w:r w:rsidR="00CF0658">
        <w:rPr>
          <w:lang w:val="fr-FR"/>
        </w:rPr>
        <w:t> </w:t>
      </w:r>
      <w:r w:rsidR="00CF0658" w:rsidRPr="00CD2F58">
        <w:rPr>
          <w:lang w:val="fr-FR"/>
        </w:rPr>
        <w:t>page</w:t>
      </w:r>
      <w:r w:rsidR="00CF0658">
        <w:rPr>
          <w:lang w:val="fr-FR"/>
        </w:rPr>
        <w:t> </w:t>
      </w:r>
      <w:r w:rsidR="00CF0658" w:rsidRPr="00CD2F58">
        <w:rPr>
          <w:lang w:val="fr-FR"/>
        </w:rPr>
        <w:t>Internet</w:t>
      </w:r>
      <w:r w:rsidR="00CF0658">
        <w:rPr>
          <w:lang w:val="fr-FR"/>
        </w:rPr>
        <w:t> </w:t>
      </w:r>
      <w:r w:rsidR="00CF0658" w:rsidRPr="00CD2F58">
        <w:rPr>
          <w:lang w:val="fr-FR"/>
        </w:rPr>
        <w:t>dédiée</w:t>
      </w:r>
      <w:r w:rsidR="00CF0658">
        <w:rPr>
          <w:lang w:val="fr-FR"/>
        </w:rPr>
        <w:t> </w:t>
      </w:r>
      <w:r w:rsidR="00A03C71" w:rsidRPr="0033051E">
        <w:rPr>
          <w:lang w:val="fr-FR"/>
        </w:rPr>
        <w:t>(</w:t>
      </w:r>
      <w:hyperlink r:id="rId38" w:history="1">
        <w:r w:rsidR="00E766DA">
          <w:rPr>
            <w:rStyle w:val="Hyperlink"/>
            <w:lang w:val="fr-FR"/>
          </w:rPr>
          <w:t>http://www.unesco.org/culture/ich/fr/Catégorie2/</w:t>
        </w:r>
      </w:hyperlink>
      <w:r w:rsidR="00A03C71" w:rsidRPr="0033051E">
        <w:rPr>
          <w:lang w:val="fr-FR"/>
        </w:rPr>
        <w:t xml:space="preserve">) </w:t>
      </w:r>
      <w:r w:rsidRPr="00CD2F58">
        <w:rPr>
          <w:lang w:val="fr-FR"/>
        </w:rPr>
        <w:t>qui fournit des documents essentiels pour chaque centre, y compris ses plans de travail récents et ses rapports annuels, ainsi que les documents de référence sur le réseau de centres de catégorie 2.</w:t>
      </w:r>
    </w:p>
    <w:p w14:paraId="2381D753" w14:textId="491182F4" w:rsidR="00A03C71" w:rsidRPr="0033051E" w:rsidRDefault="00216972" w:rsidP="00A03C71">
      <w:pPr>
        <w:pStyle w:val="COMPara"/>
        <w:numPr>
          <w:ilvl w:val="0"/>
          <w:numId w:val="9"/>
        </w:numPr>
        <w:ind w:left="567" w:hanging="567"/>
        <w:jc w:val="both"/>
        <w:rPr>
          <w:lang w:val="fr-FR"/>
        </w:rPr>
      </w:pPr>
      <w:r>
        <w:rPr>
          <w:lang w:val="fr-FR"/>
        </w:rPr>
        <w:t xml:space="preserve">Pendant la </w:t>
      </w:r>
      <w:r w:rsidR="000C694D" w:rsidRPr="0033051E">
        <w:rPr>
          <w:lang w:val="fr-FR"/>
        </w:rPr>
        <w:t xml:space="preserve">période </w:t>
      </w:r>
      <w:r w:rsidR="00CF0658">
        <w:rPr>
          <w:lang w:val="fr-FR"/>
        </w:rPr>
        <w:t>couverte par le</w:t>
      </w:r>
      <w:r w:rsidR="00CF0658" w:rsidRPr="0033051E">
        <w:rPr>
          <w:lang w:val="fr-FR"/>
        </w:rPr>
        <w:t xml:space="preserve"> </w:t>
      </w:r>
      <w:r w:rsidR="000C694D" w:rsidRPr="0033051E">
        <w:rPr>
          <w:lang w:val="fr-FR"/>
        </w:rPr>
        <w:t>rapport</w:t>
      </w:r>
      <w:r w:rsidR="00A03C71" w:rsidRPr="0033051E">
        <w:rPr>
          <w:lang w:val="fr-FR"/>
        </w:rPr>
        <w:t xml:space="preserve">, </w:t>
      </w:r>
      <w:r>
        <w:rPr>
          <w:lang w:val="fr-FR"/>
        </w:rPr>
        <w:t xml:space="preserve">le </w:t>
      </w:r>
      <w:r w:rsidR="00C77767" w:rsidRPr="0033051E">
        <w:rPr>
          <w:lang w:val="fr-FR"/>
        </w:rPr>
        <w:t>Secrétariat</w:t>
      </w:r>
      <w:r w:rsidR="00A03C71" w:rsidRPr="0033051E">
        <w:rPr>
          <w:lang w:val="fr-FR"/>
        </w:rPr>
        <w:t xml:space="preserve"> </w:t>
      </w:r>
      <w:r>
        <w:rPr>
          <w:lang w:val="fr-FR"/>
        </w:rPr>
        <w:t xml:space="preserve">a </w:t>
      </w:r>
      <w:r w:rsidR="00A03C71" w:rsidRPr="0033051E">
        <w:rPr>
          <w:lang w:val="fr-FR"/>
        </w:rPr>
        <w:t>organi</w:t>
      </w:r>
      <w:r>
        <w:rPr>
          <w:lang w:val="fr-FR"/>
        </w:rPr>
        <w:t xml:space="preserve">sé les deuxième et troisième réunions de </w:t>
      </w:r>
      <w:r w:rsidR="00A03C71" w:rsidRPr="0033051E">
        <w:rPr>
          <w:lang w:val="fr-FR"/>
        </w:rPr>
        <w:t xml:space="preserve">coordination </w:t>
      </w:r>
      <w:r>
        <w:rPr>
          <w:lang w:val="fr-FR"/>
        </w:rPr>
        <w:t xml:space="preserve">annuelles des centres de </w:t>
      </w:r>
      <w:r w:rsidRPr="0033051E">
        <w:rPr>
          <w:lang w:val="fr-FR"/>
        </w:rPr>
        <w:t>catégorie</w:t>
      </w:r>
      <w:r>
        <w:rPr>
          <w:lang w:val="fr-FR"/>
        </w:rPr>
        <w:t> </w:t>
      </w:r>
      <w:r w:rsidR="00A03C71" w:rsidRPr="0033051E">
        <w:rPr>
          <w:lang w:val="fr-FR"/>
        </w:rPr>
        <w:t>2</w:t>
      </w:r>
      <w:r>
        <w:rPr>
          <w:lang w:val="fr-FR"/>
        </w:rPr>
        <w:t xml:space="preserve"> dans le domaine du </w:t>
      </w:r>
      <w:r w:rsidR="00B239C1">
        <w:rPr>
          <w:lang w:val="fr-FR"/>
        </w:rPr>
        <w:t xml:space="preserve">patrimoine </w:t>
      </w:r>
      <w:r w:rsidR="00CF0658">
        <w:rPr>
          <w:lang w:val="fr-FR"/>
        </w:rPr>
        <w:t>culturel</w:t>
      </w:r>
      <w:bookmarkStart w:id="0" w:name="_GoBack"/>
      <w:bookmarkEnd w:id="0"/>
      <w:r w:rsidR="00CF0658">
        <w:rPr>
          <w:lang w:val="fr-FR"/>
        </w:rPr>
        <w:t> </w:t>
      </w:r>
      <w:r>
        <w:rPr>
          <w:lang w:val="fr-FR"/>
        </w:rPr>
        <w:t>immatériel</w:t>
      </w:r>
      <w:r w:rsidR="00CF0658" w:rsidRPr="0033051E">
        <w:rPr>
          <w:lang w:val="fr-FR"/>
        </w:rPr>
        <w:t>,</w:t>
      </w:r>
      <w:r w:rsidR="00CF0658">
        <w:rPr>
          <w:lang w:val="fr-FR"/>
        </w:rPr>
        <w:t> </w:t>
      </w:r>
      <w:r w:rsidR="00CF0658" w:rsidRPr="0033051E">
        <w:rPr>
          <w:lang w:val="fr-FR"/>
        </w:rPr>
        <w:t>respective</w:t>
      </w:r>
      <w:r w:rsidR="00CF0658">
        <w:rPr>
          <w:lang w:val="fr-FR"/>
        </w:rPr>
        <w:t>ment en </w:t>
      </w:r>
      <w:r>
        <w:rPr>
          <w:lang w:val="fr-FR"/>
        </w:rPr>
        <w:t>juin </w:t>
      </w:r>
      <w:r w:rsidR="00A03C71" w:rsidRPr="0033051E">
        <w:rPr>
          <w:lang w:val="fr-FR"/>
        </w:rPr>
        <w:t>2014</w:t>
      </w:r>
      <w:r w:rsidR="00CF0658">
        <w:rPr>
          <w:lang w:val="fr-FR"/>
        </w:rPr>
        <w:t>, à </w:t>
      </w:r>
      <w:r w:rsidR="00A03C71" w:rsidRPr="0033051E">
        <w:rPr>
          <w:lang w:val="fr-FR"/>
        </w:rPr>
        <w:t>Paris</w:t>
      </w:r>
      <w:r w:rsidR="00CF0658">
        <w:rPr>
          <w:lang w:val="fr-FR"/>
        </w:rPr>
        <w:t> </w:t>
      </w:r>
      <w:r w:rsidR="005B6056" w:rsidRPr="00EE55A0">
        <w:rPr>
          <w:lang w:val="fr-FR"/>
        </w:rPr>
        <w:t>(</w:t>
      </w:r>
      <w:hyperlink r:id="rId39" w:history="1">
        <w:r w:rsidR="005B6056" w:rsidRPr="00EE55A0">
          <w:rPr>
            <w:rStyle w:val="Hyperlink"/>
            <w:lang w:val="fr-FR"/>
          </w:rPr>
          <w:t>http://www.unesco.org/culture/ich/index.php?meeting_id=00436</w:t>
        </w:r>
      </w:hyperlink>
      <w:r w:rsidR="005B6056" w:rsidRPr="00EE55A0">
        <w:rPr>
          <w:lang w:val="fr-FR"/>
        </w:rPr>
        <w:t>)</w:t>
      </w:r>
      <w:r>
        <w:rPr>
          <w:lang w:val="fr-FR"/>
        </w:rPr>
        <w:t xml:space="preserve">, et du </w:t>
      </w:r>
      <w:r w:rsidR="00A03C71" w:rsidRPr="0033051E">
        <w:rPr>
          <w:lang w:val="fr-FR"/>
        </w:rPr>
        <w:t xml:space="preserve">6 </w:t>
      </w:r>
      <w:r>
        <w:rPr>
          <w:lang w:val="fr-FR"/>
        </w:rPr>
        <w:t xml:space="preserve">au </w:t>
      </w:r>
      <w:r w:rsidR="00A03C71" w:rsidRPr="0033051E">
        <w:rPr>
          <w:lang w:val="fr-FR"/>
        </w:rPr>
        <w:t>8</w:t>
      </w:r>
      <w:r>
        <w:rPr>
          <w:lang w:val="fr-FR"/>
        </w:rPr>
        <w:t> juillet </w:t>
      </w:r>
      <w:r w:rsidR="00A03C71" w:rsidRPr="0033051E">
        <w:rPr>
          <w:lang w:val="fr-FR"/>
        </w:rPr>
        <w:t xml:space="preserve">2015 </w:t>
      </w:r>
      <w:r>
        <w:rPr>
          <w:lang w:val="fr-FR"/>
        </w:rPr>
        <w:t xml:space="preserve">à </w:t>
      </w:r>
      <w:r w:rsidR="00A03C71" w:rsidRPr="0033051E">
        <w:rPr>
          <w:lang w:val="fr-FR"/>
        </w:rPr>
        <w:t>Guiyang</w:t>
      </w:r>
      <w:r w:rsidR="0096106D">
        <w:rPr>
          <w:lang w:val="fr-FR"/>
        </w:rPr>
        <w:t xml:space="preserve"> (</w:t>
      </w:r>
      <w:r w:rsidR="00A03C71" w:rsidRPr="0033051E">
        <w:rPr>
          <w:lang w:val="fr-FR"/>
        </w:rPr>
        <w:t>Chin</w:t>
      </w:r>
      <w:r>
        <w:rPr>
          <w:lang w:val="fr-FR"/>
        </w:rPr>
        <w:t>e</w:t>
      </w:r>
      <w:r w:rsidR="0096106D">
        <w:rPr>
          <w:lang w:val="fr-FR"/>
        </w:rPr>
        <w:t xml:space="preserve">), </w:t>
      </w:r>
      <w:r>
        <w:rPr>
          <w:lang w:val="fr-FR"/>
        </w:rPr>
        <w:t xml:space="preserve">accueillie par le </w:t>
      </w:r>
      <w:r w:rsidR="00A03C71" w:rsidRPr="0033051E">
        <w:rPr>
          <w:lang w:val="fr-FR"/>
        </w:rPr>
        <w:t>CRIHAP</w:t>
      </w:r>
      <w:r w:rsidR="005B6056">
        <w:rPr>
          <w:lang w:val="fr-FR"/>
        </w:rPr>
        <w:t xml:space="preserve"> (</w:t>
      </w:r>
      <w:hyperlink r:id="rId40" w:history="1">
        <w:r w:rsidR="005B6056" w:rsidRPr="00EE55A0">
          <w:rPr>
            <w:rStyle w:val="Hyperlink"/>
            <w:lang w:val="fr-FR"/>
          </w:rPr>
          <w:t>http://www.unesco.org/culture/ich/index.php?meeting_id=00478</w:t>
        </w:r>
      </w:hyperlink>
      <w:r w:rsidR="005B6056" w:rsidRPr="00EE55A0">
        <w:rPr>
          <w:lang w:val="fr-FR"/>
        </w:rPr>
        <w:t>)</w:t>
      </w:r>
      <w:r w:rsidR="00A03C71" w:rsidRPr="0033051E">
        <w:rPr>
          <w:lang w:val="fr-FR"/>
        </w:rPr>
        <w:t xml:space="preserve">. </w:t>
      </w:r>
      <w:r>
        <w:rPr>
          <w:lang w:val="fr-FR"/>
        </w:rPr>
        <w:t xml:space="preserve">Ces deux réunions de </w:t>
      </w:r>
      <w:r w:rsidR="00A03C71" w:rsidRPr="0033051E">
        <w:rPr>
          <w:lang w:val="fr-FR"/>
        </w:rPr>
        <w:t xml:space="preserve">coordination </w:t>
      </w:r>
      <w:r>
        <w:rPr>
          <w:lang w:val="fr-FR"/>
        </w:rPr>
        <w:t xml:space="preserve">ont constitué des plateformes pour les </w:t>
      </w:r>
      <w:r w:rsidR="00A03C71" w:rsidRPr="0033051E">
        <w:rPr>
          <w:lang w:val="fr-FR"/>
        </w:rPr>
        <w:t xml:space="preserve">participants </w:t>
      </w:r>
      <w:r>
        <w:rPr>
          <w:lang w:val="fr-FR"/>
        </w:rPr>
        <w:t xml:space="preserve">afin de </w:t>
      </w:r>
      <w:r w:rsidRPr="00CD2F58">
        <w:rPr>
          <w:lang w:val="fr-FR"/>
        </w:rPr>
        <w:t xml:space="preserve">dresser le bilan des développements récents de la Convention et </w:t>
      </w:r>
      <w:r>
        <w:rPr>
          <w:lang w:val="fr-FR"/>
        </w:rPr>
        <w:t xml:space="preserve">des tendances plus larges en cours à l’UNESCO s’agissant des centres de catégorie 2, ainsi que de faciliter les efforts communs pour l’intégration de </w:t>
      </w:r>
      <w:r w:rsidRPr="00CD2F58">
        <w:rPr>
          <w:lang w:val="fr-FR"/>
        </w:rPr>
        <w:t>la Stratégie à moyen terme de l’UNESCO (37 C/4) et du Programme et budget (37 C/5)</w:t>
      </w:r>
      <w:r>
        <w:rPr>
          <w:lang w:val="fr-FR"/>
        </w:rPr>
        <w:t xml:space="preserve"> dans les </w:t>
      </w:r>
      <w:r w:rsidR="006B6402">
        <w:rPr>
          <w:lang w:val="fr-FR"/>
        </w:rPr>
        <w:t xml:space="preserve">planifications </w:t>
      </w:r>
      <w:r>
        <w:rPr>
          <w:lang w:val="fr-FR"/>
        </w:rPr>
        <w:t xml:space="preserve">à moyen et court termes des centres </w:t>
      </w:r>
      <w:r w:rsidR="00A03C71" w:rsidRPr="0033051E">
        <w:rPr>
          <w:lang w:val="fr-FR"/>
        </w:rPr>
        <w:t>respecti</w:t>
      </w:r>
      <w:r>
        <w:rPr>
          <w:lang w:val="fr-FR"/>
        </w:rPr>
        <w:t>fs</w:t>
      </w:r>
      <w:r w:rsidR="00A03C71" w:rsidRPr="0033051E">
        <w:rPr>
          <w:lang w:val="fr-FR"/>
        </w:rPr>
        <w:t xml:space="preserve">. </w:t>
      </w:r>
      <w:r w:rsidR="00B13A60">
        <w:rPr>
          <w:lang w:val="fr-FR"/>
        </w:rPr>
        <w:t>Ces réunions ont également été l’</w:t>
      </w:r>
      <w:r w:rsidR="00A03C71" w:rsidRPr="0033051E">
        <w:rPr>
          <w:lang w:val="fr-FR"/>
        </w:rPr>
        <w:t xml:space="preserve">occasion </w:t>
      </w:r>
      <w:r w:rsidR="00B13A60" w:rsidRPr="00CD2F58">
        <w:rPr>
          <w:lang w:val="fr-FR"/>
        </w:rPr>
        <w:t xml:space="preserve">d’exposer </w:t>
      </w:r>
      <w:r w:rsidR="00B13A60">
        <w:rPr>
          <w:lang w:val="fr-FR"/>
        </w:rPr>
        <w:t xml:space="preserve">pleinement </w:t>
      </w:r>
      <w:r w:rsidR="00B13A60" w:rsidRPr="00CD2F58">
        <w:rPr>
          <w:lang w:val="fr-FR"/>
        </w:rPr>
        <w:t xml:space="preserve">aux centres la nouvelle stratégie globale intégrée de l’UNESCO pour les instituts et centres de catégorie 2 adoptée en 2013 lors de la Conférence générale de l’UNESCO (37/C </w:t>
      </w:r>
      <w:r w:rsidR="0096106D">
        <w:rPr>
          <w:lang w:val="fr-FR"/>
        </w:rPr>
        <w:t>r</w:t>
      </w:r>
      <w:r w:rsidR="00B13A60" w:rsidRPr="00CD2F58">
        <w:rPr>
          <w:lang w:val="fr-FR"/>
        </w:rPr>
        <w:t xml:space="preserve">ésolution 93), ainsi que la nécessité pour les centres d’aligner leurs plans de travail sur les résultats escomptés de l’UNESCO dans le domaine du patrimoine culturel immatériel, en coordination étroite avec la Section </w:t>
      </w:r>
      <w:r w:rsidR="006B6402">
        <w:rPr>
          <w:lang w:val="fr-FR"/>
        </w:rPr>
        <w:t>du</w:t>
      </w:r>
      <w:r w:rsidR="00B13A60" w:rsidRPr="00CD2F58">
        <w:rPr>
          <w:lang w:val="fr-FR"/>
        </w:rPr>
        <w:t xml:space="preserve"> patrimoine culturel immatériel.</w:t>
      </w:r>
      <w:r w:rsidR="00A03C71" w:rsidRPr="0033051E">
        <w:rPr>
          <w:lang w:val="fr-FR"/>
        </w:rPr>
        <w:t xml:space="preserve"> </w:t>
      </w:r>
      <w:r w:rsidR="00B13A60">
        <w:rPr>
          <w:lang w:val="fr-FR"/>
        </w:rPr>
        <w:t xml:space="preserve">Tandis que les deux premières réunions en </w:t>
      </w:r>
      <w:r w:rsidR="00A03C71" w:rsidRPr="0033051E">
        <w:rPr>
          <w:lang w:val="fr-FR"/>
        </w:rPr>
        <w:t xml:space="preserve">2013 </w:t>
      </w:r>
      <w:r w:rsidR="00B13A60">
        <w:rPr>
          <w:lang w:val="fr-FR"/>
        </w:rPr>
        <w:t xml:space="preserve">et </w:t>
      </w:r>
      <w:r w:rsidR="00A03C71" w:rsidRPr="0033051E">
        <w:rPr>
          <w:lang w:val="fr-FR"/>
        </w:rPr>
        <w:t xml:space="preserve">2014 </w:t>
      </w:r>
      <w:r w:rsidR="00B13A60">
        <w:rPr>
          <w:lang w:val="fr-FR"/>
        </w:rPr>
        <w:t>visaient à établir une compréhension partagée de la stratégie globale de l’</w:t>
      </w:r>
      <w:r w:rsidR="00A03C71" w:rsidRPr="0033051E">
        <w:rPr>
          <w:lang w:val="fr-FR"/>
        </w:rPr>
        <w:t xml:space="preserve">UNESCO, </w:t>
      </w:r>
      <w:r w:rsidR="00B13A60">
        <w:rPr>
          <w:lang w:val="fr-FR"/>
        </w:rPr>
        <w:t xml:space="preserve">la troisième réunion </w:t>
      </w:r>
      <w:r w:rsidR="00A03C71" w:rsidRPr="0033051E">
        <w:rPr>
          <w:lang w:val="fr-FR"/>
        </w:rPr>
        <w:t>annu</w:t>
      </w:r>
      <w:r w:rsidR="00B13A60">
        <w:rPr>
          <w:lang w:val="fr-FR"/>
        </w:rPr>
        <w:t xml:space="preserve">elle s’est concentrée sur les échanges </w:t>
      </w:r>
      <w:r w:rsidR="00A03C71" w:rsidRPr="0033051E">
        <w:rPr>
          <w:lang w:val="fr-FR"/>
        </w:rPr>
        <w:t>p</w:t>
      </w:r>
      <w:r w:rsidR="00B13A60">
        <w:rPr>
          <w:lang w:val="fr-FR"/>
        </w:rPr>
        <w:t>ai</w:t>
      </w:r>
      <w:r w:rsidR="00A03C71" w:rsidRPr="0033051E">
        <w:rPr>
          <w:lang w:val="fr-FR"/>
        </w:rPr>
        <w:t>r-</w:t>
      </w:r>
      <w:r w:rsidR="00B13A60">
        <w:rPr>
          <w:lang w:val="fr-FR"/>
        </w:rPr>
        <w:t>à</w:t>
      </w:r>
      <w:r w:rsidR="00A03C71" w:rsidRPr="0033051E">
        <w:rPr>
          <w:lang w:val="fr-FR"/>
        </w:rPr>
        <w:t>-p</w:t>
      </w:r>
      <w:r w:rsidR="00B13A60">
        <w:rPr>
          <w:lang w:val="fr-FR"/>
        </w:rPr>
        <w:t>ai</w:t>
      </w:r>
      <w:r w:rsidR="00A03C71" w:rsidRPr="0033051E">
        <w:rPr>
          <w:lang w:val="fr-FR"/>
        </w:rPr>
        <w:t xml:space="preserve">r </w:t>
      </w:r>
      <w:r w:rsidR="00B13A60">
        <w:rPr>
          <w:lang w:val="fr-FR"/>
        </w:rPr>
        <w:t xml:space="preserve">sur les </w:t>
      </w:r>
      <w:r w:rsidR="00A03C71" w:rsidRPr="0033051E">
        <w:rPr>
          <w:lang w:val="fr-FR"/>
        </w:rPr>
        <w:t>th</w:t>
      </w:r>
      <w:r w:rsidR="00B13A60">
        <w:rPr>
          <w:lang w:val="fr-FR"/>
        </w:rPr>
        <w:t>è</w:t>
      </w:r>
      <w:r w:rsidR="00A03C71" w:rsidRPr="0033051E">
        <w:rPr>
          <w:lang w:val="fr-FR"/>
        </w:rPr>
        <w:t>mes</w:t>
      </w:r>
      <w:r w:rsidR="00B13A60">
        <w:rPr>
          <w:lang w:val="fr-FR"/>
        </w:rPr>
        <w:t xml:space="preserve"> suivants : </w:t>
      </w:r>
      <w:r w:rsidR="00A03C71" w:rsidRPr="0033051E">
        <w:rPr>
          <w:lang w:val="fr-FR"/>
        </w:rPr>
        <w:t xml:space="preserve">information </w:t>
      </w:r>
      <w:r w:rsidR="00B13A60">
        <w:rPr>
          <w:lang w:val="fr-FR"/>
        </w:rPr>
        <w:t>et mise en réseau</w:t>
      </w:r>
      <w:r w:rsidR="00A03C71" w:rsidRPr="0033051E">
        <w:rPr>
          <w:lang w:val="fr-FR"/>
        </w:rPr>
        <w:t xml:space="preserve">, collaboration </w:t>
      </w:r>
      <w:r w:rsidR="00B13A60">
        <w:rPr>
          <w:lang w:val="fr-FR"/>
        </w:rPr>
        <w:t>avec l’</w:t>
      </w:r>
      <w:r w:rsidR="00A03C71" w:rsidRPr="0033051E">
        <w:rPr>
          <w:lang w:val="fr-FR"/>
        </w:rPr>
        <w:t xml:space="preserve">UNESCO </w:t>
      </w:r>
      <w:r w:rsidR="00B13A60">
        <w:rPr>
          <w:lang w:val="fr-FR"/>
        </w:rPr>
        <w:t xml:space="preserve">au sein du programme </w:t>
      </w:r>
      <w:r w:rsidR="00A03C71" w:rsidRPr="0033051E">
        <w:rPr>
          <w:lang w:val="fr-FR"/>
        </w:rPr>
        <w:t xml:space="preserve">global </w:t>
      </w:r>
      <w:r w:rsidR="00B13A60">
        <w:rPr>
          <w:lang w:val="fr-FR"/>
        </w:rPr>
        <w:t>de renforcement des capacités</w:t>
      </w:r>
      <w:r w:rsidR="00A03C71" w:rsidRPr="0033051E">
        <w:rPr>
          <w:lang w:val="fr-FR"/>
        </w:rPr>
        <w:t xml:space="preserve">, </w:t>
      </w:r>
      <w:r w:rsidR="00B13A60">
        <w:rPr>
          <w:lang w:val="fr-FR"/>
        </w:rPr>
        <w:t xml:space="preserve">planification et budgétisation des </w:t>
      </w:r>
      <w:r w:rsidR="00A03C71" w:rsidRPr="0033051E">
        <w:rPr>
          <w:lang w:val="fr-FR"/>
        </w:rPr>
        <w:t>programme</w:t>
      </w:r>
      <w:r w:rsidR="00B13A60">
        <w:rPr>
          <w:lang w:val="fr-FR"/>
        </w:rPr>
        <w:t>s</w:t>
      </w:r>
      <w:r w:rsidR="00A03C71" w:rsidRPr="0033051E">
        <w:rPr>
          <w:lang w:val="fr-FR"/>
        </w:rPr>
        <w:t>, go</w:t>
      </w:r>
      <w:r w:rsidR="00B13A60">
        <w:rPr>
          <w:lang w:val="fr-FR"/>
        </w:rPr>
        <w:t>u</w:t>
      </w:r>
      <w:r w:rsidR="00A03C71" w:rsidRPr="0033051E">
        <w:rPr>
          <w:lang w:val="fr-FR"/>
        </w:rPr>
        <w:t xml:space="preserve">vernance, </w:t>
      </w:r>
      <w:r w:rsidR="00B13A60" w:rsidRPr="0033051E">
        <w:rPr>
          <w:lang w:val="fr-FR"/>
        </w:rPr>
        <w:t>coopération</w:t>
      </w:r>
      <w:r w:rsidR="00A03C71" w:rsidRPr="0033051E">
        <w:rPr>
          <w:lang w:val="fr-FR"/>
        </w:rPr>
        <w:t xml:space="preserve"> </w:t>
      </w:r>
      <w:r w:rsidR="00B13A60">
        <w:rPr>
          <w:lang w:val="fr-FR"/>
        </w:rPr>
        <w:t xml:space="preserve">avec les États membres, </w:t>
      </w:r>
      <w:r w:rsidR="00B13A60" w:rsidRPr="0033051E">
        <w:rPr>
          <w:lang w:val="fr-FR"/>
        </w:rPr>
        <w:t>évaluation</w:t>
      </w:r>
      <w:r w:rsidR="00A03C71" w:rsidRPr="0033051E">
        <w:rPr>
          <w:lang w:val="fr-FR"/>
        </w:rPr>
        <w:t xml:space="preserve"> </w:t>
      </w:r>
      <w:r w:rsidR="00B13A60">
        <w:rPr>
          <w:lang w:val="fr-FR"/>
        </w:rPr>
        <w:t xml:space="preserve">et </w:t>
      </w:r>
      <w:r w:rsidR="00A03C71" w:rsidRPr="0033051E">
        <w:rPr>
          <w:lang w:val="fr-FR"/>
        </w:rPr>
        <w:t>ren</w:t>
      </w:r>
      <w:r w:rsidR="00B13A60">
        <w:rPr>
          <w:lang w:val="fr-FR"/>
        </w:rPr>
        <w:t>ouvellement</w:t>
      </w:r>
      <w:r w:rsidR="00D4324F">
        <w:rPr>
          <w:lang w:val="fr-FR"/>
        </w:rPr>
        <w:t xml:space="preserve"> de centres de catégorie 2.</w:t>
      </w:r>
    </w:p>
    <w:p w14:paraId="472E4DEA" w14:textId="30E7BD5A" w:rsidR="00A03C71" w:rsidRPr="00B13A60" w:rsidRDefault="00B13A60" w:rsidP="00EE55A0">
      <w:pPr>
        <w:pStyle w:val="COMPara"/>
        <w:numPr>
          <w:ilvl w:val="0"/>
          <w:numId w:val="9"/>
        </w:numPr>
        <w:ind w:left="567" w:hanging="567"/>
        <w:jc w:val="both"/>
        <w:rPr>
          <w:lang w:val="fr-FR"/>
        </w:rPr>
      </w:pPr>
      <w:r w:rsidRPr="00B13A60">
        <w:rPr>
          <w:lang w:val="fr-FR"/>
        </w:rPr>
        <w:t>Le processus d’é</w:t>
      </w:r>
      <w:r w:rsidR="00A03C71" w:rsidRPr="00B13A60">
        <w:rPr>
          <w:lang w:val="fr-FR"/>
        </w:rPr>
        <w:t xml:space="preserve">valuation </w:t>
      </w:r>
      <w:r w:rsidRPr="00B13A60">
        <w:rPr>
          <w:lang w:val="fr-FR"/>
        </w:rPr>
        <w:t xml:space="preserve">et de renouvellement du Centre régional pour la sauvegarde du patrimoine culturel immatériel de l’Amérique latine </w:t>
      </w:r>
      <w:r w:rsidR="00A03C71" w:rsidRPr="00B13A60">
        <w:rPr>
          <w:lang w:val="fr-FR"/>
        </w:rPr>
        <w:t xml:space="preserve">(CRESPIAL) </w:t>
      </w:r>
      <w:r w:rsidR="006B6402">
        <w:rPr>
          <w:lang w:val="fr-FR"/>
        </w:rPr>
        <w:t>à</w:t>
      </w:r>
      <w:r w:rsidR="006B6402" w:rsidRPr="00B13A60">
        <w:rPr>
          <w:lang w:val="fr-FR"/>
        </w:rPr>
        <w:t xml:space="preserve"> </w:t>
      </w:r>
      <w:r w:rsidR="00A03C71" w:rsidRPr="00B13A60">
        <w:rPr>
          <w:lang w:val="fr-FR"/>
        </w:rPr>
        <w:t>Cusco</w:t>
      </w:r>
      <w:r w:rsidRPr="00B13A60">
        <w:rPr>
          <w:lang w:val="fr-FR"/>
        </w:rPr>
        <w:t xml:space="preserve"> (</w:t>
      </w:r>
      <w:r w:rsidR="00A03C71" w:rsidRPr="00B13A60">
        <w:rPr>
          <w:lang w:val="fr-FR"/>
        </w:rPr>
        <w:t>P</w:t>
      </w:r>
      <w:r w:rsidRPr="00B13A60">
        <w:rPr>
          <w:lang w:val="fr-FR"/>
        </w:rPr>
        <w:t>é</w:t>
      </w:r>
      <w:r w:rsidR="00A03C71" w:rsidRPr="00B13A60">
        <w:rPr>
          <w:lang w:val="fr-FR"/>
        </w:rPr>
        <w:t>r</w:t>
      </w:r>
      <w:r w:rsidRPr="00B13A60">
        <w:rPr>
          <w:lang w:val="fr-FR"/>
        </w:rPr>
        <w:t>o</w:t>
      </w:r>
      <w:r w:rsidR="00A03C71" w:rsidRPr="00B13A60">
        <w:rPr>
          <w:lang w:val="fr-FR"/>
        </w:rPr>
        <w:t>u</w:t>
      </w:r>
      <w:r w:rsidRPr="00B13A60">
        <w:rPr>
          <w:lang w:val="fr-FR"/>
        </w:rPr>
        <w:t>)</w:t>
      </w:r>
      <w:r w:rsidR="00A03C71" w:rsidRPr="00B13A60">
        <w:rPr>
          <w:lang w:val="fr-FR"/>
        </w:rPr>
        <w:t xml:space="preserve"> </w:t>
      </w:r>
      <w:r w:rsidRPr="00B13A60">
        <w:rPr>
          <w:lang w:val="fr-FR"/>
        </w:rPr>
        <w:t>a été terminé</w:t>
      </w:r>
      <w:r w:rsidR="00A03C71" w:rsidRPr="00B13A60">
        <w:rPr>
          <w:lang w:val="fr-FR"/>
        </w:rPr>
        <w:t xml:space="preserve">. </w:t>
      </w:r>
      <w:r w:rsidRPr="00B13A60">
        <w:rPr>
          <w:lang w:val="fr-FR"/>
        </w:rPr>
        <w:t xml:space="preserve">Une procédure </w:t>
      </w:r>
      <w:r w:rsidR="00A03C71" w:rsidRPr="00B13A60">
        <w:rPr>
          <w:lang w:val="fr-FR"/>
        </w:rPr>
        <w:t>simila</w:t>
      </w:r>
      <w:r w:rsidRPr="00B13A60">
        <w:rPr>
          <w:lang w:val="fr-FR"/>
        </w:rPr>
        <w:t xml:space="preserve">ire est bien avancée pour le Centre international de recherche sur le patrimoine culturel immatériel dans la région Asie-Pacifique (IRCI) </w:t>
      </w:r>
      <w:r w:rsidR="006B6402">
        <w:rPr>
          <w:lang w:val="fr-FR"/>
        </w:rPr>
        <w:t>à</w:t>
      </w:r>
      <w:r w:rsidR="006B6402" w:rsidRPr="00B13A60">
        <w:rPr>
          <w:lang w:val="fr-FR"/>
        </w:rPr>
        <w:t xml:space="preserve"> </w:t>
      </w:r>
      <w:r w:rsidRPr="00B13A60">
        <w:rPr>
          <w:lang w:val="fr-FR"/>
        </w:rPr>
        <w:t>Sakai (Japon)</w:t>
      </w:r>
      <w:r w:rsidR="00A03C71" w:rsidRPr="00B13A60">
        <w:rPr>
          <w:lang w:val="fr-FR"/>
        </w:rPr>
        <w:t xml:space="preserve">. </w:t>
      </w:r>
      <w:r w:rsidR="006B7B0A">
        <w:rPr>
          <w:lang w:val="fr-FR"/>
        </w:rPr>
        <w:t>Le processus est en cours pour l</w:t>
      </w:r>
      <w:r w:rsidRPr="00B13A60">
        <w:rPr>
          <w:lang w:val="fr-FR"/>
        </w:rPr>
        <w:t xml:space="preserve">e Centre international d’information et de travail en réseau sur le patrimoine culturel immatériel dans la région Asie-Pacifique (ICHCAP) </w:t>
      </w:r>
      <w:r w:rsidR="006B6402">
        <w:rPr>
          <w:lang w:val="fr-FR"/>
        </w:rPr>
        <w:t>à</w:t>
      </w:r>
      <w:r w:rsidR="006B6402" w:rsidRPr="00B13A60">
        <w:rPr>
          <w:lang w:val="fr-FR"/>
        </w:rPr>
        <w:t xml:space="preserve"> </w:t>
      </w:r>
      <w:proofErr w:type="spellStart"/>
      <w:r w:rsidR="00A03C71" w:rsidRPr="00B13A60">
        <w:rPr>
          <w:lang w:val="fr-FR"/>
        </w:rPr>
        <w:t>Jeonju</w:t>
      </w:r>
      <w:proofErr w:type="spellEnd"/>
      <w:r w:rsidRPr="00B13A60">
        <w:rPr>
          <w:lang w:val="fr-FR"/>
        </w:rPr>
        <w:t xml:space="preserve"> (</w:t>
      </w:r>
      <w:r w:rsidR="00A03C71" w:rsidRPr="00B13A60">
        <w:rPr>
          <w:lang w:val="fr-FR"/>
        </w:rPr>
        <w:t>R</w:t>
      </w:r>
      <w:r w:rsidRPr="00B13A60">
        <w:rPr>
          <w:lang w:val="fr-FR"/>
        </w:rPr>
        <w:t>é</w:t>
      </w:r>
      <w:r w:rsidR="00A03C71" w:rsidRPr="00B13A60">
        <w:rPr>
          <w:lang w:val="fr-FR"/>
        </w:rPr>
        <w:t>publi</w:t>
      </w:r>
      <w:r w:rsidRPr="00B13A60">
        <w:rPr>
          <w:lang w:val="fr-FR"/>
        </w:rPr>
        <w:t>que de Corée)</w:t>
      </w:r>
      <w:r w:rsidR="00A03C71" w:rsidRPr="00B13A60">
        <w:rPr>
          <w:lang w:val="fr-FR"/>
        </w:rPr>
        <w:t>.</w:t>
      </w:r>
    </w:p>
    <w:p w14:paraId="566FDDC7" w14:textId="6C18A46B" w:rsidR="00A03C71" w:rsidRPr="0033051E" w:rsidRDefault="00384E7D" w:rsidP="00EE55A0">
      <w:pPr>
        <w:pStyle w:val="COMPara"/>
        <w:keepNext/>
        <w:numPr>
          <w:ilvl w:val="0"/>
          <w:numId w:val="20"/>
        </w:numPr>
        <w:spacing w:before="240"/>
        <w:ind w:left="1134" w:hanging="578"/>
        <w:rPr>
          <w:b/>
          <w:lang w:val="fr-FR"/>
        </w:rPr>
      </w:pPr>
      <w:r>
        <w:rPr>
          <w:b/>
          <w:lang w:val="fr-FR"/>
        </w:rPr>
        <w:t xml:space="preserve">Renforcement de la </w:t>
      </w:r>
      <w:r w:rsidRPr="0033051E">
        <w:rPr>
          <w:b/>
          <w:lang w:val="fr-FR"/>
        </w:rPr>
        <w:t xml:space="preserve">coopération </w:t>
      </w:r>
      <w:r>
        <w:rPr>
          <w:b/>
          <w:lang w:val="fr-FR"/>
        </w:rPr>
        <w:t xml:space="preserve">avec les </w:t>
      </w:r>
      <w:r w:rsidR="00A03C71" w:rsidRPr="0033051E">
        <w:rPr>
          <w:b/>
          <w:lang w:val="fr-FR"/>
        </w:rPr>
        <w:t>organi</w:t>
      </w:r>
      <w:r>
        <w:rPr>
          <w:b/>
          <w:lang w:val="fr-FR"/>
        </w:rPr>
        <w:t>s</w:t>
      </w:r>
      <w:r w:rsidR="00A03C71" w:rsidRPr="0033051E">
        <w:rPr>
          <w:b/>
          <w:lang w:val="fr-FR"/>
        </w:rPr>
        <w:t xml:space="preserve">ations </w:t>
      </w:r>
      <w:r>
        <w:rPr>
          <w:b/>
          <w:lang w:val="fr-FR"/>
        </w:rPr>
        <w:t xml:space="preserve">au sein du système des Nations </w:t>
      </w:r>
      <w:r w:rsidR="00F46634">
        <w:rPr>
          <w:b/>
          <w:lang w:val="fr-FR"/>
        </w:rPr>
        <w:t>U</w:t>
      </w:r>
      <w:r>
        <w:rPr>
          <w:b/>
          <w:lang w:val="fr-FR"/>
        </w:rPr>
        <w:t>nies</w:t>
      </w:r>
    </w:p>
    <w:p w14:paraId="1C9BF7FB" w14:textId="4557F3B2" w:rsidR="00A03C71" w:rsidRPr="00CD5665" w:rsidRDefault="00384E7D" w:rsidP="00EE55A0">
      <w:pPr>
        <w:pStyle w:val="COMPara"/>
        <w:numPr>
          <w:ilvl w:val="0"/>
          <w:numId w:val="9"/>
        </w:numPr>
        <w:ind w:left="567" w:hanging="567"/>
        <w:jc w:val="both"/>
        <w:rPr>
          <w:lang w:val="fr-FR"/>
        </w:rPr>
      </w:pPr>
      <w:r w:rsidRPr="00CD5665">
        <w:rPr>
          <w:lang w:val="fr-FR"/>
        </w:rPr>
        <w:t xml:space="preserve">S’agissant des </w:t>
      </w:r>
      <w:r w:rsidR="00A03C71" w:rsidRPr="00CD5665">
        <w:rPr>
          <w:lang w:val="fr-FR"/>
        </w:rPr>
        <w:t xml:space="preserve">questions </w:t>
      </w:r>
      <w:r w:rsidRPr="00CD5665">
        <w:rPr>
          <w:lang w:val="fr-FR"/>
        </w:rPr>
        <w:t>de propriété intellectuelle</w:t>
      </w:r>
      <w:r w:rsidR="00A03C71" w:rsidRPr="00CD5665">
        <w:rPr>
          <w:lang w:val="fr-FR"/>
        </w:rPr>
        <w:t xml:space="preserve">, </w:t>
      </w:r>
      <w:r w:rsidRPr="00CD5665">
        <w:rPr>
          <w:lang w:val="fr-FR"/>
        </w:rPr>
        <w:t xml:space="preserve">le </w:t>
      </w:r>
      <w:r w:rsidR="00C77767" w:rsidRPr="00CD5665">
        <w:rPr>
          <w:lang w:val="fr-FR"/>
        </w:rPr>
        <w:t>Secrétariat</w:t>
      </w:r>
      <w:r w:rsidR="00A03C71" w:rsidRPr="00CD5665">
        <w:rPr>
          <w:lang w:val="fr-FR"/>
        </w:rPr>
        <w:t xml:space="preserve"> </w:t>
      </w:r>
      <w:r w:rsidRPr="00CD5665">
        <w:rPr>
          <w:lang w:val="fr-FR"/>
        </w:rPr>
        <w:t xml:space="preserve">a </w:t>
      </w:r>
      <w:r w:rsidR="00A03C71" w:rsidRPr="00CD5665">
        <w:rPr>
          <w:lang w:val="fr-FR"/>
        </w:rPr>
        <w:t>particip</w:t>
      </w:r>
      <w:r w:rsidRPr="00CD5665">
        <w:rPr>
          <w:lang w:val="fr-FR"/>
        </w:rPr>
        <w:t>é à une réunion d’</w:t>
      </w:r>
      <w:r w:rsidR="00A03C71" w:rsidRPr="00CD5665">
        <w:rPr>
          <w:lang w:val="fr-FR"/>
        </w:rPr>
        <w:t>expert</w:t>
      </w:r>
      <w:r w:rsidRPr="00CD5665">
        <w:rPr>
          <w:lang w:val="fr-FR"/>
        </w:rPr>
        <w:t>s</w:t>
      </w:r>
      <w:r w:rsidR="00A03C71" w:rsidRPr="00CD5665">
        <w:rPr>
          <w:lang w:val="fr-FR"/>
        </w:rPr>
        <w:t xml:space="preserve"> </w:t>
      </w:r>
      <w:r w:rsidRPr="00CD5665">
        <w:rPr>
          <w:lang w:val="fr-FR"/>
        </w:rPr>
        <w:t xml:space="preserve">organisée en juin </w:t>
      </w:r>
      <w:r w:rsidR="00A03C71" w:rsidRPr="00CD5665">
        <w:rPr>
          <w:lang w:val="fr-FR"/>
        </w:rPr>
        <w:t xml:space="preserve">2014 </w:t>
      </w:r>
      <w:r w:rsidRPr="00CD5665">
        <w:rPr>
          <w:lang w:val="fr-FR"/>
        </w:rPr>
        <w:t xml:space="preserve">par le Rapporteur spécial des Nations unies dans le domaine des droits culturels et par le Haut-commissariat aux droits de l’homme </w:t>
      </w:r>
      <w:r w:rsidR="00A03C71" w:rsidRPr="00CD5665">
        <w:rPr>
          <w:lang w:val="fr-FR"/>
        </w:rPr>
        <w:t>(HC</w:t>
      </w:r>
      <w:r w:rsidRPr="00CD5665">
        <w:rPr>
          <w:lang w:val="fr-FR"/>
        </w:rPr>
        <w:t>DH</w:t>
      </w:r>
      <w:r w:rsidR="00A03C71" w:rsidRPr="00CD5665">
        <w:rPr>
          <w:lang w:val="fr-FR"/>
        </w:rPr>
        <w:t xml:space="preserve">) </w:t>
      </w:r>
      <w:r w:rsidRPr="00CD5665">
        <w:rPr>
          <w:lang w:val="fr-FR"/>
        </w:rPr>
        <w:t>sur « l</w:t>
      </w:r>
      <w:r w:rsidR="0096106D" w:rsidRPr="00CD5665">
        <w:rPr>
          <w:lang w:val="fr-FR"/>
        </w:rPr>
        <w:t>’</w:t>
      </w:r>
      <w:r w:rsidRPr="00CD5665">
        <w:rPr>
          <w:lang w:val="fr-FR"/>
        </w:rPr>
        <w:t>impact des régimes de propriété intellectuelle sur la jouissance du droit à la science et à la culture</w:t>
      </w:r>
      <w:r w:rsidR="00C62869" w:rsidRPr="00CD5665">
        <w:rPr>
          <w:lang w:val="fr-FR"/>
        </w:rPr>
        <w:t xml:space="preserve"> » dans le cadre du Pacte international relatif aux droits économiques, sociaux et culturels </w:t>
      </w:r>
      <w:r w:rsidR="00A03C71" w:rsidRPr="00CD5665">
        <w:rPr>
          <w:lang w:val="fr-FR"/>
        </w:rPr>
        <w:t xml:space="preserve">(1976). </w:t>
      </w:r>
      <w:r w:rsidR="00C62869" w:rsidRPr="00CD5665">
        <w:rPr>
          <w:lang w:val="fr-FR"/>
        </w:rPr>
        <w:t>Par ailleurs</w:t>
      </w:r>
      <w:r w:rsidR="00A03C71" w:rsidRPr="00CD5665">
        <w:rPr>
          <w:lang w:val="fr-FR"/>
        </w:rPr>
        <w:t xml:space="preserve">, </w:t>
      </w:r>
      <w:r w:rsidR="00C62869" w:rsidRPr="00CD5665">
        <w:rPr>
          <w:lang w:val="fr-FR"/>
        </w:rPr>
        <w:t xml:space="preserve">le </w:t>
      </w:r>
      <w:r w:rsidR="00C77767" w:rsidRPr="00CD5665">
        <w:rPr>
          <w:lang w:val="fr-FR"/>
        </w:rPr>
        <w:t>Secrétariat</w:t>
      </w:r>
      <w:r w:rsidR="00A03C71" w:rsidRPr="00CD5665">
        <w:rPr>
          <w:lang w:val="fr-FR"/>
        </w:rPr>
        <w:t xml:space="preserve"> </w:t>
      </w:r>
      <w:r w:rsidR="00C62869" w:rsidRPr="00CD5665">
        <w:rPr>
          <w:lang w:val="fr-FR"/>
        </w:rPr>
        <w:t xml:space="preserve">a </w:t>
      </w:r>
      <w:r w:rsidR="00A03C71" w:rsidRPr="00CD5665">
        <w:rPr>
          <w:lang w:val="fr-FR"/>
        </w:rPr>
        <w:t>collabor</w:t>
      </w:r>
      <w:r w:rsidR="00C62869" w:rsidRPr="00CD5665">
        <w:rPr>
          <w:lang w:val="fr-FR"/>
        </w:rPr>
        <w:t xml:space="preserve">é avec l’Organisation mondiale de la propriété intellectuelle </w:t>
      </w:r>
      <w:r w:rsidR="00A03C71" w:rsidRPr="00CD5665">
        <w:rPr>
          <w:lang w:val="fr-FR"/>
        </w:rPr>
        <w:t>(</w:t>
      </w:r>
      <w:r w:rsidR="00C62869" w:rsidRPr="00CD5665">
        <w:rPr>
          <w:lang w:val="fr-FR"/>
        </w:rPr>
        <w:t>OMPI</w:t>
      </w:r>
      <w:r w:rsidR="00A03C71" w:rsidRPr="00CD5665">
        <w:rPr>
          <w:lang w:val="fr-FR"/>
        </w:rPr>
        <w:t xml:space="preserve">) </w:t>
      </w:r>
      <w:r w:rsidR="00C62869" w:rsidRPr="00CD5665">
        <w:rPr>
          <w:lang w:val="fr-FR"/>
        </w:rPr>
        <w:t xml:space="preserve">en </w:t>
      </w:r>
      <w:r w:rsidR="00A03C71" w:rsidRPr="00CD5665">
        <w:rPr>
          <w:lang w:val="fr-FR"/>
        </w:rPr>
        <w:t>organi</w:t>
      </w:r>
      <w:r w:rsidR="00C62869" w:rsidRPr="00CD5665">
        <w:rPr>
          <w:lang w:val="fr-FR"/>
        </w:rPr>
        <w:t>sant la conférence « Propriété intellectuelle</w:t>
      </w:r>
      <w:r w:rsidR="00A03C71" w:rsidRPr="00CD5665">
        <w:rPr>
          <w:lang w:val="fr-FR"/>
        </w:rPr>
        <w:t xml:space="preserve">, </w:t>
      </w:r>
      <w:r w:rsidR="00C62869" w:rsidRPr="00CD5665">
        <w:rPr>
          <w:lang w:val="fr-FR"/>
        </w:rPr>
        <w:t xml:space="preserve">patrimoine culturel immatériel et médecine traditionnelle dans le contexte des </w:t>
      </w:r>
      <w:r w:rsidR="00A03C71" w:rsidRPr="00CD5665">
        <w:rPr>
          <w:lang w:val="fr-FR"/>
        </w:rPr>
        <w:t>poli</w:t>
      </w:r>
      <w:r w:rsidR="00C62869" w:rsidRPr="00CD5665">
        <w:rPr>
          <w:lang w:val="fr-FR"/>
        </w:rPr>
        <w:t xml:space="preserve">tiques pour la sauvegarde du patrimoine culturel immatériel dans les pays d’Europe du Sud-Est » accueillie par le Centre régional pour la sauvegarde du patrimoine culturel immatériel en Europe du Sud-Est à </w:t>
      </w:r>
      <w:r w:rsidR="00A03C71" w:rsidRPr="00CD5665">
        <w:rPr>
          <w:lang w:val="fr-FR"/>
        </w:rPr>
        <w:t>Sofia</w:t>
      </w:r>
      <w:r w:rsidR="00C62869" w:rsidRPr="00CD5665">
        <w:rPr>
          <w:lang w:val="fr-FR"/>
        </w:rPr>
        <w:t xml:space="preserve"> (</w:t>
      </w:r>
      <w:r w:rsidR="00A03C71" w:rsidRPr="00CD5665">
        <w:rPr>
          <w:lang w:val="fr-FR"/>
        </w:rPr>
        <w:t>Bulgari</w:t>
      </w:r>
      <w:r w:rsidR="00C62869" w:rsidRPr="00CD5665">
        <w:rPr>
          <w:lang w:val="fr-FR"/>
        </w:rPr>
        <w:t xml:space="preserve">e) du </w:t>
      </w:r>
      <w:r w:rsidR="00A03C71" w:rsidRPr="00CD5665">
        <w:rPr>
          <w:lang w:val="fr-FR"/>
        </w:rPr>
        <w:t xml:space="preserve">23 </w:t>
      </w:r>
      <w:r w:rsidR="00C62869" w:rsidRPr="00CD5665">
        <w:rPr>
          <w:lang w:val="fr-FR"/>
        </w:rPr>
        <w:t xml:space="preserve">au </w:t>
      </w:r>
      <w:r w:rsidR="00A03C71" w:rsidRPr="00CD5665">
        <w:rPr>
          <w:lang w:val="fr-FR"/>
        </w:rPr>
        <w:t>24</w:t>
      </w:r>
      <w:r w:rsidR="00C62869" w:rsidRPr="00CD5665">
        <w:rPr>
          <w:lang w:val="fr-FR"/>
        </w:rPr>
        <w:t xml:space="preserve"> avril </w:t>
      </w:r>
      <w:r w:rsidR="00A03C71" w:rsidRPr="00CD5665">
        <w:rPr>
          <w:lang w:val="fr-FR"/>
        </w:rPr>
        <w:t xml:space="preserve">2015. </w:t>
      </w:r>
      <w:r w:rsidR="00C62869" w:rsidRPr="00CD5665">
        <w:rPr>
          <w:lang w:val="fr-FR"/>
        </w:rPr>
        <w:t>Cet atelier a permis de recenser et d’</w:t>
      </w:r>
      <w:r w:rsidR="00A03C71" w:rsidRPr="00CD5665">
        <w:rPr>
          <w:lang w:val="fr-FR"/>
        </w:rPr>
        <w:t>analys</w:t>
      </w:r>
      <w:r w:rsidR="00C62869" w:rsidRPr="00CD5665">
        <w:rPr>
          <w:lang w:val="fr-FR"/>
        </w:rPr>
        <w:t xml:space="preserve">er quelques préoccupations importantes liées à l’exploitation </w:t>
      </w:r>
      <w:r w:rsidR="00DE60DC" w:rsidRPr="00CD5665">
        <w:rPr>
          <w:lang w:val="fr-FR"/>
        </w:rPr>
        <w:t>des droits de la propriété intellectuelle pour la sauvegarde du patrimoine culturel immatériel</w:t>
      </w:r>
      <w:r w:rsidR="00A03C71" w:rsidRPr="00CD5665">
        <w:rPr>
          <w:lang w:val="fr-FR"/>
        </w:rPr>
        <w:t xml:space="preserve">, </w:t>
      </w:r>
      <w:r w:rsidR="00DE60DC" w:rsidRPr="00CD5665">
        <w:rPr>
          <w:lang w:val="fr-FR"/>
        </w:rPr>
        <w:t xml:space="preserve">et a aussi montré la nécessité d’une réflexion et d’une formation plus importantes des </w:t>
      </w:r>
      <w:r w:rsidR="00A03C71" w:rsidRPr="00CD5665">
        <w:rPr>
          <w:lang w:val="fr-FR"/>
        </w:rPr>
        <w:t>expert</w:t>
      </w:r>
      <w:r w:rsidR="00DE60DC" w:rsidRPr="00CD5665">
        <w:rPr>
          <w:lang w:val="fr-FR"/>
        </w:rPr>
        <w:t>s</w:t>
      </w:r>
      <w:r w:rsidR="00A03C71" w:rsidRPr="00CD5665">
        <w:rPr>
          <w:lang w:val="fr-FR"/>
        </w:rPr>
        <w:t xml:space="preserve"> </w:t>
      </w:r>
      <w:r w:rsidR="00DE60DC" w:rsidRPr="00CD5665">
        <w:rPr>
          <w:lang w:val="fr-FR"/>
        </w:rPr>
        <w:t xml:space="preserve">pour conseiller efficacement les États parties à la </w:t>
      </w:r>
      <w:r w:rsidR="00A03C71" w:rsidRPr="00CD5665">
        <w:rPr>
          <w:lang w:val="fr-FR"/>
        </w:rPr>
        <w:t xml:space="preserve">Convention </w:t>
      </w:r>
      <w:r w:rsidR="00DE60DC" w:rsidRPr="00CD5665">
        <w:rPr>
          <w:lang w:val="fr-FR"/>
        </w:rPr>
        <w:t>de 2003 en ce domaine</w:t>
      </w:r>
      <w:r w:rsidR="00A03C71" w:rsidRPr="00CD5665">
        <w:rPr>
          <w:lang w:val="fr-FR"/>
        </w:rPr>
        <w:t xml:space="preserve">. </w:t>
      </w:r>
      <w:r w:rsidR="00DE60DC" w:rsidRPr="00CD5665">
        <w:rPr>
          <w:lang w:val="fr-FR"/>
        </w:rPr>
        <w:t>Par conséquent</w:t>
      </w:r>
      <w:r w:rsidR="00A03C71" w:rsidRPr="00CD5665">
        <w:rPr>
          <w:lang w:val="fr-FR"/>
        </w:rPr>
        <w:t xml:space="preserve">, </w:t>
      </w:r>
      <w:r w:rsidR="00DE60DC" w:rsidRPr="00CD5665">
        <w:rPr>
          <w:lang w:val="fr-FR"/>
        </w:rPr>
        <w:t xml:space="preserve">il a été convenu avec l’OMPI de </w:t>
      </w:r>
      <w:r w:rsidR="00A03C71" w:rsidRPr="00CD5665">
        <w:rPr>
          <w:lang w:val="fr-FR"/>
        </w:rPr>
        <w:t>collabor</w:t>
      </w:r>
      <w:r w:rsidR="00DE60DC" w:rsidRPr="00CD5665">
        <w:rPr>
          <w:lang w:val="fr-FR"/>
        </w:rPr>
        <w:t>er à l’élaboration con</w:t>
      </w:r>
      <w:r w:rsidR="00A03C71" w:rsidRPr="00CD5665">
        <w:rPr>
          <w:lang w:val="fr-FR"/>
        </w:rPr>
        <w:t>joint</w:t>
      </w:r>
      <w:r w:rsidR="00DE60DC" w:rsidRPr="00CD5665">
        <w:rPr>
          <w:lang w:val="fr-FR"/>
        </w:rPr>
        <w:t xml:space="preserve">e de supports de formation visant un renforcement des capacités sur ce </w:t>
      </w:r>
      <w:r w:rsidR="00A03C71" w:rsidRPr="00CD5665">
        <w:rPr>
          <w:lang w:val="fr-FR"/>
        </w:rPr>
        <w:t>th</w:t>
      </w:r>
      <w:r w:rsidR="00DE60DC" w:rsidRPr="00CD5665">
        <w:rPr>
          <w:lang w:val="fr-FR"/>
        </w:rPr>
        <w:t>è</w:t>
      </w:r>
      <w:r w:rsidR="00A03C71" w:rsidRPr="00CD5665">
        <w:rPr>
          <w:lang w:val="fr-FR"/>
        </w:rPr>
        <w:t xml:space="preserve">me. </w:t>
      </w:r>
      <w:r w:rsidR="00DE60DC" w:rsidRPr="00CD5665">
        <w:rPr>
          <w:lang w:val="fr-FR"/>
        </w:rPr>
        <w:t xml:space="preserve">Le Secrétariat a également </w:t>
      </w:r>
      <w:r w:rsidR="00A03C71" w:rsidRPr="00CD5665">
        <w:rPr>
          <w:lang w:val="fr-FR"/>
        </w:rPr>
        <w:t>particip</w:t>
      </w:r>
      <w:r w:rsidR="00DE60DC" w:rsidRPr="00CD5665">
        <w:rPr>
          <w:lang w:val="fr-FR"/>
        </w:rPr>
        <w:t xml:space="preserve">é à un séminaire de l’OMPI </w:t>
      </w:r>
      <w:r w:rsidR="00A03C71" w:rsidRPr="00CD5665">
        <w:rPr>
          <w:lang w:val="fr-FR"/>
        </w:rPr>
        <w:t>organi</w:t>
      </w:r>
      <w:r w:rsidR="00DE60DC" w:rsidRPr="00CD5665">
        <w:rPr>
          <w:lang w:val="fr-FR"/>
        </w:rPr>
        <w:t xml:space="preserve">sé du </w:t>
      </w:r>
      <w:r w:rsidR="00A03C71" w:rsidRPr="00CD5665">
        <w:rPr>
          <w:lang w:val="fr-FR"/>
        </w:rPr>
        <w:t xml:space="preserve">23 </w:t>
      </w:r>
      <w:r w:rsidR="00DE60DC" w:rsidRPr="00CD5665">
        <w:rPr>
          <w:lang w:val="fr-FR"/>
        </w:rPr>
        <w:t xml:space="preserve">au </w:t>
      </w:r>
      <w:r w:rsidR="00A03C71" w:rsidRPr="00CD5665">
        <w:rPr>
          <w:lang w:val="fr-FR"/>
        </w:rPr>
        <w:t>25</w:t>
      </w:r>
      <w:r w:rsidR="00DE60DC" w:rsidRPr="00CD5665">
        <w:rPr>
          <w:lang w:val="fr-FR"/>
        </w:rPr>
        <w:t xml:space="preserve"> juin </w:t>
      </w:r>
      <w:r w:rsidR="00A03C71" w:rsidRPr="00CD5665">
        <w:rPr>
          <w:lang w:val="fr-FR"/>
        </w:rPr>
        <w:t xml:space="preserve">2015 </w:t>
      </w:r>
      <w:r w:rsidR="00DE60DC" w:rsidRPr="00CD5665">
        <w:rPr>
          <w:lang w:val="fr-FR"/>
        </w:rPr>
        <w:t xml:space="preserve">à </w:t>
      </w:r>
      <w:r w:rsidR="00A03C71" w:rsidRPr="00CD5665">
        <w:rPr>
          <w:lang w:val="fr-FR"/>
        </w:rPr>
        <w:t>Gen</w:t>
      </w:r>
      <w:r w:rsidR="00DE60DC" w:rsidRPr="00CD5665">
        <w:rPr>
          <w:lang w:val="fr-FR"/>
        </w:rPr>
        <w:t>è</w:t>
      </w:r>
      <w:r w:rsidR="00A03C71" w:rsidRPr="00CD5665">
        <w:rPr>
          <w:lang w:val="fr-FR"/>
        </w:rPr>
        <w:t>v</w:t>
      </w:r>
      <w:r w:rsidR="00DE60DC" w:rsidRPr="00CD5665">
        <w:rPr>
          <w:lang w:val="fr-FR"/>
        </w:rPr>
        <w:t xml:space="preserve">e (Suisse) </w:t>
      </w:r>
      <w:r w:rsidR="00775978" w:rsidRPr="00CD5665">
        <w:rPr>
          <w:lang w:val="fr-FR"/>
        </w:rPr>
        <w:t>sur les thèmes propres au travail du Comité intergouvernemental de la propriété intellectuelle relative aux ressources génétiques, aux savoirs traditionnels et au folklore</w:t>
      </w:r>
      <w:r w:rsidR="00A03C71" w:rsidRPr="00CD5665">
        <w:rPr>
          <w:lang w:val="fr-FR"/>
        </w:rPr>
        <w:t xml:space="preserve">. </w:t>
      </w:r>
      <w:r w:rsidR="00775978" w:rsidRPr="00CD5665">
        <w:rPr>
          <w:lang w:val="fr-FR"/>
        </w:rPr>
        <w:t xml:space="preserve">Le </w:t>
      </w:r>
      <w:r w:rsidR="00A03C71" w:rsidRPr="00CD5665">
        <w:rPr>
          <w:lang w:val="fr-FR"/>
        </w:rPr>
        <w:t>s</w:t>
      </w:r>
      <w:r w:rsidR="00775978" w:rsidRPr="00CD5665">
        <w:rPr>
          <w:lang w:val="fr-FR"/>
        </w:rPr>
        <w:t>é</w:t>
      </w:r>
      <w:r w:rsidR="00A03C71" w:rsidRPr="00CD5665">
        <w:rPr>
          <w:lang w:val="fr-FR"/>
        </w:rPr>
        <w:t>mina</w:t>
      </w:r>
      <w:r w:rsidR="00775978" w:rsidRPr="00CD5665">
        <w:rPr>
          <w:lang w:val="fr-FR"/>
        </w:rPr>
        <w:t>i</w:t>
      </w:r>
      <w:r w:rsidR="00A03C71" w:rsidRPr="00CD5665">
        <w:rPr>
          <w:lang w:val="fr-FR"/>
        </w:rPr>
        <w:t>r</w:t>
      </w:r>
      <w:r w:rsidR="00775978" w:rsidRPr="00CD5665">
        <w:rPr>
          <w:lang w:val="fr-FR"/>
        </w:rPr>
        <w:t xml:space="preserve">e a </w:t>
      </w:r>
      <w:r w:rsidR="00A03C71" w:rsidRPr="00CD5665">
        <w:rPr>
          <w:lang w:val="fr-FR"/>
        </w:rPr>
        <w:t>contribu</w:t>
      </w:r>
      <w:r w:rsidR="00775978" w:rsidRPr="00CD5665">
        <w:rPr>
          <w:lang w:val="fr-FR"/>
        </w:rPr>
        <w:t xml:space="preserve">é au débat </w:t>
      </w:r>
      <w:r w:rsidR="00A03C71" w:rsidRPr="00CD5665">
        <w:rPr>
          <w:lang w:val="fr-FR"/>
        </w:rPr>
        <w:t xml:space="preserve">global </w:t>
      </w:r>
      <w:r w:rsidR="00775978" w:rsidRPr="00CD5665">
        <w:rPr>
          <w:lang w:val="fr-FR"/>
        </w:rPr>
        <w:t xml:space="preserve">lancé par l’OMPI sur la protection </w:t>
      </w:r>
      <w:r w:rsidR="00A03C71" w:rsidRPr="00CD5665">
        <w:rPr>
          <w:lang w:val="fr-FR"/>
        </w:rPr>
        <w:t xml:space="preserve">effective </w:t>
      </w:r>
      <w:r w:rsidR="00D1439D" w:rsidRPr="00CD5665">
        <w:rPr>
          <w:lang w:val="fr-FR"/>
        </w:rPr>
        <w:t xml:space="preserve">des savoirs </w:t>
      </w:r>
      <w:r w:rsidR="00A03C71" w:rsidRPr="00CD5665">
        <w:rPr>
          <w:lang w:val="fr-FR"/>
        </w:rPr>
        <w:t>tradition</w:t>
      </w:r>
      <w:r w:rsidR="00D1439D" w:rsidRPr="00CD5665">
        <w:rPr>
          <w:lang w:val="fr-FR"/>
        </w:rPr>
        <w:t>nels</w:t>
      </w:r>
      <w:r w:rsidR="00A03C71" w:rsidRPr="00CD5665">
        <w:rPr>
          <w:lang w:val="fr-FR"/>
        </w:rPr>
        <w:t xml:space="preserve">, </w:t>
      </w:r>
      <w:r w:rsidR="00D1439D" w:rsidRPr="00CD5665">
        <w:rPr>
          <w:lang w:val="fr-FR"/>
        </w:rPr>
        <w:t xml:space="preserve">des expressions culturelles </w:t>
      </w:r>
      <w:r w:rsidR="00A03C71" w:rsidRPr="00CD5665">
        <w:rPr>
          <w:lang w:val="fr-FR"/>
        </w:rPr>
        <w:t>tradition</w:t>
      </w:r>
      <w:r w:rsidR="00D1439D" w:rsidRPr="00CD5665">
        <w:rPr>
          <w:lang w:val="fr-FR"/>
        </w:rPr>
        <w:t>nelles et des ressources génétiques</w:t>
      </w:r>
      <w:r w:rsidR="00A03C71" w:rsidRPr="00CD5665">
        <w:rPr>
          <w:lang w:val="fr-FR"/>
        </w:rPr>
        <w:t>, explor</w:t>
      </w:r>
      <w:r w:rsidR="00D1439D" w:rsidRPr="00CD5665">
        <w:rPr>
          <w:lang w:val="fr-FR"/>
        </w:rPr>
        <w:t xml:space="preserve">ant de premières idées de </w:t>
      </w:r>
      <w:r w:rsidR="00A03C71" w:rsidRPr="00CD5665">
        <w:rPr>
          <w:lang w:val="fr-FR"/>
        </w:rPr>
        <w:t>coop</w:t>
      </w:r>
      <w:r w:rsidR="00D1439D" w:rsidRPr="00CD5665">
        <w:rPr>
          <w:lang w:val="fr-FR"/>
        </w:rPr>
        <w:t>é</w:t>
      </w:r>
      <w:r w:rsidR="00A03C71" w:rsidRPr="00CD5665">
        <w:rPr>
          <w:lang w:val="fr-FR"/>
        </w:rPr>
        <w:t xml:space="preserve">ration </w:t>
      </w:r>
      <w:r w:rsidR="00D1439D" w:rsidRPr="00CD5665">
        <w:rPr>
          <w:lang w:val="fr-FR"/>
        </w:rPr>
        <w:t xml:space="preserve">pour créer des </w:t>
      </w:r>
      <w:r w:rsidR="00A03C71" w:rsidRPr="00CD5665">
        <w:rPr>
          <w:lang w:val="fr-FR"/>
        </w:rPr>
        <w:t xml:space="preserve">synergies </w:t>
      </w:r>
      <w:r w:rsidR="00D1439D" w:rsidRPr="00CD5665">
        <w:rPr>
          <w:lang w:val="fr-FR"/>
        </w:rPr>
        <w:t>avec les instruments normatifs appropriés</w:t>
      </w:r>
      <w:r w:rsidR="00A03C71" w:rsidRPr="00CD5665">
        <w:rPr>
          <w:lang w:val="fr-FR"/>
        </w:rPr>
        <w:t xml:space="preserve">, </w:t>
      </w:r>
      <w:r w:rsidR="00D1439D" w:rsidRPr="00CD5665">
        <w:rPr>
          <w:lang w:val="fr-FR"/>
        </w:rPr>
        <w:t xml:space="preserve">y compris la </w:t>
      </w:r>
      <w:r w:rsidR="00A03C71" w:rsidRPr="00CD5665">
        <w:rPr>
          <w:lang w:val="fr-FR"/>
        </w:rPr>
        <w:t>Convention</w:t>
      </w:r>
      <w:r w:rsidR="00D1439D" w:rsidRPr="00CD5665">
        <w:rPr>
          <w:lang w:val="fr-FR"/>
        </w:rPr>
        <w:t xml:space="preserve"> de 2003</w:t>
      </w:r>
      <w:r w:rsidR="00A03C71" w:rsidRPr="00CD5665">
        <w:rPr>
          <w:lang w:val="fr-FR"/>
        </w:rPr>
        <w:t xml:space="preserve">. </w:t>
      </w:r>
      <w:r w:rsidR="00D1439D" w:rsidRPr="00CD5665">
        <w:rPr>
          <w:lang w:val="fr-FR"/>
        </w:rPr>
        <w:t>L’</w:t>
      </w:r>
      <w:r w:rsidR="00A03C71" w:rsidRPr="00CD5665">
        <w:rPr>
          <w:lang w:val="fr-FR"/>
        </w:rPr>
        <w:t xml:space="preserve">UNESCO </w:t>
      </w:r>
      <w:r w:rsidR="00D1439D" w:rsidRPr="00CD5665">
        <w:rPr>
          <w:lang w:val="fr-FR"/>
        </w:rPr>
        <w:t xml:space="preserve">poursuivra cette </w:t>
      </w:r>
      <w:r w:rsidR="00A03C71" w:rsidRPr="00CD5665">
        <w:rPr>
          <w:lang w:val="fr-FR"/>
        </w:rPr>
        <w:t xml:space="preserve">collaboration </w:t>
      </w:r>
      <w:r w:rsidR="00D1439D" w:rsidRPr="00CD5665">
        <w:rPr>
          <w:lang w:val="fr-FR"/>
        </w:rPr>
        <w:t>dans le cadre de son programme de renforcement des capacités</w:t>
      </w:r>
      <w:r w:rsidR="00A03C71" w:rsidRPr="00CD5665">
        <w:rPr>
          <w:lang w:val="fr-FR"/>
        </w:rPr>
        <w:t xml:space="preserve">. </w:t>
      </w:r>
    </w:p>
    <w:p w14:paraId="2685261C" w14:textId="5A2CD0E0" w:rsidR="00A03C71" w:rsidRPr="00775978" w:rsidRDefault="00D1439D" w:rsidP="00A03C71">
      <w:pPr>
        <w:pStyle w:val="COMPara"/>
        <w:numPr>
          <w:ilvl w:val="0"/>
          <w:numId w:val="9"/>
        </w:numPr>
        <w:ind w:left="567" w:hanging="567"/>
        <w:jc w:val="both"/>
        <w:rPr>
          <w:lang w:val="fr-FR"/>
        </w:rPr>
      </w:pPr>
      <w:r>
        <w:rPr>
          <w:lang w:val="fr-FR"/>
        </w:rPr>
        <w:t xml:space="preserve">Le </w:t>
      </w:r>
      <w:r w:rsidR="00C77767" w:rsidRPr="00775978">
        <w:rPr>
          <w:lang w:val="fr-FR"/>
        </w:rPr>
        <w:t>Secrétariat</w:t>
      </w:r>
      <w:r w:rsidR="00A03C71" w:rsidRPr="00775978">
        <w:rPr>
          <w:lang w:val="fr-FR"/>
        </w:rPr>
        <w:t xml:space="preserve"> </w:t>
      </w:r>
      <w:r>
        <w:rPr>
          <w:lang w:val="fr-FR"/>
        </w:rPr>
        <w:t xml:space="preserve">a renforcé sa </w:t>
      </w:r>
      <w:r w:rsidRPr="00775978">
        <w:rPr>
          <w:lang w:val="fr-FR"/>
        </w:rPr>
        <w:t>coopération</w:t>
      </w:r>
      <w:r w:rsidR="00A03C71" w:rsidRPr="00775978">
        <w:rPr>
          <w:lang w:val="fr-FR"/>
        </w:rPr>
        <w:t xml:space="preserve"> </w:t>
      </w:r>
      <w:r>
        <w:rPr>
          <w:lang w:val="fr-FR"/>
        </w:rPr>
        <w:t xml:space="preserve">avec la Banque mondiale s’agissant de la </w:t>
      </w:r>
      <w:r w:rsidR="00A03C71" w:rsidRPr="00775978">
        <w:rPr>
          <w:lang w:val="fr-FR"/>
        </w:rPr>
        <w:t>r</w:t>
      </w:r>
      <w:r>
        <w:rPr>
          <w:lang w:val="fr-FR"/>
        </w:rPr>
        <w:t>é</w:t>
      </w:r>
      <w:r w:rsidR="00A03C71" w:rsidRPr="00775978">
        <w:rPr>
          <w:lang w:val="fr-FR"/>
        </w:rPr>
        <w:t xml:space="preserve">vision </w:t>
      </w:r>
      <w:r>
        <w:rPr>
          <w:lang w:val="fr-FR"/>
        </w:rPr>
        <w:t>des politiques de sauvegarde environnementale et sociale de la Banque mondiale</w:t>
      </w:r>
      <w:r w:rsidR="00A03C71" w:rsidRPr="00775978">
        <w:rPr>
          <w:lang w:val="fr-FR"/>
        </w:rPr>
        <w:t xml:space="preserve">, </w:t>
      </w:r>
      <w:r>
        <w:rPr>
          <w:lang w:val="fr-FR"/>
        </w:rPr>
        <w:t xml:space="preserve">y compris sa </w:t>
      </w:r>
      <w:r w:rsidR="00A03C71" w:rsidRPr="00775978">
        <w:rPr>
          <w:lang w:val="fr-FR"/>
        </w:rPr>
        <w:t>poli</w:t>
      </w:r>
      <w:r>
        <w:rPr>
          <w:lang w:val="fr-FR"/>
        </w:rPr>
        <w:t>tique sur les ressources culturelles physiques</w:t>
      </w:r>
      <w:r w:rsidR="00A03C71" w:rsidRPr="00775978">
        <w:rPr>
          <w:lang w:val="fr-FR"/>
        </w:rPr>
        <w:t xml:space="preserve">. </w:t>
      </w:r>
      <w:r w:rsidR="00A40189">
        <w:rPr>
          <w:lang w:val="fr-FR"/>
        </w:rPr>
        <w:t>À cet égard</w:t>
      </w:r>
      <w:r w:rsidR="00A03C71" w:rsidRPr="00775978">
        <w:rPr>
          <w:lang w:val="fr-FR"/>
        </w:rPr>
        <w:t xml:space="preserve">, </w:t>
      </w:r>
      <w:r w:rsidR="00A40189">
        <w:rPr>
          <w:lang w:val="fr-FR"/>
        </w:rPr>
        <w:t xml:space="preserve">le </w:t>
      </w:r>
      <w:r w:rsidR="00C77767" w:rsidRPr="00775978">
        <w:rPr>
          <w:lang w:val="fr-FR"/>
        </w:rPr>
        <w:t>Secrétariat</w:t>
      </w:r>
      <w:r w:rsidR="00A03C71" w:rsidRPr="00775978">
        <w:rPr>
          <w:lang w:val="fr-FR"/>
        </w:rPr>
        <w:t xml:space="preserve"> </w:t>
      </w:r>
      <w:r w:rsidR="00A40189">
        <w:rPr>
          <w:lang w:val="fr-FR"/>
        </w:rPr>
        <w:t xml:space="preserve">a </w:t>
      </w:r>
      <w:r w:rsidR="00A03C71" w:rsidRPr="00775978">
        <w:rPr>
          <w:lang w:val="fr-FR"/>
        </w:rPr>
        <w:t>particip</w:t>
      </w:r>
      <w:r w:rsidR="00A40189">
        <w:rPr>
          <w:lang w:val="fr-FR"/>
        </w:rPr>
        <w:t xml:space="preserve">é à l’atelier de la Banque mondiale sur l’élaboration d’orientations servant à la mise en œuvre des standards de protection de la Banque mondiale en matière de protection du patrimoine culturel </w:t>
      </w:r>
      <w:r w:rsidR="005D68F1">
        <w:rPr>
          <w:lang w:val="fr-FR"/>
        </w:rPr>
        <w:t xml:space="preserve">dans le cadre </w:t>
      </w:r>
      <w:r w:rsidR="00A40189">
        <w:rPr>
          <w:lang w:val="fr-FR"/>
        </w:rPr>
        <w:t>de projets de développement</w:t>
      </w:r>
      <w:r w:rsidR="00A03C71" w:rsidRPr="00775978">
        <w:rPr>
          <w:lang w:val="fr-FR"/>
        </w:rPr>
        <w:t>, organi</w:t>
      </w:r>
      <w:r w:rsidR="00A40189">
        <w:rPr>
          <w:lang w:val="fr-FR"/>
        </w:rPr>
        <w:t xml:space="preserve">sé du 27 au </w:t>
      </w:r>
      <w:r w:rsidR="00A03C71" w:rsidRPr="00775978">
        <w:rPr>
          <w:lang w:val="fr-FR"/>
        </w:rPr>
        <w:t>28</w:t>
      </w:r>
      <w:r w:rsidR="00A40189">
        <w:rPr>
          <w:lang w:val="fr-FR"/>
        </w:rPr>
        <w:t xml:space="preserve"> avril </w:t>
      </w:r>
      <w:r w:rsidR="00A03C71" w:rsidRPr="00775978">
        <w:rPr>
          <w:lang w:val="fr-FR"/>
        </w:rPr>
        <w:t xml:space="preserve">2015 </w:t>
      </w:r>
      <w:r w:rsidR="00A40189">
        <w:rPr>
          <w:lang w:val="fr-FR"/>
        </w:rPr>
        <w:t xml:space="preserve">à </w:t>
      </w:r>
      <w:r w:rsidR="00A03C71" w:rsidRPr="00775978">
        <w:rPr>
          <w:lang w:val="fr-FR"/>
        </w:rPr>
        <w:t>Paris</w:t>
      </w:r>
      <w:r w:rsidR="00A40189">
        <w:rPr>
          <w:lang w:val="fr-FR"/>
        </w:rPr>
        <w:t xml:space="preserve"> (France)</w:t>
      </w:r>
      <w:r w:rsidR="00A03C71" w:rsidRPr="00775978">
        <w:rPr>
          <w:lang w:val="fr-FR"/>
        </w:rPr>
        <w:t xml:space="preserve">. </w:t>
      </w:r>
      <w:r w:rsidR="00A40189">
        <w:rPr>
          <w:lang w:val="fr-FR"/>
        </w:rPr>
        <w:t xml:space="preserve">Le </w:t>
      </w:r>
      <w:r w:rsidR="00C77767" w:rsidRPr="00775978">
        <w:rPr>
          <w:lang w:val="fr-FR"/>
        </w:rPr>
        <w:t>Secrétariat</w:t>
      </w:r>
      <w:r w:rsidR="00A03C71" w:rsidRPr="00775978">
        <w:rPr>
          <w:lang w:val="fr-FR"/>
        </w:rPr>
        <w:t xml:space="preserve"> </w:t>
      </w:r>
      <w:r w:rsidR="00A40189">
        <w:rPr>
          <w:lang w:val="fr-FR"/>
        </w:rPr>
        <w:t xml:space="preserve">a partagé son </w:t>
      </w:r>
      <w:r w:rsidR="00A03C71" w:rsidRPr="00775978">
        <w:rPr>
          <w:lang w:val="fr-FR"/>
        </w:rPr>
        <w:t xml:space="preserve">expertise </w:t>
      </w:r>
      <w:r w:rsidR="00A40189">
        <w:rPr>
          <w:lang w:val="fr-FR"/>
        </w:rPr>
        <w:t xml:space="preserve">et a </w:t>
      </w:r>
      <w:r w:rsidR="005D68F1">
        <w:rPr>
          <w:lang w:val="fr-FR"/>
        </w:rPr>
        <w:t>avancé</w:t>
      </w:r>
      <w:r w:rsidR="00A40189">
        <w:rPr>
          <w:lang w:val="fr-FR"/>
        </w:rPr>
        <w:t xml:space="preserve"> diverses </w:t>
      </w:r>
      <w:r w:rsidR="00A03C71" w:rsidRPr="00775978">
        <w:rPr>
          <w:lang w:val="fr-FR"/>
        </w:rPr>
        <w:t xml:space="preserve">suggestions </w:t>
      </w:r>
      <w:r w:rsidR="00A40189">
        <w:rPr>
          <w:lang w:val="fr-FR"/>
        </w:rPr>
        <w:t xml:space="preserve">pour garantir le fait que les principes importants de la </w:t>
      </w:r>
      <w:r w:rsidR="00A03C71" w:rsidRPr="00775978">
        <w:rPr>
          <w:lang w:val="fr-FR"/>
        </w:rPr>
        <w:t xml:space="preserve">Convention </w:t>
      </w:r>
      <w:r w:rsidR="005D68F1">
        <w:rPr>
          <w:lang w:val="fr-FR"/>
        </w:rPr>
        <w:t xml:space="preserve">soient </w:t>
      </w:r>
      <w:r w:rsidR="00A40189">
        <w:rPr>
          <w:lang w:val="fr-FR"/>
        </w:rPr>
        <w:t>pris en compte. Le nécessaire consentement libre</w:t>
      </w:r>
      <w:r w:rsidR="00A03C71" w:rsidRPr="00775978">
        <w:rPr>
          <w:lang w:val="fr-FR"/>
        </w:rPr>
        <w:t xml:space="preserve">, </w:t>
      </w:r>
      <w:r w:rsidR="00A40189">
        <w:rPr>
          <w:lang w:val="fr-FR"/>
        </w:rPr>
        <w:t xml:space="preserve">préalable et éclairé des peuples </w:t>
      </w:r>
      <w:r w:rsidR="00BA2026">
        <w:rPr>
          <w:lang w:val="fr-FR"/>
        </w:rPr>
        <w:t xml:space="preserve">autochtones </w:t>
      </w:r>
      <w:r w:rsidR="00A40189">
        <w:rPr>
          <w:lang w:val="fr-FR"/>
        </w:rPr>
        <w:t>et des communautés locales a été particulièrement souligné</w:t>
      </w:r>
      <w:r w:rsidR="00A03C71" w:rsidRPr="00775978">
        <w:rPr>
          <w:lang w:val="fr-FR"/>
        </w:rPr>
        <w:t>.</w:t>
      </w:r>
    </w:p>
    <w:p w14:paraId="5D13D66A" w14:textId="535DFB1B" w:rsidR="00A03C71" w:rsidRPr="00E041AF" w:rsidRDefault="00EA2E2A" w:rsidP="00E041AF">
      <w:pPr>
        <w:pStyle w:val="COMPara"/>
        <w:numPr>
          <w:ilvl w:val="0"/>
          <w:numId w:val="9"/>
        </w:numPr>
        <w:ind w:left="567" w:hanging="567"/>
        <w:jc w:val="both"/>
        <w:rPr>
          <w:lang w:val="fr-FR"/>
        </w:rPr>
      </w:pPr>
      <w:r w:rsidRPr="00EA2E2A">
        <w:rPr>
          <w:lang w:val="fr-FR"/>
        </w:rPr>
        <w:t xml:space="preserve">Le </w:t>
      </w:r>
      <w:r>
        <w:rPr>
          <w:lang w:val="fr-FR"/>
        </w:rPr>
        <w:t>patrimoine culturel immatériel est au cœur de l’identité des peuples</w:t>
      </w:r>
      <w:r w:rsidR="00EC6FF1">
        <w:rPr>
          <w:lang w:val="fr-FR"/>
        </w:rPr>
        <w:t xml:space="preserve"> </w:t>
      </w:r>
      <w:r>
        <w:rPr>
          <w:lang w:val="fr-FR"/>
        </w:rPr>
        <w:t xml:space="preserve">et </w:t>
      </w:r>
      <w:r w:rsidR="00EC6FF1">
        <w:rPr>
          <w:lang w:val="fr-FR"/>
        </w:rPr>
        <w:t xml:space="preserve">depuis plusieurs années, </w:t>
      </w:r>
      <w:r>
        <w:rPr>
          <w:lang w:val="fr-FR"/>
        </w:rPr>
        <w:t xml:space="preserve">il est de plus en plus une cible de choix pendant les </w:t>
      </w:r>
      <w:r w:rsidR="00A03C71" w:rsidRPr="00EA2E2A">
        <w:rPr>
          <w:lang w:val="fr-FR"/>
        </w:rPr>
        <w:t xml:space="preserve">conflits </w:t>
      </w:r>
      <w:r>
        <w:rPr>
          <w:lang w:val="fr-FR"/>
        </w:rPr>
        <w:t xml:space="preserve">et les situations de </w:t>
      </w:r>
      <w:r w:rsidR="00A03C71" w:rsidRPr="00EA2E2A">
        <w:rPr>
          <w:lang w:val="fr-FR"/>
        </w:rPr>
        <w:t>cris</w:t>
      </w:r>
      <w:r>
        <w:rPr>
          <w:lang w:val="fr-FR"/>
        </w:rPr>
        <w:t xml:space="preserve">e, ce qui a pour conséquence </w:t>
      </w:r>
      <w:r w:rsidR="00EC6FF1">
        <w:rPr>
          <w:lang w:val="fr-FR"/>
        </w:rPr>
        <w:t xml:space="preserve">d’accroître le </w:t>
      </w:r>
      <w:r>
        <w:rPr>
          <w:lang w:val="fr-FR"/>
        </w:rPr>
        <w:t xml:space="preserve">nombre de demandes au </w:t>
      </w:r>
      <w:r w:rsidR="00C77767" w:rsidRPr="00EA2E2A">
        <w:rPr>
          <w:lang w:val="fr-FR"/>
        </w:rPr>
        <w:t>Secrétariat</w:t>
      </w:r>
      <w:r w:rsidR="00A03C71" w:rsidRPr="00EA2E2A">
        <w:rPr>
          <w:lang w:val="fr-FR"/>
        </w:rPr>
        <w:t xml:space="preserve"> </w:t>
      </w:r>
      <w:r>
        <w:rPr>
          <w:lang w:val="fr-FR"/>
        </w:rPr>
        <w:t xml:space="preserve">pour que ce dernier prenne des mesures de </w:t>
      </w:r>
      <w:r w:rsidR="00A03C71" w:rsidRPr="00EA2E2A">
        <w:rPr>
          <w:lang w:val="fr-FR"/>
        </w:rPr>
        <w:t>s</w:t>
      </w:r>
      <w:r>
        <w:rPr>
          <w:lang w:val="fr-FR"/>
        </w:rPr>
        <w:t>auv</w:t>
      </w:r>
      <w:r w:rsidR="00A03C71" w:rsidRPr="00EA2E2A">
        <w:rPr>
          <w:lang w:val="fr-FR"/>
        </w:rPr>
        <w:t>eg</w:t>
      </w:r>
      <w:r>
        <w:rPr>
          <w:lang w:val="fr-FR"/>
        </w:rPr>
        <w:t xml:space="preserve">arde du patrimoine immatériel dans de tels </w:t>
      </w:r>
      <w:r w:rsidR="00A03C71" w:rsidRPr="00EA2E2A">
        <w:rPr>
          <w:lang w:val="fr-FR"/>
        </w:rPr>
        <w:t>context</w:t>
      </w:r>
      <w:r>
        <w:rPr>
          <w:lang w:val="fr-FR"/>
        </w:rPr>
        <w:t>e</w:t>
      </w:r>
      <w:r w:rsidR="00A03C71" w:rsidRPr="00EA2E2A">
        <w:rPr>
          <w:lang w:val="fr-FR"/>
        </w:rPr>
        <w:t xml:space="preserve">s. </w:t>
      </w:r>
      <w:r>
        <w:rPr>
          <w:lang w:val="fr-FR"/>
        </w:rPr>
        <w:t xml:space="preserve">Le patrimoine culturel immatériel ne peut être </w:t>
      </w:r>
      <w:r w:rsidR="00A03C71" w:rsidRPr="00EA2E2A">
        <w:rPr>
          <w:lang w:val="fr-FR"/>
        </w:rPr>
        <w:t>d</w:t>
      </w:r>
      <w:r>
        <w:rPr>
          <w:lang w:val="fr-FR"/>
        </w:rPr>
        <w:t>é</w:t>
      </w:r>
      <w:r w:rsidR="00A03C71" w:rsidRPr="00EA2E2A">
        <w:rPr>
          <w:lang w:val="fr-FR"/>
        </w:rPr>
        <w:t>connect</w:t>
      </w:r>
      <w:r>
        <w:rPr>
          <w:lang w:val="fr-FR"/>
        </w:rPr>
        <w:t>é des communautés qui en sont détentrices</w:t>
      </w:r>
      <w:r w:rsidR="00A03C71" w:rsidRPr="00EA2E2A">
        <w:rPr>
          <w:lang w:val="fr-FR"/>
        </w:rPr>
        <w:t xml:space="preserve">, </w:t>
      </w:r>
      <w:r>
        <w:rPr>
          <w:lang w:val="fr-FR"/>
        </w:rPr>
        <w:t xml:space="preserve">et la sauvegarde du patrimoine culturel immatériel en </w:t>
      </w:r>
      <w:r w:rsidR="00A03C71" w:rsidRPr="00EA2E2A">
        <w:rPr>
          <w:lang w:val="fr-FR"/>
        </w:rPr>
        <w:t xml:space="preserve">situation </w:t>
      </w:r>
      <w:r>
        <w:rPr>
          <w:lang w:val="fr-FR"/>
        </w:rPr>
        <w:t xml:space="preserve">de crise implique d’abord et avant tout de protéger </w:t>
      </w:r>
      <w:r w:rsidR="00BA2026">
        <w:rPr>
          <w:lang w:val="fr-FR"/>
        </w:rPr>
        <w:t>s</w:t>
      </w:r>
      <w:r>
        <w:rPr>
          <w:lang w:val="fr-FR"/>
        </w:rPr>
        <w:t>es détenteurs</w:t>
      </w:r>
      <w:r w:rsidR="00A03C71" w:rsidRPr="00EA2E2A">
        <w:rPr>
          <w:lang w:val="fr-FR"/>
        </w:rPr>
        <w:t xml:space="preserve">, </w:t>
      </w:r>
      <w:r>
        <w:rPr>
          <w:lang w:val="fr-FR"/>
        </w:rPr>
        <w:t xml:space="preserve">c’est-à-dire les </w:t>
      </w:r>
      <w:r w:rsidR="00A03C71" w:rsidRPr="00EA2E2A">
        <w:rPr>
          <w:lang w:val="fr-FR"/>
        </w:rPr>
        <w:t xml:space="preserve">populations, </w:t>
      </w:r>
      <w:r>
        <w:rPr>
          <w:lang w:val="fr-FR"/>
        </w:rPr>
        <w:t>de</w:t>
      </w:r>
      <w:r w:rsidR="00C35F5D">
        <w:rPr>
          <w:lang w:val="fr-FR"/>
        </w:rPr>
        <w:t>s</w:t>
      </w:r>
      <w:r>
        <w:rPr>
          <w:lang w:val="fr-FR"/>
        </w:rPr>
        <w:t xml:space="preserve"> restrictions </w:t>
      </w:r>
      <w:r w:rsidR="00A03C71" w:rsidRPr="00EA2E2A">
        <w:rPr>
          <w:lang w:val="fr-FR"/>
        </w:rPr>
        <w:t>oppressive</w:t>
      </w:r>
      <w:r>
        <w:rPr>
          <w:lang w:val="fr-FR"/>
        </w:rPr>
        <w:t>s</w:t>
      </w:r>
      <w:r w:rsidR="00A03C71" w:rsidRPr="00EA2E2A">
        <w:rPr>
          <w:lang w:val="fr-FR"/>
        </w:rPr>
        <w:t xml:space="preserve"> </w:t>
      </w:r>
      <w:r w:rsidR="00C35F5D">
        <w:rPr>
          <w:lang w:val="fr-FR"/>
        </w:rPr>
        <w:t xml:space="preserve">les empêchant de s’investir </w:t>
      </w:r>
      <w:r w:rsidR="00BA2026">
        <w:rPr>
          <w:lang w:val="fr-FR"/>
        </w:rPr>
        <w:t xml:space="preserve">dans </w:t>
      </w:r>
      <w:r w:rsidR="00C35F5D">
        <w:rPr>
          <w:lang w:val="fr-FR"/>
        </w:rPr>
        <w:t>leur patrimoine vivant</w:t>
      </w:r>
      <w:r w:rsidR="00A03C71" w:rsidRPr="00EA2E2A">
        <w:rPr>
          <w:lang w:val="fr-FR"/>
        </w:rPr>
        <w:t xml:space="preserve">. </w:t>
      </w:r>
      <w:r w:rsidR="00A03C71" w:rsidRPr="00EA2E2A">
        <w:rPr>
          <w:bCs/>
          <w:lang w:val="fr-FR"/>
        </w:rPr>
        <w:t>Examin</w:t>
      </w:r>
      <w:r w:rsidR="0063622F">
        <w:rPr>
          <w:bCs/>
          <w:lang w:val="fr-FR"/>
        </w:rPr>
        <w:t>ant le rôle et les responsabilités de l’</w:t>
      </w:r>
      <w:r w:rsidR="00A03C71" w:rsidRPr="00EA2E2A">
        <w:rPr>
          <w:bCs/>
          <w:lang w:val="fr-FR"/>
        </w:rPr>
        <w:t>UNESCO</w:t>
      </w:r>
      <w:r w:rsidR="0063622F">
        <w:rPr>
          <w:bCs/>
          <w:lang w:val="fr-FR"/>
        </w:rPr>
        <w:t xml:space="preserve"> pour la </w:t>
      </w:r>
      <w:r w:rsidR="00A03C71" w:rsidRPr="00EA2E2A">
        <w:rPr>
          <w:bCs/>
          <w:lang w:val="fr-FR"/>
        </w:rPr>
        <w:t xml:space="preserve">culture </w:t>
      </w:r>
      <w:r w:rsidR="0063622F">
        <w:rPr>
          <w:bCs/>
          <w:lang w:val="fr-FR"/>
        </w:rPr>
        <w:t>dans les zones de confli</w:t>
      </w:r>
      <w:r w:rsidR="00A03C71" w:rsidRPr="00EA2E2A">
        <w:rPr>
          <w:bCs/>
          <w:lang w:val="fr-FR"/>
        </w:rPr>
        <w:t xml:space="preserve">t </w:t>
      </w:r>
      <w:r w:rsidR="0063622F">
        <w:rPr>
          <w:bCs/>
          <w:lang w:val="fr-FR"/>
        </w:rPr>
        <w:t xml:space="preserve">à sa </w:t>
      </w:r>
      <w:r w:rsidR="00A03C71" w:rsidRPr="00EA2E2A">
        <w:rPr>
          <w:bCs/>
          <w:lang w:val="fr-FR"/>
        </w:rPr>
        <w:t>196</w:t>
      </w:r>
      <w:r w:rsidR="0063622F" w:rsidRPr="00EE55A0">
        <w:rPr>
          <w:bCs/>
          <w:vertAlign w:val="superscript"/>
          <w:lang w:val="fr-FR"/>
        </w:rPr>
        <w:t>e</w:t>
      </w:r>
      <w:r w:rsidR="0063622F">
        <w:rPr>
          <w:bCs/>
          <w:lang w:val="fr-FR"/>
        </w:rPr>
        <w:t> </w:t>
      </w:r>
      <w:r w:rsidR="00A03C71" w:rsidRPr="00EA2E2A">
        <w:rPr>
          <w:bCs/>
          <w:lang w:val="fr-FR"/>
        </w:rPr>
        <w:t xml:space="preserve">session </w:t>
      </w:r>
      <w:r w:rsidR="0063622F">
        <w:rPr>
          <w:bCs/>
          <w:lang w:val="fr-FR"/>
        </w:rPr>
        <w:t xml:space="preserve">en avril </w:t>
      </w:r>
      <w:r w:rsidR="00A03C71" w:rsidRPr="00EA2E2A">
        <w:rPr>
          <w:bCs/>
          <w:lang w:val="fr-FR"/>
        </w:rPr>
        <w:t>2015</w:t>
      </w:r>
      <w:r w:rsidR="005B6056">
        <w:rPr>
          <w:bCs/>
          <w:lang w:val="fr-FR"/>
        </w:rPr>
        <w:t xml:space="preserve"> et à sa 197</w:t>
      </w:r>
      <w:r w:rsidR="005B6056" w:rsidRPr="00EE55A0">
        <w:rPr>
          <w:bCs/>
          <w:vertAlign w:val="superscript"/>
          <w:lang w:val="fr-FR"/>
        </w:rPr>
        <w:t>e</w:t>
      </w:r>
      <w:r w:rsidR="005B6056">
        <w:rPr>
          <w:bCs/>
          <w:lang w:val="fr-FR"/>
        </w:rPr>
        <w:t xml:space="preserve"> session en octobre 2015</w:t>
      </w:r>
      <w:r w:rsidR="00A03C71" w:rsidRPr="00EA2E2A">
        <w:rPr>
          <w:bCs/>
          <w:lang w:val="fr-FR"/>
        </w:rPr>
        <w:t xml:space="preserve">, </w:t>
      </w:r>
      <w:r w:rsidR="0063622F">
        <w:rPr>
          <w:bCs/>
          <w:lang w:val="fr-FR"/>
        </w:rPr>
        <w:t xml:space="preserve">le Conseil exécutif </w:t>
      </w:r>
      <w:r w:rsidR="0063622F">
        <w:rPr>
          <w:lang w:val="fr-FR"/>
        </w:rPr>
        <w:t>de l’</w:t>
      </w:r>
      <w:r w:rsidR="00A03C71" w:rsidRPr="00EA2E2A">
        <w:rPr>
          <w:lang w:val="fr-FR"/>
        </w:rPr>
        <w:t xml:space="preserve">UNESCO </w:t>
      </w:r>
      <w:r w:rsidR="0063622F">
        <w:rPr>
          <w:lang w:val="fr-FR"/>
        </w:rPr>
        <w:t xml:space="preserve">a </w:t>
      </w:r>
      <w:r w:rsidR="00A03C71" w:rsidRPr="00EA2E2A">
        <w:rPr>
          <w:lang w:val="fr-FR"/>
        </w:rPr>
        <w:t>invit</w:t>
      </w:r>
      <w:r w:rsidR="0063622F">
        <w:rPr>
          <w:lang w:val="fr-FR"/>
        </w:rPr>
        <w:t>é la Directrice générale « </w:t>
      </w:r>
      <w:r w:rsidR="0063622F" w:rsidRPr="0063622F">
        <w:rPr>
          <w:lang w:val="fr-FR"/>
        </w:rPr>
        <w:t>à poursuivre et à intensifier les efforts visant à protéger la culture en cas de conflit armé et dans les périodes de transition, notamment en renforçant la capacité de l’UNESCO</w:t>
      </w:r>
      <w:r w:rsidR="0063622F">
        <w:rPr>
          <w:lang w:val="fr-FR"/>
        </w:rPr>
        <w:t xml:space="preserve"> </w:t>
      </w:r>
      <w:r w:rsidR="00A03C71" w:rsidRPr="00EA2E2A">
        <w:rPr>
          <w:lang w:val="fr-FR"/>
        </w:rPr>
        <w:t>[…]</w:t>
      </w:r>
      <w:r w:rsidR="00EC6FF1">
        <w:rPr>
          <w:lang w:val="fr-FR"/>
        </w:rPr>
        <w:t xml:space="preserve"> </w:t>
      </w:r>
      <w:r w:rsidR="0063622F" w:rsidRPr="0063622F">
        <w:rPr>
          <w:lang w:val="fr-FR"/>
        </w:rPr>
        <w:t>par l’application effective des dispositions pertinentes des différentes conventions de l’UNESCO relatives à la culture</w:t>
      </w:r>
      <w:r w:rsidR="0063622F">
        <w:rPr>
          <w:lang w:val="fr-FR"/>
        </w:rPr>
        <w:t> »</w:t>
      </w:r>
      <w:r w:rsidR="00A03C71" w:rsidRPr="00EA2E2A">
        <w:rPr>
          <w:lang w:val="fr-FR"/>
        </w:rPr>
        <w:t xml:space="preserve"> </w:t>
      </w:r>
      <w:r w:rsidR="0063622F">
        <w:rPr>
          <w:lang w:val="fr-FR"/>
        </w:rPr>
        <w:t xml:space="preserve">et </w:t>
      </w:r>
      <w:r w:rsidR="00BF5261">
        <w:rPr>
          <w:lang w:val="fr-FR"/>
        </w:rPr>
        <w:t>« </w:t>
      </w:r>
      <w:r w:rsidR="00BF5261" w:rsidRPr="00BF5261">
        <w:rPr>
          <w:lang w:val="fr-FR"/>
        </w:rPr>
        <w:t>à consolider le rôle joué par l’UNESCO au sein du système des Nations Unies pour que la dimension culturelle soit dûment prise en compte</w:t>
      </w:r>
      <w:r w:rsidR="00BF5261">
        <w:rPr>
          <w:lang w:val="fr-FR"/>
        </w:rPr>
        <w:t> »</w:t>
      </w:r>
      <w:r w:rsidR="00A03C71" w:rsidRPr="00EA2E2A">
        <w:rPr>
          <w:lang w:val="fr-FR"/>
        </w:rPr>
        <w:t xml:space="preserve"> (</w:t>
      </w:r>
      <w:hyperlink r:id="rId41" w:history="1">
        <w:r w:rsidR="0063622F">
          <w:rPr>
            <w:rStyle w:val="Hyperlink"/>
            <w:lang w:val="fr-FR"/>
          </w:rPr>
          <w:t>dé</w:t>
        </w:r>
        <w:r w:rsidR="00A03C71" w:rsidRPr="00EA2E2A">
          <w:rPr>
            <w:rStyle w:val="Hyperlink"/>
            <w:lang w:val="fr-FR"/>
          </w:rPr>
          <w:t>cision</w:t>
        </w:r>
        <w:r w:rsidR="00E766DA">
          <w:rPr>
            <w:rStyle w:val="Hyperlink"/>
            <w:lang w:val="fr-FR"/>
          </w:rPr>
          <w:t> </w:t>
        </w:r>
        <w:r w:rsidR="00A03C71" w:rsidRPr="00EA2E2A">
          <w:rPr>
            <w:rStyle w:val="Hyperlink"/>
            <w:lang w:val="fr-FR"/>
          </w:rPr>
          <w:t>196</w:t>
        </w:r>
        <w:r w:rsidR="00E766DA">
          <w:rPr>
            <w:rStyle w:val="Hyperlink"/>
            <w:lang w:val="fr-FR"/>
          </w:rPr>
          <w:t> </w:t>
        </w:r>
        <w:r w:rsidR="00A03C71" w:rsidRPr="00EA2E2A">
          <w:rPr>
            <w:rStyle w:val="Hyperlink"/>
            <w:lang w:val="fr-FR"/>
          </w:rPr>
          <w:t>EX/29</w:t>
        </w:r>
      </w:hyperlink>
      <w:r w:rsidR="00A03C71" w:rsidRPr="00315247">
        <w:rPr>
          <w:lang w:val="fr-FR"/>
        </w:rPr>
        <w:t>)</w:t>
      </w:r>
      <w:r w:rsidR="005B6056" w:rsidRPr="00E041AF">
        <w:rPr>
          <w:lang w:val="fr-FR"/>
        </w:rPr>
        <w:t xml:space="preserve"> en </w:t>
      </w:r>
      <w:r w:rsidR="00E348E6" w:rsidRPr="00E041AF">
        <w:rPr>
          <w:lang w:val="fr-FR"/>
        </w:rPr>
        <w:t>« </w:t>
      </w:r>
      <w:r w:rsidR="00315247" w:rsidRPr="00EE55A0">
        <w:rPr>
          <w:lang w:val="fr-FR"/>
        </w:rPr>
        <w:t xml:space="preserve">visant à inscrire la protection du patrimoine culturel et de la diversité culturelle dans l’action humanitaire, les </w:t>
      </w:r>
      <w:r w:rsidR="00AF7E1D">
        <w:rPr>
          <w:lang w:val="fr-FR"/>
        </w:rPr>
        <w:t>s</w:t>
      </w:r>
      <w:r w:rsidR="00315247" w:rsidRPr="00EE55A0">
        <w:rPr>
          <w:lang w:val="fr-FR"/>
        </w:rPr>
        <w:t>tratégies globales de sécurité et les processus de consolidation de la paix, au moyen de tous les mécanismes pertinents des Nations Unies et en collaboration avec le départements concernés de l’Organisation des Nations Unies </w:t>
      </w:r>
      <w:r w:rsidR="00E348E6" w:rsidRPr="00E041AF">
        <w:rPr>
          <w:lang w:val="fr-FR"/>
        </w:rPr>
        <w:t>» (décision 197</w:t>
      </w:r>
      <w:r w:rsidR="00E348E6">
        <w:rPr>
          <w:lang w:val="fr-FR"/>
        </w:rPr>
        <w:t xml:space="preserve"> </w:t>
      </w:r>
      <w:r w:rsidR="005B6056">
        <w:rPr>
          <w:lang w:val="fr-FR"/>
        </w:rPr>
        <w:t>EX/10)</w:t>
      </w:r>
      <w:r w:rsidR="00A03C71" w:rsidRPr="00EA2E2A">
        <w:rPr>
          <w:lang w:val="fr-FR"/>
        </w:rPr>
        <w:t xml:space="preserve">. </w:t>
      </w:r>
      <w:r w:rsidR="00BF5261">
        <w:rPr>
          <w:lang w:val="fr-FR"/>
        </w:rPr>
        <w:t>À cette fin</w:t>
      </w:r>
      <w:r w:rsidR="00A03C71" w:rsidRPr="00EA2E2A">
        <w:rPr>
          <w:lang w:val="fr-FR"/>
        </w:rPr>
        <w:t xml:space="preserve">, </w:t>
      </w:r>
      <w:r w:rsidR="00BF5261">
        <w:rPr>
          <w:lang w:val="fr-FR"/>
        </w:rPr>
        <w:t xml:space="preserve">les amendements des </w:t>
      </w:r>
      <w:r w:rsidR="00700883" w:rsidRPr="00EA2E2A">
        <w:rPr>
          <w:lang w:val="fr-FR"/>
        </w:rPr>
        <w:t>Directives opérationnelles</w:t>
      </w:r>
      <w:r w:rsidR="00A03C71" w:rsidRPr="00EA2E2A">
        <w:rPr>
          <w:lang w:val="fr-FR"/>
        </w:rPr>
        <w:t xml:space="preserve"> </w:t>
      </w:r>
      <w:r w:rsidR="00EC6FF1">
        <w:rPr>
          <w:lang w:val="fr-FR"/>
        </w:rPr>
        <w:t xml:space="preserve">proposés </w:t>
      </w:r>
      <w:r w:rsidR="00BF5261">
        <w:rPr>
          <w:lang w:val="fr-FR"/>
        </w:rPr>
        <w:t>sur « </w:t>
      </w:r>
      <w:r w:rsidR="00BF5261" w:rsidRPr="00BF5261">
        <w:rPr>
          <w:lang w:val="fr-FR"/>
        </w:rPr>
        <w:t>la sauvegarde du patrimoine culturel immatériel</w:t>
      </w:r>
      <w:r w:rsidR="00BF5261">
        <w:rPr>
          <w:lang w:val="fr-FR"/>
        </w:rPr>
        <w:t xml:space="preserve"> </w:t>
      </w:r>
      <w:r w:rsidR="00BF5261" w:rsidRPr="00BF5261">
        <w:rPr>
          <w:lang w:val="fr-FR"/>
        </w:rPr>
        <w:t>et le développement durable au niveau national</w:t>
      </w:r>
      <w:r w:rsidR="00BF5261">
        <w:rPr>
          <w:szCs w:val="26"/>
          <w:lang w:val="fr-FR"/>
        </w:rPr>
        <w:t> » compren</w:t>
      </w:r>
      <w:r w:rsidR="00EC6FF1">
        <w:rPr>
          <w:szCs w:val="26"/>
          <w:lang w:val="fr-FR"/>
        </w:rPr>
        <w:t>nent</w:t>
      </w:r>
      <w:r w:rsidR="00BF5261">
        <w:rPr>
          <w:szCs w:val="26"/>
          <w:lang w:val="fr-FR"/>
        </w:rPr>
        <w:t xml:space="preserve"> des dispositions </w:t>
      </w:r>
      <w:r w:rsidR="00E041AF">
        <w:rPr>
          <w:szCs w:val="26"/>
          <w:lang w:val="fr-FR"/>
        </w:rPr>
        <w:t xml:space="preserve">dédiées </w:t>
      </w:r>
      <w:r w:rsidR="00BF5261">
        <w:rPr>
          <w:szCs w:val="26"/>
          <w:lang w:val="fr-FR"/>
        </w:rPr>
        <w:t xml:space="preserve">à la paix et à la </w:t>
      </w:r>
      <w:r w:rsidR="00A03C71" w:rsidRPr="00EA2E2A">
        <w:rPr>
          <w:szCs w:val="26"/>
          <w:lang w:val="fr-FR"/>
        </w:rPr>
        <w:t>s</w:t>
      </w:r>
      <w:r w:rsidR="00BF5261">
        <w:rPr>
          <w:szCs w:val="26"/>
          <w:lang w:val="fr-FR"/>
        </w:rPr>
        <w:t>é</w:t>
      </w:r>
      <w:r w:rsidR="00A03C71" w:rsidRPr="00EA2E2A">
        <w:rPr>
          <w:szCs w:val="26"/>
          <w:lang w:val="fr-FR"/>
        </w:rPr>
        <w:t>curit</w:t>
      </w:r>
      <w:r w:rsidR="00BF5261">
        <w:rPr>
          <w:szCs w:val="26"/>
          <w:lang w:val="fr-FR"/>
        </w:rPr>
        <w:t xml:space="preserve">é </w:t>
      </w:r>
      <w:r w:rsidR="00A03C71" w:rsidRPr="00EA2E2A">
        <w:rPr>
          <w:szCs w:val="26"/>
          <w:lang w:val="fr-FR"/>
        </w:rPr>
        <w:t>(</w:t>
      </w:r>
      <w:hyperlink r:id="rId42" w:history="1">
        <w:r w:rsidR="00BF5261" w:rsidRPr="009C0BDE">
          <w:rPr>
            <w:rStyle w:val="Hyperlink"/>
            <w:szCs w:val="26"/>
            <w:lang w:val="fr-FR"/>
          </w:rPr>
          <w:t>d</w:t>
        </w:r>
        <w:r w:rsidR="00A03C71" w:rsidRPr="009C0BDE">
          <w:rPr>
            <w:rStyle w:val="Hyperlink"/>
            <w:szCs w:val="26"/>
            <w:lang w:val="fr-FR"/>
          </w:rPr>
          <w:t>ocument</w:t>
        </w:r>
        <w:r w:rsidR="009C0BDE" w:rsidRPr="009C0BDE">
          <w:rPr>
            <w:rStyle w:val="Hyperlink"/>
            <w:szCs w:val="26"/>
            <w:lang w:val="fr-FR"/>
          </w:rPr>
          <w:t> </w:t>
        </w:r>
        <w:r w:rsidR="00A03C71" w:rsidRPr="009C0BDE">
          <w:rPr>
            <w:rStyle w:val="Hyperlink"/>
            <w:lang w:val="fr-FR"/>
          </w:rPr>
          <w:t xml:space="preserve"> ITH/15/10.COM/14.a</w:t>
        </w:r>
      </w:hyperlink>
      <w:r w:rsidR="00A03C71" w:rsidRPr="00EA2E2A">
        <w:rPr>
          <w:lang w:val="fr-FR"/>
        </w:rPr>
        <w:t>)</w:t>
      </w:r>
      <w:r w:rsidR="00A03C71" w:rsidRPr="00EA2E2A">
        <w:rPr>
          <w:szCs w:val="26"/>
          <w:lang w:val="fr-FR"/>
        </w:rPr>
        <w:t xml:space="preserve">. </w:t>
      </w:r>
      <w:r w:rsidR="00BF5261">
        <w:rPr>
          <w:lang w:val="fr-FR"/>
        </w:rPr>
        <w:t>Au niveau national</w:t>
      </w:r>
      <w:r w:rsidR="00A03C71" w:rsidRPr="00EA2E2A">
        <w:rPr>
          <w:lang w:val="fr-FR"/>
        </w:rPr>
        <w:t xml:space="preserve">, </w:t>
      </w:r>
      <w:r w:rsidR="00405E23">
        <w:rPr>
          <w:lang w:val="fr-FR"/>
        </w:rPr>
        <w:t>eu égard au mandat et aux moyens opérationnels de l’</w:t>
      </w:r>
      <w:r w:rsidR="00A03C71" w:rsidRPr="00EA2E2A">
        <w:rPr>
          <w:lang w:val="fr-FR"/>
        </w:rPr>
        <w:t xml:space="preserve">UNESCO, </w:t>
      </w:r>
      <w:r w:rsidR="00405E23">
        <w:rPr>
          <w:lang w:val="fr-FR"/>
        </w:rPr>
        <w:t xml:space="preserve">le </w:t>
      </w:r>
      <w:r w:rsidR="00C77767" w:rsidRPr="00EA2E2A">
        <w:rPr>
          <w:lang w:val="fr-FR"/>
        </w:rPr>
        <w:t>Secrétariat</w:t>
      </w:r>
      <w:r w:rsidR="00A03C71" w:rsidRPr="00EA2E2A">
        <w:rPr>
          <w:lang w:val="fr-FR"/>
        </w:rPr>
        <w:t xml:space="preserve"> </w:t>
      </w:r>
      <w:r w:rsidR="00405E23">
        <w:rPr>
          <w:lang w:val="fr-FR"/>
        </w:rPr>
        <w:t xml:space="preserve">prend des </w:t>
      </w:r>
      <w:r w:rsidR="00A03C71" w:rsidRPr="00EA2E2A">
        <w:rPr>
          <w:lang w:val="fr-FR"/>
        </w:rPr>
        <w:t xml:space="preserve">initiatives </w:t>
      </w:r>
      <w:r w:rsidR="00405E23">
        <w:rPr>
          <w:lang w:val="fr-FR"/>
        </w:rPr>
        <w:t>pour inté</w:t>
      </w:r>
      <w:r w:rsidR="00A03C71" w:rsidRPr="00EA2E2A">
        <w:rPr>
          <w:lang w:val="fr-FR"/>
        </w:rPr>
        <w:t>gr</w:t>
      </w:r>
      <w:r w:rsidR="00405E23">
        <w:rPr>
          <w:lang w:val="fr-FR"/>
        </w:rPr>
        <w:t xml:space="preserve">er </w:t>
      </w:r>
      <w:r w:rsidR="00E041AF">
        <w:rPr>
          <w:lang w:val="fr-FR"/>
        </w:rPr>
        <w:t xml:space="preserve">aux réponses d’urgence apportées par la communauté </w:t>
      </w:r>
      <w:r w:rsidR="00E041AF" w:rsidRPr="00EA2E2A">
        <w:rPr>
          <w:lang w:val="fr-FR"/>
        </w:rPr>
        <w:t>international</w:t>
      </w:r>
      <w:r w:rsidR="00E041AF">
        <w:rPr>
          <w:lang w:val="fr-FR"/>
        </w:rPr>
        <w:t xml:space="preserve">e </w:t>
      </w:r>
      <w:r w:rsidR="00405E23">
        <w:rPr>
          <w:lang w:val="fr-FR"/>
        </w:rPr>
        <w:t>le renforcement des capacités en vue de la sauvegarde du patrimoine culturel immatériel</w:t>
      </w:r>
      <w:r w:rsidR="00A03C71" w:rsidRPr="00EA2E2A">
        <w:rPr>
          <w:lang w:val="fr-FR"/>
        </w:rPr>
        <w:t xml:space="preserve">. </w:t>
      </w:r>
      <w:r w:rsidR="00405E23">
        <w:rPr>
          <w:lang w:val="fr-FR"/>
        </w:rPr>
        <w:t xml:space="preserve">En </w:t>
      </w:r>
      <w:r w:rsidR="00A03C71" w:rsidRPr="00EA2E2A">
        <w:rPr>
          <w:lang w:val="fr-FR"/>
        </w:rPr>
        <w:t>Syri</w:t>
      </w:r>
      <w:r w:rsidR="00405E23">
        <w:rPr>
          <w:lang w:val="fr-FR"/>
        </w:rPr>
        <w:t>e</w:t>
      </w:r>
      <w:r w:rsidR="00A03C71" w:rsidRPr="00EA2E2A">
        <w:rPr>
          <w:lang w:val="fr-FR"/>
        </w:rPr>
        <w:t xml:space="preserve">, </w:t>
      </w:r>
      <w:r w:rsidR="00405E23">
        <w:rPr>
          <w:lang w:val="fr-FR"/>
        </w:rPr>
        <w:t xml:space="preserve">une </w:t>
      </w:r>
      <w:r w:rsidR="00A03C71" w:rsidRPr="00EA2E2A">
        <w:rPr>
          <w:lang w:val="fr-FR"/>
        </w:rPr>
        <w:t>activit</w:t>
      </w:r>
      <w:r w:rsidR="00405E23">
        <w:rPr>
          <w:lang w:val="fr-FR"/>
        </w:rPr>
        <w:t xml:space="preserve">é </w:t>
      </w:r>
      <w:r w:rsidR="00405E23" w:rsidRPr="00EA2E2A">
        <w:rPr>
          <w:lang w:val="fr-FR"/>
        </w:rPr>
        <w:t>pilot</w:t>
      </w:r>
      <w:r w:rsidR="00405E23">
        <w:rPr>
          <w:lang w:val="fr-FR"/>
        </w:rPr>
        <w:t>e</w:t>
      </w:r>
      <w:r w:rsidR="00405E23" w:rsidRPr="00EA2E2A">
        <w:rPr>
          <w:lang w:val="fr-FR"/>
        </w:rPr>
        <w:t xml:space="preserve"> </w:t>
      </w:r>
      <w:r w:rsidR="00405E23">
        <w:rPr>
          <w:lang w:val="fr-FR"/>
        </w:rPr>
        <w:t xml:space="preserve">de renforcement des capacités est en cours de </w:t>
      </w:r>
      <w:r w:rsidR="00A03C71" w:rsidRPr="00EA2E2A">
        <w:rPr>
          <w:lang w:val="fr-FR"/>
        </w:rPr>
        <w:t>pr</w:t>
      </w:r>
      <w:r w:rsidR="00405E23">
        <w:rPr>
          <w:lang w:val="fr-FR"/>
        </w:rPr>
        <w:t>é</w:t>
      </w:r>
      <w:r w:rsidR="00A03C71" w:rsidRPr="00EA2E2A">
        <w:rPr>
          <w:lang w:val="fr-FR"/>
        </w:rPr>
        <w:t xml:space="preserve">paration </w:t>
      </w:r>
      <w:r w:rsidR="00405E23">
        <w:rPr>
          <w:lang w:val="fr-FR"/>
        </w:rPr>
        <w:t xml:space="preserve">dans le cadre d’un </w:t>
      </w:r>
      <w:r w:rsidR="00C40D88" w:rsidRPr="00EA2E2A">
        <w:rPr>
          <w:lang w:val="fr-FR"/>
        </w:rPr>
        <w:t>projet</w:t>
      </w:r>
      <w:r w:rsidR="00A03C71" w:rsidRPr="00EA2E2A">
        <w:rPr>
          <w:lang w:val="fr-FR"/>
        </w:rPr>
        <w:t xml:space="preserve"> </w:t>
      </w:r>
      <w:r w:rsidR="00405E23">
        <w:rPr>
          <w:lang w:val="fr-FR"/>
        </w:rPr>
        <w:t xml:space="preserve">plus large </w:t>
      </w:r>
      <w:r w:rsidR="005B6056">
        <w:rPr>
          <w:lang w:val="fr-FR"/>
        </w:rPr>
        <w:t xml:space="preserve">financé </w:t>
      </w:r>
      <w:r w:rsidR="00405E23">
        <w:rPr>
          <w:lang w:val="fr-FR"/>
        </w:rPr>
        <w:t>par l’Union européenne</w:t>
      </w:r>
      <w:r w:rsidR="005B6056">
        <w:rPr>
          <w:lang w:val="fr-FR"/>
        </w:rPr>
        <w:t xml:space="preserve"> sur la sauvegarde urgente du patrimoine culturel syrien</w:t>
      </w:r>
      <w:r w:rsidR="00A03C71" w:rsidRPr="00EA2E2A">
        <w:rPr>
          <w:lang w:val="fr-FR"/>
        </w:rPr>
        <w:t xml:space="preserve">. </w:t>
      </w:r>
      <w:r w:rsidR="00AF2379">
        <w:rPr>
          <w:lang w:val="fr-FR"/>
        </w:rPr>
        <w:t xml:space="preserve">Cette activité vise à renforcer les connaissances du personnel des </w:t>
      </w:r>
      <w:r w:rsidR="00AF2379" w:rsidRPr="00EA2E2A">
        <w:rPr>
          <w:lang w:val="fr-FR"/>
        </w:rPr>
        <w:t>organisations</w:t>
      </w:r>
      <w:r w:rsidR="00AF2379">
        <w:rPr>
          <w:lang w:val="fr-FR"/>
        </w:rPr>
        <w:t xml:space="preserve"> </w:t>
      </w:r>
      <w:r w:rsidR="00AF2379" w:rsidRPr="00EA2E2A">
        <w:rPr>
          <w:lang w:val="fr-FR"/>
        </w:rPr>
        <w:t>international</w:t>
      </w:r>
      <w:r w:rsidR="00AF2379">
        <w:rPr>
          <w:lang w:val="fr-FR"/>
        </w:rPr>
        <w:t>es</w:t>
      </w:r>
      <w:r w:rsidR="00A03C71" w:rsidRPr="00EA2E2A">
        <w:rPr>
          <w:lang w:val="fr-FR"/>
        </w:rPr>
        <w:t xml:space="preserve">, </w:t>
      </w:r>
      <w:r w:rsidR="00AF2379">
        <w:rPr>
          <w:lang w:val="fr-FR"/>
        </w:rPr>
        <w:t xml:space="preserve">des ONG </w:t>
      </w:r>
      <w:r w:rsidR="00A03C71" w:rsidRPr="00EA2E2A">
        <w:rPr>
          <w:lang w:val="fr-FR"/>
        </w:rPr>
        <w:t>local</w:t>
      </w:r>
      <w:r w:rsidR="00AF2379">
        <w:rPr>
          <w:lang w:val="fr-FR"/>
        </w:rPr>
        <w:t xml:space="preserve">es et des forces de maintien de la paix qui </w:t>
      </w:r>
      <w:r w:rsidR="00A03C71" w:rsidRPr="00EA2E2A">
        <w:rPr>
          <w:lang w:val="fr-FR"/>
        </w:rPr>
        <w:t>interv</w:t>
      </w:r>
      <w:r w:rsidR="00AF2379">
        <w:rPr>
          <w:lang w:val="fr-FR"/>
        </w:rPr>
        <w:t>iennent dans les zones de confli</w:t>
      </w:r>
      <w:r w:rsidR="00A03C71" w:rsidRPr="00EA2E2A">
        <w:rPr>
          <w:lang w:val="fr-FR"/>
        </w:rPr>
        <w:t>t</w:t>
      </w:r>
      <w:r w:rsidR="00AF2379">
        <w:rPr>
          <w:lang w:val="fr-FR"/>
        </w:rPr>
        <w:t xml:space="preserve"> afin </w:t>
      </w:r>
      <w:r w:rsidR="00EC6FF1">
        <w:rPr>
          <w:lang w:val="fr-FR"/>
        </w:rPr>
        <w:t xml:space="preserve">qu’il </w:t>
      </w:r>
      <w:r w:rsidR="00AF2379">
        <w:rPr>
          <w:lang w:val="fr-FR"/>
        </w:rPr>
        <w:t>compren</w:t>
      </w:r>
      <w:r w:rsidR="00EC6FF1">
        <w:rPr>
          <w:lang w:val="fr-FR"/>
        </w:rPr>
        <w:t xml:space="preserve">ne </w:t>
      </w:r>
      <w:r w:rsidR="00AF2379">
        <w:rPr>
          <w:lang w:val="fr-FR"/>
        </w:rPr>
        <w:t xml:space="preserve">les </w:t>
      </w:r>
      <w:r w:rsidR="00A03C71" w:rsidRPr="00EA2E2A">
        <w:rPr>
          <w:lang w:val="fr-FR"/>
        </w:rPr>
        <w:t xml:space="preserve">concepts </w:t>
      </w:r>
      <w:r w:rsidR="00AF2379">
        <w:rPr>
          <w:lang w:val="fr-FR"/>
        </w:rPr>
        <w:t xml:space="preserve">et dispositions du droit </w:t>
      </w:r>
      <w:r w:rsidR="00A03C71" w:rsidRPr="00EA2E2A">
        <w:rPr>
          <w:lang w:val="fr-FR"/>
        </w:rPr>
        <w:t xml:space="preserve">international </w:t>
      </w:r>
      <w:r w:rsidR="00AF2379">
        <w:rPr>
          <w:lang w:val="fr-FR"/>
        </w:rPr>
        <w:t xml:space="preserve">dans les domaines de la diversité </w:t>
      </w:r>
      <w:r w:rsidR="00A03C71" w:rsidRPr="00EA2E2A">
        <w:rPr>
          <w:lang w:val="fr-FR"/>
        </w:rPr>
        <w:t>cultur</w:t>
      </w:r>
      <w:r w:rsidR="00AF2379">
        <w:rPr>
          <w:lang w:val="fr-FR"/>
        </w:rPr>
        <w:t xml:space="preserve">elle en </w:t>
      </w:r>
      <w:r w:rsidR="00AF2379" w:rsidRPr="00EA2E2A">
        <w:rPr>
          <w:lang w:val="fr-FR"/>
        </w:rPr>
        <w:t>général</w:t>
      </w:r>
      <w:r w:rsidR="00A03C71" w:rsidRPr="00EA2E2A">
        <w:rPr>
          <w:lang w:val="fr-FR"/>
        </w:rPr>
        <w:t xml:space="preserve"> </w:t>
      </w:r>
      <w:r w:rsidR="00AF2379">
        <w:rPr>
          <w:lang w:val="fr-FR"/>
        </w:rPr>
        <w:t xml:space="preserve">et du patrimoine culturel immatériel en </w:t>
      </w:r>
      <w:r w:rsidR="00A03C71" w:rsidRPr="00EA2E2A">
        <w:rPr>
          <w:lang w:val="fr-FR"/>
        </w:rPr>
        <w:t>particul</w:t>
      </w:r>
      <w:r w:rsidR="00AF2379">
        <w:rPr>
          <w:lang w:val="fr-FR"/>
        </w:rPr>
        <w:t>ie</w:t>
      </w:r>
      <w:r w:rsidR="00A03C71" w:rsidRPr="00EA2E2A">
        <w:rPr>
          <w:lang w:val="fr-FR"/>
        </w:rPr>
        <w:t xml:space="preserve">r, </w:t>
      </w:r>
      <w:r w:rsidR="00AF2379">
        <w:rPr>
          <w:lang w:val="fr-FR"/>
        </w:rPr>
        <w:t>et de l</w:t>
      </w:r>
      <w:r w:rsidR="00E041AF">
        <w:rPr>
          <w:lang w:val="fr-FR"/>
        </w:rPr>
        <w:t>ui</w:t>
      </w:r>
      <w:r w:rsidR="00AF2379" w:rsidRPr="00E041AF">
        <w:rPr>
          <w:lang w:val="fr-FR"/>
        </w:rPr>
        <w:t xml:space="preserve"> permettre d’agir </w:t>
      </w:r>
      <w:r w:rsidR="00E041AF">
        <w:rPr>
          <w:lang w:val="fr-FR"/>
        </w:rPr>
        <w:t>pour soutenir</w:t>
      </w:r>
      <w:r w:rsidR="00E041AF" w:rsidRPr="00E041AF">
        <w:rPr>
          <w:lang w:val="fr-FR"/>
        </w:rPr>
        <w:t xml:space="preserve"> </w:t>
      </w:r>
      <w:r w:rsidR="00AF2379" w:rsidRPr="00E041AF">
        <w:rPr>
          <w:lang w:val="fr-FR"/>
        </w:rPr>
        <w:t>sa sauvegarde</w:t>
      </w:r>
      <w:r w:rsidR="00A03C71" w:rsidRPr="00E041AF">
        <w:rPr>
          <w:lang w:val="fr-FR"/>
        </w:rPr>
        <w:t xml:space="preserve">. </w:t>
      </w:r>
      <w:r w:rsidR="002C7544" w:rsidRPr="00E041AF">
        <w:rPr>
          <w:lang w:val="fr-FR"/>
        </w:rPr>
        <w:t xml:space="preserve">Étant donné l’ampleur limitée des ressources humaines et </w:t>
      </w:r>
      <w:r w:rsidR="00A03C71" w:rsidRPr="00E041AF">
        <w:rPr>
          <w:lang w:val="fr-FR"/>
        </w:rPr>
        <w:t>financi</w:t>
      </w:r>
      <w:r w:rsidR="002C7544" w:rsidRPr="00E041AF">
        <w:rPr>
          <w:lang w:val="fr-FR"/>
        </w:rPr>
        <w:t>ères que l’</w:t>
      </w:r>
      <w:r w:rsidR="00A03C71" w:rsidRPr="00E041AF">
        <w:rPr>
          <w:lang w:val="fr-FR"/>
        </w:rPr>
        <w:t xml:space="preserve">UNESCO </w:t>
      </w:r>
      <w:r w:rsidR="002C7544" w:rsidRPr="00E041AF">
        <w:rPr>
          <w:lang w:val="fr-FR"/>
        </w:rPr>
        <w:t>peut objectivement mettre en œuvre, de telles interventions en amont sont les plus susceptibles d’avoir un impact et une efficacité tangibles. En s’appuyant sur les ré</w:t>
      </w:r>
      <w:r w:rsidR="00A03C71" w:rsidRPr="00E041AF">
        <w:rPr>
          <w:lang w:val="fr-FR"/>
        </w:rPr>
        <w:t>sult</w:t>
      </w:r>
      <w:r w:rsidR="002C7544" w:rsidRPr="00E041AF">
        <w:rPr>
          <w:lang w:val="fr-FR"/>
        </w:rPr>
        <w:t>at</w:t>
      </w:r>
      <w:r w:rsidR="00A03C71" w:rsidRPr="00E041AF">
        <w:rPr>
          <w:lang w:val="fr-FR"/>
        </w:rPr>
        <w:t xml:space="preserve">s </w:t>
      </w:r>
      <w:r w:rsidR="002C7544" w:rsidRPr="00E041AF">
        <w:rPr>
          <w:lang w:val="fr-FR"/>
        </w:rPr>
        <w:t xml:space="preserve">de cette activité </w:t>
      </w:r>
      <w:r w:rsidR="00A03C71" w:rsidRPr="00E041AF">
        <w:rPr>
          <w:lang w:val="fr-FR"/>
        </w:rPr>
        <w:t>pilot</w:t>
      </w:r>
      <w:r w:rsidR="002C7544" w:rsidRPr="00E041AF">
        <w:rPr>
          <w:lang w:val="fr-FR"/>
        </w:rPr>
        <w:t>e</w:t>
      </w:r>
      <w:r w:rsidR="00A03C71" w:rsidRPr="00E041AF">
        <w:rPr>
          <w:lang w:val="fr-FR"/>
        </w:rPr>
        <w:t xml:space="preserve">, </w:t>
      </w:r>
      <w:r w:rsidR="002C7544" w:rsidRPr="00E041AF">
        <w:rPr>
          <w:lang w:val="fr-FR"/>
        </w:rPr>
        <w:t xml:space="preserve">le </w:t>
      </w:r>
      <w:r w:rsidR="00A03C71" w:rsidRPr="00E041AF">
        <w:rPr>
          <w:lang w:val="fr-FR"/>
        </w:rPr>
        <w:t xml:space="preserve">programme </w:t>
      </w:r>
      <w:r w:rsidR="002C7544" w:rsidRPr="00E041AF">
        <w:rPr>
          <w:lang w:val="fr-FR"/>
        </w:rPr>
        <w:t xml:space="preserve">pourrait être étendu à d’autres </w:t>
      </w:r>
      <w:r w:rsidR="00A03C71" w:rsidRPr="00E041AF">
        <w:rPr>
          <w:lang w:val="fr-FR"/>
        </w:rPr>
        <w:t>situations</w:t>
      </w:r>
      <w:r w:rsidR="002C7544" w:rsidRPr="00E041AF">
        <w:rPr>
          <w:lang w:val="fr-FR"/>
        </w:rPr>
        <w:t xml:space="preserve"> de crise</w:t>
      </w:r>
      <w:r w:rsidR="00A03C71" w:rsidRPr="00E041AF">
        <w:rPr>
          <w:lang w:val="fr-FR"/>
        </w:rPr>
        <w:t>.</w:t>
      </w:r>
    </w:p>
    <w:p w14:paraId="5D157CF8" w14:textId="77777777" w:rsidR="00A03C71" w:rsidRPr="00EA2E2A" w:rsidRDefault="00C77A5A" w:rsidP="00EE55A0">
      <w:pPr>
        <w:pStyle w:val="COMPara"/>
        <w:keepNext/>
        <w:numPr>
          <w:ilvl w:val="0"/>
          <w:numId w:val="20"/>
        </w:numPr>
        <w:spacing w:before="240"/>
        <w:ind w:left="1134" w:hanging="578"/>
        <w:rPr>
          <w:b/>
          <w:lang w:val="fr-FR"/>
        </w:rPr>
      </w:pPr>
      <w:r>
        <w:rPr>
          <w:b/>
          <w:lang w:val="fr-FR"/>
        </w:rPr>
        <w:t xml:space="preserve">Renforcement de la </w:t>
      </w:r>
      <w:r w:rsidRPr="00EA2E2A">
        <w:rPr>
          <w:b/>
          <w:lang w:val="fr-FR"/>
        </w:rPr>
        <w:t>coop</w:t>
      </w:r>
      <w:r>
        <w:rPr>
          <w:b/>
          <w:lang w:val="fr-FR"/>
        </w:rPr>
        <w:t>é</w:t>
      </w:r>
      <w:r w:rsidRPr="00EA2E2A">
        <w:rPr>
          <w:b/>
          <w:lang w:val="fr-FR"/>
        </w:rPr>
        <w:t xml:space="preserve">ration </w:t>
      </w:r>
      <w:r>
        <w:rPr>
          <w:b/>
          <w:lang w:val="fr-FR"/>
        </w:rPr>
        <w:t xml:space="preserve">avec la société </w:t>
      </w:r>
      <w:r w:rsidR="00A03C71" w:rsidRPr="00EA2E2A">
        <w:rPr>
          <w:b/>
          <w:lang w:val="fr-FR"/>
        </w:rPr>
        <w:t>civil</w:t>
      </w:r>
      <w:r>
        <w:rPr>
          <w:b/>
          <w:lang w:val="fr-FR"/>
        </w:rPr>
        <w:t>e</w:t>
      </w:r>
    </w:p>
    <w:p w14:paraId="1C68157B" w14:textId="498505E9" w:rsidR="00A03C71" w:rsidRPr="00EA2E2A" w:rsidRDefault="00C77A5A" w:rsidP="00A03C71">
      <w:pPr>
        <w:pStyle w:val="COMPara"/>
        <w:numPr>
          <w:ilvl w:val="0"/>
          <w:numId w:val="9"/>
        </w:numPr>
        <w:ind w:left="567" w:hanging="567"/>
        <w:jc w:val="both"/>
        <w:rPr>
          <w:lang w:val="fr-FR"/>
        </w:rPr>
      </w:pPr>
      <w:r>
        <w:rPr>
          <w:lang w:val="fr-FR"/>
        </w:rPr>
        <w:t xml:space="preserve">Conformément aux </w:t>
      </w:r>
      <w:r w:rsidR="00700883" w:rsidRPr="00EA2E2A">
        <w:rPr>
          <w:lang w:val="fr-FR"/>
        </w:rPr>
        <w:t>Directives opérationnelles</w:t>
      </w:r>
      <w:r w:rsidR="00A03C71" w:rsidRPr="00EA2E2A">
        <w:rPr>
          <w:lang w:val="fr-FR"/>
        </w:rPr>
        <w:t xml:space="preserve"> (paragraph</w:t>
      </w:r>
      <w:r>
        <w:rPr>
          <w:lang w:val="fr-FR"/>
        </w:rPr>
        <w:t>e</w:t>
      </w:r>
      <w:r w:rsidR="00A03C71" w:rsidRPr="00EA2E2A">
        <w:rPr>
          <w:lang w:val="fr-FR"/>
        </w:rPr>
        <w:t>s</w:t>
      </w:r>
      <w:r>
        <w:rPr>
          <w:lang w:val="fr-FR"/>
        </w:rPr>
        <w:t> </w:t>
      </w:r>
      <w:r w:rsidR="00A03C71" w:rsidRPr="00EA2E2A">
        <w:rPr>
          <w:lang w:val="fr-FR"/>
        </w:rPr>
        <w:t xml:space="preserve">90 </w:t>
      </w:r>
      <w:r>
        <w:rPr>
          <w:lang w:val="fr-FR"/>
        </w:rPr>
        <w:t xml:space="preserve">et 96), il appartient aux États parties d’impliquer les </w:t>
      </w:r>
      <w:r w:rsidR="00E041AF">
        <w:rPr>
          <w:lang w:val="fr-FR"/>
        </w:rPr>
        <w:t xml:space="preserve">organisations non gouvernementales </w:t>
      </w:r>
      <w:r>
        <w:rPr>
          <w:lang w:val="fr-FR"/>
        </w:rPr>
        <w:t xml:space="preserve">dans la mise en œuvre de la </w:t>
      </w:r>
      <w:r w:rsidR="00A03C71" w:rsidRPr="00EA2E2A">
        <w:rPr>
          <w:lang w:val="fr-FR"/>
        </w:rPr>
        <w:t xml:space="preserve">Convention </w:t>
      </w:r>
      <w:r>
        <w:rPr>
          <w:lang w:val="fr-FR"/>
        </w:rPr>
        <w:t xml:space="preserve">au niveau </w:t>
      </w:r>
      <w:r w:rsidR="00A03C71" w:rsidRPr="00EA2E2A">
        <w:rPr>
          <w:lang w:val="fr-FR"/>
        </w:rPr>
        <w:t xml:space="preserve">national, </w:t>
      </w:r>
      <w:r w:rsidRPr="00C77A5A">
        <w:rPr>
          <w:lang w:val="fr-FR"/>
        </w:rPr>
        <w:t>entre autres</w:t>
      </w:r>
      <w:r>
        <w:rPr>
          <w:i/>
          <w:lang w:val="fr-FR"/>
        </w:rPr>
        <w:t xml:space="preserve"> </w:t>
      </w:r>
      <w:r>
        <w:rPr>
          <w:lang w:val="fr-FR"/>
        </w:rPr>
        <w:t xml:space="preserve">en </w:t>
      </w:r>
      <w:r w:rsidR="00A03C71" w:rsidRPr="00EA2E2A">
        <w:rPr>
          <w:lang w:val="fr-FR"/>
        </w:rPr>
        <w:t>identif</w:t>
      </w:r>
      <w:r>
        <w:rPr>
          <w:lang w:val="fr-FR"/>
        </w:rPr>
        <w:t xml:space="preserve">iant et en </w:t>
      </w:r>
      <w:r w:rsidR="00A03C71" w:rsidRPr="00EA2E2A">
        <w:rPr>
          <w:lang w:val="fr-FR"/>
        </w:rPr>
        <w:t>d</w:t>
      </w:r>
      <w:r>
        <w:rPr>
          <w:lang w:val="fr-FR"/>
        </w:rPr>
        <w:t>é</w:t>
      </w:r>
      <w:r w:rsidR="00A03C71" w:rsidRPr="00EA2E2A">
        <w:rPr>
          <w:lang w:val="fr-FR"/>
        </w:rPr>
        <w:t>fini</w:t>
      </w:r>
      <w:r>
        <w:rPr>
          <w:lang w:val="fr-FR"/>
        </w:rPr>
        <w:t xml:space="preserve">ssant le patrimoine culturel immatériel </w:t>
      </w:r>
      <w:r w:rsidRPr="00C77A5A">
        <w:rPr>
          <w:lang w:val="fr-FR"/>
        </w:rPr>
        <w:t>ainsi que dans d</w:t>
      </w:r>
      <w:r w:rsidR="00E041AF">
        <w:rPr>
          <w:lang w:val="fr-FR"/>
        </w:rPr>
        <w:t>’</w:t>
      </w:r>
      <w:r w:rsidRPr="00C77A5A">
        <w:rPr>
          <w:lang w:val="fr-FR"/>
        </w:rPr>
        <w:t>autres mesures de sauvegarde appropriées</w:t>
      </w:r>
      <w:r w:rsidR="00E041AF">
        <w:rPr>
          <w:lang w:val="fr-FR"/>
        </w:rPr>
        <w:t xml:space="preserve"> ; elles </w:t>
      </w:r>
      <w:r>
        <w:rPr>
          <w:lang w:val="fr-FR"/>
        </w:rPr>
        <w:t xml:space="preserve">peuvent </w:t>
      </w:r>
      <w:r w:rsidR="00E041AF">
        <w:rPr>
          <w:lang w:val="fr-FR"/>
        </w:rPr>
        <w:t xml:space="preserve">également </w:t>
      </w:r>
      <w:r>
        <w:rPr>
          <w:lang w:val="fr-FR"/>
        </w:rPr>
        <w:t xml:space="preserve">être </w:t>
      </w:r>
      <w:r w:rsidR="00A03C71" w:rsidRPr="00EA2E2A">
        <w:rPr>
          <w:lang w:val="fr-FR"/>
        </w:rPr>
        <w:t>invit</w:t>
      </w:r>
      <w:r>
        <w:rPr>
          <w:lang w:val="fr-FR"/>
        </w:rPr>
        <w:t xml:space="preserve">ées à fournir des services </w:t>
      </w:r>
      <w:r w:rsidR="00BE08EE">
        <w:rPr>
          <w:lang w:val="fr-FR"/>
        </w:rPr>
        <w:t xml:space="preserve">consultatifs </w:t>
      </w:r>
      <w:r>
        <w:rPr>
          <w:lang w:val="fr-FR"/>
        </w:rPr>
        <w:t>au Comité</w:t>
      </w:r>
      <w:r w:rsidR="00A03C71" w:rsidRPr="00EA2E2A">
        <w:rPr>
          <w:lang w:val="fr-FR"/>
        </w:rPr>
        <w:t xml:space="preserve">, </w:t>
      </w:r>
      <w:r w:rsidR="00BE08EE">
        <w:rPr>
          <w:lang w:val="fr-FR"/>
        </w:rPr>
        <w:t>tel que le dispose l’a</w:t>
      </w:r>
      <w:r w:rsidR="00A03C71" w:rsidRPr="00EA2E2A">
        <w:rPr>
          <w:lang w:val="fr-FR"/>
        </w:rPr>
        <w:t>rticle</w:t>
      </w:r>
      <w:r w:rsidR="00BE08EE">
        <w:rPr>
          <w:lang w:val="fr-FR"/>
        </w:rPr>
        <w:t> </w:t>
      </w:r>
      <w:r w:rsidR="00A03C71" w:rsidRPr="00EA2E2A">
        <w:rPr>
          <w:lang w:val="fr-FR"/>
        </w:rPr>
        <w:t xml:space="preserve">9 </w:t>
      </w:r>
      <w:r w:rsidR="00BE08EE">
        <w:rPr>
          <w:lang w:val="fr-FR"/>
        </w:rPr>
        <w:t xml:space="preserve">de la </w:t>
      </w:r>
      <w:r w:rsidR="00A03C71" w:rsidRPr="00EA2E2A">
        <w:rPr>
          <w:lang w:val="fr-FR"/>
        </w:rPr>
        <w:t xml:space="preserve">Convention. </w:t>
      </w:r>
      <w:r w:rsidR="00BE08EE">
        <w:rPr>
          <w:lang w:val="fr-FR"/>
        </w:rPr>
        <w:t>À ce jour, l</w:t>
      </w:r>
      <w:r w:rsidR="00BE08EE" w:rsidRPr="00BE08EE">
        <w:rPr>
          <w:lang w:val="fr-FR"/>
        </w:rPr>
        <w:t>’Assemblée générale</w:t>
      </w:r>
      <w:r w:rsidR="00BE08EE">
        <w:rPr>
          <w:lang w:val="fr-FR"/>
        </w:rPr>
        <w:t xml:space="preserve"> a </w:t>
      </w:r>
      <w:r w:rsidR="00A03C71" w:rsidRPr="00EA2E2A">
        <w:rPr>
          <w:lang w:val="fr-FR"/>
        </w:rPr>
        <w:t>accr</w:t>
      </w:r>
      <w:r w:rsidR="00BE08EE">
        <w:rPr>
          <w:lang w:val="fr-FR"/>
        </w:rPr>
        <w:t>é</w:t>
      </w:r>
      <w:r w:rsidR="00A03C71" w:rsidRPr="00EA2E2A">
        <w:rPr>
          <w:lang w:val="fr-FR"/>
        </w:rPr>
        <w:t>dit</w:t>
      </w:r>
      <w:r w:rsidR="00BE08EE">
        <w:rPr>
          <w:lang w:val="fr-FR"/>
        </w:rPr>
        <w:t xml:space="preserve">é </w:t>
      </w:r>
      <w:r w:rsidR="00A03C71" w:rsidRPr="00EA2E2A">
        <w:rPr>
          <w:lang w:val="fr-FR"/>
        </w:rPr>
        <w:t>178</w:t>
      </w:r>
      <w:r w:rsidR="00BE08EE">
        <w:rPr>
          <w:lang w:val="fr-FR"/>
        </w:rPr>
        <w:t> </w:t>
      </w:r>
      <w:r w:rsidR="00E041AF">
        <w:rPr>
          <w:lang w:val="fr-FR"/>
        </w:rPr>
        <w:t>organisations non gouvernementales</w:t>
      </w:r>
      <w:r w:rsidR="00A03C71" w:rsidRPr="00EA2E2A">
        <w:rPr>
          <w:lang w:val="fr-FR"/>
        </w:rPr>
        <w:t xml:space="preserve">, </w:t>
      </w:r>
      <w:r w:rsidR="00BE08EE">
        <w:rPr>
          <w:lang w:val="fr-FR"/>
        </w:rPr>
        <w:t xml:space="preserve">dont </w:t>
      </w:r>
      <w:r w:rsidR="00A03C71" w:rsidRPr="00EA2E2A">
        <w:rPr>
          <w:lang w:val="fr-FR"/>
        </w:rPr>
        <w:t xml:space="preserve">22 </w:t>
      </w:r>
      <w:r w:rsidR="00BE08EE">
        <w:rPr>
          <w:lang w:val="fr-FR"/>
        </w:rPr>
        <w:t xml:space="preserve">pendant la </w:t>
      </w:r>
      <w:r w:rsidR="000C694D" w:rsidRPr="00EA2E2A">
        <w:rPr>
          <w:lang w:val="fr-FR"/>
        </w:rPr>
        <w:t>période du rapport</w:t>
      </w:r>
      <w:r w:rsidR="00A03C71" w:rsidRPr="00EA2E2A">
        <w:rPr>
          <w:lang w:val="fr-FR"/>
        </w:rPr>
        <w:t xml:space="preserve"> (</w:t>
      </w:r>
      <w:r w:rsidR="00E766DA" w:rsidRPr="002222A7">
        <w:rPr>
          <w:lang w:val="fr-FR"/>
        </w:rPr>
        <w:t>résolution 5.GA 6</w:t>
      </w:r>
      <w:r w:rsidR="00A03C71" w:rsidRPr="00EA2E2A">
        <w:rPr>
          <w:lang w:val="fr-FR"/>
        </w:rPr>
        <w:t xml:space="preserve">). </w:t>
      </w:r>
      <w:r w:rsidR="00BE08EE">
        <w:rPr>
          <w:lang w:val="fr-FR"/>
        </w:rPr>
        <w:t>De plus</w:t>
      </w:r>
      <w:r w:rsidR="00A03C71" w:rsidRPr="00EA2E2A">
        <w:rPr>
          <w:lang w:val="fr-FR"/>
        </w:rPr>
        <w:t xml:space="preserve">, </w:t>
      </w:r>
      <w:r w:rsidR="00BE08EE">
        <w:rPr>
          <w:lang w:val="fr-FR"/>
        </w:rPr>
        <w:t xml:space="preserve">le </w:t>
      </w:r>
      <w:r w:rsidR="00C77767" w:rsidRPr="00EA2E2A">
        <w:rPr>
          <w:lang w:val="fr-FR"/>
        </w:rPr>
        <w:t>Secrétariat</w:t>
      </w:r>
      <w:r w:rsidR="00A03C71" w:rsidRPr="00EA2E2A">
        <w:rPr>
          <w:lang w:val="fr-FR"/>
        </w:rPr>
        <w:t xml:space="preserve"> </w:t>
      </w:r>
      <w:r w:rsidR="00BE08EE">
        <w:rPr>
          <w:lang w:val="fr-FR"/>
        </w:rPr>
        <w:t xml:space="preserve">a </w:t>
      </w:r>
      <w:r w:rsidR="00A03C71" w:rsidRPr="00EA2E2A">
        <w:rPr>
          <w:lang w:val="fr-FR"/>
        </w:rPr>
        <w:t>tr</w:t>
      </w:r>
      <w:r w:rsidR="00BE08EE">
        <w:rPr>
          <w:lang w:val="fr-FR"/>
        </w:rPr>
        <w:t xml:space="preserve">aité pendant la </w:t>
      </w:r>
      <w:r w:rsidR="000C694D" w:rsidRPr="00EA2E2A">
        <w:rPr>
          <w:lang w:val="fr-FR"/>
        </w:rPr>
        <w:t>période du rapport</w:t>
      </w:r>
      <w:r w:rsidR="00A03C71" w:rsidRPr="00EA2E2A">
        <w:rPr>
          <w:lang w:val="fr-FR"/>
        </w:rPr>
        <w:t xml:space="preserve"> 54</w:t>
      </w:r>
      <w:r w:rsidR="00BE08EE">
        <w:rPr>
          <w:lang w:val="fr-FR"/>
        </w:rPr>
        <w:t> demandes d’</w:t>
      </w:r>
      <w:r w:rsidR="00A03C71" w:rsidRPr="00EA2E2A">
        <w:rPr>
          <w:lang w:val="fr-FR"/>
        </w:rPr>
        <w:t>accr</w:t>
      </w:r>
      <w:r w:rsidR="00BE08EE">
        <w:rPr>
          <w:lang w:val="fr-FR"/>
        </w:rPr>
        <w:t>é</w:t>
      </w:r>
      <w:r w:rsidR="00A03C71" w:rsidRPr="00EA2E2A">
        <w:rPr>
          <w:lang w:val="fr-FR"/>
        </w:rPr>
        <w:t>ditation</w:t>
      </w:r>
      <w:r w:rsidR="00BE08EE">
        <w:rPr>
          <w:lang w:val="fr-FR"/>
        </w:rPr>
        <w:t xml:space="preserve"> qui seront </w:t>
      </w:r>
      <w:r w:rsidR="00A03C71" w:rsidRPr="00EA2E2A">
        <w:rPr>
          <w:lang w:val="fr-FR"/>
        </w:rPr>
        <w:t>examin</w:t>
      </w:r>
      <w:r w:rsidR="00BE08EE">
        <w:rPr>
          <w:lang w:val="fr-FR"/>
        </w:rPr>
        <w:t xml:space="preserve">ées par le Comité à </w:t>
      </w:r>
      <w:r w:rsidR="00E041AF">
        <w:rPr>
          <w:lang w:val="fr-FR"/>
        </w:rPr>
        <w:t xml:space="preserve">la </w:t>
      </w:r>
      <w:r w:rsidR="00A03C71" w:rsidRPr="00EA2E2A">
        <w:rPr>
          <w:lang w:val="fr-FR"/>
        </w:rPr>
        <w:t>pr</w:t>
      </w:r>
      <w:r w:rsidR="00BE08EE">
        <w:rPr>
          <w:lang w:val="fr-FR"/>
        </w:rPr>
        <w:t>é</w:t>
      </w:r>
      <w:r w:rsidR="00A03C71" w:rsidRPr="00EA2E2A">
        <w:rPr>
          <w:lang w:val="fr-FR"/>
        </w:rPr>
        <w:t>sent</w:t>
      </w:r>
      <w:r w:rsidR="00BE08EE">
        <w:rPr>
          <w:lang w:val="fr-FR"/>
        </w:rPr>
        <w:t>e</w:t>
      </w:r>
      <w:r w:rsidR="00A03C71" w:rsidRPr="00EA2E2A">
        <w:rPr>
          <w:lang w:val="fr-FR"/>
        </w:rPr>
        <w:t xml:space="preserve"> session.</w:t>
      </w:r>
    </w:p>
    <w:p w14:paraId="600CCBED" w14:textId="0F409F3A" w:rsidR="00A03C71" w:rsidRPr="00EA2E2A" w:rsidRDefault="00934A11" w:rsidP="00A03C71">
      <w:pPr>
        <w:pStyle w:val="COMPara"/>
        <w:numPr>
          <w:ilvl w:val="0"/>
          <w:numId w:val="9"/>
        </w:numPr>
        <w:ind w:left="567" w:hanging="567"/>
        <w:jc w:val="both"/>
        <w:rPr>
          <w:lang w:val="fr-FR"/>
        </w:rPr>
      </w:pPr>
      <w:r>
        <w:rPr>
          <w:shd w:val="clear" w:color="auto" w:fill="FFFFFF"/>
          <w:lang w:val="fr-FR"/>
        </w:rPr>
        <w:t xml:space="preserve">Le </w:t>
      </w:r>
      <w:r w:rsidRPr="00EA2E2A">
        <w:rPr>
          <w:lang w:val="fr-FR"/>
        </w:rPr>
        <w:t>paragraph</w:t>
      </w:r>
      <w:r>
        <w:rPr>
          <w:lang w:val="fr-FR"/>
        </w:rPr>
        <w:t>e </w:t>
      </w:r>
      <w:r w:rsidR="00A03C71" w:rsidRPr="00EA2E2A">
        <w:rPr>
          <w:lang w:val="fr-FR"/>
        </w:rPr>
        <w:t xml:space="preserve">94 </w:t>
      </w:r>
      <w:r>
        <w:rPr>
          <w:lang w:val="fr-FR"/>
        </w:rPr>
        <w:t xml:space="preserve">des </w:t>
      </w:r>
      <w:r w:rsidR="00700883" w:rsidRPr="00EA2E2A">
        <w:rPr>
          <w:lang w:val="fr-FR"/>
        </w:rPr>
        <w:t>Directives opérationnelles</w:t>
      </w:r>
      <w:r w:rsidR="00A03C71" w:rsidRPr="00EA2E2A">
        <w:rPr>
          <w:lang w:val="fr-FR"/>
        </w:rPr>
        <w:t xml:space="preserve"> </w:t>
      </w:r>
      <w:r>
        <w:rPr>
          <w:lang w:val="fr-FR"/>
        </w:rPr>
        <w:t xml:space="preserve">prévoit qu’au terme de quatre ans suivant l’accréditation d’une </w:t>
      </w:r>
      <w:r w:rsidR="00E041AF">
        <w:rPr>
          <w:lang w:val="fr-FR"/>
        </w:rPr>
        <w:t xml:space="preserve">organisation non gouvernementale </w:t>
      </w:r>
      <w:r>
        <w:rPr>
          <w:lang w:val="fr-FR"/>
        </w:rPr>
        <w:t>le Comité revoi</w:t>
      </w:r>
      <w:r w:rsidR="00EC6FF1">
        <w:rPr>
          <w:lang w:val="fr-FR"/>
        </w:rPr>
        <w:t>t</w:t>
      </w:r>
      <w:r>
        <w:rPr>
          <w:lang w:val="fr-FR"/>
        </w:rPr>
        <w:t xml:space="preserve"> la </w:t>
      </w:r>
      <w:r w:rsidR="00A03C71" w:rsidRPr="00EA2E2A">
        <w:rPr>
          <w:lang w:val="fr-FR"/>
        </w:rPr>
        <w:t xml:space="preserve">contribution </w:t>
      </w:r>
      <w:r>
        <w:rPr>
          <w:lang w:val="fr-FR"/>
        </w:rPr>
        <w:t xml:space="preserve">et l’implication de l’organisation consultative et ses </w:t>
      </w:r>
      <w:r w:rsidR="00A03C71" w:rsidRPr="00EA2E2A">
        <w:rPr>
          <w:lang w:val="fr-FR"/>
        </w:rPr>
        <w:t xml:space="preserve">relations </w:t>
      </w:r>
      <w:r>
        <w:rPr>
          <w:lang w:val="fr-FR"/>
        </w:rPr>
        <w:t>avec elle</w:t>
      </w:r>
      <w:r w:rsidR="00A03C71" w:rsidRPr="00EA2E2A">
        <w:rPr>
          <w:lang w:val="fr-FR"/>
        </w:rPr>
        <w:t xml:space="preserve">, </w:t>
      </w:r>
      <w:r>
        <w:rPr>
          <w:lang w:val="fr-FR"/>
        </w:rPr>
        <w:t>prenant en compte le point de vue de l’</w:t>
      </w:r>
      <w:r w:rsidR="00E47FE8">
        <w:rPr>
          <w:lang w:val="fr-FR"/>
        </w:rPr>
        <w:t>organisation non gouvernementale</w:t>
      </w:r>
      <w:r>
        <w:rPr>
          <w:lang w:val="fr-FR"/>
        </w:rPr>
        <w:t xml:space="preserve"> </w:t>
      </w:r>
      <w:r w:rsidR="00A03C71" w:rsidRPr="00EA2E2A">
        <w:rPr>
          <w:lang w:val="fr-FR"/>
        </w:rPr>
        <w:t>concern</w:t>
      </w:r>
      <w:r>
        <w:rPr>
          <w:lang w:val="fr-FR"/>
        </w:rPr>
        <w:t>ée</w:t>
      </w:r>
      <w:r w:rsidR="00A03C71" w:rsidRPr="00EA2E2A">
        <w:rPr>
          <w:lang w:val="fr-FR"/>
        </w:rPr>
        <w:t xml:space="preserve">. </w:t>
      </w:r>
      <w:r>
        <w:rPr>
          <w:lang w:val="fr-FR"/>
        </w:rPr>
        <w:t xml:space="preserve">Conformément aux </w:t>
      </w:r>
      <w:r w:rsidR="00700883" w:rsidRPr="00EA2E2A">
        <w:rPr>
          <w:lang w:val="fr-FR"/>
        </w:rPr>
        <w:t>Directives opérationnelles</w:t>
      </w:r>
      <w:r w:rsidR="00A03C71" w:rsidRPr="00EA2E2A">
        <w:rPr>
          <w:lang w:val="fr-FR"/>
        </w:rPr>
        <w:t xml:space="preserve">, </w:t>
      </w:r>
      <w:r>
        <w:rPr>
          <w:lang w:val="fr-FR"/>
        </w:rPr>
        <w:t xml:space="preserve">le processus de </w:t>
      </w:r>
      <w:r w:rsidR="00A03C71" w:rsidRPr="00EA2E2A">
        <w:rPr>
          <w:lang w:val="fr-FR"/>
        </w:rPr>
        <w:t>ren</w:t>
      </w:r>
      <w:r>
        <w:rPr>
          <w:lang w:val="fr-FR"/>
        </w:rPr>
        <w:t xml:space="preserve">ouvellement est en cours pour les </w:t>
      </w:r>
      <w:r w:rsidR="00A03C71" w:rsidRPr="00EA2E2A">
        <w:rPr>
          <w:lang w:val="fr-FR"/>
        </w:rPr>
        <w:t>97</w:t>
      </w:r>
      <w:r>
        <w:rPr>
          <w:lang w:val="fr-FR"/>
        </w:rPr>
        <w:t> </w:t>
      </w:r>
      <w:r w:rsidR="00E47FE8">
        <w:rPr>
          <w:lang w:val="fr-FR"/>
        </w:rPr>
        <w:t>organisations non gouvernementales</w:t>
      </w:r>
      <w:r>
        <w:rPr>
          <w:lang w:val="fr-FR"/>
        </w:rPr>
        <w:t xml:space="preserve"> </w:t>
      </w:r>
      <w:r w:rsidR="00A03C71" w:rsidRPr="00EA2E2A">
        <w:rPr>
          <w:lang w:val="fr-FR"/>
        </w:rPr>
        <w:t>accr</w:t>
      </w:r>
      <w:r>
        <w:rPr>
          <w:lang w:val="fr-FR"/>
        </w:rPr>
        <w:t>é</w:t>
      </w:r>
      <w:r w:rsidR="00A03C71" w:rsidRPr="00EA2E2A">
        <w:rPr>
          <w:lang w:val="fr-FR"/>
        </w:rPr>
        <w:t>dit</w:t>
      </w:r>
      <w:r>
        <w:rPr>
          <w:lang w:val="fr-FR"/>
        </w:rPr>
        <w:t xml:space="preserve">ées par </w:t>
      </w:r>
      <w:r w:rsidRPr="00934A11">
        <w:rPr>
          <w:lang w:val="fr-FR"/>
        </w:rPr>
        <w:t>l’Assemblée générale</w:t>
      </w:r>
      <w:r>
        <w:rPr>
          <w:lang w:val="fr-FR"/>
        </w:rPr>
        <w:t xml:space="preserve"> e</w:t>
      </w:r>
      <w:r w:rsidR="00A03C71" w:rsidRPr="00EA2E2A">
        <w:rPr>
          <w:lang w:val="fr-FR"/>
        </w:rPr>
        <w:t>n 2010 (</w:t>
      </w:r>
      <w:r w:rsidR="00E766DA" w:rsidRPr="002222A7">
        <w:rPr>
          <w:lang w:val="fr-FR"/>
        </w:rPr>
        <w:t>résolution 3.GA</w:t>
      </w:r>
      <w:r w:rsidR="00E766DA">
        <w:rPr>
          <w:lang w:val="fr-FR"/>
        </w:rPr>
        <w:t> </w:t>
      </w:r>
      <w:r w:rsidR="00E766DA" w:rsidRPr="002222A7">
        <w:rPr>
          <w:lang w:val="fr-FR"/>
        </w:rPr>
        <w:t>7</w:t>
      </w:r>
      <w:r w:rsidR="00A03C71" w:rsidRPr="00EA2E2A">
        <w:rPr>
          <w:lang w:val="fr-FR"/>
        </w:rPr>
        <w:t xml:space="preserve">). </w:t>
      </w:r>
      <w:r>
        <w:rPr>
          <w:lang w:val="fr-FR"/>
        </w:rPr>
        <w:t xml:space="preserve">Le </w:t>
      </w:r>
      <w:r w:rsidR="00C77767" w:rsidRPr="00EA2E2A">
        <w:rPr>
          <w:lang w:val="fr-FR"/>
        </w:rPr>
        <w:t>Secrétariat</w:t>
      </w:r>
      <w:r w:rsidR="00A03C71" w:rsidRPr="00EA2E2A">
        <w:rPr>
          <w:lang w:val="fr-FR"/>
        </w:rPr>
        <w:t xml:space="preserve"> </w:t>
      </w:r>
      <w:r>
        <w:rPr>
          <w:lang w:val="fr-FR"/>
        </w:rPr>
        <w:t xml:space="preserve">a </w:t>
      </w:r>
      <w:r w:rsidR="00A03C71" w:rsidRPr="00EA2E2A">
        <w:rPr>
          <w:lang w:val="fr-FR"/>
        </w:rPr>
        <w:t>rev</w:t>
      </w:r>
      <w:r>
        <w:rPr>
          <w:lang w:val="fr-FR"/>
        </w:rPr>
        <w:t xml:space="preserve">u </w:t>
      </w:r>
      <w:r w:rsidR="00A03C71" w:rsidRPr="00EA2E2A">
        <w:rPr>
          <w:lang w:val="fr-FR"/>
        </w:rPr>
        <w:t>69</w:t>
      </w:r>
      <w:r>
        <w:rPr>
          <w:lang w:val="fr-FR"/>
        </w:rPr>
        <w:t> </w:t>
      </w:r>
      <w:r w:rsidR="00700883" w:rsidRPr="00EA2E2A">
        <w:rPr>
          <w:lang w:val="fr-FR"/>
        </w:rPr>
        <w:t>rapports</w:t>
      </w:r>
      <w:r>
        <w:rPr>
          <w:lang w:val="fr-FR"/>
        </w:rPr>
        <w:t xml:space="preserve"> soumis par ces </w:t>
      </w:r>
      <w:r w:rsidR="00E47FE8">
        <w:rPr>
          <w:lang w:val="fr-FR"/>
        </w:rPr>
        <w:t>organisations non gouvernementales</w:t>
      </w:r>
      <w:r w:rsidR="00A03C71" w:rsidRPr="00EA2E2A">
        <w:rPr>
          <w:lang w:val="fr-FR"/>
        </w:rPr>
        <w:t xml:space="preserve">. </w:t>
      </w:r>
      <w:r>
        <w:rPr>
          <w:lang w:val="fr-FR"/>
        </w:rPr>
        <w:t xml:space="preserve">Des </w:t>
      </w:r>
      <w:r w:rsidRPr="00EA2E2A">
        <w:rPr>
          <w:lang w:val="fr-FR"/>
        </w:rPr>
        <w:t xml:space="preserve">recommandations </w:t>
      </w:r>
      <w:r>
        <w:rPr>
          <w:lang w:val="fr-FR"/>
        </w:rPr>
        <w:t xml:space="preserve">pour le </w:t>
      </w:r>
      <w:r w:rsidR="00A03C71" w:rsidRPr="00EA2E2A">
        <w:rPr>
          <w:lang w:val="fr-FR"/>
        </w:rPr>
        <w:t>maint</w:t>
      </w:r>
      <w:r>
        <w:rPr>
          <w:lang w:val="fr-FR"/>
        </w:rPr>
        <w:t xml:space="preserve">ien de leur </w:t>
      </w:r>
      <w:r w:rsidRPr="00EA2E2A">
        <w:rPr>
          <w:lang w:val="fr-FR"/>
        </w:rPr>
        <w:t>accréditation</w:t>
      </w:r>
      <w:r w:rsidR="00A03C71" w:rsidRPr="00EA2E2A">
        <w:rPr>
          <w:lang w:val="fr-FR"/>
        </w:rPr>
        <w:t xml:space="preserve"> </w:t>
      </w:r>
      <w:r>
        <w:rPr>
          <w:lang w:val="fr-FR"/>
        </w:rPr>
        <w:t xml:space="preserve">sont </w:t>
      </w:r>
      <w:r w:rsidRPr="00EA2E2A">
        <w:rPr>
          <w:lang w:val="fr-FR"/>
        </w:rPr>
        <w:t>présenté</w:t>
      </w:r>
      <w:r>
        <w:rPr>
          <w:lang w:val="fr-FR"/>
        </w:rPr>
        <w:t>es</w:t>
      </w:r>
      <w:r w:rsidR="00A03C71" w:rsidRPr="00EA2E2A">
        <w:rPr>
          <w:lang w:val="fr-FR"/>
        </w:rPr>
        <w:t xml:space="preserve"> </w:t>
      </w:r>
      <w:r>
        <w:rPr>
          <w:lang w:val="fr-FR"/>
        </w:rPr>
        <w:t xml:space="preserve">au Comité à </w:t>
      </w:r>
      <w:r w:rsidR="00E47FE8">
        <w:rPr>
          <w:lang w:val="fr-FR"/>
        </w:rPr>
        <w:t xml:space="preserve">la </w:t>
      </w:r>
      <w:r w:rsidRPr="00EA2E2A">
        <w:rPr>
          <w:lang w:val="fr-FR"/>
        </w:rPr>
        <w:t>présente</w:t>
      </w:r>
      <w:r w:rsidR="00A03C71" w:rsidRPr="00EA2E2A">
        <w:rPr>
          <w:lang w:val="fr-FR"/>
        </w:rPr>
        <w:t xml:space="preserve"> session (</w:t>
      </w:r>
      <w:hyperlink r:id="rId43" w:history="1">
        <w:r w:rsidRPr="00E766DA">
          <w:rPr>
            <w:rStyle w:val="Hyperlink"/>
            <w:lang w:val="fr-FR"/>
          </w:rPr>
          <w:t>d</w:t>
        </w:r>
        <w:r w:rsidR="00E766DA">
          <w:rPr>
            <w:rStyle w:val="Hyperlink"/>
            <w:lang w:val="fr-FR"/>
          </w:rPr>
          <w:t>ocument </w:t>
        </w:r>
        <w:r w:rsidR="00A03C71" w:rsidRPr="00E766DA">
          <w:rPr>
            <w:rStyle w:val="Hyperlink"/>
            <w:lang w:val="fr-FR"/>
          </w:rPr>
          <w:t>ITH/15/10.COM/16</w:t>
        </w:r>
      </w:hyperlink>
      <w:r w:rsidR="00A03C71" w:rsidRPr="00EA2E2A">
        <w:rPr>
          <w:lang w:val="fr-FR"/>
        </w:rPr>
        <w:t xml:space="preserve">). </w:t>
      </w:r>
    </w:p>
    <w:p w14:paraId="65F81E6F" w14:textId="6B5B85B5" w:rsidR="00A03C71" w:rsidRPr="00EA2E2A" w:rsidRDefault="00934A11" w:rsidP="00A03C71">
      <w:pPr>
        <w:pStyle w:val="COMPara"/>
        <w:numPr>
          <w:ilvl w:val="0"/>
          <w:numId w:val="9"/>
        </w:numPr>
        <w:ind w:left="567" w:hanging="567"/>
        <w:jc w:val="both"/>
        <w:rPr>
          <w:lang w:val="fr-FR"/>
        </w:rPr>
      </w:pPr>
      <w:r>
        <w:rPr>
          <w:lang w:val="fr-FR"/>
        </w:rPr>
        <w:t>Par ailleurs</w:t>
      </w:r>
      <w:r w:rsidR="00A03C71" w:rsidRPr="00EA2E2A">
        <w:rPr>
          <w:lang w:val="fr-FR"/>
        </w:rPr>
        <w:t>, consid</w:t>
      </w:r>
      <w:r>
        <w:rPr>
          <w:lang w:val="fr-FR"/>
        </w:rPr>
        <w:t>é</w:t>
      </w:r>
      <w:r w:rsidR="00A03C71" w:rsidRPr="00EA2E2A">
        <w:rPr>
          <w:lang w:val="fr-FR"/>
        </w:rPr>
        <w:t>r</w:t>
      </w:r>
      <w:r>
        <w:rPr>
          <w:lang w:val="fr-FR"/>
        </w:rPr>
        <w:t xml:space="preserve">ant que le réseau des Chaires </w:t>
      </w:r>
      <w:r w:rsidR="00A03C71" w:rsidRPr="00EA2E2A">
        <w:rPr>
          <w:lang w:val="fr-FR"/>
        </w:rPr>
        <w:t xml:space="preserve">UNESCO </w:t>
      </w:r>
      <w:r>
        <w:rPr>
          <w:lang w:val="fr-FR"/>
        </w:rPr>
        <w:t xml:space="preserve">peut </w:t>
      </w:r>
      <w:r w:rsidR="00E47FE8">
        <w:rPr>
          <w:lang w:val="fr-FR"/>
        </w:rPr>
        <w:t xml:space="preserve">servir </w:t>
      </w:r>
      <w:r>
        <w:rPr>
          <w:lang w:val="fr-FR"/>
        </w:rPr>
        <w:t>de</w:t>
      </w:r>
      <w:r w:rsidR="00E47FE8">
        <w:rPr>
          <w:lang w:val="fr-FR"/>
        </w:rPr>
        <w:t xml:space="preserve"> lien</w:t>
      </w:r>
      <w:r>
        <w:rPr>
          <w:lang w:val="fr-FR"/>
        </w:rPr>
        <w:t xml:space="preserve"> entre l’université</w:t>
      </w:r>
      <w:r w:rsidR="00A03C71" w:rsidRPr="00EA2E2A">
        <w:rPr>
          <w:lang w:val="fr-FR"/>
        </w:rPr>
        <w:t xml:space="preserve">, </w:t>
      </w:r>
      <w:r>
        <w:rPr>
          <w:lang w:val="fr-FR"/>
        </w:rPr>
        <w:t xml:space="preserve">la société </w:t>
      </w:r>
      <w:r w:rsidR="00A03C71" w:rsidRPr="00EA2E2A">
        <w:rPr>
          <w:lang w:val="fr-FR"/>
        </w:rPr>
        <w:t>civil</w:t>
      </w:r>
      <w:r>
        <w:rPr>
          <w:lang w:val="fr-FR"/>
        </w:rPr>
        <w:t>e</w:t>
      </w:r>
      <w:r w:rsidR="00A03C71" w:rsidRPr="00EA2E2A">
        <w:rPr>
          <w:lang w:val="fr-FR"/>
        </w:rPr>
        <w:t xml:space="preserve">, </w:t>
      </w:r>
      <w:r>
        <w:rPr>
          <w:lang w:val="fr-FR"/>
        </w:rPr>
        <w:t xml:space="preserve">les communautés </w:t>
      </w:r>
      <w:r w:rsidRPr="00EA2E2A">
        <w:rPr>
          <w:lang w:val="fr-FR"/>
        </w:rPr>
        <w:t>local</w:t>
      </w:r>
      <w:r>
        <w:rPr>
          <w:lang w:val="fr-FR"/>
        </w:rPr>
        <w:t>es</w:t>
      </w:r>
      <w:r w:rsidR="00A03C71" w:rsidRPr="00EA2E2A">
        <w:rPr>
          <w:lang w:val="fr-FR"/>
        </w:rPr>
        <w:t xml:space="preserve">, </w:t>
      </w:r>
      <w:r>
        <w:rPr>
          <w:lang w:val="fr-FR"/>
        </w:rPr>
        <w:t xml:space="preserve">la </w:t>
      </w:r>
      <w:r w:rsidR="00A03C71" w:rsidRPr="00EA2E2A">
        <w:rPr>
          <w:lang w:val="fr-FR"/>
        </w:rPr>
        <w:t>re</w:t>
      </w:r>
      <w:r>
        <w:rPr>
          <w:lang w:val="fr-FR"/>
        </w:rPr>
        <w:t>cherche et le législateur</w:t>
      </w:r>
      <w:r w:rsidR="00A03C71" w:rsidRPr="00EA2E2A">
        <w:rPr>
          <w:lang w:val="fr-FR"/>
        </w:rPr>
        <w:t xml:space="preserve">, </w:t>
      </w:r>
      <w:r>
        <w:rPr>
          <w:lang w:val="fr-FR"/>
        </w:rPr>
        <w:t xml:space="preserve">le </w:t>
      </w:r>
      <w:r w:rsidR="00C77767" w:rsidRPr="00EA2E2A">
        <w:rPr>
          <w:lang w:val="fr-FR"/>
        </w:rPr>
        <w:t>Secrétariat</w:t>
      </w:r>
      <w:r w:rsidR="00A03C71" w:rsidRPr="00EA2E2A">
        <w:rPr>
          <w:lang w:val="fr-FR"/>
        </w:rPr>
        <w:t xml:space="preserve"> </w:t>
      </w:r>
      <w:r w:rsidR="00E47FE8">
        <w:rPr>
          <w:lang w:val="fr-FR"/>
        </w:rPr>
        <w:t xml:space="preserve">passe en revue </w:t>
      </w:r>
      <w:r w:rsidR="004A06AE">
        <w:rPr>
          <w:lang w:val="fr-FR"/>
        </w:rPr>
        <w:t xml:space="preserve">toutes les demandes de création pour établir une Chaire </w:t>
      </w:r>
      <w:r w:rsidR="00A03C71" w:rsidRPr="00EA2E2A">
        <w:rPr>
          <w:lang w:val="fr-FR"/>
        </w:rPr>
        <w:t xml:space="preserve">UNESCO </w:t>
      </w:r>
      <w:r w:rsidR="004A06AE">
        <w:rPr>
          <w:lang w:val="fr-FR"/>
        </w:rPr>
        <w:t>relevant d’un domaine lié au patrimoine culturel immatériel</w:t>
      </w:r>
      <w:r w:rsidR="00EC6FF1">
        <w:rPr>
          <w:lang w:val="fr-FR"/>
        </w:rPr>
        <w:t xml:space="preserve">, </w:t>
      </w:r>
      <w:r w:rsidR="004A06AE">
        <w:rPr>
          <w:lang w:val="fr-FR"/>
        </w:rPr>
        <w:t xml:space="preserve">prenant en </w:t>
      </w:r>
      <w:r w:rsidR="004A06AE" w:rsidRPr="00EA2E2A">
        <w:rPr>
          <w:lang w:val="fr-FR"/>
        </w:rPr>
        <w:t>considération</w:t>
      </w:r>
      <w:r w:rsidR="00A03C71" w:rsidRPr="00EA2E2A">
        <w:rPr>
          <w:lang w:val="fr-FR"/>
        </w:rPr>
        <w:t xml:space="preserve"> </w:t>
      </w:r>
      <w:r w:rsidR="004A06AE">
        <w:rPr>
          <w:lang w:val="fr-FR"/>
        </w:rPr>
        <w:t xml:space="preserve">son </w:t>
      </w:r>
      <w:r w:rsidR="00A03C71" w:rsidRPr="00EA2E2A">
        <w:rPr>
          <w:lang w:val="fr-FR"/>
        </w:rPr>
        <w:t>potenti</w:t>
      </w:r>
      <w:r w:rsidR="004A06AE">
        <w:rPr>
          <w:lang w:val="fr-FR"/>
        </w:rPr>
        <w:t>e</w:t>
      </w:r>
      <w:r w:rsidR="00A03C71" w:rsidRPr="00EA2E2A">
        <w:rPr>
          <w:lang w:val="fr-FR"/>
        </w:rPr>
        <w:t xml:space="preserve">l </w:t>
      </w:r>
      <w:r w:rsidR="004A06AE">
        <w:rPr>
          <w:lang w:val="fr-FR"/>
        </w:rPr>
        <w:t xml:space="preserve">et ses </w:t>
      </w:r>
      <w:r w:rsidR="00A03C71" w:rsidRPr="00EA2E2A">
        <w:rPr>
          <w:lang w:val="fr-FR"/>
        </w:rPr>
        <w:t>capacit</w:t>
      </w:r>
      <w:r w:rsidR="004A06AE">
        <w:rPr>
          <w:lang w:val="fr-FR"/>
        </w:rPr>
        <w:t xml:space="preserve">és en matière de conseil </w:t>
      </w:r>
      <w:r w:rsidR="00E47FE8">
        <w:rPr>
          <w:lang w:val="fr-FR"/>
        </w:rPr>
        <w:t xml:space="preserve">en </w:t>
      </w:r>
      <w:r w:rsidR="004A06AE">
        <w:rPr>
          <w:lang w:val="fr-FR"/>
        </w:rPr>
        <w:t>politique</w:t>
      </w:r>
      <w:r w:rsidR="00E47FE8">
        <w:rPr>
          <w:lang w:val="fr-FR"/>
        </w:rPr>
        <w:t>s</w:t>
      </w:r>
      <w:r w:rsidR="00A03C71" w:rsidRPr="00EA2E2A">
        <w:rPr>
          <w:lang w:val="fr-FR"/>
        </w:rPr>
        <w:t xml:space="preserve">, </w:t>
      </w:r>
      <w:r w:rsidR="00E47FE8">
        <w:rPr>
          <w:lang w:val="fr-FR"/>
        </w:rPr>
        <w:t xml:space="preserve">d’introduction </w:t>
      </w:r>
      <w:r w:rsidR="004A06AE">
        <w:rPr>
          <w:lang w:val="fr-FR"/>
        </w:rPr>
        <w:t xml:space="preserve">de nouvelles </w:t>
      </w:r>
      <w:r w:rsidR="00A03C71" w:rsidRPr="00EA2E2A">
        <w:rPr>
          <w:lang w:val="fr-FR"/>
        </w:rPr>
        <w:t>initiatives</w:t>
      </w:r>
      <w:r w:rsidR="004A06AE">
        <w:rPr>
          <w:lang w:val="fr-FR"/>
        </w:rPr>
        <w:t xml:space="preserve"> d’enseignement</w:t>
      </w:r>
      <w:r w:rsidR="00A03C71" w:rsidRPr="00EA2E2A">
        <w:rPr>
          <w:lang w:val="fr-FR"/>
        </w:rPr>
        <w:t xml:space="preserve">, </w:t>
      </w:r>
      <w:r w:rsidR="00E47FE8">
        <w:rPr>
          <w:lang w:val="fr-FR"/>
        </w:rPr>
        <w:t>de génération d’</w:t>
      </w:r>
      <w:r w:rsidR="00E47FE8" w:rsidRPr="00EA2E2A">
        <w:rPr>
          <w:lang w:val="fr-FR"/>
        </w:rPr>
        <w:t xml:space="preserve">innovation </w:t>
      </w:r>
      <w:r w:rsidR="004A06AE">
        <w:rPr>
          <w:lang w:val="fr-FR"/>
        </w:rPr>
        <w:t xml:space="preserve">par la </w:t>
      </w:r>
      <w:r w:rsidR="00A03C71" w:rsidRPr="00EA2E2A">
        <w:rPr>
          <w:lang w:val="fr-FR"/>
        </w:rPr>
        <w:t>re</w:t>
      </w:r>
      <w:r w:rsidR="004A06AE">
        <w:rPr>
          <w:lang w:val="fr-FR"/>
        </w:rPr>
        <w:t xml:space="preserve">cherche et </w:t>
      </w:r>
      <w:r w:rsidR="00E47FE8">
        <w:rPr>
          <w:lang w:val="fr-FR"/>
        </w:rPr>
        <w:t xml:space="preserve">de </w:t>
      </w:r>
      <w:r w:rsidR="00E47FE8" w:rsidRPr="00EA2E2A">
        <w:rPr>
          <w:lang w:val="fr-FR"/>
        </w:rPr>
        <w:t>contribu</w:t>
      </w:r>
      <w:r w:rsidR="00E47FE8">
        <w:rPr>
          <w:lang w:val="fr-FR"/>
        </w:rPr>
        <w:t xml:space="preserve">tion </w:t>
      </w:r>
      <w:r w:rsidR="004A06AE">
        <w:rPr>
          <w:lang w:val="fr-FR"/>
        </w:rPr>
        <w:t>à l’</w:t>
      </w:r>
      <w:r w:rsidR="00A03C71" w:rsidRPr="00EA2E2A">
        <w:rPr>
          <w:lang w:val="fr-FR"/>
        </w:rPr>
        <w:t>enrich</w:t>
      </w:r>
      <w:r w:rsidR="004A06AE">
        <w:rPr>
          <w:lang w:val="fr-FR"/>
        </w:rPr>
        <w:t>isse</w:t>
      </w:r>
      <w:r w:rsidR="00A03C71" w:rsidRPr="00EA2E2A">
        <w:rPr>
          <w:lang w:val="fr-FR"/>
        </w:rPr>
        <w:t xml:space="preserve">ment </w:t>
      </w:r>
      <w:r w:rsidR="004A06AE">
        <w:rPr>
          <w:lang w:val="fr-FR"/>
        </w:rPr>
        <w:t xml:space="preserve">des </w:t>
      </w:r>
      <w:r w:rsidR="00A03C71" w:rsidRPr="00EA2E2A">
        <w:rPr>
          <w:lang w:val="fr-FR"/>
        </w:rPr>
        <w:t xml:space="preserve">programmes </w:t>
      </w:r>
      <w:r w:rsidR="004A06AE">
        <w:rPr>
          <w:lang w:val="fr-FR"/>
        </w:rPr>
        <w:t xml:space="preserve">universitaires existants tout en </w:t>
      </w:r>
      <w:r w:rsidR="00A03C71" w:rsidRPr="00EA2E2A">
        <w:rPr>
          <w:lang w:val="fr-FR"/>
        </w:rPr>
        <w:t>promo</w:t>
      </w:r>
      <w:r w:rsidR="004A06AE">
        <w:rPr>
          <w:lang w:val="fr-FR"/>
        </w:rPr>
        <w:t>uvant les princip</w:t>
      </w:r>
      <w:r w:rsidR="00A03C71" w:rsidRPr="00EA2E2A">
        <w:rPr>
          <w:lang w:val="fr-FR"/>
        </w:rPr>
        <w:t xml:space="preserve">es </w:t>
      </w:r>
      <w:r w:rsidR="004A06AE">
        <w:rPr>
          <w:lang w:val="fr-FR"/>
        </w:rPr>
        <w:t xml:space="preserve">de la </w:t>
      </w:r>
      <w:r w:rsidR="00A03C71" w:rsidRPr="00EA2E2A">
        <w:rPr>
          <w:lang w:val="fr-FR"/>
        </w:rPr>
        <w:t xml:space="preserve">Convention </w:t>
      </w:r>
      <w:r w:rsidR="004A06AE">
        <w:rPr>
          <w:lang w:val="fr-FR"/>
        </w:rPr>
        <w:t xml:space="preserve">aux niveaux </w:t>
      </w:r>
      <w:r w:rsidR="00A03C71" w:rsidRPr="00EA2E2A">
        <w:rPr>
          <w:lang w:val="fr-FR"/>
        </w:rPr>
        <w:t>r</w:t>
      </w:r>
      <w:r w:rsidR="004A06AE">
        <w:rPr>
          <w:lang w:val="fr-FR"/>
        </w:rPr>
        <w:t>é</w:t>
      </w:r>
      <w:r w:rsidR="00A03C71" w:rsidRPr="00EA2E2A">
        <w:rPr>
          <w:lang w:val="fr-FR"/>
        </w:rPr>
        <w:t xml:space="preserve">gional </w:t>
      </w:r>
      <w:r w:rsidR="004A06AE">
        <w:rPr>
          <w:lang w:val="fr-FR"/>
        </w:rPr>
        <w:t xml:space="preserve">ou </w:t>
      </w:r>
      <w:proofErr w:type="spellStart"/>
      <w:r w:rsidR="00A03C71" w:rsidRPr="00EA2E2A">
        <w:rPr>
          <w:lang w:val="fr-FR"/>
        </w:rPr>
        <w:t>s</w:t>
      </w:r>
      <w:r w:rsidR="004A06AE">
        <w:rPr>
          <w:lang w:val="fr-FR"/>
        </w:rPr>
        <w:t>ous</w:t>
      </w:r>
      <w:r w:rsidR="00A03C71" w:rsidRPr="00EA2E2A">
        <w:rPr>
          <w:lang w:val="fr-FR"/>
        </w:rPr>
        <w:t>-r</w:t>
      </w:r>
      <w:r w:rsidR="004A06AE">
        <w:rPr>
          <w:lang w:val="fr-FR"/>
        </w:rPr>
        <w:t>é</w:t>
      </w:r>
      <w:r w:rsidR="00A03C71" w:rsidRPr="00EA2E2A">
        <w:rPr>
          <w:lang w:val="fr-FR"/>
        </w:rPr>
        <w:t>gional</w:t>
      </w:r>
      <w:proofErr w:type="spellEnd"/>
      <w:r w:rsidR="00A03C71" w:rsidRPr="00EA2E2A">
        <w:rPr>
          <w:lang w:val="fr-FR"/>
        </w:rPr>
        <w:t xml:space="preserve"> </w:t>
      </w:r>
      <w:r w:rsidR="004A06AE">
        <w:rPr>
          <w:lang w:val="fr-FR"/>
        </w:rPr>
        <w:t xml:space="preserve">et </w:t>
      </w:r>
      <w:r w:rsidR="00E47FE8">
        <w:rPr>
          <w:lang w:val="fr-FR"/>
        </w:rPr>
        <w:t xml:space="preserve">en </w:t>
      </w:r>
      <w:r w:rsidR="004A06AE">
        <w:rPr>
          <w:lang w:val="fr-FR"/>
        </w:rPr>
        <w:t xml:space="preserve">renforçant la coopération </w:t>
      </w:r>
      <w:r w:rsidR="00A03C71" w:rsidRPr="00EA2E2A">
        <w:rPr>
          <w:lang w:val="fr-FR"/>
        </w:rPr>
        <w:t>Nor</w:t>
      </w:r>
      <w:r w:rsidR="004A06AE">
        <w:rPr>
          <w:lang w:val="fr-FR"/>
        </w:rPr>
        <w:t>d</w:t>
      </w:r>
      <w:r w:rsidR="00A03C71" w:rsidRPr="00EA2E2A">
        <w:rPr>
          <w:lang w:val="fr-FR"/>
        </w:rPr>
        <w:t>-S</w:t>
      </w:r>
      <w:r w:rsidR="004A06AE">
        <w:rPr>
          <w:lang w:val="fr-FR"/>
        </w:rPr>
        <w:t>ud</w:t>
      </w:r>
      <w:r w:rsidR="00A03C71" w:rsidRPr="00EA2E2A">
        <w:rPr>
          <w:lang w:val="fr-FR"/>
        </w:rPr>
        <w:t>-S</w:t>
      </w:r>
      <w:r w:rsidR="004A06AE">
        <w:rPr>
          <w:lang w:val="fr-FR"/>
        </w:rPr>
        <w:t>ud</w:t>
      </w:r>
      <w:r w:rsidR="00A03C71" w:rsidRPr="00EA2E2A">
        <w:rPr>
          <w:lang w:val="fr-FR"/>
        </w:rPr>
        <w:t xml:space="preserve">. </w:t>
      </w:r>
      <w:r w:rsidR="004A06AE">
        <w:rPr>
          <w:lang w:val="fr-FR"/>
        </w:rPr>
        <w:t xml:space="preserve">Le réseau des Chaires </w:t>
      </w:r>
      <w:r w:rsidR="00A03C71" w:rsidRPr="00EA2E2A">
        <w:rPr>
          <w:lang w:val="fr-FR"/>
        </w:rPr>
        <w:t>UNESCO compr</w:t>
      </w:r>
      <w:r w:rsidR="004A06AE">
        <w:rPr>
          <w:lang w:val="fr-FR"/>
        </w:rPr>
        <w:t xml:space="preserve">end </w:t>
      </w:r>
      <w:r w:rsidR="00A03C71" w:rsidRPr="00EA2E2A">
        <w:rPr>
          <w:lang w:val="fr-FR"/>
        </w:rPr>
        <w:t>11</w:t>
      </w:r>
      <w:r w:rsidR="004A06AE">
        <w:rPr>
          <w:lang w:val="fr-FR"/>
        </w:rPr>
        <w:t xml:space="preserve"> Chaires </w:t>
      </w:r>
      <w:r w:rsidR="00A03C71" w:rsidRPr="00EA2E2A">
        <w:rPr>
          <w:lang w:val="fr-FR"/>
        </w:rPr>
        <w:t>UNESCO</w:t>
      </w:r>
      <w:r w:rsidR="004A06AE">
        <w:rPr>
          <w:lang w:val="fr-FR"/>
        </w:rPr>
        <w:t xml:space="preserve"> qui mènent des </w:t>
      </w:r>
      <w:r w:rsidR="00A03C71" w:rsidRPr="00EA2E2A">
        <w:rPr>
          <w:lang w:val="fr-FR"/>
        </w:rPr>
        <w:t>activit</w:t>
      </w:r>
      <w:r w:rsidR="004A06AE">
        <w:rPr>
          <w:lang w:val="fr-FR"/>
        </w:rPr>
        <w:t>é</w:t>
      </w:r>
      <w:r w:rsidR="00A03C71" w:rsidRPr="00EA2E2A">
        <w:rPr>
          <w:lang w:val="fr-FR"/>
        </w:rPr>
        <w:t xml:space="preserve">s </w:t>
      </w:r>
      <w:r w:rsidR="004A06AE">
        <w:rPr>
          <w:lang w:val="fr-FR"/>
        </w:rPr>
        <w:t xml:space="preserve">liées à la sauvegarde du patrimoine culturel immatériel dans </w:t>
      </w:r>
      <w:r w:rsidR="00A03C71" w:rsidRPr="00EA2E2A">
        <w:rPr>
          <w:lang w:val="fr-FR"/>
        </w:rPr>
        <w:t>11</w:t>
      </w:r>
      <w:r w:rsidR="004A06AE">
        <w:rPr>
          <w:lang w:val="fr-FR"/>
        </w:rPr>
        <w:t xml:space="preserve"> pays </w:t>
      </w:r>
      <w:r w:rsidR="004A06AE" w:rsidRPr="00EA2E2A">
        <w:rPr>
          <w:lang w:val="fr-FR"/>
        </w:rPr>
        <w:t>différents</w:t>
      </w:r>
      <w:r w:rsidR="00A03C71" w:rsidRPr="00EA2E2A">
        <w:rPr>
          <w:lang w:val="fr-FR"/>
        </w:rPr>
        <w:t>.</w:t>
      </w:r>
    </w:p>
    <w:p w14:paraId="7AB47245" w14:textId="77777777" w:rsidR="00A03C71" w:rsidRPr="00EA2E2A" w:rsidRDefault="004A06AE" w:rsidP="00EE55A0">
      <w:pPr>
        <w:pStyle w:val="COMPara"/>
        <w:keepNext/>
        <w:keepLines/>
        <w:spacing w:before="360"/>
        <w:ind w:left="0" w:firstLine="0"/>
        <w:rPr>
          <w:b/>
          <w:lang w:val="fr-FR"/>
        </w:rPr>
      </w:pPr>
      <w:r>
        <w:rPr>
          <w:b/>
          <w:lang w:val="fr-FR"/>
        </w:rPr>
        <w:t xml:space="preserve">Indicateur de </w:t>
      </w:r>
      <w:r w:rsidRPr="00EA2E2A">
        <w:rPr>
          <w:b/>
          <w:lang w:val="fr-FR"/>
        </w:rPr>
        <w:t>performance</w:t>
      </w:r>
      <w:r>
        <w:rPr>
          <w:b/>
          <w:lang w:val="fr-FR"/>
        </w:rPr>
        <w:t> </w:t>
      </w:r>
      <w:r w:rsidR="00A03C71" w:rsidRPr="00EA2E2A">
        <w:rPr>
          <w:b/>
          <w:lang w:val="fr-FR"/>
        </w:rPr>
        <w:t>8</w:t>
      </w:r>
      <w:r>
        <w:rPr>
          <w:b/>
          <w:lang w:val="fr-FR"/>
        </w:rPr>
        <w:t> </w:t>
      </w:r>
      <w:r w:rsidR="00A03C71" w:rsidRPr="00EA2E2A">
        <w:rPr>
          <w:b/>
          <w:lang w:val="fr-FR"/>
        </w:rPr>
        <w:t xml:space="preserve">: </w:t>
      </w:r>
      <w:r w:rsidRPr="004A06AE">
        <w:rPr>
          <w:b/>
          <w:lang w:val="fr-FR"/>
        </w:rPr>
        <w:t>Nombre de parties prenantes impliquées dans la mise en œuvre de la Convention contribuant avec des informations au système de gestion des connaissances</w:t>
      </w:r>
    </w:p>
    <w:p w14:paraId="7790BB1F" w14:textId="77777777" w:rsidR="00A03C71" w:rsidRPr="00EA2E2A" w:rsidRDefault="004A06AE" w:rsidP="00B239C1">
      <w:pPr>
        <w:pStyle w:val="COMPara"/>
        <w:keepNext/>
        <w:numPr>
          <w:ilvl w:val="0"/>
          <w:numId w:val="19"/>
        </w:numPr>
        <w:ind w:left="1134" w:hanging="578"/>
        <w:rPr>
          <w:b/>
          <w:lang w:val="fr-FR"/>
        </w:rPr>
      </w:pPr>
      <w:r w:rsidRPr="004A06AE">
        <w:rPr>
          <w:b/>
          <w:lang w:val="fr-FR"/>
        </w:rPr>
        <w:t>Optimisation et utilisation des services de gestion des connaissances pour une mise en œuvre et un partage efficaces des informations</w:t>
      </w:r>
      <w:r w:rsidR="00A03C71" w:rsidRPr="00EA2E2A">
        <w:rPr>
          <w:rStyle w:val="FootnoteReference"/>
          <w:b/>
          <w:lang w:val="fr-FR"/>
        </w:rPr>
        <w:footnoteReference w:id="6"/>
      </w:r>
    </w:p>
    <w:p w14:paraId="0667906C" w14:textId="712C3D04" w:rsidR="00A03C71" w:rsidRPr="00EA2E2A" w:rsidRDefault="004A06AE" w:rsidP="00A03C71">
      <w:pPr>
        <w:pStyle w:val="COMPara"/>
        <w:numPr>
          <w:ilvl w:val="0"/>
          <w:numId w:val="9"/>
        </w:numPr>
        <w:ind w:left="567" w:hanging="567"/>
        <w:jc w:val="both"/>
        <w:rPr>
          <w:lang w:val="fr-FR"/>
        </w:rPr>
      </w:pPr>
      <w:r>
        <w:rPr>
          <w:lang w:val="fr-FR"/>
        </w:rPr>
        <w:t xml:space="preserve">La gestion des connaissances est devenue de plus en plus </w:t>
      </w:r>
      <w:r w:rsidR="00A03C71" w:rsidRPr="00EA2E2A">
        <w:rPr>
          <w:lang w:val="fr-FR"/>
        </w:rPr>
        <w:t xml:space="preserve">indispensable </w:t>
      </w:r>
      <w:r>
        <w:rPr>
          <w:lang w:val="fr-FR"/>
        </w:rPr>
        <w:t xml:space="preserve">alors que l’essor de la </w:t>
      </w:r>
      <w:r w:rsidR="00A03C71" w:rsidRPr="00EA2E2A">
        <w:rPr>
          <w:lang w:val="fr-FR"/>
        </w:rPr>
        <w:t>Convention</w:t>
      </w:r>
      <w:r>
        <w:rPr>
          <w:lang w:val="fr-FR"/>
        </w:rPr>
        <w:t xml:space="preserve"> se poursuit</w:t>
      </w:r>
      <w:r w:rsidR="00A03C71" w:rsidRPr="00EA2E2A">
        <w:rPr>
          <w:lang w:val="fr-FR"/>
        </w:rPr>
        <w:t xml:space="preserve">, </w:t>
      </w:r>
      <w:r>
        <w:rPr>
          <w:lang w:val="fr-FR"/>
        </w:rPr>
        <w:t xml:space="preserve">et la gestion de grandes </w:t>
      </w:r>
      <w:r w:rsidR="00A03C71" w:rsidRPr="00EA2E2A">
        <w:rPr>
          <w:lang w:val="fr-FR"/>
        </w:rPr>
        <w:t>quantit</w:t>
      </w:r>
      <w:r>
        <w:rPr>
          <w:lang w:val="fr-FR"/>
        </w:rPr>
        <w:t>és d’</w:t>
      </w:r>
      <w:r w:rsidR="00A03C71" w:rsidRPr="00EA2E2A">
        <w:rPr>
          <w:lang w:val="fr-FR"/>
        </w:rPr>
        <w:t xml:space="preserve">information </w:t>
      </w:r>
      <w:r w:rsidR="00E84D6E">
        <w:rPr>
          <w:lang w:val="fr-FR"/>
        </w:rPr>
        <w:t>liées aux travaux du Comité</w:t>
      </w:r>
      <w:r w:rsidR="007D6A11">
        <w:rPr>
          <w:lang w:val="fr-FR"/>
        </w:rPr>
        <w:t xml:space="preserve"> </w:t>
      </w:r>
      <w:r w:rsidR="00E84D6E">
        <w:rPr>
          <w:lang w:val="fr-FR"/>
        </w:rPr>
        <w:t xml:space="preserve">et de </w:t>
      </w:r>
      <w:r w:rsidR="00E84D6E" w:rsidRPr="00E84D6E">
        <w:rPr>
          <w:lang w:val="fr-FR"/>
        </w:rPr>
        <w:t>l’Assemblée générale</w:t>
      </w:r>
      <w:r w:rsidR="00E84D6E">
        <w:rPr>
          <w:lang w:val="fr-FR"/>
        </w:rPr>
        <w:t xml:space="preserve"> serait impossible </w:t>
      </w:r>
      <w:r w:rsidR="00E84D6E" w:rsidRPr="00EE55A0">
        <w:rPr>
          <w:lang w:val="fr-FR"/>
        </w:rPr>
        <w:t xml:space="preserve">sans </w:t>
      </w:r>
      <w:r w:rsidR="00E84D6E" w:rsidRPr="00E84D6E">
        <w:rPr>
          <w:lang w:val="fr-FR"/>
        </w:rPr>
        <w:t>le système de gestion des connaissances de la Section du patrimoine culturel immatériel, qui a été conçu à cette fin et repose entièrement sur le Fonds du patrimoine culturel immatériel</w:t>
      </w:r>
      <w:r w:rsidR="00E84D6E">
        <w:rPr>
          <w:lang w:val="fr-FR"/>
        </w:rPr>
        <w:t xml:space="preserve">. En s’appuyant sur les </w:t>
      </w:r>
      <w:r w:rsidR="00E766DA" w:rsidRPr="002222A7">
        <w:rPr>
          <w:lang w:val="fr-FR"/>
        </w:rPr>
        <w:t>décisions 5.GA/7</w:t>
      </w:r>
      <w:r w:rsidR="00A03C71" w:rsidRPr="00EA2E2A">
        <w:rPr>
          <w:lang w:val="fr-FR"/>
        </w:rPr>
        <w:t xml:space="preserve"> </w:t>
      </w:r>
      <w:r w:rsidR="00E84D6E">
        <w:rPr>
          <w:lang w:val="fr-FR"/>
        </w:rPr>
        <w:t xml:space="preserve">et </w:t>
      </w:r>
      <w:r w:rsidR="00E766DA" w:rsidRPr="002222A7">
        <w:rPr>
          <w:lang w:val="fr-FR"/>
        </w:rPr>
        <w:t>9.COM 2.BUR/1</w:t>
      </w:r>
      <w:r w:rsidR="00A03C71" w:rsidRPr="00EA2E2A">
        <w:rPr>
          <w:lang w:val="fr-FR"/>
        </w:rPr>
        <w:t xml:space="preserve"> </w:t>
      </w:r>
      <w:r w:rsidR="00E84D6E">
        <w:rPr>
          <w:lang w:val="fr-FR"/>
        </w:rPr>
        <w:t xml:space="preserve">sur l’utilisation des </w:t>
      </w:r>
      <w:r w:rsidR="00A03C71" w:rsidRPr="00EA2E2A">
        <w:rPr>
          <w:lang w:val="fr-FR"/>
        </w:rPr>
        <w:t>re</w:t>
      </w:r>
      <w:r w:rsidR="00E84D6E">
        <w:rPr>
          <w:lang w:val="fr-FR"/>
        </w:rPr>
        <w:t>s</w:t>
      </w:r>
      <w:r w:rsidR="00A03C71" w:rsidRPr="00EA2E2A">
        <w:rPr>
          <w:lang w:val="fr-FR"/>
        </w:rPr>
        <w:t xml:space="preserve">sources </w:t>
      </w:r>
      <w:r w:rsidR="00E84D6E">
        <w:rPr>
          <w:lang w:val="fr-FR"/>
        </w:rPr>
        <w:t>de ce fonds</w:t>
      </w:r>
      <w:r w:rsidR="00A03C71" w:rsidRPr="00EA2E2A">
        <w:rPr>
          <w:lang w:val="fr-FR"/>
        </w:rPr>
        <w:t xml:space="preserve">, </w:t>
      </w:r>
      <w:r w:rsidR="00134885">
        <w:rPr>
          <w:lang w:val="fr-FR"/>
        </w:rPr>
        <w:t xml:space="preserve">les travaux d’amélioration des fonctionnalités du système de gestion des connaissances de la Convention et de son utilité et </w:t>
      </w:r>
      <w:r w:rsidR="00A03C71" w:rsidRPr="00EA2E2A">
        <w:rPr>
          <w:lang w:val="fr-FR"/>
        </w:rPr>
        <w:t>accessibil</w:t>
      </w:r>
      <w:r w:rsidR="00134885">
        <w:rPr>
          <w:lang w:val="fr-FR"/>
        </w:rPr>
        <w:t xml:space="preserve">ité pour ses divers utilisateurs ont </w:t>
      </w:r>
      <w:r w:rsidR="00134885" w:rsidRPr="00EA2E2A">
        <w:rPr>
          <w:lang w:val="fr-FR"/>
        </w:rPr>
        <w:t>contin</w:t>
      </w:r>
      <w:r w:rsidR="00134885">
        <w:rPr>
          <w:lang w:val="fr-FR"/>
        </w:rPr>
        <w:t>ué pendant l’</w:t>
      </w:r>
      <w:r w:rsidR="00134885" w:rsidRPr="00EA2E2A">
        <w:rPr>
          <w:lang w:val="fr-FR"/>
        </w:rPr>
        <w:t>exercice biennal 2014</w:t>
      </w:r>
      <w:r w:rsidR="00134885">
        <w:rPr>
          <w:lang w:val="fr-FR"/>
        </w:rPr>
        <w:t>-20</w:t>
      </w:r>
      <w:r w:rsidR="00134885" w:rsidRPr="00EA2E2A">
        <w:rPr>
          <w:lang w:val="fr-FR"/>
        </w:rPr>
        <w:t>15</w:t>
      </w:r>
      <w:r w:rsidR="00A03C71" w:rsidRPr="00EA2E2A">
        <w:rPr>
          <w:lang w:val="fr-FR"/>
        </w:rPr>
        <w:t>.</w:t>
      </w:r>
    </w:p>
    <w:p w14:paraId="4E1C31F6" w14:textId="77777777" w:rsidR="00A03C71" w:rsidRPr="00EA2E2A" w:rsidRDefault="00134885" w:rsidP="00A03C71">
      <w:pPr>
        <w:pStyle w:val="COMPara"/>
        <w:numPr>
          <w:ilvl w:val="0"/>
          <w:numId w:val="9"/>
        </w:numPr>
        <w:ind w:left="567" w:hanging="567"/>
        <w:jc w:val="both"/>
        <w:rPr>
          <w:lang w:val="fr-FR"/>
        </w:rPr>
      </w:pPr>
      <w:r>
        <w:rPr>
          <w:lang w:val="fr-FR"/>
        </w:rPr>
        <w:t>En</w:t>
      </w:r>
      <w:r w:rsidR="00A03C71" w:rsidRPr="00EA2E2A">
        <w:rPr>
          <w:lang w:val="fr-FR"/>
        </w:rPr>
        <w:t xml:space="preserve"> 2014, </w:t>
      </w:r>
      <w:r>
        <w:rPr>
          <w:lang w:val="fr-FR"/>
        </w:rPr>
        <w:t xml:space="preserve">le </w:t>
      </w:r>
      <w:r w:rsidR="00C77767" w:rsidRPr="00EA2E2A">
        <w:rPr>
          <w:lang w:val="fr-FR"/>
        </w:rPr>
        <w:t>Secrétariat</w:t>
      </w:r>
      <w:r w:rsidR="00A03C71" w:rsidRPr="00EA2E2A">
        <w:rPr>
          <w:lang w:val="fr-FR"/>
        </w:rPr>
        <w:t xml:space="preserve"> </w:t>
      </w:r>
      <w:r>
        <w:rPr>
          <w:lang w:val="fr-FR"/>
        </w:rPr>
        <w:t xml:space="preserve">a publié des pages </w:t>
      </w:r>
      <w:r w:rsidR="00A03C71" w:rsidRPr="00EA2E2A">
        <w:rPr>
          <w:lang w:val="fr-FR"/>
        </w:rPr>
        <w:t xml:space="preserve">web </w:t>
      </w:r>
      <w:r>
        <w:rPr>
          <w:lang w:val="fr-FR"/>
        </w:rPr>
        <w:t xml:space="preserve">pour présenter tous les </w:t>
      </w:r>
      <w:r w:rsidR="00C40D88" w:rsidRPr="00EA2E2A">
        <w:rPr>
          <w:lang w:val="fr-FR"/>
        </w:rPr>
        <w:t>projets</w:t>
      </w:r>
      <w:r w:rsidR="00A03C71" w:rsidRPr="00EA2E2A">
        <w:rPr>
          <w:lang w:val="fr-FR"/>
        </w:rPr>
        <w:t xml:space="preserve"> </w:t>
      </w:r>
      <w:r>
        <w:rPr>
          <w:lang w:val="fr-FR"/>
        </w:rPr>
        <w:t xml:space="preserve">entrepris par la </w:t>
      </w:r>
      <w:r w:rsidR="00A03C71" w:rsidRPr="00EA2E2A">
        <w:rPr>
          <w:lang w:val="fr-FR"/>
        </w:rPr>
        <w:t>Convention</w:t>
      </w:r>
      <w:r>
        <w:rPr>
          <w:lang w:val="fr-FR"/>
        </w:rPr>
        <w:t>, qu’ils soient mis en œuvre par les États parties après approbation de demandes d’assistance financière par le Comité ou directement mis en œuvre par l’</w:t>
      </w:r>
      <w:r w:rsidR="00A03C71" w:rsidRPr="00EA2E2A">
        <w:rPr>
          <w:lang w:val="fr-FR"/>
        </w:rPr>
        <w:t xml:space="preserve">UNESCO </w:t>
      </w:r>
      <w:r>
        <w:rPr>
          <w:lang w:val="fr-FR"/>
        </w:rPr>
        <w:t xml:space="preserve">grâce à un </w:t>
      </w:r>
      <w:r w:rsidR="00A03C71" w:rsidRPr="00EA2E2A">
        <w:rPr>
          <w:lang w:val="fr-FR"/>
        </w:rPr>
        <w:t>financ</w:t>
      </w:r>
      <w:r>
        <w:rPr>
          <w:lang w:val="fr-FR"/>
        </w:rPr>
        <w:t xml:space="preserve">ement du programme ordinaire ou de fonds </w:t>
      </w:r>
      <w:r w:rsidR="00A03C71" w:rsidRPr="00EA2E2A">
        <w:rPr>
          <w:lang w:val="fr-FR"/>
        </w:rPr>
        <w:t>extrabudg</w:t>
      </w:r>
      <w:r>
        <w:rPr>
          <w:lang w:val="fr-FR"/>
        </w:rPr>
        <w:t>étaires</w:t>
      </w:r>
      <w:r w:rsidR="00A03C71" w:rsidRPr="00EA2E2A">
        <w:rPr>
          <w:lang w:val="fr-FR"/>
        </w:rPr>
        <w:t xml:space="preserve">. </w:t>
      </w:r>
      <w:r>
        <w:rPr>
          <w:lang w:val="fr-FR"/>
        </w:rPr>
        <w:t xml:space="preserve">L’outil d’enregistrement des réunions en ligne a également été amélioré pour informer </w:t>
      </w:r>
      <w:r w:rsidR="00A03C71" w:rsidRPr="00EA2E2A">
        <w:rPr>
          <w:lang w:val="fr-FR"/>
        </w:rPr>
        <w:t>automati</w:t>
      </w:r>
      <w:r>
        <w:rPr>
          <w:lang w:val="fr-FR"/>
        </w:rPr>
        <w:t xml:space="preserve">quement les délégations </w:t>
      </w:r>
      <w:r w:rsidRPr="00EA2E2A">
        <w:rPr>
          <w:lang w:val="fr-FR"/>
        </w:rPr>
        <w:t>permanent</w:t>
      </w:r>
      <w:r>
        <w:rPr>
          <w:lang w:val="fr-FR"/>
        </w:rPr>
        <w:t>es</w:t>
      </w:r>
      <w:r w:rsidRPr="00EA2E2A">
        <w:rPr>
          <w:lang w:val="fr-FR"/>
        </w:rPr>
        <w:t xml:space="preserve"> </w:t>
      </w:r>
      <w:r w:rsidR="00965D42">
        <w:rPr>
          <w:lang w:val="fr-FR"/>
        </w:rPr>
        <w:t>des enregistrements</w:t>
      </w:r>
      <w:r w:rsidR="00A03C71" w:rsidRPr="00EA2E2A">
        <w:rPr>
          <w:lang w:val="fr-FR"/>
        </w:rPr>
        <w:t>.</w:t>
      </w:r>
    </w:p>
    <w:p w14:paraId="2AB58315" w14:textId="03FDFDAB" w:rsidR="00A03C71" w:rsidRPr="00EA2E2A" w:rsidRDefault="00965D42" w:rsidP="00A03C71">
      <w:pPr>
        <w:pStyle w:val="COMPara"/>
        <w:numPr>
          <w:ilvl w:val="0"/>
          <w:numId w:val="9"/>
        </w:numPr>
        <w:ind w:left="567" w:hanging="567"/>
        <w:jc w:val="both"/>
        <w:rPr>
          <w:lang w:val="fr-FR"/>
        </w:rPr>
      </w:pPr>
      <w:r>
        <w:rPr>
          <w:lang w:val="fr-FR"/>
        </w:rPr>
        <w:t xml:space="preserve">Le </w:t>
      </w:r>
      <w:r w:rsidR="00C77767" w:rsidRPr="00EA2E2A">
        <w:rPr>
          <w:lang w:val="fr-FR"/>
        </w:rPr>
        <w:t>Secrétariat</w:t>
      </w:r>
      <w:r w:rsidR="00A03C71" w:rsidRPr="00EA2E2A">
        <w:rPr>
          <w:lang w:val="fr-FR"/>
        </w:rPr>
        <w:t xml:space="preserve"> </w:t>
      </w:r>
      <w:r>
        <w:rPr>
          <w:lang w:val="fr-FR"/>
        </w:rPr>
        <w:t>développe actuellement un site web entièrement rénové avec l’</w:t>
      </w:r>
      <w:r w:rsidR="00A03C71" w:rsidRPr="00EA2E2A">
        <w:rPr>
          <w:lang w:val="fr-FR"/>
        </w:rPr>
        <w:t>objecti</w:t>
      </w:r>
      <w:r>
        <w:rPr>
          <w:lang w:val="fr-FR"/>
        </w:rPr>
        <w:t>f d’améliorer l’expérience de navigation et de fournir des interfaces plus conviviales</w:t>
      </w:r>
      <w:r w:rsidR="00A03C71" w:rsidRPr="00EA2E2A">
        <w:rPr>
          <w:lang w:val="fr-FR"/>
        </w:rPr>
        <w:t xml:space="preserve">. </w:t>
      </w:r>
      <w:r>
        <w:rPr>
          <w:lang w:val="fr-FR"/>
        </w:rPr>
        <w:t xml:space="preserve">Ce site </w:t>
      </w:r>
      <w:r w:rsidRPr="00EA2E2A">
        <w:rPr>
          <w:lang w:val="fr-FR"/>
        </w:rPr>
        <w:t>web</w:t>
      </w:r>
      <w:r>
        <w:rPr>
          <w:lang w:val="fr-FR"/>
        </w:rPr>
        <w:t xml:space="preserve"> devrait permettre aux États parties</w:t>
      </w:r>
      <w:r w:rsidR="00A03C71" w:rsidRPr="00EA2E2A">
        <w:rPr>
          <w:lang w:val="fr-FR"/>
        </w:rPr>
        <w:t xml:space="preserve">, </w:t>
      </w:r>
      <w:r>
        <w:rPr>
          <w:lang w:val="fr-FR"/>
        </w:rPr>
        <w:t xml:space="preserve">aux </w:t>
      </w:r>
      <w:r w:rsidR="00A03C71" w:rsidRPr="00EA2E2A">
        <w:rPr>
          <w:lang w:val="fr-FR"/>
        </w:rPr>
        <w:t>memb</w:t>
      </w:r>
      <w:r>
        <w:rPr>
          <w:lang w:val="fr-FR"/>
        </w:rPr>
        <w:t>re</w:t>
      </w:r>
      <w:r w:rsidR="00A03C71" w:rsidRPr="00EA2E2A">
        <w:rPr>
          <w:lang w:val="fr-FR"/>
        </w:rPr>
        <w:t xml:space="preserve">s </w:t>
      </w:r>
      <w:r>
        <w:rPr>
          <w:lang w:val="fr-FR"/>
        </w:rPr>
        <w:t xml:space="preserve">du </w:t>
      </w:r>
      <w:r w:rsidR="00C77767" w:rsidRPr="00EA2E2A">
        <w:rPr>
          <w:lang w:val="fr-FR"/>
        </w:rPr>
        <w:t>Secrétariat</w:t>
      </w:r>
      <w:r w:rsidR="00A03C71" w:rsidRPr="00EA2E2A">
        <w:rPr>
          <w:lang w:val="fr-FR"/>
        </w:rPr>
        <w:t xml:space="preserve"> </w:t>
      </w:r>
      <w:r>
        <w:rPr>
          <w:lang w:val="fr-FR"/>
        </w:rPr>
        <w:t xml:space="preserve">et au </w:t>
      </w:r>
      <w:r w:rsidR="00A03C71" w:rsidRPr="00EA2E2A">
        <w:rPr>
          <w:lang w:val="fr-FR"/>
        </w:rPr>
        <w:t xml:space="preserve">public </w:t>
      </w:r>
      <w:r>
        <w:rPr>
          <w:lang w:val="fr-FR"/>
        </w:rPr>
        <w:t xml:space="preserve">de mieux suivre les </w:t>
      </w:r>
      <w:r w:rsidR="00A03C71" w:rsidRPr="00EA2E2A">
        <w:rPr>
          <w:lang w:val="fr-FR"/>
        </w:rPr>
        <w:t>process</w:t>
      </w:r>
      <w:r>
        <w:rPr>
          <w:lang w:val="fr-FR"/>
        </w:rPr>
        <w:t xml:space="preserve">us liés à la mise en œuvre de la </w:t>
      </w:r>
      <w:r w:rsidR="00A03C71" w:rsidRPr="00EA2E2A">
        <w:rPr>
          <w:lang w:val="fr-FR"/>
        </w:rPr>
        <w:t>Convention (</w:t>
      </w:r>
      <w:r>
        <w:rPr>
          <w:lang w:val="fr-FR"/>
        </w:rPr>
        <w:t>candidatures en cours</w:t>
      </w:r>
      <w:r w:rsidR="00A03C71" w:rsidRPr="00EA2E2A">
        <w:rPr>
          <w:lang w:val="fr-FR"/>
        </w:rPr>
        <w:t xml:space="preserve">, </w:t>
      </w:r>
      <w:r w:rsidR="007C5F99">
        <w:rPr>
          <w:lang w:val="fr-FR"/>
        </w:rPr>
        <w:t>demandes d’a</w:t>
      </w:r>
      <w:r w:rsidR="00AC0ECC" w:rsidRPr="00EA2E2A">
        <w:rPr>
          <w:lang w:val="fr-FR"/>
        </w:rPr>
        <w:t>ssistance internationale</w:t>
      </w:r>
      <w:r w:rsidR="007C5F99">
        <w:rPr>
          <w:lang w:val="fr-FR"/>
        </w:rPr>
        <w:t xml:space="preserve"> et statut de mise en œuvre</w:t>
      </w:r>
      <w:r w:rsidR="00A03C71" w:rsidRPr="00EA2E2A">
        <w:rPr>
          <w:lang w:val="fr-FR"/>
        </w:rPr>
        <w:t xml:space="preserve">, </w:t>
      </w:r>
      <w:r w:rsidR="00C40D88" w:rsidRPr="00EA2E2A">
        <w:rPr>
          <w:lang w:val="fr-FR"/>
        </w:rPr>
        <w:t>projets</w:t>
      </w:r>
      <w:r w:rsidR="007C5F99">
        <w:rPr>
          <w:lang w:val="fr-FR"/>
        </w:rPr>
        <w:t xml:space="preserve"> de renforcement des capacités</w:t>
      </w:r>
      <w:r w:rsidR="00A03C71" w:rsidRPr="00EA2E2A">
        <w:rPr>
          <w:lang w:val="fr-FR"/>
        </w:rPr>
        <w:t>, stat</w:t>
      </w:r>
      <w:r w:rsidR="007C5F99">
        <w:rPr>
          <w:lang w:val="fr-FR"/>
        </w:rPr>
        <w:t xml:space="preserve">ut des États parties </w:t>
      </w:r>
      <w:r w:rsidR="00A03C71" w:rsidRPr="00EA2E2A">
        <w:rPr>
          <w:lang w:val="fr-FR"/>
        </w:rPr>
        <w:t xml:space="preserve">vis-à-vis </w:t>
      </w:r>
      <w:r w:rsidR="007C5F99">
        <w:rPr>
          <w:lang w:val="fr-FR"/>
        </w:rPr>
        <w:t xml:space="preserve">des rapports périodiques et lien entre les </w:t>
      </w:r>
      <w:r w:rsidR="00462AE2" w:rsidRPr="00EA2E2A">
        <w:rPr>
          <w:lang w:val="fr-FR"/>
        </w:rPr>
        <w:t>éléments</w:t>
      </w:r>
      <w:r w:rsidR="00A03C71" w:rsidRPr="00EA2E2A">
        <w:rPr>
          <w:lang w:val="fr-FR"/>
        </w:rPr>
        <w:t xml:space="preserve"> </w:t>
      </w:r>
      <w:r w:rsidR="007C5F99">
        <w:rPr>
          <w:lang w:val="fr-FR"/>
        </w:rPr>
        <w:t xml:space="preserve">inscrits et les rapports périodiques </w:t>
      </w:r>
      <w:r w:rsidR="007D6A11">
        <w:rPr>
          <w:lang w:val="fr-FR"/>
        </w:rPr>
        <w:t>correspondants</w:t>
      </w:r>
      <w:r w:rsidR="00A03C71" w:rsidRPr="00EA2E2A">
        <w:rPr>
          <w:lang w:val="fr-FR"/>
        </w:rPr>
        <w:t xml:space="preserve">). </w:t>
      </w:r>
      <w:r w:rsidR="007C5F99">
        <w:rPr>
          <w:lang w:val="fr-FR"/>
        </w:rPr>
        <w:t xml:space="preserve">Ce site web </w:t>
      </w:r>
      <w:r w:rsidR="00A03C71" w:rsidRPr="00EA2E2A">
        <w:rPr>
          <w:lang w:val="fr-FR"/>
        </w:rPr>
        <w:t>r</w:t>
      </w:r>
      <w:r w:rsidR="007C5F99">
        <w:rPr>
          <w:lang w:val="fr-FR"/>
        </w:rPr>
        <w:t xml:space="preserve">énové comprendra également un moteur de recherche pour </w:t>
      </w:r>
      <w:r w:rsidR="00A03C71" w:rsidRPr="00EA2E2A">
        <w:rPr>
          <w:lang w:val="fr-FR"/>
        </w:rPr>
        <w:t>facilit</w:t>
      </w:r>
      <w:r w:rsidR="007C5F99">
        <w:rPr>
          <w:lang w:val="fr-FR"/>
        </w:rPr>
        <w:t xml:space="preserve">er les recherches sur des pages </w:t>
      </w:r>
      <w:r w:rsidR="00A03C71" w:rsidRPr="00EA2E2A">
        <w:rPr>
          <w:lang w:val="fr-FR"/>
        </w:rPr>
        <w:t xml:space="preserve">web, </w:t>
      </w:r>
      <w:r w:rsidR="007C5F99">
        <w:rPr>
          <w:lang w:val="fr-FR"/>
        </w:rPr>
        <w:t xml:space="preserve">des </w:t>
      </w:r>
      <w:r w:rsidR="00462AE2" w:rsidRPr="00EA2E2A">
        <w:rPr>
          <w:lang w:val="fr-FR"/>
        </w:rPr>
        <w:t>éléments</w:t>
      </w:r>
      <w:r w:rsidR="00A03C71" w:rsidRPr="00EA2E2A">
        <w:rPr>
          <w:lang w:val="fr-FR"/>
        </w:rPr>
        <w:t xml:space="preserve">, </w:t>
      </w:r>
      <w:r w:rsidR="007C5F99">
        <w:rPr>
          <w:lang w:val="fr-FR"/>
        </w:rPr>
        <w:t xml:space="preserve">des </w:t>
      </w:r>
      <w:r w:rsidR="00A03C71" w:rsidRPr="00EA2E2A">
        <w:rPr>
          <w:lang w:val="fr-FR"/>
        </w:rPr>
        <w:t>d</w:t>
      </w:r>
      <w:r w:rsidR="007C5F99">
        <w:rPr>
          <w:lang w:val="fr-FR"/>
        </w:rPr>
        <w:t>é</w:t>
      </w:r>
      <w:r w:rsidR="00A03C71" w:rsidRPr="00EA2E2A">
        <w:rPr>
          <w:lang w:val="fr-FR"/>
        </w:rPr>
        <w:t xml:space="preserve">cisions, </w:t>
      </w:r>
      <w:r w:rsidR="007C5F99">
        <w:rPr>
          <w:lang w:val="fr-FR"/>
        </w:rPr>
        <w:t xml:space="preserve">des </w:t>
      </w:r>
      <w:r w:rsidR="00C40D88" w:rsidRPr="00EA2E2A">
        <w:rPr>
          <w:lang w:val="fr-FR"/>
        </w:rPr>
        <w:t>projets</w:t>
      </w:r>
      <w:r w:rsidR="00A03C71" w:rsidRPr="00EA2E2A">
        <w:rPr>
          <w:lang w:val="fr-FR"/>
        </w:rPr>
        <w:t>, etc.</w:t>
      </w:r>
      <w:r w:rsidR="00073870">
        <w:rPr>
          <w:lang w:val="fr-FR"/>
        </w:rPr>
        <w:t xml:space="preserve"> </w:t>
      </w:r>
    </w:p>
    <w:p w14:paraId="107298DE" w14:textId="13095A93" w:rsidR="00A03C71" w:rsidRPr="00EA2E2A" w:rsidRDefault="00073870" w:rsidP="00A03C71">
      <w:pPr>
        <w:pStyle w:val="COMPara"/>
        <w:numPr>
          <w:ilvl w:val="0"/>
          <w:numId w:val="9"/>
        </w:numPr>
        <w:ind w:left="567" w:hanging="567"/>
        <w:jc w:val="both"/>
        <w:rPr>
          <w:lang w:val="fr-FR"/>
        </w:rPr>
      </w:pPr>
      <w:r>
        <w:rPr>
          <w:lang w:val="fr-FR"/>
        </w:rPr>
        <w:t>Par ailleurs</w:t>
      </w:r>
      <w:r w:rsidR="00A03C71" w:rsidRPr="00EA2E2A">
        <w:rPr>
          <w:lang w:val="fr-FR"/>
        </w:rPr>
        <w:t xml:space="preserve">, </w:t>
      </w:r>
      <w:r>
        <w:rPr>
          <w:lang w:val="fr-FR"/>
        </w:rPr>
        <w:t xml:space="preserve">des travaux importants sont en cours afin de fournir un accès facilité aux documents et décisions des réunions </w:t>
      </w:r>
      <w:r w:rsidR="00A03C71" w:rsidRPr="00EA2E2A">
        <w:rPr>
          <w:lang w:val="fr-FR"/>
        </w:rPr>
        <w:t>statut</w:t>
      </w:r>
      <w:r>
        <w:rPr>
          <w:lang w:val="fr-FR"/>
        </w:rPr>
        <w:t>aires</w:t>
      </w:r>
      <w:r w:rsidR="00A03C71" w:rsidRPr="00EA2E2A">
        <w:rPr>
          <w:lang w:val="fr-FR"/>
        </w:rPr>
        <w:t xml:space="preserve">. </w:t>
      </w:r>
      <w:r>
        <w:rPr>
          <w:lang w:val="fr-FR"/>
        </w:rPr>
        <w:t xml:space="preserve">Le </w:t>
      </w:r>
      <w:r w:rsidR="00C77767" w:rsidRPr="00EA2E2A">
        <w:rPr>
          <w:lang w:val="fr-FR"/>
        </w:rPr>
        <w:t>Secrétariat</w:t>
      </w:r>
      <w:r w:rsidR="00A03C71" w:rsidRPr="00EA2E2A">
        <w:rPr>
          <w:lang w:val="fr-FR"/>
        </w:rPr>
        <w:t xml:space="preserve"> </w:t>
      </w:r>
      <w:r w:rsidR="001555F1">
        <w:rPr>
          <w:lang w:val="fr-FR"/>
        </w:rPr>
        <w:t xml:space="preserve">procède au traitement de tous les documents des réunions </w:t>
      </w:r>
      <w:r w:rsidR="00A03C71" w:rsidRPr="00EA2E2A">
        <w:rPr>
          <w:lang w:val="fr-FR"/>
        </w:rPr>
        <w:t>statut</w:t>
      </w:r>
      <w:r w:rsidR="001555F1">
        <w:rPr>
          <w:lang w:val="fr-FR"/>
        </w:rPr>
        <w:t xml:space="preserve">aires passées afin d’assurer un recoupement systématique et de les inclure à </w:t>
      </w:r>
      <w:r w:rsidR="000F1E30">
        <w:rPr>
          <w:lang w:val="fr-FR"/>
        </w:rPr>
        <w:t>UNESDOC</w:t>
      </w:r>
      <w:r w:rsidR="007D6A11">
        <w:rPr>
          <w:lang w:val="fr-FR"/>
        </w:rPr>
        <w:t xml:space="preserve"> </w:t>
      </w:r>
      <w:r w:rsidR="00A03C71" w:rsidRPr="00EA2E2A">
        <w:rPr>
          <w:lang w:val="fr-FR"/>
        </w:rPr>
        <w:t>–</w:t>
      </w:r>
      <w:r w:rsidR="007D6A11">
        <w:rPr>
          <w:lang w:val="fr-FR"/>
        </w:rPr>
        <w:t xml:space="preserve"> </w:t>
      </w:r>
      <w:r w:rsidR="001555F1">
        <w:rPr>
          <w:lang w:val="fr-FR"/>
        </w:rPr>
        <w:t>la base de données documentaire de l’</w:t>
      </w:r>
      <w:r w:rsidR="00A03C71" w:rsidRPr="00EA2E2A">
        <w:rPr>
          <w:lang w:val="fr-FR"/>
        </w:rPr>
        <w:t xml:space="preserve">UNESCO. </w:t>
      </w:r>
      <w:r w:rsidR="001555F1">
        <w:rPr>
          <w:lang w:val="fr-FR"/>
        </w:rPr>
        <w:t>Simultanément</w:t>
      </w:r>
      <w:r w:rsidR="00A03C71" w:rsidRPr="00EA2E2A">
        <w:rPr>
          <w:lang w:val="fr-FR"/>
        </w:rPr>
        <w:t xml:space="preserve">, </w:t>
      </w:r>
      <w:r w:rsidR="001555F1">
        <w:rPr>
          <w:lang w:val="fr-FR"/>
        </w:rPr>
        <w:t xml:space="preserve">toutes les </w:t>
      </w:r>
      <w:r w:rsidR="00A03C71" w:rsidRPr="00EA2E2A">
        <w:rPr>
          <w:lang w:val="fr-FR"/>
        </w:rPr>
        <w:t>d</w:t>
      </w:r>
      <w:r w:rsidR="001555F1">
        <w:rPr>
          <w:lang w:val="fr-FR"/>
        </w:rPr>
        <w:t>é</w:t>
      </w:r>
      <w:r w:rsidR="00A03C71" w:rsidRPr="00EA2E2A">
        <w:rPr>
          <w:lang w:val="fr-FR"/>
        </w:rPr>
        <w:t xml:space="preserve">cisions </w:t>
      </w:r>
      <w:r w:rsidR="001555F1">
        <w:rPr>
          <w:lang w:val="fr-FR"/>
        </w:rPr>
        <w:t xml:space="preserve">du Comité et les </w:t>
      </w:r>
      <w:r w:rsidR="00A03C71" w:rsidRPr="00EA2E2A">
        <w:rPr>
          <w:lang w:val="fr-FR"/>
        </w:rPr>
        <w:t>r</w:t>
      </w:r>
      <w:r w:rsidR="001555F1">
        <w:rPr>
          <w:lang w:val="fr-FR"/>
        </w:rPr>
        <w:t>é</w:t>
      </w:r>
      <w:r w:rsidR="00A03C71" w:rsidRPr="00EA2E2A">
        <w:rPr>
          <w:lang w:val="fr-FR"/>
        </w:rPr>
        <w:t xml:space="preserve">solutions </w:t>
      </w:r>
      <w:r w:rsidR="001555F1">
        <w:rPr>
          <w:lang w:val="fr-FR"/>
        </w:rPr>
        <w:t xml:space="preserve">de </w:t>
      </w:r>
      <w:r w:rsidR="001555F1" w:rsidRPr="001555F1">
        <w:rPr>
          <w:lang w:val="fr-FR"/>
        </w:rPr>
        <w:t>l’Assemblée générale</w:t>
      </w:r>
      <w:r w:rsidR="001555F1">
        <w:rPr>
          <w:lang w:val="fr-FR"/>
        </w:rPr>
        <w:t xml:space="preserve"> sont indexées dans la base de données</w:t>
      </w:r>
      <w:r w:rsidR="00A03C71" w:rsidRPr="00EA2E2A">
        <w:rPr>
          <w:lang w:val="fr-FR"/>
        </w:rPr>
        <w:t xml:space="preserve">, </w:t>
      </w:r>
      <w:r w:rsidR="001555F1">
        <w:rPr>
          <w:lang w:val="fr-FR"/>
        </w:rPr>
        <w:t xml:space="preserve">ce qui améliorera </w:t>
      </w:r>
      <w:r w:rsidR="00A03C71" w:rsidRPr="00EA2E2A">
        <w:rPr>
          <w:lang w:val="fr-FR"/>
        </w:rPr>
        <w:t>consid</w:t>
      </w:r>
      <w:r w:rsidR="001555F1">
        <w:rPr>
          <w:lang w:val="fr-FR"/>
        </w:rPr>
        <w:t>é</w:t>
      </w:r>
      <w:r w:rsidR="00A03C71" w:rsidRPr="00EA2E2A">
        <w:rPr>
          <w:lang w:val="fr-FR"/>
        </w:rPr>
        <w:t>rabl</w:t>
      </w:r>
      <w:r w:rsidR="001555F1">
        <w:rPr>
          <w:lang w:val="fr-FR"/>
        </w:rPr>
        <w:t xml:space="preserve">ement leur </w:t>
      </w:r>
      <w:r w:rsidR="00A03C71" w:rsidRPr="00EA2E2A">
        <w:rPr>
          <w:lang w:val="fr-FR"/>
        </w:rPr>
        <w:t>accessibilit</w:t>
      </w:r>
      <w:r w:rsidR="001555F1">
        <w:rPr>
          <w:lang w:val="fr-FR"/>
        </w:rPr>
        <w:t>é</w:t>
      </w:r>
      <w:r w:rsidR="00A03C71" w:rsidRPr="00EA2E2A">
        <w:rPr>
          <w:lang w:val="fr-FR"/>
        </w:rPr>
        <w:t>.</w:t>
      </w:r>
    </w:p>
    <w:p w14:paraId="175F4721" w14:textId="52DCDD35" w:rsidR="00A03C71" w:rsidRPr="00EA2E2A" w:rsidRDefault="001555F1" w:rsidP="00A03C71">
      <w:pPr>
        <w:pStyle w:val="COMPara"/>
        <w:numPr>
          <w:ilvl w:val="0"/>
          <w:numId w:val="9"/>
        </w:numPr>
        <w:ind w:left="567" w:hanging="567"/>
        <w:jc w:val="both"/>
        <w:rPr>
          <w:lang w:val="fr-FR"/>
        </w:rPr>
      </w:pPr>
      <w:r>
        <w:rPr>
          <w:lang w:val="fr-FR"/>
        </w:rPr>
        <w:t xml:space="preserve">Outre le fait d’améliorer l’accès aux </w:t>
      </w:r>
      <w:r w:rsidR="00A03C71" w:rsidRPr="00EA2E2A">
        <w:rPr>
          <w:lang w:val="fr-FR"/>
        </w:rPr>
        <w:t>information</w:t>
      </w:r>
      <w:r>
        <w:rPr>
          <w:lang w:val="fr-FR"/>
        </w:rPr>
        <w:t xml:space="preserve">s </w:t>
      </w:r>
      <w:r w:rsidRPr="00EA2E2A">
        <w:rPr>
          <w:lang w:val="fr-FR"/>
        </w:rPr>
        <w:t>exist</w:t>
      </w:r>
      <w:r>
        <w:rPr>
          <w:lang w:val="fr-FR"/>
        </w:rPr>
        <w:t>antes</w:t>
      </w:r>
      <w:r w:rsidR="00A03C71" w:rsidRPr="00EA2E2A">
        <w:rPr>
          <w:lang w:val="fr-FR"/>
        </w:rPr>
        <w:t xml:space="preserve">, </w:t>
      </w:r>
      <w:r>
        <w:rPr>
          <w:lang w:val="fr-FR"/>
        </w:rPr>
        <w:t xml:space="preserve">le </w:t>
      </w:r>
      <w:r w:rsidR="00C77767" w:rsidRPr="00EA2E2A">
        <w:rPr>
          <w:lang w:val="fr-FR"/>
        </w:rPr>
        <w:t>Secrétariat</w:t>
      </w:r>
      <w:r w:rsidR="00A03C71" w:rsidRPr="00EA2E2A">
        <w:rPr>
          <w:lang w:val="fr-FR"/>
        </w:rPr>
        <w:t xml:space="preserve"> d</w:t>
      </w:r>
      <w:r>
        <w:rPr>
          <w:lang w:val="fr-FR"/>
        </w:rPr>
        <w:t>éveloppe de nouveaux outils en ligne</w:t>
      </w:r>
      <w:r w:rsidR="00A03C71" w:rsidRPr="00EA2E2A">
        <w:rPr>
          <w:lang w:val="fr-FR"/>
        </w:rPr>
        <w:t xml:space="preserve">. </w:t>
      </w:r>
      <w:r>
        <w:rPr>
          <w:lang w:val="fr-FR"/>
        </w:rPr>
        <w:t>Les États parties seront bientôt en mesure d’é</w:t>
      </w:r>
      <w:r w:rsidR="00A03C71" w:rsidRPr="00EA2E2A">
        <w:rPr>
          <w:lang w:val="fr-FR"/>
        </w:rPr>
        <w:t>labor</w:t>
      </w:r>
      <w:r>
        <w:rPr>
          <w:lang w:val="fr-FR"/>
        </w:rPr>
        <w:t>er et de soumettre des demandes d’a</w:t>
      </w:r>
      <w:r w:rsidR="00AC0ECC" w:rsidRPr="00EA2E2A">
        <w:rPr>
          <w:lang w:val="fr-FR"/>
        </w:rPr>
        <w:t xml:space="preserve">ssistance internationale </w:t>
      </w:r>
      <w:r>
        <w:rPr>
          <w:lang w:val="fr-FR"/>
        </w:rPr>
        <w:t>en ligne</w:t>
      </w:r>
      <w:r w:rsidR="00A03C71" w:rsidRPr="00EA2E2A">
        <w:rPr>
          <w:lang w:val="fr-FR"/>
        </w:rPr>
        <w:t xml:space="preserve">. </w:t>
      </w:r>
      <w:r>
        <w:rPr>
          <w:lang w:val="fr-FR"/>
        </w:rPr>
        <w:t>Alors que le formulaire de demande actuel s’avère difficile à comprendre et à remplir</w:t>
      </w:r>
      <w:r w:rsidR="00A03C71" w:rsidRPr="00EA2E2A">
        <w:rPr>
          <w:lang w:val="fr-FR"/>
        </w:rPr>
        <w:t xml:space="preserve">, </w:t>
      </w:r>
      <w:r>
        <w:rPr>
          <w:lang w:val="fr-FR"/>
        </w:rPr>
        <w:t>un outil en ligne convivial simplifiera grandement l’é</w:t>
      </w:r>
      <w:r w:rsidR="00A03C71" w:rsidRPr="00EA2E2A">
        <w:rPr>
          <w:lang w:val="fr-FR"/>
        </w:rPr>
        <w:t>laboration</w:t>
      </w:r>
      <w:r>
        <w:rPr>
          <w:lang w:val="fr-FR"/>
        </w:rPr>
        <w:t xml:space="preserve">, par les États parties, d’un ensemble </w:t>
      </w:r>
      <w:r w:rsidR="00A03C71" w:rsidRPr="00EA2E2A">
        <w:rPr>
          <w:lang w:val="fr-FR"/>
        </w:rPr>
        <w:t>coh</w:t>
      </w:r>
      <w:r>
        <w:rPr>
          <w:lang w:val="fr-FR"/>
        </w:rPr>
        <w:t>é</w:t>
      </w:r>
      <w:r w:rsidR="00A03C71" w:rsidRPr="00EA2E2A">
        <w:rPr>
          <w:lang w:val="fr-FR"/>
        </w:rPr>
        <w:t xml:space="preserve">rent </w:t>
      </w:r>
      <w:r>
        <w:rPr>
          <w:lang w:val="fr-FR"/>
        </w:rPr>
        <w:t>d’</w:t>
      </w:r>
      <w:r w:rsidR="00A03C71" w:rsidRPr="00EA2E2A">
        <w:rPr>
          <w:lang w:val="fr-FR"/>
        </w:rPr>
        <w:t>activit</w:t>
      </w:r>
      <w:r>
        <w:rPr>
          <w:lang w:val="fr-FR"/>
        </w:rPr>
        <w:t>é</w:t>
      </w:r>
      <w:r w:rsidR="00A03C71" w:rsidRPr="00EA2E2A">
        <w:rPr>
          <w:lang w:val="fr-FR"/>
        </w:rPr>
        <w:t>s</w:t>
      </w:r>
      <w:r>
        <w:rPr>
          <w:lang w:val="fr-FR"/>
        </w:rPr>
        <w:t xml:space="preserve"> et d’un calendrier et </w:t>
      </w:r>
      <w:r w:rsidR="00A03C71" w:rsidRPr="00EA2E2A">
        <w:rPr>
          <w:lang w:val="fr-FR"/>
        </w:rPr>
        <w:t xml:space="preserve">budget, </w:t>
      </w:r>
      <w:r>
        <w:rPr>
          <w:lang w:val="fr-FR"/>
        </w:rPr>
        <w:t>éléments qui constituent le cœur d’une demande d’a</w:t>
      </w:r>
      <w:r w:rsidR="00AC0ECC" w:rsidRPr="00EA2E2A">
        <w:rPr>
          <w:lang w:val="fr-FR"/>
        </w:rPr>
        <w:t>ssistance internationale</w:t>
      </w:r>
      <w:r w:rsidR="00A03C71" w:rsidRPr="00EA2E2A">
        <w:rPr>
          <w:lang w:val="fr-FR"/>
        </w:rPr>
        <w:t xml:space="preserve">. </w:t>
      </w:r>
      <w:r w:rsidR="007D6A11">
        <w:rPr>
          <w:lang w:val="fr-FR"/>
        </w:rPr>
        <w:t>C</w:t>
      </w:r>
      <w:r w:rsidR="00F25491">
        <w:rPr>
          <w:lang w:val="fr-FR"/>
        </w:rPr>
        <w:t xml:space="preserve">ette nouvelle </w:t>
      </w:r>
      <w:r w:rsidR="00F25491" w:rsidRPr="00EA2E2A">
        <w:rPr>
          <w:lang w:val="fr-FR"/>
        </w:rPr>
        <w:t>fonction</w:t>
      </w:r>
      <w:r w:rsidR="00F25491">
        <w:rPr>
          <w:lang w:val="fr-FR"/>
        </w:rPr>
        <w:t xml:space="preserve">nalité devrait </w:t>
      </w:r>
      <w:r w:rsidR="000F1E30">
        <w:rPr>
          <w:lang w:val="fr-FR"/>
        </w:rPr>
        <w:t>beaucoup</w:t>
      </w:r>
      <w:r w:rsidR="00F25491">
        <w:rPr>
          <w:lang w:val="fr-FR"/>
        </w:rPr>
        <w:t xml:space="preserve"> accélérer la transmission et le </w:t>
      </w:r>
      <w:r w:rsidR="00A03C71" w:rsidRPr="00EA2E2A">
        <w:rPr>
          <w:lang w:val="fr-FR"/>
        </w:rPr>
        <w:t>tr</w:t>
      </w:r>
      <w:r w:rsidR="00F25491">
        <w:rPr>
          <w:lang w:val="fr-FR"/>
        </w:rPr>
        <w:t>aitement de ces demandes</w:t>
      </w:r>
      <w:r w:rsidR="00A03C71" w:rsidRPr="00EA2E2A">
        <w:rPr>
          <w:lang w:val="fr-FR"/>
        </w:rPr>
        <w:t xml:space="preserve">. </w:t>
      </w:r>
      <w:r w:rsidR="00F25491">
        <w:rPr>
          <w:lang w:val="fr-FR"/>
        </w:rPr>
        <w:t>D’ici la fin de l’année</w:t>
      </w:r>
      <w:r w:rsidR="00A03C71" w:rsidRPr="00EA2E2A">
        <w:rPr>
          <w:lang w:val="fr-FR"/>
        </w:rPr>
        <w:t xml:space="preserve">, </w:t>
      </w:r>
      <w:r w:rsidR="00F25491">
        <w:rPr>
          <w:lang w:val="fr-FR"/>
        </w:rPr>
        <w:t xml:space="preserve">les </w:t>
      </w:r>
      <w:r w:rsidR="00A03C71" w:rsidRPr="00EA2E2A">
        <w:rPr>
          <w:lang w:val="fr-FR"/>
        </w:rPr>
        <w:t>expert</w:t>
      </w:r>
      <w:r w:rsidR="00F25491">
        <w:rPr>
          <w:lang w:val="fr-FR"/>
        </w:rPr>
        <w:t>s-</w:t>
      </w:r>
      <w:r w:rsidR="00A03C71" w:rsidRPr="00EA2E2A">
        <w:rPr>
          <w:lang w:val="fr-FR"/>
        </w:rPr>
        <w:t>facilitat</w:t>
      </w:r>
      <w:r w:rsidR="00F25491">
        <w:rPr>
          <w:lang w:val="fr-FR"/>
        </w:rPr>
        <w:t>eu</w:t>
      </w:r>
      <w:r w:rsidR="00A03C71" w:rsidRPr="00EA2E2A">
        <w:rPr>
          <w:lang w:val="fr-FR"/>
        </w:rPr>
        <w:t xml:space="preserve">rs </w:t>
      </w:r>
      <w:r w:rsidR="00F25491">
        <w:rPr>
          <w:lang w:val="fr-FR"/>
        </w:rPr>
        <w:t xml:space="preserve">seront également en mesure de remplir </w:t>
      </w:r>
      <w:r w:rsidR="000F1E30">
        <w:rPr>
          <w:lang w:val="fr-FR"/>
        </w:rPr>
        <w:t xml:space="preserve">en ligne </w:t>
      </w:r>
      <w:r w:rsidR="00F25491">
        <w:rPr>
          <w:lang w:val="fr-FR"/>
        </w:rPr>
        <w:t xml:space="preserve">leurs rapports sur les ateliers organisés et le </w:t>
      </w:r>
      <w:r w:rsidR="00C77767" w:rsidRPr="00EA2E2A">
        <w:rPr>
          <w:lang w:val="fr-FR"/>
        </w:rPr>
        <w:t>Secrétariat</w:t>
      </w:r>
      <w:r w:rsidR="00A03C71" w:rsidRPr="00EA2E2A">
        <w:rPr>
          <w:lang w:val="fr-FR"/>
        </w:rPr>
        <w:t xml:space="preserve"> </w:t>
      </w:r>
      <w:r w:rsidR="00F25491">
        <w:rPr>
          <w:lang w:val="fr-FR"/>
        </w:rPr>
        <w:t>bénéficiera d’un nouvel outil </w:t>
      </w:r>
      <w:r w:rsidR="00A03C71" w:rsidRPr="00EA2E2A">
        <w:rPr>
          <w:lang w:val="fr-FR"/>
        </w:rPr>
        <w:t xml:space="preserve">: </w:t>
      </w:r>
      <w:r w:rsidR="00F25491">
        <w:rPr>
          <w:lang w:val="fr-FR"/>
        </w:rPr>
        <w:t xml:space="preserve">un tableau de bord qui consolidera les </w:t>
      </w:r>
      <w:r w:rsidR="00A03C71" w:rsidRPr="00EA2E2A">
        <w:rPr>
          <w:lang w:val="fr-FR"/>
        </w:rPr>
        <w:t>information</w:t>
      </w:r>
      <w:r w:rsidR="00F25491">
        <w:rPr>
          <w:lang w:val="fr-FR"/>
        </w:rPr>
        <w:t>s</w:t>
      </w:r>
      <w:r w:rsidR="00A03C71" w:rsidRPr="00EA2E2A">
        <w:rPr>
          <w:lang w:val="fr-FR"/>
        </w:rPr>
        <w:t xml:space="preserve"> </w:t>
      </w:r>
      <w:r w:rsidR="00F25491">
        <w:rPr>
          <w:lang w:val="fr-FR"/>
        </w:rPr>
        <w:t xml:space="preserve">propres aux diverses tâches dont les membres du personnel de la </w:t>
      </w:r>
      <w:r w:rsidR="00A03C71" w:rsidRPr="00EA2E2A">
        <w:rPr>
          <w:lang w:val="fr-FR"/>
        </w:rPr>
        <w:t>Section</w:t>
      </w:r>
      <w:r w:rsidR="00F25491">
        <w:rPr>
          <w:lang w:val="fr-FR"/>
        </w:rPr>
        <w:t xml:space="preserve"> sont </w:t>
      </w:r>
      <w:r w:rsidR="00A03C71" w:rsidRPr="00EA2E2A">
        <w:rPr>
          <w:lang w:val="fr-FR"/>
        </w:rPr>
        <w:t>respons</w:t>
      </w:r>
      <w:r w:rsidR="00F25491">
        <w:rPr>
          <w:lang w:val="fr-FR"/>
        </w:rPr>
        <w:t>a</w:t>
      </w:r>
      <w:r w:rsidR="00A03C71" w:rsidRPr="00EA2E2A">
        <w:rPr>
          <w:lang w:val="fr-FR"/>
        </w:rPr>
        <w:t>ble</w:t>
      </w:r>
      <w:r w:rsidR="00F25491">
        <w:rPr>
          <w:lang w:val="fr-FR"/>
        </w:rPr>
        <w:t>s</w:t>
      </w:r>
      <w:r w:rsidR="00A03C71" w:rsidRPr="00EA2E2A">
        <w:rPr>
          <w:lang w:val="fr-FR"/>
        </w:rPr>
        <w:t xml:space="preserve">, </w:t>
      </w:r>
      <w:r w:rsidR="00F25491">
        <w:rPr>
          <w:lang w:val="fr-FR"/>
        </w:rPr>
        <w:t>ainsi que les dates limites et les mises à jour de statuts</w:t>
      </w:r>
      <w:r w:rsidR="00A03C71" w:rsidRPr="00EA2E2A">
        <w:rPr>
          <w:lang w:val="fr-FR"/>
        </w:rPr>
        <w:t>.</w:t>
      </w:r>
    </w:p>
    <w:p w14:paraId="3D388598" w14:textId="77777777" w:rsidR="00A03C71" w:rsidRPr="00EA2E2A" w:rsidRDefault="00F25491" w:rsidP="00A03C71">
      <w:pPr>
        <w:pStyle w:val="COMPara"/>
        <w:numPr>
          <w:ilvl w:val="0"/>
          <w:numId w:val="9"/>
        </w:numPr>
        <w:ind w:left="567" w:hanging="567"/>
        <w:jc w:val="both"/>
        <w:rPr>
          <w:lang w:val="fr-FR"/>
        </w:rPr>
      </w:pPr>
      <w:r>
        <w:rPr>
          <w:lang w:val="fr-FR"/>
        </w:rPr>
        <w:t>Dans l’ensemble</w:t>
      </w:r>
      <w:r w:rsidR="00A03C71" w:rsidRPr="00EA2E2A">
        <w:rPr>
          <w:lang w:val="fr-FR"/>
        </w:rPr>
        <w:t xml:space="preserve">, </w:t>
      </w:r>
      <w:r>
        <w:rPr>
          <w:lang w:val="fr-FR"/>
        </w:rPr>
        <w:t xml:space="preserve">le </w:t>
      </w:r>
      <w:r w:rsidR="00A03C71" w:rsidRPr="00EA2E2A">
        <w:rPr>
          <w:lang w:val="fr-FR"/>
        </w:rPr>
        <w:t>n</w:t>
      </w:r>
      <w:r>
        <w:rPr>
          <w:lang w:val="fr-FR"/>
        </w:rPr>
        <w:t xml:space="preserve">ombre et le type de parties prenantes </w:t>
      </w:r>
      <w:r w:rsidR="00A03C71" w:rsidRPr="00EA2E2A">
        <w:rPr>
          <w:lang w:val="fr-FR"/>
        </w:rPr>
        <w:t>contribu</w:t>
      </w:r>
      <w:r>
        <w:rPr>
          <w:lang w:val="fr-FR"/>
        </w:rPr>
        <w:t xml:space="preserve">ant </w:t>
      </w:r>
      <w:r w:rsidR="000F1E30">
        <w:rPr>
          <w:lang w:val="fr-FR"/>
        </w:rPr>
        <w:t xml:space="preserve">au </w:t>
      </w:r>
      <w:r>
        <w:rPr>
          <w:lang w:val="fr-FR"/>
        </w:rPr>
        <w:t xml:space="preserve">et </w:t>
      </w:r>
      <w:r w:rsidR="00A03C71" w:rsidRPr="00EA2E2A">
        <w:rPr>
          <w:lang w:val="fr-FR"/>
        </w:rPr>
        <w:t>b</w:t>
      </w:r>
      <w:r>
        <w:rPr>
          <w:lang w:val="fr-FR"/>
        </w:rPr>
        <w:t>é</w:t>
      </w:r>
      <w:r w:rsidR="00A03C71" w:rsidRPr="00EA2E2A">
        <w:rPr>
          <w:lang w:val="fr-FR"/>
        </w:rPr>
        <w:t>n</w:t>
      </w:r>
      <w:r>
        <w:rPr>
          <w:lang w:val="fr-FR"/>
        </w:rPr>
        <w:t>é</w:t>
      </w:r>
      <w:r w:rsidR="00A03C71" w:rsidRPr="00EA2E2A">
        <w:rPr>
          <w:lang w:val="fr-FR"/>
        </w:rPr>
        <w:t>fi</w:t>
      </w:r>
      <w:r>
        <w:rPr>
          <w:lang w:val="fr-FR"/>
        </w:rPr>
        <w:t>ciant du système de gestion des connaissances augmente de manière importante</w:t>
      </w:r>
      <w:r w:rsidR="00A03C71" w:rsidRPr="00EA2E2A">
        <w:rPr>
          <w:lang w:val="fr-FR"/>
        </w:rPr>
        <w:t xml:space="preserve">, </w:t>
      </w:r>
      <w:r>
        <w:rPr>
          <w:lang w:val="fr-FR"/>
        </w:rPr>
        <w:t xml:space="preserve">qu’il s’agisse des participants aux réunions </w:t>
      </w:r>
      <w:r w:rsidR="00A03C71" w:rsidRPr="00EA2E2A">
        <w:rPr>
          <w:lang w:val="fr-FR"/>
        </w:rPr>
        <w:t>(</w:t>
      </w:r>
      <w:r>
        <w:rPr>
          <w:lang w:val="fr-FR"/>
        </w:rPr>
        <w:t xml:space="preserve">plus de </w:t>
      </w:r>
      <w:r w:rsidR="00A03C71" w:rsidRPr="00EA2E2A">
        <w:rPr>
          <w:lang w:val="fr-FR"/>
        </w:rPr>
        <w:t>1</w:t>
      </w:r>
      <w:r>
        <w:rPr>
          <w:lang w:val="fr-FR"/>
        </w:rPr>
        <w:t> </w:t>
      </w:r>
      <w:r w:rsidR="00A03C71" w:rsidRPr="00EA2E2A">
        <w:rPr>
          <w:lang w:val="fr-FR"/>
        </w:rPr>
        <w:t>000</w:t>
      </w:r>
      <w:r>
        <w:rPr>
          <w:lang w:val="fr-FR"/>
        </w:rPr>
        <w:t xml:space="preserve"> lors de la dernière </w:t>
      </w:r>
      <w:r w:rsidR="00A03C71" w:rsidRPr="00EA2E2A">
        <w:rPr>
          <w:lang w:val="fr-FR"/>
        </w:rPr>
        <w:t xml:space="preserve">session </w:t>
      </w:r>
      <w:r>
        <w:rPr>
          <w:lang w:val="fr-FR"/>
        </w:rPr>
        <w:t>du Comité)</w:t>
      </w:r>
      <w:r w:rsidR="00E11BD4">
        <w:rPr>
          <w:lang w:val="fr-FR"/>
        </w:rPr>
        <w:t xml:space="preserve">, </w:t>
      </w:r>
      <w:r>
        <w:rPr>
          <w:lang w:val="fr-FR"/>
        </w:rPr>
        <w:t xml:space="preserve">des </w:t>
      </w:r>
      <w:r w:rsidR="00A03C71" w:rsidRPr="00EA2E2A">
        <w:rPr>
          <w:lang w:val="fr-FR"/>
        </w:rPr>
        <w:t>repr</w:t>
      </w:r>
      <w:r>
        <w:rPr>
          <w:lang w:val="fr-FR"/>
        </w:rPr>
        <w:t>ésentants des États membres qui demandent une a</w:t>
      </w:r>
      <w:r w:rsidR="00AC0ECC" w:rsidRPr="00EA2E2A">
        <w:rPr>
          <w:lang w:val="fr-FR"/>
        </w:rPr>
        <w:t xml:space="preserve">ssistance internationale </w:t>
      </w:r>
      <w:r w:rsidR="00A03C71" w:rsidRPr="00EA2E2A">
        <w:rPr>
          <w:lang w:val="fr-FR"/>
        </w:rPr>
        <w:t>(</w:t>
      </w:r>
      <w:r>
        <w:rPr>
          <w:lang w:val="fr-FR"/>
        </w:rPr>
        <w:t xml:space="preserve">environ </w:t>
      </w:r>
      <w:r w:rsidR="00A03C71" w:rsidRPr="00EA2E2A">
        <w:rPr>
          <w:lang w:val="fr-FR"/>
        </w:rPr>
        <w:t>20</w:t>
      </w:r>
      <w:r>
        <w:rPr>
          <w:lang w:val="fr-FR"/>
        </w:rPr>
        <w:t> </w:t>
      </w:r>
      <w:r w:rsidR="00A03C71" w:rsidRPr="00EA2E2A">
        <w:rPr>
          <w:lang w:val="fr-FR"/>
        </w:rPr>
        <w:t>s</w:t>
      </w:r>
      <w:r>
        <w:rPr>
          <w:lang w:val="fr-FR"/>
        </w:rPr>
        <w:t>ou</w:t>
      </w:r>
      <w:r w:rsidR="00A03C71" w:rsidRPr="00EA2E2A">
        <w:rPr>
          <w:lang w:val="fr-FR"/>
        </w:rPr>
        <w:t xml:space="preserve">missions </w:t>
      </w:r>
      <w:r>
        <w:rPr>
          <w:lang w:val="fr-FR"/>
        </w:rPr>
        <w:t>par an</w:t>
      </w:r>
      <w:r w:rsidR="00A03C71" w:rsidRPr="00EA2E2A">
        <w:rPr>
          <w:lang w:val="fr-FR"/>
        </w:rPr>
        <w:t>)</w:t>
      </w:r>
      <w:r w:rsidR="00E11BD4">
        <w:rPr>
          <w:lang w:val="fr-FR"/>
        </w:rPr>
        <w:t>, des formateurs en renforcement des capacités et des membres des organes d’évaluation</w:t>
      </w:r>
      <w:r w:rsidR="00A03C71" w:rsidRPr="00EA2E2A">
        <w:rPr>
          <w:lang w:val="fr-FR"/>
        </w:rPr>
        <w:t>.</w:t>
      </w:r>
    </w:p>
    <w:p w14:paraId="3C69F26F" w14:textId="7E1F2194" w:rsidR="00A03C71" w:rsidRPr="00EA2E2A" w:rsidRDefault="00312367" w:rsidP="00B239C1">
      <w:pPr>
        <w:pStyle w:val="COMPara"/>
        <w:keepNext/>
        <w:numPr>
          <w:ilvl w:val="0"/>
          <w:numId w:val="19"/>
        </w:numPr>
        <w:spacing w:before="240"/>
        <w:ind w:left="1134" w:hanging="578"/>
        <w:rPr>
          <w:b/>
          <w:lang w:val="fr-FR"/>
        </w:rPr>
      </w:pPr>
      <w:r w:rsidRPr="00312367">
        <w:rPr>
          <w:b/>
          <w:lang w:val="fr-FR"/>
        </w:rPr>
        <w:t>Amélioration de la visibilité du patrimoine culturel immatériel et sensibilisation à son importance à travers des publications et la diffusion d’informations</w:t>
      </w:r>
      <w:r w:rsidR="00A03C71" w:rsidRPr="00EA2E2A">
        <w:rPr>
          <w:rStyle w:val="FootnoteReference"/>
          <w:b/>
          <w:lang w:val="fr-FR"/>
        </w:rPr>
        <w:footnoteReference w:id="7"/>
      </w:r>
    </w:p>
    <w:p w14:paraId="47865A79" w14:textId="492DC162" w:rsidR="00A03C71" w:rsidRPr="00EA2E2A" w:rsidRDefault="00312367" w:rsidP="00A03C71">
      <w:pPr>
        <w:pStyle w:val="COMPara"/>
        <w:numPr>
          <w:ilvl w:val="0"/>
          <w:numId w:val="9"/>
        </w:numPr>
        <w:ind w:left="567" w:hanging="567"/>
        <w:jc w:val="both"/>
        <w:rPr>
          <w:lang w:val="fr-FR"/>
        </w:rPr>
      </w:pPr>
      <w:r>
        <w:rPr>
          <w:lang w:val="fr-FR"/>
        </w:rPr>
        <w:t xml:space="preserve">Pendant la </w:t>
      </w:r>
      <w:r w:rsidR="000C694D" w:rsidRPr="00EA2E2A">
        <w:rPr>
          <w:lang w:val="fr-FR"/>
        </w:rPr>
        <w:t>période du rapport</w:t>
      </w:r>
      <w:r>
        <w:rPr>
          <w:lang w:val="fr-FR"/>
        </w:rPr>
        <w:t xml:space="preserve">, </w:t>
      </w:r>
      <w:r w:rsidRPr="00312367">
        <w:rPr>
          <w:lang w:val="fr-FR"/>
        </w:rPr>
        <w:t xml:space="preserve">et grâce au Fonds du patrimoine culturel immatériel, </w:t>
      </w:r>
      <w:r w:rsidR="00C7590A">
        <w:rPr>
          <w:lang w:val="fr-FR"/>
        </w:rPr>
        <w:t>l</w:t>
      </w:r>
      <w:r w:rsidRPr="00312367">
        <w:rPr>
          <w:lang w:val="fr-FR"/>
        </w:rPr>
        <w:t xml:space="preserve">es efforts </w:t>
      </w:r>
      <w:r w:rsidR="00C7590A">
        <w:rPr>
          <w:lang w:val="fr-FR"/>
        </w:rPr>
        <w:t>s</w:t>
      </w:r>
      <w:r w:rsidR="00C7590A">
        <w:rPr>
          <w:rStyle w:val="hps"/>
          <w:lang w:val="fr-FR"/>
        </w:rPr>
        <w:t xml:space="preserve">e sont concentrés </w:t>
      </w:r>
      <w:r w:rsidRPr="00312367">
        <w:rPr>
          <w:rStyle w:val="hps"/>
          <w:lang w:val="fr-FR"/>
        </w:rPr>
        <w:t>sur l’édition, la conception, et la publication de brochures électroniques en anglais et en français pour la Liste du patrimoine culturel immatériel nécessitant une sauvegarde urgente et le Registre des meilleures pratiques de sauvegarde de 2012 et 2013. La Liste représentative a été publiée uniquement sur le site Internet interactif en anglais, français et espagnol.</w:t>
      </w:r>
      <w:r w:rsidRPr="00EE55A0">
        <w:rPr>
          <w:rStyle w:val="hps"/>
          <w:lang w:val="fr-FR"/>
        </w:rPr>
        <w:t xml:space="preserve"> </w:t>
      </w:r>
      <w:r w:rsidRPr="00312367">
        <w:rPr>
          <w:rStyle w:val="hps"/>
          <w:lang w:val="fr-FR"/>
        </w:rPr>
        <w:t xml:space="preserve">La préparation éditoriale de </w:t>
      </w:r>
      <w:hyperlink r:id="rId44" w:history="1">
        <w:r>
          <w:rPr>
            <w:rStyle w:val="Hyperlink"/>
            <w:lang w:val="fr-FR"/>
          </w:rPr>
          <w:t>l’édition 2</w:t>
        </w:r>
        <w:r w:rsidRPr="00EA2E2A">
          <w:rPr>
            <w:rStyle w:val="Hyperlink"/>
            <w:lang w:val="fr-FR"/>
          </w:rPr>
          <w:t xml:space="preserve">014 </w:t>
        </w:r>
        <w:r>
          <w:rPr>
            <w:rStyle w:val="Hyperlink"/>
            <w:lang w:val="fr-FR"/>
          </w:rPr>
          <w:t xml:space="preserve">des Textes fondamentaux de la </w:t>
        </w:r>
        <w:r w:rsidRPr="00EA2E2A">
          <w:rPr>
            <w:rStyle w:val="Hyperlink"/>
            <w:lang w:val="fr-FR"/>
          </w:rPr>
          <w:t>Convention</w:t>
        </w:r>
      </w:hyperlink>
      <w:r w:rsidR="00C7590A">
        <w:rPr>
          <w:rStyle w:val="hps"/>
          <w:lang w:val="fr-FR"/>
        </w:rPr>
        <w:t xml:space="preserve"> </w:t>
      </w:r>
      <w:r w:rsidRPr="00312367">
        <w:rPr>
          <w:rStyle w:val="hps"/>
          <w:lang w:val="fr-FR"/>
        </w:rPr>
        <w:t>–</w:t>
      </w:r>
      <w:r w:rsidR="00C7590A">
        <w:rPr>
          <w:rStyle w:val="hps"/>
          <w:lang w:val="fr-FR"/>
        </w:rPr>
        <w:t xml:space="preserve"> </w:t>
      </w:r>
      <w:r w:rsidRPr="00312367">
        <w:rPr>
          <w:rStyle w:val="hps"/>
          <w:lang w:val="fr-FR"/>
        </w:rPr>
        <w:t>intégrant les modifications faites aux Directives opérationnelles adoptées lors de la cinquième session de l’Assemblée générale et les modifications faites au Règlement intérieur du Comité adoptées lors de sa huitième session</w:t>
      </w:r>
      <w:r w:rsidR="00C7590A">
        <w:rPr>
          <w:rStyle w:val="hps"/>
          <w:lang w:val="fr-FR"/>
        </w:rPr>
        <w:t xml:space="preserve"> </w:t>
      </w:r>
      <w:r w:rsidRPr="00312367">
        <w:rPr>
          <w:rStyle w:val="hps"/>
          <w:lang w:val="fr-FR"/>
        </w:rPr>
        <w:t>–</w:t>
      </w:r>
      <w:r w:rsidR="00C7590A">
        <w:rPr>
          <w:rStyle w:val="hps"/>
          <w:lang w:val="fr-FR"/>
        </w:rPr>
        <w:t xml:space="preserve"> </w:t>
      </w:r>
      <w:r>
        <w:rPr>
          <w:rStyle w:val="hps"/>
          <w:lang w:val="fr-FR"/>
        </w:rPr>
        <w:t xml:space="preserve">a été finalisée dans </w:t>
      </w:r>
      <w:r w:rsidR="000F1E30">
        <w:rPr>
          <w:rStyle w:val="hps"/>
          <w:lang w:val="fr-FR"/>
        </w:rPr>
        <w:t xml:space="preserve">les </w:t>
      </w:r>
      <w:r>
        <w:rPr>
          <w:rStyle w:val="hps"/>
          <w:lang w:val="fr-FR"/>
        </w:rPr>
        <w:t xml:space="preserve">six langues de travail de </w:t>
      </w:r>
      <w:r w:rsidRPr="00312367">
        <w:rPr>
          <w:rStyle w:val="hps"/>
          <w:lang w:val="fr-FR"/>
        </w:rPr>
        <w:t>l’Assemblée générale</w:t>
      </w:r>
      <w:r>
        <w:rPr>
          <w:rStyle w:val="hps"/>
          <w:lang w:val="fr-FR"/>
        </w:rPr>
        <w:t xml:space="preserve">. Une version </w:t>
      </w:r>
      <w:r>
        <w:rPr>
          <w:lang w:val="fr-FR"/>
        </w:rPr>
        <w:t xml:space="preserve">électronique de ces </w:t>
      </w:r>
      <w:r w:rsidR="00A03C71" w:rsidRPr="00EA2E2A">
        <w:rPr>
          <w:lang w:val="fr-FR"/>
        </w:rPr>
        <w:t xml:space="preserve">publications </w:t>
      </w:r>
      <w:r>
        <w:rPr>
          <w:lang w:val="fr-FR"/>
        </w:rPr>
        <w:t>est disponible en ligne</w:t>
      </w:r>
      <w:r w:rsidR="00C7590A">
        <w:rPr>
          <w:lang w:val="fr-FR"/>
        </w:rPr>
        <w:t>. De plus, le kit d’information sur la Convention a été réimprimé avec deux brochures thématiques additionnelles sur le genre et le développement durable.</w:t>
      </w:r>
    </w:p>
    <w:p w14:paraId="0849BF1C" w14:textId="73292079" w:rsidR="00A03C71" w:rsidRPr="00EA2E2A" w:rsidRDefault="00DD1FD4" w:rsidP="00A03C71">
      <w:pPr>
        <w:pStyle w:val="COMPara"/>
        <w:numPr>
          <w:ilvl w:val="0"/>
          <w:numId w:val="9"/>
        </w:numPr>
        <w:ind w:left="567" w:hanging="567"/>
        <w:jc w:val="both"/>
        <w:rPr>
          <w:lang w:val="fr-FR"/>
        </w:rPr>
      </w:pPr>
      <w:r>
        <w:rPr>
          <w:shd w:val="clear" w:color="auto" w:fill="FFFFFF"/>
          <w:lang w:val="fr-FR"/>
        </w:rPr>
        <w:t xml:space="preserve">Le site </w:t>
      </w:r>
      <w:r w:rsidR="00A03C71" w:rsidRPr="00EA2E2A">
        <w:rPr>
          <w:lang w:val="fr-FR"/>
        </w:rPr>
        <w:t>web</w:t>
      </w:r>
      <w:r>
        <w:rPr>
          <w:lang w:val="fr-FR"/>
        </w:rPr>
        <w:t xml:space="preserve"> de la </w:t>
      </w:r>
      <w:r w:rsidR="00A03C71" w:rsidRPr="00EA2E2A">
        <w:rPr>
          <w:lang w:val="fr-FR"/>
        </w:rPr>
        <w:t xml:space="preserve">Section </w:t>
      </w:r>
      <w:r>
        <w:rPr>
          <w:lang w:val="fr-FR"/>
        </w:rPr>
        <w:t>fournit des informations mises à jour régulièrement avec des contenus web supplémentaires multilingues</w:t>
      </w:r>
      <w:r w:rsidR="00A03C71" w:rsidRPr="00EA2E2A">
        <w:rPr>
          <w:lang w:val="fr-FR"/>
        </w:rPr>
        <w:t xml:space="preserve">. </w:t>
      </w:r>
      <w:r>
        <w:rPr>
          <w:lang w:val="fr-FR"/>
        </w:rPr>
        <w:t>Par exemple</w:t>
      </w:r>
      <w:r w:rsidR="00A03C71" w:rsidRPr="00EA2E2A">
        <w:rPr>
          <w:lang w:val="fr-FR"/>
        </w:rPr>
        <w:t>, 60</w:t>
      </w:r>
      <w:r>
        <w:rPr>
          <w:lang w:val="fr-FR"/>
        </w:rPr>
        <w:t xml:space="preserve"> nouvelles rubriques ont été publiées pendant la </w:t>
      </w:r>
      <w:r w:rsidR="000C694D" w:rsidRPr="00EA2E2A">
        <w:rPr>
          <w:lang w:val="fr-FR"/>
        </w:rPr>
        <w:t>période du rapport</w:t>
      </w:r>
      <w:r w:rsidR="00A03C71" w:rsidRPr="00EA2E2A">
        <w:rPr>
          <w:lang w:val="fr-FR"/>
        </w:rPr>
        <w:t xml:space="preserve"> (33 </w:t>
      </w:r>
      <w:r>
        <w:rPr>
          <w:lang w:val="fr-FR"/>
        </w:rPr>
        <w:t xml:space="preserve">en </w:t>
      </w:r>
      <w:r w:rsidR="00A03C71" w:rsidRPr="00EA2E2A">
        <w:rPr>
          <w:lang w:val="fr-FR"/>
        </w:rPr>
        <w:t xml:space="preserve">2014 </w:t>
      </w:r>
      <w:r>
        <w:rPr>
          <w:lang w:val="fr-FR"/>
        </w:rPr>
        <w:t xml:space="preserve">et </w:t>
      </w:r>
      <w:r w:rsidR="00A03C71" w:rsidRPr="00EA2E2A">
        <w:rPr>
          <w:lang w:val="fr-FR"/>
        </w:rPr>
        <w:t xml:space="preserve">35 </w:t>
      </w:r>
      <w:r>
        <w:rPr>
          <w:lang w:val="fr-FR"/>
        </w:rPr>
        <w:t xml:space="preserve">en </w:t>
      </w:r>
      <w:r w:rsidR="00A03C71" w:rsidRPr="00EA2E2A">
        <w:rPr>
          <w:lang w:val="fr-FR"/>
        </w:rPr>
        <w:t xml:space="preserve">2015 </w:t>
      </w:r>
      <w:r>
        <w:rPr>
          <w:lang w:val="fr-FR"/>
        </w:rPr>
        <w:t>au moment de la rédaction de ce rapport</w:t>
      </w:r>
      <w:r w:rsidR="00A03C71" w:rsidRPr="00EA2E2A">
        <w:rPr>
          <w:lang w:val="fr-FR"/>
        </w:rPr>
        <w:t xml:space="preserve">). </w:t>
      </w:r>
      <w:r>
        <w:rPr>
          <w:lang w:val="fr-FR"/>
        </w:rPr>
        <w:t xml:space="preserve">Des </w:t>
      </w:r>
      <w:r w:rsidRPr="00EA2E2A">
        <w:rPr>
          <w:lang w:val="fr-FR"/>
        </w:rPr>
        <w:t>vid</w:t>
      </w:r>
      <w:r>
        <w:rPr>
          <w:lang w:val="fr-FR"/>
        </w:rPr>
        <w:t>é</w:t>
      </w:r>
      <w:r w:rsidRPr="00EA2E2A">
        <w:rPr>
          <w:lang w:val="fr-FR"/>
        </w:rPr>
        <w:t xml:space="preserve">os </w:t>
      </w:r>
      <w:r>
        <w:rPr>
          <w:lang w:val="fr-FR"/>
        </w:rPr>
        <w:t>d’</w:t>
      </w:r>
      <w:r w:rsidR="00462AE2" w:rsidRPr="00EA2E2A">
        <w:rPr>
          <w:lang w:val="fr-FR"/>
        </w:rPr>
        <w:t>éléments</w:t>
      </w:r>
      <w:r w:rsidR="00A03C71" w:rsidRPr="00EA2E2A">
        <w:rPr>
          <w:lang w:val="fr-FR"/>
        </w:rPr>
        <w:t xml:space="preserve"> </w:t>
      </w:r>
      <w:r>
        <w:rPr>
          <w:lang w:val="fr-FR"/>
        </w:rPr>
        <w:t xml:space="preserve">inscrits sur la Liste de sauvegarde urgente et la Liste </w:t>
      </w:r>
      <w:r w:rsidRPr="00EA2E2A">
        <w:rPr>
          <w:lang w:val="fr-FR"/>
        </w:rPr>
        <w:t xml:space="preserve">représentative </w:t>
      </w:r>
      <w:r>
        <w:rPr>
          <w:lang w:val="fr-FR"/>
        </w:rPr>
        <w:t xml:space="preserve">sont mises en ligne par le </w:t>
      </w:r>
      <w:r w:rsidR="00C77767" w:rsidRPr="00EA2E2A">
        <w:rPr>
          <w:lang w:val="fr-FR"/>
        </w:rPr>
        <w:t>Secrétariat</w:t>
      </w:r>
      <w:r w:rsidR="00A03C71" w:rsidRPr="00EA2E2A">
        <w:rPr>
          <w:lang w:val="fr-FR"/>
        </w:rPr>
        <w:t xml:space="preserve"> </w:t>
      </w:r>
      <w:r>
        <w:rPr>
          <w:lang w:val="fr-FR"/>
        </w:rPr>
        <w:t xml:space="preserve">grâce à un arrangement </w:t>
      </w:r>
      <w:r w:rsidR="00A03C71" w:rsidRPr="00EA2E2A">
        <w:rPr>
          <w:lang w:val="fr-FR"/>
        </w:rPr>
        <w:t>coop</w:t>
      </w:r>
      <w:r>
        <w:rPr>
          <w:lang w:val="fr-FR"/>
        </w:rPr>
        <w:t>é</w:t>
      </w:r>
      <w:r w:rsidR="00A03C71" w:rsidRPr="00EA2E2A">
        <w:rPr>
          <w:lang w:val="fr-FR"/>
        </w:rPr>
        <w:t>rati</w:t>
      </w:r>
      <w:r>
        <w:rPr>
          <w:lang w:val="fr-FR"/>
        </w:rPr>
        <w:t xml:space="preserve">f avec </w:t>
      </w:r>
      <w:hyperlink r:id="rId45" w:history="1">
        <w:r w:rsidR="00A03C71" w:rsidRPr="00EA2E2A">
          <w:rPr>
            <w:rStyle w:val="Hyperlink"/>
            <w:lang w:val="fr-FR"/>
          </w:rPr>
          <w:t>YouTube</w:t>
        </w:r>
      </w:hyperlink>
      <w:r w:rsidR="00A03C71" w:rsidRPr="00EA2E2A">
        <w:rPr>
          <w:lang w:val="fr-FR"/>
        </w:rPr>
        <w:t xml:space="preserve">. </w:t>
      </w:r>
      <w:r w:rsidRPr="00DD1FD4">
        <w:rPr>
          <w:lang w:val="fr-FR"/>
        </w:rPr>
        <w:t>Ces vidéos représentent chaque mois le taux remarquable de 80 % des vidéos de l’UNESCO consultées en ligne</w:t>
      </w:r>
      <w:r>
        <w:rPr>
          <w:lang w:val="fr-FR"/>
        </w:rPr>
        <w:t xml:space="preserve"> </w:t>
      </w:r>
      <w:r w:rsidR="00A03C71" w:rsidRPr="00EA2E2A">
        <w:rPr>
          <w:lang w:val="fr-FR"/>
        </w:rPr>
        <w:t>(</w:t>
      </w:r>
      <w:r>
        <w:rPr>
          <w:lang w:val="fr-FR"/>
        </w:rPr>
        <w:t>voir les rapports mensuels de la Division de l’information du public</w:t>
      </w:r>
      <w:r w:rsidR="00A03C71" w:rsidRPr="00EA2E2A">
        <w:rPr>
          <w:lang w:val="fr-FR"/>
        </w:rPr>
        <w:t xml:space="preserve">). </w:t>
      </w:r>
      <w:r w:rsidRPr="00DD1FD4">
        <w:rPr>
          <w:lang w:val="fr-FR"/>
        </w:rPr>
        <w:t xml:space="preserve">Les sessions du Comité </w:t>
      </w:r>
      <w:r>
        <w:rPr>
          <w:lang w:val="fr-FR"/>
        </w:rPr>
        <w:t xml:space="preserve">sont </w:t>
      </w:r>
      <w:r w:rsidRPr="00DD1FD4">
        <w:rPr>
          <w:lang w:val="fr-FR"/>
        </w:rPr>
        <w:t xml:space="preserve">habituellement </w:t>
      </w:r>
      <w:r>
        <w:rPr>
          <w:lang w:val="fr-FR"/>
        </w:rPr>
        <w:t xml:space="preserve">classées </w:t>
      </w:r>
      <w:r w:rsidRPr="00DD1FD4">
        <w:rPr>
          <w:lang w:val="fr-FR"/>
        </w:rPr>
        <w:t>parmi les événements de l’UNESCO ayant le plus de visibilité, avec une augmentation appréciable des visites des pages Internet et des pics de couverture médiatique par les médias papier et électroniques</w:t>
      </w:r>
      <w:r w:rsidR="00A03C71" w:rsidRPr="00EA2E2A">
        <w:rPr>
          <w:lang w:val="fr-FR"/>
        </w:rPr>
        <w:t>.</w:t>
      </w:r>
    </w:p>
    <w:p w14:paraId="10353EE9" w14:textId="65FFD0B0" w:rsidR="00A03C71" w:rsidRPr="00EA2E2A" w:rsidRDefault="00CD5665" w:rsidP="00A03C71">
      <w:pPr>
        <w:pStyle w:val="COMPara"/>
        <w:numPr>
          <w:ilvl w:val="0"/>
          <w:numId w:val="9"/>
        </w:numPr>
        <w:ind w:left="567" w:hanging="567"/>
        <w:jc w:val="both"/>
        <w:rPr>
          <w:lang w:val="fr-FR"/>
        </w:rPr>
      </w:pPr>
      <w:r>
        <w:rPr>
          <w:lang w:val="fr-FR"/>
        </w:rPr>
        <w:t xml:space="preserve">Le </w:t>
      </w:r>
      <w:r w:rsidR="00C77767" w:rsidRPr="00EA2E2A">
        <w:rPr>
          <w:lang w:val="fr-FR"/>
        </w:rPr>
        <w:t>Secrétariat</w:t>
      </w:r>
      <w:r w:rsidR="00A03C71" w:rsidRPr="00EA2E2A">
        <w:rPr>
          <w:lang w:val="fr-FR"/>
        </w:rPr>
        <w:t xml:space="preserve"> </w:t>
      </w:r>
      <w:r>
        <w:rPr>
          <w:lang w:val="fr-FR"/>
        </w:rPr>
        <w:t xml:space="preserve">reçoit également des demandes de </w:t>
      </w:r>
      <w:r w:rsidR="00A03C71" w:rsidRPr="00EA2E2A">
        <w:rPr>
          <w:lang w:val="fr-FR"/>
        </w:rPr>
        <w:t xml:space="preserve">patronage </w:t>
      </w:r>
      <w:r>
        <w:rPr>
          <w:lang w:val="fr-FR"/>
        </w:rPr>
        <w:t>et d’utilisation de l’</w:t>
      </w:r>
      <w:r w:rsidR="00A03C71" w:rsidRPr="00EA2E2A">
        <w:rPr>
          <w:lang w:val="fr-FR"/>
        </w:rPr>
        <w:t>embl</w:t>
      </w:r>
      <w:r>
        <w:rPr>
          <w:lang w:val="fr-FR"/>
        </w:rPr>
        <w:t xml:space="preserve">ème de la </w:t>
      </w:r>
      <w:r w:rsidR="00A03C71" w:rsidRPr="00EA2E2A">
        <w:rPr>
          <w:lang w:val="fr-FR"/>
        </w:rPr>
        <w:t xml:space="preserve">Convention, </w:t>
      </w:r>
      <w:r>
        <w:rPr>
          <w:lang w:val="fr-FR"/>
        </w:rPr>
        <w:t>lesquelles sont ensuite traitées par l’</w:t>
      </w:r>
      <w:r w:rsidRPr="00173BDB">
        <w:rPr>
          <w:snapToGrid/>
          <w:lang w:val="fr-FR"/>
        </w:rPr>
        <w:t>Unité des services communs des conventions</w:t>
      </w:r>
      <w:r w:rsidR="00A03C71" w:rsidRPr="00EA2E2A">
        <w:rPr>
          <w:lang w:val="fr-FR"/>
        </w:rPr>
        <w:t xml:space="preserve">. </w:t>
      </w:r>
      <w:r>
        <w:rPr>
          <w:lang w:val="fr-FR"/>
        </w:rPr>
        <w:t xml:space="preserve">Pendant la </w:t>
      </w:r>
      <w:r w:rsidR="000C694D" w:rsidRPr="00EA2E2A">
        <w:rPr>
          <w:lang w:val="fr-FR"/>
        </w:rPr>
        <w:t>période du rapport</w:t>
      </w:r>
      <w:r w:rsidR="00A03C71" w:rsidRPr="00EA2E2A">
        <w:rPr>
          <w:lang w:val="fr-FR"/>
        </w:rPr>
        <w:t>, 21</w:t>
      </w:r>
      <w:r>
        <w:rPr>
          <w:lang w:val="fr-FR"/>
        </w:rPr>
        <w:t xml:space="preserve"> demandes ont été reçues et </w:t>
      </w:r>
      <w:r w:rsidR="00A03C71" w:rsidRPr="00EA2E2A">
        <w:rPr>
          <w:lang w:val="fr-FR"/>
        </w:rPr>
        <w:t>15</w:t>
      </w:r>
      <w:r>
        <w:rPr>
          <w:lang w:val="fr-FR"/>
        </w:rPr>
        <w:t xml:space="preserve"> </w:t>
      </w:r>
      <w:r w:rsidR="0025082B">
        <w:rPr>
          <w:lang w:val="fr-FR"/>
        </w:rPr>
        <w:t xml:space="preserve">ont donné lieu à l’octroi du patronage de la </w:t>
      </w:r>
      <w:r w:rsidR="00A03C71" w:rsidRPr="00EA2E2A">
        <w:rPr>
          <w:lang w:val="fr-FR"/>
        </w:rPr>
        <w:t xml:space="preserve">Convention. </w:t>
      </w:r>
      <w:r w:rsidR="0025082B" w:rsidRPr="0025082B">
        <w:rPr>
          <w:lang w:val="fr-FR"/>
        </w:rPr>
        <w:t xml:space="preserve">Les États ayant reçu le patronage sont invités à faire un rapport sur l’utilisation de l’emblème de la Convention et sur l’impact des activités correspondantes sur la visibilité de l’UNESCO et de la Convention sur des publics cibles spécifiques ; </w:t>
      </w:r>
      <w:r w:rsidR="00532851">
        <w:rPr>
          <w:lang w:val="fr-FR"/>
        </w:rPr>
        <w:t>la Section du patrimoine culturel immatériel</w:t>
      </w:r>
      <w:r w:rsidR="0025082B" w:rsidRPr="0025082B">
        <w:rPr>
          <w:lang w:val="fr-FR"/>
        </w:rPr>
        <w:t xml:space="preserve"> fait systématiquement l’effort de recueillir ces rapports et </w:t>
      </w:r>
      <w:r w:rsidR="000F1E30">
        <w:rPr>
          <w:lang w:val="fr-FR"/>
        </w:rPr>
        <w:t xml:space="preserve">de </w:t>
      </w:r>
      <w:r w:rsidR="0025082B" w:rsidRPr="0025082B">
        <w:rPr>
          <w:lang w:val="fr-FR"/>
        </w:rPr>
        <w:t>les mettre à la disposition de tous sur le site Internet de la Convention.</w:t>
      </w:r>
      <w:r w:rsidR="00A03C71" w:rsidRPr="00EA2E2A">
        <w:rPr>
          <w:lang w:val="fr-FR"/>
        </w:rPr>
        <w:t xml:space="preserve"> </w:t>
      </w:r>
      <w:r w:rsidR="0025082B">
        <w:rPr>
          <w:lang w:val="fr-FR"/>
        </w:rPr>
        <w:t>Par ailleurs</w:t>
      </w:r>
      <w:r w:rsidR="00A03C71" w:rsidRPr="00EA2E2A">
        <w:rPr>
          <w:lang w:val="fr-FR"/>
        </w:rPr>
        <w:t xml:space="preserve">, </w:t>
      </w:r>
      <w:r w:rsidR="00532851">
        <w:rPr>
          <w:lang w:val="fr-FR"/>
        </w:rPr>
        <w:t>la Section du patrimoine culturel immatériel</w:t>
      </w:r>
      <w:r w:rsidR="00532851" w:rsidRPr="0025082B">
        <w:rPr>
          <w:lang w:val="fr-FR"/>
        </w:rPr>
        <w:t xml:space="preserve"> </w:t>
      </w:r>
      <w:r w:rsidR="0025082B">
        <w:rPr>
          <w:lang w:val="fr-FR"/>
        </w:rPr>
        <w:t xml:space="preserve">a reçu pendant la même période </w:t>
      </w:r>
      <w:r w:rsidR="00A03C71" w:rsidRPr="00EA2E2A">
        <w:rPr>
          <w:lang w:val="fr-FR"/>
        </w:rPr>
        <w:t>74</w:t>
      </w:r>
      <w:r w:rsidR="0025082B">
        <w:rPr>
          <w:lang w:val="fr-FR"/>
        </w:rPr>
        <w:t> demandes d’utilisation de contenus multimédia</w:t>
      </w:r>
      <w:r w:rsidR="000F1E30">
        <w:rPr>
          <w:lang w:val="fr-FR"/>
        </w:rPr>
        <w:t>s</w:t>
      </w:r>
      <w:r w:rsidR="0025082B">
        <w:rPr>
          <w:lang w:val="fr-FR"/>
        </w:rPr>
        <w:t xml:space="preserve"> protégés disponibles sur le </w:t>
      </w:r>
      <w:r w:rsidR="00A03C71" w:rsidRPr="00EA2E2A">
        <w:rPr>
          <w:lang w:val="fr-FR"/>
        </w:rPr>
        <w:t xml:space="preserve">site </w:t>
      </w:r>
      <w:r w:rsidR="0025082B" w:rsidRPr="00EA2E2A">
        <w:rPr>
          <w:lang w:val="fr-FR"/>
        </w:rPr>
        <w:t>web</w:t>
      </w:r>
      <w:r w:rsidR="0025082B">
        <w:rPr>
          <w:lang w:val="fr-FR"/>
        </w:rPr>
        <w:t xml:space="preserve"> de la </w:t>
      </w:r>
      <w:r w:rsidR="00A03C71" w:rsidRPr="00EA2E2A">
        <w:rPr>
          <w:lang w:val="fr-FR"/>
        </w:rPr>
        <w:t xml:space="preserve">Section. </w:t>
      </w:r>
      <w:r w:rsidR="0025082B">
        <w:rPr>
          <w:lang w:val="fr-FR"/>
        </w:rPr>
        <w:t xml:space="preserve">65 de ces demandes ont été approuvées pour une utilisation </w:t>
      </w:r>
      <w:r w:rsidR="00A03C71" w:rsidRPr="00EA2E2A">
        <w:rPr>
          <w:lang w:val="fr-FR"/>
        </w:rPr>
        <w:t>total</w:t>
      </w:r>
      <w:r w:rsidR="0025082B">
        <w:rPr>
          <w:lang w:val="fr-FR"/>
        </w:rPr>
        <w:t>e</w:t>
      </w:r>
      <w:r w:rsidR="00A03C71" w:rsidRPr="00EA2E2A">
        <w:rPr>
          <w:lang w:val="fr-FR"/>
        </w:rPr>
        <w:t xml:space="preserve"> </w:t>
      </w:r>
      <w:r w:rsidR="0025082B">
        <w:rPr>
          <w:lang w:val="fr-FR"/>
        </w:rPr>
        <w:t xml:space="preserve">de </w:t>
      </w:r>
      <w:r w:rsidR="00A03C71" w:rsidRPr="00EA2E2A">
        <w:rPr>
          <w:lang w:val="fr-FR"/>
        </w:rPr>
        <w:t>1</w:t>
      </w:r>
      <w:r w:rsidR="0025082B">
        <w:rPr>
          <w:lang w:val="fr-FR"/>
        </w:rPr>
        <w:t> </w:t>
      </w:r>
      <w:r w:rsidR="00A03C71" w:rsidRPr="00EA2E2A">
        <w:rPr>
          <w:lang w:val="fr-FR"/>
        </w:rPr>
        <w:t>635</w:t>
      </w:r>
      <w:r w:rsidR="0025082B">
        <w:rPr>
          <w:lang w:val="fr-FR"/>
        </w:rPr>
        <w:t> </w:t>
      </w:r>
      <w:r w:rsidR="00A03C71" w:rsidRPr="00EA2E2A">
        <w:rPr>
          <w:lang w:val="fr-FR"/>
        </w:rPr>
        <w:t xml:space="preserve">photos </w:t>
      </w:r>
      <w:r w:rsidR="0025082B">
        <w:rPr>
          <w:lang w:val="fr-FR"/>
        </w:rPr>
        <w:t xml:space="preserve">et </w:t>
      </w:r>
      <w:r w:rsidR="00A03C71" w:rsidRPr="00EA2E2A">
        <w:rPr>
          <w:lang w:val="fr-FR"/>
        </w:rPr>
        <w:t>vid</w:t>
      </w:r>
      <w:r w:rsidR="0025082B">
        <w:rPr>
          <w:lang w:val="fr-FR"/>
        </w:rPr>
        <w:t>é</w:t>
      </w:r>
      <w:r w:rsidR="00A03C71" w:rsidRPr="00EA2E2A">
        <w:rPr>
          <w:lang w:val="fr-FR"/>
        </w:rPr>
        <w:t xml:space="preserve">os </w:t>
      </w:r>
      <w:r w:rsidR="0025082B">
        <w:rPr>
          <w:lang w:val="fr-FR"/>
        </w:rPr>
        <w:t xml:space="preserve">par des partenaires </w:t>
      </w:r>
      <w:r w:rsidR="00A03C71" w:rsidRPr="00EA2E2A">
        <w:rPr>
          <w:lang w:val="fr-FR"/>
        </w:rPr>
        <w:t>extern</w:t>
      </w:r>
      <w:r w:rsidR="0025082B">
        <w:rPr>
          <w:lang w:val="fr-FR"/>
        </w:rPr>
        <w:t>es</w:t>
      </w:r>
      <w:r w:rsidR="00A03C71" w:rsidRPr="00EA2E2A">
        <w:rPr>
          <w:lang w:val="fr-FR"/>
        </w:rPr>
        <w:t>.</w:t>
      </w:r>
    </w:p>
    <w:p w14:paraId="65BB2AC9" w14:textId="77777777" w:rsidR="00A03C71" w:rsidRPr="00EA2E2A" w:rsidRDefault="00A03C71" w:rsidP="00EE55A0">
      <w:pPr>
        <w:pStyle w:val="COMPara"/>
        <w:keepNext/>
        <w:numPr>
          <w:ilvl w:val="0"/>
          <w:numId w:val="14"/>
        </w:numPr>
        <w:spacing w:before="360"/>
        <w:ind w:left="567" w:hanging="567"/>
        <w:rPr>
          <w:b/>
          <w:lang w:val="fr-FR"/>
        </w:rPr>
      </w:pPr>
      <w:r w:rsidRPr="00EA2E2A">
        <w:rPr>
          <w:b/>
          <w:lang w:val="fr-FR"/>
        </w:rPr>
        <w:t>Conclusion</w:t>
      </w:r>
      <w:r w:rsidR="009C16A2">
        <w:rPr>
          <w:b/>
          <w:lang w:val="fr-FR"/>
        </w:rPr>
        <w:t>s</w:t>
      </w:r>
      <w:r w:rsidRPr="00EA2E2A">
        <w:rPr>
          <w:b/>
          <w:lang w:val="fr-FR"/>
        </w:rPr>
        <w:t xml:space="preserve"> </w:t>
      </w:r>
      <w:r w:rsidR="009C16A2">
        <w:rPr>
          <w:b/>
          <w:lang w:val="fr-FR"/>
        </w:rPr>
        <w:t>et perspectives</w:t>
      </w:r>
    </w:p>
    <w:p w14:paraId="58655F6C" w14:textId="21F5D3E5" w:rsidR="00A03C71" w:rsidRPr="00EA2E2A" w:rsidRDefault="000F1E30" w:rsidP="00A03C71">
      <w:pPr>
        <w:pStyle w:val="COMPara"/>
        <w:numPr>
          <w:ilvl w:val="0"/>
          <w:numId w:val="9"/>
        </w:numPr>
        <w:ind w:left="567" w:hanging="567"/>
        <w:jc w:val="both"/>
        <w:rPr>
          <w:lang w:val="fr-FR"/>
        </w:rPr>
      </w:pPr>
      <w:r>
        <w:rPr>
          <w:lang w:val="fr-FR"/>
        </w:rPr>
        <w:t xml:space="preserve">Le </w:t>
      </w:r>
      <w:r w:rsidR="00C77767" w:rsidRPr="00EA2E2A">
        <w:rPr>
          <w:lang w:val="fr-FR"/>
        </w:rPr>
        <w:t>Secrétariat</w:t>
      </w:r>
      <w:r w:rsidR="00A03C71" w:rsidRPr="00EA2E2A">
        <w:rPr>
          <w:lang w:val="fr-FR"/>
        </w:rPr>
        <w:t xml:space="preserve"> </w:t>
      </w:r>
      <w:r>
        <w:rPr>
          <w:lang w:val="fr-FR"/>
        </w:rPr>
        <w:t xml:space="preserve">de la </w:t>
      </w:r>
      <w:r w:rsidR="00A03C71" w:rsidRPr="00EA2E2A">
        <w:rPr>
          <w:lang w:val="fr-FR"/>
        </w:rPr>
        <w:t>Convention continue</w:t>
      </w:r>
      <w:r>
        <w:rPr>
          <w:lang w:val="fr-FR"/>
        </w:rPr>
        <w:t xml:space="preserve"> d’être fortement engagé dans la mise en œuvre </w:t>
      </w:r>
      <w:r w:rsidR="00A03C71" w:rsidRPr="00EA2E2A">
        <w:rPr>
          <w:lang w:val="fr-FR"/>
        </w:rPr>
        <w:t>efficient</w:t>
      </w:r>
      <w:r>
        <w:rPr>
          <w:lang w:val="fr-FR"/>
        </w:rPr>
        <w:t>e</w:t>
      </w:r>
      <w:r w:rsidR="00A03C71" w:rsidRPr="00EA2E2A">
        <w:rPr>
          <w:lang w:val="fr-FR"/>
        </w:rPr>
        <w:t xml:space="preserve"> </w:t>
      </w:r>
      <w:r>
        <w:rPr>
          <w:lang w:val="fr-FR"/>
        </w:rPr>
        <w:t xml:space="preserve">et </w:t>
      </w:r>
      <w:r w:rsidR="00A03C71" w:rsidRPr="00EA2E2A">
        <w:rPr>
          <w:lang w:val="fr-FR"/>
        </w:rPr>
        <w:t>eff</w:t>
      </w:r>
      <w:r>
        <w:rPr>
          <w:lang w:val="fr-FR"/>
        </w:rPr>
        <w:t xml:space="preserve">ective de la </w:t>
      </w:r>
      <w:r w:rsidR="00A03C71" w:rsidRPr="00EA2E2A">
        <w:rPr>
          <w:lang w:val="fr-FR"/>
        </w:rPr>
        <w:t xml:space="preserve">Convention. </w:t>
      </w:r>
      <w:r>
        <w:rPr>
          <w:lang w:val="fr-FR"/>
        </w:rPr>
        <w:t xml:space="preserve">Les membres de la Section du </w:t>
      </w:r>
      <w:r w:rsidR="008167BA">
        <w:rPr>
          <w:lang w:val="fr-FR"/>
        </w:rPr>
        <w:t xml:space="preserve">patrimoine </w:t>
      </w:r>
      <w:r>
        <w:rPr>
          <w:lang w:val="fr-FR"/>
        </w:rPr>
        <w:t>culturel immatériel qui assure</w:t>
      </w:r>
      <w:r w:rsidR="008167BA">
        <w:rPr>
          <w:lang w:val="fr-FR"/>
        </w:rPr>
        <w:t xml:space="preserve"> le </w:t>
      </w:r>
      <w:r w:rsidR="00A03C71" w:rsidRPr="00EA2E2A">
        <w:rPr>
          <w:lang w:val="fr-FR"/>
        </w:rPr>
        <w:t>r</w:t>
      </w:r>
      <w:r w:rsidR="008167BA">
        <w:rPr>
          <w:lang w:val="fr-FR"/>
        </w:rPr>
        <w:t>ô</w:t>
      </w:r>
      <w:r w:rsidR="00A03C71" w:rsidRPr="00EA2E2A">
        <w:rPr>
          <w:lang w:val="fr-FR"/>
        </w:rPr>
        <w:t xml:space="preserve">le </w:t>
      </w:r>
      <w:r w:rsidR="008167BA">
        <w:rPr>
          <w:lang w:val="fr-FR"/>
        </w:rPr>
        <w:t xml:space="preserve">du </w:t>
      </w:r>
      <w:r w:rsidR="00C77767" w:rsidRPr="00EA2E2A">
        <w:rPr>
          <w:lang w:val="fr-FR"/>
        </w:rPr>
        <w:t>Secrétariat</w:t>
      </w:r>
      <w:r w:rsidR="00A03C71" w:rsidRPr="00EA2E2A">
        <w:rPr>
          <w:lang w:val="fr-FR"/>
        </w:rPr>
        <w:t xml:space="preserve">, </w:t>
      </w:r>
      <w:r w:rsidR="008167BA">
        <w:rPr>
          <w:lang w:val="fr-FR"/>
        </w:rPr>
        <w:t>en coopé</w:t>
      </w:r>
      <w:r w:rsidR="00A03C71" w:rsidRPr="00EA2E2A">
        <w:rPr>
          <w:lang w:val="fr-FR"/>
        </w:rPr>
        <w:t xml:space="preserve">ration </w:t>
      </w:r>
      <w:r w:rsidR="008167BA">
        <w:rPr>
          <w:lang w:val="fr-FR"/>
        </w:rPr>
        <w:t>avec les bureaux hors Siège</w:t>
      </w:r>
      <w:r w:rsidR="00A03C71" w:rsidRPr="00EA2E2A">
        <w:rPr>
          <w:lang w:val="fr-FR"/>
        </w:rPr>
        <w:t xml:space="preserve">, </w:t>
      </w:r>
      <w:r w:rsidR="008167BA">
        <w:rPr>
          <w:lang w:val="fr-FR"/>
        </w:rPr>
        <w:t>s’efforcent de fournir un soutien professionnel aux États parties</w:t>
      </w:r>
      <w:r w:rsidR="00A03C71" w:rsidRPr="00EA2E2A">
        <w:rPr>
          <w:lang w:val="fr-FR"/>
        </w:rPr>
        <w:t xml:space="preserve">. </w:t>
      </w:r>
    </w:p>
    <w:p w14:paraId="440A9C7C" w14:textId="3FD996FE" w:rsidR="00A03C71" w:rsidRPr="00EA2E2A" w:rsidRDefault="008167BA" w:rsidP="00A03C71">
      <w:pPr>
        <w:pStyle w:val="COMPara"/>
        <w:numPr>
          <w:ilvl w:val="0"/>
          <w:numId w:val="9"/>
        </w:numPr>
        <w:ind w:left="567" w:hanging="567"/>
        <w:jc w:val="both"/>
        <w:rPr>
          <w:lang w:val="fr-FR"/>
        </w:rPr>
      </w:pPr>
      <w:r>
        <w:rPr>
          <w:lang w:val="fr-FR"/>
        </w:rPr>
        <w:t xml:space="preserve">Ces </w:t>
      </w:r>
      <w:r w:rsidR="00A03C71" w:rsidRPr="00EA2E2A">
        <w:rPr>
          <w:lang w:val="fr-FR"/>
        </w:rPr>
        <w:t>effort</w:t>
      </w:r>
      <w:r>
        <w:rPr>
          <w:lang w:val="fr-FR"/>
        </w:rPr>
        <w:t>s</w:t>
      </w:r>
      <w:r w:rsidR="00A03C71" w:rsidRPr="00EA2E2A">
        <w:rPr>
          <w:lang w:val="fr-FR"/>
        </w:rPr>
        <w:t xml:space="preserve"> </w:t>
      </w:r>
      <w:r>
        <w:rPr>
          <w:lang w:val="fr-FR"/>
        </w:rPr>
        <w:t>sont axés autour de deux piliers</w:t>
      </w:r>
      <w:r w:rsidR="00C7590A">
        <w:rPr>
          <w:lang w:val="fr-FR"/>
        </w:rPr>
        <w:t> :</w:t>
      </w:r>
      <w:r w:rsidR="00C7590A" w:rsidRPr="00EA2E2A">
        <w:rPr>
          <w:lang w:val="fr-FR"/>
        </w:rPr>
        <w:t xml:space="preserve"> </w:t>
      </w:r>
      <w:r>
        <w:rPr>
          <w:lang w:val="fr-FR"/>
        </w:rPr>
        <w:t xml:space="preserve">le soutien à la </w:t>
      </w:r>
      <w:r w:rsidR="00A03C71" w:rsidRPr="00EA2E2A">
        <w:rPr>
          <w:lang w:val="fr-FR"/>
        </w:rPr>
        <w:t>go</w:t>
      </w:r>
      <w:r>
        <w:rPr>
          <w:lang w:val="fr-FR"/>
        </w:rPr>
        <w:t>u</w:t>
      </w:r>
      <w:r w:rsidR="00A03C71" w:rsidRPr="00EA2E2A">
        <w:rPr>
          <w:lang w:val="fr-FR"/>
        </w:rPr>
        <w:t xml:space="preserve">vernance </w:t>
      </w:r>
      <w:r>
        <w:rPr>
          <w:lang w:val="fr-FR"/>
        </w:rPr>
        <w:t xml:space="preserve">de la </w:t>
      </w:r>
      <w:r w:rsidR="00A03C71" w:rsidRPr="00EA2E2A">
        <w:rPr>
          <w:lang w:val="fr-FR"/>
        </w:rPr>
        <w:t>Convention (</w:t>
      </w:r>
      <w:r>
        <w:rPr>
          <w:lang w:val="fr-FR"/>
        </w:rPr>
        <w:t>e</w:t>
      </w:r>
      <w:r w:rsidR="00A03C71" w:rsidRPr="00EA2E2A">
        <w:rPr>
          <w:lang w:val="fr-FR"/>
        </w:rPr>
        <w:t>n particul</w:t>
      </w:r>
      <w:r>
        <w:rPr>
          <w:lang w:val="fr-FR"/>
        </w:rPr>
        <w:t>ier l’</w:t>
      </w:r>
      <w:r w:rsidR="00A03C71" w:rsidRPr="00EA2E2A">
        <w:rPr>
          <w:lang w:val="fr-FR"/>
        </w:rPr>
        <w:t>organi</w:t>
      </w:r>
      <w:r>
        <w:rPr>
          <w:lang w:val="fr-FR"/>
        </w:rPr>
        <w:t>s</w:t>
      </w:r>
      <w:r w:rsidR="00A03C71" w:rsidRPr="00EA2E2A">
        <w:rPr>
          <w:lang w:val="fr-FR"/>
        </w:rPr>
        <w:t xml:space="preserve">ation </w:t>
      </w:r>
      <w:r>
        <w:rPr>
          <w:lang w:val="fr-FR"/>
        </w:rPr>
        <w:t xml:space="preserve">de </w:t>
      </w:r>
      <w:r w:rsidRPr="008167BA">
        <w:rPr>
          <w:lang w:val="fr-FR"/>
        </w:rPr>
        <w:t>l’Assemblée générale</w:t>
      </w:r>
      <w:r w:rsidR="00A03C71" w:rsidRPr="00EA2E2A">
        <w:rPr>
          <w:lang w:val="fr-FR"/>
        </w:rPr>
        <w:t xml:space="preserve">, </w:t>
      </w:r>
      <w:r w:rsidR="00C7590A">
        <w:rPr>
          <w:lang w:val="fr-FR"/>
        </w:rPr>
        <w:t>d</w:t>
      </w:r>
      <w:r>
        <w:rPr>
          <w:lang w:val="fr-FR"/>
        </w:rPr>
        <w:t>es organes d’é</w:t>
      </w:r>
      <w:r w:rsidR="00A03C71" w:rsidRPr="00EA2E2A">
        <w:rPr>
          <w:lang w:val="fr-FR"/>
        </w:rPr>
        <w:t xml:space="preserve">valuation, </w:t>
      </w:r>
      <w:r w:rsidR="00C7590A">
        <w:rPr>
          <w:lang w:val="fr-FR"/>
        </w:rPr>
        <w:t>du</w:t>
      </w:r>
      <w:r>
        <w:rPr>
          <w:lang w:val="fr-FR"/>
        </w:rPr>
        <w:t xml:space="preserve"> Comité</w:t>
      </w:r>
      <w:r w:rsidR="00A03C71" w:rsidRPr="00EA2E2A">
        <w:rPr>
          <w:lang w:val="fr-FR"/>
        </w:rPr>
        <w:t xml:space="preserve">) </w:t>
      </w:r>
      <w:r>
        <w:rPr>
          <w:lang w:val="fr-FR"/>
        </w:rPr>
        <w:t xml:space="preserve">et le </w:t>
      </w:r>
      <w:r w:rsidR="00A03C71" w:rsidRPr="00EA2E2A">
        <w:rPr>
          <w:lang w:val="fr-FR"/>
        </w:rPr>
        <w:t>tr</w:t>
      </w:r>
      <w:r>
        <w:rPr>
          <w:lang w:val="fr-FR"/>
        </w:rPr>
        <w:t xml:space="preserve">aitement des </w:t>
      </w:r>
      <w:r w:rsidR="00C7590A">
        <w:rPr>
          <w:lang w:val="fr-FR"/>
        </w:rPr>
        <w:t xml:space="preserve">candidatures, demande </w:t>
      </w:r>
      <w:r>
        <w:rPr>
          <w:lang w:val="fr-FR"/>
        </w:rPr>
        <w:t xml:space="preserve">et </w:t>
      </w:r>
      <w:r w:rsidR="00700883" w:rsidRPr="00EA2E2A">
        <w:rPr>
          <w:lang w:val="fr-FR"/>
        </w:rPr>
        <w:t>rapports</w:t>
      </w:r>
      <w:r w:rsidR="00A03C71" w:rsidRPr="00EA2E2A">
        <w:rPr>
          <w:lang w:val="fr-FR"/>
        </w:rPr>
        <w:t xml:space="preserve"> </w:t>
      </w:r>
      <w:r>
        <w:rPr>
          <w:lang w:val="fr-FR"/>
        </w:rPr>
        <w:t xml:space="preserve">soumis </w:t>
      </w:r>
      <w:r w:rsidR="00C7590A" w:rsidRPr="00EE55A0">
        <w:rPr>
          <w:lang w:val="fr-FR"/>
        </w:rPr>
        <w:t>à travers</w:t>
      </w:r>
      <w:r w:rsidR="00C7590A">
        <w:rPr>
          <w:lang w:val="fr-FR"/>
        </w:rPr>
        <w:t xml:space="preserve"> </w:t>
      </w:r>
      <w:r>
        <w:rPr>
          <w:lang w:val="fr-FR"/>
        </w:rPr>
        <w:t xml:space="preserve">les mécanismes </w:t>
      </w:r>
      <w:r w:rsidR="00A03C71" w:rsidRPr="00EA2E2A">
        <w:rPr>
          <w:lang w:val="fr-FR"/>
        </w:rPr>
        <w:t>statut</w:t>
      </w:r>
      <w:r>
        <w:rPr>
          <w:lang w:val="fr-FR"/>
        </w:rPr>
        <w:t>aires</w:t>
      </w:r>
      <w:r w:rsidR="00A03C71" w:rsidRPr="00EA2E2A">
        <w:rPr>
          <w:lang w:val="fr-FR"/>
        </w:rPr>
        <w:t xml:space="preserve"> </w:t>
      </w:r>
      <w:r>
        <w:rPr>
          <w:lang w:val="fr-FR"/>
        </w:rPr>
        <w:t>d’un</w:t>
      </w:r>
      <w:r w:rsidR="00C7590A">
        <w:rPr>
          <w:lang w:val="fr-FR"/>
        </w:rPr>
        <w:t>e part</w:t>
      </w:r>
      <w:r w:rsidR="00A03C71" w:rsidRPr="00EA2E2A">
        <w:rPr>
          <w:lang w:val="fr-FR"/>
        </w:rPr>
        <w:t xml:space="preserve">, </w:t>
      </w:r>
      <w:r>
        <w:rPr>
          <w:lang w:val="fr-FR"/>
        </w:rPr>
        <w:t>et l’extension</w:t>
      </w:r>
      <w:r w:rsidR="00A03C71" w:rsidRPr="00EA2E2A">
        <w:rPr>
          <w:lang w:val="fr-FR"/>
        </w:rPr>
        <w:t xml:space="preserve">, </w:t>
      </w:r>
      <w:r w:rsidR="00C7590A">
        <w:rPr>
          <w:lang w:val="fr-FR"/>
        </w:rPr>
        <w:t>d’</w:t>
      </w:r>
      <w:r>
        <w:rPr>
          <w:lang w:val="fr-FR"/>
        </w:rPr>
        <w:t>autre</w:t>
      </w:r>
      <w:r w:rsidR="00C7590A">
        <w:rPr>
          <w:lang w:val="fr-FR"/>
        </w:rPr>
        <w:t xml:space="preserve"> part</w:t>
      </w:r>
      <w:r w:rsidR="00A03C71" w:rsidRPr="00EA2E2A">
        <w:rPr>
          <w:lang w:val="fr-FR"/>
        </w:rPr>
        <w:t xml:space="preserve">, </w:t>
      </w:r>
      <w:r>
        <w:rPr>
          <w:lang w:val="fr-FR"/>
        </w:rPr>
        <w:t xml:space="preserve">du programme de renforcement des capacités à un nombre accru de pays </w:t>
      </w:r>
      <w:r w:rsidRPr="00EA2E2A">
        <w:rPr>
          <w:lang w:val="fr-FR"/>
        </w:rPr>
        <w:t>bénéficiaire</w:t>
      </w:r>
      <w:r>
        <w:rPr>
          <w:lang w:val="fr-FR"/>
        </w:rPr>
        <w:t>s</w:t>
      </w:r>
      <w:r w:rsidR="00A03C71" w:rsidRPr="00EA2E2A">
        <w:rPr>
          <w:lang w:val="fr-FR"/>
        </w:rPr>
        <w:t xml:space="preserve">. </w:t>
      </w:r>
      <w:r w:rsidR="00960122">
        <w:rPr>
          <w:lang w:val="fr-FR"/>
        </w:rPr>
        <w:t>Dans l’ensemble, des progrès constants ont été effectués pour satisfaire aux objectifs et points de référence de l’</w:t>
      </w:r>
      <w:r w:rsidR="00FE2DC0" w:rsidRPr="00EA2E2A">
        <w:rPr>
          <w:lang w:val="fr-FR"/>
        </w:rPr>
        <w:t>exercice biennal</w:t>
      </w:r>
      <w:r w:rsidR="00A03C71" w:rsidRPr="00EA2E2A">
        <w:rPr>
          <w:lang w:val="fr-FR"/>
        </w:rPr>
        <w:t xml:space="preserve"> </w:t>
      </w:r>
      <w:r w:rsidR="00960122">
        <w:rPr>
          <w:lang w:val="fr-FR"/>
        </w:rPr>
        <w:t xml:space="preserve">et du </w:t>
      </w:r>
      <w:proofErr w:type="spellStart"/>
      <w:r w:rsidR="00A03C71" w:rsidRPr="00EA2E2A">
        <w:rPr>
          <w:lang w:val="fr-FR"/>
        </w:rPr>
        <w:t>quadr</w:t>
      </w:r>
      <w:r w:rsidR="00B239C1">
        <w:rPr>
          <w:lang w:val="fr-FR"/>
        </w:rPr>
        <w:t>i</w:t>
      </w:r>
      <w:r w:rsidR="00A03C71" w:rsidRPr="00EA2E2A">
        <w:rPr>
          <w:lang w:val="fr-FR"/>
        </w:rPr>
        <w:t>ennium</w:t>
      </w:r>
      <w:proofErr w:type="spellEnd"/>
      <w:r w:rsidR="00A03C71" w:rsidRPr="00EA2E2A">
        <w:rPr>
          <w:lang w:val="fr-FR"/>
        </w:rPr>
        <w:t xml:space="preserve">. </w:t>
      </w:r>
      <w:r w:rsidR="00960122">
        <w:rPr>
          <w:lang w:val="fr-FR"/>
        </w:rPr>
        <w:t xml:space="preserve">Le principe </w:t>
      </w:r>
      <w:r w:rsidR="00F152CA">
        <w:rPr>
          <w:lang w:val="fr-FR"/>
        </w:rPr>
        <w:t xml:space="preserve">à l’œuvre </w:t>
      </w:r>
      <w:r w:rsidR="00960122">
        <w:rPr>
          <w:lang w:val="fr-FR"/>
        </w:rPr>
        <w:t xml:space="preserve">derrière chaque </w:t>
      </w:r>
      <w:r w:rsidR="00A03C71" w:rsidRPr="00EA2E2A">
        <w:rPr>
          <w:lang w:val="fr-FR"/>
        </w:rPr>
        <w:t xml:space="preserve">aspect </w:t>
      </w:r>
      <w:r w:rsidR="00960122">
        <w:rPr>
          <w:lang w:val="fr-FR"/>
        </w:rPr>
        <w:t xml:space="preserve">du travail du </w:t>
      </w:r>
      <w:r w:rsidR="00C77767" w:rsidRPr="00EA2E2A">
        <w:rPr>
          <w:lang w:val="fr-FR"/>
        </w:rPr>
        <w:t>Secrétariat</w:t>
      </w:r>
      <w:r w:rsidR="00A03C71" w:rsidRPr="00EA2E2A">
        <w:rPr>
          <w:lang w:val="fr-FR"/>
        </w:rPr>
        <w:t xml:space="preserve"> </w:t>
      </w:r>
      <w:r w:rsidR="00960122">
        <w:rPr>
          <w:lang w:val="fr-FR"/>
        </w:rPr>
        <w:t xml:space="preserve">est de fournir à la communauté </w:t>
      </w:r>
      <w:r w:rsidR="00960122" w:rsidRPr="00EA2E2A">
        <w:rPr>
          <w:lang w:val="fr-FR"/>
        </w:rPr>
        <w:t>international</w:t>
      </w:r>
      <w:r w:rsidR="00960122">
        <w:rPr>
          <w:lang w:val="fr-FR"/>
        </w:rPr>
        <w:t>e</w:t>
      </w:r>
      <w:r w:rsidR="00960122" w:rsidRPr="00EA2E2A">
        <w:rPr>
          <w:lang w:val="fr-FR"/>
        </w:rPr>
        <w:t xml:space="preserve"> </w:t>
      </w:r>
      <w:r w:rsidR="00960122">
        <w:rPr>
          <w:lang w:val="fr-FR"/>
        </w:rPr>
        <w:t xml:space="preserve">un </w:t>
      </w:r>
      <w:r w:rsidR="00A03C71" w:rsidRPr="00EA2E2A">
        <w:rPr>
          <w:lang w:val="fr-FR"/>
        </w:rPr>
        <w:t>environ</w:t>
      </w:r>
      <w:r w:rsidR="00960122">
        <w:rPr>
          <w:lang w:val="fr-FR"/>
        </w:rPr>
        <w:t>ne</w:t>
      </w:r>
      <w:r w:rsidR="00A03C71" w:rsidRPr="00EA2E2A">
        <w:rPr>
          <w:lang w:val="fr-FR"/>
        </w:rPr>
        <w:t xml:space="preserve">ment </w:t>
      </w:r>
      <w:r w:rsidR="00960122">
        <w:rPr>
          <w:lang w:val="fr-FR"/>
        </w:rPr>
        <w:t>des plus propice</w:t>
      </w:r>
      <w:r w:rsidR="007B592B">
        <w:rPr>
          <w:lang w:val="fr-FR"/>
        </w:rPr>
        <w:t>s</w:t>
      </w:r>
      <w:r w:rsidR="00960122">
        <w:rPr>
          <w:lang w:val="fr-FR"/>
        </w:rPr>
        <w:t xml:space="preserve"> à </w:t>
      </w:r>
      <w:r w:rsidR="00A03C71" w:rsidRPr="00EA2E2A">
        <w:rPr>
          <w:lang w:val="fr-FR"/>
        </w:rPr>
        <w:t>encourag</w:t>
      </w:r>
      <w:r w:rsidR="00960122">
        <w:rPr>
          <w:lang w:val="fr-FR"/>
        </w:rPr>
        <w:t xml:space="preserve">er la </w:t>
      </w:r>
      <w:r w:rsidR="00960122" w:rsidRPr="00EA2E2A">
        <w:rPr>
          <w:lang w:val="fr-FR"/>
        </w:rPr>
        <w:t>coopération</w:t>
      </w:r>
      <w:r w:rsidR="00A03C71" w:rsidRPr="00EA2E2A">
        <w:rPr>
          <w:lang w:val="fr-FR"/>
        </w:rPr>
        <w:t xml:space="preserve"> </w:t>
      </w:r>
      <w:r w:rsidR="00960122">
        <w:rPr>
          <w:lang w:val="fr-FR"/>
        </w:rPr>
        <w:t xml:space="preserve">internationale et une meilleure mise en œuvre de la </w:t>
      </w:r>
      <w:r w:rsidR="00A03C71" w:rsidRPr="00EA2E2A">
        <w:rPr>
          <w:lang w:val="fr-FR"/>
        </w:rPr>
        <w:t xml:space="preserve">Convention </w:t>
      </w:r>
      <w:r w:rsidR="00960122">
        <w:rPr>
          <w:lang w:val="fr-FR"/>
        </w:rPr>
        <w:t xml:space="preserve">au niveau </w:t>
      </w:r>
      <w:r w:rsidR="00A03C71" w:rsidRPr="00EA2E2A">
        <w:rPr>
          <w:lang w:val="fr-FR"/>
        </w:rPr>
        <w:t>national</w:t>
      </w:r>
      <w:r w:rsidR="00960122">
        <w:rPr>
          <w:lang w:val="fr-FR"/>
        </w:rPr>
        <w:t xml:space="preserve">, et ce, </w:t>
      </w:r>
      <w:r w:rsidR="007B592B">
        <w:rPr>
          <w:lang w:val="fr-FR"/>
        </w:rPr>
        <w:t xml:space="preserve">au bénéfice </w:t>
      </w:r>
      <w:r w:rsidR="00960122" w:rsidRPr="00F152CA">
        <w:rPr>
          <w:lang w:val="fr-FR"/>
        </w:rPr>
        <w:t>des communautés</w:t>
      </w:r>
      <w:r w:rsidR="00A03C71" w:rsidRPr="00F152CA">
        <w:rPr>
          <w:lang w:val="fr-FR"/>
        </w:rPr>
        <w:t>, group</w:t>
      </w:r>
      <w:r w:rsidR="00960122" w:rsidRPr="00F152CA">
        <w:rPr>
          <w:lang w:val="fr-FR"/>
        </w:rPr>
        <w:t>e</w:t>
      </w:r>
      <w:r w:rsidR="00A03C71" w:rsidRPr="00F152CA">
        <w:rPr>
          <w:lang w:val="fr-FR"/>
        </w:rPr>
        <w:t xml:space="preserve">s </w:t>
      </w:r>
      <w:r w:rsidR="00960122" w:rsidRPr="00F152CA">
        <w:rPr>
          <w:lang w:val="fr-FR"/>
        </w:rPr>
        <w:t xml:space="preserve">et </w:t>
      </w:r>
      <w:r w:rsidR="00A03C71" w:rsidRPr="00F152CA">
        <w:rPr>
          <w:lang w:val="fr-FR"/>
        </w:rPr>
        <w:t xml:space="preserve">individus </w:t>
      </w:r>
      <w:r w:rsidR="00F152CA" w:rsidRPr="00F152CA">
        <w:rPr>
          <w:lang w:val="fr-FR"/>
        </w:rPr>
        <w:t xml:space="preserve">dont </w:t>
      </w:r>
      <w:r w:rsidR="00960122" w:rsidRPr="00F152CA">
        <w:rPr>
          <w:lang w:val="fr-FR"/>
        </w:rPr>
        <w:t xml:space="preserve">le patrimoine culturel immatériel est </w:t>
      </w:r>
      <w:r w:rsidR="00A03C71" w:rsidRPr="00F152CA">
        <w:rPr>
          <w:lang w:val="fr-FR"/>
        </w:rPr>
        <w:t xml:space="preserve">crucial </w:t>
      </w:r>
      <w:r w:rsidR="00960122" w:rsidRPr="00F152CA">
        <w:rPr>
          <w:lang w:val="fr-FR"/>
        </w:rPr>
        <w:t xml:space="preserve">pour leur </w:t>
      </w:r>
      <w:r w:rsidR="00A03C71" w:rsidRPr="00F152CA">
        <w:rPr>
          <w:lang w:val="fr-FR"/>
        </w:rPr>
        <w:t>identit</w:t>
      </w:r>
      <w:r w:rsidR="00960122" w:rsidRPr="00F152CA">
        <w:rPr>
          <w:lang w:val="fr-FR"/>
        </w:rPr>
        <w:t xml:space="preserve">é et </w:t>
      </w:r>
      <w:r w:rsidR="007B592B">
        <w:rPr>
          <w:lang w:val="fr-FR"/>
        </w:rPr>
        <w:t>continuité</w:t>
      </w:r>
      <w:r w:rsidR="00A03C71" w:rsidRPr="00F152CA">
        <w:rPr>
          <w:lang w:val="fr-FR"/>
        </w:rPr>
        <w:t>.</w:t>
      </w:r>
    </w:p>
    <w:p w14:paraId="66220A40" w14:textId="3FA1ADBE" w:rsidR="00A03C71" w:rsidRPr="00EA2E2A" w:rsidRDefault="00F152CA" w:rsidP="00A03C71">
      <w:pPr>
        <w:pStyle w:val="COMPara"/>
        <w:numPr>
          <w:ilvl w:val="0"/>
          <w:numId w:val="9"/>
        </w:numPr>
        <w:ind w:left="567" w:hanging="567"/>
        <w:jc w:val="both"/>
        <w:rPr>
          <w:lang w:val="fr-FR"/>
        </w:rPr>
      </w:pPr>
      <w:r>
        <w:rPr>
          <w:lang w:val="fr-FR"/>
        </w:rPr>
        <w:t xml:space="preserve">Pendant la </w:t>
      </w:r>
      <w:r w:rsidR="000C694D" w:rsidRPr="00EA2E2A">
        <w:rPr>
          <w:lang w:val="fr-FR"/>
        </w:rPr>
        <w:t xml:space="preserve">période </w:t>
      </w:r>
      <w:r w:rsidR="007B592B">
        <w:rPr>
          <w:lang w:val="fr-FR"/>
        </w:rPr>
        <w:t>concernée par le</w:t>
      </w:r>
      <w:r w:rsidR="007B592B" w:rsidRPr="00EA2E2A">
        <w:rPr>
          <w:lang w:val="fr-FR"/>
        </w:rPr>
        <w:t xml:space="preserve"> </w:t>
      </w:r>
      <w:r w:rsidR="000C694D" w:rsidRPr="00EA2E2A">
        <w:rPr>
          <w:lang w:val="fr-FR"/>
        </w:rPr>
        <w:t>rapport</w:t>
      </w:r>
      <w:r>
        <w:rPr>
          <w:lang w:val="fr-FR"/>
        </w:rPr>
        <w:t xml:space="preserve">, le </w:t>
      </w:r>
      <w:r w:rsidR="00C77767" w:rsidRPr="00EA2E2A">
        <w:rPr>
          <w:lang w:val="fr-FR"/>
        </w:rPr>
        <w:t>Secrétariat</w:t>
      </w:r>
      <w:r w:rsidR="00A03C71" w:rsidRPr="00EA2E2A">
        <w:rPr>
          <w:lang w:val="fr-FR"/>
        </w:rPr>
        <w:t xml:space="preserve"> </w:t>
      </w:r>
      <w:r>
        <w:rPr>
          <w:lang w:val="fr-FR"/>
        </w:rPr>
        <w:t xml:space="preserve">a </w:t>
      </w:r>
      <w:r w:rsidR="007B592B">
        <w:rPr>
          <w:lang w:val="fr-FR"/>
        </w:rPr>
        <w:t xml:space="preserve">également </w:t>
      </w:r>
      <w:r>
        <w:rPr>
          <w:lang w:val="fr-FR"/>
        </w:rPr>
        <w:t xml:space="preserve">fait de son mieux pour répondre aux demandes </w:t>
      </w:r>
      <w:r w:rsidR="001A28C8">
        <w:rPr>
          <w:lang w:val="fr-FR"/>
        </w:rPr>
        <w:t>des organes directeurs</w:t>
      </w:r>
      <w:r>
        <w:rPr>
          <w:lang w:val="fr-FR"/>
        </w:rPr>
        <w:t xml:space="preserve"> en aidant la communauté </w:t>
      </w:r>
      <w:r w:rsidRPr="00EA2E2A">
        <w:rPr>
          <w:lang w:val="fr-FR"/>
        </w:rPr>
        <w:t>international</w:t>
      </w:r>
      <w:r>
        <w:rPr>
          <w:lang w:val="fr-FR"/>
        </w:rPr>
        <w:t>e</w:t>
      </w:r>
      <w:r w:rsidRPr="00EA2E2A">
        <w:rPr>
          <w:lang w:val="fr-FR"/>
        </w:rPr>
        <w:t xml:space="preserve"> </w:t>
      </w:r>
      <w:r>
        <w:rPr>
          <w:lang w:val="fr-FR"/>
        </w:rPr>
        <w:t>à prendre en compte divers domaines thématiques transverses comme le développement durable</w:t>
      </w:r>
      <w:r w:rsidR="00A03C71" w:rsidRPr="00EA2E2A">
        <w:rPr>
          <w:lang w:val="fr-FR"/>
        </w:rPr>
        <w:t xml:space="preserve">, </w:t>
      </w:r>
      <w:r w:rsidR="001A28C8">
        <w:rPr>
          <w:lang w:val="fr-FR"/>
        </w:rPr>
        <w:t xml:space="preserve">les codes d’éthique, </w:t>
      </w:r>
      <w:r>
        <w:rPr>
          <w:lang w:val="fr-FR"/>
        </w:rPr>
        <w:t xml:space="preserve">la gestion des </w:t>
      </w:r>
      <w:r w:rsidR="00A03C71" w:rsidRPr="00EA2E2A">
        <w:rPr>
          <w:lang w:val="fr-FR"/>
        </w:rPr>
        <w:t>conflit</w:t>
      </w:r>
      <w:r>
        <w:rPr>
          <w:lang w:val="fr-FR"/>
        </w:rPr>
        <w:t>s</w:t>
      </w:r>
      <w:r w:rsidR="00A03C71" w:rsidRPr="00EA2E2A">
        <w:rPr>
          <w:lang w:val="fr-FR"/>
        </w:rPr>
        <w:t xml:space="preserve"> </w:t>
      </w:r>
      <w:r>
        <w:rPr>
          <w:lang w:val="fr-FR"/>
        </w:rPr>
        <w:t xml:space="preserve">et des </w:t>
      </w:r>
      <w:r w:rsidR="00A03C71" w:rsidRPr="00EA2E2A">
        <w:rPr>
          <w:lang w:val="fr-FR"/>
        </w:rPr>
        <w:t>d</w:t>
      </w:r>
      <w:r>
        <w:rPr>
          <w:lang w:val="fr-FR"/>
        </w:rPr>
        <w:t>é</w:t>
      </w:r>
      <w:r w:rsidR="00A03C71" w:rsidRPr="00EA2E2A">
        <w:rPr>
          <w:lang w:val="fr-FR"/>
        </w:rPr>
        <w:t>sast</w:t>
      </w:r>
      <w:r>
        <w:rPr>
          <w:lang w:val="fr-FR"/>
        </w:rPr>
        <w:t>res</w:t>
      </w:r>
      <w:r w:rsidR="001A28C8">
        <w:rPr>
          <w:lang w:val="fr-FR"/>
        </w:rPr>
        <w:t>,</w:t>
      </w:r>
      <w:r>
        <w:rPr>
          <w:lang w:val="fr-FR"/>
        </w:rPr>
        <w:t xml:space="preserve"> et le rôle du </w:t>
      </w:r>
      <w:r w:rsidR="00A03C71" w:rsidRPr="00EA2E2A">
        <w:rPr>
          <w:lang w:val="fr-FR"/>
        </w:rPr>
        <w:t>gen</w:t>
      </w:r>
      <w:r>
        <w:rPr>
          <w:lang w:val="fr-FR"/>
        </w:rPr>
        <w:t>re</w:t>
      </w:r>
      <w:r w:rsidR="00A03C71" w:rsidRPr="00EA2E2A">
        <w:rPr>
          <w:lang w:val="fr-FR"/>
        </w:rPr>
        <w:t xml:space="preserve">. </w:t>
      </w:r>
      <w:r>
        <w:rPr>
          <w:lang w:val="fr-FR"/>
        </w:rPr>
        <w:t xml:space="preserve">De plus, </w:t>
      </w:r>
      <w:r w:rsidR="007B3438">
        <w:rPr>
          <w:lang w:val="fr-FR"/>
        </w:rPr>
        <w:t xml:space="preserve">le Secrétariat a cherché à </w:t>
      </w:r>
      <w:r w:rsidR="00F96021">
        <w:rPr>
          <w:lang w:val="fr-FR"/>
        </w:rPr>
        <w:t xml:space="preserve">améliorer l’efficacité du soutien apporté aux États parties en mettant en place de nouvelles </w:t>
      </w:r>
      <w:r w:rsidR="00F96021" w:rsidRPr="00F96021">
        <w:rPr>
          <w:lang w:val="fr-FR"/>
        </w:rPr>
        <w:t>méthodologies</w:t>
      </w:r>
      <w:r w:rsidR="00A03C71" w:rsidRPr="00F96021">
        <w:rPr>
          <w:lang w:val="fr-FR"/>
        </w:rPr>
        <w:t xml:space="preserve"> </w:t>
      </w:r>
      <w:r w:rsidR="00F96021">
        <w:rPr>
          <w:lang w:val="fr-FR"/>
        </w:rPr>
        <w:t xml:space="preserve">comme l’assistance technique dans le cadre de la </w:t>
      </w:r>
      <w:r w:rsidR="00A03C71" w:rsidRPr="00F96021">
        <w:rPr>
          <w:lang w:val="fr-FR"/>
        </w:rPr>
        <w:t>r</w:t>
      </w:r>
      <w:r w:rsidR="00F96021">
        <w:rPr>
          <w:lang w:val="fr-FR"/>
        </w:rPr>
        <w:t>é</w:t>
      </w:r>
      <w:r w:rsidR="00A03C71" w:rsidRPr="00F96021">
        <w:rPr>
          <w:lang w:val="fr-FR"/>
        </w:rPr>
        <w:t>vis</w:t>
      </w:r>
      <w:r w:rsidR="00F96021">
        <w:rPr>
          <w:lang w:val="fr-FR"/>
        </w:rPr>
        <w:t>ion ou de l’é</w:t>
      </w:r>
      <w:r w:rsidR="00A03C71" w:rsidRPr="00F96021">
        <w:rPr>
          <w:lang w:val="fr-FR"/>
        </w:rPr>
        <w:t>laborat</w:t>
      </w:r>
      <w:r w:rsidR="00F96021">
        <w:rPr>
          <w:lang w:val="fr-FR"/>
        </w:rPr>
        <w:t>ion des demandes d’a</w:t>
      </w:r>
      <w:r w:rsidR="00AC0ECC" w:rsidRPr="00F96021">
        <w:rPr>
          <w:lang w:val="fr-FR"/>
        </w:rPr>
        <w:t>ssistance internationale</w:t>
      </w:r>
      <w:r w:rsidR="00A03C71" w:rsidRPr="00F96021">
        <w:rPr>
          <w:lang w:val="fr-FR"/>
        </w:rPr>
        <w:t xml:space="preserve">, </w:t>
      </w:r>
      <w:r w:rsidR="00F96021">
        <w:rPr>
          <w:lang w:val="fr-FR"/>
        </w:rPr>
        <w:t>en simplifiant les processus</w:t>
      </w:r>
      <w:r w:rsidR="00A03C71" w:rsidRPr="00F96021">
        <w:rPr>
          <w:lang w:val="fr-FR"/>
        </w:rPr>
        <w:t xml:space="preserve">, </w:t>
      </w:r>
      <w:r w:rsidR="00F96021">
        <w:rPr>
          <w:lang w:val="fr-FR"/>
        </w:rPr>
        <w:t>ou en améliorant l’</w:t>
      </w:r>
      <w:r w:rsidR="00A03C71" w:rsidRPr="00F96021">
        <w:rPr>
          <w:lang w:val="fr-FR"/>
        </w:rPr>
        <w:t>acc</w:t>
      </w:r>
      <w:r w:rsidR="00F96021">
        <w:rPr>
          <w:lang w:val="fr-FR"/>
        </w:rPr>
        <w:t xml:space="preserve">ès aux </w:t>
      </w:r>
      <w:r w:rsidR="00A03C71" w:rsidRPr="00F96021">
        <w:rPr>
          <w:lang w:val="fr-FR"/>
        </w:rPr>
        <w:t>information</w:t>
      </w:r>
      <w:r w:rsidR="00F96021">
        <w:rPr>
          <w:lang w:val="fr-FR"/>
        </w:rPr>
        <w:t>s</w:t>
      </w:r>
      <w:r w:rsidR="00A03C71" w:rsidRPr="00F96021">
        <w:rPr>
          <w:lang w:val="fr-FR"/>
        </w:rPr>
        <w:t xml:space="preserve"> </w:t>
      </w:r>
      <w:r w:rsidR="00F96021">
        <w:rPr>
          <w:lang w:val="fr-FR"/>
        </w:rPr>
        <w:t xml:space="preserve">sur la </w:t>
      </w:r>
      <w:r w:rsidR="00A03C71" w:rsidRPr="00F96021">
        <w:rPr>
          <w:lang w:val="fr-FR"/>
        </w:rPr>
        <w:t xml:space="preserve">Convention. </w:t>
      </w:r>
      <w:r w:rsidR="00F96021">
        <w:rPr>
          <w:lang w:val="fr-FR"/>
        </w:rPr>
        <w:t xml:space="preserve">Dans le même mouvement, des </w:t>
      </w:r>
      <w:r w:rsidR="00A03C71" w:rsidRPr="00F96021">
        <w:rPr>
          <w:lang w:val="fr-FR"/>
        </w:rPr>
        <w:t>action</w:t>
      </w:r>
      <w:r w:rsidR="00F96021">
        <w:rPr>
          <w:lang w:val="fr-FR"/>
        </w:rPr>
        <w:t>s</w:t>
      </w:r>
      <w:r w:rsidR="00A03C71" w:rsidRPr="00F96021">
        <w:rPr>
          <w:lang w:val="fr-FR"/>
        </w:rPr>
        <w:t xml:space="preserve"> </w:t>
      </w:r>
      <w:r w:rsidR="00F96021">
        <w:rPr>
          <w:lang w:val="fr-FR"/>
        </w:rPr>
        <w:t xml:space="preserve">ont été prises pour commencer à </w:t>
      </w:r>
      <w:r w:rsidR="00F71C6E">
        <w:rPr>
          <w:lang w:val="fr-FR"/>
        </w:rPr>
        <w:t xml:space="preserve">élaborer </w:t>
      </w:r>
      <w:r w:rsidR="00F96021">
        <w:rPr>
          <w:lang w:val="fr-FR"/>
        </w:rPr>
        <w:t xml:space="preserve">un mécanisme de suivi plus robuste et plus complet qui permettra d’évaluer </w:t>
      </w:r>
      <w:r w:rsidR="00A03C71" w:rsidRPr="00F96021">
        <w:rPr>
          <w:lang w:val="fr-FR"/>
        </w:rPr>
        <w:t>qualitative</w:t>
      </w:r>
      <w:r w:rsidR="00F96021">
        <w:rPr>
          <w:lang w:val="fr-FR"/>
        </w:rPr>
        <w:t xml:space="preserve">ment et </w:t>
      </w:r>
      <w:r w:rsidR="00A03C71" w:rsidRPr="00F96021">
        <w:rPr>
          <w:lang w:val="fr-FR"/>
        </w:rPr>
        <w:t>quantitative</w:t>
      </w:r>
      <w:r w:rsidR="00F96021">
        <w:rPr>
          <w:lang w:val="fr-FR"/>
        </w:rPr>
        <w:t>ment l’efficacité à court et long termes du programme de renforcement des capacités</w:t>
      </w:r>
      <w:r w:rsidR="00A03C71" w:rsidRPr="00F96021">
        <w:rPr>
          <w:lang w:val="fr-FR"/>
        </w:rPr>
        <w:t>.</w:t>
      </w:r>
    </w:p>
    <w:p w14:paraId="42F024D9" w14:textId="6E03BFAB" w:rsidR="00A03C71" w:rsidRPr="00EA2E2A" w:rsidRDefault="00F152CA" w:rsidP="00A03C71">
      <w:pPr>
        <w:pStyle w:val="COMPara"/>
        <w:numPr>
          <w:ilvl w:val="0"/>
          <w:numId w:val="9"/>
        </w:numPr>
        <w:ind w:left="567" w:hanging="567"/>
        <w:jc w:val="both"/>
        <w:rPr>
          <w:lang w:val="fr-FR"/>
        </w:rPr>
      </w:pPr>
      <w:r>
        <w:rPr>
          <w:lang w:val="fr-FR"/>
        </w:rPr>
        <w:t xml:space="preserve">La </w:t>
      </w:r>
      <w:r w:rsidR="00A03C71" w:rsidRPr="00EA2E2A">
        <w:rPr>
          <w:lang w:val="fr-FR"/>
        </w:rPr>
        <w:t xml:space="preserve">situation </w:t>
      </w:r>
      <w:r>
        <w:rPr>
          <w:lang w:val="fr-FR"/>
        </w:rPr>
        <w:t xml:space="preserve">du </w:t>
      </w:r>
      <w:r w:rsidR="00C77767" w:rsidRPr="00EA2E2A">
        <w:rPr>
          <w:lang w:val="fr-FR"/>
        </w:rPr>
        <w:t>Secrétariat</w:t>
      </w:r>
      <w:r w:rsidR="00A03C71" w:rsidRPr="00EA2E2A">
        <w:rPr>
          <w:lang w:val="fr-FR"/>
        </w:rPr>
        <w:t xml:space="preserve"> </w:t>
      </w:r>
      <w:r>
        <w:rPr>
          <w:lang w:val="fr-FR"/>
        </w:rPr>
        <w:t xml:space="preserve">en matière de </w:t>
      </w:r>
      <w:r w:rsidRPr="00EA2E2A">
        <w:rPr>
          <w:lang w:val="fr-FR"/>
        </w:rPr>
        <w:t>res</w:t>
      </w:r>
      <w:r>
        <w:rPr>
          <w:lang w:val="fr-FR"/>
        </w:rPr>
        <w:t>s</w:t>
      </w:r>
      <w:r w:rsidRPr="00EA2E2A">
        <w:rPr>
          <w:lang w:val="fr-FR"/>
        </w:rPr>
        <w:t xml:space="preserve">ources </w:t>
      </w:r>
      <w:r>
        <w:rPr>
          <w:lang w:val="fr-FR"/>
        </w:rPr>
        <w:t xml:space="preserve">humaines reste </w:t>
      </w:r>
      <w:r w:rsidR="00F65E68">
        <w:rPr>
          <w:lang w:val="fr-FR"/>
        </w:rPr>
        <w:t>très difficile</w:t>
      </w:r>
      <w:r w:rsidR="001A28C8">
        <w:rPr>
          <w:lang w:val="fr-FR"/>
        </w:rPr>
        <w:t xml:space="preserve"> </w:t>
      </w:r>
      <w:r w:rsidR="0034290B">
        <w:rPr>
          <w:lang w:val="fr-FR"/>
        </w:rPr>
        <w:t xml:space="preserve">au regard des </w:t>
      </w:r>
      <w:r w:rsidR="00A03C71" w:rsidRPr="00EA2E2A">
        <w:rPr>
          <w:lang w:val="fr-FR"/>
        </w:rPr>
        <w:t>respons</w:t>
      </w:r>
      <w:r w:rsidR="0034290B">
        <w:rPr>
          <w:lang w:val="fr-FR"/>
        </w:rPr>
        <w:t>a</w:t>
      </w:r>
      <w:r w:rsidR="00A03C71" w:rsidRPr="00EA2E2A">
        <w:rPr>
          <w:lang w:val="fr-FR"/>
        </w:rPr>
        <w:t>bilit</w:t>
      </w:r>
      <w:r w:rsidR="0034290B">
        <w:rPr>
          <w:lang w:val="fr-FR"/>
        </w:rPr>
        <w:t>é</w:t>
      </w:r>
      <w:r w:rsidR="00A03C71" w:rsidRPr="00EA2E2A">
        <w:rPr>
          <w:lang w:val="fr-FR"/>
        </w:rPr>
        <w:t xml:space="preserve">s </w:t>
      </w:r>
      <w:r w:rsidR="0034290B">
        <w:rPr>
          <w:lang w:val="fr-FR"/>
        </w:rPr>
        <w:t xml:space="preserve">importantes et du grand </w:t>
      </w:r>
      <w:r w:rsidR="00A03C71" w:rsidRPr="00EA2E2A">
        <w:rPr>
          <w:lang w:val="fr-FR"/>
        </w:rPr>
        <w:t xml:space="preserve">volume </w:t>
      </w:r>
      <w:r w:rsidR="0034290B">
        <w:rPr>
          <w:lang w:val="fr-FR"/>
        </w:rPr>
        <w:t xml:space="preserve">de </w:t>
      </w:r>
      <w:r w:rsidR="00A03C71" w:rsidRPr="00EA2E2A">
        <w:rPr>
          <w:lang w:val="fr-FR"/>
        </w:rPr>
        <w:t>t</w:t>
      </w:r>
      <w:r w:rsidR="0034290B">
        <w:rPr>
          <w:lang w:val="fr-FR"/>
        </w:rPr>
        <w:t xml:space="preserve">âches qui lui </w:t>
      </w:r>
      <w:r w:rsidR="00D72548">
        <w:rPr>
          <w:lang w:val="fr-FR"/>
        </w:rPr>
        <w:t>son</w:t>
      </w:r>
      <w:r w:rsidR="007A7DAD">
        <w:rPr>
          <w:lang w:val="fr-FR"/>
        </w:rPr>
        <w:t xml:space="preserve">t </w:t>
      </w:r>
      <w:r w:rsidR="0034290B">
        <w:rPr>
          <w:lang w:val="fr-FR"/>
        </w:rPr>
        <w:t>attribué</w:t>
      </w:r>
      <w:r w:rsidR="00D72548">
        <w:rPr>
          <w:lang w:val="fr-FR"/>
        </w:rPr>
        <w:t>s</w:t>
      </w:r>
      <w:r w:rsidR="007A7DAD">
        <w:rPr>
          <w:lang w:val="fr-FR"/>
        </w:rPr>
        <w:t xml:space="preserve"> </w:t>
      </w:r>
      <w:r w:rsidR="0034290B">
        <w:rPr>
          <w:lang w:val="fr-FR"/>
        </w:rPr>
        <w:t xml:space="preserve">par la </w:t>
      </w:r>
      <w:r w:rsidR="00A03C71" w:rsidRPr="00EA2E2A">
        <w:rPr>
          <w:lang w:val="fr-FR"/>
        </w:rPr>
        <w:t xml:space="preserve">Convention, </w:t>
      </w:r>
      <w:r w:rsidR="0034290B">
        <w:rPr>
          <w:lang w:val="fr-FR"/>
        </w:rPr>
        <w:t xml:space="preserve">les </w:t>
      </w:r>
      <w:r w:rsidR="00700883" w:rsidRPr="00EA2E2A">
        <w:rPr>
          <w:lang w:val="fr-FR"/>
        </w:rPr>
        <w:t>Directives opérationnelles</w:t>
      </w:r>
      <w:r w:rsidR="00A03C71" w:rsidRPr="00EA2E2A">
        <w:rPr>
          <w:lang w:val="fr-FR"/>
        </w:rPr>
        <w:t xml:space="preserve">, </w:t>
      </w:r>
      <w:r w:rsidR="0034290B">
        <w:rPr>
          <w:lang w:val="fr-FR"/>
        </w:rPr>
        <w:t>les organes directeurs et l’</w:t>
      </w:r>
      <w:r w:rsidR="00A03C71" w:rsidRPr="00EA2E2A">
        <w:rPr>
          <w:lang w:val="fr-FR"/>
        </w:rPr>
        <w:t>Organi</w:t>
      </w:r>
      <w:r w:rsidR="0034290B">
        <w:rPr>
          <w:lang w:val="fr-FR"/>
        </w:rPr>
        <w:t>s</w:t>
      </w:r>
      <w:r w:rsidR="00A03C71" w:rsidRPr="00EA2E2A">
        <w:rPr>
          <w:lang w:val="fr-FR"/>
        </w:rPr>
        <w:t xml:space="preserve">ation. </w:t>
      </w:r>
      <w:r w:rsidR="007A7DAD">
        <w:rPr>
          <w:lang w:val="fr-FR"/>
        </w:rPr>
        <w:t xml:space="preserve">Le </w:t>
      </w:r>
      <w:r w:rsidR="00C77767" w:rsidRPr="00EA2E2A">
        <w:rPr>
          <w:lang w:val="fr-FR"/>
        </w:rPr>
        <w:t>Secrétariat</w:t>
      </w:r>
      <w:r w:rsidR="00A03C71" w:rsidRPr="00EA2E2A">
        <w:rPr>
          <w:lang w:val="fr-FR"/>
        </w:rPr>
        <w:t xml:space="preserve"> </w:t>
      </w:r>
      <w:r w:rsidR="00D72548">
        <w:rPr>
          <w:lang w:val="fr-FR"/>
        </w:rPr>
        <w:t xml:space="preserve">exprime sa </w:t>
      </w:r>
      <w:r w:rsidR="007A7DAD">
        <w:rPr>
          <w:lang w:val="fr-FR"/>
        </w:rPr>
        <w:t>reconnaissan</w:t>
      </w:r>
      <w:r w:rsidR="00D72548">
        <w:rPr>
          <w:lang w:val="fr-FR"/>
        </w:rPr>
        <w:t xml:space="preserve">ce </w:t>
      </w:r>
      <w:r w:rsidR="007A7DAD">
        <w:rPr>
          <w:lang w:val="fr-FR"/>
        </w:rPr>
        <w:t xml:space="preserve">pour le soutien accordé par les États parties sous la forme de </w:t>
      </w:r>
      <w:r w:rsidR="00A03C71" w:rsidRPr="00EA2E2A">
        <w:rPr>
          <w:lang w:val="fr-FR"/>
        </w:rPr>
        <w:t>d</w:t>
      </w:r>
      <w:r w:rsidR="007A7DAD">
        <w:rPr>
          <w:lang w:val="fr-FR"/>
        </w:rPr>
        <w:t>é</w:t>
      </w:r>
      <w:r w:rsidR="00A03C71" w:rsidRPr="00EA2E2A">
        <w:rPr>
          <w:lang w:val="fr-FR"/>
        </w:rPr>
        <w:t>tach</w:t>
      </w:r>
      <w:r w:rsidR="007A7DAD">
        <w:rPr>
          <w:lang w:val="fr-FR"/>
        </w:rPr>
        <w:t>e</w:t>
      </w:r>
      <w:r w:rsidR="00A03C71" w:rsidRPr="00EA2E2A">
        <w:rPr>
          <w:lang w:val="fr-FR"/>
        </w:rPr>
        <w:t xml:space="preserve">ments, </w:t>
      </w:r>
      <w:r w:rsidR="007A7DAD">
        <w:rPr>
          <w:lang w:val="fr-FR"/>
        </w:rPr>
        <w:t>d’</w:t>
      </w:r>
      <w:r w:rsidR="00A03C71" w:rsidRPr="00EA2E2A">
        <w:rPr>
          <w:lang w:val="fr-FR"/>
        </w:rPr>
        <w:t xml:space="preserve">experts </w:t>
      </w:r>
      <w:r w:rsidR="007A7DAD">
        <w:rPr>
          <w:lang w:val="fr-FR"/>
        </w:rPr>
        <w:t xml:space="preserve">associés et </w:t>
      </w:r>
      <w:r w:rsidR="001A28C8">
        <w:rPr>
          <w:lang w:val="fr-FR"/>
        </w:rPr>
        <w:t>personnel attaché à des</w:t>
      </w:r>
      <w:r w:rsidR="007A7DAD">
        <w:rPr>
          <w:lang w:val="fr-FR"/>
        </w:rPr>
        <w:t xml:space="preserve"> </w:t>
      </w:r>
      <w:r w:rsidR="00C40D88" w:rsidRPr="00EA2E2A">
        <w:rPr>
          <w:lang w:val="fr-FR"/>
        </w:rPr>
        <w:t>projet</w:t>
      </w:r>
      <w:r w:rsidR="007A7DAD">
        <w:rPr>
          <w:lang w:val="fr-FR"/>
        </w:rPr>
        <w:t>s</w:t>
      </w:r>
      <w:r w:rsidR="00A03C71" w:rsidRPr="00EA2E2A">
        <w:rPr>
          <w:lang w:val="fr-FR"/>
        </w:rPr>
        <w:t xml:space="preserve">, </w:t>
      </w:r>
      <w:r w:rsidR="007A7DAD">
        <w:rPr>
          <w:lang w:val="fr-FR"/>
        </w:rPr>
        <w:t xml:space="preserve">mais il faut rappeler que les missions d’une durée </w:t>
      </w:r>
      <w:r w:rsidR="00A03C71" w:rsidRPr="00EA2E2A">
        <w:rPr>
          <w:lang w:val="fr-FR"/>
        </w:rPr>
        <w:t>limit</w:t>
      </w:r>
      <w:r w:rsidR="007A7DAD">
        <w:rPr>
          <w:lang w:val="fr-FR"/>
        </w:rPr>
        <w:t xml:space="preserve">ée nécessitent un investissement important en matière de formation et ne constituent pas une </w:t>
      </w:r>
      <w:r w:rsidR="00A03C71" w:rsidRPr="00EA2E2A">
        <w:rPr>
          <w:lang w:val="fr-FR"/>
        </w:rPr>
        <w:t>solution</w:t>
      </w:r>
      <w:r w:rsidR="007A7DAD">
        <w:rPr>
          <w:lang w:val="fr-FR"/>
        </w:rPr>
        <w:t xml:space="preserve"> pérenne</w:t>
      </w:r>
      <w:r w:rsidR="00A03C71" w:rsidRPr="00EA2E2A">
        <w:rPr>
          <w:lang w:val="fr-FR"/>
        </w:rPr>
        <w:t xml:space="preserve">. </w:t>
      </w:r>
      <w:r w:rsidR="007A7DAD">
        <w:rPr>
          <w:lang w:val="fr-FR"/>
        </w:rPr>
        <w:t>Face aux contraintes financières de l’</w:t>
      </w:r>
      <w:r w:rsidR="00A03C71" w:rsidRPr="00EA2E2A">
        <w:rPr>
          <w:lang w:val="fr-FR"/>
        </w:rPr>
        <w:t>UNESCO</w:t>
      </w:r>
      <w:r w:rsidR="007A7DAD">
        <w:rPr>
          <w:lang w:val="fr-FR"/>
        </w:rPr>
        <w:t xml:space="preserve">, des solutions </w:t>
      </w:r>
      <w:r w:rsidR="00A03C71" w:rsidRPr="00EA2E2A">
        <w:rPr>
          <w:lang w:val="fr-FR"/>
        </w:rPr>
        <w:t>cr</w:t>
      </w:r>
      <w:r w:rsidR="007A7DAD">
        <w:rPr>
          <w:lang w:val="fr-FR"/>
        </w:rPr>
        <w:t>é</w:t>
      </w:r>
      <w:r w:rsidR="00A03C71" w:rsidRPr="00EA2E2A">
        <w:rPr>
          <w:lang w:val="fr-FR"/>
        </w:rPr>
        <w:t>ative</w:t>
      </w:r>
      <w:r w:rsidR="007A7DAD">
        <w:rPr>
          <w:lang w:val="fr-FR"/>
        </w:rPr>
        <w:t>s</w:t>
      </w:r>
      <w:r w:rsidR="00A03C71" w:rsidRPr="00EA2E2A">
        <w:rPr>
          <w:lang w:val="fr-FR"/>
        </w:rPr>
        <w:t xml:space="preserve"> </w:t>
      </w:r>
      <w:r w:rsidR="007A7DAD">
        <w:rPr>
          <w:lang w:val="fr-FR"/>
        </w:rPr>
        <w:t xml:space="preserve">doivent </w:t>
      </w:r>
      <w:r w:rsidR="001A28C8">
        <w:rPr>
          <w:lang w:val="fr-FR"/>
        </w:rPr>
        <w:t xml:space="preserve">encore </w:t>
      </w:r>
      <w:r w:rsidR="007A7DAD">
        <w:rPr>
          <w:lang w:val="fr-FR"/>
        </w:rPr>
        <w:t xml:space="preserve">être trouvées pour bien orienter et prioriser les travaux du </w:t>
      </w:r>
      <w:r w:rsidR="00C77767" w:rsidRPr="00EA2E2A">
        <w:rPr>
          <w:lang w:val="fr-FR"/>
        </w:rPr>
        <w:t>Secrétariat</w:t>
      </w:r>
      <w:r w:rsidR="007A7DAD">
        <w:rPr>
          <w:lang w:val="fr-FR"/>
        </w:rPr>
        <w:t xml:space="preserve"> de manière à ce qu’il soit en mesure d’</w:t>
      </w:r>
      <w:r w:rsidR="00A03C71" w:rsidRPr="00EA2E2A">
        <w:rPr>
          <w:lang w:val="fr-FR"/>
        </w:rPr>
        <w:t>off</w:t>
      </w:r>
      <w:r w:rsidR="007A7DAD">
        <w:rPr>
          <w:lang w:val="fr-FR"/>
        </w:rPr>
        <w:t xml:space="preserve">rir le plus haut service de qualité </w:t>
      </w:r>
      <w:r w:rsidR="00A03C71" w:rsidRPr="00EA2E2A">
        <w:rPr>
          <w:lang w:val="fr-FR"/>
        </w:rPr>
        <w:t xml:space="preserve">possible </w:t>
      </w:r>
      <w:r w:rsidR="007A7DAD">
        <w:rPr>
          <w:lang w:val="fr-FR"/>
        </w:rPr>
        <w:t>au Comité</w:t>
      </w:r>
      <w:r w:rsidR="00A03C71" w:rsidRPr="00EA2E2A">
        <w:rPr>
          <w:lang w:val="fr-FR"/>
        </w:rPr>
        <w:t xml:space="preserve">, </w:t>
      </w:r>
      <w:r w:rsidR="007A7DAD">
        <w:rPr>
          <w:lang w:val="fr-FR"/>
        </w:rPr>
        <w:t xml:space="preserve">à </w:t>
      </w:r>
      <w:r w:rsidR="007A7DAD" w:rsidRPr="007A7DAD">
        <w:rPr>
          <w:lang w:val="fr-FR"/>
        </w:rPr>
        <w:t>l’Assemblée générale</w:t>
      </w:r>
      <w:r w:rsidR="007A7DAD">
        <w:rPr>
          <w:lang w:val="fr-FR"/>
        </w:rPr>
        <w:t xml:space="preserve"> et aux États membres</w:t>
      </w:r>
      <w:r w:rsidR="00A03C71" w:rsidRPr="00EA2E2A">
        <w:rPr>
          <w:lang w:val="fr-FR"/>
        </w:rPr>
        <w:t>.</w:t>
      </w:r>
    </w:p>
    <w:p w14:paraId="11C26C61" w14:textId="77777777" w:rsidR="00A03C71" w:rsidRPr="00EA2E2A" w:rsidRDefault="007B3438" w:rsidP="00EE55A0">
      <w:pPr>
        <w:pStyle w:val="COMPara"/>
        <w:keepNext/>
        <w:keepLines/>
        <w:numPr>
          <w:ilvl w:val="0"/>
          <w:numId w:val="9"/>
        </w:numPr>
        <w:ind w:left="567" w:hanging="567"/>
        <w:jc w:val="both"/>
        <w:rPr>
          <w:lang w:val="fr-FR"/>
        </w:rPr>
      </w:pPr>
      <w:r>
        <w:rPr>
          <w:lang w:val="fr-FR"/>
        </w:rPr>
        <w:t xml:space="preserve">Le Comité souhaitera peut-être adopter la </w:t>
      </w:r>
      <w:r w:rsidRPr="00EA2E2A">
        <w:rPr>
          <w:lang w:val="fr-FR"/>
        </w:rPr>
        <w:t>décision</w:t>
      </w:r>
      <w:r>
        <w:rPr>
          <w:lang w:val="fr-FR"/>
        </w:rPr>
        <w:t xml:space="preserve"> suivante </w:t>
      </w:r>
      <w:r w:rsidR="00A03C71" w:rsidRPr="00EA2E2A">
        <w:rPr>
          <w:lang w:val="fr-FR"/>
        </w:rPr>
        <w:t>:</w:t>
      </w:r>
    </w:p>
    <w:p w14:paraId="6AC48D04" w14:textId="77777777" w:rsidR="00A03C71" w:rsidRPr="00EA2E2A" w:rsidRDefault="007B3438" w:rsidP="00A03C71">
      <w:pPr>
        <w:pStyle w:val="COMTitleDecision"/>
        <w:rPr>
          <w:rFonts w:eastAsia="SimSun"/>
          <w:lang w:val="fr-FR"/>
        </w:rPr>
      </w:pPr>
      <w:r>
        <w:rPr>
          <w:lang w:val="fr-FR"/>
        </w:rPr>
        <w:t xml:space="preserve">PROJET DE </w:t>
      </w:r>
      <w:r w:rsidRPr="00EA2E2A">
        <w:rPr>
          <w:lang w:val="fr-FR"/>
        </w:rPr>
        <w:t>D</w:t>
      </w:r>
      <w:r>
        <w:rPr>
          <w:lang w:val="fr-FR"/>
        </w:rPr>
        <w:t>É</w:t>
      </w:r>
      <w:r w:rsidRPr="00EA2E2A">
        <w:rPr>
          <w:lang w:val="fr-FR"/>
        </w:rPr>
        <w:t>CISION</w:t>
      </w:r>
      <w:r w:rsidR="00A03C71" w:rsidRPr="00EA2E2A">
        <w:rPr>
          <w:lang w:val="fr-FR"/>
        </w:rPr>
        <w:t xml:space="preserve"> 10.COM 7.b</w:t>
      </w:r>
    </w:p>
    <w:p w14:paraId="1162D31C" w14:textId="77777777" w:rsidR="00A03C71" w:rsidRPr="00EA2E2A" w:rsidRDefault="007B3438" w:rsidP="00A03C71">
      <w:pPr>
        <w:pStyle w:val="COMPreambulaDecisions"/>
        <w:rPr>
          <w:rFonts w:eastAsia="SimSun"/>
          <w:lang w:val="fr-FR"/>
        </w:rPr>
      </w:pPr>
      <w:r>
        <w:rPr>
          <w:lang w:val="fr-FR"/>
        </w:rPr>
        <w:t>Le Comité</w:t>
      </w:r>
      <w:r w:rsidR="00A03C71" w:rsidRPr="00EA2E2A">
        <w:rPr>
          <w:lang w:val="fr-FR"/>
        </w:rPr>
        <w:t>,</w:t>
      </w:r>
    </w:p>
    <w:p w14:paraId="17498801" w14:textId="77777777" w:rsidR="00A03C71" w:rsidRPr="00EA2E2A" w:rsidRDefault="007B3438" w:rsidP="00A03C71">
      <w:pPr>
        <w:pStyle w:val="COMParaDecision"/>
        <w:jc w:val="left"/>
      </w:pPr>
      <w:r>
        <w:t xml:space="preserve">Ayant </w:t>
      </w:r>
      <w:r w:rsidR="00A03C71" w:rsidRPr="00EA2E2A">
        <w:t>examin</w:t>
      </w:r>
      <w:r>
        <w:t>é</w:t>
      </w:r>
      <w:r w:rsidRPr="007B3438">
        <w:rPr>
          <w:u w:val="none"/>
        </w:rPr>
        <w:t xml:space="preserve"> le </w:t>
      </w:r>
      <w:r w:rsidR="00A03C71" w:rsidRPr="00EA2E2A">
        <w:rPr>
          <w:u w:val="none"/>
        </w:rPr>
        <w:t>document ITH/15/10.COM/7.b,</w:t>
      </w:r>
    </w:p>
    <w:p w14:paraId="7AF355FE" w14:textId="77777777" w:rsidR="00A03C71" w:rsidRPr="00EA2E2A" w:rsidRDefault="00F71C6E" w:rsidP="00A03C71">
      <w:pPr>
        <w:pStyle w:val="COMParaDecision"/>
        <w:rPr>
          <w:u w:val="none"/>
        </w:rPr>
      </w:pPr>
      <w:r>
        <w:t>Accueille favorablement</w:t>
      </w:r>
      <w:r w:rsidR="00A03C71" w:rsidRPr="00EA2E2A">
        <w:rPr>
          <w:u w:val="none"/>
        </w:rPr>
        <w:t xml:space="preserve"> </w:t>
      </w:r>
      <w:r>
        <w:rPr>
          <w:u w:val="none"/>
        </w:rPr>
        <w:t xml:space="preserve">la nouvelle </w:t>
      </w:r>
      <w:r w:rsidR="00A03C71" w:rsidRPr="00EA2E2A">
        <w:rPr>
          <w:u w:val="none"/>
        </w:rPr>
        <w:t xml:space="preserve">structure </w:t>
      </w:r>
      <w:r>
        <w:rPr>
          <w:u w:val="none"/>
        </w:rPr>
        <w:t xml:space="preserve">du </w:t>
      </w:r>
      <w:r w:rsidR="00700883" w:rsidRPr="00EA2E2A">
        <w:rPr>
          <w:u w:val="none"/>
        </w:rPr>
        <w:t>rapport</w:t>
      </w:r>
      <w:r w:rsidR="00A03C71" w:rsidRPr="00EA2E2A">
        <w:rPr>
          <w:u w:val="none"/>
        </w:rPr>
        <w:t xml:space="preserve"> </w:t>
      </w:r>
      <w:r>
        <w:rPr>
          <w:u w:val="none"/>
        </w:rPr>
        <w:t xml:space="preserve">du </w:t>
      </w:r>
      <w:r w:rsidR="00C77767" w:rsidRPr="00EA2E2A">
        <w:rPr>
          <w:u w:val="none"/>
        </w:rPr>
        <w:t>Secrétariat</w:t>
      </w:r>
      <w:r>
        <w:rPr>
          <w:u w:val="none"/>
        </w:rPr>
        <w:t xml:space="preserve">, qui s’appuie sur les indicateurs de </w:t>
      </w:r>
      <w:r w:rsidR="00A03C71" w:rsidRPr="00EA2E2A">
        <w:rPr>
          <w:u w:val="none"/>
        </w:rPr>
        <w:t>performance</w:t>
      </w:r>
      <w:r>
        <w:rPr>
          <w:u w:val="none"/>
        </w:rPr>
        <w:t> </w:t>
      </w:r>
      <w:r w:rsidR="00A03C71" w:rsidRPr="00EA2E2A">
        <w:rPr>
          <w:u w:val="none"/>
        </w:rPr>
        <w:t>;</w:t>
      </w:r>
    </w:p>
    <w:p w14:paraId="040AB8B0" w14:textId="20DD0426" w:rsidR="00532851" w:rsidRDefault="00F71C6E" w:rsidP="00A03C71">
      <w:pPr>
        <w:pStyle w:val="COMParaDecision"/>
        <w:rPr>
          <w:u w:val="none"/>
        </w:rPr>
      </w:pPr>
      <w:r>
        <w:t>Félicite</w:t>
      </w:r>
      <w:r w:rsidR="00A03C71" w:rsidRPr="00EA2E2A">
        <w:rPr>
          <w:u w:val="none"/>
        </w:rPr>
        <w:t xml:space="preserve"> </w:t>
      </w:r>
      <w:r>
        <w:rPr>
          <w:u w:val="none"/>
        </w:rPr>
        <w:t xml:space="preserve">le </w:t>
      </w:r>
      <w:r w:rsidR="00C77767" w:rsidRPr="00EA2E2A">
        <w:rPr>
          <w:u w:val="none"/>
        </w:rPr>
        <w:t>Secrétariat</w:t>
      </w:r>
      <w:r w:rsidR="00A03C71" w:rsidRPr="00EA2E2A">
        <w:rPr>
          <w:u w:val="none"/>
        </w:rPr>
        <w:t xml:space="preserve"> </w:t>
      </w:r>
      <w:r>
        <w:rPr>
          <w:u w:val="none"/>
        </w:rPr>
        <w:t xml:space="preserve">pour ses </w:t>
      </w:r>
      <w:r w:rsidR="00A03C71" w:rsidRPr="00EA2E2A">
        <w:rPr>
          <w:u w:val="none"/>
        </w:rPr>
        <w:t xml:space="preserve">initiatives </w:t>
      </w:r>
      <w:r>
        <w:rPr>
          <w:u w:val="none"/>
        </w:rPr>
        <w:t xml:space="preserve">visant à garantir la mise en œuvre </w:t>
      </w:r>
      <w:r w:rsidRPr="00EA2E2A">
        <w:rPr>
          <w:u w:val="none"/>
        </w:rPr>
        <w:t>eff</w:t>
      </w:r>
      <w:r>
        <w:rPr>
          <w:u w:val="none"/>
        </w:rPr>
        <w:t xml:space="preserve">icace des </w:t>
      </w:r>
      <w:r w:rsidRPr="00EA2E2A">
        <w:rPr>
          <w:u w:val="none"/>
        </w:rPr>
        <w:t>décisions</w:t>
      </w:r>
      <w:r w:rsidR="00A03C71" w:rsidRPr="00EA2E2A">
        <w:rPr>
          <w:u w:val="none"/>
        </w:rPr>
        <w:t xml:space="preserve"> </w:t>
      </w:r>
      <w:r>
        <w:rPr>
          <w:u w:val="none"/>
        </w:rPr>
        <w:t>du Comité</w:t>
      </w:r>
      <w:r w:rsidR="00A03C71" w:rsidRPr="00EA2E2A">
        <w:rPr>
          <w:u w:val="none"/>
        </w:rPr>
        <w:t xml:space="preserve">, </w:t>
      </w:r>
      <w:r>
        <w:rPr>
          <w:u w:val="none"/>
        </w:rPr>
        <w:t>l’</w:t>
      </w:r>
      <w:r w:rsidRPr="00EA2E2A">
        <w:rPr>
          <w:u w:val="none"/>
        </w:rPr>
        <w:t>organisation</w:t>
      </w:r>
      <w:r w:rsidR="00A03C71" w:rsidRPr="00EA2E2A">
        <w:rPr>
          <w:u w:val="none"/>
        </w:rPr>
        <w:t xml:space="preserve"> </w:t>
      </w:r>
      <w:r>
        <w:rPr>
          <w:u w:val="none"/>
        </w:rPr>
        <w:t xml:space="preserve">efficace des réunions </w:t>
      </w:r>
      <w:r w:rsidR="00A03C71" w:rsidRPr="00EA2E2A">
        <w:rPr>
          <w:u w:val="none"/>
        </w:rPr>
        <w:t>statut</w:t>
      </w:r>
      <w:r>
        <w:rPr>
          <w:u w:val="none"/>
        </w:rPr>
        <w:t xml:space="preserve">aires et ses progrès </w:t>
      </w:r>
      <w:r w:rsidR="001E0888">
        <w:rPr>
          <w:u w:val="none"/>
        </w:rPr>
        <w:t xml:space="preserve">constants </w:t>
      </w:r>
      <w:r w:rsidR="001E0888" w:rsidRPr="00CD2F58">
        <w:rPr>
          <w:u w:val="none"/>
        </w:rPr>
        <w:t xml:space="preserve">vers les résultats escomptés à long terme au cours </w:t>
      </w:r>
      <w:r w:rsidR="001E0888">
        <w:rPr>
          <w:u w:val="none"/>
        </w:rPr>
        <w:t>de l’</w:t>
      </w:r>
      <w:r w:rsidR="00FE2DC0" w:rsidRPr="00EA2E2A">
        <w:rPr>
          <w:u w:val="none"/>
        </w:rPr>
        <w:t>exercice biennal</w:t>
      </w:r>
      <w:r w:rsidR="001E0888">
        <w:rPr>
          <w:u w:val="none"/>
        </w:rPr>
        <w:t xml:space="preserve"> écoulé</w:t>
      </w:r>
      <w:r w:rsidR="00A03C71" w:rsidRPr="00EA2E2A">
        <w:rPr>
          <w:u w:val="none"/>
        </w:rPr>
        <w:t xml:space="preserve">, </w:t>
      </w:r>
      <w:r w:rsidR="001E0888">
        <w:rPr>
          <w:u w:val="none"/>
        </w:rPr>
        <w:t xml:space="preserve">et </w:t>
      </w:r>
      <w:r w:rsidR="001E0888">
        <w:t>prend note avec intérêt</w:t>
      </w:r>
      <w:r w:rsidR="00A03C71" w:rsidRPr="00EA2E2A">
        <w:rPr>
          <w:u w:val="none"/>
        </w:rPr>
        <w:t xml:space="preserve"> </w:t>
      </w:r>
      <w:r w:rsidR="001E0888">
        <w:rPr>
          <w:u w:val="none"/>
        </w:rPr>
        <w:t xml:space="preserve">des diverses améliorations apportées aux méthodes de travail du </w:t>
      </w:r>
      <w:r w:rsidR="00C77767" w:rsidRPr="00EA2E2A">
        <w:rPr>
          <w:u w:val="none"/>
        </w:rPr>
        <w:t>Secrétariat</w:t>
      </w:r>
      <w:r w:rsidR="00A03C71" w:rsidRPr="00EA2E2A">
        <w:rPr>
          <w:u w:val="none"/>
        </w:rPr>
        <w:t xml:space="preserve"> </w:t>
      </w:r>
      <w:r w:rsidR="001E0888">
        <w:rPr>
          <w:u w:val="none"/>
        </w:rPr>
        <w:t>comme la mise à disposition de l’assistance technique</w:t>
      </w:r>
      <w:r w:rsidR="00A03C71" w:rsidRPr="00EA2E2A">
        <w:rPr>
          <w:u w:val="none"/>
        </w:rPr>
        <w:t xml:space="preserve">, </w:t>
      </w:r>
      <w:r w:rsidR="001E0888">
        <w:rPr>
          <w:u w:val="none"/>
        </w:rPr>
        <w:t xml:space="preserve">le résumé des rapports </w:t>
      </w:r>
      <w:r w:rsidR="001E0888" w:rsidRPr="00EA2E2A">
        <w:rPr>
          <w:u w:val="none"/>
        </w:rPr>
        <w:t>périodiques</w:t>
      </w:r>
      <w:r w:rsidR="001E0888">
        <w:rPr>
          <w:u w:val="none"/>
        </w:rPr>
        <w:t xml:space="preserve"> et le traitement </w:t>
      </w:r>
      <w:r w:rsidR="00532851">
        <w:rPr>
          <w:u w:val="none"/>
        </w:rPr>
        <w:t xml:space="preserve">en temps opportun </w:t>
      </w:r>
      <w:r w:rsidR="001E0888">
        <w:rPr>
          <w:u w:val="none"/>
        </w:rPr>
        <w:t>des candidatures </w:t>
      </w:r>
      <w:r w:rsidR="00A03C71" w:rsidRPr="00EA2E2A">
        <w:rPr>
          <w:u w:val="none"/>
        </w:rPr>
        <w:t>;</w:t>
      </w:r>
      <w:r w:rsidR="001E0888">
        <w:rPr>
          <w:u w:val="none"/>
        </w:rPr>
        <w:t xml:space="preserve"> </w:t>
      </w:r>
    </w:p>
    <w:p w14:paraId="6436E3FD" w14:textId="25C9BC95" w:rsidR="00A03C71" w:rsidRPr="00EA2E2A" w:rsidRDefault="00532851" w:rsidP="00A03C71">
      <w:pPr>
        <w:pStyle w:val="COMParaDecision"/>
        <w:rPr>
          <w:u w:val="none"/>
        </w:rPr>
      </w:pPr>
      <w:r>
        <w:t>A</w:t>
      </w:r>
      <w:r w:rsidR="001E0888">
        <w:t xml:space="preserve">ccueille avec </w:t>
      </w:r>
      <w:r w:rsidR="00A03C71" w:rsidRPr="00EA2E2A">
        <w:t>satisfaction</w:t>
      </w:r>
      <w:r w:rsidR="00A03C71" w:rsidRPr="00EA2E2A">
        <w:rPr>
          <w:u w:val="none"/>
        </w:rPr>
        <w:t xml:space="preserve"> </w:t>
      </w:r>
      <w:r w:rsidR="001E0888">
        <w:rPr>
          <w:u w:val="none"/>
        </w:rPr>
        <w:t xml:space="preserve">la portée étendue et l’efficacité </w:t>
      </w:r>
      <w:r w:rsidR="001A28C8">
        <w:rPr>
          <w:u w:val="none"/>
        </w:rPr>
        <w:t xml:space="preserve">continue </w:t>
      </w:r>
      <w:r w:rsidR="001E0888">
        <w:rPr>
          <w:u w:val="none"/>
        </w:rPr>
        <w:t xml:space="preserve">du programme global de renforcement des capacités et </w:t>
      </w:r>
      <w:r w:rsidR="001E0888" w:rsidRPr="001E0888">
        <w:t xml:space="preserve">apprécie </w:t>
      </w:r>
      <w:r w:rsidR="001E0888">
        <w:t>également</w:t>
      </w:r>
      <w:r w:rsidR="001E0888" w:rsidRPr="001E0888">
        <w:rPr>
          <w:u w:val="none"/>
        </w:rPr>
        <w:t xml:space="preserve"> </w:t>
      </w:r>
      <w:r w:rsidR="001E0888">
        <w:rPr>
          <w:u w:val="none"/>
        </w:rPr>
        <w:t xml:space="preserve">la revue </w:t>
      </w:r>
      <w:r w:rsidR="00A03C71" w:rsidRPr="00EA2E2A">
        <w:rPr>
          <w:u w:val="none"/>
        </w:rPr>
        <w:t>r</w:t>
      </w:r>
      <w:r w:rsidR="00C2489D">
        <w:rPr>
          <w:u w:val="none"/>
        </w:rPr>
        <w:t>égulière</w:t>
      </w:r>
      <w:r w:rsidR="00A03C71" w:rsidRPr="00EA2E2A">
        <w:rPr>
          <w:u w:val="none"/>
        </w:rPr>
        <w:t xml:space="preserve">, </w:t>
      </w:r>
      <w:r w:rsidR="00C2489D">
        <w:rPr>
          <w:u w:val="none"/>
        </w:rPr>
        <w:t>l’</w:t>
      </w:r>
      <w:r w:rsidR="00A03C71" w:rsidRPr="00EA2E2A">
        <w:rPr>
          <w:u w:val="none"/>
        </w:rPr>
        <w:t xml:space="preserve">adaptation </w:t>
      </w:r>
      <w:r w:rsidR="00C2489D">
        <w:rPr>
          <w:u w:val="none"/>
        </w:rPr>
        <w:t>et l’</w:t>
      </w:r>
      <w:r w:rsidR="00A03C71" w:rsidRPr="00EA2E2A">
        <w:rPr>
          <w:u w:val="none"/>
        </w:rPr>
        <w:t>enrich</w:t>
      </w:r>
      <w:r w:rsidR="00C2489D">
        <w:rPr>
          <w:u w:val="none"/>
        </w:rPr>
        <w:t>isse</w:t>
      </w:r>
      <w:r w:rsidR="00A03C71" w:rsidRPr="00EA2E2A">
        <w:rPr>
          <w:u w:val="none"/>
        </w:rPr>
        <w:t xml:space="preserve">ment </w:t>
      </w:r>
      <w:r w:rsidR="00C2489D">
        <w:rPr>
          <w:u w:val="none"/>
        </w:rPr>
        <w:t xml:space="preserve">de ses contenus et </w:t>
      </w:r>
      <w:r w:rsidR="00A03C71" w:rsidRPr="00EA2E2A">
        <w:rPr>
          <w:u w:val="none"/>
        </w:rPr>
        <w:t>format</w:t>
      </w:r>
      <w:r w:rsidR="00D72548">
        <w:rPr>
          <w:u w:val="none"/>
        </w:rPr>
        <w:t>s</w:t>
      </w:r>
      <w:r w:rsidR="00A03C71" w:rsidRPr="00EA2E2A">
        <w:rPr>
          <w:u w:val="none"/>
        </w:rPr>
        <w:t xml:space="preserve"> </w:t>
      </w:r>
      <w:r w:rsidR="00C2489D">
        <w:rPr>
          <w:u w:val="none"/>
        </w:rPr>
        <w:t>pour répondre efficacement au</w:t>
      </w:r>
      <w:r w:rsidR="00D72548">
        <w:rPr>
          <w:u w:val="none"/>
        </w:rPr>
        <w:t>x</w:t>
      </w:r>
      <w:r w:rsidR="00C2489D">
        <w:rPr>
          <w:u w:val="none"/>
        </w:rPr>
        <w:t xml:space="preserve"> défis importants de mise en œuvre au niveau </w:t>
      </w:r>
      <w:r w:rsidR="00A03C71" w:rsidRPr="00EA2E2A">
        <w:rPr>
          <w:u w:val="none"/>
        </w:rPr>
        <w:t xml:space="preserve">national, </w:t>
      </w:r>
      <w:r w:rsidR="00C2489D">
        <w:rPr>
          <w:u w:val="none"/>
        </w:rPr>
        <w:t xml:space="preserve">tout en </w:t>
      </w:r>
      <w:r w:rsidR="00A03C71" w:rsidRPr="00EA2E2A">
        <w:t>not</w:t>
      </w:r>
      <w:r w:rsidR="00C2489D">
        <w:t>ant</w:t>
      </w:r>
      <w:r w:rsidR="00C2489D" w:rsidRPr="00C2489D">
        <w:rPr>
          <w:u w:val="none"/>
        </w:rPr>
        <w:t xml:space="preserve"> </w:t>
      </w:r>
      <w:r w:rsidR="00C2489D">
        <w:rPr>
          <w:u w:val="none"/>
        </w:rPr>
        <w:t xml:space="preserve">les </w:t>
      </w:r>
      <w:r w:rsidR="00A03C71" w:rsidRPr="00EA2E2A">
        <w:rPr>
          <w:u w:val="none"/>
        </w:rPr>
        <w:t>effort</w:t>
      </w:r>
      <w:r w:rsidR="00C2489D">
        <w:rPr>
          <w:u w:val="none"/>
        </w:rPr>
        <w:t>s</w:t>
      </w:r>
      <w:r w:rsidR="00A03C71" w:rsidRPr="00EA2E2A">
        <w:rPr>
          <w:u w:val="none"/>
        </w:rPr>
        <w:t xml:space="preserve"> </w:t>
      </w:r>
      <w:r w:rsidR="00C2489D">
        <w:rPr>
          <w:u w:val="none"/>
        </w:rPr>
        <w:t xml:space="preserve">du </w:t>
      </w:r>
      <w:r w:rsidR="00C77767" w:rsidRPr="00EA2E2A">
        <w:rPr>
          <w:u w:val="none"/>
        </w:rPr>
        <w:t>Secrétariat</w:t>
      </w:r>
      <w:r w:rsidR="00A03C71" w:rsidRPr="00EA2E2A">
        <w:rPr>
          <w:u w:val="none"/>
        </w:rPr>
        <w:t xml:space="preserve"> </w:t>
      </w:r>
      <w:r w:rsidR="00C2489D">
        <w:rPr>
          <w:u w:val="none"/>
        </w:rPr>
        <w:t>pour é</w:t>
      </w:r>
      <w:r w:rsidR="00A03C71" w:rsidRPr="00EA2E2A">
        <w:rPr>
          <w:u w:val="none"/>
        </w:rPr>
        <w:t>tabli</w:t>
      </w:r>
      <w:r w:rsidR="00C2489D">
        <w:rPr>
          <w:u w:val="none"/>
        </w:rPr>
        <w:t>r un mécanisme de suivi et d’é</w:t>
      </w:r>
      <w:r w:rsidR="00A03C71" w:rsidRPr="00EA2E2A">
        <w:rPr>
          <w:u w:val="none"/>
        </w:rPr>
        <w:t xml:space="preserve">valuation </w:t>
      </w:r>
      <w:r w:rsidR="00C2489D">
        <w:rPr>
          <w:u w:val="none"/>
        </w:rPr>
        <w:t xml:space="preserve">des activités de renforcement des capacités visant à </w:t>
      </w:r>
      <w:r w:rsidR="00A03C71" w:rsidRPr="00EA2E2A">
        <w:rPr>
          <w:u w:val="none"/>
        </w:rPr>
        <w:t>g</w:t>
      </w:r>
      <w:r w:rsidR="00C2489D">
        <w:rPr>
          <w:u w:val="none"/>
        </w:rPr>
        <w:t>énérer des données quant à leur efficacité </w:t>
      </w:r>
      <w:r w:rsidR="00A03C71" w:rsidRPr="00EA2E2A">
        <w:rPr>
          <w:u w:val="none"/>
        </w:rPr>
        <w:t>;</w:t>
      </w:r>
    </w:p>
    <w:p w14:paraId="28D53E59" w14:textId="47546A3C" w:rsidR="00A03C71" w:rsidRPr="00EA2E2A" w:rsidRDefault="00C2489D" w:rsidP="00A03C71">
      <w:pPr>
        <w:pStyle w:val="COMParaDecision"/>
        <w:rPr>
          <w:u w:val="none"/>
        </w:rPr>
      </w:pPr>
      <w:r>
        <w:t>Remercie</w:t>
      </w:r>
      <w:r w:rsidR="00A03C71" w:rsidRPr="00EA2E2A">
        <w:rPr>
          <w:u w:val="none"/>
        </w:rPr>
        <w:t xml:space="preserve"> </w:t>
      </w:r>
      <w:r>
        <w:rPr>
          <w:u w:val="none"/>
        </w:rPr>
        <w:t xml:space="preserve">les États parties </w:t>
      </w:r>
      <w:r w:rsidRPr="00CD2F58">
        <w:rPr>
          <w:u w:val="none"/>
        </w:rPr>
        <w:t xml:space="preserve">qui ont généreusement fourni un soutien extrabudgétaire pour rendre possible la stratégie globale de renforcement des capacités et pour soutenir les autres fonctions statutaires du Secrétariat et </w:t>
      </w:r>
      <w:r w:rsidRPr="00CD2F58">
        <w:t>invite</w:t>
      </w:r>
      <w:r w:rsidRPr="00CD2F58">
        <w:rPr>
          <w:u w:val="none"/>
        </w:rPr>
        <w:t xml:space="preserve"> les États parties à offrir </w:t>
      </w:r>
      <w:r w:rsidR="00006888">
        <w:rPr>
          <w:u w:val="none"/>
        </w:rPr>
        <w:t>un</w:t>
      </w:r>
      <w:r w:rsidR="00006888" w:rsidRPr="00CD2F58">
        <w:rPr>
          <w:u w:val="none"/>
        </w:rPr>
        <w:t xml:space="preserve"> </w:t>
      </w:r>
      <w:r w:rsidRPr="00CD2F58">
        <w:rPr>
          <w:u w:val="none"/>
        </w:rPr>
        <w:t>soutien</w:t>
      </w:r>
      <w:r w:rsidR="00006888">
        <w:rPr>
          <w:u w:val="none"/>
        </w:rPr>
        <w:t xml:space="preserve"> accru</w:t>
      </w:r>
      <w:r w:rsidRPr="00CD2F58">
        <w:rPr>
          <w:u w:val="none"/>
        </w:rPr>
        <w:t>, particulièrement sous la forme de contribution au sous-fonds réservé au renforcement des capacités humaines du Secrétariat</w:t>
      </w:r>
      <w:r>
        <w:rPr>
          <w:u w:val="none"/>
        </w:rPr>
        <w:t> </w:t>
      </w:r>
      <w:r w:rsidR="00A03C71" w:rsidRPr="00EA2E2A">
        <w:rPr>
          <w:u w:val="none"/>
        </w:rPr>
        <w:t>;</w:t>
      </w:r>
    </w:p>
    <w:p w14:paraId="3126F6D5" w14:textId="14BD0C7B" w:rsidR="001A28C8" w:rsidRPr="002222A7" w:rsidRDefault="00C2489D" w:rsidP="00EE55A0">
      <w:pPr>
        <w:pStyle w:val="COMParaDecision"/>
        <w:rPr>
          <w:u w:val="none"/>
        </w:rPr>
      </w:pPr>
      <w:r>
        <w:t xml:space="preserve">Accueille également </w:t>
      </w:r>
      <w:r w:rsidRPr="002222A7">
        <w:rPr>
          <w:u w:val="none"/>
        </w:rPr>
        <w:t>favorablement</w:t>
      </w:r>
      <w:r w:rsidR="00A03C71" w:rsidRPr="002222A7">
        <w:rPr>
          <w:u w:val="none"/>
        </w:rPr>
        <w:t xml:space="preserve"> </w:t>
      </w:r>
      <w:r w:rsidRPr="002222A7">
        <w:rPr>
          <w:u w:val="none"/>
        </w:rPr>
        <w:t>l’</w:t>
      </w:r>
      <w:r w:rsidR="00A03C71" w:rsidRPr="002222A7">
        <w:rPr>
          <w:u w:val="none"/>
        </w:rPr>
        <w:t xml:space="preserve">initiative </w:t>
      </w:r>
      <w:r w:rsidRPr="002222A7">
        <w:rPr>
          <w:u w:val="none"/>
        </w:rPr>
        <w:t xml:space="preserve">du </w:t>
      </w:r>
      <w:r w:rsidR="00C77767" w:rsidRPr="002222A7">
        <w:rPr>
          <w:u w:val="none"/>
        </w:rPr>
        <w:t>Secrétariat</w:t>
      </w:r>
      <w:r w:rsidR="00A03C71" w:rsidRPr="002222A7">
        <w:rPr>
          <w:u w:val="none"/>
        </w:rPr>
        <w:t xml:space="preserve"> </w:t>
      </w:r>
      <w:r w:rsidRPr="002222A7">
        <w:rPr>
          <w:u w:val="none"/>
        </w:rPr>
        <w:t xml:space="preserve">visant à </w:t>
      </w:r>
      <w:r w:rsidR="00A03C71" w:rsidRPr="002222A7">
        <w:rPr>
          <w:u w:val="none"/>
        </w:rPr>
        <w:t>d</w:t>
      </w:r>
      <w:r w:rsidRPr="002222A7">
        <w:rPr>
          <w:u w:val="none"/>
        </w:rPr>
        <w:t xml:space="preserve">évelopper un site web entièrement rénové qui </w:t>
      </w:r>
      <w:r w:rsidR="00A03C71" w:rsidRPr="002222A7">
        <w:rPr>
          <w:u w:val="none"/>
        </w:rPr>
        <w:t>facilit</w:t>
      </w:r>
      <w:r w:rsidRPr="002222A7">
        <w:rPr>
          <w:u w:val="none"/>
        </w:rPr>
        <w:t>e l’</w:t>
      </w:r>
      <w:r w:rsidR="00A03C71" w:rsidRPr="002222A7">
        <w:rPr>
          <w:u w:val="none"/>
        </w:rPr>
        <w:t>acc</w:t>
      </w:r>
      <w:r w:rsidRPr="002222A7">
        <w:rPr>
          <w:u w:val="none"/>
        </w:rPr>
        <w:t xml:space="preserve">ès aux </w:t>
      </w:r>
      <w:r w:rsidR="00A03C71" w:rsidRPr="002222A7">
        <w:rPr>
          <w:u w:val="none"/>
        </w:rPr>
        <w:t>information</w:t>
      </w:r>
      <w:r w:rsidRPr="002222A7">
        <w:rPr>
          <w:u w:val="none"/>
        </w:rPr>
        <w:t>s existantes</w:t>
      </w:r>
      <w:r w:rsidR="00A03C71" w:rsidRPr="002222A7">
        <w:rPr>
          <w:u w:val="none"/>
        </w:rPr>
        <w:t xml:space="preserve">, </w:t>
      </w:r>
      <w:r w:rsidRPr="002222A7">
        <w:rPr>
          <w:u w:val="none"/>
        </w:rPr>
        <w:t xml:space="preserve">et </w:t>
      </w:r>
      <w:r w:rsidRPr="002222A7">
        <w:t>encourage</w:t>
      </w:r>
      <w:r w:rsidR="00A03C71" w:rsidRPr="002222A7">
        <w:rPr>
          <w:u w:val="none"/>
        </w:rPr>
        <w:t xml:space="preserve"> </w:t>
      </w:r>
      <w:r w:rsidRPr="002222A7">
        <w:rPr>
          <w:u w:val="none"/>
        </w:rPr>
        <w:t xml:space="preserve">le </w:t>
      </w:r>
      <w:r w:rsidR="00C77767" w:rsidRPr="002222A7">
        <w:rPr>
          <w:u w:val="none"/>
        </w:rPr>
        <w:t>Secrétariat</w:t>
      </w:r>
      <w:r w:rsidR="00A03C71" w:rsidRPr="002222A7">
        <w:rPr>
          <w:u w:val="none"/>
        </w:rPr>
        <w:t xml:space="preserve"> </w:t>
      </w:r>
      <w:r w:rsidRPr="002222A7">
        <w:rPr>
          <w:u w:val="none"/>
        </w:rPr>
        <w:t xml:space="preserve">à </w:t>
      </w:r>
      <w:r w:rsidR="00A03C71" w:rsidRPr="002222A7">
        <w:rPr>
          <w:u w:val="none"/>
        </w:rPr>
        <w:t>continue</w:t>
      </w:r>
      <w:r w:rsidRPr="002222A7">
        <w:rPr>
          <w:u w:val="none"/>
        </w:rPr>
        <w:t>r</w:t>
      </w:r>
      <w:r w:rsidR="00A03C71" w:rsidRPr="002222A7">
        <w:rPr>
          <w:u w:val="none"/>
        </w:rPr>
        <w:t xml:space="preserve"> </w:t>
      </w:r>
      <w:r w:rsidRPr="002222A7">
        <w:rPr>
          <w:u w:val="none"/>
        </w:rPr>
        <w:t xml:space="preserve">d’étudier les </w:t>
      </w:r>
      <w:r w:rsidR="00A03C71" w:rsidRPr="002222A7">
        <w:rPr>
          <w:u w:val="none"/>
        </w:rPr>
        <w:t>possibilit</w:t>
      </w:r>
      <w:r w:rsidRPr="002222A7">
        <w:rPr>
          <w:u w:val="none"/>
        </w:rPr>
        <w:t>é</w:t>
      </w:r>
      <w:r w:rsidR="00A03C71" w:rsidRPr="002222A7">
        <w:rPr>
          <w:u w:val="none"/>
        </w:rPr>
        <w:t xml:space="preserve">s </w:t>
      </w:r>
      <w:r w:rsidRPr="002222A7">
        <w:rPr>
          <w:u w:val="none"/>
        </w:rPr>
        <w:t>de poursuivre le développement des outils en ligne </w:t>
      </w:r>
      <w:r w:rsidR="00A03C71" w:rsidRPr="002222A7">
        <w:rPr>
          <w:u w:val="none"/>
        </w:rPr>
        <w:t>;</w:t>
      </w:r>
    </w:p>
    <w:p w14:paraId="42CC6B15" w14:textId="2CC14DDB" w:rsidR="00C77A5A" w:rsidRPr="002222A7" w:rsidRDefault="00A03C71" w:rsidP="00EE55A0">
      <w:pPr>
        <w:pStyle w:val="COMParaDecision"/>
        <w:rPr>
          <w:u w:val="none"/>
        </w:rPr>
      </w:pPr>
      <w:r w:rsidRPr="00EA2E2A">
        <w:t>Appr</w:t>
      </w:r>
      <w:r w:rsidR="00C2489D">
        <w:t>é</w:t>
      </w:r>
      <w:r w:rsidRPr="00EA2E2A">
        <w:t>ci</w:t>
      </w:r>
      <w:r w:rsidR="00C2489D">
        <w:t>e</w:t>
      </w:r>
      <w:r w:rsidR="00C2489D" w:rsidRPr="002222A7">
        <w:rPr>
          <w:u w:val="none"/>
        </w:rPr>
        <w:t xml:space="preserve"> les </w:t>
      </w:r>
      <w:r w:rsidRPr="002222A7">
        <w:rPr>
          <w:u w:val="none"/>
        </w:rPr>
        <w:t xml:space="preserve">efforts </w:t>
      </w:r>
      <w:r w:rsidR="00C2489D" w:rsidRPr="002222A7">
        <w:rPr>
          <w:u w:val="none"/>
        </w:rPr>
        <w:t xml:space="preserve">du </w:t>
      </w:r>
      <w:r w:rsidR="00C77767" w:rsidRPr="002222A7">
        <w:rPr>
          <w:u w:val="none"/>
        </w:rPr>
        <w:t>Secrétariat</w:t>
      </w:r>
      <w:r w:rsidRPr="002222A7">
        <w:rPr>
          <w:u w:val="none"/>
        </w:rPr>
        <w:t xml:space="preserve"> </w:t>
      </w:r>
      <w:r w:rsidR="00C2489D" w:rsidRPr="002222A7">
        <w:rPr>
          <w:u w:val="none"/>
        </w:rPr>
        <w:t xml:space="preserve">visant à </w:t>
      </w:r>
      <w:r w:rsidRPr="002222A7">
        <w:rPr>
          <w:u w:val="none"/>
        </w:rPr>
        <w:t>coord</w:t>
      </w:r>
      <w:r w:rsidR="00C2489D" w:rsidRPr="002222A7">
        <w:rPr>
          <w:u w:val="none"/>
        </w:rPr>
        <w:t xml:space="preserve">onner le réseau croissant des centres de </w:t>
      </w:r>
      <w:r w:rsidRPr="002222A7">
        <w:rPr>
          <w:u w:val="none"/>
        </w:rPr>
        <w:t>cat</w:t>
      </w:r>
      <w:r w:rsidR="00C2489D" w:rsidRPr="002222A7">
        <w:rPr>
          <w:u w:val="none"/>
        </w:rPr>
        <w:t>é</w:t>
      </w:r>
      <w:r w:rsidRPr="002222A7">
        <w:rPr>
          <w:u w:val="none"/>
        </w:rPr>
        <w:t>gor</w:t>
      </w:r>
      <w:r w:rsidR="00C2489D" w:rsidRPr="002222A7">
        <w:rPr>
          <w:u w:val="none"/>
        </w:rPr>
        <w:t>ie </w:t>
      </w:r>
      <w:r w:rsidRPr="002222A7">
        <w:rPr>
          <w:u w:val="none"/>
        </w:rPr>
        <w:t>2</w:t>
      </w:r>
      <w:r w:rsidR="00006888" w:rsidRPr="002222A7">
        <w:rPr>
          <w:u w:val="none"/>
        </w:rPr>
        <w:t xml:space="preserve"> et </w:t>
      </w:r>
      <w:r w:rsidR="00155055" w:rsidRPr="002222A7">
        <w:rPr>
          <w:u w:val="none"/>
        </w:rPr>
        <w:t xml:space="preserve">à </w:t>
      </w:r>
      <w:r w:rsidR="00006888" w:rsidRPr="002222A7">
        <w:rPr>
          <w:u w:val="none"/>
        </w:rPr>
        <w:t>stimuler leur capacité à contribuer efficacement aux objectifs stratégiques de l’UNESCO</w:t>
      </w:r>
      <w:r w:rsidRPr="002222A7">
        <w:rPr>
          <w:u w:val="none"/>
        </w:rPr>
        <w:t xml:space="preserve"> </w:t>
      </w:r>
      <w:r w:rsidR="00C2489D" w:rsidRPr="002222A7">
        <w:rPr>
          <w:u w:val="none"/>
        </w:rPr>
        <w:t>dans le domaine du patrimoine culturel immatériel</w:t>
      </w:r>
      <w:r w:rsidR="0032328E" w:rsidRPr="002222A7">
        <w:rPr>
          <w:u w:val="none"/>
        </w:rPr>
        <w:t>.</w:t>
      </w:r>
    </w:p>
    <w:sectPr w:rsidR="00C77A5A" w:rsidRPr="002222A7" w:rsidSect="00655736">
      <w:headerReference w:type="even" r:id="rId46"/>
      <w:headerReference w:type="default" r:id="rId47"/>
      <w:headerReference w:type="first" r:id="rId4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25EFB" w14:textId="77777777" w:rsidR="00EE55A0" w:rsidRDefault="00EE55A0" w:rsidP="00655736">
      <w:r>
        <w:separator/>
      </w:r>
    </w:p>
    <w:p w14:paraId="0CA29250" w14:textId="77777777" w:rsidR="00EE55A0" w:rsidRDefault="00EE55A0"/>
    <w:p w14:paraId="53D3B358" w14:textId="77777777" w:rsidR="00EE55A0" w:rsidRDefault="00EE55A0" w:rsidP="002E58D4"/>
    <w:p w14:paraId="7B941E37" w14:textId="77777777" w:rsidR="00EE55A0" w:rsidRDefault="00EE55A0" w:rsidP="002E58D4"/>
    <w:p w14:paraId="7C582FB8" w14:textId="77777777" w:rsidR="00EE55A0" w:rsidRDefault="00EE55A0" w:rsidP="002E58D4"/>
  </w:endnote>
  <w:endnote w:type="continuationSeparator" w:id="0">
    <w:p w14:paraId="4A2F3BE2" w14:textId="77777777" w:rsidR="00EE55A0" w:rsidRDefault="00EE55A0" w:rsidP="00655736">
      <w:r>
        <w:continuationSeparator/>
      </w:r>
    </w:p>
    <w:p w14:paraId="11193182" w14:textId="77777777" w:rsidR="00EE55A0" w:rsidRDefault="00EE55A0"/>
    <w:p w14:paraId="0E8D0AFE" w14:textId="77777777" w:rsidR="00EE55A0" w:rsidRDefault="00EE55A0" w:rsidP="002E58D4"/>
    <w:p w14:paraId="53EB5FAE" w14:textId="77777777" w:rsidR="00EE55A0" w:rsidRDefault="00EE55A0" w:rsidP="002E58D4"/>
    <w:p w14:paraId="07C272E7" w14:textId="77777777" w:rsidR="00EE55A0" w:rsidRDefault="00EE55A0"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7ED01" w14:textId="539C1F1A" w:rsidR="00EE55A0" w:rsidRDefault="00EE55A0" w:rsidP="002E58D4">
      <w:r>
        <w:separator/>
      </w:r>
    </w:p>
  </w:footnote>
  <w:footnote w:type="continuationSeparator" w:id="0">
    <w:p w14:paraId="5D299066" w14:textId="77777777" w:rsidR="00EE55A0" w:rsidRDefault="00EE55A0" w:rsidP="00655736">
      <w:r>
        <w:continuationSeparator/>
      </w:r>
    </w:p>
    <w:p w14:paraId="1E9573B8" w14:textId="77777777" w:rsidR="00EE55A0" w:rsidRDefault="00EE55A0"/>
    <w:p w14:paraId="66852B70" w14:textId="77777777" w:rsidR="00EE55A0" w:rsidRDefault="00EE55A0" w:rsidP="002E58D4"/>
    <w:p w14:paraId="1DE06079" w14:textId="77777777" w:rsidR="00EE55A0" w:rsidRDefault="00EE55A0" w:rsidP="002E58D4"/>
    <w:p w14:paraId="43E1D44E" w14:textId="77777777" w:rsidR="00EE55A0" w:rsidRDefault="00EE55A0" w:rsidP="002E58D4"/>
  </w:footnote>
  <w:footnote w:id="1">
    <w:p w14:paraId="10F1DB7B" w14:textId="0DCAAFA6" w:rsidR="00EE55A0" w:rsidRPr="00886B07" w:rsidRDefault="00EE55A0" w:rsidP="00B212EA">
      <w:pPr>
        <w:pStyle w:val="FootnoteText"/>
        <w:tabs>
          <w:tab w:val="left" w:pos="284"/>
        </w:tabs>
        <w:ind w:left="284" w:hanging="284"/>
        <w:jc w:val="both"/>
      </w:pPr>
      <w:r w:rsidRPr="00EE55A0">
        <w:rPr>
          <w:rStyle w:val="FootnoteReference"/>
          <w:rFonts w:ascii="Arial" w:hAnsi="Arial" w:cs="Arial"/>
          <w:vertAlign w:val="baseline"/>
        </w:rPr>
        <w:footnoteRef/>
      </w:r>
      <w:r>
        <w:rPr>
          <w:rFonts w:ascii="Arial" w:hAnsi="Arial" w:cs="Arial"/>
        </w:rPr>
        <w:t>.</w:t>
      </w:r>
      <w:r>
        <w:rPr>
          <w:rFonts w:ascii="Arial" w:hAnsi="Arial" w:cs="Arial"/>
        </w:rPr>
        <w:tab/>
      </w:r>
      <w:r w:rsidRPr="00B212EA">
        <w:rPr>
          <w:rFonts w:ascii="Arial" w:hAnsi="Arial" w:cs="Arial"/>
        </w:rPr>
        <w:t>Cet</w:t>
      </w:r>
      <w:r w:rsidRPr="00886B07">
        <w:rPr>
          <w:rFonts w:ascii="Arial" w:hAnsi="Arial" w:cs="Arial"/>
        </w:rPr>
        <w:t xml:space="preserve"> indicateur de performance </w:t>
      </w:r>
      <w:r>
        <w:rPr>
          <w:rFonts w:ascii="Arial" w:hAnsi="Arial" w:cs="Arial"/>
        </w:rPr>
        <w:t xml:space="preserve">rend compte également des résultats des travaux du </w:t>
      </w:r>
      <w:r w:rsidRPr="00886B07">
        <w:rPr>
          <w:rFonts w:ascii="Arial" w:hAnsi="Arial" w:cs="Arial"/>
        </w:rPr>
        <w:t>Secrétariat</w:t>
      </w:r>
      <w:r>
        <w:rPr>
          <w:rFonts w:ascii="Arial" w:hAnsi="Arial" w:cs="Arial"/>
        </w:rPr>
        <w:t xml:space="preserve"> au regard du Résultat escompté 1 « </w:t>
      </w:r>
      <w:r w:rsidRPr="00710489">
        <w:rPr>
          <w:rFonts w:ascii="Arial" w:hAnsi="Arial" w:cs="Arial"/>
        </w:rPr>
        <w:t>Consolidation du programme de renforcement des capacités pour aider efficacement les pays à développer leurs politiques nationales ainsi que leurs ressources humaines et institutionnelles dans le domaine du patrimoine culturel immatériel</w:t>
      </w:r>
      <w:r>
        <w:rPr>
          <w:rFonts w:ascii="Arial" w:hAnsi="Arial" w:cs="Arial"/>
        </w:rPr>
        <w:t> »</w:t>
      </w:r>
      <w:r w:rsidRPr="00886B07">
        <w:rPr>
          <w:rFonts w:ascii="Arial" w:hAnsi="Arial" w:cs="Arial"/>
        </w:rPr>
        <w:t xml:space="preserve"> </w:t>
      </w:r>
      <w:r>
        <w:rPr>
          <w:rFonts w:ascii="Arial" w:hAnsi="Arial" w:cs="Arial"/>
        </w:rPr>
        <w:t xml:space="preserve">du cadre de résultats </w:t>
      </w:r>
      <w:r w:rsidRPr="00886B07">
        <w:rPr>
          <w:rFonts w:ascii="Arial" w:hAnsi="Arial" w:cs="Arial"/>
        </w:rPr>
        <w:t>appro</w:t>
      </w:r>
      <w:r>
        <w:rPr>
          <w:rFonts w:ascii="Arial" w:hAnsi="Arial" w:cs="Arial"/>
        </w:rPr>
        <w:t xml:space="preserve">uvé par le </w:t>
      </w:r>
      <w:r w:rsidRPr="00886B07">
        <w:rPr>
          <w:rFonts w:ascii="Arial" w:hAnsi="Arial" w:cs="Arial"/>
        </w:rPr>
        <w:t>Bureau (d</w:t>
      </w:r>
      <w:r>
        <w:rPr>
          <w:rFonts w:ascii="Arial" w:hAnsi="Arial" w:cs="Arial"/>
        </w:rPr>
        <w:t>é</w:t>
      </w:r>
      <w:r w:rsidRPr="00886B07">
        <w:rPr>
          <w:rFonts w:ascii="Arial" w:hAnsi="Arial" w:cs="Arial"/>
        </w:rPr>
        <w:t xml:space="preserve">cision 9.COM 2.BUR 1) </w:t>
      </w:r>
      <w:r>
        <w:rPr>
          <w:rFonts w:ascii="Arial" w:hAnsi="Arial" w:cs="Arial"/>
        </w:rPr>
        <w:t xml:space="preserve">qui oriente l’utilisation par le </w:t>
      </w:r>
      <w:r w:rsidRPr="00886B07">
        <w:rPr>
          <w:rFonts w:ascii="Arial" w:hAnsi="Arial" w:cs="Arial"/>
        </w:rPr>
        <w:t>Secr</w:t>
      </w:r>
      <w:r>
        <w:rPr>
          <w:rFonts w:ascii="Arial" w:hAnsi="Arial" w:cs="Arial"/>
        </w:rPr>
        <w:t>é</w:t>
      </w:r>
      <w:r w:rsidRPr="00886B07">
        <w:rPr>
          <w:rFonts w:ascii="Arial" w:hAnsi="Arial" w:cs="Arial"/>
        </w:rPr>
        <w:t>tariat</w:t>
      </w:r>
      <w:r>
        <w:rPr>
          <w:rFonts w:ascii="Arial" w:hAnsi="Arial" w:cs="Arial"/>
        </w:rPr>
        <w:t xml:space="preserve"> des fonds mis à disposition par le Fonds du patrimoine culturel immatériel pour les « Autres </w:t>
      </w:r>
      <w:r w:rsidRPr="00886B07">
        <w:rPr>
          <w:rFonts w:ascii="Arial" w:hAnsi="Arial" w:cs="Arial"/>
        </w:rPr>
        <w:t>f</w:t>
      </w:r>
      <w:r>
        <w:rPr>
          <w:rFonts w:ascii="Arial" w:hAnsi="Arial" w:cs="Arial"/>
        </w:rPr>
        <w:t>o</w:t>
      </w:r>
      <w:r w:rsidRPr="00886B07">
        <w:rPr>
          <w:rFonts w:ascii="Arial" w:hAnsi="Arial" w:cs="Arial"/>
        </w:rPr>
        <w:t xml:space="preserve">nctions </w:t>
      </w:r>
      <w:r>
        <w:rPr>
          <w:rFonts w:ascii="Arial" w:hAnsi="Arial" w:cs="Arial"/>
        </w:rPr>
        <w:t xml:space="preserve">du Comité » pendant les </w:t>
      </w:r>
      <w:r w:rsidRPr="00886B07">
        <w:rPr>
          <w:rFonts w:ascii="Arial" w:hAnsi="Arial" w:cs="Arial"/>
        </w:rPr>
        <w:t>p</w:t>
      </w:r>
      <w:r>
        <w:rPr>
          <w:rFonts w:ascii="Arial" w:hAnsi="Arial" w:cs="Arial"/>
        </w:rPr>
        <w:t>é</w:t>
      </w:r>
      <w:r w:rsidRPr="00886B07">
        <w:rPr>
          <w:rFonts w:ascii="Arial" w:hAnsi="Arial" w:cs="Arial"/>
        </w:rPr>
        <w:t>riod</w:t>
      </w:r>
      <w:r>
        <w:rPr>
          <w:rFonts w:ascii="Arial" w:hAnsi="Arial" w:cs="Arial"/>
        </w:rPr>
        <w:t>e</w:t>
      </w:r>
      <w:r w:rsidRPr="00886B07">
        <w:rPr>
          <w:rFonts w:ascii="Arial" w:hAnsi="Arial" w:cs="Arial"/>
        </w:rPr>
        <w:t xml:space="preserve">s </w:t>
      </w:r>
      <w:r>
        <w:rPr>
          <w:rFonts w:ascii="Arial" w:hAnsi="Arial" w:cs="Arial"/>
        </w:rPr>
        <w:t>allant du 1</w:t>
      </w:r>
      <w:r w:rsidRPr="00EE55A0">
        <w:rPr>
          <w:rFonts w:ascii="Arial" w:hAnsi="Arial" w:cs="Arial"/>
          <w:vertAlign w:val="superscript"/>
        </w:rPr>
        <w:t>er</w:t>
      </w:r>
      <w:r>
        <w:rPr>
          <w:rFonts w:ascii="Arial" w:hAnsi="Arial" w:cs="Arial"/>
        </w:rPr>
        <w:t xml:space="preserve"> janvier </w:t>
      </w:r>
      <w:r w:rsidRPr="00886B07">
        <w:rPr>
          <w:rFonts w:ascii="Arial" w:hAnsi="Arial" w:cs="Arial"/>
        </w:rPr>
        <w:t xml:space="preserve">2014 </w:t>
      </w:r>
      <w:r>
        <w:rPr>
          <w:rFonts w:ascii="Arial" w:hAnsi="Arial" w:cs="Arial"/>
        </w:rPr>
        <w:t xml:space="preserve">au </w:t>
      </w:r>
      <w:r w:rsidRPr="00886B07">
        <w:rPr>
          <w:rFonts w:ascii="Arial" w:hAnsi="Arial" w:cs="Arial"/>
        </w:rPr>
        <w:t>31</w:t>
      </w:r>
      <w:r>
        <w:rPr>
          <w:rFonts w:ascii="Arial" w:hAnsi="Arial" w:cs="Arial"/>
        </w:rPr>
        <w:t xml:space="preserve"> décembre </w:t>
      </w:r>
      <w:r w:rsidRPr="00886B07">
        <w:rPr>
          <w:rFonts w:ascii="Arial" w:hAnsi="Arial" w:cs="Arial"/>
        </w:rPr>
        <w:t xml:space="preserve">2015 </w:t>
      </w:r>
      <w:r>
        <w:rPr>
          <w:rFonts w:ascii="Arial" w:hAnsi="Arial" w:cs="Arial"/>
        </w:rPr>
        <w:t xml:space="preserve">et du </w:t>
      </w:r>
      <w:r w:rsidRPr="00886B07">
        <w:rPr>
          <w:rFonts w:ascii="Arial" w:hAnsi="Arial" w:cs="Arial"/>
        </w:rPr>
        <w:t>1</w:t>
      </w:r>
      <w:r w:rsidRPr="00EE55A0">
        <w:rPr>
          <w:rFonts w:ascii="Arial" w:hAnsi="Arial" w:cs="Arial"/>
          <w:vertAlign w:val="superscript"/>
        </w:rPr>
        <w:t>er</w:t>
      </w:r>
      <w:r>
        <w:rPr>
          <w:rFonts w:ascii="Arial" w:hAnsi="Arial" w:cs="Arial"/>
        </w:rPr>
        <w:t> janvier</w:t>
      </w:r>
      <w:r w:rsidRPr="00886B07">
        <w:rPr>
          <w:rFonts w:ascii="Arial" w:hAnsi="Arial" w:cs="Arial"/>
        </w:rPr>
        <w:t xml:space="preserve"> </w:t>
      </w:r>
      <w:r>
        <w:rPr>
          <w:rFonts w:ascii="Arial" w:hAnsi="Arial" w:cs="Arial"/>
        </w:rPr>
        <w:t xml:space="preserve">au 30 juin </w:t>
      </w:r>
      <w:r w:rsidRPr="00886B07">
        <w:rPr>
          <w:rFonts w:ascii="Arial" w:hAnsi="Arial" w:cs="Arial"/>
        </w:rPr>
        <w:t>2016.</w:t>
      </w:r>
    </w:p>
  </w:footnote>
  <w:footnote w:id="2">
    <w:p w14:paraId="297DAADE" w14:textId="33C11EC4" w:rsidR="00EE55A0" w:rsidRPr="00EE55A0" w:rsidRDefault="00EE55A0" w:rsidP="00CA64C6">
      <w:pPr>
        <w:pStyle w:val="FootnoteText"/>
        <w:ind w:left="284" w:hanging="284"/>
        <w:jc w:val="both"/>
        <w:rPr>
          <w:rFonts w:ascii="Arial" w:hAnsi="Arial" w:cs="Arial"/>
        </w:rPr>
      </w:pPr>
      <w:r w:rsidRPr="00CA64C6">
        <w:rPr>
          <w:rStyle w:val="FootnoteReference"/>
          <w:rFonts w:ascii="Arial" w:hAnsi="Arial" w:cs="Arial"/>
          <w:vertAlign w:val="baseline"/>
        </w:rPr>
        <w:footnoteRef/>
      </w:r>
      <w:r>
        <w:rPr>
          <w:rFonts w:ascii="Arial" w:hAnsi="Arial" w:cs="Arial"/>
        </w:rPr>
        <w:t>.</w:t>
      </w:r>
      <w:r>
        <w:rPr>
          <w:rFonts w:ascii="Arial" w:hAnsi="Arial" w:cs="Arial"/>
        </w:rPr>
        <w:tab/>
      </w:r>
      <w:r w:rsidRPr="004E717F">
        <w:rPr>
          <w:rFonts w:ascii="Arial" w:hAnsi="Arial" w:cs="Arial"/>
        </w:rPr>
        <w:t xml:space="preserve">Cet indicateur de performance </w:t>
      </w:r>
      <w:r>
        <w:rPr>
          <w:rFonts w:ascii="Arial" w:hAnsi="Arial" w:cs="Arial"/>
        </w:rPr>
        <w:t xml:space="preserve">rend compte des résultats des travaux du </w:t>
      </w:r>
      <w:r w:rsidRPr="00886B07">
        <w:rPr>
          <w:rFonts w:ascii="Arial" w:hAnsi="Arial" w:cs="Arial"/>
        </w:rPr>
        <w:t>Secrétariat</w:t>
      </w:r>
      <w:r>
        <w:rPr>
          <w:rFonts w:ascii="Arial" w:hAnsi="Arial" w:cs="Arial"/>
        </w:rPr>
        <w:t xml:space="preserve"> au regard du Résultat escompté </w:t>
      </w:r>
      <w:r w:rsidRPr="004E717F">
        <w:rPr>
          <w:rFonts w:ascii="Arial" w:hAnsi="Arial" w:cs="Arial"/>
        </w:rPr>
        <w:t xml:space="preserve">3 </w:t>
      </w:r>
      <w:r>
        <w:rPr>
          <w:rFonts w:ascii="Arial" w:hAnsi="Arial" w:cs="Arial"/>
        </w:rPr>
        <w:t>« </w:t>
      </w:r>
      <w:r w:rsidRPr="004E717F">
        <w:rPr>
          <w:rFonts w:ascii="Arial" w:hAnsi="Arial" w:cs="Arial"/>
        </w:rPr>
        <w:t>Conseils sur les meilleures pratiques de sauvegarde et formulation de recommandations sur les mesures en faveur de la sauvegarde du patrimoine culturel immatériel</w:t>
      </w:r>
      <w:r>
        <w:rPr>
          <w:rFonts w:ascii="Arial" w:hAnsi="Arial" w:cs="Arial"/>
        </w:rPr>
        <w:t xml:space="preserve"> » du cadre de </w:t>
      </w:r>
      <w:r w:rsidRPr="004E717F">
        <w:rPr>
          <w:rFonts w:ascii="Arial" w:hAnsi="Arial" w:cs="Arial"/>
        </w:rPr>
        <w:t>r</w:t>
      </w:r>
      <w:r>
        <w:rPr>
          <w:rFonts w:ascii="Arial" w:hAnsi="Arial" w:cs="Arial"/>
        </w:rPr>
        <w:t>é</w:t>
      </w:r>
      <w:r w:rsidRPr="004E717F">
        <w:rPr>
          <w:rFonts w:ascii="Arial" w:hAnsi="Arial" w:cs="Arial"/>
        </w:rPr>
        <w:t>sult</w:t>
      </w:r>
      <w:r>
        <w:rPr>
          <w:rFonts w:ascii="Arial" w:hAnsi="Arial" w:cs="Arial"/>
        </w:rPr>
        <w:t>at</w:t>
      </w:r>
      <w:r w:rsidRPr="004E717F">
        <w:rPr>
          <w:rFonts w:ascii="Arial" w:hAnsi="Arial" w:cs="Arial"/>
        </w:rPr>
        <w:t xml:space="preserve">s </w:t>
      </w:r>
      <w:r>
        <w:rPr>
          <w:rFonts w:ascii="Arial" w:hAnsi="Arial" w:cs="Arial"/>
        </w:rPr>
        <w:t xml:space="preserve">approuvé par le </w:t>
      </w:r>
      <w:r w:rsidRPr="004E717F">
        <w:rPr>
          <w:rFonts w:ascii="Arial" w:hAnsi="Arial" w:cs="Arial"/>
        </w:rPr>
        <w:t>Bureau</w:t>
      </w:r>
      <w:r>
        <w:rPr>
          <w:rFonts w:ascii="Arial" w:hAnsi="Arial" w:cs="Arial"/>
        </w:rPr>
        <w:t xml:space="preserve"> </w:t>
      </w:r>
      <w:r w:rsidRPr="004E717F">
        <w:rPr>
          <w:rFonts w:ascii="Arial" w:hAnsi="Arial" w:cs="Arial"/>
        </w:rPr>
        <w:t>(</w:t>
      </w:r>
      <w:r>
        <w:rPr>
          <w:rFonts w:ascii="Arial" w:hAnsi="Arial" w:cs="Arial"/>
        </w:rPr>
        <w:t>dé</w:t>
      </w:r>
      <w:r w:rsidRPr="004E717F">
        <w:rPr>
          <w:rFonts w:ascii="Arial" w:hAnsi="Arial" w:cs="Arial"/>
        </w:rPr>
        <w:t>cision 9.COM 2.BUR 1).</w:t>
      </w:r>
    </w:p>
  </w:footnote>
  <w:footnote w:id="3">
    <w:p w14:paraId="01F84C77" w14:textId="12C6062B" w:rsidR="00EE55A0" w:rsidRDefault="00EE55A0" w:rsidP="00CA64C6">
      <w:pPr>
        <w:pStyle w:val="FootnoteText"/>
        <w:ind w:left="284" w:hanging="284"/>
      </w:pPr>
      <w:r w:rsidRPr="00EE55A0">
        <w:rPr>
          <w:rStyle w:val="FootnoteReference"/>
          <w:rFonts w:ascii="Arial" w:hAnsi="Arial" w:cs="Arial"/>
          <w:vertAlign w:val="baseline"/>
        </w:rPr>
        <w:footnoteRef/>
      </w:r>
      <w:r>
        <w:rPr>
          <w:rFonts w:ascii="Arial" w:hAnsi="Arial" w:cs="Arial"/>
        </w:rPr>
        <w:t>.</w:t>
      </w:r>
      <w:r>
        <w:rPr>
          <w:rFonts w:ascii="Arial" w:hAnsi="Arial" w:cs="Arial"/>
        </w:rPr>
        <w:tab/>
      </w:r>
      <w:r w:rsidRPr="00EE55A0">
        <w:rPr>
          <w:rFonts w:ascii="Arial" w:hAnsi="Arial" w:cs="Arial"/>
        </w:rPr>
        <w:t>Le total de 141 dossiers comprend trois dossiers multinationaux impliquant des États parties de différents groupes régionaux.</w:t>
      </w:r>
      <w:r>
        <w:t xml:space="preserve"> </w:t>
      </w:r>
    </w:p>
  </w:footnote>
  <w:footnote w:id="4">
    <w:p w14:paraId="01DC7209" w14:textId="7B609B0C" w:rsidR="00EE55A0" w:rsidRPr="00EE55A0" w:rsidRDefault="00EE55A0" w:rsidP="006B3540">
      <w:pPr>
        <w:pStyle w:val="FootnoteText"/>
        <w:ind w:left="284" w:hanging="284"/>
        <w:jc w:val="both"/>
        <w:rPr>
          <w:rFonts w:ascii="Arial" w:hAnsi="Arial" w:cs="Arial"/>
        </w:rPr>
      </w:pPr>
      <w:r w:rsidRPr="00CA64C6">
        <w:rPr>
          <w:rStyle w:val="FootnoteReference"/>
          <w:rFonts w:ascii="Arial" w:hAnsi="Arial" w:cs="Arial"/>
          <w:vertAlign w:val="baseline"/>
        </w:rPr>
        <w:footnoteRef/>
      </w:r>
      <w:r w:rsidRPr="00EE55A0">
        <w:rPr>
          <w:rFonts w:ascii="Arial" w:hAnsi="Arial" w:cs="Arial"/>
        </w:rPr>
        <w:t>.</w:t>
      </w:r>
      <w:r w:rsidRPr="00EE55A0">
        <w:rPr>
          <w:rFonts w:ascii="Arial" w:hAnsi="Arial" w:cs="Arial"/>
        </w:rPr>
        <w:tab/>
        <w:t>La demande d’assistance préparatoire pour élaborer une candidature pour une inscription sur la Liste de sauvegarde urgente a été approuvée par le Bureau du Comité en 2014 (</w:t>
      </w:r>
      <w:r w:rsidR="00ED79A6" w:rsidRPr="002222A7">
        <w:rPr>
          <w:rFonts w:ascii="Arial" w:hAnsi="Arial" w:cs="Arial"/>
        </w:rPr>
        <w:t>décision 9.COM 4.BUR/2</w:t>
      </w:r>
      <w:r w:rsidRPr="00EE55A0">
        <w:rPr>
          <w:rFonts w:ascii="Arial" w:hAnsi="Arial" w:cs="Arial"/>
        </w:rPr>
        <w:t xml:space="preserve">). </w:t>
      </w:r>
      <w:r w:rsidRPr="006B3540">
        <w:rPr>
          <w:rFonts w:ascii="Arial" w:hAnsi="Arial" w:cs="Arial"/>
        </w:rPr>
        <w:t xml:space="preserve">Les dispositions contractuelles correspondantes </w:t>
      </w:r>
      <w:r w:rsidRPr="00EE55A0">
        <w:rPr>
          <w:rFonts w:ascii="Arial" w:hAnsi="Arial" w:cs="Arial"/>
        </w:rPr>
        <w:t>sont</w:t>
      </w:r>
      <w:r w:rsidRPr="006B3540">
        <w:rPr>
          <w:rFonts w:ascii="Arial" w:hAnsi="Arial" w:cs="Arial"/>
        </w:rPr>
        <w:t xml:space="preserve"> terminées</w:t>
      </w:r>
      <w:r w:rsidRPr="00EE55A0">
        <w:rPr>
          <w:rFonts w:ascii="Arial" w:hAnsi="Arial" w:cs="Arial"/>
        </w:rPr>
        <w:t xml:space="preserve"> et l’assistance est actuellement mise en </w:t>
      </w:r>
      <w:r w:rsidRPr="00AA583A">
        <w:rPr>
          <w:rFonts w:ascii="Arial" w:hAnsi="Arial" w:cs="Arial"/>
        </w:rPr>
        <w:t>œuvre</w:t>
      </w:r>
      <w:r w:rsidRPr="00EE55A0">
        <w:rPr>
          <w:rFonts w:ascii="Arial" w:hAnsi="Arial" w:cs="Arial"/>
        </w:rPr>
        <w:t xml:space="preserve"> en vue de soumettre le dossier de candidature </w:t>
      </w:r>
      <w:r>
        <w:rPr>
          <w:rFonts w:ascii="Arial" w:hAnsi="Arial" w:cs="Arial"/>
        </w:rPr>
        <w:t>lors du</w:t>
      </w:r>
      <w:r w:rsidRPr="003774B7">
        <w:rPr>
          <w:rFonts w:ascii="Arial" w:hAnsi="Arial" w:cs="Arial"/>
        </w:rPr>
        <w:t xml:space="preserve"> cycle </w:t>
      </w:r>
      <w:r w:rsidRPr="00EE55A0">
        <w:rPr>
          <w:rFonts w:ascii="Arial" w:hAnsi="Arial" w:cs="Arial"/>
        </w:rPr>
        <w:t>2017.</w:t>
      </w:r>
    </w:p>
  </w:footnote>
  <w:footnote w:id="5">
    <w:p w14:paraId="010F6A17" w14:textId="1C9ECE2F" w:rsidR="00EE55A0" w:rsidRPr="00EE55A0" w:rsidRDefault="00EE55A0" w:rsidP="006B3540">
      <w:pPr>
        <w:pStyle w:val="FootnoteText"/>
        <w:ind w:left="284" w:hanging="284"/>
        <w:jc w:val="both"/>
      </w:pPr>
      <w:r w:rsidRPr="00EE55A0">
        <w:rPr>
          <w:rStyle w:val="FootnoteReference"/>
          <w:rFonts w:ascii="Arial" w:hAnsi="Arial" w:cs="Arial"/>
          <w:vertAlign w:val="baseline"/>
        </w:rPr>
        <w:footnoteRef/>
      </w:r>
      <w:r w:rsidRPr="00EE55A0">
        <w:rPr>
          <w:rFonts w:ascii="Arial" w:hAnsi="Arial" w:cs="Arial"/>
        </w:rPr>
        <w:t>.</w:t>
      </w:r>
      <w:r w:rsidRPr="00EE55A0">
        <w:tab/>
      </w:r>
      <w:r w:rsidRPr="00EE55A0">
        <w:rPr>
          <w:rFonts w:ascii="Arial" w:hAnsi="Arial" w:cs="Arial"/>
        </w:rPr>
        <w:t>Deux demandes seront examinées par le Comité lors de sa dixième session en 2015.</w:t>
      </w:r>
    </w:p>
  </w:footnote>
  <w:footnote w:id="6">
    <w:p w14:paraId="5510CE6E" w14:textId="3531B7D0" w:rsidR="00EE55A0" w:rsidRPr="00073870" w:rsidRDefault="00EE55A0" w:rsidP="0032328E">
      <w:pPr>
        <w:pStyle w:val="FootnoteText"/>
        <w:ind w:left="284" w:hanging="284"/>
        <w:jc w:val="both"/>
        <w:rPr>
          <w:rFonts w:ascii="Arial" w:hAnsi="Arial" w:cs="Arial"/>
        </w:rPr>
      </w:pPr>
      <w:r w:rsidRPr="0032328E">
        <w:rPr>
          <w:rStyle w:val="FootnoteReference"/>
          <w:rFonts w:ascii="Arial" w:hAnsi="Arial" w:cs="Arial"/>
          <w:vertAlign w:val="baseline"/>
        </w:rPr>
        <w:footnoteRef/>
      </w:r>
      <w:r>
        <w:rPr>
          <w:rFonts w:ascii="Arial" w:hAnsi="Arial" w:cs="Arial"/>
        </w:rPr>
        <w:t>.</w:t>
      </w:r>
      <w:r>
        <w:rPr>
          <w:rFonts w:ascii="Arial" w:hAnsi="Arial" w:cs="Arial"/>
        </w:rPr>
        <w:tab/>
      </w:r>
      <w:r w:rsidRPr="00073870">
        <w:rPr>
          <w:rFonts w:ascii="Arial" w:hAnsi="Arial" w:cs="Arial"/>
        </w:rPr>
        <w:t xml:space="preserve">Cet indicateur de performance </w:t>
      </w:r>
      <w:r>
        <w:rPr>
          <w:rFonts w:ascii="Arial" w:hAnsi="Arial" w:cs="Arial"/>
        </w:rPr>
        <w:t xml:space="preserve">rend compte des résultats des travaux du </w:t>
      </w:r>
      <w:r w:rsidRPr="00073870">
        <w:rPr>
          <w:rFonts w:ascii="Arial" w:hAnsi="Arial" w:cs="Arial"/>
        </w:rPr>
        <w:t>Secr</w:t>
      </w:r>
      <w:r>
        <w:rPr>
          <w:rFonts w:ascii="Arial" w:hAnsi="Arial" w:cs="Arial"/>
        </w:rPr>
        <w:t>é</w:t>
      </w:r>
      <w:r w:rsidRPr="00073870">
        <w:rPr>
          <w:rFonts w:ascii="Arial" w:hAnsi="Arial" w:cs="Arial"/>
        </w:rPr>
        <w:t>tariat</w:t>
      </w:r>
      <w:r>
        <w:rPr>
          <w:rFonts w:ascii="Arial" w:hAnsi="Arial" w:cs="Arial"/>
        </w:rPr>
        <w:t xml:space="preserve"> au regard du résultat escompté </w:t>
      </w:r>
      <w:r w:rsidRPr="00073870">
        <w:rPr>
          <w:rFonts w:ascii="Arial" w:hAnsi="Arial" w:cs="Arial"/>
        </w:rPr>
        <w:t>2</w:t>
      </w:r>
      <w:r>
        <w:rPr>
          <w:rFonts w:ascii="Arial" w:hAnsi="Arial" w:cs="Arial"/>
        </w:rPr>
        <w:t xml:space="preserve"> « </w:t>
      </w:r>
      <w:r w:rsidRPr="00073870">
        <w:rPr>
          <w:rFonts w:ascii="Arial" w:hAnsi="Arial" w:cs="Arial"/>
        </w:rPr>
        <w:t>Optimisation et utilisation des services de gestion des connaissances pour une mise en œuvre et un partage efficaces des informations</w:t>
      </w:r>
      <w:r>
        <w:rPr>
          <w:rFonts w:ascii="Arial" w:hAnsi="Arial" w:cs="Arial"/>
        </w:rPr>
        <w:t xml:space="preserve"> » </w:t>
      </w:r>
      <w:r w:rsidRPr="00073870">
        <w:rPr>
          <w:rFonts w:ascii="Arial" w:hAnsi="Arial" w:cs="Arial"/>
        </w:rPr>
        <w:t>du cadre de résultats approuvé par le Bureau (décision 9.COM 2.BUR 1).</w:t>
      </w:r>
    </w:p>
  </w:footnote>
  <w:footnote w:id="7">
    <w:p w14:paraId="00CC2C41" w14:textId="00D9C52D" w:rsidR="00EE55A0" w:rsidRPr="00EE55A0" w:rsidRDefault="00EE55A0" w:rsidP="003D15EB">
      <w:pPr>
        <w:pStyle w:val="FootnoteText"/>
        <w:ind w:left="284" w:hanging="284"/>
        <w:jc w:val="both"/>
        <w:rPr>
          <w:rFonts w:ascii="Arial" w:hAnsi="Arial" w:cs="Arial"/>
        </w:rPr>
      </w:pPr>
      <w:r w:rsidRPr="00CF0658">
        <w:rPr>
          <w:rStyle w:val="FootnoteReference"/>
          <w:rFonts w:ascii="Arial" w:hAnsi="Arial" w:cs="Arial"/>
          <w:vertAlign w:val="baseline"/>
        </w:rPr>
        <w:footnoteRef/>
      </w:r>
      <w:r>
        <w:rPr>
          <w:rFonts w:ascii="Arial" w:hAnsi="Arial" w:cs="Arial"/>
        </w:rPr>
        <w:t>.</w:t>
      </w:r>
      <w:r>
        <w:rPr>
          <w:rFonts w:ascii="Arial" w:hAnsi="Arial" w:cs="Arial"/>
        </w:rPr>
        <w:tab/>
      </w:r>
      <w:r w:rsidRPr="00073870">
        <w:rPr>
          <w:rFonts w:ascii="Arial" w:hAnsi="Arial" w:cs="Arial"/>
        </w:rPr>
        <w:t xml:space="preserve">Cet indicateur de performance </w:t>
      </w:r>
      <w:r>
        <w:rPr>
          <w:rFonts w:ascii="Arial" w:hAnsi="Arial" w:cs="Arial"/>
        </w:rPr>
        <w:t xml:space="preserve">rend compte des résultats des travaux du </w:t>
      </w:r>
      <w:r w:rsidRPr="00073870">
        <w:rPr>
          <w:rFonts w:ascii="Arial" w:hAnsi="Arial" w:cs="Arial"/>
        </w:rPr>
        <w:t>Secrétariat</w:t>
      </w:r>
      <w:r>
        <w:rPr>
          <w:rFonts w:ascii="Arial" w:hAnsi="Arial" w:cs="Arial"/>
        </w:rPr>
        <w:t xml:space="preserve"> au regard du résultat escompté </w:t>
      </w:r>
      <w:r w:rsidRPr="00073870">
        <w:rPr>
          <w:rFonts w:ascii="Arial" w:hAnsi="Arial" w:cs="Arial"/>
        </w:rPr>
        <w:t xml:space="preserve">4 </w:t>
      </w:r>
      <w:r>
        <w:rPr>
          <w:rFonts w:ascii="Arial" w:hAnsi="Arial" w:cs="Arial"/>
        </w:rPr>
        <w:t>« </w:t>
      </w:r>
      <w:r w:rsidRPr="00073870">
        <w:rPr>
          <w:rFonts w:ascii="Arial" w:hAnsi="Arial" w:cs="Arial"/>
        </w:rPr>
        <w:t>Amélioration de la visibilité du patrimoine culturel immatériel et sensibilisation à son importance à travers des publications et</w:t>
      </w:r>
      <w:r>
        <w:rPr>
          <w:rFonts w:ascii="Arial" w:hAnsi="Arial" w:cs="Arial"/>
        </w:rPr>
        <w:t xml:space="preserve"> </w:t>
      </w:r>
      <w:r w:rsidRPr="00073870">
        <w:rPr>
          <w:rFonts w:ascii="Arial" w:hAnsi="Arial" w:cs="Arial"/>
        </w:rPr>
        <w:t>la diffusion d’informations</w:t>
      </w:r>
      <w:r>
        <w:rPr>
          <w:rFonts w:ascii="Arial" w:hAnsi="Arial" w:cs="Arial"/>
        </w:rPr>
        <w:t xml:space="preserve"> » du cadre de résultats </w:t>
      </w:r>
      <w:r w:rsidRPr="00073870">
        <w:rPr>
          <w:rFonts w:ascii="Arial" w:hAnsi="Arial" w:cs="Arial"/>
        </w:rPr>
        <w:t>appro</w:t>
      </w:r>
      <w:r>
        <w:rPr>
          <w:rFonts w:ascii="Arial" w:hAnsi="Arial" w:cs="Arial"/>
        </w:rPr>
        <w:t xml:space="preserve">uvé par le </w:t>
      </w:r>
      <w:r w:rsidRPr="00073870">
        <w:rPr>
          <w:rFonts w:ascii="Arial" w:hAnsi="Arial" w:cs="Arial"/>
        </w:rPr>
        <w:t>Bureau (</w:t>
      </w:r>
      <w:r>
        <w:rPr>
          <w:rFonts w:ascii="Arial" w:hAnsi="Arial" w:cs="Arial"/>
        </w:rPr>
        <w:t>dé</w:t>
      </w:r>
      <w:r w:rsidRPr="00073870">
        <w:rPr>
          <w:rFonts w:ascii="Arial" w:hAnsi="Arial" w:cs="Arial"/>
        </w:rPr>
        <w:t>cision 9.COM 2.BUR 1)</w:t>
      </w:r>
      <w:r w:rsidRPr="00EE55A0">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ED7ED" w14:textId="78CFFBBA" w:rsidR="00EE55A0" w:rsidRPr="002E58D4" w:rsidRDefault="00EE55A0" w:rsidP="002E58D4">
    <w:pPr>
      <w:pStyle w:val="Header"/>
      <w:rPr>
        <w:rFonts w:ascii="Arial" w:hAnsi="Arial" w:cs="Arial"/>
        <w:lang w:val="en-US"/>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7.b</w:t>
    </w:r>
    <w:r>
      <w:rPr>
        <w:rFonts w:ascii="Arial" w:hAnsi="Arial" w:cs="Arial"/>
        <w:sz w:val="20"/>
        <w:szCs w:val="20"/>
        <w:lang w:val="en-US"/>
      </w:rPr>
      <w:t xml:space="preserve"> </w:t>
    </w:r>
    <w:r w:rsidRPr="00EF563B">
      <w:rPr>
        <w:rFonts w:ascii="Arial" w:hAnsi="Arial" w:cs="Arial"/>
        <w:sz w:val="20"/>
        <w:szCs w:val="20"/>
        <w:lang w:val="en-US"/>
      </w:rPr>
      <w:t>–</w:t>
    </w:r>
    <w:r>
      <w:rPr>
        <w:rFonts w:ascii="Arial" w:hAnsi="Arial" w:cs="Arial"/>
        <w:sz w:val="20"/>
        <w:szCs w:val="20"/>
        <w:lang w:val="en-US"/>
      </w:rPr>
      <w:t xml:space="preserve"> </w:t>
    </w:r>
    <w:r w:rsidRPr="00EF563B">
      <w:rPr>
        <w:rFonts w:ascii="Arial" w:hAnsi="Arial" w:cs="Arial"/>
        <w:sz w:val="20"/>
        <w:szCs w:val="20"/>
        <w:lang w:val="en-US"/>
      </w:rPr>
      <w:t xml:space="preserve">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B239C1">
      <w:rPr>
        <w:rStyle w:val="PageNumber"/>
        <w:rFonts w:ascii="Arial" w:hAnsi="Arial" w:cs="Arial"/>
        <w:noProof/>
        <w:sz w:val="20"/>
        <w:szCs w:val="20"/>
        <w:lang w:val="en-US"/>
      </w:rPr>
      <w:t>18</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6FC55" w14:textId="36DDF1EC" w:rsidR="00EE55A0" w:rsidRPr="00BC3420" w:rsidRDefault="00EE55A0" w:rsidP="00BC3420">
    <w:pPr>
      <w:pStyle w:val="Header"/>
      <w:jc w:val="right"/>
      <w:rPr>
        <w:rFonts w:ascii="Arial" w:hAnsi="Arial" w:cs="Arial"/>
        <w:lang w:val="en-US"/>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7.b</w:t>
    </w:r>
    <w:r>
      <w:rPr>
        <w:rFonts w:ascii="Arial" w:hAnsi="Arial" w:cs="Arial"/>
        <w:sz w:val="20"/>
        <w:szCs w:val="20"/>
        <w:lang w:val="en-US"/>
      </w:rPr>
      <w:t xml:space="preserve"> </w:t>
    </w:r>
    <w:r w:rsidRPr="00EF563B">
      <w:rPr>
        <w:rFonts w:ascii="Arial" w:hAnsi="Arial" w:cs="Arial"/>
        <w:sz w:val="20"/>
        <w:szCs w:val="20"/>
        <w:lang w:val="en-US"/>
      </w:rPr>
      <w:t>–</w:t>
    </w:r>
    <w:r>
      <w:rPr>
        <w:rFonts w:ascii="Arial" w:hAnsi="Arial" w:cs="Arial"/>
        <w:sz w:val="20"/>
        <w:szCs w:val="20"/>
        <w:lang w:val="en-US"/>
      </w:rPr>
      <w:t xml:space="preserve"> </w:t>
    </w:r>
    <w:r w:rsidRPr="00EF563B">
      <w:rPr>
        <w:rFonts w:ascii="Arial" w:hAnsi="Arial" w:cs="Arial"/>
        <w:sz w:val="20"/>
        <w:szCs w:val="20"/>
        <w:lang w:val="en-US"/>
      </w:rPr>
      <w:t xml:space="preserve">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B239C1">
      <w:rPr>
        <w:rStyle w:val="PageNumber"/>
        <w:rFonts w:ascii="Arial" w:hAnsi="Arial" w:cs="Arial"/>
        <w:noProof/>
        <w:sz w:val="20"/>
        <w:szCs w:val="20"/>
        <w:lang w:val="en-US"/>
      </w:rPr>
      <w:t>19</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6CD68" w14:textId="77777777" w:rsidR="00EE55A0" w:rsidRPr="008724E5" w:rsidRDefault="00EE55A0">
    <w:pPr>
      <w:pStyle w:val="Header"/>
    </w:pPr>
    <w:r>
      <w:rPr>
        <w:noProof/>
      </w:rPr>
      <w:drawing>
        <wp:anchor distT="0" distB="0" distL="114300" distR="114300" simplePos="0" relativeHeight="251657728" behindDoc="0" locked="0" layoutInCell="1" allowOverlap="1" wp14:anchorId="39C93FA8" wp14:editId="789BED77">
          <wp:simplePos x="0" y="0"/>
          <wp:positionH relativeFrom="column">
            <wp:posOffset>-377190</wp:posOffset>
          </wp:positionH>
          <wp:positionV relativeFrom="paragraph">
            <wp:posOffset>5080</wp:posOffset>
          </wp:positionV>
          <wp:extent cx="2038350" cy="1529080"/>
          <wp:effectExtent l="0" t="0" r="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2D54A" w14:textId="77777777" w:rsidR="00EE55A0" w:rsidRPr="00EE55A0" w:rsidRDefault="00EE55A0" w:rsidP="00655736">
    <w:pPr>
      <w:pStyle w:val="Header"/>
      <w:spacing w:after="520"/>
      <w:jc w:val="right"/>
      <w:rPr>
        <w:rFonts w:ascii="Arial" w:hAnsi="Arial" w:cs="Arial"/>
        <w:b/>
        <w:sz w:val="44"/>
        <w:szCs w:val="44"/>
      </w:rPr>
    </w:pPr>
    <w:r w:rsidRPr="00EE55A0">
      <w:rPr>
        <w:rFonts w:ascii="Arial" w:hAnsi="Arial" w:cs="Arial"/>
        <w:b/>
        <w:sz w:val="44"/>
        <w:szCs w:val="44"/>
      </w:rPr>
      <w:t>10 COM</w:t>
    </w:r>
  </w:p>
  <w:p w14:paraId="444D4ECD" w14:textId="7B96B4E9" w:rsidR="00EE55A0" w:rsidRPr="00EE55A0" w:rsidRDefault="00EE55A0" w:rsidP="00655736">
    <w:pPr>
      <w:jc w:val="right"/>
      <w:rPr>
        <w:rFonts w:ascii="Arial" w:hAnsi="Arial" w:cs="Arial"/>
        <w:b/>
        <w:sz w:val="22"/>
        <w:szCs w:val="22"/>
      </w:rPr>
    </w:pPr>
    <w:r w:rsidRPr="00EE55A0">
      <w:rPr>
        <w:rFonts w:ascii="Arial" w:hAnsi="Arial" w:cs="Arial"/>
        <w:b/>
        <w:sz w:val="22"/>
        <w:szCs w:val="22"/>
      </w:rPr>
      <w:t>ITH/15/10.COM/7.b</w:t>
    </w:r>
  </w:p>
  <w:p w14:paraId="64D4DCEC" w14:textId="5FA7481A" w:rsidR="00EE55A0" w:rsidRPr="00EE55A0" w:rsidRDefault="00EE55A0" w:rsidP="00655736">
    <w:pPr>
      <w:jc w:val="right"/>
      <w:rPr>
        <w:rFonts w:ascii="Arial" w:hAnsi="Arial" w:cs="Arial"/>
        <w:b/>
        <w:sz w:val="22"/>
        <w:szCs w:val="22"/>
      </w:rPr>
    </w:pPr>
    <w:r w:rsidRPr="00EE55A0">
      <w:rPr>
        <w:rFonts w:ascii="Arial" w:hAnsi="Arial" w:cs="Arial"/>
        <w:b/>
        <w:sz w:val="22"/>
        <w:szCs w:val="22"/>
      </w:rPr>
      <w:t>Paris, le 2 novembre 2015</w:t>
    </w:r>
  </w:p>
  <w:p w14:paraId="552C2A64" w14:textId="2F85F838" w:rsidR="00EE55A0" w:rsidRPr="0020150F" w:rsidRDefault="00EE55A0" w:rsidP="003E2A08">
    <w:pPr>
      <w:jc w:val="right"/>
      <w:rPr>
        <w:rFonts w:ascii="Arial" w:hAnsi="Arial" w:cs="Arial"/>
        <w:b/>
        <w:sz w:val="22"/>
        <w:szCs w:val="22"/>
      </w:rPr>
    </w:pPr>
    <w:r w:rsidRPr="00022428">
      <w:rPr>
        <w:rFonts w:ascii="Arial" w:hAnsi="Arial" w:cs="Arial"/>
        <w:b/>
        <w:sz w:val="22"/>
        <w:szCs w:val="22"/>
      </w:rPr>
      <w:t xml:space="preserve">Original : </w:t>
    </w:r>
    <w:r>
      <w:rPr>
        <w:rFonts w:ascii="Arial" w:hAnsi="Arial" w:cs="Arial"/>
        <w:b/>
        <w:sz w:val="22"/>
        <w:szCs w:val="22"/>
      </w:rPr>
      <w:t>anglais</w:t>
    </w:r>
  </w:p>
  <w:p w14:paraId="1A63244F" w14:textId="77777777" w:rsidR="00EE55A0" w:rsidRPr="0057439C" w:rsidRDefault="00EE5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D95"/>
    <w:multiLevelType w:val="hybridMultilevel"/>
    <w:tmpl w:val="3028C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0D5092A"/>
    <w:multiLevelType w:val="hybridMultilevel"/>
    <w:tmpl w:val="54BE936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5D179D"/>
    <w:multiLevelType w:val="hybridMultilevel"/>
    <w:tmpl w:val="26DAC2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0A8708D5"/>
    <w:multiLevelType w:val="hybridMultilevel"/>
    <w:tmpl w:val="05EEF870"/>
    <w:lvl w:ilvl="0" w:tplc="08090001">
      <w:start w:val="1"/>
      <w:numFmt w:val="bullet"/>
      <w:lvlText w:val=""/>
      <w:lvlJc w:val="left"/>
      <w:pPr>
        <w:ind w:left="720" w:hanging="360"/>
      </w:pPr>
      <w:rPr>
        <w:rFonts w:ascii="Symbol" w:hAnsi="Symbol" w:hint="default"/>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6C2D3E"/>
    <w:multiLevelType w:val="hybridMultilevel"/>
    <w:tmpl w:val="426EF0D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7">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1A14C3C"/>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6C452D"/>
    <w:multiLevelType w:val="hybridMultilevel"/>
    <w:tmpl w:val="E72C3800"/>
    <w:lvl w:ilvl="0" w:tplc="A192D592">
      <w:start w:val="3"/>
      <w:numFmt w:val="bullet"/>
      <w:lvlText w:val="-"/>
      <w:lvlJc w:val="left"/>
      <w:pPr>
        <w:ind w:left="927" w:hanging="360"/>
      </w:pPr>
      <w:rPr>
        <w:rFonts w:ascii="Arial" w:eastAsia="Times New Roman"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2AB35019"/>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3253EA5"/>
    <w:multiLevelType w:val="hybridMultilevel"/>
    <w:tmpl w:val="EC6C8482"/>
    <w:lvl w:ilvl="0" w:tplc="A192D592">
      <w:start w:val="3"/>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5F07BFE"/>
    <w:multiLevelType w:val="hybridMultilevel"/>
    <w:tmpl w:val="7E1C954A"/>
    <w:lvl w:ilvl="0" w:tplc="462C5E68">
      <w:start w:val="1"/>
      <w:numFmt w:val="decimal"/>
      <w:lvlText w:val="%1."/>
      <w:lvlJc w:val="left"/>
      <w:pPr>
        <w:ind w:left="501" w:hanging="360"/>
      </w:pPr>
      <w:rPr>
        <w:b w:val="0"/>
      </w:rPr>
    </w:lvl>
    <w:lvl w:ilvl="1" w:tplc="A192D592">
      <w:start w:val="3"/>
      <w:numFmt w:val="bullet"/>
      <w:lvlText w:val="-"/>
      <w:lvlJc w:val="left"/>
      <w:pPr>
        <w:ind w:left="1221" w:hanging="360"/>
      </w:pPr>
      <w:rPr>
        <w:rFonts w:ascii="Arial" w:eastAsia="Times New Roman" w:hAnsi="Arial" w:cs="Arial" w:hint="default"/>
      </w:rPr>
    </w:lvl>
    <w:lvl w:ilvl="2" w:tplc="040C001B">
      <w:start w:val="1"/>
      <w:numFmt w:val="lowerRoman"/>
      <w:lvlText w:val="%3."/>
      <w:lvlJc w:val="right"/>
      <w:pPr>
        <w:ind w:left="1941" w:hanging="180"/>
      </w:pPr>
    </w:lvl>
    <w:lvl w:ilvl="3" w:tplc="040C000F">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5">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nsid w:val="38F54C01"/>
    <w:multiLevelType w:val="hybridMultilevel"/>
    <w:tmpl w:val="F1A04292"/>
    <w:lvl w:ilvl="0" w:tplc="362450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AC30BD2"/>
    <w:multiLevelType w:val="hybridMultilevel"/>
    <w:tmpl w:val="2F02E984"/>
    <w:lvl w:ilvl="0" w:tplc="DFC6575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B130E84"/>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1">
    <w:nsid w:val="48B33157"/>
    <w:multiLevelType w:val="hybridMultilevel"/>
    <w:tmpl w:val="77B00362"/>
    <w:lvl w:ilvl="0" w:tplc="FF864C90">
      <w:start w:val="1"/>
      <w:numFmt w:val="lowerRoman"/>
      <w:lvlText w:val="(%1)"/>
      <w:lvlJc w:val="left"/>
      <w:pPr>
        <w:ind w:left="143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3">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F577DF0"/>
    <w:multiLevelType w:val="hybridMultilevel"/>
    <w:tmpl w:val="35B4CD30"/>
    <w:lvl w:ilvl="0" w:tplc="2DB626BA">
      <w:start w:val="1"/>
      <w:numFmt w:val="low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22"/>
  </w:num>
  <w:num w:numId="2">
    <w:abstractNumId w:val="15"/>
  </w:num>
  <w:num w:numId="3">
    <w:abstractNumId w:val="6"/>
  </w:num>
  <w:num w:numId="4">
    <w:abstractNumId w:val="24"/>
  </w:num>
  <w:num w:numId="5">
    <w:abstractNumId w:val="23"/>
  </w:num>
  <w:num w:numId="6">
    <w:abstractNumId w:val="5"/>
  </w:num>
  <w:num w:numId="7">
    <w:abstractNumId w:val="7"/>
  </w:num>
  <w:num w:numId="8">
    <w:abstractNumId w:val="20"/>
  </w:num>
  <w:num w:numId="9">
    <w:abstractNumId w:val="14"/>
  </w:num>
  <w:num w:numId="10">
    <w:abstractNumId w:val="17"/>
  </w:num>
  <w:num w:numId="11">
    <w:abstractNumId w:val="13"/>
  </w:num>
  <w:num w:numId="12">
    <w:abstractNumId w:val="10"/>
  </w:num>
  <w:num w:numId="13">
    <w:abstractNumId w:val="18"/>
  </w:num>
  <w:num w:numId="14">
    <w:abstractNumId w:val="16"/>
  </w:num>
  <w:num w:numId="15">
    <w:abstractNumId w:val="9"/>
  </w:num>
  <w:num w:numId="16">
    <w:abstractNumId w:val="21"/>
  </w:num>
  <w:num w:numId="17">
    <w:abstractNumId w:val="8"/>
  </w:num>
  <w:num w:numId="18">
    <w:abstractNumId w:val="19"/>
  </w:num>
  <w:num w:numId="19">
    <w:abstractNumId w:val="1"/>
  </w:num>
  <w:num w:numId="20">
    <w:abstractNumId w:val="4"/>
  </w:num>
  <w:num w:numId="21">
    <w:abstractNumId w:val="11"/>
  </w:num>
  <w:num w:numId="22">
    <w:abstractNumId w:val="25"/>
  </w:num>
  <w:num w:numId="23">
    <w:abstractNumId w:val="3"/>
  </w:num>
  <w:num w:numId="24">
    <w:abstractNumId w:val="2"/>
  </w:num>
  <w:num w:numId="25">
    <w:abstractNumId w:val="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33"/>
    <w:rsid w:val="000035FC"/>
    <w:rsid w:val="00006888"/>
    <w:rsid w:val="0001113F"/>
    <w:rsid w:val="00020BFC"/>
    <w:rsid w:val="00022428"/>
    <w:rsid w:val="0002527C"/>
    <w:rsid w:val="000263BA"/>
    <w:rsid w:val="00026C63"/>
    <w:rsid w:val="0003530D"/>
    <w:rsid w:val="0004198A"/>
    <w:rsid w:val="0004354E"/>
    <w:rsid w:val="0005176E"/>
    <w:rsid w:val="00056E25"/>
    <w:rsid w:val="00070D3A"/>
    <w:rsid w:val="00071D4B"/>
    <w:rsid w:val="00073870"/>
    <w:rsid w:val="00077AB7"/>
    <w:rsid w:val="00081CD8"/>
    <w:rsid w:val="0008329C"/>
    <w:rsid w:val="000A309D"/>
    <w:rsid w:val="000A77E0"/>
    <w:rsid w:val="000A7F0E"/>
    <w:rsid w:val="000B14C5"/>
    <w:rsid w:val="000B38DD"/>
    <w:rsid w:val="000C2EDB"/>
    <w:rsid w:val="000C316C"/>
    <w:rsid w:val="000C694D"/>
    <w:rsid w:val="000E0511"/>
    <w:rsid w:val="000E1756"/>
    <w:rsid w:val="000E555E"/>
    <w:rsid w:val="000E6CD7"/>
    <w:rsid w:val="000F1E30"/>
    <w:rsid w:val="000F2244"/>
    <w:rsid w:val="000F3A3F"/>
    <w:rsid w:val="00101740"/>
    <w:rsid w:val="00101752"/>
    <w:rsid w:val="00102368"/>
    <w:rsid w:val="00115065"/>
    <w:rsid w:val="00134303"/>
    <w:rsid w:val="00134885"/>
    <w:rsid w:val="00143044"/>
    <w:rsid w:val="00151E10"/>
    <w:rsid w:val="00155055"/>
    <w:rsid w:val="001555F1"/>
    <w:rsid w:val="00157225"/>
    <w:rsid w:val="00164D56"/>
    <w:rsid w:val="00165170"/>
    <w:rsid w:val="00167B10"/>
    <w:rsid w:val="001700F6"/>
    <w:rsid w:val="00173BDB"/>
    <w:rsid w:val="0019264E"/>
    <w:rsid w:val="00196C1B"/>
    <w:rsid w:val="001A0F8B"/>
    <w:rsid w:val="001A28C8"/>
    <w:rsid w:val="001A53B3"/>
    <w:rsid w:val="001A5664"/>
    <w:rsid w:val="001A766C"/>
    <w:rsid w:val="001B0F73"/>
    <w:rsid w:val="001B2645"/>
    <w:rsid w:val="001D470B"/>
    <w:rsid w:val="001E0888"/>
    <w:rsid w:val="00200852"/>
    <w:rsid w:val="00201100"/>
    <w:rsid w:val="0020150F"/>
    <w:rsid w:val="0020217E"/>
    <w:rsid w:val="00212378"/>
    <w:rsid w:val="00212B54"/>
    <w:rsid w:val="00216972"/>
    <w:rsid w:val="002222A7"/>
    <w:rsid w:val="00222A2D"/>
    <w:rsid w:val="0022382B"/>
    <w:rsid w:val="002260AA"/>
    <w:rsid w:val="002321E8"/>
    <w:rsid w:val="002407AF"/>
    <w:rsid w:val="00244D1F"/>
    <w:rsid w:val="0025082B"/>
    <w:rsid w:val="00264687"/>
    <w:rsid w:val="00264F8D"/>
    <w:rsid w:val="002726FD"/>
    <w:rsid w:val="00274DD3"/>
    <w:rsid w:val="00280D62"/>
    <w:rsid w:val="00290A79"/>
    <w:rsid w:val="00297D42"/>
    <w:rsid w:val="002A6C11"/>
    <w:rsid w:val="002A6F73"/>
    <w:rsid w:val="002A6FAD"/>
    <w:rsid w:val="002B60C0"/>
    <w:rsid w:val="002C07DA"/>
    <w:rsid w:val="002C0D14"/>
    <w:rsid w:val="002C69CA"/>
    <w:rsid w:val="002C6A2F"/>
    <w:rsid w:val="002C7544"/>
    <w:rsid w:val="002D6C28"/>
    <w:rsid w:val="002E23CD"/>
    <w:rsid w:val="002E3D25"/>
    <w:rsid w:val="002E58D4"/>
    <w:rsid w:val="002E58FB"/>
    <w:rsid w:val="002F0402"/>
    <w:rsid w:val="002F735E"/>
    <w:rsid w:val="00307406"/>
    <w:rsid w:val="00312367"/>
    <w:rsid w:val="00315247"/>
    <w:rsid w:val="0031750B"/>
    <w:rsid w:val="0032328E"/>
    <w:rsid w:val="003239A2"/>
    <w:rsid w:val="00325F81"/>
    <w:rsid w:val="0033051E"/>
    <w:rsid w:val="00340E6F"/>
    <w:rsid w:val="0034290B"/>
    <w:rsid w:val="003432C8"/>
    <w:rsid w:val="00343B22"/>
    <w:rsid w:val="00355061"/>
    <w:rsid w:val="003556F5"/>
    <w:rsid w:val="0036557D"/>
    <w:rsid w:val="00366652"/>
    <w:rsid w:val="00367A9F"/>
    <w:rsid w:val="003774B7"/>
    <w:rsid w:val="003844AC"/>
    <w:rsid w:val="003845BE"/>
    <w:rsid w:val="00384E7D"/>
    <w:rsid w:val="003955E0"/>
    <w:rsid w:val="00395E10"/>
    <w:rsid w:val="003A79C5"/>
    <w:rsid w:val="003A7F72"/>
    <w:rsid w:val="003B0FB3"/>
    <w:rsid w:val="003B2F98"/>
    <w:rsid w:val="003C1678"/>
    <w:rsid w:val="003C68DE"/>
    <w:rsid w:val="003D069C"/>
    <w:rsid w:val="003D15EB"/>
    <w:rsid w:val="003E07D8"/>
    <w:rsid w:val="003E2A08"/>
    <w:rsid w:val="003E2D6C"/>
    <w:rsid w:val="003E3EEE"/>
    <w:rsid w:val="003F113A"/>
    <w:rsid w:val="003F64A6"/>
    <w:rsid w:val="00405E23"/>
    <w:rsid w:val="00407232"/>
    <w:rsid w:val="004239C7"/>
    <w:rsid w:val="00426698"/>
    <w:rsid w:val="00432020"/>
    <w:rsid w:val="00440F9B"/>
    <w:rsid w:val="004421E5"/>
    <w:rsid w:val="00443880"/>
    <w:rsid w:val="00452284"/>
    <w:rsid w:val="00456023"/>
    <w:rsid w:val="00462AE2"/>
    <w:rsid w:val="00465798"/>
    <w:rsid w:val="00465E1F"/>
    <w:rsid w:val="0046705C"/>
    <w:rsid w:val="00484E20"/>
    <w:rsid w:val="00486948"/>
    <w:rsid w:val="0048731B"/>
    <w:rsid w:val="0048777E"/>
    <w:rsid w:val="00490A8E"/>
    <w:rsid w:val="0049705E"/>
    <w:rsid w:val="004A06AE"/>
    <w:rsid w:val="004A26A2"/>
    <w:rsid w:val="004B3206"/>
    <w:rsid w:val="004C05CF"/>
    <w:rsid w:val="004C2FF2"/>
    <w:rsid w:val="004D2274"/>
    <w:rsid w:val="004D31F2"/>
    <w:rsid w:val="004D3EB7"/>
    <w:rsid w:val="004D5A54"/>
    <w:rsid w:val="004E35A2"/>
    <w:rsid w:val="004E39B3"/>
    <w:rsid w:val="004E3A62"/>
    <w:rsid w:val="004E717F"/>
    <w:rsid w:val="004F23A3"/>
    <w:rsid w:val="00505276"/>
    <w:rsid w:val="005064E1"/>
    <w:rsid w:val="005137A7"/>
    <w:rsid w:val="0051530D"/>
    <w:rsid w:val="00526B7B"/>
    <w:rsid w:val="005308CE"/>
    <w:rsid w:val="00532851"/>
    <w:rsid w:val="00535B30"/>
    <w:rsid w:val="00541CBF"/>
    <w:rsid w:val="00543E5C"/>
    <w:rsid w:val="00545E2F"/>
    <w:rsid w:val="0054711D"/>
    <w:rsid w:val="0057439C"/>
    <w:rsid w:val="00575451"/>
    <w:rsid w:val="0059480D"/>
    <w:rsid w:val="005A346D"/>
    <w:rsid w:val="005B0127"/>
    <w:rsid w:val="005B6056"/>
    <w:rsid w:val="005B7F8C"/>
    <w:rsid w:val="005C094D"/>
    <w:rsid w:val="005C09B8"/>
    <w:rsid w:val="005C4B73"/>
    <w:rsid w:val="005D1474"/>
    <w:rsid w:val="005D6827"/>
    <w:rsid w:val="005D68F1"/>
    <w:rsid w:val="00600D93"/>
    <w:rsid w:val="00615BC4"/>
    <w:rsid w:val="00622E69"/>
    <w:rsid w:val="00627C5C"/>
    <w:rsid w:val="006333EC"/>
    <w:rsid w:val="0063622F"/>
    <w:rsid w:val="00643F91"/>
    <w:rsid w:val="00655736"/>
    <w:rsid w:val="00663A3B"/>
    <w:rsid w:val="00663B8D"/>
    <w:rsid w:val="0066656C"/>
    <w:rsid w:val="00667280"/>
    <w:rsid w:val="00670FE6"/>
    <w:rsid w:val="00677E71"/>
    <w:rsid w:val="006844EB"/>
    <w:rsid w:val="00690075"/>
    <w:rsid w:val="006923BD"/>
    <w:rsid w:val="0069494C"/>
    <w:rsid w:val="00694AE5"/>
    <w:rsid w:val="00696C8D"/>
    <w:rsid w:val="006A095C"/>
    <w:rsid w:val="006A2AC2"/>
    <w:rsid w:val="006A3456"/>
    <w:rsid w:val="006A3617"/>
    <w:rsid w:val="006B3540"/>
    <w:rsid w:val="006B3BE3"/>
    <w:rsid w:val="006B4D73"/>
    <w:rsid w:val="006B5001"/>
    <w:rsid w:val="006B6402"/>
    <w:rsid w:val="006B7B0A"/>
    <w:rsid w:val="006D21D9"/>
    <w:rsid w:val="006D2536"/>
    <w:rsid w:val="006D3AE7"/>
    <w:rsid w:val="006E3FAC"/>
    <w:rsid w:val="006E46E4"/>
    <w:rsid w:val="006E4B20"/>
    <w:rsid w:val="006F02BF"/>
    <w:rsid w:val="006F279E"/>
    <w:rsid w:val="006F4549"/>
    <w:rsid w:val="006F5491"/>
    <w:rsid w:val="006F6A38"/>
    <w:rsid w:val="00700883"/>
    <w:rsid w:val="00706672"/>
    <w:rsid w:val="00710489"/>
    <w:rsid w:val="00717DBD"/>
    <w:rsid w:val="00760B8B"/>
    <w:rsid w:val="00764673"/>
    <w:rsid w:val="00764CF9"/>
    <w:rsid w:val="00775978"/>
    <w:rsid w:val="00784B8C"/>
    <w:rsid w:val="00791C2F"/>
    <w:rsid w:val="007A7DAD"/>
    <w:rsid w:val="007B21FA"/>
    <w:rsid w:val="007B3438"/>
    <w:rsid w:val="007B592B"/>
    <w:rsid w:val="007C02DC"/>
    <w:rsid w:val="007C2886"/>
    <w:rsid w:val="007C4691"/>
    <w:rsid w:val="007C5F99"/>
    <w:rsid w:val="007D3945"/>
    <w:rsid w:val="007D631A"/>
    <w:rsid w:val="007D6A11"/>
    <w:rsid w:val="007E259D"/>
    <w:rsid w:val="007E3595"/>
    <w:rsid w:val="007E6371"/>
    <w:rsid w:val="007F5AFA"/>
    <w:rsid w:val="00802477"/>
    <w:rsid w:val="008064F0"/>
    <w:rsid w:val="008167BA"/>
    <w:rsid w:val="00823A11"/>
    <w:rsid w:val="00824913"/>
    <w:rsid w:val="00824EF7"/>
    <w:rsid w:val="00836B68"/>
    <w:rsid w:val="0083707A"/>
    <w:rsid w:val="008379E7"/>
    <w:rsid w:val="00846DED"/>
    <w:rsid w:val="00853587"/>
    <w:rsid w:val="0085414A"/>
    <w:rsid w:val="00857F2D"/>
    <w:rsid w:val="00860833"/>
    <w:rsid w:val="00861C9A"/>
    <w:rsid w:val="0086220B"/>
    <w:rsid w:val="0086269D"/>
    <w:rsid w:val="00863302"/>
    <w:rsid w:val="00864578"/>
    <w:rsid w:val="008712A2"/>
    <w:rsid w:val="00871C8F"/>
    <w:rsid w:val="008724E5"/>
    <w:rsid w:val="008772D2"/>
    <w:rsid w:val="00884A9D"/>
    <w:rsid w:val="00886B07"/>
    <w:rsid w:val="008A10F8"/>
    <w:rsid w:val="008A4E1E"/>
    <w:rsid w:val="008C296C"/>
    <w:rsid w:val="008D3AB5"/>
    <w:rsid w:val="008D4305"/>
    <w:rsid w:val="008E5C2D"/>
    <w:rsid w:val="00901EB5"/>
    <w:rsid w:val="009074A6"/>
    <w:rsid w:val="00913D86"/>
    <w:rsid w:val="00915B11"/>
    <w:rsid w:val="009163A7"/>
    <w:rsid w:val="00922E3E"/>
    <w:rsid w:val="00933C6B"/>
    <w:rsid w:val="00934A11"/>
    <w:rsid w:val="00944184"/>
    <w:rsid w:val="00950F68"/>
    <w:rsid w:val="00950FCC"/>
    <w:rsid w:val="00954249"/>
    <w:rsid w:val="00960122"/>
    <w:rsid w:val="0096106D"/>
    <w:rsid w:val="00962119"/>
    <w:rsid w:val="00965D42"/>
    <w:rsid w:val="00967755"/>
    <w:rsid w:val="00971478"/>
    <w:rsid w:val="00974249"/>
    <w:rsid w:val="009865F0"/>
    <w:rsid w:val="0099126A"/>
    <w:rsid w:val="00992303"/>
    <w:rsid w:val="00996833"/>
    <w:rsid w:val="009A18CD"/>
    <w:rsid w:val="009C0A2B"/>
    <w:rsid w:val="009C0BDE"/>
    <w:rsid w:val="009C16A2"/>
    <w:rsid w:val="009C43C1"/>
    <w:rsid w:val="009C5529"/>
    <w:rsid w:val="009C6881"/>
    <w:rsid w:val="009E0E68"/>
    <w:rsid w:val="009E1B50"/>
    <w:rsid w:val="00A03B61"/>
    <w:rsid w:val="00A03C71"/>
    <w:rsid w:val="00A111EC"/>
    <w:rsid w:val="00A12558"/>
    <w:rsid w:val="00A13903"/>
    <w:rsid w:val="00A310DB"/>
    <w:rsid w:val="00A34ED5"/>
    <w:rsid w:val="00A40189"/>
    <w:rsid w:val="00A40F95"/>
    <w:rsid w:val="00A42104"/>
    <w:rsid w:val="00A42203"/>
    <w:rsid w:val="00A42A81"/>
    <w:rsid w:val="00A45DBF"/>
    <w:rsid w:val="00A51DFF"/>
    <w:rsid w:val="00A53808"/>
    <w:rsid w:val="00A55907"/>
    <w:rsid w:val="00A61C6E"/>
    <w:rsid w:val="00A75530"/>
    <w:rsid w:val="00A755A2"/>
    <w:rsid w:val="00A7771F"/>
    <w:rsid w:val="00A816D5"/>
    <w:rsid w:val="00A84F45"/>
    <w:rsid w:val="00A9002C"/>
    <w:rsid w:val="00A90761"/>
    <w:rsid w:val="00A950C8"/>
    <w:rsid w:val="00AA0567"/>
    <w:rsid w:val="00AA3204"/>
    <w:rsid w:val="00AA583A"/>
    <w:rsid w:val="00AB1CE6"/>
    <w:rsid w:val="00AB2C36"/>
    <w:rsid w:val="00AC0B91"/>
    <w:rsid w:val="00AC0ECC"/>
    <w:rsid w:val="00AC60A6"/>
    <w:rsid w:val="00AD07C6"/>
    <w:rsid w:val="00AD0C36"/>
    <w:rsid w:val="00AD1A86"/>
    <w:rsid w:val="00AD25D4"/>
    <w:rsid w:val="00AD3DA7"/>
    <w:rsid w:val="00AE103E"/>
    <w:rsid w:val="00AE2B25"/>
    <w:rsid w:val="00AE317A"/>
    <w:rsid w:val="00AE597B"/>
    <w:rsid w:val="00AF0A07"/>
    <w:rsid w:val="00AF2379"/>
    <w:rsid w:val="00AF2C78"/>
    <w:rsid w:val="00AF5AE5"/>
    <w:rsid w:val="00AF5CD5"/>
    <w:rsid w:val="00AF625E"/>
    <w:rsid w:val="00AF721B"/>
    <w:rsid w:val="00AF7E1D"/>
    <w:rsid w:val="00B00F3A"/>
    <w:rsid w:val="00B10A45"/>
    <w:rsid w:val="00B13A60"/>
    <w:rsid w:val="00B14CDB"/>
    <w:rsid w:val="00B152B1"/>
    <w:rsid w:val="00B212EA"/>
    <w:rsid w:val="00B239C1"/>
    <w:rsid w:val="00B43602"/>
    <w:rsid w:val="00B43974"/>
    <w:rsid w:val="00B47B2D"/>
    <w:rsid w:val="00B66CA3"/>
    <w:rsid w:val="00B71C7F"/>
    <w:rsid w:val="00B725AB"/>
    <w:rsid w:val="00B7374B"/>
    <w:rsid w:val="00B76D70"/>
    <w:rsid w:val="00B83A4D"/>
    <w:rsid w:val="00B85607"/>
    <w:rsid w:val="00B90701"/>
    <w:rsid w:val="00B9128B"/>
    <w:rsid w:val="00BA2026"/>
    <w:rsid w:val="00BB28DC"/>
    <w:rsid w:val="00BC3420"/>
    <w:rsid w:val="00BC4CEA"/>
    <w:rsid w:val="00BD52C9"/>
    <w:rsid w:val="00BE08EE"/>
    <w:rsid w:val="00BE4ECE"/>
    <w:rsid w:val="00BE6354"/>
    <w:rsid w:val="00BF3762"/>
    <w:rsid w:val="00BF5261"/>
    <w:rsid w:val="00BF6DDB"/>
    <w:rsid w:val="00C00B11"/>
    <w:rsid w:val="00C0253A"/>
    <w:rsid w:val="00C14AD5"/>
    <w:rsid w:val="00C21001"/>
    <w:rsid w:val="00C2489D"/>
    <w:rsid w:val="00C31EFD"/>
    <w:rsid w:val="00C358C4"/>
    <w:rsid w:val="00C35F5D"/>
    <w:rsid w:val="00C377F5"/>
    <w:rsid w:val="00C40116"/>
    <w:rsid w:val="00C40D88"/>
    <w:rsid w:val="00C62869"/>
    <w:rsid w:val="00C6688A"/>
    <w:rsid w:val="00C70EA7"/>
    <w:rsid w:val="00C7516E"/>
    <w:rsid w:val="00C7590A"/>
    <w:rsid w:val="00C77767"/>
    <w:rsid w:val="00C77A5A"/>
    <w:rsid w:val="00C95493"/>
    <w:rsid w:val="00CA079E"/>
    <w:rsid w:val="00CA3340"/>
    <w:rsid w:val="00CA5610"/>
    <w:rsid w:val="00CA64C6"/>
    <w:rsid w:val="00CB38D0"/>
    <w:rsid w:val="00CB4DF4"/>
    <w:rsid w:val="00CB7EE7"/>
    <w:rsid w:val="00CD5665"/>
    <w:rsid w:val="00CE2446"/>
    <w:rsid w:val="00CE78D3"/>
    <w:rsid w:val="00CF0658"/>
    <w:rsid w:val="00D1392F"/>
    <w:rsid w:val="00D1439D"/>
    <w:rsid w:val="00D24877"/>
    <w:rsid w:val="00D2734B"/>
    <w:rsid w:val="00D4324F"/>
    <w:rsid w:val="00D523B1"/>
    <w:rsid w:val="00D67C69"/>
    <w:rsid w:val="00D71002"/>
    <w:rsid w:val="00D714E4"/>
    <w:rsid w:val="00D72548"/>
    <w:rsid w:val="00D75D42"/>
    <w:rsid w:val="00D80477"/>
    <w:rsid w:val="00D810B5"/>
    <w:rsid w:val="00D8171F"/>
    <w:rsid w:val="00DA3046"/>
    <w:rsid w:val="00DA36ED"/>
    <w:rsid w:val="00DA39CB"/>
    <w:rsid w:val="00DA6F58"/>
    <w:rsid w:val="00DA7FDC"/>
    <w:rsid w:val="00DB0DCA"/>
    <w:rsid w:val="00DB4A84"/>
    <w:rsid w:val="00DB6B03"/>
    <w:rsid w:val="00DD0B05"/>
    <w:rsid w:val="00DD1FD4"/>
    <w:rsid w:val="00DD6BD4"/>
    <w:rsid w:val="00DE347B"/>
    <w:rsid w:val="00DE34F1"/>
    <w:rsid w:val="00DE60DC"/>
    <w:rsid w:val="00DF208F"/>
    <w:rsid w:val="00DF30B0"/>
    <w:rsid w:val="00DF3503"/>
    <w:rsid w:val="00DF4942"/>
    <w:rsid w:val="00E041AF"/>
    <w:rsid w:val="00E11BD4"/>
    <w:rsid w:val="00E22288"/>
    <w:rsid w:val="00E30D3D"/>
    <w:rsid w:val="00E3137A"/>
    <w:rsid w:val="00E348E6"/>
    <w:rsid w:val="00E46AAF"/>
    <w:rsid w:val="00E47FE8"/>
    <w:rsid w:val="00E557BD"/>
    <w:rsid w:val="00E561E1"/>
    <w:rsid w:val="00E627B1"/>
    <w:rsid w:val="00E62B4C"/>
    <w:rsid w:val="00E652C2"/>
    <w:rsid w:val="00E766DA"/>
    <w:rsid w:val="00E84D6E"/>
    <w:rsid w:val="00E9376C"/>
    <w:rsid w:val="00E9737C"/>
    <w:rsid w:val="00EA2E2A"/>
    <w:rsid w:val="00EA4076"/>
    <w:rsid w:val="00EB7157"/>
    <w:rsid w:val="00EC1151"/>
    <w:rsid w:val="00EC2B99"/>
    <w:rsid w:val="00EC6FF1"/>
    <w:rsid w:val="00ED79A6"/>
    <w:rsid w:val="00EE55A0"/>
    <w:rsid w:val="00EF0CD9"/>
    <w:rsid w:val="00F05F29"/>
    <w:rsid w:val="00F07384"/>
    <w:rsid w:val="00F134B7"/>
    <w:rsid w:val="00F152CA"/>
    <w:rsid w:val="00F2064E"/>
    <w:rsid w:val="00F25491"/>
    <w:rsid w:val="00F35769"/>
    <w:rsid w:val="00F41260"/>
    <w:rsid w:val="00F46634"/>
    <w:rsid w:val="00F53C56"/>
    <w:rsid w:val="00F576CB"/>
    <w:rsid w:val="00F65E68"/>
    <w:rsid w:val="00F67DAF"/>
    <w:rsid w:val="00F70DAD"/>
    <w:rsid w:val="00F71C6E"/>
    <w:rsid w:val="00F80329"/>
    <w:rsid w:val="00F8335F"/>
    <w:rsid w:val="00F96021"/>
    <w:rsid w:val="00F97447"/>
    <w:rsid w:val="00FA7AF0"/>
    <w:rsid w:val="00FC2940"/>
    <w:rsid w:val="00FC4715"/>
    <w:rsid w:val="00FC5BBD"/>
    <w:rsid w:val="00FD1226"/>
    <w:rsid w:val="00FD77C8"/>
    <w:rsid w:val="00FE2DC0"/>
    <w:rsid w:val="00FE3C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8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rsid w:val="00AE59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customStyle="1" w:styleId="COMPara">
    <w:name w:val="COM Para"/>
    <w:qFormat/>
    <w:rsid w:val="00A03C71"/>
    <w:pPr>
      <w:spacing w:after="120"/>
      <w:ind w:left="720" w:hanging="36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A03C71"/>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A03C71"/>
    <w:pPr>
      <w:keepNext/>
      <w:spacing w:after="120"/>
      <w:ind w:left="567"/>
      <w:jc w:val="both"/>
    </w:pPr>
    <w:rPr>
      <w:rFonts w:ascii="Arial" w:hAnsi="Arial" w:cs="Arial"/>
      <w:sz w:val="22"/>
      <w:szCs w:val="22"/>
      <w:lang w:val="en-GB"/>
    </w:rPr>
  </w:style>
  <w:style w:type="paragraph" w:styleId="ListParagraph">
    <w:name w:val="List Paragraph"/>
    <w:basedOn w:val="Normal"/>
    <w:uiPriority w:val="34"/>
    <w:qFormat/>
    <w:rsid w:val="00A03C71"/>
    <w:pPr>
      <w:ind w:left="720"/>
      <w:contextualSpacing/>
    </w:pPr>
  </w:style>
  <w:style w:type="character" w:styleId="CommentReference">
    <w:name w:val="annotation reference"/>
    <w:basedOn w:val="DefaultParagraphFont"/>
    <w:uiPriority w:val="99"/>
    <w:semiHidden/>
    <w:unhideWhenUsed/>
    <w:rsid w:val="00A03C71"/>
    <w:rPr>
      <w:sz w:val="16"/>
      <w:szCs w:val="16"/>
    </w:rPr>
  </w:style>
  <w:style w:type="paragraph" w:styleId="CommentText">
    <w:name w:val="annotation text"/>
    <w:basedOn w:val="Normal"/>
    <w:link w:val="CommentTextChar"/>
    <w:uiPriority w:val="99"/>
    <w:unhideWhenUsed/>
    <w:rsid w:val="00A03C71"/>
    <w:rPr>
      <w:sz w:val="20"/>
      <w:szCs w:val="20"/>
    </w:rPr>
  </w:style>
  <w:style w:type="character" w:customStyle="1" w:styleId="CommentTextChar">
    <w:name w:val="Comment Text Char"/>
    <w:basedOn w:val="DefaultParagraphFont"/>
    <w:link w:val="CommentText"/>
    <w:uiPriority w:val="99"/>
    <w:rsid w:val="00A03C7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C71"/>
    <w:rPr>
      <w:b/>
      <w:bCs/>
    </w:rPr>
  </w:style>
  <w:style w:type="character" w:customStyle="1" w:styleId="CommentSubjectChar">
    <w:name w:val="Comment Subject Char"/>
    <w:basedOn w:val="CommentTextChar"/>
    <w:link w:val="CommentSubject"/>
    <w:uiPriority w:val="99"/>
    <w:semiHidden/>
    <w:rsid w:val="00A03C71"/>
    <w:rPr>
      <w:rFonts w:ascii="Times New Roman" w:eastAsia="Times New Roman" w:hAnsi="Times New Roman"/>
      <w:b/>
      <w:bCs/>
    </w:rPr>
  </w:style>
  <w:style w:type="character" w:styleId="Hyperlink">
    <w:name w:val="Hyperlink"/>
    <w:basedOn w:val="DefaultParagraphFont"/>
    <w:uiPriority w:val="99"/>
    <w:unhideWhenUsed/>
    <w:rsid w:val="00A03C71"/>
    <w:rPr>
      <w:color w:val="0000FF" w:themeColor="hyperlink"/>
      <w:u w:val="single"/>
    </w:rPr>
  </w:style>
  <w:style w:type="paragraph" w:styleId="Revision">
    <w:name w:val="Revision"/>
    <w:hidden/>
    <w:uiPriority w:val="99"/>
    <w:semiHidden/>
    <w:rsid w:val="00A03C71"/>
    <w:rPr>
      <w:rFonts w:ascii="Times New Roman" w:eastAsia="Times New Roman" w:hAnsi="Times New Roman"/>
      <w:sz w:val="24"/>
      <w:szCs w:val="24"/>
    </w:rPr>
  </w:style>
  <w:style w:type="paragraph" w:styleId="NormalWeb">
    <w:name w:val="Normal (Web)"/>
    <w:basedOn w:val="Normal"/>
    <w:uiPriority w:val="99"/>
    <w:semiHidden/>
    <w:unhideWhenUsed/>
    <w:rsid w:val="00A03C71"/>
    <w:rPr>
      <w:rFonts w:eastAsiaTheme="minorHAnsi"/>
    </w:rPr>
  </w:style>
  <w:style w:type="character" w:styleId="Strong">
    <w:name w:val="Strong"/>
    <w:basedOn w:val="DefaultParagraphFont"/>
    <w:uiPriority w:val="22"/>
    <w:qFormat/>
    <w:rsid w:val="00A03C71"/>
    <w:rPr>
      <w:b/>
      <w:bCs/>
    </w:rPr>
  </w:style>
  <w:style w:type="paragraph" w:styleId="FootnoteText">
    <w:name w:val="footnote text"/>
    <w:basedOn w:val="Normal"/>
    <w:link w:val="FootnoteTextChar"/>
    <w:uiPriority w:val="99"/>
    <w:semiHidden/>
    <w:unhideWhenUsed/>
    <w:rsid w:val="00A03C71"/>
    <w:rPr>
      <w:sz w:val="20"/>
      <w:szCs w:val="20"/>
    </w:rPr>
  </w:style>
  <w:style w:type="character" w:customStyle="1" w:styleId="FootnoteTextChar">
    <w:name w:val="Footnote Text Char"/>
    <w:basedOn w:val="DefaultParagraphFont"/>
    <w:link w:val="FootnoteText"/>
    <w:uiPriority w:val="99"/>
    <w:semiHidden/>
    <w:rsid w:val="00A03C71"/>
    <w:rPr>
      <w:rFonts w:ascii="Times New Roman" w:eastAsia="Times New Roman" w:hAnsi="Times New Roman"/>
    </w:rPr>
  </w:style>
  <w:style w:type="character" w:styleId="FootnoteReference">
    <w:name w:val="footnote reference"/>
    <w:basedOn w:val="DefaultParagraphFont"/>
    <w:uiPriority w:val="99"/>
    <w:semiHidden/>
    <w:unhideWhenUsed/>
    <w:rsid w:val="00A03C71"/>
    <w:rPr>
      <w:vertAlign w:val="superscript"/>
    </w:rPr>
  </w:style>
  <w:style w:type="character" w:styleId="FollowedHyperlink">
    <w:name w:val="FollowedHyperlink"/>
    <w:basedOn w:val="DefaultParagraphFont"/>
    <w:uiPriority w:val="99"/>
    <w:semiHidden/>
    <w:unhideWhenUsed/>
    <w:rsid w:val="00A03C71"/>
    <w:rPr>
      <w:color w:val="800080" w:themeColor="followedHyperlink"/>
      <w:u w:val="single"/>
    </w:rPr>
  </w:style>
  <w:style w:type="character" w:customStyle="1" w:styleId="hps">
    <w:name w:val="hps"/>
    <w:uiPriority w:val="99"/>
    <w:rsid w:val="00A03C71"/>
  </w:style>
  <w:style w:type="paragraph" w:styleId="ListBullet">
    <w:name w:val="List Bullet"/>
    <w:basedOn w:val="Normal"/>
    <w:uiPriority w:val="99"/>
    <w:rsid w:val="00A03C71"/>
    <w:pPr>
      <w:tabs>
        <w:tab w:val="num" w:pos="360"/>
      </w:tabs>
      <w:spacing w:before="120" w:after="120" w:line="240" w:lineRule="exact"/>
      <w:ind w:left="360" w:hanging="360"/>
      <w:contextualSpacing/>
    </w:pPr>
    <w:rPr>
      <w:rFonts w:ascii="Calibri" w:eastAsia="SimSun" w:hAnsi="Calibri" w:cs="Arial"/>
      <w:sz w:val="22"/>
      <w:szCs w:val="22"/>
      <w:lang w:val="en-GB" w:eastAsia="en-US"/>
    </w:rPr>
  </w:style>
  <w:style w:type="paragraph" w:customStyle="1" w:styleId="DocMain">
    <w:name w:val="Doc_Main"/>
    <w:basedOn w:val="Normal"/>
    <w:uiPriority w:val="99"/>
    <w:rsid w:val="00A03C71"/>
    <w:pPr>
      <w:spacing w:before="240" w:after="240"/>
      <w:ind w:left="720" w:hanging="360"/>
      <w:jc w:val="both"/>
    </w:pPr>
    <w:rPr>
      <w:rFonts w:ascii="Arial" w:eastAsiaTheme="minorHAnsi" w:hAnsi="Arial" w:cs="Arial"/>
      <w:sz w:val="22"/>
      <w:szCs w:val="22"/>
      <w:lang w:eastAsia="zh-CN"/>
    </w:rPr>
  </w:style>
  <w:style w:type="paragraph" w:customStyle="1" w:styleId="Default">
    <w:name w:val="Default"/>
    <w:rsid w:val="00A03C7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AE597B"/>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4A06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rsid w:val="00AE59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customStyle="1" w:styleId="COMPara">
    <w:name w:val="COM Para"/>
    <w:qFormat/>
    <w:rsid w:val="00A03C71"/>
    <w:pPr>
      <w:spacing w:after="120"/>
      <w:ind w:left="720" w:hanging="36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A03C71"/>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A03C71"/>
    <w:pPr>
      <w:keepNext/>
      <w:spacing w:after="120"/>
      <w:ind w:left="567"/>
      <w:jc w:val="both"/>
    </w:pPr>
    <w:rPr>
      <w:rFonts w:ascii="Arial" w:hAnsi="Arial" w:cs="Arial"/>
      <w:sz w:val="22"/>
      <w:szCs w:val="22"/>
      <w:lang w:val="en-GB"/>
    </w:rPr>
  </w:style>
  <w:style w:type="paragraph" w:styleId="ListParagraph">
    <w:name w:val="List Paragraph"/>
    <w:basedOn w:val="Normal"/>
    <w:uiPriority w:val="34"/>
    <w:qFormat/>
    <w:rsid w:val="00A03C71"/>
    <w:pPr>
      <w:ind w:left="720"/>
      <w:contextualSpacing/>
    </w:pPr>
  </w:style>
  <w:style w:type="character" w:styleId="CommentReference">
    <w:name w:val="annotation reference"/>
    <w:basedOn w:val="DefaultParagraphFont"/>
    <w:uiPriority w:val="99"/>
    <w:semiHidden/>
    <w:unhideWhenUsed/>
    <w:rsid w:val="00A03C71"/>
    <w:rPr>
      <w:sz w:val="16"/>
      <w:szCs w:val="16"/>
    </w:rPr>
  </w:style>
  <w:style w:type="paragraph" w:styleId="CommentText">
    <w:name w:val="annotation text"/>
    <w:basedOn w:val="Normal"/>
    <w:link w:val="CommentTextChar"/>
    <w:uiPriority w:val="99"/>
    <w:unhideWhenUsed/>
    <w:rsid w:val="00A03C71"/>
    <w:rPr>
      <w:sz w:val="20"/>
      <w:szCs w:val="20"/>
    </w:rPr>
  </w:style>
  <w:style w:type="character" w:customStyle="1" w:styleId="CommentTextChar">
    <w:name w:val="Comment Text Char"/>
    <w:basedOn w:val="DefaultParagraphFont"/>
    <w:link w:val="CommentText"/>
    <w:uiPriority w:val="99"/>
    <w:rsid w:val="00A03C7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C71"/>
    <w:rPr>
      <w:b/>
      <w:bCs/>
    </w:rPr>
  </w:style>
  <w:style w:type="character" w:customStyle="1" w:styleId="CommentSubjectChar">
    <w:name w:val="Comment Subject Char"/>
    <w:basedOn w:val="CommentTextChar"/>
    <w:link w:val="CommentSubject"/>
    <w:uiPriority w:val="99"/>
    <w:semiHidden/>
    <w:rsid w:val="00A03C71"/>
    <w:rPr>
      <w:rFonts w:ascii="Times New Roman" w:eastAsia="Times New Roman" w:hAnsi="Times New Roman"/>
      <w:b/>
      <w:bCs/>
    </w:rPr>
  </w:style>
  <w:style w:type="character" w:styleId="Hyperlink">
    <w:name w:val="Hyperlink"/>
    <w:basedOn w:val="DefaultParagraphFont"/>
    <w:uiPriority w:val="99"/>
    <w:unhideWhenUsed/>
    <w:rsid w:val="00A03C71"/>
    <w:rPr>
      <w:color w:val="0000FF" w:themeColor="hyperlink"/>
      <w:u w:val="single"/>
    </w:rPr>
  </w:style>
  <w:style w:type="paragraph" w:styleId="Revision">
    <w:name w:val="Revision"/>
    <w:hidden/>
    <w:uiPriority w:val="99"/>
    <w:semiHidden/>
    <w:rsid w:val="00A03C71"/>
    <w:rPr>
      <w:rFonts w:ascii="Times New Roman" w:eastAsia="Times New Roman" w:hAnsi="Times New Roman"/>
      <w:sz w:val="24"/>
      <w:szCs w:val="24"/>
    </w:rPr>
  </w:style>
  <w:style w:type="paragraph" w:styleId="NormalWeb">
    <w:name w:val="Normal (Web)"/>
    <w:basedOn w:val="Normal"/>
    <w:uiPriority w:val="99"/>
    <w:semiHidden/>
    <w:unhideWhenUsed/>
    <w:rsid w:val="00A03C71"/>
    <w:rPr>
      <w:rFonts w:eastAsiaTheme="minorHAnsi"/>
    </w:rPr>
  </w:style>
  <w:style w:type="character" w:styleId="Strong">
    <w:name w:val="Strong"/>
    <w:basedOn w:val="DefaultParagraphFont"/>
    <w:uiPriority w:val="22"/>
    <w:qFormat/>
    <w:rsid w:val="00A03C71"/>
    <w:rPr>
      <w:b/>
      <w:bCs/>
    </w:rPr>
  </w:style>
  <w:style w:type="paragraph" w:styleId="FootnoteText">
    <w:name w:val="footnote text"/>
    <w:basedOn w:val="Normal"/>
    <w:link w:val="FootnoteTextChar"/>
    <w:uiPriority w:val="99"/>
    <w:semiHidden/>
    <w:unhideWhenUsed/>
    <w:rsid w:val="00A03C71"/>
    <w:rPr>
      <w:sz w:val="20"/>
      <w:szCs w:val="20"/>
    </w:rPr>
  </w:style>
  <w:style w:type="character" w:customStyle="1" w:styleId="FootnoteTextChar">
    <w:name w:val="Footnote Text Char"/>
    <w:basedOn w:val="DefaultParagraphFont"/>
    <w:link w:val="FootnoteText"/>
    <w:uiPriority w:val="99"/>
    <w:semiHidden/>
    <w:rsid w:val="00A03C71"/>
    <w:rPr>
      <w:rFonts w:ascii="Times New Roman" w:eastAsia="Times New Roman" w:hAnsi="Times New Roman"/>
    </w:rPr>
  </w:style>
  <w:style w:type="character" w:styleId="FootnoteReference">
    <w:name w:val="footnote reference"/>
    <w:basedOn w:val="DefaultParagraphFont"/>
    <w:uiPriority w:val="99"/>
    <w:semiHidden/>
    <w:unhideWhenUsed/>
    <w:rsid w:val="00A03C71"/>
    <w:rPr>
      <w:vertAlign w:val="superscript"/>
    </w:rPr>
  </w:style>
  <w:style w:type="character" w:styleId="FollowedHyperlink">
    <w:name w:val="FollowedHyperlink"/>
    <w:basedOn w:val="DefaultParagraphFont"/>
    <w:uiPriority w:val="99"/>
    <w:semiHidden/>
    <w:unhideWhenUsed/>
    <w:rsid w:val="00A03C71"/>
    <w:rPr>
      <w:color w:val="800080" w:themeColor="followedHyperlink"/>
      <w:u w:val="single"/>
    </w:rPr>
  </w:style>
  <w:style w:type="character" w:customStyle="1" w:styleId="hps">
    <w:name w:val="hps"/>
    <w:uiPriority w:val="99"/>
    <w:rsid w:val="00A03C71"/>
  </w:style>
  <w:style w:type="paragraph" w:styleId="ListBullet">
    <w:name w:val="List Bullet"/>
    <w:basedOn w:val="Normal"/>
    <w:uiPriority w:val="99"/>
    <w:rsid w:val="00A03C71"/>
    <w:pPr>
      <w:tabs>
        <w:tab w:val="num" w:pos="360"/>
      </w:tabs>
      <w:spacing w:before="120" w:after="120" w:line="240" w:lineRule="exact"/>
      <w:ind w:left="360" w:hanging="360"/>
      <w:contextualSpacing/>
    </w:pPr>
    <w:rPr>
      <w:rFonts w:ascii="Calibri" w:eastAsia="SimSun" w:hAnsi="Calibri" w:cs="Arial"/>
      <w:sz w:val="22"/>
      <w:szCs w:val="22"/>
      <w:lang w:val="en-GB" w:eastAsia="en-US"/>
    </w:rPr>
  </w:style>
  <w:style w:type="paragraph" w:customStyle="1" w:styleId="DocMain">
    <w:name w:val="Doc_Main"/>
    <w:basedOn w:val="Normal"/>
    <w:uiPriority w:val="99"/>
    <w:rsid w:val="00A03C71"/>
    <w:pPr>
      <w:spacing w:before="240" w:after="240"/>
      <w:ind w:left="720" w:hanging="360"/>
      <w:jc w:val="both"/>
    </w:pPr>
    <w:rPr>
      <w:rFonts w:ascii="Arial" w:eastAsiaTheme="minorHAnsi" w:hAnsi="Arial" w:cs="Arial"/>
      <w:sz w:val="22"/>
      <w:szCs w:val="22"/>
      <w:lang w:eastAsia="zh-CN"/>
    </w:rPr>
  </w:style>
  <w:style w:type="paragraph" w:customStyle="1" w:styleId="Default">
    <w:name w:val="Default"/>
    <w:rsid w:val="00A03C7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AE597B"/>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4A06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88750">
      <w:bodyDiv w:val="1"/>
      <w:marLeft w:val="0"/>
      <w:marRight w:val="0"/>
      <w:marTop w:val="0"/>
      <w:marBottom w:val="0"/>
      <w:divBdr>
        <w:top w:val="none" w:sz="0" w:space="0" w:color="auto"/>
        <w:left w:val="none" w:sz="0" w:space="0" w:color="auto"/>
        <w:bottom w:val="none" w:sz="0" w:space="0" w:color="auto"/>
        <w:right w:val="none" w:sz="0" w:space="0" w:color="auto"/>
      </w:divBdr>
      <w:divsChild>
        <w:div w:id="1689915674">
          <w:marLeft w:val="0"/>
          <w:marRight w:val="0"/>
          <w:marTop w:val="0"/>
          <w:marBottom w:val="0"/>
          <w:divBdr>
            <w:top w:val="none" w:sz="0" w:space="0" w:color="auto"/>
            <w:left w:val="none" w:sz="0" w:space="0" w:color="auto"/>
            <w:bottom w:val="none" w:sz="0" w:space="0" w:color="auto"/>
            <w:right w:val="none" w:sz="0" w:space="0" w:color="auto"/>
          </w:divBdr>
        </w:div>
        <w:div w:id="845828076">
          <w:marLeft w:val="0"/>
          <w:marRight w:val="0"/>
          <w:marTop w:val="0"/>
          <w:marBottom w:val="0"/>
          <w:divBdr>
            <w:top w:val="none" w:sz="0" w:space="0" w:color="auto"/>
            <w:left w:val="none" w:sz="0" w:space="0" w:color="auto"/>
            <w:bottom w:val="none" w:sz="0" w:space="0" w:color="auto"/>
            <w:right w:val="none" w:sz="0" w:space="0" w:color="auto"/>
          </w:divBdr>
        </w:div>
        <w:div w:id="907569004">
          <w:marLeft w:val="0"/>
          <w:marRight w:val="0"/>
          <w:marTop w:val="0"/>
          <w:marBottom w:val="0"/>
          <w:divBdr>
            <w:top w:val="none" w:sz="0" w:space="0" w:color="auto"/>
            <w:left w:val="none" w:sz="0" w:space="0" w:color="auto"/>
            <w:bottom w:val="none" w:sz="0" w:space="0" w:color="auto"/>
            <w:right w:val="none" w:sz="0" w:space="0" w:color="auto"/>
          </w:divBdr>
        </w:div>
        <w:div w:id="885608611">
          <w:marLeft w:val="0"/>
          <w:marRight w:val="0"/>
          <w:marTop w:val="0"/>
          <w:marBottom w:val="0"/>
          <w:divBdr>
            <w:top w:val="none" w:sz="0" w:space="0" w:color="auto"/>
            <w:left w:val="none" w:sz="0" w:space="0" w:color="auto"/>
            <w:bottom w:val="none" w:sz="0" w:space="0" w:color="auto"/>
            <w:right w:val="none" w:sz="0" w:space="0" w:color="auto"/>
          </w:divBdr>
        </w:div>
      </w:divsChild>
    </w:div>
    <w:div w:id="882524549">
      <w:bodyDiv w:val="1"/>
      <w:marLeft w:val="0"/>
      <w:marRight w:val="0"/>
      <w:marTop w:val="0"/>
      <w:marBottom w:val="0"/>
      <w:divBdr>
        <w:top w:val="none" w:sz="0" w:space="0" w:color="auto"/>
        <w:left w:val="none" w:sz="0" w:space="0" w:color="auto"/>
        <w:bottom w:val="none" w:sz="0" w:space="0" w:color="auto"/>
        <w:right w:val="none" w:sz="0" w:space="0" w:color="auto"/>
      </w:divBdr>
    </w:div>
    <w:div w:id="1025979410">
      <w:bodyDiv w:val="1"/>
      <w:marLeft w:val="0"/>
      <w:marRight w:val="0"/>
      <w:marTop w:val="0"/>
      <w:marBottom w:val="0"/>
      <w:divBdr>
        <w:top w:val="none" w:sz="0" w:space="0" w:color="auto"/>
        <w:left w:val="none" w:sz="0" w:space="0" w:color="auto"/>
        <w:bottom w:val="none" w:sz="0" w:space="0" w:color="auto"/>
        <w:right w:val="none" w:sz="0" w:space="0" w:color="auto"/>
      </w:divBdr>
    </w:div>
    <w:div w:id="1864781974">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nesdoc.unesco.org/images/0022/002266/226695f.pdf" TargetMode="External"/><Relationship Id="rId18" Type="http://schemas.openxmlformats.org/officeDocument/2006/relationships/hyperlink" Target="http://unesdoc.unesco.org/images/0022/002278/227860f.pdf" TargetMode="External"/><Relationship Id="rId26" Type="http://schemas.openxmlformats.org/officeDocument/2006/relationships/hyperlink" Target="http://www.unesco.org/culture/ich/doc/src/ITH-14-9.COM-7_Rev.-FR.doc" TargetMode="External"/><Relationship Id="rId39" Type="http://schemas.openxmlformats.org/officeDocument/2006/relationships/hyperlink" Target="http://www.unesco.org/culture/ich/index.php?meeting_id=00436" TargetMode="External"/><Relationship Id="rId21" Type="http://schemas.openxmlformats.org/officeDocument/2006/relationships/hyperlink" Target="http://www.unesco.org/culture/ich/doc/src/ITH-15-10.COM-14.a_FR.docx" TargetMode="External"/><Relationship Id="rId34" Type="http://schemas.openxmlformats.org/officeDocument/2006/relationships/hyperlink" Target="http://www.unesco.org/culture/ich/doc/src/ITH-12-7.COM-14-FR.doc" TargetMode="External"/><Relationship Id="rId42" Type="http://schemas.openxmlformats.org/officeDocument/2006/relationships/hyperlink" Target="http://www.unesco.org/culture/ich/doc/src/ITH-15-10.COM-7.a_FR.docx"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nesco.org/culture/ich/doc/src/ITH-15-10.COM-15.a_FR.docx" TargetMode="External"/><Relationship Id="rId29" Type="http://schemas.openxmlformats.org/officeDocument/2006/relationships/hyperlink" Target="http://www.unesco.org/culture/ich/doc/src/ITH-14-9.COM-5.a-FR_.doc" TargetMode="External"/><Relationship Id="rId11" Type="http://schemas.openxmlformats.org/officeDocument/2006/relationships/hyperlink" Target="http://www.unesco.org/culture/ich/doc/src/ITH-14-9.COM-6-FR_.doc" TargetMode="External"/><Relationship Id="rId24" Type="http://schemas.openxmlformats.org/officeDocument/2006/relationships/hyperlink" Target="http://whc.unesco.org/document/137649" TargetMode="External"/><Relationship Id="rId32" Type="http://schemas.openxmlformats.org/officeDocument/2006/relationships/hyperlink" Target="http://www.unesco.org/culture/ich/doc/src/ITH-15-10.COM-6.b_FR.doc" TargetMode="External"/><Relationship Id="rId37" Type="http://schemas.openxmlformats.org/officeDocument/2006/relationships/hyperlink" Target="http://www.unesco.org/culture/ich/doc/src/ITH-15-10.COM-6.a_FR.docx" TargetMode="External"/><Relationship Id="rId40" Type="http://schemas.openxmlformats.org/officeDocument/2006/relationships/hyperlink" Target="http://www.unesco.org/culture/ich/index.php?meeting_id=00478" TargetMode="External"/><Relationship Id="rId45" Type="http://schemas.openxmlformats.org/officeDocument/2006/relationships/hyperlink" Target="https://www.youtube.com/user/unesco" TargetMode="External"/><Relationship Id="rId5" Type="http://schemas.openxmlformats.org/officeDocument/2006/relationships/settings" Target="settings.xml"/><Relationship Id="rId15" Type="http://schemas.openxmlformats.org/officeDocument/2006/relationships/hyperlink" Target="http://www.unesco.org/culture/ich/doc/src/ITH-15-10.COM-8_EN.docx" TargetMode="External"/><Relationship Id="rId23" Type="http://schemas.openxmlformats.org/officeDocument/2006/relationships/hyperlink" Target="http://www.unesco.org/culture/ich/doc/src/ITH-15-10.COM-15.a_FR.docx" TargetMode="External"/><Relationship Id="rId28" Type="http://schemas.openxmlformats.org/officeDocument/2006/relationships/hyperlink" Target="http://www.unesco.org/culture/ich/fr/Registre" TargetMode="External"/><Relationship Id="rId36" Type="http://schemas.openxmlformats.org/officeDocument/2006/relationships/hyperlink" Target="http://www.unesco.org/culture/ich/doc/src/ITH-14-9.COM-5.a-FR__.doc" TargetMode="External"/><Relationship Id="rId49" Type="http://schemas.openxmlformats.org/officeDocument/2006/relationships/fontTable" Target="fontTable.xml"/><Relationship Id="rId10" Type="http://schemas.openxmlformats.org/officeDocument/2006/relationships/hyperlink" Target="http://www.unesco.org/culture/ich/doc/src/ITH-14-5.GA-4.3-FR.doc" TargetMode="External"/><Relationship Id="rId19" Type="http://schemas.openxmlformats.org/officeDocument/2006/relationships/hyperlink" Target="http://www.unesco.org/culture/ich/index.php?meeting_id=00454" TargetMode="External"/><Relationship Id="rId31" Type="http://schemas.openxmlformats.org/officeDocument/2006/relationships/hyperlink" Target="http://www.unesco.org/culture/ich/doc/src/ITH-15-10.COM-6.a_FR.docx" TargetMode="External"/><Relationship Id="rId44" Type="http://schemas.openxmlformats.org/officeDocument/2006/relationships/hyperlink" Target="http://unesdoc.unesco.org/images/0023/002305/230504f.pdf" TargetMode="External"/><Relationship Id="rId4" Type="http://schemas.microsoft.com/office/2007/relationships/stylesWithEffects" Target="stylesWithEffects.xml"/><Relationship Id="rId9" Type="http://schemas.openxmlformats.org/officeDocument/2006/relationships/hyperlink" Target="http://www.unesco.org/culture/ich/doc/src/ITH-14-9.COM-6-FR_.doc" TargetMode="External"/><Relationship Id="rId14" Type="http://schemas.openxmlformats.org/officeDocument/2006/relationships/hyperlink" Target="http://www.unesco.org/culture/ich/doc/src/ITH-15-10.COM-7.a_FR.docx" TargetMode="External"/><Relationship Id="rId22" Type="http://schemas.openxmlformats.org/officeDocument/2006/relationships/hyperlink" Target="http://www.unesco.org/culture/ich/index.php?meeting_id=00463" TargetMode="External"/><Relationship Id="rId27" Type="http://schemas.openxmlformats.org/officeDocument/2006/relationships/hyperlink" Target="http://www.unesco.org/culture/ich/doc/src/ITH-13-8.COM-Decisions-EN.doc" TargetMode="External"/><Relationship Id="rId30" Type="http://schemas.openxmlformats.org/officeDocument/2006/relationships/hyperlink" Target="http://www.unesco.org/culture/ich/doc/src/ITH-14-9.COM-5.b-FR.doc" TargetMode="External"/><Relationship Id="rId35" Type="http://schemas.openxmlformats.org/officeDocument/2006/relationships/hyperlink" Target="http://www.unesco.org/culture/ich/index.php?lg=fr&amp;pg=00560&amp;key=583" TargetMode="External"/><Relationship Id="rId43" Type="http://schemas.openxmlformats.org/officeDocument/2006/relationships/hyperlink" Target="http://www.unesco.org/culture/ich/doc/src/ITH-15-10.COM-16_FR.docx" TargetMode="External"/><Relationship Id="rId48" Type="http://schemas.openxmlformats.org/officeDocument/2006/relationships/header" Target="header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unesco.org/culture/ich/doc/src/ITH-14-5.GA-4.3-FR.doc" TargetMode="External"/><Relationship Id="rId17" Type="http://schemas.openxmlformats.org/officeDocument/2006/relationships/hyperlink" Target="http://www.unesco.org/culture/ich/doc/src/ITH-14-9.COM-6-FR_.doc" TargetMode="External"/><Relationship Id="rId25" Type="http://schemas.openxmlformats.org/officeDocument/2006/relationships/hyperlink" Target="http://www.unesco.org/culture/ich/doc/src/ITH-13-8.COM-INF.5.c-FR.doc" TargetMode="External"/><Relationship Id="rId33" Type="http://schemas.openxmlformats.org/officeDocument/2006/relationships/chart" Target="charts/chart1.xml"/><Relationship Id="rId38" Type="http://schemas.openxmlformats.org/officeDocument/2006/relationships/hyperlink" Target="http://www.unesco.org/culture/ich/fr/Cat&#233;gorie2/" TargetMode="External"/><Relationship Id="rId46" Type="http://schemas.openxmlformats.org/officeDocument/2006/relationships/header" Target="header1.xml"/><Relationship Id="rId20" Type="http://schemas.openxmlformats.org/officeDocument/2006/relationships/hyperlink" Target="http://www.unesco.org/culture/ich/doc/src/ITH-14-9.COM-13.b-FR.doc" TargetMode="External"/><Relationship Id="rId41" Type="http://schemas.openxmlformats.org/officeDocument/2006/relationships/hyperlink" Target="http://unesdoc.unesco.org/images/0023/002328/232890f.pdf"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delugeau\Documents\Unesco%20traductions\2015\PCI\Octobre\10%20COM_Working%20document_FR.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Arial" panose="020B0604020202020204" pitchFamily="34" charset="0"/>
                <a:cs typeface="Arial" panose="020B0604020202020204" pitchFamily="34" charset="0"/>
              </a:rPr>
              <a:t>Nombre total</a:t>
            </a:r>
            <a:r>
              <a:rPr lang="fr-FR" sz="1100" baseline="0">
                <a:latin typeface="Arial" panose="020B0604020202020204" pitchFamily="34" charset="0"/>
                <a:cs typeface="Arial" panose="020B0604020202020204" pitchFamily="34" charset="0"/>
              </a:rPr>
              <a:t> de dossiers </a:t>
            </a:r>
            <a:r>
              <a:rPr lang="fr-FR" sz="1100">
                <a:latin typeface="Arial" panose="020B0604020202020204" pitchFamily="34" charset="0"/>
                <a:cs typeface="Arial" panose="020B0604020202020204" pitchFamily="34" charset="0"/>
              </a:rPr>
              <a:t>soumis par les États parties en 2014-2015</a:t>
            </a:r>
          </a:p>
        </c:rich>
      </c:tx>
      <c:layout/>
      <c:overlay val="0"/>
    </c:title>
    <c:autoTitleDeleted val="0"/>
    <c:plotArea>
      <c:layout>
        <c:manualLayout>
          <c:layoutTarget val="inner"/>
          <c:xMode val="edge"/>
          <c:yMode val="edge"/>
          <c:x val="0.3297756385103025"/>
          <c:y val="0.22572669070571785"/>
          <c:w val="0.35816743837252901"/>
          <c:h val="0.67170342025003882"/>
        </c:manualLayout>
      </c:layout>
      <c:pieChart>
        <c:varyColors val="1"/>
        <c:ser>
          <c:idx val="0"/>
          <c:order val="0"/>
          <c:tx>
            <c:strRef>
              <c:f>Sheet1!$B$1</c:f>
              <c:strCache>
                <c:ptCount val="1"/>
                <c:pt idx="0">
                  <c:v>Nombre total de dossiers soumis par les États parties en 2014-2015
</c:v>
                </c:pt>
              </c:strCache>
            </c:strRef>
          </c:tx>
          <c:spPr>
            <a:ln w="19050">
              <a:solidFill>
                <a:schemeClr val="bg1"/>
              </a:solidFill>
            </a:ln>
          </c:spPr>
          <c:dPt>
            <c:idx val="1"/>
            <c:bubble3D val="0"/>
            <c:spPr>
              <a:solidFill>
                <a:schemeClr val="accent2">
                  <a:lumMod val="60000"/>
                  <a:lumOff val="40000"/>
                </a:schemeClr>
              </a:solidFill>
              <a:ln w="19050">
                <a:solidFill>
                  <a:schemeClr val="bg1"/>
                </a:solidFill>
              </a:ln>
            </c:spPr>
          </c:dPt>
          <c:dPt>
            <c:idx val="3"/>
            <c:bubble3D val="0"/>
            <c:spPr>
              <a:solidFill>
                <a:schemeClr val="accent4">
                  <a:lumMod val="60000"/>
                  <a:lumOff val="40000"/>
                </a:schemeClr>
              </a:solidFill>
              <a:ln w="19050">
                <a:solidFill>
                  <a:schemeClr val="bg1"/>
                </a:solidFill>
              </a:ln>
            </c:spPr>
          </c:dPt>
          <c:dPt>
            <c:idx val="4"/>
            <c:bubble3D val="0"/>
            <c:spPr>
              <a:solidFill>
                <a:schemeClr val="accent5">
                  <a:lumMod val="60000"/>
                  <a:lumOff val="40000"/>
                </a:schemeClr>
              </a:solidFill>
              <a:ln w="19050">
                <a:solidFill>
                  <a:schemeClr val="bg1"/>
                </a:solidFill>
              </a:ln>
            </c:spPr>
          </c:dPt>
          <c:dLbls>
            <c:spPr>
              <a:noFill/>
              <a:ln>
                <a:noFill/>
              </a:ln>
              <a:effectLst/>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Sheet1!$A$2:$A$7</c:f>
              <c:strCache>
                <c:ptCount val="6"/>
                <c:pt idx="0">
                  <c:v>Groupe I</c:v>
                </c:pt>
                <c:pt idx="1">
                  <c:v>Groupe II</c:v>
                </c:pt>
                <c:pt idx="2">
                  <c:v>Groupe III</c:v>
                </c:pt>
                <c:pt idx="3">
                  <c:v>Groupe IV</c:v>
                </c:pt>
                <c:pt idx="4">
                  <c:v>Groupe V(a)</c:v>
                </c:pt>
                <c:pt idx="5">
                  <c:v>Groupe V(b)</c:v>
                </c:pt>
              </c:strCache>
            </c:strRef>
          </c:cat>
          <c:val>
            <c:numRef>
              <c:f>Sheet1!$B$2:$B$7</c:f>
              <c:numCache>
                <c:formatCode>General</c:formatCode>
                <c:ptCount val="6"/>
                <c:pt idx="0">
                  <c:v>21</c:v>
                </c:pt>
                <c:pt idx="1">
                  <c:v>25</c:v>
                </c:pt>
                <c:pt idx="2">
                  <c:v>19</c:v>
                </c:pt>
                <c:pt idx="3">
                  <c:v>33</c:v>
                </c:pt>
                <c:pt idx="4">
                  <c:v>30</c:v>
                </c:pt>
                <c:pt idx="5">
                  <c:v>10</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9E76A-0643-470A-9646-A534E65B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document_FR.dotx</Template>
  <TotalTime>66</TotalTime>
  <Pages>23</Pages>
  <Words>13787</Words>
  <Characters>75829</Characters>
  <Application>Microsoft Office Word</Application>
  <DocSecurity>0</DocSecurity>
  <Lines>631</Lines>
  <Paragraphs>178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jmdelugeau</dc:creator>
  <cp:lastModifiedBy>K_Nakata</cp:lastModifiedBy>
  <cp:revision>10</cp:revision>
  <cp:lastPrinted>2011-08-06T10:22:00Z</cp:lastPrinted>
  <dcterms:created xsi:type="dcterms:W3CDTF">2015-11-02T16:19:00Z</dcterms:created>
  <dcterms:modified xsi:type="dcterms:W3CDTF">2015-11-04T10:47:00Z</dcterms:modified>
</cp:coreProperties>
</file>