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20" w:rsidRPr="00A61C6E" w:rsidRDefault="00BC3420" w:rsidP="00BC3420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A61C6E">
        <w:rPr>
          <w:rFonts w:ascii="Arial" w:hAnsi="Arial" w:cs="Arial"/>
          <w:b/>
          <w:sz w:val="22"/>
          <w:szCs w:val="22"/>
        </w:rPr>
        <w:t>CONVENTION POUR LA SAUVEGARDE DU</w:t>
      </w:r>
      <w:r w:rsidRPr="00A61C6E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:rsidR="00BC3420" w:rsidRPr="00A61C6E" w:rsidRDefault="00BC3420" w:rsidP="00BC3420">
      <w:pPr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A61C6E">
        <w:rPr>
          <w:rFonts w:ascii="Arial" w:hAnsi="Arial" w:cs="Arial"/>
          <w:b/>
          <w:sz w:val="22"/>
          <w:szCs w:val="22"/>
        </w:rPr>
        <w:t>COMITÉ INTERGOUVERNEMENTAL DE SAUVEGARDE</w:t>
      </w:r>
      <w:r w:rsidRPr="00A61C6E">
        <w:rPr>
          <w:rFonts w:ascii="Arial" w:hAnsi="Arial" w:cs="Arial"/>
          <w:b/>
          <w:sz w:val="22"/>
          <w:szCs w:val="22"/>
        </w:rPr>
        <w:br/>
        <w:t>DU PATRIMOINE CULTUREL IMMATÉRIEL</w:t>
      </w:r>
    </w:p>
    <w:p w:rsidR="00BC3420" w:rsidRPr="00B43974" w:rsidRDefault="00165170" w:rsidP="00BC3420">
      <w:pPr>
        <w:spacing w:before="8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Dixième</w:t>
      </w:r>
      <w:r w:rsidR="00BC3420" w:rsidRPr="00B43974">
        <w:rPr>
          <w:rFonts w:ascii="Arial" w:hAnsi="Arial" w:cs="Arial"/>
          <w:b/>
          <w:sz w:val="22"/>
          <w:szCs w:val="22"/>
        </w:rPr>
        <w:t xml:space="preserve"> session</w:t>
      </w:r>
    </w:p>
    <w:p w:rsidR="00A61C6E" w:rsidRPr="00A61C6E" w:rsidRDefault="00F134B7" w:rsidP="00871C8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Windhoek</w:t>
      </w:r>
      <w:r w:rsidR="00FC4715">
        <w:rPr>
          <w:rFonts w:ascii="Arial" w:hAnsi="Arial" w:cs="Arial"/>
          <w:b/>
          <w:sz w:val="22"/>
          <w:szCs w:val="22"/>
        </w:rPr>
        <w:t>, Namibie</w:t>
      </w:r>
    </w:p>
    <w:p w:rsidR="00BC3420" w:rsidRPr="00A61C6E" w:rsidRDefault="00764CF9" w:rsidP="00BC342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30</w:t>
      </w:r>
      <w:r w:rsidR="00165170">
        <w:rPr>
          <w:rFonts w:ascii="Arial" w:hAnsi="Arial" w:cs="Arial"/>
          <w:b/>
          <w:sz w:val="22"/>
          <w:szCs w:val="22"/>
        </w:rPr>
        <w:t xml:space="preserve"> </w:t>
      </w:r>
      <w:r w:rsidR="00165170" w:rsidRPr="00A61C6E">
        <w:rPr>
          <w:rFonts w:ascii="Arial" w:hAnsi="Arial" w:cs="Arial"/>
          <w:b/>
          <w:sz w:val="22"/>
          <w:szCs w:val="22"/>
        </w:rPr>
        <w:t>novembre</w:t>
      </w:r>
      <w:r w:rsidR="00BC3420" w:rsidRPr="00A61C6E">
        <w:rPr>
          <w:rFonts w:ascii="Arial" w:hAnsi="Arial" w:cs="Arial"/>
          <w:b/>
          <w:sz w:val="22"/>
          <w:szCs w:val="22"/>
        </w:rPr>
        <w:t xml:space="preserve"> – </w:t>
      </w:r>
      <w:r w:rsidR="00165170">
        <w:rPr>
          <w:rFonts w:ascii="Arial" w:hAnsi="Arial" w:cs="Arial"/>
          <w:b/>
          <w:sz w:val="22"/>
          <w:szCs w:val="22"/>
        </w:rPr>
        <w:t>4</w:t>
      </w:r>
      <w:r w:rsidR="00BC3420" w:rsidRPr="00A61C6E">
        <w:rPr>
          <w:rFonts w:ascii="Arial" w:hAnsi="Arial" w:cs="Arial"/>
          <w:b/>
          <w:sz w:val="22"/>
          <w:szCs w:val="22"/>
        </w:rPr>
        <w:t xml:space="preserve"> </w:t>
      </w:r>
      <w:r w:rsidR="00165170">
        <w:rPr>
          <w:rFonts w:ascii="Arial" w:hAnsi="Arial" w:cs="Arial"/>
          <w:b/>
          <w:sz w:val="22"/>
          <w:szCs w:val="22"/>
        </w:rPr>
        <w:t>décembre</w:t>
      </w:r>
      <w:r>
        <w:rPr>
          <w:rFonts w:ascii="Arial" w:hAnsi="Arial" w:cs="Arial"/>
          <w:b/>
          <w:sz w:val="22"/>
          <w:szCs w:val="22"/>
        </w:rPr>
        <w:t xml:space="preserve"> 2015</w:t>
      </w:r>
    </w:p>
    <w:p w:rsidR="00BC3420" w:rsidRPr="00B43974" w:rsidRDefault="00BC3420" w:rsidP="00BC3420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  <w:r w:rsidRPr="00B43974">
        <w:rPr>
          <w:rFonts w:ascii="Arial" w:hAnsi="Arial" w:cs="Arial"/>
          <w:b/>
          <w:sz w:val="22"/>
          <w:szCs w:val="22"/>
          <w:u w:val="single"/>
        </w:rPr>
        <w:t xml:space="preserve">Point </w:t>
      </w:r>
      <w:r w:rsidR="007730B5">
        <w:rPr>
          <w:rFonts w:ascii="Arial" w:hAnsi="Arial" w:cs="Arial"/>
          <w:b/>
          <w:sz w:val="22"/>
          <w:szCs w:val="22"/>
          <w:u w:val="single"/>
        </w:rPr>
        <w:t>11</w:t>
      </w:r>
      <w:r w:rsidRPr="00B43974">
        <w:rPr>
          <w:rFonts w:ascii="Arial" w:hAnsi="Arial" w:cs="Arial"/>
          <w:b/>
          <w:sz w:val="22"/>
          <w:szCs w:val="22"/>
          <w:u w:val="single"/>
        </w:rPr>
        <w:t xml:space="preserve"> de l’ordre du jour provisoire</w:t>
      </w:r>
      <w:r w:rsidRPr="002C4446">
        <w:rPr>
          <w:rFonts w:ascii="Arial" w:hAnsi="Arial" w:cs="Arial"/>
          <w:b/>
          <w:sz w:val="22"/>
          <w:szCs w:val="22"/>
        </w:rPr>
        <w:t> </w:t>
      </w:r>
      <w:r w:rsidRPr="00B43974">
        <w:rPr>
          <w:rFonts w:ascii="Arial" w:hAnsi="Arial" w:cs="Arial"/>
          <w:b/>
          <w:sz w:val="22"/>
          <w:szCs w:val="22"/>
        </w:rPr>
        <w:t>:</w:t>
      </w:r>
    </w:p>
    <w:p w:rsidR="00BC3420" w:rsidRPr="00B43974" w:rsidRDefault="007730B5" w:rsidP="00BC3420">
      <w:pPr>
        <w:pStyle w:val="NoSpacing"/>
        <w:spacing w:after="1200"/>
        <w:jc w:val="center"/>
        <w:rPr>
          <w:rFonts w:ascii="Arial" w:hAnsi="Arial" w:cs="Arial"/>
          <w:b/>
          <w:sz w:val="22"/>
          <w:szCs w:val="22"/>
        </w:rPr>
      </w:pPr>
      <w:r w:rsidRPr="007730B5">
        <w:rPr>
          <w:rFonts w:ascii="Arial" w:hAnsi="Arial" w:cs="Arial"/>
          <w:b/>
          <w:sz w:val="22"/>
          <w:szCs w:val="22"/>
        </w:rPr>
        <w:t>Modification du nom d’un élément inscrit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BC3420" w:rsidRPr="00B43974" w:rsidTr="0019264E">
        <w:trPr>
          <w:jc w:val="center"/>
        </w:trPr>
        <w:tc>
          <w:tcPr>
            <w:tcW w:w="7825" w:type="dxa"/>
            <w:vAlign w:val="center"/>
          </w:tcPr>
          <w:p w:rsidR="00BC3420" w:rsidRPr="00B43974" w:rsidRDefault="00BC3420" w:rsidP="0019264E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>Résumé</w:t>
            </w:r>
          </w:p>
          <w:p w:rsidR="00BC3420" w:rsidRPr="00B43974" w:rsidRDefault="007730B5" w:rsidP="002C4446">
            <w:pPr>
              <w:jc w:val="both"/>
            </w:pPr>
            <w:r w:rsidRPr="007730B5">
              <w:rPr>
                <w:rFonts w:ascii="Arial" w:hAnsi="Arial"/>
                <w:sz w:val="22"/>
              </w:rPr>
              <w:t xml:space="preserve">Conformément au paragraphe 41 des Directives opérationnelles, le Comité est invité à modifier le nom de la cérémonie de la </w:t>
            </w:r>
            <w:proofErr w:type="spellStart"/>
            <w:r w:rsidRPr="007730B5">
              <w:rPr>
                <w:rFonts w:ascii="Arial" w:hAnsi="Arial"/>
                <w:sz w:val="22"/>
              </w:rPr>
              <w:t>Paach</w:t>
            </w:r>
            <w:proofErr w:type="spellEnd"/>
            <w:r w:rsidRPr="007730B5">
              <w:rPr>
                <w:rFonts w:ascii="Arial" w:hAnsi="Arial"/>
                <w:sz w:val="22"/>
              </w:rPr>
              <w:t>, inscrite en 2013 sur la Liste du patrimoine culturel immatériel nécessitant une sauvegarde urgente, à la demande des autorités guatémaltèques.</w:t>
            </w:r>
          </w:p>
          <w:p w:rsidR="00BC3420" w:rsidRPr="00B43974" w:rsidRDefault="00BC3420" w:rsidP="00B43974">
            <w:pPr>
              <w:pStyle w:val="Sansinterligne2"/>
              <w:spacing w:before="200" w:after="200"/>
              <w:ind w:right="284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43974">
              <w:rPr>
                <w:rFonts w:ascii="Arial" w:hAnsi="Arial" w:cs="Arial"/>
                <w:b/>
                <w:sz w:val="22"/>
                <w:szCs w:val="22"/>
              </w:rPr>
              <w:t xml:space="preserve">Décision requise : </w:t>
            </w:r>
            <w:r w:rsidRPr="00B43974">
              <w:rPr>
                <w:rFonts w:ascii="Arial" w:hAnsi="Arial" w:cs="Arial"/>
                <w:bCs/>
                <w:sz w:val="22"/>
                <w:szCs w:val="22"/>
              </w:rPr>
              <w:t xml:space="preserve">paragraphe </w:t>
            </w:r>
            <w:r w:rsidR="007730B5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</w:tr>
    </w:tbl>
    <w:p w:rsidR="007730B5" w:rsidRPr="007730B5" w:rsidRDefault="00BC3420" w:rsidP="007730B5">
      <w:pPr>
        <w:pStyle w:val="COMPara"/>
        <w:numPr>
          <w:ilvl w:val="0"/>
          <w:numId w:val="9"/>
        </w:numPr>
        <w:ind w:left="567" w:hanging="567"/>
      </w:pPr>
      <w:r w:rsidRPr="00022428">
        <w:br w:type="page"/>
      </w:r>
      <w:r w:rsidR="007730B5" w:rsidRPr="007730B5">
        <w:lastRenderedPageBreak/>
        <w:t xml:space="preserve">Lors de sa huitième session, en 2013, le Comité a inscrit la cérémonie de la </w:t>
      </w:r>
      <w:proofErr w:type="spellStart"/>
      <w:r w:rsidR="007730B5" w:rsidRPr="007730B5">
        <w:t>Paach</w:t>
      </w:r>
      <w:proofErr w:type="spellEnd"/>
      <w:r w:rsidR="007730B5" w:rsidRPr="007730B5">
        <w:t xml:space="preserve"> sur la Liste du patrimoine culturel immatériel nécessitant une sauvegarde urgente en se référant aux informations contenues dans le dossier n</w:t>
      </w:r>
      <w:r w:rsidR="007730B5" w:rsidRPr="007730B5">
        <w:rPr>
          <w:vertAlign w:val="superscript"/>
        </w:rPr>
        <w:t>o</w:t>
      </w:r>
      <w:r w:rsidR="007730B5" w:rsidRPr="007730B5">
        <w:t xml:space="preserve"> 00863 </w:t>
      </w:r>
      <w:r w:rsidR="00065A39">
        <w:t>soumis</w:t>
      </w:r>
      <w:r w:rsidR="00065A39" w:rsidRPr="007730B5">
        <w:t xml:space="preserve"> </w:t>
      </w:r>
      <w:r w:rsidR="007730B5" w:rsidRPr="007730B5">
        <w:t>par le Guatemala (Décision 8.COM 7.a.5).</w:t>
      </w:r>
    </w:p>
    <w:p w:rsidR="007730B5" w:rsidRDefault="007730B5" w:rsidP="007730B5">
      <w:pPr>
        <w:pStyle w:val="COMPara"/>
        <w:numPr>
          <w:ilvl w:val="0"/>
          <w:numId w:val="9"/>
        </w:numPr>
        <w:ind w:left="567" w:hanging="567"/>
      </w:pPr>
      <w:r>
        <w:t xml:space="preserve">Le 3 novembre 2014, le </w:t>
      </w:r>
      <w:proofErr w:type="spellStart"/>
      <w:r>
        <w:t>Vice-Ministère</w:t>
      </w:r>
      <w:proofErr w:type="spellEnd"/>
      <w:r>
        <w:t xml:space="preserve"> du patrimoine culturel et naturel du Guatemala a exprimé auprès du Secrétariat le souhait de modifier le nom de l’élément tel qu’il figure sur la Liste du patrimoine culturel immatériel nécessitant une sauvegarde urgente. </w:t>
      </w:r>
      <w:r w:rsidR="0037176A">
        <w:t>À</w:t>
      </w:r>
      <w:r>
        <w:t xml:space="preserve"> la demande des autorités de San Pedro Sacatepéquez (département de San Marcos), qui ont fourni leur consentement libre, préalable et éclairé à la candidature examinée par le Comité, et suite à une série de consultations avec l’Académie guatémaltèque des langues mayas, le </w:t>
      </w:r>
      <w:proofErr w:type="spellStart"/>
      <w:r w:rsidR="0037176A">
        <w:t>V</w:t>
      </w:r>
      <w:r>
        <w:t>ice-</w:t>
      </w:r>
      <w:r w:rsidR="0037176A">
        <w:t>M</w:t>
      </w:r>
      <w:r>
        <w:t>inistère</w:t>
      </w:r>
      <w:proofErr w:type="spellEnd"/>
      <w:r>
        <w:t xml:space="preserve"> du patrimoine culturel et naturel du Guatemala souhaite voir l’élément inscrit sur la Liste du patrimoine culturel immatériel nécessitant une sauvegarde urgente sous le nom de </w:t>
      </w:r>
      <w:r w:rsidR="000152D1">
        <w:t>« </w:t>
      </w:r>
      <w:r w:rsidR="00DD1037">
        <w:rPr>
          <w:b/>
        </w:rPr>
        <w:t>l</w:t>
      </w:r>
      <w:r w:rsidR="00080401" w:rsidRPr="002C4446">
        <w:rPr>
          <w:b/>
        </w:rPr>
        <w:t>a</w:t>
      </w:r>
      <w:r w:rsidR="00080401">
        <w:t xml:space="preserve"> </w:t>
      </w:r>
      <w:r>
        <w:rPr>
          <w:b/>
        </w:rPr>
        <w:t xml:space="preserve">cérémonie de la Nan </w:t>
      </w:r>
      <w:proofErr w:type="spellStart"/>
      <w:r>
        <w:rPr>
          <w:b/>
        </w:rPr>
        <w:t>Pa’ch</w:t>
      </w:r>
      <w:proofErr w:type="spellEnd"/>
      <w:r w:rsidR="000152D1" w:rsidRPr="00DD1037">
        <w:t> »</w:t>
      </w:r>
      <w:r>
        <w:rPr>
          <w:b/>
        </w:rPr>
        <w:t xml:space="preserve"> </w:t>
      </w:r>
      <w:r w:rsidR="00080401">
        <w:t xml:space="preserve">au lieu de </w:t>
      </w:r>
      <w:r w:rsidR="000152D1">
        <w:t>« </w:t>
      </w:r>
      <w:r w:rsidR="00DD1037">
        <w:t>l</w:t>
      </w:r>
      <w:r w:rsidR="00080401">
        <w:t>a</w:t>
      </w:r>
      <w:r>
        <w:t xml:space="preserve"> cérémonie de la </w:t>
      </w:r>
      <w:proofErr w:type="spellStart"/>
      <w:r>
        <w:t>Paach</w:t>
      </w:r>
      <w:proofErr w:type="spellEnd"/>
      <w:r w:rsidR="000152D1">
        <w:t> »</w:t>
      </w:r>
      <w:r>
        <w:t>.</w:t>
      </w:r>
    </w:p>
    <w:p w:rsidR="007730B5" w:rsidRPr="00041A66" w:rsidRDefault="007730B5" w:rsidP="007730B5">
      <w:pPr>
        <w:pStyle w:val="COMPara"/>
        <w:numPr>
          <w:ilvl w:val="0"/>
          <w:numId w:val="9"/>
        </w:numPr>
        <w:ind w:left="567" w:hanging="567"/>
      </w:pPr>
      <w:r>
        <w:t xml:space="preserve">La demande ayant été déposée au Secrétariat dans le délai fixé de trois mois avant la présente session du Comité, conformément au paragraphe 41 des Directives opérationnelles, le Comité est invité à examiner </w:t>
      </w:r>
      <w:r w:rsidR="00D77A65">
        <w:t xml:space="preserve">cette </w:t>
      </w:r>
      <w:r>
        <w:t>requête.</w:t>
      </w:r>
    </w:p>
    <w:p w:rsidR="00D77A65" w:rsidRPr="00D77A65" w:rsidRDefault="009E1B50" w:rsidP="002C4446">
      <w:pPr>
        <w:pStyle w:val="COMParabodytext"/>
        <w:jc w:val="left"/>
        <w:rPr>
          <w:lang w:val="fr-FR"/>
        </w:rPr>
      </w:pPr>
      <w:r w:rsidRPr="007730B5">
        <w:rPr>
          <w:rFonts w:eastAsia="SimSun"/>
          <w:lang w:val="fr-FR"/>
        </w:rPr>
        <w:t xml:space="preserve">Le Comité </w:t>
      </w:r>
      <w:r w:rsidR="00D77A65">
        <w:rPr>
          <w:rFonts w:eastAsia="SimSun"/>
          <w:lang w:val="fr-FR"/>
        </w:rPr>
        <w:t xml:space="preserve">pourrait, par conséquent, </w:t>
      </w:r>
      <w:r w:rsidRPr="007730B5">
        <w:rPr>
          <w:rFonts w:eastAsia="SimSun"/>
          <w:lang w:val="fr-FR"/>
        </w:rPr>
        <w:t>souhaiter adopter la décision suivante</w:t>
      </w:r>
      <w:r w:rsidR="00B90701" w:rsidRPr="007730B5">
        <w:rPr>
          <w:rFonts w:eastAsia="SimSun"/>
          <w:lang w:val="fr-FR"/>
        </w:rPr>
        <w:t> </w:t>
      </w:r>
      <w:r w:rsidR="00962119" w:rsidRPr="007730B5">
        <w:rPr>
          <w:rFonts w:eastAsia="SimSun"/>
          <w:lang w:val="fr-FR"/>
        </w:rPr>
        <w:t>:</w:t>
      </w:r>
    </w:p>
    <w:p w:rsidR="0057439C" w:rsidRPr="00B43974" w:rsidRDefault="009E1B50" w:rsidP="001A766C">
      <w:pPr>
        <w:pStyle w:val="GATitleResolution"/>
      </w:pPr>
      <w:r w:rsidRPr="0020150F">
        <w:t>PROJET DE DÉCIS</w:t>
      </w:r>
      <w:r w:rsidR="00165170">
        <w:t>ION 10</w:t>
      </w:r>
      <w:r w:rsidR="00BC3420" w:rsidRPr="0020150F">
        <w:t>.COM</w:t>
      </w:r>
      <w:r w:rsidR="00962119" w:rsidRPr="00A61C6E">
        <w:t xml:space="preserve"> </w:t>
      </w:r>
      <w:r w:rsidR="007730B5">
        <w:t>11</w:t>
      </w:r>
    </w:p>
    <w:p w:rsidR="0057439C" w:rsidRPr="00B43974" w:rsidRDefault="00E62B4C" w:rsidP="001A766C">
      <w:pPr>
        <w:pStyle w:val="COMPreambulaDecision"/>
      </w:pPr>
      <w:r w:rsidRPr="00B43974">
        <w:t>Le Comité</w:t>
      </w:r>
      <w:r w:rsidR="00962119" w:rsidRPr="00B43974">
        <w:t>,</w:t>
      </w:r>
    </w:p>
    <w:p w:rsidR="0057439C" w:rsidRPr="00022428" w:rsidRDefault="00DB4A84" w:rsidP="00280D62">
      <w:pPr>
        <w:pStyle w:val="COMParaDecision"/>
        <w:jc w:val="left"/>
      </w:pPr>
      <w:r w:rsidRPr="00B43974">
        <w:t>Ayant examiné</w:t>
      </w:r>
      <w:r w:rsidRPr="00B43974">
        <w:rPr>
          <w:u w:val="none"/>
        </w:rPr>
        <w:t xml:space="preserve"> le document</w:t>
      </w:r>
      <w:r w:rsidR="00764CF9">
        <w:rPr>
          <w:u w:val="none"/>
        </w:rPr>
        <w:t xml:space="preserve"> ITH/15/10</w:t>
      </w:r>
      <w:r w:rsidR="00BC3420" w:rsidRPr="00B43974">
        <w:rPr>
          <w:u w:val="none"/>
        </w:rPr>
        <w:t>.COM</w:t>
      </w:r>
      <w:r w:rsidR="0057439C" w:rsidRPr="00B43974">
        <w:rPr>
          <w:u w:val="none"/>
        </w:rPr>
        <w:t>/</w:t>
      </w:r>
      <w:r w:rsidR="007730B5">
        <w:rPr>
          <w:u w:val="none"/>
        </w:rPr>
        <w:t>11,</w:t>
      </w:r>
    </w:p>
    <w:p w:rsidR="0057439C" w:rsidRPr="00022428" w:rsidRDefault="00DB4A84" w:rsidP="007730B5">
      <w:pPr>
        <w:pStyle w:val="COMParaDecision"/>
        <w:jc w:val="left"/>
        <w:rPr>
          <w:lang w:bidi="fr-FR"/>
        </w:rPr>
      </w:pPr>
      <w:r w:rsidRPr="00022428">
        <w:t>Rappelant</w:t>
      </w:r>
      <w:r w:rsidRPr="00B43974">
        <w:rPr>
          <w:u w:val="none"/>
        </w:rPr>
        <w:t xml:space="preserve"> </w:t>
      </w:r>
      <w:r w:rsidR="007730B5" w:rsidRPr="007730B5">
        <w:rPr>
          <w:u w:val="none"/>
          <w:lang w:bidi="fr-FR"/>
        </w:rPr>
        <w:t>la Décision 8.COM 7.a.5 et le chapitre I.12 des Directives opérationnelles,</w:t>
      </w:r>
    </w:p>
    <w:p w:rsidR="00443880" w:rsidRPr="007730B5" w:rsidRDefault="007730B5" w:rsidP="007730B5">
      <w:pPr>
        <w:pStyle w:val="COMParaDecision"/>
        <w:rPr>
          <w:u w:val="none"/>
          <w:lang w:bidi="fr-FR"/>
        </w:rPr>
      </w:pPr>
      <w:r>
        <w:t>Prend note</w:t>
      </w:r>
      <w:r w:rsidRPr="007730B5">
        <w:rPr>
          <w:u w:val="none"/>
        </w:rPr>
        <w:t xml:space="preserve"> </w:t>
      </w:r>
      <w:r w:rsidRPr="007730B5">
        <w:rPr>
          <w:u w:val="none"/>
          <w:lang w:bidi="fr-FR"/>
        </w:rPr>
        <w:t>de la requête du Guatemala quant à la modification du nom de l’élément inscrit en 2013 sur la Liste du patrimoine culturel immatériel nécessitant une sauvegarde urgente sous le nom de « </w:t>
      </w:r>
      <w:r w:rsidR="00DD1037">
        <w:rPr>
          <w:u w:val="none"/>
          <w:lang w:bidi="fr-FR"/>
        </w:rPr>
        <w:t>l</w:t>
      </w:r>
      <w:r w:rsidR="00D77A65">
        <w:rPr>
          <w:u w:val="none"/>
          <w:lang w:bidi="fr-FR"/>
        </w:rPr>
        <w:t xml:space="preserve">a </w:t>
      </w:r>
      <w:r w:rsidRPr="007730B5">
        <w:rPr>
          <w:u w:val="none"/>
          <w:lang w:bidi="fr-FR"/>
        </w:rPr>
        <w:t xml:space="preserve">cérémonie de la </w:t>
      </w:r>
      <w:proofErr w:type="spellStart"/>
      <w:r w:rsidRPr="007730B5">
        <w:rPr>
          <w:u w:val="none"/>
          <w:lang w:bidi="fr-FR"/>
        </w:rPr>
        <w:t>Paach</w:t>
      </w:r>
      <w:proofErr w:type="spellEnd"/>
      <w:r w:rsidRPr="007730B5">
        <w:rPr>
          <w:u w:val="none"/>
          <w:lang w:bidi="fr-FR"/>
        </w:rPr>
        <w:t> » ;</w:t>
      </w:r>
    </w:p>
    <w:p w:rsidR="00165170" w:rsidRPr="007730B5" w:rsidRDefault="007730B5" w:rsidP="007730B5">
      <w:pPr>
        <w:pStyle w:val="COMParaDecision"/>
        <w:rPr>
          <w:u w:val="none"/>
          <w:lang w:bidi="fr-FR"/>
        </w:rPr>
      </w:pPr>
      <w:r w:rsidRPr="007730B5">
        <w:rPr>
          <w:lang w:bidi="fr-FR"/>
        </w:rPr>
        <w:t>Approuve</w:t>
      </w:r>
      <w:r w:rsidRPr="007730B5">
        <w:rPr>
          <w:u w:val="none"/>
          <w:lang w:bidi="fr-FR"/>
        </w:rPr>
        <w:t xml:space="preserve"> la modification de nom telle que proposée par les autorités guatémaltèques, </w:t>
      </w:r>
      <w:r w:rsidRPr="007730B5">
        <w:rPr>
          <w:lang w:bidi="fr-FR"/>
        </w:rPr>
        <w:t>décide</w:t>
      </w:r>
      <w:r w:rsidRPr="007730B5">
        <w:rPr>
          <w:u w:val="none"/>
          <w:lang w:bidi="fr-FR"/>
        </w:rPr>
        <w:t xml:space="preserve"> que le nom</w:t>
      </w:r>
      <w:r w:rsidR="007D2869">
        <w:rPr>
          <w:u w:val="none"/>
          <w:lang w:bidi="fr-FR"/>
        </w:rPr>
        <w:t xml:space="preserve"> de l’élément</w:t>
      </w:r>
      <w:r w:rsidRPr="007730B5">
        <w:rPr>
          <w:u w:val="none"/>
          <w:lang w:bidi="fr-FR"/>
        </w:rPr>
        <w:t xml:space="preserve"> sera désormais </w:t>
      </w:r>
      <w:r w:rsidRPr="007730B5">
        <w:rPr>
          <w:b/>
          <w:u w:val="none"/>
          <w:lang w:bidi="fr-FR"/>
        </w:rPr>
        <w:t xml:space="preserve">Nan </w:t>
      </w:r>
      <w:proofErr w:type="spellStart"/>
      <w:r w:rsidRPr="007730B5">
        <w:rPr>
          <w:b/>
          <w:u w:val="none"/>
          <w:lang w:bidi="fr-FR"/>
        </w:rPr>
        <w:t>Pa’ch</w:t>
      </w:r>
      <w:proofErr w:type="spellEnd"/>
      <w:r w:rsidRPr="007730B5">
        <w:rPr>
          <w:b/>
          <w:u w:val="none"/>
          <w:lang w:bidi="fr-FR"/>
        </w:rPr>
        <w:t xml:space="preserve"> </w:t>
      </w:r>
      <w:proofErr w:type="spellStart"/>
      <w:r w:rsidRPr="007730B5">
        <w:rPr>
          <w:b/>
          <w:u w:val="none"/>
          <w:lang w:bidi="fr-FR"/>
        </w:rPr>
        <w:t>ceremony</w:t>
      </w:r>
      <w:proofErr w:type="spellEnd"/>
      <w:r w:rsidRPr="007730B5">
        <w:rPr>
          <w:u w:val="none"/>
          <w:lang w:bidi="fr-FR"/>
        </w:rPr>
        <w:t xml:space="preserve"> en anglais et</w:t>
      </w:r>
      <w:r w:rsidR="007D2869">
        <w:rPr>
          <w:u w:val="none"/>
          <w:lang w:bidi="fr-FR"/>
        </w:rPr>
        <w:br/>
      </w:r>
      <w:r w:rsidRPr="007730B5">
        <w:rPr>
          <w:b/>
          <w:u w:val="none"/>
          <w:lang w:bidi="fr-FR"/>
        </w:rPr>
        <w:t xml:space="preserve">La cérémonie de la Nan </w:t>
      </w:r>
      <w:proofErr w:type="spellStart"/>
      <w:r w:rsidRPr="007730B5">
        <w:rPr>
          <w:b/>
          <w:u w:val="none"/>
          <w:lang w:bidi="fr-FR"/>
        </w:rPr>
        <w:t>Pa’ch</w:t>
      </w:r>
      <w:proofErr w:type="spellEnd"/>
      <w:r w:rsidRPr="007730B5">
        <w:rPr>
          <w:u w:val="none"/>
          <w:lang w:bidi="fr-FR"/>
        </w:rPr>
        <w:t xml:space="preserve"> en français et </w:t>
      </w:r>
      <w:r w:rsidRPr="007730B5">
        <w:rPr>
          <w:lang w:bidi="fr-FR"/>
        </w:rPr>
        <w:t>demande</w:t>
      </w:r>
      <w:r w:rsidRPr="007730B5">
        <w:rPr>
          <w:u w:val="none"/>
          <w:lang w:bidi="fr-FR"/>
        </w:rPr>
        <w:t xml:space="preserve"> au Secrétariat </w:t>
      </w:r>
      <w:r w:rsidR="007D2869" w:rsidRPr="007730B5">
        <w:rPr>
          <w:u w:val="none"/>
          <w:lang w:bidi="fr-FR"/>
        </w:rPr>
        <w:t>d</w:t>
      </w:r>
      <w:r w:rsidR="007D2869">
        <w:rPr>
          <w:u w:val="none"/>
          <w:lang w:bidi="fr-FR"/>
        </w:rPr>
        <w:t>’</w:t>
      </w:r>
      <w:r w:rsidR="007D2869" w:rsidRPr="007730B5">
        <w:rPr>
          <w:u w:val="none"/>
          <w:lang w:bidi="fr-FR"/>
        </w:rPr>
        <w:t xml:space="preserve">intégrer </w:t>
      </w:r>
      <w:r w:rsidRPr="007730B5">
        <w:rPr>
          <w:u w:val="none"/>
          <w:lang w:bidi="fr-FR"/>
        </w:rPr>
        <w:t>cette modification dans toutes ses communications relatives à l’élément en question.</w:t>
      </w:r>
    </w:p>
    <w:sectPr w:rsidR="00165170" w:rsidRPr="007730B5" w:rsidSect="00655736">
      <w:headerReference w:type="even" r:id="rId9"/>
      <w:headerReference w:type="default" r:id="rId10"/>
      <w:headerReference w:type="first" r:id="rId11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0B5" w:rsidRDefault="007730B5" w:rsidP="00655736">
      <w:r>
        <w:separator/>
      </w:r>
    </w:p>
    <w:p w:rsidR="007730B5" w:rsidRDefault="007730B5"/>
    <w:p w:rsidR="007730B5" w:rsidRDefault="007730B5" w:rsidP="002E58D4"/>
    <w:p w:rsidR="007730B5" w:rsidRDefault="007730B5" w:rsidP="002E58D4"/>
    <w:p w:rsidR="007730B5" w:rsidRDefault="007730B5" w:rsidP="002E58D4"/>
  </w:endnote>
  <w:endnote w:type="continuationSeparator" w:id="0">
    <w:p w:rsidR="007730B5" w:rsidRDefault="007730B5" w:rsidP="00655736">
      <w:r>
        <w:continuationSeparator/>
      </w:r>
    </w:p>
    <w:p w:rsidR="007730B5" w:rsidRDefault="007730B5"/>
    <w:p w:rsidR="007730B5" w:rsidRDefault="007730B5" w:rsidP="002E58D4"/>
    <w:p w:rsidR="007730B5" w:rsidRDefault="007730B5" w:rsidP="002E58D4"/>
    <w:p w:rsidR="007730B5" w:rsidRDefault="007730B5" w:rsidP="002E58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0B5" w:rsidRDefault="007730B5" w:rsidP="00655736">
      <w:r>
        <w:separator/>
      </w:r>
    </w:p>
    <w:p w:rsidR="007730B5" w:rsidRDefault="007730B5"/>
    <w:p w:rsidR="007730B5" w:rsidRDefault="007730B5" w:rsidP="002E58D4"/>
    <w:p w:rsidR="007730B5" w:rsidRDefault="007730B5" w:rsidP="002E58D4"/>
    <w:p w:rsidR="007730B5" w:rsidRDefault="007730B5" w:rsidP="002E58D4"/>
  </w:footnote>
  <w:footnote w:type="continuationSeparator" w:id="0">
    <w:p w:rsidR="007730B5" w:rsidRDefault="007730B5" w:rsidP="00655736">
      <w:r>
        <w:continuationSeparator/>
      </w:r>
    </w:p>
    <w:p w:rsidR="007730B5" w:rsidRDefault="007730B5"/>
    <w:p w:rsidR="007730B5" w:rsidRDefault="007730B5" w:rsidP="002E58D4"/>
    <w:p w:rsidR="007730B5" w:rsidRDefault="007730B5" w:rsidP="002E58D4"/>
    <w:p w:rsidR="007730B5" w:rsidRDefault="007730B5" w:rsidP="002E58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01" w:rsidRPr="002E58D4" w:rsidRDefault="00E9376C" w:rsidP="002E58D4">
    <w:pPr>
      <w:pStyle w:val="Header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</w:t>
    </w:r>
    <w:r w:rsidR="00165170">
      <w:rPr>
        <w:rFonts w:ascii="Arial" w:hAnsi="Arial" w:cs="Arial"/>
        <w:sz w:val="20"/>
        <w:szCs w:val="20"/>
        <w:lang w:val="en-US"/>
      </w:rPr>
      <w:t>5/10</w:t>
    </w:r>
    <w:r w:rsidR="00BC3420">
      <w:rPr>
        <w:rFonts w:ascii="Arial" w:hAnsi="Arial" w:cs="Arial"/>
        <w:sz w:val="20"/>
        <w:szCs w:val="20"/>
        <w:lang w:val="en-US"/>
      </w:rPr>
      <w:t>.COM</w:t>
    </w:r>
    <w:r>
      <w:rPr>
        <w:rFonts w:ascii="Arial" w:hAnsi="Arial" w:cs="Arial"/>
        <w:sz w:val="20"/>
        <w:szCs w:val="20"/>
        <w:lang w:val="en-US"/>
      </w:rPr>
      <w:t>/</w:t>
    </w:r>
    <w:r w:rsidR="007730B5">
      <w:rPr>
        <w:rFonts w:ascii="Arial" w:hAnsi="Arial" w:cs="Arial"/>
        <w:sz w:val="20"/>
        <w:szCs w:val="20"/>
        <w:lang w:val="en-US"/>
      </w:rPr>
      <w:t>11</w:t>
    </w:r>
    <w:r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Pr="00EF563B">
      <w:rPr>
        <w:rStyle w:val="PageNumber"/>
        <w:rFonts w:ascii="Arial" w:hAnsi="Arial" w:cs="Arial"/>
        <w:sz w:val="20"/>
        <w:szCs w:val="20"/>
      </w:rPr>
      <w:fldChar w:fldCharType="separate"/>
    </w:r>
    <w:r w:rsidR="00122F13">
      <w:rPr>
        <w:rStyle w:val="PageNumber"/>
        <w:rFonts w:ascii="Arial" w:hAnsi="Arial" w:cs="Arial"/>
        <w:noProof/>
        <w:sz w:val="20"/>
        <w:szCs w:val="20"/>
        <w:lang w:val="en-US"/>
      </w:rPr>
      <w:t>2</w:t>
    </w:r>
    <w:r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001" w:rsidRPr="00BC3420" w:rsidRDefault="00165170" w:rsidP="00BC3420">
    <w:pPr>
      <w:pStyle w:val="Header"/>
      <w:jc w:val="right"/>
      <w:rPr>
        <w:rFonts w:ascii="Arial" w:hAnsi="Arial" w:cs="Arial"/>
        <w:lang w:val="en-US"/>
      </w:rPr>
    </w:pPr>
    <w:r>
      <w:rPr>
        <w:rFonts w:ascii="Arial" w:hAnsi="Arial" w:cs="Arial"/>
        <w:sz w:val="20"/>
        <w:szCs w:val="20"/>
        <w:lang w:val="en-US"/>
      </w:rPr>
      <w:t>ITH/15/10</w:t>
    </w:r>
    <w:r w:rsidR="00BC3420">
      <w:rPr>
        <w:rFonts w:ascii="Arial" w:hAnsi="Arial" w:cs="Arial"/>
        <w:sz w:val="20"/>
        <w:szCs w:val="20"/>
        <w:lang w:val="en-US"/>
      </w:rPr>
      <w:t>.COM</w:t>
    </w:r>
    <w:r w:rsidR="002C0D14">
      <w:rPr>
        <w:rFonts w:ascii="Arial" w:hAnsi="Arial" w:cs="Arial"/>
        <w:sz w:val="20"/>
        <w:szCs w:val="20"/>
        <w:lang w:val="en-US"/>
      </w:rPr>
      <w:t>/</w:t>
    </w:r>
    <w:r w:rsidR="002C0D14" w:rsidRPr="0057439C">
      <w:rPr>
        <w:rFonts w:ascii="Arial" w:hAnsi="Arial" w:cs="Arial"/>
        <w:sz w:val="20"/>
        <w:szCs w:val="20"/>
        <w:highlight w:val="yellow"/>
        <w:lang w:val="en-US"/>
      </w:rPr>
      <w:t>xxx</w:t>
    </w:r>
    <w:r w:rsidR="002C0D14" w:rsidRPr="00EF563B">
      <w:rPr>
        <w:rFonts w:ascii="Arial" w:hAnsi="Arial" w:cs="Arial"/>
        <w:sz w:val="20"/>
        <w:szCs w:val="20"/>
        <w:lang w:val="en-US"/>
      </w:rPr>
      <w:t xml:space="preserve"> – page 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begin"/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>
      <w:rPr>
        <w:rStyle w:val="PageNumber"/>
        <w:rFonts w:ascii="Arial" w:hAnsi="Arial" w:cs="Arial"/>
        <w:sz w:val="20"/>
        <w:szCs w:val="20"/>
        <w:lang w:val="en-US"/>
      </w:rPr>
      <w:instrText>PAGE</w:instrText>
    </w:r>
    <w:r w:rsidR="002C0D14" w:rsidRPr="00EF563B">
      <w:rPr>
        <w:rStyle w:val="PageNumber"/>
        <w:rFonts w:ascii="Arial" w:hAnsi="Arial" w:cs="Arial"/>
        <w:sz w:val="20"/>
        <w:szCs w:val="20"/>
        <w:lang w:val="en-US"/>
      </w:rPr>
      <w:instrText xml:space="preserve"> </w:instrTex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  <w:lang w:val="en-US"/>
      </w:rPr>
      <w:t>3</w:t>
    </w:r>
    <w:r w:rsidR="002C0D14" w:rsidRPr="00EF563B">
      <w:rPr>
        <w:rStyle w:val="PageNumber"/>
        <w:rFonts w:ascii="Arial" w:hAnsi="Arial" w:cs="Arial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76C" w:rsidRPr="008724E5" w:rsidRDefault="00AF5AE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-377190</wp:posOffset>
          </wp:positionH>
          <wp:positionV relativeFrom="paragraph">
            <wp:posOffset>5080</wp:posOffset>
          </wp:positionV>
          <wp:extent cx="2038350" cy="1529080"/>
          <wp:effectExtent l="0" t="0" r="0" b="0"/>
          <wp:wrapNone/>
          <wp:docPr id="1" name="Picture 15" descr="unesco_logo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nesco_logo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1529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9376C" w:rsidRPr="007730B5" w:rsidRDefault="00165170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pt-BR"/>
      </w:rPr>
    </w:pPr>
    <w:r w:rsidRPr="007730B5">
      <w:rPr>
        <w:rFonts w:ascii="Arial" w:hAnsi="Arial" w:cs="Arial"/>
        <w:b/>
        <w:sz w:val="44"/>
        <w:szCs w:val="44"/>
        <w:lang w:val="pt-BR"/>
      </w:rPr>
      <w:t>10</w:t>
    </w:r>
    <w:r w:rsidR="00E9376C" w:rsidRPr="007730B5">
      <w:rPr>
        <w:rFonts w:ascii="Arial" w:hAnsi="Arial" w:cs="Arial"/>
        <w:b/>
        <w:sz w:val="44"/>
        <w:szCs w:val="44"/>
        <w:lang w:val="pt-BR"/>
      </w:rPr>
      <w:t xml:space="preserve"> </w:t>
    </w:r>
    <w:r w:rsidR="00BC3420" w:rsidRPr="007730B5">
      <w:rPr>
        <w:rFonts w:ascii="Arial" w:hAnsi="Arial" w:cs="Arial"/>
        <w:b/>
        <w:sz w:val="44"/>
        <w:szCs w:val="44"/>
        <w:lang w:val="pt-BR"/>
      </w:rPr>
      <w:t>COM</w:t>
    </w:r>
  </w:p>
  <w:p w:rsidR="00E9376C" w:rsidRPr="007730B5" w:rsidRDefault="00165170" w:rsidP="00655736">
    <w:pPr>
      <w:jc w:val="right"/>
      <w:rPr>
        <w:rFonts w:ascii="Arial" w:hAnsi="Arial" w:cs="Arial"/>
        <w:b/>
        <w:sz w:val="22"/>
        <w:szCs w:val="22"/>
        <w:lang w:val="pt-BR"/>
      </w:rPr>
    </w:pPr>
    <w:r w:rsidRPr="007730B5">
      <w:rPr>
        <w:rFonts w:ascii="Arial" w:hAnsi="Arial" w:cs="Arial"/>
        <w:b/>
        <w:sz w:val="22"/>
        <w:szCs w:val="22"/>
        <w:lang w:val="pt-BR"/>
      </w:rPr>
      <w:t>ITH/15</w:t>
    </w:r>
    <w:r w:rsidR="00E9376C" w:rsidRPr="007730B5">
      <w:rPr>
        <w:rFonts w:ascii="Arial" w:hAnsi="Arial" w:cs="Arial"/>
        <w:b/>
        <w:sz w:val="22"/>
        <w:szCs w:val="22"/>
        <w:lang w:val="pt-BR"/>
      </w:rPr>
      <w:t>/</w:t>
    </w:r>
    <w:r w:rsidRPr="007730B5">
      <w:rPr>
        <w:rFonts w:ascii="Arial" w:hAnsi="Arial" w:cs="Arial"/>
        <w:b/>
        <w:sz w:val="22"/>
        <w:szCs w:val="22"/>
        <w:lang w:val="pt-BR"/>
      </w:rPr>
      <w:t>10</w:t>
    </w:r>
    <w:r w:rsidR="00E9376C" w:rsidRPr="007730B5">
      <w:rPr>
        <w:rFonts w:ascii="Arial" w:hAnsi="Arial" w:cs="Arial"/>
        <w:b/>
        <w:sz w:val="22"/>
        <w:szCs w:val="22"/>
        <w:lang w:val="pt-BR"/>
      </w:rPr>
      <w:t>.</w:t>
    </w:r>
    <w:r w:rsidR="00BC3420" w:rsidRPr="007730B5">
      <w:rPr>
        <w:rFonts w:ascii="Arial" w:hAnsi="Arial" w:cs="Arial"/>
        <w:b/>
        <w:sz w:val="22"/>
        <w:szCs w:val="22"/>
        <w:lang w:val="pt-BR"/>
      </w:rPr>
      <w:t>COM</w:t>
    </w:r>
    <w:r w:rsidR="00E9376C" w:rsidRPr="007730B5">
      <w:rPr>
        <w:rFonts w:ascii="Arial" w:hAnsi="Arial" w:cs="Arial"/>
        <w:b/>
        <w:sz w:val="22"/>
        <w:szCs w:val="22"/>
        <w:lang w:val="pt-BR"/>
      </w:rPr>
      <w:t>/</w:t>
    </w:r>
    <w:r w:rsidR="007730B5">
      <w:rPr>
        <w:rFonts w:ascii="Arial" w:hAnsi="Arial" w:cs="Arial"/>
        <w:b/>
        <w:sz w:val="22"/>
        <w:szCs w:val="22"/>
        <w:lang w:val="pt-BR"/>
      </w:rPr>
      <w:t>11</w:t>
    </w:r>
  </w:p>
  <w:p w:rsidR="00E9376C" w:rsidRPr="007730B5" w:rsidRDefault="00E9376C" w:rsidP="00655736">
    <w:pPr>
      <w:jc w:val="right"/>
      <w:rPr>
        <w:rFonts w:ascii="Arial" w:hAnsi="Arial" w:cs="Arial"/>
        <w:b/>
        <w:sz w:val="22"/>
        <w:szCs w:val="22"/>
        <w:lang w:val="pt-BR"/>
      </w:rPr>
    </w:pPr>
    <w:r w:rsidRPr="007730B5">
      <w:rPr>
        <w:rFonts w:ascii="Arial" w:hAnsi="Arial" w:cs="Arial"/>
        <w:b/>
        <w:sz w:val="22"/>
        <w:szCs w:val="22"/>
        <w:lang w:val="pt-BR"/>
      </w:rPr>
      <w:t xml:space="preserve">Paris, </w:t>
    </w:r>
    <w:r w:rsidR="00962119" w:rsidRPr="007730B5">
      <w:rPr>
        <w:rFonts w:ascii="Arial" w:hAnsi="Arial" w:cs="Arial"/>
        <w:b/>
        <w:sz w:val="22"/>
        <w:szCs w:val="22"/>
        <w:lang w:val="pt-BR"/>
      </w:rPr>
      <w:t xml:space="preserve">le </w:t>
    </w:r>
    <w:r w:rsidR="002C4446">
      <w:rPr>
        <w:rFonts w:ascii="Arial" w:hAnsi="Arial" w:cs="Arial"/>
        <w:b/>
        <w:sz w:val="22"/>
        <w:szCs w:val="22"/>
        <w:lang w:val="pt-BR"/>
      </w:rPr>
      <w:t>29 octobre</w:t>
    </w:r>
    <w:r w:rsidR="0057439C" w:rsidRPr="007730B5">
      <w:rPr>
        <w:rFonts w:ascii="Arial" w:hAnsi="Arial" w:cs="Arial"/>
        <w:b/>
        <w:sz w:val="22"/>
        <w:szCs w:val="22"/>
        <w:lang w:val="pt-BR"/>
      </w:rPr>
      <w:t xml:space="preserve"> </w:t>
    </w:r>
    <w:r w:rsidR="00165170" w:rsidRPr="007730B5">
      <w:rPr>
        <w:rFonts w:ascii="Arial" w:hAnsi="Arial" w:cs="Arial"/>
        <w:b/>
        <w:sz w:val="22"/>
        <w:szCs w:val="22"/>
        <w:lang w:val="pt-BR"/>
      </w:rPr>
      <w:t>2015</w:t>
    </w:r>
  </w:p>
  <w:p w:rsidR="00E9376C" w:rsidRPr="0020150F" w:rsidRDefault="00E9376C" w:rsidP="003E2A08">
    <w:pPr>
      <w:jc w:val="right"/>
      <w:rPr>
        <w:rFonts w:ascii="Arial" w:hAnsi="Arial" w:cs="Arial"/>
        <w:b/>
        <w:sz w:val="22"/>
        <w:szCs w:val="22"/>
      </w:rPr>
    </w:pPr>
    <w:r w:rsidRPr="00022428">
      <w:rPr>
        <w:rFonts w:ascii="Arial" w:hAnsi="Arial" w:cs="Arial"/>
        <w:b/>
        <w:sz w:val="22"/>
        <w:szCs w:val="22"/>
      </w:rPr>
      <w:t>Original</w:t>
    </w:r>
    <w:r w:rsidR="003E2A08" w:rsidRPr="00022428">
      <w:rPr>
        <w:rFonts w:ascii="Arial" w:hAnsi="Arial" w:cs="Arial"/>
        <w:b/>
        <w:sz w:val="22"/>
        <w:szCs w:val="22"/>
      </w:rPr>
      <w:t> </w:t>
    </w:r>
    <w:r w:rsidRPr="00022428">
      <w:rPr>
        <w:rFonts w:ascii="Arial" w:hAnsi="Arial" w:cs="Arial"/>
        <w:b/>
        <w:sz w:val="22"/>
        <w:szCs w:val="22"/>
      </w:rPr>
      <w:t xml:space="preserve">: </w:t>
    </w:r>
    <w:r w:rsidR="007730B5">
      <w:rPr>
        <w:rFonts w:ascii="Arial" w:hAnsi="Arial" w:cs="Arial"/>
        <w:b/>
        <w:sz w:val="22"/>
        <w:szCs w:val="22"/>
      </w:rPr>
      <w:t>anglais</w:t>
    </w:r>
  </w:p>
  <w:p w:rsidR="00E9376C" w:rsidRPr="0057439C" w:rsidRDefault="00E937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3342C71"/>
    <w:multiLevelType w:val="hybridMultilevel"/>
    <w:tmpl w:val="835ABCCE"/>
    <w:lvl w:ilvl="0" w:tplc="1832A8A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344E47B5"/>
    <w:multiLevelType w:val="hybridMultilevel"/>
    <w:tmpl w:val="68FE4832"/>
    <w:lvl w:ilvl="0" w:tplc="1BC24516">
      <w:start w:val="1"/>
      <w:numFmt w:val="upperRoman"/>
      <w:pStyle w:val="Heading4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F07BFE"/>
    <w:multiLevelType w:val="hybridMultilevel"/>
    <w:tmpl w:val="1A1C2972"/>
    <w:lvl w:ilvl="0" w:tplc="6FB8652A">
      <w:start w:val="1"/>
      <w:numFmt w:val="decimal"/>
      <w:pStyle w:val="COMParabodytext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97A4DB1"/>
    <w:multiLevelType w:val="hybridMultilevel"/>
    <w:tmpl w:val="41360434"/>
    <w:lvl w:ilvl="0" w:tplc="B35A244C">
      <w:start w:val="1"/>
      <w:numFmt w:val="decimal"/>
      <w:pStyle w:val="COMParaDecision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  <w:num w:numId="11">
    <w:abstractNumId w:val="4"/>
  </w:num>
  <w:num w:numId="12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 Sancristobal, Berta">
    <w15:presenceInfo w15:providerId="AD" w15:userId="S-1-5-21-1606980848-1958367476-725345543-23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9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0B5"/>
    <w:rsid w:val="000152D1"/>
    <w:rsid w:val="00020BFC"/>
    <w:rsid w:val="00022428"/>
    <w:rsid w:val="000263BA"/>
    <w:rsid w:val="0003530D"/>
    <w:rsid w:val="0005176E"/>
    <w:rsid w:val="00065A39"/>
    <w:rsid w:val="00077AB7"/>
    <w:rsid w:val="00080401"/>
    <w:rsid w:val="00081CD8"/>
    <w:rsid w:val="0008329C"/>
    <w:rsid w:val="000A7F0E"/>
    <w:rsid w:val="000C798A"/>
    <w:rsid w:val="000E6CD7"/>
    <w:rsid w:val="000F3A3F"/>
    <w:rsid w:val="00122F13"/>
    <w:rsid w:val="00142C9C"/>
    <w:rsid w:val="00164D56"/>
    <w:rsid w:val="00165170"/>
    <w:rsid w:val="00167B10"/>
    <w:rsid w:val="0019264E"/>
    <w:rsid w:val="00196C1B"/>
    <w:rsid w:val="001A766C"/>
    <w:rsid w:val="001B0F73"/>
    <w:rsid w:val="0020150F"/>
    <w:rsid w:val="00222A2D"/>
    <w:rsid w:val="002407AF"/>
    <w:rsid w:val="00280D62"/>
    <w:rsid w:val="002A6C11"/>
    <w:rsid w:val="002A6F73"/>
    <w:rsid w:val="002C0D14"/>
    <w:rsid w:val="002C4446"/>
    <w:rsid w:val="002E3D25"/>
    <w:rsid w:val="002E58D4"/>
    <w:rsid w:val="0037176A"/>
    <w:rsid w:val="003845BE"/>
    <w:rsid w:val="003C1678"/>
    <w:rsid w:val="003D069C"/>
    <w:rsid w:val="003E07D8"/>
    <w:rsid w:val="003E2A08"/>
    <w:rsid w:val="003F113A"/>
    <w:rsid w:val="004239C7"/>
    <w:rsid w:val="00440F9B"/>
    <w:rsid w:val="004421E5"/>
    <w:rsid w:val="00443880"/>
    <w:rsid w:val="00452284"/>
    <w:rsid w:val="00486948"/>
    <w:rsid w:val="0049705E"/>
    <w:rsid w:val="00526B7B"/>
    <w:rsid w:val="005308CE"/>
    <w:rsid w:val="0057439C"/>
    <w:rsid w:val="005B0127"/>
    <w:rsid w:val="005C094D"/>
    <w:rsid w:val="005C4B73"/>
    <w:rsid w:val="00600D93"/>
    <w:rsid w:val="00627C5C"/>
    <w:rsid w:val="00655736"/>
    <w:rsid w:val="00663B8D"/>
    <w:rsid w:val="006923BD"/>
    <w:rsid w:val="00692884"/>
    <w:rsid w:val="00696C8D"/>
    <w:rsid w:val="006A2AC2"/>
    <w:rsid w:val="006A3617"/>
    <w:rsid w:val="006B5001"/>
    <w:rsid w:val="006D21D9"/>
    <w:rsid w:val="006D2536"/>
    <w:rsid w:val="006E46E4"/>
    <w:rsid w:val="00717DBD"/>
    <w:rsid w:val="00764CF9"/>
    <w:rsid w:val="007730B5"/>
    <w:rsid w:val="00784B8C"/>
    <w:rsid w:val="007D2869"/>
    <w:rsid w:val="008064F0"/>
    <w:rsid w:val="00823A11"/>
    <w:rsid w:val="00824EF7"/>
    <w:rsid w:val="0085414A"/>
    <w:rsid w:val="0086269D"/>
    <w:rsid w:val="00863302"/>
    <w:rsid w:val="008712A2"/>
    <w:rsid w:val="00871C8F"/>
    <w:rsid w:val="008724E5"/>
    <w:rsid w:val="00884A9D"/>
    <w:rsid w:val="008A4E1E"/>
    <w:rsid w:val="008C296C"/>
    <w:rsid w:val="008D4305"/>
    <w:rsid w:val="009050C4"/>
    <w:rsid w:val="00913D86"/>
    <w:rsid w:val="009163A7"/>
    <w:rsid w:val="00922E3E"/>
    <w:rsid w:val="00933C6B"/>
    <w:rsid w:val="00950F68"/>
    <w:rsid w:val="00962119"/>
    <w:rsid w:val="00974249"/>
    <w:rsid w:val="009A18CD"/>
    <w:rsid w:val="009E1B50"/>
    <w:rsid w:val="009F6DF4"/>
    <w:rsid w:val="00A12558"/>
    <w:rsid w:val="00A13903"/>
    <w:rsid w:val="00A34ED5"/>
    <w:rsid w:val="00A45DBF"/>
    <w:rsid w:val="00A61C6E"/>
    <w:rsid w:val="00A755A2"/>
    <w:rsid w:val="00A90761"/>
    <w:rsid w:val="00AB2C36"/>
    <w:rsid w:val="00AD1A86"/>
    <w:rsid w:val="00AE103E"/>
    <w:rsid w:val="00AF0A07"/>
    <w:rsid w:val="00AF5AE5"/>
    <w:rsid w:val="00AF625E"/>
    <w:rsid w:val="00AF721B"/>
    <w:rsid w:val="00B152B1"/>
    <w:rsid w:val="00B43974"/>
    <w:rsid w:val="00B90701"/>
    <w:rsid w:val="00BC3420"/>
    <w:rsid w:val="00BD52C9"/>
    <w:rsid w:val="00BE6354"/>
    <w:rsid w:val="00C358C4"/>
    <w:rsid w:val="00C377F5"/>
    <w:rsid w:val="00C70EA7"/>
    <w:rsid w:val="00C7516E"/>
    <w:rsid w:val="00D24877"/>
    <w:rsid w:val="00D75D42"/>
    <w:rsid w:val="00D77A65"/>
    <w:rsid w:val="00DA36ED"/>
    <w:rsid w:val="00DB4A84"/>
    <w:rsid w:val="00DD1037"/>
    <w:rsid w:val="00DE34F1"/>
    <w:rsid w:val="00DF4942"/>
    <w:rsid w:val="00E22288"/>
    <w:rsid w:val="00E627B1"/>
    <w:rsid w:val="00E62B4C"/>
    <w:rsid w:val="00E9376C"/>
    <w:rsid w:val="00F134B7"/>
    <w:rsid w:val="00F576CB"/>
    <w:rsid w:val="00FC2940"/>
    <w:rsid w:val="00FC4715"/>
    <w:rsid w:val="00FD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7730B5"/>
    <w:pPr>
      <w:spacing w:after="120"/>
      <w:ind w:left="567" w:hanging="567"/>
      <w:jc w:val="both"/>
    </w:pPr>
    <w:rPr>
      <w:rFonts w:ascii="Arial" w:eastAsia="Times New Roman" w:hAnsi="Arial" w:cs="Arial"/>
      <w:snapToGrid w:val="0"/>
      <w:sz w:val="22"/>
      <w:szCs w:val="22"/>
      <w:lang w:bidi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C342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2E58D4"/>
    <w:pPr>
      <w:keepNext/>
      <w:numPr>
        <w:numId w:val="11"/>
      </w:numPr>
      <w:spacing w:before="360" w:after="240"/>
      <w:ind w:hanging="720"/>
      <w:contextualSpacing/>
      <w:outlineLvl w:val="3"/>
    </w:pPr>
    <w:rPr>
      <w:rFonts w:ascii="Arial" w:hAnsi="Arial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qFormat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2E58D4"/>
    <w:rPr>
      <w:rFonts w:ascii="Arial" w:eastAsia="Times New Roman" w:hAnsi="Arial" w:cs="Arial"/>
      <w:b/>
      <w:sz w:val="22"/>
      <w:szCs w:val="22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qFormat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bodytext">
    <w:name w:val="COM Para body text"/>
    <w:basedOn w:val="Marge"/>
    <w:qFormat/>
    <w:rsid w:val="001A766C"/>
    <w:pPr>
      <w:numPr>
        <w:numId w:val="9"/>
      </w:numPr>
      <w:spacing w:after="120"/>
      <w:ind w:left="567" w:hanging="567"/>
    </w:pPr>
    <w:rPr>
      <w:rFonts w:cs="Arial"/>
      <w:szCs w:val="22"/>
      <w:lang w:val="en-US"/>
    </w:rPr>
  </w:style>
  <w:style w:type="paragraph" w:customStyle="1" w:styleId="GATitleResolution">
    <w:name w:val="GA Title Resolution"/>
    <w:basedOn w:val="Marge"/>
    <w:qFormat/>
    <w:rsid w:val="009E1B50"/>
    <w:pPr>
      <w:keepNext/>
      <w:spacing w:before="240" w:after="120"/>
      <w:ind w:left="567"/>
    </w:pPr>
    <w:rPr>
      <w:rFonts w:eastAsia="SimSun" w:cs="Arial"/>
      <w:b/>
      <w:caps/>
      <w:szCs w:val="22"/>
    </w:rPr>
  </w:style>
  <w:style w:type="paragraph" w:customStyle="1" w:styleId="COMPreambulaDecision">
    <w:name w:val="COM Preambula Decision"/>
    <w:basedOn w:val="Marge"/>
    <w:qFormat/>
    <w:rsid w:val="001A766C"/>
    <w:pPr>
      <w:keepNext/>
      <w:spacing w:after="120"/>
      <w:ind w:left="567"/>
    </w:pPr>
    <w:rPr>
      <w:rFonts w:eastAsia="SimSun" w:cs="Arial"/>
      <w:szCs w:val="22"/>
    </w:rPr>
  </w:style>
  <w:style w:type="paragraph" w:customStyle="1" w:styleId="COMParaDecision">
    <w:name w:val="COM Para Decision"/>
    <w:basedOn w:val="Normal"/>
    <w:qFormat/>
    <w:rsid w:val="001A766C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hAnsi="Arial" w:cs="Arial"/>
      <w:sz w:val="22"/>
      <w:szCs w:val="22"/>
      <w:u w:val="single"/>
    </w:rPr>
  </w:style>
  <w:style w:type="paragraph" w:styleId="NoSpacing">
    <w:name w:val="No Spacing"/>
    <w:uiPriority w:val="1"/>
    <w:qFormat/>
    <w:rsid w:val="00BC3420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7730B5"/>
    <w:pPr>
      <w:spacing w:after="120"/>
      <w:ind w:left="567" w:hanging="567"/>
      <w:jc w:val="both"/>
    </w:pPr>
    <w:rPr>
      <w:rFonts w:ascii="Arial" w:eastAsia="Times New Roman" w:hAnsi="Arial" w:cs="Arial"/>
      <w:snapToGrid w:val="0"/>
      <w:sz w:val="22"/>
      <w:szCs w:val="22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_varnet\Documents\10%20COM_Working%20documen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6C88-EA1F-44E4-BB99-A4EBEEC5C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document_FR</Template>
  <TotalTime>1</TotalTime>
  <Pages>2</Pages>
  <Words>415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Varnet</dc:creator>
  <cp:lastModifiedBy>Elena Constantinou</cp:lastModifiedBy>
  <cp:revision>3</cp:revision>
  <cp:lastPrinted>2011-08-06T10:22:00Z</cp:lastPrinted>
  <dcterms:created xsi:type="dcterms:W3CDTF">2015-10-29T08:08:00Z</dcterms:created>
  <dcterms:modified xsi:type="dcterms:W3CDTF">2015-10-29T08:09:00Z</dcterms:modified>
</cp:coreProperties>
</file>