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75C87">
      <w:pPr>
        <w:pStyle w:val="TitreICH"/>
        <w:tabs>
          <w:tab w:val="left" w:pos="567"/>
          <w:tab w:val="left" w:pos="1134"/>
          <w:tab w:val="left" w:pos="1701"/>
          <w:tab w:val="left" w:pos="2268"/>
        </w:tabs>
        <w:spacing w:before="360"/>
        <w:rPr>
          <w:rFonts w:cs="Arial"/>
          <w:caps/>
          <w:lang w:val="en-GB"/>
        </w:rPr>
      </w:pPr>
      <w:bookmarkStart w:id="0" w:name="_GoBack"/>
      <w:bookmarkEnd w:id="0"/>
      <w:r>
        <w:rPr>
          <w:rFonts w:cs="Arial"/>
          <w:caps/>
          <w:szCs w:val="22"/>
          <w:lang w:val="en-GB"/>
        </w:rPr>
        <w:t>Report by a Non-Governmental Organization Accredited to Act in an Advisory Capacity to the Committee on its Contribution to the Implementation of the Convention</w:t>
      </w:r>
    </w:p>
    <w:p w:rsidR="00000000" w:rsidRDefault="00A75C87">
      <w:pPr>
        <w:pStyle w:val="Sous-titreICH"/>
        <w:tabs>
          <w:tab w:val="left" w:pos="567"/>
          <w:tab w:val="left" w:pos="1134"/>
          <w:tab w:val="left" w:pos="1701"/>
          <w:tab w:val="left" w:pos="2268"/>
        </w:tabs>
        <w:spacing w:before="0" w:after="80"/>
        <w:rPr>
          <w:rFonts w:cs="Arial"/>
          <w:caps/>
          <w:szCs w:val="28"/>
          <w:lang w:val="en-GB"/>
        </w:rPr>
      </w:pPr>
      <w:r>
        <w:rPr>
          <w:rFonts w:cs="Arial"/>
          <w:caps/>
          <w:szCs w:val="28"/>
          <w:lang w:val="en-GB"/>
        </w:rPr>
        <w:t>Deadline 15 February 2019</w:t>
      </w:r>
    </w:p>
    <w:p w:rsidR="00000000" w:rsidRDefault="00A75C87">
      <w:pPr>
        <w:pStyle w:val="Sous-titreICH"/>
        <w:tabs>
          <w:tab w:val="left" w:pos="567"/>
          <w:tab w:val="left" w:pos="1134"/>
          <w:tab w:val="left" w:pos="1701"/>
          <w:tab w:val="left" w:pos="2268"/>
        </w:tabs>
        <w:spacing w:before="0" w:after="0"/>
        <w:rPr>
          <w:rFonts w:cs="Arial"/>
          <w:caps/>
          <w:szCs w:val="28"/>
          <w:lang w:val="en-GB"/>
        </w:rPr>
      </w:pPr>
      <w:r>
        <w:rPr>
          <w:rFonts w:cs="Arial"/>
          <w:caps/>
          <w:szCs w:val="28"/>
          <w:lang w:val="en-GB"/>
        </w:rPr>
        <w:t>for examination in 2019</w:t>
      </w:r>
    </w:p>
    <w:p w:rsidR="00000000" w:rsidRDefault="00A75C87">
      <w:pPr>
        <w:pStyle w:val="Sous-titreICH"/>
        <w:tabs>
          <w:tab w:val="left" w:pos="567"/>
          <w:tab w:val="left" w:pos="1134"/>
          <w:tab w:val="left" w:pos="1701"/>
          <w:tab w:val="left" w:pos="2268"/>
        </w:tabs>
        <w:spacing w:before="360" w:after="0"/>
        <w:rPr>
          <w:rFonts w:cs="Arial"/>
          <w:b w:val="0"/>
          <w:i/>
          <w:iCs/>
          <w:sz w:val="22"/>
          <w:szCs w:val="22"/>
          <w:lang w:val="en-GB"/>
        </w:rPr>
      </w:pPr>
      <w:r>
        <w:rPr>
          <w:rFonts w:cs="Arial"/>
          <w:b w:val="0"/>
          <w:i/>
          <w:iCs/>
          <w:sz w:val="22"/>
          <w:szCs w:val="22"/>
          <w:lang w:val="en-GB"/>
        </w:rPr>
        <w:t xml:space="preserve">File </w:t>
      </w:r>
      <w:proofErr w:type="gramStart"/>
      <w:r>
        <w:rPr>
          <w:rFonts w:cs="Arial"/>
          <w:b w:val="0"/>
          <w:i/>
          <w:iCs/>
          <w:sz w:val="22"/>
          <w:szCs w:val="22"/>
          <w:lang w:val="en-GB"/>
        </w:rPr>
        <w:t>may be downloaded</w:t>
      </w:r>
      <w:proofErr w:type="gramEnd"/>
      <w:r>
        <w:rPr>
          <w:rFonts w:cs="Arial"/>
          <w:b w:val="0"/>
          <w:i/>
          <w:iCs/>
          <w:sz w:val="22"/>
          <w:szCs w:val="22"/>
          <w:lang w:val="en-GB"/>
        </w:rPr>
        <w:t xml:space="preserve"> at:</w:t>
      </w:r>
    </w:p>
    <w:p w:rsidR="00000000" w:rsidRDefault="00A75C87">
      <w:pPr>
        <w:pStyle w:val="Sous-titreICH"/>
        <w:tabs>
          <w:tab w:val="left" w:pos="567"/>
          <w:tab w:val="left" w:pos="1134"/>
          <w:tab w:val="left" w:pos="1701"/>
          <w:tab w:val="left" w:pos="2268"/>
        </w:tabs>
        <w:spacing w:before="0"/>
        <w:rPr>
          <w:rStyle w:val="Hyperlink"/>
        </w:rPr>
      </w:pPr>
      <w:hyperlink r:id="rId7" w:history="1">
        <w:r>
          <w:rPr>
            <w:rStyle w:val="Hyperlink"/>
            <w:rFonts w:cs="Arial"/>
            <w:b w:val="0"/>
            <w:i/>
            <w:sz w:val="22"/>
            <w:szCs w:val="22"/>
            <w:lang w:val="en-GB"/>
          </w:rPr>
          <w:t>https://ich.unesco.org/en/forms</w:t>
        </w:r>
      </w:hyperlink>
      <w:r>
        <w:rPr>
          <w:rStyle w:val="Hyperlink"/>
          <w:rFonts w:cs="Arial"/>
          <w:b w:val="0"/>
          <w:i/>
          <w:sz w:val="22"/>
          <w:szCs w:val="22"/>
          <w:lang w:val="en-GB"/>
        </w:rPr>
        <w:t xml:space="preserve"> </w:t>
      </w:r>
    </w:p>
    <w:p w:rsidR="00000000" w:rsidRDefault="00A75C87">
      <w:pPr>
        <w:pStyle w:val="Sous-titreICH"/>
        <w:tabs>
          <w:tab w:val="left" w:pos="567"/>
          <w:tab w:val="left" w:pos="1134"/>
          <w:tab w:val="left" w:pos="1701"/>
          <w:tab w:val="left" w:pos="2268"/>
        </w:tabs>
        <w:spacing w:before="0"/>
        <w:jc w:val="left"/>
        <w:rPr>
          <w:iCs/>
        </w:rPr>
      </w:pPr>
      <w:r>
        <w:rPr>
          <w:rFonts w:cs="Arial"/>
          <w:b w:val="0"/>
          <w:i/>
          <w:iCs/>
          <w:sz w:val="22"/>
          <w:szCs w:val="22"/>
          <w:lang w:val="en-GB"/>
        </w:rPr>
        <w:t xml:space="preserve">Please provide only the information requested below. Annexes or other additional materials </w:t>
      </w:r>
      <w:proofErr w:type="gramStart"/>
      <w:r>
        <w:rPr>
          <w:rFonts w:cs="Arial"/>
          <w:b w:val="0"/>
          <w:i/>
          <w:iCs/>
          <w:sz w:val="22"/>
          <w:szCs w:val="22"/>
          <w:lang w:val="en-GB"/>
        </w:rPr>
        <w:t>cannot be accepted</w:t>
      </w:r>
      <w:proofErr w:type="gramEnd"/>
      <w:r>
        <w:rPr>
          <w:rFonts w:cs="Arial"/>
          <w:b w:val="0"/>
          <w:i/>
          <w:iCs/>
          <w:sz w:val="22"/>
          <w:szCs w:val="22"/>
          <w:lang w:val="en-GB"/>
        </w:rPr>
        <w:t>.</w:t>
      </w:r>
    </w:p>
    <w:tbl>
      <w:tblPr>
        <w:tblStyle w:val="TableauNormal"/>
        <w:tblW w:w="9729" w:type="dxa"/>
        <w:jc w:val="center"/>
        <w:tblInd w:w="0" w:type="dxa"/>
        <w:tblLook w:val="01E0" w:firstRow="1" w:lastRow="1" w:firstColumn="1" w:lastColumn="1" w:noHBand="0" w:noVBand="0"/>
      </w:tblPr>
      <w:tblGrid>
        <w:gridCol w:w="9855"/>
      </w:tblGrid>
      <w:tr w:rsidR="00000000">
        <w:trPr>
          <w:cantSplit/>
          <w:trHeight w:val="582"/>
          <w:jc w:val="center"/>
        </w:trPr>
        <w:tc>
          <w:tcPr>
            <w:tcW w:w="9729" w:type="dxa"/>
            <w:shd w:val="clear" w:color="auto" w:fill="D9D9D9"/>
            <w:vAlign w:val="center"/>
            <w:hideMark/>
          </w:tcPr>
          <w:p w:rsidR="00000000" w:rsidRDefault="00A75C87">
            <w:pPr>
              <w:pStyle w:val="Default"/>
              <w:keepNext/>
              <w:numPr>
                <w:ilvl w:val="0"/>
                <w:numId w:val="2"/>
              </w:numPr>
              <w:tabs>
                <w:tab w:val="left" w:pos="567"/>
                <w:tab w:val="left" w:pos="1134"/>
                <w:tab w:val="left" w:pos="1701"/>
                <w:tab w:val="left" w:pos="2268"/>
              </w:tabs>
              <w:spacing w:before="240" w:after="240"/>
              <w:ind w:left="851" w:hanging="851"/>
              <w:rPr>
                <w:rFonts w:ascii="Arial" w:eastAsia="SimSun" w:hAnsi="Arial" w:cs="Arial"/>
                <w:b/>
                <w:sz w:val="20"/>
                <w:szCs w:val="20"/>
                <w:lang w:val="en-GB"/>
              </w:rPr>
            </w:pPr>
            <w:r>
              <w:rPr>
                <w:rFonts w:ascii="Arial" w:eastAsia="SimSun" w:hAnsi="Arial" w:cs="Arial"/>
                <w:b/>
                <w:szCs w:val="20"/>
                <w:lang w:val="en-GB"/>
              </w:rPr>
              <w:t>Identification of the organization</w:t>
            </w:r>
          </w:p>
        </w:tc>
      </w:tr>
      <w:tr w:rsidR="00000000" w:rsidRPr="00A75C87">
        <w:trPr>
          <w:cantSplit/>
          <w:jc w:val="center"/>
        </w:trPr>
        <w:tc>
          <w:tcPr>
            <w:tcW w:w="9729" w:type="dxa"/>
            <w:shd w:val="clear" w:color="auto" w:fill="FFFFFF"/>
            <w:hideMark/>
          </w:tcPr>
          <w:p w:rsidR="00000000" w:rsidRDefault="00A75C87">
            <w:pPr>
              <w:pStyle w:val="Default"/>
              <w:keepNext/>
              <w:tabs>
                <w:tab w:val="left" w:pos="567"/>
                <w:tab w:val="left" w:pos="1134"/>
                <w:tab w:val="left" w:pos="1701"/>
                <w:tab w:val="left" w:pos="2268"/>
              </w:tabs>
              <w:spacing w:before="240" w:after="120"/>
              <w:ind w:left="851" w:hanging="851"/>
              <w:rPr>
                <w:rFonts w:ascii="Arial" w:eastAsia="SimSun" w:hAnsi="Arial" w:cs="Arial"/>
                <w:b/>
                <w:sz w:val="22"/>
                <w:szCs w:val="22"/>
                <w:lang w:val="en-GB"/>
              </w:rPr>
            </w:pPr>
            <w:r>
              <w:rPr>
                <w:rFonts w:ascii="Arial" w:eastAsia="SimSun" w:hAnsi="Arial" w:cs="Arial"/>
                <w:b/>
                <w:sz w:val="22"/>
                <w:szCs w:val="22"/>
                <w:lang w:val="en-GB"/>
              </w:rPr>
              <w:t>A.1.</w:t>
            </w:r>
            <w:r>
              <w:rPr>
                <w:rFonts w:ascii="Arial" w:eastAsia="SimSun" w:hAnsi="Arial" w:cs="Arial"/>
                <w:b/>
                <w:sz w:val="22"/>
                <w:szCs w:val="22"/>
                <w:lang w:val="en-GB"/>
              </w:rPr>
              <w:tab/>
              <w:t>Name of the organizatio</w:t>
            </w:r>
            <w:r>
              <w:rPr>
                <w:rFonts w:ascii="Arial" w:eastAsia="SimSun" w:hAnsi="Arial" w:cs="Arial"/>
                <w:b/>
                <w:sz w:val="22"/>
                <w:szCs w:val="22"/>
                <w:lang w:val="en-GB"/>
              </w:rPr>
              <w:t>n submitting this report</w:t>
            </w:r>
          </w:p>
        </w:tc>
      </w:tr>
      <w:tr w:rsidR="00000000" w:rsidRPr="00A75C87">
        <w:trPr>
          <w:cantSplit/>
          <w:jc w:val="center"/>
        </w:trPr>
        <w:tc>
          <w:tcPr>
            <w:tcW w:w="9729" w:type="dxa"/>
            <w:tcBorders>
              <w:top w:val="nil"/>
              <w:left w:val="nil"/>
              <w:bottom w:val="single" w:sz="4" w:space="0" w:color="auto"/>
              <w:right w:val="nil"/>
            </w:tcBorders>
            <w:shd w:val="clear" w:color="auto" w:fill="FFFFFF"/>
            <w:hideMark/>
          </w:tcPr>
          <w:p w:rsidR="00000000" w:rsidRDefault="00A75C87">
            <w:pPr>
              <w:pStyle w:val="Default"/>
              <w:keepNext/>
              <w:tabs>
                <w:tab w:val="left" w:pos="567"/>
                <w:tab w:val="left" w:pos="1134"/>
                <w:tab w:val="left" w:pos="1701"/>
                <w:tab w:val="left" w:pos="2268"/>
              </w:tabs>
              <w:spacing w:before="120" w:after="120"/>
              <w:ind w:left="567" w:hanging="567"/>
              <w:jc w:val="both"/>
              <w:rPr>
                <w:rFonts w:ascii="Arial" w:eastAsia="SimSun" w:hAnsi="Arial" w:cs="Arial"/>
                <w:sz w:val="18"/>
                <w:szCs w:val="18"/>
                <w:lang w:val="en-GB"/>
              </w:rPr>
            </w:pPr>
            <w:r>
              <w:rPr>
                <w:rFonts w:ascii="Arial" w:eastAsia="SimSun" w:hAnsi="Arial" w:cs="Arial"/>
                <w:sz w:val="18"/>
                <w:szCs w:val="18"/>
                <w:lang w:val="en-GB"/>
              </w:rPr>
              <w:t>A.1.a.</w:t>
            </w:r>
            <w:r>
              <w:rPr>
                <w:rFonts w:ascii="Arial" w:eastAsia="SimSun" w:hAnsi="Arial" w:cs="Arial"/>
                <w:sz w:val="18"/>
                <w:szCs w:val="18"/>
                <w:lang w:val="en-GB"/>
              </w:rPr>
              <w:tab/>
            </w:r>
            <w:r>
              <w:rPr>
                <w:rFonts w:ascii="Arial" w:eastAsia="SimSun" w:hAnsi="Arial" w:cs="Arial"/>
                <w:bCs/>
                <w:i/>
                <w:iCs/>
                <w:sz w:val="18"/>
                <w:szCs w:val="18"/>
                <w:lang w:val="en-GB"/>
              </w:rPr>
              <w:t>Provide the full official name of the organization in its original language, as it appears on the official documents</w:t>
            </w:r>
            <w:r>
              <w:rPr>
                <w:rFonts w:ascii="Arial" w:eastAsia="SimSun" w:hAnsi="Arial" w:cs="Arial"/>
                <w:i/>
                <w:iCs/>
                <w:sz w:val="18"/>
                <w:szCs w:val="18"/>
                <w:lang w:val="en-GB"/>
              </w:rPr>
              <w:t>.</w:t>
            </w:r>
          </w:p>
        </w:tc>
      </w:tr>
      <w:tr w:rsidR="00000000" w:rsidRPr="00A75C87">
        <w:trPr>
          <w:jc w:val="center"/>
        </w:trPr>
        <w:tc>
          <w:tcPr>
            <w:tcW w:w="9729" w:type="dxa"/>
            <w:tcBorders>
              <w:top w:val="single" w:sz="4" w:space="0" w:color="auto"/>
              <w:left w:val="single" w:sz="4" w:space="0" w:color="auto"/>
              <w:bottom w:val="single" w:sz="4" w:space="0" w:color="auto"/>
              <w:right w:val="single" w:sz="4" w:space="0" w:color="auto"/>
            </w:tcBorders>
            <w:hideMark/>
          </w:tcPr>
          <w:p w:rsidR="00000000" w:rsidRDefault="00A75C87">
            <w:pPr>
              <w:rPr>
                <w:rFonts w:ascii="Arial" w:eastAsia="SimSun" w:hAnsi="Arial" w:cs="Arial"/>
                <w:sz w:val="18"/>
                <w:szCs w:val="18"/>
                <w:lang w:val="en-GB"/>
              </w:rPr>
            </w:pPr>
          </w:p>
        </w:tc>
      </w:tr>
      <w:tr w:rsidR="00000000" w:rsidRPr="00A75C87">
        <w:trPr>
          <w:cantSplit/>
          <w:jc w:val="center"/>
        </w:trPr>
        <w:tc>
          <w:tcPr>
            <w:tcW w:w="9729" w:type="dxa"/>
            <w:tcBorders>
              <w:top w:val="single" w:sz="4" w:space="0" w:color="auto"/>
              <w:left w:val="nil"/>
              <w:bottom w:val="single" w:sz="4" w:space="0" w:color="auto"/>
              <w:right w:val="nil"/>
            </w:tcBorders>
            <w:shd w:val="clear" w:color="auto" w:fill="FFFFFF"/>
            <w:hideMark/>
          </w:tcPr>
          <w:p w:rsidR="00000000" w:rsidRDefault="00A75C87">
            <w:pPr>
              <w:pStyle w:val="Default"/>
              <w:keepNext/>
              <w:tabs>
                <w:tab w:val="left" w:pos="567"/>
                <w:tab w:val="left" w:pos="1134"/>
                <w:tab w:val="left" w:pos="1701"/>
                <w:tab w:val="left" w:pos="2268"/>
              </w:tabs>
              <w:spacing w:before="120" w:after="120"/>
              <w:ind w:left="567" w:hanging="567"/>
              <w:jc w:val="both"/>
              <w:rPr>
                <w:rFonts w:ascii="Arial" w:eastAsia="SimSun" w:hAnsi="Arial" w:cs="Arial"/>
                <w:sz w:val="18"/>
                <w:szCs w:val="18"/>
                <w:lang w:val="en-GB"/>
              </w:rPr>
            </w:pPr>
            <w:r>
              <w:rPr>
                <w:rFonts w:ascii="Arial" w:eastAsia="SimSun" w:hAnsi="Arial" w:cs="Arial"/>
                <w:sz w:val="18"/>
                <w:szCs w:val="18"/>
                <w:lang w:val="en-GB"/>
              </w:rPr>
              <w:t>A.1.b.</w:t>
            </w:r>
            <w:r>
              <w:rPr>
                <w:rFonts w:ascii="Arial" w:eastAsia="SimSun" w:hAnsi="Arial" w:cs="Arial"/>
                <w:sz w:val="18"/>
                <w:szCs w:val="18"/>
                <w:lang w:val="en-GB"/>
              </w:rPr>
              <w:tab/>
            </w:r>
            <w:r>
              <w:rPr>
                <w:rFonts w:ascii="Arial" w:eastAsia="SimSun" w:hAnsi="Arial" w:cs="Arial"/>
                <w:i/>
                <w:iCs/>
                <w:sz w:val="18"/>
                <w:szCs w:val="18"/>
                <w:lang w:val="en-GB"/>
              </w:rPr>
              <w:t xml:space="preserve">Name of the </w:t>
            </w:r>
            <w:r>
              <w:rPr>
                <w:rFonts w:ascii="Arial" w:eastAsia="SimSun" w:hAnsi="Arial" w:cs="Arial"/>
                <w:bCs/>
                <w:i/>
                <w:iCs/>
                <w:sz w:val="18"/>
                <w:szCs w:val="18"/>
                <w:lang w:val="en-GB"/>
              </w:rPr>
              <w:t>organization</w:t>
            </w:r>
            <w:r>
              <w:rPr>
                <w:rFonts w:ascii="Arial" w:eastAsia="SimSun" w:hAnsi="Arial" w:cs="Arial"/>
                <w:i/>
                <w:iCs/>
                <w:sz w:val="18"/>
                <w:szCs w:val="18"/>
                <w:lang w:val="en-GB"/>
              </w:rPr>
              <w:t xml:space="preserve"> in English and/or French.</w:t>
            </w:r>
          </w:p>
        </w:tc>
      </w:tr>
      <w:tr w:rsidR="00000000" w:rsidRPr="00A75C87">
        <w:trPr>
          <w:jc w:val="center"/>
        </w:trPr>
        <w:tc>
          <w:tcPr>
            <w:tcW w:w="9729" w:type="dxa"/>
            <w:tcBorders>
              <w:top w:val="single" w:sz="4" w:space="0" w:color="auto"/>
              <w:left w:val="single" w:sz="4" w:space="0" w:color="auto"/>
              <w:bottom w:val="single" w:sz="4" w:space="0" w:color="auto"/>
              <w:right w:val="single" w:sz="4" w:space="0" w:color="auto"/>
            </w:tcBorders>
            <w:hideMark/>
          </w:tcPr>
          <w:p w:rsidR="00000000" w:rsidRPr="00A75C87" w:rsidRDefault="00A75C87">
            <w:pPr>
              <w:rPr>
                <w:rFonts w:ascii="Calibri" w:eastAsia="SimSun" w:hAnsi="Calibri" w:cs="Arial"/>
                <w:sz w:val="20"/>
                <w:szCs w:val="20"/>
                <w:lang w:val="en-US"/>
              </w:rPr>
            </w:pPr>
            <w:r w:rsidRPr="00A75C87">
              <w:rPr>
                <w:rFonts w:ascii="Calibri" w:eastAsia="SimSun" w:hAnsi="Calibri" w:cs="Arial"/>
                <w:sz w:val="20"/>
                <w:szCs w:val="20"/>
                <w:lang w:val="en-US"/>
              </w:rPr>
              <w:t xml:space="preserve">National Section of CIOFF Bulgaria/International Council of Organizations of Folklore Festivals and Folk Art </w:t>
            </w:r>
          </w:p>
        </w:tc>
      </w:tr>
      <w:tr w:rsidR="00000000" w:rsidRPr="00A75C87">
        <w:trPr>
          <w:cantSplit/>
          <w:jc w:val="center"/>
        </w:trPr>
        <w:tc>
          <w:tcPr>
            <w:tcW w:w="9729" w:type="dxa"/>
            <w:tcBorders>
              <w:top w:val="single" w:sz="4" w:space="0" w:color="auto"/>
              <w:left w:val="nil"/>
              <w:bottom w:val="single" w:sz="4" w:space="0" w:color="auto"/>
              <w:right w:val="nil"/>
            </w:tcBorders>
            <w:shd w:val="clear" w:color="auto" w:fill="FFFFFF"/>
            <w:hideMark/>
          </w:tcPr>
          <w:p w:rsidR="00000000" w:rsidRDefault="00A75C87">
            <w:pPr>
              <w:pStyle w:val="Default"/>
              <w:keepNext/>
              <w:tabs>
                <w:tab w:val="left" w:pos="567"/>
                <w:tab w:val="left" w:pos="1134"/>
                <w:tab w:val="left" w:pos="1701"/>
                <w:tab w:val="left" w:pos="2268"/>
              </w:tabs>
              <w:spacing w:before="120" w:after="120"/>
              <w:ind w:left="567" w:hanging="567"/>
              <w:jc w:val="both"/>
              <w:rPr>
                <w:rFonts w:ascii="Arial" w:eastAsia="SimSun" w:hAnsi="Arial" w:cs="Arial"/>
                <w:sz w:val="18"/>
                <w:szCs w:val="18"/>
                <w:lang w:val="en-GB"/>
              </w:rPr>
            </w:pPr>
            <w:r>
              <w:rPr>
                <w:rFonts w:ascii="Arial" w:eastAsia="SimSun" w:hAnsi="Arial" w:cs="Arial"/>
                <w:sz w:val="18"/>
                <w:szCs w:val="18"/>
                <w:lang w:val="en-GB"/>
              </w:rPr>
              <w:t>A.1.c.</w:t>
            </w:r>
            <w:r>
              <w:rPr>
                <w:rFonts w:ascii="Arial" w:eastAsia="SimSun" w:hAnsi="Arial" w:cs="Arial"/>
                <w:sz w:val="18"/>
                <w:szCs w:val="18"/>
                <w:lang w:val="en-GB"/>
              </w:rPr>
              <w:tab/>
            </w:r>
            <w:r>
              <w:rPr>
                <w:rFonts w:ascii="Arial" w:eastAsia="SimSun" w:hAnsi="Arial" w:cs="Arial"/>
                <w:i/>
                <w:iCs/>
                <w:sz w:val="18"/>
                <w:szCs w:val="18"/>
                <w:lang w:val="en-GB"/>
              </w:rPr>
              <w:t>Accreditation number of the organization (as indicated in all previous correspondence: NGO-90XXX)</w:t>
            </w:r>
          </w:p>
        </w:tc>
      </w:tr>
      <w:tr w:rsidR="00000000">
        <w:trPr>
          <w:jc w:val="center"/>
        </w:trPr>
        <w:tc>
          <w:tcPr>
            <w:tcW w:w="9729" w:type="dxa"/>
            <w:tcBorders>
              <w:top w:val="single" w:sz="4" w:space="0" w:color="auto"/>
              <w:left w:val="single" w:sz="4" w:space="0" w:color="auto"/>
              <w:bottom w:val="single" w:sz="4" w:space="0" w:color="auto"/>
              <w:right w:val="single" w:sz="4" w:space="0" w:color="auto"/>
            </w:tcBorders>
            <w:hideMark/>
          </w:tcPr>
          <w:p w:rsidR="00000000" w:rsidRDefault="00A75C87">
            <w:pPr>
              <w:rPr>
                <w:rFonts w:ascii="Calibri" w:eastAsia="SimSun" w:hAnsi="Calibri" w:cs="Arial"/>
                <w:sz w:val="20"/>
                <w:szCs w:val="20"/>
              </w:rPr>
            </w:pPr>
            <w:r>
              <w:rPr>
                <w:rFonts w:ascii="Calibri" w:eastAsia="SimSun" w:hAnsi="Calibri" w:cs="Arial"/>
                <w:sz w:val="20"/>
                <w:szCs w:val="20"/>
              </w:rPr>
              <w:t xml:space="preserve">NGO-90060 </w:t>
            </w:r>
          </w:p>
        </w:tc>
      </w:tr>
      <w:tr w:rsidR="00000000" w:rsidRPr="00A75C87">
        <w:trPr>
          <w:trHeight w:val="405"/>
          <w:jc w:val="center"/>
        </w:trPr>
        <w:tc>
          <w:tcPr>
            <w:tcW w:w="9729" w:type="dxa"/>
            <w:tcBorders>
              <w:top w:val="single" w:sz="4" w:space="0" w:color="auto"/>
              <w:left w:val="nil"/>
              <w:bottom w:val="nil"/>
              <w:right w:val="nil"/>
            </w:tcBorders>
            <w:shd w:val="clear" w:color="auto" w:fill="FFFFFF"/>
            <w:hideMark/>
          </w:tcPr>
          <w:p w:rsidR="00000000" w:rsidRDefault="00A75C87">
            <w:pPr>
              <w:pStyle w:val="Default"/>
              <w:keepNext/>
              <w:tabs>
                <w:tab w:val="left" w:pos="567"/>
                <w:tab w:val="left" w:pos="1134"/>
                <w:tab w:val="left" w:pos="1701"/>
                <w:tab w:val="left" w:pos="2268"/>
              </w:tabs>
              <w:spacing w:before="240" w:after="120"/>
              <w:ind w:left="851" w:hanging="851"/>
              <w:rPr>
                <w:rFonts w:ascii="Arial" w:eastAsia="SimSun" w:hAnsi="Arial" w:cs="Arial"/>
                <w:b/>
                <w:sz w:val="22"/>
                <w:szCs w:val="22"/>
                <w:lang w:val="en-GB"/>
              </w:rPr>
            </w:pPr>
            <w:r>
              <w:rPr>
                <w:rFonts w:ascii="Arial" w:eastAsia="SimSun" w:hAnsi="Arial" w:cs="Arial"/>
                <w:b/>
                <w:sz w:val="22"/>
                <w:szCs w:val="22"/>
                <w:lang w:val="en-GB"/>
              </w:rPr>
              <w:t>A.2.</w:t>
            </w:r>
            <w:r>
              <w:rPr>
                <w:rFonts w:ascii="Arial" w:eastAsia="SimSun" w:hAnsi="Arial" w:cs="Arial"/>
                <w:b/>
                <w:sz w:val="22"/>
                <w:szCs w:val="22"/>
                <w:lang w:val="en-GB"/>
              </w:rPr>
              <w:tab/>
              <w:t>Address of the organiz</w:t>
            </w:r>
            <w:r>
              <w:rPr>
                <w:rFonts w:ascii="Arial" w:eastAsia="SimSun" w:hAnsi="Arial" w:cs="Arial"/>
                <w:b/>
                <w:sz w:val="22"/>
                <w:szCs w:val="22"/>
                <w:lang w:val="en-GB"/>
              </w:rPr>
              <w:t>ation</w:t>
            </w:r>
          </w:p>
        </w:tc>
      </w:tr>
      <w:tr w:rsidR="00000000" w:rsidRPr="00A75C87">
        <w:trPr>
          <w:trHeight w:val="632"/>
          <w:jc w:val="center"/>
        </w:trPr>
        <w:tc>
          <w:tcPr>
            <w:tcW w:w="9729" w:type="dxa"/>
            <w:tcBorders>
              <w:top w:val="nil"/>
              <w:left w:val="nil"/>
              <w:bottom w:val="single" w:sz="4" w:space="0" w:color="auto"/>
              <w:right w:val="nil"/>
            </w:tcBorders>
            <w:shd w:val="clear" w:color="auto" w:fill="FFFFFF"/>
            <w:hideMark/>
          </w:tcPr>
          <w:p w:rsidR="00000000" w:rsidRDefault="00A75C87">
            <w:pPr>
              <w:pStyle w:val="Default"/>
              <w:keepNext/>
              <w:tabs>
                <w:tab w:val="left" w:pos="567"/>
                <w:tab w:val="left" w:pos="1134"/>
                <w:tab w:val="left" w:pos="1701"/>
                <w:tab w:val="left" w:pos="2268"/>
              </w:tabs>
              <w:spacing w:before="120" w:after="120"/>
              <w:jc w:val="both"/>
              <w:rPr>
                <w:rFonts w:ascii="Arial" w:eastAsia="SimSun" w:hAnsi="Arial" w:cs="Arial"/>
                <w:bCs/>
                <w:i/>
                <w:sz w:val="18"/>
                <w:szCs w:val="20"/>
                <w:lang w:val="en-GB"/>
              </w:rPr>
            </w:pPr>
            <w:r>
              <w:rPr>
                <w:rFonts w:ascii="Arial" w:eastAsia="SimSun" w:hAnsi="Arial" w:cs="Arial"/>
                <w:bCs/>
                <w:i/>
                <w:sz w:val="18"/>
                <w:szCs w:val="20"/>
                <w:lang w:val="en-GB"/>
              </w:rPr>
              <w:t>Provide the complete postal address of the organization, as well as additional contact information such as its telephone number, email address, website, etc. This should be the postal address where the organization carries out its business, regardle</w:t>
            </w:r>
            <w:r>
              <w:rPr>
                <w:rFonts w:ascii="Arial" w:eastAsia="SimSun" w:hAnsi="Arial" w:cs="Arial"/>
                <w:bCs/>
                <w:i/>
                <w:sz w:val="18"/>
                <w:szCs w:val="20"/>
                <w:lang w:val="en-GB"/>
              </w:rPr>
              <w:t>ss of where it may be legally domiciled. In the case of internationally active organizations, please provide the address of the headquarters.</w:t>
            </w:r>
          </w:p>
        </w:tc>
      </w:tr>
      <w:tr w:rsidR="00000000">
        <w:trPr>
          <w:trHeight w:val="155"/>
          <w:jc w:val="center"/>
        </w:trPr>
        <w:tc>
          <w:tcPr>
            <w:tcW w:w="972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tbl>
            <w:tblPr>
              <w:tblStyle w:val="TableauNormal"/>
              <w:tblW w:w="9639" w:type="dxa"/>
              <w:tblInd w:w="0" w:type="dxa"/>
              <w:tblLook w:val="04A0" w:firstRow="1" w:lastRow="0" w:firstColumn="1" w:lastColumn="0" w:noHBand="0" w:noVBand="1"/>
            </w:tblPr>
            <w:tblGrid>
              <w:gridCol w:w="2107"/>
              <w:gridCol w:w="7532"/>
            </w:tblGrid>
            <w:tr w:rsidR="00000000" w:rsidRPr="00A75C87">
              <w:tc>
                <w:tcPr>
                  <w:tcW w:w="2107" w:type="dxa"/>
                  <w:hideMark/>
                </w:tcPr>
                <w:p w:rsidR="00000000" w:rsidRDefault="00A75C87">
                  <w:pPr>
                    <w:pStyle w:val="formtext"/>
                    <w:tabs>
                      <w:tab w:val="left" w:pos="567"/>
                      <w:tab w:val="left" w:pos="1134"/>
                      <w:tab w:val="left" w:pos="1701"/>
                      <w:tab w:val="left" w:pos="2268"/>
                    </w:tabs>
                    <w:spacing w:before="120" w:after="120" w:line="240" w:lineRule="auto"/>
                    <w:ind w:right="113"/>
                    <w:jc w:val="right"/>
                    <w:rPr>
                      <w:rFonts w:cs="Arial"/>
                      <w:sz w:val="18"/>
                      <w:szCs w:val="18"/>
                      <w:lang w:val="en-GB"/>
                    </w:rPr>
                  </w:pPr>
                  <w:r>
                    <w:rPr>
                      <w:rFonts w:cs="Arial"/>
                      <w:sz w:val="18"/>
                      <w:szCs w:val="18"/>
                      <w:lang w:val="en-GB"/>
                    </w:rPr>
                    <w:t>Organization:</w:t>
                  </w:r>
                </w:p>
              </w:tc>
              <w:tc>
                <w:tcPr>
                  <w:tcW w:w="7532" w:type="dxa"/>
                  <w:vAlign w:val="center"/>
                  <w:hideMark/>
                </w:tcPr>
                <w:p w:rsidR="00000000" w:rsidRPr="00A75C87" w:rsidRDefault="00A75C87">
                  <w:pPr>
                    <w:rPr>
                      <w:rFonts w:ascii="Calibri" w:eastAsia="SimSun" w:hAnsi="Calibri" w:cs="Arial"/>
                      <w:sz w:val="20"/>
                      <w:szCs w:val="20"/>
                      <w:lang w:val="en-US"/>
                    </w:rPr>
                  </w:pPr>
                  <w:r w:rsidRPr="00A75C87">
                    <w:rPr>
                      <w:rFonts w:ascii="Calibri" w:eastAsia="SimSun" w:hAnsi="Calibri" w:cs="Arial"/>
                      <w:sz w:val="20"/>
                      <w:szCs w:val="20"/>
                      <w:lang w:val="en-US"/>
                    </w:rPr>
                    <w:t xml:space="preserve">National Section of CIOFF Bulgaria/International Council of Organizations of Folklore Festivals and Folk Art </w:t>
                  </w:r>
                </w:p>
              </w:tc>
            </w:tr>
            <w:tr w:rsidR="00000000" w:rsidRPr="00A75C87">
              <w:tc>
                <w:tcPr>
                  <w:tcW w:w="2107" w:type="dxa"/>
                  <w:hideMark/>
                </w:tcPr>
                <w:p w:rsidR="00000000" w:rsidRDefault="00A75C87">
                  <w:pPr>
                    <w:pStyle w:val="formtext"/>
                    <w:tabs>
                      <w:tab w:val="left" w:pos="567"/>
                      <w:tab w:val="left" w:pos="1134"/>
                      <w:tab w:val="left" w:pos="1701"/>
                      <w:tab w:val="left" w:pos="2268"/>
                    </w:tabs>
                    <w:spacing w:before="120" w:after="120" w:line="240" w:lineRule="auto"/>
                    <w:ind w:right="113"/>
                    <w:jc w:val="right"/>
                    <w:rPr>
                      <w:rFonts w:cs="Arial"/>
                      <w:sz w:val="18"/>
                      <w:szCs w:val="18"/>
                      <w:lang w:val="en-GB"/>
                    </w:rPr>
                  </w:pPr>
                  <w:r>
                    <w:rPr>
                      <w:rFonts w:cs="Arial"/>
                      <w:sz w:val="18"/>
                      <w:szCs w:val="18"/>
                      <w:lang w:val="en-GB"/>
                    </w:rPr>
                    <w:t>Address:</w:t>
                  </w:r>
                </w:p>
              </w:tc>
              <w:tc>
                <w:tcPr>
                  <w:tcW w:w="7532" w:type="dxa"/>
                  <w:vAlign w:val="center"/>
                  <w:hideMark/>
                </w:tcPr>
                <w:p w:rsidR="00000000" w:rsidRPr="00A75C87" w:rsidRDefault="00A75C87">
                  <w:pPr>
                    <w:rPr>
                      <w:rFonts w:ascii="Calibri" w:eastAsia="SimSun" w:hAnsi="Calibri" w:cs="Arial"/>
                      <w:sz w:val="20"/>
                      <w:szCs w:val="20"/>
                      <w:lang w:val="en-US"/>
                    </w:rPr>
                  </w:pPr>
                  <w:r w:rsidRPr="00A75C87">
                    <w:rPr>
                      <w:rFonts w:ascii="Calibri" w:eastAsia="SimSun" w:hAnsi="Calibri" w:cs="Arial"/>
                      <w:sz w:val="20"/>
                      <w:szCs w:val="20"/>
                      <w:lang w:val="en-US"/>
                    </w:rPr>
                    <w:t>PRONO, fl.14, office 12-15</w:t>
                  </w:r>
                  <w:r w:rsidRPr="00A75C87">
                    <w:rPr>
                      <w:rFonts w:ascii="Calibri" w:eastAsia="SimSun" w:hAnsi="Calibri" w:cs="Arial"/>
                      <w:sz w:val="20"/>
                      <w:szCs w:val="20"/>
                      <w:lang w:val="en-US"/>
                    </w:rPr>
                    <w:br/>
                    <w:t>1 Bulgaria Sqr. NDK</w:t>
                  </w:r>
                  <w:r w:rsidRPr="00A75C87">
                    <w:rPr>
                      <w:rFonts w:ascii="Calibri" w:eastAsia="SimSun" w:hAnsi="Calibri" w:cs="Arial"/>
                      <w:sz w:val="20"/>
                      <w:szCs w:val="20"/>
                      <w:lang w:val="en-US"/>
                    </w:rPr>
                    <w:br/>
                    <w:t xml:space="preserve">1463 Sofia </w:t>
                  </w:r>
                </w:p>
              </w:tc>
            </w:tr>
            <w:tr w:rsidR="00000000">
              <w:tc>
                <w:tcPr>
                  <w:tcW w:w="2107" w:type="dxa"/>
                  <w:hideMark/>
                </w:tcPr>
                <w:p w:rsidR="00000000" w:rsidRDefault="00A75C87">
                  <w:pPr>
                    <w:pStyle w:val="formtext"/>
                    <w:tabs>
                      <w:tab w:val="left" w:pos="567"/>
                      <w:tab w:val="left" w:pos="1134"/>
                      <w:tab w:val="left" w:pos="1701"/>
                      <w:tab w:val="left" w:pos="2268"/>
                    </w:tabs>
                    <w:spacing w:before="120" w:after="120" w:line="240" w:lineRule="auto"/>
                    <w:ind w:right="113"/>
                    <w:jc w:val="right"/>
                    <w:rPr>
                      <w:rFonts w:cs="Arial"/>
                      <w:sz w:val="18"/>
                      <w:szCs w:val="18"/>
                      <w:lang w:val="en-GB"/>
                    </w:rPr>
                  </w:pPr>
                  <w:r>
                    <w:rPr>
                      <w:rFonts w:cs="Arial"/>
                      <w:sz w:val="18"/>
                      <w:szCs w:val="18"/>
                      <w:lang w:val="en-GB"/>
                    </w:rPr>
                    <w:t>Telephone number:</w:t>
                  </w:r>
                </w:p>
              </w:tc>
              <w:tc>
                <w:tcPr>
                  <w:tcW w:w="7532" w:type="dxa"/>
                  <w:vAlign w:val="center"/>
                  <w:hideMark/>
                </w:tcPr>
                <w:p w:rsidR="00000000" w:rsidRDefault="00A75C87">
                  <w:pPr>
                    <w:rPr>
                      <w:rFonts w:ascii="Calibri" w:eastAsia="SimSun" w:hAnsi="Calibri" w:cs="Arial"/>
                      <w:sz w:val="20"/>
                      <w:szCs w:val="20"/>
                    </w:rPr>
                  </w:pPr>
                  <w:r>
                    <w:rPr>
                      <w:rFonts w:ascii="Calibri" w:eastAsia="SimSun" w:hAnsi="Calibri" w:cs="Arial"/>
                      <w:sz w:val="20"/>
                      <w:szCs w:val="20"/>
                    </w:rPr>
                    <w:t xml:space="preserve">+359 2 963 4178, 865 0137, 916 65 48 </w:t>
                  </w:r>
                </w:p>
              </w:tc>
            </w:tr>
            <w:tr w:rsidR="00000000">
              <w:tc>
                <w:tcPr>
                  <w:tcW w:w="2107" w:type="dxa"/>
                  <w:hideMark/>
                </w:tcPr>
                <w:p w:rsidR="00000000" w:rsidRDefault="00A75C87">
                  <w:pPr>
                    <w:pStyle w:val="formtext"/>
                    <w:tabs>
                      <w:tab w:val="left" w:pos="567"/>
                      <w:tab w:val="left" w:pos="1134"/>
                      <w:tab w:val="left" w:pos="1701"/>
                      <w:tab w:val="left" w:pos="2268"/>
                    </w:tabs>
                    <w:spacing w:before="120" w:after="120" w:line="240" w:lineRule="auto"/>
                    <w:ind w:right="113"/>
                    <w:jc w:val="right"/>
                    <w:rPr>
                      <w:rFonts w:cs="Arial"/>
                      <w:sz w:val="18"/>
                      <w:szCs w:val="18"/>
                      <w:lang w:val="en-GB"/>
                    </w:rPr>
                  </w:pPr>
                  <w:r>
                    <w:rPr>
                      <w:rFonts w:cs="Arial"/>
                      <w:sz w:val="18"/>
                      <w:szCs w:val="18"/>
                      <w:lang w:val="en-GB"/>
                    </w:rPr>
                    <w:t>Email address:</w:t>
                  </w:r>
                </w:p>
              </w:tc>
              <w:tc>
                <w:tcPr>
                  <w:tcW w:w="7532" w:type="dxa"/>
                  <w:vAlign w:val="center"/>
                  <w:hideMark/>
                </w:tcPr>
                <w:p w:rsidR="00000000" w:rsidRDefault="00A75C87">
                  <w:pPr>
                    <w:rPr>
                      <w:rFonts w:ascii="Calibri" w:eastAsia="SimSun" w:hAnsi="Calibri" w:cs="Arial"/>
                      <w:sz w:val="20"/>
                      <w:szCs w:val="20"/>
                    </w:rPr>
                  </w:pPr>
                  <w:r>
                    <w:rPr>
                      <w:rFonts w:ascii="Calibri" w:eastAsia="SimSun" w:hAnsi="Calibri" w:cs="Arial"/>
                      <w:sz w:val="20"/>
                      <w:szCs w:val="20"/>
                    </w:rPr>
                    <w:t>info</w:t>
                  </w:r>
                  <w:r>
                    <w:rPr>
                      <w:rFonts w:ascii="Calibri" w:eastAsia="SimSun" w:hAnsi="Calibri" w:cs="Arial"/>
                      <w:sz w:val="20"/>
                      <w:szCs w:val="20"/>
                    </w:rPr>
                    <w:t xml:space="preserve">@cioff-bulgaria.com </w:t>
                  </w:r>
                </w:p>
              </w:tc>
            </w:tr>
            <w:tr w:rsidR="00000000">
              <w:tc>
                <w:tcPr>
                  <w:tcW w:w="2107" w:type="dxa"/>
                  <w:hideMark/>
                </w:tcPr>
                <w:p w:rsidR="00000000" w:rsidRDefault="00A75C87">
                  <w:pPr>
                    <w:pStyle w:val="formtext"/>
                    <w:tabs>
                      <w:tab w:val="left" w:pos="567"/>
                      <w:tab w:val="left" w:pos="1134"/>
                      <w:tab w:val="left" w:pos="1701"/>
                      <w:tab w:val="left" w:pos="2268"/>
                    </w:tabs>
                    <w:spacing w:before="120" w:after="120" w:line="240" w:lineRule="auto"/>
                    <w:ind w:right="113"/>
                    <w:jc w:val="right"/>
                    <w:rPr>
                      <w:rFonts w:cs="Arial"/>
                      <w:sz w:val="18"/>
                      <w:szCs w:val="18"/>
                      <w:lang w:val="en-GB"/>
                    </w:rPr>
                  </w:pPr>
                  <w:r>
                    <w:rPr>
                      <w:rFonts w:cs="Arial"/>
                      <w:bCs/>
                      <w:sz w:val="18"/>
                      <w:szCs w:val="18"/>
                      <w:lang w:val="en-GB"/>
                    </w:rPr>
                    <w:t>Website:</w:t>
                  </w:r>
                </w:p>
              </w:tc>
              <w:tc>
                <w:tcPr>
                  <w:tcW w:w="7532" w:type="dxa"/>
                  <w:vAlign w:val="center"/>
                  <w:hideMark/>
                </w:tcPr>
                <w:p w:rsidR="00000000" w:rsidRDefault="00A75C87">
                  <w:pPr>
                    <w:rPr>
                      <w:rFonts w:ascii="Calibri" w:eastAsia="SimSun" w:hAnsi="Calibri" w:cs="Arial"/>
                      <w:sz w:val="20"/>
                      <w:szCs w:val="20"/>
                    </w:rPr>
                  </w:pPr>
                  <w:r>
                    <w:rPr>
                      <w:rFonts w:ascii="Calibri" w:eastAsia="SimSun" w:hAnsi="Calibri" w:cs="Arial"/>
                      <w:sz w:val="20"/>
                      <w:szCs w:val="20"/>
                    </w:rPr>
                    <w:t xml:space="preserve">www.cioff-bulgaria.com </w:t>
                  </w:r>
                </w:p>
              </w:tc>
            </w:tr>
            <w:tr w:rsidR="00000000">
              <w:tc>
                <w:tcPr>
                  <w:tcW w:w="2107" w:type="dxa"/>
                  <w:hideMark/>
                </w:tcPr>
                <w:p w:rsidR="00000000" w:rsidRDefault="00A75C87">
                  <w:pPr>
                    <w:pStyle w:val="formtext"/>
                    <w:tabs>
                      <w:tab w:val="left" w:pos="567"/>
                      <w:tab w:val="left" w:pos="1134"/>
                      <w:tab w:val="left" w:pos="1701"/>
                      <w:tab w:val="left" w:pos="2268"/>
                    </w:tabs>
                    <w:spacing w:before="120" w:after="120" w:line="240" w:lineRule="auto"/>
                    <w:ind w:right="113"/>
                    <w:jc w:val="right"/>
                    <w:rPr>
                      <w:rFonts w:cs="Arial"/>
                      <w:sz w:val="18"/>
                      <w:szCs w:val="18"/>
                      <w:lang w:val="en-GB"/>
                    </w:rPr>
                  </w:pPr>
                  <w:r>
                    <w:rPr>
                      <w:rFonts w:cs="Arial"/>
                      <w:sz w:val="18"/>
                      <w:szCs w:val="18"/>
                      <w:lang w:val="en-GB"/>
                    </w:rPr>
                    <w:t>Other relevant information:</w:t>
                  </w:r>
                </w:p>
              </w:tc>
              <w:tc>
                <w:tcPr>
                  <w:tcW w:w="7532" w:type="dxa"/>
                  <w:vAlign w:val="center"/>
                  <w:hideMark/>
                </w:tcPr>
                <w:p w:rsidR="00000000" w:rsidRDefault="00A75C87">
                  <w:pPr>
                    <w:rPr>
                      <w:rFonts w:cs="Arial"/>
                      <w:sz w:val="18"/>
                      <w:szCs w:val="18"/>
                      <w:lang w:val="en-GB"/>
                    </w:rPr>
                  </w:pPr>
                </w:p>
              </w:tc>
            </w:tr>
          </w:tbl>
          <w:p w:rsidR="00000000" w:rsidRDefault="00A75C87">
            <w:pPr>
              <w:pStyle w:val="Default"/>
              <w:widowControl/>
              <w:tabs>
                <w:tab w:val="left" w:pos="567"/>
                <w:tab w:val="left" w:pos="1134"/>
                <w:tab w:val="left" w:pos="1701"/>
                <w:tab w:val="left" w:pos="2268"/>
              </w:tabs>
              <w:suppressAutoHyphens/>
              <w:autoSpaceDE/>
              <w:adjustRightInd/>
              <w:spacing w:before="120" w:after="120"/>
              <w:jc w:val="both"/>
              <w:rPr>
                <w:rFonts w:ascii="Arial" w:eastAsia="SimSun" w:hAnsi="Arial" w:cs="Arial"/>
                <w:b/>
                <w:bCs/>
                <w:sz w:val="20"/>
                <w:szCs w:val="20"/>
                <w:lang w:val="en-GB"/>
              </w:rPr>
            </w:pPr>
          </w:p>
        </w:tc>
      </w:tr>
      <w:tr w:rsidR="00000000">
        <w:trPr>
          <w:cantSplit/>
          <w:trHeight w:val="532"/>
          <w:jc w:val="center"/>
        </w:trPr>
        <w:tc>
          <w:tcPr>
            <w:tcW w:w="9729" w:type="dxa"/>
            <w:tcBorders>
              <w:top w:val="single" w:sz="4" w:space="0" w:color="auto"/>
              <w:left w:val="nil"/>
              <w:bottom w:val="nil"/>
              <w:right w:val="nil"/>
            </w:tcBorders>
            <w:shd w:val="clear" w:color="auto" w:fill="FFFFFF"/>
            <w:hideMark/>
          </w:tcPr>
          <w:p w:rsidR="00000000" w:rsidRDefault="00A75C87">
            <w:pPr>
              <w:pStyle w:val="Default"/>
              <w:keepNext/>
              <w:tabs>
                <w:tab w:val="left" w:pos="567"/>
                <w:tab w:val="left" w:pos="1134"/>
                <w:tab w:val="left" w:pos="1701"/>
                <w:tab w:val="left" w:pos="2268"/>
              </w:tabs>
              <w:spacing w:before="240" w:after="120"/>
              <w:ind w:left="851" w:hanging="851"/>
              <w:rPr>
                <w:rFonts w:ascii="Arial" w:eastAsia="SimSun" w:hAnsi="Arial" w:cs="Arial"/>
                <w:b/>
                <w:sz w:val="20"/>
                <w:szCs w:val="20"/>
                <w:lang w:val="en-GB"/>
              </w:rPr>
            </w:pPr>
            <w:r>
              <w:rPr>
                <w:rFonts w:ascii="Arial" w:eastAsia="SimSun" w:hAnsi="Arial" w:cs="Arial"/>
                <w:b/>
                <w:sz w:val="22"/>
                <w:szCs w:val="22"/>
                <w:lang w:val="en-GB"/>
              </w:rPr>
              <w:t>A.3.</w:t>
            </w:r>
            <w:r>
              <w:rPr>
                <w:rFonts w:ascii="Arial" w:eastAsia="SimSun" w:hAnsi="Arial" w:cs="Arial"/>
                <w:b/>
                <w:sz w:val="22"/>
                <w:szCs w:val="22"/>
                <w:lang w:val="en-GB"/>
              </w:rPr>
              <w:tab/>
              <w:t>Contact person for correspondence</w:t>
            </w:r>
          </w:p>
        </w:tc>
      </w:tr>
      <w:tr w:rsidR="00000000" w:rsidRPr="00A75C87">
        <w:trPr>
          <w:cantSplit/>
          <w:trHeight w:val="532"/>
          <w:jc w:val="center"/>
        </w:trPr>
        <w:tc>
          <w:tcPr>
            <w:tcW w:w="9729" w:type="dxa"/>
            <w:tcBorders>
              <w:top w:val="nil"/>
              <w:left w:val="nil"/>
              <w:bottom w:val="single" w:sz="4" w:space="0" w:color="auto"/>
              <w:right w:val="nil"/>
            </w:tcBorders>
            <w:shd w:val="clear" w:color="auto" w:fill="FFFFFF"/>
            <w:hideMark/>
          </w:tcPr>
          <w:p w:rsidR="00000000" w:rsidRDefault="00A75C87">
            <w:pPr>
              <w:pStyle w:val="Default"/>
              <w:keepNext/>
              <w:tabs>
                <w:tab w:val="left" w:pos="567"/>
                <w:tab w:val="left" w:pos="1134"/>
                <w:tab w:val="left" w:pos="1701"/>
                <w:tab w:val="left" w:pos="2268"/>
              </w:tabs>
              <w:spacing w:before="120" w:after="120"/>
              <w:jc w:val="both"/>
              <w:rPr>
                <w:rFonts w:ascii="Arial" w:eastAsia="SimSun" w:hAnsi="Arial" w:cs="Arial"/>
                <w:i/>
                <w:sz w:val="18"/>
                <w:szCs w:val="18"/>
                <w:lang w:val="en-GB"/>
              </w:rPr>
            </w:pPr>
            <w:r>
              <w:rPr>
                <w:rFonts w:ascii="Arial" w:eastAsia="SimSun" w:hAnsi="Arial" w:cs="Arial"/>
                <w:bCs/>
                <w:i/>
                <w:sz w:val="18"/>
                <w:szCs w:val="18"/>
                <w:lang w:val="en-GB"/>
              </w:rPr>
              <w:t>Provide the complete name, address and other contact information of the person responsible for correspondence concerning this report.</w:t>
            </w:r>
          </w:p>
        </w:tc>
      </w:tr>
      <w:tr w:rsidR="00000000">
        <w:trPr>
          <w:trHeight w:val="155"/>
          <w:jc w:val="center"/>
        </w:trPr>
        <w:tc>
          <w:tcPr>
            <w:tcW w:w="972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tbl>
            <w:tblPr>
              <w:tblStyle w:val="TableauNormal"/>
              <w:tblW w:w="9619" w:type="dxa"/>
              <w:tblInd w:w="0" w:type="dxa"/>
              <w:tblLook w:val="04A0" w:firstRow="1" w:lastRow="0" w:firstColumn="1" w:lastColumn="0" w:noHBand="0" w:noVBand="1"/>
            </w:tblPr>
            <w:tblGrid>
              <w:gridCol w:w="2125"/>
              <w:gridCol w:w="7494"/>
            </w:tblGrid>
            <w:tr w:rsidR="00000000">
              <w:tc>
                <w:tcPr>
                  <w:tcW w:w="2125" w:type="dxa"/>
                  <w:hideMark/>
                </w:tcPr>
                <w:p w:rsidR="00000000" w:rsidRDefault="00A75C87">
                  <w:pPr>
                    <w:pStyle w:val="formtext"/>
                    <w:tabs>
                      <w:tab w:val="left" w:pos="567"/>
                      <w:tab w:val="left" w:pos="1134"/>
                      <w:tab w:val="left" w:pos="1701"/>
                      <w:tab w:val="left" w:pos="2268"/>
                    </w:tabs>
                    <w:spacing w:before="120" w:after="120" w:line="240" w:lineRule="auto"/>
                    <w:ind w:right="113"/>
                    <w:jc w:val="right"/>
                    <w:rPr>
                      <w:rFonts w:cs="Arial"/>
                      <w:sz w:val="18"/>
                      <w:szCs w:val="18"/>
                      <w:lang w:val="en-GB"/>
                    </w:rPr>
                  </w:pPr>
                  <w:r>
                    <w:rPr>
                      <w:rFonts w:cs="Arial"/>
                      <w:sz w:val="18"/>
                      <w:szCs w:val="18"/>
                      <w:lang w:val="en-GB"/>
                    </w:rPr>
                    <w:t>Title (Ms/Mr, etc.):</w:t>
                  </w:r>
                </w:p>
              </w:tc>
              <w:tc>
                <w:tcPr>
                  <w:tcW w:w="7494" w:type="dxa"/>
                  <w:vAlign w:val="center"/>
                  <w:hideMark/>
                </w:tcPr>
                <w:p w:rsidR="00000000" w:rsidRDefault="00A75C87">
                  <w:pPr>
                    <w:rPr>
                      <w:rFonts w:ascii="Calibri" w:eastAsia="SimSun" w:hAnsi="Calibri" w:cs="Arial"/>
                      <w:sz w:val="20"/>
                      <w:szCs w:val="20"/>
                    </w:rPr>
                  </w:pPr>
                  <w:r>
                    <w:rPr>
                      <w:rFonts w:ascii="Calibri" w:eastAsia="SimSun" w:hAnsi="Calibri" w:cs="Arial"/>
                      <w:sz w:val="20"/>
                      <w:szCs w:val="20"/>
                    </w:rPr>
                    <w:t xml:space="preserve">Mr. </w:t>
                  </w:r>
                </w:p>
              </w:tc>
            </w:tr>
            <w:tr w:rsidR="00000000">
              <w:tc>
                <w:tcPr>
                  <w:tcW w:w="2125" w:type="dxa"/>
                  <w:hideMark/>
                </w:tcPr>
                <w:p w:rsidR="00000000" w:rsidRDefault="00A75C87">
                  <w:pPr>
                    <w:pStyle w:val="formtext"/>
                    <w:tabs>
                      <w:tab w:val="left" w:pos="567"/>
                      <w:tab w:val="left" w:pos="1134"/>
                      <w:tab w:val="left" w:pos="1701"/>
                      <w:tab w:val="left" w:pos="2268"/>
                    </w:tabs>
                    <w:spacing w:before="120" w:after="120" w:line="240" w:lineRule="auto"/>
                    <w:ind w:right="113"/>
                    <w:jc w:val="right"/>
                    <w:rPr>
                      <w:rFonts w:cs="Arial"/>
                      <w:sz w:val="18"/>
                      <w:szCs w:val="18"/>
                      <w:lang w:val="en-GB"/>
                    </w:rPr>
                  </w:pPr>
                  <w:r>
                    <w:rPr>
                      <w:rFonts w:cs="Arial"/>
                      <w:sz w:val="18"/>
                      <w:szCs w:val="18"/>
                      <w:lang w:val="en-GB"/>
                    </w:rPr>
                    <w:t>Family name:</w:t>
                  </w:r>
                </w:p>
              </w:tc>
              <w:tc>
                <w:tcPr>
                  <w:tcW w:w="7494" w:type="dxa"/>
                  <w:vAlign w:val="center"/>
                  <w:hideMark/>
                </w:tcPr>
                <w:p w:rsidR="00000000" w:rsidRDefault="00A75C87">
                  <w:pPr>
                    <w:rPr>
                      <w:rFonts w:ascii="Calibri" w:eastAsia="SimSun" w:hAnsi="Calibri" w:cs="Arial"/>
                      <w:sz w:val="20"/>
                      <w:szCs w:val="20"/>
                    </w:rPr>
                  </w:pPr>
                  <w:r>
                    <w:rPr>
                      <w:rFonts w:ascii="Calibri" w:eastAsia="SimSun" w:hAnsi="Calibri" w:cs="Arial"/>
                      <w:sz w:val="20"/>
                      <w:szCs w:val="20"/>
                    </w:rPr>
                    <w:t xml:space="preserve">Pavlov </w:t>
                  </w:r>
                </w:p>
              </w:tc>
            </w:tr>
            <w:tr w:rsidR="00000000">
              <w:tc>
                <w:tcPr>
                  <w:tcW w:w="2125" w:type="dxa"/>
                  <w:hideMark/>
                </w:tcPr>
                <w:p w:rsidR="00000000" w:rsidRDefault="00A75C87">
                  <w:pPr>
                    <w:pStyle w:val="formtext"/>
                    <w:tabs>
                      <w:tab w:val="left" w:pos="567"/>
                      <w:tab w:val="left" w:pos="1134"/>
                      <w:tab w:val="left" w:pos="1701"/>
                      <w:tab w:val="left" w:pos="2268"/>
                    </w:tabs>
                    <w:spacing w:before="120" w:after="120" w:line="240" w:lineRule="auto"/>
                    <w:ind w:right="113"/>
                    <w:jc w:val="right"/>
                    <w:rPr>
                      <w:rFonts w:cs="Arial"/>
                      <w:sz w:val="18"/>
                      <w:szCs w:val="18"/>
                      <w:lang w:val="en-GB"/>
                    </w:rPr>
                  </w:pPr>
                  <w:r>
                    <w:rPr>
                      <w:rFonts w:cs="Arial"/>
                      <w:sz w:val="18"/>
                      <w:szCs w:val="18"/>
                      <w:lang w:val="en-GB"/>
                    </w:rPr>
                    <w:t>Given name:</w:t>
                  </w:r>
                </w:p>
              </w:tc>
              <w:tc>
                <w:tcPr>
                  <w:tcW w:w="7494" w:type="dxa"/>
                  <w:vAlign w:val="center"/>
                  <w:hideMark/>
                </w:tcPr>
                <w:p w:rsidR="00000000" w:rsidRDefault="00A75C87">
                  <w:pPr>
                    <w:rPr>
                      <w:rFonts w:ascii="Calibri" w:eastAsia="SimSun" w:hAnsi="Calibri" w:cs="Arial"/>
                      <w:sz w:val="20"/>
                      <w:szCs w:val="20"/>
                    </w:rPr>
                  </w:pPr>
                  <w:r>
                    <w:rPr>
                      <w:rFonts w:ascii="Calibri" w:eastAsia="SimSun" w:hAnsi="Calibri" w:cs="Arial"/>
                      <w:sz w:val="20"/>
                      <w:szCs w:val="20"/>
                    </w:rPr>
                    <w:t xml:space="preserve">Emil </w:t>
                  </w:r>
                </w:p>
              </w:tc>
            </w:tr>
            <w:tr w:rsidR="00000000">
              <w:tc>
                <w:tcPr>
                  <w:tcW w:w="2125" w:type="dxa"/>
                  <w:hideMark/>
                </w:tcPr>
                <w:p w:rsidR="00000000" w:rsidRDefault="00A75C87">
                  <w:pPr>
                    <w:pStyle w:val="formtext"/>
                    <w:tabs>
                      <w:tab w:val="left" w:pos="567"/>
                      <w:tab w:val="left" w:pos="1134"/>
                      <w:tab w:val="left" w:pos="1701"/>
                      <w:tab w:val="left" w:pos="2268"/>
                    </w:tabs>
                    <w:spacing w:before="120" w:after="120" w:line="240" w:lineRule="auto"/>
                    <w:ind w:right="113"/>
                    <w:jc w:val="right"/>
                    <w:rPr>
                      <w:rFonts w:cs="Arial"/>
                      <w:sz w:val="18"/>
                      <w:szCs w:val="18"/>
                      <w:lang w:val="en-GB"/>
                    </w:rPr>
                  </w:pPr>
                  <w:r>
                    <w:rPr>
                      <w:rFonts w:cs="Arial"/>
                      <w:sz w:val="18"/>
                      <w:szCs w:val="18"/>
                      <w:lang w:val="en-GB"/>
                    </w:rPr>
                    <w:t>Institution/position:</w:t>
                  </w:r>
                </w:p>
              </w:tc>
              <w:tc>
                <w:tcPr>
                  <w:tcW w:w="7494" w:type="dxa"/>
                  <w:vAlign w:val="center"/>
                  <w:hideMark/>
                </w:tcPr>
                <w:p w:rsidR="00000000" w:rsidRDefault="00A75C87">
                  <w:pPr>
                    <w:rPr>
                      <w:rFonts w:ascii="Calibri" w:eastAsia="SimSun" w:hAnsi="Calibri" w:cs="Arial"/>
                      <w:sz w:val="20"/>
                      <w:szCs w:val="20"/>
                    </w:rPr>
                  </w:pPr>
                  <w:r>
                    <w:rPr>
                      <w:rFonts w:ascii="Calibri" w:eastAsia="SimSun" w:hAnsi="Calibri" w:cs="Arial"/>
                      <w:sz w:val="20"/>
                      <w:szCs w:val="20"/>
                    </w:rPr>
                    <w:t xml:space="preserve">Chairman </w:t>
                  </w:r>
                </w:p>
              </w:tc>
            </w:tr>
            <w:tr w:rsidR="00000000">
              <w:tc>
                <w:tcPr>
                  <w:tcW w:w="2125" w:type="dxa"/>
                  <w:hideMark/>
                </w:tcPr>
                <w:p w:rsidR="00000000" w:rsidRDefault="00A75C87">
                  <w:pPr>
                    <w:pStyle w:val="formtext"/>
                    <w:tabs>
                      <w:tab w:val="left" w:pos="567"/>
                      <w:tab w:val="left" w:pos="1134"/>
                      <w:tab w:val="left" w:pos="1701"/>
                      <w:tab w:val="left" w:pos="2268"/>
                    </w:tabs>
                    <w:spacing w:before="120" w:after="120" w:line="240" w:lineRule="auto"/>
                    <w:ind w:right="113"/>
                    <w:jc w:val="right"/>
                    <w:rPr>
                      <w:rFonts w:cs="Arial"/>
                      <w:sz w:val="18"/>
                      <w:szCs w:val="18"/>
                      <w:lang w:val="en-GB"/>
                    </w:rPr>
                  </w:pPr>
                  <w:r>
                    <w:rPr>
                      <w:rFonts w:cs="Arial"/>
                      <w:sz w:val="18"/>
                      <w:szCs w:val="18"/>
                      <w:lang w:val="en-GB"/>
                    </w:rPr>
                    <w:lastRenderedPageBreak/>
                    <w:t>Address:</w:t>
                  </w:r>
                </w:p>
              </w:tc>
              <w:tc>
                <w:tcPr>
                  <w:tcW w:w="7494" w:type="dxa"/>
                  <w:vAlign w:val="center"/>
                  <w:hideMark/>
                </w:tcPr>
                <w:p w:rsidR="00000000" w:rsidRDefault="00A75C87">
                  <w:pPr>
                    <w:rPr>
                      <w:rFonts w:ascii="Calibri" w:eastAsia="SimSun" w:hAnsi="Calibri" w:cs="Arial"/>
                      <w:sz w:val="20"/>
                      <w:szCs w:val="20"/>
                    </w:rPr>
                  </w:pPr>
                  <w:r>
                    <w:rPr>
                      <w:rFonts w:ascii="Calibri" w:eastAsia="SimSun" w:hAnsi="Calibri" w:cs="Arial"/>
                      <w:sz w:val="20"/>
                      <w:szCs w:val="20"/>
                    </w:rPr>
                    <w:t xml:space="preserve">Sofia, 1000, National Palace of culture </w:t>
                  </w:r>
                </w:p>
              </w:tc>
            </w:tr>
            <w:tr w:rsidR="00000000">
              <w:tc>
                <w:tcPr>
                  <w:tcW w:w="2125" w:type="dxa"/>
                  <w:hideMark/>
                </w:tcPr>
                <w:p w:rsidR="00000000" w:rsidRDefault="00A75C87">
                  <w:pPr>
                    <w:pStyle w:val="formtext"/>
                    <w:tabs>
                      <w:tab w:val="left" w:pos="567"/>
                      <w:tab w:val="left" w:pos="1134"/>
                      <w:tab w:val="left" w:pos="1701"/>
                      <w:tab w:val="left" w:pos="2268"/>
                    </w:tabs>
                    <w:spacing w:before="120" w:after="120" w:line="240" w:lineRule="auto"/>
                    <w:ind w:right="113"/>
                    <w:jc w:val="right"/>
                    <w:rPr>
                      <w:rFonts w:cs="Arial"/>
                      <w:sz w:val="18"/>
                      <w:szCs w:val="18"/>
                      <w:lang w:val="en-GB"/>
                    </w:rPr>
                  </w:pPr>
                  <w:r>
                    <w:rPr>
                      <w:rFonts w:cs="Arial"/>
                      <w:sz w:val="18"/>
                      <w:szCs w:val="18"/>
                      <w:lang w:val="en-GB"/>
                    </w:rPr>
                    <w:t>Telephone number:</w:t>
                  </w:r>
                </w:p>
              </w:tc>
              <w:tc>
                <w:tcPr>
                  <w:tcW w:w="7494" w:type="dxa"/>
                  <w:vAlign w:val="center"/>
                  <w:hideMark/>
                </w:tcPr>
                <w:p w:rsidR="00000000" w:rsidRDefault="00A75C87">
                  <w:pPr>
                    <w:rPr>
                      <w:rFonts w:ascii="Calibri" w:eastAsia="SimSun" w:hAnsi="Calibri" w:cs="Arial"/>
                      <w:sz w:val="20"/>
                      <w:szCs w:val="20"/>
                    </w:rPr>
                  </w:pPr>
                  <w:r>
                    <w:rPr>
                      <w:rFonts w:ascii="Calibri" w:eastAsia="SimSun" w:hAnsi="Calibri" w:cs="Arial"/>
                      <w:sz w:val="20"/>
                      <w:szCs w:val="20"/>
                    </w:rPr>
                    <w:t xml:space="preserve">+359879401191 </w:t>
                  </w:r>
                </w:p>
              </w:tc>
            </w:tr>
            <w:tr w:rsidR="00000000">
              <w:tc>
                <w:tcPr>
                  <w:tcW w:w="2125" w:type="dxa"/>
                  <w:hideMark/>
                </w:tcPr>
                <w:p w:rsidR="00000000" w:rsidRDefault="00A75C87">
                  <w:pPr>
                    <w:pStyle w:val="formtext"/>
                    <w:tabs>
                      <w:tab w:val="left" w:pos="567"/>
                      <w:tab w:val="left" w:pos="1134"/>
                      <w:tab w:val="left" w:pos="1701"/>
                      <w:tab w:val="left" w:pos="2268"/>
                    </w:tabs>
                    <w:spacing w:before="120" w:after="120" w:line="240" w:lineRule="auto"/>
                    <w:ind w:right="113"/>
                    <w:jc w:val="right"/>
                    <w:rPr>
                      <w:rFonts w:cs="Arial"/>
                      <w:sz w:val="18"/>
                      <w:szCs w:val="18"/>
                      <w:lang w:val="en-GB"/>
                    </w:rPr>
                  </w:pPr>
                  <w:r>
                    <w:rPr>
                      <w:rFonts w:cs="Arial"/>
                      <w:sz w:val="18"/>
                      <w:szCs w:val="18"/>
                      <w:lang w:val="en-GB"/>
                    </w:rPr>
                    <w:t>Email address:</w:t>
                  </w:r>
                </w:p>
              </w:tc>
              <w:tc>
                <w:tcPr>
                  <w:tcW w:w="7494" w:type="dxa"/>
                  <w:vAlign w:val="center"/>
                  <w:hideMark/>
                </w:tcPr>
                <w:p w:rsidR="00000000" w:rsidRDefault="00A75C87">
                  <w:pPr>
                    <w:rPr>
                      <w:rFonts w:ascii="Calibri" w:eastAsia="SimSun" w:hAnsi="Calibri" w:cs="Arial"/>
                      <w:sz w:val="20"/>
                      <w:szCs w:val="20"/>
                    </w:rPr>
                  </w:pPr>
                  <w:r>
                    <w:rPr>
                      <w:rFonts w:ascii="Calibri" w:eastAsia="SimSun" w:hAnsi="Calibri" w:cs="Arial"/>
                      <w:sz w:val="20"/>
                      <w:szCs w:val="20"/>
                    </w:rPr>
                    <w:t xml:space="preserve">info@cioff-bulgaria.com </w:t>
                  </w:r>
                </w:p>
              </w:tc>
            </w:tr>
            <w:tr w:rsidR="00000000">
              <w:tc>
                <w:tcPr>
                  <w:tcW w:w="2125" w:type="dxa"/>
                  <w:hideMark/>
                </w:tcPr>
                <w:p w:rsidR="00000000" w:rsidRDefault="00A75C87">
                  <w:pPr>
                    <w:pStyle w:val="formtext"/>
                    <w:tabs>
                      <w:tab w:val="left" w:pos="567"/>
                      <w:tab w:val="left" w:pos="1134"/>
                      <w:tab w:val="left" w:pos="1701"/>
                      <w:tab w:val="left" w:pos="2268"/>
                    </w:tabs>
                    <w:spacing w:before="120" w:after="120" w:line="240" w:lineRule="auto"/>
                    <w:ind w:right="113"/>
                    <w:jc w:val="right"/>
                    <w:rPr>
                      <w:rFonts w:cs="Arial"/>
                      <w:sz w:val="18"/>
                      <w:szCs w:val="18"/>
                      <w:lang w:val="en-GB"/>
                    </w:rPr>
                  </w:pPr>
                  <w:r>
                    <w:rPr>
                      <w:rFonts w:cs="Arial"/>
                      <w:sz w:val="18"/>
                      <w:szCs w:val="18"/>
                      <w:lang w:val="en-GB"/>
                    </w:rPr>
                    <w:t>Other relevant information:</w:t>
                  </w:r>
                </w:p>
              </w:tc>
              <w:tc>
                <w:tcPr>
                  <w:tcW w:w="7494" w:type="dxa"/>
                  <w:vAlign w:val="center"/>
                  <w:hideMark/>
                </w:tcPr>
                <w:p w:rsidR="00000000" w:rsidRDefault="00A75C87">
                  <w:pPr>
                    <w:rPr>
                      <w:rFonts w:cs="Arial"/>
                      <w:sz w:val="18"/>
                      <w:szCs w:val="18"/>
                      <w:lang w:val="en-GB"/>
                    </w:rPr>
                  </w:pPr>
                </w:p>
              </w:tc>
            </w:tr>
          </w:tbl>
          <w:p w:rsidR="00000000" w:rsidRDefault="00A75C87">
            <w:pPr>
              <w:pStyle w:val="Default"/>
              <w:widowControl/>
              <w:tabs>
                <w:tab w:val="left" w:pos="567"/>
                <w:tab w:val="left" w:pos="1134"/>
                <w:tab w:val="left" w:pos="1701"/>
                <w:tab w:val="left" w:pos="2268"/>
              </w:tabs>
              <w:suppressAutoHyphens/>
              <w:autoSpaceDE/>
              <w:adjustRightInd/>
              <w:spacing w:before="120" w:after="120"/>
              <w:jc w:val="both"/>
              <w:rPr>
                <w:rFonts w:ascii="Arial" w:eastAsia="SimSun" w:hAnsi="Arial" w:cs="Arial"/>
                <w:b/>
                <w:bCs/>
                <w:sz w:val="20"/>
                <w:szCs w:val="20"/>
                <w:lang w:val="en-GB"/>
              </w:rPr>
            </w:pPr>
          </w:p>
        </w:tc>
      </w:tr>
      <w:tr w:rsidR="00000000">
        <w:trPr>
          <w:trHeight w:val="155"/>
          <w:jc w:val="center"/>
        </w:trPr>
        <w:tc>
          <w:tcPr>
            <w:tcW w:w="9729" w:type="dxa"/>
            <w:tcBorders>
              <w:top w:val="single" w:sz="4" w:space="0" w:color="auto"/>
              <w:left w:val="nil"/>
              <w:bottom w:val="nil"/>
              <w:right w:val="nil"/>
            </w:tcBorders>
            <w:tcMar>
              <w:top w:w="113" w:type="dxa"/>
              <w:left w:w="108" w:type="dxa"/>
              <w:bottom w:w="113" w:type="dxa"/>
              <w:right w:w="108" w:type="dxa"/>
            </w:tcMar>
          </w:tcPr>
          <w:p w:rsidR="00000000" w:rsidRDefault="00A75C87">
            <w:pPr>
              <w:pStyle w:val="formtext"/>
              <w:tabs>
                <w:tab w:val="left" w:pos="567"/>
                <w:tab w:val="left" w:pos="1134"/>
                <w:tab w:val="left" w:pos="1701"/>
                <w:tab w:val="left" w:pos="2268"/>
              </w:tabs>
              <w:spacing w:before="120" w:after="120" w:line="240" w:lineRule="auto"/>
              <w:ind w:right="113"/>
              <w:jc w:val="right"/>
              <w:rPr>
                <w:rFonts w:cs="Arial"/>
                <w:sz w:val="20"/>
                <w:szCs w:val="20"/>
                <w:lang w:val="en-GB"/>
              </w:rPr>
            </w:pPr>
          </w:p>
        </w:tc>
      </w:tr>
      <w:tr w:rsidR="00000000" w:rsidRPr="00A75C87">
        <w:trPr>
          <w:cantSplit/>
          <w:trHeight w:val="445"/>
          <w:jc w:val="center"/>
        </w:trPr>
        <w:tc>
          <w:tcPr>
            <w:tcW w:w="9729" w:type="dxa"/>
            <w:shd w:val="clear" w:color="auto" w:fill="D9D9D9"/>
            <w:vAlign w:val="center"/>
            <w:hideMark/>
          </w:tcPr>
          <w:p w:rsidR="00000000" w:rsidRDefault="00A75C87">
            <w:pPr>
              <w:pStyle w:val="Default"/>
              <w:keepNext/>
              <w:tabs>
                <w:tab w:val="left" w:pos="567"/>
                <w:tab w:val="left" w:pos="1134"/>
                <w:tab w:val="left" w:pos="1701"/>
                <w:tab w:val="left" w:pos="2268"/>
              </w:tabs>
              <w:spacing w:before="240" w:after="240"/>
              <w:ind w:left="851" w:hanging="851"/>
              <w:rPr>
                <w:rFonts w:ascii="Arial" w:hAnsi="Arial" w:cs="Arial"/>
                <w:b/>
                <w:sz w:val="20"/>
                <w:szCs w:val="20"/>
                <w:lang w:val="en-GB"/>
              </w:rPr>
            </w:pPr>
            <w:r>
              <w:rPr>
                <w:rFonts w:ascii="Arial" w:eastAsia="SimSun" w:hAnsi="Arial" w:cs="Arial"/>
                <w:b/>
                <w:szCs w:val="20"/>
                <w:lang w:val="en-GB"/>
              </w:rPr>
              <w:t>B.</w:t>
            </w:r>
            <w:r>
              <w:rPr>
                <w:rFonts w:ascii="Arial" w:eastAsia="SimSun" w:hAnsi="Arial" w:cs="Arial"/>
                <w:b/>
                <w:szCs w:val="20"/>
                <w:lang w:val="en-GB"/>
              </w:rPr>
              <w:tab/>
            </w:r>
            <w:r>
              <w:rPr>
                <w:rFonts w:ascii="Arial" w:eastAsia="SimSun" w:hAnsi="Arial" w:cs="Arial"/>
                <w:b/>
                <w:szCs w:val="20"/>
                <w:lang w:val="en-GB"/>
              </w:rPr>
              <w:t>Contribution of the organization to the implementation of the Convention at the national level (Chapter III of the Convention)</w:t>
            </w:r>
            <w:r>
              <w:rPr>
                <w:rFonts w:ascii="Arial" w:eastAsia="SimSun" w:hAnsi="Arial" w:cs="Arial"/>
                <w:vertAlign w:val="superscript"/>
                <w:lang w:val="en-GB"/>
              </w:rPr>
              <w:footnoteReference w:id="1"/>
            </w:r>
          </w:p>
        </w:tc>
      </w:tr>
      <w:tr w:rsidR="00000000" w:rsidRPr="00A75C87">
        <w:trPr>
          <w:cantSplit/>
          <w:trHeight w:val="444"/>
          <w:jc w:val="center"/>
        </w:trPr>
        <w:tc>
          <w:tcPr>
            <w:tcW w:w="9729" w:type="dxa"/>
            <w:shd w:val="clear" w:color="auto" w:fill="FFFFFF"/>
            <w:vAlign w:val="center"/>
            <w:hideMark/>
          </w:tcPr>
          <w:p w:rsidR="00000000" w:rsidRDefault="00A75C87">
            <w:pPr>
              <w:pStyle w:val="formtext"/>
              <w:keepNext/>
              <w:tabs>
                <w:tab w:val="left" w:pos="567"/>
                <w:tab w:val="left" w:pos="1134"/>
                <w:tab w:val="left" w:pos="1701"/>
                <w:tab w:val="left" w:pos="2268"/>
              </w:tabs>
              <w:spacing w:before="120" w:after="120" w:line="276" w:lineRule="auto"/>
              <w:ind w:right="113"/>
              <w:rPr>
                <w:rFonts w:cs="Arial"/>
                <w:b/>
                <w:i/>
                <w:sz w:val="20"/>
                <w:szCs w:val="20"/>
                <w:lang w:val="en-GB"/>
              </w:rPr>
            </w:pPr>
            <w:r>
              <w:rPr>
                <w:rFonts w:cs="Arial"/>
                <w:i/>
                <w:sz w:val="18"/>
                <w:szCs w:val="20"/>
                <w:lang w:val="en-GB"/>
              </w:rPr>
              <w:t>Distinguish between completed activities and ongoing acti</w:t>
            </w:r>
            <w:r>
              <w:rPr>
                <w:rFonts w:cs="Arial"/>
                <w:i/>
                <w:sz w:val="18"/>
                <w:szCs w:val="20"/>
                <w:lang w:val="en-GB"/>
              </w:rPr>
              <w:t xml:space="preserve">vities. If you have not contributed, this </w:t>
            </w:r>
            <w:proofErr w:type="gramStart"/>
            <w:r>
              <w:rPr>
                <w:rFonts w:cs="Arial"/>
                <w:i/>
                <w:sz w:val="18"/>
                <w:szCs w:val="20"/>
                <w:lang w:val="en-GB"/>
              </w:rPr>
              <w:t>should be indicated</w:t>
            </w:r>
            <w:proofErr w:type="gramEnd"/>
            <w:r>
              <w:rPr>
                <w:rFonts w:cs="Arial"/>
                <w:i/>
                <w:sz w:val="18"/>
                <w:szCs w:val="20"/>
                <w:lang w:val="en-GB"/>
              </w:rPr>
              <w:t xml:space="preserve">. </w:t>
            </w:r>
            <w:proofErr w:type="gramStart"/>
            <w:r>
              <w:rPr>
                <w:rFonts w:cs="Arial"/>
                <w:i/>
                <w:sz w:val="18"/>
                <w:szCs w:val="20"/>
                <w:lang w:val="en-GB"/>
              </w:rPr>
              <w:t>Also</w:t>
            </w:r>
            <w:proofErr w:type="gramEnd"/>
            <w:r>
              <w:rPr>
                <w:rFonts w:cs="Arial"/>
                <w:i/>
                <w:sz w:val="18"/>
                <w:szCs w:val="20"/>
                <w:lang w:val="en-GB"/>
              </w:rPr>
              <w:t xml:space="preserve"> describe any obstacles or difficulties that your organization may have encountered in such participation.</w:t>
            </w:r>
          </w:p>
        </w:tc>
      </w:tr>
      <w:tr w:rsidR="00000000">
        <w:trPr>
          <w:cantSplit/>
          <w:jc w:val="center"/>
        </w:trPr>
        <w:tc>
          <w:tcPr>
            <w:tcW w:w="9729" w:type="dxa"/>
            <w:tcBorders>
              <w:top w:val="nil"/>
              <w:left w:val="nil"/>
              <w:bottom w:val="single" w:sz="4" w:space="0" w:color="auto"/>
              <w:right w:val="nil"/>
            </w:tcBorders>
            <w:shd w:val="clear" w:color="auto" w:fill="FFFFFF"/>
            <w:hideMark/>
          </w:tcPr>
          <w:p w:rsidR="00000000" w:rsidRDefault="00A75C87">
            <w:pPr>
              <w:pStyle w:val="Default"/>
              <w:keepNext/>
              <w:tabs>
                <w:tab w:val="left" w:pos="567"/>
                <w:tab w:val="left" w:pos="1134"/>
                <w:tab w:val="left" w:pos="1701"/>
                <w:tab w:val="left" w:pos="2268"/>
              </w:tabs>
              <w:spacing w:before="120" w:after="120"/>
              <w:ind w:left="567" w:hanging="567"/>
              <w:rPr>
                <w:rFonts w:ascii="Arial" w:eastAsia="SimSun" w:hAnsi="Arial" w:cs="Arial"/>
                <w:bCs/>
                <w:i/>
                <w:iCs/>
                <w:sz w:val="18"/>
                <w:szCs w:val="18"/>
                <w:lang w:val="en-GB"/>
              </w:rPr>
            </w:pPr>
            <w:r>
              <w:rPr>
                <w:rFonts w:ascii="Arial" w:eastAsia="SimSun" w:hAnsi="Arial" w:cs="Arial"/>
                <w:b/>
                <w:sz w:val="18"/>
                <w:szCs w:val="18"/>
                <w:lang w:val="en-GB"/>
              </w:rPr>
              <w:t>B.1.</w:t>
            </w:r>
            <w:r>
              <w:rPr>
                <w:rFonts w:ascii="Arial" w:eastAsia="SimSun" w:hAnsi="Arial" w:cs="Arial"/>
                <w:b/>
                <w:sz w:val="18"/>
                <w:szCs w:val="18"/>
                <w:lang w:val="en-GB"/>
              </w:rPr>
              <w:tab/>
            </w:r>
            <w:r>
              <w:rPr>
                <w:rFonts w:ascii="Arial" w:eastAsia="SimSun" w:hAnsi="Arial" w:cs="Arial"/>
                <w:bCs/>
                <w:i/>
                <w:iCs/>
                <w:sz w:val="18"/>
                <w:szCs w:val="18"/>
                <w:lang w:val="en-GB"/>
              </w:rPr>
              <w:t>Describe your organization’s participation in State efforts to develop and implement measures to strengthen institutional capacities for safeguarding intangible cultural heritage (ICH) (Article 13 and Operational Directive (OD) 154), e.g. in the drafting o</w:t>
            </w:r>
            <w:r>
              <w:rPr>
                <w:rFonts w:ascii="Arial" w:eastAsia="SimSun" w:hAnsi="Arial" w:cs="Arial"/>
                <w:bCs/>
                <w:i/>
                <w:iCs/>
                <w:sz w:val="18"/>
                <w:szCs w:val="18"/>
                <w:lang w:val="en-GB"/>
              </w:rPr>
              <w:t>f ICH-related policies or legislation, in the establishment of national ICH committees or in other government-led processes.</w:t>
            </w:r>
          </w:p>
          <w:p w:rsidR="00000000" w:rsidRDefault="00A75C87">
            <w:pPr>
              <w:pStyle w:val="Default"/>
              <w:keepNext/>
              <w:tabs>
                <w:tab w:val="left" w:pos="567"/>
                <w:tab w:val="left" w:pos="1134"/>
                <w:tab w:val="left" w:pos="1701"/>
                <w:tab w:val="left" w:pos="2268"/>
              </w:tabs>
              <w:spacing w:before="240" w:after="120"/>
              <w:ind w:left="851" w:hanging="851"/>
              <w:jc w:val="right"/>
              <w:rPr>
                <w:rFonts w:ascii="Arial" w:eastAsia="SimSun" w:hAnsi="Arial" w:cs="Arial"/>
                <w:bCs/>
                <w:i/>
                <w:sz w:val="18"/>
                <w:szCs w:val="18"/>
                <w:lang w:val="en-GB"/>
              </w:rPr>
            </w:pPr>
            <w:r>
              <w:rPr>
                <w:rFonts w:ascii="Arial" w:eastAsia="SimSun" w:hAnsi="Arial" w:cs="Arial"/>
                <w:i/>
                <w:sz w:val="18"/>
                <w:szCs w:val="18"/>
                <w:lang w:val="en-GB"/>
              </w:rPr>
              <w:t>Not to exceed 250 words</w:t>
            </w:r>
          </w:p>
        </w:tc>
      </w:tr>
      <w:tr w:rsidR="00000000" w:rsidRPr="00A75C87">
        <w:trPr>
          <w:jc w:val="center"/>
        </w:trPr>
        <w:tc>
          <w:tcPr>
            <w:tcW w:w="9729" w:type="dxa"/>
            <w:tcBorders>
              <w:top w:val="single" w:sz="4" w:space="0" w:color="auto"/>
              <w:left w:val="single" w:sz="4" w:space="0" w:color="auto"/>
              <w:bottom w:val="single" w:sz="4" w:space="0" w:color="auto"/>
              <w:right w:val="single" w:sz="4" w:space="0" w:color="auto"/>
            </w:tcBorders>
            <w:hideMark/>
          </w:tcPr>
          <w:p w:rsidR="00000000" w:rsidRPr="00A75C87" w:rsidRDefault="00A75C87">
            <w:pPr>
              <w:rPr>
                <w:rFonts w:ascii="Calibri" w:eastAsia="SimSun" w:hAnsi="Calibri" w:cs="Arial"/>
                <w:sz w:val="20"/>
                <w:szCs w:val="20"/>
                <w:lang w:val="en-US"/>
              </w:rPr>
            </w:pPr>
            <w:r w:rsidRPr="00A75C87">
              <w:rPr>
                <w:rFonts w:ascii="Calibri" w:eastAsia="SimSun" w:hAnsi="Calibri" w:cs="Arial"/>
                <w:sz w:val="20"/>
                <w:szCs w:val="20"/>
                <w:lang w:val="en-US"/>
              </w:rPr>
              <w:t xml:space="preserve">Every year, in February, National Section of CIOFF Bulgaria organizes Annual National Meeting </w:t>
            </w:r>
            <w:r w:rsidRPr="00A75C87">
              <w:rPr>
                <w:rFonts w:ascii="Calibri" w:eastAsia="SimSun" w:hAnsi="Calibri" w:cs="Arial"/>
                <w:sz w:val="20"/>
                <w:szCs w:val="20"/>
                <w:lang w:val="en-US"/>
              </w:rPr>
              <w:t>of the choreographers, choreographers, cultural figures and art specialists from whole country.</w:t>
            </w:r>
            <w:r w:rsidRPr="00A75C87">
              <w:rPr>
                <w:rFonts w:ascii="Calibri" w:eastAsia="SimSun" w:hAnsi="Calibri" w:cs="Arial"/>
                <w:sz w:val="20"/>
                <w:szCs w:val="20"/>
                <w:lang w:val="en-US"/>
              </w:rPr>
              <w:br/>
              <w:t>The Meeting includes also Seminar part with participation of experts from state institutions.</w:t>
            </w:r>
            <w:r w:rsidRPr="00A75C87">
              <w:rPr>
                <w:rFonts w:ascii="Calibri" w:eastAsia="SimSun" w:hAnsi="Calibri" w:cs="Arial"/>
                <w:sz w:val="20"/>
                <w:szCs w:val="20"/>
                <w:lang w:val="en-US"/>
              </w:rPr>
              <w:br/>
              <w:t>Lectures for ICH were exported by representatives of Ministry of c</w:t>
            </w:r>
            <w:r w:rsidRPr="00A75C87">
              <w:rPr>
                <w:rFonts w:ascii="Calibri" w:eastAsia="SimSun" w:hAnsi="Calibri" w:cs="Arial"/>
                <w:sz w:val="20"/>
                <w:szCs w:val="20"/>
                <w:lang w:val="en-US"/>
              </w:rPr>
              <w:t xml:space="preserve">ulture, Bulgarian Academy of Sciences, Academy of Music, Dance and Fine Arts, Ministry of Education and Science. </w:t>
            </w:r>
            <w:r w:rsidRPr="00A75C87">
              <w:rPr>
                <w:rFonts w:ascii="Calibri" w:eastAsia="SimSun" w:hAnsi="Calibri" w:cs="Arial"/>
                <w:sz w:val="20"/>
                <w:szCs w:val="20"/>
                <w:lang w:val="en-US"/>
              </w:rPr>
              <w:br/>
              <w:t>National Section of CIOFF Bulgaria is the founder of the award “Golden Yoke”- given to most significant persons in th sphere of folklore and c</w:t>
            </w:r>
            <w:r w:rsidRPr="00A75C87">
              <w:rPr>
                <w:rFonts w:ascii="Calibri" w:eastAsia="SimSun" w:hAnsi="Calibri" w:cs="Arial"/>
                <w:sz w:val="20"/>
                <w:szCs w:val="20"/>
                <w:lang w:val="en-US"/>
              </w:rPr>
              <w:t>ultural traditions for entire contribution to the development of the Bulgarian folklore and one special “Golden Yoke” award – for exceptional contribution to the folklore and its popularization - given to Bulgarian organizations, Municipalities and Cultura</w:t>
            </w:r>
            <w:r w:rsidRPr="00A75C87">
              <w:rPr>
                <w:rFonts w:ascii="Calibri" w:eastAsia="SimSun" w:hAnsi="Calibri" w:cs="Arial"/>
                <w:sz w:val="20"/>
                <w:szCs w:val="20"/>
                <w:lang w:val="en-US"/>
              </w:rPr>
              <w:t xml:space="preserve">l Directions. </w:t>
            </w:r>
            <w:r>
              <w:rPr>
                <w:rFonts w:ascii="Calibri" w:eastAsia="SimSun" w:hAnsi="Calibri" w:cs="Arial"/>
                <w:sz w:val="20"/>
                <w:szCs w:val="20"/>
              </w:rPr>
              <w:t>Т</w:t>
            </w:r>
            <w:r w:rsidRPr="00A75C87">
              <w:rPr>
                <w:rFonts w:ascii="Calibri" w:eastAsia="SimSun" w:hAnsi="Calibri" w:cs="Arial"/>
                <w:sz w:val="20"/>
                <w:szCs w:val="20"/>
                <w:lang w:val="en-US"/>
              </w:rPr>
              <w:t xml:space="preserve">he prize was received by all state institutions related to the safeguarding of ICH. </w:t>
            </w:r>
          </w:p>
        </w:tc>
      </w:tr>
      <w:tr w:rsidR="00000000">
        <w:trPr>
          <w:cantSplit/>
          <w:jc w:val="center"/>
        </w:trPr>
        <w:tc>
          <w:tcPr>
            <w:tcW w:w="9729" w:type="dxa"/>
            <w:tcBorders>
              <w:top w:val="single" w:sz="4" w:space="0" w:color="auto"/>
              <w:left w:val="nil"/>
              <w:bottom w:val="single" w:sz="4" w:space="0" w:color="auto"/>
              <w:right w:val="nil"/>
            </w:tcBorders>
            <w:shd w:val="clear" w:color="auto" w:fill="FFFFFF"/>
            <w:hideMark/>
          </w:tcPr>
          <w:p w:rsidR="00000000" w:rsidRDefault="00A75C87">
            <w:pPr>
              <w:pStyle w:val="Default"/>
              <w:keepNext/>
              <w:tabs>
                <w:tab w:val="left" w:pos="567"/>
                <w:tab w:val="left" w:pos="1134"/>
                <w:tab w:val="left" w:pos="1701"/>
                <w:tab w:val="left" w:pos="2268"/>
              </w:tabs>
              <w:spacing w:before="120" w:after="120"/>
              <w:ind w:left="567" w:hanging="567"/>
              <w:rPr>
                <w:rFonts w:ascii="Arial" w:eastAsia="SimSun" w:hAnsi="Arial" w:cs="Arial"/>
                <w:bCs/>
                <w:i/>
                <w:iCs/>
                <w:sz w:val="18"/>
                <w:szCs w:val="18"/>
                <w:lang w:val="en-GB"/>
              </w:rPr>
            </w:pPr>
            <w:r>
              <w:rPr>
                <w:rFonts w:ascii="Arial" w:eastAsia="SimSun" w:hAnsi="Arial" w:cs="Arial"/>
                <w:b/>
                <w:sz w:val="18"/>
                <w:szCs w:val="18"/>
                <w:lang w:val="en-GB"/>
              </w:rPr>
              <w:t>B.2.</w:t>
            </w:r>
            <w:r>
              <w:rPr>
                <w:rFonts w:ascii="Arial" w:eastAsia="SimSun" w:hAnsi="Arial" w:cs="Arial"/>
                <w:b/>
                <w:sz w:val="18"/>
                <w:szCs w:val="18"/>
                <w:lang w:val="en-GB"/>
              </w:rPr>
              <w:tab/>
            </w:r>
            <w:r>
              <w:rPr>
                <w:rFonts w:ascii="Arial" w:eastAsia="SimSun" w:hAnsi="Arial" w:cs="Arial"/>
                <w:bCs/>
                <w:i/>
                <w:iCs/>
                <w:sz w:val="18"/>
                <w:szCs w:val="18"/>
                <w:lang w:val="en-GB"/>
              </w:rPr>
              <w:t>Describe your organization’s cooperation with competent governmental bodies for the safeguarding of intangible cultural heritage (Article 13), includi</w:t>
            </w:r>
            <w:r>
              <w:rPr>
                <w:rFonts w:ascii="Arial" w:eastAsia="SimSun" w:hAnsi="Arial" w:cs="Arial"/>
                <w:bCs/>
                <w:i/>
                <w:iCs/>
                <w:sz w:val="18"/>
                <w:szCs w:val="18"/>
                <w:lang w:val="en-GB"/>
              </w:rPr>
              <w:t>ng existing institutions for training on and the documentation of ICH (OD 154).</w:t>
            </w:r>
          </w:p>
          <w:p w:rsidR="00000000" w:rsidRDefault="00A75C87">
            <w:pPr>
              <w:pStyle w:val="Default"/>
              <w:keepNext/>
              <w:tabs>
                <w:tab w:val="left" w:pos="567"/>
                <w:tab w:val="left" w:pos="1134"/>
                <w:tab w:val="left" w:pos="1701"/>
                <w:tab w:val="left" w:pos="2268"/>
              </w:tabs>
              <w:spacing w:before="120" w:after="120"/>
              <w:ind w:left="851" w:hanging="851"/>
              <w:jc w:val="right"/>
              <w:rPr>
                <w:rFonts w:ascii="Arial" w:eastAsia="SimSun" w:hAnsi="Arial" w:cs="Arial"/>
                <w:b/>
                <w:sz w:val="18"/>
                <w:szCs w:val="18"/>
                <w:lang w:val="en-GB"/>
              </w:rPr>
            </w:pPr>
            <w:r>
              <w:rPr>
                <w:rFonts w:ascii="Arial" w:eastAsia="SimSun" w:hAnsi="Arial" w:cs="Arial"/>
                <w:i/>
                <w:sz w:val="18"/>
                <w:szCs w:val="18"/>
                <w:lang w:val="en-GB"/>
              </w:rPr>
              <w:t>Not to exceed 250 words</w:t>
            </w:r>
          </w:p>
        </w:tc>
      </w:tr>
      <w:tr w:rsidR="00000000" w:rsidRPr="00A75C87">
        <w:trPr>
          <w:jc w:val="center"/>
        </w:trPr>
        <w:tc>
          <w:tcPr>
            <w:tcW w:w="9729" w:type="dxa"/>
            <w:tcBorders>
              <w:top w:val="single" w:sz="4" w:space="0" w:color="auto"/>
              <w:left w:val="single" w:sz="4" w:space="0" w:color="auto"/>
              <w:bottom w:val="single" w:sz="4" w:space="0" w:color="auto"/>
              <w:right w:val="single" w:sz="4" w:space="0" w:color="auto"/>
            </w:tcBorders>
            <w:hideMark/>
          </w:tcPr>
          <w:p w:rsidR="00000000" w:rsidRPr="00A75C87" w:rsidRDefault="00A75C87">
            <w:pPr>
              <w:rPr>
                <w:rFonts w:ascii="Calibri" w:eastAsia="SimSun" w:hAnsi="Calibri" w:cs="Arial"/>
                <w:sz w:val="20"/>
                <w:szCs w:val="20"/>
                <w:lang w:val="en-US"/>
              </w:rPr>
            </w:pPr>
            <w:r>
              <w:rPr>
                <w:rFonts w:ascii="Calibri" w:eastAsia="SimSun" w:hAnsi="Calibri" w:cs="Arial"/>
                <w:sz w:val="20"/>
                <w:szCs w:val="20"/>
              </w:rPr>
              <w:t>Е</w:t>
            </w:r>
            <w:r w:rsidRPr="00A75C87">
              <w:rPr>
                <w:rFonts w:ascii="Calibri" w:eastAsia="SimSun" w:hAnsi="Calibri" w:cs="Arial"/>
                <w:sz w:val="20"/>
                <w:szCs w:val="20"/>
                <w:lang w:val="en-US"/>
              </w:rPr>
              <w:t>verything that was described in B.1. plus:</w:t>
            </w:r>
            <w:r w:rsidRPr="00A75C87">
              <w:rPr>
                <w:rFonts w:ascii="Calibri" w:eastAsia="SimSun" w:hAnsi="Calibri" w:cs="Arial"/>
                <w:sz w:val="20"/>
                <w:szCs w:val="20"/>
                <w:lang w:val="en-US"/>
              </w:rPr>
              <w:br/>
              <w:t>Last 4 years We organized Interantional Conferences during International Folklore Festival Veliko Tarnovo w</w:t>
            </w:r>
            <w:r w:rsidRPr="00A75C87">
              <w:rPr>
                <w:rFonts w:ascii="Calibri" w:eastAsia="SimSun" w:hAnsi="Calibri" w:cs="Arial"/>
                <w:sz w:val="20"/>
                <w:szCs w:val="20"/>
                <w:lang w:val="en-US"/>
              </w:rPr>
              <w:t>ith financial support of The Regional Centre for the Safeguarding of Intangible Cultural Heritage in South-Eastern Europe under the auspices of UNESCO:</w:t>
            </w:r>
            <w:r w:rsidRPr="00A75C87">
              <w:rPr>
                <w:rFonts w:ascii="Calibri" w:eastAsia="SimSun" w:hAnsi="Calibri" w:cs="Arial"/>
                <w:sz w:val="20"/>
                <w:szCs w:val="20"/>
                <w:lang w:val="en-US"/>
              </w:rPr>
              <w:br/>
              <w:t>2017 - “Intangible cultural heritage – inter-generational continuity, safeguarding and transmission, the</w:t>
            </w:r>
            <w:r w:rsidRPr="00A75C87">
              <w:rPr>
                <w:rFonts w:ascii="Calibri" w:eastAsia="SimSun" w:hAnsi="Calibri" w:cs="Arial"/>
                <w:sz w:val="20"/>
                <w:szCs w:val="20"/>
                <w:lang w:val="en-US"/>
              </w:rPr>
              <w:t xml:space="preserve"> role of “old generations” and “young generations” – examples of good practices”. </w:t>
            </w:r>
            <w:r w:rsidRPr="00A75C87">
              <w:rPr>
                <w:rFonts w:ascii="Calibri" w:eastAsia="SimSun" w:hAnsi="Calibri" w:cs="Arial"/>
                <w:sz w:val="20"/>
                <w:szCs w:val="20"/>
                <w:lang w:val="en-US"/>
              </w:rPr>
              <w:br/>
            </w:r>
            <w:r w:rsidRPr="00A75C87">
              <w:rPr>
                <w:rFonts w:ascii="Calibri" w:eastAsia="SimSun" w:hAnsi="Calibri" w:cs="Arial"/>
                <w:sz w:val="20"/>
                <w:szCs w:val="20"/>
                <w:lang w:val="en-US"/>
              </w:rPr>
              <w:br/>
              <w:t xml:space="preserve">2016 -International Scientific Conference “Best practices in the popularization of intangible cultural heritage in the conduct of cultural events – festivals, conferences, </w:t>
            </w:r>
            <w:r w:rsidRPr="00A75C87">
              <w:rPr>
                <w:rFonts w:ascii="Calibri" w:eastAsia="SimSun" w:hAnsi="Calibri" w:cs="Arial"/>
                <w:sz w:val="20"/>
                <w:szCs w:val="20"/>
                <w:lang w:val="en-US"/>
              </w:rPr>
              <w:t xml:space="preserve">workshops and more”. </w:t>
            </w:r>
            <w:r w:rsidRPr="00A75C87">
              <w:rPr>
                <w:rFonts w:ascii="Calibri" w:eastAsia="SimSun" w:hAnsi="Calibri" w:cs="Arial"/>
                <w:sz w:val="20"/>
                <w:szCs w:val="20"/>
                <w:lang w:val="en-US"/>
              </w:rPr>
              <w:br/>
            </w:r>
            <w:r w:rsidRPr="00A75C87">
              <w:rPr>
                <w:rFonts w:ascii="Calibri" w:eastAsia="SimSun" w:hAnsi="Calibri" w:cs="Arial"/>
                <w:sz w:val="20"/>
                <w:szCs w:val="20"/>
                <w:lang w:val="en-US"/>
              </w:rPr>
              <w:br/>
              <w:t>2015 -Scientific conference on “Folk dances as an element of traditional culture”, organized by the National Section CIOFF®, Ministry of Culture, in cooperation with the Regional centre for the safeguarding of intangible cultural her</w:t>
            </w:r>
            <w:r w:rsidRPr="00A75C87">
              <w:rPr>
                <w:rFonts w:ascii="Calibri" w:eastAsia="SimSun" w:hAnsi="Calibri" w:cs="Arial"/>
                <w:sz w:val="20"/>
                <w:szCs w:val="20"/>
                <w:lang w:val="en-US"/>
              </w:rPr>
              <w:t>itage under the auspices of UNESCO and under the patronage of the National Commission of the Republic of Bulgaria for UNESCO.</w:t>
            </w:r>
            <w:r w:rsidRPr="00A75C87">
              <w:rPr>
                <w:rFonts w:ascii="Calibri" w:eastAsia="SimSun" w:hAnsi="Calibri" w:cs="Arial"/>
                <w:sz w:val="20"/>
                <w:szCs w:val="20"/>
                <w:lang w:val="en-US"/>
              </w:rPr>
              <w:br/>
              <w:t>The conference was opened by Mr. Emil Pavlov President of the National Assembly of CIOFF® and proceeded with an address by Ms. Nel</w:t>
            </w:r>
            <w:r w:rsidRPr="00A75C87">
              <w:rPr>
                <w:rFonts w:ascii="Calibri" w:eastAsia="SimSun" w:hAnsi="Calibri" w:cs="Arial"/>
                <w:sz w:val="20"/>
                <w:szCs w:val="20"/>
                <w:lang w:val="en-US"/>
              </w:rPr>
              <w:t>lina Tsyrova, Director of “Culture and Tourism” in the Municipality of Veliko Tarnovo; Mr. Ventzislav Velev, Head of “Regional Activities” in the “International Activities” of the Ministry of Culture; Mr. Hristo Angelichin, Executive Director of the Region</w:t>
            </w:r>
            <w:r w:rsidRPr="00A75C87">
              <w:rPr>
                <w:rFonts w:ascii="Calibri" w:eastAsia="SimSun" w:hAnsi="Calibri" w:cs="Arial"/>
                <w:sz w:val="20"/>
                <w:szCs w:val="20"/>
                <w:lang w:val="en-US"/>
              </w:rPr>
              <w:t xml:space="preserve">al centre for the safeguarding of intangible cultural heritage under the auspices of UNESCO. </w:t>
            </w:r>
          </w:p>
        </w:tc>
      </w:tr>
      <w:tr w:rsidR="00000000">
        <w:trPr>
          <w:cantSplit/>
          <w:jc w:val="center"/>
        </w:trPr>
        <w:tc>
          <w:tcPr>
            <w:tcW w:w="9729" w:type="dxa"/>
            <w:tcBorders>
              <w:top w:val="single" w:sz="4" w:space="0" w:color="auto"/>
              <w:left w:val="nil"/>
              <w:bottom w:val="single" w:sz="4" w:space="0" w:color="auto"/>
              <w:right w:val="nil"/>
            </w:tcBorders>
            <w:shd w:val="clear" w:color="auto" w:fill="FFFFFF"/>
            <w:hideMark/>
          </w:tcPr>
          <w:p w:rsidR="00000000" w:rsidRDefault="00A75C87">
            <w:pPr>
              <w:pStyle w:val="Default"/>
              <w:keepNext/>
              <w:tabs>
                <w:tab w:val="left" w:pos="567"/>
                <w:tab w:val="left" w:pos="1134"/>
                <w:tab w:val="left" w:pos="1701"/>
                <w:tab w:val="left" w:pos="2268"/>
              </w:tabs>
              <w:spacing w:before="120" w:after="120"/>
              <w:ind w:left="567" w:hanging="567"/>
              <w:rPr>
                <w:rFonts w:ascii="Arial" w:eastAsia="SimSun" w:hAnsi="Arial" w:cs="Arial"/>
                <w:bCs/>
                <w:i/>
                <w:iCs/>
                <w:sz w:val="18"/>
                <w:szCs w:val="18"/>
                <w:lang w:val="en-GB"/>
              </w:rPr>
            </w:pPr>
            <w:r>
              <w:rPr>
                <w:rFonts w:ascii="Arial" w:eastAsia="SimSun" w:hAnsi="Arial" w:cs="Arial"/>
                <w:b/>
                <w:sz w:val="18"/>
                <w:szCs w:val="18"/>
                <w:lang w:val="en-GB"/>
              </w:rPr>
              <w:t>B.3.</w:t>
            </w:r>
            <w:r>
              <w:rPr>
                <w:rFonts w:ascii="Arial" w:eastAsia="SimSun" w:hAnsi="Arial" w:cs="Arial"/>
                <w:b/>
                <w:sz w:val="18"/>
                <w:szCs w:val="18"/>
                <w:lang w:val="en-GB"/>
              </w:rPr>
              <w:tab/>
            </w:r>
            <w:r>
              <w:rPr>
                <w:rFonts w:ascii="Arial" w:eastAsia="SimSun" w:hAnsi="Arial" w:cs="Arial"/>
                <w:bCs/>
                <w:i/>
                <w:iCs/>
                <w:sz w:val="18"/>
                <w:szCs w:val="18"/>
                <w:lang w:val="en-GB"/>
              </w:rPr>
              <w:t>Describe your organization’s involvement in or contribution to the drafting of the State’s Periodic Report (OD 152).</w:t>
            </w:r>
          </w:p>
          <w:p w:rsidR="00000000" w:rsidRDefault="00A75C87">
            <w:pPr>
              <w:pStyle w:val="Default"/>
              <w:keepNext/>
              <w:tabs>
                <w:tab w:val="left" w:pos="567"/>
                <w:tab w:val="left" w:pos="1134"/>
                <w:tab w:val="left" w:pos="1701"/>
                <w:tab w:val="left" w:pos="2268"/>
              </w:tabs>
              <w:spacing w:before="120" w:after="120"/>
              <w:ind w:left="851" w:hanging="851"/>
              <w:jc w:val="right"/>
              <w:rPr>
                <w:rFonts w:ascii="Arial" w:eastAsia="SimSun" w:hAnsi="Arial" w:cs="Arial"/>
                <w:b/>
                <w:sz w:val="18"/>
                <w:szCs w:val="18"/>
                <w:lang w:val="en-GB"/>
              </w:rPr>
            </w:pPr>
            <w:r>
              <w:rPr>
                <w:rFonts w:ascii="Arial" w:eastAsia="SimSun" w:hAnsi="Arial" w:cs="Arial"/>
                <w:i/>
                <w:sz w:val="18"/>
                <w:szCs w:val="18"/>
                <w:lang w:val="en-GB"/>
              </w:rPr>
              <w:t>Not to exceed 250 words</w:t>
            </w:r>
          </w:p>
        </w:tc>
      </w:tr>
      <w:tr w:rsidR="00000000" w:rsidRPr="00A75C87">
        <w:trPr>
          <w:jc w:val="center"/>
        </w:trPr>
        <w:tc>
          <w:tcPr>
            <w:tcW w:w="9729" w:type="dxa"/>
            <w:tcBorders>
              <w:top w:val="single" w:sz="4" w:space="0" w:color="auto"/>
              <w:left w:val="single" w:sz="4" w:space="0" w:color="auto"/>
              <w:bottom w:val="single" w:sz="4" w:space="0" w:color="auto"/>
              <w:right w:val="single" w:sz="4" w:space="0" w:color="auto"/>
            </w:tcBorders>
            <w:hideMark/>
          </w:tcPr>
          <w:p w:rsidR="00000000" w:rsidRPr="00A75C87" w:rsidRDefault="00A75C87">
            <w:pPr>
              <w:rPr>
                <w:rFonts w:ascii="Calibri" w:eastAsia="SimSun" w:hAnsi="Calibri" w:cs="Arial"/>
                <w:sz w:val="20"/>
                <w:szCs w:val="20"/>
                <w:lang w:val="en-US"/>
              </w:rPr>
            </w:pPr>
            <w:r w:rsidRPr="00A75C87">
              <w:rPr>
                <w:rFonts w:ascii="Calibri" w:eastAsia="SimSun" w:hAnsi="Calibri" w:cs="Arial"/>
                <w:sz w:val="20"/>
                <w:szCs w:val="20"/>
                <w:lang w:val="en-US"/>
              </w:rPr>
              <w:t xml:space="preserve">Every 4 years </w:t>
            </w:r>
            <w:r w:rsidRPr="00A75C87">
              <w:rPr>
                <w:rFonts w:ascii="Calibri" w:eastAsia="SimSun" w:hAnsi="Calibri" w:cs="Arial"/>
                <w:sz w:val="20"/>
                <w:szCs w:val="20"/>
                <w:lang w:val="en-US"/>
              </w:rPr>
              <w:t>NS CIOFF® ® Bulgaria organizes National Review of the Folklore ensembles in Bulgaria. Implementation of the Review as a long lasting tradition of creating expressions allows to NS CIOFF® Bulgaria to follow the development of Bulgarian ensembles aiming pres</w:t>
            </w:r>
            <w:r w:rsidRPr="00A75C87">
              <w:rPr>
                <w:rFonts w:ascii="Calibri" w:eastAsia="SimSun" w:hAnsi="Calibri" w:cs="Arial"/>
                <w:sz w:val="20"/>
                <w:szCs w:val="20"/>
                <w:lang w:val="en-US"/>
              </w:rPr>
              <w:t>tigious international representation. Jury, consisting of specialists in Folklore appreciates the ensembles. Best groups receive the statute of “Representative ensemble of CIOFF® ® Bulgaria” which gives them the opportunity to participate in festivals of C</w:t>
            </w:r>
            <w:r w:rsidRPr="00A75C87">
              <w:rPr>
                <w:rFonts w:ascii="Calibri" w:eastAsia="SimSun" w:hAnsi="Calibri" w:cs="Arial"/>
                <w:sz w:val="20"/>
                <w:szCs w:val="20"/>
                <w:lang w:val="en-US"/>
              </w:rPr>
              <w:t xml:space="preserve">IOFF® all over the world. Representative ensembles are the main protector of ICH in in the sphere of folklore. </w:t>
            </w:r>
            <w:r w:rsidRPr="00A75C87">
              <w:rPr>
                <w:rFonts w:ascii="Calibri" w:eastAsia="SimSun" w:hAnsi="Calibri" w:cs="Arial"/>
                <w:sz w:val="20"/>
                <w:szCs w:val="20"/>
                <w:lang w:val="en-US"/>
              </w:rPr>
              <w:br/>
              <w:t>In the end of the National Review we prepare Offcial report for our Ministry of culture which can be used for statistical purposes of the minist</w:t>
            </w:r>
            <w:r w:rsidRPr="00A75C87">
              <w:rPr>
                <w:rFonts w:ascii="Calibri" w:eastAsia="SimSun" w:hAnsi="Calibri" w:cs="Arial"/>
                <w:sz w:val="20"/>
                <w:szCs w:val="20"/>
                <w:lang w:val="en-US"/>
              </w:rPr>
              <w:t xml:space="preserve">ry. </w:t>
            </w:r>
          </w:p>
        </w:tc>
      </w:tr>
      <w:tr w:rsidR="00000000">
        <w:trPr>
          <w:cantSplit/>
          <w:jc w:val="center"/>
        </w:trPr>
        <w:tc>
          <w:tcPr>
            <w:tcW w:w="9729" w:type="dxa"/>
            <w:tcBorders>
              <w:top w:val="single" w:sz="4" w:space="0" w:color="auto"/>
              <w:left w:val="nil"/>
              <w:bottom w:val="single" w:sz="4" w:space="0" w:color="auto"/>
              <w:right w:val="nil"/>
            </w:tcBorders>
            <w:shd w:val="clear" w:color="auto" w:fill="FFFFFF"/>
            <w:hideMark/>
          </w:tcPr>
          <w:p w:rsidR="00000000" w:rsidRDefault="00A75C87">
            <w:pPr>
              <w:pStyle w:val="Default"/>
              <w:keepNext/>
              <w:tabs>
                <w:tab w:val="left" w:pos="567"/>
                <w:tab w:val="left" w:pos="1134"/>
                <w:tab w:val="left" w:pos="1701"/>
                <w:tab w:val="left" w:pos="2268"/>
              </w:tabs>
              <w:spacing w:before="120" w:after="120"/>
              <w:ind w:left="567" w:hanging="567"/>
              <w:rPr>
                <w:rFonts w:ascii="Arial" w:eastAsia="SimSun" w:hAnsi="Arial" w:cs="Arial"/>
                <w:bCs/>
                <w:i/>
                <w:iCs/>
                <w:sz w:val="18"/>
                <w:szCs w:val="18"/>
                <w:lang w:val="en-GB"/>
              </w:rPr>
            </w:pPr>
            <w:r>
              <w:rPr>
                <w:rFonts w:ascii="Arial" w:eastAsia="SimSun" w:hAnsi="Arial" w:cs="Arial"/>
                <w:b/>
                <w:sz w:val="18"/>
                <w:szCs w:val="18"/>
                <w:lang w:val="en-GB"/>
              </w:rPr>
              <w:t>B.4</w:t>
            </w:r>
            <w:r>
              <w:rPr>
                <w:rFonts w:ascii="Arial" w:eastAsia="SimSun" w:hAnsi="Arial" w:cs="Arial"/>
                <w:b/>
                <w:sz w:val="18"/>
                <w:szCs w:val="18"/>
                <w:lang w:val="en-GB"/>
              </w:rPr>
              <w:tab/>
            </w:r>
            <w:r>
              <w:rPr>
                <w:rFonts w:ascii="Arial" w:eastAsia="SimSun" w:hAnsi="Arial" w:cs="Arial"/>
                <w:bCs/>
                <w:i/>
                <w:iCs/>
                <w:sz w:val="18"/>
                <w:szCs w:val="18"/>
                <w:lang w:val="en-GB"/>
              </w:rPr>
              <w:t>Describe your organization’s participation in the preparation of nominations to the Urgent Safeguarding List or Representative List, requests for International Assistance or proposals of Good Safeguarding Practices.</w:t>
            </w:r>
          </w:p>
          <w:p w:rsidR="00000000" w:rsidRDefault="00A75C87">
            <w:pPr>
              <w:pStyle w:val="Default"/>
              <w:keepNext/>
              <w:tabs>
                <w:tab w:val="left" w:pos="567"/>
                <w:tab w:val="left" w:pos="1134"/>
                <w:tab w:val="left" w:pos="1701"/>
                <w:tab w:val="left" w:pos="2268"/>
              </w:tabs>
              <w:spacing w:before="120" w:after="120"/>
              <w:ind w:left="851" w:hanging="851"/>
              <w:jc w:val="right"/>
              <w:rPr>
                <w:rFonts w:ascii="Arial" w:eastAsia="SimSun" w:hAnsi="Arial" w:cs="Arial"/>
                <w:b/>
                <w:sz w:val="18"/>
                <w:szCs w:val="18"/>
                <w:lang w:val="en-GB"/>
              </w:rPr>
            </w:pPr>
            <w:r>
              <w:rPr>
                <w:rFonts w:ascii="Arial" w:eastAsia="SimSun" w:hAnsi="Arial" w:cs="Arial"/>
                <w:i/>
                <w:sz w:val="18"/>
                <w:szCs w:val="18"/>
                <w:lang w:val="en-GB"/>
              </w:rPr>
              <w:t>Not to exceed 250 words</w:t>
            </w:r>
          </w:p>
        </w:tc>
      </w:tr>
      <w:tr w:rsidR="00000000" w:rsidRPr="00A75C87">
        <w:trPr>
          <w:jc w:val="center"/>
        </w:trPr>
        <w:tc>
          <w:tcPr>
            <w:tcW w:w="9729" w:type="dxa"/>
            <w:tcBorders>
              <w:top w:val="single" w:sz="4" w:space="0" w:color="auto"/>
              <w:left w:val="single" w:sz="4" w:space="0" w:color="auto"/>
              <w:bottom w:val="single" w:sz="4" w:space="0" w:color="auto"/>
              <w:right w:val="single" w:sz="4" w:space="0" w:color="auto"/>
            </w:tcBorders>
            <w:hideMark/>
          </w:tcPr>
          <w:p w:rsidR="00000000" w:rsidRPr="00A75C87" w:rsidRDefault="00A75C87">
            <w:pPr>
              <w:rPr>
                <w:rFonts w:ascii="Calibri" w:eastAsia="SimSun" w:hAnsi="Calibri" w:cs="Arial"/>
                <w:sz w:val="20"/>
                <w:szCs w:val="20"/>
                <w:lang w:val="en-US"/>
              </w:rPr>
            </w:pPr>
            <w:r>
              <w:rPr>
                <w:rFonts w:ascii="Calibri" w:eastAsia="SimSun" w:hAnsi="Calibri" w:cs="Arial"/>
                <w:sz w:val="20"/>
                <w:szCs w:val="20"/>
              </w:rPr>
              <w:t>Т</w:t>
            </w:r>
            <w:r w:rsidRPr="00A75C87">
              <w:rPr>
                <w:rFonts w:ascii="Calibri" w:eastAsia="SimSun" w:hAnsi="Calibri" w:cs="Arial"/>
                <w:sz w:val="20"/>
                <w:szCs w:val="20"/>
                <w:lang w:val="en-US"/>
              </w:rPr>
              <w:t xml:space="preserve">he preparation of nominations to the Urgent Safeguarding List or Representative List is </w:t>
            </w:r>
            <w:r>
              <w:rPr>
                <w:rFonts w:ascii="Calibri" w:eastAsia="SimSun" w:hAnsi="Calibri" w:cs="Arial"/>
                <w:sz w:val="20"/>
                <w:szCs w:val="20"/>
              </w:rPr>
              <w:t>а</w:t>
            </w:r>
            <w:r w:rsidRPr="00A75C87">
              <w:rPr>
                <w:rFonts w:ascii="Calibri" w:eastAsia="SimSun" w:hAnsi="Calibri" w:cs="Arial"/>
                <w:sz w:val="20"/>
                <w:szCs w:val="20"/>
                <w:lang w:val="en-US"/>
              </w:rPr>
              <w:t xml:space="preserve"> task of experts from the Ministry of Culture. Every two years the Ministry of Culture, in collaboration with the Institute of Ethnology and Folklore Studies with Ethn</w:t>
            </w:r>
            <w:r w:rsidRPr="00A75C87">
              <w:rPr>
                <w:rFonts w:ascii="Calibri" w:eastAsia="SimSun" w:hAnsi="Calibri" w:cs="Arial"/>
                <w:sz w:val="20"/>
                <w:szCs w:val="20"/>
                <w:lang w:val="en-US"/>
              </w:rPr>
              <w:t xml:space="preserve">ographic Museum under the Bulgarian Academy of Sciences, the regional museums and the district governors, holds a campaign for completing the List. This campaign has two stages - regional and national. We have participated several times as consultants. </w:t>
            </w:r>
          </w:p>
        </w:tc>
      </w:tr>
      <w:tr w:rsidR="00000000">
        <w:trPr>
          <w:cantSplit/>
          <w:jc w:val="center"/>
        </w:trPr>
        <w:tc>
          <w:tcPr>
            <w:tcW w:w="9729" w:type="dxa"/>
            <w:tcBorders>
              <w:top w:val="single" w:sz="4" w:space="0" w:color="auto"/>
              <w:left w:val="nil"/>
              <w:bottom w:val="single" w:sz="4" w:space="0" w:color="auto"/>
              <w:right w:val="nil"/>
            </w:tcBorders>
            <w:shd w:val="clear" w:color="auto" w:fill="FFFFFF"/>
            <w:hideMark/>
          </w:tcPr>
          <w:p w:rsidR="00000000" w:rsidRDefault="00A75C87">
            <w:pPr>
              <w:pStyle w:val="Default"/>
              <w:keepNext/>
              <w:tabs>
                <w:tab w:val="left" w:pos="567"/>
                <w:tab w:val="left" w:pos="1134"/>
                <w:tab w:val="left" w:pos="1701"/>
                <w:tab w:val="left" w:pos="2268"/>
              </w:tabs>
              <w:spacing w:before="120" w:after="120"/>
              <w:ind w:left="567" w:hanging="567"/>
              <w:rPr>
                <w:rFonts w:ascii="Arial" w:eastAsia="SimSun" w:hAnsi="Arial" w:cs="Arial"/>
                <w:bCs/>
                <w:i/>
                <w:iCs/>
                <w:sz w:val="18"/>
                <w:szCs w:val="18"/>
                <w:lang w:val="en-GB"/>
              </w:rPr>
            </w:pPr>
            <w:r>
              <w:rPr>
                <w:rFonts w:ascii="Arial" w:eastAsia="SimSun" w:hAnsi="Arial" w:cs="Arial"/>
                <w:b/>
                <w:sz w:val="18"/>
                <w:szCs w:val="18"/>
                <w:lang w:val="en-GB"/>
              </w:rPr>
              <w:t>B</w:t>
            </w:r>
            <w:r>
              <w:rPr>
                <w:rFonts w:ascii="Arial" w:eastAsia="SimSun" w:hAnsi="Arial" w:cs="Arial"/>
                <w:b/>
                <w:sz w:val="18"/>
                <w:szCs w:val="18"/>
                <w:lang w:val="en-GB"/>
              </w:rPr>
              <w:t>.5.</w:t>
            </w:r>
            <w:r>
              <w:rPr>
                <w:rFonts w:ascii="Arial" w:eastAsia="SimSun" w:hAnsi="Arial" w:cs="Arial"/>
                <w:b/>
                <w:sz w:val="18"/>
                <w:szCs w:val="18"/>
                <w:lang w:val="en-GB"/>
              </w:rPr>
              <w:tab/>
            </w:r>
            <w:r>
              <w:rPr>
                <w:rFonts w:ascii="Arial" w:eastAsia="SimSun" w:hAnsi="Arial" w:cs="Arial"/>
                <w:bCs/>
                <w:i/>
                <w:iCs/>
                <w:sz w:val="18"/>
                <w:szCs w:val="18"/>
                <w:lang w:val="en-GB"/>
              </w:rPr>
              <w:t xml:space="preserve">Describe your organization’s participation in the identification, definition (Article 11.b) and inventorying of ICH (Article 12, OD 80 and OD 153). </w:t>
            </w:r>
            <w:r>
              <w:rPr>
                <w:rFonts w:ascii="Arial" w:eastAsia="SimSun" w:hAnsi="Arial" w:cs="Arial"/>
                <w:bCs/>
                <w:i/>
                <w:iCs/>
                <w:sz w:val="18"/>
                <w:szCs w:val="18"/>
                <w:lang w:val="en-GB"/>
              </w:rPr>
              <w:lastRenderedPageBreak/>
              <w:t>Explain, in particular, how your organization cooperates with communities, groups and, where relevant, i</w:t>
            </w:r>
            <w:r>
              <w:rPr>
                <w:rFonts w:ascii="Arial" w:eastAsia="SimSun" w:hAnsi="Arial" w:cs="Arial"/>
                <w:bCs/>
                <w:i/>
                <w:iCs/>
                <w:sz w:val="18"/>
                <w:szCs w:val="18"/>
                <w:lang w:val="en-GB"/>
              </w:rPr>
              <w:t>ndividuals.</w:t>
            </w:r>
          </w:p>
          <w:p w:rsidR="00000000" w:rsidRDefault="00A75C87">
            <w:pPr>
              <w:pStyle w:val="Default"/>
              <w:keepNext/>
              <w:tabs>
                <w:tab w:val="left" w:pos="567"/>
                <w:tab w:val="left" w:pos="1134"/>
                <w:tab w:val="left" w:pos="1701"/>
                <w:tab w:val="left" w:pos="2268"/>
              </w:tabs>
              <w:spacing w:before="120" w:after="120"/>
              <w:ind w:left="851" w:hanging="851"/>
              <w:jc w:val="right"/>
              <w:rPr>
                <w:rFonts w:ascii="Arial" w:eastAsia="SimSun" w:hAnsi="Arial" w:cs="Arial"/>
                <w:b/>
                <w:sz w:val="18"/>
                <w:szCs w:val="18"/>
                <w:lang w:val="en-GB"/>
              </w:rPr>
            </w:pPr>
            <w:r>
              <w:rPr>
                <w:rFonts w:ascii="Arial" w:eastAsia="SimSun" w:hAnsi="Arial" w:cs="Arial"/>
                <w:i/>
                <w:sz w:val="18"/>
                <w:szCs w:val="18"/>
                <w:lang w:val="en-GB"/>
              </w:rPr>
              <w:t>Not to exceed 250 words</w:t>
            </w:r>
          </w:p>
        </w:tc>
      </w:tr>
      <w:tr w:rsidR="00000000">
        <w:trPr>
          <w:jc w:val="center"/>
        </w:trPr>
        <w:tc>
          <w:tcPr>
            <w:tcW w:w="9729" w:type="dxa"/>
            <w:tcBorders>
              <w:top w:val="single" w:sz="4" w:space="0" w:color="auto"/>
              <w:left w:val="single" w:sz="4" w:space="0" w:color="auto"/>
              <w:bottom w:val="single" w:sz="4" w:space="0" w:color="auto"/>
              <w:right w:val="single" w:sz="4" w:space="0" w:color="auto"/>
            </w:tcBorders>
            <w:hideMark/>
          </w:tcPr>
          <w:p w:rsidR="00000000" w:rsidRDefault="00A75C87">
            <w:pPr>
              <w:rPr>
                <w:rFonts w:ascii="Calibri" w:eastAsia="SimSun" w:hAnsi="Calibri" w:cs="Arial"/>
                <w:sz w:val="20"/>
                <w:szCs w:val="20"/>
              </w:rPr>
            </w:pPr>
            <w:r w:rsidRPr="00A75C87">
              <w:rPr>
                <w:rFonts w:ascii="Calibri" w:eastAsia="SimSun" w:hAnsi="Calibri" w:cs="Arial"/>
                <w:sz w:val="20"/>
                <w:szCs w:val="20"/>
                <w:lang w:val="en-US"/>
              </w:rPr>
              <w:lastRenderedPageBreak/>
              <w:t xml:space="preserve">In last few years took part in many international conferences which are related with ICH. </w:t>
            </w:r>
            <w:r w:rsidRPr="00A75C87">
              <w:rPr>
                <w:rFonts w:ascii="Calibri" w:eastAsia="SimSun" w:hAnsi="Calibri" w:cs="Arial"/>
                <w:sz w:val="20"/>
                <w:szCs w:val="20"/>
                <w:lang w:val="en-US"/>
              </w:rPr>
              <w:br/>
              <w:t>Also every World Congress of CIOFF - International Council of Organizations of Folklore Festivals and Folk Art (NGO - Official P</w:t>
            </w:r>
            <w:r w:rsidRPr="00A75C87">
              <w:rPr>
                <w:rFonts w:ascii="Calibri" w:eastAsia="SimSun" w:hAnsi="Calibri" w:cs="Arial"/>
                <w:sz w:val="20"/>
                <w:szCs w:val="20"/>
                <w:lang w:val="en-US"/>
              </w:rPr>
              <w:t xml:space="preserve">artner of Unesco - Associate Status and accredited to the UNESCO ICH Comittee) includes Cultural Conferences. </w:t>
            </w:r>
            <w:r w:rsidRPr="00A75C87">
              <w:rPr>
                <w:rFonts w:ascii="Calibri" w:eastAsia="SimSun" w:hAnsi="Calibri" w:cs="Arial"/>
                <w:sz w:val="20"/>
                <w:szCs w:val="20"/>
                <w:lang w:val="en-US"/>
              </w:rPr>
              <w:br/>
              <w:t>2014 - Bautzen, Germany</w:t>
            </w:r>
            <w:r w:rsidRPr="00A75C87">
              <w:rPr>
                <w:rFonts w:ascii="Calibri" w:eastAsia="SimSun" w:hAnsi="Calibri" w:cs="Arial"/>
                <w:sz w:val="20"/>
                <w:szCs w:val="20"/>
                <w:lang w:val="en-US"/>
              </w:rPr>
              <w:br/>
              <w:t>2015 - Arequipa, Peru</w:t>
            </w:r>
            <w:r w:rsidRPr="00A75C87">
              <w:rPr>
                <w:rFonts w:ascii="Calibri" w:eastAsia="SimSun" w:hAnsi="Calibri" w:cs="Arial"/>
                <w:sz w:val="20"/>
                <w:szCs w:val="20"/>
                <w:lang w:val="en-US"/>
              </w:rPr>
              <w:br/>
              <w:t>2016 - Fiuggi, Italy</w:t>
            </w:r>
            <w:r w:rsidRPr="00A75C87">
              <w:rPr>
                <w:rFonts w:ascii="Calibri" w:eastAsia="SimSun" w:hAnsi="Calibri" w:cs="Arial"/>
                <w:sz w:val="20"/>
                <w:szCs w:val="20"/>
                <w:lang w:val="en-US"/>
              </w:rPr>
              <w:br/>
              <w:t>2017 - Tenngarong, Indonesia</w:t>
            </w:r>
            <w:r w:rsidRPr="00A75C87">
              <w:rPr>
                <w:rFonts w:ascii="Calibri" w:eastAsia="SimSun" w:hAnsi="Calibri" w:cs="Arial"/>
                <w:sz w:val="20"/>
                <w:szCs w:val="20"/>
                <w:lang w:val="en-US"/>
              </w:rPr>
              <w:br/>
              <w:t>2018 - Ufa, Russia</w:t>
            </w:r>
            <w:r w:rsidRPr="00A75C87">
              <w:rPr>
                <w:rFonts w:ascii="Calibri" w:eastAsia="SimSun" w:hAnsi="Calibri" w:cs="Arial"/>
                <w:sz w:val="20"/>
                <w:szCs w:val="20"/>
                <w:lang w:val="en-US"/>
              </w:rPr>
              <w:br/>
            </w:r>
            <w:r w:rsidRPr="00A75C87">
              <w:rPr>
                <w:rFonts w:ascii="Calibri" w:eastAsia="SimSun" w:hAnsi="Calibri" w:cs="Arial"/>
                <w:sz w:val="20"/>
                <w:szCs w:val="20"/>
                <w:lang w:val="en-US"/>
              </w:rPr>
              <w:br/>
              <w:t>After each conference we prep</w:t>
            </w:r>
            <w:r w:rsidRPr="00A75C87">
              <w:rPr>
                <w:rFonts w:ascii="Calibri" w:eastAsia="SimSun" w:hAnsi="Calibri" w:cs="Arial"/>
                <w:sz w:val="20"/>
                <w:szCs w:val="20"/>
                <w:lang w:val="en-US"/>
              </w:rPr>
              <w:t xml:space="preserve">are a report that we present to our members. </w:t>
            </w:r>
            <w:r w:rsidRPr="00A75C87">
              <w:rPr>
                <w:rFonts w:ascii="Calibri" w:eastAsia="SimSun" w:hAnsi="Calibri" w:cs="Arial"/>
                <w:sz w:val="20"/>
                <w:szCs w:val="20"/>
                <w:lang w:val="en-US"/>
              </w:rPr>
              <w:br/>
            </w:r>
            <w:r w:rsidRPr="00A75C87">
              <w:rPr>
                <w:rFonts w:ascii="Calibri" w:eastAsia="SimSun" w:hAnsi="Calibri" w:cs="Arial"/>
                <w:sz w:val="20"/>
                <w:szCs w:val="20"/>
                <w:lang w:val="en-US"/>
              </w:rPr>
              <w:br/>
              <w:t>Partnership with IMACO (International Mask Art and Culture Organization)</w:t>
            </w:r>
            <w:r w:rsidRPr="00A75C87">
              <w:rPr>
                <w:rFonts w:ascii="Calibri" w:eastAsia="SimSun" w:hAnsi="Calibri" w:cs="Arial"/>
                <w:sz w:val="20"/>
                <w:szCs w:val="20"/>
                <w:lang w:val="en-US"/>
              </w:rPr>
              <w:br/>
              <w:t>CIOFF® Bulgaria took part in international symposiums of IMACO in:</w:t>
            </w:r>
            <w:r w:rsidRPr="00A75C87">
              <w:rPr>
                <w:rFonts w:ascii="Calibri" w:eastAsia="SimSun" w:hAnsi="Calibri" w:cs="Arial"/>
                <w:sz w:val="20"/>
                <w:szCs w:val="20"/>
                <w:lang w:val="en-US"/>
              </w:rPr>
              <w:br/>
              <w:t>2011 – Singaraja, Bali, Indonesia.</w:t>
            </w:r>
            <w:r w:rsidRPr="00A75C87">
              <w:rPr>
                <w:rFonts w:ascii="Calibri" w:eastAsia="SimSun" w:hAnsi="Calibri" w:cs="Arial"/>
                <w:sz w:val="20"/>
                <w:szCs w:val="20"/>
                <w:lang w:val="en-US"/>
              </w:rPr>
              <w:br/>
              <w:t>2015 – Shanghai, China, with suppo</w:t>
            </w:r>
            <w:r w:rsidRPr="00A75C87">
              <w:rPr>
                <w:rFonts w:ascii="Calibri" w:eastAsia="SimSun" w:hAnsi="Calibri" w:cs="Arial"/>
                <w:sz w:val="20"/>
                <w:szCs w:val="20"/>
                <w:lang w:val="en-US"/>
              </w:rPr>
              <w:t xml:space="preserve">rt of RC for safeguarding of ICH for SE Europe under auspices of UNESCO. </w:t>
            </w:r>
            <w:r w:rsidRPr="00A75C87">
              <w:rPr>
                <w:rFonts w:ascii="Calibri" w:eastAsia="SimSun" w:hAnsi="Calibri" w:cs="Arial"/>
                <w:sz w:val="20"/>
                <w:szCs w:val="20"/>
                <w:lang w:val="en-US"/>
              </w:rPr>
              <w:br/>
            </w:r>
            <w:r>
              <w:rPr>
                <w:rFonts w:ascii="Calibri" w:eastAsia="SimSun" w:hAnsi="Calibri" w:cs="Arial"/>
                <w:sz w:val="20"/>
                <w:szCs w:val="20"/>
              </w:rPr>
              <w:t xml:space="preserve">2016 – Andong, Korea. </w:t>
            </w:r>
          </w:p>
        </w:tc>
      </w:tr>
      <w:tr w:rsidR="00000000">
        <w:trPr>
          <w:cantSplit/>
          <w:jc w:val="center"/>
        </w:trPr>
        <w:tc>
          <w:tcPr>
            <w:tcW w:w="9729" w:type="dxa"/>
            <w:tcBorders>
              <w:top w:val="single" w:sz="4" w:space="0" w:color="auto"/>
              <w:left w:val="nil"/>
              <w:bottom w:val="single" w:sz="4" w:space="0" w:color="auto"/>
              <w:right w:val="nil"/>
            </w:tcBorders>
            <w:shd w:val="clear" w:color="auto" w:fill="FFFFFF"/>
            <w:hideMark/>
          </w:tcPr>
          <w:p w:rsidR="00000000" w:rsidRDefault="00A75C87">
            <w:pPr>
              <w:pStyle w:val="Default"/>
              <w:keepNext/>
              <w:tabs>
                <w:tab w:val="left" w:pos="567"/>
                <w:tab w:val="left" w:pos="1134"/>
                <w:tab w:val="left" w:pos="1701"/>
                <w:tab w:val="left" w:pos="2268"/>
              </w:tabs>
              <w:spacing w:before="240" w:after="120"/>
              <w:ind w:left="567" w:hanging="567"/>
              <w:rPr>
                <w:rFonts w:ascii="Arial" w:eastAsia="SimSun" w:hAnsi="Arial" w:cs="Arial"/>
                <w:bCs/>
                <w:i/>
                <w:iCs/>
                <w:sz w:val="18"/>
                <w:szCs w:val="18"/>
                <w:lang w:val="en-GB"/>
              </w:rPr>
            </w:pPr>
            <w:r>
              <w:rPr>
                <w:rFonts w:ascii="Arial" w:eastAsia="SimSun" w:hAnsi="Arial" w:cs="Arial"/>
                <w:b/>
                <w:sz w:val="18"/>
                <w:szCs w:val="18"/>
                <w:lang w:val="en-GB"/>
              </w:rPr>
              <w:t>B.6.</w:t>
            </w:r>
            <w:r>
              <w:rPr>
                <w:rFonts w:ascii="Arial" w:eastAsia="SimSun" w:hAnsi="Arial" w:cs="Arial"/>
                <w:b/>
                <w:sz w:val="18"/>
                <w:szCs w:val="18"/>
                <w:lang w:val="en-GB"/>
              </w:rPr>
              <w:tab/>
            </w:r>
            <w:r>
              <w:rPr>
                <w:rFonts w:ascii="Arial" w:eastAsia="SimSun" w:hAnsi="Arial" w:cs="Arial"/>
                <w:bCs/>
                <w:i/>
                <w:iCs/>
                <w:sz w:val="18"/>
                <w:szCs w:val="18"/>
                <w:lang w:val="en-GB"/>
              </w:rPr>
              <w:t>Describe your organization’s participation in other safeguarding measures, including those referred to in Article 13 and OD 153, aimed at:</w:t>
            </w:r>
          </w:p>
          <w:p w:rsidR="00000000" w:rsidRDefault="00A75C87">
            <w:pPr>
              <w:pStyle w:val="Default"/>
              <w:keepNext/>
              <w:numPr>
                <w:ilvl w:val="0"/>
                <w:numId w:val="4"/>
              </w:numPr>
              <w:tabs>
                <w:tab w:val="left" w:pos="567"/>
                <w:tab w:val="left" w:pos="1134"/>
                <w:tab w:val="left" w:pos="1701"/>
                <w:tab w:val="left" w:pos="2268"/>
              </w:tabs>
              <w:spacing w:before="120" w:after="120"/>
              <w:ind w:left="1134" w:hanging="567"/>
              <w:jc w:val="both"/>
              <w:rPr>
                <w:rFonts w:ascii="Arial" w:eastAsia="SimSun" w:hAnsi="Arial" w:cs="Arial"/>
                <w:bCs/>
                <w:i/>
                <w:iCs/>
                <w:sz w:val="18"/>
                <w:szCs w:val="18"/>
                <w:lang w:val="en-GB"/>
              </w:rPr>
            </w:pPr>
            <w:r>
              <w:rPr>
                <w:rFonts w:ascii="Arial" w:eastAsia="SimSun" w:hAnsi="Arial" w:cs="Arial"/>
                <w:bCs/>
                <w:i/>
                <w:iCs/>
                <w:sz w:val="18"/>
                <w:szCs w:val="18"/>
                <w:lang w:val="en-GB"/>
              </w:rPr>
              <w:t xml:space="preserve">promoting the </w:t>
            </w:r>
            <w:r>
              <w:rPr>
                <w:rFonts w:ascii="Arial" w:eastAsia="SimSun" w:hAnsi="Arial" w:cs="Arial"/>
                <w:bCs/>
                <w:i/>
                <w:iCs/>
                <w:sz w:val="18"/>
                <w:szCs w:val="18"/>
                <w:lang w:val="en-GB"/>
              </w:rPr>
              <w:t>function of ICH in society;</w:t>
            </w:r>
          </w:p>
          <w:p w:rsidR="00000000" w:rsidRDefault="00A75C87">
            <w:pPr>
              <w:pStyle w:val="Default"/>
              <w:keepNext/>
              <w:numPr>
                <w:ilvl w:val="0"/>
                <w:numId w:val="4"/>
              </w:numPr>
              <w:tabs>
                <w:tab w:val="left" w:pos="567"/>
                <w:tab w:val="left" w:pos="1134"/>
                <w:tab w:val="left" w:pos="1701"/>
                <w:tab w:val="left" w:pos="2268"/>
              </w:tabs>
              <w:spacing w:before="120" w:after="120"/>
              <w:ind w:left="1134" w:hanging="567"/>
              <w:jc w:val="both"/>
              <w:rPr>
                <w:rFonts w:ascii="Arial" w:eastAsia="SimSun" w:hAnsi="Arial" w:cs="Arial"/>
                <w:bCs/>
                <w:i/>
                <w:iCs/>
                <w:sz w:val="18"/>
                <w:szCs w:val="18"/>
                <w:lang w:val="en-GB"/>
              </w:rPr>
            </w:pPr>
            <w:r>
              <w:rPr>
                <w:rFonts w:ascii="Arial" w:eastAsia="SimSun" w:hAnsi="Arial" w:cs="Arial"/>
                <w:bCs/>
                <w:i/>
                <w:iCs/>
                <w:sz w:val="18"/>
                <w:szCs w:val="18"/>
                <w:lang w:val="en-GB"/>
              </w:rPr>
              <w:t>fostering scientific, technical and artistic studies with a view to effective safeguarding;</w:t>
            </w:r>
          </w:p>
          <w:p w:rsidR="00000000" w:rsidRDefault="00A75C87">
            <w:pPr>
              <w:pStyle w:val="Default"/>
              <w:keepNext/>
              <w:numPr>
                <w:ilvl w:val="0"/>
                <w:numId w:val="4"/>
              </w:numPr>
              <w:tabs>
                <w:tab w:val="left" w:pos="567"/>
                <w:tab w:val="left" w:pos="1134"/>
                <w:tab w:val="left" w:pos="1701"/>
                <w:tab w:val="left" w:pos="2268"/>
              </w:tabs>
              <w:spacing w:before="120" w:after="120"/>
              <w:ind w:left="1134" w:hanging="567"/>
              <w:jc w:val="both"/>
              <w:rPr>
                <w:rFonts w:ascii="Arial" w:eastAsia="SimSun" w:hAnsi="Arial" w:cs="Arial"/>
                <w:bCs/>
                <w:i/>
                <w:iCs/>
                <w:sz w:val="18"/>
                <w:szCs w:val="18"/>
                <w:lang w:val="en-GB"/>
              </w:rPr>
            </w:pPr>
            <w:proofErr w:type="gramStart"/>
            <w:r>
              <w:rPr>
                <w:rFonts w:ascii="Arial" w:eastAsia="SimSun" w:hAnsi="Arial" w:cs="Arial"/>
                <w:bCs/>
                <w:i/>
                <w:iCs/>
                <w:sz w:val="18"/>
                <w:szCs w:val="18"/>
                <w:lang w:val="en-GB"/>
              </w:rPr>
              <w:t>facilitating</w:t>
            </w:r>
            <w:proofErr w:type="gramEnd"/>
            <w:r>
              <w:rPr>
                <w:rFonts w:ascii="Arial" w:eastAsia="SimSun" w:hAnsi="Arial" w:cs="Arial"/>
                <w:bCs/>
                <w:i/>
                <w:iCs/>
                <w:sz w:val="18"/>
                <w:szCs w:val="18"/>
                <w:lang w:val="en-GB"/>
              </w:rPr>
              <w:t>, to the extent possible, access to information relating to ICH while respecting customary practices governing access to spe</w:t>
            </w:r>
            <w:r>
              <w:rPr>
                <w:rFonts w:ascii="Arial" w:eastAsia="SimSun" w:hAnsi="Arial" w:cs="Arial"/>
                <w:bCs/>
                <w:i/>
                <w:iCs/>
                <w:sz w:val="18"/>
                <w:szCs w:val="18"/>
                <w:lang w:val="en-GB"/>
              </w:rPr>
              <w:t>cific aspects of it.</w:t>
            </w:r>
          </w:p>
          <w:p w:rsidR="00000000" w:rsidRDefault="00A75C87">
            <w:pPr>
              <w:pStyle w:val="Default"/>
              <w:keepNext/>
              <w:tabs>
                <w:tab w:val="left" w:pos="567"/>
                <w:tab w:val="left" w:pos="1134"/>
                <w:tab w:val="left" w:pos="1701"/>
                <w:tab w:val="left" w:pos="2268"/>
              </w:tabs>
              <w:spacing w:before="120" w:after="120"/>
              <w:ind w:left="567"/>
              <w:jc w:val="both"/>
              <w:rPr>
                <w:rFonts w:ascii="Arial" w:eastAsia="SimSun" w:hAnsi="Arial" w:cs="Arial"/>
                <w:bCs/>
                <w:i/>
                <w:iCs/>
                <w:sz w:val="18"/>
                <w:szCs w:val="18"/>
                <w:lang w:val="en-GB"/>
              </w:rPr>
            </w:pPr>
            <w:r>
              <w:rPr>
                <w:rFonts w:ascii="Arial" w:eastAsia="SimSun" w:hAnsi="Arial" w:cs="Arial"/>
                <w:bCs/>
                <w:i/>
                <w:iCs/>
                <w:sz w:val="18"/>
                <w:szCs w:val="18"/>
                <w:lang w:val="en-GB"/>
              </w:rPr>
              <w:t>Explain, in particular, how your organization cooperates with communities, groups and, where relevant, individuals when participating in such measures.</w:t>
            </w:r>
          </w:p>
          <w:p w:rsidR="00000000" w:rsidRDefault="00A75C87">
            <w:pPr>
              <w:pStyle w:val="Default"/>
              <w:keepNext/>
              <w:tabs>
                <w:tab w:val="left" w:pos="567"/>
                <w:tab w:val="left" w:pos="1134"/>
                <w:tab w:val="left" w:pos="1701"/>
                <w:tab w:val="left" w:pos="2268"/>
              </w:tabs>
              <w:spacing w:before="120" w:after="120"/>
              <w:jc w:val="right"/>
              <w:rPr>
                <w:rFonts w:ascii="Arial" w:eastAsia="SimSun" w:hAnsi="Arial" w:cs="Arial"/>
                <w:i/>
                <w:sz w:val="18"/>
                <w:szCs w:val="18"/>
                <w:lang w:val="en-GB"/>
              </w:rPr>
            </w:pPr>
            <w:r>
              <w:rPr>
                <w:rFonts w:ascii="Arial" w:eastAsia="SimSun" w:hAnsi="Arial" w:cs="Arial"/>
                <w:i/>
                <w:sz w:val="18"/>
                <w:szCs w:val="18"/>
                <w:lang w:val="en-GB"/>
              </w:rPr>
              <w:t>Not to exceed 250 words</w:t>
            </w:r>
          </w:p>
        </w:tc>
      </w:tr>
      <w:tr w:rsidR="00000000" w:rsidRPr="00A75C87">
        <w:trPr>
          <w:jc w:val="center"/>
        </w:trPr>
        <w:tc>
          <w:tcPr>
            <w:tcW w:w="9729" w:type="dxa"/>
            <w:tcBorders>
              <w:top w:val="single" w:sz="4" w:space="0" w:color="auto"/>
              <w:left w:val="single" w:sz="4" w:space="0" w:color="auto"/>
              <w:bottom w:val="single" w:sz="4" w:space="0" w:color="auto"/>
              <w:right w:val="single" w:sz="4" w:space="0" w:color="auto"/>
            </w:tcBorders>
            <w:hideMark/>
          </w:tcPr>
          <w:p w:rsidR="00000000" w:rsidRPr="00A75C87" w:rsidRDefault="00A75C87">
            <w:pPr>
              <w:rPr>
                <w:rFonts w:ascii="Calibri" w:eastAsia="SimSun" w:hAnsi="Calibri" w:cs="Arial"/>
                <w:sz w:val="20"/>
                <w:szCs w:val="20"/>
                <w:lang w:val="en-US"/>
              </w:rPr>
            </w:pPr>
            <w:r w:rsidRPr="00A75C87">
              <w:rPr>
                <w:rFonts w:ascii="Calibri" w:eastAsia="SimSun" w:hAnsi="Calibri" w:cs="Arial"/>
                <w:sz w:val="20"/>
                <w:szCs w:val="20"/>
                <w:lang w:val="en-US"/>
              </w:rPr>
              <w:t>In last few years we work actively with Regional Centre for the Safeguarding of Intangible Cultural Heritage in South-Eastern Europe under the auspices of UNESCO. Cofounders of the Sofia Centre are Ministry of Culture of Republic of Bulgaria, Ministry of F</w:t>
            </w:r>
            <w:r w:rsidRPr="00A75C87">
              <w:rPr>
                <w:rFonts w:ascii="Calibri" w:eastAsia="SimSun" w:hAnsi="Calibri" w:cs="Arial"/>
                <w:sz w:val="20"/>
                <w:szCs w:val="20"/>
                <w:lang w:val="en-US"/>
              </w:rPr>
              <w:t>oreign Affairs of Republic of Bulgaria and Bulgarian Academy of Sciences.The necessary funds for the running costs of the Sofia Centre are provided by the Bulgarian Government. For this purpose a specific article in the Bulgarian Cultural Heritage Act is a</w:t>
            </w:r>
            <w:r w:rsidRPr="00A75C87">
              <w:rPr>
                <w:rFonts w:ascii="Calibri" w:eastAsia="SimSun" w:hAnsi="Calibri" w:cs="Arial"/>
                <w:sz w:val="20"/>
                <w:szCs w:val="20"/>
                <w:lang w:val="en-US"/>
              </w:rPr>
              <w:t xml:space="preserve">mended. We have some successful projects with the Center as coorganizer. National Section of CIOFF Bulgaria has the same objectives: </w:t>
            </w:r>
            <w:r w:rsidRPr="00A75C87">
              <w:rPr>
                <w:rFonts w:ascii="Calibri" w:eastAsia="SimSun" w:hAnsi="Calibri" w:cs="Arial"/>
                <w:sz w:val="20"/>
                <w:szCs w:val="20"/>
                <w:lang w:val="en-US"/>
              </w:rPr>
              <w:br/>
              <w:t>- to promote the UNESCO Convention for the Safeguarding of the Intangible Cultural Heritage and contribute to its implemen</w:t>
            </w:r>
            <w:r w:rsidRPr="00A75C87">
              <w:rPr>
                <w:rFonts w:ascii="Calibri" w:eastAsia="SimSun" w:hAnsi="Calibri" w:cs="Arial"/>
                <w:sz w:val="20"/>
                <w:szCs w:val="20"/>
                <w:lang w:val="en-US"/>
              </w:rPr>
              <w:t>tation in the South-Eastern European sub-region;</w:t>
            </w:r>
            <w:r w:rsidRPr="00A75C87">
              <w:rPr>
                <w:rFonts w:ascii="Calibri" w:eastAsia="SimSun" w:hAnsi="Calibri" w:cs="Arial"/>
                <w:sz w:val="20"/>
                <w:szCs w:val="20"/>
                <w:lang w:val="en-US"/>
              </w:rPr>
              <w:br/>
              <w:t>- to increase the participation of separate communities, groups and individuals in safeguarding intangible heritage in the South-Eastern European countries;</w:t>
            </w:r>
            <w:r w:rsidRPr="00A75C87">
              <w:rPr>
                <w:rFonts w:ascii="Calibri" w:eastAsia="SimSun" w:hAnsi="Calibri" w:cs="Arial"/>
                <w:sz w:val="20"/>
                <w:szCs w:val="20"/>
                <w:lang w:val="en-US"/>
              </w:rPr>
              <w:br/>
              <w:t>- to support the efforts for safeguarding of the e</w:t>
            </w:r>
            <w:r w:rsidRPr="00A75C87">
              <w:rPr>
                <w:rFonts w:ascii="Calibri" w:eastAsia="SimSun" w:hAnsi="Calibri" w:cs="Arial"/>
                <w:sz w:val="20"/>
                <w:szCs w:val="20"/>
                <w:lang w:val="en-US"/>
              </w:rPr>
              <w:t>lements of intangible cultural heritage from the region that are included in the UNESCO Representative List of Intangible Cultural Heritage and the UNESCO List of Intangible Cultural Heritage in Need of Urgent Safeguarding;</w:t>
            </w:r>
            <w:r w:rsidRPr="00A75C87">
              <w:rPr>
                <w:rFonts w:ascii="Calibri" w:eastAsia="SimSun" w:hAnsi="Calibri" w:cs="Arial"/>
                <w:sz w:val="20"/>
                <w:szCs w:val="20"/>
                <w:lang w:val="en-US"/>
              </w:rPr>
              <w:br/>
              <w:t>- to cooperate with the institut</w:t>
            </w:r>
            <w:r w:rsidRPr="00A75C87">
              <w:rPr>
                <w:rFonts w:ascii="Calibri" w:eastAsia="SimSun" w:hAnsi="Calibri" w:cs="Arial"/>
                <w:sz w:val="20"/>
                <w:szCs w:val="20"/>
                <w:lang w:val="en-US"/>
              </w:rPr>
              <w:t>ions engaged in studying and safeguarding the intangible cultural heritage on a local, national and regional level.</w:t>
            </w:r>
            <w:r w:rsidRPr="00A75C87">
              <w:rPr>
                <w:rFonts w:ascii="Calibri" w:eastAsia="SimSun" w:hAnsi="Calibri" w:cs="Arial"/>
                <w:sz w:val="20"/>
                <w:szCs w:val="20"/>
                <w:lang w:val="en-US"/>
              </w:rPr>
              <w:br/>
              <w:t xml:space="preserve">Support and participate in activities for training of specialists in the field of intangible cultural heritage; </w:t>
            </w:r>
          </w:p>
        </w:tc>
      </w:tr>
      <w:tr w:rsidR="00000000">
        <w:trPr>
          <w:cantSplit/>
          <w:jc w:val="center"/>
        </w:trPr>
        <w:tc>
          <w:tcPr>
            <w:tcW w:w="9729" w:type="dxa"/>
            <w:tcBorders>
              <w:top w:val="single" w:sz="4" w:space="0" w:color="auto"/>
              <w:left w:val="nil"/>
              <w:bottom w:val="single" w:sz="4" w:space="0" w:color="auto"/>
              <w:right w:val="nil"/>
            </w:tcBorders>
            <w:shd w:val="clear" w:color="auto" w:fill="FFFFFF"/>
            <w:hideMark/>
          </w:tcPr>
          <w:p w:rsidR="00000000" w:rsidRDefault="00A75C87">
            <w:pPr>
              <w:pStyle w:val="Default"/>
              <w:keepNext/>
              <w:tabs>
                <w:tab w:val="left" w:pos="567"/>
                <w:tab w:val="left" w:pos="1134"/>
                <w:tab w:val="left" w:pos="1701"/>
                <w:tab w:val="left" w:pos="2268"/>
              </w:tabs>
              <w:spacing w:before="240" w:after="120"/>
              <w:ind w:left="567" w:hanging="567"/>
              <w:rPr>
                <w:rFonts w:ascii="Arial" w:eastAsia="SimSun" w:hAnsi="Arial" w:cs="Arial"/>
                <w:bCs/>
                <w:i/>
                <w:iCs/>
                <w:sz w:val="18"/>
                <w:szCs w:val="18"/>
                <w:lang w:val="en-GB"/>
              </w:rPr>
            </w:pPr>
            <w:r>
              <w:rPr>
                <w:rFonts w:ascii="Arial" w:eastAsia="SimSun" w:hAnsi="Arial" w:cs="Arial"/>
                <w:b/>
                <w:sz w:val="18"/>
                <w:szCs w:val="18"/>
                <w:lang w:val="en-GB"/>
              </w:rPr>
              <w:t>B.7.</w:t>
            </w:r>
            <w:r>
              <w:rPr>
                <w:rFonts w:ascii="Arial" w:eastAsia="SimSun" w:hAnsi="Arial" w:cs="Arial"/>
                <w:b/>
                <w:sz w:val="18"/>
                <w:szCs w:val="18"/>
                <w:lang w:val="en-GB"/>
              </w:rPr>
              <w:tab/>
            </w:r>
            <w:r>
              <w:rPr>
                <w:rFonts w:ascii="Arial" w:eastAsia="SimSun" w:hAnsi="Arial" w:cs="Arial"/>
                <w:bCs/>
                <w:i/>
                <w:iCs/>
                <w:sz w:val="18"/>
                <w:szCs w:val="18"/>
                <w:lang w:val="en-GB"/>
              </w:rPr>
              <w:t>Describe your organiz</w:t>
            </w:r>
            <w:r>
              <w:rPr>
                <w:rFonts w:ascii="Arial" w:eastAsia="SimSun" w:hAnsi="Arial" w:cs="Arial"/>
                <w:bCs/>
                <w:i/>
                <w:iCs/>
                <w:sz w:val="18"/>
                <w:szCs w:val="18"/>
                <w:lang w:val="en-GB"/>
              </w:rPr>
              <w:t>ation’s involvement in measures to ensure greater recognition of, respect for and enhancement of ICH, in particular those referred to in Article 14, ODs 105 to 109 and OD 155:</w:t>
            </w:r>
          </w:p>
          <w:p w:rsidR="00000000" w:rsidRDefault="00A75C87">
            <w:pPr>
              <w:pStyle w:val="Default"/>
              <w:keepNext/>
              <w:numPr>
                <w:ilvl w:val="0"/>
                <w:numId w:val="6"/>
              </w:numPr>
              <w:tabs>
                <w:tab w:val="left" w:pos="567"/>
                <w:tab w:val="left" w:pos="1134"/>
                <w:tab w:val="left" w:pos="1701"/>
                <w:tab w:val="left" w:pos="2268"/>
              </w:tabs>
              <w:spacing w:before="120" w:after="120"/>
              <w:ind w:left="1134" w:hanging="567"/>
              <w:jc w:val="both"/>
              <w:rPr>
                <w:rFonts w:ascii="Arial" w:eastAsia="SimSun" w:hAnsi="Arial" w:cs="Arial"/>
                <w:bCs/>
                <w:i/>
                <w:iCs/>
                <w:sz w:val="18"/>
                <w:szCs w:val="18"/>
                <w:lang w:val="en-GB"/>
              </w:rPr>
            </w:pPr>
            <w:r>
              <w:rPr>
                <w:rFonts w:ascii="Arial" w:eastAsia="SimSun" w:hAnsi="Arial" w:cs="Arial"/>
                <w:bCs/>
                <w:i/>
                <w:iCs/>
                <w:sz w:val="18"/>
                <w:szCs w:val="18"/>
                <w:lang w:val="en-GB"/>
              </w:rPr>
              <w:t>educational, awareness-raising and information programmes aimed at the general p</w:t>
            </w:r>
            <w:r>
              <w:rPr>
                <w:rFonts w:ascii="Arial" w:eastAsia="SimSun" w:hAnsi="Arial" w:cs="Arial"/>
                <w:bCs/>
                <w:i/>
                <w:iCs/>
                <w:sz w:val="18"/>
                <w:szCs w:val="18"/>
                <w:lang w:val="en-GB"/>
              </w:rPr>
              <w:t>ublic, in particular young people;</w:t>
            </w:r>
          </w:p>
          <w:p w:rsidR="00000000" w:rsidRDefault="00A75C87">
            <w:pPr>
              <w:pStyle w:val="Default"/>
              <w:keepNext/>
              <w:numPr>
                <w:ilvl w:val="0"/>
                <w:numId w:val="6"/>
              </w:numPr>
              <w:tabs>
                <w:tab w:val="left" w:pos="567"/>
                <w:tab w:val="left" w:pos="1134"/>
                <w:tab w:val="left" w:pos="1701"/>
                <w:tab w:val="left" w:pos="2268"/>
              </w:tabs>
              <w:spacing w:before="120" w:after="120"/>
              <w:ind w:left="1134" w:hanging="567"/>
              <w:jc w:val="both"/>
              <w:rPr>
                <w:rFonts w:ascii="Arial" w:eastAsia="SimSun" w:hAnsi="Arial" w:cs="Arial"/>
                <w:bCs/>
                <w:i/>
                <w:iCs/>
                <w:sz w:val="18"/>
                <w:szCs w:val="18"/>
                <w:lang w:val="en-GB"/>
              </w:rPr>
            </w:pPr>
            <w:r>
              <w:rPr>
                <w:rFonts w:ascii="Arial" w:eastAsia="SimSun" w:hAnsi="Arial" w:cs="Arial"/>
                <w:bCs/>
                <w:i/>
                <w:iCs/>
                <w:sz w:val="18"/>
                <w:szCs w:val="18"/>
                <w:lang w:val="en-GB"/>
              </w:rPr>
              <w:t>educational and training programmes within the communities and groups concerned;</w:t>
            </w:r>
          </w:p>
          <w:p w:rsidR="00000000" w:rsidRDefault="00A75C87">
            <w:pPr>
              <w:pStyle w:val="Default"/>
              <w:keepNext/>
              <w:numPr>
                <w:ilvl w:val="0"/>
                <w:numId w:val="6"/>
              </w:numPr>
              <w:tabs>
                <w:tab w:val="left" w:pos="567"/>
                <w:tab w:val="left" w:pos="1134"/>
                <w:tab w:val="left" w:pos="1701"/>
                <w:tab w:val="left" w:pos="2268"/>
              </w:tabs>
              <w:spacing w:before="120" w:after="120"/>
              <w:ind w:left="1134" w:hanging="567"/>
              <w:jc w:val="both"/>
              <w:rPr>
                <w:rFonts w:ascii="Arial" w:eastAsia="SimSun" w:hAnsi="Arial" w:cs="Arial"/>
                <w:bCs/>
                <w:i/>
                <w:iCs/>
                <w:sz w:val="18"/>
                <w:szCs w:val="18"/>
                <w:lang w:val="en-GB"/>
              </w:rPr>
            </w:pPr>
            <w:r>
              <w:rPr>
                <w:rFonts w:ascii="Arial" w:eastAsia="SimSun" w:hAnsi="Arial" w:cs="Arial"/>
                <w:bCs/>
                <w:i/>
                <w:iCs/>
                <w:sz w:val="18"/>
                <w:szCs w:val="18"/>
                <w:lang w:val="en-GB"/>
              </w:rPr>
              <w:t>capacity-building activities for the safeguarding of ICH;</w:t>
            </w:r>
          </w:p>
          <w:p w:rsidR="00000000" w:rsidRDefault="00A75C87">
            <w:pPr>
              <w:pStyle w:val="Default"/>
              <w:keepNext/>
              <w:numPr>
                <w:ilvl w:val="0"/>
                <w:numId w:val="6"/>
              </w:numPr>
              <w:tabs>
                <w:tab w:val="left" w:pos="567"/>
                <w:tab w:val="left" w:pos="1134"/>
                <w:tab w:val="left" w:pos="1701"/>
                <w:tab w:val="left" w:pos="2268"/>
              </w:tabs>
              <w:spacing w:before="120" w:after="120"/>
              <w:ind w:left="1134" w:hanging="567"/>
              <w:jc w:val="both"/>
              <w:rPr>
                <w:rFonts w:ascii="Arial" w:eastAsia="SimSun" w:hAnsi="Arial" w:cs="Arial"/>
                <w:bCs/>
                <w:i/>
                <w:iCs/>
                <w:sz w:val="18"/>
                <w:szCs w:val="18"/>
                <w:lang w:val="en-GB"/>
              </w:rPr>
            </w:pPr>
            <w:r>
              <w:rPr>
                <w:rFonts w:ascii="Arial" w:eastAsia="SimSun" w:hAnsi="Arial" w:cs="Arial"/>
                <w:bCs/>
                <w:i/>
                <w:iCs/>
                <w:sz w:val="18"/>
                <w:szCs w:val="18"/>
                <w:lang w:val="en-GB"/>
              </w:rPr>
              <w:t>non-formal means of transmitting knowledge;</w:t>
            </w:r>
          </w:p>
          <w:p w:rsidR="00000000" w:rsidRDefault="00A75C87">
            <w:pPr>
              <w:pStyle w:val="Default"/>
              <w:keepNext/>
              <w:numPr>
                <w:ilvl w:val="0"/>
                <w:numId w:val="6"/>
              </w:numPr>
              <w:tabs>
                <w:tab w:val="left" w:pos="567"/>
                <w:tab w:val="left" w:pos="1134"/>
                <w:tab w:val="left" w:pos="1701"/>
                <w:tab w:val="left" w:pos="2268"/>
              </w:tabs>
              <w:spacing w:before="120" w:after="120"/>
              <w:ind w:left="1134" w:hanging="567"/>
              <w:jc w:val="both"/>
              <w:rPr>
                <w:rFonts w:ascii="Arial" w:eastAsia="SimSun" w:hAnsi="Arial" w:cs="Arial"/>
                <w:i/>
                <w:sz w:val="18"/>
                <w:szCs w:val="18"/>
                <w:lang w:val="en-GB"/>
              </w:rPr>
            </w:pPr>
            <w:proofErr w:type="gramStart"/>
            <w:r>
              <w:rPr>
                <w:rFonts w:ascii="Arial" w:eastAsia="SimSun" w:hAnsi="Arial" w:cs="Arial"/>
                <w:bCs/>
                <w:i/>
                <w:iCs/>
                <w:sz w:val="18"/>
                <w:szCs w:val="18"/>
                <w:lang w:val="en-GB"/>
              </w:rPr>
              <w:t>education</w:t>
            </w:r>
            <w:proofErr w:type="gramEnd"/>
            <w:r>
              <w:rPr>
                <w:rFonts w:ascii="Arial" w:eastAsia="SimSun" w:hAnsi="Arial" w:cs="Arial"/>
                <w:bCs/>
                <w:i/>
                <w:iCs/>
                <w:sz w:val="18"/>
                <w:szCs w:val="18"/>
                <w:lang w:val="en-GB"/>
              </w:rPr>
              <w:t xml:space="preserve"> for the protection of natura</w:t>
            </w:r>
            <w:r>
              <w:rPr>
                <w:rFonts w:ascii="Arial" w:eastAsia="SimSun" w:hAnsi="Arial" w:cs="Arial"/>
                <w:bCs/>
                <w:i/>
                <w:iCs/>
                <w:sz w:val="18"/>
                <w:szCs w:val="18"/>
                <w:lang w:val="en-GB"/>
              </w:rPr>
              <w:t>l spaces and places of memory whose existence is necessary for expres</w:t>
            </w:r>
            <w:r>
              <w:rPr>
                <w:rFonts w:ascii="Arial" w:eastAsia="SimSun" w:hAnsi="Arial" w:cs="Arial"/>
                <w:i/>
                <w:sz w:val="18"/>
                <w:szCs w:val="18"/>
                <w:lang w:val="en-GB"/>
              </w:rPr>
              <w:t>sing ICH.</w:t>
            </w:r>
          </w:p>
          <w:p w:rsidR="00000000" w:rsidRDefault="00A75C87">
            <w:pPr>
              <w:pStyle w:val="Default"/>
              <w:keepNext/>
              <w:tabs>
                <w:tab w:val="left" w:pos="567"/>
                <w:tab w:val="left" w:pos="1134"/>
                <w:tab w:val="left" w:pos="1701"/>
                <w:tab w:val="left" w:pos="2268"/>
              </w:tabs>
              <w:spacing w:before="120" w:after="120"/>
              <w:ind w:left="567"/>
              <w:jc w:val="both"/>
              <w:rPr>
                <w:rFonts w:ascii="Arial" w:eastAsia="SimSun" w:hAnsi="Arial" w:cs="Arial"/>
                <w:i/>
                <w:sz w:val="18"/>
                <w:szCs w:val="18"/>
                <w:lang w:val="en-GB"/>
              </w:rPr>
            </w:pPr>
            <w:r>
              <w:rPr>
                <w:rFonts w:ascii="Arial" w:eastAsia="SimSun" w:hAnsi="Arial" w:cs="Arial"/>
                <w:i/>
                <w:sz w:val="18"/>
                <w:szCs w:val="18"/>
                <w:lang w:val="en-GB"/>
              </w:rPr>
              <w:t>Explain, in particular, how your organization cooperates with communities, groups and, where relevant, individuals when participating in such measures.</w:t>
            </w:r>
          </w:p>
          <w:p w:rsidR="00000000" w:rsidRDefault="00A75C87">
            <w:pPr>
              <w:pStyle w:val="ListParagraph"/>
              <w:keepNext/>
              <w:tabs>
                <w:tab w:val="left" w:pos="567"/>
                <w:tab w:val="left" w:pos="1134"/>
                <w:tab w:val="left" w:pos="1701"/>
                <w:tab w:val="left" w:pos="2268"/>
              </w:tabs>
              <w:spacing w:before="120" w:after="120"/>
              <w:ind w:left="0" w:right="113"/>
              <w:jc w:val="right"/>
              <w:rPr>
                <w:rFonts w:ascii="Arial" w:hAnsi="Arial" w:cs="Arial"/>
                <w:i/>
                <w:sz w:val="18"/>
                <w:szCs w:val="18"/>
                <w:lang w:val="en-GB"/>
              </w:rPr>
            </w:pPr>
            <w:r>
              <w:rPr>
                <w:rFonts w:ascii="Arial" w:eastAsia="SimSun" w:hAnsi="Arial" w:cs="Arial"/>
                <w:i/>
                <w:sz w:val="18"/>
                <w:szCs w:val="18"/>
                <w:lang w:val="en-GB"/>
              </w:rPr>
              <w:t>Not to exceed 250 words</w:t>
            </w:r>
          </w:p>
        </w:tc>
      </w:tr>
      <w:tr w:rsidR="00000000" w:rsidRPr="00A75C87">
        <w:trPr>
          <w:jc w:val="center"/>
        </w:trPr>
        <w:tc>
          <w:tcPr>
            <w:tcW w:w="9729" w:type="dxa"/>
            <w:tcBorders>
              <w:top w:val="single" w:sz="4" w:space="0" w:color="auto"/>
              <w:left w:val="single" w:sz="4" w:space="0" w:color="auto"/>
              <w:bottom w:val="single" w:sz="4" w:space="0" w:color="auto"/>
              <w:right w:val="single" w:sz="4" w:space="0" w:color="auto"/>
            </w:tcBorders>
            <w:hideMark/>
          </w:tcPr>
          <w:p w:rsidR="00000000" w:rsidRPr="00A75C87" w:rsidRDefault="00A75C87">
            <w:pPr>
              <w:rPr>
                <w:rFonts w:ascii="Calibri" w:eastAsia="SimSun" w:hAnsi="Calibri" w:cs="Arial"/>
                <w:sz w:val="20"/>
                <w:szCs w:val="20"/>
                <w:lang w:val="en-US"/>
              </w:rPr>
            </w:pPr>
            <w:r w:rsidRPr="00A75C87">
              <w:rPr>
                <w:rFonts w:ascii="Calibri" w:eastAsia="SimSun" w:hAnsi="Calibri" w:cs="Arial"/>
                <w:sz w:val="20"/>
                <w:szCs w:val="20"/>
                <w:lang w:val="en-US"/>
              </w:rPr>
              <w:t>At this point should be mentioned that National Section of CIOFF Bulgaria as a part of CIOFF International has also a Youth Movement - directed to young people. The main objectives of CIOFF Youth are the cooperation with CIOFF in the safeguarding of Intang</w:t>
            </w:r>
            <w:r w:rsidRPr="00A75C87">
              <w:rPr>
                <w:rFonts w:ascii="Calibri" w:eastAsia="SimSun" w:hAnsi="Calibri" w:cs="Arial"/>
                <w:sz w:val="20"/>
                <w:szCs w:val="20"/>
                <w:lang w:val="en-US"/>
              </w:rPr>
              <w:t xml:space="preserve">ible Culture through cultural activities and projects implemented by the youth in international folk festivals, exchanges activities with regional communities in schools, retirements houses, and public places; diffusion of Intangible heritages to children </w:t>
            </w:r>
            <w:r w:rsidRPr="00A75C87">
              <w:rPr>
                <w:rFonts w:ascii="Calibri" w:eastAsia="SimSun" w:hAnsi="Calibri" w:cs="Arial"/>
                <w:sz w:val="20"/>
                <w:szCs w:val="20"/>
                <w:lang w:val="en-US"/>
              </w:rPr>
              <w:t>and young people in a regional, national or international level.</w:t>
            </w:r>
            <w:r w:rsidRPr="00A75C87">
              <w:rPr>
                <w:rFonts w:ascii="Calibri" w:eastAsia="SimSun" w:hAnsi="Calibri" w:cs="Arial"/>
                <w:sz w:val="20"/>
                <w:szCs w:val="20"/>
                <w:lang w:val="en-US"/>
              </w:rPr>
              <w:br/>
              <w:t>Here are some projects for ICH that we took part in:</w:t>
            </w:r>
            <w:r w:rsidRPr="00A75C87">
              <w:rPr>
                <w:rFonts w:ascii="Calibri" w:eastAsia="SimSun" w:hAnsi="Calibri" w:cs="Arial"/>
                <w:sz w:val="20"/>
                <w:szCs w:val="20"/>
                <w:lang w:val="en-US"/>
              </w:rPr>
              <w:br/>
              <w:t>- World-wide program of the re-valuation of traditional games</w:t>
            </w:r>
            <w:r w:rsidRPr="00A75C87">
              <w:rPr>
                <w:rFonts w:ascii="Calibri" w:eastAsia="SimSun" w:hAnsi="Calibri" w:cs="Arial"/>
                <w:sz w:val="20"/>
                <w:szCs w:val="20"/>
                <w:lang w:val="en-US"/>
              </w:rPr>
              <w:br/>
              <w:t>- Traditional Trade Exhibition</w:t>
            </w:r>
            <w:r w:rsidRPr="00A75C87">
              <w:rPr>
                <w:rFonts w:ascii="Calibri" w:eastAsia="SimSun" w:hAnsi="Calibri" w:cs="Arial"/>
                <w:sz w:val="20"/>
                <w:szCs w:val="20"/>
                <w:lang w:val="en-US"/>
              </w:rPr>
              <w:br/>
              <w:t>- Creation of coloring book - "Let`s color th</w:t>
            </w:r>
            <w:r w:rsidRPr="00A75C87">
              <w:rPr>
                <w:rFonts w:ascii="Calibri" w:eastAsia="SimSun" w:hAnsi="Calibri" w:cs="Arial"/>
                <w:sz w:val="20"/>
                <w:szCs w:val="20"/>
                <w:lang w:val="en-US"/>
              </w:rPr>
              <w:t xml:space="preserve">e cultures" </w:t>
            </w:r>
          </w:p>
        </w:tc>
      </w:tr>
      <w:tr w:rsidR="00000000" w:rsidRPr="00A75C87">
        <w:trPr>
          <w:cantSplit/>
          <w:trHeight w:val="539"/>
          <w:jc w:val="center"/>
        </w:trPr>
        <w:tc>
          <w:tcPr>
            <w:tcW w:w="9729" w:type="dxa"/>
            <w:tcBorders>
              <w:top w:val="single" w:sz="4" w:space="0" w:color="auto"/>
              <w:left w:val="nil"/>
              <w:bottom w:val="nil"/>
              <w:right w:val="nil"/>
            </w:tcBorders>
            <w:shd w:val="clear" w:color="auto" w:fill="FFFFFF"/>
          </w:tcPr>
          <w:p w:rsidR="00000000" w:rsidRDefault="00A75C87">
            <w:pPr>
              <w:pStyle w:val="Default"/>
              <w:tabs>
                <w:tab w:val="left" w:pos="567"/>
                <w:tab w:val="left" w:pos="1134"/>
                <w:tab w:val="left" w:pos="1701"/>
                <w:tab w:val="left" w:pos="2268"/>
              </w:tabs>
              <w:spacing w:before="120" w:after="120"/>
              <w:rPr>
                <w:rFonts w:ascii="Arial" w:eastAsia="SimSun" w:hAnsi="Arial" w:cs="Arial"/>
                <w:b/>
                <w:szCs w:val="20"/>
                <w:lang w:val="en-GB"/>
              </w:rPr>
            </w:pPr>
          </w:p>
        </w:tc>
      </w:tr>
      <w:tr w:rsidR="00000000" w:rsidRPr="00A75C87">
        <w:trPr>
          <w:cantSplit/>
          <w:trHeight w:val="715"/>
          <w:jc w:val="center"/>
        </w:trPr>
        <w:tc>
          <w:tcPr>
            <w:tcW w:w="9729" w:type="dxa"/>
            <w:shd w:val="clear" w:color="auto" w:fill="D9D9D9"/>
            <w:hideMark/>
          </w:tcPr>
          <w:p w:rsidR="00000000" w:rsidRDefault="00A75C87">
            <w:pPr>
              <w:pStyle w:val="Default"/>
              <w:keepNext/>
              <w:tabs>
                <w:tab w:val="left" w:pos="567"/>
                <w:tab w:val="left" w:pos="1134"/>
                <w:tab w:val="left" w:pos="1701"/>
                <w:tab w:val="left" w:pos="2268"/>
              </w:tabs>
              <w:spacing w:before="240" w:after="240"/>
              <w:ind w:left="567" w:hanging="567"/>
              <w:rPr>
                <w:rFonts w:ascii="Arial" w:eastAsia="SimSun" w:hAnsi="Arial" w:cs="Arial"/>
                <w:b/>
                <w:sz w:val="20"/>
                <w:szCs w:val="20"/>
                <w:lang w:val="en-GB"/>
              </w:rPr>
            </w:pPr>
            <w:r>
              <w:rPr>
                <w:rFonts w:ascii="Arial" w:eastAsia="SimSun" w:hAnsi="Arial" w:cs="Arial"/>
                <w:b/>
                <w:szCs w:val="20"/>
                <w:lang w:val="en-GB"/>
              </w:rPr>
              <w:t>C.</w:t>
            </w:r>
            <w:r>
              <w:rPr>
                <w:rFonts w:ascii="Arial" w:eastAsia="SimSun" w:hAnsi="Arial" w:cs="Arial"/>
                <w:b/>
                <w:szCs w:val="20"/>
                <w:lang w:val="en-GB"/>
              </w:rPr>
              <w:tab/>
              <w:t>Bilateral, sub-regional, regional and international cooperation</w:t>
            </w:r>
          </w:p>
        </w:tc>
      </w:tr>
      <w:tr w:rsidR="00000000">
        <w:trPr>
          <w:cantSplit/>
          <w:trHeight w:val="1448"/>
          <w:jc w:val="center"/>
        </w:trPr>
        <w:tc>
          <w:tcPr>
            <w:tcW w:w="9729" w:type="dxa"/>
            <w:tcBorders>
              <w:top w:val="nil"/>
              <w:left w:val="nil"/>
              <w:bottom w:val="single" w:sz="4" w:space="0" w:color="auto"/>
              <w:right w:val="nil"/>
            </w:tcBorders>
            <w:shd w:val="clear" w:color="auto" w:fill="FFFFFF"/>
            <w:hideMark/>
          </w:tcPr>
          <w:p w:rsidR="00000000" w:rsidRDefault="00A75C87">
            <w:pPr>
              <w:pStyle w:val="Default"/>
              <w:keepNext/>
              <w:tabs>
                <w:tab w:val="left" w:pos="567"/>
                <w:tab w:val="left" w:pos="1134"/>
                <w:tab w:val="left" w:pos="1701"/>
                <w:tab w:val="left" w:pos="2268"/>
              </w:tabs>
              <w:spacing w:before="120" w:after="120"/>
              <w:jc w:val="both"/>
              <w:rPr>
                <w:rFonts w:ascii="Arial" w:eastAsia="SimSun" w:hAnsi="Arial" w:cs="Arial"/>
                <w:i/>
                <w:sz w:val="18"/>
                <w:szCs w:val="18"/>
                <w:lang w:val="en-GB"/>
              </w:rPr>
            </w:pPr>
            <w:r>
              <w:rPr>
                <w:rFonts w:ascii="Arial" w:eastAsia="SimSun" w:hAnsi="Arial" w:cs="Arial"/>
                <w:i/>
                <w:sz w:val="18"/>
                <w:szCs w:val="18"/>
                <w:lang w:val="en-GB"/>
              </w:rPr>
              <w:t>Report on any activities carried out by your organization at the bilateral, subregional, regional or international levels for the implementation of the Convention, including initiatives such as the exchange of information and experience, and other joint in</w:t>
            </w:r>
            <w:r>
              <w:rPr>
                <w:rFonts w:ascii="Arial" w:eastAsia="SimSun" w:hAnsi="Arial" w:cs="Arial"/>
                <w:i/>
                <w:sz w:val="18"/>
                <w:szCs w:val="18"/>
                <w:lang w:val="en-GB"/>
              </w:rPr>
              <w:t>itiatives, as referred to in Article 19 and OD 156. You may, for example, consider the following issues:</w:t>
            </w:r>
          </w:p>
          <w:p w:rsidR="00000000" w:rsidRDefault="00A75C87">
            <w:pPr>
              <w:pStyle w:val="Default"/>
              <w:keepNext/>
              <w:numPr>
                <w:ilvl w:val="0"/>
                <w:numId w:val="8"/>
              </w:numPr>
              <w:tabs>
                <w:tab w:val="left" w:pos="567"/>
                <w:tab w:val="left" w:pos="1134"/>
                <w:tab w:val="left" w:pos="1701"/>
                <w:tab w:val="left" w:pos="2268"/>
              </w:tabs>
              <w:spacing w:before="120" w:after="120"/>
              <w:ind w:left="1134" w:hanging="567"/>
              <w:jc w:val="both"/>
              <w:rPr>
                <w:rFonts w:ascii="Arial" w:eastAsia="SimSun" w:hAnsi="Arial" w:cs="Arial"/>
                <w:i/>
                <w:sz w:val="18"/>
                <w:szCs w:val="18"/>
                <w:lang w:val="en-GB"/>
              </w:rPr>
            </w:pPr>
            <w:r>
              <w:rPr>
                <w:rFonts w:ascii="Arial" w:eastAsia="SimSun" w:hAnsi="Arial" w:cs="Arial"/>
                <w:i/>
                <w:sz w:val="18"/>
                <w:szCs w:val="18"/>
                <w:lang w:val="en-GB"/>
              </w:rPr>
              <w:t>sharing information and documentation concerning shared ICH (OD 87);</w:t>
            </w:r>
          </w:p>
          <w:p w:rsidR="00000000" w:rsidRDefault="00A75C87">
            <w:pPr>
              <w:pStyle w:val="Default"/>
              <w:keepNext/>
              <w:numPr>
                <w:ilvl w:val="0"/>
                <w:numId w:val="8"/>
              </w:numPr>
              <w:tabs>
                <w:tab w:val="left" w:pos="567"/>
                <w:tab w:val="left" w:pos="1134"/>
                <w:tab w:val="left" w:pos="1701"/>
                <w:tab w:val="left" w:pos="2268"/>
              </w:tabs>
              <w:spacing w:before="120" w:after="120"/>
              <w:ind w:left="1134" w:hanging="567"/>
              <w:jc w:val="both"/>
              <w:rPr>
                <w:rFonts w:ascii="Arial" w:eastAsia="SimSun" w:hAnsi="Arial" w:cs="Arial"/>
                <w:i/>
                <w:sz w:val="18"/>
                <w:szCs w:val="18"/>
                <w:lang w:val="en-GB"/>
              </w:rPr>
            </w:pPr>
            <w:r>
              <w:rPr>
                <w:rFonts w:ascii="Arial" w:eastAsia="SimSun" w:hAnsi="Arial" w:cs="Arial"/>
                <w:i/>
                <w:sz w:val="18"/>
                <w:szCs w:val="18"/>
                <w:lang w:val="en-GB"/>
              </w:rPr>
              <w:t xml:space="preserve">participating in regional cooperation activities including, for example, those of </w:t>
            </w:r>
            <w:r>
              <w:rPr>
                <w:rFonts w:ascii="Arial" w:eastAsia="SimSun" w:hAnsi="Arial" w:cs="Arial"/>
                <w:i/>
                <w:sz w:val="18"/>
                <w:szCs w:val="18"/>
                <w:lang w:val="en-GB"/>
              </w:rPr>
              <w:t xml:space="preserve">category 2 centres for ICH established under the auspices of </w:t>
            </w:r>
            <w:r>
              <w:rPr>
                <w:rFonts w:ascii="Arial" w:eastAsia="SimSun" w:hAnsi="Arial" w:cs="Arial"/>
                <w:i/>
                <w:sz w:val="18"/>
                <w:szCs w:val="18"/>
                <w:lang w:val="en-GB"/>
              </w:rPr>
              <w:lastRenderedPageBreak/>
              <w:t>UNESCO (OD 88);</w:t>
            </w:r>
          </w:p>
          <w:p w:rsidR="00000000" w:rsidRDefault="00A75C87">
            <w:pPr>
              <w:pStyle w:val="Default"/>
              <w:keepNext/>
              <w:numPr>
                <w:ilvl w:val="0"/>
                <w:numId w:val="8"/>
              </w:numPr>
              <w:tabs>
                <w:tab w:val="left" w:pos="567"/>
                <w:tab w:val="left" w:pos="1134"/>
                <w:tab w:val="left" w:pos="1701"/>
                <w:tab w:val="left" w:pos="2268"/>
              </w:tabs>
              <w:spacing w:before="120" w:after="120"/>
              <w:ind w:left="1134" w:hanging="567"/>
              <w:jc w:val="both"/>
              <w:rPr>
                <w:rFonts w:ascii="Arial" w:eastAsia="SimSun" w:hAnsi="Arial" w:cs="Arial"/>
                <w:sz w:val="18"/>
                <w:szCs w:val="18"/>
                <w:lang w:val="en-GB"/>
              </w:rPr>
            </w:pPr>
            <w:proofErr w:type="gramStart"/>
            <w:r>
              <w:rPr>
                <w:rFonts w:ascii="Arial" w:eastAsia="SimSun" w:hAnsi="Arial" w:cs="Arial"/>
                <w:i/>
                <w:sz w:val="18"/>
                <w:szCs w:val="18"/>
                <w:lang w:val="en-GB"/>
              </w:rPr>
              <w:t>developing</w:t>
            </w:r>
            <w:proofErr w:type="gramEnd"/>
            <w:r>
              <w:rPr>
                <w:rFonts w:ascii="Arial" w:eastAsia="SimSun" w:hAnsi="Arial" w:cs="Arial"/>
                <w:i/>
                <w:sz w:val="18"/>
                <w:szCs w:val="18"/>
                <w:lang w:val="en-GB"/>
              </w:rPr>
              <w:t xml:space="preserve"> networks of NGOs, communities, experts, centres of expertise and research institutes at subregional and regional levels to develop joint and interdisciplinary approache</w:t>
            </w:r>
            <w:r>
              <w:rPr>
                <w:rFonts w:ascii="Arial" w:eastAsia="SimSun" w:hAnsi="Arial" w:cs="Arial"/>
                <w:i/>
                <w:sz w:val="18"/>
                <w:szCs w:val="18"/>
                <w:lang w:val="en-GB"/>
              </w:rPr>
              <w:t>s concerning shared ICH (OD 86).</w:t>
            </w:r>
          </w:p>
          <w:p w:rsidR="00000000" w:rsidRDefault="00A75C87">
            <w:pPr>
              <w:pStyle w:val="Default"/>
              <w:keepNext/>
              <w:tabs>
                <w:tab w:val="left" w:pos="567"/>
                <w:tab w:val="left" w:pos="1134"/>
                <w:tab w:val="left" w:pos="1701"/>
                <w:tab w:val="left" w:pos="2268"/>
              </w:tabs>
              <w:spacing w:before="120" w:after="120"/>
              <w:ind w:left="1418"/>
              <w:jc w:val="right"/>
              <w:rPr>
                <w:rFonts w:ascii="Arial" w:eastAsia="SimSun" w:hAnsi="Arial" w:cs="Arial"/>
                <w:sz w:val="20"/>
                <w:szCs w:val="20"/>
                <w:lang w:val="en-GB"/>
              </w:rPr>
            </w:pPr>
            <w:r>
              <w:rPr>
                <w:rFonts w:ascii="Arial" w:eastAsia="SimSun" w:hAnsi="Arial" w:cs="Arial"/>
                <w:i/>
                <w:sz w:val="18"/>
                <w:szCs w:val="18"/>
                <w:lang w:val="en-GB"/>
              </w:rPr>
              <w:t>Not to exceed 250 words</w:t>
            </w:r>
          </w:p>
        </w:tc>
      </w:tr>
      <w:tr w:rsidR="00000000" w:rsidRPr="00A75C87">
        <w:trPr>
          <w:trHeight w:val="554"/>
          <w:jc w:val="center"/>
        </w:trPr>
        <w:tc>
          <w:tcPr>
            <w:tcW w:w="9729" w:type="dxa"/>
            <w:tcBorders>
              <w:top w:val="single" w:sz="4" w:space="0" w:color="auto"/>
              <w:left w:val="single" w:sz="4" w:space="0" w:color="auto"/>
              <w:bottom w:val="single" w:sz="4" w:space="0" w:color="auto"/>
              <w:right w:val="single" w:sz="4" w:space="0" w:color="auto"/>
            </w:tcBorders>
            <w:shd w:val="clear" w:color="auto" w:fill="FFFFFF"/>
            <w:hideMark/>
          </w:tcPr>
          <w:p w:rsidR="00000000" w:rsidRPr="00A75C87" w:rsidRDefault="00A75C87">
            <w:pPr>
              <w:rPr>
                <w:rFonts w:ascii="Calibri" w:eastAsia="SimSun" w:hAnsi="Calibri" w:cs="Arial"/>
                <w:sz w:val="20"/>
                <w:szCs w:val="20"/>
                <w:lang w:val="en-US"/>
              </w:rPr>
            </w:pPr>
            <w:r w:rsidRPr="00A75C87">
              <w:rPr>
                <w:rFonts w:ascii="Calibri" w:eastAsia="SimSun" w:hAnsi="Calibri" w:cs="Arial"/>
                <w:sz w:val="20"/>
                <w:szCs w:val="20"/>
                <w:lang w:val="en-US"/>
              </w:rPr>
              <w:lastRenderedPageBreak/>
              <w:t xml:space="preserve">CIOFF® is an Official Partner of UNESCO, accredited to the UNESCO ICH Committee. CIOFF® </w:t>
            </w:r>
            <w:r w:rsidRPr="00A75C87">
              <w:rPr>
                <w:rFonts w:ascii="Calibri" w:eastAsia="SimSun" w:hAnsi="Calibri" w:cs="Arial"/>
                <w:sz w:val="20"/>
                <w:szCs w:val="20"/>
                <w:lang w:val="en-US"/>
              </w:rPr>
              <w:t>President Philippe Beaussant was elected on January 16, 2019 as Vice President of the NGO UNESCO Liaison Committee for 2019 - 2020. CIOFF® is still present in this important committee in UNESCO. Mrs. Magdalena Tovornik is CIOFF® Representative to UNESCO. A</w:t>
            </w:r>
            <w:r w:rsidRPr="00A75C87">
              <w:rPr>
                <w:rFonts w:ascii="Calibri" w:eastAsia="SimSun" w:hAnsi="Calibri" w:cs="Arial"/>
                <w:sz w:val="20"/>
                <w:szCs w:val="20"/>
                <w:lang w:val="en-US"/>
              </w:rPr>
              <w:t xml:space="preserve">fter every Conference, related with UNESCO and ICH, we receive full reports with all information and documentation. The received information we can share with our members. </w:t>
            </w:r>
            <w:r w:rsidRPr="00A75C87">
              <w:rPr>
                <w:rFonts w:ascii="Calibri" w:eastAsia="SimSun" w:hAnsi="Calibri" w:cs="Arial"/>
                <w:sz w:val="20"/>
                <w:szCs w:val="20"/>
                <w:lang w:val="en-US"/>
              </w:rPr>
              <w:br/>
              <w:t xml:space="preserve">National Section of CIOFF Bulgaria work actively with others NGOs. </w:t>
            </w:r>
            <w:r w:rsidRPr="00A75C87">
              <w:rPr>
                <w:rFonts w:ascii="Calibri" w:eastAsia="SimSun" w:hAnsi="Calibri" w:cs="Arial"/>
                <w:sz w:val="20"/>
                <w:szCs w:val="20"/>
                <w:lang w:val="en-US"/>
              </w:rPr>
              <w:br/>
              <w:t>One of our part</w:t>
            </w:r>
            <w:r w:rsidRPr="00A75C87">
              <w:rPr>
                <w:rFonts w:ascii="Calibri" w:eastAsia="SimSun" w:hAnsi="Calibri" w:cs="Arial"/>
                <w:sz w:val="20"/>
                <w:szCs w:val="20"/>
                <w:lang w:val="en-US"/>
              </w:rPr>
              <w:t xml:space="preserve">ner is Sozopol Foundation. Sozopol Foundation is the first Bulgarian non-governmental organization adopted as a consultative partner of the UNESCO. </w:t>
            </w:r>
            <w:r w:rsidRPr="00A75C87">
              <w:rPr>
                <w:rFonts w:ascii="Calibri" w:eastAsia="SimSun" w:hAnsi="Calibri" w:cs="Arial"/>
                <w:sz w:val="20"/>
                <w:szCs w:val="20"/>
                <w:lang w:val="en-US"/>
              </w:rPr>
              <w:br/>
              <w:t>In 2014 we participated in third International Forum of NGOs in official partnership with UNESCO, on the th</w:t>
            </w:r>
            <w:r w:rsidRPr="00A75C87">
              <w:rPr>
                <w:rFonts w:ascii="Calibri" w:eastAsia="SimSun" w:hAnsi="Calibri" w:cs="Arial"/>
                <w:sz w:val="20"/>
                <w:szCs w:val="20"/>
                <w:lang w:val="en-US"/>
              </w:rPr>
              <w:t>eme “The role of youth in the safeguarding of tangible and intangible cultural heritage. The Conference was organized by the NGO-UNESCO Liaison Committee in close cooperation with the UNESCO Secretariat, in accordance with the Directives on UNESCO’s partne</w:t>
            </w:r>
            <w:r w:rsidRPr="00A75C87">
              <w:rPr>
                <w:rFonts w:ascii="Calibri" w:eastAsia="SimSun" w:hAnsi="Calibri" w:cs="Arial"/>
                <w:sz w:val="20"/>
                <w:szCs w:val="20"/>
                <w:lang w:val="en-US"/>
              </w:rPr>
              <w:t xml:space="preserve">rship with non-governmental organizations and with the support of Sozopol Foundation, the Forum is intended primarily for NGOs in official partnership with the Organization, but is open also to other NGOs and institutions, as well as to representatives of </w:t>
            </w:r>
            <w:r w:rsidRPr="00A75C87">
              <w:rPr>
                <w:rFonts w:ascii="Calibri" w:eastAsia="SimSun" w:hAnsi="Calibri" w:cs="Arial"/>
                <w:sz w:val="20"/>
                <w:szCs w:val="20"/>
                <w:lang w:val="en-US"/>
              </w:rPr>
              <w:t>Member States.</w:t>
            </w:r>
            <w:r w:rsidRPr="00A75C87">
              <w:rPr>
                <w:rFonts w:ascii="Calibri" w:eastAsia="SimSun" w:hAnsi="Calibri" w:cs="Arial"/>
                <w:sz w:val="20"/>
                <w:szCs w:val="20"/>
                <w:lang w:val="en-US"/>
              </w:rPr>
              <w:br/>
              <w:t xml:space="preserve">In 2016 National Section of CIOFF Bulgaria and Sozopol Foundation organized Exhibition of traditional bulgarian folklore costumes. </w:t>
            </w:r>
            <w:r w:rsidRPr="00A75C87">
              <w:rPr>
                <w:rFonts w:ascii="Calibri" w:eastAsia="SimSun" w:hAnsi="Calibri" w:cs="Arial"/>
                <w:sz w:val="20"/>
                <w:szCs w:val="20"/>
                <w:lang w:val="en-US"/>
              </w:rPr>
              <w:br/>
              <w:t>We are in collaboration with various cultural institutions, cultural centers and experts in the field of ICH.</w:t>
            </w:r>
            <w:r w:rsidRPr="00A75C87">
              <w:rPr>
                <w:rFonts w:ascii="Calibri" w:eastAsia="SimSun" w:hAnsi="Calibri" w:cs="Arial"/>
                <w:sz w:val="20"/>
                <w:szCs w:val="20"/>
                <w:lang w:val="en-US"/>
              </w:rPr>
              <w:t xml:space="preserve"> </w:t>
            </w:r>
          </w:p>
        </w:tc>
      </w:tr>
      <w:tr w:rsidR="00000000" w:rsidRPr="00A75C87">
        <w:trPr>
          <w:jc w:val="center"/>
        </w:trPr>
        <w:tc>
          <w:tcPr>
            <w:tcW w:w="9729" w:type="dxa"/>
            <w:tcBorders>
              <w:top w:val="single" w:sz="4" w:space="0" w:color="auto"/>
              <w:left w:val="nil"/>
              <w:bottom w:val="nil"/>
              <w:right w:val="nil"/>
            </w:tcBorders>
            <w:shd w:val="clear" w:color="auto" w:fill="FFFFFF"/>
          </w:tcPr>
          <w:p w:rsidR="00000000" w:rsidRDefault="00A75C87">
            <w:pPr>
              <w:pStyle w:val="Default"/>
              <w:tabs>
                <w:tab w:val="left" w:pos="567"/>
                <w:tab w:val="left" w:pos="1134"/>
                <w:tab w:val="left" w:pos="1701"/>
                <w:tab w:val="left" w:pos="2268"/>
              </w:tabs>
              <w:spacing w:before="120" w:after="120"/>
              <w:jc w:val="both"/>
              <w:rPr>
                <w:rFonts w:ascii="Arial" w:eastAsia="SimSun" w:hAnsi="Arial" w:cs="Arial"/>
                <w:sz w:val="20"/>
                <w:szCs w:val="20"/>
                <w:lang w:val="en-GB"/>
              </w:rPr>
            </w:pPr>
          </w:p>
        </w:tc>
      </w:tr>
      <w:tr w:rsidR="00000000" w:rsidRPr="00A75C87">
        <w:trPr>
          <w:cantSplit/>
          <w:jc w:val="center"/>
        </w:trPr>
        <w:tc>
          <w:tcPr>
            <w:tcW w:w="9729" w:type="dxa"/>
            <w:shd w:val="clear" w:color="auto" w:fill="D9D9D9"/>
            <w:hideMark/>
          </w:tcPr>
          <w:p w:rsidR="00000000" w:rsidRDefault="00A75C87">
            <w:pPr>
              <w:pStyle w:val="Default"/>
              <w:keepNext/>
              <w:tabs>
                <w:tab w:val="left" w:pos="567"/>
                <w:tab w:val="left" w:pos="1134"/>
                <w:tab w:val="left" w:pos="1701"/>
                <w:tab w:val="left" w:pos="2268"/>
              </w:tabs>
              <w:spacing w:before="240" w:after="240"/>
              <w:ind w:left="567" w:hanging="567"/>
              <w:rPr>
                <w:rFonts w:ascii="Arial" w:eastAsia="SimSun" w:hAnsi="Arial" w:cs="Arial"/>
                <w:b/>
                <w:szCs w:val="20"/>
                <w:lang w:val="en-GB"/>
              </w:rPr>
            </w:pPr>
            <w:r>
              <w:rPr>
                <w:rFonts w:ascii="Arial" w:eastAsia="SimSun" w:hAnsi="Arial" w:cs="Arial"/>
                <w:b/>
                <w:szCs w:val="20"/>
                <w:lang w:val="en-GB"/>
              </w:rPr>
              <w:t>D.</w:t>
            </w:r>
            <w:r>
              <w:rPr>
                <w:rFonts w:ascii="Arial" w:eastAsia="SimSun" w:hAnsi="Arial" w:cs="Arial"/>
                <w:b/>
                <w:szCs w:val="20"/>
                <w:lang w:val="en-GB"/>
              </w:rPr>
              <w:tab/>
              <w:t>Participation in the work of the Intergovernmental Committee for the Safeguarding of the Intangible Cultural Heritage</w:t>
            </w:r>
          </w:p>
        </w:tc>
      </w:tr>
      <w:tr w:rsidR="00000000">
        <w:trPr>
          <w:cantSplit/>
          <w:jc w:val="center"/>
        </w:trPr>
        <w:tc>
          <w:tcPr>
            <w:tcW w:w="9729" w:type="dxa"/>
            <w:tcBorders>
              <w:top w:val="nil"/>
              <w:left w:val="nil"/>
              <w:bottom w:val="single" w:sz="4" w:space="0" w:color="auto"/>
              <w:right w:val="nil"/>
            </w:tcBorders>
            <w:shd w:val="clear" w:color="auto" w:fill="FFFFFF"/>
            <w:hideMark/>
          </w:tcPr>
          <w:p w:rsidR="00000000" w:rsidRDefault="00A75C87">
            <w:pPr>
              <w:pStyle w:val="Default"/>
              <w:keepNext/>
              <w:tabs>
                <w:tab w:val="left" w:pos="567"/>
                <w:tab w:val="left" w:pos="1134"/>
                <w:tab w:val="left" w:pos="1701"/>
                <w:tab w:val="left" w:pos="2268"/>
              </w:tabs>
              <w:spacing w:before="240" w:after="120"/>
              <w:ind w:left="567" w:hanging="567"/>
              <w:rPr>
                <w:rFonts w:ascii="Arial" w:eastAsia="SimSun" w:hAnsi="Arial" w:cs="Arial"/>
                <w:bCs/>
                <w:i/>
                <w:iCs/>
                <w:sz w:val="18"/>
                <w:szCs w:val="18"/>
                <w:lang w:val="en-GB"/>
              </w:rPr>
            </w:pPr>
            <w:r>
              <w:rPr>
                <w:rFonts w:ascii="Arial" w:eastAsia="SimSun" w:hAnsi="Arial" w:cs="Arial"/>
                <w:b/>
                <w:sz w:val="18"/>
                <w:szCs w:val="18"/>
                <w:lang w:val="en-GB"/>
              </w:rPr>
              <w:t>D.1</w:t>
            </w:r>
            <w:r>
              <w:rPr>
                <w:rFonts w:ascii="Arial" w:eastAsia="SimSun" w:hAnsi="Arial" w:cs="Arial"/>
                <w:b/>
                <w:sz w:val="18"/>
                <w:szCs w:val="18"/>
                <w:lang w:val="en-GB"/>
              </w:rPr>
              <w:tab/>
            </w:r>
            <w:r>
              <w:rPr>
                <w:rFonts w:ascii="Arial" w:eastAsia="SimSun" w:hAnsi="Arial" w:cs="Arial"/>
                <w:bCs/>
                <w:i/>
                <w:iCs/>
                <w:sz w:val="18"/>
                <w:szCs w:val="18"/>
                <w:lang w:val="en-GB"/>
              </w:rPr>
              <w:t>Has your organization participated in the Committee meetings or those of the General Assembly? If so, please indicate which m</w:t>
            </w:r>
            <w:r>
              <w:rPr>
                <w:rFonts w:ascii="Arial" w:eastAsia="SimSun" w:hAnsi="Arial" w:cs="Arial"/>
                <w:bCs/>
                <w:i/>
                <w:iCs/>
                <w:sz w:val="18"/>
                <w:szCs w:val="18"/>
                <w:lang w:val="en-GB"/>
              </w:rPr>
              <w:t>eetings you attended and describe the nature of your contribution to the Committee’s work.</w:t>
            </w:r>
          </w:p>
          <w:p w:rsidR="00000000" w:rsidRDefault="00A75C87">
            <w:pPr>
              <w:pStyle w:val="Default"/>
              <w:keepNext/>
              <w:tabs>
                <w:tab w:val="left" w:pos="567"/>
                <w:tab w:val="left" w:pos="1134"/>
                <w:tab w:val="left" w:pos="1701"/>
                <w:tab w:val="left" w:pos="2268"/>
              </w:tabs>
              <w:spacing w:before="120" w:after="120"/>
              <w:ind w:left="851" w:hanging="851"/>
              <w:jc w:val="right"/>
              <w:rPr>
                <w:rFonts w:ascii="Arial" w:eastAsia="SimSun" w:hAnsi="Arial" w:cs="Arial"/>
                <w:sz w:val="18"/>
                <w:szCs w:val="18"/>
                <w:lang w:val="en-GB"/>
              </w:rPr>
            </w:pPr>
            <w:r>
              <w:rPr>
                <w:rFonts w:ascii="Arial" w:eastAsia="SimSun" w:hAnsi="Arial" w:cs="Arial"/>
                <w:i/>
                <w:sz w:val="18"/>
                <w:szCs w:val="18"/>
                <w:lang w:val="en-GB"/>
              </w:rPr>
              <w:t>Not to exceed 250 words</w:t>
            </w:r>
          </w:p>
        </w:tc>
      </w:tr>
      <w:tr w:rsidR="00000000" w:rsidRPr="00A75C87">
        <w:trPr>
          <w:jc w:val="center"/>
        </w:trPr>
        <w:tc>
          <w:tcPr>
            <w:tcW w:w="9729" w:type="dxa"/>
            <w:tcBorders>
              <w:top w:val="single" w:sz="4" w:space="0" w:color="auto"/>
              <w:left w:val="single" w:sz="4" w:space="0" w:color="auto"/>
              <w:bottom w:val="single" w:sz="4" w:space="0" w:color="auto"/>
              <w:right w:val="single" w:sz="4" w:space="0" w:color="auto"/>
            </w:tcBorders>
            <w:hideMark/>
          </w:tcPr>
          <w:p w:rsidR="00000000" w:rsidRPr="00A75C87" w:rsidRDefault="00A75C87">
            <w:pPr>
              <w:rPr>
                <w:rFonts w:ascii="Calibri" w:eastAsia="SimSun" w:hAnsi="Calibri" w:cs="Arial"/>
                <w:sz w:val="20"/>
                <w:szCs w:val="20"/>
                <w:lang w:val="en-US"/>
              </w:rPr>
            </w:pPr>
            <w:r w:rsidRPr="00A75C87">
              <w:rPr>
                <w:rFonts w:ascii="Calibri" w:eastAsia="SimSun" w:hAnsi="Calibri" w:cs="Arial"/>
                <w:sz w:val="20"/>
                <w:szCs w:val="20"/>
                <w:lang w:val="en-US"/>
              </w:rPr>
              <w:t xml:space="preserve">From 2010, NS CIOFF® Bulgaria is one of the first 36 NGOs accredited to provide advisory services to IGC for Safeguarding of ICH of UNESCO, </w:t>
            </w:r>
            <w:r w:rsidRPr="00A75C87">
              <w:rPr>
                <w:rFonts w:ascii="Calibri" w:eastAsia="SimSun" w:hAnsi="Calibri" w:cs="Arial"/>
                <w:sz w:val="20"/>
                <w:szCs w:val="20"/>
                <w:lang w:val="en-US"/>
              </w:rPr>
              <w:t>and since then attended the Sessions of the Intergovernmental Committee of UNESCO for the safeguarding of the Intangible Cultural Heritage:</w:t>
            </w:r>
            <w:r w:rsidRPr="00A75C87">
              <w:rPr>
                <w:rFonts w:ascii="Calibri" w:eastAsia="SimSun" w:hAnsi="Calibri" w:cs="Arial"/>
                <w:sz w:val="20"/>
                <w:szCs w:val="20"/>
                <w:lang w:val="en-US"/>
              </w:rPr>
              <w:br/>
              <w:t xml:space="preserve">2008 (Istanbul), </w:t>
            </w:r>
            <w:r w:rsidRPr="00A75C87">
              <w:rPr>
                <w:rFonts w:ascii="Calibri" w:eastAsia="SimSun" w:hAnsi="Calibri" w:cs="Arial"/>
                <w:sz w:val="20"/>
                <w:szCs w:val="20"/>
                <w:lang w:val="en-US"/>
              </w:rPr>
              <w:br/>
              <w:t>2009 (Abu Dhabi)</w:t>
            </w:r>
            <w:r w:rsidRPr="00A75C87">
              <w:rPr>
                <w:rFonts w:ascii="Calibri" w:eastAsia="SimSun" w:hAnsi="Calibri" w:cs="Arial"/>
                <w:sz w:val="20"/>
                <w:szCs w:val="20"/>
                <w:lang w:val="en-US"/>
              </w:rPr>
              <w:br/>
              <w:t>2011 (Bali)</w:t>
            </w:r>
            <w:r w:rsidRPr="00A75C87">
              <w:rPr>
                <w:rFonts w:ascii="Calibri" w:eastAsia="SimSun" w:hAnsi="Calibri" w:cs="Arial"/>
                <w:sz w:val="20"/>
                <w:szCs w:val="20"/>
                <w:lang w:val="en-US"/>
              </w:rPr>
              <w:br/>
              <w:t>2012 (Paris) with support of RC for safeguarding of ICH for SE Europe</w:t>
            </w:r>
            <w:r w:rsidRPr="00A75C87">
              <w:rPr>
                <w:rFonts w:ascii="Calibri" w:eastAsia="SimSun" w:hAnsi="Calibri" w:cs="Arial"/>
                <w:sz w:val="20"/>
                <w:szCs w:val="20"/>
                <w:lang w:val="en-US"/>
              </w:rPr>
              <w:t xml:space="preserve"> under auspices of UNESCO. </w:t>
            </w:r>
          </w:p>
        </w:tc>
      </w:tr>
      <w:tr w:rsidR="00000000" w:rsidRPr="00A75C87">
        <w:trPr>
          <w:cantSplit/>
          <w:jc w:val="center"/>
        </w:trPr>
        <w:tc>
          <w:tcPr>
            <w:tcW w:w="9729" w:type="dxa"/>
            <w:tcBorders>
              <w:top w:val="single" w:sz="4" w:space="0" w:color="auto"/>
              <w:left w:val="nil"/>
              <w:bottom w:val="single" w:sz="4" w:space="0" w:color="auto"/>
              <w:right w:val="nil"/>
            </w:tcBorders>
            <w:shd w:val="clear" w:color="auto" w:fill="FFFFFF"/>
            <w:hideMark/>
          </w:tcPr>
          <w:p w:rsidR="00000000" w:rsidRDefault="00A75C87">
            <w:pPr>
              <w:pStyle w:val="Default"/>
              <w:keepNext/>
              <w:tabs>
                <w:tab w:val="left" w:pos="567"/>
                <w:tab w:val="left" w:pos="1134"/>
                <w:tab w:val="left" w:pos="1701"/>
                <w:tab w:val="left" w:pos="2268"/>
              </w:tabs>
              <w:spacing w:before="240" w:after="120"/>
              <w:ind w:left="567" w:hanging="567"/>
              <w:rPr>
                <w:rFonts w:ascii="Arial" w:eastAsia="SimSun" w:hAnsi="Arial" w:cs="Arial"/>
                <w:bCs/>
                <w:i/>
                <w:iCs/>
                <w:sz w:val="18"/>
                <w:szCs w:val="18"/>
                <w:lang w:val="en-GB"/>
              </w:rPr>
            </w:pPr>
            <w:r>
              <w:rPr>
                <w:rFonts w:ascii="Arial" w:eastAsia="SimSun" w:hAnsi="Arial" w:cs="Arial"/>
                <w:b/>
                <w:sz w:val="18"/>
                <w:szCs w:val="18"/>
                <w:lang w:val="en-GB"/>
              </w:rPr>
              <w:t>D.2</w:t>
            </w:r>
            <w:r>
              <w:rPr>
                <w:rFonts w:ascii="Arial" w:eastAsia="SimSun" w:hAnsi="Arial" w:cs="Arial"/>
                <w:b/>
                <w:sz w:val="18"/>
                <w:szCs w:val="18"/>
                <w:lang w:val="en-GB"/>
              </w:rPr>
              <w:tab/>
            </w:r>
            <w:r>
              <w:rPr>
                <w:rFonts w:ascii="Arial" w:eastAsia="SimSun" w:hAnsi="Arial" w:cs="Arial"/>
                <w:bCs/>
                <w:i/>
                <w:iCs/>
                <w:sz w:val="18"/>
                <w:szCs w:val="18"/>
                <w:lang w:val="en-GB"/>
              </w:rPr>
              <w:t>Has your organization served as a member of the Evaluation Body (OD 26 to 31), or as a member of the Consultative Body (between 2012 and 2014)? If so, please indicate the period.</w:t>
            </w:r>
          </w:p>
          <w:p w:rsidR="00000000" w:rsidRDefault="00A75C87">
            <w:pPr>
              <w:pStyle w:val="Default"/>
              <w:keepNext/>
              <w:tabs>
                <w:tab w:val="left" w:pos="567"/>
                <w:tab w:val="left" w:pos="1134"/>
                <w:tab w:val="left" w:pos="1701"/>
                <w:tab w:val="left" w:pos="2268"/>
              </w:tabs>
              <w:spacing w:before="120" w:after="120"/>
              <w:ind w:left="851" w:hanging="851"/>
              <w:jc w:val="right"/>
              <w:rPr>
                <w:rFonts w:ascii="Arial" w:eastAsia="SimSun" w:hAnsi="Arial" w:cs="Arial"/>
                <w:sz w:val="18"/>
                <w:szCs w:val="18"/>
                <w:lang w:val="en-GB"/>
              </w:rPr>
            </w:pPr>
            <w:r>
              <w:rPr>
                <w:rFonts w:ascii="Arial" w:eastAsia="SimSun" w:hAnsi="Arial" w:cs="Arial"/>
                <w:i/>
                <w:sz w:val="18"/>
                <w:szCs w:val="18"/>
                <w:lang w:val="en-GB"/>
              </w:rPr>
              <w:t>Not to exceed 100 words</w:t>
            </w:r>
          </w:p>
        </w:tc>
      </w:tr>
      <w:tr w:rsidR="00000000" w:rsidRPr="00A75C87">
        <w:trPr>
          <w:jc w:val="center"/>
        </w:trPr>
        <w:tc>
          <w:tcPr>
            <w:tcW w:w="9729" w:type="dxa"/>
            <w:tcBorders>
              <w:top w:val="single" w:sz="4" w:space="0" w:color="auto"/>
              <w:left w:val="single" w:sz="4" w:space="0" w:color="auto"/>
              <w:bottom w:val="single" w:sz="4" w:space="0" w:color="auto"/>
              <w:right w:val="single" w:sz="4" w:space="0" w:color="auto"/>
            </w:tcBorders>
            <w:hideMark/>
          </w:tcPr>
          <w:p w:rsidR="00000000" w:rsidRPr="00A75C87" w:rsidRDefault="00A75C87">
            <w:pPr>
              <w:rPr>
                <w:rFonts w:ascii="Calibri" w:eastAsia="SimSun" w:hAnsi="Calibri" w:cs="Arial"/>
                <w:sz w:val="20"/>
                <w:szCs w:val="20"/>
                <w:lang w:val="en-US"/>
              </w:rPr>
            </w:pPr>
            <w:r w:rsidRPr="00A75C87">
              <w:rPr>
                <w:rFonts w:ascii="Calibri" w:eastAsia="SimSun" w:hAnsi="Calibri" w:cs="Arial"/>
                <w:sz w:val="20"/>
                <w:szCs w:val="20"/>
                <w:lang w:val="en-US"/>
              </w:rPr>
              <w:t xml:space="preserve">No. National Section hasn`t served as a member of the Evaluation Body. </w:t>
            </w:r>
          </w:p>
        </w:tc>
      </w:tr>
      <w:tr w:rsidR="00000000">
        <w:trPr>
          <w:cantSplit/>
          <w:jc w:val="center"/>
        </w:trPr>
        <w:tc>
          <w:tcPr>
            <w:tcW w:w="9729" w:type="dxa"/>
            <w:tcBorders>
              <w:top w:val="single" w:sz="4" w:space="0" w:color="auto"/>
              <w:left w:val="nil"/>
              <w:bottom w:val="single" w:sz="4" w:space="0" w:color="auto"/>
              <w:right w:val="nil"/>
            </w:tcBorders>
            <w:shd w:val="clear" w:color="auto" w:fill="FFFFFF"/>
            <w:hideMark/>
          </w:tcPr>
          <w:p w:rsidR="00000000" w:rsidRDefault="00A75C87">
            <w:pPr>
              <w:pStyle w:val="Default"/>
              <w:keepNext/>
              <w:tabs>
                <w:tab w:val="left" w:pos="567"/>
                <w:tab w:val="left" w:pos="1134"/>
                <w:tab w:val="left" w:pos="1701"/>
                <w:tab w:val="left" w:pos="2268"/>
              </w:tabs>
              <w:spacing w:before="240" w:after="120"/>
              <w:ind w:left="567" w:hanging="567"/>
              <w:rPr>
                <w:rFonts w:ascii="Arial" w:eastAsia="SimSun" w:hAnsi="Arial" w:cs="Arial"/>
                <w:bCs/>
                <w:i/>
                <w:iCs/>
                <w:sz w:val="18"/>
                <w:szCs w:val="18"/>
                <w:lang w:val="en-GB"/>
              </w:rPr>
            </w:pPr>
            <w:r>
              <w:rPr>
                <w:rFonts w:ascii="Arial" w:eastAsia="SimSun" w:hAnsi="Arial" w:cs="Arial"/>
                <w:b/>
                <w:sz w:val="18"/>
                <w:szCs w:val="18"/>
                <w:lang w:val="en-GB"/>
              </w:rPr>
              <w:t>D.3</w:t>
            </w:r>
            <w:r>
              <w:rPr>
                <w:rFonts w:ascii="Arial" w:eastAsia="SimSun" w:hAnsi="Arial" w:cs="Arial"/>
                <w:b/>
                <w:sz w:val="18"/>
                <w:szCs w:val="18"/>
                <w:lang w:val="en-GB"/>
              </w:rPr>
              <w:tab/>
            </w:r>
            <w:r>
              <w:rPr>
                <w:rFonts w:ascii="Arial" w:eastAsia="SimSun" w:hAnsi="Arial" w:cs="Arial"/>
                <w:bCs/>
                <w:i/>
                <w:iCs/>
                <w:sz w:val="18"/>
                <w:szCs w:val="18"/>
                <w:lang w:val="en-GB"/>
              </w:rPr>
              <w:t>In what way(s) has your organization provided advisory services to the Committee (OD 96) or in what way(s) do you foresee that it might provide such services in the future?</w:t>
            </w:r>
          </w:p>
          <w:p w:rsidR="00000000" w:rsidRDefault="00A75C87">
            <w:pPr>
              <w:pStyle w:val="Default"/>
              <w:tabs>
                <w:tab w:val="left" w:pos="567"/>
                <w:tab w:val="left" w:pos="1134"/>
                <w:tab w:val="left" w:pos="1701"/>
                <w:tab w:val="left" w:pos="2268"/>
              </w:tabs>
              <w:spacing w:before="120" w:after="120"/>
              <w:jc w:val="right"/>
              <w:rPr>
                <w:rFonts w:ascii="Arial" w:eastAsia="SimSun" w:hAnsi="Arial" w:cs="Arial"/>
                <w:b/>
                <w:sz w:val="18"/>
                <w:szCs w:val="18"/>
                <w:lang w:val="en-GB"/>
              </w:rPr>
            </w:pPr>
            <w:r>
              <w:rPr>
                <w:rFonts w:ascii="Arial" w:eastAsia="SimSun" w:hAnsi="Arial" w:cs="Arial"/>
                <w:i/>
                <w:sz w:val="18"/>
                <w:szCs w:val="18"/>
                <w:lang w:val="en-GB"/>
              </w:rPr>
              <w:t>Not to</w:t>
            </w:r>
            <w:r>
              <w:rPr>
                <w:rFonts w:ascii="Arial" w:eastAsia="SimSun" w:hAnsi="Arial" w:cs="Arial"/>
                <w:i/>
                <w:sz w:val="18"/>
                <w:szCs w:val="18"/>
                <w:lang w:val="en-GB"/>
              </w:rPr>
              <w:t xml:space="preserve"> exceed 500 words</w:t>
            </w:r>
          </w:p>
        </w:tc>
      </w:tr>
      <w:tr w:rsidR="00000000" w:rsidRPr="00A75C87">
        <w:trPr>
          <w:cantSplit/>
          <w:jc w:val="center"/>
        </w:trPr>
        <w:tc>
          <w:tcPr>
            <w:tcW w:w="9729" w:type="dxa"/>
            <w:tcBorders>
              <w:top w:val="single" w:sz="4" w:space="0" w:color="auto"/>
              <w:left w:val="single" w:sz="4" w:space="0" w:color="auto"/>
              <w:bottom w:val="single" w:sz="4" w:space="0" w:color="auto"/>
              <w:right w:val="single" w:sz="4" w:space="0" w:color="auto"/>
            </w:tcBorders>
            <w:shd w:val="clear" w:color="auto" w:fill="FFFFFF"/>
            <w:hideMark/>
          </w:tcPr>
          <w:p w:rsidR="00000000" w:rsidRPr="00A75C87" w:rsidRDefault="00A75C87">
            <w:pPr>
              <w:rPr>
                <w:rFonts w:ascii="Calibri" w:eastAsia="SimSun" w:hAnsi="Calibri" w:cs="Arial"/>
                <w:sz w:val="20"/>
                <w:szCs w:val="20"/>
                <w:lang w:val="en-US"/>
              </w:rPr>
            </w:pPr>
            <w:r>
              <w:rPr>
                <w:rFonts w:ascii="Calibri" w:eastAsia="SimSun" w:hAnsi="Calibri" w:cs="Arial"/>
                <w:sz w:val="20"/>
                <w:szCs w:val="20"/>
              </w:rPr>
              <w:t>С</w:t>
            </w:r>
            <w:r w:rsidRPr="00A75C87">
              <w:rPr>
                <w:rFonts w:ascii="Calibri" w:eastAsia="SimSun" w:hAnsi="Calibri" w:cs="Arial"/>
                <w:sz w:val="20"/>
                <w:szCs w:val="20"/>
                <w:lang w:val="en-US"/>
              </w:rPr>
              <w:t>onsulting services we can provide in the field in which we work - Dissemination and safeguarding of of Intangible Cultural Heritage. We encouraging the organization of national, regional and international Intangible Cultural Heritage ev</w:t>
            </w:r>
            <w:r w:rsidRPr="00A75C87">
              <w:rPr>
                <w:rFonts w:ascii="Calibri" w:eastAsia="SimSun" w:hAnsi="Calibri" w:cs="Arial"/>
                <w:sz w:val="20"/>
                <w:szCs w:val="20"/>
                <w:lang w:val="en-US"/>
              </w:rPr>
              <w:t xml:space="preserve">ents and we have great experience in organizing of cultural events. </w:t>
            </w:r>
            <w:r w:rsidRPr="00A75C87">
              <w:rPr>
                <w:rFonts w:ascii="Calibri" w:eastAsia="SimSun" w:hAnsi="Calibri" w:cs="Arial"/>
                <w:sz w:val="20"/>
                <w:szCs w:val="20"/>
                <w:lang w:val="en-US"/>
              </w:rPr>
              <w:br/>
              <w:t>For example we organize International Folklore Festival Veliko Tarnovo since 2000 which is which is one of the most famous and popular cultural events in South East Europe. For the last 2</w:t>
            </w:r>
            <w:r w:rsidRPr="00A75C87">
              <w:rPr>
                <w:rFonts w:ascii="Calibri" w:eastAsia="SimSun" w:hAnsi="Calibri" w:cs="Arial"/>
                <w:sz w:val="20"/>
                <w:szCs w:val="20"/>
                <w:lang w:val="en-US"/>
              </w:rPr>
              <w:t xml:space="preserve">0 years there were presented more than 100 countries. </w:t>
            </w:r>
            <w:r w:rsidRPr="00A75C87">
              <w:rPr>
                <w:rFonts w:ascii="Calibri" w:eastAsia="SimSun" w:hAnsi="Calibri" w:cs="Arial"/>
                <w:sz w:val="20"/>
                <w:szCs w:val="20"/>
                <w:lang w:val="en-US"/>
              </w:rPr>
              <w:br/>
              <w:t xml:space="preserve">We presented more than 20 Elements of the Representative List of UNESCO of ICH of humanity. </w:t>
            </w:r>
          </w:p>
        </w:tc>
      </w:tr>
      <w:tr w:rsidR="00000000" w:rsidRPr="00A75C87">
        <w:trPr>
          <w:cantSplit/>
          <w:jc w:val="center"/>
        </w:trPr>
        <w:tc>
          <w:tcPr>
            <w:tcW w:w="9729" w:type="dxa"/>
            <w:tcBorders>
              <w:top w:val="single" w:sz="4" w:space="0" w:color="auto"/>
              <w:left w:val="nil"/>
              <w:bottom w:val="nil"/>
              <w:right w:val="nil"/>
            </w:tcBorders>
            <w:shd w:val="clear" w:color="auto" w:fill="D9D9D9"/>
            <w:hideMark/>
          </w:tcPr>
          <w:p w:rsidR="00000000" w:rsidRDefault="00A75C87">
            <w:pPr>
              <w:pStyle w:val="Default"/>
              <w:keepNext/>
              <w:tabs>
                <w:tab w:val="left" w:pos="567"/>
                <w:tab w:val="left" w:pos="1134"/>
                <w:tab w:val="left" w:pos="1701"/>
                <w:tab w:val="left" w:pos="2268"/>
              </w:tabs>
              <w:spacing w:before="240" w:after="240"/>
              <w:ind w:left="567" w:hanging="567"/>
              <w:rPr>
                <w:rFonts w:ascii="Arial" w:eastAsia="SimSun" w:hAnsi="Arial" w:cs="Arial"/>
                <w:b/>
                <w:lang w:val="en-GB"/>
              </w:rPr>
            </w:pPr>
            <w:r>
              <w:rPr>
                <w:rFonts w:ascii="Arial" w:eastAsia="SimSun" w:hAnsi="Arial" w:cs="Arial"/>
                <w:b/>
                <w:lang w:val="en-GB"/>
              </w:rPr>
              <w:t>E.</w:t>
            </w:r>
            <w:r>
              <w:rPr>
                <w:rFonts w:ascii="Arial" w:eastAsia="SimSun" w:hAnsi="Arial" w:cs="Arial"/>
                <w:b/>
                <w:lang w:val="en-GB"/>
              </w:rPr>
              <w:tab/>
              <w:t>Capacities of your organization to evaluate nominations, proposals and requests (as described in OD 27 a</w:t>
            </w:r>
            <w:r>
              <w:rPr>
                <w:rFonts w:ascii="Arial" w:eastAsia="SimSun" w:hAnsi="Arial" w:cs="Arial"/>
                <w:b/>
                <w:lang w:val="en-GB"/>
              </w:rPr>
              <w:t>nd OD 96):</w:t>
            </w:r>
          </w:p>
        </w:tc>
      </w:tr>
      <w:tr w:rsidR="00000000">
        <w:trPr>
          <w:cantSplit/>
          <w:jc w:val="center"/>
        </w:trPr>
        <w:tc>
          <w:tcPr>
            <w:tcW w:w="9729" w:type="dxa"/>
            <w:tcBorders>
              <w:top w:val="nil"/>
              <w:left w:val="nil"/>
              <w:bottom w:val="single" w:sz="4" w:space="0" w:color="auto"/>
              <w:right w:val="nil"/>
            </w:tcBorders>
            <w:shd w:val="clear" w:color="auto" w:fill="FFFFFF"/>
            <w:hideMark/>
          </w:tcPr>
          <w:p w:rsidR="00000000" w:rsidRDefault="00A75C87">
            <w:pPr>
              <w:pStyle w:val="Default"/>
              <w:keepNext/>
              <w:tabs>
                <w:tab w:val="left" w:pos="567"/>
                <w:tab w:val="left" w:pos="1134"/>
                <w:tab w:val="left" w:pos="1701"/>
                <w:tab w:val="left" w:pos="2268"/>
              </w:tabs>
              <w:spacing w:before="240" w:after="120"/>
              <w:ind w:left="567" w:hanging="567"/>
              <w:rPr>
                <w:rFonts w:ascii="Arial" w:eastAsia="SimSun" w:hAnsi="Arial" w:cs="Arial"/>
                <w:bCs/>
                <w:i/>
                <w:iCs/>
                <w:sz w:val="18"/>
                <w:szCs w:val="18"/>
                <w:lang w:val="en-GB"/>
              </w:rPr>
            </w:pPr>
            <w:r>
              <w:rPr>
                <w:rFonts w:ascii="Arial" w:eastAsia="SimSun" w:hAnsi="Arial" w:cs="Arial"/>
                <w:b/>
                <w:sz w:val="18"/>
                <w:szCs w:val="18"/>
                <w:lang w:val="en-GB"/>
              </w:rPr>
              <w:t>E.1.</w:t>
            </w:r>
            <w:r>
              <w:rPr>
                <w:rFonts w:ascii="Arial" w:eastAsia="SimSun" w:hAnsi="Arial" w:cs="Arial"/>
                <w:b/>
                <w:sz w:val="18"/>
                <w:szCs w:val="18"/>
                <w:lang w:val="en-GB"/>
              </w:rPr>
              <w:tab/>
            </w:r>
            <w:r>
              <w:rPr>
                <w:rFonts w:ascii="Arial" w:eastAsia="SimSun" w:hAnsi="Arial" w:cs="Arial"/>
                <w:bCs/>
                <w:i/>
                <w:iCs/>
                <w:sz w:val="18"/>
                <w:szCs w:val="18"/>
                <w:lang w:val="en-GB"/>
              </w:rPr>
              <w:t>Nominations, proposals and requests are available for evaluation only in English or French. Do members of your organization or your staff have a very good command of English or French? If so, please indicate which language(s) and the numbe</w:t>
            </w:r>
            <w:r>
              <w:rPr>
                <w:rFonts w:ascii="Arial" w:eastAsia="SimSun" w:hAnsi="Arial" w:cs="Arial"/>
                <w:bCs/>
                <w:i/>
                <w:iCs/>
                <w:sz w:val="18"/>
                <w:szCs w:val="18"/>
                <w:lang w:val="en-GB"/>
              </w:rPr>
              <w:t>r of those members or staff.</w:t>
            </w:r>
          </w:p>
          <w:p w:rsidR="00000000" w:rsidRDefault="00A75C87">
            <w:pPr>
              <w:pStyle w:val="Default"/>
              <w:keepNext/>
              <w:tabs>
                <w:tab w:val="left" w:pos="567"/>
                <w:tab w:val="left" w:pos="1134"/>
                <w:tab w:val="left" w:pos="1701"/>
                <w:tab w:val="left" w:pos="2268"/>
              </w:tabs>
              <w:spacing w:before="120" w:after="120"/>
              <w:ind w:left="851" w:hanging="851"/>
              <w:jc w:val="right"/>
              <w:rPr>
                <w:rFonts w:ascii="Arial" w:eastAsia="SimSun" w:hAnsi="Arial" w:cs="Arial"/>
                <w:b/>
                <w:sz w:val="18"/>
                <w:szCs w:val="18"/>
                <w:lang w:val="en-GB"/>
              </w:rPr>
            </w:pPr>
            <w:r>
              <w:rPr>
                <w:rFonts w:ascii="Arial" w:eastAsia="SimSun" w:hAnsi="Arial" w:cs="Arial"/>
                <w:i/>
                <w:sz w:val="18"/>
                <w:szCs w:val="18"/>
                <w:lang w:val="en-GB"/>
              </w:rPr>
              <w:t>Not to exceed 250 words</w:t>
            </w:r>
          </w:p>
        </w:tc>
      </w:tr>
      <w:tr w:rsidR="00000000">
        <w:trPr>
          <w:jc w:val="center"/>
        </w:trPr>
        <w:tc>
          <w:tcPr>
            <w:tcW w:w="9729" w:type="dxa"/>
            <w:tcBorders>
              <w:top w:val="single" w:sz="4" w:space="0" w:color="auto"/>
              <w:left w:val="single" w:sz="4" w:space="0" w:color="auto"/>
              <w:bottom w:val="single" w:sz="4" w:space="0" w:color="auto"/>
              <w:right w:val="single" w:sz="4" w:space="0" w:color="auto"/>
            </w:tcBorders>
            <w:hideMark/>
          </w:tcPr>
          <w:p w:rsidR="00000000" w:rsidRDefault="00A75C87">
            <w:pPr>
              <w:rPr>
                <w:rFonts w:ascii="Calibri" w:eastAsia="SimSun" w:hAnsi="Calibri" w:cs="Arial"/>
                <w:sz w:val="20"/>
                <w:szCs w:val="20"/>
              </w:rPr>
            </w:pPr>
            <w:r w:rsidRPr="00A75C87">
              <w:rPr>
                <w:rFonts w:ascii="Calibri" w:eastAsia="SimSun" w:hAnsi="Calibri" w:cs="Arial"/>
                <w:sz w:val="20"/>
                <w:szCs w:val="20"/>
                <w:lang w:val="en-US"/>
              </w:rPr>
              <w:t xml:space="preserve">As a part of International Organization, our members and staff use several foreign languages. </w:t>
            </w:r>
            <w:r w:rsidRPr="00A75C87">
              <w:rPr>
                <w:rFonts w:ascii="Calibri" w:eastAsia="SimSun" w:hAnsi="Calibri" w:cs="Arial"/>
                <w:sz w:val="20"/>
                <w:szCs w:val="20"/>
                <w:lang w:val="en-US"/>
              </w:rPr>
              <w:br/>
              <w:t>Chairman - Mr. Emil Pavlov - russian and english</w:t>
            </w:r>
            <w:r w:rsidRPr="00A75C87">
              <w:rPr>
                <w:rFonts w:ascii="Calibri" w:eastAsia="SimSun" w:hAnsi="Calibri" w:cs="Arial"/>
                <w:sz w:val="20"/>
                <w:szCs w:val="20"/>
                <w:lang w:val="en-US"/>
              </w:rPr>
              <w:br/>
              <w:t>Secretary General - Mrs. Stiliyana Yorgova - french, spani</w:t>
            </w:r>
            <w:r w:rsidRPr="00A75C87">
              <w:rPr>
                <w:rFonts w:ascii="Calibri" w:eastAsia="SimSun" w:hAnsi="Calibri" w:cs="Arial"/>
                <w:sz w:val="20"/>
                <w:szCs w:val="20"/>
                <w:lang w:val="en-US"/>
              </w:rPr>
              <w:t>sh and english</w:t>
            </w:r>
            <w:r w:rsidRPr="00A75C87">
              <w:rPr>
                <w:rFonts w:ascii="Calibri" w:eastAsia="SimSun" w:hAnsi="Calibri" w:cs="Arial"/>
                <w:sz w:val="20"/>
                <w:szCs w:val="20"/>
                <w:lang w:val="en-US"/>
              </w:rPr>
              <w:br/>
              <w:t>Chairman of Youth Movement - Mrs.Yoanna Nizamska- english, german and russian.</w:t>
            </w:r>
            <w:r w:rsidRPr="00A75C87">
              <w:rPr>
                <w:rFonts w:ascii="Calibri" w:eastAsia="SimSun" w:hAnsi="Calibri" w:cs="Arial"/>
                <w:sz w:val="20"/>
                <w:szCs w:val="20"/>
                <w:lang w:val="en-US"/>
              </w:rPr>
              <w:br/>
            </w:r>
            <w:r w:rsidRPr="00A75C87">
              <w:rPr>
                <w:rFonts w:ascii="Calibri" w:eastAsia="SimSun" w:hAnsi="Calibri" w:cs="Arial"/>
                <w:sz w:val="20"/>
                <w:szCs w:val="20"/>
                <w:lang w:val="en-US"/>
              </w:rPr>
              <w:br/>
              <w:t xml:space="preserve">For the International Folklore Festival Veliko Tarnovo we work with students from the language school. </w:t>
            </w:r>
            <w:r>
              <w:rPr>
                <w:rFonts w:ascii="Calibri" w:eastAsia="SimSun" w:hAnsi="Calibri" w:cs="Arial"/>
                <w:sz w:val="20"/>
                <w:szCs w:val="20"/>
              </w:rPr>
              <w:t xml:space="preserve">All of them use english plus spanish/russian/french. </w:t>
            </w:r>
          </w:p>
        </w:tc>
      </w:tr>
      <w:tr w:rsidR="00000000">
        <w:trPr>
          <w:jc w:val="center"/>
        </w:trPr>
        <w:tc>
          <w:tcPr>
            <w:tcW w:w="9729" w:type="dxa"/>
            <w:tcBorders>
              <w:top w:val="single" w:sz="4" w:space="0" w:color="auto"/>
              <w:left w:val="nil"/>
              <w:bottom w:val="single" w:sz="4" w:space="0" w:color="auto"/>
              <w:right w:val="nil"/>
            </w:tcBorders>
            <w:shd w:val="clear" w:color="auto" w:fill="FFFFFF"/>
            <w:hideMark/>
          </w:tcPr>
          <w:p w:rsidR="00000000" w:rsidRDefault="00A75C87">
            <w:pPr>
              <w:pStyle w:val="Default"/>
              <w:keepNext/>
              <w:tabs>
                <w:tab w:val="left" w:pos="567"/>
                <w:tab w:val="left" w:pos="1134"/>
                <w:tab w:val="left" w:pos="1701"/>
                <w:tab w:val="left" w:pos="2268"/>
              </w:tabs>
              <w:spacing w:before="240" w:after="120"/>
              <w:ind w:left="567" w:hanging="567"/>
              <w:rPr>
                <w:rFonts w:ascii="Arial" w:eastAsia="SimSun" w:hAnsi="Arial" w:cs="Arial"/>
                <w:bCs/>
                <w:i/>
                <w:iCs/>
                <w:sz w:val="18"/>
                <w:szCs w:val="18"/>
                <w:lang w:val="en-GB"/>
              </w:rPr>
            </w:pPr>
            <w:r>
              <w:rPr>
                <w:rFonts w:ascii="Arial" w:eastAsia="SimSun" w:hAnsi="Arial" w:cs="Arial"/>
                <w:b/>
                <w:sz w:val="18"/>
                <w:szCs w:val="18"/>
                <w:lang w:val="en-GB"/>
              </w:rPr>
              <w:t>E.2.</w:t>
            </w:r>
            <w:r>
              <w:rPr>
                <w:rFonts w:ascii="Arial" w:eastAsia="SimSun" w:hAnsi="Arial" w:cs="Arial"/>
                <w:b/>
                <w:sz w:val="18"/>
                <w:szCs w:val="18"/>
                <w:lang w:val="en-GB"/>
              </w:rPr>
              <w:tab/>
            </w:r>
            <w:r>
              <w:rPr>
                <w:rFonts w:ascii="Arial" w:eastAsia="SimSun" w:hAnsi="Arial" w:cs="Arial"/>
                <w:bCs/>
                <w:i/>
                <w:iCs/>
                <w:sz w:val="18"/>
                <w:szCs w:val="18"/>
                <w:lang w:val="en-GB"/>
              </w:rPr>
              <w:t>Does your organization have experience in working across several ICH domains? Please describe your experiences.</w:t>
            </w:r>
          </w:p>
          <w:p w:rsidR="00000000" w:rsidRDefault="00A75C87">
            <w:pPr>
              <w:pStyle w:val="Default"/>
              <w:keepNext/>
              <w:tabs>
                <w:tab w:val="left" w:pos="567"/>
                <w:tab w:val="left" w:pos="1134"/>
                <w:tab w:val="left" w:pos="1701"/>
                <w:tab w:val="left" w:pos="2268"/>
              </w:tabs>
              <w:spacing w:before="120" w:after="120"/>
              <w:ind w:left="851" w:hanging="851"/>
              <w:jc w:val="right"/>
              <w:rPr>
                <w:rFonts w:ascii="Arial" w:eastAsia="SimSun" w:hAnsi="Arial" w:cs="Arial"/>
                <w:sz w:val="18"/>
                <w:szCs w:val="18"/>
                <w:lang w:val="en-GB"/>
              </w:rPr>
            </w:pPr>
            <w:r>
              <w:rPr>
                <w:rFonts w:ascii="Arial" w:eastAsia="SimSun" w:hAnsi="Arial" w:cs="Arial"/>
                <w:i/>
                <w:sz w:val="18"/>
                <w:szCs w:val="18"/>
                <w:lang w:val="en-GB"/>
              </w:rPr>
              <w:t>Not to exceed 250 words</w:t>
            </w:r>
          </w:p>
        </w:tc>
      </w:tr>
      <w:tr w:rsidR="00000000" w:rsidRPr="00A75C87">
        <w:trPr>
          <w:jc w:val="center"/>
        </w:trPr>
        <w:tc>
          <w:tcPr>
            <w:tcW w:w="9729" w:type="dxa"/>
            <w:tcBorders>
              <w:top w:val="single" w:sz="4" w:space="0" w:color="auto"/>
              <w:left w:val="single" w:sz="4" w:space="0" w:color="auto"/>
              <w:bottom w:val="single" w:sz="4" w:space="0" w:color="auto"/>
              <w:right w:val="single" w:sz="4" w:space="0" w:color="auto"/>
            </w:tcBorders>
            <w:hideMark/>
          </w:tcPr>
          <w:p w:rsidR="00000000" w:rsidRPr="00A75C87" w:rsidRDefault="00A75C87">
            <w:pPr>
              <w:rPr>
                <w:rFonts w:ascii="Calibri" w:eastAsia="SimSun" w:hAnsi="Calibri" w:cs="Arial"/>
                <w:sz w:val="20"/>
                <w:szCs w:val="20"/>
                <w:lang w:val="en-US"/>
              </w:rPr>
            </w:pPr>
            <w:r w:rsidRPr="00A75C87">
              <w:rPr>
                <w:rFonts w:ascii="Calibri" w:eastAsia="SimSun" w:hAnsi="Calibri" w:cs="Arial"/>
                <w:sz w:val="20"/>
                <w:szCs w:val="20"/>
                <w:lang w:val="en-US"/>
              </w:rPr>
              <w:t>National Section of CIOFF Bulgaria realise his objectives based on the principles of : the value of cultural herit</w:t>
            </w:r>
            <w:r w:rsidRPr="00A75C87">
              <w:rPr>
                <w:rFonts w:ascii="Calibri" w:eastAsia="SimSun" w:hAnsi="Calibri" w:cs="Arial"/>
                <w:sz w:val="20"/>
                <w:szCs w:val="20"/>
                <w:lang w:val="en-US"/>
              </w:rPr>
              <w:t>age, equality between heritage, principle of understanding, respect for heritage.</w:t>
            </w:r>
            <w:r w:rsidRPr="00A75C87">
              <w:rPr>
                <w:rFonts w:ascii="Calibri" w:eastAsia="SimSun" w:hAnsi="Calibri" w:cs="Arial"/>
                <w:sz w:val="20"/>
                <w:szCs w:val="20"/>
                <w:lang w:val="en-US"/>
              </w:rPr>
              <w:br/>
              <w:t>The general aspect of our work is the safeguarding and dissemination of Bulgarian folklore - we organize the international participation of bulgarian folklore ensembles in in</w:t>
            </w:r>
            <w:r w:rsidRPr="00A75C87">
              <w:rPr>
                <w:rFonts w:ascii="Calibri" w:eastAsia="SimSun" w:hAnsi="Calibri" w:cs="Arial"/>
                <w:sz w:val="20"/>
                <w:szCs w:val="20"/>
                <w:lang w:val="en-US"/>
              </w:rPr>
              <w:t xml:space="preserve">ternational cultural events. </w:t>
            </w:r>
            <w:r w:rsidRPr="00A75C87">
              <w:rPr>
                <w:rFonts w:ascii="Calibri" w:eastAsia="SimSun" w:hAnsi="Calibri" w:cs="Arial"/>
                <w:sz w:val="20"/>
                <w:szCs w:val="20"/>
                <w:lang w:val="en-US"/>
              </w:rPr>
              <w:br/>
            </w:r>
            <w:r w:rsidRPr="00A75C87">
              <w:rPr>
                <w:rFonts w:ascii="Calibri" w:eastAsia="SimSun" w:hAnsi="Calibri" w:cs="Arial"/>
                <w:sz w:val="20"/>
                <w:szCs w:val="20"/>
                <w:lang w:val="en-US"/>
              </w:rPr>
              <w:lastRenderedPageBreak/>
              <w:t xml:space="preserve">Also we present the folklore of others country in Bulgaria. The "folklore" includes not only the dances. We present traditional musical instruments, traditional cuisine of the countries and traditional art. </w:t>
            </w:r>
          </w:p>
        </w:tc>
      </w:tr>
      <w:tr w:rsidR="00000000">
        <w:trPr>
          <w:cantSplit/>
          <w:jc w:val="center"/>
        </w:trPr>
        <w:tc>
          <w:tcPr>
            <w:tcW w:w="9729" w:type="dxa"/>
            <w:tcBorders>
              <w:top w:val="single" w:sz="4" w:space="0" w:color="auto"/>
              <w:left w:val="nil"/>
              <w:bottom w:val="single" w:sz="4" w:space="0" w:color="auto"/>
              <w:right w:val="nil"/>
            </w:tcBorders>
            <w:shd w:val="clear" w:color="auto" w:fill="FFFFFF"/>
            <w:hideMark/>
          </w:tcPr>
          <w:p w:rsidR="00000000" w:rsidRDefault="00A75C87">
            <w:pPr>
              <w:pStyle w:val="Default"/>
              <w:keepNext/>
              <w:tabs>
                <w:tab w:val="left" w:pos="567"/>
                <w:tab w:val="left" w:pos="1134"/>
                <w:tab w:val="left" w:pos="1701"/>
                <w:tab w:val="left" w:pos="2268"/>
              </w:tabs>
              <w:spacing w:before="240" w:after="120"/>
              <w:ind w:left="567" w:hanging="567"/>
              <w:rPr>
                <w:rFonts w:ascii="Arial" w:eastAsia="SimSun" w:hAnsi="Arial" w:cs="Arial"/>
                <w:bCs/>
                <w:i/>
                <w:iCs/>
                <w:sz w:val="18"/>
                <w:szCs w:val="18"/>
                <w:lang w:val="en-GB"/>
              </w:rPr>
            </w:pPr>
            <w:r>
              <w:rPr>
                <w:rFonts w:ascii="Arial" w:eastAsia="SimSun" w:hAnsi="Arial" w:cs="Arial"/>
                <w:b/>
                <w:sz w:val="18"/>
                <w:szCs w:val="18"/>
                <w:lang w:val="en-GB"/>
              </w:rPr>
              <w:lastRenderedPageBreak/>
              <w:t>E.3.</w:t>
            </w:r>
            <w:r>
              <w:rPr>
                <w:rFonts w:ascii="Arial" w:eastAsia="SimSun" w:hAnsi="Arial" w:cs="Arial"/>
                <w:b/>
                <w:sz w:val="18"/>
                <w:szCs w:val="18"/>
                <w:lang w:val="en-GB"/>
              </w:rPr>
              <w:tab/>
            </w:r>
            <w:r>
              <w:rPr>
                <w:rFonts w:ascii="Arial" w:eastAsia="SimSun" w:hAnsi="Arial" w:cs="Arial"/>
                <w:bCs/>
                <w:i/>
                <w:iCs/>
                <w:sz w:val="18"/>
                <w:szCs w:val="18"/>
                <w:lang w:val="en-GB"/>
              </w:rPr>
              <w:t>Describe the</w:t>
            </w:r>
            <w:r>
              <w:rPr>
                <w:rFonts w:ascii="Arial" w:eastAsia="SimSun" w:hAnsi="Arial" w:cs="Arial"/>
                <w:bCs/>
                <w:i/>
                <w:iCs/>
                <w:sz w:val="18"/>
                <w:szCs w:val="18"/>
                <w:lang w:val="en-GB"/>
              </w:rPr>
              <w:t xml:space="preserve"> experience of your organization in evaluating and analysing documents such as proposals or applications.</w:t>
            </w:r>
          </w:p>
          <w:p w:rsidR="00000000" w:rsidRDefault="00A75C87">
            <w:pPr>
              <w:pStyle w:val="Default"/>
              <w:keepNext/>
              <w:tabs>
                <w:tab w:val="left" w:pos="567"/>
                <w:tab w:val="left" w:pos="1134"/>
                <w:tab w:val="left" w:pos="1701"/>
                <w:tab w:val="left" w:pos="2268"/>
              </w:tabs>
              <w:spacing w:before="120" w:after="120"/>
              <w:ind w:left="851" w:hanging="851"/>
              <w:jc w:val="right"/>
              <w:rPr>
                <w:rFonts w:ascii="Arial" w:eastAsia="SimSun" w:hAnsi="Arial" w:cs="Arial"/>
                <w:sz w:val="18"/>
                <w:szCs w:val="18"/>
                <w:lang w:val="en-GB"/>
              </w:rPr>
            </w:pPr>
            <w:r>
              <w:rPr>
                <w:rFonts w:ascii="Arial" w:eastAsia="SimSun" w:hAnsi="Arial" w:cs="Arial"/>
                <w:i/>
                <w:sz w:val="18"/>
                <w:szCs w:val="18"/>
                <w:lang w:val="en-GB"/>
              </w:rPr>
              <w:t>Not to exceed 250 words</w:t>
            </w:r>
          </w:p>
        </w:tc>
      </w:tr>
      <w:tr w:rsidR="00000000" w:rsidRPr="00A75C87">
        <w:trPr>
          <w:jc w:val="center"/>
        </w:trPr>
        <w:tc>
          <w:tcPr>
            <w:tcW w:w="9729" w:type="dxa"/>
            <w:tcBorders>
              <w:top w:val="single" w:sz="4" w:space="0" w:color="auto"/>
              <w:left w:val="single" w:sz="4" w:space="0" w:color="auto"/>
              <w:bottom w:val="single" w:sz="4" w:space="0" w:color="auto"/>
              <w:right w:val="single" w:sz="4" w:space="0" w:color="auto"/>
            </w:tcBorders>
            <w:hideMark/>
          </w:tcPr>
          <w:p w:rsidR="00000000" w:rsidRPr="00A75C87" w:rsidRDefault="00A75C87">
            <w:pPr>
              <w:rPr>
                <w:rFonts w:ascii="Calibri" w:eastAsia="SimSun" w:hAnsi="Calibri" w:cs="Arial"/>
                <w:sz w:val="20"/>
                <w:szCs w:val="20"/>
                <w:lang w:val="en-US"/>
              </w:rPr>
            </w:pPr>
            <w:r w:rsidRPr="00A75C87">
              <w:rPr>
                <w:rFonts w:ascii="Calibri" w:eastAsia="SimSun" w:hAnsi="Calibri" w:cs="Arial"/>
                <w:sz w:val="20"/>
                <w:szCs w:val="20"/>
                <w:lang w:val="en-US"/>
              </w:rPr>
              <w:t xml:space="preserve">As an International Organization we use different documents as Application Forms, Regulations, "By laws", Guidelines and others. Also every year we prepare Annual Report. </w:t>
            </w:r>
            <w:r w:rsidRPr="00A75C87">
              <w:rPr>
                <w:rFonts w:ascii="Calibri" w:eastAsia="SimSun" w:hAnsi="Calibri" w:cs="Arial"/>
                <w:sz w:val="20"/>
                <w:szCs w:val="20"/>
                <w:lang w:val="en-US"/>
              </w:rPr>
              <w:br/>
              <w:t>As an modern Organization, nowadays most of the documents have online version.</w:t>
            </w:r>
            <w:r w:rsidRPr="00A75C87">
              <w:rPr>
                <w:rFonts w:ascii="Calibri" w:eastAsia="SimSun" w:hAnsi="Calibri" w:cs="Arial"/>
                <w:sz w:val="20"/>
                <w:szCs w:val="20"/>
                <w:lang w:val="en-US"/>
              </w:rPr>
              <w:br/>
              <w:t>For e</w:t>
            </w:r>
            <w:r w:rsidRPr="00A75C87">
              <w:rPr>
                <w:rFonts w:ascii="Calibri" w:eastAsia="SimSun" w:hAnsi="Calibri" w:cs="Arial"/>
                <w:sz w:val="20"/>
                <w:szCs w:val="20"/>
                <w:lang w:val="en-US"/>
              </w:rPr>
              <w:t>xample: Every festival, which is member of National Section of CIOFF Bulgaria, should fill the report about the groups which have participated in the festival in Bulgaria. And every bulgarian ensmeble, which have participated in International folklore fest</w:t>
            </w:r>
            <w:r w:rsidRPr="00A75C87">
              <w:rPr>
                <w:rFonts w:ascii="Calibri" w:eastAsia="SimSun" w:hAnsi="Calibri" w:cs="Arial"/>
                <w:sz w:val="20"/>
                <w:szCs w:val="20"/>
                <w:lang w:val="en-US"/>
              </w:rPr>
              <w:t xml:space="preserve">ival abroad should fill the report about the Festival. </w:t>
            </w:r>
            <w:r w:rsidRPr="00A75C87">
              <w:rPr>
                <w:rFonts w:ascii="Calibri" w:eastAsia="SimSun" w:hAnsi="Calibri" w:cs="Arial"/>
                <w:sz w:val="20"/>
                <w:szCs w:val="20"/>
                <w:lang w:val="en-US"/>
              </w:rPr>
              <w:br/>
              <w:t xml:space="preserve">Until last year, the reports were filled, scaned and sent to the Festival Commission, which prepared detailed Report at the end of the Year. </w:t>
            </w:r>
            <w:r w:rsidRPr="00A75C87">
              <w:rPr>
                <w:rFonts w:ascii="Calibri" w:eastAsia="SimSun" w:hAnsi="Calibri" w:cs="Arial"/>
                <w:sz w:val="20"/>
                <w:szCs w:val="20"/>
                <w:lang w:val="en-US"/>
              </w:rPr>
              <w:br/>
              <w:t>Since last year all the reports are Online, so it is easie</w:t>
            </w:r>
            <w:r w:rsidRPr="00A75C87">
              <w:rPr>
                <w:rFonts w:ascii="Calibri" w:eastAsia="SimSun" w:hAnsi="Calibri" w:cs="Arial"/>
                <w:sz w:val="20"/>
                <w:szCs w:val="20"/>
                <w:lang w:val="en-US"/>
              </w:rPr>
              <w:t xml:space="preserve">r for analysing the information. </w:t>
            </w:r>
          </w:p>
        </w:tc>
      </w:tr>
      <w:tr w:rsidR="00000000">
        <w:trPr>
          <w:cantSplit/>
          <w:jc w:val="center"/>
        </w:trPr>
        <w:tc>
          <w:tcPr>
            <w:tcW w:w="9729" w:type="dxa"/>
            <w:tcBorders>
              <w:top w:val="single" w:sz="4" w:space="0" w:color="auto"/>
              <w:left w:val="nil"/>
              <w:bottom w:val="single" w:sz="4" w:space="0" w:color="auto"/>
              <w:right w:val="nil"/>
            </w:tcBorders>
            <w:shd w:val="clear" w:color="auto" w:fill="FFFFFF"/>
            <w:hideMark/>
          </w:tcPr>
          <w:p w:rsidR="00000000" w:rsidRDefault="00A75C87">
            <w:pPr>
              <w:pStyle w:val="Default"/>
              <w:keepNext/>
              <w:tabs>
                <w:tab w:val="left" w:pos="567"/>
                <w:tab w:val="left" w:pos="1134"/>
                <w:tab w:val="left" w:pos="1701"/>
                <w:tab w:val="left" w:pos="2268"/>
              </w:tabs>
              <w:spacing w:before="240" w:after="120"/>
              <w:ind w:left="567" w:hanging="567"/>
              <w:rPr>
                <w:rFonts w:ascii="Arial" w:eastAsia="SimSun" w:hAnsi="Arial" w:cs="Arial"/>
                <w:bCs/>
                <w:i/>
                <w:iCs/>
                <w:sz w:val="18"/>
                <w:szCs w:val="18"/>
                <w:lang w:val="en-GB"/>
              </w:rPr>
            </w:pPr>
            <w:r>
              <w:rPr>
                <w:rFonts w:ascii="Arial" w:eastAsia="SimSun" w:hAnsi="Arial" w:cs="Arial"/>
                <w:b/>
                <w:sz w:val="18"/>
                <w:szCs w:val="18"/>
                <w:lang w:val="en-GB"/>
              </w:rPr>
              <w:t>E.4.</w:t>
            </w:r>
            <w:r>
              <w:rPr>
                <w:rFonts w:ascii="Arial" w:eastAsia="SimSun" w:hAnsi="Arial" w:cs="Arial"/>
                <w:b/>
                <w:sz w:val="18"/>
                <w:szCs w:val="18"/>
                <w:lang w:val="en-GB"/>
              </w:rPr>
              <w:tab/>
            </w:r>
            <w:r>
              <w:rPr>
                <w:rFonts w:ascii="Arial" w:eastAsia="SimSun" w:hAnsi="Arial" w:cs="Arial"/>
                <w:bCs/>
                <w:i/>
                <w:iCs/>
                <w:sz w:val="18"/>
                <w:szCs w:val="18"/>
                <w:lang w:val="en-GB"/>
              </w:rPr>
              <w:t>Does your organization have experience in drafting synthetic texts in English or French? Please describe your experience and indicate in which language(s) and the number of those members or staff.</w:t>
            </w:r>
          </w:p>
          <w:p w:rsidR="00000000" w:rsidRDefault="00A75C87">
            <w:pPr>
              <w:pStyle w:val="Default"/>
              <w:keepNext/>
              <w:tabs>
                <w:tab w:val="left" w:pos="567"/>
                <w:tab w:val="left" w:pos="1134"/>
                <w:tab w:val="left" w:pos="1701"/>
                <w:tab w:val="left" w:pos="2268"/>
              </w:tabs>
              <w:spacing w:before="120" w:after="120"/>
              <w:ind w:left="851" w:hanging="851"/>
              <w:jc w:val="right"/>
              <w:rPr>
                <w:rFonts w:ascii="Arial" w:eastAsia="SimSun" w:hAnsi="Arial" w:cs="Arial"/>
                <w:sz w:val="18"/>
                <w:szCs w:val="18"/>
                <w:lang w:val="en-GB"/>
              </w:rPr>
            </w:pPr>
            <w:r>
              <w:rPr>
                <w:rFonts w:ascii="Arial" w:eastAsia="SimSun" w:hAnsi="Arial" w:cs="Arial"/>
                <w:i/>
                <w:sz w:val="18"/>
                <w:szCs w:val="18"/>
                <w:lang w:val="en-GB"/>
              </w:rPr>
              <w:t>Not to exceed 250 w</w:t>
            </w:r>
            <w:r>
              <w:rPr>
                <w:rFonts w:ascii="Arial" w:eastAsia="SimSun" w:hAnsi="Arial" w:cs="Arial"/>
                <w:i/>
                <w:sz w:val="18"/>
                <w:szCs w:val="18"/>
                <w:lang w:val="en-GB"/>
              </w:rPr>
              <w:t>ords</w:t>
            </w:r>
          </w:p>
        </w:tc>
      </w:tr>
      <w:tr w:rsidR="00000000" w:rsidRPr="00A75C87">
        <w:trPr>
          <w:jc w:val="center"/>
        </w:trPr>
        <w:tc>
          <w:tcPr>
            <w:tcW w:w="9729" w:type="dxa"/>
            <w:tcBorders>
              <w:top w:val="single" w:sz="4" w:space="0" w:color="auto"/>
              <w:left w:val="single" w:sz="4" w:space="0" w:color="auto"/>
              <w:bottom w:val="single" w:sz="4" w:space="0" w:color="auto"/>
              <w:right w:val="single" w:sz="4" w:space="0" w:color="auto"/>
            </w:tcBorders>
            <w:hideMark/>
          </w:tcPr>
          <w:p w:rsidR="00000000" w:rsidRPr="00A75C87" w:rsidRDefault="00A75C87">
            <w:pPr>
              <w:rPr>
                <w:rFonts w:ascii="Calibri" w:eastAsia="SimSun" w:hAnsi="Calibri" w:cs="Arial"/>
                <w:sz w:val="20"/>
                <w:szCs w:val="20"/>
                <w:lang w:val="en-US"/>
              </w:rPr>
            </w:pPr>
            <w:r w:rsidRPr="00A75C87">
              <w:rPr>
                <w:rFonts w:ascii="Calibri" w:eastAsia="SimSun" w:hAnsi="Calibri" w:cs="Arial"/>
                <w:sz w:val="20"/>
                <w:szCs w:val="20"/>
                <w:lang w:val="en-US"/>
              </w:rPr>
              <w:t xml:space="preserve">National Section of CIOFF Bulgaria has own Regulations. They are prepared by our staff and are translated in English and in French. </w:t>
            </w:r>
            <w:r w:rsidRPr="00A75C87">
              <w:rPr>
                <w:rFonts w:ascii="Calibri" w:eastAsia="SimSun" w:hAnsi="Calibri" w:cs="Arial"/>
                <w:sz w:val="20"/>
                <w:szCs w:val="20"/>
                <w:lang w:val="en-US"/>
              </w:rPr>
              <w:br/>
              <w:t>The Structure of National Section of CIOFF Bulgaria includes also different Commissions, which have their own "By law</w:t>
            </w:r>
            <w:r w:rsidRPr="00A75C87">
              <w:rPr>
                <w:rFonts w:ascii="Calibri" w:eastAsia="SimSun" w:hAnsi="Calibri" w:cs="Arial"/>
                <w:sz w:val="20"/>
                <w:szCs w:val="20"/>
                <w:lang w:val="en-US"/>
              </w:rPr>
              <w:t xml:space="preserve">s". </w:t>
            </w:r>
            <w:r w:rsidRPr="00A75C87">
              <w:rPr>
                <w:rFonts w:ascii="Calibri" w:eastAsia="SimSun" w:hAnsi="Calibri" w:cs="Arial"/>
                <w:sz w:val="20"/>
                <w:szCs w:val="20"/>
                <w:lang w:val="en-US"/>
              </w:rPr>
              <w:br/>
              <w:t>Festival commission - nominates the folklore groups, which will participate in international folklore festivals abroad through the received invitations from CIOFF;recommends international folklore ensembles and groups for participation in internationa</w:t>
            </w:r>
            <w:r w:rsidRPr="00A75C87">
              <w:rPr>
                <w:rFonts w:ascii="Calibri" w:eastAsia="SimSun" w:hAnsi="Calibri" w:cs="Arial"/>
                <w:sz w:val="20"/>
                <w:szCs w:val="20"/>
                <w:lang w:val="en-US"/>
              </w:rPr>
              <w:t>l folklore festivals in Bulgaria; organizes and coordinates the implementation of national examinations for keeping up with the art and technical values of the folklore groups</w:t>
            </w:r>
            <w:r w:rsidRPr="00A75C87">
              <w:rPr>
                <w:rFonts w:ascii="Calibri" w:eastAsia="SimSun" w:hAnsi="Calibri" w:cs="Arial"/>
                <w:sz w:val="20"/>
                <w:szCs w:val="20"/>
                <w:lang w:val="en-US"/>
              </w:rPr>
              <w:br/>
              <w:t>works for popularization of the Bulgarian folklore wealth.</w:t>
            </w:r>
            <w:r w:rsidRPr="00A75C87">
              <w:rPr>
                <w:rFonts w:ascii="Calibri" w:eastAsia="SimSun" w:hAnsi="Calibri" w:cs="Arial"/>
                <w:sz w:val="20"/>
                <w:szCs w:val="20"/>
                <w:lang w:val="en-US"/>
              </w:rPr>
              <w:br/>
              <w:t>Commission for PR and</w:t>
            </w:r>
            <w:r w:rsidRPr="00A75C87">
              <w:rPr>
                <w:rFonts w:ascii="Calibri" w:eastAsia="SimSun" w:hAnsi="Calibri" w:cs="Arial"/>
                <w:sz w:val="20"/>
                <w:szCs w:val="20"/>
                <w:lang w:val="en-US"/>
              </w:rPr>
              <w:t xml:space="preserve"> advertisement - realizes public relations, relations with the media and other agencies for popular informaton; works for popularization of the activity and raising up the authority of the National Section in the public space and in front of the society;</w:t>
            </w:r>
            <w:r w:rsidRPr="00A75C87">
              <w:rPr>
                <w:rFonts w:ascii="Calibri" w:eastAsia="SimSun" w:hAnsi="Calibri" w:cs="Arial"/>
                <w:sz w:val="20"/>
                <w:szCs w:val="20"/>
                <w:lang w:val="en-US"/>
              </w:rPr>
              <w:br/>
              <w:t>w</w:t>
            </w:r>
            <w:r w:rsidRPr="00A75C87">
              <w:rPr>
                <w:rFonts w:ascii="Calibri" w:eastAsia="SimSun" w:hAnsi="Calibri" w:cs="Arial"/>
                <w:sz w:val="20"/>
                <w:szCs w:val="20"/>
                <w:lang w:val="en-US"/>
              </w:rPr>
              <w:t>orks for popularization of the activity of the National Section in an international aspect.</w:t>
            </w:r>
            <w:r w:rsidRPr="00A75C87">
              <w:rPr>
                <w:rFonts w:ascii="Calibri" w:eastAsia="SimSun" w:hAnsi="Calibri" w:cs="Arial"/>
                <w:sz w:val="20"/>
                <w:szCs w:val="20"/>
                <w:lang w:val="en-US"/>
              </w:rPr>
              <w:br/>
              <w:t>Financial commission - works out an annual budget and financial report;</w:t>
            </w:r>
            <w:r w:rsidRPr="00A75C87">
              <w:rPr>
                <w:rFonts w:ascii="Calibri" w:eastAsia="SimSun" w:hAnsi="Calibri" w:cs="Arial"/>
                <w:sz w:val="20"/>
                <w:szCs w:val="20"/>
                <w:lang w:val="en-US"/>
              </w:rPr>
              <w:br/>
              <w:t>consults the Executive board about financial questions.</w:t>
            </w:r>
            <w:r w:rsidRPr="00A75C87">
              <w:rPr>
                <w:rFonts w:ascii="Calibri" w:eastAsia="SimSun" w:hAnsi="Calibri" w:cs="Arial"/>
                <w:sz w:val="20"/>
                <w:szCs w:val="20"/>
                <w:lang w:val="en-US"/>
              </w:rPr>
              <w:br/>
              <w:t>Legal Commission</w:t>
            </w:r>
            <w:r w:rsidRPr="00A75C87">
              <w:rPr>
                <w:rFonts w:ascii="Calibri" w:eastAsia="SimSun" w:hAnsi="Calibri" w:cs="Arial"/>
                <w:sz w:val="20"/>
                <w:szCs w:val="20"/>
                <w:lang w:val="en-US"/>
              </w:rPr>
              <w:br/>
              <w:t>Cultural commission</w:t>
            </w:r>
            <w:r w:rsidRPr="00A75C87">
              <w:rPr>
                <w:rFonts w:ascii="Calibri" w:eastAsia="SimSun" w:hAnsi="Calibri" w:cs="Arial"/>
                <w:sz w:val="20"/>
                <w:szCs w:val="20"/>
                <w:lang w:val="en-US"/>
              </w:rPr>
              <w:t xml:space="preserve"> - organizes and coordinates its efforts with governmental and non-governmental organizations with similar activity by the implementation of cultural events in Bulgaria and abroad; works out projects and applies for outside financement at donor, contributo</w:t>
            </w:r>
            <w:r w:rsidRPr="00A75C87">
              <w:rPr>
                <w:rFonts w:ascii="Calibri" w:eastAsia="SimSun" w:hAnsi="Calibri" w:cs="Arial"/>
                <w:sz w:val="20"/>
                <w:szCs w:val="20"/>
                <w:lang w:val="en-US"/>
              </w:rPr>
              <w:t xml:space="preserve">r, governmental and non-governmental funds and organizations;works and represents the foundation in common initiatives and contacts with similar governmental and non-governmental organizations in the area of culture and education in Bulgaria and abroad. </w:t>
            </w:r>
          </w:p>
        </w:tc>
      </w:tr>
      <w:tr w:rsidR="00000000">
        <w:trPr>
          <w:cantSplit/>
          <w:jc w:val="center"/>
        </w:trPr>
        <w:tc>
          <w:tcPr>
            <w:tcW w:w="9729" w:type="dxa"/>
            <w:tcBorders>
              <w:top w:val="single" w:sz="4" w:space="0" w:color="auto"/>
              <w:left w:val="nil"/>
              <w:bottom w:val="single" w:sz="4" w:space="0" w:color="auto"/>
              <w:right w:val="nil"/>
            </w:tcBorders>
            <w:shd w:val="clear" w:color="auto" w:fill="FFFFFF"/>
            <w:hideMark/>
          </w:tcPr>
          <w:p w:rsidR="00000000" w:rsidRDefault="00A75C87">
            <w:pPr>
              <w:pStyle w:val="Default"/>
              <w:keepNext/>
              <w:tabs>
                <w:tab w:val="left" w:pos="567"/>
                <w:tab w:val="left" w:pos="1134"/>
                <w:tab w:val="left" w:pos="1701"/>
                <w:tab w:val="left" w:pos="2268"/>
              </w:tabs>
              <w:spacing w:before="240" w:after="120"/>
              <w:ind w:left="567" w:hanging="567"/>
              <w:rPr>
                <w:rFonts w:ascii="Arial" w:eastAsia="SimSun" w:hAnsi="Arial" w:cs="Arial"/>
                <w:bCs/>
                <w:i/>
                <w:iCs/>
                <w:sz w:val="18"/>
                <w:szCs w:val="18"/>
                <w:lang w:val="en-GB"/>
              </w:rPr>
            </w:pPr>
            <w:r>
              <w:rPr>
                <w:rFonts w:ascii="Arial" w:eastAsia="SimSun" w:hAnsi="Arial" w:cs="Arial"/>
                <w:b/>
                <w:sz w:val="18"/>
                <w:szCs w:val="18"/>
                <w:lang w:val="en-GB"/>
              </w:rPr>
              <w:t>E.5.</w:t>
            </w:r>
            <w:r>
              <w:rPr>
                <w:rFonts w:ascii="Arial" w:eastAsia="SimSun" w:hAnsi="Arial" w:cs="Arial"/>
                <w:b/>
                <w:sz w:val="18"/>
                <w:szCs w:val="18"/>
                <w:lang w:val="en-GB"/>
              </w:rPr>
              <w:tab/>
            </w:r>
            <w:r>
              <w:rPr>
                <w:rFonts w:ascii="Arial" w:eastAsia="SimSun" w:hAnsi="Arial" w:cs="Arial"/>
                <w:bCs/>
                <w:i/>
                <w:iCs/>
                <w:sz w:val="18"/>
                <w:szCs w:val="18"/>
                <w:lang w:val="en-GB"/>
              </w:rPr>
              <w:t>Does your organization have experience in working at the international level or the capacity to apply local experience to an international context? Please describe such experience.</w:t>
            </w:r>
          </w:p>
          <w:p w:rsidR="00000000" w:rsidRDefault="00A75C87">
            <w:pPr>
              <w:pStyle w:val="Default"/>
              <w:keepNext/>
              <w:tabs>
                <w:tab w:val="left" w:pos="567"/>
                <w:tab w:val="left" w:pos="1134"/>
                <w:tab w:val="left" w:pos="1701"/>
                <w:tab w:val="left" w:pos="2268"/>
              </w:tabs>
              <w:spacing w:before="120" w:after="120"/>
              <w:ind w:left="851" w:hanging="851"/>
              <w:jc w:val="right"/>
              <w:rPr>
                <w:rFonts w:ascii="Arial" w:eastAsia="SimSun" w:hAnsi="Arial" w:cs="Arial"/>
                <w:sz w:val="18"/>
                <w:szCs w:val="18"/>
                <w:lang w:val="en-GB"/>
              </w:rPr>
            </w:pPr>
            <w:r>
              <w:rPr>
                <w:rFonts w:ascii="Arial" w:eastAsia="SimSun" w:hAnsi="Arial" w:cs="Arial"/>
                <w:i/>
                <w:sz w:val="18"/>
                <w:szCs w:val="18"/>
                <w:lang w:val="en-GB"/>
              </w:rPr>
              <w:t>Not to exceed 250 words</w:t>
            </w:r>
          </w:p>
        </w:tc>
      </w:tr>
      <w:tr w:rsidR="00000000" w:rsidRPr="00A75C87">
        <w:trPr>
          <w:jc w:val="center"/>
        </w:trPr>
        <w:tc>
          <w:tcPr>
            <w:tcW w:w="9729" w:type="dxa"/>
            <w:tcBorders>
              <w:top w:val="single" w:sz="4" w:space="0" w:color="auto"/>
              <w:left w:val="single" w:sz="4" w:space="0" w:color="auto"/>
              <w:bottom w:val="single" w:sz="4" w:space="0" w:color="auto"/>
              <w:right w:val="single" w:sz="4" w:space="0" w:color="auto"/>
            </w:tcBorders>
            <w:hideMark/>
          </w:tcPr>
          <w:p w:rsidR="00000000" w:rsidRPr="00A75C87" w:rsidRDefault="00A75C87">
            <w:pPr>
              <w:rPr>
                <w:rFonts w:ascii="Calibri" w:eastAsia="SimSun" w:hAnsi="Calibri" w:cs="Arial"/>
                <w:sz w:val="20"/>
                <w:szCs w:val="20"/>
                <w:lang w:val="en-US"/>
              </w:rPr>
            </w:pPr>
            <w:r w:rsidRPr="00A75C87">
              <w:rPr>
                <w:rFonts w:ascii="Calibri" w:eastAsia="SimSun" w:hAnsi="Calibri" w:cs="Arial"/>
                <w:sz w:val="20"/>
                <w:szCs w:val="20"/>
                <w:lang w:val="en-US"/>
              </w:rPr>
              <w:t xml:space="preserve">The work of National Section is divided into </w:t>
            </w:r>
            <w:r w:rsidRPr="00A75C87">
              <w:rPr>
                <w:rFonts w:ascii="Calibri" w:eastAsia="SimSun" w:hAnsi="Calibri" w:cs="Arial"/>
                <w:sz w:val="20"/>
                <w:szCs w:val="20"/>
                <w:lang w:val="en-US"/>
              </w:rPr>
              <w:t xml:space="preserve">two levels - National Activities and International Activities. </w:t>
            </w:r>
            <w:r w:rsidRPr="00A75C87">
              <w:rPr>
                <w:rFonts w:ascii="Calibri" w:eastAsia="SimSun" w:hAnsi="Calibri" w:cs="Arial"/>
                <w:sz w:val="20"/>
                <w:szCs w:val="20"/>
                <w:lang w:val="en-US"/>
              </w:rPr>
              <w:br/>
              <w:t>International Activities include:</w:t>
            </w:r>
            <w:r w:rsidRPr="00A75C87">
              <w:rPr>
                <w:rFonts w:ascii="Calibri" w:eastAsia="SimSun" w:hAnsi="Calibri" w:cs="Arial"/>
                <w:sz w:val="20"/>
                <w:szCs w:val="20"/>
                <w:lang w:val="en-US"/>
              </w:rPr>
              <w:br/>
              <w:t>Communication with International Folklolore Festivals abroad</w:t>
            </w:r>
            <w:r w:rsidRPr="00A75C87">
              <w:rPr>
                <w:rFonts w:ascii="Calibri" w:eastAsia="SimSun" w:hAnsi="Calibri" w:cs="Arial"/>
                <w:sz w:val="20"/>
                <w:szCs w:val="20"/>
                <w:lang w:val="en-US"/>
              </w:rPr>
              <w:br/>
              <w:t>Communication with foreign groups for participation in folklore festivals in Bulgaria</w:t>
            </w:r>
            <w:r w:rsidRPr="00A75C87">
              <w:rPr>
                <w:rFonts w:ascii="Calibri" w:eastAsia="SimSun" w:hAnsi="Calibri" w:cs="Arial"/>
                <w:sz w:val="20"/>
                <w:szCs w:val="20"/>
                <w:lang w:val="en-US"/>
              </w:rPr>
              <w:br/>
              <w:t>Participati</w:t>
            </w:r>
            <w:r w:rsidRPr="00A75C87">
              <w:rPr>
                <w:rFonts w:ascii="Calibri" w:eastAsia="SimSun" w:hAnsi="Calibri" w:cs="Arial"/>
                <w:sz w:val="20"/>
                <w:szCs w:val="20"/>
                <w:lang w:val="en-US"/>
              </w:rPr>
              <w:t xml:space="preserve">on in different cultural events as conferences, symposiums, exhibitions and etc. </w:t>
            </w:r>
            <w:r w:rsidRPr="00A75C87">
              <w:rPr>
                <w:rFonts w:ascii="Calibri" w:eastAsia="SimSun" w:hAnsi="Calibri" w:cs="Arial"/>
                <w:sz w:val="20"/>
                <w:szCs w:val="20"/>
                <w:lang w:val="en-US"/>
              </w:rPr>
              <w:br/>
              <w:t xml:space="preserve">Projects with others NGOs working in the field of ICH. </w:t>
            </w:r>
          </w:p>
        </w:tc>
      </w:tr>
      <w:tr w:rsidR="00000000" w:rsidRPr="00A75C87">
        <w:trPr>
          <w:jc w:val="center"/>
        </w:trPr>
        <w:tc>
          <w:tcPr>
            <w:tcW w:w="9729" w:type="dxa"/>
            <w:tcBorders>
              <w:top w:val="single" w:sz="4" w:space="0" w:color="auto"/>
              <w:left w:val="nil"/>
              <w:bottom w:val="nil"/>
              <w:right w:val="nil"/>
            </w:tcBorders>
          </w:tcPr>
          <w:p w:rsidR="00000000" w:rsidRDefault="00A75C87">
            <w:pPr>
              <w:pStyle w:val="Default"/>
              <w:tabs>
                <w:tab w:val="left" w:pos="567"/>
                <w:tab w:val="left" w:pos="1134"/>
                <w:tab w:val="left" w:pos="1701"/>
                <w:tab w:val="left" w:pos="2268"/>
              </w:tabs>
              <w:spacing w:before="120" w:after="120"/>
              <w:jc w:val="both"/>
              <w:rPr>
                <w:rFonts w:ascii="Arial" w:eastAsia="SimSun" w:hAnsi="Arial" w:cs="Arial"/>
                <w:sz w:val="20"/>
                <w:szCs w:val="20"/>
                <w:lang w:val="en-GB"/>
              </w:rPr>
            </w:pPr>
          </w:p>
        </w:tc>
      </w:tr>
      <w:tr w:rsidR="00000000">
        <w:trPr>
          <w:cantSplit/>
          <w:jc w:val="center"/>
        </w:trPr>
        <w:tc>
          <w:tcPr>
            <w:tcW w:w="9729" w:type="dxa"/>
            <w:shd w:val="clear" w:color="auto" w:fill="BFBFBF"/>
            <w:hideMark/>
          </w:tcPr>
          <w:p w:rsidR="00000000" w:rsidRDefault="00A75C87">
            <w:pPr>
              <w:pStyle w:val="Default"/>
              <w:keepNext/>
              <w:tabs>
                <w:tab w:val="left" w:pos="567"/>
                <w:tab w:val="left" w:pos="1134"/>
                <w:tab w:val="left" w:pos="1701"/>
                <w:tab w:val="left" w:pos="2268"/>
              </w:tabs>
              <w:spacing w:before="240" w:after="240"/>
              <w:ind w:left="851" w:hanging="851"/>
              <w:jc w:val="both"/>
              <w:rPr>
                <w:rFonts w:ascii="Arial" w:eastAsia="SimSun" w:hAnsi="Arial" w:cs="Arial"/>
                <w:b/>
                <w:sz w:val="20"/>
                <w:szCs w:val="20"/>
                <w:lang w:val="en-GB"/>
              </w:rPr>
            </w:pPr>
            <w:r>
              <w:rPr>
                <w:rFonts w:ascii="Arial" w:eastAsia="SimSun" w:hAnsi="Arial" w:cs="Arial"/>
                <w:b/>
                <w:szCs w:val="20"/>
                <w:lang w:val="en-GB"/>
              </w:rPr>
              <w:t>F.</w:t>
            </w:r>
            <w:r>
              <w:rPr>
                <w:rFonts w:ascii="Arial" w:eastAsia="SimSun" w:hAnsi="Arial" w:cs="Arial"/>
                <w:b/>
                <w:szCs w:val="20"/>
                <w:lang w:val="en-GB"/>
              </w:rPr>
              <w:tab/>
              <w:t>Cooperation with UNESCO</w:t>
            </w:r>
          </w:p>
        </w:tc>
      </w:tr>
      <w:tr w:rsidR="00000000">
        <w:trPr>
          <w:cantSplit/>
          <w:jc w:val="center"/>
        </w:trPr>
        <w:tc>
          <w:tcPr>
            <w:tcW w:w="9729" w:type="dxa"/>
            <w:tcBorders>
              <w:top w:val="nil"/>
              <w:left w:val="nil"/>
              <w:bottom w:val="single" w:sz="4" w:space="0" w:color="auto"/>
              <w:right w:val="nil"/>
            </w:tcBorders>
            <w:shd w:val="clear" w:color="auto" w:fill="FFFFFF"/>
            <w:hideMark/>
          </w:tcPr>
          <w:p w:rsidR="00000000" w:rsidRDefault="00A75C87">
            <w:pPr>
              <w:pStyle w:val="Default"/>
              <w:keepNext/>
              <w:tabs>
                <w:tab w:val="left" w:pos="567"/>
                <w:tab w:val="left" w:pos="1134"/>
                <w:tab w:val="left" w:pos="1701"/>
                <w:tab w:val="left" w:pos="2268"/>
              </w:tabs>
              <w:spacing w:before="120" w:after="120"/>
              <w:jc w:val="both"/>
              <w:rPr>
                <w:rFonts w:ascii="Arial" w:eastAsia="SimSun" w:hAnsi="Arial" w:cs="Arial"/>
                <w:i/>
                <w:sz w:val="18"/>
                <w:szCs w:val="18"/>
                <w:lang w:val="en-GB"/>
              </w:rPr>
            </w:pPr>
            <w:r>
              <w:rPr>
                <w:rFonts w:ascii="Arial" w:eastAsia="SimSun" w:hAnsi="Arial" w:cs="Arial"/>
                <w:i/>
                <w:sz w:val="18"/>
                <w:szCs w:val="18"/>
                <w:lang w:val="en-GB"/>
              </w:rPr>
              <w:t>Report on activities carried out by your organization in cooperation with UNESCO (both direct cooperation with UNESCO as well as activities carried out under the auspices of UNESCO or for which you have received the authorization to use the emblem of UNESC</w:t>
            </w:r>
            <w:r>
              <w:rPr>
                <w:rFonts w:ascii="Arial" w:eastAsia="SimSun" w:hAnsi="Arial" w:cs="Arial"/>
                <w:i/>
                <w:sz w:val="18"/>
                <w:szCs w:val="18"/>
                <w:lang w:val="en-GB"/>
              </w:rPr>
              <w:t>O/of the 2003 Convention, or financial support, such as funding from the Participation Program).</w:t>
            </w:r>
          </w:p>
          <w:p w:rsidR="00000000" w:rsidRDefault="00A75C87">
            <w:pPr>
              <w:pStyle w:val="Default"/>
              <w:keepNext/>
              <w:tabs>
                <w:tab w:val="left" w:pos="567"/>
                <w:tab w:val="left" w:pos="1134"/>
                <w:tab w:val="left" w:pos="1701"/>
                <w:tab w:val="left" w:pos="2268"/>
              </w:tabs>
              <w:spacing w:before="120" w:after="120"/>
              <w:jc w:val="right"/>
              <w:rPr>
                <w:rFonts w:ascii="Arial" w:eastAsia="SimSun" w:hAnsi="Arial" w:cs="Arial"/>
                <w:i/>
                <w:sz w:val="18"/>
                <w:szCs w:val="18"/>
                <w:lang w:val="en-GB"/>
              </w:rPr>
            </w:pPr>
            <w:r>
              <w:rPr>
                <w:rFonts w:ascii="Arial" w:eastAsia="SimSun" w:hAnsi="Arial" w:cs="Arial"/>
                <w:i/>
                <w:sz w:val="18"/>
                <w:szCs w:val="18"/>
                <w:lang w:val="en-GB"/>
              </w:rPr>
              <w:t>Not to exceed 250 words</w:t>
            </w:r>
          </w:p>
        </w:tc>
      </w:tr>
      <w:tr w:rsidR="00000000" w:rsidRPr="00A75C87">
        <w:trPr>
          <w:jc w:val="center"/>
        </w:trPr>
        <w:tc>
          <w:tcPr>
            <w:tcW w:w="9729" w:type="dxa"/>
            <w:tcBorders>
              <w:top w:val="single" w:sz="4" w:space="0" w:color="auto"/>
              <w:left w:val="single" w:sz="4" w:space="0" w:color="auto"/>
              <w:bottom w:val="single" w:sz="4" w:space="0" w:color="auto"/>
              <w:right w:val="single" w:sz="4" w:space="0" w:color="auto"/>
            </w:tcBorders>
            <w:hideMark/>
          </w:tcPr>
          <w:p w:rsidR="00000000" w:rsidRPr="00A75C87" w:rsidRDefault="00A75C87">
            <w:pPr>
              <w:rPr>
                <w:rFonts w:ascii="Calibri" w:eastAsia="SimSun" w:hAnsi="Calibri" w:cs="Arial"/>
                <w:sz w:val="20"/>
                <w:szCs w:val="20"/>
                <w:lang w:val="en-US"/>
              </w:rPr>
            </w:pPr>
            <w:r w:rsidRPr="00A75C87">
              <w:rPr>
                <w:rFonts w:ascii="Calibri" w:eastAsia="SimSun" w:hAnsi="Calibri" w:cs="Arial"/>
                <w:sz w:val="20"/>
                <w:szCs w:val="20"/>
                <w:lang w:val="en-US"/>
              </w:rPr>
              <w:t>All cultural events that are organized by National Section of CIOFF Bulgaria have patronage of National Commission of Bulgaria for UNE</w:t>
            </w:r>
            <w:r w:rsidRPr="00A75C87">
              <w:rPr>
                <w:rFonts w:ascii="Calibri" w:eastAsia="SimSun" w:hAnsi="Calibri" w:cs="Arial"/>
                <w:sz w:val="20"/>
                <w:szCs w:val="20"/>
                <w:lang w:val="en-US"/>
              </w:rPr>
              <w:t xml:space="preserve">SCO. </w:t>
            </w:r>
            <w:r w:rsidRPr="00A75C87">
              <w:rPr>
                <w:rFonts w:ascii="Calibri" w:eastAsia="SimSun" w:hAnsi="Calibri" w:cs="Arial"/>
                <w:sz w:val="20"/>
                <w:szCs w:val="20"/>
                <w:lang w:val="en-US"/>
              </w:rPr>
              <w:br/>
              <w:t>On the international level the cooperation with UNESCO is very strong – especially after 2012 when CIOFF was accredited to the ICH Committee.During last 4 years we always had the authorization to use the emblem of UNESCO/ ICH and High Patronage of UN</w:t>
            </w:r>
            <w:r w:rsidRPr="00A75C87">
              <w:rPr>
                <w:rFonts w:ascii="Calibri" w:eastAsia="SimSun" w:hAnsi="Calibri" w:cs="Arial"/>
                <w:sz w:val="20"/>
                <w:szCs w:val="20"/>
                <w:lang w:val="en-US"/>
              </w:rPr>
              <w:t xml:space="preserve">ESCO DG for CIOFF biggest international events like World CIOFF Congresses, Cultural Conferences, Open Forums, Youth Forums and also for some biggest international festivals and for 2 special events – CIOFF Folkloriada 2012, 2016. </w:t>
            </w:r>
          </w:p>
        </w:tc>
      </w:tr>
      <w:tr w:rsidR="00000000" w:rsidRPr="00A75C87">
        <w:trPr>
          <w:cantSplit/>
          <w:jc w:val="center"/>
        </w:trPr>
        <w:tc>
          <w:tcPr>
            <w:tcW w:w="9729" w:type="dxa"/>
            <w:tcBorders>
              <w:top w:val="single" w:sz="4" w:space="0" w:color="auto"/>
              <w:left w:val="nil"/>
              <w:bottom w:val="nil"/>
              <w:right w:val="nil"/>
            </w:tcBorders>
          </w:tcPr>
          <w:p w:rsidR="00000000" w:rsidRDefault="00A75C87">
            <w:pPr>
              <w:pStyle w:val="Default"/>
              <w:tabs>
                <w:tab w:val="left" w:pos="567"/>
                <w:tab w:val="left" w:pos="1134"/>
                <w:tab w:val="left" w:pos="1701"/>
                <w:tab w:val="left" w:pos="2268"/>
              </w:tabs>
              <w:spacing w:before="120" w:after="120"/>
              <w:rPr>
                <w:rFonts w:ascii="Arial" w:eastAsia="SimSun" w:hAnsi="Arial" w:cs="Arial"/>
                <w:sz w:val="20"/>
                <w:szCs w:val="20"/>
                <w:lang w:val="en-GB"/>
              </w:rPr>
            </w:pPr>
          </w:p>
        </w:tc>
      </w:tr>
      <w:tr w:rsidR="00000000">
        <w:trPr>
          <w:cantSplit/>
          <w:jc w:val="center"/>
        </w:trPr>
        <w:tc>
          <w:tcPr>
            <w:tcW w:w="9729" w:type="dxa"/>
            <w:shd w:val="clear" w:color="auto" w:fill="BFBFBF"/>
            <w:hideMark/>
          </w:tcPr>
          <w:p w:rsidR="00000000" w:rsidRDefault="00A75C87">
            <w:pPr>
              <w:pStyle w:val="Default"/>
              <w:keepNext/>
              <w:tabs>
                <w:tab w:val="left" w:pos="567"/>
                <w:tab w:val="left" w:pos="1134"/>
                <w:tab w:val="left" w:pos="1701"/>
                <w:tab w:val="left" w:pos="2268"/>
              </w:tabs>
              <w:spacing w:before="240" w:after="240"/>
              <w:ind w:left="851" w:hanging="851"/>
              <w:jc w:val="both"/>
              <w:rPr>
                <w:rFonts w:ascii="Arial" w:eastAsia="SimSun" w:hAnsi="Arial" w:cs="Arial"/>
                <w:b/>
                <w:szCs w:val="20"/>
                <w:lang w:val="en-GB"/>
              </w:rPr>
            </w:pPr>
            <w:r>
              <w:rPr>
                <w:rFonts w:ascii="Arial" w:eastAsia="SimSun" w:hAnsi="Arial" w:cs="Arial"/>
                <w:b/>
                <w:szCs w:val="20"/>
                <w:lang w:val="en-GB"/>
              </w:rPr>
              <w:t>G.</w:t>
            </w:r>
            <w:r>
              <w:rPr>
                <w:rFonts w:ascii="Arial" w:eastAsia="SimSun" w:hAnsi="Arial" w:cs="Arial"/>
                <w:b/>
                <w:szCs w:val="20"/>
                <w:lang w:val="en-GB"/>
              </w:rPr>
              <w:tab/>
              <w:t>Signature</w:t>
            </w:r>
          </w:p>
        </w:tc>
      </w:tr>
      <w:tr w:rsidR="00000000" w:rsidRPr="00A75C87">
        <w:trPr>
          <w:cantSplit/>
          <w:jc w:val="center"/>
        </w:trPr>
        <w:tc>
          <w:tcPr>
            <w:tcW w:w="9729" w:type="dxa"/>
            <w:tcBorders>
              <w:top w:val="nil"/>
              <w:left w:val="nil"/>
              <w:bottom w:val="single" w:sz="4" w:space="0" w:color="auto"/>
              <w:right w:val="nil"/>
            </w:tcBorders>
            <w:shd w:val="clear" w:color="auto" w:fill="FFFFFF"/>
            <w:hideMark/>
          </w:tcPr>
          <w:p w:rsidR="00000000" w:rsidRDefault="00A75C87">
            <w:pPr>
              <w:pStyle w:val="Default"/>
              <w:keepNext/>
              <w:widowControl/>
              <w:tabs>
                <w:tab w:val="left" w:pos="567"/>
                <w:tab w:val="left" w:pos="1134"/>
                <w:tab w:val="left" w:pos="1701"/>
                <w:tab w:val="left" w:pos="2268"/>
              </w:tabs>
              <w:autoSpaceDE/>
              <w:adjustRightInd/>
              <w:spacing w:before="120" w:after="120"/>
              <w:jc w:val="both"/>
              <w:rPr>
                <w:rFonts w:ascii="Arial" w:eastAsia="SimSun" w:hAnsi="Arial" w:cs="Arial"/>
                <w:b/>
                <w:bCs/>
                <w:i/>
                <w:sz w:val="18"/>
                <w:szCs w:val="18"/>
                <w:lang w:val="en-GB"/>
              </w:rPr>
            </w:pPr>
            <w:r>
              <w:rPr>
                <w:rFonts w:ascii="Arial" w:eastAsia="SimSun" w:hAnsi="Arial" w:cs="Arial"/>
                <w:bCs/>
                <w:i/>
                <w:sz w:val="18"/>
                <w:szCs w:val="18"/>
                <w:lang w:val="en-GB"/>
              </w:rPr>
              <w:t>The rep</w:t>
            </w:r>
            <w:r>
              <w:rPr>
                <w:rFonts w:ascii="Arial" w:eastAsia="SimSun" w:hAnsi="Arial" w:cs="Arial"/>
                <w:bCs/>
                <w:i/>
                <w:sz w:val="18"/>
                <w:szCs w:val="18"/>
                <w:lang w:val="en-GB"/>
              </w:rPr>
              <w:t>ort must include the name and signature of the person empowered to sign it on behalf of the organization.</w:t>
            </w:r>
          </w:p>
        </w:tc>
      </w:tr>
      <w:tr w:rsidR="00000000">
        <w:trPr>
          <w:jc w:val="center"/>
        </w:trPr>
        <w:tc>
          <w:tcPr>
            <w:tcW w:w="9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tbl>
            <w:tblPr>
              <w:tblStyle w:val="TableauNormal"/>
              <w:tblW w:w="9474" w:type="dxa"/>
              <w:tblInd w:w="113" w:type="dxa"/>
              <w:tblCellMar>
                <w:left w:w="57" w:type="dxa"/>
                <w:right w:w="57" w:type="dxa"/>
              </w:tblCellMar>
              <w:tblLook w:val="04A0" w:firstRow="1" w:lastRow="0" w:firstColumn="1" w:lastColumn="0" w:noHBand="0" w:noVBand="1"/>
            </w:tblPr>
            <w:tblGrid>
              <w:gridCol w:w="1872"/>
              <w:gridCol w:w="7602"/>
            </w:tblGrid>
            <w:tr w:rsidR="00000000">
              <w:trPr>
                <w:cantSplit/>
              </w:trPr>
              <w:tc>
                <w:tcPr>
                  <w:tcW w:w="1872" w:type="dxa"/>
                  <w:hideMark/>
                </w:tcPr>
                <w:p w:rsidR="00000000" w:rsidRDefault="00A75C87">
                  <w:pPr>
                    <w:pStyle w:val="Info03"/>
                    <w:keepNext w:val="0"/>
                    <w:spacing w:before="120" w:line="240" w:lineRule="auto"/>
                    <w:ind w:left="0"/>
                    <w:jc w:val="right"/>
                    <w:rPr>
                      <w:i w:val="0"/>
                      <w:sz w:val="18"/>
                      <w:szCs w:val="18"/>
                      <w:lang w:val="en-GB"/>
                    </w:rPr>
                  </w:pPr>
                  <w:r>
                    <w:rPr>
                      <w:i w:val="0"/>
                      <w:sz w:val="18"/>
                      <w:szCs w:val="18"/>
                      <w:lang w:val="en-GB"/>
                    </w:rPr>
                    <w:t>Name:</w:t>
                  </w:r>
                </w:p>
              </w:tc>
              <w:tc>
                <w:tcPr>
                  <w:tcW w:w="7602" w:type="dxa"/>
                  <w:hideMark/>
                </w:tcPr>
                <w:p w:rsidR="00000000" w:rsidRDefault="00A75C87">
                  <w:pPr>
                    <w:rPr>
                      <w:rFonts w:ascii="Calibri" w:eastAsia="SimSun" w:hAnsi="Calibri" w:cs="Arial"/>
                      <w:sz w:val="20"/>
                      <w:szCs w:val="20"/>
                    </w:rPr>
                  </w:pPr>
                  <w:r>
                    <w:rPr>
                      <w:rFonts w:ascii="Calibri" w:eastAsia="SimSun" w:hAnsi="Calibri" w:cs="Arial"/>
                      <w:sz w:val="20"/>
                      <w:szCs w:val="20"/>
                    </w:rPr>
                    <w:t xml:space="preserve">Nizamska </w:t>
                  </w:r>
                </w:p>
              </w:tc>
            </w:tr>
            <w:tr w:rsidR="00000000">
              <w:trPr>
                <w:cantSplit/>
              </w:trPr>
              <w:tc>
                <w:tcPr>
                  <w:tcW w:w="1872" w:type="dxa"/>
                  <w:hideMark/>
                </w:tcPr>
                <w:p w:rsidR="00000000" w:rsidRDefault="00A75C87">
                  <w:pPr>
                    <w:pStyle w:val="Info03"/>
                    <w:keepNext w:val="0"/>
                    <w:spacing w:before="120" w:line="240" w:lineRule="auto"/>
                    <w:ind w:left="0"/>
                    <w:jc w:val="right"/>
                    <w:rPr>
                      <w:i w:val="0"/>
                      <w:sz w:val="18"/>
                      <w:szCs w:val="18"/>
                      <w:lang w:val="en-GB"/>
                    </w:rPr>
                  </w:pPr>
                  <w:r>
                    <w:rPr>
                      <w:i w:val="0"/>
                      <w:iCs w:val="0"/>
                      <w:sz w:val="18"/>
                      <w:szCs w:val="18"/>
                      <w:lang w:val="en-GB"/>
                    </w:rPr>
                    <w:t>Title:</w:t>
                  </w:r>
                </w:p>
              </w:tc>
              <w:tc>
                <w:tcPr>
                  <w:tcW w:w="7602" w:type="dxa"/>
                  <w:hideMark/>
                </w:tcPr>
                <w:p w:rsidR="00000000" w:rsidRDefault="00A75C87">
                  <w:pPr>
                    <w:rPr>
                      <w:rFonts w:ascii="Calibri" w:eastAsia="SimSun" w:hAnsi="Calibri" w:cs="Arial"/>
                      <w:sz w:val="20"/>
                      <w:szCs w:val="20"/>
                    </w:rPr>
                  </w:pPr>
                  <w:r>
                    <w:rPr>
                      <w:rFonts w:ascii="Calibri" w:eastAsia="SimSun" w:hAnsi="Calibri" w:cs="Arial"/>
                      <w:sz w:val="20"/>
                      <w:szCs w:val="20"/>
                    </w:rPr>
                    <w:t xml:space="preserve">Mrs. </w:t>
                  </w:r>
                </w:p>
              </w:tc>
            </w:tr>
            <w:tr w:rsidR="00000000">
              <w:trPr>
                <w:cantSplit/>
              </w:trPr>
              <w:tc>
                <w:tcPr>
                  <w:tcW w:w="1872" w:type="dxa"/>
                  <w:hideMark/>
                </w:tcPr>
                <w:p w:rsidR="00000000" w:rsidRDefault="00A75C87">
                  <w:pPr>
                    <w:pStyle w:val="Info03"/>
                    <w:keepNext w:val="0"/>
                    <w:spacing w:before="120" w:line="240" w:lineRule="auto"/>
                    <w:ind w:left="0"/>
                    <w:jc w:val="right"/>
                    <w:rPr>
                      <w:i w:val="0"/>
                      <w:sz w:val="18"/>
                      <w:szCs w:val="18"/>
                      <w:lang w:val="en-GB"/>
                    </w:rPr>
                  </w:pPr>
                  <w:r>
                    <w:rPr>
                      <w:i w:val="0"/>
                      <w:iCs w:val="0"/>
                      <w:sz w:val="18"/>
                      <w:szCs w:val="18"/>
                      <w:lang w:val="en-GB"/>
                    </w:rPr>
                    <w:t>Date:</w:t>
                  </w:r>
                </w:p>
              </w:tc>
              <w:tc>
                <w:tcPr>
                  <w:tcW w:w="7602" w:type="dxa"/>
                  <w:hideMark/>
                </w:tcPr>
                <w:p w:rsidR="00000000" w:rsidRDefault="00A75C87">
                  <w:pPr>
                    <w:rPr>
                      <w:rFonts w:ascii="Calibri" w:eastAsia="SimSun" w:hAnsi="Calibri" w:cs="Arial"/>
                      <w:sz w:val="20"/>
                      <w:szCs w:val="20"/>
                    </w:rPr>
                  </w:pPr>
                  <w:r>
                    <w:rPr>
                      <w:rFonts w:ascii="Calibri" w:eastAsia="SimSun" w:hAnsi="Calibri" w:cs="Arial"/>
                      <w:sz w:val="20"/>
                      <w:szCs w:val="20"/>
                    </w:rPr>
                    <w:t xml:space="preserve">13-02-2019 </w:t>
                  </w:r>
                </w:p>
              </w:tc>
            </w:tr>
            <w:tr w:rsidR="00000000">
              <w:trPr>
                <w:cantSplit/>
              </w:trPr>
              <w:tc>
                <w:tcPr>
                  <w:tcW w:w="1872" w:type="dxa"/>
                  <w:hideMark/>
                </w:tcPr>
                <w:p w:rsidR="00000000" w:rsidRDefault="00A75C87">
                  <w:pPr>
                    <w:pStyle w:val="Info03"/>
                    <w:keepNext w:val="0"/>
                    <w:spacing w:before="120" w:line="240" w:lineRule="auto"/>
                    <w:ind w:left="0"/>
                    <w:jc w:val="right"/>
                    <w:rPr>
                      <w:i w:val="0"/>
                      <w:sz w:val="18"/>
                      <w:szCs w:val="18"/>
                      <w:lang w:val="en-GB"/>
                    </w:rPr>
                  </w:pPr>
                  <w:r>
                    <w:rPr>
                      <w:i w:val="0"/>
                      <w:iCs w:val="0"/>
                      <w:sz w:val="18"/>
                      <w:szCs w:val="18"/>
                      <w:lang w:val="en-GB"/>
                    </w:rPr>
                    <w:t>Signature:</w:t>
                  </w:r>
                </w:p>
              </w:tc>
              <w:tc>
                <w:tcPr>
                  <w:tcW w:w="7602" w:type="dxa"/>
                  <w:hideMark/>
                </w:tcPr>
                <w:p w:rsidR="00000000" w:rsidRDefault="00A75C87">
                  <w:pPr>
                    <w:rPr>
                      <w:i/>
                      <w:sz w:val="18"/>
                      <w:szCs w:val="18"/>
                      <w:lang w:val="en-GB"/>
                    </w:rPr>
                  </w:pPr>
                </w:p>
              </w:tc>
            </w:tr>
          </w:tbl>
          <w:p w:rsidR="00000000" w:rsidRDefault="00A75C87">
            <w:pPr>
              <w:pStyle w:val="Info03"/>
              <w:keepNext w:val="0"/>
              <w:spacing w:before="120" w:line="240" w:lineRule="auto"/>
              <w:rPr>
                <w:szCs w:val="20"/>
                <w:lang w:val="en-GB"/>
              </w:rPr>
            </w:pPr>
          </w:p>
        </w:tc>
      </w:tr>
    </w:tbl>
    <w:p w:rsidR="00000000" w:rsidRDefault="00A75C87">
      <w:pPr>
        <w:pStyle w:val="Heading4"/>
        <w:tabs>
          <w:tab w:val="left" w:pos="1134"/>
          <w:tab w:val="left" w:pos="1701"/>
          <w:tab w:val="left" w:pos="2268"/>
        </w:tabs>
        <w:spacing w:after="0"/>
        <w:jc w:val="center"/>
        <w:rPr>
          <w:rFonts w:cs="Arial"/>
          <w:sz w:val="2"/>
          <w:szCs w:val="2"/>
          <w:lang w:val="en-GB"/>
        </w:rPr>
      </w:pPr>
      <w:r>
        <w:rPr>
          <w:rFonts w:cs="Arial"/>
          <w:sz w:val="2"/>
          <w:szCs w:val="2"/>
          <w:lang w:val="en-GB"/>
        </w:rPr>
        <w:t xml:space="preserve"> </w:t>
      </w:r>
    </w:p>
    <w:sectPr w:rsidR="00000000">
      <w:footerReference w:type="default" r:id="rId8"/>
      <w:headerReference w:type="first" r:id="rId9"/>
      <w:footerReference w:type="first" r:id="rId10"/>
      <w:pgSz w:w="11906" w:h="16838"/>
      <w:pgMar w:top="958" w:right="1134" w:bottom="1134" w:left="1134" w:header="567"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75C87">
      <w:r>
        <w:separator/>
      </w:r>
    </w:p>
  </w:endnote>
  <w:endnote w:type="continuationSeparator" w:id="0">
    <w:p w:rsidR="00000000" w:rsidRDefault="00A7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5C87">
    <w:pPr>
      <w:pStyle w:val="Footer"/>
      <w:spacing w:before="240"/>
      <w:jc w:val="right"/>
      <w:rPr>
        <w:rFonts w:ascii="Arial" w:hAnsi="Arial" w:cs="Arial"/>
        <w:sz w:val="16"/>
        <w:szCs w:val="16"/>
        <w:lang w:val="en-US"/>
      </w:rPr>
    </w:pPr>
    <w:r>
      <w:rPr>
        <w:rFonts w:ascii="Arial" w:hAnsi="Arial" w:cs="Arial"/>
        <w:sz w:val="16"/>
        <w:szCs w:val="16"/>
        <w:lang w:val="en-US"/>
      </w:rPr>
      <w:t xml:space="preserve">Form ICH-08 Report-2019-EN – revised on 25/07/2017 – page </w:t>
    </w:r>
    <w:r>
      <w:rPr>
        <w:rFonts w:ascii="Arial" w:hAnsi="Arial" w:cs="Arial"/>
        <w:sz w:val="16"/>
        <w:szCs w:val="16"/>
        <w:lang w:val="en-US"/>
      </w:rPr>
      <w:fldChar w:fldCharType="begin"/>
    </w:r>
    <w:r>
      <w:rPr>
        <w:rFonts w:ascii="Arial" w:hAnsi="Arial" w:cs="Arial"/>
        <w:sz w:val="16"/>
        <w:szCs w:val="16"/>
        <w:lang w:val="en-US"/>
      </w:rPr>
      <w:instrText>PAGE   \* MERGEFORMAT</w:instrText>
    </w:r>
    <w:r>
      <w:rPr>
        <w:rFonts w:ascii="Arial" w:hAnsi="Arial" w:cs="Arial"/>
        <w:sz w:val="16"/>
        <w:szCs w:val="16"/>
        <w:lang w:val="en-US"/>
      </w:rPr>
      <w:fldChar w:fldCharType="separate"/>
    </w:r>
    <w:r>
      <w:rPr>
        <w:rFonts w:ascii="Arial" w:hAnsi="Arial" w:cs="Arial"/>
        <w:noProof/>
        <w:sz w:val="16"/>
        <w:szCs w:val="16"/>
        <w:lang w:val="en-US"/>
      </w:rPr>
      <w:t>7</w:t>
    </w:r>
    <w:r>
      <w:rPr>
        <w:rFonts w:ascii="Arial" w:hAnsi="Arial" w:cs="Arial"/>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5C87">
    <w:pPr>
      <w:pStyle w:val="Footer"/>
      <w:jc w:val="right"/>
      <w:rPr>
        <w:rFonts w:ascii="Arial" w:hAnsi="Arial" w:cs="Arial"/>
        <w:sz w:val="16"/>
        <w:szCs w:val="16"/>
        <w:lang w:val="en-US"/>
      </w:rPr>
    </w:pPr>
    <w:r>
      <w:rPr>
        <w:rFonts w:ascii="Arial" w:hAnsi="Arial" w:cs="Arial"/>
        <w:sz w:val="16"/>
        <w:szCs w:val="16"/>
        <w:lang w:val="en-US"/>
      </w:rPr>
      <w:t xml:space="preserve">Form ICH-08 Report-2019- EN – revised on 25/07/2017 – page </w:t>
    </w:r>
    <w:r>
      <w:rPr>
        <w:rFonts w:ascii="Arial" w:hAnsi="Arial" w:cs="Arial"/>
        <w:sz w:val="16"/>
        <w:szCs w:val="16"/>
        <w:lang w:val="en-US"/>
      </w:rPr>
      <w:fldChar w:fldCharType="begin"/>
    </w:r>
    <w:r>
      <w:rPr>
        <w:rFonts w:ascii="Arial" w:hAnsi="Arial" w:cs="Arial"/>
        <w:sz w:val="16"/>
        <w:szCs w:val="16"/>
        <w:lang w:val="en-US"/>
      </w:rPr>
      <w:instrText>PAGE   \* MERGEFORMAT</w:instrText>
    </w:r>
    <w:r>
      <w:rPr>
        <w:rFonts w:ascii="Arial" w:hAnsi="Arial" w:cs="Arial"/>
        <w:sz w:val="16"/>
        <w:szCs w:val="16"/>
        <w:lang w:val="en-US"/>
      </w:rPr>
      <w:fldChar w:fldCharType="separate"/>
    </w:r>
    <w:r>
      <w:rPr>
        <w:rFonts w:ascii="Arial" w:hAnsi="Arial" w:cs="Arial"/>
        <w:noProof/>
        <w:sz w:val="16"/>
        <w:szCs w:val="16"/>
        <w:lang w:val="en-US"/>
      </w:rPr>
      <w:t>1</w:t>
    </w:r>
    <w:r>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75C87">
      <w:r>
        <w:separator/>
      </w:r>
    </w:p>
  </w:footnote>
  <w:footnote w:type="continuationSeparator" w:id="0">
    <w:p w:rsidR="00000000" w:rsidRDefault="00A75C87">
      <w:r>
        <w:continuationSeparator/>
      </w:r>
    </w:p>
  </w:footnote>
  <w:footnote w:id="1">
    <w:p w:rsidR="00000000" w:rsidRDefault="00A75C87">
      <w:pPr>
        <w:pStyle w:val="FootnoteText"/>
        <w:tabs>
          <w:tab w:val="left" w:pos="284"/>
        </w:tabs>
        <w:ind w:left="284" w:hanging="284"/>
        <w:rPr>
          <w:rFonts w:ascii="Arial" w:hAnsi="Arial" w:cs="Arial"/>
          <w:lang w:val="en-GB"/>
        </w:rPr>
      </w:pPr>
      <w:r>
        <w:rPr>
          <w:rStyle w:val="FootnoteReference"/>
          <w:rFonts w:ascii="Arial" w:hAnsi="Arial" w:cs="Arial"/>
          <w:sz w:val="18"/>
          <w:lang w:val="en-GB"/>
        </w:rPr>
        <w:footnoteRef/>
      </w:r>
      <w:r>
        <w:rPr>
          <w:rFonts w:ascii="Arial" w:hAnsi="Arial" w:cs="Arial"/>
          <w:sz w:val="18"/>
          <w:lang w:val="en-GB"/>
        </w:rPr>
        <w:t>.</w:t>
      </w:r>
      <w:r>
        <w:rPr>
          <w:rFonts w:ascii="Arial" w:hAnsi="Arial" w:cs="Arial"/>
          <w:sz w:val="18"/>
          <w:lang w:val="en-GB"/>
        </w:rPr>
        <w:tab/>
        <w:t xml:space="preserve">In case your </w:t>
      </w:r>
      <w:r>
        <w:rPr>
          <w:rFonts w:ascii="Arial" w:hAnsi="Arial" w:cs="Arial"/>
          <w:sz w:val="18"/>
          <w:lang w:val="en-GB"/>
        </w:rPr>
        <w:t xml:space="preserve">organization operates in several States, please indicate </w:t>
      </w:r>
      <w:proofErr w:type="gramStart"/>
      <w:r>
        <w:rPr>
          <w:rFonts w:ascii="Arial" w:hAnsi="Arial" w:cs="Arial"/>
          <w:sz w:val="18"/>
          <w:lang w:val="en-GB"/>
        </w:rPr>
        <w:t>clearly</w:t>
      </w:r>
      <w:proofErr w:type="gramEnd"/>
      <w:r>
        <w:rPr>
          <w:rFonts w:ascii="Arial" w:hAnsi="Arial" w:cs="Arial"/>
          <w:sz w:val="18"/>
          <w:lang w:val="en-GB"/>
        </w:rPr>
        <w:t xml:space="preserve"> which State or States are concerned by your answers when filling in parts B, C and 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auNormal"/>
      <w:tblW w:w="10916" w:type="dxa"/>
      <w:tblInd w:w="-885" w:type="dxa"/>
      <w:tblLook w:val="04A0" w:firstRow="1" w:lastRow="0" w:firstColumn="1" w:lastColumn="0" w:noHBand="0" w:noVBand="1"/>
    </w:tblPr>
    <w:tblGrid>
      <w:gridCol w:w="4582"/>
      <w:gridCol w:w="6334"/>
    </w:tblGrid>
    <w:tr w:rsidR="00000000">
      <w:trPr>
        <w:trHeight w:val="2406"/>
      </w:trPr>
      <w:tc>
        <w:tcPr>
          <w:tcW w:w="4582" w:type="dxa"/>
          <w:hideMark/>
        </w:tcPr>
        <w:p w:rsidR="00000000" w:rsidRDefault="00A75C87">
          <w:pPr>
            <w:pStyle w:val="Header"/>
          </w:pPr>
          <w:r>
            <w:rPr>
              <w:noProof/>
              <w:sz w:val="20"/>
              <w:szCs w:val="20"/>
            </w:rPr>
            <w:drawing>
              <wp:inline distT="0" distB="0" distL="0" distR="0">
                <wp:extent cx="2133600" cy="1304925"/>
                <wp:effectExtent l="0" t="0" r="0" b="9525"/>
                <wp:docPr id="1" name="Picture 2"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304925"/>
                        </a:xfrm>
                        <a:prstGeom prst="rect">
                          <a:avLst/>
                        </a:prstGeom>
                        <a:noFill/>
                        <a:ln>
                          <a:noFill/>
                        </a:ln>
                      </pic:spPr>
                    </pic:pic>
                  </a:graphicData>
                </a:graphic>
              </wp:inline>
            </w:drawing>
          </w:r>
        </w:p>
      </w:tc>
      <w:tc>
        <w:tcPr>
          <w:tcW w:w="6334" w:type="dxa"/>
          <w:hideMark/>
        </w:tcPr>
        <w:p w:rsidR="00000000" w:rsidRDefault="00A75C87">
          <w:pPr>
            <w:pStyle w:val="Header"/>
            <w:jc w:val="right"/>
            <w:rPr>
              <w:rFonts w:ascii="Arial" w:hAnsi="Arial" w:cs="Arial"/>
              <w:b/>
              <w:sz w:val="40"/>
              <w:lang w:val="en-US"/>
            </w:rPr>
          </w:pPr>
          <w:r>
            <w:rPr>
              <w:rFonts w:ascii="Arial" w:hAnsi="Arial" w:cs="Arial"/>
              <w:b/>
              <w:sz w:val="40"/>
              <w:lang w:val="en-US"/>
            </w:rPr>
            <w:t xml:space="preserve">NGO Review of Accreditation </w:t>
          </w:r>
        </w:p>
        <w:p w:rsidR="00000000" w:rsidRDefault="00A75C87">
          <w:pPr>
            <w:pStyle w:val="Header"/>
            <w:spacing w:before="120"/>
            <w:jc w:val="right"/>
            <w:rPr>
              <w:sz w:val="28"/>
              <w:szCs w:val="28"/>
              <w:lang w:val="en-US"/>
            </w:rPr>
          </w:pPr>
          <w:r>
            <w:rPr>
              <w:rFonts w:ascii="Arial" w:hAnsi="Arial" w:cs="Arial"/>
              <w:b/>
              <w:sz w:val="28"/>
              <w:szCs w:val="28"/>
              <w:lang w:val="en-US"/>
            </w:rPr>
            <w:t>ICH-08 Report – Form</w:t>
          </w:r>
        </w:p>
      </w:tc>
    </w:tr>
  </w:tbl>
  <w:p w:rsidR="00000000" w:rsidRDefault="00A75C8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F573B"/>
    <w:multiLevelType w:val="hybridMultilevel"/>
    <w:tmpl w:val="5DE8295A"/>
    <w:lvl w:ilvl="0" w:tplc="F462DC96">
      <w:start w:val="1"/>
      <w:numFmt w:val="lowerLetter"/>
      <w:lvlText w:val="%1."/>
      <w:lvlJc w:val="left"/>
      <w:pPr>
        <w:ind w:left="570" w:hanging="57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 w15:restartNumberingAfterBreak="0">
    <w:nsid w:val="1EAD0179"/>
    <w:multiLevelType w:val="hybridMultilevel"/>
    <w:tmpl w:val="5DE8295A"/>
    <w:lvl w:ilvl="0" w:tplc="F462DC96">
      <w:start w:val="1"/>
      <w:numFmt w:val="lowerLetter"/>
      <w:lvlText w:val="%1."/>
      <w:lvlJc w:val="left"/>
      <w:pPr>
        <w:ind w:left="570" w:hanging="57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269F66AE"/>
    <w:multiLevelType w:val="hybridMultilevel"/>
    <w:tmpl w:val="C79C533E"/>
    <w:lvl w:ilvl="0" w:tplc="879A7F28">
      <w:start w:val="1"/>
      <w:numFmt w:val="upperLetter"/>
      <w:lvlText w:val="%1."/>
      <w:lvlJc w:val="left"/>
      <w:pPr>
        <w:ind w:left="1211" w:hanging="360"/>
      </w:pPr>
      <w:rPr>
        <w:sz w:val="24"/>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start w:val="1"/>
      <w:numFmt w:val="decimal"/>
      <w:lvlText w:val="%4."/>
      <w:lvlJc w:val="left"/>
      <w:pPr>
        <w:ind w:left="3371" w:hanging="360"/>
      </w:pPr>
    </w:lvl>
    <w:lvl w:ilvl="4" w:tplc="040C0019">
      <w:start w:val="1"/>
      <w:numFmt w:val="lowerLetter"/>
      <w:lvlText w:val="%5."/>
      <w:lvlJc w:val="left"/>
      <w:pPr>
        <w:ind w:left="4091" w:hanging="360"/>
      </w:pPr>
    </w:lvl>
    <w:lvl w:ilvl="5" w:tplc="040C001B">
      <w:start w:val="1"/>
      <w:numFmt w:val="lowerRoman"/>
      <w:lvlText w:val="%6."/>
      <w:lvlJc w:val="right"/>
      <w:pPr>
        <w:ind w:left="4811" w:hanging="180"/>
      </w:pPr>
    </w:lvl>
    <w:lvl w:ilvl="6" w:tplc="040C000F">
      <w:start w:val="1"/>
      <w:numFmt w:val="decimal"/>
      <w:lvlText w:val="%7."/>
      <w:lvlJc w:val="left"/>
      <w:pPr>
        <w:ind w:left="5531" w:hanging="360"/>
      </w:pPr>
    </w:lvl>
    <w:lvl w:ilvl="7" w:tplc="040C0019">
      <w:start w:val="1"/>
      <w:numFmt w:val="lowerLetter"/>
      <w:lvlText w:val="%8."/>
      <w:lvlJc w:val="left"/>
      <w:pPr>
        <w:ind w:left="6251" w:hanging="360"/>
      </w:pPr>
    </w:lvl>
    <w:lvl w:ilvl="8" w:tplc="040C001B">
      <w:start w:val="1"/>
      <w:numFmt w:val="lowerRoman"/>
      <w:lvlText w:val="%9."/>
      <w:lvlJc w:val="right"/>
      <w:pPr>
        <w:ind w:left="6971" w:hanging="180"/>
      </w:pPr>
    </w:lvl>
  </w:abstractNum>
  <w:abstractNum w:abstractNumId="3" w15:restartNumberingAfterBreak="0">
    <w:nsid w:val="31B05CDB"/>
    <w:multiLevelType w:val="hybridMultilevel"/>
    <w:tmpl w:val="5DE8295A"/>
    <w:lvl w:ilvl="0" w:tplc="F462DC96">
      <w:start w:val="1"/>
      <w:numFmt w:val="lowerLetter"/>
      <w:lvlText w:val="%1."/>
      <w:lvlJc w:val="left"/>
      <w:pPr>
        <w:ind w:left="570" w:hanging="57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forms" w:enforcement="0"/>
  <w:defaultTabStop w:val="567"/>
  <w:hyphenationZone w:val="420"/>
  <w:characterSpacingControl w:val="doNotCompress"/>
  <w:hdrShapeDefaults>
    <o:shapedefaults v:ext="edit" spidmax="3073"/>
  </w:hdrShapeDefaults>
  <w:footnotePr>
    <w:footnote w:id="-1"/>
    <w:footnote w:id="0"/>
  </w:footnotePr>
  <w:endnotePr>
    <w:endnote w:id="-1"/>
    <w:endnote w:id="0"/>
  </w:endnotePr>
  <w:compat>
    <w:useFELayou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5"/>
  </w:compat>
  <w:rsids>
    <w:rsidRoot w:val="00D84857"/>
    <w:rsid w:val="00701017"/>
    <w:rsid w:val="00A75C87"/>
    <w:rsid w:val="00D848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5:chartTrackingRefBased/>
  <w15:docId w15:val="{78CEB8F3-0509-4AFE-9A6C-16BAD087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pPr>
      <w:keepNext/>
      <w:keepLines/>
      <w:tabs>
        <w:tab w:val="left" w:pos="567"/>
      </w:tabs>
      <w:snapToGrid w:val="0"/>
      <w:spacing w:after="240"/>
      <w:outlineLvl w:val="3"/>
    </w:pPr>
    <w:rPr>
      <w:rFonts w:ascii="Arial" w:hAnsi="Arial"/>
      <w:b/>
      <w:bCs/>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
    <w:pPr>
      <w:spacing w:before="100" w:beforeAutospacing="1" w:after="100" w:afterAutospacing="1"/>
    </w:pPr>
    <w:rPr>
      <w:rFonts w:eastAsiaTheme="minorEastAsia"/>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ListParagraph">
    <w:name w:val="List Paragraph"/>
    <w:basedOn w:val="Normal"/>
    <w:uiPriority w:val="34"/>
    <w:qFormat/>
    <w:pPr>
      <w:ind w:left="708"/>
    </w:pPr>
  </w:style>
  <w:style w:type="paragraph" w:customStyle="1" w:styleId="Default">
    <w:name w:val="Default"/>
    <w:pPr>
      <w:widowControl w:val="0"/>
      <w:autoSpaceDE w:val="0"/>
      <w:autoSpaceDN w:val="0"/>
      <w:adjustRightInd w:val="0"/>
    </w:pPr>
    <w:rPr>
      <w:rFonts w:ascii="Imprint MT Shadow" w:eastAsia="Times New Roman" w:hAnsi="Imprint MT Shadow" w:cs="Imprint MT Shadow"/>
      <w:color w:val="000000"/>
      <w:sz w:val="24"/>
      <w:szCs w:val="24"/>
      <w:lang w:val="en-US" w:eastAsia="en-US"/>
    </w:rPr>
  </w:style>
  <w:style w:type="paragraph" w:customStyle="1" w:styleId="Sous-titreICH">
    <w:name w:val="Sous-titreICH"/>
    <w:basedOn w:val="Normal"/>
    <w:pPr>
      <w:keepNext/>
      <w:widowControl w:val="0"/>
      <w:spacing w:before="120" w:after="360" w:line="280" w:lineRule="exact"/>
      <w:jc w:val="center"/>
    </w:pPr>
    <w:rPr>
      <w:rFonts w:ascii="Arial" w:hAnsi="Arial"/>
      <w:b/>
      <w:smallCaps/>
      <w:sz w:val="28"/>
      <w:lang w:val="en-US"/>
    </w:rPr>
  </w:style>
  <w:style w:type="paragraph" w:customStyle="1" w:styleId="TitreICH">
    <w:name w:val="TitreICH"/>
    <w:basedOn w:val="Normal"/>
    <w:next w:val="Normal"/>
    <w:pPr>
      <w:spacing w:after="360" w:line="340" w:lineRule="exact"/>
      <w:jc w:val="center"/>
    </w:pPr>
    <w:rPr>
      <w:rFonts w:ascii="Arial" w:hAnsi="Arial"/>
      <w:b/>
      <w:bCs/>
      <w:smallCaps/>
      <w:sz w:val="32"/>
      <w:szCs w:val="32"/>
    </w:rPr>
  </w:style>
  <w:style w:type="paragraph" w:customStyle="1" w:styleId="Info03">
    <w:name w:val="Info03"/>
    <w:basedOn w:val="Normal"/>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formtext">
    <w:name w:val="formtext"/>
    <w:basedOn w:val="Normal"/>
    <w:pPr>
      <w:spacing w:before="80" w:after="80" w:line="240" w:lineRule="exact"/>
    </w:pPr>
    <w:rPr>
      <w:rFonts w:ascii="Arial" w:eastAsia="SimSun" w:hAnsi="Arial"/>
      <w:sz w:val="22"/>
      <w:szCs w:val="22"/>
      <w:lang w:val="en-US"/>
    </w:rPr>
  </w:style>
  <w:style w:type="character" w:styleId="FootnoteReference">
    <w:name w:val="footnote reference"/>
    <w:semiHidden/>
    <w:unhideWhenUsed/>
    <w:rPr>
      <w:vertAlign w:val="superscript"/>
    </w:rPr>
  </w:style>
  <w:style w:type="character" w:styleId="CommentReference">
    <w:name w:val="annotation reference"/>
    <w:uiPriority w:val="99"/>
    <w:semiHidden/>
    <w:unhideWhenUsed/>
    <w:rPr>
      <w:sz w:val="16"/>
      <w:szCs w:val="16"/>
    </w:rPr>
  </w:style>
  <w:style w:type="paragraph" w:customStyle="1" w:styleId="Titre4">
    <w:name w:val="Titre 4"/>
    <w:basedOn w:val="Normal"/>
    <w:link w:val="Titre4Car"/>
  </w:style>
  <w:style w:type="character" w:customStyle="1" w:styleId="Titre4Car">
    <w:name w:val="Titre 4 Car"/>
    <w:link w:val="Titre4"/>
    <w:locked/>
    <w:rPr>
      <w:rFonts w:ascii="Arial" w:eastAsia="Times New Roman" w:hAnsi="Arial" w:cs="Times New Roman" w:hint="default"/>
      <w:b/>
      <w:bCs/>
      <w:snapToGrid/>
      <w:sz w:val="20"/>
      <w:szCs w:val="24"/>
      <w:lang w:val="x-none" w:eastAsia="en-US"/>
    </w:rPr>
  </w:style>
  <w:style w:type="paragraph" w:customStyle="1" w:styleId="Notedebasdepage">
    <w:name w:val="Note de bas de page"/>
    <w:basedOn w:val="Normal"/>
    <w:link w:val="NotedebasdepageCar"/>
  </w:style>
  <w:style w:type="character" w:customStyle="1" w:styleId="NotedebasdepageCar">
    <w:name w:val="Note de bas de page Car"/>
    <w:link w:val="Notedebasdepage"/>
    <w:semiHidden/>
    <w:locked/>
    <w:rPr>
      <w:rFonts w:ascii="Times New Roman" w:eastAsia="Times New Roman" w:hAnsi="Times New Roman" w:cs="Times New Roman" w:hint="default"/>
      <w:sz w:val="20"/>
      <w:szCs w:val="20"/>
      <w:lang w:eastAsia="fr-FR"/>
    </w:rPr>
  </w:style>
  <w:style w:type="paragraph" w:customStyle="1" w:styleId="En-tte">
    <w:name w:val="En-tête"/>
    <w:basedOn w:val="Normal"/>
    <w:link w:val="En-tteCar"/>
  </w:style>
  <w:style w:type="character" w:customStyle="1" w:styleId="En-tteCar">
    <w:name w:val="En-tête Car"/>
    <w:link w:val="En-tte"/>
    <w:uiPriority w:val="99"/>
    <w:locked/>
    <w:rPr>
      <w:rFonts w:ascii="Times New Roman" w:eastAsia="Times New Roman" w:hAnsi="Times New Roman" w:cs="Times New Roman" w:hint="default"/>
      <w:sz w:val="24"/>
      <w:szCs w:val="24"/>
      <w:lang w:eastAsia="fr-FR"/>
    </w:rPr>
  </w:style>
  <w:style w:type="paragraph" w:customStyle="1" w:styleId="Pieddepage">
    <w:name w:val="Pied de page"/>
    <w:basedOn w:val="Normal"/>
    <w:link w:val="PieddepageCar"/>
  </w:style>
  <w:style w:type="character" w:customStyle="1" w:styleId="PieddepageCar">
    <w:name w:val="Pied de page Car"/>
    <w:link w:val="Pieddepage"/>
    <w:uiPriority w:val="99"/>
    <w:locked/>
    <w:rPr>
      <w:rFonts w:ascii="Times New Roman" w:eastAsia="Times New Roman" w:hAnsi="Times New Roman" w:cs="Times New Roman" w:hint="default"/>
      <w:sz w:val="24"/>
      <w:szCs w:val="24"/>
      <w:lang w:eastAsia="fr-FR"/>
    </w:rPr>
  </w:style>
  <w:style w:type="paragraph" w:customStyle="1" w:styleId="Textedebulles">
    <w:name w:val="Texte de bulles"/>
    <w:basedOn w:val="Normal"/>
    <w:link w:val="TextedebullesCar"/>
  </w:style>
  <w:style w:type="character" w:customStyle="1" w:styleId="TextedebullesCar">
    <w:name w:val="Texte de bulles Car"/>
    <w:link w:val="Textedebulles"/>
    <w:uiPriority w:val="99"/>
    <w:semiHidden/>
    <w:locked/>
    <w:rPr>
      <w:rFonts w:ascii="Tahoma" w:eastAsia="Times New Roman" w:hAnsi="Tahoma" w:cs="Tahoma" w:hint="default"/>
      <w:sz w:val="16"/>
      <w:szCs w:val="16"/>
      <w:lang w:eastAsia="fr-FR"/>
    </w:rPr>
  </w:style>
  <w:style w:type="paragraph" w:customStyle="1" w:styleId="Commentaire">
    <w:name w:val="Commentaire"/>
    <w:basedOn w:val="Normal"/>
    <w:link w:val="CommentaireCar"/>
  </w:style>
  <w:style w:type="character" w:customStyle="1" w:styleId="CommentaireCar">
    <w:name w:val="Commentaire Car"/>
    <w:link w:val="Commentaire"/>
    <w:uiPriority w:val="99"/>
    <w:semiHidden/>
    <w:locked/>
    <w:rPr>
      <w:rFonts w:ascii="Times New Roman" w:eastAsia="Times New Roman" w:hAnsi="Times New Roman" w:cs="Times New Roman" w:hint="default"/>
      <w:sz w:val="20"/>
      <w:szCs w:val="20"/>
      <w:lang w:eastAsia="fr-FR"/>
    </w:rPr>
  </w:style>
  <w:style w:type="paragraph" w:customStyle="1" w:styleId="Objetducommentaire">
    <w:name w:val="Objet du commentaire"/>
    <w:basedOn w:val="Normal"/>
    <w:link w:val="ObjetducommentaireCar"/>
  </w:style>
  <w:style w:type="character" w:customStyle="1" w:styleId="ObjetducommentaireCar">
    <w:name w:val="Objet du commentaire Car"/>
    <w:link w:val="Objetducommentaire"/>
    <w:uiPriority w:val="99"/>
    <w:semiHidden/>
    <w:locked/>
    <w:rPr>
      <w:rFonts w:ascii="Times New Roman" w:eastAsia="Times New Roman" w:hAnsi="Times New Roman" w:cs="Times New Roman" w:hint="default"/>
      <w:b/>
      <w:bCs/>
      <w:sz w:val="20"/>
      <w:szCs w:val="20"/>
      <w:lang w:eastAsia="fr-FR"/>
    </w:rPr>
  </w:style>
  <w:style w:type="table" w:customStyle="1" w:styleId="TableauNormal">
    <w:name w:val="Tableau Normal"/>
    <w:uiPriority w:val="99"/>
    <w:semiHidden/>
    <w:tblPr>
      <w:tblCellMar>
        <w:top w:w="0" w:type="dxa"/>
        <w:left w:w="108" w:type="dxa"/>
        <w:bottom w:w="0" w:type="dxa"/>
        <w:right w:w="108" w:type="dxa"/>
      </w:tblCellMar>
    </w:tblPr>
  </w:style>
  <w:style w:type="table" w:customStyle="1" w:styleId="Grilledutableau">
    <w:name w:val="Grille du tableau"/>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aire"/>
    <w:next w:val="Commentaire"/>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h.unesco.org/en/for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3384</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k.leng</dc:creator>
  <cp:keywords/>
  <dc:description/>
  <cp:lastModifiedBy>Tukaj, Marius</cp:lastModifiedBy>
  <cp:revision>4</cp:revision>
  <cp:lastPrinted>2014-10-16T14:15:00Z</cp:lastPrinted>
  <dcterms:created xsi:type="dcterms:W3CDTF">2019-10-21T10:02:00Z</dcterms:created>
  <dcterms:modified xsi:type="dcterms:W3CDTF">2019-10-21T10:02:00Z</dcterms:modified>
</cp:coreProperties>
</file>