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C43A" w14:textId="77777777" w:rsidR="00961B6A" w:rsidRDefault="00961B6A" w:rsidP="00961B6A">
      <w:pPr>
        <w:widowControl w:val="0"/>
        <w:tabs>
          <w:tab w:val="left" w:pos="567"/>
        </w:tabs>
        <w:autoSpaceDE w:val="0"/>
        <w:autoSpaceDN w:val="0"/>
        <w:adjustRightInd w:val="0"/>
        <w:snapToGrid w:val="0"/>
        <w:spacing w:before="120" w:after="120"/>
        <w:jc w:val="both"/>
        <w:rPr>
          <w:lang w:val="en-GB"/>
        </w:rPr>
      </w:pPr>
      <w:bookmarkStart w:id="0" w:name="_Toc154220417"/>
      <w:bookmarkStart w:id="1" w:name="_Toc302374671"/>
      <w:bookmarkStart w:id="2" w:name="_Toc241644684"/>
    </w:p>
    <w:p w14:paraId="2726062D" w14:textId="77777777" w:rsidR="009440BF" w:rsidRPr="00197E20" w:rsidRDefault="009440BF" w:rsidP="009440BF">
      <w:pPr>
        <w:tabs>
          <w:tab w:val="left" w:pos="567"/>
        </w:tabs>
        <w:snapToGrid w:val="0"/>
        <w:spacing w:before="1440" w:after="120"/>
        <w:jc w:val="center"/>
        <w:rPr>
          <w:rFonts w:ascii="Arial" w:eastAsia="SimSun" w:hAnsi="Arial" w:cs="Arial"/>
          <w:b/>
          <w:snapToGrid w:val="0"/>
          <w:sz w:val="22"/>
          <w:szCs w:val="22"/>
          <w:lang w:val="en-GB" w:eastAsia="zh-CN"/>
        </w:rPr>
      </w:pPr>
      <w:r w:rsidRPr="00197E20">
        <w:rPr>
          <w:rFonts w:ascii="Arial" w:eastAsia="SimSun" w:hAnsi="Arial" w:cs="Arial"/>
          <w:b/>
          <w:snapToGrid w:val="0"/>
          <w:sz w:val="22"/>
          <w:szCs w:val="22"/>
          <w:lang w:val="en-GB" w:eastAsia="zh-CN"/>
        </w:rPr>
        <w:t>CONVENTION FOR THE SAFEGUARDING OF THE</w:t>
      </w:r>
      <w:r w:rsidRPr="00197E20">
        <w:rPr>
          <w:rFonts w:ascii="Arial" w:eastAsia="SimSun" w:hAnsi="Arial" w:cs="Arial"/>
          <w:b/>
          <w:snapToGrid w:val="0"/>
          <w:sz w:val="22"/>
          <w:szCs w:val="22"/>
          <w:lang w:val="en-GB" w:eastAsia="zh-CN"/>
        </w:rPr>
        <w:br/>
        <w:t>INTANGIBLE CULTURAL HERITAGE</w:t>
      </w:r>
    </w:p>
    <w:p w14:paraId="78C7A537" w14:textId="77777777" w:rsidR="009440BF" w:rsidRPr="00197E20" w:rsidRDefault="009440BF" w:rsidP="009440BF">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3" w:name="_Hlk70514086"/>
      <w:r w:rsidRPr="00197E20">
        <w:rPr>
          <w:rFonts w:ascii="Arial" w:eastAsia="Calibri" w:hAnsi="Arial" w:cs="Arial"/>
          <w:b/>
          <w:bCs/>
          <w:caps/>
          <w:snapToGrid w:val="0"/>
          <w:sz w:val="22"/>
          <w:szCs w:val="22"/>
          <w:lang w:val="en-US" w:eastAsia="zh-CN"/>
        </w:rPr>
        <w:t>Training of trainers on living heritage and sustainable urban development</w:t>
      </w:r>
    </w:p>
    <w:p w14:paraId="1E1A2A04" w14:textId="77777777" w:rsidR="009440BF" w:rsidRPr="00197E20" w:rsidRDefault="009440BF" w:rsidP="009440BF">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197E20">
        <w:rPr>
          <w:rFonts w:ascii="Arial" w:eastAsia="Calibri" w:hAnsi="Arial" w:cs="Arial"/>
          <w:b/>
          <w:bCs/>
          <w:caps/>
          <w:snapToGrid w:val="0"/>
          <w:sz w:val="22"/>
          <w:szCs w:val="22"/>
          <w:lang w:val="en-US" w:eastAsia="zh-CN"/>
        </w:rPr>
        <w:t>Strengthening capacities for resilient communities through sustainable Tourism and Herit</w:t>
      </w:r>
      <w:r>
        <w:rPr>
          <w:rFonts w:ascii="Arial" w:eastAsia="Calibri" w:hAnsi="Arial" w:cs="Arial"/>
          <w:b/>
          <w:bCs/>
          <w:caps/>
          <w:snapToGrid w:val="0"/>
          <w:sz w:val="22"/>
          <w:szCs w:val="22"/>
          <w:lang w:val="en-US" w:eastAsia="zh-CN"/>
        </w:rPr>
        <w:t>a</w:t>
      </w:r>
      <w:r w:rsidRPr="00197E20">
        <w:rPr>
          <w:rFonts w:ascii="Arial" w:eastAsia="Calibri" w:hAnsi="Arial" w:cs="Arial"/>
          <w:b/>
          <w:bCs/>
          <w:caps/>
          <w:snapToGrid w:val="0"/>
          <w:sz w:val="22"/>
          <w:szCs w:val="22"/>
          <w:lang w:val="en-US" w:eastAsia="zh-CN"/>
        </w:rPr>
        <w:t>ge Safeguarding in Latin America and the Caribbean</w:t>
      </w:r>
    </w:p>
    <w:bookmarkEnd w:id="3"/>
    <w:p w14:paraId="6CCA98D1" w14:textId="77777777" w:rsidR="009440BF" w:rsidRPr="00197E20" w:rsidRDefault="009440BF" w:rsidP="009440BF">
      <w:pPr>
        <w:tabs>
          <w:tab w:val="left" w:pos="567"/>
        </w:tabs>
        <w:snapToGrid w:val="0"/>
        <w:spacing w:before="840" w:after="120"/>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5, 7, 19, 27, 28 March and 1 April 2025</w:t>
      </w:r>
      <w:r w:rsidRPr="00197E20">
        <w:rPr>
          <w:rFonts w:ascii="Arial" w:eastAsia="Calibri" w:hAnsi="Arial" w:cs="Arial"/>
          <w:b/>
          <w:bCs/>
          <w:snapToGrid w:val="0"/>
          <w:sz w:val="22"/>
          <w:szCs w:val="22"/>
          <w:lang w:val="en-US" w:eastAsia="zh-CN"/>
        </w:rPr>
        <w:br/>
        <w:t>Online</w:t>
      </w:r>
    </w:p>
    <w:p w14:paraId="18AD7F80" w14:textId="77777777" w:rsidR="003E5D7E" w:rsidRDefault="009440BF" w:rsidP="009440BF">
      <w:pPr>
        <w:spacing w:before="840"/>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 xml:space="preserve">Unit </w:t>
      </w:r>
      <w:r>
        <w:rPr>
          <w:rFonts w:ascii="Arial" w:eastAsia="Calibri" w:hAnsi="Arial" w:cs="Arial"/>
          <w:b/>
          <w:bCs/>
          <w:snapToGrid w:val="0"/>
          <w:sz w:val="22"/>
          <w:szCs w:val="22"/>
          <w:lang w:val="en-US" w:eastAsia="zh-CN"/>
        </w:rPr>
        <w:t>3</w:t>
      </w:r>
      <w:r w:rsidRPr="00197E20">
        <w:rPr>
          <w:rFonts w:ascii="Arial" w:eastAsia="Calibri" w:hAnsi="Arial" w:cs="Arial"/>
          <w:b/>
          <w:bCs/>
          <w:snapToGrid w:val="0"/>
          <w:sz w:val="22"/>
          <w:szCs w:val="22"/>
          <w:lang w:val="en-US" w:eastAsia="zh-CN"/>
        </w:rPr>
        <w:t xml:space="preserve"> – </w:t>
      </w:r>
      <w:r>
        <w:rPr>
          <w:rFonts w:ascii="Arial" w:eastAsia="Calibri" w:hAnsi="Arial" w:cs="Arial"/>
          <w:b/>
          <w:bCs/>
          <w:snapToGrid w:val="0"/>
          <w:sz w:val="22"/>
          <w:szCs w:val="22"/>
          <w:lang w:val="en-US" w:eastAsia="zh-CN"/>
        </w:rPr>
        <w:t xml:space="preserve">Practical approach to safeguarding living heritage in urban contexts </w:t>
      </w:r>
    </w:p>
    <w:p w14:paraId="33558110" w14:textId="53011C94" w:rsidR="009440BF" w:rsidRPr="00197E20" w:rsidRDefault="009440BF" w:rsidP="009440BF">
      <w:pPr>
        <w:spacing w:before="840"/>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Handout 2</w:t>
      </w:r>
    </w:p>
    <w:p w14:paraId="6B654572" w14:textId="0B7852BA" w:rsidR="009440BF" w:rsidRPr="003E5D7E" w:rsidRDefault="009440BF" w:rsidP="003E5D7E">
      <w:pPr>
        <w:tabs>
          <w:tab w:val="left" w:pos="567"/>
        </w:tabs>
        <w:spacing w:before="120" w:after="120"/>
        <w:jc w:val="both"/>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br w:type="page"/>
      </w:r>
    </w:p>
    <w:p w14:paraId="15F0B428" w14:textId="7ED41508" w:rsidR="00961B6A" w:rsidRPr="00E44852" w:rsidRDefault="00961B6A" w:rsidP="00961B6A">
      <w:pPr>
        <w:widowControl w:val="0"/>
        <w:tabs>
          <w:tab w:val="left" w:pos="567"/>
        </w:tabs>
        <w:autoSpaceDE w:val="0"/>
        <w:autoSpaceDN w:val="0"/>
        <w:adjustRightInd w:val="0"/>
        <w:snapToGrid w:val="0"/>
        <w:spacing w:before="120" w:after="120"/>
        <w:jc w:val="both"/>
        <w:rPr>
          <w:rFonts w:ascii="Arial" w:eastAsia="SimSun" w:hAnsi="Arial" w:cs="Arial"/>
          <w:snapToGrid w:val="0"/>
          <w:sz w:val="22"/>
          <w:lang w:val="en-US" w:eastAsia="zh-CN"/>
        </w:rPr>
      </w:pPr>
      <w:bookmarkStart w:id="4" w:name="_Hlk194069141"/>
      <w:r w:rsidRPr="003873C0">
        <w:rPr>
          <w:lang w:val="en-GB"/>
        </w:rPr>
        <w:lastRenderedPageBreak/>
        <w:t xml:space="preserve">© </w:t>
      </w:r>
      <w:r>
        <w:rPr>
          <w:rFonts w:ascii="Arial" w:eastAsia="SimSun" w:hAnsi="Arial" w:cs="Arial"/>
          <w:snapToGrid w:val="0"/>
          <w:sz w:val="22"/>
          <w:lang w:val="en-GB" w:eastAsia="zh-CN"/>
        </w:rPr>
        <w:t>UNE</w:t>
      </w:r>
      <w:r w:rsidRPr="00E44852">
        <w:rPr>
          <w:rFonts w:ascii="Arial" w:eastAsia="SimSun" w:hAnsi="Arial" w:cs="Arial"/>
          <w:snapToGrid w:val="0"/>
          <w:sz w:val="22"/>
          <w:lang w:val="en-GB" w:eastAsia="zh-CN"/>
        </w:rPr>
        <w:t>SCO 2025</w:t>
      </w:r>
    </w:p>
    <w:p w14:paraId="4E3C175B" w14:textId="77777777" w:rsidR="00961B6A" w:rsidRPr="00E44852" w:rsidRDefault="00961B6A" w:rsidP="00961B6A">
      <w:pPr>
        <w:widowControl w:val="0"/>
        <w:tabs>
          <w:tab w:val="left" w:pos="567"/>
        </w:tabs>
        <w:snapToGrid w:val="0"/>
        <w:spacing w:before="120" w:after="120"/>
        <w:jc w:val="both"/>
        <w:rPr>
          <w:rFonts w:ascii="Arial" w:eastAsia="SimSun" w:hAnsi="Arial" w:cs="Arial"/>
          <w:bCs/>
          <w:iCs/>
          <w:snapToGrid w:val="0"/>
          <w:sz w:val="22"/>
          <w:lang w:val="en-GB" w:eastAsia="zh-CN"/>
        </w:rPr>
      </w:pPr>
    </w:p>
    <w:p w14:paraId="7258DA11" w14:textId="77777777" w:rsidR="00961B6A" w:rsidRPr="00E44852" w:rsidRDefault="00961B6A" w:rsidP="00961B6A">
      <w:pPr>
        <w:widowControl w:val="0"/>
        <w:tabs>
          <w:tab w:val="left" w:pos="567"/>
        </w:tabs>
        <w:snapToGrid w:val="0"/>
        <w:spacing w:before="120" w:after="120"/>
        <w:jc w:val="both"/>
        <w:rPr>
          <w:rFonts w:ascii="Arial" w:eastAsia="SimSun" w:hAnsi="Arial" w:cs="Arial"/>
          <w:bCs/>
          <w:iCs/>
          <w:snapToGrid w:val="0"/>
          <w:sz w:val="22"/>
          <w:lang w:val="en-GB" w:eastAsia="pt-BR"/>
        </w:rPr>
      </w:pPr>
      <w:r w:rsidRPr="00E44852">
        <w:rPr>
          <w:rFonts w:ascii="Arial" w:eastAsia="SimSun" w:hAnsi="Arial" w:cs="Arial"/>
          <w:bCs/>
          <w:iCs/>
          <w:snapToGrid w:val="0"/>
          <w:sz w:val="22"/>
          <w:lang w:val="en-GB" w:eastAsia="zh-CN"/>
        </w:rPr>
        <w:t>The images of this working document do not fall under the CC-BY-SA licence and may not be used, reproduced, or commercialized without the prior permission of the copyright holders.</w:t>
      </w:r>
    </w:p>
    <w:p w14:paraId="55B2C07A" w14:textId="77777777" w:rsidR="00961B6A" w:rsidRPr="00E44852" w:rsidRDefault="00961B6A" w:rsidP="00961B6A">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458EDD5D" w14:textId="77777777" w:rsidR="00961B6A" w:rsidRDefault="00961B6A" w:rsidP="00961B6A">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 xml:space="preserve">The ideas and opinions expressed in this publication are those of the authors; they are not necessarily those of UNESCO and do not commit the Organization. </w:t>
      </w:r>
    </w:p>
    <w:bookmarkEnd w:id="4"/>
    <w:p w14:paraId="04EB72CE" w14:textId="77777777" w:rsidR="00961B6A" w:rsidRPr="00961B6A" w:rsidRDefault="00961B6A" w:rsidP="00E4018F">
      <w:pPr>
        <w:pStyle w:val="Chapitre"/>
        <w:keepNext w:val="0"/>
        <w:keepLines w:val="0"/>
        <w:widowControl w:val="0"/>
        <w:pBdr>
          <w:bottom w:val="single" w:sz="4" w:space="6" w:color="3366FF"/>
        </w:pBdr>
        <w:spacing w:line="240" w:lineRule="auto"/>
      </w:pPr>
    </w:p>
    <w:p w14:paraId="68297AF5" w14:textId="77777777" w:rsidR="00961B6A" w:rsidRDefault="00961B6A" w:rsidP="00E4018F">
      <w:pPr>
        <w:pStyle w:val="Chapitre"/>
        <w:keepNext w:val="0"/>
        <w:keepLines w:val="0"/>
        <w:widowControl w:val="0"/>
        <w:pBdr>
          <w:bottom w:val="single" w:sz="4" w:space="6" w:color="3366FF"/>
        </w:pBdr>
        <w:spacing w:line="240" w:lineRule="auto"/>
        <w:rPr>
          <w:lang w:val="en-US"/>
        </w:rPr>
      </w:pPr>
    </w:p>
    <w:p w14:paraId="5B853713" w14:textId="77777777" w:rsidR="00961B6A" w:rsidRDefault="00961B6A" w:rsidP="00E4018F">
      <w:pPr>
        <w:pStyle w:val="Chapitre"/>
        <w:keepNext w:val="0"/>
        <w:keepLines w:val="0"/>
        <w:widowControl w:val="0"/>
        <w:pBdr>
          <w:bottom w:val="single" w:sz="4" w:space="6" w:color="3366FF"/>
        </w:pBdr>
        <w:spacing w:line="240" w:lineRule="auto"/>
        <w:rPr>
          <w:lang w:val="en-US"/>
        </w:rPr>
      </w:pPr>
    </w:p>
    <w:p w14:paraId="46457B79" w14:textId="77777777" w:rsidR="00961B6A" w:rsidRDefault="00961B6A" w:rsidP="00E4018F">
      <w:pPr>
        <w:pStyle w:val="Chapitre"/>
        <w:keepNext w:val="0"/>
        <w:keepLines w:val="0"/>
        <w:widowControl w:val="0"/>
        <w:pBdr>
          <w:bottom w:val="single" w:sz="4" w:space="6" w:color="3366FF"/>
        </w:pBdr>
        <w:spacing w:line="240" w:lineRule="auto"/>
        <w:rPr>
          <w:lang w:val="en-US"/>
        </w:rPr>
      </w:pPr>
    </w:p>
    <w:p w14:paraId="22EDCC0F" w14:textId="77777777" w:rsidR="00EE516D" w:rsidRDefault="00EE516D" w:rsidP="00E4018F">
      <w:pPr>
        <w:pStyle w:val="Chapitre"/>
        <w:keepNext w:val="0"/>
        <w:keepLines w:val="0"/>
        <w:widowControl w:val="0"/>
        <w:pBdr>
          <w:bottom w:val="single" w:sz="4" w:space="6" w:color="3366FF"/>
        </w:pBdr>
        <w:spacing w:line="240" w:lineRule="auto"/>
        <w:rPr>
          <w:lang w:val="en-US"/>
        </w:rPr>
      </w:pPr>
    </w:p>
    <w:p w14:paraId="5CE331D4" w14:textId="77777777" w:rsidR="00EE516D" w:rsidRDefault="00EE516D" w:rsidP="00E4018F">
      <w:pPr>
        <w:pStyle w:val="Chapitre"/>
        <w:keepNext w:val="0"/>
        <w:keepLines w:val="0"/>
        <w:widowControl w:val="0"/>
        <w:pBdr>
          <w:bottom w:val="single" w:sz="4" w:space="6" w:color="3366FF"/>
        </w:pBdr>
        <w:spacing w:line="240" w:lineRule="auto"/>
        <w:rPr>
          <w:lang w:val="en-US"/>
        </w:rPr>
      </w:pPr>
    </w:p>
    <w:p w14:paraId="2473B043" w14:textId="77777777" w:rsidR="00EE516D" w:rsidRDefault="00EE516D" w:rsidP="00E4018F">
      <w:pPr>
        <w:pStyle w:val="Chapitre"/>
        <w:keepNext w:val="0"/>
        <w:keepLines w:val="0"/>
        <w:widowControl w:val="0"/>
        <w:pBdr>
          <w:bottom w:val="single" w:sz="4" w:space="6" w:color="3366FF"/>
        </w:pBdr>
        <w:spacing w:line="240" w:lineRule="auto"/>
        <w:rPr>
          <w:lang w:val="en-US"/>
        </w:rPr>
      </w:pPr>
    </w:p>
    <w:p w14:paraId="2F03B58F" w14:textId="4C02DA0B" w:rsidR="00E4018F" w:rsidRPr="00F073BC" w:rsidRDefault="00E4018F" w:rsidP="00E4018F">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0283E5B4" w14:textId="70C7FD4E" w:rsidR="00E4018F" w:rsidRDefault="00E4018F" w:rsidP="00E4018F">
      <w:pPr>
        <w:pStyle w:val="Heading1"/>
        <w:numPr>
          <w:ilvl w:val="0"/>
          <w:numId w:val="0"/>
        </w:numPr>
        <w:spacing w:line="276" w:lineRule="auto"/>
        <w:ind w:firstLine="18"/>
        <w:jc w:val="both"/>
        <w:rPr>
          <w:rFonts w:ascii="Arial" w:eastAsia="SimSun" w:hAnsi="Arial" w:cs="Arial"/>
          <w:caps/>
          <w:noProof/>
          <w:snapToGrid w:val="0"/>
          <w:color w:val="3366FF"/>
          <w:kern w:val="28"/>
          <w:lang w:val="en-GB" w:eastAsia="zh-TW"/>
        </w:rPr>
      </w:pPr>
      <w:r>
        <w:rPr>
          <w:rFonts w:ascii="Arial" w:eastAsia="SimSun" w:hAnsi="Arial" w:cs="Arial"/>
          <w:caps/>
          <w:noProof/>
          <w:snapToGrid w:val="0"/>
          <w:color w:val="3366FF"/>
          <w:kern w:val="28"/>
          <w:lang w:val="en-GB" w:eastAsia="zh-TW"/>
        </w:rPr>
        <w:t>HANDOUT</w:t>
      </w:r>
      <w:r w:rsidR="00EE516D">
        <w:rPr>
          <w:rFonts w:ascii="Arial" w:eastAsia="SimSun" w:hAnsi="Arial" w:cs="Arial"/>
          <w:caps/>
          <w:noProof/>
          <w:snapToGrid w:val="0"/>
          <w:color w:val="3366FF"/>
          <w:kern w:val="28"/>
          <w:lang w:val="en-GB" w:eastAsia="zh-TW"/>
        </w:rPr>
        <w:t xml:space="preserve"> </w:t>
      </w:r>
      <w:r w:rsidR="004E0C7E">
        <w:rPr>
          <w:rFonts w:ascii="Arial" w:eastAsia="SimSun" w:hAnsi="Arial" w:cs="Arial"/>
          <w:caps/>
          <w:noProof/>
          <w:snapToGrid w:val="0"/>
          <w:color w:val="3366FF"/>
          <w:kern w:val="28"/>
          <w:lang w:val="en-GB" w:eastAsia="zh-TW"/>
        </w:rPr>
        <w:t>2</w:t>
      </w:r>
      <w:r>
        <w:rPr>
          <w:rFonts w:ascii="Arial" w:eastAsia="SimSun" w:hAnsi="Arial" w:cs="Arial"/>
          <w:caps/>
          <w:noProof/>
          <w:snapToGrid w:val="0"/>
          <w:color w:val="3366FF"/>
          <w:kern w:val="28"/>
          <w:lang w:val="en-GB" w:eastAsia="zh-TW"/>
        </w:rPr>
        <w:t xml:space="preserve"> –  exercise on the application of methodological tools for integrating the safeguarding of intangible cultural heritage into urban planning. </w:t>
      </w:r>
    </w:p>
    <w:p w14:paraId="4158C2F6" w14:textId="77777777" w:rsidR="00EE516D" w:rsidRPr="007D58F5" w:rsidRDefault="00EE516D" w:rsidP="001C08EA">
      <w:pPr>
        <w:pStyle w:val="Texte1"/>
        <w:ind w:left="0"/>
      </w:pPr>
    </w:p>
    <w:p w14:paraId="68183C9D" w14:textId="70B1090C" w:rsidR="003B456D" w:rsidRPr="00E4018F" w:rsidRDefault="001C4A93"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DESCRIPTION OF THE EXERCISE</w:t>
      </w:r>
    </w:p>
    <w:p w14:paraId="0EA387E8" w14:textId="77777777" w:rsidR="000606B2" w:rsidRPr="00E4018F" w:rsidRDefault="000606B2" w:rsidP="00E4018F">
      <w:pPr>
        <w:pStyle w:val="Texte1"/>
        <w:spacing w:after="0" w:line="276" w:lineRule="auto"/>
        <w:ind w:left="0"/>
        <w:rPr>
          <w:rFonts w:asciiTheme="minorBidi" w:hAnsiTheme="minorBidi" w:cstheme="minorBidi"/>
          <w:b/>
          <w:bCs/>
          <w:color w:val="0177D4"/>
        </w:rPr>
      </w:pPr>
    </w:p>
    <w:p w14:paraId="4BA2E481" w14:textId="0515BEF7" w:rsidR="00EC76B8" w:rsidRPr="00E4018F" w:rsidRDefault="001C4A93"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A practical exercise will be carried out to apply the methodological tools to an </w:t>
      </w:r>
      <w:r w:rsidR="00240AA0">
        <w:rPr>
          <w:rFonts w:asciiTheme="minorBidi" w:hAnsiTheme="minorBidi" w:cstheme="minorBidi"/>
          <w:lang w:val="en"/>
        </w:rPr>
        <w:t>intangible cultural heritage</w:t>
      </w:r>
      <w:r w:rsidRPr="00E4018F">
        <w:rPr>
          <w:rFonts w:asciiTheme="minorBidi" w:hAnsiTheme="minorBidi" w:cstheme="minorBidi"/>
          <w:lang w:val="en"/>
        </w:rPr>
        <w:t xml:space="preserve"> element. The exercise will be carried out with </w:t>
      </w:r>
      <w:r w:rsidR="00EA6608">
        <w:rPr>
          <w:rFonts w:asciiTheme="minorBidi" w:hAnsiTheme="minorBidi" w:cstheme="minorBidi"/>
          <w:lang w:val="en"/>
        </w:rPr>
        <w:t>inter</w:t>
      </w:r>
      <w:r w:rsidRPr="00E4018F">
        <w:rPr>
          <w:rFonts w:asciiTheme="minorBidi" w:hAnsiTheme="minorBidi" w:cstheme="minorBidi"/>
          <w:lang w:val="en"/>
        </w:rPr>
        <w:t xml:space="preserve">disciplinary teams made up of professionals from the cultural and urban planning sectors. The objective of the exercise is to allow participants to use, explore and become familiar with the use of each methodological tool in greater depth. Each team must choose a moderator to coordinate internal team discussions and manage the time for each activity, and a speaker to present the results of the exercise to the rest of the teams at the end of the activity. </w:t>
      </w:r>
      <w:r w:rsidR="005A24B5">
        <w:rPr>
          <w:rFonts w:asciiTheme="minorBidi" w:hAnsiTheme="minorBidi" w:cstheme="minorBidi"/>
          <w:lang w:val="en"/>
        </w:rPr>
        <w:t>The total time allocated to this activity is 120 minutes.</w:t>
      </w:r>
    </w:p>
    <w:p w14:paraId="7C057AA8" w14:textId="77777777" w:rsidR="00EC76B8" w:rsidRPr="00E4018F" w:rsidRDefault="00EC76B8" w:rsidP="00E4018F">
      <w:pPr>
        <w:pStyle w:val="Texte1"/>
        <w:spacing w:line="276" w:lineRule="auto"/>
        <w:ind w:left="0"/>
        <w:rPr>
          <w:rFonts w:asciiTheme="minorBidi" w:hAnsiTheme="minorBidi" w:cstheme="minorBidi"/>
        </w:rPr>
      </w:pPr>
    </w:p>
    <w:p w14:paraId="792CB30E" w14:textId="7CDD110D" w:rsidR="00874032" w:rsidRPr="00E4018F" w:rsidRDefault="00F7390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One activity will be carried out for each methodological tool using the templates provided below. In summary, the</w:t>
      </w:r>
      <w:r w:rsidR="00240AA0">
        <w:rPr>
          <w:rFonts w:asciiTheme="minorBidi" w:hAnsiTheme="minorBidi" w:cstheme="minorBidi"/>
          <w:lang w:val="en"/>
        </w:rPr>
        <w:t xml:space="preserve"> tools</w:t>
      </w:r>
      <w:r w:rsidRPr="00E4018F">
        <w:rPr>
          <w:rFonts w:asciiTheme="minorBidi" w:hAnsiTheme="minorBidi" w:cstheme="minorBidi"/>
          <w:lang w:val="en"/>
        </w:rPr>
        <w:t xml:space="preserve"> are as follows:</w:t>
      </w:r>
    </w:p>
    <w:p w14:paraId="61AF25C8" w14:textId="77777777" w:rsidR="001C4A93" w:rsidRPr="00E4018F" w:rsidRDefault="001C4A93" w:rsidP="00E4018F">
      <w:pPr>
        <w:pStyle w:val="Texte1"/>
        <w:spacing w:line="276" w:lineRule="auto"/>
        <w:ind w:left="0"/>
        <w:rPr>
          <w:rFonts w:asciiTheme="minorBidi" w:hAnsiTheme="minorBidi" w:cstheme="minorBidi"/>
        </w:rPr>
      </w:pPr>
    </w:p>
    <w:p w14:paraId="650AE93F" w14:textId="52E4EA48" w:rsidR="008D478C"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Tool 1. Mechanisms for effective coordination and participation</w:t>
      </w:r>
    </w:p>
    <w:p w14:paraId="23396523" w14:textId="6C664C80" w:rsidR="00317285"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Tool 2. Identification of intangible cultural heritage elements.</w:t>
      </w:r>
    </w:p>
    <w:p w14:paraId="0E6E62F1" w14:textId="554B7CFD" w:rsidR="00317285"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Tool 3. Analysis of the correspondence of living heritage elements to urban planning structures.</w:t>
      </w:r>
    </w:p>
    <w:p w14:paraId="3D9BDC11" w14:textId="1DC2178C" w:rsidR="00317285"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Tool 4. Mapping of threats and benefits concerning the safeguarding of the elements.</w:t>
      </w:r>
    </w:p>
    <w:p w14:paraId="4B770CA6" w14:textId="5AF9C426" w:rsidR="00317285"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Tool 5. Identification of safeguarding measures for living heritage elements.</w:t>
      </w:r>
    </w:p>
    <w:p w14:paraId="43D3F1C6" w14:textId="2979107E" w:rsidR="00317285"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 xml:space="preserve">Tool 6. Identification of urban planning mechanisms to safeguard living heritage elements. </w:t>
      </w:r>
    </w:p>
    <w:p w14:paraId="0B6D81AB" w14:textId="54A2DE2A" w:rsidR="00317285" w:rsidRPr="00317285" w:rsidRDefault="00317285" w:rsidP="00317285">
      <w:pPr>
        <w:pStyle w:val="Texte1"/>
        <w:numPr>
          <w:ilvl w:val="0"/>
          <w:numId w:val="5"/>
        </w:numPr>
        <w:spacing w:line="276" w:lineRule="auto"/>
        <w:rPr>
          <w:rFonts w:asciiTheme="minorBidi" w:hAnsiTheme="minorBidi" w:cstheme="minorBidi"/>
        </w:rPr>
      </w:pPr>
      <w:r>
        <w:rPr>
          <w:rFonts w:asciiTheme="minorBidi" w:hAnsiTheme="minorBidi" w:cstheme="minorBidi"/>
          <w:lang w:val="en"/>
        </w:rPr>
        <w:t>Tool 7. Summary of actions to safeguard living heritage elements through urban planning.</w:t>
      </w:r>
    </w:p>
    <w:p w14:paraId="25EE529D" w14:textId="77777777" w:rsidR="00317285" w:rsidRPr="00E4018F" w:rsidRDefault="00317285" w:rsidP="00317285">
      <w:pPr>
        <w:pStyle w:val="Texte1"/>
        <w:spacing w:line="276" w:lineRule="auto"/>
        <w:ind w:left="360"/>
        <w:rPr>
          <w:rFonts w:asciiTheme="minorBidi" w:hAnsiTheme="minorBidi" w:cstheme="minorBidi"/>
        </w:rPr>
      </w:pPr>
    </w:p>
    <w:p w14:paraId="142E2401" w14:textId="42BD66E1" w:rsidR="00193419" w:rsidRPr="00E4018F" w:rsidRDefault="001C4A93"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The materials needed by each team to carry out the exercise are as follows:</w:t>
      </w:r>
    </w:p>
    <w:p w14:paraId="75E537DB" w14:textId="7B378646" w:rsidR="008C2566" w:rsidRPr="00E4018F" w:rsidRDefault="008C2566" w:rsidP="009823DA">
      <w:pPr>
        <w:pStyle w:val="Texte1"/>
        <w:numPr>
          <w:ilvl w:val="0"/>
          <w:numId w:val="7"/>
        </w:numPr>
        <w:spacing w:line="276" w:lineRule="auto"/>
        <w:rPr>
          <w:rFonts w:asciiTheme="minorBidi" w:hAnsiTheme="minorBidi" w:cstheme="minorBidi"/>
        </w:rPr>
      </w:pPr>
      <w:r w:rsidRPr="00E4018F">
        <w:rPr>
          <w:rFonts w:asciiTheme="minorBidi" w:hAnsiTheme="minorBidi" w:cstheme="minorBidi"/>
          <w:lang w:val="en"/>
        </w:rPr>
        <w:t>6 printed templates, one for each methodological tool, A2 or A3 size</w:t>
      </w:r>
    </w:p>
    <w:p w14:paraId="759CD42D" w14:textId="77777777" w:rsidR="008C2566" w:rsidRPr="00E4018F" w:rsidRDefault="008C2566" w:rsidP="009823DA">
      <w:pPr>
        <w:pStyle w:val="Texte1"/>
        <w:numPr>
          <w:ilvl w:val="0"/>
          <w:numId w:val="7"/>
        </w:numPr>
        <w:spacing w:line="276" w:lineRule="auto"/>
        <w:rPr>
          <w:rFonts w:asciiTheme="minorBidi" w:hAnsiTheme="minorBidi" w:cstheme="minorBidi"/>
        </w:rPr>
      </w:pPr>
      <w:r w:rsidRPr="00E4018F">
        <w:rPr>
          <w:rFonts w:asciiTheme="minorBidi" w:hAnsiTheme="minorBidi" w:cstheme="minorBidi"/>
          <w:lang w:val="en"/>
        </w:rPr>
        <w:t>6 flip charts per team</w:t>
      </w:r>
    </w:p>
    <w:p w14:paraId="1C84B9B6" w14:textId="0126D6BE" w:rsidR="008C2566" w:rsidRPr="00E4018F" w:rsidRDefault="006B11BD" w:rsidP="009823DA">
      <w:pPr>
        <w:pStyle w:val="Texte1"/>
        <w:numPr>
          <w:ilvl w:val="0"/>
          <w:numId w:val="7"/>
        </w:numPr>
        <w:spacing w:line="276" w:lineRule="auto"/>
        <w:rPr>
          <w:rFonts w:asciiTheme="minorBidi" w:hAnsiTheme="minorBidi" w:cstheme="minorBidi"/>
        </w:rPr>
      </w:pPr>
      <w:r w:rsidRPr="00E4018F">
        <w:rPr>
          <w:rFonts w:asciiTheme="minorBidi" w:hAnsiTheme="minorBidi" w:cstheme="minorBidi"/>
          <w:lang w:val="en"/>
        </w:rPr>
        <w:t>Pens per team</w:t>
      </w:r>
    </w:p>
    <w:p w14:paraId="78D728D8" w14:textId="59B9E7EA" w:rsidR="00F21A78" w:rsidRPr="00EE516D" w:rsidRDefault="006B11BD" w:rsidP="00EE516D">
      <w:pPr>
        <w:pStyle w:val="Texte1"/>
        <w:numPr>
          <w:ilvl w:val="0"/>
          <w:numId w:val="7"/>
        </w:numPr>
        <w:spacing w:line="276" w:lineRule="auto"/>
        <w:rPr>
          <w:rFonts w:asciiTheme="minorBidi" w:hAnsiTheme="minorBidi" w:cstheme="minorBidi"/>
        </w:rPr>
      </w:pPr>
      <w:r w:rsidRPr="00E4018F">
        <w:rPr>
          <w:rFonts w:asciiTheme="minorBidi" w:hAnsiTheme="minorBidi" w:cstheme="minorBidi"/>
          <w:lang w:val="en"/>
        </w:rPr>
        <w:t>Post-it blocks per team</w:t>
      </w:r>
    </w:p>
    <w:p w14:paraId="4611C305" w14:textId="6CBDC667" w:rsidR="00F21A78" w:rsidRPr="00E4018F" w:rsidRDefault="00F21A78"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At the end of the exercise, each team should present the results, findings and recommendations on the use and application of the methodological tools.</w:t>
      </w:r>
    </w:p>
    <w:p w14:paraId="236F5CA3" w14:textId="77777777" w:rsidR="008C2566" w:rsidRPr="00E4018F" w:rsidRDefault="008C2566" w:rsidP="00E4018F">
      <w:pPr>
        <w:pStyle w:val="Texte1"/>
        <w:spacing w:line="276" w:lineRule="auto"/>
        <w:ind w:left="0"/>
        <w:rPr>
          <w:rFonts w:asciiTheme="minorBidi" w:hAnsiTheme="minorBidi" w:cstheme="minorBidi"/>
        </w:rPr>
      </w:pPr>
    </w:p>
    <w:p w14:paraId="22660276" w14:textId="392248B1" w:rsidR="004F0503" w:rsidRPr="009440BF" w:rsidRDefault="00ED2CD8" w:rsidP="009440BF">
      <w:pPr>
        <w:spacing w:line="276" w:lineRule="auto"/>
        <w:rPr>
          <w:rFonts w:asciiTheme="minorBidi" w:eastAsia="SimSun" w:hAnsiTheme="minorBidi" w:cstheme="minorBidi"/>
          <w:b/>
          <w:bCs/>
          <w:sz w:val="20"/>
          <w:szCs w:val="20"/>
          <w:lang w:val="en-US"/>
        </w:rPr>
      </w:pPr>
      <w:r w:rsidRPr="00E4018F">
        <w:rPr>
          <w:rFonts w:asciiTheme="minorBidi" w:hAnsiTheme="minorBidi" w:cstheme="minorBidi"/>
          <w:b/>
          <w:bCs/>
          <w:sz w:val="20"/>
          <w:szCs w:val="20"/>
          <w:lang w:val="en"/>
        </w:rPr>
        <w:t xml:space="preserve">Select an </w:t>
      </w:r>
      <w:r w:rsidR="004E0C7E">
        <w:rPr>
          <w:rFonts w:asciiTheme="minorBidi" w:hAnsiTheme="minorBidi" w:cstheme="minorBidi"/>
          <w:b/>
          <w:bCs/>
          <w:sz w:val="20"/>
          <w:szCs w:val="20"/>
          <w:lang w:val="en"/>
        </w:rPr>
        <w:t>intangible cultural heritage</w:t>
      </w:r>
      <w:r w:rsidRPr="00E4018F">
        <w:rPr>
          <w:rFonts w:asciiTheme="minorBidi" w:hAnsiTheme="minorBidi" w:cstheme="minorBidi"/>
          <w:b/>
          <w:bCs/>
          <w:sz w:val="20"/>
          <w:szCs w:val="20"/>
          <w:lang w:val="en"/>
        </w:rPr>
        <w:t xml:space="preserve"> element to apply the tools </w:t>
      </w:r>
    </w:p>
    <w:p w14:paraId="2C767DA8" w14:textId="554B7050" w:rsidR="008C2566" w:rsidRPr="00E4018F" w:rsidRDefault="008C2566" w:rsidP="00E4018F">
      <w:pPr>
        <w:pStyle w:val="Texte1"/>
        <w:spacing w:line="276" w:lineRule="auto"/>
        <w:ind w:left="0"/>
        <w:rPr>
          <w:rFonts w:asciiTheme="minorBidi" w:hAnsiTheme="minorBidi" w:cstheme="minorBidi"/>
        </w:rPr>
      </w:pPr>
      <w:r w:rsidRPr="00E4018F">
        <w:rPr>
          <w:rFonts w:asciiTheme="minorBidi" w:hAnsiTheme="minorBidi" w:cstheme="minorBidi"/>
          <w:lang w:val="en"/>
        </w:rPr>
        <w:lastRenderedPageBreak/>
        <w:t xml:space="preserve">To carry out the following activities, each team must select an </w:t>
      </w:r>
      <w:r w:rsidR="00240AA0">
        <w:rPr>
          <w:rFonts w:asciiTheme="minorBidi" w:hAnsiTheme="minorBidi" w:cstheme="minorBidi"/>
          <w:lang w:val="en"/>
        </w:rPr>
        <w:t>intangible cultural heritage</w:t>
      </w:r>
      <w:r w:rsidRPr="00E4018F">
        <w:rPr>
          <w:rFonts w:asciiTheme="minorBidi" w:hAnsiTheme="minorBidi" w:cstheme="minorBidi"/>
          <w:lang w:val="en"/>
        </w:rPr>
        <w:t xml:space="preserve"> element to which to apply the methodological tools. Each team will be given </w:t>
      </w:r>
      <w:r w:rsidR="00B12325">
        <w:rPr>
          <w:rFonts w:asciiTheme="minorBidi" w:hAnsiTheme="minorBidi" w:cstheme="minorBidi"/>
          <w:lang w:val="en"/>
        </w:rPr>
        <w:t>20</w:t>
      </w:r>
      <w:r w:rsidR="00B12325" w:rsidRPr="00E4018F">
        <w:rPr>
          <w:rFonts w:asciiTheme="minorBidi" w:hAnsiTheme="minorBidi" w:cstheme="minorBidi"/>
          <w:lang w:val="en"/>
        </w:rPr>
        <w:t xml:space="preserve"> </w:t>
      </w:r>
      <w:r w:rsidRPr="00E4018F">
        <w:rPr>
          <w:rFonts w:asciiTheme="minorBidi" w:hAnsiTheme="minorBidi" w:cstheme="minorBidi"/>
          <w:lang w:val="en"/>
        </w:rPr>
        <w:t>minutes to discuss the</w:t>
      </w:r>
      <w:r w:rsidR="009558FA">
        <w:rPr>
          <w:rFonts w:asciiTheme="minorBidi" w:hAnsiTheme="minorBidi" w:cstheme="minorBidi"/>
          <w:lang w:val="en"/>
        </w:rPr>
        <w:t xml:space="preserve"> </w:t>
      </w:r>
      <w:r w:rsidR="009558FA">
        <w:rPr>
          <w:rFonts w:asciiTheme="minorBidi" w:hAnsiTheme="minorBidi" w:cstheme="minorBidi"/>
          <w:lang w:val="en"/>
        </w:rPr>
        <w:t>intangible cultural heritage</w:t>
      </w:r>
      <w:r w:rsidRPr="00E4018F">
        <w:rPr>
          <w:rFonts w:asciiTheme="minorBidi" w:hAnsiTheme="minorBidi" w:cstheme="minorBidi"/>
          <w:lang w:val="en"/>
        </w:rPr>
        <w:t xml:space="preserve"> element to be used as a case study. It is advisable to select a real item about which the team members have some knowledge or information. It is essential that the element to be selected is practiced in an urban context.  </w:t>
      </w:r>
    </w:p>
    <w:p w14:paraId="791F3F5A" w14:textId="77777777" w:rsidR="000606B2" w:rsidRPr="00E4018F" w:rsidRDefault="000606B2" w:rsidP="00E4018F">
      <w:pPr>
        <w:pStyle w:val="Texte1"/>
        <w:spacing w:line="276" w:lineRule="auto"/>
        <w:ind w:left="0"/>
        <w:rPr>
          <w:rFonts w:asciiTheme="minorBidi" w:hAnsiTheme="minorBidi" w:cstheme="minorBidi"/>
        </w:rPr>
      </w:pPr>
    </w:p>
    <w:p w14:paraId="00505535" w14:textId="07C195CC" w:rsidR="00F133F0" w:rsidRPr="00E4018F" w:rsidRDefault="00534C2E" w:rsidP="00E4018F">
      <w:pPr>
        <w:spacing w:line="276" w:lineRule="auto"/>
        <w:rPr>
          <w:rFonts w:asciiTheme="minorBidi" w:eastAsia="SimSun" w:hAnsiTheme="minorBidi" w:cstheme="minorBidi"/>
          <w:b/>
          <w:bCs/>
          <w:sz w:val="20"/>
          <w:szCs w:val="20"/>
          <w:lang w:val="en-US"/>
        </w:rPr>
      </w:pPr>
      <w:r>
        <w:rPr>
          <w:rFonts w:asciiTheme="minorBidi" w:hAnsiTheme="minorBidi" w:cstheme="minorBidi"/>
          <w:b/>
          <w:bCs/>
          <w:sz w:val="20"/>
          <w:szCs w:val="20"/>
          <w:lang w:val="en"/>
        </w:rPr>
        <w:t>Tool</w:t>
      </w:r>
      <w:r w:rsidR="00F133F0" w:rsidRPr="00E4018F">
        <w:rPr>
          <w:rFonts w:asciiTheme="minorBidi" w:hAnsiTheme="minorBidi" w:cstheme="minorBidi"/>
          <w:b/>
          <w:bCs/>
          <w:sz w:val="20"/>
          <w:szCs w:val="20"/>
          <w:lang w:val="en"/>
        </w:rPr>
        <w:t xml:space="preserve"> </w:t>
      </w:r>
      <w:r>
        <w:rPr>
          <w:rFonts w:asciiTheme="minorBidi" w:hAnsiTheme="minorBidi" w:cstheme="minorBidi"/>
          <w:b/>
          <w:bCs/>
          <w:sz w:val="20"/>
          <w:szCs w:val="20"/>
          <w:lang w:val="en"/>
        </w:rPr>
        <w:t>2</w:t>
      </w:r>
      <w:r w:rsidR="00F133F0" w:rsidRPr="00E4018F">
        <w:rPr>
          <w:rFonts w:asciiTheme="minorBidi" w:hAnsiTheme="minorBidi" w:cstheme="minorBidi"/>
          <w:b/>
          <w:bCs/>
          <w:sz w:val="20"/>
          <w:szCs w:val="20"/>
          <w:lang w:val="en"/>
        </w:rPr>
        <w:t xml:space="preserve">. </w:t>
      </w:r>
      <w:r>
        <w:rPr>
          <w:rFonts w:asciiTheme="minorBidi" w:hAnsiTheme="minorBidi" w:cstheme="minorBidi"/>
          <w:b/>
          <w:bCs/>
          <w:sz w:val="20"/>
          <w:szCs w:val="20"/>
          <w:lang w:val="en"/>
        </w:rPr>
        <w:t>Identification of the intangible cultural heritage element(s)</w:t>
      </w:r>
    </w:p>
    <w:p w14:paraId="5290385D" w14:textId="77777777" w:rsidR="008B0CE3" w:rsidRPr="00E4018F" w:rsidRDefault="008B0CE3" w:rsidP="00E4018F">
      <w:pPr>
        <w:pStyle w:val="Texte1"/>
        <w:spacing w:line="276" w:lineRule="auto"/>
        <w:ind w:left="0"/>
        <w:rPr>
          <w:rFonts w:asciiTheme="minorBidi" w:hAnsiTheme="minorBidi" w:cstheme="minorBidi"/>
          <w:b/>
          <w:bCs/>
        </w:rPr>
      </w:pPr>
    </w:p>
    <w:tbl>
      <w:tblPr>
        <w:tblW w:w="5000" w:type="pct"/>
        <w:tblCellMar>
          <w:left w:w="0" w:type="dxa"/>
          <w:right w:w="0" w:type="dxa"/>
        </w:tblCellMar>
        <w:tblLook w:val="04A0" w:firstRow="1" w:lastRow="0" w:firstColumn="1" w:lastColumn="0" w:noHBand="0" w:noVBand="1"/>
      </w:tblPr>
      <w:tblGrid>
        <w:gridCol w:w="2602"/>
        <w:gridCol w:w="1800"/>
        <w:gridCol w:w="4420"/>
      </w:tblGrid>
      <w:tr w:rsidR="00B65109" w:rsidRPr="004E0C7E" w14:paraId="259E8A18" w14:textId="77777777" w:rsidTr="00E4018F">
        <w:trPr>
          <w:trHeight w:val="282"/>
        </w:trPr>
        <w:tc>
          <w:tcPr>
            <w:tcW w:w="5000" w:type="pct"/>
            <w:gridSpan w:val="3"/>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6CD0E999" w14:textId="60218E12" w:rsidR="008B0CE3" w:rsidRPr="00E4018F" w:rsidRDefault="00925718" w:rsidP="00E4018F">
            <w:pPr>
              <w:pStyle w:val="Texte1"/>
              <w:spacing w:after="0" w:line="276" w:lineRule="auto"/>
              <w:ind w:left="0"/>
              <w:jc w:val="center"/>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 xml:space="preserve">Identification of the </w:t>
            </w:r>
            <w:r w:rsidR="00534C2E">
              <w:rPr>
                <w:rFonts w:asciiTheme="minorBidi" w:hAnsiTheme="minorBidi" w:cstheme="minorBidi"/>
                <w:b/>
                <w:bCs/>
                <w:color w:val="FFFFFF" w:themeColor="background1"/>
                <w:lang w:val="en"/>
              </w:rPr>
              <w:t>intangible cultural heritage element</w:t>
            </w:r>
          </w:p>
        </w:tc>
      </w:tr>
      <w:tr w:rsidR="008B0CE3" w:rsidRPr="00E4018F" w14:paraId="4C5033E5"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4E2489C4"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Element name</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AC6163E" w14:textId="4AA480E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2AE0DB2E" w14:textId="77777777" w:rsidTr="00D94280">
        <w:trPr>
          <w:trHeight w:val="442"/>
        </w:trPr>
        <w:tc>
          <w:tcPr>
            <w:tcW w:w="5000"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3BE3BD45" w14:textId="34DF1BEE"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Physical location</w:t>
            </w:r>
          </w:p>
        </w:tc>
      </w:tr>
      <w:tr w:rsidR="008B0CE3" w:rsidRPr="00E4018F" w14:paraId="09181095"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F4548C2" w14:textId="44B30362" w:rsidR="008B0CE3" w:rsidRPr="00E4018F" w:rsidRDefault="009C079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Country and Municipality</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004F42B"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3D03FC6B"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B40DA73" w14:textId="5AC5921B" w:rsidR="008B0CE3" w:rsidRPr="00E4018F" w:rsidRDefault="002F0120"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 xml:space="preserve">Location </w:t>
            </w:r>
            <w:r w:rsidRPr="00E4018F">
              <w:rPr>
                <w:rFonts w:asciiTheme="minorBidi" w:hAnsiTheme="minorBidi" w:cstheme="minorBidi"/>
                <w:i/>
                <w:iCs/>
                <w:lang w:val="en"/>
              </w:rPr>
              <w:t>(describe)</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2096212"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786C9B" w:rsidRPr="004E0C7E" w14:paraId="3FB3CA3E" w14:textId="77777777" w:rsidTr="00786C9B">
        <w:trPr>
          <w:trHeight w:val="442"/>
        </w:trPr>
        <w:tc>
          <w:tcPr>
            <w:tcW w:w="5000"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BC3C045" w14:textId="5C6C6A89" w:rsidR="00786C9B" w:rsidRPr="00E4018F" w:rsidRDefault="00786C9B"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 xml:space="preserve">Item Scale </w:t>
            </w:r>
            <w:r w:rsidRPr="00E4018F">
              <w:rPr>
                <w:rFonts w:asciiTheme="minorBidi" w:hAnsiTheme="minorBidi" w:cstheme="minorBidi"/>
                <w:i/>
                <w:iCs/>
                <w:lang w:val="en"/>
              </w:rPr>
              <w:t>(select and describe as appropriate)</w:t>
            </w:r>
          </w:p>
        </w:tc>
      </w:tr>
      <w:tr w:rsidR="008B0CE3" w:rsidRPr="00E4018F" w14:paraId="724C8793"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F6288AF"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Monument</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32228B73"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0E230F7C"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CFA1992"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Building</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1B3E9F5"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0755A115"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215B35A"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Block, square or street</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458E8373"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1C06CB8A"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B114EFC"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District or neighborhood</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21007C4"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0E57FC18"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4BBB1EBC"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Region</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496F593"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1A03A9D6" w14:textId="77777777" w:rsidTr="00C32B0C">
        <w:trPr>
          <w:trHeight w:val="1451"/>
        </w:trPr>
        <w:tc>
          <w:tcPr>
            <w:tcW w:w="5000" w:type="pct"/>
            <w:gridSpan w:val="3"/>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06EE994" w14:textId="77777777" w:rsidR="008B0CE3" w:rsidRPr="00E4018F" w:rsidRDefault="008B0CE3" w:rsidP="00E4018F">
            <w:pPr>
              <w:pStyle w:val="Texte1"/>
              <w:spacing w:after="0" w:line="276" w:lineRule="auto"/>
              <w:ind w:left="0"/>
              <w:jc w:val="left"/>
              <w:rPr>
                <w:rFonts w:asciiTheme="minorBidi" w:hAnsiTheme="minorBidi" w:cstheme="minorBidi"/>
              </w:rPr>
            </w:pPr>
            <w:r w:rsidRPr="00E4018F">
              <w:rPr>
                <w:rFonts w:asciiTheme="minorBidi" w:hAnsiTheme="minorBidi" w:cstheme="minorBidi"/>
                <w:i/>
                <w:iCs/>
                <w:color w:val="BFBFBF" w:themeColor="background1" w:themeShade="BF"/>
                <w:lang w:val="en"/>
              </w:rPr>
              <w:t>Location map or image</w:t>
            </w:r>
          </w:p>
        </w:tc>
      </w:tr>
      <w:tr w:rsidR="008B0CE3" w:rsidRPr="00E4018F" w14:paraId="44D21B20" w14:textId="77777777" w:rsidTr="00C32B0C">
        <w:trPr>
          <w:trHeight w:val="1112"/>
        </w:trPr>
        <w:tc>
          <w:tcPr>
            <w:tcW w:w="1475"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9972CC5" w14:textId="20073E1E" w:rsidR="008B0CE3" w:rsidRPr="00E4018F" w:rsidRDefault="009617B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Item description</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79D339E"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5B16E8F6" w14:textId="77777777" w:rsidTr="00D94280">
        <w:trPr>
          <w:trHeight w:val="442"/>
        </w:trPr>
        <w:tc>
          <w:tcPr>
            <w:tcW w:w="5000"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4B677596"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Associated elements</w:t>
            </w:r>
          </w:p>
        </w:tc>
      </w:tr>
      <w:tr w:rsidR="008B0CE3" w:rsidRPr="00E4018F" w14:paraId="2572E363"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8F40DAC" w14:textId="3750818B"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 xml:space="preserve">Tangibles </w:t>
            </w:r>
            <w:r w:rsidRPr="00E4018F">
              <w:rPr>
                <w:rFonts w:asciiTheme="minorBidi" w:hAnsiTheme="minorBidi" w:cstheme="minorBidi"/>
                <w:i/>
                <w:iCs/>
                <w:lang w:val="en"/>
              </w:rPr>
              <w:t>(if any)</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5BD2CF7"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i/>
                <w:iCs/>
                <w:lang w:val="en"/>
              </w:rPr>
              <w:t> </w:t>
            </w:r>
          </w:p>
        </w:tc>
      </w:tr>
      <w:tr w:rsidR="008B0CE3" w:rsidRPr="00E4018F" w14:paraId="26C89604"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438A16C5"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 xml:space="preserve">Intangibles </w:t>
            </w:r>
            <w:r w:rsidRPr="00E4018F">
              <w:rPr>
                <w:rFonts w:asciiTheme="minorBidi" w:hAnsiTheme="minorBidi" w:cstheme="minorBidi"/>
                <w:i/>
                <w:iCs/>
                <w:lang w:val="en"/>
              </w:rPr>
              <w:t>(if any)</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3985A30"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01493BD1"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782FE23A" w14:textId="77777777" w:rsidR="008B0CE3" w:rsidRPr="00E4018F" w:rsidRDefault="008B0CE3" w:rsidP="00E4018F">
            <w:pPr>
              <w:pStyle w:val="Texte1"/>
              <w:spacing w:after="0" w:line="276" w:lineRule="auto"/>
              <w:ind w:left="0"/>
              <w:jc w:val="left"/>
              <w:rPr>
                <w:rFonts w:asciiTheme="minorBidi" w:hAnsiTheme="minorBidi" w:cstheme="minorBidi"/>
                <w:b/>
                <w:bCs/>
              </w:rPr>
            </w:pPr>
            <w:r w:rsidRPr="00E4018F">
              <w:rPr>
                <w:rFonts w:asciiTheme="minorBidi" w:hAnsiTheme="minorBidi" w:cstheme="minorBidi"/>
                <w:b/>
                <w:bCs/>
                <w:lang w:val="en"/>
              </w:rPr>
              <w:t>Transmission modes</w:t>
            </w:r>
          </w:p>
        </w:tc>
        <w:tc>
          <w:tcPr>
            <w:tcW w:w="3525"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006D5E9" w14:textId="77777777" w:rsidR="008B0CE3" w:rsidRPr="00E4018F" w:rsidRDefault="008B0CE3" w:rsidP="00E4018F">
            <w:pPr>
              <w:pStyle w:val="Texte1"/>
              <w:spacing w:after="0"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61934D1B"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7188712D" w14:textId="0D07C7F2" w:rsidR="008B0CE3" w:rsidRPr="00E4018F" w:rsidRDefault="008B0CE3"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Participants in the element</w:t>
            </w:r>
          </w:p>
        </w:tc>
        <w:tc>
          <w:tcPr>
            <w:tcW w:w="1020"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A6ACAA8" w14:textId="77777777" w:rsidR="008B0CE3" w:rsidRPr="00E4018F" w:rsidRDefault="008B0CE3"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Name</w:t>
            </w:r>
          </w:p>
        </w:tc>
        <w:tc>
          <w:tcPr>
            <w:tcW w:w="2505"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0DED3EEA" w14:textId="77777777" w:rsidR="008B0CE3" w:rsidRPr="00E4018F" w:rsidRDefault="008B0CE3"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Roles / Functions</w:t>
            </w:r>
          </w:p>
        </w:tc>
      </w:tr>
      <w:tr w:rsidR="008B0CE3" w:rsidRPr="00E4018F" w14:paraId="220973D9"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B01E431" w14:textId="77777777" w:rsidR="008B0CE3" w:rsidRPr="00E4018F" w:rsidRDefault="008B0CE3"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lastRenderedPageBreak/>
              <w:t>Participant 1</w:t>
            </w:r>
          </w:p>
        </w:tc>
        <w:tc>
          <w:tcPr>
            <w:tcW w:w="102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429C0E68" w14:textId="77777777" w:rsidR="008B0CE3" w:rsidRPr="00E4018F" w:rsidRDefault="008B0CE3" w:rsidP="00E4018F">
            <w:pPr>
              <w:pStyle w:val="Texte1"/>
              <w:spacing w:line="276" w:lineRule="auto"/>
              <w:jc w:val="left"/>
              <w:rPr>
                <w:rFonts w:asciiTheme="minorBidi" w:hAnsiTheme="minorBidi" w:cstheme="minorBidi"/>
                <w:b/>
                <w:bCs/>
              </w:rPr>
            </w:pPr>
            <w:r w:rsidRPr="00E4018F">
              <w:rPr>
                <w:rFonts w:asciiTheme="minorBidi" w:hAnsiTheme="minorBidi" w:cstheme="minorBidi"/>
                <w:b/>
                <w:bCs/>
                <w:lang w:val="en"/>
              </w:rPr>
              <w:t> </w:t>
            </w:r>
          </w:p>
        </w:tc>
        <w:tc>
          <w:tcPr>
            <w:tcW w:w="250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7E1871E" w14:textId="77777777" w:rsidR="008B0CE3" w:rsidRPr="00E4018F" w:rsidRDefault="008B0CE3" w:rsidP="00E4018F">
            <w:pPr>
              <w:pStyle w:val="Texte1"/>
              <w:spacing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5054A755"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FAE1F86" w14:textId="77777777" w:rsidR="008B0CE3" w:rsidRPr="00E4018F" w:rsidRDefault="008B0CE3"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Participant 2</w:t>
            </w:r>
          </w:p>
        </w:tc>
        <w:tc>
          <w:tcPr>
            <w:tcW w:w="102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35FC53C3" w14:textId="77777777" w:rsidR="008B0CE3" w:rsidRPr="00E4018F" w:rsidRDefault="008B0CE3" w:rsidP="00E4018F">
            <w:pPr>
              <w:pStyle w:val="Texte1"/>
              <w:spacing w:line="276" w:lineRule="auto"/>
              <w:jc w:val="left"/>
              <w:rPr>
                <w:rFonts w:asciiTheme="minorBidi" w:hAnsiTheme="minorBidi" w:cstheme="minorBidi"/>
                <w:b/>
                <w:bCs/>
              </w:rPr>
            </w:pPr>
            <w:r w:rsidRPr="00E4018F">
              <w:rPr>
                <w:rFonts w:asciiTheme="minorBidi" w:hAnsiTheme="minorBidi" w:cstheme="minorBidi"/>
                <w:b/>
                <w:bCs/>
                <w:lang w:val="en"/>
              </w:rPr>
              <w:t> </w:t>
            </w:r>
          </w:p>
        </w:tc>
        <w:tc>
          <w:tcPr>
            <w:tcW w:w="250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C2631E3" w14:textId="77777777" w:rsidR="008B0CE3" w:rsidRPr="00E4018F" w:rsidRDefault="008B0CE3" w:rsidP="00E4018F">
            <w:pPr>
              <w:pStyle w:val="Texte1"/>
              <w:spacing w:line="276" w:lineRule="auto"/>
              <w:jc w:val="left"/>
              <w:rPr>
                <w:rFonts w:asciiTheme="minorBidi" w:hAnsiTheme="minorBidi" w:cstheme="minorBidi"/>
                <w:b/>
                <w:bCs/>
              </w:rPr>
            </w:pPr>
            <w:r w:rsidRPr="00E4018F">
              <w:rPr>
                <w:rFonts w:asciiTheme="minorBidi" w:hAnsiTheme="minorBidi" w:cstheme="minorBidi"/>
                <w:b/>
                <w:bCs/>
                <w:lang w:val="en"/>
              </w:rPr>
              <w:t> </w:t>
            </w:r>
          </w:p>
        </w:tc>
      </w:tr>
      <w:tr w:rsidR="008B0CE3" w:rsidRPr="00E4018F" w14:paraId="47D3F4E5" w14:textId="77777777" w:rsidTr="0097753E">
        <w:trPr>
          <w:trHeight w:val="442"/>
        </w:trPr>
        <w:tc>
          <w:tcPr>
            <w:tcW w:w="147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AA447DC" w14:textId="77777777" w:rsidR="008B0CE3" w:rsidRPr="00E4018F" w:rsidRDefault="008B0CE3"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Participant 3</w:t>
            </w:r>
          </w:p>
        </w:tc>
        <w:tc>
          <w:tcPr>
            <w:tcW w:w="102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B65B6E9" w14:textId="77777777" w:rsidR="008B0CE3" w:rsidRPr="00E4018F" w:rsidRDefault="008B0CE3" w:rsidP="00E4018F">
            <w:pPr>
              <w:pStyle w:val="Texte1"/>
              <w:spacing w:line="276" w:lineRule="auto"/>
              <w:jc w:val="left"/>
              <w:rPr>
                <w:rFonts w:asciiTheme="minorBidi" w:hAnsiTheme="minorBidi" w:cstheme="minorBidi"/>
                <w:b/>
                <w:bCs/>
              </w:rPr>
            </w:pPr>
            <w:r w:rsidRPr="00E4018F">
              <w:rPr>
                <w:rFonts w:asciiTheme="minorBidi" w:hAnsiTheme="minorBidi" w:cstheme="minorBidi"/>
                <w:b/>
                <w:bCs/>
                <w:lang w:val="en"/>
              </w:rPr>
              <w:t> </w:t>
            </w:r>
          </w:p>
        </w:tc>
        <w:tc>
          <w:tcPr>
            <w:tcW w:w="2505"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3826E961" w14:textId="77777777" w:rsidR="008B0CE3" w:rsidRPr="00E4018F" w:rsidRDefault="008B0CE3" w:rsidP="00E4018F">
            <w:pPr>
              <w:pStyle w:val="Texte1"/>
              <w:spacing w:line="276" w:lineRule="auto"/>
              <w:jc w:val="left"/>
              <w:rPr>
                <w:rFonts w:asciiTheme="minorBidi" w:hAnsiTheme="minorBidi" w:cstheme="minorBidi"/>
                <w:b/>
                <w:bCs/>
              </w:rPr>
            </w:pPr>
            <w:r w:rsidRPr="00E4018F">
              <w:rPr>
                <w:rFonts w:asciiTheme="minorBidi" w:hAnsiTheme="minorBidi" w:cstheme="minorBidi"/>
                <w:b/>
                <w:bCs/>
                <w:lang w:val="en"/>
              </w:rPr>
              <w:t> </w:t>
            </w:r>
          </w:p>
        </w:tc>
      </w:tr>
    </w:tbl>
    <w:p w14:paraId="42C2C62A" w14:textId="77777777" w:rsidR="006E2408" w:rsidRPr="00E4018F" w:rsidRDefault="006E2408" w:rsidP="00E4018F">
      <w:pPr>
        <w:pStyle w:val="Texte1"/>
        <w:spacing w:line="276" w:lineRule="auto"/>
        <w:ind w:left="0"/>
        <w:rPr>
          <w:rFonts w:asciiTheme="minorBidi" w:hAnsiTheme="minorBidi" w:cstheme="minorBidi"/>
          <w:b/>
          <w:bCs/>
        </w:rPr>
      </w:pPr>
    </w:p>
    <w:p w14:paraId="38A0144D" w14:textId="1368D68C" w:rsidR="00F133F0" w:rsidRPr="00961B6A" w:rsidRDefault="00534C2E" w:rsidP="00534C2E">
      <w:pPr>
        <w:spacing w:line="276" w:lineRule="auto"/>
        <w:jc w:val="both"/>
        <w:rPr>
          <w:rFonts w:asciiTheme="minorBidi" w:eastAsia="SimSun" w:hAnsiTheme="minorBidi" w:cstheme="minorBidi"/>
          <w:b/>
          <w:bCs/>
          <w:sz w:val="20"/>
          <w:szCs w:val="20"/>
          <w:lang w:val="en-US"/>
        </w:rPr>
      </w:pPr>
      <w:r>
        <w:rPr>
          <w:rFonts w:asciiTheme="minorBidi" w:hAnsiTheme="minorBidi" w:cstheme="minorBidi"/>
          <w:b/>
          <w:bCs/>
          <w:sz w:val="20"/>
          <w:szCs w:val="20"/>
          <w:lang w:val="en"/>
        </w:rPr>
        <w:t>Tool 3</w:t>
      </w:r>
      <w:r w:rsidR="00F133F0" w:rsidRPr="00E4018F">
        <w:rPr>
          <w:rFonts w:asciiTheme="minorBidi" w:hAnsiTheme="minorBidi" w:cstheme="minorBidi"/>
          <w:b/>
          <w:bCs/>
          <w:sz w:val="20"/>
          <w:szCs w:val="20"/>
          <w:lang w:val="en"/>
        </w:rPr>
        <w:t xml:space="preserve">. </w:t>
      </w:r>
      <w:r>
        <w:rPr>
          <w:rFonts w:asciiTheme="minorBidi" w:hAnsiTheme="minorBidi" w:cstheme="minorBidi"/>
          <w:b/>
          <w:bCs/>
          <w:sz w:val="20"/>
          <w:szCs w:val="20"/>
          <w:lang w:val="en"/>
        </w:rPr>
        <w:t>Analysis of the correspondence of living heritage elements to urban planning structures</w:t>
      </w:r>
    </w:p>
    <w:p w14:paraId="78EAC373" w14:textId="77777777" w:rsidR="00910A1B" w:rsidRPr="00E4018F" w:rsidRDefault="00910A1B" w:rsidP="00E4018F">
      <w:pPr>
        <w:pStyle w:val="Texte1"/>
        <w:spacing w:line="276" w:lineRule="auto"/>
        <w:ind w:left="0"/>
        <w:rPr>
          <w:rFonts w:asciiTheme="minorBidi" w:hAnsiTheme="minorBidi" w:cstheme="minorBidi"/>
          <w:b/>
          <w:bCs/>
        </w:rPr>
      </w:pPr>
    </w:p>
    <w:tbl>
      <w:tblPr>
        <w:tblW w:w="5000" w:type="pct"/>
        <w:tblCellMar>
          <w:left w:w="0" w:type="dxa"/>
          <w:right w:w="0" w:type="dxa"/>
        </w:tblCellMar>
        <w:tblLook w:val="04A0" w:firstRow="1" w:lastRow="0" w:firstColumn="1" w:lastColumn="0" w:noHBand="0" w:noVBand="1"/>
      </w:tblPr>
      <w:tblGrid>
        <w:gridCol w:w="1674"/>
        <w:gridCol w:w="18"/>
        <w:gridCol w:w="1678"/>
        <w:gridCol w:w="1041"/>
        <w:gridCol w:w="4411"/>
      </w:tblGrid>
      <w:tr w:rsidR="004C464A" w:rsidRPr="004E0C7E" w14:paraId="6998A59D" w14:textId="77777777" w:rsidTr="00E4018F">
        <w:trPr>
          <w:trHeight w:val="139"/>
        </w:trPr>
        <w:tc>
          <w:tcPr>
            <w:tcW w:w="5000" w:type="pct"/>
            <w:gridSpan w:val="5"/>
            <w:tcBorders>
              <w:top w:val="single" w:sz="8" w:space="0" w:color="BFBFBF"/>
              <w:left w:val="single" w:sz="8" w:space="0" w:color="BFBFBF"/>
              <w:bottom w:val="single" w:sz="8" w:space="0" w:color="BFBFBF"/>
              <w:right w:val="single" w:sz="8" w:space="0" w:color="BFBFBF"/>
            </w:tcBorders>
            <w:shd w:val="clear" w:color="auto" w:fill="2F59F1"/>
            <w:tcMar>
              <w:top w:w="15" w:type="dxa"/>
              <w:left w:w="67" w:type="dxa"/>
              <w:bottom w:w="0" w:type="dxa"/>
              <w:right w:w="67" w:type="dxa"/>
            </w:tcMar>
            <w:vAlign w:val="center"/>
          </w:tcPr>
          <w:p w14:paraId="2277D0F9" w14:textId="155F6E3F" w:rsidR="004C464A" w:rsidRPr="00E4018F" w:rsidRDefault="004C464A" w:rsidP="00E4018F">
            <w:pPr>
              <w:pStyle w:val="Texte1"/>
              <w:spacing w:line="240" w:lineRule="auto"/>
              <w:ind w:left="0"/>
              <w:jc w:val="center"/>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 xml:space="preserve">Mapping the </w:t>
            </w:r>
            <w:r w:rsidR="009558FA">
              <w:rPr>
                <w:rFonts w:asciiTheme="minorBidi" w:hAnsiTheme="minorBidi" w:cstheme="minorBidi"/>
                <w:b/>
                <w:bCs/>
                <w:color w:val="FFFFFF" w:themeColor="background1"/>
                <w:lang w:val="en"/>
              </w:rPr>
              <w:t>intangible cultural heritage</w:t>
            </w:r>
            <w:r w:rsidRPr="00E4018F">
              <w:rPr>
                <w:rFonts w:asciiTheme="minorBidi" w:hAnsiTheme="minorBidi" w:cstheme="minorBidi"/>
                <w:b/>
                <w:bCs/>
                <w:color w:val="FFFFFF" w:themeColor="background1"/>
                <w:lang w:val="en"/>
              </w:rPr>
              <w:t xml:space="preserve"> element to urban planning structures</w:t>
            </w:r>
          </w:p>
        </w:tc>
      </w:tr>
      <w:tr w:rsidR="00845FCA" w:rsidRPr="00E4018F" w14:paraId="45F4EA8C" w14:textId="77777777" w:rsidTr="00CD20C5">
        <w:trPr>
          <w:trHeight w:val="139"/>
        </w:trPr>
        <w:tc>
          <w:tcPr>
            <w:tcW w:w="1968"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4A7B1DA9" w14:textId="77777777" w:rsidR="004C464A" w:rsidRPr="00E4018F" w:rsidRDefault="004C464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Ecological</w:t>
            </w:r>
          </w:p>
        </w:tc>
        <w:tc>
          <w:tcPr>
            <w:tcW w:w="513"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vAlign w:val="center"/>
            <w:hideMark/>
          </w:tcPr>
          <w:p w14:paraId="702DBCC0" w14:textId="77777777" w:rsidR="004C464A" w:rsidRPr="00E4018F" w:rsidRDefault="004C464A" w:rsidP="00E4018F">
            <w:pPr>
              <w:pStyle w:val="Texte1"/>
              <w:spacing w:line="240" w:lineRule="auto"/>
              <w:ind w:left="0"/>
              <w:jc w:val="center"/>
              <w:rPr>
                <w:rFonts w:asciiTheme="minorBidi" w:hAnsiTheme="minorBidi" w:cstheme="minorBidi"/>
                <w:b/>
                <w:bCs/>
              </w:rPr>
            </w:pPr>
            <w:r w:rsidRPr="00E4018F">
              <w:rPr>
                <w:rFonts w:asciiTheme="minorBidi" w:hAnsiTheme="minorBidi" w:cstheme="minorBidi"/>
                <w:b/>
                <w:bCs/>
                <w:lang w:val="en"/>
              </w:rPr>
              <w:t>Yes/No</w:t>
            </w:r>
          </w:p>
        </w:tc>
        <w:tc>
          <w:tcPr>
            <w:tcW w:w="2519"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vAlign w:val="center"/>
            <w:hideMark/>
          </w:tcPr>
          <w:p w14:paraId="25AF0238" w14:textId="2B4B88B0" w:rsidR="004C464A" w:rsidRPr="00E4018F" w:rsidRDefault="004C464A" w:rsidP="00E4018F">
            <w:pPr>
              <w:pStyle w:val="Texte1"/>
              <w:spacing w:line="240" w:lineRule="auto"/>
              <w:ind w:left="0"/>
              <w:rPr>
                <w:rFonts w:asciiTheme="minorBidi" w:hAnsiTheme="minorBidi" w:cstheme="minorBidi"/>
                <w:b/>
                <w:bCs/>
              </w:rPr>
            </w:pPr>
            <w:r w:rsidRPr="00E4018F">
              <w:rPr>
                <w:rFonts w:asciiTheme="minorBidi" w:hAnsiTheme="minorBidi" w:cstheme="minorBidi"/>
                <w:b/>
                <w:bCs/>
                <w:lang w:val="en"/>
              </w:rPr>
              <w:t xml:space="preserve">Justification </w:t>
            </w:r>
            <w:r w:rsidRPr="00E4018F">
              <w:rPr>
                <w:rFonts w:asciiTheme="minorBidi" w:hAnsiTheme="minorBidi" w:cstheme="minorBidi"/>
                <w:i/>
                <w:iCs/>
                <w:lang w:val="en"/>
              </w:rPr>
              <w:t>(describe as appropriate)</w:t>
            </w:r>
          </w:p>
        </w:tc>
      </w:tr>
      <w:tr w:rsidR="00845FCA" w:rsidRPr="00E4018F" w14:paraId="2DA6AB8C" w14:textId="77777777" w:rsidTr="00CD20C5">
        <w:trPr>
          <w:trHeight w:val="567"/>
        </w:trPr>
        <w:tc>
          <w:tcPr>
            <w:tcW w:w="968" w:type="pct"/>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5FD6CC48" w14:textId="77777777" w:rsidR="004C464A" w:rsidRPr="00E4018F" w:rsidRDefault="004C464A" w:rsidP="00E4018F">
            <w:pPr>
              <w:pStyle w:val="Texte1"/>
              <w:spacing w:line="240" w:lineRule="auto"/>
              <w:ind w:left="0"/>
              <w:rPr>
                <w:rFonts w:asciiTheme="minorBidi" w:hAnsiTheme="minorBidi" w:cstheme="minorBidi"/>
                <w:b/>
                <w:bCs/>
              </w:rPr>
            </w:pPr>
            <w:r w:rsidRPr="00E4018F">
              <w:rPr>
                <w:rFonts w:asciiTheme="minorBidi" w:hAnsiTheme="minorBidi" w:cstheme="minorBidi"/>
                <w:b/>
                <w:bCs/>
                <w:lang w:val="en"/>
              </w:rPr>
              <w:t>Biological</w:t>
            </w: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E67D4AD" w14:textId="77777777" w:rsidR="004C464A" w:rsidRPr="00E4018F" w:rsidRDefault="004C464A" w:rsidP="00E4018F">
            <w:pPr>
              <w:pStyle w:val="Texte1"/>
              <w:spacing w:line="240" w:lineRule="auto"/>
              <w:ind w:left="0"/>
              <w:rPr>
                <w:rFonts w:asciiTheme="minorBidi" w:hAnsiTheme="minorBidi" w:cstheme="minorBidi"/>
              </w:rPr>
            </w:pPr>
            <w:r w:rsidRPr="00E4018F">
              <w:rPr>
                <w:rFonts w:asciiTheme="minorBidi" w:hAnsiTheme="minorBidi" w:cstheme="minorBidi"/>
                <w:lang w:val="en"/>
              </w:rPr>
              <w:t>Flora</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0056C79E" w14:textId="17CE5003" w:rsidR="004C464A" w:rsidRPr="00E4018F" w:rsidRDefault="004C464A" w:rsidP="00E4018F">
            <w:pPr>
              <w:pStyle w:val="Texte1"/>
              <w:spacing w:line="240"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C34B8EA" w14:textId="77777777" w:rsidR="004C464A" w:rsidRPr="00E4018F" w:rsidRDefault="004C464A" w:rsidP="00E4018F">
            <w:pPr>
              <w:pStyle w:val="Texte1"/>
              <w:spacing w:line="240"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24BCD2CA"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6E0FE71C" w14:textId="77777777" w:rsidR="004C464A" w:rsidRPr="00E4018F" w:rsidRDefault="004C464A" w:rsidP="00E4018F">
            <w:pPr>
              <w:pStyle w:val="Texte1"/>
              <w:spacing w:line="240"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7322016C" w14:textId="77777777" w:rsidR="004C464A" w:rsidRPr="00E4018F" w:rsidRDefault="004C464A" w:rsidP="00E4018F">
            <w:pPr>
              <w:pStyle w:val="Texte1"/>
              <w:spacing w:line="240" w:lineRule="auto"/>
              <w:ind w:left="0"/>
              <w:rPr>
                <w:rFonts w:asciiTheme="minorBidi" w:hAnsiTheme="minorBidi" w:cstheme="minorBidi"/>
              </w:rPr>
            </w:pPr>
            <w:r w:rsidRPr="00E4018F">
              <w:rPr>
                <w:rFonts w:asciiTheme="minorBidi" w:hAnsiTheme="minorBidi" w:cstheme="minorBidi"/>
                <w:lang w:val="en"/>
              </w:rPr>
              <w:t>Fauna</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A9D8DC8" w14:textId="60E04866" w:rsidR="004C464A" w:rsidRPr="00E4018F" w:rsidRDefault="004C464A" w:rsidP="00E4018F">
            <w:pPr>
              <w:pStyle w:val="Texte1"/>
              <w:spacing w:line="240"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955341C" w14:textId="77777777" w:rsidR="004C464A" w:rsidRPr="00E4018F" w:rsidRDefault="004C464A" w:rsidP="00E4018F">
            <w:pPr>
              <w:pStyle w:val="Texte1"/>
              <w:spacing w:line="240"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280ED82A" w14:textId="77777777" w:rsidTr="00CD20C5">
        <w:trPr>
          <w:trHeight w:val="567"/>
        </w:trPr>
        <w:tc>
          <w:tcPr>
            <w:tcW w:w="968" w:type="pct"/>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AEF6732" w14:textId="77777777" w:rsidR="004C464A" w:rsidRPr="00E4018F" w:rsidRDefault="004C464A" w:rsidP="00E4018F">
            <w:pPr>
              <w:pStyle w:val="Texte1"/>
              <w:spacing w:line="240" w:lineRule="auto"/>
              <w:ind w:left="0"/>
              <w:rPr>
                <w:rFonts w:asciiTheme="minorBidi" w:hAnsiTheme="minorBidi" w:cstheme="minorBidi"/>
                <w:b/>
                <w:bCs/>
              </w:rPr>
            </w:pPr>
            <w:r w:rsidRPr="00E4018F">
              <w:rPr>
                <w:rFonts w:asciiTheme="minorBidi" w:hAnsiTheme="minorBidi" w:cstheme="minorBidi"/>
                <w:b/>
                <w:bCs/>
                <w:lang w:val="en"/>
              </w:rPr>
              <w:t>Physical</w:t>
            </w: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D56E4DF" w14:textId="77777777" w:rsidR="004C464A" w:rsidRPr="00E4018F" w:rsidRDefault="004C464A" w:rsidP="00E4018F">
            <w:pPr>
              <w:pStyle w:val="Texte1"/>
              <w:spacing w:line="240" w:lineRule="auto"/>
              <w:ind w:left="0"/>
              <w:rPr>
                <w:rFonts w:asciiTheme="minorBidi" w:hAnsiTheme="minorBidi" w:cstheme="minorBidi"/>
              </w:rPr>
            </w:pPr>
            <w:r w:rsidRPr="00E4018F">
              <w:rPr>
                <w:rFonts w:asciiTheme="minorBidi" w:hAnsiTheme="minorBidi" w:cstheme="minorBidi"/>
                <w:lang w:val="en"/>
              </w:rPr>
              <w:t>Soil</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199714A8" w14:textId="17464B92" w:rsidR="004C464A" w:rsidRPr="00E4018F" w:rsidRDefault="004C464A" w:rsidP="00E4018F">
            <w:pPr>
              <w:pStyle w:val="Texte1"/>
              <w:spacing w:line="240"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4003C1C" w14:textId="77777777" w:rsidR="004C464A" w:rsidRPr="00E4018F" w:rsidRDefault="004C464A" w:rsidP="00E4018F">
            <w:pPr>
              <w:pStyle w:val="Texte1"/>
              <w:spacing w:line="240"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7F92A9AB"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5C877C80" w14:textId="77777777" w:rsidR="004C464A" w:rsidRPr="00E4018F" w:rsidRDefault="004C464A" w:rsidP="00E4018F">
            <w:pPr>
              <w:pStyle w:val="Texte1"/>
              <w:spacing w:line="240"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4C03202" w14:textId="77777777" w:rsidR="004C464A" w:rsidRPr="00E4018F" w:rsidRDefault="004C464A" w:rsidP="00E4018F">
            <w:pPr>
              <w:pStyle w:val="Texte1"/>
              <w:spacing w:line="240" w:lineRule="auto"/>
              <w:ind w:left="0"/>
              <w:rPr>
                <w:rFonts w:asciiTheme="minorBidi" w:hAnsiTheme="minorBidi" w:cstheme="minorBidi"/>
              </w:rPr>
            </w:pPr>
            <w:r w:rsidRPr="00E4018F">
              <w:rPr>
                <w:rFonts w:asciiTheme="minorBidi" w:hAnsiTheme="minorBidi" w:cstheme="minorBidi"/>
                <w:lang w:val="en"/>
              </w:rPr>
              <w:t>Water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6C4B6C10" w14:textId="7ECDE3B2" w:rsidR="004C464A" w:rsidRPr="00E4018F" w:rsidRDefault="004C464A" w:rsidP="00E4018F">
            <w:pPr>
              <w:pStyle w:val="Texte1"/>
              <w:spacing w:line="240"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47D8CE3" w14:textId="77777777" w:rsidR="004C464A" w:rsidRPr="00E4018F" w:rsidRDefault="004C464A" w:rsidP="00E4018F">
            <w:pPr>
              <w:pStyle w:val="Texte1"/>
              <w:spacing w:line="240"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F59B1FC"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3883F0B8" w14:textId="77777777" w:rsidR="004C464A" w:rsidRPr="00E4018F" w:rsidRDefault="004C464A" w:rsidP="00E4018F">
            <w:pPr>
              <w:pStyle w:val="Texte1"/>
              <w:spacing w:line="240"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8B69664" w14:textId="77777777" w:rsidR="004C464A" w:rsidRPr="00E4018F" w:rsidRDefault="004C464A" w:rsidP="00E4018F">
            <w:pPr>
              <w:pStyle w:val="Texte1"/>
              <w:spacing w:line="240" w:lineRule="auto"/>
              <w:ind w:left="0"/>
              <w:rPr>
                <w:rFonts w:asciiTheme="minorBidi" w:hAnsiTheme="minorBidi" w:cstheme="minorBidi"/>
              </w:rPr>
            </w:pPr>
            <w:r w:rsidRPr="00E4018F">
              <w:rPr>
                <w:rFonts w:asciiTheme="minorBidi" w:hAnsiTheme="minorBidi" w:cstheme="minorBidi"/>
                <w:lang w:val="en"/>
              </w:rPr>
              <w:t>Land</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FB4421C" w14:textId="3BA524B1" w:rsidR="004C464A" w:rsidRPr="00E4018F" w:rsidRDefault="004C464A" w:rsidP="00E4018F">
            <w:pPr>
              <w:pStyle w:val="Texte1"/>
              <w:spacing w:line="240"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1590676" w14:textId="77777777" w:rsidR="004C464A" w:rsidRPr="00E4018F" w:rsidRDefault="004C464A" w:rsidP="00E4018F">
            <w:pPr>
              <w:pStyle w:val="Texte1"/>
              <w:spacing w:line="240"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8728F77"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0F0DF794" w14:textId="77777777" w:rsidR="004C464A" w:rsidRPr="00E4018F" w:rsidRDefault="004C464A" w:rsidP="00E4018F">
            <w:pPr>
              <w:pStyle w:val="Texte1"/>
              <w:spacing w:line="240"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5DF92E1" w14:textId="77777777" w:rsidR="004C464A" w:rsidRPr="00E4018F" w:rsidRDefault="004C464A" w:rsidP="00E4018F">
            <w:pPr>
              <w:pStyle w:val="Texte1"/>
              <w:spacing w:line="240" w:lineRule="auto"/>
              <w:ind w:left="0"/>
              <w:rPr>
                <w:rFonts w:asciiTheme="minorBidi" w:hAnsiTheme="minorBidi" w:cstheme="minorBidi"/>
              </w:rPr>
            </w:pPr>
            <w:r w:rsidRPr="00E4018F">
              <w:rPr>
                <w:rFonts w:asciiTheme="minorBidi" w:hAnsiTheme="minorBidi" w:cstheme="minorBidi"/>
                <w:lang w:val="en"/>
              </w:rPr>
              <w:t>Weather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0D12785D" w14:textId="497D6BE6" w:rsidR="004C464A" w:rsidRPr="00E4018F" w:rsidRDefault="004C464A" w:rsidP="00E4018F">
            <w:pPr>
              <w:pStyle w:val="Texte1"/>
              <w:spacing w:line="240"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8A04B39" w14:textId="77777777" w:rsidR="004C464A" w:rsidRPr="00E4018F" w:rsidRDefault="004C464A" w:rsidP="00E4018F">
            <w:pPr>
              <w:pStyle w:val="Texte1"/>
              <w:spacing w:line="240"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CD7B11A" w14:textId="77777777" w:rsidTr="00CD20C5">
        <w:trPr>
          <w:trHeight w:val="139"/>
        </w:trPr>
        <w:tc>
          <w:tcPr>
            <w:tcW w:w="1968"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vAlign w:val="center"/>
            <w:hideMark/>
          </w:tcPr>
          <w:p w14:paraId="3DF6A631" w14:textId="77777777" w:rsidR="004C464A" w:rsidRPr="00E4018F" w:rsidRDefault="004C464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Functional</w:t>
            </w:r>
          </w:p>
        </w:tc>
        <w:tc>
          <w:tcPr>
            <w:tcW w:w="513"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3A527719" w14:textId="77777777" w:rsidR="004C464A" w:rsidRPr="00E4018F" w:rsidRDefault="004C464A"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Yes/No</w:t>
            </w:r>
          </w:p>
        </w:tc>
        <w:tc>
          <w:tcPr>
            <w:tcW w:w="2519"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08AFD6FF" w14:textId="284D2560" w:rsidR="004C464A" w:rsidRPr="00E4018F" w:rsidRDefault="004C464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 xml:space="preserve">Justification </w:t>
            </w:r>
            <w:r w:rsidRPr="00E4018F">
              <w:rPr>
                <w:rFonts w:asciiTheme="minorBidi" w:hAnsiTheme="minorBidi" w:cstheme="minorBidi"/>
                <w:i/>
                <w:iCs/>
                <w:lang w:val="en"/>
              </w:rPr>
              <w:t>(describe as appropriate)</w:t>
            </w:r>
          </w:p>
        </w:tc>
      </w:tr>
      <w:tr w:rsidR="00845FCA" w:rsidRPr="00E4018F" w14:paraId="411D40A0" w14:textId="77777777" w:rsidTr="00CD20C5">
        <w:trPr>
          <w:trHeight w:val="567"/>
        </w:trPr>
        <w:tc>
          <w:tcPr>
            <w:tcW w:w="968" w:type="pct"/>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59B222B0" w14:textId="77777777" w:rsidR="004C464A" w:rsidRPr="00E4018F" w:rsidRDefault="004C464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Mobility</w:t>
            </w: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1E99786"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Railroad</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1966C480" w14:textId="6BA128F9"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68D2DA8"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11F47E79"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1A45159D"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75AF98E"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Motorized</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824AE67" w14:textId="20ADD12B"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2437BE3"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CBAB8A1"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6BA4949D"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3E62EC4"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Non-motorized</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509CE60D" w14:textId="473E2A13"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E325A30"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12D97D6"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0249E67D"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81BEF66"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Water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12BBF96C" w14:textId="36E0F15F"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05C54CA"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4D957C44"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4D26A709"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EE2EA3F"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Air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241605B" w14:textId="6E989483"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11A6B5B"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74A4268"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7ACD205B"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A5F333A"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Other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13D0EC4" w14:textId="6E865EF9"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E6C2EC0"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61672DD2" w14:textId="77777777" w:rsidTr="00CD20C5">
        <w:trPr>
          <w:trHeight w:val="567"/>
        </w:trPr>
        <w:tc>
          <w:tcPr>
            <w:tcW w:w="968" w:type="pct"/>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56E274A2" w14:textId="77777777" w:rsidR="004C464A" w:rsidRPr="00E4018F" w:rsidRDefault="004C464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Public space</w:t>
            </w: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8A1576C"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Street/sidewalk</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0A3ABA3" w14:textId="33F65A30"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1FC9183"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1113FC1C"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4E55CC52"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C8C495E"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Park/green area</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3CE78459" w14:textId="0CEEB44A"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8CD2513"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65145265"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46BB661C"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E4912E5"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Plaza</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466A30B" w14:textId="3C872DFC"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089E49E"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5886185"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57A9D417"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93A69AC"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Other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0F4B3DE" w14:textId="28FBF1BE"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6A510F6"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A249721" w14:textId="77777777" w:rsidTr="00CD20C5">
        <w:trPr>
          <w:trHeight w:val="567"/>
        </w:trPr>
        <w:tc>
          <w:tcPr>
            <w:tcW w:w="968" w:type="pct"/>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5C11EEFA" w14:textId="77777777" w:rsidR="004C464A" w:rsidRPr="00E4018F" w:rsidRDefault="004C464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Utilities</w:t>
            </w: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709C77C"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Electricity</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0D36B1A6" w14:textId="6475CDA7"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649D95E"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E8E2C7C"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48C6BEBB"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B8FDB70"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Gas</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8E20073" w14:textId="165F7263"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1380E6D"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4FC764DF"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0F4D766E"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9C50FB0"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Sanitation</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07F78F7C" w14:textId="66B3F6F6"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F483288"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D21A5CD"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2F759435"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CC37CE3"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Waste management</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029ADCD2" w14:textId="211621A6"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A161B4A"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CC4DA3E"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5EE2719E"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02DA846"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Communications</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629D4B43" w14:textId="69158E75"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75D2E45"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6765EE98" w14:textId="77777777" w:rsidTr="00CD20C5">
        <w:trPr>
          <w:trHeight w:val="567"/>
        </w:trPr>
        <w:tc>
          <w:tcPr>
            <w:tcW w:w="968" w:type="pct"/>
            <w:vMerge/>
            <w:tcBorders>
              <w:top w:val="single" w:sz="8" w:space="0" w:color="BFBFBF"/>
              <w:left w:val="single" w:sz="8" w:space="0" w:color="BFBFBF"/>
              <w:bottom w:val="single" w:sz="8" w:space="0" w:color="BFBFBF"/>
              <w:right w:val="single" w:sz="8" w:space="0" w:color="BFBFBF"/>
            </w:tcBorders>
            <w:vAlign w:val="center"/>
            <w:hideMark/>
          </w:tcPr>
          <w:p w14:paraId="06F559D0" w14:textId="77777777" w:rsidR="004C464A" w:rsidRPr="00E4018F" w:rsidRDefault="004C464A" w:rsidP="00E4018F">
            <w:pPr>
              <w:pStyle w:val="Texte1"/>
              <w:spacing w:line="276" w:lineRule="auto"/>
              <w:rPr>
                <w:rFonts w:asciiTheme="minorBidi" w:hAnsiTheme="minorBidi" w:cstheme="minorBidi"/>
                <w:b/>
                <w:bCs/>
              </w:rPr>
            </w:pPr>
          </w:p>
        </w:tc>
        <w:tc>
          <w:tcPr>
            <w:tcW w:w="1000" w:type="pct"/>
            <w:gridSpan w:val="2"/>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D833983" w14:textId="77777777" w:rsidR="004C464A" w:rsidRPr="00E4018F" w:rsidRDefault="004C464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Other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E420BDC" w14:textId="7B06FE55" w:rsidR="004C464A" w:rsidRPr="00E4018F" w:rsidRDefault="004C464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6CDFCBE" w14:textId="77777777" w:rsidR="004C464A" w:rsidRPr="00E4018F" w:rsidRDefault="004C464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404B13E3" w14:textId="77777777" w:rsidTr="00CD20C5">
        <w:trPr>
          <w:trHeight w:val="567"/>
        </w:trPr>
        <w:tc>
          <w:tcPr>
            <w:tcW w:w="979" w:type="pct"/>
            <w:gridSpan w:val="2"/>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5AF6C87" w14:textId="77777777"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Urban equipment</w:t>
            </w: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75E35839" w14:textId="77777777" w:rsidR="00845FCA" w:rsidRPr="00E4018F" w:rsidRDefault="00845FC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Education</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DBC731A" w14:textId="56580F4B"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198719B"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2E6161C0"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1B46B75F"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2F56B11" w14:textId="77777777" w:rsidR="00845FCA" w:rsidRPr="00E4018F" w:rsidRDefault="00845FC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Health</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1C191D75" w14:textId="0B4F9939"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A8BC06A"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1C9CA79D"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68EFC1EA"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0EF0C91"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Culture</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DC1F95A" w14:textId="07B5E58B"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587FA5E"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34B592A"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40D7061B"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4120C02"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Recreation</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1363662C" w14:textId="6833C40F"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753575C"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7DA32FC"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7CA85395"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09B653A"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Other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4875AA1" w14:textId="24F566FE"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17ACB64C"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28FDF154" w14:textId="77777777" w:rsidTr="00E4018F">
        <w:trPr>
          <w:trHeight w:val="345"/>
        </w:trPr>
        <w:tc>
          <w:tcPr>
            <w:tcW w:w="1968"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vAlign w:val="center"/>
            <w:hideMark/>
          </w:tcPr>
          <w:p w14:paraId="68E2E248" w14:textId="77777777" w:rsidR="00845FCA" w:rsidRPr="00E4018F" w:rsidRDefault="00845FCA"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Socioeconomic</w:t>
            </w:r>
          </w:p>
        </w:tc>
        <w:tc>
          <w:tcPr>
            <w:tcW w:w="513"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630FE435" w14:textId="77777777" w:rsidR="00845FCA" w:rsidRPr="00E4018F" w:rsidRDefault="00845FCA"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Yes/No</w:t>
            </w:r>
          </w:p>
        </w:tc>
        <w:tc>
          <w:tcPr>
            <w:tcW w:w="2519"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73B2AF59" w14:textId="2EBEE65C"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 xml:space="preserve">Justification </w:t>
            </w:r>
            <w:r w:rsidRPr="00E4018F">
              <w:rPr>
                <w:rFonts w:asciiTheme="minorBidi" w:hAnsiTheme="minorBidi" w:cstheme="minorBidi"/>
                <w:i/>
                <w:iCs/>
                <w:lang w:val="en"/>
              </w:rPr>
              <w:t>(describe as appropriate)</w:t>
            </w:r>
          </w:p>
        </w:tc>
      </w:tr>
      <w:tr w:rsidR="00845FCA" w:rsidRPr="00E4018F" w14:paraId="3C37CA7A" w14:textId="77777777" w:rsidTr="00CD20C5">
        <w:trPr>
          <w:trHeight w:val="567"/>
        </w:trPr>
        <w:tc>
          <w:tcPr>
            <w:tcW w:w="979" w:type="pct"/>
            <w:gridSpan w:val="2"/>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311FF111" w14:textId="77777777"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Demographic</w:t>
            </w: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16FF2F1"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Age</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EC7D241" w14:textId="757CD531"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2D9E520"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A851437"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435F7998"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0C89CCD"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Gender</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6B34437B" w14:textId="510BBE79"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F0DABCF"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4013D892"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3E657106"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4ADD45C"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Ethnicity</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BB8BDD1" w14:textId="4A970398"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956C015"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9A1E4C2"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546824F1"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A5E0B77"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Migration</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4EAACDF" w14:textId="1E71BDAE"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79F6BC47"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2D8E0B7C"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22D1AEC9"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12B135C"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Rural-urban linkages</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C928F0E" w14:textId="0C867F6D"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D86F5BC"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7B0B6D0D" w14:textId="77777777" w:rsidTr="00CD20C5">
        <w:trPr>
          <w:trHeight w:val="567"/>
        </w:trPr>
        <w:tc>
          <w:tcPr>
            <w:tcW w:w="979" w:type="pct"/>
            <w:gridSpan w:val="2"/>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3D5B53E3" w14:textId="77777777"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Economic</w:t>
            </w: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73ADFC03"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Specific income group</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4A9E30B" w14:textId="1ED32974"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347802AD"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4AA269A6"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0063937F"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71E27B6"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Employment</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AE629EA" w14:textId="25EA0B1A"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5AE2D216"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5FFC51A"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53BBEAC2"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B29EC11"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Income generation</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42522EFA" w14:textId="1EB8B49F"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5E10EC0"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02C6EF4E"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403938C2"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E433ACC" w14:textId="77777777" w:rsidR="00845FCA" w:rsidRPr="00E4018F" w:rsidRDefault="00845FCA" w:rsidP="00E4018F">
            <w:pPr>
              <w:pStyle w:val="Texte1"/>
              <w:spacing w:line="276" w:lineRule="auto"/>
              <w:ind w:left="0"/>
              <w:jc w:val="left"/>
              <w:rPr>
                <w:rFonts w:asciiTheme="minorBidi" w:hAnsiTheme="minorBidi" w:cstheme="minorBidi"/>
              </w:rPr>
            </w:pPr>
            <w:r w:rsidRPr="00E4018F">
              <w:rPr>
                <w:rFonts w:asciiTheme="minorBidi" w:hAnsiTheme="minorBidi" w:cstheme="minorBidi"/>
                <w:lang w:val="en"/>
              </w:rPr>
              <w:t>Creative economies</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24339986" w14:textId="2EF5F8E0" w:rsidR="00845FCA" w:rsidRPr="00E4018F" w:rsidRDefault="00845FCA" w:rsidP="00E4018F">
            <w:pPr>
              <w:pStyle w:val="Texte1"/>
              <w:spacing w:line="276" w:lineRule="auto"/>
              <w:jc w:val="center"/>
              <w:rPr>
                <w:rFonts w:asciiTheme="minorBidi" w:hAnsiTheme="minorBidi" w:cstheme="minorBidi"/>
                <w:b/>
                <w:bCs/>
              </w:rPr>
            </w:pP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A95756E"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581BB905" w14:textId="77777777" w:rsidTr="00CD20C5">
        <w:trPr>
          <w:trHeight w:val="154"/>
        </w:trPr>
        <w:tc>
          <w:tcPr>
            <w:tcW w:w="1968" w:type="pct"/>
            <w:gridSpan w:val="3"/>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vAlign w:val="center"/>
            <w:hideMark/>
          </w:tcPr>
          <w:p w14:paraId="24D73DDB" w14:textId="77777777"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Built heritage</w:t>
            </w:r>
          </w:p>
        </w:tc>
        <w:tc>
          <w:tcPr>
            <w:tcW w:w="513"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706CCF14" w14:textId="77777777" w:rsidR="00845FCA" w:rsidRPr="00E4018F" w:rsidRDefault="00845FCA"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Yes/No</w:t>
            </w:r>
          </w:p>
        </w:tc>
        <w:tc>
          <w:tcPr>
            <w:tcW w:w="2519" w:type="pct"/>
            <w:tcBorders>
              <w:top w:val="single" w:sz="8" w:space="0" w:color="BFBFBF"/>
              <w:left w:val="single" w:sz="8" w:space="0" w:color="BFBFBF"/>
              <w:bottom w:val="single" w:sz="8" w:space="0" w:color="BFBFBF"/>
              <w:right w:val="single" w:sz="8" w:space="0" w:color="BFBFBF"/>
            </w:tcBorders>
            <w:shd w:val="clear" w:color="auto" w:fill="F2F2F2"/>
            <w:tcMar>
              <w:top w:w="15" w:type="dxa"/>
              <w:left w:w="67" w:type="dxa"/>
              <w:bottom w:w="0" w:type="dxa"/>
              <w:right w:w="67" w:type="dxa"/>
            </w:tcMar>
            <w:hideMark/>
          </w:tcPr>
          <w:p w14:paraId="19511EEA" w14:textId="21093E2B"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 xml:space="preserve">Justification </w:t>
            </w:r>
            <w:r w:rsidRPr="00E4018F">
              <w:rPr>
                <w:rFonts w:asciiTheme="minorBidi" w:hAnsiTheme="minorBidi" w:cstheme="minorBidi"/>
                <w:i/>
                <w:iCs/>
                <w:lang w:val="en"/>
              </w:rPr>
              <w:t>(describe as appropriate)</w:t>
            </w:r>
          </w:p>
        </w:tc>
      </w:tr>
      <w:tr w:rsidR="00845FCA" w:rsidRPr="00E4018F" w14:paraId="79F28DB9" w14:textId="77777777" w:rsidTr="00CD20C5">
        <w:trPr>
          <w:trHeight w:val="567"/>
        </w:trPr>
        <w:tc>
          <w:tcPr>
            <w:tcW w:w="979" w:type="pct"/>
            <w:gridSpan w:val="2"/>
            <w:vMerge w:val="restar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3A95CFA1" w14:textId="77777777" w:rsidR="00845FCA" w:rsidRPr="00E4018F" w:rsidRDefault="00845FCA"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Scale</w:t>
            </w: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04B3306" w14:textId="77777777" w:rsidR="00845FCA" w:rsidRPr="00E4018F" w:rsidRDefault="00845FC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Monument</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FF1375B"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3E59784"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1DBFA1DF"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6933EC30"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7F8E28E" w14:textId="77777777" w:rsidR="00845FCA" w:rsidRPr="00E4018F" w:rsidRDefault="00845FC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Building</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72181163"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05FFED3"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26D00165"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5BB1AAD9"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49F42192" w14:textId="77777777" w:rsidR="00845FCA" w:rsidRPr="00E4018F" w:rsidRDefault="00845FC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Block, plaza or street</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35B8B69B"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0A42269D"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845FCA" w:rsidRPr="00E4018F" w14:paraId="404B362C" w14:textId="77777777" w:rsidTr="00CD20C5">
        <w:trPr>
          <w:trHeight w:val="567"/>
        </w:trPr>
        <w:tc>
          <w:tcPr>
            <w:tcW w:w="979" w:type="pct"/>
            <w:gridSpan w:val="2"/>
            <w:vMerge/>
            <w:tcBorders>
              <w:top w:val="single" w:sz="8" w:space="0" w:color="BFBFBF"/>
              <w:left w:val="single" w:sz="8" w:space="0" w:color="BFBFBF"/>
              <w:bottom w:val="single" w:sz="8" w:space="0" w:color="BFBFBF"/>
              <w:right w:val="single" w:sz="8" w:space="0" w:color="BFBFBF"/>
            </w:tcBorders>
            <w:vAlign w:val="center"/>
            <w:hideMark/>
          </w:tcPr>
          <w:p w14:paraId="14D2478D" w14:textId="77777777" w:rsidR="00845FCA" w:rsidRPr="00E4018F" w:rsidRDefault="00845FCA" w:rsidP="00E4018F">
            <w:pPr>
              <w:pStyle w:val="Texte1"/>
              <w:spacing w:line="276" w:lineRule="auto"/>
              <w:rPr>
                <w:rFonts w:asciiTheme="minorBidi" w:hAnsiTheme="minorBidi" w:cstheme="minorBidi"/>
                <w:b/>
                <w:bCs/>
              </w:rPr>
            </w:pPr>
          </w:p>
        </w:tc>
        <w:tc>
          <w:tcPr>
            <w:tcW w:w="98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620FA71D" w14:textId="77777777" w:rsidR="00845FCA" w:rsidRPr="00E4018F" w:rsidRDefault="00845FCA"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District or neighborhood</w:t>
            </w:r>
          </w:p>
        </w:tc>
        <w:tc>
          <w:tcPr>
            <w:tcW w:w="513"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vAlign w:val="center"/>
            <w:hideMark/>
          </w:tcPr>
          <w:p w14:paraId="0D8AFAE6"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2519" w:type="pct"/>
            <w:tcBorders>
              <w:top w:val="single" w:sz="8" w:space="0" w:color="BFBFBF"/>
              <w:left w:val="single" w:sz="8" w:space="0" w:color="BFBFBF"/>
              <w:bottom w:val="single" w:sz="8" w:space="0" w:color="BFBFBF"/>
              <w:right w:val="single" w:sz="8" w:space="0" w:color="BFBFBF"/>
            </w:tcBorders>
            <w:shd w:val="clear" w:color="auto" w:fill="auto"/>
            <w:tcMar>
              <w:top w:w="15" w:type="dxa"/>
              <w:left w:w="67" w:type="dxa"/>
              <w:bottom w:w="0" w:type="dxa"/>
              <w:right w:w="67" w:type="dxa"/>
            </w:tcMar>
            <w:hideMark/>
          </w:tcPr>
          <w:p w14:paraId="27C80A98" w14:textId="77777777" w:rsidR="00845FCA" w:rsidRPr="00E4018F" w:rsidRDefault="00845FCA"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bl>
    <w:p w14:paraId="1F7F9F79" w14:textId="77777777" w:rsidR="001C4A93" w:rsidRPr="00E4018F" w:rsidRDefault="001C4A93" w:rsidP="00E4018F">
      <w:pPr>
        <w:pStyle w:val="Texte1"/>
        <w:spacing w:line="276" w:lineRule="auto"/>
        <w:ind w:left="0"/>
        <w:rPr>
          <w:rFonts w:asciiTheme="minorBidi" w:hAnsiTheme="minorBidi" w:cstheme="minorBidi"/>
          <w:b/>
          <w:bCs/>
        </w:rPr>
      </w:pPr>
    </w:p>
    <w:p w14:paraId="4598342E" w14:textId="6D44FB19" w:rsidR="00F133F0" w:rsidRPr="00961B6A" w:rsidRDefault="00534C2E" w:rsidP="00E4018F">
      <w:pPr>
        <w:spacing w:line="276" w:lineRule="auto"/>
        <w:rPr>
          <w:rFonts w:asciiTheme="minorBidi" w:eastAsia="SimSun" w:hAnsiTheme="minorBidi" w:cstheme="minorBidi"/>
          <w:b/>
          <w:bCs/>
          <w:sz w:val="20"/>
          <w:szCs w:val="20"/>
          <w:lang w:val="en-US"/>
        </w:rPr>
      </w:pPr>
      <w:r>
        <w:rPr>
          <w:rFonts w:asciiTheme="minorBidi" w:hAnsiTheme="minorBidi" w:cstheme="minorBidi"/>
          <w:b/>
          <w:bCs/>
          <w:sz w:val="20"/>
          <w:szCs w:val="20"/>
          <w:lang w:val="en"/>
        </w:rPr>
        <w:t>Tool 4</w:t>
      </w:r>
      <w:r w:rsidR="00F133F0" w:rsidRPr="00E4018F">
        <w:rPr>
          <w:rFonts w:asciiTheme="minorBidi" w:hAnsiTheme="minorBidi" w:cstheme="minorBidi"/>
          <w:b/>
          <w:bCs/>
          <w:sz w:val="20"/>
          <w:szCs w:val="20"/>
          <w:lang w:val="en"/>
        </w:rPr>
        <w:t xml:space="preserve">. Mapping </w:t>
      </w:r>
      <w:r>
        <w:rPr>
          <w:rFonts w:asciiTheme="minorBidi" w:hAnsiTheme="minorBidi" w:cstheme="minorBidi"/>
          <w:b/>
          <w:bCs/>
          <w:sz w:val="20"/>
          <w:szCs w:val="20"/>
          <w:lang w:val="en"/>
        </w:rPr>
        <w:t>of threats and benefits concerning the safeguarding of the elements</w:t>
      </w:r>
    </w:p>
    <w:p w14:paraId="1F011AED" w14:textId="77777777" w:rsidR="001C4A93" w:rsidRPr="00E4018F" w:rsidRDefault="001C4A93" w:rsidP="00E4018F">
      <w:pPr>
        <w:pStyle w:val="Texte1"/>
        <w:spacing w:line="276" w:lineRule="auto"/>
        <w:ind w:left="0"/>
        <w:rPr>
          <w:rFonts w:asciiTheme="minorBidi" w:hAnsiTheme="minorBidi" w:cstheme="minorBidi"/>
          <w:b/>
          <w:bCs/>
        </w:rPr>
      </w:pPr>
    </w:p>
    <w:tbl>
      <w:tblPr>
        <w:tblW w:w="5000" w:type="pct"/>
        <w:tblCellMar>
          <w:left w:w="0" w:type="dxa"/>
          <w:right w:w="0" w:type="dxa"/>
        </w:tblCellMar>
        <w:tblLook w:val="04A0" w:firstRow="1" w:lastRow="0" w:firstColumn="1" w:lastColumn="0" w:noHBand="0" w:noVBand="1"/>
      </w:tblPr>
      <w:tblGrid>
        <w:gridCol w:w="3845"/>
        <w:gridCol w:w="995"/>
        <w:gridCol w:w="3982"/>
      </w:tblGrid>
      <w:tr w:rsidR="00910A1B" w:rsidRPr="00E4018F" w14:paraId="6E829ACB" w14:textId="77777777" w:rsidTr="00E4018F">
        <w:trPr>
          <w:trHeight w:val="234"/>
        </w:trPr>
        <w:tc>
          <w:tcPr>
            <w:tcW w:w="2179"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079EE7CA" w14:textId="7986CEC0" w:rsidR="00910A1B" w:rsidRPr="00E4018F" w:rsidRDefault="00800181" w:rsidP="00E4018F">
            <w:pPr>
              <w:pStyle w:val="Texte1"/>
              <w:spacing w:line="276" w:lineRule="auto"/>
              <w:ind w:left="0"/>
              <w:rPr>
                <w:rFonts w:asciiTheme="minorBidi" w:hAnsiTheme="minorBidi" w:cstheme="minorBidi"/>
                <w:b/>
                <w:bCs/>
                <w:color w:val="FFFFFF" w:themeColor="background1"/>
              </w:rPr>
            </w:pPr>
            <w:r>
              <w:rPr>
                <w:rFonts w:asciiTheme="minorBidi" w:hAnsiTheme="minorBidi" w:cstheme="minorBidi"/>
                <w:b/>
                <w:bCs/>
                <w:color w:val="FFFFFF" w:themeColor="background1"/>
                <w:lang w:val="en"/>
              </w:rPr>
              <w:t>T</w:t>
            </w:r>
            <w:r w:rsidR="00EA6608">
              <w:rPr>
                <w:rFonts w:asciiTheme="minorBidi" w:hAnsiTheme="minorBidi" w:cstheme="minorBidi"/>
                <w:b/>
                <w:bCs/>
                <w:color w:val="FFFFFF" w:themeColor="background1"/>
                <w:lang w:val="en"/>
              </w:rPr>
              <w:t>h</w:t>
            </w:r>
            <w:r>
              <w:rPr>
                <w:rFonts w:asciiTheme="minorBidi" w:hAnsiTheme="minorBidi" w:cstheme="minorBidi"/>
                <w:b/>
                <w:bCs/>
                <w:color w:val="FFFFFF" w:themeColor="background1"/>
                <w:lang w:val="en"/>
              </w:rPr>
              <w:t>reats</w:t>
            </w:r>
          </w:p>
        </w:tc>
        <w:tc>
          <w:tcPr>
            <w:tcW w:w="564"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762EE25B" w14:textId="77777777" w:rsidR="00910A1B" w:rsidRPr="00E4018F" w:rsidRDefault="00910A1B" w:rsidP="00E4018F">
            <w:pPr>
              <w:pStyle w:val="Texte1"/>
              <w:spacing w:line="276" w:lineRule="auto"/>
              <w:ind w:left="0"/>
              <w:jc w:val="center"/>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Yes/No</w:t>
            </w:r>
          </w:p>
        </w:tc>
        <w:tc>
          <w:tcPr>
            <w:tcW w:w="2257"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7FAEC32D" w14:textId="159B4DBD" w:rsidR="00910A1B" w:rsidRPr="00E4018F" w:rsidRDefault="00910A1B"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Justification</w:t>
            </w:r>
            <w:r w:rsidRPr="00E4018F">
              <w:rPr>
                <w:rFonts w:asciiTheme="minorBidi" w:hAnsiTheme="minorBidi" w:cstheme="minorBidi"/>
                <w:i/>
                <w:iCs/>
                <w:color w:val="FFFFFF" w:themeColor="background1"/>
                <w:lang w:val="en"/>
              </w:rPr>
              <w:t xml:space="preserve"> (describe as appropriate)</w:t>
            </w:r>
          </w:p>
        </w:tc>
      </w:tr>
      <w:tr w:rsidR="00910A1B" w:rsidRPr="00E4018F" w14:paraId="54C9BFBC"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3794AEB"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Changes in land use</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F3BE5DF" w14:textId="1C7C33D1"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7EE874F"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1CEA0D07"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5ACD6790"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Destruction of spaces</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50AD81B" w14:textId="63DC885B"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5C1140A6"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34726AE5"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A028E86"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Rapid urbanization alters lifestyles</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F228160" w14:textId="1E67E413"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59C9F96B"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758F82BE"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247B91AF"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Migration (inward or outward)</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3390ACC8" w14:textId="12A57EA7"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50415610"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49214A21"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D97B88C"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Pressure on infrastructure</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08FA08F" w14:textId="71F886A9"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10F75A7"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381F05FA"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D25B240"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Inadequate housing</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4A341385" w14:textId="6652F1DC"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4ADDC017"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18AF8DE5"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9351693"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Unemployment or low income</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4AFB535" w14:textId="1715777D"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3C787C0"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511F1EA6"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21E34610"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Industrialization</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27038C4F" w14:textId="2D95C5D6"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4E2A8AE4"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50F7A8D2"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31E7ADA2"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Lack of public spaces</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FFCE5D6" w14:textId="65D36AE5"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440A0F3E"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32E1519A"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48145E53"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Consumerism/materialism</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50736E6B" w14:textId="7AB8D052"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775FD7A8"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505994CE"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904474F"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New technology</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4304452" w14:textId="1F1CC0AB"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4AB9AE1E"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48E406E3"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7AE8FDC"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Globalization (homogenization)</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ED1A96A" w14:textId="2D1822BC"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6C5D0DB7"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3EE6B6FD"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EE91165"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lastRenderedPageBreak/>
              <w:t>Land appropriation</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E4D5536" w14:textId="11F94C22"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7CAECAE"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4E0C7E" w14:paraId="7CF15825"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3406D16A"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Climate change and natural disasters</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049CB09E" w14:textId="23EA72EB"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0A306076"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61181ACF"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1CF7602"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Food shortage or unaffordability</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EEEFA3A" w14:textId="74476E8B"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51025232"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77089509"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74C95E73"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Armed conflict and displacement</w:t>
            </w:r>
          </w:p>
        </w:tc>
        <w:tc>
          <w:tcPr>
            <w:tcW w:w="564"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6C394727" w14:textId="7368CE24"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6C6B9A3A"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910A1B" w:rsidRPr="00E4018F" w14:paraId="6A05A6D5" w14:textId="77777777" w:rsidTr="008604CF">
        <w:trPr>
          <w:trHeight w:val="624"/>
        </w:trPr>
        <w:tc>
          <w:tcPr>
            <w:tcW w:w="217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F4A5EC0" w14:textId="77777777" w:rsidR="00910A1B" w:rsidRPr="00E4018F" w:rsidRDefault="00910A1B"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Other (specify)</w:t>
            </w:r>
          </w:p>
        </w:tc>
        <w:tc>
          <w:tcPr>
            <w:tcW w:w="56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321B58F" w14:textId="16B940D4" w:rsidR="00910A1B" w:rsidRPr="00E4018F" w:rsidRDefault="00910A1B" w:rsidP="00E4018F">
            <w:pPr>
              <w:pStyle w:val="Texte1"/>
              <w:spacing w:line="276" w:lineRule="auto"/>
              <w:jc w:val="center"/>
              <w:rPr>
                <w:rFonts w:asciiTheme="minorBidi" w:hAnsiTheme="minorBidi" w:cstheme="minorBidi"/>
                <w:b/>
                <w:bCs/>
              </w:rPr>
            </w:pPr>
          </w:p>
        </w:tc>
        <w:tc>
          <w:tcPr>
            <w:tcW w:w="2257"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F3EDF34" w14:textId="77777777" w:rsidR="00910A1B" w:rsidRPr="00E4018F" w:rsidRDefault="00910A1B"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bl>
    <w:p w14:paraId="3CDA25CC" w14:textId="77777777" w:rsidR="008604CF" w:rsidRPr="00E4018F" w:rsidRDefault="008604CF" w:rsidP="00E4018F">
      <w:pPr>
        <w:pStyle w:val="Texte1"/>
        <w:spacing w:line="276" w:lineRule="auto"/>
        <w:ind w:left="0"/>
        <w:rPr>
          <w:rFonts w:asciiTheme="minorBidi" w:hAnsiTheme="minorBidi" w:cstheme="minorBidi"/>
          <w:b/>
          <w:bCs/>
        </w:rPr>
      </w:pPr>
    </w:p>
    <w:tbl>
      <w:tblPr>
        <w:tblW w:w="5000" w:type="pct"/>
        <w:tblCellMar>
          <w:left w:w="0" w:type="dxa"/>
          <w:right w:w="0" w:type="dxa"/>
        </w:tblCellMar>
        <w:tblLook w:val="04A0" w:firstRow="1" w:lastRow="0" w:firstColumn="1" w:lastColumn="0" w:noHBand="0" w:noVBand="1"/>
      </w:tblPr>
      <w:tblGrid>
        <w:gridCol w:w="3336"/>
        <w:gridCol w:w="895"/>
        <w:gridCol w:w="4591"/>
      </w:tblGrid>
      <w:tr w:rsidR="004752FE" w:rsidRPr="00E4018F" w14:paraId="50E2792F" w14:textId="77777777" w:rsidTr="00E4018F">
        <w:trPr>
          <w:trHeight w:val="309"/>
        </w:trPr>
        <w:tc>
          <w:tcPr>
            <w:tcW w:w="1898"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05F009EF" w14:textId="77777777" w:rsidR="004752FE" w:rsidRPr="00E4018F" w:rsidRDefault="004752FE"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Benefits</w:t>
            </w:r>
          </w:p>
        </w:tc>
        <w:tc>
          <w:tcPr>
            <w:tcW w:w="493"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64B9BE6F" w14:textId="77777777" w:rsidR="004752FE" w:rsidRPr="00E4018F" w:rsidRDefault="004752FE" w:rsidP="00E4018F">
            <w:pPr>
              <w:pStyle w:val="Texte1"/>
              <w:spacing w:line="276" w:lineRule="auto"/>
              <w:ind w:left="0"/>
              <w:jc w:val="center"/>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Yes/No</w:t>
            </w:r>
          </w:p>
        </w:tc>
        <w:tc>
          <w:tcPr>
            <w:tcW w:w="2609"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44CB9366" w14:textId="3771B784" w:rsidR="004752FE" w:rsidRPr="00E4018F" w:rsidRDefault="004752FE"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 xml:space="preserve">Justification </w:t>
            </w:r>
            <w:r w:rsidRPr="00E4018F">
              <w:rPr>
                <w:rFonts w:asciiTheme="minorBidi" w:hAnsiTheme="minorBidi" w:cstheme="minorBidi"/>
                <w:i/>
                <w:iCs/>
                <w:color w:val="FFFFFF" w:themeColor="background1"/>
                <w:lang w:val="en"/>
              </w:rPr>
              <w:t>(describe as appropriate)</w:t>
            </w:r>
          </w:p>
        </w:tc>
      </w:tr>
      <w:tr w:rsidR="004752FE" w:rsidRPr="00E4018F" w14:paraId="2FC66A5F"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B4FE4B5" w14:textId="43B685EC"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Social cohesion and </w:t>
            </w:r>
            <w:r w:rsidR="007C2A08">
              <w:rPr>
                <w:rFonts w:asciiTheme="minorBidi" w:hAnsiTheme="minorBidi" w:cstheme="minorBidi"/>
                <w:lang w:val="en"/>
              </w:rPr>
              <w:t>wellbeing</w:t>
            </w:r>
          </w:p>
        </w:tc>
        <w:tc>
          <w:tcPr>
            <w:tcW w:w="493"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305A50E" w14:textId="2B432B2F"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A99F7DB"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638D8887"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69EB81DF"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Informal social support structures</w:t>
            </w:r>
          </w:p>
        </w:tc>
        <w:tc>
          <w:tcPr>
            <w:tcW w:w="493"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0AE22D2B" w14:textId="4ADC73CE"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21EB8657"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5EE8CDEE"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47BB837A"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Intergenerational communication</w:t>
            </w:r>
          </w:p>
        </w:tc>
        <w:tc>
          <w:tcPr>
            <w:tcW w:w="493"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FAFB064" w14:textId="0653757D"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120EDAB3"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0EDF728D"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2431198D"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Sense of identity</w:t>
            </w:r>
          </w:p>
        </w:tc>
        <w:tc>
          <w:tcPr>
            <w:tcW w:w="493"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0AADF3E4" w14:textId="4ACEF31C"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4E72381C"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4E0C7E" w14:paraId="75B55FBB"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D3A3FAD"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Intra- and inter-community tolerance</w:t>
            </w:r>
          </w:p>
        </w:tc>
        <w:tc>
          <w:tcPr>
            <w:tcW w:w="493"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EA98905" w14:textId="00514394"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8FA4EFF"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5D5C5717"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4A2673A2" w14:textId="4C3C9769" w:rsidR="004752FE" w:rsidRPr="00E4018F" w:rsidRDefault="007C2A08" w:rsidP="00E4018F">
            <w:pPr>
              <w:pStyle w:val="Texte1"/>
              <w:spacing w:line="276" w:lineRule="auto"/>
              <w:ind w:left="0"/>
              <w:rPr>
                <w:rFonts w:asciiTheme="minorBidi" w:hAnsiTheme="minorBidi" w:cstheme="minorBidi"/>
              </w:rPr>
            </w:pPr>
            <w:r>
              <w:rPr>
                <w:rFonts w:asciiTheme="minorBidi" w:hAnsiTheme="minorBidi" w:cstheme="minorBidi"/>
                <w:lang w:val="en"/>
              </w:rPr>
              <w:t>Strengthening</w:t>
            </w:r>
            <w:r w:rsidRPr="00E4018F">
              <w:rPr>
                <w:rFonts w:asciiTheme="minorBidi" w:hAnsiTheme="minorBidi" w:cstheme="minorBidi"/>
                <w:lang w:val="en"/>
              </w:rPr>
              <w:t xml:space="preserve"> </w:t>
            </w:r>
            <w:r w:rsidR="004752FE" w:rsidRPr="00E4018F">
              <w:rPr>
                <w:rFonts w:asciiTheme="minorBidi" w:hAnsiTheme="minorBidi" w:cstheme="minorBidi"/>
                <w:lang w:val="en"/>
              </w:rPr>
              <w:t>of local economies</w:t>
            </w:r>
          </w:p>
        </w:tc>
        <w:tc>
          <w:tcPr>
            <w:tcW w:w="493"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402EDA81" w14:textId="489A4667"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608159BB"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59585D58"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3A85E65F"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Sustainable livelihoods</w:t>
            </w:r>
          </w:p>
        </w:tc>
        <w:tc>
          <w:tcPr>
            <w:tcW w:w="493"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DE39C42" w14:textId="618BBBC1"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5FEE7055"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5A98245A"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2E01EB76"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Urban regeneration</w:t>
            </w:r>
          </w:p>
        </w:tc>
        <w:tc>
          <w:tcPr>
            <w:tcW w:w="493"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1AB2D653" w14:textId="48AEB746"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59D4FA6E"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35C99517"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19B77B19"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Environmental protection</w:t>
            </w:r>
          </w:p>
        </w:tc>
        <w:tc>
          <w:tcPr>
            <w:tcW w:w="493"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EFA1EDD" w14:textId="71B9E24D"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4C7EC147"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11E479A7"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1695419"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Urban-rural integration</w:t>
            </w:r>
          </w:p>
        </w:tc>
        <w:tc>
          <w:tcPr>
            <w:tcW w:w="493"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10CBF42A" w14:textId="032B9711"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7B62A1C2"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35119779"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51BBDFC"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Natural risk mitigation</w:t>
            </w:r>
          </w:p>
        </w:tc>
        <w:tc>
          <w:tcPr>
            <w:tcW w:w="493"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14541682" w14:textId="3A4F1AA7"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8F04846"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4752FE" w:rsidRPr="00E4018F" w14:paraId="5DE1B537" w14:textId="77777777" w:rsidTr="008604CF">
        <w:trPr>
          <w:trHeight w:val="624"/>
        </w:trPr>
        <w:tc>
          <w:tcPr>
            <w:tcW w:w="18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7EECC1F6" w14:textId="77777777" w:rsidR="004752FE" w:rsidRPr="00E4018F" w:rsidRDefault="004752FE"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Other (specify)</w:t>
            </w:r>
          </w:p>
        </w:tc>
        <w:tc>
          <w:tcPr>
            <w:tcW w:w="493"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5BDA05BC" w14:textId="07BE4A59" w:rsidR="004752FE" w:rsidRPr="00E4018F" w:rsidRDefault="004752FE" w:rsidP="00E4018F">
            <w:pPr>
              <w:pStyle w:val="Texte1"/>
              <w:spacing w:line="276" w:lineRule="auto"/>
              <w:jc w:val="center"/>
              <w:rPr>
                <w:rFonts w:asciiTheme="minorBidi" w:hAnsiTheme="minorBidi" w:cstheme="minorBidi"/>
                <w:b/>
                <w:bCs/>
              </w:rPr>
            </w:pPr>
          </w:p>
        </w:tc>
        <w:tc>
          <w:tcPr>
            <w:tcW w:w="260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hideMark/>
          </w:tcPr>
          <w:p w14:paraId="561AD171" w14:textId="77777777" w:rsidR="004752FE" w:rsidRPr="00E4018F" w:rsidRDefault="004752FE"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bl>
    <w:p w14:paraId="36864889" w14:textId="77777777" w:rsidR="001C4A93" w:rsidRPr="00E4018F" w:rsidRDefault="001C4A93" w:rsidP="00E4018F">
      <w:pPr>
        <w:pStyle w:val="Texte1"/>
        <w:spacing w:line="276" w:lineRule="auto"/>
        <w:ind w:left="0"/>
        <w:rPr>
          <w:rFonts w:asciiTheme="minorBidi" w:hAnsiTheme="minorBidi" w:cstheme="minorBidi"/>
          <w:b/>
          <w:bCs/>
        </w:rPr>
      </w:pPr>
    </w:p>
    <w:p w14:paraId="17BB0396" w14:textId="2EC75E2A" w:rsidR="002F63DA" w:rsidRPr="00E4018F" w:rsidRDefault="002F63DA" w:rsidP="00E4018F">
      <w:pPr>
        <w:spacing w:line="276" w:lineRule="auto"/>
        <w:rPr>
          <w:rFonts w:asciiTheme="minorBidi" w:hAnsiTheme="minorBidi" w:cstheme="minorBidi"/>
          <w:b/>
          <w:bCs/>
          <w:sz w:val="20"/>
          <w:szCs w:val="20"/>
        </w:rPr>
        <w:sectPr w:rsidR="002F63DA" w:rsidRPr="00E4018F" w:rsidSect="00961B6A">
          <w:headerReference w:type="even" r:id="rId8"/>
          <w:headerReference w:type="default" r:id="rId9"/>
          <w:footerReference w:type="even" r:id="rId10"/>
          <w:footerReference w:type="default" r:id="rId11"/>
          <w:headerReference w:type="first" r:id="rId12"/>
          <w:footerReference w:type="first" r:id="rId13"/>
          <w:pgSz w:w="12240" w:h="15840"/>
          <w:pgMar w:top="1411" w:right="1699" w:bottom="1411" w:left="1699" w:header="706" w:footer="562" w:gutter="0"/>
          <w:pgNumType w:start="1"/>
          <w:cols w:space="708"/>
          <w:titlePg/>
          <w:docGrid w:linePitch="360"/>
        </w:sectPr>
      </w:pPr>
    </w:p>
    <w:p w14:paraId="585FF3C0" w14:textId="282297AE" w:rsidR="00F133F0" w:rsidRPr="00E4018F" w:rsidRDefault="00534C2E" w:rsidP="00534C2E">
      <w:pPr>
        <w:pStyle w:val="Texte1"/>
        <w:spacing w:line="276" w:lineRule="auto"/>
        <w:ind w:left="720"/>
        <w:jc w:val="left"/>
        <w:rPr>
          <w:rFonts w:asciiTheme="minorBidi" w:hAnsiTheme="minorBidi" w:cstheme="minorBidi"/>
          <w:b/>
          <w:bCs/>
        </w:rPr>
      </w:pPr>
      <w:r>
        <w:rPr>
          <w:rFonts w:asciiTheme="minorBidi" w:hAnsiTheme="minorBidi" w:cstheme="minorBidi"/>
          <w:b/>
          <w:bCs/>
          <w:lang w:val="en"/>
        </w:rPr>
        <w:lastRenderedPageBreak/>
        <w:t>Tool 5</w:t>
      </w:r>
      <w:r w:rsidR="00F133F0" w:rsidRPr="00E4018F">
        <w:rPr>
          <w:rFonts w:asciiTheme="minorBidi" w:hAnsiTheme="minorBidi" w:cstheme="minorBidi"/>
          <w:b/>
          <w:bCs/>
          <w:lang w:val="en"/>
        </w:rPr>
        <w:t xml:space="preserve">. </w:t>
      </w:r>
      <w:r>
        <w:rPr>
          <w:rFonts w:asciiTheme="minorBidi" w:hAnsiTheme="minorBidi" w:cstheme="minorBidi"/>
          <w:b/>
          <w:bCs/>
          <w:lang w:val="en"/>
        </w:rPr>
        <w:t>Identification of safeguarding measures for living heritage elements</w:t>
      </w:r>
    </w:p>
    <w:p w14:paraId="1278176B" w14:textId="77777777" w:rsidR="001C4A93" w:rsidRPr="00E4018F" w:rsidRDefault="001C4A93" w:rsidP="00E4018F">
      <w:pPr>
        <w:pStyle w:val="Texte1"/>
        <w:spacing w:line="276" w:lineRule="auto"/>
        <w:ind w:left="0"/>
        <w:rPr>
          <w:rFonts w:asciiTheme="minorBidi" w:hAnsiTheme="minorBidi" w:cstheme="minorBidi"/>
          <w:b/>
          <w:bCs/>
        </w:rPr>
      </w:pPr>
    </w:p>
    <w:tbl>
      <w:tblPr>
        <w:tblW w:w="4692" w:type="pct"/>
        <w:tblInd w:w="620" w:type="dxa"/>
        <w:tblCellMar>
          <w:left w:w="0" w:type="dxa"/>
          <w:right w:w="0" w:type="dxa"/>
        </w:tblCellMar>
        <w:tblLook w:val="04A0" w:firstRow="1" w:lastRow="0" w:firstColumn="1" w:lastColumn="0" w:noHBand="0" w:noVBand="1"/>
      </w:tblPr>
      <w:tblGrid>
        <w:gridCol w:w="1603"/>
        <w:gridCol w:w="7837"/>
      </w:tblGrid>
      <w:tr w:rsidR="00BA45A7" w:rsidRPr="00E4018F" w14:paraId="1152E167" w14:textId="77777777" w:rsidTr="00E4018F">
        <w:trPr>
          <w:trHeight w:val="307"/>
        </w:trPr>
        <w:tc>
          <w:tcPr>
            <w:tcW w:w="849"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05360FE1" w14:textId="77777777" w:rsidR="00BA45A7" w:rsidRPr="00E4018F" w:rsidRDefault="00BA45A7"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Type of action</w:t>
            </w:r>
          </w:p>
        </w:tc>
        <w:tc>
          <w:tcPr>
            <w:tcW w:w="4151" w:type="pct"/>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060BE4BD" w14:textId="77777777" w:rsidR="00BA45A7" w:rsidRPr="00E4018F" w:rsidRDefault="00BA45A7"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Description</w:t>
            </w:r>
          </w:p>
        </w:tc>
      </w:tr>
      <w:tr w:rsidR="00BA45A7" w:rsidRPr="004E0C7E" w14:paraId="2DC5A2EF" w14:textId="77777777" w:rsidTr="00E4018F">
        <w:trPr>
          <w:trHeight w:val="567"/>
        </w:trPr>
        <w:tc>
          <w:tcPr>
            <w:tcW w:w="84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339DE7DA" w14:textId="77777777" w:rsidR="00BA45A7" w:rsidRPr="00E4018F" w:rsidRDefault="00BA45A7"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Provide</w:t>
            </w:r>
          </w:p>
        </w:tc>
        <w:tc>
          <w:tcPr>
            <w:tcW w:w="41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4BD46222" w14:textId="2BE0B873" w:rsidR="00BA45A7" w:rsidRPr="00E4018F" w:rsidRDefault="00BA45A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Provide an urban component necessary to help address a threat or maximize a benefit of an </w:t>
            </w:r>
            <w:r w:rsidR="009558FA">
              <w:rPr>
                <w:rFonts w:asciiTheme="minorBidi" w:hAnsiTheme="minorBidi" w:cstheme="minorBidi"/>
                <w:lang w:val="en"/>
              </w:rPr>
              <w:t>intangible cultural heritage</w:t>
            </w:r>
            <w:r w:rsidRPr="00E4018F">
              <w:rPr>
                <w:rFonts w:asciiTheme="minorBidi" w:hAnsiTheme="minorBidi" w:cstheme="minorBidi"/>
                <w:lang w:val="en"/>
              </w:rPr>
              <w:t xml:space="preserve"> element</w:t>
            </w:r>
          </w:p>
        </w:tc>
      </w:tr>
      <w:tr w:rsidR="00BA45A7" w:rsidRPr="004E0C7E" w14:paraId="490E8B0B" w14:textId="77777777" w:rsidTr="00E4018F">
        <w:trPr>
          <w:trHeight w:val="567"/>
        </w:trPr>
        <w:tc>
          <w:tcPr>
            <w:tcW w:w="84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12086E43" w14:textId="77777777" w:rsidR="00BA45A7" w:rsidRPr="00E4018F" w:rsidRDefault="00BA45A7"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Preserve</w:t>
            </w:r>
          </w:p>
        </w:tc>
        <w:tc>
          <w:tcPr>
            <w:tcW w:w="41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87AC619" w14:textId="6EAA4DAA" w:rsidR="00BA45A7" w:rsidRPr="00E4018F" w:rsidRDefault="00BA45A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Preserving an urban component that exists and functions well in terms of safeguarding </w:t>
            </w:r>
            <w:r w:rsidR="009558FA">
              <w:rPr>
                <w:rFonts w:asciiTheme="minorBidi" w:hAnsiTheme="minorBidi" w:cstheme="minorBidi"/>
                <w:lang w:val="en"/>
              </w:rPr>
              <w:t>intangible cultural heritage</w:t>
            </w:r>
            <w:r w:rsidRPr="00E4018F">
              <w:rPr>
                <w:rFonts w:asciiTheme="minorBidi" w:hAnsiTheme="minorBidi" w:cstheme="minorBidi"/>
                <w:lang w:val="en"/>
              </w:rPr>
              <w:t xml:space="preserve"> but may be threatened if no action is taken</w:t>
            </w:r>
          </w:p>
        </w:tc>
      </w:tr>
      <w:tr w:rsidR="00BA45A7" w:rsidRPr="004E0C7E" w14:paraId="16C7795D" w14:textId="77777777" w:rsidTr="00E4018F">
        <w:trPr>
          <w:trHeight w:val="567"/>
        </w:trPr>
        <w:tc>
          <w:tcPr>
            <w:tcW w:w="84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4DF8F64B" w14:textId="77777777" w:rsidR="00BA45A7" w:rsidRPr="00E4018F" w:rsidRDefault="00BA45A7"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Improve</w:t>
            </w:r>
          </w:p>
        </w:tc>
        <w:tc>
          <w:tcPr>
            <w:tcW w:w="41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30D7828" w14:textId="18E848ED" w:rsidR="00BA45A7" w:rsidRPr="00E4018F" w:rsidRDefault="00BA45A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Improve an urban component that exists but could be strengthened to safeguard the </w:t>
            </w:r>
            <w:r w:rsidR="009558FA">
              <w:rPr>
                <w:rFonts w:asciiTheme="minorBidi" w:hAnsiTheme="minorBidi" w:cstheme="minorBidi"/>
                <w:lang w:val="en"/>
              </w:rPr>
              <w:t>intangible cultural heritage</w:t>
            </w:r>
          </w:p>
        </w:tc>
      </w:tr>
      <w:tr w:rsidR="00BA45A7" w:rsidRPr="004E0C7E" w14:paraId="35EF3DDD" w14:textId="77777777" w:rsidTr="00E4018F">
        <w:trPr>
          <w:trHeight w:val="567"/>
        </w:trPr>
        <w:tc>
          <w:tcPr>
            <w:tcW w:w="849"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7D87AEA9" w14:textId="77777777" w:rsidR="00BA45A7" w:rsidRPr="00E4018F" w:rsidRDefault="00BA45A7" w:rsidP="00E4018F">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Adjust</w:t>
            </w:r>
          </w:p>
        </w:tc>
        <w:tc>
          <w:tcPr>
            <w:tcW w:w="41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9448D58" w14:textId="023D3FA2" w:rsidR="00BA45A7" w:rsidRPr="00E4018F" w:rsidRDefault="00BA45A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Adjust certain features of an urban component that exists but does not function well in terms of safeguarding </w:t>
            </w:r>
            <w:r w:rsidR="009558FA">
              <w:rPr>
                <w:rFonts w:asciiTheme="minorBidi" w:hAnsiTheme="minorBidi" w:cstheme="minorBidi"/>
                <w:lang w:val="en"/>
              </w:rPr>
              <w:t>intangible cultural heritage</w:t>
            </w:r>
            <w:r w:rsidRPr="00E4018F">
              <w:rPr>
                <w:rFonts w:asciiTheme="minorBidi" w:hAnsiTheme="minorBidi" w:cstheme="minorBidi"/>
                <w:lang w:val="en"/>
              </w:rPr>
              <w:t xml:space="preserve"> or to mitigate a threat to the </w:t>
            </w:r>
            <w:r w:rsidR="009558FA">
              <w:rPr>
                <w:rFonts w:asciiTheme="minorBidi" w:hAnsiTheme="minorBidi" w:cstheme="minorBidi"/>
                <w:lang w:val="en"/>
              </w:rPr>
              <w:t>intangible cultural heritage</w:t>
            </w:r>
          </w:p>
        </w:tc>
      </w:tr>
    </w:tbl>
    <w:p w14:paraId="0D396AD2" w14:textId="31744B9F" w:rsidR="00931658" w:rsidRPr="00E4018F" w:rsidRDefault="00931658" w:rsidP="00E4018F">
      <w:pPr>
        <w:spacing w:line="276" w:lineRule="auto"/>
        <w:rPr>
          <w:rFonts w:asciiTheme="minorBidi" w:eastAsia="SimSun" w:hAnsiTheme="minorBidi" w:cstheme="minorBidi"/>
          <w:b/>
          <w:bCs/>
          <w:sz w:val="20"/>
          <w:szCs w:val="20"/>
          <w:lang w:val="en-US"/>
        </w:rPr>
      </w:pPr>
    </w:p>
    <w:p w14:paraId="70252EC3" w14:textId="77777777" w:rsidR="00BA45A7" w:rsidRPr="00E4018F" w:rsidRDefault="00BA45A7" w:rsidP="00E4018F">
      <w:pPr>
        <w:pStyle w:val="Texte1"/>
        <w:spacing w:line="276" w:lineRule="auto"/>
        <w:ind w:left="0"/>
        <w:rPr>
          <w:rFonts w:asciiTheme="minorBidi" w:hAnsiTheme="minorBidi" w:cstheme="minorBidi"/>
          <w:b/>
          <w:bCs/>
        </w:rPr>
      </w:pPr>
    </w:p>
    <w:tbl>
      <w:tblPr>
        <w:tblStyle w:val="TableGrid"/>
        <w:tblW w:w="4647"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3"/>
        <w:gridCol w:w="778"/>
        <w:gridCol w:w="995"/>
        <w:gridCol w:w="890"/>
        <w:gridCol w:w="661"/>
        <w:gridCol w:w="2189"/>
        <w:gridCol w:w="2763"/>
      </w:tblGrid>
      <w:tr w:rsidR="00CD1D2F" w:rsidRPr="004E0C7E" w14:paraId="16301C6D" w14:textId="77777777" w:rsidTr="00E4018F">
        <w:trPr>
          <w:trHeight w:val="287"/>
        </w:trPr>
        <w:tc>
          <w:tcPr>
            <w:tcW w:w="5000" w:type="pct"/>
            <w:gridSpan w:val="7"/>
            <w:shd w:val="clear" w:color="auto" w:fill="2F59F1"/>
            <w:vAlign w:val="center"/>
          </w:tcPr>
          <w:p w14:paraId="743AFE06" w14:textId="32DC0E9A" w:rsidR="00CD1D2F" w:rsidRPr="00E4018F" w:rsidRDefault="00CD1D2F" w:rsidP="00E4018F">
            <w:pPr>
              <w:pStyle w:val="Texte1"/>
              <w:spacing w:line="276" w:lineRule="auto"/>
              <w:ind w:left="0"/>
              <w:jc w:val="center"/>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 xml:space="preserve">Strategic actions to safeguard the </w:t>
            </w:r>
            <w:r w:rsidR="009558FA">
              <w:rPr>
                <w:rFonts w:asciiTheme="minorBidi" w:hAnsiTheme="minorBidi" w:cstheme="minorBidi"/>
                <w:b/>
                <w:bCs/>
                <w:color w:val="FFFFFF" w:themeColor="background1"/>
                <w:lang w:val="en"/>
              </w:rPr>
              <w:t>intangible cultural heritage</w:t>
            </w:r>
            <w:r w:rsidRPr="00E4018F">
              <w:rPr>
                <w:rFonts w:asciiTheme="minorBidi" w:hAnsiTheme="minorBidi" w:cstheme="minorBidi"/>
                <w:b/>
                <w:bCs/>
                <w:color w:val="FFFFFF" w:themeColor="background1"/>
                <w:lang w:val="en"/>
              </w:rPr>
              <w:t xml:space="preserve"> element</w:t>
            </w:r>
          </w:p>
        </w:tc>
      </w:tr>
      <w:tr w:rsidR="00CD1D2F" w:rsidRPr="00E4018F" w14:paraId="181358A9" w14:textId="77777777" w:rsidTr="00E4018F">
        <w:trPr>
          <w:trHeight w:val="404"/>
        </w:trPr>
        <w:tc>
          <w:tcPr>
            <w:tcW w:w="532" w:type="pct"/>
            <w:vMerge w:val="restart"/>
            <w:shd w:val="clear" w:color="auto" w:fill="F2F2F2" w:themeFill="background1" w:themeFillShade="F2"/>
            <w:vAlign w:val="center"/>
          </w:tcPr>
          <w:p w14:paraId="4EBF38D2" w14:textId="4B896778" w:rsidR="00CD1D2F" w:rsidRPr="00E4018F" w:rsidRDefault="00800181" w:rsidP="00E4018F">
            <w:pPr>
              <w:spacing w:line="276" w:lineRule="auto"/>
              <w:jc w:val="center"/>
              <w:rPr>
                <w:rFonts w:asciiTheme="minorBidi" w:hAnsiTheme="minorBidi" w:cstheme="minorBidi"/>
                <w:b/>
                <w:bCs/>
                <w:sz w:val="20"/>
                <w:szCs w:val="20"/>
              </w:rPr>
            </w:pPr>
            <w:r>
              <w:rPr>
                <w:rFonts w:asciiTheme="minorBidi" w:hAnsiTheme="minorBidi" w:cstheme="minorBidi"/>
                <w:b/>
                <w:bCs/>
                <w:color w:val="FFFFFF" w:themeColor="background1"/>
                <w:lang w:val="en"/>
              </w:rPr>
              <w:t>T</w:t>
            </w:r>
            <w:r w:rsidR="007C2A08">
              <w:rPr>
                <w:rFonts w:asciiTheme="minorBidi" w:hAnsiTheme="minorBidi" w:cstheme="minorBidi"/>
                <w:b/>
                <w:bCs/>
                <w:color w:val="FFFFFF" w:themeColor="background1"/>
                <w:lang w:val="en"/>
              </w:rPr>
              <w:t>h</w:t>
            </w:r>
            <w:r>
              <w:rPr>
                <w:rFonts w:asciiTheme="minorBidi" w:hAnsiTheme="minorBidi" w:cstheme="minorBidi"/>
                <w:b/>
                <w:bCs/>
                <w:color w:val="FFFFFF" w:themeColor="background1"/>
                <w:lang w:val="en"/>
              </w:rPr>
              <w:t>reats</w:t>
            </w:r>
          </w:p>
        </w:tc>
        <w:tc>
          <w:tcPr>
            <w:tcW w:w="425" w:type="pct"/>
            <w:shd w:val="clear" w:color="auto" w:fill="F2F2F2" w:themeFill="background1" w:themeFillShade="F2"/>
          </w:tcPr>
          <w:p w14:paraId="18F3A51C" w14:textId="77777777" w:rsidR="00CD1D2F" w:rsidRPr="00E4018F" w:rsidRDefault="00CD1D2F" w:rsidP="00E4018F">
            <w:pPr>
              <w:spacing w:line="276" w:lineRule="auto"/>
              <w:jc w:val="center"/>
              <w:rPr>
                <w:rFonts w:asciiTheme="minorBidi" w:hAnsiTheme="minorBidi" w:cstheme="minorBidi"/>
                <w:b/>
                <w:bCs/>
                <w:sz w:val="20"/>
                <w:szCs w:val="20"/>
              </w:rPr>
            </w:pPr>
          </w:p>
        </w:tc>
        <w:tc>
          <w:tcPr>
            <w:tcW w:w="2558" w:type="pct"/>
            <w:gridSpan w:val="4"/>
            <w:shd w:val="clear" w:color="auto" w:fill="F2F2F2" w:themeFill="background1" w:themeFillShade="F2"/>
            <w:vAlign w:val="center"/>
          </w:tcPr>
          <w:p w14:paraId="5611EE53" w14:textId="626A6FFE" w:rsidR="00CD1D2F" w:rsidRPr="00E4018F" w:rsidRDefault="00CD1D2F" w:rsidP="00E4018F">
            <w:pPr>
              <w:spacing w:line="276" w:lineRule="auto"/>
              <w:jc w:val="center"/>
              <w:rPr>
                <w:rFonts w:asciiTheme="minorBidi" w:hAnsiTheme="minorBidi" w:cstheme="minorBidi"/>
                <w:b/>
                <w:bCs/>
                <w:sz w:val="20"/>
                <w:szCs w:val="20"/>
              </w:rPr>
            </w:pPr>
            <w:r w:rsidRPr="00E4018F">
              <w:rPr>
                <w:rFonts w:asciiTheme="minorBidi" w:hAnsiTheme="minorBidi" w:cstheme="minorBidi"/>
                <w:b/>
                <w:bCs/>
                <w:sz w:val="20"/>
                <w:szCs w:val="20"/>
                <w:lang w:val="en"/>
              </w:rPr>
              <w:t>Strategic actions</w:t>
            </w:r>
          </w:p>
        </w:tc>
        <w:tc>
          <w:tcPr>
            <w:tcW w:w="1486" w:type="pct"/>
            <w:vMerge w:val="restart"/>
            <w:shd w:val="clear" w:color="auto" w:fill="F2F2F2" w:themeFill="background1" w:themeFillShade="F2"/>
            <w:vAlign w:val="center"/>
          </w:tcPr>
          <w:p w14:paraId="08F0C71D" w14:textId="2725D77D" w:rsidR="00CD1D2F" w:rsidRPr="00E4018F" w:rsidRDefault="00CD1D2F" w:rsidP="00E4018F">
            <w:pPr>
              <w:spacing w:line="276" w:lineRule="auto"/>
              <w:jc w:val="center"/>
              <w:rPr>
                <w:rFonts w:asciiTheme="minorBidi" w:hAnsiTheme="minorBidi" w:cstheme="minorBidi"/>
                <w:b/>
                <w:bCs/>
                <w:sz w:val="20"/>
                <w:szCs w:val="20"/>
              </w:rPr>
            </w:pPr>
            <w:r w:rsidRPr="00E4018F">
              <w:rPr>
                <w:rFonts w:asciiTheme="minorBidi" w:hAnsiTheme="minorBidi" w:cstheme="minorBidi"/>
                <w:b/>
                <w:bCs/>
                <w:sz w:val="20"/>
                <w:szCs w:val="20"/>
                <w:lang w:val="en"/>
              </w:rPr>
              <w:t>Expected benefit</w:t>
            </w:r>
          </w:p>
        </w:tc>
      </w:tr>
      <w:tr w:rsidR="00E4018F" w:rsidRPr="00E4018F" w14:paraId="18A8A4BD" w14:textId="77777777" w:rsidTr="00E4018F">
        <w:trPr>
          <w:trHeight w:val="1011"/>
        </w:trPr>
        <w:tc>
          <w:tcPr>
            <w:tcW w:w="532" w:type="pct"/>
            <w:vMerge/>
            <w:shd w:val="clear" w:color="auto" w:fill="F2F2F2" w:themeFill="background1" w:themeFillShade="F2"/>
            <w:vAlign w:val="center"/>
          </w:tcPr>
          <w:p w14:paraId="393D1CEB" w14:textId="77777777" w:rsidR="00CD1D2F" w:rsidRPr="00E4018F" w:rsidRDefault="00CD1D2F" w:rsidP="00E4018F">
            <w:pPr>
              <w:spacing w:line="276" w:lineRule="auto"/>
              <w:jc w:val="center"/>
              <w:rPr>
                <w:rFonts w:asciiTheme="minorBidi" w:hAnsiTheme="minorBidi" w:cstheme="minorBidi"/>
                <w:sz w:val="20"/>
                <w:szCs w:val="20"/>
              </w:rPr>
            </w:pPr>
          </w:p>
        </w:tc>
        <w:tc>
          <w:tcPr>
            <w:tcW w:w="425" w:type="pct"/>
            <w:shd w:val="clear" w:color="auto" w:fill="F2F2F2" w:themeFill="background1" w:themeFillShade="F2"/>
            <w:vAlign w:val="center"/>
          </w:tcPr>
          <w:p w14:paraId="788B2ED2"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w:t>
            </w:r>
          </w:p>
        </w:tc>
        <w:tc>
          <w:tcPr>
            <w:tcW w:w="532" w:type="pct"/>
            <w:shd w:val="clear" w:color="auto" w:fill="F2F2F2" w:themeFill="background1" w:themeFillShade="F2"/>
            <w:vAlign w:val="center"/>
          </w:tcPr>
          <w:p w14:paraId="0E902B1F" w14:textId="6CDE395D"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Urban structure</w:t>
            </w:r>
          </w:p>
        </w:tc>
        <w:tc>
          <w:tcPr>
            <w:tcW w:w="494" w:type="pct"/>
            <w:shd w:val="clear" w:color="auto" w:fill="F2F2F2" w:themeFill="background1" w:themeFillShade="F2"/>
            <w:vAlign w:val="center"/>
          </w:tcPr>
          <w:p w14:paraId="4BD30F44" w14:textId="6EA76EF1"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Scale</w:t>
            </w:r>
          </w:p>
        </w:tc>
        <w:tc>
          <w:tcPr>
            <w:tcW w:w="353" w:type="pct"/>
            <w:shd w:val="clear" w:color="auto" w:fill="F2F2F2" w:themeFill="background1" w:themeFillShade="F2"/>
            <w:vAlign w:val="center"/>
          </w:tcPr>
          <w:p w14:paraId="7AFD76B8" w14:textId="6085B6BE"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Type</w:t>
            </w:r>
          </w:p>
        </w:tc>
        <w:tc>
          <w:tcPr>
            <w:tcW w:w="1179" w:type="pct"/>
            <w:shd w:val="clear" w:color="auto" w:fill="F2F2F2" w:themeFill="background1" w:themeFillShade="F2"/>
            <w:vAlign w:val="center"/>
          </w:tcPr>
          <w:p w14:paraId="68C07AEF" w14:textId="3B7B3BF9"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Description</w:t>
            </w:r>
          </w:p>
        </w:tc>
        <w:tc>
          <w:tcPr>
            <w:tcW w:w="1486" w:type="pct"/>
            <w:vMerge/>
            <w:shd w:val="clear" w:color="auto" w:fill="F2F2F2" w:themeFill="background1" w:themeFillShade="F2"/>
          </w:tcPr>
          <w:p w14:paraId="3B391A09" w14:textId="77777777" w:rsidR="00CD1D2F" w:rsidRPr="00E4018F" w:rsidRDefault="00CD1D2F" w:rsidP="00E4018F">
            <w:pPr>
              <w:spacing w:line="276" w:lineRule="auto"/>
              <w:jc w:val="center"/>
              <w:rPr>
                <w:rFonts w:asciiTheme="minorBidi" w:hAnsiTheme="minorBidi" w:cstheme="minorBidi"/>
                <w:sz w:val="20"/>
                <w:szCs w:val="20"/>
              </w:rPr>
            </w:pPr>
          </w:p>
        </w:tc>
      </w:tr>
      <w:tr w:rsidR="00E4018F" w:rsidRPr="00E4018F" w14:paraId="0C55BE0C" w14:textId="77777777" w:rsidTr="00E4018F">
        <w:trPr>
          <w:trHeight w:val="1011"/>
        </w:trPr>
        <w:tc>
          <w:tcPr>
            <w:tcW w:w="532" w:type="pct"/>
            <w:vMerge w:val="restart"/>
            <w:vAlign w:val="center"/>
          </w:tcPr>
          <w:p w14:paraId="18C4957E" w14:textId="77777777" w:rsidR="00CD1D2F" w:rsidRPr="00E4018F" w:rsidRDefault="00CD1D2F" w:rsidP="00E4018F">
            <w:pPr>
              <w:spacing w:line="276" w:lineRule="auto"/>
              <w:rPr>
                <w:rFonts w:asciiTheme="minorBidi" w:hAnsiTheme="minorBidi" w:cstheme="minorBidi"/>
                <w:sz w:val="20"/>
                <w:szCs w:val="20"/>
              </w:rPr>
            </w:pPr>
          </w:p>
        </w:tc>
        <w:tc>
          <w:tcPr>
            <w:tcW w:w="425" w:type="pct"/>
            <w:vAlign w:val="center"/>
          </w:tcPr>
          <w:p w14:paraId="48A7CA68"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1</w:t>
            </w:r>
          </w:p>
        </w:tc>
        <w:tc>
          <w:tcPr>
            <w:tcW w:w="532" w:type="pct"/>
          </w:tcPr>
          <w:p w14:paraId="680CC422" w14:textId="77777777" w:rsidR="00CD1D2F" w:rsidRPr="00E4018F" w:rsidRDefault="00CD1D2F" w:rsidP="00E4018F">
            <w:pPr>
              <w:spacing w:line="276" w:lineRule="auto"/>
              <w:jc w:val="center"/>
              <w:rPr>
                <w:rFonts w:asciiTheme="minorBidi" w:hAnsiTheme="minorBidi" w:cstheme="minorBidi"/>
                <w:sz w:val="20"/>
                <w:szCs w:val="20"/>
              </w:rPr>
            </w:pPr>
          </w:p>
        </w:tc>
        <w:tc>
          <w:tcPr>
            <w:tcW w:w="494" w:type="pct"/>
          </w:tcPr>
          <w:p w14:paraId="4CCD29B6" w14:textId="77777777" w:rsidR="00CD1D2F" w:rsidRPr="00E4018F" w:rsidRDefault="00CD1D2F" w:rsidP="00E4018F">
            <w:pPr>
              <w:spacing w:line="276" w:lineRule="auto"/>
              <w:jc w:val="center"/>
              <w:rPr>
                <w:rFonts w:asciiTheme="minorBidi" w:hAnsiTheme="minorBidi" w:cstheme="minorBidi"/>
                <w:sz w:val="20"/>
                <w:szCs w:val="20"/>
              </w:rPr>
            </w:pPr>
          </w:p>
        </w:tc>
        <w:tc>
          <w:tcPr>
            <w:tcW w:w="353" w:type="pct"/>
          </w:tcPr>
          <w:p w14:paraId="75C61164" w14:textId="77777777" w:rsidR="00CD1D2F" w:rsidRPr="00E4018F" w:rsidRDefault="00CD1D2F" w:rsidP="00E4018F">
            <w:pPr>
              <w:spacing w:line="276" w:lineRule="auto"/>
              <w:jc w:val="center"/>
              <w:rPr>
                <w:rFonts w:asciiTheme="minorBidi" w:hAnsiTheme="minorBidi" w:cstheme="minorBidi"/>
                <w:sz w:val="20"/>
                <w:szCs w:val="20"/>
              </w:rPr>
            </w:pPr>
          </w:p>
        </w:tc>
        <w:tc>
          <w:tcPr>
            <w:tcW w:w="1179" w:type="pct"/>
          </w:tcPr>
          <w:p w14:paraId="4A962735" w14:textId="77777777" w:rsidR="00CD1D2F" w:rsidRPr="00E4018F" w:rsidRDefault="00CD1D2F" w:rsidP="00E4018F">
            <w:pPr>
              <w:spacing w:line="276" w:lineRule="auto"/>
              <w:jc w:val="center"/>
              <w:rPr>
                <w:rFonts w:asciiTheme="minorBidi" w:hAnsiTheme="minorBidi" w:cstheme="minorBidi"/>
                <w:sz w:val="20"/>
                <w:szCs w:val="20"/>
              </w:rPr>
            </w:pPr>
          </w:p>
        </w:tc>
        <w:tc>
          <w:tcPr>
            <w:tcW w:w="1486" w:type="pct"/>
          </w:tcPr>
          <w:p w14:paraId="7D6AFC15" w14:textId="77777777" w:rsidR="00CD1D2F" w:rsidRPr="00E4018F" w:rsidRDefault="00CD1D2F" w:rsidP="00E4018F">
            <w:pPr>
              <w:spacing w:line="276" w:lineRule="auto"/>
              <w:jc w:val="center"/>
              <w:rPr>
                <w:rFonts w:asciiTheme="minorBidi" w:hAnsiTheme="minorBidi" w:cstheme="minorBidi"/>
                <w:sz w:val="20"/>
                <w:szCs w:val="20"/>
              </w:rPr>
            </w:pPr>
          </w:p>
        </w:tc>
      </w:tr>
      <w:tr w:rsidR="00E4018F" w:rsidRPr="00E4018F" w14:paraId="22A11CBA" w14:textId="77777777" w:rsidTr="00E4018F">
        <w:trPr>
          <w:trHeight w:val="1011"/>
        </w:trPr>
        <w:tc>
          <w:tcPr>
            <w:tcW w:w="532" w:type="pct"/>
            <w:vMerge/>
          </w:tcPr>
          <w:p w14:paraId="506894F8" w14:textId="77777777" w:rsidR="00CD1D2F" w:rsidRPr="00E4018F" w:rsidRDefault="00CD1D2F" w:rsidP="00E4018F">
            <w:pPr>
              <w:spacing w:line="276" w:lineRule="auto"/>
              <w:rPr>
                <w:rFonts w:asciiTheme="minorBidi" w:hAnsiTheme="minorBidi" w:cstheme="minorBidi"/>
                <w:sz w:val="20"/>
                <w:szCs w:val="20"/>
              </w:rPr>
            </w:pPr>
          </w:p>
        </w:tc>
        <w:tc>
          <w:tcPr>
            <w:tcW w:w="425" w:type="pct"/>
            <w:vAlign w:val="center"/>
          </w:tcPr>
          <w:p w14:paraId="5727DA4A"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2</w:t>
            </w:r>
          </w:p>
        </w:tc>
        <w:tc>
          <w:tcPr>
            <w:tcW w:w="532" w:type="pct"/>
          </w:tcPr>
          <w:p w14:paraId="2EEE2DD0" w14:textId="77777777" w:rsidR="00CD1D2F" w:rsidRPr="00E4018F" w:rsidRDefault="00CD1D2F" w:rsidP="00E4018F">
            <w:pPr>
              <w:spacing w:line="276" w:lineRule="auto"/>
              <w:jc w:val="center"/>
              <w:rPr>
                <w:rFonts w:asciiTheme="minorBidi" w:hAnsiTheme="minorBidi" w:cstheme="minorBidi"/>
                <w:sz w:val="20"/>
                <w:szCs w:val="20"/>
              </w:rPr>
            </w:pPr>
          </w:p>
        </w:tc>
        <w:tc>
          <w:tcPr>
            <w:tcW w:w="494" w:type="pct"/>
          </w:tcPr>
          <w:p w14:paraId="026051BE" w14:textId="77777777" w:rsidR="00CD1D2F" w:rsidRPr="00E4018F" w:rsidRDefault="00CD1D2F" w:rsidP="00E4018F">
            <w:pPr>
              <w:spacing w:line="276" w:lineRule="auto"/>
              <w:jc w:val="center"/>
              <w:rPr>
                <w:rFonts w:asciiTheme="minorBidi" w:hAnsiTheme="minorBidi" w:cstheme="minorBidi"/>
                <w:sz w:val="20"/>
                <w:szCs w:val="20"/>
              </w:rPr>
            </w:pPr>
          </w:p>
        </w:tc>
        <w:tc>
          <w:tcPr>
            <w:tcW w:w="353" w:type="pct"/>
          </w:tcPr>
          <w:p w14:paraId="442C9CF2" w14:textId="77777777" w:rsidR="00CD1D2F" w:rsidRPr="00E4018F" w:rsidRDefault="00CD1D2F" w:rsidP="00E4018F">
            <w:pPr>
              <w:spacing w:line="276" w:lineRule="auto"/>
              <w:jc w:val="center"/>
              <w:rPr>
                <w:rFonts w:asciiTheme="minorBidi" w:hAnsiTheme="minorBidi" w:cstheme="minorBidi"/>
                <w:sz w:val="20"/>
                <w:szCs w:val="20"/>
              </w:rPr>
            </w:pPr>
          </w:p>
        </w:tc>
        <w:tc>
          <w:tcPr>
            <w:tcW w:w="1179" w:type="pct"/>
          </w:tcPr>
          <w:p w14:paraId="7E8DCF39" w14:textId="77777777" w:rsidR="00CD1D2F" w:rsidRPr="00E4018F" w:rsidRDefault="00CD1D2F" w:rsidP="00E4018F">
            <w:pPr>
              <w:spacing w:line="276" w:lineRule="auto"/>
              <w:jc w:val="center"/>
              <w:rPr>
                <w:rFonts w:asciiTheme="minorBidi" w:hAnsiTheme="minorBidi" w:cstheme="minorBidi"/>
                <w:sz w:val="20"/>
                <w:szCs w:val="20"/>
              </w:rPr>
            </w:pPr>
          </w:p>
        </w:tc>
        <w:tc>
          <w:tcPr>
            <w:tcW w:w="1486" w:type="pct"/>
          </w:tcPr>
          <w:p w14:paraId="2153B059" w14:textId="77777777" w:rsidR="00CD1D2F" w:rsidRPr="00E4018F" w:rsidRDefault="00CD1D2F" w:rsidP="00E4018F">
            <w:pPr>
              <w:spacing w:line="276" w:lineRule="auto"/>
              <w:jc w:val="center"/>
              <w:rPr>
                <w:rFonts w:asciiTheme="minorBidi" w:hAnsiTheme="minorBidi" w:cstheme="minorBidi"/>
                <w:sz w:val="20"/>
                <w:szCs w:val="20"/>
              </w:rPr>
            </w:pPr>
          </w:p>
        </w:tc>
      </w:tr>
      <w:tr w:rsidR="00E4018F" w:rsidRPr="00E4018F" w14:paraId="4B1FD565" w14:textId="77777777" w:rsidTr="00E4018F">
        <w:trPr>
          <w:trHeight w:val="1011"/>
        </w:trPr>
        <w:tc>
          <w:tcPr>
            <w:tcW w:w="532" w:type="pct"/>
            <w:vMerge/>
          </w:tcPr>
          <w:p w14:paraId="19D7CF9C" w14:textId="77777777" w:rsidR="00CD1D2F" w:rsidRPr="00E4018F" w:rsidRDefault="00CD1D2F" w:rsidP="00E4018F">
            <w:pPr>
              <w:spacing w:line="276" w:lineRule="auto"/>
              <w:rPr>
                <w:rFonts w:asciiTheme="minorBidi" w:hAnsiTheme="minorBidi" w:cstheme="minorBidi"/>
                <w:sz w:val="20"/>
                <w:szCs w:val="20"/>
              </w:rPr>
            </w:pPr>
          </w:p>
        </w:tc>
        <w:tc>
          <w:tcPr>
            <w:tcW w:w="425" w:type="pct"/>
            <w:vAlign w:val="center"/>
          </w:tcPr>
          <w:p w14:paraId="07444474"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3</w:t>
            </w:r>
          </w:p>
        </w:tc>
        <w:tc>
          <w:tcPr>
            <w:tcW w:w="532" w:type="pct"/>
          </w:tcPr>
          <w:p w14:paraId="6102D321" w14:textId="77777777" w:rsidR="00CD1D2F" w:rsidRPr="00E4018F" w:rsidRDefault="00CD1D2F" w:rsidP="00E4018F">
            <w:pPr>
              <w:spacing w:line="276" w:lineRule="auto"/>
              <w:jc w:val="center"/>
              <w:rPr>
                <w:rFonts w:asciiTheme="minorBidi" w:hAnsiTheme="minorBidi" w:cstheme="minorBidi"/>
                <w:sz w:val="20"/>
                <w:szCs w:val="20"/>
              </w:rPr>
            </w:pPr>
          </w:p>
        </w:tc>
        <w:tc>
          <w:tcPr>
            <w:tcW w:w="494" w:type="pct"/>
          </w:tcPr>
          <w:p w14:paraId="446A93A5" w14:textId="77777777" w:rsidR="00CD1D2F" w:rsidRPr="00E4018F" w:rsidRDefault="00CD1D2F" w:rsidP="00E4018F">
            <w:pPr>
              <w:spacing w:line="276" w:lineRule="auto"/>
              <w:jc w:val="center"/>
              <w:rPr>
                <w:rFonts w:asciiTheme="minorBidi" w:hAnsiTheme="minorBidi" w:cstheme="minorBidi"/>
                <w:sz w:val="20"/>
                <w:szCs w:val="20"/>
              </w:rPr>
            </w:pPr>
          </w:p>
        </w:tc>
        <w:tc>
          <w:tcPr>
            <w:tcW w:w="353" w:type="pct"/>
          </w:tcPr>
          <w:p w14:paraId="47AF080B" w14:textId="77777777" w:rsidR="00CD1D2F" w:rsidRPr="00E4018F" w:rsidRDefault="00CD1D2F" w:rsidP="00E4018F">
            <w:pPr>
              <w:spacing w:line="276" w:lineRule="auto"/>
              <w:jc w:val="center"/>
              <w:rPr>
                <w:rFonts w:asciiTheme="minorBidi" w:hAnsiTheme="minorBidi" w:cstheme="minorBidi"/>
                <w:sz w:val="20"/>
                <w:szCs w:val="20"/>
              </w:rPr>
            </w:pPr>
          </w:p>
        </w:tc>
        <w:tc>
          <w:tcPr>
            <w:tcW w:w="1179" w:type="pct"/>
          </w:tcPr>
          <w:p w14:paraId="20D46571" w14:textId="77777777" w:rsidR="00CD1D2F" w:rsidRPr="00E4018F" w:rsidRDefault="00CD1D2F" w:rsidP="00E4018F">
            <w:pPr>
              <w:spacing w:line="276" w:lineRule="auto"/>
              <w:jc w:val="center"/>
              <w:rPr>
                <w:rFonts w:asciiTheme="minorBidi" w:hAnsiTheme="minorBidi" w:cstheme="minorBidi"/>
                <w:sz w:val="20"/>
                <w:szCs w:val="20"/>
              </w:rPr>
            </w:pPr>
          </w:p>
        </w:tc>
        <w:tc>
          <w:tcPr>
            <w:tcW w:w="1486" w:type="pct"/>
          </w:tcPr>
          <w:p w14:paraId="0F44528E" w14:textId="77777777" w:rsidR="00CD1D2F" w:rsidRPr="00E4018F" w:rsidRDefault="00CD1D2F" w:rsidP="00E4018F">
            <w:pPr>
              <w:spacing w:line="276" w:lineRule="auto"/>
              <w:jc w:val="center"/>
              <w:rPr>
                <w:rFonts w:asciiTheme="minorBidi" w:hAnsiTheme="minorBidi" w:cstheme="minorBidi"/>
                <w:sz w:val="20"/>
                <w:szCs w:val="20"/>
              </w:rPr>
            </w:pPr>
          </w:p>
        </w:tc>
      </w:tr>
      <w:tr w:rsidR="00E4018F" w:rsidRPr="00E4018F" w14:paraId="2CF6E36A" w14:textId="77777777" w:rsidTr="00E4018F">
        <w:trPr>
          <w:trHeight w:val="1011"/>
        </w:trPr>
        <w:tc>
          <w:tcPr>
            <w:tcW w:w="532" w:type="pct"/>
            <w:vMerge w:val="restart"/>
            <w:vAlign w:val="center"/>
          </w:tcPr>
          <w:p w14:paraId="1F4A6C4B" w14:textId="77777777" w:rsidR="00CD1D2F" w:rsidRPr="00E4018F" w:rsidRDefault="00CD1D2F" w:rsidP="00E4018F">
            <w:pPr>
              <w:spacing w:line="276" w:lineRule="auto"/>
              <w:rPr>
                <w:rFonts w:asciiTheme="minorBidi" w:hAnsiTheme="minorBidi" w:cstheme="minorBidi"/>
                <w:sz w:val="20"/>
                <w:szCs w:val="20"/>
              </w:rPr>
            </w:pPr>
          </w:p>
        </w:tc>
        <w:tc>
          <w:tcPr>
            <w:tcW w:w="425" w:type="pct"/>
            <w:vAlign w:val="center"/>
          </w:tcPr>
          <w:p w14:paraId="0529429B"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4</w:t>
            </w:r>
          </w:p>
        </w:tc>
        <w:tc>
          <w:tcPr>
            <w:tcW w:w="532" w:type="pct"/>
          </w:tcPr>
          <w:p w14:paraId="1AECE11E" w14:textId="77777777" w:rsidR="00CD1D2F" w:rsidRPr="00E4018F" w:rsidRDefault="00CD1D2F" w:rsidP="00E4018F">
            <w:pPr>
              <w:spacing w:line="276" w:lineRule="auto"/>
              <w:jc w:val="center"/>
              <w:rPr>
                <w:rFonts w:asciiTheme="minorBidi" w:hAnsiTheme="minorBidi" w:cstheme="minorBidi"/>
                <w:sz w:val="20"/>
                <w:szCs w:val="20"/>
              </w:rPr>
            </w:pPr>
          </w:p>
        </w:tc>
        <w:tc>
          <w:tcPr>
            <w:tcW w:w="494" w:type="pct"/>
          </w:tcPr>
          <w:p w14:paraId="0C850734" w14:textId="77777777" w:rsidR="00CD1D2F" w:rsidRPr="00E4018F" w:rsidRDefault="00CD1D2F" w:rsidP="00E4018F">
            <w:pPr>
              <w:spacing w:line="276" w:lineRule="auto"/>
              <w:jc w:val="center"/>
              <w:rPr>
                <w:rFonts w:asciiTheme="minorBidi" w:hAnsiTheme="minorBidi" w:cstheme="minorBidi"/>
                <w:sz w:val="20"/>
                <w:szCs w:val="20"/>
              </w:rPr>
            </w:pPr>
          </w:p>
        </w:tc>
        <w:tc>
          <w:tcPr>
            <w:tcW w:w="353" w:type="pct"/>
          </w:tcPr>
          <w:p w14:paraId="66721E6B" w14:textId="77777777" w:rsidR="00CD1D2F" w:rsidRPr="00E4018F" w:rsidRDefault="00CD1D2F" w:rsidP="00E4018F">
            <w:pPr>
              <w:spacing w:line="276" w:lineRule="auto"/>
              <w:jc w:val="center"/>
              <w:rPr>
                <w:rFonts w:asciiTheme="minorBidi" w:hAnsiTheme="minorBidi" w:cstheme="minorBidi"/>
                <w:sz w:val="20"/>
                <w:szCs w:val="20"/>
              </w:rPr>
            </w:pPr>
          </w:p>
        </w:tc>
        <w:tc>
          <w:tcPr>
            <w:tcW w:w="1179" w:type="pct"/>
          </w:tcPr>
          <w:p w14:paraId="4305E87B" w14:textId="77777777" w:rsidR="00CD1D2F" w:rsidRPr="00E4018F" w:rsidRDefault="00CD1D2F" w:rsidP="00E4018F">
            <w:pPr>
              <w:spacing w:line="276" w:lineRule="auto"/>
              <w:jc w:val="center"/>
              <w:rPr>
                <w:rFonts w:asciiTheme="minorBidi" w:hAnsiTheme="minorBidi" w:cstheme="minorBidi"/>
                <w:sz w:val="20"/>
                <w:szCs w:val="20"/>
              </w:rPr>
            </w:pPr>
          </w:p>
        </w:tc>
        <w:tc>
          <w:tcPr>
            <w:tcW w:w="1486" w:type="pct"/>
          </w:tcPr>
          <w:p w14:paraId="54B488F4" w14:textId="77777777" w:rsidR="00CD1D2F" w:rsidRPr="00E4018F" w:rsidRDefault="00CD1D2F" w:rsidP="00E4018F">
            <w:pPr>
              <w:spacing w:line="276" w:lineRule="auto"/>
              <w:jc w:val="center"/>
              <w:rPr>
                <w:rFonts w:asciiTheme="minorBidi" w:hAnsiTheme="minorBidi" w:cstheme="minorBidi"/>
                <w:sz w:val="20"/>
                <w:szCs w:val="20"/>
              </w:rPr>
            </w:pPr>
          </w:p>
        </w:tc>
      </w:tr>
      <w:tr w:rsidR="00E4018F" w:rsidRPr="00E4018F" w14:paraId="0AA5A9F7" w14:textId="77777777" w:rsidTr="00E4018F">
        <w:trPr>
          <w:trHeight w:val="1011"/>
        </w:trPr>
        <w:tc>
          <w:tcPr>
            <w:tcW w:w="532" w:type="pct"/>
            <w:vMerge/>
          </w:tcPr>
          <w:p w14:paraId="167F2D21" w14:textId="77777777" w:rsidR="00CD1D2F" w:rsidRPr="00E4018F" w:rsidRDefault="00CD1D2F" w:rsidP="00E4018F">
            <w:pPr>
              <w:spacing w:line="276" w:lineRule="auto"/>
              <w:rPr>
                <w:rFonts w:asciiTheme="minorBidi" w:hAnsiTheme="minorBidi" w:cstheme="minorBidi"/>
                <w:sz w:val="20"/>
                <w:szCs w:val="20"/>
              </w:rPr>
            </w:pPr>
          </w:p>
        </w:tc>
        <w:tc>
          <w:tcPr>
            <w:tcW w:w="425" w:type="pct"/>
            <w:vAlign w:val="center"/>
          </w:tcPr>
          <w:p w14:paraId="27F319BD"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5</w:t>
            </w:r>
          </w:p>
        </w:tc>
        <w:tc>
          <w:tcPr>
            <w:tcW w:w="532" w:type="pct"/>
          </w:tcPr>
          <w:p w14:paraId="342F3DD4" w14:textId="77777777" w:rsidR="00CD1D2F" w:rsidRPr="00E4018F" w:rsidRDefault="00CD1D2F" w:rsidP="00E4018F">
            <w:pPr>
              <w:spacing w:line="276" w:lineRule="auto"/>
              <w:jc w:val="center"/>
              <w:rPr>
                <w:rFonts w:asciiTheme="minorBidi" w:hAnsiTheme="minorBidi" w:cstheme="minorBidi"/>
                <w:sz w:val="20"/>
                <w:szCs w:val="20"/>
              </w:rPr>
            </w:pPr>
          </w:p>
        </w:tc>
        <w:tc>
          <w:tcPr>
            <w:tcW w:w="494" w:type="pct"/>
          </w:tcPr>
          <w:p w14:paraId="1363C383" w14:textId="77777777" w:rsidR="00CD1D2F" w:rsidRPr="00E4018F" w:rsidRDefault="00CD1D2F" w:rsidP="00E4018F">
            <w:pPr>
              <w:spacing w:line="276" w:lineRule="auto"/>
              <w:jc w:val="center"/>
              <w:rPr>
                <w:rFonts w:asciiTheme="minorBidi" w:hAnsiTheme="minorBidi" w:cstheme="minorBidi"/>
                <w:sz w:val="20"/>
                <w:szCs w:val="20"/>
              </w:rPr>
            </w:pPr>
          </w:p>
        </w:tc>
        <w:tc>
          <w:tcPr>
            <w:tcW w:w="353" w:type="pct"/>
          </w:tcPr>
          <w:p w14:paraId="755035BA" w14:textId="77777777" w:rsidR="00CD1D2F" w:rsidRPr="00E4018F" w:rsidRDefault="00CD1D2F" w:rsidP="00E4018F">
            <w:pPr>
              <w:spacing w:line="276" w:lineRule="auto"/>
              <w:jc w:val="center"/>
              <w:rPr>
                <w:rFonts w:asciiTheme="minorBidi" w:hAnsiTheme="minorBidi" w:cstheme="minorBidi"/>
                <w:sz w:val="20"/>
                <w:szCs w:val="20"/>
              </w:rPr>
            </w:pPr>
          </w:p>
        </w:tc>
        <w:tc>
          <w:tcPr>
            <w:tcW w:w="1179" w:type="pct"/>
          </w:tcPr>
          <w:p w14:paraId="212A292B" w14:textId="77777777" w:rsidR="00CD1D2F" w:rsidRPr="00E4018F" w:rsidRDefault="00CD1D2F" w:rsidP="00E4018F">
            <w:pPr>
              <w:spacing w:line="276" w:lineRule="auto"/>
              <w:jc w:val="center"/>
              <w:rPr>
                <w:rFonts w:asciiTheme="minorBidi" w:hAnsiTheme="minorBidi" w:cstheme="minorBidi"/>
                <w:sz w:val="20"/>
                <w:szCs w:val="20"/>
              </w:rPr>
            </w:pPr>
          </w:p>
        </w:tc>
        <w:tc>
          <w:tcPr>
            <w:tcW w:w="1486" w:type="pct"/>
          </w:tcPr>
          <w:p w14:paraId="697A0F31" w14:textId="77777777" w:rsidR="00CD1D2F" w:rsidRPr="00E4018F" w:rsidRDefault="00CD1D2F" w:rsidP="00E4018F">
            <w:pPr>
              <w:spacing w:line="276" w:lineRule="auto"/>
              <w:jc w:val="center"/>
              <w:rPr>
                <w:rFonts w:asciiTheme="minorBidi" w:hAnsiTheme="minorBidi" w:cstheme="minorBidi"/>
                <w:sz w:val="20"/>
                <w:szCs w:val="20"/>
              </w:rPr>
            </w:pPr>
          </w:p>
        </w:tc>
      </w:tr>
      <w:tr w:rsidR="00E4018F" w:rsidRPr="00E4018F" w14:paraId="3DE96B36" w14:textId="77777777" w:rsidTr="00E4018F">
        <w:trPr>
          <w:trHeight w:val="1011"/>
        </w:trPr>
        <w:tc>
          <w:tcPr>
            <w:tcW w:w="532" w:type="pct"/>
            <w:vMerge/>
          </w:tcPr>
          <w:p w14:paraId="10761012" w14:textId="77777777" w:rsidR="00CD1D2F" w:rsidRPr="00E4018F" w:rsidRDefault="00CD1D2F" w:rsidP="00E4018F">
            <w:pPr>
              <w:spacing w:line="276" w:lineRule="auto"/>
              <w:rPr>
                <w:rFonts w:asciiTheme="minorBidi" w:hAnsiTheme="minorBidi" w:cstheme="minorBidi"/>
                <w:sz w:val="20"/>
                <w:szCs w:val="20"/>
              </w:rPr>
            </w:pPr>
          </w:p>
        </w:tc>
        <w:tc>
          <w:tcPr>
            <w:tcW w:w="425" w:type="pct"/>
            <w:vAlign w:val="center"/>
          </w:tcPr>
          <w:p w14:paraId="1C5343E1" w14:textId="77777777" w:rsidR="00CD1D2F" w:rsidRPr="00E4018F" w:rsidRDefault="00CD1D2F" w:rsidP="00E4018F">
            <w:pPr>
              <w:spacing w:line="276" w:lineRule="auto"/>
              <w:jc w:val="center"/>
              <w:rPr>
                <w:rFonts w:asciiTheme="minorBidi" w:hAnsiTheme="minorBidi" w:cstheme="minorBidi"/>
                <w:sz w:val="20"/>
                <w:szCs w:val="20"/>
              </w:rPr>
            </w:pPr>
            <w:r w:rsidRPr="00E4018F">
              <w:rPr>
                <w:rFonts w:asciiTheme="minorBidi" w:hAnsiTheme="minorBidi" w:cstheme="minorBidi"/>
                <w:sz w:val="20"/>
                <w:szCs w:val="20"/>
                <w:lang w:val="en"/>
              </w:rPr>
              <w:t>6</w:t>
            </w:r>
          </w:p>
        </w:tc>
        <w:tc>
          <w:tcPr>
            <w:tcW w:w="532" w:type="pct"/>
          </w:tcPr>
          <w:p w14:paraId="415FD133" w14:textId="77777777" w:rsidR="00CD1D2F" w:rsidRPr="00E4018F" w:rsidRDefault="00CD1D2F" w:rsidP="00E4018F">
            <w:pPr>
              <w:spacing w:line="276" w:lineRule="auto"/>
              <w:jc w:val="center"/>
              <w:rPr>
                <w:rFonts w:asciiTheme="minorBidi" w:hAnsiTheme="minorBidi" w:cstheme="minorBidi"/>
                <w:sz w:val="20"/>
                <w:szCs w:val="20"/>
              </w:rPr>
            </w:pPr>
          </w:p>
        </w:tc>
        <w:tc>
          <w:tcPr>
            <w:tcW w:w="494" w:type="pct"/>
          </w:tcPr>
          <w:p w14:paraId="13E96FCA" w14:textId="77777777" w:rsidR="00CD1D2F" w:rsidRPr="00E4018F" w:rsidRDefault="00CD1D2F" w:rsidP="00E4018F">
            <w:pPr>
              <w:spacing w:line="276" w:lineRule="auto"/>
              <w:jc w:val="center"/>
              <w:rPr>
                <w:rFonts w:asciiTheme="minorBidi" w:hAnsiTheme="minorBidi" w:cstheme="minorBidi"/>
                <w:sz w:val="20"/>
                <w:szCs w:val="20"/>
              </w:rPr>
            </w:pPr>
          </w:p>
        </w:tc>
        <w:tc>
          <w:tcPr>
            <w:tcW w:w="353" w:type="pct"/>
          </w:tcPr>
          <w:p w14:paraId="7D725F30" w14:textId="77777777" w:rsidR="00CD1D2F" w:rsidRPr="00E4018F" w:rsidRDefault="00CD1D2F" w:rsidP="00E4018F">
            <w:pPr>
              <w:spacing w:line="276" w:lineRule="auto"/>
              <w:jc w:val="center"/>
              <w:rPr>
                <w:rFonts w:asciiTheme="minorBidi" w:hAnsiTheme="minorBidi" w:cstheme="minorBidi"/>
                <w:sz w:val="20"/>
                <w:szCs w:val="20"/>
              </w:rPr>
            </w:pPr>
          </w:p>
        </w:tc>
        <w:tc>
          <w:tcPr>
            <w:tcW w:w="1179" w:type="pct"/>
          </w:tcPr>
          <w:p w14:paraId="27BAA73B" w14:textId="77777777" w:rsidR="00CD1D2F" w:rsidRPr="00E4018F" w:rsidRDefault="00CD1D2F" w:rsidP="00E4018F">
            <w:pPr>
              <w:spacing w:line="276" w:lineRule="auto"/>
              <w:jc w:val="center"/>
              <w:rPr>
                <w:rFonts w:asciiTheme="minorBidi" w:hAnsiTheme="minorBidi" w:cstheme="minorBidi"/>
                <w:sz w:val="20"/>
                <w:szCs w:val="20"/>
              </w:rPr>
            </w:pPr>
          </w:p>
        </w:tc>
        <w:tc>
          <w:tcPr>
            <w:tcW w:w="1486" w:type="pct"/>
          </w:tcPr>
          <w:p w14:paraId="3EAE4066" w14:textId="77777777" w:rsidR="00CD1D2F" w:rsidRPr="00E4018F" w:rsidRDefault="00CD1D2F" w:rsidP="00E4018F">
            <w:pPr>
              <w:spacing w:line="276" w:lineRule="auto"/>
              <w:jc w:val="center"/>
              <w:rPr>
                <w:rFonts w:asciiTheme="minorBidi" w:hAnsiTheme="minorBidi" w:cstheme="minorBidi"/>
                <w:sz w:val="20"/>
                <w:szCs w:val="20"/>
              </w:rPr>
            </w:pPr>
          </w:p>
        </w:tc>
      </w:tr>
    </w:tbl>
    <w:p w14:paraId="0E55195D" w14:textId="77777777" w:rsidR="001C4A93" w:rsidRPr="00E4018F" w:rsidRDefault="001C4A93" w:rsidP="00E4018F">
      <w:pPr>
        <w:pStyle w:val="Texte1"/>
        <w:spacing w:line="276" w:lineRule="auto"/>
        <w:ind w:left="0"/>
        <w:rPr>
          <w:rFonts w:asciiTheme="minorBidi" w:hAnsiTheme="minorBidi" w:cstheme="minorBidi"/>
          <w:b/>
          <w:bCs/>
        </w:rPr>
      </w:pPr>
    </w:p>
    <w:p w14:paraId="7C855021" w14:textId="5585EED9" w:rsidR="002F63DA" w:rsidRPr="00E4018F" w:rsidRDefault="002F63DA" w:rsidP="00E4018F">
      <w:pPr>
        <w:spacing w:line="276" w:lineRule="auto"/>
        <w:rPr>
          <w:rFonts w:asciiTheme="minorBidi" w:hAnsiTheme="minorBidi" w:cstheme="minorBidi"/>
          <w:b/>
          <w:bCs/>
          <w:sz w:val="20"/>
          <w:szCs w:val="20"/>
        </w:rPr>
        <w:sectPr w:rsidR="002F63DA" w:rsidRPr="00E4018F" w:rsidSect="009440BF">
          <w:pgSz w:w="12240" w:h="15840"/>
          <w:pgMar w:top="1440" w:right="1080" w:bottom="1440" w:left="1080" w:header="708" w:footer="562" w:gutter="0"/>
          <w:pgNumType w:start="1"/>
          <w:cols w:space="708"/>
          <w:docGrid w:linePitch="360"/>
        </w:sectPr>
      </w:pPr>
    </w:p>
    <w:p w14:paraId="5E8055A7" w14:textId="23F29CA5" w:rsidR="00F133F0" w:rsidRPr="00E4018F" w:rsidRDefault="00534C2E" w:rsidP="00534C2E">
      <w:pPr>
        <w:pStyle w:val="Texte1"/>
        <w:spacing w:line="276" w:lineRule="auto"/>
        <w:ind w:left="0"/>
        <w:jc w:val="left"/>
        <w:rPr>
          <w:rFonts w:asciiTheme="minorBidi" w:hAnsiTheme="minorBidi" w:cstheme="minorBidi"/>
          <w:b/>
          <w:bCs/>
        </w:rPr>
      </w:pPr>
      <w:r>
        <w:rPr>
          <w:rFonts w:asciiTheme="minorBidi" w:hAnsiTheme="minorBidi" w:cstheme="minorBidi"/>
          <w:b/>
          <w:bCs/>
          <w:lang w:val="en"/>
        </w:rPr>
        <w:lastRenderedPageBreak/>
        <w:t>Tool 6</w:t>
      </w:r>
      <w:r w:rsidR="00F133F0" w:rsidRPr="00E4018F">
        <w:rPr>
          <w:rFonts w:asciiTheme="minorBidi" w:hAnsiTheme="minorBidi" w:cstheme="minorBidi"/>
          <w:b/>
          <w:bCs/>
          <w:lang w:val="en"/>
        </w:rPr>
        <w:t xml:space="preserve">. </w:t>
      </w:r>
      <w:r>
        <w:rPr>
          <w:rFonts w:asciiTheme="minorBidi" w:hAnsiTheme="minorBidi" w:cstheme="minorBidi"/>
          <w:b/>
          <w:bCs/>
          <w:lang w:val="en"/>
        </w:rPr>
        <w:t>Identification of urban planning mechanisms to safeguard living heritage elements</w:t>
      </w:r>
    </w:p>
    <w:p w14:paraId="258619A2" w14:textId="77777777" w:rsidR="001C4A93" w:rsidRPr="00E4018F" w:rsidRDefault="001C4A93" w:rsidP="00E4018F">
      <w:pPr>
        <w:pStyle w:val="Texte1"/>
        <w:spacing w:line="276" w:lineRule="auto"/>
        <w:ind w:left="0"/>
        <w:rPr>
          <w:rFonts w:asciiTheme="minorBidi" w:hAnsiTheme="minorBidi" w:cstheme="minorBidi"/>
          <w:b/>
          <w:bCs/>
        </w:rPr>
      </w:pPr>
    </w:p>
    <w:tbl>
      <w:tblPr>
        <w:tblW w:w="5000" w:type="pct"/>
        <w:tblCellMar>
          <w:left w:w="0" w:type="dxa"/>
          <w:right w:w="0" w:type="dxa"/>
        </w:tblCellMar>
        <w:tblLook w:val="04A0" w:firstRow="1" w:lastRow="0" w:firstColumn="1" w:lastColumn="0" w:noHBand="0" w:noVBand="1"/>
      </w:tblPr>
      <w:tblGrid>
        <w:gridCol w:w="1002"/>
        <w:gridCol w:w="2027"/>
        <w:gridCol w:w="5793"/>
      </w:tblGrid>
      <w:tr w:rsidR="00051267" w:rsidRPr="00E4018F" w14:paraId="1311996D" w14:textId="77777777" w:rsidTr="009823DA">
        <w:trPr>
          <w:trHeight w:val="279"/>
        </w:trPr>
        <w:tc>
          <w:tcPr>
            <w:tcW w:w="568" w:type="pct"/>
            <w:tcBorders>
              <w:top w:val="single" w:sz="8" w:space="0" w:color="BFBFBF"/>
              <w:left w:val="single" w:sz="8" w:space="0" w:color="BFBFBF"/>
              <w:bottom w:val="single" w:sz="8" w:space="0" w:color="BFBFBF"/>
              <w:right w:val="single" w:sz="8" w:space="0" w:color="BFBFBF"/>
            </w:tcBorders>
            <w:shd w:val="clear" w:color="auto" w:fill="2F59F1"/>
            <w:tcMar>
              <w:top w:w="15" w:type="dxa"/>
              <w:left w:w="26" w:type="dxa"/>
              <w:bottom w:w="0" w:type="dxa"/>
              <w:right w:w="26" w:type="dxa"/>
            </w:tcMar>
            <w:vAlign w:val="center"/>
            <w:hideMark/>
          </w:tcPr>
          <w:p w14:paraId="6DC0F6ED" w14:textId="77777777" w:rsidR="00051267" w:rsidRPr="00E4018F" w:rsidRDefault="00051267"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Type</w:t>
            </w:r>
          </w:p>
        </w:tc>
        <w:tc>
          <w:tcPr>
            <w:tcW w:w="1149" w:type="pct"/>
            <w:tcBorders>
              <w:top w:val="single" w:sz="8" w:space="0" w:color="BFBFBF"/>
              <w:left w:val="single" w:sz="8" w:space="0" w:color="BFBFBF"/>
              <w:bottom w:val="single" w:sz="8" w:space="0" w:color="BFBFBF"/>
              <w:right w:val="single" w:sz="8" w:space="0" w:color="BFBFBF"/>
            </w:tcBorders>
            <w:shd w:val="clear" w:color="auto" w:fill="2F59F1"/>
            <w:tcMar>
              <w:top w:w="15" w:type="dxa"/>
              <w:left w:w="26" w:type="dxa"/>
              <w:bottom w:w="0" w:type="dxa"/>
              <w:right w:w="26" w:type="dxa"/>
            </w:tcMar>
            <w:vAlign w:val="center"/>
            <w:hideMark/>
          </w:tcPr>
          <w:p w14:paraId="1ECDE6F3" w14:textId="77777777" w:rsidR="00051267" w:rsidRPr="00E4018F" w:rsidRDefault="00051267" w:rsidP="00E4018F">
            <w:pPr>
              <w:pStyle w:val="Texte1"/>
              <w:spacing w:line="276" w:lineRule="auto"/>
              <w:ind w:left="0"/>
              <w:jc w:val="left"/>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Mechanism</w:t>
            </w:r>
          </w:p>
        </w:tc>
        <w:tc>
          <w:tcPr>
            <w:tcW w:w="3283" w:type="pct"/>
            <w:tcBorders>
              <w:top w:val="single" w:sz="8" w:space="0" w:color="BFBFBF"/>
              <w:left w:val="single" w:sz="8" w:space="0" w:color="BFBFBF"/>
              <w:bottom w:val="single" w:sz="8" w:space="0" w:color="BFBFBF"/>
              <w:right w:val="single" w:sz="8" w:space="0" w:color="BFBFBF"/>
            </w:tcBorders>
            <w:shd w:val="clear" w:color="auto" w:fill="2F59F1"/>
            <w:tcMar>
              <w:top w:w="15" w:type="dxa"/>
              <w:left w:w="26" w:type="dxa"/>
              <w:bottom w:w="0" w:type="dxa"/>
              <w:right w:w="26" w:type="dxa"/>
            </w:tcMar>
            <w:vAlign w:val="center"/>
            <w:hideMark/>
          </w:tcPr>
          <w:p w14:paraId="5C21ADB3" w14:textId="77777777" w:rsidR="00051267" w:rsidRPr="00E4018F" w:rsidRDefault="00051267" w:rsidP="00E4018F">
            <w:pPr>
              <w:pStyle w:val="Texte1"/>
              <w:spacing w:line="276" w:lineRule="auto"/>
              <w:ind w:left="0"/>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Examples</w:t>
            </w:r>
          </w:p>
        </w:tc>
      </w:tr>
      <w:tr w:rsidR="00051267" w:rsidRPr="004E0C7E" w14:paraId="7B3A7E3F" w14:textId="77777777" w:rsidTr="00F54610">
        <w:trPr>
          <w:trHeight w:val="1134"/>
        </w:trPr>
        <w:tc>
          <w:tcPr>
            <w:tcW w:w="568" w:type="pct"/>
            <w:vMerge w:val="restart"/>
            <w:tcBorders>
              <w:top w:val="single" w:sz="8" w:space="0" w:color="BFBFBF"/>
              <w:left w:val="single" w:sz="8" w:space="0" w:color="BFBFBF"/>
              <w:bottom w:val="single" w:sz="8" w:space="0" w:color="BFBFBF"/>
              <w:right w:val="single" w:sz="8" w:space="0" w:color="BFBFBF"/>
            </w:tcBorders>
            <w:shd w:val="clear" w:color="auto" w:fill="F2F2F2"/>
            <w:tcMar>
              <w:top w:w="15" w:type="dxa"/>
              <w:left w:w="26" w:type="dxa"/>
              <w:bottom w:w="0" w:type="dxa"/>
              <w:right w:w="26" w:type="dxa"/>
            </w:tcMar>
            <w:vAlign w:val="center"/>
            <w:hideMark/>
          </w:tcPr>
          <w:p w14:paraId="2537A591" w14:textId="77777777" w:rsidR="00051267" w:rsidRPr="00E4018F" w:rsidRDefault="00051267"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Physical</w:t>
            </w: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62D783A4"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Interventions related to the ecological structure.</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00E20DDD" w14:textId="19583B57"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Reforestation of endemic flora that contributes to the identity of a community; cleaning a river where an </w:t>
            </w:r>
            <w:r w:rsidR="009558FA">
              <w:rPr>
                <w:rFonts w:asciiTheme="minorBidi" w:hAnsiTheme="minorBidi" w:cstheme="minorBidi"/>
                <w:lang w:val="en"/>
              </w:rPr>
              <w:t>intangible cultural heritage</w:t>
            </w:r>
            <w:r w:rsidR="009558FA" w:rsidRPr="00E4018F">
              <w:rPr>
                <w:rFonts w:asciiTheme="minorBidi" w:hAnsiTheme="minorBidi" w:cstheme="minorBidi"/>
                <w:lang w:val="en"/>
              </w:rPr>
              <w:t xml:space="preserve"> </w:t>
            </w:r>
            <w:r w:rsidRPr="00E4018F">
              <w:rPr>
                <w:rFonts w:asciiTheme="minorBidi" w:hAnsiTheme="minorBidi" w:cstheme="minorBidi"/>
                <w:lang w:val="en"/>
              </w:rPr>
              <w:t>element is located; soil improvement to enhance traditional agriculture.</w:t>
            </w:r>
          </w:p>
        </w:tc>
      </w:tr>
      <w:tr w:rsidR="00051267" w:rsidRPr="004E0C7E" w14:paraId="5FFCD78B" w14:textId="77777777" w:rsidTr="00F54610">
        <w:trPr>
          <w:trHeight w:val="1134"/>
        </w:trPr>
        <w:tc>
          <w:tcPr>
            <w:tcW w:w="568" w:type="pct"/>
            <w:vMerge/>
            <w:tcBorders>
              <w:top w:val="single" w:sz="8" w:space="0" w:color="BFBFBF"/>
              <w:left w:val="single" w:sz="8" w:space="0" w:color="BFBFBF"/>
              <w:bottom w:val="single" w:sz="8" w:space="0" w:color="BFBFBF"/>
              <w:right w:val="single" w:sz="8" w:space="0" w:color="BFBFBF"/>
            </w:tcBorders>
            <w:vAlign w:val="center"/>
            <w:hideMark/>
          </w:tcPr>
          <w:p w14:paraId="0E0A221D" w14:textId="77777777" w:rsidR="00051267" w:rsidRPr="00E4018F" w:rsidRDefault="00051267" w:rsidP="00E4018F">
            <w:pPr>
              <w:pStyle w:val="Texte1"/>
              <w:spacing w:line="276" w:lineRule="auto"/>
              <w:jc w:val="left"/>
              <w:rPr>
                <w:rFonts w:asciiTheme="minorBidi" w:hAnsiTheme="minorBidi" w:cstheme="minorBidi"/>
                <w:b/>
                <w:bCs/>
              </w:rPr>
            </w:pP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35CB6EB4"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Interventions related to the functional structure.</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5862C3C2" w14:textId="77777777"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Construction of new public spaces, introduction of street lighting or pedestrianization of a street to facilitate cultural practices in an area.</w:t>
            </w:r>
          </w:p>
        </w:tc>
      </w:tr>
      <w:tr w:rsidR="00051267" w:rsidRPr="004E0C7E" w14:paraId="58889762" w14:textId="77777777" w:rsidTr="00F54610">
        <w:trPr>
          <w:trHeight w:val="1134"/>
        </w:trPr>
        <w:tc>
          <w:tcPr>
            <w:tcW w:w="568" w:type="pct"/>
            <w:vMerge w:val="restart"/>
            <w:tcBorders>
              <w:top w:val="single" w:sz="8" w:space="0" w:color="BFBFBF"/>
              <w:left w:val="single" w:sz="8" w:space="0" w:color="BFBFBF"/>
              <w:bottom w:val="single" w:sz="8" w:space="0" w:color="BFBFBF"/>
              <w:right w:val="single" w:sz="8" w:space="0" w:color="BFBFBF"/>
            </w:tcBorders>
            <w:shd w:val="clear" w:color="auto" w:fill="F2F2F2"/>
            <w:tcMar>
              <w:top w:w="15" w:type="dxa"/>
              <w:left w:w="26" w:type="dxa"/>
              <w:bottom w:w="0" w:type="dxa"/>
              <w:right w:w="26" w:type="dxa"/>
            </w:tcMar>
            <w:vAlign w:val="center"/>
            <w:hideMark/>
          </w:tcPr>
          <w:p w14:paraId="01E5E92F" w14:textId="77777777" w:rsidR="00051267" w:rsidRPr="00E4018F" w:rsidRDefault="00051267"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Legal</w:t>
            </w: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6C2F62F3"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Zoning</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70F3EAEE" w14:textId="15198B80"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Establish geographic areas with significant </w:t>
            </w:r>
            <w:r w:rsidR="009558FA">
              <w:rPr>
                <w:rFonts w:asciiTheme="minorBidi" w:hAnsiTheme="minorBidi" w:cstheme="minorBidi"/>
                <w:lang w:val="en"/>
              </w:rPr>
              <w:t>intangible cultural heritage</w:t>
            </w:r>
            <w:r w:rsidR="009558FA" w:rsidRPr="00E4018F">
              <w:rPr>
                <w:rFonts w:asciiTheme="minorBidi" w:hAnsiTheme="minorBidi" w:cstheme="minorBidi"/>
                <w:lang w:val="en"/>
              </w:rPr>
              <w:t xml:space="preserve"> </w:t>
            </w:r>
            <w:r w:rsidRPr="00E4018F">
              <w:rPr>
                <w:rFonts w:asciiTheme="minorBidi" w:hAnsiTheme="minorBidi" w:cstheme="minorBidi"/>
                <w:lang w:val="en"/>
              </w:rPr>
              <w:t>value that require specific safeguarding measures and establish compatible primary and secondary uses.</w:t>
            </w:r>
          </w:p>
        </w:tc>
      </w:tr>
      <w:tr w:rsidR="00051267" w:rsidRPr="004E0C7E" w14:paraId="687F0EE5" w14:textId="77777777" w:rsidTr="00F54610">
        <w:trPr>
          <w:trHeight w:val="1134"/>
        </w:trPr>
        <w:tc>
          <w:tcPr>
            <w:tcW w:w="568" w:type="pct"/>
            <w:vMerge/>
            <w:tcBorders>
              <w:top w:val="single" w:sz="8" w:space="0" w:color="BFBFBF"/>
              <w:left w:val="single" w:sz="8" w:space="0" w:color="BFBFBF"/>
              <w:bottom w:val="single" w:sz="8" w:space="0" w:color="BFBFBF"/>
              <w:right w:val="single" w:sz="8" w:space="0" w:color="BFBFBF"/>
            </w:tcBorders>
            <w:vAlign w:val="center"/>
            <w:hideMark/>
          </w:tcPr>
          <w:p w14:paraId="0B246C3D" w14:textId="77777777" w:rsidR="00051267" w:rsidRPr="00E4018F" w:rsidRDefault="00051267" w:rsidP="00E4018F">
            <w:pPr>
              <w:pStyle w:val="Texte1"/>
              <w:spacing w:line="276" w:lineRule="auto"/>
              <w:jc w:val="left"/>
              <w:rPr>
                <w:rFonts w:asciiTheme="minorBidi" w:hAnsiTheme="minorBidi" w:cstheme="minorBidi"/>
                <w:b/>
                <w:bCs/>
              </w:rPr>
            </w:pP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0F590747"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Urban code</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6578DB39" w14:textId="77777777"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Establish land use and construction policies and regulations for the preservation of built heritage to ensure the continuity of a cultural practice linked to a place.</w:t>
            </w:r>
          </w:p>
        </w:tc>
      </w:tr>
      <w:tr w:rsidR="00051267" w:rsidRPr="004E0C7E" w14:paraId="4EC989AD" w14:textId="77777777" w:rsidTr="00F54610">
        <w:trPr>
          <w:trHeight w:val="1134"/>
        </w:trPr>
        <w:tc>
          <w:tcPr>
            <w:tcW w:w="568" w:type="pct"/>
            <w:vMerge/>
            <w:tcBorders>
              <w:top w:val="single" w:sz="8" w:space="0" w:color="BFBFBF"/>
              <w:left w:val="single" w:sz="8" w:space="0" w:color="BFBFBF"/>
              <w:bottom w:val="single" w:sz="8" w:space="0" w:color="BFBFBF"/>
              <w:right w:val="single" w:sz="8" w:space="0" w:color="BFBFBF"/>
            </w:tcBorders>
            <w:vAlign w:val="center"/>
            <w:hideMark/>
          </w:tcPr>
          <w:p w14:paraId="6D6B4453" w14:textId="77777777" w:rsidR="00051267" w:rsidRPr="00E4018F" w:rsidRDefault="00051267" w:rsidP="00E4018F">
            <w:pPr>
              <w:pStyle w:val="Texte1"/>
              <w:spacing w:line="276" w:lineRule="auto"/>
              <w:jc w:val="left"/>
              <w:rPr>
                <w:rFonts w:asciiTheme="minorBidi" w:hAnsiTheme="minorBidi" w:cstheme="minorBidi"/>
                <w:b/>
                <w:bCs/>
              </w:rPr>
            </w:pP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47291BE3"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Other relevant regulations</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0F1FB759" w14:textId="77777777"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It may include codes and regulations related to, for example, transportation, water, public space, housing, etc. </w:t>
            </w:r>
          </w:p>
        </w:tc>
      </w:tr>
      <w:tr w:rsidR="00051267" w:rsidRPr="004E0C7E" w14:paraId="1F7FB3AE" w14:textId="77777777" w:rsidTr="00F54610">
        <w:trPr>
          <w:trHeight w:val="1134"/>
        </w:trPr>
        <w:tc>
          <w:tcPr>
            <w:tcW w:w="568" w:type="pct"/>
            <w:vMerge w:val="restart"/>
            <w:tcBorders>
              <w:top w:val="single" w:sz="8" w:space="0" w:color="BFBFBF"/>
              <w:left w:val="single" w:sz="8" w:space="0" w:color="BFBFBF"/>
              <w:bottom w:val="single" w:sz="8" w:space="0" w:color="BFBFBF"/>
              <w:right w:val="single" w:sz="8" w:space="0" w:color="BFBFBF"/>
            </w:tcBorders>
            <w:shd w:val="clear" w:color="auto" w:fill="F2F2F2"/>
            <w:tcMar>
              <w:top w:w="15" w:type="dxa"/>
              <w:left w:w="26" w:type="dxa"/>
              <w:bottom w:w="0" w:type="dxa"/>
              <w:right w:w="26" w:type="dxa"/>
            </w:tcMar>
            <w:vAlign w:val="center"/>
            <w:hideMark/>
          </w:tcPr>
          <w:p w14:paraId="24B3A278" w14:textId="77777777" w:rsidR="00051267" w:rsidRPr="00E4018F" w:rsidRDefault="00051267" w:rsidP="00E4018F">
            <w:pPr>
              <w:pStyle w:val="Texte1"/>
              <w:spacing w:line="276" w:lineRule="auto"/>
              <w:ind w:left="0"/>
              <w:jc w:val="left"/>
              <w:rPr>
                <w:rFonts w:asciiTheme="minorBidi" w:hAnsiTheme="minorBidi" w:cstheme="minorBidi"/>
                <w:b/>
                <w:bCs/>
              </w:rPr>
            </w:pPr>
            <w:r w:rsidRPr="00E4018F">
              <w:rPr>
                <w:rFonts w:asciiTheme="minorBidi" w:hAnsiTheme="minorBidi" w:cstheme="minorBidi"/>
                <w:b/>
                <w:bCs/>
                <w:lang w:val="en"/>
              </w:rPr>
              <w:t>Financial</w:t>
            </w: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1A6C894C"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Public financing</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50DBE8D2" w14:textId="659F0004"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Means of financing through public sector sources, including, for example, direct public funding or grants aimed at improving the viability of an </w:t>
            </w:r>
            <w:r w:rsidR="009558FA">
              <w:rPr>
                <w:rFonts w:asciiTheme="minorBidi" w:hAnsiTheme="minorBidi" w:cstheme="minorBidi"/>
                <w:lang w:val="en"/>
              </w:rPr>
              <w:t>intangible cultural heritage</w:t>
            </w:r>
            <w:r w:rsidR="009558FA" w:rsidRPr="00E4018F">
              <w:rPr>
                <w:rFonts w:asciiTheme="minorBidi" w:hAnsiTheme="minorBidi" w:cstheme="minorBidi"/>
                <w:lang w:val="en"/>
              </w:rPr>
              <w:t xml:space="preserve"> </w:t>
            </w:r>
            <w:r w:rsidRPr="00E4018F">
              <w:rPr>
                <w:rFonts w:asciiTheme="minorBidi" w:hAnsiTheme="minorBidi" w:cstheme="minorBidi"/>
                <w:lang w:val="en"/>
              </w:rPr>
              <w:t>element.</w:t>
            </w:r>
          </w:p>
        </w:tc>
      </w:tr>
      <w:tr w:rsidR="00051267" w:rsidRPr="004E0C7E" w14:paraId="6F6356EE" w14:textId="77777777" w:rsidTr="00F54610">
        <w:trPr>
          <w:trHeight w:val="1134"/>
        </w:trPr>
        <w:tc>
          <w:tcPr>
            <w:tcW w:w="568" w:type="pct"/>
            <w:vMerge/>
            <w:tcBorders>
              <w:top w:val="single" w:sz="8" w:space="0" w:color="BFBFBF"/>
              <w:left w:val="single" w:sz="8" w:space="0" w:color="BFBFBF"/>
              <w:bottom w:val="single" w:sz="8" w:space="0" w:color="BFBFBF"/>
              <w:right w:val="single" w:sz="8" w:space="0" w:color="BFBFBF"/>
            </w:tcBorders>
            <w:vAlign w:val="center"/>
            <w:hideMark/>
          </w:tcPr>
          <w:p w14:paraId="011CE990" w14:textId="77777777" w:rsidR="00051267" w:rsidRPr="00E4018F" w:rsidRDefault="00051267" w:rsidP="00E4018F">
            <w:pPr>
              <w:pStyle w:val="Texte1"/>
              <w:spacing w:line="276" w:lineRule="auto"/>
              <w:jc w:val="left"/>
              <w:rPr>
                <w:rFonts w:asciiTheme="minorBidi" w:hAnsiTheme="minorBidi" w:cstheme="minorBidi"/>
                <w:b/>
                <w:bCs/>
              </w:rPr>
            </w:pP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4D38FA80"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Financial incentives</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1DEEDB64" w14:textId="77777777"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Tax deductions to encourage private investment in the reconstruction or maintenance of heritage buildings; or incentives to safeguard specific practices such as the use of traditional local building materials, etc.</w:t>
            </w:r>
          </w:p>
        </w:tc>
      </w:tr>
      <w:tr w:rsidR="00051267" w:rsidRPr="004E0C7E" w14:paraId="65AE5BB1" w14:textId="77777777" w:rsidTr="00F54610">
        <w:trPr>
          <w:trHeight w:val="1134"/>
        </w:trPr>
        <w:tc>
          <w:tcPr>
            <w:tcW w:w="568" w:type="pct"/>
            <w:vMerge/>
            <w:tcBorders>
              <w:top w:val="single" w:sz="8" w:space="0" w:color="BFBFBF"/>
              <w:left w:val="single" w:sz="8" w:space="0" w:color="BFBFBF"/>
              <w:bottom w:val="single" w:sz="8" w:space="0" w:color="BFBFBF"/>
              <w:right w:val="single" w:sz="8" w:space="0" w:color="BFBFBF"/>
            </w:tcBorders>
            <w:vAlign w:val="center"/>
            <w:hideMark/>
          </w:tcPr>
          <w:p w14:paraId="510ACCDD" w14:textId="77777777" w:rsidR="00051267" w:rsidRPr="00E4018F" w:rsidRDefault="00051267" w:rsidP="00E4018F">
            <w:pPr>
              <w:pStyle w:val="Texte1"/>
              <w:spacing w:line="276" w:lineRule="auto"/>
              <w:jc w:val="left"/>
              <w:rPr>
                <w:rFonts w:asciiTheme="minorBidi" w:hAnsiTheme="minorBidi" w:cstheme="minorBidi"/>
                <w:b/>
                <w:bCs/>
              </w:rPr>
            </w:pPr>
          </w:p>
        </w:tc>
        <w:tc>
          <w:tcPr>
            <w:tcW w:w="1149"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26622369" w14:textId="77777777" w:rsidR="00051267" w:rsidRPr="00E4018F" w:rsidRDefault="00051267" w:rsidP="009558FA">
            <w:pPr>
              <w:pStyle w:val="Texte1"/>
              <w:spacing w:line="276" w:lineRule="auto"/>
              <w:ind w:left="0"/>
              <w:rPr>
                <w:rFonts w:asciiTheme="minorBidi" w:hAnsiTheme="minorBidi" w:cstheme="minorBidi"/>
                <w:b/>
                <w:bCs/>
              </w:rPr>
            </w:pPr>
            <w:r w:rsidRPr="00E4018F">
              <w:rPr>
                <w:rFonts w:asciiTheme="minorBidi" w:hAnsiTheme="minorBidi" w:cstheme="minorBidi"/>
                <w:b/>
                <w:bCs/>
                <w:lang w:val="en"/>
              </w:rPr>
              <w:t>Private financing</w:t>
            </w:r>
          </w:p>
        </w:tc>
        <w:tc>
          <w:tcPr>
            <w:tcW w:w="3283" w:type="pct"/>
            <w:tcBorders>
              <w:top w:val="single" w:sz="8" w:space="0" w:color="BFBFBF"/>
              <w:left w:val="single" w:sz="8" w:space="0" w:color="BFBFBF"/>
              <w:bottom w:val="single" w:sz="8" w:space="0" w:color="BFBFBF"/>
              <w:right w:val="single" w:sz="8" w:space="0" w:color="BFBFBF"/>
            </w:tcBorders>
            <w:shd w:val="clear" w:color="auto" w:fill="auto"/>
            <w:tcMar>
              <w:top w:w="15" w:type="dxa"/>
              <w:left w:w="26" w:type="dxa"/>
              <w:bottom w:w="0" w:type="dxa"/>
              <w:right w:w="26" w:type="dxa"/>
            </w:tcMar>
            <w:vAlign w:val="center"/>
            <w:hideMark/>
          </w:tcPr>
          <w:p w14:paraId="1DF546EB" w14:textId="6BFA0F9D" w:rsidR="00051267" w:rsidRPr="00E4018F" w:rsidRDefault="00051267" w:rsidP="009558FA">
            <w:pPr>
              <w:pStyle w:val="Texte1"/>
              <w:spacing w:line="276" w:lineRule="auto"/>
              <w:ind w:left="0"/>
              <w:rPr>
                <w:rFonts w:asciiTheme="minorBidi" w:hAnsiTheme="minorBidi" w:cstheme="minorBidi"/>
              </w:rPr>
            </w:pPr>
            <w:r w:rsidRPr="00E4018F">
              <w:rPr>
                <w:rFonts w:asciiTheme="minorBidi" w:hAnsiTheme="minorBidi" w:cstheme="minorBidi"/>
                <w:lang w:val="en"/>
              </w:rPr>
              <w:t>Direct investment, loans, guarantees or other, for interventions that can contribute to</w:t>
            </w:r>
            <w:r w:rsidR="009558FA">
              <w:rPr>
                <w:rFonts w:asciiTheme="minorBidi" w:hAnsiTheme="minorBidi" w:cstheme="minorBidi"/>
                <w:lang w:val="en"/>
              </w:rPr>
              <w:t xml:space="preserve"> safeguarding </w:t>
            </w:r>
            <w:r w:rsidR="009558FA">
              <w:rPr>
                <w:rFonts w:asciiTheme="minorBidi" w:hAnsiTheme="minorBidi" w:cstheme="minorBidi"/>
                <w:lang w:val="en"/>
              </w:rPr>
              <w:t>intangible cultural heritage</w:t>
            </w:r>
            <w:r w:rsidRPr="00E4018F">
              <w:rPr>
                <w:rFonts w:asciiTheme="minorBidi" w:hAnsiTheme="minorBidi" w:cstheme="minorBidi"/>
                <w:lang w:val="en"/>
              </w:rPr>
              <w:t xml:space="preserve"> (e.g. opening of a private museum or a traditional business).</w:t>
            </w:r>
          </w:p>
        </w:tc>
      </w:tr>
    </w:tbl>
    <w:p w14:paraId="6E158DE7" w14:textId="77777777" w:rsidR="006104DE" w:rsidRPr="00E4018F" w:rsidRDefault="006104DE" w:rsidP="00E4018F">
      <w:pPr>
        <w:pStyle w:val="Texte1"/>
        <w:spacing w:line="276" w:lineRule="auto"/>
        <w:ind w:left="0"/>
        <w:rPr>
          <w:rFonts w:asciiTheme="minorBidi" w:hAnsiTheme="minorBidi" w:cstheme="minorBidi"/>
          <w:b/>
          <w:bCs/>
        </w:rPr>
      </w:pPr>
    </w:p>
    <w:tbl>
      <w:tblPr>
        <w:tblW w:w="5000" w:type="pct"/>
        <w:tblCellMar>
          <w:left w:w="0" w:type="dxa"/>
          <w:right w:w="0" w:type="dxa"/>
        </w:tblCellMar>
        <w:tblLook w:val="04A0" w:firstRow="1" w:lastRow="0" w:firstColumn="1" w:lastColumn="0" w:noHBand="0" w:noVBand="1"/>
      </w:tblPr>
      <w:tblGrid>
        <w:gridCol w:w="704"/>
        <w:gridCol w:w="1154"/>
        <w:gridCol w:w="1761"/>
        <w:gridCol w:w="1764"/>
        <w:gridCol w:w="1761"/>
        <w:gridCol w:w="1678"/>
      </w:tblGrid>
      <w:tr w:rsidR="006511C0" w:rsidRPr="00E4018F" w14:paraId="67B5A8A9" w14:textId="77777777" w:rsidTr="009823DA">
        <w:trPr>
          <w:trHeight w:val="391"/>
        </w:trPr>
        <w:tc>
          <w:tcPr>
            <w:tcW w:w="5000" w:type="pct"/>
            <w:gridSpan w:val="6"/>
            <w:tcBorders>
              <w:top w:val="single" w:sz="8" w:space="0" w:color="BFBFBF"/>
              <w:left w:val="single" w:sz="8" w:space="0" w:color="BFBFBF"/>
              <w:bottom w:val="single" w:sz="8" w:space="0" w:color="BFBFBF"/>
              <w:right w:val="single" w:sz="8" w:space="0" w:color="BFBFBF"/>
            </w:tcBorders>
            <w:shd w:val="clear" w:color="auto" w:fill="2F59F1"/>
            <w:tcMar>
              <w:top w:w="15" w:type="dxa"/>
              <w:left w:w="108" w:type="dxa"/>
              <w:bottom w:w="0" w:type="dxa"/>
              <w:right w:w="108" w:type="dxa"/>
            </w:tcMar>
            <w:vAlign w:val="center"/>
            <w:hideMark/>
          </w:tcPr>
          <w:p w14:paraId="32399FD6" w14:textId="4B4B3066" w:rsidR="006511C0" w:rsidRPr="00E4018F" w:rsidRDefault="006511C0" w:rsidP="00E4018F">
            <w:pPr>
              <w:pStyle w:val="Texte1"/>
              <w:spacing w:line="276" w:lineRule="auto"/>
              <w:ind w:left="0"/>
              <w:jc w:val="center"/>
              <w:rPr>
                <w:rFonts w:asciiTheme="minorBidi" w:hAnsiTheme="minorBidi" w:cstheme="minorBidi"/>
                <w:b/>
                <w:bCs/>
                <w:color w:val="FFFFFF" w:themeColor="background1"/>
              </w:rPr>
            </w:pPr>
            <w:r w:rsidRPr="00E4018F">
              <w:rPr>
                <w:rFonts w:asciiTheme="minorBidi" w:hAnsiTheme="minorBidi" w:cstheme="minorBidi"/>
                <w:b/>
                <w:bCs/>
                <w:color w:val="FFFFFF" w:themeColor="background1"/>
                <w:lang w:val="en"/>
              </w:rPr>
              <w:t>Planning mechanisms</w:t>
            </w:r>
          </w:p>
        </w:tc>
      </w:tr>
      <w:tr w:rsidR="006511C0" w:rsidRPr="00E4018F" w14:paraId="5E6BD8AB" w14:textId="77777777" w:rsidTr="007A7D86">
        <w:trPr>
          <w:trHeight w:val="1492"/>
        </w:trPr>
        <w:tc>
          <w:tcPr>
            <w:tcW w:w="1053" w:type="pct"/>
            <w:gridSpan w:val="2"/>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3F144605"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Strategic action</w:t>
            </w:r>
          </w:p>
        </w:tc>
        <w:tc>
          <w:tcPr>
            <w:tcW w:w="9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07CEF381"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Sectoral mechanism</w:t>
            </w:r>
          </w:p>
        </w:tc>
        <w:tc>
          <w:tcPr>
            <w:tcW w:w="1000"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29604C7E"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Description</w:t>
            </w:r>
          </w:p>
        </w:tc>
        <w:tc>
          <w:tcPr>
            <w:tcW w:w="998"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6E635330"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Transversal mechanism</w:t>
            </w:r>
          </w:p>
        </w:tc>
        <w:tc>
          <w:tcPr>
            <w:tcW w:w="951" w:type="pct"/>
            <w:tcBorders>
              <w:top w:val="single" w:sz="8" w:space="0" w:color="BFBFBF"/>
              <w:left w:val="single" w:sz="8" w:space="0" w:color="BFBFBF"/>
              <w:bottom w:val="single" w:sz="8" w:space="0" w:color="BFBFBF"/>
              <w:right w:val="single" w:sz="8" w:space="0" w:color="BFBFBF"/>
            </w:tcBorders>
            <w:shd w:val="clear" w:color="auto" w:fill="F2F2F2"/>
            <w:tcMar>
              <w:top w:w="15" w:type="dxa"/>
              <w:left w:w="108" w:type="dxa"/>
              <w:bottom w:w="0" w:type="dxa"/>
              <w:right w:w="108" w:type="dxa"/>
            </w:tcMar>
            <w:vAlign w:val="center"/>
            <w:hideMark/>
          </w:tcPr>
          <w:p w14:paraId="737B5B56"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Description</w:t>
            </w:r>
          </w:p>
        </w:tc>
      </w:tr>
      <w:tr w:rsidR="006511C0" w:rsidRPr="00E4018F" w14:paraId="01A3813D" w14:textId="77777777" w:rsidTr="009823DA">
        <w:trPr>
          <w:trHeight w:val="757"/>
        </w:trPr>
        <w:tc>
          <w:tcPr>
            <w:tcW w:w="39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6A63FDA6"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lastRenderedPageBreak/>
              <w:t>1</w:t>
            </w:r>
          </w:p>
        </w:tc>
        <w:tc>
          <w:tcPr>
            <w:tcW w:w="65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1906A7DE"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F62ABF8"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100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76C0509"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60A101A"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4B18633A"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6511C0" w:rsidRPr="00E4018F" w14:paraId="01B7F122" w14:textId="77777777" w:rsidTr="009823DA">
        <w:trPr>
          <w:trHeight w:val="775"/>
        </w:trPr>
        <w:tc>
          <w:tcPr>
            <w:tcW w:w="39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78A1BA7A"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2</w:t>
            </w:r>
          </w:p>
        </w:tc>
        <w:tc>
          <w:tcPr>
            <w:tcW w:w="65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F7BD8CC"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D3906DD"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100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FC936C3"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5468EAA"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EDBCF98"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6511C0" w:rsidRPr="00E4018F" w14:paraId="05A30E05" w14:textId="77777777" w:rsidTr="009823DA">
        <w:trPr>
          <w:trHeight w:val="874"/>
        </w:trPr>
        <w:tc>
          <w:tcPr>
            <w:tcW w:w="39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8AA6305"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3</w:t>
            </w:r>
          </w:p>
        </w:tc>
        <w:tc>
          <w:tcPr>
            <w:tcW w:w="65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BA57D1B"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6BD2773"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100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19F4FA2"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57BEB92A"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4AD26CC1"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6511C0" w:rsidRPr="00E4018F" w14:paraId="60C5630A" w14:textId="77777777" w:rsidTr="009823DA">
        <w:trPr>
          <w:trHeight w:val="775"/>
        </w:trPr>
        <w:tc>
          <w:tcPr>
            <w:tcW w:w="39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5B5D8A7D"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4</w:t>
            </w:r>
          </w:p>
        </w:tc>
        <w:tc>
          <w:tcPr>
            <w:tcW w:w="65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E96D1DA"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AFD5602"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100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13D98550"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1ADC07D6"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062551F2"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6511C0" w:rsidRPr="00E4018F" w14:paraId="23021D12" w14:textId="77777777" w:rsidTr="009823DA">
        <w:trPr>
          <w:trHeight w:val="856"/>
        </w:trPr>
        <w:tc>
          <w:tcPr>
            <w:tcW w:w="39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0F756455"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5</w:t>
            </w:r>
          </w:p>
        </w:tc>
        <w:tc>
          <w:tcPr>
            <w:tcW w:w="65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596C15C"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384ADE8"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100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4105BB3"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29AA144"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3129933B"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r w:rsidR="006511C0" w:rsidRPr="00E4018F" w14:paraId="7B850039" w14:textId="77777777" w:rsidTr="009823DA">
        <w:trPr>
          <w:trHeight w:val="865"/>
        </w:trPr>
        <w:tc>
          <w:tcPr>
            <w:tcW w:w="399"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vAlign w:val="center"/>
            <w:hideMark/>
          </w:tcPr>
          <w:p w14:paraId="2321FED4" w14:textId="77777777" w:rsidR="006511C0" w:rsidRPr="00E4018F" w:rsidRDefault="006511C0" w:rsidP="00E4018F">
            <w:pPr>
              <w:pStyle w:val="Texte1"/>
              <w:spacing w:line="276" w:lineRule="auto"/>
              <w:ind w:left="0"/>
              <w:jc w:val="center"/>
              <w:rPr>
                <w:rFonts w:asciiTheme="minorBidi" w:hAnsiTheme="minorBidi" w:cstheme="minorBidi"/>
                <w:b/>
                <w:bCs/>
              </w:rPr>
            </w:pPr>
            <w:r w:rsidRPr="00E4018F">
              <w:rPr>
                <w:rFonts w:asciiTheme="minorBidi" w:hAnsiTheme="minorBidi" w:cstheme="minorBidi"/>
                <w:b/>
                <w:bCs/>
                <w:lang w:val="en"/>
              </w:rPr>
              <w:t>n...</w:t>
            </w:r>
          </w:p>
        </w:tc>
        <w:tc>
          <w:tcPr>
            <w:tcW w:w="654"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6A39C2D6"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44F471F2"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1000"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0C42176"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98"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2F448FD3"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c>
          <w:tcPr>
            <w:tcW w:w="951" w:type="pct"/>
            <w:tcBorders>
              <w:top w:val="single" w:sz="8" w:space="0" w:color="BFBFBF"/>
              <w:left w:val="single" w:sz="8" w:space="0" w:color="BFBFBF"/>
              <w:bottom w:val="single" w:sz="8" w:space="0" w:color="BFBFBF"/>
              <w:right w:val="single" w:sz="8" w:space="0" w:color="BFBFBF"/>
            </w:tcBorders>
            <w:shd w:val="clear" w:color="auto" w:fill="auto"/>
            <w:tcMar>
              <w:top w:w="15" w:type="dxa"/>
              <w:left w:w="108" w:type="dxa"/>
              <w:bottom w:w="0" w:type="dxa"/>
              <w:right w:w="108" w:type="dxa"/>
            </w:tcMar>
            <w:hideMark/>
          </w:tcPr>
          <w:p w14:paraId="744E50F7" w14:textId="77777777" w:rsidR="006511C0" w:rsidRPr="00E4018F" w:rsidRDefault="006511C0" w:rsidP="00E4018F">
            <w:pPr>
              <w:pStyle w:val="Texte1"/>
              <w:spacing w:line="276" w:lineRule="auto"/>
              <w:rPr>
                <w:rFonts w:asciiTheme="minorBidi" w:hAnsiTheme="minorBidi" w:cstheme="minorBidi"/>
                <w:b/>
                <w:bCs/>
              </w:rPr>
            </w:pPr>
            <w:r w:rsidRPr="00E4018F">
              <w:rPr>
                <w:rFonts w:asciiTheme="minorBidi" w:hAnsiTheme="minorBidi" w:cstheme="minorBidi"/>
                <w:b/>
                <w:bCs/>
                <w:lang w:val="en"/>
              </w:rPr>
              <w:t> </w:t>
            </w:r>
          </w:p>
        </w:tc>
      </w:tr>
    </w:tbl>
    <w:p w14:paraId="6E690966" w14:textId="0E28DDBE" w:rsidR="00E53235" w:rsidRPr="00E4018F" w:rsidRDefault="00E53235" w:rsidP="00E4018F">
      <w:pPr>
        <w:spacing w:line="276" w:lineRule="auto"/>
        <w:rPr>
          <w:rFonts w:asciiTheme="minorBidi" w:eastAsia="SimSun" w:hAnsiTheme="minorBidi" w:cstheme="minorBidi"/>
          <w:b/>
          <w:bCs/>
          <w:sz w:val="20"/>
          <w:szCs w:val="20"/>
        </w:rPr>
      </w:pPr>
    </w:p>
    <w:p w14:paraId="408D8167" w14:textId="02663501" w:rsidR="00F133F0" w:rsidRPr="00E4018F" w:rsidRDefault="00534C2E" w:rsidP="00534C2E">
      <w:pPr>
        <w:pStyle w:val="Texte1"/>
        <w:spacing w:line="276" w:lineRule="auto"/>
        <w:ind w:left="0"/>
        <w:jc w:val="left"/>
        <w:rPr>
          <w:rFonts w:asciiTheme="minorBidi" w:hAnsiTheme="minorBidi" w:cstheme="minorBidi"/>
          <w:b/>
          <w:bCs/>
        </w:rPr>
      </w:pPr>
      <w:r>
        <w:rPr>
          <w:rFonts w:asciiTheme="minorBidi" w:hAnsiTheme="minorBidi" w:cstheme="minorBidi"/>
          <w:b/>
          <w:bCs/>
          <w:lang w:val="en"/>
        </w:rPr>
        <w:t>Tool 7</w:t>
      </w:r>
      <w:r w:rsidR="00F133F0" w:rsidRPr="00E4018F">
        <w:rPr>
          <w:rFonts w:asciiTheme="minorBidi" w:hAnsiTheme="minorBidi" w:cstheme="minorBidi"/>
          <w:b/>
          <w:bCs/>
          <w:lang w:val="en"/>
        </w:rPr>
        <w:t xml:space="preserve">. </w:t>
      </w:r>
      <w:r>
        <w:rPr>
          <w:rFonts w:asciiTheme="minorBidi" w:hAnsiTheme="minorBidi" w:cstheme="minorBidi"/>
          <w:b/>
          <w:bCs/>
          <w:lang w:val="en"/>
        </w:rPr>
        <w:t>Summary of actions to safeguard living heritage elements through urban planning</w:t>
      </w:r>
    </w:p>
    <w:p w14:paraId="250C1E20" w14:textId="77777777" w:rsidR="001C4A93" w:rsidRPr="00E4018F" w:rsidRDefault="001C4A93" w:rsidP="00E4018F">
      <w:pPr>
        <w:pStyle w:val="Texte1"/>
        <w:spacing w:line="276" w:lineRule="auto"/>
        <w:ind w:left="0"/>
        <w:rPr>
          <w:rFonts w:asciiTheme="minorBidi" w:hAnsiTheme="minorBidi" w:cstheme="minorBidi"/>
        </w:rPr>
      </w:pPr>
    </w:p>
    <w:p w14:paraId="65F790C1" w14:textId="752762B6" w:rsidR="003170F6" w:rsidRPr="00E4018F" w:rsidRDefault="003170F6" w:rsidP="00E4018F">
      <w:pPr>
        <w:pStyle w:val="Texte1"/>
        <w:spacing w:line="276" w:lineRule="auto"/>
        <w:ind w:left="0"/>
        <w:rPr>
          <w:rFonts w:asciiTheme="minorBidi" w:hAnsiTheme="minorBidi" w:cstheme="minorBidi"/>
        </w:rPr>
      </w:pPr>
      <w:r w:rsidRPr="00E4018F">
        <w:rPr>
          <w:rFonts w:asciiTheme="minorBidi" w:hAnsiTheme="minorBidi" w:cstheme="minorBidi"/>
          <w:lang w:val="en"/>
        </w:rPr>
        <w:t xml:space="preserve">Summary of actions to be taken to help safeguard an </w:t>
      </w:r>
      <w:r w:rsidR="009558FA">
        <w:rPr>
          <w:rFonts w:asciiTheme="minorBidi" w:hAnsiTheme="minorBidi" w:cstheme="minorBidi"/>
          <w:lang w:val="en"/>
        </w:rPr>
        <w:t>intangible cultural heritage</w:t>
      </w:r>
      <w:r w:rsidRPr="00E4018F">
        <w:rPr>
          <w:rFonts w:asciiTheme="minorBidi" w:hAnsiTheme="minorBidi" w:cstheme="minorBidi"/>
          <w:lang w:val="en"/>
        </w:rPr>
        <w:t xml:space="preserve"> element through urban planning. It should be brief and concise and outline the tools and steps that will be taken to implement strategic actions. Try to include a summary of roles and responsibilities of key stakeholders and a chronological indication of the route to be followed.</w:t>
      </w:r>
    </w:p>
    <w:p w14:paraId="22985C68" w14:textId="77777777" w:rsidR="003170F6" w:rsidRPr="00E4018F" w:rsidRDefault="003170F6" w:rsidP="00E4018F">
      <w:pPr>
        <w:pStyle w:val="Texte1"/>
        <w:spacing w:line="276" w:lineRule="auto"/>
        <w:ind w:left="0"/>
        <w:rPr>
          <w:rFonts w:asciiTheme="minorBidi" w:hAnsiTheme="minorBidi" w:cstheme="minorBidi"/>
        </w:rPr>
      </w:pPr>
    </w:p>
    <w:p w14:paraId="1E2F483B" w14:textId="565DC265" w:rsidR="000606B2" w:rsidRPr="00E4018F" w:rsidRDefault="004054F5" w:rsidP="009823DA">
      <w:pPr>
        <w:pStyle w:val="Texte1"/>
        <w:numPr>
          <w:ilvl w:val="0"/>
          <w:numId w:val="6"/>
        </w:numPr>
        <w:spacing w:line="276" w:lineRule="auto"/>
        <w:rPr>
          <w:rFonts w:asciiTheme="minorBidi" w:hAnsiTheme="minorBidi" w:cstheme="minorBidi"/>
        </w:rPr>
      </w:pPr>
      <w:r w:rsidRPr="00E4018F">
        <w:rPr>
          <w:rFonts w:asciiTheme="minorBidi" w:hAnsiTheme="minorBidi" w:cstheme="minorBidi"/>
          <w:lang w:val="en"/>
        </w:rPr>
        <w:t>…</w:t>
      </w:r>
    </w:p>
    <w:p w14:paraId="34CA152D" w14:textId="75DE2D43" w:rsidR="007030A2" w:rsidRPr="00E4018F" w:rsidRDefault="007030A2" w:rsidP="009823DA">
      <w:pPr>
        <w:pStyle w:val="Texte1"/>
        <w:numPr>
          <w:ilvl w:val="0"/>
          <w:numId w:val="6"/>
        </w:numPr>
        <w:spacing w:line="276" w:lineRule="auto"/>
        <w:rPr>
          <w:rFonts w:asciiTheme="minorBidi" w:hAnsiTheme="minorBidi" w:cstheme="minorBidi"/>
        </w:rPr>
      </w:pPr>
      <w:r w:rsidRPr="00E4018F">
        <w:rPr>
          <w:rFonts w:asciiTheme="minorBidi" w:hAnsiTheme="minorBidi" w:cstheme="minorBidi"/>
          <w:lang w:val="en"/>
        </w:rPr>
        <w:t>…</w:t>
      </w:r>
    </w:p>
    <w:p w14:paraId="02D1E6D1" w14:textId="75CF64BA" w:rsidR="007030A2" w:rsidRPr="00E4018F" w:rsidRDefault="007030A2" w:rsidP="009823DA">
      <w:pPr>
        <w:pStyle w:val="Texte1"/>
        <w:numPr>
          <w:ilvl w:val="0"/>
          <w:numId w:val="6"/>
        </w:numPr>
        <w:spacing w:line="276" w:lineRule="auto"/>
        <w:rPr>
          <w:rFonts w:asciiTheme="minorBidi" w:hAnsiTheme="minorBidi" w:cstheme="minorBidi"/>
        </w:rPr>
      </w:pPr>
      <w:r w:rsidRPr="00E4018F">
        <w:rPr>
          <w:rFonts w:asciiTheme="minorBidi" w:hAnsiTheme="minorBidi" w:cstheme="minorBidi"/>
          <w:lang w:val="en"/>
        </w:rPr>
        <w:t>…</w:t>
      </w:r>
    </w:p>
    <w:p w14:paraId="2626370F" w14:textId="22EDFA66" w:rsidR="00EA6E17" w:rsidRPr="00E4018F" w:rsidRDefault="00EA6E17" w:rsidP="009823DA">
      <w:pPr>
        <w:pStyle w:val="Texte1"/>
        <w:numPr>
          <w:ilvl w:val="0"/>
          <w:numId w:val="6"/>
        </w:numPr>
        <w:spacing w:line="276" w:lineRule="auto"/>
        <w:rPr>
          <w:rFonts w:asciiTheme="minorBidi" w:hAnsiTheme="minorBidi" w:cstheme="minorBidi"/>
        </w:rPr>
      </w:pPr>
      <w:r w:rsidRPr="00E4018F">
        <w:rPr>
          <w:rFonts w:asciiTheme="minorBidi" w:hAnsiTheme="minorBidi" w:cstheme="minorBidi"/>
          <w:lang w:val="en"/>
        </w:rPr>
        <w:t>N…</w:t>
      </w:r>
    </w:p>
    <w:p w14:paraId="3E9D96AF" w14:textId="77777777" w:rsidR="00AB1A73" w:rsidRPr="00E4018F" w:rsidRDefault="00AB1A73" w:rsidP="00E4018F">
      <w:pPr>
        <w:pStyle w:val="Texte1"/>
        <w:spacing w:line="276" w:lineRule="auto"/>
        <w:ind w:left="0"/>
        <w:rPr>
          <w:rFonts w:asciiTheme="minorBidi" w:hAnsiTheme="minorBidi" w:cstheme="minorBidi"/>
          <w:color w:val="3366FF"/>
        </w:rPr>
      </w:pPr>
    </w:p>
    <w:sectPr w:rsidR="00AB1A73" w:rsidRPr="00E4018F" w:rsidSect="009440BF">
      <w:pgSz w:w="12240" w:h="15840"/>
      <w:pgMar w:top="1411" w:right="1699" w:bottom="1411" w:left="1699" w:header="708" w:footer="5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C657" w14:textId="77777777" w:rsidR="00641371" w:rsidRDefault="00641371" w:rsidP="00DF3895">
      <w:r>
        <w:separator/>
      </w:r>
    </w:p>
  </w:endnote>
  <w:endnote w:type="continuationSeparator" w:id="0">
    <w:p w14:paraId="3E50A453" w14:textId="77777777" w:rsidR="00641371" w:rsidRDefault="00641371"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sz w:val="16"/>
        <w:szCs w:val="16"/>
        <w:lang w:val="en"/>
      </w:rPr>
      <w:tab/>
    </w:r>
    <w:r>
      <w:rPr>
        <w:rFonts w:asciiTheme="minorBidi" w:hAnsiTheme="minorBidi"/>
        <w:sz w:val="16"/>
        <w:szCs w:val="16"/>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1EB0" w14:textId="77777777" w:rsidR="003E5D7E" w:rsidRPr="0031218F" w:rsidRDefault="003E5D7E" w:rsidP="003E5D7E">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70528" behindDoc="0" locked="0" layoutInCell="1" allowOverlap="1" wp14:anchorId="7F114430" wp14:editId="5471EFD4">
          <wp:simplePos x="0" y="0"/>
          <wp:positionH relativeFrom="column">
            <wp:posOffset>4866640</wp:posOffset>
          </wp:positionH>
          <wp:positionV relativeFrom="page">
            <wp:posOffset>9236075</wp:posOffset>
          </wp:positionV>
          <wp:extent cx="750570" cy="457200"/>
          <wp:effectExtent l="0" t="0" r="0" b="0"/>
          <wp:wrapSquare wrapText="bothSides"/>
          <wp:docPr id="1881016679"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HO2</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56470ED7" w14:textId="77777777" w:rsidR="003E5D7E" w:rsidRPr="00EE516D" w:rsidRDefault="003E5D7E" w:rsidP="003E5D7E">
    <w:pPr>
      <w:tabs>
        <w:tab w:val="center" w:pos="4536"/>
        <w:tab w:val="right" w:pos="9072"/>
      </w:tabs>
      <w:rPr>
        <w:rFonts w:ascii="Arial" w:hAnsi="Arial" w:cs="Arial"/>
        <w:sz w:val="16"/>
        <w:szCs w:val="16"/>
        <w:lang w:val="en-US"/>
      </w:rPr>
    </w:pPr>
    <w:r>
      <w:rPr>
        <w:lang w:val="en"/>
      </w:rPr>
      <w:tab/>
    </w:r>
    <w:r>
      <w:rPr>
        <w:lang w:val="en"/>
      </w:rPr>
      <w:tab/>
    </w:r>
  </w:p>
  <w:p w14:paraId="00230CBD" w14:textId="28E71B75" w:rsidR="005B6351" w:rsidRPr="003E5D7E" w:rsidRDefault="005B6351" w:rsidP="003E5D7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82F29" w14:textId="20ABEAC9" w:rsidR="00EE516D" w:rsidRPr="0031218F" w:rsidRDefault="00EE516D" w:rsidP="00EE516D">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bookmarkStart w:id="9" w:name="_Hlk194069041"/>
    <w:r w:rsidRPr="0031218F">
      <w:rPr>
        <w:rFonts w:ascii="Arial" w:eastAsia="SimSun" w:hAnsi="Arial" w:cs="Arial"/>
        <w:noProof/>
        <w:snapToGrid w:val="0"/>
        <w:color w:val="000000"/>
        <w:sz w:val="16"/>
        <w:szCs w:val="16"/>
        <w:lang w:val="en-GB" w:eastAsia="zh-CN"/>
      </w:rPr>
      <w:drawing>
        <wp:anchor distT="0" distB="0" distL="114300" distR="114300" simplePos="0" relativeHeight="251666432" behindDoc="0" locked="0" layoutInCell="1" allowOverlap="1" wp14:anchorId="695309EF" wp14:editId="31B1095D">
          <wp:simplePos x="0" y="0"/>
          <wp:positionH relativeFrom="column">
            <wp:posOffset>4866640</wp:posOffset>
          </wp:positionH>
          <wp:positionV relativeFrom="page">
            <wp:posOffset>9236075</wp:posOffset>
          </wp:positionV>
          <wp:extent cx="750570" cy="457200"/>
          <wp:effectExtent l="0" t="0" r="0" b="0"/>
          <wp:wrapSquare wrapText="bothSides"/>
          <wp:docPr id="59244039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sidR="003E5D7E">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w:t>
    </w:r>
    <w:r w:rsidR="009D08F2">
      <w:rPr>
        <w:rFonts w:ascii="Arial" w:eastAsia="SimSun" w:hAnsi="Arial" w:cs="Arial"/>
        <w:snapToGrid w:val="0"/>
        <w:color w:val="000000"/>
        <w:sz w:val="16"/>
        <w:szCs w:val="16"/>
        <w:lang w:val="en" w:eastAsia="zh-CN"/>
      </w:rPr>
      <w:t>2</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bookmarkEnd w:id="9"/>
  <w:p w14:paraId="517F6CC6" w14:textId="23D624EB" w:rsidR="005B6351" w:rsidRPr="00EE516D" w:rsidRDefault="00EE516D" w:rsidP="00EE516D">
    <w:pPr>
      <w:tabs>
        <w:tab w:val="center" w:pos="4536"/>
        <w:tab w:val="right" w:pos="9072"/>
      </w:tabs>
      <w:rPr>
        <w:rFonts w:ascii="Arial" w:hAnsi="Arial" w:cs="Arial"/>
        <w:sz w:val="16"/>
        <w:szCs w:val="16"/>
        <w:lang w:val="en-US"/>
      </w:rPr>
    </w:pPr>
    <w:r>
      <w:rPr>
        <w:lang w:val="en"/>
      </w:rPr>
      <w:tab/>
    </w:r>
    <w:r w:rsidR="005B6351">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9295" w14:textId="77777777" w:rsidR="00641371" w:rsidRDefault="00641371" w:rsidP="00DF3895">
      <w:r>
        <w:separator/>
      </w:r>
    </w:p>
  </w:footnote>
  <w:footnote w:type="continuationSeparator" w:id="0">
    <w:p w14:paraId="68B0668F" w14:textId="77777777" w:rsidR="00641371" w:rsidRDefault="00641371"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A61186" w:rsidRDefault="005B6351" w:rsidP="00A61186">
    <w:pPr>
      <w:pStyle w:val="Header"/>
      <w:ind w:right="360"/>
      <w:rPr>
        <w:rFonts w:asciiTheme="minorBidi" w:hAnsiTheme="minorBid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A137" w14:textId="6AE0BC21" w:rsidR="00961B6A" w:rsidRPr="00961B6A" w:rsidRDefault="00961B6A" w:rsidP="00961B6A">
    <w:pPr>
      <w:pStyle w:val="Header"/>
      <w:ind w:right="360"/>
      <w:rPr>
        <w:rFonts w:ascii="Arial" w:hAnsi="Arial"/>
        <w:sz w:val="16"/>
        <w:szCs w:val="16"/>
        <w:lang w:val="en-US"/>
      </w:rPr>
    </w:pPr>
    <w:bookmarkStart w:id="5" w:name="_Hlk194069085"/>
    <w:r w:rsidRPr="00E44852">
      <w:rPr>
        <w:rFonts w:ascii="Arial" w:hAnsi="Arial"/>
        <w:sz w:val="16"/>
        <w:szCs w:val="16"/>
        <w:lang w:val="en-US"/>
      </w:rPr>
      <w:t>LHE/25/PRO URB-1/6</w:t>
    </w:r>
    <w:r>
      <w:rPr>
        <w:rFonts w:ascii="Arial" w:hAnsi="Arial"/>
        <w:sz w:val="16"/>
        <w:szCs w:val="16"/>
        <w:lang w:val="en-US"/>
      </w:rPr>
      <w:t xml:space="preserve"> </w:t>
    </w:r>
  </w:p>
  <w:p w14:paraId="1EBEDF0D" w14:textId="68421217" w:rsidR="00E4018F" w:rsidRPr="00B12A25" w:rsidRDefault="00E4018F" w:rsidP="00961B6A">
    <w:pPr>
      <w:pStyle w:val="Header"/>
      <w:ind w:right="680"/>
      <w:rPr>
        <w:lang w:val="en-US"/>
      </w:rPr>
    </w:pPr>
    <w:r w:rsidRPr="00F073BC">
      <w:rPr>
        <w:rFonts w:asciiTheme="minorBidi" w:hAnsiTheme="minorBidi"/>
        <w:sz w:val="16"/>
        <w:szCs w:val="16"/>
        <w:lang w:val="en-US"/>
      </w:rPr>
      <w:t>Unit 3: Practical appro</w:t>
    </w:r>
    <w:r>
      <w:rPr>
        <w:rFonts w:asciiTheme="minorBidi" w:hAnsiTheme="minorBidi"/>
        <w:sz w:val="16"/>
        <w:szCs w:val="16"/>
        <w:lang w:val="en-US"/>
      </w:rPr>
      <w:t>a</w:t>
    </w:r>
    <w:r w:rsidRPr="00F073BC">
      <w:rPr>
        <w:rFonts w:asciiTheme="minorBidi" w:hAnsiTheme="minorBidi"/>
        <w:sz w:val="16"/>
        <w:szCs w:val="16"/>
        <w:lang w:val="en-US"/>
      </w:rPr>
      <w:t xml:space="preserve">ch to safeguarding </w:t>
    </w:r>
    <w:r>
      <w:rPr>
        <w:rFonts w:asciiTheme="minorBidi" w:hAnsiTheme="minorBidi"/>
        <w:sz w:val="16"/>
        <w:szCs w:val="16"/>
        <w:lang w:val="en-US"/>
      </w:rPr>
      <w:t xml:space="preserve">living heritage in urban contexts                                              </w:t>
    </w:r>
    <w:r w:rsidR="00961B6A">
      <w:rPr>
        <w:rFonts w:asciiTheme="minorBidi" w:hAnsiTheme="minorBidi"/>
        <w:sz w:val="16"/>
        <w:szCs w:val="16"/>
        <w:lang w:val="en-US"/>
      </w:rPr>
      <w:t xml:space="preserve"> </w:t>
    </w:r>
    <w:r>
      <w:rPr>
        <w:rFonts w:asciiTheme="minorBidi" w:hAnsiTheme="minorBidi"/>
        <w:sz w:val="16"/>
        <w:szCs w:val="16"/>
        <w:lang w:val="en-US"/>
      </w:rPr>
      <w:t xml:space="preserve"> Handout </w:t>
    </w:r>
    <w:r w:rsidR="009440BF">
      <w:rPr>
        <w:rFonts w:asciiTheme="minorBidi" w:hAnsiTheme="minorBidi"/>
        <w:sz w:val="16"/>
        <w:szCs w:val="16"/>
        <w:lang w:val="en-US"/>
      </w:rPr>
      <w:t>2</w:t>
    </w:r>
  </w:p>
  <w:bookmarkEnd w:id="5"/>
  <w:p w14:paraId="1B7FBFAE" w14:textId="77777777" w:rsidR="00E4018F" w:rsidRPr="008B15C4" w:rsidRDefault="00E4018F" w:rsidP="00E4018F">
    <w:pPr>
      <w:pStyle w:val="Header"/>
      <w:rPr>
        <w:lang w:val="en-US"/>
      </w:rPr>
    </w:pPr>
  </w:p>
  <w:p w14:paraId="2874AA88" w14:textId="77777777" w:rsidR="00E4018F" w:rsidRPr="00E4018F" w:rsidRDefault="00E401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BB8D" w14:textId="77777777" w:rsidR="009440BF" w:rsidRPr="00197E20" w:rsidRDefault="009440BF" w:rsidP="009440BF">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noProof/>
        <w:snapToGrid w:val="0"/>
        <w:sz w:val="22"/>
        <w:lang w:val="en-GB" w:eastAsia="zh-CN"/>
      </w:rPr>
      <w:drawing>
        <wp:anchor distT="0" distB="0" distL="114300" distR="114300" simplePos="0" relativeHeight="251668480" behindDoc="0" locked="0" layoutInCell="1" allowOverlap="1" wp14:anchorId="16DD168F" wp14:editId="3AB720C6">
          <wp:simplePos x="0" y="0"/>
          <wp:positionH relativeFrom="column">
            <wp:posOffset>0</wp:posOffset>
          </wp:positionH>
          <wp:positionV relativeFrom="paragraph">
            <wp:posOffset>163830</wp:posOffset>
          </wp:positionV>
          <wp:extent cx="1711325" cy="1296035"/>
          <wp:effectExtent l="0" t="0" r="3175" b="0"/>
          <wp:wrapSquare wrapText="bothSides"/>
          <wp:docPr id="769038570"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E20">
      <w:rPr>
        <w:rFonts w:ascii="Arial" w:eastAsia="SimSun" w:hAnsi="Arial" w:cs="Arial"/>
        <w:b/>
        <w:snapToGrid w:val="0"/>
        <w:sz w:val="44"/>
        <w:szCs w:val="44"/>
        <w:lang w:val="pt-PT" w:eastAsia="zh-CN"/>
      </w:rPr>
      <w:t>PRO URB</w:t>
    </w:r>
  </w:p>
  <w:p w14:paraId="72A9D4C7" w14:textId="77777777" w:rsidR="009440BF" w:rsidRPr="00197E20" w:rsidRDefault="009440BF" w:rsidP="009440BF">
    <w:pPr>
      <w:tabs>
        <w:tab w:val="left" w:pos="567"/>
      </w:tabs>
      <w:snapToGrid w:val="0"/>
      <w:spacing w:before="120" w:after="120"/>
      <w:jc w:val="right"/>
      <w:rPr>
        <w:rFonts w:ascii="Arial" w:eastAsia="SimSun" w:hAnsi="Arial" w:cs="Arial"/>
        <w:snapToGrid w:val="0"/>
        <w:sz w:val="22"/>
        <w:lang w:val="en-US" w:eastAsia="zh-CN"/>
      </w:rPr>
    </w:pPr>
  </w:p>
  <w:p w14:paraId="7854DE36" w14:textId="77777777" w:rsidR="009440BF" w:rsidRPr="00197E20" w:rsidRDefault="009440BF" w:rsidP="009440BF">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6" w:name="_Hlk191396793"/>
  </w:p>
  <w:p w14:paraId="6ADDAAA3" w14:textId="77777777" w:rsidR="009440BF" w:rsidRPr="00197E20" w:rsidRDefault="009440BF" w:rsidP="009440BF">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7" w:name="_Hlk191391262"/>
    <w:r w:rsidRPr="00197E20">
      <w:rPr>
        <w:rFonts w:ascii="Arial" w:eastAsia="SimSun" w:hAnsi="Arial" w:cs="Arial"/>
        <w:b/>
        <w:snapToGrid w:val="0"/>
        <w:sz w:val="22"/>
        <w:szCs w:val="22"/>
        <w:lang w:val="pt-PT" w:eastAsia="zh-CN"/>
      </w:rPr>
      <w:t>LHE/25/</w:t>
    </w:r>
    <w:bookmarkStart w:id="8" w:name="_Hlk94624970"/>
    <w:r w:rsidRPr="00197E20">
      <w:rPr>
        <w:rFonts w:ascii="Arial" w:eastAsia="SimSun" w:hAnsi="Arial" w:cs="Arial"/>
        <w:b/>
        <w:snapToGrid w:val="0"/>
        <w:sz w:val="22"/>
        <w:szCs w:val="22"/>
        <w:lang w:val="pt-PT" w:eastAsia="zh-CN"/>
      </w:rPr>
      <w:t>PRO URB-1/</w:t>
    </w:r>
    <w:r>
      <w:rPr>
        <w:rFonts w:ascii="Arial" w:eastAsia="SimSun" w:hAnsi="Arial" w:cs="Arial"/>
        <w:b/>
        <w:snapToGrid w:val="0"/>
        <w:sz w:val="22"/>
        <w:szCs w:val="22"/>
        <w:lang w:val="pt-PT" w:eastAsia="zh-CN"/>
      </w:rPr>
      <w:t>6</w:t>
    </w:r>
  </w:p>
  <w:bookmarkEnd w:id="6"/>
  <w:bookmarkEnd w:id="7"/>
  <w:bookmarkEnd w:id="8"/>
  <w:p w14:paraId="54E81424" w14:textId="2EC3B633" w:rsidR="009440BF" w:rsidRPr="00197E20" w:rsidRDefault="009440BF" w:rsidP="009440BF">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Paris, </w:t>
    </w:r>
    <w:r w:rsidR="003E5D7E">
      <w:rPr>
        <w:rFonts w:ascii="Arial" w:eastAsia="SimSun" w:hAnsi="Arial" w:cs="Arial"/>
        <w:b/>
        <w:snapToGrid w:val="0"/>
        <w:sz w:val="22"/>
        <w:szCs w:val="22"/>
        <w:lang w:val="pt-PT" w:eastAsia="zh-CN"/>
      </w:rPr>
      <w:t>1 April</w:t>
    </w:r>
    <w:r w:rsidRPr="00197E20">
      <w:rPr>
        <w:rFonts w:ascii="Arial" w:eastAsia="SimSun" w:hAnsi="Arial" w:cs="Arial"/>
        <w:b/>
        <w:snapToGrid w:val="0"/>
        <w:sz w:val="22"/>
        <w:szCs w:val="22"/>
        <w:lang w:val="pt-PT" w:eastAsia="zh-CN"/>
      </w:rPr>
      <w:t xml:space="preserve"> 2025</w:t>
    </w:r>
  </w:p>
  <w:p w14:paraId="00883B85" w14:textId="62A41C07" w:rsidR="005B6351" w:rsidRPr="009440BF" w:rsidRDefault="009440BF" w:rsidP="009440BF">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97E20">
      <w:rPr>
        <w:rFonts w:ascii="Arial" w:eastAsia="SimSun" w:hAnsi="Arial" w:cs="Arial"/>
        <w:b/>
        <w:snapToGrid w:val="0"/>
        <w:sz w:val="22"/>
        <w:szCs w:val="22"/>
        <w:lang w:val="en-US" w:eastAsia="zh-CN"/>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EF7A1B"/>
    <w:multiLevelType w:val="hybridMultilevel"/>
    <w:tmpl w:val="21B43A50"/>
    <w:lvl w:ilvl="0" w:tplc="3D6CBA1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A54D42"/>
    <w:multiLevelType w:val="hybridMultilevel"/>
    <w:tmpl w:val="268048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B5322DD"/>
    <w:multiLevelType w:val="hybridMultilevel"/>
    <w:tmpl w:val="500C4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4"/>
  </w:num>
  <w:num w:numId="5" w16cid:durableId="80641938">
    <w:abstractNumId w:val="6"/>
  </w:num>
  <w:num w:numId="6" w16cid:durableId="732046041">
    <w:abstractNumId w:val="3"/>
  </w:num>
  <w:num w:numId="7" w16cid:durableId="171122639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070EA"/>
    <w:rsid w:val="000139FB"/>
    <w:rsid w:val="0002294A"/>
    <w:rsid w:val="000249F4"/>
    <w:rsid w:val="00024D22"/>
    <w:rsid w:val="000351A8"/>
    <w:rsid w:val="000360D9"/>
    <w:rsid w:val="00036901"/>
    <w:rsid w:val="00046D61"/>
    <w:rsid w:val="00050E2B"/>
    <w:rsid w:val="00051267"/>
    <w:rsid w:val="00051486"/>
    <w:rsid w:val="0005380C"/>
    <w:rsid w:val="00057DFE"/>
    <w:rsid w:val="000606B2"/>
    <w:rsid w:val="000634BB"/>
    <w:rsid w:val="00063639"/>
    <w:rsid w:val="00063D1F"/>
    <w:rsid w:val="00063FAA"/>
    <w:rsid w:val="00064194"/>
    <w:rsid w:val="000670E0"/>
    <w:rsid w:val="00073544"/>
    <w:rsid w:val="000745D1"/>
    <w:rsid w:val="00075F07"/>
    <w:rsid w:val="00077BF9"/>
    <w:rsid w:val="00080585"/>
    <w:rsid w:val="00080673"/>
    <w:rsid w:val="000812A9"/>
    <w:rsid w:val="00082F7E"/>
    <w:rsid w:val="00086AF9"/>
    <w:rsid w:val="00087F74"/>
    <w:rsid w:val="00091889"/>
    <w:rsid w:val="00096753"/>
    <w:rsid w:val="00097FDE"/>
    <w:rsid w:val="000A096D"/>
    <w:rsid w:val="000A0C85"/>
    <w:rsid w:val="000A1DCB"/>
    <w:rsid w:val="000A276C"/>
    <w:rsid w:val="000A2D13"/>
    <w:rsid w:val="000A6425"/>
    <w:rsid w:val="000B308D"/>
    <w:rsid w:val="000B4B00"/>
    <w:rsid w:val="000B63F6"/>
    <w:rsid w:val="000B7892"/>
    <w:rsid w:val="000C0D0F"/>
    <w:rsid w:val="000C5064"/>
    <w:rsid w:val="000C6AD9"/>
    <w:rsid w:val="000D41EE"/>
    <w:rsid w:val="000E0E7A"/>
    <w:rsid w:val="000E0FBB"/>
    <w:rsid w:val="000E146A"/>
    <w:rsid w:val="000E43AB"/>
    <w:rsid w:val="000E48A3"/>
    <w:rsid w:val="000E512E"/>
    <w:rsid w:val="000E5D36"/>
    <w:rsid w:val="000E6A70"/>
    <w:rsid w:val="000E7664"/>
    <w:rsid w:val="000E7D57"/>
    <w:rsid w:val="000F046E"/>
    <w:rsid w:val="000F3A2F"/>
    <w:rsid w:val="000F4669"/>
    <w:rsid w:val="00100E76"/>
    <w:rsid w:val="00101215"/>
    <w:rsid w:val="0010264F"/>
    <w:rsid w:val="0010369E"/>
    <w:rsid w:val="001064C4"/>
    <w:rsid w:val="001101E5"/>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4C13"/>
    <w:rsid w:val="0017767E"/>
    <w:rsid w:val="00180232"/>
    <w:rsid w:val="00181888"/>
    <w:rsid w:val="00185D2F"/>
    <w:rsid w:val="00193419"/>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A93"/>
    <w:rsid w:val="001C4DB2"/>
    <w:rsid w:val="001D0846"/>
    <w:rsid w:val="001D0A96"/>
    <w:rsid w:val="001D0F97"/>
    <w:rsid w:val="001D1EE0"/>
    <w:rsid w:val="001D3986"/>
    <w:rsid w:val="001D4A8B"/>
    <w:rsid w:val="001D57CB"/>
    <w:rsid w:val="001D6ADA"/>
    <w:rsid w:val="001D6C39"/>
    <w:rsid w:val="001D7653"/>
    <w:rsid w:val="001E3002"/>
    <w:rsid w:val="001E4CE7"/>
    <w:rsid w:val="001F7CA2"/>
    <w:rsid w:val="0020060F"/>
    <w:rsid w:val="002057ED"/>
    <w:rsid w:val="002079E3"/>
    <w:rsid w:val="00216786"/>
    <w:rsid w:val="002169C6"/>
    <w:rsid w:val="00217B2D"/>
    <w:rsid w:val="00217DE9"/>
    <w:rsid w:val="002206FE"/>
    <w:rsid w:val="00222630"/>
    <w:rsid w:val="00227B5B"/>
    <w:rsid w:val="0023001D"/>
    <w:rsid w:val="002316FB"/>
    <w:rsid w:val="00235580"/>
    <w:rsid w:val="002379B3"/>
    <w:rsid w:val="00240380"/>
    <w:rsid w:val="00240AA0"/>
    <w:rsid w:val="0024727A"/>
    <w:rsid w:val="002477B6"/>
    <w:rsid w:val="00247DC2"/>
    <w:rsid w:val="002519B6"/>
    <w:rsid w:val="00253C91"/>
    <w:rsid w:val="002540F3"/>
    <w:rsid w:val="00256E8D"/>
    <w:rsid w:val="00257114"/>
    <w:rsid w:val="00257BA7"/>
    <w:rsid w:val="0026188A"/>
    <w:rsid w:val="00266936"/>
    <w:rsid w:val="00270762"/>
    <w:rsid w:val="0027344F"/>
    <w:rsid w:val="0027491E"/>
    <w:rsid w:val="00275400"/>
    <w:rsid w:val="00275D3A"/>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76AD"/>
    <w:rsid w:val="002C3245"/>
    <w:rsid w:val="002C3D82"/>
    <w:rsid w:val="002C3EE7"/>
    <w:rsid w:val="002C40FB"/>
    <w:rsid w:val="002D2620"/>
    <w:rsid w:val="002D2FD4"/>
    <w:rsid w:val="002D316B"/>
    <w:rsid w:val="002E147F"/>
    <w:rsid w:val="002E2553"/>
    <w:rsid w:val="002E2C4A"/>
    <w:rsid w:val="002E311B"/>
    <w:rsid w:val="002E5AD7"/>
    <w:rsid w:val="002E5F72"/>
    <w:rsid w:val="002F0120"/>
    <w:rsid w:val="002F12AF"/>
    <w:rsid w:val="002F5F73"/>
    <w:rsid w:val="002F63DA"/>
    <w:rsid w:val="0030742A"/>
    <w:rsid w:val="003130A9"/>
    <w:rsid w:val="00314005"/>
    <w:rsid w:val="003153B3"/>
    <w:rsid w:val="00315488"/>
    <w:rsid w:val="00316A4C"/>
    <w:rsid w:val="003170F6"/>
    <w:rsid w:val="00317285"/>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182E"/>
    <w:rsid w:val="00372318"/>
    <w:rsid w:val="0037552B"/>
    <w:rsid w:val="00375CCE"/>
    <w:rsid w:val="0038131A"/>
    <w:rsid w:val="00382EDD"/>
    <w:rsid w:val="0038357A"/>
    <w:rsid w:val="00392481"/>
    <w:rsid w:val="003953DD"/>
    <w:rsid w:val="00395C37"/>
    <w:rsid w:val="003A178E"/>
    <w:rsid w:val="003A1FB3"/>
    <w:rsid w:val="003A619B"/>
    <w:rsid w:val="003A6FB8"/>
    <w:rsid w:val="003A7D60"/>
    <w:rsid w:val="003B057F"/>
    <w:rsid w:val="003B0630"/>
    <w:rsid w:val="003B20AD"/>
    <w:rsid w:val="003B456D"/>
    <w:rsid w:val="003B4E67"/>
    <w:rsid w:val="003B7C5E"/>
    <w:rsid w:val="003B7D78"/>
    <w:rsid w:val="003C3616"/>
    <w:rsid w:val="003D022A"/>
    <w:rsid w:val="003D211A"/>
    <w:rsid w:val="003D493C"/>
    <w:rsid w:val="003D51C3"/>
    <w:rsid w:val="003D721E"/>
    <w:rsid w:val="003D7875"/>
    <w:rsid w:val="003E0068"/>
    <w:rsid w:val="003E1A19"/>
    <w:rsid w:val="003E38A4"/>
    <w:rsid w:val="003E5D7E"/>
    <w:rsid w:val="003E6951"/>
    <w:rsid w:val="003F43A7"/>
    <w:rsid w:val="003F6353"/>
    <w:rsid w:val="004054F5"/>
    <w:rsid w:val="004064BE"/>
    <w:rsid w:val="00407609"/>
    <w:rsid w:val="0041257B"/>
    <w:rsid w:val="00415F08"/>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57ACD"/>
    <w:rsid w:val="004603C7"/>
    <w:rsid w:val="004613A5"/>
    <w:rsid w:val="004620BD"/>
    <w:rsid w:val="0046225F"/>
    <w:rsid w:val="0046518B"/>
    <w:rsid w:val="00465FA8"/>
    <w:rsid w:val="00470B15"/>
    <w:rsid w:val="004710D9"/>
    <w:rsid w:val="004714D0"/>
    <w:rsid w:val="00472273"/>
    <w:rsid w:val="004752FE"/>
    <w:rsid w:val="00476E06"/>
    <w:rsid w:val="00477F3F"/>
    <w:rsid w:val="00480FA1"/>
    <w:rsid w:val="00482AA5"/>
    <w:rsid w:val="0048466F"/>
    <w:rsid w:val="0048494F"/>
    <w:rsid w:val="00484C59"/>
    <w:rsid w:val="00487AD9"/>
    <w:rsid w:val="00490F0F"/>
    <w:rsid w:val="00492156"/>
    <w:rsid w:val="0049255D"/>
    <w:rsid w:val="00492A4B"/>
    <w:rsid w:val="00497E8F"/>
    <w:rsid w:val="004B14E6"/>
    <w:rsid w:val="004B19DB"/>
    <w:rsid w:val="004B30CE"/>
    <w:rsid w:val="004B3D73"/>
    <w:rsid w:val="004B56D9"/>
    <w:rsid w:val="004B73B1"/>
    <w:rsid w:val="004C1649"/>
    <w:rsid w:val="004C23D3"/>
    <w:rsid w:val="004C3ACA"/>
    <w:rsid w:val="004C464A"/>
    <w:rsid w:val="004C4EC2"/>
    <w:rsid w:val="004D14F2"/>
    <w:rsid w:val="004D5FF8"/>
    <w:rsid w:val="004D7795"/>
    <w:rsid w:val="004E0C7E"/>
    <w:rsid w:val="004E3D9C"/>
    <w:rsid w:val="004F0503"/>
    <w:rsid w:val="004F33A2"/>
    <w:rsid w:val="004F4977"/>
    <w:rsid w:val="004F4A4F"/>
    <w:rsid w:val="004F5AB5"/>
    <w:rsid w:val="0050110C"/>
    <w:rsid w:val="00501A88"/>
    <w:rsid w:val="0050390F"/>
    <w:rsid w:val="005102B4"/>
    <w:rsid w:val="0051378B"/>
    <w:rsid w:val="0051745D"/>
    <w:rsid w:val="00520DC2"/>
    <w:rsid w:val="00523271"/>
    <w:rsid w:val="00523F18"/>
    <w:rsid w:val="00534C2E"/>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24B5"/>
    <w:rsid w:val="005A2500"/>
    <w:rsid w:val="005A3969"/>
    <w:rsid w:val="005A48D9"/>
    <w:rsid w:val="005A4F2A"/>
    <w:rsid w:val="005A735F"/>
    <w:rsid w:val="005A793C"/>
    <w:rsid w:val="005B0C5D"/>
    <w:rsid w:val="005B2DBC"/>
    <w:rsid w:val="005B6351"/>
    <w:rsid w:val="005C0AE0"/>
    <w:rsid w:val="005C2390"/>
    <w:rsid w:val="005C55BE"/>
    <w:rsid w:val="005C774E"/>
    <w:rsid w:val="005D296E"/>
    <w:rsid w:val="005D75A7"/>
    <w:rsid w:val="005D7639"/>
    <w:rsid w:val="005E106E"/>
    <w:rsid w:val="005E185A"/>
    <w:rsid w:val="005E46BF"/>
    <w:rsid w:val="005F0CD5"/>
    <w:rsid w:val="005F15DC"/>
    <w:rsid w:val="00601D63"/>
    <w:rsid w:val="00603512"/>
    <w:rsid w:val="006061F2"/>
    <w:rsid w:val="006075D6"/>
    <w:rsid w:val="006104DE"/>
    <w:rsid w:val="00611B80"/>
    <w:rsid w:val="00613F5A"/>
    <w:rsid w:val="006141BE"/>
    <w:rsid w:val="006154A5"/>
    <w:rsid w:val="00615BB3"/>
    <w:rsid w:val="00620515"/>
    <w:rsid w:val="00621456"/>
    <w:rsid w:val="00631694"/>
    <w:rsid w:val="00633CFA"/>
    <w:rsid w:val="006355FE"/>
    <w:rsid w:val="00635B54"/>
    <w:rsid w:val="00635F2F"/>
    <w:rsid w:val="0063644F"/>
    <w:rsid w:val="006406E3"/>
    <w:rsid w:val="00640CB9"/>
    <w:rsid w:val="00641371"/>
    <w:rsid w:val="00643208"/>
    <w:rsid w:val="00643A3D"/>
    <w:rsid w:val="006450AC"/>
    <w:rsid w:val="006477B3"/>
    <w:rsid w:val="006511C0"/>
    <w:rsid w:val="00655476"/>
    <w:rsid w:val="006601D3"/>
    <w:rsid w:val="006622D2"/>
    <w:rsid w:val="00664F90"/>
    <w:rsid w:val="00665A6B"/>
    <w:rsid w:val="006669DF"/>
    <w:rsid w:val="00670309"/>
    <w:rsid w:val="0067115E"/>
    <w:rsid w:val="00674BDB"/>
    <w:rsid w:val="00682719"/>
    <w:rsid w:val="00683AB0"/>
    <w:rsid w:val="0068617F"/>
    <w:rsid w:val="00686FE8"/>
    <w:rsid w:val="006925EA"/>
    <w:rsid w:val="00695AE6"/>
    <w:rsid w:val="006A21D6"/>
    <w:rsid w:val="006A3E08"/>
    <w:rsid w:val="006A4C53"/>
    <w:rsid w:val="006B11BD"/>
    <w:rsid w:val="006B16DC"/>
    <w:rsid w:val="006B49DE"/>
    <w:rsid w:val="006B5242"/>
    <w:rsid w:val="006C0695"/>
    <w:rsid w:val="006C2E4E"/>
    <w:rsid w:val="006C44AD"/>
    <w:rsid w:val="006D1C81"/>
    <w:rsid w:val="006D1FFF"/>
    <w:rsid w:val="006D296E"/>
    <w:rsid w:val="006D3F99"/>
    <w:rsid w:val="006D4C15"/>
    <w:rsid w:val="006D681C"/>
    <w:rsid w:val="006E0E4C"/>
    <w:rsid w:val="006E2408"/>
    <w:rsid w:val="006E4893"/>
    <w:rsid w:val="006F0ED0"/>
    <w:rsid w:val="006F2167"/>
    <w:rsid w:val="006F3DDC"/>
    <w:rsid w:val="006F79A2"/>
    <w:rsid w:val="0070010B"/>
    <w:rsid w:val="00700E4A"/>
    <w:rsid w:val="00701A51"/>
    <w:rsid w:val="007030A2"/>
    <w:rsid w:val="007073C9"/>
    <w:rsid w:val="00712E23"/>
    <w:rsid w:val="007176F8"/>
    <w:rsid w:val="00721519"/>
    <w:rsid w:val="00722219"/>
    <w:rsid w:val="00724723"/>
    <w:rsid w:val="007258D4"/>
    <w:rsid w:val="00727322"/>
    <w:rsid w:val="00730738"/>
    <w:rsid w:val="00731A34"/>
    <w:rsid w:val="0074039A"/>
    <w:rsid w:val="0074753C"/>
    <w:rsid w:val="00747A02"/>
    <w:rsid w:val="007544AA"/>
    <w:rsid w:val="00755836"/>
    <w:rsid w:val="00757DBD"/>
    <w:rsid w:val="00757DCC"/>
    <w:rsid w:val="00760CEC"/>
    <w:rsid w:val="00760F89"/>
    <w:rsid w:val="00761381"/>
    <w:rsid w:val="00770939"/>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7D86"/>
    <w:rsid w:val="007B0978"/>
    <w:rsid w:val="007B64EA"/>
    <w:rsid w:val="007C1312"/>
    <w:rsid w:val="007C1E25"/>
    <w:rsid w:val="007C2A08"/>
    <w:rsid w:val="007C3360"/>
    <w:rsid w:val="007C706C"/>
    <w:rsid w:val="007C78DC"/>
    <w:rsid w:val="007D58F5"/>
    <w:rsid w:val="007D63FA"/>
    <w:rsid w:val="007D7D18"/>
    <w:rsid w:val="007E2AD1"/>
    <w:rsid w:val="007E4360"/>
    <w:rsid w:val="007E66B9"/>
    <w:rsid w:val="007E73F4"/>
    <w:rsid w:val="007E777D"/>
    <w:rsid w:val="007F413E"/>
    <w:rsid w:val="00800181"/>
    <w:rsid w:val="0080043A"/>
    <w:rsid w:val="00800C38"/>
    <w:rsid w:val="0080117F"/>
    <w:rsid w:val="00801801"/>
    <w:rsid w:val="00801C8E"/>
    <w:rsid w:val="00802C0A"/>
    <w:rsid w:val="00807543"/>
    <w:rsid w:val="008075AD"/>
    <w:rsid w:val="00807B82"/>
    <w:rsid w:val="00807CEE"/>
    <w:rsid w:val="00810D85"/>
    <w:rsid w:val="00811C36"/>
    <w:rsid w:val="00811F62"/>
    <w:rsid w:val="0081520D"/>
    <w:rsid w:val="008205FF"/>
    <w:rsid w:val="0082337B"/>
    <w:rsid w:val="00833B0F"/>
    <w:rsid w:val="00837EEC"/>
    <w:rsid w:val="008402C1"/>
    <w:rsid w:val="008406A6"/>
    <w:rsid w:val="00840D60"/>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7106A"/>
    <w:rsid w:val="00872748"/>
    <w:rsid w:val="00873653"/>
    <w:rsid w:val="00873EF1"/>
    <w:rsid w:val="00874032"/>
    <w:rsid w:val="00875381"/>
    <w:rsid w:val="0087561F"/>
    <w:rsid w:val="0087594E"/>
    <w:rsid w:val="00876D8D"/>
    <w:rsid w:val="0087772C"/>
    <w:rsid w:val="00886439"/>
    <w:rsid w:val="00887B29"/>
    <w:rsid w:val="008912E5"/>
    <w:rsid w:val="0089377E"/>
    <w:rsid w:val="0089452A"/>
    <w:rsid w:val="008957B7"/>
    <w:rsid w:val="008968C7"/>
    <w:rsid w:val="008A03FB"/>
    <w:rsid w:val="008A4D5B"/>
    <w:rsid w:val="008A5FEA"/>
    <w:rsid w:val="008A66F8"/>
    <w:rsid w:val="008A7D6E"/>
    <w:rsid w:val="008B0BFF"/>
    <w:rsid w:val="008B0CE3"/>
    <w:rsid w:val="008B40F7"/>
    <w:rsid w:val="008B561D"/>
    <w:rsid w:val="008B5FB2"/>
    <w:rsid w:val="008B771B"/>
    <w:rsid w:val="008C159D"/>
    <w:rsid w:val="008C1F11"/>
    <w:rsid w:val="008C2566"/>
    <w:rsid w:val="008D478C"/>
    <w:rsid w:val="008D5D23"/>
    <w:rsid w:val="008D74F6"/>
    <w:rsid w:val="008E1264"/>
    <w:rsid w:val="008E1449"/>
    <w:rsid w:val="008E3221"/>
    <w:rsid w:val="008E6156"/>
    <w:rsid w:val="008E75B7"/>
    <w:rsid w:val="008E7D83"/>
    <w:rsid w:val="008E7D8E"/>
    <w:rsid w:val="008F1560"/>
    <w:rsid w:val="008F2E93"/>
    <w:rsid w:val="008F42CF"/>
    <w:rsid w:val="008F4F36"/>
    <w:rsid w:val="008F657F"/>
    <w:rsid w:val="00903AF4"/>
    <w:rsid w:val="009046A2"/>
    <w:rsid w:val="00905CF0"/>
    <w:rsid w:val="00910A1B"/>
    <w:rsid w:val="00914001"/>
    <w:rsid w:val="00915FF5"/>
    <w:rsid w:val="009210A8"/>
    <w:rsid w:val="00924EB6"/>
    <w:rsid w:val="00925718"/>
    <w:rsid w:val="00925790"/>
    <w:rsid w:val="0093097D"/>
    <w:rsid w:val="00931658"/>
    <w:rsid w:val="0093413C"/>
    <w:rsid w:val="00935F6E"/>
    <w:rsid w:val="0093616B"/>
    <w:rsid w:val="009408E4"/>
    <w:rsid w:val="00943945"/>
    <w:rsid w:val="009440BF"/>
    <w:rsid w:val="00946779"/>
    <w:rsid w:val="00947EF6"/>
    <w:rsid w:val="00950B44"/>
    <w:rsid w:val="00953CB1"/>
    <w:rsid w:val="009558FA"/>
    <w:rsid w:val="00960D9B"/>
    <w:rsid w:val="009617B3"/>
    <w:rsid w:val="00961B6A"/>
    <w:rsid w:val="009647A6"/>
    <w:rsid w:val="00973CF8"/>
    <w:rsid w:val="00974155"/>
    <w:rsid w:val="0097629F"/>
    <w:rsid w:val="0097753E"/>
    <w:rsid w:val="00980605"/>
    <w:rsid w:val="009823DA"/>
    <w:rsid w:val="00982825"/>
    <w:rsid w:val="0098671D"/>
    <w:rsid w:val="009907A2"/>
    <w:rsid w:val="00992441"/>
    <w:rsid w:val="00996E2D"/>
    <w:rsid w:val="00997250"/>
    <w:rsid w:val="009A0B7F"/>
    <w:rsid w:val="009A2A67"/>
    <w:rsid w:val="009B02FF"/>
    <w:rsid w:val="009B043A"/>
    <w:rsid w:val="009B0DB1"/>
    <w:rsid w:val="009B2489"/>
    <w:rsid w:val="009B5AA1"/>
    <w:rsid w:val="009B5C88"/>
    <w:rsid w:val="009B6B27"/>
    <w:rsid w:val="009B79D9"/>
    <w:rsid w:val="009C0793"/>
    <w:rsid w:val="009C153C"/>
    <w:rsid w:val="009C19BC"/>
    <w:rsid w:val="009D08F2"/>
    <w:rsid w:val="009D0DC4"/>
    <w:rsid w:val="009D3C6D"/>
    <w:rsid w:val="009D4610"/>
    <w:rsid w:val="009D493E"/>
    <w:rsid w:val="009D64B4"/>
    <w:rsid w:val="009D790D"/>
    <w:rsid w:val="009E0BA5"/>
    <w:rsid w:val="009E6855"/>
    <w:rsid w:val="009F1A79"/>
    <w:rsid w:val="009F5B79"/>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59D"/>
    <w:rsid w:val="00A41D24"/>
    <w:rsid w:val="00A45CCC"/>
    <w:rsid w:val="00A46118"/>
    <w:rsid w:val="00A5282D"/>
    <w:rsid w:val="00A54B0D"/>
    <w:rsid w:val="00A567D8"/>
    <w:rsid w:val="00A571D0"/>
    <w:rsid w:val="00A61186"/>
    <w:rsid w:val="00A613BA"/>
    <w:rsid w:val="00A64443"/>
    <w:rsid w:val="00A6745F"/>
    <w:rsid w:val="00A70D49"/>
    <w:rsid w:val="00A832FA"/>
    <w:rsid w:val="00A83525"/>
    <w:rsid w:val="00A91A80"/>
    <w:rsid w:val="00A93138"/>
    <w:rsid w:val="00A93B07"/>
    <w:rsid w:val="00A947A6"/>
    <w:rsid w:val="00A977F3"/>
    <w:rsid w:val="00AA13E6"/>
    <w:rsid w:val="00AA2051"/>
    <w:rsid w:val="00AA36D7"/>
    <w:rsid w:val="00AA5BD4"/>
    <w:rsid w:val="00AA6288"/>
    <w:rsid w:val="00AB0076"/>
    <w:rsid w:val="00AB1A73"/>
    <w:rsid w:val="00AB4020"/>
    <w:rsid w:val="00AB6FD4"/>
    <w:rsid w:val="00AC1A7F"/>
    <w:rsid w:val="00AC1DD2"/>
    <w:rsid w:val="00AC25D2"/>
    <w:rsid w:val="00AC6229"/>
    <w:rsid w:val="00AD0D3B"/>
    <w:rsid w:val="00AD166C"/>
    <w:rsid w:val="00AD2A75"/>
    <w:rsid w:val="00AD3523"/>
    <w:rsid w:val="00AD40C7"/>
    <w:rsid w:val="00AD5493"/>
    <w:rsid w:val="00AD589A"/>
    <w:rsid w:val="00AE06D2"/>
    <w:rsid w:val="00AE225E"/>
    <w:rsid w:val="00AE3205"/>
    <w:rsid w:val="00AE6B77"/>
    <w:rsid w:val="00AF208E"/>
    <w:rsid w:val="00AF6B1C"/>
    <w:rsid w:val="00B00395"/>
    <w:rsid w:val="00B05685"/>
    <w:rsid w:val="00B066C3"/>
    <w:rsid w:val="00B0779D"/>
    <w:rsid w:val="00B07A32"/>
    <w:rsid w:val="00B107CF"/>
    <w:rsid w:val="00B11CB8"/>
    <w:rsid w:val="00B12325"/>
    <w:rsid w:val="00B13ECF"/>
    <w:rsid w:val="00B14AA4"/>
    <w:rsid w:val="00B172DB"/>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115F"/>
    <w:rsid w:val="00B65109"/>
    <w:rsid w:val="00B656BD"/>
    <w:rsid w:val="00B6593F"/>
    <w:rsid w:val="00B666E4"/>
    <w:rsid w:val="00B67086"/>
    <w:rsid w:val="00B70105"/>
    <w:rsid w:val="00B70243"/>
    <w:rsid w:val="00B71C49"/>
    <w:rsid w:val="00B7481E"/>
    <w:rsid w:val="00B76E65"/>
    <w:rsid w:val="00B77959"/>
    <w:rsid w:val="00B81597"/>
    <w:rsid w:val="00B82215"/>
    <w:rsid w:val="00B8253C"/>
    <w:rsid w:val="00B84844"/>
    <w:rsid w:val="00B9150A"/>
    <w:rsid w:val="00B942F5"/>
    <w:rsid w:val="00B94903"/>
    <w:rsid w:val="00B94A92"/>
    <w:rsid w:val="00B96292"/>
    <w:rsid w:val="00BA45A7"/>
    <w:rsid w:val="00BA7C10"/>
    <w:rsid w:val="00BB1318"/>
    <w:rsid w:val="00BB49FA"/>
    <w:rsid w:val="00BB5A0B"/>
    <w:rsid w:val="00BB6093"/>
    <w:rsid w:val="00BB6AD3"/>
    <w:rsid w:val="00BC072B"/>
    <w:rsid w:val="00BC385B"/>
    <w:rsid w:val="00BC7973"/>
    <w:rsid w:val="00BD1A62"/>
    <w:rsid w:val="00BD1C9F"/>
    <w:rsid w:val="00BD279E"/>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B1"/>
    <w:rsid w:val="00C24B72"/>
    <w:rsid w:val="00C26C9F"/>
    <w:rsid w:val="00C32B0C"/>
    <w:rsid w:val="00C37ABC"/>
    <w:rsid w:val="00C41CE0"/>
    <w:rsid w:val="00C43B93"/>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44B"/>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20C5"/>
    <w:rsid w:val="00CD2533"/>
    <w:rsid w:val="00CD4A7F"/>
    <w:rsid w:val="00CE01BE"/>
    <w:rsid w:val="00CE1035"/>
    <w:rsid w:val="00CE10BA"/>
    <w:rsid w:val="00CE2BB7"/>
    <w:rsid w:val="00CE6639"/>
    <w:rsid w:val="00CF1C6F"/>
    <w:rsid w:val="00CF347F"/>
    <w:rsid w:val="00CF5ACA"/>
    <w:rsid w:val="00D0000C"/>
    <w:rsid w:val="00D011B1"/>
    <w:rsid w:val="00D01E0B"/>
    <w:rsid w:val="00D02F63"/>
    <w:rsid w:val="00D07AA7"/>
    <w:rsid w:val="00D11A43"/>
    <w:rsid w:val="00D11BB2"/>
    <w:rsid w:val="00D20390"/>
    <w:rsid w:val="00D2215F"/>
    <w:rsid w:val="00D25F91"/>
    <w:rsid w:val="00D314C9"/>
    <w:rsid w:val="00D34976"/>
    <w:rsid w:val="00D37527"/>
    <w:rsid w:val="00D420F4"/>
    <w:rsid w:val="00D42143"/>
    <w:rsid w:val="00D44470"/>
    <w:rsid w:val="00D453EF"/>
    <w:rsid w:val="00D50B59"/>
    <w:rsid w:val="00D524E5"/>
    <w:rsid w:val="00D544AE"/>
    <w:rsid w:val="00D55D60"/>
    <w:rsid w:val="00D571C8"/>
    <w:rsid w:val="00D62FFC"/>
    <w:rsid w:val="00D64213"/>
    <w:rsid w:val="00D66460"/>
    <w:rsid w:val="00D73FBD"/>
    <w:rsid w:val="00D74076"/>
    <w:rsid w:val="00D75624"/>
    <w:rsid w:val="00D7757F"/>
    <w:rsid w:val="00D77760"/>
    <w:rsid w:val="00D80EBE"/>
    <w:rsid w:val="00D81989"/>
    <w:rsid w:val="00D81A2D"/>
    <w:rsid w:val="00D87FC9"/>
    <w:rsid w:val="00D9026F"/>
    <w:rsid w:val="00D933CA"/>
    <w:rsid w:val="00D9394F"/>
    <w:rsid w:val="00D94280"/>
    <w:rsid w:val="00D95270"/>
    <w:rsid w:val="00D96E86"/>
    <w:rsid w:val="00DA1304"/>
    <w:rsid w:val="00DA348E"/>
    <w:rsid w:val="00DA7B37"/>
    <w:rsid w:val="00DB15D0"/>
    <w:rsid w:val="00DB1672"/>
    <w:rsid w:val="00DB1F30"/>
    <w:rsid w:val="00DB5643"/>
    <w:rsid w:val="00DB5F7C"/>
    <w:rsid w:val="00DB6336"/>
    <w:rsid w:val="00DC025F"/>
    <w:rsid w:val="00DC13CF"/>
    <w:rsid w:val="00DC28EF"/>
    <w:rsid w:val="00DC606A"/>
    <w:rsid w:val="00DC6955"/>
    <w:rsid w:val="00DD012B"/>
    <w:rsid w:val="00DD1000"/>
    <w:rsid w:val="00DD1CB7"/>
    <w:rsid w:val="00DD38B3"/>
    <w:rsid w:val="00DE5576"/>
    <w:rsid w:val="00DE7968"/>
    <w:rsid w:val="00DF0B75"/>
    <w:rsid w:val="00DF1EDA"/>
    <w:rsid w:val="00DF330A"/>
    <w:rsid w:val="00DF3895"/>
    <w:rsid w:val="00DF4E45"/>
    <w:rsid w:val="00DF52F4"/>
    <w:rsid w:val="00DF5817"/>
    <w:rsid w:val="00DF6CA0"/>
    <w:rsid w:val="00E00282"/>
    <w:rsid w:val="00E0431F"/>
    <w:rsid w:val="00E14760"/>
    <w:rsid w:val="00E25DB3"/>
    <w:rsid w:val="00E26F97"/>
    <w:rsid w:val="00E320A9"/>
    <w:rsid w:val="00E33738"/>
    <w:rsid w:val="00E34013"/>
    <w:rsid w:val="00E35FE1"/>
    <w:rsid w:val="00E4018F"/>
    <w:rsid w:val="00E44F1E"/>
    <w:rsid w:val="00E45971"/>
    <w:rsid w:val="00E46BFC"/>
    <w:rsid w:val="00E47590"/>
    <w:rsid w:val="00E47E4C"/>
    <w:rsid w:val="00E52072"/>
    <w:rsid w:val="00E53235"/>
    <w:rsid w:val="00E55F09"/>
    <w:rsid w:val="00E56503"/>
    <w:rsid w:val="00E56505"/>
    <w:rsid w:val="00E567B9"/>
    <w:rsid w:val="00E603AC"/>
    <w:rsid w:val="00E62ACC"/>
    <w:rsid w:val="00E62F9C"/>
    <w:rsid w:val="00E6380F"/>
    <w:rsid w:val="00E7079A"/>
    <w:rsid w:val="00E75B95"/>
    <w:rsid w:val="00E76965"/>
    <w:rsid w:val="00E82BD6"/>
    <w:rsid w:val="00E837FE"/>
    <w:rsid w:val="00E87E02"/>
    <w:rsid w:val="00E91EF2"/>
    <w:rsid w:val="00E923C1"/>
    <w:rsid w:val="00E93351"/>
    <w:rsid w:val="00E94721"/>
    <w:rsid w:val="00E96EB5"/>
    <w:rsid w:val="00E972AC"/>
    <w:rsid w:val="00E97CC7"/>
    <w:rsid w:val="00EA1341"/>
    <w:rsid w:val="00EA24E0"/>
    <w:rsid w:val="00EA52E4"/>
    <w:rsid w:val="00EA6608"/>
    <w:rsid w:val="00EA6E17"/>
    <w:rsid w:val="00EC12F1"/>
    <w:rsid w:val="00EC1F34"/>
    <w:rsid w:val="00EC2DD9"/>
    <w:rsid w:val="00EC4C0B"/>
    <w:rsid w:val="00EC6D32"/>
    <w:rsid w:val="00EC76B8"/>
    <w:rsid w:val="00ED2CD8"/>
    <w:rsid w:val="00ED3809"/>
    <w:rsid w:val="00ED58F5"/>
    <w:rsid w:val="00ED6175"/>
    <w:rsid w:val="00EE516D"/>
    <w:rsid w:val="00EE674F"/>
    <w:rsid w:val="00EF2EB3"/>
    <w:rsid w:val="00EF37D9"/>
    <w:rsid w:val="00EF3A56"/>
    <w:rsid w:val="00EF3DB9"/>
    <w:rsid w:val="00EF47B7"/>
    <w:rsid w:val="00F00C27"/>
    <w:rsid w:val="00F053F6"/>
    <w:rsid w:val="00F06A8A"/>
    <w:rsid w:val="00F105BC"/>
    <w:rsid w:val="00F110DD"/>
    <w:rsid w:val="00F133F0"/>
    <w:rsid w:val="00F16A3F"/>
    <w:rsid w:val="00F17C9C"/>
    <w:rsid w:val="00F2022A"/>
    <w:rsid w:val="00F21A78"/>
    <w:rsid w:val="00F22DA2"/>
    <w:rsid w:val="00F24A74"/>
    <w:rsid w:val="00F2518C"/>
    <w:rsid w:val="00F26BAC"/>
    <w:rsid w:val="00F3233D"/>
    <w:rsid w:val="00F33207"/>
    <w:rsid w:val="00F408E6"/>
    <w:rsid w:val="00F40F06"/>
    <w:rsid w:val="00F4586A"/>
    <w:rsid w:val="00F45D53"/>
    <w:rsid w:val="00F469D6"/>
    <w:rsid w:val="00F51BDC"/>
    <w:rsid w:val="00F53AC6"/>
    <w:rsid w:val="00F54610"/>
    <w:rsid w:val="00F56136"/>
    <w:rsid w:val="00F56AD0"/>
    <w:rsid w:val="00F56D47"/>
    <w:rsid w:val="00F61FDF"/>
    <w:rsid w:val="00F63873"/>
    <w:rsid w:val="00F7387B"/>
    <w:rsid w:val="00F7390E"/>
    <w:rsid w:val="00F81079"/>
    <w:rsid w:val="00F81F3B"/>
    <w:rsid w:val="00F835D8"/>
    <w:rsid w:val="00F84694"/>
    <w:rsid w:val="00F850B0"/>
    <w:rsid w:val="00F87174"/>
    <w:rsid w:val="00F8788B"/>
    <w:rsid w:val="00F91E0F"/>
    <w:rsid w:val="00F942E7"/>
    <w:rsid w:val="00F954DD"/>
    <w:rsid w:val="00F96F4E"/>
    <w:rsid w:val="00FA2FA8"/>
    <w:rsid w:val="00FA5A74"/>
    <w:rsid w:val="00FB18BF"/>
    <w:rsid w:val="00FB2391"/>
    <w:rsid w:val="00FB3EAC"/>
    <w:rsid w:val="00FB4330"/>
    <w:rsid w:val="00FB7260"/>
    <w:rsid w:val="00FB7541"/>
    <w:rsid w:val="00FC0077"/>
    <w:rsid w:val="00FC530F"/>
    <w:rsid w:val="00FC6144"/>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7E"/>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tabs>
        <w:tab w:val="clear" w:pos="1440"/>
        <w:tab w:val="num" w:pos="360"/>
      </w:tabs>
      <w:ind w:left="0" w:firstLine="0"/>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tabs>
        <w:tab w:val="clear" w:pos="2880"/>
        <w:tab w:val="num" w:pos="360"/>
      </w:tabs>
      <w:ind w:left="0" w:firstLine="0"/>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3B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11</Pages>
  <Words>1449</Words>
  <Characters>8262</Characters>
  <Application>Microsoft Office Word</Application>
  <DocSecurity>0</DocSecurity>
  <Lines>68</Lines>
  <Paragraphs>19</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9692</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26</cp:revision>
  <dcterms:created xsi:type="dcterms:W3CDTF">2025-02-04T19:41:00Z</dcterms:created>
  <dcterms:modified xsi:type="dcterms:W3CDTF">2025-04-02T15:09:00Z</dcterms:modified>
</cp:coreProperties>
</file>