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18B2" w14:textId="77777777" w:rsidR="00E73705" w:rsidRDefault="00E73705" w:rsidP="00612E69">
      <w:pPr>
        <w:tabs>
          <w:tab w:val="left" w:pos="567"/>
        </w:tabs>
        <w:snapToGrid w:val="0"/>
        <w:spacing w:before="1200" w:after="120"/>
        <w:ind w:right="-1"/>
        <w:rPr>
          <w:rFonts w:ascii="Arial" w:eastAsia="SimSun" w:hAnsi="Arial" w:cs="Arial"/>
          <w:b/>
          <w:snapToGrid w:val="0"/>
          <w:szCs w:val="22"/>
          <w:lang w:val="es-ES" w:eastAsia="zh-CN"/>
        </w:rPr>
      </w:pPr>
      <w:bookmarkStart w:id="0" w:name="_Hlk70514086"/>
      <w:bookmarkStart w:id="1" w:name="_Toc154220417"/>
      <w:bookmarkStart w:id="2" w:name="_Toc302374671"/>
      <w:bookmarkStart w:id="3" w:name="_Toc241644684"/>
    </w:p>
    <w:bookmarkEnd w:id="0"/>
    <w:p w14:paraId="331DF700" w14:textId="77777777" w:rsidR="00612E69" w:rsidRPr="001165F6" w:rsidRDefault="00612E69" w:rsidP="00612E69">
      <w:pPr>
        <w:tabs>
          <w:tab w:val="left" w:pos="567"/>
        </w:tabs>
        <w:snapToGrid w:val="0"/>
        <w:spacing w:before="840" w:after="240"/>
        <w:contextualSpacing/>
        <w:jc w:val="center"/>
        <w:rPr>
          <w:rFonts w:ascii="Arial" w:eastAsia="SimSun" w:hAnsi="Arial" w:cs="Arial"/>
          <w:b/>
          <w:snapToGrid w:val="0"/>
          <w:sz w:val="22"/>
          <w:szCs w:val="22"/>
          <w:lang w:val="es-ES" w:eastAsia="zh-CN"/>
        </w:rPr>
      </w:pPr>
      <w:r w:rsidRPr="001165F6">
        <w:rPr>
          <w:rFonts w:ascii="Arial" w:eastAsia="SimSun" w:hAnsi="Arial" w:cs="Arial"/>
          <w:b/>
          <w:snapToGrid w:val="0"/>
          <w:sz w:val="22"/>
          <w:szCs w:val="22"/>
          <w:lang w:val="es-ES" w:eastAsia="zh-CN"/>
        </w:rPr>
        <w:t>CONVENCIÓN PA</w:t>
      </w:r>
      <w:r>
        <w:rPr>
          <w:rFonts w:ascii="Arial" w:eastAsia="SimSun" w:hAnsi="Arial" w:cs="Arial"/>
          <w:b/>
          <w:snapToGrid w:val="0"/>
          <w:sz w:val="22"/>
          <w:szCs w:val="22"/>
          <w:lang w:val="es-ES" w:eastAsia="zh-CN"/>
        </w:rPr>
        <w:t>R</w:t>
      </w:r>
      <w:r w:rsidRPr="001165F6">
        <w:rPr>
          <w:rFonts w:ascii="Arial" w:eastAsia="SimSun" w:hAnsi="Arial" w:cs="Arial"/>
          <w:b/>
          <w:snapToGrid w:val="0"/>
          <w:sz w:val="22"/>
          <w:szCs w:val="22"/>
          <w:lang w:val="es-ES" w:eastAsia="zh-CN"/>
        </w:rPr>
        <w:t>A LA SALVAGUARDIA DEL</w:t>
      </w:r>
      <w:r w:rsidRPr="001165F6">
        <w:rPr>
          <w:rFonts w:ascii="Arial" w:eastAsia="SimSun" w:hAnsi="Arial" w:cs="Arial"/>
          <w:b/>
          <w:snapToGrid w:val="0"/>
          <w:sz w:val="22"/>
          <w:szCs w:val="22"/>
          <w:lang w:val="es-ES" w:eastAsia="zh-CN"/>
        </w:rPr>
        <w:br/>
        <w:t>PATRIMONIO CULTURAL INMATERIAL</w:t>
      </w:r>
    </w:p>
    <w:p w14:paraId="1F9980D6" w14:textId="77777777" w:rsidR="00612E69" w:rsidRPr="001165F6" w:rsidRDefault="00612E69" w:rsidP="00612E69">
      <w:pPr>
        <w:tabs>
          <w:tab w:val="left" w:pos="567"/>
        </w:tabs>
        <w:snapToGrid w:val="0"/>
        <w:spacing w:before="1200" w:after="120"/>
        <w:ind w:right="-1"/>
        <w:jc w:val="center"/>
        <w:rPr>
          <w:rFonts w:ascii="Arial" w:eastAsia="Calibri" w:hAnsi="Arial" w:cs="Arial"/>
          <w:b/>
          <w:bCs/>
          <w:caps/>
          <w:snapToGrid w:val="0"/>
          <w:sz w:val="22"/>
          <w:szCs w:val="22"/>
          <w:lang w:val="es-ES" w:eastAsia="zh-CN"/>
        </w:rPr>
      </w:pPr>
      <w:r w:rsidRPr="001165F6">
        <w:rPr>
          <w:rFonts w:ascii="Arial" w:eastAsia="Calibri" w:hAnsi="Arial" w:cs="Arial"/>
          <w:b/>
          <w:bCs/>
          <w:caps/>
          <w:snapToGrid w:val="0"/>
          <w:sz w:val="22"/>
          <w:szCs w:val="22"/>
          <w:lang w:val="es-ES" w:eastAsia="zh-CN"/>
        </w:rPr>
        <w:t>Formación de formadores sobre patrimonio vivo y desarrollo urbano sostenible</w:t>
      </w:r>
    </w:p>
    <w:p w14:paraId="5EF0504E" w14:textId="77777777" w:rsidR="00612E69" w:rsidRPr="001165F6" w:rsidRDefault="00612E69" w:rsidP="00612E69">
      <w:pPr>
        <w:tabs>
          <w:tab w:val="left" w:pos="567"/>
        </w:tabs>
        <w:snapToGrid w:val="0"/>
        <w:spacing w:before="1200" w:after="120"/>
        <w:ind w:right="-1"/>
        <w:jc w:val="center"/>
        <w:rPr>
          <w:rFonts w:ascii="Arial" w:eastAsia="Calibri" w:hAnsi="Arial" w:cs="Arial"/>
          <w:b/>
          <w:bCs/>
          <w:caps/>
          <w:snapToGrid w:val="0"/>
          <w:sz w:val="22"/>
          <w:szCs w:val="22"/>
          <w:lang w:val="es-ES" w:eastAsia="zh-CN"/>
        </w:rPr>
      </w:pPr>
      <w:r w:rsidRPr="001165F6">
        <w:rPr>
          <w:rFonts w:ascii="Arial" w:eastAsia="Calibri" w:hAnsi="Arial" w:cs="Arial"/>
          <w:b/>
          <w:bCs/>
          <w:caps/>
          <w:snapToGrid w:val="0"/>
          <w:sz w:val="22"/>
          <w:szCs w:val="22"/>
          <w:lang w:val="es-ES" w:eastAsia="zh-CN"/>
        </w:rPr>
        <w:t>Fortalecimiento de capacidades para comunidades resilientes a través turismo sostenible y la salvaguardia del patrimonio en América Latina y el Caribe</w:t>
      </w:r>
    </w:p>
    <w:p w14:paraId="4445B3E0" w14:textId="77777777" w:rsidR="00612E69" w:rsidRPr="001165F6" w:rsidRDefault="00612E69" w:rsidP="00612E69">
      <w:pPr>
        <w:tabs>
          <w:tab w:val="left" w:pos="567"/>
        </w:tabs>
        <w:snapToGrid w:val="0"/>
        <w:spacing w:before="840" w:after="120"/>
        <w:jc w:val="center"/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</w:pPr>
      <w:r w:rsidRPr="001165F6"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  <w:t>5, 7, 19, 27, 28 de marzo y 1 de abril de 2025</w:t>
      </w:r>
      <w:r w:rsidRPr="001165F6"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  <w:br/>
        <w:t>En línea</w:t>
      </w:r>
    </w:p>
    <w:p w14:paraId="411275A9" w14:textId="77777777" w:rsidR="00612E69" w:rsidRDefault="00612E69" w:rsidP="00612E69">
      <w:pPr>
        <w:tabs>
          <w:tab w:val="left" w:pos="567"/>
        </w:tabs>
        <w:snapToGrid w:val="0"/>
        <w:spacing w:before="840" w:after="120"/>
        <w:jc w:val="center"/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</w:pPr>
      <w:r w:rsidRPr="00F605B7"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  <w:t xml:space="preserve">Unidad 3: Abordaje práctico para la salvaguardia del patrimonio vivo en contextos urbanos          </w:t>
      </w:r>
    </w:p>
    <w:p w14:paraId="7C38B3B3" w14:textId="786A6CCE" w:rsidR="00612E69" w:rsidRDefault="00612E69" w:rsidP="00612E69">
      <w:pPr>
        <w:tabs>
          <w:tab w:val="left" w:pos="567"/>
        </w:tabs>
        <w:snapToGrid w:val="0"/>
        <w:spacing w:before="840" w:after="120"/>
        <w:jc w:val="center"/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</w:pPr>
      <w:r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  <w:t>Folleto 4</w:t>
      </w:r>
    </w:p>
    <w:p w14:paraId="3B1F4E38" w14:textId="77777777" w:rsidR="00AA78D1" w:rsidRDefault="00AA78D1" w:rsidP="00AA78D1">
      <w:pPr>
        <w:spacing w:after="100" w:afterAutospacing="1"/>
        <w:jc w:val="both"/>
        <w:rPr>
          <w:rFonts w:asciiTheme="minorBidi" w:hAnsiTheme="minorBidi"/>
          <w:sz w:val="22"/>
          <w:szCs w:val="22"/>
          <w:lang w:val="es-ES"/>
        </w:rPr>
      </w:pPr>
      <w:bookmarkStart w:id="4" w:name="_Hlk194503476"/>
      <w:bookmarkStart w:id="5" w:name="_Hlk194503485"/>
    </w:p>
    <w:p w14:paraId="4F836AC7" w14:textId="77777777" w:rsidR="00AA78D1" w:rsidRDefault="00AA78D1" w:rsidP="00AA78D1">
      <w:pPr>
        <w:spacing w:after="100" w:afterAutospacing="1"/>
        <w:jc w:val="both"/>
        <w:rPr>
          <w:rFonts w:asciiTheme="minorBidi" w:hAnsiTheme="minorBidi"/>
          <w:sz w:val="22"/>
          <w:szCs w:val="22"/>
          <w:lang w:val="es-ES"/>
        </w:rPr>
      </w:pPr>
    </w:p>
    <w:p w14:paraId="57F8069E" w14:textId="77777777" w:rsidR="00AA78D1" w:rsidRDefault="00AA78D1" w:rsidP="00AA78D1">
      <w:pPr>
        <w:spacing w:after="100" w:afterAutospacing="1"/>
        <w:jc w:val="both"/>
        <w:rPr>
          <w:rFonts w:asciiTheme="minorBidi" w:hAnsiTheme="minorBidi"/>
          <w:sz w:val="22"/>
          <w:szCs w:val="22"/>
          <w:lang w:val="es-ES"/>
        </w:rPr>
      </w:pPr>
    </w:p>
    <w:p w14:paraId="0E4197CC" w14:textId="03B6E753" w:rsidR="00AA78D1" w:rsidRDefault="00AA78D1" w:rsidP="00AA78D1">
      <w:pPr>
        <w:widowControl w:val="0"/>
        <w:autoSpaceDE w:val="0"/>
        <w:autoSpaceDN w:val="0"/>
        <w:adjustRightInd w:val="0"/>
        <w:spacing w:before="480" w:after="480"/>
        <w:jc w:val="both"/>
        <w:rPr>
          <w:rFonts w:asciiTheme="minorBidi" w:hAnsiTheme="minorBidi"/>
          <w:sz w:val="22"/>
          <w:szCs w:val="22"/>
          <w:lang w:val="es-ES"/>
        </w:rPr>
      </w:pPr>
      <w:r w:rsidRPr="001165F6">
        <w:rPr>
          <w:rFonts w:asciiTheme="minorBidi" w:hAnsiTheme="minorBidi"/>
          <w:sz w:val="22"/>
          <w:szCs w:val="22"/>
          <w:lang w:val="es-ES"/>
        </w:rPr>
        <w:lastRenderedPageBreak/>
        <w:t>© UNESCO 2025</w:t>
      </w:r>
    </w:p>
    <w:p w14:paraId="64DF9814" w14:textId="6122C738" w:rsidR="00AA78D1" w:rsidRPr="001165F6" w:rsidRDefault="00AA78D1" w:rsidP="00AA78D1">
      <w:pPr>
        <w:spacing w:after="100" w:afterAutospacing="1"/>
        <w:jc w:val="both"/>
        <w:rPr>
          <w:rFonts w:asciiTheme="minorBidi" w:hAnsiTheme="minorBidi"/>
          <w:sz w:val="22"/>
          <w:szCs w:val="22"/>
          <w:lang w:val="es-ES"/>
        </w:rPr>
      </w:pPr>
      <w:r w:rsidRPr="001165F6">
        <w:rPr>
          <w:rFonts w:asciiTheme="minorBidi" w:hAnsiTheme="minorBidi"/>
          <w:sz w:val="22"/>
          <w:szCs w:val="22"/>
          <w:lang w:val="es-ES"/>
        </w:rPr>
        <w:t>Las imágenes de este documento de trabajo no están sujetas a la licencia CC-BY-SA y no pueden utilizarse, reproducirse ni comercializarse sin el permiso previo de los titulares de los derechos de autor.</w:t>
      </w:r>
    </w:p>
    <w:p w14:paraId="70DA30F2" w14:textId="77777777" w:rsidR="00AA78D1" w:rsidRPr="001165F6" w:rsidRDefault="00AA78D1" w:rsidP="00AA78D1">
      <w:pPr>
        <w:spacing w:before="100" w:beforeAutospacing="1" w:after="100" w:afterAutospacing="1"/>
        <w:jc w:val="both"/>
        <w:rPr>
          <w:rFonts w:asciiTheme="minorBidi" w:hAnsiTheme="minorBidi"/>
          <w:sz w:val="22"/>
          <w:szCs w:val="22"/>
          <w:lang w:val="es-ES"/>
        </w:rPr>
      </w:pPr>
      <w:r w:rsidRPr="001165F6">
        <w:rPr>
          <w:rFonts w:asciiTheme="minorBidi" w:hAnsiTheme="minorBidi"/>
          <w:sz w:val="22"/>
          <w:szCs w:val="22"/>
          <w:lang w:val="es-ES"/>
        </w:rPr>
        <w:t>Las denominaciones empleadas y la presentación del material en este documento de trabajo no implican la expresión de ninguna opinión por parte de la UNESCO sobre la condición jurídica de ningún país, territorio, ciudad o zona, ni de sus autoridades, ni sobre la delimitación de sus fronteras o límites.</w:t>
      </w:r>
    </w:p>
    <w:p w14:paraId="7D94B383" w14:textId="77777777" w:rsidR="00AA78D1" w:rsidRDefault="00AA78D1" w:rsidP="00AA78D1">
      <w:pPr>
        <w:spacing w:before="100" w:beforeAutospacing="1" w:after="100" w:afterAutospacing="1"/>
        <w:jc w:val="both"/>
        <w:rPr>
          <w:rFonts w:asciiTheme="minorBidi" w:hAnsiTheme="minorBidi"/>
          <w:sz w:val="22"/>
          <w:szCs w:val="22"/>
          <w:lang w:val="es-ES"/>
        </w:rPr>
      </w:pPr>
      <w:r w:rsidRPr="001165F6">
        <w:rPr>
          <w:rFonts w:asciiTheme="minorBidi" w:hAnsiTheme="minorBidi"/>
          <w:sz w:val="22"/>
          <w:szCs w:val="22"/>
          <w:lang w:val="es-ES"/>
        </w:rPr>
        <w:t>Las ideas y opiniones expresadas en esta publicación son las de los autores; no son necesariamente las de la UNESCO y no comprometen a la Organización</w:t>
      </w:r>
      <w:bookmarkEnd w:id="5"/>
      <w:r w:rsidRPr="001165F6">
        <w:rPr>
          <w:rFonts w:asciiTheme="minorBidi" w:hAnsiTheme="minorBidi"/>
          <w:sz w:val="22"/>
          <w:szCs w:val="22"/>
          <w:lang w:val="es-ES"/>
        </w:rPr>
        <w:t>.</w:t>
      </w:r>
    </w:p>
    <w:bookmarkEnd w:id="4"/>
    <w:p w14:paraId="38F8F51B" w14:textId="4CB7B5AE" w:rsidR="00F46D5F" w:rsidRDefault="00F46D5F" w:rsidP="00AA78D1">
      <w:pPr>
        <w:pStyle w:val="Chapitre"/>
        <w:keepNext w:val="0"/>
        <w:keepLines w:val="0"/>
        <w:widowControl w:val="0"/>
        <w:pBdr>
          <w:bottom w:val="single" w:sz="4" w:space="6" w:color="3366FF"/>
        </w:pBdr>
        <w:tabs>
          <w:tab w:val="clear" w:pos="567"/>
          <w:tab w:val="left" w:pos="1021"/>
        </w:tabs>
        <w:spacing w:line="240" w:lineRule="auto"/>
        <w:rPr>
          <w:rFonts w:asciiTheme="minorBidi" w:hAnsiTheme="minorBidi" w:cstheme="minorBidi"/>
          <w:lang w:val="es-ES"/>
        </w:rPr>
      </w:pPr>
    </w:p>
    <w:p w14:paraId="4AA3C49C" w14:textId="77777777" w:rsidR="00F46D5F" w:rsidRDefault="00F46D5F" w:rsidP="00AF2033">
      <w:pPr>
        <w:pStyle w:val="Chapitre"/>
        <w:keepNext w:val="0"/>
        <w:keepLines w:val="0"/>
        <w:widowControl w:val="0"/>
        <w:pBdr>
          <w:bottom w:val="single" w:sz="4" w:space="6" w:color="3366FF"/>
        </w:pBdr>
        <w:spacing w:line="240" w:lineRule="auto"/>
        <w:rPr>
          <w:rFonts w:asciiTheme="minorBidi" w:hAnsiTheme="minorBidi" w:cstheme="minorBidi"/>
          <w:lang w:val="es-ES"/>
        </w:rPr>
      </w:pPr>
    </w:p>
    <w:p w14:paraId="1667E6AE" w14:textId="77777777" w:rsidR="00F46D5F" w:rsidRDefault="00F46D5F" w:rsidP="00AF2033">
      <w:pPr>
        <w:pStyle w:val="Chapitre"/>
        <w:keepNext w:val="0"/>
        <w:keepLines w:val="0"/>
        <w:widowControl w:val="0"/>
        <w:pBdr>
          <w:bottom w:val="single" w:sz="4" w:space="6" w:color="3366FF"/>
        </w:pBdr>
        <w:spacing w:line="240" w:lineRule="auto"/>
        <w:rPr>
          <w:rFonts w:asciiTheme="minorBidi" w:hAnsiTheme="minorBidi" w:cstheme="minorBidi"/>
          <w:lang w:val="es-ES"/>
        </w:rPr>
      </w:pPr>
    </w:p>
    <w:p w14:paraId="1F170037" w14:textId="77777777" w:rsidR="00F46D5F" w:rsidRDefault="00F46D5F" w:rsidP="00AF2033">
      <w:pPr>
        <w:pStyle w:val="Chapitre"/>
        <w:keepNext w:val="0"/>
        <w:keepLines w:val="0"/>
        <w:widowControl w:val="0"/>
        <w:pBdr>
          <w:bottom w:val="single" w:sz="4" w:space="6" w:color="3366FF"/>
        </w:pBdr>
        <w:spacing w:line="240" w:lineRule="auto"/>
        <w:rPr>
          <w:rFonts w:asciiTheme="minorBidi" w:hAnsiTheme="minorBidi" w:cstheme="minorBidi"/>
          <w:lang w:val="es-ES"/>
        </w:rPr>
      </w:pPr>
    </w:p>
    <w:p w14:paraId="7623B268" w14:textId="77777777" w:rsidR="00F46D5F" w:rsidRDefault="00F46D5F" w:rsidP="00AF2033">
      <w:pPr>
        <w:pStyle w:val="Chapitre"/>
        <w:keepNext w:val="0"/>
        <w:keepLines w:val="0"/>
        <w:widowControl w:val="0"/>
        <w:pBdr>
          <w:bottom w:val="single" w:sz="4" w:space="6" w:color="3366FF"/>
        </w:pBdr>
        <w:spacing w:line="240" w:lineRule="auto"/>
        <w:rPr>
          <w:rFonts w:asciiTheme="minorBidi" w:hAnsiTheme="minorBidi" w:cstheme="minorBidi"/>
          <w:lang w:val="es-ES"/>
        </w:rPr>
      </w:pPr>
    </w:p>
    <w:p w14:paraId="1E0F2DB1" w14:textId="77777777" w:rsidR="00F46D5F" w:rsidRDefault="00F46D5F" w:rsidP="00AF2033">
      <w:pPr>
        <w:pStyle w:val="Chapitre"/>
        <w:keepNext w:val="0"/>
        <w:keepLines w:val="0"/>
        <w:widowControl w:val="0"/>
        <w:pBdr>
          <w:bottom w:val="single" w:sz="4" w:space="6" w:color="3366FF"/>
        </w:pBdr>
        <w:spacing w:line="240" w:lineRule="auto"/>
        <w:rPr>
          <w:rFonts w:asciiTheme="minorBidi" w:hAnsiTheme="minorBidi" w:cstheme="minorBidi"/>
          <w:lang w:val="es-ES"/>
        </w:rPr>
      </w:pPr>
    </w:p>
    <w:p w14:paraId="0A539782" w14:textId="77777777" w:rsidR="00F46D5F" w:rsidRDefault="00F46D5F" w:rsidP="00AF2033">
      <w:pPr>
        <w:pStyle w:val="Chapitre"/>
        <w:keepNext w:val="0"/>
        <w:keepLines w:val="0"/>
        <w:widowControl w:val="0"/>
        <w:pBdr>
          <w:bottom w:val="single" w:sz="4" w:space="6" w:color="3366FF"/>
        </w:pBdr>
        <w:spacing w:line="240" w:lineRule="auto"/>
        <w:rPr>
          <w:rFonts w:asciiTheme="minorBidi" w:hAnsiTheme="minorBidi" w:cstheme="minorBidi"/>
          <w:lang w:val="es-ES"/>
        </w:rPr>
      </w:pPr>
    </w:p>
    <w:p w14:paraId="764AF65B" w14:textId="621CEA41" w:rsidR="00AF2033" w:rsidRPr="009A0C7A" w:rsidRDefault="00AF2033" w:rsidP="00AF2033">
      <w:pPr>
        <w:pStyle w:val="Chapitre"/>
        <w:keepNext w:val="0"/>
        <w:keepLines w:val="0"/>
        <w:widowControl w:val="0"/>
        <w:pBdr>
          <w:bottom w:val="single" w:sz="4" w:space="6" w:color="3366FF"/>
        </w:pBdr>
        <w:spacing w:line="240" w:lineRule="auto"/>
        <w:rPr>
          <w:rFonts w:asciiTheme="minorBidi" w:hAnsiTheme="minorBidi" w:cstheme="minorBidi"/>
          <w:b w:val="0"/>
          <w:bCs w:val="0"/>
          <w:lang w:val="es-ES"/>
        </w:rPr>
      </w:pPr>
      <w:r w:rsidRPr="009A0C7A">
        <w:rPr>
          <w:rFonts w:asciiTheme="minorBidi" w:hAnsiTheme="minorBidi" w:cstheme="minorBidi"/>
          <w:lang w:val="es-ES"/>
        </w:rPr>
        <w:lastRenderedPageBreak/>
        <w:t>UNIDAD 3</w:t>
      </w:r>
      <w:bookmarkEnd w:id="1"/>
      <w:bookmarkEnd w:id="2"/>
      <w:bookmarkEnd w:id="3"/>
    </w:p>
    <w:p w14:paraId="0EA387E8" w14:textId="1FA4BBAE" w:rsidR="000606B2" w:rsidRPr="00AF2033" w:rsidRDefault="00AA78D1" w:rsidP="00AF2033">
      <w:pPr>
        <w:pStyle w:val="Titcoul"/>
        <w:keepNext w:val="0"/>
        <w:keepLines/>
        <w:tabs>
          <w:tab w:val="left" w:pos="567"/>
        </w:tabs>
        <w:spacing w:before="480" w:line="480" w:lineRule="exact"/>
        <w:outlineLvl w:val="0"/>
        <w:rPr>
          <w:kern w:val="28"/>
          <w:sz w:val="32"/>
          <w:szCs w:val="32"/>
          <w:lang w:val="es-ES"/>
        </w:rPr>
      </w:pPr>
      <w:r>
        <w:rPr>
          <w:noProof/>
          <w:kern w:val="28"/>
          <w:sz w:val="32"/>
          <w:szCs w:val="32"/>
          <w:lang w:val="es-ES" w:eastAsia="zh-TW"/>
        </w:rPr>
        <w:t xml:space="preserve">folleto 4. </w:t>
      </w:r>
      <w:r w:rsidR="00EB634B" w:rsidRPr="00AF2033">
        <w:rPr>
          <w:noProof/>
          <w:kern w:val="28"/>
          <w:sz w:val="32"/>
          <w:szCs w:val="32"/>
          <w:lang w:val="es-ES" w:eastAsia="zh-TW"/>
        </w:rPr>
        <w:t xml:space="preserve">LINEAMIENTOS PARA LA </w:t>
      </w:r>
      <w:r w:rsidR="00197040" w:rsidRPr="00AF2033">
        <w:rPr>
          <w:noProof/>
          <w:kern w:val="28"/>
          <w:sz w:val="32"/>
          <w:szCs w:val="32"/>
          <w:lang w:val="es-ES" w:eastAsia="zh-TW"/>
        </w:rPr>
        <w:t xml:space="preserve">PREPARACIÓN DE VISITAS DE </w:t>
      </w:r>
      <w:r>
        <w:rPr>
          <w:noProof/>
          <w:kern w:val="28"/>
          <w:sz w:val="32"/>
          <w:szCs w:val="32"/>
          <w:lang w:val="es-ES" w:eastAsia="zh-TW"/>
        </w:rPr>
        <w:t>SITIO</w:t>
      </w:r>
    </w:p>
    <w:p w14:paraId="7CB5861F" w14:textId="7CAD61CB" w:rsidR="008036ED" w:rsidRPr="00AF2033" w:rsidRDefault="00C54439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  <w:r w:rsidRPr="00AF2033">
        <w:rPr>
          <w:rFonts w:asciiTheme="minorBidi" w:hAnsiTheme="minorBidi" w:cstheme="minorBidi"/>
          <w:lang w:val="es-ES"/>
        </w:rPr>
        <w:t xml:space="preserve">El taller presencial contempla visitas </w:t>
      </w:r>
      <w:r w:rsidR="00924201" w:rsidRPr="00AF2033">
        <w:rPr>
          <w:rFonts w:asciiTheme="minorBidi" w:hAnsiTheme="minorBidi" w:cstheme="minorBidi"/>
          <w:lang w:val="es-ES"/>
        </w:rPr>
        <w:t xml:space="preserve">a sitios </w:t>
      </w:r>
      <w:r w:rsidRPr="00AF2033">
        <w:rPr>
          <w:rFonts w:asciiTheme="minorBidi" w:hAnsiTheme="minorBidi" w:cstheme="minorBidi"/>
          <w:lang w:val="es-ES"/>
        </w:rPr>
        <w:t>que</w:t>
      </w:r>
      <w:r w:rsidR="008036ED" w:rsidRPr="00AF2033">
        <w:rPr>
          <w:rFonts w:asciiTheme="minorBidi" w:hAnsiTheme="minorBidi" w:cstheme="minorBidi"/>
          <w:lang w:val="es-ES"/>
        </w:rPr>
        <w:t xml:space="preserve"> permitan observar de manera directa la relación entre elementos de </w:t>
      </w:r>
      <w:r w:rsidR="00AA78D1">
        <w:rPr>
          <w:rFonts w:asciiTheme="minorBidi" w:hAnsiTheme="minorBidi" w:cstheme="minorBidi"/>
          <w:lang w:val="es-ES"/>
        </w:rPr>
        <w:t xml:space="preserve">patrimonio cultural inmaterial </w:t>
      </w:r>
      <w:r w:rsidR="008036ED" w:rsidRPr="00AF2033">
        <w:rPr>
          <w:rFonts w:asciiTheme="minorBidi" w:hAnsiTheme="minorBidi" w:cstheme="minorBidi"/>
          <w:lang w:val="es-ES"/>
        </w:rPr>
        <w:t xml:space="preserve">con las estructuras de planeación urbana, </w:t>
      </w:r>
      <w:r w:rsidRPr="00AF2033">
        <w:rPr>
          <w:rFonts w:asciiTheme="minorBidi" w:hAnsiTheme="minorBidi" w:cstheme="minorBidi"/>
          <w:lang w:val="es-ES"/>
        </w:rPr>
        <w:t>y con algunos de los</w:t>
      </w:r>
      <w:r w:rsidR="008036ED" w:rsidRPr="00AF2033">
        <w:rPr>
          <w:rFonts w:asciiTheme="minorBidi" w:hAnsiTheme="minorBidi" w:cstheme="minorBidi"/>
          <w:lang w:val="es-ES"/>
        </w:rPr>
        <w:t xml:space="preserve"> retos y oportunidades para incorporar la salvaguard</w:t>
      </w:r>
      <w:r w:rsidR="00AA78D1">
        <w:rPr>
          <w:rFonts w:asciiTheme="minorBidi" w:hAnsiTheme="minorBidi" w:cstheme="minorBidi"/>
          <w:lang w:val="es-ES"/>
        </w:rPr>
        <w:t>i</w:t>
      </w:r>
      <w:r w:rsidR="008036ED" w:rsidRPr="00AF2033">
        <w:rPr>
          <w:rFonts w:asciiTheme="minorBidi" w:hAnsiTheme="minorBidi" w:cstheme="minorBidi"/>
          <w:lang w:val="es-ES"/>
        </w:rPr>
        <w:t xml:space="preserve">a del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="008036ED" w:rsidRPr="00AF2033">
        <w:rPr>
          <w:rFonts w:asciiTheme="minorBidi" w:hAnsiTheme="minorBidi" w:cstheme="minorBidi"/>
          <w:lang w:val="es-ES"/>
        </w:rPr>
        <w:t xml:space="preserve"> a la planeación</w:t>
      </w:r>
      <w:r w:rsidR="00AA78D1">
        <w:rPr>
          <w:rFonts w:asciiTheme="minorBidi" w:hAnsiTheme="minorBidi" w:cstheme="minorBidi"/>
          <w:lang w:val="es-ES"/>
        </w:rPr>
        <w:t xml:space="preserve"> urbana</w:t>
      </w:r>
      <w:r w:rsidR="008036ED" w:rsidRPr="00AF2033">
        <w:rPr>
          <w:rFonts w:asciiTheme="minorBidi" w:hAnsiTheme="minorBidi" w:cstheme="minorBidi"/>
          <w:lang w:val="es-ES"/>
        </w:rPr>
        <w:t>.</w:t>
      </w:r>
      <w:r w:rsidRPr="00AF2033">
        <w:rPr>
          <w:rFonts w:asciiTheme="minorBidi" w:hAnsiTheme="minorBidi" w:cstheme="minorBidi"/>
          <w:lang w:val="es-ES"/>
        </w:rPr>
        <w:t xml:space="preserve"> </w:t>
      </w:r>
      <w:r w:rsidR="00924201" w:rsidRPr="00AF2033">
        <w:rPr>
          <w:rFonts w:asciiTheme="minorBidi" w:hAnsiTheme="minorBidi" w:cstheme="minorBidi"/>
          <w:lang w:val="es-ES"/>
        </w:rPr>
        <w:t>E</w:t>
      </w:r>
      <w:r w:rsidRPr="00AF2033">
        <w:rPr>
          <w:rFonts w:asciiTheme="minorBidi" w:hAnsiTheme="minorBidi" w:cstheme="minorBidi"/>
          <w:lang w:val="es-ES"/>
        </w:rPr>
        <w:t xml:space="preserve">stas visitas </w:t>
      </w:r>
      <w:r w:rsidR="00924201" w:rsidRPr="00AF2033">
        <w:rPr>
          <w:rFonts w:asciiTheme="minorBidi" w:hAnsiTheme="minorBidi" w:cstheme="minorBidi"/>
          <w:lang w:val="es-ES"/>
        </w:rPr>
        <w:t xml:space="preserve">también </w:t>
      </w:r>
      <w:r w:rsidRPr="00AF2033">
        <w:rPr>
          <w:rFonts w:asciiTheme="minorBidi" w:hAnsiTheme="minorBidi" w:cstheme="minorBidi"/>
          <w:lang w:val="es-ES"/>
        </w:rPr>
        <w:t>buscan facilitar a los participantes imaginar medidas de planeación urbana que puedan implementarse para contribuir a la salvaguard</w:t>
      </w:r>
      <w:r w:rsidR="00AA78D1">
        <w:rPr>
          <w:rFonts w:asciiTheme="minorBidi" w:hAnsiTheme="minorBidi" w:cstheme="minorBidi"/>
          <w:lang w:val="es-ES"/>
        </w:rPr>
        <w:t>i</w:t>
      </w:r>
      <w:r w:rsidRPr="00AF2033">
        <w:rPr>
          <w:rFonts w:asciiTheme="minorBidi" w:hAnsiTheme="minorBidi" w:cstheme="minorBidi"/>
          <w:lang w:val="es-ES"/>
        </w:rPr>
        <w:t xml:space="preserve">a del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Pr="00AF2033">
        <w:rPr>
          <w:rFonts w:asciiTheme="minorBidi" w:hAnsiTheme="minorBidi" w:cstheme="minorBidi"/>
          <w:lang w:val="es-ES"/>
        </w:rPr>
        <w:t xml:space="preserve"> en los sitios </w:t>
      </w:r>
      <w:r w:rsidR="00924201" w:rsidRPr="00AF2033">
        <w:rPr>
          <w:rFonts w:asciiTheme="minorBidi" w:hAnsiTheme="minorBidi" w:cstheme="minorBidi"/>
          <w:lang w:val="es-ES"/>
        </w:rPr>
        <w:t>visitados</w:t>
      </w:r>
      <w:r w:rsidRPr="00AF2033">
        <w:rPr>
          <w:rFonts w:asciiTheme="minorBidi" w:hAnsiTheme="minorBidi" w:cstheme="minorBidi"/>
          <w:lang w:val="es-ES"/>
        </w:rPr>
        <w:t>.</w:t>
      </w:r>
      <w:r w:rsidR="00DC2D3B" w:rsidRPr="00AF2033">
        <w:rPr>
          <w:rFonts w:asciiTheme="minorBidi" w:hAnsiTheme="minorBidi" w:cstheme="minorBidi"/>
          <w:lang w:val="es-ES"/>
        </w:rPr>
        <w:t xml:space="preserve"> En ese sentido, es </w:t>
      </w:r>
      <w:r w:rsidRPr="00AF2033">
        <w:rPr>
          <w:rFonts w:asciiTheme="minorBidi" w:hAnsiTheme="minorBidi" w:cstheme="minorBidi"/>
          <w:lang w:val="es-ES"/>
        </w:rPr>
        <w:t>indispensable que l</w:t>
      </w:r>
      <w:r w:rsidR="008036ED" w:rsidRPr="00AF2033">
        <w:rPr>
          <w:rFonts w:asciiTheme="minorBidi" w:hAnsiTheme="minorBidi" w:cstheme="minorBidi"/>
          <w:lang w:val="es-ES"/>
        </w:rPr>
        <w:t xml:space="preserve">a estructura y el contenido de las visitas </w:t>
      </w:r>
      <w:r w:rsidRPr="00AF2033">
        <w:rPr>
          <w:rFonts w:asciiTheme="minorBidi" w:hAnsiTheme="minorBidi" w:cstheme="minorBidi"/>
          <w:lang w:val="es-ES"/>
        </w:rPr>
        <w:t>de</w:t>
      </w:r>
      <w:r w:rsidR="008036ED" w:rsidRPr="00AF2033">
        <w:rPr>
          <w:rFonts w:asciiTheme="minorBidi" w:hAnsiTheme="minorBidi" w:cstheme="minorBidi"/>
          <w:lang w:val="es-ES"/>
        </w:rPr>
        <w:t xml:space="preserve"> sitio </w:t>
      </w:r>
      <w:r w:rsidRPr="00AF2033">
        <w:rPr>
          <w:rFonts w:asciiTheme="minorBidi" w:hAnsiTheme="minorBidi" w:cstheme="minorBidi"/>
          <w:lang w:val="es-ES"/>
        </w:rPr>
        <w:t>maximicen</w:t>
      </w:r>
      <w:r w:rsidR="008036ED" w:rsidRPr="00AF2033">
        <w:rPr>
          <w:rFonts w:asciiTheme="minorBidi" w:hAnsiTheme="minorBidi" w:cstheme="minorBidi"/>
          <w:lang w:val="es-ES"/>
        </w:rPr>
        <w:t xml:space="preserve"> el aprendizaje de los participantes, para lo cual se propone defini</w:t>
      </w:r>
      <w:r w:rsidRPr="00AF2033">
        <w:rPr>
          <w:rFonts w:asciiTheme="minorBidi" w:hAnsiTheme="minorBidi" w:cstheme="minorBidi"/>
          <w:lang w:val="es-ES"/>
        </w:rPr>
        <w:t xml:space="preserve">r cuando menos </w:t>
      </w:r>
      <w:r w:rsidR="008036ED" w:rsidRPr="00AF2033">
        <w:rPr>
          <w:rFonts w:asciiTheme="minorBidi" w:hAnsiTheme="minorBidi" w:cstheme="minorBidi"/>
          <w:lang w:val="es-ES"/>
        </w:rPr>
        <w:t xml:space="preserve">lo siguiente </w:t>
      </w:r>
      <w:r w:rsidRPr="00AF2033">
        <w:rPr>
          <w:rFonts w:asciiTheme="minorBidi" w:hAnsiTheme="minorBidi" w:cstheme="minorBidi"/>
          <w:lang w:val="es-ES"/>
        </w:rPr>
        <w:t>para cada visita.</w:t>
      </w:r>
    </w:p>
    <w:p w14:paraId="06790D1A" w14:textId="77777777" w:rsidR="00F72238" w:rsidRPr="00AF2033" w:rsidRDefault="00F72238" w:rsidP="00AF2033">
      <w:pPr>
        <w:pStyle w:val="Texte1"/>
        <w:spacing w:line="276" w:lineRule="auto"/>
        <w:ind w:left="360"/>
        <w:rPr>
          <w:rFonts w:asciiTheme="minorBidi" w:hAnsiTheme="minorBidi" w:cstheme="minorBidi"/>
          <w:lang w:val="es-ES"/>
        </w:rPr>
      </w:pPr>
    </w:p>
    <w:p w14:paraId="79AB5466" w14:textId="6F48036E" w:rsidR="00EA75C7" w:rsidRPr="00AF2033" w:rsidRDefault="008036ED" w:rsidP="00AF2033">
      <w:pPr>
        <w:pStyle w:val="Texte1"/>
        <w:numPr>
          <w:ilvl w:val="0"/>
          <w:numId w:val="5"/>
        </w:numPr>
        <w:spacing w:line="276" w:lineRule="auto"/>
        <w:rPr>
          <w:rFonts w:asciiTheme="minorBidi" w:hAnsiTheme="minorBidi" w:cstheme="minorBidi"/>
          <w:lang w:val="es-ES"/>
        </w:rPr>
      </w:pPr>
      <w:r w:rsidRPr="00AF2033">
        <w:rPr>
          <w:rFonts w:asciiTheme="minorBidi" w:hAnsiTheme="minorBidi" w:cstheme="minorBidi"/>
          <w:b/>
          <w:bCs/>
          <w:lang w:val="es-ES"/>
        </w:rPr>
        <w:t>Objetivo de la visita</w:t>
      </w:r>
      <w:r w:rsidR="006B173B" w:rsidRPr="00AF2033">
        <w:rPr>
          <w:rFonts w:asciiTheme="minorBidi" w:hAnsiTheme="minorBidi" w:cstheme="minorBidi"/>
          <w:b/>
          <w:bCs/>
          <w:lang w:val="es-ES"/>
        </w:rPr>
        <w:t xml:space="preserve"> y lecciones aprendidas deseadas</w:t>
      </w:r>
    </w:p>
    <w:p w14:paraId="550D2D8E" w14:textId="77777777" w:rsidR="00EA75C7" w:rsidRPr="00AF2033" w:rsidRDefault="00EA75C7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</w:p>
    <w:p w14:paraId="3FD1A216" w14:textId="1EA505C8" w:rsidR="00C2259E" w:rsidRPr="00AF2033" w:rsidRDefault="00477775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  <w:r w:rsidRPr="00AF2033">
        <w:rPr>
          <w:rFonts w:asciiTheme="minorBidi" w:hAnsiTheme="minorBidi" w:cstheme="minorBidi"/>
          <w:lang w:val="es-ES"/>
        </w:rPr>
        <w:t xml:space="preserve">Es </w:t>
      </w:r>
      <w:r w:rsidR="008A60F6" w:rsidRPr="00AF2033">
        <w:rPr>
          <w:rFonts w:asciiTheme="minorBidi" w:hAnsiTheme="minorBidi" w:cstheme="minorBidi"/>
          <w:lang w:val="es-ES"/>
        </w:rPr>
        <w:t>importante</w:t>
      </w:r>
      <w:r w:rsidRPr="00AF2033">
        <w:rPr>
          <w:rFonts w:asciiTheme="minorBidi" w:hAnsiTheme="minorBidi" w:cstheme="minorBidi"/>
          <w:lang w:val="es-ES"/>
        </w:rPr>
        <w:t xml:space="preserve"> definir con antelación el objetivo de</w:t>
      </w:r>
      <w:r w:rsidR="008036ED" w:rsidRPr="00AF2033">
        <w:rPr>
          <w:rFonts w:asciiTheme="minorBidi" w:hAnsiTheme="minorBidi" w:cstheme="minorBidi"/>
          <w:lang w:val="es-ES"/>
        </w:rPr>
        <w:t xml:space="preserve"> </w:t>
      </w:r>
      <w:r w:rsidR="008A60F6" w:rsidRPr="00AF2033">
        <w:rPr>
          <w:rFonts w:asciiTheme="minorBidi" w:hAnsiTheme="minorBidi" w:cstheme="minorBidi"/>
          <w:lang w:val="es-ES"/>
        </w:rPr>
        <w:t>la visita</w:t>
      </w:r>
      <w:r w:rsidR="008036ED" w:rsidRPr="00AF2033">
        <w:rPr>
          <w:rFonts w:asciiTheme="minorBidi" w:hAnsiTheme="minorBidi" w:cstheme="minorBidi"/>
          <w:lang w:val="es-ES"/>
        </w:rPr>
        <w:t xml:space="preserve"> </w:t>
      </w:r>
      <w:r w:rsidR="008A60F6" w:rsidRPr="00AF2033">
        <w:rPr>
          <w:rFonts w:asciiTheme="minorBidi" w:hAnsiTheme="minorBidi" w:cstheme="minorBidi"/>
          <w:lang w:val="es-ES"/>
        </w:rPr>
        <w:t>a</w:t>
      </w:r>
      <w:r w:rsidRPr="00AF2033">
        <w:rPr>
          <w:rFonts w:asciiTheme="minorBidi" w:hAnsiTheme="minorBidi" w:cstheme="minorBidi"/>
          <w:lang w:val="es-ES"/>
        </w:rPr>
        <w:t>l</w:t>
      </w:r>
      <w:r w:rsidR="008036ED" w:rsidRPr="00AF2033">
        <w:rPr>
          <w:rFonts w:asciiTheme="minorBidi" w:hAnsiTheme="minorBidi" w:cstheme="minorBidi"/>
          <w:lang w:val="es-ES"/>
        </w:rPr>
        <w:t xml:space="preserve"> sitio </w:t>
      </w:r>
      <w:r w:rsidRPr="00AF2033">
        <w:rPr>
          <w:rFonts w:asciiTheme="minorBidi" w:hAnsiTheme="minorBidi" w:cstheme="minorBidi"/>
          <w:lang w:val="es-ES"/>
        </w:rPr>
        <w:t xml:space="preserve">seleccionado. El sitio deberá contar cuando menos con un elemento de </w:t>
      </w:r>
      <w:r w:rsidR="00AA78D1">
        <w:rPr>
          <w:rFonts w:asciiTheme="minorBidi" w:hAnsiTheme="minorBidi" w:cstheme="minorBidi"/>
          <w:lang w:val="es-ES"/>
        </w:rPr>
        <w:t xml:space="preserve">patrimonio cultural inmaterial </w:t>
      </w:r>
      <w:r w:rsidRPr="00AF2033">
        <w:rPr>
          <w:rFonts w:asciiTheme="minorBidi" w:hAnsiTheme="minorBidi" w:cstheme="minorBidi"/>
          <w:lang w:val="es-ES"/>
        </w:rPr>
        <w:t xml:space="preserve">que sea fácilmente identificable durante la visita y que los participantes puedan observar de manera directa. </w:t>
      </w:r>
      <w:r w:rsidR="00C2259E" w:rsidRPr="00AF2033">
        <w:rPr>
          <w:rFonts w:asciiTheme="minorBidi" w:hAnsiTheme="minorBidi" w:cstheme="minorBidi"/>
          <w:lang w:val="es-ES"/>
        </w:rPr>
        <w:t xml:space="preserve">Si un sitio no cuenta con elementos de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="00C2259E" w:rsidRPr="00AF2033">
        <w:rPr>
          <w:rFonts w:asciiTheme="minorBidi" w:hAnsiTheme="minorBidi" w:cstheme="minorBidi"/>
          <w:lang w:val="es-ES"/>
        </w:rPr>
        <w:t xml:space="preserve"> fácilmente identificables, se recomienda buscar otro sitio que cumpla este requisito. </w:t>
      </w:r>
    </w:p>
    <w:p w14:paraId="12BA8B90" w14:textId="77777777" w:rsidR="00C2259E" w:rsidRPr="00AF2033" w:rsidRDefault="00C2259E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</w:p>
    <w:p w14:paraId="3BCE73A3" w14:textId="5B901EEF" w:rsidR="00F72238" w:rsidRPr="00AF2033" w:rsidRDefault="008A60F6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  <w:r w:rsidRPr="00AF2033">
        <w:rPr>
          <w:rFonts w:asciiTheme="minorBidi" w:hAnsiTheme="minorBidi" w:cstheme="minorBidi"/>
          <w:lang w:val="es-ES"/>
        </w:rPr>
        <w:t xml:space="preserve">También es </w:t>
      </w:r>
      <w:r w:rsidR="00477775" w:rsidRPr="00AF2033">
        <w:rPr>
          <w:rFonts w:asciiTheme="minorBidi" w:hAnsiTheme="minorBidi" w:cstheme="minorBidi"/>
          <w:lang w:val="es-ES"/>
        </w:rPr>
        <w:t xml:space="preserve">relevante </w:t>
      </w:r>
      <w:r w:rsidRPr="00AF2033">
        <w:rPr>
          <w:rFonts w:asciiTheme="minorBidi" w:hAnsiTheme="minorBidi" w:cstheme="minorBidi"/>
          <w:lang w:val="es-ES"/>
        </w:rPr>
        <w:t>establecer</w:t>
      </w:r>
      <w:r w:rsidR="00477775" w:rsidRPr="00AF2033">
        <w:rPr>
          <w:rFonts w:asciiTheme="minorBidi" w:hAnsiTheme="minorBidi" w:cstheme="minorBidi"/>
          <w:lang w:val="es-ES"/>
        </w:rPr>
        <w:t xml:space="preserve"> </w:t>
      </w:r>
      <w:r w:rsidR="008036ED" w:rsidRPr="00AF2033">
        <w:rPr>
          <w:rFonts w:asciiTheme="minorBidi" w:hAnsiTheme="minorBidi" w:cstheme="minorBidi"/>
          <w:lang w:val="es-ES"/>
        </w:rPr>
        <w:t xml:space="preserve">las lecciones aprendidas que se espera que los participantes </w:t>
      </w:r>
      <w:r w:rsidRPr="00AF2033">
        <w:rPr>
          <w:rFonts w:asciiTheme="minorBidi" w:hAnsiTheme="minorBidi" w:cstheme="minorBidi"/>
          <w:lang w:val="es-ES"/>
        </w:rPr>
        <w:t>puedan adquirir.</w:t>
      </w:r>
      <w:r w:rsidR="00477775" w:rsidRPr="00AF2033">
        <w:rPr>
          <w:rFonts w:asciiTheme="minorBidi" w:hAnsiTheme="minorBidi" w:cstheme="minorBidi"/>
          <w:lang w:val="es-ES"/>
        </w:rPr>
        <w:t xml:space="preserve"> </w:t>
      </w:r>
      <w:r w:rsidRPr="00AF2033">
        <w:rPr>
          <w:rFonts w:asciiTheme="minorBidi" w:hAnsiTheme="minorBidi" w:cstheme="minorBidi"/>
          <w:lang w:val="es-ES"/>
        </w:rPr>
        <w:t>E</w:t>
      </w:r>
      <w:r w:rsidR="00477775" w:rsidRPr="00AF2033">
        <w:rPr>
          <w:rFonts w:asciiTheme="minorBidi" w:hAnsiTheme="minorBidi" w:cstheme="minorBidi"/>
          <w:lang w:val="es-ES"/>
        </w:rPr>
        <w:t>l aprendizaje deberá enfocarse en la relación del</w:t>
      </w:r>
      <w:r w:rsidR="00AA78D1">
        <w:rPr>
          <w:rFonts w:asciiTheme="minorBidi" w:hAnsiTheme="minorBidi" w:cstheme="minorBidi"/>
          <w:lang w:val="es-ES"/>
        </w:rPr>
        <w:t xml:space="preserve">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="00477775" w:rsidRPr="00AF2033">
        <w:rPr>
          <w:rFonts w:asciiTheme="minorBidi" w:hAnsiTheme="minorBidi" w:cstheme="minorBidi"/>
          <w:lang w:val="es-ES"/>
        </w:rPr>
        <w:t xml:space="preserve"> con las estructuras de la planeación urbana, </w:t>
      </w:r>
      <w:r w:rsidRPr="00AF2033">
        <w:rPr>
          <w:rFonts w:asciiTheme="minorBidi" w:hAnsiTheme="minorBidi" w:cstheme="minorBidi"/>
          <w:lang w:val="es-ES"/>
        </w:rPr>
        <w:t>en</w:t>
      </w:r>
      <w:r w:rsidR="00477775" w:rsidRPr="00AF2033">
        <w:rPr>
          <w:rFonts w:asciiTheme="minorBidi" w:hAnsiTheme="minorBidi" w:cstheme="minorBidi"/>
          <w:lang w:val="es-ES"/>
        </w:rPr>
        <w:t xml:space="preserve"> las amenazas para la viabilidad de elementos de</w:t>
      </w:r>
      <w:r w:rsidR="00AA78D1" w:rsidRPr="00AA78D1">
        <w:rPr>
          <w:rFonts w:asciiTheme="minorBidi" w:hAnsiTheme="minorBidi" w:cstheme="minorBidi"/>
          <w:lang w:val="es-ES"/>
        </w:rPr>
        <w:t xml:space="preserve">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="00477775" w:rsidRPr="00AF2033">
        <w:rPr>
          <w:rFonts w:asciiTheme="minorBidi" w:hAnsiTheme="minorBidi" w:cstheme="minorBidi"/>
          <w:lang w:val="es-ES"/>
        </w:rPr>
        <w:t xml:space="preserve">, </w:t>
      </w:r>
      <w:r w:rsidRPr="00AF2033">
        <w:rPr>
          <w:rFonts w:asciiTheme="minorBidi" w:hAnsiTheme="minorBidi" w:cstheme="minorBidi"/>
          <w:lang w:val="es-ES"/>
        </w:rPr>
        <w:t>en</w:t>
      </w:r>
      <w:r w:rsidR="00477775" w:rsidRPr="00AF2033">
        <w:rPr>
          <w:rFonts w:asciiTheme="minorBidi" w:hAnsiTheme="minorBidi" w:cstheme="minorBidi"/>
          <w:lang w:val="es-ES"/>
        </w:rPr>
        <w:t xml:space="preserve"> los beneficios de salvaguardar </w:t>
      </w:r>
      <w:r w:rsidRPr="00AF2033">
        <w:rPr>
          <w:rFonts w:asciiTheme="minorBidi" w:hAnsiTheme="minorBidi" w:cstheme="minorBidi"/>
          <w:lang w:val="es-ES"/>
        </w:rPr>
        <w:t>elementos de</w:t>
      </w:r>
      <w:r w:rsidR="00477775" w:rsidRPr="00AF2033">
        <w:rPr>
          <w:rFonts w:asciiTheme="minorBidi" w:hAnsiTheme="minorBidi" w:cstheme="minorBidi"/>
          <w:lang w:val="es-ES"/>
        </w:rPr>
        <w:t xml:space="preserve">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="00477775" w:rsidRPr="00AF2033">
        <w:rPr>
          <w:rFonts w:asciiTheme="minorBidi" w:hAnsiTheme="minorBidi" w:cstheme="minorBidi"/>
          <w:lang w:val="es-ES"/>
        </w:rPr>
        <w:t xml:space="preserve">, </w:t>
      </w:r>
      <w:r w:rsidRPr="00AF2033">
        <w:rPr>
          <w:rFonts w:asciiTheme="minorBidi" w:hAnsiTheme="minorBidi" w:cstheme="minorBidi"/>
          <w:lang w:val="es-ES"/>
        </w:rPr>
        <w:t>y</w:t>
      </w:r>
      <w:r w:rsidR="00477775" w:rsidRPr="00AF2033">
        <w:rPr>
          <w:rFonts w:asciiTheme="minorBidi" w:hAnsiTheme="minorBidi" w:cstheme="minorBidi"/>
          <w:lang w:val="es-ES"/>
        </w:rPr>
        <w:t xml:space="preserve"> </w:t>
      </w:r>
      <w:r w:rsidRPr="00AF2033">
        <w:rPr>
          <w:rFonts w:asciiTheme="minorBidi" w:hAnsiTheme="minorBidi" w:cstheme="minorBidi"/>
          <w:lang w:val="es-ES"/>
        </w:rPr>
        <w:t>en</w:t>
      </w:r>
      <w:r w:rsidR="00477775" w:rsidRPr="00AF2033">
        <w:rPr>
          <w:rFonts w:asciiTheme="minorBidi" w:hAnsiTheme="minorBidi" w:cstheme="minorBidi"/>
          <w:lang w:val="es-ES"/>
        </w:rPr>
        <w:t xml:space="preserve"> medidas de planeación urbana que se estén implementando o puedan implementarse para salvaguardar </w:t>
      </w:r>
      <w:r w:rsidRPr="00AF2033">
        <w:rPr>
          <w:rFonts w:asciiTheme="minorBidi" w:hAnsiTheme="minorBidi" w:cstheme="minorBidi"/>
          <w:lang w:val="es-ES"/>
        </w:rPr>
        <w:t>el</w:t>
      </w:r>
      <w:r w:rsidR="00477775" w:rsidRPr="00AF2033">
        <w:rPr>
          <w:rFonts w:asciiTheme="minorBidi" w:hAnsiTheme="minorBidi" w:cstheme="minorBidi"/>
          <w:lang w:val="es-ES"/>
        </w:rPr>
        <w:t xml:space="preserve">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="00AA78D1">
        <w:rPr>
          <w:rFonts w:asciiTheme="minorBidi" w:hAnsiTheme="minorBidi" w:cstheme="minorBidi"/>
          <w:lang w:val="es-ES"/>
        </w:rPr>
        <w:t>.</w:t>
      </w:r>
    </w:p>
    <w:p w14:paraId="26F1924B" w14:textId="77777777" w:rsidR="00477775" w:rsidRPr="00AF2033" w:rsidRDefault="00477775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</w:p>
    <w:p w14:paraId="45D2C33E" w14:textId="7E547D89" w:rsidR="00173F9A" w:rsidRPr="00AF2033" w:rsidRDefault="0060413A" w:rsidP="00AF2033">
      <w:pPr>
        <w:pStyle w:val="Texte1"/>
        <w:numPr>
          <w:ilvl w:val="0"/>
          <w:numId w:val="5"/>
        </w:numPr>
        <w:spacing w:line="276" w:lineRule="auto"/>
        <w:rPr>
          <w:rFonts w:asciiTheme="minorBidi" w:hAnsiTheme="minorBidi" w:cstheme="minorBidi"/>
          <w:lang w:val="es-ES"/>
        </w:rPr>
      </w:pPr>
      <w:r w:rsidRPr="00AF2033">
        <w:rPr>
          <w:rFonts w:asciiTheme="minorBidi" w:hAnsiTheme="minorBidi" w:cstheme="minorBidi"/>
          <w:b/>
          <w:bCs/>
          <w:lang w:val="es-ES"/>
        </w:rPr>
        <w:t xml:space="preserve">Acompañamiento de expertos y </w:t>
      </w:r>
      <w:r w:rsidR="00CE145C" w:rsidRPr="00AF2033">
        <w:rPr>
          <w:rFonts w:asciiTheme="minorBidi" w:hAnsiTheme="minorBidi" w:cstheme="minorBidi"/>
          <w:b/>
          <w:bCs/>
          <w:lang w:val="es-ES"/>
        </w:rPr>
        <w:t>miembros de la</w:t>
      </w:r>
      <w:r w:rsidRPr="00AF2033">
        <w:rPr>
          <w:rFonts w:asciiTheme="minorBidi" w:hAnsiTheme="minorBidi" w:cstheme="minorBidi"/>
          <w:b/>
          <w:bCs/>
          <w:lang w:val="es-ES"/>
        </w:rPr>
        <w:t xml:space="preserve"> comunidad</w:t>
      </w:r>
    </w:p>
    <w:p w14:paraId="249C9436" w14:textId="77777777" w:rsidR="00173F9A" w:rsidRPr="00AF2033" w:rsidRDefault="00173F9A" w:rsidP="00AF2033">
      <w:pPr>
        <w:pStyle w:val="Texte1"/>
        <w:spacing w:line="276" w:lineRule="auto"/>
        <w:ind w:left="0"/>
        <w:rPr>
          <w:rFonts w:asciiTheme="minorBidi" w:hAnsiTheme="minorBidi" w:cstheme="minorBidi"/>
          <w:b/>
          <w:bCs/>
          <w:u w:val="single"/>
          <w:lang w:val="es-ES"/>
        </w:rPr>
      </w:pPr>
    </w:p>
    <w:p w14:paraId="3411F337" w14:textId="1430448F" w:rsidR="009562BE" w:rsidRPr="00AF2033" w:rsidRDefault="00173F9A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  <w:r w:rsidRPr="00AF2033">
        <w:rPr>
          <w:rFonts w:asciiTheme="minorBidi" w:hAnsiTheme="minorBidi" w:cstheme="minorBidi"/>
          <w:lang w:val="es-ES"/>
        </w:rPr>
        <w:t xml:space="preserve">Para maximizar el aprendizaje de los participantes en las visitas de sitio, es importante contar con la participación y el acompañamiento de expertos o funcionarios </w:t>
      </w:r>
      <w:r w:rsidR="00014259" w:rsidRPr="00AF2033">
        <w:rPr>
          <w:rFonts w:asciiTheme="minorBidi" w:hAnsiTheme="minorBidi" w:cstheme="minorBidi"/>
          <w:lang w:val="es-ES"/>
        </w:rPr>
        <w:t xml:space="preserve">públicos </w:t>
      </w:r>
      <w:r w:rsidRPr="00AF2033">
        <w:rPr>
          <w:rFonts w:asciiTheme="minorBidi" w:hAnsiTheme="minorBidi" w:cstheme="minorBidi"/>
          <w:lang w:val="es-ES"/>
        </w:rPr>
        <w:t xml:space="preserve">de los sectores de cultura y planeación urbana </w:t>
      </w:r>
      <w:r w:rsidR="008036ED" w:rsidRPr="00AF2033">
        <w:rPr>
          <w:rFonts w:asciiTheme="minorBidi" w:hAnsiTheme="minorBidi" w:cstheme="minorBidi"/>
          <w:lang w:val="es-ES"/>
        </w:rPr>
        <w:t>que tengan conocimiento sobre el sitio o</w:t>
      </w:r>
      <w:r w:rsidR="00014259" w:rsidRPr="00AF2033">
        <w:rPr>
          <w:rFonts w:asciiTheme="minorBidi" w:hAnsiTheme="minorBidi" w:cstheme="minorBidi"/>
          <w:lang w:val="es-ES"/>
        </w:rPr>
        <w:t xml:space="preserve"> los elementos de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="00014259" w:rsidRPr="00AF2033">
        <w:rPr>
          <w:rFonts w:asciiTheme="minorBidi" w:hAnsiTheme="minorBidi" w:cstheme="minorBidi"/>
          <w:lang w:val="es-ES"/>
        </w:rPr>
        <w:t xml:space="preserve"> relacionados en el sitio. Es preferible que estas personas participen </w:t>
      </w:r>
      <w:r w:rsidR="008036ED" w:rsidRPr="00AF2033">
        <w:rPr>
          <w:rFonts w:asciiTheme="minorBidi" w:hAnsiTheme="minorBidi" w:cstheme="minorBidi"/>
          <w:lang w:val="es-ES"/>
        </w:rPr>
        <w:t xml:space="preserve">directamente </w:t>
      </w:r>
      <w:r w:rsidRPr="00AF2033">
        <w:rPr>
          <w:rFonts w:asciiTheme="minorBidi" w:hAnsiTheme="minorBidi" w:cstheme="minorBidi"/>
          <w:lang w:val="es-ES"/>
        </w:rPr>
        <w:t xml:space="preserve">en actividades relacionados con el elemento de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Pr="00AF2033">
        <w:rPr>
          <w:rFonts w:asciiTheme="minorBidi" w:hAnsiTheme="minorBidi" w:cstheme="minorBidi"/>
          <w:lang w:val="es-ES"/>
        </w:rPr>
        <w:t xml:space="preserve"> en el sitio o con la planeación, el diseño, la ejecución o la gestión del espacio.</w:t>
      </w:r>
      <w:r w:rsidR="008036ED" w:rsidRPr="00AF2033">
        <w:rPr>
          <w:rFonts w:asciiTheme="minorBidi" w:hAnsiTheme="minorBidi" w:cstheme="minorBidi"/>
          <w:lang w:val="es-ES"/>
        </w:rPr>
        <w:t xml:space="preserve"> </w:t>
      </w:r>
      <w:r w:rsidR="00684F3E" w:rsidRPr="00AF2033">
        <w:rPr>
          <w:rFonts w:asciiTheme="minorBidi" w:hAnsiTheme="minorBidi" w:cstheme="minorBidi"/>
          <w:lang w:val="es-ES"/>
        </w:rPr>
        <w:t>Es</w:t>
      </w:r>
      <w:r w:rsidR="00DE4DCB" w:rsidRPr="00AF2033">
        <w:rPr>
          <w:rFonts w:asciiTheme="minorBidi" w:hAnsiTheme="minorBidi" w:cstheme="minorBidi"/>
          <w:lang w:val="es-ES"/>
        </w:rPr>
        <w:t xml:space="preserve"> </w:t>
      </w:r>
      <w:r w:rsidR="00684F3E" w:rsidRPr="00AF2033">
        <w:rPr>
          <w:rFonts w:asciiTheme="minorBidi" w:hAnsiTheme="minorBidi" w:cstheme="minorBidi"/>
          <w:lang w:val="es-ES"/>
        </w:rPr>
        <w:t>recomendable</w:t>
      </w:r>
      <w:r w:rsidR="00DE4DCB" w:rsidRPr="00AF2033">
        <w:rPr>
          <w:rFonts w:asciiTheme="minorBidi" w:hAnsiTheme="minorBidi" w:cstheme="minorBidi"/>
          <w:lang w:val="es-ES"/>
        </w:rPr>
        <w:t xml:space="preserve"> </w:t>
      </w:r>
      <w:r w:rsidR="00684F3E" w:rsidRPr="00AF2033">
        <w:rPr>
          <w:rFonts w:asciiTheme="minorBidi" w:hAnsiTheme="minorBidi" w:cstheme="minorBidi"/>
          <w:lang w:val="es-ES"/>
        </w:rPr>
        <w:t>gestionar</w:t>
      </w:r>
      <w:r w:rsidR="00D37F16" w:rsidRPr="00AF2033">
        <w:rPr>
          <w:rFonts w:asciiTheme="minorBidi" w:hAnsiTheme="minorBidi" w:cstheme="minorBidi"/>
          <w:lang w:val="es-ES"/>
        </w:rPr>
        <w:t xml:space="preserve"> el acompañamiento de los expertos o funcionarios </w:t>
      </w:r>
      <w:r w:rsidR="00684F3E" w:rsidRPr="00AF2033">
        <w:rPr>
          <w:rFonts w:asciiTheme="minorBidi" w:hAnsiTheme="minorBidi" w:cstheme="minorBidi"/>
          <w:lang w:val="es-ES"/>
        </w:rPr>
        <w:t>de manera anticipada; y,</w:t>
      </w:r>
      <w:r w:rsidR="00D37F16" w:rsidRPr="00AF2033">
        <w:rPr>
          <w:rFonts w:asciiTheme="minorBidi" w:hAnsiTheme="minorBidi" w:cstheme="minorBidi"/>
          <w:lang w:val="es-ES"/>
        </w:rPr>
        <w:t xml:space="preserve"> de ser posible, que </w:t>
      </w:r>
      <w:r w:rsidR="00684F3E" w:rsidRPr="00AF2033">
        <w:rPr>
          <w:rFonts w:asciiTheme="minorBidi" w:hAnsiTheme="minorBidi" w:cstheme="minorBidi"/>
          <w:lang w:val="es-ES"/>
        </w:rPr>
        <w:t xml:space="preserve">las personas invitadas </w:t>
      </w:r>
      <w:r w:rsidR="00D37F16" w:rsidRPr="00AF2033">
        <w:rPr>
          <w:rFonts w:asciiTheme="minorBidi" w:hAnsiTheme="minorBidi" w:cstheme="minorBidi"/>
          <w:lang w:val="es-ES"/>
        </w:rPr>
        <w:t xml:space="preserve">puedan realizar </w:t>
      </w:r>
      <w:r w:rsidR="00684F3E" w:rsidRPr="00AF2033">
        <w:rPr>
          <w:rFonts w:asciiTheme="minorBidi" w:hAnsiTheme="minorBidi" w:cstheme="minorBidi"/>
          <w:lang w:val="es-ES"/>
        </w:rPr>
        <w:t>una</w:t>
      </w:r>
      <w:r w:rsidR="00D37F16" w:rsidRPr="00AF2033">
        <w:rPr>
          <w:rFonts w:asciiTheme="minorBidi" w:hAnsiTheme="minorBidi" w:cstheme="minorBidi"/>
          <w:lang w:val="es-ES"/>
        </w:rPr>
        <w:t xml:space="preserve"> presentación inicial </w:t>
      </w:r>
      <w:r w:rsidR="004D1D0B" w:rsidRPr="00AF2033">
        <w:rPr>
          <w:rFonts w:asciiTheme="minorBidi" w:hAnsiTheme="minorBidi" w:cstheme="minorBidi"/>
          <w:lang w:val="es-ES"/>
        </w:rPr>
        <w:t>sobre el sitio y su relación con el</w:t>
      </w:r>
      <w:r w:rsidR="00AA78D1">
        <w:rPr>
          <w:rFonts w:asciiTheme="minorBidi" w:hAnsiTheme="minorBidi" w:cstheme="minorBidi"/>
          <w:lang w:val="es-ES"/>
        </w:rPr>
        <w:t xml:space="preserve">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="004D1D0B" w:rsidRPr="00AF2033">
        <w:rPr>
          <w:rFonts w:asciiTheme="minorBidi" w:hAnsiTheme="minorBidi" w:cstheme="minorBidi"/>
          <w:lang w:val="es-ES"/>
        </w:rPr>
        <w:t>.</w:t>
      </w:r>
      <w:r w:rsidR="009562BE" w:rsidRPr="00AF2033">
        <w:rPr>
          <w:rFonts w:asciiTheme="minorBidi" w:hAnsiTheme="minorBidi" w:cstheme="minorBidi"/>
          <w:lang w:val="es-ES"/>
        </w:rPr>
        <w:t xml:space="preserve"> </w:t>
      </w:r>
      <w:r w:rsidR="00C40285" w:rsidRPr="00AF2033">
        <w:rPr>
          <w:rFonts w:asciiTheme="minorBidi" w:hAnsiTheme="minorBidi" w:cstheme="minorBidi"/>
          <w:lang w:val="es-ES"/>
        </w:rPr>
        <w:t>Por último, se</w:t>
      </w:r>
      <w:r w:rsidR="009562BE" w:rsidRPr="00AF2033">
        <w:rPr>
          <w:rFonts w:asciiTheme="minorBidi" w:hAnsiTheme="minorBidi" w:cstheme="minorBidi"/>
          <w:lang w:val="es-ES"/>
        </w:rPr>
        <w:t xml:space="preserve"> </w:t>
      </w:r>
      <w:r w:rsidR="00C40285" w:rsidRPr="00AF2033">
        <w:rPr>
          <w:rFonts w:asciiTheme="minorBidi" w:hAnsiTheme="minorBidi" w:cstheme="minorBidi"/>
          <w:lang w:val="es-ES"/>
        </w:rPr>
        <w:t>sugiere</w:t>
      </w:r>
      <w:r w:rsidR="009562BE" w:rsidRPr="00AF2033">
        <w:rPr>
          <w:rFonts w:asciiTheme="minorBidi" w:hAnsiTheme="minorBidi" w:cstheme="minorBidi"/>
          <w:lang w:val="es-ES"/>
        </w:rPr>
        <w:t xml:space="preserve"> acompañar la </w:t>
      </w:r>
      <w:r w:rsidR="009825CD" w:rsidRPr="00AF2033">
        <w:rPr>
          <w:rFonts w:asciiTheme="minorBidi" w:hAnsiTheme="minorBidi" w:cstheme="minorBidi"/>
          <w:lang w:val="es-ES"/>
        </w:rPr>
        <w:t>presentación</w:t>
      </w:r>
      <w:r w:rsidR="009562BE" w:rsidRPr="00AF2033">
        <w:rPr>
          <w:rFonts w:asciiTheme="minorBidi" w:hAnsiTheme="minorBidi" w:cstheme="minorBidi"/>
          <w:lang w:val="es-ES"/>
        </w:rPr>
        <w:t xml:space="preserve"> con materiales audiovisuales como mapas, planos</w:t>
      </w:r>
      <w:r w:rsidR="0019685C" w:rsidRPr="00AF2033">
        <w:rPr>
          <w:rFonts w:asciiTheme="minorBidi" w:hAnsiTheme="minorBidi" w:cstheme="minorBidi"/>
          <w:lang w:val="es-ES"/>
        </w:rPr>
        <w:t xml:space="preserve">, </w:t>
      </w:r>
      <w:r w:rsidR="009562BE" w:rsidRPr="00AF2033">
        <w:rPr>
          <w:rFonts w:asciiTheme="minorBidi" w:hAnsiTheme="minorBidi" w:cstheme="minorBidi"/>
          <w:lang w:val="es-ES"/>
        </w:rPr>
        <w:t xml:space="preserve">videos, </w:t>
      </w:r>
      <w:r w:rsidR="004810AE" w:rsidRPr="00AF2033">
        <w:rPr>
          <w:rFonts w:asciiTheme="minorBidi" w:hAnsiTheme="minorBidi" w:cstheme="minorBidi"/>
          <w:lang w:val="es-ES"/>
        </w:rPr>
        <w:t>entre otros</w:t>
      </w:r>
      <w:r w:rsidR="009562BE" w:rsidRPr="00AF2033">
        <w:rPr>
          <w:rFonts w:asciiTheme="minorBidi" w:hAnsiTheme="minorBidi" w:cstheme="minorBidi"/>
          <w:lang w:val="es-ES"/>
        </w:rPr>
        <w:t>.</w:t>
      </w:r>
    </w:p>
    <w:p w14:paraId="300518DE" w14:textId="2FAC4EF0" w:rsidR="00173F9A" w:rsidRPr="00AF2033" w:rsidRDefault="00173F9A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</w:p>
    <w:p w14:paraId="2E6D91E3" w14:textId="33D890F5" w:rsidR="00F72238" w:rsidRDefault="004810AE" w:rsidP="00AA78D1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  <w:r w:rsidRPr="00AF2033">
        <w:rPr>
          <w:rFonts w:asciiTheme="minorBidi" w:hAnsiTheme="minorBidi" w:cstheme="minorBidi"/>
          <w:lang w:val="es-ES"/>
        </w:rPr>
        <w:t>Adicionalmente,</w:t>
      </w:r>
      <w:r w:rsidR="00173F9A" w:rsidRPr="00AF2033">
        <w:rPr>
          <w:rFonts w:asciiTheme="minorBidi" w:hAnsiTheme="minorBidi" w:cstheme="minorBidi"/>
          <w:lang w:val="es-ES"/>
        </w:rPr>
        <w:t xml:space="preserve"> es </w:t>
      </w:r>
      <w:r w:rsidRPr="00AF2033">
        <w:rPr>
          <w:rFonts w:asciiTheme="minorBidi" w:hAnsiTheme="minorBidi" w:cstheme="minorBidi"/>
          <w:lang w:val="es-ES"/>
        </w:rPr>
        <w:t>recomendable</w:t>
      </w:r>
      <w:r w:rsidR="00173F9A" w:rsidRPr="00AF2033">
        <w:rPr>
          <w:rFonts w:asciiTheme="minorBidi" w:hAnsiTheme="minorBidi" w:cstheme="minorBidi"/>
          <w:lang w:val="es-ES"/>
        </w:rPr>
        <w:t xml:space="preserve"> contar con </w:t>
      </w:r>
      <w:r w:rsidR="009562BE" w:rsidRPr="00AF2033">
        <w:rPr>
          <w:rFonts w:asciiTheme="minorBidi" w:hAnsiTheme="minorBidi" w:cstheme="minorBidi"/>
          <w:lang w:val="es-ES"/>
        </w:rPr>
        <w:t>la participación de</w:t>
      </w:r>
      <w:r w:rsidR="008036ED" w:rsidRPr="00AF2033">
        <w:rPr>
          <w:rFonts w:asciiTheme="minorBidi" w:hAnsiTheme="minorBidi" w:cstheme="minorBidi"/>
          <w:lang w:val="es-ES"/>
        </w:rPr>
        <w:t xml:space="preserve"> </w:t>
      </w:r>
      <w:r w:rsidRPr="00AF2033">
        <w:rPr>
          <w:rFonts w:asciiTheme="minorBidi" w:hAnsiTheme="minorBidi" w:cstheme="minorBidi"/>
          <w:lang w:val="es-ES"/>
        </w:rPr>
        <w:t>miembros</w:t>
      </w:r>
      <w:r w:rsidR="008036ED" w:rsidRPr="00AF2033">
        <w:rPr>
          <w:rFonts w:asciiTheme="minorBidi" w:hAnsiTheme="minorBidi" w:cstheme="minorBidi"/>
          <w:lang w:val="es-ES"/>
        </w:rPr>
        <w:t xml:space="preserve"> de la comunidad </w:t>
      </w:r>
      <w:r w:rsidRPr="00AF2033">
        <w:rPr>
          <w:rFonts w:asciiTheme="minorBidi" w:hAnsiTheme="minorBidi" w:cstheme="minorBidi"/>
          <w:lang w:val="es-ES"/>
        </w:rPr>
        <w:t xml:space="preserve">relacionada con el </w:t>
      </w:r>
      <w:r w:rsidR="008036ED" w:rsidRPr="00AF2033">
        <w:rPr>
          <w:rFonts w:asciiTheme="minorBidi" w:hAnsiTheme="minorBidi" w:cstheme="minorBidi"/>
          <w:lang w:val="es-ES"/>
        </w:rPr>
        <w:t xml:space="preserve">elemento del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="008036ED" w:rsidRPr="00AF2033">
        <w:rPr>
          <w:rFonts w:asciiTheme="minorBidi" w:hAnsiTheme="minorBidi" w:cstheme="minorBidi"/>
          <w:lang w:val="es-ES"/>
        </w:rPr>
        <w:t xml:space="preserve"> en </w:t>
      </w:r>
      <w:r w:rsidR="009562BE" w:rsidRPr="00AF2033">
        <w:rPr>
          <w:rFonts w:asciiTheme="minorBidi" w:hAnsiTheme="minorBidi" w:cstheme="minorBidi"/>
          <w:lang w:val="es-ES"/>
        </w:rPr>
        <w:t>el</w:t>
      </w:r>
      <w:r w:rsidR="008036ED" w:rsidRPr="00AF2033">
        <w:rPr>
          <w:rFonts w:asciiTheme="minorBidi" w:hAnsiTheme="minorBidi" w:cstheme="minorBidi"/>
          <w:lang w:val="es-ES"/>
        </w:rPr>
        <w:t xml:space="preserve"> sitio</w:t>
      </w:r>
      <w:r w:rsidR="009562BE" w:rsidRPr="00AF2033">
        <w:rPr>
          <w:rFonts w:asciiTheme="minorBidi" w:hAnsiTheme="minorBidi" w:cstheme="minorBidi"/>
          <w:lang w:val="es-ES"/>
        </w:rPr>
        <w:t xml:space="preserve"> a visitar para conocer de su parte la relación del </w:t>
      </w:r>
      <w:r w:rsidRPr="00AF2033">
        <w:rPr>
          <w:rFonts w:asciiTheme="minorBidi" w:hAnsiTheme="minorBidi" w:cstheme="minorBidi"/>
          <w:lang w:val="es-ES"/>
        </w:rPr>
        <w:t>patrimonio inmaterial</w:t>
      </w:r>
      <w:r w:rsidR="009562BE" w:rsidRPr="00AF2033">
        <w:rPr>
          <w:rFonts w:asciiTheme="minorBidi" w:hAnsiTheme="minorBidi" w:cstheme="minorBidi"/>
          <w:lang w:val="es-ES"/>
        </w:rPr>
        <w:t xml:space="preserve"> con las estructuras de la planeación urbana, y las amenazas percibidas </w:t>
      </w:r>
      <w:r w:rsidRPr="00AF2033">
        <w:rPr>
          <w:rFonts w:asciiTheme="minorBidi" w:hAnsiTheme="minorBidi" w:cstheme="minorBidi"/>
          <w:lang w:val="es-ES"/>
        </w:rPr>
        <w:t>por la comunidad a</w:t>
      </w:r>
      <w:r w:rsidR="009562BE" w:rsidRPr="00AF2033">
        <w:rPr>
          <w:rFonts w:asciiTheme="minorBidi" w:hAnsiTheme="minorBidi" w:cstheme="minorBidi"/>
          <w:lang w:val="es-ES"/>
        </w:rPr>
        <w:t xml:space="preserve"> la viabilidad de</w:t>
      </w:r>
      <w:r w:rsidRPr="00AF2033">
        <w:rPr>
          <w:rFonts w:asciiTheme="minorBidi" w:hAnsiTheme="minorBidi" w:cstheme="minorBidi"/>
          <w:lang w:val="es-ES"/>
        </w:rPr>
        <w:t xml:space="preserve">l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="00AA78D1">
        <w:rPr>
          <w:rFonts w:asciiTheme="minorBidi" w:hAnsiTheme="minorBidi" w:cstheme="minorBidi"/>
          <w:lang w:val="es-ES"/>
        </w:rPr>
        <w:t>.</w:t>
      </w:r>
    </w:p>
    <w:p w14:paraId="5F7749AC" w14:textId="77777777" w:rsidR="00AA78D1" w:rsidRPr="00AF2033" w:rsidRDefault="00AA78D1" w:rsidP="00AA78D1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</w:p>
    <w:p w14:paraId="07D463FD" w14:textId="24E2249D" w:rsidR="006B173B" w:rsidRPr="00AF2033" w:rsidRDefault="00D55813" w:rsidP="00AF2033">
      <w:pPr>
        <w:pStyle w:val="Texte1"/>
        <w:numPr>
          <w:ilvl w:val="0"/>
          <w:numId w:val="5"/>
        </w:numPr>
        <w:spacing w:line="276" w:lineRule="auto"/>
        <w:rPr>
          <w:rFonts w:asciiTheme="minorBidi" w:hAnsiTheme="minorBidi" w:cstheme="minorBidi"/>
          <w:lang w:val="es-ES"/>
        </w:rPr>
      </w:pPr>
      <w:r w:rsidRPr="00AF2033">
        <w:rPr>
          <w:rFonts w:asciiTheme="minorBidi" w:hAnsiTheme="minorBidi" w:cstheme="minorBidi"/>
          <w:b/>
          <w:bCs/>
          <w:lang w:val="es-ES"/>
        </w:rPr>
        <w:t xml:space="preserve">Recorrido por el sitio </w:t>
      </w:r>
    </w:p>
    <w:p w14:paraId="4DAB8266" w14:textId="77777777" w:rsidR="006B173B" w:rsidRPr="00AF2033" w:rsidRDefault="006B173B" w:rsidP="00AF2033">
      <w:pPr>
        <w:pStyle w:val="Texte1"/>
        <w:spacing w:line="276" w:lineRule="auto"/>
        <w:ind w:left="0"/>
        <w:rPr>
          <w:rFonts w:asciiTheme="minorBidi" w:hAnsiTheme="minorBidi" w:cstheme="minorBidi"/>
          <w:b/>
          <w:bCs/>
          <w:u w:val="single"/>
          <w:lang w:val="es-ES"/>
        </w:rPr>
      </w:pPr>
    </w:p>
    <w:p w14:paraId="3174F9B6" w14:textId="59F5B221" w:rsidR="00ED4A81" w:rsidRPr="00AF2033" w:rsidRDefault="009521AE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  <w:r w:rsidRPr="00AF2033">
        <w:rPr>
          <w:rFonts w:asciiTheme="minorBidi" w:hAnsiTheme="minorBidi" w:cstheme="minorBidi"/>
          <w:lang w:val="es-ES"/>
        </w:rPr>
        <w:t>En caso de visitar un sitio con una escala amplia</w:t>
      </w:r>
      <w:r w:rsidR="00F31A3E" w:rsidRPr="00AF2033">
        <w:rPr>
          <w:rFonts w:asciiTheme="minorBidi" w:hAnsiTheme="minorBidi" w:cstheme="minorBidi"/>
          <w:lang w:val="es-ES"/>
        </w:rPr>
        <w:t xml:space="preserve"> (ej. una calle, una plaza, un barrio)</w:t>
      </w:r>
      <w:r w:rsidRPr="00AF2033">
        <w:rPr>
          <w:rFonts w:asciiTheme="minorBidi" w:hAnsiTheme="minorBidi" w:cstheme="minorBidi"/>
          <w:lang w:val="es-ES"/>
        </w:rPr>
        <w:t>, se recomienda definir una ruta para realizar el recorrido de manera eficiente. La ruta deberá permitir a los participantes observar la práctica de</w:t>
      </w:r>
      <w:r w:rsidR="00F31A3E" w:rsidRPr="00AF2033">
        <w:rPr>
          <w:rFonts w:asciiTheme="minorBidi" w:hAnsiTheme="minorBidi" w:cstheme="minorBidi"/>
          <w:lang w:val="es-ES"/>
        </w:rPr>
        <w:t>l</w:t>
      </w:r>
      <w:r w:rsidRPr="00AF2033">
        <w:rPr>
          <w:rFonts w:asciiTheme="minorBidi" w:hAnsiTheme="minorBidi" w:cstheme="minorBidi"/>
          <w:lang w:val="es-ES"/>
        </w:rPr>
        <w:t xml:space="preserve">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Pr="00AF2033">
        <w:rPr>
          <w:rFonts w:asciiTheme="minorBidi" w:hAnsiTheme="minorBidi" w:cstheme="minorBidi"/>
          <w:lang w:val="es-ES"/>
        </w:rPr>
        <w:t xml:space="preserve"> y su relación con el entorno urbano, </w:t>
      </w:r>
      <w:r w:rsidR="00F31A3E" w:rsidRPr="00AF2033">
        <w:rPr>
          <w:rFonts w:asciiTheme="minorBidi" w:hAnsiTheme="minorBidi" w:cstheme="minorBidi"/>
          <w:lang w:val="es-ES"/>
        </w:rPr>
        <w:t>e</w:t>
      </w:r>
      <w:r w:rsidRPr="00AF2033">
        <w:rPr>
          <w:rFonts w:asciiTheme="minorBidi" w:hAnsiTheme="minorBidi" w:cstheme="minorBidi"/>
          <w:lang w:val="es-ES"/>
        </w:rPr>
        <w:t xml:space="preserve"> identificar la manera en que las estructuras de la planeación urbana (ej. ecológica, funcional, socioeconómica, patrimonio construido) facilitan o permiten la práctica del elemento de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="00AA78D1">
        <w:rPr>
          <w:rFonts w:asciiTheme="minorBidi" w:hAnsiTheme="minorBidi" w:cstheme="minorBidi"/>
          <w:lang w:val="es-ES"/>
        </w:rPr>
        <w:t xml:space="preserve">. </w:t>
      </w:r>
      <w:r w:rsidRPr="00AF2033">
        <w:rPr>
          <w:rFonts w:asciiTheme="minorBidi" w:hAnsiTheme="minorBidi" w:cstheme="minorBidi"/>
          <w:lang w:val="es-ES"/>
        </w:rPr>
        <w:t xml:space="preserve">De ser posible, el recorrido también deberá permitir observar amenazas existentes a la viabilidad del elemento de </w:t>
      </w:r>
      <w:r w:rsidR="00AA78D1">
        <w:rPr>
          <w:rFonts w:asciiTheme="minorBidi" w:hAnsiTheme="minorBidi" w:cstheme="minorBidi"/>
          <w:lang w:val="es-ES"/>
        </w:rPr>
        <w:t>patrimonio cultural inmaterial</w:t>
      </w:r>
      <w:r w:rsidRPr="00AF2033">
        <w:rPr>
          <w:rFonts w:asciiTheme="minorBidi" w:hAnsiTheme="minorBidi" w:cstheme="minorBidi"/>
          <w:lang w:val="es-ES"/>
        </w:rPr>
        <w:t xml:space="preserve"> y, en especial, imaginar medidas específicas de planeación urbana que puedan llevarse a cabo para salvaguardar el elemento. </w:t>
      </w:r>
    </w:p>
    <w:p w14:paraId="61ACF379" w14:textId="77777777" w:rsidR="00ED4A81" w:rsidRPr="00AF2033" w:rsidRDefault="00ED4A81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</w:p>
    <w:p w14:paraId="50D09712" w14:textId="78F7E464" w:rsidR="009521AE" w:rsidRPr="00AF2033" w:rsidRDefault="009521AE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  <w:r w:rsidRPr="00AF2033">
        <w:rPr>
          <w:rFonts w:asciiTheme="minorBidi" w:hAnsiTheme="minorBidi" w:cstheme="minorBidi"/>
          <w:lang w:val="es-ES"/>
        </w:rPr>
        <w:t>De preferencia, el recorrido se realizará con el acompañamiento de expertos, funcionarios</w:t>
      </w:r>
      <w:r w:rsidR="00B14C24" w:rsidRPr="00AF2033">
        <w:rPr>
          <w:rFonts w:asciiTheme="minorBidi" w:hAnsiTheme="minorBidi" w:cstheme="minorBidi"/>
          <w:lang w:val="es-ES"/>
        </w:rPr>
        <w:t xml:space="preserve"> públicos</w:t>
      </w:r>
      <w:r w:rsidRPr="00AF2033">
        <w:rPr>
          <w:rFonts w:asciiTheme="minorBidi" w:hAnsiTheme="minorBidi" w:cstheme="minorBidi"/>
          <w:lang w:val="es-ES"/>
        </w:rPr>
        <w:t xml:space="preserve"> </w:t>
      </w:r>
      <w:r w:rsidR="00B14C24" w:rsidRPr="00AF2033">
        <w:rPr>
          <w:rFonts w:asciiTheme="minorBidi" w:hAnsiTheme="minorBidi" w:cstheme="minorBidi"/>
          <w:lang w:val="es-ES"/>
        </w:rPr>
        <w:t>y</w:t>
      </w:r>
      <w:r w:rsidRPr="00AF2033">
        <w:rPr>
          <w:rFonts w:asciiTheme="minorBidi" w:hAnsiTheme="minorBidi" w:cstheme="minorBidi"/>
          <w:lang w:val="es-ES"/>
        </w:rPr>
        <w:t xml:space="preserve"> miembros de la comunidad que puedan compartir a los participantes información detallada sobre el </w:t>
      </w:r>
      <w:r w:rsidR="00AA78D1">
        <w:rPr>
          <w:rFonts w:asciiTheme="minorBidi" w:hAnsiTheme="minorBidi" w:cstheme="minorBidi"/>
          <w:lang w:val="es-ES"/>
        </w:rPr>
        <w:t xml:space="preserve">patrimonio cultural inmaterial </w:t>
      </w:r>
      <w:r w:rsidRPr="00AF2033">
        <w:rPr>
          <w:rFonts w:asciiTheme="minorBidi" w:hAnsiTheme="minorBidi" w:cstheme="minorBidi"/>
          <w:lang w:val="es-ES"/>
        </w:rPr>
        <w:t xml:space="preserve">y el entorno urbano. Por último, se recomienda </w:t>
      </w:r>
      <w:r w:rsidR="00475C79" w:rsidRPr="00AF2033">
        <w:rPr>
          <w:rFonts w:asciiTheme="minorBidi" w:hAnsiTheme="minorBidi" w:cstheme="minorBidi"/>
          <w:lang w:val="es-ES"/>
        </w:rPr>
        <w:t>ilustrar la ruta previstas en un</w:t>
      </w:r>
      <w:r w:rsidRPr="00AF2033">
        <w:rPr>
          <w:rFonts w:asciiTheme="minorBidi" w:hAnsiTheme="minorBidi" w:cstheme="minorBidi"/>
          <w:lang w:val="es-ES"/>
        </w:rPr>
        <w:t xml:space="preserve"> mapa </w:t>
      </w:r>
      <w:r w:rsidR="00475C79" w:rsidRPr="00AF2033">
        <w:rPr>
          <w:rFonts w:asciiTheme="minorBidi" w:hAnsiTheme="minorBidi" w:cstheme="minorBidi"/>
          <w:lang w:val="es-ES"/>
        </w:rPr>
        <w:t xml:space="preserve">o diagrama </w:t>
      </w:r>
      <w:r w:rsidR="00191397" w:rsidRPr="00AF2033">
        <w:rPr>
          <w:rFonts w:asciiTheme="minorBidi" w:hAnsiTheme="minorBidi" w:cstheme="minorBidi"/>
          <w:lang w:val="es-ES"/>
        </w:rPr>
        <w:t xml:space="preserve">para que los participantes puedan revisarla con antelación. </w:t>
      </w:r>
    </w:p>
    <w:p w14:paraId="6034DEF4" w14:textId="77777777" w:rsidR="0099742D" w:rsidRPr="00AF2033" w:rsidRDefault="0099742D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</w:p>
    <w:p w14:paraId="0AE3FA73" w14:textId="75734463" w:rsidR="00D82954" w:rsidRPr="00AF2033" w:rsidRDefault="00D82954" w:rsidP="00AA78D1">
      <w:pPr>
        <w:pStyle w:val="Texte1"/>
        <w:numPr>
          <w:ilvl w:val="0"/>
          <w:numId w:val="5"/>
        </w:numPr>
        <w:spacing w:line="276" w:lineRule="auto"/>
        <w:rPr>
          <w:rFonts w:asciiTheme="minorBidi" w:hAnsiTheme="minorBidi" w:cstheme="minorBidi"/>
          <w:lang w:val="es-ES"/>
        </w:rPr>
      </w:pPr>
      <w:r w:rsidRPr="00AF2033">
        <w:rPr>
          <w:rFonts w:asciiTheme="minorBidi" w:hAnsiTheme="minorBidi" w:cstheme="minorBidi"/>
          <w:b/>
          <w:bCs/>
          <w:lang w:val="es-ES"/>
        </w:rPr>
        <w:t xml:space="preserve">Formato </w:t>
      </w:r>
      <w:r w:rsidR="003F4FB2" w:rsidRPr="00AF2033">
        <w:rPr>
          <w:rFonts w:asciiTheme="minorBidi" w:hAnsiTheme="minorBidi" w:cstheme="minorBidi"/>
          <w:b/>
          <w:bCs/>
          <w:lang w:val="es-ES"/>
        </w:rPr>
        <w:t xml:space="preserve">para </w:t>
      </w:r>
      <w:r w:rsidR="00EE2BA9" w:rsidRPr="00AF2033">
        <w:rPr>
          <w:rFonts w:asciiTheme="minorBidi" w:hAnsiTheme="minorBidi" w:cstheme="minorBidi"/>
          <w:b/>
          <w:bCs/>
          <w:lang w:val="es-ES"/>
        </w:rPr>
        <w:t>preparar</w:t>
      </w:r>
      <w:r w:rsidR="003F4FB2" w:rsidRPr="00AF2033">
        <w:rPr>
          <w:rFonts w:asciiTheme="minorBidi" w:hAnsiTheme="minorBidi" w:cstheme="minorBidi"/>
          <w:b/>
          <w:bCs/>
          <w:lang w:val="es-ES"/>
        </w:rPr>
        <w:t xml:space="preserve"> visitas a sitios </w:t>
      </w:r>
    </w:p>
    <w:p w14:paraId="4BA2E481" w14:textId="7796BB9B" w:rsidR="00EC76B8" w:rsidRPr="00AF2033" w:rsidRDefault="00EC76B8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EE2BA9" w:rsidRPr="00AF2033" w14:paraId="5B8F0B0E" w14:textId="77777777" w:rsidTr="004135E7">
        <w:trPr>
          <w:trHeight w:val="347"/>
        </w:trPr>
        <w:tc>
          <w:tcPr>
            <w:tcW w:w="8828" w:type="dxa"/>
            <w:gridSpan w:val="2"/>
            <w:shd w:val="clear" w:color="auto" w:fill="3366FF"/>
          </w:tcPr>
          <w:p w14:paraId="1C935776" w14:textId="21DAE323" w:rsidR="00EE2BA9" w:rsidRPr="00AF2033" w:rsidRDefault="00EE2BA9" w:rsidP="00AF2033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napToGrid w:val="0"/>
                <w:color w:val="FFFFFF" w:themeColor="background1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b/>
                <w:bCs/>
                <w:snapToGrid w:val="0"/>
                <w:color w:val="FFFFFF" w:themeColor="background1"/>
                <w:sz w:val="20"/>
                <w:szCs w:val="20"/>
                <w:lang w:val="es-ES"/>
              </w:rPr>
              <w:t xml:space="preserve">Formato para preparar visitas a sitio </w:t>
            </w:r>
          </w:p>
        </w:tc>
      </w:tr>
      <w:tr w:rsidR="00EE2BA9" w:rsidRPr="00AF2033" w14:paraId="20FA436D" w14:textId="77777777" w:rsidTr="004135E7">
        <w:trPr>
          <w:trHeight w:val="3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9A7F2FA" w14:textId="06E3457B" w:rsidR="00EE2BA9" w:rsidRPr="00AF2033" w:rsidRDefault="00EE2BA9" w:rsidP="00AF2033">
            <w:pPr>
              <w:spacing w:line="276" w:lineRule="auto"/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>Nombre del sitio</w:t>
            </w:r>
          </w:p>
        </w:tc>
        <w:tc>
          <w:tcPr>
            <w:tcW w:w="5856" w:type="dxa"/>
            <w:vAlign w:val="center"/>
          </w:tcPr>
          <w:p w14:paraId="5B2120F5" w14:textId="77777777" w:rsidR="00EE2BA9" w:rsidRPr="00AF2033" w:rsidRDefault="00EE2BA9" w:rsidP="00AF2033">
            <w:pPr>
              <w:spacing w:line="276" w:lineRule="auto"/>
              <w:rPr>
                <w:rFonts w:asciiTheme="minorBidi" w:hAnsiTheme="minorBidi" w:cstheme="minorBidi"/>
                <w:snapToGrid w:val="0"/>
                <w:sz w:val="20"/>
                <w:szCs w:val="20"/>
                <w:lang w:val="es-ES"/>
              </w:rPr>
            </w:pPr>
          </w:p>
        </w:tc>
      </w:tr>
      <w:tr w:rsidR="00EE2BA9" w:rsidRPr="00AF2033" w14:paraId="20D9D323" w14:textId="77777777" w:rsidTr="004135E7">
        <w:trPr>
          <w:trHeight w:val="34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9211F07" w14:textId="4E91ABF5" w:rsidR="00EE2BA9" w:rsidRPr="00AF2033" w:rsidRDefault="00EE2BA9" w:rsidP="00AF2033">
            <w:pPr>
              <w:spacing w:line="276" w:lineRule="auto"/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 xml:space="preserve">Dirección </w:t>
            </w:r>
          </w:p>
        </w:tc>
        <w:tc>
          <w:tcPr>
            <w:tcW w:w="5856" w:type="dxa"/>
            <w:vAlign w:val="center"/>
          </w:tcPr>
          <w:p w14:paraId="36B03479" w14:textId="77777777" w:rsidR="00EE2BA9" w:rsidRPr="00AF2033" w:rsidRDefault="00EE2BA9" w:rsidP="00AF2033">
            <w:pPr>
              <w:spacing w:line="276" w:lineRule="auto"/>
              <w:rPr>
                <w:rFonts w:asciiTheme="minorBidi" w:hAnsiTheme="minorBidi" w:cstheme="minorBidi"/>
                <w:snapToGrid w:val="0"/>
                <w:sz w:val="20"/>
                <w:szCs w:val="20"/>
                <w:lang w:val="es-ES"/>
              </w:rPr>
            </w:pPr>
          </w:p>
        </w:tc>
      </w:tr>
      <w:tr w:rsidR="004135E7" w:rsidRPr="00AF2033" w14:paraId="517B12AE" w14:textId="77777777" w:rsidTr="004135E7">
        <w:trPr>
          <w:trHeight w:val="34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F6BD11A" w14:textId="3DCBA457" w:rsidR="004135E7" w:rsidRPr="00AF2033" w:rsidRDefault="004135E7" w:rsidP="00AF2033">
            <w:pPr>
              <w:spacing w:line="276" w:lineRule="auto"/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>Mapa de ubicación</w:t>
            </w:r>
          </w:p>
        </w:tc>
        <w:tc>
          <w:tcPr>
            <w:tcW w:w="5856" w:type="dxa"/>
            <w:vAlign w:val="center"/>
          </w:tcPr>
          <w:p w14:paraId="7641B2F3" w14:textId="2F87D1ED" w:rsidR="004135E7" w:rsidRPr="00AF2033" w:rsidRDefault="004135E7" w:rsidP="00AF2033">
            <w:pPr>
              <w:spacing w:line="276" w:lineRule="auto"/>
              <w:rPr>
                <w:rFonts w:asciiTheme="minorBidi" w:hAnsiTheme="minorBidi" w:cstheme="minorBidi"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color w:val="BFBFBF" w:themeColor="background1" w:themeShade="BF"/>
                <w:sz w:val="20"/>
                <w:szCs w:val="20"/>
                <w:lang w:val="es-ES"/>
              </w:rPr>
              <w:t>Insertar mapa de ubicación</w:t>
            </w:r>
          </w:p>
        </w:tc>
      </w:tr>
      <w:tr w:rsidR="004135E7" w:rsidRPr="00AF2033" w14:paraId="0DF0E774" w14:textId="77777777" w:rsidTr="004135E7">
        <w:trPr>
          <w:trHeight w:val="3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7D36ACF" w14:textId="08EC27A0" w:rsidR="004135E7" w:rsidRPr="00AF2033" w:rsidRDefault="004135E7" w:rsidP="00AF2033">
            <w:pPr>
              <w:spacing w:line="276" w:lineRule="auto"/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>Horario de la visita</w:t>
            </w:r>
          </w:p>
        </w:tc>
        <w:tc>
          <w:tcPr>
            <w:tcW w:w="5856" w:type="dxa"/>
            <w:vAlign w:val="center"/>
          </w:tcPr>
          <w:p w14:paraId="14B56503" w14:textId="295C186F" w:rsidR="004135E7" w:rsidRPr="00AF2033" w:rsidRDefault="0011209B" w:rsidP="00AF2033">
            <w:pPr>
              <w:spacing w:line="276" w:lineRule="auto"/>
              <w:rPr>
                <w:rFonts w:asciiTheme="minorBidi" w:hAnsiTheme="minorBidi" w:cstheme="minorBidi"/>
                <w:i/>
                <w:iCs/>
                <w:snapToGrid w:val="0"/>
                <w:color w:val="BFBFBF" w:themeColor="background1" w:themeShade="BF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color w:val="BFBFBF" w:themeColor="background1" w:themeShade="BF"/>
                <w:sz w:val="20"/>
                <w:szCs w:val="20"/>
                <w:lang w:val="es-ES"/>
              </w:rPr>
              <w:t>Insertar el horario de inicio y término de la visita</w:t>
            </w:r>
          </w:p>
        </w:tc>
      </w:tr>
      <w:tr w:rsidR="00EE2BA9" w:rsidRPr="00AF2033" w14:paraId="09090852" w14:textId="77777777" w:rsidTr="004135E7">
        <w:trPr>
          <w:trHeight w:val="3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F859CA3" w14:textId="1548F6B1" w:rsidR="00EE2BA9" w:rsidRPr="00AF2033" w:rsidRDefault="00EE2BA9" w:rsidP="00AF2033">
            <w:pPr>
              <w:spacing w:line="276" w:lineRule="auto"/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>Elemento</w:t>
            </w:r>
            <w:r w:rsidR="004135E7"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>(</w:t>
            </w:r>
            <w:r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>s</w:t>
            </w:r>
            <w:r w:rsidR="004135E7"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>)</w:t>
            </w:r>
            <w:r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 xml:space="preserve"> de</w:t>
            </w:r>
            <w:r w:rsidR="00AA78D1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 xml:space="preserve"> patrimonio cultural inmaterial</w:t>
            </w:r>
            <w:r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 xml:space="preserve"> en el sitio</w:t>
            </w:r>
          </w:p>
        </w:tc>
        <w:tc>
          <w:tcPr>
            <w:tcW w:w="5856" w:type="dxa"/>
            <w:vAlign w:val="center"/>
          </w:tcPr>
          <w:p w14:paraId="23D6F887" w14:textId="162F4B53" w:rsidR="00EE2BA9" w:rsidRPr="00AF2033" w:rsidRDefault="004135E7" w:rsidP="00AF2033">
            <w:pPr>
              <w:spacing w:line="276" w:lineRule="auto"/>
              <w:rPr>
                <w:rFonts w:asciiTheme="minorBidi" w:hAnsiTheme="minorBidi" w:cstheme="minorBidi"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color w:val="BFBFBF" w:themeColor="background1" w:themeShade="BF"/>
                <w:sz w:val="20"/>
                <w:szCs w:val="20"/>
                <w:lang w:val="es-ES"/>
              </w:rPr>
              <w:t xml:space="preserve">Describir el elemento de </w:t>
            </w:r>
            <w:r w:rsidR="00AA78D1">
              <w:rPr>
                <w:rFonts w:asciiTheme="minorBidi" w:hAnsiTheme="minorBidi" w:cstheme="minorBidi"/>
                <w:i/>
                <w:iCs/>
                <w:snapToGrid w:val="0"/>
                <w:color w:val="BFBFBF" w:themeColor="background1" w:themeShade="BF"/>
                <w:sz w:val="20"/>
                <w:szCs w:val="20"/>
                <w:lang w:val="es-ES"/>
              </w:rPr>
              <w:t>patrimonio cultural inmaterial</w:t>
            </w:r>
            <w:r w:rsidRPr="00AF2033">
              <w:rPr>
                <w:rFonts w:asciiTheme="minorBidi" w:hAnsiTheme="minorBidi" w:cstheme="minorBidi"/>
                <w:i/>
                <w:iCs/>
                <w:snapToGrid w:val="0"/>
                <w:color w:val="BFBFBF" w:themeColor="background1" w:themeShade="BF"/>
                <w:sz w:val="20"/>
                <w:szCs w:val="20"/>
                <w:lang w:val="es-ES"/>
              </w:rPr>
              <w:t xml:space="preserve"> identificable en el sitio a visitar</w:t>
            </w:r>
          </w:p>
        </w:tc>
      </w:tr>
      <w:tr w:rsidR="00EE2BA9" w:rsidRPr="00AF2033" w14:paraId="7B38C910" w14:textId="77777777" w:rsidTr="004135E7">
        <w:trPr>
          <w:trHeight w:val="34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A90EAE3" w14:textId="15509BD2" w:rsidR="00EE2BA9" w:rsidRPr="00AF2033" w:rsidRDefault="00EE2BA9" w:rsidP="00AF2033">
            <w:pPr>
              <w:spacing w:line="276" w:lineRule="auto"/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>Objetivo de la visita</w:t>
            </w:r>
          </w:p>
        </w:tc>
        <w:tc>
          <w:tcPr>
            <w:tcW w:w="5856" w:type="dxa"/>
            <w:vAlign w:val="center"/>
          </w:tcPr>
          <w:p w14:paraId="648FC9AC" w14:textId="2A8DEEE7" w:rsidR="00EE2BA9" w:rsidRPr="00AF2033" w:rsidRDefault="0011209B" w:rsidP="00AF2033">
            <w:pPr>
              <w:spacing w:line="276" w:lineRule="auto"/>
              <w:rPr>
                <w:rFonts w:asciiTheme="minorBidi" w:hAnsiTheme="minorBidi" w:cstheme="minorBidi"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color w:val="BFBFBF" w:themeColor="background1" w:themeShade="BF"/>
                <w:sz w:val="20"/>
                <w:szCs w:val="20"/>
                <w:lang w:val="es-ES"/>
              </w:rPr>
              <w:t>Describir el objetivo de la visita</w:t>
            </w:r>
          </w:p>
        </w:tc>
      </w:tr>
      <w:tr w:rsidR="0011209B" w:rsidRPr="00AF2033" w14:paraId="4C0E9ED0" w14:textId="77777777" w:rsidTr="00AA78D1">
        <w:trPr>
          <w:trHeight w:val="40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C865523" w14:textId="6C0CFDBD" w:rsidR="0011209B" w:rsidRPr="00AF2033" w:rsidRDefault="00AA78D1" w:rsidP="00AF2033">
            <w:pPr>
              <w:spacing w:line="276" w:lineRule="auto"/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</w:pPr>
            <w:r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>Resultados esperados</w:t>
            </w:r>
          </w:p>
        </w:tc>
        <w:tc>
          <w:tcPr>
            <w:tcW w:w="5856" w:type="dxa"/>
            <w:vAlign w:val="center"/>
          </w:tcPr>
          <w:p w14:paraId="587CEFF6" w14:textId="7AD106DD" w:rsidR="0011209B" w:rsidRPr="00AF2033" w:rsidRDefault="0011209B" w:rsidP="00AF2033">
            <w:pPr>
              <w:spacing w:line="276" w:lineRule="auto"/>
              <w:rPr>
                <w:rFonts w:asciiTheme="minorBidi" w:hAnsiTheme="minorBidi" w:cstheme="minorBidi"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color w:val="BFBFBF" w:themeColor="background1" w:themeShade="BF"/>
                <w:sz w:val="20"/>
                <w:szCs w:val="20"/>
                <w:lang w:val="es-ES"/>
              </w:rPr>
              <w:t xml:space="preserve">Describir </w:t>
            </w:r>
            <w:r w:rsidR="00AA78D1">
              <w:rPr>
                <w:rFonts w:asciiTheme="minorBidi" w:hAnsiTheme="minorBidi" w:cstheme="minorBidi"/>
                <w:i/>
                <w:iCs/>
                <w:snapToGrid w:val="0"/>
                <w:color w:val="BFBFBF" w:themeColor="background1" w:themeShade="BF"/>
                <w:sz w:val="20"/>
                <w:szCs w:val="20"/>
                <w:lang w:val="es-ES"/>
              </w:rPr>
              <w:t xml:space="preserve">los resultados esperados </w:t>
            </w:r>
            <w:r w:rsidRPr="00AF2033">
              <w:rPr>
                <w:rFonts w:asciiTheme="minorBidi" w:hAnsiTheme="minorBidi" w:cstheme="minorBidi"/>
                <w:i/>
                <w:iCs/>
                <w:snapToGrid w:val="0"/>
                <w:color w:val="BFBFBF" w:themeColor="background1" w:themeShade="BF"/>
                <w:sz w:val="20"/>
                <w:szCs w:val="20"/>
                <w:lang w:val="es-ES"/>
              </w:rPr>
              <w:t>de la visita</w:t>
            </w:r>
          </w:p>
        </w:tc>
      </w:tr>
      <w:tr w:rsidR="0011209B" w:rsidRPr="00AF2033" w14:paraId="114CDA71" w14:textId="77777777" w:rsidTr="004D5A2E">
        <w:trPr>
          <w:trHeight w:val="101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A43500B" w14:textId="73D30BBF" w:rsidR="0011209B" w:rsidRPr="00AF2033" w:rsidRDefault="0011209B" w:rsidP="00AF2033">
            <w:pPr>
              <w:spacing w:line="276" w:lineRule="auto"/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 xml:space="preserve">Nombre de expertos o funcionarios públicos que acompañarán la visita  </w:t>
            </w:r>
          </w:p>
        </w:tc>
        <w:tc>
          <w:tcPr>
            <w:tcW w:w="5856" w:type="dxa"/>
            <w:vAlign w:val="center"/>
          </w:tcPr>
          <w:p w14:paraId="2362686D" w14:textId="663AF5B0" w:rsidR="0011209B" w:rsidRPr="00AF2033" w:rsidRDefault="0011209B" w:rsidP="00AF2033">
            <w:pPr>
              <w:spacing w:line="276" w:lineRule="auto"/>
              <w:rPr>
                <w:rFonts w:asciiTheme="minorBidi" w:hAnsiTheme="minorBidi" w:cstheme="minorBidi"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color w:val="BFBFBF" w:themeColor="background1" w:themeShade="BF"/>
                <w:sz w:val="20"/>
                <w:szCs w:val="20"/>
                <w:lang w:val="es-ES"/>
              </w:rPr>
              <w:t>Enlistar el nombre y cargo de las personas que acompañarán la visita y, en caso de aplicar, el nombre de la presentación o explicación que realizarán</w:t>
            </w:r>
          </w:p>
        </w:tc>
      </w:tr>
      <w:tr w:rsidR="00D8626E" w:rsidRPr="00AF2033" w14:paraId="44D3212E" w14:textId="77777777" w:rsidTr="00AA78D1">
        <w:trPr>
          <w:trHeight w:val="49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CE9720F" w14:textId="5A012E53" w:rsidR="00D8626E" w:rsidRPr="00AF2033" w:rsidRDefault="00D8626E" w:rsidP="00AF2033">
            <w:pPr>
              <w:spacing w:line="276" w:lineRule="auto"/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 xml:space="preserve">Miembros de la comunidad que acompañarán la visita  </w:t>
            </w:r>
          </w:p>
        </w:tc>
        <w:tc>
          <w:tcPr>
            <w:tcW w:w="5856" w:type="dxa"/>
            <w:vAlign w:val="center"/>
          </w:tcPr>
          <w:p w14:paraId="42C96FCF" w14:textId="0DA615A5" w:rsidR="00D8626E" w:rsidRPr="00AF2033" w:rsidRDefault="00D8626E" w:rsidP="00AF2033">
            <w:pPr>
              <w:spacing w:line="276" w:lineRule="auto"/>
              <w:rPr>
                <w:rFonts w:asciiTheme="minorBidi" w:hAnsiTheme="minorBidi" w:cstheme="minorBidi"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color w:val="BFBFBF" w:themeColor="background1" w:themeShade="BF"/>
                <w:sz w:val="20"/>
                <w:szCs w:val="20"/>
                <w:lang w:val="es-ES"/>
              </w:rPr>
              <w:t>Enlistar el nombre y rol de las personas que acompañarán la visita</w:t>
            </w:r>
          </w:p>
        </w:tc>
      </w:tr>
      <w:tr w:rsidR="00EB66BC" w:rsidRPr="00AF2033" w14:paraId="4A2490CA" w14:textId="77777777" w:rsidTr="00AA78D1">
        <w:trPr>
          <w:trHeight w:val="40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22B0AD" w14:textId="533FAFC7" w:rsidR="00EB66BC" w:rsidRPr="00AF2033" w:rsidRDefault="004135E7" w:rsidP="00AF2033">
            <w:pPr>
              <w:spacing w:line="276" w:lineRule="auto"/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  <w:t xml:space="preserve">Ruta prevista para el recorrido </w:t>
            </w:r>
          </w:p>
        </w:tc>
        <w:tc>
          <w:tcPr>
            <w:tcW w:w="5856" w:type="dxa"/>
            <w:vAlign w:val="center"/>
          </w:tcPr>
          <w:p w14:paraId="28E090ED" w14:textId="0481111C" w:rsidR="00EB66BC" w:rsidRPr="00AF2033" w:rsidRDefault="004135E7" w:rsidP="00AF2033">
            <w:pPr>
              <w:spacing w:line="276" w:lineRule="auto"/>
              <w:rPr>
                <w:rFonts w:asciiTheme="minorBidi" w:hAnsiTheme="minorBidi" w:cstheme="minorBidi"/>
                <w:i/>
                <w:iCs/>
                <w:snapToGrid w:val="0"/>
                <w:sz w:val="20"/>
                <w:szCs w:val="20"/>
                <w:lang w:val="es-ES"/>
              </w:rPr>
            </w:pPr>
            <w:r w:rsidRPr="00AF2033">
              <w:rPr>
                <w:rFonts w:asciiTheme="minorBidi" w:hAnsiTheme="minorBidi" w:cstheme="minorBidi"/>
                <w:i/>
                <w:iCs/>
                <w:snapToGrid w:val="0"/>
                <w:color w:val="BFBFBF" w:themeColor="background1" w:themeShade="BF"/>
                <w:sz w:val="20"/>
                <w:szCs w:val="20"/>
                <w:lang w:val="es-ES"/>
              </w:rPr>
              <w:t>Insertar mapa con ruta o puntos a visitar en orden cronológico</w:t>
            </w:r>
          </w:p>
        </w:tc>
      </w:tr>
    </w:tbl>
    <w:p w14:paraId="7C057AA8" w14:textId="77777777" w:rsidR="00EC76B8" w:rsidRPr="00AF2033" w:rsidRDefault="00EC76B8" w:rsidP="00AF2033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</w:p>
    <w:sectPr w:rsidR="00EC76B8" w:rsidRPr="00AF2033" w:rsidSect="00F46D5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DA361" w14:textId="77777777" w:rsidR="0072645C" w:rsidRDefault="0072645C" w:rsidP="00DF3895">
      <w:r>
        <w:separator/>
      </w:r>
    </w:p>
  </w:endnote>
  <w:endnote w:type="continuationSeparator" w:id="0">
    <w:p w14:paraId="7DEE8180" w14:textId="77777777" w:rsidR="0072645C" w:rsidRDefault="0072645C" w:rsidP="00DF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964F3" w14:textId="77777777" w:rsidR="00E73705" w:rsidRDefault="00E73705" w:rsidP="00E73705">
    <w:r w:rsidRPr="001165F6">
      <w:rPr>
        <w:rFonts w:ascii="Arial" w:eastAsia="SimSun" w:hAnsi="Arial" w:cs="Arial"/>
        <w:noProof/>
        <w:snapToGrid w:val="0"/>
        <w:color w:val="000000"/>
        <w:sz w:val="16"/>
        <w:szCs w:val="16"/>
        <w:lang w:val="en-GB" w:eastAsia="zh-CN"/>
      </w:rPr>
      <w:drawing>
        <wp:anchor distT="0" distB="0" distL="114300" distR="114300" simplePos="0" relativeHeight="251666432" behindDoc="0" locked="0" layoutInCell="1" allowOverlap="1" wp14:anchorId="26967B6C" wp14:editId="76A94F45">
          <wp:simplePos x="0" y="0"/>
          <wp:positionH relativeFrom="column">
            <wp:posOffset>4884065</wp:posOffset>
          </wp:positionH>
          <wp:positionV relativeFrom="page">
            <wp:posOffset>9124315</wp:posOffset>
          </wp:positionV>
          <wp:extent cx="750570" cy="457200"/>
          <wp:effectExtent l="0" t="0" r="0" b="0"/>
          <wp:wrapSquare wrapText="bothSides"/>
          <wp:docPr id="1483296632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46344" name="Picture 2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6283BD" w14:textId="77777777" w:rsidR="00E73705" w:rsidRDefault="00E73705" w:rsidP="00E73705">
    <w:pPr>
      <w:pStyle w:val="Footer"/>
    </w:pPr>
    <w:r w:rsidRPr="001165F6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U</w:t>
    </w:r>
    <w:r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C</w:t>
    </w:r>
    <w:r w:rsidRPr="001165F6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-v1.0-</w:t>
    </w:r>
    <w:r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HO4</w:t>
    </w:r>
    <w:r w:rsidRPr="001165F6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-ES</w:t>
    </w:r>
    <w:r w:rsidRPr="001165F6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ab/>
      <w:t>© UNESCO - Prohibida su reproducción sin autorización</w:t>
    </w:r>
  </w:p>
  <w:p w14:paraId="5E64ABBF" w14:textId="77777777" w:rsidR="00E73705" w:rsidRPr="000D6F54" w:rsidRDefault="00E73705" w:rsidP="00E73705">
    <w:pPr>
      <w:rPr>
        <w:lang w:val="es-ES_tradnl"/>
      </w:rPr>
    </w:pPr>
  </w:p>
  <w:p w14:paraId="6B1FE5A2" w14:textId="77777777" w:rsidR="00E73705" w:rsidRDefault="00E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D3DE3" w14:textId="77777777" w:rsidR="00E73705" w:rsidRDefault="00E73705" w:rsidP="00E73705">
    <w:r w:rsidRPr="001165F6">
      <w:rPr>
        <w:rFonts w:ascii="Arial" w:eastAsia="SimSun" w:hAnsi="Arial" w:cs="Arial"/>
        <w:noProof/>
        <w:snapToGrid w:val="0"/>
        <w:color w:val="000000"/>
        <w:sz w:val="16"/>
        <w:szCs w:val="16"/>
        <w:lang w:val="en-GB" w:eastAsia="zh-CN"/>
      </w:rPr>
      <w:drawing>
        <wp:anchor distT="0" distB="0" distL="114300" distR="114300" simplePos="0" relativeHeight="251664384" behindDoc="0" locked="0" layoutInCell="1" allowOverlap="1" wp14:anchorId="787CABA4" wp14:editId="71394713">
          <wp:simplePos x="0" y="0"/>
          <wp:positionH relativeFrom="column">
            <wp:posOffset>4884065</wp:posOffset>
          </wp:positionH>
          <wp:positionV relativeFrom="page">
            <wp:posOffset>9124315</wp:posOffset>
          </wp:positionV>
          <wp:extent cx="750570" cy="457200"/>
          <wp:effectExtent l="0" t="0" r="0" b="0"/>
          <wp:wrapSquare wrapText="bothSides"/>
          <wp:docPr id="1313068120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46344" name="Picture 2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7BFFBD" w14:textId="1EC59C4E" w:rsidR="00E73705" w:rsidRDefault="00E73705" w:rsidP="00E73705">
    <w:pPr>
      <w:pStyle w:val="Footer"/>
    </w:pPr>
    <w:r w:rsidRPr="001165F6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U</w:t>
    </w:r>
    <w:r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C</w:t>
    </w:r>
    <w:r w:rsidRPr="001165F6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-v1.0-</w:t>
    </w:r>
    <w:r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HO4</w:t>
    </w:r>
    <w:r w:rsidRPr="001165F6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-ES</w:t>
    </w:r>
    <w:r w:rsidRPr="001165F6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ab/>
      <w:t>© UNESCO - Prohibida su reproducción sin autorización</w:t>
    </w:r>
  </w:p>
  <w:p w14:paraId="3A0EBA12" w14:textId="77777777" w:rsidR="00E73705" w:rsidRPr="000D6F54" w:rsidRDefault="00E73705" w:rsidP="00E73705">
    <w:pPr>
      <w:rPr>
        <w:lang w:val="es-ES_tradnl"/>
      </w:rPr>
    </w:pPr>
  </w:p>
  <w:p w14:paraId="0389A2F5" w14:textId="77777777" w:rsidR="00E73705" w:rsidRDefault="00E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A87F6" w14:textId="77777777" w:rsidR="0072645C" w:rsidRDefault="0072645C" w:rsidP="00DF3895">
      <w:r>
        <w:separator/>
      </w:r>
    </w:p>
  </w:footnote>
  <w:footnote w:type="continuationSeparator" w:id="0">
    <w:p w14:paraId="012BB117" w14:textId="77777777" w:rsidR="0072645C" w:rsidRDefault="0072645C" w:rsidP="00DF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B1AD" w14:textId="054DEE9C" w:rsidR="00AA78D1" w:rsidRPr="00AA78D1" w:rsidRDefault="00AA78D1" w:rsidP="00AA78D1">
    <w:pPr>
      <w:pStyle w:val="Header"/>
      <w:ind w:right="360"/>
      <w:rPr>
        <w:rFonts w:ascii="Arial" w:hAnsi="Arial"/>
        <w:sz w:val="16"/>
        <w:szCs w:val="16"/>
        <w:lang w:val="es-ES"/>
      </w:rPr>
    </w:pPr>
    <w:r w:rsidRPr="00AA4F32">
      <w:rPr>
        <w:rFonts w:ascii="Arial" w:hAnsi="Arial"/>
        <w:sz w:val="16"/>
        <w:szCs w:val="16"/>
        <w:lang w:val="es-ES"/>
      </w:rPr>
      <w:t>LHE/25/PRO URB-1/6</w:t>
    </w:r>
  </w:p>
  <w:p w14:paraId="01281715" w14:textId="0BFE218E" w:rsidR="00AF2033" w:rsidRPr="0050072C" w:rsidRDefault="00AF2033" w:rsidP="00AF2033">
    <w:pPr>
      <w:pStyle w:val="Header"/>
      <w:ind w:right="680"/>
      <w:rPr>
        <w:rFonts w:asciiTheme="minorBidi" w:hAnsiTheme="minorBidi"/>
        <w:sz w:val="16"/>
        <w:szCs w:val="16"/>
        <w:lang w:val="es-ES"/>
      </w:rPr>
    </w:pPr>
    <w:r w:rsidRPr="0040630D">
      <w:rPr>
        <w:rFonts w:asciiTheme="minorBidi" w:hAnsiTheme="minorBidi"/>
        <w:sz w:val="16"/>
        <w:szCs w:val="16"/>
        <w:lang w:val="es-ES"/>
      </w:rPr>
      <w:t>Unidad 3: Abordaje práctico para</w:t>
    </w:r>
    <w:r>
      <w:rPr>
        <w:rFonts w:asciiTheme="minorBidi" w:hAnsiTheme="minorBidi"/>
        <w:sz w:val="16"/>
        <w:szCs w:val="16"/>
        <w:lang w:val="es-ES"/>
      </w:rPr>
      <w:t xml:space="preserve"> la salvaguardia del patrimonio vivo en contextos urbanos </w:t>
    </w:r>
    <w:r w:rsidRPr="0040630D">
      <w:rPr>
        <w:rFonts w:asciiTheme="minorBidi" w:hAnsiTheme="minorBidi"/>
        <w:sz w:val="16"/>
        <w:szCs w:val="16"/>
        <w:lang w:val="es-ES"/>
      </w:rPr>
      <w:t xml:space="preserve">      </w:t>
    </w:r>
    <w:r>
      <w:rPr>
        <w:rFonts w:asciiTheme="minorBidi" w:hAnsiTheme="minorBidi"/>
        <w:sz w:val="16"/>
        <w:szCs w:val="16"/>
        <w:lang w:val="es-ES"/>
      </w:rPr>
      <w:t xml:space="preserve">                Folleto  </w:t>
    </w:r>
    <w:r w:rsidR="00AA78D1">
      <w:rPr>
        <w:rFonts w:asciiTheme="minorBidi" w:hAnsiTheme="minorBidi"/>
        <w:sz w:val="16"/>
        <w:szCs w:val="16"/>
        <w:lang w:val="es-ES"/>
      </w:rPr>
      <w:t>4</w:t>
    </w:r>
  </w:p>
  <w:p w14:paraId="0A1A7872" w14:textId="77777777" w:rsidR="00AF2033" w:rsidRDefault="00AF2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79200" w14:textId="77777777" w:rsidR="00F46D5F" w:rsidRDefault="00F46D5F" w:rsidP="00F46D5F">
    <w:r w:rsidRPr="001165F6">
      <w:rPr>
        <w:rFonts w:ascii="Arial" w:eastAsia="SimSun" w:hAnsi="Arial" w:cs="Arial"/>
        <w:noProof/>
        <w:snapToGrid w:val="0"/>
        <w:szCs w:val="22"/>
        <w:lang w:val="en-GB" w:eastAsia="zh-CN"/>
      </w:rPr>
      <w:drawing>
        <wp:anchor distT="0" distB="0" distL="114300" distR="114300" simplePos="0" relativeHeight="251662336" behindDoc="0" locked="0" layoutInCell="1" allowOverlap="1" wp14:anchorId="710144B4" wp14:editId="58B5965D">
          <wp:simplePos x="0" y="0"/>
          <wp:positionH relativeFrom="column">
            <wp:posOffset>-29952</wp:posOffset>
          </wp:positionH>
          <wp:positionV relativeFrom="paragraph">
            <wp:posOffset>167005</wp:posOffset>
          </wp:positionV>
          <wp:extent cx="1668780" cy="1311910"/>
          <wp:effectExtent l="0" t="0" r="7620" b="2540"/>
          <wp:wrapSquare wrapText="bothSides"/>
          <wp:docPr id="1076486174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486174" name="Picture 1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B8DD66" w14:textId="77777777" w:rsidR="00F46D5F" w:rsidRPr="000F3ADA" w:rsidRDefault="00F46D5F" w:rsidP="00F46D5F">
    <w:pPr>
      <w:tabs>
        <w:tab w:val="left" w:pos="567"/>
      </w:tabs>
      <w:snapToGrid w:val="0"/>
      <w:spacing w:before="120" w:after="480"/>
      <w:jc w:val="right"/>
      <w:rPr>
        <w:rFonts w:ascii="Arial" w:eastAsia="SimSun" w:hAnsi="Arial" w:cs="Arial"/>
        <w:snapToGrid w:val="0"/>
        <w:lang w:val="en-US" w:eastAsia="zh-CN"/>
      </w:rPr>
    </w:pPr>
    <w:r w:rsidRPr="001165F6">
      <w:rPr>
        <w:rFonts w:ascii="Arial" w:eastAsia="SimSun" w:hAnsi="Arial" w:cs="Arial"/>
        <w:b/>
        <w:snapToGrid w:val="0"/>
        <w:sz w:val="44"/>
        <w:szCs w:val="44"/>
        <w:lang w:val="pt-PT" w:eastAsia="zh-CN"/>
      </w:rPr>
      <w:t>PRO URB</w:t>
    </w:r>
  </w:p>
  <w:p w14:paraId="4F124BE6" w14:textId="3A97E2CB" w:rsidR="00F46D5F" w:rsidRPr="001165F6" w:rsidRDefault="00F46D5F" w:rsidP="00F46D5F">
    <w:pPr>
      <w:tabs>
        <w:tab w:val="left" w:pos="567"/>
      </w:tabs>
      <w:snapToGrid w:val="0"/>
      <w:spacing w:before="120" w:after="120"/>
      <w:contextualSpacing/>
      <w:jc w:val="right"/>
      <w:rPr>
        <w:rFonts w:ascii="Arial" w:eastAsia="SimSun" w:hAnsi="Arial" w:cs="Arial"/>
        <w:b/>
        <w:snapToGrid w:val="0"/>
        <w:szCs w:val="22"/>
        <w:lang w:val="pt-PT" w:eastAsia="zh-CN"/>
      </w:rPr>
    </w:pPr>
    <w:bookmarkStart w:id="6" w:name="_Hlk193978782"/>
    <w:bookmarkStart w:id="7" w:name="_Hlk193978783"/>
    <w:r w:rsidRPr="001165F6">
      <w:rPr>
        <w:rFonts w:ascii="Arial" w:eastAsia="SimSun" w:hAnsi="Arial" w:cs="Arial"/>
        <w:b/>
        <w:snapToGrid w:val="0"/>
        <w:szCs w:val="22"/>
        <w:lang w:val="pt-PT" w:eastAsia="zh-CN"/>
      </w:rPr>
      <w:t>LHE/25/</w:t>
    </w:r>
    <w:bookmarkStart w:id="8" w:name="_Hlk94624970"/>
    <w:r w:rsidRPr="001165F6">
      <w:rPr>
        <w:rFonts w:ascii="Arial" w:eastAsia="SimSun" w:hAnsi="Arial" w:cs="Arial"/>
        <w:b/>
        <w:snapToGrid w:val="0"/>
        <w:szCs w:val="22"/>
        <w:lang w:val="pt-PT" w:eastAsia="zh-CN"/>
      </w:rPr>
      <w:t>PRO URB/</w:t>
    </w:r>
    <w:r w:rsidR="00612E69">
      <w:rPr>
        <w:rFonts w:ascii="Arial" w:eastAsia="SimSun" w:hAnsi="Arial" w:cs="Arial"/>
        <w:b/>
        <w:snapToGrid w:val="0"/>
        <w:szCs w:val="22"/>
        <w:lang w:val="pt-PT" w:eastAsia="zh-CN"/>
      </w:rPr>
      <w:t>6</w:t>
    </w:r>
  </w:p>
  <w:bookmarkEnd w:id="8"/>
  <w:p w14:paraId="0BF69917" w14:textId="7543D033" w:rsidR="00F46D5F" w:rsidRPr="001165F6" w:rsidRDefault="00F46D5F" w:rsidP="00F46D5F">
    <w:pPr>
      <w:tabs>
        <w:tab w:val="left" w:pos="567"/>
      </w:tabs>
      <w:snapToGrid w:val="0"/>
      <w:spacing w:before="120" w:after="120"/>
      <w:contextualSpacing/>
      <w:jc w:val="right"/>
      <w:rPr>
        <w:rFonts w:ascii="Arial" w:eastAsia="SimSun" w:hAnsi="Arial" w:cs="Arial"/>
        <w:b/>
        <w:snapToGrid w:val="0"/>
        <w:szCs w:val="22"/>
        <w:lang w:val="pt-PT" w:eastAsia="ko-KR"/>
      </w:rPr>
    </w:pPr>
    <w:r w:rsidRPr="001165F6">
      <w:rPr>
        <w:rFonts w:ascii="Arial" w:eastAsia="SimSun" w:hAnsi="Arial" w:cs="Arial"/>
        <w:b/>
        <w:snapToGrid w:val="0"/>
        <w:szCs w:val="22"/>
        <w:lang w:val="pt-PT" w:eastAsia="zh-CN"/>
      </w:rPr>
      <w:t xml:space="preserve">París, </w:t>
    </w:r>
    <w:r w:rsidR="00612E69">
      <w:rPr>
        <w:rFonts w:ascii="Arial" w:eastAsia="SimSun" w:hAnsi="Arial" w:cs="Arial"/>
        <w:b/>
        <w:snapToGrid w:val="0"/>
        <w:szCs w:val="22"/>
        <w:lang w:val="pt-PT" w:eastAsia="zh-CN"/>
      </w:rPr>
      <w:t>1 de abril</w:t>
    </w:r>
    <w:r w:rsidRPr="001165F6">
      <w:rPr>
        <w:rFonts w:ascii="Arial" w:eastAsia="SimSun" w:hAnsi="Arial" w:cs="Arial"/>
        <w:b/>
        <w:snapToGrid w:val="0"/>
        <w:szCs w:val="22"/>
        <w:lang w:val="pt-PT" w:eastAsia="zh-CN"/>
      </w:rPr>
      <w:t xml:space="preserve"> de 2025</w:t>
    </w:r>
  </w:p>
  <w:p w14:paraId="661A5DD6" w14:textId="735BAFB5" w:rsidR="00AF2033" w:rsidRPr="00F46D5F" w:rsidRDefault="00F46D5F" w:rsidP="00F46D5F">
    <w:pPr>
      <w:tabs>
        <w:tab w:val="left" w:pos="567"/>
      </w:tabs>
      <w:snapToGrid w:val="0"/>
      <w:spacing w:before="120" w:after="120"/>
      <w:contextualSpacing/>
      <w:jc w:val="right"/>
      <w:rPr>
        <w:rFonts w:ascii="Arial" w:eastAsia="SimSun" w:hAnsi="Arial" w:cs="Arial"/>
        <w:b/>
        <w:snapToGrid w:val="0"/>
        <w:szCs w:val="22"/>
        <w:lang w:val="es-ES" w:eastAsia="zh-CN"/>
      </w:rPr>
    </w:pPr>
    <w:r w:rsidRPr="001165F6">
      <w:rPr>
        <w:rFonts w:ascii="Arial" w:eastAsia="SimSun" w:hAnsi="Arial" w:cs="Arial"/>
        <w:b/>
        <w:snapToGrid w:val="0"/>
        <w:szCs w:val="22"/>
        <w:lang w:val="es-ES" w:eastAsia="zh-CN"/>
      </w:rPr>
      <w:t>Original: Inglé</w:t>
    </w:r>
    <w:bookmarkEnd w:id="6"/>
    <w:bookmarkEnd w:id="7"/>
    <w:r>
      <w:rPr>
        <w:rFonts w:ascii="Arial" w:eastAsia="SimSun" w:hAnsi="Arial" w:cs="Arial"/>
        <w:b/>
        <w:snapToGrid w:val="0"/>
        <w:szCs w:val="22"/>
        <w:lang w:val="es-ES" w:eastAsia="zh-CN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B2BAE2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807A9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2D73A6D"/>
    <w:multiLevelType w:val="hybridMultilevel"/>
    <w:tmpl w:val="ACE08C72"/>
    <w:lvl w:ilvl="0" w:tplc="6A82716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51092">
    <w:abstractNumId w:val="0"/>
  </w:num>
  <w:num w:numId="2" w16cid:durableId="2133160302">
    <w:abstractNumId w:val="2"/>
  </w:num>
  <w:num w:numId="3" w16cid:durableId="1334334039">
    <w:abstractNumId w:val="1"/>
  </w:num>
  <w:num w:numId="4" w16cid:durableId="2030714014">
    <w:abstractNumId w:val="4"/>
  </w:num>
  <w:num w:numId="5" w16cid:durableId="86517092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7C"/>
    <w:rsid w:val="00002CA0"/>
    <w:rsid w:val="00004E52"/>
    <w:rsid w:val="000070EA"/>
    <w:rsid w:val="000139FB"/>
    <w:rsid w:val="00014259"/>
    <w:rsid w:val="0002294A"/>
    <w:rsid w:val="000249F4"/>
    <w:rsid w:val="00024D22"/>
    <w:rsid w:val="000351A8"/>
    <w:rsid w:val="000360D9"/>
    <w:rsid w:val="00036901"/>
    <w:rsid w:val="00046D61"/>
    <w:rsid w:val="00050E2B"/>
    <w:rsid w:val="00051267"/>
    <w:rsid w:val="00053106"/>
    <w:rsid w:val="0005380C"/>
    <w:rsid w:val="00055262"/>
    <w:rsid w:val="00057DFE"/>
    <w:rsid w:val="00060314"/>
    <w:rsid w:val="000606B2"/>
    <w:rsid w:val="000634BB"/>
    <w:rsid w:val="00063639"/>
    <w:rsid w:val="00063D1F"/>
    <w:rsid w:val="00063FAA"/>
    <w:rsid w:val="00064194"/>
    <w:rsid w:val="000666DD"/>
    <w:rsid w:val="000670E0"/>
    <w:rsid w:val="00073544"/>
    <w:rsid w:val="000745D1"/>
    <w:rsid w:val="00075F07"/>
    <w:rsid w:val="00077BF9"/>
    <w:rsid w:val="00080585"/>
    <w:rsid w:val="00080673"/>
    <w:rsid w:val="000812A9"/>
    <w:rsid w:val="00082F7E"/>
    <w:rsid w:val="00086AF9"/>
    <w:rsid w:val="00087F74"/>
    <w:rsid w:val="00091889"/>
    <w:rsid w:val="00096753"/>
    <w:rsid w:val="00097FDE"/>
    <w:rsid w:val="000A096D"/>
    <w:rsid w:val="000A0C85"/>
    <w:rsid w:val="000A276C"/>
    <w:rsid w:val="000A2D13"/>
    <w:rsid w:val="000A6425"/>
    <w:rsid w:val="000B308D"/>
    <w:rsid w:val="000B4B00"/>
    <w:rsid w:val="000B63F6"/>
    <w:rsid w:val="000B7892"/>
    <w:rsid w:val="000C0D0F"/>
    <w:rsid w:val="000C5064"/>
    <w:rsid w:val="000D2DC8"/>
    <w:rsid w:val="000D41EE"/>
    <w:rsid w:val="000E0E7A"/>
    <w:rsid w:val="000E0FBB"/>
    <w:rsid w:val="000E146A"/>
    <w:rsid w:val="000E43AB"/>
    <w:rsid w:val="000E48A3"/>
    <w:rsid w:val="000E512E"/>
    <w:rsid w:val="000E5D36"/>
    <w:rsid w:val="000E6A70"/>
    <w:rsid w:val="000E7664"/>
    <w:rsid w:val="000E7D57"/>
    <w:rsid w:val="000F046E"/>
    <w:rsid w:val="000F3A2F"/>
    <w:rsid w:val="000F4669"/>
    <w:rsid w:val="00100E76"/>
    <w:rsid w:val="00101215"/>
    <w:rsid w:val="0010264F"/>
    <w:rsid w:val="0010369E"/>
    <w:rsid w:val="001064C4"/>
    <w:rsid w:val="001101E5"/>
    <w:rsid w:val="0011209B"/>
    <w:rsid w:val="00115DC7"/>
    <w:rsid w:val="00124465"/>
    <w:rsid w:val="0012589A"/>
    <w:rsid w:val="00127260"/>
    <w:rsid w:val="00130ABE"/>
    <w:rsid w:val="001327C7"/>
    <w:rsid w:val="001358C9"/>
    <w:rsid w:val="00137A53"/>
    <w:rsid w:val="00141390"/>
    <w:rsid w:val="001444C7"/>
    <w:rsid w:val="00145870"/>
    <w:rsid w:val="00145AAD"/>
    <w:rsid w:val="001461DE"/>
    <w:rsid w:val="00146AD0"/>
    <w:rsid w:val="00147584"/>
    <w:rsid w:val="00147E01"/>
    <w:rsid w:val="001520AA"/>
    <w:rsid w:val="001527A3"/>
    <w:rsid w:val="00160CBD"/>
    <w:rsid w:val="001639B4"/>
    <w:rsid w:val="00165AEA"/>
    <w:rsid w:val="00166BF5"/>
    <w:rsid w:val="0016738A"/>
    <w:rsid w:val="0016764C"/>
    <w:rsid w:val="00170436"/>
    <w:rsid w:val="00171AA7"/>
    <w:rsid w:val="00173F9A"/>
    <w:rsid w:val="00174C13"/>
    <w:rsid w:val="0017767E"/>
    <w:rsid w:val="00180232"/>
    <w:rsid w:val="00181888"/>
    <w:rsid w:val="00185D2F"/>
    <w:rsid w:val="00191397"/>
    <w:rsid w:val="00193419"/>
    <w:rsid w:val="0019685C"/>
    <w:rsid w:val="00197040"/>
    <w:rsid w:val="00197B68"/>
    <w:rsid w:val="001A01E8"/>
    <w:rsid w:val="001A527E"/>
    <w:rsid w:val="001A697B"/>
    <w:rsid w:val="001A70A9"/>
    <w:rsid w:val="001A731B"/>
    <w:rsid w:val="001B2E7D"/>
    <w:rsid w:val="001B5FB4"/>
    <w:rsid w:val="001B6B8F"/>
    <w:rsid w:val="001B6BB8"/>
    <w:rsid w:val="001C08EA"/>
    <w:rsid w:val="001C3750"/>
    <w:rsid w:val="001C38F6"/>
    <w:rsid w:val="001C41AE"/>
    <w:rsid w:val="001C4A93"/>
    <w:rsid w:val="001C4DB2"/>
    <w:rsid w:val="001D0846"/>
    <w:rsid w:val="001D0A96"/>
    <w:rsid w:val="001D0F97"/>
    <w:rsid w:val="001D1EE0"/>
    <w:rsid w:val="001D4A8B"/>
    <w:rsid w:val="001D57CB"/>
    <w:rsid w:val="001D6ADA"/>
    <w:rsid w:val="001D6C39"/>
    <w:rsid w:val="001D7653"/>
    <w:rsid w:val="001E3002"/>
    <w:rsid w:val="001E4CE7"/>
    <w:rsid w:val="001F7CA2"/>
    <w:rsid w:val="0020060F"/>
    <w:rsid w:val="002057ED"/>
    <w:rsid w:val="002079E3"/>
    <w:rsid w:val="00216786"/>
    <w:rsid w:val="002169C6"/>
    <w:rsid w:val="00217B2D"/>
    <w:rsid w:val="00217DE9"/>
    <w:rsid w:val="002206FE"/>
    <w:rsid w:val="00222630"/>
    <w:rsid w:val="0023001D"/>
    <w:rsid w:val="002316FB"/>
    <w:rsid w:val="00235580"/>
    <w:rsid w:val="002379B3"/>
    <w:rsid w:val="00240380"/>
    <w:rsid w:val="0024727A"/>
    <w:rsid w:val="002477B6"/>
    <w:rsid w:val="00247DC2"/>
    <w:rsid w:val="002519B6"/>
    <w:rsid w:val="00253C91"/>
    <w:rsid w:val="002540F3"/>
    <w:rsid w:val="00256E8D"/>
    <w:rsid w:val="00257114"/>
    <w:rsid w:val="00257BA7"/>
    <w:rsid w:val="0026188A"/>
    <w:rsid w:val="00266936"/>
    <w:rsid w:val="00270762"/>
    <w:rsid w:val="0027344F"/>
    <w:rsid w:val="0027491E"/>
    <w:rsid w:val="00275400"/>
    <w:rsid w:val="00277013"/>
    <w:rsid w:val="00281031"/>
    <w:rsid w:val="00290774"/>
    <w:rsid w:val="00290ECC"/>
    <w:rsid w:val="002917CA"/>
    <w:rsid w:val="00296422"/>
    <w:rsid w:val="002A3DED"/>
    <w:rsid w:val="002A4394"/>
    <w:rsid w:val="002A5AEB"/>
    <w:rsid w:val="002A6AD9"/>
    <w:rsid w:val="002A7305"/>
    <w:rsid w:val="002A7414"/>
    <w:rsid w:val="002A7563"/>
    <w:rsid w:val="002B17E4"/>
    <w:rsid w:val="002B215F"/>
    <w:rsid w:val="002B4230"/>
    <w:rsid w:val="002B64E6"/>
    <w:rsid w:val="002B76AD"/>
    <w:rsid w:val="002C3245"/>
    <w:rsid w:val="002C3D82"/>
    <w:rsid w:val="002C3EE7"/>
    <w:rsid w:val="002C40FB"/>
    <w:rsid w:val="002D2FD4"/>
    <w:rsid w:val="002D316B"/>
    <w:rsid w:val="002E147F"/>
    <w:rsid w:val="002E2553"/>
    <w:rsid w:val="002E2C4A"/>
    <w:rsid w:val="002E311B"/>
    <w:rsid w:val="002E5AD7"/>
    <w:rsid w:val="002E5F72"/>
    <w:rsid w:val="002F0120"/>
    <w:rsid w:val="002F12AF"/>
    <w:rsid w:val="002F5F73"/>
    <w:rsid w:val="002F63DA"/>
    <w:rsid w:val="0030742A"/>
    <w:rsid w:val="00311457"/>
    <w:rsid w:val="003130A9"/>
    <w:rsid w:val="00314005"/>
    <w:rsid w:val="003153B3"/>
    <w:rsid w:val="00315488"/>
    <w:rsid w:val="00316A4C"/>
    <w:rsid w:val="003170F6"/>
    <w:rsid w:val="0032196E"/>
    <w:rsid w:val="0032248E"/>
    <w:rsid w:val="00322FF3"/>
    <w:rsid w:val="00323DF7"/>
    <w:rsid w:val="003255DC"/>
    <w:rsid w:val="00327769"/>
    <w:rsid w:val="0033147E"/>
    <w:rsid w:val="00336417"/>
    <w:rsid w:val="00340171"/>
    <w:rsid w:val="00340B9C"/>
    <w:rsid w:val="00341C1E"/>
    <w:rsid w:val="003440B8"/>
    <w:rsid w:val="0035358B"/>
    <w:rsid w:val="00355BF4"/>
    <w:rsid w:val="00357828"/>
    <w:rsid w:val="00361671"/>
    <w:rsid w:val="0036602A"/>
    <w:rsid w:val="0037182E"/>
    <w:rsid w:val="00372318"/>
    <w:rsid w:val="0037552B"/>
    <w:rsid w:val="00375CCE"/>
    <w:rsid w:val="0038131A"/>
    <w:rsid w:val="00382EDD"/>
    <w:rsid w:val="003830F6"/>
    <w:rsid w:val="003909A2"/>
    <w:rsid w:val="00392481"/>
    <w:rsid w:val="003953DD"/>
    <w:rsid w:val="00395C37"/>
    <w:rsid w:val="003A178E"/>
    <w:rsid w:val="003A1FB3"/>
    <w:rsid w:val="003A619B"/>
    <w:rsid w:val="003A6FB8"/>
    <w:rsid w:val="003A7D60"/>
    <w:rsid w:val="003B057F"/>
    <w:rsid w:val="003B0630"/>
    <w:rsid w:val="003B20AD"/>
    <w:rsid w:val="003B456D"/>
    <w:rsid w:val="003B4E67"/>
    <w:rsid w:val="003B7C5E"/>
    <w:rsid w:val="003B7D78"/>
    <w:rsid w:val="003C3616"/>
    <w:rsid w:val="003D022A"/>
    <w:rsid w:val="003D211A"/>
    <w:rsid w:val="003D493C"/>
    <w:rsid w:val="003D51C3"/>
    <w:rsid w:val="003D721E"/>
    <w:rsid w:val="003D7875"/>
    <w:rsid w:val="003E0068"/>
    <w:rsid w:val="003E1A19"/>
    <w:rsid w:val="003E38A4"/>
    <w:rsid w:val="003E6951"/>
    <w:rsid w:val="003F43A7"/>
    <w:rsid w:val="003F4FB2"/>
    <w:rsid w:val="003F6353"/>
    <w:rsid w:val="004054F5"/>
    <w:rsid w:val="004064BE"/>
    <w:rsid w:val="0041257B"/>
    <w:rsid w:val="004135E7"/>
    <w:rsid w:val="00415F08"/>
    <w:rsid w:val="0042279B"/>
    <w:rsid w:val="00423332"/>
    <w:rsid w:val="004237EC"/>
    <w:rsid w:val="00423F04"/>
    <w:rsid w:val="004250CA"/>
    <w:rsid w:val="0042510C"/>
    <w:rsid w:val="004267D4"/>
    <w:rsid w:val="00426878"/>
    <w:rsid w:val="00430565"/>
    <w:rsid w:val="004311E6"/>
    <w:rsid w:val="00435621"/>
    <w:rsid w:val="00442C4B"/>
    <w:rsid w:val="004440E0"/>
    <w:rsid w:val="0044602A"/>
    <w:rsid w:val="004469A6"/>
    <w:rsid w:val="004475E1"/>
    <w:rsid w:val="0045298D"/>
    <w:rsid w:val="00457ACD"/>
    <w:rsid w:val="004603C7"/>
    <w:rsid w:val="004613A5"/>
    <w:rsid w:val="004620BD"/>
    <w:rsid w:val="0046225F"/>
    <w:rsid w:val="0046518B"/>
    <w:rsid w:val="00465FA8"/>
    <w:rsid w:val="00470B15"/>
    <w:rsid w:val="004710D9"/>
    <w:rsid w:val="004714D0"/>
    <w:rsid w:val="00472273"/>
    <w:rsid w:val="004752FE"/>
    <w:rsid w:val="00475C79"/>
    <w:rsid w:val="00476E06"/>
    <w:rsid w:val="00477775"/>
    <w:rsid w:val="00477F3F"/>
    <w:rsid w:val="00480FA1"/>
    <w:rsid w:val="004810AE"/>
    <w:rsid w:val="0048466F"/>
    <w:rsid w:val="0048494F"/>
    <w:rsid w:val="00484C59"/>
    <w:rsid w:val="00487AD9"/>
    <w:rsid w:val="00490F0F"/>
    <w:rsid w:val="00492156"/>
    <w:rsid w:val="0049255D"/>
    <w:rsid w:val="00492A4B"/>
    <w:rsid w:val="00497E8F"/>
    <w:rsid w:val="004B14E6"/>
    <w:rsid w:val="004B19DB"/>
    <w:rsid w:val="004B30CE"/>
    <w:rsid w:val="004B3D73"/>
    <w:rsid w:val="004B56D9"/>
    <w:rsid w:val="004B73B1"/>
    <w:rsid w:val="004C1649"/>
    <w:rsid w:val="004C23D3"/>
    <w:rsid w:val="004C3ACA"/>
    <w:rsid w:val="004C464A"/>
    <w:rsid w:val="004C4EC2"/>
    <w:rsid w:val="004D14F2"/>
    <w:rsid w:val="004D1D0B"/>
    <w:rsid w:val="004D5248"/>
    <w:rsid w:val="004D5FF8"/>
    <w:rsid w:val="004D7795"/>
    <w:rsid w:val="004E3D9C"/>
    <w:rsid w:val="004F0503"/>
    <w:rsid w:val="004F33A2"/>
    <w:rsid w:val="004F4977"/>
    <w:rsid w:val="004F4A4F"/>
    <w:rsid w:val="004F5AB5"/>
    <w:rsid w:val="0050110C"/>
    <w:rsid w:val="00501A88"/>
    <w:rsid w:val="0050390F"/>
    <w:rsid w:val="005102B4"/>
    <w:rsid w:val="0051378B"/>
    <w:rsid w:val="0051745D"/>
    <w:rsid w:val="00520DC2"/>
    <w:rsid w:val="00523F18"/>
    <w:rsid w:val="00536A5D"/>
    <w:rsid w:val="00537EA7"/>
    <w:rsid w:val="00542695"/>
    <w:rsid w:val="00547EF6"/>
    <w:rsid w:val="00551AA6"/>
    <w:rsid w:val="005525D3"/>
    <w:rsid w:val="00553143"/>
    <w:rsid w:val="005544C2"/>
    <w:rsid w:val="00561979"/>
    <w:rsid w:val="0056480B"/>
    <w:rsid w:val="00567024"/>
    <w:rsid w:val="0057044A"/>
    <w:rsid w:val="00571892"/>
    <w:rsid w:val="00573BEE"/>
    <w:rsid w:val="0057506D"/>
    <w:rsid w:val="00577EF0"/>
    <w:rsid w:val="005855FF"/>
    <w:rsid w:val="0058733D"/>
    <w:rsid w:val="00592171"/>
    <w:rsid w:val="00594578"/>
    <w:rsid w:val="0059465C"/>
    <w:rsid w:val="005965DC"/>
    <w:rsid w:val="005A2500"/>
    <w:rsid w:val="005A3969"/>
    <w:rsid w:val="005A48D9"/>
    <w:rsid w:val="005A735F"/>
    <w:rsid w:val="005A793C"/>
    <w:rsid w:val="005B0C5D"/>
    <w:rsid w:val="005B2DBC"/>
    <w:rsid w:val="005B6351"/>
    <w:rsid w:val="005C0AE0"/>
    <w:rsid w:val="005C2390"/>
    <w:rsid w:val="005C55BE"/>
    <w:rsid w:val="005C774E"/>
    <w:rsid w:val="005D296E"/>
    <w:rsid w:val="005D75A7"/>
    <w:rsid w:val="005D7639"/>
    <w:rsid w:val="005E106E"/>
    <w:rsid w:val="005E185A"/>
    <w:rsid w:val="005E46BF"/>
    <w:rsid w:val="005F0CD5"/>
    <w:rsid w:val="005F15DC"/>
    <w:rsid w:val="00601D63"/>
    <w:rsid w:val="00603512"/>
    <w:rsid w:val="0060413A"/>
    <w:rsid w:val="006061F2"/>
    <w:rsid w:val="006075D6"/>
    <w:rsid w:val="006104DE"/>
    <w:rsid w:val="00611B80"/>
    <w:rsid w:val="00612E69"/>
    <w:rsid w:val="00613F5A"/>
    <w:rsid w:val="006141BE"/>
    <w:rsid w:val="006154A5"/>
    <w:rsid w:val="00615BB3"/>
    <w:rsid w:val="00620515"/>
    <w:rsid w:val="00621456"/>
    <w:rsid w:val="006313EE"/>
    <w:rsid w:val="00631694"/>
    <w:rsid w:val="00633CFA"/>
    <w:rsid w:val="00635B54"/>
    <w:rsid w:val="00635F2F"/>
    <w:rsid w:val="0063644F"/>
    <w:rsid w:val="006373EC"/>
    <w:rsid w:val="006406E3"/>
    <w:rsid w:val="00643208"/>
    <w:rsid w:val="006450AC"/>
    <w:rsid w:val="006477B3"/>
    <w:rsid w:val="006511C0"/>
    <w:rsid w:val="00655476"/>
    <w:rsid w:val="006601D3"/>
    <w:rsid w:val="006622D2"/>
    <w:rsid w:val="00664F90"/>
    <w:rsid w:val="00665A6B"/>
    <w:rsid w:val="006669DF"/>
    <w:rsid w:val="00670309"/>
    <w:rsid w:val="0067115E"/>
    <w:rsid w:val="00674BDB"/>
    <w:rsid w:val="00682719"/>
    <w:rsid w:val="00683AB0"/>
    <w:rsid w:val="00684F3E"/>
    <w:rsid w:val="0068617F"/>
    <w:rsid w:val="00686FE8"/>
    <w:rsid w:val="006925EA"/>
    <w:rsid w:val="00695AE6"/>
    <w:rsid w:val="006A21D6"/>
    <w:rsid w:val="006A3E08"/>
    <w:rsid w:val="006A4C53"/>
    <w:rsid w:val="006B11BD"/>
    <w:rsid w:val="006B16DC"/>
    <w:rsid w:val="006B173B"/>
    <w:rsid w:val="006B49DE"/>
    <w:rsid w:val="006B5242"/>
    <w:rsid w:val="006C0695"/>
    <w:rsid w:val="006C2E4E"/>
    <w:rsid w:val="006C44AD"/>
    <w:rsid w:val="006D1C81"/>
    <w:rsid w:val="006D1FFF"/>
    <w:rsid w:val="006D296E"/>
    <w:rsid w:val="006D3F99"/>
    <w:rsid w:val="006D4C15"/>
    <w:rsid w:val="006D681C"/>
    <w:rsid w:val="006E0E4C"/>
    <w:rsid w:val="006E2408"/>
    <w:rsid w:val="006E4893"/>
    <w:rsid w:val="006F0ED0"/>
    <w:rsid w:val="006F2167"/>
    <w:rsid w:val="006F3DDC"/>
    <w:rsid w:val="006F79A2"/>
    <w:rsid w:val="0070010B"/>
    <w:rsid w:val="00700E4A"/>
    <w:rsid w:val="00701A51"/>
    <w:rsid w:val="007030A2"/>
    <w:rsid w:val="007073C9"/>
    <w:rsid w:val="00712E23"/>
    <w:rsid w:val="007176F8"/>
    <w:rsid w:val="00721519"/>
    <w:rsid w:val="00724723"/>
    <w:rsid w:val="007258D4"/>
    <w:rsid w:val="0072645C"/>
    <w:rsid w:val="00727322"/>
    <w:rsid w:val="00730738"/>
    <w:rsid w:val="00731A34"/>
    <w:rsid w:val="0074039A"/>
    <w:rsid w:val="0074753C"/>
    <w:rsid w:val="00747A02"/>
    <w:rsid w:val="007544AA"/>
    <w:rsid w:val="00755836"/>
    <w:rsid w:val="00757DBD"/>
    <w:rsid w:val="00757DCC"/>
    <w:rsid w:val="00760CEC"/>
    <w:rsid w:val="00760F89"/>
    <w:rsid w:val="00761381"/>
    <w:rsid w:val="007749CD"/>
    <w:rsid w:val="0077644D"/>
    <w:rsid w:val="00780CDA"/>
    <w:rsid w:val="00780F47"/>
    <w:rsid w:val="00781051"/>
    <w:rsid w:val="0078109B"/>
    <w:rsid w:val="00781300"/>
    <w:rsid w:val="00786C9B"/>
    <w:rsid w:val="00791042"/>
    <w:rsid w:val="00792769"/>
    <w:rsid w:val="00794780"/>
    <w:rsid w:val="00796813"/>
    <w:rsid w:val="00797B8C"/>
    <w:rsid w:val="007A406A"/>
    <w:rsid w:val="007A5DC6"/>
    <w:rsid w:val="007A7D86"/>
    <w:rsid w:val="007B0978"/>
    <w:rsid w:val="007B64EA"/>
    <w:rsid w:val="007C1312"/>
    <w:rsid w:val="007C1E25"/>
    <w:rsid w:val="007C3360"/>
    <w:rsid w:val="007C706C"/>
    <w:rsid w:val="007C78DC"/>
    <w:rsid w:val="007D4D59"/>
    <w:rsid w:val="007D58F5"/>
    <w:rsid w:val="007D63FA"/>
    <w:rsid w:val="007D7D18"/>
    <w:rsid w:val="007E2AD1"/>
    <w:rsid w:val="007E4360"/>
    <w:rsid w:val="007E66B9"/>
    <w:rsid w:val="007E73F4"/>
    <w:rsid w:val="007E777D"/>
    <w:rsid w:val="007F413E"/>
    <w:rsid w:val="0080043A"/>
    <w:rsid w:val="00800C38"/>
    <w:rsid w:val="0080117F"/>
    <w:rsid w:val="00801801"/>
    <w:rsid w:val="00801C8E"/>
    <w:rsid w:val="008036ED"/>
    <w:rsid w:val="00807543"/>
    <w:rsid w:val="008075AD"/>
    <w:rsid w:val="00807B82"/>
    <w:rsid w:val="00807CEE"/>
    <w:rsid w:val="00810360"/>
    <w:rsid w:val="00810D85"/>
    <w:rsid w:val="00811C36"/>
    <w:rsid w:val="00811F62"/>
    <w:rsid w:val="0081520D"/>
    <w:rsid w:val="008205FF"/>
    <w:rsid w:val="0082337B"/>
    <w:rsid w:val="00833B0F"/>
    <w:rsid w:val="00837EEC"/>
    <w:rsid w:val="008402C1"/>
    <w:rsid w:val="008406A6"/>
    <w:rsid w:val="00840D60"/>
    <w:rsid w:val="008455B3"/>
    <w:rsid w:val="00845FCA"/>
    <w:rsid w:val="0084749E"/>
    <w:rsid w:val="008479E0"/>
    <w:rsid w:val="00847F7F"/>
    <w:rsid w:val="00853461"/>
    <w:rsid w:val="00854088"/>
    <w:rsid w:val="008543F6"/>
    <w:rsid w:val="00855DDB"/>
    <w:rsid w:val="00856902"/>
    <w:rsid w:val="00860354"/>
    <w:rsid w:val="008604CF"/>
    <w:rsid w:val="00860A5F"/>
    <w:rsid w:val="00865515"/>
    <w:rsid w:val="00866428"/>
    <w:rsid w:val="0087106A"/>
    <w:rsid w:val="00872748"/>
    <w:rsid w:val="00873653"/>
    <w:rsid w:val="00873EF1"/>
    <w:rsid w:val="00874032"/>
    <w:rsid w:val="0087561F"/>
    <w:rsid w:val="0087594E"/>
    <w:rsid w:val="00876D8D"/>
    <w:rsid w:val="0087772C"/>
    <w:rsid w:val="00886439"/>
    <w:rsid w:val="00887B29"/>
    <w:rsid w:val="008912E5"/>
    <w:rsid w:val="0089377E"/>
    <w:rsid w:val="0089452A"/>
    <w:rsid w:val="008957B7"/>
    <w:rsid w:val="008968C7"/>
    <w:rsid w:val="008A03FB"/>
    <w:rsid w:val="008A4D5B"/>
    <w:rsid w:val="008A5FEA"/>
    <w:rsid w:val="008A60F6"/>
    <w:rsid w:val="008A66F8"/>
    <w:rsid w:val="008A7D6E"/>
    <w:rsid w:val="008B0BFF"/>
    <w:rsid w:val="008B0CE3"/>
    <w:rsid w:val="008B40F7"/>
    <w:rsid w:val="008B561D"/>
    <w:rsid w:val="008B5FB2"/>
    <w:rsid w:val="008B771B"/>
    <w:rsid w:val="008C159D"/>
    <w:rsid w:val="008C1F11"/>
    <w:rsid w:val="008C2566"/>
    <w:rsid w:val="008C50CC"/>
    <w:rsid w:val="008D478C"/>
    <w:rsid w:val="008D5D23"/>
    <w:rsid w:val="008D74F6"/>
    <w:rsid w:val="008E1264"/>
    <w:rsid w:val="008E1449"/>
    <w:rsid w:val="008E3221"/>
    <w:rsid w:val="008E6156"/>
    <w:rsid w:val="008E75B7"/>
    <w:rsid w:val="008E7D83"/>
    <w:rsid w:val="008E7D8E"/>
    <w:rsid w:val="008F1560"/>
    <w:rsid w:val="008F26C6"/>
    <w:rsid w:val="008F2E93"/>
    <w:rsid w:val="008F42CF"/>
    <w:rsid w:val="008F4F36"/>
    <w:rsid w:val="008F657F"/>
    <w:rsid w:val="00903AF4"/>
    <w:rsid w:val="009046A2"/>
    <w:rsid w:val="00905CF0"/>
    <w:rsid w:val="00910A1B"/>
    <w:rsid w:val="00914001"/>
    <w:rsid w:val="00915FF5"/>
    <w:rsid w:val="009210A8"/>
    <w:rsid w:val="00924201"/>
    <w:rsid w:val="00924EB6"/>
    <w:rsid w:val="00925790"/>
    <w:rsid w:val="0093097D"/>
    <w:rsid w:val="00931658"/>
    <w:rsid w:val="0093413C"/>
    <w:rsid w:val="00935F6E"/>
    <w:rsid w:val="0093616B"/>
    <w:rsid w:val="009408E4"/>
    <w:rsid w:val="00943945"/>
    <w:rsid w:val="00946779"/>
    <w:rsid w:val="00947EF6"/>
    <w:rsid w:val="00950B44"/>
    <w:rsid w:val="009521AE"/>
    <w:rsid w:val="00953CB1"/>
    <w:rsid w:val="009562BE"/>
    <w:rsid w:val="00960D9B"/>
    <w:rsid w:val="009617B3"/>
    <w:rsid w:val="009647A6"/>
    <w:rsid w:val="00972C87"/>
    <w:rsid w:val="00973CF8"/>
    <w:rsid w:val="00974155"/>
    <w:rsid w:val="0097629F"/>
    <w:rsid w:val="0097753E"/>
    <w:rsid w:val="00980605"/>
    <w:rsid w:val="009825CD"/>
    <w:rsid w:val="00982825"/>
    <w:rsid w:val="0098671D"/>
    <w:rsid w:val="009907A2"/>
    <w:rsid w:val="00992441"/>
    <w:rsid w:val="00996E2D"/>
    <w:rsid w:val="00997250"/>
    <w:rsid w:val="0099742D"/>
    <w:rsid w:val="009A0B7F"/>
    <w:rsid w:val="009A2A67"/>
    <w:rsid w:val="009B02FF"/>
    <w:rsid w:val="009B0DB1"/>
    <w:rsid w:val="009B2489"/>
    <w:rsid w:val="009B5AA1"/>
    <w:rsid w:val="009B5C88"/>
    <w:rsid w:val="009B6B27"/>
    <w:rsid w:val="009B79D9"/>
    <w:rsid w:val="009C0793"/>
    <w:rsid w:val="009C153C"/>
    <w:rsid w:val="009C19BC"/>
    <w:rsid w:val="009D0DC4"/>
    <w:rsid w:val="009D3C6D"/>
    <w:rsid w:val="009D4610"/>
    <w:rsid w:val="009D64B4"/>
    <w:rsid w:val="009D790D"/>
    <w:rsid w:val="009E0BA5"/>
    <w:rsid w:val="009E6855"/>
    <w:rsid w:val="009F1A79"/>
    <w:rsid w:val="009F5B79"/>
    <w:rsid w:val="00A01BC7"/>
    <w:rsid w:val="00A0251A"/>
    <w:rsid w:val="00A052A9"/>
    <w:rsid w:val="00A063F1"/>
    <w:rsid w:val="00A11239"/>
    <w:rsid w:val="00A1188E"/>
    <w:rsid w:val="00A11F6B"/>
    <w:rsid w:val="00A2514F"/>
    <w:rsid w:val="00A267C4"/>
    <w:rsid w:val="00A30465"/>
    <w:rsid w:val="00A30D67"/>
    <w:rsid w:val="00A31560"/>
    <w:rsid w:val="00A334BB"/>
    <w:rsid w:val="00A33BA9"/>
    <w:rsid w:val="00A33FEB"/>
    <w:rsid w:val="00A400B9"/>
    <w:rsid w:val="00A41D24"/>
    <w:rsid w:val="00A45CCC"/>
    <w:rsid w:val="00A46118"/>
    <w:rsid w:val="00A5282D"/>
    <w:rsid w:val="00A54B0D"/>
    <w:rsid w:val="00A567D8"/>
    <w:rsid w:val="00A571D0"/>
    <w:rsid w:val="00A61186"/>
    <w:rsid w:val="00A613BA"/>
    <w:rsid w:val="00A64443"/>
    <w:rsid w:val="00A6745F"/>
    <w:rsid w:val="00A70D49"/>
    <w:rsid w:val="00A832FA"/>
    <w:rsid w:val="00A83525"/>
    <w:rsid w:val="00A91A80"/>
    <w:rsid w:val="00A93138"/>
    <w:rsid w:val="00A93B07"/>
    <w:rsid w:val="00A94433"/>
    <w:rsid w:val="00A947A6"/>
    <w:rsid w:val="00A977F3"/>
    <w:rsid w:val="00AA13E6"/>
    <w:rsid w:val="00AA2051"/>
    <w:rsid w:val="00AA36D7"/>
    <w:rsid w:val="00AA5BD4"/>
    <w:rsid w:val="00AA6288"/>
    <w:rsid w:val="00AA78D1"/>
    <w:rsid w:val="00AB0076"/>
    <w:rsid w:val="00AB1A73"/>
    <w:rsid w:val="00AB4020"/>
    <w:rsid w:val="00AB6FD4"/>
    <w:rsid w:val="00AC1A7F"/>
    <w:rsid w:val="00AC1DD2"/>
    <w:rsid w:val="00AC25D2"/>
    <w:rsid w:val="00AC6229"/>
    <w:rsid w:val="00AD0D3B"/>
    <w:rsid w:val="00AD166C"/>
    <w:rsid w:val="00AD2A75"/>
    <w:rsid w:val="00AD3523"/>
    <w:rsid w:val="00AD40C7"/>
    <w:rsid w:val="00AD5493"/>
    <w:rsid w:val="00AD589A"/>
    <w:rsid w:val="00AE06D2"/>
    <w:rsid w:val="00AE225E"/>
    <w:rsid w:val="00AE3205"/>
    <w:rsid w:val="00AE6B77"/>
    <w:rsid w:val="00AF2033"/>
    <w:rsid w:val="00AF208E"/>
    <w:rsid w:val="00AF4053"/>
    <w:rsid w:val="00AF6B1C"/>
    <w:rsid w:val="00B05685"/>
    <w:rsid w:val="00B066C3"/>
    <w:rsid w:val="00B0779D"/>
    <w:rsid w:val="00B107CF"/>
    <w:rsid w:val="00B11CB8"/>
    <w:rsid w:val="00B13ECF"/>
    <w:rsid w:val="00B14AA4"/>
    <w:rsid w:val="00B14C24"/>
    <w:rsid w:val="00B172DB"/>
    <w:rsid w:val="00B20FA7"/>
    <w:rsid w:val="00B2104D"/>
    <w:rsid w:val="00B21A3D"/>
    <w:rsid w:val="00B2722A"/>
    <w:rsid w:val="00B27F36"/>
    <w:rsid w:val="00B31101"/>
    <w:rsid w:val="00B3226C"/>
    <w:rsid w:val="00B349E2"/>
    <w:rsid w:val="00B40A44"/>
    <w:rsid w:val="00B41095"/>
    <w:rsid w:val="00B5307F"/>
    <w:rsid w:val="00B539EF"/>
    <w:rsid w:val="00B60027"/>
    <w:rsid w:val="00B608C2"/>
    <w:rsid w:val="00B65109"/>
    <w:rsid w:val="00B656BD"/>
    <w:rsid w:val="00B6593F"/>
    <w:rsid w:val="00B666E4"/>
    <w:rsid w:val="00B67086"/>
    <w:rsid w:val="00B70105"/>
    <w:rsid w:val="00B70243"/>
    <w:rsid w:val="00B71C49"/>
    <w:rsid w:val="00B7481E"/>
    <w:rsid w:val="00B76E65"/>
    <w:rsid w:val="00B77959"/>
    <w:rsid w:val="00B81597"/>
    <w:rsid w:val="00B82215"/>
    <w:rsid w:val="00B8253C"/>
    <w:rsid w:val="00B84844"/>
    <w:rsid w:val="00B9150A"/>
    <w:rsid w:val="00B91AD1"/>
    <w:rsid w:val="00B942F5"/>
    <w:rsid w:val="00B94903"/>
    <w:rsid w:val="00B94A92"/>
    <w:rsid w:val="00B96292"/>
    <w:rsid w:val="00BA45A7"/>
    <w:rsid w:val="00BA7C10"/>
    <w:rsid w:val="00BB1318"/>
    <w:rsid w:val="00BB49FA"/>
    <w:rsid w:val="00BB5A0B"/>
    <w:rsid w:val="00BB6093"/>
    <w:rsid w:val="00BB6AD3"/>
    <w:rsid w:val="00BC072B"/>
    <w:rsid w:val="00BC385B"/>
    <w:rsid w:val="00BC7973"/>
    <w:rsid w:val="00BD1A62"/>
    <w:rsid w:val="00BD1C9F"/>
    <w:rsid w:val="00BD279E"/>
    <w:rsid w:val="00BD4FD2"/>
    <w:rsid w:val="00BD5F93"/>
    <w:rsid w:val="00BD6370"/>
    <w:rsid w:val="00BE0A27"/>
    <w:rsid w:val="00BE3E31"/>
    <w:rsid w:val="00BE3EEF"/>
    <w:rsid w:val="00BE5BD6"/>
    <w:rsid w:val="00BE7400"/>
    <w:rsid w:val="00BF07A6"/>
    <w:rsid w:val="00BF2BB2"/>
    <w:rsid w:val="00BF309A"/>
    <w:rsid w:val="00BF3ABD"/>
    <w:rsid w:val="00BF5ED3"/>
    <w:rsid w:val="00BF75A8"/>
    <w:rsid w:val="00BF7B96"/>
    <w:rsid w:val="00C0097F"/>
    <w:rsid w:val="00C00E05"/>
    <w:rsid w:val="00C06CDE"/>
    <w:rsid w:val="00C070FE"/>
    <w:rsid w:val="00C17B41"/>
    <w:rsid w:val="00C21125"/>
    <w:rsid w:val="00C21507"/>
    <w:rsid w:val="00C216E5"/>
    <w:rsid w:val="00C2259E"/>
    <w:rsid w:val="00C225B1"/>
    <w:rsid w:val="00C24B72"/>
    <w:rsid w:val="00C26C9F"/>
    <w:rsid w:val="00C32B0C"/>
    <w:rsid w:val="00C37ABC"/>
    <w:rsid w:val="00C40285"/>
    <w:rsid w:val="00C41CE0"/>
    <w:rsid w:val="00C43B93"/>
    <w:rsid w:val="00C457BC"/>
    <w:rsid w:val="00C463C3"/>
    <w:rsid w:val="00C54439"/>
    <w:rsid w:val="00C56C31"/>
    <w:rsid w:val="00C57D62"/>
    <w:rsid w:val="00C6082C"/>
    <w:rsid w:val="00C63134"/>
    <w:rsid w:val="00C64781"/>
    <w:rsid w:val="00C64FD7"/>
    <w:rsid w:val="00C66A94"/>
    <w:rsid w:val="00C67302"/>
    <w:rsid w:val="00C711EB"/>
    <w:rsid w:val="00C77B72"/>
    <w:rsid w:val="00C80656"/>
    <w:rsid w:val="00C808E9"/>
    <w:rsid w:val="00C8154D"/>
    <w:rsid w:val="00C86365"/>
    <w:rsid w:val="00C9080E"/>
    <w:rsid w:val="00C9455F"/>
    <w:rsid w:val="00C96E61"/>
    <w:rsid w:val="00C9707E"/>
    <w:rsid w:val="00CA13D1"/>
    <w:rsid w:val="00CA18F3"/>
    <w:rsid w:val="00CA55F5"/>
    <w:rsid w:val="00CA5914"/>
    <w:rsid w:val="00CB082D"/>
    <w:rsid w:val="00CB3969"/>
    <w:rsid w:val="00CB5BA6"/>
    <w:rsid w:val="00CB6632"/>
    <w:rsid w:val="00CC00B2"/>
    <w:rsid w:val="00CC1AE2"/>
    <w:rsid w:val="00CC339D"/>
    <w:rsid w:val="00CC5E83"/>
    <w:rsid w:val="00CD1D2F"/>
    <w:rsid w:val="00CD1ED2"/>
    <w:rsid w:val="00CD20C5"/>
    <w:rsid w:val="00CD2533"/>
    <w:rsid w:val="00CD4A7F"/>
    <w:rsid w:val="00CE01BE"/>
    <w:rsid w:val="00CE1035"/>
    <w:rsid w:val="00CE10BA"/>
    <w:rsid w:val="00CE145C"/>
    <w:rsid w:val="00CE2BB7"/>
    <w:rsid w:val="00CE6639"/>
    <w:rsid w:val="00CF1C6F"/>
    <w:rsid w:val="00CF347F"/>
    <w:rsid w:val="00CF5ACA"/>
    <w:rsid w:val="00D0000C"/>
    <w:rsid w:val="00D011B1"/>
    <w:rsid w:val="00D01E0B"/>
    <w:rsid w:val="00D07AA7"/>
    <w:rsid w:val="00D11A43"/>
    <w:rsid w:val="00D11BB2"/>
    <w:rsid w:val="00D20390"/>
    <w:rsid w:val="00D2215F"/>
    <w:rsid w:val="00D25F91"/>
    <w:rsid w:val="00D314C9"/>
    <w:rsid w:val="00D34976"/>
    <w:rsid w:val="00D37527"/>
    <w:rsid w:val="00D37F16"/>
    <w:rsid w:val="00D420F4"/>
    <w:rsid w:val="00D42143"/>
    <w:rsid w:val="00D44470"/>
    <w:rsid w:val="00D453EF"/>
    <w:rsid w:val="00D50B59"/>
    <w:rsid w:val="00D524E5"/>
    <w:rsid w:val="00D544AE"/>
    <w:rsid w:val="00D55813"/>
    <w:rsid w:val="00D55D60"/>
    <w:rsid w:val="00D571C8"/>
    <w:rsid w:val="00D62FFC"/>
    <w:rsid w:val="00D64213"/>
    <w:rsid w:val="00D64482"/>
    <w:rsid w:val="00D66460"/>
    <w:rsid w:val="00D73FBD"/>
    <w:rsid w:val="00D74076"/>
    <w:rsid w:val="00D75624"/>
    <w:rsid w:val="00D7757F"/>
    <w:rsid w:val="00D77760"/>
    <w:rsid w:val="00D80EBE"/>
    <w:rsid w:val="00D81989"/>
    <w:rsid w:val="00D81A2D"/>
    <w:rsid w:val="00D82658"/>
    <w:rsid w:val="00D82954"/>
    <w:rsid w:val="00D8626E"/>
    <w:rsid w:val="00D87FC9"/>
    <w:rsid w:val="00D9026F"/>
    <w:rsid w:val="00D933CA"/>
    <w:rsid w:val="00D9394F"/>
    <w:rsid w:val="00D94280"/>
    <w:rsid w:val="00D95270"/>
    <w:rsid w:val="00D96E86"/>
    <w:rsid w:val="00DA1304"/>
    <w:rsid w:val="00DA348E"/>
    <w:rsid w:val="00DA7B37"/>
    <w:rsid w:val="00DB15D0"/>
    <w:rsid w:val="00DB1672"/>
    <w:rsid w:val="00DB1F30"/>
    <w:rsid w:val="00DB5643"/>
    <w:rsid w:val="00DB5AC1"/>
    <w:rsid w:val="00DB5F7C"/>
    <w:rsid w:val="00DB6336"/>
    <w:rsid w:val="00DC025F"/>
    <w:rsid w:val="00DC13CF"/>
    <w:rsid w:val="00DC28EF"/>
    <w:rsid w:val="00DC2D3B"/>
    <w:rsid w:val="00DC606A"/>
    <w:rsid w:val="00DC6955"/>
    <w:rsid w:val="00DD012B"/>
    <w:rsid w:val="00DD1000"/>
    <w:rsid w:val="00DD1CB7"/>
    <w:rsid w:val="00DD38B3"/>
    <w:rsid w:val="00DE4DCB"/>
    <w:rsid w:val="00DE5576"/>
    <w:rsid w:val="00DE7968"/>
    <w:rsid w:val="00DF0B75"/>
    <w:rsid w:val="00DF1EDA"/>
    <w:rsid w:val="00DF330A"/>
    <w:rsid w:val="00DF3895"/>
    <w:rsid w:val="00DF4E45"/>
    <w:rsid w:val="00DF52F4"/>
    <w:rsid w:val="00DF6CA0"/>
    <w:rsid w:val="00E00282"/>
    <w:rsid w:val="00E0431F"/>
    <w:rsid w:val="00E14760"/>
    <w:rsid w:val="00E25DB3"/>
    <w:rsid w:val="00E26F97"/>
    <w:rsid w:val="00E320A9"/>
    <w:rsid w:val="00E33738"/>
    <w:rsid w:val="00E34013"/>
    <w:rsid w:val="00E35FE1"/>
    <w:rsid w:val="00E44F1E"/>
    <w:rsid w:val="00E45971"/>
    <w:rsid w:val="00E46BFC"/>
    <w:rsid w:val="00E47590"/>
    <w:rsid w:val="00E47E4C"/>
    <w:rsid w:val="00E52072"/>
    <w:rsid w:val="00E53235"/>
    <w:rsid w:val="00E55F09"/>
    <w:rsid w:val="00E56503"/>
    <w:rsid w:val="00E56505"/>
    <w:rsid w:val="00E567B9"/>
    <w:rsid w:val="00E603AC"/>
    <w:rsid w:val="00E62ACC"/>
    <w:rsid w:val="00E6380F"/>
    <w:rsid w:val="00E7079A"/>
    <w:rsid w:val="00E73705"/>
    <w:rsid w:val="00E7515D"/>
    <w:rsid w:val="00E75B95"/>
    <w:rsid w:val="00E76965"/>
    <w:rsid w:val="00E82BD6"/>
    <w:rsid w:val="00E837FE"/>
    <w:rsid w:val="00E86532"/>
    <w:rsid w:val="00E87E02"/>
    <w:rsid w:val="00E91EF2"/>
    <w:rsid w:val="00E923C1"/>
    <w:rsid w:val="00E93351"/>
    <w:rsid w:val="00E94721"/>
    <w:rsid w:val="00E96EB5"/>
    <w:rsid w:val="00E972AC"/>
    <w:rsid w:val="00E97CC7"/>
    <w:rsid w:val="00EA1341"/>
    <w:rsid w:val="00EA24E0"/>
    <w:rsid w:val="00EA52E4"/>
    <w:rsid w:val="00EA6E17"/>
    <w:rsid w:val="00EA75C7"/>
    <w:rsid w:val="00EB634B"/>
    <w:rsid w:val="00EB66BC"/>
    <w:rsid w:val="00EC12F1"/>
    <w:rsid w:val="00EC1632"/>
    <w:rsid w:val="00EC1F34"/>
    <w:rsid w:val="00EC2DD9"/>
    <w:rsid w:val="00EC4C0B"/>
    <w:rsid w:val="00EC6D32"/>
    <w:rsid w:val="00EC76B8"/>
    <w:rsid w:val="00ED2CD8"/>
    <w:rsid w:val="00ED3809"/>
    <w:rsid w:val="00ED4A81"/>
    <w:rsid w:val="00ED58F5"/>
    <w:rsid w:val="00ED6175"/>
    <w:rsid w:val="00EE2BA9"/>
    <w:rsid w:val="00EE674F"/>
    <w:rsid w:val="00EF2EB3"/>
    <w:rsid w:val="00EF37D9"/>
    <w:rsid w:val="00EF3A56"/>
    <w:rsid w:val="00EF3DB9"/>
    <w:rsid w:val="00EF47B7"/>
    <w:rsid w:val="00F00C27"/>
    <w:rsid w:val="00F053F6"/>
    <w:rsid w:val="00F06A8A"/>
    <w:rsid w:val="00F07AEA"/>
    <w:rsid w:val="00F105BC"/>
    <w:rsid w:val="00F110DD"/>
    <w:rsid w:val="00F133F0"/>
    <w:rsid w:val="00F16A3F"/>
    <w:rsid w:val="00F17C9C"/>
    <w:rsid w:val="00F2022A"/>
    <w:rsid w:val="00F21A78"/>
    <w:rsid w:val="00F22DA2"/>
    <w:rsid w:val="00F24A74"/>
    <w:rsid w:val="00F2518C"/>
    <w:rsid w:val="00F31A3E"/>
    <w:rsid w:val="00F3233D"/>
    <w:rsid w:val="00F33207"/>
    <w:rsid w:val="00F408E6"/>
    <w:rsid w:val="00F40F06"/>
    <w:rsid w:val="00F4586A"/>
    <w:rsid w:val="00F45D53"/>
    <w:rsid w:val="00F469D6"/>
    <w:rsid w:val="00F46D5F"/>
    <w:rsid w:val="00F51BDC"/>
    <w:rsid w:val="00F53AC6"/>
    <w:rsid w:val="00F54610"/>
    <w:rsid w:val="00F56136"/>
    <w:rsid w:val="00F56AD0"/>
    <w:rsid w:val="00F56D47"/>
    <w:rsid w:val="00F61FDF"/>
    <w:rsid w:val="00F63873"/>
    <w:rsid w:val="00F72238"/>
    <w:rsid w:val="00F7387B"/>
    <w:rsid w:val="00F7390E"/>
    <w:rsid w:val="00F81079"/>
    <w:rsid w:val="00F81F3B"/>
    <w:rsid w:val="00F835D8"/>
    <w:rsid w:val="00F84694"/>
    <w:rsid w:val="00F850B0"/>
    <w:rsid w:val="00F8547A"/>
    <w:rsid w:val="00F87174"/>
    <w:rsid w:val="00F8788B"/>
    <w:rsid w:val="00F91E0F"/>
    <w:rsid w:val="00F942E7"/>
    <w:rsid w:val="00F954DD"/>
    <w:rsid w:val="00F96F4E"/>
    <w:rsid w:val="00FA5A74"/>
    <w:rsid w:val="00FB18BF"/>
    <w:rsid w:val="00FB2391"/>
    <w:rsid w:val="00FB3EAC"/>
    <w:rsid w:val="00FB4330"/>
    <w:rsid w:val="00FB7260"/>
    <w:rsid w:val="00FB7541"/>
    <w:rsid w:val="00FC0077"/>
    <w:rsid w:val="00FC530F"/>
    <w:rsid w:val="00FC6144"/>
    <w:rsid w:val="00FD3D55"/>
    <w:rsid w:val="00FD5D92"/>
    <w:rsid w:val="00FD64E0"/>
    <w:rsid w:val="00FD689E"/>
    <w:rsid w:val="00FE3478"/>
    <w:rsid w:val="00FE367D"/>
    <w:rsid w:val="00FE3DFA"/>
    <w:rsid w:val="00FE50A0"/>
    <w:rsid w:val="00FF1C76"/>
    <w:rsid w:val="00FF48CA"/>
    <w:rsid w:val="00FF51EA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B2E3B5"/>
  <w15:docId w15:val="{99001A4C-355F-4DDE-89BA-4AA26E7C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E3"/>
    <w:rPr>
      <w:rFonts w:ascii="Times New Roman" w:eastAsia="Times New Roman" w:hAnsi="Times New Roman" w:cs="Times New Roman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143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14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14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ES_tradnl" w:eastAsia="es-ES"/>
    </w:rPr>
  </w:style>
  <w:style w:type="paragraph" w:styleId="Heading4">
    <w:name w:val="heading 4"/>
    <w:basedOn w:val="Normal"/>
    <w:next w:val="Normal"/>
    <w:link w:val="Heading4Char"/>
    <w:rsid w:val="000634BB"/>
    <w:pPr>
      <w:keepNext/>
      <w:keepLines/>
      <w:snapToGrid w:val="0"/>
      <w:spacing w:before="480" w:after="240" w:line="300" w:lineRule="exact"/>
      <w:outlineLvl w:val="3"/>
    </w:pPr>
    <w:rPr>
      <w:rFonts w:ascii="Arial" w:hAnsi="Arial" w:cs="Arial"/>
      <w:b/>
      <w:bCs/>
      <w:caps/>
      <w:sz w:val="20"/>
      <w:lang w:val="fr-FR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14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s-ES_tradnl" w:eastAsia="es-E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14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14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14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14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F7C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customStyle="1" w:styleId="Niveauducommentaire11">
    <w:name w:val="Niveau du commentaire : 11"/>
    <w:basedOn w:val="Normal"/>
    <w:uiPriority w:val="99"/>
    <w:unhideWhenUsed/>
    <w:rsid w:val="00553143"/>
    <w:pPr>
      <w:keepNext/>
      <w:numPr>
        <w:numId w:val="1"/>
      </w:numPr>
      <w:tabs>
        <w:tab w:val="clear" w:pos="0"/>
        <w:tab w:val="num" w:pos="360"/>
      </w:tabs>
      <w:contextualSpacing/>
      <w:outlineLvl w:val="0"/>
    </w:pPr>
    <w:rPr>
      <w:rFonts w:ascii="Verdana" w:eastAsiaTheme="minorEastAsia" w:hAnsi="Verdana" w:cstheme="minorBidi"/>
      <w:lang w:val="es-ES_tradnl" w:eastAsia="es-ES"/>
    </w:rPr>
  </w:style>
  <w:style w:type="paragraph" w:customStyle="1" w:styleId="Niveauducommentaire21">
    <w:name w:val="Niveau du commentaire : 21"/>
    <w:basedOn w:val="Normal"/>
    <w:uiPriority w:val="99"/>
    <w:unhideWhenUsed/>
    <w:rsid w:val="00553143"/>
    <w:pPr>
      <w:keepNext/>
      <w:numPr>
        <w:ilvl w:val="1"/>
        <w:numId w:val="1"/>
      </w:numPr>
      <w:contextualSpacing/>
      <w:outlineLvl w:val="1"/>
    </w:pPr>
    <w:rPr>
      <w:rFonts w:ascii="Verdana" w:eastAsiaTheme="minorEastAsia" w:hAnsi="Verdana" w:cstheme="minorBidi"/>
      <w:lang w:val="es-ES_tradnl" w:eastAsia="es-ES"/>
    </w:rPr>
  </w:style>
  <w:style w:type="paragraph" w:customStyle="1" w:styleId="Niveauducommentaire31">
    <w:name w:val="Niveau du commentaire : 31"/>
    <w:basedOn w:val="Normal"/>
    <w:uiPriority w:val="99"/>
    <w:unhideWhenUsed/>
    <w:rsid w:val="00553143"/>
    <w:pPr>
      <w:keepNext/>
      <w:numPr>
        <w:ilvl w:val="2"/>
        <w:numId w:val="1"/>
      </w:numPr>
      <w:contextualSpacing/>
      <w:outlineLvl w:val="2"/>
    </w:pPr>
    <w:rPr>
      <w:rFonts w:ascii="Verdana" w:eastAsiaTheme="minorEastAsia" w:hAnsi="Verdana" w:cstheme="minorBidi"/>
      <w:lang w:val="es-ES_tradnl" w:eastAsia="es-ES"/>
    </w:rPr>
  </w:style>
  <w:style w:type="paragraph" w:customStyle="1" w:styleId="Niveauducommentaire41">
    <w:name w:val="Niveau du commentaire : 41"/>
    <w:basedOn w:val="Normal"/>
    <w:uiPriority w:val="99"/>
    <w:unhideWhenUsed/>
    <w:rsid w:val="00553143"/>
    <w:pPr>
      <w:keepNext/>
      <w:numPr>
        <w:ilvl w:val="3"/>
        <w:numId w:val="1"/>
      </w:numPr>
      <w:contextualSpacing/>
      <w:outlineLvl w:val="3"/>
    </w:pPr>
    <w:rPr>
      <w:rFonts w:ascii="Verdana" w:eastAsiaTheme="minorEastAsia" w:hAnsi="Verdana" w:cstheme="minorBidi"/>
      <w:lang w:val="es-ES_tradnl" w:eastAsia="es-ES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553143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iveauducommentaire61">
    <w:name w:val="Niveau du commentaire : 61"/>
    <w:basedOn w:val="Normal"/>
    <w:uiPriority w:val="99"/>
    <w:unhideWhenUsed/>
    <w:rsid w:val="00553143"/>
    <w:pPr>
      <w:keepNext/>
      <w:numPr>
        <w:ilvl w:val="5"/>
        <w:numId w:val="1"/>
      </w:numPr>
      <w:contextualSpacing/>
      <w:outlineLvl w:val="5"/>
    </w:pPr>
    <w:rPr>
      <w:rFonts w:ascii="Verdana" w:eastAsiaTheme="minorEastAsia" w:hAnsi="Verdana" w:cstheme="minorBidi"/>
      <w:lang w:val="es-ES_tradnl" w:eastAsia="es-ES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553143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553143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553143"/>
    <w:pPr>
      <w:keepNext/>
      <w:numPr>
        <w:ilvl w:val="8"/>
        <w:numId w:val="1"/>
      </w:numPr>
      <w:contextualSpacing/>
      <w:outlineLvl w:val="8"/>
    </w:pPr>
    <w:rPr>
      <w:rFonts w:ascii="Verdana" w:eastAsiaTheme="minorEastAsia" w:hAnsi="Verdana" w:cstheme="minorBidi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55314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rsid w:val="000634BB"/>
    <w:rPr>
      <w:rFonts w:ascii="Arial" w:eastAsia="Times New Roman" w:hAnsi="Arial" w:cs="Arial"/>
      <w:b/>
      <w:bCs/>
      <w:caps/>
      <w:sz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1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143"/>
    <w:rPr>
      <w:rFonts w:asciiTheme="majorHAnsi" w:eastAsiaTheme="majorEastAsia" w:hAnsiTheme="majorHAnsi" w:cstheme="majorBidi"/>
      <w:i/>
      <w:iCs/>
      <w:color w:val="243F60" w:themeColor="accent1" w:themeShade="7F"/>
      <w:lang w:val="es-MX" w:eastAsia="es-MX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143"/>
    <w:rPr>
      <w:rFonts w:asciiTheme="majorHAnsi" w:eastAsiaTheme="majorEastAsia" w:hAnsiTheme="majorHAnsi" w:cstheme="majorBidi"/>
      <w:i/>
      <w:iCs/>
      <w:color w:val="404040" w:themeColor="text1" w:themeTint="BF"/>
      <w:lang w:val="es-MX" w:eastAsia="es-MX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1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MX" w:eastAsia="es-MX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1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8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9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E76965"/>
    <w:rPr>
      <w:rFonts w:ascii="Arial" w:eastAsiaTheme="minorEastAsia" w:hAnsi="Arial" w:cstheme="minorBidi"/>
      <w:sz w:val="16"/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rsid w:val="00E76965"/>
    <w:rPr>
      <w:rFonts w:ascii="Arial" w:hAnsi="Arial"/>
      <w:sz w:val="16"/>
    </w:rPr>
  </w:style>
  <w:style w:type="character" w:styleId="FootnoteReference">
    <w:name w:val="footnote reference"/>
    <w:basedOn w:val="DefaultParagraphFont"/>
    <w:unhideWhenUsed/>
    <w:rsid w:val="00DF38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F389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DF3895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DF3895"/>
    <w:rPr>
      <w:rFonts w:asciiTheme="minorHAnsi" w:eastAsiaTheme="minorEastAsia" w:hAnsiTheme="minorHAnsi" w:cstheme="minorBidi"/>
      <w:lang w:val="es-ES_tradnl" w:eastAsia="es-ES"/>
    </w:rPr>
  </w:style>
  <w:style w:type="character" w:customStyle="1" w:styleId="CommentTextChar">
    <w:name w:val="Comment Text Char"/>
    <w:basedOn w:val="DefaultParagraphFont"/>
    <w:link w:val="CommentText"/>
    <w:rsid w:val="00DF3895"/>
  </w:style>
  <w:style w:type="character" w:customStyle="1" w:styleId="st1">
    <w:name w:val="st1"/>
    <w:rsid w:val="00DF3895"/>
  </w:style>
  <w:style w:type="character" w:styleId="IntenseEmphasis">
    <w:name w:val="Intense Emphasis"/>
    <w:aliases w:val="Texte"/>
    <w:uiPriority w:val="21"/>
    <w:rsid w:val="00DF3895"/>
    <w:rPr>
      <w:rFonts w:ascii="Arial" w:hAnsi="Arial" w:cs="Arial"/>
      <w:sz w:val="22"/>
    </w:rPr>
  </w:style>
  <w:style w:type="paragraph" w:customStyle="1" w:styleId="1">
    <w:name w:val="1."/>
    <w:basedOn w:val="Normal"/>
    <w:link w:val="1Char"/>
    <w:qFormat/>
    <w:rsid w:val="00DF3895"/>
    <w:pPr>
      <w:tabs>
        <w:tab w:val="left" w:pos="680"/>
      </w:tabs>
      <w:autoSpaceDE w:val="0"/>
      <w:autoSpaceDN w:val="0"/>
      <w:adjustRightInd w:val="0"/>
      <w:spacing w:after="120"/>
      <w:ind w:left="1247" w:hanging="680"/>
    </w:pPr>
    <w:rPr>
      <w:rFonts w:ascii="Arial" w:eastAsia="SimSun" w:hAnsi="Arial" w:cs="Arial"/>
      <w:sz w:val="22"/>
      <w:szCs w:val="22"/>
      <w:lang w:val="es-ES" w:eastAsia="fr-FR"/>
    </w:rPr>
  </w:style>
  <w:style w:type="character" w:customStyle="1" w:styleId="1Char">
    <w:name w:val="1. Char"/>
    <w:link w:val="1"/>
    <w:locked/>
    <w:rsid w:val="00DF3895"/>
    <w:rPr>
      <w:rFonts w:ascii="Arial" w:eastAsia="SimSun" w:hAnsi="Arial" w:cs="Arial"/>
      <w:sz w:val="22"/>
      <w:szCs w:val="22"/>
      <w:lang w:val="es-ES" w:eastAsia="fr-FR"/>
    </w:rPr>
  </w:style>
  <w:style w:type="paragraph" w:customStyle="1" w:styleId="U1">
    <w:name w:val="U.1"/>
    <w:basedOn w:val="Normal"/>
    <w:qFormat/>
    <w:rsid w:val="00DF3895"/>
    <w:pPr>
      <w:widowControl w:val="0"/>
      <w:autoSpaceDE w:val="0"/>
      <w:autoSpaceDN w:val="0"/>
      <w:adjustRightInd w:val="0"/>
      <w:spacing w:after="120"/>
      <w:ind w:left="1814" w:hanging="567"/>
    </w:pPr>
    <w:rPr>
      <w:rFonts w:ascii="Arial" w:eastAsia="SimSun" w:hAnsi="Arial" w:cs="Arial"/>
      <w:sz w:val="22"/>
      <w:szCs w:val="22"/>
      <w:lang w:val="es-ES" w:eastAsia="fr-FR"/>
    </w:rPr>
  </w:style>
  <w:style w:type="paragraph" w:customStyle="1" w:styleId="II1">
    <w:name w:val="I.I.1"/>
    <w:basedOn w:val="Normal"/>
    <w:autoRedefine/>
    <w:qFormat/>
    <w:rsid w:val="00DF3895"/>
    <w:pPr>
      <w:keepNext/>
      <w:widowControl w:val="0"/>
      <w:tabs>
        <w:tab w:val="left" w:pos="1418"/>
      </w:tabs>
      <w:autoSpaceDE w:val="0"/>
      <w:autoSpaceDN w:val="0"/>
      <w:adjustRightInd w:val="0"/>
      <w:spacing w:after="120"/>
      <w:ind w:left="1247" w:hanging="680"/>
    </w:pPr>
    <w:rPr>
      <w:rFonts w:ascii="Arial" w:eastAsia="SimSun" w:hAnsi="Arial" w:cs="Arial"/>
      <w:sz w:val="22"/>
      <w:szCs w:val="22"/>
      <w:lang w:val="es-ES" w:eastAsia="fr-FR"/>
    </w:rPr>
  </w:style>
  <w:style w:type="character" w:styleId="Hyperlink">
    <w:name w:val="Hyperlink"/>
    <w:basedOn w:val="DefaultParagraphFont"/>
    <w:uiPriority w:val="99"/>
    <w:unhideWhenUsed/>
    <w:rsid w:val="0097629F"/>
    <w:rPr>
      <w:color w:val="0000FF" w:themeColor="hyperlink"/>
      <w:u w:val="single"/>
    </w:rPr>
  </w:style>
  <w:style w:type="paragraph" w:customStyle="1" w:styleId="Texte1">
    <w:name w:val="Texte1"/>
    <w:basedOn w:val="Normal"/>
    <w:link w:val="Texte1Car"/>
    <w:rsid w:val="000634BB"/>
    <w:pPr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0634BB"/>
    <w:rPr>
      <w:rFonts w:ascii="Arial" w:eastAsia="SimSun" w:hAnsi="Arial" w:cs="Arial"/>
      <w:sz w:val="20"/>
      <w:szCs w:val="20"/>
      <w:lang w:val="en-GB" w:eastAsia="zh-CN"/>
    </w:rPr>
  </w:style>
  <w:style w:type="paragraph" w:customStyle="1" w:styleId="Txtpucegras">
    <w:name w:val="Txtpucegras"/>
    <w:basedOn w:val="Texte1"/>
    <w:rsid w:val="00DA348E"/>
    <w:pPr>
      <w:ind w:left="0"/>
    </w:pPr>
  </w:style>
  <w:style w:type="paragraph" w:customStyle="1" w:styleId="Enutiret">
    <w:name w:val="Enutiret"/>
    <w:basedOn w:val="Texte1"/>
    <w:link w:val="EnutiretCar"/>
    <w:rsid w:val="00DA348E"/>
    <w:pPr>
      <w:numPr>
        <w:numId w:val="3"/>
      </w:numPr>
    </w:pPr>
  </w:style>
  <w:style w:type="character" w:customStyle="1" w:styleId="EnutiretCar">
    <w:name w:val="Enutiret Car"/>
    <w:basedOn w:val="Texte1Car"/>
    <w:link w:val="Enutiret"/>
    <w:rsid w:val="00DA348E"/>
    <w:rPr>
      <w:rFonts w:ascii="Arial" w:eastAsia="SimSun" w:hAnsi="Arial" w:cs="Arial"/>
      <w:sz w:val="20"/>
      <w:szCs w:val="20"/>
      <w:lang w:val="en-GB" w:eastAsia="zh-CN"/>
    </w:rPr>
  </w:style>
  <w:style w:type="paragraph" w:customStyle="1" w:styleId="Normal1">
    <w:name w:val="Normal1"/>
    <w:rsid w:val="00DA348E"/>
    <w:rPr>
      <w:rFonts w:ascii="Cambria" w:eastAsia="Cambria" w:hAnsi="Cambria" w:cs="Cambria"/>
      <w:color w:val="000000"/>
      <w:szCs w:val="20"/>
    </w:rPr>
  </w:style>
  <w:style w:type="table" w:styleId="TableGrid">
    <w:name w:val="Table Grid"/>
    <w:basedOn w:val="TableNormal"/>
    <w:uiPriority w:val="39"/>
    <w:rsid w:val="00537E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634B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634BB"/>
  </w:style>
  <w:style w:type="paragraph" w:styleId="Footer">
    <w:name w:val="footer"/>
    <w:basedOn w:val="Normal"/>
    <w:link w:val="FooterChar"/>
    <w:uiPriority w:val="99"/>
    <w:unhideWhenUsed/>
    <w:rsid w:val="000634B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634BB"/>
  </w:style>
  <w:style w:type="paragraph" w:customStyle="1" w:styleId="Chapitre">
    <w:name w:val="Chapitre"/>
    <w:basedOn w:val="Heading1"/>
    <w:link w:val="ChapitreCar"/>
    <w:rsid w:val="000634BB"/>
    <w:pPr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0634B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Normal"/>
    <w:link w:val="UPlanCar"/>
    <w:rsid w:val="000634BB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ascii="Arial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UPlanCar">
    <w:name w:val="UPlan Car"/>
    <w:basedOn w:val="DefaultParagraphFont"/>
    <w:link w:val="UPlan"/>
    <w:rsid w:val="000634B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Title"/>
    <w:link w:val="TitcoulCar"/>
    <w:rsid w:val="000634BB"/>
    <w:pPr>
      <w:keepNext/>
      <w:widowControl w:val="0"/>
      <w:pBdr>
        <w:bottom w:val="none" w:sz="0" w:space="0" w:color="auto"/>
      </w:pBdr>
      <w:tabs>
        <w:tab w:val="left" w:pos="851"/>
      </w:tabs>
      <w:snapToGrid w:val="0"/>
      <w:spacing w:before="720" w:after="240" w:line="320" w:lineRule="exact"/>
      <w:contextualSpacing w:val="0"/>
    </w:pPr>
    <w:rPr>
      <w:rFonts w:ascii="Arial" w:eastAsia="SimSun" w:hAnsi="Arial" w:cs="Arial"/>
      <w:b/>
      <w:bCs/>
      <w:caps/>
      <w:snapToGrid w:val="0"/>
      <w:color w:val="3366FF"/>
      <w:spacing w:val="0"/>
      <w:kern w:val="0"/>
      <w:sz w:val="24"/>
      <w:szCs w:val="24"/>
      <w:lang w:val="en-US" w:eastAsia="zh-CN"/>
    </w:rPr>
  </w:style>
  <w:style w:type="character" w:customStyle="1" w:styleId="TitcoulCar">
    <w:name w:val="Titcoul Car"/>
    <w:link w:val="Titcoul"/>
    <w:rsid w:val="000634BB"/>
    <w:rPr>
      <w:rFonts w:ascii="Arial" w:eastAsia="SimSun" w:hAnsi="Arial" w:cs="Arial"/>
      <w:b/>
      <w:bCs/>
      <w:caps/>
      <w:snapToGrid w:val="0"/>
      <w:color w:val="3366FF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634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character" w:customStyle="1" w:styleId="TitleChar">
    <w:name w:val="Title Char"/>
    <w:basedOn w:val="DefaultParagraphFont"/>
    <w:link w:val="Title"/>
    <w:uiPriority w:val="10"/>
    <w:rsid w:val="00063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ageNumber">
    <w:name w:val="page number"/>
    <w:rsid w:val="00327769"/>
    <w:rPr>
      <w:rFonts w:ascii="Arial" w:hAnsi="Arial"/>
      <w:b w:val="0"/>
      <w:i w:val="0"/>
      <w:color w:val="auto"/>
      <w:sz w:val="16"/>
    </w:rPr>
  </w:style>
  <w:style w:type="paragraph" w:customStyle="1" w:styleId="Txtchap">
    <w:name w:val="Txtchap"/>
    <w:basedOn w:val="Normal"/>
    <w:link w:val="TxtchapCar"/>
    <w:rsid w:val="00ED58F5"/>
    <w:pPr>
      <w:keepNext/>
      <w:snapToGrid w:val="0"/>
      <w:spacing w:after="120" w:line="360" w:lineRule="exact"/>
      <w:jc w:val="both"/>
    </w:pPr>
    <w:rPr>
      <w:rFonts w:ascii="Arial" w:eastAsia="SimSun" w:hAnsi="Arial" w:cs="Arial"/>
      <w:szCs w:val="20"/>
      <w:lang w:val="fr-FR" w:eastAsia="zh-CN"/>
    </w:rPr>
  </w:style>
  <w:style w:type="paragraph" w:customStyle="1" w:styleId="Chapinfo">
    <w:name w:val="Chapinfo"/>
    <w:basedOn w:val="Txtchap"/>
    <w:link w:val="ChapinfoCar"/>
    <w:rsid w:val="00ED58F5"/>
    <w:pPr>
      <w:keepNext w:val="0"/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ED58F5"/>
    <w:rPr>
      <w:rFonts w:ascii="Arial" w:eastAsia="SimSun" w:hAnsi="Arial" w:cs="Arial"/>
      <w:i/>
      <w:iCs/>
      <w:color w:val="3366FF"/>
      <w:lang w:val="fr-FR" w:eastAsia="zh-CN"/>
    </w:rPr>
  </w:style>
  <w:style w:type="paragraph" w:customStyle="1" w:styleId="Sschap">
    <w:name w:val="Sschap"/>
    <w:basedOn w:val="Normal"/>
    <w:autoRedefine/>
    <w:rsid w:val="001C08EA"/>
    <w:pPr>
      <w:keepNext/>
      <w:widowControl w:val="0"/>
      <w:snapToGrid w:val="0"/>
      <w:spacing w:before="1200" w:after="480" w:line="300" w:lineRule="exact"/>
      <w:jc w:val="both"/>
    </w:pPr>
    <w:rPr>
      <w:rFonts w:ascii="Arial" w:eastAsia="SimSun" w:hAnsi="Arial" w:cs="Arial"/>
      <w:b/>
      <w:bCs/>
      <w:lang w:val="es-ES_tradnl" w:eastAsia="zh-CN"/>
    </w:rPr>
  </w:style>
  <w:style w:type="character" w:customStyle="1" w:styleId="TxtchapCar">
    <w:name w:val="Txtchap Car"/>
    <w:basedOn w:val="DefaultParagraphFont"/>
    <w:link w:val="Txtchap"/>
    <w:rsid w:val="00ED58F5"/>
    <w:rPr>
      <w:rFonts w:ascii="Arial" w:eastAsia="SimSun" w:hAnsi="Arial" w:cs="Arial"/>
      <w:szCs w:val="20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057F"/>
  </w:style>
  <w:style w:type="character" w:styleId="FollowedHyperlink">
    <w:name w:val="FollowedHyperlink"/>
    <w:basedOn w:val="DefaultParagraphFont"/>
    <w:uiPriority w:val="99"/>
    <w:semiHidden/>
    <w:unhideWhenUsed/>
    <w:rsid w:val="000E5D36"/>
    <w:rPr>
      <w:color w:val="800080" w:themeColor="followedHyperlink"/>
      <w:u w:val="single"/>
    </w:rPr>
  </w:style>
  <w:style w:type="paragraph" w:customStyle="1" w:styleId="footnote1">
    <w:name w:val="@footnote 1"/>
    <w:basedOn w:val="FootnoteText"/>
    <w:link w:val="footnote1Char"/>
    <w:qFormat/>
    <w:rsid w:val="002E5AD7"/>
    <w:pPr>
      <w:tabs>
        <w:tab w:val="left" w:pos="1418"/>
      </w:tabs>
      <w:ind w:left="1418" w:hanging="567"/>
    </w:pPr>
    <w:rPr>
      <w:rFonts w:eastAsia="SimSun" w:cs="Times New Roman"/>
      <w:sz w:val="18"/>
      <w:szCs w:val="20"/>
      <w:lang w:val="en-US" w:eastAsia="zh-CN"/>
    </w:rPr>
  </w:style>
  <w:style w:type="character" w:customStyle="1" w:styleId="hps">
    <w:name w:val="hps"/>
    <w:rsid w:val="002E5AD7"/>
  </w:style>
  <w:style w:type="character" w:customStyle="1" w:styleId="footnote1Char">
    <w:name w:val="@footnote 1 Char"/>
    <w:link w:val="footnote1"/>
    <w:rsid w:val="002E5AD7"/>
    <w:rPr>
      <w:rFonts w:ascii="Arial" w:eastAsia="SimSun" w:hAnsi="Arial" w:cs="Times New Roman"/>
      <w:sz w:val="18"/>
      <w:szCs w:val="20"/>
      <w:lang w:val="en-US" w:eastAsia="zh-CN"/>
    </w:rPr>
  </w:style>
  <w:style w:type="paragraph" w:customStyle="1" w:styleId="Default">
    <w:name w:val="Default"/>
    <w:rsid w:val="008E75B7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customStyle="1" w:styleId="atn">
    <w:name w:val="atn"/>
    <w:basedOn w:val="DefaultParagraphFont"/>
    <w:rsid w:val="0058733D"/>
  </w:style>
  <w:style w:type="character" w:styleId="Strong">
    <w:name w:val="Strong"/>
    <w:basedOn w:val="DefaultParagraphFont"/>
    <w:uiPriority w:val="22"/>
    <w:qFormat/>
    <w:rsid w:val="00216786"/>
    <w:rPr>
      <w:b/>
      <w:bCs/>
    </w:rPr>
  </w:style>
  <w:style w:type="character" w:customStyle="1" w:styleId="EnutiretCarCar">
    <w:name w:val="Enutiret Car Car"/>
    <w:rsid w:val="00415F08"/>
    <w:rPr>
      <w:rFonts w:ascii="Arial" w:eastAsia="SimSun" w:hAnsi="Arial" w:cs="Arial"/>
      <w:lang w:eastAsia="zh-CN"/>
    </w:rPr>
  </w:style>
  <w:style w:type="paragraph" w:customStyle="1" w:styleId="Informations">
    <w:name w:val="Informations"/>
    <w:basedOn w:val="Normal"/>
    <w:link w:val="InformationsCar"/>
    <w:rsid w:val="00415F0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character" w:customStyle="1" w:styleId="InformationsCar">
    <w:name w:val="Informations Car"/>
    <w:link w:val="Informations"/>
    <w:rsid w:val="00415F08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COMParabodytext">
    <w:name w:val="COM Para body text"/>
    <w:basedOn w:val="Normal"/>
    <w:qFormat/>
    <w:rsid w:val="00573BEE"/>
    <w:pPr>
      <w:numPr>
        <w:numId w:val="4"/>
      </w:numPr>
      <w:tabs>
        <w:tab w:val="left" w:pos="567"/>
      </w:tabs>
      <w:snapToGrid w:val="0"/>
      <w:spacing w:after="120"/>
      <w:ind w:left="567" w:hanging="567"/>
      <w:jc w:val="both"/>
    </w:pPr>
    <w:rPr>
      <w:rFonts w:ascii="Arial" w:hAnsi="Arial" w:cs="Arial"/>
      <w:snapToGrid w:val="0"/>
      <w:sz w:val="22"/>
      <w:szCs w:val="22"/>
      <w:lang w:val="en-US" w:eastAsia="en-US"/>
    </w:rPr>
  </w:style>
  <w:style w:type="paragraph" w:customStyle="1" w:styleId="diapo2">
    <w:name w:val="diapo2"/>
    <w:basedOn w:val="Normal"/>
    <w:link w:val="diapo2Car"/>
    <w:rsid w:val="00573BEE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character" w:customStyle="1" w:styleId="diapo2Car">
    <w:name w:val="diapo2 Car"/>
    <w:link w:val="diapo2"/>
    <w:rsid w:val="00573BEE"/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paragraph" w:customStyle="1" w:styleId="Marge">
    <w:name w:val="Marge"/>
    <w:basedOn w:val="Normal"/>
    <w:rsid w:val="00A832FA"/>
    <w:pPr>
      <w:tabs>
        <w:tab w:val="left" w:pos="567"/>
      </w:tabs>
      <w:snapToGrid w:val="0"/>
      <w:spacing w:after="240"/>
      <w:jc w:val="both"/>
    </w:pPr>
    <w:rPr>
      <w:rFonts w:ascii="Arial" w:hAnsi="Arial"/>
      <w:sz w:val="22"/>
      <w:lang w:val="fr-FR" w:eastAsia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6B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6B7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6B77"/>
    <w:rPr>
      <w:vertAlign w:val="superscript"/>
    </w:rPr>
  </w:style>
  <w:style w:type="paragraph" w:customStyle="1" w:styleId="Soustitre">
    <w:name w:val="Soustitre"/>
    <w:basedOn w:val="diapo2"/>
    <w:link w:val="SoustitreCar"/>
    <w:qFormat/>
    <w:rsid w:val="003F43A7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3F43A7"/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  <w:style w:type="paragraph" w:styleId="BodyText">
    <w:name w:val="Body Text"/>
    <w:basedOn w:val="Normal"/>
    <w:link w:val="BodyTextChar"/>
    <w:rsid w:val="00854088"/>
    <w:pPr>
      <w:jc w:val="both"/>
    </w:pPr>
    <w:rPr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854088"/>
    <w:rPr>
      <w:rFonts w:ascii="Times New Roman" w:eastAsia="Times New Roman" w:hAnsi="Times New Roman" w:cs="Times New Roman"/>
      <w:szCs w:val="20"/>
      <w:lang w:val="pt-BR"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3B4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11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35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2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297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565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75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763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5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243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756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0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45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628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87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24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24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56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501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00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10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1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40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83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67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94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77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1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78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4853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07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745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97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460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33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926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47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35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54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31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114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36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905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8BC3-AF5C-4B22-8EA1-36FE938FA3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noteparticipant-fr</vt:lpstr>
      <vt:lpstr>noteparticipant-fr</vt:lpstr>
      <vt:lpstr>noteparticipant-fr</vt:lpstr>
    </vt:vector>
  </TitlesOfParts>
  <Company>Hewlett-Packard</Company>
  <LinksUpToDate>false</LinksUpToDate>
  <CharactersWithSpaces>6509</CharactersWithSpaces>
  <SharedDoc>false</SharedDoc>
  <HyperlinkBase/>
  <HLinks>
    <vt:vector size="6" baseType="variant"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http://www.unesco.org/culture/ich/doc/src/ITH-13-8.COM-13.a_-FR.doc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noteparticipant-fr</dc:title>
  <dc:creator>A. Cunningham</dc:creator>
  <cp:lastModifiedBy>LHE-CAP</cp:lastModifiedBy>
  <cp:revision>76</cp:revision>
  <dcterms:created xsi:type="dcterms:W3CDTF">2024-09-11T14:35:00Z</dcterms:created>
  <dcterms:modified xsi:type="dcterms:W3CDTF">2025-04-02T14:29:00Z</dcterms:modified>
</cp:coreProperties>
</file>