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D98FF" w14:textId="77777777" w:rsidR="001165F6" w:rsidRPr="001165F6" w:rsidRDefault="001165F6" w:rsidP="001165F6">
      <w:pPr>
        <w:tabs>
          <w:tab w:val="left" w:pos="567"/>
        </w:tabs>
        <w:snapToGrid w:val="0"/>
        <w:spacing w:before="1440" w:after="120"/>
        <w:jc w:val="center"/>
        <w:rPr>
          <w:rFonts w:ascii="Arial" w:eastAsia="SimSun" w:hAnsi="Arial" w:cs="Arial"/>
          <w:b/>
          <w:snapToGrid w:val="0"/>
          <w:sz w:val="22"/>
          <w:szCs w:val="22"/>
          <w:lang w:val="es-ES" w:eastAsia="zh-CN"/>
        </w:rPr>
      </w:pPr>
      <w:bookmarkStart w:id="0" w:name="_Hlk193978097"/>
      <w:bookmarkStart w:id="1" w:name="_Toc154220417"/>
      <w:bookmarkStart w:id="2" w:name="_Toc302374671"/>
      <w:bookmarkStart w:id="3" w:name="_Toc241644684"/>
      <w:r w:rsidRPr="001165F6">
        <w:rPr>
          <w:rFonts w:ascii="Arial" w:eastAsia="SimSun" w:hAnsi="Arial" w:cs="Arial"/>
          <w:b/>
          <w:snapToGrid w:val="0"/>
          <w:sz w:val="22"/>
          <w:szCs w:val="22"/>
          <w:lang w:val="es-ES" w:eastAsia="zh-CN"/>
        </w:rPr>
        <w:t>CONVENCIÓN PARA LA SALVAGUARDIA DEL</w:t>
      </w:r>
      <w:r w:rsidRPr="001165F6">
        <w:rPr>
          <w:rFonts w:ascii="Arial" w:eastAsia="SimSun" w:hAnsi="Arial" w:cs="Arial"/>
          <w:b/>
          <w:snapToGrid w:val="0"/>
          <w:sz w:val="22"/>
          <w:szCs w:val="22"/>
          <w:lang w:val="es-ES" w:eastAsia="zh-CN"/>
        </w:rPr>
        <w:br/>
        <w:t>PATRIMONIO CULTURAL INMATERIAL</w:t>
      </w:r>
    </w:p>
    <w:p w14:paraId="33B366F9" w14:textId="77777777" w:rsidR="001165F6" w:rsidRPr="001165F6" w:rsidRDefault="001165F6" w:rsidP="001165F6">
      <w:pPr>
        <w:tabs>
          <w:tab w:val="left" w:pos="567"/>
        </w:tabs>
        <w:snapToGrid w:val="0"/>
        <w:spacing w:before="1200" w:after="120"/>
        <w:ind w:right="-1"/>
        <w:jc w:val="center"/>
        <w:rPr>
          <w:rFonts w:ascii="Arial" w:eastAsia="Calibri" w:hAnsi="Arial" w:cs="Arial"/>
          <w:b/>
          <w:bCs/>
          <w:caps/>
          <w:snapToGrid w:val="0"/>
          <w:sz w:val="22"/>
          <w:szCs w:val="22"/>
          <w:lang w:val="es-ES" w:eastAsia="zh-CN"/>
        </w:rPr>
      </w:pPr>
      <w:bookmarkStart w:id="4" w:name="_Hlk70514086"/>
      <w:r w:rsidRPr="001165F6">
        <w:rPr>
          <w:rFonts w:ascii="Arial" w:eastAsia="Calibri" w:hAnsi="Arial" w:cs="Arial"/>
          <w:b/>
          <w:bCs/>
          <w:caps/>
          <w:snapToGrid w:val="0"/>
          <w:sz w:val="22"/>
          <w:szCs w:val="22"/>
          <w:lang w:val="es-ES" w:eastAsia="zh-CN"/>
        </w:rPr>
        <w:t>Formación de formadores sobre patrimonio vivo y desarrollo urbano sostenible</w:t>
      </w:r>
    </w:p>
    <w:p w14:paraId="04822D5C" w14:textId="77777777" w:rsidR="001165F6" w:rsidRPr="001165F6" w:rsidRDefault="001165F6" w:rsidP="001165F6">
      <w:pPr>
        <w:tabs>
          <w:tab w:val="left" w:pos="567"/>
        </w:tabs>
        <w:snapToGrid w:val="0"/>
        <w:spacing w:before="1200" w:after="120"/>
        <w:ind w:right="-1"/>
        <w:jc w:val="center"/>
        <w:rPr>
          <w:rFonts w:ascii="Arial" w:eastAsia="Calibri" w:hAnsi="Arial" w:cs="Arial"/>
          <w:b/>
          <w:bCs/>
          <w:caps/>
          <w:snapToGrid w:val="0"/>
          <w:sz w:val="22"/>
          <w:szCs w:val="22"/>
          <w:lang w:val="es-ES" w:eastAsia="zh-CN"/>
        </w:rPr>
      </w:pPr>
      <w:r w:rsidRPr="001165F6">
        <w:rPr>
          <w:rFonts w:ascii="Arial" w:eastAsia="Calibri" w:hAnsi="Arial" w:cs="Arial"/>
          <w:b/>
          <w:bCs/>
          <w:caps/>
          <w:snapToGrid w:val="0"/>
          <w:sz w:val="22"/>
          <w:szCs w:val="22"/>
          <w:lang w:val="es-ES" w:eastAsia="zh-CN"/>
        </w:rPr>
        <w:t>Fortalecimiento de capacidades para comunidades resilientes a través turismo sostenible y la salvaguardia del patrimonio en América Latina y el Caribe</w:t>
      </w:r>
    </w:p>
    <w:bookmarkEnd w:id="4"/>
    <w:p w14:paraId="1112E02A" w14:textId="77777777" w:rsidR="001165F6" w:rsidRPr="001165F6" w:rsidRDefault="001165F6" w:rsidP="001165F6">
      <w:pPr>
        <w:tabs>
          <w:tab w:val="left" w:pos="567"/>
        </w:tabs>
        <w:snapToGrid w:val="0"/>
        <w:spacing w:before="840" w:after="120"/>
        <w:jc w:val="center"/>
        <w:rPr>
          <w:rFonts w:ascii="Arial" w:eastAsia="Calibri" w:hAnsi="Arial" w:cs="Arial"/>
          <w:b/>
          <w:bCs/>
          <w:snapToGrid w:val="0"/>
          <w:sz w:val="22"/>
          <w:szCs w:val="22"/>
          <w:lang w:val="es-ES" w:eastAsia="zh-CN"/>
        </w:rPr>
      </w:pPr>
      <w:r w:rsidRPr="001165F6">
        <w:rPr>
          <w:rFonts w:ascii="Arial" w:eastAsia="Calibri" w:hAnsi="Arial" w:cs="Arial"/>
          <w:b/>
          <w:bCs/>
          <w:snapToGrid w:val="0"/>
          <w:sz w:val="22"/>
          <w:szCs w:val="22"/>
          <w:lang w:val="es-ES" w:eastAsia="zh-CN"/>
        </w:rPr>
        <w:t>5, 7, 19, 27, 28 de marzo y 1 de abril de 2025</w:t>
      </w:r>
      <w:r w:rsidRPr="001165F6">
        <w:rPr>
          <w:rFonts w:ascii="Arial" w:eastAsia="Calibri" w:hAnsi="Arial" w:cs="Arial"/>
          <w:b/>
          <w:bCs/>
          <w:snapToGrid w:val="0"/>
          <w:sz w:val="22"/>
          <w:szCs w:val="22"/>
          <w:lang w:val="es-ES" w:eastAsia="zh-CN"/>
        </w:rPr>
        <w:br/>
        <w:t>En línea</w:t>
      </w:r>
    </w:p>
    <w:p w14:paraId="542C6EF3" w14:textId="77777777" w:rsidR="000F3ADA" w:rsidRDefault="000F3ADA" w:rsidP="00521E53">
      <w:pPr>
        <w:tabs>
          <w:tab w:val="left" w:pos="567"/>
        </w:tabs>
        <w:snapToGrid w:val="0"/>
        <w:spacing w:before="840" w:after="120"/>
        <w:jc w:val="center"/>
        <w:rPr>
          <w:rFonts w:ascii="Arial" w:eastAsia="Calibri" w:hAnsi="Arial" w:cs="Arial"/>
          <w:b/>
          <w:bCs/>
          <w:snapToGrid w:val="0"/>
          <w:sz w:val="22"/>
          <w:szCs w:val="22"/>
          <w:lang w:val="es-ES" w:eastAsia="zh-CN"/>
        </w:rPr>
      </w:pPr>
      <w:r w:rsidRPr="000F3ADA">
        <w:rPr>
          <w:rFonts w:ascii="Arial" w:eastAsia="Calibri" w:hAnsi="Arial" w:cs="Arial"/>
          <w:b/>
          <w:bCs/>
          <w:snapToGrid w:val="0"/>
          <w:sz w:val="22"/>
          <w:szCs w:val="22"/>
          <w:lang w:val="es-ES" w:eastAsia="zh-CN"/>
        </w:rPr>
        <w:t xml:space="preserve">Unidad 2: Marcos clave asociados a patrimonio cultural inmaterial y desarrollo urbano sostenible </w:t>
      </w:r>
    </w:p>
    <w:p w14:paraId="23A33962" w14:textId="59B01BEE" w:rsidR="00521E53" w:rsidRDefault="009F6B43" w:rsidP="00521E53">
      <w:pPr>
        <w:tabs>
          <w:tab w:val="left" w:pos="567"/>
        </w:tabs>
        <w:snapToGrid w:val="0"/>
        <w:spacing w:before="840" w:after="120"/>
        <w:jc w:val="center"/>
        <w:rPr>
          <w:rFonts w:ascii="Arial" w:eastAsia="Calibri" w:hAnsi="Arial" w:cs="Arial"/>
          <w:b/>
          <w:bCs/>
          <w:snapToGrid w:val="0"/>
          <w:sz w:val="22"/>
          <w:szCs w:val="22"/>
          <w:lang w:val="es-ES" w:eastAsia="zh-CN"/>
        </w:rPr>
      </w:pPr>
      <w:r>
        <w:rPr>
          <w:rFonts w:ascii="Arial" w:eastAsia="Calibri" w:hAnsi="Arial" w:cs="Arial"/>
          <w:b/>
          <w:bCs/>
          <w:snapToGrid w:val="0"/>
          <w:sz w:val="22"/>
          <w:szCs w:val="22"/>
          <w:lang w:val="es-ES" w:eastAsia="zh-CN"/>
        </w:rPr>
        <w:t xml:space="preserve">Folleto 1 </w:t>
      </w:r>
      <w:bookmarkStart w:id="5" w:name="_Hlk191396877"/>
      <w:bookmarkStart w:id="6" w:name="_Hlk191396861"/>
    </w:p>
    <w:bookmarkEnd w:id="0"/>
    <w:p w14:paraId="7D6A5601" w14:textId="77777777" w:rsidR="00521E53" w:rsidRDefault="00521E53">
      <w:pPr>
        <w:rPr>
          <w:rFonts w:ascii="Arial" w:eastAsia="Calibri" w:hAnsi="Arial" w:cs="Arial"/>
          <w:b/>
          <w:bCs/>
          <w:snapToGrid w:val="0"/>
          <w:sz w:val="22"/>
          <w:szCs w:val="22"/>
          <w:lang w:val="es-ES" w:eastAsia="zh-CN"/>
        </w:rPr>
      </w:pPr>
      <w:r>
        <w:rPr>
          <w:rFonts w:ascii="Arial" w:eastAsia="Calibri" w:hAnsi="Arial" w:cs="Arial"/>
          <w:b/>
          <w:bCs/>
          <w:snapToGrid w:val="0"/>
          <w:sz w:val="22"/>
          <w:szCs w:val="22"/>
          <w:lang w:val="es-ES" w:eastAsia="zh-CN"/>
        </w:rPr>
        <w:br w:type="page"/>
      </w:r>
    </w:p>
    <w:p w14:paraId="44181BA9" w14:textId="788925C4" w:rsidR="001165F6" w:rsidRPr="001165F6" w:rsidRDefault="001165F6" w:rsidP="0042490D">
      <w:pPr>
        <w:widowControl w:val="0"/>
        <w:autoSpaceDE w:val="0"/>
        <w:autoSpaceDN w:val="0"/>
        <w:adjustRightInd w:val="0"/>
        <w:spacing w:before="480" w:after="480"/>
        <w:jc w:val="both"/>
        <w:rPr>
          <w:rFonts w:asciiTheme="minorBidi" w:hAnsiTheme="minorBidi" w:cstheme="minorBidi"/>
          <w:sz w:val="22"/>
          <w:szCs w:val="22"/>
          <w:lang w:val="es-ES"/>
        </w:rPr>
      </w:pPr>
      <w:bookmarkStart w:id="7" w:name="_Hlk193978193"/>
      <w:bookmarkStart w:id="8" w:name="_Hlk193978204"/>
      <w:r w:rsidRPr="001165F6">
        <w:rPr>
          <w:rFonts w:asciiTheme="minorBidi" w:hAnsiTheme="minorBidi" w:cstheme="minorBidi"/>
          <w:sz w:val="22"/>
          <w:szCs w:val="22"/>
          <w:lang w:val="es-ES"/>
        </w:rPr>
        <w:lastRenderedPageBreak/>
        <w:t xml:space="preserve">© </w:t>
      </w:r>
      <w:bookmarkEnd w:id="5"/>
      <w:r w:rsidRPr="001165F6">
        <w:rPr>
          <w:rFonts w:asciiTheme="minorBidi" w:hAnsiTheme="minorBidi" w:cstheme="minorBidi"/>
          <w:sz w:val="22"/>
          <w:szCs w:val="22"/>
          <w:lang w:val="es-ES"/>
        </w:rPr>
        <w:t>UNESCO 2025</w:t>
      </w:r>
    </w:p>
    <w:bookmarkEnd w:id="6"/>
    <w:p w14:paraId="6BE9ECF2" w14:textId="77777777" w:rsidR="001165F6" w:rsidRPr="001165F6" w:rsidRDefault="001165F6" w:rsidP="001165F6">
      <w:pPr>
        <w:spacing w:after="100" w:afterAutospacing="1"/>
        <w:jc w:val="both"/>
        <w:rPr>
          <w:rFonts w:asciiTheme="minorBidi" w:hAnsiTheme="minorBidi" w:cstheme="minorBidi"/>
          <w:sz w:val="22"/>
          <w:szCs w:val="22"/>
          <w:lang w:val="es-ES"/>
        </w:rPr>
      </w:pPr>
      <w:r w:rsidRPr="001165F6">
        <w:rPr>
          <w:rFonts w:asciiTheme="minorBidi" w:hAnsiTheme="minorBidi" w:cstheme="minorBidi"/>
          <w:sz w:val="22"/>
          <w:szCs w:val="22"/>
          <w:lang w:val="es-ES"/>
        </w:rPr>
        <w:t>Las imágenes de este documento de trabajo no están sujetas a la licencia CC-BY-SA y no pueden utilizarse, reproducirse ni comercializarse sin el permiso previo de los titulares de los derechos de autor.</w:t>
      </w:r>
    </w:p>
    <w:p w14:paraId="0833F5DB" w14:textId="77777777" w:rsidR="001165F6" w:rsidRPr="001165F6" w:rsidRDefault="001165F6" w:rsidP="001165F6">
      <w:pPr>
        <w:spacing w:before="100" w:beforeAutospacing="1" w:after="100" w:afterAutospacing="1"/>
        <w:jc w:val="both"/>
        <w:rPr>
          <w:rFonts w:asciiTheme="minorBidi" w:hAnsiTheme="minorBidi" w:cstheme="minorBidi"/>
          <w:sz w:val="22"/>
          <w:szCs w:val="22"/>
          <w:lang w:val="es-ES"/>
        </w:rPr>
      </w:pPr>
      <w:r w:rsidRPr="001165F6">
        <w:rPr>
          <w:rFonts w:asciiTheme="minorBidi" w:hAnsiTheme="minorBidi" w:cstheme="minorBidi"/>
          <w:sz w:val="22"/>
          <w:szCs w:val="22"/>
          <w:lang w:val="es-ES"/>
        </w:rPr>
        <w:t>Las denominaciones empleadas y la presentación del material en este documento de trabajo no implican la expresión de ninguna opinión por parte de la UNESCO sobre la condición jurídica de ningún país, territorio, ciudad o zona, ni de sus autoridades, ni sobre la delimitación de sus fronteras o límites.</w:t>
      </w:r>
    </w:p>
    <w:p w14:paraId="4C6B8270" w14:textId="62FF1869" w:rsidR="00D075C3" w:rsidRDefault="001165F6" w:rsidP="001165F6">
      <w:pPr>
        <w:spacing w:before="100" w:beforeAutospacing="1" w:after="100" w:afterAutospacing="1"/>
        <w:jc w:val="both"/>
        <w:rPr>
          <w:rFonts w:asciiTheme="minorBidi" w:hAnsiTheme="minorBidi" w:cstheme="minorBidi"/>
          <w:sz w:val="22"/>
          <w:szCs w:val="22"/>
          <w:lang w:val="es-ES"/>
        </w:rPr>
      </w:pPr>
      <w:r w:rsidRPr="001165F6">
        <w:rPr>
          <w:rFonts w:asciiTheme="minorBidi" w:hAnsiTheme="minorBidi" w:cstheme="minorBidi"/>
          <w:sz w:val="22"/>
          <w:szCs w:val="22"/>
          <w:lang w:val="es-ES"/>
        </w:rPr>
        <w:t>Las ideas y opiniones expresadas en esta publicación son las de los autores; no son necesariamente las de la UNESCO y no comprometen a la Organización.</w:t>
      </w:r>
    </w:p>
    <w:bookmarkEnd w:id="7"/>
    <w:p w14:paraId="59EC8D8C" w14:textId="1CC9D09A" w:rsidR="001165F6" w:rsidRPr="001165F6" w:rsidRDefault="00D075C3" w:rsidP="00D075C3">
      <w:pPr>
        <w:rPr>
          <w:rFonts w:asciiTheme="minorBidi" w:hAnsiTheme="minorBidi" w:cstheme="minorBidi"/>
          <w:sz w:val="22"/>
          <w:szCs w:val="22"/>
          <w:lang w:val="es-ES"/>
        </w:rPr>
      </w:pPr>
      <w:r>
        <w:rPr>
          <w:rFonts w:asciiTheme="minorBidi" w:hAnsiTheme="minorBidi" w:cstheme="minorBidi"/>
          <w:sz w:val="22"/>
          <w:szCs w:val="22"/>
          <w:lang w:val="es-ES"/>
        </w:rPr>
        <w:br w:type="page"/>
      </w:r>
    </w:p>
    <w:bookmarkEnd w:id="8"/>
    <w:p w14:paraId="2F03B58F" w14:textId="73BFB3C2" w:rsidR="00E4018F" w:rsidRPr="000268B9" w:rsidRDefault="00E4018F" w:rsidP="00E4018F">
      <w:pPr>
        <w:pStyle w:val="Chapitre"/>
        <w:keepNext w:val="0"/>
        <w:keepLines w:val="0"/>
        <w:widowControl w:val="0"/>
        <w:pBdr>
          <w:bottom w:val="single" w:sz="4" w:space="6" w:color="3366FF"/>
        </w:pBdr>
        <w:spacing w:line="240" w:lineRule="auto"/>
        <w:rPr>
          <w:lang w:val="es-ES"/>
        </w:rPr>
      </w:pPr>
      <w:r w:rsidRPr="000268B9">
        <w:rPr>
          <w:lang w:val="es-ES"/>
        </w:rPr>
        <w:lastRenderedPageBreak/>
        <w:t>uni</w:t>
      </w:r>
      <w:r w:rsidR="00083FE5" w:rsidRPr="000268B9">
        <w:rPr>
          <w:lang w:val="es-ES"/>
        </w:rPr>
        <w:t>dad</w:t>
      </w:r>
      <w:r w:rsidRPr="000268B9">
        <w:rPr>
          <w:lang w:val="es-ES"/>
        </w:rPr>
        <w:t xml:space="preserve"> </w:t>
      </w:r>
      <w:bookmarkEnd w:id="1"/>
      <w:bookmarkEnd w:id="2"/>
      <w:bookmarkEnd w:id="3"/>
      <w:r w:rsidR="000F3ADA">
        <w:rPr>
          <w:lang w:val="es-ES"/>
        </w:rPr>
        <w:t>2</w:t>
      </w:r>
    </w:p>
    <w:p w14:paraId="0283E5B4" w14:textId="2D650560" w:rsidR="00E4018F" w:rsidRPr="00083FE5" w:rsidRDefault="00083FE5" w:rsidP="000F3ADA">
      <w:pPr>
        <w:pStyle w:val="Heading1"/>
        <w:numPr>
          <w:ilvl w:val="0"/>
          <w:numId w:val="0"/>
        </w:numPr>
        <w:spacing w:line="276" w:lineRule="auto"/>
        <w:ind w:firstLine="18"/>
        <w:jc w:val="both"/>
        <w:rPr>
          <w:rFonts w:ascii="Arial" w:eastAsia="SimSun" w:hAnsi="Arial" w:cs="Arial"/>
          <w:b w:val="0"/>
          <w:bCs w:val="0"/>
          <w:caps/>
          <w:noProof/>
          <w:snapToGrid w:val="0"/>
          <w:color w:val="3366FF"/>
          <w:kern w:val="28"/>
          <w:lang w:val="es-ES" w:eastAsia="zh-TW"/>
        </w:rPr>
      </w:pPr>
      <w:r w:rsidRPr="00083FE5">
        <w:rPr>
          <w:rFonts w:ascii="Arial" w:eastAsia="SimSun" w:hAnsi="Arial" w:cs="Arial"/>
          <w:caps/>
          <w:noProof/>
          <w:snapToGrid w:val="0"/>
          <w:color w:val="3366FF"/>
          <w:kern w:val="28"/>
          <w:lang w:val="es-ES" w:eastAsia="zh-TW"/>
        </w:rPr>
        <w:t>FOLLETO</w:t>
      </w:r>
      <w:r w:rsidR="00E4018F" w:rsidRPr="00083FE5">
        <w:rPr>
          <w:rFonts w:ascii="Arial" w:eastAsia="SimSun" w:hAnsi="Arial" w:cs="Arial"/>
          <w:caps/>
          <w:noProof/>
          <w:snapToGrid w:val="0"/>
          <w:color w:val="3366FF"/>
          <w:kern w:val="28"/>
          <w:lang w:val="es-ES" w:eastAsia="zh-TW"/>
        </w:rPr>
        <w:t xml:space="preserve"> –  </w:t>
      </w:r>
      <w:r w:rsidRPr="00083FE5">
        <w:rPr>
          <w:rFonts w:ascii="Arial" w:eastAsia="SimSun" w:hAnsi="Arial" w:cs="Arial"/>
          <w:caps/>
          <w:noProof/>
          <w:snapToGrid w:val="0"/>
          <w:color w:val="3366FF"/>
          <w:kern w:val="28"/>
          <w:lang w:val="es-ES" w:eastAsia="zh-TW"/>
        </w:rPr>
        <w:t xml:space="preserve">EJERCICIO </w:t>
      </w:r>
      <w:r w:rsidR="000F3ADA">
        <w:rPr>
          <w:rFonts w:ascii="Arial" w:eastAsia="SimSun" w:hAnsi="Arial" w:cs="Arial"/>
          <w:caps/>
          <w:noProof/>
          <w:snapToGrid w:val="0"/>
          <w:color w:val="3366FF"/>
          <w:kern w:val="28"/>
          <w:lang w:val="es-ES" w:eastAsia="zh-TW"/>
        </w:rPr>
        <w:t>de aplicación de instrumentos</w:t>
      </w:r>
    </w:p>
    <w:p w14:paraId="5059C433" w14:textId="77777777" w:rsidR="001C08EA" w:rsidRPr="00083FE5" w:rsidRDefault="001C08EA" w:rsidP="001C08EA">
      <w:pPr>
        <w:pStyle w:val="Texte1"/>
        <w:ind w:left="0"/>
        <w:rPr>
          <w:lang w:val="es-ES"/>
        </w:rPr>
      </w:pPr>
    </w:p>
    <w:p w14:paraId="3E9D96AF" w14:textId="7C47F818" w:rsidR="00AB1A73" w:rsidRPr="000268B9" w:rsidRDefault="00083FE5" w:rsidP="00E4018F">
      <w:pPr>
        <w:pStyle w:val="Texte1"/>
        <w:spacing w:line="276" w:lineRule="auto"/>
        <w:ind w:left="0"/>
        <w:rPr>
          <w:rFonts w:asciiTheme="minorBidi" w:hAnsiTheme="minorBidi" w:cstheme="minorBidi"/>
          <w:b/>
          <w:bCs/>
          <w:lang w:val="es-ES"/>
        </w:rPr>
      </w:pPr>
      <w:r w:rsidRPr="000268B9">
        <w:rPr>
          <w:rFonts w:asciiTheme="minorBidi" w:hAnsiTheme="minorBidi" w:cstheme="minorBidi"/>
          <w:b/>
          <w:bCs/>
          <w:lang w:val="es-ES"/>
        </w:rPr>
        <w:t xml:space="preserve">ORIENTACIONES DEL EJERCICIO </w:t>
      </w:r>
    </w:p>
    <w:p w14:paraId="24670AA9" w14:textId="3C19AE71" w:rsidR="00083FE5" w:rsidRDefault="00083FE5" w:rsidP="00E4018F">
      <w:pPr>
        <w:pStyle w:val="Texte1"/>
        <w:spacing w:line="276" w:lineRule="auto"/>
        <w:ind w:left="0"/>
        <w:rPr>
          <w:rFonts w:asciiTheme="minorBidi" w:hAnsiTheme="minorBidi" w:cstheme="minorBidi"/>
          <w:b/>
          <w:bCs/>
          <w:lang w:val="es-ES"/>
        </w:rPr>
      </w:pPr>
    </w:p>
    <w:p w14:paraId="0E189052" w14:textId="564C56AC" w:rsidR="000F3ADA" w:rsidRDefault="000F3ADA" w:rsidP="000F3ADA">
      <w:pPr>
        <w:pStyle w:val="Texte1"/>
        <w:spacing w:line="276" w:lineRule="auto"/>
        <w:ind w:left="0"/>
        <w:rPr>
          <w:rFonts w:asciiTheme="minorBidi" w:hAnsiTheme="minorBidi" w:cstheme="minorBidi"/>
          <w:lang w:val="es-ES"/>
        </w:rPr>
      </w:pPr>
      <w:r w:rsidRPr="000F3ADA">
        <w:rPr>
          <w:rFonts w:asciiTheme="minorBidi" w:hAnsiTheme="minorBidi" w:cstheme="minorBidi"/>
          <w:lang w:val="es-ES"/>
        </w:rPr>
        <w:t xml:space="preserve">Los participantes del taller se organizarán en parejas (experto en patrimonio </w:t>
      </w:r>
      <w:r w:rsidR="00B76AA9">
        <w:rPr>
          <w:rFonts w:asciiTheme="minorBidi" w:hAnsiTheme="minorBidi" w:cstheme="minorBidi"/>
          <w:lang w:val="es-ES"/>
        </w:rPr>
        <w:t>cultural inmaterial</w:t>
      </w:r>
      <w:r w:rsidRPr="000F3ADA">
        <w:rPr>
          <w:rFonts w:asciiTheme="minorBidi" w:hAnsiTheme="minorBidi" w:cstheme="minorBidi"/>
          <w:lang w:val="es-ES"/>
        </w:rPr>
        <w:t xml:space="preserve"> + experto en planificación urbana) y el facilitador hará las siguientes preguntas:</w:t>
      </w:r>
    </w:p>
    <w:p w14:paraId="7660EE4E" w14:textId="77777777" w:rsidR="000F3ADA" w:rsidRDefault="000F3ADA" w:rsidP="000F3ADA">
      <w:pPr>
        <w:pStyle w:val="Texte1"/>
        <w:spacing w:line="276" w:lineRule="auto"/>
        <w:ind w:left="0"/>
        <w:rPr>
          <w:rFonts w:asciiTheme="minorBidi" w:hAnsiTheme="minorBidi" w:cstheme="minorBidi"/>
          <w:lang w:val="es-ES"/>
        </w:rPr>
      </w:pPr>
    </w:p>
    <w:p w14:paraId="00460431" w14:textId="77777777" w:rsidR="000F3ADA" w:rsidRDefault="000F3ADA" w:rsidP="000F3ADA">
      <w:pPr>
        <w:pStyle w:val="Texte1"/>
        <w:spacing w:line="276" w:lineRule="auto"/>
        <w:ind w:left="0"/>
        <w:rPr>
          <w:rFonts w:asciiTheme="minorBidi" w:hAnsiTheme="minorBidi" w:cstheme="minorBidi"/>
          <w:lang w:val="es-ES"/>
        </w:rPr>
      </w:pPr>
      <w:r w:rsidRPr="000F3ADA">
        <w:rPr>
          <w:rFonts w:asciiTheme="minorBidi" w:hAnsiTheme="minorBidi" w:cstheme="minorBidi"/>
          <w:b/>
          <w:bCs/>
          <w:lang w:val="es-ES"/>
        </w:rPr>
        <w:t>Pregunta 1:</w:t>
      </w:r>
      <w:r w:rsidRPr="000F3ADA">
        <w:rPr>
          <w:rFonts w:asciiTheme="minorBidi" w:hAnsiTheme="minorBidi" w:cstheme="minorBidi"/>
          <w:lang w:val="es-ES"/>
        </w:rPr>
        <w:t xml:space="preserve"> ¿Qué marcos e instrumentos clave relevantes para la salvaguardia del patrimonio vivo en contextos urbanos se aplican en su ciudad? Por favor, selecciónelos de la siguiente lista:</w:t>
      </w:r>
    </w:p>
    <w:p w14:paraId="5C55AD4C" w14:textId="77777777" w:rsidR="000F3ADA" w:rsidRPr="000F3ADA" w:rsidRDefault="000F3ADA" w:rsidP="000F3ADA">
      <w:pPr>
        <w:pStyle w:val="Texte1"/>
        <w:spacing w:line="276" w:lineRule="auto"/>
        <w:ind w:left="0"/>
        <w:rPr>
          <w:rFonts w:asciiTheme="minorBidi" w:hAnsiTheme="minorBidi" w:cstheme="minorBidi"/>
          <w:lang w:val="es-ES"/>
        </w:rPr>
      </w:pPr>
    </w:p>
    <w:p w14:paraId="191B6EA5" w14:textId="7F22A159" w:rsidR="000F3ADA" w:rsidRPr="000F3ADA" w:rsidRDefault="000F3ADA" w:rsidP="000F3ADA">
      <w:pPr>
        <w:pStyle w:val="Texte1"/>
        <w:numPr>
          <w:ilvl w:val="0"/>
          <w:numId w:val="16"/>
        </w:numPr>
        <w:spacing w:line="276" w:lineRule="auto"/>
        <w:rPr>
          <w:rFonts w:asciiTheme="minorBidi" w:hAnsiTheme="minorBidi" w:cstheme="minorBidi"/>
          <w:lang w:val="es-ES"/>
        </w:rPr>
      </w:pPr>
      <w:r w:rsidRPr="000F3ADA">
        <w:rPr>
          <w:rFonts w:asciiTheme="minorBidi" w:hAnsiTheme="minorBidi" w:cstheme="minorBidi"/>
          <w:lang w:val="es-ES"/>
        </w:rPr>
        <w:t>Convención para la Salvaguardia del Patrimonio Cultural Inmaterial de 2003</w:t>
      </w:r>
    </w:p>
    <w:p w14:paraId="4C70752D" w14:textId="6E94CD3D" w:rsidR="000F3ADA" w:rsidRPr="000F3ADA" w:rsidRDefault="000F3ADA" w:rsidP="000F3ADA">
      <w:pPr>
        <w:pStyle w:val="Texte1"/>
        <w:numPr>
          <w:ilvl w:val="0"/>
          <w:numId w:val="16"/>
        </w:numPr>
        <w:spacing w:line="276" w:lineRule="auto"/>
        <w:rPr>
          <w:rFonts w:asciiTheme="minorBidi" w:hAnsiTheme="minorBidi" w:cstheme="minorBidi"/>
          <w:lang w:val="es-ES"/>
        </w:rPr>
      </w:pPr>
      <w:r w:rsidRPr="000F3ADA">
        <w:rPr>
          <w:rFonts w:asciiTheme="minorBidi" w:hAnsiTheme="minorBidi" w:cstheme="minorBidi"/>
          <w:lang w:val="es-ES"/>
        </w:rPr>
        <w:t>Convención sobre la Protección del Patrimonio Mundial Cultural y Natural (1972)</w:t>
      </w:r>
    </w:p>
    <w:p w14:paraId="114C2143" w14:textId="5D928B61" w:rsidR="000F3ADA" w:rsidRPr="000F3ADA" w:rsidRDefault="000F3ADA" w:rsidP="000F3ADA">
      <w:pPr>
        <w:pStyle w:val="Texte1"/>
        <w:numPr>
          <w:ilvl w:val="0"/>
          <w:numId w:val="16"/>
        </w:numPr>
        <w:spacing w:line="276" w:lineRule="auto"/>
        <w:rPr>
          <w:rFonts w:asciiTheme="minorBidi" w:hAnsiTheme="minorBidi" w:cstheme="minorBidi"/>
          <w:lang w:val="es-ES"/>
        </w:rPr>
      </w:pPr>
      <w:r w:rsidRPr="000F3ADA">
        <w:rPr>
          <w:rFonts w:asciiTheme="minorBidi" w:hAnsiTheme="minorBidi" w:cstheme="minorBidi"/>
          <w:lang w:val="es-ES"/>
        </w:rPr>
        <w:t>Recomendación sobre el Paisaje Urbano Histórico (2011)</w:t>
      </w:r>
    </w:p>
    <w:p w14:paraId="30A4D232" w14:textId="59F9E992" w:rsidR="000F3ADA" w:rsidRPr="000F3ADA" w:rsidRDefault="000F3ADA" w:rsidP="000F3ADA">
      <w:pPr>
        <w:pStyle w:val="Texte1"/>
        <w:numPr>
          <w:ilvl w:val="0"/>
          <w:numId w:val="16"/>
        </w:numPr>
        <w:spacing w:line="276" w:lineRule="auto"/>
        <w:rPr>
          <w:rFonts w:asciiTheme="minorBidi" w:hAnsiTheme="minorBidi" w:cstheme="minorBidi"/>
          <w:lang w:val="es-ES"/>
        </w:rPr>
      </w:pPr>
      <w:r w:rsidRPr="000F3ADA">
        <w:rPr>
          <w:rFonts w:asciiTheme="minorBidi" w:hAnsiTheme="minorBidi" w:cstheme="minorBidi"/>
          <w:lang w:val="es-ES"/>
        </w:rPr>
        <w:t>Convención sobre la Protección y Promoción de la Diversidad de las Expresiones Culturales (2005)</w:t>
      </w:r>
    </w:p>
    <w:p w14:paraId="3E208D40" w14:textId="63825E01" w:rsidR="000F3ADA" w:rsidRPr="000F3ADA" w:rsidRDefault="000F3ADA" w:rsidP="000F3ADA">
      <w:pPr>
        <w:pStyle w:val="Texte1"/>
        <w:numPr>
          <w:ilvl w:val="0"/>
          <w:numId w:val="16"/>
        </w:numPr>
        <w:spacing w:line="276" w:lineRule="auto"/>
        <w:rPr>
          <w:rFonts w:asciiTheme="minorBidi" w:hAnsiTheme="minorBidi" w:cstheme="minorBidi"/>
          <w:lang w:val="es-ES"/>
        </w:rPr>
      </w:pPr>
      <w:r w:rsidRPr="000F3ADA">
        <w:rPr>
          <w:rFonts w:asciiTheme="minorBidi" w:hAnsiTheme="minorBidi" w:cstheme="minorBidi"/>
          <w:lang w:val="es-ES"/>
        </w:rPr>
        <w:t>Otros instrumentos: Red de Ciudades Creativas de la UNESCO</w:t>
      </w:r>
    </w:p>
    <w:p w14:paraId="01D795DD" w14:textId="1B5D2FA5" w:rsidR="000F3ADA" w:rsidRPr="000F3ADA" w:rsidRDefault="000F3ADA" w:rsidP="000F3ADA">
      <w:pPr>
        <w:pStyle w:val="Texte1"/>
        <w:numPr>
          <w:ilvl w:val="0"/>
          <w:numId w:val="16"/>
        </w:numPr>
        <w:spacing w:line="276" w:lineRule="auto"/>
        <w:rPr>
          <w:rFonts w:asciiTheme="minorBidi" w:hAnsiTheme="minorBidi" w:cstheme="minorBidi"/>
          <w:lang w:val="es-ES"/>
        </w:rPr>
      </w:pPr>
      <w:r w:rsidRPr="000F3ADA">
        <w:rPr>
          <w:rFonts w:asciiTheme="minorBidi" w:hAnsiTheme="minorBidi" w:cstheme="minorBidi"/>
          <w:lang w:val="es-ES"/>
        </w:rPr>
        <w:t>Nueva Agenda Urbana (2016)</w:t>
      </w:r>
    </w:p>
    <w:p w14:paraId="469CE8F2" w14:textId="60F99A44" w:rsidR="000F3ADA" w:rsidRPr="000F3ADA" w:rsidRDefault="000F3ADA" w:rsidP="000F3ADA">
      <w:pPr>
        <w:pStyle w:val="Texte1"/>
        <w:numPr>
          <w:ilvl w:val="0"/>
          <w:numId w:val="16"/>
        </w:numPr>
        <w:spacing w:line="276" w:lineRule="auto"/>
        <w:rPr>
          <w:rFonts w:asciiTheme="minorBidi" w:hAnsiTheme="minorBidi" w:cstheme="minorBidi"/>
          <w:lang w:val="es-ES"/>
        </w:rPr>
      </w:pPr>
      <w:r w:rsidRPr="000F3ADA">
        <w:rPr>
          <w:rFonts w:asciiTheme="minorBidi" w:hAnsiTheme="minorBidi" w:cstheme="minorBidi"/>
          <w:lang w:val="es-ES"/>
        </w:rPr>
        <w:t>Directrices Internacionales sobre Planificación Urbana y Territorial (2015)</w:t>
      </w:r>
    </w:p>
    <w:p w14:paraId="0CA16576" w14:textId="1610075F" w:rsidR="000F3ADA" w:rsidRPr="000F3ADA" w:rsidRDefault="000F3ADA" w:rsidP="000F3ADA">
      <w:pPr>
        <w:pStyle w:val="Texte1"/>
        <w:numPr>
          <w:ilvl w:val="0"/>
          <w:numId w:val="16"/>
        </w:numPr>
        <w:spacing w:line="276" w:lineRule="auto"/>
        <w:rPr>
          <w:rFonts w:asciiTheme="minorBidi" w:hAnsiTheme="minorBidi" w:cstheme="minorBidi"/>
          <w:lang w:val="es-ES"/>
        </w:rPr>
      </w:pPr>
      <w:r w:rsidRPr="000F3ADA">
        <w:rPr>
          <w:rFonts w:asciiTheme="minorBidi" w:hAnsiTheme="minorBidi" w:cstheme="minorBidi"/>
          <w:lang w:val="es-ES"/>
        </w:rPr>
        <w:t>Planeamiento urbano para autoridades locales (2014)</w:t>
      </w:r>
    </w:p>
    <w:p w14:paraId="790BBB99" w14:textId="1656D574" w:rsidR="00083FE5" w:rsidRDefault="000F3ADA" w:rsidP="000F3ADA">
      <w:pPr>
        <w:pStyle w:val="Texte1"/>
        <w:numPr>
          <w:ilvl w:val="0"/>
          <w:numId w:val="16"/>
        </w:numPr>
        <w:spacing w:line="276" w:lineRule="auto"/>
        <w:rPr>
          <w:rFonts w:asciiTheme="minorBidi" w:hAnsiTheme="minorBidi" w:cstheme="minorBidi"/>
          <w:lang w:val="es-ES"/>
        </w:rPr>
      </w:pPr>
      <w:r w:rsidRPr="000F3ADA">
        <w:rPr>
          <w:rFonts w:asciiTheme="minorBidi" w:hAnsiTheme="minorBidi" w:cstheme="minorBidi"/>
          <w:lang w:val="es-ES"/>
        </w:rPr>
        <w:t>Agenda 2030 para el Desarrollo Sostenible</w:t>
      </w:r>
    </w:p>
    <w:p w14:paraId="7EC3645E" w14:textId="77777777" w:rsidR="000F3ADA" w:rsidRPr="000F3ADA" w:rsidRDefault="000F3ADA" w:rsidP="000F3ADA">
      <w:pPr>
        <w:pStyle w:val="Texte1"/>
        <w:spacing w:line="276" w:lineRule="auto"/>
        <w:ind w:left="720"/>
        <w:rPr>
          <w:rFonts w:asciiTheme="minorBidi" w:hAnsiTheme="minorBidi" w:cstheme="minorBidi"/>
          <w:lang w:val="es-ES"/>
        </w:rPr>
      </w:pPr>
    </w:p>
    <w:p w14:paraId="07A62CD1" w14:textId="77777777" w:rsidR="000F3ADA" w:rsidRDefault="000F3ADA" w:rsidP="000F3ADA">
      <w:pPr>
        <w:pStyle w:val="Texte1"/>
        <w:spacing w:line="276" w:lineRule="auto"/>
        <w:ind w:left="0"/>
        <w:rPr>
          <w:rFonts w:asciiTheme="minorBidi" w:hAnsiTheme="minorBidi" w:cstheme="minorBidi"/>
          <w:lang w:val="es-ES"/>
        </w:rPr>
      </w:pPr>
      <w:r w:rsidRPr="000F3ADA">
        <w:rPr>
          <w:rFonts w:asciiTheme="minorBidi" w:hAnsiTheme="minorBidi" w:cstheme="minorBidi"/>
          <w:lang w:val="es-ES"/>
        </w:rPr>
        <w:t>Con el fin de lograr una articulación las Directivas Operativas de la Convención de 2003 sobre la Salvaguardia del Patrimonio Cultural Inmaterial al aplicarla en contextos urbanos, son esenciales las siguientes acciones:</w:t>
      </w:r>
    </w:p>
    <w:p w14:paraId="26981A8B" w14:textId="77777777" w:rsidR="000F3ADA" w:rsidRPr="000F3ADA" w:rsidRDefault="000F3ADA" w:rsidP="000F3ADA">
      <w:pPr>
        <w:pStyle w:val="Texte1"/>
        <w:spacing w:line="276" w:lineRule="auto"/>
        <w:ind w:left="0"/>
        <w:rPr>
          <w:rFonts w:asciiTheme="minorBidi" w:hAnsiTheme="minorBidi" w:cstheme="minorBidi"/>
          <w:lang w:val="es-ES"/>
        </w:rPr>
      </w:pPr>
    </w:p>
    <w:p w14:paraId="217262C0" w14:textId="77777777" w:rsidR="000F3ADA" w:rsidRDefault="000F3ADA" w:rsidP="000F3ADA">
      <w:pPr>
        <w:pStyle w:val="Texte1"/>
        <w:numPr>
          <w:ilvl w:val="0"/>
          <w:numId w:val="15"/>
        </w:numPr>
        <w:spacing w:line="276" w:lineRule="auto"/>
        <w:rPr>
          <w:rFonts w:asciiTheme="minorBidi" w:hAnsiTheme="minorBidi" w:cstheme="minorBidi"/>
          <w:lang w:val="es-ES"/>
        </w:rPr>
      </w:pPr>
      <w:r w:rsidRPr="000F3ADA">
        <w:rPr>
          <w:rFonts w:asciiTheme="minorBidi" w:hAnsiTheme="minorBidi" w:cstheme="minorBidi"/>
          <w:lang w:val="es-ES"/>
        </w:rPr>
        <w:t>Identificar e inventariar el patrimonio cultural inmaterial</w:t>
      </w:r>
    </w:p>
    <w:p w14:paraId="08818A70" w14:textId="6F5EC32C" w:rsidR="000F3ADA" w:rsidRDefault="000F3ADA" w:rsidP="000F3ADA">
      <w:pPr>
        <w:pStyle w:val="Texte1"/>
        <w:numPr>
          <w:ilvl w:val="0"/>
          <w:numId w:val="15"/>
        </w:numPr>
        <w:spacing w:line="276" w:lineRule="auto"/>
        <w:rPr>
          <w:rFonts w:asciiTheme="minorBidi" w:hAnsiTheme="minorBidi" w:cstheme="minorBidi"/>
          <w:lang w:val="es-ES"/>
        </w:rPr>
      </w:pPr>
      <w:r w:rsidRPr="000F3ADA">
        <w:rPr>
          <w:rFonts w:asciiTheme="minorBidi" w:hAnsiTheme="minorBidi" w:cstheme="minorBidi"/>
          <w:lang w:val="es-ES"/>
        </w:rPr>
        <w:t xml:space="preserve"> Trazar y mantener o crear instalaciones como institutos de investigación, centros de conocimientos especializados, museos, archivos, bibliotecas y centros de documentación que desempeñen un papel importante en la recopilación, documentación, archivo y conservación de datos sobre el patrimonio cultural inmaterial</w:t>
      </w:r>
    </w:p>
    <w:p w14:paraId="5A67D36A" w14:textId="77777777" w:rsidR="000F3ADA" w:rsidRDefault="000F3ADA" w:rsidP="000F3ADA">
      <w:pPr>
        <w:pStyle w:val="Texte1"/>
        <w:spacing w:line="276" w:lineRule="auto"/>
        <w:ind w:left="360"/>
        <w:rPr>
          <w:rFonts w:asciiTheme="minorBidi" w:hAnsiTheme="minorBidi" w:cstheme="minorBidi"/>
          <w:lang w:val="es-ES"/>
        </w:rPr>
      </w:pPr>
    </w:p>
    <w:p w14:paraId="4850B868" w14:textId="77777777" w:rsidR="000F3ADA" w:rsidRPr="000F3ADA" w:rsidRDefault="000F3ADA" w:rsidP="000F3ADA">
      <w:pPr>
        <w:pStyle w:val="Texte1"/>
        <w:spacing w:line="276" w:lineRule="auto"/>
        <w:ind w:left="360"/>
        <w:rPr>
          <w:rFonts w:asciiTheme="minorBidi" w:hAnsiTheme="minorBidi" w:cstheme="minorBidi"/>
          <w:lang w:val="es-ES"/>
        </w:rPr>
      </w:pPr>
    </w:p>
    <w:p w14:paraId="6CA89120" w14:textId="77777777" w:rsidR="000F3ADA" w:rsidRPr="000F3ADA" w:rsidRDefault="000F3ADA" w:rsidP="000F3ADA">
      <w:pPr>
        <w:pStyle w:val="Texte1"/>
        <w:spacing w:line="276" w:lineRule="auto"/>
        <w:ind w:left="0"/>
        <w:rPr>
          <w:rFonts w:asciiTheme="minorBidi" w:hAnsiTheme="minorBidi" w:cstheme="minorBidi"/>
          <w:lang w:val="es-ES"/>
        </w:rPr>
      </w:pPr>
      <w:r w:rsidRPr="000F3ADA">
        <w:rPr>
          <w:rFonts w:asciiTheme="minorBidi" w:hAnsiTheme="minorBidi" w:cstheme="minorBidi"/>
          <w:b/>
          <w:bCs/>
          <w:lang w:val="es-ES"/>
        </w:rPr>
        <w:lastRenderedPageBreak/>
        <w:t>Pregunta 2:</w:t>
      </w:r>
      <w:r w:rsidRPr="000F3ADA">
        <w:rPr>
          <w:rFonts w:asciiTheme="minorBidi" w:hAnsiTheme="minorBidi" w:cstheme="minorBidi"/>
          <w:lang w:val="es-ES"/>
        </w:rPr>
        <w:t xml:space="preserve"> ¿Cuáles de estas acciones se llevan a cabo en su ciudad?</w:t>
      </w:r>
    </w:p>
    <w:p w14:paraId="19D4596F" w14:textId="77777777" w:rsidR="000F3ADA" w:rsidRPr="000F3ADA" w:rsidRDefault="000F3ADA" w:rsidP="000F3ADA">
      <w:pPr>
        <w:pStyle w:val="Texte1"/>
        <w:spacing w:line="276" w:lineRule="auto"/>
        <w:ind w:left="0"/>
        <w:rPr>
          <w:rFonts w:asciiTheme="minorBidi" w:hAnsiTheme="minorBidi" w:cstheme="minorBidi"/>
          <w:lang w:val="es-ES"/>
        </w:rPr>
      </w:pPr>
      <w:r w:rsidRPr="000F3ADA">
        <w:rPr>
          <w:rFonts w:asciiTheme="minorBidi" w:hAnsiTheme="minorBidi" w:cstheme="minorBidi"/>
          <w:b/>
          <w:bCs/>
          <w:lang w:val="es-ES"/>
        </w:rPr>
        <w:t>Pregunta 3</w:t>
      </w:r>
      <w:r w:rsidRPr="000F3ADA">
        <w:rPr>
          <w:rFonts w:asciiTheme="minorBidi" w:hAnsiTheme="minorBidi" w:cstheme="minorBidi"/>
          <w:lang w:val="es-ES"/>
        </w:rPr>
        <w:t>:  Si no forman parte de las medidas de su ciudad, ¿cómo cree que podrían implementarse?</w:t>
      </w:r>
    </w:p>
    <w:p w14:paraId="5EAD4ECF" w14:textId="0277C4E1" w:rsidR="000F3ADA" w:rsidRPr="00083FE5" w:rsidRDefault="000F3ADA" w:rsidP="000F3ADA">
      <w:pPr>
        <w:pStyle w:val="Texte1"/>
        <w:spacing w:line="276" w:lineRule="auto"/>
        <w:ind w:left="0"/>
        <w:rPr>
          <w:rFonts w:asciiTheme="minorBidi" w:hAnsiTheme="minorBidi" w:cstheme="minorBidi"/>
          <w:lang w:val="es-ES"/>
        </w:rPr>
      </w:pPr>
      <w:r w:rsidRPr="000F3ADA">
        <w:rPr>
          <w:rFonts w:asciiTheme="minorBidi" w:hAnsiTheme="minorBidi" w:cstheme="minorBidi"/>
          <w:lang w:val="es-ES"/>
        </w:rPr>
        <w:t>Presentará los resultados en sesión plenaria.</w:t>
      </w:r>
      <w:r w:rsidRPr="000F3ADA">
        <w:rPr>
          <w:rFonts w:asciiTheme="minorBidi" w:hAnsiTheme="minorBidi" w:cstheme="minorBidi"/>
          <w:lang w:val="es-ES"/>
        </w:rPr>
        <w:tab/>
      </w:r>
      <w:r w:rsidRPr="000F3ADA">
        <w:rPr>
          <w:rFonts w:asciiTheme="minorBidi" w:hAnsiTheme="minorBidi" w:cstheme="minorBidi"/>
          <w:lang w:val="es-ES"/>
        </w:rPr>
        <w:tab/>
      </w:r>
      <w:r w:rsidRPr="000F3ADA">
        <w:rPr>
          <w:rFonts w:asciiTheme="minorBidi" w:hAnsiTheme="minorBidi" w:cstheme="minorBidi"/>
          <w:lang w:val="es-ES"/>
        </w:rPr>
        <w:tab/>
      </w:r>
    </w:p>
    <w:sectPr w:rsidR="000F3ADA" w:rsidRPr="00083FE5" w:rsidSect="001165F6">
      <w:headerReference w:type="even" r:id="rId8"/>
      <w:headerReference w:type="default" r:id="rId9"/>
      <w:footerReference w:type="even" r:id="rId10"/>
      <w:footerReference w:type="default" r:id="rId11"/>
      <w:headerReference w:type="first" r:id="rId12"/>
      <w:footerReference w:type="first" r:id="rId13"/>
      <w:pgSz w:w="12240" w:h="15840"/>
      <w:pgMar w:top="1411" w:right="1699" w:bottom="1411" w:left="1699" w:header="708"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0C657" w14:textId="77777777" w:rsidR="00641371" w:rsidRDefault="00641371" w:rsidP="00DF3895">
      <w:r>
        <w:separator/>
      </w:r>
    </w:p>
  </w:endnote>
  <w:endnote w:type="continuationSeparator" w:id="0">
    <w:p w14:paraId="3E50A453" w14:textId="77777777" w:rsidR="00641371" w:rsidRDefault="00641371" w:rsidP="00DF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81EC" w14:textId="159F1AB3" w:rsidR="005B6351" w:rsidRPr="001165F6" w:rsidRDefault="005B6351" w:rsidP="001639B4">
    <w:pPr>
      <w:tabs>
        <w:tab w:val="center" w:pos="4536"/>
        <w:tab w:val="right" w:pos="8820"/>
      </w:tabs>
      <w:rPr>
        <w:rFonts w:ascii="Arial" w:hAnsi="Arial"/>
        <w:sz w:val="16"/>
        <w:szCs w:val="16"/>
      </w:rPr>
    </w:pPr>
    <w:r w:rsidRPr="001165F6">
      <w:rPr>
        <w:rFonts w:ascii="Arial" w:hAnsi="Arial"/>
        <w:sz w:val="16"/>
        <w:szCs w:val="16"/>
        <w:lang w:val="en"/>
      </w:rPr>
      <w:tab/>
    </w:r>
    <w:r w:rsidRPr="001165F6">
      <w:rPr>
        <w:rFonts w:ascii="Arial" w:hAnsi="Arial"/>
        <w:sz w:val="16"/>
        <w:szCs w:val="16"/>
        <w:lang w:val="e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E224" w14:textId="04100C3B" w:rsidR="001165F6" w:rsidRDefault="001165F6" w:rsidP="001165F6">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s-ES" w:eastAsia="zh-CN"/>
      </w:rPr>
    </w:pPr>
    <w:r w:rsidRPr="001165F6">
      <w:rPr>
        <w:rFonts w:ascii="Arial" w:eastAsia="SimSun" w:hAnsi="Arial" w:cs="Arial"/>
        <w:noProof/>
        <w:snapToGrid w:val="0"/>
        <w:color w:val="000000"/>
        <w:sz w:val="16"/>
        <w:szCs w:val="16"/>
        <w:lang w:val="en-GB" w:eastAsia="zh-CN"/>
      </w:rPr>
      <w:drawing>
        <wp:anchor distT="0" distB="0" distL="114300" distR="114300" simplePos="0" relativeHeight="251659264" behindDoc="0" locked="0" layoutInCell="1" allowOverlap="1" wp14:anchorId="54C566AC" wp14:editId="2DD19534">
          <wp:simplePos x="0" y="0"/>
          <wp:positionH relativeFrom="column">
            <wp:posOffset>4951730</wp:posOffset>
          </wp:positionH>
          <wp:positionV relativeFrom="page">
            <wp:posOffset>9014883</wp:posOffset>
          </wp:positionV>
          <wp:extent cx="750570" cy="457200"/>
          <wp:effectExtent l="0" t="0" r="0" b="0"/>
          <wp:wrapSquare wrapText="bothSides"/>
          <wp:docPr id="2334634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p>
  <w:p w14:paraId="14E6D455" w14:textId="2FD95731" w:rsidR="001165F6" w:rsidRDefault="001165F6" w:rsidP="001165F6">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s-ES" w:eastAsia="zh-CN"/>
      </w:rPr>
    </w:pPr>
  </w:p>
  <w:p w14:paraId="58912F03" w14:textId="1D919AEC" w:rsidR="001165F6" w:rsidRPr="001165F6" w:rsidRDefault="001165F6" w:rsidP="001165F6">
    <w:pPr>
      <w:pBdr>
        <w:top w:val="nil"/>
        <w:left w:val="nil"/>
        <w:bottom w:val="nil"/>
        <w:right w:val="nil"/>
        <w:between w:val="nil"/>
      </w:pBdr>
      <w:tabs>
        <w:tab w:val="left" w:pos="567"/>
        <w:tab w:val="center" w:pos="4423"/>
        <w:tab w:val="right" w:pos="8845"/>
      </w:tabs>
      <w:snapToGrid w:val="0"/>
      <w:rPr>
        <w:rFonts w:ascii="Arial" w:eastAsia="Arial" w:hAnsi="Arial" w:cs="Arial"/>
        <w:snapToGrid w:val="0"/>
        <w:color w:val="000000"/>
        <w:sz w:val="16"/>
        <w:szCs w:val="16"/>
        <w:lang w:val="es-ES" w:eastAsia="zh-CN"/>
      </w:rPr>
    </w:pPr>
    <w:r w:rsidRPr="001165F6">
      <w:rPr>
        <w:rFonts w:ascii="Arial" w:eastAsia="SimSun" w:hAnsi="Arial" w:cs="Arial"/>
        <w:snapToGrid w:val="0"/>
        <w:color w:val="000000"/>
        <w:sz w:val="16"/>
        <w:szCs w:val="16"/>
        <w:lang w:val="es-ES" w:eastAsia="zh-CN"/>
      </w:rPr>
      <w:t>U</w:t>
    </w:r>
    <w:r w:rsidR="008061EF">
      <w:rPr>
        <w:rFonts w:ascii="Arial" w:eastAsia="SimSun" w:hAnsi="Arial" w:cs="Arial"/>
        <w:snapToGrid w:val="0"/>
        <w:color w:val="000000"/>
        <w:sz w:val="16"/>
        <w:szCs w:val="16"/>
        <w:lang w:val="es-ES" w:eastAsia="zh-CN"/>
      </w:rPr>
      <w:t>B</w:t>
    </w:r>
    <w:r w:rsidRPr="001165F6">
      <w:rPr>
        <w:rFonts w:ascii="Arial" w:eastAsia="SimSun" w:hAnsi="Arial" w:cs="Arial"/>
        <w:snapToGrid w:val="0"/>
        <w:color w:val="000000"/>
        <w:sz w:val="16"/>
        <w:szCs w:val="16"/>
        <w:lang w:val="es-ES" w:eastAsia="zh-CN"/>
      </w:rPr>
      <w:t>-v1.0-</w:t>
    </w:r>
    <w:r w:rsidR="000F3ADA">
      <w:rPr>
        <w:rFonts w:ascii="Arial" w:eastAsia="SimSun" w:hAnsi="Arial" w:cs="Arial"/>
        <w:snapToGrid w:val="0"/>
        <w:color w:val="000000"/>
        <w:sz w:val="16"/>
        <w:szCs w:val="16"/>
        <w:lang w:val="es-ES" w:eastAsia="zh-CN"/>
      </w:rPr>
      <w:t>HO</w:t>
    </w:r>
    <w:r w:rsidR="008061EF">
      <w:rPr>
        <w:rFonts w:ascii="Arial" w:eastAsia="SimSun" w:hAnsi="Arial" w:cs="Arial"/>
        <w:snapToGrid w:val="0"/>
        <w:color w:val="000000"/>
        <w:sz w:val="16"/>
        <w:szCs w:val="16"/>
        <w:lang w:val="es-ES" w:eastAsia="zh-CN"/>
      </w:rPr>
      <w:t>1</w:t>
    </w:r>
    <w:r w:rsidRPr="001165F6">
      <w:rPr>
        <w:rFonts w:ascii="Arial" w:eastAsia="SimSun" w:hAnsi="Arial" w:cs="Arial"/>
        <w:snapToGrid w:val="0"/>
        <w:color w:val="000000"/>
        <w:sz w:val="16"/>
        <w:szCs w:val="16"/>
        <w:lang w:val="es-ES" w:eastAsia="zh-CN"/>
      </w:rPr>
      <w:t>-ES</w:t>
    </w:r>
    <w:r w:rsidRPr="001165F6">
      <w:rPr>
        <w:rFonts w:ascii="Arial" w:eastAsia="SimSun" w:hAnsi="Arial" w:cs="Arial"/>
        <w:snapToGrid w:val="0"/>
        <w:color w:val="000000"/>
        <w:sz w:val="16"/>
        <w:szCs w:val="16"/>
        <w:lang w:val="es-ES" w:eastAsia="zh-CN"/>
      </w:rPr>
      <w:tab/>
      <w:t>© UNESCO - Prohibida su reproducción sin autorización</w:t>
    </w:r>
    <w:r w:rsidRPr="001165F6">
      <w:rPr>
        <w:rFonts w:ascii="Arial" w:eastAsia="SimSun" w:hAnsi="Arial" w:cs="Arial"/>
        <w:snapToGrid w:val="0"/>
        <w:color w:val="000000"/>
        <w:sz w:val="16"/>
        <w:szCs w:val="16"/>
        <w:lang w:val="es-ES" w:eastAsia="zh-CN"/>
      </w:rPr>
      <w:tab/>
    </w:r>
  </w:p>
  <w:p w14:paraId="1949F7FB" w14:textId="29B870BF" w:rsidR="00E4018F" w:rsidRPr="001165F6" w:rsidRDefault="00E4018F" w:rsidP="00E4018F">
    <w:pPr>
      <w:rPr>
        <w:lang w:val="es-ES"/>
      </w:rPr>
    </w:pPr>
  </w:p>
  <w:p w14:paraId="00230CBD" w14:textId="4EA5A659" w:rsidR="005B6351" w:rsidRPr="001165F6" w:rsidRDefault="005B6351" w:rsidP="00E93351">
    <w:pPr>
      <w:tabs>
        <w:tab w:val="center" w:pos="4536"/>
        <w:tab w:val="right" w:pos="9072"/>
      </w:tabs>
      <w:snapToGrid w:val="0"/>
      <w:spacing w:before="120" w:after="120"/>
      <w:jc w:val="both"/>
      <w:rPr>
        <w:rFonts w:ascii="Arial" w:eastAsia="SimSun" w:hAnsi="Arial"/>
        <w:noProof/>
        <w:sz w:val="16"/>
        <w:szCs w:val="16"/>
        <w:lang w:val="es-ES"/>
      </w:rPr>
    </w:pPr>
    <w:r w:rsidRPr="001165F6">
      <w:rPr>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6CC6" w14:textId="0A5943E8" w:rsidR="005B6351" w:rsidRPr="007C1312" w:rsidRDefault="005B6351" w:rsidP="00C06CDE">
    <w:pPr>
      <w:tabs>
        <w:tab w:val="center" w:pos="4536"/>
        <w:tab w:val="right" w:pos="9072"/>
      </w:tabs>
      <w:rPr>
        <w:rFonts w:ascii="Arial" w:hAnsi="Arial" w:cs="Arial"/>
        <w:sz w:val="16"/>
        <w:szCs w:val="16"/>
      </w:rPr>
    </w:pPr>
    <w:r>
      <w:rPr>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A9295" w14:textId="77777777" w:rsidR="00641371" w:rsidRDefault="00641371" w:rsidP="00DF3895">
      <w:r>
        <w:separator/>
      </w:r>
    </w:p>
  </w:footnote>
  <w:footnote w:type="continuationSeparator" w:id="0">
    <w:p w14:paraId="68B0668F" w14:textId="77777777" w:rsidR="00641371" w:rsidRDefault="00641371" w:rsidP="00DF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309AB" w14:textId="5B4F2EA0" w:rsidR="005B6351" w:rsidRPr="001165F6" w:rsidRDefault="005B6351" w:rsidP="00A61186">
    <w:pPr>
      <w:pStyle w:val="Header"/>
      <w:ind w:right="360"/>
      <w:rPr>
        <w:rFonts w:ascii="Arial" w:hAnsi="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84FA" w14:textId="1FC1F224" w:rsidR="005B7401" w:rsidRPr="001165F6" w:rsidRDefault="005B7401" w:rsidP="001165F6">
    <w:pPr>
      <w:pStyle w:val="Header"/>
      <w:ind w:right="360"/>
      <w:rPr>
        <w:rFonts w:ascii="Arial" w:hAnsi="Arial"/>
        <w:sz w:val="16"/>
        <w:szCs w:val="16"/>
      </w:rPr>
    </w:pPr>
  </w:p>
  <w:p w14:paraId="588E10A4" w14:textId="71751F15" w:rsidR="001165F6" w:rsidRPr="001165F6" w:rsidRDefault="001165F6" w:rsidP="001165F6">
    <w:pPr>
      <w:pBdr>
        <w:top w:val="nil"/>
        <w:left w:val="nil"/>
        <w:bottom w:val="nil"/>
        <w:right w:val="nil"/>
        <w:between w:val="nil"/>
      </w:pBdr>
      <w:tabs>
        <w:tab w:val="left" w:pos="567"/>
        <w:tab w:val="center" w:pos="4423"/>
        <w:tab w:val="right" w:pos="8845"/>
      </w:tabs>
      <w:snapToGrid w:val="0"/>
      <w:spacing w:line="276" w:lineRule="auto"/>
      <w:rPr>
        <w:rFonts w:ascii="Arial" w:eastAsia="Arial" w:hAnsi="Arial" w:cs="Arial"/>
        <w:snapToGrid w:val="0"/>
        <w:color w:val="000000"/>
        <w:sz w:val="16"/>
        <w:szCs w:val="16"/>
        <w:lang w:val="es-ES" w:eastAsia="zh-CN"/>
      </w:rPr>
    </w:pPr>
    <w:r w:rsidRPr="001165F6">
      <w:rPr>
        <w:rFonts w:ascii="Arial" w:eastAsia="Arial" w:hAnsi="Arial" w:cs="Arial"/>
        <w:snapToGrid w:val="0"/>
        <w:color w:val="000000"/>
        <w:sz w:val="16"/>
        <w:szCs w:val="16"/>
        <w:lang w:val="es-ES" w:eastAsia="zh-CN"/>
      </w:rPr>
      <w:t>LHE/25/PRO URB/</w:t>
    </w:r>
    <w:r w:rsidR="00B76AA9">
      <w:rPr>
        <w:rFonts w:ascii="Arial" w:eastAsia="Arial" w:hAnsi="Arial" w:cs="Arial"/>
        <w:snapToGrid w:val="0"/>
        <w:color w:val="000000"/>
        <w:sz w:val="16"/>
        <w:szCs w:val="16"/>
        <w:lang w:val="es-ES" w:eastAsia="zh-CN"/>
      </w:rPr>
      <w:t>5</w:t>
    </w:r>
  </w:p>
  <w:p w14:paraId="5D215026" w14:textId="05AB716D" w:rsidR="001165F6" w:rsidRPr="001165F6" w:rsidRDefault="001165F6" w:rsidP="001165F6">
    <w:pPr>
      <w:pBdr>
        <w:top w:val="nil"/>
        <w:left w:val="nil"/>
        <w:bottom w:val="nil"/>
        <w:right w:val="nil"/>
        <w:between w:val="nil"/>
      </w:pBdr>
      <w:tabs>
        <w:tab w:val="left" w:pos="567"/>
        <w:tab w:val="center" w:pos="4423"/>
        <w:tab w:val="right" w:pos="8845"/>
      </w:tabs>
      <w:snapToGrid w:val="0"/>
      <w:spacing w:after="200" w:line="276" w:lineRule="auto"/>
      <w:rPr>
        <w:rFonts w:ascii="Arial" w:eastAsia="Arial" w:hAnsi="Arial" w:cs="Arial"/>
        <w:snapToGrid w:val="0"/>
        <w:color w:val="000000"/>
        <w:sz w:val="16"/>
        <w:szCs w:val="16"/>
        <w:lang w:val="es-ES" w:eastAsia="zh-CN"/>
      </w:rPr>
    </w:pPr>
    <w:r w:rsidRPr="001165F6">
      <w:rPr>
        <w:rFonts w:ascii="Arial" w:eastAsia="Arial" w:hAnsi="Arial" w:cs="Arial"/>
        <w:snapToGrid w:val="0"/>
        <w:color w:val="000000"/>
        <w:sz w:val="16"/>
        <w:szCs w:val="16"/>
        <w:lang w:val="es-ES" w:eastAsia="zh-CN"/>
      </w:rPr>
      <w:t xml:space="preserve">Unidad </w:t>
    </w:r>
    <w:r w:rsidR="000F3ADA">
      <w:rPr>
        <w:rFonts w:ascii="Arial" w:eastAsia="Arial" w:hAnsi="Arial" w:cs="Arial"/>
        <w:snapToGrid w:val="0"/>
        <w:color w:val="000000"/>
        <w:sz w:val="16"/>
        <w:szCs w:val="16"/>
        <w:lang w:val="es-ES" w:eastAsia="zh-CN"/>
      </w:rPr>
      <w:t>2</w:t>
    </w:r>
    <w:r w:rsidRPr="001165F6">
      <w:rPr>
        <w:rFonts w:ascii="Arial" w:eastAsia="Arial" w:hAnsi="Arial" w:cs="Arial"/>
        <w:snapToGrid w:val="0"/>
        <w:color w:val="000000"/>
        <w:sz w:val="16"/>
        <w:szCs w:val="16"/>
        <w:lang w:val="es-ES" w:eastAsia="zh-CN"/>
      </w:rPr>
      <w:t xml:space="preserve">: </w:t>
    </w:r>
    <w:r w:rsidR="000F3ADA">
      <w:rPr>
        <w:rFonts w:ascii="Arial" w:eastAsia="Arial" w:hAnsi="Arial" w:cs="Arial"/>
        <w:snapToGrid w:val="0"/>
        <w:color w:val="000000"/>
        <w:sz w:val="16"/>
        <w:szCs w:val="16"/>
        <w:lang w:val="es-ES" w:eastAsia="zh-CN"/>
      </w:rPr>
      <w:t>Marcos clave asociados a patrimonio cultural inmaterial y desarrollo urbano sostenible</w:t>
    </w:r>
    <w:r w:rsidRPr="001165F6">
      <w:rPr>
        <w:rFonts w:ascii="Arial" w:eastAsia="Arial" w:hAnsi="Arial" w:cs="Arial"/>
        <w:snapToGrid w:val="0"/>
        <w:color w:val="000000"/>
        <w:sz w:val="16"/>
        <w:szCs w:val="16"/>
        <w:lang w:val="es-ES" w:eastAsia="zh-CN"/>
      </w:rPr>
      <w:t xml:space="preserve"> </w:t>
    </w:r>
    <w:r w:rsidRPr="001165F6">
      <w:rPr>
        <w:rFonts w:ascii="Arial" w:eastAsia="Arial" w:hAnsi="Arial" w:cs="Arial"/>
        <w:snapToGrid w:val="0"/>
        <w:color w:val="000000"/>
        <w:sz w:val="16"/>
        <w:szCs w:val="16"/>
        <w:lang w:val="es-ES" w:eastAsia="zh-CN"/>
      </w:rPr>
      <w:tab/>
    </w:r>
    <w:r>
      <w:rPr>
        <w:rFonts w:ascii="Arial" w:eastAsia="Arial" w:hAnsi="Arial" w:cs="Arial"/>
        <w:snapToGrid w:val="0"/>
        <w:color w:val="000000"/>
        <w:sz w:val="16"/>
        <w:szCs w:val="16"/>
        <w:lang w:val="es-ES" w:eastAsia="zh-CN"/>
      </w:rPr>
      <w:t xml:space="preserve">Folleto 1 </w:t>
    </w:r>
  </w:p>
  <w:p w14:paraId="2D0552B1" w14:textId="59F64A52" w:rsidR="001165F6" w:rsidRPr="001165F6" w:rsidRDefault="001165F6" w:rsidP="001165F6">
    <w:pPr>
      <w:tabs>
        <w:tab w:val="left" w:pos="567"/>
      </w:tabs>
      <w:snapToGrid w:val="0"/>
      <w:spacing w:before="120" w:after="120"/>
      <w:contextualSpacing/>
      <w:jc w:val="right"/>
      <w:rPr>
        <w:rFonts w:ascii="Arial" w:eastAsia="SimSun" w:hAnsi="Arial" w:cs="Arial"/>
        <w:b/>
        <w:snapToGrid w:val="0"/>
        <w:sz w:val="22"/>
        <w:szCs w:val="22"/>
        <w:lang w:val="es-ES"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BA428" w14:textId="77777777" w:rsidR="001165F6" w:rsidRPr="000F3ADA" w:rsidRDefault="001165F6" w:rsidP="00D075C3">
    <w:pPr>
      <w:tabs>
        <w:tab w:val="left" w:pos="567"/>
      </w:tabs>
      <w:snapToGrid w:val="0"/>
      <w:spacing w:before="120" w:after="480"/>
      <w:jc w:val="right"/>
      <w:rPr>
        <w:rFonts w:ascii="Arial" w:eastAsia="SimSun" w:hAnsi="Arial" w:cs="Arial"/>
        <w:snapToGrid w:val="0"/>
        <w:sz w:val="22"/>
        <w:lang w:val="en-US" w:eastAsia="zh-CN"/>
      </w:rPr>
    </w:pPr>
    <w:r w:rsidRPr="001165F6">
      <w:rPr>
        <w:rFonts w:ascii="Arial" w:eastAsia="SimSun" w:hAnsi="Arial" w:cs="Arial"/>
        <w:noProof/>
        <w:snapToGrid w:val="0"/>
        <w:sz w:val="22"/>
        <w:szCs w:val="22"/>
        <w:lang w:val="en-GB" w:eastAsia="zh-CN"/>
      </w:rPr>
      <w:drawing>
        <wp:anchor distT="0" distB="0" distL="114300" distR="114300" simplePos="0" relativeHeight="251661312" behindDoc="0" locked="0" layoutInCell="1" allowOverlap="1" wp14:anchorId="6F3DEBF5" wp14:editId="35920DBE">
          <wp:simplePos x="0" y="0"/>
          <wp:positionH relativeFrom="column">
            <wp:posOffset>-29952</wp:posOffset>
          </wp:positionH>
          <wp:positionV relativeFrom="paragraph">
            <wp:posOffset>167005</wp:posOffset>
          </wp:positionV>
          <wp:extent cx="1668780" cy="1311910"/>
          <wp:effectExtent l="0" t="0" r="7620" b="2540"/>
          <wp:wrapSquare wrapText="bothSides"/>
          <wp:docPr id="107648617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86174"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1311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5F6">
      <w:rPr>
        <w:rFonts w:ascii="Arial" w:eastAsia="SimSun" w:hAnsi="Arial" w:cs="Arial"/>
        <w:b/>
        <w:snapToGrid w:val="0"/>
        <w:sz w:val="44"/>
        <w:szCs w:val="44"/>
        <w:lang w:val="pt-PT" w:eastAsia="zh-CN"/>
      </w:rPr>
      <w:t>PRO URB</w:t>
    </w:r>
  </w:p>
  <w:p w14:paraId="18C031A3" w14:textId="2C4CB579" w:rsidR="001165F6" w:rsidRPr="001165F6" w:rsidRDefault="001165F6" w:rsidP="001165F6">
    <w:pPr>
      <w:tabs>
        <w:tab w:val="left" w:pos="567"/>
      </w:tabs>
      <w:snapToGrid w:val="0"/>
      <w:spacing w:before="120" w:after="120"/>
      <w:contextualSpacing/>
      <w:jc w:val="right"/>
      <w:rPr>
        <w:rFonts w:ascii="Arial" w:eastAsia="SimSun" w:hAnsi="Arial" w:cs="Arial"/>
        <w:b/>
        <w:snapToGrid w:val="0"/>
        <w:sz w:val="22"/>
        <w:szCs w:val="22"/>
        <w:lang w:val="pt-PT" w:eastAsia="zh-CN"/>
      </w:rPr>
    </w:pPr>
    <w:r w:rsidRPr="001165F6">
      <w:rPr>
        <w:rFonts w:ascii="Arial" w:eastAsia="SimSun" w:hAnsi="Arial" w:cs="Arial"/>
        <w:b/>
        <w:snapToGrid w:val="0"/>
        <w:sz w:val="22"/>
        <w:szCs w:val="22"/>
        <w:lang w:val="pt-PT" w:eastAsia="zh-CN"/>
      </w:rPr>
      <w:t>LHE/25/</w:t>
    </w:r>
    <w:bookmarkStart w:id="9" w:name="_Hlk94624970"/>
    <w:r w:rsidRPr="001165F6">
      <w:rPr>
        <w:rFonts w:ascii="Arial" w:eastAsia="SimSun" w:hAnsi="Arial" w:cs="Arial"/>
        <w:b/>
        <w:snapToGrid w:val="0"/>
        <w:sz w:val="22"/>
        <w:szCs w:val="22"/>
        <w:lang w:val="pt-PT" w:eastAsia="zh-CN"/>
      </w:rPr>
      <w:t xml:space="preserve"> PRO URB/</w:t>
    </w:r>
    <w:r w:rsidR="000F3ADA">
      <w:rPr>
        <w:rFonts w:ascii="Arial" w:eastAsia="SimSun" w:hAnsi="Arial" w:cs="Arial"/>
        <w:b/>
        <w:snapToGrid w:val="0"/>
        <w:sz w:val="22"/>
        <w:szCs w:val="22"/>
        <w:lang w:val="pt-PT" w:eastAsia="zh-CN"/>
      </w:rPr>
      <w:t>5</w:t>
    </w:r>
  </w:p>
  <w:bookmarkEnd w:id="9"/>
  <w:p w14:paraId="203CF291" w14:textId="3A0F76C1" w:rsidR="001165F6" w:rsidRPr="001165F6" w:rsidRDefault="001165F6" w:rsidP="001165F6">
    <w:pPr>
      <w:tabs>
        <w:tab w:val="left" w:pos="567"/>
      </w:tabs>
      <w:snapToGrid w:val="0"/>
      <w:spacing w:before="120" w:after="120"/>
      <w:contextualSpacing/>
      <w:jc w:val="right"/>
      <w:rPr>
        <w:rFonts w:ascii="Arial" w:eastAsia="SimSun" w:hAnsi="Arial" w:cs="Arial"/>
        <w:b/>
        <w:snapToGrid w:val="0"/>
        <w:sz w:val="22"/>
        <w:szCs w:val="22"/>
        <w:lang w:val="pt-PT" w:eastAsia="ko-KR"/>
      </w:rPr>
    </w:pPr>
    <w:r w:rsidRPr="001165F6">
      <w:rPr>
        <w:rFonts w:ascii="Arial" w:eastAsia="SimSun" w:hAnsi="Arial" w:cs="Arial"/>
        <w:b/>
        <w:snapToGrid w:val="0"/>
        <w:sz w:val="22"/>
        <w:szCs w:val="22"/>
        <w:lang w:val="pt-PT" w:eastAsia="zh-CN"/>
      </w:rPr>
      <w:t xml:space="preserve">París, </w:t>
    </w:r>
    <w:r w:rsidR="008061EF">
      <w:rPr>
        <w:rFonts w:ascii="Arial" w:eastAsia="SimSun" w:hAnsi="Arial" w:cs="Arial"/>
        <w:b/>
        <w:snapToGrid w:val="0"/>
        <w:sz w:val="22"/>
        <w:szCs w:val="22"/>
        <w:lang w:val="pt-PT" w:eastAsia="zh-CN"/>
      </w:rPr>
      <w:t>1 de abril</w:t>
    </w:r>
    <w:r w:rsidRPr="001165F6">
      <w:rPr>
        <w:rFonts w:ascii="Arial" w:eastAsia="SimSun" w:hAnsi="Arial" w:cs="Arial"/>
        <w:b/>
        <w:snapToGrid w:val="0"/>
        <w:sz w:val="22"/>
        <w:szCs w:val="22"/>
        <w:lang w:val="pt-PT" w:eastAsia="zh-CN"/>
      </w:rPr>
      <w:t xml:space="preserve"> de 2025</w:t>
    </w:r>
  </w:p>
  <w:p w14:paraId="5D3256EF" w14:textId="77777777" w:rsidR="001165F6" w:rsidRPr="001165F6" w:rsidRDefault="001165F6" w:rsidP="001165F6">
    <w:pPr>
      <w:tabs>
        <w:tab w:val="left" w:pos="567"/>
      </w:tabs>
      <w:snapToGrid w:val="0"/>
      <w:spacing w:before="120" w:after="120"/>
      <w:contextualSpacing/>
      <w:jc w:val="right"/>
      <w:rPr>
        <w:rFonts w:ascii="Arial" w:eastAsia="SimSun" w:hAnsi="Arial" w:cs="Arial"/>
        <w:b/>
        <w:snapToGrid w:val="0"/>
        <w:sz w:val="22"/>
        <w:szCs w:val="22"/>
        <w:lang w:val="es-ES" w:eastAsia="zh-CN"/>
      </w:rPr>
    </w:pPr>
    <w:r w:rsidRPr="001165F6">
      <w:rPr>
        <w:rFonts w:ascii="Arial" w:eastAsia="SimSun" w:hAnsi="Arial" w:cs="Arial"/>
        <w:b/>
        <w:snapToGrid w:val="0"/>
        <w:sz w:val="22"/>
        <w:szCs w:val="22"/>
        <w:lang w:val="es-ES" w:eastAsia="zh-CN"/>
      </w:rPr>
      <w:t>Original: Inglés</w:t>
    </w:r>
  </w:p>
  <w:p w14:paraId="483EB463" w14:textId="77777777" w:rsidR="00D075C3" w:rsidRDefault="00D075C3" w:rsidP="00CA5914">
    <w:pPr>
      <w:pStyle w:val="Header"/>
      <w:ind w:right="360"/>
      <w:rPr>
        <w:rFonts w:ascii="Arial" w:hAnsi="Arial"/>
        <w:sz w:val="16"/>
        <w:szCs w:val="16"/>
        <w:lang w:val="es-ES"/>
      </w:rPr>
    </w:pPr>
  </w:p>
  <w:p w14:paraId="61592BBD" w14:textId="77777777" w:rsidR="00D075C3" w:rsidRDefault="00D075C3" w:rsidP="00CA5914">
    <w:pPr>
      <w:pStyle w:val="Header"/>
      <w:ind w:right="360"/>
      <w:rPr>
        <w:rFonts w:ascii="Arial" w:hAnsi="Arial"/>
        <w:sz w:val="16"/>
        <w:szCs w:val="16"/>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B2BAE2"/>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018A49C7"/>
    <w:multiLevelType w:val="hybridMultilevel"/>
    <w:tmpl w:val="4BFEAD3C"/>
    <w:lvl w:ilvl="0" w:tplc="5D700CAC">
      <w:start w:val="1"/>
      <w:numFmt w:val="bullet"/>
      <w:lvlText w:val=""/>
      <w:lvlJc w:val="left"/>
      <w:pPr>
        <w:tabs>
          <w:tab w:val="num" w:pos="720"/>
        </w:tabs>
        <w:ind w:left="720" w:hanging="360"/>
      </w:pPr>
      <w:rPr>
        <w:rFonts w:ascii="Wingdings" w:hAnsi="Wingdings" w:hint="default"/>
      </w:rPr>
    </w:lvl>
    <w:lvl w:ilvl="1" w:tplc="A768F2B2" w:tentative="1">
      <w:start w:val="1"/>
      <w:numFmt w:val="bullet"/>
      <w:lvlText w:val=""/>
      <w:lvlJc w:val="left"/>
      <w:pPr>
        <w:tabs>
          <w:tab w:val="num" w:pos="1440"/>
        </w:tabs>
        <w:ind w:left="1440" w:hanging="360"/>
      </w:pPr>
      <w:rPr>
        <w:rFonts w:ascii="Wingdings" w:hAnsi="Wingdings" w:hint="default"/>
      </w:rPr>
    </w:lvl>
    <w:lvl w:ilvl="2" w:tplc="2D7E9652" w:tentative="1">
      <w:start w:val="1"/>
      <w:numFmt w:val="bullet"/>
      <w:lvlText w:val=""/>
      <w:lvlJc w:val="left"/>
      <w:pPr>
        <w:tabs>
          <w:tab w:val="num" w:pos="2160"/>
        </w:tabs>
        <w:ind w:left="2160" w:hanging="360"/>
      </w:pPr>
      <w:rPr>
        <w:rFonts w:ascii="Wingdings" w:hAnsi="Wingdings" w:hint="default"/>
      </w:rPr>
    </w:lvl>
    <w:lvl w:ilvl="3" w:tplc="48844B88" w:tentative="1">
      <w:start w:val="1"/>
      <w:numFmt w:val="bullet"/>
      <w:lvlText w:val=""/>
      <w:lvlJc w:val="left"/>
      <w:pPr>
        <w:tabs>
          <w:tab w:val="num" w:pos="2880"/>
        </w:tabs>
        <w:ind w:left="2880" w:hanging="360"/>
      </w:pPr>
      <w:rPr>
        <w:rFonts w:ascii="Wingdings" w:hAnsi="Wingdings" w:hint="default"/>
      </w:rPr>
    </w:lvl>
    <w:lvl w:ilvl="4" w:tplc="1E6EB664" w:tentative="1">
      <w:start w:val="1"/>
      <w:numFmt w:val="bullet"/>
      <w:lvlText w:val=""/>
      <w:lvlJc w:val="left"/>
      <w:pPr>
        <w:tabs>
          <w:tab w:val="num" w:pos="3600"/>
        </w:tabs>
        <w:ind w:left="3600" w:hanging="360"/>
      </w:pPr>
      <w:rPr>
        <w:rFonts w:ascii="Wingdings" w:hAnsi="Wingdings" w:hint="default"/>
      </w:rPr>
    </w:lvl>
    <w:lvl w:ilvl="5" w:tplc="A06A987A" w:tentative="1">
      <w:start w:val="1"/>
      <w:numFmt w:val="bullet"/>
      <w:lvlText w:val=""/>
      <w:lvlJc w:val="left"/>
      <w:pPr>
        <w:tabs>
          <w:tab w:val="num" w:pos="4320"/>
        </w:tabs>
        <w:ind w:left="4320" w:hanging="360"/>
      </w:pPr>
      <w:rPr>
        <w:rFonts w:ascii="Wingdings" w:hAnsi="Wingdings" w:hint="default"/>
      </w:rPr>
    </w:lvl>
    <w:lvl w:ilvl="6" w:tplc="0A2219F8" w:tentative="1">
      <w:start w:val="1"/>
      <w:numFmt w:val="bullet"/>
      <w:lvlText w:val=""/>
      <w:lvlJc w:val="left"/>
      <w:pPr>
        <w:tabs>
          <w:tab w:val="num" w:pos="5040"/>
        </w:tabs>
        <w:ind w:left="5040" w:hanging="360"/>
      </w:pPr>
      <w:rPr>
        <w:rFonts w:ascii="Wingdings" w:hAnsi="Wingdings" w:hint="default"/>
      </w:rPr>
    </w:lvl>
    <w:lvl w:ilvl="7" w:tplc="AFCE2316" w:tentative="1">
      <w:start w:val="1"/>
      <w:numFmt w:val="bullet"/>
      <w:lvlText w:val=""/>
      <w:lvlJc w:val="left"/>
      <w:pPr>
        <w:tabs>
          <w:tab w:val="num" w:pos="5760"/>
        </w:tabs>
        <w:ind w:left="5760" w:hanging="360"/>
      </w:pPr>
      <w:rPr>
        <w:rFonts w:ascii="Wingdings" w:hAnsi="Wingdings" w:hint="default"/>
      </w:rPr>
    </w:lvl>
    <w:lvl w:ilvl="8" w:tplc="5028A2F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F457AD"/>
    <w:multiLevelType w:val="hybridMultilevel"/>
    <w:tmpl w:val="9B081B42"/>
    <w:lvl w:ilvl="0" w:tplc="2DD6B5AC">
      <w:start w:val="1"/>
      <w:numFmt w:val="bullet"/>
      <w:lvlText w:val=""/>
      <w:lvlJc w:val="left"/>
      <w:pPr>
        <w:tabs>
          <w:tab w:val="num" w:pos="720"/>
        </w:tabs>
        <w:ind w:left="720" w:hanging="360"/>
      </w:pPr>
      <w:rPr>
        <w:rFonts w:ascii="Wingdings" w:hAnsi="Wingdings" w:hint="default"/>
      </w:rPr>
    </w:lvl>
    <w:lvl w:ilvl="1" w:tplc="334E90D0" w:tentative="1">
      <w:start w:val="1"/>
      <w:numFmt w:val="bullet"/>
      <w:lvlText w:val=""/>
      <w:lvlJc w:val="left"/>
      <w:pPr>
        <w:tabs>
          <w:tab w:val="num" w:pos="1440"/>
        </w:tabs>
        <w:ind w:left="1440" w:hanging="360"/>
      </w:pPr>
      <w:rPr>
        <w:rFonts w:ascii="Wingdings" w:hAnsi="Wingdings" w:hint="default"/>
      </w:rPr>
    </w:lvl>
    <w:lvl w:ilvl="2" w:tplc="097AC99A" w:tentative="1">
      <w:start w:val="1"/>
      <w:numFmt w:val="bullet"/>
      <w:lvlText w:val=""/>
      <w:lvlJc w:val="left"/>
      <w:pPr>
        <w:tabs>
          <w:tab w:val="num" w:pos="2160"/>
        </w:tabs>
        <w:ind w:left="2160" w:hanging="360"/>
      </w:pPr>
      <w:rPr>
        <w:rFonts w:ascii="Wingdings" w:hAnsi="Wingdings" w:hint="default"/>
      </w:rPr>
    </w:lvl>
    <w:lvl w:ilvl="3" w:tplc="CE80860A" w:tentative="1">
      <w:start w:val="1"/>
      <w:numFmt w:val="bullet"/>
      <w:lvlText w:val=""/>
      <w:lvlJc w:val="left"/>
      <w:pPr>
        <w:tabs>
          <w:tab w:val="num" w:pos="2880"/>
        </w:tabs>
        <w:ind w:left="2880" w:hanging="360"/>
      </w:pPr>
      <w:rPr>
        <w:rFonts w:ascii="Wingdings" w:hAnsi="Wingdings" w:hint="default"/>
      </w:rPr>
    </w:lvl>
    <w:lvl w:ilvl="4" w:tplc="BC327FC4" w:tentative="1">
      <w:start w:val="1"/>
      <w:numFmt w:val="bullet"/>
      <w:lvlText w:val=""/>
      <w:lvlJc w:val="left"/>
      <w:pPr>
        <w:tabs>
          <w:tab w:val="num" w:pos="3600"/>
        </w:tabs>
        <w:ind w:left="3600" w:hanging="360"/>
      </w:pPr>
      <w:rPr>
        <w:rFonts w:ascii="Wingdings" w:hAnsi="Wingdings" w:hint="default"/>
      </w:rPr>
    </w:lvl>
    <w:lvl w:ilvl="5" w:tplc="126C0994" w:tentative="1">
      <w:start w:val="1"/>
      <w:numFmt w:val="bullet"/>
      <w:lvlText w:val=""/>
      <w:lvlJc w:val="left"/>
      <w:pPr>
        <w:tabs>
          <w:tab w:val="num" w:pos="4320"/>
        </w:tabs>
        <w:ind w:left="4320" w:hanging="360"/>
      </w:pPr>
      <w:rPr>
        <w:rFonts w:ascii="Wingdings" w:hAnsi="Wingdings" w:hint="default"/>
      </w:rPr>
    </w:lvl>
    <w:lvl w:ilvl="6" w:tplc="BF3AA96A" w:tentative="1">
      <w:start w:val="1"/>
      <w:numFmt w:val="bullet"/>
      <w:lvlText w:val=""/>
      <w:lvlJc w:val="left"/>
      <w:pPr>
        <w:tabs>
          <w:tab w:val="num" w:pos="5040"/>
        </w:tabs>
        <w:ind w:left="5040" w:hanging="360"/>
      </w:pPr>
      <w:rPr>
        <w:rFonts w:ascii="Wingdings" w:hAnsi="Wingdings" w:hint="default"/>
      </w:rPr>
    </w:lvl>
    <w:lvl w:ilvl="7" w:tplc="CDE6A8E6" w:tentative="1">
      <w:start w:val="1"/>
      <w:numFmt w:val="bullet"/>
      <w:lvlText w:val=""/>
      <w:lvlJc w:val="left"/>
      <w:pPr>
        <w:tabs>
          <w:tab w:val="num" w:pos="5760"/>
        </w:tabs>
        <w:ind w:left="5760" w:hanging="360"/>
      </w:pPr>
      <w:rPr>
        <w:rFonts w:ascii="Wingdings" w:hAnsi="Wingdings" w:hint="default"/>
      </w:rPr>
    </w:lvl>
    <w:lvl w:ilvl="8" w:tplc="EF80A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807A9"/>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51D1B76"/>
    <w:multiLevelType w:val="hybridMultilevel"/>
    <w:tmpl w:val="8056FB90"/>
    <w:lvl w:ilvl="0" w:tplc="89A05778">
      <w:start w:val="1"/>
      <w:numFmt w:val="decimal"/>
      <w:lvlText w:val="%1)"/>
      <w:lvlJc w:val="left"/>
      <w:pPr>
        <w:ind w:left="311" w:hanging="360"/>
      </w:pPr>
      <w:rPr>
        <w:rFonts w:hint="default"/>
        <w:b/>
        <w:bCs/>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6" w15:restartNumberingAfterBreak="0">
    <w:nsid w:val="16881056"/>
    <w:multiLevelType w:val="hybridMultilevel"/>
    <w:tmpl w:val="D62AB028"/>
    <w:lvl w:ilvl="0" w:tplc="ED82264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1EF7A1B"/>
    <w:multiLevelType w:val="hybridMultilevel"/>
    <w:tmpl w:val="21B43A50"/>
    <w:lvl w:ilvl="0" w:tplc="3D6CBA18">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654070"/>
    <w:multiLevelType w:val="hybridMultilevel"/>
    <w:tmpl w:val="5B40FB4A"/>
    <w:lvl w:ilvl="0" w:tplc="09926E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A54D42"/>
    <w:multiLevelType w:val="hybridMultilevel"/>
    <w:tmpl w:val="268048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472C2129"/>
    <w:multiLevelType w:val="hybridMultilevel"/>
    <w:tmpl w:val="F3687A48"/>
    <w:lvl w:ilvl="0" w:tplc="04090001">
      <w:start w:val="1"/>
      <w:numFmt w:val="bullet"/>
      <w:lvlText w:val=""/>
      <w:lvlJc w:val="left"/>
      <w:pPr>
        <w:ind w:left="720" w:hanging="360"/>
      </w:pPr>
      <w:rPr>
        <w:rFonts w:ascii="Symbol" w:hAnsi="Symbol" w:hint="default"/>
      </w:rPr>
    </w:lvl>
    <w:lvl w:ilvl="1" w:tplc="01403DDC">
      <w:numFmt w:val="bullet"/>
      <w:lvlText w:val="•"/>
      <w:lvlJc w:val="left"/>
      <w:pPr>
        <w:ind w:left="1440" w:hanging="360"/>
      </w:pPr>
      <w:rPr>
        <w:rFonts w:ascii="Arial" w:eastAsia="SimSu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56F6D"/>
    <w:multiLevelType w:val="hybridMultilevel"/>
    <w:tmpl w:val="85D6CB0C"/>
    <w:lvl w:ilvl="0" w:tplc="FFFFFFFF">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2940881"/>
    <w:multiLevelType w:val="hybridMultilevel"/>
    <w:tmpl w:val="D29E7E3C"/>
    <w:lvl w:ilvl="0" w:tplc="2ECC9A00">
      <w:start w:val="1"/>
      <w:numFmt w:val="bullet"/>
      <w:lvlText w:val=""/>
      <w:lvlJc w:val="left"/>
      <w:pPr>
        <w:tabs>
          <w:tab w:val="num" w:pos="720"/>
        </w:tabs>
        <w:ind w:left="720" w:hanging="360"/>
      </w:pPr>
      <w:rPr>
        <w:rFonts w:ascii="Wingdings" w:hAnsi="Wingdings" w:hint="default"/>
      </w:rPr>
    </w:lvl>
    <w:lvl w:ilvl="1" w:tplc="636EF8AC" w:tentative="1">
      <w:start w:val="1"/>
      <w:numFmt w:val="bullet"/>
      <w:lvlText w:val=""/>
      <w:lvlJc w:val="left"/>
      <w:pPr>
        <w:tabs>
          <w:tab w:val="num" w:pos="1440"/>
        </w:tabs>
        <w:ind w:left="1440" w:hanging="360"/>
      </w:pPr>
      <w:rPr>
        <w:rFonts w:ascii="Wingdings" w:hAnsi="Wingdings" w:hint="default"/>
      </w:rPr>
    </w:lvl>
    <w:lvl w:ilvl="2" w:tplc="A38A8514" w:tentative="1">
      <w:start w:val="1"/>
      <w:numFmt w:val="bullet"/>
      <w:lvlText w:val=""/>
      <w:lvlJc w:val="left"/>
      <w:pPr>
        <w:tabs>
          <w:tab w:val="num" w:pos="2160"/>
        </w:tabs>
        <w:ind w:left="2160" w:hanging="360"/>
      </w:pPr>
      <w:rPr>
        <w:rFonts w:ascii="Wingdings" w:hAnsi="Wingdings" w:hint="default"/>
      </w:rPr>
    </w:lvl>
    <w:lvl w:ilvl="3" w:tplc="D0C25786" w:tentative="1">
      <w:start w:val="1"/>
      <w:numFmt w:val="bullet"/>
      <w:lvlText w:val=""/>
      <w:lvlJc w:val="left"/>
      <w:pPr>
        <w:tabs>
          <w:tab w:val="num" w:pos="2880"/>
        </w:tabs>
        <w:ind w:left="2880" w:hanging="360"/>
      </w:pPr>
      <w:rPr>
        <w:rFonts w:ascii="Wingdings" w:hAnsi="Wingdings" w:hint="default"/>
      </w:rPr>
    </w:lvl>
    <w:lvl w:ilvl="4" w:tplc="2F0656F8" w:tentative="1">
      <w:start w:val="1"/>
      <w:numFmt w:val="bullet"/>
      <w:lvlText w:val=""/>
      <w:lvlJc w:val="left"/>
      <w:pPr>
        <w:tabs>
          <w:tab w:val="num" w:pos="3600"/>
        </w:tabs>
        <w:ind w:left="3600" w:hanging="360"/>
      </w:pPr>
      <w:rPr>
        <w:rFonts w:ascii="Wingdings" w:hAnsi="Wingdings" w:hint="default"/>
      </w:rPr>
    </w:lvl>
    <w:lvl w:ilvl="5" w:tplc="BC08F8EE" w:tentative="1">
      <w:start w:val="1"/>
      <w:numFmt w:val="bullet"/>
      <w:lvlText w:val=""/>
      <w:lvlJc w:val="left"/>
      <w:pPr>
        <w:tabs>
          <w:tab w:val="num" w:pos="4320"/>
        </w:tabs>
        <w:ind w:left="4320" w:hanging="360"/>
      </w:pPr>
      <w:rPr>
        <w:rFonts w:ascii="Wingdings" w:hAnsi="Wingdings" w:hint="default"/>
      </w:rPr>
    </w:lvl>
    <w:lvl w:ilvl="6" w:tplc="4F8AC57C" w:tentative="1">
      <w:start w:val="1"/>
      <w:numFmt w:val="bullet"/>
      <w:lvlText w:val=""/>
      <w:lvlJc w:val="left"/>
      <w:pPr>
        <w:tabs>
          <w:tab w:val="num" w:pos="5040"/>
        </w:tabs>
        <w:ind w:left="5040" w:hanging="360"/>
      </w:pPr>
      <w:rPr>
        <w:rFonts w:ascii="Wingdings" w:hAnsi="Wingdings" w:hint="default"/>
      </w:rPr>
    </w:lvl>
    <w:lvl w:ilvl="7" w:tplc="CABAFC9E" w:tentative="1">
      <w:start w:val="1"/>
      <w:numFmt w:val="bullet"/>
      <w:lvlText w:val=""/>
      <w:lvlJc w:val="left"/>
      <w:pPr>
        <w:tabs>
          <w:tab w:val="num" w:pos="5760"/>
        </w:tabs>
        <w:ind w:left="5760" w:hanging="360"/>
      </w:pPr>
      <w:rPr>
        <w:rFonts w:ascii="Wingdings" w:hAnsi="Wingdings" w:hint="default"/>
      </w:rPr>
    </w:lvl>
    <w:lvl w:ilvl="8" w:tplc="BCF0BB2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5322DD"/>
    <w:multiLevelType w:val="hybridMultilevel"/>
    <w:tmpl w:val="500C42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7C2F7D7A"/>
    <w:multiLevelType w:val="hybridMultilevel"/>
    <w:tmpl w:val="FD0094BC"/>
    <w:lvl w:ilvl="0" w:tplc="6164BA30">
      <w:start w:val="1"/>
      <w:numFmt w:val="bullet"/>
      <w:lvlText w:val=""/>
      <w:lvlJc w:val="left"/>
      <w:pPr>
        <w:tabs>
          <w:tab w:val="num" w:pos="720"/>
        </w:tabs>
        <w:ind w:left="720" w:hanging="360"/>
      </w:pPr>
      <w:rPr>
        <w:rFonts w:ascii="Wingdings" w:hAnsi="Wingdings" w:hint="default"/>
      </w:rPr>
    </w:lvl>
    <w:lvl w:ilvl="1" w:tplc="680ADA02">
      <w:numFmt w:val="bullet"/>
      <w:lvlText w:val="•"/>
      <w:lvlJc w:val="left"/>
      <w:pPr>
        <w:tabs>
          <w:tab w:val="num" w:pos="1440"/>
        </w:tabs>
        <w:ind w:left="1440" w:hanging="360"/>
      </w:pPr>
      <w:rPr>
        <w:rFonts w:ascii="Arial" w:hAnsi="Arial" w:hint="default"/>
      </w:rPr>
    </w:lvl>
    <w:lvl w:ilvl="2" w:tplc="1946EEB2" w:tentative="1">
      <w:start w:val="1"/>
      <w:numFmt w:val="bullet"/>
      <w:lvlText w:val=""/>
      <w:lvlJc w:val="left"/>
      <w:pPr>
        <w:tabs>
          <w:tab w:val="num" w:pos="2160"/>
        </w:tabs>
        <w:ind w:left="2160" w:hanging="360"/>
      </w:pPr>
      <w:rPr>
        <w:rFonts w:ascii="Wingdings" w:hAnsi="Wingdings" w:hint="default"/>
      </w:rPr>
    </w:lvl>
    <w:lvl w:ilvl="3" w:tplc="D6041844" w:tentative="1">
      <w:start w:val="1"/>
      <w:numFmt w:val="bullet"/>
      <w:lvlText w:val=""/>
      <w:lvlJc w:val="left"/>
      <w:pPr>
        <w:tabs>
          <w:tab w:val="num" w:pos="2880"/>
        </w:tabs>
        <w:ind w:left="2880" w:hanging="360"/>
      </w:pPr>
      <w:rPr>
        <w:rFonts w:ascii="Wingdings" w:hAnsi="Wingdings" w:hint="default"/>
      </w:rPr>
    </w:lvl>
    <w:lvl w:ilvl="4" w:tplc="422E4FEC" w:tentative="1">
      <w:start w:val="1"/>
      <w:numFmt w:val="bullet"/>
      <w:lvlText w:val=""/>
      <w:lvlJc w:val="left"/>
      <w:pPr>
        <w:tabs>
          <w:tab w:val="num" w:pos="3600"/>
        </w:tabs>
        <w:ind w:left="3600" w:hanging="360"/>
      </w:pPr>
      <w:rPr>
        <w:rFonts w:ascii="Wingdings" w:hAnsi="Wingdings" w:hint="default"/>
      </w:rPr>
    </w:lvl>
    <w:lvl w:ilvl="5" w:tplc="6B60C764" w:tentative="1">
      <w:start w:val="1"/>
      <w:numFmt w:val="bullet"/>
      <w:lvlText w:val=""/>
      <w:lvlJc w:val="left"/>
      <w:pPr>
        <w:tabs>
          <w:tab w:val="num" w:pos="4320"/>
        </w:tabs>
        <w:ind w:left="4320" w:hanging="360"/>
      </w:pPr>
      <w:rPr>
        <w:rFonts w:ascii="Wingdings" w:hAnsi="Wingdings" w:hint="default"/>
      </w:rPr>
    </w:lvl>
    <w:lvl w:ilvl="6" w:tplc="F7E21B36" w:tentative="1">
      <w:start w:val="1"/>
      <w:numFmt w:val="bullet"/>
      <w:lvlText w:val=""/>
      <w:lvlJc w:val="left"/>
      <w:pPr>
        <w:tabs>
          <w:tab w:val="num" w:pos="5040"/>
        </w:tabs>
        <w:ind w:left="5040" w:hanging="360"/>
      </w:pPr>
      <w:rPr>
        <w:rFonts w:ascii="Wingdings" w:hAnsi="Wingdings" w:hint="default"/>
      </w:rPr>
    </w:lvl>
    <w:lvl w:ilvl="7" w:tplc="4EC430AA" w:tentative="1">
      <w:start w:val="1"/>
      <w:numFmt w:val="bullet"/>
      <w:lvlText w:val=""/>
      <w:lvlJc w:val="left"/>
      <w:pPr>
        <w:tabs>
          <w:tab w:val="num" w:pos="5760"/>
        </w:tabs>
        <w:ind w:left="5760" w:hanging="360"/>
      </w:pPr>
      <w:rPr>
        <w:rFonts w:ascii="Wingdings" w:hAnsi="Wingdings" w:hint="default"/>
      </w:rPr>
    </w:lvl>
    <w:lvl w:ilvl="8" w:tplc="5F4430C4" w:tentative="1">
      <w:start w:val="1"/>
      <w:numFmt w:val="bullet"/>
      <w:lvlText w:val=""/>
      <w:lvlJc w:val="left"/>
      <w:pPr>
        <w:tabs>
          <w:tab w:val="num" w:pos="6480"/>
        </w:tabs>
        <w:ind w:left="6480" w:hanging="360"/>
      </w:pPr>
      <w:rPr>
        <w:rFonts w:ascii="Wingdings" w:hAnsi="Wingdings" w:hint="default"/>
      </w:rPr>
    </w:lvl>
  </w:abstractNum>
  <w:num w:numId="1" w16cid:durableId="1791851092">
    <w:abstractNumId w:val="0"/>
  </w:num>
  <w:num w:numId="2" w16cid:durableId="2133160302">
    <w:abstractNumId w:val="4"/>
  </w:num>
  <w:num w:numId="3" w16cid:durableId="1334334039">
    <w:abstractNumId w:val="2"/>
  </w:num>
  <w:num w:numId="4" w16cid:durableId="2030714014">
    <w:abstractNumId w:val="9"/>
  </w:num>
  <w:num w:numId="5" w16cid:durableId="80641938">
    <w:abstractNumId w:val="14"/>
  </w:num>
  <w:num w:numId="6" w16cid:durableId="732046041">
    <w:abstractNumId w:val="7"/>
  </w:num>
  <w:num w:numId="7" w16cid:durableId="1711226398">
    <w:abstractNumId w:val="10"/>
  </w:num>
  <w:num w:numId="8" w16cid:durableId="760839564">
    <w:abstractNumId w:val="3"/>
  </w:num>
  <w:num w:numId="9" w16cid:durableId="1760715438">
    <w:abstractNumId w:val="1"/>
  </w:num>
  <w:num w:numId="10" w16cid:durableId="260650594">
    <w:abstractNumId w:val="13"/>
  </w:num>
  <w:num w:numId="11" w16cid:durableId="745028592">
    <w:abstractNumId w:val="15"/>
  </w:num>
  <w:num w:numId="12" w16cid:durableId="2010212006">
    <w:abstractNumId w:val="12"/>
  </w:num>
  <w:num w:numId="13" w16cid:durableId="655377201">
    <w:abstractNumId w:val="6"/>
  </w:num>
  <w:num w:numId="14" w16cid:durableId="1492217929">
    <w:abstractNumId w:val="5"/>
  </w:num>
  <w:num w:numId="15" w16cid:durableId="988052811">
    <w:abstractNumId w:val="8"/>
  </w:num>
  <w:num w:numId="16" w16cid:durableId="17734984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7C"/>
    <w:rsid w:val="00002CA0"/>
    <w:rsid w:val="000070EA"/>
    <w:rsid w:val="000139FB"/>
    <w:rsid w:val="0002294A"/>
    <w:rsid w:val="000249F4"/>
    <w:rsid w:val="00024D22"/>
    <w:rsid w:val="000268B9"/>
    <w:rsid w:val="000351A8"/>
    <w:rsid w:val="000360D9"/>
    <w:rsid w:val="00036901"/>
    <w:rsid w:val="00046D61"/>
    <w:rsid w:val="00050E2B"/>
    <w:rsid w:val="00051267"/>
    <w:rsid w:val="0005380C"/>
    <w:rsid w:val="00057DFE"/>
    <w:rsid w:val="000606B2"/>
    <w:rsid w:val="000634BB"/>
    <w:rsid w:val="00063639"/>
    <w:rsid w:val="00063D1F"/>
    <w:rsid w:val="00063FAA"/>
    <w:rsid w:val="00064194"/>
    <w:rsid w:val="000670E0"/>
    <w:rsid w:val="00073544"/>
    <w:rsid w:val="000745D1"/>
    <w:rsid w:val="00075F07"/>
    <w:rsid w:val="00077BF9"/>
    <w:rsid w:val="00080585"/>
    <w:rsid w:val="00080673"/>
    <w:rsid w:val="000812A9"/>
    <w:rsid w:val="00082F7E"/>
    <w:rsid w:val="00083FE5"/>
    <w:rsid w:val="00086AF9"/>
    <w:rsid w:val="00087F74"/>
    <w:rsid w:val="00091889"/>
    <w:rsid w:val="00096753"/>
    <w:rsid w:val="00097FDE"/>
    <w:rsid w:val="000A096D"/>
    <w:rsid w:val="000A0C85"/>
    <w:rsid w:val="000A276C"/>
    <w:rsid w:val="000A2D13"/>
    <w:rsid w:val="000A6425"/>
    <w:rsid w:val="000B308D"/>
    <w:rsid w:val="000B4B00"/>
    <w:rsid w:val="000B63F6"/>
    <w:rsid w:val="000B7892"/>
    <w:rsid w:val="000C0D0F"/>
    <w:rsid w:val="000C5064"/>
    <w:rsid w:val="000D41EE"/>
    <w:rsid w:val="000E0E7A"/>
    <w:rsid w:val="000E0FBB"/>
    <w:rsid w:val="000E146A"/>
    <w:rsid w:val="000E43AB"/>
    <w:rsid w:val="000E48A3"/>
    <w:rsid w:val="000E4B24"/>
    <w:rsid w:val="000E512E"/>
    <w:rsid w:val="000E5D36"/>
    <w:rsid w:val="000E6A70"/>
    <w:rsid w:val="000E7664"/>
    <w:rsid w:val="000E7D57"/>
    <w:rsid w:val="000F046E"/>
    <w:rsid w:val="000F3A2F"/>
    <w:rsid w:val="000F3ADA"/>
    <w:rsid w:val="000F4669"/>
    <w:rsid w:val="00100E76"/>
    <w:rsid w:val="00101215"/>
    <w:rsid w:val="0010264F"/>
    <w:rsid w:val="0010369E"/>
    <w:rsid w:val="001064C4"/>
    <w:rsid w:val="001101E5"/>
    <w:rsid w:val="00115DC7"/>
    <w:rsid w:val="001165F6"/>
    <w:rsid w:val="00124465"/>
    <w:rsid w:val="0012589A"/>
    <w:rsid w:val="00127260"/>
    <w:rsid w:val="00130ABE"/>
    <w:rsid w:val="001327C7"/>
    <w:rsid w:val="001358C9"/>
    <w:rsid w:val="00137A53"/>
    <w:rsid w:val="00141390"/>
    <w:rsid w:val="001444C7"/>
    <w:rsid w:val="00145870"/>
    <w:rsid w:val="00145AAD"/>
    <w:rsid w:val="001461DE"/>
    <w:rsid w:val="00146AD0"/>
    <w:rsid w:val="00147584"/>
    <w:rsid w:val="00147E01"/>
    <w:rsid w:val="001520AA"/>
    <w:rsid w:val="001527A3"/>
    <w:rsid w:val="00160CBD"/>
    <w:rsid w:val="001639B4"/>
    <w:rsid w:val="00165AEA"/>
    <w:rsid w:val="00166BF5"/>
    <w:rsid w:val="0016738A"/>
    <w:rsid w:val="0016764C"/>
    <w:rsid w:val="00170436"/>
    <w:rsid w:val="00171AA7"/>
    <w:rsid w:val="00174C13"/>
    <w:rsid w:val="0017767E"/>
    <w:rsid w:val="00180232"/>
    <w:rsid w:val="00181888"/>
    <w:rsid w:val="00185D2F"/>
    <w:rsid w:val="00193419"/>
    <w:rsid w:val="00197B68"/>
    <w:rsid w:val="001A01E8"/>
    <w:rsid w:val="001A527E"/>
    <w:rsid w:val="001A697B"/>
    <w:rsid w:val="001A70A9"/>
    <w:rsid w:val="001A731B"/>
    <w:rsid w:val="001B2E7D"/>
    <w:rsid w:val="001B5FB4"/>
    <w:rsid w:val="001B6B8F"/>
    <w:rsid w:val="001B6BB8"/>
    <w:rsid w:val="001C08EA"/>
    <w:rsid w:val="001C3750"/>
    <w:rsid w:val="001C38F6"/>
    <w:rsid w:val="001C41AE"/>
    <w:rsid w:val="001C4A93"/>
    <w:rsid w:val="001C4DB2"/>
    <w:rsid w:val="001D0846"/>
    <w:rsid w:val="001D0A96"/>
    <w:rsid w:val="001D0F97"/>
    <w:rsid w:val="001D1EE0"/>
    <w:rsid w:val="001D3986"/>
    <w:rsid w:val="001D4A8B"/>
    <w:rsid w:val="001D57CB"/>
    <w:rsid w:val="001D6ADA"/>
    <w:rsid w:val="001D6C39"/>
    <w:rsid w:val="001D7653"/>
    <w:rsid w:val="001E3002"/>
    <w:rsid w:val="001E4CE7"/>
    <w:rsid w:val="001F2808"/>
    <w:rsid w:val="001F7CA2"/>
    <w:rsid w:val="0020060F"/>
    <w:rsid w:val="002057ED"/>
    <w:rsid w:val="002079E3"/>
    <w:rsid w:val="00216786"/>
    <w:rsid w:val="002169C6"/>
    <w:rsid w:val="00217B2D"/>
    <w:rsid w:val="00217DE9"/>
    <w:rsid w:val="002206FE"/>
    <w:rsid w:val="00222630"/>
    <w:rsid w:val="00227B5B"/>
    <w:rsid w:val="0023001D"/>
    <w:rsid w:val="002316FB"/>
    <w:rsid w:val="00235580"/>
    <w:rsid w:val="002379B3"/>
    <w:rsid w:val="00240380"/>
    <w:rsid w:val="0024727A"/>
    <w:rsid w:val="002477B6"/>
    <w:rsid w:val="00247DC2"/>
    <w:rsid w:val="002519B6"/>
    <w:rsid w:val="00253C91"/>
    <w:rsid w:val="002540F3"/>
    <w:rsid w:val="00256E8D"/>
    <w:rsid w:val="00257114"/>
    <w:rsid w:val="00257BA7"/>
    <w:rsid w:val="0026188A"/>
    <w:rsid w:val="00266936"/>
    <w:rsid w:val="00270762"/>
    <w:rsid w:val="0027344F"/>
    <w:rsid w:val="0027491E"/>
    <w:rsid w:val="00275400"/>
    <w:rsid w:val="00275D3A"/>
    <w:rsid w:val="00277013"/>
    <w:rsid w:val="00281031"/>
    <w:rsid w:val="00290774"/>
    <w:rsid w:val="00290ECC"/>
    <w:rsid w:val="002917CA"/>
    <w:rsid w:val="00296422"/>
    <w:rsid w:val="002A3DED"/>
    <w:rsid w:val="002A4394"/>
    <w:rsid w:val="002A5AEB"/>
    <w:rsid w:val="002A6AD9"/>
    <w:rsid w:val="002A7414"/>
    <w:rsid w:val="002A7563"/>
    <w:rsid w:val="002B17E4"/>
    <w:rsid w:val="002B215F"/>
    <w:rsid w:val="002B4230"/>
    <w:rsid w:val="002B64E6"/>
    <w:rsid w:val="002B76AD"/>
    <w:rsid w:val="002C3245"/>
    <w:rsid w:val="002C3D82"/>
    <w:rsid w:val="002C3EE7"/>
    <w:rsid w:val="002C40FB"/>
    <w:rsid w:val="002D2620"/>
    <w:rsid w:val="002D2FD4"/>
    <w:rsid w:val="002D316B"/>
    <w:rsid w:val="002E147F"/>
    <w:rsid w:val="002E2553"/>
    <w:rsid w:val="002E2C4A"/>
    <w:rsid w:val="002E311B"/>
    <w:rsid w:val="002E5AD7"/>
    <w:rsid w:val="002E5F72"/>
    <w:rsid w:val="002F0120"/>
    <w:rsid w:val="002F12AF"/>
    <w:rsid w:val="002F5F73"/>
    <w:rsid w:val="002F63DA"/>
    <w:rsid w:val="003030B0"/>
    <w:rsid w:val="0030742A"/>
    <w:rsid w:val="003130A9"/>
    <w:rsid w:val="00314005"/>
    <w:rsid w:val="003153B3"/>
    <w:rsid w:val="00315488"/>
    <w:rsid w:val="00316A4C"/>
    <w:rsid w:val="003170F6"/>
    <w:rsid w:val="0032196E"/>
    <w:rsid w:val="0032248E"/>
    <w:rsid w:val="00322FF3"/>
    <w:rsid w:val="00323DF7"/>
    <w:rsid w:val="003255DC"/>
    <w:rsid w:val="00327769"/>
    <w:rsid w:val="0033147E"/>
    <w:rsid w:val="00336417"/>
    <w:rsid w:val="00340171"/>
    <w:rsid w:val="00340B9C"/>
    <w:rsid w:val="00341C1E"/>
    <w:rsid w:val="003440B8"/>
    <w:rsid w:val="0035358B"/>
    <w:rsid w:val="00355BF4"/>
    <w:rsid w:val="00357828"/>
    <w:rsid w:val="00361671"/>
    <w:rsid w:val="0036602A"/>
    <w:rsid w:val="0037182E"/>
    <w:rsid w:val="00372318"/>
    <w:rsid w:val="0037552B"/>
    <w:rsid w:val="00375CCE"/>
    <w:rsid w:val="0038131A"/>
    <w:rsid w:val="00382EDD"/>
    <w:rsid w:val="0038357A"/>
    <w:rsid w:val="00392481"/>
    <w:rsid w:val="003953DD"/>
    <w:rsid w:val="00395C37"/>
    <w:rsid w:val="003A178E"/>
    <w:rsid w:val="003A1FB3"/>
    <w:rsid w:val="003A619B"/>
    <w:rsid w:val="003A6FB8"/>
    <w:rsid w:val="003A7D60"/>
    <w:rsid w:val="003B057F"/>
    <w:rsid w:val="003B0630"/>
    <w:rsid w:val="003B20AD"/>
    <w:rsid w:val="003B456D"/>
    <w:rsid w:val="003B4E67"/>
    <w:rsid w:val="003B7C5E"/>
    <w:rsid w:val="003B7D78"/>
    <w:rsid w:val="003C3616"/>
    <w:rsid w:val="003D022A"/>
    <w:rsid w:val="003D211A"/>
    <w:rsid w:val="003D2E36"/>
    <w:rsid w:val="003D493C"/>
    <w:rsid w:val="003D51C3"/>
    <w:rsid w:val="003D721E"/>
    <w:rsid w:val="003D7875"/>
    <w:rsid w:val="003E0068"/>
    <w:rsid w:val="003E1A19"/>
    <w:rsid w:val="003E38A4"/>
    <w:rsid w:val="003E6951"/>
    <w:rsid w:val="003F43A7"/>
    <w:rsid w:val="003F6353"/>
    <w:rsid w:val="003F7674"/>
    <w:rsid w:val="0040061F"/>
    <w:rsid w:val="004054F5"/>
    <w:rsid w:val="004064BE"/>
    <w:rsid w:val="00407609"/>
    <w:rsid w:val="0041257B"/>
    <w:rsid w:val="00415F08"/>
    <w:rsid w:val="0042279B"/>
    <w:rsid w:val="00423332"/>
    <w:rsid w:val="004237EC"/>
    <w:rsid w:val="00423F04"/>
    <w:rsid w:val="0042490D"/>
    <w:rsid w:val="004250CA"/>
    <w:rsid w:val="0042510C"/>
    <w:rsid w:val="004267D4"/>
    <w:rsid w:val="00426878"/>
    <w:rsid w:val="00430565"/>
    <w:rsid w:val="004311E6"/>
    <w:rsid w:val="00435621"/>
    <w:rsid w:val="00442C4B"/>
    <w:rsid w:val="004440E0"/>
    <w:rsid w:val="0044602A"/>
    <w:rsid w:val="004469A6"/>
    <w:rsid w:val="004475E1"/>
    <w:rsid w:val="0045298D"/>
    <w:rsid w:val="00457ACD"/>
    <w:rsid w:val="004603C7"/>
    <w:rsid w:val="004613A5"/>
    <w:rsid w:val="004620BD"/>
    <w:rsid w:val="0046225F"/>
    <w:rsid w:val="0046518B"/>
    <w:rsid w:val="00465FA8"/>
    <w:rsid w:val="00470B15"/>
    <w:rsid w:val="004710D9"/>
    <w:rsid w:val="004714D0"/>
    <w:rsid w:val="00472273"/>
    <w:rsid w:val="004752FE"/>
    <w:rsid w:val="00476E06"/>
    <w:rsid w:val="00477F3F"/>
    <w:rsid w:val="00480FA1"/>
    <w:rsid w:val="00482AA5"/>
    <w:rsid w:val="0048466F"/>
    <w:rsid w:val="0048494F"/>
    <w:rsid w:val="00484C59"/>
    <w:rsid w:val="00487AD9"/>
    <w:rsid w:val="00487DE3"/>
    <w:rsid w:val="00490F0F"/>
    <w:rsid w:val="00492156"/>
    <w:rsid w:val="0049255D"/>
    <w:rsid w:val="00492A4B"/>
    <w:rsid w:val="00497E8F"/>
    <w:rsid w:val="004B14E6"/>
    <w:rsid w:val="004B19DB"/>
    <w:rsid w:val="004B30CE"/>
    <w:rsid w:val="004B3D73"/>
    <w:rsid w:val="004B56D9"/>
    <w:rsid w:val="004B73B1"/>
    <w:rsid w:val="004C1649"/>
    <w:rsid w:val="004C23D3"/>
    <w:rsid w:val="004C3ACA"/>
    <w:rsid w:val="004C464A"/>
    <w:rsid w:val="004C4EC2"/>
    <w:rsid w:val="004D14F2"/>
    <w:rsid w:val="004D5FF8"/>
    <w:rsid w:val="004D7795"/>
    <w:rsid w:val="004E3D9C"/>
    <w:rsid w:val="004F0503"/>
    <w:rsid w:val="004F33A2"/>
    <w:rsid w:val="004F4977"/>
    <w:rsid w:val="004F4A4F"/>
    <w:rsid w:val="004F5AB5"/>
    <w:rsid w:val="0050110C"/>
    <w:rsid w:val="00501A88"/>
    <w:rsid w:val="0050390F"/>
    <w:rsid w:val="005102B4"/>
    <w:rsid w:val="0051378B"/>
    <w:rsid w:val="0051745D"/>
    <w:rsid w:val="00520DC2"/>
    <w:rsid w:val="00521E53"/>
    <w:rsid w:val="00523F18"/>
    <w:rsid w:val="00536A5D"/>
    <w:rsid w:val="00537EA7"/>
    <w:rsid w:val="00542695"/>
    <w:rsid w:val="00547EF6"/>
    <w:rsid w:val="00551AA6"/>
    <w:rsid w:val="005525D3"/>
    <w:rsid w:val="00553143"/>
    <w:rsid w:val="005544C2"/>
    <w:rsid w:val="00561979"/>
    <w:rsid w:val="0056480B"/>
    <w:rsid w:val="00567024"/>
    <w:rsid w:val="0057044A"/>
    <w:rsid w:val="00571892"/>
    <w:rsid w:val="00573BEE"/>
    <w:rsid w:val="0057506D"/>
    <w:rsid w:val="00577EF0"/>
    <w:rsid w:val="005855FF"/>
    <w:rsid w:val="0058733D"/>
    <w:rsid w:val="00592171"/>
    <w:rsid w:val="00594578"/>
    <w:rsid w:val="005965DC"/>
    <w:rsid w:val="00597795"/>
    <w:rsid w:val="005A24B5"/>
    <w:rsid w:val="005A2500"/>
    <w:rsid w:val="005A3969"/>
    <w:rsid w:val="005A48D9"/>
    <w:rsid w:val="005A735F"/>
    <w:rsid w:val="005A793C"/>
    <w:rsid w:val="005B0C5D"/>
    <w:rsid w:val="005B2DBC"/>
    <w:rsid w:val="005B6351"/>
    <w:rsid w:val="005B7401"/>
    <w:rsid w:val="005C0AE0"/>
    <w:rsid w:val="005C2390"/>
    <w:rsid w:val="005C55BE"/>
    <w:rsid w:val="005C774E"/>
    <w:rsid w:val="005D296E"/>
    <w:rsid w:val="005D75A7"/>
    <w:rsid w:val="005D7639"/>
    <w:rsid w:val="005E106E"/>
    <w:rsid w:val="005E185A"/>
    <w:rsid w:val="005E46BF"/>
    <w:rsid w:val="005F0CD5"/>
    <w:rsid w:val="005F15DC"/>
    <w:rsid w:val="00601D63"/>
    <w:rsid w:val="00603512"/>
    <w:rsid w:val="006061F2"/>
    <w:rsid w:val="006075D6"/>
    <w:rsid w:val="006104DE"/>
    <w:rsid w:val="00611B80"/>
    <w:rsid w:val="00613F5A"/>
    <w:rsid w:val="006141BE"/>
    <w:rsid w:val="006154A5"/>
    <w:rsid w:val="00615BB3"/>
    <w:rsid w:val="00620515"/>
    <w:rsid w:val="00621456"/>
    <w:rsid w:val="00631694"/>
    <w:rsid w:val="00633CFA"/>
    <w:rsid w:val="006355FE"/>
    <w:rsid w:val="00635B54"/>
    <w:rsid w:val="00635F2F"/>
    <w:rsid w:val="0063644F"/>
    <w:rsid w:val="006406E3"/>
    <w:rsid w:val="00640CB9"/>
    <w:rsid w:val="00641371"/>
    <w:rsid w:val="00643208"/>
    <w:rsid w:val="00643A3D"/>
    <w:rsid w:val="006450AC"/>
    <w:rsid w:val="006477B3"/>
    <w:rsid w:val="006511C0"/>
    <w:rsid w:val="00655476"/>
    <w:rsid w:val="006601D3"/>
    <w:rsid w:val="006622D2"/>
    <w:rsid w:val="00664F90"/>
    <w:rsid w:val="00665A6B"/>
    <w:rsid w:val="006669DF"/>
    <w:rsid w:val="00670309"/>
    <w:rsid w:val="0067115E"/>
    <w:rsid w:val="00673252"/>
    <w:rsid w:val="00674BDB"/>
    <w:rsid w:val="00682719"/>
    <w:rsid w:val="00683AB0"/>
    <w:rsid w:val="0068617F"/>
    <w:rsid w:val="00686FE8"/>
    <w:rsid w:val="006925EA"/>
    <w:rsid w:val="00695AE6"/>
    <w:rsid w:val="006A21D6"/>
    <w:rsid w:val="006A3E08"/>
    <w:rsid w:val="006A4C53"/>
    <w:rsid w:val="006B11BD"/>
    <w:rsid w:val="006B16DC"/>
    <w:rsid w:val="006B49DE"/>
    <w:rsid w:val="006B5242"/>
    <w:rsid w:val="006C0695"/>
    <w:rsid w:val="006C2E4E"/>
    <w:rsid w:val="006C44AD"/>
    <w:rsid w:val="006D1C81"/>
    <w:rsid w:val="006D1FFF"/>
    <w:rsid w:val="006D296E"/>
    <w:rsid w:val="006D3F99"/>
    <w:rsid w:val="006D4C15"/>
    <w:rsid w:val="006D681C"/>
    <w:rsid w:val="006E0E4C"/>
    <w:rsid w:val="006E2408"/>
    <w:rsid w:val="006E4893"/>
    <w:rsid w:val="006E7964"/>
    <w:rsid w:val="006F0ED0"/>
    <w:rsid w:val="006F2167"/>
    <w:rsid w:val="006F3DDC"/>
    <w:rsid w:val="006F79A2"/>
    <w:rsid w:val="0070010B"/>
    <w:rsid w:val="00700E4A"/>
    <w:rsid w:val="00701A51"/>
    <w:rsid w:val="007030A2"/>
    <w:rsid w:val="007073C9"/>
    <w:rsid w:val="00712E23"/>
    <w:rsid w:val="007176F8"/>
    <w:rsid w:val="00721519"/>
    <w:rsid w:val="00722219"/>
    <w:rsid w:val="00724723"/>
    <w:rsid w:val="007258D4"/>
    <w:rsid w:val="00727322"/>
    <w:rsid w:val="00730738"/>
    <w:rsid w:val="00731A34"/>
    <w:rsid w:val="0074039A"/>
    <w:rsid w:val="0074753C"/>
    <w:rsid w:val="00747A02"/>
    <w:rsid w:val="007544AA"/>
    <w:rsid w:val="00755836"/>
    <w:rsid w:val="00757DBD"/>
    <w:rsid w:val="00757DCC"/>
    <w:rsid w:val="00760CEC"/>
    <w:rsid w:val="00760F89"/>
    <w:rsid w:val="00761381"/>
    <w:rsid w:val="00770939"/>
    <w:rsid w:val="007749CD"/>
    <w:rsid w:val="0077644D"/>
    <w:rsid w:val="00780CDA"/>
    <w:rsid w:val="00780F47"/>
    <w:rsid w:val="00781051"/>
    <w:rsid w:val="0078109B"/>
    <w:rsid w:val="00781300"/>
    <w:rsid w:val="00786C9B"/>
    <w:rsid w:val="00791042"/>
    <w:rsid w:val="00792769"/>
    <w:rsid w:val="00794780"/>
    <w:rsid w:val="00796813"/>
    <w:rsid w:val="00797B8C"/>
    <w:rsid w:val="007A406A"/>
    <w:rsid w:val="007A5DC6"/>
    <w:rsid w:val="007A7D86"/>
    <w:rsid w:val="007B0978"/>
    <w:rsid w:val="007B3DF5"/>
    <w:rsid w:val="007B64EA"/>
    <w:rsid w:val="007C1312"/>
    <w:rsid w:val="007C1E25"/>
    <w:rsid w:val="007C2A08"/>
    <w:rsid w:val="007C3360"/>
    <w:rsid w:val="007C706C"/>
    <w:rsid w:val="007C78DC"/>
    <w:rsid w:val="007D58F5"/>
    <w:rsid w:val="007D63FA"/>
    <w:rsid w:val="007D7D18"/>
    <w:rsid w:val="007E2AD1"/>
    <w:rsid w:val="007E4360"/>
    <w:rsid w:val="007E66B9"/>
    <w:rsid w:val="007E73F4"/>
    <w:rsid w:val="007E777D"/>
    <w:rsid w:val="007F413E"/>
    <w:rsid w:val="00800181"/>
    <w:rsid w:val="00800189"/>
    <w:rsid w:val="0080043A"/>
    <w:rsid w:val="00800C38"/>
    <w:rsid w:val="0080117F"/>
    <w:rsid w:val="00801801"/>
    <w:rsid w:val="00801C8E"/>
    <w:rsid w:val="00802C0A"/>
    <w:rsid w:val="008061EF"/>
    <w:rsid w:val="00807543"/>
    <w:rsid w:val="008075AD"/>
    <w:rsid w:val="00807B82"/>
    <w:rsid w:val="00807CEE"/>
    <w:rsid w:val="00810D85"/>
    <w:rsid w:val="00811C36"/>
    <w:rsid w:val="00811F62"/>
    <w:rsid w:val="0081520D"/>
    <w:rsid w:val="008205FF"/>
    <w:rsid w:val="0082337B"/>
    <w:rsid w:val="00833B0F"/>
    <w:rsid w:val="00837EEC"/>
    <w:rsid w:val="008402C1"/>
    <w:rsid w:val="008406A6"/>
    <w:rsid w:val="00840D60"/>
    <w:rsid w:val="008455B3"/>
    <w:rsid w:val="00845FCA"/>
    <w:rsid w:val="0084749E"/>
    <w:rsid w:val="008479E0"/>
    <w:rsid w:val="00847F7F"/>
    <w:rsid w:val="00853461"/>
    <w:rsid w:val="00854088"/>
    <w:rsid w:val="008543F6"/>
    <w:rsid w:val="00855DDB"/>
    <w:rsid w:val="00856902"/>
    <w:rsid w:val="00860354"/>
    <w:rsid w:val="008604CF"/>
    <w:rsid w:val="00860A5F"/>
    <w:rsid w:val="00865515"/>
    <w:rsid w:val="00866428"/>
    <w:rsid w:val="0087106A"/>
    <w:rsid w:val="00872748"/>
    <w:rsid w:val="00873653"/>
    <w:rsid w:val="00873EF1"/>
    <w:rsid w:val="00874032"/>
    <w:rsid w:val="00875381"/>
    <w:rsid w:val="0087561F"/>
    <w:rsid w:val="0087594E"/>
    <w:rsid w:val="00876D8D"/>
    <w:rsid w:val="0087772C"/>
    <w:rsid w:val="00886439"/>
    <w:rsid w:val="00887B29"/>
    <w:rsid w:val="008912E5"/>
    <w:rsid w:val="0089377E"/>
    <w:rsid w:val="0089452A"/>
    <w:rsid w:val="008957B7"/>
    <w:rsid w:val="008968C7"/>
    <w:rsid w:val="00897600"/>
    <w:rsid w:val="008A03FB"/>
    <w:rsid w:val="008A4D5B"/>
    <w:rsid w:val="008A5FEA"/>
    <w:rsid w:val="008A66F8"/>
    <w:rsid w:val="008A7D6E"/>
    <w:rsid w:val="008B0BFF"/>
    <w:rsid w:val="008B0CE3"/>
    <w:rsid w:val="008B40F7"/>
    <w:rsid w:val="008B561D"/>
    <w:rsid w:val="008B5FB2"/>
    <w:rsid w:val="008B771B"/>
    <w:rsid w:val="008C07F6"/>
    <w:rsid w:val="008C159D"/>
    <w:rsid w:val="008C1F11"/>
    <w:rsid w:val="008C2566"/>
    <w:rsid w:val="008D478C"/>
    <w:rsid w:val="008D5D23"/>
    <w:rsid w:val="008D74F6"/>
    <w:rsid w:val="008E1264"/>
    <w:rsid w:val="008E1449"/>
    <w:rsid w:val="008E3221"/>
    <w:rsid w:val="008E6156"/>
    <w:rsid w:val="008E75B7"/>
    <w:rsid w:val="008E7D83"/>
    <w:rsid w:val="008E7D8E"/>
    <w:rsid w:val="008F1560"/>
    <w:rsid w:val="008F2E93"/>
    <w:rsid w:val="008F42CF"/>
    <w:rsid w:val="008F4F36"/>
    <w:rsid w:val="008F657F"/>
    <w:rsid w:val="00903AF4"/>
    <w:rsid w:val="009046A2"/>
    <w:rsid w:val="00905CF0"/>
    <w:rsid w:val="00910A1B"/>
    <w:rsid w:val="00914001"/>
    <w:rsid w:val="00915FF5"/>
    <w:rsid w:val="009210A8"/>
    <w:rsid w:val="00924EB6"/>
    <w:rsid w:val="00925718"/>
    <w:rsid w:val="00925790"/>
    <w:rsid w:val="0093097D"/>
    <w:rsid w:val="00931658"/>
    <w:rsid w:val="0093413C"/>
    <w:rsid w:val="00935F6E"/>
    <w:rsid w:val="0093616B"/>
    <w:rsid w:val="009408E4"/>
    <w:rsid w:val="00943945"/>
    <w:rsid w:val="00946779"/>
    <w:rsid w:val="00947EF6"/>
    <w:rsid w:val="00950B44"/>
    <w:rsid w:val="00953CB1"/>
    <w:rsid w:val="00960D9B"/>
    <w:rsid w:val="009617B3"/>
    <w:rsid w:val="009647A6"/>
    <w:rsid w:val="00973CF8"/>
    <w:rsid w:val="00974155"/>
    <w:rsid w:val="0097629F"/>
    <w:rsid w:val="0097753E"/>
    <w:rsid w:val="00980605"/>
    <w:rsid w:val="009823DA"/>
    <w:rsid w:val="00982825"/>
    <w:rsid w:val="0098671D"/>
    <w:rsid w:val="009907A2"/>
    <w:rsid w:val="00992441"/>
    <w:rsid w:val="0099338F"/>
    <w:rsid w:val="00996E2D"/>
    <w:rsid w:val="00997250"/>
    <w:rsid w:val="009A0B7F"/>
    <w:rsid w:val="009A2A67"/>
    <w:rsid w:val="009A40A7"/>
    <w:rsid w:val="009B02FF"/>
    <w:rsid w:val="009B0DB1"/>
    <w:rsid w:val="009B2489"/>
    <w:rsid w:val="009B5AA1"/>
    <w:rsid w:val="009B5C88"/>
    <w:rsid w:val="009B6B27"/>
    <w:rsid w:val="009B79D9"/>
    <w:rsid w:val="009C0793"/>
    <w:rsid w:val="009C153C"/>
    <w:rsid w:val="009C19BC"/>
    <w:rsid w:val="009D0DC4"/>
    <w:rsid w:val="009D3C6D"/>
    <w:rsid w:val="009D4610"/>
    <w:rsid w:val="009D493E"/>
    <w:rsid w:val="009D64B4"/>
    <w:rsid w:val="009D790D"/>
    <w:rsid w:val="009E0BA5"/>
    <w:rsid w:val="009E6855"/>
    <w:rsid w:val="009F1A79"/>
    <w:rsid w:val="009F5B79"/>
    <w:rsid w:val="009F6B43"/>
    <w:rsid w:val="00A01BC7"/>
    <w:rsid w:val="00A0251A"/>
    <w:rsid w:val="00A052A9"/>
    <w:rsid w:val="00A063F1"/>
    <w:rsid w:val="00A1188E"/>
    <w:rsid w:val="00A11F6B"/>
    <w:rsid w:val="00A2514F"/>
    <w:rsid w:val="00A267C4"/>
    <w:rsid w:val="00A30465"/>
    <w:rsid w:val="00A30D67"/>
    <w:rsid w:val="00A31560"/>
    <w:rsid w:val="00A334BB"/>
    <w:rsid w:val="00A33BA9"/>
    <w:rsid w:val="00A33FEB"/>
    <w:rsid w:val="00A400B9"/>
    <w:rsid w:val="00A41D24"/>
    <w:rsid w:val="00A45CCC"/>
    <w:rsid w:val="00A46118"/>
    <w:rsid w:val="00A5282D"/>
    <w:rsid w:val="00A54B0D"/>
    <w:rsid w:val="00A567D8"/>
    <w:rsid w:val="00A571D0"/>
    <w:rsid w:val="00A61186"/>
    <w:rsid w:val="00A613BA"/>
    <w:rsid w:val="00A64443"/>
    <w:rsid w:val="00A6745F"/>
    <w:rsid w:val="00A70D49"/>
    <w:rsid w:val="00A832FA"/>
    <w:rsid w:val="00A83525"/>
    <w:rsid w:val="00A91A80"/>
    <w:rsid w:val="00A93138"/>
    <w:rsid w:val="00A93B07"/>
    <w:rsid w:val="00A947A6"/>
    <w:rsid w:val="00A977F3"/>
    <w:rsid w:val="00AA13E6"/>
    <w:rsid w:val="00AA2051"/>
    <w:rsid w:val="00AA36D7"/>
    <w:rsid w:val="00AA5BD4"/>
    <w:rsid w:val="00AA6288"/>
    <w:rsid w:val="00AB0076"/>
    <w:rsid w:val="00AB1A73"/>
    <w:rsid w:val="00AB4020"/>
    <w:rsid w:val="00AB6FD4"/>
    <w:rsid w:val="00AC1A7F"/>
    <w:rsid w:val="00AC1DD2"/>
    <w:rsid w:val="00AC25D2"/>
    <w:rsid w:val="00AC6229"/>
    <w:rsid w:val="00AD0D3B"/>
    <w:rsid w:val="00AD166C"/>
    <w:rsid w:val="00AD2A75"/>
    <w:rsid w:val="00AD3523"/>
    <w:rsid w:val="00AD40C7"/>
    <w:rsid w:val="00AD5493"/>
    <w:rsid w:val="00AD589A"/>
    <w:rsid w:val="00AE06D2"/>
    <w:rsid w:val="00AE225E"/>
    <w:rsid w:val="00AE3205"/>
    <w:rsid w:val="00AE6B77"/>
    <w:rsid w:val="00AF208E"/>
    <w:rsid w:val="00AF6B1C"/>
    <w:rsid w:val="00B022AB"/>
    <w:rsid w:val="00B05685"/>
    <w:rsid w:val="00B066C3"/>
    <w:rsid w:val="00B0779D"/>
    <w:rsid w:val="00B107CF"/>
    <w:rsid w:val="00B11CB8"/>
    <w:rsid w:val="00B12325"/>
    <w:rsid w:val="00B13ECF"/>
    <w:rsid w:val="00B14AA4"/>
    <w:rsid w:val="00B172DB"/>
    <w:rsid w:val="00B206C1"/>
    <w:rsid w:val="00B20FA7"/>
    <w:rsid w:val="00B2104D"/>
    <w:rsid w:val="00B21A3D"/>
    <w:rsid w:val="00B2722A"/>
    <w:rsid w:val="00B27F36"/>
    <w:rsid w:val="00B31101"/>
    <w:rsid w:val="00B3226C"/>
    <w:rsid w:val="00B349E2"/>
    <w:rsid w:val="00B40A44"/>
    <w:rsid w:val="00B41095"/>
    <w:rsid w:val="00B5307F"/>
    <w:rsid w:val="00B539EF"/>
    <w:rsid w:val="00B60027"/>
    <w:rsid w:val="00B608C2"/>
    <w:rsid w:val="00B6115F"/>
    <w:rsid w:val="00B65109"/>
    <w:rsid w:val="00B656BD"/>
    <w:rsid w:val="00B6593F"/>
    <w:rsid w:val="00B666E4"/>
    <w:rsid w:val="00B67086"/>
    <w:rsid w:val="00B70105"/>
    <w:rsid w:val="00B70243"/>
    <w:rsid w:val="00B71C49"/>
    <w:rsid w:val="00B7481E"/>
    <w:rsid w:val="00B76AA9"/>
    <w:rsid w:val="00B76E65"/>
    <w:rsid w:val="00B77959"/>
    <w:rsid w:val="00B81597"/>
    <w:rsid w:val="00B82215"/>
    <w:rsid w:val="00B8253C"/>
    <w:rsid w:val="00B84844"/>
    <w:rsid w:val="00B9150A"/>
    <w:rsid w:val="00B942F5"/>
    <w:rsid w:val="00B94903"/>
    <w:rsid w:val="00B94A92"/>
    <w:rsid w:val="00B96292"/>
    <w:rsid w:val="00BA45A7"/>
    <w:rsid w:val="00BA7C10"/>
    <w:rsid w:val="00BB1318"/>
    <w:rsid w:val="00BB49FA"/>
    <w:rsid w:val="00BB5A0B"/>
    <w:rsid w:val="00BB6093"/>
    <w:rsid w:val="00BB6AD3"/>
    <w:rsid w:val="00BC072B"/>
    <w:rsid w:val="00BC385B"/>
    <w:rsid w:val="00BC7973"/>
    <w:rsid w:val="00BD1A62"/>
    <w:rsid w:val="00BD1C9F"/>
    <w:rsid w:val="00BD279E"/>
    <w:rsid w:val="00BD4FD2"/>
    <w:rsid w:val="00BD5F93"/>
    <w:rsid w:val="00BD6370"/>
    <w:rsid w:val="00BE0A27"/>
    <w:rsid w:val="00BE3E31"/>
    <w:rsid w:val="00BE3EEF"/>
    <w:rsid w:val="00BE5BD6"/>
    <w:rsid w:val="00BE7400"/>
    <w:rsid w:val="00BF07A6"/>
    <w:rsid w:val="00BF2BB2"/>
    <w:rsid w:val="00BF309A"/>
    <w:rsid w:val="00BF3ABD"/>
    <w:rsid w:val="00BF5ED3"/>
    <w:rsid w:val="00BF75A8"/>
    <w:rsid w:val="00BF7B96"/>
    <w:rsid w:val="00C0097F"/>
    <w:rsid w:val="00C00E05"/>
    <w:rsid w:val="00C06CDE"/>
    <w:rsid w:val="00C070FE"/>
    <w:rsid w:val="00C17B41"/>
    <w:rsid w:val="00C21125"/>
    <w:rsid w:val="00C21507"/>
    <w:rsid w:val="00C216E5"/>
    <w:rsid w:val="00C225B1"/>
    <w:rsid w:val="00C24B72"/>
    <w:rsid w:val="00C26C9F"/>
    <w:rsid w:val="00C32B0C"/>
    <w:rsid w:val="00C37ABC"/>
    <w:rsid w:val="00C41CE0"/>
    <w:rsid w:val="00C43B93"/>
    <w:rsid w:val="00C457BC"/>
    <w:rsid w:val="00C463C3"/>
    <w:rsid w:val="00C56C31"/>
    <w:rsid w:val="00C57D62"/>
    <w:rsid w:val="00C6082C"/>
    <w:rsid w:val="00C63134"/>
    <w:rsid w:val="00C64781"/>
    <w:rsid w:val="00C64FD7"/>
    <w:rsid w:val="00C66A94"/>
    <w:rsid w:val="00C67302"/>
    <w:rsid w:val="00C711EB"/>
    <w:rsid w:val="00C77B72"/>
    <w:rsid w:val="00C80656"/>
    <w:rsid w:val="00C808E9"/>
    <w:rsid w:val="00C8154D"/>
    <w:rsid w:val="00C86365"/>
    <w:rsid w:val="00C9080E"/>
    <w:rsid w:val="00C9455F"/>
    <w:rsid w:val="00C9644B"/>
    <w:rsid w:val="00C96E61"/>
    <w:rsid w:val="00C9707E"/>
    <w:rsid w:val="00CA13D1"/>
    <w:rsid w:val="00CA18F3"/>
    <w:rsid w:val="00CA55F5"/>
    <w:rsid w:val="00CA5914"/>
    <w:rsid w:val="00CB082D"/>
    <w:rsid w:val="00CB3969"/>
    <w:rsid w:val="00CB5BA6"/>
    <w:rsid w:val="00CB6632"/>
    <w:rsid w:val="00CC00B2"/>
    <w:rsid w:val="00CC1AE2"/>
    <w:rsid w:val="00CC339D"/>
    <w:rsid w:val="00CC5E83"/>
    <w:rsid w:val="00CD1D2F"/>
    <w:rsid w:val="00CD20C5"/>
    <w:rsid w:val="00CD2533"/>
    <w:rsid w:val="00CD4A7F"/>
    <w:rsid w:val="00CE01BE"/>
    <w:rsid w:val="00CE1035"/>
    <w:rsid w:val="00CE10BA"/>
    <w:rsid w:val="00CE2BB7"/>
    <w:rsid w:val="00CE6639"/>
    <w:rsid w:val="00CF1C6F"/>
    <w:rsid w:val="00CF347F"/>
    <w:rsid w:val="00CF5ACA"/>
    <w:rsid w:val="00D0000C"/>
    <w:rsid w:val="00D011B1"/>
    <w:rsid w:val="00D01E0B"/>
    <w:rsid w:val="00D02F63"/>
    <w:rsid w:val="00D075C3"/>
    <w:rsid w:val="00D07AA7"/>
    <w:rsid w:val="00D11A43"/>
    <w:rsid w:val="00D11BB2"/>
    <w:rsid w:val="00D20390"/>
    <w:rsid w:val="00D2215F"/>
    <w:rsid w:val="00D25F91"/>
    <w:rsid w:val="00D314C9"/>
    <w:rsid w:val="00D34976"/>
    <w:rsid w:val="00D37527"/>
    <w:rsid w:val="00D420F4"/>
    <w:rsid w:val="00D42143"/>
    <w:rsid w:val="00D44470"/>
    <w:rsid w:val="00D44B67"/>
    <w:rsid w:val="00D453EF"/>
    <w:rsid w:val="00D50B59"/>
    <w:rsid w:val="00D524E5"/>
    <w:rsid w:val="00D544AE"/>
    <w:rsid w:val="00D54629"/>
    <w:rsid w:val="00D55D60"/>
    <w:rsid w:val="00D571C8"/>
    <w:rsid w:val="00D64213"/>
    <w:rsid w:val="00D66460"/>
    <w:rsid w:val="00D73FBD"/>
    <w:rsid w:val="00D74076"/>
    <w:rsid w:val="00D75624"/>
    <w:rsid w:val="00D7757F"/>
    <w:rsid w:val="00D77760"/>
    <w:rsid w:val="00D80EBE"/>
    <w:rsid w:val="00D81989"/>
    <w:rsid w:val="00D81A2D"/>
    <w:rsid w:val="00D87FC9"/>
    <w:rsid w:val="00D9026F"/>
    <w:rsid w:val="00D933CA"/>
    <w:rsid w:val="00D9394F"/>
    <w:rsid w:val="00D94280"/>
    <w:rsid w:val="00D95270"/>
    <w:rsid w:val="00D96E86"/>
    <w:rsid w:val="00DA1304"/>
    <w:rsid w:val="00DA348E"/>
    <w:rsid w:val="00DA7B37"/>
    <w:rsid w:val="00DB15D0"/>
    <w:rsid w:val="00DB1672"/>
    <w:rsid w:val="00DB1F30"/>
    <w:rsid w:val="00DB5643"/>
    <w:rsid w:val="00DB5F7C"/>
    <w:rsid w:val="00DB6336"/>
    <w:rsid w:val="00DC025F"/>
    <w:rsid w:val="00DC13CF"/>
    <w:rsid w:val="00DC28EF"/>
    <w:rsid w:val="00DC606A"/>
    <w:rsid w:val="00DC6955"/>
    <w:rsid w:val="00DD012B"/>
    <w:rsid w:val="00DD1000"/>
    <w:rsid w:val="00DD1CB7"/>
    <w:rsid w:val="00DD38B3"/>
    <w:rsid w:val="00DE5576"/>
    <w:rsid w:val="00DE7968"/>
    <w:rsid w:val="00DF0B75"/>
    <w:rsid w:val="00DF1EDA"/>
    <w:rsid w:val="00DF330A"/>
    <w:rsid w:val="00DF3895"/>
    <w:rsid w:val="00DF4E45"/>
    <w:rsid w:val="00DF52F4"/>
    <w:rsid w:val="00DF5817"/>
    <w:rsid w:val="00DF6CA0"/>
    <w:rsid w:val="00E00282"/>
    <w:rsid w:val="00E0431F"/>
    <w:rsid w:val="00E103E7"/>
    <w:rsid w:val="00E14760"/>
    <w:rsid w:val="00E25DB3"/>
    <w:rsid w:val="00E26F97"/>
    <w:rsid w:val="00E320A9"/>
    <w:rsid w:val="00E33738"/>
    <w:rsid w:val="00E34013"/>
    <w:rsid w:val="00E35FE1"/>
    <w:rsid w:val="00E4018F"/>
    <w:rsid w:val="00E44F1E"/>
    <w:rsid w:val="00E45971"/>
    <w:rsid w:val="00E46BFC"/>
    <w:rsid w:val="00E47590"/>
    <w:rsid w:val="00E47E4C"/>
    <w:rsid w:val="00E52072"/>
    <w:rsid w:val="00E53235"/>
    <w:rsid w:val="00E55F09"/>
    <w:rsid w:val="00E56503"/>
    <w:rsid w:val="00E56505"/>
    <w:rsid w:val="00E567B9"/>
    <w:rsid w:val="00E603AC"/>
    <w:rsid w:val="00E62ACC"/>
    <w:rsid w:val="00E6380F"/>
    <w:rsid w:val="00E7079A"/>
    <w:rsid w:val="00E75B95"/>
    <w:rsid w:val="00E76965"/>
    <w:rsid w:val="00E82BD6"/>
    <w:rsid w:val="00E837FE"/>
    <w:rsid w:val="00E87E02"/>
    <w:rsid w:val="00E91EF2"/>
    <w:rsid w:val="00E923C1"/>
    <w:rsid w:val="00E93351"/>
    <w:rsid w:val="00E94721"/>
    <w:rsid w:val="00E96EB5"/>
    <w:rsid w:val="00E972AC"/>
    <w:rsid w:val="00E97CC7"/>
    <w:rsid w:val="00E97E0D"/>
    <w:rsid w:val="00EA1341"/>
    <w:rsid w:val="00EA24E0"/>
    <w:rsid w:val="00EA52E4"/>
    <w:rsid w:val="00EA6608"/>
    <w:rsid w:val="00EA6E17"/>
    <w:rsid w:val="00EB30C5"/>
    <w:rsid w:val="00EC12F1"/>
    <w:rsid w:val="00EC1F34"/>
    <w:rsid w:val="00EC2DD9"/>
    <w:rsid w:val="00EC4C0B"/>
    <w:rsid w:val="00EC6D32"/>
    <w:rsid w:val="00EC76B8"/>
    <w:rsid w:val="00ED2CD8"/>
    <w:rsid w:val="00ED3809"/>
    <w:rsid w:val="00ED58F5"/>
    <w:rsid w:val="00ED6175"/>
    <w:rsid w:val="00EE674F"/>
    <w:rsid w:val="00EF2EB3"/>
    <w:rsid w:val="00EF37D9"/>
    <w:rsid w:val="00EF3A56"/>
    <w:rsid w:val="00EF3DB9"/>
    <w:rsid w:val="00EF47B7"/>
    <w:rsid w:val="00F00C27"/>
    <w:rsid w:val="00F053F6"/>
    <w:rsid w:val="00F06A8A"/>
    <w:rsid w:val="00F105BC"/>
    <w:rsid w:val="00F10A99"/>
    <w:rsid w:val="00F110DD"/>
    <w:rsid w:val="00F11BDA"/>
    <w:rsid w:val="00F133F0"/>
    <w:rsid w:val="00F16A3F"/>
    <w:rsid w:val="00F17C9C"/>
    <w:rsid w:val="00F2022A"/>
    <w:rsid w:val="00F21A78"/>
    <w:rsid w:val="00F22DA2"/>
    <w:rsid w:val="00F24A74"/>
    <w:rsid w:val="00F2518C"/>
    <w:rsid w:val="00F26BAC"/>
    <w:rsid w:val="00F3233D"/>
    <w:rsid w:val="00F33207"/>
    <w:rsid w:val="00F408E6"/>
    <w:rsid w:val="00F40F06"/>
    <w:rsid w:val="00F4586A"/>
    <w:rsid w:val="00F45D53"/>
    <w:rsid w:val="00F469D6"/>
    <w:rsid w:val="00F51BDC"/>
    <w:rsid w:val="00F53AC6"/>
    <w:rsid w:val="00F54610"/>
    <w:rsid w:val="00F56136"/>
    <w:rsid w:val="00F56AD0"/>
    <w:rsid w:val="00F56D47"/>
    <w:rsid w:val="00F61FDF"/>
    <w:rsid w:val="00F63873"/>
    <w:rsid w:val="00F7387B"/>
    <w:rsid w:val="00F7390E"/>
    <w:rsid w:val="00F81079"/>
    <w:rsid w:val="00F81F3B"/>
    <w:rsid w:val="00F835D8"/>
    <w:rsid w:val="00F84694"/>
    <w:rsid w:val="00F850B0"/>
    <w:rsid w:val="00F87174"/>
    <w:rsid w:val="00F8788B"/>
    <w:rsid w:val="00F91E0F"/>
    <w:rsid w:val="00F942E7"/>
    <w:rsid w:val="00F954DD"/>
    <w:rsid w:val="00F96F4E"/>
    <w:rsid w:val="00FA5A74"/>
    <w:rsid w:val="00FB18BF"/>
    <w:rsid w:val="00FB2391"/>
    <w:rsid w:val="00FB3EAC"/>
    <w:rsid w:val="00FB4330"/>
    <w:rsid w:val="00FB5F16"/>
    <w:rsid w:val="00FB6AB0"/>
    <w:rsid w:val="00FB7260"/>
    <w:rsid w:val="00FB7541"/>
    <w:rsid w:val="00FC0077"/>
    <w:rsid w:val="00FC530F"/>
    <w:rsid w:val="00FC6144"/>
    <w:rsid w:val="00FD3D55"/>
    <w:rsid w:val="00FD5D92"/>
    <w:rsid w:val="00FD64E0"/>
    <w:rsid w:val="00FD689E"/>
    <w:rsid w:val="00FE3478"/>
    <w:rsid w:val="00FE367D"/>
    <w:rsid w:val="00FE3DFA"/>
    <w:rsid w:val="00FE50A0"/>
    <w:rsid w:val="00FF1C76"/>
    <w:rsid w:val="00FF48CA"/>
    <w:rsid w:val="00FF51EA"/>
    <w:rsid w:val="00FF7755"/>
  </w:rsids>
  <m:mathPr>
    <m:mathFont m:val="Cambria Math"/>
    <m:brkBin m:val="before"/>
    <m:brkBinSub m:val="--"/>
    <m:smallFrac/>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2E3B5"/>
  <w15:docId w15:val="{99001A4C-355F-4DDE-89BA-4AA26E7C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629"/>
    <w:rPr>
      <w:rFonts w:ascii="Times New Roman" w:eastAsia="Times New Roman" w:hAnsi="Times New Roman" w:cs="Times New Roman"/>
      <w:lang w:val="es-MX" w:eastAsia="es-MX"/>
    </w:rPr>
  </w:style>
  <w:style w:type="paragraph" w:styleId="Heading1">
    <w:name w:val="heading 1"/>
    <w:basedOn w:val="Normal"/>
    <w:next w:val="Normal"/>
    <w:link w:val="Heading1Char"/>
    <w:uiPriority w:val="9"/>
    <w:qFormat/>
    <w:rsid w:val="00553143"/>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lang w:val="es-ES_tradnl" w:eastAsia="es-ES"/>
    </w:rPr>
  </w:style>
  <w:style w:type="paragraph" w:styleId="Heading2">
    <w:name w:val="heading 2"/>
    <w:basedOn w:val="Normal"/>
    <w:next w:val="Normal"/>
    <w:link w:val="Heading2Char"/>
    <w:uiPriority w:val="9"/>
    <w:unhideWhenUsed/>
    <w:qFormat/>
    <w:rsid w:val="0055314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lang w:val="es-ES_tradnl" w:eastAsia="es-ES"/>
    </w:rPr>
  </w:style>
  <w:style w:type="paragraph" w:styleId="Heading3">
    <w:name w:val="heading 3"/>
    <w:basedOn w:val="Normal"/>
    <w:next w:val="Normal"/>
    <w:link w:val="Heading3Char"/>
    <w:uiPriority w:val="9"/>
    <w:unhideWhenUsed/>
    <w:qFormat/>
    <w:rsid w:val="00553143"/>
    <w:pPr>
      <w:keepNext/>
      <w:keepLines/>
      <w:numPr>
        <w:ilvl w:val="2"/>
        <w:numId w:val="2"/>
      </w:numPr>
      <w:spacing w:before="200"/>
      <w:outlineLvl w:val="2"/>
    </w:pPr>
    <w:rPr>
      <w:rFonts w:asciiTheme="majorHAnsi" w:eastAsiaTheme="majorEastAsia" w:hAnsiTheme="majorHAnsi" w:cstheme="majorBidi"/>
      <w:b/>
      <w:bCs/>
      <w:color w:val="4F81BD" w:themeColor="accent1"/>
      <w:lang w:val="es-ES_tradnl" w:eastAsia="es-ES"/>
    </w:rPr>
  </w:style>
  <w:style w:type="paragraph" w:styleId="Heading4">
    <w:name w:val="heading 4"/>
    <w:basedOn w:val="Normal"/>
    <w:next w:val="Normal"/>
    <w:link w:val="Heading4Char"/>
    <w:rsid w:val="000634BB"/>
    <w:pPr>
      <w:keepNext/>
      <w:keepLines/>
      <w:snapToGrid w:val="0"/>
      <w:spacing w:before="480" w:after="240" w:line="300" w:lineRule="exact"/>
      <w:outlineLvl w:val="3"/>
    </w:pPr>
    <w:rPr>
      <w:rFonts w:ascii="Arial" w:hAnsi="Arial" w:cs="Arial"/>
      <w:b/>
      <w:bCs/>
      <w:caps/>
      <w:sz w:val="20"/>
      <w:lang w:val="fr-FR" w:eastAsia="en-US"/>
    </w:rPr>
  </w:style>
  <w:style w:type="paragraph" w:styleId="Heading5">
    <w:name w:val="heading 5"/>
    <w:basedOn w:val="Normal"/>
    <w:next w:val="Normal"/>
    <w:link w:val="Heading5Char"/>
    <w:uiPriority w:val="9"/>
    <w:semiHidden/>
    <w:unhideWhenUsed/>
    <w:qFormat/>
    <w:rsid w:val="00553143"/>
    <w:pPr>
      <w:keepNext/>
      <w:keepLines/>
      <w:numPr>
        <w:ilvl w:val="4"/>
        <w:numId w:val="2"/>
      </w:numPr>
      <w:spacing w:before="200"/>
      <w:outlineLvl w:val="4"/>
    </w:pPr>
    <w:rPr>
      <w:rFonts w:asciiTheme="majorHAnsi" w:eastAsiaTheme="majorEastAsia" w:hAnsiTheme="majorHAnsi" w:cstheme="majorBidi"/>
      <w:color w:val="243F60" w:themeColor="accent1" w:themeShade="7F"/>
      <w:lang w:val="es-ES_tradnl" w:eastAsia="es-ES"/>
    </w:rPr>
  </w:style>
  <w:style w:type="paragraph" w:styleId="Heading6">
    <w:name w:val="heading 6"/>
    <w:basedOn w:val="Normal"/>
    <w:next w:val="Normal"/>
    <w:link w:val="Heading6Char"/>
    <w:uiPriority w:val="9"/>
    <w:semiHidden/>
    <w:unhideWhenUsed/>
    <w:qFormat/>
    <w:rsid w:val="0055314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14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14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314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7C"/>
    <w:pPr>
      <w:ind w:left="720"/>
      <w:contextualSpacing/>
    </w:pPr>
    <w:rPr>
      <w:rFonts w:asciiTheme="minorHAnsi" w:eastAsiaTheme="minorEastAsia" w:hAnsiTheme="minorHAnsi" w:cstheme="minorBidi"/>
      <w:lang w:val="es-ES_tradnl" w:eastAsia="es-ES"/>
    </w:rPr>
  </w:style>
  <w:style w:type="paragraph" w:customStyle="1" w:styleId="Niveauducommentaire11">
    <w:name w:val="Niveau du commentaire : 11"/>
    <w:basedOn w:val="Normal"/>
    <w:uiPriority w:val="99"/>
    <w:unhideWhenUsed/>
    <w:rsid w:val="00553143"/>
    <w:pPr>
      <w:keepNext/>
      <w:numPr>
        <w:numId w:val="1"/>
      </w:numPr>
      <w:contextualSpacing/>
      <w:outlineLvl w:val="0"/>
    </w:pPr>
    <w:rPr>
      <w:rFonts w:ascii="Verdana" w:eastAsiaTheme="minorEastAsia" w:hAnsi="Verdana" w:cstheme="minorBidi"/>
      <w:lang w:val="es-ES_tradnl" w:eastAsia="es-ES"/>
    </w:rPr>
  </w:style>
  <w:style w:type="paragraph" w:customStyle="1" w:styleId="Niveauducommentaire21">
    <w:name w:val="Niveau du commentaire : 21"/>
    <w:basedOn w:val="Normal"/>
    <w:uiPriority w:val="99"/>
    <w:unhideWhenUsed/>
    <w:rsid w:val="00553143"/>
    <w:pPr>
      <w:keepNext/>
      <w:numPr>
        <w:ilvl w:val="1"/>
        <w:numId w:val="1"/>
      </w:numPr>
      <w:contextualSpacing/>
      <w:outlineLvl w:val="1"/>
    </w:pPr>
    <w:rPr>
      <w:rFonts w:ascii="Verdana" w:eastAsiaTheme="minorEastAsia" w:hAnsi="Verdana" w:cstheme="minorBidi"/>
      <w:lang w:val="es-ES_tradnl" w:eastAsia="es-ES"/>
    </w:rPr>
  </w:style>
  <w:style w:type="paragraph" w:customStyle="1" w:styleId="Niveauducommentaire31">
    <w:name w:val="Niveau du commentaire : 31"/>
    <w:basedOn w:val="Normal"/>
    <w:uiPriority w:val="99"/>
    <w:unhideWhenUsed/>
    <w:rsid w:val="00553143"/>
    <w:pPr>
      <w:keepNext/>
      <w:numPr>
        <w:ilvl w:val="2"/>
        <w:numId w:val="1"/>
      </w:numPr>
      <w:tabs>
        <w:tab w:val="clear" w:pos="1440"/>
        <w:tab w:val="num" w:pos="360"/>
      </w:tabs>
      <w:ind w:left="0" w:firstLine="0"/>
      <w:contextualSpacing/>
      <w:outlineLvl w:val="2"/>
    </w:pPr>
    <w:rPr>
      <w:rFonts w:ascii="Verdana" w:eastAsiaTheme="minorEastAsia" w:hAnsi="Verdana" w:cstheme="minorBidi"/>
      <w:lang w:val="es-ES_tradnl" w:eastAsia="es-ES"/>
    </w:rPr>
  </w:style>
  <w:style w:type="paragraph" w:customStyle="1" w:styleId="Niveauducommentaire41">
    <w:name w:val="Niveau du commentaire : 41"/>
    <w:basedOn w:val="Normal"/>
    <w:uiPriority w:val="99"/>
    <w:unhideWhenUsed/>
    <w:rsid w:val="00553143"/>
    <w:pPr>
      <w:keepNext/>
      <w:numPr>
        <w:ilvl w:val="3"/>
        <w:numId w:val="1"/>
      </w:numPr>
      <w:contextualSpacing/>
      <w:outlineLvl w:val="3"/>
    </w:pPr>
    <w:rPr>
      <w:rFonts w:ascii="Verdana" w:eastAsiaTheme="minorEastAsia" w:hAnsi="Verdana" w:cstheme="minorBidi"/>
      <w:lang w:val="es-ES_tradnl" w:eastAsia="es-ES"/>
    </w:rPr>
  </w:style>
  <w:style w:type="paragraph" w:customStyle="1" w:styleId="Niveauducommentaire51">
    <w:name w:val="Niveau du commentaire : 51"/>
    <w:basedOn w:val="Normal"/>
    <w:uiPriority w:val="99"/>
    <w:semiHidden/>
    <w:unhideWhenUsed/>
    <w:rsid w:val="00553143"/>
    <w:pPr>
      <w:keepNext/>
      <w:numPr>
        <w:ilvl w:val="4"/>
        <w:numId w:val="1"/>
      </w:numPr>
      <w:tabs>
        <w:tab w:val="clear" w:pos="2880"/>
        <w:tab w:val="num" w:pos="360"/>
      </w:tabs>
      <w:ind w:left="0" w:firstLine="0"/>
      <w:contextualSpacing/>
      <w:outlineLvl w:val="4"/>
    </w:pPr>
    <w:rPr>
      <w:rFonts w:ascii="Verdana" w:hAnsi="Verdana"/>
    </w:rPr>
  </w:style>
  <w:style w:type="paragraph" w:customStyle="1" w:styleId="Niveauducommentaire61">
    <w:name w:val="Niveau du commentaire : 61"/>
    <w:basedOn w:val="Normal"/>
    <w:uiPriority w:val="99"/>
    <w:unhideWhenUsed/>
    <w:rsid w:val="00553143"/>
    <w:pPr>
      <w:keepNext/>
      <w:numPr>
        <w:ilvl w:val="5"/>
        <w:numId w:val="1"/>
      </w:numPr>
      <w:contextualSpacing/>
      <w:outlineLvl w:val="5"/>
    </w:pPr>
    <w:rPr>
      <w:rFonts w:ascii="Verdana" w:eastAsiaTheme="minorEastAsia" w:hAnsi="Verdana" w:cstheme="minorBidi"/>
      <w:lang w:val="es-ES_tradnl" w:eastAsia="es-ES"/>
    </w:rPr>
  </w:style>
  <w:style w:type="paragraph" w:customStyle="1" w:styleId="Niveauducommentaire71">
    <w:name w:val="Niveau du commentaire : 71"/>
    <w:basedOn w:val="Normal"/>
    <w:uiPriority w:val="99"/>
    <w:semiHidden/>
    <w:unhideWhenUsed/>
    <w:rsid w:val="00553143"/>
    <w:pPr>
      <w:keepNext/>
      <w:numPr>
        <w:ilvl w:val="6"/>
        <w:numId w:val="1"/>
      </w:numPr>
      <w:contextualSpacing/>
      <w:outlineLvl w:val="6"/>
    </w:pPr>
    <w:rPr>
      <w:rFonts w:ascii="Verdana" w:hAnsi="Verdana"/>
    </w:rPr>
  </w:style>
  <w:style w:type="paragraph" w:customStyle="1" w:styleId="Niveauducommentaire81">
    <w:name w:val="Niveau du commentaire : 81"/>
    <w:basedOn w:val="Normal"/>
    <w:uiPriority w:val="99"/>
    <w:semiHidden/>
    <w:unhideWhenUsed/>
    <w:rsid w:val="00553143"/>
    <w:pPr>
      <w:keepNext/>
      <w:numPr>
        <w:ilvl w:val="7"/>
        <w:numId w:val="1"/>
      </w:numPr>
      <w:contextualSpacing/>
      <w:outlineLvl w:val="7"/>
    </w:pPr>
    <w:rPr>
      <w:rFonts w:ascii="Verdana" w:hAnsi="Verdana"/>
    </w:rPr>
  </w:style>
  <w:style w:type="paragraph" w:customStyle="1" w:styleId="Niveauducommentaire91">
    <w:name w:val="Niveau du commentaire : 91"/>
    <w:basedOn w:val="Normal"/>
    <w:uiPriority w:val="99"/>
    <w:semiHidden/>
    <w:unhideWhenUsed/>
    <w:rsid w:val="00553143"/>
    <w:pPr>
      <w:keepNext/>
      <w:numPr>
        <w:ilvl w:val="8"/>
        <w:numId w:val="1"/>
      </w:numPr>
      <w:contextualSpacing/>
      <w:outlineLvl w:val="8"/>
    </w:pPr>
    <w:rPr>
      <w:rFonts w:ascii="Verdana" w:eastAsiaTheme="minorEastAsia" w:hAnsi="Verdana" w:cstheme="minorBidi"/>
      <w:lang w:val="es-ES_tradnl" w:eastAsia="es-ES"/>
    </w:rPr>
  </w:style>
  <w:style w:type="character" w:customStyle="1" w:styleId="Heading1Char">
    <w:name w:val="Heading 1 Char"/>
    <w:basedOn w:val="DefaultParagraphFont"/>
    <w:link w:val="Heading1"/>
    <w:uiPriority w:val="9"/>
    <w:rsid w:val="005531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53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143"/>
    <w:rPr>
      <w:rFonts w:asciiTheme="majorHAnsi" w:eastAsiaTheme="majorEastAsia" w:hAnsiTheme="majorHAnsi" w:cstheme="majorBidi"/>
      <w:b/>
      <w:bCs/>
      <w:color w:val="4F81BD" w:themeColor="accent1"/>
    </w:rPr>
  </w:style>
  <w:style w:type="character" w:customStyle="1" w:styleId="Heading4Char">
    <w:name w:val="Heading 4 Char"/>
    <w:link w:val="Heading4"/>
    <w:rsid w:val="000634BB"/>
    <w:rPr>
      <w:rFonts w:ascii="Arial" w:eastAsia="Times New Roman" w:hAnsi="Arial" w:cs="Arial"/>
      <w:b/>
      <w:bCs/>
      <w:caps/>
      <w:sz w:val="20"/>
      <w:lang w:val="fr-FR" w:eastAsia="en-US"/>
    </w:rPr>
  </w:style>
  <w:style w:type="character" w:customStyle="1" w:styleId="Heading5Char">
    <w:name w:val="Heading 5 Char"/>
    <w:basedOn w:val="DefaultParagraphFont"/>
    <w:link w:val="Heading5"/>
    <w:uiPriority w:val="9"/>
    <w:semiHidden/>
    <w:rsid w:val="005531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3143"/>
    <w:rPr>
      <w:rFonts w:asciiTheme="majorHAnsi" w:eastAsiaTheme="majorEastAsia" w:hAnsiTheme="majorHAnsi" w:cstheme="majorBidi"/>
      <w:i/>
      <w:iCs/>
      <w:color w:val="243F60" w:themeColor="accent1" w:themeShade="7F"/>
      <w:lang w:val="es-MX" w:eastAsia="es-MX"/>
    </w:rPr>
  </w:style>
  <w:style w:type="character" w:customStyle="1" w:styleId="Heading7Char">
    <w:name w:val="Heading 7 Char"/>
    <w:basedOn w:val="DefaultParagraphFont"/>
    <w:link w:val="Heading7"/>
    <w:uiPriority w:val="9"/>
    <w:semiHidden/>
    <w:rsid w:val="00553143"/>
    <w:rPr>
      <w:rFonts w:asciiTheme="majorHAnsi" w:eastAsiaTheme="majorEastAsia" w:hAnsiTheme="majorHAnsi" w:cstheme="majorBidi"/>
      <w:i/>
      <w:iCs/>
      <w:color w:val="404040" w:themeColor="text1" w:themeTint="BF"/>
      <w:lang w:val="es-MX" w:eastAsia="es-MX"/>
    </w:rPr>
  </w:style>
  <w:style w:type="character" w:customStyle="1" w:styleId="Heading8Char">
    <w:name w:val="Heading 8 Char"/>
    <w:basedOn w:val="DefaultParagraphFont"/>
    <w:link w:val="Heading8"/>
    <w:uiPriority w:val="9"/>
    <w:semiHidden/>
    <w:rsid w:val="00553143"/>
    <w:rPr>
      <w:rFonts w:asciiTheme="majorHAnsi" w:eastAsiaTheme="majorEastAsia" w:hAnsiTheme="majorHAnsi" w:cstheme="majorBidi"/>
      <w:color w:val="404040" w:themeColor="text1" w:themeTint="BF"/>
      <w:sz w:val="20"/>
      <w:szCs w:val="20"/>
      <w:lang w:val="es-MX" w:eastAsia="es-MX"/>
    </w:rPr>
  </w:style>
  <w:style w:type="character" w:customStyle="1" w:styleId="Heading9Char">
    <w:name w:val="Heading 9 Char"/>
    <w:basedOn w:val="DefaultParagraphFont"/>
    <w:link w:val="Heading9"/>
    <w:uiPriority w:val="9"/>
    <w:semiHidden/>
    <w:rsid w:val="00553143"/>
    <w:rPr>
      <w:rFonts w:asciiTheme="majorHAnsi" w:eastAsiaTheme="majorEastAsia" w:hAnsiTheme="majorHAnsi" w:cstheme="majorBidi"/>
      <w:i/>
      <w:iCs/>
      <w:color w:val="404040" w:themeColor="text1" w:themeTint="BF"/>
      <w:sz w:val="20"/>
      <w:szCs w:val="20"/>
      <w:lang w:val="es-MX" w:eastAsia="es-MX"/>
    </w:rPr>
  </w:style>
  <w:style w:type="paragraph" w:styleId="BalloonText">
    <w:name w:val="Balloon Text"/>
    <w:basedOn w:val="Normal"/>
    <w:link w:val="BalloonTextChar"/>
    <w:uiPriority w:val="99"/>
    <w:semiHidden/>
    <w:unhideWhenUsed/>
    <w:rsid w:val="00DF38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895"/>
    <w:rPr>
      <w:rFonts w:ascii="Lucida Grande" w:hAnsi="Lucida Grande" w:cs="Lucida Grande"/>
      <w:sz w:val="18"/>
      <w:szCs w:val="18"/>
    </w:rPr>
  </w:style>
  <w:style w:type="paragraph" w:styleId="FootnoteText">
    <w:name w:val="footnote text"/>
    <w:basedOn w:val="Normal"/>
    <w:link w:val="FootnoteTextChar"/>
    <w:unhideWhenUsed/>
    <w:rsid w:val="00E76965"/>
    <w:rPr>
      <w:rFonts w:ascii="Arial" w:eastAsiaTheme="minorEastAsia" w:hAnsi="Arial" w:cstheme="minorBidi"/>
      <w:sz w:val="16"/>
      <w:lang w:val="es-ES_tradnl" w:eastAsia="es-ES"/>
    </w:rPr>
  </w:style>
  <w:style w:type="character" w:customStyle="1" w:styleId="FootnoteTextChar">
    <w:name w:val="Footnote Text Char"/>
    <w:basedOn w:val="DefaultParagraphFont"/>
    <w:link w:val="FootnoteText"/>
    <w:rsid w:val="00E76965"/>
    <w:rPr>
      <w:rFonts w:ascii="Arial" w:hAnsi="Arial"/>
      <w:sz w:val="16"/>
    </w:rPr>
  </w:style>
  <w:style w:type="character" w:styleId="FootnoteReference">
    <w:name w:val="footnote reference"/>
    <w:basedOn w:val="DefaultParagraphFont"/>
    <w:unhideWhenUsed/>
    <w:rsid w:val="00DF3895"/>
    <w:rPr>
      <w:vertAlign w:val="superscript"/>
    </w:rPr>
  </w:style>
  <w:style w:type="paragraph" w:styleId="NormalWeb">
    <w:name w:val="Normal (Web)"/>
    <w:basedOn w:val="Normal"/>
    <w:uiPriority w:val="99"/>
    <w:unhideWhenUsed/>
    <w:rsid w:val="00DF3895"/>
    <w:pPr>
      <w:spacing w:before="100" w:beforeAutospacing="1" w:after="100" w:afterAutospacing="1"/>
    </w:pPr>
    <w:rPr>
      <w:rFonts w:ascii="Times" w:eastAsiaTheme="minorEastAsia" w:hAnsi="Times"/>
      <w:sz w:val="20"/>
      <w:szCs w:val="20"/>
      <w:lang w:val="es-ES_tradnl" w:eastAsia="es-ES"/>
    </w:rPr>
  </w:style>
  <w:style w:type="character" w:styleId="CommentReference">
    <w:name w:val="annotation reference"/>
    <w:basedOn w:val="DefaultParagraphFont"/>
    <w:uiPriority w:val="99"/>
    <w:semiHidden/>
    <w:unhideWhenUsed/>
    <w:rsid w:val="00DF3895"/>
    <w:rPr>
      <w:sz w:val="18"/>
      <w:szCs w:val="18"/>
    </w:rPr>
  </w:style>
  <w:style w:type="paragraph" w:styleId="CommentText">
    <w:name w:val="annotation text"/>
    <w:basedOn w:val="Normal"/>
    <w:link w:val="CommentTextChar"/>
    <w:uiPriority w:val="99"/>
    <w:unhideWhenUsed/>
    <w:rsid w:val="00DF3895"/>
    <w:rPr>
      <w:rFonts w:asciiTheme="minorHAnsi" w:eastAsiaTheme="minorEastAsia" w:hAnsiTheme="minorHAnsi" w:cstheme="minorBidi"/>
      <w:lang w:val="es-ES_tradnl" w:eastAsia="es-ES"/>
    </w:rPr>
  </w:style>
  <w:style w:type="character" w:customStyle="1" w:styleId="CommentTextChar">
    <w:name w:val="Comment Text Char"/>
    <w:basedOn w:val="DefaultParagraphFont"/>
    <w:link w:val="CommentText"/>
    <w:uiPriority w:val="99"/>
    <w:rsid w:val="00DF3895"/>
  </w:style>
  <w:style w:type="character" w:customStyle="1" w:styleId="st1">
    <w:name w:val="st1"/>
    <w:rsid w:val="00DF3895"/>
  </w:style>
  <w:style w:type="character" w:styleId="IntenseEmphasis">
    <w:name w:val="Intense Emphasis"/>
    <w:aliases w:val="Texte"/>
    <w:uiPriority w:val="21"/>
    <w:rsid w:val="00DF3895"/>
    <w:rPr>
      <w:rFonts w:ascii="Arial" w:hAnsi="Arial" w:cs="Arial"/>
      <w:sz w:val="22"/>
    </w:rPr>
  </w:style>
  <w:style w:type="paragraph" w:customStyle="1" w:styleId="1">
    <w:name w:val="1."/>
    <w:basedOn w:val="Normal"/>
    <w:link w:val="1Char"/>
    <w:qFormat/>
    <w:rsid w:val="00DF3895"/>
    <w:pPr>
      <w:tabs>
        <w:tab w:val="left" w:pos="680"/>
      </w:tabs>
      <w:autoSpaceDE w:val="0"/>
      <w:autoSpaceDN w:val="0"/>
      <w:adjustRightInd w:val="0"/>
      <w:spacing w:after="120"/>
      <w:ind w:left="1247" w:hanging="680"/>
    </w:pPr>
    <w:rPr>
      <w:rFonts w:ascii="Arial" w:eastAsia="SimSun" w:hAnsi="Arial" w:cs="Arial"/>
      <w:sz w:val="22"/>
      <w:szCs w:val="22"/>
      <w:lang w:val="es-ES" w:eastAsia="fr-FR"/>
    </w:rPr>
  </w:style>
  <w:style w:type="character" w:customStyle="1" w:styleId="1Char">
    <w:name w:val="1. Char"/>
    <w:link w:val="1"/>
    <w:locked/>
    <w:rsid w:val="00DF3895"/>
    <w:rPr>
      <w:rFonts w:ascii="Arial" w:eastAsia="SimSun" w:hAnsi="Arial" w:cs="Arial"/>
      <w:sz w:val="22"/>
      <w:szCs w:val="22"/>
      <w:lang w:val="es-ES" w:eastAsia="fr-FR"/>
    </w:rPr>
  </w:style>
  <w:style w:type="paragraph" w:customStyle="1" w:styleId="U1">
    <w:name w:val="U.1"/>
    <w:basedOn w:val="Normal"/>
    <w:qFormat/>
    <w:rsid w:val="00DF3895"/>
    <w:pPr>
      <w:widowControl w:val="0"/>
      <w:autoSpaceDE w:val="0"/>
      <w:autoSpaceDN w:val="0"/>
      <w:adjustRightInd w:val="0"/>
      <w:spacing w:after="120"/>
      <w:ind w:left="1814" w:hanging="567"/>
    </w:pPr>
    <w:rPr>
      <w:rFonts w:ascii="Arial" w:eastAsia="SimSun" w:hAnsi="Arial" w:cs="Arial"/>
      <w:sz w:val="22"/>
      <w:szCs w:val="22"/>
      <w:lang w:val="es-ES" w:eastAsia="fr-FR"/>
    </w:rPr>
  </w:style>
  <w:style w:type="paragraph" w:customStyle="1" w:styleId="II1">
    <w:name w:val="I.I.1"/>
    <w:basedOn w:val="Normal"/>
    <w:autoRedefine/>
    <w:qFormat/>
    <w:rsid w:val="00DF3895"/>
    <w:pPr>
      <w:keepNext/>
      <w:widowControl w:val="0"/>
      <w:tabs>
        <w:tab w:val="left" w:pos="1418"/>
      </w:tabs>
      <w:autoSpaceDE w:val="0"/>
      <w:autoSpaceDN w:val="0"/>
      <w:adjustRightInd w:val="0"/>
      <w:spacing w:after="120"/>
      <w:ind w:left="1247" w:hanging="680"/>
    </w:pPr>
    <w:rPr>
      <w:rFonts w:ascii="Arial" w:eastAsia="SimSun" w:hAnsi="Arial" w:cs="Arial"/>
      <w:sz w:val="22"/>
      <w:szCs w:val="22"/>
      <w:lang w:val="es-ES" w:eastAsia="fr-FR"/>
    </w:rPr>
  </w:style>
  <w:style w:type="character" w:styleId="Hyperlink">
    <w:name w:val="Hyperlink"/>
    <w:basedOn w:val="DefaultParagraphFont"/>
    <w:uiPriority w:val="99"/>
    <w:unhideWhenUsed/>
    <w:rsid w:val="0097629F"/>
    <w:rPr>
      <w:color w:val="0000FF" w:themeColor="hyperlink"/>
      <w:u w:val="single"/>
    </w:rPr>
  </w:style>
  <w:style w:type="paragraph" w:customStyle="1" w:styleId="Texte1">
    <w:name w:val="Texte1"/>
    <w:basedOn w:val="Normal"/>
    <w:link w:val="Texte1Car"/>
    <w:rsid w:val="000634BB"/>
    <w:pPr>
      <w:snapToGrid w:val="0"/>
      <w:spacing w:after="60" w:line="280" w:lineRule="exact"/>
      <w:ind w:left="851"/>
      <w:jc w:val="both"/>
    </w:pPr>
    <w:rPr>
      <w:rFonts w:ascii="Arial" w:eastAsia="SimSun" w:hAnsi="Arial" w:cs="Arial"/>
      <w:sz w:val="20"/>
      <w:szCs w:val="20"/>
      <w:lang w:val="en-GB" w:eastAsia="zh-CN"/>
    </w:rPr>
  </w:style>
  <w:style w:type="character" w:customStyle="1" w:styleId="Texte1Car">
    <w:name w:val="Texte1 Car"/>
    <w:link w:val="Texte1"/>
    <w:rsid w:val="000634BB"/>
    <w:rPr>
      <w:rFonts w:ascii="Arial" w:eastAsia="SimSun" w:hAnsi="Arial" w:cs="Arial"/>
      <w:sz w:val="20"/>
      <w:szCs w:val="20"/>
      <w:lang w:val="en-GB" w:eastAsia="zh-CN"/>
    </w:rPr>
  </w:style>
  <w:style w:type="paragraph" w:customStyle="1" w:styleId="Txtpucegras">
    <w:name w:val="Txtpucegras"/>
    <w:basedOn w:val="Texte1"/>
    <w:rsid w:val="00DA348E"/>
    <w:pPr>
      <w:ind w:left="0"/>
    </w:pPr>
  </w:style>
  <w:style w:type="paragraph" w:customStyle="1" w:styleId="Enutiret">
    <w:name w:val="Enutiret"/>
    <w:basedOn w:val="Texte1"/>
    <w:link w:val="EnutiretCar"/>
    <w:rsid w:val="00DA348E"/>
    <w:pPr>
      <w:numPr>
        <w:numId w:val="3"/>
      </w:numPr>
    </w:pPr>
  </w:style>
  <w:style w:type="character" w:customStyle="1" w:styleId="EnutiretCar">
    <w:name w:val="Enutiret Car"/>
    <w:basedOn w:val="Texte1Car"/>
    <w:link w:val="Enutiret"/>
    <w:rsid w:val="00DA348E"/>
    <w:rPr>
      <w:rFonts w:ascii="Arial" w:eastAsia="SimSun" w:hAnsi="Arial" w:cs="Arial"/>
      <w:sz w:val="20"/>
      <w:szCs w:val="20"/>
      <w:lang w:val="en-GB" w:eastAsia="zh-CN"/>
    </w:rPr>
  </w:style>
  <w:style w:type="paragraph" w:customStyle="1" w:styleId="Normal1">
    <w:name w:val="Normal1"/>
    <w:rsid w:val="00DA348E"/>
    <w:rPr>
      <w:rFonts w:ascii="Cambria" w:eastAsia="Cambria" w:hAnsi="Cambria" w:cs="Cambria"/>
      <w:color w:val="000000"/>
      <w:szCs w:val="20"/>
    </w:rPr>
  </w:style>
  <w:style w:type="table" w:styleId="TableGrid">
    <w:name w:val="Table Grid"/>
    <w:basedOn w:val="TableNormal"/>
    <w:uiPriority w:val="39"/>
    <w:rsid w:val="00537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34BB"/>
    <w:pPr>
      <w:tabs>
        <w:tab w:val="center" w:pos="4536"/>
        <w:tab w:val="right" w:pos="9072"/>
      </w:tabs>
    </w:pPr>
    <w:rPr>
      <w:rFonts w:asciiTheme="minorHAnsi" w:eastAsiaTheme="minorEastAsia" w:hAnsiTheme="minorHAnsi" w:cstheme="minorBidi"/>
      <w:lang w:val="es-ES_tradnl" w:eastAsia="es-ES"/>
    </w:rPr>
  </w:style>
  <w:style w:type="character" w:customStyle="1" w:styleId="HeaderChar">
    <w:name w:val="Header Char"/>
    <w:basedOn w:val="DefaultParagraphFont"/>
    <w:link w:val="Header"/>
    <w:uiPriority w:val="99"/>
    <w:rsid w:val="000634BB"/>
  </w:style>
  <w:style w:type="paragraph" w:styleId="Footer">
    <w:name w:val="footer"/>
    <w:basedOn w:val="Normal"/>
    <w:link w:val="FooterChar"/>
    <w:uiPriority w:val="99"/>
    <w:unhideWhenUsed/>
    <w:rsid w:val="000634BB"/>
    <w:pPr>
      <w:tabs>
        <w:tab w:val="center" w:pos="4536"/>
        <w:tab w:val="right" w:pos="9072"/>
      </w:tabs>
    </w:pPr>
    <w:rPr>
      <w:rFonts w:asciiTheme="minorHAnsi" w:eastAsiaTheme="minorEastAsia" w:hAnsiTheme="minorHAnsi" w:cstheme="minorBidi"/>
      <w:lang w:val="es-ES_tradnl" w:eastAsia="es-ES"/>
    </w:rPr>
  </w:style>
  <w:style w:type="character" w:customStyle="1" w:styleId="FooterChar">
    <w:name w:val="Footer Char"/>
    <w:basedOn w:val="DefaultParagraphFont"/>
    <w:link w:val="Footer"/>
    <w:uiPriority w:val="99"/>
    <w:rsid w:val="000634BB"/>
  </w:style>
  <w:style w:type="paragraph" w:customStyle="1" w:styleId="Chapitre">
    <w:name w:val="Chapitre"/>
    <w:basedOn w:val="Heading1"/>
    <w:link w:val="ChapitreCar"/>
    <w:rsid w:val="000634BB"/>
    <w:pPr>
      <w:numPr>
        <w:numId w:val="0"/>
      </w:num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0634BB"/>
    <w:rPr>
      <w:rFonts w:ascii="Arial" w:eastAsia="Times New Roman" w:hAnsi="Arial" w:cs="Arial"/>
      <w:b/>
      <w:bCs/>
      <w:caps/>
      <w:noProof/>
      <w:snapToGrid w:val="0"/>
      <w:color w:val="3366FF"/>
      <w:kern w:val="28"/>
      <w:sz w:val="70"/>
      <w:szCs w:val="70"/>
      <w:lang w:val="en-GB" w:eastAsia="zh-CN"/>
    </w:rPr>
  </w:style>
  <w:style w:type="paragraph" w:customStyle="1" w:styleId="UPlan">
    <w:name w:val="UPlan"/>
    <w:basedOn w:val="Normal"/>
    <w:link w:val="UPlanCar"/>
    <w:rsid w:val="000634BB"/>
    <w:pPr>
      <w:keepNext/>
      <w:keepLines/>
      <w:tabs>
        <w:tab w:val="left" w:pos="567"/>
      </w:tabs>
      <w:snapToGrid w:val="0"/>
      <w:spacing w:before="480" w:line="480" w:lineRule="exact"/>
      <w:outlineLvl w:val="0"/>
    </w:pPr>
    <w:rPr>
      <w:rFonts w:ascii="Arial"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0634BB"/>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Title"/>
    <w:link w:val="TitcoulCar"/>
    <w:rsid w:val="000634BB"/>
    <w:pPr>
      <w:keepNext/>
      <w:widowControl w:val="0"/>
      <w:pBdr>
        <w:bottom w:val="none" w:sz="0" w:space="0" w:color="auto"/>
      </w:pBdr>
      <w:tabs>
        <w:tab w:val="left" w:pos="851"/>
      </w:tabs>
      <w:snapToGrid w:val="0"/>
      <w:spacing w:before="720" w:after="240" w:line="320" w:lineRule="exact"/>
      <w:contextualSpacing w:val="0"/>
    </w:pPr>
    <w:rPr>
      <w:rFonts w:ascii="Arial" w:eastAsia="SimSun" w:hAnsi="Arial" w:cs="Arial"/>
      <w:b/>
      <w:bCs/>
      <w:caps/>
      <w:snapToGrid w:val="0"/>
      <w:color w:val="3366FF"/>
      <w:spacing w:val="0"/>
      <w:kern w:val="0"/>
      <w:sz w:val="24"/>
      <w:szCs w:val="24"/>
      <w:lang w:val="en-US" w:eastAsia="zh-CN"/>
    </w:rPr>
  </w:style>
  <w:style w:type="character" w:customStyle="1" w:styleId="TitcoulCar">
    <w:name w:val="Titcoul Car"/>
    <w:link w:val="Titcoul"/>
    <w:rsid w:val="000634BB"/>
    <w:rPr>
      <w:rFonts w:ascii="Arial" w:eastAsia="SimSun" w:hAnsi="Arial" w:cs="Arial"/>
      <w:b/>
      <w:bCs/>
      <w:caps/>
      <w:snapToGrid w:val="0"/>
      <w:color w:val="3366FF"/>
      <w:lang w:val="en-US" w:eastAsia="zh-CN"/>
    </w:rPr>
  </w:style>
  <w:style w:type="paragraph" w:styleId="Title">
    <w:name w:val="Title"/>
    <w:basedOn w:val="Normal"/>
    <w:next w:val="Normal"/>
    <w:link w:val="TitleChar"/>
    <w:uiPriority w:val="10"/>
    <w:qFormat/>
    <w:rsid w:val="00063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_tradnl" w:eastAsia="es-ES"/>
    </w:rPr>
  </w:style>
  <w:style w:type="character" w:customStyle="1" w:styleId="TitleChar">
    <w:name w:val="Title Char"/>
    <w:basedOn w:val="DefaultParagraphFont"/>
    <w:link w:val="Title"/>
    <w:uiPriority w:val="10"/>
    <w:rsid w:val="000634B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rsid w:val="00327769"/>
    <w:rPr>
      <w:rFonts w:ascii="Arial" w:hAnsi="Arial"/>
      <w:b w:val="0"/>
      <w:i w:val="0"/>
      <w:color w:val="auto"/>
      <w:sz w:val="16"/>
    </w:rPr>
  </w:style>
  <w:style w:type="paragraph" w:customStyle="1" w:styleId="Txtchap">
    <w:name w:val="Txtchap"/>
    <w:basedOn w:val="Normal"/>
    <w:link w:val="TxtchapCar"/>
    <w:rsid w:val="00ED58F5"/>
    <w:pPr>
      <w:keepNext/>
      <w:snapToGrid w:val="0"/>
      <w:spacing w:after="120" w:line="360" w:lineRule="exact"/>
      <w:jc w:val="both"/>
    </w:pPr>
    <w:rPr>
      <w:rFonts w:ascii="Arial" w:eastAsia="SimSun" w:hAnsi="Arial" w:cs="Arial"/>
      <w:szCs w:val="20"/>
      <w:lang w:val="fr-FR" w:eastAsia="zh-CN"/>
    </w:rPr>
  </w:style>
  <w:style w:type="paragraph" w:customStyle="1" w:styleId="Chapinfo">
    <w:name w:val="Chapinfo"/>
    <w:basedOn w:val="Txtchap"/>
    <w:link w:val="ChapinfoCar"/>
    <w:rsid w:val="00ED58F5"/>
    <w:pPr>
      <w:keepNext w:val="0"/>
      <w:spacing w:before="480" w:after="0" w:line="320" w:lineRule="exact"/>
      <w:ind w:left="567"/>
    </w:pPr>
    <w:rPr>
      <w:i/>
      <w:iCs/>
      <w:color w:val="3366FF"/>
      <w:szCs w:val="24"/>
    </w:rPr>
  </w:style>
  <w:style w:type="character" w:customStyle="1" w:styleId="ChapinfoCar">
    <w:name w:val="Chapinfo Car"/>
    <w:link w:val="Chapinfo"/>
    <w:rsid w:val="00ED58F5"/>
    <w:rPr>
      <w:rFonts w:ascii="Arial" w:eastAsia="SimSun" w:hAnsi="Arial" w:cs="Arial"/>
      <w:i/>
      <w:iCs/>
      <w:color w:val="3366FF"/>
      <w:lang w:val="fr-FR" w:eastAsia="zh-CN"/>
    </w:rPr>
  </w:style>
  <w:style w:type="paragraph" w:customStyle="1" w:styleId="Sschap">
    <w:name w:val="Sschap"/>
    <w:basedOn w:val="Normal"/>
    <w:autoRedefine/>
    <w:rsid w:val="001C08EA"/>
    <w:pPr>
      <w:keepNext/>
      <w:widowControl w:val="0"/>
      <w:snapToGrid w:val="0"/>
      <w:spacing w:before="1200" w:after="480" w:line="300" w:lineRule="exact"/>
      <w:jc w:val="both"/>
    </w:pPr>
    <w:rPr>
      <w:rFonts w:ascii="Arial" w:eastAsia="SimSun" w:hAnsi="Arial" w:cs="Arial"/>
      <w:b/>
      <w:bCs/>
      <w:lang w:val="es-ES_tradnl" w:eastAsia="zh-CN"/>
    </w:rPr>
  </w:style>
  <w:style w:type="character" w:customStyle="1" w:styleId="TxtchapCar">
    <w:name w:val="Txtchap Car"/>
    <w:basedOn w:val="DefaultParagraphFont"/>
    <w:link w:val="Txtchap"/>
    <w:rsid w:val="00ED58F5"/>
    <w:rPr>
      <w:rFonts w:ascii="Arial" w:eastAsia="SimSun" w:hAnsi="Arial" w:cs="Arial"/>
      <w:szCs w:val="20"/>
      <w:lang w:val="fr-FR" w:eastAsia="zh-CN"/>
    </w:rPr>
  </w:style>
  <w:style w:type="paragraph" w:styleId="CommentSubject">
    <w:name w:val="annotation subject"/>
    <w:basedOn w:val="CommentText"/>
    <w:next w:val="CommentText"/>
    <w:link w:val="CommentSubjectChar"/>
    <w:uiPriority w:val="99"/>
    <w:semiHidden/>
    <w:unhideWhenUsed/>
    <w:rsid w:val="00837EEC"/>
    <w:rPr>
      <w:b/>
      <w:bCs/>
      <w:sz w:val="20"/>
      <w:szCs w:val="20"/>
    </w:rPr>
  </w:style>
  <w:style w:type="character" w:customStyle="1" w:styleId="CommentSubjectChar">
    <w:name w:val="Comment Subject Char"/>
    <w:basedOn w:val="CommentTextChar"/>
    <w:link w:val="CommentSubject"/>
    <w:uiPriority w:val="99"/>
    <w:semiHidden/>
    <w:rsid w:val="00837EEC"/>
    <w:rPr>
      <w:b/>
      <w:bCs/>
      <w:sz w:val="20"/>
      <w:szCs w:val="20"/>
    </w:rPr>
  </w:style>
  <w:style w:type="paragraph" w:styleId="Revision">
    <w:name w:val="Revision"/>
    <w:hidden/>
    <w:uiPriority w:val="99"/>
    <w:semiHidden/>
    <w:rsid w:val="003B057F"/>
  </w:style>
  <w:style w:type="character" w:styleId="FollowedHyperlink">
    <w:name w:val="FollowedHyperlink"/>
    <w:basedOn w:val="DefaultParagraphFont"/>
    <w:uiPriority w:val="99"/>
    <w:semiHidden/>
    <w:unhideWhenUsed/>
    <w:rsid w:val="000E5D36"/>
    <w:rPr>
      <w:color w:val="800080" w:themeColor="followedHyperlink"/>
      <w:u w:val="single"/>
    </w:rPr>
  </w:style>
  <w:style w:type="paragraph" w:customStyle="1" w:styleId="footnote1">
    <w:name w:val="@footnote 1"/>
    <w:basedOn w:val="FootnoteText"/>
    <w:link w:val="footnote1Char"/>
    <w:qFormat/>
    <w:rsid w:val="002E5AD7"/>
    <w:pPr>
      <w:tabs>
        <w:tab w:val="left" w:pos="1418"/>
      </w:tabs>
      <w:ind w:left="1418" w:hanging="567"/>
    </w:pPr>
    <w:rPr>
      <w:rFonts w:eastAsia="SimSun" w:cs="Times New Roman"/>
      <w:sz w:val="18"/>
      <w:szCs w:val="20"/>
      <w:lang w:val="en-US" w:eastAsia="zh-CN"/>
    </w:rPr>
  </w:style>
  <w:style w:type="character" w:customStyle="1" w:styleId="hps">
    <w:name w:val="hps"/>
    <w:rsid w:val="002E5AD7"/>
  </w:style>
  <w:style w:type="character" w:customStyle="1" w:styleId="footnote1Char">
    <w:name w:val="@footnote 1 Char"/>
    <w:link w:val="footnote1"/>
    <w:rsid w:val="002E5AD7"/>
    <w:rPr>
      <w:rFonts w:ascii="Arial" w:eastAsia="SimSun" w:hAnsi="Arial" w:cs="Times New Roman"/>
      <w:sz w:val="18"/>
      <w:szCs w:val="20"/>
      <w:lang w:val="en-US" w:eastAsia="zh-CN"/>
    </w:rPr>
  </w:style>
  <w:style w:type="paragraph" w:customStyle="1" w:styleId="Default">
    <w:name w:val="Default"/>
    <w:rsid w:val="008E75B7"/>
    <w:pPr>
      <w:autoSpaceDE w:val="0"/>
      <w:autoSpaceDN w:val="0"/>
      <w:adjustRightInd w:val="0"/>
    </w:pPr>
    <w:rPr>
      <w:rFonts w:ascii="Times New Roman" w:hAnsi="Times New Roman" w:cs="Times New Roman"/>
      <w:color w:val="000000"/>
      <w:lang w:val="en-GB"/>
    </w:rPr>
  </w:style>
  <w:style w:type="character" w:customStyle="1" w:styleId="atn">
    <w:name w:val="atn"/>
    <w:basedOn w:val="DefaultParagraphFont"/>
    <w:rsid w:val="0058733D"/>
  </w:style>
  <w:style w:type="character" w:styleId="Strong">
    <w:name w:val="Strong"/>
    <w:basedOn w:val="DefaultParagraphFont"/>
    <w:uiPriority w:val="22"/>
    <w:qFormat/>
    <w:rsid w:val="00216786"/>
    <w:rPr>
      <w:b/>
      <w:bCs/>
    </w:rPr>
  </w:style>
  <w:style w:type="character" w:customStyle="1" w:styleId="EnutiretCarCar">
    <w:name w:val="Enutiret Car Car"/>
    <w:rsid w:val="00415F08"/>
    <w:rPr>
      <w:rFonts w:ascii="Arial" w:eastAsia="SimSun" w:hAnsi="Arial" w:cs="Arial"/>
      <w:lang w:eastAsia="zh-CN"/>
    </w:rPr>
  </w:style>
  <w:style w:type="paragraph" w:customStyle="1" w:styleId="Informations">
    <w:name w:val="Informations"/>
    <w:basedOn w:val="Normal"/>
    <w:link w:val="InformationsCar"/>
    <w:rsid w:val="00415F08"/>
    <w:pPr>
      <w:tabs>
        <w:tab w:val="left" w:pos="567"/>
      </w:tabs>
      <w:snapToGrid w:val="0"/>
      <w:spacing w:after="60" w:line="280" w:lineRule="exact"/>
      <w:ind w:left="851"/>
      <w:jc w:val="both"/>
    </w:pPr>
    <w:rPr>
      <w:rFonts w:ascii="Arial" w:eastAsia="SimSun" w:hAnsi="Arial" w:cs="Arial"/>
      <w:i/>
      <w:color w:val="3366FF"/>
      <w:sz w:val="20"/>
      <w:szCs w:val="20"/>
      <w:lang w:val="fr-FR" w:eastAsia="zh-CN"/>
    </w:rPr>
  </w:style>
  <w:style w:type="character" w:customStyle="1" w:styleId="InformationsCar">
    <w:name w:val="Informations Car"/>
    <w:link w:val="Informations"/>
    <w:rsid w:val="00415F08"/>
    <w:rPr>
      <w:rFonts w:ascii="Arial" w:eastAsia="SimSun" w:hAnsi="Arial" w:cs="Arial"/>
      <w:i/>
      <w:color w:val="3366FF"/>
      <w:sz w:val="20"/>
      <w:szCs w:val="20"/>
      <w:lang w:val="fr-FR" w:eastAsia="zh-CN"/>
    </w:rPr>
  </w:style>
  <w:style w:type="paragraph" w:customStyle="1" w:styleId="COMParabodytext">
    <w:name w:val="COM Para body text"/>
    <w:basedOn w:val="Normal"/>
    <w:qFormat/>
    <w:rsid w:val="00573BEE"/>
    <w:pPr>
      <w:numPr>
        <w:numId w:val="4"/>
      </w:numPr>
      <w:tabs>
        <w:tab w:val="left" w:pos="567"/>
      </w:tabs>
      <w:snapToGrid w:val="0"/>
      <w:spacing w:after="120"/>
      <w:ind w:left="567" w:hanging="567"/>
      <w:jc w:val="both"/>
    </w:pPr>
    <w:rPr>
      <w:rFonts w:ascii="Arial" w:hAnsi="Arial" w:cs="Arial"/>
      <w:snapToGrid w:val="0"/>
      <w:sz w:val="22"/>
      <w:szCs w:val="22"/>
      <w:lang w:val="en-US" w:eastAsia="en-US"/>
    </w:rPr>
  </w:style>
  <w:style w:type="paragraph" w:customStyle="1" w:styleId="diapo2">
    <w:name w:val="diapo2"/>
    <w:basedOn w:val="Normal"/>
    <w:link w:val="diapo2Car"/>
    <w:rsid w:val="00573BEE"/>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573BEE"/>
    <w:rPr>
      <w:rFonts w:ascii="Arial" w:eastAsia="SimSun" w:hAnsi="Arial" w:cs="Arial"/>
      <w:b/>
      <w:noProof/>
      <w:snapToGrid w:val="0"/>
      <w:szCs w:val="22"/>
      <w:lang w:val="fr-FR" w:eastAsia="en-US"/>
    </w:rPr>
  </w:style>
  <w:style w:type="paragraph" w:customStyle="1" w:styleId="Marge">
    <w:name w:val="Marge"/>
    <w:basedOn w:val="Normal"/>
    <w:rsid w:val="00A832FA"/>
    <w:pPr>
      <w:tabs>
        <w:tab w:val="left" w:pos="567"/>
      </w:tabs>
      <w:snapToGrid w:val="0"/>
      <w:spacing w:after="240"/>
      <w:jc w:val="both"/>
    </w:pPr>
    <w:rPr>
      <w:rFonts w:ascii="Arial" w:hAnsi="Arial"/>
      <w:sz w:val="22"/>
      <w:lang w:val="fr-FR" w:eastAsia="fr-FR"/>
    </w:rPr>
  </w:style>
  <w:style w:type="paragraph" w:styleId="EndnoteText">
    <w:name w:val="endnote text"/>
    <w:basedOn w:val="Normal"/>
    <w:link w:val="EndnoteTextChar"/>
    <w:uiPriority w:val="99"/>
    <w:semiHidden/>
    <w:unhideWhenUsed/>
    <w:rsid w:val="00AE6B77"/>
    <w:rPr>
      <w:sz w:val="20"/>
      <w:szCs w:val="20"/>
    </w:rPr>
  </w:style>
  <w:style w:type="character" w:customStyle="1" w:styleId="EndnoteTextChar">
    <w:name w:val="Endnote Text Char"/>
    <w:basedOn w:val="DefaultParagraphFont"/>
    <w:link w:val="EndnoteText"/>
    <w:uiPriority w:val="99"/>
    <w:semiHidden/>
    <w:rsid w:val="00AE6B77"/>
    <w:rPr>
      <w:sz w:val="20"/>
      <w:szCs w:val="20"/>
    </w:rPr>
  </w:style>
  <w:style w:type="character" w:styleId="EndnoteReference">
    <w:name w:val="endnote reference"/>
    <w:basedOn w:val="DefaultParagraphFont"/>
    <w:uiPriority w:val="99"/>
    <w:semiHidden/>
    <w:unhideWhenUsed/>
    <w:rsid w:val="00AE6B77"/>
    <w:rPr>
      <w:vertAlign w:val="superscript"/>
    </w:rPr>
  </w:style>
  <w:style w:type="paragraph" w:customStyle="1" w:styleId="Soustitre">
    <w:name w:val="Soustitre"/>
    <w:basedOn w:val="diapo2"/>
    <w:link w:val="SoustitreCar"/>
    <w:qFormat/>
    <w:rsid w:val="003F43A7"/>
    <w:pPr>
      <w:jc w:val="left"/>
    </w:pPr>
    <w:rPr>
      <w:bCs/>
      <w:i/>
      <w:snapToGrid/>
      <w:sz w:val="20"/>
      <w:szCs w:val="20"/>
    </w:rPr>
  </w:style>
  <w:style w:type="character" w:customStyle="1" w:styleId="SoustitreCar">
    <w:name w:val="Soustitre Car"/>
    <w:link w:val="Soustitre"/>
    <w:rsid w:val="003F43A7"/>
    <w:rPr>
      <w:rFonts w:ascii="Arial" w:eastAsia="SimSun" w:hAnsi="Arial" w:cs="Arial"/>
      <w:b/>
      <w:bCs/>
      <w:i/>
      <w:noProof/>
      <w:sz w:val="20"/>
      <w:szCs w:val="20"/>
      <w:lang w:val="fr-FR" w:eastAsia="en-US"/>
    </w:rPr>
  </w:style>
  <w:style w:type="paragraph" w:styleId="BodyText">
    <w:name w:val="Body Text"/>
    <w:basedOn w:val="Normal"/>
    <w:link w:val="BodyTextChar"/>
    <w:rsid w:val="00854088"/>
    <w:pPr>
      <w:jc w:val="both"/>
    </w:pPr>
    <w:rPr>
      <w:szCs w:val="20"/>
      <w:lang w:val="pt-BR" w:eastAsia="pt-BR"/>
    </w:rPr>
  </w:style>
  <w:style w:type="character" w:customStyle="1" w:styleId="BodyTextChar">
    <w:name w:val="Body Text Char"/>
    <w:basedOn w:val="DefaultParagraphFont"/>
    <w:link w:val="BodyText"/>
    <w:rsid w:val="00854088"/>
    <w:rPr>
      <w:rFonts w:ascii="Times New Roman" w:eastAsia="Times New Roman" w:hAnsi="Times New Roman" w:cs="Times New Roman"/>
      <w:szCs w:val="20"/>
      <w:lang w:val="pt-BR" w:eastAsia="pt-BR"/>
    </w:rPr>
  </w:style>
  <w:style w:type="character" w:styleId="UnresolvedMention">
    <w:name w:val="Unresolved Mention"/>
    <w:basedOn w:val="DefaultParagraphFont"/>
    <w:uiPriority w:val="99"/>
    <w:semiHidden/>
    <w:unhideWhenUsed/>
    <w:rsid w:val="003B4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308">
      <w:bodyDiv w:val="1"/>
      <w:marLeft w:val="0"/>
      <w:marRight w:val="0"/>
      <w:marTop w:val="0"/>
      <w:marBottom w:val="0"/>
      <w:divBdr>
        <w:top w:val="none" w:sz="0" w:space="0" w:color="auto"/>
        <w:left w:val="none" w:sz="0" w:space="0" w:color="auto"/>
        <w:bottom w:val="none" w:sz="0" w:space="0" w:color="auto"/>
        <w:right w:val="none" w:sz="0" w:space="0" w:color="auto"/>
      </w:divBdr>
    </w:div>
    <w:div w:id="28116156">
      <w:bodyDiv w:val="1"/>
      <w:marLeft w:val="0"/>
      <w:marRight w:val="0"/>
      <w:marTop w:val="0"/>
      <w:marBottom w:val="0"/>
      <w:divBdr>
        <w:top w:val="none" w:sz="0" w:space="0" w:color="auto"/>
        <w:left w:val="none" w:sz="0" w:space="0" w:color="auto"/>
        <w:bottom w:val="none" w:sz="0" w:space="0" w:color="auto"/>
        <w:right w:val="none" w:sz="0" w:space="0" w:color="auto"/>
      </w:divBdr>
      <w:divsChild>
        <w:div w:id="102772119">
          <w:marLeft w:val="446"/>
          <w:marRight w:val="0"/>
          <w:marTop w:val="0"/>
          <w:marBottom w:val="40"/>
          <w:divBdr>
            <w:top w:val="none" w:sz="0" w:space="0" w:color="auto"/>
            <w:left w:val="none" w:sz="0" w:space="0" w:color="auto"/>
            <w:bottom w:val="none" w:sz="0" w:space="0" w:color="auto"/>
            <w:right w:val="none" w:sz="0" w:space="0" w:color="auto"/>
          </w:divBdr>
        </w:div>
      </w:divsChild>
    </w:div>
    <w:div w:id="97914932">
      <w:bodyDiv w:val="1"/>
      <w:marLeft w:val="0"/>
      <w:marRight w:val="0"/>
      <w:marTop w:val="0"/>
      <w:marBottom w:val="0"/>
      <w:divBdr>
        <w:top w:val="none" w:sz="0" w:space="0" w:color="auto"/>
        <w:left w:val="none" w:sz="0" w:space="0" w:color="auto"/>
        <w:bottom w:val="none" w:sz="0" w:space="0" w:color="auto"/>
        <w:right w:val="none" w:sz="0" w:space="0" w:color="auto"/>
      </w:divBdr>
      <w:divsChild>
        <w:div w:id="1244335350">
          <w:marLeft w:val="1166"/>
          <w:marRight w:val="0"/>
          <w:marTop w:val="0"/>
          <w:marBottom w:val="40"/>
          <w:divBdr>
            <w:top w:val="none" w:sz="0" w:space="0" w:color="auto"/>
            <w:left w:val="none" w:sz="0" w:space="0" w:color="auto"/>
            <w:bottom w:val="none" w:sz="0" w:space="0" w:color="auto"/>
            <w:right w:val="none" w:sz="0" w:space="0" w:color="auto"/>
          </w:divBdr>
        </w:div>
        <w:div w:id="954561522">
          <w:marLeft w:val="1166"/>
          <w:marRight w:val="0"/>
          <w:marTop w:val="0"/>
          <w:marBottom w:val="40"/>
          <w:divBdr>
            <w:top w:val="none" w:sz="0" w:space="0" w:color="auto"/>
            <w:left w:val="none" w:sz="0" w:space="0" w:color="auto"/>
            <w:bottom w:val="none" w:sz="0" w:space="0" w:color="auto"/>
            <w:right w:val="none" w:sz="0" w:space="0" w:color="auto"/>
          </w:divBdr>
        </w:div>
        <w:div w:id="1253903297">
          <w:marLeft w:val="1166"/>
          <w:marRight w:val="0"/>
          <w:marTop w:val="0"/>
          <w:marBottom w:val="40"/>
          <w:divBdr>
            <w:top w:val="none" w:sz="0" w:space="0" w:color="auto"/>
            <w:left w:val="none" w:sz="0" w:space="0" w:color="auto"/>
            <w:bottom w:val="none" w:sz="0" w:space="0" w:color="auto"/>
            <w:right w:val="none" w:sz="0" w:space="0" w:color="auto"/>
          </w:divBdr>
        </w:div>
        <w:div w:id="1247567565">
          <w:marLeft w:val="1166"/>
          <w:marRight w:val="0"/>
          <w:marTop w:val="0"/>
          <w:marBottom w:val="40"/>
          <w:divBdr>
            <w:top w:val="none" w:sz="0" w:space="0" w:color="auto"/>
            <w:left w:val="none" w:sz="0" w:space="0" w:color="auto"/>
            <w:bottom w:val="none" w:sz="0" w:space="0" w:color="auto"/>
            <w:right w:val="none" w:sz="0" w:space="0" w:color="auto"/>
          </w:divBdr>
        </w:div>
      </w:divsChild>
    </w:div>
    <w:div w:id="107507312">
      <w:bodyDiv w:val="1"/>
      <w:marLeft w:val="0"/>
      <w:marRight w:val="0"/>
      <w:marTop w:val="0"/>
      <w:marBottom w:val="0"/>
      <w:divBdr>
        <w:top w:val="none" w:sz="0" w:space="0" w:color="auto"/>
        <w:left w:val="none" w:sz="0" w:space="0" w:color="auto"/>
        <w:bottom w:val="none" w:sz="0" w:space="0" w:color="auto"/>
        <w:right w:val="none" w:sz="0" w:space="0" w:color="auto"/>
      </w:divBdr>
    </w:div>
    <w:div w:id="117182786">
      <w:bodyDiv w:val="1"/>
      <w:marLeft w:val="0"/>
      <w:marRight w:val="0"/>
      <w:marTop w:val="0"/>
      <w:marBottom w:val="0"/>
      <w:divBdr>
        <w:top w:val="none" w:sz="0" w:space="0" w:color="auto"/>
        <w:left w:val="none" w:sz="0" w:space="0" w:color="auto"/>
        <w:bottom w:val="none" w:sz="0" w:space="0" w:color="auto"/>
        <w:right w:val="none" w:sz="0" w:space="0" w:color="auto"/>
      </w:divBdr>
    </w:div>
    <w:div w:id="160243188">
      <w:bodyDiv w:val="1"/>
      <w:marLeft w:val="0"/>
      <w:marRight w:val="0"/>
      <w:marTop w:val="0"/>
      <w:marBottom w:val="0"/>
      <w:divBdr>
        <w:top w:val="none" w:sz="0" w:space="0" w:color="auto"/>
        <w:left w:val="none" w:sz="0" w:space="0" w:color="auto"/>
        <w:bottom w:val="none" w:sz="0" w:space="0" w:color="auto"/>
        <w:right w:val="none" w:sz="0" w:space="0" w:color="auto"/>
      </w:divBdr>
    </w:div>
    <w:div w:id="189417629">
      <w:bodyDiv w:val="1"/>
      <w:marLeft w:val="0"/>
      <w:marRight w:val="0"/>
      <w:marTop w:val="0"/>
      <w:marBottom w:val="0"/>
      <w:divBdr>
        <w:top w:val="none" w:sz="0" w:space="0" w:color="auto"/>
        <w:left w:val="none" w:sz="0" w:space="0" w:color="auto"/>
        <w:bottom w:val="none" w:sz="0" w:space="0" w:color="auto"/>
        <w:right w:val="none" w:sz="0" w:space="0" w:color="auto"/>
      </w:divBdr>
      <w:divsChild>
        <w:div w:id="448815757">
          <w:marLeft w:val="446"/>
          <w:marRight w:val="0"/>
          <w:marTop w:val="0"/>
          <w:marBottom w:val="40"/>
          <w:divBdr>
            <w:top w:val="none" w:sz="0" w:space="0" w:color="auto"/>
            <w:left w:val="none" w:sz="0" w:space="0" w:color="auto"/>
            <w:bottom w:val="none" w:sz="0" w:space="0" w:color="auto"/>
            <w:right w:val="none" w:sz="0" w:space="0" w:color="auto"/>
          </w:divBdr>
        </w:div>
        <w:div w:id="827743763">
          <w:marLeft w:val="1166"/>
          <w:marRight w:val="0"/>
          <w:marTop w:val="0"/>
          <w:marBottom w:val="40"/>
          <w:divBdr>
            <w:top w:val="none" w:sz="0" w:space="0" w:color="auto"/>
            <w:left w:val="none" w:sz="0" w:space="0" w:color="auto"/>
            <w:bottom w:val="none" w:sz="0" w:space="0" w:color="auto"/>
            <w:right w:val="none" w:sz="0" w:space="0" w:color="auto"/>
          </w:divBdr>
        </w:div>
        <w:div w:id="712115552">
          <w:marLeft w:val="1166"/>
          <w:marRight w:val="0"/>
          <w:marTop w:val="0"/>
          <w:marBottom w:val="40"/>
          <w:divBdr>
            <w:top w:val="none" w:sz="0" w:space="0" w:color="auto"/>
            <w:left w:val="none" w:sz="0" w:space="0" w:color="auto"/>
            <w:bottom w:val="none" w:sz="0" w:space="0" w:color="auto"/>
            <w:right w:val="none" w:sz="0" w:space="0" w:color="auto"/>
          </w:divBdr>
        </w:div>
        <w:div w:id="1491292243">
          <w:marLeft w:val="1166"/>
          <w:marRight w:val="0"/>
          <w:marTop w:val="0"/>
          <w:marBottom w:val="40"/>
          <w:divBdr>
            <w:top w:val="none" w:sz="0" w:space="0" w:color="auto"/>
            <w:left w:val="none" w:sz="0" w:space="0" w:color="auto"/>
            <w:bottom w:val="none" w:sz="0" w:space="0" w:color="auto"/>
            <w:right w:val="none" w:sz="0" w:space="0" w:color="auto"/>
          </w:divBdr>
        </w:div>
        <w:div w:id="1801485756">
          <w:marLeft w:val="1166"/>
          <w:marRight w:val="0"/>
          <w:marTop w:val="0"/>
          <w:marBottom w:val="40"/>
          <w:divBdr>
            <w:top w:val="none" w:sz="0" w:space="0" w:color="auto"/>
            <w:left w:val="none" w:sz="0" w:space="0" w:color="auto"/>
            <w:bottom w:val="none" w:sz="0" w:space="0" w:color="auto"/>
            <w:right w:val="none" w:sz="0" w:space="0" w:color="auto"/>
          </w:divBdr>
        </w:div>
        <w:div w:id="1359741900">
          <w:marLeft w:val="1166"/>
          <w:marRight w:val="0"/>
          <w:marTop w:val="0"/>
          <w:marBottom w:val="40"/>
          <w:divBdr>
            <w:top w:val="none" w:sz="0" w:space="0" w:color="auto"/>
            <w:left w:val="none" w:sz="0" w:space="0" w:color="auto"/>
            <w:bottom w:val="none" w:sz="0" w:space="0" w:color="auto"/>
            <w:right w:val="none" w:sz="0" w:space="0" w:color="auto"/>
          </w:divBdr>
        </w:div>
        <w:div w:id="160004458">
          <w:marLeft w:val="1166"/>
          <w:marRight w:val="0"/>
          <w:marTop w:val="0"/>
          <w:marBottom w:val="40"/>
          <w:divBdr>
            <w:top w:val="none" w:sz="0" w:space="0" w:color="auto"/>
            <w:left w:val="none" w:sz="0" w:space="0" w:color="auto"/>
            <w:bottom w:val="none" w:sz="0" w:space="0" w:color="auto"/>
            <w:right w:val="none" w:sz="0" w:space="0" w:color="auto"/>
          </w:divBdr>
        </w:div>
      </w:divsChild>
    </w:div>
    <w:div w:id="191505123">
      <w:bodyDiv w:val="1"/>
      <w:marLeft w:val="0"/>
      <w:marRight w:val="0"/>
      <w:marTop w:val="0"/>
      <w:marBottom w:val="0"/>
      <w:divBdr>
        <w:top w:val="none" w:sz="0" w:space="0" w:color="auto"/>
        <w:left w:val="none" w:sz="0" w:space="0" w:color="auto"/>
        <w:bottom w:val="none" w:sz="0" w:space="0" w:color="auto"/>
        <w:right w:val="none" w:sz="0" w:space="0" w:color="auto"/>
      </w:divBdr>
    </w:div>
    <w:div w:id="199975775">
      <w:bodyDiv w:val="1"/>
      <w:marLeft w:val="0"/>
      <w:marRight w:val="0"/>
      <w:marTop w:val="0"/>
      <w:marBottom w:val="0"/>
      <w:divBdr>
        <w:top w:val="none" w:sz="0" w:space="0" w:color="auto"/>
        <w:left w:val="none" w:sz="0" w:space="0" w:color="auto"/>
        <w:bottom w:val="none" w:sz="0" w:space="0" w:color="auto"/>
        <w:right w:val="none" w:sz="0" w:space="0" w:color="auto"/>
      </w:divBdr>
      <w:divsChild>
        <w:div w:id="1121916286">
          <w:marLeft w:val="446"/>
          <w:marRight w:val="0"/>
          <w:marTop w:val="0"/>
          <w:marBottom w:val="40"/>
          <w:divBdr>
            <w:top w:val="none" w:sz="0" w:space="0" w:color="auto"/>
            <w:left w:val="none" w:sz="0" w:space="0" w:color="auto"/>
            <w:bottom w:val="none" w:sz="0" w:space="0" w:color="auto"/>
            <w:right w:val="none" w:sz="0" w:space="0" w:color="auto"/>
          </w:divBdr>
        </w:div>
        <w:div w:id="629092879">
          <w:marLeft w:val="446"/>
          <w:marRight w:val="0"/>
          <w:marTop w:val="0"/>
          <w:marBottom w:val="40"/>
          <w:divBdr>
            <w:top w:val="none" w:sz="0" w:space="0" w:color="auto"/>
            <w:left w:val="none" w:sz="0" w:space="0" w:color="auto"/>
            <w:bottom w:val="none" w:sz="0" w:space="0" w:color="auto"/>
            <w:right w:val="none" w:sz="0" w:space="0" w:color="auto"/>
          </w:divBdr>
        </w:div>
      </w:divsChild>
    </w:div>
    <w:div w:id="253559684">
      <w:bodyDiv w:val="1"/>
      <w:marLeft w:val="0"/>
      <w:marRight w:val="0"/>
      <w:marTop w:val="0"/>
      <w:marBottom w:val="0"/>
      <w:divBdr>
        <w:top w:val="none" w:sz="0" w:space="0" w:color="auto"/>
        <w:left w:val="none" w:sz="0" w:space="0" w:color="auto"/>
        <w:bottom w:val="none" w:sz="0" w:space="0" w:color="auto"/>
        <w:right w:val="none" w:sz="0" w:space="0" w:color="auto"/>
      </w:divBdr>
    </w:div>
    <w:div w:id="375353212">
      <w:bodyDiv w:val="1"/>
      <w:marLeft w:val="0"/>
      <w:marRight w:val="0"/>
      <w:marTop w:val="0"/>
      <w:marBottom w:val="0"/>
      <w:divBdr>
        <w:top w:val="none" w:sz="0" w:space="0" w:color="auto"/>
        <w:left w:val="none" w:sz="0" w:space="0" w:color="auto"/>
        <w:bottom w:val="none" w:sz="0" w:space="0" w:color="auto"/>
        <w:right w:val="none" w:sz="0" w:space="0" w:color="auto"/>
      </w:divBdr>
    </w:div>
    <w:div w:id="384138472">
      <w:bodyDiv w:val="1"/>
      <w:marLeft w:val="0"/>
      <w:marRight w:val="0"/>
      <w:marTop w:val="0"/>
      <w:marBottom w:val="0"/>
      <w:divBdr>
        <w:top w:val="none" w:sz="0" w:space="0" w:color="auto"/>
        <w:left w:val="none" w:sz="0" w:space="0" w:color="auto"/>
        <w:bottom w:val="none" w:sz="0" w:space="0" w:color="auto"/>
        <w:right w:val="none" w:sz="0" w:space="0" w:color="auto"/>
      </w:divBdr>
    </w:div>
    <w:div w:id="389698510">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2">
          <w:marLeft w:val="1166"/>
          <w:marRight w:val="0"/>
          <w:marTop w:val="0"/>
          <w:marBottom w:val="40"/>
          <w:divBdr>
            <w:top w:val="none" w:sz="0" w:space="0" w:color="auto"/>
            <w:left w:val="none" w:sz="0" w:space="0" w:color="auto"/>
            <w:bottom w:val="none" w:sz="0" w:space="0" w:color="auto"/>
            <w:right w:val="none" w:sz="0" w:space="0" w:color="auto"/>
          </w:divBdr>
        </w:div>
        <w:div w:id="1703171524">
          <w:marLeft w:val="1166"/>
          <w:marRight w:val="0"/>
          <w:marTop w:val="0"/>
          <w:marBottom w:val="40"/>
          <w:divBdr>
            <w:top w:val="none" w:sz="0" w:space="0" w:color="auto"/>
            <w:left w:val="none" w:sz="0" w:space="0" w:color="auto"/>
            <w:bottom w:val="none" w:sz="0" w:space="0" w:color="auto"/>
            <w:right w:val="none" w:sz="0" w:space="0" w:color="auto"/>
          </w:divBdr>
        </w:div>
        <w:div w:id="1214345562">
          <w:marLeft w:val="1166"/>
          <w:marRight w:val="0"/>
          <w:marTop w:val="0"/>
          <w:marBottom w:val="40"/>
          <w:divBdr>
            <w:top w:val="none" w:sz="0" w:space="0" w:color="auto"/>
            <w:left w:val="none" w:sz="0" w:space="0" w:color="auto"/>
            <w:bottom w:val="none" w:sz="0" w:space="0" w:color="auto"/>
            <w:right w:val="none" w:sz="0" w:space="0" w:color="auto"/>
          </w:divBdr>
        </w:div>
        <w:div w:id="790974501">
          <w:marLeft w:val="1166"/>
          <w:marRight w:val="0"/>
          <w:marTop w:val="0"/>
          <w:marBottom w:val="40"/>
          <w:divBdr>
            <w:top w:val="none" w:sz="0" w:space="0" w:color="auto"/>
            <w:left w:val="none" w:sz="0" w:space="0" w:color="auto"/>
            <w:bottom w:val="none" w:sz="0" w:space="0" w:color="auto"/>
            <w:right w:val="none" w:sz="0" w:space="0" w:color="auto"/>
          </w:divBdr>
        </w:div>
        <w:div w:id="979074000">
          <w:marLeft w:val="1166"/>
          <w:marRight w:val="0"/>
          <w:marTop w:val="0"/>
          <w:marBottom w:val="40"/>
          <w:divBdr>
            <w:top w:val="none" w:sz="0" w:space="0" w:color="auto"/>
            <w:left w:val="none" w:sz="0" w:space="0" w:color="auto"/>
            <w:bottom w:val="none" w:sz="0" w:space="0" w:color="auto"/>
            <w:right w:val="none" w:sz="0" w:space="0" w:color="auto"/>
          </w:divBdr>
        </w:div>
      </w:divsChild>
    </w:div>
    <w:div w:id="447546465">
      <w:bodyDiv w:val="1"/>
      <w:marLeft w:val="0"/>
      <w:marRight w:val="0"/>
      <w:marTop w:val="0"/>
      <w:marBottom w:val="0"/>
      <w:divBdr>
        <w:top w:val="none" w:sz="0" w:space="0" w:color="auto"/>
        <w:left w:val="none" w:sz="0" w:space="0" w:color="auto"/>
        <w:bottom w:val="none" w:sz="0" w:space="0" w:color="auto"/>
        <w:right w:val="none" w:sz="0" w:space="0" w:color="auto"/>
      </w:divBdr>
      <w:divsChild>
        <w:div w:id="730617102">
          <w:marLeft w:val="446"/>
          <w:marRight w:val="0"/>
          <w:marTop w:val="0"/>
          <w:marBottom w:val="40"/>
          <w:divBdr>
            <w:top w:val="none" w:sz="0" w:space="0" w:color="auto"/>
            <w:left w:val="none" w:sz="0" w:space="0" w:color="auto"/>
            <w:bottom w:val="none" w:sz="0" w:space="0" w:color="auto"/>
            <w:right w:val="none" w:sz="0" w:space="0" w:color="auto"/>
          </w:divBdr>
        </w:div>
      </w:divsChild>
    </w:div>
    <w:div w:id="481167244">
      <w:bodyDiv w:val="1"/>
      <w:marLeft w:val="0"/>
      <w:marRight w:val="0"/>
      <w:marTop w:val="0"/>
      <w:marBottom w:val="0"/>
      <w:divBdr>
        <w:top w:val="none" w:sz="0" w:space="0" w:color="auto"/>
        <w:left w:val="none" w:sz="0" w:space="0" w:color="auto"/>
        <w:bottom w:val="none" w:sz="0" w:space="0" w:color="auto"/>
        <w:right w:val="none" w:sz="0" w:space="0" w:color="auto"/>
      </w:divBdr>
    </w:div>
    <w:div w:id="509835105">
      <w:bodyDiv w:val="1"/>
      <w:marLeft w:val="0"/>
      <w:marRight w:val="0"/>
      <w:marTop w:val="0"/>
      <w:marBottom w:val="0"/>
      <w:divBdr>
        <w:top w:val="none" w:sz="0" w:space="0" w:color="auto"/>
        <w:left w:val="none" w:sz="0" w:space="0" w:color="auto"/>
        <w:bottom w:val="none" w:sz="0" w:space="0" w:color="auto"/>
        <w:right w:val="none" w:sz="0" w:space="0" w:color="auto"/>
      </w:divBdr>
    </w:div>
    <w:div w:id="555168306">
      <w:bodyDiv w:val="1"/>
      <w:marLeft w:val="0"/>
      <w:marRight w:val="0"/>
      <w:marTop w:val="0"/>
      <w:marBottom w:val="0"/>
      <w:divBdr>
        <w:top w:val="none" w:sz="0" w:space="0" w:color="auto"/>
        <w:left w:val="none" w:sz="0" w:space="0" w:color="auto"/>
        <w:bottom w:val="none" w:sz="0" w:space="0" w:color="auto"/>
        <w:right w:val="none" w:sz="0" w:space="0" w:color="auto"/>
      </w:divBdr>
      <w:divsChild>
        <w:div w:id="1874225698">
          <w:marLeft w:val="547"/>
          <w:marRight w:val="0"/>
          <w:marTop w:val="0"/>
          <w:marBottom w:val="160"/>
          <w:divBdr>
            <w:top w:val="none" w:sz="0" w:space="0" w:color="auto"/>
            <w:left w:val="none" w:sz="0" w:space="0" w:color="auto"/>
            <w:bottom w:val="none" w:sz="0" w:space="0" w:color="auto"/>
            <w:right w:val="none" w:sz="0" w:space="0" w:color="auto"/>
          </w:divBdr>
        </w:div>
        <w:div w:id="907031328">
          <w:marLeft w:val="547"/>
          <w:marRight w:val="0"/>
          <w:marTop w:val="0"/>
          <w:marBottom w:val="160"/>
          <w:divBdr>
            <w:top w:val="none" w:sz="0" w:space="0" w:color="auto"/>
            <w:left w:val="none" w:sz="0" w:space="0" w:color="auto"/>
            <w:bottom w:val="none" w:sz="0" w:space="0" w:color="auto"/>
            <w:right w:val="none" w:sz="0" w:space="0" w:color="auto"/>
          </w:divBdr>
        </w:div>
        <w:div w:id="526454161">
          <w:marLeft w:val="547"/>
          <w:marRight w:val="0"/>
          <w:marTop w:val="0"/>
          <w:marBottom w:val="160"/>
          <w:divBdr>
            <w:top w:val="none" w:sz="0" w:space="0" w:color="auto"/>
            <w:left w:val="none" w:sz="0" w:space="0" w:color="auto"/>
            <w:bottom w:val="none" w:sz="0" w:space="0" w:color="auto"/>
            <w:right w:val="none" w:sz="0" w:space="0" w:color="auto"/>
          </w:divBdr>
        </w:div>
        <w:div w:id="1260261472">
          <w:marLeft w:val="547"/>
          <w:marRight w:val="0"/>
          <w:marTop w:val="0"/>
          <w:marBottom w:val="160"/>
          <w:divBdr>
            <w:top w:val="none" w:sz="0" w:space="0" w:color="auto"/>
            <w:left w:val="none" w:sz="0" w:space="0" w:color="auto"/>
            <w:bottom w:val="none" w:sz="0" w:space="0" w:color="auto"/>
            <w:right w:val="none" w:sz="0" w:space="0" w:color="auto"/>
          </w:divBdr>
        </w:div>
        <w:div w:id="1796482054">
          <w:marLeft w:val="547"/>
          <w:marRight w:val="0"/>
          <w:marTop w:val="0"/>
          <w:marBottom w:val="160"/>
          <w:divBdr>
            <w:top w:val="none" w:sz="0" w:space="0" w:color="auto"/>
            <w:left w:val="none" w:sz="0" w:space="0" w:color="auto"/>
            <w:bottom w:val="none" w:sz="0" w:space="0" w:color="auto"/>
            <w:right w:val="none" w:sz="0" w:space="0" w:color="auto"/>
          </w:divBdr>
        </w:div>
        <w:div w:id="1428235237">
          <w:marLeft w:val="547"/>
          <w:marRight w:val="0"/>
          <w:marTop w:val="0"/>
          <w:marBottom w:val="160"/>
          <w:divBdr>
            <w:top w:val="none" w:sz="0" w:space="0" w:color="auto"/>
            <w:left w:val="none" w:sz="0" w:space="0" w:color="auto"/>
            <w:bottom w:val="none" w:sz="0" w:space="0" w:color="auto"/>
            <w:right w:val="none" w:sz="0" w:space="0" w:color="auto"/>
          </w:divBdr>
        </w:div>
      </w:divsChild>
    </w:div>
    <w:div w:id="649603332">
      <w:bodyDiv w:val="1"/>
      <w:marLeft w:val="0"/>
      <w:marRight w:val="0"/>
      <w:marTop w:val="0"/>
      <w:marBottom w:val="0"/>
      <w:divBdr>
        <w:top w:val="none" w:sz="0" w:space="0" w:color="auto"/>
        <w:left w:val="none" w:sz="0" w:space="0" w:color="auto"/>
        <w:bottom w:val="none" w:sz="0" w:space="0" w:color="auto"/>
        <w:right w:val="none" w:sz="0" w:space="0" w:color="auto"/>
      </w:divBdr>
    </w:div>
    <w:div w:id="687222254">
      <w:bodyDiv w:val="1"/>
      <w:marLeft w:val="0"/>
      <w:marRight w:val="0"/>
      <w:marTop w:val="0"/>
      <w:marBottom w:val="0"/>
      <w:divBdr>
        <w:top w:val="none" w:sz="0" w:space="0" w:color="auto"/>
        <w:left w:val="none" w:sz="0" w:space="0" w:color="auto"/>
        <w:bottom w:val="none" w:sz="0" w:space="0" w:color="auto"/>
        <w:right w:val="none" w:sz="0" w:space="0" w:color="auto"/>
      </w:divBdr>
    </w:div>
    <w:div w:id="795562612">
      <w:bodyDiv w:val="1"/>
      <w:marLeft w:val="0"/>
      <w:marRight w:val="0"/>
      <w:marTop w:val="0"/>
      <w:marBottom w:val="0"/>
      <w:divBdr>
        <w:top w:val="none" w:sz="0" w:space="0" w:color="auto"/>
        <w:left w:val="none" w:sz="0" w:space="0" w:color="auto"/>
        <w:bottom w:val="none" w:sz="0" w:space="0" w:color="auto"/>
        <w:right w:val="none" w:sz="0" w:space="0" w:color="auto"/>
      </w:divBdr>
    </w:div>
    <w:div w:id="819343018">
      <w:bodyDiv w:val="1"/>
      <w:marLeft w:val="0"/>
      <w:marRight w:val="0"/>
      <w:marTop w:val="0"/>
      <w:marBottom w:val="0"/>
      <w:divBdr>
        <w:top w:val="none" w:sz="0" w:space="0" w:color="auto"/>
        <w:left w:val="none" w:sz="0" w:space="0" w:color="auto"/>
        <w:bottom w:val="none" w:sz="0" w:space="0" w:color="auto"/>
        <w:right w:val="none" w:sz="0" w:space="0" w:color="auto"/>
      </w:divBdr>
      <w:divsChild>
        <w:div w:id="1805197056">
          <w:marLeft w:val="446"/>
          <w:marRight w:val="0"/>
          <w:marTop w:val="0"/>
          <w:marBottom w:val="160"/>
          <w:divBdr>
            <w:top w:val="none" w:sz="0" w:space="0" w:color="auto"/>
            <w:left w:val="none" w:sz="0" w:space="0" w:color="auto"/>
            <w:bottom w:val="none" w:sz="0" w:space="0" w:color="auto"/>
            <w:right w:val="none" w:sz="0" w:space="0" w:color="auto"/>
          </w:divBdr>
        </w:div>
        <w:div w:id="1729376820">
          <w:marLeft w:val="446"/>
          <w:marRight w:val="0"/>
          <w:marTop w:val="0"/>
          <w:marBottom w:val="160"/>
          <w:divBdr>
            <w:top w:val="none" w:sz="0" w:space="0" w:color="auto"/>
            <w:left w:val="none" w:sz="0" w:space="0" w:color="auto"/>
            <w:bottom w:val="none" w:sz="0" w:space="0" w:color="auto"/>
            <w:right w:val="none" w:sz="0" w:space="0" w:color="auto"/>
          </w:divBdr>
        </w:div>
        <w:div w:id="482427588">
          <w:marLeft w:val="446"/>
          <w:marRight w:val="0"/>
          <w:marTop w:val="0"/>
          <w:marBottom w:val="160"/>
          <w:divBdr>
            <w:top w:val="none" w:sz="0" w:space="0" w:color="auto"/>
            <w:left w:val="none" w:sz="0" w:space="0" w:color="auto"/>
            <w:bottom w:val="none" w:sz="0" w:space="0" w:color="auto"/>
            <w:right w:val="none" w:sz="0" w:space="0" w:color="auto"/>
          </w:divBdr>
        </w:div>
        <w:div w:id="72048861">
          <w:marLeft w:val="1166"/>
          <w:marRight w:val="0"/>
          <w:marTop w:val="0"/>
          <w:marBottom w:val="160"/>
          <w:divBdr>
            <w:top w:val="none" w:sz="0" w:space="0" w:color="auto"/>
            <w:left w:val="none" w:sz="0" w:space="0" w:color="auto"/>
            <w:bottom w:val="none" w:sz="0" w:space="0" w:color="auto"/>
            <w:right w:val="none" w:sz="0" w:space="0" w:color="auto"/>
          </w:divBdr>
        </w:div>
        <w:div w:id="1355573373">
          <w:marLeft w:val="446"/>
          <w:marRight w:val="0"/>
          <w:marTop w:val="0"/>
          <w:marBottom w:val="160"/>
          <w:divBdr>
            <w:top w:val="none" w:sz="0" w:space="0" w:color="auto"/>
            <w:left w:val="none" w:sz="0" w:space="0" w:color="auto"/>
            <w:bottom w:val="none" w:sz="0" w:space="0" w:color="auto"/>
            <w:right w:val="none" w:sz="0" w:space="0" w:color="auto"/>
          </w:divBdr>
        </w:div>
      </w:divsChild>
    </w:div>
    <w:div w:id="828641861">
      <w:bodyDiv w:val="1"/>
      <w:marLeft w:val="0"/>
      <w:marRight w:val="0"/>
      <w:marTop w:val="0"/>
      <w:marBottom w:val="0"/>
      <w:divBdr>
        <w:top w:val="none" w:sz="0" w:space="0" w:color="auto"/>
        <w:left w:val="none" w:sz="0" w:space="0" w:color="auto"/>
        <w:bottom w:val="none" w:sz="0" w:space="0" w:color="auto"/>
        <w:right w:val="none" w:sz="0" w:space="0" w:color="auto"/>
      </w:divBdr>
      <w:divsChild>
        <w:div w:id="19354417">
          <w:marLeft w:val="446"/>
          <w:marRight w:val="0"/>
          <w:marTop w:val="0"/>
          <w:marBottom w:val="40"/>
          <w:divBdr>
            <w:top w:val="none" w:sz="0" w:space="0" w:color="auto"/>
            <w:left w:val="none" w:sz="0" w:space="0" w:color="auto"/>
            <w:bottom w:val="none" w:sz="0" w:space="0" w:color="auto"/>
            <w:right w:val="none" w:sz="0" w:space="0" w:color="auto"/>
          </w:divBdr>
        </w:div>
      </w:divsChild>
    </w:div>
    <w:div w:id="839732484">
      <w:bodyDiv w:val="1"/>
      <w:marLeft w:val="0"/>
      <w:marRight w:val="0"/>
      <w:marTop w:val="0"/>
      <w:marBottom w:val="0"/>
      <w:divBdr>
        <w:top w:val="none" w:sz="0" w:space="0" w:color="auto"/>
        <w:left w:val="none" w:sz="0" w:space="0" w:color="auto"/>
        <w:bottom w:val="none" w:sz="0" w:space="0" w:color="auto"/>
        <w:right w:val="none" w:sz="0" w:space="0" w:color="auto"/>
      </w:divBdr>
    </w:div>
    <w:div w:id="893734724">
      <w:bodyDiv w:val="1"/>
      <w:marLeft w:val="0"/>
      <w:marRight w:val="0"/>
      <w:marTop w:val="0"/>
      <w:marBottom w:val="0"/>
      <w:divBdr>
        <w:top w:val="none" w:sz="0" w:space="0" w:color="auto"/>
        <w:left w:val="none" w:sz="0" w:space="0" w:color="auto"/>
        <w:bottom w:val="none" w:sz="0" w:space="0" w:color="auto"/>
        <w:right w:val="none" w:sz="0" w:space="0" w:color="auto"/>
      </w:divBdr>
    </w:div>
    <w:div w:id="945503312">
      <w:bodyDiv w:val="1"/>
      <w:marLeft w:val="0"/>
      <w:marRight w:val="0"/>
      <w:marTop w:val="0"/>
      <w:marBottom w:val="0"/>
      <w:divBdr>
        <w:top w:val="none" w:sz="0" w:space="0" w:color="auto"/>
        <w:left w:val="none" w:sz="0" w:space="0" w:color="auto"/>
        <w:bottom w:val="none" w:sz="0" w:space="0" w:color="auto"/>
        <w:right w:val="none" w:sz="0" w:space="0" w:color="auto"/>
      </w:divBdr>
    </w:div>
    <w:div w:id="952711337">
      <w:bodyDiv w:val="1"/>
      <w:marLeft w:val="0"/>
      <w:marRight w:val="0"/>
      <w:marTop w:val="0"/>
      <w:marBottom w:val="0"/>
      <w:divBdr>
        <w:top w:val="none" w:sz="0" w:space="0" w:color="auto"/>
        <w:left w:val="none" w:sz="0" w:space="0" w:color="auto"/>
        <w:bottom w:val="none" w:sz="0" w:space="0" w:color="auto"/>
        <w:right w:val="none" w:sz="0" w:space="0" w:color="auto"/>
      </w:divBdr>
      <w:divsChild>
        <w:div w:id="1845783407">
          <w:marLeft w:val="446"/>
          <w:marRight w:val="0"/>
          <w:marTop w:val="0"/>
          <w:marBottom w:val="40"/>
          <w:divBdr>
            <w:top w:val="none" w:sz="0" w:space="0" w:color="auto"/>
            <w:left w:val="none" w:sz="0" w:space="0" w:color="auto"/>
            <w:bottom w:val="none" w:sz="0" w:space="0" w:color="auto"/>
            <w:right w:val="none" w:sz="0" w:space="0" w:color="auto"/>
          </w:divBdr>
        </w:div>
        <w:div w:id="411587835">
          <w:marLeft w:val="446"/>
          <w:marRight w:val="0"/>
          <w:marTop w:val="0"/>
          <w:marBottom w:val="40"/>
          <w:divBdr>
            <w:top w:val="none" w:sz="0" w:space="0" w:color="auto"/>
            <w:left w:val="none" w:sz="0" w:space="0" w:color="auto"/>
            <w:bottom w:val="none" w:sz="0" w:space="0" w:color="auto"/>
            <w:right w:val="none" w:sz="0" w:space="0" w:color="auto"/>
          </w:divBdr>
        </w:div>
      </w:divsChild>
    </w:div>
    <w:div w:id="996419584">
      <w:bodyDiv w:val="1"/>
      <w:marLeft w:val="0"/>
      <w:marRight w:val="0"/>
      <w:marTop w:val="0"/>
      <w:marBottom w:val="0"/>
      <w:divBdr>
        <w:top w:val="none" w:sz="0" w:space="0" w:color="auto"/>
        <w:left w:val="none" w:sz="0" w:space="0" w:color="auto"/>
        <w:bottom w:val="none" w:sz="0" w:space="0" w:color="auto"/>
        <w:right w:val="none" w:sz="0" w:space="0" w:color="auto"/>
      </w:divBdr>
    </w:div>
    <w:div w:id="1014309391">
      <w:bodyDiv w:val="1"/>
      <w:marLeft w:val="0"/>
      <w:marRight w:val="0"/>
      <w:marTop w:val="0"/>
      <w:marBottom w:val="0"/>
      <w:divBdr>
        <w:top w:val="none" w:sz="0" w:space="0" w:color="auto"/>
        <w:left w:val="none" w:sz="0" w:space="0" w:color="auto"/>
        <w:bottom w:val="none" w:sz="0" w:space="0" w:color="auto"/>
        <w:right w:val="none" w:sz="0" w:space="0" w:color="auto"/>
      </w:divBdr>
      <w:divsChild>
        <w:div w:id="281544135">
          <w:marLeft w:val="0"/>
          <w:marRight w:val="0"/>
          <w:marTop w:val="0"/>
          <w:marBottom w:val="0"/>
          <w:divBdr>
            <w:top w:val="none" w:sz="0" w:space="0" w:color="auto"/>
            <w:left w:val="none" w:sz="0" w:space="0" w:color="auto"/>
            <w:bottom w:val="none" w:sz="0" w:space="0" w:color="auto"/>
            <w:right w:val="none" w:sz="0" w:space="0" w:color="auto"/>
          </w:divBdr>
          <w:divsChild>
            <w:div w:id="883249168">
              <w:marLeft w:val="0"/>
              <w:marRight w:val="0"/>
              <w:marTop w:val="0"/>
              <w:marBottom w:val="0"/>
              <w:divBdr>
                <w:top w:val="none" w:sz="0" w:space="0" w:color="auto"/>
                <w:left w:val="none" w:sz="0" w:space="0" w:color="auto"/>
                <w:bottom w:val="none" w:sz="0" w:space="0" w:color="auto"/>
                <w:right w:val="none" w:sz="0" w:space="0" w:color="auto"/>
              </w:divBdr>
              <w:divsChild>
                <w:div w:id="21589798">
                  <w:marLeft w:val="0"/>
                  <w:marRight w:val="0"/>
                  <w:marTop w:val="0"/>
                  <w:marBottom w:val="0"/>
                  <w:divBdr>
                    <w:top w:val="none" w:sz="0" w:space="0" w:color="auto"/>
                    <w:left w:val="none" w:sz="0" w:space="0" w:color="auto"/>
                    <w:bottom w:val="none" w:sz="0" w:space="0" w:color="auto"/>
                    <w:right w:val="none" w:sz="0" w:space="0" w:color="auto"/>
                  </w:divBdr>
                  <w:divsChild>
                    <w:div w:id="1040280716">
                      <w:marLeft w:val="0"/>
                      <w:marRight w:val="0"/>
                      <w:marTop w:val="0"/>
                      <w:marBottom w:val="0"/>
                      <w:divBdr>
                        <w:top w:val="none" w:sz="0" w:space="0" w:color="auto"/>
                        <w:left w:val="none" w:sz="0" w:space="0" w:color="auto"/>
                        <w:bottom w:val="none" w:sz="0" w:space="0" w:color="auto"/>
                        <w:right w:val="none" w:sz="0" w:space="0" w:color="auto"/>
                      </w:divBdr>
                    </w:div>
                    <w:div w:id="1655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01941">
      <w:bodyDiv w:val="1"/>
      <w:marLeft w:val="0"/>
      <w:marRight w:val="0"/>
      <w:marTop w:val="0"/>
      <w:marBottom w:val="0"/>
      <w:divBdr>
        <w:top w:val="none" w:sz="0" w:space="0" w:color="auto"/>
        <w:left w:val="none" w:sz="0" w:space="0" w:color="auto"/>
        <w:bottom w:val="none" w:sz="0" w:space="0" w:color="auto"/>
        <w:right w:val="none" w:sz="0" w:space="0" w:color="auto"/>
      </w:divBdr>
    </w:div>
    <w:div w:id="1119950578">
      <w:bodyDiv w:val="1"/>
      <w:marLeft w:val="0"/>
      <w:marRight w:val="0"/>
      <w:marTop w:val="0"/>
      <w:marBottom w:val="0"/>
      <w:divBdr>
        <w:top w:val="none" w:sz="0" w:space="0" w:color="auto"/>
        <w:left w:val="none" w:sz="0" w:space="0" w:color="auto"/>
        <w:bottom w:val="none" w:sz="0" w:space="0" w:color="auto"/>
        <w:right w:val="none" w:sz="0" w:space="0" w:color="auto"/>
      </w:divBdr>
    </w:div>
    <w:div w:id="1183783736">
      <w:bodyDiv w:val="1"/>
      <w:marLeft w:val="0"/>
      <w:marRight w:val="0"/>
      <w:marTop w:val="0"/>
      <w:marBottom w:val="0"/>
      <w:divBdr>
        <w:top w:val="none" w:sz="0" w:space="0" w:color="auto"/>
        <w:left w:val="none" w:sz="0" w:space="0" w:color="auto"/>
        <w:bottom w:val="none" w:sz="0" w:space="0" w:color="auto"/>
        <w:right w:val="none" w:sz="0" w:space="0" w:color="auto"/>
      </w:divBdr>
      <w:divsChild>
        <w:div w:id="206842674">
          <w:marLeft w:val="446"/>
          <w:marRight w:val="0"/>
          <w:marTop w:val="0"/>
          <w:marBottom w:val="40"/>
          <w:divBdr>
            <w:top w:val="none" w:sz="0" w:space="0" w:color="auto"/>
            <w:left w:val="none" w:sz="0" w:space="0" w:color="auto"/>
            <w:bottom w:val="none" w:sz="0" w:space="0" w:color="auto"/>
            <w:right w:val="none" w:sz="0" w:space="0" w:color="auto"/>
          </w:divBdr>
        </w:div>
        <w:div w:id="748619943">
          <w:marLeft w:val="446"/>
          <w:marRight w:val="0"/>
          <w:marTop w:val="0"/>
          <w:marBottom w:val="40"/>
          <w:divBdr>
            <w:top w:val="none" w:sz="0" w:space="0" w:color="auto"/>
            <w:left w:val="none" w:sz="0" w:space="0" w:color="auto"/>
            <w:bottom w:val="none" w:sz="0" w:space="0" w:color="auto"/>
            <w:right w:val="none" w:sz="0" w:space="0" w:color="auto"/>
          </w:divBdr>
        </w:div>
        <w:div w:id="2131820774">
          <w:marLeft w:val="446"/>
          <w:marRight w:val="0"/>
          <w:marTop w:val="0"/>
          <w:marBottom w:val="40"/>
          <w:divBdr>
            <w:top w:val="none" w:sz="0" w:space="0" w:color="auto"/>
            <w:left w:val="none" w:sz="0" w:space="0" w:color="auto"/>
            <w:bottom w:val="none" w:sz="0" w:space="0" w:color="auto"/>
            <w:right w:val="none" w:sz="0" w:space="0" w:color="auto"/>
          </w:divBdr>
        </w:div>
        <w:div w:id="1011682313">
          <w:marLeft w:val="446"/>
          <w:marRight w:val="0"/>
          <w:marTop w:val="0"/>
          <w:marBottom w:val="40"/>
          <w:divBdr>
            <w:top w:val="none" w:sz="0" w:space="0" w:color="auto"/>
            <w:left w:val="none" w:sz="0" w:space="0" w:color="auto"/>
            <w:bottom w:val="none" w:sz="0" w:space="0" w:color="auto"/>
            <w:right w:val="none" w:sz="0" w:space="0" w:color="auto"/>
          </w:divBdr>
        </w:div>
        <w:div w:id="1151755783">
          <w:marLeft w:val="446"/>
          <w:marRight w:val="0"/>
          <w:marTop w:val="0"/>
          <w:marBottom w:val="40"/>
          <w:divBdr>
            <w:top w:val="none" w:sz="0" w:space="0" w:color="auto"/>
            <w:left w:val="none" w:sz="0" w:space="0" w:color="auto"/>
            <w:bottom w:val="none" w:sz="0" w:space="0" w:color="auto"/>
            <w:right w:val="none" w:sz="0" w:space="0" w:color="auto"/>
          </w:divBdr>
        </w:div>
      </w:divsChild>
    </w:div>
    <w:div w:id="1247885876">
      <w:bodyDiv w:val="1"/>
      <w:marLeft w:val="0"/>
      <w:marRight w:val="0"/>
      <w:marTop w:val="0"/>
      <w:marBottom w:val="0"/>
      <w:divBdr>
        <w:top w:val="none" w:sz="0" w:space="0" w:color="auto"/>
        <w:left w:val="none" w:sz="0" w:space="0" w:color="auto"/>
        <w:bottom w:val="none" w:sz="0" w:space="0" w:color="auto"/>
        <w:right w:val="none" w:sz="0" w:space="0" w:color="auto"/>
      </w:divBdr>
    </w:div>
    <w:div w:id="1259562378">
      <w:bodyDiv w:val="1"/>
      <w:marLeft w:val="0"/>
      <w:marRight w:val="0"/>
      <w:marTop w:val="0"/>
      <w:marBottom w:val="0"/>
      <w:divBdr>
        <w:top w:val="none" w:sz="0" w:space="0" w:color="auto"/>
        <w:left w:val="none" w:sz="0" w:space="0" w:color="auto"/>
        <w:bottom w:val="none" w:sz="0" w:space="0" w:color="auto"/>
        <w:right w:val="none" w:sz="0" w:space="0" w:color="auto"/>
      </w:divBdr>
      <w:divsChild>
        <w:div w:id="1304384853">
          <w:marLeft w:val="1166"/>
          <w:marRight w:val="0"/>
          <w:marTop w:val="0"/>
          <w:marBottom w:val="40"/>
          <w:divBdr>
            <w:top w:val="none" w:sz="0" w:space="0" w:color="auto"/>
            <w:left w:val="none" w:sz="0" w:space="0" w:color="auto"/>
            <w:bottom w:val="none" w:sz="0" w:space="0" w:color="auto"/>
            <w:right w:val="none" w:sz="0" w:space="0" w:color="auto"/>
          </w:divBdr>
        </w:div>
        <w:div w:id="2028679070">
          <w:marLeft w:val="1166"/>
          <w:marRight w:val="0"/>
          <w:marTop w:val="0"/>
          <w:marBottom w:val="40"/>
          <w:divBdr>
            <w:top w:val="none" w:sz="0" w:space="0" w:color="auto"/>
            <w:left w:val="none" w:sz="0" w:space="0" w:color="auto"/>
            <w:bottom w:val="none" w:sz="0" w:space="0" w:color="auto"/>
            <w:right w:val="none" w:sz="0" w:space="0" w:color="auto"/>
          </w:divBdr>
        </w:div>
      </w:divsChild>
    </w:div>
    <w:div w:id="1335180180">
      <w:bodyDiv w:val="1"/>
      <w:marLeft w:val="0"/>
      <w:marRight w:val="0"/>
      <w:marTop w:val="0"/>
      <w:marBottom w:val="0"/>
      <w:divBdr>
        <w:top w:val="none" w:sz="0" w:space="0" w:color="auto"/>
        <w:left w:val="none" w:sz="0" w:space="0" w:color="auto"/>
        <w:bottom w:val="none" w:sz="0" w:space="0" w:color="auto"/>
        <w:right w:val="none" w:sz="0" w:space="0" w:color="auto"/>
      </w:divBdr>
    </w:div>
    <w:div w:id="1356687275">
      <w:bodyDiv w:val="1"/>
      <w:marLeft w:val="0"/>
      <w:marRight w:val="0"/>
      <w:marTop w:val="0"/>
      <w:marBottom w:val="0"/>
      <w:divBdr>
        <w:top w:val="none" w:sz="0" w:space="0" w:color="auto"/>
        <w:left w:val="none" w:sz="0" w:space="0" w:color="auto"/>
        <w:bottom w:val="none" w:sz="0" w:space="0" w:color="auto"/>
        <w:right w:val="none" w:sz="0" w:space="0" w:color="auto"/>
      </w:divBdr>
      <w:divsChild>
        <w:div w:id="53817451">
          <w:marLeft w:val="446"/>
          <w:marRight w:val="0"/>
          <w:marTop w:val="0"/>
          <w:marBottom w:val="40"/>
          <w:divBdr>
            <w:top w:val="none" w:sz="0" w:space="0" w:color="auto"/>
            <w:left w:val="none" w:sz="0" w:space="0" w:color="auto"/>
            <w:bottom w:val="none" w:sz="0" w:space="0" w:color="auto"/>
            <w:right w:val="none" w:sz="0" w:space="0" w:color="auto"/>
          </w:divBdr>
        </w:div>
        <w:div w:id="1481651976">
          <w:marLeft w:val="446"/>
          <w:marRight w:val="0"/>
          <w:marTop w:val="0"/>
          <w:marBottom w:val="40"/>
          <w:divBdr>
            <w:top w:val="none" w:sz="0" w:space="0" w:color="auto"/>
            <w:left w:val="none" w:sz="0" w:space="0" w:color="auto"/>
            <w:bottom w:val="none" w:sz="0" w:space="0" w:color="auto"/>
            <w:right w:val="none" w:sz="0" w:space="0" w:color="auto"/>
          </w:divBdr>
        </w:div>
      </w:divsChild>
    </w:div>
    <w:div w:id="1534150817">
      <w:bodyDiv w:val="1"/>
      <w:marLeft w:val="0"/>
      <w:marRight w:val="0"/>
      <w:marTop w:val="0"/>
      <w:marBottom w:val="0"/>
      <w:divBdr>
        <w:top w:val="none" w:sz="0" w:space="0" w:color="auto"/>
        <w:left w:val="none" w:sz="0" w:space="0" w:color="auto"/>
        <w:bottom w:val="none" w:sz="0" w:space="0" w:color="auto"/>
        <w:right w:val="none" w:sz="0" w:space="0" w:color="auto"/>
      </w:divBdr>
      <w:divsChild>
        <w:div w:id="1912036124">
          <w:marLeft w:val="0"/>
          <w:marRight w:val="0"/>
          <w:marTop w:val="0"/>
          <w:marBottom w:val="0"/>
          <w:divBdr>
            <w:top w:val="none" w:sz="0" w:space="0" w:color="auto"/>
            <w:left w:val="none" w:sz="0" w:space="0" w:color="auto"/>
            <w:bottom w:val="none" w:sz="0" w:space="0" w:color="auto"/>
            <w:right w:val="none" w:sz="0" w:space="0" w:color="auto"/>
          </w:divBdr>
          <w:divsChild>
            <w:div w:id="2027977549">
              <w:marLeft w:val="0"/>
              <w:marRight w:val="0"/>
              <w:marTop w:val="0"/>
              <w:marBottom w:val="0"/>
              <w:divBdr>
                <w:top w:val="none" w:sz="0" w:space="0" w:color="auto"/>
                <w:left w:val="none" w:sz="0" w:space="0" w:color="auto"/>
                <w:bottom w:val="none" w:sz="0" w:space="0" w:color="auto"/>
                <w:right w:val="none" w:sz="0" w:space="0" w:color="auto"/>
              </w:divBdr>
              <w:divsChild>
                <w:div w:id="1035470528">
                  <w:marLeft w:val="0"/>
                  <w:marRight w:val="0"/>
                  <w:marTop w:val="0"/>
                  <w:marBottom w:val="0"/>
                  <w:divBdr>
                    <w:top w:val="none" w:sz="0" w:space="0" w:color="auto"/>
                    <w:left w:val="none" w:sz="0" w:space="0" w:color="auto"/>
                    <w:bottom w:val="none" w:sz="0" w:space="0" w:color="auto"/>
                    <w:right w:val="none" w:sz="0" w:space="0" w:color="auto"/>
                  </w:divBdr>
                  <w:divsChild>
                    <w:div w:id="143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5610">
      <w:bodyDiv w:val="1"/>
      <w:marLeft w:val="0"/>
      <w:marRight w:val="0"/>
      <w:marTop w:val="0"/>
      <w:marBottom w:val="0"/>
      <w:divBdr>
        <w:top w:val="none" w:sz="0" w:space="0" w:color="auto"/>
        <w:left w:val="none" w:sz="0" w:space="0" w:color="auto"/>
        <w:bottom w:val="none" w:sz="0" w:space="0" w:color="auto"/>
        <w:right w:val="none" w:sz="0" w:space="0" w:color="auto"/>
      </w:divBdr>
    </w:div>
    <w:div w:id="1555696544">
      <w:bodyDiv w:val="1"/>
      <w:marLeft w:val="0"/>
      <w:marRight w:val="0"/>
      <w:marTop w:val="0"/>
      <w:marBottom w:val="0"/>
      <w:divBdr>
        <w:top w:val="none" w:sz="0" w:space="0" w:color="auto"/>
        <w:left w:val="none" w:sz="0" w:space="0" w:color="auto"/>
        <w:bottom w:val="none" w:sz="0" w:space="0" w:color="auto"/>
        <w:right w:val="none" w:sz="0" w:space="0" w:color="auto"/>
      </w:divBdr>
    </w:div>
    <w:div w:id="1632786809">
      <w:bodyDiv w:val="1"/>
      <w:marLeft w:val="0"/>
      <w:marRight w:val="0"/>
      <w:marTop w:val="0"/>
      <w:marBottom w:val="0"/>
      <w:divBdr>
        <w:top w:val="none" w:sz="0" w:space="0" w:color="auto"/>
        <w:left w:val="none" w:sz="0" w:space="0" w:color="auto"/>
        <w:bottom w:val="none" w:sz="0" w:space="0" w:color="auto"/>
        <w:right w:val="none" w:sz="0" w:space="0" w:color="auto"/>
      </w:divBdr>
    </w:div>
    <w:div w:id="1680085136">
      <w:bodyDiv w:val="1"/>
      <w:marLeft w:val="0"/>
      <w:marRight w:val="0"/>
      <w:marTop w:val="0"/>
      <w:marBottom w:val="0"/>
      <w:divBdr>
        <w:top w:val="none" w:sz="0" w:space="0" w:color="auto"/>
        <w:left w:val="none" w:sz="0" w:space="0" w:color="auto"/>
        <w:bottom w:val="none" w:sz="0" w:space="0" w:color="auto"/>
        <w:right w:val="none" w:sz="0" w:space="0" w:color="auto"/>
      </w:divBdr>
    </w:div>
    <w:div w:id="1686858582">
      <w:bodyDiv w:val="1"/>
      <w:marLeft w:val="0"/>
      <w:marRight w:val="0"/>
      <w:marTop w:val="0"/>
      <w:marBottom w:val="0"/>
      <w:divBdr>
        <w:top w:val="none" w:sz="0" w:space="0" w:color="auto"/>
        <w:left w:val="none" w:sz="0" w:space="0" w:color="auto"/>
        <w:bottom w:val="none" w:sz="0" w:space="0" w:color="auto"/>
        <w:right w:val="none" w:sz="0" w:space="0" w:color="auto"/>
      </w:divBdr>
    </w:div>
    <w:div w:id="1706558616">
      <w:bodyDiv w:val="1"/>
      <w:marLeft w:val="0"/>
      <w:marRight w:val="0"/>
      <w:marTop w:val="0"/>
      <w:marBottom w:val="0"/>
      <w:divBdr>
        <w:top w:val="none" w:sz="0" w:space="0" w:color="auto"/>
        <w:left w:val="none" w:sz="0" w:space="0" w:color="auto"/>
        <w:bottom w:val="none" w:sz="0" w:space="0" w:color="auto"/>
        <w:right w:val="none" w:sz="0" w:space="0" w:color="auto"/>
      </w:divBdr>
    </w:div>
    <w:div w:id="1724716408">
      <w:bodyDiv w:val="1"/>
      <w:marLeft w:val="0"/>
      <w:marRight w:val="0"/>
      <w:marTop w:val="0"/>
      <w:marBottom w:val="0"/>
      <w:divBdr>
        <w:top w:val="none" w:sz="0" w:space="0" w:color="auto"/>
        <w:left w:val="none" w:sz="0" w:space="0" w:color="auto"/>
        <w:bottom w:val="none" w:sz="0" w:space="0" w:color="auto"/>
        <w:right w:val="none" w:sz="0" w:space="0" w:color="auto"/>
      </w:divBdr>
      <w:divsChild>
        <w:div w:id="1807504603">
          <w:marLeft w:val="446"/>
          <w:marRight w:val="0"/>
          <w:marTop w:val="0"/>
          <w:marBottom w:val="40"/>
          <w:divBdr>
            <w:top w:val="none" w:sz="0" w:space="0" w:color="auto"/>
            <w:left w:val="none" w:sz="0" w:space="0" w:color="auto"/>
            <w:bottom w:val="none" w:sz="0" w:space="0" w:color="auto"/>
            <w:right w:val="none" w:sz="0" w:space="0" w:color="auto"/>
          </w:divBdr>
        </w:div>
      </w:divsChild>
    </w:div>
    <w:div w:id="1766076587">
      <w:bodyDiv w:val="1"/>
      <w:marLeft w:val="0"/>
      <w:marRight w:val="0"/>
      <w:marTop w:val="0"/>
      <w:marBottom w:val="0"/>
      <w:divBdr>
        <w:top w:val="none" w:sz="0" w:space="0" w:color="auto"/>
        <w:left w:val="none" w:sz="0" w:space="0" w:color="auto"/>
        <w:bottom w:val="none" w:sz="0" w:space="0" w:color="auto"/>
        <w:right w:val="none" w:sz="0" w:space="0" w:color="auto"/>
      </w:divBdr>
    </w:div>
    <w:div w:id="1779912080">
      <w:bodyDiv w:val="1"/>
      <w:marLeft w:val="0"/>
      <w:marRight w:val="0"/>
      <w:marTop w:val="0"/>
      <w:marBottom w:val="0"/>
      <w:divBdr>
        <w:top w:val="none" w:sz="0" w:space="0" w:color="auto"/>
        <w:left w:val="none" w:sz="0" w:space="0" w:color="auto"/>
        <w:bottom w:val="none" w:sz="0" w:space="0" w:color="auto"/>
        <w:right w:val="none" w:sz="0" w:space="0" w:color="auto"/>
      </w:divBdr>
      <w:divsChild>
        <w:div w:id="1110392339">
          <w:marLeft w:val="446"/>
          <w:marRight w:val="0"/>
          <w:marTop w:val="0"/>
          <w:marBottom w:val="40"/>
          <w:divBdr>
            <w:top w:val="none" w:sz="0" w:space="0" w:color="auto"/>
            <w:left w:val="none" w:sz="0" w:space="0" w:color="auto"/>
            <w:bottom w:val="none" w:sz="0" w:space="0" w:color="auto"/>
            <w:right w:val="none" w:sz="0" w:space="0" w:color="auto"/>
          </w:divBdr>
        </w:div>
      </w:divsChild>
    </w:div>
    <w:div w:id="1811633286">
      <w:bodyDiv w:val="1"/>
      <w:marLeft w:val="0"/>
      <w:marRight w:val="0"/>
      <w:marTop w:val="0"/>
      <w:marBottom w:val="0"/>
      <w:divBdr>
        <w:top w:val="none" w:sz="0" w:space="0" w:color="auto"/>
        <w:left w:val="none" w:sz="0" w:space="0" w:color="auto"/>
        <w:bottom w:val="none" w:sz="0" w:space="0" w:color="auto"/>
        <w:right w:val="none" w:sz="0" w:space="0" w:color="auto"/>
      </w:divBdr>
      <w:divsChild>
        <w:div w:id="1451709269">
          <w:marLeft w:val="1166"/>
          <w:marRight w:val="0"/>
          <w:marTop w:val="0"/>
          <w:marBottom w:val="40"/>
          <w:divBdr>
            <w:top w:val="none" w:sz="0" w:space="0" w:color="auto"/>
            <w:left w:val="none" w:sz="0" w:space="0" w:color="auto"/>
            <w:bottom w:val="none" w:sz="0" w:space="0" w:color="auto"/>
            <w:right w:val="none" w:sz="0" w:space="0" w:color="auto"/>
          </w:divBdr>
        </w:div>
        <w:div w:id="773791472">
          <w:marLeft w:val="1166"/>
          <w:marRight w:val="0"/>
          <w:marTop w:val="0"/>
          <w:marBottom w:val="40"/>
          <w:divBdr>
            <w:top w:val="none" w:sz="0" w:space="0" w:color="auto"/>
            <w:left w:val="none" w:sz="0" w:space="0" w:color="auto"/>
            <w:bottom w:val="none" w:sz="0" w:space="0" w:color="auto"/>
            <w:right w:val="none" w:sz="0" w:space="0" w:color="auto"/>
          </w:divBdr>
        </w:div>
        <w:div w:id="741680735">
          <w:marLeft w:val="1166"/>
          <w:marRight w:val="0"/>
          <w:marTop w:val="0"/>
          <w:marBottom w:val="40"/>
          <w:divBdr>
            <w:top w:val="none" w:sz="0" w:space="0" w:color="auto"/>
            <w:left w:val="none" w:sz="0" w:space="0" w:color="auto"/>
            <w:bottom w:val="none" w:sz="0" w:space="0" w:color="auto"/>
            <w:right w:val="none" w:sz="0" w:space="0" w:color="auto"/>
          </w:divBdr>
        </w:div>
        <w:div w:id="796610540">
          <w:marLeft w:val="1166"/>
          <w:marRight w:val="0"/>
          <w:marTop w:val="0"/>
          <w:marBottom w:val="40"/>
          <w:divBdr>
            <w:top w:val="none" w:sz="0" w:space="0" w:color="auto"/>
            <w:left w:val="none" w:sz="0" w:space="0" w:color="auto"/>
            <w:bottom w:val="none" w:sz="0" w:space="0" w:color="auto"/>
            <w:right w:val="none" w:sz="0" w:space="0" w:color="auto"/>
          </w:divBdr>
        </w:div>
        <w:div w:id="915750319">
          <w:marLeft w:val="1166"/>
          <w:marRight w:val="0"/>
          <w:marTop w:val="0"/>
          <w:marBottom w:val="40"/>
          <w:divBdr>
            <w:top w:val="none" w:sz="0" w:space="0" w:color="auto"/>
            <w:left w:val="none" w:sz="0" w:space="0" w:color="auto"/>
            <w:bottom w:val="none" w:sz="0" w:space="0" w:color="auto"/>
            <w:right w:val="none" w:sz="0" w:space="0" w:color="auto"/>
          </w:divBdr>
        </w:div>
      </w:divsChild>
    </w:div>
    <w:div w:id="1822690642">
      <w:bodyDiv w:val="1"/>
      <w:marLeft w:val="0"/>
      <w:marRight w:val="0"/>
      <w:marTop w:val="0"/>
      <w:marBottom w:val="0"/>
      <w:divBdr>
        <w:top w:val="none" w:sz="0" w:space="0" w:color="auto"/>
        <w:left w:val="none" w:sz="0" w:space="0" w:color="auto"/>
        <w:bottom w:val="none" w:sz="0" w:space="0" w:color="auto"/>
        <w:right w:val="none" w:sz="0" w:space="0" w:color="auto"/>
      </w:divBdr>
    </w:div>
    <w:div w:id="1827240312">
      <w:bodyDiv w:val="1"/>
      <w:marLeft w:val="0"/>
      <w:marRight w:val="0"/>
      <w:marTop w:val="0"/>
      <w:marBottom w:val="0"/>
      <w:divBdr>
        <w:top w:val="none" w:sz="0" w:space="0" w:color="auto"/>
        <w:left w:val="none" w:sz="0" w:space="0" w:color="auto"/>
        <w:bottom w:val="none" w:sz="0" w:space="0" w:color="auto"/>
        <w:right w:val="none" w:sz="0" w:space="0" w:color="auto"/>
      </w:divBdr>
    </w:div>
    <w:div w:id="1863472228">
      <w:bodyDiv w:val="1"/>
      <w:marLeft w:val="0"/>
      <w:marRight w:val="0"/>
      <w:marTop w:val="0"/>
      <w:marBottom w:val="0"/>
      <w:divBdr>
        <w:top w:val="none" w:sz="0" w:space="0" w:color="auto"/>
        <w:left w:val="none" w:sz="0" w:space="0" w:color="auto"/>
        <w:bottom w:val="none" w:sz="0" w:space="0" w:color="auto"/>
        <w:right w:val="none" w:sz="0" w:space="0" w:color="auto"/>
      </w:divBdr>
      <w:divsChild>
        <w:div w:id="1687251149">
          <w:marLeft w:val="446"/>
          <w:marRight w:val="0"/>
          <w:marTop w:val="0"/>
          <w:marBottom w:val="40"/>
          <w:divBdr>
            <w:top w:val="none" w:sz="0" w:space="0" w:color="auto"/>
            <w:left w:val="none" w:sz="0" w:space="0" w:color="auto"/>
            <w:bottom w:val="none" w:sz="0" w:space="0" w:color="auto"/>
            <w:right w:val="none" w:sz="0" w:space="0" w:color="auto"/>
          </w:divBdr>
        </w:div>
        <w:div w:id="658115367">
          <w:marLeft w:val="446"/>
          <w:marRight w:val="0"/>
          <w:marTop w:val="0"/>
          <w:marBottom w:val="40"/>
          <w:divBdr>
            <w:top w:val="none" w:sz="0" w:space="0" w:color="auto"/>
            <w:left w:val="none" w:sz="0" w:space="0" w:color="auto"/>
            <w:bottom w:val="none" w:sz="0" w:space="0" w:color="auto"/>
            <w:right w:val="none" w:sz="0" w:space="0" w:color="auto"/>
          </w:divBdr>
        </w:div>
      </w:divsChild>
    </w:div>
    <w:div w:id="1874223274">
      <w:bodyDiv w:val="1"/>
      <w:marLeft w:val="0"/>
      <w:marRight w:val="0"/>
      <w:marTop w:val="0"/>
      <w:marBottom w:val="0"/>
      <w:divBdr>
        <w:top w:val="none" w:sz="0" w:space="0" w:color="auto"/>
        <w:left w:val="none" w:sz="0" w:space="0" w:color="auto"/>
        <w:bottom w:val="none" w:sz="0" w:space="0" w:color="auto"/>
        <w:right w:val="none" w:sz="0" w:space="0" w:color="auto"/>
      </w:divBdr>
      <w:divsChild>
        <w:div w:id="434443728">
          <w:marLeft w:val="547"/>
          <w:marRight w:val="0"/>
          <w:marTop w:val="0"/>
          <w:marBottom w:val="0"/>
          <w:divBdr>
            <w:top w:val="none" w:sz="0" w:space="0" w:color="auto"/>
            <w:left w:val="none" w:sz="0" w:space="0" w:color="auto"/>
            <w:bottom w:val="none" w:sz="0" w:space="0" w:color="auto"/>
            <w:right w:val="none" w:sz="0" w:space="0" w:color="auto"/>
          </w:divBdr>
        </w:div>
        <w:div w:id="1096680209">
          <w:marLeft w:val="547"/>
          <w:marRight w:val="0"/>
          <w:marTop w:val="0"/>
          <w:marBottom w:val="0"/>
          <w:divBdr>
            <w:top w:val="none" w:sz="0" w:space="0" w:color="auto"/>
            <w:left w:val="none" w:sz="0" w:space="0" w:color="auto"/>
            <w:bottom w:val="none" w:sz="0" w:space="0" w:color="auto"/>
            <w:right w:val="none" w:sz="0" w:space="0" w:color="auto"/>
          </w:divBdr>
        </w:div>
        <w:div w:id="787699215">
          <w:marLeft w:val="547"/>
          <w:marRight w:val="0"/>
          <w:marTop w:val="0"/>
          <w:marBottom w:val="0"/>
          <w:divBdr>
            <w:top w:val="none" w:sz="0" w:space="0" w:color="auto"/>
            <w:left w:val="none" w:sz="0" w:space="0" w:color="auto"/>
            <w:bottom w:val="none" w:sz="0" w:space="0" w:color="auto"/>
            <w:right w:val="none" w:sz="0" w:space="0" w:color="auto"/>
          </w:divBdr>
        </w:div>
        <w:div w:id="958530963">
          <w:marLeft w:val="547"/>
          <w:marRight w:val="0"/>
          <w:marTop w:val="0"/>
          <w:marBottom w:val="0"/>
          <w:divBdr>
            <w:top w:val="none" w:sz="0" w:space="0" w:color="auto"/>
            <w:left w:val="none" w:sz="0" w:space="0" w:color="auto"/>
            <w:bottom w:val="none" w:sz="0" w:space="0" w:color="auto"/>
            <w:right w:val="none" w:sz="0" w:space="0" w:color="auto"/>
          </w:divBdr>
        </w:div>
        <w:div w:id="2144034826">
          <w:marLeft w:val="547"/>
          <w:marRight w:val="0"/>
          <w:marTop w:val="0"/>
          <w:marBottom w:val="0"/>
          <w:divBdr>
            <w:top w:val="none" w:sz="0" w:space="0" w:color="auto"/>
            <w:left w:val="none" w:sz="0" w:space="0" w:color="auto"/>
            <w:bottom w:val="none" w:sz="0" w:space="0" w:color="auto"/>
            <w:right w:val="none" w:sz="0" w:space="0" w:color="auto"/>
          </w:divBdr>
        </w:div>
        <w:div w:id="368410085">
          <w:marLeft w:val="547"/>
          <w:marRight w:val="0"/>
          <w:marTop w:val="0"/>
          <w:marBottom w:val="0"/>
          <w:divBdr>
            <w:top w:val="none" w:sz="0" w:space="0" w:color="auto"/>
            <w:left w:val="none" w:sz="0" w:space="0" w:color="auto"/>
            <w:bottom w:val="none" w:sz="0" w:space="0" w:color="auto"/>
            <w:right w:val="none" w:sz="0" w:space="0" w:color="auto"/>
          </w:divBdr>
        </w:div>
      </w:divsChild>
    </w:div>
    <w:div w:id="1927693341">
      <w:bodyDiv w:val="1"/>
      <w:marLeft w:val="0"/>
      <w:marRight w:val="0"/>
      <w:marTop w:val="0"/>
      <w:marBottom w:val="0"/>
      <w:divBdr>
        <w:top w:val="none" w:sz="0" w:space="0" w:color="auto"/>
        <w:left w:val="none" w:sz="0" w:space="0" w:color="auto"/>
        <w:bottom w:val="none" w:sz="0" w:space="0" w:color="auto"/>
        <w:right w:val="none" w:sz="0" w:space="0" w:color="auto"/>
      </w:divBdr>
    </w:div>
    <w:div w:id="2033913922">
      <w:bodyDiv w:val="1"/>
      <w:marLeft w:val="0"/>
      <w:marRight w:val="0"/>
      <w:marTop w:val="0"/>
      <w:marBottom w:val="0"/>
      <w:divBdr>
        <w:top w:val="none" w:sz="0" w:space="0" w:color="auto"/>
        <w:left w:val="none" w:sz="0" w:space="0" w:color="auto"/>
        <w:bottom w:val="none" w:sz="0" w:space="0" w:color="auto"/>
        <w:right w:val="none" w:sz="0" w:space="0" w:color="auto"/>
      </w:divBdr>
    </w:div>
    <w:div w:id="2054572464">
      <w:bodyDiv w:val="1"/>
      <w:marLeft w:val="0"/>
      <w:marRight w:val="0"/>
      <w:marTop w:val="0"/>
      <w:marBottom w:val="0"/>
      <w:divBdr>
        <w:top w:val="none" w:sz="0" w:space="0" w:color="auto"/>
        <w:left w:val="none" w:sz="0" w:space="0" w:color="auto"/>
        <w:bottom w:val="none" w:sz="0" w:space="0" w:color="auto"/>
        <w:right w:val="none" w:sz="0" w:space="0" w:color="auto"/>
      </w:divBdr>
    </w:div>
    <w:div w:id="2096437793">
      <w:bodyDiv w:val="1"/>
      <w:marLeft w:val="0"/>
      <w:marRight w:val="0"/>
      <w:marTop w:val="0"/>
      <w:marBottom w:val="0"/>
      <w:divBdr>
        <w:top w:val="none" w:sz="0" w:space="0" w:color="auto"/>
        <w:left w:val="none" w:sz="0" w:space="0" w:color="auto"/>
        <w:bottom w:val="none" w:sz="0" w:space="0" w:color="auto"/>
        <w:right w:val="none" w:sz="0" w:space="0" w:color="auto"/>
      </w:divBdr>
    </w:div>
    <w:div w:id="2126387622">
      <w:bodyDiv w:val="1"/>
      <w:marLeft w:val="0"/>
      <w:marRight w:val="0"/>
      <w:marTop w:val="0"/>
      <w:marBottom w:val="0"/>
      <w:divBdr>
        <w:top w:val="none" w:sz="0" w:space="0" w:color="auto"/>
        <w:left w:val="none" w:sz="0" w:space="0" w:color="auto"/>
        <w:bottom w:val="none" w:sz="0" w:space="0" w:color="auto"/>
        <w:right w:val="none" w:sz="0" w:space="0" w:color="auto"/>
      </w:divBdr>
      <w:divsChild>
        <w:div w:id="1201749056">
          <w:marLeft w:val="446"/>
          <w:marRight w:val="0"/>
          <w:marTop w:val="0"/>
          <w:marBottom w:val="160"/>
          <w:divBdr>
            <w:top w:val="none" w:sz="0" w:space="0" w:color="auto"/>
            <w:left w:val="none" w:sz="0" w:space="0" w:color="auto"/>
            <w:bottom w:val="none" w:sz="0" w:space="0" w:color="auto"/>
            <w:right w:val="none" w:sz="0" w:space="0" w:color="auto"/>
          </w:divBdr>
        </w:div>
      </w:divsChild>
    </w:div>
    <w:div w:id="2143182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8BC3-AF5C-4B22-8EA1-36FE938FA3A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49</TotalTime>
  <Pages>4</Pages>
  <Words>444</Words>
  <Characters>2537</Characters>
  <Application>Microsoft Office Word</Application>
  <DocSecurity>0</DocSecurity>
  <Lines>21</Lines>
  <Paragraphs>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noteparticipant-fr</vt:lpstr>
      <vt:lpstr>noteparticipant-fr</vt:lpstr>
      <vt:lpstr>noteparticipant-fr</vt:lpstr>
    </vt:vector>
  </TitlesOfParts>
  <Company>Hewlett-Packard</Company>
  <LinksUpToDate>false</LinksUpToDate>
  <CharactersWithSpaces>2976</CharactersWithSpaces>
  <SharedDoc>false</SharedDoc>
  <HyperlinkBase/>
  <HLinks>
    <vt:vector size="6" baseType="variant">
      <vt:variant>
        <vt:i4>1900632</vt:i4>
      </vt:variant>
      <vt:variant>
        <vt:i4>0</vt:i4>
      </vt:variant>
      <vt:variant>
        <vt:i4>0</vt:i4>
      </vt:variant>
      <vt:variant>
        <vt:i4>5</vt:i4>
      </vt:variant>
      <vt:variant>
        <vt:lpwstr>http://www.unesco.org/culture/ich/doc/src/ITH-13-8.COM-13.a_-FR.doc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noteparticipant-fr</dc:title>
  <dc:creator>A. Cunningham</dc:creator>
  <cp:lastModifiedBy>LHE-CAP</cp:lastModifiedBy>
  <cp:revision>25</cp:revision>
  <dcterms:created xsi:type="dcterms:W3CDTF">2025-02-04T19:41:00Z</dcterms:created>
  <dcterms:modified xsi:type="dcterms:W3CDTF">2025-04-01T12:31:00Z</dcterms:modified>
</cp:coreProperties>
</file>