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0827" w14:textId="70AD8BF9" w:rsidR="00435C6B" w:rsidRPr="00205E55" w:rsidRDefault="00435C6B" w:rsidP="00205E55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205E55">
        <w:rPr>
          <w:rFonts w:ascii="Arial" w:hAnsi="Arial" w:cs="Arial"/>
          <w:b/>
          <w:bCs/>
          <w:lang w:val="en-US"/>
        </w:rPr>
        <w:t xml:space="preserve">Tenth session of the General Assembly of </w:t>
      </w:r>
      <w:r w:rsidR="002C139C">
        <w:rPr>
          <w:rFonts w:ascii="Arial" w:hAnsi="Arial" w:cs="Arial"/>
          <w:b/>
          <w:bCs/>
          <w:lang w:val="en-US"/>
        </w:rPr>
        <w:t xml:space="preserve">the </w:t>
      </w:r>
      <w:r w:rsidRPr="00205E55">
        <w:rPr>
          <w:rFonts w:ascii="Arial" w:hAnsi="Arial" w:cs="Arial"/>
          <w:b/>
          <w:bCs/>
          <w:lang w:val="en-US"/>
        </w:rPr>
        <w:t>States Parties to the 2003 Convention for the Safeguarding of the Intangible Cultural Heritage</w:t>
      </w:r>
    </w:p>
    <w:p w14:paraId="72BE3ADD" w14:textId="43186358" w:rsidR="00435C6B" w:rsidRPr="00205E55" w:rsidRDefault="00435C6B" w:rsidP="00205E55">
      <w:pPr>
        <w:jc w:val="center"/>
        <w:rPr>
          <w:rFonts w:ascii="Arial" w:hAnsi="Arial" w:cs="Arial"/>
          <w:b/>
          <w:bCs/>
          <w:lang w:val="en-US"/>
        </w:rPr>
      </w:pPr>
      <w:r w:rsidRPr="00205E55">
        <w:rPr>
          <w:rFonts w:ascii="Arial" w:hAnsi="Arial" w:cs="Arial"/>
          <w:b/>
          <w:bCs/>
          <w:lang w:val="en-US"/>
        </w:rPr>
        <w:t>(11 to 12 June 2024, UNESCO Headquarters)</w:t>
      </w:r>
    </w:p>
    <w:tbl>
      <w:tblPr>
        <w:tblW w:w="1506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6690"/>
        <w:gridCol w:w="6690"/>
      </w:tblGrid>
      <w:tr w:rsidR="00435C6B" w:rsidRPr="0042407F" w14:paraId="46134C93" w14:textId="77777777" w:rsidTr="0034223E">
        <w:trPr>
          <w:trHeight w:val="406"/>
          <w:tblCellSpacing w:w="15" w:type="dxa"/>
        </w:trPr>
        <w:tc>
          <w:tcPr>
            <w:tcW w:w="1637" w:type="dxa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78634" w14:textId="77777777" w:rsidR="00435C6B" w:rsidRPr="0042407F" w:rsidRDefault="00435C6B" w:rsidP="0005725E">
            <w:pPr>
              <w:spacing w:after="300"/>
              <w:rPr>
                <w:rFonts w:asciiTheme="minorBidi" w:hAnsiTheme="minorBidi"/>
                <w:color w:val="FFFFFF"/>
                <w:lang w:val="en-GB"/>
              </w:rPr>
            </w:pPr>
            <w:r w:rsidRPr="0042407F">
              <w:rPr>
                <w:rStyle w:val="Strong"/>
                <w:rFonts w:asciiTheme="minorBidi" w:hAnsiTheme="minorBidi"/>
                <w:color w:val="FFFFFF"/>
                <w:lang w:val="en-GB"/>
              </w:rPr>
              <w:t>Paris time</w:t>
            </w:r>
          </w:p>
        </w:tc>
        <w:tc>
          <w:tcPr>
            <w:tcW w:w="6660" w:type="dxa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4379C" w14:textId="395E621F" w:rsidR="00435C6B" w:rsidRPr="0042407F" w:rsidRDefault="00435C6B" w:rsidP="0005725E">
            <w:pPr>
              <w:spacing w:after="300"/>
              <w:rPr>
                <w:rFonts w:asciiTheme="minorBidi" w:hAnsiTheme="minorBidi"/>
                <w:color w:val="FFFFFF"/>
                <w:lang w:val="en-GB"/>
              </w:rPr>
            </w:pPr>
            <w:r w:rsidRPr="0042407F">
              <w:rPr>
                <w:rStyle w:val="Strong"/>
                <w:rFonts w:asciiTheme="minorBidi" w:hAnsiTheme="minorBidi"/>
                <w:color w:val="FFFFFF"/>
                <w:lang w:val="en-GB"/>
              </w:rPr>
              <w:t>Tuesday</w:t>
            </w:r>
            <w:r>
              <w:rPr>
                <w:rStyle w:val="Strong"/>
                <w:rFonts w:asciiTheme="minorBidi" w:hAnsiTheme="minorBidi"/>
                <w:color w:val="FFFFFF"/>
                <w:lang w:val="en-GB"/>
              </w:rPr>
              <w:t>,</w:t>
            </w:r>
            <w:r w:rsidRPr="0042407F">
              <w:rPr>
                <w:rStyle w:val="Strong"/>
                <w:rFonts w:asciiTheme="minorBidi" w:hAnsiTheme="minorBidi"/>
                <w:color w:val="FFFFFF"/>
                <w:lang w:val="en-GB"/>
              </w:rPr>
              <w:t xml:space="preserve"> 11 June</w:t>
            </w:r>
            <w:r>
              <w:rPr>
                <w:rStyle w:val="Strong"/>
                <w:rFonts w:asciiTheme="minorBidi" w:hAnsiTheme="minorBidi"/>
                <w:color w:val="FFFFFF"/>
                <w:lang w:val="en-GB"/>
              </w:rPr>
              <w:t xml:space="preserve"> 2024</w:t>
            </w:r>
          </w:p>
        </w:tc>
        <w:tc>
          <w:tcPr>
            <w:tcW w:w="6645" w:type="dxa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6276C" w14:textId="784EE357" w:rsidR="00435C6B" w:rsidRPr="0042407F" w:rsidRDefault="00435C6B" w:rsidP="0005725E">
            <w:pPr>
              <w:spacing w:after="300"/>
              <w:rPr>
                <w:rFonts w:asciiTheme="minorBidi" w:hAnsiTheme="minorBidi"/>
                <w:color w:val="FFFFFF"/>
                <w:lang w:val="en-GB"/>
              </w:rPr>
            </w:pPr>
            <w:r w:rsidRPr="0042407F">
              <w:rPr>
                <w:rStyle w:val="Strong"/>
                <w:rFonts w:asciiTheme="minorBidi" w:hAnsiTheme="minorBidi"/>
                <w:color w:val="FFFFFF"/>
                <w:lang w:val="en-GB"/>
              </w:rPr>
              <w:t>Wednesday</w:t>
            </w:r>
            <w:r>
              <w:rPr>
                <w:rStyle w:val="Strong"/>
                <w:rFonts w:asciiTheme="minorBidi" w:hAnsiTheme="minorBidi"/>
                <w:color w:val="FFFFFF"/>
                <w:lang w:val="en-GB"/>
              </w:rPr>
              <w:t>,</w:t>
            </w:r>
            <w:r w:rsidRPr="0042407F">
              <w:rPr>
                <w:rStyle w:val="Strong"/>
                <w:rFonts w:asciiTheme="minorBidi" w:hAnsiTheme="minorBidi"/>
                <w:color w:val="FFFFFF"/>
                <w:lang w:val="en-GB"/>
              </w:rPr>
              <w:t xml:space="preserve"> 12 June</w:t>
            </w:r>
            <w:r>
              <w:rPr>
                <w:rStyle w:val="Strong"/>
                <w:rFonts w:asciiTheme="minorBidi" w:hAnsiTheme="minorBidi"/>
                <w:color w:val="FFFFFF"/>
                <w:lang w:val="en-GB"/>
              </w:rPr>
              <w:t xml:space="preserve"> 2024</w:t>
            </w:r>
          </w:p>
        </w:tc>
      </w:tr>
      <w:tr w:rsidR="00435C6B" w:rsidRPr="0042407F" w14:paraId="61E6F104" w14:textId="77777777" w:rsidTr="0034223E">
        <w:trPr>
          <w:trHeight w:val="397"/>
          <w:tblCellSpacing w:w="15" w:type="dxa"/>
        </w:trPr>
        <w:tc>
          <w:tcPr>
            <w:tcW w:w="1637" w:type="dxa"/>
            <w:tcBorders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D846F" w14:textId="6A31FA62" w:rsidR="00435C6B" w:rsidRPr="0042407F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9:</w:t>
            </w:r>
            <w:r>
              <w:rPr>
                <w:rStyle w:val="Strong"/>
                <w:rFonts w:asciiTheme="minorBidi" w:hAnsiTheme="minorBidi"/>
                <w:color w:val="414042"/>
                <w:lang w:val="en-GB"/>
              </w:rPr>
              <w:t>0</w:t>
            </w: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0</w:t>
            </w:r>
            <w:r>
              <w:rPr>
                <w:rStyle w:val="Strong"/>
                <w:rFonts w:asciiTheme="minorBidi" w:hAnsiTheme="minorBidi"/>
                <w:color w:val="414042"/>
                <w:lang w:val="en-GB"/>
              </w:rPr>
              <w:t xml:space="preserve"> </w:t>
            </w: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–</w:t>
            </w:r>
            <w:r>
              <w:rPr>
                <w:rStyle w:val="Strong"/>
                <w:rFonts w:asciiTheme="minorBidi" w:hAnsiTheme="minorBidi"/>
                <w:color w:val="414042"/>
                <w:lang w:val="en-GB"/>
              </w:rPr>
              <w:t xml:space="preserve"> 9</w:t>
            </w: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:</w:t>
            </w:r>
            <w:r>
              <w:rPr>
                <w:rStyle w:val="Strong"/>
                <w:rFonts w:asciiTheme="minorBidi" w:hAnsiTheme="minorBidi"/>
                <w:color w:val="414042"/>
                <w:lang w:val="en-GB"/>
              </w:rPr>
              <w:t>3</w:t>
            </w: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0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E78C8" w14:textId="77777777" w:rsidR="00435C6B" w:rsidRPr="0042407F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</w:p>
        </w:tc>
        <w:tc>
          <w:tcPr>
            <w:tcW w:w="6645" w:type="dxa"/>
            <w:tcBorders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C5E36" w14:textId="77777777" w:rsidR="00435C6B" w:rsidRPr="003D28A7" w:rsidRDefault="00435C6B" w:rsidP="0005725E">
            <w:pPr>
              <w:spacing w:after="0"/>
              <w:rPr>
                <w:rFonts w:asciiTheme="minorBidi" w:hAnsiTheme="minorBidi"/>
                <w:i/>
                <w:iCs/>
                <w:color w:val="414042"/>
                <w:lang w:val="en-GB"/>
              </w:rPr>
            </w:pPr>
            <w:r w:rsidRPr="0042407F">
              <w:rPr>
                <w:rFonts w:asciiTheme="minorBidi" w:hAnsiTheme="minorBidi"/>
                <w:color w:val="414042"/>
                <w:lang w:val="en-GB"/>
              </w:rPr>
              <w:t>Bureau</w:t>
            </w:r>
            <w:r w:rsidRPr="0042407F">
              <w:rPr>
                <w:rFonts w:asciiTheme="minorBidi" w:hAnsiTheme="minorBidi"/>
                <w:color w:val="414042"/>
                <w:lang w:val="en-GB"/>
              </w:rPr>
              <w:br/>
            </w:r>
            <w:r w:rsidRPr="0042407F">
              <w:rPr>
                <w:rStyle w:val="Emphasis"/>
                <w:rFonts w:asciiTheme="minorBidi" w:hAnsiTheme="minorBidi"/>
                <w:color w:val="414042"/>
                <w:lang w:val="en-GB"/>
              </w:rPr>
              <w:t>Room VIII</w:t>
            </w:r>
          </w:p>
        </w:tc>
      </w:tr>
      <w:tr w:rsidR="00435C6B" w:rsidRPr="0042407F" w14:paraId="613EF3EC" w14:textId="77777777" w:rsidTr="0034223E">
        <w:trPr>
          <w:trHeight w:val="397"/>
          <w:tblCellSpacing w:w="15" w:type="dxa"/>
        </w:trPr>
        <w:tc>
          <w:tcPr>
            <w:tcW w:w="1637" w:type="dxa"/>
            <w:tcBorders>
              <w:bottom w:val="nil"/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91784" w14:textId="68751A8C" w:rsidR="00435C6B" w:rsidRPr="0042407F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>
              <w:rPr>
                <w:rStyle w:val="Strong"/>
                <w:rFonts w:asciiTheme="minorBidi" w:hAnsiTheme="minorBidi"/>
                <w:color w:val="414042"/>
                <w:lang w:val="en-GB"/>
              </w:rPr>
              <w:t>9</w:t>
            </w: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:</w:t>
            </w:r>
            <w:r>
              <w:rPr>
                <w:rStyle w:val="Strong"/>
                <w:rFonts w:asciiTheme="minorBidi" w:hAnsiTheme="minorBidi"/>
                <w:color w:val="414042"/>
                <w:lang w:val="en-GB"/>
              </w:rPr>
              <w:t>3</w:t>
            </w: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0</w:t>
            </w:r>
            <w:r>
              <w:rPr>
                <w:rStyle w:val="Strong"/>
                <w:rFonts w:asciiTheme="minorBidi" w:hAnsiTheme="minorBidi"/>
                <w:color w:val="414042"/>
                <w:lang w:val="en-GB"/>
              </w:rPr>
              <w:t xml:space="preserve"> </w:t>
            </w: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–</w:t>
            </w:r>
            <w:r>
              <w:rPr>
                <w:rStyle w:val="Strong"/>
                <w:rFonts w:asciiTheme="minorBidi" w:hAnsiTheme="minorBidi"/>
                <w:color w:val="414042"/>
                <w:lang w:val="en-GB"/>
              </w:rPr>
              <w:t xml:space="preserve"> </w:t>
            </w: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1</w:t>
            </w:r>
            <w:r>
              <w:rPr>
                <w:rStyle w:val="Strong"/>
                <w:rFonts w:asciiTheme="minorBidi" w:hAnsiTheme="minorBidi"/>
                <w:color w:val="414042"/>
                <w:lang w:val="en-GB"/>
              </w:rPr>
              <w:t>2</w:t>
            </w: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:</w:t>
            </w:r>
            <w:r>
              <w:rPr>
                <w:rStyle w:val="Strong"/>
                <w:rFonts w:asciiTheme="minorBidi" w:hAnsiTheme="minorBidi"/>
                <w:color w:val="414042"/>
                <w:lang w:val="en-GB"/>
              </w:rPr>
              <w:t>3</w:t>
            </w: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0</w:t>
            </w:r>
          </w:p>
        </w:tc>
        <w:tc>
          <w:tcPr>
            <w:tcW w:w="6660" w:type="dxa"/>
            <w:tcBorders>
              <w:bottom w:val="nil"/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826D4" w14:textId="77777777" w:rsidR="00435C6B" w:rsidRPr="0042407F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Plenary</w:t>
            </w:r>
            <w:r w:rsidRPr="0042407F">
              <w:rPr>
                <w:rFonts w:asciiTheme="minorBidi" w:hAnsiTheme="minorBidi"/>
                <w:color w:val="414042"/>
                <w:lang w:val="en-GB"/>
              </w:rPr>
              <w:br/>
            </w:r>
            <w:r w:rsidRPr="0042407F">
              <w:rPr>
                <w:rStyle w:val="Emphasis"/>
                <w:rFonts w:asciiTheme="minorBidi" w:hAnsiTheme="minorBidi"/>
                <w:color w:val="414042"/>
                <w:lang w:val="en-GB"/>
              </w:rPr>
              <w:t>Room I</w:t>
            </w:r>
          </w:p>
        </w:tc>
        <w:tc>
          <w:tcPr>
            <w:tcW w:w="6645" w:type="dxa"/>
            <w:tcBorders>
              <w:bottom w:val="nil"/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660DD" w14:textId="77777777" w:rsidR="00435C6B" w:rsidRPr="003D28A7" w:rsidRDefault="00435C6B" w:rsidP="0005725E">
            <w:pPr>
              <w:spacing w:after="0"/>
              <w:rPr>
                <w:rFonts w:asciiTheme="minorBidi" w:hAnsiTheme="minorBidi"/>
                <w:i/>
                <w:iCs/>
                <w:color w:val="414042"/>
                <w:lang w:val="en-GB"/>
              </w:rPr>
            </w:pP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Plenary</w:t>
            </w:r>
            <w:r w:rsidRPr="0042407F">
              <w:rPr>
                <w:rFonts w:asciiTheme="minorBidi" w:hAnsiTheme="minorBidi"/>
                <w:color w:val="414042"/>
                <w:lang w:val="en-GB"/>
              </w:rPr>
              <w:br/>
            </w:r>
            <w:r w:rsidRPr="0042407F">
              <w:rPr>
                <w:rStyle w:val="Emphasis"/>
                <w:rFonts w:asciiTheme="minorBidi" w:hAnsiTheme="minorBidi"/>
                <w:color w:val="414042"/>
                <w:lang w:val="en-GB"/>
              </w:rPr>
              <w:t>Room I</w:t>
            </w:r>
          </w:p>
        </w:tc>
      </w:tr>
      <w:tr w:rsidR="00435C6B" w:rsidRPr="00557BF4" w14:paraId="39280D44" w14:textId="77777777" w:rsidTr="0034223E">
        <w:trPr>
          <w:trHeight w:val="936"/>
          <w:tblCellSpacing w:w="15" w:type="dxa"/>
        </w:trPr>
        <w:tc>
          <w:tcPr>
            <w:tcW w:w="1637" w:type="dxa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08577" w14:textId="7DF50085" w:rsidR="00435C6B" w:rsidRPr="0042407F" w:rsidRDefault="00435C6B" w:rsidP="0005725E">
            <w:pPr>
              <w:spacing w:after="300"/>
              <w:rPr>
                <w:rFonts w:asciiTheme="minorBidi" w:hAnsiTheme="minorBidi"/>
                <w:color w:val="414042"/>
                <w:lang w:val="en-GB"/>
              </w:rPr>
            </w:pPr>
            <w:r w:rsidRPr="0042407F"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1</w:t>
            </w:r>
            <w:r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2</w:t>
            </w:r>
            <w:r w:rsidRPr="0042407F"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:</w:t>
            </w:r>
            <w:r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3</w:t>
            </w:r>
            <w:r w:rsidRPr="0042407F"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0</w:t>
            </w:r>
            <w:r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 xml:space="preserve"> </w:t>
            </w:r>
            <w:r w:rsidRPr="0042407F"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–</w:t>
            </w:r>
            <w:r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 xml:space="preserve"> </w:t>
            </w:r>
            <w:r w:rsidRPr="0042407F"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1</w:t>
            </w:r>
            <w:r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4</w:t>
            </w:r>
            <w:r w:rsidRPr="0042407F"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:</w:t>
            </w:r>
            <w:r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3</w:t>
            </w:r>
            <w:r w:rsidRPr="0042407F"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0</w:t>
            </w:r>
            <w:r w:rsidRPr="0042407F">
              <w:rPr>
                <w:rFonts w:asciiTheme="minorBidi" w:hAnsiTheme="minorBidi"/>
                <w:color w:val="414042"/>
                <w:lang w:val="en-GB"/>
              </w:rPr>
              <w:br/>
              <w:t>Lunch</w:t>
            </w:r>
          </w:p>
        </w:tc>
        <w:tc>
          <w:tcPr>
            <w:tcW w:w="6660" w:type="dxa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85F21" w14:textId="16864C87" w:rsidR="00435C6B" w:rsidRPr="00205E55" w:rsidRDefault="00435C6B" w:rsidP="0005725E">
            <w:pPr>
              <w:spacing w:after="0"/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</w:pPr>
            <w:r w:rsidRPr="00205E55">
              <w:rPr>
                <w:rFonts w:ascii="Arial" w:hAnsi="Arial" w:cs="Arial"/>
                <w:color w:val="414042"/>
                <w:lang w:val="en-GB"/>
              </w:rPr>
              <w:t>13:30 – 14:15</w:t>
            </w:r>
            <w:r w:rsidRPr="00205E55">
              <w:rPr>
                <w:rFonts w:ascii="Arial" w:hAnsi="Arial" w:cs="Arial"/>
                <w:color w:val="414042"/>
                <w:lang w:val="en-GB"/>
              </w:rPr>
              <w:br/>
            </w:r>
            <w:r w:rsidRPr="00205E5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 xml:space="preserve">Living </w:t>
            </w:r>
            <w:r w:rsidR="00E80AA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>o</w:t>
            </w:r>
            <w:r w:rsidRPr="00205E5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 xml:space="preserve">ral </w:t>
            </w:r>
            <w:r w:rsidR="00E80AA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>t</w:t>
            </w:r>
            <w:r w:rsidRPr="00205E5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>radition</w:t>
            </w:r>
            <w:r w:rsidR="00E80AA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>s</w:t>
            </w:r>
            <w:r w:rsidRPr="00205E5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 xml:space="preserve"> in Indonesia: Presentation of </w:t>
            </w:r>
            <w:r w:rsidR="00E80AA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>o</w:t>
            </w:r>
            <w:r w:rsidRPr="00205E5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 xml:space="preserve">ral traditions </w:t>
            </w:r>
            <w:r w:rsidR="00E80AA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>s</w:t>
            </w:r>
            <w:r w:rsidRPr="00205E5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 xml:space="preserve">ituation and </w:t>
            </w:r>
            <w:proofErr w:type="spellStart"/>
            <w:r w:rsidRPr="00205E5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>Wayang</w:t>
            </w:r>
            <w:proofErr w:type="spellEnd"/>
            <w:r w:rsidRPr="00205E5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 xml:space="preserve"> </w:t>
            </w:r>
            <w:proofErr w:type="spellStart"/>
            <w:r w:rsidRPr="00205E5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>Potehi</w:t>
            </w:r>
            <w:proofErr w:type="spellEnd"/>
            <w:r w:rsidRPr="00205E5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 xml:space="preserve"> </w:t>
            </w:r>
            <w:r w:rsidR="00E80AA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>p</w:t>
            </w:r>
            <w:r w:rsidRPr="00205E5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>erformance, Asosiasi Tradisi Lisan</w:t>
            </w:r>
          </w:p>
          <w:p w14:paraId="0A762FA9" w14:textId="77777777" w:rsidR="00435C6B" w:rsidRPr="00205E55" w:rsidRDefault="00435C6B" w:rsidP="0005725E">
            <w:pPr>
              <w:spacing w:after="0"/>
              <w:rPr>
                <w:rFonts w:ascii="Arial" w:hAnsi="Arial" w:cs="Arial"/>
                <w:color w:val="414042"/>
                <w:lang w:val="en-US"/>
              </w:rPr>
            </w:pPr>
            <w:r w:rsidRPr="00205E55">
              <w:rPr>
                <w:rFonts w:ascii="Arial" w:hAnsi="Arial" w:cs="Arial"/>
                <w:color w:val="414042"/>
                <w:lang w:val="en-US"/>
              </w:rPr>
              <w:t>Live performance</w:t>
            </w:r>
          </w:p>
          <w:p w14:paraId="730F227D" w14:textId="77777777" w:rsidR="00435C6B" w:rsidRPr="00205E55" w:rsidRDefault="00435C6B" w:rsidP="0005725E">
            <w:pPr>
              <w:spacing w:after="0"/>
              <w:rPr>
                <w:rStyle w:val="Emphasis"/>
                <w:rFonts w:ascii="Arial" w:hAnsi="Arial" w:cs="Arial"/>
                <w:lang w:val="en-US"/>
              </w:rPr>
            </w:pPr>
            <w:r w:rsidRPr="00205E55">
              <w:rPr>
                <w:rStyle w:val="Emphasis"/>
                <w:rFonts w:ascii="Arial" w:hAnsi="Arial" w:cs="Arial"/>
                <w:color w:val="414042"/>
                <w:lang w:val="en-US"/>
              </w:rPr>
              <w:t xml:space="preserve">Salle des </w:t>
            </w:r>
            <w:proofErr w:type="spellStart"/>
            <w:r w:rsidRPr="00205E55">
              <w:rPr>
                <w:rStyle w:val="Emphasis"/>
                <w:rFonts w:ascii="Arial" w:hAnsi="Arial" w:cs="Arial"/>
                <w:color w:val="414042"/>
                <w:lang w:val="en-US"/>
              </w:rPr>
              <w:t>actes</w:t>
            </w:r>
            <w:proofErr w:type="spellEnd"/>
          </w:p>
          <w:p w14:paraId="0337043D" w14:textId="77777777" w:rsidR="00DA645A" w:rsidRDefault="00DA645A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</w:p>
          <w:p w14:paraId="30D9E2AD" w14:textId="224D1BFA" w:rsidR="00435C6B" w:rsidRPr="00DD60C3" w:rsidRDefault="00435C6B" w:rsidP="0005725E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</w:pPr>
            <w:r w:rsidRPr="00DD60C3">
              <w:rPr>
                <w:rFonts w:asciiTheme="minorBidi" w:hAnsiTheme="minorBidi"/>
                <w:color w:val="414042"/>
                <w:lang w:val="en-GB"/>
              </w:rPr>
              <w:t>12:30 – 1</w:t>
            </w:r>
            <w:r>
              <w:rPr>
                <w:rFonts w:asciiTheme="minorBidi" w:hAnsiTheme="minorBidi"/>
                <w:color w:val="414042"/>
                <w:lang w:val="en-GB"/>
              </w:rPr>
              <w:t>3</w:t>
            </w:r>
            <w:r w:rsidRPr="00DD60C3">
              <w:rPr>
                <w:rFonts w:asciiTheme="minorBidi" w:hAnsiTheme="minorBidi"/>
                <w:color w:val="414042"/>
                <w:lang w:val="en-GB"/>
              </w:rPr>
              <w:t>:30</w:t>
            </w:r>
            <w:r w:rsidRPr="00DD60C3">
              <w:rPr>
                <w:rFonts w:asciiTheme="minorBidi" w:hAnsiTheme="minorBidi"/>
                <w:color w:val="414042"/>
                <w:lang w:val="en-GB"/>
              </w:rPr>
              <w:br/>
            </w:r>
            <w:r w:rsidRPr="00DD60C3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Treasures of </w:t>
            </w:r>
            <w:r w:rsidR="00E80AA5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t</w:t>
            </w:r>
            <w:r w:rsidRPr="00DD60C3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raditional Moroccan </w:t>
            </w:r>
            <w:r w:rsidR="00E80AA5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a</w:t>
            </w:r>
            <w:r w:rsidRPr="00DD60C3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rts, </w:t>
            </w:r>
            <w:r w:rsidR="00E72BDE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Morocco and </w:t>
            </w:r>
            <w:r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UNESCO</w:t>
            </w:r>
          </w:p>
          <w:p w14:paraId="31D9CFFB" w14:textId="6041FE8F" w:rsidR="00435C6B" w:rsidRPr="009E5E64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 w:rsidRPr="009E5E64">
              <w:rPr>
                <w:rFonts w:asciiTheme="minorBidi" w:hAnsiTheme="minorBidi"/>
                <w:color w:val="414042"/>
                <w:lang w:val="en-GB"/>
              </w:rPr>
              <w:t>Conference</w:t>
            </w:r>
            <w:r w:rsidR="0034223E">
              <w:rPr>
                <w:rFonts w:asciiTheme="minorBidi" w:hAnsiTheme="minorBidi"/>
                <w:color w:val="414042"/>
                <w:lang w:val="en-GB"/>
              </w:rPr>
              <w:t xml:space="preserve"> (hybrid format)</w:t>
            </w:r>
          </w:p>
          <w:p w14:paraId="0C0C8E74" w14:textId="77777777" w:rsidR="00435C6B" w:rsidRDefault="00435C6B" w:rsidP="0005725E">
            <w:pPr>
              <w:spacing w:after="0"/>
              <w:rPr>
                <w:rStyle w:val="Emphasis"/>
                <w:rFonts w:asciiTheme="minorBidi" w:hAnsiTheme="minorBidi"/>
                <w:color w:val="414042"/>
                <w:lang w:val="en-GB"/>
              </w:rPr>
            </w:pPr>
            <w:r w:rsidRPr="009E5E64">
              <w:rPr>
                <w:rStyle w:val="Emphasis"/>
                <w:rFonts w:asciiTheme="minorBidi" w:hAnsiTheme="minorBidi"/>
                <w:color w:val="414042"/>
                <w:lang w:val="en-GB"/>
              </w:rPr>
              <w:t>Room IX</w:t>
            </w:r>
          </w:p>
          <w:p w14:paraId="58C1A971" w14:textId="77777777" w:rsidR="00435C6B" w:rsidRPr="009E5E64" w:rsidRDefault="00435C6B" w:rsidP="0005725E">
            <w:pPr>
              <w:spacing w:after="0"/>
              <w:rPr>
                <w:rStyle w:val="Emphasis"/>
                <w:rFonts w:asciiTheme="minorBidi" w:hAnsiTheme="minorBidi"/>
                <w:color w:val="414042"/>
                <w:lang w:val="en-GB"/>
              </w:rPr>
            </w:pPr>
          </w:p>
          <w:p w14:paraId="188E41D3" w14:textId="77777777" w:rsidR="00435C6B" w:rsidRPr="00D61638" w:rsidRDefault="00435C6B" w:rsidP="0005725E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</w:pPr>
            <w:r w:rsidRPr="00871549">
              <w:rPr>
                <w:rFonts w:asciiTheme="minorBidi" w:hAnsiTheme="minorBidi"/>
                <w:color w:val="414042"/>
                <w:lang w:val="en-GB"/>
              </w:rPr>
              <w:lastRenderedPageBreak/>
              <w:t>1</w:t>
            </w:r>
            <w:r>
              <w:rPr>
                <w:rFonts w:asciiTheme="minorBidi" w:hAnsiTheme="minorBidi"/>
                <w:color w:val="414042"/>
                <w:lang w:val="en-GB"/>
              </w:rPr>
              <w:t>2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t>:</w:t>
            </w:r>
            <w:r>
              <w:rPr>
                <w:rFonts w:asciiTheme="minorBidi" w:hAnsiTheme="minorBidi"/>
                <w:color w:val="414042"/>
                <w:lang w:val="en-GB"/>
              </w:rPr>
              <w:t>3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t>0 – 1</w:t>
            </w:r>
            <w:r>
              <w:rPr>
                <w:rFonts w:asciiTheme="minorBidi" w:hAnsiTheme="minorBidi"/>
                <w:color w:val="414042"/>
                <w:lang w:val="en-GB"/>
              </w:rPr>
              <w:t>4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t>:</w:t>
            </w:r>
            <w:r>
              <w:rPr>
                <w:rFonts w:asciiTheme="minorBidi" w:hAnsiTheme="minorBidi"/>
                <w:color w:val="414042"/>
                <w:lang w:val="en-GB"/>
              </w:rPr>
              <w:t>0</w:t>
            </w:r>
            <w:r w:rsidRPr="002D667C">
              <w:rPr>
                <w:rFonts w:asciiTheme="minorBidi" w:hAnsiTheme="minorBidi"/>
                <w:color w:val="414042"/>
                <w:lang w:val="en-GB"/>
              </w:rPr>
              <w:t>0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br/>
            </w:r>
            <w:r w:rsidRPr="008771C9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Safeguarding </w:t>
            </w:r>
            <w:r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intangible cultural heritage</w:t>
            </w:r>
            <w:r w:rsidRPr="008771C9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 for climate action</w:t>
            </w:r>
            <w:r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,</w:t>
            </w:r>
            <w:r w:rsidRPr="008771C9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 ICH NGO Forum</w:t>
            </w:r>
          </w:p>
          <w:p w14:paraId="247FF31A" w14:textId="43B0C096" w:rsidR="00435C6B" w:rsidRPr="00871549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>
              <w:rPr>
                <w:rFonts w:asciiTheme="minorBidi" w:hAnsiTheme="minorBidi"/>
                <w:color w:val="414042"/>
                <w:lang w:val="en-GB"/>
              </w:rPr>
              <w:t>R</w:t>
            </w:r>
            <w:r w:rsidRPr="00157785">
              <w:rPr>
                <w:rFonts w:asciiTheme="minorBidi" w:hAnsiTheme="minorBidi"/>
                <w:color w:val="414042"/>
                <w:lang w:val="en-GB"/>
              </w:rPr>
              <w:t>ound table</w:t>
            </w:r>
            <w:r w:rsidR="0034223E">
              <w:rPr>
                <w:rFonts w:asciiTheme="minorBidi" w:hAnsiTheme="minorBidi"/>
                <w:color w:val="414042"/>
                <w:lang w:val="en-GB"/>
              </w:rPr>
              <w:t xml:space="preserve"> (hybrid format)</w:t>
            </w:r>
          </w:p>
          <w:p w14:paraId="5B9DEFCE" w14:textId="77777777" w:rsidR="00435C6B" w:rsidRDefault="00435C6B" w:rsidP="0005725E">
            <w:pPr>
              <w:spacing w:after="0"/>
              <w:rPr>
                <w:rStyle w:val="Emphasis"/>
                <w:rFonts w:asciiTheme="minorBidi" w:hAnsiTheme="minorBidi"/>
                <w:color w:val="414042"/>
                <w:lang w:val="en-GB"/>
              </w:rPr>
            </w:pPr>
            <w:r w:rsidRPr="00D61638">
              <w:rPr>
                <w:rStyle w:val="Emphasis"/>
                <w:rFonts w:asciiTheme="minorBidi" w:hAnsiTheme="minorBidi"/>
                <w:color w:val="414042"/>
                <w:lang w:val="en-GB"/>
              </w:rPr>
              <w:t xml:space="preserve">Room </w:t>
            </w:r>
            <w:r>
              <w:rPr>
                <w:rStyle w:val="Emphasis"/>
                <w:rFonts w:asciiTheme="minorBidi" w:hAnsiTheme="minorBidi"/>
                <w:color w:val="414042"/>
                <w:lang w:val="en-GB"/>
              </w:rPr>
              <w:t>VIII</w:t>
            </w:r>
          </w:p>
          <w:p w14:paraId="550596FD" w14:textId="77777777" w:rsidR="00435C6B" w:rsidRPr="009E5E64" w:rsidRDefault="00435C6B" w:rsidP="0005725E">
            <w:pPr>
              <w:spacing w:after="0"/>
              <w:rPr>
                <w:rStyle w:val="Emphasis"/>
                <w:rFonts w:asciiTheme="minorBidi" w:hAnsiTheme="minorBidi"/>
                <w:color w:val="414042"/>
                <w:lang w:val="en-GB"/>
              </w:rPr>
            </w:pPr>
          </w:p>
          <w:p w14:paraId="527E49FE" w14:textId="77777777" w:rsidR="00435C6B" w:rsidRPr="001E28EB" w:rsidRDefault="00435C6B" w:rsidP="0005725E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</w:pPr>
            <w:r w:rsidRPr="008A6E3F">
              <w:rPr>
                <w:rFonts w:asciiTheme="minorBidi" w:hAnsiTheme="minorBidi"/>
                <w:color w:val="414042"/>
                <w:lang w:val="en-GB"/>
              </w:rPr>
              <w:t>1</w:t>
            </w:r>
            <w:r>
              <w:rPr>
                <w:rFonts w:asciiTheme="minorBidi" w:hAnsiTheme="minorBidi"/>
                <w:color w:val="414042"/>
                <w:lang w:val="en-GB"/>
              </w:rPr>
              <w:t>3</w:t>
            </w:r>
            <w:r w:rsidRPr="008A6E3F">
              <w:rPr>
                <w:rFonts w:asciiTheme="minorBidi" w:hAnsiTheme="minorBidi"/>
                <w:color w:val="414042"/>
                <w:lang w:val="en-GB"/>
              </w:rPr>
              <w:t>:</w:t>
            </w:r>
            <w:r>
              <w:rPr>
                <w:rFonts w:asciiTheme="minorBidi" w:hAnsiTheme="minorBidi"/>
                <w:color w:val="414042"/>
                <w:lang w:val="en-GB"/>
              </w:rPr>
              <w:t>0</w:t>
            </w:r>
            <w:r w:rsidRPr="008A6E3F">
              <w:rPr>
                <w:rFonts w:asciiTheme="minorBidi" w:hAnsiTheme="minorBidi"/>
                <w:color w:val="414042"/>
                <w:lang w:val="en-GB"/>
              </w:rPr>
              <w:t>0 – 1</w:t>
            </w:r>
            <w:r>
              <w:rPr>
                <w:rFonts w:asciiTheme="minorBidi" w:hAnsiTheme="minorBidi"/>
                <w:color w:val="414042"/>
                <w:lang w:val="en-GB"/>
              </w:rPr>
              <w:t>4</w:t>
            </w:r>
            <w:r w:rsidRPr="008A6E3F">
              <w:rPr>
                <w:rFonts w:asciiTheme="minorBidi" w:hAnsiTheme="minorBidi"/>
                <w:color w:val="414042"/>
                <w:lang w:val="en-GB"/>
              </w:rPr>
              <w:t>:</w:t>
            </w:r>
            <w:r>
              <w:rPr>
                <w:rFonts w:asciiTheme="minorBidi" w:hAnsiTheme="minorBidi"/>
                <w:color w:val="414042"/>
                <w:lang w:val="en-GB"/>
              </w:rPr>
              <w:t>3</w:t>
            </w:r>
            <w:r w:rsidRPr="008A6E3F">
              <w:rPr>
                <w:rFonts w:asciiTheme="minorBidi" w:hAnsiTheme="minorBidi"/>
                <w:color w:val="414042"/>
                <w:lang w:val="en-GB"/>
              </w:rPr>
              <w:t>0</w:t>
            </w:r>
            <w:r w:rsidRPr="008A6E3F">
              <w:rPr>
                <w:rFonts w:asciiTheme="minorBidi" w:hAnsiTheme="minorBidi"/>
                <w:color w:val="414042"/>
                <w:lang w:val="en-GB"/>
              </w:rPr>
              <w:br/>
            </w:r>
            <w:r w:rsidRPr="00D0780F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Cocktail in honour of the inscription of </w:t>
            </w:r>
            <w:r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‘</w:t>
            </w:r>
            <w:r w:rsidRPr="00D0780F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Practices and meanings associated with the preparation and consumption of ceviche, an expression of traditional Peruvian cuisine</w:t>
            </w:r>
            <w:r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’, Peru</w:t>
            </w:r>
          </w:p>
          <w:p w14:paraId="51E96632" w14:textId="77777777" w:rsidR="00435C6B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>
              <w:rPr>
                <w:rFonts w:asciiTheme="minorBidi" w:hAnsiTheme="minorBidi"/>
                <w:color w:val="414042"/>
                <w:lang w:val="en-GB"/>
              </w:rPr>
              <w:t>Cocktail</w:t>
            </w:r>
          </w:p>
          <w:p w14:paraId="02026C9A" w14:textId="77777777" w:rsidR="00435C6B" w:rsidRPr="00261C02" w:rsidRDefault="00435C6B" w:rsidP="0005725E">
            <w:pPr>
              <w:spacing w:after="0"/>
              <w:rPr>
                <w:i/>
                <w:iCs/>
              </w:rPr>
            </w:pPr>
            <w:r w:rsidRPr="00D0780F">
              <w:rPr>
                <w:rStyle w:val="Emphasis"/>
                <w:rFonts w:asciiTheme="minorBidi" w:hAnsiTheme="minorBidi"/>
                <w:color w:val="414042"/>
                <w:lang w:val="en-GB"/>
              </w:rPr>
              <w:t xml:space="preserve">Restaurant </w:t>
            </w:r>
            <w:r>
              <w:rPr>
                <w:rStyle w:val="Emphasis"/>
                <w:rFonts w:asciiTheme="minorBidi" w:hAnsiTheme="minorBidi"/>
                <w:color w:val="414042"/>
                <w:lang w:val="en-GB"/>
              </w:rPr>
              <w:t>(</w:t>
            </w:r>
            <w:r w:rsidRPr="00D0780F">
              <w:rPr>
                <w:rStyle w:val="Emphasis"/>
                <w:rFonts w:asciiTheme="minorBidi" w:hAnsiTheme="minorBidi"/>
                <w:color w:val="414042"/>
                <w:lang w:val="en-GB"/>
              </w:rPr>
              <w:t>7th floor</w:t>
            </w:r>
            <w:r>
              <w:rPr>
                <w:rStyle w:val="Emphasis"/>
                <w:rFonts w:asciiTheme="minorBidi" w:hAnsiTheme="minorBidi"/>
                <w:color w:val="414042"/>
                <w:lang w:val="en-GB"/>
              </w:rPr>
              <w:t>)</w:t>
            </w:r>
          </w:p>
        </w:tc>
        <w:tc>
          <w:tcPr>
            <w:tcW w:w="6645" w:type="dxa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8AA78" w14:textId="281BC679" w:rsidR="00435C6B" w:rsidRPr="00205E55" w:rsidRDefault="00435C6B" w:rsidP="0005725E">
            <w:pPr>
              <w:spacing w:after="0"/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</w:pPr>
            <w:r w:rsidRPr="00205E55">
              <w:rPr>
                <w:rFonts w:ascii="Arial" w:hAnsi="Arial" w:cs="Arial"/>
                <w:color w:val="414042"/>
                <w:lang w:val="en-GB"/>
              </w:rPr>
              <w:lastRenderedPageBreak/>
              <w:t>12:30 – 14:30</w:t>
            </w:r>
            <w:r w:rsidRPr="00205E55">
              <w:rPr>
                <w:rFonts w:ascii="Arial" w:hAnsi="Arial" w:cs="Arial"/>
                <w:color w:val="414042"/>
                <w:lang w:val="en-GB"/>
              </w:rPr>
              <w:br/>
            </w:r>
            <w:r w:rsidR="00C3740F" w:rsidRPr="00C3740F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 xml:space="preserve">Traditional basketry workshop and an example of valorisation action carried out at San </w:t>
            </w:r>
            <w:proofErr w:type="spellStart"/>
            <w:r w:rsidR="00C3740F" w:rsidRPr="00C3740F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>Leucio</w:t>
            </w:r>
            <w:proofErr w:type="spellEnd"/>
            <w:r w:rsidR="00C3740F" w:rsidRPr="00C3740F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 xml:space="preserve"> in Caserta, Italy, #HeritageAlive part of the ICH NGO Forum with the participation of the NGO Associazione Sant’Antuono &amp; le Battuglie di Pastellessa</w:t>
            </w:r>
          </w:p>
          <w:p w14:paraId="5EB07D48" w14:textId="77777777" w:rsidR="00435C6B" w:rsidRPr="00205E55" w:rsidRDefault="00435C6B" w:rsidP="0005725E">
            <w:pPr>
              <w:spacing w:after="0"/>
              <w:rPr>
                <w:rFonts w:ascii="Arial" w:hAnsi="Arial" w:cs="Arial"/>
                <w:color w:val="414042"/>
                <w:lang w:val="en-GB"/>
              </w:rPr>
            </w:pPr>
            <w:r w:rsidRPr="00205E55">
              <w:rPr>
                <w:rFonts w:ascii="Arial" w:hAnsi="Arial" w:cs="Arial"/>
                <w:color w:val="414042"/>
                <w:lang w:val="en-GB"/>
              </w:rPr>
              <w:t>Hands-on workshop</w:t>
            </w:r>
          </w:p>
          <w:p w14:paraId="33C31C22" w14:textId="77777777" w:rsidR="00435C6B" w:rsidRPr="00205E55" w:rsidRDefault="00435C6B" w:rsidP="0005725E">
            <w:pPr>
              <w:spacing w:after="0"/>
              <w:rPr>
                <w:rStyle w:val="Emphasis"/>
                <w:rFonts w:ascii="Arial" w:hAnsi="Arial" w:cs="Arial"/>
                <w:color w:val="414042"/>
                <w:lang w:val="en-GB"/>
              </w:rPr>
            </w:pPr>
            <w:r w:rsidRPr="00205E55">
              <w:rPr>
                <w:rStyle w:val="Emphasis"/>
                <w:rFonts w:ascii="Arial" w:hAnsi="Arial" w:cs="Arial"/>
                <w:color w:val="414042"/>
                <w:lang w:val="en-GB"/>
              </w:rPr>
              <w:t xml:space="preserve">Salle des </w:t>
            </w:r>
            <w:proofErr w:type="spellStart"/>
            <w:r w:rsidRPr="00205E55">
              <w:rPr>
                <w:rStyle w:val="Emphasis"/>
                <w:rFonts w:ascii="Arial" w:hAnsi="Arial" w:cs="Arial"/>
                <w:color w:val="414042"/>
                <w:lang w:val="en-GB"/>
              </w:rPr>
              <w:t>actes</w:t>
            </w:r>
            <w:proofErr w:type="spellEnd"/>
          </w:p>
          <w:p w14:paraId="08E0335B" w14:textId="77777777" w:rsidR="00347455" w:rsidRPr="00205E55" w:rsidRDefault="00347455" w:rsidP="0005725E">
            <w:pPr>
              <w:spacing w:after="0"/>
              <w:rPr>
                <w:rStyle w:val="Emphasis"/>
                <w:rFonts w:ascii="Arial" w:hAnsi="Arial" w:cs="Arial"/>
                <w:lang w:val="en-GB"/>
              </w:rPr>
            </w:pPr>
          </w:p>
          <w:p w14:paraId="2D1A5E38" w14:textId="0A88192F" w:rsidR="00435C6B" w:rsidRPr="00205E55" w:rsidRDefault="00435C6B" w:rsidP="0005725E">
            <w:pPr>
              <w:spacing w:after="0"/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</w:pPr>
            <w:r w:rsidRPr="00205E55">
              <w:rPr>
                <w:rFonts w:ascii="Arial" w:hAnsi="Arial" w:cs="Arial"/>
                <w:color w:val="414042"/>
                <w:lang w:val="en-GB"/>
              </w:rPr>
              <w:t>12:30 – 14:00</w:t>
            </w:r>
            <w:r w:rsidRPr="00205E55">
              <w:rPr>
                <w:rFonts w:ascii="Arial" w:hAnsi="Arial" w:cs="Arial"/>
                <w:color w:val="414042"/>
                <w:lang w:val="en-GB"/>
              </w:rPr>
              <w:br/>
            </w:r>
            <w:r w:rsidRPr="00205E5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 xml:space="preserve">Intangible cultural heritage in Education, </w:t>
            </w:r>
            <w:r w:rsidR="002C139C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>S</w:t>
            </w:r>
            <w:r w:rsidRPr="00205E55">
              <w:rPr>
                <w:rFonts w:ascii="Arial" w:eastAsia="Times New Roman" w:hAnsi="Arial" w:cs="Arial"/>
                <w:b/>
                <w:bCs/>
                <w:color w:val="0075D1"/>
                <w:lang w:val="en-GB" w:eastAsia="zh-CN"/>
              </w:rPr>
              <w:t>lovak Republic</w:t>
            </w:r>
            <w:r w:rsidRPr="00205E55">
              <w:rPr>
                <w:rFonts w:ascii="Arial" w:hAnsi="Arial" w:cs="Arial"/>
                <w:lang w:val="en-GB"/>
              </w:rPr>
              <w:t xml:space="preserve"> </w:t>
            </w:r>
          </w:p>
          <w:p w14:paraId="679D46CF" w14:textId="77777777" w:rsidR="00435C6B" w:rsidRPr="00205E55" w:rsidRDefault="00435C6B" w:rsidP="0005725E">
            <w:pPr>
              <w:spacing w:after="0"/>
              <w:rPr>
                <w:rFonts w:ascii="Arial" w:hAnsi="Arial" w:cs="Arial"/>
                <w:color w:val="414042"/>
                <w:lang w:val="en-GB"/>
              </w:rPr>
            </w:pPr>
            <w:r w:rsidRPr="00205E55">
              <w:rPr>
                <w:rFonts w:ascii="Arial" w:hAnsi="Arial" w:cs="Arial"/>
                <w:color w:val="414042"/>
                <w:lang w:val="en-GB"/>
              </w:rPr>
              <w:t>Seminar</w:t>
            </w:r>
          </w:p>
          <w:p w14:paraId="17B26372" w14:textId="77777777" w:rsidR="00435C6B" w:rsidRPr="00205E55" w:rsidRDefault="00435C6B" w:rsidP="0005725E">
            <w:pPr>
              <w:spacing w:after="0"/>
              <w:rPr>
                <w:rStyle w:val="Emphasis"/>
                <w:rFonts w:ascii="Arial" w:hAnsi="Arial" w:cs="Arial"/>
                <w:color w:val="414042"/>
                <w:lang w:val="en-GB"/>
              </w:rPr>
            </w:pPr>
            <w:r w:rsidRPr="00205E55">
              <w:rPr>
                <w:rStyle w:val="Emphasis"/>
                <w:rFonts w:ascii="Arial" w:hAnsi="Arial" w:cs="Arial"/>
                <w:color w:val="414042"/>
                <w:lang w:val="en-GB"/>
              </w:rPr>
              <w:t>Room VI</w:t>
            </w:r>
          </w:p>
          <w:p w14:paraId="319DC3A3" w14:textId="77777777" w:rsidR="00435C6B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</w:p>
          <w:p w14:paraId="0C67190A" w14:textId="77777777" w:rsidR="00435C6B" w:rsidRPr="00D61638" w:rsidRDefault="00435C6B" w:rsidP="0005725E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</w:pPr>
            <w:r w:rsidRPr="00837242">
              <w:rPr>
                <w:rFonts w:asciiTheme="minorBidi" w:hAnsiTheme="minorBidi"/>
                <w:lang w:val="en-GB"/>
              </w:rPr>
              <w:lastRenderedPageBreak/>
              <w:t>13:15 – 14:15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br/>
            </w:r>
            <w:r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Meeting, </w:t>
            </w:r>
            <w:r w:rsidRPr="00AD0745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European Network of Focal Points for the 2003 Convention</w:t>
            </w:r>
          </w:p>
          <w:p w14:paraId="6A38396C" w14:textId="7BA43BA1" w:rsidR="00435C6B" w:rsidRPr="00871549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>
              <w:rPr>
                <w:rFonts w:asciiTheme="minorBidi" w:hAnsiTheme="minorBidi"/>
                <w:color w:val="414042"/>
                <w:lang w:val="en-GB"/>
              </w:rPr>
              <w:t>Seminar</w:t>
            </w:r>
            <w:r w:rsidR="0034223E">
              <w:rPr>
                <w:rFonts w:asciiTheme="minorBidi" w:hAnsiTheme="minorBidi"/>
                <w:color w:val="414042"/>
                <w:lang w:val="en-GB"/>
              </w:rPr>
              <w:t xml:space="preserve"> (hybrid format)</w:t>
            </w:r>
          </w:p>
          <w:p w14:paraId="09FFC532" w14:textId="77777777" w:rsidR="00435C6B" w:rsidRDefault="00435C6B" w:rsidP="0005725E">
            <w:pPr>
              <w:spacing w:after="0"/>
              <w:rPr>
                <w:rStyle w:val="Emphasis"/>
                <w:rFonts w:asciiTheme="minorBidi" w:hAnsiTheme="minorBidi"/>
                <w:color w:val="414042"/>
                <w:lang w:val="en-GB"/>
              </w:rPr>
            </w:pPr>
            <w:r w:rsidRPr="00017361">
              <w:rPr>
                <w:rStyle w:val="Emphasis"/>
                <w:rFonts w:asciiTheme="minorBidi" w:hAnsiTheme="minorBidi"/>
                <w:color w:val="414042"/>
                <w:lang w:val="en-GB"/>
              </w:rPr>
              <w:t xml:space="preserve">Room </w:t>
            </w:r>
            <w:r>
              <w:rPr>
                <w:rStyle w:val="Emphasis"/>
                <w:rFonts w:asciiTheme="minorBidi" w:hAnsiTheme="minorBidi"/>
                <w:color w:val="414042"/>
                <w:lang w:val="en-GB"/>
              </w:rPr>
              <w:t>VIII</w:t>
            </w:r>
          </w:p>
          <w:p w14:paraId="4B4F5241" w14:textId="77777777" w:rsidR="004B7D78" w:rsidRDefault="004B7D78" w:rsidP="0005725E">
            <w:pPr>
              <w:spacing w:after="0"/>
              <w:rPr>
                <w:rStyle w:val="Emphasis"/>
                <w:rFonts w:asciiTheme="minorBidi" w:hAnsiTheme="minorBidi"/>
                <w:color w:val="414042"/>
                <w:lang w:val="en-GB"/>
              </w:rPr>
            </w:pPr>
          </w:p>
          <w:p w14:paraId="343CC44A" w14:textId="46C7FE80" w:rsidR="00435C6B" w:rsidRPr="00D61638" w:rsidRDefault="00435C6B" w:rsidP="0005725E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</w:pPr>
            <w:r w:rsidRPr="00837242">
              <w:rPr>
                <w:rFonts w:asciiTheme="minorBidi" w:hAnsiTheme="minorBidi"/>
                <w:lang w:val="en-GB"/>
              </w:rPr>
              <w:t>12:45 – 1</w:t>
            </w:r>
            <w:r w:rsidR="00FF708B">
              <w:rPr>
                <w:rFonts w:asciiTheme="minorBidi" w:hAnsiTheme="minorBidi"/>
                <w:lang w:val="en-GB"/>
              </w:rPr>
              <w:t>4</w:t>
            </w:r>
            <w:r w:rsidRPr="00837242">
              <w:rPr>
                <w:rFonts w:asciiTheme="minorBidi" w:hAnsiTheme="minorBidi"/>
                <w:lang w:val="en-GB"/>
              </w:rPr>
              <w:t>:</w:t>
            </w:r>
            <w:r w:rsidR="00FF708B">
              <w:rPr>
                <w:rFonts w:asciiTheme="minorBidi" w:hAnsiTheme="minorBidi"/>
                <w:lang w:val="en-GB"/>
              </w:rPr>
              <w:t>00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br/>
            </w:r>
            <w:r w:rsidRPr="00D02C64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Opportunities and challenges for safeguarding living heritage in Africa: Insights from the 2024 periodic reporting cycle</w:t>
            </w:r>
            <w:r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, UNESCO</w:t>
            </w:r>
          </w:p>
          <w:p w14:paraId="1A431C68" w14:textId="481DA0D2" w:rsidR="00435C6B" w:rsidRPr="00871549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 w:rsidRPr="00871549">
              <w:rPr>
                <w:rFonts w:asciiTheme="minorBidi" w:hAnsiTheme="minorBidi"/>
                <w:color w:val="414042"/>
                <w:lang w:val="en-GB"/>
              </w:rPr>
              <w:t>Round table</w:t>
            </w:r>
            <w:r w:rsidR="0034223E">
              <w:rPr>
                <w:rFonts w:asciiTheme="minorBidi" w:hAnsiTheme="minorBidi"/>
                <w:color w:val="414042"/>
                <w:lang w:val="en-GB"/>
              </w:rPr>
              <w:t xml:space="preserve"> (hybrid format)</w:t>
            </w:r>
          </w:p>
          <w:p w14:paraId="1A9A73C7" w14:textId="77777777" w:rsidR="00435C6B" w:rsidRDefault="00435C6B" w:rsidP="0005725E">
            <w:pPr>
              <w:spacing w:after="0"/>
              <w:rPr>
                <w:rStyle w:val="Emphasis"/>
                <w:rFonts w:asciiTheme="minorBidi" w:hAnsiTheme="minorBidi"/>
                <w:color w:val="414042"/>
                <w:lang w:val="en-GB"/>
              </w:rPr>
            </w:pPr>
            <w:r w:rsidRPr="00AE2BFA">
              <w:rPr>
                <w:rStyle w:val="Emphasis"/>
                <w:rFonts w:asciiTheme="minorBidi" w:hAnsiTheme="minorBidi"/>
                <w:color w:val="414042"/>
                <w:lang w:val="en-GB"/>
              </w:rPr>
              <w:t>Room IX</w:t>
            </w:r>
          </w:p>
          <w:p w14:paraId="1BA58D3D" w14:textId="77777777" w:rsidR="00BF2A38" w:rsidRPr="00D05D3D" w:rsidRDefault="00BF2A38" w:rsidP="0005725E">
            <w:pPr>
              <w:spacing w:after="0"/>
              <w:rPr>
                <w:rFonts w:asciiTheme="minorBidi" w:hAnsiTheme="minorBidi"/>
                <w:i/>
                <w:iCs/>
                <w:color w:val="414042"/>
                <w:lang w:val="en-GB"/>
              </w:rPr>
            </w:pPr>
          </w:p>
        </w:tc>
      </w:tr>
      <w:tr w:rsidR="00435C6B" w:rsidRPr="0042407F" w14:paraId="6C559D2B" w14:textId="77777777" w:rsidTr="0034223E">
        <w:trPr>
          <w:trHeight w:val="397"/>
          <w:tblCellSpacing w:w="15" w:type="dxa"/>
        </w:trPr>
        <w:tc>
          <w:tcPr>
            <w:tcW w:w="1637" w:type="dxa"/>
            <w:tcBorders>
              <w:bottom w:val="nil"/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1B4B5" w14:textId="77777777" w:rsidR="00435C6B" w:rsidRPr="0042407F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lastRenderedPageBreak/>
              <w:t>1</w:t>
            </w:r>
            <w:r>
              <w:rPr>
                <w:rStyle w:val="Strong"/>
                <w:rFonts w:asciiTheme="minorBidi" w:hAnsiTheme="minorBidi"/>
                <w:color w:val="414042"/>
                <w:lang w:val="en-GB"/>
              </w:rPr>
              <w:t>4</w:t>
            </w: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:</w:t>
            </w:r>
            <w:r>
              <w:rPr>
                <w:rStyle w:val="Strong"/>
                <w:rFonts w:asciiTheme="minorBidi" w:hAnsiTheme="minorBidi"/>
                <w:color w:val="414042"/>
                <w:lang w:val="en-GB"/>
              </w:rPr>
              <w:t>3</w:t>
            </w: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0–1</w:t>
            </w:r>
            <w:r>
              <w:rPr>
                <w:rStyle w:val="Strong"/>
                <w:rFonts w:asciiTheme="minorBidi" w:hAnsiTheme="minorBidi"/>
                <w:color w:val="414042"/>
                <w:lang w:val="en-GB"/>
              </w:rPr>
              <w:t>7</w:t>
            </w: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:</w:t>
            </w:r>
            <w:r>
              <w:rPr>
                <w:rStyle w:val="Strong"/>
                <w:rFonts w:asciiTheme="minorBidi" w:hAnsiTheme="minorBidi"/>
                <w:color w:val="414042"/>
                <w:lang w:val="en-GB"/>
              </w:rPr>
              <w:t>3</w:t>
            </w: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0</w:t>
            </w:r>
          </w:p>
        </w:tc>
        <w:tc>
          <w:tcPr>
            <w:tcW w:w="6660" w:type="dxa"/>
            <w:tcBorders>
              <w:bottom w:val="nil"/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E56C7" w14:textId="77777777" w:rsidR="00435C6B" w:rsidRPr="0042407F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Plenary</w:t>
            </w:r>
            <w:r w:rsidRPr="0042407F">
              <w:rPr>
                <w:rFonts w:asciiTheme="minorBidi" w:hAnsiTheme="minorBidi"/>
                <w:color w:val="414042"/>
                <w:lang w:val="en-GB"/>
              </w:rPr>
              <w:br/>
            </w:r>
            <w:r w:rsidRPr="0042407F">
              <w:rPr>
                <w:rStyle w:val="Emphasis"/>
                <w:rFonts w:asciiTheme="minorBidi" w:hAnsiTheme="minorBidi"/>
                <w:color w:val="414042"/>
                <w:lang w:val="en-GB"/>
              </w:rPr>
              <w:t>Room I</w:t>
            </w:r>
          </w:p>
        </w:tc>
        <w:tc>
          <w:tcPr>
            <w:tcW w:w="6645" w:type="dxa"/>
            <w:tcBorders>
              <w:bottom w:val="nil"/>
              <w:right w:val="nil"/>
            </w:tcBorders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3CDAA" w14:textId="77777777" w:rsidR="00435C6B" w:rsidRPr="0042407F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 w:rsidRPr="0042407F">
              <w:rPr>
                <w:rStyle w:val="Strong"/>
                <w:rFonts w:asciiTheme="minorBidi" w:hAnsiTheme="minorBidi"/>
                <w:color w:val="414042"/>
                <w:lang w:val="en-GB"/>
              </w:rPr>
              <w:t>Plenary</w:t>
            </w:r>
            <w:r w:rsidRPr="0042407F">
              <w:rPr>
                <w:rFonts w:asciiTheme="minorBidi" w:hAnsiTheme="minorBidi"/>
                <w:color w:val="414042"/>
                <w:lang w:val="en-GB"/>
              </w:rPr>
              <w:br/>
            </w:r>
            <w:r w:rsidRPr="0042407F">
              <w:rPr>
                <w:rStyle w:val="Emphasis"/>
                <w:rFonts w:asciiTheme="minorBidi" w:hAnsiTheme="minorBidi"/>
                <w:color w:val="414042"/>
                <w:lang w:val="en-GB"/>
              </w:rPr>
              <w:t>Room I</w:t>
            </w:r>
          </w:p>
        </w:tc>
      </w:tr>
      <w:tr w:rsidR="00435C6B" w:rsidRPr="00D97F89" w14:paraId="6423D2FC" w14:textId="77777777" w:rsidTr="0034223E">
        <w:trPr>
          <w:trHeight w:val="611"/>
          <w:tblCellSpacing w:w="15" w:type="dxa"/>
        </w:trPr>
        <w:tc>
          <w:tcPr>
            <w:tcW w:w="1637" w:type="dxa"/>
            <w:tcBorders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B589F" w14:textId="20426591" w:rsidR="00435C6B" w:rsidRPr="0042407F" w:rsidRDefault="00435C6B" w:rsidP="0005725E">
            <w:pPr>
              <w:spacing w:after="300"/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</w:pPr>
            <w:r w:rsidRPr="0042407F"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1</w:t>
            </w:r>
            <w:r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7</w:t>
            </w:r>
            <w:r w:rsidRPr="0042407F"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:30</w:t>
            </w:r>
            <w:r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 xml:space="preserve"> </w:t>
            </w:r>
            <w:r w:rsidRPr="0042407F"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–</w:t>
            </w:r>
            <w:r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 xml:space="preserve"> </w:t>
            </w:r>
            <w:r w:rsidRPr="0042407F">
              <w:rPr>
                <w:rStyle w:val="Strong"/>
                <w:rFonts w:asciiTheme="minorBidi" w:hAnsiTheme="minorBidi"/>
                <w:color w:val="2E74B5" w:themeColor="accent5" w:themeShade="BF"/>
                <w:lang w:val="en-GB"/>
              </w:rPr>
              <w:t>20:30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38D7A" w14:textId="44124510" w:rsidR="00435C6B" w:rsidRPr="00D61638" w:rsidRDefault="00435C6B" w:rsidP="0005725E">
            <w:pPr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</w:pPr>
            <w:r w:rsidRPr="00871549">
              <w:rPr>
                <w:rFonts w:asciiTheme="minorBidi" w:hAnsiTheme="minorBidi"/>
                <w:color w:val="414042"/>
                <w:lang w:val="en-GB"/>
              </w:rPr>
              <w:t>1</w:t>
            </w:r>
            <w:r>
              <w:rPr>
                <w:rFonts w:asciiTheme="minorBidi" w:hAnsiTheme="minorBidi"/>
                <w:color w:val="414042"/>
                <w:lang w:val="en-GB"/>
              </w:rPr>
              <w:t>8:00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t xml:space="preserve"> – </w:t>
            </w:r>
            <w:r>
              <w:rPr>
                <w:rFonts w:asciiTheme="minorBidi" w:hAnsiTheme="minorBidi"/>
                <w:color w:val="414042"/>
                <w:lang w:val="en-GB"/>
              </w:rPr>
              <w:t>1</w:t>
            </w:r>
            <w:r w:rsidR="000B13DD">
              <w:rPr>
                <w:rFonts w:asciiTheme="minorBidi" w:hAnsiTheme="minorBidi"/>
                <w:color w:val="414042"/>
                <w:lang w:val="en-GB"/>
              </w:rPr>
              <w:t>9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t>:</w:t>
            </w:r>
            <w:r w:rsidR="000B13DD">
              <w:rPr>
                <w:rFonts w:asciiTheme="minorBidi" w:hAnsiTheme="minorBidi"/>
                <w:color w:val="414042"/>
                <w:lang w:val="en-GB"/>
              </w:rPr>
              <w:t>00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br/>
            </w:r>
            <w:r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Launch of the publication ‘Celebrating the Living Heritage of Indigenous Peoples’, Brazil</w:t>
            </w:r>
            <w:r w:rsidR="00E80AA5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 and UNESCO</w:t>
            </w:r>
          </w:p>
          <w:p w14:paraId="41574043" w14:textId="77777777" w:rsidR="00435C6B" w:rsidRPr="00871549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 w:rsidRPr="00871549">
              <w:rPr>
                <w:rFonts w:asciiTheme="minorBidi" w:hAnsiTheme="minorBidi"/>
                <w:color w:val="414042"/>
                <w:lang w:val="en-GB"/>
              </w:rPr>
              <w:t>Round table</w:t>
            </w:r>
          </w:p>
          <w:p w14:paraId="4B4913FE" w14:textId="77777777" w:rsidR="00435C6B" w:rsidRPr="00BE40CD" w:rsidRDefault="00435C6B" w:rsidP="0005725E">
            <w:pPr>
              <w:spacing w:after="0"/>
              <w:rPr>
                <w:rStyle w:val="Emphasis"/>
                <w:lang w:val="en-GB"/>
              </w:rPr>
            </w:pPr>
            <w:r>
              <w:rPr>
                <w:rStyle w:val="Emphasis"/>
                <w:rFonts w:asciiTheme="minorBidi" w:hAnsiTheme="minorBidi"/>
                <w:color w:val="414042"/>
                <w:lang w:val="en-GB"/>
              </w:rPr>
              <w:t>R</w:t>
            </w:r>
            <w:r w:rsidRPr="00BE40CD">
              <w:rPr>
                <w:rStyle w:val="Emphasis"/>
                <w:rFonts w:asciiTheme="minorBidi" w:hAnsiTheme="minorBidi"/>
                <w:color w:val="414042"/>
                <w:lang w:val="en-GB"/>
              </w:rPr>
              <w:t>oom IV</w:t>
            </w:r>
          </w:p>
          <w:p w14:paraId="4D90E651" w14:textId="77777777" w:rsidR="00435C6B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</w:p>
          <w:p w14:paraId="4AE0929C" w14:textId="77777777" w:rsidR="00435C6B" w:rsidRPr="00D61638" w:rsidRDefault="00435C6B" w:rsidP="00205E55">
            <w:pPr>
              <w:keepNext/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</w:pPr>
            <w:r w:rsidRPr="00871549">
              <w:rPr>
                <w:rFonts w:asciiTheme="minorBidi" w:hAnsiTheme="minorBidi"/>
                <w:color w:val="414042"/>
                <w:lang w:val="en-GB"/>
              </w:rPr>
              <w:t>1</w:t>
            </w:r>
            <w:r>
              <w:rPr>
                <w:rFonts w:asciiTheme="minorBidi" w:hAnsiTheme="minorBidi"/>
                <w:color w:val="414042"/>
                <w:lang w:val="en-GB"/>
              </w:rPr>
              <w:t>8:45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t xml:space="preserve"> – </w:t>
            </w:r>
            <w:r>
              <w:rPr>
                <w:rFonts w:asciiTheme="minorBidi" w:hAnsiTheme="minorBidi"/>
                <w:color w:val="414042"/>
                <w:lang w:val="en-GB"/>
              </w:rPr>
              <w:t>20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t>:</w:t>
            </w:r>
            <w:r>
              <w:rPr>
                <w:rFonts w:asciiTheme="minorBidi" w:hAnsiTheme="minorBidi"/>
                <w:color w:val="414042"/>
                <w:lang w:val="en-GB"/>
              </w:rPr>
              <w:t>30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br/>
            </w:r>
            <w:r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Launch of the publication ‘Celebrating the Living Heritage of Indigenous Peoples’, Brazil</w:t>
            </w:r>
          </w:p>
          <w:p w14:paraId="246534B4" w14:textId="77777777" w:rsidR="00435C6B" w:rsidRPr="00871549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>
              <w:rPr>
                <w:rFonts w:asciiTheme="minorBidi" w:hAnsiTheme="minorBidi"/>
                <w:color w:val="414042"/>
                <w:lang w:val="en-GB"/>
              </w:rPr>
              <w:t>Cocktail</w:t>
            </w:r>
          </w:p>
          <w:p w14:paraId="59A3A28C" w14:textId="77777777" w:rsidR="00435C6B" w:rsidRPr="00BE40CD" w:rsidRDefault="00435C6B" w:rsidP="0005725E">
            <w:pPr>
              <w:spacing w:after="0"/>
              <w:rPr>
                <w:rStyle w:val="Strong"/>
                <w:rFonts w:asciiTheme="minorBidi" w:hAnsiTheme="minorBidi"/>
                <w:b w:val="0"/>
                <w:bCs w:val="0"/>
                <w:i/>
                <w:iCs/>
                <w:color w:val="414042"/>
                <w:lang w:val="en-GB"/>
              </w:rPr>
            </w:pPr>
            <w:r>
              <w:rPr>
                <w:rStyle w:val="Emphasis"/>
                <w:rFonts w:asciiTheme="minorBidi" w:hAnsiTheme="minorBidi"/>
                <w:color w:val="414042"/>
                <w:lang w:val="en-GB"/>
              </w:rPr>
              <w:lastRenderedPageBreak/>
              <w:t>Cafeteria</w:t>
            </w:r>
            <w:r w:rsidRPr="00D0780F">
              <w:rPr>
                <w:rStyle w:val="Emphasis"/>
                <w:rFonts w:asciiTheme="minorBidi" w:hAnsiTheme="minorBidi"/>
                <w:color w:val="414042"/>
                <w:lang w:val="en-GB"/>
              </w:rPr>
              <w:t xml:space="preserve"> </w:t>
            </w:r>
            <w:r>
              <w:rPr>
                <w:rStyle w:val="Emphasis"/>
                <w:rFonts w:asciiTheme="minorBidi" w:hAnsiTheme="minorBidi"/>
                <w:color w:val="414042"/>
                <w:lang w:val="en-GB"/>
              </w:rPr>
              <w:t>(</w:t>
            </w:r>
            <w:r w:rsidRPr="00D0780F">
              <w:rPr>
                <w:rStyle w:val="Emphasis"/>
                <w:rFonts w:asciiTheme="minorBidi" w:hAnsiTheme="minorBidi"/>
                <w:color w:val="414042"/>
                <w:lang w:val="en-GB"/>
              </w:rPr>
              <w:t>7th floor</w:t>
            </w:r>
            <w:r>
              <w:rPr>
                <w:rStyle w:val="Emphasis"/>
                <w:rFonts w:asciiTheme="minorBidi" w:hAnsiTheme="minorBidi"/>
                <w:color w:val="414042"/>
                <w:lang w:val="en-GB"/>
              </w:rPr>
              <w:t>)</w:t>
            </w:r>
          </w:p>
        </w:tc>
        <w:tc>
          <w:tcPr>
            <w:tcW w:w="6645" w:type="dxa"/>
            <w:tcBorders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C3A3C" w14:textId="77777777" w:rsidR="00620456" w:rsidRPr="00573E32" w:rsidRDefault="00620456" w:rsidP="00620456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 w:rsidRPr="00573E32">
              <w:rPr>
                <w:rFonts w:asciiTheme="minorBidi" w:hAnsiTheme="minorBidi"/>
                <w:color w:val="414042"/>
                <w:lang w:val="en-GB"/>
              </w:rPr>
              <w:lastRenderedPageBreak/>
              <w:t>17:30 – 18:45</w:t>
            </w:r>
          </w:p>
          <w:p w14:paraId="0C5300F1" w14:textId="4494A6E5" w:rsidR="00620456" w:rsidRPr="00573E32" w:rsidRDefault="00620456" w:rsidP="00620456">
            <w:pPr>
              <w:spacing w:after="0"/>
              <w:rPr>
                <w:color w:val="FF0000"/>
                <w:lang w:val="en-GB"/>
              </w:rPr>
            </w:pPr>
            <w:r w:rsidRPr="00573E32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Contemporary </w:t>
            </w:r>
            <w:proofErr w:type="spellStart"/>
            <w:r w:rsidRPr="00573E32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AlRagoum</w:t>
            </w:r>
            <w:proofErr w:type="spellEnd"/>
            <w:r w:rsidRPr="00573E32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, </w:t>
            </w:r>
            <w:proofErr w:type="spellStart"/>
            <w:r w:rsidRPr="00573E32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AlSadu</w:t>
            </w:r>
            <w:proofErr w:type="spellEnd"/>
            <w:r w:rsidRPr="00573E32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 Educational Programme: Train the Trainers in The Art of Weaving, </w:t>
            </w:r>
            <w:proofErr w:type="spellStart"/>
            <w:r w:rsidRPr="00573E32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Alsadu</w:t>
            </w:r>
            <w:proofErr w:type="spellEnd"/>
            <w:r w:rsidRPr="00573E32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 handcraft cooperative society, Kuwait</w:t>
            </w:r>
          </w:p>
          <w:p w14:paraId="6757DBAA" w14:textId="77777777" w:rsidR="00620456" w:rsidRPr="00573E32" w:rsidRDefault="00620456" w:rsidP="00620456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 w:rsidRPr="00573E32">
              <w:rPr>
                <w:rFonts w:asciiTheme="minorBidi" w:hAnsiTheme="minorBidi"/>
                <w:color w:val="414042"/>
                <w:lang w:val="en-GB"/>
              </w:rPr>
              <w:t>Live demonstration</w:t>
            </w:r>
          </w:p>
          <w:p w14:paraId="3092F8DA" w14:textId="77777777" w:rsidR="00620456" w:rsidRPr="00F16B83" w:rsidRDefault="00620456" w:rsidP="00620456">
            <w:pPr>
              <w:spacing w:after="0"/>
              <w:rPr>
                <w:rStyle w:val="Emphasis"/>
                <w:rFonts w:asciiTheme="minorBidi" w:hAnsiTheme="minorBidi"/>
                <w:color w:val="414042"/>
                <w:lang w:val="en-GB"/>
              </w:rPr>
            </w:pPr>
            <w:r w:rsidRPr="00573E32">
              <w:rPr>
                <w:rStyle w:val="Emphasis"/>
                <w:rFonts w:asciiTheme="minorBidi" w:hAnsiTheme="minorBidi"/>
                <w:color w:val="414042"/>
                <w:lang w:val="en-GB"/>
              </w:rPr>
              <w:t xml:space="preserve">Salle des </w:t>
            </w:r>
            <w:proofErr w:type="spellStart"/>
            <w:r w:rsidRPr="00573E32">
              <w:rPr>
                <w:rStyle w:val="Emphasis"/>
                <w:rFonts w:asciiTheme="minorBidi" w:hAnsiTheme="minorBidi"/>
                <w:color w:val="414042"/>
                <w:lang w:val="en-GB"/>
              </w:rPr>
              <w:t>actes</w:t>
            </w:r>
            <w:proofErr w:type="spellEnd"/>
          </w:p>
          <w:p w14:paraId="6A528CFA" w14:textId="77777777" w:rsidR="00620456" w:rsidRDefault="00620456" w:rsidP="00620456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</w:p>
          <w:p w14:paraId="759FC7CC" w14:textId="7BF750C6" w:rsidR="00435C6B" w:rsidRPr="00620456" w:rsidRDefault="00435C6B" w:rsidP="00620456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 w:rsidRPr="00871549">
              <w:rPr>
                <w:rFonts w:asciiTheme="minorBidi" w:hAnsiTheme="minorBidi"/>
                <w:color w:val="414042"/>
                <w:lang w:val="en-GB"/>
              </w:rPr>
              <w:t>1</w:t>
            </w:r>
            <w:r>
              <w:rPr>
                <w:rFonts w:asciiTheme="minorBidi" w:hAnsiTheme="minorBidi"/>
                <w:color w:val="414042"/>
                <w:lang w:val="en-GB"/>
              </w:rPr>
              <w:t>7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t>:</w:t>
            </w:r>
            <w:r>
              <w:rPr>
                <w:rFonts w:asciiTheme="minorBidi" w:hAnsiTheme="minorBidi"/>
                <w:color w:val="414042"/>
                <w:lang w:val="en-GB"/>
              </w:rPr>
              <w:t>30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t xml:space="preserve"> – 1</w:t>
            </w:r>
            <w:r>
              <w:rPr>
                <w:rFonts w:asciiTheme="minorBidi" w:hAnsiTheme="minorBidi"/>
                <w:color w:val="414042"/>
                <w:lang w:val="en-GB"/>
              </w:rPr>
              <w:t>8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t>:</w:t>
            </w:r>
            <w:r>
              <w:rPr>
                <w:rFonts w:asciiTheme="minorBidi" w:hAnsiTheme="minorBidi"/>
                <w:color w:val="414042"/>
                <w:lang w:val="en-GB"/>
              </w:rPr>
              <w:t>3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t>0</w:t>
            </w:r>
            <w:r w:rsidRPr="00871549">
              <w:rPr>
                <w:rFonts w:asciiTheme="minorBidi" w:hAnsiTheme="minorBidi"/>
                <w:color w:val="414042"/>
                <w:lang w:val="en-GB"/>
              </w:rPr>
              <w:br/>
            </w:r>
            <w:r w:rsidRPr="00AD0745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Stories in colour: 350 Bulgarian </w:t>
            </w:r>
            <w:r w:rsidRPr="00650F3B">
              <w:rPr>
                <w:rFonts w:asciiTheme="minorBidi" w:eastAsia="Times New Roman" w:hAnsiTheme="minorBidi"/>
                <w:b/>
                <w:bCs/>
                <w:i/>
                <w:iCs/>
                <w:color w:val="0075D1"/>
                <w:lang w:val="en-GB" w:eastAsia="zh-CN"/>
              </w:rPr>
              <w:t>kilim</w:t>
            </w:r>
            <w:r w:rsidRPr="00AD0745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 (carpet) traditions</w:t>
            </w:r>
            <w:r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, Bulgaria</w:t>
            </w:r>
          </w:p>
          <w:p w14:paraId="0DC0CF61" w14:textId="017B48E0" w:rsidR="00435C6B" w:rsidRPr="00871549" w:rsidRDefault="0034223E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>
              <w:rPr>
                <w:rFonts w:asciiTheme="minorBidi" w:hAnsiTheme="minorBidi"/>
                <w:color w:val="414042"/>
                <w:lang w:val="en-GB"/>
              </w:rPr>
              <w:lastRenderedPageBreak/>
              <w:t>Open debate</w:t>
            </w:r>
          </w:p>
          <w:p w14:paraId="38E06FDD" w14:textId="77777777" w:rsidR="00435C6B" w:rsidRDefault="00435C6B" w:rsidP="0005725E">
            <w:pPr>
              <w:spacing w:after="300"/>
              <w:rPr>
                <w:rStyle w:val="Emphasis"/>
                <w:rFonts w:asciiTheme="minorBidi" w:hAnsiTheme="minorBidi"/>
                <w:color w:val="414042"/>
                <w:lang w:val="en-GB"/>
              </w:rPr>
            </w:pPr>
            <w:r w:rsidRPr="00D61638">
              <w:rPr>
                <w:rStyle w:val="Emphasis"/>
                <w:rFonts w:asciiTheme="minorBidi" w:hAnsiTheme="minorBidi"/>
                <w:color w:val="414042"/>
                <w:lang w:val="en-GB"/>
              </w:rPr>
              <w:t xml:space="preserve">Room </w:t>
            </w:r>
            <w:r>
              <w:rPr>
                <w:rStyle w:val="Emphasis"/>
                <w:rFonts w:asciiTheme="minorBidi" w:hAnsiTheme="minorBidi"/>
                <w:color w:val="414042"/>
                <w:lang w:val="en-GB"/>
              </w:rPr>
              <w:t>I</w:t>
            </w:r>
            <w:r w:rsidRPr="00D61638">
              <w:rPr>
                <w:rStyle w:val="Emphasis"/>
                <w:rFonts w:asciiTheme="minorBidi" w:hAnsiTheme="minorBidi"/>
                <w:color w:val="414042"/>
                <w:lang w:val="en-GB"/>
              </w:rPr>
              <w:t>V</w:t>
            </w:r>
          </w:p>
          <w:p w14:paraId="153050E6" w14:textId="77777777" w:rsidR="00435C6B" w:rsidRPr="003259BC" w:rsidRDefault="00435C6B" w:rsidP="00205E55">
            <w:pPr>
              <w:keepNext/>
              <w:spacing w:after="0"/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</w:pPr>
            <w:r w:rsidRPr="003259BC">
              <w:rPr>
                <w:rFonts w:asciiTheme="minorBidi" w:hAnsiTheme="minorBidi"/>
                <w:color w:val="414042"/>
                <w:lang w:val="en-GB"/>
              </w:rPr>
              <w:t>17:45 – 18:30</w:t>
            </w:r>
            <w:r w:rsidRPr="003259BC">
              <w:rPr>
                <w:rFonts w:asciiTheme="minorBidi" w:hAnsiTheme="minorBidi"/>
                <w:color w:val="414042"/>
                <w:lang w:val="en-GB"/>
              </w:rPr>
              <w:br/>
            </w:r>
            <w:r w:rsidRPr="003259BC">
              <w:rPr>
                <w:rStyle w:val="Strong"/>
                <w:rFonts w:asciiTheme="minorBidi" w:eastAsia="Times New Roman" w:hAnsiTheme="minorBidi"/>
                <w:color w:val="0075D1"/>
                <w:lang w:val="en-GB" w:eastAsia="zh-CN"/>
              </w:rPr>
              <w:t>Census of the intangible cultural heritage of small municipalities</w:t>
            </w:r>
            <w:r w:rsidRPr="003259BC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, U.N.P.L.I. (</w:t>
            </w:r>
            <w:proofErr w:type="spellStart"/>
            <w:r w:rsidRPr="003259BC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Unione</w:t>
            </w:r>
            <w:proofErr w:type="spellEnd"/>
            <w:r w:rsidRPr="003259BC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 Nazionale Pro Loco </w:t>
            </w:r>
            <w:proofErr w:type="spellStart"/>
            <w:r w:rsidRPr="003259BC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d’Italia</w:t>
            </w:r>
            <w:proofErr w:type="spellEnd"/>
            <w:r w:rsidRPr="003259BC"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>)</w:t>
            </w:r>
            <w:r>
              <w:rPr>
                <w:rFonts w:asciiTheme="minorBidi" w:eastAsia="Times New Roman" w:hAnsiTheme="minorBidi"/>
                <w:b/>
                <w:bCs/>
                <w:color w:val="0075D1"/>
                <w:lang w:val="en-GB" w:eastAsia="zh-CN"/>
              </w:rPr>
              <w:t xml:space="preserve"> </w:t>
            </w:r>
          </w:p>
          <w:p w14:paraId="799C3256" w14:textId="77777777" w:rsidR="00435C6B" w:rsidRPr="003259BC" w:rsidRDefault="00435C6B" w:rsidP="0005725E">
            <w:pPr>
              <w:spacing w:after="0"/>
              <w:rPr>
                <w:rFonts w:asciiTheme="minorBidi" w:hAnsiTheme="minorBidi"/>
                <w:color w:val="414042"/>
                <w:lang w:val="en-GB"/>
              </w:rPr>
            </w:pPr>
            <w:r w:rsidRPr="003259BC">
              <w:rPr>
                <w:rFonts w:asciiTheme="minorBidi" w:hAnsiTheme="minorBidi"/>
                <w:color w:val="414042"/>
                <w:lang w:val="en-GB"/>
              </w:rPr>
              <w:t>Project presentation</w:t>
            </w:r>
          </w:p>
          <w:p w14:paraId="78440294" w14:textId="77777777" w:rsidR="00435C6B" w:rsidRPr="0042407F" w:rsidRDefault="00435C6B" w:rsidP="0005725E">
            <w:pPr>
              <w:spacing w:after="300"/>
              <w:rPr>
                <w:rStyle w:val="Strong"/>
                <w:rFonts w:asciiTheme="minorBidi" w:eastAsia="Times New Roman" w:hAnsiTheme="minorBidi"/>
                <w:color w:val="0075D1"/>
                <w:lang w:val="en-GB" w:eastAsia="zh-CN"/>
              </w:rPr>
            </w:pPr>
            <w:r w:rsidRPr="003259BC">
              <w:rPr>
                <w:rStyle w:val="Emphasis"/>
                <w:rFonts w:asciiTheme="minorBidi" w:hAnsiTheme="minorBidi"/>
                <w:color w:val="414042"/>
                <w:lang w:val="en-GB"/>
              </w:rPr>
              <w:t>Room IX</w:t>
            </w:r>
          </w:p>
        </w:tc>
      </w:tr>
    </w:tbl>
    <w:p w14:paraId="76601BAB" w14:textId="77777777" w:rsidR="00435C6B" w:rsidRDefault="00435C6B" w:rsidP="00261C02">
      <w:pPr>
        <w:rPr>
          <w:rFonts w:asciiTheme="minorBidi" w:eastAsia="Times New Roman" w:hAnsiTheme="minorBidi"/>
          <w:b/>
          <w:bCs/>
          <w:color w:val="0075D1"/>
          <w:sz w:val="36"/>
          <w:szCs w:val="36"/>
          <w:lang w:val="en-GB" w:eastAsia="zh-CN"/>
        </w:rPr>
      </w:pPr>
    </w:p>
    <w:sectPr w:rsidR="00435C6B" w:rsidSect="003D28A7">
      <w:headerReference w:type="default" r:id="rId11"/>
      <w:footerReference w:type="default" r:id="rId1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6050" w14:textId="77777777" w:rsidR="00507B5B" w:rsidRDefault="00507B5B">
      <w:pPr>
        <w:spacing w:after="0" w:line="240" w:lineRule="auto"/>
      </w:pPr>
      <w:r>
        <w:separator/>
      </w:r>
    </w:p>
  </w:endnote>
  <w:endnote w:type="continuationSeparator" w:id="0">
    <w:p w14:paraId="4B47BE37" w14:textId="77777777" w:rsidR="00507B5B" w:rsidRDefault="0050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2604" w14:textId="77777777" w:rsidR="003D28A7" w:rsidRPr="003D28A7" w:rsidRDefault="003D28A7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 w:rsidRPr="003D28A7">
      <w:rPr>
        <w:spacing w:val="60"/>
        <w:sz w:val="18"/>
        <w:szCs w:val="18"/>
      </w:rPr>
      <w:t>Page</w:t>
    </w:r>
    <w:r w:rsidRPr="003D28A7">
      <w:rPr>
        <w:sz w:val="18"/>
        <w:szCs w:val="18"/>
      </w:rPr>
      <w:t xml:space="preserve"> </w:t>
    </w:r>
    <w:r w:rsidRPr="003D28A7">
      <w:rPr>
        <w:sz w:val="18"/>
        <w:szCs w:val="18"/>
      </w:rPr>
      <w:fldChar w:fldCharType="begin"/>
    </w:r>
    <w:r w:rsidRPr="003D28A7">
      <w:rPr>
        <w:sz w:val="18"/>
        <w:szCs w:val="18"/>
      </w:rPr>
      <w:instrText xml:space="preserve"> PAGE   \* MERGEFORMAT </w:instrText>
    </w:r>
    <w:r w:rsidRPr="003D28A7">
      <w:rPr>
        <w:sz w:val="18"/>
        <w:szCs w:val="18"/>
      </w:rPr>
      <w:fldChar w:fldCharType="separate"/>
    </w:r>
    <w:r w:rsidRPr="003D28A7">
      <w:rPr>
        <w:noProof/>
        <w:sz w:val="18"/>
        <w:szCs w:val="18"/>
      </w:rPr>
      <w:t>1</w:t>
    </w:r>
    <w:r w:rsidRPr="003D28A7">
      <w:rPr>
        <w:sz w:val="18"/>
        <w:szCs w:val="18"/>
      </w:rPr>
      <w:fldChar w:fldCharType="end"/>
    </w:r>
    <w:r w:rsidRPr="003D28A7">
      <w:rPr>
        <w:sz w:val="18"/>
        <w:szCs w:val="18"/>
      </w:rPr>
      <w:t xml:space="preserve"> | </w:t>
    </w:r>
    <w:r w:rsidRPr="003D28A7">
      <w:rPr>
        <w:sz w:val="18"/>
        <w:szCs w:val="18"/>
      </w:rPr>
      <w:fldChar w:fldCharType="begin"/>
    </w:r>
    <w:r w:rsidRPr="003D28A7">
      <w:rPr>
        <w:sz w:val="18"/>
        <w:szCs w:val="18"/>
      </w:rPr>
      <w:instrText xml:space="preserve"> NUMPAGES  \* Arabic  \* MERGEFORMAT </w:instrText>
    </w:r>
    <w:r w:rsidRPr="003D28A7">
      <w:rPr>
        <w:sz w:val="18"/>
        <w:szCs w:val="18"/>
      </w:rPr>
      <w:fldChar w:fldCharType="separate"/>
    </w:r>
    <w:r w:rsidRPr="003D28A7">
      <w:rPr>
        <w:noProof/>
        <w:sz w:val="18"/>
        <w:szCs w:val="18"/>
      </w:rPr>
      <w:t>1</w:t>
    </w:r>
    <w:r w:rsidRPr="003D28A7">
      <w:rPr>
        <w:sz w:val="18"/>
        <w:szCs w:val="18"/>
      </w:rPr>
      <w:fldChar w:fldCharType="end"/>
    </w:r>
  </w:p>
  <w:p w14:paraId="3B54D411" w14:textId="77777777" w:rsidR="003D28A7" w:rsidRDefault="003D2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ACB9" w14:textId="77777777" w:rsidR="00507B5B" w:rsidRDefault="00507B5B">
      <w:pPr>
        <w:spacing w:after="0" w:line="240" w:lineRule="auto"/>
      </w:pPr>
      <w:r>
        <w:separator/>
      </w:r>
    </w:p>
  </w:footnote>
  <w:footnote w:type="continuationSeparator" w:id="0">
    <w:p w14:paraId="781F9278" w14:textId="77777777" w:rsidR="00507B5B" w:rsidRDefault="0050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CDAD" w14:textId="77777777" w:rsidR="00092F92" w:rsidRDefault="00092F92" w:rsidP="00092F9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D159C3" wp14:editId="6604230D">
          <wp:simplePos x="0" y="0"/>
          <wp:positionH relativeFrom="column">
            <wp:posOffset>13970</wp:posOffset>
          </wp:positionH>
          <wp:positionV relativeFrom="paragraph">
            <wp:posOffset>12924</wp:posOffset>
          </wp:positionV>
          <wp:extent cx="894481" cy="700644"/>
          <wp:effectExtent l="0" t="0" r="1270" b="4445"/>
          <wp:wrapNone/>
          <wp:docPr id="179303183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438" cy="706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775B90" w14:textId="1DF830F2" w:rsidR="00092F92" w:rsidRPr="00205E55" w:rsidRDefault="00435C6B" w:rsidP="003D28A7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 w:rsidRPr="00205E55">
      <w:rPr>
        <w:rFonts w:ascii="Arial" w:eastAsia="Times New Roman" w:hAnsi="Arial" w:cs="Arial"/>
        <w:b/>
        <w:bCs/>
        <w:color w:val="0075D1"/>
        <w:sz w:val="36"/>
        <w:szCs w:val="36"/>
        <w:lang w:val="en-GB" w:eastAsia="zh-CN"/>
      </w:rPr>
      <w:t>C</w:t>
    </w:r>
    <w:r w:rsidR="004E7918" w:rsidRPr="00205E55">
      <w:rPr>
        <w:rFonts w:ascii="Arial" w:eastAsia="Times New Roman" w:hAnsi="Arial" w:cs="Arial"/>
        <w:b/>
        <w:bCs/>
        <w:color w:val="0075D1"/>
        <w:sz w:val="36"/>
        <w:szCs w:val="36"/>
        <w:lang w:val="en-GB" w:eastAsia="zh-CN"/>
      </w:rPr>
      <w:t>alendar</w:t>
    </w:r>
    <w:r w:rsidRPr="00205E55">
      <w:rPr>
        <w:rFonts w:ascii="Arial" w:eastAsia="Times New Roman" w:hAnsi="Arial" w:cs="Arial"/>
        <w:b/>
        <w:bCs/>
        <w:color w:val="0075D1"/>
        <w:sz w:val="36"/>
        <w:szCs w:val="36"/>
        <w:lang w:val="en-GB" w:eastAsia="zh-CN"/>
      </w:rPr>
      <w:t xml:space="preserve"> of events</w:t>
    </w:r>
    <w:r w:rsidR="00761C5F" w:rsidRPr="00205E55">
      <w:rPr>
        <w:rFonts w:ascii="Arial" w:hAnsi="Arial" w:cs="Arial"/>
        <w:b/>
        <w:sz w:val="44"/>
        <w:szCs w:val="44"/>
        <w:lang w:val="en-GB"/>
      </w:rPr>
      <w:t xml:space="preserve">                                  </w:t>
    </w:r>
    <w:r w:rsidR="004E7918" w:rsidRPr="00205E55">
      <w:rPr>
        <w:rFonts w:ascii="Arial" w:hAnsi="Arial" w:cs="Arial"/>
        <w:b/>
        <w:sz w:val="44"/>
        <w:szCs w:val="44"/>
        <w:lang w:val="en-GB"/>
      </w:rPr>
      <w:t>10</w:t>
    </w:r>
    <w:r w:rsidR="00085176" w:rsidRPr="00205E55">
      <w:rPr>
        <w:rFonts w:ascii="Arial" w:hAnsi="Arial" w:cs="Arial"/>
        <w:b/>
        <w:sz w:val="44"/>
        <w:szCs w:val="44"/>
        <w:lang w:val="en-GB"/>
      </w:rPr>
      <w:t>.</w:t>
    </w:r>
    <w:r w:rsidR="00092F92" w:rsidRPr="00205E55">
      <w:rPr>
        <w:rFonts w:ascii="Arial" w:hAnsi="Arial" w:cs="Arial"/>
        <w:b/>
        <w:sz w:val="44"/>
        <w:szCs w:val="44"/>
        <w:lang w:val="en-GB"/>
      </w:rPr>
      <w:t>GA</w:t>
    </w:r>
  </w:p>
  <w:p w14:paraId="2D3BED4F" w14:textId="7CD4C61D" w:rsidR="00435C6B" w:rsidRPr="00205E55" w:rsidRDefault="00C261FB" w:rsidP="003D28A7">
    <w:pPr>
      <w:pStyle w:val="Header"/>
      <w:spacing w:after="520"/>
      <w:jc w:val="right"/>
      <w:rPr>
        <w:rFonts w:ascii="Arial" w:eastAsiaTheme="minorEastAsia" w:hAnsi="Arial" w:cs="Arial"/>
        <w:bCs/>
        <w:sz w:val="24"/>
        <w:szCs w:val="24"/>
        <w:lang w:val="en-GB" w:eastAsia="ko-KR"/>
      </w:rPr>
    </w:pPr>
    <w:r>
      <w:rPr>
        <w:rFonts w:ascii="Arial" w:hAnsi="Arial" w:cs="Arial"/>
        <w:bCs/>
        <w:sz w:val="24"/>
        <w:szCs w:val="24"/>
        <w:lang w:val="en-GB"/>
      </w:rPr>
      <w:t>Rev.</w:t>
    </w:r>
    <w:r w:rsidR="00557BF4">
      <w:rPr>
        <w:rFonts w:ascii="Arial" w:hAnsi="Arial" w:cs="Arial"/>
        <w:bCs/>
        <w:sz w:val="24"/>
        <w:szCs w:val="24"/>
        <w:lang w:val="en-GB"/>
      </w:rPr>
      <w:t>3</w:t>
    </w:r>
    <w:r w:rsidR="00383974">
      <w:rPr>
        <w:rFonts w:ascii="Arial" w:hAnsi="Arial" w:cs="Arial"/>
        <w:bCs/>
        <w:sz w:val="24"/>
        <w:szCs w:val="24"/>
        <w:lang w:val="en-GB"/>
      </w:rPr>
      <w:t xml:space="preserve"> -</w:t>
    </w:r>
    <w:r>
      <w:rPr>
        <w:rFonts w:ascii="Arial" w:hAnsi="Arial" w:cs="Arial"/>
        <w:bCs/>
        <w:sz w:val="24"/>
        <w:szCs w:val="24"/>
        <w:lang w:val="en-GB"/>
      </w:rPr>
      <w:t xml:space="preserve"> </w:t>
    </w:r>
    <w:r w:rsidR="00557BF4">
      <w:rPr>
        <w:rFonts w:ascii="Arial" w:hAnsi="Arial" w:cs="Arial"/>
        <w:bCs/>
        <w:sz w:val="24"/>
        <w:szCs w:val="24"/>
        <w:lang w:val="en-GB"/>
      </w:rPr>
      <w:t>10</w:t>
    </w:r>
    <w:r>
      <w:rPr>
        <w:rFonts w:ascii="Arial" w:hAnsi="Arial" w:cs="Arial"/>
        <w:bCs/>
        <w:sz w:val="24"/>
        <w:szCs w:val="24"/>
        <w:lang w:val="en-GB"/>
      </w:rPr>
      <w:t xml:space="preserve"> June</w:t>
    </w:r>
    <w:r w:rsidR="00435C6B" w:rsidRPr="00205E55">
      <w:rPr>
        <w:rFonts w:ascii="Arial" w:hAnsi="Arial" w:cs="Arial"/>
        <w:bCs/>
        <w:sz w:val="24"/>
        <w:szCs w:val="24"/>
        <w:lang w:val="en-GB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8D"/>
    <w:multiLevelType w:val="hybridMultilevel"/>
    <w:tmpl w:val="AE0A3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0DF2"/>
    <w:multiLevelType w:val="hybridMultilevel"/>
    <w:tmpl w:val="6DA0F8C0"/>
    <w:lvl w:ilvl="0" w:tplc="7AEAF4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74DF"/>
    <w:multiLevelType w:val="hybridMultilevel"/>
    <w:tmpl w:val="384A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5539"/>
    <w:multiLevelType w:val="hybridMultilevel"/>
    <w:tmpl w:val="75C46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66F21"/>
    <w:multiLevelType w:val="hybridMultilevel"/>
    <w:tmpl w:val="6DA0F8C0"/>
    <w:lvl w:ilvl="0" w:tplc="7AEAF4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04E2D"/>
    <w:multiLevelType w:val="hybridMultilevel"/>
    <w:tmpl w:val="48ECFCE4"/>
    <w:lvl w:ilvl="0" w:tplc="7A8CC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91DE4"/>
    <w:multiLevelType w:val="hybridMultilevel"/>
    <w:tmpl w:val="D0981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DD6E2E"/>
    <w:multiLevelType w:val="hybridMultilevel"/>
    <w:tmpl w:val="5416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724B6"/>
    <w:multiLevelType w:val="hybridMultilevel"/>
    <w:tmpl w:val="5E52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A2DAB"/>
    <w:multiLevelType w:val="hybridMultilevel"/>
    <w:tmpl w:val="48F8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597509">
    <w:abstractNumId w:val="0"/>
  </w:num>
  <w:num w:numId="2" w16cid:durableId="967708789">
    <w:abstractNumId w:val="2"/>
  </w:num>
  <w:num w:numId="3" w16cid:durableId="186992363">
    <w:abstractNumId w:val="8"/>
  </w:num>
  <w:num w:numId="4" w16cid:durableId="1409424447">
    <w:abstractNumId w:val="4"/>
  </w:num>
  <w:num w:numId="5" w16cid:durableId="1496065940">
    <w:abstractNumId w:val="6"/>
  </w:num>
  <w:num w:numId="6" w16cid:durableId="639962862">
    <w:abstractNumId w:val="3"/>
  </w:num>
  <w:num w:numId="7" w16cid:durableId="1858734030">
    <w:abstractNumId w:val="9"/>
  </w:num>
  <w:num w:numId="8" w16cid:durableId="474029213">
    <w:abstractNumId w:val="7"/>
  </w:num>
  <w:num w:numId="9" w16cid:durableId="476410831">
    <w:abstractNumId w:val="1"/>
  </w:num>
  <w:num w:numId="10" w16cid:durableId="1898080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4F"/>
    <w:rsid w:val="00000791"/>
    <w:rsid w:val="0001557D"/>
    <w:rsid w:val="00017361"/>
    <w:rsid w:val="00034690"/>
    <w:rsid w:val="0005634B"/>
    <w:rsid w:val="00056486"/>
    <w:rsid w:val="000619CD"/>
    <w:rsid w:val="00063401"/>
    <w:rsid w:val="000634BA"/>
    <w:rsid w:val="00064F56"/>
    <w:rsid w:val="00084CAF"/>
    <w:rsid w:val="00085176"/>
    <w:rsid w:val="00085A73"/>
    <w:rsid w:val="00092F92"/>
    <w:rsid w:val="00093C20"/>
    <w:rsid w:val="00095B23"/>
    <w:rsid w:val="000A64DC"/>
    <w:rsid w:val="000A7EAC"/>
    <w:rsid w:val="000B13DD"/>
    <w:rsid w:val="000B52CE"/>
    <w:rsid w:val="000C1BA1"/>
    <w:rsid w:val="000E0696"/>
    <w:rsid w:val="000E0E68"/>
    <w:rsid w:val="000E37A3"/>
    <w:rsid w:val="00135BE4"/>
    <w:rsid w:val="00140F70"/>
    <w:rsid w:val="00141DFD"/>
    <w:rsid w:val="00157785"/>
    <w:rsid w:val="00172573"/>
    <w:rsid w:val="001817D0"/>
    <w:rsid w:val="001A0C31"/>
    <w:rsid w:val="001A5F38"/>
    <w:rsid w:val="001B3E35"/>
    <w:rsid w:val="001C5013"/>
    <w:rsid w:val="001D6701"/>
    <w:rsid w:val="001E28EB"/>
    <w:rsid w:val="001E4354"/>
    <w:rsid w:val="001E543C"/>
    <w:rsid w:val="00202331"/>
    <w:rsid w:val="00205E55"/>
    <w:rsid w:val="00235134"/>
    <w:rsid w:val="00261C02"/>
    <w:rsid w:val="002638B8"/>
    <w:rsid w:val="002730B6"/>
    <w:rsid w:val="00294E55"/>
    <w:rsid w:val="002964C3"/>
    <w:rsid w:val="002A50C7"/>
    <w:rsid w:val="002B0C5A"/>
    <w:rsid w:val="002C139C"/>
    <w:rsid w:val="002D4524"/>
    <w:rsid w:val="002D667C"/>
    <w:rsid w:val="002D6F29"/>
    <w:rsid w:val="002F1936"/>
    <w:rsid w:val="002F507C"/>
    <w:rsid w:val="00306156"/>
    <w:rsid w:val="00306D34"/>
    <w:rsid w:val="00307779"/>
    <w:rsid w:val="00322126"/>
    <w:rsid w:val="003259BC"/>
    <w:rsid w:val="00327959"/>
    <w:rsid w:val="003338B4"/>
    <w:rsid w:val="0034223E"/>
    <w:rsid w:val="00347455"/>
    <w:rsid w:val="00356699"/>
    <w:rsid w:val="00360218"/>
    <w:rsid w:val="00364923"/>
    <w:rsid w:val="00365C1B"/>
    <w:rsid w:val="00383974"/>
    <w:rsid w:val="003900C5"/>
    <w:rsid w:val="0039637C"/>
    <w:rsid w:val="003A0A1C"/>
    <w:rsid w:val="003A0E92"/>
    <w:rsid w:val="003D1A19"/>
    <w:rsid w:val="003D28A7"/>
    <w:rsid w:val="003D728F"/>
    <w:rsid w:val="003E536A"/>
    <w:rsid w:val="003E7A61"/>
    <w:rsid w:val="004143F6"/>
    <w:rsid w:val="00422167"/>
    <w:rsid w:val="00423670"/>
    <w:rsid w:val="0042407F"/>
    <w:rsid w:val="004302F5"/>
    <w:rsid w:val="0043133B"/>
    <w:rsid w:val="00435C6B"/>
    <w:rsid w:val="00451BFA"/>
    <w:rsid w:val="00461D64"/>
    <w:rsid w:val="00474B84"/>
    <w:rsid w:val="004808FF"/>
    <w:rsid w:val="00482F10"/>
    <w:rsid w:val="004830E5"/>
    <w:rsid w:val="004832D3"/>
    <w:rsid w:val="004A2572"/>
    <w:rsid w:val="004B7D78"/>
    <w:rsid w:val="004D09F4"/>
    <w:rsid w:val="004E7918"/>
    <w:rsid w:val="004F1B71"/>
    <w:rsid w:val="00507B5B"/>
    <w:rsid w:val="00531C0F"/>
    <w:rsid w:val="00550123"/>
    <w:rsid w:val="00551769"/>
    <w:rsid w:val="00557BF4"/>
    <w:rsid w:val="00573312"/>
    <w:rsid w:val="00573E82"/>
    <w:rsid w:val="0058793F"/>
    <w:rsid w:val="005E244E"/>
    <w:rsid w:val="005E5083"/>
    <w:rsid w:val="00620456"/>
    <w:rsid w:val="006237F5"/>
    <w:rsid w:val="00624B4F"/>
    <w:rsid w:val="006345A7"/>
    <w:rsid w:val="00650F3B"/>
    <w:rsid w:val="00651C4D"/>
    <w:rsid w:val="00663E5C"/>
    <w:rsid w:val="00667F9B"/>
    <w:rsid w:val="00672860"/>
    <w:rsid w:val="006847CC"/>
    <w:rsid w:val="00690F5E"/>
    <w:rsid w:val="00696826"/>
    <w:rsid w:val="006B16B9"/>
    <w:rsid w:val="006F46C9"/>
    <w:rsid w:val="00702A41"/>
    <w:rsid w:val="0070766B"/>
    <w:rsid w:val="0073667A"/>
    <w:rsid w:val="0073706E"/>
    <w:rsid w:val="00744D2E"/>
    <w:rsid w:val="00755FE0"/>
    <w:rsid w:val="007602BC"/>
    <w:rsid w:val="00761C5F"/>
    <w:rsid w:val="00761D9F"/>
    <w:rsid w:val="007706C0"/>
    <w:rsid w:val="00795431"/>
    <w:rsid w:val="007A3385"/>
    <w:rsid w:val="007A76F5"/>
    <w:rsid w:val="007B1E4E"/>
    <w:rsid w:val="007C7C5C"/>
    <w:rsid w:val="007D38CA"/>
    <w:rsid w:val="007F0474"/>
    <w:rsid w:val="007F1239"/>
    <w:rsid w:val="0080315D"/>
    <w:rsid w:val="00803A8A"/>
    <w:rsid w:val="008065E2"/>
    <w:rsid w:val="00811872"/>
    <w:rsid w:val="00814326"/>
    <w:rsid w:val="0081678B"/>
    <w:rsid w:val="008262D7"/>
    <w:rsid w:val="008368C3"/>
    <w:rsid w:val="00837242"/>
    <w:rsid w:val="008373C1"/>
    <w:rsid w:val="00857AD6"/>
    <w:rsid w:val="00871549"/>
    <w:rsid w:val="00876998"/>
    <w:rsid w:val="008771C9"/>
    <w:rsid w:val="008801FC"/>
    <w:rsid w:val="0088534A"/>
    <w:rsid w:val="008A6E3F"/>
    <w:rsid w:val="008B5EE1"/>
    <w:rsid w:val="008B7BB8"/>
    <w:rsid w:val="008C6E2F"/>
    <w:rsid w:val="008E4A29"/>
    <w:rsid w:val="00904EBE"/>
    <w:rsid w:val="009141CD"/>
    <w:rsid w:val="0092070F"/>
    <w:rsid w:val="0092529B"/>
    <w:rsid w:val="0092779D"/>
    <w:rsid w:val="00934188"/>
    <w:rsid w:val="00941F58"/>
    <w:rsid w:val="00965DBD"/>
    <w:rsid w:val="00980D9B"/>
    <w:rsid w:val="009863B0"/>
    <w:rsid w:val="00986AC4"/>
    <w:rsid w:val="009B588C"/>
    <w:rsid w:val="009C1F69"/>
    <w:rsid w:val="009C2DA5"/>
    <w:rsid w:val="009C388B"/>
    <w:rsid w:val="009E5E64"/>
    <w:rsid w:val="009F2AF0"/>
    <w:rsid w:val="00A02AF1"/>
    <w:rsid w:val="00A10908"/>
    <w:rsid w:val="00A41204"/>
    <w:rsid w:val="00A5098F"/>
    <w:rsid w:val="00A60000"/>
    <w:rsid w:val="00A65921"/>
    <w:rsid w:val="00A826FF"/>
    <w:rsid w:val="00A87736"/>
    <w:rsid w:val="00A95814"/>
    <w:rsid w:val="00AA3B78"/>
    <w:rsid w:val="00AC139D"/>
    <w:rsid w:val="00AD0745"/>
    <w:rsid w:val="00AE2BFA"/>
    <w:rsid w:val="00AE6897"/>
    <w:rsid w:val="00AF79A1"/>
    <w:rsid w:val="00B179C0"/>
    <w:rsid w:val="00B40131"/>
    <w:rsid w:val="00B51811"/>
    <w:rsid w:val="00B746EB"/>
    <w:rsid w:val="00B870AF"/>
    <w:rsid w:val="00BA0C78"/>
    <w:rsid w:val="00BB6C71"/>
    <w:rsid w:val="00BE40CD"/>
    <w:rsid w:val="00BF2A38"/>
    <w:rsid w:val="00C0435B"/>
    <w:rsid w:val="00C045F0"/>
    <w:rsid w:val="00C1489F"/>
    <w:rsid w:val="00C261FB"/>
    <w:rsid w:val="00C30B2E"/>
    <w:rsid w:val="00C3740F"/>
    <w:rsid w:val="00C61298"/>
    <w:rsid w:val="00C754BD"/>
    <w:rsid w:val="00C84BF8"/>
    <w:rsid w:val="00C87FFD"/>
    <w:rsid w:val="00CB4743"/>
    <w:rsid w:val="00CC23BB"/>
    <w:rsid w:val="00CD402C"/>
    <w:rsid w:val="00CE6DBE"/>
    <w:rsid w:val="00D02C64"/>
    <w:rsid w:val="00D05D3D"/>
    <w:rsid w:val="00D06513"/>
    <w:rsid w:val="00D0780F"/>
    <w:rsid w:val="00D25269"/>
    <w:rsid w:val="00D32F12"/>
    <w:rsid w:val="00D3766E"/>
    <w:rsid w:val="00D462F6"/>
    <w:rsid w:val="00D50FCD"/>
    <w:rsid w:val="00D54151"/>
    <w:rsid w:val="00D60E93"/>
    <w:rsid w:val="00D61638"/>
    <w:rsid w:val="00D7048F"/>
    <w:rsid w:val="00D95574"/>
    <w:rsid w:val="00D97F89"/>
    <w:rsid w:val="00DA2923"/>
    <w:rsid w:val="00DA645A"/>
    <w:rsid w:val="00DB6AF9"/>
    <w:rsid w:val="00DC7938"/>
    <w:rsid w:val="00DD60C3"/>
    <w:rsid w:val="00DE1967"/>
    <w:rsid w:val="00DE754C"/>
    <w:rsid w:val="00DF0365"/>
    <w:rsid w:val="00DF7046"/>
    <w:rsid w:val="00E11DBF"/>
    <w:rsid w:val="00E1676B"/>
    <w:rsid w:val="00E22E24"/>
    <w:rsid w:val="00E36F92"/>
    <w:rsid w:val="00E41FC1"/>
    <w:rsid w:val="00E459CE"/>
    <w:rsid w:val="00E45A89"/>
    <w:rsid w:val="00E53205"/>
    <w:rsid w:val="00E66786"/>
    <w:rsid w:val="00E671FC"/>
    <w:rsid w:val="00E71DA4"/>
    <w:rsid w:val="00E72BDE"/>
    <w:rsid w:val="00E80AA5"/>
    <w:rsid w:val="00E8135F"/>
    <w:rsid w:val="00E82FB7"/>
    <w:rsid w:val="00E908B1"/>
    <w:rsid w:val="00E920AC"/>
    <w:rsid w:val="00E9293F"/>
    <w:rsid w:val="00E92F91"/>
    <w:rsid w:val="00EA2AFE"/>
    <w:rsid w:val="00EA5609"/>
    <w:rsid w:val="00ED77FA"/>
    <w:rsid w:val="00EE5135"/>
    <w:rsid w:val="00EF2E41"/>
    <w:rsid w:val="00EF63E4"/>
    <w:rsid w:val="00F2037D"/>
    <w:rsid w:val="00F6323B"/>
    <w:rsid w:val="00F6722C"/>
    <w:rsid w:val="00F738D5"/>
    <w:rsid w:val="00F74BEC"/>
    <w:rsid w:val="00F86C72"/>
    <w:rsid w:val="00F937C6"/>
    <w:rsid w:val="00FA13F1"/>
    <w:rsid w:val="00FA19D4"/>
    <w:rsid w:val="00FA712B"/>
    <w:rsid w:val="00FB71FD"/>
    <w:rsid w:val="00FB7A45"/>
    <w:rsid w:val="00FC525D"/>
    <w:rsid w:val="00FE1A1D"/>
    <w:rsid w:val="00FF28D0"/>
    <w:rsid w:val="00FF336D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40E54"/>
  <w15:chartTrackingRefBased/>
  <w15:docId w15:val="{312D7D6A-1AF5-475D-BB94-8F8A57B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4F"/>
    <w:rPr>
      <w:rFonts w:eastAsiaTheme="minorHAnsi"/>
      <w:lang w:val="fr-FR" w:eastAsia="en-US"/>
    </w:rPr>
  </w:style>
  <w:style w:type="paragraph" w:styleId="Heading2">
    <w:name w:val="heading 2"/>
    <w:basedOn w:val="Normal"/>
    <w:link w:val="Heading2Char"/>
    <w:uiPriority w:val="9"/>
    <w:qFormat/>
    <w:rsid w:val="007A3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B4F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4F"/>
    <w:rPr>
      <w:rFonts w:eastAsiaTheme="minorHAnsi"/>
      <w:lang w:val="fr-FR" w:eastAsia="en-US"/>
    </w:rPr>
  </w:style>
  <w:style w:type="paragraph" w:styleId="ListParagraph">
    <w:name w:val="List Paragraph"/>
    <w:basedOn w:val="Normal"/>
    <w:uiPriority w:val="34"/>
    <w:qFormat/>
    <w:rsid w:val="00624B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BA"/>
    <w:rPr>
      <w:rFonts w:eastAsiaTheme="minorHAnsi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3385"/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character" w:styleId="Strong">
    <w:name w:val="Strong"/>
    <w:basedOn w:val="DefaultParagraphFont"/>
    <w:uiPriority w:val="22"/>
    <w:qFormat/>
    <w:rsid w:val="007A33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338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338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3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en-US"/>
    </w:rPr>
  </w:style>
  <w:style w:type="character" w:customStyle="1" w:styleId="ui-provider">
    <w:name w:val="ui-provider"/>
    <w:basedOn w:val="DefaultParagraphFont"/>
    <w:rsid w:val="002964C3"/>
  </w:style>
  <w:style w:type="paragraph" w:styleId="NormalWeb">
    <w:name w:val="Normal (Web)"/>
    <w:basedOn w:val="Normal"/>
    <w:uiPriority w:val="99"/>
    <w:unhideWhenUsed/>
    <w:rsid w:val="0029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Normal"/>
    <w:rsid w:val="005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573312"/>
  </w:style>
  <w:style w:type="character" w:customStyle="1" w:styleId="eop">
    <w:name w:val="eop"/>
    <w:basedOn w:val="DefaultParagraphFont"/>
    <w:rsid w:val="00573312"/>
  </w:style>
  <w:style w:type="paragraph" w:styleId="Revision">
    <w:name w:val="Revision"/>
    <w:hidden/>
    <w:uiPriority w:val="99"/>
    <w:semiHidden/>
    <w:rsid w:val="00435C6B"/>
    <w:pPr>
      <w:spacing w:after="0" w:line="240" w:lineRule="auto"/>
    </w:pPr>
    <w:rPr>
      <w:rFonts w:eastAsiaTheme="minorHAns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81E7018F7494CBBD39EE0B70CAF93" ma:contentTypeVersion="16" ma:contentTypeDescription="Create a new document." ma:contentTypeScope="" ma:versionID="ccabeb272a34cd0b656804c12f92ef66">
  <xsd:schema xmlns:xsd="http://www.w3.org/2001/XMLSchema" xmlns:xs="http://www.w3.org/2001/XMLSchema" xmlns:p="http://schemas.microsoft.com/office/2006/metadata/properties" xmlns:ns3="caed55f8-00ee-43ae-a2d4-ea2950de1148" xmlns:ns4="73f9ff7d-7e22-4f60-a8d6-b9e5874947c0" targetNamespace="http://schemas.microsoft.com/office/2006/metadata/properties" ma:root="true" ma:fieldsID="19b8c4598122911cc3a03938133088f8" ns3:_="" ns4:_="">
    <xsd:import namespace="caed55f8-00ee-43ae-a2d4-ea2950de1148"/>
    <xsd:import namespace="73f9ff7d-7e22-4f60-a8d6-b9e5874947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activity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55f8-00ee-43ae-a2d4-ea2950de11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9ff7d-7e22-4f60-a8d6-b9e5874947c0" elementFormDefault="qualified">
    <xsd:import namespace="http://schemas.microsoft.com/office/2006/documentManagement/types"/>
    <xsd:import namespace="http://schemas.microsoft.com/office/infopath/2007/PartnerControls"/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f9ff7d-7e22-4f60-a8d6-b9e5874947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CB512-E0D5-43EB-A148-82EF732AB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d55f8-00ee-43ae-a2d4-ea2950de1148"/>
    <ds:schemaRef ds:uri="73f9ff7d-7e22-4f60-a8d6-b9e587494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29EED-003E-406E-B8CE-17A0FE2672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30349A-996F-4E11-B978-918BDD15C2FA}">
  <ds:schemaRefs>
    <ds:schemaRef ds:uri="http://schemas.microsoft.com/office/2006/metadata/properties"/>
    <ds:schemaRef ds:uri="http://schemas.microsoft.com/office/infopath/2007/PartnerControls"/>
    <ds:schemaRef ds:uri="73f9ff7d-7e22-4f60-a8d6-b9e5874947c0"/>
  </ds:schemaRefs>
</ds:datastoreItem>
</file>

<file path=customXml/itemProps4.xml><?xml version="1.0" encoding="utf-8"?>
<ds:datastoreItem xmlns:ds="http://schemas.openxmlformats.org/officeDocument/2006/customXml" ds:itemID="{29D8A16F-BAA1-447E-9A5C-993D36D5A94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Xinling</dc:creator>
  <cp:keywords/>
  <dc:description/>
  <cp:lastModifiedBy>Crochet, Mathilde</cp:lastModifiedBy>
  <cp:revision>33</cp:revision>
  <cp:lastPrinted>2024-05-22T12:02:00Z</cp:lastPrinted>
  <dcterms:created xsi:type="dcterms:W3CDTF">2024-05-17T14:12:00Z</dcterms:created>
  <dcterms:modified xsi:type="dcterms:W3CDTF">2024-06-10T21:33:00Z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0x0101002E881E7018F7494CBBD39EE0B70CAF93</vt:lpwstr>
  </property>
</Properties>
</file>