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11" w:rsidRDefault="001C1511" w:rsidP="001C1511">
      <w:pPr>
        <w:wordWrap w:val="0"/>
        <w:spacing w:line="280" w:lineRule="exact"/>
        <w:jc w:val="right"/>
        <w:rPr>
          <w:b/>
          <w:sz w:val="24"/>
        </w:rPr>
      </w:pPr>
    </w:p>
    <w:p w:rsidR="001C1511" w:rsidRDefault="001C1511" w:rsidP="001C1511">
      <w:pPr>
        <w:spacing w:line="280" w:lineRule="exact"/>
        <w:jc w:val="right"/>
        <w:rPr>
          <w:b/>
          <w:sz w:val="24"/>
        </w:rPr>
      </w:pPr>
    </w:p>
    <w:p w:rsidR="001C1511" w:rsidRDefault="001C1511" w:rsidP="001C1511">
      <w:pPr>
        <w:spacing w:line="280" w:lineRule="exact"/>
        <w:jc w:val="right"/>
        <w:rPr>
          <w:b/>
          <w:sz w:val="24"/>
        </w:rPr>
      </w:pPr>
    </w:p>
    <w:p w:rsidR="001C1511" w:rsidRDefault="001C1511" w:rsidP="001C1511">
      <w:pPr>
        <w:spacing w:line="280" w:lineRule="exact"/>
        <w:jc w:val="center"/>
        <w:rPr>
          <w:b/>
          <w:sz w:val="24"/>
        </w:rPr>
      </w:pPr>
    </w:p>
    <w:p w:rsidR="001C1511" w:rsidRPr="0080550E" w:rsidRDefault="001C1511" w:rsidP="001C1511">
      <w:pPr>
        <w:spacing w:line="460" w:lineRule="exact"/>
        <w:jc w:val="center"/>
        <w:rPr>
          <w:b/>
          <w:sz w:val="30"/>
          <w:szCs w:val="30"/>
        </w:rPr>
      </w:pPr>
    </w:p>
    <w:p w:rsidR="001C1511" w:rsidRPr="0080550E" w:rsidRDefault="001C1511" w:rsidP="001C1511">
      <w:pPr>
        <w:spacing w:line="460" w:lineRule="exact"/>
        <w:jc w:val="center"/>
        <w:rPr>
          <w:b/>
          <w:sz w:val="30"/>
          <w:szCs w:val="30"/>
        </w:rPr>
      </w:pPr>
    </w:p>
    <w:p w:rsidR="001C1511" w:rsidRPr="00053924" w:rsidRDefault="001C1511" w:rsidP="001C1511">
      <w:pPr>
        <w:spacing w:line="300" w:lineRule="exact"/>
        <w:jc w:val="center"/>
        <w:rPr>
          <w:rFonts w:ascii="Arial" w:eastAsia="黑体" w:hAnsi="Arial" w:cs="Arial"/>
          <w:b/>
          <w:sz w:val="24"/>
        </w:rPr>
      </w:pPr>
      <w:bookmarkStart w:id="0" w:name="OLE_LINK5"/>
      <w:bookmarkStart w:id="1" w:name="OLE_LINK6"/>
      <w:r w:rsidRPr="00053924">
        <w:rPr>
          <w:rFonts w:ascii="Arial" w:eastAsia="黑体" w:hAnsi="Arial" w:cs="Arial"/>
          <w:b/>
          <w:sz w:val="24"/>
        </w:rPr>
        <w:t>INTERNATIONAL TRAINING</w:t>
      </w:r>
      <w:r>
        <w:rPr>
          <w:rFonts w:ascii="Arial" w:eastAsia="黑体" w:hAnsi="Arial" w:cs="Arial"/>
          <w:b/>
          <w:sz w:val="24"/>
        </w:rPr>
        <w:t xml:space="preserve"> CENT</w:t>
      </w:r>
      <w:r>
        <w:rPr>
          <w:rFonts w:ascii="Arial" w:eastAsia="黑体" w:hAnsi="Arial" w:cs="Arial" w:hint="eastAsia"/>
          <w:b/>
          <w:sz w:val="24"/>
        </w:rPr>
        <w:t>RE</w:t>
      </w:r>
      <w:r w:rsidRPr="00053924">
        <w:rPr>
          <w:rFonts w:ascii="Arial" w:eastAsia="黑体" w:hAnsi="Arial" w:cs="Arial"/>
          <w:b/>
          <w:sz w:val="24"/>
        </w:rPr>
        <w:t xml:space="preserve"> </w:t>
      </w:r>
    </w:p>
    <w:p w:rsidR="001C1511" w:rsidRPr="00053924" w:rsidRDefault="001C1511" w:rsidP="001C1511">
      <w:pPr>
        <w:spacing w:line="300" w:lineRule="exact"/>
        <w:jc w:val="center"/>
        <w:rPr>
          <w:rFonts w:ascii="Arial" w:eastAsia="黑体" w:hAnsi="Arial" w:cs="Arial"/>
          <w:b/>
          <w:sz w:val="24"/>
        </w:rPr>
      </w:pPr>
      <w:r w:rsidRPr="00053924">
        <w:rPr>
          <w:rFonts w:ascii="Arial" w:eastAsia="黑体" w:hAnsi="Arial" w:cs="Arial"/>
          <w:b/>
          <w:sz w:val="24"/>
        </w:rPr>
        <w:t>FOR INTANGIBLE CULTURAL HERITAGE</w:t>
      </w:r>
    </w:p>
    <w:p w:rsidR="001C1511" w:rsidRPr="00053924" w:rsidRDefault="001C1511" w:rsidP="001C1511">
      <w:pPr>
        <w:spacing w:line="300" w:lineRule="exact"/>
        <w:jc w:val="center"/>
        <w:rPr>
          <w:rFonts w:ascii="Arial" w:eastAsia="黑体" w:hAnsi="Arial" w:cs="Arial"/>
          <w:b/>
          <w:sz w:val="24"/>
        </w:rPr>
      </w:pPr>
      <w:r w:rsidRPr="00053924">
        <w:rPr>
          <w:rFonts w:ascii="Arial" w:eastAsia="黑体" w:hAnsi="Arial" w:cs="Arial"/>
          <w:b/>
          <w:sz w:val="24"/>
        </w:rPr>
        <w:t>IN THE ASIA-PACIFIC REGION UNDER THE AUSPICES OF UNESCO</w:t>
      </w:r>
      <w:bookmarkEnd w:id="0"/>
      <w:bookmarkEnd w:id="1"/>
    </w:p>
    <w:p w:rsidR="001C1511" w:rsidRPr="00053924" w:rsidRDefault="001C1511" w:rsidP="001C1511">
      <w:pPr>
        <w:spacing w:line="300" w:lineRule="exact"/>
        <w:jc w:val="center"/>
        <w:rPr>
          <w:rFonts w:ascii="Arial" w:eastAsia="黑体" w:hAnsi="Arial" w:cs="Arial"/>
          <w:b/>
          <w:sz w:val="24"/>
        </w:rPr>
      </w:pPr>
      <w:r w:rsidRPr="00053924">
        <w:rPr>
          <w:rFonts w:ascii="Arial" w:eastAsia="黑体" w:hAnsi="Arial" w:cs="Arial"/>
          <w:b/>
          <w:sz w:val="24"/>
        </w:rPr>
        <w:t>（</w:t>
      </w:r>
      <w:r w:rsidRPr="00053924">
        <w:rPr>
          <w:rFonts w:ascii="Arial" w:eastAsia="黑体" w:hAnsi="Arial" w:cs="Arial"/>
          <w:b/>
          <w:sz w:val="24"/>
        </w:rPr>
        <w:t>CRIHAP</w:t>
      </w:r>
      <w:r w:rsidRPr="00053924">
        <w:rPr>
          <w:rFonts w:ascii="Arial" w:eastAsia="黑体" w:hAnsi="Arial" w:cs="Arial"/>
          <w:b/>
          <w:sz w:val="24"/>
        </w:rPr>
        <w:t>）</w:t>
      </w:r>
    </w:p>
    <w:p w:rsidR="001C1511" w:rsidRPr="00F94A4E" w:rsidRDefault="001C1511" w:rsidP="001C1511">
      <w:pPr>
        <w:spacing w:line="460" w:lineRule="exact"/>
        <w:jc w:val="center"/>
        <w:rPr>
          <w:rFonts w:ascii="黑体" w:eastAsia="黑体"/>
          <w:sz w:val="30"/>
          <w:szCs w:val="30"/>
        </w:rPr>
      </w:pPr>
    </w:p>
    <w:p w:rsidR="001C1511" w:rsidRPr="00F94A4E" w:rsidRDefault="001C1511" w:rsidP="001C1511">
      <w:pPr>
        <w:spacing w:line="460" w:lineRule="exact"/>
        <w:jc w:val="center"/>
        <w:rPr>
          <w:rFonts w:ascii="黑体" w:eastAsia="黑体"/>
          <w:sz w:val="30"/>
          <w:szCs w:val="30"/>
        </w:rPr>
      </w:pPr>
    </w:p>
    <w:p w:rsidR="001C1511" w:rsidRPr="00F94A4E" w:rsidRDefault="001C1511" w:rsidP="001C1511">
      <w:pPr>
        <w:spacing w:line="460" w:lineRule="exact"/>
        <w:jc w:val="center"/>
        <w:rPr>
          <w:rFonts w:ascii="黑体" w:eastAsia="黑体"/>
          <w:sz w:val="30"/>
          <w:szCs w:val="30"/>
        </w:rPr>
      </w:pPr>
    </w:p>
    <w:p w:rsidR="001C1511" w:rsidRPr="00E82BFE" w:rsidRDefault="001C1511" w:rsidP="001C1511">
      <w:pPr>
        <w:spacing w:line="460" w:lineRule="exact"/>
        <w:jc w:val="center"/>
        <w:rPr>
          <w:rFonts w:ascii="Arial" w:eastAsia="黑体" w:hAnsi="Arial" w:cs="Arial"/>
          <w:b/>
          <w:sz w:val="24"/>
        </w:rPr>
      </w:pPr>
      <w:r w:rsidRPr="00E82BFE">
        <w:rPr>
          <w:rFonts w:ascii="Arial" w:eastAsia="黑体" w:hAnsi="Arial" w:cs="Arial"/>
          <w:b/>
          <w:sz w:val="24"/>
        </w:rPr>
        <w:t>GOVERNING BOARD</w:t>
      </w:r>
    </w:p>
    <w:p w:rsidR="001C1511" w:rsidRPr="0080550E" w:rsidRDefault="001C1511" w:rsidP="001C1511">
      <w:pPr>
        <w:spacing w:line="460" w:lineRule="exact"/>
        <w:jc w:val="center"/>
        <w:rPr>
          <w:b/>
          <w:sz w:val="30"/>
          <w:szCs w:val="30"/>
        </w:rPr>
      </w:pPr>
    </w:p>
    <w:p w:rsidR="001C1511" w:rsidRPr="0080550E" w:rsidRDefault="001C1511" w:rsidP="001C1511">
      <w:pPr>
        <w:spacing w:line="460" w:lineRule="exact"/>
        <w:jc w:val="center"/>
        <w:rPr>
          <w:b/>
          <w:sz w:val="30"/>
          <w:szCs w:val="30"/>
        </w:rPr>
      </w:pPr>
    </w:p>
    <w:p w:rsidR="001C1511" w:rsidRPr="00EF1A6A" w:rsidRDefault="001C1511" w:rsidP="001C1511">
      <w:pPr>
        <w:spacing w:line="460" w:lineRule="exact"/>
        <w:jc w:val="center"/>
        <w:rPr>
          <w:rFonts w:ascii="Arial" w:hAnsi="Arial" w:cs="Arial"/>
          <w:b/>
          <w:sz w:val="30"/>
          <w:szCs w:val="30"/>
        </w:rPr>
      </w:pPr>
    </w:p>
    <w:p w:rsidR="001C1511" w:rsidRPr="00E82BFE" w:rsidRDefault="001C1511" w:rsidP="001C1511">
      <w:pPr>
        <w:spacing w:line="280" w:lineRule="exact"/>
        <w:jc w:val="center"/>
        <w:rPr>
          <w:rFonts w:ascii="Arial" w:eastAsia="仿宋_GB2312" w:hAnsi="Arial" w:cs="Arial"/>
          <w:sz w:val="24"/>
        </w:rPr>
      </w:pPr>
      <w:r w:rsidRPr="00E82BFE">
        <w:rPr>
          <w:rFonts w:ascii="Arial" w:eastAsia="仿宋_GB2312" w:hAnsi="Arial" w:cs="Arial"/>
          <w:sz w:val="24"/>
        </w:rPr>
        <w:t xml:space="preserve">The </w:t>
      </w:r>
      <w:r>
        <w:rPr>
          <w:rFonts w:ascii="Arial" w:eastAsia="仿宋_GB2312" w:hAnsi="Arial" w:cs="Arial" w:hint="eastAsia"/>
          <w:sz w:val="24"/>
        </w:rPr>
        <w:t>Fifth</w:t>
      </w:r>
      <w:r w:rsidRPr="00E82BFE">
        <w:rPr>
          <w:rFonts w:ascii="Arial" w:eastAsia="仿宋_GB2312" w:hAnsi="Arial" w:cs="Arial"/>
          <w:sz w:val="24"/>
        </w:rPr>
        <w:t xml:space="preserve"> Session</w:t>
      </w:r>
    </w:p>
    <w:p w:rsidR="001C1511" w:rsidRPr="00E82BFE" w:rsidRDefault="001C1511" w:rsidP="001C1511">
      <w:pPr>
        <w:spacing w:line="280" w:lineRule="exact"/>
        <w:jc w:val="center"/>
        <w:rPr>
          <w:rFonts w:ascii="Arial" w:eastAsia="仿宋_GB2312" w:hAnsi="Arial" w:cs="Arial"/>
          <w:sz w:val="24"/>
        </w:rPr>
      </w:pPr>
      <w:smartTag w:uri="urn:schemas-microsoft-com:office:smarttags" w:element="place">
        <w:smartTag w:uri="urn:schemas-microsoft-com:office:smarttags" w:element="City">
          <w:r w:rsidRPr="00E82BFE">
            <w:rPr>
              <w:rFonts w:ascii="Arial" w:eastAsia="仿宋_GB2312" w:hAnsi="Arial" w:cs="Arial"/>
              <w:sz w:val="24"/>
            </w:rPr>
            <w:t>Beijing</w:t>
          </w:r>
        </w:smartTag>
        <w:r w:rsidRPr="00E82BFE">
          <w:rPr>
            <w:rFonts w:ascii="Arial" w:eastAsia="仿宋_GB2312" w:hAnsi="Arial" w:cs="Arial"/>
            <w:sz w:val="24"/>
          </w:rPr>
          <w:t xml:space="preserve">, </w:t>
        </w:r>
        <w:smartTag w:uri="urn:schemas-microsoft-com:office:smarttags" w:element="country-region">
          <w:r w:rsidRPr="00E82BFE">
            <w:rPr>
              <w:rFonts w:ascii="Arial" w:eastAsia="仿宋_GB2312" w:hAnsi="Arial" w:cs="Arial"/>
              <w:sz w:val="24"/>
            </w:rPr>
            <w:t>China</w:t>
          </w:r>
        </w:smartTag>
      </w:smartTag>
    </w:p>
    <w:p w:rsidR="001C1511" w:rsidRPr="00053924" w:rsidRDefault="001C1511" w:rsidP="001C1511">
      <w:pPr>
        <w:spacing w:line="460" w:lineRule="exact"/>
        <w:jc w:val="center"/>
        <w:rPr>
          <w:rFonts w:ascii="Arial" w:eastAsia="仿宋_GB2312" w:hAnsi="Arial" w:cs="Arial"/>
          <w:sz w:val="24"/>
        </w:rPr>
      </w:pPr>
      <w:r>
        <w:rPr>
          <w:rFonts w:ascii="Arial" w:eastAsia="仿宋_GB2312" w:hAnsi="Arial" w:cs="Arial"/>
          <w:sz w:val="24"/>
        </w:rPr>
        <w:t>Ma</w:t>
      </w:r>
      <w:r>
        <w:rPr>
          <w:rFonts w:ascii="Arial" w:eastAsia="仿宋_GB2312" w:hAnsi="Arial" w:cs="Arial" w:hint="eastAsia"/>
          <w:sz w:val="24"/>
        </w:rPr>
        <w:t xml:space="preserve">rch 22, </w:t>
      </w:r>
      <w:r>
        <w:rPr>
          <w:rFonts w:ascii="Arial" w:eastAsia="仿宋_GB2312" w:hAnsi="Arial" w:cs="Arial"/>
          <w:sz w:val="24"/>
        </w:rPr>
        <w:t>201</w:t>
      </w:r>
      <w:r>
        <w:rPr>
          <w:rFonts w:ascii="Arial" w:eastAsia="仿宋_GB2312" w:hAnsi="Arial" w:cs="Arial" w:hint="eastAsia"/>
          <w:sz w:val="24"/>
        </w:rPr>
        <w:t>6</w:t>
      </w:r>
    </w:p>
    <w:p w:rsidR="001C1511" w:rsidRPr="0080550E" w:rsidRDefault="001C1511" w:rsidP="001C1511">
      <w:pPr>
        <w:spacing w:line="460" w:lineRule="exact"/>
        <w:jc w:val="center"/>
        <w:rPr>
          <w:b/>
          <w:sz w:val="30"/>
          <w:szCs w:val="30"/>
        </w:rPr>
      </w:pPr>
    </w:p>
    <w:p w:rsidR="001C1511" w:rsidRPr="0080550E" w:rsidRDefault="001C1511" w:rsidP="001C1511">
      <w:pPr>
        <w:spacing w:line="460" w:lineRule="exact"/>
        <w:jc w:val="center"/>
        <w:rPr>
          <w:b/>
          <w:sz w:val="30"/>
          <w:szCs w:val="30"/>
        </w:rPr>
      </w:pPr>
    </w:p>
    <w:p w:rsidR="001C1511" w:rsidRPr="00A04367" w:rsidRDefault="001C1511" w:rsidP="001C1511">
      <w:pPr>
        <w:spacing w:line="460" w:lineRule="exact"/>
        <w:rPr>
          <w:rFonts w:ascii="仿宋_GB2312" w:eastAsia="仿宋_GB2312"/>
          <w:sz w:val="30"/>
          <w:szCs w:val="30"/>
        </w:rPr>
      </w:pPr>
    </w:p>
    <w:p w:rsidR="001C1511" w:rsidRDefault="001C1511" w:rsidP="001C1511">
      <w:pPr>
        <w:spacing w:line="4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Arial" w:eastAsia="仿宋_GB2312" w:hAnsi="Arial" w:cs="Arial"/>
          <w:b/>
          <w:sz w:val="24"/>
          <w:u w:val="single"/>
        </w:rPr>
        <w:t xml:space="preserve">Item </w:t>
      </w:r>
      <w:r>
        <w:rPr>
          <w:rFonts w:ascii="Arial" w:eastAsia="仿宋_GB2312" w:hAnsi="Arial" w:cs="Arial" w:hint="eastAsia"/>
          <w:b/>
          <w:sz w:val="24"/>
          <w:u w:val="single"/>
        </w:rPr>
        <w:t xml:space="preserve">10 </w:t>
      </w:r>
      <w:r w:rsidRPr="00E82BFE">
        <w:rPr>
          <w:rFonts w:ascii="Arial" w:eastAsia="仿宋_GB2312" w:hAnsi="Arial" w:cs="Arial"/>
          <w:b/>
          <w:sz w:val="24"/>
          <w:u w:val="single"/>
        </w:rPr>
        <w:t>of the Provisional Agenda</w:t>
      </w:r>
      <w:r w:rsidRPr="00FD4C42">
        <w:rPr>
          <w:rFonts w:ascii="仿宋_GB2312" w:eastAsia="仿宋_GB2312" w:hint="eastAsia"/>
          <w:sz w:val="30"/>
          <w:szCs w:val="30"/>
        </w:rPr>
        <w:t xml:space="preserve"> </w:t>
      </w:r>
    </w:p>
    <w:p w:rsidR="001C1511" w:rsidRPr="00B66AE8" w:rsidRDefault="001C1511" w:rsidP="001C1511">
      <w:pPr>
        <w:spacing w:line="400" w:lineRule="exact"/>
        <w:jc w:val="center"/>
        <w:rPr>
          <w:rFonts w:ascii="Arial" w:eastAsia="仿宋_GB2312" w:hAnsi="Arial" w:cs="Arial"/>
          <w:b/>
          <w:sz w:val="24"/>
        </w:rPr>
      </w:pPr>
      <w:r w:rsidRPr="001C1511">
        <w:rPr>
          <w:rFonts w:ascii="Arial" w:eastAsia="仿宋_GB2312" w:hAnsi="Arial" w:cs="Arial"/>
          <w:b/>
          <w:sz w:val="24"/>
        </w:rPr>
        <w:t>Replacement of Advisory Committee Members</w:t>
      </w:r>
    </w:p>
    <w:p w:rsidR="001C1511" w:rsidRPr="00B66AE8" w:rsidRDefault="001C1511" w:rsidP="001C1511">
      <w:pPr>
        <w:spacing w:line="460" w:lineRule="exact"/>
        <w:rPr>
          <w:rFonts w:ascii="Arial" w:eastAsia="仿宋_GB2312" w:hAnsi="Arial" w:cs="Arial"/>
          <w:b/>
          <w:sz w:val="24"/>
        </w:rPr>
      </w:pPr>
    </w:p>
    <w:tbl>
      <w:tblPr>
        <w:tblW w:w="0" w:type="auto"/>
        <w:tblInd w:w="2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90"/>
      </w:tblGrid>
      <w:tr w:rsidR="001C1511" w:rsidRPr="00FD4C42" w:rsidTr="00B74FE6">
        <w:trPr>
          <w:trHeight w:val="630"/>
        </w:trPr>
        <w:tc>
          <w:tcPr>
            <w:tcW w:w="3990" w:type="dxa"/>
          </w:tcPr>
          <w:p w:rsidR="001C1511" w:rsidRPr="00B66AE8" w:rsidRDefault="001C1511" w:rsidP="00F17889">
            <w:pPr>
              <w:spacing w:beforeLines="50" w:afterLines="50"/>
              <w:jc w:val="center"/>
              <w:rPr>
                <w:rFonts w:ascii="Arial" w:eastAsia="仿宋_GB2312" w:hAnsi="Arial" w:cs="Arial"/>
                <w:b/>
                <w:sz w:val="24"/>
              </w:rPr>
            </w:pPr>
            <w:r>
              <w:rPr>
                <w:rFonts w:ascii="Arial" w:eastAsia="仿宋_GB2312" w:hAnsi="Arial" w:cs="Arial" w:hint="eastAsia"/>
                <w:b/>
                <w:sz w:val="24"/>
              </w:rPr>
              <w:t>Decision required: paragraph 4</w:t>
            </w:r>
          </w:p>
        </w:tc>
      </w:tr>
    </w:tbl>
    <w:p w:rsidR="001C1511" w:rsidRPr="00053924" w:rsidRDefault="001C1511" w:rsidP="001C1511">
      <w:pPr>
        <w:spacing w:line="460" w:lineRule="exact"/>
        <w:jc w:val="center"/>
        <w:rPr>
          <w:b/>
          <w:sz w:val="30"/>
          <w:szCs w:val="30"/>
          <w:u w:val="single"/>
        </w:rPr>
        <w:sectPr w:rsidR="001C1511" w:rsidRPr="00053924" w:rsidSect="00FC1DA3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 w:code="9"/>
          <w:pgMar w:top="1440" w:right="1797" w:bottom="1440" w:left="1797" w:header="1701" w:footer="992" w:gutter="0"/>
          <w:cols w:space="425"/>
          <w:docGrid w:linePitch="312"/>
        </w:sectPr>
      </w:pPr>
    </w:p>
    <w:p w:rsidR="00CF10E0" w:rsidRDefault="001E04D6" w:rsidP="00F17889">
      <w:pPr>
        <w:spacing w:beforeLines="50" w:line="440" w:lineRule="exact"/>
        <w:ind w:left="240" w:hangingChars="100" w:hanging="240"/>
        <w:rPr>
          <w:rFonts w:ascii="Arial" w:hAnsi="Arial" w:cs="Arial"/>
          <w:kern w:val="0"/>
          <w:sz w:val="24"/>
          <w:szCs w:val="24"/>
        </w:rPr>
      </w:pPr>
      <w:r>
        <w:rPr>
          <w:rFonts w:ascii="Arial" w:eastAsia="黑体" w:hAnsi="Arial" w:cs="Arial" w:hint="eastAsia"/>
          <w:sz w:val="24"/>
          <w:szCs w:val="24"/>
        </w:rPr>
        <w:lastRenderedPageBreak/>
        <w:t>1. According to Rule 1.1 and 1.2 of the Revision of Rules of</w:t>
      </w:r>
      <w:r w:rsidRPr="001E04D6">
        <w:rPr>
          <w:rFonts w:ascii="Arial" w:eastAsia="黑体" w:hAnsi="Arial" w:cs="Arial" w:hint="eastAsia"/>
          <w:sz w:val="24"/>
          <w:szCs w:val="24"/>
        </w:rPr>
        <w:t xml:space="preserve"> Procedure of </w:t>
      </w:r>
      <w:r>
        <w:rPr>
          <w:rFonts w:ascii="Arial" w:eastAsia="黑体" w:hAnsi="Arial" w:cs="Arial" w:hint="eastAsia"/>
          <w:sz w:val="24"/>
          <w:szCs w:val="24"/>
        </w:rPr>
        <w:t>Advisory Committee</w:t>
      </w:r>
      <w:r w:rsidRPr="001E04D6">
        <w:rPr>
          <w:rFonts w:ascii="Arial" w:eastAsia="黑体" w:hAnsi="Arial" w:cs="Arial" w:hint="eastAsia"/>
          <w:sz w:val="24"/>
          <w:szCs w:val="24"/>
        </w:rPr>
        <w:t xml:space="preserve"> approved at the 3rd Meeting of </w:t>
      </w:r>
      <w:r w:rsidR="009D6BA6">
        <w:rPr>
          <w:rFonts w:ascii="Arial" w:eastAsia="黑体" w:hAnsi="Arial" w:cs="Arial" w:hint="eastAsia"/>
          <w:sz w:val="24"/>
          <w:szCs w:val="24"/>
        </w:rPr>
        <w:t>Advisory Committee</w:t>
      </w:r>
      <w:r w:rsidRPr="001E04D6">
        <w:rPr>
          <w:rFonts w:ascii="Arial" w:eastAsia="黑体" w:hAnsi="Arial" w:cs="Arial" w:hint="eastAsia"/>
          <w:sz w:val="24"/>
          <w:szCs w:val="24"/>
        </w:rPr>
        <w:t xml:space="preserve"> of C</w:t>
      </w:r>
      <w:r>
        <w:rPr>
          <w:rFonts w:ascii="Arial" w:eastAsia="黑体" w:hAnsi="Arial" w:cs="Arial" w:hint="eastAsia"/>
          <w:sz w:val="24"/>
          <w:szCs w:val="24"/>
        </w:rPr>
        <w:t xml:space="preserve">RIHAP </w:t>
      </w:r>
      <w:r w:rsidR="002D7B3A">
        <w:rPr>
          <w:rFonts w:ascii="Arial" w:eastAsia="黑体" w:hAnsi="Arial" w:cs="Arial" w:hint="eastAsia"/>
          <w:sz w:val="24"/>
          <w:szCs w:val="24"/>
        </w:rPr>
        <w:t>o</w:t>
      </w:r>
      <w:r>
        <w:rPr>
          <w:rFonts w:ascii="Arial" w:eastAsia="黑体" w:hAnsi="Arial" w:cs="Arial" w:hint="eastAsia"/>
          <w:sz w:val="24"/>
          <w:szCs w:val="24"/>
        </w:rPr>
        <w:t xml:space="preserve">n January 27 to 28, 2016, </w:t>
      </w:r>
      <w:r w:rsidR="008E2847" w:rsidRPr="009D6BA6">
        <w:rPr>
          <w:rFonts w:ascii="Arial" w:hAnsi="Arial" w:cs="Arial"/>
          <w:i/>
          <w:kern w:val="0"/>
          <w:sz w:val="24"/>
          <w:szCs w:val="24"/>
        </w:rPr>
        <w:t>the Advisory Committee may have supplementation or replacement of its members</w:t>
      </w:r>
      <w:r w:rsidR="008E2847" w:rsidRPr="009D6BA6">
        <w:rPr>
          <w:rFonts w:ascii="Arial" w:hAnsi="Arial" w:cs="Arial" w:hint="eastAsia"/>
          <w:i/>
          <w:kern w:val="0"/>
          <w:sz w:val="24"/>
          <w:szCs w:val="24"/>
        </w:rPr>
        <w:t>, t</w:t>
      </w:r>
      <w:r w:rsidR="008E2847" w:rsidRPr="009D6BA6">
        <w:rPr>
          <w:rFonts w:ascii="Arial" w:hAnsi="Arial" w:cs="Arial"/>
          <w:i/>
          <w:kern w:val="0"/>
          <w:sz w:val="24"/>
          <w:szCs w:val="24"/>
        </w:rPr>
        <w:t>he term of service of the members shall be two years</w:t>
      </w:r>
      <w:r w:rsidR="008E2847" w:rsidRPr="009D6BA6">
        <w:rPr>
          <w:rFonts w:ascii="Arial" w:hAnsi="Arial" w:cs="Arial" w:hint="eastAsia"/>
          <w:i/>
          <w:kern w:val="0"/>
          <w:sz w:val="24"/>
          <w:szCs w:val="24"/>
        </w:rPr>
        <w:t>, the service shall be no more than two consecutive terms, a</w:t>
      </w:r>
      <w:r w:rsidR="008E2847" w:rsidRPr="009D6BA6">
        <w:rPr>
          <w:rFonts w:ascii="Arial" w:hAnsi="Arial" w:cs="Arial"/>
          <w:i/>
          <w:kern w:val="0"/>
          <w:sz w:val="24"/>
          <w:szCs w:val="24"/>
        </w:rPr>
        <w:t>pproved by the Governing Board</w:t>
      </w:r>
      <w:r w:rsidR="00EB51EE">
        <w:rPr>
          <w:rFonts w:ascii="Arial" w:hAnsi="Arial" w:cs="Arial" w:hint="eastAsia"/>
          <w:kern w:val="0"/>
          <w:sz w:val="24"/>
          <w:szCs w:val="24"/>
        </w:rPr>
        <w:t>;</w:t>
      </w:r>
    </w:p>
    <w:p w:rsidR="009D6BA6" w:rsidRDefault="009D6BA6" w:rsidP="00F17889">
      <w:pPr>
        <w:spacing w:beforeLines="100" w:line="440" w:lineRule="exact"/>
        <w:ind w:left="240" w:hangingChars="100" w:hanging="240"/>
        <w:rPr>
          <w:rFonts w:ascii="Arial" w:eastAsia="黑体" w:hAnsi="Arial" w:cs="Arial"/>
          <w:sz w:val="24"/>
          <w:szCs w:val="24"/>
        </w:rPr>
      </w:pPr>
      <w:r>
        <w:rPr>
          <w:rFonts w:ascii="Arial" w:eastAsia="黑体" w:hAnsi="Arial" w:cs="Arial" w:hint="eastAsia"/>
          <w:sz w:val="24"/>
          <w:szCs w:val="24"/>
        </w:rPr>
        <w:t xml:space="preserve">2. There are </w:t>
      </w:r>
      <w:r w:rsidR="005C4AF7">
        <w:rPr>
          <w:rFonts w:ascii="Arial" w:eastAsia="黑体" w:hAnsi="Arial" w:cs="Arial" w:hint="eastAsia"/>
          <w:sz w:val="24"/>
          <w:szCs w:val="24"/>
        </w:rPr>
        <w:t>eleven</w:t>
      </w:r>
      <w:r>
        <w:rPr>
          <w:rFonts w:ascii="Arial" w:eastAsia="黑体" w:hAnsi="Arial" w:cs="Arial" w:hint="eastAsia"/>
          <w:sz w:val="24"/>
          <w:szCs w:val="24"/>
        </w:rPr>
        <w:t xml:space="preserve"> </w:t>
      </w:r>
      <w:r w:rsidR="00326CF0">
        <w:rPr>
          <w:rFonts w:ascii="Arial" w:eastAsia="黑体" w:hAnsi="Arial" w:cs="Arial" w:hint="eastAsia"/>
          <w:sz w:val="24"/>
          <w:szCs w:val="24"/>
        </w:rPr>
        <w:t>m</w:t>
      </w:r>
      <w:r>
        <w:rPr>
          <w:rFonts w:ascii="Arial" w:eastAsia="黑体" w:hAnsi="Arial" w:cs="Arial" w:hint="eastAsia"/>
          <w:sz w:val="24"/>
          <w:szCs w:val="24"/>
        </w:rPr>
        <w:t xml:space="preserve">embers of present Advisory Committee of </w:t>
      </w:r>
      <w:r w:rsidRPr="001E04D6">
        <w:rPr>
          <w:rFonts w:ascii="Arial" w:eastAsia="黑体" w:hAnsi="Arial" w:cs="Arial" w:hint="eastAsia"/>
          <w:sz w:val="24"/>
          <w:szCs w:val="24"/>
        </w:rPr>
        <w:t>C</w:t>
      </w:r>
      <w:r>
        <w:rPr>
          <w:rFonts w:ascii="Arial" w:eastAsia="黑体" w:hAnsi="Arial" w:cs="Arial" w:hint="eastAsia"/>
          <w:sz w:val="24"/>
          <w:szCs w:val="24"/>
        </w:rPr>
        <w:t>RIHAP</w:t>
      </w:r>
      <w:r w:rsidR="00BA268A">
        <w:rPr>
          <w:rFonts w:ascii="Arial" w:eastAsia="黑体" w:hAnsi="Arial" w:cs="Arial" w:hint="eastAsia"/>
          <w:sz w:val="24"/>
          <w:szCs w:val="24"/>
        </w:rPr>
        <w:t xml:space="preserve">, </w:t>
      </w:r>
      <w:r w:rsidR="00EB51EE">
        <w:rPr>
          <w:rFonts w:ascii="Arial" w:eastAsia="黑体" w:hAnsi="Arial" w:cs="Arial" w:hint="eastAsia"/>
          <w:sz w:val="24"/>
          <w:szCs w:val="24"/>
        </w:rPr>
        <w:t>one</w:t>
      </w:r>
      <w:r w:rsidR="00326CF0">
        <w:rPr>
          <w:rFonts w:ascii="Arial" w:eastAsia="黑体" w:hAnsi="Arial" w:cs="Arial" w:hint="eastAsia"/>
          <w:sz w:val="24"/>
          <w:szCs w:val="24"/>
        </w:rPr>
        <w:t xml:space="preserve"> member </w:t>
      </w:r>
      <w:r w:rsidR="00EB51EE">
        <w:rPr>
          <w:rFonts w:ascii="Arial" w:eastAsia="黑体" w:hAnsi="Arial" w:cs="Arial" w:hint="eastAsia"/>
          <w:sz w:val="24"/>
          <w:szCs w:val="24"/>
        </w:rPr>
        <w:t xml:space="preserve">passed away, the term of </w:t>
      </w:r>
      <w:r w:rsidR="002D7B3A">
        <w:rPr>
          <w:rFonts w:ascii="Arial" w:eastAsia="黑体" w:hAnsi="Arial" w:cs="Arial" w:hint="eastAsia"/>
          <w:sz w:val="24"/>
          <w:szCs w:val="24"/>
        </w:rPr>
        <w:t>service</w:t>
      </w:r>
      <w:r w:rsidR="00EB51EE">
        <w:rPr>
          <w:rFonts w:ascii="Arial" w:eastAsia="黑体" w:hAnsi="Arial" w:cs="Arial" w:hint="eastAsia"/>
          <w:sz w:val="24"/>
          <w:szCs w:val="24"/>
        </w:rPr>
        <w:t xml:space="preserve"> of five members w</w:t>
      </w:r>
      <w:r w:rsidR="00736829">
        <w:rPr>
          <w:rFonts w:ascii="Arial" w:eastAsia="黑体" w:hAnsi="Arial" w:cs="Arial" w:hint="eastAsia"/>
          <w:sz w:val="24"/>
          <w:szCs w:val="24"/>
        </w:rPr>
        <w:t>ill</w:t>
      </w:r>
      <w:r w:rsidR="00EB51EE">
        <w:rPr>
          <w:rFonts w:ascii="Arial" w:eastAsia="黑体" w:hAnsi="Arial" w:cs="Arial" w:hint="eastAsia"/>
          <w:sz w:val="24"/>
          <w:szCs w:val="24"/>
        </w:rPr>
        <w:t xml:space="preserve"> expire in 2016 (annex 1);</w:t>
      </w:r>
    </w:p>
    <w:p w:rsidR="00EB51EE" w:rsidRDefault="00EB51EE" w:rsidP="00F17889">
      <w:pPr>
        <w:spacing w:beforeLines="100" w:line="440" w:lineRule="exact"/>
        <w:ind w:left="240" w:hangingChars="100" w:hanging="240"/>
        <w:rPr>
          <w:rFonts w:ascii="Arial" w:eastAsia="黑体" w:hAnsi="Arial" w:cs="Arial"/>
          <w:sz w:val="24"/>
          <w:szCs w:val="24"/>
        </w:rPr>
      </w:pPr>
      <w:r>
        <w:rPr>
          <w:rFonts w:ascii="Arial" w:eastAsia="黑体" w:hAnsi="Arial" w:cs="Arial" w:hint="eastAsia"/>
          <w:sz w:val="24"/>
          <w:szCs w:val="24"/>
        </w:rPr>
        <w:t xml:space="preserve">3. </w:t>
      </w:r>
      <w:r w:rsidR="00103DD5">
        <w:rPr>
          <w:rFonts w:ascii="Arial" w:eastAsia="黑体" w:hAnsi="Arial" w:cs="Arial" w:hint="eastAsia"/>
          <w:sz w:val="24"/>
          <w:szCs w:val="24"/>
        </w:rPr>
        <w:t>CRIHAP w</w:t>
      </w:r>
      <w:r w:rsidR="00736829">
        <w:rPr>
          <w:rFonts w:ascii="Arial" w:eastAsia="黑体" w:hAnsi="Arial" w:cs="Arial" w:hint="eastAsia"/>
          <w:sz w:val="24"/>
          <w:szCs w:val="24"/>
        </w:rPr>
        <w:t>ill</w:t>
      </w:r>
      <w:r w:rsidR="00103DD5">
        <w:rPr>
          <w:rFonts w:ascii="Arial" w:eastAsia="黑体" w:hAnsi="Arial" w:cs="Arial" w:hint="eastAsia"/>
          <w:sz w:val="24"/>
          <w:szCs w:val="24"/>
        </w:rPr>
        <w:t xml:space="preserve"> </w:t>
      </w:r>
      <w:r w:rsidR="005C4AF7">
        <w:rPr>
          <w:rFonts w:ascii="Arial" w:eastAsia="黑体" w:hAnsi="Arial" w:cs="Arial" w:hint="eastAsia"/>
          <w:sz w:val="24"/>
          <w:szCs w:val="24"/>
        </w:rPr>
        <w:t xml:space="preserve">appoint four </w:t>
      </w:r>
      <w:r w:rsidR="00AB54D1">
        <w:rPr>
          <w:rFonts w:ascii="Arial" w:eastAsia="黑体" w:hAnsi="Arial" w:cs="Arial" w:hint="eastAsia"/>
          <w:sz w:val="24"/>
          <w:szCs w:val="24"/>
        </w:rPr>
        <w:t xml:space="preserve">experts </w:t>
      </w:r>
      <w:r w:rsidR="00103DD5">
        <w:rPr>
          <w:rFonts w:ascii="Arial" w:eastAsia="黑体" w:hAnsi="Arial" w:cs="Arial" w:hint="eastAsia"/>
          <w:sz w:val="24"/>
          <w:szCs w:val="24"/>
        </w:rPr>
        <w:t xml:space="preserve">(annex 2) </w:t>
      </w:r>
      <w:r w:rsidR="00AB54D1">
        <w:rPr>
          <w:rFonts w:ascii="Arial" w:eastAsia="黑体" w:hAnsi="Arial" w:cs="Arial" w:hint="eastAsia"/>
          <w:sz w:val="24"/>
          <w:szCs w:val="24"/>
        </w:rPr>
        <w:t>to be</w:t>
      </w:r>
      <w:r w:rsidR="00103DD5">
        <w:rPr>
          <w:rFonts w:ascii="Arial" w:eastAsia="黑体" w:hAnsi="Arial" w:cs="Arial" w:hint="eastAsia"/>
          <w:sz w:val="24"/>
          <w:szCs w:val="24"/>
        </w:rPr>
        <w:t xml:space="preserve"> Advisory Committee </w:t>
      </w:r>
      <w:r w:rsidR="00AB54D1">
        <w:rPr>
          <w:rFonts w:ascii="Arial" w:eastAsia="黑体" w:hAnsi="Arial" w:cs="Arial" w:hint="eastAsia"/>
          <w:sz w:val="24"/>
          <w:szCs w:val="24"/>
        </w:rPr>
        <w:t xml:space="preserve">members </w:t>
      </w:r>
      <w:r w:rsidR="00103DD5">
        <w:rPr>
          <w:rFonts w:ascii="Arial" w:eastAsia="黑体" w:hAnsi="Arial" w:cs="Arial" w:hint="eastAsia"/>
          <w:sz w:val="24"/>
          <w:szCs w:val="24"/>
        </w:rPr>
        <w:t>(annex 3);</w:t>
      </w:r>
    </w:p>
    <w:p w:rsidR="00103DD5" w:rsidRPr="00103DD5" w:rsidRDefault="00103DD5" w:rsidP="00F17889">
      <w:pPr>
        <w:spacing w:beforeLines="100" w:line="440" w:lineRule="exact"/>
        <w:ind w:left="360" w:hangingChars="150" w:hanging="360"/>
        <w:rPr>
          <w:rFonts w:ascii="Arial" w:eastAsia="黑体" w:hAnsi="Arial" w:cs="Arial"/>
          <w:sz w:val="24"/>
          <w:szCs w:val="24"/>
        </w:rPr>
      </w:pPr>
      <w:r>
        <w:rPr>
          <w:rFonts w:ascii="Arial" w:eastAsia="黑体" w:hAnsi="Arial" w:cs="Arial" w:hint="eastAsia"/>
          <w:sz w:val="24"/>
          <w:szCs w:val="24"/>
        </w:rPr>
        <w:t xml:space="preserve">4. </w:t>
      </w:r>
      <w:r w:rsidRPr="00103DD5">
        <w:rPr>
          <w:rFonts w:ascii="Arial" w:eastAsia="黑体" w:hAnsi="Arial" w:cs="Arial"/>
          <w:sz w:val="24"/>
          <w:szCs w:val="24"/>
        </w:rPr>
        <w:t xml:space="preserve">The </w:t>
      </w:r>
      <w:r>
        <w:rPr>
          <w:rFonts w:ascii="Arial" w:eastAsia="黑体" w:hAnsi="Arial" w:cs="Arial" w:hint="eastAsia"/>
          <w:sz w:val="24"/>
          <w:szCs w:val="24"/>
        </w:rPr>
        <w:t>Governing</w:t>
      </w:r>
      <w:r w:rsidRPr="00103DD5">
        <w:rPr>
          <w:rFonts w:ascii="Arial" w:eastAsia="黑体" w:hAnsi="Arial" w:cs="Arial"/>
          <w:sz w:val="24"/>
          <w:szCs w:val="24"/>
        </w:rPr>
        <w:t xml:space="preserve"> </w:t>
      </w:r>
      <w:r>
        <w:rPr>
          <w:rFonts w:ascii="Arial" w:eastAsia="黑体" w:hAnsi="Arial" w:cs="Arial" w:hint="eastAsia"/>
          <w:sz w:val="24"/>
          <w:szCs w:val="24"/>
        </w:rPr>
        <w:t>Board</w:t>
      </w:r>
      <w:r w:rsidRPr="00103DD5">
        <w:rPr>
          <w:rFonts w:ascii="Arial" w:eastAsia="黑体" w:hAnsi="Arial" w:cs="Arial"/>
          <w:sz w:val="24"/>
          <w:szCs w:val="24"/>
        </w:rPr>
        <w:t xml:space="preserve"> may wish to adopt the following decision:</w:t>
      </w:r>
    </w:p>
    <w:p w:rsidR="00103DD5" w:rsidRPr="00103DD5" w:rsidRDefault="00103DD5" w:rsidP="00AB54D1">
      <w:pPr>
        <w:spacing w:line="440" w:lineRule="exact"/>
        <w:ind w:firstLineChars="100" w:firstLine="240"/>
        <w:rPr>
          <w:rFonts w:ascii="Arial" w:eastAsia="黑体" w:hAnsi="Arial" w:cs="Arial"/>
          <w:sz w:val="24"/>
          <w:szCs w:val="24"/>
        </w:rPr>
      </w:pPr>
      <w:r w:rsidRPr="00103DD5">
        <w:rPr>
          <w:rFonts w:ascii="Arial" w:eastAsia="黑体" w:hAnsi="Arial" w:cs="Arial"/>
          <w:sz w:val="24"/>
          <w:szCs w:val="24"/>
        </w:rPr>
        <w:t xml:space="preserve">DRAFT DECISION </w:t>
      </w:r>
      <w:r>
        <w:rPr>
          <w:rFonts w:ascii="Arial" w:eastAsia="黑体" w:hAnsi="Arial" w:cs="Arial" w:hint="eastAsia"/>
          <w:sz w:val="24"/>
          <w:szCs w:val="24"/>
        </w:rPr>
        <w:t>GB</w:t>
      </w:r>
      <w:r w:rsidRPr="00103DD5">
        <w:rPr>
          <w:rFonts w:ascii="Arial" w:eastAsia="黑体" w:hAnsi="Arial" w:cs="Arial"/>
          <w:sz w:val="24"/>
          <w:szCs w:val="24"/>
        </w:rPr>
        <w:t>/</w:t>
      </w:r>
      <w:r>
        <w:rPr>
          <w:rFonts w:ascii="Arial" w:eastAsia="黑体" w:hAnsi="Arial" w:cs="Arial" w:hint="eastAsia"/>
          <w:sz w:val="24"/>
          <w:szCs w:val="24"/>
        </w:rPr>
        <w:t>10</w:t>
      </w:r>
    </w:p>
    <w:p w:rsidR="00103DD5" w:rsidRPr="00103DD5" w:rsidRDefault="00103DD5" w:rsidP="00AB54D1">
      <w:pPr>
        <w:spacing w:line="440" w:lineRule="exact"/>
        <w:ind w:firstLineChars="100" w:firstLine="240"/>
        <w:rPr>
          <w:rFonts w:ascii="Arial" w:eastAsia="黑体" w:hAnsi="Arial" w:cs="Arial"/>
          <w:sz w:val="24"/>
          <w:szCs w:val="24"/>
        </w:rPr>
      </w:pPr>
      <w:r w:rsidRPr="00103DD5">
        <w:rPr>
          <w:rFonts w:ascii="Arial" w:eastAsia="黑体" w:hAnsi="Arial" w:cs="Arial"/>
          <w:sz w:val="24"/>
          <w:szCs w:val="24"/>
        </w:rPr>
        <w:t xml:space="preserve">The </w:t>
      </w:r>
      <w:r>
        <w:rPr>
          <w:rFonts w:ascii="Arial" w:eastAsia="黑体" w:hAnsi="Arial" w:cs="Arial" w:hint="eastAsia"/>
          <w:sz w:val="24"/>
          <w:szCs w:val="24"/>
        </w:rPr>
        <w:t>Governing</w:t>
      </w:r>
      <w:r w:rsidRPr="00103DD5">
        <w:rPr>
          <w:rFonts w:ascii="Arial" w:eastAsia="黑体" w:hAnsi="Arial" w:cs="Arial"/>
          <w:sz w:val="24"/>
          <w:szCs w:val="24"/>
        </w:rPr>
        <w:t xml:space="preserve"> </w:t>
      </w:r>
      <w:r>
        <w:rPr>
          <w:rFonts w:ascii="Arial" w:eastAsia="黑体" w:hAnsi="Arial" w:cs="Arial" w:hint="eastAsia"/>
          <w:sz w:val="24"/>
          <w:szCs w:val="24"/>
        </w:rPr>
        <w:t>Board</w:t>
      </w:r>
      <w:r w:rsidRPr="00103DD5">
        <w:rPr>
          <w:rFonts w:ascii="Arial" w:eastAsia="黑体" w:hAnsi="Arial" w:cs="Arial"/>
          <w:sz w:val="24"/>
          <w:szCs w:val="24"/>
        </w:rPr>
        <w:t>,</w:t>
      </w:r>
    </w:p>
    <w:p w:rsidR="00103DD5" w:rsidRPr="007464DD" w:rsidRDefault="00103DD5" w:rsidP="00AB54D1">
      <w:pPr>
        <w:spacing w:line="440" w:lineRule="exact"/>
        <w:ind w:firstLineChars="100" w:firstLine="240"/>
        <w:rPr>
          <w:rFonts w:ascii="Arial" w:hAnsi="Arial" w:cs="Arial"/>
          <w:sz w:val="24"/>
          <w:szCs w:val="24"/>
        </w:rPr>
      </w:pPr>
      <w:r w:rsidRPr="00101414">
        <w:rPr>
          <w:rFonts w:ascii="Arial" w:hAnsi="Arial" w:cs="Arial" w:hint="eastAsia"/>
          <w:i/>
          <w:sz w:val="24"/>
          <w:szCs w:val="24"/>
        </w:rPr>
        <w:t xml:space="preserve">1. </w:t>
      </w:r>
      <w:r w:rsidRPr="00101414">
        <w:rPr>
          <w:rFonts w:ascii="Arial" w:hAnsi="Arial" w:cs="Arial"/>
          <w:i/>
          <w:sz w:val="24"/>
          <w:szCs w:val="24"/>
          <w:u w:val="single"/>
        </w:rPr>
        <w:t xml:space="preserve">Having examined </w:t>
      </w:r>
      <w:r w:rsidRPr="00101414">
        <w:rPr>
          <w:rFonts w:ascii="Arial" w:hAnsi="Arial" w:cs="Arial"/>
          <w:i/>
          <w:sz w:val="24"/>
          <w:szCs w:val="24"/>
        </w:rPr>
        <w:t>document CRIHAP/201</w:t>
      </w:r>
      <w:r w:rsidRPr="00101414">
        <w:rPr>
          <w:rFonts w:ascii="Arial" w:hAnsi="Arial" w:cs="Arial" w:hint="eastAsia"/>
          <w:i/>
          <w:sz w:val="24"/>
          <w:szCs w:val="24"/>
        </w:rPr>
        <w:t>6</w:t>
      </w:r>
      <w:r w:rsidRPr="00101414">
        <w:rPr>
          <w:rFonts w:ascii="Arial" w:hAnsi="Arial" w:cs="Arial"/>
          <w:i/>
          <w:sz w:val="24"/>
          <w:szCs w:val="24"/>
        </w:rPr>
        <w:t>/</w:t>
      </w:r>
      <w:r>
        <w:rPr>
          <w:rFonts w:ascii="Arial" w:hAnsi="Arial" w:cs="Arial" w:hint="eastAsia"/>
          <w:i/>
          <w:sz w:val="24"/>
          <w:szCs w:val="24"/>
        </w:rPr>
        <w:t>5</w:t>
      </w:r>
      <w:r w:rsidRPr="00101414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 w:hint="eastAsia"/>
          <w:i/>
          <w:sz w:val="24"/>
          <w:szCs w:val="24"/>
        </w:rPr>
        <w:t>GB</w:t>
      </w:r>
      <w:r w:rsidRPr="00101414">
        <w:rPr>
          <w:rFonts w:ascii="Arial" w:hAnsi="Arial" w:cs="Arial"/>
          <w:i/>
          <w:sz w:val="24"/>
          <w:szCs w:val="24"/>
        </w:rPr>
        <w:t>/</w:t>
      </w:r>
      <w:r>
        <w:rPr>
          <w:rFonts w:ascii="Arial" w:hAnsi="Arial" w:cs="Arial" w:hint="eastAsia"/>
          <w:i/>
          <w:sz w:val="24"/>
          <w:szCs w:val="24"/>
        </w:rPr>
        <w:t xml:space="preserve">10 </w:t>
      </w:r>
      <w:r w:rsidRPr="00101414">
        <w:rPr>
          <w:rFonts w:ascii="Arial" w:hAnsi="Arial" w:cs="Arial"/>
          <w:i/>
          <w:sz w:val="24"/>
          <w:szCs w:val="24"/>
        </w:rPr>
        <w:t>and its annex</w:t>
      </w:r>
      <w:r>
        <w:rPr>
          <w:rFonts w:ascii="Arial" w:hAnsi="Arial" w:cs="Arial" w:hint="eastAsia"/>
          <w:i/>
          <w:sz w:val="24"/>
          <w:szCs w:val="24"/>
        </w:rPr>
        <w:t>es</w:t>
      </w:r>
      <w:r w:rsidRPr="00101414">
        <w:rPr>
          <w:rFonts w:ascii="Arial" w:hAnsi="Arial" w:cs="Arial" w:hint="eastAsia"/>
          <w:i/>
          <w:sz w:val="24"/>
          <w:szCs w:val="24"/>
        </w:rPr>
        <w:t>;</w:t>
      </w:r>
    </w:p>
    <w:p w:rsidR="00103DD5" w:rsidRPr="001E04D6" w:rsidRDefault="00103DD5" w:rsidP="00AB54D1">
      <w:pPr>
        <w:spacing w:line="440" w:lineRule="exact"/>
        <w:ind w:leftChars="114" w:left="479" w:hangingChars="100" w:hanging="240"/>
        <w:rPr>
          <w:rFonts w:ascii="Arial" w:eastAsia="黑体" w:hAnsi="Arial" w:cs="Arial"/>
          <w:sz w:val="24"/>
          <w:szCs w:val="24"/>
        </w:rPr>
      </w:pPr>
      <w:r w:rsidRPr="00101414">
        <w:rPr>
          <w:rFonts w:ascii="Arial" w:hAnsi="Arial" w:cs="Arial" w:hint="eastAsia"/>
          <w:i/>
          <w:sz w:val="24"/>
          <w:szCs w:val="24"/>
        </w:rPr>
        <w:t>2.</w:t>
      </w:r>
      <w:r w:rsidRPr="008B434B">
        <w:t xml:space="preserve"> </w:t>
      </w:r>
      <w:r w:rsidRPr="00AB54D1">
        <w:rPr>
          <w:rFonts w:ascii="Arial" w:hAnsi="Arial" w:cs="Arial"/>
          <w:i/>
          <w:sz w:val="24"/>
          <w:szCs w:val="24"/>
          <w:u w:val="single"/>
        </w:rPr>
        <w:t>Approves</w:t>
      </w:r>
      <w:r w:rsidRPr="00AB54D1">
        <w:rPr>
          <w:rFonts w:ascii="Arial" w:hAnsi="Arial" w:cs="Arial"/>
          <w:i/>
          <w:sz w:val="24"/>
          <w:szCs w:val="24"/>
        </w:rPr>
        <w:t xml:space="preserve"> </w:t>
      </w:r>
      <w:r w:rsidR="00AB54D1" w:rsidRPr="00AB54D1">
        <w:rPr>
          <w:rFonts w:ascii="Arial" w:hAnsi="Arial" w:cs="Arial" w:hint="eastAsia"/>
          <w:i/>
          <w:sz w:val="24"/>
          <w:szCs w:val="24"/>
        </w:rPr>
        <w:t xml:space="preserve">the </w:t>
      </w:r>
      <w:r w:rsidR="00AB54D1" w:rsidRPr="00AB54D1">
        <w:rPr>
          <w:rFonts w:ascii="Arial" w:hAnsi="Arial" w:cs="Arial"/>
          <w:i/>
          <w:sz w:val="24"/>
          <w:szCs w:val="24"/>
        </w:rPr>
        <w:t>replacement</w:t>
      </w:r>
      <w:r w:rsidR="00AB54D1" w:rsidRPr="00AB54D1">
        <w:rPr>
          <w:rFonts w:ascii="Arial" w:hAnsi="Arial" w:cs="Arial" w:hint="eastAsia"/>
          <w:i/>
          <w:sz w:val="24"/>
          <w:szCs w:val="24"/>
        </w:rPr>
        <w:t xml:space="preserve"> of Advisory Committee members</w:t>
      </w:r>
      <w:r w:rsidRPr="00AB54D1">
        <w:rPr>
          <w:rFonts w:ascii="Arial" w:hAnsi="Arial" w:cs="Arial"/>
          <w:i/>
          <w:sz w:val="24"/>
          <w:szCs w:val="24"/>
        </w:rPr>
        <w:t>.</w:t>
      </w:r>
    </w:p>
    <w:p w:rsidR="00CF10E0" w:rsidRDefault="00CF10E0" w:rsidP="0025132F">
      <w:pPr>
        <w:jc w:val="center"/>
        <w:rPr>
          <w:rFonts w:ascii="Arial" w:eastAsia="黑体" w:hAnsi="黑体" w:cs="Arial"/>
          <w:b/>
          <w:sz w:val="28"/>
          <w:szCs w:val="28"/>
        </w:rPr>
      </w:pPr>
    </w:p>
    <w:p w:rsidR="00CF10E0" w:rsidRDefault="00CF10E0" w:rsidP="00103DD5">
      <w:pPr>
        <w:rPr>
          <w:rFonts w:ascii="Arial" w:eastAsia="黑体" w:hAnsi="黑体" w:cs="Arial"/>
          <w:b/>
          <w:sz w:val="28"/>
          <w:szCs w:val="28"/>
        </w:rPr>
      </w:pPr>
    </w:p>
    <w:p w:rsidR="00CF10E0" w:rsidRDefault="00CF10E0" w:rsidP="0025132F">
      <w:pPr>
        <w:jc w:val="center"/>
        <w:rPr>
          <w:rFonts w:ascii="Arial" w:eastAsia="黑体" w:hAnsi="黑体" w:cs="Arial"/>
          <w:b/>
          <w:sz w:val="28"/>
          <w:szCs w:val="28"/>
        </w:rPr>
      </w:pPr>
    </w:p>
    <w:p w:rsidR="00CF10E0" w:rsidRDefault="00CF10E0" w:rsidP="0025132F">
      <w:pPr>
        <w:jc w:val="center"/>
        <w:rPr>
          <w:rFonts w:ascii="Arial" w:eastAsia="黑体" w:hAnsi="黑体" w:cs="Arial"/>
          <w:b/>
          <w:sz w:val="28"/>
          <w:szCs w:val="28"/>
        </w:rPr>
      </w:pPr>
    </w:p>
    <w:p w:rsidR="00CF10E0" w:rsidRDefault="00CF10E0" w:rsidP="0025132F">
      <w:pPr>
        <w:jc w:val="center"/>
        <w:rPr>
          <w:rFonts w:ascii="Arial" w:eastAsia="黑体" w:hAnsi="黑体" w:cs="Arial"/>
          <w:b/>
          <w:sz w:val="28"/>
          <w:szCs w:val="28"/>
        </w:rPr>
      </w:pPr>
    </w:p>
    <w:p w:rsidR="00CF10E0" w:rsidRDefault="00CF10E0" w:rsidP="0025132F">
      <w:pPr>
        <w:jc w:val="center"/>
        <w:rPr>
          <w:rFonts w:ascii="Arial" w:eastAsia="黑体" w:hAnsi="黑体" w:cs="Arial"/>
          <w:b/>
          <w:sz w:val="28"/>
          <w:szCs w:val="28"/>
        </w:rPr>
      </w:pPr>
    </w:p>
    <w:p w:rsidR="00CF10E0" w:rsidRDefault="00CF10E0" w:rsidP="0025132F">
      <w:pPr>
        <w:jc w:val="center"/>
        <w:rPr>
          <w:rFonts w:ascii="Arial" w:eastAsia="黑体" w:hAnsi="黑体" w:cs="Arial"/>
          <w:b/>
          <w:sz w:val="28"/>
          <w:szCs w:val="28"/>
        </w:rPr>
      </w:pPr>
    </w:p>
    <w:p w:rsidR="005B11A7" w:rsidRDefault="005B11A7" w:rsidP="0025132F">
      <w:pPr>
        <w:jc w:val="center"/>
        <w:rPr>
          <w:rFonts w:ascii="Arial" w:eastAsia="黑体" w:hAnsi="黑体" w:cs="Arial"/>
          <w:b/>
          <w:sz w:val="28"/>
          <w:szCs w:val="28"/>
        </w:rPr>
      </w:pPr>
    </w:p>
    <w:p w:rsidR="00CF10E0" w:rsidRDefault="00CF10E0" w:rsidP="0025132F">
      <w:pPr>
        <w:jc w:val="center"/>
        <w:rPr>
          <w:rFonts w:ascii="Arial" w:eastAsia="黑体" w:hAnsi="黑体" w:cs="Arial"/>
          <w:b/>
          <w:sz w:val="28"/>
          <w:szCs w:val="28"/>
        </w:rPr>
      </w:pPr>
    </w:p>
    <w:p w:rsidR="005B11A7" w:rsidRDefault="005B11A7" w:rsidP="00CD6836">
      <w:pPr>
        <w:jc w:val="center"/>
        <w:rPr>
          <w:rFonts w:ascii="Arial" w:eastAsia="黑体" w:hAnsi="黑体" w:cs="Arial"/>
          <w:b/>
          <w:sz w:val="28"/>
          <w:szCs w:val="28"/>
        </w:rPr>
        <w:sectPr w:rsidR="005B11A7" w:rsidSect="00FC1DA3">
          <w:head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D6836" w:rsidRDefault="00CD6836" w:rsidP="00CD6836">
      <w:pPr>
        <w:jc w:val="center"/>
        <w:rPr>
          <w:rFonts w:ascii="Arial" w:eastAsia="黑体" w:hAnsi="Arial" w:cs="Arial"/>
          <w:b/>
          <w:sz w:val="28"/>
          <w:szCs w:val="28"/>
        </w:rPr>
      </w:pPr>
      <w:r>
        <w:rPr>
          <w:rFonts w:ascii="Arial" w:eastAsia="黑体" w:hAnsi="黑体" w:cs="Arial"/>
          <w:b/>
          <w:sz w:val="28"/>
          <w:szCs w:val="28"/>
        </w:rPr>
        <w:lastRenderedPageBreak/>
        <w:t>Annex 1</w:t>
      </w:r>
    </w:p>
    <w:p w:rsidR="00CD6836" w:rsidRPr="00A10031" w:rsidRDefault="00CD6836" w:rsidP="00CD6836">
      <w:pPr>
        <w:widowControl/>
        <w:jc w:val="center"/>
        <w:rPr>
          <w:rFonts w:ascii="Arial" w:hAnsi="Arial" w:cs="Arial"/>
          <w:b/>
          <w:sz w:val="28"/>
          <w:szCs w:val="28"/>
        </w:rPr>
      </w:pPr>
      <w:r w:rsidRPr="00A10031">
        <w:rPr>
          <w:rFonts w:ascii="Arial" w:eastAsia="仿宋_GB2312" w:hAnsi="Arial" w:cs="Arial"/>
          <w:b/>
          <w:sz w:val="28"/>
          <w:szCs w:val="28"/>
        </w:rPr>
        <w:t xml:space="preserve">Present </w:t>
      </w:r>
      <w:r w:rsidRPr="00A10031">
        <w:rPr>
          <w:rFonts w:ascii="Arial" w:hAnsi="Arial" w:cs="Arial"/>
          <w:b/>
          <w:bCs/>
          <w:sz w:val="28"/>
          <w:szCs w:val="28"/>
        </w:rPr>
        <w:t xml:space="preserve">chairperson and members of </w:t>
      </w:r>
      <w:r w:rsidRPr="00A10031">
        <w:rPr>
          <w:rFonts w:ascii="Arial" w:hAnsi="Arial" w:cs="Arial"/>
          <w:b/>
          <w:sz w:val="28"/>
          <w:szCs w:val="28"/>
        </w:rPr>
        <w:t>Advisory Committee</w:t>
      </w:r>
    </w:p>
    <w:p w:rsidR="00CD6836" w:rsidRDefault="00CD6836" w:rsidP="00CD6836">
      <w:pPr>
        <w:widowControl/>
        <w:jc w:val="left"/>
        <w:rPr>
          <w:rFonts w:ascii="Arial" w:hAnsi="Arial" w:cs="Arial"/>
          <w:b/>
          <w:sz w:val="24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560"/>
        <w:gridCol w:w="4304"/>
        <w:gridCol w:w="2074"/>
      </w:tblGrid>
      <w:tr w:rsidR="00CD6836" w:rsidTr="00AA0A91">
        <w:trPr>
          <w:trHeight w:val="496"/>
        </w:trPr>
        <w:tc>
          <w:tcPr>
            <w:tcW w:w="391" w:type="pct"/>
            <w:hideMark/>
          </w:tcPr>
          <w:p w:rsidR="00CD6836" w:rsidRDefault="00CD6836" w:rsidP="00AA0A91">
            <w:pPr>
              <w:spacing w:line="340" w:lineRule="exact"/>
              <w:rPr>
                <w:rFonts w:ascii="仿宋_GB2312" w:eastAsia="仿宋_GB2312" w:hAnsi="华文仿宋" w:cs="仿宋_GB2312"/>
                <w:b/>
                <w:sz w:val="28"/>
                <w:szCs w:val="28"/>
              </w:rPr>
            </w:pPr>
          </w:p>
        </w:tc>
        <w:tc>
          <w:tcPr>
            <w:tcW w:w="3405" w:type="pct"/>
            <w:gridSpan w:val="2"/>
          </w:tcPr>
          <w:p w:rsidR="00CD6836" w:rsidRDefault="00CD6836" w:rsidP="005B11A7">
            <w:pPr>
              <w:spacing w:line="300" w:lineRule="exact"/>
              <w:ind w:left="63"/>
              <w:rPr>
                <w:rFonts w:ascii="仿宋_GB2312" w:eastAsia="仿宋_GB2312" w:hAnsi="华文仿宋" w:cs="仿宋_GB2312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Chairperson </w:t>
            </w:r>
          </w:p>
        </w:tc>
        <w:tc>
          <w:tcPr>
            <w:tcW w:w="1204" w:type="pct"/>
          </w:tcPr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303040">
              <w:rPr>
                <w:rFonts w:ascii="Arial" w:hAnsi="Arial" w:cs="Arial" w:hint="eastAsia"/>
                <w:b/>
                <w:sz w:val="24"/>
              </w:rPr>
              <w:t xml:space="preserve">Date of </w:t>
            </w:r>
            <w:r>
              <w:rPr>
                <w:rFonts w:ascii="Arial" w:hAnsi="Arial" w:cs="Arial" w:hint="eastAsia"/>
                <w:b/>
                <w:sz w:val="24"/>
              </w:rPr>
              <w:t>appointment /</w:t>
            </w: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status</w:t>
            </w:r>
          </w:p>
        </w:tc>
      </w:tr>
      <w:tr w:rsidR="00CD6836" w:rsidTr="00FC1DA3">
        <w:trPr>
          <w:trHeight w:val="1624"/>
        </w:trPr>
        <w:tc>
          <w:tcPr>
            <w:tcW w:w="391" w:type="pct"/>
          </w:tcPr>
          <w:p w:rsidR="00CD6836" w:rsidRDefault="00CD6836" w:rsidP="00AA0A91">
            <w:pPr>
              <w:spacing w:line="34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1.</w:t>
            </w:r>
          </w:p>
          <w:p w:rsidR="00CD6836" w:rsidRDefault="00CD6836" w:rsidP="00AA0A91">
            <w:pPr>
              <w:spacing w:line="340" w:lineRule="exact"/>
              <w:ind w:firstLineChars="300" w:firstLine="720"/>
              <w:rPr>
                <w:rFonts w:ascii="Arial" w:hAnsi="Arial" w:cs="Arial"/>
                <w:sz w:val="24"/>
              </w:rPr>
            </w:pPr>
          </w:p>
          <w:p w:rsidR="00CD6836" w:rsidRDefault="00CD6836" w:rsidP="00AA0A91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</w:tcPr>
          <w:p w:rsidR="00CD6836" w:rsidRDefault="00CD6836" w:rsidP="00AA0A91">
            <w:pPr>
              <w:spacing w:line="320" w:lineRule="exact"/>
              <w:ind w:left="60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WANG Xuexian</w:t>
            </w:r>
          </w:p>
          <w:p w:rsidR="00CD6836" w:rsidRPr="00BB6FBB" w:rsidRDefault="00CD6836" w:rsidP="00AA0A91">
            <w:pPr>
              <w:spacing w:line="320" w:lineRule="exact"/>
              <w:ind w:left="60"/>
              <w:rPr>
                <w:rFonts w:ascii="Arial" w:hAnsi="Arial" w:cs="Arial"/>
                <w:w w:val="90"/>
                <w:sz w:val="24"/>
              </w:rPr>
            </w:pPr>
            <w:r w:rsidRPr="00BB6FBB">
              <w:rPr>
                <w:rFonts w:ascii="Arial" w:hAnsi="Arial" w:cs="Arial"/>
                <w:w w:val="90"/>
                <w:sz w:val="24"/>
              </w:rPr>
              <w:t>(Chinese)</w:t>
            </w:r>
          </w:p>
          <w:p w:rsidR="00CD6836" w:rsidRDefault="00CD6836" w:rsidP="00AA0A91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pct"/>
            <w:hideMark/>
          </w:tcPr>
          <w:p w:rsidR="00CD6836" w:rsidRDefault="00CD6836" w:rsidP="005B11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First </w:t>
            </w:r>
            <w:r>
              <w:rPr>
                <w:rFonts w:ascii="Arial" w:hAnsi="Arial" w:cs="Arial" w:hint="eastAsia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 xml:space="preserve">mbassador of Chinese Embassy in </w:t>
            </w:r>
            <w:r>
              <w:rPr>
                <w:rFonts w:ascii="Arial" w:hAnsi="Arial" w:cs="Arial" w:hint="eastAsia"/>
                <w:sz w:val="24"/>
              </w:rPr>
              <w:t>t</w:t>
            </w:r>
            <w:r>
              <w:rPr>
                <w:rFonts w:ascii="Arial" w:hAnsi="Arial" w:cs="Arial"/>
                <w:sz w:val="24"/>
              </w:rPr>
              <w:t>he Republic of South Africa; Chairperson of the First Extraordinary Session of the Intergovernmental Committee for the Safeguarding of the Intangible Cultural Heritage, UNESCO</w:t>
            </w:r>
          </w:p>
        </w:tc>
        <w:tc>
          <w:tcPr>
            <w:tcW w:w="1204" w:type="pct"/>
            <w:hideMark/>
          </w:tcPr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2012.08</w:t>
            </w: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</w:p>
          <w:p w:rsidR="00CD6836" w:rsidRDefault="00CD6836" w:rsidP="005B11A7">
            <w:pPr>
              <w:spacing w:line="300" w:lineRule="exact"/>
              <w:rPr>
                <w:rFonts w:ascii="Arial" w:hAnsi="Arial" w:cs="Arial"/>
                <w:sz w:val="24"/>
              </w:rPr>
            </w:pP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</w:rPr>
              <w:t>retain</w:t>
            </w:r>
          </w:p>
        </w:tc>
      </w:tr>
      <w:tr w:rsidR="00CD6836" w:rsidTr="00AA0A91">
        <w:trPr>
          <w:trHeight w:val="513"/>
        </w:trPr>
        <w:tc>
          <w:tcPr>
            <w:tcW w:w="391" w:type="pct"/>
            <w:hideMark/>
          </w:tcPr>
          <w:p w:rsidR="00CD6836" w:rsidRDefault="00CD6836" w:rsidP="00AA0A91">
            <w:pPr>
              <w:spacing w:line="34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5" w:type="pct"/>
            <w:gridSpan w:val="2"/>
          </w:tcPr>
          <w:p w:rsidR="00CD6836" w:rsidRDefault="00CD6836" w:rsidP="005B11A7">
            <w:pPr>
              <w:spacing w:line="300" w:lineRule="exact"/>
              <w:ind w:left="6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Members</w:t>
            </w:r>
          </w:p>
        </w:tc>
        <w:tc>
          <w:tcPr>
            <w:tcW w:w="1204" w:type="pct"/>
          </w:tcPr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836" w:rsidTr="00FC1DA3">
        <w:trPr>
          <w:trHeight w:val="1121"/>
        </w:trPr>
        <w:tc>
          <w:tcPr>
            <w:tcW w:w="391" w:type="pct"/>
            <w:hideMark/>
          </w:tcPr>
          <w:p w:rsidR="00CD6836" w:rsidRDefault="00CD6836" w:rsidP="00AA0A91">
            <w:pPr>
              <w:spacing w:line="340" w:lineRule="exact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</w:t>
            </w:r>
          </w:p>
          <w:p w:rsidR="00CD6836" w:rsidRDefault="00CD6836" w:rsidP="00AA0A91">
            <w:pPr>
              <w:spacing w:line="340" w:lineRule="exact"/>
              <w:ind w:leftChars="228" w:left="479" w:firstLineChars="100" w:firstLine="240"/>
              <w:jc w:val="left"/>
              <w:rPr>
                <w:rFonts w:ascii="Arial" w:hAnsi="Arial" w:cs="Arial"/>
                <w:sz w:val="24"/>
              </w:rPr>
            </w:pPr>
          </w:p>
          <w:p w:rsidR="00CD6836" w:rsidRDefault="00CD6836" w:rsidP="00AA0A91">
            <w:pPr>
              <w:spacing w:line="3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</w:tcPr>
          <w:p w:rsidR="00CD6836" w:rsidRDefault="00CD6836" w:rsidP="00AA0A91">
            <w:pPr>
              <w:spacing w:line="320" w:lineRule="exact"/>
              <w:ind w:left="60"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</w:rPr>
              <w:t>Z</w:t>
            </w:r>
            <w:r>
              <w:rPr>
                <w:rFonts w:ascii="Arial" w:hAnsi="Arial" w:cs="Arial"/>
                <w:sz w:val="24"/>
              </w:rPr>
              <w:t xml:space="preserve">HANG Xuezhong </w:t>
            </w:r>
          </w:p>
          <w:p w:rsidR="00CD6836" w:rsidRPr="00F576A3" w:rsidRDefault="00CD6836" w:rsidP="00AA0A91">
            <w:pPr>
              <w:spacing w:line="320" w:lineRule="exact"/>
              <w:ind w:leftChars="28" w:left="59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(Chinese)</w:t>
            </w:r>
          </w:p>
        </w:tc>
        <w:tc>
          <w:tcPr>
            <w:tcW w:w="2499" w:type="pct"/>
            <w:hideMark/>
          </w:tcPr>
          <w:p w:rsidR="00CD6836" w:rsidRDefault="00CD6836" w:rsidP="005B11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Former </w:t>
            </w:r>
            <w:r>
              <w:rPr>
                <w:rFonts w:ascii="Arial" w:hAnsi="Arial" w:cs="Arial" w:hint="eastAsia"/>
                <w:sz w:val="24"/>
              </w:rPr>
              <w:t xml:space="preserve">Permanent </w:t>
            </w:r>
            <w:r>
              <w:rPr>
                <w:rFonts w:ascii="Arial" w:hAnsi="Arial" w:cs="Arial"/>
                <w:sz w:val="24"/>
              </w:rPr>
              <w:t>Delegate of the People`s Republic of China to UNESCO</w:t>
            </w:r>
          </w:p>
        </w:tc>
        <w:tc>
          <w:tcPr>
            <w:tcW w:w="1204" w:type="pct"/>
            <w:hideMark/>
          </w:tcPr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2012.08</w:t>
            </w: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F35">
              <w:rPr>
                <w:rFonts w:ascii="Arial" w:hAnsi="Arial" w:cs="Arial"/>
                <w:sz w:val="24"/>
              </w:rPr>
              <w:t xml:space="preserve"> </w:t>
            </w:r>
            <w:r w:rsidRPr="002D7B3A">
              <w:rPr>
                <w:rFonts w:ascii="Arial" w:hAnsi="Arial" w:cs="Arial"/>
                <w:sz w:val="24"/>
                <w:szCs w:val="24"/>
              </w:rPr>
              <w:t>passed away</w:t>
            </w:r>
            <w:r w:rsidRPr="002D7B3A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7B3A">
              <w:rPr>
                <w:rFonts w:ascii="Arial" w:hAnsi="Arial" w:cs="Arial" w:hint="eastAsia"/>
                <w:sz w:val="24"/>
                <w:szCs w:val="24"/>
              </w:rPr>
              <w:t>in 2014</w:t>
            </w:r>
          </w:p>
        </w:tc>
      </w:tr>
      <w:tr w:rsidR="00CD6836" w:rsidTr="00FC1DA3">
        <w:trPr>
          <w:trHeight w:val="1004"/>
        </w:trPr>
        <w:tc>
          <w:tcPr>
            <w:tcW w:w="391" w:type="pct"/>
            <w:hideMark/>
          </w:tcPr>
          <w:p w:rsidR="00CD6836" w:rsidRDefault="00CD6836" w:rsidP="00AA0A91">
            <w:pPr>
              <w:spacing w:line="34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3.</w:t>
            </w:r>
          </w:p>
          <w:p w:rsidR="00CD6836" w:rsidRDefault="00CD6836" w:rsidP="00AA0A91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</w:tcPr>
          <w:p w:rsidR="00CD6836" w:rsidRDefault="00CD6836" w:rsidP="00AA0A91">
            <w:pPr>
              <w:spacing w:line="320" w:lineRule="exact"/>
              <w:ind w:left="60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ZHANG Ling</w:t>
            </w:r>
            <w:r>
              <w:rPr>
                <w:rFonts w:ascii="Arial" w:hAnsi="Arial" w:cs="Arial" w:hint="eastAsia"/>
                <w:sz w:val="24"/>
              </w:rPr>
              <w:t xml:space="preserve"> (Ms)</w:t>
            </w:r>
          </w:p>
          <w:p w:rsidR="00CD6836" w:rsidRDefault="00CD6836" w:rsidP="00AA0A91">
            <w:pPr>
              <w:spacing w:line="320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(Chinese)</w:t>
            </w:r>
          </w:p>
        </w:tc>
        <w:tc>
          <w:tcPr>
            <w:tcW w:w="2499" w:type="pct"/>
            <w:hideMark/>
          </w:tcPr>
          <w:p w:rsidR="00CD6836" w:rsidRDefault="00CD6836" w:rsidP="005B11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Director, Division of Multi-Lateral Affairs, Bureau for External Relations, Ministry of Culture, People's Republic of China</w:t>
            </w:r>
          </w:p>
        </w:tc>
        <w:tc>
          <w:tcPr>
            <w:tcW w:w="1204" w:type="pct"/>
            <w:hideMark/>
          </w:tcPr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2013.06</w:t>
            </w: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</w:rPr>
              <w:t>retain</w:t>
            </w:r>
          </w:p>
        </w:tc>
      </w:tr>
      <w:tr w:rsidR="00CD6836" w:rsidTr="00FC1DA3">
        <w:trPr>
          <w:trHeight w:val="903"/>
        </w:trPr>
        <w:tc>
          <w:tcPr>
            <w:tcW w:w="391" w:type="pct"/>
            <w:hideMark/>
          </w:tcPr>
          <w:p w:rsidR="00CD6836" w:rsidRDefault="00CD6836" w:rsidP="00AA0A91">
            <w:pPr>
              <w:spacing w:line="34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4.</w:t>
            </w:r>
          </w:p>
          <w:p w:rsidR="00CD6836" w:rsidRDefault="00CD6836" w:rsidP="00AA0A91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</w:tcPr>
          <w:p w:rsidR="00CD6836" w:rsidRDefault="00CD6836" w:rsidP="00AA0A91">
            <w:pPr>
              <w:spacing w:line="320" w:lineRule="exact"/>
              <w:ind w:left="60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ZHANG Min</w:t>
            </w:r>
            <w:r>
              <w:rPr>
                <w:rFonts w:ascii="Arial" w:hAnsi="Arial" w:cs="Arial" w:hint="eastAsia"/>
                <w:sz w:val="24"/>
              </w:rPr>
              <w:t xml:space="preserve"> (Ms)</w:t>
            </w:r>
          </w:p>
          <w:p w:rsidR="00CD6836" w:rsidRDefault="00CD6836" w:rsidP="00AA0A91">
            <w:pPr>
              <w:spacing w:line="320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(Chinese)</w:t>
            </w:r>
          </w:p>
        </w:tc>
        <w:tc>
          <w:tcPr>
            <w:tcW w:w="2499" w:type="pct"/>
            <w:hideMark/>
          </w:tcPr>
          <w:p w:rsidR="00CD6836" w:rsidRDefault="00CD6836" w:rsidP="005B11A7">
            <w:pPr>
              <w:spacing w:line="30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Director, Chinese Cultural Centre in Copenhagen</w:t>
            </w:r>
            <w:r>
              <w:rPr>
                <w:rFonts w:ascii="Arial" w:hAnsi="Arial" w:cs="Arial" w:hint="eastAsia"/>
                <w:sz w:val="24"/>
              </w:rPr>
              <w:t>;</w:t>
            </w:r>
          </w:p>
          <w:p w:rsidR="00CD6836" w:rsidRPr="00AC7AB0" w:rsidRDefault="00CD6836" w:rsidP="005B11A7">
            <w:pPr>
              <w:spacing w:line="300" w:lineRule="exac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UNESCO </w:t>
            </w:r>
            <w:r>
              <w:rPr>
                <w:rFonts w:ascii="Arial" w:hAnsi="Arial" w:cs="Arial" w:hint="eastAsia"/>
                <w:sz w:val="24"/>
              </w:rPr>
              <w:t>f</w:t>
            </w:r>
            <w:r>
              <w:rPr>
                <w:rFonts w:ascii="Arial" w:hAnsi="Arial" w:cs="Arial"/>
                <w:sz w:val="24"/>
              </w:rPr>
              <w:t>acilitator for Intangible Cultural Heritage</w:t>
            </w:r>
          </w:p>
        </w:tc>
        <w:tc>
          <w:tcPr>
            <w:tcW w:w="1204" w:type="pct"/>
            <w:hideMark/>
          </w:tcPr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2014.05</w:t>
            </w: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</w:rPr>
              <w:t>retain</w:t>
            </w:r>
          </w:p>
        </w:tc>
      </w:tr>
      <w:tr w:rsidR="00CD6836" w:rsidTr="00FC1DA3">
        <w:trPr>
          <w:trHeight w:val="854"/>
        </w:trPr>
        <w:tc>
          <w:tcPr>
            <w:tcW w:w="391" w:type="pct"/>
            <w:hideMark/>
          </w:tcPr>
          <w:p w:rsidR="00CD6836" w:rsidRDefault="00CD6836" w:rsidP="00AA0A91">
            <w:pPr>
              <w:spacing w:line="34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5.</w:t>
            </w:r>
          </w:p>
          <w:p w:rsidR="00CD6836" w:rsidRDefault="00CD6836" w:rsidP="00AA0A91">
            <w:pPr>
              <w:spacing w:line="3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</w:tcPr>
          <w:p w:rsidR="00CD6836" w:rsidRDefault="00CD6836" w:rsidP="00AA0A91">
            <w:pPr>
              <w:spacing w:line="320" w:lineRule="exact"/>
              <w:ind w:left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LUO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</w:p>
          <w:p w:rsidR="00CD6836" w:rsidRDefault="00CD6836" w:rsidP="00AA0A91">
            <w:pPr>
              <w:spacing w:line="320" w:lineRule="exact"/>
              <w:ind w:left="60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Wei</w:t>
            </w:r>
            <w:r>
              <w:rPr>
                <w:rFonts w:ascii="Arial" w:hAnsi="Arial" w:cs="Arial" w:hint="eastAsia"/>
                <w:sz w:val="24"/>
              </w:rPr>
              <w:t xml:space="preserve"> (Ms)</w:t>
            </w:r>
          </w:p>
          <w:p w:rsidR="00CD6836" w:rsidRDefault="00CD6836" w:rsidP="00AA0A91">
            <w:pPr>
              <w:spacing w:line="320" w:lineRule="exact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(Chinese)</w:t>
            </w:r>
          </w:p>
        </w:tc>
        <w:tc>
          <w:tcPr>
            <w:tcW w:w="2499" w:type="pct"/>
            <w:hideMark/>
          </w:tcPr>
          <w:p w:rsidR="00CD6836" w:rsidRDefault="00CD6836" w:rsidP="005B11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Executive Deputy Director-General</w:t>
            </w:r>
            <w:r>
              <w:rPr>
                <w:rFonts w:ascii="Arial" w:hAnsi="Arial" w:cs="Arial" w:hint="eastAsia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China National Center for Safeguarding Intangible Cultural Heritage</w:t>
            </w:r>
          </w:p>
        </w:tc>
        <w:tc>
          <w:tcPr>
            <w:tcW w:w="1204" w:type="pct"/>
            <w:hideMark/>
          </w:tcPr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2014.05</w:t>
            </w: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</w:rPr>
              <w:t>retain</w:t>
            </w:r>
          </w:p>
        </w:tc>
      </w:tr>
      <w:tr w:rsidR="00CD6836" w:rsidTr="00FC1DA3">
        <w:trPr>
          <w:trHeight w:val="842"/>
        </w:trPr>
        <w:tc>
          <w:tcPr>
            <w:tcW w:w="391" w:type="pct"/>
            <w:hideMark/>
          </w:tcPr>
          <w:p w:rsidR="00CD6836" w:rsidRDefault="00CD6836" w:rsidP="00AA0A91">
            <w:pPr>
              <w:spacing w:line="3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</w:rPr>
              <w:t>6.</w:t>
            </w:r>
          </w:p>
        </w:tc>
        <w:tc>
          <w:tcPr>
            <w:tcW w:w="906" w:type="pct"/>
          </w:tcPr>
          <w:p w:rsidR="00CD6836" w:rsidRDefault="00CD6836" w:rsidP="00AA0A91">
            <w:pPr>
              <w:spacing w:line="320" w:lineRule="exact"/>
              <w:ind w:left="60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LAN Jing</w:t>
            </w:r>
          </w:p>
          <w:p w:rsidR="00CD6836" w:rsidRDefault="00CD6836" w:rsidP="00AA0A91">
            <w:pPr>
              <w:spacing w:line="320" w:lineRule="exact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(Chinese)</w:t>
            </w:r>
          </w:p>
        </w:tc>
        <w:tc>
          <w:tcPr>
            <w:tcW w:w="2499" w:type="pct"/>
            <w:hideMark/>
          </w:tcPr>
          <w:p w:rsidR="00CD6836" w:rsidRDefault="00CD6836" w:rsidP="005B11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Deputy Director-General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4"/>
                  </w:rPr>
                  <w:t>China</w:t>
                </w:r>
              </w:smartTag>
            </w:smartTag>
            <w:r>
              <w:rPr>
                <w:rFonts w:ascii="Arial" w:hAnsi="Arial" w:cs="Arial"/>
                <w:sz w:val="24"/>
              </w:rPr>
              <w:t xml:space="preserve"> Art Science and Technology Institute</w:t>
            </w:r>
          </w:p>
        </w:tc>
        <w:tc>
          <w:tcPr>
            <w:tcW w:w="1204" w:type="pct"/>
            <w:hideMark/>
          </w:tcPr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2012.08</w:t>
            </w:r>
          </w:p>
          <w:p w:rsidR="00CD6836" w:rsidRPr="00EE7739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39">
              <w:rPr>
                <w:rFonts w:ascii="Arial" w:hAnsi="Arial" w:cs="Arial" w:hint="eastAsia"/>
                <w:sz w:val="24"/>
              </w:rPr>
              <w:t xml:space="preserve">term </w:t>
            </w:r>
            <w:r>
              <w:rPr>
                <w:rFonts w:ascii="Arial" w:hAnsi="Arial" w:cs="Arial" w:hint="eastAsia"/>
                <w:sz w:val="24"/>
              </w:rPr>
              <w:t>completed in 2016</w:t>
            </w:r>
          </w:p>
        </w:tc>
      </w:tr>
      <w:tr w:rsidR="00CD6836" w:rsidTr="00FC1DA3">
        <w:trPr>
          <w:trHeight w:val="984"/>
        </w:trPr>
        <w:tc>
          <w:tcPr>
            <w:tcW w:w="391" w:type="pct"/>
            <w:hideMark/>
          </w:tcPr>
          <w:p w:rsidR="00CD6836" w:rsidRDefault="00CD6836" w:rsidP="00AA0A91">
            <w:pPr>
              <w:spacing w:line="340" w:lineRule="exact"/>
              <w:rPr>
                <w:rFonts w:ascii="Arial" w:hAnsi="Arial" w:cs="Arial"/>
                <w:w w:val="80"/>
                <w:sz w:val="24"/>
              </w:rPr>
            </w:pPr>
            <w:r>
              <w:rPr>
                <w:rFonts w:ascii="Arial" w:hAnsi="Arial" w:cs="Arial" w:hint="eastAsia"/>
                <w:w w:val="80"/>
                <w:sz w:val="24"/>
              </w:rPr>
              <w:t>7.</w:t>
            </w:r>
          </w:p>
          <w:p w:rsidR="00CD6836" w:rsidRDefault="00CD6836" w:rsidP="00AA0A91">
            <w:pPr>
              <w:spacing w:line="340" w:lineRule="exact"/>
              <w:ind w:leftChars="364" w:left="764"/>
              <w:rPr>
                <w:rFonts w:ascii="Arial" w:hAnsi="Arial" w:cs="Arial"/>
                <w:w w:val="80"/>
                <w:sz w:val="24"/>
              </w:rPr>
            </w:pPr>
          </w:p>
          <w:p w:rsidR="00CD6836" w:rsidRDefault="00CD6836" w:rsidP="00AA0A91">
            <w:pPr>
              <w:spacing w:line="3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</w:tcPr>
          <w:p w:rsidR="00CD6836" w:rsidRDefault="00CD6836" w:rsidP="00AA0A91">
            <w:pPr>
              <w:spacing w:line="320" w:lineRule="exact"/>
              <w:ind w:leftChars="49" w:left="103"/>
              <w:rPr>
                <w:rFonts w:ascii="Arial" w:hAnsi="Arial" w:cs="Arial"/>
                <w:w w:val="80"/>
                <w:sz w:val="24"/>
              </w:rPr>
            </w:pPr>
            <w:r>
              <w:rPr>
                <w:rFonts w:ascii="Arial" w:hAnsi="Arial" w:cs="Arial"/>
                <w:w w:val="80"/>
                <w:sz w:val="24"/>
              </w:rPr>
              <w:t xml:space="preserve">Gaura MANCACARI </w:t>
            </w:r>
          </w:p>
          <w:p w:rsidR="00CD6836" w:rsidRDefault="00CD6836" w:rsidP="00AA0A91">
            <w:pPr>
              <w:spacing w:line="320" w:lineRule="exact"/>
              <w:ind w:leftChars="49" w:left="103"/>
              <w:rPr>
                <w:rFonts w:ascii="Arial" w:eastAsia="宋体" w:hAnsi="Arial" w:cs="Arial"/>
                <w:w w:val="80"/>
                <w:sz w:val="24"/>
                <w:szCs w:val="24"/>
              </w:rPr>
            </w:pPr>
            <w:r>
              <w:rPr>
                <w:rFonts w:ascii="Arial" w:hAnsi="Arial" w:cs="Arial"/>
                <w:w w:val="80"/>
                <w:sz w:val="24"/>
              </w:rPr>
              <w:t>TADIPURA</w:t>
            </w:r>
          </w:p>
          <w:p w:rsidR="00CD6836" w:rsidRPr="002D7B3A" w:rsidRDefault="00CD6836" w:rsidP="00AA0A91">
            <w:pPr>
              <w:spacing w:line="320" w:lineRule="exact"/>
              <w:ind w:left="60"/>
              <w:jc w:val="left"/>
              <w:rPr>
                <w:rFonts w:ascii="Arial" w:hAnsi="Arial" w:cs="Arial"/>
                <w:w w:val="90"/>
                <w:sz w:val="24"/>
                <w:szCs w:val="24"/>
              </w:rPr>
            </w:pPr>
            <w:r w:rsidRPr="002D7B3A">
              <w:rPr>
                <w:rFonts w:ascii="Arial" w:hAnsi="Arial" w:cs="Arial"/>
                <w:w w:val="90"/>
                <w:sz w:val="24"/>
              </w:rPr>
              <w:t>(Indonesian)</w:t>
            </w:r>
          </w:p>
        </w:tc>
        <w:tc>
          <w:tcPr>
            <w:tcW w:w="2499" w:type="pct"/>
            <w:hideMark/>
          </w:tcPr>
          <w:p w:rsidR="00CD6836" w:rsidRDefault="00CD6836" w:rsidP="005B11A7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Expert Advisor to the Deputy Minister of Culture, Ministry of Education and Culture</w:t>
            </w:r>
          </w:p>
        </w:tc>
        <w:tc>
          <w:tcPr>
            <w:tcW w:w="1204" w:type="pct"/>
            <w:hideMark/>
          </w:tcPr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2012.08</w:t>
            </w: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</w:p>
          <w:p w:rsidR="00CD6836" w:rsidRPr="00EE7739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39">
              <w:rPr>
                <w:rFonts w:ascii="Arial" w:hAnsi="Arial" w:cs="Arial" w:hint="eastAsia"/>
                <w:sz w:val="24"/>
              </w:rPr>
              <w:t xml:space="preserve">term </w:t>
            </w:r>
            <w:r>
              <w:rPr>
                <w:rFonts w:ascii="Arial" w:hAnsi="Arial" w:cs="Arial" w:hint="eastAsia"/>
                <w:sz w:val="24"/>
              </w:rPr>
              <w:t>completed in 2016</w:t>
            </w:r>
          </w:p>
        </w:tc>
      </w:tr>
      <w:tr w:rsidR="00CD6836" w:rsidTr="00FC1DA3">
        <w:trPr>
          <w:trHeight w:val="996"/>
        </w:trPr>
        <w:tc>
          <w:tcPr>
            <w:tcW w:w="391" w:type="pct"/>
            <w:hideMark/>
          </w:tcPr>
          <w:p w:rsidR="00CD6836" w:rsidRDefault="00CD6836" w:rsidP="00AA0A91">
            <w:pPr>
              <w:spacing w:before="40" w:line="34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8.</w:t>
            </w:r>
          </w:p>
          <w:p w:rsidR="00CD6836" w:rsidRDefault="00CD6836" w:rsidP="00AA0A91">
            <w:pPr>
              <w:spacing w:line="340" w:lineRule="exact"/>
              <w:rPr>
                <w:rFonts w:ascii="Arial" w:hAnsi="Arial" w:cs="Arial"/>
                <w:w w:val="80"/>
                <w:sz w:val="24"/>
              </w:rPr>
            </w:pPr>
          </w:p>
        </w:tc>
        <w:tc>
          <w:tcPr>
            <w:tcW w:w="906" w:type="pct"/>
          </w:tcPr>
          <w:p w:rsidR="00CD6836" w:rsidRDefault="00CD6836" w:rsidP="00AA0A91">
            <w:pPr>
              <w:spacing w:before="40" w:line="320" w:lineRule="exact"/>
              <w:ind w:left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Henricus SMEETS </w:t>
            </w:r>
          </w:p>
          <w:p w:rsidR="00CD6836" w:rsidRDefault="00CD6836" w:rsidP="00AA0A91">
            <w:pPr>
              <w:spacing w:line="320" w:lineRule="exact"/>
              <w:ind w:left="60"/>
              <w:rPr>
                <w:rFonts w:ascii="Arial" w:hAnsi="Arial" w:cs="Arial"/>
                <w:w w:val="80"/>
                <w:sz w:val="24"/>
              </w:rPr>
            </w:pPr>
            <w:r>
              <w:rPr>
                <w:rFonts w:ascii="Arial" w:hAnsi="Arial" w:cs="Arial"/>
                <w:sz w:val="24"/>
              </w:rPr>
              <w:t>(Dutch)</w:t>
            </w:r>
          </w:p>
        </w:tc>
        <w:tc>
          <w:tcPr>
            <w:tcW w:w="2499" w:type="pct"/>
            <w:hideMark/>
          </w:tcPr>
          <w:p w:rsidR="00CD6836" w:rsidRDefault="00CD6836" w:rsidP="005B11A7">
            <w:pPr>
              <w:spacing w:line="30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UNESCO </w:t>
            </w:r>
            <w:r>
              <w:rPr>
                <w:rFonts w:ascii="Arial" w:hAnsi="Arial" w:cs="Arial" w:hint="eastAsia"/>
                <w:sz w:val="24"/>
              </w:rPr>
              <w:t>f</w:t>
            </w:r>
            <w:r>
              <w:rPr>
                <w:rFonts w:ascii="Arial" w:hAnsi="Arial" w:cs="Arial"/>
                <w:sz w:val="24"/>
              </w:rPr>
              <w:t>acilitator for Intangible Cultural Heritage</w:t>
            </w:r>
            <w:r>
              <w:rPr>
                <w:rFonts w:ascii="Arial" w:hAnsi="Arial" w:cs="Arial" w:hint="eastAsia"/>
                <w:sz w:val="24"/>
              </w:rPr>
              <w:t>;</w:t>
            </w:r>
          </w:p>
          <w:p w:rsidR="00CD6836" w:rsidRDefault="00CD6836" w:rsidP="005B11A7">
            <w:pPr>
              <w:spacing w:line="30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Former Chief of the Intangible Cultural Heritage Section of UNESCO</w:t>
            </w:r>
          </w:p>
        </w:tc>
        <w:tc>
          <w:tcPr>
            <w:tcW w:w="1204" w:type="pct"/>
            <w:hideMark/>
          </w:tcPr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2012.08</w:t>
            </w: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</w:p>
          <w:p w:rsidR="00CD6836" w:rsidRDefault="00CD6836" w:rsidP="005B11A7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 w:rsidRPr="00EE7739">
              <w:rPr>
                <w:rFonts w:ascii="Arial" w:hAnsi="Arial" w:cs="Arial" w:hint="eastAsia"/>
                <w:sz w:val="24"/>
              </w:rPr>
              <w:t xml:space="preserve">term </w:t>
            </w:r>
            <w:r>
              <w:rPr>
                <w:rFonts w:ascii="Arial" w:hAnsi="Arial" w:cs="Arial" w:hint="eastAsia"/>
                <w:sz w:val="24"/>
              </w:rPr>
              <w:t>completed in 2016</w:t>
            </w:r>
          </w:p>
        </w:tc>
      </w:tr>
      <w:tr w:rsidR="00CD6836" w:rsidTr="00FC1DA3">
        <w:trPr>
          <w:trHeight w:val="841"/>
        </w:trPr>
        <w:tc>
          <w:tcPr>
            <w:tcW w:w="391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D6836" w:rsidRDefault="00CD6836" w:rsidP="00AA0A91">
            <w:pPr>
              <w:spacing w:before="40" w:line="340" w:lineRule="exact"/>
              <w:rPr>
                <w:rFonts w:ascii="Arial" w:hAnsi="Arial" w:cs="Arial"/>
                <w:sz w:val="24"/>
              </w:rPr>
            </w:pPr>
          </w:p>
          <w:p w:rsidR="00356266" w:rsidRDefault="00356266" w:rsidP="00AA0A91">
            <w:pPr>
              <w:spacing w:before="40" w:line="34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906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6836" w:rsidRDefault="00CD6836" w:rsidP="00AA0A91">
            <w:pPr>
              <w:spacing w:before="40" w:line="320" w:lineRule="exact"/>
              <w:ind w:left="60"/>
              <w:rPr>
                <w:rFonts w:ascii="Arial" w:hAnsi="Arial" w:cs="Arial"/>
                <w:sz w:val="24"/>
              </w:rPr>
            </w:pPr>
          </w:p>
        </w:tc>
        <w:tc>
          <w:tcPr>
            <w:tcW w:w="249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D6836" w:rsidRDefault="00CD6836" w:rsidP="00AA0A91">
            <w:pPr>
              <w:spacing w:line="32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04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CD6836" w:rsidRDefault="00CD6836" w:rsidP="00AA0A91">
            <w:pPr>
              <w:spacing w:line="32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56266" w:rsidTr="00FC1DA3">
        <w:trPr>
          <w:trHeight w:val="841"/>
        </w:trPr>
        <w:tc>
          <w:tcPr>
            <w:tcW w:w="391" w:type="pct"/>
            <w:hideMark/>
          </w:tcPr>
          <w:p w:rsidR="00356266" w:rsidRDefault="00356266" w:rsidP="00AA0A91">
            <w:pPr>
              <w:spacing w:before="40" w:line="34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906" w:type="pct"/>
          </w:tcPr>
          <w:p w:rsidR="00356266" w:rsidRDefault="00356266" w:rsidP="00AA0A91">
            <w:pPr>
              <w:spacing w:before="40" w:line="320" w:lineRule="exact"/>
              <w:ind w:left="6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Members</w:t>
            </w:r>
          </w:p>
        </w:tc>
        <w:tc>
          <w:tcPr>
            <w:tcW w:w="2499" w:type="pct"/>
            <w:hideMark/>
          </w:tcPr>
          <w:p w:rsidR="00356266" w:rsidRDefault="00356266" w:rsidP="00AA0A91">
            <w:pPr>
              <w:spacing w:line="32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04" w:type="pct"/>
            <w:hideMark/>
          </w:tcPr>
          <w:p w:rsidR="00356266" w:rsidRDefault="00356266" w:rsidP="00356266">
            <w:pPr>
              <w:spacing w:line="320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303040">
              <w:rPr>
                <w:rFonts w:ascii="Arial" w:hAnsi="Arial" w:cs="Arial" w:hint="eastAsia"/>
                <w:b/>
                <w:sz w:val="24"/>
              </w:rPr>
              <w:t xml:space="preserve">Date of </w:t>
            </w:r>
            <w:r>
              <w:rPr>
                <w:rFonts w:ascii="Arial" w:hAnsi="Arial" w:cs="Arial" w:hint="eastAsia"/>
                <w:b/>
                <w:sz w:val="24"/>
              </w:rPr>
              <w:t>appointment /</w:t>
            </w:r>
          </w:p>
          <w:p w:rsidR="00356266" w:rsidRPr="00303040" w:rsidRDefault="00356266" w:rsidP="00356266">
            <w:pPr>
              <w:spacing w:line="32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status</w:t>
            </w:r>
          </w:p>
        </w:tc>
      </w:tr>
      <w:tr w:rsidR="00CD6836" w:rsidTr="00FC1DA3">
        <w:trPr>
          <w:trHeight w:val="1405"/>
        </w:trPr>
        <w:tc>
          <w:tcPr>
            <w:tcW w:w="391" w:type="pct"/>
            <w:hideMark/>
          </w:tcPr>
          <w:p w:rsidR="00CD6836" w:rsidRDefault="00CD6836" w:rsidP="00AA0A91">
            <w:pPr>
              <w:spacing w:line="34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9.</w:t>
            </w:r>
          </w:p>
          <w:p w:rsidR="00CD6836" w:rsidRDefault="00CD6836" w:rsidP="00AA0A91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</w:tcPr>
          <w:p w:rsidR="00CD6836" w:rsidRPr="00EE7739" w:rsidRDefault="00CD6836" w:rsidP="00AA0A91">
            <w:pPr>
              <w:spacing w:line="320" w:lineRule="exact"/>
              <w:ind w:leftChars="27" w:left="57"/>
              <w:rPr>
                <w:rFonts w:ascii="Arial" w:hAnsi="Arial" w:cs="Arial"/>
                <w:w w:val="90"/>
                <w:sz w:val="24"/>
              </w:rPr>
            </w:pPr>
            <w:r w:rsidRPr="00EE7739">
              <w:rPr>
                <w:rFonts w:ascii="Arial" w:hAnsi="Arial" w:cs="Arial"/>
                <w:w w:val="90"/>
                <w:sz w:val="24"/>
              </w:rPr>
              <w:t xml:space="preserve">Noriko </w:t>
            </w:r>
          </w:p>
          <w:p w:rsidR="00CD6836" w:rsidRPr="00EE7739" w:rsidRDefault="00CD6836" w:rsidP="00AA0A91">
            <w:pPr>
              <w:spacing w:line="320" w:lineRule="exact"/>
              <w:ind w:leftChars="27" w:left="57"/>
              <w:rPr>
                <w:rFonts w:ascii="Arial" w:hAnsi="Arial" w:cs="Arial"/>
                <w:w w:val="90"/>
                <w:sz w:val="24"/>
              </w:rPr>
            </w:pPr>
            <w:r w:rsidRPr="00EE7739">
              <w:rPr>
                <w:rFonts w:ascii="Arial" w:hAnsi="Arial" w:cs="Arial"/>
                <w:w w:val="90"/>
                <w:sz w:val="24"/>
              </w:rPr>
              <w:t>AIKAWA-</w:t>
            </w:r>
          </w:p>
          <w:p w:rsidR="00CD6836" w:rsidRPr="00EE7739" w:rsidRDefault="00CD6836" w:rsidP="00AA0A91">
            <w:pPr>
              <w:spacing w:line="320" w:lineRule="exact"/>
              <w:ind w:leftChars="27" w:left="57"/>
              <w:rPr>
                <w:rFonts w:ascii="Arial" w:eastAsia="宋体" w:hAnsi="Arial" w:cs="Arial"/>
                <w:w w:val="90"/>
                <w:sz w:val="24"/>
                <w:szCs w:val="24"/>
              </w:rPr>
            </w:pPr>
            <w:r w:rsidRPr="00EE7739">
              <w:rPr>
                <w:rFonts w:ascii="Arial" w:hAnsi="Arial" w:cs="Arial"/>
                <w:w w:val="90"/>
                <w:sz w:val="24"/>
              </w:rPr>
              <w:t>FAURE</w:t>
            </w:r>
            <w:r>
              <w:rPr>
                <w:rFonts w:ascii="Arial" w:hAnsi="Arial" w:cs="Arial" w:hint="eastAsia"/>
                <w:w w:val="90"/>
                <w:sz w:val="24"/>
              </w:rPr>
              <w:t xml:space="preserve"> </w:t>
            </w:r>
            <w:r w:rsidRPr="00EE7739">
              <w:rPr>
                <w:rFonts w:ascii="Arial" w:hAnsi="Arial" w:cs="Arial" w:hint="eastAsia"/>
                <w:w w:val="90"/>
                <w:sz w:val="24"/>
              </w:rPr>
              <w:t>(Ms)</w:t>
            </w:r>
          </w:p>
          <w:p w:rsidR="00CD6836" w:rsidRDefault="00CD6836" w:rsidP="00AA0A91">
            <w:pPr>
              <w:spacing w:line="320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(Japanese)</w:t>
            </w:r>
          </w:p>
        </w:tc>
        <w:tc>
          <w:tcPr>
            <w:tcW w:w="2499" w:type="pct"/>
            <w:hideMark/>
          </w:tcPr>
          <w:p w:rsidR="00CD6836" w:rsidRDefault="00CD6836" w:rsidP="00AA0A91">
            <w:pPr>
              <w:spacing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UNESCO </w:t>
            </w:r>
            <w:r>
              <w:rPr>
                <w:rFonts w:ascii="Arial" w:hAnsi="Arial" w:cs="Arial" w:hint="eastAsia"/>
                <w:sz w:val="24"/>
              </w:rPr>
              <w:t>f</w:t>
            </w:r>
            <w:r>
              <w:rPr>
                <w:rFonts w:ascii="Arial" w:hAnsi="Arial" w:cs="Arial"/>
                <w:sz w:val="24"/>
              </w:rPr>
              <w:t>acilitator for Intangible Cultural Heritage</w:t>
            </w:r>
            <w:r>
              <w:rPr>
                <w:rFonts w:ascii="Arial" w:hAnsi="Arial" w:cs="Arial" w:hint="eastAsia"/>
                <w:sz w:val="24"/>
              </w:rPr>
              <w:t>;</w:t>
            </w:r>
          </w:p>
          <w:p w:rsidR="00CD6836" w:rsidRDefault="00CD6836" w:rsidP="00AA0A91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Former Chief of the Intangible Cultural Heritage Section of UNESCO</w:t>
            </w:r>
          </w:p>
        </w:tc>
        <w:tc>
          <w:tcPr>
            <w:tcW w:w="1204" w:type="pct"/>
            <w:hideMark/>
          </w:tcPr>
          <w:p w:rsidR="00CD6836" w:rsidRDefault="00CD6836" w:rsidP="00AA0A91">
            <w:pPr>
              <w:spacing w:line="32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2012.08</w:t>
            </w:r>
          </w:p>
          <w:p w:rsidR="00CD6836" w:rsidRDefault="00CD6836" w:rsidP="00AA0A91">
            <w:pPr>
              <w:spacing w:line="320" w:lineRule="exact"/>
              <w:jc w:val="center"/>
              <w:rPr>
                <w:rFonts w:ascii="Arial" w:hAnsi="Arial" w:cs="Arial"/>
                <w:sz w:val="24"/>
              </w:rPr>
            </w:pPr>
          </w:p>
          <w:p w:rsidR="00CD6836" w:rsidRDefault="00CD6836" w:rsidP="00AA0A91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39">
              <w:rPr>
                <w:rFonts w:ascii="Arial" w:hAnsi="Arial" w:cs="Arial" w:hint="eastAsia"/>
                <w:sz w:val="24"/>
              </w:rPr>
              <w:t xml:space="preserve">term </w:t>
            </w:r>
            <w:r>
              <w:rPr>
                <w:rFonts w:ascii="Arial" w:hAnsi="Arial" w:cs="Arial" w:hint="eastAsia"/>
                <w:sz w:val="24"/>
              </w:rPr>
              <w:t>completed in 2016</w:t>
            </w:r>
          </w:p>
        </w:tc>
      </w:tr>
      <w:tr w:rsidR="00CD6836" w:rsidTr="00FC1DA3">
        <w:trPr>
          <w:trHeight w:val="1207"/>
        </w:trPr>
        <w:tc>
          <w:tcPr>
            <w:tcW w:w="391" w:type="pct"/>
            <w:hideMark/>
          </w:tcPr>
          <w:p w:rsidR="00CD6836" w:rsidRDefault="00CD6836" w:rsidP="00AA0A91">
            <w:pPr>
              <w:spacing w:line="34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10.</w:t>
            </w:r>
          </w:p>
          <w:p w:rsidR="00CD6836" w:rsidRDefault="00CD6836" w:rsidP="00AA0A91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</w:tcPr>
          <w:p w:rsidR="00CD6836" w:rsidRDefault="00CD6836" w:rsidP="00AA0A91">
            <w:pPr>
              <w:spacing w:line="320" w:lineRule="exact"/>
              <w:ind w:left="60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Rahul GOSWAMI</w:t>
            </w:r>
          </w:p>
          <w:p w:rsidR="00CD6836" w:rsidRDefault="00CD6836" w:rsidP="00AA0A91">
            <w:pPr>
              <w:spacing w:line="320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(Indian)</w:t>
            </w:r>
          </w:p>
        </w:tc>
        <w:tc>
          <w:tcPr>
            <w:tcW w:w="2499" w:type="pct"/>
            <w:hideMark/>
          </w:tcPr>
          <w:p w:rsidR="00CD6836" w:rsidRDefault="00CD6836" w:rsidP="00AA0A91">
            <w:pPr>
              <w:spacing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UNESCO </w:t>
            </w:r>
            <w:r>
              <w:rPr>
                <w:rFonts w:ascii="Arial" w:hAnsi="Arial" w:cs="Arial" w:hint="eastAsia"/>
                <w:sz w:val="24"/>
              </w:rPr>
              <w:t>f</w:t>
            </w:r>
            <w:r>
              <w:rPr>
                <w:rFonts w:ascii="Arial" w:hAnsi="Arial" w:cs="Arial"/>
                <w:sz w:val="24"/>
              </w:rPr>
              <w:t>acilitator for Intangible Cultural Heritage</w:t>
            </w:r>
            <w:r>
              <w:rPr>
                <w:rFonts w:ascii="Arial" w:hAnsi="Arial" w:cs="Arial" w:hint="eastAsia"/>
                <w:sz w:val="24"/>
              </w:rPr>
              <w:t>;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CD6836" w:rsidRPr="00E20FA5" w:rsidRDefault="00CD6836" w:rsidP="00AA0A91">
            <w:pPr>
              <w:spacing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Member of the</w:t>
            </w:r>
            <w:r>
              <w:rPr>
                <w:rFonts w:ascii="Arial" w:hAnsi="Arial" w:cs="Arial" w:hint="eastAsia"/>
                <w:sz w:val="24"/>
              </w:rPr>
              <w:t xml:space="preserve"> 1</w:t>
            </w:r>
            <w:r w:rsidRPr="00010263">
              <w:rPr>
                <w:rFonts w:ascii="Arial" w:hAnsi="Arial" w:cs="Arial" w:hint="eastAsia"/>
                <w:sz w:val="24"/>
                <w:vertAlign w:val="superscript"/>
              </w:rPr>
              <w:t>st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Consultative Body for the Intergovernmental Committee for the Safeguarding of the Intangible Cultural Heritage </w:t>
            </w:r>
          </w:p>
        </w:tc>
        <w:tc>
          <w:tcPr>
            <w:tcW w:w="1204" w:type="pct"/>
            <w:hideMark/>
          </w:tcPr>
          <w:p w:rsidR="00CD6836" w:rsidRDefault="00CD6836" w:rsidP="00AA0A91">
            <w:pPr>
              <w:spacing w:line="32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2012.08</w:t>
            </w:r>
          </w:p>
          <w:p w:rsidR="00CD6836" w:rsidRDefault="00CD6836" w:rsidP="00AA0A91">
            <w:pPr>
              <w:spacing w:line="320" w:lineRule="exact"/>
              <w:jc w:val="center"/>
              <w:rPr>
                <w:rFonts w:ascii="Arial" w:hAnsi="Arial" w:cs="Arial"/>
                <w:sz w:val="24"/>
              </w:rPr>
            </w:pPr>
          </w:p>
          <w:p w:rsidR="00CD6836" w:rsidRDefault="00CD6836" w:rsidP="00AA0A91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7739">
              <w:rPr>
                <w:rFonts w:ascii="Arial" w:hAnsi="Arial" w:cs="Arial" w:hint="eastAsia"/>
                <w:sz w:val="24"/>
              </w:rPr>
              <w:t xml:space="preserve">term </w:t>
            </w:r>
            <w:r>
              <w:rPr>
                <w:rFonts w:ascii="Arial" w:hAnsi="Arial" w:cs="Arial" w:hint="eastAsia"/>
                <w:sz w:val="24"/>
              </w:rPr>
              <w:t>completed in 2016</w:t>
            </w:r>
          </w:p>
        </w:tc>
      </w:tr>
      <w:tr w:rsidR="00CD6836" w:rsidTr="00FC1DA3">
        <w:trPr>
          <w:trHeight w:val="1207"/>
        </w:trPr>
        <w:tc>
          <w:tcPr>
            <w:tcW w:w="391" w:type="pct"/>
            <w:hideMark/>
          </w:tcPr>
          <w:p w:rsidR="00CD6836" w:rsidRDefault="00CD6836" w:rsidP="00AA0A91">
            <w:pPr>
              <w:spacing w:line="34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11.</w:t>
            </w:r>
          </w:p>
          <w:p w:rsidR="00CD6836" w:rsidRDefault="00CD6836" w:rsidP="00AA0A91">
            <w:pPr>
              <w:spacing w:line="3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</w:tcPr>
          <w:p w:rsidR="00CD6836" w:rsidRDefault="00CD6836" w:rsidP="00AA0A91">
            <w:pPr>
              <w:spacing w:line="320" w:lineRule="exact"/>
              <w:ind w:left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Ritu </w:t>
            </w:r>
          </w:p>
          <w:p w:rsidR="00CD6836" w:rsidRDefault="00CD6836" w:rsidP="00AA0A91">
            <w:pPr>
              <w:spacing w:line="320" w:lineRule="exact"/>
              <w:ind w:left="60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SETHI</w:t>
            </w:r>
            <w:r>
              <w:rPr>
                <w:rFonts w:ascii="Arial" w:hAnsi="Arial" w:cs="Arial" w:hint="eastAsia"/>
                <w:sz w:val="24"/>
              </w:rPr>
              <w:t xml:space="preserve"> (Ms)</w:t>
            </w:r>
          </w:p>
          <w:p w:rsidR="00CD6836" w:rsidRDefault="00CD6836" w:rsidP="00AA0A91">
            <w:pPr>
              <w:spacing w:line="320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(Indian)</w:t>
            </w:r>
          </w:p>
        </w:tc>
        <w:tc>
          <w:tcPr>
            <w:tcW w:w="2499" w:type="pct"/>
            <w:hideMark/>
          </w:tcPr>
          <w:p w:rsidR="00CD6836" w:rsidRDefault="00CD6836" w:rsidP="00AA0A91">
            <w:pPr>
              <w:spacing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Chairperson of the Craft Revival Trust in India</w:t>
            </w:r>
            <w:r>
              <w:rPr>
                <w:rFonts w:ascii="Arial" w:hAnsi="Arial" w:cs="Arial" w:hint="eastAsia"/>
                <w:sz w:val="24"/>
              </w:rPr>
              <w:t>;</w:t>
            </w:r>
          </w:p>
          <w:p w:rsidR="00CD6836" w:rsidRDefault="00CD6836" w:rsidP="00AA0A91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Chairperson of the </w:t>
            </w:r>
            <w:r>
              <w:rPr>
                <w:rFonts w:ascii="Arial" w:hAnsi="Arial" w:cs="Arial" w:hint="eastAsia"/>
                <w:sz w:val="24"/>
              </w:rPr>
              <w:t xml:space="preserve"> 1</w:t>
            </w:r>
            <w:r w:rsidRPr="00010263">
              <w:rPr>
                <w:rFonts w:ascii="Arial" w:hAnsi="Arial" w:cs="Arial" w:hint="eastAsia"/>
                <w:sz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</w:rPr>
              <w:t xml:space="preserve"> Consultative Body for the Intergovernmental Committee for the Safeguarding of the Intangible Cultural Heritage </w:t>
            </w:r>
          </w:p>
        </w:tc>
        <w:tc>
          <w:tcPr>
            <w:tcW w:w="1204" w:type="pct"/>
            <w:hideMark/>
          </w:tcPr>
          <w:p w:rsidR="00CD6836" w:rsidRDefault="00CD6836" w:rsidP="00AA0A91">
            <w:pPr>
              <w:spacing w:line="32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2014.05</w:t>
            </w:r>
          </w:p>
          <w:p w:rsidR="00CD6836" w:rsidRDefault="00CD6836" w:rsidP="00AA0A91">
            <w:pPr>
              <w:spacing w:line="320" w:lineRule="exact"/>
              <w:jc w:val="center"/>
              <w:rPr>
                <w:rFonts w:ascii="Arial" w:hAnsi="Arial" w:cs="Arial"/>
                <w:sz w:val="24"/>
              </w:rPr>
            </w:pPr>
          </w:p>
          <w:p w:rsidR="00CD6836" w:rsidRDefault="00CD6836" w:rsidP="00AA0A91">
            <w:pPr>
              <w:spacing w:line="3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</w:rPr>
              <w:t>retain</w:t>
            </w:r>
          </w:p>
        </w:tc>
      </w:tr>
    </w:tbl>
    <w:p w:rsidR="003A03B5" w:rsidRPr="003A03B5" w:rsidRDefault="003A03B5" w:rsidP="003A03B5">
      <w:pPr>
        <w:pStyle w:val="a5"/>
        <w:ind w:left="480" w:hangingChars="200" w:hanging="480"/>
        <w:rPr>
          <w:rFonts w:ascii="Arial" w:hAnsi="Arial" w:cs="Arial"/>
          <w:kern w:val="0"/>
          <w:sz w:val="24"/>
        </w:rPr>
      </w:pPr>
    </w:p>
    <w:p w:rsidR="00CD6836" w:rsidRDefault="00CD683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</w:p>
    <w:p w:rsidR="00CD6836" w:rsidRDefault="00CD683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</w:p>
    <w:p w:rsidR="00CD6836" w:rsidRDefault="00CD683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</w:p>
    <w:p w:rsidR="00CD6836" w:rsidRDefault="00CD683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</w:p>
    <w:p w:rsidR="00CD6836" w:rsidRDefault="00CD683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</w:p>
    <w:p w:rsidR="00CD6836" w:rsidRDefault="00CD683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</w:p>
    <w:p w:rsidR="00CD6836" w:rsidRDefault="00CD683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</w:p>
    <w:p w:rsidR="00CD6836" w:rsidRDefault="00CD683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</w:p>
    <w:p w:rsidR="00CD6836" w:rsidRDefault="00CD683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</w:p>
    <w:p w:rsidR="00CD6836" w:rsidRDefault="00CD683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</w:p>
    <w:p w:rsidR="00CD6836" w:rsidRDefault="00CD683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</w:p>
    <w:p w:rsidR="00CD6836" w:rsidRDefault="00CD683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</w:p>
    <w:p w:rsidR="00CD6836" w:rsidRDefault="00CD683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</w:p>
    <w:p w:rsidR="00356266" w:rsidRDefault="00356266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  <w:sectPr w:rsidR="00356266" w:rsidSect="00FC1DA3">
          <w:head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C7A17" w:rsidRDefault="003C7A17" w:rsidP="00E76F35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  <w:r>
        <w:rPr>
          <w:rFonts w:ascii="Arial" w:eastAsia="黑体" w:hAnsi="黑体" w:cs="Arial"/>
          <w:b/>
          <w:sz w:val="28"/>
          <w:szCs w:val="28"/>
        </w:rPr>
        <w:lastRenderedPageBreak/>
        <w:t xml:space="preserve">Annex </w:t>
      </w:r>
      <w:r>
        <w:rPr>
          <w:rFonts w:ascii="Arial" w:eastAsia="黑体" w:hAnsi="黑体" w:cs="Arial" w:hint="eastAsia"/>
          <w:b/>
          <w:sz w:val="28"/>
          <w:szCs w:val="28"/>
        </w:rPr>
        <w:t>2</w:t>
      </w:r>
    </w:p>
    <w:p w:rsidR="003C7A17" w:rsidRDefault="00A10031" w:rsidP="00F17889">
      <w:pPr>
        <w:spacing w:afterLines="100" w:line="480" w:lineRule="exact"/>
        <w:jc w:val="center"/>
        <w:rPr>
          <w:rFonts w:ascii="Arial" w:hAnsi="Arial" w:cs="Arial"/>
          <w:b/>
          <w:sz w:val="28"/>
          <w:szCs w:val="28"/>
        </w:rPr>
      </w:pPr>
      <w:r w:rsidRPr="00A10031">
        <w:rPr>
          <w:rFonts w:ascii="Arial" w:hAnsi="Arial" w:cs="Arial"/>
          <w:b/>
          <w:sz w:val="28"/>
          <w:szCs w:val="28"/>
        </w:rPr>
        <w:t xml:space="preserve">Resumes of the </w:t>
      </w:r>
      <w:r>
        <w:rPr>
          <w:rFonts w:ascii="Arial" w:hAnsi="Arial" w:cs="Arial" w:hint="eastAsia"/>
          <w:b/>
          <w:sz w:val="28"/>
          <w:szCs w:val="28"/>
        </w:rPr>
        <w:t xml:space="preserve">proposed </w:t>
      </w:r>
      <w:r w:rsidRPr="00A10031">
        <w:rPr>
          <w:rFonts w:ascii="Arial" w:hAnsi="Arial" w:cs="Arial"/>
          <w:b/>
          <w:sz w:val="28"/>
          <w:szCs w:val="28"/>
        </w:rPr>
        <w:t>Members</w:t>
      </w:r>
    </w:p>
    <w:p w:rsidR="00E20FA5" w:rsidRDefault="00B56158" w:rsidP="00F17889">
      <w:pPr>
        <w:spacing w:beforeLines="50" w:line="4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1. </w:t>
      </w:r>
      <w:r w:rsidR="00216793">
        <w:rPr>
          <w:rFonts w:ascii="Arial" w:hAnsi="Arial" w:cs="Arial" w:hint="eastAsia"/>
          <w:sz w:val="24"/>
          <w:szCs w:val="24"/>
        </w:rPr>
        <w:t>ZHANG Yafang (</w:t>
      </w:r>
      <w:r w:rsidR="00A95C71">
        <w:rPr>
          <w:rFonts w:ascii="Arial" w:hAnsi="Arial" w:cs="Arial" w:hint="eastAsia"/>
          <w:sz w:val="24"/>
          <w:szCs w:val="24"/>
        </w:rPr>
        <w:t>Ms</w:t>
      </w:r>
      <w:r w:rsidR="00216793">
        <w:rPr>
          <w:rFonts w:ascii="Arial" w:hAnsi="Arial" w:cs="Arial" w:hint="eastAsia"/>
          <w:sz w:val="24"/>
          <w:szCs w:val="24"/>
        </w:rPr>
        <w:t>),</w:t>
      </w:r>
      <w:r w:rsidR="00216793" w:rsidRPr="00216793">
        <w:rPr>
          <w:rFonts w:ascii="Arial" w:hAnsi="Arial" w:cs="Arial" w:hint="eastAsia"/>
          <w:sz w:val="24"/>
          <w:szCs w:val="24"/>
        </w:rPr>
        <w:t xml:space="preserve"> </w:t>
      </w:r>
      <w:r w:rsidR="00216793" w:rsidRPr="00CA2817">
        <w:rPr>
          <w:rFonts w:ascii="Arial" w:hAnsi="Arial" w:cs="Arial" w:hint="eastAsia"/>
          <w:sz w:val="24"/>
          <w:szCs w:val="24"/>
        </w:rPr>
        <w:t>Chinese</w:t>
      </w:r>
    </w:p>
    <w:p w:rsidR="00216793" w:rsidRDefault="00216793" w:rsidP="00216793">
      <w:pPr>
        <w:pStyle w:val="a6"/>
        <w:numPr>
          <w:ilvl w:val="0"/>
          <w:numId w:val="2"/>
        </w:numPr>
        <w:spacing w:line="480" w:lineRule="exact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Graduate degree</w:t>
      </w:r>
    </w:p>
    <w:p w:rsidR="00A95C71" w:rsidRDefault="00A95C71" w:rsidP="00216793">
      <w:pPr>
        <w:pStyle w:val="a6"/>
        <w:numPr>
          <w:ilvl w:val="0"/>
          <w:numId w:val="2"/>
        </w:numPr>
        <w:spacing w:line="480" w:lineRule="exact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Vice President </w:t>
      </w:r>
      <w:r w:rsidRPr="00A95C71">
        <w:rPr>
          <w:rFonts w:ascii="Arial" w:hAnsi="Arial" w:cs="Arial"/>
          <w:sz w:val="24"/>
          <w:szCs w:val="24"/>
        </w:rPr>
        <w:t>&amp; Secretary General, China Intangible Cultural Heritage Safeguarding Association</w:t>
      </w:r>
    </w:p>
    <w:p w:rsidR="00216793" w:rsidRPr="00E20FA5" w:rsidRDefault="00A95C71" w:rsidP="00216793">
      <w:pPr>
        <w:pStyle w:val="a6"/>
        <w:numPr>
          <w:ilvl w:val="0"/>
          <w:numId w:val="2"/>
        </w:numPr>
        <w:spacing w:line="480" w:lineRule="exact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Former </w:t>
      </w:r>
      <w:r>
        <w:rPr>
          <w:rFonts w:ascii="Arial" w:hAnsi="Arial" w:cs="Arial"/>
          <w:color w:val="000000"/>
          <w:sz w:val="24"/>
        </w:rPr>
        <w:t xml:space="preserve">Director-General, Department of </w:t>
      </w:r>
      <w:r w:rsidR="002F302F">
        <w:rPr>
          <w:rFonts w:ascii="Arial" w:hAnsi="Arial" w:cs="Arial" w:hint="eastAsia"/>
          <w:color w:val="000000"/>
          <w:sz w:val="24"/>
        </w:rPr>
        <w:t>Personnel</w:t>
      </w:r>
      <w:r>
        <w:rPr>
          <w:rFonts w:ascii="Arial" w:hAnsi="Arial" w:cs="Arial"/>
          <w:color w:val="000000"/>
          <w:sz w:val="24"/>
        </w:rPr>
        <w:t>, Ministry of Culture</w:t>
      </w:r>
      <w:r w:rsidR="006C01B3">
        <w:rPr>
          <w:rFonts w:ascii="Arial" w:hAnsi="Arial" w:cs="Arial" w:hint="eastAsia"/>
          <w:color w:val="000000"/>
          <w:sz w:val="24"/>
        </w:rPr>
        <w:t>,</w:t>
      </w:r>
      <w:r>
        <w:rPr>
          <w:rFonts w:ascii="Arial" w:hAnsi="Arial" w:cs="Arial"/>
          <w:color w:val="000000"/>
          <w:sz w:val="24"/>
        </w:rPr>
        <w:t xml:space="preserve"> </w:t>
      </w:r>
      <w:r w:rsidR="006C01B3">
        <w:rPr>
          <w:rFonts w:ascii="Arial" w:hAnsi="Arial" w:cs="Arial"/>
          <w:sz w:val="24"/>
        </w:rPr>
        <w:t>People's Republic of China</w:t>
      </w:r>
    </w:p>
    <w:p w:rsidR="00E20FA5" w:rsidRDefault="00E20FA5" w:rsidP="00F17889">
      <w:pPr>
        <w:spacing w:beforeLines="50" w:line="4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2. SU Xu (</w:t>
      </w:r>
      <w:r w:rsidRPr="00CA2817"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Mr)</w:t>
      </w:r>
      <w:r w:rsidRPr="00CA2817">
        <w:rPr>
          <w:rFonts w:ascii="Arial" w:hAnsi="Arial" w:cs="Arial" w:hint="eastAsia"/>
          <w:sz w:val="24"/>
          <w:szCs w:val="24"/>
        </w:rPr>
        <w:t>, Chinese</w:t>
      </w:r>
    </w:p>
    <w:p w:rsidR="00E20FA5" w:rsidRDefault="00E20FA5" w:rsidP="00E20FA5">
      <w:pPr>
        <w:pStyle w:val="a6"/>
        <w:numPr>
          <w:ilvl w:val="0"/>
          <w:numId w:val="2"/>
        </w:numPr>
        <w:spacing w:line="480" w:lineRule="exact"/>
        <w:ind w:firstLineChars="0"/>
        <w:rPr>
          <w:rFonts w:ascii="Arial" w:hAnsi="Arial" w:cs="Arial"/>
          <w:sz w:val="24"/>
          <w:szCs w:val="24"/>
        </w:rPr>
      </w:pPr>
      <w:r w:rsidRPr="00E20FA5">
        <w:rPr>
          <w:rFonts w:ascii="Arial" w:hAnsi="Arial" w:cs="Arial" w:hint="eastAsia"/>
          <w:sz w:val="24"/>
          <w:szCs w:val="24"/>
        </w:rPr>
        <w:t>Ph.D. (French Literature) University of Montpellier, France</w:t>
      </w:r>
    </w:p>
    <w:p w:rsidR="00E20FA5" w:rsidRPr="00E20FA5" w:rsidRDefault="00E20FA5" w:rsidP="00E20FA5">
      <w:pPr>
        <w:pStyle w:val="a6"/>
        <w:numPr>
          <w:ilvl w:val="0"/>
          <w:numId w:val="2"/>
        </w:numPr>
        <w:spacing w:line="480" w:lineRule="exact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Deputy Director, </w:t>
      </w:r>
      <w:r>
        <w:rPr>
          <w:rFonts w:ascii="Arial" w:hAnsi="Arial" w:cs="Arial"/>
          <w:sz w:val="24"/>
        </w:rPr>
        <w:t>Chinese Cultural Centre in</w:t>
      </w:r>
      <w:r>
        <w:rPr>
          <w:rFonts w:ascii="Arial" w:hAnsi="Arial" w:cs="Arial" w:hint="eastAsia"/>
          <w:sz w:val="24"/>
        </w:rPr>
        <w:t xml:space="preserve"> Paris</w:t>
      </w:r>
    </w:p>
    <w:p w:rsidR="00E20FA5" w:rsidRPr="00E20FA5" w:rsidRDefault="00E20FA5" w:rsidP="00E20FA5">
      <w:pPr>
        <w:pStyle w:val="a6"/>
        <w:numPr>
          <w:ilvl w:val="0"/>
          <w:numId w:val="2"/>
        </w:numPr>
        <w:spacing w:line="480" w:lineRule="exact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Former First Secretary</w:t>
      </w:r>
      <w:r w:rsidR="00B56158">
        <w:rPr>
          <w:rFonts w:ascii="Arial" w:hAnsi="Arial" w:cs="Arial" w:hint="eastAsia"/>
          <w:sz w:val="24"/>
          <w:szCs w:val="24"/>
        </w:rPr>
        <w:t>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="00B471DC">
        <w:rPr>
          <w:rFonts w:ascii="Arial" w:hAnsi="Arial" w:cs="Arial" w:hint="eastAsia"/>
          <w:sz w:val="24"/>
          <w:szCs w:val="24"/>
        </w:rPr>
        <w:t xml:space="preserve">Permanent Delegation </w:t>
      </w:r>
      <w:r>
        <w:rPr>
          <w:rFonts w:ascii="Arial" w:hAnsi="Arial" w:cs="Arial"/>
          <w:sz w:val="24"/>
        </w:rPr>
        <w:t>of the People`s Republic of China to UNESCO</w:t>
      </w:r>
      <w:r>
        <w:rPr>
          <w:rFonts w:ascii="Arial" w:hAnsi="Arial" w:cs="Arial" w:hint="eastAsia"/>
          <w:sz w:val="24"/>
        </w:rPr>
        <w:t xml:space="preserve"> in charge of </w:t>
      </w:r>
      <w:r w:rsidRPr="00A95C71">
        <w:rPr>
          <w:rFonts w:ascii="Arial" w:hAnsi="Arial" w:cs="Arial"/>
          <w:sz w:val="24"/>
          <w:szCs w:val="24"/>
        </w:rPr>
        <w:t>Intangible Cultural Heritage</w:t>
      </w:r>
      <w:r>
        <w:rPr>
          <w:rFonts w:ascii="Arial" w:hAnsi="Arial" w:cs="Arial" w:hint="eastAsia"/>
          <w:sz w:val="24"/>
          <w:szCs w:val="24"/>
        </w:rPr>
        <w:t xml:space="preserve"> and related affairs</w:t>
      </w:r>
    </w:p>
    <w:p w:rsidR="002F302F" w:rsidRDefault="002F302F" w:rsidP="00F17889">
      <w:pPr>
        <w:spacing w:beforeLines="50" w:line="4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3. </w:t>
      </w:r>
      <w:r w:rsidRPr="002F302F">
        <w:rPr>
          <w:rFonts w:ascii="Arial" w:hAnsi="Arial" w:cs="Arial" w:hint="eastAsia"/>
          <w:sz w:val="24"/>
          <w:szCs w:val="24"/>
        </w:rPr>
        <w:t>P</w:t>
      </w:r>
      <w:r w:rsidR="00F17889" w:rsidRPr="002F302F">
        <w:rPr>
          <w:rFonts w:ascii="Arial" w:hAnsi="Arial" w:cs="Arial"/>
          <w:sz w:val="24"/>
          <w:szCs w:val="24"/>
        </w:rPr>
        <w:t>aritta</w:t>
      </w:r>
      <w:r w:rsidRPr="002F302F">
        <w:rPr>
          <w:rFonts w:ascii="Arial" w:hAnsi="Arial" w:cs="Arial" w:hint="eastAsia"/>
          <w:sz w:val="24"/>
          <w:szCs w:val="24"/>
        </w:rPr>
        <w:t xml:space="preserve"> Chalermpow </w:t>
      </w:r>
      <w:r w:rsidR="007D33E0">
        <w:rPr>
          <w:rFonts w:ascii="Arial" w:hAnsi="Arial" w:cs="Arial" w:hint="eastAsia"/>
          <w:sz w:val="24"/>
          <w:szCs w:val="24"/>
        </w:rPr>
        <w:t>K</w:t>
      </w:r>
      <w:r w:rsidR="00F17889" w:rsidRPr="002F302F">
        <w:rPr>
          <w:rFonts w:ascii="Arial" w:hAnsi="Arial" w:cs="Arial"/>
          <w:sz w:val="24"/>
          <w:szCs w:val="24"/>
        </w:rPr>
        <w:t>OANANTAKOOL</w:t>
      </w:r>
      <w:r>
        <w:rPr>
          <w:rFonts w:ascii="Arial" w:hAnsi="Arial" w:cs="Arial" w:hint="eastAsia"/>
          <w:sz w:val="24"/>
          <w:szCs w:val="24"/>
        </w:rPr>
        <w:t xml:space="preserve"> (Ms), </w:t>
      </w:r>
      <w:r w:rsidR="003F118D">
        <w:rPr>
          <w:rFonts w:ascii="Arial" w:hAnsi="Arial" w:cs="Arial" w:hint="eastAsia"/>
          <w:sz w:val="24"/>
          <w:szCs w:val="24"/>
        </w:rPr>
        <w:t>Thai</w:t>
      </w:r>
    </w:p>
    <w:p w:rsidR="0026309F" w:rsidRPr="00610E4C" w:rsidRDefault="00610E4C" w:rsidP="0026309F">
      <w:pPr>
        <w:pStyle w:val="a6"/>
        <w:numPr>
          <w:ilvl w:val="0"/>
          <w:numId w:val="2"/>
        </w:numPr>
        <w:spacing w:line="480" w:lineRule="exact"/>
        <w:ind w:firstLineChars="0"/>
        <w:rPr>
          <w:rFonts w:ascii="Arial" w:hAnsi="Arial" w:cs="Arial"/>
          <w:color w:val="000000"/>
          <w:sz w:val="24"/>
        </w:rPr>
      </w:pPr>
      <w:r w:rsidRPr="00610E4C">
        <w:rPr>
          <w:rFonts w:ascii="Arial" w:eastAsia="宋体" w:hAnsi="Arial" w:cs="Arial"/>
          <w:color w:val="000000"/>
          <w:sz w:val="24"/>
        </w:rPr>
        <w:t>Ph.D. (Social Anthropology) Cambridge University (Clare Hall), U.K.</w:t>
      </w:r>
    </w:p>
    <w:p w:rsidR="0026309F" w:rsidRPr="00610E4C" w:rsidRDefault="00B471DC" w:rsidP="0026309F">
      <w:pPr>
        <w:pStyle w:val="a6"/>
        <w:numPr>
          <w:ilvl w:val="0"/>
          <w:numId w:val="2"/>
        </w:numPr>
        <w:spacing w:line="480" w:lineRule="exact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UNESCO </w:t>
      </w:r>
      <w:r w:rsidR="006C26CE">
        <w:rPr>
          <w:rFonts w:ascii="Arial" w:hAnsi="Arial" w:cs="Arial" w:hint="eastAsia"/>
          <w:sz w:val="24"/>
        </w:rPr>
        <w:t>f</w:t>
      </w:r>
      <w:r w:rsidR="00610E4C">
        <w:rPr>
          <w:rFonts w:ascii="Arial" w:hAnsi="Arial" w:cs="Arial"/>
          <w:sz w:val="24"/>
        </w:rPr>
        <w:t>acilitator f</w:t>
      </w:r>
      <w:r>
        <w:rPr>
          <w:rFonts w:ascii="Arial" w:hAnsi="Arial" w:cs="Arial"/>
          <w:sz w:val="24"/>
        </w:rPr>
        <w:t>or Intangible Cultural Heritage</w:t>
      </w:r>
    </w:p>
    <w:p w:rsidR="00610E4C" w:rsidRPr="00610E4C" w:rsidRDefault="00610E4C" w:rsidP="0026309F">
      <w:pPr>
        <w:pStyle w:val="a6"/>
        <w:numPr>
          <w:ilvl w:val="0"/>
          <w:numId w:val="2"/>
        </w:numPr>
        <w:spacing w:line="480" w:lineRule="exact"/>
        <w:ind w:firstLineChars="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Former </w:t>
      </w:r>
      <w:r w:rsidRPr="00610E4C">
        <w:rPr>
          <w:rFonts w:ascii="Arial" w:eastAsia="宋体" w:hAnsi="Arial" w:cs="Arial"/>
          <w:sz w:val="24"/>
        </w:rPr>
        <w:t>Director, the Princess Maha Chakri Sirindhon Anthropology Centre</w:t>
      </w:r>
      <w:r>
        <w:rPr>
          <w:rFonts w:ascii="Arial" w:hAnsi="Arial" w:cs="Arial" w:hint="eastAsia"/>
          <w:sz w:val="24"/>
        </w:rPr>
        <w:t xml:space="preserve"> </w:t>
      </w:r>
      <w:r w:rsidRPr="00610E4C">
        <w:rPr>
          <w:rFonts w:ascii="Arial" w:eastAsia="宋体" w:hAnsi="Arial" w:cs="Arial"/>
          <w:sz w:val="24"/>
        </w:rPr>
        <w:t>(public Organization), Bangkok, Thailand</w:t>
      </w:r>
    </w:p>
    <w:p w:rsidR="002F302F" w:rsidRDefault="002F302F" w:rsidP="00F17889">
      <w:pPr>
        <w:spacing w:beforeLines="50" w:line="4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4. </w:t>
      </w:r>
      <w:r w:rsidR="00FF1DE8" w:rsidRPr="00FF1DE8">
        <w:rPr>
          <w:rFonts w:ascii="Arial" w:hAnsi="Arial" w:cs="Arial"/>
          <w:sz w:val="24"/>
          <w:szCs w:val="24"/>
        </w:rPr>
        <w:t>Sipiriano Dominiko Nemani RANUKU</w:t>
      </w:r>
      <w:r>
        <w:rPr>
          <w:rFonts w:ascii="Arial" w:hAnsi="Arial" w:cs="Arial" w:hint="eastAsia"/>
          <w:sz w:val="24"/>
          <w:szCs w:val="24"/>
        </w:rPr>
        <w:t xml:space="preserve"> (</w:t>
      </w:r>
      <w:r w:rsidRPr="00CA2817"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Mr)</w:t>
      </w:r>
      <w:r w:rsidRPr="00CA2817">
        <w:rPr>
          <w:rFonts w:ascii="Arial" w:hAnsi="Arial" w:cs="Arial" w:hint="eastAsia"/>
          <w:sz w:val="24"/>
          <w:szCs w:val="24"/>
        </w:rPr>
        <w:t>,</w:t>
      </w:r>
      <w:r>
        <w:rPr>
          <w:rFonts w:ascii="Arial" w:hAnsi="Arial" w:cs="Arial" w:hint="eastAsia"/>
          <w:sz w:val="24"/>
          <w:szCs w:val="24"/>
        </w:rPr>
        <w:t xml:space="preserve"> Fijian</w:t>
      </w:r>
    </w:p>
    <w:p w:rsidR="00E76F35" w:rsidRDefault="00167F64" w:rsidP="00E76F35">
      <w:pPr>
        <w:pStyle w:val="a6"/>
        <w:numPr>
          <w:ilvl w:val="0"/>
          <w:numId w:val="2"/>
        </w:numPr>
        <w:spacing w:line="480" w:lineRule="exact"/>
        <w:ind w:firstLineChars="0"/>
        <w:rPr>
          <w:rFonts w:ascii="Arial" w:eastAsia="宋体" w:hAnsi="Arial" w:cs="Arial"/>
          <w:sz w:val="24"/>
        </w:rPr>
      </w:pPr>
      <w:r w:rsidRPr="00167F64">
        <w:rPr>
          <w:rFonts w:ascii="Arial" w:eastAsia="宋体" w:hAnsi="Arial" w:cs="Arial"/>
          <w:sz w:val="24"/>
        </w:rPr>
        <w:t>Bachelors Degree Anthropology, History</w:t>
      </w:r>
      <w:r>
        <w:rPr>
          <w:rFonts w:ascii="Arial" w:eastAsia="宋体" w:hAnsi="Arial" w:cs="Arial" w:hint="eastAsia"/>
          <w:sz w:val="24"/>
        </w:rPr>
        <w:t xml:space="preserve"> &amp; </w:t>
      </w:r>
      <w:r w:rsidRPr="00167F64">
        <w:rPr>
          <w:rFonts w:ascii="Arial" w:eastAsia="宋体" w:hAnsi="Arial" w:cs="Arial"/>
          <w:sz w:val="24"/>
        </w:rPr>
        <w:t>International Relations</w:t>
      </w:r>
      <w:r>
        <w:rPr>
          <w:rFonts w:ascii="Arial" w:eastAsia="宋体" w:hAnsi="Arial" w:cs="Arial" w:hint="eastAsia"/>
          <w:sz w:val="24"/>
        </w:rPr>
        <w:t xml:space="preserve">, </w:t>
      </w:r>
      <w:r w:rsidRPr="00167F64">
        <w:rPr>
          <w:rFonts w:ascii="Arial" w:eastAsia="宋体" w:hAnsi="Arial" w:cs="Arial"/>
          <w:sz w:val="24"/>
        </w:rPr>
        <w:t>University of Southern Queensland,</w:t>
      </w:r>
      <w:r>
        <w:rPr>
          <w:rFonts w:ascii="Arial" w:eastAsia="宋体" w:hAnsi="Arial" w:cs="Arial" w:hint="eastAsia"/>
          <w:sz w:val="24"/>
        </w:rPr>
        <w:t xml:space="preserve"> </w:t>
      </w:r>
      <w:r w:rsidRPr="00167F64">
        <w:rPr>
          <w:rFonts w:ascii="Arial" w:eastAsia="宋体" w:hAnsi="Arial" w:cs="Arial"/>
          <w:sz w:val="24"/>
        </w:rPr>
        <w:t>Australia</w:t>
      </w:r>
    </w:p>
    <w:p w:rsidR="00167F64" w:rsidRDefault="00167F64" w:rsidP="00E76F35">
      <w:pPr>
        <w:pStyle w:val="a6"/>
        <w:numPr>
          <w:ilvl w:val="0"/>
          <w:numId w:val="2"/>
        </w:numPr>
        <w:spacing w:line="480" w:lineRule="exact"/>
        <w:ind w:firstLineChars="0"/>
        <w:rPr>
          <w:rFonts w:ascii="Arial" w:eastAsia="宋体" w:hAnsi="Arial" w:cs="Arial"/>
          <w:sz w:val="24"/>
        </w:rPr>
      </w:pPr>
      <w:r w:rsidRPr="00167F64">
        <w:rPr>
          <w:rFonts w:ascii="Arial" w:eastAsia="宋体" w:hAnsi="Arial" w:cs="Arial"/>
          <w:sz w:val="24"/>
        </w:rPr>
        <w:t>Principal Policy &amp; Conventions Officer</w:t>
      </w:r>
      <w:r w:rsidRPr="00167F64">
        <w:rPr>
          <w:rFonts w:ascii="Arial" w:eastAsia="宋体" w:hAnsi="Arial" w:cs="Arial" w:hint="eastAsia"/>
          <w:sz w:val="24"/>
        </w:rPr>
        <w:t xml:space="preserve">, </w:t>
      </w:r>
      <w:r w:rsidRPr="00167F64">
        <w:rPr>
          <w:rFonts w:ascii="Arial" w:eastAsia="宋体" w:hAnsi="Arial" w:cs="Arial"/>
          <w:sz w:val="24"/>
        </w:rPr>
        <w:t>Department of National Heritage, Culture &amp; Arts</w:t>
      </w:r>
      <w:r>
        <w:rPr>
          <w:rFonts w:ascii="Arial" w:eastAsia="宋体" w:hAnsi="Arial" w:cs="Arial" w:hint="eastAsia"/>
          <w:sz w:val="24"/>
        </w:rPr>
        <w:t>, Fiji</w:t>
      </w:r>
    </w:p>
    <w:p w:rsidR="00167F64" w:rsidRPr="00167F64" w:rsidRDefault="009A4BB5" w:rsidP="00E76F35">
      <w:pPr>
        <w:pStyle w:val="a6"/>
        <w:numPr>
          <w:ilvl w:val="0"/>
          <w:numId w:val="2"/>
        </w:numPr>
        <w:spacing w:line="480" w:lineRule="exact"/>
        <w:ind w:firstLineChars="0"/>
        <w:rPr>
          <w:rFonts w:ascii="Arial" w:eastAsia="宋体" w:hAnsi="Arial" w:cs="Arial"/>
          <w:sz w:val="24"/>
        </w:rPr>
      </w:pPr>
      <w:r>
        <w:rPr>
          <w:rFonts w:ascii="Arial" w:hAnsi="Arial" w:cs="Arial"/>
          <w:sz w:val="24"/>
        </w:rPr>
        <w:t xml:space="preserve">UNESCO </w:t>
      </w:r>
      <w:r w:rsidR="006C26CE">
        <w:rPr>
          <w:rFonts w:ascii="Arial" w:hAnsi="Arial" w:cs="Arial" w:hint="eastAsia"/>
          <w:sz w:val="24"/>
        </w:rPr>
        <w:t>f</w:t>
      </w:r>
      <w:r w:rsidR="00167F64">
        <w:rPr>
          <w:rFonts w:ascii="Arial" w:hAnsi="Arial" w:cs="Arial"/>
          <w:sz w:val="24"/>
        </w:rPr>
        <w:t>acilitator for Intangible Cultural Heritage</w:t>
      </w:r>
    </w:p>
    <w:p w:rsidR="0026309F" w:rsidRPr="00E76F35" w:rsidRDefault="0026309F" w:rsidP="00E76F35">
      <w:pPr>
        <w:rPr>
          <w:rFonts w:ascii="Arial" w:eastAsia="黑体" w:hAnsi="Arial" w:cs="Arial"/>
          <w:sz w:val="28"/>
          <w:szCs w:val="28"/>
        </w:rPr>
      </w:pPr>
    </w:p>
    <w:p w:rsidR="003A03B5" w:rsidRDefault="003A03B5" w:rsidP="00143EA1">
      <w:pPr>
        <w:spacing w:line="360" w:lineRule="exact"/>
        <w:ind w:leftChars="102" w:left="214"/>
      </w:pPr>
    </w:p>
    <w:p w:rsidR="00356266" w:rsidRDefault="00356266" w:rsidP="009372E8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  <w:sectPr w:rsidR="00356266" w:rsidSect="00FC1DA3">
          <w:headerReference w:type="default" r:id="rId13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9372E8" w:rsidRDefault="009372E8" w:rsidP="009372E8">
      <w:pPr>
        <w:spacing w:line="480" w:lineRule="exact"/>
        <w:jc w:val="center"/>
        <w:rPr>
          <w:rFonts w:ascii="Arial" w:eastAsia="黑体" w:hAnsi="黑体" w:cs="Arial"/>
          <w:b/>
          <w:sz w:val="28"/>
          <w:szCs w:val="28"/>
        </w:rPr>
      </w:pPr>
      <w:r>
        <w:rPr>
          <w:rFonts w:ascii="Arial" w:eastAsia="黑体" w:hAnsi="黑体" w:cs="Arial"/>
          <w:b/>
          <w:sz w:val="28"/>
          <w:szCs w:val="28"/>
        </w:rPr>
        <w:lastRenderedPageBreak/>
        <w:t xml:space="preserve">Annex </w:t>
      </w:r>
      <w:r>
        <w:rPr>
          <w:rFonts w:ascii="Arial" w:eastAsia="黑体" w:hAnsi="黑体" w:cs="Arial" w:hint="eastAsia"/>
          <w:b/>
          <w:sz w:val="28"/>
          <w:szCs w:val="28"/>
        </w:rPr>
        <w:t>3</w:t>
      </w:r>
    </w:p>
    <w:p w:rsidR="009372E8" w:rsidRDefault="009372E8" w:rsidP="009372E8">
      <w:pPr>
        <w:spacing w:line="48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List </w:t>
      </w:r>
      <w:r w:rsidRPr="006C01B3">
        <w:rPr>
          <w:rFonts w:ascii="Arial" w:hAnsi="Arial" w:cs="Arial" w:hint="eastAsia"/>
          <w:b/>
          <w:sz w:val="28"/>
          <w:szCs w:val="28"/>
        </w:rPr>
        <w:t xml:space="preserve">of Members </w:t>
      </w:r>
      <w:r>
        <w:rPr>
          <w:rFonts w:ascii="Arial" w:hAnsi="Arial" w:cs="Arial" w:hint="eastAsia"/>
          <w:b/>
          <w:sz w:val="28"/>
          <w:szCs w:val="28"/>
        </w:rPr>
        <w:t xml:space="preserve">of </w:t>
      </w:r>
      <w:r w:rsidRPr="006C01B3">
        <w:rPr>
          <w:rFonts w:ascii="Arial" w:hAnsi="Arial" w:cs="Arial" w:hint="eastAsia"/>
          <w:b/>
          <w:sz w:val="28"/>
          <w:szCs w:val="28"/>
        </w:rPr>
        <w:t xml:space="preserve">Advisory Committee </w:t>
      </w:r>
    </w:p>
    <w:p w:rsidR="009372E8" w:rsidRPr="00374E1F" w:rsidRDefault="009372E8" w:rsidP="009372E8">
      <w:pPr>
        <w:spacing w:line="480" w:lineRule="exact"/>
        <w:jc w:val="center"/>
        <w:rPr>
          <w:rFonts w:ascii="Arial" w:hAnsi="Arial" w:cs="Arial"/>
          <w:sz w:val="28"/>
          <w:szCs w:val="28"/>
        </w:rPr>
      </w:pPr>
      <w:r w:rsidRPr="00374E1F">
        <w:rPr>
          <w:rFonts w:ascii="Arial" w:hAnsi="Arial" w:cs="Arial" w:hint="eastAsia"/>
          <w:sz w:val="28"/>
          <w:szCs w:val="28"/>
        </w:rPr>
        <w:t>(updated)</w:t>
      </w:r>
    </w:p>
    <w:tbl>
      <w:tblPr>
        <w:tblpPr w:leftFromText="180" w:rightFromText="180" w:vertAnchor="text" w:horzAnchor="margin" w:tblpY="377"/>
        <w:tblW w:w="8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3302"/>
        <w:gridCol w:w="4746"/>
      </w:tblGrid>
      <w:tr w:rsidR="009372E8" w:rsidTr="00F5289E">
        <w:trPr>
          <w:trHeight w:val="417"/>
        </w:trPr>
        <w:tc>
          <w:tcPr>
            <w:tcW w:w="644" w:type="dxa"/>
            <w:hideMark/>
          </w:tcPr>
          <w:p w:rsidR="009372E8" w:rsidRDefault="009372E8" w:rsidP="00F5289E">
            <w:pPr>
              <w:spacing w:line="260" w:lineRule="exact"/>
              <w:rPr>
                <w:rFonts w:ascii="仿宋_GB2312" w:eastAsia="仿宋_GB2312" w:hAnsi="华文仿宋" w:cs="仿宋_GB2312"/>
                <w:b/>
                <w:sz w:val="24"/>
                <w:szCs w:val="24"/>
              </w:rPr>
            </w:pPr>
          </w:p>
        </w:tc>
        <w:tc>
          <w:tcPr>
            <w:tcW w:w="8048" w:type="dxa"/>
            <w:gridSpan w:val="2"/>
          </w:tcPr>
          <w:p w:rsidR="009372E8" w:rsidRDefault="009372E8" w:rsidP="00F5289E">
            <w:pPr>
              <w:spacing w:line="260" w:lineRule="exact"/>
              <w:ind w:left="18"/>
              <w:rPr>
                <w:rFonts w:ascii="仿宋_GB2312" w:eastAsia="仿宋_GB2312" w:hAnsi="华文仿宋" w:cs="仿宋_GB2312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Chairperson</w:t>
            </w:r>
          </w:p>
        </w:tc>
      </w:tr>
      <w:tr w:rsidR="009372E8" w:rsidTr="00F5289E">
        <w:trPr>
          <w:trHeight w:val="1683"/>
        </w:trPr>
        <w:tc>
          <w:tcPr>
            <w:tcW w:w="644" w:type="dxa"/>
            <w:hideMark/>
          </w:tcPr>
          <w:p w:rsidR="009372E8" w:rsidRDefault="009372E8" w:rsidP="00F5289E">
            <w:pPr>
              <w:spacing w:line="2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1.</w:t>
            </w:r>
          </w:p>
          <w:p w:rsidR="009372E8" w:rsidRDefault="009372E8" w:rsidP="00F5289E">
            <w:pPr>
              <w:spacing w:line="260" w:lineRule="exact"/>
              <w:ind w:firstLineChars="300" w:firstLine="720"/>
              <w:rPr>
                <w:rFonts w:ascii="Arial" w:hAnsi="Arial" w:cs="Arial"/>
                <w:sz w:val="24"/>
              </w:rPr>
            </w:pPr>
          </w:p>
          <w:p w:rsidR="009372E8" w:rsidRDefault="009372E8" w:rsidP="00F5289E">
            <w:pPr>
              <w:spacing w:line="260" w:lineRule="exact"/>
              <w:rPr>
                <w:rFonts w:ascii="仿宋_GB2312" w:eastAsia="仿宋_GB2312" w:hAnsi="华文仿宋" w:cs="仿宋_GB2312"/>
                <w:w w:val="90"/>
                <w:sz w:val="24"/>
                <w:szCs w:val="24"/>
              </w:rPr>
            </w:pPr>
          </w:p>
        </w:tc>
        <w:tc>
          <w:tcPr>
            <w:tcW w:w="3302" w:type="dxa"/>
          </w:tcPr>
          <w:p w:rsidR="009372E8" w:rsidRDefault="009372E8" w:rsidP="00F5289E">
            <w:pPr>
              <w:spacing w:line="260" w:lineRule="exac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WANG Xuexian</w:t>
            </w:r>
          </w:p>
          <w:p w:rsidR="009372E8" w:rsidRDefault="009372E8" w:rsidP="00F5289E">
            <w:pPr>
              <w:spacing w:line="260" w:lineRule="exact"/>
              <w:ind w:left="1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(Chinese)</w:t>
            </w:r>
          </w:p>
          <w:p w:rsidR="009372E8" w:rsidRDefault="009372E8" w:rsidP="00F5289E">
            <w:pPr>
              <w:spacing w:line="260" w:lineRule="exact"/>
              <w:rPr>
                <w:rFonts w:ascii="仿宋_GB2312" w:eastAsia="仿宋_GB2312" w:hAnsi="华文仿宋" w:cs="仿宋_GB2312"/>
                <w:w w:val="90"/>
                <w:sz w:val="24"/>
                <w:szCs w:val="24"/>
              </w:rPr>
            </w:pPr>
          </w:p>
        </w:tc>
        <w:tc>
          <w:tcPr>
            <w:tcW w:w="4746" w:type="dxa"/>
            <w:hideMark/>
          </w:tcPr>
          <w:p w:rsidR="009372E8" w:rsidRDefault="009372E8" w:rsidP="00F5289E">
            <w:pPr>
              <w:spacing w:line="260" w:lineRule="exact"/>
              <w:rPr>
                <w:rFonts w:ascii="仿宋_GB2312" w:eastAsia="仿宋_GB2312" w:hAnsi="华文仿宋" w:cs="仿宋_GB2312"/>
                <w:w w:val="9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First </w:t>
            </w:r>
            <w:r>
              <w:rPr>
                <w:rFonts w:ascii="Arial" w:hAnsi="Arial" w:cs="Arial" w:hint="eastAsia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 xml:space="preserve">mbassador of Chinese Embassy in </w:t>
            </w:r>
            <w:r>
              <w:rPr>
                <w:rFonts w:ascii="Arial" w:hAnsi="Arial" w:cs="Arial" w:hint="eastAsia"/>
                <w:sz w:val="24"/>
              </w:rPr>
              <w:t>t</w:t>
            </w:r>
            <w:r>
              <w:rPr>
                <w:rFonts w:ascii="Arial" w:hAnsi="Arial" w:cs="Arial"/>
                <w:sz w:val="24"/>
              </w:rPr>
              <w:t>he Republic of South Africa; Chairperson of the First Extraordinary Session of the Intergovernmental Committee for the Safeguarding of the Intangible Cultural Heritage, UNESCO</w:t>
            </w:r>
          </w:p>
        </w:tc>
      </w:tr>
      <w:tr w:rsidR="009372E8" w:rsidTr="00F5289E">
        <w:trPr>
          <w:trHeight w:val="417"/>
        </w:trPr>
        <w:tc>
          <w:tcPr>
            <w:tcW w:w="644" w:type="dxa"/>
            <w:hideMark/>
          </w:tcPr>
          <w:p w:rsidR="009372E8" w:rsidRDefault="009372E8" w:rsidP="00F5289E">
            <w:pPr>
              <w:spacing w:line="260" w:lineRule="exact"/>
              <w:rPr>
                <w:rFonts w:ascii="仿宋_GB2312" w:eastAsia="仿宋_GB2312" w:hAnsi="华文仿宋" w:cs="仿宋_GB2312"/>
                <w:b/>
                <w:sz w:val="24"/>
                <w:szCs w:val="24"/>
              </w:rPr>
            </w:pPr>
          </w:p>
        </w:tc>
        <w:tc>
          <w:tcPr>
            <w:tcW w:w="8048" w:type="dxa"/>
            <w:gridSpan w:val="2"/>
          </w:tcPr>
          <w:p w:rsidR="009372E8" w:rsidRDefault="009372E8" w:rsidP="00F5289E">
            <w:pPr>
              <w:spacing w:line="260" w:lineRule="exact"/>
              <w:ind w:left="18"/>
              <w:rPr>
                <w:rFonts w:ascii="仿宋_GB2312" w:eastAsia="仿宋_GB2312" w:hAnsi="华文仿宋" w:cs="仿宋_GB2312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Members</w:t>
            </w:r>
          </w:p>
        </w:tc>
      </w:tr>
      <w:tr w:rsidR="009372E8" w:rsidTr="009372E8">
        <w:trPr>
          <w:trHeight w:val="985"/>
        </w:trPr>
        <w:tc>
          <w:tcPr>
            <w:tcW w:w="644" w:type="dxa"/>
            <w:hideMark/>
          </w:tcPr>
          <w:p w:rsidR="009372E8" w:rsidRDefault="009372E8" w:rsidP="00F5289E">
            <w:pPr>
              <w:spacing w:line="2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</w:t>
            </w:r>
          </w:p>
          <w:p w:rsidR="009372E8" w:rsidRDefault="009372E8" w:rsidP="00F5289E">
            <w:pPr>
              <w:spacing w:line="260" w:lineRule="exact"/>
              <w:jc w:val="left"/>
              <w:rPr>
                <w:rFonts w:ascii="仿宋_GB2312" w:eastAsia="仿宋_GB2312" w:hAnsi="华文仿宋" w:cs="仿宋_GB2312"/>
                <w:sz w:val="24"/>
                <w:szCs w:val="24"/>
              </w:rPr>
            </w:pPr>
          </w:p>
        </w:tc>
        <w:tc>
          <w:tcPr>
            <w:tcW w:w="3302" w:type="dxa"/>
          </w:tcPr>
          <w:p w:rsidR="009372E8" w:rsidRDefault="009372E8" w:rsidP="00F5289E">
            <w:pPr>
              <w:spacing w:line="260" w:lineRule="exact"/>
              <w:ind w:left="15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ZHANG Ling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  <w:szCs w:val="24"/>
              </w:rPr>
              <w:t>(Ms)</w:t>
            </w:r>
          </w:p>
          <w:p w:rsidR="009372E8" w:rsidRDefault="009372E8" w:rsidP="00F5289E">
            <w:pPr>
              <w:spacing w:line="260" w:lineRule="exact"/>
              <w:ind w:left="15"/>
              <w:jc w:val="left"/>
              <w:rPr>
                <w:rFonts w:ascii="仿宋_GB2312" w:eastAsia="仿宋_GB2312" w:hAnsi="华文仿宋" w:cs="仿宋_GB231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(Chinese)</w:t>
            </w:r>
          </w:p>
        </w:tc>
        <w:tc>
          <w:tcPr>
            <w:tcW w:w="4746" w:type="dxa"/>
            <w:hideMark/>
          </w:tcPr>
          <w:p w:rsidR="009372E8" w:rsidRDefault="009372E8" w:rsidP="00F5289E">
            <w:pPr>
              <w:spacing w:line="260" w:lineRule="exact"/>
              <w:rPr>
                <w:rFonts w:ascii="仿宋_GB2312" w:eastAsia="仿宋_GB2312" w:hAnsi="华文仿宋" w:cs="仿宋_GB231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Director, Division of Multi-Lateral Affairs, Bureau for External Relations, Ministry of Culture, People's Republic of China</w:t>
            </w:r>
          </w:p>
        </w:tc>
      </w:tr>
      <w:tr w:rsidR="009372E8" w:rsidTr="00F5289E">
        <w:trPr>
          <w:trHeight w:val="1118"/>
        </w:trPr>
        <w:tc>
          <w:tcPr>
            <w:tcW w:w="644" w:type="dxa"/>
            <w:hideMark/>
          </w:tcPr>
          <w:p w:rsidR="009372E8" w:rsidRDefault="009372E8" w:rsidP="00F5289E">
            <w:pPr>
              <w:spacing w:line="260" w:lineRule="exact"/>
              <w:jc w:val="left"/>
              <w:rPr>
                <w:rFonts w:ascii="仿宋_GB2312" w:eastAsia="仿宋_GB2312" w:hAnsi="华文仿宋" w:cs="仿宋_GB2312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</w:rPr>
              <w:t>3.</w:t>
            </w:r>
          </w:p>
        </w:tc>
        <w:tc>
          <w:tcPr>
            <w:tcW w:w="3302" w:type="dxa"/>
          </w:tcPr>
          <w:p w:rsidR="009372E8" w:rsidRDefault="009372E8" w:rsidP="00F5289E">
            <w:pPr>
              <w:spacing w:line="260" w:lineRule="exact"/>
              <w:ind w:left="15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ZHANG Min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  <w:szCs w:val="24"/>
              </w:rPr>
              <w:t>(Ms)</w:t>
            </w:r>
          </w:p>
          <w:p w:rsidR="009372E8" w:rsidRDefault="009372E8" w:rsidP="00F5289E">
            <w:pPr>
              <w:spacing w:line="260" w:lineRule="exact"/>
              <w:ind w:left="15"/>
              <w:jc w:val="left"/>
              <w:rPr>
                <w:rFonts w:ascii="仿宋_GB2312" w:eastAsia="仿宋_GB2312" w:hAnsi="华文仿宋" w:cs="仿宋_GB231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(Chinese)</w:t>
            </w:r>
          </w:p>
        </w:tc>
        <w:tc>
          <w:tcPr>
            <w:tcW w:w="4746" w:type="dxa"/>
            <w:hideMark/>
          </w:tcPr>
          <w:p w:rsidR="009372E8" w:rsidRDefault="009372E8" w:rsidP="00F5289E">
            <w:pPr>
              <w:spacing w:line="2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Director, Chinese Cultural Centre in Copenhagen</w:t>
            </w:r>
            <w:r>
              <w:rPr>
                <w:rFonts w:ascii="Arial" w:hAnsi="Arial" w:cs="Arial" w:hint="eastAsia"/>
                <w:sz w:val="24"/>
              </w:rPr>
              <w:t>;</w:t>
            </w:r>
          </w:p>
          <w:p w:rsidR="009372E8" w:rsidRPr="00CC1ED0" w:rsidRDefault="009372E8" w:rsidP="00F5289E">
            <w:pPr>
              <w:spacing w:line="2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UNESCO </w:t>
            </w:r>
            <w:r>
              <w:rPr>
                <w:rFonts w:ascii="Arial" w:hAnsi="Arial" w:cs="Arial" w:hint="eastAsia"/>
                <w:sz w:val="24"/>
              </w:rPr>
              <w:t>f</w:t>
            </w:r>
            <w:r>
              <w:rPr>
                <w:rFonts w:ascii="Arial" w:hAnsi="Arial" w:cs="Arial"/>
                <w:sz w:val="24"/>
              </w:rPr>
              <w:t xml:space="preserve">acilitator for Intangible Cultural Heritage </w:t>
            </w:r>
          </w:p>
        </w:tc>
      </w:tr>
      <w:tr w:rsidR="009372E8" w:rsidTr="00F5289E">
        <w:trPr>
          <w:trHeight w:val="849"/>
        </w:trPr>
        <w:tc>
          <w:tcPr>
            <w:tcW w:w="644" w:type="dxa"/>
            <w:hideMark/>
          </w:tcPr>
          <w:p w:rsidR="009372E8" w:rsidRDefault="009372E8" w:rsidP="00F5289E">
            <w:pPr>
              <w:spacing w:line="26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4.</w:t>
            </w:r>
          </w:p>
          <w:p w:rsidR="009372E8" w:rsidRDefault="009372E8" w:rsidP="00F5289E">
            <w:pPr>
              <w:spacing w:line="260" w:lineRule="exact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3302" w:type="dxa"/>
          </w:tcPr>
          <w:p w:rsidR="009372E8" w:rsidRDefault="009372E8" w:rsidP="00F5289E">
            <w:pPr>
              <w:spacing w:line="260" w:lineRule="exact"/>
              <w:ind w:left="15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LUO Wei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  <w:szCs w:val="24"/>
              </w:rPr>
              <w:t>(Ms)</w:t>
            </w:r>
          </w:p>
          <w:p w:rsidR="009372E8" w:rsidRDefault="009372E8" w:rsidP="00F5289E">
            <w:pPr>
              <w:spacing w:line="260" w:lineRule="exact"/>
              <w:ind w:left="1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(Chinese)</w:t>
            </w:r>
          </w:p>
        </w:tc>
        <w:tc>
          <w:tcPr>
            <w:tcW w:w="4746" w:type="dxa"/>
            <w:hideMark/>
          </w:tcPr>
          <w:p w:rsidR="009372E8" w:rsidRDefault="009372E8" w:rsidP="00F5289E">
            <w:pPr>
              <w:spacing w:line="2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Executive Deputy Director-General</w:t>
            </w:r>
            <w:r>
              <w:rPr>
                <w:rFonts w:ascii="Arial" w:hAnsi="Arial" w:cs="Arial" w:hint="eastAsia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China National Center for Safeguarding Intangible Cultural Heritage</w:t>
            </w:r>
          </w:p>
        </w:tc>
      </w:tr>
      <w:tr w:rsidR="009372E8" w:rsidTr="009372E8">
        <w:trPr>
          <w:trHeight w:val="1679"/>
        </w:trPr>
        <w:tc>
          <w:tcPr>
            <w:tcW w:w="644" w:type="dxa"/>
            <w:hideMark/>
          </w:tcPr>
          <w:p w:rsidR="009372E8" w:rsidRDefault="009372E8" w:rsidP="00F5289E">
            <w:pPr>
              <w:spacing w:line="2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5.</w:t>
            </w:r>
          </w:p>
          <w:p w:rsidR="009372E8" w:rsidRDefault="009372E8" w:rsidP="00F5289E">
            <w:pPr>
              <w:spacing w:line="26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2" w:type="dxa"/>
          </w:tcPr>
          <w:p w:rsidR="009372E8" w:rsidRDefault="009372E8" w:rsidP="00F5289E">
            <w:pPr>
              <w:spacing w:line="260" w:lineRule="exac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Ritu SETHI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  <w:szCs w:val="24"/>
              </w:rPr>
              <w:t>(Ms)</w:t>
            </w:r>
          </w:p>
          <w:p w:rsidR="009372E8" w:rsidRDefault="009372E8" w:rsidP="00F5289E">
            <w:pPr>
              <w:spacing w:line="260" w:lineRule="exact"/>
              <w:ind w:left="1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(Indian)</w:t>
            </w:r>
          </w:p>
        </w:tc>
        <w:tc>
          <w:tcPr>
            <w:tcW w:w="4746" w:type="dxa"/>
            <w:hideMark/>
          </w:tcPr>
          <w:p w:rsidR="009372E8" w:rsidRDefault="009372E8" w:rsidP="00F5289E">
            <w:pPr>
              <w:spacing w:line="2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Chairperson of the Craft Revival Trust in India</w:t>
            </w:r>
            <w:r>
              <w:rPr>
                <w:rFonts w:ascii="Arial" w:hAnsi="Arial" w:cs="Arial" w:hint="eastAsia"/>
                <w:sz w:val="24"/>
              </w:rPr>
              <w:t>;</w:t>
            </w:r>
          </w:p>
          <w:p w:rsidR="009372E8" w:rsidRDefault="009372E8" w:rsidP="00F5289E">
            <w:pPr>
              <w:spacing w:line="2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Chairperson of the</w:t>
            </w:r>
            <w:r>
              <w:rPr>
                <w:rFonts w:ascii="Arial" w:hAnsi="Arial" w:cs="Arial" w:hint="eastAsia"/>
                <w:sz w:val="24"/>
              </w:rPr>
              <w:t xml:space="preserve"> 1</w:t>
            </w:r>
            <w:r w:rsidRPr="00CC1ED0">
              <w:rPr>
                <w:rFonts w:ascii="Arial" w:hAnsi="Arial" w:cs="Arial" w:hint="eastAsia"/>
                <w:sz w:val="24"/>
                <w:vertAlign w:val="superscript"/>
              </w:rPr>
              <w:t>st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Consultative Body for the Intergovernmental Committee for the Safeguarding of the Intangible Cultural Heritage</w:t>
            </w:r>
          </w:p>
        </w:tc>
      </w:tr>
      <w:tr w:rsidR="009372E8" w:rsidTr="009372E8">
        <w:trPr>
          <w:trHeight w:val="852"/>
        </w:trPr>
        <w:tc>
          <w:tcPr>
            <w:tcW w:w="644" w:type="dxa"/>
            <w:hideMark/>
          </w:tcPr>
          <w:p w:rsidR="009372E8" w:rsidRDefault="009372E8" w:rsidP="00F5289E">
            <w:pPr>
              <w:spacing w:line="26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6.</w:t>
            </w:r>
          </w:p>
          <w:p w:rsidR="009372E8" w:rsidRDefault="009372E8" w:rsidP="00F5289E">
            <w:pPr>
              <w:spacing w:line="26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3302" w:type="dxa"/>
          </w:tcPr>
          <w:p w:rsidR="009372E8" w:rsidRDefault="009372E8" w:rsidP="00F5289E">
            <w:pPr>
              <w:spacing w:line="26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ZHANG Yafang (Ms)</w:t>
            </w:r>
          </w:p>
          <w:p w:rsidR="009372E8" w:rsidRDefault="009372E8" w:rsidP="00F5289E">
            <w:pPr>
              <w:spacing w:line="2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(Chinese)</w:t>
            </w:r>
          </w:p>
        </w:tc>
        <w:tc>
          <w:tcPr>
            <w:tcW w:w="4746" w:type="dxa"/>
            <w:hideMark/>
          </w:tcPr>
          <w:p w:rsidR="009372E8" w:rsidRDefault="009372E8" w:rsidP="00F5289E">
            <w:pPr>
              <w:spacing w:line="2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Vice President </w:t>
            </w:r>
            <w:r w:rsidRPr="00A95C71">
              <w:rPr>
                <w:rFonts w:ascii="Arial" w:hAnsi="Arial" w:cs="Arial"/>
                <w:sz w:val="24"/>
                <w:szCs w:val="24"/>
              </w:rPr>
              <w:t>&amp; Secretary General, China Intangible Cultural Heritage Safeguarding Association</w:t>
            </w:r>
          </w:p>
        </w:tc>
      </w:tr>
      <w:tr w:rsidR="009372E8" w:rsidTr="00F5289E">
        <w:trPr>
          <w:trHeight w:val="699"/>
        </w:trPr>
        <w:tc>
          <w:tcPr>
            <w:tcW w:w="644" w:type="dxa"/>
            <w:hideMark/>
          </w:tcPr>
          <w:p w:rsidR="009372E8" w:rsidRDefault="009372E8" w:rsidP="00F5289E">
            <w:pPr>
              <w:spacing w:line="260" w:lineRule="exact"/>
              <w:jc w:val="left"/>
              <w:rPr>
                <w:rFonts w:ascii="Arial" w:hAnsi="Arial" w:cs="Arial"/>
                <w:w w:val="80"/>
                <w:sz w:val="24"/>
                <w:szCs w:val="24"/>
              </w:rPr>
            </w:pPr>
            <w:r>
              <w:rPr>
                <w:rFonts w:ascii="Arial" w:hAnsi="Arial" w:cs="Arial" w:hint="eastAsia"/>
                <w:w w:val="80"/>
                <w:sz w:val="24"/>
                <w:szCs w:val="24"/>
              </w:rPr>
              <w:t>7.</w:t>
            </w:r>
          </w:p>
          <w:p w:rsidR="009372E8" w:rsidRDefault="009372E8" w:rsidP="00F5289E">
            <w:pPr>
              <w:spacing w:line="260" w:lineRule="exact"/>
              <w:rPr>
                <w:rFonts w:ascii="仿宋_GB2312" w:eastAsia="仿宋_GB2312" w:hAnsi="华文仿宋" w:cs="仿宋_GB2312"/>
                <w:sz w:val="24"/>
                <w:szCs w:val="24"/>
              </w:rPr>
            </w:pPr>
          </w:p>
        </w:tc>
        <w:tc>
          <w:tcPr>
            <w:tcW w:w="3302" w:type="dxa"/>
          </w:tcPr>
          <w:p w:rsidR="009372E8" w:rsidRPr="00C933CE" w:rsidRDefault="009372E8" w:rsidP="00F5289E">
            <w:pPr>
              <w:spacing w:line="260" w:lineRule="exact"/>
              <w:ind w:left="1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SU Xu </w:t>
            </w:r>
            <w:r>
              <w:rPr>
                <w:rFonts w:ascii="Arial" w:hAnsi="Arial" w:cs="Arial"/>
                <w:sz w:val="24"/>
              </w:rPr>
              <w:t>(Chinese)</w:t>
            </w:r>
          </w:p>
        </w:tc>
        <w:tc>
          <w:tcPr>
            <w:tcW w:w="4746" w:type="dxa"/>
            <w:hideMark/>
          </w:tcPr>
          <w:p w:rsidR="009372E8" w:rsidRDefault="009372E8" w:rsidP="00F5289E">
            <w:pPr>
              <w:spacing w:line="260" w:lineRule="exact"/>
              <w:jc w:val="left"/>
              <w:rPr>
                <w:rFonts w:ascii="仿宋_GB2312" w:eastAsia="仿宋_GB2312" w:hAnsi="华文仿宋" w:cs="仿宋_GB2312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 xml:space="preserve">Deputy Director, </w:t>
            </w:r>
            <w:r>
              <w:rPr>
                <w:rFonts w:ascii="Arial" w:hAnsi="Arial" w:cs="Arial"/>
                <w:sz w:val="24"/>
              </w:rPr>
              <w:t>Chinese Cultural Centre in</w:t>
            </w:r>
            <w:r>
              <w:rPr>
                <w:rFonts w:ascii="Arial" w:hAnsi="Arial" w:cs="Arial" w:hint="eastAsia"/>
                <w:sz w:val="24"/>
              </w:rPr>
              <w:t xml:space="preserve"> Paris</w:t>
            </w:r>
          </w:p>
        </w:tc>
      </w:tr>
      <w:tr w:rsidR="009372E8" w:rsidTr="00F5289E">
        <w:trPr>
          <w:trHeight w:val="714"/>
        </w:trPr>
        <w:tc>
          <w:tcPr>
            <w:tcW w:w="644" w:type="dxa"/>
            <w:hideMark/>
          </w:tcPr>
          <w:p w:rsidR="009372E8" w:rsidRDefault="009372E8" w:rsidP="00F5289E">
            <w:pPr>
              <w:spacing w:line="2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8.</w:t>
            </w:r>
          </w:p>
          <w:p w:rsidR="009372E8" w:rsidRDefault="009372E8" w:rsidP="00F5289E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2" w:type="dxa"/>
          </w:tcPr>
          <w:p w:rsidR="009372E8" w:rsidRPr="00D72B32" w:rsidRDefault="009372E8" w:rsidP="00F5289E">
            <w:pPr>
              <w:spacing w:line="260" w:lineRule="exact"/>
              <w:jc w:val="left"/>
              <w:rPr>
                <w:rFonts w:ascii="Arial" w:hAnsi="Arial" w:cs="Arial"/>
                <w:w w:val="79"/>
                <w:sz w:val="24"/>
                <w:szCs w:val="24"/>
              </w:rPr>
            </w:pPr>
            <w:r w:rsidRPr="00D72B32">
              <w:rPr>
                <w:rFonts w:ascii="Arial" w:hAnsi="Arial" w:cs="Arial" w:hint="eastAsia"/>
                <w:w w:val="79"/>
                <w:sz w:val="24"/>
                <w:szCs w:val="24"/>
              </w:rPr>
              <w:t>P</w:t>
            </w:r>
            <w:r w:rsidR="00F17889" w:rsidRPr="00D72B32">
              <w:rPr>
                <w:rFonts w:ascii="Arial" w:hAnsi="Arial" w:cs="Arial"/>
                <w:w w:val="79"/>
                <w:sz w:val="24"/>
                <w:szCs w:val="24"/>
              </w:rPr>
              <w:t>aritta</w:t>
            </w:r>
            <w:r w:rsidRPr="00D72B32">
              <w:rPr>
                <w:rFonts w:ascii="Arial" w:hAnsi="Arial" w:cs="Arial" w:hint="eastAsia"/>
                <w:w w:val="79"/>
                <w:sz w:val="24"/>
                <w:szCs w:val="24"/>
              </w:rPr>
              <w:t xml:space="preserve"> Chalermpow</w:t>
            </w:r>
            <w:r>
              <w:rPr>
                <w:rFonts w:ascii="Arial" w:hAnsi="Arial" w:cs="Arial" w:hint="eastAsia"/>
                <w:w w:val="79"/>
                <w:sz w:val="24"/>
                <w:szCs w:val="24"/>
              </w:rPr>
              <w:t xml:space="preserve"> </w:t>
            </w:r>
            <w:r w:rsidRPr="00D72B32">
              <w:rPr>
                <w:rFonts w:ascii="Arial" w:hAnsi="Arial" w:cs="Arial" w:hint="eastAsia"/>
                <w:w w:val="79"/>
                <w:sz w:val="24"/>
                <w:szCs w:val="24"/>
              </w:rPr>
              <w:t>K</w:t>
            </w:r>
            <w:r w:rsidR="00F17889" w:rsidRPr="00D72B32">
              <w:rPr>
                <w:rFonts w:ascii="Arial" w:hAnsi="Arial" w:cs="Arial"/>
                <w:w w:val="79"/>
                <w:sz w:val="24"/>
                <w:szCs w:val="24"/>
              </w:rPr>
              <w:t>OANANTAKOOL</w:t>
            </w:r>
          </w:p>
          <w:p w:rsidR="009372E8" w:rsidRDefault="009372E8" w:rsidP="00F5289E">
            <w:pPr>
              <w:spacing w:line="260" w:lineRule="exact"/>
              <w:ind w:left="15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(Ms)</w:t>
            </w:r>
            <w:r>
              <w:rPr>
                <w:rFonts w:ascii="Arial" w:hAnsi="Arial" w:cs="Arial" w:hint="eastAsia"/>
                <w:w w:val="80"/>
                <w:sz w:val="24"/>
                <w:szCs w:val="24"/>
              </w:rPr>
              <w:t xml:space="preserve"> (</w:t>
            </w:r>
            <w:r w:rsidR="00F17889">
              <w:rPr>
                <w:rFonts w:ascii="Arial" w:hAnsi="Arial" w:cs="Arial" w:hint="eastAsia"/>
                <w:sz w:val="24"/>
                <w:szCs w:val="24"/>
              </w:rPr>
              <w:t xml:space="preserve"> Thai</w:t>
            </w:r>
            <w:r w:rsidR="00F17889">
              <w:rPr>
                <w:rFonts w:ascii="Arial" w:hAnsi="Arial" w:cs="Arial" w:hint="eastAsia"/>
                <w:w w:val="80"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4746" w:type="dxa"/>
            <w:hideMark/>
          </w:tcPr>
          <w:p w:rsidR="009372E8" w:rsidRDefault="009372E8" w:rsidP="00F5289E">
            <w:pPr>
              <w:spacing w:line="260" w:lineRule="exact"/>
              <w:rPr>
                <w:rFonts w:ascii="仿宋_GB2312" w:eastAsia="仿宋_GB2312" w:hAnsi="华文仿宋" w:cs="仿宋_GB231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UNESCO </w:t>
            </w:r>
            <w:r>
              <w:rPr>
                <w:rFonts w:ascii="Arial" w:hAnsi="Arial" w:cs="Arial" w:hint="eastAsia"/>
                <w:sz w:val="24"/>
              </w:rPr>
              <w:t>f</w:t>
            </w:r>
            <w:r>
              <w:rPr>
                <w:rFonts w:ascii="Arial" w:hAnsi="Arial" w:cs="Arial"/>
                <w:sz w:val="24"/>
              </w:rPr>
              <w:t xml:space="preserve">acilitator for Intangible Cultural Heritage </w:t>
            </w:r>
          </w:p>
        </w:tc>
      </w:tr>
      <w:tr w:rsidR="009372E8" w:rsidTr="00F5289E">
        <w:trPr>
          <w:trHeight w:val="1249"/>
        </w:trPr>
        <w:tc>
          <w:tcPr>
            <w:tcW w:w="644" w:type="dxa"/>
            <w:hideMark/>
          </w:tcPr>
          <w:p w:rsidR="009372E8" w:rsidRDefault="009372E8" w:rsidP="00F5289E">
            <w:pPr>
              <w:spacing w:line="260" w:lineRule="exact"/>
              <w:jc w:val="left"/>
              <w:rPr>
                <w:rFonts w:ascii="Arial" w:hAnsi="Arial" w:cs="Arial"/>
                <w:w w:val="90"/>
                <w:sz w:val="24"/>
                <w:szCs w:val="24"/>
              </w:rPr>
            </w:pPr>
            <w:r>
              <w:rPr>
                <w:rFonts w:ascii="Arial" w:hAnsi="Arial" w:cs="Arial" w:hint="eastAsia"/>
                <w:w w:val="90"/>
                <w:sz w:val="24"/>
                <w:szCs w:val="24"/>
              </w:rPr>
              <w:t>9.</w:t>
            </w:r>
          </w:p>
          <w:p w:rsidR="009372E8" w:rsidRDefault="009372E8" w:rsidP="00F5289E">
            <w:pPr>
              <w:spacing w:line="260" w:lineRule="exact"/>
              <w:ind w:leftChars="204" w:left="428"/>
              <w:jc w:val="left"/>
              <w:rPr>
                <w:rFonts w:ascii="Arial" w:hAnsi="Arial" w:cs="Arial"/>
                <w:w w:val="90"/>
                <w:sz w:val="24"/>
                <w:szCs w:val="24"/>
              </w:rPr>
            </w:pPr>
          </w:p>
          <w:p w:rsidR="009372E8" w:rsidRDefault="009372E8" w:rsidP="00F5289E">
            <w:pPr>
              <w:spacing w:line="260" w:lineRule="exact"/>
              <w:jc w:val="left"/>
              <w:rPr>
                <w:rFonts w:ascii="仿宋_GB2312" w:eastAsia="仿宋_GB2312" w:hAnsi="华文仿宋" w:cs="仿宋_GB2312"/>
                <w:sz w:val="24"/>
                <w:szCs w:val="24"/>
              </w:rPr>
            </w:pPr>
          </w:p>
        </w:tc>
        <w:tc>
          <w:tcPr>
            <w:tcW w:w="3302" w:type="dxa"/>
          </w:tcPr>
          <w:p w:rsidR="009372E8" w:rsidRPr="00C933CE" w:rsidRDefault="009372E8" w:rsidP="00F5289E">
            <w:pPr>
              <w:spacing w:line="260" w:lineRule="exact"/>
              <w:jc w:val="left"/>
              <w:rPr>
                <w:rFonts w:ascii="Arial" w:hAnsi="Arial" w:cs="Arial"/>
                <w:w w:val="90"/>
                <w:sz w:val="24"/>
                <w:szCs w:val="24"/>
              </w:rPr>
            </w:pPr>
            <w:r w:rsidRPr="00575728">
              <w:rPr>
                <w:rFonts w:ascii="Arial" w:hAnsi="Arial" w:cs="Arial"/>
                <w:w w:val="90"/>
                <w:sz w:val="24"/>
                <w:szCs w:val="24"/>
              </w:rPr>
              <w:t>Sipiriano Dominiko Nemani RANUKU</w:t>
            </w:r>
            <w:r w:rsidRPr="00575728">
              <w:rPr>
                <w:rFonts w:ascii="仿宋_GB2312" w:eastAsia="仿宋_GB2312" w:hint="eastAsia"/>
                <w:w w:val="9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 w:hint="eastAsia"/>
                <w:sz w:val="24"/>
                <w:szCs w:val="24"/>
              </w:rPr>
              <w:t>Fijian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4746" w:type="dxa"/>
            <w:hideMark/>
          </w:tcPr>
          <w:p w:rsidR="009372E8" w:rsidRDefault="009372E8" w:rsidP="00F5289E">
            <w:pPr>
              <w:spacing w:line="2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UNESCO </w:t>
            </w:r>
            <w:r>
              <w:rPr>
                <w:rFonts w:ascii="Arial" w:hAnsi="Arial" w:cs="Arial" w:hint="eastAsia"/>
                <w:sz w:val="24"/>
              </w:rPr>
              <w:t>f</w:t>
            </w:r>
            <w:r>
              <w:rPr>
                <w:rFonts w:ascii="Arial" w:hAnsi="Arial" w:cs="Arial"/>
                <w:sz w:val="24"/>
              </w:rPr>
              <w:t>acilitator for Intangible Cultural Heritage</w:t>
            </w:r>
            <w:r>
              <w:rPr>
                <w:rFonts w:ascii="Arial" w:hAnsi="Arial" w:cs="Arial" w:hint="eastAsia"/>
                <w:sz w:val="24"/>
              </w:rPr>
              <w:t>;</w:t>
            </w:r>
          </w:p>
          <w:p w:rsidR="009372E8" w:rsidRDefault="009372E8" w:rsidP="00F5289E">
            <w:pPr>
              <w:spacing w:line="260" w:lineRule="exact"/>
              <w:rPr>
                <w:rFonts w:ascii="仿宋_GB2312" w:eastAsia="仿宋_GB2312" w:hAnsi="华文仿宋" w:cs="仿宋_GB2312"/>
                <w:sz w:val="24"/>
                <w:szCs w:val="24"/>
              </w:rPr>
            </w:pPr>
            <w:r w:rsidRPr="00167F64">
              <w:rPr>
                <w:rFonts w:ascii="Arial" w:eastAsia="宋体" w:hAnsi="Arial" w:cs="Arial"/>
                <w:sz w:val="24"/>
              </w:rPr>
              <w:t>Principal Policy &amp; Conventions Officer</w:t>
            </w:r>
            <w:r w:rsidRPr="00167F64">
              <w:rPr>
                <w:rFonts w:ascii="Arial" w:eastAsia="宋体" w:hAnsi="Arial" w:cs="Arial" w:hint="eastAsia"/>
                <w:sz w:val="24"/>
              </w:rPr>
              <w:t xml:space="preserve">, </w:t>
            </w:r>
            <w:r w:rsidRPr="00167F64">
              <w:rPr>
                <w:rFonts w:ascii="Arial" w:eastAsia="宋体" w:hAnsi="Arial" w:cs="Arial"/>
                <w:sz w:val="24"/>
              </w:rPr>
              <w:t>Department of National Heritage, Culture &amp; Arts</w:t>
            </w:r>
            <w:r>
              <w:rPr>
                <w:rFonts w:ascii="Arial" w:eastAsia="宋体" w:hAnsi="Arial" w:cs="Arial" w:hint="eastAsia"/>
                <w:sz w:val="24"/>
              </w:rPr>
              <w:t>, Fiji</w:t>
            </w:r>
          </w:p>
        </w:tc>
      </w:tr>
    </w:tbl>
    <w:p w:rsidR="006C01B3" w:rsidRPr="009372E8" w:rsidRDefault="006C01B3" w:rsidP="009372E8">
      <w:pPr>
        <w:spacing w:line="480" w:lineRule="exact"/>
        <w:rPr>
          <w:rFonts w:ascii="Arial" w:hAnsi="Arial" w:cs="Arial"/>
          <w:sz w:val="28"/>
          <w:szCs w:val="28"/>
        </w:rPr>
      </w:pPr>
    </w:p>
    <w:sectPr w:rsidR="006C01B3" w:rsidRPr="009372E8" w:rsidSect="00FC1DA3">
      <w:head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188" w:rsidRDefault="00F65188" w:rsidP="00143EA1">
      <w:r>
        <w:separator/>
      </w:r>
    </w:p>
  </w:endnote>
  <w:endnote w:type="continuationSeparator" w:id="1">
    <w:p w:rsidR="00F65188" w:rsidRDefault="00F65188" w:rsidP="00143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511" w:rsidRDefault="001C1511" w:rsidP="00B4630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188" w:rsidRDefault="00F65188" w:rsidP="00143EA1">
      <w:r>
        <w:separator/>
      </w:r>
    </w:p>
  </w:footnote>
  <w:footnote w:type="continuationSeparator" w:id="1">
    <w:p w:rsidR="00F65188" w:rsidRDefault="00F65188" w:rsidP="00143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511" w:rsidRPr="00CB2CB9" w:rsidRDefault="00E95E63" w:rsidP="00A04FB6">
    <w:pPr>
      <w:pStyle w:val="a3"/>
      <w:pBdr>
        <w:bottom w:val="none" w:sz="0" w:space="0" w:color="auto"/>
      </w:pBdr>
      <w:jc w:val="right"/>
      <w:rPr>
        <w:sz w:val="24"/>
        <w:szCs w:val="24"/>
      </w:rPr>
    </w:pPr>
    <w:r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63pt;margin-top:-20.85pt;width:252pt;height:79.3pt;z-index:251661312;visibility:visible">
          <v:imagedata r:id="rId1" o:title=""/>
        </v:shape>
      </w:pict>
    </w:r>
    <w:r w:rsidR="001C1511" w:rsidRPr="00CB2CB9">
      <w:rPr>
        <w:rFonts w:hint="eastAsia"/>
        <w:sz w:val="24"/>
        <w:szCs w:val="24"/>
      </w:rPr>
      <w:t>CRIHAP/2014/3.GB/INF.2</w:t>
    </w:r>
  </w:p>
  <w:p w:rsidR="001C1511" w:rsidRDefault="001C1511" w:rsidP="00A04FB6">
    <w:pPr>
      <w:pStyle w:val="a3"/>
      <w:jc w:val="right"/>
    </w:pPr>
    <w:r w:rsidRPr="00CB2CB9">
      <w:rPr>
        <w:rFonts w:hint="eastAsia"/>
        <w:sz w:val="24"/>
        <w:szCs w:val="24"/>
      </w:rPr>
      <w:t>2014</w:t>
    </w:r>
    <w:r w:rsidRPr="00CB2CB9">
      <w:rPr>
        <w:rFonts w:hint="eastAsia"/>
        <w:sz w:val="24"/>
        <w:szCs w:val="24"/>
      </w:rPr>
      <w:t>年</w:t>
    </w:r>
    <w:r w:rsidRPr="00CB2CB9">
      <w:rPr>
        <w:rFonts w:hint="eastAsia"/>
        <w:sz w:val="24"/>
        <w:szCs w:val="24"/>
      </w:rPr>
      <w:t>X</w:t>
    </w:r>
    <w:r w:rsidRPr="00CB2CB9">
      <w:rPr>
        <w:rFonts w:hint="eastAsia"/>
        <w:sz w:val="24"/>
        <w:szCs w:val="24"/>
      </w:rPr>
      <w:t>月</w:t>
    </w:r>
    <w:r w:rsidRPr="00CB2CB9">
      <w:rPr>
        <w:rFonts w:hint="eastAsia"/>
        <w:sz w:val="24"/>
        <w:szCs w:val="24"/>
      </w:rPr>
      <w:t>X</w:t>
    </w:r>
    <w:r w:rsidRPr="00CB2CB9">
      <w:rPr>
        <w:rFonts w:hint="eastAsia"/>
        <w:sz w:val="24"/>
        <w:szCs w:val="24"/>
      </w:rPr>
      <w:t>日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511" w:rsidRPr="00B4630A" w:rsidRDefault="00E95E63" w:rsidP="00807702">
    <w:pPr>
      <w:pStyle w:val="a3"/>
      <w:pBdr>
        <w:bottom w:val="none" w:sz="0" w:space="0" w:color="auto"/>
      </w:pBdr>
      <w:jc w:val="right"/>
      <w:rPr>
        <w:rFonts w:ascii="Arial" w:hAnsi="Arial" w:cs="Arial"/>
        <w:sz w:val="44"/>
        <w:szCs w:val="44"/>
      </w:rPr>
    </w:pPr>
    <w:r>
      <w:rPr>
        <w:rFonts w:ascii="Arial" w:hAnsi="Arial" w:cs="Arial"/>
        <w:noProof/>
        <w:sz w:val="44"/>
        <w:szCs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-73.35pt;margin-top:-4.2pt;width:261pt;height:83.1pt;z-index:-251654144">
          <v:imagedata r:id="rId1" o:title="`66C`]@718QSC`ZPSTX]U43"/>
        </v:shape>
      </w:pict>
    </w:r>
    <w:r w:rsidR="001C1511">
      <w:rPr>
        <w:rFonts w:ascii="Arial" w:hAnsi="Arial" w:cs="Arial" w:hint="eastAsia"/>
        <w:sz w:val="44"/>
        <w:szCs w:val="44"/>
      </w:rPr>
      <w:t>5</w:t>
    </w:r>
    <w:r w:rsidR="001C1511" w:rsidRPr="00B4630A">
      <w:rPr>
        <w:rFonts w:ascii="Arial" w:hAnsi="Arial" w:cs="Arial"/>
        <w:sz w:val="44"/>
        <w:szCs w:val="44"/>
      </w:rPr>
      <w:t>GB</w:t>
    </w:r>
  </w:p>
  <w:p w:rsidR="001C1511" w:rsidRPr="00B4630A" w:rsidRDefault="001C1511" w:rsidP="00C46AA7">
    <w:pPr>
      <w:pStyle w:val="a3"/>
      <w:pBdr>
        <w:bottom w:val="none" w:sz="0" w:space="0" w:color="auto"/>
      </w:pBdr>
      <w:tabs>
        <w:tab w:val="left" w:pos="1520"/>
      </w:tabs>
      <w:jc w:val="both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ab/>
    </w:r>
    <w:r>
      <w:rPr>
        <w:rFonts w:ascii="Arial" w:hAnsi="Arial" w:cs="Arial"/>
        <w:sz w:val="44"/>
        <w:szCs w:val="44"/>
      </w:rPr>
      <w:tab/>
    </w:r>
    <w:r>
      <w:rPr>
        <w:rFonts w:ascii="Arial" w:hAnsi="Arial" w:cs="Arial"/>
        <w:sz w:val="44"/>
        <w:szCs w:val="44"/>
      </w:rPr>
      <w:tab/>
    </w:r>
  </w:p>
  <w:p w:rsidR="001C1511" w:rsidRPr="00B4630A" w:rsidRDefault="001C1511" w:rsidP="00B4630A">
    <w:pPr>
      <w:pStyle w:val="a3"/>
      <w:pBdr>
        <w:bottom w:val="none" w:sz="0" w:space="0" w:color="auto"/>
      </w:pBdr>
      <w:wordWrap w:val="0"/>
      <w:jc w:val="right"/>
      <w:rPr>
        <w:rFonts w:ascii="Arial" w:hAnsi="Arial" w:cs="Arial"/>
        <w:sz w:val="24"/>
        <w:szCs w:val="24"/>
      </w:rPr>
    </w:pPr>
    <w:r w:rsidRPr="00B4630A">
      <w:rPr>
        <w:rFonts w:ascii="Arial" w:hAnsi="Arial" w:cs="Arial"/>
        <w:sz w:val="24"/>
        <w:szCs w:val="24"/>
      </w:rPr>
      <w:t>CRIHAP/</w:t>
    </w:r>
    <w:r>
      <w:rPr>
        <w:rFonts w:ascii="Arial" w:hAnsi="Arial" w:cs="Arial" w:hint="eastAsia"/>
        <w:sz w:val="24"/>
        <w:szCs w:val="24"/>
      </w:rPr>
      <w:t>2016/5.</w:t>
    </w:r>
    <w:r>
      <w:rPr>
        <w:rFonts w:ascii="Arial" w:hAnsi="Arial" w:cs="Arial"/>
        <w:sz w:val="24"/>
        <w:szCs w:val="24"/>
      </w:rPr>
      <w:t>GB/</w:t>
    </w:r>
    <w:r>
      <w:rPr>
        <w:rFonts w:ascii="Arial" w:hAnsi="Arial" w:cs="Arial" w:hint="eastAsia"/>
        <w:sz w:val="24"/>
        <w:szCs w:val="24"/>
      </w:rPr>
      <w:t>10</w:t>
    </w:r>
  </w:p>
  <w:p w:rsidR="001C1511" w:rsidRPr="00B4630A" w:rsidRDefault="001C1511" w:rsidP="002F3A76">
    <w:pPr>
      <w:pStyle w:val="a3"/>
      <w:pBdr>
        <w:bottom w:val="none" w:sz="0" w:space="0" w:color="auto"/>
      </w:pBdr>
      <w:wordWrap w:val="0"/>
      <w:jc w:val="right"/>
      <w:rPr>
        <w:rFonts w:ascii="Arial" w:hAnsi="Arial" w:cs="Arial"/>
        <w:sz w:val="24"/>
        <w:szCs w:val="24"/>
      </w:rPr>
    </w:pPr>
    <w:r>
      <w:rPr>
        <w:rFonts w:ascii="Arial" w:cs="Arial" w:hint="eastAsia"/>
        <w:sz w:val="24"/>
        <w:szCs w:val="24"/>
      </w:rPr>
      <w:t xml:space="preserve">Beijing, </w:t>
    </w:r>
    <w:r>
      <w:rPr>
        <w:rFonts w:ascii="Arial" w:hAnsi="Arial" w:cs="Arial" w:hint="eastAsia"/>
        <w:sz w:val="24"/>
        <w:szCs w:val="24"/>
      </w:rPr>
      <w:t>March 22, 2016</w:t>
    </w:r>
  </w:p>
  <w:p w:rsidR="001C1511" w:rsidRPr="00B4630A" w:rsidRDefault="001C1511" w:rsidP="00807702">
    <w:pPr>
      <w:pStyle w:val="a3"/>
      <w:pBdr>
        <w:bottom w:val="none" w:sz="0" w:space="0" w:color="auto"/>
      </w:pBdr>
      <w:jc w:val="right"/>
      <w:rPr>
        <w:rFonts w:ascii="Arial" w:hAnsi="Arial" w:cs="Arial"/>
        <w:sz w:val="24"/>
        <w:szCs w:val="24"/>
      </w:rPr>
    </w:pPr>
    <w:r>
      <w:rPr>
        <w:rFonts w:ascii="Arial" w:cs="Arial" w:hint="eastAsia"/>
        <w:sz w:val="24"/>
        <w:szCs w:val="24"/>
      </w:rPr>
      <w:t>Original</w:t>
    </w:r>
    <w:r>
      <w:rPr>
        <w:rFonts w:ascii="Arial" w:cs="Arial"/>
        <w:sz w:val="24"/>
        <w:szCs w:val="24"/>
      </w:rPr>
      <w:t>：</w:t>
    </w:r>
    <w:r>
      <w:rPr>
        <w:rFonts w:ascii="Arial" w:cs="Arial" w:hint="eastAsia"/>
        <w:sz w:val="24"/>
        <w:szCs w:val="24"/>
      </w:rPr>
      <w:t>Chinese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511" w:rsidRPr="00FF5C76" w:rsidRDefault="00E95E63" w:rsidP="00896B26">
    <w:pPr>
      <w:ind w:firstLineChars="2850" w:firstLine="598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s1025" type="#_x0000_t75" style="position:absolute;left:0;text-align:left;margin-left:-45pt;margin-top:-13.05pt;width:252pt;height:79.3pt;z-index:251660288;visibility:visible">
          <v:imagedata r:id="rId1" o:title=""/>
        </v:shape>
      </w:pict>
    </w:r>
    <w:r w:rsidR="001C1511" w:rsidRPr="00FF5C76">
      <w:rPr>
        <w:rFonts w:hint="eastAsia"/>
      </w:rPr>
      <w:t>CRIHAP/2014/3.GB/INF.2</w:t>
    </w:r>
  </w:p>
  <w:p w:rsidR="001C1511" w:rsidRPr="00FF5C76" w:rsidRDefault="001C1511" w:rsidP="00896B26">
    <w:pPr>
      <w:pStyle w:val="a3"/>
      <w:pBdr>
        <w:bottom w:val="single" w:sz="6" w:space="0" w:color="auto"/>
      </w:pBdr>
      <w:jc w:val="right"/>
      <w:rPr>
        <w:sz w:val="24"/>
        <w:szCs w:val="24"/>
      </w:rPr>
    </w:pPr>
    <w:r w:rsidRPr="00FF5C76">
      <w:rPr>
        <w:rFonts w:hint="eastAsia"/>
        <w:sz w:val="24"/>
        <w:szCs w:val="24"/>
      </w:rPr>
      <w:t>2014</w:t>
    </w:r>
    <w:r w:rsidRPr="00FF5C76">
      <w:rPr>
        <w:rFonts w:hint="eastAsia"/>
        <w:sz w:val="24"/>
        <w:szCs w:val="24"/>
      </w:rPr>
      <w:t>年</w:t>
    </w:r>
    <w:r w:rsidRPr="00FF5C76">
      <w:rPr>
        <w:rFonts w:hint="eastAsia"/>
        <w:sz w:val="24"/>
        <w:szCs w:val="24"/>
      </w:rPr>
      <w:t>X</w:t>
    </w:r>
    <w:r w:rsidRPr="00FF5C76">
      <w:rPr>
        <w:rFonts w:hint="eastAsia"/>
        <w:sz w:val="24"/>
        <w:szCs w:val="24"/>
      </w:rPr>
      <w:t>月</w:t>
    </w:r>
    <w:r w:rsidRPr="00FF5C76">
      <w:rPr>
        <w:rFonts w:hint="eastAsia"/>
        <w:sz w:val="24"/>
        <w:szCs w:val="24"/>
      </w:rPr>
      <w:t>X</w:t>
    </w:r>
    <w:r w:rsidRPr="00FF5C76">
      <w:rPr>
        <w:rFonts w:hint="eastAsia"/>
        <w:sz w:val="24"/>
        <w:szCs w:val="24"/>
      </w:rPr>
      <w:t>日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1A7" w:rsidRPr="00B4630A" w:rsidRDefault="005B11A7" w:rsidP="00C46AA7">
    <w:pPr>
      <w:pStyle w:val="a3"/>
      <w:pBdr>
        <w:bottom w:val="none" w:sz="0" w:space="0" w:color="auto"/>
      </w:pBdr>
      <w:tabs>
        <w:tab w:val="left" w:pos="1520"/>
      </w:tabs>
      <w:jc w:val="both"/>
      <w:rPr>
        <w:rFonts w:ascii="Arial" w:hAnsi="Arial" w:cs="Arial"/>
        <w:sz w:val="44"/>
        <w:szCs w:val="44"/>
      </w:rPr>
    </w:pPr>
  </w:p>
  <w:p w:rsidR="005B11A7" w:rsidRPr="00B4630A" w:rsidRDefault="005B11A7" w:rsidP="00B4630A">
    <w:pPr>
      <w:pStyle w:val="a3"/>
      <w:pBdr>
        <w:bottom w:val="none" w:sz="0" w:space="0" w:color="auto"/>
      </w:pBdr>
      <w:wordWrap w:val="0"/>
      <w:jc w:val="right"/>
      <w:rPr>
        <w:rFonts w:ascii="Arial" w:hAnsi="Arial" w:cs="Arial"/>
        <w:sz w:val="24"/>
        <w:szCs w:val="24"/>
      </w:rPr>
    </w:pPr>
    <w:r w:rsidRPr="00B4630A">
      <w:rPr>
        <w:rFonts w:ascii="Arial" w:hAnsi="Arial" w:cs="Arial"/>
        <w:sz w:val="24"/>
        <w:szCs w:val="24"/>
      </w:rPr>
      <w:t>CRIHAP/</w:t>
    </w:r>
    <w:r>
      <w:rPr>
        <w:rFonts w:ascii="Arial" w:hAnsi="Arial" w:cs="Arial" w:hint="eastAsia"/>
        <w:sz w:val="24"/>
        <w:szCs w:val="24"/>
      </w:rPr>
      <w:t>2016/5.</w:t>
    </w:r>
    <w:r>
      <w:rPr>
        <w:rFonts w:ascii="Arial" w:hAnsi="Arial" w:cs="Arial"/>
        <w:sz w:val="24"/>
        <w:szCs w:val="24"/>
      </w:rPr>
      <w:t>GB/</w:t>
    </w:r>
    <w:r>
      <w:rPr>
        <w:rFonts w:ascii="Arial" w:hAnsi="Arial" w:cs="Arial" w:hint="eastAsia"/>
        <w:sz w:val="24"/>
        <w:szCs w:val="24"/>
      </w:rPr>
      <w:t>10-page2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1A7" w:rsidRPr="00B4630A" w:rsidRDefault="005B11A7" w:rsidP="00C46AA7">
    <w:pPr>
      <w:pStyle w:val="a3"/>
      <w:pBdr>
        <w:bottom w:val="none" w:sz="0" w:space="0" w:color="auto"/>
      </w:pBdr>
      <w:tabs>
        <w:tab w:val="left" w:pos="1520"/>
      </w:tabs>
      <w:jc w:val="both"/>
      <w:rPr>
        <w:rFonts w:ascii="Arial" w:hAnsi="Arial" w:cs="Arial"/>
        <w:sz w:val="44"/>
        <w:szCs w:val="44"/>
      </w:rPr>
    </w:pPr>
  </w:p>
  <w:p w:rsidR="005B11A7" w:rsidRPr="00B4630A" w:rsidRDefault="005B11A7" w:rsidP="00B4630A">
    <w:pPr>
      <w:pStyle w:val="a3"/>
      <w:pBdr>
        <w:bottom w:val="none" w:sz="0" w:space="0" w:color="auto"/>
      </w:pBdr>
      <w:wordWrap w:val="0"/>
      <w:jc w:val="right"/>
      <w:rPr>
        <w:rFonts w:ascii="Arial" w:hAnsi="Arial" w:cs="Arial"/>
        <w:sz w:val="24"/>
        <w:szCs w:val="24"/>
      </w:rPr>
    </w:pPr>
    <w:r w:rsidRPr="00B4630A">
      <w:rPr>
        <w:rFonts w:ascii="Arial" w:hAnsi="Arial" w:cs="Arial"/>
        <w:sz w:val="24"/>
        <w:szCs w:val="24"/>
      </w:rPr>
      <w:t>CRIHAP/</w:t>
    </w:r>
    <w:r>
      <w:rPr>
        <w:rFonts w:ascii="Arial" w:hAnsi="Arial" w:cs="Arial" w:hint="eastAsia"/>
        <w:sz w:val="24"/>
        <w:szCs w:val="24"/>
      </w:rPr>
      <w:t>2016/5.</w:t>
    </w:r>
    <w:r>
      <w:rPr>
        <w:rFonts w:ascii="Arial" w:hAnsi="Arial" w:cs="Arial"/>
        <w:sz w:val="24"/>
        <w:szCs w:val="24"/>
      </w:rPr>
      <w:t>GB/</w:t>
    </w:r>
    <w:r>
      <w:rPr>
        <w:rFonts w:ascii="Arial" w:hAnsi="Arial" w:cs="Arial" w:hint="eastAsia"/>
        <w:sz w:val="24"/>
        <w:szCs w:val="24"/>
      </w:rPr>
      <w:t>10-Annex1-page</w:t>
    </w:r>
    <w:r w:rsidR="00E95E63" w:rsidRPr="00356266">
      <w:rPr>
        <w:rFonts w:ascii="Arial" w:hAnsi="Arial" w:cs="Arial"/>
        <w:sz w:val="24"/>
        <w:szCs w:val="24"/>
      </w:rPr>
      <w:fldChar w:fldCharType="begin"/>
    </w:r>
    <w:r w:rsidR="00356266" w:rsidRPr="00356266">
      <w:rPr>
        <w:rFonts w:ascii="Arial" w:hAnsi="Arial" w:cs="Arial"/>
        <w:sz w:val="24"/>
        <w:szCs w:val="24"/>
      </w:rPr>
      <w:instrText xml:space="preserve"> PAGE   \* MERGEFORMAT </w:instrText>
    </w:r>
    <w:r w:rsidR="00E95E63" w:rsidRPr="00356266">
      <w:rPr>
        <w:rFonts w:ascii="Arial" w:hAnsi="Arial" w:cs="Arial"/>
        <w:sz w:val="24"/>
        <w:szCs w:val="24"/>
      </w:rPr>
      <w:fldChar w:fldCharType="separate"/>
    </w:r>
    <w:r w:rsidR="00F17889" w:rsidRPr="00F17889">
      <w:rPr>
        <w:rFonts w:ascii="Arial" w:hAnsi="Arial" w:cs="Arial"/>
        <w:noProof/>
        <w:sz w:val="24"/>
        <w:szCs w:val="24"/>
        <w:lang w:val="zh-CN"/>
      </w:rPr>
      <w:t>2</w:t>
    </w:r>
    <w:r w:rsidR="00E95E63" w:rsidRPr="00356266">
      <w:rPr>
        <w:rFonts w:ascii="Arial" w:hAnsi="Arial" w:cs="Arial"/>
        <w:sz w:val="24"/>
        <w:szCs w:val="24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266" w:rsidRPr="00B4630A" w:rsidRDefault="00356266" w:rsidP="00C46AA7">
    <w:pPr>
      <w:pStyle w:val="a3"/>
      <w:pBdr>
        <w:bottom w:val="none" w:sz="0" w:space="0" w:color="auto"/>
      </w:pBdr>
      <w:tabs>
        <w:tab w:val="left" w:pos="1520"/>
      </w:tabs>
      <w:jc w:val="both"/>
      <w:rPr>
        <w:rFonts w:ascii="Arial" w:hAnsi="Arial" w:cs="Arial"/>
        <w:sz w:val="44"/>
        <w:szCs w:val="44"/>
      </w:rPr>
    </w:pPr>
  </w:p>
  <w:p w:rsidR="00356266" w:rsidRPr="00B4630A" w:rsidRDefault="00356266" w:rsidP="00B4630A">
    <w:pPr>
      <w:pStyle w:val="a3"/>
      <w:pBdr>
        <w:bottom w:val="none" w:sz="0" w:space="0" w:color="auto"/>
      </w:pBdr>
      <w:wordWrap w:val="0"/>
      <w:jc w:val="right"/>
      <w:rPr>
        <w:rFonts w:ascii="Arial" w:hAnsi="Arial" w:cs="Arial"/>
        <w:sz w:val="24"/>
        <w:szCs w:val="24"/>
      </w:rPr>
    </w:pPr>
    <w:r w:rsidRPr="00B4630A">
      <w:rPr>
        <w:rFonts w:ascii="Arial" w:hAnsi="Arial" w:cs="Arial"/>
        <w:sz w:val="24"/>
        <w:szCs w:val="24"/>
      </w:rPr>
      <w:t>CRIHAP/</w:t>
    </w:r>
    <w:r>
      <w:rPr>
        <w:rFonts w:ascii="Arial" w:hAnsi="Arial" w:cs="Arial" w:hint="eastAsia"/>
        <w:sz w:val="24"/>
        <w:szCs w:val="24"/>
      </w:rPr>
      <w:t>2016/5.</w:t>
    </w:r>
    <w:r>
      <w:rPr>
        <w:rFonts w:ascii="Arial" w:hAnsi="Arial" w:cs="Arial"/>
        <w:sz w:val="24"/>
        <w:szCs w:val="24"/>
      </w:rPr>
      <w:t>GB/</w:t>
    </w:r>
    <w:r>
      <w:rPr>
        <w:rFonts w:ascii="Arial" w:hAnsi="Arial" w:cs="Arial" w:hint="eastAsia"/>
        <w:sz w:val="24"/>
        <w:szCs w:val="24"/>
      </w:rPr>
      <w:t>10-Annex2-page</w:t>
    </w:r>
    <w:r w:rsidR="00E95E63" w:rsidRPr="00356266">
      <w:rPr>
        <w:rFonts w:ascii="Arial" w:hAnsi="Arial" w:cs="Arial"/>
        <w:sz w:val="24"/>
        <w:szCs w:val="24"/>
      </w:rPr>
      <w:fldChar w:fldCharType="begin"/>
    </w:r>
    <w:r w:rsidRPr="00356266">
      <w:rPr>
        <w:rFonts w:ascii="Arial" w:hAnsi="Arial" w:cs="Arial"/>
        <w:sz w:val="24"/>
        <w:szCs w:val="24"/>
      </w:rPr>
      <w:instrText xml:space="preserve"> PAGE   \* MERGEFORMAT </w:instrText>
    </w:r>
    <w:r w:rsidR="00E95E63" w:rsidRPr="00356266">
      <w:rPr>
        <w:rFonts w:ascii="Arial" w:hAnsi="Arial" w:cs="Arial"/>
        <w:sz w:val="24"/>
        <w:szCs w:val="24"/>
      </w:rPr>
      <w:fldChar w:fldCharType="separate"/>
    </w:r>
    <w:r w:rsidR="00F17889" w:rsidRPr="00F17889">
      <w:rPr>
        <w:rFonts w:ascii="Arial" w:hAnsi="Arial" w:cs="Arial"/>
        <w:noProof/>
        <w:sz w:val="24"/>
        <w:szCs w:val="24"/>
        <w:lang w:val="zh-CN"/>
      </w:rPr>
      <w:t>1</w:t>
    </w:r>
    <w:r w:rsidR="00E95E63" w:rsidRPr="00356266">
      <w:rPr>
        <w:rFonts w:ascii="Arial" w:hAnsi="Arial" w:cs="Arial"/>
        <w:sz w:val="24"/>
        <w:szCs w:val="24"/>
      </w:rPr>
      <w:fldChar w:fldCharType="end"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266" w:rsidRPr="00B4630A" w:rsidRDefault="00356266" w:rsidP="00C46AA7">
    <w:pPr>
      <w:pStyle w:val="a3"/>
      <w:pBdr>
        <w:bottom w:val="none" w:sz="0" w:space="0" w:color="auto"/>
      </w:pBdr>
      <w:tabs>
        <w:tab w:val="left" w:pos="1520"/>
      </w:tabs>
      <w:jc w:val="both"/>
      <w:rPr>
        <w:rFonts w:ascii="Arial" w:hAnsi="Arial" w:cs="Arial"/>
        <w:sz w:val="44"/>
        <w:szCs w:val="44"/>
      </w:rPr>
    </w:pPr>
  </w:p>
  <w:p w:rsidR="00356266" w:rsidRPr="00B4630A" w:rsidRDefault="00356266" w:rsidP="00B4630A">
    <w:pPr>
      <w:pStyle w:val="a3"/>
      <w:pBdr>
        <w:bottom w:val="none" w:sz="0" w:space="0" w:color="auto"/>
      </w:pBdr>
      <w:wordWrap w:val="0"/>
      <w:jc w:val="right"/>
      <w:rPr>
        <w:rFonts w:ascii="Arial" w:hAnsi="Arial" w:cs="Arial"/>
        <w:sz w:val="24"/>
        <w:szCs w:val="24"/>
      </w:rPr>
    </w:pPr>
    <w:r w:rsidRPr="00B4630A">
      <w:rPr>
        <w:rFonts w:ascii="Arial" w:hAnsi="Arial" w:cs="Arial"/>
        <w:sz w:val="24"/>
        <w:szCs w:val="24"/>
      </w:rPr>
      <w:t>CRIHAP/</w:t>
    </w:r>
    <w:r>
      <w:rPr>
        <w:rFonts w:ascii="Arial" w:hAnsi="Arial" w:cs="Arial" w:hint="eastAsia"/>
        <w:sz w:val="24"/>
        <w:szCs w:val="24"/>
      </w:rPr>
      <w:t>2016/5.</w:t>
    </w:r>
    <w:r>
      <w:rPr>
        <w:rFonts w:ascii="Arial" w:hAnsi="Arial" w:cs="Arial"/>
        <w:sz w:val="24"/>
        <w:szCs w:val="24"/>
      </w:rPr>
      <w:t>GB/</w:t>
    </w:r>
    <w:r>
      <w:rPr>
        <w:rFonts w:ascii="Arial" w:hAnsi="Arial" w:cs="Arial" w:hint="eastAsia"/>
        <w:sz w:val="24"/>
        <w:szCs w:val="24"/>
      </w:rPr>
      <w:t>10-Annex3-page</w:t>
    </w:r>
    <w:r w:rsidR="00E95E63" w:rsidRPr="00356266">
      <w:rPr>
        <w:rFonts w:ascii="Arial" w:hAnsi="Arial" w:cs="Arial"/>
        <w:sz w:val="24"/>
        <w:szCs w:val="24"/>
      </w:rPr>
      <w:fldChar w:fldCharType="begin"/>
    </w:r>
    <w:r w:rsidRPr="00356266">
      <w:rPr>
        <w:rFonts w:ascii="Arial" w:hAnsi="Arial" w:cs="Arial"/>
        <w:sz w:val="24"/>
        <w:szCs w:val="24"/>
      </w:rPr>
      <w:instrText xml:space="preserve"> PAGE   \* MERGEFORMAT </w:instrText>
    </w:r>
    <w:r w:rsidR="00E95E63" w:rsidRPr="00356266">
      <w:rPr>
        <w:rFonts w:ascii="Arial" w:hAnsi="Arial" w:cs="Arial"/>
        <w:sz w:val="24"/>
        <w:szCs w:val="24"/>
      </w:rPr>
      <w:fldChar w:fldCharType="separate"/>
    </w:r>
    <w:r w:rsidR="00F17889" w:rsidRPr="00F17889">
      <w:rPr>
        <w:rFonts w:ascii="Arial" w:hAnsi="Arial" w:cs="Arial"/>
        <w:noProof/>
        <w:sz w:val="24"/>
        <w:szCs w:val="24"/>
        <w:lang w:val="zh-CN"/>
      </w:rPr>
      <w:t>1</w:t>
    </w:r>
    <w:r w:rsidR="00E95E63" w:rsidRPr="00356266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063"/>
    <w:multiLevelType w:val="hybridMultilevel"/>
    <w:tmpl w:val="B1FE104C"/>
    <w:lvl w:ilvl="0" w:tplc="AC907BA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BC4E0F"/>
    <w:multiLevelType w:val="hybridMultilevel"/>
    <w:tmpl w:val="E7CC095A"/>
    <w:lvl w:ilvl="0" w:tplc="2488DDE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EA1"/>
    <w:rsid w:val="00010263"/>
    <w:rsid w:val="00015B4E"/>
    <w:rsid w:val="00044302"/>
    <w:rsid w:val="00045F6E"/>
    <w:rsid w:val="00050C7D"/>
    <w:rsid w:val="00054809"/>
    <w:rsid w:val="00076FD6"/>
    <w:rsid w:val="000A4187"/>
    <w:rsid w:val="000D1A1B"/>
    <w:rsid w:val="000D5C1F"/>
    <w:rsid w:val="00103DD5"/>
    <w:rsid w:val="00143EA1"/>
    <w:rsid w:val="00167F64"/>
    <w:rsid w:val="001A048A"/>
    <w:rsid w:val="001C1511"/>
    <w:rsid w:val="001C7A4B"/>
    <w:rsid w:val="001D04CA"/>
    <w:rsid w:val="001E04D6"/>
    <w:rsid w:val="00216793"/>
    <w:rsid w:val="00235B49"/>
    <w:rsid w:val="0025132F"/>
    <w:rsid w:val="0026309F"/>
    <w:rsid w:val="00266425"/>
    <w:rsid w:val="00275100"/>
    <w:rsid w:val="002C666E"/>
    <w:rsid w:val="002D7B3A"/>
    <w:rsid w:val="002F2868"/>
    <w:rsid w:val="002F302F"/>
    <w:rsid w:val="00303040"/>
    <w:rsid w:val="00326CF0"/>
    <w:rsid w:val="00356266"/>
    <w:rsid w:val="003632F8"/>
    <w:rsid w:val="0036560A"/>
    <w:rsid w:val="00385392"/>
    <w:rsid w:val="003A03B5"/>
    <w:rsid w:val="003C7A17"/>
    <w:rsid w:val="003F118D"/>
    <w:rsid w:val="004309A2"/>
    <w:rsid w:val="00441337"/>
    <w:rsid w:val="00467229"/>
    <w:rsid w:val="00474891"/>
    <w:rsid w:val="00497DEE"/>
    <w:rsid w:val="004A3917"/>
    <w:rsid w:val="004B2380"/>
    <w:rsid w:val="004D07C9"/>
    <w:rsid w:val="00516EA8"/>
    <w:rsid w:val="00527C8C"/>
    <w:rsid w:val="005354F4"/>
    <w:rsid w:val="005375DA"/>
    <w:rsid w:val="0054504B"/>
    <w:rsid w:val="005714BE"/>
    <w:rsid w:val="00575728"/>
    <w:rsid w:val="005B11A7"/>
    <w:rsid w:val="005C4AF7"/>
    <w:rsid w:val="00610E4C"/>
    <w:rsid w:val="006143A7"/>
    <w:rsid w:val="00675FE6"/>
    <w:rsid w:val="00676962"/>
    <w:rsid w:val="006A65F1"/>
    <w:rsid w:val="006C01B3"/>
    <w:rsid w:val="006C1C85"/>
    <w:rsid w:val="006C26CE"/>
    <w:rsid w:val="006C7847"/>
    <w:rsid w:val="006D3CE6"/>
    <w:rsid w:val="00736829"/>
    <w:rsid w:val="007D33E0"/>
    <w:rsid w:val="00821B5F"/>
    <w:rsid w:val="00842272"/>
    <w:rsid w:val="00861FA7"/>
    <w:rsid w:val="00865E04"/>
    <w:rsid w:val="00872D9F"/>
    <w:rsid w:val="00896C1D"/>
    <w:rsid w:val="008E2847"/>
    <w:rsid w:val="008F4C66"/>
    <w:rsid w:val="00901B8E"/>
    <w:rsid w:val="0091077D"/>
    <w:rsid w:val="00931B07"/>
    <w:rsid w:val="009372E8"/>
    <w:rsid w:val="00976A92"/>
    <w:rsid w:val="009A4BB5"/>
    <w:rsid w:val="009D69CA"/>
    <w:rsid w:val="009D6BA6"/>
    <w:rsid w:val="009F3D90"/>
    <w:rsid w:val="00A10031"/>
    <w:rsid w:val="00A30700"/>
    <w:rsid w:val="00A95C71"/>
    <w:rsid w:val="00AA4FBF"/>
    <w:rsid w:val="00AB54D1"/>
    <w:rsid w:val="00AC7AB0"/>
    <w:rsid w:val="00B471DC"/>
    <w:rsid w:val="00B56158"/>
    <w:rsid w:val="00BA268A"/>
    <w:rsid w:val="00BB6FBB"/>
    <w:rsid w:val="00BD4AF3"/>
    <w:rsid w:val="00BE23FA"/>
    <w:rsid w:val="00BE5173"/>
    <w:rsid w:val="00BF0296"/>
    <w:rsid w:val="00C02F4C"/>
    <w:rsid w:val="00CA2817"/>
    <w:rsid w:val="00CC1ED0"/>
    <w:rsid w:val="00CD27C4"/>
    <w:rsid w:val="00CD5FEF"/>
    <w:rsid w:val="00CD6836"/>
    <w:rsid w:val="00CF10E0"/>
    <w:rsid w:val="00D02A3E"/>
    <w:rsid w:val="00D57004"/>
    <w:rsid w:val="00D72B32"/>
    <w:rsid w:val="00D72B3D"/>
    <w:rsid w:val="00D84BB5"/>
    <w:rsid w:val="00DB4535"/>
    <w:rsid w:val="00DF54C2"/>
    <w:rsid w:val="00E02703"/>
    <w:rsid w:val="00E12306"/>
    <w:rsid w:val="00E16258"/>
    <w:rsid w:val="00E20FA5"/>
    <w:rsid w:val="00E35570"/>
    <w:rsid w:val="00E76031"/>
    <w:rsid w:val="00E76F35"/>
    <w:rsid w:val="00E95E63"/>
    <w:rsid w:val="00EB51EE"/>
    <w:rsid w:val="00ED2E05"/>
    <w:rsid w:val="00EE7739"/>
    <w:rsid w:val="00EF2A75"/>
    <w:rsid w:val="00F17889"/>
    <w:rsid w:val="00F2465F"/>
    <w:rsid w:val="00F371F1"/>
    <w:rsid w:val="00F576A3"/>
    <w:rsid w:val="00F65188"/>
    <w:rsid w:val="00FC1DA3"/>
    <w:rsid w:val="00FC5A8D"/>
    <w:rsid w:val="00FD16A1"/>
    <w:rsid w:val="00FF1DE8"/>
    <w:rsid w:val="00FF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43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3EA1"/>
    <w:rPr>
      <w:sz w:val="18"/>
      <w:szCs w:val="18"/>
    </w:rPr>
  </w:style>
  <w:style w:type="paragraph" w:styleId="a4">
    <w:name w:val="footer"/>
    <w:basedOn w:val="a"/>
    <w:link w:val="Char0"/>
    <w:unhideWhenUsed/>
    <w:rsid w:val="00143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3EA1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3A03B5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3A03B5"/>
    <w:rPr>
      <w:sz w:val="18"/>
      <w:szCs w:val="18"/>
    </w:rPr>
  </w:style>
  <w:style w:type="paragraph" w:styleId="a6">
    <w:name w:val="List Paragraph"/>
    <w:basedOn w:val="a"/>
    <w:uiPriority w:val="34"/>
    <w:qFormat/>
    <w:rsid w:val="00E76F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896</Words>
  <Characters>5109</Characters>
  <Application>Microsoft Office Word</Application>
  <DocSecurity>0</DocSecurity>
  <Lines>42</Lines>
  <Paragraphs>11</Paragraphs>
  <ScaleCrop>false</ScaleCrop>
  <Company>china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84</cp:revision>
  <cp:lastPrinted>2016-03-15T01:42:00Z</cp:lastPrinted>
  <dcterms:created xsi:type="dcterms:W3CDTF">2016-03-08T06:51:00Z</dcterms:created>
  <dcterms:modified xsi:type="dcterms:W3CDTF">2016-04-11T07:31:00Z</dcterms:modified>
</cp:coreProperties>
</file>