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BA" w:rsidRPr="001F61B2" w:rsidRDefault="00FD58BA" w:rsidP="00FD58BA">
      <w:pPr>
        <w:pStyle w:val="a3"/>
        <w:shd w:val="clear" w:color="auto" w:fill="FFFFFF"/>
        <w:rPr>
          <w:color w:val="auto"/>
        </w:rPr>
      </w:pPr>
      <w:r w:rsidRPr="001F61B2">
        <w:rPr>
          <w:noProof/>
          <w:color w:val="auto"/>
        </w:rPr>
        <w:drawing>
          <wp:anchor distT="0" distB="0" distL="114300" distR="114300" simplePos="0" relativeHeight="251661312" behindDoc="0" locked="0" layoutInCell="1" allowOverlap="1" wp14:anchorId="54C54D60" wp14:editId="30363437">
            <wp:simplePos x="0" y="0"/>
            <wp:positionH relativeFrom="column">
              <wp:posOffset>4670425</wp:posOffset>
            </wp:positionH>
            <wp:positionV relativeFrom="line">
              <wp:posOffset>-4445</wp:posOffset>
            </wp:positionV>
            <wp:extent cx="1022350" cy="597535"/>
            <wp:effectExtent l="0" t="0" r="6350" b="0"/>
            <wp:wrapTopAndBottom/>
            <wp:docPr id="2" name="_x275927040" descr="EMB00001460b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5927040" descr="EMB00001460ba8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597535"/>
                    </a:xfrm>
                    <a:prstGeom prst="rect">
                      <a:avLst/>
                    </a:prstGeom>
                    <a:noFill/>
                  </pic:spPr>
                </pic:pic>
              </a:graphicData>
            </a:graphic>
            <wp14:sizeRelH relativeFrom="page">
              <wp14:pctWidth>0</wp14:pctWidth>
            </wp14:sizeRelH>
            <wp14:sizeRelV relativeFrom="page">
              <wp14:pctHeight>0</wp14:pctHeight>
            </wp14:sizeRelV>
          </wp:anchor>
        </w:drawing>
      </w:r>
      <w:r w:rsidRPr="001F61B2">
        <w:rPr>
          <w:noProof/>
          <w:color w:val="auto"/>
        </w:rPr>
        <w:drawing>
          <wp:anchor distT="0" distB="0" distL="114300" distR="114300" simplePos="0" relativeHeight="251659264" behindDoc="0" locked="0" layoutInCell="1" allowOverlap="1" wp14:anchorId="2A7E01BE" wp14:editId="3F158EBF">
            <wp:simplePos x="0" y="0"/>
            <wp:positionH relativeFrom="column">
              <wp:posOffset>-5080</wp:posOffset>
            </wp:positionH>
            <wp:positionV relativeFrom="line">
              <wp:posOffset>-2540</wp:posOffset>
            </wp:positionV>
            <wp:extent cx="1817370" cy="536575"/>
            <wp:effectExtent l="0" t="0" r="0" b="0"/>
            <wp:wrapSquare wrapText="bothSides"/>
            <wp:docPr id="1" name="_x276759096" descr="EMB00001460ba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6759096" descr="EMB00001460ba7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370" cy="536575"/>
                    </a:xfrm>
                    <a:prstGeom prst="rect">
                      <a:avLst/>
                    </a:prstGeom>
                    <a:noFill/>
                  </pic:spPr>
                </pic:pic>
              </a:graphicData>
            </a:graphic>
            <wp14:sizeRelH relativeFrom="page">
              <wp14:pctWidth>0</wp14:pctWidth>
            </wp14:sizeRelH>
            <wp14:sizeRelV relativeFrom="page">
              <wp14:pctHeight>0</wp14:pctHeight>
            </wp14:sizeRelV>
          </wp:anchor>
        </w:drawing>
      </w:r>
    </w:p>
    <w:p w:rsidR="00AC1C06" w:rsidRPr="001F61B2" w:rsidRDefault="00AC1C06" w:rsidP="00FD58BA">
      <w:pPr>
        <w:spacing w:after="0"/>
      </w:pPr>
    </w:p>
    <w:p w:rsidR="00FD58BA" w:rsidRPr="001F61B2" w:rsidRDefault="00FD58BA" w:rsidP="00FD58BA">
      <w:pPr>
        <w:spacing w:after="0" w:line="360" w:lineRule="auto"/>
        <w:textAlignment w:val="baseline"/>
        <w:rPr>
          <w:rFonts w:ascii="굴림" w:eastAsia="굴림" w:hAnsi="굴림" w:cs="굴림"/>
          <w:kern w:val="0"/>
          <w:szCs w:val="20"/>
        </w:rPr>
      </w:pPr>
    </w:p>
    <w:p w:rsidR="00FD58BA" w:rsidRPr="001F61B2" w:rsidRDefault="00F12277" w:rsidP="00FD58BA">
      <w:pPr>
        <w:spacing w:after="0" w:line="360" w:lineRule="auto"/>
        <w:textAlignment w:val="baseline"/>
        <w:rPr>
          <w:rFonts w:ascii="굴림" w:eastAsia="굴림" w:hAnsi="굴림" w:cs="굴림"/>
          <w:b/>
          <w:kern w:val="0"/>
          <w:sz w:val="28"/>
          <w:szCs w:val="28"/>
        </w:rPr>
      </w:pPr>
      <w:r w:rsidRPr="001F61B2">
        <w:rPr>
          <w:rFonts w:ascii="Arial" w:eastAsia="HY헤드라인M" w:hAnsi="굴림" w:cs="굴림"/>
          <w:b/>
          <w:kern w:val="0"/>
          <w:sz w:val="28"/>
          <w:szCs w:val="28"/>
          <w:shd w:val="clear" w:color="auto" w:fill="FFFFFF"/>
        </w:rPr>
        <w:t>The F</w:t>
      </w:r>
      <w:r w:rsidR="004E4050" w:rsidRPr="001F61B2">
        <w:rPr>
          <w:rFonts w:ascii="Arial" w:eastAsia="HY헤드라인M" w:hAnsi="굴림" w:cs="굴림"/>
          <w:b/>
          <w:kern w:val="0"/>
          <w:sz w:val="28"/>
          <w:szCs w:val="28"/>
          <w:shd w:val="clear" w:color="auto" w:fill="FFFFFF"/>
        </w:rPr>
        <w:t>ifth</w:t>
      </w:r>
      <w:r w:rsidRPr="001F61B2">
        <w:rPr>
          <w:rFonts w:ascii="Arial" w:eastAsia="HY헤드라인M" w:hAnsi="굴림" w:cs="굴림"/>
          <w:b/>
          <w:kern w:val="0"/>
          <w:sz w:val="28"/>
          <w:szCs w:val="28"/>
          <w:shd w:val="clear" w:color="auto" w:fill="FFFFFF"/>
        </w:rPr>
        <w:t xml:space="preserve"> Gov</w:t>
      </w:r>
      <w:r w:rsidR="00FD58BA" w:rsidRPr="001F61B2">
        <w:rPr>
          <w:rFonts w:ascii="Arial" w:eastAsia="HY헤드라인M" w:hAnsi="굴림" w:cs="굴림"/>
          <w:b/>
          <w:kern w:val="0"/>
          <w:sz w:val="28"/>
          <w:szCs w:val="28"/>
          <w:shd w:val="clear" w:color="auto" w:fill="FFFFFF"/>
        </w:rPr>
        <w:t>erning Board Meeting of ICHCAP</w:t>
      </w:r>
    </w:p>
    <w:p w:rsidR="00FD58BA" w:rsidRPr="001F61B2" w:rsidRDefault="00FD58BA" w:rsidP="00FD58BA">
      <w:pPr>
        <w:spacing w:after="0" w:line="384" w:lineRule="auto"/>
        <w:textAlignment w:val="baseline"/>
        <w:rPr>
          <w:rFonts w:ascii="HY견고딕" w:eastAsia="HY견고딕" w:hAnsi="굴림" w:cs="굴림"/>
          <w:kern w:val="0"/>
          <w:sz w:val="26"/>
          <w:szCs w:val="26"/>
        </w:rPr>
      </w:pPr>
      <w:r w:rsidRPr="001F61B2">
        <w:rPr>
          <w:rFonts w:ascii="HY견고딕" w:eastAsia="HY견고딕" w:hAnsi="굴림" w:cs="굴림"/>
          <w:kern w:val="0"/>
          <w:sz w:val="26"/>
          <w:szCs w:val="26"/>
        </w:rPr>
        <w:t>제</w:t>
      </w:r>
      <w:r w:rsidR="00C05CFA" w:rsidRPr="001F61B2">
        <w:rPr>
          <w:rFonts w:ascii="HY견고딕" w:eastAsia="HY견고딕" w:hAnsi="굴림" w:cs="굴림"/>
          <w:kern w:val="0"/>
          <w:sz w:val="26"/>
          <w:szCs w:val="26"/>
        </w:rPr>
        <w:t>5</w:t>
      </w:r>
      <w:r w:rsidRPr="001F61B2">
        <w:rPr>
          <w:rFonts w:ascii="HY견고딕" w:eastAsia="HY견고딕" w:hAnsi="굴림" w:cs="굴림"/>
          <w:kern w:val="0"/>
          <w:sz w:val="26"/>
          <w:szCs w:val="26"/>
        </w:rPr>
        <w:t>차 유네스코아태무형유산센터 정기이사회</w:t>
      </w:r>
    </w:p>
    <w:p w:rsidR="00FD58BA" w:rsidRPr="001F61B2" w:rsidRDefault="00FD58BA" w:rsidP="00FD58BA">
      <w:pPr>
        <w:spacing w:after="0" w:line="384" w:lineRule="auto"/>
        <w:textAlignment w:val="baseline"/>
        <w:rPr>
          <w:rFonts w:ascii="HY견고딕" w:eastAsia="HY견고딕" w:hAnsi="굴림" w:cs="굴림"/>
          <w:kern w:val="0"/>
          <w:sz w:val="26"/>
          <w:szCs w:val="26"/>
        </w:rPr>
      </w:pPr>
    </w:p>
    <w:p w:rsidR="00FD58BA" w:rsidRPr="001F61B2" w:rsidRDefault="00FD58BA" w:rsidP="00FD58BA">
      <w:pPr>
        <w:wordWrap/>
        <w:spacing w:after="0" w:line="384" w:lineRule="auto"/>
        <w:jc w:val="right"/>
        <w:textAlignment w:val="baseline"/>
        <w:rPr>
          <w:rFonts w:ascii="Arial" w:eastAsia="굴림" w:hAnsi="Arial" w:cs="Arial"/>
          <w:kern w:val="0"/>
          <w:szCs w:val="20"/>
        </w:rPr>
      </w:pPr>
      <w:r w:rsidRPr="001F61B2">
        <w:rPr>
          <w:rFonts w:ascii="Arial" w:eastAsia="함초롬바탕" w:hAnsi="Arial" w:cs="Arial"/>
          <w:b/>
          <w:bCs/>
          <w:kern w:val="0"/>
          <w:sz w:val="28"/>
          <w:szCs w:val="28"/>
          <w:shd w:val="clear" w:color="auto" w:fill="FFFFFF"/>
        </w:rPr>
        <w:t>(English)</w:t>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74"/>
      </w:tblGrid>
      <w:tr w:rsidR="007B4B9F" w:rsidRPr="001F61B2" w:rsidTr="00FD58BA">
        <w:trPr>
          <w:trHeight w:val="1137"/>
        </w:trPr>
        <w:tc>
          <w:tcPr>
            <w:tcW w:w="9174"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FD58BA" w:rsidRPr="001F61B2" w:rsidRDefault="00FD58BA" w:rsidP="00FD58BA">
            <w:pPr>
              <w:wordWrap/>
              <w:spacing w:before="240" w:after="0" w:line="384" w:lineRule="auto"/>
              <w:jc w:val="center"/>
              <w:textAlignment w:val="baseline"/>
              <w:rPr>
                <w:rFonts w:ascii="Arial" w:eastAsia="굴림" w:hAnsi="Arial" w:cs="Arial"/>
                <w:b/>
                <w:kern w:val="0"/>
                <w:sz w:val="42"/>
                <w:szCs w:val="42"/>
              </w:rPr>
            </w:pPr>
            <w:r w:rsidRPr="001F61B2">
              <w:rPr>
                <w:rFonts w:ascii="Arial" w:eastAsia="굴림" w:hAnsi="Arial" w:cs="Arial"/>
                <w:b/>
                <w:kern w:val="0"/>
                <w:sz w:val="42"/>
                <w:szCs w:val="42"/>
              </w:rPr>
              <w:t xml:space="preserve">Agenda for </w:t>
            </w:r>
            <w:r w:rsidR="00CC0777" w:rsidRPr="001F61B2">
              <w:rPr>
                <w:rFonts w:ascii="Arial" w:eastAsia="굴림" w:hAnsi="Arial" w:cs="Arial"/>
                <w:b/>
                <w:kern w:val="0"/>
                <w:sz w:val="42"/>
                <w:szCs w:val="42"/>
              </w:rPr>
              <w:t xml:space="preserve">the </w:t>
            </w:r>
            <w:r w:rsidR="00EA6804" w:rsidRPr="001F61B2">
              <w:rPr>
                <w:rFonts w:ascii="Arial" w:eastAsia="굴림" w:hAnsi="Arial" w:cs="Arial"/>
                <w:b/>
                <w:kern w:val="0"/>
                <w:sz w:val="42"/>
                <w:szCs w:val="42"/>
              </w:rPr>
              <w:t>5</w:t>
            </w:r>
            <w:r w:rsidR="00F12277" w:rsidRPr="001F61B2">
              <w:rPr>
                <w:rFonts w:ascii="Arial" w:eastAsia="굴림" w:hAnsi="Arial" w:cs="Arial"/>
                <w:b/>
                <w:kern w:val="0"/>
                <w:sz w:val="42"/>
                <w:szCs w:val="42"/>
              </w:rPr>
              <w:t>th</w:t>
            </w:r>
            <w:r w:rsidRPr="001F61B2">
              <w:rPr>
                <w:rFonts w:ascii="Arial" w:eastAsia="굴림" w:hAnsi="Arial" w:cs="Arial"/>
                <w:b/>
                <w:kern w:val="0"/>
                <w:sz w:val="42"/>
                <w:szCs w:val="42"/>
              </w:rPr>
              <w:t xml:space="preserve"> Governing Board Meeting</w:t>
            </w:r>
          </w:p>
        </w:tc>
      </w:tr>
      <w:tr w:rsidR="007B4B9F" w:rsidRPr="001F61B2" w:rsidTr="00FD58BA">
        <w:trPr>
          <w:trHeight w:val="1069"/>
        </w:trPr>
        <w:tc>
          <w:tcPr>
            <w:tcW w:w="917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FD58BA" w:rsidRPr="001F61B2" w:rsidRDefault="00FD58BA" w:rsidP="006C619E">
            <w:pPr>
              <w:wordWrap/>
              <w:spacing w:before="240" w:after="0" w:line="384" w:lineRule="auto"/>
              <w:jc w:val="center"/>
              <w:textAlignment w:val="baseline"/>
              <w:rPr>
                <w:rFonts w:ascii="HY견고딕" w:eastAsia="HY견고딕" w:hAnsi="굴림" w:cs="굴림"/>
                <w:kern w:val="0"/>
                <w:sz w:val="44"/>
                <w:szCs w:val="44"/>
              </w:rPr>
            </w:pPr>
            <w:r w:rsidRPr="001F61B2">
              <w:rPr>
                <w:rFonts w:ascii="HY견고딕" w:eastAsia="HY견고딕" w:hAnsi="굴림" w:cs="굴림"/>
                <w:kern w:val="0"/>
                <w:sz w:val="44"/>
                <w:szCs w:val="44"/>
              </w:rPr>
              <w:t>제</w:t>
            </w:r>
            <w:r w:rsidR="00EA6804" w:rsidRPr="001F61B2">
              <w:rPr>
                <w:rFonts w:ascii="HY견고딕" w:eastAsia="HY견고딕" w:hAnsi="굴림" w:cs="굴림"/>
                <w:kern w:val="0"/>
                <w:sz w:val="44"/>
                <w:szCs w:val="44"/>
              </w:rPr>
              <w:t>5</w:t>
            </w:r>
            <w:r w:rsidRPr="001F61B2">
              <w:rPr>
                <w:rFonts w:ascii="HY견고딕" w:eastAsia="HY견고딕" w:hAnsi="굴림" w:cs="굴림"/>
                <w:kern w:val="0"/>
                <w:sz w:val="44"/>
                <w:szCs w:val="44"/>
              </w:rPr>
              <w:t>차 이사회 안건자료집</w:t>
            </w:r>
          </w:p>
        </w:tc>
      </w:tr>
    </w:tbl>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wordWrap/>
        <w:spacing w:after="0" w:line="384" w:lineRule="auto"/>
        <w:textAlignment w:val="baseline"/>
        <w:rPr>
          <w:rFonts w:ascii="굴림" w:eastAsia="함초롬바탕" w:hAnsi="굴림" w:cs="함초롬바탕"/>
          <w:b/>
          <w:bCs/>
          <w:kern w:val="0"/>
          <w:sz w:val="30"/>
          <w:szCs w:val="30"/>
          <w:shd w:val="clear" w:color="auto" w:fill="FFFFFF"/>
        </w:rPr>
      </w:pPr>
    </w:p>
    <w:p w:rsidR="00FD58BA" w:rsidRPr="001F61B2" w:rsidRDefault="00F12277" w:rsidP="00FD58BA">
      <w:pPr>
        <w:wordWrap/>
        <w:spacing w:after="0"/>
        <w:jc w:val="right"/>
        <w:textAlignment w:val="baseline"/>
        <w:rPr>
          <w:rFonts w:ascii="Arial" w:eastAsia="함초롬바탕" w:hAnsi="Arial" w:cs="Arial"/>
          <w:bCs/>
          <w:kern w:val="0"/>
          <w:sz w:val="26"/>
          <w:szCs w:val="26"/>
          <w:shd w:val="clear" w:color="auto" w:fill="FFFFFF"/>
        </w:rPr>
      </w:pPr>
      <w:r w:rsidRPr="001F61B2">
        <w:rPr>
          <w:rFonts w:ascii="Arial" w:eastAsia="함초롬바탕" w:hAnsi="Arial" w:cs="Arial"/>
          <w:bCs/>
          <w:kern w:val="0"/>
          <w:sz w:val="26"/>
          <w:szCs w:val="26"/>
          <w:shd w:val="clear" w:color="auto" w:fill="FFFFFF"/>
        </w:rPr>
        <w:t>4</w:t>
      </w:r>
      <w:r w:rsidR="00FD58BA" w:rsidRPr="001F61B2">
        <w:rPr>
          <w:rFonts w:ascii="Arial" w:eastAsia="함초롬바탕" w:hAnsi="Arial" w:cs="Arial"/>
          <w:bCs/>
          <w:kern w:val="0"/>
          <w:sz w:val="26"/>
          <w:szCs w:val="26"/>
          <w:shd w:val="clear" w:color="auto" w:fill="FFFFFF"/>
        </w:rPr>
        <w:t xml:space="preserve"> </w:t>
      </w:r>
      <w:r w:rsidRPr="001F61B2">
        <w:rPr>
          <w:rFonts w:ascii="Arial" w:eastAsia="함초롬바탕" w:hAnsi="Arial" w:cs="Arial"/>
          <w:bCs/>
          <w:kern w:val="0"/>
          <w:sz w:val="26"/>
          <w:szCs w:val="26"/>
          <w:shd w:val="clear" w:color="auto" w:fill="FFFFFF"/>
        </w:rPr>
        <w:t>November</w:t>
      </w:r>
      <w:r w:rsidR="00FD58BA" w:rsidRPr="001F61B2">
        <w:rPr>
          <w:rFonts w:ascii="Arial" w:eastAsia="함초롬바탕" w:hAnsi="Arial" w:cs="Arial"/>
          <w:bCs/>
          <w:kern w:val="0"/>
          <w:sz w:val="26"/>
          <w:szCs w:val="26"/>
          <w:shd w:val="clear" w:color="auto" w:fill="FFFFFF"/>
        </w:rPr>
        <w:t xml:space="preserve"> 201</w:t>
      </w:r>
      <w:r w:rsidRPr="001F61B2">
        <w:rPr>
          <w:rFonts w:ascii="Arial" w:eastAsia="함초롬바탕" w:hAnsi="Arial" w:cs="Arial"/>
          <w:bCs/>
          <w:kern w:val="0"/>
          <w:sz w:val="26"/>
          <w:szCs w:val="26"/>
          <w:shd w:val="clear" w:color="auto" w:fill="FFFFFF"/>
        </w:rPr>
        <w:t>4</w:t>
      </w:r>
      <w:r w:rsidR="00FD58BA" w:rsidRPr="001F61B2">
        <w:rPr>
          <w:rFonts w:ascii="Arial" w:eastAsia="함초롬바탕" w:hAnsi="Arial" w:cs="Arial"/>
          <w:bCs/>
          <w:kern w:val="0"/>
          <w:sz w:val="26"/>
          <w:szCs w:val="26"/>
          <w:shd w:val="clear" w:color="auto" w:fill="FFFFFF"/>
        </w:rPr>
        <w:t xml:space="preserve"> </w:t>
      </w:r>
    </w:p>
    <w:p w:rsidR="00FD58BA" w:rsidRPr="001F61B2" w:rsidRDefault="00F12277" w:rsidP="00FD58BA">
      <w:pPr>
        <w:wordWrap/>
        <w:spacing w:after="0"/>
        <w:jc w:val="right"/>
        <w:textAlignment w:val="baseline"/>
        <w:rPr>
          <w:rFonts w:ascii="Arial" w:eastAsia="굴림" w:hAnsi="Arial" w:cs="Arial"/>
          <w:kern w:val="0"/>
          <w:sz w:val="26"/>
          <w:szCs w:val="26"/>
        </w:rPr>
      </w:pPr>
      <w:r w:rsidRPr="001F61B2">
        <w:rPr>
          <w:rFonts w:ascii="Arial" w:eastAsia="함초롬바탕" w:hAnsi="Arial" w:cs="Arial"/>
          <w:bCs/>
          <w:kern w:val="0"/>
          <w:sz w:val="26"/>
          <w:szCs w:val="26"/>
          <w:shd w:val="clear" w:color="auto" w:fill="FFFFFF"/>
        </w:rPr>
        <w:t>Jeonju</w:t>
      </w:r>
      <w:r w:rsidR="00FD58BA" w:rsidRPr="001F61B2">
        <w:rPr>
          <w:rFonts w:ascii="Arial" w:eastAsia="함초롬바탕" w:hAnsi="Arial" w:cs="Arial"/>
          <w:bCs/>
          <w:kern w:val="0"/>
          <w:sz w:val="26"/>
          <w:szCs w:val="26"/>
          <w:shd w:val="clear" w:color="auto" w:fill="FFFFFF"/>
        </w:rPr>
        <w:t>, Republic of Korea</w:t>
      </w: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spacing w:after="0" w:line="384" w:lineRule="auto"/>
        <w:textAlignment w:val="baseline"/>
        <w:rPr>
          <w:rFonts w:ascii="굴림" w:eastAsia="굴림" w:hAnsi="굴림" w:cs="굴림"/>
          <w:kern w:val="0"/>
          <w:szCs w:val="20"/>
        </w:rPr>
      </w:pPr>
    </w:p>
    <w:p w:rsidR="00FD58BA" w:rsidRPr="001F61B2" w:rsidRDefault="00FD58BA" w:rsidP="00FD58BA">
      <w:pPr>
        <w:wordWrap/>
        <w:spacing w:after="0"/>
        <w:jc w:val="center"/>
        <w:textAlignment w:val="baseline"/>
        <w:rPr>
          <w:rFonts w:ascii="HY견고딕" w:eastAsia="HY견고딕" w:hAnsi="굴림" w:cs="굴림"/>
          <w:kern w:val="0"/>
          <w:sz w:val="32"/>
          <w:szCs w:val="32"/>
          <w:shd w:val="clear" w:color="auto" w:fill="FFFFFF"/>
        </w:rPr>
      </w:pPr>
      <w:r w:rsidRPr="001F61B2">
        <w:rPr>
          <w:rFonts w:ascii="HY견고딕" w:eastAsia="HY견고딕" w:hAnsi="굴림" w:cs="굴림"/>
          <w:kern w:val="0"/>
          <w:sz w:val="32"/>
          <w:szCs w:val="32"/>
          <w:shd w:val="clear" w:color="auto" w:fill="FFFFFF"/>
        </w:rPr>
        <w:t>ICHCAP</w:t>
      </w:r>
    </w:p>
    <w:p w:rsidR="00FD58BA" w:rsidRPr="001F61B2" w:rsidRDefault="00FD58BA" w:rsidP="00FD58BA">
      <w:pPr>
        <w:wordWrap/>
        <w:spacing w:after="0" w:line="240" w:lineRule="auto"/>
        <w:jc w:val="center"/>
        <w:textAlignment w:val="baseline"/>
        <w:rPr>
          <w:rFonts w:ascii="Calibri" w:eastAsia="굴림" w:hAnsi="Calibri" w:cs="굴림"/>
          <w:kern w:val="0"/>
          <w:szCs w:val="20"/>
        </w:rPr>
      </w:pPr>
      <w:r w:rsidRPr="001F61B2">
        <w:rPr>
          <w:rFonts w:ascii="Calibri" w:eastAsia="함초롬바탕" w:hAnsi="Calibri" w:cs="함초롬바탕"/>
          <w:kern w:val="0"/>
          <w:sz w:val="24"/>
          <w:szCs w:val="24"/>
          <w:shd w:val="clear" w:color="auto" w:fill="FFFFFF"/>
        </w:rPr>
        <w:t xml:space="preserve">International Information and Networking Centre </w:t>
      </w:r>
    </w:p>
    <w:p w:rsidR="00FD58BA" w:rsidRPr="001F61B2" w:rsidRDefault="00FD58BA" w:rsidP="00FD58BA">
      <w:pPr>
        <w:wordWrap/>
        <w:spacing w:after="0" w:line="240" w:lineRule="auto"/>
        <w:jc w:val="center"/>
        <w:textAlignment w:val="baseline"/>
        <w:rPr>
          <w:rFonts w:ascii="Calibri" w:eastAsia="굴림" w:hAnsi="Calibri" w:cs="굴림"/>
          <w:kern w:val="0"/>
          <w:szCs w:val="20"/>
        </w:rPr>
      </w:pPr>
      <w:r w:rsidRPr="001F61B2">
        <w:rPr>
          <w:rFonts w:ascii="Calibri" w:eastAsia="함초롬바탕" w:hAnsi="Calibri" w:cs="함초롬바탕"/>
          <w:kern w:val="0"/>
          <w:sz w:val="24"/>
          <w:szCs w:val="24"/>
          <w:shd w:val="clear" w:color="auto" w:fill="FFFFFF"/>
        </w:rPr>
        <w:t xml:space="preserve">for Intangible Cultural Heritage in the Asia and Pacific Region </w:t>
      </w:r>
    </w:p>
    <w:p w:rsidR="00FD58BA" w:rsidRPr="001F61B2" w:rsidRDefault="00FD58BA" w:rsidP="00FD58BA">
      <w:pPr>
        <w:wordWrap/>
        <w:spacing w:after="0" w:line="240" w:lineRule="auto"/>
        <w:jc w:val="center"/>
        <w:textAlignment w:val="baseline"/>
        <w:rPr>
          <w:rFonts w:ascii="Calibri" w:eastAsia="굴림" w:hAnsi="Calibri" w:cs="굴림"/>
          <w:kern w:val="0"/>
          <w:szCs w:val="20"/>
        </w:rPr>
      </w:pPr>
      <w:r w:rsidRPr="001F61B2">
        <w:rPr>
          <w:rFonts w:ascii="Calibri" w:eastAsia="함초롬바탕" w:hAnsi="Calibri" w:cs="함초롬바탕"/>
          <w:kern w:val="0"/>
          <w:sz w:val="24"/>
          <w:szCs w:val="24"/>
          <w:shd w:val="clear" w:color="auto" w:fill="FFFFFF"/>
        </w:rPr>
        <w:t>under the auspices of UNESCO</w:t>
      </w:r>
    </w:p>
    <w:p w:rsidR="00FD58BA" w:rsidRPr="001F61B2" w:rsidRDefault="00FD58BA" w:rsidP="00FD58BA">
      <w:pPr>
        <w:spacing w:after="0"/>
      </w:pPr>
    </w:p>
    <w:p w:rsidR="00FD58BA" w:rsidRPr="001F61B2" w:rsidRDefault="00FD58BA" w:rsidP="00FD58BA">
      <w:pPr>
        <w:spacing w:after="0"/>
      </w:pPr>
    </w:p>
    <w:p w:rsidR="00416A64" w:rsidRPr="001F61B2" w:rsidRDefault="00416A64" w:rsidP="00FD58BA">
      <w:pPr>
        <w:spacing w:after="0"/>
        <w:jc w:val="center"/>
        <w:rPr>
          <w:rFonts w:ascii="HY견고딕" w:eastAsia="HY견고딕"/>
          <w:sz w:val="48"/>
          <w:szCs w:val="48"/>
        </w:rPr>
      </w:pPr>
    </w:p>
    <w:p w:rsidR="00FD58BA" w:rsidRPr="001F61B2" w:rsidRDefault="00FD58BA" w:rsidP="00FD58BA">
      <w:pPr>
        <w:spacing w:after="0"/>
        <w:jc w:val="center"/>
        <w:rPr>
          <w:rFonts w:ascii="HY견고딕" w:eastAsia="HY견고딕"/>
          <w:sz w:val="48"/>
          <w:szCs w:val="48"/>
        </w:rPr>
      </w:pPr>
      <w:r w:rsidRPr="001F61B2">
        <w:rPr>
          <w:rFonts w:ascii="HY견고딕" w:eastAsia="HY견고딕"/>
          <w:sz w:val="48"/>
          <w:szCs w:val="48"/>
        </w:rPr>
        <w:t>Table of Contents</w:t>
      </w:r>
    </w:p>
    <w:p w:rsidR="00F62664" w:rsidRPr="001F61B2" w:rsidRDefault="00F62664" w:rsidP="00FD58BA">
      <w:pPr>
        <w:spacing w:after="0"/>
        <w:jc w:val="center"/>
        <w:rPr>
          <w:rFonts w:ascii="HY견고딕" w:eastAsia="HY견고딕"/>
          <w:szCs w:val="48"/>
        </w:rPr>
      </w:pPr>
    </w:p>
    <w:p w:rsidR="00FD58BA" w:rsidRPr="001F61B2" w:rsidRDefault="0024709A" w:rsidP="0043224F">
      <w:pPr>
        <w:pStyle w:val="a4"/>
        <w:numPr>
          <w:ilvl w:val="0"/>
          <w:numId w:val="1"/>
        </w:numPr>
        <w:spacing w:before="240"/>
        <w:ind w:leftChars="0"/>
        <w:rPr>
          <w:rFonts w:ascii="Calibri" w:eastAsia="HY견고딕" w:hAnsi="Calibri" w:cs="Arial"/>
          <w:sz w:val="28"/>
          <w:szCs w:val="28"/>
        </w:rPr>
      </w:pPr>
      <w:r w:rsidRPr="001F61B2">
        <w:rPr>
          <w:rFonts w:ascii="Calibri" w:eastAsia="HY견고딕" w:hAnsi="Calibri" w:cs="Arial"/>
          <w:sz w:val="28"/>
          <w:szCs w:val="28"/>
        </w:rPr>
        <w:t>Schedule</w:t>
      </w:r>
      <w:r w:rsidRPr="001F61B2">
        <w:rPr>
          <w:rFonts w:ascii="Calibri" w:eastAsia="HY견고딕" w:hAnsi="Calibri" w:cs="Arial"/>
          <w:sz w:val="28"/>
          <w:szCs w:val="28"/>
        </w:rPr>
        <w:tab/>
      </w:r>
      <w:r w:rsidRPr="001F61B2">
        <w:rPr>
          <w:rFonts w:ascii="Calibri" w:eastAsia="HY견고딕" w:hAnsi="Calibri" w:cs="Arial"/>
          <w:sz w:val="28"/>
          <w:szCs w:val="28"/>
        </w:rPr>
        <w:tab/>
      </w:r>
      <w:r w:rsidRPr="001F61B2">
        <w:rPr>
          <w:rFonts w:ascii="Calibri" w:eastAsia="HY견고딕" w:hAnsi="Calibri" w:cs="Arial"/>
          <w:sz w:val="28"/>
          <w:szCs w:val="28"/>
        </w:rPr>
        <w:tab/>
      </w:r>
      <w:r w:rsidR="00CB485A" w:rsidRPr="001F61B2">
        <w:rPr>
          <w:rFonts w:ascii="Calibri" w:eastAsia="HY견고딕" w:hAnsi="Calibri" w:cs="Arial"/>
          <w:sz w:val="28"/>
          <w:szCs w:val="28"/>
        </w:rPr>
        <w:tab/>
      </w:r>
      <w:r w:rsidR="00CB485A" w:rsidRPr="001F61B2">
        <w:rPr>
          <w:rFonts w:ascii="Calibri" w:eastAsia="HY견고딕" w:hAnsi="Calibri" w:cs="Arial"/>
          <w:sz w:val="28"/>
          <w:szCs w:val="28"/>
        </w:rPr>
        <w:tab/>
      </w:r>
      <w:r w:rsidR="00CB485A" w:rsidRPr="001F61B2">
        <w:rPr>
          <w:rFonts w:ascii="Calibri" w:eastAsia="HY견고딕" w:hAnsi="Calibri" w:cs="Arial"/>
          <w:sz w:val="28"/>
          <w:szCs w:val="28"/>
        </w:rPr>
        <w:tab/>
      </w:r>
      <w:r w:rsidR="00CB485A" w:rsidRPr="001F61B2">
        <w:rPr>
          <w:rFonts w:ascii="Calibri" w:eastAsia="HY견고딕" w:hAnsi="Calibri" w:cs="Arial"/>
          <w:sz w:val="28"/>
          <w:szCs w:val="28"/>
        </w:rPr>
        <w:tab/>
      </w:r>
      <w:r w:rsidR="00CB485A" w:rsidRPr="001F61B2">
        <w:rPr>
          <w:rFonts w:ascii="Calibri" w:eastAsia="HY견고딕" w:hAnsi="Calibri" w:cs="Arial"/>
          <w:sz w:val="28"/>
          <w:szCs w:val="28"/>
        </w:rPr>
        <w:tab/>
      </w:r>
    </w:p>
    <w:p w:rsidR="00FD58BA" w:rsidRPr="001F61B2" w:rsidRDefault="007A6799" w:rsidP="00EA6804">
      <w:pPr>
        <w:pStyle w:val="a4"/>
        <w:numPr>
          <w:ilvl w:val="0"/>
          <w:numId w:val="1"/>
        </w:numPr>
        <w:spacing w:before="240"/>
        <w:ind w:leftChars="0"/>
        <w:rPr>
          <w:rFonts w:ascii="Calibri" w:eastAsia="HY견고딕" w:hAnsi="Calibri" w:cs="Arial"/>
          <w:sz w:val="28"/>
          <w:szCs w:val="28"/>
        </w:rPr>
      </w:pPr>
      <w:r w:rsidRPr="001F61B2">
        <w:rPr>
          <w:rFonts w:ascii="Calibri" w:eastAsia="HY견고딕" w:hAnsi="Calibri" w:cs="Arial"/>
          <w:sz w:val="28"/>
          <w:szCs w:val="28"/>
        </w:rPr>
        <w:t>Participants</w:t>
      </w:r>
      <w:r w:rsidR="00CC0777" w:rsidRPr="001F61B2">
        <w:rPr>
          <w:rFonts w:ascii="Calibri" w:eastAsia="HY견고딕" w:hAnsi="Calibri" w:cs="Arial"/>
          <w:sz w:val="28"/>
          <w:szCs w:val="28"/>
        </w:rPr>
        <w:t xml:space="preserve"> of the Governing Board Meeting </w:t>
      </w:r>
    </w:p>
    <w:p w:rsidR="005267B0" w:rsidRPr="001F61B2" w:rsidRDefault="00FD58BA" w:rsidP="0043224F">
      <w:pPr>
        <w:pStyle w:val="a4"/>
        <w:numPr>
          <w:ilvl w:val="0"/>
          <w:numId w:val="1"/>
        </w:numPr>
        <w:spacing w:before="240"/>
        <w:ind w:leftChars="0"/>
        <w:rPr>
          <w:rFonts w:ascii="Calibri" w:eastAsia="HY견고딕" w:hAnsi="Calibri" w:cs="Arial"/>
          <w:sz w:val="28"/>
          <w:szCs w:val="28"/>
        </w:rPr>
      </w:pPr>
      <w:r w:rsidRPr="001F61B2">
        <w:rPr>
          <w:rFonts w:ascii="Calibri" w:eastAsia="HY견고딕" w:hAnsi="Calibri" w:cs="Arial"/>
          <w:sz w:val="28"/>
          <w:szCs w:val="28"/>
        </w:rPr>
        <w:t>Report</w:t>
      </w:r>
      <w:r w:rsidR="007E53BE" w:rsidRPr="001F61B2">
        <w:rPr>
          <w:rFonts w:ascii="Calibri" w:eastAsia="HY견고딕" w:hAnsi="Calibri" w:cs="Arial"/>
          <w:sz w:val="28"/>
          <w:szCs w:val="28"/>
        </w:rPr>
        <w:t>s</w:t>
      </w:r>
    </w:p>
    <w:p w:rsidR="00FD58BA" w:rsidRPr="001F61B2" w:rsidRDefault="005267B0"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Report</w:t>
      </w:r>
      <w:r w:rsidR="008E4BD0" w:rsidRPr="001F61B2">
        <w:rPr>
          <w:rFonts w:ascii="Calibri" w:eastAsia="HY견고딕" w:hAnsi="Calibri" w:cs="Arial"/>
          <w:sz w:val="28"/>
          <w:szCs w:val="28"/>
        </w:rPr>
        <w:t xml:space="preserve">s on the 3rd and </w:t>
      </w:r>
      <w:r w:rsidRPr="001F61B2">
        <w:rPr>
          <w:rFonts w:ascii="Calibri" w:eastAsia="HY견고딕" w:hAnsi="Calibri" w:cs="Arial"/>
          <w:sz w:val="28"/>
          <w:szCs w:val="28"/>
        </w:rPr>
        <w:t>4th Governing Board Meeting</w:t>
      </w:r>
    </w:p>
    <w:p w:rsidR="005267B0" w:rsidRPr="001F61B2" w:rsidRDefault="005267B0"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Report on the 4th Executive Committee Meeting</w:t>
      </w:r>
    </w:p>
    <w:p w:rsidR="005267B0" w:rsidRPr="001F61B2" w:rsidRDefault="005267B0"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Comprehensive Report of the Director-General</w:t>
      </w:r>
    </w:p>
    <w:p w:rsidR="005267B0" w:rsidRPr="001F61B2" w:rsidRDefault="005267B0"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Programmes and Activities of 2014</w:t>
      </w:r>
    </w:p>
    <w:p w:rsidR="00F62664" w:rsidRPr="001F61B2" w:rsidRDefault="005267B0"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Report </w:t>
      </w:r>
      <w:r w:rsidR="00F62664" w:rsidRPr="001F61B2">
        <w:rPr>
          <w:rFonts w:ascii="Calibri" w:eastAsia="HY견고딕" w:hAnsi="Calibri" w:cs="Arial"/>
          <w:sz w:val="28"/>
          <w:szCs w:val="28"/>
        </w:rPr>
        <w:t xml:space="preserve">on Closing Accounts of 2013 </w:t>
      </w:r>
    </w:p>
    <w:p w:rsidR="005267B0" w:rsidRPr="001F61B2" w:rsidRDefault="00F62664" w:rsidP="000B0DA9">
      <w:pPr>
        <w:pStyle w:val="a4"/>
        <w:numPr>
          <w:ilvl w:val="0"/>
          <w:numId w:val="3"/>
        </w:numPr>
        <w:spacing w:before="240"/>
        <w:ind w:leftChars="0"/>
        <w:rPr>
          <w:rFonts w:ascii="Calibri" w:eastAsia="HY견고딕" w:hAnsi="Calibri" w:cs="Arial"/>
          <w:sz w:val="28"/>
          <w:szCs w:val="28"/>
        </w:rPr>
      </w:pPr>
      <w:r w:rsidRPr="001F61B2">
        <w:rPr>
          <w:rFonts w:ascii="Calibri" w:eastAsia="HY견고딕" w:hAnsi="Calibri" w:cs="Arial"/>
          <w:sz w:val="28"/>
          <w:szCs w:val="28"/>
        </w:rPr>
        <w:t xml:space="preserve"> </w:t>
      </w:r>
      <w:r w:rsidR="005267B0" w:rsidRPr="001F61B2">
        <w:rPr>
          <w:rFonts w:ascii="Calibri" w:eastAsia="HY견고딕" w:hAnsi="Calibri" w:cs="Arial"/>
          <w:sz w:val="28"/>
          <w:szCs w:val="28"/>
        </w:rPr>
        <w:t>Audit Report for 2013</w:t>
      </w:r>
      <w:r w:rsidR="00075BEF" w:rsidRPr="001F61B2">
        <w:rPr>
          <w:rFonts w:ascii="Calibri" w:eastAsia="HY견고딕" w:hAnsi="Calibri" w:cs="Arial"/>
          <w:sz w:val="28"/>
          <w:szCs w:val="28"/>
        </w:rPr>
        <w:t xml:space="preserve"> (Summary Report)</w:t>
      </w:r>
    </w:p>
    <w:p w:rsidR="00FD58BA" w:rsidRPr="001F61B2" w:rsidRDefault="005267B0" w:rsidP="005267B0">
      <w:pPr>
        <w:pStyle w:val="a4"/>
        <w:numPr>
          <w:ilvl w:val="0"/>
          <w:numId w:val="1"/>
        </w:numPr>
        <w:spacing w:before="240"/>
        <w:ind w:leftChars="0"/>
        <w:rPr>
          <w:rFonts w:ascii="Calibri" w:eastAsia="HY견고딕" w:hAnsi="Calibri" w:cs="Arial"/>
          <w:sz w:val="28"/>
          <w:szCs w:val="28"/>
        </w:rPr>
      </w:pPr>
      <w:r w:rsidRPr="001F61B2">
        <w:rPr>
          <w:rFonts w:ascii="Calibri" w:eastAsia="HY견고딕" w:hAnsi="Calibri" w:cs="Arial"/>
          <w:sz w:val="28"/>
          <w:szCs w:val="28"/>
        </w:rPr>
        <w:t>Matters of Deliberation and Decision</w:t>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t xml:space="preserve">    </w:t>
      </w:r>
    </w:p>
    <w:p w:rsidR="005267B0" w:rsidRPr="001F61B2" w:rsidRDefault="00034F29" w:rsidP="00034F29">
      <w:pPr>
        <w:spacing w:before="240"/>
        <w:ind w:left="760"/>
        <w:rPr>
          <w:rFonts w:ascii="Calibri" w:eastAsia="HY견고딕" w:hAnsi="Calibri" w:cs="Arial"/>
          <w:sz w:val="28"/>
          <w:szCs w:val="28"/>
        </w:rPr>
      </w:pPr>
      <w:r w:rsidRPr="001F61B2">
        <w:rPr>
          <w:rFonts w:ascii="Calibri" w:eastAsia="HY견고딕" w:hAnsi="Calibri" w:cs="Arial"/>
          <w:sz w:val="28"/>
          <w:szCs w:val="28"/>
        </w:rPr>
        <w:t>Agenda 1.</w:t>
      </w:r>
      <w:r w:rsidR="009C4CEE" w:rsidRPr="001F61B2">
        <w:rPr>
          <w:rFonts w:ascii="Calibri" w:eastAsia="HY견고딕" w:hAnsi="Calibri" w:cs="Arial"/>
          <w:sz w:val="28"/>
          <w:szCs w:val="28"/>
        </w:rPr>
        <w:t xml:space="preserve"> </w:t>
      </w:r>
      <w:r w:rsidRPr="001F61B2">
        <w:rPr>
          <w:rFonts w:ascii="Calibri" w:eastAsia="HY견고딕" w:hAnsi="Calibri" w:cs="Arial"/>
          <w:sz w:val="28"/>
          <w:szCs w:val="28"/>
        </w:rPr>
        <w:t xml:space="preserve"> </w:t>
      </w:r>
      <w:r w:rsidR="005267B0" w:rsidRPr="001F61B2">
        <w:rPr>
          <w:rFonts w:ascii="Calibri" w:eastAsia="HY견고딕" w:hAnsi="Calibri" w:cs="Arial"/>
          <w:sz w:val="28"/>
          <w:szCs w:val="28"/>
        </w:rPr>
        <w:t>Annual Work Plan and Budget Plan for 2015</w:t>
      </w:r>
    </w:p>
    <w:p w:rsidR="005267B0" w:rsidRPr="001F61B2" w:rsidRDefault="00034F29" w:rsidP="00034F29">
      <w:pPr>
        <w:spacing w:before="240"/>
        <w:ind w:left="760"/>
        <w:rPr>
          <w:rFonts w:ascii="Calibri" w:eastAsia="HY견고딕" w:hAnsi="Calibri" w:cs="Arial"/>
          <w:sz w:val="28"/>
          <w:szCs w:val="28"/>
        </w:rPr>
      </w:pPr>
      <w:r w:rsidRPr="001F61B2">
        <w:rPr>
          <w:rFonts w:ascii="Calibri" w:eastAsia="HY견고딕" w:hAnsi="Calibri" w:cs="Arial"/>
          <w:sz w:val="28"/>
          <w:szCs w:val="28"/>
        </w:rPr>
        <w:t>Agenda 2.</w:t>
      </w:r>
      <w:r w:rsidR="005267B0" w:rsidRPr="001F61B2">
        <w:rPr>
          <w:rFonts w:ascii="Calibri" w:eastAsia="HY견고딕" w:hAnsi="Calibri" w:cs="Arial"/>
          <w:sz w:val="28"/>
          <w:szCs w:val="28"/>
        </w:rPr>
        <w:t xml:space="preserve"> </w:t>
      </w:r>
      <w:r w:rsidR="009C4CEE" w:rsidRPr="001F61B2">
        <w:rPr>
          <w:rFonts w:ascii="Calibri" w:eastAsia="HY견고딕" w:hAnsi="Calibri" w:cs="Arial"/>
          <w:sz w:val="28"/>
          <w:szCs w:val="28"/>
        </w:rPr>
        <w:t xml:space="preserve"> </w:t>
      </w:r>
      <w:r w:rsidR="005267B0" w:rsidRPr="001F61B2">
        <w:rPr>
          <w:rFonts w:ascii="Calibri" w:eastAsia="HY견고딕" w:hAnsi="Calibri" w:cs="Arial"/>
          <w:sz w:val="28"/>
          <w:szCs w:val="28"/>
        </w:rPr>
        <w:t>Amendment of the Constitution</w:t>
      </w:r>
    </w:p>
    <w:p w:rsidR="005267B0" w:rsidRPr="001F61B2" w:rsidRDefault="00034F29" w:rsidP="009C4CEE">
      <w:pPr>
        <w:spacing w:before="240"/>
        <w:ind w:left="760"/>
        <w:jc w:val="left"/>
        <w:rPr>
          <w:rFonts w:ascii="Calibri" w:eastAsia="HY견고딕" w:hAnsi="Calibri" w:cs="Arial"/>
          <w:sz w:val="28"/>
          <w:szCs w:val="28"/>
        </w:rPr>
      </w:pPr>
      <w:r w:rsidRPr="001F61B2">
        <w:rPr>
          <w:rFonts w:ascii="Calibri" w:eastAsia="HY견고딕" w:hAnsi="Calibri" w:cs="Arial"/>
          <w:sz w:val="28"/>
          <w:szCs w:val="28"/>
        </w:rPr>
        <w:t xml:space="preserve">Agenda 3. </w:t>
      </w:r>
      <w:r w:rsidR="009C4CEE" w:rsidRPr="001F61B2">
        <w:rPr>
          <w:rFonts w:ascii="Calibri" w:eastAsia="HY견고딕" w:hAnsi="Calibri" w:cs="Arial"/>
          <w:sz w:val="28"/>
          <w:szCs w:val="28"/>
        </w:rPr>
        <w:t xml:space="preserve"> </w:t>
      </w:r>
      <w:r w:rsidR="005267B0" w:rsidRPr="001F61B2">
        <w:rPr>
          <w:rFonts w:ascii="Calibri" w:eastAsia="HY견고딕" w:hAnsi="Calibri" w:cs="Arial"/>
          <w:sz w:val="28"/>
          <w:szCs w:val="28"/>
        </w:rPr>
        <w:t>Amendment of the Rules of Procedure of the Executive Committee</w:t>
      </w:r>
    </w:p>
    <w:p w:rsidR="00A84F0A" w:rsidRPr="001F61B2" w:rsidRDefault="00FD58BA" w:rsidP="00A84F0A">
      <w:pPr>
        <w:pStyle w:val="a4"/>
        <w:numPr>
          <w:ilvl w:val="0"/>
          <w:numId w:val="1"/>
        </w:numPr>
        <w:spacing w:after="0"/>
        <w:ind w:leftChars="0"/>
        <w:rPr>
          <w:rFonts w:ascii="Calibri" w:eastAsia="HY견고딕" w:hAnsi="Calibri" w:cs="Arial"/>
          <w:sz w:val="28"/>
          <w:szCs w:val="28"/>
        </w:rPr>
      </w:pPr>
      <w:r w:rsidRPr="001F61B2">
        <w:rPr>
          <w:rFonts w:ascii="Calibri" w:eastAsia="HY견고딕" w:hAnsi="Calibri" w:cs="Arial"/>
          <w:sz w:val="28"/>
          <w:szCs w:val="28"/>
        </w:rPr>
        <w:t>Reference</w:t>
      </w:r>
      <w:r w:rsidR="0043224F" w:rsidRPr="001F61B2">
        <w:rPr>
          <w:rFonts w:ascii="Calibri" w:eastAsia="HY견고딕" w:hAnsi="Calibri" w:cs="Arial"/>
          <w:sz w:val="28"/>
          <w:szCs w:val="28"/>
        </w:rPr>
        <w:t xml:space="preserve">  </w:t>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r w:rsidR="0043224F" w:rsidRPr="001F61B2">
        <w:rPr>
          <w:rFonts w:ascii="Calibri" w:eastAsia="HY견고딕" w:hAnsi="Calibri" w:cs="Arial"/>
          <w:sz w:val="28"/>
          <w:szCs w:val="28"/>
        </w:rPr>
        <w:tab/>
      </w:r>
    </w:p>
    <w:p w:rsidR="00FD58BA" w:rsidRPr="001F61B2" w:rsidRDefault="009B3F36" w:rsidP="000B0DA9">
      <w:pPr>
        <w:pStyle w:val="a4"/>
        <w:numPr>
          <w:ilvl w:val="0"/>
          <w:numId w:val="2"/>
        </w:numPr>
        <w:spacing w:after="0" w:line="360" w:lineRule="auto"/>
        <w:ind w:leftChars="0"/>
        <w:jc w:val="left"/>
        <w:rPr>
          <w:rFonts w:ascii="Calibri" w:hAnsi="Calibri"/>
          <w:sz w:val="28"/>
          <w:szCs w:val="28"/>
        </w:rPr>
      </w:pPr>
      <w:r w:rsidRPr="001F61B2">
        <w:rPr>
          <w:rFonts w:ascii="Calibri" w:hAnsi="Calibri"/>
          <w:sz w:val="28"/>
          <w:szCs w:val="28"/>
        </w:rPr>
        <w:t xml:space="preserve"> </w:t>
      </w:r>
      <w:r w:rsidR="005267B0" w:rsidRPr="001F61B2">
        <w:rPr>
          <w:rFonts w:ascii="Calibri" w:hAnsi="Calibri"/>
          <w:sz w:val="28"/>
          <w:szCs w:val="28"/>
        </w:rPr>
        <w:t xml:space="preserve">General Information </w:t>
      </w:r>
      <w:r w:rsidR="0043224F" w:rsidRPr="001F61B2">
        <w:rPr>
          <w:rFonts w:ascii="Calibri" w:hAnsi="Calibri"/>
          <w:sz w:val="28"/>
          <w:szCs w:val="28"/>
        </w:rPr>
        <w:tab/>
      </w:r>
      <w:r w:rsidR="0043224F" w:rsidRPr="001F61B2">
        <w:rPr>
          <w:rFonts w:ascii="Calibri" w:hAnsi="Calibri"/>
          <w:sz w:val="28"/>
          <w:szCs w:val="28"/>
        </w:rPr>
        <w:tab/>
      </w:r>
      <w:r w:rsidR="0043224F" w:rsidRPr="001F61B2">
        <w:rPr>
          <w:rFonts w:ascii="Calibri" w:hAnsi="Calibri"/>
          <w:sz w:val="28"/>
          <w:szCs w:val="28"/>
        </w:rPr>
        <w:tab/>
      </w:r>
      <w:r w:rsidR="0043224F" w:rsidRPr="001F61B2">
        <w:rPr>
          <w:rFonts w:ascii="Calibri" w:hAnsi="Calibri"/>
          <w:sz w:val="28"/>
          <w:szCs w:val="28"/>
        </w:rPr>
        <w:tab/>
      </w:r>
      <w:r w:rsidR="0043224F" w:rsidRPr="001F61B2">
        <w:rPr>
          <w:rFonts w:ascii="Calibri" w:hAnsi="Calibri"/>
          <w:sz w:val="28"/>
          <w:szCs w:val="28"/>
        </w:rPr>
        <w:tab/>
        <w:t xml:space="preserve">     </w:t>
      </w:r>
    </w:p>
    <w:p w:rsidR="009B3F36" w:rsidRPr="001F61B2" w:rsidRDefault="009B3F36" w:rsidP="009B3F36">
      <w:pPr>
        <w:pStyle w:val="a4"/>
        <w:numPr>
          <w:ilvl w:val="0"/>
          <w:numId w:val="2"/>
        </w:numPr>
        <w:spacing w:after="0"/>
        <w:ind w:leftChars="0"/>
        <w:jc w:val="left"/>
        <w:rPr>
          <w:rFonts w:ascii="Calibri" w:hAnsi="Calibri"/>
          <w:sz w:val="28"/>
          <w:szCs w:val="28"/>
        </w:rPr>
      </w:pPr>
      <w:r w:rsidRPr="001F61B2">
        <w:rPr>
          <w:rFonts w:ascii="Calibri" w:hAnsi="Calibri"/>
          <w:sz w:val="28"/>
          <w:szCs w:val="28"/>
        </w:rPr>
        <w:t xml:space="preserve"> </w:t>
      </w:r>
      <w:r w:rsidR="00FD58BA" w:rsidRPr="001F61B2">
        <w:rPr>
          <w:rFonts w:ascii="Calibri" w:hAnsi="Calibri"/>
          <w:sz w:val="28"/>
          <w:szCs w:val="28"/>
        </w:rPr>
        <w:t>Agreement between Korea and UNESCO Regarding the</w:t>
      </w:r>
      <w:r w:rsidRPr="001F61B2">
        <w:rPr>
          <w:rFonts w:ascii="Calibri" w:hAnsi="Calibri"/>
          <w:sz w:val="28"/>
          <w:szCs w:val="28"/>
        </w:rPr>
        <w:t xml:space="preserve"> </w:t>
      </w:r>
    </w:p>
    <w:p w:rsidR="009B3F36" w:rsidRPr="001F61B2" w:rsidRDefault="009B3F36" w:rsidP="00FF5B82">
      <w:pPr>
        <w:pStyle w:val="a4"/>
        <w:spacing w:after="0"/>
        <w:ind w:leftChars="0" w:left="1120" w:firstLineChars="55" w:firstLine="154"/>
        <w:jc w:val="left"/>
      </w:pPr>
      <w:r w:rsidRPr="001F61B2">
        <w:rPr>
          <w:rFonts w:ascii="Calibri" w:hAnsi="Calibri"/>
          <w:sz w:val="28"/>
          <w:szCs w:val="28"/>
        </w:rPr>
        <w:t>Establishment of ICHCAP</w:t>
      </w:r>
      <w:r w:rsidR="0043224F" w:rsidRPr="001F61B2">
        <w:tab/>
      </w:r>
      <w:r w:rsidR="0043224F" w:rsidRPr="001F61B2">
        <w:tab/>
      </w:r>
      <w:r w:rsidR="0043224F" w:rsidRPr="001F61B2">
        <w:tab/>
      </w:r>
      <w:r w:rsidR="0043224F" w:rsidRPr="001F61B2">
        <w:tab/>
      </w:r>
      <w:r w:rsidR="0043224F" w:rsidRPr="001F61B2">
        <w:tab/>
      </w:r>
    </w:p>
    <w:p w:rsidR="009B3F36" w:rsidRPr="001F61B2" w:rsidRDefault="009B3F36" w:rsidP="000B0DA9">
      <w:pPr>
        <w:pStyle w:val="a4"/>
        <w:numPr>
          <w:ilvl w:val="0"/>
          <w:numId w:val="2"/>
        </w:numPr>
        <w:spacing w:after="0" w:line="360" w:lineRule="auto"/>
        <w:ind w:leftChars="0"/>
        <w:jc w:val="left"/>
        <w:rPr>
          <w:rFonts w:ascii="Calibri" w:hAnsi="Calibri"/>
          <w:sz w:val="28"/>
          <w:szCs w:val="28"/>
        </w:rPr>
      </w:pPr>
      <w:r w:rsidRPr="001F61B2">
        <w:rPr>
          <w:rFonts w:ascii="Calibri" w:hAnsi="Calibri"/>
          <w:sz w:val="28"/>
          <w:szCs w:val="28"/>
        </w:rPr>
        <w:t xml:space="preserve"> </w:t>
      </w:r>
      <w:r w:rsidR="00A84F0A" w:rsidRPr="001F61B2">
        <w:rPr>
          <w:rFonts w:ascii="Calibri" w:hAnsi="Calibri"/>
          <w:sz w:val="28"/>
          <w:szCs w:val="28"/>
        </w:rPr>
        <w:t xml:space="preserve">Rules of Procedure of </w:t>
      </w:r>
      <w:r w:rsidR="00CC0777" w:rsidRPr="001F61B2">
        <w:rPr>
          <w:rFonts w:ascii="Calibri" w:hAnsi="Calibri"/>
          <w:sz w:val="28"/>
          <w:szCs w:val="28"/>
        </w:rPr>
        <w:t>ICHCAP’s Governing Board</w:t>
      </w:r>
      <w:r w:rsidR="0043224F" w:rsidRPr="001F61B2">
        <w:rPr>
          <w:rFonts w:ascii="Calibri" w:hAnsi="Calibri"/>
          <w:sz w:val="28"/>
          <w:szCs w:val="28"/>
        </w:rPr>
        <w:t xml:space="preserve">       </w:t>
      </w:r>
      <w:r w:rsidR="0043224F" w:rsidRPr="001F61B2">
        <w:rPr>
          <w:rFonts w:ascii="Calibri" w:hAnsi="Calibri"/>
          <w:sz w:val="28"/>
          <w:szCs w:val="28"/>
        </w:rPr>
        <w:tab/>
      </w:r>
    </w:p>
    <w:p w:rsidR="005267B0" w:rsidRPr="001F61B2" w:rsidRDefault="009B3F36" w:rsidP="000B0DA9">
      <w:pPr>
        <w:pStyle w:val="a4"/>
        <w:numPr>
          <w:ilvl w:val="0"/>
          <w:numId w:val="2"/>
        </w:numPr>
        <w:spacing w:after="0" w:line="360" w:lineRule="auto"/>
        <w:ind w:leftChars="0"/>
        <w:jc w:val="left"/>
        <w:rPr>
          <w:rFonts w:ascii="Calibri" w:hAnsi="Calibri"/>
          <w:sz w:val="28"/>
          <w:szCs w:val="28"/>
        </w:rPr>
      </w:pPr>
      <w:r w:rsidRPr="001F61B2">
        <w:rPr>
          <w:rFonts w:ascii="Calibri" w:hAnsi="Calibri"/>
          <w:sz w:val="28"/>
          <w:szCs w:val="28"/>
        </w:rPr>
        <w:t xml:space="preserve"> </w:t>
      </w:r>
      <w:r w:rsidR="005267B0" w:rsidRPr="001F61B2">
        <w:rPr>
          <w:rFonts w:ascii="Calibri" w:hAnsi="Calibri"/>
          <w:sz w:val="28"/>
          <w:szCs w:val="28"/>
        </w:rPr>
        <w:t>Audit Report for 2013</w:t>
      </w:r>
    </w:p>
    <w:p w:rsidR="00354C83" w:rsidRPr="005F6333" w:rsidRDefault="005267B0" w:rsidP="005F6333">
      <w:pPr>
        <w:pStyle w:val="a4"/>
        <w:numPr>
          <w:ilvl w:val="0"/>
          <w:numId w:val="2"/>
        </w:numPr>
        <w:spacing w:after="0" w:line="360" w:lineRule="auto"/>
        <w:ind w:leftChars="0"/>
        <w:jc w:val="left"/>
        <w:rPr>
          <w:rFonts w:ascii="Calibri" w:hAnsi="Calibri"/>
          <w:sz w:val="28"/>
          <w:szCs w:val="28"/>
        </w:rPr>
      </w:pPr>
      <w:r w:rsidRPr="001F61B2">
        <w:rPr>
          <w:rFonts w:ascii="Calibri" w:hAnsi="Calibri"/>
          <w:sz w:val="28"/>
          <w:szCs w:val="28"/>
        </w:rPr>
        <w:t xml:space="preserve"> Proceed</w:t>
      </w:r>
      <w:bookmarkStart w:id="0" w:name="_GoBack"/>
      <w:bookmarkEnd w:id="0"/>
      <w:r w:rsidRPr="001F61B2">
        <w:rPr>
          <w:rFonts w:ascii="Calibri" w:hAnsi="Calibri"/>
          <w:sz w:val="28"/>
          <w:szCs w:val="28"/>
        </w:rPr>
        <w:t>ings of the 3</w:t>
      </w:r>
      <w:r w:rsidRPr="001F61B2">
        <w:rPr>
          <w:rFonts w:ascii="Calibri" w:hAnsi="Calibri"/>
          <w:sz w:val="28"/>
          <w:szCs w:val="28"/>
          <w:vertAlign w:val="superscript"/>
        </w:rPr>
        <w:t>rd</w:t>
      </w:r>
      <w:r w:rsidRPr="001F61B2">
        <w:rPr>
          <w:rFonts w:ascii="Calibri" w:hAnsi="Calibri"/>
          <w:sz w:val="28"/>
          <w:szCs w:val="28"/>
        </w:rPr>
        <w:t xml:space="preserve"> Governing Board Meeting</w:t>
      </w:r>
    </w:p>
    <w:tbl>
      <w:tblPr>
        <w:tblStyle w:val="ab"/>
        <w:tblW w:w="9072" w:type="dxa"/>
        <w:tblLook w:val="04A0" w:firstRow="1" w:lastRow="0" w:firstColumn="1" w:lastColumn="0" w:noHBand="0" w:noVBand="1"/>
      </w:tblPr>
      <w:tblGrid>
        <w:gridCol w:w="1526"/>
        <w:gridCol w:w="6520"/>
        <w:gridCol w:w="1026"/>
      </w:tblGrid>
      <w:tr w:rsidR="00FC0773" w:rsidRPr="001F61B2" w:rsidTr="00C6024D">
        <w:trPr>
          <w:trHeight w:val="1191"/>
        </w:trPr>
        <w:tc>
          <w:tcPr>
            <w:tcW w:w="1526" w:type="dxa"/>
            <w:shd w:val="clear" w:color="auto" w:fill="000000" w:themeFill="text1"/>
            <w:vAlign w:val="center"/>
          </w:tcPr>
          <w:p w:rsidR="00FC0773" w:rsidRPr="001F61B2" w:rsidRDefault="00FC0773" w:rsidP="00034F29">
            <w:pPr>
              <w:wordWrap/>
              <w:jc w:val="center"/>
              <w:rPr>
                <w:rFonts w:ascii="Calibri" w:eastAsia="바탕" w:hAnsi="Calibri" w:cs="바탕"/>
                <w:b/>
                <w:bCs/>
                <w:kern w:val="0"/>
                <w:sz w:val="28"/>
                <w:szCs w:val="28"/>
              </w:rPr>
            </w:pPr>
            <w:r w:rsidRPr="001F61B2">
              <w:rPr>
                <w:rFonts w:ascii="Calibri" w:eastAsia="바탕" w:hAnsi="Calibri" w:cs="바탕"/>
                <w:b/>
                <w:kern w:val="0"/>
                <w:sz w:val="40"/>
                <w:szCs w:val="28"/>
              </w:rPr>
              <w:lastRenderedPageBreak/>
              <w:t>I</w:t>
            </w:r>
          </w:p>
        </w:tc>
        <w:tc>
          <w:tcPr>
            <w:tcW w:w="7546" w:type="dxa"/>
            <w:gridSpan w:val="2"/>
            <w:shd w:val="clear" w:color="auto" w:fill="auto"/>
            <w:vAlign w:val="center"/>
          </w:tcPr>
          <w:p w:rsidR="00FC0773" w:rsidRPr="001F61B2" w:rsidRDefault="00FC0773" w:rsidP="008D3646">
            <w:pPr>
              <w:wordWrap/>
              <w:jc w:val="center"/>
              <w:rPr>
                <w:rFonts w:ascii="Calibri" w:hAnsi="Calibri"/>
                <w:kern w:val="0"/>
                <w:sz w:val="24"/>
                <w:szCs w:val="24"/>
              </w:rPr>
            </w:pPr>
            <w:r w:rsidRPr="001F61B2">
              <w:rPr>
                <w:rFonts w:ascii="Calibri" w:eastAsia="바탕" w:hAnsi="Calibri" w:cs="바탕"/>
                <w:b/>
                <w:kern w:val="0"/>
                <w:sz w:val="40"/>
                <w:szCs w:val="28"/>
              </w:rPr>
              <w:t>Schedule</w:t>
            </w:r>
          </w:p>
        </w:tc>
      </w:tr>
      <w:tr w:rsidR="007B4B9F" w:rsidRPr="001F61B2" w:rsidTr="00034F29">
        <w:trPr>
          <w:trHeight w:val="754"/>
        </w:trPr>
        <w:tc>
          <w:tcPr>
            <w:tcW w:w="8046" w:type="dxa"/>
            <w:gridSpan w:val="2"/>
            <w:vAlign w:val="center"/>
          </w:tcPr>
          <w:p w:rsidR="008860A8" w:rsidRPr="001F61B2" w:rsidRDefault="008860A8" w:rsidP="00EB7DB3">
            <w:pPr>
              <w:pStyle w:val="a4"/>
              <w:numPr>
                <w:ilvl w:val="0"/>
                <w:numId w:val="35"/>
              </w:numPr>
              <w:wordWrap/>
              <w:ind w:leftChars="0"/>
              <w:rPr>
                <w:rFonts w:ascii="Calibri" w:eastAsia="바탕" w:hAnsi="Calibri" w:cs="바탕"/>
                <w:kern w:val="0"/>
                <w:sz w:val="28"/>
                <w:szCs w:val="28"/>
              </w:rPr>
            </w:pPr>
            <w:r w:rsidRPr="001F61B2">
              <w:rPr>
                <w:rFonts w:ascii="Calibri" w:eastAsia="바탕" w:hAnsi="Calibri" w:cs="바탕"/>
                <w:kern w:val="0"/>
                <w:sz w:val="28"/>
                <w:szCs w:val="28"/>
              </w:rPr>
              <w:t>Opening Announcement of 5</w:t>
            </w:r>
            <w:r w:rsidRPr="001F61B2">
              <w:rPr>
                <w:rFonts w:ascii="Calibri" w:eastAsia="바탕" w:hAnsi="Calibri" w:cs="바탕"/>
                <w:kern w:val="0"/>
                <w:sz w:val="28"/>
                <w:szCs w:val="28"/>
                <w:vertAlign w:val="superscript"/>
              </w:rPr>
              <w:t>th</w:t>
            </w:r>
            <w:r w:rsidRPr="001F61B2">
              <w:rPr>
                <w:rFonts w:ascii="Calibri" w:eastAsia="바탕" w:hAnsi="Calibri" w:cs="바탕"/>
                <w:kern w:val="0"/>
                <w:sz w:val="28"/>
                <w:szCs w:val="28"/>
              </w:rPr>
              <w:t xml:space="preserve"> Governing Board Meeting </w:t>
            </w:r>
          </w:p>
        </w:tc>
        <w:tc>
          <w:tcPr>
            <w:tcW w:w="1026" w:type="dxa"/>
            <w:vAlign w:val="center"/>
          </w:tcPr>
          <w:p w:rsidR="00067776" w:rsidRPr="001F61B2" w:rsidRDefault="00067776" w:rsidP="00067776">
            <w:pPr>
              <w:wordWrap/>
              <w:jc w:val="center"/>
              <w:rPr>
                <w:rFonts w:ascii="Calibri" w:hAnsi="Calibri"/>
                <w:kern w:val="0"/>
                <w:sz w:val="24"/>
                <w:szCs w:val="24"/>
              </w:rPr>
            </w:pPr>
            <w:r w:rsidRPr="001F61B2">
              <w:rPr>
                <w:rFonts w:ascii="Calibri" w:hAnsi="Calibri"/>
                <w:kern w:val="0"/>
                <w:sz w:val="24"/>
                <w:szCs w:val="24"/>
              </w:rPr>
              <w:t>10:00</w:t>
            </w:r>
          </w:p>
          <w:p w:rsidR="00067776" w:rsidRPr="001F61B2" w:rsidRDefault="00067776" w:rsidP="00067776">
            <w:pPr>
              <w:wordWrap/>
              <w:jc w:val="center"/>
              <w:rPr>
                <w:rFonts w:ascii="Calibri" w:hAnsi="Calibri"/>
                <w:kern w:val="0"/>
                <w:sz w:val="24"/>
                <w:szCs w:val="24"/>
              </w:rPr>
            </w:pPr>
            <w:r w:rsidRPr="001F61B2">
              <w:rPr>
                <w:rFonts w:ascii="Calibri" w:hAnsi="Calibri"/>
                <w:kern w:val="0"/>
                <w:sz w:val="24"/>
                <w:szCs w:val="24"/>
              </w:rPr>
              <w:t>-</w:t>
            </w:r>
          </w:p>
          <w:p w:rsidR="008860A8" w:rsidRPr="001F61B2" w:rsidRDefault="00067776" w:rsidP="00067776">
            <w:pPr>
              <w:wordWrap/>
              <w:jc w:val="center"/>
              <w:rPr>
                <w:rFonts w:ascii="Calibri" w:hAnsi="Calibri"/>
                <w:kern w:val="0"/>
                <w:sz w:val="24"/>
                <w:szCs w:val="24"/>
              </w:rPr>
            </w:pPr>
            <w:r w:rsidRPr="001F61B2">
              <w:rPr>
                <w:rFonts w:ascii="Calibri" w:hAnsi="Calibri"/>
                <w:kern w:val="0"/>
                <w:sz w:val="24"/>
                <w:szCs w:val="24"/>
              </w:rPr>
              <w:t>10:05</w:t>
            </w:r>
          </w:p>
        </w:tc>
      </w:tr>
      <w:tr w:rsidR="007B4B9F" w:rsidRPr="001F61B2" w:rsidTr="00034F29">
        <w:trPr>
          <w:trHeight w:val="1191"/>
        </w:trPr>
        <w:tc>
          <w:tcPr>
            <w:tcW w:w="8046" w:type="dxa"/>
            <w:gridSpan w:val="2"/>
            <w:vAlign w:val="center"/>
          </w:tcPr>
          <w:p w:rsidR="008D3646" w:rsidRPr="001F61B2" w:rsidRDefault="008D3646" w:rsidP="007A6799">
            <w:pPr>
              <w:pStyle w:val="a4"/>
              <w:numPr>
                <w:ilvl w:val="0"/>
                <w:numId w:val="35"/>
              </w:numPr>
              <w:wordWrap/>
              <w:ind w:leftChars="0"/>
              <w:rPr>
                <w:rFonts w:ascii="Calibri" w:hAnsi="Calibri"/>
                <w:b/>
                <w:kern w:val="0"/>
                <w:sz w:val="28"/>
                <w:szCs w:val="28"/>
              </w:rPr>
            </w:pPr>
            <w:r w:rsidRPr="001F61B2">
              <w:rPr>
                <w:rFonts w:ascii="Calibri" w:eastAsia="바탕" w:hAnsi="Calibri" w:cs="바탕"/>
                <w:kern w:val="0"/>
                <w:sz w:val="28"/>
                <w:szCs w:val="28"/>
              </w:rPr>
              <w:t>Introduction of the</w:t>
            </w:r>
            <w:r w:rsidR="00034F29" w:rsidRPr="001F61B2">
              <w:rPr>
                <w:rFonts w:ascii="Calibri" w:eastAsia="바탕" w:hAnsi="Calibri" w:cs="바탕"/>
                <w:kern w:val="0"/>
                <w:sz w:val="28"/>
                <w:szCs w:val="28"/>
              </w:rPr>
              <w:t xml:space="preserve"> </w:t>
            </w:r>
            <w:r w:rsidRPr="001F61B2">
              <w:rPr>
                <w:rFonts w:ascii="Calibri" w:eastAsia="바탕" w:hAnsi="Calibri" w:cs="바탕"/>
                <w:kern w:val="0"/>
                <w:sz w:val="28"/>
                <w:szCs w:val="28"/>
              </w:rPr>
              <w:t xml:space="preserve">Governing Board Members and </w:t>
            </w:r>
            <w:r w:rsidR="007A6799" w:rsidRPr="001F61B2">
              <w:rPr>
                <w:rFonts w:ascii="Calibri" w:eastAsia="바탕" w:hAnsi="Calibri" w:cs="바탕"/>
                <w:kern w:val="0"/>
                <w:sz w:val="28"/>
                <w:szCs w:val="28"/>
              </w:rPr>
              <w:t>Observers</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10:</w:t>
            </w:r>
            <w:r w:rsidR="00067776" w:rsidRPr="001F61B2">
              <w:rPr>
                <w:rFonts w:ascii="Calibri" w:hAnsi="Calibri"/>
                <w:kern w:val="0"/>
                <w:sz w:val="24"/>
                <w:szCs w:val="24"/>
              </w:rPr>
              <w:t>05</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10:10</w:t>
            </w:r>
          </w:p>
        </w:tc>
      </w:tr>
      <w:tr w:rsidR="007B4B9F" w:rsidRPr="001F61B2" w:rsidTr="00034F29">
        <w:trPr>
          <w:trHeight w:val="924"/>
        </w:trPr>
        <w:tc>
          <w:tcPr>
            <w:tcW w:w="8046" w:type="dxa"/>
            <w:gridSpan w:val="2"/>
            <w:vAlign w:val="center"/>
          </w:tcPr>
          <w:p w:rsidR="008D3646" w:rsidRPr="001F61B2" w:rsidRDefault="008D3646" w:rsidP="00EB7DB3">
            <w:pPr>
              <w:pStyle w:val="a4"/>
              <w:numPr>
                <w:ilvl w:val="0"/>
                <w:numId w:val="35"/>
              </w:numPr>
              <w:wordWrap/>
              <w:ind w:leftChars="0"/>
              <w:rPr>
                <w:rFonts w:ascii="Calibri" w:hAnsi="Calibri"/>
                <w:b/>
                <w:kern w:val="0"/>
                <w:sz w:val="28"/>
                <w:szCs w:val="28"/>
              </w:rPr>
            </w:pPr>
            <w:r w:rsidRPr="001F61B2">
              <w:rPr>
                <w:rFonts w:ascii="Calibri" w:hAnsi="Calibri"/>
                <w:kern w:val="0"/>
                <w:sz w:val="28"/>
                <w:szCs w:val="28"/>
              </w:rPr>
              <w:t>Opening</w:t>
            </w:r>
          </w:p>
          <w:p w:rsidR="008D3646" w:rsidRPr="001F61B2" w:rsidRDefault="008D3646" w:rsidP="008D3646">
            <w:pPr>
              <w:wordWrap/>
              <w:ind w:firstLine="633"/>
              <w:rPr>
                <w:rFonts w:ascii="Calibri" w:hAnsi="Calibri"/>
                <w:b/>
                <w:kern w:val="0"/>
                <w:sz w:val="28"/>
                <w:szCs w:val="28"/>
              </w:rPr>
            </w:pPr>
            <w:r w:rsidRPr="001F61B2">
              <w:rPr>
                <w:rFonts w:ascii="Calibri" w:hAnsi="Calibri"/>
                <w:kern w:val="0"/>
                <w:sz w:val="28"/>
                <w:szCs w:val="28"/>
              </w:rPr>
              <w:t>- Opening Speech (Chairperson)</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10:10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10:20</w:t>
            </w:r>
          </w:p>
        </w:tc>
      </w:tr>
      <w:tr w:rsidR="007B4B9F" w:rsidRPr="001F61B2" w:rsidTr="00034F29">
        <w:trPr>
          <w:trHeight w:val="1817"/>
        </w:trPr>
        <w:tc>
          <w:tcPr>
            <w:tcW w:w="8046" w:type="dxa"/>
            <w:gridSpan w:val="2"/>
            <w:vAlign w:val="center"/>
          </w:tcPr>
          <w:p w:rsidR="008860A8" w:rsidRPr="001F61B2" w:rsidRDefault="008860A8" w:rsidP="00EB7DB3">
            <w:pPr>
              <w:pStyle w:val="a4"/>
              <w:numPr>
                <w:ilvl w:val="0"/>
                <w:numId w:val="35"/>
              </w:numPr>
              <w:wordWrap/>
              <w:ind w:leftChars="0"/>
              <w:rPr>
                <w:rFonts w:ascii="Calibri" w:hAnsi="Calibri"/>
                <w:kern w:val="0"/>
                <w:sz w:val="28"/>
                <w:szCs w:val="28"/>
              </w:rPr>
            </w:pPr>
            <w:r w:rsidRPr="001F61B2">
              <w:rPr>
                <w:rFonts w:ascii="Calibri" w:hAnsi="Calibri"/>
                <w:kern w:val="0"/>
                <w:sz w:val="28"/>
                <w:szCs w:val="28"/>
              </w:rPr>
              <w:t>Report</w:t>
            </w:r>
            <w:r w:rsidR="00034F29" w:rsidRPr="001F61B2">
              <w:rPr>
                <w:rFonts w:ascii="Calibri" w:hAnsi="Calibri"/>
                <w:kern w:val="0"/>
                <w:sz w:val="28"/>
                <w:szCs w:val="28"/>
              </w:rPr>
              <w:t>s</w:t>
            </w:r>
            <w:r w:rsidRPr="001F61B2">
              <w:rPr>
                <w:rFonts w:ascii="Calibri" w:hAnsi="Calibri"/>
                <w:kern w:val="0"/>
                <w:sz w:val="28"/>
                <w:szCs w:val="28"/>
              </w:rPr>
              <w:t xml:space="preserve"> (Secretariat)</w:t>
            </w:r>
          </w:p>
          <w:p w:rsidR="008860A8" w:rsidRPr="001F61B2" w:rsidRDefault="008860A8" w:rsidP="00EB7DB3">
            <w:pPr>
              <w:pStyle w:val="a4"/>
              <w:numPr>
                <w:ilvl w:val="0"/>
                <w:numId w:val="34"/>
              </w:numPr>
              <w:wordWrap/>
              <w:ind w:leftChars="0"/>
              <w:rPr>
                <w:rFonts w:ascii="Calibri" w:hAnsi="Calibri"/>
                <w:kern w:val="0"/>
                <w:sz w:val="24"/>
                <w:szCs w:val="28"/>
              </w:rPr>
            </w:pPr>
            <w:r w:rsidRPr="001F61B2">
              <w:rPr>
                <w:rFonts w:ascii="Calibri" w:hAnsi="Calibri"/>
                <w:kern w:val="0"/>
                <w:sz w:val="24"/>
                <w:szCs w:val="28"/>
              </w:rPr>
              <w:t>Report</w:t>
            </w:r>
            <w:r w:rsidR="00034F29" w:rsidRPr="001F61B2">
              <w:rPr>
                <w:rFonts w:ascii="Calibri" w:hAnsi="Calibri"/>
                <w:kern w:val="0"/>
                <w:sz w:val="24"/>
                <w:szCs w:val="28"/>
              </w:rPr>
              <w:t>s on</w:t>
            </w:r>
            <w:r w:rsidRPr="001F61B2">
              <w:rPr>
                <w:rFonts w:ascii="Calibri" w:hAnsi="Calibri"/>
                <w:kern w:val="0"/>
                <w:sz w:val="24"/>
                <w:szCs w:val="28"/>
              </w:rPr>
              <w:t xml:space="preserve"> the 3</w:t>
            </w:r>
            <w:r w:rsidRPr="001F61B2">
              <w:rPr>
                <w:rFonts w:ascii="Calibri" w:hAnsi="Calibri"/>
                <w:kern w:val="0"/>
                <w:sz w:val="24"/>
                <w:szCs w:val="28"/>
                <w:vertAlign w:val="superscript"/>
              </w:rPr>
              <w:t>rd</w:t>
            </w:r>
            <w:r w:rsidRPr="001F61B2">
              <w:rPr>
                <w:rFonts w:ascii="Calibri" w:hAnsi="Calibri"/>
                <w:kern w:val="0"/>
                <w:sz w:val="24"/>
                <w:szCs w:val="28"/>
              </w:rPr>
              <w:t xml:space="preserve"> and 4</w:t>
            </w:r>
            <w:r w:rsidRPr="001F61B2">
              <w:rPr>
                <w:rFonts w:ascii="Calibri" w:hAnsi="Calibri"/>
                <w:kern w:val="0"/>
                <w:sz w:val="24"/>
                <w:szCs w:val="28"/>
                <w:vertAlign w:val="superscript"/>
              </w:rPr>
              <w:t>th</w:t>
            </w:r>
            <w:r w:rsidRPr="001F61B2">
              <w:rPr>
                <w:rFonts w:ascii="Calibri" w:hAnsi="Calibri"/>
                <w:kern w:val="0"/>
                <w:sz w:val="24"/>
                <w:szCs w:val="28"/>
              </w:rPr>
              <w:t xml:space="preserve"> Governing Board Meeting</w:t>
            </w:r>
          </w:p>
          <w:p w:rsidR="008860A8" w:rsidRPr="001F61B2" w:rsidRDefault="008860A8" w:rsidP="00EB7DB3">
            <w:pPr>
              <w:pStyle w:val="a4"/>
              <w:numPr>
                <w:ilvl w:val="0"/>
                <w:numId w:val="34"/>
              </w:numPr>
              <w:wordWrap/>
              <w:ind w:leftChars="0"/>
              <w:rPr>
                <w:rFonts w:ascii="Calibri" w:hAnsi="Calibri"/>
                <w:kern w:val="0"/>
                <w:sz w:val="24"/>
                <w:szCs w:val="28"/>
              </w:rPr>
            </w:pPr>
            <w:r w:rsidRPr="001F61B2">
              <w:rPr>
                <w:rFonts w:ascii="Calibri" w:hAnsi="Calibri"/>
                <w:kern w:val="0"/>
                <w:sz w:val="24"/>
                <w:szCs w:val="28"/>
              </w:rPr>
              <w:t>Report on the 4</w:t>
            </w:r>
            <w:r w:rsidRPr="001F61B2">
              <w:rPr>
                <w:rFonts w:ascii="Calibri" w:hAnsi="Calibri"/>
                <w:kern w:val="0"/>
                <w:sz w:val="24"/>
                <w:szCs w:val="28"/>
                <w:vertAlign w:val="superscript"/>
              </w:rPr>
              <w:t>th</w:t>
            </w:r>
            <w:r w:rsidRPr="001F61B2">
              <w:rPr>
                <w:rFonts w:ascii="Calibri" w:hAnsi="Calibri"/>
                <w:kern w:val="0"/>
                <w:sz w:val="24"/>
                <w:szCs w:val="28"/>
              </w:rPr>
              <w:t xml:space="preserve"> Executive Committee Meeting</w:t>
            </w:r>
          </w:p>
          <w:p w:rsidR="008860A8" w:rsidRPr="001F61B2" w:rsidRDefault="008860A8" w:rsidP="00EB7DB3">
            <w:pPr>
              <w:pStyle w:val="a4"/>
              <w:numPr>
                <w:ilvl w:val="0"/>
                <w:numId w:val="34"/>
              </w:numPr>
              <w:wordWrap/>
              <w:ind w:leftChars="0"/>
              <w:rPr>
                <w:rFonts w:ascii="Calibri" w:hAnsi="Calibri"/>
                <w:kern w:val="0"/>
                <w:sz w:val="24"/>
                <w:szCs w:val="28"/>
              </w:rPr>
            </w:pPr>
            <w:r w:rsidRPr="001F61B2">
              <w:rPr>
                <w:rFonts w:ascii="Calibri" w:hAnsi="Calibri"/>
                <w:kern w:val="0"/>
                <w:sz w:val="24"/>
                <w:szCs w:val="28"/>
              </w:rPr>
              <w:t>Comprehensive Report of the Director-General</w:t>
            </w:r>
          </w:p>
          <w:p w:rsidR="008860A8" w:rsidRPr="001F61B2" w:rsidRDefault="008860A8" w:rsidP="00EB7DB3">
            <w:pPr>
              <w:pStyle w:val="a4"/>
              <w:numPr>
                <w:ilvl w:val="0"/>
                <w:numId w:val="34"/>
              </w:numPr>
              <w:wordWrap/>
              <w:ind w:leftChars="0"/>
              <w:rPr>
                <w:rFonts w:ascii="Calibri" w:hAnsi="Calibri"/>
                <w:b/>
                <w:kern w:val="0"/>
                <w:sz w:val="28"/>
                <w:szCs w:val="28"/>
              </w:rPr>
            </w:pPr>
            <w:r w:rsidRPr="001F61B2">
              <w:rPr>
                <w:rFonts w:ascii="Calibri" w:hAnsi="Calibri"/>
                <w:kern w:val="0"/>
                <w:sz w:val="24"/>
                <w:szCs w:val="28"/>
              </w:rPr>
              <w:t>Programme and Activities of 2014</w:t>
            </w:r>
            <w:r w:rsidRPr="001F61B2">
              <w:rPr>
                <w:rFonts w:ascii="Calibri" w:hAnsi="Calibri"/>
                <w:b/>
                <w:kern w:val="0"/>
                <w:sz w:val="24"/>
                <w:szCs w:val="28"/>
              </w:rPr>
              <w:t xml:space="preserve"> </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10:20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12:00</w:t>
            </w:r>
          </w:p>
        </w:tc>
      </w:tr>
      <w:tr w:rsidR="007B4B9F" w:rsidRPr="001F61B2" w:rsidTr="00034F29">
        <w:trPr>
          <w:trHeight w:val="794"/>
        </w:trPr>
        <w:tc>
          <w:tcPr>
            <w:tcW w:w="8046" w:type="dxa"/>
            <w:gridSpan w:val="2"/>
            <w:vAlign w:val="center"/>
          </w:tcPr>
          <w:p w:rsidR="008860A8" w:rsidRPr="001F61B2" w:rsidRDefault="008860A8" w:rsidP="00EB7DB3">
            <w:pPr>
              <w:pStyle w:val="a4"/>
              <w:numPr>
                <w:ilvl w:val="0"/>
                <w:numId w:val="35"/>
              </w:numPr>
              <w:wordWrap/>
              <w:ind w:leftChars="0"/>
              <w:rPr>
                <w:rFonts w:ascii="Calibri" w:hAnsi="Calibri"/>
                <w:kern w:val="0"/>
                <w:sz w:val="28"/>
                <w:szCs w:val="28"/>
              </w:rPr>
            </w:pPr>
            <w:r w:rsidRPr="001F61B2">
              <w:rPr>
                <w:rFonts w:ascii="Calibri" w:hAnsi="Calibri"/>
                <w:kern w:val="0"/>
                <w:sz w:val="28"/>
                <w:szCs w:val="28"/>
              </w:rPr>
              <w:t>Photo Session and Luncheon</w:t>
            </w:r>
          </w:p>
        </w:tc>
        <w:tc>
          <w:tcPr>
            <w:tcW w:w="1026" w:type="dxa"/>
            <w:vAlign w:val="center"/>
          </w:tcPr>
          <w:p w:rsidR="008860A8" w:rsidRPr="001F61B2" w:rsidRDefault="008860A8" w:rsidP="008D3646">
            <w:pPr>
              <w:wordWrap/>
              <w:jc w:val="center"/>
              <w:rPr>
                <w:rFonts w:ascii="Calibri" w:hAnsi="Calibri"/>
                <w:kern w:val="0"/>
                <w:sz w:val="24"/>
                <w:szCs w:val="24"/>
              </w:rPr>
            </w:pPr>
            <w:r w:rsidRPr="001F61B2">
              <w:rPr>
                <w:rFonts w:ascii="Calibri" w:hAnsi="Calibri"/>
                <w:kern w:val="0"/>
                <w:sz w:val="24"/>
                <w:szCs w:val="24"/>
              </w:rPr>
              <w:t>12:00</w:t>
            </w:r>
          </w:p>
          <w:p w:rsidR="008860A8" w:rsidRPr="001F61B2" w:rsidRDefault="008860A8" w:rsidP="008D3646">
            <w:pPr>
              <w:wordWrap/>
              <w:jc w:val="center"/>
              <w:rPr>
                <w:rFonts w:ascii="Calibri" w:hAnsi="Calibri"/>
                <w:kern w:val="0"/>
                <w:sz w:val="24"/>
                <w:szCs w:val="24"/>
              </w:rPr>
            </w:pPr>
            <w:r w:rsidRPr="001F61B2">
              <w:rPr>
                <w:rFonts w:ascii="Calibri" w:hAnsi="Calibri"/>
                <w:kern w:val="0"/>
                <w:sz w:val="24"/>
                <w:szCs w:val="24"/>
              </w:rPr>
              <w:t>-</w:t>
            </w:r>
          </w:p>
          <w:p w:rsidR="008860A8" w:rsidRPr="001F61B2" w:rsidRDefault="008860A8" w:rsidP="008D3646">
            <w:pPr>
              <w:wordWrap/>
              <w:jc w:val="center"/>
              <w:rPr>
                <w:rFonts w:ascii="Calibri" w:hAnsi="Calibri"/>
                <w:kern w:val="0"/>
                <w:sz w:val="24"/>
                <w:szCs w:val="24"/>
              </w:rPr>
            </w:pPr>
            <w:r w:rsidRPr="001F61B2">
              <w:rPr>
                <w:rFonts w:ascii="Calibri" w:hAnsi="Calibri"/>
                <w:kern w:val="0"/>
                <w:sz w:val="24"/>
                <w:szCs w:val="24"/>
              </w:rPr>
              <w:t>14:00</w:t>
            </w:r>
          </w:p>
        </w:tc>
      </w:tr>
      <w:tr w:rsidR="007B4B9F" w:rsidRPr="001F61B2" w:rsidTr="00034F29">
        <w:trPr>
          <w:trHeight w:val="1134"/>
        </w:trPr>
        <w:tc>
          <w:tcPr>
            <w:tcW w:w="8046" w:type="dxa"/>
            <w:gridSpan w:val="2"/>
            <w:vAlign w:val="center"/>
          </w:tcPr>
          <w:p w:rsidR="008D3646" w:rsidRPr="001F61B2" w:rsidRDefault="008860A8" w:rsidP="00EB7DB3">
            <w:pPr>
              <w:pStyle w:val="a4"/>
              <w:numPr>
                <w:ilvl w:val="0"/>
                <w:numId w:val="35"/>
              </w:numPr>
              <w:wordWrap/>
              <w:ind w:leftChars="0"/>
              <w:rPr>
                <w:rFonts w:ascii="Calibri" w:hAnsi="Calibri"/>
                <w:kern w:val="0"/>
                <w:sz w:val="28"/>
                <w:szCs w:val="28"/>
              </w:rPr>
            </w:pPr>
            <w:r w:rsidRPr="001F61B2">
              <w:rPr>
                <w:rFonts w:ascii="Calibri" w:hAnsi="Calibri"/>
                <w:kern w:val="0"/>
                <w:sz w:val="28"/>
                <w:szCs w:val="28"/>
              </w:rPr>
              <w:t>Report</w:t>
            </w:r>
            <w:r w:rsidR="00034F29" w:rsidRPr="001F61B2">
              <w:rPr>
                <w:rFonts w:ascii="Calibri" w:hAnsi="Calibri"/>
                <w:kern w:val="0"/>
                <w:sz w:val="28"/>
                <w:szCs w:val="28"/>
              </w:rPr>
              <w:t>s</w:t>
            </w:r>
            <w:r w:rsidRPr="001F61B2">
              <w:rPr>
                <w:rFonts w:ascii="Calibri" w:hAnsi="Calibri"/>
                <w:kern w:val="0"/>
                <w:sz w:val="28"/>
                <w:szCs w:val="28"/>
              </w:rPr>
              <w:t xml:space="preserve"> (Cont.)</w:t>
            </w:r>
          </w:p>
          <w:p w:rsidR="008860A8" w:rsidRPr="001F61B2" w:rsidRDefault="008860A8" w:rsidP="00EB7DB3">
            <w:pPr>
              <w:pStyle w:val="a4"/>
              <w:numPr>
                <w:ilvl w:val="0"/>
                <w:numId w:val="34"/>
              </w:numPr>
              <w:ind w:leftChars="0"/>
              <w:rPr>
                <w:rFonts w:ascii="Calibri" w:hAnsi="Calibri" w:cs="Arial"/>
                <w:sz w:val="24"/>
                <w:szCs w:val="24"/>
              </w:rPr>
            </w:pPr>
            <w:r w:rsidRPr="001F61B2">
              <w:rPr>
                <w:rFonts w:ascii="Calibri" w:hAnsi="Calibri" w:cs="Arial"/>
                <w:sz w:val="24"/>
                <w:szCs w:val="24"/>
              </w:rPr>
              <w:t>Report on Closing Accounts of 2013</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14:00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06777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4</w:t>
            </w:r>
            <w:r w:rsidRPr="001F61B2">
              <w:rPr>
                <w:rFonts w:ascii="Calibri" w:hAnsi="Calibri"/>
                <w:kern w:val="0"/>
                <w:sz w:val="24"/>
                <w:szCs w:val="24"/>
              </w:rPr>
              <w:t>:10</w:t>
            </w:r>
          </w:p>
        </w:tc>
      </w:tr>
      <w:tr w:rsidR="007B4B9F" w:rsidRPr="001F61B2" w:rsidTr="00034F29">
        <w:trPr>
          <w:trHeight w:val="779"/>
        </w:trPr>
        <w:tc>
          <w:tcPr>
            <w:tcW w:w="8046" w:type="dxa"/>
            <w:gridSpan w:val="2"/>
            <w:vAlign w:val="center"/>
          </w:tcPr>
          <w:p w:rsidR="008D3646" w:rsidRPr="001F61B2" w:rsidRDefault="008D3646" w:rsidP="00EB7DB3">
            <w:pPr>
              <w:pStyle w:val="a4"/>
              <w:numPr>
                <w:ilvl w:val="0"/>
                <w:numId w:val="35"/>
              </w:numPr>
              <w:wordWrap/>
              <w:ind w:leftChars="0"/>
              <w:rPr>
                <w:rFonts w:ascii="Calibri" w:eastAsia="바탕" w:hAnsi="Calibri" w:cs="Times New Roman"/>
                <w:b/>
                <w:kern w:val="0"/>
                <w:sz w:val="28"/>
                <w:szCs w:val="28"/>
              </w:rPr>
            </w:pPr>
            <w:r w:rsidRPr="001F61B2">
              <w:rPr>
                <w:rFonts w:ascii="Calibri" w:hAnsi="Calibri"/>
                <w:kern w:val="0"/>
                <w:sz w:val="28"/>
                <w:szCs w:val="28"/>
              </w:rPr>
              <w:t>Audit Report for 201</w:t>
            </w:r>
            <w:r w:rsidR="008860A8" w:rsidRPr="001F61B2">
              <w:rPr>
                <w:rFonts w:ascii="Calibri" w:hAnsi="Calibri"/>
                <w:kern w:val="0"/>
                <w:sz w:val="28"/>
                <w:szCs w:val="28"/>
              </w:rPr>
              <w:t xml:space="preserve">3 </w:t>
            </w:r>
            <w:r w:rsidRPr="001F61B2">
              <w:rPr>
                <w:rFonts w:ascii="Calibri" w:hAnsi="Calibri"/>
                <w:kern w:val="0"/>
                <w:sz w:val="28"/>
                <w:szCs w:val="28"/>
              </w:rPr>
              <w:t>(Auditor)</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4</w:t>
            </w:r>
            <w:r w:rsidRPr="001F61B2">
              <w:rPr>
                <w:rFonts w:ascii="Calibri" w:hAnsi="Calibri"/>
                <w:kern w:val="0"/>
                <w:sz w:val="24"/>
                <w:szCs w:val="24"/>
              </w:rPr>
              <w:t>:10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4</w:t>
            </w:r>
            <w:r w:rsidRPr="001F61B2">
              <w:rPr>
                <w:rFonts w:ascii="Calibri" w:hAnsi="Calibri"/>
                <w:kern w:val="0"/>
                <w:sz w:val="24"/>
                <w:szCs w:val="24"/>
              </w:rPr>
              <w:t>:</w:t>
            </w:r>
            <w:r w:rsidR="00067776" w:rsidRPr="001F61B2">
              <w:rPr>
                <w:rFonts w:ascii="Calibri" w:hAnsi="Calibri"/>
                <w:kern w:val="0"/>
                <w:sz w:val="24"/>
                <w:szCs w:val="24"/>
              </w:rPr>
              <w:t>2</w:t>
            </w:r>
            <w:r w:rsidRPr="001F61B2">
              <w:rPr>
                <w:rFonts w:ascii="Calibri" w:hAnsi="Calibri"/>
                <w:kern w:val="0"/>
                <w:sz w:val="24"/>
                <w:szCs w:val="24"/>
              </w:rPr>
              <w:t>0</w:t>
            </w:r>
          </w:p>
        </w:tc>
      </w:tr>
      <w:tr w:rsidR="007B4B9F" w:rsidRPr="001F61B2" w:rsidTr="00034F29">
        <w:trPr>
          <w:trHeight w:val="1462"/>
        </w:trPr>
        <w:tc>
          <w:tcPr>
            <w:tcW w:w="8046" w:type="dxa"/>
            <w:gridSpan w:val="2"/>
            <w:vAlign w:val="center"/>
          </w:tcPr>
          <w:p w:rsidR="00067776" w:rsidRPr="001F61B2" w:rsidRDefault="00067776" w:rsidP="00EB7DB3">
            <w:pPr>
              <w:pStyle w:val="a4"/>
              <w:numPr>
                <w:ilvl w:val="0"/>
                <w:numId w:val="35"/>
              </w:numPr>
              <w:wordWrap/>
              <w:ind w:leftChars="0"/>
              <w:rPr>
                <w:rFonts w:ascii="Calibri" w:hAnsi="Calibri"/>
                <w:kern w:val="0"/>
                <w:sz w:val="28"/>
                <w:szCs w:val="28"/>
              </w:rPr>
            </w:pPr>
            <w:r w:rsidRPr="001F61B2">
              <w:rPr>
                <w:rFonts w:ascii="Calibri" w:hAnsi="Calibri"/>
                <w:kern w:val="0"/>
                <w:sz w:val="28"/>
                <w:szCs w:val="28"/>
              </w:rPr>
              <w:t>Deliberation and Decision of the Items on Agenda</w:t>
            </w:r>
          </w:p>
          <w:p w:rsidR="00067776" w:rsidRPr="001F61B2" w:rsidRDefault="00067776" w:rsidP="00EB7DB3">
            <w:pPr>
              <w:pStyle w:val="a4"/>
              <w:numPr>
                <w:ilvl w:val="0"/>
                <w:numId w:val="36"/>
              </w:numPr>
              <w:wordWrap/>
              <w:ind w:leftChars="0"/>
              <w:rPr>
                <w:rFonts w:ascii="Calibri" w:hAnsi="Calibri"/>
                <w:kern w:val="0"/>
                <w:sz w:val="24"/>
                <w:szCs w:val="24"/>
              </w:rPr>
            </w:pPr>
            <w:r w:rsidRPr="001F61B2">
              <w:rPr>
                <w:rFonts w:ascii="Calibri" w:hAnsi="Calibri"/>
                <w:kern w:val="0"/>
                <w:sz w:val="24"/>
                <w:szCs w:val="24"/>
              </w:rPr>
              <w:t>Annual Work Plan and Budget Plan for 2015</w:t>
            </w:r>
          </w:p>
          <w:p w:rsidR="00067776" w:rsidRPr="001F61B2" w:rsidRDefault="00067776" w:rsidP="00EB7DB3">
            <w:pPr>
              <w:pStyle w:val="a4"/>
              <w:numPr>
                <w:ilvl w:val="0"/>
                <w:numId w:val="36"/>
              </w:numPr>
              <w:wordWrap/>
              <w:ind w:leftChars="0"/>
              <w:rPr>
                <w:rFonts w:ascii="Calibri" w:hAnsi="Calibri"/>
                <w:kern w:val="0"/>
                <w:sz w:val="24"/>
                <w:szCs w:val="24"/>
              </w:rPr>
            </w:pPr>
            <w:r w:rsidRPr="001F61B2">
              <w:rPr>
                <w:rFonts w:ascii="Calibri" w:hAnsi="Calibri"/>
                <w:kern w:val="0"/>
                <w:sz w:val="24"/>
                <w:szCs w:val="24"/>
              </w:rPr>
              <w:t>Amendment of the Constitution</w:t>
            </w:r>
          </w:p>
          <w:p w:rsidR="00067776" w:rsidRPr="001F61B2" w:rsidRDefault="00067776" w:rsidP="00EB7DB3">
            <w:pPr>
              <w:pStyle w:val="a4"/>
              <w:numPr>
                <w:ilvl w:val="0"/>
                <w:numId w:val="36"/>
              </w:numPr>
              <w:wordWrap/>
              <w:ind w:leftChars="0"/>
              <w:rPr>
                <w:rFonts w:ascii="Calibri" w:hAnsi="Calibri"/>
                <w:kern w:val="0"/>
                <w:sz w:val="28"/>
                <w:szCs w:val="28"/>
              </w:rPr>
            </w:pPr>
            <w:r w:rsidRPr="001F61B2">
              <w:rPr>
                <w:rFonts w:ascii="Calibri" w:hAnsi="Calibri"/>
                <w:kern w:val="0"/>
                <w:sz w:val="24"/>
                <w:szCs w:val="24"/>
              </w:rPr>
              <w:t>Amendment of the Rules of Procedure of the Executive Committee</w:t>
            </w:r>
          </w:p>
        </w:tc>
        <w:tc>
          <w:tcPr>
            <w:tcW w:w="1026" w:type="dxa"/>
            <w:vAlign w:val="center"/>
          </w:tcPr>
          <w:p w:rsidR="00067776" w:rsidRPr="001F61B2" w:rsidRDefault="00067776" w:rsidP="008D3646">
            <w:pPr>
              <w:wordWrap/>
              <w:jc w:val="center"/>
              <w:rPr>
                <w:rFonts w:ascii="Calibri" w:hAnsi="Calibri"/>
                <w:kern w:val="0"/>
                <w:sz w:val="24"/>
                <w:szCs w:val="24"/>
              </w:rPr>
            </w:pPr>
            <w:r w:rsidRPr="001F61B2">
              <w:rPr>
                <w:rFonts w:ascii="Calibri" w:hAnsi="Calibri"/>
                <w:kern w:val="0"/>
                <w:sz w:val="24"/>
                <w:szCs w:val="24"/>
              </w:rPr>
              <w:t>14:20</w:t>
            </w:r>
          </w:p>
          <w:p w:rsidR="00067776" w:rsidRPr="001F61B2" w:rsidRDefault="00067776" w:rsidP="008D3646">
            <w:pPr>
              <w:wordWrap/>
              <w:jc w:val="center"/>
              <w:rPr>
                <w:rFonts w:ascii="Calibri" w:hAnsi="Calibri"/>
                <w:kern w:val="0"/>
                <w:sz w:val="24"/>
                <w:szCs w:val="24"/>
              </w:rPr>
            </w:pPr>
            <w:r w:rsidRPr="001F61B2">
              <w:rPr>
                <w:rFonts w:ascii="Calibri" w:hAnsi="Calibri"/>
                <w:kern w:val="0"/>
                <w:sz w:val="24"/>
                <w:szCs w:val="24"/>
              </w:rPr>
              <w:t>-</w:t>
            </w:r>
          </w:p>
          <w:p w:rsidR="00067776" w:rsidRPr="001F61B2" w:rsidRDefault="00067776" w:rsidP="00067776">
            <w:pPr>
              <w:wordWrap/>
              <w:jc w:val="center"/>
              <w:rPr>
                <w:rFonts w:ascii="Calibri" w:hAnsi="Calibri"/>
                <w:kern w:val="0"/>
                <w:sz w:val="24"/>
                <w:szCs w:val="24"/>
              </w:rPr>
            </w:pPr>
            <w:r w:rsidRPr="001F61B2">
              <w:rPr>
                <w:rFonts w:ascii="Calibri" w:hAnsi="Calibri"/>
                <w:kern w:val="0"/>
                <w:sz w:val="24"/>
                <w:szCs w:val="24"/>
              </w:rPr>
              <w:t>17:00</w:t>
            </w:r>
          </w:p>
        </w:tc>
      </w:tr>
      <w:tr w:rsidR="007B4B9F" w:rsidRPr="001F61B2" w:rsidTr="00034F29">
        <w:trPr>
          <w:trHeight w:val="547"/>
        </w:trPr>
        <w:tc>
          <w:tcPr>
            <w:tcW w:w="8046" w:type="dxa"/>
            <w:gridSpan w:val="2"/>
            <w:vAlign w:val="center"/>
          </w:tcPr>
          <w:p w:rsidR="008D3646" w:rsidRPr="001F61B2" w:rsidRDefault="008D3646" w:rsidP="00EB7DB3">
            <w:pPr>
              <w:pStyle w:val="a4"/>
              <w:numPr>
                <w:ilvl w:val="0"/>
                <w:numId w:val="35"/>
              </w:numPr>
              <w:wordWrap/>
              <w:ind w:leftChars="0"/>
              <w:rPr>
                <w:rFonts w:ascii="Calibri" w:hAnsi="Calibri"/>
                <w:kern w:val="0"/>
                <w:sz w:val="28"/>
                <w:szCs w:val="28"/>
              </w:rPr>
            </w:pPr>
            <w:r w:rsidRPr="001F61B2">
              <w:rPr>
                <w:rFonts w:ascii="Calibri" w:hAnsi="Calibri"/>
                <w:kern w:val="0"/>
                <w:sz w:val="28"/>
                <w:szCs w:val="28"/>
              </w:rPr>
              <w:t>Open-Ended Discussion</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7</w:t>
            </w:r>
            <w:r w:rsidRPr="001F61B2">
              <w:rPr>
                <w:rFonts w:ascii="Calibri" w:hAnsi="Calibri"/>
                <w:kern w:val="0"/>
                <w:sz w:val="24"/>
                <w:szCs w:val="24"/>
              </w:rPr>
              <w:t>:</w:t>
            </w:r>
            <w:r w:rsidR="00067776" w:rsidRPr="001F61B2">
              <w:rPr>
                <w:rFonts w:ascii="Calibri" w:hAnsi="Calibri"/>
                <w:kern w:val="0"/>
                <w:sz w:val="24"/>
                <w:szCs w:val="24"/>
              </w:rPr>
              <w:t>00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7</w:t>
            </w:r>
            <w:r w:rsidRPr="001F61B2">
              <w:rPr>
                <w:rFonts w:ascii="Calibri" w:hAnsi="Calibri"/>
                <w:kern w:val="0"/>
                <w:sz w:val="24"/>
                <w:szCs w:val="24"/>
              </w:rPr>
              <w:t>:</w:t>
            </w:r>
            <w:r w:rsidR="00067776" w:rsidRPr="001F61B2">
              <w:rPr>
                <w:rFonts w:ascii="Calibri" w:hAnsi="Calibri"/>
                <w:kern w:val="0"/>
                <w:sz w:val="24"/>
                <w:szCs w:val="24"/>
              </w:rPr>
              <w:t>30</w:t>
            </w:r>
          </w:p>
        </w:tc>
      </w:tr>
      <w:tr w:rsidR="007B4B9F" w:rsidRPr="001F61B2" w:rsidTr="00034F29">
        <w:trPr>
          <w:trHeight w:val="645"/>
        </w:trPr>
        <w:tc>
          <w:tcPr>
            <w:tcW w:w="8046" w:type="dxa"/>
            <w:gridSpan w:val="2"/>
            <w:vAlign w:val="center"/>
          </w:tcPr>
          <w:p w:rsidR="008D3646" w:rsidRPr="001F61B2" w:rsidRDefault="008D3646" w:rsidP="00EB7DB3">
            <w:pPr>
              <w:pStyle w:val="a4"/>
              <w:numPr>
                <w:ilvl w:val="0"/>
                <w:numId w:val="35"/>
              </w:numPr>
              <w:wordWrap/>
              <w:ind w:leftChars="0"/>
              <w:rPr>
                <w:rFonts w:ascii="Calibri" w:hAnsi="Calibri"/>
                <w:b/>
                <w:kern w:val="0"/>
                <w:sz w:val="28"/>
                <w:szCs w:val="28"/>
              </w:rPr>
            </w:pPr>
            <w:r w:rsidRPr="001F61B2">
              <w:rPr>
                <w:rFonts w:ascii="Calibri" w:hAnsi="Calibri"/>
                <w:kern w:val="0"/>
                <w:sz w:val="28"/>
                <w:szCs w:val="28"/>
              </w:rPr>
              <w:t xml:space="preserve"> Closing</w:t>
            </w:r>
          </w:p>
        </w:tc>
        <w:tc>
          <w:tcPr>
            <w:tcW w:w="1026" w:type="dxa"/>
            <w:vAlign w:val="center"/>
          </w:tcPr>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w:t>
            </w:r>
            <w:r w:rsidR="00067776" w:rsidRPr="001F61B2">
              <w:rPr>
                <w:rFonts w:ascii="Calibri" w:hAnsi="Calibri"/>
                <w:kern w:val="0"/>
                <w:sz w:val="24"/>
                <w:szCs w:val="24"/>
              </w:rPr>
              <w:t>7:30</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w:t>
            </w:r>
          </w:p>
          <w:p w:rsidR="008D3646" w:rsidRPr="001F61B2" w:rsidRDefault="008D3646" w:rsidP="008D3646">
            <w:pPr>
              <w:wordWrap/>
              <w:jc w:val="center"/>
              <w:rPr>
                <w:rFonts w:ascii="Calibri" w:hAnsi="Calibri"/>
                <w:kern w:val="0"/>
                <w:sz w:val="24"/>
                <w:szCs w:val="24"/>
              </w:rPr>
            </w:pPr>
            <w:r w:rsidRPr="001F61B2">
              <w:rPr>
                <w:rFonts w:ascii="Calibri" w:hAnsi="Calibri"/>
                <w:kern w:val="0"/>
                <w:sz w:val="24"/>
                <w:szCs w:val="24"/>
              </w:rPr>
              <w:t>17:</w:t>
            </w:r>
            <w:r w:rsidR="00067776" w:rsidRPr="001F61B2">
              <w:rPr>
                <w:rFonts w:ascii="Calibri" w:hAnsi="Calibri"/>
                <w:kern w:val="0"/>
                <w:sz w:val="24"/>
                <w:szCs w:val="24"/>
              </w:rPr>
              <w:t>40</w:t>
            </w:r>
          </w:p>
        </w:tc>
      </w:tr>
      <w:tr w:rsidR="007B4B9F" w:rsidRPr="001F61B2" w:rsidTr="00034F29">
        <w:trPr>
          <w:trHeight w:val="711"/>
        </w:trPr>
        <w:tc>
          <w:tcPr>
            <w:tcW w:w="8046" w:type="dxa"/>
            <w:gridSpan w:val="2"/>
            <w:vAlign w:val="center"/>
          </w:tcPr>
          <w:p w:rsidR="00067776" w:rsidRPr="001F61B2" w:rsidRDefault="00067776" w:rsidP="00EB7DB3">
            <w:pPr>
              <w:pStyle w:val="a4"/>
              <w:numPr>
                <w:ilvl w:val="0"/>
                <w:numId w:val="35"/>
              </w:numPr>
              <w:wordWrap/>
              <w:ind w:leftChars="0"/>
              <w:rPr>
                <w:rFonts w:ascii="Calibri" w:eastAsia="바탕" w:hAnsi="Calibri" w:cs="바탕"/>
                <w:kern w:val="0"/>
                <w:sz w:val="28"/>
                <w:szCs w:val="28"/>
              </w:rPr>
            </w:pPr>
            <w:r w:rsidRPr="001F61B2">
              <w:rPr>
                <w:rFonts w:ascii="Calibri" w:hAnsi="Calibri"/>
                <w:kern w:val="0"/>
                <w:sz w:val="28"/>
                <w:szCs w:val="28"/>
              </w:rPr>
              <w:t xml:space="preserve"> Dinner</w:t>
            </w:r>
          </w:p>
        </w:tc>
        <w:tc>
          <w:tcPr>
            <w:tcW w:w="1026" w:type="dxa"/>
            <w:vAlign w:val="center"/>
          </w:tcPr>
          <w:p w:rsidR="00067776" w:rsidRPr="001F61B2" w:rsidRDefault="00067776" w:rsidP="008D3646">
            <w:pPr>
              <w:wordWrap/>
              <w:jc w:val="center"/>
              <w:rPr>
                <w:rFonts w:ascii="Calibri" w:hAnsi="Calibri"/>
                <w:kern w:val="0"/>
                <w:sz w:val="24"/>
                <w:szCs w:val="24"/>
              </w:rPr>
            </w:pPr>
            <w:r w:rsidRPr="001F61B2">
              <w:rPr>
                <w:rFonts w:ascii="Calibri" w:hAnsi="Calibri"/>
                <w:kern w:val="0"/>
                <w:sz w:val="24"/>
                <w:szCs w:val="24"/>
              </w:rPr>
              <w:t>18:00</w:t>
            </w:r>
          </w:p>
          <w:p w:rsidR="00067776" w:rsidRPr="001F61B2" w:rsidRDefault="00067776" w:rsidP="008D3646">
            <w:pPr>
              <w:wordWrap/>
              <w:jc w:val="center"/>
              <w:rPr>
                <w:rFonts w:ascii="Calibri" w:hAnsi="Calibri"/>
                <w:kern w:val="0"/>
                <w:sz w:val="24"/>
                <w:szCs w:val="24"/>
              </w:rPr>
            </w:pPr>
            <w:r w:rsidRPr="001F61B2">
              <w:rPr>
                <w:rFonts w:ascii="Calibri" w:hAnsi="Calibri"/>
                <w:kern w:val="0"/>
                <w:sz w:val="24"/>
                <w:szCs w:val="24"/>
              </w:rPr>
              <w:t>-</w:t>
            </w:r>
          </w:p>
          <w:p w:rsidR="00067776" w:rsidRPr="001F61B2" w:rsidRDefault="00067776" w:rsidP="008D3646">
            <w:pPr>
              <w:wordWrap/>
              <w:jc w:val="center"/>
              <w:rPr>
                <w:rFonts w:ascii="Calibri" w:hAnsi="Calibri"/>
                <w:kern w:val="0"/>
                <w:sz w:val="24"/>
                <w:szCs w:val="24"/>
              </w:rPr>
            </w:pPr>
            <w:r w:rsidRPr="001F61B2">
              <w:rPr>
                <w:rFonts w:ascii="Calibri" w:hAnsi="Calibri"/>
                <w:kern w:val="0"/>
                <w:sz w:val="24"/>
                <w:szCs w:val="24"/>
              </w:rPr>
              <w:t>20:00</w:t>
            </w:r>
          </w:p>
        </w:tc>
      </w:tr>
    </w:tbl>
    <w:p w:rsidR="008D3646" w:rsidRPr="001F61B2" w:rsidRDefault="008D3646">
      <w:pPr>
        <w:widowControl/>
        <w:wordWrap/>
        <w:autoSpaceDE/>
        <w:autoSpaceDN/>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20"/>
        <w:gridCol w:w="7654"/>
      </w:tblGrid>
      <w:tr w:rsidR="007B4B9F" w:rsidRPr="001F61B2" w:rsidTr="00067776">
        <w:trPr>
          <w:trHeight w:val="656"/>
        </w:trPr>
        <w:tc>
          <w:tcPr>
            <w:tcW w:w="1520"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A84F0A" w:rsidRPr="001F61B2" w:rsidRDefault="00067776" w:rsidP="00067776">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40"/>
                <w:szCs w:val="32"/>
              </w:rPr>
              <w:lastRenderedPageBreak/>
              <w:t>II</w:t>
            </w:r>
          </w:p>
        </w:tc>
        <w:tc>
          <w:tcPr>
            <w:tcW w:w="76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A84F0A" w:rsidRPr="001F61B2" w:rsidRDefault="007A6799" w:rsidP="007A6799">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Participants</w:t>
            </w:r>
            <w:r w:rsidR="004B394B" w:rsidRPr="001F61B2">
              <w:rPr>
                <w:rFonts w:ascii="Calibri" w:eastAsia="HY헤드라인M" w:hAnsi="Calibri" w:cs="Arial"/>
                <w:b/>
                <w:kern w:val="0"/>
                <w:sz w:val="32"/>
                <w:szCs w:val="32"/>
              </w:rPr>
              <w:t xml:space="preserve"> of the Governing Board Meeting </w:t>
            </w:r>
          </w:p>
        </w:tc>
      </w:tr>
    </w:tbl>
    <w:p w:rsidR="00A84F0A" w:rsidRPr="001F61B2" w:rsidRDefault="00A84F0A" w:rsidP="00FD58BA">
      <w:pPr>
        <w:spacing w:after="0"/>
      </w:pPr>
    </w:p>
    <w:tbl>
      <w:tblPr>
        <w:tblStyle w:val="1"/>
        <w:tblW w:w="9072" w:type="dxa"/>
        <w:tblLayout w:type="fixed"/>
        <w:tblLook w:val="0000" w:firstRow="0" w:lastRow="0" w:firstColumn="0" w:lastColumn="0" w:noHBand="0" w:noVBand="0"/>
      </w:tblPr>
      <w:tblGrid>
        <w:gridCol w:w="2127"/>
        <w:gridCol w:w="2092"/>
        <w:gridCol w:w="4853"/>
      </w:tblGrid>
      <w:tr w:rsidR="007B4B9F" w:rsidRPr="001F61B2" w:rsidTr="00B53F3E">
        <w:trPr>
          <w:trHeight w:val="533"/>
        </w:trPr>
        <w:tc>
          <w:tcPr>
            <w:tcW w:w="2127"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6"/>
                <w:szCs w:val="26"/>
              </w:rPr>
            </w:pPr>
            <w:r w:rsidRPr="001F61B2">
              <w:rPr>
                <w:rFonts w:ascii="Calibri" w:eastAsia="휴먼명조" w:hAnsi="Calibri" w:cs="Times New Roman"/>
                <w:b/>
                <w:bCs/>
                <w:color w:val="auto"/>
                <w:sz w:val="26"/>
                <w:szCs w:val="26"/>
              </w:rPr>
              <w:t>Classification</w:t>
            </w: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6"/>
                <w:szCs w:val="26"/>
              </w:rPr>
            </w:pPr>
            <w:r w:rsidRPr="001F61B2">
              <w:rPr>
                <w:rFonts w:ascii="Calibri" w:eastAsia="휴먼명조" w:hAnsi="Calibri" w:cs="Times New Roman"/>
                <w:b/>
                <w:bCs/>
                <w:color w:val="auto"/>
                <w:sz w:val="26"/>
                <w:szCs w:val="26"/>
              </w:rPr>
              <w:t>Name</w:t>
            </w:r>
          </w:p>
        </w:tc>
        <w:tc>
          <w:tcPr>
            <w:tcW w:w="4853"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6"/>
                <w:szCs w:val="26"/>
              </w:rPr>
            </w:pPr>
            <w:r w:rsidRPr="001F61B2">
              <w:rPr>
                <w:rFonts w:ascii="Calibri" w:eastAsia="휴먼명조" w:hAnsi="Calibri" w:cs="Times New Roman"/>
                <w:b/>
                <w:bCs/>
                <w:color w:val="auto"/>
                <w:sz w:val="26"/>
                <w:szCs w:val="26"/>
              </w:rPr>
              <w:t>Position / Organization / Country</w:t>
            </w:r>
          </w:p>
        </w:tc>
      </w:tr>
      <w:tr w:rsidR="007B4B9F" w:rsidRPr="001F61B2" w:rsidTr="00B53F3E">
        <w:trPr>
          <w:trHeight w:val="334"/>
        </w:trPr>
        <w:tc>
          <w:tcPr>
            <w:tcW w:w="2127"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Chairperson</w:t>
            </w: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Sun-hwa RHA</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Administrator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Cultural Heritage Administration</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of Korea</w:t>
            </w:r>
          </w:p>
        </w:tc>
      </w:tr>
      <w:tr w:rsidR="007B4B9F" w:rsidRPr="001F61B2" w:rsidTr="00B53F3E">
        <w:trPr>
          <w:trHeight w:val="183"/>
        </w:trPr>
        <w:tc>
          <w:tcPr>
            <w:tcW w:w="2127"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Vice-Chairperson</w:t>
            </w: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Dawnhee YIM</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Chair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Committee for Safeguarding Intangible</w:t>
            </w:r>
          </w:p>
          <w:p w:rsidR="00C13A91" w:rsidRPr="001F61B2" w:rsidRDefault="00C13A91" w:rsidP="00075BE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Cultural Heritage</w:t>
            </w:r>
          </w:p>
        </w:tc>
      </w:tr>
      <w:tr w:rsidR="007B4B9F" w:rsidRPr="001F61B2" w:rsidTr="00B53F3E">
        <w:trPr>
          <w:trHeight w:val="175"/>
        </w:trPr>
        <w:tc>
          <w:tcPr>
            <w:tcW w:w="2127" w:type="dxa"/>
            <w:vMerge w:val="restart"/>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Governing</w:t>
            </w:r>
          </w:p>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Board Member</w:t>
            </w: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Timothy CURTIS</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63495F" w:rsidP="0063495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Culture Unit, </w:t>
            </w:r>
            <w:r w:rsidR="00C13A91" w:rsidRPr="001F61B2">
              <w:rPr>
                <w:rFonts w:ascii="Calibri" w:eastAsia="휴먼명조" w:hAnsi="Calibri" w:cs="Times New Roman"/>
                <w:color w:val="auto"/>
                <w:sz w:val="21"/>
                <w:szCs w:val="21"/>
              </w:rPr>
              <w:t xml:space="preserve">UNESCO Bangkok Office </w:t>
            </w:r>
          </w:p>
        </w:tc>
      </w:tr>
      <w:tr w:rsidR="007B4B9F" w:rsidRPr="001F61B2" w:rsidTr="00B53F3E">
        <w:trPr>
          <w:trHeight w:val="494"/>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Ling ZHANG</w:t>
            </w:r>
            <w:r w:rsidRPr="001F61B2" w:rsidDel="009C23BC">
              <w:rPr>
                <w:rFonts w:ascii="Calibri" w:eastAsia="휴먼명조" w:hAnsi="Calibri" w:cs="Times New Roman"/>
                <w:color w:val="auto"/>
                <w:sz w:val="22"/>
                <w:szCs w:val="24"/>
              </w:rPr>
              <w:t xml:space="preserve"> </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Director /</w:t>
            </w:r>
          </w:p>
          <w:p w:rsidR="00C13A91" w:rsidRPr="001F61B2" w:rsidRDefault="00C13A91" w:rsidP="00075BE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Division of Multilateral Affairs Bureau for </w:t>
            </w:r>
            <w:r w:rsidRPr="001F61B2">
              <w:rPr>
                <w:rFonts w:ascii="Calibri" w:eastAsia="휴먼명조" w:hAnsi="Calibri" w:cs="Times New Roman"/>
                <w:color w:val="auto"/>
                <w:spacing w:val="-4"/>
                <w:sz w:val="21"/>
                <w:szCs w:val="21"/>
              </w:rPr>
              <w:t xml:space="preserve">External Cultural Relations Ministry of Culture </w:t>
            </w:r>
          </w:p>
        </w:tc>
      </w:tr>
      <w:tr w:rsidR="007B4B9F" w:rsidRPr="001F61B2" w:rsidTr="00B53F3E">
        <w:trPr>
          <w:trHeight w:val="529"/>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Wiendu NURYANTI</w:t>
            </w:r>
          </w:p>
          <w:p w:rsidR="00075BEF" w:rsidRPr="001F61B2" w:rsidRDefault="00075BEF" w:rsidP="00075BEF">
            <w:pPr>
              <w:pStyle w:val="a3"/>
              <w:wordWrap/>
              <w:spacing w:line="240" w:lineRule="auto"/>
              <w:jc w:val="right"/>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Proxy)</w:t>
            </w:r>
          </w:p>
          <w:p w:rsidR="00075BEF" w:rsidRPr="001F61B2" w:rsidRDefault="00A76BC4" w:rsidP="00075BEF">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 xml:space="preserve">Mr. </w:t>
            </w:r>
            <w:r w:rsidR="00075BEF" w:rsidRPr="001F61B2">
              <w:rPr>
                <w:rFonts w:ascii="Calibri" w:eastAsia="휴먼명조" w:hAnsi="Calibri" w:cs="Times New Roman"/>
                <w:color w:val="auto"/>
                <w:sz w:val="22"/>
                <w:szCs w:val="24"/>
              </w:rPr>
              <w:t>Gaura Mancacaritadipura</w:t>
            </w:r>
          </w:p>
        </w:tc>
        <w:tc>
          <w:tcPr>
            <w:tcW w:w="4853" w:type="dxa"/>
            <w:vAlign w:val="center"/>
          </w:tcPr>
          <w:p w:rsidR="00C13A91" w:rsidRPr="001F61B2" w:rsidRDefault="00FC0773"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Former </w:t>
            </w:r>
            <w:r w:rsidR="00C13A91" w:rsidRPr="001F61B2">
              <w:rPr>
                <w:rFonts w:ascii="Calibri" w:eastAsia="휴먼명조" w:hAnsi="Calibri" w:cs="Times New Roman"/>
                <w:color w:val="auto"/>
                <w:sz w:val="21"/>
                <w:szCs w:val="21"/>
              </w:rPr>
              <w:t>Vice Minister /</w:t>
            </w:r>
          </w:p>
          <w:p w:rsidR="00FC0773" w:rsidRDefault="00C13A91" w:rsidP="00075BE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Ministry of Education and Culture</w:t>
            </w:r>
            <w:r w:rsidR="00075BEF" w:rsidRPr="001F61B2">
              <w:rPr>
                <w:rFonts w:ascii="Calibri" w:eastAsia="휴먼명조" w:hAnsi="Calibri" w:cs="Times New Roman"/>
                <w:color w:val="auto"/>
                <w:sz w:val="21"/>
                <w:szCs w:val="21"/>
              </w:rPr>
              <w:t xml:space="preserve"> </w:t>
            </w:r>
            <w:r w:rsidR="00FC0773" w:rsidRPr="001F61B2">
              <w:rPr>
                <w:rFonts w:ascii="Calibri" w:eastAsia="휴먼명조" w:hAnsi="Calibri" w:cs="Times New Roman"/>
                <w:color w:val="auto"/>
                <w:sz w:val="21"/>
                <w:szCs w:val="21"/>
              </w:rPr>
              <w:t>of Indonesia</w:t>
            </w:r>
          </w:p>
          <w:p w:rsidR="00FA4C6B" w:rsidRPr="001F61B2" w:rsidRDefault="00FA4C6B" w:rsidP="00075BEF">
            <w:pPr>
              <w:pStyle w:val="a3"/>
              <w:wordWrap/>
              <w:spacing w:line="240" w:lineRule="auto"/>
              <w:jc w:val="center"/>
              <w:rPr>
                <w:rFonts w:ascii="Calibri" w:eastAsia="휴먼명조" w:hAnsi="Calibri" w:cs="Times New Roman"/>
                <w:color w:val="auto"/>
                <w:sz w:val="21"/>
                <w:szCs w:val="21"/>
              </w:rPr>
            </w:pPr>
          </w:p>
          <w:p w:rsidR="00FC0773" w:rsidRPr="001F61B2" w:rsidRDefault="00FC0773" w:rsidP="00075BE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Expert Advisor / </w:t>
            </w:r>
          </w:p>
          <w:p w:rsidR="00C13A91" w:rsidRPr="001F61B2" w:rsidRDefault="00FC0773" w:rsidP="00FC0773">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Ministry of Education and Culture of Indonesia</w:t>
            </w:r>
          </w:p>
        </w:tc>
      </w:tr>
      <w:tr w:rsidR="007B4B9F" w:rsidRPr="001F61B2" w:rsidTr="00B53F3E">
        <w:trPr>
          <w:trHeight w:val="1084"/>
        </w:trPr>
        <w:tc>
          <w:tcPr>
            <w:tcW w:w="2127" w:type="dxa"/>
            <w:vMerge/>
            <w:vAlign w:val="center"/>
          </w:tcPr>
          <w:p w:rsidR="009F36CC" w:rsidRPr="001F61B2" w:rsidRDefault="009F36CC"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9F36CC" w:rsidRPr="001F61B2" w:rsidRDefault="009F36CC"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9F36CC" w:rsidRPr="001F61B2" w:rsidRDefault="009F36CC"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Johei SASAKI</w:t>
            </w:r>
          </w:p>
          <w:p w:rsidR="009F36CC" w:rsidRPr="001F61B2" w:rsidRDefault="009F36CC" w:rsidP="00C13A91">
            <w:pPr>
              <w:pStyle w:val="a3"/>
              <w:wordWrap/>
              <w:spacing w:line="240" w:lineRule="auto"/>
              <w:jc w:val="right"/>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Proxy)</w:t>
            </w:r>
          </w:p>
          <w:p w:rsidR="00A76BC4" w:rsidRPr="001F61B2" w:rsidRDefault="00A76BC4" w:rsidP="00A76BC4">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9F36CC" w:rsidRPr="001F61B2" w:rsidRDefault="005D2DBA" w:rsidP="00C4369C">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Mitshuhiro</w:t>
            </w:r>
            <w:r w:rsidR="00075BEF" w:rsidRPr="001F61B2">
              <w:rPr>
                <w:rFonts w:ascii="Calibri" w:eastAsia="휴먼명조" w:hAnsi="Calibri" w:cs="Times New Roman"/>
                <w:color w:val="auto"/>
                <w:sz w:val="22"/>
                <w:szCs w:val="24"/>
              </w:rPr>
              <w:t xml:space="preserve"> IKEHARA</w:t>
            </w:r>
          </w:p>
        </w:tc>
        <w:tc>
          <w:tcPr>
            <w:tcW w:w="4853" w:type="dxa"/>
            <w:vAlign w:val="center"/>
          </w:tcPr>
          <w:p w:rsidR="00075BEF" w:rsidRPr="001F61B2" w:rsidRDefault="00075BEF" w:rsidP="00C13A91">
            <w:pPr>
              <w:pStyle w:val="a3"/>
              <w:wordWrap/>
              <w:spacing w:line="240" w:lineRule="auto"/>
              <w:jc w:val="center"/>
              <w:rPr>
                <w:rFonts w:ascii="Calibri" w:eastAsia="휴먼명조" w:hAnsi="Calibri" w:cs="Times New Roman"/>
                <w:color w:val="auto"/>
                <w:sz w:val="21"/>
                <w:szCs w:val="21"/>
              </w:rPr>
            </w:pPr>
          </w:p>
          <w:p w:rsidR="009F36CC" w:rsidRPr="001F61B2" w:rsidRDefault="009F36CC"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President / National Institute for Cultural Heritage </w:t>
            </w:r>
          </w:p>
          <w:p w:rsidR="00075BEF" w:rsidRDefault="00075BEF" w:rsidP="00C13A91">
            <w:pPr>
              <w:pStyle w:val="a3"/>
              <w:wordWrap/>
              <w:spacing w:line="240" w:lineRule="auto"/>
              <w:jc w:val="center"/>
              <w:rPr>
                <w:rFonts w:ascii="Calibri" w:eastAsia="휴먼명조" w:hAnsi="Calibri" w:cs="Times New Roman"/>
                <w:color w:val="auto"/>
                <w:sz w:val="21"/>
                <w:szCs w:val="21"/>
              </w:rPr>
            </w:pPr>
          </w:p>
          <w:p w:rsidR="00FA4C6B" w:rsidRPr="00FA4C6B" w:rsidRDefault="00FA4C6B" w:rsidP="00C13A91">
            <w:pPr>
              <w:pStyle w:val="a3"/>
              <w:wordWrap/>
              <w:spacing w:line="240" w:lineRule="auto"/>
              <w:jc w:val="center"/>
              <w:rPr>
                <w:rFonts w:ascii="Calibri" w:eastAsia="휴먼명조" w:hAnsi="Calibri" w:cs="Times New Roman"/>
                <w:color w:val="auto"/>
                <w:sz w:val="21"/>
                <w:szCs w:val="21"/>
              </w:rPr>
            </w:pPr>
          </w:p>
          <w:p w:rsidR="009F36CC" w:rsidRPr="001F61B2" w:rsidRDefault="005D2DBA" w:rsidP="00075BE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Director / National Institutes for Cultural Heritage </w:t>
            </w:r>
          </w:p>
        </w:tc>
      </w:tr>
      <w:tr w:rsidR="007B4B9F" w:rsidRPr="001F61B2" w:rsidTr="00B53F3E">
        <w:trPr>
          <w:trHeight w:val="890"/>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113CCE">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El</w:t>
            </w:r>
            <w:r w:rsidR="00113CCE" w:rsidRPr="001F61B2">
              <w:rPr>
                <w:rFonts w:ascii="Calibri" w:eastAsia="휴먼명조" w:hAnsi="Calibri" w:cs="Times New Roman"/>
                <w:color w:val="auto"/>
                <w:sz w:val="22"/>
                <w:szCs w:val="24"/>
              </w:rPr>
              <w:t>nur</w:t>
            </w:r>
            <w:r w:rsidRPr="001F61B2">
              <w:rPr>
                <w:rFonts w:ascii="Calibri" w:eastAsia="휴먼명조" w:hAnsi="Calibri" w:cs="Times New Roman"/>
                <w:color w:val="auto"/>
                <w:sz w:val="22"/>
                <w:szCs w:val="24"/>
              </w:rPr>
              <w:t>a KORCHUEVA</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Secretary-General /</w:t>
            </w:r>
          </w:p>
          <w:p w:rsidR="00C13A91" w:rsidRPr="001F61B2" w:rsidRDefault="00C13A91" w:rsidP="0063495F">
            <w:pPr>
              <w:pStyle w:val="xl67"/>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National Commission for UNESCO</w:t>
            </w:r>
            <w:r w:rsidR="0063495F" w:rsidRPr="001F61B2">
              <w:rPr>
                <w:rFonts w:ascii="Calibri" w:eastAsia="휴먼명조" w:hAnsi="Calibri" w:cs="Times New Roman"/>
                <w:color w:val="auto"/>
                <w:sz w:val="21"/>
                <w:szCs w:val="21"/>
              </w:rPr>
              <w:t xml:space="preserve"> of the Kyrgyz Republic</w:t>
            </w:r>
          </w:p>
        </w:tc>
      </w:tr>
      <w:tr w:rsidR="007B4B9F" w:rsidRPr="001F61B2" w:rsidTr="00B53F3E">
        <w:trPr>
          <w:trHeight w:val="623"/>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Sipiriano Nemani RANUKU</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Principal Policy and Conventions Officer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Department of National Heritage, Culture &amp; Art / Fiji</w:t>
            </w:r>
          </w:p>
        </w:tc>
      </w:tr>
      <w:tr w:rsidR="007B4B9F" w:rsidRPr="001F61B2" w:rsidTr="00B53F3E">
        <w:trPr>
          <w:trHeight w:val="511"/>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Won-</w:t>
            </w:r>
            <w:r w:rsidR="0063495F" w:rsidRPr="001F61B2">
              <w:rPr>
                <w:rFonts w:ascii="Calibri" w:eastAsia="휴먼명조" w:hAnsi="Calibri" w:cs="Times New Roman"/>
                <w:color w:val="auto"/>
                <w:sz w:val="22"/>
                <w:szCs w:val="24"/>
              </w:rPr>
              <w:t>k</w:t>
            </w:r>
            <w:r w:rsidRPr="001F61B2">
              <w:rPr>
                <w:rFonts w:ascii="Calibri" w:eastAsia="휴먼명조" w:hAnsi="Calibri" w:cs="Times New Roman"/>
                <w:color w:val="auto"/>
                <w:sz w:val="22"/>
                <w:szCs w:val="24"/>
              </w:rPr>
              <w:t>i KIM</w:t>
            </w:r>
          </w:p>
          <w:p w:rsidR="00A76BC4" w:rsidRPr="001F61B2" w:rsidRDefault="00A76BC4" w:rsidP="00A76BC4">
            <w:pPr>
              <w:pStyle w:val="a3"/>
              <w:wordWrap/>
              <w:spacing w:line="240" w:lineRule="auto"/>
              <w:jc w:val="right"/>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Proxy)</w:t>
            </w:r>
          </w:p>
          <w:p w:rsidR="00A76BC4" w:rsidRPr="001F61B2" w:rsidRDefault="00A76BC4" w:rsidP="00A76BC4">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A76BC4" w:rsidRPr="001F61B2" w:rsidRDefault="00A76BC4" w:rsidP="00A76BC4">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Hee-Ung PARK</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Director General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Heritage Promotion Bureau</w:t>
            </w:r>
            <w:r w:rsidR="0063495F" w:rsidRPr="001F61B2">
              <w:rPr>
                <w:rFonts w:ascii="Calibri" w:eastAsia="휴먼명조" w:hAnsi="Calibri" w:cs="Times New Roman"/>
                <w:color w:val="auto"/>
                <w:sz w:val="21"/>
                <w:szCs w:val="21"/>
              </w:rPr>
              <w:t xml:space="preserve">, </w:t>
            </w:r>
            <w:r w:rsidRPr="001F61B2">
              <w:rPr>
                <w:rFonts w:ascii="Calibri" w:eastAsia="휴먼명조" w:hAnsi="Calibri" w:cs="Times New Roman"/>
                <w:color w:val="auto"/>
                <w:sz w:val="21"/>
                <w:szCs w:val="21"/>
              </w:rPr>
              <w:t>Cultural Heritage Administration of the Republic of Korea</w:t>
            </w:r>
          </w:p>
          <w:p w:rsidR="00A76BC4" w:rsidRPr="001F61B2" w:rsidRDefault="00A76BC4" w:rsidP="00A76BC4">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Director /</w:t>
            </w:r>
          </w:p>
          <w:p w:rsidR="00A76BC4" w:rsidRPr="001F61B2" w:rsidRDefault="00A76BC4" w:rsidP="00A76BC4">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International Cooperation Division of Heritage Promotion Bureau, Cultural Heritage Administration</w:t>
            </w:r>
          </w:p>
        </w:tc>
      </w:tr>
      <w:tr w:rsidR="007B4B9F" w:rsidRPr="001F61B2" w:rsidTr="00B53F3E">
        <w:trPr>
          <w:trHeight w:val="729"/>
        </w:trPr>
        <w:tc>
          <w:tcPr>
            <w:tcW w:w="2127" w:type="dxa"/>
            <w:vMerge/>
            <w:vAlign w:val="center"/>
          </w:tcPr>
          <w:p w:rsidR="00C4369C" w:rsidRPr="001F61B2" w:rsidRDefault="00C4369C"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4369C" w:rsidRPr="001F61B2" w:rsidRDefault="00C4369C"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4369C" w:rsidRPr="001F61B2" w:rsidRDefault="00C4369C" w:rsidP="00FC0773">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Dong-</w:t>
            </w:r>
            <w:r w:rsidR="00FC0773" w:rsidRPr="001F61B2">
              <w:rPr>
                <w:rFonts w:ascii="Calibri" w:eastAsia="휴먼명조" w:hAnsi="Calibri" w:cs="Times New Roman"/>
                <w:color w:val="auto"/>
                <w:sz w:val="22"/>
                <w:szCs w:val="24"/>
              </w:rPr>
              <w:t>g</w:t>
            </w:r>
            <w:r w:rsidRPr="001F61B2">
              <w:rPr>
                <w:rFonts w:ascii="Calibri" w:eastAsia="휴먼명조" w:hAnsi="Calibri" w:cs="Times New Roman"/>
                <w:color w:val="auto"/>
                <w:sz w:val="22"/>
                <w:szCs w:val="24"/>
              </w:rPr>
              <w:t>i KIM</w:t>
            </w:r>
          </w:p>
          <w:p w:rsidR="00A76BC4" w:rsidRPr="001F61B2" w:rsidRDefault="00A76BC4" w:rsidP="00A76BC4">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(absence)</w:t>
            </w:r>
          </w:p>
        </w:tc>
        <w:tc>
          <w:tcPr>
            <w:tcW w:w="4853" w:type="dxa"/>
            <w:vAlign w:val="center"/>
          </w:tcPr>
          <w:p w:rsidR="00C4369C" w:rsidRPr="001F61B2" w:rsidRDefault="00C4369C"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Director General / </w:t>
            </w:r>
          </w:p>
          <w:p w:rsidR="00A76BC4" w:rsidRPr="001F61B2" w:rsidRDefault="00C4369C" w:rsidP="00A76BC4">
            <w:pPr>
              <w:pStyle w:val="xl67"/>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Cultural Affairs Bureau of Ministry of Foreign Affair and Trade of the Republic of Korea</w:t>
            </w:r>
          </w:p>
        </w:tc>
      </w:tr>
      <w:tr w:rsidR="007B4B9F" w:rsidRPr="001F61B2" w:rsidTr="00B53F3E">
        <w:trPr>
          <w:trHeight w:val="1292"/>
        </w:trPr>
        <w:tc>
          <w:tcPr>
            <w:tcW w:w="2127" w:type="dxa"/>
            <w:vMerge/>
            <w:vAlign w:val="center"/>
          </w:tcPr>
          <w:p w:rsidR="005D2DBA" w:rsidRPr="001F61B2" w:rsidRDefault="005D2DBA"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5D2DBA" w:rsidRPr="001F61B2" w:rsidRDefault="005D2DBA"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5D2DBA" w:rsidRPr="001F61B2" w:rsidRDefault="005D2DBA"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Dong-seok MIN</w:t>
            </w:r>
            <w:r w:rsidRPr="001F61B2" w:rsidDel="009C23BC">
              <w:rPr>
                <w:rFonts w:ascii="Calibri" w:eastAsia="휴먼명조" w:hAnsi="Calibri" w:cs="Times New Roman"/>
                <w:color w:val="auto"/>
                <w:sz w:val="22"/>
                <w:szCs w:val="24"/>
              </w:rPr>
              <w:t xml:space="preserve"> </w:t>
            </w:r>
          </w:p>
          <w:p w:rsidR="005D2DBA" w:rsidRPr="001F61B2" w:rsidRDefault="005D2DBA" w:rsidP="00C13A91">
            <w:pPr>
              <w:pStyle w:val="a3"/>
              <w:wordWrap/>
              <w:spacing w:line="240" w:lineRule="auto"/>
              <w:jc w:val="right"/>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Proxy)</w:t>
            </w:r>
          </w:p>
          <w:p w:rsidR="00A76BC4" w:rsidRPr="001F61B2" w:rsidRDefault="00A76BC4" w:rsidP="00A76BC4">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5D2DBA" w:rsidRPr="001F61B2" w:rsidRDefault="00C4369C" w:rsidP="00C4369C">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Hyun-mook</w:t>
            </w:r>
            <w:r w:rsidR="00075BEF" w:rsidRPr="001F61B2">
              <w:rPr>
                <w:rFonts w:ascii="Calibri" w:eastAsia="휴먼명조" w:hAnsi="Calibri" w:cs="Times New Roman"/>
                <w:color w:val="auto"/>
                <w:sz w:val="22"/>
                <w:szCs w:val="24"/>
              </w:rPr>
              <w:t xml:space="preserve"> LIM</w:t>
            </w:r>
          </w:p>
        </w:tc>
        <w:tc>
          <w:tcPr>
            <w:tcW w:w="4853" w:type="dxa"/>
            <w:vAlign w:val="center"/>
          </w:tcPr>
          <w:p w:rsidR="005D2DBA" w:rsidRPr="001F61B2" w:rsidRDefault="005D2DBA"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Secretary-General /</w:t>
            </w:r>
          </w:p>
          <w:p w:rsidR="005D2DBA" w:rsidRPr="001F61B2" w:rsidRDefault="005D2DBA"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Korean National Commission for UNESCO</w:t>
            </w:r>
          </w:p>
          <w:p w:rsidR="005D2DBA" w:rsidRPr="001F61B2" w:rsidRDefault="005D2DBA" w:rsidP="00C13A91">
            <w:pPr>
              <w:wordWrap/>
              <w:jc w:val="center"/>
              <w:textAlignment w:val="baseline"/>
              <w:rPr>
                <w:rFonts w:ascii="Calibri" w:eastAsia="굴림" w:hAnsi="Calibri" w:cs="굴림"/>
              </w:rPr>
            </w:pPr>
            <w:r w:rsidRPr="001F61B2">
              <w:rPr>
                <w:rFonts w:ascii="Calibri" w:eastAsia="휴먼명조" w:hAnsi="Calibri" w:cs="굴림"/>
                <w:sz w:val="21"/>
                <w:szCs w:val="21"/>
                <w:shd w:val="clear" w:color="auto" w:fill="FFFFFF"/>
              </w:rPr>
              <w:t>Director/</w:t>
            </w:r>
          </w:p>
          <w:p w:rsidR="005D2DBA" w:rsidRPr="001F61B2" w:rsidRDefault="005D2DBA" w:rsidP="00C13A91">
            <w:pPr>
              <w:jc w:val="center"/>
              <w:textAlignment w:val="baseline"/>
              <w:rPr>
                <w:rFonts w:ascii="Calibri" w:eastAsia="휴먼명조" w:hAnsi="Calibri"/>
                <w:sz w:val="21"/>
                <w:szCs w:val="21"/>
              </w:rPr>
            </w:pPr>
            <w:r w:rsidRPr="001F61B2">
              <w:rPr>
                <w:rFonts w:ascii="Calibri" w:eastAsia="휴먼명조" w:hAnsi="Calibri" w:cs="굴림"/>
                <w:sz w:val="21"/>
                <w:szCs w:val="21"/>
                <w:shd w:val="clear" w:color="auto" w:fill="FFFFFF"/>
              </w:rPr>
              <w:t>Division of Strategic Programmes, Korean National Commission for UNESCO</w:t>
            </w:r>
          </w:p>
        </w:tc>
      </w:tr>
      <w:tr w:rsidR="007B4B9F" w:rsidRPr="001F61B2" w:rsidTr="00B53F3E">
        <w:trPr>
          <w:trHeight w:val="412"/>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wordWrap/>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Samuel LEE</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Director-General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International Information and Networking Centre for </w:t>
            </w:r>
            <w:r w:rsidRPr="001F61B2">
              <w:rPr>
                <w:rFonts w:ascii="Calibri" w:eastAsia="휴먼명조" w:hAnsi="Calibri" w:cs="Times New Roman"/>
                <w:color w:val="auto"/>
                <w:sz w:val="21"/>
                <w:szCs w:val="21"/>
              </w:rPr>
              <w:lastRenderedPageBreak/>
              <w:t>Intangible Cultural Heritage in the Asia-Pacific Region under the auspices of UNESCO /Republic of Korea</w:t>
            </w:r>
          </w:p>
        </w:tc>
      </w:tr>
      <w:tr w:rsidR="007B4B9F" w:rsidRPr="001F61B2" w:rsidTr="00B53F3E">
        <w:trPr>
          <w:trHeight w:val="661"/>
        </w:trPr>
        <w:tc>
          <w:tcPr>
            <w:tcW w:w="2127" w:type="dxa"/>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lastRenderedPageBreak/>
              <w:t>Auditor</w:t>
            </w: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Doo-Soo KIM</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Certified Public Accountant /</w:t>
            </w:r>
          </w:p>
          <w:p w:rsidR="00C13A91" w:rsidRPr="001F61B2" w:rsidRDefault="00C13A91" w:rsidP="0063495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Shin</w:t>
            </w:r>
            <w:r w:rsidR="0063495F" w:rsidRPr="001F61B2">
              <w:rPr>
                <w:rFonts w:ascii="Calibri" w:eastAsia="휴먼명조" w:hAnsi="Calibri" w:cs="Times New Roman"/>
                <w:color w:val="auto"/>
                <w:sz w:val="21"/>
                <w:szCs w:val="21"/>
              </w:rPr>
              <w:t>j</w:t>
            </w:r>
            <w:r w:rsidRPr="001F61B2">
              <w:rPr>
                <w:rFonts w:ascii="Calibri" w:eastAsia="휴먼명조" w:hAnsi="Calibri" w:cs="Times New Roman"/>
                <w:color w:val="auto"/>
                <w:sz w:val="21"/>
                <w:szCs w:val="21"/>
              </w:rPr>
              <w:t xml:space="preserve">ung Accounting Corporation </w:t>
            </w:r>
          </w:p>
        </w:tc>
      </w:tr>
      <w:tr w:rsidR="004B394B" w:rsidRPr="001F61B2" w:rsidTr="00B53F3E">
        <w:trPr>
          <w:trHeight w:val="816"/>
        </w:trPr>
        <w:tc>
          <w:tcPr>
            <w:tcW w:w="2127" w:type="dxa"/>
            <w:vMerge w:val="restart"/>
            <w:vAlign w:val="center"/>
          </w:tcPr>
          <w:p w:rsidR="004B394B" w:rsidRPr="001F61B2" w:rsidRDefault="004B394B"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Observer</w:t>
            </w:r>
          </w:p>
        </w:tc>
        <w:tc>
          <w:tcPr>
            <w:tcW w:w="2092" w:type="dxa"/>
            <w:vAlign w:val="center"/>
          </w:tcPr>
          <w:p w:rsidR="004B394B" w:rsidRPr="001F61B2" w:rsidRDefault="004B394B"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4B394B" w:rsidRPr="001F61B2" w:rsidRDefault="004B394B" w:rsidP="00D7078A">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w:t>
            </w:r>
            <w:r w:rsidR="00D7078A" w:rsidRPr="001F61B2">
              <w:rPr>
                <w:rFonts w:ascii="Calibri" w:eastAsia="휴먼명조" w:hAnsi="Calibri" w:cs="Times New Roman"/>
                <w:color w:val="auto"/>
                <w:sz w:val="22"/>
                <w:szCs w:val="24"/>
              </w:rPr>
              <w:t>hi-Y</w:t>
            </w:r>
            <w:r w:rsidRPr="001F61B2">
              <w:rPr>
                <w:rFonts w:ascii="Calibri" w:eastAsia="휴먼명조" w:hAnsi="Calibri" w:cs="Times New Roman"/>
                <w:color w:val="auto"/>
                <w:sz w:val="22"/>
                <w:szCs w:val="24"/>
              </w:rPr>
              <w:t>ung R</w:t>
            </w:r>
            <w:r w:rsidR="00D7078A" w:rsidRPr="001F61B2">
              <w:rPr>
                <w:rFonts w:ascii="Calibri" w:eastAsia="휴먼명조" w:hAnsi="Calibri" w:cs="Times New Roman"/>
                <w:color w:val="auto"/>
                <w:sz w:val="22"/>
                <w:szCs w:val="24"/>
              </w:rPr>
              <w:t>YU</w:t>
            </w:r>
          </w:p>
        </w:tc>
        <w:tc>
          <w:tcPr>
            <w:tcW w:w="4853" w:type="dxa"/>
            <w:vAlign w:val="center"/>
          </w:tcPr>
          <w:p w:rsidR="004B394B" w:rsidRPr="001F61B2" w:rsidRDefault="004B394B"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Deputy Director/</w:t>
            </w:r>
          </w:p>
          <w:p w:rsidR="004B394B" w:rsidRPr="001F61B2" w:rsidRDefault="00204608"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International Cooperation Division of Heritage Promotion Bureau, Cultural Heritage Administration</w:t>
            </w:r>
          </w:p>
        </w:tc>
      </w:tr>
      <w:tr w:rsidR="004B394B" w:rsidRPr="001F61B2" w:rsidTr="00B53F3E">
        <w:trPr>
          <w:trHeight w:val="816"/>
        </w:trPr>
        <w:tc>
          <w:tcPr>
            <w:tcW w:w="2127" w:type="dxa"/>
            <w:vMerge/>
            <w:vAlign w:val="center"/>
          </w:tcPr>
          <w:p w:rsidR="004B394B" w:rsidRPr="001F61B2" w:rsidRDefault="004B394B"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4B394B" w:rsidRPr="001F61B2" w:rsidRDefault="004B394B"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 xml:space="preserve">Mr. </w:t>
            </w:r>
          </w:p>
          <w:p w:rsidR="004B394B" w:rsidRPr="001F61B2" w:rsidRDefault="004B394B"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 xml:space="preserve">Akio ARATA </w:t>
            </w:r>
          </w:p>
        </w:tc>
        <w:tc>
          <w:tcPr>
            <w:tcW w:w="4853" w:type="dxa"/>
            <w:vAlign w:val="center"/>
          </w:tcPr>
          <w:p w:rsidR="004B394B" w:rsidRPr="001F61B2" w:rsidRDefault="004B394B" w:rsidP="00C13A91">
            <w:pPr>
              <w:pStyle w:val="a3"/>
              <w:wordWrap/>
              <w:spacing w:line="240" w:lineRule="auto"/>
              <w:jc w:val="center"/>
              <w:rPr>
                <w:rFonts w:ascii="Calibri" w:eastAsia="휴먼명조" w:hAnsi="Calibri"/>
                <w:sz w:val="22"/>
                <w:shd w:val="clear" w:color="auto" w:fill="FFFFFF"/>
              </w:rPr>
            </w:pPr>
            <w:r w:rsidRPr="001F61B2">
              <w:rPr>
                <w:rFonts w:ascii="Calibri" w:eastAsia="휴먼명조" w:hAnsi="Calibri"/>
                <w:sz w:val="22"/>
                <w:shd w:val="clear" w:color="auto" w:fill="FFFFFF"/>
              </w:rPr>
              <w:t xml:space="preserve">Director/ </w:t>
            </w:r>
          </w:p>
          <w:p w:rsidR="004B394B" w:rsidRPr="001F61B2" w:rsidRDefault="004B394B" w:rsidP="0063495F">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sz w:val="22"/>
                <w:shd w:val="clear" w:color="auto" w:fill="FFFFFF"/>
              </w:rPr>
              <w:t xml:space="preserve">International Research Centre for Intangible Cultural Heritage in the Asia-Pacific Region </w:t>
            </w:r>
            <w:r w:rsidRPr="001F61B2">
              <w:rPr>
                <w:rFonts w:ascii="Calibri" w:eastAsia="휴먼명조" w:hAnsi="Calibri"/>
                <w:color w:val="auto"/>
                <w:sz w:val="22"/>
                <w:shd w:val="clear" w:color="auto" w:fill="FFFFFF"/>
              </w:rPr>
              <w:t xml:space="preserve"> </w:t>
            </w:r>
          </w:p>
        </w:tc>
      </w:tr>
      <w:tr w:rsidR="004B394B" w:rsidRPr="001F61B2" w:rsidTr="00B53F3E">
        <w:trPr>
          <w:trHeight w:val="761"/>
        </w:trPr>
        <w:tc>
          <w:tcPr>
            <w:tcW w:w="2127" w:type="dxa"/>
            <w:vMerge/>
            <w:vAlign w:val="center"/>
          </w:tcPr>
          <w:p w:rsidR="004B394B" w:rsidRPr="001F61B2" w:rsidRDefault="004B394B"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4B394B" w:rsidRPr="001F61B2" w:rsidRDefault="004B394B" w:rsidP="004B394B">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p>
          <w:p w:rsidR="004B394B" w:rsidRPr="001F61B2" w:rsidRDefault="004B394B"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Yajuan CHEN</w:t>
            </w:r>
            <w:r w:rsidRPr="001F61B2" w:rsidDel="004B394B">
              <w:rPr>
                <w:rFonts w:ascii="Calibri" w:eastAsia="휴먼명조" w:hAnsi="Calibri" w:cs="Times New Roman"/>
                <w:color w:val="auto"/>
                <w:sz w:val="22"/>
                <w:szCs w:val="24"/>
              </w:rPr>
              <w:t xml:space="preserve"> </w:t>
            </w:r>
          </w:p>
        </w:tc>
        <w:tc>
          <w:tcPr>
            <w:tcW w:w="4853" w:type="dxa"/>
            <w:vAlign w:val="center"/>
          </w:tcPr>
          <w:p w:rsidR="004B394B" w:rsidRPr="001F61B2" w:rsidRDefault="004B394B" w:rsidP="004B394B">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Director, General-Office /</w:t>
            </w:r>
          </w:p>
          <w:p w:rsidR="004B394B" w:rsidRPr="001F61B2" w:rsidRDefault="004B394B" w:rsidP="0063495F">
            <w:pPr>
              <w:shd w:val="clear" w:color="auto" w:fill="FFFFFF"/>
              <w:wordWrap/>
              <w:ind w:left="36" w:hanging="36"/>
              <w:jc w:val="center"/>
              <w:textAlignment w:val="center"/>
              <w:rPr>
                <w:rFonts w:ascii="Calibri" w:eastAsia="휴먼명조" w:hAnsi="Calibri" w:cs="굴림"/>
                <w:sz w:val="22"/>
                <w:shd w:val="clear" w:color="auto" w:fill="FFFFFF"/>
              </w:rPr>
            </w:pPr>
            <w:r w:rsidRPr="001F61B2">
              <w:rPr>
                <w:rFonts w:ascii="Calibri" w:eastAsia="휴먼명조" w:hAnsi="Calibri"/>
                <w:sz w:val="22"/>
                <w:shd w:val="clear" w:color="auto" w:fill="FFFFFF"/>
              </w:rPr>
              <w:t xml:space="preserve">International Training Centre for Intangible Cultural Heritage in the Asia-Pacific Region </w:t>
            </w:r>
            <w:r w:rsidRPr="001F61B2">
              <w:rPr>
                <w:rFonts w:ascii="Calibri" w:eastAsia="휴먼명조" w:hAnsi="Calibri" w:cs="굴림"/>
                <w:sz w:val="22"/>
                <w:shd w:val="clear" w:color="auto" w:fill="FFFFFF"/>
              </w:rPr>
              <w:t xml:space="preserve"> </w:t>
            </w:r>
          </w:p>
        </w:tc>
      </w:tr>
      <w:tr w:rsidR="004B394B" w:rsidRPr="001F61B2" w:rsidTr="00B53F3E">
        <w:trPr>
          <w:trHeight w:val="807"/>
        </w:trPr>
        <w:tc>
          <w:tcPr>
            <w:tcW w:w="2127" w:type="dxa"/>
            <w:vMerge/>
            <w:vAlign w:val="center"/>
          </w:tcPr>
          <w:p w:rsidR="004B394B" w:rsidRPr="001F61B2" w:rsidRDefault="004B394B"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AB1AE2" w:rsidRPr="001F61B2" w:rsidRDefault="00AB1AE2" w:rsidP="00AB1AE2">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4B394B" w:rsidRPr="001F61B2" w:rsidRDefault="00AB1AE2" w:rsidP="00215FA7">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Ming LU</w:t>
            </w:r>
          </w:p>
        </w:tc>
        <w:tc>
          <w:tcPr>
            <w:tcW w:w="4853" w:type="dxa"/>
            <w:vAlign w:val="center"/>
          </w:tcPr>
          <w:p w:rsidR="004B394B" w:rsidRPr="001F61B2" w:rsidRDefault="004B394B" w:rsidP="004B394B">
            <w:pPr>
              <w:shd w:val="clear" w:color="auto" w:fill="FFFFFF"/>
              <w:wordWrap/>
              <w:ind w:left="522" w:hanging="522"/>
              <w:jc w:val="center"/>
              <w:textAlignment w:val="center"/>
              <w:rPr>
                <w:rFonts w:ascii="Calibri" w:eastAsia="굴림" w:hAnsi="Calibri" w:cs="굴림"/>
                <w:sz w:val="16"/>
                <w:szCs w:val="16"/>
              </w:rPr>
            </w:pPr>
            <w:r w:rsidRPr="001F61B2">
              <w:rPr>
                <w:rFonts w:ascii="Calibri" w:eastAsia="휴먼명조" w:hAnsi="Calibri" w:cs="굴림"/>
                <w:sz w:val="22"/>
                <w:shd w:val="clear" w:color="auto" w:fill="FFFFFF"/>
              </w:rPr>
              <w:t xml:space="preserve">Training Programme Coordinator / </w:t>
            </w:r>
          </w:p>
          <w:p w:rsidR="004B394B" w:rsidRPr="001F61B2" w:rsidRDefault="004B394B" w:rsidP="0063495F">
            <w:pPr>
              <w:pStyle w:val="a3"/>
              <w:wordWrap/>
              <w:spacing w:line="240" w:lineRule="auto"/>
              <w:jc w:val="center"/>
              <w:rPr>
                <w:rFonts w:ascii="Calibri" w:eastAsia="휴먼명조" w:hAnsi="Calibri"/>
                <w:color w:val="auto"/>
                <w:spacing w:val="-10"/>
                <w:sz w:val="22"/>
                <w:shd w:val="clear" w:color="auto" w:fill="FFFFFF"/>
              </w:rPr>
            </w:pPr>
            <w:r w:rsidRPr="001F61B2">
              <w:rPr>
                <w:rFonts w:ascii="Calibri" w:eastAsia="휴먼명조" w:hAnsi="Calibri"/>
                <w:sz w:val="22"/>
                <w:shd w:val="clear" w:color="auto" w:fill="FFFFFF"/>
              </w:rPr>
              <w:t xml:space="preserve">International Training Centre for Intangible Cultural Heritage in the Asia-Pacific Region </w:t>
            </w:r>
            <w:r w:rsidRPr="001F61B2">
              <w:rPr>
                <w:rFonts w:ascii="Calibri" w:eastAsia="휴먼명조" w:hAnsi="Calibri"/>
                <w:color w:val="auto"/>
                <w:sz w:val="22"/>
                <w:shd w:val="clear" w:color="auto" w:fill="FFFFFF"/>
              </w:rPr>
              <w:t xml:space="preserve"> </w:t>
            </w:r>
          </w:p>
        </w:tc>
      </w:tr>
      <w:tr w:rsidR="007B4B9F" w:rsidRPr="001F61B2" w:rsidTr="00B53F3E">
        <w:trPr>
          <w:trHeight w:val="454"/>
        </w:trPr>
        <w:tc>
          <w:tcPr>
            <w:tcW w:w="2127" w:type="dxa"/>
            <w:vMerge w:val="restart"/>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Secretariat</w:t>
            </w:r>
          </w:p>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r w:rsidRPr="001F61B2">
              <w:rPr>
                <w:rFonts w:ascii="Calibri" w:eastAsia="휴먼명조" w:hAnsi="Calibri" w:cs="Times New Roman"/>
                <w:b/>
                <w:bCs/>
                <w:color w:val="auto"/>
                <w:sz w:val="24"/>
                <w:szCs w:val="24"/>
              </w:rPr>
              <w:t>(ICHCAP)</w:t>
            </w:r>
          </w:p>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Seong-Yong PARK</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Assistant Director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Bureau of Strategic Programmes</w:t>
            </w:r>
          </w:p>
        </w:tc>
      </w:tr>
      <w:tr w:rsidR="007B4B9F" w:rsidRPr="001F61B2" w:rsidTr="00B53F3E">
        <w:trPr>
          <w:trHeight w:val="512"/>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Sun-Bok CHOI</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Planning and Management Section</w:t>
            </w:r>
          </w:p>
        </w:tc>
      </w:tr>
      <w:tr w:rsidR="007B4B9F" w:rsidRPr="001F61B2" w:rsidTr="00B53F3E">
        <w:trPr>
          <w:trHeight w:val="364"/>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Weonmo PARK</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Information and Research Section</w:t>
            </w:r>
          </w:p>
        </w:tc>
      </w:tr>
      <w:tr w:rsidR="007B4B9F" w:rsidRPr="001F61B2" w:rsidTr="00B53F3E">
        <w:trPr>
          <w:trHeight w:val="500"/>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Deok Soon KIM</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Cooperation and Networking Section</w:t>
            </w:r>
          </w:p>
        </w:tc>
      </w:tr>
      <w:tr w:rsidR="007B4B9F" w:rsidRPr="001F61B2" w:rsidTr="00B53F3E">
        <w:trPr>
          <w:trHeight w:val="508"/>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 xml:space="preserve">Boyoung CHA </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 xml:space="preserve">Knowledge and Publication Section </w:t>
            </w:r>
          </w:p>
        </w:tc>
      </w:tr>
      <w:tr w:rsidR="007B4B9F" w:rsidRPr="001F61B2" w:rsidTr="00B53F3E">
        <w:trPr>
          <w:trHeight w:val="516"/>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Kijong PARK</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Chief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IT Management Section</w:t>
            </w:r>
          </w:p>
        </w:tc>
      </w:tr>
      <w:tr w:rsidR="007B4B9F" w:rsidRPr="001F61B2" w:rsidTr="00B53F3E">
        <w:trPr>
          <w:trHeight w:val="496"/>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Sulki LEE</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Assistant Programme Officer/</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Cooperation and Networking Section</w:t>
            </w:r>
          </w:p>
        </w:tc>
      </w:tr>
      <w:tr w:rsidR="007B4B9F" w:rsidRPr="001F61B2" w:rsidTr="00B53F3E">
        <w:trPr>
          <w:trHeight w:val="496"/>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Seung-Chul BAE</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Programme Officer/</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Planning and Management Section</w:t>
            </w:r>
          </w:p>
        </w:tc>
      </w:tr>
      <w:tr w:rsidR="007B4B9F" w:rsidRPr="001F61B2" w:rsidTr="00B53F3E">
        <w:trPr>
          <w:trHeight w:val="496"/>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Min Jung KIM</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Assistant Programme Officer/</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Planning and Management Section</w:t>
            </w:r>
          </w:p>
        </w:tc>
      </w:tr>
      <w:tr w:rsidR="007B4B9F" w:rsidRPr="001F61B2" w:rsidTr="00B53F3E">
        <w:trPr>
          <w:trHeight w:val="362"/>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Ms</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Nayoung JUNG</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Assistant Programme Officer/</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Planning and Management Section</w:t>
            </w:r>
          </w:p>
        </w:tc>
      </w:tr>
      <w:tr w:rsidR="00C13A91" w:rsidRPr="001F61B2" w:rsidTr="00B53F3E">
        <w:trPr>
          <w:trHeight w:val="823"/>
        </w:trPr>
        <w:tc>
          <w:tcPr>
            <w:tcW w:w="2127" w:type="dxa"/>
            <w:vMerge/>
            <w:vAlign w:val="center"/>
          </w:tcPr>
          <w:p w:rsidR="00C13A91" w:rsidRPr="001F61B2" w:rsidRDefault="00C13A91" w:rsidP="00C13A91">
            <w:pPr>
              <w:pStyle w:val="a3"/>
              <w:spacing w:line="240" w:lineRule="auto"/>
              <w:jc w:val="center"/>
              <w:rPr>
                <w:rFonts w:ascii="Calibri" w:eastAsia="휴먼명조" w:hAnsi="Calibri" w:cs="Times New Roman"/>
                <w:b/>
                <w:bCs/>
                <w:color w:val="auto"/>
                <w:sz w:val="24"/>
                <w:szCs w:val="24"/>
              </w:rPr>
            </w:pPr>
          </w:p>
        </w:tc>
        <w:tc>
          <w:tcPr>
            <w:tcW w:w="2092" w:type="dxa"/>
            <w:vAlign w:val="center"/>
          </w:tcPr>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Mr</w:t>
            </w:r>
            <w:r w:rsidR="00A76BC4" w:rsidRPr="001F61B2">
              <w:rPr>
                <w:rFonts w:ascii="Calibri" w:eastAsia="휴먼명조" w:hAnsi="Calibri" w:cs="Times New Roman"/>
                <w:color w:val="auto"/>
                <w:sz w:val="22"/>
                <w:szCs w:val="24"/>
              </w:rPr>
              <w:t>.</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Michael</w:t>
            </w:r>
          </w:p>
          <w:p w:rsidR="00C13A91" w:rsidRPr="001F61B2" w:rsidRDefault="00C13A91" w:rsidP="00C13A91">
            <w:pPr>
              <w:pStyle w:val="a3"/>
              <w:spacing w:line="240" w:lineRule="auto"/>
              <w:jc w:val="center"/>
              <w:rPr>
                <w:rFonts w:ascii="Calibri" w:eastAsia="휴먼명조" w:hAnsi="Calibri" w:cs="Times New Roman"/>
                <w:color w:val="auto"/>
                <w:sz w:val="22"/>
                <w:szCs w:val="24"/>
              </w:rPr>
            </w:pPr>
            <w:r w:rsidRPr="001F61B2">
              <w:rPr>
                <w:rFonts w:ascii="Calibri" w:eastAsia="휴먼명조" w:hAnsi="Calibri" w:cs="Times New Roman"/>
                <w:color w:val="auto"/>
                <w:sz w:val="22"/>
                <w:szCs w:val="24"/>
              </w:rPr>
              <w:t>PETERSON</w:t>
            </w:r>
          </w:p>
        </w:tc>
        <w:tc>
          <w:tcPr>
            <w:tcW w:w="4853" w:type="dxa"/>
            <w:vAlign w:val="center"/>
          </w:tcPr>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Editor /</w:t>
            </w:r>
          </w:p>
          <w:p w:rsidR="00C13A91" w:rsidRPr="001F61B2" w:rsidRDefault="00C13A91" w:rsidP="00C13A91">
            <w:pPr>
              <w:pStyle w:val="a3"/>
              <w:wordWrap/>
              <w:spacing w:line="240" w:lineRule="auto"/>
              <w:jc w:val="center"/>
              <w:rPr>
                <w:rFonts w:ascii="Calibri" w:eastAsia="휴먼명조" w:hAnsi="Calibri" w:cs="Times New Roman"/>
                <w:color w:val="auto"/>
                <w:sz w:val="21"/>
                <w:szCs w:val="21"/>
              </w:rPr>
            </w:pPr>
            <w:r w:rsidRPr="001F61B2">
              <w:rPr>
                <w:rFonts w:ascii="Calibri" w:eastAsia="휴먼명조" w:hAnsi="Calibri" w:cs="Times New Roman"/>
                <w:color w:val="auto"/>
                <w:sz w:val="21"/>
                <w:szCs w:val="21"/>
              </w:rPr>
              <w:t>Knowledge and Publication Section</w:t>
            </w:r>
          </w:p>
        </w:tc>
      </w:tr>
    </w:tbl>
    <w:p w:rsidR="00A84F0A" w:rsidRPr="001F61B2" w:rsidRDefault="00A84F0A" w:rsidP="00FD58BA">
      <w:pPr>
        <w:spacing w:after="0"/>
      </w:pPr>
    </w:p>
    <w:p w:rsidR="00A84F0A" w:rsidRPr="001F61B2" w:rsidRDefault="00A84F0A" w:rsidP="00FD58BA">
      <w:pPr>
        <w:spacing w:after="0"/>
      </w:pPr>
    </w:p>
    <w:p w:rsidR="008E4BD0" w:rsidRPr="001F61B2" w:rsidRDefault="008E4BD0" w:rsidP="00FD58BA">
      <w:pPr>
        <w:spacing w:after="0"/>
      </w:pPr>
    </w:p>
    <w:p w:rsidR="008E4BD0" w:rsidRPr="001F61B2" w:rsidRDefault="008E4BD0" w:rsidP="00FD58BA">
      <w:pPr>
        <w:spacing w:after="0"/>
      </w:pPr>
    </w:p>
    <w:p w:rsidR="008E4BD0" w:rsidRPr="001F61B2" w:rsidRDefault="008E4BD0" w:rsidP="00FD58BA">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8E4BD0" w:rsidRPr="001F61B2" w:rsidRDefault="008E4BD0" w:rsidP="00C13A91">
      <w:pPr>
        <w:spacing w:after="0"/>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74"/>
      </w:tblGrid>
      <w:tr w:rsidR="007B4B9F" w:rsidRPr="001F61B2" w:rsidTr="00C13A91">
        <w:trPr>
          <w:trHeight w:val="1026"/>
        </w:trPr>
        <w:tc>
          <w:tcPr>
            <w:tcW w:w="9174"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C13A91" w:rsidRPr="001F61B2" w:rsidRDefault="008E4BD0" w:rsidP="00C13A91">
            <w:pPr>
              <w:wordWrap/>
              <w:spacing w:before="240" w:after="0" w:line="384" w:lineRule="auto"/>
              <w:jc w:val="center"/>
              <w:textAlignment w:val="baseline"/>
              <w:rPr>
                <w:rFonts w:ascii="Calibri" w:eastAsia="굴림" w:hAnsi="Calibri" w:cs="Arial"/>
                <w:b/>
                <w:kern w:val="0"/>
                <w:szCs w:val="20"/>
              </w:rPr>
            </w:pPr>
            <w:r w:rsidRPr="001F61B2">
              <w:rPr>
                <w:rFonts w:ascii="Calibri" w:eastAsia="HY헤드라인M" w:hAnsi="Calibri" w:cs="Arial"/>
                <w:b/>
                <w:kern w:val="0"/>
                <w:sz w:val="46"/>
                <w:szCs w:val="46"/>
              </w:rPr>
              <w:t>III. Reports</w:t>
            </w:r>
          </w:p>
        </w:tc>
      </w:tr>
      <w:tr w:rsidR="007B4B9F" w:rsidRPr="001F61B2" w:rsidTr="00C13A91">
        <w:trPr>
          <w:trHeight w:val="1172"/>
        </w:trPr>
        <w:tc>
          <w:tcPr>
            <w:tcW w:w="917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C13A91" w:rsidRPr="001F61B2" w:rsidRDefault="00C13A91" w:rsidP="00C13A91">
            <w:pPr>
              <w:wordWrap/>
              <w:spacing w:before="240" w:after="0" w:line="384" w:lineRule="auto"/>
              <w:jc w:val="left"/>
              <w:textAlignment w:val="baseline"/>
              <w:rPr>
                <w:rFonts w:ascii="Calibri" w:eastAsia="굴림" w:hAnsi="Calibri" w:cs="Arial"/>
                <w:b/>
                <w:kern w:val="0"/>
                <w:sz w:val="28"/>
                <w:szCs w:val="28"/>
              </w:rPr>
            </w:pPr>
            <w:r w:rsidRPr="001F61B2">
              <w:rPr>
                <w:rFonts w:ascii="Calibri" w:eastAsia="HY헤드라인M" w:hAnsi="Calibri" w:cs="Arial"/>
                <w:b/>
                <w:kern w:val="0"/>
                <w:sz w:val="28"/>
                <w:szCs w:val="28"/>
              </w:rPr>
              <w:t>1.</w:t>
            </w:r>
            <w:r w:rsidRPr="001F61B2">
              <w:rPr>
                <w:rFonts w:ascii="Calibri" w:eastAsia="굴림" w:hAnsi="Calibri" w:cs="Arial"/>
                <w:b/>
                <w:kern w:val="0"/>
                <w:sz w:val="28"/>
                <w:szCs w:val="28"/>
              </w:rPr>
              <w:t xml:space="preserve"> Report</w:t>
            </w:r>
            <w:r w:rsidR="008E4BD0" w:rsidRPr="001F61B2">
              <w:rPr>
                <w:rFonts w:ascii="Calibri" w:eastAsia="굴림" w:hAnsi="Calibri" w:cs="Arial"/>
                <w:b/>
                <w:kern w:val="0"/>
                <w:sz w:val="28"/>
                <w:szCs w:val="28"/>
              </w:rPr>
              <w:t>s</w:t>
            </w:r>
            <w:r w:rsidRPr="001F61B2">
              <w:rPr>
                <w:rFonts w:ascii="Calibri" w:eastAsia="굴림" w:hAnsi="Calibri" w:cs="Arial"/>
                <w:b/>
                <w:kern w:val="0"/>
                <w:sz w:val="28"/>
                <w:szCs w:val="28"/>
              </w:rPr>
              <w:t xml:space="preserve"> on the 3</w:t>
            </w:r>
            <w:r w:rsidRPr="001F61B2">
              <w:rPr>
                <w:rFonts w:ascii="Calibri" w:eastAsia="굴림" w:hAnsi="Calibri" w:cs="Arial"/>
                <w:b/>
                <w:kern w:val="0"/>
                <w:sz w:val="28"/>
                <w:szCs w:val="28"/>
                <w:vertAlign w:val="superscript"/>
              </w:rPr>
              <w:t>rd</w:t>
            </w:r>
            <w:r w:rsidR="008E4BD0" w:rsidRPr="001F61B2">
              <w:rPr>
                <w:rFonts w:ascii="Calibri" w:eastAsia="굴림" w:hAnsi="Calibri" w:cs="Arial"/>
                <w:b/>
                <w:kern w:val="0"/>
                <w:sz w:val="28"/>
                <w:szCs w:val="28"/>
              </w:rPr>
              <w:t xml:space="preserve"> and </w:t>
            </w:r>
            <w:r w:rsidRPr="001F61B2">
              <w:rPr>
                <w:rFonts w:ascii="Calibri" w:eastAsia="굴림" w:hAnsi="Calibri" w:cs="Arial"/>
                <w:b/>
                <w:kern w:val="0"/>
                <w:sz w:val="28"/>
                <w:szCs w:val="28"/>
              </w:rPr>
              <w:t>4</w:t>
            </w:r>
            <w:r w:rsidRPr="001F61B2">
              <w:rPr>
                <w:rFonts w:ascii="Calibri" w:eastAsia="굴림" w:hAnsi="Calibri" w:cs="Arial"/>
                <w:b/>
                <w:kern w:val="0"/>
                <w:sz w:val="28"/>
                <w:szCs w:val="28"/>
                <w:vertAlign w:val="superscript"/>
              </w:rPr>
              <w:t>th</w:t>
            </w:r>
            <w:r w:rsidRPr="001F61B2">
              <w:rPr>
                <w:rFonts w:ascii="Calibri" w:eastAsia="굴림" w:hAnsi="Calibri" w:cs="Arial"/>
                <w:b/>
                <w:kern w:val="0"/>
                <w:sz w:val="28"/>
                <w:szCs w:val="28"/>
              </w:rPr>
              <w:t xml:space="preserve"> Governing Board Meeting</w:t>
            </w:r>
          </w:p>
          <w:p w:rsidR="00C13A91" w:rsidRPr="001F61B2" w:rsidRDefault="00C13A91" w:rsidP="00C13A91">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2. Report on the 4</w:t>
            </w:r>
            <w:r w:rsidRPr="001F61B2">
              <w:rPr>
                <w:rFonts w:ascii="Calibri" w:eastAsia="굴림" w:hAnsi="Calibri" w:cs="Arial"/>
                <w:b/>
                <w:kern w:val="0"/>
                <w:sz w:val="28"/>
                <w:szCs w:val="28"/>
                <w:vertAlign w:val="superscript"/>
              </w:rPr>
              <w:t>th</w:t>
            </w:r>
            <w:r w:rsidRPr="001F61B2">
              <w:rPr>
                <w:rFonts w:ascii="Calibri" w:eastAsia="굴림" w:hAnsi="Calibri" w:cs="Arial"/>
                <w:b/>
                <w:kern w:val="0"/>
                <w:sz w:val="28"/>
                <w:szCs w:val="28"/>
              </w:rPr>
              <w:t xml:space="preserve"> Executive Committee Meeting</w:t>
            </w:r>
          </w:p>
          <w:p w:rsidR="00C13A91" w:rsidRPr="001F61B2" w:rsidRDefault="00C13A91" w:rsidP="00C13A91">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3. Comprehensive Report of the Director-General</w:t>
            </w:r>
          </w:p>
          <w:p w:rsidR="00C13A91" w:rsidRPr="001F61B2" w:rsidRDefault="00D2477F" w:rsidP="00C13A91">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4. Program</w:t>
            </w:r>
            <w:r w:rsidR="00C13A91" w:rsidRPr="001F61B2">
              <w:rPr>
                <w:rFonts w:ascii="Calibri" w:eastAsia="굴림" w:hAnsi="Calibri" w:cs="Arial"/>
                <w:b/>
                <w:kern w:val="0"/>
                <w:sz w:val="28"/>
                <w:szCs w:val="28"/>
              </w:rPr>
              <w:t>s and Activities of 2014</w:t>
            </w:r>
          </w:p>
          <w:p w:rsidR="00F62664" w:rsidRPr="001F61B2" w:rsidRDefault="00C13A91" w:rsidP="00F62664">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5. Report on Closing Accounts of</w:t>
            </w:r>
            <w:r w:rsidR="00F62664" w:rsidRPr="001F61B2">
              <w:rPr>
                <w:rFonts w:ascii="Calibri" w:eastAsia="굴림" w:hAnsi="Calibri" w:cs="Arial"/>
                <w:b/>
                <w:kern w:val="0"/>
                <w:sz w:val="28"/>
                <w:szCs w:val="28"/>
              </w:rPr>
              <w:t xml:space="preserve"> 2013 </w:t>
            </w:r>
          </w:p>
          <w:p w:rsidR="00C13A91" w:rsidRPr="001F61B2" w:rsidRDefault="00F62664" w:rsidP="00F62664">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6</w:t>
            </w:r>
            <w:r w:rsidR="00C13A91" w:rsidRPr="001F61B2">
              <w:rPr>
                <w:rFonts w:ascii="Calibri" w:eastAsia="굴림" w:hAnsi="Calibri" w:cs="Arial"/>
                <w:b/>
                <w:kern w:val="0"/>
                <w:sz w:val="28"/>
                <w:szCs w:val="28"/>
              </w:rPr>
              <w:t>. Audit Report for 2013 (Summary Report)</w:t>
            </w:r>
          </w:p>
        </w:tc>
      </w:tr>
    </w:tbl>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pPr>
    </w:p>
    <w:p w:rsidR="00C13A91" w:rsidRPr="001F61B2" w:rsidRDefault="00C13A91" w:rsidP="00C13A91">
      <w:pPr>
        <w:spacing w:after="0"/>
        <w:jc w:val="center"/>
        <w:rPr>
          <w:b/>
          <w:sz w:val="28"/>
          <w:szCs w:val="28"/>
        </w:rPr>
      </w:pPr>
    </w:p>
    <w:p w:rsidR="00B46196" w:rsidRPr="001F61B2" w:rsidRDefault="00B46196">
      <w:pPr>
        <w:widowControl/>
        <w:wordWrap/>
        <w:autoSpaceDE/>
        <w:autoSpaceDN/>
        <w:rPr>
          <w:b/>
          <w:sz w:val="28"/>
          <w:szCs w:val="28"/>
        </w:rPr>
      </w:pPr>
      <w:r w:rsidRPr="001F61B2">
        <w:rPr>
          <w:b/>
          <w:sz w:val="28"/>
          <w:szCs w:val="28"/>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03"/>
        <w:gridCol w:w="7327"/>
      </w:tblGrid>
      <w:tr w:rsidR="007B4B9F" w:rsidRPr="001F61B2" w:rsidTr="00B46196">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C13A91" w:rsidRPr="001F61B2" w:rsidRDefault="008E4BD0" w:rsidP="00C13A91">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w:t>
            </w:r>
            <w:r w:rsidR="00820D39" w:rsidRPr="001F61B2">
              <w:rPr>
                <w:rFonts w:ascii="Calibri" w:eastAsia="HY헤드라인M" w:hAnsi="Calibri" w:cs="Arial"/>
                <w:b/>
                <w:kern w:val="0"/>
                <w:sz w:val="32"/>
                <w:szCs w:val="32"/>
              </w:rPr>
              <w:t>.1</w:t>
            </w:r>
          </w:p>
        </w:tc>
        <w:tc>
          <w:tcPr>
            <w:tcW w:w="75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13A91" w:rsidRPr="001F61B2" w:rsidRDefault="008E4BD0" w:rsidP="00C13A91">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Reports on the 3</w:t>
            </w:r>
            <w:r w:rsidRPr="001F61B2">
              <w:rPr>
                <w:rFonts w:ascii="Calibri" w:eastAsia="HY헤드라인M" w:hAnsi="Calibri" w:cs="Arial"/>
                <w:b/>
                <w:kern w:val="0"/>
                <w:sz w:val="32"/>
                <w:szCs w:val="32"/>
                <w:vertAlign w:val="superscript"/>
              </w:rPr>
              <w:t>rd</w:t>
            </w:r>
            <w:r w:rsidRPr="001F61B2">
              <w:rPr>
                <w:rFonts w:ascii="Calibri" w:eastAsia="HY헤드라인M" w:hAnsi="Calibri" w:cs="Arial"/>
                <w:b/>
                <w:kern w:val="0"/>
                <w:sz w:val="32"/>
                <w:szCs w:val="32"/>
              </w:rPr>
              <w:t xml:space="preserve"> and 4</w:t>
            </w:r>
            <w:r w:rsidRPr="001F61B2">
              <w:rPr>
                <w:rFonts w:ascii="Calibri" w:eastAsia="HY헤드라인M" w:hAnsi="Calibri" w:cs="Arial"/>
                <w:b/>
                <w:kern w:val="0"/>
                <w:sz w:val="32"/>
                <w:szCs w:val="32"/>
                <w:vertAlign w:val="superscript"/>
              </w:rPr>
              <w:t>th</w:t>
            </w:r>
            <w:r w:rsidRPr="001F61B2">
              <w:rPr>
                <w:rFonts w:ascii="Calibri" w:eastAsia="HY헤드라인M" w:hAnsi="Calibri" w:cs="Arial"/>
                <w:b/>
                <w:kern w:val="0"/>
                <w:sz w:val="32"/>
                <w:szCs w:val="32"/>
              </w:rPr>
              <w:t xml:space="preserve"> Governing Board Meeting </w:t>
            </w:r>
          </w:p>
        </w:tc>
      </w:tr>
    </w:tbl>
    <w:p w:rsidR="00C13A91" w:rsidRPr="001F61B2" w:rsidRDefault="00C13A91">
      <w:pPr>
        <w:widowControl/>
        <w:wordWrap/>
        <w:autoSpaceDE/>
        <w:autoSpaceDN/>
        <w:rPr>
          <w:rFonts w:ascii="Calibri" w:eastAsia="함초롬바탕" w:hAnsi="Calibri" w:cs="Calibri"/>
          <w:b/>
          <w:kern w:val="0"/>
          <w:sz w:val="28"/>
          <w:szCs w:val="28"/>
          <w:shd w:val="clear" w:color="auto" w:fill="FFFFFF"/>
        </w:rPr>
      </w:pPr>
    </w:p>
    <w:p w:rsidR="00FB5AE4" w:rsidRPr="001F61B2" w:rsidRDefault="00FB5AE4" w:rsidP="00FB5AE4">
      <w:pPr>
        <w:pStyle w:val="a4"/>
        <w:numPr>
          <w:ilvl w:val="0"/>
          <w:numId w:val="81"/>
        </w:numPr>
        <w:ind w:leftChars="0"/>
        <w:rPr>
          <w:rFonts w:ascii="Calibri" w:hAnsi="Calibri"/>
          <w:b/>
          <w:sz w:val="24"/>
          <w:szCs w:val="24"/>
        </w:rPr>
      </w:pPr>
      <w:r w:rsidRPr="001F61B2">
        <w:rPr>
          <w:rFonts w:ascii="Calibri" w:hAnsi="Calibri"/>
          <w:b/>
          <w:sz w:val="24"/>
          <w:szCs w:val="24"/>
        </w:rPr>
        <w:t>Results of the 3rd Governing Board Meeting</w:t>
      </w:r>
    </w:p>
    <w:p w:rsidR="00FB5AE4" w:rsidRPr="001F61B2" w:rsidRDefault="00FB5AE4" w:rsidP="00FB5AE4">
      <w:pPr>
        <w:pStyle w:val="a4"/>
        <w:numPr>
          <w:ilvl w:val="0"/>
          <w:numId w:val="82"/>
        </w:numPr>
        <w:ind w:leftChars="0"/>
        <w:rPr>
          <w:rFonts w:ascii="Calibri" w:hAnsi="Calibri"/>
          <w:b/>
          <w:sz w:val="24"/>
          <w:szCs w:val="24"/>
        </w:rPr>
      </w:pPr>
      <w:r w:rsidRPr="001F61B2">
        <w:rPr>
          <w:rFonts w:ascii="Calibri" w:hAnsi="Calibri"/>
          <w:b/>
          <w:sz w:val="24"/>
          <w:szCs w:val="24"/>
        </w:rPr>
        <w:t>Summary</w:t>
      </w:r>
    </w:p>
    <w:p w:rsidR="00FB5AE4" w:rsidRPr="001F61B2" w:rsidRDefault="00FB5AE4" w:rsidP="00FB5AE4">
      <w:pPr>
        <w:pStyle w:val="a4"/>
        <w:widowControl/>
        <w:numPr>
          <w:ilvl w:val="0"/>
          <w:numId w:val="32"/>
        </w:numPr>
        <w:wordWrap/>
        <w:autoSpaceDE/>
        <w:autoSpaceDN/>
        <w:ind w:leftChars="0" w:left="1160"/>
        <w:contextualSpacing/>
        <w:jc w:val="left"/>
        <w:rPr>
          <w:rFonts w:ascii="Calibri" w:hAnsi="Calibri"/>
          <w:sz w:val="24"/>
          <w:szCs w:val="24"/>
        </w:rPr>
      </w:pPr>
      <w:r w:rsidRPr="001F61B2">
        <w:rPr>
          <w:rFonts w:ascii="Calibri" w:hAnsi="Calibri"/>
          <w:sz w:val="24"/>
          <w:szCs w:val="24"/>
        </w:rPr>
        <w:t>Date and Time: 30 September 2013, 16:00-18:00</w:t>
      </w:r>
    </w:p>
    <w:p w:rsidR="00FB5AE4" w:rsidRPr="001F61B2" w:rsidRDefault="00FB5AE4" w:rsidP="00FB5AE4">
      <w:pPr>
        <w:pStyle w:val="a4"/>
        <w:widowControl/>
        <w:numPr>
          <w:ilvl w:val="0"/>
          <w:numId w:val="32"/>
        </w:numPr>
        <w:wordWrap/>
        <w:autoSpaceDE/>
        <w:autoSpaceDN/>
        <w:ind w:leftChars="0" w:left="1160"/>
        <w:contextualSpacing/>
        <w:jc w:val="left"/>
        <w:rPr>
          <w:rFonts w:ascii="Calibri" w:hAnsi="Calibri"/>
          <w:sz w:val="24"/>
          <w:szCs w:val="24"/>
        </w:rPr>
      </w:pPr>
      <w:r w:rsidRPr="001F61B2">
        <w:rPr>
          <w:rFonts w:ascii="Calibri" w:hAnsi="Calibri"/>
          <w:sz w:val="24"/>
          <w:szCs w:val="24"/>
        </w:rPr>
        <w:t>Venue: Daejeon (Interciti Hotel)</w:t>
      </w:r>
    </w:p>
    <w:p w:rsidR="00FB5AE4" w:rsidRPr="001F61B2" w:rsidRDefault="00FB5AE4" w:rsidP="00FB5AE4">
      <w:pPr>
        <w:pStyle w:val="a4"/>
        <w:widowControl/>
        <w:numPr>
          <w:ilvl w:val="0"/>
          <w:numId w:val="32"/>
        </w:numPr>
        <w:wordWrap/>
        <w:autoSpaceDE/>
        <w:autoSpaceDN/>
        <w:ind w:leftChars="0" w:left="1160"/>
        <w:contextualSpacing/>
        <w:jc w:val="left"/>
        <w:rPr>
          <w:rFonts w:ascii="Calibri" w:hAnsi="Calibri"/>
          <w:sz w:val="24"/>
          <w:szCs w:val="24"/>
        </w:rPr>
      </w:pPr>
      <w:r w:rsidRPr="001F61B2">
        <w:rPr>
          <w:rFonts w:ascii="Calibri" w:hAnsi="Calibri"/>
          <w:sz w:val="24"/>
          <w:szCs w:val="24"/>
        </w:rPr>
        <w:t xml:space="preserve">Participants: Complete attendance of Governing Board members and Auditor </w:t>
      </w:r>
    </w:p>
    <w:p w:rsidR="00FB5AE4" w:rsidRPr="001F61B2" w:rsidRDefault="00FB5AE4" w:rsidP="00FB5AE4">
      <w:pPr>
        <w:pStyle w:val="a4"/>
        <w:widowControl/>
        <w:numPr>
          <w:ilvl w:val="0"/>
          <w:numId w:val="32"/>
        </w:numPr>
        <w:wordWrap/>
        <w:autoSpaceDE/>
        <w:autoSpaceDN/>
        <w:ind w:leftChars="0" w:left="1160"/>
        <w:contextualSpacing/>
        <w:jc w:val="left"/>
        <w:rPr>
          <w:rFonts w:ascii="Calibri" w:hAnsi="Calibri"/>
          <w:sz w:val="24"/>
          <w:szCs w:val="24"/>
        </w:rPr>
      </w:pPr>
      <w:r w:rsidRPr="001F61B2">
        <w:rPr>
          <w:rFonts w:ascii="Calibri" w:hAnsi="Calibri"/>
          <w:sz w:val="24"/>
          <w:szCs w:val="24"/>
        </w:rPr>
        <w:t>Results</w:t>
      </w:r>
    </w:p>
    <w:p w:rsidR="00FB5AE4" w:rsidRPr="001F61B2" w:rsidRDefault="00FB5AE4" w:rsidP="00FB5AE4">
      <w:pPr>
        <w:pStyle w:val="a4"/>
        <w:widowControl/>
        <w:numPr>
          <w:ilvl w:val="0"/>
          <w:numId w:val="33"/>
        </w:numPr>
        <w:wordWrap/>
        <w:autoSpaceDE/>
        <w:autoSpaceDN/>
        <w:ind w:leftChars="0" w:left="1160"/>
        <w:contextualSpacing/>
        <w:jc w:val="left"/>
        <w:rPr>
          <w:rFonts w:ascii="Calibri" w:hAnsi="Calibri"/>
          <w:sz w:val="24"/>
          <w:szCs w:val="24"/>
        </w:rPr>
      </w:pPr>
      <w:r w:rsidRPr="001F61B2">
        <w:rPr>
          <w:rFonts w:ascii="Calibri" w:hAnsi="Calibri"/>
          <w:sz w:val="24"/>
          <w:szCs w:val="24"/>
        </w:rPr>
        <w:t>Reports (Items 1 – 3): eleven governing board members with right to vote, all adopted</w:t>
      </w:r>
    </w:p>
    <w:p w:rsidR="00FB5AE4" w:rsidRPr="001F61B2" w:rsidRDefault="00FB5AE4" w:rsidP="00FB5AE4">
      <w:pPr>
        <w:pStyle w:val="a4"/>
        <w:widowControl/>
        <w:numPr>
          <w:ilvl w:val="0"/>
          <w:numId w:val="33"/>
        </w:numPr>
        <w:wordWrap/>
        <w:autoSpaceDE/>
        <w:autoSpaceDN/>
        <w:ind w:leftChars="0" w:left="1160"/>
        <w:contextualSpacing/>
        <w:jc w:val="left"/>
        <w:rPr>
          <w:rFonts w:ascii="Calibri" w:hAnsi="Calibri"/>
          <w:b/>
          <w:sz w:val="24"/>
          <w:szCs w:val="24"/>
        </w:rPr>
      </w:pPr>
      <w:r w:rsidRPr="001F61B2">
        <w:rPr>
          <w:rFonts w:ascii="Calibri" w:hAnsi="Calibri"/>
          <w:sz w:val="24"/>
          <w:szCs w:val="24"/>
        </w:rPr>
        <w:t>Matters of Deliberation and Decision (Items 4, 5): eleven governing board members with right to vote, all adopted</w:t>
      </w:r>
    </w:p>
    <w:tbl>
      <w:tblPr>
        <w:tblStyle w:val="1"/>
        <w:tblW w:w="9455" w:type="dxa"/>
        <w:tblLayout w:type="fixed"/>
        <w:tblLook w:val="04A0" w:firstRow="1" w:lastRow="0" w:firstColumn="1" w:lastColumn="0" w:noHBand="0" w:noVBand="1"/>
      </w:tblPr>
      <w:tblGrid>
        <w:gridCol w:w="959"/>
        <w:gridCol w:w="7266"/>
        <w:gridCol w:w="1230"/>
      </w:tblGrid>
      <w:tr w:rsidR="00FB5AE4" w:rsidRPr="001F61B2" w:rsidTr="00D2477F">
        <w:trPr>
          <w:trHeight w:val="357"/>
        </w:trPr>
        <w:tc>
          <w:tcPr>
            <w:tcW w:w="959" w:type="dxa"/>
            <w:shd w:val="clear" w:color="auto" w:fill="000000" w:themeFill="text1"/>
            <w:vAlign w:val="center"/>
          </w:tcPr>
          <w:p w:rsidR="00FB5AE4" w:rsidRPr="001F61B2" w:rsidRDefault="00FB5AE4" w:rsidP="00D2477F">
            <w:pPr>
              <w:jc w:val="center"/>
              <w:rPr>
                <w:rFonts w:ascii="Calibri" w:hAnsi="Calibri"/>
                <w:b/>
                <w:sz w:val="24"/>
                <w:szCs w:val="24"/>
              </w:rPr>
            </w:pPr>
            <w:r w:rsidRPr="001F61B2">
              <w:rPr>
                <w:rFonts w:ascii="Calibri" w:hAnsi="Calibri"/>
                <w:b/>
                <w:sz w:val="24"/>
                <w:szCs w:val="24"/>
              </w:rPr>
              <w:t>Item</w:t>
            </w:r>
          </w:p>
        </w:tc>
        <w:tc>
          <w:tcPr>
            <w:tcW w:w="7266" w:type="dxa"/>
            <w:shd w:val="clear" w:color="auto" w:fill="000000" w:themeFill="text1"/>
            <w:vAlign w:val="center"/>
          </w:tcPr>
          <w:p w:rsidR="00FB5AE4" w:rsidRPr="001F61B2" w:rsidRDefault="00FB5AE4" w:rsidP="00D2477F">
            <w:pPr>
              <w:jc w:val="center"/>
              <w:rPr>
                <w:rFonts w:ascii="Calibri" w:hAnsi="Calibri"/>
                <w:b/>
                <w:sz w:val="24"/>
                <w:szCs w:val="24"/>
              </w:rPr>
            </w:pPr>
            <w:r w:rsidRPr="001F61B2">
              <w:rPr>
                <w:rFonts w:ascii="Calibri" w:hAnsi="Calibri"/>
                <w:b/>
                <w:sz w:val="24"/>
                <w:szCs w:val="24"/>
              </w:rPr>
              <w:t>Title</w:t>
            </w:r>
          </w:p>
        </w:tc>
        <w:tc>
          <w:tcPr>
            <w:tcW w:w="1230" w:type="dxa"/>
            <w:shd w:val="clear" w:color="auto" w:fill="000000" w:themeFill="text1"/>
            <w:vAlign w:val="center"/>
          </w:tcPr>
          <w:p w:rsidR="00FB5AE4" w:rsidRPr="001F61B2" w:rsidRDefault="00FB5AE4" w:rsidP="00D2477F">
            <w:pPr>
              <w:jc w:val="center"/>
              <w:rPr>
                <w:rFonts w:ascii="Calibri" w:hAnsi="Calibri"/>
                <w:b/>
                <w:sz w:val="24"/>
                <w:szCs w:val="24"/>
              </w:rPr>
            </w:pPr>
            <w:r w:rsidRPr="001F61B2">
              <w:rPr>
                <w:rFonts w:ascii="Calibri" w:hAnsi="Calibri"/>
                <w:b/>
                <w:sz w:val="24"/>
                <w:szCs w:val="24"/>
              </w:rPr>
              <w:t>Result</w:t>
            </w:r>
          </w:p>
        </w:tc>
      </w:tr>
      <w:tr w:rsidR="00FB5AE4" w:rsidRPr="001F61B2" w:rsidTr="00D2477F">
        <w:trPr>
          <w:trHeight w:val="561"/>
        </w:trPr>
        <w:tc>
          <w:tcPr>
            <w:tcW w:w="959" w:type="dxa"/>
            <w:vAlign w:val="center"/>
          </w:tcPr>
          <w:p w:rsidR="00FB5AE4" w:rsidRPr="001F61B2" w:rsidRDefault="00FB5AE4" w:rsidP="00D2477F">
            <w:pPr>
              <w:jc w:val="center"/>
              <w:rPr>
                <w:rFonts w:ascii="Calibri" w:hAnsi="Calibri"/>
                <w:sz w:val="24"/>
                <w:szCs w:val="24"/>
              </w:rPr>
            </w:pPr>
            <w:r w:rsidRPr="001F61B2">
              <w:rPr>
                <w:rFonts w:ascii="Calibri" w:hAnsi="Calibri"/>
                <w:sz w:val="24"/>
                <w:szCs w:val="24"/>
              </w:rPr>
              <w:t>1</w:t>
            </w:r>
          </w:p>
        </w:tc>
        <w:tc>
          <w:tcPr>
            <w:tcW w:w="7266"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Adoption of the Agenda for the 3</w:t>
            </w:r>
            <w:r w:rsidRPr="001F61B2">
              <w:rPr>
                <w:rFonts w:ascii="Calibri" w:hAnsi="Calibri"/>
                <w:sz w:val="24"/>
                <w:szCs w:val="24"/>
                <w:vertAlign w:val="superscript"/>
              </w:rPr>
              <w:t>rd</w:t>
            </w:r>
            <w:r w:rsidRPr="001F61B2">
              <w:rPr>
                <w:rFonts w:ascii="Calibri" w:hAnsi="Calibri"/>
                <w:sz w:val="24"/>
                <w:szCs w:val="24"/>
              </w:rPr>
              <w:t xml:space="preserve"> Governing Board Meeting</w:t>
            </w:r>
          </w:p>
        </w:tc>
        <w:tc>
          <w:tcPr>
            <w:tcW w:w="1230"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Adopted</w:t>
            </w:r>
          </w:p>
        </w:tc>
      </w:tr>
      <w:tr w:rsidR="00FB5AE4" w:rsidRPr="001F61B2" w:rsidTr="00D2477F">
        <w:trPr>
          <w:trHeight w:val="555"/>
        </w:trPr>
        <w:tc>
          <w:tcPr>
            <w:tcW w:w="959" w:type="dxa"/>
            <w:vAlign w:val="center"/>
          </w:tcPr>
          <w:p w:rsidR="00FB5AE4" w:rsidRPr="001F61B2" w:rsidRDefault="00FB5AE4" w:rsidP="00D2477F">
            <w:pPr>
              <w:jc w:val="center"/>
              <w:rPr>
                <w:rFonts w:ascii="Calibri" w:hAnsi="Calibri"/>
                <w:sz w:val="24"/>
                <w:szCs w:val="24"/>
              </w:rPr>
            </w:pPr>
            <w:r w:rsidRPr="001F61B2">
              <w:rPr>
                <w:rFonts w:ascii="Calibri" w:hAnsi="Calibri"/>
                <w:sz w:val="24"/>
                <w:szCs w:val="24"/>
              </w:rPr>
              <w:t>2</w:t>
            </w:r>
          </w:p>
        </w:tc>
        <w:tc>
          <w:tcPr>
            <w:tcW w:w="7266"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Admission of Observers</w:t>
            </w:r>
          </w:p>
        </w:tc>
        <w:tc>
          <w:tcPr>
            <w:tcW w:w="1230"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Adopted</w:t>
            </w:r>
          </w:p>
        </w:tc>
      </w:tr>
      <w:tr w:rsidR="00FB5AE4" w:rsidRPr="001F61B2" w:rsidTr="00D2477F">
        <w:trPr>
          <w:trHeight w:val="1435"/>
        </w:trPr>
        <w:tc>
          <w:tcPr>
            <w:tcW w:w="959" w:type="dxa"/>
            <w:vAlign w:val="center"/>
          </w:tcPr>
          <w:p w:rsidR="00FB5AE4" w:rsidRPr="001F61B2" w:rsidRDefault="00FB5AE4" w:rsidP="00D2477F">
            <w:pPr>
              <w:jc w:val="center"/>
              <w:rPr>
                <w:rFonts w:ascii="Calibri" w:hAnsi="Calibri"/>
                <w:sz w:val="24"/>
                <w:szCs w:val="24"/>
              </w:rPr>
            </w:pPr>
            <w:r w:rsidRPr="001F61B2">
              <w:rPr>
                <w:rFonts w:ascii="Calibri" w:hAnsi="Calibri"/>
                <w:sz w:val="24"/>
                <w:szCs w:val="24"/>
              </w:rPr>
              <w:t>3</w:t>
            </w:r>
          </w:p>
        </w:tc>
        <w:tc>
          <w:tcPr>
            <w:tcW w:w="7266" w:type="dxa"/>
            <w:vAlign w:val="center"/>
          </w:tcPr>
          <w:p w:rsidR="00FB5AE4" w:rsidRPr="001F61B2" w:rsidRDefault="00FB5AE4" w:rsidP="00D2477F">
            <w:pPr>
              <w:rPr>
                <w:rFonts w:ascii="Calibri" w:hAnsi="Calibri"/>
                <w:sz w:val="24"/>
                <w:szCs w:val="24"/>
              </w:rPr>
            </w:pPr>
            <w:r w:rsidRPr="001F61B2">
              <w:rPr>
                <w:rFonts w:ascii="Calibri" w:hAnsi="Calibri"/>
                <w:sz w:val="24"/>
                <w:szCs w:val="24"/>
              </w:rPr>
              <w:t>Reports</w:t>
            </w:r>
          </w:p>
          <w:p w:rsidR="00FB5AE4" w:rsidRPr="001F61B2" w:rsidRDefault="00FB5AE4" w:rsidP="00D2477F">
            <w:pPr>
              <w:rPr>
                <w:rFonts w:ascii="Calibri" w:hAnsi="Calibri"/>
                <w:sz w:val="24"/>
                <w:szCs w:val="24"/>
              </w:rPr>
            </w:pPr>
            <w:r w:rsidRPr="001F61B2">
              <w:rPr>
                <w:rFonts w:ascii="Calibri" w:hAnsi="Calibri"/>
                <w:sz w:val="24"/>
                <w:szCs w:val="24"/>
              </w:rPr>
              <w:t>2012 Audit Report</w:t>
            </w:r>
          </w:p>
          <w:p w:rsidR="00FB5AE4" w:rsidRPr="001F61B2" w:rsidRDefault="00FB5AE4" w:rsidP="00D2477F">
            <w:pPr>
              <w:rPr>
                <w:rFonts w:ascii="Calibri" w:hAnsi="Calibri"/>
                <w:sz w:val="24"/>
                <w:szCs w:val="24"/>
              </w:rPr>
            </w:pPr>
            <w:r w:rsidRPr="001F61B2">
              <w:rPr>
                <w:rFonts w:ascii="Calibri" w:hAnsi="Calibri"/>
                <w:sz w:val="24"/>
                <w:szCs w:val="24"/>
              </w:rPr>
              <w:t>Report on 2</w:t>
            </w:r>
            <w:r w:rsidRPr="001F61B2">
              <w:rPr>
                <w:rFonts w:ascii="Calibri" w:hAnsi="Calibri"/>
                <w:sz w:val="24"/>
                <w:szCs w:val="24"/>
                <w:vertAlign w:val="superscript"/>
              </w:rPr>
              <w:t>nd</w:t>
            </w:r>
            <w:r w:rsidRPr="001F61B2">
              <w:rPr>
                <w:rFonts w:ascii="Calibri" w:hAnsi="Calibri"/>
                <w:sz w:val="24"/>
                <w:szCs w:val="24"/>
              </w:rPr>
              <w:t xml:space="preserve"> and 3</w:t>
            </w:r>
            <w:r w:rsidRPr="001F61B2">
              <w:rPr>
                <w:rFonts w:ascii="Calibri" w:hAnsi="Calibri"/>
                <w:sz w:val="24"/>
                <w:szCs w:val="24"/>
                <w:vertAlign w:val="superscript"/>
              </w:rPr>
              <w:t>rd</w:t>
            </w:r>
            <w:r w:rsidRPr="001F61B2">
              <w:rPr>
                <w:rFonts w:ascii="Calibri" w:hAnsi="Calibri"/>
                <w:sz w:val="24"/>
                <w:szCs w:val="24"/>
              </w:rPr>
              <w:t xml:space="preserve"> Executive Committee</w:t>
            </w:r>
          </w:p>
          <w:p w:rsidR="00FB5AE4" w:rsidRPr="001F61B2" w:rsidRDefault="00FB5AE4" w:rsidP="00D2477F">
            <w:pPr>
              <w:rPr>
                <w:rFonts w:ascii="Calibri" w:hAnsi="Calibri"/>
                <w:sz w:val="24"/>
                <w:szCs w:val="24"/>
              </w:rPr>
            </w:pPr>
            <w:r w:rsidRPr="001F61B2">
              <w:rPr>
                <w:rFonts w:ascii="Calibri" w:hAnsi="Calibri"/>
                <w:sz w:val="24"/>
                <w:szCs w:val="24"/>
              </w:rPr>
              <w:t xml:space="preserve">Overview of 2013 </w:t>
            </w:r>
            <w:r w:rsidR="00D2477F" w:rsidRPr="001F61B2">
              <w:rPr>
                <w:rFonts w:ascii="Calibri" w:hAnsi="Calibri"/>
                <w:sz w:val="24"/>
                <w:szCs w:val="24"/>
              </w:rPr>
              <w:t>a</w:t>
            </w:r>
            <w:r w:rsidRPr="001F61B2">
              <w:rPr>
                <w:rFonts w:ascii="Calibri" w:hAnsi="Calibri"/>
                <w:sz w:val="24"/>
                <w:szCs w:val="24"/>
              </w:rPr>
              <w:t>ctivities</w:t>
            </w:r>
          </w:p>
        </w:tc>
        <w:tc>
          <w:tcPr>
            <w:tcW w:w="1230"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Adopted</w:t>
            </w:r>
          </w:p>
        </w:tc>
      </w:tr>
      <w:tr w:rsidR="00FB5AE4" w:rsidRPr="001F61B2" w:rsidTr="00D2477F">
        <w:trPr>
          <w:trHeight w:val="1806"/>
        </w:trPr>
        <w:tc>
          <w:tcPr>
            <w:tcW w:w="959" w:type="dxa"/>
            <w:vAlign w:val="center"/>
          </w:tcPr>
          <w:p w:rsidR="00FB5AE4" w:rsidRPr="001F61B2" w:rsidRDefault="00FB5AE4" w:rsidP="00D2477F">
            <w:pPr>
              <w:jc w:val="center"/>
              <w:rPr>
                <w:rFonts w:ascii="Calibri" w:hAnsi="Calibri"/>
                <w:sz w:val="24"/>
                <w:szCs w:val="24"/>
              </w:rPr>
            </w:pPr>
            <w:r w:rsidRPr="001F61B2">
              <w:rPr>
                <w:rFonts w:ascii="Calibri" w:hAnsi="Calibri"/>
                <w:sz w:val="24"/>
                <w:szCs w:val="24"/>
              </w:rPr>
              <w:t>4</w:t>
            </w:r>
          </w:p>
        </w:tc>
        <w:tc>
          <w:tcPr>
            <w:tcW w:w="7266" w:type="dxa"/>
            <w:vAlign w:val="center"/>
          </w:tcPr>
          <w:p w:rsidR="00FB5AE4" w:rsidRPr="001F61B2" w:rsidRDefault="00FB5AE4" w:rsidP="00D2477F">
            <w:pPr>
              <w:rPr>
                <w:rFonts w:ascii="Calibri" w:hAnsi="Calibri"/>
                <w:sz w:val="24"/>
                <w:szCs w:val="24"/>
              </w:rPr>
            </w:pPr>
            <w:r w:rsidRPr="001F61B2">
              <w:rPr>
                <w:rFonts w:ascii="Calibri" w:hAnsi="Calibri"/>
                <w:sz w:val="24"/>
                <w:szCs w:val="24"/>
              </w:rPr>
              <w:t xml:space="preserve">Appointment of board members(5) and </w:t>
            </w:r>
            <w:r w:rsidR="00D2477F" w:rsidRPr="001F61B2">
              <w:rPr>
                <w:rFonts w:ascii="Calibri" w:hAnsi="Calibri"/>
                <w:sz w:val="24"/>
                <w:szCs w:val="24"/>
              </w:rPr>
              <w:t>a</w:t>
            </w:r>
            <w:r w:rsidRPr="001F61B2">
              <w:rPr>
                <w:rFonts w:ascii="Calibri" w:hAnsi="Calibri"/>
                <w:sz w:val="24"/>
                <w:szCs w:val="24"/>
              </w:rPr>
              <w:t>uditor(1)</w:t>
            </w:r>
          </w:p>
          <w:p w:rsidR="00FB5AE4" w:rsidRPr="001F61B2" w:rsidRDefault="00FB5AE4" w:rsidP="00D2477F">
            <w:pPr>
              <w:rPr>
                <w:rFonts w:ascii="Calibri" w:hAnsi="Calibri"/>
                <w:sz w:val="24"/>
                <w:szCs w:val="24"/>
              </w:rPr>
            </w:pPr>
            <w:r w:rsidRPr="001F61B2">
              <w:rPr>
                <w:rFonts w:ascii="Calibri" w:hAnsi="Calibri"/>
                <w:sz w:val="24"/>
                <w:szCs w:val="24"/>
              </w:rPr>
              <w:t>Appointment of three international board members (Indonesia, Kyrgyzstan, Fiji)</w:t>
            </w:r>
          </w:p>
          <w:p w:rsidR="00FB5AE4" w:rsidRPr="001F61B2" w:rsidRDefault="00FB5AE4" w:rsidP="00D2477F">
            <w:pPr>
              <w:rPr>
                <w:rFonts w:ascii="Calibri" w:hAnsi="Calibri"/>
                <w:sz w:val="24"/>
                <w:szCs w:val="24"/>
              </w:rPr>
            </w:pPr>
            <w:r w:rsidRPr="001F61B2">
              <w:rPr>
                <w:rFonts w:ascii="Calibri" w:hAnsi="Calibri"/>
                <w:sz w:val="24"/>
                <w:szCs w:val="24"/>
              </w:rPr>
              <w:t>Reappointment of two domestic board members and one auditor</w:t>
            </w:r>
          </w:p>
        </w:tc>
        <w:tc>
          <w:tcPr>
            <w:tcW w:w="1230"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Adopted</w:t>
            </w:r>
          </w:p>
        </w:tc>
      </w:tr>
      <w:tr w:rsidR="00FB5AE4" w:rsidRPr="001F61B2" w:rsidTr="00D2477F">
        <w:trPr>
          <w:trHeight w:val="1099"/>
        </w:trPr>
        <w:tc>
          <w:tcPr>
            <w:tcW w:w="959" w:type="dxa"/>
            <w:vAlign w:val="center"/>
          </w:tcPr>
          <w:p w:rsidR="00FB5AE4" w:rsidRPr="001F61B2" w:rsidRDefault="00FB5AE4" w:rsidP="00D2477F">
            <w:pPr>
              <w:jc w:val="center"/>
              <w:rPr>
                <w:rFonts w:ascii="Calibri" w:hAnsi="Calibri"/>
                <w:sz w:val="24"/>
                <w:szCs w:val="24"/>
              </w:rPr>
            </w:pPr>
            <w:r w:rsidRPr="001F61B2">
              <w:rPr>
                <w:rFonts w:ascii="Calibri" w:hAnsi="Calibri"/>
                <w:sz w:val="24"/>
                <w:szCs w:val="24"/>
              </w:rPr>
              <w:t>5</w:t>
            </w:r>
          </w:p>
        </w:tc>
        <w:tc>
          <w:tcPr>
            <w:tcW w:w="7266" w:type="dxa"/>
            <w:vAlign w:val="center"/>
          </w:tcPr>
          <w:p w:rsidR="00FB5AE4" w:rsidRPr="001F61B2" w:rsidRDefault="00FB5AE4" w:rsidP="00D2477F">
            <w:pPr>
              <w:rPr>
                <w:rFonts w:ascii="Calibri" w:hAnsi="Calibri"/>
                <w:sz w:val="24"/>
                <w:szCs w:val="24"/>
              </w:rPr>
            </w:pPr>
            <w:r w:rsidRPr="001F61B2">
              <w:rPr>
                <w:rFonts w:ascii="Calibri" w:hAnsi="Calibri"/>
                <w:sz w:val="24"/>
                <w:szCs w:val="24"/>
              </w:rPr>
              <w:t xml:space="preserve">Approval of the </w:t>
            </w:r>
            <w:r w:rsidR="00D2477F" w:rsidRPr="001F61B2">
              <w:rPr>
                <w:rFonts w:ascii="Calibri" w:hAnsi="Calibri"/>
                <w:sz w:val="24"/>
                <w:szCs w:val="24"/>
              </w:rPr>
              <w:t xml:space="preserve">work plan and budget </w:t>
            </w:r>
            <w:r w:rsidRPr="001F61B2">
              <w:rPr>
                <w:rFonts w:ascii="Calibri" w:hAnsi="Calibri"/>
                <w:sz w:val="24"/>
                <w:szCs w:val="24"/>
              </w:rPr>
              <w:t>for 2014</w:t>
            </w:r>
          </w:p>
          <w:p w:rsidR="00FB5AE4" w:rsidRPr="001F61B2" w:rsidRDefault="00FB5AE4" w:rsidP="00D2477F">
            <w:pPr>
              <w:rPr>
                <w:rFonts w:ascii="Calibri" w:hAnsi="Calibri"/>
                <w:sz w:val="24"/>
                <w:szCs w:val="24"/>
              </w:rPr>
            </w:pPr>
            <w:r w:rsidRPr="001F61B2">
              <w:rPr>
                <w:rFonts w:ascii="Calibri" w:hAnsi="Calibri"/>
                <w:sz w:val="24"/>
                <w:szCs w:val="24"/>
              </w:rPr>
              <w:t xml:space="preserve">Total budget KRW </w:t>
            </w:r>
            <w:r w:rsidR="001D5174">
              <w:rPr>
                <w:rFonts w:ascii="Calibri" w:hAnsi="Calibri" w:hint="eastAsia"/>
                <w:sz w:val="24"/>
                <w:szCs w:val="24"/>
              </w:rPr>
              <w:t>2,181</w:t>
            </w:r>
            <w:r w:rsidRPr="001F61B2">
              <w:rPr>
                <w:rFonts w:ascii="Calibri" w:hAnsi="Calibri"/>
                <w:sz w:val="24"/>
                <w:szCs w:val="24"/>
              </w:rPr>
              <w:t xml:space="preserve"> million </w:t>
            </w:r>
            <w:r w:rsidR="001D5174">
              <w:rPr>
                <w:rFonts w:ascii="Calibri" w:hAnsi="Calibri" w:hint="eastAsia"/>
                <w:sz w:val="24"/>
                <w:szCs w:val="24"/>
              </w:rPr>
              <w:t>(including labor and management cost)</w:t>
            </w:r>
          </w:p>
          <w:p w:rsidR="00FB5AE4" w:rsidRPr="001F61B2" w:rsidRDefault="00FB5AE4" w:rsidP="00D2477F">
            <w:pPr>
              <w:rPr>
                <w:rFonts w:ascii="Calibri" w:hAnsi="Calibri"/>
                <w:sz w:val="24"/>
                <w:szCs w:val="24"/>
              </w:rPr>
            </w:pPr>
            <w:r w:rsidRPr="001F61B2">
              <w:rPr>
                <w:rFonts w:ascii="Calibri" w:hAnsi="Calibri"/>
                <w:sz w:val="24"/>
                <w:szCs w:val="24"/>
              </w:rPr>
              <w:t>(</w:t>
            </w:r>
            <w:r w:rsidR="00D2477F" w:rsidRPr="001F61B2">
              <w:rPr>
                <w:rFonts w:ascii="Calibri" w:hAnsi="Calibri"/>
                <w:sz w:val="24"/>
                <w:szCs w:val="24"/>
              </w:rPr>
              <w:t>five categories, fifteen activities, twenty-four sub-</w:t>
            </w:r>
            <w:r w:rsidRPr="001F61B2">
              <w:rPr>
                <w:rFonts w:ascii="Calibri" w:hAnsi="Calibri"/>
                <w:sz w:val="24"/>
                <w:szCs w:val="24"/>
              </w:rPr>
              <w:t>activities)</w:t>
            </w:r>
          </w:p>
        </w:tc>
        <w:tc>
          <w:tcPr>
            <w:tcW w:w="1230" w:type="dxa"/>
            <w:vAlign w:val="center"/>
          </w:tcPr>
          <w:p w:rsidR="00FB5AE4" w:rsidRPr="001F61B2" w:rsidRDefault="00FB5AE4" w:rsidP="00D2477F">
            <w:pPr>
              <w:rPr>
                <w:rFonts w:ascii="Calibri" w:hAnsi="Calibri"/>
                <w:sz w:val="24"/>
                <w:szCs w:val="24"/>
              </w:rPr>
            </w:pPr>
            <w:r w:rsidRPr="001F61B2">
              <w:rPr>
                <w:rFonts w:ascii="Calibri" w:hAnsi="Calibri"/>
                <w:sz w:val="24"/>
                <w:szCs w:val="24"/>
              </w:rPr>
              <w:t>Adopted</w:t>
            </w:r>
          </w:p>
        </w:tc>
      </w:tr>
    </w:tbl>
    <w:p w:rsidR="00FB5AE4" w:rsidRPr="001F61B2" w:rsidRDefault="00FB5AE4" w:rsidP="00FB5AE4">
      <w:pPr>
        <w:rPr>
          <w:rFonts w:ascii="Calibri" w:hAnsi="Calibri"/>
          <w:b/>
          <w:sz w:val="24"/>
          <w:szCs w:val="24"/>
        </w:rPr>
      </w:pPr>
    </w:p>
    <w:p w:rsidR="00FB5AE4" w:rsidRDefault="00FB5AE4" w:rsidP="00FB5AE4">
      <w:pPr>
        <w:rPr>
          <w:rFonts w:ascii="Calibri" w:hAnsi="Calibri"/>
          <w:b/>
          <w:sz w:val="24"/>
          <w:szCs w:val="24"/>
        </w:rPr>
      </w:pPr>
    </w:p>
    <w:p w:rsidR="005F6333" w:rsidRDefault="005F6333" w:rsidP="00FB5AE4">
      <w:pPr>
        <w:rPr>
          <w:rFonts w:ascii="Calibri" w:hAnsi="Calibri"/>
          <w:b/>
          <w:sz w:val="24"/>
          <w:szCs w:val="24"/>
        </w:rPr>
      </w:pPr>
    </w:p>
    <w:p w:rsidR="005F6333" w:rsidRPr="001F61B2" w:rsidRDefault="005F6333" w:rsidP="00FB5AE4">
      <w:pPr>
        <w:rPr>
          <w:rFonts w:ascii="Calibri" w:hAnsi="Calibri"/>
          <w:b/>
          <w:sz w:val="24"/>
          <w:szCs w:val="24"/>
        </w:rPr>
      </w:pPr>
    </w:p>
    <w:p w:rsidR="00FB5AE4" w:rsidRPr="001F61B2" w:rsidRDefault="00FB5AE4" w:rsidP="00FB5AE4">
      <w:pPr>
        <w:ind w:firstLineChars="300" w:firstLine="720"/>
        <w:rPr>
          <w:rFonts w:ascii="Calibri" w:hAnsi="Calibri"/>
          <w:b/>
          <w:sz w:val="24"/>
          <w:szCs w:val="24"/>
        </w:rPr>
      </w:pPr>
      <w:r w:rsidRPr="001F61B2">
        <w:rPr>
          <w:rFonts w:ascii="Calibri" w:hAnsi="Calibri"/>
          <w:b/>
          <w:sz w:val="24"/>
          <w:szCs w:val="24"/>
        </w:rPr>
        <w:lastRenderedPageBreak/>
        <w:t>b.</w:t>
      </w:r>
      <w:r w:rsidR="00D2477F" w:rsidRPr="001F61B2">
        <w:rPr>
          <w:rFonts w:ascii="Calibri" w:hAnsi="Calibri"/>
          <w:b/>
          <w:sz w:val="24"/>
          <w:szCs w:val="24"/>
        </w:rPr>
        <w:t xml:space="preserve"> </w:t>
      </w:r>
      <w:r w:rsidRPr="001F61B2">
        <w:rPr>
          <w:rFonts w:ascii="Calibri" w:hAnsi="Calibri"/>
          <w:b/>
          <w:sz w:val="24"/>
          <w:szCs w:val="24"/>
        </w:rPr>
        <w:t>Main Suggestions and Measures Taken</w:t>
      </w:r>
    </w:p>
    <w:p w:rsidR="00FB5AE4" w:rsidRPr="001F61B2" w:rsidRDefault="00FB5AE4" w:rsidP="00FB5AE4">
      <w:pPr>
        <w:pStyle w:val="a4"/>
        <w:widowControl/>
        <w:numPr>
          <w:ilvl w:val="0"/>
          <w:numId w:val="32"/>
        </w:numPr>
        <w:wordWrap/>
        <w:autoSpaceDE/>
        <w:autoSpaceDN/>
        <w:ind w:leftChars="0" w:left="1160"/>
        <w:contextualSpacing/>
        <w:jc w:val="left"/>
        <w:rPr>
          <w:rFonts w:ascii="Calibri" w:hAnsi="Calibri"/>
          <w:sz w:val="24"/>
          <w:szCs w:val="24"/>
        </w:rPr>
      </w:pPr>
      <w:r w:rsidRPr="001F61B2">
        <w:rPr>
          <w:rFonts w:ascii="Calibri" w:hAnsi="Calibri"/>
          <w:sz w:val="24"/>
          <w:szCs w:val="24"/>
        </w:rPr>
        <w:t>ICHCAP has taken the following measures in response to the six suggestions from the 3rd Governing Board Meeting regarding governing board operations and ICHCAP's activities:</w:t>
      </w:r>
    </w:p>
    <w:tbl>
      <w:tblPr>
        <w:tblStyle w:val="1"/>
        <w:tblW w:w="8897" w:type="dxa"/>
        <w:tblLook w:val="04A0" w:firstRow="1" w:lastRow="0" w:firstColumn="1" w:lastColumn="0" w:noHBand="0" w:noVBand="1"/>
      </w:tblPr>
      <w:tblGrid>
        <w:gridCol w:w="1215"/>
        <w:gridCol w:w="3429"/>
        <w:gridCol w:w="4253"/>
      </w:tblGrid>
      <w:tr w:rsidR="00FB5AE4" w:rsidRPr="001F61B2" w:rsidTr="00A7771D">
        <w:trPr>
          <w:trHeight w:val="548"/>
        </w:trPr>
        <w:tc>
          <w:tcPr>
            <w:tcW w:w="1215" w:type="dxa"/>
            <w:shd w:val="clear" w:color="auto" w:fill="000000" w:themeFill="text1"/>
            <w:vAlign w:val="center"/>
          </w:tcPr>
          <w:p w:rsidR="00FB5AE4" w:rsidRPr="001F61B2" w:rsidRDefault="00FB5AE4" w:rsidP="00D2477F">
            <w:pPr>
              <w:jc w:val="center"/>
              <w:rPr>
                <w:rFonts w:ascii="Calibri" w:hAnsi="Calibri"/>
                <w:b/>
                <w:sz w:val="22"/>
              </w:rPr>
            </w:pPr>
            <w:r w:rsidRPr="001F61B2">
              <w:rPr>
                <w:rFonts w:ascii="Calibri" w:hAnsi="Calibri"/>
                <w:b/>
                <w:sz w:val="22"/>
              </w:rPr>
              <w:t>Category</w:t>
            </w:r>
          </w:p>
        </w:tc>
        <w:tc>
          <w:tcPr>
            <w:tcW w:w="3429" w:type="dxa"/>
            <w:shd w:val="clear" w:color="auto" w:fill="000000" w:themeFill="text1"/>
            <w:vAlign w:val="center"/>
          </w:tcPr>
          <w:p w:rsidR="00FB5AE4" w:rsidRPr="001F61B2" w:rsidRDefault="00FB5AE4" w:rsidP="00D2477F">
            <w:pPr>
              <w:jc w:val="center"/>
              <w:rPr>
                <w:rFonts w:ascii="Calibri" w:hAnsi="Calibri"/>
                <w:b/>
                <w:sz w:val="22"/>
              </w:rPr>
            </w:pPr>
            <w:r w:rsidRPr="001F61B2">
              <w:rPr>
                <w:rFonts w:ascii="Calibri" w:hAnsi="Calibri"/>
                <w:b/>
                <w:sz w:val="22"/>
              </w:rPr>
              <w:t>Main Suggestions</w:t>
            </w:r>
          </w:p>
        </w:tc>
        <w:tc>
          <w:tcPr>
            <w:tcW w:w="4253" w:type="dxa"/>
            <w:shd w:val="clear" w:color="auto" w:fill="000000" w:themeFill="text1"/>
            <w:vAlign w:val="center"/>
          </w:tcPr>
          <w:p w:rsidR="00FB5AE4" w:rsidRPr="001F61B2" w:rsidRDefault="00FB5AE4" w:rsidP="00D2477F">
            <w:pPr>
              <w:jc w:val="center"/>
              <w:rPr>
                <w:rFonts w:ascii="Calibri" w:hAnsi="Calibri"/>
                <w:b/>
                <w:sz w:val="22"/>
              </w:rPr>
            </w:pPr>
            <w:r w:rsidRPr="001F61B2">
              <w:rPr>
                <w:rFonts w:ascii="Calibri" w:hAnsi="Calibri"/>
                <w:b/>
                <w:sz w:val="22"/>
              </w:rPr>
              <w:t>Measures Taken</w:t>
            </w:r>
          </w:p>
        </w:tc>
      </w:tr>
      <w:tr w:rsidR="00FB5AE4" w:rsidRPr="001F61B2" w:rsidTr="00A7771D">
        <w:trPr>
          <w:trHeight w:val="676"/>
        </w:trPr>
        <w:tc>
          <w:tcPr>
            <w:tcW w:w="1215" w:type="dxa"/>
            <w:vMerge w:val="restart"/>
            <w:vAlign w:val="center"/>
          </w:tcPr>
          <w:p w:rsidR="00FB5AE4" w:rsidRPr="001F61B2" w:rsidRDefault="00FB5AE4" w:rsidP="00D2477F">
            <w:pPr>
              <w:rPr>
                <w:rFonts w:ascii="Calibri" w:hAnsi="Calibri"/>
                <w:sz w:val="22"/>
              </w:rPr>
            </w:pPr>
            <w:r w:rsidRPr="001F61B2">
              <w:rPr>
                <w:rFonts w:ascii="Calibri" w:hAnsi="Calibri"/>
                <w:sz w:val="22"/>
              </w:rPr>
              <w:t>Governing Board Operations</w:t>
            </w: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Attach audit report to the agenda</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Attached 2013 Audit Report to the 5</w:t>
            </w:r>
            <w:r w:rsidRPr="001F61B2">
              <w:rPr>
                <w:rFonts w:ascii="Calibri" w:hAnsi="Calibri"/>
                <w:sz w:val="22"/>
                <w:vertAlign w:val="superscript"/>
              </w:rPr>
              <w:t>th</w:t>
            </w:r>
            <w:r w:rsidRPr="001F61B2">
              <w:rPr>
                <w:rFonts w:ascii="Calibri" w:hAnsi="Calibri"/>
                <w:sz w:val="22"/>
              </w:rPr>
              <w:t xml:space="preserve"> Governing Board Meeting Agenda</w:t>
            </w:r>
          </w:p>
        </w:tc>
      </w:tr>
      <w:tr w:rsidR="00FB5AE4" w:rsidRPr="001F61B2" w:rsidTr="00A7771D">
        <w:trPr>
          <w:trHeight w:val="1021"/>
        </w:trPr>
        <w:tc>
          <w:tcPr>
            <w:tcW w:w="1215" w:type="dxa"/>
            <w:vMerge/>
            <w:vAlign w:val="center"/>
          </w:tcPr>
          <w:p w:rsidR="00FB5AE4" w:rsidRPr="001F61B2" w:rsidRDefault="00FB5AE4" w:rsidP="00D2477F">
            <w:pPr>
              <w:rPr>
                <w:rFonts w:ascii="Calibri" w:hAnsi="Calibri"/>
                <w:sz w:val="22"/>
              </w:rPr>
            </w:pP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Compare the work plan previously approved by the governing board and the work plan carried out</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Have included the information</w:t>
            </w:r>
            <w:r w:rsidR="00D2477F" w:rsidRPr="001F61B2">
              <w:rPr>
                <w:rFonts w:ascii="Calibri" w:hAnsi="Calibri"/>
                <w:sz w:val="22"/>
              </w:rPr>
              <w:t xml:space="preserve"> in the Report for Program</w:t>
            </w:r>
            <w:r w:rsidRPr="001F61B2">
              <w:rPr>
                <w:rFonts w:ascii="Calibri" w:hAnsi="Calibri"/>
                <w:sz w:val="22"/>
              </w:rPr>
              <w:t>s and Activities of 2014</w:t>
            </w:r>
          </w:p>
        </w:tc>
      </w:tr>
      <w:tr w:rsidR="00FB5AE4" w:rsidRPr="001F61B2" w:rsidTr="00A7771D">
        <w:trPr>
          <w:trHeight w:val="1337"/>
        </w:trPr>
        <w:tc>
          <w:tcPr>
            <w:tcW w:w="1215" w:type="dxa"/>
            <w:vMerge w:val="restart"/>
            <w:vAlign w:val="center"/>
          </w:tcPr>
          <w:p w:rsidR="00FB5AE4" w:rsidRPr="001F61B2" w:rsidRDefault="00FB5AE4" w:rsidP="00D2477F">
            <w:pPr>
              <w:rPr>
                <w:rFonts w:ascii="Calibri" w:hAnsi="Calibri"/>
                <w:sz w:val="22"/>
              </w:rPr>
            </w:pPr>
          </w:p>
          <w:p w:rsidR="00FB5AE4" w:rsidRPr="001F61B2" w:rsidRDefault="00FB5AE4" w:rsidP="00D2477F">
            <w:pPr>
              <w:rPr>
                <w:rFonts w:ascii="Calibri" w:hAnsi="Calibri"/>
                <w:sz w:val="22"/>
              </w:rPr>
            </w:pPr>
            <w:r w:rsidRPr="001F61B2">
              <w:rPr>
                <w:rFonts w:ascii="Calibri" w:hAnsi="Calibri"/>
                <w:sz w:val="22"/>
              </w:rPr>
              <w:t>ICHCAP Activities</w:t>
            </w: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Emphasize activities related to communities and NGOs</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Have included ‘NGO’ in the title of the activities:</w:t>
            </w:r>
          </w:p>
          <w:p w:rsidR="00FB5AE4" w:rsidRPr="001F61B2" w:rsidRDefault="00FB5AE4" w:rsidP="00D2477F">
            <w:pPr>
              <w:rPr>
                <w:rFonts w:ascii="Calibri" w:hAnsi="Calibri"/>
                <w:sz w:val="22"/>
              </w:rPr>
            </w:pPr>
            <w:r w:rsidRPr="001F61B2">
              <w:rPr>
                <w:rFonts w:ascii="Calibri" w:hAnsi="Calibri"/>
                <w:sz w:val="22"/>
              </w:rPr>
              <w:t>2014 ICH NGO Conference</w:t>
            </w:r>
          </w:p>
          <w:p w:rsidR="00FB5AE4" w:rsidRPr="001F61B2" w:rsidRDefault="00FB5AE4" w:rsidP="00D2477F">
            <w:pPr>
              <w:rPr>
                <w:rFonts w:ascii="Calibri" w:hAnsi="Calibri"/>
                <w:sz w:val="22"/>
              </w:rPr>
            </w:pPr>
            <w:r w:rsidRPr="001F61B2">
              <w:rPr>
                <w:rFonts w:ascii="Calibri" w:hAnsi="Calibri"/>
                <w:sz w:val="22"/>
              </w:rPr>
              <w:t>2014 ICH NGO Symposium</w:t>
            </w:r>
          </w:p>
        </w:tc>
      </w:tr>
      <w:tr w:rsidR="00FB5AE4" w:rsidRPr="001F61B2" w:rsidTr="00A7771D">
        <w:trPr>
          <w:trHeight w:val="1682"/>
        </w:trPr>
        <w:tc>
          <w:tcPr>
            <w:tcW w:w="1215" w:type="dxa"/>
            <w:vMerge/>
            <w:vAlign w:val="center"/>
          </w:tcPr>
          <w:p w:rsidR="00FB5AE4" w:rsidRPr="001F61B2" w:rsidRDefault="00FB5AE4" w:rsidP="00D2477F">
            <w:pPr>
              <w:rPr>
                <w:rFonts w:ascii="Calibri" w:hAnsi="Calibri"/>
                <w:sz w:val="22"/>
              </w:rPr>
            </w:pP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Increase cooperation with domestic/international relative institutes</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Around thirty cooperative institutes participated in ICHCAP’s 2014 activities</w:t>
            </w:r>
          </w:p>
          <w:p w:rsidR="00FB5AE4" w:rsidRPr="001F61B2" w:rsidRDefault="00FB5AE4" w:rsidP="00D2477F">
            <w:pPr>
              <w:rPr>
                <w:rFonts w:ascii="Calibri" w:hAnsi="Calibri"/>
                <w:sz w:val="22"/>
              </w:rPr>
            </w:pPr>
            <w:r w:rsidRPr="001F61B2">
              <w:rPr>
                <w:rFonts w:ascii="Calibri" w:hAnsi="Calibri"/>
                <w:sz w:val="22"/>
              </w:rPr>
              <w:t>(UNESCO regional offices, Member State governments, relevant organizations, NGOs, etc.)</w:t>
            </w:r>
          </w:p>
        </w:tc>
      </w:tr>
      <w:tr w:rsidR="00FB5AE4" w:rsidRPr="001F61B2" w:rsidTr="00A7771D">
        <w:trPr>
          <w:trHeight w:val="1366"/>
        </w:trPr>
        <w:tc>
          <w:tcPr>
            <w:tcW w:w="1215" w:type="dxa"/>
            <w:vMerge/>
            <w:vAlign w:val="center"/>
          </w:tcPr>
          <w:p w:rsidR="00FB5AE4" w:rsidRPr="001F61B2" w:rsidRDefault="00FB5AE4" w:rsidP="00D2477F">
            <w:pPr>
              <w:rPr>
                <w:rFonts w:ascii="Calibri" w:hAnsi="Calibri"/>
                <w:sz w:val="22"/>
              </w:rPr>
            </w:pP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Open and share information with C2 Centres in China and Japan</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Have provided information regarding information on the current status of ICH safeguarding in the Asia- Pacific to CRIHAP (May) and IRCI (Feb)</w:t>
            </w:r>
          </w:p>
        </w:tc>
      </w:tr>
      <w:tr w:rsidR="00FB5AE4" w:rsidRPr="001F61B2" w:rsidTr="00A7771D">
        <w:trPr>
          <w:trHeight w:val="631"/>
        </w:trPr>
        <w:tc>
          <w:tcPr>
            <w:tcW w:w="1215" w:type="dxa"/>
            <w:vMerge/>
            <w:vAlign w:val="center"/>
          </w:tcPr>
          <w:p w:rsidR="00FB5AE4" w:rsidRPr="001F61B2" w:rsidRDefault="00FB5AE4" w:rsidP="00D2477F">
            <w:pPr>
              <w:rPr>
                <w:rFonts w:ascii="Calibri" w:hAnsi="Calibri"/>
                <w:sz w:val="22"/>
              </w:rPr>
            </w:pPr>
          </w:p>
        </w:tc>
        <w:tc>
          <w:tcPr>
            <w:tcW w:w="3429" w:type="dxa"/>
            <w:vAlign w:val="center"/>
          </w:tcPr>
          <w:p w:rsidR="00FB5AE4" w:rsidRPr="001F61B2" w:rsidRDefault="00FB5AE4" w:rsidP="00D2477F">
            <w:pPr>
              <w:rPr>
                <w:rFonts w:ascii="Calibri" w:hAnsi="Calibri"/>
                <w:sz w:val="22"/>
              </w:rPr>
            </w:pPr>
            <w:r w:rsidRPr="001F61B2">
              <w:rPr>
                <w:rFonts w:ascii="Calibri" w:hAnsi="Calibri"/>
                <w:sz w:val="22"/>
              </w:rPr>
              <w:t>Reinforce promotion of ICHCAP activities</w:t>
            </w:r>
          </w:p>
        </w:tc>
        <w:tc>
          <w:tcPr>
            <w:tcW w:w="4253" w:type="dxa"/>
            <w:vAlign w:val="center"/>
          </w:tcPr>
          <w:p w:rsidR="00FB5AE4" w:rsidRPr="001F61B2" w:rsidRDefault="00FB5AE4" w:rsidP="00D2477F">
            <w:pPr>
              <w:rPr>
                <w:rFonts w:ascii="Calibri" w:hAnsi="Calibri"/>
                <w:sz w:val="22"/>
              </w:rPr>
            </w:pPr>
            <w:r w:rsidRPr="001F61B2">
              <w:rPr>
                <w:rFonts w:ascii="Calibri" w:hAnsi="Calibri"/>
                <w:sz w:val="22"/>
              </w:rPr>
              <w:t>Strengthened task for media cooperation (press conference, interviews, etc.)</w:t>
            </w:r>
          </w:p>
        </w:tc>
      </w:tr>
    </w:tbl>
    <w:p w:rsidR="00FB5AE4" w:rsidRPr="001F61B2" w:rsidRDefault="00FB5AE4" w:rsidP="00FB5AE4">
      <w:pPr>
        <w:widowControl/>
        <w:wordWrap/>
        <w:autoSpaceDE/>
        <w:autoSpaceDN/>
        <w:rPr>
          <w:rFonts w:ascii="Calibri" w:eastAsia="함초롬바탕" w:hAnsi="Calibri" w:cs="Calibri"/>
          <w:b/>
          <w:kern w:val="0"/>
          <w:sz w:val="24"/>
          <w:szCs w:val="24"/>
          <w:shd w:val="clear" w:color="auto" w:fill="FFFFFF"/>
        </w:rPr>
      </w:pPr>
    </w:p>
    <w:p w:rsidR="00FB5AE4" w:rsidRPr="001F61B2" w:rsidRDefault="00FB5AE4" w:rsidP="00FB5AE4">
      <w:pPr>
        <w:pStyle w:val="ad"/>
        <w:spacing w:line="240" w:lineRule="auto"/>
        <w:ind w:leftChars="0" w:left="620" w:hanging="520"/>
        <w:rPr>
          <w:rFonts w:ascii="Calibri" w:hAnsi="Calibri"/>
          <w:sz w:val="24"/>
          <w:szCs w:val="24"/>
          <w:lang w:val="en-US" w:eastAsia="ko-KR"/>
        </w:rPr>
      </w:pPr>
      <w:r w:rsidRPr="001F61B2">
        <w:rPr>
          <w:rFonts w:ascii="Calibri" w:hAnsi="Calibri"/>
          <w:sz w:val="24"/>
          <w:szCs w:val="24"/>
          <w:lang w:val="en-US" w:eastAsia="ko-KR"/>
        </w:rPr>
        <w:t xml:space="preserve">2. Results of the 4th Governing Board </w:t>
      </w:r>
      <w:r w:rsidR="00C124A5" w:rsidRPr="001F61B2">
        <w:rPr>
          <w:rFonts w:ascii="Calibri" w:hAnsi="Calibri"/>
          <w:sz w:val="24"/>
          <w:szCs w:val="24"/>
          <w:lang w:val="en-US" w:eastAsia="ko-KR"/>
        </w:rPr>
        <w:t>Meeting (</w:t>
      </w:r>
      <w:r w:rsidRPr="001F61B2">
        <w:rPr>
          <w:rFonts w:ascii="Calibri" w:hAnsi="Calibri"/>
          <w:sz w:val="24"/>
          <w:szCs w:val="24"/>
          <w:lang w:val="en-US" w:eastAsia="ko-KR"/>
        </w:rPr>
        <w:t>via written communications)</w:t>
      </w:r>
    </w:p>
    <w:p w:rsidR="00FB5AE4" w:rsidRPr="001F61B2" w:rsidRDefault="00FB5AE4" w:rsidP="00FB5AE4">
      <w:pPr>
        <w:pStyle w:val="ad"/>
        <w:spacing w:line="240" w:lineRule="auto"/>
        <w:ind w:leftChars="50" w:left="100" w:firstLineChars="150" w:firstLine="360"/>
        <w:rPr>
          <w:rFonts w:ascii="Calibri" w:hAnsi="Calibri"/>
          <w:sz w:val="24"/>
          <w:szCs w:val="24"/>
          <w:lang w:val="en-US" w:eastAsia="ko-KR"/>
        </w:rPr>
      </w:pPr>
      <w:r w:rsidRPr="001F61B2">
        <w:rPr>
          <w:rFonts w:ascii="Calibri" w:hAnsi="Calibri"/>
          <w:sz w:val="24"/>
          <w:szCs w:val="24"/>
          <w:lang w:val="en-US" w:eastAsia="ko-KR"/>
        </w:rPr>
        <w:t xml:space="preserve">a. Summary </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t>Duration: April to August 2014</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t>Participants: Eight affirmative votes and three abstentions out of eleven governing board members with voting rights</w:t>
      </w:r>
    </w:p>
    <w:p w:rsidR="00FB5AE4" w:rsidRPr="001F61B2" w:rsidRDefault="00FB5AE4" w:rsidP="00FB5AE4">
      <w:pPr>
        <w:pStyle w:val="ad"/>
        <w:spacing w:line="240" w:lineRule="auto"/>
        <w:ind w:leftChars="50" w:left="580" w:hangingChars="200" w:hanging="480"/>
        <w:rPr>
          <w:rFonts w:ascii="Calibri" w:hAnsi="Calibri"/>
          <w:b w:val="0"/>
          <w:sz w:val="24"/>
          <w:szCs w:val="24"/>
          <w:lang w:val="en-US" w:eastAsia="ko-KR"/>
        </w:rPr>
      </w:pPr>
    </w:p>
    <w:p w:rsidR="00FB5AE4" w:rsidRPr="001F61B2" w:rsidRDefault="00FB5AE4" w:rsidP="00FB5AE4">
      <w:pPr>
        <w:pStyle w:val="ad"/>
        <w:spacing w:line="240" w:lineRule="auto"/>
        <w:ind w:leftChars="50" w:left="100" w:firstLineChars="150" w:firstLine="360"/>
        <w:rPr>
          <w:rFonts w:ascii="Calibri" w:hAnsi="Calibri"/>
          <w:sz w:val="24"/>
          <w:szCs w:val="24"/>
          <w:lang w:val="en-US" w:eastAsia="ko-KR"/>
        </w:rPr>
      </w:pPr>
      <w:r w:rsidRPr="001F61B2">
        <w:rPr>
          <w:rFonts w:ascii="Calibri" w:hAnsi="Calibri"/>
          <w:sz w:val="24"/>
          <w:szCs w:val="24"/>
          <w:lang w:val="en-US" w:eastAsia="ko-KR"/>
        </w:rPr>
        <w:t xml:space="preserve">b. Items Discussed </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t>Item 1: Proposed amendment to the Constitution</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lastRenderedPageBreak/>
        <w:t>Reason: With the office of the Centre relocated from Daejeon to Jeonju, its address changed accordingly</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t>Item 2: Proposed changes to the 2014 work plan and budget</w:t>
      </w:r>
    </w:p>
    <w:p w:rsidR="00FB5AE4" w:rsidRPr="001F61B2" w:rsidRDefault="00FB5AE4" w:rsidP="00FB5AE4">
      <w:pPr>
        <w:pStyle w:val="ad"/>
        <w:numPr>
          <w:ilvl w:val="0"/>
          <w:numId w:val="75"/>
        </w:numPr>
        <w:spacing w:line="240" w:lineRule="auto"/>
        <w:ind w:leftChars="0"/>
        <w:rPr>
          <w:rFonts w:ascii="Calibri" w:hAnsi="Calibri"/>
          <w:b w:val="0"/>
          <w:sz w:val="24"/>
          <w:szCs w:val="24"/>
          <w:lang w:val="en-US" w:eastAsia="ko-KR"/>
        </w:rPr>
      </w:pPr>
      <w:r w:rsidRPr="001F61B2">
        <w:rPr>
          <w:rFonts w:ascii="Calibri" w:hAnsi="Calibri"/>
          <w:b w:val="0"/>
          <w:sz w:val="24"/>
          <w:szCs w:val="24"/>
          <w:lang w:val="en-US" w:eastAsia="ko-KR"/>
        </w:rPr>
        <w:t xml:space="preserve">Reason: With the 2014 budget increased as a result of the parliamentary budget resolution after the approval of the 3rd Governing Board meeting, subsequent changes were necessary to the existing work plan and budget. </w:t>
      </w:r>
    </w:p>
    <w:p w:rsidR="00FB5AE4" w:rsidRPr="001F61B2" w:rsidRDefault="00FB5AE4" w:rsidP="00FB5AE4">
      <w:pPr>
        <w:pStyle w:val="ad"/>
        <w:spacing w:line="240" w:lineRule="auto"/>
        <w:ind w:leftChars="50" w:left="282" w:hangingChars="76" w:hanging="182"/>
        <w:rPr>
          <w:rFonts w:ascii="Calibri" w:hAnsi="Calibri"/>
          <w:b w:val="0"/>
          <w:sz w:val="24"/>
          <w:szCs w:val="26"/>
          <w:lang w:val="en-US" w:eastAsia="ko-KR"/>
        </w:rPr>
      </w:pPr>
    </w:p>
    <w:p w:rsidR="00FB5AE4" w:rsidRPr="001F61B2" w:rsidRDefault="00FB5AE4" w:rsidP="00FB5AE4">
      <w:pPr>
        <w:pStyle w:val="ad"/>
        <w:spacing w:line="240" w:lineRule="auto"/>
        <w:ind w:leftChars="0" w:left="620" w:hanging="520"/>
        <w:rPr>
          <w:rFonts w:ascii="Calibri" w:hAnsi="Calibri"/>
          <w:sz w:val="26"/>
          <w:szCs w:val="26"/>
          <w:lang w:val="en-US" w:eastAsia="ko-KR"/>
        </w:rPr>
      </w:pPr>
      <w:r w:rsidRPr="001F61B2">
        <w:rPr>
          <w:rFonts w:ascii="Calibri" w:hAnsi="Calibri"/>
          <w:sz w:val="26"/>
          <w:szCs w:val="26"/>
          <w:lang w:val="en-US" w:eastAsia="ko-KR"/>
        </w:rPr>
        <w:t>5. Results of Resolution</w:t>
      </w:r>
    </w:p>
    <w:p w:rsidR="00FB5AE4" w:rsidRPr="001F61B2" w:rsidRDefault="00FB5AE4" w:rsidP="00FB5AE4">
      <w:pPr>
        <w:pStyle w:val="ad"/>
        <w:spacing w:line="240" w:lineRule="auto"/>
        <w:ind w:leftChars="17" w:left="34"/>
        <w:rPr>
          <w:rFonts w:ascii="Calibri" w:hAnsi="Calibri"/>
          <w:b w:val="0"/>
          <w:sz w:val="24"/>
          <w:szCs w:val="26"/>
          <w:lang w:val="en-US" w:eastAsia="ko-KR"/>
        </w:rPr>
      </w:pPr>
      <w:r w:rsidRPr="001F61B2">
        <w:rPr>
          <w:rFonts w:ascii="Calibri" w:hAnsi="Calibri"/>
          <w:b w:val="0"/>
          <w:sz w:val="24"/>
          <w:szCs w:val="26"/>
          <w:lang w:val="en-US" w:eastAsia="ko-KR"/>
        </w:rPr>
        <w:t>- Item 1: Resolved as presented at the Governing Board Meeting</w:t>
      </w:r>
    </w:p>
    <w:tbl>
      <w:tblPr>
        <w:tblStyle w:val="1"/>
        <w:tblW w:w="9256" w:type="dxa"/>
        <w:tblLook w:val="04A0" w:firstRow="1" w:lastRow="0" w:firstColumn="1" w:lastColumn="0" w:noHBand="0" w:noVBand="1"/>
      </w:tblPr>
      <w:tblGrid>
        <w:gridCol w:w="4628"/>
        <w:gridCol w:w="4628"/>
      </w:tblGrid>
      <w:tr w:rsidR="00FB5AE4" w:rsidRPr="001F61B2" w:rsidTr="00D2477F">
        <w:trPr>
          <w:trHeight w:val="405"/>
        </w:trPr>
        <w:tc>
          <w:tcPr>
            <w:tcW w:w="4628" w:type="dxa"/>
            <w:shd w:val="clear" w:color="auto" w:fill="000000" w:themeFill="text1"/>
            <w:hideMark/>
          </w:tcPr>
          <w:p w:rsidR="00FB5AE4" w:rsidRPr="001F61B2" w:rsidRDefault="00FB5AE4" w:rsidP="00D2477F">
            <w:pPr>
              <w:pStyle w:val="ad"/>
              <w:ind w:leftChars="50" w:left="540" w:hangingChars="200" w:hanging="440"/>
              <w:jc w:val="center"/>
              <w:rPr>
                <w:rFonts w:ascii="Calibri" w:hAnsi="Calibri"/>
                <w:sz w:val="22"/>
                <w:szCs w:val="22"/>
                <w:lang w:val="en-US" w:eastAsia="ko-KR"/>
              </w:rPr>
            </w:pPr>
            <w:r w:rsidRPr="001F61B2">
              <w:rPr>
                <w:rFonts w:ascii="Calibri" w:hAnsi="Calibri"/>
                <w:sz w:val="22"/>
                <w:szCs w:val="22"/>
                <w:lang w:val="en-US" w:eastAsia="ko-KR"/>
              </w:rPr>
              <w:t>Original Provision</w:t>
            </w:r>
          </w:p>
        </w:tc>
        <w:tc>
          <w:tcPr>
            <w:tcW w:w="4628" w:type="dxa"/>
            <w:shd w:val="clear" w:color="auto" w:fill="000000" w:themeFill="text1"/>
            <w:hideMark/>
          </w:tcPr>
          <w:p w:rsidR="00FB5AE4" w:rsidRPr="001F61B2" w:rsidRDefault="00FB5AE4" w:rsidP="00D2477F">
            <w:pPr>
              <w:pStyle w:val="ad"/>
              <w:ind w:leftChars="50" w:left="540" w:hangingChars="200" w:hanging="440"/>
              <w:jc w:val="center"/>
              <w:rPr>
                <w:rFonts w:ascii="Calibri" w:hAnsi="Calibri"/>
                <w:sz w:val="22"/>
                <w:szCs w:val="22"/>
                <w:lang w:val="en-US" w:eastAsia="ko-KR"/>
              </w:rPr>
            </w:pPr>
            <w:r w:rsidRPr="001F61B2">
              <w:rPr>
                <w:rFonts w:ascii="Calibri" w:hAnsi="Calibri"/>
                <w:sz w:val="22"/>
                <w:szCs w:val="22"/>
                <w:lang w:val="en-US" w:eastAsia="ko-KR"/>
              </w:rPr>
              <w:t>Amended Provision</w:t>
            </w:r>
          </w:p>
        </w:tc>
      </w:tr>
      <w:tr w:rsidR="00FB5AE4" w:rsidRPr="001F61B2" w:rsidTr="00D2477F">
        <w:trPr>
          <w:trHeight w:val="1323"/>
        </w:trPr>
        <w:tc>
          <w:tcPr>
            <w:tcW w:w="4628" w:type="dxa"/>
            <w:hideMark/>
          </w:tcPr>
          <w:p w:rsidR="00FB5AE4" w:rsidRPr="001F61B2" w:rsidRDefault="00FB5AE4" w:rsidP="00D2477F">
            <w:pPr>
              <w:pStyle w:val="ad"/>
              <w:ind w:leftChars="50" w:left="540" w:hangingChars="200" w:hanging="440"/>
              <w:rPr>
                <w:rFonts w:ascii="Calibri" w:hAnsi="Calibri"/>
                <w:b w:val="0"/>
                <w:sz w:val="22"/>
                <w:szCs w:val="22"/>
                <w:lang w:val="en-US" w:eastAsia="ko-KR"/>
              </w:rPr>
            </w:pPr>
            <w:r w:rsidRPr="001F61B2">
              <w:rPr>
                <w:rFonts w:ascii="Calibri" w:hAnsi="Calibri"/>
                <w:b w:val="0"/>
                <w:sz w:val="22"/>
                <w:szCs w:val="22"/>
                <w:lang w:val="en-US" w:eastAsia="ko-KR"/>
              </w:rPr>
              <w:t xml:space="preserve">Article 3 (Office) </w:t>
            </w:r>
            <w:r w:rsidRPr="001F61B2">
              <w:rPr>
                <w:rFonts w:ascii="Calibri" w:eastAsia="바탕" w:hAnsi="Calibri" w:cs="바탕"/>
                <w:b w:val="0"/>
                <w:sz w:val="22"/>
                <w:szCs w:val="22"/>
                <w:lang w:val="en-US" w:eastAsia="ko-KR"/>
              </w:rPr>
              <w:t>①</w:t>
            </w:r>
            <w:r w:rsidRPr="001F61B2">
              <w:rPr>
                <w:rFonts w:ascii="Calibri" w:hAnsi="Calibri"/>
                <w:b w:val="0"/>
                <w:sz w:val="22"/>
                <w:szCs w:val="22"/>
                <w:lang w:val="en-US" w:eastAsia="ko-KR"/>
              </w:rPr>
              <w:t xml:space="preserve"> The office of the Centre is to be located at #132 Munji-dong, Yuseong-gu, Daejeon, Korea</w:t>
            </w:r>
          </w:p>
        </w:tc>
        <w:tc>
          <w:tcPr>
            <w:tcW w:w="4628" w:type="dxa"/>
            <w:hideMark/>
          </w:tcPr>
          <w:p w:rsidR="00FB5AE4" w:rsidRPr="001F61B2" w:rsidRDefault="00FB5AE4" w:rsidP="00D2477F">
            <w:pPr>
              <w:pStyle w:val="ad"/>
              <w:ind w:leftChars="50" w:left="540" w:hangingChars="200" w:hanging="440"/>
              <w:rPr>
                <w:rFonts w:ascii="Calibri" w:hAnsi="Calibri"/>
                <w:b w:val="0"/>
                <w:sz w:val="22"/>
                <w:szCs w:val="22"/>
                <w:lang w:val="en-US" w:eastAsia="ko-KR"/>
              </w:rPr>
            </w:pPr>
            <w:r w:rsidRPr="001F61B2">
              <w:rPr>
                <w:rFonts w:ascii="Calibri" w:hAnsi="Calibri"/>
                <w:b w:val="0"/>
                <w:sz w:val="22"/>
                <w:szCs w:val="22"/>
                <w:lang w:val="en-US" w:eastAsia="ko-KR"/>
              </w:rPr>
              <w:t xml:space="preserve">Article 3 (Office) </w:t>
            </w:r>
            <w:r w:rsidRPr="001F61B2">
              <w:rPr>
                <w:rFonts w:ascii="Calibri" w:eastAsia="바탕" w:hAnsi="Calibri" w:cs="바탕"/>
                <w:b w:val="0"/>
                <w:sz w:val="22"/>
                <w:szCs w:val="22"/>
                <w:lang w:val="en-US" w:eastAsia="ko-KR"/>
              </w:rPr>
              <w:t>①</w:t>
            </w:r>
            <w:r w:rsidRPr="001F61B2">
              <w:rPr>
                <w:rFonts w:ascii="Calibri" w:hAnsi="Calibri"/>
                <w:b w:val="0"/>
                <w:sz w:val="22"/>
                <w:szCs w:val="22"/>
                <w:lang w:val="en-US" w:eastAsia="ko-KR"/>
              </w:rPr>
              <w:t xml:space="preserve"> The office of the Centre is to be located at #95 Seohak-dong, Wansan-gu, Jeonju, Korea.</w:t>
            </w:r>
          </w:p>
        </w:tc>
      </w:tr>
    </w:tbl>
    <w:p w:rsidR="00FB5AE4" w:rsidRPr="001F61B2" w:rsidRDefault="00FB5AE4" w:rsidP="00FB5AE4">
      <w:pPr>
        <w:pStyle w:val="ad"/>
        <w:spacing w:line="240" w:lineRule="auto"/>
        <w:ind w:leftChars="50" w:left="402" w:hangingChars="126" w:hanging="302"/>
        <w:rPr>
          <w:rFonts w:ascii="Calibri" w:hAnsi="Calibri"/>
          <w:b w:val="0"/>
          <w:sz w:val="24"/>
          <w:szCs w:val="26"/>
          <w:lang w:val="en-US" w:eastAsia="ko-KR"/>
        </w:rPr>
      </w:pPr>
      <w:r w:rsidRPr="001F61B2">
        <w:rPr>
          <w:rFonts w:ascii="Calibri" w:hAnsi="Calibri"/>
          <w:b w:val="0"/>
          <w:sz w:val="24"/>
          <w:szCs w:val="26"/>
          <w:lang w:val="en-US" w:eastAsia="ko-KR"/>
        </w:rPr>
        <w:t xml:space="preserve">- Item 2: Resolved as presented at the Governing Board meeting: </w:t>
      </w:r>
      <w:r w:rsidRPr="00912914">
        <w:rPr>
          <w:rFonts w:ascii="Calibri" w:hAnsi="Calibri"/>
          <w:b w:val="0"/>
          <w:sz w:val="24"/>
          <w:szCs w:val="26"/>
          <w:lang w:val="en-US" w:eastAsia="ko-KR"/>
        </w:rPr>
        <w:t xml:space="preserve">refer to </w:t>
      </w:r>
      <w:r w:rsidR="00912914" w:rsidRPr="00912914">
        <w:rPr>
          <w:rFonts w:ascii="Calibri" w:hAnsi="Calibri"/>
          <w:b w:val="0"/>
          <w:sz w:val="24"/>
          <w:szCs w:val="26"/>
          <w:lang w:val="en-US" w:eastAsia="ko-KR"/>
        </w:rPr>
        <w:t xml:space="preserve">page </w:t>
      </w:r>
      <w:r w:rsidR="00912914" w:rsidRPr="00912914">
        <w:rPr>
          <w:rFonts w:ascii="Calibri" w:hAnsi="Calibri" w:hint="eastAsia"/>
          <w:b w:val="0"/>
          <w:sz w:val="24"/>
          <w:szCs w:val="26"/>
          <w:lang w:val="en-US" w:eastAsia="ko-KR"/>
        </w:rPr>
        <w:t>17</w:t>
      </w:r>
    </w:p>
    <w:p w:rsidR="00FB5AE4" w:rsidRPr="001F61B2" w:rsidRDefault="00FB5AE4">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05"/>
        <w:gridCol w:w="7064"/>
      </w:tblGrid>
      <w:tr w:rsidR="007B4B9F" w:rsidRPr="001F61B2" w:rsidTr="00FB5AE4">
        <w:trPr>
          <w:trHeight w:val="656"/>
        </w:trPr>
        <w:tc>
          <w:tcPr>
            <w:tcW w:w="190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0376BD" w:rsidRPr="001F61B2" w:rsidRDefault="002A3A03" w:rsidP="000376B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3.2</w:t>
            </w:r>
          </w:p>
        </w:tc>
        <w:tc>
          <w:tcPr>
            <w:tcW w:w="706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376BD" w:rsidRPr="001F61B2" w:rsidRDefault="000376BD" w:rsidP="000376B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Results of the 4</w:t>
            </w:r>
            <w:r w:rsidRPr="001F61B2">
              <w:rPr>
                <w:rFonts w:ascii="Calibri" w:eastAsia="HY헤드라인M" w:hAnsi="Calibri" w:cs="Arial"/>
                <w:b/>
                <w:kern w:val="0"/>
                <w:sz w:val="32"/>
                <w:szCs w:val="32"/>
                <w:vertAlign w:val="superscript"/>
              </w:rPr>
              <w:t>th</w:t>
            </w:r>
            <w:r w:rsidRPr="001F61B2">
              <w:rPr>
                <w:rFonts w:ascii="Calibri" w:eastAsia="HY헤드라인M" w:hAnsi="Calibri" w:cs="Arial"/>
                <w:b/>
                <w:kern w:val="0"/>
                <w:sz w:val="32"/>
                <w:szCs w:val="32"/>
              </w:rPr>
              <w:t xml:space="preserve"> Executive Committee Meeting</w:t>
            </w:r>
          </w:p>
        </w:tc>
      </w:tr>
    </w:tbl>
    <w:p w:rsidR="00C13A91" w:rsidRPr="001F61B2" w:rsidRDefault="00C13A91">
      <w:pPr>
        <w:widowControl/>
        <w:wordWrap/>
        <w:autoSpaceDE/>
        <w:autoSpaceDN/>
        <w:rPr>
          <w:rFonts w:ascii="Calibri" w:eastAsia="함초롬바탕" w:hAnsi="Calibri" w:cs="Calibri"/>
          <w:b/>
          <w:kern w:val="0"/>
          <w:sz w:val="28"/>
          <w:szCs w:val="28"/>
          <w:shd w:val="clear" w:color="auto" w:fill="FFFFFF"/>
        </w:rPr>
      </w:pPr>
    </w:p>
    <w:p w:rsidR="000376BD" w:rsidRPr="001F61B2" w:rsidRDefault="000376BD" w:rsidP="000376BD">
      <w:pPr>
        <w:pStyle w:val="ad"/>
        <w:spacing w:line="240" w:lineRule="auto"/>
        <w:ind w:leftChars="0" w:left="620" w:hanging="520"/>
        <w:rPr>
          <w:rFonts w:ascii="Calibri" w:hAnsi="Calibri"/>
          <w:sz w:val="26"/>
          <w:szCs w:val="26"/>
          <w:lang w:val="en-US" w:eastAsia="ko-KR"/>
        </w:rPr>
      </w:pPr>
      <w:r w:rsidRPr="001F61B2">
        <w:rPr>
          <w:rFonts w:ascii="Calibri" w:hAnsi="Calibri"/>
          <w:sz w:val="26"/>
          <w:szCs w:val="26"/>
          <w:lang w:val="en-US" w:eastAsia="ko-KR"/>
        </w:rPr>
        <w:t xml:space="preserve">1. 4th Executive Committee Meeting (via written communications) </w:t>
      </w:r>
    </w:p>
    <w:p w:rsidR="000376BD" w:rsidRPr="001F61B2" w:rsidRDefault="00653E75" w:rsidP="00AD7E3A">
      <w:pPr>
        <w:pStyle w:val="ad"/>
        <w:numPr>
          <w:ilvl w:val="0"/>
          <w:numId w:val="76"/>
        </w:numPr>
        <w:spacing w:line="240" w:lineRule="auto"/>
        <w:ind w:leftChars="0"/>
        <w:rPr>
          <w:rFonts w:ascii="Calibri" w:hAnsi="Calibri"/>
          <w:b w:val="0"/>
          <w:sz w:val="24"/>
          <w:szCs w:val="26"/>
          <w:lang w:val="en-US" w:eastAsia="ko-KR"/>
        </w:rPr>
      </w:pPr>
      <w:r w:rsidRPr="001F61B2">
        <w:rPr>
          <w:rFonts w:ascii="Calibri" w:hAnsi="Calibri"/>
          <w:b w:val="0"/>
          <w:sz w:val="24"/>
          <w:szCs w:val="26"/>
          <w:lang w:val="en-US" w:eastAsia="ko-KR"/>
        </w:rPr>
        <w:t>Date</w:t>
      </w:r>
      <w:r w:rsidR="000376BD"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 xml:space="preserve">22 </w:t>
      </w:r>
      <w:r w:rsidR="000376BD" w:rsidRPr="001F61B2">
        <w:rPr>
          <w:rFonts w:ascii="Calibri" w:hAnsi="Calibri"/>
          <w:b w:val="0"/>
          <w:sz w:val="24"/>
          <w:szCs w:val="26"/>
          <w:lang w:val="en-US" w:eastAsia="ko-KR"/>
        </w:rPr>
        <w:t>September 2014</w:t>
      </w:r>
    </w:p>
    <w:p w:rsidR="000376BD" w:rsidRPr="001F61B2" w:rsidRDefault="000376BD" w:rsidP="00AD7E3A">
      <w:pPr>
        <w:pStyle w:val="ad"/>
        <w:numPr>
          <w:ilvl w:val="0"/>
          <w:numId w:val="76"/>
        </w:numPr>
        <w:spacing w:line="240" w:lineRule="auto"/>
        <w:ind w:leftChars="0"/>
        <w:rPr>
          <w:rFonts w:ascii="Calibri" w:hAnsi="Calibri"/>
          <w:b w:val="0"/>
          <w:sz w:val="24"/>
          <w:szCs w:val="26"/>
          <w:lang w:val="en-US" w:eastAsia="ko-KR"/>
        </w:rPr>
      </w:pPr>
      <w:r w:rsidRPr="001F61B2">
        <w:rPr>
          <w:rFonts w:ascii="Calibri" w:hAnsi="Calibri"/>
          <w:b w:val="0"/>
          <w:sz w:val="24"/>
          <w:szCs w:val="26"/>
          <w:lang w:val="en-US" w:eastAsia="ko-KR"/>
        </w:rPr>
        <w:t xml:space="preserve">Attended by: five out of six members of the Executive Committee with one absent (who is the current ICHCAP Director-General) due to an overseas business trip </w:t>
      </w:r>
    </w:p>
    <w:p w:rsidR="000376BD" w:rsidRPr="001F61B2" w:rsidRDefault="000376BD" w:rsidP="000376BD">
      <w:pPr>
        <w:pStyle w:val="ad"/>
        <w:spacing w:line="240" w:lineRule="auto"/>
        <w:ind w:leftChars="0" w:left="620" w:hanging="520"/>
        <w:rPr>
          <w:rFonts w:ascii="Calibri" w:hAnsi="Calibri"/>
          <w:sz w:val="26"/>
          <w:szCs w:val="26"/>
          <w:lang w:val="en-US" w:eastAsia="ko-KR"/>
        </w:rPr>
      </w:pPr>
      <w:r w:rsidRPr="001F61B2">
        <w:rPr>
          <w:rFonts w:ascii="Calibri" w:hAnsi="Calibri"/>
          <w:sz w:val="26"/>
          <w:szCs w:val="26"/>
          <w:lang w:val="en-US" w:eastAsia="ko-KR"/>
        </w:rPr>
        <w:t xml:space="preserve">2. Item Discussed </w:t>
      </w:r>
    </w:p>
    <w:p w:rsidR="000376BD" w:rsidRPr="001F61B2" w:rsidRDefault="000376BD" w:rsidP="00AD7E3A">
      <w:pPr>
        <w:pStyle w:val="ad"/>
        <w:numPr>
          <w:ilvl w:val="0"/>
          <w:numId w:val="77"/>
        </w:numPr>
        <w:spacing w:line="240" w:lineRule="auto"/>
        <w:ind w:leftChars="0"/>
        <w:rPr>
          <w:rFonts w:ascii="Calibri" w:hAnsi="Calibri"/>
          <w:b w:val="0"/>
          <w:sz w:val="24"/>
          <w:szCs w:val="26"/>
          <w:lang w:val="en-US" w:eastAsia="ko-KR"/>
        </w:rPr>
      </w:pPr>
      <w:r w:rsidRPr="001F61B2">
        <w:rPr>
          <w:rFonts w:ascii="Calibri" w:hAnsi="Calibri"/>
          <w:b w:val="0"/>
          <w:sz w:val="24"/>
          <w:szCs w:val="26"/>
          <w:lang w:val="en-US" w:eastAsia="ko-KR"/>
        </w:rPr>
        <w:t xml:space="preserve">Item 1: </w:t>
      </w:r>
      <w:r w:rsidR="00653E75" w:rsidRPr="001F61B2">
        <w:rPr>
          <w:rFonts w:ascii="Calibri" w:hAnsi="Calibri"/>
          <w:b w:val="0"/>
          <w:sz w:val="24"/>
          <w:szCs w:val="26"/>
          <w:lang w:val="en-US" w:eastAsia="ko-KR"/>
        </w:rPr>
        <w:t>‘</w:t>
      </w:r>
      <w:r w:rsidRPr="001F61B2">
        <w:rPr>
          <w:rFonts w:ascii="Calibri" w:hAnsi="Calibri"/>
          <w:b w:val="0"/>
          <w:sz w:val="24"/>
          <w:szCs w:val="26"/>
          <w:lang w:val="en-US" w:eastAsia="ko-KR"/>
        </w:rPr>
        <w:t>Proposal for Appointment of the Nominating Committee</w:t>
      </w:r>
      <w:r w:rsidR="00653E75" w:rsidRPr="001F61B2">
        <w:rPr>
          <w:rFonts w:ascii="Calibri" w:hAnsi="Calibri"/>
          <w:b w:val="0"/>
          <w:sz w:val="24"/>
          <w:szCs w:val="26"/>
          <w:lang w:val="en-US" w:eastAsia="ko-KR"/>
        </w:rPr>
        <w:t>’</w:t>
      </w:r>
      <w:r w:rsidRPr="001F61B2">
        <w:rPr>
          <w:rFonts w:ascii="Calibri" w:hAnsi="Calibri"/>
          <w:b w:val="0"/>
          <w:sz w:val="24"/>
          <w:szCs w:val="26"/>
          <w:lang w:val="en-US" w:eastAsia="ko-KR"/>
        </w:rPr>
        <w:t xml:space="preserve"> to nominate the 2nd ICHCAP Director-General </w:t>
      </w:r>
    </w:p>
    <w:p w:rsidR="000376BD" w:rsidRPr="001F61B2" w:rsidRDefault="000376BD" w:rsidP="00AD7E3A">
      <w:pPr>
        <w:pStyle w:val="ad"/>
        <w:numPr>
          <w:ilvl w:val="0"/>
          <w:numId w:val="77"/>
        </w:numPr>
        <w:spacing w:line="240" w:lineRule="auto"/>
        <w:ind w:leftChars="0"/>
        <w:rPr>
          <w:rFonts w:ascii="Calibri" w:hAnsi="Calibri"/>
          <w:b w:val="0"/>
          <w:sz w:val="24"/>
          <w:szCs w:val="26"/>
          <w:lang w:val="en-US" w:eastAsia="ko-KR"/>
        </w:rPr>
      </w:pPr>
      <w:r w:rsidRPr="001F61B2">
        <w:rPr>
          <w:rFonts w:ascii="Calibri" w:hAnsi="Calibri"/>
          <w:b w:val="0"/>
          <w:sz w:val="24"/>
          <w:szCs w:val="26"/>
          <w:lang w:val="en-US" w:eastAsia="ko-KR"/>
        </w:rPr>
        <w:t xml:space="preserve">Reason: Procedures should be taken to nominate the 2nd ICHCAP Director-General. </w:t>
      </w:r>
    </w:p>
    <w:p w:rsidR="000376BD" w:rsidRPr="001F61B2" w:rsidRDefault="000376BD" w:rsidP="000376BD">
      <w:pPr>
        <w:pStyle w:val="ad"/>
        <w:spacing w:line="240" w:lineRule="auto"/>
        <w:ind w:leftChars="0" w:left="620" w:hanging="520"/>
        <w:rPr>
          <w:rFonts w:ascii="Calibri" w:hAnsi="Calibri"/>
          <w:sz w:val="26"/>
          <w:szCs w:val="26"/>
          <w:lang w:val="en-US" w:eastAsia="ko-KR"/>
        </w:rPr>
      </w:pPr>
      <w:r w:rsidRPr="001F61B2">
        <w:rPr>
          <w:rFonts w:ascii="Calibri" w:hAnsi="Calibri"/>
          <w:sz w:val="26"/>
          <w:szCs w:val="26"/>
          <w:lang w:val="en-US" w:eastAsia="ko-KR"/>
        </w:rPr>
        <w:t xml:space="preserve">3. Results of Resolution </w:t>
      </w:r>
    </w:p>
    <w:p w:rsidR="000376BD" w:rsidRPr="001F61B2" w:rsidRDefault="000376BD" w:rsidP="00AD7E3A">
      <w:pPr>
        <w:pStyle w:val="ad"/>
        <w:numPr>
          <w:ilvl w:val="0"/>
          <w:numId w:val="78"/>
        </w:numPr>
        <w:spacing w:line="240" w:lineRule="auto"/>
        <w:ind w:leftChars="0"/>
        <w:rPr>
          <w:rFonts w:ascii="Calibri" w:hAnsi="Calibri"/>
          <w:b w:val="0"/>
          <w:sz w:val="24"/>
          <w:szCs w:val="26"/>
          <w:lang w:val="en-US" w:eastAsia="ko-KR"/>
        </w:rPr>
      </w:pPr>
      <w:r w:rsidRPr="001F61B2">
        <w:rPr>
          <w:rFonts w:ascii="Calibri" w:hAnsi="Calibri"/>
          <w:b w:val="0"/>
          <w:sz w:val="24"/>
          <w:szCs w:val="26"/>
          <w:lang w:val="en-US" w:eastAsia="ko-KR"/>
        </w:rPr>
        <w:t xml:space="preserve">Item 1: Approved as </w:t>
      </w:r>
      <w:r w:rsidR="00B328E5" w:rsidRPr="001F61B2">
        <w:rPr>
          <w:rFonts w:ascii="Calibri" w:hAnsi="Calibri"/>
          <w:b w:val="0"/>
          <w:sz w:val="24"/>
          <w:szCs w:val="26"/>
          <w:lang w:val="en-US" w:eastAsia="ko-KR"/>
        </w:rPr>
        <w:t xml:space="preserve">proposed </w:t>
      </w:r>
      <w:r w:rsidRPr="001F61B2">
        <w:rPr>
          <w:rFonts w:ascii="Calibri" w:hAnsi="Calibri"/>
          <w:b w:val="0"/>
          <w:sz w:val="24"/>
          <w:szCs w:val="26"/>
          <w:lang w:val="en-US" w:eastAsia="ko-KR"/>
        </w:rPr>
        <w:t>at the meeting (the Nominating Committee established with seven members: four Executive Committee members and three outside members)</w:t>
      </w:r>
    </w:p>
    <w:p w:rsidR="000376BD" w:rsidRPr="001F61B2" w:rsidRDefault="000376BD">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7B4B9F" w:rsidRPr="001F61B2" w:rsidTr="00FF3227">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0376BD" w:rsidRPr="001F61B2" w:rsidRDefault="002A3A03" w:rsidP="000376B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w:t>
            </w:r>
            <w:r w:rsidR="000376BD" w:rsidRPr="001F61B2">
              <w:rPr>
                <w:rFonts w:ascii="Calibri" w:eastAsia="HY헤드라인M" w:hAnsi="Calibri" w:cs="Arial"/>
                <w:b/>
                <w:kern w:val="0"/>
                <w:sz w:val="32"/>
                <w:szCs w:val="32"/>
              </w:rPr>
              <w:t>.3</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376BD" w:rsidRPr="001F61B2" w:rsidRDefault="000376BD" w:rsidP="00FF3227">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Comprehensive Report of the Director-General</w:t>
            </w:r>
          </w:p>
        </w:tc>
      </w:tr>
    </w:tbl>
    <w:p w:rsidR="000376BD" w:rsidRPr="001F61B2" w:rsidRDefault="000376BD">
      <w:pPr>
        <w:widowControl/>
        <w:wordWrap/>
        <w:autoSpaceDE/>
        <w:autoSpaceDN/>
        <w:rPr>
          <w:rFonts w:ascii="Calibri" w:eastAsia="함초롬바탕" w:hAnsi="Calibri" w:cs="Calibri"/>
          <w:b/>
          <w:kern w:val="0"/>
          <w:sz w:val="28"/>
          <w:szCs w:val="28"/>
          <w:shd w:val="clear" w:color="auto" w:fill="FFFFFF"/>
        </w:rPr>
      </w:pPr>
    </w:p>
    <w:p w:rsidR="00B51E6B" w:rsidRDefault="00B51E6B" w:rsidP="00B51E6B">
      <w:pPr>
        <w:pStyle w:val="a3"/>
        <w:wordWrap/>
        <w:spacing w:line="276" w:lineRule="auto"/>
        <w:jc w:val="right"/>
        <w:rPr>
          <w:rFonts w:ascii="Calibri" w:eastAsia="함초롬바탕" w:hAnsi="Calibri" w:cs="함초롬바탕"/>
          <w:sz w:val="24"/>
          <w:szCs w:val="24"/>
        </w:rPr>
      </w:pPr>
      <w:r>
        <w:rPr>
          <w:rFonts w:ascii="Calibri" w:eastAsia="함초롬바탕" w:hAnsi="Calibri" w:cs="함초롬바탕" w:hint="eastAsia"/>
          <w:sz w:val="24"/>
          <w:szCs w:val="24"/>
        </w:rPr>
        <w:t xml:space="preserve">Director-General </w:t>
      </w:r>
      <w:r>
        <w:rPr>
          <w:rFonts w:ascii="Calibri" w:eastAsia="함초롬바탕" w:hAnsi="Calibri" w:cs="함초롬바탕"/>
          <w:sz w:val="24"/>
          <w:szCs w:val="24"/>
        </w:rPr>
        <w:t>Samuel Lee</w:t>
      </w:r>
    </w:p>
    <w:p w:rsidR="00B51E6B" w:rsidRDefault="00B51E6B" w:rsidP="00B51E6B">
      <w:pPr>
        <w:pStyle w:val="a3"/>
        <w:wordWrap/>
        <w:spacing w:line="276" w:lineRule="auto"/>
        <w:jc w:val="right"/>
        <w:rPr>
          <w:rFonts w:ascii="Calibri" w:eastAsia="함초롬바탕" w:hAnsi="Calibri" w:cs="함초롬바탕"/>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International Information and Networking Center for Intangible Cultural Heritage in the Asia-Pacific Region</w:t>
      </w:r>
      <w:r w:rsidR="0012432B" w:rsidRPr="00FA4C6B">
        <w:rPr>
          <w:rFonts w:ascii="Calibri" w:eastAsia="함초롬바탕" w:hAnsi="Calibri" w:cs="함초롬바탕"/>
          <w:sz w:val="24"/>
          <w:szCs w:val="24"/>
        </w:rPr>
        <w:t xml:space="preserve"> </w:t>
      </w:r>
      <w:r w:rsidRPr="00FA4C6B">
        <w:rPr>
          <w:rFonts w:ascii="Calibri" w:eastAsia="함초롬바탕" w:hAnsi="Calibri" w:cs="함초롬바탕"/>
          <w:sz w:val="24"/>
          <w:szCs w:val="24"/>
        </w:rPr>
        <w:t xml:space="preserve">(ICHCAP) marks its third anniversary this year since its inauguration in November 2011 in the presence of UNESCO Director-General Irina Bokova. In commemoration of the third anniversary of ICHCAP, I would like to share with you an overview of the projects and activities we have undertaken and then briefly touch on the achievements we have made in our key business areas in 2014.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These will be further elaborated, along with the report on </w:t>
      </w:r>
      <w:r w:rsidR="00D2477F" w:rsidRPr="00FA4C6B">
        <w:rPr>
          <w:rFonts w:ascii="Calibri" w:eastAsia="함초롬바탕" w:hAnsi="Calibri" w:cs="함초롬바탕"/>
          <w:sz w:val="24"/>
          <w:szCs w:val="24"/>
        </w:rPr>
        <w:t xml:space="preserve">ICHCAP’s </w:t>
      </w:r>
      <w:r w:rsidRPr="00FA4C6B">
        <w:rPr>
          <w:rFonts w:ascii="Calibri" w:eastAsia="함초롬바탕" w:hAnsi="Calibri" w:cs="함초롬바탕"/>
          <w:sz w:val="24"/>
          <w:szCs w:val="24"/>
        </w:rPr>
        <w:t xml:space="preserve">2014 activities and budget, by the heads of our business divisions and teams a little later, and if you would like more details, please refer to the reference materials.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ICHCAP was founded in accordance with the agreement between the Korean government and UNESCO to support activities directed toward the safeguarding of the intangible cultural heritage of </w:t>
      </w:r>
      <w:r w:rsidR="00D2477F" w:rsidRPr="00FA4C6B">
        <w:rPr>
          <w:rFonts w:ascii="Calibri" w:eastAsia="함초롬바탕" w:hAnsi="Calibri" w:cs="함초롬바탕"/>
          <w:sz w:val="24"/>
          <w:szCs w:val="24"/>
        </w:rPr>
        <w:t xml:space="preserve">forty-eight </w:t>
      </w:r>
      <w:r w:rsidRPr="00FA4C6B">
        <w:rPr>
          <w:rFonts w:ascii="Calibri" w:eastAsia="함초롬바탕" w:hAnsi="Calibri" w:cs="함초롬바탕"/>
          <w:sz w:val="24"/>
          <w:szCs w:val="24"/>
        </w:rPr>
        <w:t xml:space="preserve">Asia-Pacific Member States, including </w:t>
      </w:r>
      <w:r w:rsidR="00D2477F" w:rsidRPr="00FA4C6B">
        <w:rPr>
          <w:rFonts w:ascii="Calibri" w:eastAsia="함초롬바탕" w:hAnsi="Calibri" w:cs="함초롬바탕"/>
          <w:sz w:val="24"/>
          <w:szCs w:val="24"/>
        </w:rPr>
        <w:t xml:space="preserve">thirty </w:t>
      </w:r>
      <w:r w:rsidRPr="00FA4C6B">
        <w:rPr>
          <w:rFonts w:ascii="Calibri" w:eastAsia="함초롬바탕" w:hAnsi="Calibri" w:cs="함초롬바탕"/>
          <w:sz w:val="24"/>
          <w:szCs w:val="24"/>
        </w:rPr>
        <w:t xml:space="preserve">nations that ratified the Convention, and to systemize and strengthen information and networking to enhance national capacities for safeguarding intangible cultural heritage.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ICHCAP has remained in its fledgling stage over the last three years since its launch. Thus, </w:t>
      </w:r>
      <w:r w:rsidR="00D2477F" w:rsidRPr="00FA4C6B">
        <w:rPr>
          <w:rFonts w:ascii="Calibri" w:eastAsia="함초롬바탕" w:hAnsi="Calibri" w:cs="함초롬바탕"/>
          <w:sz w:val="24"/>
          <w:szCs w:val="24"/>
        </w:rPr>
        <w:t>gathering ICH information and building networks</w:t>
      </w:r>
      <w:r w:rsidRPr="00FA4C6B">
        <w:rPr>
          <w:rFonts w:ascii="Calibri" w:eastAsia="함초롬바탕" w:hAnsi="Calibri" w:cs="함초롬바탕"/>
          <w:sz w:val="24"/>
          <w:szCs w:val="24"/>
        </w:rPr>
        <w:t xml:space="preserve"> across </w:t>
      </w:r>
      <w:r w:rsidR="00D2477F" w:rsidRPr="00FA4C6B">
        <w:rPr>
          <w:rFonts w:ascii="Calibri" w:eastAsia="함초롬바탕" w:hAnsi="Calibri" w:cs="함초롬바탕"/>
          <w:sz w:val="24"/>
          <w:szCs w:val="24"/>
        </w:rPr>
        <w:t xml:space="preserve">thirty </w:t>
      </w:r>
      <w:r w:rsidRPr="00FA4C6B">
        <w:rPr>
          <w:rFonts w:ascii="Calibri" w:eastAsia="함초롬바탕" w:hAnsi="Calibri" w:cs="함초롬바탕"/>
          <w:sz w:val="24"/>
          <w:szCs w:val="24"/>
        </w:rPr>
        <w:t xml:space="preserve">Asia-Pacific nations has been a challenging and daunting task, especially when considering that </w:t>
      </w:r>
      <w:r w:rsidR="00D2477F" w:rsidRPr="00FA4C6B">
        <w:rPr>
          <w:rFonts w:ascii="Calibri" w:eastAsia="함초롬바탕" w:hAnsi="Calibri" w:cs="함초롬바탕"/>
          <w:sz w:val="24"/>
          <w:szCs w:val="24"/>
        </w:rPr>
        <w:t xml:space="preserve">ICHCAP </w:t>
      </w:r>
      <w:r w:rsidRPr="00FA4C6B">
        <w:rPr>
          <w:rFonts w:ascii="Calibri" w:eastAsia="함초롬바탕" w:hAnsi="Calibri" w:cs="함초롬바탕"/>
          <w:sz w:val="24"/>
          <w:szCs w:val="24"/>
        </w:rPr>
        <w:t xml:space="preserve">only has </w:t>
      </w:r>
      <w:r w:rsidR="00D2477F" w:rsidRPr="00FA4C6B">
        <w:rPr>
          <w:rFonts w:ascii="Calibri" w:eastAsia="함초롬바탕" w:hAnsi="Calibri" w:cs="함초롬바탕"/>
          <w:sz w:val="24"/>
          <w:szCs w:val="24"/>
        </w:rPr>
        <w:t xml:space="preserve">a </w:t>
      </w:r>
      <w:r w:rsidRPr="00FA4C6B">
        <w:rPr>
          <w:rFonts w:ascii="Calibri" w:eastAsia="함초롬바탕" w:hAnsi="Calibri" w:cs="함초롬바탕"/>
          <w:sz w:val="24"/>
          <w:szCs w:val="24"/>
        </w:rPr>
        <w:t xml:space="preserve">dozen new staff members.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It was also challenging for our staff members, who were born and raised in Korea, to visit nations with different languages and cultures where it is difficult to communicate without an interpreter, not to mention Pacific </w:t>
      </w:r>
      <w:r w:rsidR="00D2477F" w:rsidRPr="00FA4C6B">
        <w:rPr>
          <w:rFonts w:ascii="Calibri" w:eastAsia="함초롬바탕" w:hAnsi="Calibri" w:cs="함초롬바탕"/>
          <w:sz w:val="24"/>
          <w:szCs w:val="24"/>
        </w:rPr>
        <w:t xml:space="preserve">island </w:t>
      </w:r>
      <w:r w:rsidRPr="00FA4C6B">
        <w:rPr>
          <w:rFonts w:ascii="Calibri" w:eastAsia="함초롬바탕" w:hAnsi="Calibri" w:cs="함초롬바탕"/>
          <w:sz w:val="24"/>
          <w:szCs w:val="24"/>
        </w:rPr>
        <w:t xml:space="preserve">countries where English is not spoken, Central Asian states only using Russian, and Southeast Asian countries comprised of </w:t>
      </w:r>
      <w:r w:rsidR="00D2477F" w:rsidRPr="00FA4C6B">
        <w:rPr>
          <w:rFonts w:ascii="Calibri" w:eastAsia="함초롬바탕" w:hAnsi="Calibri" w:cs="함초롬바탕"/>
          <w:sz w:val="24"/>
          <w:szCs w:val="24"/>
        </w:rPr>
        <w:t xml:space="preserve">many </w:t>
      </w:r>
      <w:r w:rsidRPr="00FA4C6B">
        <w:rPr>
          <w:rFonts w:ascii="Calibri" w:eastAsia="함초롬바탕" w:hAnsi="Calibri" w:cs="함초롬바탕"/>
          <w:sz w:val="24"/>
          <w:szCs w:val="24"/>
        </w:rPr>
        <w:t>different ethnic groups with different languages. Our staff members have put all of their efforts into building a network for data collection and cooperation among nations</w:t>
      </w:r>
      <w:r w:rsidR="00D2477F" w:rsidRPr="00FA4C6B">
        <w:rPr>
          <w:rFonts w:ascii="Calibri" w:eastAsia="함초롬바탕" w:hAnsi="Calibri" w:cs="함초롬바탕"/>
          <w:sz w:val="24"/>
          <w:szCs w:val="24"/>
        </w:rPr>
        <w:t xml:space="preserve"> in the region</w:t>
      </w:r>
      <w:r w:rsidRPr="00FA4C6B">
        <w:rPr>
          <w:rFonts w:ascii="Calibri" w:eastAsia="함초롬바탕" w:hAnsi="Calibri" w:cs="함초롬바탕"/>
          <w:sz w:val="24"/>
          <w:szCs w:val="24"/>
        </w:rPr>
        <w:t xml:space="preserve">. These experiences helped us understand the hardships missionaries had faced upon their arrival, and also gave us </w:t>
      </w:r>
      <w:r w:rsidR="00D2477F" w:rsidRPr="00FA4C6B">
        <w:rPr>
          <w:rFonts w:ascii="Calibri" w:eastAsia="함초롬바탕" w:hAnsi="Calibri" w:cs="함초롬바탕"/>
          <w:sz w:val="24"/>
          <w:szCs w:val="24"/>
        </w:rPr>
        <w:t xml:space="preserve">a </w:t>
      </w:r>
      <w:r w:rsidRPr="00FA4C6B">
        <w:rPr>
          <w:rFonts w:ascii="Calibri" w:eastAsia="함초롬바탕" w:hAnsi="Calibri" w:cs="함초롬바탕"/>
          <w:sz w:val="24"/>
          <w:szCs w:val="24"/>
        </w:rPr>
        <w:t xml:space="preserve">valuable lesson that this cannot be done in a year or two.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In addition, the institutional and legal frameworks for protecting and promoting intangible cultural heritage are virtually nonexistent in most Asia-Pacific nations, except </w:t>
      </w:r>
      <w:r w:rsidR="00D2477F" w:rsidRPr="00FA4C6B">
        <w:rPr>
          <w:rFonts w:ascii="Calibri" w:eastAsia="함초롬바탕" w:hAnsi="Calibri" w:cs="함초롬바탕"/>
          <w:sz w:val="24"/>
          <w:szCs w:val="24"/>
        </w:rPr>
        <w:t xml:space="preserve">for </w:t>
      </w:r>
      <w:r w:rsidRPr="00FA4C6B">
        <w:rPr>
          <w:rFonts w:ascii="Calibri" w:eastAsia="함초롬바탕" w:hAnsi="Calibri" w:cs="함초롬바탕"/>
          <w:sz w:val="24"/>
          <w:szCs w:val="24"/>
        </w:rPr>
        <w:t xml:space="preserve">a few countries. Most of them do not have any systematic classification or inventory of cultural </w:t>
      </w:r>
      <w:r w:rsidRPr="00FA4C6B">
        <w:rPr>
          <w:rFonts w:ascii="Calibri" w:eastAsia="함초롬바탕" w:hAnsi="Calibri" w:cs="함초롬바탕"/>
          <w:sz w:val="24"/>
          <w:szCs w:val="24"/>
        </w:rPr>
        <w:lastRenderedPageBreak/>
        <w:t xml:space="preserve">heritage in place. Some nations are even lacking a Ministry of Culture, not to mention a designated desk or staff, making us totally clueless about whom to contact to get information.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Our letters remained </w:t>
      </w:r>
      <w:r w:rsidR="00D2477F" w:rsidRPr="00FA4C6B">
        <w:rPr>
          <w:rFonts w:ascii="Calibri" w:eastAsia="함초롬바탕" w:hAnsi="Calibri" w:cs="함초롬바탕"/>
          <w:sz w:val="24"/>
          <w:szCs w:val="24"/>
        </w:rPr>
        <w:t>unanswered</w:t>
      </w:r>
      <w:r w:rsidRPr="00FA4C6B">
        <w:rPr>
          <w:rFonts w:ascii="Calibri" w:eastAsia="함초롬바탕" w:hAnsi="Calibri" w:cs="함초롬바탕"/>
          <w:sz w:val="24"/>
          <w:szCs w:val="24"/>
        </w:rPr>
        <w:t xml:space="preserve"> for months. Uncountable phone calls were made and e-mails were sent to people whom we have never met, or worse yet, who speak a different language. All the difficulties and constraints our staff encountered in performing their roles seemed insurmountable.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Yet, such efforts were indeed worth it. Over the last three years, we contacted </w:t>
      </w:r>
      <w:r w:rsidR="00D96ED6" w:rsidRPr="00FA4C6B">
        <w:rPr>
          <w:rFonts w:ascii="Calibri" w:eastAsia="함초롬바탕" w:hAnsi="Calibri" w:cs="함초롬바탕"/>
          <w:sz w:val="24"/>
          <w:szCs w:val="24"/>
        </w:rPr>
        <w:t xml:space="preserve">thirty-five nations’ </w:t>
      </w:r>
      <w:r w:rsidRPr="00FA4C6B">
        <w:rPr>
          <w:rFonts w:ascii="Calibri" w:eastAsia="함초롬바탕" w:hAnsi="Calibri" w:cs="함초롬바탕"/>
          <w:sz w:val="24"/>
          <w:szCs w:val="24"/>
        </w:rPr>
        <w:t xml:space="preserve">government officers or officials of cultural agencies to gather information on the </w:t>
      </w:r>
      <w:r w:rsidR="00D96ED6" w:rsidRPr="00FA4C6B">
        <w:rPr>
          <w:rFonts w:ascii="Calibri" w:eastAsia="함초롬바탕" w:hAnsi="Calibri" w:cs="함초롬바탕"/>
          <w:sz w:val="24"/>
          <w:szCs w:val="24"/>
        </w:rPr>
        <w:t xml:space="preserve">nation’s </w:t>
      </w:r>
      <w:r w:rsidRPr="00FA4C6B">
        <w:rPr>
          <w:rFonts w:ascii="Calibri" w:eastAsia="함초롬바탕" w:hAnsi="Calibri" w:cs="함초롬바탕"/>
          <w:sz w:val="24"/>
          <w:szCs w:val="24"/>
        </w:rPr>
        <w:t xml:space="preserve">basic forms of social structure, cultural policies, intangible cultural heritage, and projects and initiatives to safeguard intangible cultural heritage. And we have made some encouraging achievements in the process. One of them is the release of nearly </w:t>
      </w:r>
      <w:r w:rsidR="00D96ED6" w:rsidRPr="00FA4C6B">
        <w:rPr>
          <w:rFonts w:ascii="Calibri" w:eastAsia="함초롬바탕" w:hAnsi="Calibri" w:cs="함초롬바탕"/>
          <w:sz w:val="24"/>
          <w:szCs w:val="24"/>
        </w:rPr>
        <w:t xml:space="preserve">thirty </w:t>
      </w:r>
      <w:r w:rsidRPr="00FA4C6B">
        <w:rPr>
          <w:rFonts w:ascii="Calibri" w:eastAsia="함초롬바탕" w:hAnsi="Calibri" w:cs="함초롬바탕"/>
          <w:sz w:val="24"/>
          <w:szCs w:val="24"/>
        </w:rPr>
        <w:t xml:space="preserve">survey reports on the status of intangible cultural heritage by nation.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As part of our efforts to better identify the needs for the development and advancement of ICH protection policies in the region's numerous nations, we took the approach of dividing the region into sub-regional groups of nations with similar characteristics and geographical environments and holding group meetings each year rather than visiting each nation separately. </w:t>
      </w:r>
    </w:p>
    <w:p w:rsidR="00D96ED6" w:rsidRPr="00FA4C6B" w:rsidRDefault="00D96ED6" w:rsidP="00D4416F">
      <w:pPr>
        <w:pStyle w:val="a3"/>
        <w:wordWrap/>
        <w:spacing w:line="276" w:lineRule="auto"/>
        <w:rPr>
          <w:rFonts w:ascii="Calibri" w:eastAsia="함초롬바탕" w:hAnsi="Calibri" w:cs="함초롬바탕"/>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Before building networks by cultural sectors and fields, we had to establish a sub-regional network for cooperation among governments and related government agencies.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So far, we have successfully formed four sub-regional network groups, Northeast Asia, Southeast Asia, Central Asia, and the Pacific and launched several joint projects together.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Among the sub-regional groups, we put much of our time, efforts, and resources into building a network of the Pacific </w:t>
      </w:r>
      <w:r w:rsidR="00D96ED6" w:rsidRPr="00FA4C6B">
        <w:rPr>
          <w:rFonts w:ascii="Calibri" w:eastAsia="함초롬바탕" w:hAnsi="Calibri" w:cs="함초롬바탕"/>
          <w:sz w:val="24"/>
          <w:szCs w:val="24"/>
        </w:rPr>
        <w:t xml:space="preserve">islands </w:t>
      </w:r>
      <w:r w:rsidRPr="00FA4C6B">
        <w:rPr>
          <w:rFonts w:ascii="Calibri" w:eastAsia="함초롬바탕" w:hAnsi="Calibri" w:cs="함초롬바탕"/>
          <w:sz w:val="24"/>
          <w:szCs w:val="24"/>
        </w:rPr>
        <w:t>states, which are geographically and economically disadvantaged and designated as</w:t>
      </w:r>
      <w:r w:rsidRPr="00FA4C6B">
        <w:rPr>
          <w:rFonts w:ascii="Calibri" w:eastAsia="함초롬바탕" w:hAnsi="Calibri" w:cs="함초롬바탕"/>
          <w:color w:val="FF0000"/>
          <w:sz w:val="24"/>
          <w:szCs w:val="24"/>
        </w:rPr>
        <w:t xml:space="preserve"> </w:t>
      </w:r>
      <w:r w:rsidRPr="00FA4C6B">
        <w:rPr>
          <w:rFonts w:ascii="Calibri" w:eastAsia="함초롬바탕" w:hAnsi="Calibri" w:cs="함초롬바탕"/>
          <w:sz w:val="24"/>
          <w:szCs w:val="24"/>
        </w:rPr>
        <w:t xml:space="preserve">priority partner nations by the UN. We have held five meetings for the sub-regional group so far, and as a result, this year we will publish a book entitled </w:t>
      </w:r>
      <w:r w:rsidRPr="00FA4C6B">
        <w:rPr>
          <w:rFonts w:ascii="Calibri" w:eastAsia="함초롬바탕" w:hAnsi="Calibri" w:cs="함초롬바탕"/>
          <w:i/>
          <w:iCs/>
          <w:sz w:val="24"/>
          <w:szCs w:val="24"/>
        </w:rPr>
        <w:t>Traditional Knowledge and Wisdom of the Pacific Region</w:t>
      </w:r>
      <w:r w:rsidRPr="00FA4C6B">
        <w:rPr>
          <w:rFonts w:ascii="Calibri" w:eastAsia="함초롬바탕" w:hAnsi="Calibri" w:cs="함초롬바탕"/>
          <w:sz w:val="24"/>
          <w:szCs w:val="24"/>
        </w:rPr>
        <w:t xml:space="preserve">, which is a comprehensive compilation of knowledge and wisdom passed down from generation to generation in Fiji, Vanuatu, Papua New Guinea, Tonga, Palau, and Micronesia in the fields of traditional tribal customs and etiquette, construction and navigation knowledge, food, ways of life, wisdom, and traditional tools and techniques.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We have also made another sub-regional group with the five Central Asian nations, including Uzbekistan, Kazakhstan, Tajikistan, and Turkmenistan</w:t>
      </w:r>
      <w:r w:rsidR="00D96ED6"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which were part of the </w:t>
      </w:r>
      <w:r w:rsidRPr="00FA4C6B">
        <w:rPr>
          <w:rFonts w:ascii="Calibri" w:eastAsia="함초롬바탕" w:hAnsi="Calibri" w:cs="함초롬바탕"/>
          <w:sz w:val="24"/>
          <w:szCs w:val="24"/>
        </w:rPr>
        <w:lastRenderedPageBreak/>
        <w:t xml:space="preserve">former Soviet Union and were once located at the crossroads of the ancient Silk Road, and have held five sub-regional meetings.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Under the </w:t>
      </w:r>
      <w:r w:rsidR="00D96ED6" w:rsidRPr="00FA4C6B">
        <w:rPr>
          <w:rFonts w:ascii="Calibri" w:eastAsia="함초롬바탕" w:hAnsi="Calibri" w:cs="함초롬바탕"/>
          <w:sz w:val="24"/>
          <w:szCs w:val="24"/>
        </w:rPr>
        <w:t xml:space="preserve">seventy </w:t>
      </w:r>
      <w:r w:rsidRPr="00FA4C6B">
        <w:rPr>
          <w:rFonts w:ascii="Calibri" w:eastAsia="함초롬바탕" w:hAnsi="Calibri" w:cs="함초롬바탕"/>
          <w:sz w:val="24"/>
          <w:szCs w:val="24"/>
        </w:rPr>
        <w:t xml:space="preserve">years of Soviet rule, these </w:t>
      </w:r>
      <w:r w:rsidR="00D96ED6" w:rsidRPr="00FA4C6B">
        <w:rPr>
          <w:rFonts w:ascii="Calibri" w:eastAsia="함초롬바탕" w:hAnsi="Calibri" w:cs="함초롬바탕"/>
          <w:sz w:val="24"/>
          <w:szCs w:val="24"/>
        </w:rPr>
        <w:t>Muslim</w:t>
      </w:r>
      <w:r w:rsidRPr="00FA4C6B">
        <w:rPr>
          <w:rFonts w:ascii="Calibri" w:eastAsia="함초롬바탕" w:hAnsi="Calibri" w:cs="함초롬바탕"/>
          <w:sz w:val="24"/>
          <w:szCs w:val="24"/>
        </w:rPr>
        <w:t xml:space="preserve"> nations had lost much of their religious and cultural traditions, and their ethnic identities were substantially destroyed by communist rule and ideology. In the </w:t>
      </w:r>
      <w:r w:rsidR="00D96ED6" w:rsidRPr="00FA4C6B">
        <w:rPr>
          <w:rFonts w:ascii="Calibri" w:eastAsia="함초롬바탕" w:hAnsi="Calibri" w:cs="함초롬바탕"/>
          <w:sz w:val="24"/>
          <w:szCs w:val="24"/>
        </w:rPr>
        <w:t xml:space="preserve">twenty </w:t>
      </w:r>
      <w:r w:rsidRPr="00FA4C6B">
        <w:rPr>
          <w:rFonts w:ascii="Calibri" w:eastAsia="함초롬바탕" w:hAnsi="Calibri" w:cs="함초롬바탕"/>
          <w:sz w:val="24"/>
          <w:szCs w:val="24"/>
        </w:rPr>
        <w:t xml:space="preserve">years after their independence, these nations had shown a keen interest in restoring their unique ethnic cultures, religions, languages, festivals, and other ways of life, and subsequently were in need of more systematic guidance and assistance to preserve, protect, and promote their intangible cultural heritage.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In this sense, our arrival was perfect timing. We organized these nations into the Central Asia sub-regional group in 2010, and undertook a project where we researched, identified, and systemized their intangible heritage using online tool</w:t>
      </w:r>
      <w:r w:rsidR="00D96ED6" w:rsidRPr="00FA4C6B">
        <w:rPr>
          <w:rFonts w:ascii="Calibri" w:eastAsia="함초롬바탕" w:hAnsi="Calibri" w:cs="함초롬바탕"/>
          <w:sz w:val="24"/>
          <w:szCs w:val="24"/>
        </w:rPr>
        <w:t>s</w:t>
      </w:r>
      <w:r w:rsidRPr="00FA4C6B">
        <w:rPr>
          <w:rFonts w:ascii="Calibri" w:eastAsia="함초롬바탕" w:hAnsi="Calibri" w:cs="함초롬바탕"/>
          <w:sz w:val="24"/>
          <w:szCs w:val="24"/>
        </w:rPr>
        <w:t xml:space="preserve"> to disseminate </w:t>
      </w:r>
      <w:r w:rsidR="00D96ED6" w:rsidRPr="00FA4C6B">
        <w:rPr>
          <w:rFonts w:ascii="Calibri" w:eastAsia="함초롬바탕" w:hAnsi="Calibri" w:cs="함초롬바탕"/>
          <w:sz w:val="24"/>
          <w:szCs w:val="24"/>
        </w:rPr>
        <w:t>information through the Internet</w:t>
      </w:r>
      <w:r w:rsidRPr="00FA4C6B">
        <w:rPr>
          <w:rFonts w:ascii="Calibri" w:eastAsia="함초롬바탕" w:hAnsi="Calibri" w:cs="함초롬바탕"/>
          <w:sz w:val="24"/>
          <w:szCs w:val="24"/>
        </w:rPr>
        <w:t xml:space="preserve">. The </w:t>
      </w:r>
      <w:r w:rsidR="00D96ED6" w:rsidRPr="00FA4C6B">
        <w:rPr>
          <w:rFonts w:ascii="Calibri" w:eastAsia="함초롬바탕" w:hAnsi="Calibri" w:cs="함초롬바탕"/>
          <w:sz w:val="24"/>
          <w:szCs w:val="24"/>
        </w:rPr>
        <w:t>three</w:t>
      </w:r>
      <w:r w:rsidRPr="00FA4C6B">
        <w:rPr>
          <w:rFonts w:ascii="Calibri" w:eastAsia="함초롬바탕" w:hAnsi="Calibri" w:cs="함초롬바탕"/>
          <w:sz w:val="24"/>
          <w:szCs w:val="24"/>
        </w:rPr>
        <w:t xml:space="preserve">-year project was successful and made significant achievements.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Experts from research institutes of language and culture were dispatched to these nations to identify their ethnic identities and shared values from their oral epic traditions and informatize them. We've already set up a plan to publish them. </w:t>
      </w:r>
    </w:p>
    <w:p w:rsidR="0012432B" w:rsidRPr="00FA4C6B" w:rsidRDefault="0012432B" w:rsidP="00D4416F">
      <w:pPr>
        <w:pStyle w:val="a3"/>
        <w:wordWrap/>
        <w:spacing w:line="276" w:lineRule="auto"/>
        <w:rPr>
          <w:rFonts w:ascii="Calibri" w:eastAsia="함초롬바탕" w:hAnsi="Calibri" w:cs="함초롬바탕"/>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In examining their traditional culture, we found that they have many cultural elements</w:t>
      </w:r>
      <w:r w:rsidR="00D96ED6"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including shamanism</w:t>
      </w:r>
      <w:r w:rsidR="00D96ED6"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in common with East Asia, especially Korea, such as male shamans, shamanic dance, and song narratives </w:t>
      </w:r>
      <w:r w:rsidR="004C5ECB" w:rsidRPr="00FA4C6B">
        <w:rPr>
          <w:rFonts w:ascii="Calibri" w:eastAsia="함초롬바탕" w:hAnsi="Calibri" w:cs="함초롬바탕"/>
          <w:sz w:val="24"/>
          <w:szCs w:val="24"/>
        </w:rPr>
        <w:t>that are similar to</w:t>
      </w:r>
      <w:r w:rsidRPr="00FA4C6B">
        <w:rPr>
          <w:rFonts w:ascii="Calibri" w:eastAsia="함초롬바탕" w:hAnsi="Calibri" w:cs="함초롬바탕"/>
          <w:sz w:val="24"/>
          <w:szCs w:val="24"/>
        </w:rPr>
        <w:t xml:space="preserve"> traditional </w:t>
      </w:r>
      <w:r w:rsidR="004C5ECB" w:rsidRPr="00FA4C6B">
        <w:rPr>
          <w:rFonts w:ascii="Calibri" w:eastAsia="함초롬바탕" w:hAnsi="Calibri" w:cs="함초롬바탕"/>
          <w:sz w:val="24"/>
          <w:szCs w:val="24"/>
        </w:rPr>
        <w:t xml:space="preserve">Korean </w:t>
      </w:r>
      <w:r w:rsidR="004C5ECB" w:rsidRPr="00FA4C6B">
        <w:rPr>
          <w:rFonts w:ascii="Calibri" w:eastAsia="함초롬바탕" w:hAnsi="Calibri" w:cs="함초롬바탕"/>
          <w:i/>
          <w:sz w:val="24"/>
          <w:szCs w:val="24"/>
        </w:rPr>
        <w:t>p</w:t>
      </w:r>
      <w:r w:rsidRPr="00FA4C6B">
        <w:rPr>
          <w:rFonts w:ascii="Calibri" w:eastAsia="함초롬바탕" w:hAnsi="Calibri" w:cs="함초롬바탕"/>
          <w:i/>
          <w:sz w:val="24"/>
          <w:szCs w:val="24"/>
        </w:rPr>
        <w:t>ansori</w:t>
      </w:r>
      <w:r w:rsidRPr="00FA4C6B">
        <w:rPr>
          <w:rFonts w:ascii="Calibri" w:eastAsia="함초롬바탕" w:hAnsi="Calibri" w:cs="함초롬바탕"/>
          <w:sz w:val="24"/>
          <w:szCs w:val="24"/>
        </w:rPr>
        <w:t xml:space="preserve"> songs to name a few. It was quite thrilling to see the traces of cultural exchanges along the ancient Silk Road.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In the meantime, in Southeast Asia, we held the first network meeting to set up strategies to informatize various ethnic traditions, languages, and other cultural heritage</w:t>
      </w:r>
      <w:r w:rsidR="004C5ECB" w:rsidRPr="00FA4C6B">
        <w:rPr>
          <w:rFonts w:ascii="Calibri" w:eastAsia="함초롬바탕" w:hAnsi="Calibri" w:cs="함초롬바탕"/>
          <w:sz w:val="24"/>
          <w:szCs w:val="24"/>
        </w:rPr>
        <w:t xml:space="preserve"> elements</w:t>
      </w:r>
      <w:r w:rsidRPr="00FA4C6B">
        <w:rPr>
          <w:rFonts w:ascii="Calibri" w:eastAsia="함초롬바탕" w:hAnsi="Calibri" w:cs="함초롬바탕"/>
          <w:sz w:val="24"/>
          <w:szCs w:val="24"/>
        </w:rPr>
        <w:t xml:space="preserve"> of five Mekong River nations</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including Vietnam, Cambodia, Laos, and Thailand</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as well as </w:t>
      </w:r>
      <w:r w:rsidR="004C5ECB" w:rsidRPr="00FA4C6B">
        <w:rPr>
          <w:rFonts w:ascii="Calibri" w:eastAsia="함초롬바탕" w:hAnsi="Calibri" w:cs="함초롬바탕"/>
          <w:sz w:val="24"/>
          <w:szCs w:val="24"/>
        </w:rPr>
        <w:t xml:space="preserve">six </w:t>
      </w:r>
      <w:r w:rsidRPr="00FA4C6B">
        <w:rPr>
          <w:rFonts w:ascii="Calibri" w:eastAsia="함초롬바탕" w:hAnsi="Calibri" w:cs="함초롬바탕"/>
          <w:sz w:val="24"/>
          <w:szCs w:val="24"/>
        </w:rPr>
        <w:t>other Southeastern nations</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Malaysia, Indonesia, the Philippines, East Timor, Brunei</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and Singapore. As the Southeast Asian region is home to various religions and cultures like Buddhism, Hinduism, Islam, </w:t>
      </w:r>
      <w:r w:rsidR="004C5ECB" w:rsidRPr="00FA4C6B">
        <w:rPr>
          <w:rFonts w:ascii="Calibri" w:eastAsia="함초롬바탕" w:hAnsi="Calibri" w:cs="함초롬바탕"/>
          <w:sz w:val="24"/>
          <w:szCs w:val="24"/>
        </w:rPr>
        <w:t xml:space="preserve">and </w:t>
      </w:r>
      <w:r w:rsidRPr="00FA4C6B">
        <w:rPr>
          <w:rFonts w:ascii="Calibri" w:eastAsia="함초롬바탕" w:hAnsi="Calibri" w:cs="함초롬바탕"/>
          <w:sz w:val="24"/>
          <w:szCs w:val="24"/>
        </w:rPr>
        <w:t xml:space="preserve">Christianity, we decided to develop specific ICH safeguarding projects for individual nations, instead of teaming them up in a group. Based upon such a decision, we selected several nations and have undertaken </w:t>
      </w:r>
      <w:r w:rsidR="004C5ECB" w:rsidRPr="00FA4C6B">
        <w:rPr>
          <w:rFonts w:ascii="Calibri" w:eastAsia="함초롬바탕" w:hAnsi="Calibri" w:cs="함초롬바탕"/>
          <w:sz w:val="24"/>
          <w:szCs w:val="24"/>
        </w:rPr>
        <w:t xml:space="preserve">cooperation </w:t>
      </w:r>
      <w:r w:rsidRPr="00FA4C6B">
        <w:rPr>
          <w:rFonts w:ascii="Calibri" w:eastAsia="함초롬바탕" w:hAnsi="Calibri" w:cs="함초롬바탕"/>
          <w:sz w:val="24"/>
          <w:szCs w:val="24"/>
        </w:rPr>
        <w:t xml:space="preserve">projects on the selected targets.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Let me give an example of such efforts. In Vietnam, we held a training workshop in partnership with the Vietnam Institute of Culture and Arts Studies to record and archive traditional song narratives and water puppetry. Now, we are working on the archive digitizing project to convert hundreds of reel-to-reel tapes and other analogue documents </w:t>
      </w:r>
      <w:r w:rsidRPr="00FA4C6B">
        <w:rPr>
          <w:rFonts w:ascii="Calibri" w:eastAsia="함초롬바탕" w:hAnsi="Calibri" w:cs="함초롬바탕"/>
          <w:sz w:val="24"/>
          <w:szCs w:val="24"/>
        </w:rPr>
        <w:lastRenderedPageBreak/>
        <w:t xml:space="preserve">to DVD and other digital forms.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In the case</w:t>
      </w:r>
      <w:r w:rsidR="004C5ECB" w:rsidRPr="00FA4C6B">
        <w:rPr>
          <w:rFonts w:ascii="Calibri" w:eastAsia="함초롬바탕" w:hAnsi="Calibri" w:cs="함초롬바탕"/>
          <w:sz w:val="24"/>
          <w:szCs w:val="24"/>
        </w:rPr>
        <w:t>s</w:t>
      </w:r>
      <w:r w:rsidRPr="00FA4C6B">
        <w:rPr>
          <w:rFonts w:ascii="Calibri" w:eastAsia="함초롬바탕" w:hAnsi="Calibri" w:cs="함초롬바탕"/>
          <w:sz w:val="24"/>
          <w:szCs w:val="24"/>
        </w:rPr>
        <w:t xml:space="preserve"> of Laos and Myanmar, Director General Irina Bokova, who has a particular interest in these two nations, requested that we support their capacity building. So we are currently supporting them to identify the inventory of their traditional musical instruments to create a guidebook using Korean government ODAs.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One of our important tasks is to promote policy cooperation, exchanges</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and network</w:t>
      </w:r>
      <w:r w:rsidR="004C5ECB" w:rsidRPr="00FA4C6B">
        <w:rPr>
          <w:rFonts w:ascii="Calibri" w:eastAsia="함초롬바탕" w:hAnsi="Calibri" w:cs="함초롬바탕"/>
          <w:sz w:val="24"/>
          <w:szCs w:val="24"/>
        </w:rPr>
        <w:t xml:space="preserve"> </w:t>
      </w:r>
      <w:r w:rsidRPr="00FA4C6B">
        <w:rPr>
          <w:rFonts w:ascii="Calibri" w:eastAsia="함초롬바탕" w:hAnsi="Calibri" w:cs="함초롬바탕"/>
          <w:sz w:val="24"/>
          <w:szCs w:val="24"/>
        </w:rPr>
        <w:t>building in the Northeast Asia</w:t>
      </w:r>
      <w:r w:rsidR="004C5ECB" w:rsidRPr="00FA4C6B">
        <w:rPr>
          <w:rFonts w:ascii="Calibri" w:eastAsia="함초롬바탕" w:hAnsi="Calibri" w:cs="함초롬바탕"/>
          <w:sz w:val="24"/>
          <w:szCs w:val="24"/>
        </w:rPr>
        <w:t>n</w:t>
      </w:r>
      <w:r w:rsidRPr="00FA4C6B">
        <w:rPr>
          <w:rFonts w:ascii="Calibri" w:eastAsia="함초롬바탕" w:hAnsi="Calibri" w:cs="함초롬바탕"/>
          <w:sz w:val="24"/>
          <w:szCs w:val="24"/>
        </w:rPr>
        <w:t xml:space="preserve"> region that includes China, Japan, Mongolia, and South and North Korea. Regarding this sub-region, we had contacted individual nations separately because it was not easy to build a network for diplomatic reasons, despite </w:t>
      </w:r>
      <w:r w:rsidR="004C5ECB" w:rsidRPr="00FA4C6B">
        <w:rPr>
          <w:rFonts w:ascii="Calibri" w:eastAsia="함초롬바탕" w:hAnsi="Calibri" w:cs="함초롬바탕"/>
          <w:sz w:val="24"/>
          <w:szCs w:val="24"/>
        </w:rPr>
        <w:t xml:space="preserve">the </w:t>
      </w:r>
      <w:r w:rsidRPr="00FA4C6B">
        <w:rPr>
          <w:rFonts w:ascii="Calibri" w:eastAsia="함초롬바탕" w:hAnsi="Calibri" w:cs="함초롬바탕"/>
          <w:sz w:val="24"/>
          <w:szCs w:val="24"/>
        </w:rPr>
        <w:t>geographical proximity, until early last July when we succeeded in holding the first network conference with the five nations in Ulaanbaatar, Mongolia</w:t>
      </w:r>
      <w:r w:rsidR="004C5ECB"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to discuss methodologies of documentation, recording, and archiving intangible cultural heritage.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North Korea, which had not shown any interest in cooperating with us, dispatched </w:t>
      </w:r>
      <w:r w:rsidR="004C5ECB" w:rsidRPr="00FA4C6B">
        <w:rPr>
          <w:rFonts w:ascii="Calibri" w:eastAsia="함초롬바탕" w:hAnsi="Calibri" w:cs="함초롬바탕"/>
          <w:sz w:val="24"/>
          <w:szCs w:val="24"/>
        </w:rPr>
        <w:t xml:space="preserve">seven </w:t>
      </w:r>
      <w:r w:rsidRPr="00FA4C6B">
        <w:rPr>
          <w:rFonts w:ascii="Calibri" w:eastAsia="함초롬바탕" w:hAnsi="Calibri" w:cs="함초롬바탕"/>
          <w:sz w:val="24"/>
          <w:szCs w:val="24"/>
        </w:rPr>
        <w:t xml:space="preserve">delegates led by Mr. Chul-Soo Noh, the </w:t>
      </w:r>
      <w:r w:rsidR="004C5ECB" w:rsidRPr="00FA4C6B">
        <w:rPr>
          <w:rFonts w:ascii="Calibri" w:eastAsia="함초롬바탕" w:hAnsi="Calibri" w:cs="함초롬바탕"/>
          <w:sz w:val="24"/>
          <w:szCs w:val="24"/>
        </w:rPr>
        <w:t xml:space="preserve">Deputy Director-General </w:t>
      </w:r>
      <w:r w:rsidRPr="00FA4C6B">
        <w:rPr>
          <w:rFonts w:ascii="Calibri" w:eastAsia="함초롬바탕" w:hAnsi="Calibri" w:cs="함초롬바탕"/>
          <w:sz w:val="24"/>
          <w:szCs w:val="24"/>
        </w:rPr>
        <w:t xml:space="preserve">of its National Authority for the Protection of Cultural Heritage, and via an unofficial channel expressed its commitment to inter-Korean cooperation for the protection and promotion of shared cultural heritage, building a bridge of cooperation in the field of intangible cultural heritage, even suggesting joint nomination of representative ICH elements.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Moreover, based on the suggestion by Mr. Tim Curtis, Chief of Culture Unit at UNESCO Bangkok, at last year's Governing Board Meeting, we made numerous efforts to create an NGO network, such as holding the first international NGO network meeting by inviting representatives of UNESCO-accredited NGOs and some </w:t>
      </w:r>
      <w:r w:rsidR="004C5ECB" w:rsidRPr="00FA4C6B">
        <w:rPr>
          <w:rFonts w:ascii="Calibri" w:eastAsia="함초롬바탕" w:hAnsi="Calibri" w:cs="함초롬바탕"/>
          <w:sz w:val="24"/>
          <w:szCs w:val="24"/>
        </w:rPr>
        <w:t xml:space="preserve">thirty </w:t>
      </w:r>
      <w:r w:rsidRPr="00FA4C6B">
        <w:rPr>
          <w:rFonts w:ascii="Calibri" w:eastAsia="함초롬바탕" w:hAnsi="Calibri" w:cs="함초롬바탕"/>
          <w:sz w:val="24"/>
          <w:szCs w:val="24"/>
        </w:rPr>
        <w:t xml:space="preserve">leaders of ICH NGOs from Asia, Africa, Latin America, and Europe to </w:t>
      </w:r>
      <w:r w:rsidR="004C5ECB" w:rsidRPr="00FA4C6B">
        <w:rPr>
          <w:rFonts w:ascii="Calibri" w:eastAsia="함초롬바탕" w:hAnsi="Calibri" w:cs="함초롬바탕"/>
          <w:sz w:val="24"/>
          <w:szCs w:val="24"/>
        </w:rPr>
        <w:t xml:space="preserve">the </w:t>
      </w:r>
      <w:r w:rsidRPr="00FA4C6B">
        <w:rPr>
          <w:rFonts w:ascii="Calibri" w:eastAsia="함초롬바탕" w:hAnsi="Calibri" w:cs="함초롬바탕"/>
          <w:sz w:val="24"/>
          <w:szCs w:val="24"/>
        </w:rPr>
        <w:t xml:space="preserve">National Intangible Heritage Center in Jeonju, Korea. At the meeting, we discussed the basic concepts and strategies of NGO activities and their future tasks. We are going to publish the results in a comprehensive report at the end of this year.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ICHCAP has organized </w:t>
      </w:r>
      <w:r w:rsidR="004C5ECB" w:rsidRPr="00FA4C6B">
        <w:rPr>
          <w:rFonts w:ascii="Calibri" w:eastAsia="함초롬바탕" w:hAnsi="Calibri" w:cs="함초롬바탕"/>
          <w:sz w:val="24"/>
          <w:szCs w:val="24"/>
        </w:rPr>
        <w:t>annual</w:t>
      </w:r>
      <w:r w:rsidRPr="00FA4C6B">
        <w:rPr>
          <w:rFonts w:ascii="Calibri" w:eastAsia="함초롬바탕" w:hAnsi="Calibri" w:cs="함초롬바탕"/>
          <w:sz w:val="24"/>
          <w:szCs w:val="24"/>
        </w:rPr>
        <w:t xml:space="preserve"> international seminar</w:t>
      </w:r>
      <w:r w:rsidR="004C5ECB" w:rsidRPr="00FA4C6B">
        <w:rPr>
          <w:rFonts w:ascii="Calibri" w:eastAsia="함초롬바탕" w:hAnsi="Calibri" w:cs="함초롬바탕"/>
          <w:sz w:val="24"/>
          <w:szCs w:val="24"/>
        </w:rPr>
        <w:t>s</w:t>
      </w:r>
      <w:r w:rsidRPr="00FA4C6B">
        <w:rPr>
          <w:rFonts w:ascii="Calibri" w:eastAsia="함초롬바탕" w:hAnsi="Calibri" w:cs="함초롬바탕"/>
          <w:sz w:val="24"/>
          <w:szCs w:val="24"/>
        </w:rPr>
        <w:t xml:space="preserve"> or workshop meeting</w:t>
      </w:r>
      <w:r w:rsidR="004C5ECB" w:rsidRPr="00FA4C6B">
        <w:rPr>
          <w:rFonts w:ascii="Calibri" w:eastAsia="함초롬바탕" w:hAnsi="Calibri" w:cs="함초롬바탕"/>
          <w:sz w:val="24"/>
          <w:szCs w:val="24"/>
        </w:rPr>
        <w:t>s</w:t>
      </w:r>
      <w:r w:rsidRPr="00FA4C6B">
        <w:rPr>
          <w:rFonts w:ascii="Calibri" w:eastAsia="함초롬바탕" w:hAnsi="Calibri" w:cs="함초롬바탕"/>
          <w:sz w:val="24"/>
          <w:szCs w:val="24"/>
        </w:rPr>
        <w:t xml:space="preserve"> to share ICH safeguarding activities and strategies and to make them visible.</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October in 2012, the International Conference on “the Creative Value of the Intangible Heritage for Sustainable Development” was visited by some </w:t>
      </w:r>
      <w:r w:rsidR="004C5ECB" w:rsidRPr="00FA4C6B">
        <w:rPr>
          <w:rFonts w:ascii="Calibri" w:eastAsia="함초롬바탕" w:hAnsi="Calibri" w:cs="함초롬바탕"/>
          <w:sz w:val="24"/>
          <w:szCs w:val="24"/>
        </w:rPr>
        <w:t xml:space="preserve">five hundred </w:t>
      </w:r>
      <w:r w:rsidRPr="00FA4C6B">
        <w:rPr>
          <w:rFonts w:ascii="Calibri" w:eastAsia="함초롬바탕" w:hAnsi="Calibri" w:cs="함초롬바탕"/>
          <w:sz w:val="24"/>
          <w:szCs w:val="24"/>
        </w:rPr>
        <w:t xml:space="preserve">participants in Seoul. September in 2013, the International workshop on “Reflection on the Efforts to Safeguard ICH and Prospects for the Future” </w:t>
      </w:r>
      <w:r w:rsidR="004C5ECB" w:rsidRPr="00FA4C6B">
        <w:rPr>
          <w:rFonts w:ascii="Calibri" w:eastAsia="함초롬바탕" w:hAnsi="Calibri" w:cs="함초롬바탕"/>
          <w:sz w:val="24"/>
          <w:szCs w:val="24"/>
        </w:rPr>
        <w:t xml:space="preserve">was </w:t>
      </w:r>
      <w:r w:rsidRPr="00FA4C6B">
        <w:rPr>
          <w:rFonts w:ascii="Calibri" w:eastAsia="함초롬바탕" w:hAnsi="Calibri" w:cs="함초롬바탕"/>
          <w:sz w:val="24"/>
          <w:szCs w:val="24"/>
        </w:rPr>
        <w:t xml:space="preserve">been visited by </w:t>
      </w:r>
      <w:r w:rsidR="004C5ECB" w:rsidRPr="00FA4C6B">
        <w:rPr>
          <w:rFonts w:ascii="Calibri" w:eastAsia="함초롬바탕" w:hAnsi="Calibri" w:cs="함초롬바탕"/>
          <w:sz w:val="24"/>
          <w:szCs w:val="24"/>
        </w:rPr>
        <w:t xml:space="preserve">three hundred </w:t>
      </w:r>
      <w:r w:rsidRPr="00FA4C6B">
        <w:rPr>
          <w:rFonts w:ascii="Calibri" w:eastAsia="함초롬바탕" w:hAnsi="Calibri" w:cs="함초롬바탕"/>
          <w:sz w:val="24"/>
          <w:szCs w:val="24"/>
        </w:rPr>
        <w:t xml:space="preserve">participants in Gwangju.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lastRenderedPageBreak/>
        <w:t xml:space="preserve">The primary mission and mandate of ICHCAP, information and networking, are not two separate businesses but are closely integrated. This is because without a network platform for exchanges and cooperation, information collection and dissemination cannot be possible, and without a certain level of accuracy in formation, no one can tell whom to work with, what kind of cooperation to be strengthened, and what kind of strategies need to be established to safeguard cultural assets. So, information and networking </w:t>
      </w:r>
      <w:r w:rsidR="00237377" w:rsidRPr="00FA4C6B">
        <w:rPr>
          <w:rFonts w:ascii="Calibri" w:eastAsia="함초롬바탕" w:hAnsi="Calibri" w:cs="함초롬바탕"/>
          <w:sz w:val="24"/>
          <w:szCs w:val="24"/>
        </w:rPr>
        <w:t xml:space="preserve">are </w:t>
      </w:r>
      <w:r w:rsidRPr="00FA4C6B">
        <w:rPr>
          <w:rFonts w:ascii="Calibri" w:eastAsia="함초롬바탕" w:hAnsi="Calibri" w:cs="함초롬바탕"/>
          <w:sz w:val="24"/>
          <w:szCs w:val="24"/>
        </w:rPr>
        <w:t xml:space="preserve">a fundamental and inseparable part of all of our activities and </w:t>
      </w:r>
      <w:r w:rsidR="00237377" w:rsidRPr="00FA4C6B">
        <w:rPr>
          <w:rFonts w:ascii="Calibri" w:eastAsia="함초롬바탕" w:hAnsi="Calibri" w:cs="함초롬바탕"/>
          <w:sz w:val="24"/>
          <w:szCs w:val="24"/>
        </w:rPr>
        <w:t xml:space="preserve">are </w:t>
      </w:r>
      <w:r w:rsidRPr="00FA4C6B">
        <w:rPr>
          <w:rFonts w:ascii="Calibri" w:eastAsia="함초롬바탕" w:hAnsi="Calibri" w:cs="함초롬바탕"/>
          <w:sz w:val="24"/>
          <w:szCs w:val="24"/>
        </w:rPr>
        <w:t xml:space="preserve">a collective task that can only be achieved through the cooperation of all the nations concerned.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Considering the huge expanse of information and networks across the Asia-Pacific region, I believe that the projects undertaken and achievements made by ICHCAP over the last three years, especially with its limited resources, are far from insignificant.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ICHCAP's recording and archiving work, as reflected in all the ICH information published through </w:t>
      </w:r>
      <w:r w:rsidR="00237377" w:rsidRPr="00FA4C6B">
        <w:rPr>
          <w:rFonts w:ascii="Calibri" w:eastAsia="함초롬바탕" w:hAnsi="Calibri" w:cs="함초롬바탕"/>
          <w:sz w:val="24"/>
          <w:szCs w:val="24"/>
        </w:rPr>
        <w:t xml:space="preserve">twenty </w:t>
      </w:r>
      <w:r w:rsidRPr="00FA4C6B">
        <w:rPr>
          <w:rFonts w:ascii="Calibri" w:eastAsia="함초롬바탕" w:hAnsi="Calibri" w:cs="함초롬바탕"/>
          <w:sz w:val="24"/>
          <w:szCs w:val="24"/>
        </w:rPr>
        <w:t xml:space="preserve">issues of our quarterly publication </w:t>
      </w:r>
      <w:r w:rsidR="00237377" w:rsidRPr="00FA4C6B">
        <w:rPr>
          <w:rFonts w:ascii="Calibri" w:eastAsia="함초롬바탕" w:hAnsi="Calibri" w:cs="함초롬바탕"/>
          <w:i/>
          <w:sz w:val="24"/>
          <w:szCs w:val="24"/>
        </w:rPr>
        <w:t xml:space="preserve">ICH </w:t>
      </w:r>
      <w:r w:rsidRPr="00FA4C6B">
        <w:rPr>
          <w:rFonts w:ascii="Calibri" w:eastAsia="함초롬바탕" w:hAnsi="Calibri" w:cs="함초롬바탕"/>
          <w:i/>
          <w:iCs/>
          <w:sz w:val="24"/>
          <w:szCs w:val="24"/>
        </w:rPr>
        <w:t>Courier</w:t>
      </w:r>
      <w:r w:rsidRPr="00FA4C6B">
        <w:rPr>
          <w:rFonts w:ascii="Calibri" w:eastAsia="함초롬바탕" w:hAnsi="Calibri" w:cs="함초롬바탕"/>
          <w:sz w:val="24"/>
          <w:szCs w:val="24"/>
        </w:rPr>
        <w:t>, information on ICH of individual countries posted on our web</w:t>
      </w:r>
      <w:r w:rsidR="00237377" w:rsidRPr="00FA4C6B">
        <w:rPr>
          <w:rFonts w:ascii="Calibri" w:eastAsia="함초롬바탕" w:hAnsi="Calibri" w:cs="함초롬바탕"/>
          <w:sz w:val="24"/>
          <w:szCs w:val="24"/>
        </w:rPr>
        <w:t xml:space="preserve"> site</w:t>
      </w:r>
      <w:r w:rsidRPr="00FA4C6B">
        <w:rPr>
          <w:rFonts w:ascii="Calibri" w:eastAsia="함초롬바탕" w:hAnsi="Calibri" w:cs="함초롬바탕"/>
          <w:sz w:val="24"/>
          <w:szCs w:val="24"/>
        </w:rPr>
        <w:t xml:space="preserve">, </w:t>
      </w:r>
      <w:r w:rsidR="00237377" w:rsidRPr="00FA4C6B">
        <w:rPr>
          <w:rFonts w:ascii="Calibri" w:eastAsia="함초롬바탕" w:hAnsi="Calibri" w:cs="함초롬바탕"/>
          <w:sz w:val="24"/>
          <w:szCs w:val="24"/>
        </w:rPr>
        <w:t xml:space="preserve">thirty </w:t>
      </w:r>
      <w:r w:rsidRPr="00FA4C6B">
        <w:rPr>
          <w:rFonts w:ascii="Calibri" w:eastAsia="함초롬바탕" w:hAnsi="Calibri" w:cs="함초롬바탕"/>
          <w:sz w:val="24"/>
          <w:szCs w:val="24"/>
        </w:rPr>
        <w:t xml:space="preserve">survey reports on </w:t>
      </w:r>
      <w:r w:rsidR="00237377" w:rsidRPr="00FA4C6B">
        <w:rPr>
          <w:rFonts w:ascii="Calibri" w:eastAsia="함초롬바탕" w:hAnsi="Calibri" w:cs="함초롬바탕"/>
          <w:sz w:val="24"/>
          <w:szCs w:val="24"/>
        </w:rPr>
        <w:t xml:space="preserve">the </w:t>
      </w:r>
      <w:r w:rsidRPr="00FA4C6B">
        <w:rPr>
          <w:rFonts w:ascii="Calibri" w:eastAsia="함초롬바탕" w:hAnsi="Calibri" w:cs="함초롬바탕"/>
          <w:sz w:val="24"/>
          <w:szCs w:val="24"/>
        </w:rPr>
        <w:t xml:space="preserve">ICH status by nation, reports on intellectual property rights in </w:t>
      </w:r>
      <w:r w:rsidR="00237377" w:rsidRPr="00FA4C6B">
        <w:rPr>
          <w:rFonts w:ascii="Calibri" w:eastAsia="함초롬바탕" w:hAnsi="Calibri" w:cs="함초롬바탕"/>
          <w:sz w:val="24"/>
          <w:szCs w:val="24"/>
        </w:rPr>
        <w:t xml:space="preserve">eleven </w:t>
      </w:r>
      <w:r w:rsidRPr="00FA4C6B">
        <w:rPr>
          <w:rFonts w:ascii="Calibri" w:eastAsia="함초롬바탕" w:hAnsi="Calibri" w:cs="함초롬바탕"/>
          <w:sz w:val="24"/>
          <w:szCs w:val="24"/>
        </w:rPr>
        <w:t xml:space="preserve">nations, guidebooks, videos, and DVDs released about Mongolia, Vietnam, the Philippines, Bhutan, Uzbekistan, and Kyrgyzstan, will be further disseminated and used down the road.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To make this happen, our staff had to travel </w:t>
      </w:r>
      <w:r w:rsidR="00237377" w:rsidRPr="00FA4C6B">
        <w:rPr>
          <w:rFonts w:ascii="Calibri" w:eastAsia="함초롬바탕" w:hAnsi="Calibri" w:cs="함초롬바탕"/>
          <w:sz w:val="24"/>
          <w:szCs w:val="24"/>
        </w:rPr>
        <w:t xml:space="preserve">on average a </w:t>
      </w:r>
      <w:r w:rsidRPr="00FA4C6B">
        <w:rPr>
          <w:rFonts w:ascii="Calibri" w:eastAsia="함초롬바탕" w:hAnsi="Calibri" w:cs="함초롬바탕"/>
          <w:sz w:val="24"/>
          <w:szCs w:val="24"/>
        </w:rPr>
        <w:t>dozen times a year to survey and network with the partners in the Asia-Pacific countries</w:t>
      </w:r>
      <w:r w:rsidR="00237377"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which necessitated</w:t>
      </w:r>
      <w:r w:rsidR="00237377"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of course</w:t>
      </w:r>
      <w:r w:rsidR="00237377" w:rsidRPr="00FA4C6B">
        <w:rPr>
          <w:rFonts w:ascii="Calibri" w:eastAsia="함초롬바탕" w:hAnsi="Calibri" w:cs="함초롬바탕"/>
          <w:sz w:val="24"/>
          <w:szCs w:val="24"/>
        </w:rPr>
        <w:t>,</w:t>
      </w:r>
      <w:r w:rsidRPr="00FA4C6B">
        <w:rPr>
          <w:rFonts w:ascii="Calibri" w:eastAsia="함초롬바탕" w:hAnsi="Calibri" w:cs="함초롬바탕"/>
          <w:sz w:val="24"/>
          <w:szCs w:val="24"/>
        </w:rPr>
        <w:t xml:space="preserve"> a lot travel costs.</w:t>
      </w:r>
    </w:p>
    <w:p w:rsidR="00D4416F" w:rsidRPr="00FA4C6B" w:rsidRDefault="00D4416F" w:rsidP="00D4416F">
      <w:pPr>
        <w:pStyle w:val="a3"/>
        <w:wordWrap/>
        <w:spacing w:line="276" w:lineRule="auto"/>
        <w:rPr>
          <w:rFonts w:ascii="Calibri" w:hAnsi="Calibri"/>
          <w:sz w:val="24"/>
          <w:szCs w:val="24"/>
        </w:rPr>
      </w:pPr>
    </w:p>
    <w:p w:rsidR="00D4416F" w:rsidRPr="00FA4C6B" w:rsidRDefault="00237377"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At the end </w:t>
      </w:r>
      <w:r w:rsidR="00D4416F" w:rsidRPr="00FA4C6B">
        <w:rPr>
          <w:rFonts w:ascii="Calibri" w:eastAsia="함초롬바탕" w:hAnsi="Calibri" w:cs="함초롬바탕"/>
          <w:sz w:val="24"/>
          <w:szCs w:val="24"/>
        </w:rPr>
        <w:t xml:space="preserve">of this December, I am going to step down from the </w:t>
      </w:r>
      <w:r w:rsidRPr="00FA4C6B">
        <w:rPr>
          <w:rFonts w:ascii="Calibri" w:eastAsia="함초롬바탕" w:hAnsi="Calibri" w:cs="함초롬바탕"/>
          <w:sz w:val="24"/>
          <w:szCs w:val="24"/>
        </w:rPr>
        <w:t>Director-</w:t>
      </w:r>
      <w:r w:rsidR="00D4416F" w:rsidRPr="00FA4C6B">
        <w:rPr>
          <w:rFonts w:ascii="Calibri" w:eastAsia="함초롬바탕" w:hAnsi="Calibri" w:cs="함초롬바탕"/>
          <w:sz w:val="24"/>
          <w:szCs w:val="24"/>
        </w:rPr>
        <w:t xml:space="preserve">General post and leave ICHCAP.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As I mentioned before, information archiving and network building in such diverse nations of the Asia-Pacific region was not something we could do overnight. However, I am proud that all ICHCAP staff members and I exerted our utmost efforts in identifying the basic concepts of ICHCAP activities, collecting basic information, and building networks. I am also proud of our many achievements.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Still, ICHCAP and other C2 Centers have tight constraints on their capacities, resources, and budgets to carry out ICH protection measures suggested in the 2003 UNESCO Convention and have faced many stumbling blocks in the process.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It is not easy to strike a balance between the divergent demands and interests of UNESCO and governments, those in the governments, the communities, and the civic societies, and those in administrative agencies, performers, and trainers responsible for the transmission </w:t>
      </w:r>
      <w:r w:rsidRPr="00FA4C6B">
        <w:rPr>
          <w:rFonts w:ascii="Calibri" w:eastAsia="함초롬바탕" w:hAnsi="Calibri" w:cs="함초롬바탕"/>
          <w:sz w:val="24"/>
          <w:szCs w:val="24"/>
        </w:rPr>
        <w:lastRenderedPageBreak/>
        <w:t xml:space="preserve">of intangible cultural heritage. This is work that requires much understanding, support, and cooperation. </w:t>
      </w:r>
    </w:p>
    <w:p w:rsidR="00D4416F" w:rsidRPr="00FA4C6B" w:rsidRDefault="00D4416F" w:rsidP="00D4416F">
      <w:pPr>
        <w:pStyle w:val="a3"/>
        <w:wordWrap/>
        <w:spacing w:line="276" w:lineRule="auto"/>
        <w:rPr>
          <w:rFonts w:ascii="Calibri" w:hAnsi="Calibri"/>
          <w:sz w:val="24"/>
          <w:szCs w:val="24"/>
        </w:rPr>
      </w:pPr>
    </w:p>
    <w:p w:rsidR="00D4416F" w:rsidRPr="00FA4C6B"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 xml:space="preserve">There are still many things I would like to mention, but because of time constraints, I would like to conclude my report on my three-year service as the </w:t>
      </w:r>
      <w:r w:rsidR="00237377" w:rsidRPr="00FA4C6B">
        <w:rPr>
          <w:rFonts w:ascii="Calibri" w:eastAsia="함초롬바탕" w:hAnsi="Calibri" w:cs="함초롬바탕"/>
          <w:sz w:val="24"/>
          <w:szCs w:val="24"/>
        </w:rPr>
        <w:t>Director-</w:t>
      </w:r>
      <w:r w:rsidRPr="00FA4C6B">
        <w:rPr>
          <w:rFonts w:ascii="Calibri" w:eastAsia="함초롬바탕" w:hAnsi="Calibri" w:cs="함초롬바탕"/>
          <w:sz w:val="24"/>
          <w:szCs w:val="24"/>
        </w:rPr>
        <w:t xml:space="preserve">General by kindly requesting that both governments and UNESCO Headquarters strongly support UNESCO C2 centers, ICHCAP, CRIHAP, IRCI, and CRESPIAL, which were all founded </w:t>
      </w:r>
      <w:r w:rsidR="00237377" w:rsidRPr="00FA4C6B">
        <w:rPr>
          <w:rFonts w:ascii="Calibri" w:eastAsia="함초롬바탕" w:hAnsi="Calibri" w:cs="함초롬바탕"/>
          <w:sz w:val="24"/>
          <w:szCs w:val="24"/>
        </w:rPr>
        <w:t xml:space="preserve">over the past </w:t>
      </w:r>
      <w:r w:rsidRPr="00FA4C6B">
        <w:rPr>
          <w:rFonts w:ascii="Calibri" w:eastAsia="함초롬바탕" w:hAnsi="Calibri" w:cs="함초롬바탕"/>
          <w:sz w:val="24"/>
          <w:szCs w:val="24"/>
        </w:rPr>
        <w:t>five or six years</w:t>
      </w:r>
      <w:r w:rsidR="00237377" w:rsidRPr="00FA4C6B">
        <w:rPr>
          <w:rFonts w:ascii="Calibri" w:eastAsia="함초롬바탕" w:hAnsi="Calibri" w:cs="함초롬바탕"/>
          <w:sz w:val="24"/>
          <w:szCs w:val="24"/>
        </w:rPr>
        <w:t xml:space="preserve"> </w:t>
      </w:r>
      <w:r w:rsidRPr="00FA4C6B">
        <w:rPr>
          <w:rFonts w:ascii="Calibri" w:eastAsia="함초롬바탕" w:hAnsi="Calibri" w:cs="함초롬바탕"/>
          <w:sz w:val="24"/>
          <w:szCs w:val="24"/>
        </w:rPr>
        <w:t xml:space="preserve">and to help them grow further with your attention and interest. </w:t>
      </w:r>
    </w:p>
    <w:p w:rsidR="00D4416F" w:rsidRPr="00FA4C6B" w:rsidRDefault="00D4416F" w:rsidP="00D4416F">
      <w:pPr>
        <w:pStyle w:val="a3"/>
        <w:wordWrap/>
        <w:spacing w:line="276" w:lineRule="auto"/>
        <w:rPr>
          <w:rFonts w:ascii="Calibri" w:hAnsi="Calibri"/>
          <w:sz w:val="24"/>
          <w:szCs w:val="24"/>
        </w:rPr>
      </w:pPr>
    </w:p>
    <w:p w:rsidR="00D4416F" w:rsidRPr="001F61B2" w:rsidRDefault="00D4416F" w:rsidP="00D4416F">
      <w:pPr>
        <w:pStyle w:val="a3"/>
        <w:wordWrap/>
        <w:spacing w:line="276" w:lineRule="auto"/>
        <w:rPr>
          <w:rFonts w:ascii="Calibri" w:hAnsi="Calibri"/>
          <w:sz w:val="24"/>
          <w:szCs w:val="24"/>
        </w:rPr>
      </w:pPr>
      <w:r w:rsidRPr="00FA4C6B">
        <w:rPr>
          <w:rFonts w:ascii="Calibri" w:eastAsia="함초롬바탕" w:hAnsi="Calibri" w:cs="함초롬바탕"/>
          <w:sz w:val="24"/>
          <w:szCs w:val="24"/>
        </w:rPr>
        <w:t>Thank you!</w:t>
      </w:r>
    </w:p>
    <w:p w:rsidR="00D4416F" w:rsidRPr="001F61B2" w:rsidRDefault="00D4416F" w:rsidP="00D4416F">
      <w:pPr>
        <w:wordWrap/>
        <w:spacing w:after="0"/>
        <w:rPr>
          <w:rFonts w:ascii="Calibri" w:hAnsi="Calibri"/>
          <w:sz w:val="24"/>
          <w:szCs w:val="24"/>
        </w:rPr>
      </w:pPr>
    </w:p>
    <w:p w:rsidR="00D4416F" w:rsidRPr="001F61B2" w:rsidRDefault="00D4416F">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07"/>
        <w:gridCol w:w="7062"/>
      </w:tblGrid>
      <w:tr w:rsidR="007B4B9F" w:rsidRPr="001F61B2" w:rsidTr="00B51E6B">
        <w:trPr>
          <w:trHeight w:val="656"/>
        </w:trPr>
        <w:tc>
          <w:tcPr>
            <w:tcW w:w="1907"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0376BD" w:rsidRPr="001F61B2" w:rsidRDefault="002A3A03" w:rsidP="002A3A03">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w:t>
            </w:r>
            <w:r w:rsidR="000376BD" w:rsidRPr="001F61B2">
              <w:rPr>
                <w:rFonts w:ascii="Calibri" w:eastAsia="HY헤드라인M" w:hAnsi="Calibri" w:cs="Arial"/>
                <w:b/>
                <w:kern w:val="0"/>
                <w:sz w:val="32"/>
                <w:szCs w:val="32"/>
              </w:rPr>
              <w:t>.4</w:t>
            </w:r>
          </w:p>
        </w:tc>
        <w:tc>
          <w:tcPr>
            <w:tcW w:w="70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376BD" w:rsidRPr="001F61B2" w:rsidRDefault="001F61B2" w:rsidP="000376BD">
            <w:pPr>
              <w:wordWrap/>
              <w:spacing w:before="240" w:after="0" w:line="384" w:lineRule="auto"/>
              <w:jc w:val="center"/>
              <w:textAlignment w:val="baseline"/>
              <w:rPr>
                <w:rFonts w:ascii="Calibri" w:eastAsia="굴림" w:hAnsi="Calibri" w:cs="Arial"/>
                <w:b/>
                <w:kern w:val="0"/>
                <w:sz w:val="32"/>
                <w:szCs w:val="32"/>
              </w:rPr>
            </w:pPr>
            <w:r>
              <w:rPr>
                <w:rFonts w:ascii="Calibri" w:eastAsia="HY헤드라인M" w:hAnsi="Calibri" w:cs="Arial"/>
                <w:b/>
                <w:kern w:val="0"/>
                <w:sz w:val="32"/>
                <w:szCs w:val="32"/>
              </w:rPr>
              <w:t>Program</w:t>
            </w:r>
            <w:r w:rsidR="000376BD" w:rsidRPr="001F61B2">
              <w:rPr>
                <w:rFonts w:ascii="Calibri" w:eastAsia="HY헤드라인M" w:hAnsi="Calibri" w:cs="Arial"/>
                <w:b/>
                <w:kern w:val="0"/>
                <w:sz w:val="32"/>
                <w:szCs w:val="32"/>
              </w:rPr>
              <w:t>s and Activities of 2014</w:t>
            </w:r>
          </w:p>
        </w:tc>
      </w:tr>
    </w:tbl>
    <w:p w:rsidR="000376BD" w:rsidRPr="001F61B2" w:rsidRDefault="000376BD">
      <w:pPr>
        <w:widowControl/>
        <w:wordWrap/>
        <w:autoSpaceDE/>
        <w:autoSpaceDN/>
        <w:rPr>
          <w:rFonts w:ascii="Calibri" w:eastAsia="함초롬바탕" w:hAnsi="Calibri" w:cs="Calibri"/>
          <w:b/>
          <w:kern w:val="0"/>
          <w:sz w:val="28"/>
          <w:szCs w:val="28"/>
          <w:shd w:val="clear" w:color="auto" w:fill="FFFFFF"/>
        </w:rPr>
      </w:pPr>
    </w:p>
    <w:p w:rsidR="007B4B9F" w:rsidRPr="001F61B2" w:rsidRDefault="007B4B9F" w:rsidP="007B4B9F">
      <w:pPr>
        <w:shd w:val="clear" w:color="auto" w:fill="FFFFFF"/>
        <w:spacing w:after="0" w:line="240" w:lineRule="auto"/>
        <w:jc w:val="left"/>
        <w:textAlignment w:val="baseline"/>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t>[Overview] Work Plan and Budget of 2014</w:t>
      </w:r>
    </w:p>
    <w:p w:rsidR="007B4B9F" w:rsidRPr="001F61B2" w:rsidRDefault="007B4B9F" w:rsidP="007B4B9F">
      <w:pPr>
        <w:wordWrap/>
        <w:spacing w:after="0" w:line="240" w:lineRule="auto"/>
        <w:jc w:val="center"/>
        <w:textAlignment w:val="baseline"/>
        <w:rPr>
          <w:rFonts w:ascii="Calibri" w:eastAsia="함초롬바탕" w:hAnsi="Calibri"/>
          <w:b/>
          <w:kern w:val="0"/>
          <w:sz w:val="24"/>
          <w:szCs w:val="24"/>
          <w:shd w:val="clear" w:color="auto" w:fill="FFFFFF"/>
        </w:rPr>
      </w:pPr>
    </w:p>
    <w:p w:rsidR="007B4B9F" w:rsidRPr="001F61B2" w:rsidRDefault="007B4B9F" w:rsidP="007B4B9F">
      <w:pPr>
        <w:shd w:val="clear" w:color="auto" w:fill="FFFFFF"/>
        <w:spacing w:after="0" w:line="240" w:lineRule="auto"/>
        <w:jc w:val="righ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 (Unit: million KRW)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657"/>
        <w:gridCol w:w="3155"/>
        <w:gridCol w:w="992"/>
        <w:gridCol w:w="992"/>
      </w:tblGrid>
      <w:tr w:rsidR="00680DF7" w:rsidRPr="001F61B2" w:rsidTr="00B51E6B">
        <w:trPr>
          <w:trHeight w:val="255"/>
        </w:trPr>
        <w:tc>
          <w:tcPr>
            <w:tcW w:w="1384" w:type="dxa"/>
            <w:vMerge w:val="restart"/>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Categories</w:t>
            </w:r>
          </w:p>
        </w:tc>
        <w:tc>
          <w:tcPr>
            <w:tcW w:w="2657" w:type="dxa"/>
            <w:vMerge w:val="restart"/>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Activities</w:t>
            </w:r>
          </w:p>
        </w:tc>
        <w:tc>
          <w:tcPr>
            <w:tcW w:w="3155" w:type="dxa"/>
            <w:vMerge w:val="restart"/>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Sub-activities</w:t>
            </w:r>
          </w:p>
        </w:tc>
        <w:tc>
          <w:tcPr>
            <w:tcW w:w="1984" w:type="dxa"/>
            <w:gridSpan w:val="2"/>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Budget</w:t>
            </w:r>
          </w:p>
        </w:tc>
      </w:tr>
      <w:tr w:rsidR="00680DF7" w:rsidRPr="001F61B2" w:rsidTr="00B51E6B">
        <w:trPr>
          <w:trHeight w:val="255"/>
        </w:trPr>
        <w:tc>
          <w:tcPr>
            <w:tcW w:w="1384" w:type="dxa"/>
            <w:vMerge/>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p>
        </w:tc>
        <w:tc>
          <w:tcPr>
            <w:tcW w:w="2657" w:type="dxa"/>
            <w:vMerge/>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p>
        </w:tc>
        <w:tc>
          <w:tcPr>
            <w:tcW w:w="3155" w:type="dxa"/>
            <w:vMerge/>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p>
        </w:tc>
        <w:tc>
          <w:tcPr>
            <w:tcW w:w="992" w:type="dxa"/>
            <w:shd w:val="clear" w:color="auto" w:fill="000000" w:themeFill="text1"/>
            <w:vAlign w:val="center"/>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original</w:t>
            </w:r>
          </w:p>
        </w:tc>
        <w:tc>
          <w:tcPr>
            <w:tcW w:w="992" w:type="dxa"/>
            <w:shd w:val="clear" w:color="auto" w:fill="000000" w:themeFill="text1"/>
          </w:tcPr>
          <w:p w:rsidR="008435E0" w:rsidRPr="001F61B2" w:rsidRDefault="008435E0" w:rsidP="00B53F3E">
            <w:pPr>
              <w:wordWrap/>
              <w:spacing w:beforeLines="50" w:before="120" w:afterLines="50" w:after="120" w:line="240" w:lineRule="auto"/>
              <w:jc w:val="center"/>
              <w:textAlignment w:val="baseline"/>
              <w:rPr>
                <w:rFonts w:ascii="Calibri" w:eastAsia="휴먼명조" w:hAnsi="Calibri" w:cs="굴림"/>
                <w:b/>
                <w:bCs/>
                <w:kern w:val="0"/>
                <w:sz w:val="22"/>
                <w:szCs w:val="26"/>
              </w:rPr>
            </w:pPr>
            <w:r w:rsidRPr="001F61B2">
              <w:rPr>
                <w:rFonts w:ascii="Calibri" w:eastAsia="휴먼명조" w:hAnsi="Calibri" w:cs="굴림"/>
                <w:b/>
                <w:bCs/>
                <w:kern w:val="0"/>
                <w:sz w:val="22"/>
                <w:szCs w:val="26"/>
              </w:rPr>
              <w:t>Revised</w:t>
            </w:r>
          </w:p>
        </w:tc>
      </w:tr>
      <w:tr w:rsidR="00BD09AC" w:rsidRPr="001F61B2" w:rsidTr="00B51E6B">
        <w:trPr>
          <w:trHeight w:val="712"/>
        </w:trPr>
        <w:tc>
          <w:tcPr>
            <w:tcW w:w="1384" w:type="dxa"/>
            <w:vMerge w:val="restart"/>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Identifying ICH Information in the Asia-Pacific</w:t>
            </w:r>
            <w:r w:rsidR="00E45C43" w:rsidRPr="001F61B2">
              <w:rPr>
                <w:rFonts w:ascii="Calibri" w:eastAsia="함초롬바탕" w:hAnsi="Calibri" w:cs="Calibri"/>
                <w:kern w:val="0"/>
                <w:sz w:val="19"/>
                <w:szCs w:val="19"/>
                <w:shd w:val="clear" w:color="auto" w:fill="FFFFFF"/>
              </w:rPr>
              <w:t xml:space="preserve"> Region</w:t>
            </w:r>
          </w:p>
        </w:tc>
        <w:tc>
          <w:tcPr>
            <w:tcW w:w="2657" w:type="dxa"/>
            <w:shd w:val="clear" w:color="auto" w:fill="auto"/>
            <w:vAlign w:val="center"/>
          </w:tcPr>
          <w:p w:rsidR="00BD09AC" w:rsidRPr="001F61B2" w:rsidRDefault="00BD09AC" w:rsidP="00D75FB6">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Collecting Information on the Current Status of ICH Safeguarding in the Asia- Pacific Region</w:t>
            </w:r>
          </w:p>
        </w:tc>
        <w:tc>
          <w:tcPr>
            <w:tcW w:w="3155" w:type="dxa"/>
            <w:shd w:val="clear" w:color="auto" w:fill="auto"/>
            <w:vAlign w:val="center"/>
          </w:tcPr>
          <w:p w:rsidR="00BD09AC" w:rsidRPr="001F61B2" w:rsidRDefault="00BD09AC" w:rsidP="00D75FB6">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Collecting </w:t>
            </w:r>
            <w:r w:rsidR="003E56C7" w:rsidRPr="001F61B2">
              <w:rPr>
                <w:rFonts w:ascii="Calibri" w:eastAsia="함초롬바탕" w:hAnsi="Calibri" w:cs="Calibri"/>
                <w:kern w:val="0"/>
                <w:sz w:val="19"/>
                <w:szCs w:val="19"/>
                <w:shd w:val="clear" w:color="auto" w:fill="FFFFFF"/>
              </w:rPr>
              <w:t>I</w:t>
            </w:r>
            <w:r w:rsidRPr="001F61B2">
              <w:rPr>
                <w:rFonts w:ascii="Calibri" w:eastAsia="함초롬바탕" w:hAnsi="Calibri" w:cs="Calibri"/>
                <w:kern w:val="0"/>
                <w:sz w:val="19"/>
                <w:szCs w:val="19"/>
                <w:shd w:val="clear" w:color="auto" w:fill="FFFFFF"/>
              </w:rPr>
              <w:t xml:space="preserve">nformation on the </w:t>
            </w:r>
            <w:r w:rsidR="003E56C7" w:rsidRPr="001F61B2">
              <w:rPr>
                <w:rFonts w:ascii="Calibri" w:eastAsia="함초롬바탕" w:hAnsi="Calibri" w:cs="Calibri"/>
                <w:kern w:val="0"/>
                <w:sz w:val="19"/>
                <w:szCs w:val="19"/>
                <w:shd w:val="clear" w:color="auto" w:fill="FFFFFF"/>
              </w:rPr>
              <w:t>C</w:t>
            </w:r>
            <w:r w:rsidRPr="001F61B2">
              <w:rPr>
                <w:rFonts w:ascii="Calibri" w:eastAsia="함초롬바탕" w:hAnsi="Calibri" w:cs="Calibri"/>
                <w:kern w:val="0"/>
                <w:sz w:val="19"/>
                <w:szCs w:val="19"/>
                <w:shd w:val="clear" w:color="auto" w:fill="FFFFFF"/>
              </w:rPr>
              <w:t xml:space="preserve">urrent </w:t>
            </w:r>
            <w:r w:rsidR="003E56C7" w:rsidRPr="001F61B2">
              <w:rPr>
                <w:rFonts w:ascii="Calibri" w:eastAsia="함초롬바탕" w:hAnsi="Calibri" w:cs="Calibri"/>
                <w:kern w:val="0"/>
                <w:sz w:val="19"/>
                <w:szCs w:val="19"/>
                <w:shd w:val="clear" w:color="auto" w:fill="FFFFFF"/>
              </w:rPr>
              <w:t>S</w:t>
            </w:r>
            <w:r w:rsidRPr="001F61B2">
              <w:rPr>
                <w:rFonts w:ascii="Calibri" w:eastAsia="함초롬바탕" w:hAnsi="Calibri" w:cs="Calibri"/>
                <w:kern w:val="0"/>
                <w:sz w:val="19"/>
                <w:szCs w:val="19"/>
                <w:shd w:val="clear" w:color="auto" w:fill="FFFFFF"/>
              </w:rPr>
              <w:t xml:space="preserve">tatus of ICH </w:t>
            </w:r>
            <w:r w:rsidR="003E56C7" w:rsidRPr="001F61B2">
              <w:rPr>
                <w:rFonts w:ascii="Calibri" w:eastAsia="함초롬바탕" w:hAnsi="Calibri" w:cs="Calibri"/>
                <w:kern w:val="0"/>
                <w:sz w:val="19"/>
                <w:szCs w:val="19"/>
                <w:shd w:val="clear" w:color="auto" w:fill="FFFFFF"/>
              </w:rPr>
              <w:t>S</w:t>
            </w:r>
            <w:r w:rsidRPr="001F61B2">
              <w:rPr>
                <w:rFonts w:ascii="Calibri" w:eastAsia="함초롬바탕" w:hAnsi="Calibri" w:cs="Calibri"/>
                <w:kern w:val="0"/>
                <w:sz w:val="19"/>
                <w:szCs w:val="19"/>
                <w:shd w:val="clear" w:color="auto" w:fill="FFFFFF"/>
              </w:rPr>
              <w:t>afeguarding in the Asia-Pacific Region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55</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56</w:t>
            </w:r>
          </w:p>
        </w:tc>
      </w:tr>
      <w:tr w:rsidR="00BD09AC" w:rsidRPr="001F61B2" w:rsidTr="00B51E6B">
        <w:trPr>
          <w:trHeight w:val="399"/>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Collecting Information and Building Archive on ICH</w:t>
            </w:r>
          </w:p>
        </w:tc>
        <w:tc>
          <w:tcPr>
            <w:tcW w:w="3155"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Evaluating ICHCAP’s Information Projects and Establishing its Future Strategy</w:t>
            </w:r>
          </w:p>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Developing Sub-website on the ICHCAP’s Project Outcomes</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20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52</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Promoting Intellectual Property Rights Related to ICH Information Materials and Documentation</w:t>
            </w:r>
          </w:p>
        </w:tc>
        <w:tc>
          <w:tcPr>
            <w:tcW w:w="3155" w:type="dxa"/>
            <w:shd w:val="clear" w:color="auto" w:fill="auto"/>
            <w:vAlign w:val="center"/>
          </w:tcPr>
          <w:p w:rsidR="00BD09AC" w:rsidRPr="001F61B2" w:rsidRDefault="00BD09AC" w:rsidP="003E56C7">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Developing </w:t>
            </w:r>
            <w:r w:rsidR="003E56C7" w:rsidRPr="001F61B2">
              <w:rPr>
                <w:rFonts w:ascii="Calibri" w:eastAsia="함초롬바탕" w:hAnsi="Calibri" w:cs="Calibri"/>
                <w:kern w:val="0"/>
                <w:sz w:val="19"/>
                <w:szCs w:val="19"/>
                <w:shd w:val="clear" w:color="auto" w:fill="FFFFFF"/>
              </w:rPr>
              <w:t>R</w:t>
            </w:r>
            <w:r w:rsidRPr="001F61B2">
              <w:rPr>
                <w:rFonts w:ascii="Calibri" w:eastAsia="함초롬바탕" w:hAnsi="Calibri" w:cs="Calibri"/>
                <w:kern w:val="0"/>
                <w:sz w:val="19"/>
                <w:szCs w:val="19"/>
                <w:shd w:val="clear" w:color="auto" w:fill="FFFFFF"/>
              </w:rPr>
              <w:t xml:space="preserve">eferential </w:t>
            </w:r>
            <w:r w:rsidR="003E56C7" w:rsidRPr="001F61B2">
              <w:rPr>
                <w:rFonts w:ascii="Calibri" w:eastAsia="함초롬바탕" w:hAnsi="Calibri" w:cs="Calibri"/>
                <w:kern w:val="0"/>
                <w:sz w:val="19"/>
                <w:szCs w:val="19"/>
                <w:shd w:val="clear" w:color="auto" w:fill="FFFFFF"/>
              </w:rPr>
              <w:t>M</w:t>
            </w:r>
            <w:r w:rsidRPr="001F61B2">
              <w:rPr>
                <w:rFonts w:ascii="Calibri" w:eastAsia="함초롬바탕" w:hAnsi="Calibri" w:cs="Calibri"/>
                <w:kern w:val="0"/>
                <w:sz w:val="19"/>
                <w:szCs w:val="19"/>
                <w:shd w:val="clear" w:color="auto" w:fill="FFFFFF"/>
              </w:rPr>
              <w:t xml:space="preserve">aterial on </w:t>
            </w:r>
            <w:r w:rsidR="003E56C7" w:rsidRPr="001F61B2">
              <w:rPr>
                <w:rFonts w:ascii="Calibri" w:eastAsia="함초롬바탕" w:hAnsi="Calibri" w:cs="Calibri"/>
                <w:kern w:val="0"/>
                <w:sz w:val="19"/>
                <w:szCs w:val="19"/>
                <w:shd w:val="clear" w:color="auto" w:fill="FFFFFF"/>
              </w:rPr>
              <w:t>P</w:t>
            </w:r>
            <w:r w:rsidRPr="001F61B2">
              <w:rPr>
                <w:rFonts w:ascii="Calibri" w:eastAsia="함초롬바탕" w:hAnsi="Calibri" w:cs="Calibri"/>
                <w:kern w:val="0"/>
                <w:sz w:val="19"/>
                <w:szCs w:val="19"/>
                <w:shd w:val="clear" w:color="auto" w:fill="FFFFFF"/>
              </w:rPr>
              <w:t xml:space="preserve">rotecting </w:t>
            </w:r>
            <w:r w:rsidR="003E56C7" w:rsidRPr="001F61B2">
              <w:rPr>
                <w:rFonts w:ascii="Calibri" w:eastAsia="함초롬바탕" w:hAnsi="Calibri" w:cs="Calibri"/>
                <w:kern w:val="0"/>
                <w:sz w:val="19"/>
                <w:szCs w:val="19"/>
                <w:shd w:val="clear" w:color="auto" w:fill="FFFFFF"/>
              </w:rPr>
              <w:t>I</w:t>
            </w:r>
            <w:r w:rsidRPr="001F61B2">
              <w:rPr>
                <w:rFonts w:ascii="Calibri" w:eastAsia="함초롬바탕" w:hAnsi="Calibri" w:cs="Calibri"/>
                <w:kern w:val="0"/>
                <w:sz w:val="19"/>
                <w:szCs w:val="19"/>
                <w:shd w:val="clear" w:color="auto" w:fill="FFFFFF"/>
              </w:rPr>
              <w:t xml:space="preserve">ntellectual </w:t>
            </w:r>
            <w:r w:rsidR="003E56C7" w:rsidRPr="001F61B2">
              <w:rPr>
                <w:rFonts w:ascii="Calibri" w:eastAsia="함초롬바탕" w:hAnsi="Calibri" w:cs="Calibri"/>
                <w:kern w:val="0"/>
                <w:sz w:val="19"/>
                <w:szCs w:val="19"/>
                <w:shd w:val="clear" w:color="auto" w:fill="FFFFFF"/>
              </w:rPr>
              <w:t>P</w:t>
            </w:r>
            <w:r w:rsidRPr="001F61B2">
              <w:rPr>
                <w:rFonts w:ascii="Calibri" w:eastAsia="함초롬바탕" w:hAnsi="Calibri" w:cs="Calibri"/>
                <w:kern w:val="0"/>
                <w:sz w:val="19"/>
                <w:szCs w:val="19"/>
                <w:shd w:val="clear" w:color="auto" w:fill="FFFFFF"/>
              </w:rPr>
              <w:t xml:space="preserve">roperty </w:t>
            </w:r>
            <w:r w:rsidR="003E56C7" w:rsidRPr="001F61B2">
              <w:rPr>
                <w:rFonts w:ascii="Calibri" w:eastAsia="함초롬바탕" w:hAnsi="Calibri" w:cs="Calibri"/>
                <w:kern w:val="0"/>
                <w:sz w:val="19"/>
                <w:szCs w:val="19"/>
                <w:shd w:val="clear" w:color="auto" w:fill="FFFFFF"/>
              </w:rPr>
              <w:t>R</w:t>
            </w:r>
            <w:r w:rsidRPr="001F61B2">
              <w:rPr>
                <w:rFonts w:ascii="Calibri" w:eastAsia="함초롬바탕" w:hAnsi="Calibri" w:cs="Calibri"/>
                <w:kern w:val="0"/>
                <w:sz w:val="19"/>
                <w:szCs w:val="19"/>
                <w:shd w:val="clear" w:color="auto" w:fill="FFFFFF"/>
              </w:rPr>
              <w:t xml:space="preserve">ights of ICH-related </w:t>
            </w:r>
            <w:r w:rsidR="003E56C7" w:rsidRPr="001F61B2">
              <w:rPr>
                <w:rFonts w:ascii="Calibri" w:eastAsia="함초롬바탕" w:hAnsi="Calibri" w:cs="Calibri"/>
                <w:kern w:val="0"/>
                <w:sz w:val="19"/>
                <w:szCs w:val="19"/>
                <w:shd w:val="clear" w:color="auto" w:fill="FFFFFF"/>
              </w:rPr>
              <w:t>I</w:t>
            </w:r>
            <w:r w:rsidRPr="001F61B2">
              <w:rPr>
                <w:rFonts w:ascii="Calibri" w:eastAsia="함초롬바탕" w:hAnsi="Calibri" w:cs="Calibri"/>
                <w:kern w:val="0"/>
                <w:sz w:val="19"/>
                <w:szCs w:val="19"/>
                <w:shd w:val="clear" w:color="auto" w:fill="FFFFFF"/>
              </w:rPr>
              <w:t>nformation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40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20</w:t>
            </w:r>
          </w:p>
        </w:tc>
      </w:tr>
      <w:tr w:rsidR="00BD09AC" w:rsidRPr="001F61B2" w:rsidTr="00B51E6B">
        <w:trPr>
          <w:trHeight w:val="22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BD09AC" w:rsidRPr="001F61B2" w:rsidRDefault="00BD09AC"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BD09AC" w:rsidRPr="001F61B2" w:rsidRDefault="008C7601" w:rsidP="00B53F3E">
            <w:pPr>
              <w:wordWrap/>
              <w:spacing w:after="0" w:line="240" w:lineRule="auto"/>
              <w:jc w:val="center"/>
              <w:textAlignment w:val="baseline"/>
              <w:rPr>
                <w:rFonts w:ascii="Calibri" w:eastAsia="함초롬바탕" w:hAnsi="Calibri" w:cs="Calibri"/>
                <w:b/>
                <w:kern w:val="0"/>
                <w:szCs w:val="19"/>
                <w:shd w:val="clear" w:color="auto" w:fill="FFFFFF"/>
              </w:rPr>
            </w:pPr>
            <w:r w:rsidRPr="001F61B2">
              <w:rPr>
                <w:rFonts w:ascii="Calibri" w:eastAsia="휴먼명조" w:hAnsi="Calibri" w:cs="굴림"/>
                <w:b/>
                <w:bCs/>
                <w:kern w:val="0"/>
                <w:szCs w:val="26"/>
              </w:rPr>
              <w:t>115</w:t>
            </w:r>
          </w:p>
        </w:tc>
        <w:tc>
          <w:tcPr>
            <w:tcW w:w="992" w:type="dxa"/>
            <w:shd w:val="clear" w:color="auto" w:fill="BFBFBF" w:themeFill="background1" w:themeFillShade="BF"/>
          </w:tcPr>
          <w:p w:rsidR="00BD09AC" w:rsidRPr="001F61B2" w:rsidRDefault="00BD09AC"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128</w:t>
            </w:r>
          </w:p>
        </w:tc>
      </w:tr>
      <w:tr w:rsidR="00BD09AC" w:rsidRPr="001F61B2" w:rsidTr="00B51E6B">
        <w:trPr>
          <w:trHeight w:val="712"/>
        </w:trPr>
        <w:tc>
          <w:tcPr>
            <w:tcW w:w="1384" w:type="dxa"/>
            <w:vMerge w:val="restart"/>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Enhancing Cooperation for Building ICH Information System in the Asia-Pacific</w:t>
            </w:r>
            <w:r w:rsidR="00E45C43" w:rsidRPr="001F61B2">
              <w:rPr>
                <w:rFonts w:ascii="Calibri" w:eastAsia="함초롬바탕" w:hAnsi="Calibri" w:cs="Calibri"/>
                <w:kern w:val="0"/>
                <w:sz w:val="19"/>
                <w:szCs w:val="19"/>
                <w:shd w:val="clear" w:color="auto" w:fill="FFFFFF"/>
              </w:rPr>
              <w:t xml:space="preserve"> Region</w:t>
            </w: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Cs w:val="20"/>
                <w:shd w:val="clear" w:color="auto" w:fill="FFFFFF"/>
              </w:rPr>
              <w:t>Supporting ICH Information Management in Central Asia</w:t>
            </w:r>
          </w:p>
        </w:tc>
        <w:tc>
          <w:tcPr>
            <w:tcW w:w="3155"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Publishing National ICH Booklets and Websites</w:t>
            </w:r>
          </w:p>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Organizing the Central Asia Sub-regional Network Meeting on the Safeguarding of ICH</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100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70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965F6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Project for Distributi</w:t>
            </w:r>
            <w:r w:rsidR="00965F6F" w:rsidRPr="001F61B2">
              <w:rPr>
                <w:rFonts w:ascii="Calibri" w:eastAsia="함초롬바탕" w:hAnsi="Calibri" w:cs="Calibri"/>
                <w:kern w:val="0"/>
                <w:sz w:val="19"/>
                <w:szCs w:val="19"/>
                <w:shd w:val="clear" w:color="auto" w:fill="FFFFFF"/>
              </w:rPr>
              <w:t>ng</w:t>
            </w:r>
            <w:r w:rsidRPr="001F61B2">
              <w:rPr>
                <w:rFonts w:ascii="Calibri" w:eastAsia="함초롬바탕" w:hAnsi="Calibri" w:cs="Calibri"/>
                <w:kern w:val="0"/>
                <w:sz w:val="19"/>
                <w:szCs w:val="19"/>
                <w:shd w:val="clear" w:color="auto" w:fill="FFFFFF"/>
              </w:rPr>
              <w:t xml:space="preserve"> Pacific ICH Information</w:t>
            </w:r>
          </w:p>
        </w:tc>
        <w:tc>
          <w:tcPr>
            <w:tcW w:w="3155" w:type="dxa"/>
            <w:shd w:val="clear" w:color="auto" w:fill="auto"/>
            <w:vAlign w:val="center"/>
          </w:tcPr>
          <w:p w:rsidR="00BD09AC" w:rsidRPr="001F61B2" w:rsidRDefault="00BD09AC" w:rsidP="00965F6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Project for Distributi</w:t>
            </w:r>
            <w:r w:rsidR="00965F6F" w:rsidRPr="001F61B2">
              <w:rPr>
                <w:rFonts w:ascii="Calibri" w:eastAsia="함초롬바탕" w:hAnsi="Calibri" w:cs="Calibri"/>
                <w:kern w:val="0"/>
                <w:sz w:val="19"/>
                <w:szCs w:val="19"/>
                <w:shd w:val="clear" w:color="auto" w:fill="FFFFFF"/>
              </w:rPr>
              <w:t xml:space="preserve">ng </w:t>
            </w:r>
            <w:r w:rsidRPr="001F61B2">
              <w:rPr>
                <w:rFonts w:ascii="Calibri" w:eastAsia="함초롬바탕" w:hAnsi="Calibri" w:cs="Calibri"/>
                <w:kern w:val="0"/>
                <w:sz w:val="19"/>
                <w:szCs w:val="19"/>
                <w:shd w:val="clear" w:color="auto" w:fill="FFFFFF"/>
              </w:rPr>
              <w:t>Pacific ICH Information (Including a sub-regional meeting for ICH safeguarding in the Pacific region)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70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147</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Producing ICH Video Documentation in the Asia-Pacific region</w:t>
            </w:r>
          </w:p>
        </w:tc>
        <w:tc>
          <w:tcPr>
            <w:tcW w:w="3155" w:type="dxa"/>
            <w:shd w:val="clear" w:color="auto" w:fill="auto"/>
            <w:vAlign w:val="center"/>
          </w:tcPr>
          <w:p w:rsidR="00BD09AC" w:rsidRPr="001F61B2" w:rsidRDefault="00BD09AC" w:rsidP="00680DF7">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Producing ICH Video Documentation in Mongolia</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25</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40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BD09AC" w:rsidRPr="001F61B2" w:rsidRDefault="00BD09AC"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BD09AC" w:rsidRPr="001F61B2" w:rsidRDefault="008C7601"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195</w:t>
            </w:r>
          </w:p>
        </w:tc>
        <w:tc>
          <w:tcPr>
            <w:tcW w:w="992" w:type="dxa"/>
            <w:shd w:val="clear" w:color="auto" w:fill="BFBFBF" w:themeFill="background1" w:themeFillShade="BF"/>
          </w:tcPr>
          <w:p w:rsidR="00BD09AC" w:rsidRPr="001F61B2" w:rsidRDefault="00BD09AC"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257</w:t>
            </w:r>
          </w:p>
        </w:tc>
      </w:tr>
      <w:tr w:rsidR="00BD09AC" w:rsidRPr="001F61B2" w:rsidTr="00B51E6B">
        <w:trPr>
          <w:trHeight w:val="944"/>
        </w:trPr>
        <w:tc>
          <w:tcPr>
            <w:tcW w:w="1384" w:type="dxa"/>
            <w:vMerge w:val="restart"/>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Establishing Cooperative Networks for ICH</w:t>
            </w: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UNESCO Policy Collaboration and Development of ICHCAP’s Strategy</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Participate in ICH-related </w:t>
            </w:r>
            <w:r w:rsidR="003E56C7" w:rsidRPr="001F61B2">
              <w:rPr>
                <w:rFonts w:ascii="Calibri" w:eastAsia="함초롬바탕" w:hAnsi="Calibri" w:cs="Calibri"/>
                <w:kern w:val="0"/>
                <w:sz w:val="19"/>
                <w:szCs w:val="19"/>
                <w:shd w:val="clear" w:color="auto" w:fill="FFFFFF"/>
              </w:rPr>
              <w:t>M</w:t>
            </w:r>
            <w:r w:rsidRPr="001F61B2">
              <w:rPr>
                <w:rFonts w:ascii="Calibri" w:eastAsia="함초롬바탕" w:hAnsi="Calibri" w:cs="Calibri"/>
                <w:kern w:val="0"/>
                <w:sz w:val="19"/>
                <w:szCs w:val="19"/>
                <w:shd w:val="clear" w:color="auto" w:fill="FFFFFF"/>
              </w:rPr>
              <w:t xml:space="preserve">eetings </w:t>
            </w:r>
            <w:r w:rsidR="003E56C7" w:rsidRPr="001F61B2">
              <w:rPr>
                <w:rFonts w:ascii="Calibri" w:eastAsia="함초롬바탕" w:hAnsi="Calibri" w:cs="Calibri"/>
                <w:kern w:val="0"/>
                <w:sz w:val="19"/>
                <w:szCs w:val="19"/>
                <w:shd w:val="clear" w:color="auto" w:fill="FFFFFF"/>
              </w:rPr>
              <w:t>H</w:t>
            </w:r>
            <w:r w:rsidRPr="001F61B2">
              <w:rPr>
                <w:rFonts w:ascii="Calibri" w:eastAsia="함초롬바탕" w:hAnsi="Calibri" w:cs="Calibri"/>
                <w:kern w:val="0"/>
                <w:sz w:val="19"/>
                <w:szCs w:val="19"/>
                <w:shd w:val="clear" w:color="auto" w:fill="FFFFFF"/>
              </w:rPr>
              <w:t>osted by UNESCO, C2 Centres, and Member States</w:t>
            </w:r>
          </w:p>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w:t>
            </w:r>
            <w:r w:rsidR="001F61B2" w:rsidRPr="001F61B2">
              <w:rPr>
                <w:rFonts w:ascii="Calibri" w:eastAsia="함초롬바탕" w:hAnsi="Calibri" w:cs="Calibri"/>
                <w:kern w:val="0"/>
                <w:sz w:val="19"/>
                <w:szCs w:val="19"/>
                <w:shd w:val="clear" w:color="auto" w:fill="FFFFFF"/>
              </w:rPr>
              <w:t>Analyze</w:t>
            </w:r>
            <w:r w:rsidRPr="001F61B2">
              <w:rPr>
                <w:rFonts w:ascii="Calibri" w:eastAsia="함초롬바탕" w:hAnsi="Calibri" w:cs="Calibri"/>
                <w:kern w:val="0"/>
                <w:sz w:val="19"/>
                <w:szCs w:val="19"/>
                <w:shd w:val="clear" w:color="auto" w:fill="FFFFFF"/>
              </w:rPr>
              <w:t xml:space="preserve"> ICHCAP’s </w:t>
            </w:r>
            <w:r w:rsidR="003E56C7" w:rsidRPr="001F61B2">
              <w:rPr>
                <w:rFonts w:ascii="Calibri" w:eastAsia="함초롬바탕" w:hAnsi="Calibri" w:cs="Calibri"/>
                <w:kern w:val="0"/>
                <w:sz w:val="19"/>
                <w:szCs w:val="19"/>
                <w:shd w:val="clear" w:color="auto" w:fill="FFFFFF"/>
              </w:rPr>
              <w:t>Networking Projects and Develop its Mid-and L</w:t>
            </w:r>
            <w:r w:rsidRPr="001F61B2">
              <w:rPr>
                <w:rFonts w:ascii="Calibri" w:eastAsia="함초롬바탕" w:hAnsi="Calibri" w:cs="Calibri"/>
                <w:kern w:val="0"/>
                <w:sz w:val="19"/>
                <w:szCs w:val="19"/>
                <w:shd w:val="clear" w:color="auto" w:fill="FFFFFF"/>
              </w:rPr>
              <w:t xml:space="preserve">ong-term </w:t>
            </w:r>
            <w:r w:rsidR="003E56C7" w:rsidRPr="001F61B2">
              <w:rPr>
                <w:rFonts w:ascii="Calibri" w:eastAsia="함초롬바탕" w:hAnsi="Calibri" w:cs="Calibri"/>
                <w:kern w:val="0"/>
                <w:sz w:val="19"/>
                <w:szCs w:val="19"/>
                <w:shd w:val="clear" w:color="auto" w:fill="FFFFFF"/>
              </w:rPr>
              <w:t>S</w:t>
            </w:r>
            <w:r w:rsidRPr="001F61B2">
              <w:rPr>
                <w:rFonts w:ascii="Calibri" w:eastAsia="함초롬바탕" w:hAnsi="Calibri" w:cs="Calibri"/>
                <w:kern w:val="0"/>
                <w:sz w:val="19"/>
                <w:szCs w:val="19"/>
                <w:shd w:val="clear" w:color="auto" w:fill="FFFFFF"/>
              </w:rPr>
              <w:t>trategy</w:t>
            </w:r>
          </w:p>
        </w:tc>
        <w:tc>
          <w:tcPr>
            <w:tcW w:w="992" w:type="dxa"/>
            <w:shd w:val="clear" w:color="auto" w:fill="auto"/>
            <w:vAlign w:val="center"/>
          </w:tcPr>
          <w:p w:rsidR="00BD09AC" w:rsidRPr="001F61B2" w:rsidRDefault="00BD09AC" w:rsidP="00D133F3">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w:t>
            </w:r>
            <w:r w:rsidR="00D133F3" w:rsidRPr="001F61B2">
              <w:rPr>
                <w:rFonts w:ascii="Calibri" w:eastAsia="함초롬바탕" w:hAnsi="Calibri" w:cs="Calibri"/>
                <w:kern w:val="0"/>
                <w:sz w:val="19"/>
                <w:szCs w:val="19"/>
                <w:shd w:val="clear" w:color="auto" w:fill="FFFFFF"/>
              </w:rPr>
              <w:t>60</w:t>
            </w:r>
          </w:p>
        </w:tc>
        <w:tc>
          <w:tcPr>
            <w:tcW w:w="992" w:type="dxa"/>
            <w:vAlign w:val="center"/>
          </w:tcPr>
          <w:p w:rsidR="00BD09AC" w:rsidRPr="001F61B2" w:rsidRDefault="008C7601" w:rsidP="008C7601">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119</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680DF7">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Policy Development Cooperation in the Asia-Pacific region</w:t>
            </w:r>
          </w:p>
        </w:tc>
        <w:tc>
          <w:tcPr>
            <w:tcW w:w="3155"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Identifying Needs for ICH Safeguarding in South-East Asia </w:t>
            </w:r>
          </w:p>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Seminar for Networking and ICH Information Sharing in North-East Asia</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65</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72</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Building Networks with ICH Experts</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- 2014 ICH NGO Conference </w:t>
            </w:r>
          </w:p>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- 2014 Intangible Heritage Symposium</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73</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965F6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Operating the Fifth Governing Board Meeting, Cooperation </w:t>
            </w:r>
            <w:r w:rsidRPr="001F61B2">
              <w:rPr>
                <w:rFonts w:ascii="Calibri" w:eastAsia="함초롬바탕" w:hAnsi="Calibri" w:cs="Calibri"/>
                <w:kern w:val="0"/>
                <w:sz w:val="19"/>
                <w:szCs w:val="19"/>
                <w:shd w:val="clear" w:color="auto" w:fill="FFFFFF"/>
              </w:rPr>
              <w:lastRenderedPageBreak/>
              <w:t>with Media</w:t>
            </w:r>
            <w:r w:rsidR="00E45C43" w:rsidRPr="001F61B2">
              <w:rPr>
                <w:rFonts w:ascii="Calibri" w:eastAsia="함초롬바탕" w:hAnsi="Calibri" w:cs="Calibri"/>
                <w:kern w:val="0"/>
                <w:sz w:val="19"/>
                <w:szCs w:val="19"/>
                <w:shd w:val="clear" w:color="auto" w:fill="FFFFFF"/>
              </w:rPr>
              <w:t xml:space="preserve"> and Other ICH relevant O</w:t>
            </w:r>
            <w:r w:rsidRPr="001F61B2">
              <w:rPr>
                <w:rFonts w:ascii="Calibri" w:eastAsia="함초롬바탕" w:hAnsi="Calibri" w:cs="Calibri"/>
                <w:kern w:val="0"/>
                <w:sz w:val="19"/>
                <w:szCs w:val="19"/>
                <w:shd w:val="clear" w:color="auto" w:fill="FFFFFF"/>
              </w:rPr>
              <w:t>rgani</w:t>
            </w:r>
            <w:r w:rsidR="00965F6F" w:rsidRPr="001F61B2">
              <w:rPr>
                <w:rFonts w:ascii="Calibri" w:eastAsia="함초롬바탕" w:hAnsi="Calibri" w:cs="Calibri"/>
                <w:kern w:val="0"/>
                <w:sz w:val="19"/>
                <w:szCs w:val="19"/>
                <w:shd w:val="clear" w:color="auto" w:fill="FFFFFF"/>
              </w:rPr>
              <w:t>z</w:t>
            </w:r>
            <w:r w:rsidRPr="001F61B2">
              <w:rPr>
                <w:rFonts w:ascii="Calibri" w:eastAsia="함초롬바탕" w:hAnsi="Calibri" w:cs="Calibri"/>
                <w:kern w:val="0"/>
                <w:sz w:val="19"/>
                <w:szCs w:val="19"/>
                <w:shd w:val="clear" w:color="auto" w:fill="FFFFFF"/>
              </w:rPr>
              <w:t>ation</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lastRenderedPageBreak/>
              <w:t>- Operating the Fifth Governing Board Meeting</w:t>
            </w:r>
          </w:p>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lastRenderedPageBreak/>
              <w:t>- Cooperation with Me</w:t>
            </w:r>
            <w:r w:rsidR="003E56C7" w:rsidRPr="001F61B2">
              <w:rPr>
                <w:rFonts w:ascii="Calibri" w:eastAsia="함초롬바탕" w:hAnsi="Calibri" w:cs="Calibri"/>
                <w:kern w:val="0"/>
                <w:sz w:val="19"/>
                <w:szCs w:val="19"/>
                <w:shd w:val="clear" w:color="auto" w:fill="FFFFFF"/>
              </w:rPr>
              <w:t>dia and other ICH relevant O</w:t>
            </w:r>
            <w:r w:rsidR="00965F6F" w:rsidRPr="001F61B2">
              <w:rPr>
                <w:rFonts w:ascii="Calibri" w:eastAsia="함초롬바탕" w:hAnsi="Calibri" w:cs="Calibri"/>
                <w:kern w:val="0"/>
                <w:sz w:val="19"/>
                <w:szCs w:val="19"/>
                <w:shd w:val="clear" w:color="auto" w:fill="FFFFFF"/>
              </w:rPr>
              <w:t>rganiz</w:t>
            </w:r>
            <w:r w:rsidRPr="001F61B2">
              <w:rPr>
                <w:rFonts w:ascii="Calibri" w:eastAsia="함초롬바탕" w:hAnsi="Calibri" w:cs="Calibri"/>
                <w:kern w:val="0"/>
                <w:sz w:val="19"/>
                <w:szCs w:val="19"/>
                <w:shd w:val="clear" w:color="auto" w:fill="FFFFFF"/>
              </w:rPr>
              <w:t>ation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lastRenderedPageBreak/>
              <w:t>25</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BD09AC" w:rsidRPr="001F61B2" w:rsidRDefault="00BD09AC"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BD09AC" w:rsidRPr="001F61B2" w:rsidRDefault="008C7601"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200</w:t>
            </w:r>
          </w:p>
        </w:tc>
        <w:tc>
          <w:tcPr>
            <w:tcW w:w="992" w:type="dxa"/>
            <w:shd w:val="clear" w:color="auto" w:fill="BFBFBF" w:themeFill="background1" w:themeFillShade="BF"/>
          </w:tcPr>
          <w:p w:rsidR="00BD09AC" w:rsidRPr="001F61B2" w:rsidRDefault="00BD09AC"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314</w:t>
            </w:r>
          </w:p>
        </w:tc>
      </w:tr>
      <w:tr w:rsidR="00BD09AC" w:rsidRPr="001F61B2" w:rsidTr="00B51E6B">
        <w:trPr>
          <w:trHeight w:val="479"/>
        </w:trPr>
        <w:tc>
          <w:tcPr>
            <w:tcW w:w="1384" w:type="dxa"/>
            <w:vMerge w:val="restart"/>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Promoting ICH and Raising Visibility</w:t>
            </w: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Publication of the </w:t>
            </w:r>
            <w:r w:rsidRPr="001F61B2">
              <w:rPr>
                <w:rFonts w:ascii="Calibri" w:eastAsia="함초롬바탕" w:hAnsi="Calibri" w:cs="Calibri"/>
                <w:i/>
                <w:kern w:val="0"/>
                <w:sz w:val="19"/>
                <w:szCs w:val="19"/>
                <w:shd w:val="clear" w:color="auto" w:fill="FFFFFF"/>
              </w:rPr>
              <w:t>ICH Courier</w:t>
            </w:r>
            <w:r w:rsidRPr="001F61B2">
              <w:rPr>
                <w:rFonts w:ascii="Calibri" w:eastAsia="함초롬바탕" w:hAnsi="Calibri" w:cs="Calibri"/>
                <w:kern w:val="0"/>
                <w:sz w:val="19"/>
                <w:szCs w:val="19"/>
                <w:shd w:val="clear" w:color="auto" w:fill="FFFFFF"/>
              </w:rPr>
              <w:t xml:space="preserve"> (</w:t>
            </w:r>
            <w:r w:rsidR="003E56C7" w:rsidRPr="001F61B2">
              <w:rPr>
                <w:rFonts w:ascii="Calibri" w:eastAsia="함초롬바탕" w:hAnsi="Calibri" w:cs="Calibri"/>
                <w:kern w:val="0"/>
                <w:sz w:val="19"/>
                <w:szCs w:val="19"/>
                <w:shd w:val="clear" w:color="auto" w:fill="FFFFFF"/>
              </w:rPr>
              <w:t>q</w:t>
            </w:r>
            <w:r w:rsidRPr="001F61B2">
              <w:rPr>
                <w:rFonts w:ascii="Calibri" w:eastAsia="함초롬바탕" w:hAnsi="Calibri" w:cs="Calibri"/>
                <w:kern w:val="0"/>
                <w:sz w:val="19"/>
                <w:szCs w:val="19"/>
                <w:shd w:val="clear" w:color="auto" w:fill="FFFFFF"/>
              </w:rPr>
              <w:t>uarterly newsletter)</w:t>
            </w:r>
          </w:p>
        </w:tc>
        <w:tc>
          <w:tcPr>
            <w:tcW w:w="3155" w:type="dxa"/>
            <w:shd w:val="clear" w:color="auto" w:fill="auto"/>
            <w:vAlign w:val="center"/>
          </w:tcPr>
          <w:p w:rsidR="00BD09AC" w:rsidRPr="001F61B2" w:rsidRDefault="00BD09AC" w:rsidP="003E56C7">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Publication of the </w:t>
            </w:r>
            <w:r w:rsidRPr="001F61B2">
              <w:rPr>
                <w:rFonts w:ascii="Calibri" w:eastAsia="함초롬바탕" w:hAnsi="Calibri" w:cs="Calibri"/>
                <w:i/>
                <w:kern w:val="0"/>
                <w:sz w:val="19"/>
                <w:szCs w:val="19"/>
                <w:shd w:val="clear" w:color="auto" w:fill="FFFFFF"/>
              </w:rPr>
              <w:t>ICH Courier</w:t>
            </w:r>
            <w:r w:rsidRPr="001F61B2">
              <w:rPr>
                <w:rFonts w:ascii="Calibri" w:eastAsia="함초롬바탕" w:hAnsi="Calibri" w:cs="Calibri"/>
                <w:kern w:val="0"/>
                <w:sz w:val="19"/>
                <w:szCs w:val="19"/>
                <w:shd w:val="clear" w:color="auto" w:fill="FFFFFF"/>
              </w:rPr>
              <w:t xml:space="preserve"> (</w:t>
            </w:r>
            <w:r w:rsidR="003E56C7" w:rsidRPr="001F61B2">
              <w:rPr>
                <w:rFonts w:ascii="Calibri" w:eastAsia="함초롬바탕" w:hAnsi="Calibri" w:cs="Calibri"/>
                <w:kern w:val="0"/>
                <w:sz w:val="19"/>
                <w:szCs w:val="19"/>
                <w:shd w:val="clear" w:color="auto" w:fill="FFFFFF"/>
              </w:rPr>
              <w:t>q</w:t>
            </w:r>
            <w:r w:rsidRPr="001F61B2">
              <w:rPr>
                <w:rFonts w:ascii="Calibri" w:eastAsia="함초롬바탕" w:hAnsi="Calibri" w:cs="Calibri"/>
                <w:kern w:val="0"/>
                <w:sz w:val="19"/>
                <w:szCs w:val="19"/>
                <w:shd w:val="clear" w:color="auto" w:fill="FFFFFF"/>
              </w:rPr>
              <w:t>uarterly newsletter)</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60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60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Publication of ICH Books and </w:t>
            </w:r>
            <w:r w:rsidR="00E45C43" w:rsidRPr="001F61B2">
              <w:rPr>
                <w:rFonts w:ascii="Calibri" w:eastAsia="함초롬바탕" w:hAnsi="Calibri" w:cs="Calibri"/>
                <w:kern w:val="0"/>
                <w:sz w:val="19"/>
                <w:szCs w:val="19"/>
                <w:shd w:val="clear" w:color="auto" w:fill="FFFFFF"/>
              </w:rPr>
              <w:t>L</w:t>
            </w:r>
            <w:r w:rsidRPr="001F61B2">
              <w:rPr>
                <w:rFonts w:ascii="Calibri" w:eastAsia="함초롬바탕" w:hAnsi="Calibri" w:cs="Calibri"/>
                <w:kern w:val="0"/>
                <w:sz w:val="19"/>
                <w:szCs w:val="19"/>
                <w:shd w:val="clear" w:color="auto" w:fill="FFFFFF"/>
              </w:rPr>
              <w:t>eaflets</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Publication of </w:t>
            </w:r>
            <w:r w:rsidR="003E56C7" w:rsidRPr="001F61B2">
              <w:rPr>
                <w:rFonts w:ascii="Calibri" w:eastAsia="함초롬바탕" w:hAnsi="Calibri" w:cs="Calibri"/>
                <w:kern w:val="0"/>
                <w:sz w:val="19"/>
                <w:szCs w:val="19"/>
                <w:shd w:val="clear" w:color="auto" w:fill="FFFFFF"/>
              </w:rPr>
              <w:t>UNESCO ICH Lists L</w:t>
            </w:r>
            <w:r w:rsidRPr="001F61B2">
              <w:rPr>
                <w:rFonts w:ascii="Calibri" w:eastAsia="함초롬바탕" w:hAnsi="Calibri" w:cs="Calibri"/>
                <w:kern w:val="0"/>
                <w:sz w:val="19"/>
                <w:szCs w:val="19"/>
                <w:shd w:val="clear" w:color="auto" w:fill="FFFFFF"/>
              </w:rPr>
              <w:t>eaflet in Korean</w:t>
            </w:r>
          </w:p>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Publication of UNESCO ICH Lists </w:t>
            </w:r>
            <w:r w:rsidR="003E56C7" w:rsidRPr="001F61B2">
              <w:rPr>
                <w:rFonts w:ascii="Calibri" w:eastAsia="함초롬바탕" w:hAnsi="Calibri" w:cs="Calibri"/>
                <w:kern w:val="0"/>
                <w:sz w:val="19"/>
                <w:szCs w:val="19"/>
                <w:shd w:val="clear" w:color="auto" w:fill="FFFFFF"/>
              </w:rPr>
              <w:t>B</w:t>
            </w:r>
            <w:r w:rsidRPr="001F61B2">
              <w:rPr>
                <w:rFonts w:ascii="Calibri" w:eastAsia="함초롬바탕" w:hAnsi="Calibri" w:cs="Calibri"/>
                <w:kern w:val="0"/>
                <w:sz w:val="19"/>
                <w:szCs w:val="19"/>
                <w:shd w:val="clear" w:color="auto" w:fill="FFFFFF"/>
              </w:rPr>
              <w:t>rochure in Korean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55</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30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Supporting Restoration and </w:t>
            </w:r>
            <w:r w:rsidR="001F61B2" w:rsidRPr="001F61B2">
              <w:rPr>
                <w:rFonts w:ascii="Calibri" w:eastAsia="함초롬바탕" w:hAnsi="Calibri" w:cs="Calibri"/>
                <w:kern w:val="0"/>
                <w:szCs w:val="20"/>
                <w:shd w:val="clear" w:color="auto" w:fill="FFFFFF"/>
              </w:rPr>
              <w:t>Digitization</w:t>
            </w:r>
            <w:r w:rsidRPr="001F61B2">
              <w:rPr>
                <w:rFonts w:ascii="Calibri" w:eastAsia="함초롬바탕" w:hAnsi="Calibri" w:cs="Calibri"/>
                <w:kern w:val="0"/>
                <w:szCs w:val="20"/>
                <w:shd w:val="clear" w:color="auto" w:fill="FFFFFF"/>
              </w:rPr>
              <w:t xml:space="preserve"> of ICH</w:t>
            </w:r>
          </w:p>
        </w:tc>
        <w:tc>
          <w:tcPr>
            <w:tcW w:w="3155"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 Supporting Restoration and </w:t>
            </w:r>
            <w:r w:rsidR="001F61B2" w:rsidRPr="001F61B2">
              <w:rPr>
                <w:rFonts w:ascii="Calibri" w:eastAsia="함초롬바탕" w:hAnsi="Calibri" w:cs="Calibri"/>
                <w:kern w:val="0"/>
                <w:szCs w:val="20"/>
                <w:shd w:val="clear" w:color="auto" w:fill="FFFFFF"/>
              </w:rPr>
              <w:t>Digitization</w:t>
            </w:r>
            <w:r w:rsidRPr="001F61B2">
              <w:rPr>
                <w:rFonts w:ascii="Calibri" w:eastAsia="함초롬바탕" w:hAnsi="Calibri" w:cs="Calibri"/>
                <w:kern w:val="0"/>
                <w:szCs w:val="20"/>
                <w:shd w:val="clear" w:color="auto" w:fill="FFFFFF"/>
              </w:rPr>
              <w:t xml:space="preserve"> of ICH</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40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30</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Developing ICH Digital Contents and Promotional Materials</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Producing ICH Promotional Video</w:t>
            </w:r>
          </w:p>
          <w:p w:rsidR="00BD09AC" w:rsidRPr="001F61B2" w:rsidRDefault="00BD09AC" w:rsidP="00C85508">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Publication of Promotional Brochure</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30</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35</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BD09AC" w:rsidRPr="001F61B2" w:rsidRDefault="00BD09AC"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BD09AC" w:rsidRPr="001F61B2" w:rsidRDefault="008C7601"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185</w:t>
            </w:r>
          </w:p>
        </w:tc>
        <w:tc>
          <w:tcPr>
            <w:tcW w:w="992" w:type="dxa"/>
            <w:shd w:val="clear" w:color="auto" w:fill="BFBFBF" w:themeFill="background1" w:themeFillShade="BF"/>
          </w:tcPr>
          <w:p w:rsidR="00BD09AC" w:rsidRPr="001F61B2" w:rsidRDefault="00BD09AC"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155</w:t>
            </w:r>
          </w:p>
        </w:tc>
      </w:tr>
      <w:tr w:rsidR="00BD09AC" w:rsidRPr="001F61B2" w:rsidTr="00B51E6B">
        <w:trPr>
          <w:trHeight w:val="712"/>
        </w:trPr>
        <w:tc>
          <w:tcPr>
            <w:tcW w:w="1384" w:type="dxa"/>
            <w:vMerge w:val="restart"/>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Management of ICH Database and Website</w:t>
            </w: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Construction of an </w:t>
            </w:r>
            <w:r w:rsidR="00E45C43" w:rsidRPr="001F61B2">
              <w:rPr>
                <w:rFonts w:ascii="Calibri" w:eastAsia="함초롬바탕" w:hAnsi="Calibri" w:cs="Calibri"/>
                <w:kern w:val="0"/>
                <w:sz w:val="19"/>
                <w:szCs w:val="19"/>
                <w:shd w:val="clear" w:color="auto" w:fill="FFFFFF"/>
              </w:rPr>
              <w:t>I</w:t>
            </w:r>
            <w:r w:rsidRPr="001F61B2">
              <w:rPr>
                <w:rFonts w:ascii="Calibri" w:eastAsia="함초롬바탕" w:hAnsi="Calibri" w:cs="Calibri"/>
                <w:kern w:val="0"/>
                <w:sz w:val="19"/>
                <w:szCs w:val="19"/>
                <w:shd w:val="clear" w:color="auto" w:fill="FFFFFF"/>
              </w:rPr>
              <w:t>ntegrated Information System for ICH within the Asia-Pacific Region</w:t>
            </w:r>
          </w:p>
        </w:tc>
        <w:tc>
          <w:tcPr>
            <w:tcW w:w="3155"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 Construction of an </w:t>
            </w:r>
            <w:r w:rsidR="003E56C7" w:rsidRPr="001F61B2">
              <w:rPr>
                <w:rFonts w:ascii="Calibri" w:eastAsia="함초롬바탕" w:hAnsi="Calibri" w:cs="Calibri"/>
                <w:kern w:val="0"/>
                <w:sz w:val="19"/>
                <w:szCs w:val="19"/>
                <w:shd w:val="clear" w:color="auto" w:fill="FFFFFF"/>
              </w:rPr>
              <w:t>I</w:t>
            </w:r>
            <w:r w:rsidRPr="001F61B2">
              <w:rPr>
                <w:rFonts w:ascii="Calibri" w:eastAsia="함초롬바탕" w:hAnsi="Calibri" w:cs="Calibri"/>
                <w:kern w:val="0"/>
                <w:sz w:val="19"/>
                <w:szCs w:val="19"/>
                <w:shd w:val="clear" w:color="auto" w:fill="FFFFFF"/>
              </w:rPr>
              <w:t>ntegrated Information System for ICH within the Asia-Pacific Region</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62</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62</w:t>
            </w:r>
          </w:p>
        </w:tc>
      </w:tr>
      <w:tr w:rsidR="00BD09AC" w:rsidRPr="001F61B2" w:rsidTr="00B51E6B">
        <w:trPr>
          <w:trHeight w:val="450"/>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2657" w:type="dxa"/>
            <w:shd w:val="clear" w:color="auto" w:fill="auto"/>
            <w:vAlign w:val="center"/>
          </w:tcPr>
          <w:p w:rsidR="00BD09AC" w:rsidRPr="001F61B2" w:rsidRDefault="00BD09AC" w:rsidP="007B4B9F">
            <w:pPr>
              <w:spacing w:after="0" w:line="240" w:lineRule="auto"/>
              <w:jc w:val="left"/>
              <w:textAlignment w:val="baseline"/>
              <w:rPr>
                <w:rFonts w:ascii="Calibri" w:eastAsia="함초롬바탕" w:hAnsi="Calibri" w:cs="Calibri"/>
                <w:kern w:val="0"/>
                <w:sz w:val="19"/>
                <w:szCs w:val="19"/>
                <w:shd w:val="clear" w:color="auto" w:fill="FFFFFF"/>
              </w:rPr>
            </w:pPr>
            <w:r w:rsidRPr="001F61B2">
              <w:rPr>
                <w:rFonts w:ascii="Calibri" w:hAnsi="Calibri"/>
                <w:sz w:val="19"/>
                <w:szCs w:val="19"/>
              </w:rPr>
              <w:t>Website Accessibility and Maintenance</w:t>
            </w:r>
          </w:p>
        </w:tc>
        <w:tc>
          <w:tcPr>
            <w:tcW w:w="3155" w:type="dxa"/>
            <w:shd w:val="clear" w:color="auto" w:fill="auto"/>
            <w:vAlign w:val="center"/>
          </w:tcPr>
          <w:p w:rsidR="00BD09AC" w:rsidRPr="001F61B2" w:rsidRDefault="00BD09AC" w:rsidP="00FA4C6B">
            <w:pPr>
              <w:spacing w:after="0" w:line="240" w:lineRule="auto"/>
              <w:ind w:left="92" w:hangingChars="50" w:hanging="92"/>
              <w:jc w:val="left"/>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-Improve Centre’s </w:t>
            </w:r>
            <w:r w:rsidR="003E56C7" w:rsidRPr="001F61B2">
              <w:rPr>
                <w:rFonts w:ascii="Calibri" w:eastAsia="함초롬바탕" w:hAnsi="Calibri" w:cs="Calibri"/>
                <w:kern w:val="0"/>
                <w:sz w:val="19"/>
                <w:szCs w:val="19"/>
                <w:shd w:val="clear" w:color="auto" w:fill="FFFFFF"/>
              </w:rPr>
              <w:t>W</w:t>
            </w:r>
            <w:r w:rsidRPr="001F61B2">
              <w:rPr>
                <w:rFonts w:ascii="Calibri" w:eastAsia="함초롬바탕" w:hAnsi="Calibri" w:cs="Calibri"/>
                <w:kern w:val="0"/>
                <w:sz w:val="19"/>
                <w:szCs w:val="19"/>
                <w:shd w:val="clear" w:color="auto" w:fill="FFFFFF"/>
              </w:rPr>
              <w:t xml:space="preserve">eb </w:t>
            </w:r>
            <w:r w:rsidR="003E56C7" w:rsidRPr="001F61B2">
              <w:rPr>
                <w:rFonts w:ascii="Calibri" w:eastAsia="함초롬바탕" w:hAnsi="Calibri" w:cs="Calibri"/>
                <w:kern w:val="0"/>
                <w:sz w:val="19"/>
                <w:szCs w:val="19"/>
                <w:shd w:val="clear" w:color="auto" w:fill="FFFFFF"/>
              </w:rPr>
              <w:t>A</w:t>
            </w:r>
            <w:r w:rsidRPr="001F61B2">
              <w:rPr>
                <w:rFonts w:ascii="Calibri" w:eastAsia="함초롬바탕" w:hAnsi="Calibri" w:cs="Calibri"/>
                <w:kern w:val="0"/>
                <w:sz w:val="19"/>
                <w:szCs w:val="19"/>
                <w:shd w:val="clear" w:color="auto" w:fill="FFFFFF"/>
              </w:rPr>
              <w:t xml:space="preserve">ccessibility and </w:t>
            </w:r>
            <w:r w:rsidR="003E56C7" w:rsidRPr="001F61B2">
              <w:rPr>
                <w:rFonts w:ascii="Calibri" w:eastAsia="함초롬바탕" w:hAnsi="Calibri" w:cs="Calibri"/>
                <w:kern w:val="0"/>
                <w:sz w:val="19"/>
                <w:szCs w:val="19"/>
                <w:shd w:val="clear" w:color="auto" w:fill="FFFFFF"/>
              </w:rPr>
              <w:t>E</w:t>
            </w:r>
            <w:r w:rsidRPr="001F61B2">
              <w:rPr>
                <w:rFonts w:ascii="Calibri" w:eastAsia="함초롬바탕" w:hAnsi="Calibri" w:cs="Calibri"/>
                <w:kern w:val="0"/>
                <w:sz w:val="19"/>
                <w:szCs w:val="19"/>
                <w:shd w:val="clear" w:color="auto" w:fill="FFFFFF"/>
              </w:rPr>
              <w:t xml:space="preserve">stablish </w:t>
            </w:r>
            <w:r w:rsidR="003E56C7" w:rsidRPr="001F61B2">
              <w:rPr>
                <w:rFonts w:ascii="Calibri" w:eastAsia="함초롬바탕" w:hAnsi="Calibri" w:cs="Calibri"/>
                <w:kern w:val="0"/>
                <w:sz w:val="19"/>
                <w:szCs w:val="19"/>
                <w:shd w:val="clear" w:color="auto" w:fill="FFFFFF"/>
              </w:rPr>
              <w:t>W</w:t>
            </w:r>
            <w:r w:rsidRPr="001F61B2">
              <w:rPr>
                <w:rFonts w:ascii="Calibri" w:eastAsia="함초롬바탕" w:hAnsi="Calibri" w:cs="Calibri"/>
                <w:kern w:val="0"/>
                <w:sz w:val="19"/>
                <w:szCs w:val="19"/>
                <w:shd w:val="clear" w:color="auto" w:fill="FFFFFF"/>
              </w:rPr>
              <w:t xml:space="preserve">eb </w:t>
            </w:r>
            <w:r w:rsidR="003E56C7" w:rsidRPr="001F61B2">
              <w:rPr>
                <w:rFonts w:ascii="Calibri" w:eastAsia="함초롬바탕" w:hAnsi="Calibri" w:cs="Calibri"/>
                <w:kern w:val="0"/>
                <w:sz w:val="19"/>
                <w:szCs w:val="19"/>
                <w:shd w:val="clear" w:color="auto" w:fill="FFFFFF"/>
              </w:rPr>
              <w:t>M</w:t>
            </w:r>
            <w:r w:rsidRPr="001F61B2">
              <w:rPr>
                <w:rFonts w:ascii="Calibri" w:eastAsia="함초롬바탕" w:hAnsi="Calibri" w:cs="Calibri"/>
                <w:kern w:val="0"/>
                <w:sz w:val="19"/>
                <w:szCs w:val="19"/>
                <w:shd w:val="clear" w:color="auto" w:fill="FFFFFF"/>
              </w:rPr>
              <w:t xml:space="preserve">aintenance </w:t>
            </w:r>
            <w:r w:rsidR="003E56C7" w:rsidRPr="001F61B2">
              <w:rPr>
                <w:rFonts w:ascii="Calibri" w:eastAsia="함초롬바탕" w:hAnsi="Calibri" w:cs="Calibri"/>
                <w:kern w:val="0"/>
                <w:sz w:val="19"/>
                <w:szCs w:val="19"/>
                <w:shd w:val="clear" w:color="auto" w:fill="FFFFFF"/>
              </w:rPr>
              <w:t>S</w:t>
            </w:r>
            <w:r w:rsidRPr="001F61B2">
              <w:rPr>
                <w:rFonts w:ascii="Calibri" w:eastAsia="함초롬바탕" w:hAnsi="Calibri" w:cs="Calibri"/>
                <w:kern w:val="0"/>
                <w:sz w:val="19"/>
                <w:szCs w:val="19"/>
                <w:shd w:val="clear" w:color="auto" w:fill="FFFFFF"/>
              </w:rPr>
              <w:t>ystem</w:t>
            </w:r>
          </w:p>
        </w:tc>
        <w:tc>
          <w:tcPr>
            <w:tcW w:w="992" w:type="dxa"/>
            <w:shd w:val="clear" w:color="auto" w:fill="auto"/>
            <w:vAlign w:val="center"/>
          </w:tcPr>
          <w:p w:rsidR="00BD09AC" w:rsidRPr="001F61B2" w:rsidRDefault="008C7601"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19</w:t>
            </w:r>
          </w:p>
        </w:tc>
        <w:tc>
          <w:tcPr>
            <w:tcW w:w="992" w:type="dxa"/>
            <w:vAlign w:val="center"/>
          </w:tcPr>
          <w:p w:rsidR="00BD09AC" w:rsidRPr="001F61B2" w:rsidRDefault="00BD09AC" w:rsidP="007B4B9F">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19</w:t>
            </w:r>
          </w:p>
        </w:tc>
      </w:tr>
      <w:tr w:rsidR="00BD09AC" w:rsidRPr="001F61B2" w:rsidTr="00B51E6B">
        <w:trPr>
          <w:trHeight w:val="148"/>
        </w:trPr>
        <w:tc>
          <w:tcPr>
            <w:tcW w:w="1384" w:type="dxa"/>
            <w:vMerge/>
            <w:shd w:val="clear" w:color="auto" w:fill="auto"/>
            <w:vAlign w:val="center"/>
          </w:tcPr>
          <w:p w:rsidR="00BD09AC" w:rsidRPr="001F61B2" w:rsidRDefault="00BD09AC" w:rsidP="00B51E6B">
            <w:pPr>
              <w:spacing w:after="0" w:line="240" w:lineRule="auto"/>
              <w:jc w:val="center"/>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BD09AC" w:rsidRPr="001F61B2" w:rsidRDefault="00BD09AC"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BD09AC" w:rsidRPr="001F61B2" w:rsidRDefault="008C7601"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81</w:t>
            </w:r>
          </w:p>
        </w:tc>
        <w:tc>
          <w:tcPr>
            <w:tcW w:w="992" w:type="dxa"/>
            <w:shd w:val="clear" w:color="auto" w:fill="BFBFBF" w:themeFill="background1" w:themeFillShade="BF"/>
          </w:tcPr>
          <w:p w:rsidR="00BD09AC" w:rsidRPr="001F61B2" w:rsidRDefault="00BD09AC"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81</w:t>
            </w:r>
          </w:p>
        </w:tc>
      </w:tr>
      <w:tr w:rsidR="009D5BD8" w:rsidRPr="001F61B2" w:rsidTr="00B51E6B">
        <w:trPr>
          <w:trHeight w:val="148"/>
        </w:trPr>
        <w:tc>
          <w:tcPr>
            <w:tcW w:w="1384" w:type="dxa"/>
            <w:vMerge w:val="restart"/>
            <w:shd w:val="clear" w:color="auto" w:fill="auto"/>
            <w:vAlign w:val="center"/>
          </w:tcPr>
          <w:p w:rsidR="009D5BD8" w:rsidRPr="001F61B2" w:rsidRDefault="00925A90" w:rsidP="00B51E6B">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함초롬바탕" w:hAnsi="Calibri" w:cs="Calibri"/>
                <w:kern w:val="0"/>
                <w:sz w:val="19"/>
                <w:szCs w:val="19"/>
                <w:shd w:val="clear" w:color="auto" w:fill="FFFFFF"/>
              </w:rPr>
              <w:t xml:space="preserve">Planning and </w:t>
            </w:r>
            <w:r w:rsidR="009D5BD8" w:rsidRPr="001F61B2">
              <w:rPr>
                <w:rFonts w:ascii="Calibri" w:eastAsia="함초롬바탕" w:hAnsi="Calibri" w:cs="Calibri"/>
                <w:kern w:val="0"/>
                <w:sz w:val="19"/>
                <w:szCs w:val="19"/>
                <w:shd w:val="clear" w:color="auto" w:fill="FFFFFF"/>
              </w:rPr>
              <w:t>Administrative Management</w:t>
            </w:r>
          </w:p>
        </w:tc>
        <w:tc>
          <w:tcPr>
            <w:tcW w:w="2657" w:type="dxa"/>
            <w:shd w:val="clear" w:color="auto" w:fill="BFBFBF" w:themeFill="background1" w:themeFillShade="BF"/>
            <w:vAlign w:val="center"/>
          </w:tcPr>
          <w:p w:rsidR="009D5BD8" w:rsidRPr="001F61B2" w:rsidRDefault="009D5BD8" w:rsidP="00925A90">
            <w:pPr>
              <w:wordWrap/>
              <w:spacing w:after="0" w:line="240" w:lineRule="auto"/>
              <w:jc w:val="center"/>
              <w:textAlignment w:val="baseline"/>
              <w:rPr>
                <w:rFonts w:ascii="Calibri" w:eastAsia="휴먼명조" w:hAnsi="Calibri" w:cs="굴림"/>
                <w:bCs/>
                <w:kern w:val="0"/>
                <w:szCs w:val="26"/>
              </w:rPr>
            </w:pPr>
            <w:r w:rsidRPr="001F61B2">
              <w:rPr>
                <w:rFonts w:ascii="Calibri" w:eastAsia="휴먼명조" w:hAnsi="Calibri" w:cs="굴림"/>
                <w:bCs/>
                <w:kern w:val="0"/>
                <w:szCs w:val="26"/>
              </w:rPr>
              <w:t xml:space="preserve">Labor </w:t>
            </w:r>
            <w:r w:rsidR="00925A90" w:rsidRPr="001F61B2">
              <w:rPr>
                <w:rFonts w:ascii="Calibri" w:eastAsia="휴먼명조" w:hAnsi="Calibri" w:cs="굴림"/>
                <w:bCs/>
                <w:kern w:val="0"/>
                <w:szCs w:val="26"/>
              </w:rPr>
              <w:t>Cost</w:t>
            </w:r>
          </w:p>
        </w:tc>
        <w:tc>
          <w:tcPr>
            <w:tcW w:w="3155" w:type="dxa"/>
            <w:shd w:val="clear" w:color="auto" w:fill="BFBFBF" w:themeFill="background1" w:themeFillShade="BF"/>
            <w:vAlign w:val="center"/>
          </w:tcPr>
          <w:p w:rsidR="009D5BD8" w:rsidRPr="001F61B2" w:rsidRDefault="00925A90" w:rsidP="008C40CA">
            <w:pPr>
              <w:wordWrap/>
              <w:spacing w:after="0" w:line="240" w:lineRule="auto"/>
              <w:jc w:val="left"/>
              <w:textAlignment w:val="baseline"/>
              <w:rPr>
                <w:rFonts w:ascii="Calibri" w:eastAsia="휴먼명조" w:hAnsi="Calibri" w:cs="굴림"/>
                <w:bCs/>
                <w:kern w:val="0"/>
                <w:szCs w:val="26"/>
              </w:rPr>
            </w:pPr>
            <w:r w:rsidRPr="001F61B2">
              <w:rPr>
                <w:rFonts w:ascii="Calibri" w:eastAsia="휴먼명조" w:hAnsi="Calibri" w:cs="굴림"/>
                <w:bCs/>
                <w:kern w:val="0"/>
                <w:szCs w:val="26"/>
              </w:rPr>
              <w:t>Human Resources Affairs and Organization Management</w:t>
            </w:r>
          </w:p>
        </w:tc>
        <w:tc>
          <w:tcPr>
            <w:tcW w:w="992" w:type="dxa"/>
            <w:shd w:val="clear" w:color="auto" w:fill="BFBFBF" w:themeFill="background1" w:themeFillShade="BF"/>
            <w:vAlign w:val="center"/>
          </w:tcPr>
          <w:p w:rsidR="009D5BD8" w:rsidRPr="001F61B2" w:rsidRDefault="00925A90"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1,227</w:t>
            </w:r>
          </w:p>
        </w:tc>
        <w:tc>
          <w:tcPr>
            <w:tcW w:w="992" w:type="dxa"/>
            <w:shd w:val="clear" w:color="auto" w:fill="BFBFBF" w:themeFill="background1" w:themeFillShade="BF"/>
          </w:tcPr>
          <w:p w:rsidR="009D5BD8" w:rsidRPr="001F61B2" w:rsidRDefault="00925A90" w:rsidP="00925A90">
            <w:pPr>
              <w:spacing w:after="0" w:line="240" w:lineRule="auto"/>
              <w:ind w:firstLineChars="50" w:firstLine="100"/>
              <w:textAlignment w:val="baseline"/>
              <w:rPr>
                <w:rFonts w:ascii="Calibri" w:eastAsia="휴먼명조" w:hAnsi="Calibri" w:cs="굴림"/>
                <w:b/>
                <w:bCs/>
                <w:kern w:val="0"/>
                <w:szCs w:val="26"/>
              </w:rPr>
            </w:pPr>
            <w:r w:rsidRPr="001F61B2">
              <w:rPr>
                <w:rFonts w:ascii="Calibri" w:eastAsia="휴먼명조" w:hAnsi="Calibri" w:cs="굴림"/>
                <w:b/>
                <w:bCs/>
                <w:kern w:val="0"/>
                <w:szCs w:val="26"/>
              </w:rPr>
              <w:t>1,237</w:t>
            </w:r>
          </w:p>
        </w:tc>
      </w:tr>
      <w:tr w:rsidR="009D5BD8" w:rsidRPr="001F61B2" w:rsidTr="00B51E6B">
        <w:trPr>
          <w:trHeight w:val="148"/>
        </w:trPr>
        <w:tc>
          <w:tcPr>
            <w:tcW w:w="1384" w:type="dxa"/>
            <w:vMerge/>
            <w:shd w:val="clear" w:color="auto" w:fill="auto"/>
            <w:vAlign w:val="center"/>
          </w:tcPr>
          <w:p w:rsidR="009D5BD8" w:rsidRPr="001F61B2" w:rsidRDefault="009D5BD8" w:rsidP="007B4B9F">
            <w:pPr>
              <w:spacing w:after="0" w:line="240" w:lineRule="auto"/>
              <w:jc w:val="left"/>
              <w:textAlignment w:val="baseline"/>
              <w:rPr>
                <w:rFonts w:ascii="Calibri" w:eastAsia="함초롬바탕" w:hAnsi="Calibri" w:cs="Calibri"/>
                <w:kern w:val="0"/>
                <w:sz w:val="19"/>
                <w:szCs w:val="19"/>
                <w:shd w:val="clear" w:color="auto" w:fill="FFFFFF"/>
              </w:rPr>
            </w:pPr>
          </w:p>
        </w:tc>
        <w:tc>
          <w:tcPr>
            <w:tcW w:w="2657" w:type="dxa"/>
            <w:shd w:val="clear" w:color="auto" w:fill="BFBFBF" w:themeFill="background1" w:themeFillShade="BF"/>
            <w:vAlign w:val="center"/>
          </w:tcPr>
          <w:p w:rsidR="009D5BD8" w:rsidRPr="001F61B2" w:rsidRDefault="00925A90" w:rsidP="00B53F3E">
            <w:pPr>
              <w:wordWrap/>
              <w:spacing w:after="0" w:line="240" w:lineRule="auto"/>
              <w:jc w:val="center"/>
              <w:textAlignment w:val="baseline"/>
              <w:rPr>
                <w:rFonts w:ascii="Calibri" w:eastAsia="휴먼명조" w:hAnsi="Calibri" w:cs="굴림"/>
                <w:bCs/>
                <w:kern w:val="0"/>
                <w:szCs w:val="26"/>
              </w:rPr>
            </w:pPr>
            <w:r w:rsidRPr="001F61B2">
              <w:rPr>
                <w:rFonts w:ascii="Calibri" w:eastAsia="휴먼명조" w:hAnsi="Calibri" w:cs="굴림"/>
                <w:bCs/>
                <w:kern w:val="0"/>
                <w:szCs w:val="26"/>
              </w:rPr>
              <w:t>Management Cost</w:t>
            </w:r>
          </w:p>
        </w:tc>
        <w:tc>
          <w:tcPr>
            <w:tcW w:w="3155" w:type="dxa"/>
            <w:shd w:val="clear" w:color="auto" w:fill="BFBFBF" w:themeFill="background1" w:themeFillShade="BF"/>
            <w:vAlign w:val="center"/>
          </w:tcPr>
          <w:p w:rsidR="009D5BD8" w:rsidRPr="001F61B2" w:rsidRDefault="00925A90" w:rsidP="008C40CA">
            <w:pPr>
              <w:wordWrap/>
              <w:spacing w:after="0" w:line="240" w:lineRule="auto"/>
              <w:jc w:val="left"/>
              <w:textAlignment w:val="baseline"/>
              <w:rPr>
                <w:rFonts w:ascii="Calibri" w:eastAsia="휴먼명조" w:hAnsi="Calibri" w:cs="굴림"/>
                <w:bCs/>
                <w:kern w:val="0"/>
                <w:szCs w:val="26"/>
              </w:rPr>
            </w:pPr>
            <w:r w:rsidRPr="001F61B2">
              <w:rPr>
                <w:rFonts w:ascii="Calibri" w:eastAsia="휴먼명조" w:hAnsi="Calibri" w:cs="굴림"/>
                <w:bCs/>
                <w:kern w:val="0"/>
                <w:szCs w:val="26"/>
              </w:rPr>
              <w:t>Planning and Administrative Management</w:t>
            </w:r>
          </w:p>
        </w:tc>
        <w:tc>
          <w:tcPr>
            <w:tcW w:w="992" w:type="dxa"/>
            <w:shd w:val="clear" w:color="auto" w:fill="BFBFBF" w:themeFill="background1" w:themeFillShade="BF"/>
            <w:vAlign w:val="center"/>
          </w:tcPr>
          <w:p w:rsidR="009D5BD8" w:rsidRPr="001F61B2" w:rsidRDefault="00925A90"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209</w:t>
            </w:r>
          </w:p>
        </w:tc>
        <w:tc>
          <w:tcPr>
            <w:tcW w:w="992" w:type="dxa"/>
            <w:shd w:val="clear" w:color="auto" w:fill="BFBFBF" w:themeFill="background1" w:themeFillShade="BF"/>
          </w:tcPr>
          <w:p w:rsidR="009D5BD8" w:rsidRPr="001F61B2" w:rsidRDefault="00925A90" w:rsidP="00680DF7">
            <w:pPr>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359</w:t>
            </w:r>
          </w:p>
        </w:tc>
      </w:tr>
      <w:tr w:rsidR="00925A90" w:rsidRPr="001F61B2" w:rsidTr="00B51E6B">
        <w:trPr>
          <w:trHeight w:val="148"/>
        </w:trPr>
        <w:tc>
          <w:tcPr>
            <w:tcW w:w="1384" w:type="dxa"/>
            <w:vMerge/>
            <w:shd w:val="clear" w:color="auto" w:fill="auto"/>
            <w:vAlign w:val="center"/>
          </w:tcPr>
          <w:p w:rsidR="00925A90" w:rsidRPr="001F61B2" w:rsidRDefault="00925A90" w:rsidP="007B4B9F">
            <w:pPr>
              <w:spacing w:after="0" w:line="240" w:lineRule="auto"/>
              <w:jc w:val="left"/>
              <w:textAlignment w:val="baseline"/>
              <w:rPr>
                <w:rFonts w:ascii="Calibri" w:eastAsia="함초롬바탕" w:hAnsi="Calibri" w:cs="Calibri"/>
                <w:kern w:val="0"/>
                <w:sz w:val="19"/>
                <w:szCs w:val="19"/>
                <w:shd w:val="clear" w:color="auto" w:fill="FFFFFF"/>
              </w:rPr>
            </w:pPr>
          </w:p>
        </w:tc>
        <w:tc>
          <w:tcPr>
            <w:tcW w:w="5812" w:type="dxa"/>
            <w:gridSpan w:val="2"/>
            <w:shd w:val="clear" w:color="auto" w:fill="BFBFBF" w:themeFill="background1" w:themeFillShade="BF"/>
            <w:vAlign w:val="center"/>
          </w:tcPr>
          <w:p w:rsidR="00925A90" w:rsidRPr="001F61B2" w:rsidRDefault="00925A90" w:rsidP="00237377">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Subtotal</w:t>
            </w:r>
          </w:p>
        </w:tc>
        <w:tc>
          <w:tcPr>
            <w:tcW w:w="992" w:type="dxa"/>
            <w:shd w:val="clear" w:color="auto" w:fill="BFBFBF" w:themeFill="background1" w:themeFillShade="BF"/>
            <w:vAlign w:val="center"/>
          </w:tcPr>
          <w:p w:rsidR="00925A90" w:rsidRPr="001F61B2" w:rsidRDefault="00925A90"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1,436</w:t>
            </w:r>
          </w:p>
        </w:tc>
        <w:tc>
          <w:tcPr>
            <w:tcW w:w="992" w:type="dxa"/>
            <w:shd w:val="clear" w:color="auto" w:fill="BFBFBF" w:themeFill="background1" w:themeFillShade="BF"/>
          </w:tcPr>
          <w:p w:rsidR="00925A90" w:rsidRPr="001F61B2" w:rsidRDefault="00925A90" w:rsidP="00680DF7">
            <w:pPr>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1,596</w:t>
            </w:r>
          </w:p>
        </w:tc>
      </w:tr>
      <w:tr w:rsidR="00BD09AC" w:rsidRPr="001F61B2" w:rsidTr="00B51E6B">
        <w:trPr>
          <w:trHeight w:val="82"/>
        </w:trPr>
        <w:tc>
          <w:tcPr>
            <w:tcW w:w="7196" w:type="dxa"/>
            <w:gridSpan w:val="3"/>
            <w:shd w:val="clear" w:color="auto" w:fill="BFBFBF" w:themeFill="background1" w:themeFillShade="BF"/>
            <w:vAlign w:val="center"/>
          </w:tcPr>
          <w:p w:rsidR="00BD09AC" w:rsidRPr="001F61B2" w:rsidRDefault="00BD09AC"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Total</w:t>
            </w:r>
          </w:p>
        </w:tc>
        <w:tc>
          <w:tcPr>
            <w:tcW w:w="992" w:type="dxa"/>
            <w:shd w:val="clear" w:color="auto" w:fill="BFBFBF" w:themeFill="background1" w:themeFillShade="BF"/>
            <w:vAlign w:val="center"/>
          </w:tcPr>
          <w:p w:rsidR="00BD09AC" w:rsidRPr="001F61B2" w:rsidRDefault="00925A90" w:rsidP="00B53F3E">
            <w:pPr>
              <w:wordWrap/>
              <w:spacing w:after="0" w:line="240" w:lineRule="auto"/>
              <w:jc w:val="center"/>
              <w:textAlignment w:val="baseline"/>
              <w:rPr>
                <w:rFonts w:ascii="Calibri" w:eastAsia="휴먼명조" w:hAnsi="Calibri" w:cs="굴림"/>
                <w:b/>
                <w:bCs/>
                <w:kern w:val="0"/>
                <w:szCs w:val="26"/>
              </w:rPr>
            </w:pPr>
            <w:r w:rsidRPr="001F61B2">
              <w:rPr>
                <w:rFonts w:ascii="Calibri" w:eastAsia="휴먼명조" w:hAnsi="Calibri" w:cs="굴림"/>
                <w:b/>
                <w:bCs/>
                <w:kern w:val="0"/>
                <w:szCs w:val="26"/>
              </w:rPr>
              <w:t>2,181</w:t>
            </w:r>
          </w:p>
        </w:tc>
        <w:tc>
          <w:tcPr>
            <w:tcW w:w="992" w:type="dxa"/>
            <w:shd w:val="clear" w:color="auto" w:fill="BFBFBF" w:themeFill="background1" w:themeFillShade="BF"/>
          </w:tcPr>
          <w:p w:rsidR="00BD09AC" w:rsidRPr="001F61B2" w:rsidRDefault="00925A90" w:rsidP="00680DF7">
            <w:pPr>
              <w:spacing w:after="0" w:line="240" w:lineRule="auto"/>
              <w:jc w:val="center"/>
              <w:textAlignment w:val="baseline"/>
              <w:rPr>
                <w:rFonts w:ascii="Calibri" w:eastAsia="함초롬바탕" w:hAnsi="Calibri" w:cs="Calibri"/>
                <w:kern w:val="0"/>
                <w:sz w:val="19"/>
                <w:szCs w:val="19"/>
                <w:shd w:val="clear" w:color="auto" w:fill="FFFFFF"/>
              </w:rPr>
            </w:pPr>
            <w:r w:rsidRPr="001F61B2">
              <w:rPr>
                <w:rFonts w:ascii="Calibri" w:eastAsia="휴먼명조" w:hAnsi="Calibri" w:cs="굴림"/>
                <w:b/>
                <w:bCs/>
                <w:kern w:val="0"/>
                <w:szCs w:val="26"/>
              </w:rPr>
              <w:t>2,531</w:t>
            </w:r>
          </w:p>
        </w:tc>
      </w:tr>
    </w:tbl>
    <w:p w:rsidR="007B4B9F" w:rsidRPr="001F61B2" w:rsidRDefault="007B4B9F" w:rsidP="003A1791">
      <w:pPr>
        <w:spacing w:after="0" w:line="240" w:lineRule="auto"/>
        <w:jc w:val="left"/>
        <w:textAlignment w:val="baseline"/>
        <w:rPr>
          <w:rFonts w:ascii="Calibri" w:eastAsia="함초롬바탕" w:hAnsi="Calibri" w:cs="Calibri"/>
          <w:b/>
          <w:kern w:val="0"/>
          <w:sz w:val="36"/>
          <w:szCs w:val="28"/>
        </w:rPr>
      </w:pPr>
    </w:p>
    <w:p w:rsidR="001D531F" w:rsidRPr="001F61B2" w:rsidRDefault="001D531F" w:rsidP="003A1791">
      <w:pPr>
        <w:pStyle w:val="a4"/>
        <w:numPr>
          <w:ilvl w:val="0"/>
          <w:numId w:val="74"/>
        </w:numPr>
        <w:spacing w:after="0" w:line="240" w:lineRule="auto"/>
        <w:ind w:leftChars="0"/>
        <w:jc w:val="left"/>
        <w:textAlignment w:val="baseline"/>
        <w:rPr>
          <w:rFonts w:ascii="Calibri" w:eastAsia="함초롬바탕" w:hAnsi="Calibri" w:cs="Calibri"/>
          <w:kern w:val="0"/>
          <w:szCs w:val="20"/>
        </w:rPr>
      </w:pPr>
      <w:r w:rsidRPr="001F61B2">
        <w:rPr>
          <w:rFonts w:ascii="Calibri" w:eastAsia="함초롬바탕" w:hAnsi="Calibri" w:cs="Calibri"/>
          <w:kern w:val="0"/>
          <w:szCs w:val="20"/>
        </w:rPr>
        <w:t xml:space="preserve">Original: total amount KRW </w:t>
      </w:r>
      <w:r w:rsidR="008C40CA" w:rsidRPr="001F61B2">
        <w:rPr>
          <w:rFonts w:ascii="Calibri" w:eastAsia="함초롬바탕" w:hAnsi="Calibri" w:cs="Calibri"/>
          <w:kern w:val="0"/>
          <w:szCs w:val="20"/>
        </w:rPr>
        <w:t xml:space="preserve">2,181 </w:t>
      </w:r>
      <w:r w:rsidRPr="001F61B2">
        <w:rPr>
          <w:rFonts w:ascii="Calibri" w:eastAsia="함초롬바탕" w:hAnsi="Calibri" w:cs="Calibri"/>
          <w:kern w:val="0"/>
          <w:szCs w:val="20"/>
        </w:rPr>
        <w:t>Million approved by 3</w:t>
      </w:r>
      <w:r w:rsidRPr="001F61B2">
        <w:rPr>
          <w:rFonts w:ascii="Calibri" w:eastAsia="함초롬바탕" w:hAnsi="Calibri" w:cs="Calibri"/>
          <w:kern w:val="0"/>
          <w:szCs w:val="20"/>
          <w:vertAlign w:val="superscript"/>
        </w:rPr>
        <w:t>rd</w:t>
      </w:r>
      <w:r w:rsidRPr="001F61B2">
        <w:rPr>
          <w:rFonts w:ascii="Calibri" w:eastAsia="함초롬바탕" w:hAnsi="Calibri" w:cs="Calibri"/>
          <w:kern w:val="0"/>
          <w:szCs w:val="20"/>
        </w:rPr>
        <w:t xml:space="preserve"> G</w:t>
      </w:r>
      <w:r w:rsidR="00523727">
        <w:rPr>
          <w:rFonts w:ascii="Calibri" w:eastAsia="함초롬바탕" w:hAnsi="Calibri" w:cs="Calibri" w:hint="eastAsia"/>
          <w:kern w:val="0"/>
          <w:szCs w:val="20"/>
        </w:rPr>
        <w:t xml:space="preserve">overning </w:t>
      </w:r>
      <w:r w:rsidRPr="001F61B2">
        <w:rPr>
          <w:rFonts w:ascii="Calibri" w:eastAsia="함초롬바탕" w:hAnsi="Calibri" w:cs="Calibri"/>
          <w:kern w:val="0"/>
          <w:szCs w:val="20"/>
        </w:rPr>
        <w:t>B</w:t>
      </w:r>
      <w:r w:rsidR="00523727">
        <w:rPr>
          <w:rFonts w:ascii="Calibri" w:eastAsia="함초롬바탕" w:hAnsi="Calibri" w:cs="Calibri" w:hint="eastAsia"/>
          <w:kern w:val="0"/>
          <w:szCs w:val="20"/>
        </w:rPr>
        <w:t>oard</w:t>
      </w:r>
      <w:r w:rsidRPr="001F61B2">
        <w:rPr>
          <w:rFonts w:ascii="Calibri" w:eastAsia="함초롬바탕" w:hAnsi="Calibri" w:cs="Calibri"/>
          <w:kern w:val="0"/>
          <w:szCs w:val="20"/>
        </w:rPr>
        <w:t xml:space="preserve"> (30 September, 2013)</w:t>
      </w:r>
    </w:p>
    <w:p w:rsidR="001D531F" w:rsidRPr="001F61B2" w:rsidRDefault="001D531F" w:rsidP="001D531F">
      <w:pPr>
        <w:pStyle w:val="a4"/>
        <w:numPr>
          <w:ilvl w:val="0"/>
          <w:numId w:val="74"/>
        </w:numPr>
        <w:spacing w:line="240" w:lineRule="auto"/>
        <w:ind w:leftChars="0"/>
        <w:jc w:val="left"/>
        <w:textAlignment w:val="baseline"/>
        <w:rPr>
          <w:rFonts w:ascii="Calibri" w:eastAsia="함초롬바탕" w:hAnsi="Calibri" w:cs="Calibri"/>
          <w:kern w:val="0"/>
          <w:szCs w:val="20"/>
        </w:rPr>
      </w:pPr>
      <w:r w:rsidRPr="001F61B2">
        <w:rPr>
          <w:rFonts w:ascii="Calibri" w:eastAsia="함초롬바탕" w:hAnsi="Calibri" w:cs="Calibri"/>
          <w:kern w:val="0"/>
          <w:szCs w:val="20"/>
        </w:rPr>
        <w:t xml:space="preserve">Revised: final amount of KRW </w:t>
      </w:r>
      <w:r w:rsidR="008C40CA" w:rsidRPr="001F61B2">
        <w:rPr>
          <w:rFonts w:ascii="Calibri" w:eastAsia="함초롬바탕" w:hAnsi="Calibri" w:cs="Calibri"/>
          <w:kern w:val="0"/>
          <w:szCs w:val="20"/>
        </w:rPr>
        <w:t xml:space="preserve">2,531 </w:t>
      </w:r>
      <w:r w:rsidRPr="001F61B2">
        <w:rPr>
          <w:rFonts w:ascii="Calibri" w:eastAsia="함초롬바탕" w:hAnsi="Calibri" w:cs="Calibri"/>
          <w:kern w:val="0"/>
          <w:szCs w:val="20"/>
        </w:rPr>
        <w:t xml:space="preserve">Million consulted with CHA and UNESCO after the approval of Korean National Assembly with the increase of KRW </w:t>
      </w:r>
      <w:r w:rsidR="008C40CA" w:rsidRPr="001F61B2">
        <w:rPr>
          <w:rFonts w:ascii="Calibri" w:eastAsia="함초롬바탕" w:hAnsi="Calibri" w:cs="Calibri"/>
          <w:kern w:val="0"/>
          <w:szCs w:val="20"/>
        </w:rPr>
        <w:t xml:space="preserve">350 </w:t>
      </w:r>
      <w:r w:rsidRPr="001F61B2">
        <w:rPr>
          <w:rFonts w:ascii="Calibri" w:eastAsia="함초롬바탕" w:hAnsi="Calibri" w:cs="Calibri"/>
          <w:kern w:val="0"/>
          <w:szCs w:val="20"/>
        </w:rPr>
        <w:t xml:space="preserve">Million </w:t>
      </w:r>
    </w:p>
    <w:p w:rsidR="001D531F" w:rsidRPr="001F61B2" w:rsidRDefault="001D531F" w:rsidP="007B4B9F">
      <w:pPr>
        <w:spacing w:line="240" w:lineRule="auto"/>
        <w:jc w:val="left"/>
        <w:textAlignment w:val="baseline"/>
        <w:rPr>
          <w:rFonts w:ascii="Calibri" w:eastAsia="함초롬바탕" w:hAnsi="Calibri" w:cs="Calibri"/>
          <w:b/>
          <w:kern w:val="0"/>
          <w:sz w:val="36"/>
          <w:szCs w:val="28"/>
        </w:rPr>
        <w:sectPr w:rsidR="001D531F" w:rsidRPr="001F61B2" w:rsidSect="005F6333">
          <w:footerReference w:type="default" r:id="rId10"/>
          <w:pgSz w:w="11906" w:h="16838"/>
          <w:pgMar w:top="1701" w:right="1440" w:bottom="1440" w:left="1440" w:header="0" w:footer="0" w:gutter="0"/>
          <w:cols w:space="425"/>
          <w:titlePg/>
          <w:docGrid w:linePitch="360"/>
        </w:sectPr>
      </w:pPr>
    </w:p>
    <w:p w:rsidR="007B4B9F" w:rsidRPr="001F61B2" w:rsidRDefault="007B4B9F" w:rsidP="007B4B9F">
      <w:pPr>
        <w:spacing w:line="240" w:lineRule="auto"/>
        <w:jc w:val="left"/>
        <w:textAlignment w:val="baseline"/>
        <w:rPr>
          <w:rFonts w:ascii="Calibri" w:eastAsia="함초롬바탕" w:hAnsi="Calibri" w:cs="Calibri"/>
          <w:b/>
          <w:kern w:val="0"/>
          <w:sz w:val="36"/>
          <w:szCs w:val="28"/>
        </w:rPr>
      </w:pPr>
      <w:r w:rsidRPr="001F61B2">
        <w:rPr>
          <w:rFonts w:ascii="Calibri" w:eastAsia="함초롬바탕" w:hAnsi="Calibri" w:cs="Calibri"/>
          <w:b/>
          <w:kern w:val="0"/>
          <w:sz w:val="36"/>
          <w:szCs w:val="28"/>
        </w:rPr>
        <w:lastRenderedPageBreak/>
        <w:t>1. Identifying ICH Information in the Asia-Pacific</w:t>
      </w:r>
    </w:p>
    <w:p w:rsidR="007B4B9F" w:rsidRPr="001F61B2" w:rsidRDefault="007B4B9F" w:rsidP="00FA4C6B">
      <w:pPr>
        <w:shd w:val="clear" w:color="auto" w:fill="FFFFFF"/>
        <w:spacing w:line="240" w:lineRule="auto"/>
        <w:ind w:left="400" w:hangingChars="150" w:hanging="400"/>
        <w:jc w:val="left"/>
        <w:textAlignment w:val="baseline"/>
        <w:rPr>
          <w:rFonts w:ascii="Calibri" w:eastAsia="굴림" w:hAnsi="Calibri" w:cs="Calibri"/>
          <w:b/>
          <w:kern w:val="0"/>
          <w:sz w:val="28"/>
          <w:szCs w:val="24"/>
        </w:rPr>
      </w:pPr>
      <w:r w:rsidRPr="001F61B2">
        <w:rPr>
          <w:rFonts w:ascii="Calibri" w:eastAsia="함초롬바탕" w:hAnsi="Calibri" w:cs="Calibri"/>
          <w:b/>
          <w:bCs/>
          <w:kern w:val="0"/>
          <w:sz w:val="28"/>
          <w:szCs w:val="24"/>
          <w:shd w:val="clear" w:color="auto" w:fill="FFFFFF"/>
        </w:rPr>
        <w:t xml:space="preserve">1.1 </w:t>
      </w:r>
      <w:r w:rsidRPr="001F61B2">
        <w:rPr>
          <w:rFonts w:ascii="Calibri" w:eastAsia="굴림" w:hAnsi="Calibri" w:cs="Calibri"/>
          <w:b/>
          <w:kern w:val="0"/>
          <w:sz w:val="28"/>
          <w:szCs w:val="24"/>
        </w:rPr>
        <w:t>Collecting Information on the Current Status of ICH Safeguarding in the Asia</w:t>
      </w:r>
      <w:r w:rsidR="00BD09AC" w:rsidRPr="001F61B2">
        <w:rPr>
          <w:rFonts w:ascii="Calibri" w:eastAsia="굴림" w:hAnsi="Calibri" w:cs="Calibri"/>
          <w:b/>
          <w:kern w:val="0"/>
          <w:sz w:val="28"/>
          <w:szCs w:val="24"/>
        </w:rPr>
        <w:t>-</w:t>
      </w:r>
      <w:r w:rsidRPr="001F61B2">
        <w:rPr>
          <w:rFonts w:ascii="Calibri" w:eastAsia="굴림" w:hAnsi="Calibri" w:cs="Calibri"/>
          <w:b/>
          <w:kern w:val="0"/>
          <w:sz w:val="28"/>
          <w:szCs w:val="24"/>
        </w:rPr>
        <w:t>Pacific Region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3"/>
      </w:tblGrid>
      <w:tr w:rsidR="007B4B9F" w:rsidRPr="001F61B2" w:rsidTr="000E7AF9">
        <w:trPr>
          <w:trHeight w:val="5971"/>
        </w:trPr>
        <w:tc>
          <w:tcPr>
            <w:tcW w:w="8793"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 xml:space="preserve">To collect basic ICH information and </w:t>
            </w:r>
            <w:r w:rsidR="00E45C43" w:rsidRPr="001F61B2">
              <w:rPr>
                <w:rFonts w:ascii="Calibri" w:eastAsia="함초롬바탕" w:hAnsi="Calibri" w:cs="Calibri"/>
                <w:kern w:val="0"/>
                <w:sz w:val="24"/>
                <w:szCs w:val="24"/>
                <w:shd w:val="clear" w:color="auto" w:fill="FFFFFF"/>
              </w:rPr>
              <w:t>understand the</w:t>
            </w:r>
            <w:r w:rsidRPr="001F61B2">
              <w:rPr>
                <w:rFonts w:ascii="Calibri" w:eastAsia="함초롬바탕" w:hAnsi="Calibri" w:cs="Calibri"/>
                <w:kern w:val="0"/>
                <w:sz w:val="24"/>
                <w:szCs w:val="24"/>
                <w:shd w:val="clear" w:color="auto" w:fill="FFFFFF"/>
              </w:rPr>
              <w:t xml:space="preserve"> current status of ICH safeguarding of each country in the Asia-Pacific region, the project started </w:t>
            </w:r>
            <w:r w:rsidR="00E45C43" w:rsidRPr="001F61B2">
              <w:rPr>
                <w:rFonts w:ascii="Calibri" w:eastAsia="함초롬바탕" w:hAnsi="Calibri" w:cs="Calibri"/>
                <w:kern w:val="0"/>
                <w:sz w:val="24"/>
                <w:szCs w:val="24"/>
                <w:shd w:val="clear" w:color="auto" w:fill="FFFFFF"/>
              </w:rPr>
              <w:t>in</w:t>
            </w:r>
            <w:r w:rsidRPr="001F61B2">
              <w:rPr>
                <w:rFonts w:ascii="Calibri" w:eastAsia="함초롬바탕" w:hAnsi="Calibri" w:cs="Calibri"/>
                <w:kern w:val="0"/>
                <w:sz w:val="24"/>
                <w:szCs w:val="24"/>
                <w:shd w:val="clear" w:color="auto" w:fill="FFFFFF"/>
              </w:rPr>
              <w:t xml:space="preserve"> 2009 and</w:t>
            </w:r>
            <w:r w:rsidR="00E45C43" w:rsidRPr="001F61B2">
              <w:rPr>
                <w:rFonts w:ascii="Calibri" w:eastAsia="함초롬바탕" w:hAnsi="Calibri" w:cs="Calibri"/>
                <w:kern w:val="0"/>
                <w:sz w:val="24"/>
                <w:szCs w:val="24"/>
                <w:shd w:val="clear" w:color="auto" w:fill="FFFFFF"/>
              </w:rPr>
              <w:t xml:space="preserve"> has been</w:t>
            </w:r>
            <w:r w:rsidRPr="001F61B2">
              <w:rPr>
                <w:rFonts w:ascii="Calibri" w:eastAsia="함초롬바탕" w:hAnsi="Calibri" w:cs="Calibri"/>
                <w:kern w:val="0"/>
                <w:sz w:val="24"/>
                <w:szCs w:val="24"/>
                <w:shd w:val="clear" w:color="auto" w:fill="FFFFFF"/>
              </w:rPr>
              <w:t xml:space="preserve"> implemented in </w:t>
            </w:r>
            <w:r w:rsidR="00E45C43" w:rsidRPr="001F61B2">
              <w:rPr>
                <w:rFonts w:ascii="Calibri" w:eastAsia="함초롬바탕" w:hAnsi="Calibri" w:cs="Calibri"/>
                <w:kern w:val="0"/>
                <w:sz w:val="24"/>
                <w:szCs w:val="24"/>
                <w:shd w:val="clear" w:color="auto" w:fill="FFFFFF"/>
              </w:rPr>
              <w:t>thirty-five</w:t>
            </w:r>
            <w:r w:rsidRPr="001F61B2">
              <w:rPr>
                <w:rFonts w:ascii="Calibri" w:eastAsia="함초롬바탕" w:hAnsi="Calibri" w:cs="Calibri"/>
                <w:kern w:val="0"/>
                <w:sz w:val="24"/>
                <w:szCs w:val="24"/>
                <w:shd w:val="clear" w:color="auto" w:fill="FFFFFF"/>
              </w:rPr>
              <w:t xml:space="preserve"> </w:t>
            </w:r>
            <w:r w:rsidR="00E45C43" w:rsidRPr="001F61B2">
              <w:rPr>
                <w:rFonts w:ascii="Calibri" w:eastAsia="함초롬바탕" w:hAnsi="Calibri" w:cs="Calibri"/>
                <w:kern w:val="0"/>
                <w:sz w:val="24"/>
                <w:szCs w:val="24"/>
                <w:shd w:val="clear" w:color="auto" w:fill="FFFFFF"/>
              </w:rPr>
              <w:t xml:space="preserve">of the </w:t>
            </w:r>
            <w:r w:rsidRPr="001F61B2">
              <w:rPr>
                <w:rFonts w:ascii="Calibri" w:eastAsia="함초롬바탕" w:hAnsi="Calibri" w:cs="Calibri"/>
                <w:kern w:val="0"/>
                <w:sz w:val="24"/>
                <w:szCs w:val="24"/>
                <w:shd w:val="clear" w:color="auto" w:fill="FFFFFF"/>
              </w:rPr>
              <w:t xml:space="preserve">countries among </w:t>
            </w:r>
            <w:r w:rsidR="00651A73" w:rsidRPr="001F61B2">
              <w:rPr>
                <w:rFonts w:ascii="Calibri" w:eastAsia="함초롬바탕" w:hAnsi="Calibri" w:cs="Calibri"/>
                <w:kern w:val="0"/>
                <w:sz w:val="24"/>
                <w:szCs w:val="24"/>
                <w:shd w:val="clear" w:color="auto" w:fill="FFFFFF"/>
              </w:rPr>
              <w:t>fo</w:t>
            </w:r>
            <w:r w:rsidR="00E45C43" w:rsidRPr="001F61B2">
              <w:rPr>
                <w:rFonts w:ascii="Calibri" w:eastAsia="함초롬바탕" w:hAnsi="Calibri" w:cs="Calibri"/>
                <w:kern w:val="0"/>
                <w:sz w:val="24"/>
                <w:szCs w:val="24"/>
                <w:shd w:val="clear" w:color="auto" w:fill="FFFFFF"/>
              </w:rPr>
              <w:t xml:space="preserve">rty-eight </w:t>
            </w:r>
            <w:r w:rsidR="00D028BF" w:rsidRPr="001F61B2">
              <w:rPr>
                <w:rFonts w:ascii="Calibri" w:eastAsia="함초롬바탕" w:hAnsi="Calibri" w:cs="Calibri"/>
                <w:kern w:val="0"/>
                <w:sz w:val="24"/>
                <w:szCs w:val="24"/>
                <w:shd w:val="clear" w:color="auto" w:fill="FFFFFF"/>
              </w:rPr>
              <w:t>Member States</w:t>
            </w:r>
            <w:r w:rsidRPr="001F61B2">
              <w:rPr>
                <w:rFonts w:ascii="Calibri" w:eastAsia="함초롬바탕" w:hAnsi="Calibri" w:cs="Calibri"/>
                <w:kern w:val="0"/>
                <w:sz w:val="24"/>
                <w:szCs w:val="24"/>
                <w:shd w:val="clear" w:color="auto" w:fill="FFFFFF"/>
              </w:rPr>
              <w:t xml:space="preserve"> in</w:t>
            </w:r>
            <w:r w:rsidR="00E45C43" w:rsidRPr="001F61B2">
              <w:rPr>
                <w:rFonts w:ascii="Calibri" w:eastAsia="함초롬바탕" w:hAnsi="Calibri" w:cs="Calibri"/>
                <w:kern w:val="0"/>
                <w:sz w:val="24"/>
                <w:szCs w:val="24"/>
                <w:shd w:val="clear" w:color="auto" w:fill="FFFFFF"/>
              </w:rPr>
              <w:t xml:space="preserve"> the region up to </w:t>
            </w:r>
            <w:r w:rsidRPr="001F61B2">
              <w:rPr>
                <w:rFonts w:ascii="Calibri" w:eastAsia="함초롬바탕" w:hAnsi="Calibri" w:cs="Calibri"/>
                <w:kern w:val="0"/>
                <w:sz w:val="24"/>
                <w:szCs w:val="24"/>
                <w:shd w:val="clear" w:color="auto" w:fill="FFFFFF"/>
              </w:rPr>
              <w:t>2014.</w:t>
            </w:r>
          </w:p>
          <w:p w:rsidR="007B4B9F" w:rsidRPr="001F61B2" w:rsidRDefault="004B2FAC" w:rsidP="007B4B9F">
            <w:pPr>
              <w:numPr>
                <w:ilvl w:val="0"/>
                <w:numId w:val="61"/>
              </w:numPr>
              <w:shd w:val="clear" w:color="auto" w:fill="FFFFFF"/>
              <w:spacing w:after="0"/>
              <w:ind w:left="356" w:hanging="283"/>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The reports include</w:t>
            </w:r>
            <w:r w:rsidR="007B4B9F" w:rsidRPr="001F61B2">
              <w:rPr>
                <w:rFonts w:ascii="Calibri" w:eastAsia="함초롬바탕" w:hAnsi="Calibri" w:cs="Calibri"/>
                <w:kern w:val="0"/>
                <w:sz w:val="24"/>
                <w:szCs w:val="24"/>
                <w:shd w:val="clear" w:color="auto" w:fill="FFFFFF"/>
              </w:rPr>
              <w:t xml:space="preserve"> </w:t>
            </w:r>
            <w:r w:rsidR="00E45C43" w:rsidRPr="001F61B2">
              <w:rPr>
                <w:rFonts w:ascii="Calibri" w:eastAsia="함초롬바탕" w:hAnsi="Calibri" w:cs="Calibri"/>
                <w:kern w:val="0"/>
                <w:sz w:val="24"/>
                <w:szCs w:val="24"/>
                <w:shd w:val="clear" w:color="auto" w:fill="FFFFFF"/>
              </w:rPr>
              <w:t xml:space="preserve">information on </w:t>
            </w:r>
            <w:r w:rsidR="007B4B9F" w:rsidRPr="001F61B2">
              <w:rPr>
                <w:rFonts w:ascii="Calibri" w:eastAsia="함초롬바탕" w:hAnsi="Calibri" w:cs="Calibri"/>
                <w:kern w:val="0"/>
                <w:sz w:val="24"/>
                <w:szCs w:val="24"/>
                <w:shd w:val="clear" w:color="auto" w:fill="FFFFFF"/>
              </w:rPr>
              <w:t>safeguarding system</w:t>
            </w:r>
            <w:r w:rsidR="00E45C43" w:rsidRPr="001F61B2">
              <w:rPr>
                <w:rFonts w:ascii="Calibri" w:eastAsia="함초롬바탕" w:hAnsi="Calibri" w:cs="Calibri"/>
                <w:kern w:val="0"/>
                <w:sz w:val="24"/>
                <w:szCs w:val="24"/>
                <w:shd w:val="clear" w:color="auto" w:fill="FFFFFF"/>
              </w:rPr>
              <w:t>s</w:t>
            </w:r>
            <w:r w:rsidR="007B4B9F" w:rsidRPr="001F61B2">
              <w:rPr>
                <w:rFonts w:ascii="Calibri" w:eastAsia="함초롬바탕" w:hAnsi="Calibri" w:cs="Calibri"/>
                <w:kern w:val="0"/>
                <w:sz w:val="24"/>
                <w:szCs w:val="24"/>
                <w:shd w:val="clear" w:color="auto" w:fill="FFFFFF"/>
              </w:rPr>
              <w:t xml:space="preserve"> and policy, national and UNESCO lists, relevant organizations, meetings and events, current issues and demands and etc.</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The project reports are written by appointing ICH-related organizations or experts in the country as focal points through documentary survey and interviews based on the questionnaire provided by ICHCAP.</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 xml:space="preserve">The reports have been updated and supplemented </w:t>
            </w:r>
            <w:r w:rsidR="00E45C43" w:rsidRPr="001F61B2">
              <w:rPr>
                <w:rFonts w:ascii="Calibri" w:eastAsia="함초롬바탕" w:hAnsi="Calibri" w:cs="Calibri"/>
                <w:kern w:val="0"/>
                <w:sz w:val="24"/>
                <w:szCs w:val="24"/>
                <w:shd w:val="clear" w:color="auto" w:fill="FFFFFF"/>
              </w:rPr>
              <w:t>after</w:t>
            </w:r>
            <w:r w:rsidRPr="001F61B2">
              <w:rPr>
                <w:rFonts w:ascii="Calibri" w:eastAsia="함초롬바탕" w:hAnsi="Calibri" w:cs="Calibri"/>
                <w:kern w:val="0"/>
                <w:sz w:val="24"/>
                <w:szCs w:val="24"/>
                <w:shd w:val="clear" w:color="auto" w:fill="FFFFFF"/>
              </w:rPr>
              <w:t xml:space="preserve"> </w:t>
            </w:r>
            <w:r w:rsidR="00E45C43" w:rsidRPr="001F61B2">
              <w:rPr>
                <w:rFonts w:ascii="Calibri" w:eastAsia="함초롬바탕" w:hAnsi="Calibri" w:cs="Calibri"/>
                <w:kern w:val="0"/>
                <w:sz w:val="24"/>
                <w:szCs w:val="24"/>
                <w:shd w:val="clear" w:color="auto" w:fill="FFFFFF"/>
              </w:rPr>
              <w:t>five</w:t>
            </w:r>
            <w:r w:rsidRPr="001F61B2">
              <w:rPr>
                <w:rFonts w:ascii="Calibri" w:eastAsia="함초롬바탕" w:hAnsi="Calibri" w:cs="Calibri"/>
                <w:kern w:val="0"/>
                <w:sz w:val="24"/>
                <w:szCs w:val="24"/>
                <w:shd w:val="clear" w:color="auto" w:fill="FFFFFF"/>
              </w:rPr>
              <w:t xml:space="preserve"> years passed since the first survey, and revised version</w:t>
            </w:r>
            <w:r w:rsidR="00E45C43" w:rsidRPr="001F61B2">
              <w:rPr>
                <w:rFonts w:ascii="Calibri" w:eastAsia="함초롬바탕" w:hAnsi="Calibri" w:cs="Calibri"/>
                <w:kern w:val="0"/>
                <w:sz w:val="24"/>
                <w:szCs w:val="24"/>
                <w:shd w:val="clear" w:color="auto" w:fill="FFFFFF"/>
              </w:rPr>
              <w:t>s</w:t>
            </w:r>
            <w:r w:rsidRPr="001F61B2">
              <w:rPr>
                <w:rFonts w:ascii="Calibri" w:eastAsia="함초롬바탕" w:hAnsi="Calibri" w:cs="Calibri"/>
                <w:kern w:val="0"/>
                <w:sz w:val="24"/>
                <w:szCs w:val="24"/>
                <w:shd w:val="clear" w:color="auto" w:fill="FFFFFF"/>
              </w:rPr>
              <w:t xml:space="preserve"> of the reports will be produced.</w:t>
            </w:r>
          </w:p>
          <w:p w:rsidR="007B4B9F" w:rsidRPr="001F61B2" w:rsidRDefault="007B4B9F" w:rsidP="00E45C43">
            <w:pPr>
              <w:numPr>
                <w:ilvl w:val="0"/>
                <w:numId w:val="61"/>
              </w:numPr>
              <w:shd w:val="clear" w:color="auto" w:fill="FFFFFF"/>
              <w:spacing w:after="0"/>
              <w:ind w:left="356" w:hanging="283"/>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To share the collected information, hard copies of the reports have been provided to UNESCO and C2 Centres</w:t>
            </w:r>
            <w:r w:rsidR="004B2FAC" w:rsidRPr="001F61B2">
              <w:rPr>
                <w:rFonts w:ascii="Calibri" w:eastAsia="함초롬바탕" w:hAnsi="Calibri" w:cs="Calibri"/>
                <w:kern w:val="0"/>
                <w:sz w:val="24"/>
                <w:szCs w:val="24"/>
                <w:shd w:val="clear" w:color="auto" w:fill="FFFFFF"/>
              </w:rPr>
              <w:t xml:space="preserve"> (CRIHAP, IRCI)</w:t>
            </w:r>
            <w:r w:rsidRPr="001F61B2">
              <w:rPr>
                <w:rFonts w:ascii="Calibri" w:eastAsia="함초롬바탕" w:hAnsi="Calibri" w:cs="Calibri"/>
                <w:kern w:val="0"/>
                <w:sz w:val="24"/>
                <w:szCs w:val="24"/>
                <w:shd w:val="clear" w:color="auto" w:fill="FFFFFF"/>
              </w:rPr>
              <w:t xml:space="preserve">, and </w:t>
            </w:r>
            <w:r w:rsidR="00E45C43" w:rsidRPr="001F61B2">
              <w:rPr>
                <w:rFonts w:ascii="Calibri" w:eastAsia="함초롬바탕" w:hAnsi="Calibri" w:cs="Calibri"/>
                <w:kern w:val="0"/>
                <w:sz w:val="24"/>
                <w:szCs w:val="24"/>
                <w:shd w:val="clear" w:color="auto" w:fill="FFFFFF"/>
              </w:rPr>
              <w:t xml:space="preserve">we are </w:t>
            </w:r>
            <w:r w:rsidRPr="001F61B2">
              <w:rPr>
                <w:rFonts w:ascii="Calibri" w:eastAsia="함초롬바탕" w:hAnsi="Calibri" w:cs="Calibri"/>
                <w:kern w:val="0"/>
                <w:sz w:val="24"/>
                <w:szCs w:val="24"/>
                <w:shd w:val="clear" w:color="auto" w:fill="FFFFFF"/>
              </w:rPr>
              <w:t xml:space="preserve">now </w:t>
            </w:r>
            <w:r w:rsidR="00E45C43" w:rsidRPr="001F61B2">
              <w:rPr>
                <w:rFonts w:ascii="Calibri" w:eastAsia="함초롬바탕" w:hAnsi="Calibri" w:cs="Calibri"/>
                <w:kern w:val="0"/>
                <w:sz w:val="24"/>
                <w:szCs w:val="24"/>
                <w:shd w:val="clear" w:color="auto" w:fill="FFFFFF"/>
              </w:rPr>
              <w:t xml:space="preserve">preparing to </w:t>
            </w:r>
            <w:r w:rsidRPr="001F61B2">
              <w:rPr>
                <w:rFonts w:ascii="Calibri" w:eastAsia="함초롬바탕" w:hAnsi="Calibri" w:cs="Calibri"/>
                <w:kern w:val="0"/>
                <w:sz w:val="24"/>
                <w:szCs w:val="24"/>
                <w:shd w:val="clear" w:color="auto" w:fill="FFFFFF"/>
              </w:rPr>
              <w:t>upload</w:t>
            </w:r>
            <w:r w:rsidR="00E45C43" w:rsidRPr="001F61B2">
              <w:rPr>
                <w:rFonts w:ascii="Calibri" w:eastAsia="함초롬바탕" w:hAnsi="Calibri" w:cs="Calibri"/>
                <w:kern w:val="0"/>
                <w:sz w:val="24"/>
                <w:szCs w:val="24"/>
                <w:shd w:val="clear" w:color="auto" w:fill="FFFFFF"/>
              </w:rPr>
              <w:t xml:space="preserve"> the</w:t>
            </w:r>
            <w:r w:rsidRPr="001F61B2">
              <w:rPr>
                <w:rFonts w:ascii="Calibri" w:eastAsia="함초롬바탕" w:hAnsi="Calibri" w:cs="Calibri"/>
                <w:kern w:val="0"/>
                <w:sz w:val="24"/>
                <w:szCs w:val="24"/>
                <w:shd w:val="clear" w:color="auto" w:fill="FFFFFF"/>
              </w:rPr>
              <w:t xml:space="preserve"> collected information on ICHCAP</w:t>
            </w:r>
            <w:r w:rsidR="00E45C43" w:rsidRPr="001F61B2">
              <w:rPr>
                <w:rFonts w:ascii="Calibri" w:eastAsia="함초롬바탕" w:hAnsi="Calibri" w:cs="Calibri"/>
                <w:kern w:val="0"/>
                <w:sz w:val="24"/>
                <w:szCs w:val="24"/>
                <w:shd w:val="clear" w:color="auto" w:fill="FFFFFF"/>
              </w:rPr>
              <w:t>’s</w:t>
            </w:r>
            <w:r w:rsidRPr="001F61B2">
              <w:rPr>
                <w:rFonts w:ascii="Calibri" w:eastAsia="함초롬바탕" w:hAnsi="Calibri" w:cs="Calibri"/>
                <w:kern w:val="0"/>
                <w:sz w:val="24"/>
                <w:szCs w:val="24"/>
                <w:shd w:val="clear" w:color="auto" w:fill="FFFFFF"/>
              </w:rPr>
              <w:t xml:space="preserve"> website to provide </w:t>
            </w:r>
            <w:r w:rsidR="00E45C43" w:rsidRPr="001F61B2">
              <w:rPr>
                <w:rFonts w:ascii="Calibri" w:eastAsia="함초롬바탕" w:hAnsi="Calibri" w:cs="Calibri"/>
                <w:kern w:val="0"/>
                <w:sz w:val="24"/>
                <w:szCs w:val="24"/>
                <w:shd w:val="clear" w:color="auto" w:fill="FFFFFF"/>
              </w:rPr>
              <w:t xml:space="preserve">information </w:t>
            </w:r>
            <w:r w:rsidRPr="001F61B2">
              <w:rPr>
                <w:rFonts w:ascii="Calibri" w:eastAsia="함초롬바탕" w:hAnsi="Calibri" w:cs="Calibri"/>
                <w:kern w:val="0"/>
                <w:sz w:val="24"/>
                <w:szCs w:val="24"/>
                <w:shd w:val="clear" w:color="auto" w:fill="FFFFFF"/>
              </w:rPr>
              <w:t xml:space="preserve">to </w:t>
            </w:r>
            <w:r w:rsidR="00E45C43" w:rsidRPr="001F61B2">
              <w:rPr>
                <w:rFonts w:ascii="Calibri" w:eastAsia="함초롬바탕" w:hAnsi="Calibri" w:cs="Calibri"/>
                <w:kern w:val="0"/>
                <w:sz w:val="24"/>
                <w:szCs w:val="24"/>
                <w:shd w:val="clear" w:color="auto" w:fill="FFFFFF"/>
              </w:rPr>
              <w:t xml:space="preserve">the </w:t>
            </w:r>
            <w:r w:rsidRPr="001F61B2">
              <w:rPr>
                <w:rFonts w:ascii="Calibri" w:eastAsia="함초롬바탕" w:hAnsi="Calibri" w:cs="Calibri"/>
                <w:kern w:val="0"/>
                <w:sz w:val="24"/>
                <w:szCs w:val="24"/>
                <w:shd w:val="clear" w:color="auto" w:fill="FFFFFF"/>
              </w:rPr>
              <w:t>public according to internal</w:t>
            </w:r>
            <w:r w:rsidR="00E45C43" w:rsidRPr="001F61B2">
              <w:rPr>
                <w:rFonts w:ascii="Calibri" w:eastAsia="함초롬바탕" w:hAnsi="Calibri" w:cs="Calibri"/>
                <w:kern w:val="0"/>
                <w:sz w:val="24"/>
                <w:szCs w:val="24"/>
                <w:shd w:val="clear" w:color="auto" w:fill="FFFFFF"/>
              </w:rPr>
              <w:t xml:space="preserve"> and </w:t>
            </w:r>
            <w:r w:rsidRPr="001F61B2">
              <w:rPr>
                <w:rFonts w:ascii="Calibri" w:eastAsia="함초롬바탕" w:hAnsi="Calibri" w:cs="Calibri"/>
                <w:kern w:val="0"/>
                <w:sz w:val="24"/>
                <w:szCs w:val="24"/>
                <w:shd w:val="clear" w:color="auto" w:fill="FFFFFF"/>
              </w:rPr>
              <w:t>external demands.</w:t>
            </w:r>
          </w:p>
        </w:tc>
      </w:tr>
    </w:tbl>
    <w:p w:rsidR="007B4B9F" w:rsidRPr="001F61B2" w:rsidRDefault="007B4B9F" w:rsidP="007B4B9F">
      <w:pPr>
        <w:shd w:val="clear" w:color="auto" w:fill="FFFFFF"/>
        <w:spacing w:after="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collect and share information on the current status of ICH safeguarding efforts in the Asia-Pacific region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 xml:space="preserve">Target: Five countries in the Asia-Pacific Region </w:t>
      </w:r>
    </w:p>
    <w:p w:rsidR="007B4B9F" w:rsidRPr="001F61B2" w:rsidRDefault="007B4B9F" w:rsidP="00C27864">
      <w:pPr>
        <w:pStyle w:val="a4"/>
        <w:numPr>
          <w:ilvl w:val="0"/>
          <w:numId w:val="66"/>
        </w:numPr>
        <w:spacing w:after="0"/>
        <w:ind w:leftChars="0"/>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New: China, Solomon Islands</w:t>
      </w:r>
    </w:p>
    <w:p w:rsidR="007B4B9F" w:rsidRPr="001F61B2" w:rsidRDefault="007B4B9F" w:rsidP="00C27864">
      <w:pPr>
        <w:numPr>
          <w:ilvl w:val="0"/>
          <w:numId w:val="66"/>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Updates and Supplement: Uzbekistan, Tajikistan, Thailand</w:t>
      </w:r>
    </w:p>
    <w:p w:rsidR="007B4B9F" w:rsidRPr="001F61B2" w:rsidRDefault="007B4B9F" w:rsidP="007B4B9F">
      <w:pPr>
        <w:pStyle w:val="a4"/>
        <w:numPr>
          <w:ilvl w:val="0"/>
          <w:numId w:val="61"/>
        </w:numPr>
        <w:spacing w:after="0"/>
        <w:ind w:leftChars="0"/>
        <w:rPr>
          <w:rFonts w:ascii="Calibri" w:hAnsi="Calibri" w:cs="Calibri"/>
          <w:sz w:val="24"/>
          <w:szCs w:val="24"/>
        </w:rPr>
      </w:pPr>
      <w:r w:rsidRPr="001F61B2">
        <w:rPr>
          <w:rFonts w:ascii="Calibri" w:eastAsia="함초롬바탕" w:hAnsi="Calibri" w:cs="Calibri"/>
          <w:kern w:val="0"/>
          <w:sz w:val="24"/>
          <w:szCs w:val="24"/>
          <w:shd w:val="clear" w:color="auto" w:fill="FFFFFF"/>
        </w:rPr>
        <w:t>Contents</w:t>
      </w:r>
    </w:p>
    <w:p w:rsidR="007B4B9F" w:rsidRPr="001F61B2" w:rsidRDefault="007B4B9F" w:rsidP="00C27864">
      <w:pPr>
        <w:pStyle w:val="a4"/>
        <w:numPr>
          <w:ilvl w:val="0"/>
          <w:numId w:val="66"/>
        </w:numPr>
        <w:spacing w:after="0"/>
        <w:ind w:leftChars="0"/>
        <w:rPr>
          <w:rFonts w:ascii="Calibri" w:hAnsi="Calibri" w:cs="Calibri"/>
          <w:sz w:val="24"/>
          <w:szCs w:val="24"/>
        </w:rPr>
      </w:pPr>
      <w:r w:rsidRPr="001F61B2">
        <w:rPr>
          <w:rFonts w:ascii="Calibri" w:eastAsia="함초롬바탕" w:hAnsi="Calibri" w:cs="Calibri"/>
          <w:sz w:val="24"/>
          <w:szCs w:val="24"/>
          <w:shd w:val="clear" w:color="auto" w:fill="FFFFFF"/>
        </w:rPr>
        <w:t>Collect</w:t>
      </w:r>
      <w:r w:rsidRPr="001F61B2">
        <w:rPr>
          <w:rFonts w:ascii="Calibri" w:eastAsia="함초롬바탕" w:hAnsi="Calibri" w:cs="Calibri"/>
          <w:kern w:val="0"/>
          <w:sz w:val="24"/>
          <w:szCs w:val="24"/>
          <w:shd w:val="clear" w:color="auto" w:fill="FFFFFF"/>
        </w:rPr>
        <w:t xml:space="preserve"> </w:t>
      </w:r>
      <w:r w:rsidRPr="001F61B2">
        <w:rPr>
          <w:rFonts w:ascii="Calibri" w:hAnsi="Calibri" w:cs="Calibri"/>
          <w:sz w:val="24"/>
          <w:szCs w:val="24"/>
        </w:rPr>
        <w:t>basic information related to ICH safeguarding efforts in the Asia-Pacific region</w:t>
      </w:r>
      <w:r w:rsidR="00B84373" w:rsidRPr="001F61B2">
        <w:rPr>
          <w:rFonts w:ascii="Calibri" w:hAnsi="Calibri" w:cs="Calibri"/>
          <w:sz w:val="24"/>
          <w:szCs w:val="24"/>
        </w:rPr>
        <w:t>,</w:t>
      </w:r>
      <w:r w:rsidRPr="001F61B2">
        <w:rPr>
          <w:rFonts w:ascii="Calibri" w:hAnsi="Calibri" w:cs="Calibri"/>
          <w:sz w:val="24"/>
          <w:szCs w:val="24"/>
        </w:rPr>
        <w:t xml:space="preserve"> </w:t>
      </w:r>
      <w:r w:rsidRPr="001F61B2">
        <w:rPr>
          <w:rFonts w:ascii="Calibri" w:eastAsia="함초롬바탕" w:hAnsi="Calibri" w:cs="Calibri"/>
          <w:kern w:val="0"/>
          <w:sz w:val="24"/>
          <w:szCs w:val="24"/>
          <w:shd w:val="clear" w:color="auto" w:fill="FFFFFF"/>
        </w:rPr>
        <w:t xml:space="preserve">such as </w:t>
      </w:r>
      <w:r w:rsidR="00B84373" w:rsidRPr="001F61B2">
        <w:rPr>
          <w:rFonts w:ascii="Calibri" w:eastAsia="함초롬바탕" w:hAnsi="Calibri" w:cs="Calibri"/>
          <w:kern w:val="0"/>
          <w:sz w:val="24"/>
          <w:szCs w:val="24"/>
          <w:shd w:val="clear" w:color="auto" w:fill="FFFFFF"/>
        </w:rPr>
        <w:t xml:space="preserve">information on </w:t>
      </w:r>
      <w:r w:rsidRPr="001F61B2">
        <w:rPr>
          <w:rFonts w:ascii="Calibri" w:eastAsia="함초롬바탕" w:hAnsi="Calibri" w:cs="Calibri"/>
          <w:kern w:val="0"/>
          <w:sz w:val="24"/>
          <w:szCs w:val="24"/>
          <w:shd w:val="clear" w:color="auto" w:fill="FFFFFF"/>
        </w:rPr>
        <w:t>safeguarding system</w:t>
      </w:r>
      <w:r w:rsidR="00B84373" w:rsidRPr="001F61B2">
        <w:rPr>
          <w:rFonts w:ascii="Calibri" w:eastAsia="함초롬바탕" w:hAnsi="Calibri" w:cs="Calibri"/>
          <w:kern w:val="0"/>
          <w:sz w:val="24"/>
          <w:szCs w:val="24"/>
          <w:shd w:val="clear" w:color="auto" w:fill="FFFFFF"/>
        </w:rPr>
        <w:t>s</w:t>
      </w:r>
      <w:r w:rsidRPr="001F61B2">
        <w:rPr>
          <w:rFonts w:ascii="Calibri" w:eastAsia="함초롬바탕" w:hAnsi="Calibri" w:cs="Calibri"/>
          <w:kern w:val="0"/>
          <w:sz w:val="24"/>
          <w:szCs w:val="24"/>
          <w:shd w:val="clear" w:color="auto" w:fill="FFFFFF"/>
        </w:rPr>
        <w:t xml:space="preserve"> and policy, ICH lists, relevant organizations, meetings and events, current issues and demands</w:t>
      </w:r>
      <w:r w:rsidR="00B84373" w:rsidRPr="001F61B2">
        <w:rPr>
          <w:rFonts w:ascii="Calibri" w:eastAsia="함초롬바탕" w:hAnsi="Calibri" w:cs="Calibri"/>
          <w:kern w:val="0"/>
          <w:sz w:val="24"/>
          <w:szCs w:val="24"/>
          <w:shd w:val="clear" w:color="auto" w:fill="FFFFFF"/>
        </w:rPr>
        <w:t>,</w:t>
      </w:r>
      <w:r w:rsidRPr="001F61B2">
        <w:rPr>
          <w:rFonts w:ascii="Calibri" w:eastAsia="함초롬바탕" w:hAnsi="Calibri" w:cs="Calibri"/>
          <w:kern w:val="0"/>
          <w:sz w:val="24"/>
          <w:szCs w:val="24"/>
          <w:shd w:val="clear" w:color="auto" w:fill="FFFFFF"/>
        </w:rPr>
        <w:t xml:space="preserve"> etc.</w:t>
      </w:r>
      <w:r w:rsidRPr="001F61B2">
        <w:rPr>
          <w:rFonts w:ascii="Calibri" w:hAnsi="Calibri" w:cs="Calibri"/>
          <w:sz w:val="24"/>
          <w:szCs w:val="24"/>
        </w:rPr>
        <w:t xml:space="preserve"> (result: reports, photographs, and video clips)</w:t>
      </w:r>
      <w:r w:rsidRPr="001F61B2">
        <w:t xml:space="preserve"> </w:t>
      </w:r>
    </w:p>
    <w:p w:rsidR="007B4B9F" w:rsidRPr="001F61B2" w:rsidRDefault="007B4B9F" w:rsidP="00C27864">
      <w:pPr>
        <w:pStyle w:val="a4"/>
        <w:numPr>
          <w:ilvl w:val="0"/>
          <w:numId w:val="66"/>
        </w:numPr>
        <w:spacing w:after="0"/>
        <w:ind w:leftChars="0"/>
        <w:rPr>
          <w:rFonts w:ascii="Calibri" w:hAnsi="Calibri" w:cs="Calibri"/>
          <w:sz w:val="24"/>
          <w:szCs w:val="24"/>
        </w:rPr>
      </w:pPr>
      <w:r w:rsidRPr="001F61B2">
        <w:rPr>
          <w:rFonts w:ascii="Calibri" w:eastAsia="함초롬바탕" w:hAnsi="Calibri" w:cs="Calibri"/>
          <w:sz w:val="24"/>
          <w:szCs w:val="24"/>
          <w:shd w:val="clear" w:color="auto" w:fill="FFFFFF"/>
        </w:rPr>
        <w:t>Translate</w:t>
      </w:r>
      <w:r w:rsidRPr="001F61B2">
        <w:rPr>
          <w:rFonts w:ascii="Calibri" w:hAnsi="Calibri" w:cs="Calibri"/>
          <w:sz w:val="24"/>
          <w:szCs w:val="24"/>
        </w:rPr>
        <w:t xml:space="preserve"> and layout the previous survey reports from 2009 to 2013 to upload on the ICHCAP website</w:t>
      </w:r>
    </w:p>
    <w:p w:rsidR="007B4B9F" w:rsidRPr="001F61B2" w:rsidRDefault="007B4B9F" w:rsidP="007B4B9F">
      <w:pPr>
        <w:pStyle w:val="a4"/>
        <w:numPr>
          <w:ilvl w:val="0"/>
          <w:numId w:val="61"/>
        </w:numPr>
        <w:spacing w:after="0"/>
        <w:ind w:leftChars="0"/>
        <w:rPr>
          <w:rFonts w:ascii="Calibri" w:hAnsi="Calibri" w:cs="Calibri"/>
          <w:sz w:val="24"/>
          <w:szCs w:val="24"/>
        </w:rPr>
      </w:pPr>
      <w:r w:rsidRPr="001F61B2">
        <w:rPr>
          <w:rFonts w:ascii="Calibri" w:eastAsia="함초롬바탕" w:hAnsi="Calibri" w:cs="Calibri"/>
          <w:kern w:val="0"/>
          <w:sz w:val="24"/>
          <w:szCs w:val="24"/>
          <w:shd w:val="clear" w:color="auto" w:fill="FFFFFF"/>
        </w:rPr>
        <w:t>Major achievements</w:t>
      </w:r>
    </w:p>
    <w:p w:rsidR="007B4B9F" w:rsidRPr="001F61B2" w:rsidRDefault="007B4B9F" w:rsidP="00C27864">
      <w:pPr>
        <w:pStyle w:val="a4"/>
        <w:numPr>
          <w:ilvl w:val="0"/>
          <w:numId w:val="66"/>
        </w:numPr>
        <w:spacing w:after="0"/>
        <w:ind w:leftChars="0"/>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Collect</w:t>
      </w:r>
      <w:r w:rsidRPr="001F61B2">
        <w:rPr>
          <w:rFonts w:ascii="Calibri" w:eastAsia="함초롬바탕" w:hAnsi="Calibri" w:cs="Calibri"/>
          <w:kern w:val="0"/>
          <w:sz w:val="24"/>
          <w:szCs w:val="24"/>
          <w:shd w:val="clear" w:color="auto" w:fill="FFFFFF"/>
        </w:rPr>
        <w:t xml:space="preserve"> basic information of</w:t>
      </w:r>
      <w:r w:rsidR="00B84373" w:rsidRPr="001F61B2">
        <w:rPr>
          <w:rFonts w:ascii="Calibri" w:eastAsia="함초롬바탕" w:hAnsi="Calibri" w:cs="Calibri"/>
          <w:kern w:val="0"/>
          <w:sz w:val="24"/>
          <w:szCs w:val="24"/>
          <w:shd w:val="clear" w:color="auto" w:fill="FFFFFF"/>
        </w:rPr>
        <w:t xml:space="preserve"> </w:t>
      </w:r>
      <w:r w:rsidR="00651A73" w:rsidRPr="001F61B2">
        <w:rPr>
          <w:rFonts w:ascii="Calibri" w:eastAsia="함초롬바탕" w:hAnsi="Calibri" w:cs="Calibri"/>
          <w:kern w:val="0"/>
          <w:sz w:val="24"/>
          <w:szCs w:val="24"/>
          <w:shd w:val="clear" w:color="auto" w:fill="FFFFFF"/>
        </w:rPr>
        <w:t xml:space="preserve">thirty-five countries among forty-eight Member States </w:t>
      </w:r>
      <w:r w:rsidRPr="001F61B2">
        <w:rPr>
          <w:rFonts w:ascii="Calibri" w:eastAsia="함초롬바탕" w:hAnsi="Calibri" w:cs="Calibri"/>
          <w:kern w:val="0"/>
          <w:sz w:val="24"/>
          <w:szCs w:val="24"/>
          <w:shd w:val="clear" w:color="auto" w:fill="FFFFFF"/>
        </w:rPr>
        <w:t>in the Asia-Pacific region</w:t>
      </w:r>
    </w:p>
    <w:p w:rsidR="007B4B9F" w:rsidRPr="001F61B2" w:rsidRDefault="007B4B9F" w:rsidP="00C27864">
      <w:pPr>
        <w:pStyle w:val="a4"/>
        <w:numPr>
          <w:ilvl w:val="0"/>
          <w:numId w:val="66"/>
        </w:numPr>
        <w:spacing w:after="0"/>
        <w:ind w:leftChars="0"/>
        <w:rPr>
          <w:rFonts w:ascii="Calibri" w:hAnsi="Calibri" w:cs="Calibri"/>
          <w:sz w:val="24"/>
          <w:szCs w:val="24"/>
        </w:rPr>
      </w:pPr>
      <w:r w:rsidRPr="001F61B2">
        <w:rPr>
          <w:rFonts w:ascii="Calibri" w:eastAsia="함초롬바탕" w:hAnsi="Calibri" w:cs="Calibri"/>
          <w:sz w:val="24"/>
          <w:szCs w:val="24"/>
          <w:shd w:val="clear" w:color="auto" w:fill="FFFFFF"/>
        </w:rPr>
        <w:t>Share</w:t>
      </w:r>
      <w:r w:rsidRPr="001F61B2">
        <w:rPr>
          <w:rFonts w:ascii="Calibri" w:eastAsia="함초롬바탕" w:hAnsi="Calibri" w:cs="Calibri"/>
          <w:kern w:val="0"/>
          <w:sz w:val="24"/>
          <w:szCs w:val="24"/>
          <w:shd w:val="clear" w:color="auto" w:fill="FFFFFF"/>
        </w:rPr>
        <w:t xml:space="preserve"> the collected information with UNESCO </w:t>
      </w:r>
      <w:r w:rsidR="00B84373" w:rsidRPr="001F61B2">
        <w:rPr>
          <w:rFonts w:ascii="Calibri" w:eastAsia="함초롬바탕" w:hAnsi="Calibri" w:cs="Calibri"/>
          <w:kern w:val="0"/>
          <w:sz w:val="24"/>
          <w:szCs w:val="24"/>
          <w:shd w:val="clear" w:color="auto" w:fill="FFFFFF"/>
        </w:rPr>
        <w:t>H</w:t>
      </w:r>
      <w:r w:rsidRPr="001F61B2">
        <w:rPr>
          <w:rFonts w:ascii="Calibri" w:eastAsia="함초롬바탕" w:hAnsi="Calibri" w:cs="Calibri"/>
          <w:kern w:val="0"/>
          <w:sz w:val="24"/>
          <w:szCs w:val="24"/>
          <w:shd w:val="clear" w:color="auto" w:fill="FFFFFF"/>
        </w:rPr>
        <w:t xml:space="preserve">eadquarters, UNESCO regional offices, C2 </w:t>
      </w:r>
      <w:r w:rsidR="00B84373" w:rsidRPr="001F61B2">
        <w:rPr>
          <w:rFonts w:ascii="Calibri" w:eastAsia="함초롬바탕" w:hAnsi="Calibri" w:cs="Calibri"/>
          <w:kern w:val="0"/>
          <w:sz w:val="24"/>
          <w:szCs w:val="24"/>
          <w:shd w:val="clear" w:color="auto" w:fill="FFFFFF"/>
        </w:rPr>
        <w:t>C</w:t>
      </w:r>
      <w:r w:rsidRPr="001F61B2">
        <w:rPr>
          <w:rFonts w:ascii="Calibri" w:eastAsia="함초롬바탕" w:hAnsi="Calibri" w:cs="Calibri"/>
          <w:kern w:val="0"/>
          <w:sz w:val="24"/>
          <w:szCs w:val="24"/>
          <w:shd w:val="clear" w:color="auto" w:fill="FFFFFF"/>
        </w:rPr>
        <w:t>entres, and other collaborative organizations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 xml:space="preserve">Collaborators: CRIHAP, China National Centre for Safeguarding ICH, Solomon </w:t>
      </w:r>
      <w:r w:rsidRPr="001F61B2">
        <w:rPr>
          <w:rFonts w:ascii="Calibri" w:eastAsia="함초롬바탕" w:hAnsi="Calibri" w:cs="Calibri"/>
          <w:sz w:val="24"/>
          <w:szCs w:val="24"/>
          <w:shd w:val="clear" w:color="auto" w:fill="FFFFFF"/>
        </w:rPr>
        <w:lastRenderedPageBreak/>
        <w:t>Islands National Museum, Odam va Olam of Tajikistan, National Commission of Uzbekistan for UNESCO, IICAS, the Department of Cultural Promotion in the Ministry of Culture of Thailand</w:t>
      </w:r>
    </w:p>
    <w:p w:rsidR="007B4B9F" w:rsidRPr="001F61B2" w:rsidRDefault="00DF2166"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Pr>
          <w:rFonts w:ascii="Calibri" w:eastAsia="함초롬바탕" w:hAnsi="Calibri" w:cs="Calibri"/>
          <w:kern w:val="0"/>
          <w:sz w:val="24"/>
          <w:szCs w:val="24"/>
          <w:shd w:val="clear" w:color="auto" w:fill="FFFFFF"/>
        </w:rPr>
        <w:t>Budget: KRW 5</w:t>
      </w:r>
      <w:r>
        <w:rPr>
          <w:rFonts w:ascii="Calibri" w:eastAsia="함초롬바탕" w:hAnsi="Calibri" w:cs="Calibri" w:hint="eastAsia"/>
          <w:kern w:val="0"/>
          <w:sz w:val="24"/>
          <w:szCs w:val="24"/>
          <w:shd w:val="clear" w:color="auto" w:fill="FFFFFF"/>
        </w:rPr>
        <w:t>6</w:t>
      </w:r>
      <w:r w:rsidR="007B4B9F" w:rsidRPr="001F61B2">
        <w:rPr>
          <w:rFonts w:ascii="Calibri" w:eastAsia="함초롬바탕" w:hAnsi="Calibri" w:cs="Calibri"/>
          <w:kern w:val="0"/>
          <w:sz w:val="24"/>
          <w:szCs w:val="24"/>
          <w:shd w:val="clear" w:color="auto" w:fill="FFFFFF"/>
        </w:rPr>
        <w:t xml:space="preserve">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7B4B9F" w:rsidRPr="001F61B2" w:rsidTr="000E7AF9">
        <w:trPr>
          <w:trHeight w:val="431"/>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C6024D"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 xml:space="preserve">Performance </w:t>
            </w:r>
            <w:r w:rsidR="00D133F3" w:rsidRPr="001F61B2">
              <w:rPr>
                <w:rFonts w:ascii="Calibri" w:eastAsia="함초롬바탕" w:hAnsi="Calibri" w:cs="Calibri"/>
                <w:b/>
                <w:kern w:val="0"/>
                <w:sz w:val="22"/>
                <w:szCs w:val="20"/>
              </w:rPr>
              <w:t>(A</w:t>
            </w:r>
            <w:r w:rsidR="0028095C" w:rsidRPr="001F61B2">
              <w:rPr>
                <w:rFonts w:ascii="Calibri" w:eastAsia="함초롬바탕" w:hAnsi="Calibri" w:cs="Calibri"/>
                <w:b/>
                <w:kern w:val="0"/>
                <w:sz w:val="22"/>
                <w:szCs w:val="20"/>
              </w:rPr>
              <w:t>p</w:t>
            </w:r>
            <w:r w:rsidR="00D133F3" w:rsidRPr="001F61B2">
              <w:rPr>
                <w:rFonts w:ascii="Calibri" w:eastAsia="함초롬바탕" w:hAnsi="Calibri" w:cs="Calibri"/>
                <w:b/>
                <w:kern w:val="0"/>
                <w:sz w:val="22"/>
                <w:szCs w:val="20"/>
              </w:rPr>
              <w:t>proved by the 3</w:t>
            </w:r>
            <w:r w:rsidR="00D133F3" w:rsidRPr="001F61B2">
              <w:rPr>
                <w:rFonts w:ascii="Calibri" w:eastAsia="함초롬바탕" w:hAnsi="Calibri" w:cs="Calibri"/>
                <w:b/>
                <w:kern w:val="0"/>
                <w:sz w:val="22"/>
                <w:szCs w:val="20"/>
                <w:vertAlign w:val="superscript"/>
              </w:rPr>
              <w:t>rd</w:t>
            </w:r>
            <w:r w:rsidR="00D133F3"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7B4B9F"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w:t>
            </w:r>
            <w:r w:rsidR="00D133F3" w:rsidRPr="001F61B2">
              <w:rPr>
                <w:rFonts w:ascii="Calibri" w:eastAsia="함초롬바탕" w:hAnsi="Calibri" w:cs="Calibri"/>
                <w:b/>
                <w:kern w:val="0"/>
                <w:sz w:val="22"/>
                <w:szCs w:val="20"/>
              </w:rPr>
              <w:t xml:space="preserve"> (2014)</w:t>
            </w:r>
          </w:p>
        </w:tc>
      </w:tr>
      <w:tr w:rsidR="007B4B9F" w:rsidRPr="001F61B2" w:rsidTr="000E7AF9">
        <w:trPr>
          <w:trHeight w:val="2304"/>
        </w:trPr>
        <w:tc>
          <w:tcPr>
            <w:tcW w:w="4325"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Collect information of the five countries in the Asia-Pacific region</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Provide information of the 2009-2013 reports</w:t>
            </w:r>
          </w:p>
        </w:tc>
        <w:tc>
          <w:tcPr>
            <w:tcW w:w="4326"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Make reports of five countries</w:t>
            </w:r>
          </w:p>
          <w:p w:rsidR="007B4B9F" w:rsidRPr="001F61B2" w:rsidRDefault="007B4B9F" w:rsidP="007B4B9F">
            <w:pPr>
              <w:spacing w:after="0" w:line="240" w:lineRule="auto"/>
              <w:ind w:left="389"/>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(New: </w:t>
            </w:r>
            <w:r w:rsidR="00B84373" w:rsidRPr="001F61B2">
              <w:rPr>
                <w:rFonts w:ascii="Calibri" w:eastAsia="함초롬바탕" w:hAnsi="Calibri" w:cs="Calibri"/>
                <w:kern w:val="0"/>
                <w:sz w:val="22"/>
                <w:szCs w:val="20"/>
                <w:shd w:val="clear" w:color="auto" w:fill="FFFFFF"/>
              </w:rPr>
              <w:t>two</w:t>
            </w:r>
            <w:r w:rsidRPr="001F61B2">
              <w:rPr>
                <w:rFonts w:ascii="Calibri" w:eastAsia="함초롬바탕" w:hAnsi="Calibri" w:cs="Calibri"/>
                <w:kern w:val="0"/>
                <w:sz w:val="22"/>
                <w:szCs w:val="20"/>
                <w:shd w:val="clear" w:color="auto" w:fill="FFFFFF"/>
              </w:rPr>
              <w:t xml:space="preserve"> countries, Updates:</w:t>
            </w:r>
            <w:r w:rsidR="00B84373" w:rsidRPr="001F61B2">
              <w:rPr>
                <w:rFonts w:ascii="Calibri" w:eastAsia="함초롬바탕" w:hAnsi="Calibri" w:cs="Calibri"/>
                <w:kern w:val="0"/>
                <w:sz w:val="22"/>
                <w:szCs w:val="20"/>
                <w:shd w:val="clear" w:color="auto" w:fill="FFFFFF"/>
              </w:rPr>
              <w:t xml:space="preserve"> three</w:t>
            </w:r>
            <w:r w:rsidRPr="001F61B2">
              <w:rPr>
                <w:rFonts w:ascii="Calibri" w:eastAsia="함초롬바탕" w:hAnsi="Calibri" w:cs="Calibri"/>
                <w:kern w:val="0"/>
                <w:sz w:val="22"/>
                <w:szCs w:val="20"/>
                <w:shd w:val="clear" w:color="auto" w:fill="FFFFFF"/>
              </w:rPr>
              <w:t xml:space="preserve"> countries)</w:t>
            </w:r>
          </w:p>
          <w:p w:rsidR="007B4B9F" w:rsidRPr="001F61B2" w:rsidRDefault="007B4B9F" w:rsidP="007B4B9F">
            <w:pPr>
              <w:spacing w:after="0" w:line="240" w:lineRule="auto"/>
              <w:ind w:left="389"/>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(Scheduled to be completed by December, 2014)</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Post information of the 2009-2013 reports on the ICHCAP website</w:t>
            </w:r>
          </w:p>
        </w:tc>
      </w:tr>
    </w:tbl>
    <w:p w:rsidR="007B4B9F" w:rsidRPr="001F61B2" w:rsidRDefault="007B4B9F" w:rsidP="007B4B9F">
      <w:pPr>
        <w:shd w:val="clear" w:color="auto" w:fill="FFFFFF"/>
        <w:spacing w:line="240" w:lineRule="auto"/>
        <w:jc w:val="left"/>
        <w:textAlignment w:val="baseline"/>
        <w:rPr>
          <w:rFonts w:ascii="Calibri" w:eastAsia="함초롬바탕" w:hAnsi="Calibri" w:cs="Calibri"/>
          <w:b/>
          <w:bCs/>
          <w:kern w:val="0"/>
          <w:sz w:val="24"/>
          <w:szCs w:val="24"/>
          <w:shd w:val="clear" w:color="auto" w:fill="FFFFFF"/>
        </w:rPr>
      </w:pPr>
    </w:p>
    <w:p w:rsidR="007B4B9F" w:rsidRPr="001F61B2" w:rsidRDefault="007B4B9F" w:rsidP="007B4B9F">
      <w:pPr>
        <w:shd w:val="clear" w:color="auto" w:fill="FFFFFF"/>
        <w:spacing w:line="240" w:lineRule="auto"/>
        <w:jc w:val="left"/>
        <w:textAlignment w:val="baseline"/>
        <w:rPr>
          <w:rFonts w:ascii="Calibri" w:eastAsia="굴림" w:hAnsi="Calibri" w:cs="Calibri"/>
          <w:b/>
          <w:kern w:val="0"/>
          <w:sz w:val="28"/>
          <w:szCs w:val="24"/>
        </w:rPr>
      </w:pPr>
      <w:r w:rsidRPr="001F61B2">
        <w:rPr>
          <w:rFonts w:ascii="Calibri" w:eastAsia="함초롬바탕" w:hAnsi="Calibri" w:cs="Calibri"/>
          <w:b/>
          <w:bCs/>
          <w:kern w:val="0"/>
          <w:sz w:val="28"/>
          <w:szCs w:val="24"/>
          <w:shd w:val="clear" w:color="auto" w:fill="FFFFFF"/>
        </w:rPr>
        <w:t xml:space="preserve">1.2 </w:t>
      </w:r>
      <w:r w:rsidRPr="001F61B2">
        <w:rPr>
          <w:rFonts w:ascii="Calibri" w:eastAsia="굴림" w:hAnsi="Calibri" w:cs="Calibri"/>
          <w:b/>
          <w:kern w:val="0"/>
          <w:sz w:val="28"/>
          <w:szCs w:val="24"/>
        </w:rPr>
        <w:t>Collecting Information and Building Archive on ICH</w:t>
      </w:r>
    </w:p>
    <w:p w:rsidR="007B4B9F" w:rsidRPr="001F61B2" w:rsidRDefault="007B4B9F" w:rsidP="007B4B9F">
      <w:pPr>
        <w:shd w:val="clear" w:color="auto" w:fill="FFFFFF"/>
        <w:spacing w:line="240" w:lineRule="auto"/>
        <w:ind w:firstLineChars="100" w:firstLine="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 xml:space="preserve">1.2.1 Evaluating ICHCAP’s Information Projects and Establishing its Future Strategy </w:t>
      </w:r>
    </w:p>
    <w:tbl>
      <w:tblPr>
        <w:tblpPr w:leftFromText="180" w:rightFromText="180" w:vertAnchor="text" w:horzAnchor="margin" w:tblpXSpec="right" w:tblpY="81"/>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7B4B9F" w:rsidRPr="001F61B2" w:rsidTr="000E7AF9">
        <w:trPr>
          <w:trHeight w:val="3964"/>
        </w:trPr>
        <w:tc>
          <w:tcPr>
            <w:tcW w:w="8639"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As the n</w:t>
            </w:r>
            <w:r w:rsidR="00B84373" w:rsidRPr="001F61B2">
              <w:rPr>
                <w:rFonts w:ascii="Calibri" w:eastAsia="함초롬바탕" w:hAnsi="Calibri" w:cs="Calibri"/>
                <w:kern w:val="0"/>
                <w:sz w:val="24"/>
                <w:szCs w:val="24"/>
                <w:shd w:val="clear" w:color="auto" w:fill="FFFFFF"/>
              </w:rPr>
              <w:t xml:space="preserve">eed to </w:t>
            </w:r>
            <w:r w:rsidRPr="001F61B2">
              <w:rPr>
                <w:rFonts w:ascii="Calibri" w:eastAsia="함초롬바탕" w:hAnsi="Calibri" w:cs="Calibri"/>
                <w:kern w:val="0"/>
                <w:sz w:val="24"/>
                <w:szCs w:val="24"/>
                <w:shd w:val="clear" w:color="auto" w:fill="FFFFFF"/>
              </w:rPr>
              <w:t>implement</w:t>
            </w:r>
            <w:r w:rsidR="00B84373" w:rsidRPr="001F61B2">
              <w:rPr>
                <w:rFonts w:ascii="Calibri" w:eastAsia="함초롬바탕" w:hAnsi="Calibri" w:cs="Calibri"/>
                <w:kern w:val="0"/>
                <w:sz w:val="24"/>
                <w:szCs w:val="24"/>
                <w:shd w:val="clear" w:color="auto" w:fill="FFFFFF"/>
              </w:rPr>
              <w:t xml:space="preserve"> the Centre’s</w:t>
            </w:r>
            <w:r w:rsidRPr="001F61B2">
              <w:rPr>
                <w:rFonts w:ascii="Calibri" w:eastAsia="함초롬바탕" w:hAnsi="Calibri" w:cs="Calibri"/>
                <w:kern w:val="0"/>
                <w:sz w:val="24"/>
                <w:szCs w:val="24"/>
                <w:shd w:val="clear" w:color="auto" w:fill="FFFFFF"/>
              </w:rPr>
              <w:t xml:space="preserve"> ‘information’ function</w:t>
            </w:r>
            <w:r w:rsidR="00B84373" w:rsidRPr="001F61B2">
              <w:rPr>
                <w:rFonts w:ascii="Calibri" w:eastAsia="함초롬바탕" w:hAnsi="Calibri" w:cs="Calibri"/>
                <w:kern w:val="0"/>
                <w:sz w:val="24"/>
                <w:szCs w:val="24"/>
                <w:shd w:val="clear" w:color="auto" w:fill="FFFFFF"/>
              </w:rPr>
              <w:t xml:space="preserve"> increases,</w:t>
            </w:r>
            <w:r w:rsidRPr="001F61B2">
              <w:rPr>
                <w:rFonts w:ascii="Calibri" w:eastAsia="함초롬바탕" w:hAnsi="Calibri" w:cs="Calibri"/>
                <w:kern w:val="0"/>
                <w:sz w:val="24"/>
                <w:szCs w:val="24"/>
                <w:shd w:val="clear" w:color="auto" w:fill="FFFFFF"/>
              </w:rPr>
              <w:t xml:space="preserve"> </w:t>
            </w:r>
            <w:r w:rsidR="00B84373" w:rsidRPr="001F61B2">
              <w:rPr>
                <w:rFonts w:ascii="Calibri" w:eastAsia="함초롬바탕" w:hAnsi="Calibri" w:cs="Calibri"/>
                <w:kern w:val="0"/>
                <w:sz w:val="24"/>
                <w:szCs w:val="24"/>
                <w:shd w:val="clear" w:color="auto" w:fill="FFFFFF"/>
              </w:rPr>
              <w:t xml:space="preserve">it is important to establish </w:t>
            </w:r>
            <w:r w:rsidRPr="001F61B2">
              <w:rPr>
                <w:rFonts w:ascii="Calibri" w:eastAsia="함초롬바탕" w:hAnsi="Calibri" w:cs="Calibri"/>
                <w:kern w:val="0"/>
                <w:sz w:val="24"/>
                <w:szCs w:val="24"/>
                <w:shd w:val="clear" w:color="auto" w:fill="FFFFFF"/>
              </w:rPr>
              <w:t>a systematic information strategy</w:t>
            </w:r>
            <w:r w:rsidR="00B84373" w:rsidRPr="001F61B2">
              <w:rPr>
                <w:rFonts w:ascii="Calibri" w:eastAsia="함초롬바탕" w:hAnsi="Calibri" w:cs="Calibri"/>
                <w:kern w:val="0"/>
                <w:sz w:val="24"/>
                <w:szCs w:val="24"/>
                <w:shd w:val="clear" w:color="auto" w:fill="FFFFFF"/>
              </w:rPr>
              <w:t xml:space="preserve"> plan.</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Considering this, ICHCAP is currently evaluating information </w:t>
            </w:r>
            <w:r w:rsidR="00B84373" w:rsidRPr="001F61B2">
              <w:rPr>
                <w:rFonts w:ascii="Calibri" w:eastAsia="함초롬바탕" w:hAnsi="Calibri" w:cs="Calibri"/>
                <w:kern w:val="0"/>
                <w:sz w:val="24"/>
                <w:szCs w:val="24"/>
                <w:shd w:val="clear" w:color="auto" w:fill="FFFFFF"/>
              </w:rPr>
              <w:t xml:space="preserve">projects, establishing </w:t>
            </w:r>
            <w:r w:rsidRPr="001F61B2">
              <w:rPr>
                <w:rFonts w:ascii="Calibri" w:eastAsia="함초롬바탕" w:hAnsi="Calibri" w:cs="Calibri"/>
                <w:kern w:val="0"/>
                <w:sz w:val="24"/>
                <w:szCs w:val="24"/>
                <w:shd w:val="clear" w:color="auto" w:fill="FFFFFF"/>
              </w:rPr>
              <w:t>concepts and ranges of information processes in the ICHCAP’s context, and building</w:t>
            </w:r>
            <w:r w:rsidR="00B84373" w:rsidRPr="001F61B2">
              <w:rPr>
                <w:rFonts w:ascii="Calibri" w:eastAsia="함초롬바탕" w:hAnsi="Calibri" w:cs="Calibri"/>
                <w:kern w:val="0"/>
                <w:sz w:val="24"/>
                <w:szCs w:val="24"/>
                <w:shd w:val="clear" w:color="auto" w:fill="FFFFFF"/>
              </w:rPr>
              <w:t xml:space="preserve"> a</w:t>
            </w:r>
            <w:r w:rsidRPr="001F61B2">
              <w:rPr>
                <w:rFonts w:ascii="Calibri" w:eastAsia="함초롬바탕" w:hAnsi="Calibri" w:cs="Calibri"/>
                <w:kern w:val="0"/>
                <w:sz w:val="24"/>
                <w:szCs w:val="24"/>
                <w:shd w:val="clear" w:color="auto" w:fill="FFFFFF"/>
              </w:rPr>
              <w:t xml:space="preserve"> direction and long-term future strategy on information projects.</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Experts from the fields of ICH, ICT, and the digital contents are working on the 1.2.1 project as a team, and they are writing an analytical research report in the framework of the project. ICHCAP expects the project to raise efficiency of the ICHCAP’s whole information projects and strengthen its information function, and ultimately promote the ICH safeguarding activities through information.</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Purpose: To strengthen ICHCAP’s main function by analyzing its information projects </w:t>
      </w:r>
      <w:r w:rsidR="00A1484E" w:rsidRPr="001F61B2">
        <w:rPr>
          <w:rFonts w:ascii="Calibri" w:eastAsia="함초롬바탕" w:hAnsi="Calibri" w:cs="Calibri"/>
          <w:kern w:val="0"/>
          <w:sz w:val="24"/>
          <w:szCs w:val="24"/>
          <w:shd w:val="clear" w:color="auto" w:fill="FFFFFF"/>
        </w:rPr>
        <w:t>and establish</w:t>
      </w:r>
      <w:r w:rsidR="00B84373" w:rsidRPr="001F61B2">
        <w:rPr>
          <w:rFonts w:ascii="Calibri" w:eastAsia="함초롬바탕" w:hAnsi="Calibri" w:cs="Calibri"/>
          <w:kern w:val="0"/>
          <w:sz w:val="24"/>
          <w:szCs w:val="24"/>
          <w:shd w:val="clear" w:color="auto" w:fill="FFFFFF"/>
        </w:rPr>
        <w:t>ing</w:t>
      </w:r>
      <w:r w:rsidR="00A1484E" w:rsidRPr="001F61B2">
        <w:rPr>
          <w:rFonts w:ascii="Calibri" w:eastAsia="함초롬바탕" w:hAnsi="Calibri" w:cs="Calibri"/>
          <w:kern w:val="0"/>
          <w:sz w:val="24"/>
          <w:szCs w:val="24"/>
          <w:shd w:val="clear" w:color="auto" w:fill="FFFFFF"/>
        </w:rPr>
        <w:t xml:space="preserve"> a strategy on information process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achievements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Evaluate the efficiency and effectiveness of the ICHCAP’s information projects </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Consider to interconnect the UNESCO’s strategy and the ICHCAP’s information function</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Develop a draft mid- and long-term strategy on ICHCAP’s information project</w:t>
      </w:r>
    </w:p>
    <w:p w:rsidR="007B4B9F" w:rsidRPr="001F61B2" w:rsidRDefault="007B4B9F" w:rsidP="007B4B9F">
      <w:pPr>
        <w:shd w:val="clear" w:color="auto" w:fill="FFFFFF"/>
        <w:spacing w:after="0" w:line="240" w:lineRule="auto"/>
        <w:ind w:left="113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 [Annex 1] Interim report on the project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25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7B4B9F" w:rsidRPr="001F61B2" w:rsidTr="000E7AF9">
        <w:trPr>
          <w:trHeight w:val="512"/>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lastRenderedPageBreak/>
              <w:t>Performance (Ap</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0E7AF9">
        <w:trPr>
          <w:trHeight w:val="1115"/>
        </w:trPr>
        <w:tc>
          <w:tcPr>
            <w:tcW w:w="4394"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Consultation or evaluation meeting [1] by experts of archive organi</w:t>
            </w:r>
            <w:r w:rsidR="00B84373" w:rsidRPr="001F61B2">
              <w:rPr>
                <w:rFonts w:ascii="Calibri" w:eastAsia="함초롬바탕" w:hAnsi="Calibri" w:cs="Calibri"/>
                <w:kern w:val="0"/>
                <w:sz w:val="22"/>
                <w:szCs w:val="20"/>
                <w:shd w:val="clear" w:color="auto" w:fill="FFFFFF"/>
              </w:rPr>
              <w:t>z</w:t>
            </w:r>
            <w:r w:rsidRPr="001F61B2">
              <w:rPr>
                <w:rFonts w:ascii="Calibri" w:eastAsia="함초롬바탕" w:hAnsi="Calibri" w:cs="Calibri"/>
                <w:kern w:val="0"/>
                <w:sz w:val="22"/>
                <w:szCs w:val="20"/>
                <w:shd w:val="clear" w:color="auto" w:fill="FFFFFF"/>
              </w:rPr>
              <w:t>ed</w:t>
            </w:r>
          </w:p>
        </w:tc>
        <w:tc>
          <w:tcPr>
            <w:tcW w:w="439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Consultation meeting [7] by experts of archive organi</w:t>
            </w:r>
            <w:r w:rsidR="00B84373" w:rsidRPr="001F61B2">
              <w:rPr>
                <w:rFonts w:ascii="Calibri" w:eastAsia="함초롬바탕" w:hAnsi="Calibri" w:cs="Calibri"/>
                <w:kern w:val="0"/>
                <w:sz w:val="22"/>
                <w:szCs w:val="20"/>
                <w:shd w:val="clear" w:color="auto" w:fill="FFFFFF"/>
              </w:rPr>
              <w:t>z</w:t>
            </w:r>
            <w:r w:rsidRPr="001F61B2">
              <w:rPr>
                <w:rFonts w:ascii="Calibri" w:eastAsia="함초롬바탕" w:hAnsi="Calibri" w:cs="Calibri"/>
                <w:kern w:val="0"/>
                <w:sz w:val="22"/>
                <w:szCs w:val="20"/>
                <w:shd w:val="clear" w:color="auto" w:fill="FFFFFF"/>
              </w:rPr>
              <w:t>ed</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Evaluation [1] by experts proceeded</w:t>
            </w:r>
          </w:p>
        </w:tc>
      </w:tr>
    </w:tbl>
    <w:p w:rsidR="007B4B9F" w:rsidRPr="001F61B2" w:rsidRDefault="007B4B9F" w:rsidP="007B4B9F">
      <w:pPr>
        <w:shd w:val="clear" w:color="auto" w:fill="FFFFFF"/>
        <w:spacing w:line="240" w:lineRule="auto"/>
        <w:ind w:firstLineChars="100" w:firstLine="236"/>
        <w:jc w:val="left"/>
        <w:textAlignment w:val="baseline"/>
        <w:rPr>
          <w:rFonts w:ascii="Calibri" w:eastAsia="굴림" w:hAnsi="Calibri" w:cs="Calibri"/>
          <w:b/>
          <w:kern w:val="0"/>
          <w:sz w:val="24"/>
          <w:szCs w:val="24"/>
        </w:rPr>
      </w:pPr>
    </w:p>
    <w:p w:rsidR="007B4B9F" w:rsidRPr="001F61B2" w:rsidRDefault="007B4B9F" w:rsidP="007B4B9F">
      <w:pPr>
        <w:shd w:val="clear" w:color="auto" w:fill="FFFFFF"/>
        <w:spacing w:line="240" w:lineRule="auto"/>
        <w:ind w:firstLineChars="100" w:firstLine="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1.2.2 Developing Sub-website on the ICHCAP’s Project Outcomes</w:t>
      </w:r>
    </w:p>
    <w:tbl>
      <w:tblPr>
        <w:tblpPr w:leftFromText="180" w:rightFromText="180" w:vertAnchor="text" w:horzAnchor="margin" w:tblpXSpec="right" w:tblpY="81"/>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B4B9F" w:rsidRPr="001F61B2" w:rsidTr="000E7AF9">
        <w:trPr>
          <w:trHeight w:val="3256"/>
        </w:trPr>
        <w:tc>
          <w:tcPr>
            <w:tcW w:w="8790"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As the n</w:t>
            </w:r>
            <w:r w:rsidR="00B84373" w:rsidRPr="001F61B2">
              <w:rPr>
                <w:rFonts w:ascii="Calibri" w:eastAsia="함초롬바탕" w:hAnsi="Calibri" w:cs="Calibri"/>
                <w:kern w:val="0"/>
                <w:sz w:val="24"/>
                <w:szCs w:val="24"/>
                <w:shd w:val="clear" w:color="auto" w:fill="FFFFFF"/>
              </w:rPr>
              <w:t xml:space="preserve">eed for </w:t>
            </w:r>
            <w:r w:rsidRPr="001F61B2">
              <w:rPr>
                <w:rFonts w:ascii="Calibri" w:eastAsia="함초롬바탕" w:hAnsi="Calibri" w:cs="Calibri"/>
                <w:kern w:val="0"/>
                <w:sz w:val="24"/>
                <w:szCs w:val="24"/>
                <w:shd w:val="clear" w:color="auto" w:fill="FFFFFF"/>
              </w:rPr>
              <w:t xml:space="preserve">making public the information collected through the ICHCAP’s project are raised, ICHCAP decided to make a foundation for </w:t>
            </w:r>
            <w:r w:rsidR="00B84373" w:rsidRPr="001F61B2">
              <w:rPr>
                <w:rFonts w:ascii="Calibri" w:eastAsia="함초롬바탕" w:hAnsi="Calibri" w:cs="Calibri"/>
                <w:kern w:val="0"/>
                <w:sz w:val="24"/>
                <w:szCs w:val="24"/>
                <w:shd w:val="clear" w:color="auto" w:fill="FFFFFF"/>
              </w:rPr>
              <w:t>a</w:t>
            </w:r>
            <w:r w:rsidRPr="001F61B2">
              <w:rPr>
                <w:rFonts w:ascii="Calibri" w:eastAsia="함초롬바탕" w:hAnsi="Calibri" w:cs="Calibri"/>
                <w:kern w:val="0"/>
                <w:sz w:val="24"/>
                <w:szCs w:val="24"/>
                <w:shd w:val="clear" w:color="auto" w:fill="FFFFFF"/>
              </w:rPr>
              <w:t xml:space="preserve"> user-centered information delivery system </w:t>
            </w:r>
            <w:r w:rsidR="00B84373" w:rsidRPr="001F61B2">
              <w:rPr>
                <w:rFonts w:ascii="Calibri" w:eastAsia="함초롬바탕" w:hAnsi="Calibri" w:cs="Calibri"/>
                <w:kern w:val="0"/>
                <w:sz w:val="24"/>
                <w:szCs w:val="24"/>
                <w:shd w:val="clear" w:color="auto" w:fill="FFFFFF"/>
              </w:rPr>
              <w:t>that</w:t>
            </w:r>
            <w:r w:rsidRPr="001F61B2">
              <w:rPr>
                <w:rFonts w:ascii="Calibri" w:eastAsia="함초롬바탕" w:hAnsi="Calibri" w:cs="Calibri"/>
                <w:kern w:val="0"/>
                <w:sz w:val="24"/>
                <w:szCs w:val="24"/>
                <w:shd w:val="clear" w:color="auto" w:fill="FFFFFF"/>
              </w:rPr>
              <w:t xml:space="preserve"> provides specialized information with users who demand in-depth information on specific topics</w:t>
            </w:r>
            <w:r w:rsidR="00B84373" w:rsidRPr="001F61B2">
              <w:rPr>
                <w:rFonts w:ascii="Calibri" w:eastAsia="함초롬바탕" w:hAnsi="Calibri" w:cs="Calibri"/>
                <w:kern w:val="0"/>
                <w:sz w:val="24"/>
                <w:szCs w:val="24"/>
                <w:shd w:val="clear" w:color="auto" w:fill="FFFFFF"/>
              </w:rPr>
              <w:t xml:space="preserve"> a</w:t>
            </w:r>
            <w:r w:rsidRPr="001F61B2">
              <w:rPr>
                <w:rFonts w:ascii="Calibri" w:eastAsia="함초롬바탕" w:hAnsi="Calibri" w:cs="Calibri"/>
                <w:kern w:val="0"/>
                <w:sz w:val="24"/>
                <w:szCs w:val="24"/>
                <w:shd w:val="clear" w:color="auto" w:fill="FFFFFF"/>
              </w:rPr>
              <w:t>nd forms a more dynamic and vivid ICH information space supplementing the ICHCAP’s current database-centered ICH archives</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Through the project, ICHCAP expects to increase demands on the ICH information, improve information access on ICH, and enhance the visibility on ICHCAP’s activities by attracting the users’ attention on ICH information.</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enhance visibility and promote studies of ICH information through the use and distribute ICHCAP’s accumulated data</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achievements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Process the ICHCAP’s projects outputs and develop contents (Final reports of the field survey project, sound materials of the restoration and digiti</w:t>
      </w:r>
      <w:r w:rsidR="00B84373" w:rsidRPr="001F61B2">
        <w:rPr>
          <w:rFonts w:ascii="Calibri" w:eastAsia="함초롬바탕" w:hAnsi="Calibri" w:cs="Calibri"/>
          <w:kern w:val="0"/>
          <w:sz w:val="24"/>
          <w:szCs w:val="24"/>
          <w:shd w:val="clear" w:color="auto" w:fill="FFFFFF"/>
        </w:rPr>
        <w:t>z</w:t>
      </w:r>
      <w:r w:rsidRPr="001F61B2">
        <w:rPr>
          <w:rFonts w:ascii="Calibri" w:eastAsia="함초롬바탕" w:hAnsi="Calibri" w:cs="Calibri"/>
          <w:kern w:val="0"/>
          <w:sz w:val="24"/>
          <w:szCs w:val="24"/>
          <w:shd w:val="clear" w:color="auto" w:fill="FFFFFF"/>
        </w:rPr>
        <w:t>ation project, video materials from the making digital contents project, and booklets on ICH etc.)</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Build </w:t>
      </w:r>
      <w:r w:rsidR="00B84373" w:rsidRPr="001F61B2">
        <w:rPr>
          <w:rFonts w:ascii="Calibri" w:eastAsia="함초롬바탕" w:hAnsi="Calibri" w:cs="Calibri"/>
          <w:kern w:val="0"/>
          <w:sz w:val="24"/>
          <w:szCs w:val="24"/>
          <w:shd w:val="clear" w:color="auto" w:fill="FFFFFF"/>
        </w:rPr>
        <w:t>a</w:t>
      </w:r>
      <w:r w:rsidRPr="001F61B2">
        <w:rPr>
          <w:rFonts w:ascii="Calibri" w:eastAsia="함초롬바탕" w:hAnsi="Calibri" w:cs="Calibri"/>
          <w:kern w:val="0"/>
          <w:sz w:val="24"/>
          <w:szCs w:val="24"/>
          <w:shd w:val="clear" w:color="auto" w:fill="FFFFFF"/>
        </w:rPr>
        <w:t xml:space="preserve"> sub-site </w:t>
      </w:r>
      <w:r w:rsidR="00B84373" w:rsidRPr="001F61B2">
        <w:rPr>
          <w:rFonts w:ascii="Calibri" w:eastAsia="함초롬바탕" w:hAnsi="Calibri" w:cs="Calibri"/>
          <w:kern w:val="0"/>
          <w:sz w:val="24"/>
          <w:szCs w:val="24"/>
          <w:shd w:val="clear" w:color="auto" w:fill="FFFFFF"/>
        </w:rPr>
        <w:t xml:space="preserve">on </w:t>
      </w:r>
      <w:r w:rsidRPr="001F61B2">
        <w:rPr>
          <w:rFonts w:ascii="Calibri" w:eastAsia="함초롬바탕" w:hAnsi="Calibri" w:cs="Calibri"/>
          <w:kern w:val="0"/>
          <w:sz w:val="24"/>
          <w:szCs w:val="24"/>
          <w:shd w:val="clear" w:color="auto" w:fill="FFFFFF"/>
        </w:rPr>
        <w:t>ICHCAP’s website to put the aforementioned materials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27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4"/>
      </w:tblGrid>
      <w:tr w:rsidR="007B4B9F" w:rsidRPr="001F61B2" w:rsidTr="000E7AF9">
        <w:trPr>
          <w:trHeight w:val="387"/>
        </w:trPr>
        <w:tc>
          <w:tcPr>
            <w:tcW w:w="432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0E7AF9">
        <w:trPr>
          <w:trHeight w:val="1084"/>
        </w:trPr>
        <w:tc>
          <w:tcPr>
            <w:tcW w:w="4323"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Create at least one</w:t>
            </w:r>
            <w:r w:rsidR="00B84373" w:rsidRPr="001F61B2">
              <w:rPr>
                <w:rFonts w:ascii="Calibri" w:eastAsia="함초롬바탕" w:hAnsi="Calibri" w:cs="Calibri"/>
                <w:kern w:val="0"/>
                <w:sz w:val="22"/>
                <w:szCs w:val="20"/>
                <w:shd w:val="clear" w:color="auto" w:fill="FFFFFF"/>
              </w:rPr>
              <w:t xml:space="preserve"> Item of</w:t>
            </w:r>
            <w:r w:rsidRPr="001F61B2">
              <w:rPr>
                <w:rFonts w:ascii="Calibri" w:eastAsia="함초롬바탕" w:hAnsi="Calibri" w:cs="Calibri"/>
                <w:kern w:val="0"/>
                <w:sz w:val="22"/>
                <w:szCs w:val="20"/>
                <w:shd w:val="clear" w:color="auto" w:fill="FFFFFF"/>
              </w:rPr>
              <w:t xml:space="preserve"> ICH contents </w:t>
            </w:r>
          </w:p>
        </w:tc>
        <w:tc>
          <w:tcPr>
            <w:tcW w:w="4324"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Create one</w:t>
            </w:r>
            <w:r w:rsidR="00B84373" w:rsidRPr="001F61B2">
              <w:rPr>
                <w:rFonts w:ascii="Calibri" w:eastAsia="함초롬바탕" w:hAnsi="Calibri" w:cs="Calibri"/>
                <w:kern w:val="0"/>
                <w:sz w:val="22"/>
                <w:szCs w:val="20"/>
                <w:shd w:val="clear" w:color="auto" w:fill="FFFFFF"/>
              </w:rPr>
              <w:t xml:space="preserve"> Item of</w:t>
            </w:r>
            <w:r w:rsidRPr="001F61B2">
              <w:rPr>
                <w:rFonts w:ascii="Calibri" w:eastAsia="함초롬바탕" w:hAnsi="Calibri" w:cs="Calibri"/>
                <w:kern w:val="0"/>
                <w:sz w:val="22"/>
                <w:szCs w:val="20"/>
                <w:shd w:val="clear" w:color="auto" w:fill="FFFFFF"/>
              </w:rPr>
              <w:t xml:space="preserve"> ICH contents (website for distributing the ICHCAP’s project output online)</w:t>
            </w:r>
          </w:p>
        </w:tc>
      </w:tr>
    </w:tbl>
    <w:p w:rsidR="007B4B9F" w:rsidRPr="001F61B2" w:rsidRDefault="007B4B9F" w:rsidP="007B4B9F">
      <w:pPr>
        <w:shd w:val="clear" w:color="auto" w:fill="FFFFFF"/>
        <w:spacing w:line="240" w:lineRule="auto"/>
        <w:jc w:val="left"/>
        <w:rPr>
          <w:rFonts w:ascii="Calibri" w:eastAsia="함초롬바탕" w:hAnsi="Calibri" w:cs="Calibri"/>
          <w:kern w:val="0"/>
          <w:sz w:val="24"/>
          <w:szCs w:val="24"/>
          <w:shd w:val="clear" w:color="auto" w:fill="FFFFFF"/>
        </w:rPr>
      </w:pPr>
    </w:p>
    <w:p w:rsidR="007B4B9F" w:rsidRPr="001F61B2" w:rsidRDefault="007B4B9F">
      <w:pPr>
        <w:widowControl/>
        <w:wordWrap/>
        <w:autoSpaceDE/>
        <w:autoSpaceDN/>
        <w:rPr>
          <w:rFonts w:ascii="Calibri" w:eastAsia="굴림" w:hAnsi="Calibri" w:cs="Calibri"/>
          <w:b/>
          <w:kern w:val="0"/>
          <w:sz w:val="28"/>
          <w:szCs w:val="24"/>
        </w:rPr>
      </w:pPr>
      <w:r w:rsidRPr="001F61B2">
        <w:rPr>
          <w:rFonts w:ascii="Calibri" w:eastAsia="굴림" w:hAnsi="Calibri" w:cs="Calibri"/>
          <w:b/>
          <w:kern w:val="0"/>
          <w:sz w:val="28"/>
          <w:szCs w:val="24"/>
        </w:rPr>
        <w:br w:type="page"/>
      </w:r>
    </w:p>
    <w:p w:rsidR="007B4B9F" w:rsidRPr="001F61B2" w:rsidRDefault="007B4B9F" w:rsidP="007B4B9F">
      <w:pPr>
        <w:shd w:val="clear" w:color="auto" w:fill="FFFFFF"/>
        <w:spacing w:line="240" w:lineRule="auto"/>
        <w:ind w:left="412" w:hangingChars="150" w:hanging="412"/>
        <w:jc w:val="left"/>
        <w:textAlignment w:val="baseline"/>
        <w:rPr>
          <w:rFonts w:ascii="Calibri" w:eastAsia="함초롬바탕" w:hAnsi="Calibri" w:cs="Calibri"/>
          <w:b/>
          <w:bCs/>
          <w:sz w:val="24"/>
          <w:szCs w:val="24"/>
          <w:shd w:val="clear" w:color="auto" w:fill="FFFFFF"/>
        </w:rPr>
      </w:pPr>
      <w:r w:rsidRPr="001F61B2">
        <w:rPr>
          <w:rFonts w:ascii="Calibri" w:eastAsia="굴림" w:hAnsi="Calibri" w:cs="Calibri"/>
          <w:b/>
          <w:kern w:val="0"/>
          <w:sz w:val="28"/>
          <w:szCs w:val="24"/>
        </w:rPr>
        <w:lastRenderedPageBreak/>
        <w:t>1.3 Promoting Intellectual Property Rights Related to ICH Information Materials and Documentation</w:t>
      </w:r>
    </w:p>
    <w:p w:rsidR="007B4B9F" w:rsidRPr="001F61B2" w:rsidRDefault="007B4B9F" w:rsidP="007B4B9F">
      <w:pPr>
        <w:shd w:val="clear" w:color="auto" w:fill="FFFFFF"/>
        <w:spacing w:line="240" w:lineRule="auto"/>
        <w:ind w:firstLineChars="100" w:firstLine="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1.3.1 Developing Referential Material on Protecting Intellectual Property Rights of</w:t>
      </w:r>
      <w:r w:rsidRPr="001F61B2">
        <w:rPr>
          <w:rFonts w:ascii="Calibri" w:eastAsia="굴림" w:hAnsi="Calibri" w:cs="Calibri"/>
          <w:b/>
          <w:kern w:val="0"/>
          <w:sz w:val="24"/>
          <w:szCs w:val="24"/>
        </w:rPr>
        <w:br/>
        <w:t xml:space="preserve">       ICH- Related Information</w:t>
      </w:r>
    </w:p>
    <w:tbl>
      <w:tblPr>
        <w:tblpPr w:leftFromText="180" w:rightFromText="180" w:vertAnchor="text" w:horzAnchor="margin" w:tblpXSpec="right" w:tblpY="8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7B4B9F" w:rsidRPr="001F61B2" w:rsidTr="00B51E6B">
        <w:trPr>
          <w:trHeight w:val="2969"/>
        </w:trPr>
        <w:tc>
          <w:tcPr>
            <w:tcW w:w="8613" w:type="dxa"/>
            <w:shd w:val="clear" w:color="auto" w:fill="auto"/>
            <w:vAlign w:val="center"/>
          </w:tcPr>
          <w:p w:rsidR="007B4B9F" w:rsidRPr="001F61B2" w:rsidRDefault="00B84373"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Analyze </w:t>
            </w:r>
            <w:r w:rsidR="007B4B9F" w:rsidRPr="001F61B2">
              <w:rPr>
                <w:rFonts w:ascii="Calibri" w:eastAsia="함초롬바탕" w:hAnsi="Calibri" w:cs="Calibri"/>
                <w:kern w:val="0"/>
                <w:sz w:val="24"/>
                <w:szCs w:val="24"/>
                <w:shd w:val="clear" w:color="auto" w:fill="FFFFFF"/>
              </w:rPr>
              <w:t>the IP issues regarding ICHCAP’s projects of ICH information building and sharing, and develop referential materials on IP in the process of information collecting, processing, and distributing as well as for different types of information such as documents, photographs, videos, and audios</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Develop and use the remarks or consent forms referring the right of ICH practitioners and related communities to enhance information sharing on IPR with the organizations of ICHCAP’s projects on information building and sharing for ICH safeguarding</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Purpose: To develop referential materials to promote </w:t>
      </w:r>
      <w:r w:rsidR="00B84373" w:rsidRPr="001F61B2">
        <w:rPr>
          <w:rFonts w:ascii="Calibri" w:eastAsia="함초롬바탕" w:hAnsi="Calibri" w:cs="Calibri"/>
          <w:kern w:val="0"/>
          <w:sz w:val="24"/>
          <w:szCs w:val="24"/>
          <w:shd w:val="clear" w:color="auto" w:fill="FFFFFF"/>
        </w:rPr>
        <w:t xml:space="preserve">the </w:t>
      </w:r>
      <w:r w:rsidRPr="001F61B2">
        <w:rPr>
          <w:rFonts w:ascii="Calibri" w:eastAsia="함초롬바탕" w:hAnsi="Calibri" w:cs="Calibri"/>
          <w:kern w:val="0"/>
          <w:sz w:val="24"/>
          <w:szCs w:val="24"/>
          <w:shd w:val="clear" w:color="auto" w:fill="FFFFFF"/>
        </w:rPr>
        <w:t xml:space="preserve">protection of IPR on ICH information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Analy</w:t>
      </w:r>
      <w:r w:rsidR="00B84373" w:rsidRPr="001F61B2">
        <w:rPr>
          <w:rFonts w:ascii="Calibri" w:eastAsia="함초롬바탕" w:hAnsi="Calibri" w:cs="Calibri"/>
          <w:kern w:val="0"/>
          <w:sz w:val="24"/>
          <w:szCs w:val="24"/>
          <w:shd w:val="clear" w:color="auto" w:fill="FFFFFF"/>
        </w:rPr>
        <w:t>z</w:t>
      </w:r>
      <w:r w:rsidRPr="001F61B2">
        <w:rPr>
          <w:rFonts w:ascii="Calibri" w:eastAsia="함초롬바탕" w:hAnsi="Calibri" w:cs="Calibri"/>
          <w:kern w:val="0"/>
          <w:sz w:val="24"/>
          <w:szCs w:val="24"/>
          <w:shd w:val="clear" w:color="auto" w:fill="FFFFFF"/>
        </w:rPr>
        <w:t>e the IPR issues in relation to ICHCAP’s project on information building and sharing</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Develop referential materials in the process of information collecting, processing, and distributing in various types such as documents, photographs, videos, and audios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Strengthen information sharing on IP rights in the ICH information among the stakeholders in the field</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Main achievements: </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Develop referential materials for IPR protection of ICHCAP’s ICH information</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Enhance IPR protection of ICH practitioners and related communities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Provide referential information to collaborative organizations to ICHCAP’s projects of information building and sharing</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w:t>
      </w:r>
      <w:r w:rsidR="00DF2166">
        <w:rPr>
          <w:rFonts w:ascii="Calibri" w:eastAsia="함초롬바탕" w:hAnsi="Calibri" w:cs="Calibri" w:hint="eastAsia"/>
          <w:kern w:val="0"/>
          <w:sz w:val="24"/>
          <w:szCs w:val="24"/>
          <w:shd w:val="clear" w:color="auto" w:fill="FFFFFF"/>
        </w:rPr>
        <w:t>20</w:t>
      </w:r>
      <w:r w:rsidRPr="001F61B2">
        <w:rPr>
          <w:rFonts w:ascii="Calibri" w:eastAsia="함초롬바탕" w:hAnsi="Calibri" w:cs="Calibri"/>
          <w:kern w:val="0"/>
          <w:sz w:val="24"/>
          <w:szCs w:val="24"/>
          <w:shd w:val="clear" w:color="auto" w:fill="FFFFFF"/>
        </w:rPr>
        <w:t xml:space="preserve">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2"/>
      </w:tblGrid>
      <w:tr w:rsidR="007B4B9F" w:rsidRPr="001F61B2" w:rsidTr="000E7AF9">
        <w:trPr>
          <w:trHeight w:val="392"/>
        </w:trPr>
        <w:tc>
          <w:tcPr>
            <w:tcW w:w="41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18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0E7AF9">
        <w:trPr>
          <w:trHeight w:val="1673"/>
        </w:trPr>
        <w:tc>
          <w:tcPr>
            <w:tcW w:w="4181"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Hold an expert meeting </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To develop a guideline on protecting IPR of ICH-related information materials </w:t>
            </w:r>
          </w:p>
        </w:tc>
        <w:tc>
          <w:tcPr>
            <w:tcW w:w="4182"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Hold an expert meeting (November)</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Prepare referential information for dealing with IPR of ICH-related information materials (scheduled to be complete by December 2014)</w:t>
            </w:r>
          </w:p>
        </w:tc>
      </w:tr>
    </w:tbl>
    <w:p w:rsidR="007B4B9F" w:rsidRPr="001F61B2" w:rsidRDefault="007B4B9F" w:rsidP="007B4B9F">
      <w:pPr>
        <w:spacing w:line="240" w:lineRule="auto"/>
        <w:jc w:val="left"/>
        <w:textAlignment w:val="baseline"/>
        <w:rPr>
          <w:rFonts w:ascii="Calibri" w:eastAsia="함초롬바탕" w:hAnsi="Calibri" w:cs="Calibri"/>
          <w:b/>
          <w:kern w:val="0"/>
          <w:sz w:val="36"/>
          <w:szCs w:val="28"/>
        </w:rPr>
      </w:pPr>
    </w:p>
    <w:p w:rsidR="00B84373" w:rsidRPr="001F61B2" w:rsidRDefault="00B84373">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br w:type="page"/>
      </w:r>
    </w:p>
    <w:p w:rsidR="007B4B9F" w:rsidRPr="001F61B2" w:rsidRDefault="007B4B9F" w:rsidP="007B4B9F">
      <w:pPr>
        <w:spacing w:line="240" w:lineRule="auto"/>
        <w:jc w:val="left"/>
        <w:textAlignment w:val="baseline"/>
        <w:rPr>
          <w:rFonts w:ascii="Calibri" w:eastAsia="함초롬바탕" w:hAnsi="Calibri" w:cs="Calibri"/>
          <w:b/>
          <w:kern w:val="0"/>
          <w:sz w:val="36"/>
          <w:szCs w:val="28"/>
        </w:rPr>
      </w:pPr>
      <w:r w:rsidRPr="001F61B2">
        <w:rPr>
          <w:rFonts w:ascii="Calibri" w:eastAsia="함초롬바탕" w:hAnsi="Calibri" w:cs="Calibri"/>
          <w:b/>
          <w:kern w:val="0"/>
          <w:sz w:val="36"/>
          <w:szCs w:val="28"/>
        </w:rPr>
        <w:lastRenderedPageBreak/>
        <w:t xml:space="preserve">2. Enhancing Cooperation for Building ICH Information </w:t>
      </w:r>
      <w:r w:rsidRPr="001F61B2">
        <w:rPr>
          <w:rFonts w:ascii="Calibri" w:eastAsia="함초롬바탕" w:hAnsi="Calibri" w:cs="Calibri"/>
          <w:b/>
          <w:kern w:val="0"/>
          <w:sz w:val="36"/>
          <w:szCs w:val="28"/>
        </w:rPr>
        <w:br/>
        <w:t xml:space="preserve">  System in the Asia-Pacific</w:t>
      </w:r>
      <w:r w:rsidR="00B84373" w:rsidRPr="001F61B2">
        <w:rPr>
          <w:rFonts w:ascii="Calibri" w:eastAsia="함초롬바탕" w:hAnsi="Calibri" w:cs="Calibri"/>
          <w:b/>
          <w:kern w:val="0"/>
          <w:sz w:val="36"/>
          <w:szCs w:val="28"/>
        </w:rPr>
        <w:t xml:space="preserve"> Region</w:t>
      </w: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2.1 Supporting ICH Information Management in Central Asia</w:t>
      </w: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2.1.1 Publishing National ICH Booklets and Websites</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BE51C5">
        <w:trPr>
          <w:trHeight w:val="7085"/>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Although Central Asian countries are well-known for abundant ICH </w:t>
            </w:r>
            <w:r w:rsidR="0061645E" w:rsidRPr="001F61B2">
              <w:rPr>
                <w:rFonts w:ascii="Calibri" w:eastAsia="함초롬바탕" w:hAnsi="Calibri" w:cs="Calibri"/>
                <w:kern w:val="0"/>
                <w:sz w:val="24"/>
                <w:szCs w:val="24"/>
                <w:shd w:val="clear" w:color="auto" w:fill="FFFFFF"/>
              </w:rPr>
              <w:t>originating</w:t>
            </w:r>
            <w:r w:rsidRPr="001F61B2">
              <w:rPr>
                <w:rFonts w:ascii="Calibri" w:eastAsia="함초롬바탕" w:hAnsi="Calibri" w:cs="Calibri"/>
                <w:kern w:val="0"/>
                <w:sz w:val="24"/>
                <w:szCs w:val="24"/>
                <w:shd w:val="clear" w:color="auto" w:fill="FFFFFF"/>
              </w:rPr>
              <w:t xml:space="preserve"> from its unique life style, ICH information capacity seems weak in the region due to the lack of specialized manpower/finance</w:t>
            </w:r>
            <w:r w:rsidR="0061645E" w:rsidRPr="001F61B2">
              <w:rPr>
                <w:rFonts w:ascii="Calibri" w:eastAsia="함초롬바탕" w:hAnsi="Calibri" w:cs="Calibri"/>
                <w:kern w:val="0"/>
                <w:sz w:val="24"/>
                <w:szCs w:val="24"/>
                <w:shd w:val="clear" w:color="auto" w:fill="FFFFFF"/>
              </w:rPr>
              <w:t xml:space="preserve"> and the </w:t>
            </w:r>
            <w:r w:rsidRPr="001F61B2">
              <w:rPr>
                <w:rFonts w:ascii="Calibri" w:eastAsia="함초롬바탕" w:hAnsi="Calibri" w:cs="Calibri"/>
                <w:kern w:val="0"/>
                <w:sz w:val="24"/>
                <w:szCs w:val="24"/>
                <w:shd w:val="clear" w:color="auto" w:fill="FFFFFF"/>
              </w:rPr>
              <w:t>limit</w:t>
            </w:r>
            <w:r w:rsidR="0061645E" w:rsidRPr="001F61B2">
              <w:rPr>
                <w:rFonts w:ascii="Calibri" w:eastAsia="함초롬바탕" w:hAnsi="Calibri" w:cs="Calibri"/>
                <w:kern w:val="0"/>
                <w:sz w:val="24"/>
                <w:szCs w:val="24"/>
                <w:shd w:val="clear" w:color="auto" w:fill="FFFFFF"/>
              </w:rPr>
              <w:t>ed</w:t>
            </w:r>
            <w:r w:rsidRPr="001F61B2">
              <w:rPr>
                <w:rFonts w:ascii="Calibri" w:eastAsia="함초롬바탕" w:hAnsi="Calibri" w:cs="Calibri"/>
                <w:kern w:val="0"/>
                <w:sz w:val="24"/>
                <w:szCs w:val="24"/>
                <w:shd w:val="clear" w:color="auto" w:fill="FFFFFF"/>
              </w:rPr>
              <w:t xml:space="preserve"> safeguarding activities. </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 xml:space="preserve">Considering this, four countries from the region (Kazakhstan, Kyrgyzstan, Tajikistan, and Uzbekistan) and ICHCAP have implemented </w:t>
            </w:r>
            <w:r w:rsidR="0061645E" w:rsidRPr="001F61B2">
              <w:rPr>
                <w:rFonts w:ascii="Calibri" w:eastAsia="굴림" w:hAnsi="Calibri" w:cs="Calibri"/>
                <w:kern w:val="0"/>
                <w:sz w:val="24"/>
                <w:szCs w:val="24"/>
              </w:rPr>
              <w:t>a</w:t>
            </w:r>
            <w:r w:rsidRPr="001F61B2">
              <w:rPr>
                <w:rFonts w:ascii="Calibri" w:eastAsia="굴림" w:hAnsi="Calibri" w:cs="Calibri"/>
                <w:kern w:val="0"/>
                <w:sz w:val="24"/>
                <w:szCs w:val="24"/>
              </w:rPr>
              <w:t xml:space="preserve"> three-year project, </w:t>
            </w:r>
            <w:r w:rsidRPr="001F61B2">
              <w:rPr>
                <w:rFonts w:ascii="Calibri" w:eastAsia="굴림" w:hAnsi="Calibri" w:cs="Calibri"/>
                <w:i/>
                <w:kern w:val="0"/>
                <w:sz w:val="24"/>
                <w:szCs w:val="24"/>
              </w:rPr>
              <w:t>Facilitating ICH Inventory Making and Using Online Tools for ICH Safeguarding in the Central Asian Region</w:t>
            </w:r>
            <w:r w:rsidRPr="001F61B2">
              <w:rPr>
                <w:rFonts w:ascii="Calibri" w:eastAsia="굴림" w:hAnsi="Calibri" w:cs="Calibri"/>
                <w:kern w:val="0"/>
                <w:sz w:val="24"/>
                <w:szCs w:val="24"/>
              </w:rPr>
              <w:t xml:space="preserve"> from 2011 to 2014 as follows:</w:t>
            </w:r>
          </w:p>
          <w:p w:rsidR="007B4B9F" w:rsidRPr="001F61B2" w:rsidRDefault="007B4B9F" w:rsidP="00C27864">
            <w:pPr>
              <w:numPr>
                <w:ilvl w:val="0"/>
                <w:numId w:val="67"/>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First phase (2011-2012): creating a special committee for the project implementation; preparing the preliminary list of ICH by organizing the exist</w:t>
            </w:r>
            <w:r w:rsidR="0061645E" w:rsidRPr="001F61B2">
              <w:rPr>
                <w:rFonts w:ascii="Calibri" w:eastAsia="함초롬바탕" w:hAnsi="Calibri" w:cs="Calibri"/>
                <w:kern w:val="0"/>
                <w:sz w:val="24"/>
                <w:szCs w:val="24"/>
                <w:shd w:val="clear" w:color="auto" w:fill="FFFFFF"/>
              </w:rPr>
              <w:t>ing</w:t>
            </w:r>
            <w:r w:rsidRPr="001F61B2">
              <w:rPr>
                <w:rFonts w:ascii="Calibri" w:eastAsia="함초롬바탕" w:hAnsi="Calibri" w:cs="Calibri"/>
                <w:kern w:val="0"/>
                <w:sz w:val="24"/>
                <w:szCs w:val="24"/>
                <w:shd w:val="clear" w:color="auto" w:fill="FFFFFF"/>
              </w:rPr>
              <w:t xml:space="preserve"> information</w:t>
            </w:r>
          </w:p>
          <w:p w:rsidR="007B4B9F" w:rsidRPr="001F61B2" w:rsidRDefault="007B4B9F" w:rsidP="00C27864">
            <w:pPr>
              <w:numPr>
                <w:ilvl w:val="0"/>
                <w:numId w:val="67"/>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Second phase (2012-2013): conducting onsite survey to collect information on ICH elements; developing a model ICH online database system</w:t>
            </w:r>
          </w:p>
          <w:p w:rsidR="007B4B9F" w:rsidRPr="001F61B2" w:rsidRDefault="007B4B9F" w:rsidP="00C27864">
            <w:pPr>
              <w:numPr>
                <w:ilvl w:val="0"/>
                <w:numId w:val="67"/>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Third phase (2013-2014): establishing a system for operating an ICH database by the respective countries; preparing to create national website on ICH to enhance visibility; preparing drafts to publish an ICH inventory brochure</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In the framework of the project, each country has collected information on various ICH elements, and plans to create an ICH website and publish a booklet on ICH to distribute the collected information.</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For this year, the drafts of the websites and ICH booklets have been prepared, and it will be published in 2015.</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build a foundation for information system</w:t>
      </w:r>
      <w:r w:rsidR="0061645E" w:rsidRPr="001F61B2">
        <w:rPr>
          <w:rFonts w:ascii="Calibri" w:eastAsia="함초롬바탕" w:hAnsi="Calibri" w:cs="Calibri"/>
          <w:kern w:val="0"/>
          <w:sz w:val="24"/>
          <w:szCs w:val="24"/>
          <w:shd w:val="clear" w:color="auto" w:fill="FFFFFF"/>
        </w:rPr>
        <w:t>s</w:t>
      </w:r>
      <w:r w:rsidRPr="001F61B2">
        <w:rPr>
          <w:rFonts w:ascii="Calibri" w:eastAsia="함초롬바탕" w:hAnsi="Calibri" w:cs="Calibri"/>
          <w:kern w:val="0"/>
          <w:sz w:val="24"/>
          <w:szCs w:val="24"/>
          <w:shd w:val="clear" w:color="auto" w:fill="FFFFFF"/>
        </w:rPr>
        <w:t xml:space="preserve"> on ICH in Central Asia and ensure the implementation of the 2003 Convention</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raise awareness of general public on ICH in Central Asia through developing and publishing national ICH websites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achievements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Prepare draft manuscripts for ICH</w:t>
      </w:r>
      <w:r w:rsidR="00BE51C5"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t>related booklet in each Central Asian country (four countries)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Developed draft website on ICH in each Central Asian country (four countries)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Target: </w:t>
      </w:r>
      <w:r w:rsidRPr="001F61B2">
        <w:rPr>
          <w:rFonts w:ascii="Calibri" w:eastAsia="함초롬바탕" w:hAnsi="Calibri" w:cs="Calibri"/>
          <w:sz w:val="24"/>
          <w:szCs w:val="24"/>
          <w:shd w:val="clear" w:color="auto" w:fill="FFFFFF"/>
        </w:rPr>
        <w:t>Countries in Central Asia (Kazakhstan, Kyrgyzstan, Tajikistan</w:t>
      </w:r>
      <w:r w:rsidR="0061645E" w:rsidRPr="001F61B2">
        <w:rPr>
          <w:rFonts w:ascii="Calibri" w:eastAsia="함초롬바탕" w:hAnsi="Calibri" w:cs="Calibri"/>
          <w:sz w:val="24"/>
          <w:szCs w:val="24"/>
          <w:shd w:val="clear" w:color="auto" w:fill="FFFFFF"/>
        </w:rPr>
        <w:t>,</w:t>
      </w:r>
      <w:r w:rsidRPr="001F61B2">
        <w:rPr>
          <w:rFonts w:ascii="Calibri" w:eastAsia="함초롬바탕" w:hAnsi="Calibri" w:cs="Calibri"/>
          <w:sz w:val="24"/>
          <w:szCs w:val="24"/>
          <w:shd w:val="clear" w:color="auto" w:fill="FFFFFF"/>
        </w:rPr>
        <w:t xml:space="preserve"> and Uzbekistan)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Organizers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Kazakhstan National Commission for UNESCO and ISESCO; Kyrgyz National </w:t>
      </w:r>
      <w:r w:rsidRPr="001F61B2">
        <w:rPr>
          <w:rFonts w:ascii="Calibri" w:eastAsia="함초롬바탕" w:hAnsi="Calibri" w:cs="Calibri"/>
          <w:kern w:val="0"/>
          <w:sz w:val="24"/>
          <w:szCs w:val="24"/>
          <w:shd w:val="clear" w:color="auto" w:fill="FFFFFF"/>
        </w:rPr>
        <w:lastRenderedPageBreak/>
        <w:t>Commission for UNESCO; Odam va Olam (Tajikistan NGO in the field of ICH); Republican Scientific-Methodological Center for Folk Art under the Ministry of Culture and Sports of Uzbekistan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20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55"/>
      </w:tblGrid>
      <w:tr w:rsidR="007B4B9F" w:rsidRPr="001F61B2" w:rsidTr="000E7AF9">
        <w:trPr>
          <w:trHeight w:val="431"/>
        </w:trPr>
        <w:tc>
          <w:tcPr>
            <w:tcW w:w="425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(A</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25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0E7AF9">
        <w:trPr>
          <w:trHeight w:val="1118"/>
        </w:trPr>
        <w:tc>
          <w:tcPr>
            <w:tcW w:w="4254"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Plan on publishing national ICH brochure</w:t>
            </w:r>
          </w:p>
        </w:tc>
        <w:tc>
          <w:tcPr>
            <w:tcW w:w="4255"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Plan on publishing national ICH brochure</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Drafts manuscripts for ICH inventory booklet (four countries)</w:t>
            </w:r>
          </w:p>
        </w:tc>
      </w:tr>
    </w:tbl>
    <w:p w:rsidR="007B4B9F" w:rsidRPr="001F61B2" w:rsidRDefault="007B4B9F" w:rsidP="007B4B9F">
      <w:pPr>
        <w:shd w:val="clear" w:color="auto" w:fill="FFFFFF"/>
        <w:spacing w:line="240" w:lineRule="auto"/>
        <w:ind w:leftChars="100" w:left="789" w:hangingChars="250" w:hanging="589"/>
        <w:jc w:val="left"/>
        <w:textAlignment w:val="baseline"/>
        <w:rPr>
          <w:rFonts w:ascii="Calibri" w:eastAsia="굴림" w:hAnsi="Calibri" w:cs="Calibri"/>
          <w:b/>
          <w:kern w:val="0"/>
          <w:sz w:val="24"/>
          <w:szCs w:val="24"/>
        </w:rPr>
      </w:pP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2.1.2 Organizing the Central Asia Sub-regional Network Meeting on the Safeguarding of ICH</w:t>
      </w:r>
    </w:p>
    <w:tbl>
      <w:tblPr>
        <w:tblpPr w:leftFromText="180" w:rightFromText="180" w:vertAnchor="text" w:horzAnchor="margin" w:tblpXSpec="right" w:tblpY="81"/>
        <w:tblW w:w="8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1"/>
      </w:tblGrid>
      <w:tr w:rsidR="007B4B9F" w:rsidRPr="001F61B2" w:rsidTr="000E7AF9">
        <w:trPr>
          <w:trHeight w:val="6651"/>
        </w:trPr>
        <w:tc>
          <w:tcPr>
            <w:tcW w:w="8531"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 xml:space="preserve">ICHCAP and four Central Asian countries </w:t>
            </w:r>
            <w:r w:rsidR="00965F6F" w:rsidRPr="001F61B2">
              <w:rPr>
                <w:rFonts w:ascii="Calibri" w:eastAsia="굴림" w:hAnsi="Calibri" w:cs="Calibri"/>
                <w:kern w:val="0"/>
                <w:sz w:val="24"/>
                <w:szCs w:val="24"/>
              </w:rPr>
              <w:t xml:space="preserve">– </w:t>
            </w:r>
            <w:r w:rsidRPr="001F61B2">
              <w:rPr>
                <w:rFonts w:ascii="Calibri" w:eastAsia="굴림" w:hAnsi="Calibri" w:cs="Calibri"/>
                <w:kern w:val="0"/>
                <w:sz w:val="24"/>
                <w:szCs w:val="24"/>
              </w:rPr>
              <w:t xml:space="preserve">Uzbekistan, Tajikistan, Kyrgyzstan, and </w:t>
            </w:r>
            <w:r w:rsidR="00965F6F" w:rsidRPr="001F61B2">
              <w:rPr>
                <w:rFonts w:ascii="Calibri" w:eastAsia="굴림" w:hAnsi="Calibri" w:cs="Calibri"/>
                <w:kern w:val="0"/>
                <w:sz w:val="24"/>
                <w:szCs w:val="24"/>
              </w:rPr>
              <w:t xml:space="preserve">Kazakhstan – have </w:t>
            </w:r>
            <w:r w:rsidRPr="001F61B2">
              <w:rPr>
                <w:rFonts w:ascii="Calibri" w:eastAsia="굴림" w:hAnsi="Calibri" w:cs="Calibri"/>
                <w:kern w:val="0"/>
                <w:sz w:val="24"/>
                <w:szCs w:val="24"/>
              </w:rPr>
              <w:t xml:space="preserve">annually </w:t>
            </w:r>
            <w:r w:rsidR="00965F6F" w:rsidRPr="001F61B2">
              <w:rPr>
                <w:rFonts w:ascii="Calibri" w:eastAsia="굴림" w:hAnsi="Calibri" w:cs="Calibri"/>
                <w:kern w:val="0"/>
                <w:sz w:val="24"/>
                <w:szCs w:val="24"/>
              </w:rPr>
              <w:t>held</w:t>
            </w:r>
            <w:r w:rsidRPr="001F61B2">
              <w:rPr>
                <w:rFonts w:ascii="Calibri" w:eastAsia="굴림" w:hAnsi="Calibri" w:cs="Calibri"/>
                <w:kern w:val="0"/>
                <w:sz w:val="24"/>
                <w:szCs w:val="24"/>
              </w:rPr>
              <w:t xml:space="preserve"> </w:t>
            </w:r>
            <w:r w:rsidR="00965F6F" w:rsidRPr="001F61B2">
              <w:rPr>
                <w:rFonts w:ascii="Calibri" w:eastAsia="굴림" w:hAnsi="Calibri" w:cs="Calibri"/>
                <w:kern w:val="0"/>
                <w:sz w:val="24"/>
                <w:szCs w:val="24"/>
              </w:rPr>
              <w:t xml:space="preserve">a </w:t>
            </w:r>
            <w:r w:rsidRPr="001F61B2">
              <w:rPr>
                <w:rFonts w:ascii="Calibri" w:eastAsia="굴림" w:hAnsi="Calibri" w:cs="Calibri"/>
                <w:kern w:val="0"/>
                <w:sz w:val="24"/>
                <w:szCs w:val="24"/>
              </w:rPr>
              <w:t xml:space="preserve">series of </w:t>
            </w:r>
            <w:r w:rsidR="00965F6F" w:rsidRPr="001F61B2">
              <w:rPr>
                <w:rFonts w:ascii="Calibri" w:eastAsia="굴림" w:hAnsi="Calibri" w:cs="Calibri"/>
                <w:kern w:val="0"/>
                <w:sz w:val="24"/>
                <w:szCs w:val="24"/>
              </w:rPr>
              <w:t xml:space="preserve">a series of </w:t>
            </w:r>
            <w:r w:rsidRPr="001F61B2">
              <w:rPr>
                <w:rFonts w:ascii="Calibri" w:eastAsia="굴림" w:hAnsi="Calibri" w:cs="Calibri"/>
                <w:kern w:val="0"/>
                <w:sz w:val="24"/>
                <w:szCs w:val="24"/>
              </w:rPr>
              <w:t xml:space="preserve">sub-regional network meetings since 2010, and this year marks the fifth anniversary of </w:t>
            </w:r>
            <w:r w:rsidR="00965F6F" w:rsidRPr="001F61B2">
              <w:rPr>
                <w:rFonts w:ascii="Calibri" w:eastAsia="굴림" w:hAnsi="Calibri" w:cs="Calibri"/>
                <w:kern w:val="0"/>
                <w:sz w:val="24"/>
                <w:szCs w:val="24"/>
              </w:rPr>
              <w:t xml:space="preserve">these </w:t>
            </w:r>
            <w:r w:rsidRPr="001F61B2">
              <w:rPr>
                <w:rFonts w:ascii="Calibri" w:eastAsia="굴림" w:hAnsi="Calibri" w:cs="Calibri"/>
                <w:kern w:val="0"/>
                <w:sz w:val="24"/>
                <w:szCs w:val="24"/>
              </w:rPr>
              <w:t>meeting</w:t>
            </w:r>
            <w:r w:rsidR="00965F6F"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Through the </w:t>
            </w:r>
            <w:r w:rsidR="00965F6F" w:rsidRPr="001F61B2">
              <w:rPr>
                <w:rFonts w:ascii="Calibri" w:eastAsia="굴림" w:hAnsi="Calibri" w:cs="Calibri"/>
                <w:kern w:val="0"/>
                <w:sz w:val="24"/>
                <w:szCs w:val="24"/>
              </w:rPr>
              <w:t>meetings</w:t>
            </w:r>
            <w:r w:rsidRPr="001F61B2">
              <w:rPr>
                <w:rFonts w:ascii="Calibri" w:eastAsia="굴림" w:hAnsi="Calibri" w:cs="Calibri"/>
                <w:kern w:val="0"/>
                <w:sz w:val="24"/>
                <w:szCs w:val="24"/>
              </w:rPr>
              <w:t>, ICHCAP and the countries have developed and implemented the 2.1.1 project.</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In particular, as this year is the final year of the three-year project, the project was evaluated during the meeting. Furthermore, the information-sharing session on oral traditions and epics has been organized to seek values of Central Asian ICH itself, for implementing more fundamental and intensified safeguarding activities in the region.</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 xml:space="preserve">In the meeting, </w:t>
            </w:r>
            <w:r w:rsidR="00965F6F" w:rsidRPr="001F61B2">
              <w:rPr>
                <w:rFonts w:ascii="Calibri" w:eastAsia="굴림" w:hAnsi="Calibri" w:cs="Calibri"/>
                <w:kern w:val="0"/>
                <w:sz w:val="24"/>
                <w:szCs w:val="24"/>
              </w:rPr>
              <w:t>sixty-three</w:t>
            </w:r>
            <w:r w:rsidRPr="001F61B2">
              <w:rPr>
                <w:rFonts w:ascii="Calibri" w:eastAsia="굴림" w:hAnsi="Calibri" w:cs="Calibri"/>
                <w:kern w:val="0"/>
                <w:sz w:val="24"/>
                <w:szCs w:val="24"/>
              </w:rPr>
              <w:t xml:space="preserve"> participants including scholars, governmental officials, and experts in the field of ICH gathered, and examined and made a distribution plan on the three-year project results. Also, they adopted a recommendation </w:t>
            </w:r>
            <w:r w:rsidR="00965F6F" w:rsidRPr="001F61B2">
              <w:rPr>
                <w:rFonts w:ascii="Calibri" w:eastAsia="굴림" w:hAnsi="Calibri" w:cs="Calibri"/>
                <w:kern w:val="0"/>
                <w:sz w:val="24"/>
                <w:szCs w:val="24"/>
              </w:rPr>
              <w:t>for</w:t>
            </w:r>
            <w:r w:rsidRPr="001F61B2">
              <w:rPr>
                <w:rFonts w:ascii="Calibri" w:eastAsia="굴림" w:hAnsi="Calibri" w:cs="Calibri"/>
                <w:kern w:val="0"/>
                <w:sz w:val="24"/>
                <w:szCs w:val="24"/>
              </w:rPr>
              <w:t xml:space="preserve"> continuous collaboration for information and experts exchanges regarding oral traditions and epics in the region.</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kern w:val="0"/>
                <w:sz w:val="24"/>
                <w:szCs w:val="24"/>
              </w:rPr>
              <w:t>In the future, ICHCAP expects the project to build and promote a self-sustainable networks and ICH safeguarding activities in the region, by linking governments, communities, specialized institutions and individuals.</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identify ICH issues and build a cooperative networks in the Central Asian region</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evaluate the three-year project, and discuss the direction and tasks of the future cooperative projects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achievements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Title: Fifth Central Asia Sub-regional Network Meeting on the Safeguarding of Intangible Cultural Heritage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Time/</w:t>
      </w:r>
      <w:r w:rsidR="00965F6F" w:rsidRPr="001F61B2">
        <w:rPr>
          <w:rFonts w:ascii="Calibri" w:eastAsia="함초롬바탕" w:hAnsi="Calibri" w:cs="Calibri"/>
          <w:kern w:val="0"/>
          <w:sz w:val="24"/>
          <w:szCs w:val="24"/>
          <w:shd w:val="clear" w:color="auto" w:fill="FFFFFF"/>
        </w:rPr>
        <w:t>V</w:t>
      </w:r>
      <w:r w:rsidRPr="001F61B2">
        <w:rPr>
          <w:rFonts w:ascii="Calibri" w:eastAsia="함초롬바탕" w:hAnsi="Calibri" w:cs="Calibri"/>
          <w:kern w:val="0"/>
          <w:sz w:val="24"/>
          <w:szCs w:val="24"/>
          <w:shd w:val="clear" w:color="auto" w:fill="FFFFFF"/>
        </w:rPr>
        <w:t>enue: 11-13 September 2014, Tashkent, Uzbekistan</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Participants: </w:t>
      </w:r>
      <w:r w:rsidR="00965F6F" w:rsidRPr="001F61B2">
        <w:rPr>
          <w:rFonts w:ascii="Calibri" w:eastAsia="함초롬바탕" w:hAnsi="Calibri" w:cs="Calibri"/>
          <w:kern w:val="0"/>
          <w:sz w:val="24"/>
          <w:szCs w:val="24"/>
          <w:shd w:val="clear" w:color="auto" w:fill="FFFFFF"/>
        </w:rPr>
        <w:t>Sixty-three</w:t>
      </w:r>
      <w:r w:rsidRPr="001F61B2">
        <w:rPr>
          <w:rFonts w:ascii="Calibri" w:eastAsia="함초롬바탕" w:hAnsi="Calibri" w:cs="Calibri"/>
          <w:kern w:val="0"/>
          <w:sz w:val="24"/>
          <w:szCs w:val="24"/>
          <w:shd w:val="clear" w:color="auto" w:fill="FFFFFF"/>
        </w:rPr>
        <w:t xml:space="preserve"> participants (Kazakhstan, Kyrgyzstan, Tajikistan, Turkmenistan, Uzbekistan, Mongolia, and the Republic of Korea)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C27864">
      <w:pPr>
        <w:numPr>
          <w:ilvl w:val="1"/>
          <w:numId w:val="65"/>
        </w:numPr>
        <w:shd w:val="clear" w:color="auto" w:fill="FFFFFF"/>
        <w:spacing w:after="0"/>
        <w:ind w:left="1418" w:hanging="28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Evaluation of the three-year project and discuss the development of the future cooperative projects (13 September)</w:t>
      </w:r>
    </w:p>
    <w:p w:rsidR="007B4B9F" w:rsidRPr="001F61B2" w:rsidRDefault="007B4B9F" w:rsidP="00C27864">
      <w:pPr>
        <w:numPr>
          <w:ilvl w:val="1"/>
          <w:numId w:val="65"/>
        </w:numPr>
        <w:shd w:val="clear" w:color="auto" w:fill="FFFFFF"/>
        <w:spacing w:after="0"/>
        <w:ind w:left="1418" w:hanging="28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Information-Sharing Session oral traditions and epics (11-12 September)</w:t>
      </w:r>
      <w:r w:rsidRPr="001F61B2">
        <w:rPr>
          <w:rFonts w:ascii="Calibri" w:eastAsia="함초롬바탕" w:hAnsi="Calibri" w:cs="Calibri"/>
          <w:kern w:val="0"/>
          <w:sz w:val="24"/>
          <w:szCs w:val="24"/>
          <w:shd w:val="clear" w:color="auto" w:fill="FFFFFF"/>
        </w:rPr>
        <w:br/>
        <w:t>(Topic: Safeguarding the Creative Value of ICH in Central Asia, Focusing on Oral Traditions and Epics)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Meeting outcomes</w:t>
      </w:r>
    </w:p>
    <w:p w:rsidR="007B4B9F" w:rsidRPr="001F61B2" w:rsidRDefault="007B4B9F" w:rsidP="00C27864">
      <w:pPr>
        <w:numPr>
          <w:ilvl w:val="1"/>
          <w:numId w:val="65"/>
        </w:numPr>
        <w:shd w:val="clear" w:color="auto" w:fill="FFFFFF"/>
        <w:spacing w:after="0"/>
        <w:ind w:left="1418" w:hanging="28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Evaluate and make a utilization plan on the outcomes of the three-year project (publishing the project outcomes and inter-linking websites)</w:t>
      </w:r>
    </w:p>
    <w:p w:rsidR="007B4B9F" w:rsidRPr="001F61B2" w:rsidRDefault="007B4B9F" w:rsidP="00C27864">
      <w:pPr>
        <w:numPr>
          <w:ilvl w:val="1"/>
          <w:numId w:val="65"/>
        </w:numPr>
        <w:shd w:val="clear" w:color="auto" w:fill="FFFFFF"/>
        <w:spacing w:after="0"/>
        <w:ind w:left="1418" w:hanging="28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Rediscover the values, interconnected relationship, and diversity of the oral traditions and epics in the participating countries; agree on the future exchanges of experts and information on oral traditions and epics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Organizers: ICHCAP, National Commission for Republic of Uzbekistan for UNESCO, International Institute for Central Asian Studies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 Ministry of Culture and Sports of the Republic of Uzbekistan, UNESCO Tashkent Office</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50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7B4B9F" w:rsidRPr="001F61B2" w:rsidTr="000E7AF9">
        <w:trPr>
          <w:trHeight w:val="423"/>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(Ap</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0E7AF9">
        <w:trPr>
          <w:trHeight w:val="841"/>
        </w:trPr>
        <w:tc>
          <w:tcPr>
            <w:tcW w:w="4396"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965F6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expert from each countries</w:t>
            </w:r>
          </w:p>
        </w:tc>
        <w:tc>
          <w:tcPr>
            <w:tcW w:w="4397"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Two to three experts from each countries participated</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2.2 Project for Distribut</w:t>
      </w:r>
      <w:r w:rsidR="00965F6F" w:rsidRPr="001F61B2">
        <w:rPr>
          <w:rFonts w:ascii="Calibri" w:eastAsia="굴림" w:hAnsi="Calibri" w:cs="Calibri"/>
          <w:b/>
          <w:kern w:val="0"/>
          <w:sz w:val="28"/>
          <w:szCs w:val="24"/>
        </w:rPr>
        <w:t>ing</w:t>
      </w:r>
      <w:r w:rsidRPr="001F61B2">
        <w:rPr>
          <w:rFonts w:ascii="Calibri" w:eastAsia="굴림" w:hAnsi="Calibri" w:cs="Calibri"/>
          <w:b/>
          <w:kern w:val="0"/>
          <w:sz w:val="28"/>
          <w:szCs w:val="24"/>
        </w:rPr>
        <w:t xml:space="preserve"> Pacific ICH Information</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C56D57">
        <w:trPr>
          <w:trHeight w:val="2547"/>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Since 2010, ICHCAP </w:t>
            </w:r>
            <w:r w:rsidR="00965F6F" w:rsidRPr="001F61B2">
              <w:rPr>
                <w:rFonts w:ascii="Calibri" w:eastAsia="굴림" w:hAnsi="Calibri" w:cs="Calibri"/>
                <w:kern w:val="0"/>
                <w:sz w:val="24"/>
                <w:szCs w:val="24"/>
              </w:rPr>
              <w:t xml:space="preserve">has held </w:t>
            </w:r>
            <w:r w:rsidRPr="001F61B2">
              <w:rPr>
                <w:rFonts w:ascii="Calibri" w:eastAsia="굴림" w:hAnsi="Calibri" w:cs="Calibri"/>
                <w:kern w:val="0"/>
                <w:sz w:val="24"/>
                <w:szCs w:val="24"/>
              </w:rPr>
              <w:t>sub-regional meetings with the Pacific States to promote ICH in the region. As a result, a joint project with six Pacific countries (Fiji, Federated States of Micronesia, Palau, Papua New Guinea, Tonga, and Vanuatu)</w:t>
            </w:r>
            <w:r w:rsidR="00C7342B" w:rsidRPr="001F61B2">
              <w:rPr>
                <w:rFonts w:ascii="Calibri" w:eastAsia="굴림" w:hAnsi="Calibri" w:cs="Calibri"/>
                <w:kern w:val="0"/>
                <w:sz w:val="24"/>
                <w:szCs w:val="24"/>
              </w:rPr>
              <w:t xml:space="preserve"> was</w:t>
            </w:r>
            <w:r w:rsidRPr="001F61B2">
              <w:rPr>
                <w:rFonts w:ascii="Calibri" w:eastAsia="굴림" w:hAnsi="Calibri" w:cs="Calibri"/>
                <w:kern w:val="0"/>
                <w:sz w:val="24"/>
                <w:szCs w:val="24"/>
              </w:rPr>
              <w:t xml:space="preserve"> launched in 2013 to publish a book </w:t>
            </w:r>
            <w:r w:rsidRPr="001F61B2">
              <w:rPr>
                <w:rFonts w:ascii="Calibri" w:eastAsia="굴림" w:hAnsi="Calibri" w:cs="Calibri"/>
                <w:i/>
                <w:kern w:val="0"/>
                <w:sz w:val="24"/>
                <w:szCs w:val="24"/>
              </w:rPr>
              <w:t>Traditional Knowledge and Wisdom: Themes from the Pacific Islands</w:t>
            </w:r>
          </w:p>
          <w:p w:rsidR="007B4B9F" w:rsidRPr="001F61B2" w:rsidRDefault="007B4B9F" w:rsidP="007B4B9F">
            <w:pPr>
              <w:numPr>
                <w:ilvl w:val="0"/>
                <w:numId w:val="61"/>
              </w:numPr>
              <w:shd w:val="clear" w:color="auto" w:fill="FFFFFF"/>
              <w:spacing w:after="0"/>
              <w:ind w:left="356" w:hanging="283"/>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The publication has four to five articles on TK of each country with colorful images</w:t>
            </w:r>
            <w:r w:rsidR="00C7342B" w:rsidRPr="001F61B2">
              <w:rPr>
                <w:rFonts w:ascii="Calibri" w:eastAsia="함초롬바탕" w:hAnsi="Calibri" w:cs="Calibri"/>
                <w:kern w:val="0"/>
                <w:sz w:val="24"/>
                <w:szCs w:val="24"/>
                <w:shd w:val="clear" w:color="auto" w:fill="FFFFFF"/>
              </w:rPr>
              <w:t>,</w:t>
            </w:r>
            <w:r w:rsidRPr="001F61B2">
              <w:rPr>
                <w:rFonts w:ascii="Calibri" w:eastAsia="함초롬바탕" w:hAnsi="Calibri" w:cs="Calibri"/>
                <w:kern w:val="0"/>
                <w:sz w:val="24"/>
                <w:szCs w:val="24"/>
                <w:shd w:val="clear" w:color="auto" w:fill="FFFFFF"/>
              </w:rPr>
              <w:t xml:space="preserve"> and it </w:t>
            </w:r>
            <w:r w:rsidR="00C7342B" w:rsidRPr="001F61B2">
              <w:rPr>
                <w:rFonts w:ascii="Calibri" w:eastAsia="함초롬바탕" w:hAnsi="Calibri" w:cs="Calibri"/>
                <w:kern w:val="0"/>
                <w:sz w:val="24"/>
                <w:szCs w:val="24"/>
                <w:shd w:val="clear" w:color="auto" w:fill="FFFFFF"/>
              </w:rPr>
              <w:t>is</w:t>
            </w:r>
            <w:r w:rsidRPr="001F61B2">
              <w:rPr>
                <w:rFonts w:ascii="Calibri" w:eastAsia="함초롬바탕" w:hAnsi="Calibri" w:cs="Calibri"/>
                <w:kern w:val="0"/>
                <w:sz w:val="24"/>
                <w:szCs w:val="24"/>
                <w:shd w:val="clear" w:color="auto" w:fill="FFFFFF"/>
              </w:rPr>
              <w:t xml:space="preserve"> expected to be </w:t>
            </w:r>
            <w:r w:rsidR="00C7342B" w:rsidRPr="001F61B2">
              <w:rPr>
                <w:rFonts w:ascii="Calibri" w:eastAsia="함초롬바탕" w:hAnsi="Calibri" w:cs="Calibri"/>
                <w:kern w:val="0"/>
                <w:sz w:val="24"/>
                <w:szCs w:val="24"/>
                <w:shd w:val="clear" w:color="auto" w:fill="FFFFFF"/>
              </w:rPr>
              <w:t xml:space="preserve">a </w:t>
            </w:r>
            <w:r w:rsidRPr="001F61B2">
              <w:rPr>
                <w:rFonts w:ascii="Calibri" w:eastAsia="함초롬바탕" w:hAnsi="Calibri" w:cs="Calibri"/>
                <w:kern w:val="0"/>
                <w:sz w:val="24"/>
                <w:szCs w:val="24"/>
                <w:shd w:val="clear" w:color="auto" w:fill="FFFFFF"/>
              </w:rPr>
              <w:t>unique regional publication as local experts are introducing their own heritage through their own perspectives</w:t>
            </w:r>
          </w:p>
          <w:p w:rsidR="007B4B9F" w:rsidRPr="001F61B2" w:rsidRDefault="007B4B9F" w:rsidP="007B4B9F">
            <w:pPr>
              <w:numPr>
                <w:ilvl w:val="0"/>
                <w:numId w:val="61"/>
              </w:numPr>
              <w:shd w:val="clear" w:color="auto" w:fill="FFFFFF"/>
              <w:spacing w:after="0"/>
              <w:ind w:left="356" w:hanging="283"/>
              <w:textAlignment w:val="baseline"/>
              <w:rPr>
                <w:rFonts w:ascii="Calibri" w:eastAsia="굴림" w:hAnsi="Calibri" w:cs="Calibri"/>
                <w:kern w:val="0"/>
                <w:sz w:val="24"/>
                <w:szCs w:val="24"/>
              </w:rPr>
            </w:pPr>
            <w:r w:rsidRPr="001F61B2">
              <w:rPr>
                <w:rFonts w:ascii="Calibri" w:eastAsia="굴림" w:hAnsi="Calibri" w:cs="Calibri"/>
                <w:kern w:val="0"/>
                <w:sz w:val="24"/>
                <w:szCs w:val="24"/>
              </w:rPr>
              <w:t>From the initiative, ICHCAP has consulted with field office</w:t>
            </w:r>
            <w:r w:rsidR="00C7342B"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on the publication and h</w:t>
            </w:r>
            <w:r w:rsidR="00C7342B" w:rsidRPr="001F61B2">
              <w:rPr>
                <w:rFonts w:ascii="Calibri" w:eastAsia="굴림" w:hAnsi="Calibri" w:cs="Calibri"/>
                <w:kern w:val="0"/>
                <w:sz w:val="24"/>
                <w:szCs w:val="24"/>
              </w:rPr>
              <w:t>e</w:t>
            </w:r>
            <w:r w:rsidRPr="001F61B2">
              <w:rPr>
                <w:rFonts w:ascii="Calibri" w:eastAsia="굴림" w:hAnsi="Calibri" w:cs="Calibri"/>
                <w:kern w:val="0"/>
                <w:sz w:val="24"/>
                <w:szCs w:val="24"/>
              </w:rPr>
              <w:t xml:space="preserve">ld the </w:t>
            </w:r>
            <w:r w:rsidR="00C7342B" w:rsidRPr="001F61B2">
              <w:rPr>
                <w:rFonts w:ascii="Calibri" w:eastAsia="굴림" w:hAnsi="Calibri" w:cs="Calibri"/>
                <w:kern w:val="0"/>
                <w:sz w:val="24"/>
                <w:szCs w:val="24"/>
              </w:rPr>
              <w:t xml:space="preserve">two </w:t>
            </w:r>
            <w:r w:rsidRPr="001F61B2">
              <w:rPr>
                <w:rFonts w:ascii="Calibri" w:eastAsia="굴림" w:hAnsi="Calibri" w:cs="Calibri"/>
                <w:kern w:val="0"/>
                <w:sz w:val="24"/>
                <w:szCs w:val="24"/>
              </w:rPr>
              <w:t>editorial meeting</w:t>
            </w:r>
            <w:r w:rsidR="00C7342B"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with national coordinators and local experts.</w:t>
            </w:r>
          </w:p>
          <w:p w:rsidR="007B4B9F" w:rsidRPr="001F61B2" w:rsidRDefault="007B4B9F" w:rsidP="007B4B9F">
            <w:pPr>
              <w:numPr>
                <w:ilvl w:val="0"/>
                <w:numId w:val="61"/>
              </w:numPr>
              <w:shd w:val="clear" w:color="auto" w:fill="FFFFFF"/>
              <w:spacing w:after="0"/>
              <w:ind w:left="356" w:hanging="283"/>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It is expected to contribute in raising the Pacific ICH visibility and promot</w:t>
            </w:r>
            <w:r w:rsidR="00C7342B"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 xml:space="preserve"> safeguarding by distributing the publication to local educational institutes and cultural events as well as providing online service to the global public.</w:t>
            </w:r>
          </w:p>
        </w:tc>
      </w:tr>
    </w:tbl>
    <w:p w:rsidR="007B4B9F" w:rsidRPr="001F61B2" w:rsidRDefault="007B4B9F" w:rsidP="007B4B9F">
      <w:pPr>
        <w:shd w:val="clear" w:color="auto" w:fill="FFFFFF"/>
        <w:tabs>
          <w:tab w:val="left" w:pos="2977"/>
        </w:tabs>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tabs>
          <w:tab w:val="left" w:pos="2977"/>
        </w:tabs>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Purpose: To strengthen the Pacific cooperative network through the joint project and enhance the Pacific ICH visibility</w:t>
      </w:r>
    </w:p>
    <w:p w:rsidR="007B4B9F" w:rsidRPr="001F61B2" w:rsidRDefault="007B4B9F" w:rsidP="007B4B9F">
      <w:pPr>
        <w:numPr>
          <w:ilvl w:val="0"/>
          <w:numId w:val="61"/>
        </w:numPr>
        <w:shd w:val="clear" w:color="auto" w:fill="FFFFFF"/>
        <w:tabs>
          <w:tab w:val="left" w:pos="2977"/>
        </w:tabs>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Hold a sub-regional meeting for ICH safeguarding in the Pacific region (5-7 May, Federated States of Micronesia)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Draft article on the Pacific TK of six countries and collect image materials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Hold </w:t>
      </w:r>
      <w:r w:rsidR="00C7342B" w:rsidRPr="001F61B2">
        <w:rPr>
          <w:rFonts w:ascii="Calibri" w:eastAsia="함초롬바탕" w:hAnsi="Calibri" w:cs="Calibri"/>
          <w:kern w:val="0"/>
          <w:sz w:val="24"/>
          <w:szCs w:val="24"/>
          <w:shd w:val="clear" w:color="auto" w:fill="FFFFFF"/>
        </w:rPr>
        <w:t xml:space="preserve">two </w:t>
      </w:r>
      <w:r w:rsidRPr="001F61B2">
        <w:rPr>
          <w:rFonts w:ascii="Calibri" w:eastAsia="함초롬바탕" w:hAnsi="Calibri" w:cs="Calibri"/>
          <w:kern w:val="0"/>
          <w:sz w:val="24"/>
          <w:szCs w:val="24"/>
          <w:shd w:val="clear" w:color="auto" w:fill="FFFFFF"/>
        </w:rPr>
        <w:t>editorial meetings on the joint publication project</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(Sub-regional meeting in May and final editorial meeting in August)</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Publish the book </w:t>
      </w:r>
      <w:r w:rsidR="00C7342B" w:rsidRPr="001F61B2">
        <w:rPr>
          <w:rFonts w:ascii="Calibri" w:eastAsia="함초롬바탕" w:hAnsi="Calibri" w:cs="Calibri"/>
          <w:kern w:val="0"/>
          <w:sz w:val="24"/>
          <w:szCs w:val="24"/>
          <w:shd w:val="clear" w:color="auto" w:fill="FFFFFF"/>
        </w:rPr>
        <w:t>on traditional k</w:t>
      </w:r>
      <w:r w:rsidRPr="001F61B2">
        <w:rPr>
          <w:rFonts w:ascii="Calibri" w:eastAsia="함초롬바탕" w:hAnsi="Calibri" w:cs="Calibri"/>
          <w:kern w:val="0"/>
          <w:sz w:val="24"/>
          <w:szCs w:val="24"/>
          <w:shd w:val="clear" w:color="auto" w:fill="FFFFFF"/>
        </w:rPr>
        <w:t xml:space="preserve">nowledge and </w:t>
      </w:r>
      <w:r w:rsidR="00C7342B" w:rsidRPr="001F61B2">
        <w:rPr>
          <w:rFonts w:ascii="Calibri" w:eastAsia="함초롬바탕" w:hAnsi="Calibri" w:cs="Calibri"/>
          <w:kern w:val="0"/>
          <w:sz w:val="24"/>
          <w:szCs w:val="24"/>
          <w:shd w:val="clear" w:color="auto" w:fill="FFFFFF"/>
        </w:rPr>
        <w:t>w</w:t>
      </w:r>
      <w:r w:rsidRPr="001F61B2">
        <w:rPr>
          <w:rFonts w:ascii="Calibri" w:eastAsia="함초롬바탕" w:hAnsi="Calibri" w:cs="Calibri"/>
          <w:kern w:val="0"/>
          <w:sz w:val="24"/>
          <w:szCs w:val="24"/>
          <w:shd w:val="clear" w:color="auto" w:fill="FFFFFF"/>
        </w:rPr>
        <w:t>isdom and distribute to public (to be scheduled)</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Discuss the following proposal for the publication on the Pacific ICH </w:t>
      </w:r>
    </w:p>
    <w:p w:rsidR="007B4B9F" w:rsidRPr="001F61B2" w:rsidRDefault="007B4B9F" w:rsidP="007B4B9F">
      <w:pPr>
        <w:numPr>
          <w:ilvl w:val="0"/>
          <w:numId w:val="61"/>
        </w:numPr>
        <w:shd w:val="clear" w:color="auto" w:fill="FFFFFF"/>
        <w:tabs>
          <w:tab w:val="left" w:pos="2977"/>
        </w:tabs>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147 million (increased from KRW 77 million as adding one more participating country and holding another editorial meeting)</w:t>
      </w:r>
    </w:p>
    <w:p w:rsidR="007B4B9F" w:rsidRPr="001F61B2" w:rsidRDefault="007B4B9F" w:rsidP="007B4B9F">
      <w:pPr>
        <w:numPr>
          <w:ilvl w:val="0"/>
          <w:numId w:val="61"/>
        </w:numPr>
        <w:shd w:val="clear" w:color="auto" w:fill="FFFFFF"/>
        <w:tabs>
          <w:tab w:val="left" w:pos="2977"/>
        </w:tabs>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8"/>
      </w:tblGrid>
      <w:tr w:rsidR="007B4B9F" w:rsidRPr="001F61B2" w:rsidTr="00B32263">
        <w:trPr>
          <w:trHeight w:val="465"/>
        </w:trPr>
        <w:tc>
          <w:tcPr>
            <w:tcW w:w="446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rPr>
            </w:pPr>
            <w:r w:rsidRPr="001F61B2">
              <w:rPr>
                <w:rFonts w:ascii="Calibri" w:eastAsia="함초롬바탕" w:hAnsi="Calibri" w:cs="Calibri"/>
                <w:b/>
                <w:kern w:val="0"/>
                <w:sz w:val="22"/>
                <w:szCs w:val="20"/>
              </w:rPr>
              <w:t>Performance (A</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46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rPr>
            </w:pPr>
            <w:r w:rsidRPr="001F61B2">
              <w:rPr>
                <w:rFonts w:ascii="Calibri" w:eastAsia="함초롬바탕" w:hAnsi="Calibri" w:cs="Calibri"/>
                <w:b/>
                <w:kern w:val="0"/>
                <w:sz w:val="22"/>
                <w:szCs w:val="20"/>
              </w:rPr>
              <w:t>Performance (2014)</w:t>
            </w:r>
          </w:p>
        </w:tc>
      </w:tr>
      <w:tr w:rsidR="007B4B9F" w:rsidRPr="001F61B2" w:rsidTr="00B32263">
        <w:trPr>
          <w:trHeight w:val="2683"/>
        </w:trPr>
        <w:tc>
          <w:tcPr>
            <w:tcW w:w="4467"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 xml:space="preserve">Raise awareness and increase interest at international level/Distribute at international events </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Promote the community involvement/Over six interviews with communities</w:t>
            </w:r>
          </w:p>
          <w:p w:rsidR="007B4B9F" w:rsidRPr="001F61B2" w:rsidRDefault="007B4B9F" w:rsidP="00C7342B">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 xml:space="preserve">Expand information on the Pacific ICH/Distribute to over </w:t>
            </w:r>
            <w:r w:rsidR="00C7342B" w:rsidRPr="001F61B2">
              <w:rPr>
                <w:rFonts w:ascii="Calibri" w:eastAsia="함초롬바탕" w:hAnsi="Calibri" w:cs="Calibri"/>
                <w:kern w:val="0"/>
                <w:sz w:val="22"/>
                <w:shd w:val="clear" w:color="auto" w:fill="FFFFFF"/>
              </w:rPr>
              <w:t>Ten</w:t>
            </w:r>
            <w:r w:rsidRPr="001F61B2">
              <w:rPr>
                <w:rFonts w:ascii="Calibri" w:eastAsia="함초롬바탕" w:hAnsi="Calibri" w:cs="Calibri"/>
                <w:kern w:val="0"/>
                <w:sz w:val="22"/>
                <w:shd w:val="clear" w:color="auto" w:fill="FFFFFF"/>
              </w:rPr>
              <w:t xml:space="preserve"> related institutes</w:t>
            </w:r>
          </w:p>
        </w:tc>
        <w:tc>
          <w:tcPr>
            <w:tcW w:w="4468"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 xml:space="preserve">Distribute at the Pacific Art Festival and the 6th Sub-regional meeting </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Contain six interviews with communities</w:t>
            </w:r>
          </w:p>
          <w:p w:rsidR="007B4B9F" w:rsidRPr="001F61B2" w:rsidRDefault="007B4B9F" w:rsidP="00C7342B">
            <w:pPr>
              <w:numPr>
                <w:ilvl w:val="0"/>
                <w:numId w:val="62"/>
              </w:numPr>
              <w:spacing w:after="0" w:line="240" w:lineRule="auto"/>
              <w:ind w:left="389" w:hanging="284"/>
              <w:jc w:val="left"/>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 xml:space="preserve">Distribute to over </w:t>
            </w:r>
            <w:r w:rsidR="001F61B2" w:rsidRPr="001F61B2">
              <w:rPr>
                <w:rFonts w:ascii="Calibri" w:eastAsia="함초롬바탕" w:hAnsi="Calibri" w:cs="Calibri"/>
                <w:kern w:val="0"/>
                <w:sz w:val="22"/>
                <w:shd w:val="clear" w:color="auto" w:fill="FFFFFF"/>
              </w:rPr>
              <w:t>twenty related organizations in six</w:t>
            </w:r>
            <w:r w:rsidRPr="001F61B2">
              <w:rPr>
                <w:rFonts w:ascii="Calibri" w:eastAsia="함초롬바탕" w:hAnsi="Calibri" w:cs="Calibri"/>
                <w:kern w:val="0"/>
                <w:sz w:val="22"/>
                <w:shd w:val="clear" w:color="auto" w:fill="FFFFFF"/>
              </w:rPr>
              <w:t xml:space="preserve"> countries</w:t>
            </w:r>
          </w:p>
        </w:tc>
      </w:tr>
    </w:tbl>
    <w:p w:rsidR="007B4B9F" w:rsidRPr="001F61B2" w:rsidRDefault="007B4B9F" w:rsidP="007B4B9F">
      <w:pPr>
        <w:shd w:val="clear" w:color="auto" w:fill="FFFFFF"/>
        <w:tabs>
          <w:tab w:val="left" w:pos="1095"/>
        </w:tabs>
        <w:spacing w:line="240" w:lineRule="auto"/>
        <w:jc w:val="left"/>
        <w:rPr>
          <w:rFonts w:ascii="Calibri" w:eastAsia="함초롬바탕" w:hAnsi="Calibri" w:cs="Calibri"/>
          <w:kern w:val="0"/>
          <w:sz w:val="24"/>
          <w:szCs w:val="24"/>
          <w:shd w:val="clear" w:color="auto" w:fill="FFFFFF"/>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2.3. Producing ICH Video Documentation in the Asia-Pacific Region</w:t>
      </w:r>
    </w:p>
    <w:tbl>
      <w:tblPr>
        <w:tblpPr w:leftFromText="180" w:rightFromText="180" w:vertAnchor="text" w:horzAnchor="margin" w:tblpXSpec="right" w:tblpY="81"/>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9"/>
      </w:tblGrid>
      <w:tr w:rsidR="007B4B9F" w:rsidRPr="001F61B2" w:rsidTr="007B4B9F">
        <w:trPr>
          <w:trHeight w:val="1122"/>
        </w:trPr>
        <w:tc>
          <w:tcPr>
            <w:tcW w:w="8889" w:type="dxa"/>
            <w:shd w:val="clear" w:color="auto" w:fill="auto"/>
            <w:vAlign w:val="center"/>
          </w:tcPr>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In the Asia-Pacific region, the number of traditional community cultures in danger of extinction is gradually increasing because of urbanization and Westernization. Therefore, there is a growing need to mak</w:t>
            </w:r>
            <w:r w:rsidR="00C7342B" w:rsidRPr="001F61B2">
              <w:rPr>
                <w:rFonts w:ascii="Calibri" w:eastAsia="굴림" w:hAnsi="Calibri" w:cs="Calibri"/>
                <w:kern w:val="0"/>
                <w:sz w:val="24"/>
                <w:szCs w:val="24"/>
              </w:rPr>
              <w:t>e</w:t>
            </w:r>
            <w:r w:rsidRPr="001F61B2">
              <w:rPr>
                <w:rFonts w:ascii="Calibri" w:eastAsia="굴림" w:hAnsi="Calibri" w:cs="Calibri"/>
                <w:kern w:val="0"/>
                <w:sz w:val="24"/>
                <w:szCs w:val="24"/>
              </w:rPr>
              <w:t xml:space="preserve"> high-quality documentation that can contribute to safeguarding, transmitting, and raising awareness of existing ICH.</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It would be most suitable for documentation to be made digitally using the latest documentation media for various applications. Documenting ICH requires not only media experts but also ICH experts. Therefore, it will be more beneficial if there is a venue where both kinds of experts can share their experience and work together.</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During the past two years, ICHCAP has exchanged the experiences and information on documentation between Viet</w:t>
            </w:r>
            <w:r w:rsidR="00C7342B" w:rsidRPr="001F61B2">
              <w:rPr>
                <w:rFonts w:ascii="Calibri" w:eastAsia="굴림" w:hAnsi="Calibri" w:cs="Calibri"/>
                <w:kern w:val="0"/>
                <w:sz w:val="24"/>
                <w:szCs w:val="24"/>
              </w:rPr>
              <w:t>n</w:t>
            </w:r>
            <w:r w:rsidRPr="001F61B2">
              <w:rPr>
                <w:rFonts w:ascii="Calibri" w:eastAsia="굴림" w:hAnsi="Calibri" w:cs="Calibri"/>
                <w:kern w:val="0"/>
                <w:sz w:val="24"/>
                <w:szCs w:val="24"/>
              </w:rPr>
              <w:t>am and</w:t>
            </w:r>
            <w:r w:rsidR="00C7342B" w:rsidRPr="001F61B2">
              <w:rPr>
                <w:rFonts w:ascii="Calibri" w:eastAsia="굴림" w:hAnsi="Calibri" w:cs="Calibri"/>
                <w:kern w:val="0"/>
                <w:sz w:val="24"/>
                <w:szCs w:val="24"/>
              </w:rPr>
              <w:t xml:space="preserve"> Korea and</w:t>
            </w:r>
            <w:r w:rsidRPr="001F61B2">
              <w:rPr>
                <w:rFonts w:ascii="Calibri" w:eastAsia="굴림" w:hAnsi="Calibri" w:cs="Calibri"/>
                <w:kern w:val="0"/>
                <w:sz w:val="24"/>
                <w:szCs w:val="24"/>
              </w:rPr>
              <w:t xml:space="preserve"> </w:t>
            </w:r>
            <w:r w:rsidR="00C7342B" w:rsidRPr="001F61B2">
              <w:rPr>
                <w:rFonts w:ascii="Calibri" w:eastAsia="굴림" w:hAnsi="Calibri" w:cs="Calibri"/>
                <w:kern w:val="0"/>
                <w:sz w:val="24"/>
                <w:szCs w:val="24"/>
              </w:rPr>
              <w:t xml:space="preserve">between </w:t>
            </w:r>
            <w:r w:rsidRPr="001F61B2">
              <w:rPr>
                <w:rFonts w:ascii="Calibri" w:eastAsia="굴림" w:hAnsi="Calibri" w:cs="Calibri"/>
                <w:kern w:val="0"/>
                <w:sz w:val="24"/>
                <w:szCs w:val="24"/>
              </w:rPr>
              <w:t>Mongolia</w:t>
            </w:r>
            <w:r w:rsidR="00C7342B" w:rsidRPr="001F61B2">
              <w:rPr>
                <w:rFonts w:ascii="Calibri" w:eastAsia="굴림" w:hAnsi="Calibri" w:cs="Calibri"/>
                <w:kern w:val="0"/>
                <w:sz w:val="24"/>
                <w:szCs w:val="24"/>
              </w:rPr>
              <w:t xml:space="preserve"> and </w:t>
            </w:r>
            <w:r w:rsidRPr="001F61B2">
              <w:rPr>
                <w:rFonts w:ascii="Calibri" w:eastAsia="굴림" w:hAnsi="Calibri" w:cs="Calibri"/>
                <w:kern w:val="0"/>
                <w:sz w:val="24"/>
                <w:szCs w:val="24"/>
              </w:rPr>
              <w:t>Korea and has sought ways to enhance visibility on ICH through video documentations.</w:t>
            </w:r>
          </w:p>
          <w:p w:rsidR="007B4B9F" w:rsidRPr="001F61B2" w:rsidRDefault="007B4B9F" w:rsidP="007B4B9F">
            <w:pPr>
              <w:numPr>
                <w:ilvl w:val="0"/>
                <w:numId w:val="61"/>
              </w:numPr>
              <w:shd w:val="clear" w:color="auto" w:fill="FFFFFF"/>
              <w:spacing w:after="0"/>
              <w:ind w:left="356" w:hanging="283"/>
              <w:jc w:val="left"/>
              <w:textAlignment w:val="baseline"/>
              <w:rPr>
                <w:rFonts w:ascii="Calibri" w:eastAsia="굴림" w:hAnsi="Calibri" w:cs="Calibri"/>
                <w:kern w:val="0"/>
                <w:sz w:val="24"/>
                <w:szCs w:val="24"/>
              </w:rPr>
            </w:pPr>
            <w:r w:rsidRPr="001F61B2">
              <w:rPr>
                <w:rFonts w:ascii="Calibri" w:eastAsia="함초롬바탕" w:hAnsi="Calibri" w:cs="Calibri"/>
                <w:kern w:val="0"/>
                <w:sz w:val="24"/>
                <w:szCs w:val="24"/>
                <w:shd w:val="clear" w:color="auto" w:fill="FFFFFF"/>
              </w:rPr>
              <w:t xml:space="preserve">This year, ICHCAP and Kyrgyzstan </w:t>
            </w:r>
            <w:r w:rsidR="00C7342B" w:rsidRPr="001F61B2">
              <w:rPr>
                <w:rFonts w:ascii="Calibri" w:eastAsia="함초롬바탕" w:hAnsi="Calibri" w:cs="Calibri"/>
                <w:kern w:val="0"/>
                <w:sz w:val="24"/>
                <w:szCs w:val="24"/>
                <w:shd w:val="clear" w:color="auto" w:fill="FFFFFF"/>
              </w:rPr>
              <w:t xml:space="preserve">are </w:t>
            </w:r>
            <w:r w:rsidRPr="001F61B2">
              <w:rPr>
                <w:rFonts w:ascii="Calibri" w:eastAsia="함초롬바탕" w:hAnsi="Calibri" w:cs="Calibri"/>
                <w:kern w:val="0"/>
                <w:sz w:val="24"/>
                <w:szCs w:val="24"/>
                <w:shd w:val="clear" w:color="auto" w:fill="FFFFFF"/>
              </w:rPr>
              <w:t>secur</w:t>
            </w:r>
            <w:r w:rsidR="00C7342B" w:rsidRPr="001F61B2">
              <w:rPr>
                <w:rFonts w:ascii="Calibri" w:eastAsia="함초롬바탕" w:hAnsi="Calibri" w:cs="Calibri"/>
                <w:kern w:val="0"/>
                <w:sz w:val="24"/>
                <w:szCs w:val="24"/>
                <w:shd w:val="clear" w:color="auto" w:fill="FFFFFF"/>
              </w:rPr>
              <w:t>ing</w:t>
            </w:r>
            <w:r w:rsidRPr="001F61B2">
              <w:rPr>
                <w:rFonts w:ascii="Calibri" w:eastAsia="함초롬바탕" w:hAnsi="Calibri" w:cs="Calibri"/>
                <w:kern w:val="0"/>
                <w:sz w:val="24"/>
                <w:szCs w:val="24"/>
                <w:shd w:val="clear" w:color="auto" w:fill="FFFFFF"/>
              </w:rPr>
              <w:t xml:space="preserve"> video materials on </w:t>
            </w:r>
            <w:r w:rsidRPr="001F61B2">
              <w:rPr>
                <w:rFonts w:ascii="Calibri" w:eastAsia="함초롬바탕" w:hAnsi="Calibri" w:cs="Calibri"/>
                <w:i/>
                <w:kern w:val="0"/>
                <w:sz w:val="24"/>
                <w:szCs w:val="24"/>
                <w:shd w:val="clear" w:color="auto" w:fill="FFFFFF"/>
              </w:rPr>
              <w:t>Manas</w:t>
            </w:r>
            <w:r w:rsidRPr="001F61B2">
              <w:rPr>
                <w:rFonts w:ascii="Calibri" w:eastAsia="함초롬바탕" w:hAnsi="Calibri" w:cs="Calibri"/>
                <w:kern w:val="0"/>
                <w:sz w:val="24"/>
                <w:szCs w:val="24"/>
                <w:shd w:val="clear" w:color="auto" w:fill="FFFFFF"/>
              </w:rPr>
              <w:t xml:space="preserve">, the Kyrgyz epics </w:t>
            </w:r>
            <w:r w:rsidR="00C7342B" w:rsidRPr="001F61B2">
              <w:rPr>
                <w:rFonts w:ascii="Calibri" w:eastAsia="함초롬바탕" w:hAnsi="Calibri" w:cs="Calibri"/>
                <w:kern w:val="0"/>
                <w:sz w:val="24"/>
                <w:szCs w:val="24"/>
                <w:shd w:val="clear" w:color="auto" w:fill="FFFFFF"/>
              </w:rPr>
              <w:t xml:space="preserve">that </w:t>
            </w:r>
            <w:r w:rsidRPr="001F61B2">
              <w:rPr>
                <w:rFonts w:ascii="Calibri" w:eastAsia="함초롬바탕" w:hAnsi="Calibri" w:cs="Calibri"/>
                <w:kern w:val="0"/>
                <w:sz w:val="24"/>
                <w:szCs w:val="24"/>
                <w:shd w:val="clear" w:color="auto" w:fill="FFFFFF"/>
              </w:rPr>
              <w:t>symbolize unique and representative oral tradition, distribu</w:t>
            </w:r>
            <w:r w:rsidR="00C7342B" w:rsidRPr="001F61B2">
              <w:rPr>
                <w:rFonts w:ascii="Calibri" w:eastAsia="함초롬바탕" w:hAnsi="Calibri" w:cs="Calibri"/>
                <w:kern w:val="0"/>
                <w:sz w:val="24"/>
                <w:szCs w:val="24"/>
                <w:shd w:val="clear" w:color="auto" w:fill="FFFFFF"/>
              </w:rPr>
              <w:t>ting the rel</w:t>
            </w:r>
            <w:r w:rsidRPr="001F61B2">
              <w:rPr>
                <w:rFonts w:ascii="Calibri" w:eastAsia="함초롬바탕" w:hAnsi="Calibri" w:cs="Calibri"/>
                <w:kern w:val="0"/>
                <w:sz w:val="24"/>
                <w:szCs w:val="24"/>
                <w:shd w:val="clear" w:color="auto" w:fill="FFFFFF"/>
              </w:rPr>
              <w:t>ative information, and strengthen</w:t>
            </w:r>
            <w:r w:rsidR="00C7342B" w:rsidRPr="001F61B2">
              <w:rPr>
                <w:rFonts w:ascii="Calibri" w:eastAsia="함초롬바탕" w:hAnsi="Calibri" w:cs="Calibri"/>
                <w:kern w:val="0"/>
                <w:sz w:val="24"/>
                <w:szCs w:val="24"/>
                <w:shd w:val="clear" w:color="auto" w:fill="FFFFFF"/>
              </w:rPr>
              <w:t>ing</w:t>
            </w:r>
            <w:r w:rsidRPr="001F61B2">
              <w:rPr>
                <w:rFonts w:ascii="Calibri" w:eastAsia="함초롬바탕" w:hAnsi="Calibri" w:cs="Calibri"/>
                <w:kern w:val="0"/>
                <w:sz w:val="24"/>
                <w:szCs w:val="24"/>
                <w:shd w:val="clear" w:color="auto" w:fill="FFFFFF"/>
              </w:rPr>
              <w:t xml:space="preserve"> the networks among documenting experts.</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Purpose: To r</w:t>
      </w:r>
      <w:r w:rsidRPr="001F61B2">
        <w:rPr>
          <w:rFonts w:ascii="Calibri" w:eastAsia="함초롬바탕" w:hAnsi="Calibri" w:cs="Calibri"/>
          <w:sz w:val="24"/>
          <w:szCs w:val="24"/>
          <w:shd w:val="clear" w:color="auto" w:fill="FFFFFF"/>
        </w:rPr>
        <w:t>aise awareness and activate promotional activities for the public by producing a professionally documented video that promotes ICH visibility in the Asia-Pacific region</w:t>
      </w:r>
    </w:p>
    <w:p w:rsidR="007B4B9F" w:rsidRPr="001F61B2" w:rsidRDefault="007B4B9F" w:rsidP="007B4B9F">
      <w:pPr>
        <w:numPr>
          <w:ilvl w:val="0"/>
          <w:numId w:val="61"/>
        </w:numPr>
        <w:spacing w:after="0"/>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 Conduct an expert meeting and document selected ICH elements with the participation of the concerned community and filming experts</w:t>
      </w:r>
    </w:p>
    <w:p w:rsidR="007B4B9F" w:rsidRPr="001F61B2" w:rsidRDefault="00BB05FF" w:rsidP="00BB05F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Target</w:t>
      </w:r>
      <w:r w:rsidR="007B4B9F" w:rsidRPr="001F61B2">
        <w:rPr>
          <w:rFonts w:ascii="Calibri" w:eastAsia="함초롬바탕" w:hAnsi="Calibri" w:cs="Calibri"/>
          <w:kern w:val="0"/>
          <w:sz w:val="24"/>
          <w:szCs w:val="24"/>
          <w:shd w:val="clear" w:color="auto" w:fill="FFFFFF"/>
        </w:rPr>
        <w:t>: Kyrgyzstan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Organizers</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sz w:val="24"/>
          <w:szCs w:val="24"/>
          <w:shd w:val="clear" w:color="auto" w:fill="FFFFFF"/>
        </w:rPr>
        <w:t xml:space="preserve"> ICHCAP and the National Commission of the Kyrgyz Republic for UNESCO</w:t>
      </w:r>
      <w:r w:rsidRPr="001F61B2">
        <w:rPr>
          <w:rFonts w:ascii="Calibri" w:eastAsia="함초롬바탕" w:hAnsi="Calibri" w:cs="Calibri"/>
          <w:kern w:val="0"/>
          <w:sz w:val="24"/>
          <w:szCs w:val="24"/>
          <w:shd w:val="clear" w:color="auto" w:fill="FFFFFF"/>
        </w:rPr>
        <w:t xml:space="preserve"> </w:t>
      </w:r>
    </w:p>
    <w:p w:rsidR="007B4B9F" w:rsidRPr="001F61B2" w:rsidRDefault="007B4B9F" w:rsidP="007B4B9F">
      <w:pPr>
        <w:numPr>
          <w:ilvl w:val="0"/>
          <w:numId w:val="61"/>
        </w:numPr>
        <w:spacing w:after="0"/>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40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Organi</w:t>
      </w:r>
      <w:r w:rsidR="00C7342B" w:rsidRPr="001F61B2">
        <w:rPr>
          <w:rFonts w:ascii="Calibri" w:eastAsia="함초롬바탕" w:hAnsi="Calibri" w:cs="Calibri"/>
          <w:sz w:val="24"/>
          <w:szCs w:val="24"/>
          <w:shd w:val="clear" w:color="auto" w:fill="FFFFFF"/>
        </w:rPr>
        <w:t>z</w:t>
      </w:r>
      <w:r w:rsidRPr="001F61B2">
        <w:rPr>
          <w:rFonts w:ascii="Calibri" w:eastAsia="함초롬바탕" w:hAnsi="Calibri" w:cs="Calibri"/>
          <w:sz w:val="24"/>
          <w:szCs w:val="24"/>
          <w:shd w:val="clear" w:color="auto" w:fill="FFFFFF"/>
        </w:rPr>
        <w:t>ing Bodies: ICHCAP, Mongolian National Commission for UNESCO, Ministry of Culture, Sports and Tourism in Mongolia (MCST), and Foundation for the Protection of Natural and Cultural Heritage in Mongolia</w:t>
      </w:r>
      <w:r w:rsidR="00BE51C5" w:rsidRPr="001F61B2">
        <w:rPr>
          <w:rFonts w:ascii="Calibri" w:eastAsia="함초롬바탕" w:hAnsi="Calibri" w:cs="Calibri"/>
          <w:sz w:val="24"/>
          <w:szCs w:val="24"/>
          <w:shd w:val="clear" w:color="auto" w:fill="FFFFFF"/>
        </w:rPr>
        <w:t xml:space="preserve"> </w:t>
      </w:r>
      <w:r w:rsidRPr="001F61B2">
        <w:rPr>
          <w:rFonts w:ascii="Calibri" w:eastAsia="함초롬바탕" w:hAnsi="Calibri" w:cs="Calibri"/>
          <w:sz w:val="24"/>
          <w:szCs w:val="24"/>
          <w:shd w:val="clear" w:color="auto" w:fill="FFFFFF"/>
        </w:rPr>
        <w:t>(FPNCH)</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4"/>
      </w:tblGrid>
      <w:tr w:rsidR="007B4B9F" w:rsidRPr="001F61B2" w:rsidTr="00B32263">
        <w:trPr>
          <w:trHeight w:val="355"/>
        </w:trPr>
        <w:tc>
          <w:tcPr>
            <w:tcW w:w="432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w:t>
            </w:r>
            <w:r w:rsidR="0028095C" w:rsidRPr="001F61B2">
              <w:rPr>
                <w:rFonts w:ascii="Calibri" w:eastAsia="함초롬바탕" w:hAnsi="Calibri" w:cs="Calibri"/>
                <w:b/>
                <w:kern w:val="0"/>
                <w:sz w:val="22"/>
                <w:szCs w:val="20"/>
              </w:rPr>
              <w:t>p</w:t>
            </w:r>
            <w:r w:rsidRPr="001F61B2">
              <w:rPr>
                <w:rFonts w:ascii="Calibri" w:eastAsia="함초롬바탕" w:hAnsi="Calibri" w:cs="Calibri"/>
                <w:b/>
                <w:kern w:val="0"/>
                <w:sz w:val="22"/>
                <w:szCs w:val="20"/>
              </w:rPr>
              <w:t>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1267"/>
        </w:trPr>
        <w:tc>
          <w:tcPr>
            <w:tcW w:w="4323"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To share ICH documentation techniques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To conduct a joint documentation project </w:t>
            </w:r>
          </w:p>
        </w:tc>
        <w:tc>
          <w:tcPr>
            <w:tcW w:w="4324"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expert meeting among filming experts</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ICH element documented</w:t>
            </w:r>
          </w:p>
        </w:tc>
      </w:tr>
    </w:tbl>
    <w:p w:rsidR="007B4B9F" w:rsidRPr="001F61B2" w:rsidRDefault="007B4B9F" w:rsidP="007B4B9F">
      <w:pPr>
        <w:shd w:val="clear" w:color="auto" w:fill="FFFFFF"/>
        <w:spacing w:line="240" w:lineRule="auto"/>
        <w:jc w:val="left"/>
        <w:rPr>
          <w:rFonts w:ascii="Calibri" w:eastAsia="함초롬바탕" w:hAnsi="Calibri" w:cs="Calibri"/>
          <w:kern w:val="0"/>
          <w:sz w:val="24"/>
          <w:szCs w:val="24"/>
          <w:shd w:val="clear" w:color="auto" w:fill="FFFFFF"/>
        </w:rPr>
      </w:pPr>
    </w:p>
    <w:p w:rsidR="000763BA" w:rsidRPr="001F61B2" w:rsidRDefault="000763BA">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br w:type="page"/>
      </w:r>
    </w:p>
    <w:p w:rsidR="007B4B9F" w:rsidRPr="001F61B2" w:rsidRDefault="007B4B9F" w:rsidP="007B4B9F">
      <w:pPr>
        <w:spacing w:line="240" w:lineRule="auto"/>
        <w:jc w:val="left"/>
        <w:textAlignment w:val="baseline"/>
        <w:rPr>
          <w:rFonts w:ascii="Calibri" w:eastAsia="함초롬바탕" w:hAnsi="Calibri" w:cs="Calibri"/>
          <w:b/>
          <w:kern w:val="0"/>
          <w:sz w:val="32"/>
          <w:szCs w:val="32"/>
        </w:rPr>
      </w:pPr>
      <w:r w:rsidRPr="001F61B2">
        <w:rPr>
          <w:rFonts w:ascii="Calibri" w:eastAsia="함초롬바탕" w:hAnsi="Calibri" w:cs="Calibri"/>
          <w:b/>
          <w:kern w:val="0"/>
          <w:sz w:val="36"/>
          <w:szCs w:val="28"/>
        </w:rPr>
        <w:lastRenderedPageBreak/>
        <w:t>3. Establishing Cooperative Networks for ICH</w:t>
      </w:r>
      <w:r w:rsidRPr="001F61B2">
        <w:rPr>
          <w:rFonts w:ascii="Calibri" w:eastAsia="함초롬바탕" w:hAnsi="Calibri" w:cs="Calibri"/>
          <w:b/>
          <w:sz w:val="32"/>
          <w:szCs w:val="32"/>
        </w:rPr>
        <w:t xml:space="preserve"> </w:t>
      </w: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 xml:space="preserve">3.1 UNESCO Policy Collaboration and Development of ICHCAP’s Strategy </w:t>
      </w: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3.1.1 Participate in ICH-related meetings hosted by UNESCO, C2 Centres, and Member States</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BE51C5">
        <w:trPr>
          <w:trHeight w:val="3247"/>
        </w:trPr>
        <w:tc>
          <w:tcPr>
            <w:tcW w:w="8781" w:type="dxa"/>
            <w:shd w:val="clear" w:color="auto" w:fill="auto"/>
            <w:vAlign w:val="center"/>
          </w:tcPr>
          <w:p w:rsidR="007B4B9F" w:rsidRPr="001F61B2" w:rsidRDefault="007B4B9F" w:rsidP="007B4B9F">
            <w:pPr>
              <w:numPr>
                <w:ilvl w:val="0"/>
                <w:numId w:val="61"/>
              </w:numPr>
              <w:shd w:val="clear" w:color="auto" w:fill="FFFFFF"/>
              <w:spacing w:after="0" w:line="240" w:lineRule="auto"/>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ICHCAP, as a UNESCO Category 2 Centre, is working</w:t>
            </w:r>
            <w:r w:rsidR="00C7342B" w:rsidRPr="001F61B2">
              <w:rPr>
                <w:rFonts w:ascii="Calibri" w:eastAsia="굴림" w:hAnsi="Calibri" w:cs="Calibri"/>
                <w:kern w:val="0"/>
                <w:sz w:val="24"/>
                <w:szCs w:val="24"/>
              </w:rPr>
              <w:t xml:space="preserve"> to</w:t>
            </w:r>
            <w:r w:rsidRPr="001F61B2">
              <w:rPr>
                <w:rFonts w:ascii="Calibri" w:eastAsia="굴림" w:hAnsi="Calibri" w:cs="Calibri"/>
                <w:kern w:val="0"/>
                <w:sz w:val="24"/>
                <w:szCs w:val="24"/>
              </w:rPr>
              <w:t xml:space="preserve"> implement </w:t>
            </w:r>
            <w:r w:rsidR="00C7342B" w:rsidRPr="001F61B2">
              <w:rPr>
                <w:rFonts w:ascii="Calibri" w:eastAsia="굴림" w:hAnsi="Calibri" w:cs="Calibri"/>
                <w:kern w:val="0"/>
                <w:sz w:val="24"/>
                <w:szCs w:val="24"/>
              </w:rPr>
              <w:t xml:space="preserve">the </w:t>
            </w:r>
            <w:r w:rsidRPr="001F61B2">
              <w:rPr>
                <w:rFonts w:ascii="Calibri" w:eastAsia="굴림" w:hAnsi="Calibri" w:cs="Calibri"/>
                <w:kern w:val="0"/>
                <w:sz w:val="24"/>
                <w:szCs w:val="24"/>
              </w:rPr>
              <w:t xml:space="preserve">2003 Convention and support the ICH safeguarding activities of the </w:t>
            </w:r>
            <w:r w:rsidR="00C7342B" w:rsidRPr="001F61B2">
              <w:rPr>
                <w:rFonts w:ascii="Calibri" w:eastAsia="굴림" w:hAnsi="Calibri" w:cs="Calibri"/>
                <w:kern w:val="0"/>
                <w:sz w:val="24"/>
                <w:szCs w:val="24"/>
              </w:rPr>
              <w:t>forty-eight</w:t>
            </w:r>
            <w:r w:rsidRPr="001F61B2">
              <w:rPr>
                <w:rFonts w:ascii="Calibri" w:eastAsia="굴림" w:hAnsi="Calibri" w:cs="Calibri"/>
                <w:kern w:val="0"/>
                <w:sz w:val="24"/>
                <w:szCs w:val="24"/>
              </w:rPr>
              <w:t xml:space="preserve"> Member States in the Asia-Pacific region in relation to the UNESCO’s global strategy</w:t>
            </w:r>
            <w:r w:rsidR="00C7342B" w:rsidRPr="001F61B2">
              <w:rPr>
                <w:rFonts w:ascii="Calibri" w:eastAsia="굴림" w:hAnsi="Calibri" w:cs="Calibri"/>
                <w:kern w:val="0"/>
                <w:sz w:val="24"/>
                <w:szCs w:val="24"/>
              </w:rPr>
              <w:t>.</w:t>
            </w:r>
          </w:p>
          <w:p w:rsidR="007B4B9F" w:rsidRPr="001F61B2" w:rsidRDefault="007B4B9F" w:rsidP="007B4B9F">
            <w:pPr>
              <w:numPr>
                <w:ilvl w:val="0"/>
                <w:numId w:val="61"/>
              </w:numPr>
              <w:shd w:val="clear" w:color="auto" w:fill="FFFFFF"/>
              <w:spacing w:after="0" w:line="240" w:lineRule="auto"/>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Since there are three </w:t>
            </w:r>
            <w:r w:rsidR="00C7342B" w:rsidRPr="001F61B2">
              <w:rPr>
                <w:rFonts w:ascii="Calibri" w:eastAsia="굴림" w:hAnsi="Calibri" w:cs="Calibri"/>
                <w:kern w:val="0"/>
                <w:sz w:val="24"/>
                <w:szCs w:val="24"/>
              </w:rPr>
              <w:t>C</w:t>
            </w:r>
            <w:r w:rsidRPr="001F61B2">
              <w:rPr>
                <w:rFonts w:ascii="Calibri" w:eastAsia="굴림" w:hAnsi="Calibri" w:cs="Calibri"/>
                <w:kern w:val="0"/>
                <w:sz w:val="24"/>
                <w:szCs w:val="24"/>
              </w:rPr>
              <w:t>entres</w:t>
            </w:r>
            <w:r w:rsidR="00C7342B"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w:t>
            </w:r>
            <w:r w:rsidR="00C7342B" w:rsidRPr="001F61B2">
              <w:rPr>
                <w:rFonts w:ascii="Calibri" w:eastAsia="굴림" w:hAnsi="Calibri" w:cs="Calibri"/>
                <w:kern w:val="0"/>
                <w:sz w:val="24"/>
                <w:szCs w:val="24"/>
              </w:rPr>
              <w:t xml:space="preserve">one each </w:t>
            </w:r>
            <w:r w:rsidRPr="001F61B2">
              <w:rPr>
                <w:rFonts w:ascii="Calibri" w:eastAsia="굴림" w:hAnsi="Calibri" w:cs="Calibri"/>
                <w:kern w:val="0"/>
                <w:sz w:val="24"/>
                <w:szCs w:val="24"/>
              </w:rPr>
              <w:t xml:space="preserve">in Korea, Japan and China, with divided functions, effective communication and mutual cooperation are necessary to avoid duplication of activities among the </w:t>
            </w:r>
            <w:r w:rsidR="00C7342B" w:rsidRPr="001F61B2">
              <w:rPr>
                <w:rFonts w:ascii="Calibri" w:eastAsia="굴림" w:hAnsi="Calibri" w:cs="Calibri"/>
                <w:kern w:val="0"/>
                <w:sz w:val="24"/>
                <w:szCs w:val="24"/>
              </w:rPr>
              <w:t>C</w:t>
            </w:r>
            <w:r w:rsidRPr="001F61B2">
              <w:rPr>
                <w:rFonts w:ascii="Calibri" w:eastAsia="굴림" w:hAnsi="Calibri" w:cs="Calibri"/>
                <w:kern w:val="0"/>
                <w:sz w:val="24"/>
                <w:szCs w:val="24"/>
              </w:rPr>
              <w:t>entres</w:t>
            </w:r>
            <w:r w:rsidR="00C7342B" w:rsidRPr="001F61B2">
              <w:rPr>
                <w:rFonts w:ascii="Calibri" w:eastAsia="굴림" w:hAnsi="Calibri" w:cs="Calibri"/>
                <w:kern w:val="0"/>
                <w:sz w:val="24"/>
                <w:szCs w:val="24"/>
              </w:rPr>
              <w:t>.</w:t>
            </w:r>
          </w:p>
          <w:p w:rsidR="007B4B9F" w:rsidRPr="001F61B2" w:rsidRDefault="007B4B9F" w:rsidP="007B4B9F">
            <w:pPr>
              <w:numPr>
                <w:ilvl w:val="0"/>
                <w:numId w:val="61"/>
              </w:numPr>
              <w:shd w:val="clear" w:color="auto" w:fill="FFFFFF"/>
              <w:spacing w:after="0" w:line="240" w:lineRule="auto"/>
              <w:ind w:left="356" w:hanging="283"/>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ICHCAP participates in the General Assembly and the Intergovernmental Committee of the ICH Convention as well as the governing board meeting of IRCI and CRIHAP. ICHAP also participates in the ICH related meetings organized by Member States to share valuable information and to learn from their activities</w:t>
            </w:r>
            <w:r w:rsidR="00C7342B" w:rsidRPr="001F61B2">
              <w:rPr>
                <w:rFonts w:ascii="Calibri" w:eastAsia="굴림" w:hAnsi="Calibri" w:cs="Calibri"/>
                <w:kern w:val="0"/>
                <w:sz w:val="24"/>
                <w:szCs w:val="24"/>
              </w:rPr>
              <w:t>.</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develop the Centre’s strategy by understanding the international trends of safeguarding ICH in line with </w:t>
      </w:r>
      <w:r w:rsidR="001F61B2">
        <w:rPr>
          <w:rFonts w:ascii="Calibri" w:eastAsia="함초롬바탕" w:hAnsi="Calibri" w:cs="Calibri"/>
          <w:kern w:val="0"/>
          <w:sz w:val="24"/>
          <w:szCs w:val="24"/>
          <w:shd w:val="clear" w:color="auto" w:fill="FFFFFF"/>
        </w:rPr>
        <w:t>the Program</w:t>
      </w:r>
      <w:r w:rsidR="00A8628C" w:rsidRPr="001F61B2">
        <w:rPr>
          <w:rFonts w:ascii="Calibri" w:eastAsia="함초롬바탕" w:hAnsi="Calibri" w:cs="Calibri"/>
          <w:kern w:val="0"/>
          <w:sz w:val="24"/>
          <w:szCs w:val="24"/>
          <w:shd w:val="clear" w:color="auto" w:fill="FFFFFF"/>
        </w:rPr>
        <w:t xml:space="preserve"> and Budget of UNESCO (document </w:t>
      </w:r>
      <w:r w:rsidRPr="001F61B2">
        <w:rPr>
          <w:rFonts w:ascii="Calibri" w:eastAsia="함초롬바탕" w:hAnsi="Calibri" w:cs="Calibri"/>
          <w:kern w:val="0"/>
          <w:sz w:val="24"/>
          <w:szCs w:val="24"/>
          <w:shd w:val="clear" w:color="auto" w:fill="FFFFFF"/>
        </w:rPr>
        <w:t>C/5</w:t>
      </w:r>
      <w:r w:rsidR="00A8628C" w:rsidRPr="001F61B2">
        <w:rPr>
          <w:rFonts w:ascii="Calibri" w:eastAsia="함초롬바탕" w:hAnsi="Calibri" w:cs="Calibri"/>
          <w:kern w:val="0"/>
          <w:sz w:val="24"/>
          <w:szCs w:val="24"/>
          <w:shd w:val="clear" w:color="auto" w:fill="FFFFFF"/>
        </w:rPr>
        <w:t>)</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establish a mechanism for cooperation and exchange</w:t>
      </w:r>
      <w:r w:rsidRPr="001F61B2">
        <w:t xml:space="preserve"> </w:t>
      </w:r>
      <w:r w:rsidRPr="001F61B2">
        <w:rPr>
          <w:rFonts w:ascii="Calibri" w:eastAsia="함초롬바탕" w:hAnsi="Calibri" w:cs="Calibri"/>
          <w:kern w:val="0"/>
          <w:sz w:val="24"/>
          <w:szCs w:val="24"/>
          <w:shd w:val="clear" w:color="auto" w:fill="FFFFFF"/>
        </w:rPr>
        <w:t>information among UNESCO, C2 Centres, and Member States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Analy</w:t>
      </w:r>
      <w:r w:rsidR="00C7342B" w:rsidRPr="001F61B2">
        <w:rPr>
          <w:rFonts w:ascii="Calibri" w:eastAsia="함초롬바탕" w:hAnsi="Calibri" w:cs="Calibri"/>
          <w:kern w:val="0"/>
          <w:sz w:val="24"/>
          <w:szCs w:val="24"/>
          <w:shd w:val="clear" w:color="auto" w:fill="FFFFFF"/>
        </w:rPr>
        <w:t>z</w:t>
      </w:r>
      <w:r w:rsidRPr="001F61B2">
        <w:rPr>
          <w:rFonts w:ascii="Calibri" w:eastAsia="함초롬바탕" w:hAnsi="Calibri" w:cs="Calibri"/>
          <w:kern w:val="0"/>
          <w:sz w:val="24"/>
          <w:szCs w:val="24"/>
          <w:shd w:val="clear" w:color="auto" w:fill="FFFFFF"/>
        </w:rPr>
        <w:t>e agenda and participate in UNESCO-related conferences (General Assembly and Intergovernmental Committee for</w:t>
      </w:r>
      <w:r w:rsidR="00C7342B" w:rsidRPr="001F61B2">
        <w:rPr>
          <w:rFonts w:ascii="Calibri" w:eastAsia="함초롬바탕" w:hAnsi="Calibri" w:cs="Calibri"/>
          <w:kern w:val="0"/>
          <w:sz w:val="24"/>
          <w:szCs w:val="24"/>
          <w:shd w:val="clear" w:color="auto" w:fill="FFFFFF"/>
        </w:rPr>
        <w:t xml:space="preserve"> the</w:t>
      </w:r>
      <w:r w:rsidRPr="001F61B2">
        <w:rPr>
          <w:rFonts w:ascii="Calibri" w:eastAsia="함초롬바탕" w:hAnsi="Calibri" w:cs="Calibri"/>
          <w:kern w:val="0"/>
          <w:sz w:val="24"/>
          <w:szCs w:val="24"/>
          <w:shd w:val="clear" w:color="auto" w:fill="FFFFFF"/>
        </w:rPr>
        <w:t xml:space="preserve"> 2003 Convention, UNESCO General Conference, etc.)</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Analy</w:t>
      </w:r>
      <w:r w:rsidR="00C7342B" w:rsidRPr="001F61B2">
        <w:rPr>
          <w:rFonts w:ascii="Calibri" w:eastAsia="함초롬바탕" w:hAnsi="Calibri" w:cs="Calibri"/>
          <w:kern w:val="0"/>
          <w:sz w:val="24"/>
          <w:szCs w:val="24"/>
          <w:shd w:val="clear" w:color="auto" w:fill="FFFFFF"/>
        </w:rPr>
        <w:t>z</w:t>
      </w:r>
      <w:r w:rsidRPr="001F61B2">
        <w:rPr>
          <w:rFonts w:ascii="Calibri" w:eastAsia="함초롬바탕" w:hAnsi="Calibri" w:cs="Calibri"/>
          <w:kern w:val="0"/>
          <w:sz w:val="24"/>
          <w:szCs w:val="24"/>
          <w:shd w:val="clear" w:color="auto" w:fill="FFFFFF"/>
        </w:rPr>
        <w:t>e agenda and participate in meetings organized by C2 Centres</w:t>
      </w:r>
      <w:r w:rsidR="00A1484E"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t>(Governing Board Meeting in IRCI and CRIHAP) and other relevant institutes of Member States</w:t>
      </w:r>
    </w:p>
    <w:p w:rsidR="007B4B9F" w:rsidRPr="001F61B2" w:rsidRDefault="00BB05F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ICHCAP, UNESCO and UNESCO Regional Office (Bangkok), C2 Centres in Japan and China, </w:t>
      </w:r>
      <w:r w:rsidR="00C7342B" w:rsidRPr="001F61B2">
        <w:rPr>
          <w:rFonts w:ascii="Calibri" w:eastAsia="함초롬바탕" w:hAnsi="Calibri" w:cs="Calibri"/>
          <w:kern w:val="0"/>
          <w:sz w:val="24"/>
          <w:szCs w:val="24"/>
          <w:shd w:val="clear" w:color="auto" w:fill="FFFFFF"/>
        </w:rPr>
        <w:t>g</w:t>
      </w:r>
      <w:r w:rsidRPr="001F61B2">
        <w:rPr>
          <w:rFonts w:ascii="Calibri" w:eastAsia="함초롬바탕" w:hAnsi="Calibri" w:cs="Calibri"/>
          <w:kern w:val="0"/>
          <w:sz w:val="24"/>
          <w:szCs w:val="24"/>
          <w:shd w:val="clear" w:color="auto" w:fill="FFFFFF"/>
        </w:rPr>
        <w:t xml:space="preserve">overnments or organizations in </w:t>
      </w:r>
      <w:r w:rsidR="00C7342B" w:rsidRPr="001F61B2">
        <w:rPr>
          <w:rFonts w:ascii="Calibri" w:eastAsia="함초롬바탕" w:hAnsi="Calibri" w:cs="Calibri"/>
          <w:kern w:val="0"/>
          <w:sz w:val="24"/>
          <w:szCs w:val="24"/>
          <w:shd w:val="clear" w:color="auto" w:fill="FFFFFF"/>
        </w:rPr>
        <w:t>forty-eight</w:t>
      </w:r>
      <w:r w:rsidRPr="001F61B2">
        <w:rPr>
          <w:rFonts w:ascii="Calibri" w:eastAsia="함초롬바탕" w:hAnsi="Calibri" w:cs="Calibri"/>
          <w:kern w:val="0"/>
          <w:sz w:val="24"/>
          <w:szCs w:val="24"/>
          <w:shd w:val="clear" w:color="auto" w:fill="FFFFFF"/>
        </w:rPr>
        <w:t xml:space="preserve"> Member States in </w:t>
      </w:r>
      <w:r w:rsidR="00C7342B" w:rsidRPr="001F61B2">
        <w:rPr>
          <w:rFonts w:ascii="Calibri" w:eastAsia="함초롬바탕" w:hAnsi="Calibri" w:cs="Calibri"/>
          <w:kern w:val="0"/>
          <w:sz w:val="24"/>
          <w:szCs w:val="24"/>
          <w:shd w:val="clear" w:color="auto" w:fill="FFFFFF"/>
        </w:rPr>
        <w:t xml:space="preserve">the </w:t>
      </w:r>
      <w:r w:rsidRPr="001F61B2">
        <w:rPr>
          <w:rFonts w:ascii="Calibri" w:eastAsia="함초롬바탕" w:hAnsi="Calibri" w:cs="Calibri"/>
          <w:kern w:val="0"/>
          <w:sz w:val="24"/>
          <w:szCs w:val="24"/>
          <w:shd w:val="clear" w:color="auto" w:fill="FFFFFF"/>
        </w:rPr>
        <w:t>Asia-Pacific region, NGOs in the ICH field</w:t>
      </w:r>
    </w:p>
    <w:p w:rsidR="002D61B8" w:rsidRPr="001F61B2" w:rsidRDefault="002D61B8" w:rsidP="002D61B8">
      <w:pPr>
        <w:shd w:val="clear" w:color="auto" w:fill="FFFFFF"/>
        <w:spacing w:after="0"/>
        <w:jc w:val="left"/>
        <w:rPr>
          <w:rFonts w:ascii="Calibri" w:eastAsia="함초롬바탕" w:hAnsi="Calibri" w:cs="Calibri"/>
          <w:kern w:val="0"/>
          <w:sz w:val="24"/>
          <w:szCs w:val="24"/>
          <w:shd w:val="clear" w:color="auto" w:fill="FFFFFF"/>
        </w:rPr>
      </w:pPr>
    </w:p>
    <w:p w:rsidR="00B32263" w:rsidRDefault="00B32263" w:rsidP="002D61B8">
      <w:pPr>
        <w:shd w:val="clear" w:color="auto" w:fill="FFFFFF"/>
        <w:spacing w:line="240" w:lineRule="auto"/>
        <w:ind w:left="236"/>
        <w:jc w:val="left"/>
        <w:textAlignment w:val="baseline"/>
        <w:rPr>
          <w:rFonts w:ascii="Calibri" w:eastAsia="굴림" w:hAnsi="Calibri" w:cs="Calibri"/>
          <w:b/>
          <w:kern w:val="0"/>
          <w:sz w:val="24"/>
          <w:szCs w:val="24"/>
        </w:rPr>
      </w:pPr>
    </w:p>
    <w:p w:rsidR="00B32263" w:rsidRDefault="00B32263" w:rsidP="002D61B8">
      <w:pPr>
        <w:shd w:val="clear" w:color="auto" w:fill="FFFFFF"/>
        <w:spacing w:line="240" w:lineRule="auto"/>
        <w:ind w:left="236"/>
        <w:jc w:val="left"/>
        <w:textAlignment w:val="baseline"/>
        <w:rPr>
          <w:rFonts w:ascii="Calibri" w:eastAsia="굴림" w:hAnsi="Calibri" w:cs="Calibri"/>
          <w:b/>
          <w:kern w:val="0"/>
          <w:sz w:val="24"/>
          <w:szCs w:val="24"/>
        </w:rPr>
      </w:pPr>
    </w:p>
    <w:p w:rsidR="00B32263" w:rsidRDefault="00B32263" w:rsidP="002D61B8">
      <w:pPr>
        <w:shd w:val="clear" w:color="auto" w:fill="FFFFFF"/>
        <w:spacing w:line="240" w:lineRule="auto"/>
        <w:ind w:left="236"/>
        <w:jc w:val="left"/>
        <w:textAlignment w:val="baseline"/>
        <w:rPr>
          <w:rFonts w:ascii="Calibri" w:eastAsia="굴림" w:hAnsi="Calibri" w:cs="Calibri"/>
          <w:b/>
          <w:kern w:val="0"/>
          <w:sz w:val="24"/>
          <w:szCs w:val="24"/>
        </w:rPr>
      </w:pPr>
    </w:p>
    <w:p w:rsidR="00B32263" w:rsidRDefault="00B32263" w:rsidP="002D61B8">
      <w:pPr>
        <w:shd w:val="clear" w:color="auto" w:fill="FFFFFF"/>
        <w:spacing w:line="240" w:lineRule="auto"/>
        <w:ind w:left="236"/>
        <w:jc w:val="left"/>
        <w:textAlignment w:val="baseline"/>
        <w:rPr>
          <w:rFonts w:ascii="Calibri" w:eastAsia="굴림" w:hAnsi="Calibri" w:cs="Calibri"/>
          <w:b/>
          <w:kern w:val="0"/>
          <w:sz w:val="24"/>
          <w:szCs w:val="24"/>
        </w:rPr>
      </w:pPr>
    </w:p>
    <w:p w:rsidR="00B32263" w:rsidRDefault="00B32263" w:rsidP="002D61B8">
      <w:pPr>
        <w:shd w:val="clear" w:color="auto" w:fill="FFFFFF"/>
        <w:spacing w:line="240" w:lineRule="auto"/>
        <w:ind w:left="236"/>
        <w:jc w:val="left"/>
        <w:textAlignment w:val="baseline"/>
        <w:rPr>
          <w:rFonts w:ascii="Calibri" w:eastAsia="굴림" w:hAnsi="Calibri" w:cs="Calibri"/>
          <w:b/>
          <w:kern w:val="0"/>
          <w:sz w:val="24"/>
          <w:szCs w:val="24"/>
        </w:rPr>
      </w:pPr>
    </w:p>
    <w:p w:rsidR="002D61B8" w:rsidRPr="001F61B2" w:rsidRDefault="002D61B8" w:rsidP="002D61B8">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lastRenderedPageBreak/>
        <w:t>3.1.2 Analy</w:t>
      </w:r>
      <w:r w:rsidR="00C7342B" w:rsidRPr="001F61B2">
        <w:rPr>
          <w:rFonts w:ascii="Calibri" w:eastAsia="굴림" w:hAnsi="Calibri" w:cs="Calibri"/>
          <w:b/>
          <w:kern w:val="0"/>
          <w:sz w:val="24"/>
          <w:szCs w:val="24"/>
        </w:rPr>
        <w:t>z</w:t>
      </w:r>
      <w:r w:rsidRPr="001F61B2">
        <w:rPr>
          <w:rFonts w:ascii="Calibri" w:eastAsia="굴림" w:hAnsi="Calibri" w:cs="Calibri"/>
          <w:b/>
          <w:kern w:val="0"/>
          <w:sz w:val="24"/>
          <w:szCs w:val="24"/>
        </w:rPr>
        <w:t xml:space="preserve">e ICHCAP’s </w:t>
      </w:r>
      <w:r w:rsidR="00C7342B" w:rsidRPr="001F61B2">
        <w:rPr>
          <w:rFonts w:ascii="Calibri" w:eastAsia="굴림" w:hAnsi="Calibri" w:cs="Calibri"/>
          <w:b/>
          <w:kern w:val="0"/>
          <w:sz w:val="24"/>
          <w:szCs w:val="24"/>
        </w:rPr>
        <w:t>N</w:t>
      </w:r>
      <w:r w:rsidRPr="001F61B2">
        <w:rPr>
          <w:rFonts w:ascii="Calibri" w:eastAsia="굴림" w:hAnsi="Calibri" w:cs="Calibri"/>
          <w:b/>
          <w:kern w:val="0"/>
          <w:sz w:val="24"/>
          <w:szCs w:val="24"/>
        </w:rPr>
        <w:t>etworking</w:t>
      </w:r>
      <w:r w:rsidR="00C7342B" w:rsidRPr="001F61B2">
        <w:rPr>
          <w:rFonts w:ascii="Calibri" w:eastAsia="굴림" w:hAnsi="Calibri" w:cs="Calibri"/>
          <w:b/>
          <w:kern w:val="0"/>
          <w:sz w:val="24"/>
          <w:szCs w:val="24"/>
        </w:rPr>
        <w:t xml:space="preserve"> P</w:t>
      </w:r>
      <w:r w:rsidRPr="001F61B2">
        <w:rPr>
          <w:rFonts w:ascii="Calibri" w:eastAsia="굴림" w:hAnsi="Calibri" w:cs="Calibri"/>
          <w:b/>
          <w:kern w:val="0"/>
          <w:sz w:val="24"/>
          <w:szCs w:val="24"/>
        </w:rPr>
        <w:t xml:space="preserve">rojects and </w:t>
      </w:r>
      <w:r w:rsidR="00C7342B" w:rsidRPr="001F61B2">
        <w:rPr>
          <w:rFonts w:ascii="Calibri" w:eastAsia="굴림" w:hAnsi="Calibri" w:cs="Calibri"/>
          <w:b/>
          <w:kern w:val="0"/>
          <w:sz w:val="24"/>
          <w:szCs w:val="24"/>
        </w:rPr>
        <w:t>D</w:t>
      </w:r>
      <w:r w:rsidRPr="001F61B2">
        <w:rPr>
          <w:rFonts w:ascii="Calibri" w:eastAsia="굴림" w:hAnsi="Calibri" w:cs="Calibri"/>
          <w:b/>
          <w:kern w:val="0"/>
          <w:sz w:val="24"/>
          <w:szCs w:val="24"/>
        </w:rPr>
        <w:t xml:space="preserve">evelop its </w:t>
      </w:r>
      <w:r w:rsidR="00C7342B" w:rsidRPr="001F61B2">
        <w:rPr>
          <w:rFonts w:ascii="Calibri" w:eastAsia="굴림" w:hAnsi="Calibri" w:cs="Calibri"/>
          <w:b/>
          <w:kern w:val="0"/>
          <w:sz w:val="24"/>
          <w:szCs w:val="24"/>
        </w:rPr>
        <w:t>M</w:t>
      </w:r>
      <w:r w:rsidRPr="001F61B2">
        <w:rPr>
          <w:rFonts w:ascii="Calibri" w:eastAsia="굴림" w:hAnsi="Calibri" w:cs="Calibri"/>
          <w:b/>
          <w:kern w:val="0"/>
          <w:sz w:val="24"/>
          <w:szCs w:val="24"/>
        </w:rPr>
        <w:t xml:space="preserve">id- and </w:t>
      </w:r>
      <w:r w:rsidR="00C7342B" w:rsidRPr="001F61B2">
        <w:rPr>
          <w:rFonts w:ascii="Calibri" w:eastAsia="굴림" w:hAnsi="Calibri" w:cs="Calibri"/>
          <w:b/>
          <w:kern w:val="0"/>
          <w:sz w:val="24"/>
          <w:szCs w:val="24"/>
        </w:rPr>
        <w:t>L</w:t>
      </w:r>
      <w:r w:rsidRPr="001F61B2">
        <w:rPr>
          <w:rFonts w:ascii="Calibri" w:eastAsia="굴림" w:hAnsi="Calibri" w:cs="Calibri"/>
          <w:b/>
          <w:kern w:val="0"/>
          <w:sz w:val="24"/>
          <w:szCs w:val="24"/>
        </w:rPr>
        <w:t>ong-</w:t>
      </w:r>
      <w:r w:rsidR="00C7342B" w:rsidRPr="001F61B2">
        <w:rPr>
          <w:rFonts w:ascii="Calibri" w:eastAsia="굴림" w:hAnsi="Calibri" w:cs="Calibri"/>
          <w:b/>
          <w:kern w:val="0"/>
          <w:sz w:val="24"/>
          <w:szCs w:val="24"/>
        </w:rPr>
        <w:t>T</w:t>
      </w:r>
      <w:r w:rsidRPr="001F61B2">
        <w:rPr>
          <w:rFonts w:ascii="Calibri" w:eastAsia="굴림" w:hAnsi="Calibri" w:cs="Calibri"/>
          <w:b/>
          <w:kern w:val="0"/>
          <w:sz w:val="24"/>
          <w:szCs w:val="24"/>
        </w:rPr>
        <w:t>erm Strategy</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2D61B8" w:rsidRPr="001F61B2" w:rsidTr="00780FD0">
        <w:trPr>
          <w:trHeight w:val="4107"/>
        </w:trPr>
        <w:tc>
          <w:tcPr>
            <w:tcW w:w="8781" w:type="dxa"/>
            <w:shd w:val="clear" w:color="auto" w:fill="auto"/>
            <w:vAlign w:val="center"/>
          </w:tcPr>
          <w:p w:rsidR="002D61B8" w:rsidRPr="001F61B2" w:rsidRDefault="002D61B8" w:rsidP="002D61B8">
            <w:pPr>
              <w:numPr>
                <w:ilvl w:val="0"/>
                <w:numId w:val="61"/>
              </w:numPr>
              <w:shd w:val="clear" w:color="auto" w:fill="FFFFFF"/>
              <w:spacing w:after="0" w:line="240" w:lineRule="auto"/>
              <w:ind w:left="356" w:hanging="283"/>
              <w:rPr>
                <w:rFonts w:ascii="Calibri" w:eastAsia="굴림" w:hAnsi="Calibri" w:cs="Calibri"/>
                <w:kern w:val="0"/>
                <w:sz w:val="24"/>
                <w:szCs w:val="24"/>
              </w:rPr>
            </w:pPr>
            <w:r w:rsidRPr="001F61B2">
              <w:rPr>
                <w:rFonts w:ascii="Calibri" w:eastAsia="굴림" w:hAnsi="Calibri" w:cs="Calibri"/>
                <w:kern w:val="0"/>
                <w:sz w:val="24"/>
                <w:szCs w:val="24"/>
              </w:rPr>
              <w:t>Due to the internal and external environmental changes of ICHCAP (UNESCO’s Integrated Comprehensive Strategy for C2 Centres, differentiation of activities among ICHCAP, IRCI and CRIHAP, and domestic expectation</w:t>
            </w:r>
            <w:r w:rsidR="00014F55"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towards ICHCAP)</w:t>
            </w:r>
            <w:r w:rsidR="00BB05FF" w:rsidRPr="001F61B2">
              <w:rPr>
                <w:rFonts w:ascii="Calibri" w:eastAsia="굴림" w:hAnsi="Calibri" w:cs="Calibri"/>
                <w:kern w:val="0"/>
                <w:sz w:val="24"/>
                <w:szCs w:val="24"/>
              </w:rPr>
              <w:t xml:space="preserve"> </w:t>
            </w:r>
            <w:r w:rsidRPr="001F61B2">
              <w:rPr>
                <w:rFonts w:ascii="Calibri" w:eastAsia="굴림" w:hAnsi="Calibri" w:cs="Calibri"/>
                <w:kern w:val="0"/>
                <w:sz w:val="24"/>
                <w:szCs w:val="24"/>
              </w:rPr>
              <w:t xml:space="preserve">since its inauguration in 2011, the examination and evaluation of ICHCAP’s current activities </w:t>
            </w:r>
            <w:r w:rsidR="00014F55" w:rsidRPr="001F61B2">
              <w:rPr>
                <w:rFonts w:ascii="Calibri" w:eastAsia="굴림" w:hAnsi="Calibri" w:cs="Calibri"/>
                <w:kern w:val="0"/>
                <w:sz w:val="24"/>
                <w:szCs w:val="24"/>
              </w:rPr>
              <w:t xml:space="preserve">has </w:t>
            </w:r>
            <w:r w:rsidRPr="001F61B2">
              <w:rPr>
                <w:rFonts w:ascii="Calibri" w:eastAsia="굴림" w:hAnsi="Calibri" w:cs="Calibri"/>
                <w:kern w:val="0"/>
                <w:sz w:val="24"/>
                <w:szCs w:val="24"/>
              </w:rPr>
              <w:t>become necessary</w:t>
            </w:r>
            <w:r w:rsidR="00014F55" w:rsidRPr="001F61B2">
              <w:rPr>
                <w:rFonts w:ascii="Calibri" w:eastAsia="굴림" w:hAnsi="Calibri" w:cs="Calibri"/>
                <w:kern w:val="0"/>
                <w:sz w:val="24"/>
                <w:szCs w:val="24"/>
              </w:rPr>
              <w:t>.</w:t>
            </w:r>
          </w:p>
          <w:p w:rsidR="002D61B8" w:rsidRPr="001F61B2" w:rsidRDefault="002D61B8" w:rsidP="002D61B8">
            <w:pPr>
              <w:numPr>
                <w:ilvl w:val="0"/>
                <w:numId w:val="61"/>
              </w:numPr>
              <w:shd w:val="clear" w:color="auto" w:fill="FFFFFF"/>
              <w:spacing w:after="0" w:line="240" w:lineRule="auto"/>
              <w:ind w:left="356" w:hanging="283"/>
              <w:rPr>
                <w:rFonts w:ascii="Calibri" w:eastAsia="굴림" w:hAnsi="Calibri" w:cs="Calibri"/>
                <w:kern w:val="0"/>
                <w:sz w:val="24"/>
                <w:szCs w:val="24"/>
              </w:rPr>
            </w:pPr>
            <w:r w:rsidRPr="001F61B2">
              <w:rPr>
                <w:rFonts w:ascii="Calibri" w:eastAsia="굴림" w:hAnsi="Calibri" w:cs="Calibri"/>
                <w:kern w:val="0"/>
                <w:sz w:val="24"/>
                <w:szCs w:val="24"/>
              </w:rPr>
              <w:t>Especially to prepare for the evaluation and renewal process of ICHCAP</w:t>
            </w:r>
            <w:r w:rsidR="00BB05FF" w:rsidRPr="001F61B2">
              <w:rPr>
                <w:rFonts w:ascii="Calibri" w:eastAsia="굴림" w:hAnsi="Calibri" w:cs="Calibri"/>
                <w:kern w:val="0"/>
                <w:sz w:val="24"/>
                <w:szCs w:val="24"/>
              </w:rPr>
              <w:t xml:space="preserve"> from UNESCO</w:t>
            </w:r>
            <w:r w:rsidRPr="001F61B2">
              <w:rPr>
                <w:rFonts w:ascii="Calibri" w:eastAsia="굴림" w:hAnsi="Calibri" w:cs="Calibri"/>
                <w:kern w:val="0"/>
                <w:sz w:val="24"/>
                <w:szCs w:val="24"/>
              </w:rPr>
              <w:t xml:space="preserve"> in 2015, to examine the contents and the outcomes of ICHCAP’s networking projects and to develop its mid- and long-term strategy are required</w:t>
            </w:r>
            <w:r w:rsidR="00014F55"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w:t>
            </w:r>
          </w:p>
          <w:p w:rsidR="002D61B8" w:rsidRPr="001F61B2" w:rsidRDefault="002D61B8" w:rsidP="002D61B8">
            <w:pPr>
              <w:numPr>
                <w:ilvl w:val="0"/>
                <w:numId w:val="61"/>
              </w:numPr>
              <w:shd w:val="clear" w:color="auto" w:fill="FFFFFF"/>
              <w:spacing w:after="0" w:line="240" w:lineRule="auto"/>
              <w:ind w:left="356" w:hanging="283"/>
              <w:rPr>
                <w:rFonts w:ascii="Calibri" w:eastAsia="굴림" w:hAnsi="Calibri" w:cs="Calibri"/>
                <w:kern w:val="0"/>
                <w:sz w:val="24"/>
                <w:szCs w:val="24"/>
              </w:rPr>
            </w:pPr>
            <w:r w:rsidRPr="001F61B2">
              <w:rPr>
                <w:rFonts w:ascii="Calibri" w:eastAsia="굴림" w:hAnsi="Calibri" w:cs="Calibri"/>
                <w:kern w:val="0"/>
                <w:sz w:val="24"/>
                <w:szCs w:val="24"/>
              </w:rPr>
              <w:t>ICHCAP selected researchers who conduct the project with consultants and the report will be completed by this December</w:t>
            </w:r>
            <w:r w:rsidR="00014F55" w:rsidRPr="001F61B2">
              <w:rPr>
                <w:rFonts w:ascii="Calibri" w:eastAsia="굴림" w:hAnsi="Calibri" w:cs="Calibri"/>
                <w:kern w:val="0"/>
                <w:sz w:val="24"/>
                <w:szCs w:val="24"/>
              </w:rPr>
              <w:t>.</w:t>
            </w:r>
          </w:p>
          <w:p w:rsidR="002D61B8" w:rsidRPr="001F61B2" w:rsidRDefault="002D61B8" w:rsidP="00BB05FF">
            <w:pPr>
              <w:numPr>
                <w:ilvl w:val="0"/>
                <w:numId w:val="61"/>
              </w:numPr>
              <w:shd w:val="clear" w:color="auto" w:fill="FFFFFF"/>
              <w:spacing w:after="0" w:line="240" w:lineRule="auto"/>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At this moment, the researchers completed ICHCAP’s environmental analysis and are collecting surveys from Member States, </w:t>
            </w:r>
            <w:r w:rsidR="00BB05FF" w:rsidRPr="001F61B2">
              <w:rPr>
                <w:rFonts w:ascii="Calibri" w:eastAsia="굴림" w:hAnsi="Calibri" w:cs="Calibri"/>
                <w:kern w:val="0"/>
                <w:sz w:val="24"/>
                <w:szCs w:val="24"/>
              </w:rPr>
              <w:t xml:space="preserve">based on the research, </w:t>
            </w:r>
            <w:r w:rsidRPr="001F61B2">
              <w:rPr>
                <w:rFonts w:ascii="Calibri" w:eastAsia="굴림" w:hAnsi="Calibri" w:cs="Calibri"/>
                <w:kern w:val="0"/>
                <w:sz w:val="24"/>
                <w:szCs w:val="24"/>
              </w:rPr>
              <w:t xml:space="preserve">the mid- and long-term strategy will be </w:t>
            </w:r>
            <w:r w:rsidR="00BB05FF" w:rsidRPr="001F61B2">
              <w:rPr>
                <w:rFonts w:ascii="Calibri" w:eastAsia="굴림" w:hAnsi="Calibri" w:cs="Calibri"/>
                <w:kern w:val="0"/>
                <w:sz w:val="24"/>
                <w:szCs w:val="24"/>
              </w:rPr>
              <w:t>completed through advisory meetings.</w:t>
            </w:r>
          </w:p>
        </w:tc>
      </w:tr>
    </w:tbl>
    <w:p w:rsidR="002D61B8" w:rsidRPr="001F61B2" w:rsidRDefault="002D61B8" w:rsidP="002D61B8">
      <w:pPr>
        <w:shd w:val="clear" w:color="auto" w:fill="FFFFFF"/>
        <w:spacing w:line="240" w:lineRule="auto"/>
        <w:ind w:left="236"/>
        <w:jc w:val="left"/>
        <w:textAlignment w:val="baseline"/>
        <w:rPr>
          <w:rFonts w:ascii="Calibri" w:eastAsia="굴림" w:hAnsi="Calibri" w:cs="Calibri"/>
          <w:b/>
          <w:kern w:val="0"/>
          <w:sz w:val="24"/>
          <w:szCs w:val="24"/>
        </w:rPr>
      </w:pPr>
    </w:p>
    <w:p w:rsidR="002D61B8" w:rsidRPr="001F61B2" w:rsidRDefault="002D61B8" w:rsidP="002D61B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2D61B8" w:rsidRPr="001F61B2" w:rsidRDefault="002D61B8" w:rsidP="002D61B8">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assess the current networking-related projects and to explore Centre’s mid- and long-term cooperation strategies </w:t>
      </w:r>
    </w:p>
    <w:p w:rsidR="002D61B8" w:rsidRPr="001F61B2" w:rsidRDefault="002D61B8" w:rsidP="002D61B8">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strengthen effective collaboration mechanisms and communicate with collaborating partners including U</w:t>
      </w:r>
      <w:r w:rsidR="00014F55" w:rsidRPr="001F61B2">
        <w:rPr>
          <w:rFonts w:ascii="Calibri" w:eastAsia="함초롬바탕" w:hAnsi="Calibri" w:cs="Calibri"/>
          <w:kern w:val="0"/>
          <w:sz w:val="24"/>
          <w:szCs w:val="24"/>
          <w:shd w:val="clear" w:color="auto" w:fill="FFFFFF"/>
        </w:rPr>
        <w:t>N</w:t>
      </w:r>
      <w:r w:rsidRPr="001F61B2">
        <w:rPr>
          <w:rFonts w:ascii="Calibri" w:eastAsia="함초롬바탕" w:hAnsi="Calibri" w:cs="Calibri"/>
          <w:kern w:val="0"/>
          <w:sz w:val="24"/>
          <w:szCs w:val="24"/>
          <w:shd w:val="clear" w:color="auto" w:fill="FFFFFF"/>
        </w:rPr>
        <w:t>ESCO and C2 Centres</w:t>
      </w:r>
    </w:p>
    <w:p w:rsidR="002D61B8" w:rsidRPr="001F61B2" w:rsidRDefault="002D61B8" w:rsidP="002D61B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2D61B8" w:rsidRPr="001F61B2" w:rsidRDefault="002D61B8" w:rsidP="002D61B8">
      <w:pPr>
        <w:shd w:val="clear" w:color="auto" w:fill="FFFFFF"/>
        <w:spacing w:after="0" w:line="240" w:lineRule="auto"/>
        <w:ind w:left="1134"/>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Review ICHCAP’s current activities and establish its mid-term strategy</w:t>
      </w:r>
      <w:r w:rsidRPr="001F61B2">
        <w:rPr>
          <w:rFonts w:ascii="Calibri" w:eastAsia="함초롬바탕" w:hAnsi="Calibri" w:cs="Calibri"/>
          <w:kern w:val="0"/>
          <w:sz w:val="24"/>
          <w:szCs w:val="24"/>
          <w:shd w:val="clear" w:color="auto" w:fill="FFFFFF"/>
        </w:rPr>
        <w:br/>
        <w:t>※ [Annex 2] Interim report on the project (to be delivered)</w:t>
      </w:r>
    </w:p>
    <w:p w:rsidR="002D61B8" w:rsidRPr="001F61B2" w:rsidRDefault="002D61B8" w:rsidP="002D61B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2D61B8" w:rsidRPr="001F61B2" w:rsidRDefault="002D61B8" w:rsidP="002D61B8">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Graduate School of Culture Management, Sungkyunkwan University</w:t>
      </w:r>
      <w:r w:rsidR="001F61B2">
        <w:rPr>
          <w:rFonts w:ascii="Calibri" w:eastAsia="함초롬바탕" w:hAnsi="Calibri" w:cs="Calibri"/>
          <w:kern w:val="0"/>
          <w:sz w:val="24"/>
          <w:szCs w:val="24"/>
          <w:shd w:val="clear" w:color="auto" w:fill="FFFFFF"/>
        </w:rPr>
        <w:t>,</w:t>
      </w:r>
      <w:r w:rsidRPr="001F61B2">
        <w:rPr>
          <w:rFonts w:ascii="Calibri" w:eastAsia="함초롬바탕" w:hAnsi="Calibri" w:cs="Calibri"/>
          <w:kern w:val="0"/>
          <w:sz w:val="24"/>
          <w:szCs w:val="24"/>
          <w:shd w:val="clear" w:color="auto" w:fill="FFFFFF"/>
        </w:rPr>
        <w:t xml:space="preserve"> and consultants</w:t>
      </w:r>
    </w:p>
    <w:p w:rsidR="002D61B8" w:rsidRPr="001F61B2" w:rsidRDefault="002D61B8" w:rsidP="002D61B8">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Experts and scholars in the networking field</w:t>
      </w:r>
    </w:p>
    <w:p w:rsidR="002D61B8" w:rsidRPr="001F61B2" w:rsidRDefault="002D61B8" w:rsidP="002D61B8">
      <w:pPr>
        <w:shd w:val="clear" w:color="auto" w:fill="FFFFFF"/>
        <w:spacing w:after="0" w:line="240" w:lineRule="auto"/>
        <w:jc w:val="left"/>
        <w:rPr>
          <w:rFonts w:ascii="Calibri" w:eastAsia="함초롬바탕" w:hAnsi="Calibri" w:cs="Calibri"/>
          <w:kern w:val="0"/>
          <w:sz w:val="24"/>
          <w:szCs w:val="24"/>
          <w:shd w:val="clear" w:color="auto" w:fill="FFFFFF"/>
        </w:rPr>
      </w:pPr>
    </w:p>
    <w:p w:rsidR="002D61B8" w:rsidRPr="001F61B2" w:rsidRDefault="002D61B8" w:rsidP="002D61B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119 million</w:t>
      </w:r>
    </w:p>
    <w:p w:rsidR="002D61B8" w:rsidRPr="001F61B2" w:rsidRDefault="002D61B8" w:rsidP="002D61B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28095C" w:rsidRPr="001F61B2" w:rsidTr="00B32263">
        <w:trPr>
          <w:trHeight w:val="467"/>
        </w:trPr>
        <w:tc>
          <w:tcPr>
            <w:tcW w:w="425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80FD0">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25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80FD0">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2D61B8" w:rsidRPr="001F61B2" w:rsidTr="00B32263">
        <w:trPr>
          <w:trHeight w:val="1410"/>
        </w:trPr>
        <w:tc>
          <w:tcPr>
            <w:tcW w:w="4252" w:type="dxa"/>
            <w:tcBorders>
              <w:top w:val="single" w:sz="4" w:space="0" w:color="auto"/>
              <w:left w:val="single" w:sz="4" w:space="0" w:color="auto"/>
              <w:bottom w:val="single" w:sz="4" w:space="0" w:color="auto"/>
              <w:right w:val="single" w:sz="4" w:space="0" w:color="auto"/>
            </w:tcBorders>
            <w:vAlign w:val="center"/>
            <w:hideMark/>
          </w:tcPr>
          <w:p w:rsidR="002D61B8" w:rsidRPr="001F61B2" w:rsidRDefault="002D61B8" w:rsidP="002D61B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Participate in UNESCO meetings </w:t>
            </w:r>
            <w:r w:rsidR="001F61B2"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tc.</w:t>
            </w:r>
          </w:p>
          <w:p w:rsidR="002D61B8" w:rsidRPr="001F61B2" w:rsidRDefault="002D61B8" w:rsidP="002D61B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Analy</w:t>
            </w:r>
            <w:r w:rsidR="00014F55" w:rsidRPr="001F61B2">
              <w:rPr>
                <w:rFonts w:ascii="Calibri" w:eastAsia="함초롬바탕" w:hAnsi="Calibri" w:cs="Calibri"/>
                <w:kern w:val="0"/>
                <w:sz w:val="22"/>
                <w:szCs w:val="20"/>
                <w:shd w:val="clear" w:color="auto" w:fill="FFFFFF"/>
              </w:rPr>
              <w:t>z</w:t>
            </w:r>
            <w:r w:rsidRPr="001F61B2">
              <w:rPr>
                <w:rFonts w:ascii="Calibri" w:eastAsia="함초롬바탕" w:hAnsi="Calibri" w:cs="Calibri"/>
                <w:kern w:val="0"/>
                <w:sz w:val="22"/>
                <w:szCs w:val="20"/>
                <w:shd w:val="clear" w:color="auto" w:fill="FFFFFF"/>
              </w:rPr>
              <w:t>e agenda for the meetings of UNESCO and C2 Centres</w:t>
            </w:r>
          </w:p>
          <w:p w:rsidR="002D61B8" w:rsidRPr="001F61B2" w:rsidRDefault="002D61B8" w:rsidP="002D61B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Review of ICHCAP’</w:t>
            </w:r>
            <w:r w:rsidR="00014F55"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 xml:space="preserve"> activities and establish </w:t>
            </w:r>
            <w:r w:rsidR="00014F55" w:rsidRPr="001F61B2">
              <w:rPr>
                <w:rFonts w:ascii="Calibri" w:eastAsia="함초롬바탕" w:hAnsi="Calibri" w:cs="Calibri"/>
                <w:kern w:val="0"/>
                <w:sz w:val="22"/>
                <w:szCs w:val="20"/>
                <w:shd w:val="clear" w:color="auto" w:fill="FFFFFF"/>
              </w:rPr>
              <w:t>M</w:t>
            </w:r>
            <w:r w:rsidRPr="001F61B2">
              <w:rPr>
                <w:rFonts w:ascii="Calibri" w:eastAsia="함초롬바탕" w:hAnsi="Calibri" w:cs="Calibri"/>
                <w:kern w:val="0"/>
                <w:sz w:val="22"/>
                <w:szCs w:val="20"/>
                <w:shd w:val="clear" w:color="auto" w:fill="FFFFFF"/>
              </w:rPr>
              <w:t xml:space="preserve">id- and </w:t>
            </w:r>
            <w:r w:rsidR="00014F55" w:rsidRPr="001F61B2">
              <w:rPr>
                <w:rFonts w:ascii="Calibri" w:eastAsia="함초롬바탕" w:hAnsi="Calibri" w:cs="Calibri"/>
                <w:kern w:val="0"/>
                <w:sz w:val="22"/>
                <w:szCs w:val="20"/>
                <w:shd w:val="clear" w:color="auto" w:fill="FFFFFF"/>
              </w:rPr>
              <w:t>Lo</w:t>
            </w:r>
            <w:r w:rsidRPr="001F61B2">
              <w:rPr>
                <w:rFonts w:ascii="Calibri" w:eastAsia="함초롬바탕" w:hAnsi="Calibri" w:cs="Calibri"/>
                <w:kern w:val="0"/>
                <w:sz w:val="22"/>
                <w:szCs w:val="20"/>
                <w:shd w:val="clear" w:color="auto" w:fill="FFFFFF"/>
              </w:rPr>
              <w:t>ng</w:t>
            </w:r>
            <w:r w:rsidR="00014F55" w:rsidRPr="001F61B2">
              <w:rPr>
                <w:rFonts w:ascii="Calibri" w:eastAsia="함초롬바탕" w:hAnsi="Calibri" w:cs="Calibri"/>
                <w:kern w:val="0"/>
                <w:sz w:val="22"/>
                <w:szCs w:val="20"/>
                <w:shd w:val="clear" w:color="auto" w:fill="FFFFFF"/>
              </w:rPr>
              <w:t>-T</w:t>
            </w:r>
            <w:r w:rsidRPr="001F61B2">
              <w:rPr>
                <w:rFonts w:ascii="Calibri" w:eastAsia="함초롬바탕" w:hAnsi="Calibri" w:cs="Calibri"/>
                <w:kern w:val="0"/>
                <w:sz w:val="22"/>
                <w:szCs w:val="20"/>
                <w:shd w:val="clear" w:color="auto" w:fill="FFFFFF"/>
              </w:rPr>
              <w:t xml:space="preserve">erm </w:t>
            </w:r>
            <w:r w:rsidR="00014F55"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trategy</w:t>
            </w:r>
          </w:p>
          <w:p w:rsidR="002D61B8" w:rsidRPr="001F61B2" w:rsidRDefault="002D61B8" w:rsidP="002D61B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Consult with UNESCO Bangkok Office for a joint project in 2015 </w:t>
            </w:r>
          </w:p>
        </w:tc>
        <w:tc>
          <w:tcPr>
            <w:tcW w:w="4253" w:type="dxa"/>
            <w:tcBorders>
              <w:top w:val="single" w:sz="4" w:space="0" w:color="auto"/>
              <w:left w:val="single" w:sz="4" w:space="0" w:color="auto"/>
              <w:bottom w:val="single" w:sz="4" w:space="0" w:color="auto"/>
              <w:right w:val="single" w:sz="4" w:space="0" w:color="auto"/>
            </w:tcBorders>
            <w:vAlign w:val="center"/>
            <w:hideMark/>
          </w:tcPr>
          <w:p w:rsidR="002D61B8" w:rsidRPr="001F61B2" w:rsidRDefault="002D61B8" w:rsidP="002D61B8">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UNESCO (</w:t>
            </w:r>
            <w:r w:rsidR="001F61B2" w:rsidRPr="001F61B2">
              <w:rPr>
                <w:rFonts w:ascii="Calibri" w:eastAsia="함초롬바탕" w:hAnsi="Calibri" w:cs="Calibri"/>
                <w:kern w:val="0"/>
                <w:sz w:val="22"/>
                <w:szCs w:val="20"/>
                <w:shd w:val="clear" w:color="auto" w:fill="FFFFFF"/>
              </w:rPr>
              <w:t>three meetings</w:t>
            </w:r>
            <w:r w:rsidRPr="001F61B2">
              <w:rPr>
                <w:rFonts w:ascii="Calibri" w:eastAsia="함초롬바탕" w:hAnsi="Calibri" w:cs="Calibri"/>
                <w:kern w:val="0"/>
                <w:sz w:val="22"/>
                <w:szCs w:val="20"/>
                <w:shd w:val="clear" w:color="auto" w:fill="FFFFFF"/>
              </w:rPr>
              <w:t>), C2 Centre (</w:t>
            </w:r>
            <w:r w:rsidR="001F61B2" w:rsidRPr="001F61B2">
              <w:rPr>
                <w:rFonts w:ascii="Calibri" w:eastAsia="함초롬바탕" w:hAnsi="Calibri" w:cs="Calibri"/>
                <w:kern w:val="0"/>
                <w:sz w:val="22"/>
                <w:szCs w:val="20"/>
                <w:shd w:val="clear" w:color="auto" w:fill="FFFFFF"/>
              </w:rPr>
              <w:t>two meetings</w:t>
            </w:r>
            <w:r w:rsidRPr="001F61B2">
              <w:rPr>
                <w:rFonts w:ascii="Calibri" w:eastAsia="함초롬바탕" w:hAnsi="Calibri" w:cs="Calibri"/>
                <w:kern w:val="0"/>
                <w:sz w:val="22"/>
                <w:szCs w:val="20"/>
                <w:shd w:val="clear" w:color="auto" w:fill="FFFFFF"/>
              </w:rPr>
              <w:t>), Member States (</w:t>
            </w:r>
            <w:r w:rsidR="001F61B2" w:rsidRPr="001F61B2">
              <w:rPr>
                <w:rFonts w:ascii="Calibri" w:eastAsia="함초롬바탕" w:hAnsi="Calibri" w:cs="Calibri"/>
                <w:kern w:val="0"/>
                <w:sz w:val="22"/>
                <w:szCs w:val="20"/>
                <w:shd w:val="clear" w:color="auto" w:fill="FFFFFF"/>
              </w:rPr>
              <w:t>more than four meetings</w:t>
            </w:r>
            <w:r w:rsidRPr="001F61B2">
              <w:rPr>
                <w:rFonts w:ascii="Calibri" w:eastAsia="함초롬바탕" w:hAnsi="Calibri" w:cs="Calibri"/>
                <w:kern w:val="0"/>
                <w:sz w:val="22"/>
                <w:szCs w:val="20"/>
                <w:shd w:val="clear" w:color="auto" w:fill="FFFFFF"/>
              </w:rPr>
              <w:t>)</w:t>
            </w:r>
          </w:p>
          <w:p w:rsidR="002D61B8" w:rsidRPr="001F61B2" w:rsidRDefault="002D61B8" w:rsidP="002D61B8">
            <w:pPr>
              <w:numPr>
                <w:ilvl w:val="0"/>
                <w:numId w:val="62"/>
              </w:numPr>
              <w:spacing w:after="0" w:line="240" w:lineRule="auto"/>
              <w:ind w:left="531"/>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Analy</w:t>
            </w:r>
            <w:r w:rsidR="00014F55" w:rsidRPr="001F61B2">
              <w:rPr>
                <w:rFonts w:ascii="Calibri" w:eastAsia="함초롬바탕" w:hAnsi="Calibri" w:cs="Calibri"/>
                <w:kern w:val="0"/>
                <w:sz w:val="22"/>
                <w:szCs w:val="20"/>
                <w:shd w:val="clear" w:color="auto" w:fill="FFFFFF"/>
              </w:rPr>
              <w:t>z</w:t>
            </w:r>
            <w:r w:rsidRPr="001F61B2">
              <w:rPr>
                <w:rFonts w:ascii="Calibri" w:eastAsia="함초롬바탕" w:hAnsi="Calibri" w:cs="Calibri"/>
                <w:kern w:val="0"/>
                <w:sz w:val="22"/>
                <w:szCs w:val="20"/>
                <w:shd w:val="clear" w:color="auto" w:fill="FFFFFF"/>
              </w:rPr>
              <w:t xml:space="preserve">e </w:t>
            </w:r>
            <w:r w:rsidR="001F61B2" w:rsidRPr="001F61B2">
              <w:rPr>
                <w:rFonts w:ascii="Calibri" w:eastAsia="함초롬바탕" w:hAnsi="Calibri" w:cs="Calibri"/>
                <w:kern w:val="0"/>
                <w:sz w:val="22"/>
                <w:szCs w:val="20"/>
                <w:shd w:val="clear" w:color="auto" w:fill="FFFFFF"/>
              </w:rPr>
              <w:t>agenda (more than five times)</w:t>
            </w:r>
          </w:p>
          <w:p w:rsidR="002D61B8" w:rsidRPr="001F61B2" w:rsidRDefault="002D61B8" w:rsidP="002D61B8">
            <w:pPr>
              <w:numPr>
                <w:ilvl w:val="0"/>
                <w:numId w:val="62"/>
              </w:numPr>
              <w:spacing w:after="0" w:line="240" w:lineRule="auto"/>
              <w:ind w:left="531"/>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Report on </w:t>
            </w:r>
            <w:r w:rsidR="001F61B2" w:rsidRPr="001F61B2">
              <w:rPr>
                <w:rFonts w:ascii="Calibri" w:eastAsia="함초롬바탕" w:hAnsi="Calibri" w:cs="Calibri"/>
                <w:kern w:val="0"/>
                <w:sz w:val="22"/>
                <w:szCs w:val="20"/>
                <w:shd w:val="clear" w:color="auto" w:fill="FFFFFF"/>
              </w:rPr>
              <w:t>mid- and long-term strategy</w:t>
            </w:r>
            <w:r w:rsidRPr="001F61B2">
              <w:rPr>
                <w:rFonts w:ascii="Calibri" w:eastAsia="함초롬바탕" w:hAnsi="Calibri" w:cs="Calibri"/>
                <w:kern w:val="0"/>
                <w:sz w:val="22"/>
                <w:szCs w:val="20"/>
                <w:shd w:val="clear" w:color="auto" w:fill="FFFFFF"/>
              </w:rPr>
              <w:t xml:space="preserve"> (December)</w:t>
            </w:r>
          </w:p>
          <w:p w:rsidR="002D61B8" w:rsidRPr="001F61B2" w:rsidRDefault="002D61B8" w:rsidP="00014F55">
            <w:pPr>
              <w:numPr>
                <w:ilvl w:val="0"/>
                <w:numId w:val="62"/>
              </w:numPr>
              <w:spacing w:after="0" w:line="240" w:lineRule="auto"/>
              <w:ind w:left="531"/>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Organize </w:t>
            </w:r>
            <w:r w:rsidR="001F61B2" w:rsidRPr="001F61B2">
              <w:rPr>
                <w:rFonts w:ascii="Calibri" w:eastAsia="함초롬바탕" w:hAnsi="Calibri" w:cs="Calibri"/>
                <w:kern w:val="0"/>
                <w:sz w:val="22"/>
                <w:szCs w:val="20"/>
                <w:shd w:val="clear" w:color="auto" w:fill="FFFFFF"/>
              </w:rPr>
              <w:t>expert meetings (three meetings</w:t>
            </w:r>
            <w:r w:rsidRPr="001F61B2">
              <w:rPr>
                <w:rFonts w:ascii="Calibri" w:eastAsia="함초롬바탕" w:hAnsi="Calibri" w:cs="Calibri"/>
                <w:kern w:val="0"/>
                <w:sz w:val="22"/>
                <w:szCs w:val="20"/>
                <w:shd w:val="clear" w:color="auto" w:fill="FFFFFF"/>
              </w:rPr>
              <w:t>)</w:t>
            </w:r>
          </w:p>
        </w:tc>
      </w:tr>
    </w:tbl>
    <w:p w:rsidR="002D61B8" w:rsidRPr="001F61B2" w:rsidRDefault="002D61B8" w:rsidP="002D61B8">
      <w:pPr>
        <w:shd w:val="clear" w:color="auto" w:fill="FFFFFF"/>
        <w:spacing w:after="0"/>
        <w:jc w:val="left"/>
        <w:rPr>
          <w:rFonts w:ascii="Calibri" w:eastAsia="함초롬바탕" w:hAnsi="Calibri" w:cs="Calibri"/>
          <w:kern w:val="0"/>
          <w:sz w:val="24"/>
          <w:szCs w:val="24"/>
          <w:shd w:val="clear" w:color="auto" w:fill="FFFFFF"/>
        </w:rPr>
      </w:pP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p>
    <w:p w:rsidR="00B32263" w:rsidRDefault="00B32263"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lastRenderedPageBreak/>
        <w:t>3.2 Policy Development Cooperation in the Asian-Pacific Region</w:t>
      </w: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3.2.1 Identifying Needs for ICH Safeguarding in South</w:t>
      </w:r>
      <w:r w:rsidR="00014F55" w:rsidRPr="001F61B2">
        <w:rPr>
          <w:rFonts w:ascii="Calibri" w:eastAsia="굴림" w:hAnsi="Calibri" w:cs="Calibri"/>
          <w:b/>
          <w:kern w:val="0"/>
          <w:sz w:val="24"/>
          <w:szCs w:val="24"/>
        </w:rPr>
        <w:t>e</w:t>
      </w:r>
      <w:r w:rsidRPr="001F61B2">
        <w:rPr>
          <w:rFonts w:ascii="Calibri" w:eastAsia="굴림" w:hAnsi="Calibri" w:cs="Calibri"/>
          <w:b/>
          <w:kern w:val="0"/>
          <w:sz w:val="24"/>
          <w:szCs w:val="24"/>
        </w:rPr>
        <w:t>ast Asia</w:t>
      </w:r>
    </w:p>
    <w:tbl>
      <w:tblPr>
        <w:tblpPr w:leftFromText="180" w:rightFromText="180" w:vertAnchor="text" w:horzAnchor="margin" w:tblpXSpec="right" w:tblpY="81"/>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9"/>
      </w:tblGrid>
      <w:tr w:rsidR="007B4B9F" w:rsidRPr="001F61B2" w:rsidTr="00BE51C5">
        <w:trPr>
          <w:trHeight w:val="3965"/>
        </w:trPr>
        <w:tc>
          <w:tcPr>
            <w:tcW w:w="8889" w:type="dxa"/>
            <w:shd w:val="clear" w:color="auto" w:fill="auto"/>
            <w:vAlign w:val="center"/>
          </w:tcPr>
          <w:p w:rsidR="007B4B9F" w:rsidRPr="001F61B2" w:rsidRDefault="00014F55"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In 2012, </w:t>
            </w:r>
            <w:r w:rsidR="007B4B9F" w:rsidRPr="001F61B2">
              <w:rPr>
                <w:rFonts w:ascii="Calibri" w:eastAsia="굴림" w:hAnsi="Calibri" w:cs="Calibri"/>
                <w:kern w:val="0"/>
                <w:sz w:val="24"/>
                <w:szCs w:val="24"/>
              </w:rPr>
              <w:t xml:space="preserve">ICHCAP </w:t>
            </w:r>
            <w:r w:rsidRPr="001F61B2">
              <w:rPr>
                <w:rFonts w:ascii="Calibri" w:eastAsia="굴림" w:hAnsi="Calibri" w:cs="Calibri"/>
                <w:kern w:val="0"/>
                <w:sz w:val="24"/>
                <w:szCs w:val="24"/>
              </w:rPr>
              <w:t>held a</w:t>
            </w:r>
            <w:r w:rsidR="007B4B9F" w:rsidRPr="001F61B2">
              <w:rPr>
                <w:rFonts w:ascii="Calibri" w:eastAsia="굴림" w:hAnsi="Calibri" w:cs="Calibri"/>
                <w:kern w:val="0"/>
                <w:sz w:val="24"/>
                <w:szCs w:val="24"/>
              </w:rPr>
              <w:t xml:space="preserve"> sub-regional meeting for ICH in South</w:t>
            </w:r>
            <w:r w:rsidRPr="001F61B2">
              <w:rPr>
                <w:rFonts w:ascii="Calibri" w:eastAsia="굴림" w:hAnsi="Calibri" w:cs="Calibri"/>
                <w:kern w:val="0"/>
                <w:sz w:val="24"/>
                <w:szCs w:val="24"/>
              </w:rPr>
              <w:t>e</w:t>
            </w:r>
            <w:r w:rsidR="007B4B9F" w:rsidRPr="001F61B2">
              <w:rPr>
                <w:rFonts w:ascii="Calibri" w:eastAsia="굴림" w:hAnsi="Calibri" w:cs="Calibri"/>
                <w:kern w:val="0"/>
                <w:sz w:val="24"/>
                <w:szCs w:val="24"/>
              </w:rPr>
              <w:t xml:space="preserve">ast Asia, through which </w:t>
            </w:r>
            <w:r w:rsidRPr="001F61B2">
              <w:rPr>
                <w:rFonts w:ascii="Calibri" w:eastAsia="굴림" w:hAnsi="Calibri" w:cs="Calibri"/>
                <w:kern w:val="0"/>
                <w:sz w:val="24"/>
                <w:szCs w:val="24"/>
              </w:rPr>
              <w:t xml:space="preserve">the Centre took in the </w:t>
            </w:r>
            <w:r w:rsidR="007B4B9F" w:rsidRPr="001F61B2">
              <w:rPr>
                <w:rFonts w:ascii="Calibri" w:eastAsia="굴림" w:hAnsi="Calibri" w:cs="Calibri"/>
                <w:kern w:val="0"/>
                <w:sz w:val="24"/>
                <w:szCs w:val="24"/>
              </w:rPr>
              <w:t>current issues and needs of the eleven Member States in the region</w:t>
            </w:r>
            <w:r w:rsidR="0080798E" w:rsidRPr="001F61B2">
              <w:rPr>
                <w:rFonts w:ascii="Calibri" w:eastAsia="굴림" w:hAnsi="Calibri" w:cs="Calibri"/>
                <w:kern w:val="0"/>
                <w:sz w:val="24"/>
                <w:szCs w:val="24"/>
              </w:rPr>
              <w:t>.</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It is difficult to develop common agenda or cooperative project in South</w:t>
            </w:r>
            <w:r w:rsidR="0080798E" w:rsidRPr="001F61B2">
              <w:rPr>
                <w:rFonts w:ascii="Calibri" w:eastAsia="굴림" w:hAnsi="Calibri" w:cs="Calibri"/>
                <w:kern w:val="0"/>
                <w:sz w:val="24"/>
                <w:szCs w:val="24"/>
              </w:rPr>
              <w:t>e</w:t>
            </w:r>
            <w:r w:rsidRPr="001F61B2">
              <w:rPr>
                <w:rFonts w:ascii="Calibri" w:eastAsia="굴림" w:hAnsi="Calibri" w:cs="Calibri"/>
                <w:kern w:val="0"/>
                <w:sz w:val="24"/>
                <w:szCs w:val="24"/>
              </w:rPr>
              <w:t>ast Asia since there are</w:t>
            </w:r>
            <w:r w:rsidR="0080798E" w:rsidRPr="001F61B2">
              <w:rPr>
                <w:rFonts w:ascii="Calibri" w:eastAsia="굴림" w:hAnsi="Calibri" w:cs="Calibri"/>
                <w:kern w:val="0"/>
                <w:sz w:val="24"/>
                <w:szCs w:val="24"/>
              </w:rPr>
              <w:t xml:space="preserve"> numerous</w:t>
            </w:r>
            <w:r w:rsidRPr="001F61B2">
              <w:rPr>
                <w:rFonts w:ascii="Calibri" w:eastAsia="굴림" w:hAnsi="Calibri" w:cs="Calibri"/>
                <w:kern w:val="0"/>
                <w:sz w:val="24"/>
                <w:szCs w:val="24"/>
              </w:rPr>
              <w:t xml:space="preserve"> countries with different </w:t>
            </w:r>
            <w:r w:rsidR="000D43A1" w:rsidRPr="001F61B2">
              <w:rPr>
                <w:rFonts w:ascii="Calibri" w:eastAsia="굴림" w:hAnsi="Calibri" w:cs="Calibri"/>
                <w:kern w:val="0"/>
                <w:sz w:val="24"/>
                <w:szCs w:val="24"/>
              </w:rPr>
              <w:t>ICH safeguarding needs and circumstances</w:t>
            </w:r>
            <w:r w:rsidRPr="001F61B2">
              <w:rPr>
                <w:rFonts w:ascii="Calibri" w:eastAsia="굴림" w:hAnsi="Calibri" w:cs="Calibri"/>
                <w:kern w:val="0"/>
                <w:sz w:val="24"/>
                <w:szCs w:val="24"/>
              </w:rPr>
              <w:t xml:space="preserve">. Also, due to the unavailability of </w:t>
            </w:r>
            <w:r w:rsidR="0080798E" w:rsidRPr="001F61B2">
              <w:rPr>
                <w:rFonts w:ascii="Calibri" w:eastAsia="굴림" w:hAnsi="Calibri" w:cs="Calibri"/>
                <w:kern w:val="0"/>
                <w:sz w:val="24"/>
                <w:szCs w:val="24"/>
              </w:rPr>
              <w:t xml:space="preserve">a </w:t>
            </w:r>
            <w:r w:rsidRPr="001F61B2">
              <w:rPr>
                <w:rFonts w:ascii="Calibri" w:eastAsia="굴림" w:hAnsi="Calibri" w:cs="Calibri"/>
                <w:kern w:val="0"/>
                <w:sz w:val="24"/>
                <w:szCs w:val="24"/>
              </w:rPr>
              <w:t>co-organizing institute in Vietnam in 2013, the project plan changed to have a working-level meetings with selected states in the region</w:t>
            </w:r>
            <w:r w:rsidR="0080798E" w:rsidRPr="001F61B2">
              <w:rPr>
                <w:rFonts w:ascii="Calibri" w:eastAsia="굴림" w:hAnsi="Calibri" w:cs="Calibri"/>
                <w:kern w:val="0"/>
                <w:sz w:val="24"/>
                <w:szCs w:val="24"/>
              </w:rPr>
              <w:t>.</w:t>
            </w:r>
          </w:p>
          <w:p w:rsidR="007B4B9F" w:rsidRPr="001F61B2" w:rsidRDefault="007B4B9F" w:rsidP="0080798E">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Especially ICHCAP has been supporting Laos and Myanmar with ODA funds since 2011 and 2012</w:t>
            </w:r>
            <w:r w:rsidR="0080798E"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respectively, and </w:t>
            </w:r>
            <w:r w:rsidR="0080798E" w:rsidRPr="001F61B2">
              <w:rPr>
                <w:rFonts w:ascii="Calibri" w:eastAsia="굴림" w:hAnsi="Calibri" w:cs="Calibri"/>
                <w:kern w:val="0"/>
                <w:sz w:val="24"/>
                <w:szCs w:val="24"/>
              </w:rPr>
              <w:t xml:space="preserve">has since </w:t>
            </w:r>
            <w:r w:rsidRPr="001F61B2">
              <w:rPr>
                <w:rFonts w:ascii="Calibri" w:eastAsia="굴림" w:hAnsi="Calibri" w:cs="Calibri"/>
                <w:kern w:val="0"/>
                <w:sz w:val="24"/>
                <w:szCs w:val="24"/>
              </w:rPr>
              <w:t xml:space="preserve">received comments on the projects from UNESCO </w:t>
            </w:r>
            <w:r w:rsidR="0080798E" w:rsidRPr="001F61B2">
              <w:rPr>
                <w:rFonts w:ascii="Calibri" w:eastAsia="굴림" w:hAnsi="Calibri" w:cs="Calibri"/>
                <w:kern w:val="0"/>
                <w:sz w:val="24"/>
                <w:szCs w:val="24"/>
              </w:rPr>
              <w:t>H</w:t>
            </w:r>
            <w:r w:rsidRPr="001F61B2">
              <w:rPr>
                <w:rFonts w:ascii="Calibri" w:eastAsia="굴림" w:hAnsi="Calibri" w:cs="Calibri"/>
                <w:kern w:val="0"/>
                <w:sz w:val="24"/>
                <w:szCs w:val="24"/>
              </w:rPr>
              <w:t xml:space="preserve">eadquarters and Bangkok office. In this regard, ICHCAP staff visited Laos and Myanmar and had working-level meetings </w:t>
            </w:r>
            <w:r w:rsidR="0080798E" w:rsidRPr="001F61B2">
              <w:rPr>
                <w:rFonts w:ascii="Calibri" w:eastAsia="굴림" w:hAnsi="Calibri" w:cs="Calibri"/>
                <w:kern w:val="0"/>
                <w:sz w:val="24"/>
                <w:szCs w:val="24"/>
              </w:rPr>
              <w:t>to</w:t>
            </w:r>
            <w:r w:rsidRPr="001F61B2">
              <w:rPr>
                <w:rFonts w:ascii="Calibri" w:eastAsia="굴림" w:hAnsi="Calibri" w:cs="Calibri"/>
                <w:kern w:val="0"/>
                <w:sz w:val="24"/>
                <w:szCs w:val="24"/>
              </w:rPr>
              <w:t xml:space="preserve"> understand</w:t>
            </w:r>
            <w:r w:rsidR="0080798E" w:rsidRPr="001F61B2">
              <w:rPr>
                <w:rFonts w:ascii="Calibri" w:eastAsia="굴림" w:hAnsi="Calibri" w:cs="Calibri"/>
                <w:kern w:val="0"/>
                <w:sz w:val="24"/>
                <w:szCs w:val="24"/>
              </w:rPr>
              <w:t xml:space="preserve"> the</w:t>
            </w:r>
            <w:r w:rsidRPr="001F61B2">
              <w:rPr>
                <w:rFonts w:ascii="Calibri" w:eastAsia="굴림" w:hAnsi="Calibri" w:cs="Calibri"/>
                <w:kern w:val="0"/>
                <w:sz w:val="24"/>
                <w:szCs w:val="24"/>
              </w:rPr>
              <w:t xml:space="preserve"> current situation and reshap</w:t>
            </w:r>
            <w:r w:rsidR="0080798E" w:rsidRPr="001F61B2">
              <w:rPr>
                <w:rFonts w:ascii="Calibri" w:eastAsia="굴림" w:hAnsi="Calibri" w:cs="Calibri"/>
                <w:kern w:val="0"/>
                <w:sz w:val="24"/>
                <w:szCs w:val="24"/>
              </w:rPr>
              <w:t xml:space="preserve">e </w:t>
            </w:r>
            <w:r w:rsidRPr="001F61B2">
              <w:rPr>
                <w:rFonts w:ascii="Calibri" w:eastAsia="굴림" w:hAnsi="Calibri" w:cs="Calibri"/>
                <w:kern w:val="0"/>
                <w:sz w:val="24"/>
                <w:szCs w:val="24"/>
              </w:rPr>
              <w:t>joint projects</w:t>
            </w:r>
            <w:r w:rsidR="0080798E" w:rsidRPr="001F61B2">
              <w:rPr>
                <w:rFonts w:ascii="Calibri" w:eastAsia="굴림" w:hAnsi="Calibri" w:cs="Calibri"/>
                <w:kern w:val="0"/>
                <w:sz w:val="24"/>
                <w:szCs w:val="24"/>
              </w:rPr>
              <w:t>.</w:t>
            </w:r>
          </w:p>
        </w:tc>
      </w:tr>
    </w:tbl>
    <w:p w:rsidR="00BE51C5" w:rsidRPr="001F61B2" w:rsidRDefault="00BE51C5" w:rsidP="00BE51C5">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collect needs for ICH safeguarding of Member States in South</w:t>
      </w:r>
      <w:r w:rsidR="0080798E"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ast Asia (in particular, mainland South</w:t>
      </w:r>
      <w:r w:rsidR="0080798E"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ast Asia) and identify and prepare items for the 2015 Sub-regional Network Meeting in South</w:t>
      </w:r>
      <w:r w:rsidR="0080798E"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ast Asia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examine the current situation of the ODA project and modify the future project direction more in line with UNESCO strategy and ICHCAP’s mandates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Discuss </w:t>
      </w:r>
      <w:r w:rsidR="00D30C3C" w:rsidRPr="001F61B2">
        <w:rPr>
          <w:rFonts w:ascii="Calibri" w:eastAsia="함초롬바탕" w:hAnsi="Calibri" w:cs="Calibri"/>
          <w:kern w:val="0"/>
          <w:sz w:val="24"/>
          <w:szCs w:val="24"/>
          <w:shd w:val="clear" w:color="auto" w:fill="FFFFFF"/>
        </w:rPr>
        <w:t xml:space="preserve">projects </w:t>
      </w:r>
      <w:r w:rsidRPr="001F61B2">
        <w:rPr>
          <w:rFonts w:ascii="Calibri" w:eastAsia="함초롬바탕" w:hAnsi="Calibri" w:cs="Calibri"/>
          <w:kern w:val="0"/>
          <w:sz w:val="24"/>
          <w:szCs w:val="24"/>
          <w:shd w:val="clear" w:color="auto" w:fill="FFFFFF"/>
        </w:rPr>
        <w:t>with the Ministry of Culture in Myanmar and Laos (collect the request from the Ministries and review the progress of the ODA project) (2014.2.17.-24)</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Visit the UNESCO Project Office in Myanmar and collect information on their ICH-related projects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Ministry of Culture of Myanmar, and Ministry of Information, Culture, and Tourism of Laos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 Myanmar Office in Yangon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10 million </w:t>
      </w:r>
    </w:p>
    <w:p w:rsidR="007B4B9F"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p w:rsidR="00B32263"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p w:rsidR="00B32263"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p w:rsidR="00B32263"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p w:rsidR="00B32263"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p w:rsidR="00B32263"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p w:rsidR="00B32263" w:rsidRPr="001F61B2" w:rsidRDefault="00B32263" w:rsidP="00B32263">
      <w:pPr>
        <w:shd w:val="clear" w:color="auto" w:fill="FFFFFF"/>
        <w:spacing w:after="0"/>
        <w:jc w:val="left"/>
        <w:textAlignment w:val="baseline"/>
        <w:rPr>
          <w:rFonts w:ascii="Calibri" w:eastAsia="함초롬바탕" w:hAnsi="Calibri" w:cs="Calibri"/>
          <w:kern w:val="0"/>
          <w:sz w:val="24"/>
          <w:szCs w:val="24"/>
          <w:shd w:val="clear"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28095C" w:rsidRPr="001F61B2" w:rsidTr="00B32263">
        <w:trPr>
          <w:trHeight w:val="455"/>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B4B9F">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lastRenderedPageBreak/>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B4B9F">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2685"/>
        </w:trPr>
        <w:tc>
          <w:tcPr>
            <w:tcW w:w="432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Identify agendas for the South</w:t>
            </w:r>
            <w:r w:rsidR="00D30C3C"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 xml:space="preserve">ast Asian region </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Adjust the project direction for Myanmar in 2014</w:t>
            </w:r>
          </w:p>
        </w:tc>
        <w:tc>
          <w:tcPr>
            <w:tcW w:w="432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Collect </w:t>
            </w:r>
            <w:r w:rsidR="00D30C3C" w:rsidRPr="001F61B2">
              <w:rPr>
                <w:rFonts w:ascii="Calibri" w:eastAsia="함초롬바탕" w:hAnsi="Calibri" w:cs="Calibri"/>
                <w:kern w:val="0"/>
                <w:sz w:val="22"/>
                <w:szCs w:val="20"/>
                <w:shd w:val="clear" w:color="auto" w:fill="FFFFFF"/>
              </w:rPr>
              <w:t>I</w:t>
            </w:r>
            <w:r w:rsidRPr="001F61B2">
              <w:rPr>
                <w:rFonts w:ascii="Calibri" w:eastAsia="함초롬바탕" w:hAnsi="Calibri" w:cs="Calibri"/>
                <w:kern w:val="0"/>
                <w:sz w:val="22"/>
                <w:szCs w:val="20"/>
                <w:shd w:val="clear" w:color="auto" w:fill="FFFFFF"/>
              </w:rPr>
              <w:t>deas for</w:t>
            </w:r>
            <w:r w:rsidR="00D30C3C" w:rsidRPr="001F61B2">
              <w:rPr>
                <w:rFonts w:ascii="Calibri" w:eastAsia="함초롬바탕" w:hAnsi="Calibri" w:cs="Calibri"/>
                <w:kern w:val="0"/>
                <w:sz w:val="22"/>
                <w:szCs w:val="20"/>
                <w:shd w:val="clear" w:color="auto" w:fill="FFFFFF"/>
              </w:rPr>
              <w:t xml:space="preserve"> a</w:t>
            </w:r>
            <w:r w:rsidRPr="001F61B2">
              <w:rPr>
                <w:rFonts w:ascii="Calibri" w:eastAsia="함초롬바탕" w:hAnsi="Calibri" w:cs="Calibri"/>
                <w:kern w:val="0"/>
                <w:sz w:val="22"/>
                <w:szCs w:val="20"/>
                <w:shd w:val="clear" w:color="auto" w:fill="FFFFFF"/>
              </w:rPr>
              <w:t xml:space="preserve"> </w:t>
            </w:r>
            <w:r w:rsidR="001F61B2" w:rsidRPr="001F61B2">
              <w:rPr>
                <w:rFonts w:ascii="Calibri" w:eastAsia="함초롬바탕" w:hAnsi="Calibri" w:cs="Calibri"/>
                <w:kern w:val="0"/>
                <w:sz w:val="22"/>
                <w:szCs w:val="20"/>
                <w:shd w:val="clear" w:color="auto" w:fill="FFFFFF"/>
              </w:rPr>
              <w:t>regional cooperative project</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Change the Myanmar </w:t>
            </w:r>
            <w:r w:rsidR="001F61B2" w:rsidRPr="001F61B2">
              <w:rPr>
                <w:rFonts w:ascii="Calibri" w:eastAsia="함초롬바탕" w:hAnsi="Calibri" w:cs="Calibri"/>
                <w:kern w:val="0"/>
                <w:sz w:val="22"/>
                <w:szCs w:val="20"/>
                <w:shd w:val="clear" w:color="auto" w:fill="FFFFFF"/>
              </w:rPr>
              <w:t>project to increase visibility of traditional musical instrument among minority ethnic groups</w:t>
            </w:r>
          </w:p>
          <w:p w:rsidR="007B4B9F" w:rsidRPr="001F61B2" w:rsidRDefault="007B4B9F" w:rsidP="00D30C3C">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Invite </w:t>
            </w:r>
            <w:r w:rsidR="001F61B2" w:rsidRPr="001F61B2">
              <w:rPr>
                <w:rFonts w:ascii="Calibri" w:eastAsia="함초롬바탕" w:hAnsi="Calibri" w:cs="Calibri"/>
                <w:kern w:val="0"/>
                <w:sz w:val="22"/>
                <w:szCs w:val="20"/>
                <w:shd w:val="clear" w:color="auto" w:fill="FFFFFF"/>
              </w:rPr>
              <w:t xml:space="preserve">one staff from </w:t>
            </w:r>
            <w:r w:rsidRPr="001F61B2">
              <w:rPr>
                <w:rFonts w:ascii="Calibri" w:eastAsia="함초롬바탕" w:hAnsi="Calibri" w:cs="Calibri"/>
                <w:kern w:val="0"/>
                <w:sz w:val="22"/>
                <w:szCs w:val="20"/>
                <w:shd w:val="clear" w:color="auto" w:fill="FFFFFF"/>
              </w:rPr>
              <w:t xml:space="preserve">the Ministry of Information, Culture, and Tourism of Laos for the CPI </w:t>
            </w:r>
            <w:r w:rsidR="001F61B2" w:rsidRPr="001F61B2">
              <w:rPr>
                <w:rFonts w:ascii="Calibri" w:eastAsia="함초롬바탕" w:hAnsi="Calibri" w:cs="Calibri"/>
                <w:kern w:val="0"/>
                <w:sz w:val="22"/>
                <w:szCs w:val="20"/>
                <w:shd w:val="clear" w:color="auto" w:fill="FFFFFF"/>
              </w:rPr>
              <w:t>p</w:t>
            </w:r>
            <w:r w:rsidRPr="001F61B2">
              <w:rPr>
                <w:rFonts w:ascii="Calibri" w:eastAsia="함초롬바탕" w:hAnsi="Calibri" w:cs="Calibri"/>
                <w:kern w:val="0"/>
                <w:sz w:val="22"/>
                <w:szCs w:val="20"/>
                <w:shd w:val="clear" w:color="auto" w:fill="FFFFFF"/>
              </w:rPr>
              <w:t>rogram</w:t>
            </w:r>
          </w:p>
        </w:tc>
      </w:tr>
    </w:tbl>
    <w:p w:rsidR="00B32263" w:rsidRDefault="00B32263" w:rsidP="007B4B9F">
      <w:pPr>
        <w:shd w:val="clear" w:color="auto" w:fill="FFFFFF"/>
        <w:spacing w:line="240" w:lineRule="auto"/>
        <w:ind w:left="236"/>
        <w:jc w:val="left"/>
        <w:textAlignment w:val="baseline"/>
        <w:rPr>
          <w:rFonts w:ascii="Calibri" w:eastAsia="굴림" w:hAnsi="Calibri" w:cs="Calibri"/>
          <w:b/>
          <w:kern w:val="0"/>
          <w:sz w:val="24"/>
          <w:szCs w:val="24"/>
        </w:rPr>
      </w:pP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3.2.2 Seminar for Networking and ICH Information Sharing in North</w:t>
      </w:r>
      <w:r w:rsidR="00D30C3C" w:rsidRPr="001F61B2">
        <w:rPr>
          <w:rFonts w:ascii="Calibri" w:eastAsia="굴림" w:hAnsi="Calibri" w:cs="Calibri"/>
          <w:b/>
          <w:kern w:val="0"/>
          <w:sz w:val="24"/>
          <w:szCs w:val="24"/>
        </w:rPr>
        <w:t>e</w:t>
      </w:r>
      <w:r w:rsidRPr="001F61B2">
        <w:rPr>
          <w:rFonts w:ascii="Calibri" w:eastAsia="굴림" w:hAnsi="Calibri" w:cs="Calibri"/>
          <w:b/>
          <w:kern w:val="0"/>
          <w:sz w:val="24"/>
          <w:szCs w:val="24"/>
        </w:rPr>
        <w:t>ast Asia</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0763BA">
        <w:trPr>
          <w:trHeight w:val="5663"/>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Although geographically and historically connected closely with abundant ICH, the North</w:t>
            </w:r>
            <w:r w:rsidR="00D30C3C" w:rsidRPr="001F61B2">
              <w:rPr>
                <w:rFonts w:ascii="Calibri" w:eastAsia="굴림" w:hAnsi="Calibri" w:cs="Calibri"/>
                <w:kern w:val="0"/>
                <w:sz w:val="24"/>
                <w:szCs w:val="24"/>
              </w:rPr>
              <w:t>e</w:t>
            </w:r>
            <w:r w:rsidRPr="001F61B2">
              <w:rPr>
                <w:rFonts w:ascii="Calibri" w:eastAsia="굴림" w:hAnsi="Calibri" w:cs="Calibri"/>
                <w:kern w:val="0"/>
                <w:sz w:val="24"/>
                <w:szCs w:val="24"/>
              </w:rPr>
              <w:t xml:space="preserve">ast Asian region did not have a cooperation mechanism for safeguarding ICH in the region. </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Especially in the case for Democratic People’s Republic of Korea (DPRK), interest </w:t>
            </w:r>
            <w:r w:rsidR="00D30C3C" w:rsidRPr="001F61B2">
              <w:rPr>
                <w:rFonts w:ascii="Calibri" w:eastAsia="굴림" w:hAnsi="Calibri" w:cs="Calibri"/>
                <w:kern w:val="0"/>
                <w:sz w:val="24"/>
                <w:szCs w:val="24"/>
              </w:rPr>
              <w:t>in</w:t>
            </w:r>
            <w:r w:rsidRPr="001F61B2">
              <w:rPr>
                <w:rFonts w:ascii="Calibri" w:eastAsia="굴림" w:hAnsi="Calibri" w:cs="Calibri"/>
                <w:kern w:val="0"/>
                <w:sz w:val="24"/>
                <w:szCs w:val="24"/>
              </w:rPr>
              <w:t xml:space="preserve"> safeguarding ICH ha</w:t>
            </w:r>
            <w:r w:rsidR="00D30C3C"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increased</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and since many ICH </w:t>
            </w:r>
            <w:r w:rsidR="00D30C3C" w:rsidRPr="001F61B2">
              <w:rPr>
                <w:rFonts w:ascii="Calibri" w:eastAsia="굴림" w:hAnsi="Calibri" w:cs="Calibri"/>
                <w:kern w:val="0"/>
                <w:sz w:val="24"/>
                <w:szCs w:val="24"/>
              </w:rPr>
              <w:t xml:space="preserve">elements in the region </w:t>
            </w:r>
            <w:r w:rsidRPr="001F61B2">
              <w:rPr>
                <w:rFonts w:ascii="Calibri" w:eastAsia="굴림" w:hAnsi="Calibri" w:cs="Calibri"/>
                <w:kern w:val="0"/>
                <w:sz w:val="24"/>
                <w:szCs w:val="24"/>
              </w:rPr>
              <w:t>are</w:t>
            </w:r>
            <w:r w:rsidR="00D30C3C" w:rsidRPr="001F61B2">
              <w:rPr>
                <w:rFonts w:ascii="Calibri" w:eastAsia="굴림" w:hAnsi="Calibri" w:cs="Calibri"/>
                <w:kern w:val="0"/>
                <w:sz w:val="24"/>
                <w:szCs w:val="24"/>
              </w:rPr>
              <w:t xml:space="preserve"> held in </w:t>
            </w:r>
            <w:r w:rsidRPr="001F61B2">
              <w:rPr>
                <w:rFonts w:ascii="Calibri" w:eastAsia="굴림" w:hAnsi="Calibri" w:cs="Calibri"/>
                <w:kern w:val="0"/>
                <w:sz w:val="24"/>
                <w:szCs w:val="24"/>
              </w:rPr>
              <w:t>common with DPRK</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the need for cooperation has risen. </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Therefore, the ‘Seminar on Cooperation towards Strengthening Networking and Information Sharing of ICH in North</w:t>
            </w:r>
            <w:r w:rsidR="00D30C3C" w:rsidRPr="001F61B2">
              <w:rPr>
                <w:rFonts w:ascii="Calibri" w:eastAsia="굴림" w:hAnsi="Calibri" w:cs="Calibri"/>
                <w:kern w:val="0"/>
                <w:sz w:val="24"/>
                <w:szCs w:val="24"/>
              </w:rPr>
              <w:t>e</w:t>
            </w:r>
            <w:r w:rsidRPr="001F61B2">
              <w:rPr>
                <w:rFonts w:ascii="Calibri" w:eastAsia="굴림" w:hAnsi="Calibri" w:cs="Calibri"/>
                <w:kern w:val="0"/>
                <w:sz w:val="24"/>
                <w:szCs w:val="24"/>
              </w:rPr>
              <w:t>ast Asia’ was held in Mongolia, co-organized with the UNESCO Beijing Office, the Ministry of Culture of Mongolia, and the Mongolian National Commission for UNESCO</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to found a basis for regional cooperation and also develop cooperative projects. </w:t>
            </w:r>
          </w:p>
          <w:p w:rsidR="007B4B9F" w:rsidRPr="001F61B2" w:rsidRDefault="007B4B9F" w:rsidP="00D30C3C">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At this seminar, approximately </w:t>
            </w:r>
            <w:r w:rsidR="00D30C3C" w:rsidRPr="001F61B2">
              <w:rPr>
                <w:rFonts w:ascii="Calibri" w:eastAsia="굴림" w:hAnsi="Calibri" w:cs="Calibri"/>
                <w:kern w:val="0"/>
                <w:sz w:val="24"/>
                <w:szCs w:val="24"/>
              </w:rPr>
              <w:t>fifty</w:t>
            </w:r>
            <w:r w:rsidRPr="001F61B2">
              <w:rPr>
                <w:rFonts w:ascii="Calibri" w:eastAsia="굴림" w:hAnsi="Calibri" w:cs="Calibri"/>
                <w:kern w:val="0"/>
                <w:sz w:val="24"/>
                <w:szCs w:val="24"/>
              </w:rPr>
              <w:t xml:space="preserve"> people- including </w:t>
            </w:r>
            <w:r w:rsidR="00D30C3C" w:rsidRPr="001F61B2">
              <w:rPr>
                <w:rFonts w:ascii="Calibri" w:eastAsia="굴림" w:hAnsi="Calibri" w:cs="Calibri"/>
                <w:kern w:val="0"/>
                <w:sz w:val="24"/>
                <w:szCs w:val="24"/>
              </w:rPr>
              <w:t>N</w:t>
            </w:r>
            <w:r w:rsidRPr="001F61B2">
              <w:rPr>
                <w:rFonts w:ascii="Calibri" w:eastAsia="굴림" w:hAnsi="Calibri" w:cs="Calibri"/>
                <w:kern w:val="0"/>
                <w:sz w:val="24"/>
                <w:szCs w:val="24"/>
              </w:rPr>
              <w:t>orth</w:t>
            </w:r>
            <w:r w:rsidR="00D30C3C" w:rsidRPr="001F61B2">
              <w:rPr>
                <w:rFonts w:ascii="Calibri" w:eastAsia="굴림" w:hAnsi="Calibri" w:cs="Calibri"/>
                <w:kern w:val="0"/>
                <w:sz w:val="24"/>
                <w:szCs w:val="24"/>
              </w:rPr>
              <w:t>e</w:t>
            </w:r>
            <w:r w:rsidRPr="001F61B2">
              <w:rPr>
                <w:rFonts w:ascii="Calibri" w:eastAsia="굴림" w:hAnsi="Calibri" w:cs="Calibri"/>
                <w:kern w:val="0"/>
                <w:sz w:val="24"/>
                <w:szCs w:val="24"/>
              </w:rPr>
              <w:t>ast Asian country representatives</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such as the Deputy Director General of the National Authority for the Protection of Cultural Heritage, DPRK</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attended the meeting to enhance ICH documentation practices and strengthen information exchange for regional ICH safeguarding.</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 To share the current status for ICH safeguarding in North</w:t>
      </w:r>
      <w:r w:rsidR="00D30C3C"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 xml:space="preserve">ast Asia and establish regional networks </w:t>
      </w:r>
      <w:r w:rsidR="00D30C3C" w:rsidRPr="001F61B2">
        <w:rPr>
          <w:rFonts w:ascii="Calibri" w:eastAsia="함초롬바탕" w:hAnsi="Calibri" w:cs="Calibri"/>
          <w:kern w:val="0"/>
          <w:sz w:val="24"/>
          <w:szCs w:val="24"/>
          <w:shd w:val="clear" w:color="auto" w:fill="FFFFFF"/>
        </w:rPr>
        <w:t>for</w:t>
      </w:r>
      <w:r w:rsidRPr="001F61B2">
        <w:rPr>
          <w:rFonts w:ascii="Calibri" w:eastAsia="함초롬바탕" w:hAnsi="Calibri" w:cs="Calibri"/>
          <w:kern w:val="0"/>
          <w:sz w:val="24"/>
          <w:szCs w:val="24"/>
          <w:shd w:val="clear" w:color="auto" w:fill="FFFFFF"/>
        </w:rPr>
        <w:t xml:space="preserve"> the future</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Title: Seminar on Cooperation towards Strengthening Networking and Information Sharing of ICH in North</w:t>
      </w:r>
      <w:r w:rsidR="00D30C3C"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ast Asia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Time/Venue: </w:t>
      </w:r>
      <w:r w:rsidR="00D30C3C" w:rsidRPr="001F61B2">
        <w:rPr>
          <w:rFonts w:ascii="Calibri" w:eastAsia="함초롬바탕" w:hAnsi="Calibri" w:cs="Calibri"/>
          <w:kern w:val="0"/>
          <w:sz w:val="24"/>
          <w:szCs w:val="24"/>
          <w:shd w:val="clear" w:color="auto" w:fill="FFFFFF"/>
        </w:rPr>
        <w:t>30 June to 2 July 2014</w:t>
      </w:r>
      <w:r w:rsidRPr="001F61B2">
        <w:rPr>
          <w:rFonts w:ascii="Calibri" w:eastAsia="함초롬바탕" w:hAnsi="Calibri" w:cs="Calibri"/>
          <w:kern w:val="0"/>
          <w:sz w:val="24"/>
          <w:szCs w:val="24"/>
          <w:shd w:val="clear" w:color="auto" w:fill="FFFFFF"/>
        </w:rPr>
        <w:t xml:space="preserve"> / Mongolia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Participants: </w:t>
      </w:r>
      <w:r w:rsidR="00D30C3C" w:rsidRPr="001F61B2">
        <w:rPr>
          <w:rFonts w:ascii="Calibri" w:eastAsia="함초롬바탕" w:hAnsi="Calibri" w:cs="Calibri"/>
          <w:kern w:val="0"/>
          <w:sz w:val="24"/>
          <w:szCs w:val="24"/>
          <w:shd w:val="clear" w:color="auto" w:fill="FFFFFF"/>
        </w:rPr>
        <w:t>Fifty</w:t>
      </w:r>
      <w:r w:rsidRPr="001F61B2">
        <w:rPr>
          <w:rFonts w:ascii="Calibri" w:eastAsia="함초롬바탕" w:hAnsi="Calibri" w:cs="Calibri"/>
          <w:kern w:val="0"/>
          <w:sz w:val="24"/>
          <w:szCs w:val="24"/>
          <w:shd w:val="clear" w:color="auto" w:fill="FFFFFF"/>
        </w:rPr>
        <w:t xml:space="preserve"> people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contents: Exchange information regarding ICH status and documentation in the North</w:t>
      </w:r>
      <w:r w:rsidR="00D30C3C"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 xml:space="preserve">ast Asian region and discuss future </w:t>
      </w:r>
      <w:r w:rsidR="00C56D57" w:rsidRPr="001F61B2">
        <w:rPr>
          <w:rFonts w:ascii="Calibri" w:eastAsia="함초롬바탕" w:hAnsi="Calibri" w:cs="Calibri"/>
          <w:kern w:val="0"/>
          <w:sz w:val="24"/>
          <w:szCs w:val="24"/>
          <w:shd w:val="clear" w:color="auto" w:fill="FFFFFF"/>
        </w:rPr>
        <w:t>c</w:t>
      </w:r>
      <w:r w:rsidRPr="001F61B2">
        <w:rPr>
          <w:rFonts w:ascii="Calibri" w:eastAsia="함초롬바탕" w:hAnsi="Calibri" w:cs="Calibri"/>
          <w:kern w:val="0"/>
          <w:sz w:val="24"/>
          <w:szCs w:val="24"/>
          <w:shd w:val="clear" w:color="auto" w:fill="FFFFFF"/>
        </w:rPr>
        <w:t>ooperation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Organizers</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  Ministry of Culture of Mongolia, Mongolian </w:t>
      </w:r>
      <w:r w:rsidR="001F61B2">
        <w:rPr>
          <w:rFonts w:ascii="Calibri" w:eastAsia="함초롬바탕" w:hAnsi="Calibri" w:cs="Calibri"/>
          <w:kern w:val="0"/>
          <w:sz w:val="24"/>
          <w:szCs w:val="24"/>
          <w:shd w:val="clear" w:color="auto" w:fill="FFFFFF"/>
        </w:rPr>
        <w:t>National Commission for UNESCO,</w:t>
      </w:r>
      <w:r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lastRenderedPageBreak/>
        <w:t xml:space="preserve">UNESCO Beijing Office, ICHCAP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62 million</w:t>
      </w:r>
    </w:p>
    <w:p w:rsidR="000D43A1" w:rsidRPr="001F61B2" w:rsidRDefault="007B4B9F" w:rsidP="000D43A1">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r w:rsidRPr="001F61B2">
        <w:t xml:space="preserve">: </w:t>
      </w:r>
      <w:r w:rsidRPr="001F61B2">
        <w:rPr>
          <w:rFonts w:ascii="Calibri" w:eastAsia="함초롬바탕" w:hAnsi="Calibri" w:cs="Calibri"/>
          <w:kern w:val="0"/>
          <w:sz w:val="24"/>
          <w:szCs w:val="24"/>
          <w:shd w:val="clear" w:color="auto" w:fill="FFFFFF"/>
        </w:rPr>
        <w:t>Establish regional cooperation for ICH in North</w:t>
      </w:r>
      <w:r w:rsidR="00D30C3C"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ast Asia and develop friendly relations with the five countries in the region</w:t>
      </w:r>
      <w:r w:rsidR="000D43A1" w:rsidRPr="001F61B2">
        <w:rPr>
          <w:rFonts w:ascii="Calibri" w:eastAsia="함초롬바탕" w:hAnsi="Calibri" w:cs="Calibri"/>
          <w:kern w:val="0"/>
          <w:sz w:val="24"/>
          <w:szCs w:val="24"/>
          <w:shd w:val="clear" w:color="auto" w:fill="FFFFFF"/>
        </w:rPr>
        <w:t xml:space="preserve"> (including DPRK)</w:t>
      </w:r>
    </w:p>
    <w:p w:rsidR="000D43A1" w:rsidRPr="001F61B2" w:rsidRDefault="000D43A1" w:rsidP="000D43A1">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28095C" w:rsidRPr="001F61B2" w:rsidTr="00B32263">
        <w:trPr>
          <w:trHeight w:val="461"/>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D133F3">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1829"/>
        </w:trPr>
        <w:tc>
          <w:tcPr>
            <w:tcW w:w="439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Participation of North</w:t>
            </w:r>
            <w:r w:rsidR="00D30C3C"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 xml:space="preserve">ast Asian </w:t>
            </w:r>
            <w:r w:rsidR="00D30C3C" w:rsidRPr="001F61B2">
              <w:rPr>
                <w:rFonts w:ascii="Calibri" w:eastAsia="함초롬바탕" w:hAnsi="Calibri" w:cs="Calibri"/>
                <w:kern w:val="0"/>
                <w:sz w:val="22"/>
                <w:szCs w:val="20"/>
                <w:shd w:val="clear" w:color="auto" w:fill="FFFFFF"/>
              </w:rPr>
              <w:t>C</w:t>
            </w:r>
            <w:r w:rsidRPr="001F61B2">
              <w:rPr>
                <w:rFonts w:ascii="Calibri" w:eastAsia="함초롬바탕" w:hAnsi="Calibri" w:cs="Calibri"/>
                <w:kern w:val="0"/>
                <w:sz w:val="22"/>
                <w:szCs w:val="20"/>
                <w:shd w:val="clear" w:color="auto" w:fill="FFFFFF"/>
              </w:rPr>
              <w:t>ountries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Establish </w:t>
            </w:r>
            <w:r w:rsidR="00D30C3C" w:rsidRPr="001F61B2">
              <w:rPr>
                <w:rFonts w:ascii="Calibri" w:eastAsia="함초롬바탕" w:hAnsi="Calibri" w:cs="Calibri"/>
                <w:kern w:val="0"/>
                <w:sz w:val="22"/>
                <w:szCs w:val="20"/>
                <w:shd w:val="clear" w:color="auto" w:fill="FFFFFF"/>
              </w:rPr>
              <w:t>C</w:t>
            </w:r>
            <w:r w:rsidRPr="001F61B2">
              <w:rPr>
                <w:rFonts w:ascii="Calibri" w:eastAsia="함초롬바탕" w:hAnsi="Calibri" w:cs="Calibri"/>
                <w:kern w:val="0"/>
                <w:sz w:val="22"/>
                <w:szCs w:val="20"/>
                <w:shd w:val="clear" w:color="auto" w:fill="FFFFFF"/>
              </w:rPr>
              <w:t xml:space="preserve">ooperative </w:t>
            </w:r>
            <w:r w:rsidR="00D30C3C"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nvironment for ICH</w:t>
            </w:r>
          </w:p>
          <w:p w:rsidR="007B4B9F" w:rsidRPr="001F61B2" w:rsidRDefault="007B4B9F" w:rsidP="00D30C3C">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Participation of UNESCO and </w:t>
            </w:r>
            <w:r w:rsidR="00D30C3C"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 xml:space="preserve">trengthen </w:t>
            </w:r>
            <w:r w:rsidR="00D30C3C"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elationship</w:t>
            </w:r>
          </w:p>
        </w:tc>
        <w:tc>
          <w:tcPr>
            <w:tcW w:w="4397"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Participation of </w:t>
            </w:r>
            <w:r w:rsidR="001F61B2" w:rsidRPr="001F61B2">
              <w:rPr>
                <w:rFonts w:ascii="Calibri" w:eastAsia="함초롬바탕" w:hAnsi="Calibri" w:cs="Calibri"/>
                <w:kern w:val="0"/>
                <w:sz w:val="22"/>
                <w:szCs w:val="20"/>
                <w:shd w:val="clear" w:color="auto" w:fill="FFFFFF"/>
              </w:rPr>
              <w:t xml:space="preserve">five </w:t>
            </w:r>
            <w:r w:rsidRPr="001F61B2">
              <w:rPr>
                <w:rFonts w:ascii="Calibri" w:eastAsia="함초롬바탕" w:hAnsi="Calibri" w:cs="Calibri"/>
                <w:kern w:val="0"/>
                <w:sz w:val="22"/>
                <w:szCs w:val="20"/>
                <w:shd w:val="clear" w:color="auto" w:fill="FFFFFF"/>
              </w:rPr>
              <w:t>North</w:t>
            </w:r>
            <w:r w:rsidR="00D30C3C"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 xml:space="preserve">ast Asian </w:t>
            </w:r>
            <w:r w:rsidR="001F61B2" w:rsidRPr="001F61B2">
              <w:rPr>
                <w:rFonts w:ascii="Calibri" w:eastAsia="함초롬바탕" w:hAnsi="Calibri" w:cs="Calibri"/>
                <w:kern w:val="0"/>
                <w:sz w:val="22"/>
                <w:szCs w:val="20"/>
                <w:shd w:val="clear" w:color="auto" w:fill="FFFFFF"/>
              </w:rPr>
              <w:t>countries</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w:t>
            </w:r>
            <w:r w:rsidR="00D30C3C" w:rsidRPr="001F61B2">
              <w:rPr>
                <w:rFonts w:ascii="Calibri" w:eastAsia="함초롬바탕" w:hAnsi="Calibri" w:cs="Calibri"/>
                <w:kern w:val="0"/>
                <w:sz w:val="22"/>
                <w:szCs w:val="20"/>
                <w:shd w:val="clear" w:color="auto" w:fill="FFFFFF"/>
              </w:rPr>
              <w:t>ze</w:t>
            </w:r>
            <w:r w:rsidRPr="001F61B2">
              <w:rPr>
                <w:rFonts w:ascii="Calibri" w:eastAsia="함초롬바탕" w:hAnsi="Calibri" w:cs="Calibri"/>
                <w:kern w:val="0"/>
                <w:sz w:val="22"/>
                <w:szCs w:val="20"/>
                <w:shd w:val="clear" w:color="auto" w:fill="FFFFFF"/>
              </w:rPr>
              <w:t xml:space="preserve"> North</w:t>
            </w:r>
            <w:r w:rsidR="00D30C3C"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 xml:space="preserve">ast Asia ICH </w:t>
            </w:r>
            <w:r w:rsidR="001F61B2" w:rsidRPr="001F61B2">
              <w:rPr>
                <w:rFonts w:ascii="Calibri" w:eastAsia="함초롬바탕" w:hAnsi="Calibri" w:cs="Calibri"/>
                <w:kern w:val="0"/>
                <w:sz w:val="22"/>
                <w:szCs w:val="20"/>
                <w:shd w:val="clear" w:color="auto" w:fill="FFFFFF"/>
              </w:rPr>
              <w:t>seminar</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Co-host event with UNESCO Beijing Office</w:t>
            </w:r>
          </w:p>
        </w:tc>
      </w:tr>
    </w:tbl>
    <w:p w:rsidR="00BE51C5" w:rsidRPr="001F61B2" w:rsidRDefault="00BE51C5"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3.3 Building Networks with ICH Experts</w:t>
      </w: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 xml:space="preserve">3.3.1 </w:t>
      </w:r>
      <w:r w:rsidR="00BD09AC" w:rsidRPr="001F61B2">
        <w:rPr>
          <w:rFonts w:ascii="Calibri" w:eastAsia="굴림" w:hAnsi="Calibri" w:cs="Calibri"/>
          <w:b/>
          <w:kern w:val="0"/>
          <w:sz w:val="24"/>
          <w:szCs w:val="24"/>
        </w:rPr>
        <w:t>2014 ICH NGO Conference</w:t>
      </w:r>
    </w:p>
    <w:tbl>
      <w:tblPr>
        <w:tblpPr w:leftFromText="180" w:rightFromText="180" w:vertAnchor="text" w:horzAnchor="margin" w:tblpXSpec="right" w:tblpY="81"/>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9"/>
      </w:tblGrid>
      <w:tr w:rsidR="007B4B9F" w:rsidRPr="001F61B2" w:rsidTr="000763BA">
        <w:trPr>
          <w:trHeight w:val="5660"/>
        </w:trPr>
        <w:tc>
          <w:tcPr>
            <w:tcW w:w="8889"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Currently, the 2003 Convention stresse</w:t>
            </w:r>
            <w:r w:rsidR="00D30C3C"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the importance of relevant non-governmental organizations </w:t>
            </w:r>
            <w:r w:rsidR="00D30C3C" w:rsidRPr="001F61B2">
              <w:rPr>
                <w:rFonts w:ascii="Calibri" w:eastAsia="굴림" w:hAnsi="Calibri" w:cs="Calibri"/>
                <w:kern w:val="0"/>
                <w:sz w:val="24"/>
                <w:szCs w:val="24"/>
              </w:rPr>
              <w:t xml:space="preserve">to </w:t>
            </w:r>
            <w:r w:rsidRPr="001F61B2">
              <w:rPr>
                <w:rFonts w:ascii="Calibri" w:eastAsia="굴림" w:hAnsi="Calibri" w:cs="Calibri"/>
                <w:kern w:val="0"/>
                <w:sz w:val="24"/>
                <w:szCs w:val="24"/>
              </w:rPr>
              <w:t>implement the Convention to bridge communities and governmental agencies. In particular, NGOs have played a key role in safeguarding ICH in Asia-Pacific</w:t>
            </w:r>
            <w:r w:rsidR="00E51098" w:rsidRPr="001F61B2">
              <w:rPr>
                <w:rFonts w:ascii="Calibri" w:eastAsia="굴림" w:hAnsi="Calibri" w:cs="Calibri"/>
                <w:kern w:val="0"/>
                <w:sz w:val="24"/>
                <w:szCs w:val="24"/>
              </w:rPr>
              <w:t>.</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At ICHCAP’s 3rd governing board meeting, </w:t>
            </w:r>
            <w:r w:rsidR="00D30C3C" w:rsidRPr="001F61B2">
              <w:rPr>
                <w:rFonts w:ascii="Calibri" w:eastAsia="굴림" w:hAnsi="Calibri" w:cs="Calibri"/>
                <w:kern w:val="0"/>
                <w:sz w:val="24"/>
                <w:szCs w:val="24"/>
              </w:rPr>
              <w:t xml:space="preserve">the </w:t>
            </w:r>
            <w:r w:rsidRPr="001F61B2">
              <w:rPr>
                <w:rFonts w:ascii="Calibri" w:eastAsia="굴림" w:hAnsi="Calibri" w:cs="Calibri"/>
                <w:kern w:val="0"/>
                <w:sz w:val="24"/>
                <w:szCs w:val="24"/>
              </w:rPr>
              <w:t xml:space="preserve">representative of UNESCO DG proposed </w:t>
            </w:r>
            <w:r w:rsidR="00D30C3C" w:rsidRPr="001F61B2">
              <w:rPr>
                <w:rFonts w:ascii="Calibri" w:eastAsia="굴림" w:hAnsi="Calibri" w:cs="Calibri"/>
                <w:kern w:val="0"/>
                <w:sz w:val="24"/>
                <w:szCs w:val="24"/>
              </w:rPr>
              <w:t xml:space="preserve">that </w:t>
            </w:r>
            <w:r w:rsidRPr="001F61B2">
              <w:rPr>
                <w:rFonts w:ascii="Calibri" w:eastAsia="굴림" w:hAnsi="Calibri" w:cs="Calibri"/>
                <w:kern w:val="0"/>
                <w:sz w:val="24"/>
                <w:szCs w:val="24"/>
              </w:rPr>
              <w:t>ICHCAP would play a critical role for NGO</w:t>
            </w:r>
            <w:r w:rsidR="00D30C3C"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and communities. Reflecting this, ‘The 2014 Intangible Cultural Heritage Conference’ took place in June in Jeonju, Republic of Korea</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in cooperation with the ICH NGO Forum. </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At this conference, twenty-two NGO participants of eighteen member states participated</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mainly from </w:t>
            </w:r>
            <w:r w:rsidR="00D30C3C" w:rsidRPr="001F61B2">
              <w:rPr>
                <w:rFonts w:ascii="Calibri" w:eastAsia="굴림" w:hAnsi="Calibri" w:cs="Calibri"/>
                <w:kern w:val="0"/>
                <w:sz w:val="24"/>
                <w:szCs w:val="24"/>
              </w:rPr>
              <w:t xml:space="preserve">the </w:t>
            </w:r>
            <w:r w:rsidRPr="001F61B2">
              <w:rPr>
                <w:rFonts w:ascii="Calibri" w:eastAsia="굴림" w:hAnsi="Calibri" w:cs="Calibri"/>
                <w:kern w:val="0"/>
                <w:sz w:val="24"/>
                <w:szCs w:val="24"/>
              </w:rPr>
              <w:t xml:space="preserve">Asia-Pacific region. </w:t>
            </w:r>
            <w:r w:rsidR="00D30C3C" w:rsidRPr="001F61B2">
              <w:rPr>
                <w:rFonts w:ascii="Calibri" w:eastAsia="굴림" w:hAnsi="Calibri" w:cs="Calibri"/>
                <w:kern w:val="0"/>
                <w:sz w:val="24"/>
                <w:szCs w:val="24"/>
              </w:rPr>
              <w:t>The p</w:t>
            </w:r>
            <w:r w:rsidRPr="001F61B2">
              <w:rPr>
                <w:rFonts w:ascii="Calibri" w:eastAsia="굴림" w:hAnsi="Calibri" w:cs="Calibri"/>
                <w:kern w:val="0"/>
                <w:sz w:val="24"/>
                <w:szCs w:val="24"/>
              </w:rPr>
              <w:t>articipants gave presentations related to a different aspect of ICH NGOs in the 2003 Convention: identity, role, and empowerment.</w:t>
            </w:r>
            <w:r w:rsidR="00D30C3C" w:rsidRPr="001F61B2">
              <w:rPr>
                <w:rFonts w:ascii="Calibri" w:eastAsia="굴림" w:hAnsi="Calibri" w:cs="Calibri"/>
                <w:kern w:val="0"/>
                <w:sz w:val="24"/>
                <w:szCs w:val="24"/>
              </w:rPr>
              <w:t xml:space="preserve"> I</w:t>
            </w:r>
            <w:r w:rsidRPr="001F61B2">
              <w:rPr>
                <w:rFonts w:ascii="Calibri" w:eastAsia="굴림" w:hAnsi="Calibri" w:cs="Calibri"/>
                <w:kern w:val="0"/>
                <w:sz w:val="24"/>
                <w:szCs w:val="24"/>
              </w:rPr>
              <w:t xml:space="preserve">n depth discussion </w:t>
            </w:r>
            <w:r w:rsidR="00D30C3C" w:rsidRPr="001F61B2">
              <w:rPr>
                <w:rFonts w:ascii="Calibri" w:eastAsia="굴림" w:hAnsi="Calibri" w:cs="Calibri"/>
                <w:kern w:val="0"/>
                <w:sz w:val="24"/>
                <w:szCs w:val="24"/>
              </w:rPr>
              <w:t xml:space="preserve">to develop a </w:t>
            </w:r>
            <w:r w:rsidRPr="001F61B2">
              <w:rPr>
                <w:rFonts w:ascii="Calibri" w:eastAsia="굴림" w:hAnsi="Calibri" w:cs="Calibri"/>
                <w:kern w:val="0"/>
                <w:sz w:val="24"/>
                <w:szCs w:val="24"/>
              </w:rPr>
              <w:t>strategy for empowering and networking of ICH NGO</w:t>
            </w:r>
            <w:r w:rsidR="00D30C3C" w:rsidRPr="001F61B2">
              <w:rPr>
                <w:rFonts w:ascii="Calibri" w:eastAsia="굴림" w:hAnsi="Calibri" w:cs="Calibri"/>
                <w:kern w:val="0"/>
                <w:sz w:val="24"/>
                <w:szCs w:val="24"/>
              </w:rPr>
              <w:t xml:space="preserve">s </w:t>
            </w:r>
            <w:r w:rsidRPr="001F61B2">
              <w:rPr>
                <w:rFonts w:ascii="Calibri" w:eastAsia="굴림" w:hAnsi="Calibri" w:cs="Calibri"/>
                <w:kern w:val="0"/>
                <w:sz w:val="24"/>
                <w:szCs w:val="24"/>
              </w:rPr>
              <w:t xml:space="preserve">in </w:t>
            </w:r>
            <w:r w:rsidR="00D30C3C" w:rsidRPr="001F61B2">
              <w:rPr>
                <w:rFonts w:ascii="Calibri" w:eastAsia="굴림" w:hAnsi="Calibri" w:cs="Calibri"/>
                <w:kern w:val="0"/>
                <w:sz w:val="24"/>
                <w:szCs w:val="24"/>
              </w:rPr>
              <w:t xml:space="preserve">the </w:t>
            </w:r>
            <w:r w:rsidRPr="001F61B2">
              <w:rPr>
                <w:rFonts w:ascii="Calibri" w:eastAsia="굴림" w:hAnsi="Calibri" w:cs="Calibri"/>
                <w:kern w:val="0"/>
                <w:sz w:val="24"/>
                <w:szCs w:val="24"/>
              </w:rPr>
              <w:t xml:space="preserve">Asia–Pacific </w:t>
            </w:r>
            <w:r w:rsidR="00D30C3C" w:rsidRPr="001F61B2">
              <w:rPr>
                <w:rFonts w:ascii="Calibri" w:eastAsia="굴림" w:hAnsi="Calibri" w:cs="Calibri"/>
                <w:kern w:val="0"/>
                <w:sz w:val="24"/>
                <w:szCs w:val="24"/>
              </w:rPr>
              <w:t>region took place.</w:t>
            </w:r>
          </w:p>
          <w:p w:rsidR="007B4B9F" w:rsidRPr="001F61B2" w:rsidRDefault="007B4B9F" w:rsidP="00D30C3C">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This conference, contributed to providing preliminary ground</w:t>
            </w:r>
            <w:r w:rsidR="00D30C3C" w:rsidRPr="001F61B2">
              <w:rPr>
                <w:rFonts w:ascii="Calibri" w:eastAsia="굴림" w:hAnsi="Calibri" w:cs="Calibri"/>
                <w:kern w:val="0"/>
                <w:sz w:val="24"/>
                <w:szCs w:val="24"/>
              </w:rPr>
              <w:t xml:space="preserve">work </w:t>
            </w:r>
            <w:r w:rsidRPr="001F61B2">
              <w:rPr>
                <w:rFonts w:ascii="Calibri" w:eastAsia="굴림" w:hAnsi="Calibri" w:cs="Calibri"/>
                <w:kern w:val="0"/>
                <w:sz w:val="24"/>
                <w:szCs w:val="24"/>
              </w:rPr>
              <w:t xml:space="preserve">for ICH NGOs </w:t>
            </w:r>
            <w:r w:rsidR="00D30C3C" w:rsidRPr="001F61B2">
              <w:rPr>
                <w:rFonts w:ascii="Calibri" w:eastAsia="굴림" w:hAnsi="Calibri" w:cs="Calibri"/>
                <w:kern w:val="0"/>
                <w:sz w:val="24"/>
                <w:szCs w:val="24"/>
              </w:rPr>
              <w:t>n</w:t>
            </w:r>
            <w:r w:rsidRPr="001F61B2">
              <w:rPr>
                <w:rFonts w:ascii="Calibri" w:eastAsia="굴림" w:hAnsi="Calibri" w:cs="Calibri"/>
                <w:kern w:val="0"/>
                <w:sz w:val="24"/>
                <w:szCs w:val="24"/>
              </w:rPr>
              <w:t xml:space="preserve">etworking in </w:t>
            </w:r>
            <w:r w:rsidR="00D30C3C" w:rsidRPr="001F61B2">
              <w:rPr>
                <w:rFonts w:ascii="Calibri" w:eastAsia="굴림" w:hAnsi="Calibri" w:cs="Calibri"/>
                <w:kern w:val="0"/>
                <w:sz w:val="24"/>
                <w:szCs w:val="24"/>
              </w:rPr>
              <w:t xml:space="preserve">the </w:t>
            </w:r>
            <w:r w:rsidRPr="001F61B2">
              <w:rPr>
                <w:rFonts w:ascii="Calibri" w:eastAsia="굴림" w:hAnsi="Calibri" w:cs="Calibri"/>
                <w:kern w:val="0"/>
                <w:sz w:val="24"/>
                <w:szCs w:val="24"/>
              </w:rPr>
              <w:t>Asia-Pacific</w:t>
            </w:r>
            <w:r w:rsidR="00D30C3C" w:rsidRPr="001F61B2">
              <w:rPr>
                <w:rFonts w:ascii="Calibri" w:eastAsia="굴림" w:hAnsi="Calibri" w:cs="Calibri"/>
                <w:kern w:val="0"/>
                <w:sz w:val="24"/>
                <w:szCs w:val="24"/>
              </w:rPr>
              <w:t xml:space="preserve"> region</w:t>
            </w:r>
            <w:r w:rsidRPr="001F61B2">
              <w:rPr>
                <w:rFonts w:ascii="Calibri" w:eastAsia="굴림" w:hAnsi="Calibri" w:cs="Calibri"/>
                <w:kern w:val="0"/>
                <w:sz w:val="24"/>
                <w:szCs w:val="24"/>
              </w:rPr>
              <w:t>, and to facilitat</w:t>
            </w:r>
            <w:r w:rsidR="00D30C3C" w:rsidRPr="001F61B2">
              <w:rPr>
                <w:rFonts w:ascii="Calibri" w:eastAsia="굴림" w:hAnsi="Calibri" w:cs="Calibri"/>
                <w:kern w:val="0"/>
                <w:sz w:val="24"/>
                <w:szCs w:val="24"/>
              </w:rPr>
              <w:t>ed,</w:t>
            </w:r>
            <w:r w:rsidRPr="001F61B2">
              <w:rPr>
                <w:rFonts w:ascii="Calibri" w:eastAsia="굴림" w:hAnsi="Calibri" w:cs="Calibri"/>
                <w:kern w:val="0"/>
                <w:sz w:val="24"/>
                <w:szCs w:val="24"/>
              </w:rPr>
              <w:t xml:space="preserve"> international dialogue for significant issues and NGOs</w:t>
            </w:r>
            <w:r w:rsidR="00D30C3C"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roles in implementing 2003 Convention.</w:t>
            </w:r>
          </w:p>
        </w:tc>
      </w:tr>
    </w:tbl>
    <w:p w:rsidR="007B4B9F" w:rsidRPr="001F61B2" w:rsidRDefault="007B4B9F" w:rsidP="00FA4C6B">
      <w:pPr>
        <w:shd w:val="clear" w:color="auto" w:fill="FFFFFF"/>
        <w:ind w:leftChars="100" w:left="685" w:hangingChars="250" w:hanging="485"/>
        <w:jc w:val="left"/>
        <w:textAlignment w:val="baseline"/>
        <w:rPr>
          <w:rFonts w:ascii="Calibri" w:eastAsia="함초롬바탕" w:hAnsi="Calibri" w:cs="Calibri"/>
          <w:kern w:val="0"/>
          <w:szCs w:val="20"/>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establish ICH NGOs’ cooperative networks in </w:t>
      </w:r>
      <w:r w:rsidR="00FE7BEF" w:rsidRPr="001F61B2">
        <w:rPr>
          <w:rFonts w:ascii="Calibri" w:eastAsia="함초롬바탕" w:hAnsi="Calibri" w:cs="Calibri"/>
          <w:kern w:val="0"/>
          <w:sz w:val="24"/>
          <w:szCs w:val="24"/>
          <w:shd w:val="clear" w:color="auto" w:fill="FFFFFF"/>
        </w:rPr>
        <w:t xml:space="preserve">the </w:t>
      </w:r>
      <w:r w:rsidRPr="001F61B2">
        <w:rPr>
          <w:rFonts w:ascii="Calibri" w:eastAsia="함초롬바탕" w:hAnsi="Calibri" w:cs="Calibri"/>
          <w:kern w:val="0"/>
          <w:sz w:val="24"/>
          <w:szCs w:val="24"/>
          <w:shd w:val="clear" w:color="auto" w:fill="FFFFFF"/>
        </w:rPr>
        <w:t>Asia-Pacific region and share experiences, information, knowledge with international ICH NGOs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hAnsi="Calibri"/>
          <w:sz w:val="24"/>
          <w:szCs w:val="24"/>
        </w:rPr>
      </w:pPr>
      <w:r w:rsidRPr="001F61B2">
        <w:rPr>
          <w:rFonts w:ascii="Calibri" w:eastAsia="함초롬바탕" w:hAnsi="Calibri" w:cs="Calibri"/>
          <w:kern w:val="0"/>
          <w:sz w:val="24"/>
          <w:szCs w:val="24"/>
          <w:shd w:val="clear" w:color="auto" w:fill="FFFFFF"/>
        </w:rPr>
        <w:t>Title: 2014 ICH NGO Conference</w:t>
      </w:r>
    </w:p>
    <w:p w:rsidR="007B4B9F" w:rsidRPr="001F61B2" w:rsidRDefault="007B4B9F" w:rsidP="007B4B9F">
      <w:pPr>
        <w:numPr>
          <w:ilvl w:val="0"/>
          <w:numId w:val="60"/>
        </w:numPr>
        <w:shd w:val="clear" w:color="auto" w:fill="FFFFFF"/>
        <w:spacing w:after="0"/>
        <w:ind w:left="1134" w:hanging="283"/>
        <w:jc w:val="left"/>
        <w:rPr>
          <w:rFonts w:ascii="Calibri" w:hAnsi="Calibri"/>
          <w:sz w:val="24"/>
          <w:szCs w:val="24"/>
        </w:rPr>
      </w:pPr>
      <w:r w:rsidRPr="001F61B2">
        <w:rPr>
          <w:rFonts w:ascii="Calibri" w:eastAsia="함초롬바탕" w:hAnsi="Calibri" w:cs="Calibri"/>
          <w:kern w:val="0"/>
          <w:sz w:val="24"/>
          <w:szCs w:val="24"/>
          <w:shd w:val="clear" w:color="auto" w:fill="FFFFFF"/>
        </w:rPr>
        <w:t xml:space="preserve">Participants: Approx. </w:t>
      </w:r>
      <w:r w:rsidR="00FE7BEF" w:rsidRPr="001F61B2">
        <w:rPr>
          <w:rFonts w:ascii="Calibri" w:eastAsia="함초롬바탕" w:hAnsi="Calibri" w:cs="Calibri"/>
          <w:kern w:val="0"/>
          <w:sz w:val="24"/>
          <w:szCs w:val="24"/>
          <w:shd w:val="clear" w:color="auto" w:fill="FFFFFF"/>
        </w:rPr>
        <w:t>two hundred</w:t>
      </w:r>
      <w:r w:rsidRPr="001F61B2">
        <w:rPr>
          <w:rFonts w:ascii="Calibri" w:eastAsia="함초롬바탕" w:hAnsi="Calibri" w:cs="Calibri"/>
          <w:kern w:val="0"/>
          <w:sz w:val="24"/>
          <w:szCs w:val="24"/>
          <w:shd w:val="clear" w:color="auto" w:fill="FFFFFF"/>
        </w:rPr>
        <w:t xml:space="preserve"> people </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 xml:space="preserve">Main contents: First meeting in the Asia-Pacific regarding networking of the ICH </w:t>
      </w:r>
      <w:r w:rsidRPr="001F61B2">
        <w:rPr>
          <w:rFonts w:ascii="Calibri" w:eastAsia="함초롬바탕" w:hAnsi="Calibri" w:cs="Calibri"/>
          <w:kern w:val="0"/>
          <w:sz w:val="24"/>
          <w:szCs w:val="24"/>
          <w:shd w:val="clear" w:color="auto" w:fill="FFFFFF"/>
        </w:rPr>
        <w:br/>
        <w:t>NGOs, raising visibility for NGOs in the field of ICH safeguarding</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Organizers</w:t>
      </w:r>
    </w:p>
    <w:p w:rsidR="007B4B9F" w:rsidRPr="001F61B2" w:rsidRDefault="007B4B9F" w:rsidP="007B4B9F">
      <w:pPr>
        <w:pStyle w:val="a4"/>
        <w:numPr>
          <w:ilvl w:val="0"/>
          <w:numId w:val="60"/>
        </w:numPr>
        <w:shd w:val="clear" w:color="auto" w:fill="FFFFFF"/>
        <w:spacing w:after="0"/>
        <w:ind w:leftChars="0" w:left="1134" w:hanging="283"/>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National Intangible Heritage Center, ICHCAP, Korea Cultural Heritage Foundation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Cultural Heritage Administration of Korea, ICH NGO forum</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73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5"/>
      </w:tblGrid>
      <w:tr w:rsidR="0028095C" w:rsidRPr="001F61B2" w:rsidTr="00B32263">
        <w:trPr>
          <w:trHeight w:val="491"/>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8095C" w:rsidRPr="001F61B2" w:rsidRDefault="0028095C"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2196"/>
        </w:trPr>
        <w:tc>
          <w:tcPr>
            <w:tcW w:w="4394" w:type="dxa"/>
            <w:tcBorders>
              <w:top w:val="single" w:sz="4" w:space="0" w:color="auto"/>
              <w:left w:val="single" w:sz="4" w:space="0" w:color="auto"/>
              <w:bottom w:val="single" w:sz="4" w:space="0" w:color="auto"/>
              <w:right w:val="single" w:sz="4" w:space="0" w:color="auto"/>
            </w:tcBorders>
            <w:vAlign w:val="center"/>
            <w:hideMark/>
          </w:tcPr>
          <w:p w:rsidR="007B4B9F" w:rsidRPr="00C124A5"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Collect </w:t>
            </w:r>
            <w:r w:rsidR="00FE7BEF" w:rsidRPr="00C124A5">
              <w:rPr>
                <w:rFonts w:ascii="Calibri" w:eastAsia="함초롬바탕" w:hAnsi="Calibri" w:cs="Calibri"/>
                <w:kern w:val="0"/>
                <w:sz w:val="22"/>
                <w:szCs w:val="20"/>
                <w:shd w:val="clear" w:color="auto" w:fill="FFFFFF"/>
              </w:rPr>
              <w:t>F</w:t>
            </w:r>
            <w:r w:rsidRPr="00C124A5">
              <w:rPr>
                <w:rFonts w:ascii="Calibri" w:eastAsia="함초롬바탕" w:hAnsi="Calibri" w:cs="Calibri"/>
                <w:kern w:val="0"/>
                <w:sz w:val="22"/>
                <w:szCs w:val="20"/>
                <w:shd w:val="clear" w:color="auto" w:fill="FFFFFF"/>
              </w:rPr>
              <w:t xml:space="preserve">eedback </w:t>
            </w:r>
            <w:r w:rsidR="00FE7BEF" w:rsidRPr="00C124A5">
              <w:rPr>
                <w:rFonts w:ascii="Calibri" w:eastAsia="함초롬바탕" w:hAnsi="Calibri" w:cs="Calibri"/>
                <w:kern w:val="0"/>
                <w:sz w:val="22"/>
                <w:szCs w:val="20"/>
                <w:shd w:val="clear" w:color="auto" w:fill="FFFFFF"/>
              </w:rPr>
              <w:t>R</w:t>
            </w:r>
            <w:r w:rsidRPr="00C124A5">
              <w:rPr>
                <w:rFonts w:ascii="Calibri" w:eastAsia="함초롬바탕" w:hAnsi="Calibri" w:cs="Calibri"/>
                <w:kern w:val="0"/>
                <w:sz w:val="22"/>
                <w:szCs w:val="20"/>
                <w:shd w:val="clear" w:color="auto" w:fill="FFFFFF"/>
              </w:rPr>
              <w:t xml:space="preserve">egarding the </w:t>
            </w:r>
            <w:r w:rsidR="00FE7BEF" w:rsidRPr="00C124A5">
              <w:rPr>
                <w:rFonts w:ascii="Calibri" w:eastAsia="함초롬바탕" w:hAnsi="Calibri" w:cs="Calibri"/>
                <w:kern w:val="0"/>
                <w:sz w:val="22"/>
                <w:szCs w:val="20"/>
                <w:shd w:val="clear" w:color="auto" w:fill="FFFFFF"/>
              </w:rPr>
              <w:t>O</w:t>
            </w:r>
            <w:r w:rsidRPr="00C124A5">
              <w:rPr>
                <w:rFonts w:ascii="Calibri" w:eastAsia="함초롬바탕" w:hAnsi="Calibri" w:cs="Calibri"/>
                <w:kern w:val="0"/>
                <w:sz w:val="22"/>
                <w:szCs w:val="20"/>
                <w:shd w:val="clear" w:color="auto" w:fill="FFFFFF"/>
              </w:rPr>
              <w:t>rgani</w:t>
            </w:r>
            <w:r w:rsidR="00FE7BEF" w:rsidRPr="00C124A5">
              <w:rPr>
                <w:rFonts w:ascii="Calibri" w:eastAsia="함초롬바탕" w:hAnsi="Calibri" w:cs="Calibri"/>
                <w:kern w:val="0"/>
                <w:sz w:val="22"/>
                <w:szCs w:val="20"/>
                <w:shd w:val="clear" w:color="auto" w:fill="FFFFFF"/>
              </w:rPr>
              <w:t>z</w:t>
            </w:r>
            <w:r w:rsidRPr="00C124A5">
              <w:rPr>
                <w:rFonts w:ascii="Calibri" w:eastAsia="함초롬바탕" w:hAnsi="Calibri" w:cs="Calibri"/>
                <w:kern w:val="0"/>
                <w:sz w:val="22"/>
                <w:szCs w:val="20"/>
                <w:shd w:val="clear" w:color="auto" w:fill="FFFFFF"/>
              </w:rPr>
              <w:t xml:space="preserve">ation of </w:t>
            </w:r>
            <w:r w:rsidR="00FE7BEF" w:rsidRPr="00C124A5">
              <w:rPr>
                <w:rFonts w:ascii="Calibri" w:eastAsia="함초롬바탕" w:hAnsi="Calibri" w:cs="Calibri"/>
                <w:kern w:val="0"/>
                <w:sz w:val="22"/>
                <w:szCs w:val="20"/>
                <w:shd w:val="clear" w:color="auto" w:fill="FFFFFF"/>
              </w:rPr>
              <w:t>M</w:t>
            </w:r>
            <w:r w:rsidRPr="00C124A5">
              <w:rPr>
                <w:rFonts w:ascii="Calibri" w:eastAsia="함초롬바탕" w:hAnsi="Calibri" w:cs="Calibri"/>
                <w:kern w:val="0"/>
                <w:sz w:val="22"/>
                <w:szCs w:val="20"/>
                <w:shd w:val="clear" w:color="auto" w:fill="FFFFFF"/>
              </w:rPr>
              <w:t xml:space="preserve">eetings from the </w:t>
            </w:r>
            <w:r w:rsidR="00FE7BEF" w:rsidRPr="00C124A5">
              <w:rPr>
                <w:rFonts w:ascii="Calibri" w:eastAsia="함초롬바탕" w:hAnsi="Calibri" w:cs="Calibri"/>
                <w:kern w:val="0"/>
                <w:sz w:val="22"/>
                <w:szCs w:val="20"/>
                <w:shd w:val="clear" w:color="auto" w:fill="FFFFFF"/>
              </w:rPr>
              <w:t>P</w:t>
            </w:r>
            <w:r w:rsidRPr="00C124A5">
              <w:rPr>
                <w:rFonts w:ascii="Calibri" w:eastAsia="함초롬바탕" w:hAnsi="Calibri" w:cs="Calibri"/>
                <w:kern w:val="0"/>
                <w:sz w:val="22"/>
                <w:szCs w:val="20"/>
                <w:shd w:val="clear" w:color="auto" w:fill="FFFFFF"/>
              </w:rPr>
              <w:t>articipants</w:t>
            </w:r>
          </w:p>
          <w:p w:rsidR="007B4B9F" w:rsidRPr="00C124A5"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Reflect the </w:t>
            </w:r>
            <w:r w:rsidR="00FE7BEF" w:rsidRPr="00C124A5">
              <w:rPr>
                <w:rFonts w:ascii="Calibri" w:eastAsia="함초롬바탕" w:hAnsi="Calibri" w:cs="Calibri"/>
                <w:kern w:val="0"/>
                <w:sz w:val="22"/>
                <w:szCs w:val="20"/>
                <w:shd w:val="clear" w:color="auto" w:fill="FFFFFF"/>
              </w:rPr>
              <w:t>R</w:t>
            </w:r>
            <w:r w:rsidRPr="00C124A5">
              <w:rPr>
                <w:rFonts w:ascii="Calibri" w:eastAsia="함초롬바탕" w:hAnsi="Calibri" w:cs="Calibri"/>
                <w:kern w:val="0"/>
                <w:sz w:val="22"/>
                <w:szCs w:val="20"/>
                <w:shd w:val="clear" w:color="auto" w:fill="FFFFFF"/>
              </w:rPr>
              <w:t xml:space="preserve">egional </w:t>
            </w:r>
            <w:r w:rsidR="00FE7BEF" w:rsidRPr="00C124A5">
              <w:rPr>
                <w:rFonts w:ascii="Calibri" w:eastAsia="함초롬바탕" w:hAnsi="Calibri" w:cs="Calibri"/>
                <w:kern w:val="0"/>
                <w:sz w:val="22"/>
                <w:szCs w:val="20"/>
                <w:shd w:val="clear" w:color="auto" w:fill="FFFFFF"/>
              </w:rPr>
              <w:t>D</w:t>
            </w:r>
            <w:r w:rsidRPr="00C124A5">
              <w:rPr>
                <w:rFonts w:ascii="Calibri" w:eastAsia="함초롬바탕" w:hAnsi="Calibri" w:cs="Calibri"/>
                <w:kern w:val="0"/>
                <w:sz w:val="22"/>
                <w:szCs w:val="20"/>
                <w:shd w:val="clear" w:color="auto" w:fill="FFFFFF"/>
              </w:rPr>
              <w:t>iversity within the Asia-Pacific</w:t>
            </w:r>
            <w:r w:rsidR="00FE7BEF" w:rsidRPr="00C124A5">
              <w:rPr>
                <w:rFonts w:ascii="Calibri" w:eastAsia="함초롬바탕" w:hAnsi="Calibri" w:cs="Calibri"/>
                <w:kern w:val="0"/>
                <w:sz w:val="22"/>
                <w:szCs w:val="20"/>
                <w:shd w:val="clear" w:color="auto" w:fill="FFFFFF"/>
              </w:rPr>
              <w:t xml:space="preserve"> Region</w:t>
            </w:r>
          </w:p>
          <w:p w:rsidR="007B4B9F" w:rsidRPr="00C124A5"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Strengthen </w:t>
            </w:r>
            <w:r w:rsidR="00FE7BEF" w:rsidRPr="00C124A5">
              <w:rPr>
                <w:rFonts w:ascii="Calibri" w:eastAsia="함초롬바탕" w:hAnsi="Calibri" w:cs="Calibri"/>
                <w:kern w:val="0"/>
                <w:sz w:val="22"/>
                <w:szCs w:val="20"/>
                <w:shd w:val="clear" w:color="auto" w:fill="FFFFFF"/>
              </w:rPr>
              <w:t>P</w:t>
            </w:r>
            <w:r w:rsidRPr="00C124A5">
              <w:rPr>
                <w:rFonts w:ascii="Calibri" w:eastAsia="함초롬바탕" w:hAnsi="Calibri" w:cs="Calibri"/>
                <w:kern w:val="0"/>
                <w:sz w:val="22"/>
                <w:szCs w:val="20"/>
                <w:shd w:val="clear" w:color="auto" w:fill="FFFFFF"/>
              </w:rPr>
              <w:t xml:space="preserve">articipation in Centre’s </w:t>
            </w:r>
            <w:r w:rsidR="00FE7BEF" w:rsidRPr="00C124A5">
              <w:rPr>
                <w:rFonts w:ascii="Calibri" w:eastAsia="함초롬바탕" w:hAnsi="Calibri" w:cs="Calibri"/>
                <w:kern w:val="0"/>
                <w:sz w:val="22"/>
                <w:szCs w:val="20"/>
                <w:shd w:val="clear" w:color="auto" w:fill="FFFFFF"/>
              </w:rPr>
              <w:t>P</w:t>
            </w:r>
            <w:r w:rsidRPr="00C124A5">
              <w:rPr>
                <w:rFonts w:ascii="Calibri" w:eastAsia="함초롬바탕" w:hAnsi="Calibri" w:cs="Calibri"/>
                <w:kern w:val="0"/>
                <w:sz w:val="22"/>
                <w:szCs w:val="20"/>
                <w:shd w:val="clear" w:color="auto" w:fill="FFFFFF"/>
              </w:rPr>
              <w:t>rojects</w:t>
            </w:r>
          </w:p>
        </w:tc>
        <w:tc>
          <w:tcPr>
            <w:tcW w:w="4395" w:type="dxa"/>
            <w:tcBorders>
              <w:top w:val="single" w:sz="4" w:space="0" w:color="auto"/>
              <w:left w:val="single" w:sz="4" w:space="0" w:color="auto"/>
              <w:bottom w:val="single" w:sz="4" w:space="0" w:color="auto"/>
              <w:right w:val="single" w:sz="4" w:space="0" w:color="auto"/>
            </w:tcBorders>
            <w:vAlign w:val="center"/>
            <w:hideMark/>
          </w:tcPr>
          <w:p w:rsidR="007B4B9F" w:rsidRPr="00C124A5"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Reflect </w:t>
            </w:r>
            <w:r w:rsidR="001F61B2" w:rsidRPr="00C124A5">
              <w:rPr>
                <w:rFonts w:ascii="Calibri" w:eastAsia="함초롬바탕" w:hAnsi="Calibri" w:cs="Calibri"/>
                <w:kern w:val="0"/>
                <w:sz w:val="22"/>
                <w:szCs w:val="20"/>
                <w:shd w:val="clear" w:color="auto" w:fill="FFFFFF"/>
              </w:rPr>
              <w:t>ideas from surveys of participa</w:t>
            </w:r>
            <w:r w:rsidRPr="00C124A5">
              <w:rPr>
                <w:rFonts w:ascii="Calibri" w:eastAsia="함초롬바탕" w:hAnsi="Calibri" w:cs="Calibri"/>
                <w:kern w:val="0"/>
                <w:sz w:val="22"/>
                <w:szCs w:val="20"/>
                <w:shd w:val="clear" w:color="auto" w:fill="FFFFFF"/>
              </w:rPr>
              <w:t>nts</w:t>
            </w:r>
          </w:p>
          <w:p w:rsidR="007B4B9F" w:rsidRPr="00C124A5" w:rsidRDefault="001F61B2"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Place </w:t>
            </w:r>
            <w:r w:rsidR="00651A73" w:rsidRPr="00C124A5">
              <w:rPr>
                <w:rFonts w:ascii="Calibri" w:eastAsia="함초롬바탕" w:hAnsi="Calibri" w:cs="Calibri"/>
                <w:kern w:val="0"/>
                <w:sz w:val="22"/>
                <w:szCs w:val="20"/>
                <w:shd w:val="clear" w:color="auto" w:fill="FFFFFF"/>
              </w:rPr>
              <w:t xml:space="preserve">importance </w:t>
            </w:r>
            <w:r w:rsidRPr="00C124A5">
              <w:rPr>
                <w:rFonts w:ascii="Calibri" w:eastAsia="함초롬바탕" w:hAnsi="Calibri" w:cs="Calibri"/>
                <w:kern w:val="0"/>
                <w:sz w:val="22"/>
                <w:szCs w:val="20"/>
                <w:shd w:val="clear" w:color="auto" w:fill="FFFFFF"/>
              </w:rPr>
              <w:t xml:space="preserve">on </w:t>
            </w:r>
            <w:r w:rsidR="00651A73" w:rsidRPr="00C124A5">
              <w:rPr>
                <w:rFonts w:ascii="Calibri" w:eastAsia="함초롬바탕" w:hAnsi="Calibri" w:cs="Calibri"/>
                <w:kern w:val="0"/>
                <w:sz w:val="22"/>
                <w:szCs w:val="20"/>
                <w:shd w:val="clear" w:color="auto" w:fill="FFFFFF"/>
              </w:rPr>
              <w:t>geographical distribution</w:t>
            </w:r>
            <w:r w:rsidRPr="00C124A5">
              <w:rPr>
                <w:rFonts w:ascii="Calibri" w:eastAsia="함초롬바탕" w:hAnsi="Calibri" w:cs="Calibri"/>
                <w:kern w:val="0"/>
                <w:sz w:val="22"/>
                <w:szCs w:val="20"/>
                <w:shd w:val="clear" w:color="auto" w:fill="FFFFFF"/>
              </w:rPr>
              <w:t>—</w:t>
            </w:r>
            <w:r w:rsidR="00651A73" w:rsidRPr="00C124A5">
              <w:rPr>
                <w:rFonts w:ascii="Calibri" w:eastAsia="함초롬바탕" w:hAnsi="Calibri" w:cs="Calibri"/>
                <w:kern w:val="0"/>
                <w:sz w:val="22"/>
                <w:szCs w:val="20"/>
                <w:shd w:val="clear" w:color="auto" w:fill="FFFFFF"/>
              </w:rPr>
              <w:t>five sub-regions</w:t>
            </w:r>
            <w:r w:rsidRPr="00C124A5">
              <w:rPr>
                <w:rFonts w:ascii="Calibri" w:eastAsia="함초롬바탕" w:hAnsi="Calibri" w:cs="Calibri"/>
                <w:kern w:val="0"/>
                <w:sz w:val="22"/>
                <w:szCs w:val="20"/>
                <w:shd w:val="clear" w:color="auto" w:fill="FFFFFF"/>
              </w:rPr>
              <w:t>—</w:t>
            </w:r>
            <w:r w:rsidR="00651A73" w:rsidRPr="00C124A5">
              <w:rPr>
                <w:rFonts w:ascii="Calibri" w:eastAsia="함초롬바탕" w:hAnsi="Calibri" w:cs="Calibri"/>
                <w:kern w:val="0"/>
                <w:sz w:val="22"/>
                <w:szCs w:val="20"/>
                <w:shd w:val="clear" w:color="auto" w:fill="FFFFFF"/>
              </w:rPr>
              <w:t>in the Asia-Pacific region (participation of twelve countries minimum, fifteen participants)</w:t>
            </w:r>
          </w:p>
          <w:p w:rsidR="007B4B9F" w:rsidRPr="00C124A5"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C124A5">
              <w:rPr>
                <w:rFonts w:ascii="Calibri" w:eastAsia="함초롬바탕" w:hAnsi="Calibri" w:cs="Calibri"/>
                <w:kern w:val="0"/>
                <w:sz w:val="22"/>
                <w:szCs w:val="20"/>
                <w:shd w:val="clear" w:color="auto" w:fill="FFFFFF"/>
              </w:rPr>
              <w:t xml:space="preserve">Involve in </w:t>
            </w:r>
            <w:r w:rsidR="001F61B2" w:rsidRPr="00C124A5">
              <w:rPr>
                <w:rFonts w:ascii="Calibri" w:eastAsia="함초롬바탕" w:hAnsi="Calibri" w:cs="Calibri"/>
                <w:kern w:val="0"/>
                <w:sz w:val="22"/>
                <w:szCs w:val="20"/>
                <w:shd w:val="clear" w:color="auto" w:fill="FFFFFF"/>
              </w:rPr>
              <w:t xml:space="preserve">writing </w:t>
            </w:r>
            <w:r w:rsidRPr="00C124A5">
              <w:rPr>
                <w:rFonts w:ascii="Calibri" w:eastAsia="함초롬바탕" w:hAnsi="Calibri" w:cs="Calibri"/>
                <w:kern w:val="0"/>
                <w:sz w:val="22"/>
                <w:szCs w:val="20"/>
                <w:shd w:val="clear" w:color="auto" w:fill="FFFFFF"/>
              </w:rPr>
              <w:t xml:space="preserve">for </w:t>
            </w:r>
            <w:r w:rsidRPr="00C124A5">
              <w:rPr>
                <w:rFonts w:ascii="Calibri" w:eastAsia="함초롬바탕" w:hAnsi="Calibri" w:cs="Calibri"/>
                <w:i/>
                <w:kern w:val="0"/>
                <w:sz w:val="22"/>
                <w:szCs w:val="20"/>
                <w:shd w:val="clear" w:color="auto" w:fill="FFFFFF"/>
              </w:rPr>
              <w:t>ICH Courier</w:t>
            </w:r>
            <w:r w:rsidR="00651A73" w:rsidRPr="00C124A5">
              <w:rPr>
                <w:rFonts w:ascii="Calibri" w:eastAsia="함초롬바탕" w:hAnsi="Calibri" w:cs="Calibri"/>
                <w:i/>
                <w:kern w:val="0"/>
                <w:sz w:val="22"/>
                <w:szCs w:val="20"/>
                <w:shd w:val="clear" w:color="auto" w:fill="FFFFFF"/>
              </w:rPr>
              <w:t xml:space="preserve"> </w:t>
            </w:r>
            <w:r w:rsidR="00651A73" w:rsidRPr="00C124A5">
              <w:rPr>
                <w:rFonts w:ascii="Calibri" w:eastAsia="함초롬바탕" w:hAnsi="Calibri" w:cs="Calibri"/>
                <w:kern w:val="0"/>
                <w:sz w:val="22"/>
                <w:szCs w:val="20"/>
                <w:shd w:val="clear" w:color="auto" w:fill="FFFFFF"/>
              </w:rPr>
              <w:t>(</w:t>
            </w:r>
            <w:r w:rsidR="001F61B2" w:rsidRPr="00C124A5">
              <w:rPr>
                <w:rFonts w:ascii="Calibri" w:eastAsia="함초롬바탕" w:hAnsi="Calibri" w:cs="Calibri"/>
                <w:kern w:val="0"/>
                <w:sz w:val="22"/>
                <w:szCs w:val="20"/>
                <w:shd w:val="clear" w:color="auto" w:fill="FFFFFF"/>
              </w:rPr>
              <w:t xml:space="preserve">two </w:t>
            </w:r>
            <w:r w:rsidR="00651A73" w:rsidRPr="00C124A5">
              <w:rPr>
                <w:rFonts w:ascii="Calibri" w:eastAsia="함초롬바탕" w:hAnsi="Calibri" w:cs="Calibri"/>
                <w:kern w:val="0"/>
                <w:sz w:val="22"/>
                <w:szCs w:val="20"/>
                <w:shd w:val="clear" w:color="auto" w:fill="FFFFFF"/>
              </w:rPr>
              <w:t>participants minimum)</w:t>
            </w:r>
          </w:p>
        </w:tc>
      </w:tr>
    </w:tbl>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3.3.2 2014 Intangible Heritage Symposium</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0763BA">
        <w:trPr>
          <w:trHeight w:val="6233"/>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 xml:space="preserve">One decade </w:t>
            </w:r>
            <w:r w:rsidR="00FE7BEF" w:rsidRPr="001F61B2">
              <w:rPr>
                <w:rFonts w:ascii="Calibri" w:eastAsia="굴림" w:hAnsi="Calibri" w:cs="Calibri"/>
                <w:kern w:val="0"/>
                <w:sz w:val="24"/>
                <w:szCs w:val="24"/>
              </w:rPr>
              <w:t xml:space="preserve">has </w:t>
            </w:r>
            <w:r w:rsidRPr="001F61B2">
              <w:rPr>
                <w:rFonts w:ascii="Calibri" w:eastAsia="굴림" w:hAnsi="Calibri" w:cs="Calibri"/>
                <w:kern w:val="0"/>
                <w:sz w:val="24"/>
                <w:szCs w:val="24"/>
              </w:rPr>
              <w:t xml:space="preserve">passed </w:t>
            </w:r>
            <w:r w:rsidR="00FE7BEF" w:rsidRPr="001F61B2">
              <w:rPr>
                <w:rFonts w:ascii="Calibri" w:eastAsia="굴림" w:hAnsi="Calibri" w:cs="Calibri"/>
                <w:kern w:val="0"/>
                <w:sz w:val="24"/>
                <w:szCs w:val="24"/>
              </w:rPr>
              <w:t>since</w:t>
            </w:r>
            <w:r w:rsidRPr="001F61B2">
              <w:rPr>
                <w:rFonts w:ascii="Calibri" w:eastAsia="굴림" w:hAnsi="Calibri" w:cs="Calibri"/>
                <w:kern w:val="0"/>
                <w:sz w:val="24"/>
                <w:szCs w:val="24"/>
              </w:rPr>
              <w:t xml:space="preserve"> </w:t>
            </w:r>
            <w:r w:rsidR="00FE7BEF" w:rsidRPr="001F61B2">
              <w:rPr>
                <w:rFonts w:ascii="Calibri" w:eastAsia="굴림" w:hAnsi="Calibri" w:cs="Calibri"/>
                <w:kern w:val="0"/>
                <w:sz w:val="24"/>
                <w:szCs w:val="24"/>
              </w:rPr>
              <w:t xml:space="preserve">UNESCO adopted </w:t>
            </w:r>
            <w:r w:rsidRPr="001F61B2">
              <w:rPr>
                <w:rFonts w:ascii="Calibri" w:eastAsia="굴림" w:hAnsi="Calibri" w:cs="Calibri"/>
                <w:kern w:val="0"/>
                <w:sz w:val="24"/>
                <w:szCs w:val="24"/>
              </w:rPr>
              <w:t>the Convention for the Safeguarding of Intangible Cultural Heritage</w:t>
            </w:r>
            <w:r w:rsidR="00FE7BEF" w:rsidRPr="001F61B2">
              <w:rPr>
                <w:rFonts w:ascii="Calibri" w:eastAsia="굴림" w:hAnsi="Calibri" w:cs="Calibri"/>
                <w:kern w:val="0"/>
                <w:sz w:val="24"/>
                <w:szCs w:val="24"/>
              </w:rPr>
              <w:t xml:space="preserve"> in 2003.</w:t>
            </w:r>
            <w:r w:rsidRPr="001F61B2">
              <w:rPr>
                <w:rFonts w:ascii="Calibri" w:eastAsia="굴림" w:hAnsi="Calibri" w:cs="Calibri"/>
                <w:kern w:val="0"/>
                <w:sz w:val="24"/>
                <w:szCs w:val="24"/>
              </w:rPr>
              <w:t xml:space="preserve"> </w:t>
            </w:r>
            <w:r w:rsidR="00FE7BEF" w:rsidRPr="001F61B2">
              <w:rPr>
                <w:rFonts w:ascii="Calibri" w:eastAsia="굴림" w:hAnsi="Calibri" w:cs="Calibri"/>
                <w:kern w:val="0"/>
                <w:sz w:val="24"/>
                <w:szCs w:val="24"/>
              </w:rPr>
              <w:t xml:space="preserve">The Convention </w:t>
            </w:r>
            <w:r w:rsidRPr="001F61B2">
              <w:rPr>
                <w:rFonts w:ascii="Calibri" w:eastAsia="굴림" w:hAnsi="Calibri" w:cs="Calibri"/>
                <w:kern w:val="0"/>
                <w:sz w:val="24"/>
                <w:szCs w:val="24"/>
              </w:rPr>
              <w:t>emphasizes the role of NGOs in</w:t>
            </w:r>
            <w:r w:rsidR="00FE7BEF" w:rsidRPr="001F61B2">
              <w:rPr>
                <w:rFonts w:ascii="Calibri" w:eastAsia="굴림" w:hAnsi="Calibri" w:cs="Calibri"/>
                <w:kern w:val="0"/>
                <w:sz w:val="24"/>
                <w:szCs w:val="24"/>
              </w:rPr>
              <w:t xml:space="preserve"> ICH </w:t>
            </w:r>
            <w:r w:rsidRPr="001F61B2">
              <w:rPr>
                <w:rFonts w:ascii="Calibri" w:eastAsia="굴림" w:hAnsi="Calibri" w:cs="Calibri"/>
                <w:kern w:val="0"/>
                <w:sz w:val="24"/>
                <w:szCs w:val="24"/>
              </w:rPr>
              <w:t>safeguarding as mediators for communities</w:t>
            </w:r>
            <w:r w:rsidR="00FE7BEF" w:rsidRPr="001F61B2">
              <w:rPr>
                <w:rFonts w:ascii="Calibri" w:eastAsia="굴림" w:hAnsi="Calibri" w:cs="Calibri"/>
                <w:kern w:val="0"/>
                <w:sz w:val="24"/>
                <w:szCs w:val="24"/>
              </w:rPr>
              <w:t xml:space="preserve"> and</w:t>
            </w:r>
            <w:r w:rsidRPr="001F61B2">
              <w:rPr>
                <w:rFonts w:ascii="Calibri" w:eastAsia="굴림" w:hAnsi="Calibri" w:cs="Calibri"/>
                <w:kern w:val="0"/>
                <w:sz w:val="24"/>
                <w:szCs w:val="24"/>
              </w:rPr>
              <w:t xml:space="preserve"> groups. The international cooperation activities of ICH NGO have been strengthened since the number of UNESCO Accredited NGOs has increased. </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In light of this, ICHCAP</w:t>
            </w:r>
            <w:r w:rsidR="00FE7BEF"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in collaboration with Korea Cultural Heritage Foundation</w:t>
            </w:r>
            <w:r w:rsidR="00FE7BEF"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co-organi</w:t>
            </w:r>
            <w:r w:rsidR="00FE7BEF" w:rsidRPr="001F61B2">
              <w:rPr>
                <w:rFonts w:ascii="Calibri" w:eastAsia="굴림" w:hAnsi="Calibri" w:cs="Calibri"/>
                <w:kern w:val="0"/>
                <w:sz w:val="24"/>
                <w:szCs w:val="24"/>
              </w:rPr>
              <w:t>z</w:t>
            </w:r>
            <w:r w:rsidRPr="001F61B2">
              <w:rPr>
                <w:rFonts w:ascii="Calibri" w:eastAsia="굴림" w:hAnsi="Calibri" w:cs="Calibri"/>
                <w:kern w:val="0"/>
                <w:sz w:val="24"/>
                <w:szCs w:val="24"/>
              </w:rPr>
              <w:t xml:space="preserve">ed a symposium </w:t>
            </w:r>
            <w:r w:rsidR="00FE7BEF" w:rsidRPr="001F61B2">
              <w:rPr>
                <w:rFonts w:ascii="Calibri" w:eastAsia="굴림" w:hAnsi="Calibri" w:cs="Calibri"/>
                <w:kern w:val="0"/>
                <w:sz w:val="24"/>
                <w:szCs w:val="24"/>
              </w:rPr>
              <w:t xml:space="preserve">that </w:t>
            </w:r>
            <w:r w:rsidRPr="001F61B2">
              <w:rPr>
                <w:rFonts w:ascii="Calibri" w:eastAsia="굴림" w:hAnsi="Calibri" w:cs="Calibri"/>
                <w:kern w:val="0"/>
                <w:sz w:val="24"/>
                <w:szCs w:val="24"/>
              </w:rPr>
              <w:t>was held to strengthen networking among community-based NGOs and to promote information exchanges between ICH-related NGOs in Korea and those in other regions.</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More than two hundred</w:t>
            </w:r>
            <w:r w:rsidR="00FE7BEF" w:rsidRPr="001F61B2">
              <w:rPr>
                <w:rFonts w:ascii="Calibri" w:eastAsia="굴림" w:hAnsi="Calibri" w:cs="Calibri"/>
                <w:kern w:val="0"/>
                <w:sz w:val="24"/>
                <w:szCs w:val="24"/>
              </w:rPr>
              <w:t xml:space="preserve"> individuals</w:t>
            </w:r>
            <w:r w:rsidRPr="001F61B2">
              <w:rPr>
                <w:rFonts w:ascii="Calibri" w:eastAsia="굴림" w:hAnsi="Calibri" w:cs="Calibri"/>
                <w:kern w:val="0"/>
                <w:sz w:val="24"/>
                <w:szCs w:val="24"/>
              </w:rPr>
              <w:t xml:space="preserve"> attended this symposium to discuss current issues</w:t>
            </w:r>
            <w:r w:rsidR="00FE7BEF" w:rsidRPr="001F61B2">
              <w:rPr>
                <w:rFonts w:ascii="Calibri" w:eastAsia="굴림" w:hAnsi="Calibri" w:cs="Calibri"/>
                <w:kern w:val="0"/>
                <w:sz w:val="24"/>
                <w:szCs w:val="24"/>
              </w:rPr>
              <w:t xml:space="preserve"> and</w:t>
            </w:r>
            <w:r w:rsidRPr="001F61B2">
              <w:rPr>
                <w:rFonts w:ascii="Calibri" w:eastAsia="굴림" w:hAnsi="Calibri" w:cs="Calibri"/>
                <w:kern w:val="0"/>
                <w:sz w:val="24"/>
                <w:szCs w:val="24"/>
              </w:rPr>
              <w:t xml:space="preserve"> future prospects at the national and regional levels. They shared case studies of Korean NGO</w:t>
            </w:r>
            <w:r w:rsidR="00FE7BEF" w:rsidRPr="001F61B2">
              <w:rPr>
                <w:rFonts w:ascii="Calibri" w:eastAsia="굴림" w:hAnsi="Calibri" w:cs="Calibri"/>
                <w:kern w:val="0"/>
                <w:sz w:val="24"/>
                <w:szCs w:val="24"/>
              </w:rPr>
              <w:t>s</w:t>
            </w:r>
            <w:r w:rsidRPr="001F61B2">
              <w:rPr>
                <w:rFonts w:ascii="Calibri" w:eastAsia="굴림" w:hAnsi="Calibri" w:cs="Calibri"/>
                <w:kern w:val="0"/>
                <w:sz w:val="24"/>
                <w:szCs w:val="24"/>
              </w:rPr>
              <w:t xml:space="preserve"> and communities in </w:t>
            </w:r>
            <w:r w:rsidR="00FE7BEF" w:rsidRPr="001F61B2">
              <w:rPr>
                <w:rFonts w:ascii="Calibri" w:eastAsia="굴림" w:hAnsi="Calibri" w:cs="Calibri"/>
                <w:kern w:val="0"/>
                <w:sz w:val="24"/>
                <w:szCs w:val="24"/>
              </w:rPr>
              <w:t xml:space="preserve">ICH </w:t>
            </w:r>
            <w:r w:rsidRPr="001F61B2">
              <w:rPr>
                <w:rFonts w:ascii="Calibri" w:eastAsia="굴림" w:hAnsi="Calibri" w:cs="Calibri"/>
                <w:kern w:val="0"/>
                <w:sz w:val="24"/>
                <w:szCs w:val="24"/>
              </w:rPr>
              <w:t>safeguarding</w:t>
            </w:r>
            <w:r w:rsidR="00FE7BEF" w:rsidRPr="001F61B2">
              <w:rPr>
                <w:rFonts w:ascii="Calibri" w:eastAsia="굴림" w:hAnsi="Calibri" w:cs="Calibri"/>
                <w:kern w:val="0"/>
                <w:sz w:val="24"/>
                <w:szCs w:val="24"/>
              </w:rPr>
              <w:t xml:space="preserve"> a</w:t>
            </w:r>
            <w:r w:rsidRPr="001F61B2">
              <w:rPr>
                <w:rFonts w:ascii="Calibri" w:eastAsia="굴림" w:hAnsi="Calibri" w:cs="Calibri"/>
                <w:kern w:val="0"/>
                <w:sz w:val="24"/>
                <w:szCs w:val="24"/>
              </w:rPr>
              <w:t>ctivities. In addition, they discussed how to build collaboration between ICH-related NGOs in Korea and those in other regions</w:t>
            </w:r>
            <w:r w:rsidRPr="001F61B2">
              <w:rPr>
                <w:rFonts w:ascii="Calibri" w:hAnsi="Calibri" w:cs="Arial"/>
                <w:szCs w:val="20"/>
              </w:rPr>
              <w:t>.</w:t>
            </w:r>
          </w:p>
          <w:p w:rsidR="007B4B9F" w:rsidRPr="001F61B2" w:rsidRDefault="007B4B9F" w:rsidP="00FE7BE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eastAsia="굴림" w:hAnsi="Calibri" w:cs="Calibri"/>
                <w:kern w:val="0"/>
                <w:sz w:val="24"/>
                <w:szCs w:val="24"/>
              </w:rPr>
              <w:t>Following the symposium, a steering meeting fo</w:t>
            </w:r>
            <w:r w:rsidR="00506DDF" w:rsidRPr="001F61B2">
              <w:rPr>
                <w:rFonts w:ascii="Calibri" w:eastAsia="굴림" w:hAnsi="Calibri" w:cs="Calibri"/>
                <w:kern w:val="0"/>
                <w:sz w:val="24"/>
                <w:szCs w:val="24"/>
              </w:rPr>
              <w:t>r the ICH NGOs Conference (Jeon</w:t>
            </w:r>
            <w:r w:rsidRPr="001F61B2">
              <w:rPr>
                <w:rFonts w:ascii="Calibri" w:eastAsia="굴림" w:hAnsi="Calibri" w:cs="Calibri"/>
                <w:kern w:val="0"/>
                <w:sz w:val="24"/>
                <w:szCs w:val="24"/>
              </w:rPr>
              <w:t xml:space="preserve">ju, ROK, June 2014) was </w:t>
            </w:r>
            <w:r w:rsidR="00FE7BEF" w:rsidRPr="001F61B2">
              <w:rPr>
                <w:rFonts w:ascii="Calibri" w:eastAsia="굴림" w:hAnsi="Calibri" w:cs="Calibri"/>
                <w:kern w:val="0"/>
                <w:sz w:val="24"/>
                <w:szCs w:val="24"/>
              </w:rPr>
              <w:t>held</w:t>
            </w:r>
            <w:r w:rsidRPr="001F61B2">
              <w:rPr>
                <w:rFonts w:ascii="Calibri" w:eastAsia="굴림" w:hAnsi="Calibri" w:cs="Calibri"/>
                <w:kern w:val="0"/>
                <w:sz w:val="24"/>
                <w:szCs w:val="24"/>
              </w:rPr>
              <w:t xml:space="preserve">. The aim of the meeting </w:t>
            </w:r>
            <w:r w:rsidR="00FE7BEF" w:rsidRPr="001F61B2">
              <w:rPr>
                <w:rFonts w:ascii="Calibri" w:eastAsia="굴림" w:hAnsi="Calibri" w:cs="Calibri"/>
                <w:kern w:val="0"/>
                <w:sz w:val="24"/>
                <w:szCs w:val="24"/>
              </w:rPr>
              <w:t>was</w:t>
            </w:r>
            <w:r w:rsidRPr="001F61B2">
              <w:rPr>
                <w:rFonts w:ascii="Calibri" w:eastAsia="굴림" w:hAnsi="Calibri" w:cs="Calibri"/>
                <w:kern w:val="0"/>
                <w:sz w:val="24"/>
                <w:szCs w:val="24"/>
              </w:rPr>
              <w:t xml:space="preserve"> to provide overall guidance in designing the conceptual framework (agenda, participants</w:t>
            </w:r>
            <w:r w:rsidR="00FE7BEF" w:rsidRPr="001F61B2">
              <w:rPr>
                <w:rFonts w:ascii="Calibri" w:eastAsia="굴림" w:hAnsi="Calibri" w:cs="Calibri"/>
                <w:kern w:val="0"/>
                <w:sz w:val="24"/>
                <w:szCs w:val="24"/>
              </w:rPr>
              <w:t>,</w:t>
            </w:r>
            <w:r w:rsidRPr="001F61B2">
              <w:rPr>
                <w:rFonts w:ascii="Calibri" w:eastAsia="굴림" w:hAnsi="Calibri" w:cs="Calibri"/>
                <w:kern w:val="0"/>
                <w:sz w:val="24"/>
                <w:szCs w:val="24"/>
              </w:rPr>
              <w:t xml:space="preserve"> and expected outcome</w:t>
            </w:r>
            <w:r w:rsidR="00FE7BEF" w:rsidRPr="001F61B2">
              <w:rPr>
                <w:rFonts w:ascii="Calibri" w:eastAsia="굴림" w:hAnsi="Calibri" w:cs="Calibri"/>
                <w:kern w:val="0"/>
                <w:sz w:val="24"/>
                <w:szCs w:val="24"/>
              </w:rPr>
              <w:t>s</w:t>
            </w:r>
            <w:r w:rsidRPr="001F61B2">
              <w:rPr>
                <w:rFonts w:ascii="Calibri" w:eastAsia="굴림" w:hAnsi="Calibri" w:cs="Calibri"/>
                <w:kern w:val="0"/>
                <w:sz w:val="24"/>
                <w:szCs w:val="24"/>
              </w:rPr>
              <w:t>) of the ICH NGO Conference.</w:t>
            </w:r>
          </w:p>
        </w:tc>
      </w:tr>
    </w:tbl>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Purpose</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understand the 2003 Convention and build a cooperative network among NGOs in Korea</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Title: 2014 ICH Safeguarding Symposium for Strengthening NGO Networks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Time/Venue: 2014.3.11. Seoul</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Participants: Approx. 250 people (4 International NGO representatives)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Presentations and discussions on activities of NGOs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Steering meeting for the ICH NGO Conference (2014.3.12.)</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pStyle w:val="a4"/>
        <w:numPr>
          <w:ilvl w:val="0"/>
          <w:numId w:val="60"/>
        </w:numPr>
        <w:shd w:val="clear" w:color="auto" w:fill="FFFFFF"/>
        <w:spacing w:after="0" w:line="240" w:lineRule="auto"/>
        <w:ind w:leftChars="0"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Cultural Heritage Administration of Korea</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20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BE14E6" w:rsidRPr="001F61B2" w:rsidTr="00B32263">
        <w:trPr>
          <w:trHeight w:val="463"/>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839"/>
        </w:trPr>
        <w:tc>
          <w:tcPr>
            <w:tcW w:w="439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Support ICH NGO </w:t>
            </w:r>
            <w:r w:rsidR="00FE7BEF"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 xml:space="preserve">afeguarding </w:t>
            </w:r>
            <w:r w:rsidR="00FE7BEF" w:rsidRPr="001F61B2">
              <w:rPr>
                <w:rFonts w:ascii="Calibri" w:eastAsia="함초롬바탕" w:hAnsi="Calibri" w:cs="Calibri"/>
                <w:kern w:val="0"/>
                <w:sz w:val="22"/>
                <w:szCs w:val="20"/>
                <w:shd w:val="clear" w:color="auto" w:fill="FFFFFF"/>
              </w:rPr>
              <w:t>A</w:t>
            </w:r>
            <w:r w:rsidRPr="001F61B2">
              <w:rPr>
                <w:rFonts w:ascii="Calibri" w:eastAsia="함초롬바탕" w:hAnsi="Calibri" w:cs="Calibri"/>
                <w:kern w:val="0"/>
                <w:sz w:val="22"/>
                <w:szCs w:val="20"/>
                <w:shd w:val="clear" w:color="auto" w:fill="FFFFFF"/>
              </w:rPr>
              <w:t>ctivities in Korea</w:t>
            </w:r>
          </w:p>
        </w:tc>
        <w:tc>
          <w:tcPr>
            <w:tcW w:w="4397"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FE7BEF" w:rsidP="00FE7BE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Hold an</w:t>
            </w:r>
            <w:r w:rsidR="007B4B9F" w:rsidRPr="001F61B2">
              <w:rPr>
                <w:rFonts w:ascii="Calibri" w:eastAsia="함초롬바탕" w:hAnsi="Calibri" w:cs="Calibri"/>
                <w:kern w:val="0"/>
                <w:sz w:val="22"/>
                <w:szCs w:val="20"/>
                <w:shd w:val="clear" w:color="auto" w:fill="FFFFFF"/>
              </w:rPr>
              <w:t xml:space="preserve"> ICH </w:t>
            </w:r>
            <w:r w:rsidRPr="001F61B2">
              <w:rPr>
                <w:rFonts w:ascii="Calibri" w:eastAsia="함초롬바탕" w:hAnsi="Calibri" w:cs="Calibri"/>
                <w:kern w:val="0"/>
                <w:sz w:val="22"/>
                <w:szCs w:val="20"/>
                <w:shd w:val="clear" w:color="auto" w:fill="FFFFFF"/>
              </w:rPr>
              <w:t>S</w:t>
            </w:r>
            <w:r w:rsidR="007B4B9F" w:rsidRPr="001F61B2">
              <w:rPr>
                <w:rFonts w:ascii="Calibri" w:eastAsia="함초롬바탕" w:hAnsi="Calibri" w:cs="Calibri"/>
                <w:kern w:val="0"/>
                <w:sz w:val="22"/>
                <w:szCs w:val="20"/>
                <w:shd w:val="clear" w:color="auto" w:fill="FFFFFF"/>
              </w:rPr>
              <w:t>eminar (</w:t>
            </w:r>
            <w:r w:rsidRPr="001F61B2">
              <w:rPr>
                <w:rFonts w:ascii="Calibri" w:eastAsia="함초롬바탕" w:hAnsi="Calibri" w:cs="Calibri"/>
                <w:kern w:val="0"/>
                <w:sz w:val="22"/>
                <w:szCs w:val="20"/>
                <w:shd w:val="clear" w:color="auto" w:fill="FFFFFF"/>
              </w:rPr>
              <w:t>more than Two Hundred P</w:t>
            </w:r>
            <w:r w:rsidR="007B4B9F" w:rsidRPr="001F61B2">
              <w:rPr>
                <w:rFonts w:ascii="Calibri" w:eastAsia="함초롬바탕" w:hAnsi="Calibri" w:cs="Calibri"/>
                <w:kern w:val="0"/>
                <w:sz w:val="22"/>
                <w:szCs w:val="20"/>
                <w:shd w:val="clear" w:color="auto" w:fill="FFFFFF"/>
              </w:rPr>
              <w:t>articipants)</w:t>
            </w:r>
          </w:p>
        </w:tc>
      </w:tr>
    </w:tbl>
    <w:p w:rsidR="007B4B9F" w:rsidRPr="001F61B2" w:rsidRDefault="007B4B9F" w:rsidP="007B4B9F">
      <w:pPr>
        <w:shd w:val="clear" w:color="auto" w:fill="FFFFFF"/>
        <w:spacing w:line="240" w:lineRule="auto"/>
        <w:jc w:val="left"/>
        <w:rPr>
          <w:rFonts w:ascii="Calibri" w:eastAsia="함초롬바탕" w:hAnsi="Calibri" w:cs="Calibri"/>
          <w:kern w:val="0"/>
          <w:sz w:val="24"/>
          <w:szCs w:val="24"/>
          <w:shd w:val="clear" w:color="auto" w:fill="FFFFFF"/>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3.4 Operating the F</w:t>
      </w:r>
      <w:r w:rsidR="00BD09AC" w:rsidRPr="001F61B2">
        <w:rPr>
          <w:rFonts w:ascii="Calibri" w:eastAsia="굴림" w:hAnsi="Calibri" w:cs="Calibri"/>
          <w:b/>
          <w:kern w:val="0"/>
          <w:sz w:val="28"/>
          <w:szCs w:val="24"/>
        </w:rPr>
        <w:t>ifth</w:t>
      </w:r>
      <w:r w:rsidRPr="001F61B2">
        <w:rPr>
          <w:rFonts w:ascii="Calibri" w:eastAsia="굴림" w:hAnsi="Calibri" w:cs="Calibri"/>
          <w:b/>
          <w:kern w:val="0"/>
          <w:sz w:val="28"/>
          <w:szCs w:val="24"/>
        </w:rPr>
        <w:t xml:space="preserve"> Governing Board Meeting</w:t>
      </w:r>
      <w:r w:rsidR="00BD09AC" w:rsidRPr="001F61B2">
        <w:rPr>
          <w:rFonts w:ascii="Calibri" w:eastAsia="굴림" w:hAnsi="Calibri" w:cs="Calibri"/>
          <w:b/>
          <w:kern w:val="0"/>
          <w:sz w:val="28"/>
          <w:szCs w:val="24"/>
        </w:rPr>
        <w:t xml:space="preserve">, </w:t>
      </w:r>
      <w:r w:rsidRPr="001F61B2">
        <w:rPr>
          <w:rFonts w:ascii="Calibri" w:eastAsia="굴림" w:hAnsi="Calibri" w:cs="Calibri"/>
          <w:b/>
          <w:kern w:val="0"/>
          <w:sz w:val="28"/>
          <w:szCs w:val="24"/>
        </w:rPr>
        <w:t>Cooperation with Media and other ICH relevant organization</w:t>
      </w: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 xml:space="preserve">3.4.1 Organize the Fifth Governing Board </w:t>
      </w:r>
      <w:r w:rsidR="00FE7BEF" w:rsidRPr="001F61B2">
        <w:rPr>
          <w:rFonts w:ascii="Calibri" w:eastAsia="굴림" w:hAnsi="Calibri" w:cs="Calibri"/>
          <w:b/>
          <w:kern w:val="0"/>
          <w:sz w:val="24"/>
          <w:szCs w:val="24"/>
        </w:rPr>
        <w:t>M</w:t>
      </w:r>
      <w:r w:rsidRPr="001F61B2">
        <w:rPr>
          <w:rFonts w:ascii="Calibri" w:eastAsia="굴림" w:hAnsi="Calibri" w:cs="Calibri"/>
          <w:b/>
          <w:kern w:val="0"/>
          <w:sz w:val="24"/>
          <w:szCs w:val="24"/>
        </w:rPr>
        <w:t>eeting</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D06EFA">
        <w:trPr>
          <w:trHeight w:val="2545"/>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hAnsi="Calibri" w:cs="Calibri"/>
                <w:sz w:val="24"/>
                <w:szCs w:val="24"/>
              </w:rPr>
              <w:t xml:space="preserve">According to the Agreement between Korea and UNESCO [article 7.1.(a), 7.2.(d), ICHCAP annually holds a governing board meeting since </w:t>
            </w:r>
            <w:r w:rsidR="00FE7BEF" w:rsidRPr="001F61B2">
              <w:rPr>
                <w:rFonts w:ascii="Calibri" w:hAnsi="Calibri" w:cs="Calibri"/>
                <w:sz w:val="24"/>
                <w:szCs w:val="24"/>
              </w:rPr>
              <w:t xml:space="preserve">being </w:t>
            </w:r>
            <w:r w:rsidRPr="001F61B2">
              <w:rPr>
                <w:rFonts w:ascii="Calibri" w:hAnsi="Calibri" w:cs="Calibri"/>
                <w:sz w:val="24"/>
                <w:szCs w:val="24"/>
              </w:rPr>
              <w:t>establish</w:t>
            </w:r>
            <w:r w:rsidR="00FE7BEF" w:rsidRPr="001F61B2">
              <w:rPr>
                <w:rFonts w:ascii="Calibri" w:hAnsi="Calibri" w:cs="Calibri"/>
                <w:sz w:val="24"/>
                <w:szCs w:val="24"/>
              </w:rPr>
              <w:t>ed</w:t>
            </w:r>
            <w:r w:rsidRPr="001F61B2">
              <w:rPr>
                <w:rFonts w:ascii="Calibri" w:hAnsi="Calibri" w:cs="Calibri"/>
                <w:sz w:val="24"/>
                <w:szCs w:val="24"/>
              </w:rPr>
              <w:t xml:space="preserve"> in 2011 to report </w:t>
            </w:r>
            <w:r w:rsidR="00FE7BEF" w:rsidRPr="001F61B2">
              <w:rPr>
                <w:rFonts w:ascii="Calibri" w:hAnsi="Calibri" w:cs="Calibri"/>
                <w:sz w:val="24"/>
                <w:szCs w:val="24"/>
              </w:rPr>
              <w:t xml:space="preserve">on </w:t>
            </w:r>
            <w:r w:rsidRPr="001F61B2">
              <w:rPr>
                <w:rFonts w:ascii="Calibri" w:hAnsi="Calibri" w:cs="Calibri"/>
                <w:sz w:val="24"/>
                <w:szCs w:val="24"/>
              </w:rPr>
              <w:t>project status and for approval of project plans and operational matters.</w:t>
            </w:r>
          </w:p>
          <w:p w:rsidR="007B4B9F" w:rsidRPr="001F61B2" w:rsidRDefault="007B4B9F" w:rsidP="00FE7BE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hAnsi="Calibri" w:cs="Calibri"/>
                <w:sz w:val="24"/>
                <w:szCs w:val="24"/>
              </w:rPr>
              <w:t xml:space="preserve">During the Third Governing Board Meeting which was held September 2013, there were requests to 1) attach report of audit </w:t>
            </w:r>
            <w:r w:rsidR="00FE7BEF" w:rsidRPr="001F61B2">
              <w:rPr>
                <w:rFonts w:ascii="Calibri" w:hAnsi="Calibri" w:cs="Calibri"/>
                <w:sz w:val="24"/>
                <w:szCs w:val="24"/>
              </w:rPr>
              <w:t xml:space="preserve">and </w:t>
            </w:r>
            <w:r w:rsidRPr="001F61B2">
              <w:rPr>
                <w:rFonts w:ascii="Calibri" w:hAnsi="Calibri" w:cs="Calibri"/>
                <w:sz w:val="24"/>
                <w:szCs w:val="24"/>
              </w:rPr>
              <w:t xml:space="preserve">2) </w:t>
            </w:r>
            <w:r w:rsidR="00FE7BEF" w:rsidRPr="001F61B2">
              <w:rPr>
                <w:rFonts w:ascii="Calibri" w:hAnsi="Calibri" w:cs="Calibri"/>
                <w:sz w:val="24"/>
                <w:szCs w:val="24"/>
              </w:rPr>
              <w:t xml:space="preserve">to </w:t>
            </w:r>
            <w:r w:rsidRPr="001F61B2">
              <w:rPr>
                <w:rFonts w:ascii="Calibri" w:hAnsi="Calibri" w:cs="Calibri"/>
                <w:sz w:val="24"/>
                <w:szCs w:val="24"/>
              </w:rPr>
              <w:t>compar</w:t>
            </w:r>
            <w:r w:rsidR="00FE7BEF" w:rsidRPr="001F61B2">
              <w:rPr>
                <w:rFonts w:ascii="Calibri" w:hAnsi="Calibri" w:cs="Calibri"/>
                <w:sz w:val="24"/>
                <w:szCs w:val="24"/>
              </w:rPr>
              <w:t>e</w:t>
            </w:r>
            <w:r w:rsidRPr="001F61B2">
              <w:rPr>
                <w:rFonts w:ascii="Calibri" w:hAnsi="Calibri" w:cs="Calibri"/>
                <w:sz w:val="24"/>
                <w:szCs w:val="24"/>
              </w:rPr>
              <w:t xml:space="preserve"> plans and results of ICHCAP projects. Thus, the Agenda 4 State of Projects of 2014 has reflected these requests.</w:t>
            </w:r>
          </w:p>
        </w:tc>
      </w:tr>
    </w:tbl>
    <w:p w:rsidR="007B4B9F" w:rsidRPr="001F61B2" w:rsidRDefault="007B4B9F" w:rsidP="007B4B9F">
      <w:pPr>
        <w:shd w:val="clear" w:color="auto" w:fill="FFFFFF"/>
        <w:spacing w:line="240" w:lineRule="auto"/>
        <w:jc w:val="left"/>
        <w:textAlignment w:val="baseline"/>
        <w:rPr>
          <w:rFonts w:ascii="Calibri" w:eastAsia="굴림" w:hAnsi="Calibri" w:cs="Calibri"/>
          <w:b/>
          <w:kern w:val="0"/>
          <w:sz w:val="24"/>
          <w:szCs w:val="24"/>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decide matters related to the operation and work plan of ICHCAP</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Review and approve the 2014 audit report and the C</w:t>
      </w:r>
      <w:r w:rsidR="001F61B2">
        <w:rPr>
          <w:rFonts w:ascii="Calibri" w:eastAsia="함초롬바탕" w:hAnsi="Calibri" w:cs="Calibri"/>
          <w:kern w:val="0"/>
          <w:sz w:val="24"/>
          <w:szCs w:val="24"/>
          <w:shd w:val="clear" w:color="auto" w:fill="FFFFFF"/>
        </w:rPr>
        <w:t>entre’s activities and program</w:t>
      </w:r>
      <w:r w:rsidRPr="001F61B2">
        <w:rPr>
          <w:rFonts w:ascii="Calibri" w:eastAsia="함초롬바탕" w:hAnsi="Calibri" w:cs="Calibri"/>
          <w:kern w:val="0"/>
          <w:sz w:val="24"/>
          <w:szCs w:val="24"/>
          <w:shd w:val="clear" w:color="auto" w:fill="FFFFFF"/>
        </w:rPr>
        <w:t>s in 2015</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Deliberate and approve ICHCAP’s annual work plan and budget for 2015</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Review feedback on ICHCAP’s activities </w:t>
      </w:r>
      <w:r w:rsidR="00FE7BEF" w:rsidRPr="001F61B2">
        <w:rPr>
          <w:rFonts w:ascii="Calibri" w:eastAsia="함초롬바탕" w:hAnsi="Calibri" w:cs="Calibri"/>
          <w:kern w:val="0"/>
          <w:sz w:val="24"/>
          <w:szCs w:val="24"/>
          <w:shd w:val="clear" w:color="auto" w:fill="FFFFFF"/>
        </w:rPr>
        <w:t>for</w:t>
      </w:r>
      <w:r w:rsidRPr="001F61B2">
        <w:rPr>
          <w:rFonts w:ascii="Calibri" w:eastAsia="함초롬바탕" w:hAnsi="Calibri" w:cs="Calibri"/>
          <w:kern w:val="0"/>
          <w:sz w:val="24"/>
          <w:szCs w:val="24"/>
          <w:shd w:val="clear" w:color="auto" w:fill="FFFFFF"/>
        </w:rPr>
        <w:t xml:space="preserve"> 2014 and 2015</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UNESCO, Cultural Heritage Administration of Korea</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30 million </w:t>
      </w:r>
    </w:p>
    <w:p w:rsidR="00E51098" w:rsidRDefault="00E51098" w:rsidP="00E51098">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p w:rsidR="00215FA7" w:rsidRPr="001F61B2" w:rsidRDefault="00215FA7" w:rsidP="00215FA7">
      <w:pPr>
        <w:shd w:val="clear" w:color="auto" w:fill="FFFFFF"/>
        <w:spacing w:after="0"/>
        <w:jc w:val="left"/>
        <w:textAlignment w:val="baseline"/>
        <w:rPr>
          <w:rFonts w:ascii="Calibri" w:eastAsia="함초롬바탕" w:hAnsi="Calibri" w:cs="Calibri"/>
          <w:kern w:val="0"/>
          <w:sz w:val="24"/>
          <w:szCs w:val="24"/>
          <w:shd w:val="clear" w:color="auto" w:fill="FFFFFF"/>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BE14E6" w:rsidRPr="001F61B2" w:rsidTr="00B32263">
        <w:trPr>
          <w:trHeight w:val="469"/>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881"/>
        </w:trPr>
        <w:tc>
          <w:tcPr>
            <w:tcW w:w="432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Organize Governing board meetings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Establish and operate advisory body</w:t>
            </w:r>
          </w:p>
        </w:tc>
        <w:tc>
          <w:tcPr>
            <w:tcW w:w="432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Fourth Governing Board meeting (Documentary, April)</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Consultation with UNESCO on ICHCAP activities (</w:t>
            </w:r>
            <w:r w:rsidR="00FE7BEF" w:rsidRPr="001F61B2">
              <w:rPr>
                <w:rFonts w:ascii="Calibri" w:eastAsia="함초롬바탕" w:hAnsi="Calibri" w:cs="Calibri"/>
                <w:kern w:val="0"/>
                <w:sz w:val="22"/>
                <w:szCs w:val="20"/>
                <w:shd w:val="clear" w:color="auto" w:fill="FFFFFF"/>
              </w:rPr>
              <w:t>Six</w:t>
            </w:r>
            <w:r w:rsidRPr="001F61B2">
              <w:rPr>
                <w:rFonts w:ascii="Calibri" w:eastAsia="함초롬바탕" w:hAnsi="Calibri" w:cs="Calibri"/>
                <w:kern w:val="0"/>
                <w:sz w:val="22"/>
                <w:szCs w:val="20"/>
                <w:shd w:val="clear" w:color="auto" w:fill="FFFFFF"/>
              </w:rPr>
              <w:t xml:space="preserve"> times)</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Fifth Governing Board meeting (Regular, November)</w:t>
            </w:r>
          </w:p>
        </w:tc>
      </w:tr>
    </w:tbl>
    <w:p w:rsidR="000763BA" w:rsidRPr="001F61B2" w:rsidRDefault="000763BA" w:rsidP="007B4B9F">
      <w:pPr>
        <w:shd w:val="clear" w:color="auto" w:fill="FFFFFF"/>
        <w:spacing w:line="240" w:lineRule="auto"/>
        <w:ind w:left="236"/>
        <w:jc w:val="left"/>
        <w:textAlignment w:val="baseline"/>
        <w:rPr>
          <w:rFonts w:ascii="Calibri" w:eastAsia="굴림" w:hAnsi="Calibri" w:cs="Calibri"/>
          <w:b/>
          <w:kern w:val="0"/>
          <w:sz w:val="24"/>
          <w:szCs w:val="24"/>
        </w:rPr>
      </w:pPr>
    </w:p>
    <w:p w:rsidR="007B4B9F" w:rsidRPr="001F61B2" w:rsidRDefault="007B4B9F" w:rsidP="007B4B9F">
      <w:pPr>
        <w:shd w:val="clear" w:color="auto" w:fill="FFFFFF"/>
        <w:spacing w:line="240" w:lineRule="auto"/>
        <w:ind w:left="236"/>
        <w:jc w:val="left"/>
        <w:textAlignment w:val="baseline"/>
        <w:rPr>
          <w:rFonts w:ascii="Calibri" w:eastAsia="굴림" w:hAnsi="Calibri" w:cs="Calibri"/>
          <w:b/>
          <w:kern w:val="0"/>
          <w:sz w:val="24"/>
          <w:szCs w:val="24"/>
        </w:rPr>
      </w:pPr>
      <w:r w:rsidRPr="001F61B2">
        <w:rPr>
          <w:rFonts w:ascii="Calibri" w:eastAsia="굴림" w:hAnsi="Calibri" w:cs="Calibri"/>
          <w:b/>
          <w:kern w:val="0"/>
          <w:sz w:val="24"/>
          <w:szCs w:val="24"/>
        </w:rPr>
        <w:t xml:space="preserve">3.4.2 Cooperation with Media and </w:t>
      </w:r>
      <w:r w:rsidR="009238C1" w:rsidRPr="001F61B2">
        <w:rPr>
          <w:rFonts w:ascii="Calibri" w:eastAsia="굴림" w:hAnsi="Calibri" w:cs="Calibri"/>
          <w:b/>
          <w:kern w:val="0"/>
          <w:sz w:val="24"/>
          <w:szCs w:val="24"/>
        </w:rPr>
        <w:t xml:space="preserve">Other </w:t>
      </w:r>
      <w:r w:rsidRPr="001F61B2">
        <w:rPr>
          <w:rFonts w:ascii="Calibri" w:eastAsia="굴림" w:hAnsi="Calibri" w:cs="Calibri"/>
          <w:b/>
          <w:kern w:val="0"/>
          <w:sz w:val="24"/>
          <w:szCs w:val="24"/>
        </w:rPr>
        <w:t xml:space="preserve">ICH </w:t>
      </w:r>
      <w:r w:rsidR="009238C1" w:rsidRPr="001F61B2">
        <w:rPr>
          <w:rFonts w:ascii="Calibri" w:eastAsia="굴림" w:hAnsi="Calibri" w:cs="Calibri"/>
          <w:b/>
          <w:kern w:val="0"/>
          <w:sz w:val="24"/>
          <w:szCs w:val="24"/>
        </w:rPr>
        <w:t>Relevant Organization</w:t>
      </w:r>
      <w:r w:rsidR="009238C1">
        <w:rPr>
          <w:rFonts w:ascii="Calibri" w:eastAsia="굴림" w:hAnsi="Calibri" w:cs="Calibri"/>
          <w:b/>
          <w:kern w:val="0"/>
          <w:sz w:val="24"/>
          <w:szCs w:val="24"/>
        </w:rPr>
        <w:t>s</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506DDF">
        <w:trPr>
          <w:trHeight w:val="1978"/>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hAnsi="Calibri" w:cs="Calibri"/>
                <w:sz w:val="24"/>
                <w:szCs w:val="24"/>
              </w:rPr>
            </w:pPr>
            <w:r w:rsidRPr="001F61B2">
              <w:rPr>
                <w:rFonts w:ascii="Calibri" w:eastAsia="굴림" w:hAnsi="Calibri" w:cs="Calibri"/>
                <w:kern w:val="0"/>
                <w:sz w:val="24"/>
                <w:szCs w:val="24"/>
              </w:rPr>
              <w:t xml:space="preserve">As </w:t>
            </w:r>
            <w:r w:rsidRPr="001F61B2">
              <w:rPr>
                <w:rFonts w:ascii="Calibri" w:hAnsi="Calibri" w:cs="Calibri"/>
                <w:sz w:val="24"/>
                <w:szCs w:val="24"/>
              </w:rPr>
              <w:t>pointed out</w:t>
            </w:r>
            <w:r w:rsidR="00FE7BEF" w:rsidRPr="001F61B2">
              <w:rPr>
                <w:rFonts w:ascii="Calibri" w:hAnsi="Calibri" w:cs="Calibri"/>
                <w:sz w:val="24"/>
                <w:szCs w:val="24"/>
              </w:rPr>
              <w:t xml:space="preserve">, </w:t>
            </w:r>
            <w:r w:rsidRPr="001F61B2">
              <w:rPr>
                <w:rFonts w:ascii="Calibri" w:hAnsi="Calibri" w:cs="Calibri"/>
                <w:sz w:val="24"/>
                <w:szCs w:val="24"/>
              </w:rPr>
              <w:t>ICHCAP’s activities and outcomes are not much promoted in Korea, ICHCAP tries to strengthen network with media and relevant ICH organizations</w:t>
            </w:r>
          </w:p>
          <w:p w:rsidR="007B4B9F" w:rsidRPr="001F61B2" w:rsidRDefault="007B4B9F"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hAnsi="Calibri" w:cs="Calibri"/>
                <w:sz w:val="24"/>
                <w:szCs w:val="24"/>
              </w:rPr>
              <w:t>ICHCAP also organizes lectures for its staffs to strengthen their capabilities in writing press release</w:t>
            </w:r>
            <w:r w:rsidR="00FE7BEF" w:rsidRPr="001F61B2">
              <w:rPr>
                <w:rFonts w:ascii="Calibri" w:hAnsi="Calibri" w:cs="Calibri"/>
                <w:sz w:val="24"/>
                <w:szCs w:val="24"/>
              </w:rPr>
              <w:t>s</w:t>
            </w:r>
            <w:r w:rsidRPr="001F61B2">
              <w:rPr>
                <w:rFonts w:ascii="Calibri" w:hAnsi="Calibri" w:cs="Calibri"/>
                <w:sz w:val="24"/>
                <w:szCs w:val="24"/>
              </w:rPr>
              <w:t xml:space="preserve"> and responding</w:t>
            </w:r>
            <w:r w:rsidRPr="001F61B2">
              <w:rPr>
                <w:rFonts w:ascii="Calibri" w:eastAsia="굴림" w:hAnsi="Calibri" w:cs="Calibri"/>
                <w:kern w:val="0"/>
                <w:sz w:val="24"/>
                <w:szCs w:val="24"/>
              </w:rPr>
              <w:t xml:space="preserve"> to media</w:t>
            </w:r>
          </w:p>
        </w:tc>
      </w:tr>
    </w:tbl>
    <w:p w:rsidR="00506DDF" w:rsidRPr="001F61B2" w:rsidRDefault="00506DDF" w:rsidP="00506DD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cooperate with the media and other organizations in Korea</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strengthen media cooperation </w:t>
      </w:r>
      <w:r w:rsidR="00FE7BEF" w:rsidRPr="001F61B2">
        <w:rPr>
          <w:rFonts w:ascii="Calibri" w:eastAsia="함초롬바탕" w:hAnsi="Calibri" w:cs="Calibri"/>
          <w:kern w:val="0"/>
          <w:sz w:val="24"/>
          <w:szCs w:val="24"/>
          <w:shd w:val="clear" w:color="auto" w:fill="FFFFFF"/>
        </w:rPr>
        <w:t xml:space="preserve">to </w:t>
      </w:r>
      <w:r w:rsidRPr="001F61B2">
        <w:rPr>
          <w:rFonts w:ascii="Calibri" w:eastAsia="함초롬바탕" w:hAnsi="Calibri" w:cs="Calibri"/>
          <w:kern w:val="0"/>
          <w:sz w:val="24"/>
          <w:szCs w:val="24"/>
          <w:shd w:val="clear" w:color="auto" w:fill="FFFFFF"/>
        </w:rPr>
        <w:t>promot</w:t>
      </w:r>
      <w:r w:rsidR="00FE7BEF" w:rsidRPr="001F61B2">
        <w:rPr>
          <w:rFonts w:ascii="Calibri" w:eastAsia="함초롬바탕" w:hAnsi="Calibri" w:cs="Calibri"/>
          <w:kern w:val="0"/>
          <w:sz w:val="24"/>
          <w:szCs w:val="24"/>
          <w:shd w:val="clear" w:color="auto" w:fill="FFFFFF"/>
        </w:rPr>
        <w:t>e</w:t>
      </w:r>
      <w:r w:rsidRPr="001F61B2">
        <w:rPr>
          <w:rFonts w:ascii="Calibri" w:eastAsia="함초롬바탕" w:hAnsi="Calibri" w:cs="Calibri"/>
          <w:kern w:val="0"/>
          <w:sz w:val="24"/>
          <w:szCs w:val="24"/>
          <w:shd w:val="clear" w:color="auto" w:fill="FFFFFF"/>
        </w:rPr>
        <w:t xml:space="preserve"> of ICHCAP activities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Press conference, interviews related to ICHCAP projects, press release</w:t>
      </w:r>
      <w:r w:rsidR="00FE7BEF" w:rsidRPr="001F61B2">
        <w:rPr>
          <w:rFonts w:ascii="Calibri" w:eastAsia="함초롬바탕" w:hAnsi="Calibri" w:cs="Calibri"/>
          <w:kern w:val="0"/>
          <w:sz w:val="24"/>
          <w:szCs w:val="24"/>
          <w:shd w:val="clear" w:color="auto" w:fill="FFFFFF"/>
        </w:rPr>
        <w:t>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Media and relevant ICH organizations in Korea</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20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BE14E6" w:rsidRPr="001F61B2" w:rsidTr="00B32263">
        <w:trPr>
          <w:trHeight w:val="495"/>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679"/>
        </w:trPr>
        <w:tc>
          <w:tcPr>
            <w:tcW w:w="439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Strengthen media coverage </w:t>
            </w:r>
          </w:p>
        </w:tc>
        <w:tc>
          <w:tcPr>
            <w:tcW w:w="4397"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Organize press conference (</w:t>
            </w:r>
            <w:r w:rsidR="009238C1" w:rsidRPr="001F61B2">
              <w:rPr>
                <w:rFonts w:ascii="Calibri" w:eastAsia="함초롬바탕" w:hAnsi="Calibri" w:cs="Calibri"/>
                <w:kern w:val="0"/>
                <w:sz w:val="22"/>
                <w:szCs w:val="20"/>
                <w:shd w:val="clear" w:color="auto" w:fill="FFFFFF"/>
              </w:rPr>
              <w:t xml:space="preserve">one </w:t>
            </w:r>
            <w:r w:rsidRPr="001F61B2">
              <w:rPr>
                <w:rFonts w:ascii="Calibri" w:eastAsia="함초롬바탕" w:hAnsi="Calibri" w:cs="Calibri"/>
                <w:kern w:val="0"/>
                <w:sz w:val="22"/>
                <w:szCs w:val="20"/>
                <w:shd w:val="clear" w:color="auto" w:fill="FFFFFF"/>
              </w:rPr>
              <w:t>time)</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Have interview with media (</w:t>
            </w:r>
            <w:r w:rsidR="009238C1" w:rsidRPr="001F61B2">
              <w:rPr>
                <w:rFonts w:ascii="Calibri" w:eastAsia="함초롬바탕" w:hAnsi="Calibri" w:cs="Calibri"/>
                <w:kern w:val="0"/>
                <w:sz w:val="22"/>
                <w:szCs w:val="20"/>
                <w:shd w:val="clear" w:color="auto" w:fill="FFFFFF"/>
              </w:rPr>
              <w:t xml:space="preserve">four </w:t>
            </w:r>
            <w:r w:rsidRPr="001F61B2">
              <w:rPr>
                <w:rFonts w:ascii="Calibri" w:eastAsia="함초롬바탕" w:hAnsi="Calibri" w:cs="Calibri"/>
                <w:kern w:val="0"/>
                <w:sz w:val="22"/>
                <w:szCs w:val="20"/>
                <w:shd w:val="clear" w:color="auto" w:fill="FFFFFF"/>
              </w:rPr>
              <w:t>times)</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Press release</w:t>
            </w:r>
            <w:r w:rsidR="008153B4" w:rsidRPr="001F61B2">
              <w:rPr>
                <w:rFonts w:ascii="Calibri" w:eastAsia="함초롬바탕" w:hAnsi="Calibri" w:cs="Calibri"/>
                <w:kern w:val="0"/>
                <w:sz w:val="22"/>
                <w:szCs w:val="20"/>
                <w:shd w:val="clear" w:color="auto" w:fill="FFFFFF"/>
              </w:rPr>
              <w:t xml:space="preserve"> (</w:t>
            </w:r>
            <w:r w:rsidR="009238C1" w:rsidRPr="001F61B2">
              <w:rPr>
                <w:rFonts w:ascii="Calibri" w:eastAsia="함초롬바탕" w:hAnsi="Calibri" w:cs="Calibri"/>
                <w:kern w:val="0"/>
                <w:sz w:val="22"/>
                <w:szCs w:val="20"/>
                <w:shd w:val="clear" w:color="auto" w:fill="FFFFFF"/>
              </w:rPr>
              <w:t>occasionally</w:t>
            </w:r>
            <w:r w:rsidR="008153B4" w:rsidRPr="001F61B2">
              <w:rPr>
                <w:rFonts w:ascii="Calibri" w:eastAsia="함초롬바탕" w:hAnsi="Calibri" w:cs="Calibri"/>
                <w:kern w:val="0"/>
                <w:sz w:val="22"/>
                <w:szCs w:val="20"/>
                <w:shd w:val="clear" w:color="auto" w:fill="FFFFFF"/>
              </w:rPr>
              <w:t>)</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Cooperate with relevant organizations (</w:t>
            </w:r>
            <w:r w:rsidR="009238C1" w:rsidRPr="001F61B2">
              <w:rPr>
                <w:rFonts w:ascii="Calibri" w:eastAsia="함초롬바탕" w:hAnsi="Calibri" w:cs="Calibri"/>
                <w:kern w:val="0"/>
                <w:sz w:val="22"/>
                <w:szCs w:val="20"/>
                <w:shd w:val="clear" w:color="auto" w:fill="FFFFFF"/>
              </w:rPr>
              <w:t xml:space="preserve">fifteen </w:t>
            </w:r>
            <w:r w:rsidRPr="001F61B2">
              <w:rPr>
                <w:rFonts w:ascii="Calibri" w:eastAsia="함초롬바탕" w:hAnsi="Calibri" w:cs="Calibri"/>
                <w:kern w:val="0"/>
                <w:sz w:val="22"/>
                <w:szCs w:val="20"/>
                <w:shd w:val="clear" w:color="auto" w:fill="FFFFFF"/>
              </w:rPr>
              <w:t xml:space="preserve">times) </w:t>
            </w:r>
          </w:p>
        </w:tc>
      </w:tr>
    </w:tbl>
    <w:p w:rsidR="007B4B9F" w:rsidRPr="001F61B2" w:rsidRDefault="007B4B9F" w:rsidP="007B4B9F">
      <w:pPr>
        <w:widowControl/>
        <w:wordWrap/>
        <w:autoSpaceDE/>
        <w:autoSpaceDN/>
        <w:rPr>
          <w:rFonts w:ascii="Calibri" w:eastAsia="함초롬바탕" w:hAnsi="Calibri" w:cs="Calibri"/>
          <w:b/>
          <w:kern w:val="0"/>
          <w:sz w:val="36"/>
          <w:szCs w:val="28"/>
        </w:rPr>
      </w:pPr>
    </w:p>
    <w:p w:rsidR="000763BA" w:rsidRPr="001F61B2" w:rsidRDefault="000763BA">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br w:type="page"/>
      </w:r>
    </w:p>
    <w:p w:rsidR="007B4B9F" w:rsidRPr="001F61B2" w:rsidRDefault="007B4B9F" w:rsidP="007B4B9F">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lastRenderedPageBreak/>
        <w:t>4. Promoting ICH and Raising Visibility</w:t>
      </w: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4.1 Publication of the ICH Courier (Quarterly Newsletter)</w:t>
      </w:r>
    </w:p>
    <w:tbl>
      <w:tblPr>
        <w:tblpPr w:leftFromText="180" w:rightFromText="180" w:vertAnchor="text" w:horzAnchor="margin" w:tblpXSpec="right" w:tblpY="81"/>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3"/>
      </w:tblGrid>
      <w:tr w:rsidR="007B4B9F" w:rsidRPr="001F61B2" w:rsidTr="00B32263">
        <w:trPr>
          <w:trHeight w:val="2263"/>
        </w:trPr>
        <w:tc>
          <w:tcPr>
            <w:tcW w:w="8673"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hAnsi="Calibri" w:cs="Calibri"/>
                <w:b/>
                <w:sz w:val="24"/>
                <w:szCs w:val="24"/>
              </w:rPr>
            </w:pPr>
            <w:r w:rsidRPr="001F61B2">
              <w:rPr>
                <w:rFonts w:ascii="Calibri" w:hAnsi="Calibri" w:cs="Calibri"/>
                <w:sz w:val="24"/>
                <w:szCs w:val="24"/>
              </w:rPr>
              <w:t>Publi</w:t>
            </w:r>
            <w:r w:rsidR="008153B4" w:rsidRPr="001F61B2">
              <w:rPr>
                <w:rFonts w:ascii="Calibri" w:hAnsi="Calibri" w:cs="Calibri"/>
                <w:sz w:val="24"/>
                <w:szCs w:val="24"/>
              </w:rPr>
              <w:t>sh</w:t>
            </w:r>
            <w:r w:rsidRPr="001F61B2">
              <w:rPr>
                <w:rFonts w:ascii="Calibri" w:hAnsi="Calibri" w:cs="Calibri"/>
                <w:sz w:val="24"/>
                <w:szCs w:val="24"/>
              </w:rPr>
              <w:t xml:space="preserve"> ICH Courier, the quarterly newsletter</w:t>
            </w:r>
            <w:r w:rsidR="008153B4" w:rsidRPr="001F61B2">
              <w:rPr>
                <w:rFonts w:ascii="Calibri" w:hAnsi="Calibri" w:cs="Calibri"/>
                <w:sz w:val="24"/>
                <w:szCs w:val="24"/>
              </w:rPr>
              <w:t xml:space="preserve"> related to</w:t>
            </w:r>
            <w:r w:rsidRPr="001F61B2">
              <w:rPr>
                <w:rFonts w:ascii="Calibri" w:hAnsi="Calibri" w:cs="Calibri"/>
                <w:sz w:val="24"/>
                <w:szCs w:val="24"/>
              </w:rPr>
              <w:t xml:space="preserve"> Asia Pacific ICH </w:t>
            </w:r>
          </w:p>
          <w:p w:rsidR="007B4B9F" w:rsidRPr="001F61B2" w:rsidRDefault="007B4B9F" w:rsidP="007B4B9F">
            <w:pPr>
              <w:numPr>
                <w:ilvl w:val="0"/>
                <w:numId w:val="61"/>
              </w:numPr>
              <w:shd w:val="clear" w:color="auto" w:fill="FFFFFF"/>
              <w:spacing w:after="0"/>
              <w:ind w:left="356" w:hanging="283"/>
              <w:rPr>
                <w:rFonts w:ascii="Calibri" w:hAnsi="Calibri" w:cs="Calibri"/>
                <w:b/>
                <w:sz w:val="24"/>
                <w:szCs w:val="24"/>
              </w:rPr>
            </w:pPr>
            <w:r w:rsidRPr="001F61B2">
              <w:rPr>
                <w:rFonts w:ascii="Calibri" w:hAnsi="Calibri" w:cs="Calibri"/>
                <w:sz w:val="24"/>
                <w:szCs w:val="24"/>
              </w:rPr>
              <w:t>Introduce not only various ICH in the region but also news and issues on fieldwork and related institutes to the global public</w:t>
            </w:r>
          </w:p>
          <w:p w:rsidR="007B4B9F" w:rsidRPr="001F61B2" w:rsidRDefault="008153B4" w:rsidP="007B4B9F">
            <w:pPr>
              <w:numPr>
                <w:ilvl w:val="0"/>
                <w:numId w:val="61"/>
              </w:numPr>
              <w:shd w:val="clear" w:color="auto" w:fill="FFFFFF"/>
              <w:spacing w:after="0"/>
              <w:ind w:left="356" w:hanging="283"/>
              <w:rPr>
                <w:rFonts w:ascii="Calibri" w:eastAsia="굴림" w:hAnsi="Calibri" w:cs="Calibri"/>
                <w:kern w:val="0"/>
                <w:sz w:val="24"/>
                <w:szCs w:val="24"/>
              </w:rPr>
            </w:pPr>
            <w:r w:rsidRPr="001F61B2">
              <w:rPr>
                <w:rFonts w:ascii="Calibri" w:hAnsi="Calibri" w:cs="Calibri"/>
                <w:sz w:val="24"/>
                <w:szCs w:val="24"/>
              </w:rPr>
              <w:t>S</w:t>
            </w:r>
            <w:r w:rsidR="007B4B9F" w:rsidRPr="001F61B2">
              <w:rPr>
                <w:rFonts w:ascii="Calibri" w:hAnsi="Calibri" w:cs="Calibri"/>
                <w:sz w:val="24"/>
                <w:szCs w:val="24"/>
              </w:rPr>
              <w:t>pread the most up</w:t>
            </w:r>
            <w:r w:rsidRPr="001F61B2">
              <w:rPr>
                <w:rFonts w:ascii="Calibri" w:hAnsi="Calibri" w:cs="Calibri"/>
                <w:sz w:val="24"/>
                <w:szCs w:val="24"/>
              </w:rPr>
              <w:t>-to-</w:t>
            </w:r>
            <w:r w:rsidR="007B4B9F" w:rsidRPr="001F61B2">
              <w:rPr>
                <w:rFonts w:ascii="Calibri" w:hAnsi="Calibri" w:cs="Calibri"/>
                <w:sz w:val="24"/>
                <w:szCs w:val="24"/>
              </w:rPr>
              <w:t>date information, share materials on ICH safeguarding and expand experts pool</w:t>
            </w:r>
          </w:p>
        </w:tc>
      </w:tr>
    </w:tbl>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Purpose: To disseminate information on ICH safeguarding issues and promote </w:t>
      </w:r>
      <w:r w:rsidRPr="001F61B2">
        <w:rPr>
          <w:rFonts w:ascii="Calibri" w:eastAsia="함초롬바탕" w:hAnsi="Calibri" w:cs="Calibri"/>
          <w:kern w:val="0"/>
          <w:sz w:val="24"/>
          <w:szCs w:val="24"/>
          <w:shd w:val="clear" w:color="auto" w:fill="FFFFFF"/>
        </w:rPr>
        <w:br/>
        <w:t xml:space="preserve">        safeguarding activities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 Publish and distribute </w:t>
      </w:r>
      <w:r w:rsidRPr="001F61B2">
        <w:rPr>
          <w:rFonts w:ascii="Calibri" w:eastAsia="함초롬바탕" w:hAnsi="Calibri" w:cs="Calibri"/>
          <w:i/>
          <w:kern w:val="0"/>
          <w:sz w:val="24"/>
          <w:szCs w:val="24"/>
          <w:shd w:val="clear" w:color="auto" w:fill="FFFFFF"/>
        </w:rPr>
        <w:t>ICH Courier</w:t>
      </w:r>
      <w:r w:rsidRPr="001F61B2">
        <w:rPr>
          <w:rFonts w:ascii="Calibri" w:eastAsia="함초롬바탕" w:hAnsi="Calibri" w:cs="Calibri"/>
          <w:kern w:val="0"/>
          <w:sz w:val="24"/>
          <w:szCs w:val="24"/>
          <w:shd w:val="clear" w:color="auto" w:fill="FFFFFF"/>
        </w:rPr>
        <w:t xml:space="preserve"> Vols. 19 to 22</w:t>
      </w:r>
    </w:p>
    <w:p w:rsidR="007B4B9F" w:rsidRPr="001F61B2" w:rsidRDefault="007B4B9F" w:rsidP="007B4B9F">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Introduce an ICH expert column and cultural heritage by topic</w:t>
      </w:r>
    </w:p>
    <w:p w:rsidR="007B4B9F" w:rsidRPr="001F61B2" w:rsidRDefault="007B4B9F" w:rsidP="007B4B9F">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Distribute online and offline to related organisations, individuals, and the general public</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w:t>
      </w:r>
      <w:r w:rsidR="008153B4" w:rsidRPr="001F61B2">
        <w:rPr>
          <w:rFonts w:ascii="Calibri" w:eastAsia="함초롬바탕" w:hAnsi="Calibri" w:cs="Calibri"/>
          <w:kern w:val="0"/>
          <w:sz w:val="24"/>
          <w:szCs w:val="24"/>
          <w:shd w:val="clear" w:color="auto" w:fill="FFFFFF"/>
        </w:rPr>
        <w:t xml:space="preserve">KRW </w:t>
      </w:r>
      <w:r w:rsidRPr="001F61B2">
        <w:rPr>
          <w:rFonts w:ascii="Calibri" w:eastAsia="함초롬바탕" w:hAnsi="Calibri" w:cs="Calibri"/>
          <w:kern w:val="0"/>
          <w:sz w:val="24"/>
          <w:szCs w:val="24"/>
          <w:shd w:val="clear" w:color="auto" w:fill="FFFFFF"/>
        </w:rPr>
        <w:t xml:space="preserve">60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7B4B9F" w:rsidRPr="001F61B2" w:rsidTr="00B32263">
        <w:trPr>
          <w:trHeight w:val="519"/>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w:t>
            </w:r>
            <w:r w:rsidR="008153B4" w:rsidRPr="001F61B2">
              <w:rPr>
                <w:rFonts w:ascii="Calibri" w:eastAsia="함초롬바탕" w:hAnsi="Calibri" w:cs="Calibri"/>
                <w:b/>
                <w:kern w:val="0"/>
                <w:sz w:val="22"/>
                <w:szCs w:val="20"/>
              </w:rPr>
              <w:t>Approved</w:t>
            </w:r>
            <w:r w:rsidRPr="001F61B2">
              <w:rPr>
                <w:rFonts w:ascii="Calibri" w:eastAsia="함초롬바탕" w:hAnsi="Calibri" w:cs="Calibri"/>
                <w:b/>
                <w:kern w:val="0"/>
                <w:sz w:val="22"/>
                <w:szCs w:val="20"/>
              </w:rPr>
              <w:t xml:space="preserve">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7B4B9F" w:rsidRPr="001F61B2" w:rsidRDefault="00D133F3"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1690"/>
        </w:trPr>
        <w:tc>
          <w:tcPr>
            <w:tcW w:w="432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Publish quarterly and distribute 2,000 copies offline</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Keep records of the 800 e-mailings and downloads</w:t>
            </w:r>
          </w:p>
        </w:tc>
        <w:tc>
          <w:tcPr>
            <w:tcW w:w="432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Publish quarterly and distribute 2,000 copies offline</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Keep records of the 800 e-mailings and downloads and provide e-book service on the website</w:t>
            </w:r>
          </w:p>
        </w:tc>
      </w:tr>
    </w:tbl>
    <w:p w:rsidR="007B4B9F" w:rsidRPr="001F61B2" w:rsidRDefault="007B4B9F" w:rsidP="007B4B9F">
      <w:pPr>
        <w:shd w:val="clear" w:color="auto" w:fill="FFFFFF"/>
        <w:spacing w:after="0" w:line="240" w:lineRule="auto"/>
        <w:jc w:val="left"/>
        <w:rPr>
          <w:rFonts w:ascii="Calibri" w:eastAsia="함초롬바탕" w:hAnsi="Calibri" w:cs="Calibri"/>
          <w:b/>
          <w:kern w:val="0"/>
          <w:sz w:val="24"/>
          <w:szCs w:val="24"/>
          <w:shd w:val="clear" w:color="auto" w:fill="FFFFFF"/>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4.2 Publication of ICH Books and Leaflets</w:t>
      </w:r>
    </w:p>
    <w:tbl>
      <w:tblPr>
        <w:tblpPr w:leftFromText="180" w:rightFromText="180" w:vertAnchor="text" w:horzAnchor="margin" w:tblpXSpec="right" w:tblpY="81"/>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3"/>
      </w:tblGrid>
      <w:tr w:rsidR="007B4B9F" w:rsidRPr="001F61B2" w:rsidTr="00B32263">
        <w:trPr>
          <w:trHeight w:val="1829"/>
        </w:trPr>
        <w:tc>
          <w:tcPr>
            <w:tcW w:w="8673"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hAnsi="Calibri" w:cs="Calibri"/>
                <w:sz w:val="24"/>
                <w:szCs w:val="24"/>
              </w:rPr>
            </w:pPr>
            <w:r w:rsidRPr="001F61B2">
              <w:rPr>
                <w:rFonts w:ascii="Calibri" w:hAnsi="Calibri" w:cs="Calibri"/>
                <w:sz w:val="24"/>
                <w:szCs w:val="24"/>
              </w:rPr>
              <w:t>Publish UNESCO ICH urgent safeguarding lists and best practice leaflets in Korean and contribute in raising awareness at national level</w:t>
            </w:r>
          </w:p>
          <w:p w:rsidR="007B4B9F" w:rsidRPr="001F61B2" w:rsidRDefault="007B4B9F" w:rsidP="007B4B9F">
            <w:pPr>
              <w:numPr>
                <w:ilvl w:val="0"/>
                <w:numId w:val="61"/>
              </w:numPr>
              <w:shd w:val="clear" w:color="auto" w:fill="FFFFFF"/>
              <w:spacing w:after="0"/>
              <w:ind w:left="356" w:hanging="283"/>
              <w:rPr>
                <w:rFonts w:ascii="Calibri" w:hAnsi="Calibri" w:cs="Calibri"/>
                <w:b/>
                <w:sz w:val="24"/>
                <w:szCs w:val="24"/>
              </w:rPr>
            </w:pPr>
            <w:r w:rsidRPr="001F61B2">
              <w:rPr>
                <w:rFonts w:ascii="Calibri" w:eastAsia="함초롬바탕" w:hAnsi="Calibri" w:cs="Calibri"/>
                <w:kern w:val="0"/>
                <w:sz w:val="24"/>
                <w:szCs w:val="24"/>
                <w:shd w:val="clear" w:color="auto" w:fill="FFFFFF"/>
              </w:rPr>
              <w:t>Also, publish and distribute the reports on the international conferences hosted by ICHCAP to share the discussions and raise understanding of the importance of ICH safeguarding</w:t>
            </w:r>
          </w:p>
        </w:tc>
      </w:tr>
    </w:tbl>
    <w:p w:rsidR="007B4B9F" w:rsidRPr="001F61B2" w:rsidRDefault="007B4B9F" w:rsidP="007B4B9F">
      <w:pPr>
        <w:shd w:val="clear" w:color="auto" w:fill="FFFFFF"/>
        <w:spacing w:after="0" w:line="240" w:lineRule="auto"/>
        <w:jc w:val="left"/>
        <w:rPr>
          <w:rFonts w:ascii="Calibri" w:eastAsia="함초롬바탕" w:hAnsi="Calibri" w:cs="Calibri"/>
          <w:b/>
          <w:kern w:val="0"/>
          <w:sz w:val="24"/>
          <w:szCs w:val="24"/>
          <w:shd w:val="clear" w:color="auto" w:fill="FFFFFF"/>
        </w:rPr>
      </w:pPr>
    </w:p>
    <w:p w:rsidR="007B4B9F" w:rsidRPr="001F61B2" w:rsidRDefault="007B4B9F" w:rsidP="007B4B9F">
      <w:pPr>
        <w:shd w:val="clear" w:color="auto" w:fill="FFFFFF"/>
        <w:spacing w:line="240" w:lineRule="auto"/>
        <w:ind w:left="236"/>
        <w:jc w:val="left"/>
        <w:textAlignment w:val="baseline"/>
        <w:rPr>
          <w:rFonts w:ascii="Calibri" w:eastAsia="함초롬바탕" w:hAnsi="Calibri" w:cs="Calibri"/>
          <w:kern w:val="0"/>
          <w:sz w:val="24"/>
          <w:szCs w:val="24"/>
          <w:shd w:val="clear" w:color="auto" w:fill="FFFFFF"/>
        </w:rPr>
      </w:pPr>
      <w:r w:rsidRPr="001F61B2">
        <w:rPr>
          <w:rFonts w:ascii="Calibri" w:eastAsia="굴림" w:hAnsi="Calibri" w:cs="Calibri"/>
          <w:b/>
          <w:kern w:val="0"/>
          <w:sz w:val="24"/>
          <w:szCs w:val="24"/>
        </w:rPr>
        <w:t>4.2.1 Publication of UNESCO ICH Lists leaflet in Korean</w:t>
      </w: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eastAsia="함초롬바탕" w:hAnsi="Calibri" w:cs="Calibri"/>
          <w:kern w:val="0"/>
          <w:sz w:val="24"/>
          <w:szCs w:val="24"/>
          <w:shd w:val="clear" w:color="auto" w:fill="FFFFFF"/>
        </w:rPr>
        <w:t>Purpose: To p</w:t>
      </w:r>
      <w:r w:rsidRPr="001F61B2">
        <w:rPr>
          <w:rFonts w:ascii="Calibri" w:hAnsi="Calibri" w:cs="Calibri"/>
          <w:sz w:val="24"/>
          <w:szCs w:val="24"/>
        </w:rPr>
        <w:t>rovide the newest information on UNESCO ICH lists</w:t>
      </w: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Contents: Publication of leaflets on UNESCO ICH safeguarding best practices</w:t>
      </w:r>
    </w:p>
    <w:p w:rsidR="007B4B9F" w:rsidRPr="001F61B2" w:rsidRDefault="007B4B9F" w:rsidP="007B4B9F">
      <w:pPr>
        <w:shd w:val="clear" w:color="auto" w:fill="FFFFFF"/>
        <w:tabs>
          <w:tab w:val="left" w:pos="2977"/>
        </w:tabs>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hAnsi="Calibri" w:cs="Calibri"/>
          <w:sz w:val="24"/>
          <w:szCs w:val="24"/>
        </w:rPr>
        <w:t xml:space="preserve">* It was supposed to publish the leaflet on UNESCO ICH Lists, but as changed from UNESCO headquarters, two brochures on the best safeguarding practices </w:t>
      </w:r>
      <w:r w:rsidRPr="001F61B2">
        <w:rPr>
          <w:rFonts w:ascii="Calibri" w:hAnsi="Calibri" w:cs="Calibri"/>
          <w:sz w:val="24"/>
          <w:szCs w:val="24"/>
        </w:rPr>
        <w:lastRenderedPageBreak/>
        <w:t>will be published</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14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BE14E6" w:rsidRPr="001F61B2" w:rsidTr="00B32263">
        <w:trPr>
          <w:trHeight w:val="536"/>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 (2014)</w:t>
            </w:r>
          </w:p>
        </w:tc>
      </w:tr>
      <w:tr w:rsidR="007B4B9F" w:rsidRPr="001F61B2" w:rsidTr="00B32263">
        <w:trPr>
          <w:trHeight w:val="1847"/>
        </w:trPr>
        <w:tc>
          <w:tcPr>
            <w:tcW w:w="432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at the ICH </w:t>
            </w:r>
            <w:r w:rsidR="008153B4"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elated </w:t>
            </w:r>
            <w:r w:rsidR="008153B4"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vents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to </w:t>
            </w:r>
            <w:r w:rsidR="008153B4" w:rsidRPr="001F61B2">
              <w:rPr>
                <w:rFonts w:ascii="Calibri" w:eastAsia="함초롬바탕" w:hAnsi="Calibri" w:cs="Calibri"/>
                <w:kern w:val="0"/>
                <w:sz w:val="22"/>
                <w:szCs w:val="20"/>
                <w:shd w:val="clear" w:color="auto" w:fill="FFFFFF"/>
              </w:rPr>
              <w:t>O</w:t>
            </w:r>
            <w:r w:rsidRPr="001F61B2">
              <w:rPr>
                <w:rFonts w:ascii="Calibri" w:eastAsia="함초롬바탕" w:hAnsi="Calibri" w:cs="Calibri"/>
                <w:kern w:val="0"/>
                <w:sz w:val="22"/>
                <w:szCs w:val="20"/>
                <w:shd w:val="clear" w:color="auto" w:fill="FFFFFF"/>
              </w:rPr>
              <w:t xml:space="preserve">ver </w:t>
            </w:r>
            <w:r w:rsidR="008153B4" w:rsidRPr="001F61B2">
              <w:rPr>
                <w:rFonts w:ascii="Calibri" w:eastAsia="함초롬바탕" w:hAnsi="Calibri" w:cs="Calibri"/>
                <w:kern w:val="0"/>
                <w:sz w:val="22"/>
                <w:szCs w:val="20"/>
                <w:shd w:val="clear" w:color="auto" w:fill="FFFFFF"/>
              </w:rPr>
              <w:t>One Hundred</w:t>
            </w:r>
            <w:r w:rsidRPr="001F61B2">
              <w:rPr>
                <w:rFonts w:ascii="Calibri" w:eastAsia="함초롬바탕" w:hAnsi="Calibri" w:cs="Calibri"/>
                <w:kern w:val="0"/>
                <w:sz w:val="22"/>
                <w:szCs w:val="20"/>
                <w:shd w:val="clear" w:color="auto" w:fill="FFFFFF"/>
              </w:rPr>
              <w:t xml:space="preserve"> </w:t>
            </w:r>
            <w:r w:rsidR="008153B4"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elated </w:t>
            </w:r>
            <w:r w:rsidR="008153B4" w:rsidRPr="001F61B2">
              <w:rPr>
                <w:rFonts w:ascii="Calibri" w:eastAsia="함초롬바탕" w:hAnsi="Calibri" w:cs="Calibri"/>
                <w:kern w:val="0"/>
                <w:sz w:val="22"/>
                <w:szCs w:val="20"/>
                <w:shd w:val="clear" w:color="auto" w:fill="FFFFFF"/>
              </w:rPr>
              <w:t>I</w:t>
            </w:r>
            <w:r w:rsidRPr="001F61B2">
              <w:rPr>
                <w:rFonts w:ascii="Calibri" w:eastAsia="함초롬바탕" w:hAnsi="Calibri" w:cs="Calibri"/>
                <w:kern w:val="0"/>
                <w:sz w:val="22"/>
                <w:szCs w:val="20"/>
                <w:shd w:val="clear" w:color="auto" w:fill="FFFFFF"/>
              </w:rPr>
              <w:t xml:space="preserve">nstitutes, </w:t>
            </w:r>
            <w:r w:rsidR="008153B4" w:rsidRPr="001F61B2">
              <w:rPr>
                <w:rFonts w:ascii="Calibri" w:eastAsia="함초롬바탕" w:hAnsi="Calibri" w:cs="Calibri"/>
                <w:kern w:val="0"/>
                <w:sz w:val="22"/>
                <w:szCs w:val="20"/>
                <w:shd w:val="clear" w:color="auto" w:fill="FFFFFF"/>
              </w:rPr>
              <w:t>C</w:t>
            </w:r>
            <w:r w:rsidRPr="001F61B2">
              <w:rPr>
                <w:rFonts w:ascii="Calibri" w:eastAsia="함초롬바탕" w:hAnsi="Calibri" w:cs="Calibri"/>
                <w:kern w:val="0"/>
                <w:sz w:val="22"/>
                <w:szCs w:val="20"/>
                <w:shd w:val="clear" w:color="auto" w:fill="FFFFFF"/>
              </w:rPr>
              <w:t>ommunities in Korea</w:t>
            </w:r>
          </w:p>
        </w:tc>
        <w:tc>
          <w:tcPr>
            <w:tcW w:w="432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9238C1"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Pr>
                <w:rFonts w:ascii="Calibri" w:eastAsia="함초롬바탕" w:hAnsi="Calibri" w:cs="Calibri"/>
                <w:kern w:val="0"/>
                <w:sz w:val="22"/>
                <w:szCs w:val="20"/>
                <w:shd w:val="clear" w:color="auto" w:fill="FFFFFF"/>
              </w:rPr>
              <w:t>Distribute at ICH-r</w:t>
            </w:r>
            <w:r w:rsidR="007B4B9F" w:rsidRPr="001F61B2">
              <w:rPr>
                <w:rFonts w:ascii="Calibri" w:eastAsia="함초롬바탕" w:hAnsi="Calibri" w:cs="Calibri"/>
                <w:kern w:val="0"/>
                <w:sz w:val="22"/>
                <w:szCs w:val="20"/>
                <w:shd w:val="clear" w:color="auto" w:fill="FFFFFF"/>
              </w:rPr>
              <w:t xml:space="preserve">elated </w:t>
            </w:r>
            <w:r>
              <w:rPr>
                <w:rFonts w:ascii="Calibri" w:eastAsia="함초롬바탕" w:hAnsi="Calibri" w:cs="Calibri"/>
                <w:kern w:val="0"/>
                <w:sz w:val="22"/>
                <w:szCs w:val="20"/>
                <w:shd w:val="clear" w:color="auto" w:fill="FFFFFF"/>
              </w:rPr>
              <w:t>e</w:t>
            </w:r>
            <w:r w:rsidR="007B4B9F" w:rsidRPr="001F61B2">
              <w:rPr>
                <w:rFonts w:ascii="Calibri" w:eastAsia="함초롬바탕" w:hAnsi="Calibri" w:cs="Calibri"/>
                <w:kern w:val="0"/>
                <w:sz w:val="22"/>
                <w:szCs w:val="20"/>
                <w:shd w:val="clear" w:color="auto" w:fill="FFFFFF"/>
              </w:rPr>
              <w:t xml:space="preserve">vents </w:t>
            </w:r>
            <w:r w:rsidRPr="001F61B2">
              <w:rPr>
                <w:rFonts w:ascii="Calibri" w:eastAsia="함초롬바탕" w:hAnsi="Calibri" w:cs="Calibri"/>
                <w:kern w:val="0"/>
                <w:sz w:val="22"/>
                <w:szCs w:val="20"/>
                <w:shd w:val="clear" w:color="auto" w:fill="FFFFFF"/>
              </w:rPr>
              <w:t xml:space="preserve">including one hosted </w:t>
            </w:r>
            <w:r w:rsidR="007B4B9F" w:rsidRPr="001F61B2">
              <w:rPr>
                <w:rFonts w:ascii="Calibri" w:eastAsia="함초롬바탕" w:hAnsi="Calibri" w:cs="Calibri"/>
                <w:kern w:val="0"/>
                <w:sz w:val="22"/>
                <w:szCs w:val="20"/>
                <w:shd w:val="clear" w:color="auto" w:fill="FFFFFF"/>
              </w:rPr>
              <w:t xml:space="preserve">by NIHC (after the </w:t>
            </w:r>
            <w:r w:rsidRPr="001F61B2">
              <w:rPr>
                <w:rFonts w:ascii="Calibri" w:eastAsia="함초롬바탕" w:hAnsi="Calibri" w:cs="Calibri"/>
                <w:kern w:val="0"/>
                <w:sz w:val="22"/>
                <w:szCs w:val="20"/>
                <w:shd w:val="clear" w:color="auto" w:fill="FFFFFF"/>
              </w:rPr>
              <w:t xml:space="preserve">publication </w:t>
            </w:r>
            <w:r w:rsidR="007B4B9F" w:rsidRPr="001F61B2">
              <w:rPr>
                <w:rFonts w:ascii="Calibri" w:eastAsia="함초롬바탕" w:hAnsi="Calibri" w:cs="Calibri"/>
                <w:kern w:val="0"/>
                <w:sz w:val="22"/>
                <w:szCs w:val="20"/>
                <w:shd w:val="clear" w:color="auto" w:fill="FFFFFF"/>
              </w:rPr>
              <w:t>in December)</w:t>
            </w:r>
          </w:p>
          <w:p w:rsidR="007B4B9F" w:rsidRPr="001F61B2" w:rsidRDefault="007B4B9F" w:rsidP="008153B4">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to </w:t>
            </w:r>
            <w:r w:rsidR="009238C1" w:rsidRPr="001F61B2">
              <w:rPr>
                <w:rFonts w:ascii="Calibri" w:eastAsia="함초롬바탕" w:hAnsi="Calibri" w:cs="Calibri"/>
                <w:kern w:val="0"/>
                <w:sz w:val="22"/>
                <w:szCs w:val="20"/>
                <w:shd w:val="clear" w:color="auto" w:fill="FFFFFF"/>
              </w:rPr>
              <w:t xml:space="preserve">over one hundred </w:t>
            </w:r>
            <w:r w:rsidRPr="001F61B2">
              <w:rPr>
                <w:rFonts w:ascii="Calibri" w:eastAsia="함초롬바탕" w:hAnsi="Calibri" w:cs="Calibri"/>
                <w:kern w:val="0"/>
                <w:sz w:val="22"/>
                <w:szCs w:val="20"/>
                <w:shd w:val="clear" w:color="auto" w:fill="FFFFFF"/>
              </w:rPr>
              <w:t xml:space="preserve">ICH </w:t>
            </w:r>
            <w:r w:rsidR="009238C1" w:rsidRPr="001F61B2">
              <w:rPr>
                <w:rFonts w:ascii="Calibri" w:eastAsia="함초롬바탕" w:hAnsi="Calibri" w:cs="Calibri"/>
                <w:kern w:val="0"/>
                <w:sz w:val="22"/>
                <w:szCs w:val="20"/>
                <w:shd w:val="clear" w:color="auto" w:fill="FFFFFF"/>
              </w:rPr>
              <w:t>communities, educational institutes, and others by post</w:t>
            </w:r>
          </w:p>
        </w:tc>
      </w:tr>
    </w:tbl>
    <w:p w:rsidR="007B4B9F" w:rsidRPr="001F61B2" w:rsidRDefault="007B4B9F" w:rsidP="00FA4C6B">
      <w:pPr>
        <w:shd w:val="clear" w:color="auto" w:fill="FFFFFF"/>
        <w:spacing w:after="0" w:line="240" w:lineRule="auto"/>
        <w:ind w:firstLineChars="50" w:firstLine="114"/>
        <w:jc w:val="left"/>
        <w:rPr>
          <w:rFonts w:ascii="Calibri" w:eastAsia="함초롬바탕" w:hAnsi="Calibri" w:cs="Calibri"/>
          <w:b/>
          <w:kern w:val="0"/>
          <w:sz w:val="24"/>
          <w:szCs w:val="24"/>
          <w:shd w:val="clear" w:color="auto" w:fill="FFFFFF"/>
        </w:rPr>
      </w:pPr>
    </w:p>
    <w:p w:rsidR="007B4B9F" w:rsidRPr="001F61B2" w:rsidRDefault="007B4B9F" w:rsidP="007B4B9F">
      <w:pPr>
        <w:shd w:val="clear" w:color="auto" w:fill="FFFFFF"/>
        <w:spacing w:after="0" w:line="240" w:lineRule="auto"/>
        <w:ind w:firstLineChars="50" w:firstLine="118"/>
        <w:jc w:val="left"/>
        <w:rPr>
          <w:rFonts w:ascii="Calibri" w:eastAsia="굴림" w:hAnsi="Calibri" w:cs="Calibri"/>
          <w:b/>
          <w:kern w:val="0"/>
          <w:sz w:val="24"/>
          <w:szCs w:val="24"/>
        </w:rPr>
      </w:pPr>
      <w:r w:rsidRPr="001F61B2">
        <w:rPr>
          <w:rFonts w:ascii="Calibri" w:eastAsia="굴림" w:hAnsi="Calibri" w:cs="Calibri"/>
          <w:b/>
          <w:kern w:val="0"/>
          <w:sz w:val="24"/>
          <w:szCs w:val="24"/>
        </w:rPr>
        <w:t>4.2.2 Publication of UNESCO ICH Lists brochures in Korean</w:t>
      </w:r>
    </w:p>
    <w:p w:rsidR="007B4B9F" w:rsidRPr="001F61B2" w:rsidRDefault="007B4B9F" w:rsidP="007B4B9F">
      <w:pPr>
        <w:shd w:val="clear" w:color="auto" w:fill="FFFFFF"/>
        <w:spacing w:after="0" w:line="240" w:lineRule="auto"/>
        <w:ind w:firstLineChars="50" w:firstLine="118"/>
        <w:jc w:val="left"/>
        <w:rPr>
          <w:rFonts w:ascii="Calibri" w:eastAsia="굴림" w:hAnsi="Calibri" w:cs="Calibri"/>
          <w:b/>
          <w:kern w:val="0"/>
          <w:sz w:val="24"/>
          <w:szCs w:val="24"/>
        </w:rPr>
      </w:pP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eastAsia="함초롬바탕" w:hAnsi="Calibri" w:cs="Calibri"/>
          <w:kern w:val="0"/>
          <w:sz w:val="24"/>
          <w:szCs w:val="24"/>
          <w:shd w:val="clear" w:color="auto" w:fill="FFFFFF"/>
        </w:rPr>
        <w:t>Purpose: To introduce the UNESCO ICH Lists and r</w:t>
      </w:r>
      <w:r w:rsidRPr="001F61B2">
        <w:rPr>
          <w:rFonts w:ascii="Calibri" w:hAnsi="Calibri" w:cs="Calibri"/>
          <w:sz w:val="24"/>
          <w:szCs w:val="24"/>
        </w:rPr>
        <w:t>aise public understanding at</w:t>
      </w:r>
      <w:r w:rsidR="008153B4" w:rsidRPr="001F61B2">
        <w:rPr>
          <w:rFonts w:ascii="Calibri" w:hAnsi="Calibri" w:cs="Calibri"/>
          <w:sz w:val="24"/>
          <w:szCs w:val="24"/>
        </w:rPr>
        <w:t xml:space="preserve"> a </w:t>
      </w:r>
      <w:r w:rsidRPr="001F61B2">
        <w:rPr>
          <w:rFonts w:ascii="Calibri" w:hAnsi="Calibri" w:cs="Calibri"/>
          <w:sz w:val="24"/>
          <w:szCs w:val="24"/>
        </w:rPr>
        <w:t>domestic level</w:t>
      </w: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Contents: Publication of two reports of ICHCAP international conferences</w:t>
      </w:r>
    </w:p>
    <w:p w:rsidR="007B4B9F" w:rsidRPr="001F61B2" w:rsidRDefault="007B4B9F" w:rsidP="007B4B9F">
      <w:pPr>
        <w:shd w:val="clear" w:color="auto" w:fill="FFFFFF"/>
        <w:spacing w:after="0"/>
        <w:ind w:left="800"/>
        <w:jc w:val="left"/>
        <w:textAlignment w:val="baseline"/>
        <w:rPr>
          <w:rFonts w:ascii="Calibri" w:eastAsia="굴림" w:hAnsi="Calibri" w:cs="Calibri"/>
          <w:kern w:val="0"/>
          <w:sz w:val="24"/>
          <w:szCs w:val="24"/>
        </w:rPr>
      </w:pPr>
      <w:r w:rsidRPr="001F61B2">
        <w:rPr>
          <w:rFonts w:ascii="Calibri" w:hAnsi="Calibri" w:cs="Calibri"/>
          <w:sz w:val="24"/>
          <w:szCs w:val="24"/>
        </w:rPr>
        <w:t xml:space="preserve">* It was supposed to publish the brochures on UNESCO ICH Lists, but as changed from UNESCO </w:t>
      </w:r>
      <w:r w:rsidR="008153B4" w:rsidRPr="001F61B2">
        <w:rPr>
          <w:rFonts w:ascii="Calibri" w:hAnsi="Calibri" w:cs="Calibri"/>
          <w:sz w:val="24"/>
          <w:szCs w:val="24"/>
        </w:rPr>
        <w:t>H</w:t>
      </w:r>
      <w:r w:rsidRPr="001F61B2">
        <w:rPr>
          <w:rFonts w:ascii="Calibri" w:hAnsi="Calibri" w:cs="Calibri"/>
          <w:sz w:val="24"/>
          <w:szCs w:val="24"/>
        </w:rPr>
        <w:t>eadquarters, two reports of ICHCAP international conferences will be published</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16 million (decreased from KRW 35 million as changed the publication plan)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BE14E6" w:rsidRPr="001F61B2" w:rsidTr="00B32263">
        <w:trPr>
          <w:trHeight w:val="455"/>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837"/>
        </w:trPr>
        <w:tc>
          <w:tcPr>
            <w:tcW w:w="432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at the ICH </w:t>
            </w:r>
            <w:r w:rsidR="008153B4"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elated </w:t>
            </w:r>
            <w:r w:rsidR="008153B4" w:rsidRPr="001F61B2">
              <w:rPr>
                <w:rFonts w:ascii="Calibri" w:eastAsia="함초롬바탕" w:hAnsi="Calibri" w:cs="Calibri"/>
                <w:kern w:val="0"/>
                <w:sz w:val="22"/>
                <w:szCs w:val="20"/>
                <w:shd w:val="clear" w:color="auto" w:fill="FFFFFF"/>
              </w:rPr>
              <w:t>E</w:t>
            </w:r>
            <w:r w:rsidRPr="001F61B2">
              <w:rPr>
                <w:rFonts w:ascii="Calibri" w:eastAsia="함초롬바탕" w:hAnsi="Calibri" w:cs="Calibri"/>
                <w:kern w:val="0"/>
                <w:sz w:val="22"/>
                <w:szCs w:val="20"/>
                <w:shd w:val="clear" w:color="auto" w:fill="FFFFFF"/>
              </w:rPr>
              <w:t>vents</w:t>
            </w:r>
          </w:p>
          <w:p w:rsidR="007B4B9F" w:rsidRPr="001F61B2" w:rsidRDefault="007B4B9F" w:rsidP="008153B4">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to </w:t>
            </w:r>
            <w:r w:rsidR="008153B4"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elated </w:t>
            </w:r>
            <w:r w:rsidR="008153B4" w:rsidRPr="001F61B2">
              <w:rPr>
                <w:rFonts w:ascii="Calibri" w:eastAsia="함초롬바탕" w:hAnsi="Calibri" w:cs="Calibri"/>
                <w:kern w:val="0"/>
                <w:sz w:val="22"/>
                <w:szCs w:val="20"/>
                <w:shd w:val="clear" w:color="auto" w:fill="FFFFFF"/>
              </w:rPr>
              <w:t>I</w:t>
            </w:r>
            <w:r w:rsidRPr="001F61B2">
              <w:rPr>
                <w:rFonts w:ascii="Calibri" w:eastAsia="함초롬바탕" w:hAnsi="Calibri" w:cs="Calibri"/>
                <w:kern w:val="0"/>
                <w:sz w:val="22"/>
                <w:szCs w:val="20"/>
                <w:shd w:val="clear" w:color="auto" w:fill="FFFFFF"/>
              </w:rPr>
              <w:t xml:space="preserve">nstitutes </w:t>
            </w:r>
          </w:p>
        </w:tc>
        <w:tc>
          <w:tcPr>
            <w:tcW w:w="432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Distribute at ICH</w:t>
            </w:r>
            <w:r w:rsidR="008153B4" w:rsidRPr="001F61B2">
              <w:rPr>
                <w:rFonts w:ascii="Calibri" w:eastAsia="함초롬바탕" w:hAnsi="Calibri" w:cs="Calibri"/>
                <w:kern w:val="0"/>
                <w:sz w:val="22"/>
                <w:szCs w:val="20"/>
                <w:shd w:val="clear" w:color="auto" w:fill="FFFFFF"/>
              </w:rPr>
              <w:t>-</w:t>
            </w:r>
            <w:r w:rsidRPr="001F61B2">
              <w:rPr>
                <w:rFonts w:ascii="Calibri" w:eastAsia="함초롬바탕" w:hAnsi="Calibri" w:cs="Calibri"/>
                <w:kern w:val="0"/>
                <w:sz w:val="22"/>
                <w:szCs w:val="20"/>
                <w:shd w:val="clear" w:color="auto" w:fill="FFFFFF"/>
              </w:rPr>
              <w:t xml:space="preserve">related </w:t>
            </w:r>
            <w:r w:rsidR="009238C1" w:rsidRPr="001F61B2">
              <w:rPr>
                <w:rFonts w:ascii="Calibri" w:eastAsia="함초롬바탕" w:hAnsi="Calibri" w:cs="Calibri"/>
                <w:kern w:val="0"/>
                <w:sz w:val="22"/>
                <w:szCs w:val="20"/>
                <w:shd w:val="clear" w:color="auto" w:fill="FFFFFF"/>
              </w:rPr>
              <w:t xml:space="preserve">events including </w:t>
            </w:r>
            <w:r w:rsidRPr="001F61B2">
              <w:rPr>
                <w:rFonts w:ascii="Calibri" w:eastAsia="함초롬바탕" w:hAnsi="Calibri" w:cs="Calibri"/>
                <w:kern w:val="0"/>
                <w:sz w:val="22"/>
                <w:szCs w:val="20"/>
                <w:shd w:val="clear" w:color="auto" w:fill="FFFFFF"/>
              </w:rPr>
              <w:t>ICHCAP</w:t>
            </w:r>
            <w:r w:rsidR="008153B4"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 xml:space="preserve"> </w:t>
            </w:r>
            <w:r w:rsidR="009238C1" w:rsidRPr="001F61B2">
              <w:rPr>
                <w:rFonts w:ascii="Calibri" w:eastAsia="함초롬바탕" w:hAnsi="Calibri" w:cs="Calibri"/>
                <w:kern w:val="0"/>
                <w:sz w:val="22"/>
                <w:szCs w:val="20"/>
                <w:shd w:val="clear" w:color="auto" w:fill="FFFFFF"/>
              </w:rPr>
              <w:t xml:space="preserve">international conferences (after the publication </w:t>
            </w:r>
            <w:r w:rsidRPr="001F61B2">
              <w:rPr>
                <w:rFonts w:ascii="Calibri" w:eastAsia="함초롬바탕" w:hAnsi="Calibri" w:cs="Calibri"/>
                <w:kern w:val="0"/>
                <w:sz w:val="22"/>
                <w:szCs w:val="20"/>
                <w:shd w:val="clear" w:color="auto" w:fill="FFFFFF"/>
              </w:rPr>
              <w:t>in December)</w:t>
            </w:r>
          </w:p>
          <w:p w:rsidR="007B4B9F" w:rsidRPr="001F61B2" w:rsidRDefault="007B4B9F" w:rsidP="008153B4">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to </w:t>
            </w:r>
            <w:r w:rsidR="009238C1" w:rsidRPr="001F61B2">
              <w:rPr>
                <w:rFonts w:ascii="Calibri" w:eastAsia="함초롬바탕" w:hAnsi="Calibri" w:cs="Calibri"/>
                <w:kern w:val="0"/>
                <w:sz w:val="22"/>
                <w:szCs w:val="20"/>
                <w:shd w:val="clear" w:color="auto" w:fill="FFFFFF"/>
              </w:rPr>
              <w:t>over thirty related institutes, inclu</w:t>
            </w:r>
            <w:r w:rsidRPr="001F61B2">
              <w:rPr>
                <w:rFonts w:ascii="Calibri" w:eastAsia="함초롬바탕" w:hAnsi="Calibri" w:cs="Calibri"/>
                <w:kern w:val="0"/>
                <w:sz w:val="22"/>
                <w:szCs w:val="20"/>
                <w:shd w:val="clear" w:color="auto" w:fill="FFFFFF"/>
              </w:rPr>
              <w:t xml:space="preserve">ding </w:t>
            </w:r>
            <w:r w:rsidR="008153B4" w:rsidRPr="001F61B2">
              <w:rPr>
                <w:rFonts w:ascii="Calibri" w:eastAsia="함초롬바탕" w:hAnsi="Calibri" w:cs="Calibri"/>
                <w:kern w:val="0"/>
                <w:sz w:val="22"/>
                <w:szCs w:val="20"/>
                <w:shd w:val="clear" w:color="auto" w:fill="FFFFFF"/>
              </w:rPr>
              <w:t xml:space="preserve">the </w:t>
            </w:r>
            <w:r w:rsidRPr="001F61B2">
              <w:rPr>
                <w:rFonts w:ascii="Calibri" w:eastAsia="함초롬바탕" w:hAnsi="Calibri" w:cs="Calibri"/>
                <w:kern w:val="0"/>
                <w:sz w:val="22"/>
                <w:szCs w:val="20"/>
                <w:shd w:val="clear" w:color="auto" w:fill="FFFFFF"/>
              </w:rPr>
              <w:t xml:space="preserve">CHA by </w:t>
            </w:r>
            <w:r w:rsidR="009238C1" w:rsidRPr="001F61B2">
              <w:rPr>
                <w:rFonts w:ascii="Calibri" w:eastAsia="함초롬바탕" w:hAnsi="Calibri" w:cs="Calibri"/>
                <w:kern w:val="0"/>
                <w:sz w:val="22"/>
                <w:szCs w:val="20"/>
                <w:shd w:val="clear" w:color="auto" w:fill="FFFFFF"/>
              </w:rPr>
              <w:t>post</w:t>
            </w:r>
          </w:p>
        </w:tc>
      </w:tr>
    </w:tbl>
    <w:p w:rsidR="007B4B9F" w:rsidRPr="001F61B2" w:rsidRDefault="007B4B9F" w:rsidP="00FA4C6B">
      <w:pPr>
        <w:shd w:val="clear" w:color="auto" w:fill="FFFFFF"/>
        <w:spacing w:after="0" w:line="240" w:lineRule="auto"/>
        <w:ind w:firstLineChars="50" w:firstLine="116"/>
        <w:jc w:val="left"/>
        <w:rPr>
          <w:rFonts w:ascii="Calibri" w:eastAsia="함초롬바탕" w:hAnsi="Calibri" w:cs="Calibri"/>
          <w:kern w:val="0"/>
          <w:sz w:val="24"/>
          <w:szCs w:val="24"/>
          <w:shd w:val="clear" w:color="auto" w:fill="FFFFFF"/>
        </w:rPr>
      </w:pPr>
    </w:p>
    <w:p w:rsidR="007B4B9F" w:rsidRPr="001F61B2" w:rsidRDefault="007B4B9F" w:rsidP="007B4B9F">
      <w:pPr>
        <w:shd w:val="clear" w:color="auto" w:fill="FFFFFF"/>
        <w:spacing w:after="0" w:line="240" w:lineRule="auto"/>
        <w:jc w:val="left"/>
        <w:rPr>
          <w:rFonts w:ascii="Calibri" w:eastAsia="굴림" w:hAnsi="Calibri" w:cs="Calibri"/>
          <w:b/>
          <w:kern w:val="0"/>
          <w:sz w:val="28"/>
          <w:szCs w:val="24"/>
        </w:rPr>
      </w:pPr>
      <w:r w:rsidRPr="001F61B2">
        <w:rPr>
          <w:rFonts w:ascii="Calibri" w:eastAsia="굴림" w:hAnsi="Calibri" w:cs="Calibri"/>
          <w:b/>
          <w:kern w:val="0"/>
          <w:sz w:val="28"/>
          <w:szCs w:val="24"/>
        </w:rPr>
        <w:t>4.3. Supporting Restoration and Digiti</w:t>
      </w:r>
      <w:r w:rsidR="008153B4" w:rsidRPr="001F61B2">
        <w:rPr>
          <w:rFonts w:ascii="Calibri" w:eastAsia="굴림" w:hAnsi="Calibri" w:cs="Calibri"/>
          <w:b/>
          <w:kern w:val="0"/>
          <w:sz w:val="28"/>
          <w:szCs w:val="24"/>
        </w:rPr>
        <w:t>z</w:t>
      </w:r>
      <w:r w:rsidRPr="001F61B2">
        <w:rPr>
          <w:rFonts w:ascii="Calibri" w:eastAsia="굴림" w:hAnsi="Calibri" w:cs="Calibri"/>
          <w:b/>
          <w:kern w:val="0"/>
          <w:sz w:val="28"/>
          <w:szCs w:val="24"/>
        </w:rPr>
        <w:t>ation of ICH</w:t>
      </w:r>
    </w:p>
    <w:tbl>
      <w:tblPr>
        <w:tblpPr w:leftFromText="180" w:rightFromText="180" w:vertAnchor="text" w:horzAnchor="margin" w:tblpXSpec="right" w:tblpY="225"/>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7B4B9F" w:rsidRPr="001F61B2" w:rsidTr="00B32263">
        <w:trPr>
          <w:trHeight w:val="2403"/>
        </w:trPr>
        <w:tc>
          <w:tcPr>
            <w:tcW w:w="8639" w:type="dxa"/>
            <w:shd w:val="clear" w:color="auto" w:fill="auto"/>
            <w:vAlign w:val="center"/>
          </w:tcPr>
          <w:p w:rsidR="007B4B9F" w:rsidRPr="001F61B2" w:rsidRDefault="007B4B9F" w:rsidP="00506DDF">
            <w:pPr>
              <w:numPr>
                <w:ilvl w:val="0"/>
                <w:numId w:val="61"/>
              </w:numPr>
              <w:shd w:val="clear" w:color="auto" w:fill="FFFFFF"/>
              <w:spacing w:after="0"/>
              <w:ind w:left="356" w:hanging="283"/>
              <w:rPr>
                <w:rFonts w:ascii="Calibri" w:hAnsi="Calibri" w:cs="Calibri"/>
                <w:sz w:val="24"/>
                <w:szCs w:val="24"/>
              </w:rPr>
            </w:pPr>
            <w:r w:rsidRPr="001F61B2">
              <w:rPr>
                <w:rFonts w:ascii="Calibri" w:eastAsia="함초롬바탕" w:hAnsi="Calibri" w:cs="Calibri"/>
                <w:kern w:val="0"/>
                <w:sz w:val="24"/>
                <w:szCs w:val="24"/>
                <w:shd w:val="clear" w:color="auto" w:fill="FFFFFF"/>
              </w:rPr>
              <w:t>Reel tapes and films possessed by the Fine Arts Institute of Uzbekistan are in need of urgent restoration as the materials are old and damaged, and they include</w:t>
            </w:r>
            <w:r w:rsidR="008153B4" w:rsidRPr="001F61B2">
              <w:rPr>
                <w:rFonts w:ascii="Calibri" w:eastAsia="함초롬바탕" w:hAnsi="Calibri" w:cs="Calibri"/>
                <w:kern w:val="0"/>
                <w:sz w:val="24"/>
                <w:szCs w:val="24"/>
                <w:shd w:val="clear" w:color="auto" w:fill="FFFFFF"/>
              </w:rPr>
              <w:t xml:space="preserve"> a lot of </w:t>
            </w:r>
            <w:r w:rsidRPr="001F61B2">
              <w:rPr>
                <w:rFonts w:ascii="Calibri" w:eastAsia="함초롬바탕" w:hAnsi="Calibri" w:cs="Calibri"/>
                <w:kern w:val="0"/>
                <w:sz w:val="24"/>
                <w:szCs w:val="24"/>
                <w:shd w:val="clear" w:color="auto" w:fill="FFFFFF"/>
              </w:rPr>
              <w:t xml:space="preserve"> information on ICH </w:t>
            </w:r>
            <w:r w:rsidR="008153B4" w:rsidRPr="001F61B2">
              <w:rPr>
                <w:rFonts w:ascii="Calibri" w:eastAsia="함초롬바탕" w:hAnsi="Calibri" w:cs="Calibri"/>
                <w:kern w:val="0"/>
                <w:sz w:val="24"/>
                <w:szCs w:val="24"/>
                <w:shd w:val="clear" w:color="auto" w:fill="FFFFFF"/>
              </w:rPr>
              <w:t>that is</w:t>
            </w:r>
            <w:r w:rsidRPr="001F61B2">
              <w:rPr>
                <w:rFonts w:ascii="Calibri" w:eastAsia="함초롬바탕" w:hAnsi="Calibri" w:cs="Calibri"/>
                <w:kern w:val="0"/>
                <w:sz w:val="24"/>
                <w:szCs w:val="24"/>
                <w:shd w:val="clear" w:color="auto" w:fill="FFFFFF"/>
              </w:rPr>
              <w:t xml:space="preserve"> now in danger of disappearance</w:t>
            </w:r>
          </w:p>
          <w:p w:rsidR="007B4B9F" w:rsidRPr="001F61B2" w:rsidRDefault="007B4B9F" w:rsidP="00506DDF">
            <w:pPr>
              <w:numPr>
                <w:ilvl w:val="0"/>
                <w:numId w:val="61"/>
              </w:numPr>
              <w:shd w:val="clear" w:color="auto" w:fill="FFFFFF"/>
              <w:spacing w:after="0"/>
              <w:ind w:left="356" w:hanging="283"/>
              <w:rPr>
                <w:rFonts w:ascii="Calibri" w:hAnsi="Calibri" w:cs="Calibri"/>
                <w:sz w:val="24"/>
                <w:szCs w:val="24"/>
              </w:rPr>
            </w:pPr>
            <w:r w:rsidRPr="001F61B2">
              <w:rPr>
                <w:rFonts w:ascii="Calibri" w:eastAsia="함초롬바탕" w:hAnsi="Calibri" w:cs="Calibri"/>
                <w:kern w:val="0"/>
                <w:sz w:val="24"/>
                <w:szCs w:val="24"/>
                <w:shd w:val="clear" w:color="auto" w:fill="FFFFFF"/>
              </w:rPr>
              <w:t xml:space="preserve">The project aims to restore analogue ICH materials and store as digital files for preservation and </w:t>
            </w:r>
            <w:r w:rsidR="008153B4" w:rsidRPr="001F61B2">
              <w:rPr>
                <w:rFonts w:ascii="Calibri" w:eastAsia="함초롬바탕" w:hAnsi="Calibri" w:cs="Calibri"/>
                <w:kern w:val="0"/>
                <w:sz w:val="24"/>
                <w:szCs w:val="24"/>
                <w:shd w:val="clear" w:color="auto" w:fill="FFFFFF"/>
              </w:rPr>
              <w:t xml:space="preserve">to </w:t>
            </w:r>
            <w:r w:rsidRPr="001F61B2">
              <w:rPr>
                <w:rFonts w:ascii="Calibri" w:eastAsia="함초롬바탕" w:hAnsi="Calibri" w:cs="Calibri"/>
                <w:kern w:val="0"/>
                <w:sz w:val="24"/>
                <w:szCs w:val="24"/>
                <w:shd w:val="clear" w:color="auto" w:fill="FFFFFF"/>
              </w:rPr>
              <w:t>produce</w:t>
            </w:r>
            <w:r w:rsidR="008153B4"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t>select</w:t>
            </w:r>
            <w:r w:rsidR="008153B4" w:rsidRPr="001F61B2">
              <w:rPr>
                <w:rFonts w:ascii="Calibri" w:eastAsia="함초롬바탕" w:hAnsi="Calibri" w:cs="Calibri"/>
                <w:kern w:val="0"/>
                <w:sz w:val="24"/>
                <w:szCs w:val="24"/>
                <w:shd w:val="clear" w:color="auto" w:fill="FFFFFF"/>
              </w:rPr>
              <w:t>ed</w:t>
            </w:r>
            <w:r w:rsidRPr="001F61B2">
              <w:rPr>
                <w:rFonts w:ascii="Calibri" w:eastAsia="함초롬바탕" w:hAnsi="Calibri" w:cs="Calibri"/>
                <w:kern w:val="0"/>
                <w:sz w:val="24"/>
                <w:szCs w:val="24"/>
                <w:shd w:val="clear" w:color="auto" w:fill="FFFFFF"/>
              </w:rPr>
              <w:t xml:space="preserve"> DVD set from the materials for transmission and education of the communities and public</w:t>
            </w:r>
          </w:p>
        </w:tc>
      </w:tr>
    </w:tbl>
    <w:p w:rsidR="007B4B9F" w:rsidRPr="001F61B2" w:rsidRDefault="007B4B9F" w:rsidP="007B4B9F">
      <w:pPr>
        <w:shd w:val="clear" w:color="auto" w:fill="FFFFFF"/>
        <w:spacing w:after="0" w:line="240" w:lineRule="auto"/>
        <w:jc w:val="left"/>
        <w:rPr>
          <w:rFonts w:ascii="Calibri" w:eastAsia="함초롬바탕" w:hAnsi="Calibri" w:cs="Calibri"/>
          <w:b/>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secure resources of superannuated and damaged ICH data and</w:t>
      </w:r>
      <w:r w:rsidR="008153B4"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t>promote ICH visibility through restoration and digiti</w:t>
      </w:r>
      <w:r w:rsidR="008153B4" w:rsidRPr="001F61B2">
        <w:rPr>
          <w:rFonts w:ascii="Calibri" w:eastAsia="함초롬바탕" w:hAnsi="Calibri" w:cs="Calibri"/>
          <w:kern w:val="0"/>
          <w:sz w:val="24"/>
          <w:szCs w:val="24"/>
          <w:shd w:val="clear" w:color="auto" w:fill="FFFFFF"/>
        </w:rPr>
        <w:t>zation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Title: Supporting restoration and digiti</w:t>
      </w:r>
      <w:r w:rsidR="008153B4" w:rsidRPr="001F61B2">
        <w:rPr>
          <w:rFonts w:ascii="Calibri" w:eastAsia="함초롬바탕" w:hAnsi="Calibri" w:cs="Calibri"/>
          <w:kern w:val="0"/>
          <w:sz w:val="24"/>
          <w:szCs w:val="24"/>
          <w:shd w:val="clear" w:color="auto" w:fill="FFFFFF"/>
        </w:rPr>
        <w:t>z</w:t>
      </w:r>
      <w:r w:rsidRPr="001F61B2">
        <w:rPr>
          <w:rFonts w:ascii="Calibri" w:eastAsia="함초롬바탕" w:hAnsi="Calibri" w:cs="Calibri"/>
          <w:kern w:val="0"/>
          <w:sz w:val="24"/>
          <w:szCs w:val="24"/>
          <w:shd w:val="clear" w:color="auto" w:fill="FFFFFF"/>
        </w:rPr>
        <w:t>ation of analogue audio-video materials in Uzbekistan</w:t>
      </w: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 xml:space="preserve">Contents </w:t>
      </w:r>
    </w:p>
    <w:p w:rsidR="007B4B9F" w:rsidRPr="001F61B2" w:rsidRDefault="007B4B9F" w:rsidP="007B4B9F">
      <w:pPr>
        <w:shd w:val="clear" w:color="auto" w:fill="FFFFFF"/>
        <w:spacing w:after="0"/>
        <w:ind w:leftChars="350" w:left="820" w:hangingChars="50" w:hanging="120"/>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Restore and digitize magnetic reel tapes and 35mm film materials in Fine Arts Institute of Academy of Science in Uzbekistan</w:t>
      </w:r>
    </w:p>
    <w:p w:rsidR="007B4B9F" w:rsidRPr="001F61B2" w:rsidRDefault="007B4B9F" w:rsidP="007B4B9F">
      <w:pPr>
        <w:shd w:val="clear" w:color="auto" w:fill="FFFFFF"/>
        <w:spacing w:after="0"/>
        <w:ind w:firstLineChars="300" w:firstLine="720"/>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 Produce selection DVD set by </w:t>
      </w:r>
      <w:r w:rsidR="008153B4" w:rsidRPr="001F61B2">
        <w:rPr>
          <w:rFonts w:ascii="Calibri" w:eastAsia="굴림" w:hAnsi="Calibri" w:cs="Calibri"/>
          <w:kern w:val="0"/>
          <w:sz w:val="24"/>
          <w:szCs w:val="24"/>
        </w:rPr>
        <w:t>using</w:t>
      </w:r>
      <w:r w:rsidRPr="001F61B2">
        <w:rPr>
          <w:rFonts w:ascii="Calibri" w:eastAsia="굴림" w:hAnsi="Calibri" w:cs="Calibri"/>
          <w:kern w:val="0"/>
          <w:sz w:val="24"/>
          <w:szCs w:val="24"/>
        </w:rPr>
        <w:t xml:space="preserve"> the result</w:t>
      </w:r>
      <w:r w:rsidR="008153B4" w:rsidRPr="001F61B2">
        <w:rPr>
          <w:rFonts w:ascii="Calibri" w:eastAsia="굴림" w:hAnsi="Calibri" w:cs="Calibri"/>
          <w:kern w:val="0"/>
          <w:sz w:val="24"/>
          <w:szCs w:val="24"/>
        </w:rPr>
        <w:t>ing</w:t>
      </w:r>
      <w:r w:rsidRPr="001F61B2">
        <w:rPr>
          <w:rFonts w:ascii="Calibri" w:eastAsia="굴림" w:hAnsi="Calibri" w:cs="Calibri"/>
          <w:kern w:val="0"/>
          <w:sz w:val="24"/>
          <w:szCs w:val="24"/>
        </w:rPr>
        <w:t xml:space="preserve"> digital files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Main achievements</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Enhance accessibility and visibility of ICH materials of Uzbekistan</w:t>
      </w:r>
    </w:p>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 Secure ICH digital contents as </w:t>
      </w:r>
      <w:r w:rsidR="008153B4" w:rsidRPr="001F61B2">
        <w:rPr>
          <w:rFonts w:ascii="Calibri" w:eastAsia="함초롬바탕" w:hAnsi="Calibri" w:cs="Calibri"/>
          <w:kern w:val="0"/>
          <w:sz w:val="24"/>
          <w:szCs w:val="24"/>
          <w:shd w:val="clear" w:color="auto" w:fill="FFFFFF"/>
        </w:rPr>
        <w:t xml:space="preserve">an </w:t>
      </w:r>
      <w:r w:rsidRPr="001F61B2">
        <w:rPr>
          <w:rFonts w:ascii="Calibri" w:eastAsia="함초롬바탕" w:hAnsi="Calibri" w:cs="Calibri"/>
          <w:kern w:val="0"/>
          <w:sz w:val="24"/>
          <w:szCs w:val="24"/>
          <w:shd w:val="clear" w:color="auto" w:fill="FFFFFF"/>
        </w:rPr>
        <w:t xml:space="preserve">international information centre in the field of ICH in the Asia-pacific region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FA4C6B">
      <w:pPr>
        <w:shd w:val="clear" w:color="auto" w:fill="FFFFFF"/>
        <w:spacing w:after="0"/>
        <w:ind w:firstLineChars="300" w:firstLine="698"/>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Fine Arts Institute under the Academy of Sciences of the Republic of Uzbekistan</w:t>
      </w:r>
    </w:p>
    <w:p w:rsidR="007B4B9F" w:rsidRPr="001F61B2" w:rsidRDefault="007B4B9F" w:rsidP="00FA4C6B">
      <w:pPr>
        <w:shd w:val="clear" w:color="auto" w:fill="FFFFFF"/>
        <w:spacing w:after="0" w:line="240" w:lineRule="auto"/>
        <w:ind w:firstLineChars="300" w:firstLine="698"/>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International Institute for Central Asian Studies (IICAS)</w:t>
      </w:r>
    </w:p>
    <w:p w:rsidR="007B4B9F" w:rsidRPr="001F61B2" w:rsidRDefault="00DF2166"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Pr>
          <w:rFonts w:ascii="Calibri" w:eastAsia="함초롬바탕" w:hAnsi="Calibri" w:cs="Calibri"/>
          <w:kern w:val="0"/>
          <w:sz w:val="24"/>
          <w:szCs w:val="24"/>
          <w:shd w:val="clear" w:color="auto" w:fill="FFFFFF"/>
        </w:rPr>
        <w:t>Budget: KRW 3</w:t>
      </w:r>
      <w:r>
        <w:rPr>
          <w:rFonts w:ascii="Calibri" w:eastAsia="함초롬바탕" w:hAnsi="Calibri" w:cs="Calibri" w:hint="eastAsia"/>
          <w:kern w:val="0"/>
          <w:sz w:val="24"/>
          <w:szCs w:val="24"/>
          <w:shd w:val="clear" w:color="auto" w:fill="FFFFFF"/>
        </w:rPr>
        <w:t>0</w:t>
      </w:r>
      <w:r w:rsidR="007B4B9F" w:rsidRPr="001F61B2">
        <w:rPr>
          <w:rFonts w:ascii="Calibri" w:eastAsia="함초롬바탕" w:hAnsi="Calibri" w:cs="Calibri"/>
          <w:kern w:val="0"/>
          <w:sz w:val="24"/>
          <w:szCs w:val="24"/>
          <w:shd w:val="clear" w:color="auto" w:fill="FFFFFF"/>
        </w:rPr>
        <w:t xml:space="preserve">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BE14E6" w:rsidRPr="001F61B2" w:rsidTr="00B32263">
        <w:trPr>
          <w:trHeight w:val="507"/>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2683"/>
        </w:trPr>
        <w:tc>
          <w:tcPr>
            <w:tcW w:w="439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Examine the </w:t>
            </w:r>
            <w:r w:rsidR="008153B4" w:rsidRPr="001F61B2">
              <w:rPr>
                <w:rFonts w:ascii="Calibri" w:eastAsia="함초롬바탕" w:hAnsi="Calibri" w:cs="Calibri"/>
                <w:kern w:val="0"/>
                <w:sz w:val="22"/>
                <w:szCs w:val="20"/>
                <w:shd w:val="clear" w:color="auto" w:fill="FFFFFF"/>
              </w:rPr>
              <w:t>C</w:t>
            </w:r>
            <w:r w:rsidRPr="001F61B2">
              <w:rPr>
                <w:rFonts w:ascii="Calibri" w:eastAsia="함초롬바탕" w:hAnsi="Calibri" w:cs="Calibri"/>
                <w:kern w:val="0"/>
                <w:sz w:val="22"/>
                <w:szCs w:val="20"/>
                <w:shd w:val="clear" w:color="auto" w:fill="FFFFFF"/>
              </w:rPr>
              <w:t xml:space="preserve">urrent </w:t>
            </w:r>
            <w:r w:rsidR="008153B4" w:rsidRPr="001F61B2">
              <w:rPr>
                <w:rFonts w:ascii="Calibri" w:eastAsia="함초롬바탕" w:hAnsi="Calibri" w:cs="Calibri"/>
                <w:kern w:val="0"/>
                <w:sz w:val="22"/>
                <w:szCs w:val="20"/>
                <w:shd w:val="clear" w:color="auto" w:fill="FFFFFF"/>
              </w:rPr>
              <w:t>S</w:t>
            </w:r>
            <w:r w:rsidRPr="001F61B2">
              <w:rPr>
                <w:rFonts w:ascii="Calibri" w:eastAsia="함초롬바탕" w:hAnsi="Calibri" w:cs="Calibri"/>
                <w:kern w:val="0"/>
                <w:sz w:val="22"/>
                <w:szCs w:val="20"/>
                <w:shd w:val="clear" w:color="auto" w:fill="FFFFFF"/>
              </w:rPr>
              <w:t xml:space="preserve">tatus of </w:t>
            </w:r>
            <w:r w:rsidR="008153B4" w:rsidRPr="001F61B2">
              <w:rPr>
                <w:rFonts w:ascii="Calibri" w:eastAsia="함초롬바탕" w:hAnsi="Calibri" w:cs="Calibri"/>
                <w:kern w:val="0"/>
                <w:sz w:val="22"/>
                <w:szCs w:val="20"/>
                <w:shd w:val="clear" w:color="auto" w:fill="FFFFFF"/>
              </w:rPr>
              <w:t>A</w:t>
            </w:r>
            <w:r w:rsidRPr="001F61B2">
              <w:rPr>
                <w:rFonts w:ascii="Calibri" w:eastAsia="함초롬바탕" w:hAnsi="Calibri" w:cs="Calibri"/>
                <w:kern w:val="0"/>
                <w:sz w:val="22"/>
                <w:szCs w:val="20"/>
                <w:shd w:val="clear" w:color="auto" w:fill="FFFFFF"/>
              </w:rPr>
              <w:t xml:space="preserve">nalogue </w:t>
            </w:r>
            <w:r w:rsidR="008153B4" w:rsidRPr="001F61B2">
              <w:rPr>
                <w:rFonts w:ascii="Calibri" w:eastAsia="함초롬바탕" w:hAnsi="Calibri" w:cs="Calibri"/>
                <w:kern w:val="0"/>
                <w:sz w:val="22"/>
                <w:szCs w:val="20"/>
                <w:shd w:val="clear" w:color="auto" w:fill="FFFFFF"/>
              </w:rPr>
              <w:t>D</w:t>
            </w:r>
            <w:r w:rsidRPr="001F61B2">
              <w:rPr>
                <w:rFonts w:ascii="Calibri" w:eastAsia="함초롬바탕" w:hAnsi="Calibri" w:cs="Calibri"/>
                <w:kern w:val="0"/>
                <w:sz w:val="22"/>
                <w:szCs w:val="20"/>
                <w:shd w:val="clear" w:color="auto" w:fill="FFFFFF"/>
              </w:rPr>
              <w:t xml:space="preserve">ata and </w:t>
            </w:r>
            <w:r w:rsidR="008153B4"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estore ICH </w:t>
            </w:r>
            <w:r w:rsidR="008153B4" w:rsidRPr="001F61B2">
              <w:rPr>
                <w:rFonts w:ascii="Calibri" w:eastAsia="함초롬바탕" w:hAnsi="Calibri" w:cs="Calibri"/>
                <w:kern w:val="0"/>
                <w:sz w:val="22"/>
                <w:szCs w:val="20"/>
                <w:shd w:val="clear" w:color="auto" w:fill="FFFFFF"/>
              </w:rPr>
              <w:t>D</w:t>
            </w:r>
            <w:r w:rsidRPr="001F61B2">
              <w:rPr>
                <w:rFonts w:ascii="Calibri" w:eastAsia="함초롬바탕" w:hAnsi="Calibri" w:cs="Calibri"/>
                <w:kern w:val="0"/>
                <w:sz w:val="22"/>
                <w:szCs w:val="20"/>
                <w:shd w:val="clear" w:color="auto" w:fill="FFFFFF"/>
              </w:rPr>
              <w:t>ata</w:t>
            </w:r>
          </w:p>
          <w:p w:rsidR="007B4B9F" w:rsidRPr="001F61B2" w:rsidRDefault="007B4B9F" w:rsidP="008153B4">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Documentation of </w:t>
            </w:r>
            <w:r w:rsidR="008153B4" w:rsidRPr="001F61B2">
              <w:rPr>
                <w:rFonts w:ascii="Calibri" w:eastAsia="함초롬바탕" w:hAnsi="Calibri" w:cs="Calibri"/>
                <w:kern w:val="0"/>
                <w:sz w:val="22"/>
                <w:szCs w:val="20"/>
                <w:shd w:val="clear" w:color="auto" w:fill="FFFFFF"/>
              </w:rPr>
              <w:t>D</w:t>
            </w:r>
            <w:r w:rsidRPr="001F61B2">
              <w:rPr>
                <w:rFonts w:ascii="Calibri" w:eastAsia="함초롬바탕" w:hAnsi="Calibri" w:cs="Calibri"/>
                <w:kern w:val="0"/>
                <w:sz w:val="22"/>
                <w:szCs w:val="20"/>
                <w:shd w:val="clear" w:color="auto" w:fill="FFFFFF"/>
              </w:rPr>
              <w:t>igitali</w:t>
            </w:r>
            <w:r w:rsidR="008153B4" w:rsidRPr="001F61B2">
              <w:rPr>
                <w:rFonts w:ascii="Calibri" w:eastAsia="함초롬바탕" w:hAnsi="Calibri" w:cs="Calibri"/>
                <w:kern w:val="0"/>
                <w:sz w:val="22"/>
                <w:szCs w:val="20"/>
                <w:shd w:val="clear" w:color="auto" w:fill="FFFFFF"/>
              </w:rPr>
              <w:t>z</w:t>
            </w:r>
            <w:r w:rsidRPr="001F61B2">
              <w:rPr>
                <w:rFonts w:ascii="Calibri" w:eastAsia="함초롬바탕" w:hAnsi="Calibri" w:cs="Calibri"/>
                <w:kern w:val="0"/>
                <w:sz w:val="22"/>
                <w:szCs w:val="20"/>
                <w:shd w:val="clear" w:color="auto" w:fill="FFFFFF"/>
              </w:rPr>
              <w:t xml:space="preserve">ed </w:t>
            </w:r>
            <w:r w:rsidR="008153B4" w:rsidRPr="001F61B2">
              <w:rPr>
                <w:rFonts w:ascii="Calibri" w:eastAsia="함초롬바탕" w:hAnsi="Calibri" w:cs="Calibri"/>
                <w:kern w:val="0"/>
                <w:sz w:val="22"/>
                <w:szCs w:val="20"/>
                <w:shd w:val="clear" w:color="auto" w:fill="FFFFFF"/>
              </w:rPr>
              <w:t>D</w:t>
            </w:r>
            <w:r w:rsidRPr="001F61B2">
              <w:rPr>
                <w:rFonts w:ascii="Calibri" w:eastAsia="함초롬바탕" w:hAnsi="Calibri" w:cs="Calibri"/>
                <w:kern w:val="0"/>
                <w:sz w:val="22"/>
                <w:szCs w:val="20"/>
                <w:shd w:val="clear" w:color="auto" w:fill="FFFFFF"/>
              </w:rPr>
              <w:t xml:space="preserve">ata and </w:t>
            </w:r>
            <w:r w:rsidR="008153B4" w:rsidRPr="001F61B2">
              <w:rPr>
                <w:rFonts w:ascii="Calibri" w:eastAsia="함초롬바탕" w:hAnsi="Calibri" w:cs="Calibri"/>
                <w:kern w:val="0"/>
                <w:sz w:val="22"/>
                <w:szCs w:val="20"/>
                <w:shd w:val="clear" w:color="auto" w:fill="FFFFFF"/>
              </w:rPr>
              <w:t>P</w:t>
            </w:r>
            <w:r w:rsidRPr="001F61B2">
              <w:rPr>
                <w:rFonts w:ascii="Calibri" w:eastAsia="함초롬바탕" w:hAnsi="Calibri" w:cs="Calibri"/>
                <w:kern w:val="0"/>
                <w:sz w:val="22"/>
                <w:szCs w:val="20"/>
                <w:shd w:val="clear" w:color="auto" w:fill="FFFFFF"/>
              </w:rPr>
              <w:t xml:space="preserve">roduce PR </w:t>
            </w:r>
            <w:r w:rsidR="008153B4" w:rsidRPr="001F61B2">
              <w:rPr>
                <w:rFonts w:ascii="Calibri" w:eastAsia="함초롬바탕" w:hAnsi="Calibri" w:cs="Calibri"/>
                <w:kern w:val="0"/>
                <w:sz w:val="22"/>
                <w:szCs w:val="20"/>
                <w:shd w:val="clear" w:color="auto" w:fill="FFFFFF"/>
              </w:rPr>
              <w:t>M</w:t>
            </w:r>
            <w:r w:rsidRPr="001F61B2">
              <w:rPr>
                <w:rFonts w:ascii="Calibri" w:eastAsia="함초롬바탕" w:hAnsi="Calibri" w:cs="Calibri"/>
                <w:kern w:val="0"/>
                <w:sz w:val="22"/>
                <w:szCs w:val="20"/>
                <w:shd w:val="clear" w:color="auto" w:fill="FFFFFF"/>
              </w:rPr>
              <w:t>aterials</w:t>
            </w:r>
          </w:p>
        </w:tc>
        <w:tc>
          <w:tcPr>
            <w:tcW w:w="4397"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Restore ICH </w:t>
            </w:r>
            <w:r w:rsidR="009238C1" w:rsidRPr="001F61B2">
              <w:rPr>
                <w:rFonts w:ascii="Calibri" w:eastAsia="함초롬바탕" w:hAnsi="Calibri" w:cs="Calibri"/>
                <w:kern w:val="0"/>
                <w:sz w:val="22"/>
                <w:szCs w:val="20"/>
                <w:shd w:val="clear" w:color="auto" w:fill="FFFFFF"/>
              </w:rPr>
              <w:t>audio data over 360 hours and 77 pieces of video data</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One </w:t>
            </w:r>
            <w:r w:rsidR="009238C1" w:rsidRPr="001F61B2">
              <w:rPr>
                <w:rFonts w:ascii="Calibri" w:eastAsia="함초롬바탕" w:hAnsi="Calibri" w:cs="Calibri"/>
                <w:kern w:val="0"/>
                <w:sz w:val="22"/>
                <w:szCs w:val="20"/>
                <w:shd w:val="clear" w:color="auto" w:fill="FFFFFF"/>
              </w:rPr>
              <w:t>documentation of digitized data</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Produce one PR </w:t>
            </w:r>
            <w:r w:rsidR="009238C1" w:rsidRPr="001F61B2">
              <w:rPr>
                <w:rFonts w:ascii="Calibri" w:eastAsia="함초롬바탕" w:hAnsi="Calibri" w:cs="Calibri"/>
                <w:kern w:val="0"/>
                <w:sz w:val="22"/>
                <w:szCs w:val="20"/>
                <w:shd w:val="clear" w:color="auto" w:fill="FFFFFF"/>
              </w:rPr>
              <w:t>material and distribute to over one hundred organizations including ICH-related institutes, societies, and communities</w:t>
            </w:r>
          </w:p>
          <w:p w:rsidR="007B4B9F" w:rsidRPr="001F61B2" w:rsidRDefault="009238C1" w:rsidP="007B4B9F">
            <w:pPr>
              <w:spacing w:after="0" w:line="240" w:lineRule="auto"/>
              <w:ind w:left="105"/>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(all scheduled to be complete</w:t>
            </w:r>
            <w:r w:rsidR="007B4B9F" w:rsidRPr="001F61B2">
              <w:rPr>
                <w:rFonts w:ascii="Calibri" w:eastAsia="함초롬바탕" w:hAnsi="Calibri" w:cs="Calibri"/>
                <w:kern w:val="0"/>
                <w:sz w:val="22"/>
                <w:szCs w:val="20"/>
                <w:shd w:val="clear" w:color="auto" w:fill="FFFFFF"/>
              </w:rPr>
              <w:t>d by May 2015)</w:t>
            </w:r>
          </w:p>
        </w:tc>
      </w:tr>
    </w:tbl>
    <w:p w:rsidR="007B4B9F" w:rsidRPr="001F61B2" w:rsidRDefault="007B4B9F" w:rsidP="007B4B9F">
      <w:pPr>
        <w:shd w:val="clear" w:color="auto" w:fill="FFFFFF"/>
        <w:spacing w:after="0" w:line="240" w:lineRule="auto"/>
        <w:jc w:val="left"/>
        <w:rPr>
          <w:rFonts w:ascii="Calibri" w:eastAsia="함초롬바탕" w:hAnsi="Calibri" w:cs="Calibri"/>
          <w:b/>
          <w:kern w:val="0"/>
          <w:sz w:val="24"/>
          <w:szCs w:val="24"/>
          <w:shd w:val="clear" w:color="auto" w:fill="FFFFFF"/>
        </w:rPr>
      </w:pPr>
    </w:p>
    <w:p w:rsidR="007B4B9F" w:rsidRPr="001F61B2" w:rsidRDefault="007B4B9F" w:rsidP="007B4B9F">
      <w:pPr>
        <w:shd w:val="clear" w:color="auto" w:fill="FFFFFF"/>
        <w:spacing w:after="0" w:line="240" w:lineRule="auto"/>
        <w:jc w:val="left"/>
        <w:rPr>
          <w:rFonts w:ascii="Calibri" w:eastAsia="굴림" w:hAnsi="Calibri" w:cs="Calibri"/>
          <w:b/>
          <w:kern w:val="0"/>
          <w:sz w:val="28"/>
          <w:szCs w:val="24"/>
        </w:rPr>
      </w:pPr>
      <w:r w:rsidRPr="001F61B2">
        <w:rPr>
          <w:rFonts w:ascii="Calibri" w:eastAsia="굴림" w:hAnsi="Calibri" w:cs="Calibri"/>
          <w:b/>
          <w:kern w:val="0"/>
          <w:sz w:val="28"/>
          <w:szCs w:val="24"/>
        </w:rPr>
        <w:t>4.4 Developing ICH Digital Contents and Promotional Materials</w:t>
      </w:r>
    </w:p>
    <w:tbl>
      <w:tblPr>
        <w:tblpPr w:leftFromText="180" w:rightFromText="180" w:vertAnchor="text" w:horzAnchor="margin" w:tblpX="108" w:tblpY="259"/>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3"/>
      </w:tblGrid>
      <w:tr w:rsidR="007B4B9F" w:rsidRPr="001F61B2" w:rsidTr="00D06EFA">
        <w:trPr>
          <w:trHeight w:val="2261"/>
        </w:trPr>
        <w:tc>
          <w:tcPr>
            <w:tcW w:w="8673" w:type="dxa"/>
            <w:shd w:val="clear" w:color="auto" w:fill="auto"/>
            <w:vAlign w:val="center"/>
          </w:tcPr>
          <w:p w:rsidR="007B4B9F" w:rsidRPr="001F61B2" w:rsidRDefault="007B4B9F" w:rsidP="00D06EFA">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It is to produce a promotional ICH contents for public awareness.</w:t>
            </w:r>
          </w:p>
          <w:p w:rsidR="007B4B9F" w:rsidRPr="001F61B2" w:rsidRDefault="007B4B9F" w:rsidP="00D06EFA">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Background knowledge of ICH such as definition, meaning and importance is needed to raise awareness of ICH visibility before promotion ICH.</w:t>
            </w:r>
          </w:p>
          <w:p w:rsidR="007B4B9F" w:rsidRPr="001F61B2" w:rsidRDefault="007B4B9F" w:rsidP="00D06EFA">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People can enjoy ICH more </w:t>
            </w:r>
            <w:r w:rsidR="0082373B" w:rsidRPr="001F61B2">
              <w:rPr>
                <w:rFonts w:ascii="Calibri" w:eastAsia="함초롬바탕" w:hAnsi="Calibri" w:cs="Calibri"/>
                <w:kern w:val="0"/>
                <w:sz w:val="24"/>
                <w:szCs w:val="24"/>
                <w:shd w:val="clear" w:color="auto" w:fill="FFFFFF"/>
              </w:rPr>
              <w:t xml:space="preserve">through </w:t>
            </w:r>
            <w:r w:rsidRPr="001F61B2">
              <w:rPr>
                <w:rFonts w:ascii="Calibri" w:eastAsia="함초롬바탕" w:hAnsi="Calibri" w:cs="Calibri"/>
                <w:kern w:val="0"/>
                <w:sz w:val="24"/>
                <w:szCs w:val="24"/>
                <w:shd w:val="clear" w:color="auto" w:fill="FFFFFF"/>
              </w:rPr>
              <w:t xml:space="preserve">accessible digital media. </w:t>
            </w:r>
          </w:p>
          <w:p w:rsidR="007B4B9F" w:rsidRPr="001F61B2" w:rsidRDefault="007B4B9F" w:rsidP="0082373B">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Thus, through digital contents, learning effect</w:t>
            </w:r>
            <w:r w:rsidR="0082373B" w:rsidRPr="001F61B2">
              <w:rPr>
                <w:rFonts w:ascii="Calibri" w:eastAsia="함초롬바탕" w:hAnsi="Calibri" w:cs="Calibri"/>
                <w:kern w:val="0"/>
                <w:sz w:val="24"/>
                <w:szCs w:val="24"/>
                <w:shd w:val="clear" w:color="auto" w:fill="FFFFFF"/>
              </w:rPr>
              <w:t>s</w:t>
            </w:r>
            <w:r w:rsidRPr="001F61B2">
              <w:rPr>
                <w:rFonts w:ascii="Calibri" w:eastAsia="함초롬바탕" w:hAnsi="Calibri" w:cs="Calibri"/>
                <w:kern w:val="0"/>
                <w:sz w:val="24"/>
                <w:szCs w:val="24"/>
                <w:shd w:val="clear" w:color="auto" w:fill="FFFFFF"/>
              </w:rPr>
              <w:t xml:space="preserve"> will be stronger and long lasting when compared with text and images.</w:t>
            </w:r>
          </w:p>
        </w:tc>
      </w:tr>
    </w:tbl>
    <w:p w:rsidR="007B4B9F" w:rsidRPr="001F61B2" w:rsidRDefault="007B4B9F" w:rsidP="007B4B9F">
      <w:pPr>
        <w:shd w:val="clear" w:color="auto" w:fill="FFFFFF"/>
        <w:spacing w:after="0" w:line="240" w:lineRule="auto"/>
        <w:jc w:val="left"/>
        <w:rPr>
          <w:rFonts w:ascii="Calibri" w:eastAsia="굴림" w:hAnsi="Calibri" w:cs="Calibri"/>
          <w:b/>
          <w:kern w:val="0"/>
          <w:sz w:val="28"/>
          <w:szCs w:val="24"/>
        </w:rPr>
      </w:pPr>
    </w:p>
    <w:p w:rsidR="007B4B9F" w:rsidRPr="001F61B2" w:rsidRDefault="007B4B9F" w:rsidP="007B4B9F">
      <w:pPr>
        <w:shd w:val="clear" w:color="auto" w:fill="FFFFFF"/>
        <w:spacing w:after="0" w:line="240" w:lineRule="auto"/>
        <w:ind w:firstLineChars="50" w:firstLine="118"/>
        <w:jc w:val="left"/>
        <w:rPr>
          <w:rFonts w:ascii="Calibri" w:eastAsia="함초롬바탕" w:hAnsi="Calibri" w:cs="Calibri"/>
          <w:b/>
          <w:kern w:val="0"/>
          <w:sz w:val="24"/>
          <w:szCs w:val="24"/>
          <w:shd w:val="clear" w:color="auto" w:fill="FFFFFF"/>
        </w:rPr>
      </w:pPr>
      <w:r w:rsidRPr="001F61B2">
        <w:rPr>
          <w:rFonts w:ascii="Calibri" w:eastAsia="굴림" w:hAnsi="Calibri" w:cs="Calibri"/>
          <w:b/>
          <w:kern w:val="0"/>
          <w:sz w:val="24"/>
          <w:szCs w:val="24"/>
        </w:rPr>
        <w:t>4.4.1 Producing ICH Promotional Video</w:t>
      </w:r>
      <w:r w:rsidRPr="001F61B2">
        <w:rPr>
          <w:rFonts w:ascii="Calibri" w:eastAsia="함초롬바탕" w:hAnsi="Calibri" w:cs="Calibri"/>
          <w:b/>
          <w:kern w:val="0"/>
          <w:sz w:val="24"/>
          <w:szCs w:val="24"/>
          <w:shd w:val="clear" w:color="auto" w:fill="FFFFFF"/>
        </w:rPr>
        <w:t xml:space="preserve"> </w:t>
      </w:r>
      <w:r w:rsidRPr="001F61B2">
        <w:rPr>
          <w:rFonts w:ascii="Calibri" w:eastAsia="함초롬바탕" w:hAnsi="Calibri" w:cs="Calibri"/>
          <w:b/>
          <w:kern w:val="0"/>
          <w:sz w:val="24"/>
          <w:szCs w:val="24"/>
          <w:shd w:val="clear" w:color="auto" w:fill="FFFFFF"/>
        </w:rPr>
        <w:cr/>
      </w:r>
    </w:p>
    <w:p w:rsidR="007B4B9F" w:rsidRPr="001F61B2" w:rsidRDefault="007B4B9F" w:rsidP="007B4B9F">
      <w:pPr>
        <w:numPr>
          <w:ilvl w:val="0"/>
          <w:numId w:val="61"/>
        </w:numPr>
        <w:shd w:val="clear" w:color="auto" w:fill="FFFFFF"/>
        <w:spacing w:after="0"/>
        <w:jc w:val="left"/>
        <w:textAlignment w:val="baseline"/>
        <w:rPr>
          <w:rFonts w:ascii="Calibri" w:hAnsi="Calibri" w:cs="Calibri"/>
          <w:sz w:val="24"/>
          <w:szCs w:val="24"/>
        </w:rPr>
      </w:pPr>
      <w:r w:rsidRPr="001F61B2">
        <w:rPr>
          <w:rFonts w:ascii="Calibri" w:hAnsi="Calibri" w:cs="Calibri"/>
          <w:sz w:val="24"/>
          <w:szCs w:val="24"/>
        </w:rPr>
        <w:t xml:space="preserve">Purpose: To produce video clips introducing ICHCAP and promoting its activities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30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sz w:val="24"/>
          <w:szCs w:val="24"/>
          <w:shd w:val="clear" w:color="auto" w:fill="FFFFFF"/>
        </w:rPr>
      </w:pPr>
      <w:r w:rsidRPr="001F61B2">
        <w:rPr>
          <w:rFonts w:ascii="Calibri" w:eastAsia="함초롬바탕" w:hAnsi="Calibri" w:cs="Calibri"/>
          <w:kern w:val="0"/>
          <w:sz w:val="24"/>
          <w:szCs w:val="24"/>
          <w:shd w:val="clear" w:color="auto" w:fill="FFFFFF"/>
        </w:rPr>
        <w:t xml:space="preserve">Results </w:t>
      </w:r>
    </w:p>
    <w:p w:rsidR="000763BA" w:rsidRPr="001F61B2" w:rsidRDefault="000763BA" w:rsidP="000763BA">
      <w:pPr>
        <w:shd w:val="clear" w:color="auto" w:fill="FFFFFF"/>
        <w:spacing w:after="0"/>
        <w:jc w:val="left"/>
        <w:textAlignment w:val="baseline"/>
        <w:rPr>
          <w:rFonts w:ascii="Calibri" w:eastAsia="함초롬바탕" w:hAnsi="Calibri" w:cs="Calibri"/>
          <w:kern w:val="0"/>
          <w:sz w:val="24"/>
          <w:szCs w:val="24"/>
          <w:shd w:val="clear" w:color="auto" w:fill="FFFFFF"/>
        </w:rPr>
      </w:pPr>
    </w:p>
    <w:p w:rsidR="000763BA" w:rsidRPr="001F61B2" w:rsidRDefault="000763BA" w:rsidP="000763BA">
      <w:pPr>
        <w:shd w:val="clear" w:color="auto" w:fill="FFFFFF"/>
        <w:spacing w:after="0"/>
        <w:jc w:val="left"/>
        <w:textAlignment w:val="baseline"/>
        <w:rPr>
          <w:rFonts w:ascii="Calibri" w:eastAsia="함초롬바탕" w:hAnsi="Calibri" w:cs="Calibri"/>
          <w:sz w:val="24"/>
          <w:szCs w:val="24"/>
          <w:shd w:val="clear" w:color="auto" w:fill="FFFFFF"/>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55"/>
      </w:tblGrid>
      <w:tr w:rsidR="00BE14E6" w:rsidRPr="001F61B2" w:rsidTr="00B32263">
        <w:trPr>
          <w:trHeight w:val="422"/>
        </w:trPr>
        <w:tc>
          <w:tcPr>
            <w:tcW w:w="425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lastRenderedPageBreak/>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25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548"/>
        </w:trPr>
        <w:tc>
          <w:tcPr>
            <w:tcW w:w="4254"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82373B">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Promote ICHCAP and </w:t>
            </w:r>
            <w:r w:rsidR="0082373B"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aise </w:t>
            </w:r>
            <w:r w:rsidR="0082373B" w:rsidRPr="001F61B2">
              <w:rPr>
                <w:rFonts w:ascii="Calibri" w:eastAsia="함초롬바탕" w:hAnsi="Calibri" w:cs="Calibri"/>
                <w:kern w:val="0"/>
                <w:sz w:val="22"/>
                <w:szCs w:val="20"/>
                <w:shd w:val="clear" w:color="auto" w:fill="FFFFFF"/>
              </w:rPr>
              <w:t>V</w:t>
            </w:r>
            <w:r w:rsidRPr="001F61B2">
              <w:rPr>
                <w:rFonts w:ascii="Calibri" w:eastAsia="함초롬바탕" w:hAnsi="Calibri" w:cs="Calibri"/>
                <w:kern w:val="0"/>
                <w:sz w:val="22"/>
                <w:szCs w:val="20"/>
                <w:shd w:val="clear" w:color="auto" w:fill="FFFFFF"/>
              </w:rPr>
              <w:t>isibility</w:t>
            </w:r>
            <w:r w:rsidR="0082373B" w:rsidRPr="001F61B2">
              <w:rPr>
                <w:rFonts w:ascii="Calibri" w:eastAsia="함초롬바탕" w:hAnsi="Calibri" w:cs="Calibri"/>
                <w:kern w:val="0"/>
                <w:sz w:val="22"/>
                <w:szCs w:val="20"/>
                <w:shd w:val="clear" w:color="auto" w:fill="FFFFFF"/>
              </w:rPr>
              <w:t xml:space="preserve"> of the Centre</w:t>
            </w:r>
          </w:p>
        </w:tc>
        <w:tc>
          <w:tcPr>
            <w:tcW w:w="425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w:t>
            </w:r>
            <w:r w:rsidR="009238C1" w:rsidRPr="001F61B2">
              <w:rPr>
                <w:rFonts w:ascii="Calibri" w:eastAsia="함초롬바탕" w:hAnsi="Calibri" w:cs="Calibri"/>
                <w:kern w:val="0"/>
                <w:sz w:val="22"/>
                <w:szCs w:val="20"/>
                <w:shd w:val="clear" w:color="auto" w:fill="FFFFFF"/>
              </w:rPr>
              <w:t xml:space="preserve">promotional video </w:t>
            </w:r>
            <w:r w:rsidRPr="001F61B2">
              <w:rPr>
                <w:rFonts w:ascii="Calibri" w:eastAsia="함초롬바탕" w:hAnsi="Calibri" w:cs="Calibri"/>
                <w:kern w:val="0"/>
                <w:sz w:val="22"/>
                <w:szCs w:val="20"/>
                <w:shd w:val="clear" w:color="auto" w:fill="FFFFFF"/>
              </w:rPr>
              <w:t xml:space="preserve">on the ICHCAP’s </w:t>
            </w:r>
            <w:r w:rsidR="009238C1" w:rsidRPr="001F61B2">
              <w:rPr>
                <w:rFonts w:ascii="Calibri" w:eastAsia="함초롬바탕" w:hAnsi="Calibri" w:cs="Calibri"/>
                <w:kern w:val="0"/>
                <w:sz w:val="22"/>
                <w:szCs w:val="20"/>
                <w:shd w:val="clear" w:color="auto" w:fill="FFFFFF"/>
              </w:rPr>
              <w:t>website and online video site</w:t>
            </w:r>
          </w:p>
          <w:p w:rsidR="007B4B9F" w:rsidRPr="001F61B2" w:rsidRDefault="007B4B9F" w:rsidP="0082373B">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Show the </w:t>
            </w:r>
            <w:r w:rsidR="009238C1" w:rsidRPr="001F61B2">
              <w:rPr>
                <w:rFonts w:ascii="Calibri" w:eastAsia="함초롬바탕" w:hAnsi="Calibri" w:cs="Calibri"/>
                <w:kern w:val="0"/>
                <w:sz w:val="22"/>
                <w:szCs w:val="20"/>
                <w:shd w:val="clear" w:color="auto" w:fill="FFFFFF"/>
              </w:rPr>
              <w:t xml:space="preserve">video </w:t>
            </w:r>
            <w:r w:rsidRPr="001F61B2">
              <w:rPr>
                <w:rFonts w:ascii="Calibri" w:eastAsia="함초롬바탕" w:hAnsi="Calibri" w:cs="Calibri"/>
                <w:kern w:val="0"/>
                <w:sz w:val="22"/>
                <w:szCs w:val="20"/>
                <w:shd w:val="clear" w:color="auto" w:fill="FFFFFF"/>
              </w:rPr>
              <w:t xml:space="preserve">at ICHCAP’s </w:t>
            </w:r>
            <w:r w:rsidR="009238C1" w:rsidRPr="001F61B2">
              <w:rPr>
                <w:rFonts w:ascii="Calibri" w:eastAsia="함초롬바탕" w:hAnsi="Calibri" w:cs="Calibri"/>
                <w:kern w:val="0"/>
                <w:sz w:val="22"/>
                <w:szCs w:val="20"/>
                <w:shd w:val="clear" w:color="auto" w:fill="FFFFFF"/>
              </w:rPr>
              <w:t>events</w:t>
            </w:r>
            <w:r w:rsidR="0082373B" w:rsidRPr="001F61B2">
              <w:rPr>
                <w:rFonts w:ascii="Calibri" w:eastAsia="함초롬바탕" w:hAnsi="Calibri" w:cs="Calibri"/>
                <w:kern w:val="0"/>
                <w:sz w:val="22"/>
                <w:szCs w:val="20"/>
                <w:shd w:val="clear" w:color="auto" w:fill="FFFFFF"/>
              </w:rPr>
              <w:t>( more than</w:t>
            </w:r>
            <w:r w:rsidRPr="001F61B2">
              <w:rPr>
                <w:rFonts w:ascii="Calibri" w:eastAsia="함초롬바탕" w:hAnsi="Calibri" w:cs="Calibri"/>
                <w:kern w:val="0"/>
                <w:sz w:val="22"/>
                <w:szCs w:val="20"/>
                <w:shd w:val="clear" w:color="auto" w:fill="FFFFFF"/>
              </w:rPr>
              <w:t xml:space="preserve"> </w:t>
            </w:r>
            <w:r w:rsidR="009238C1" w:rsidRPr="001F61B2">
              <w:rPr>
                <w:rFonts w:ascii="Calibri" w:eastAsia="함초롬바탕" w:hAnsi="Calibri" w:cs="Calibri"/>
                <w:kern w:val="0"/>
                <w:sz w:val="22"/>
                <w:szCs w:val="20"/>
                <w:shd w:val="clear" w:color="auto" w:fill="FFFFFF"/>
              </w:rPr>
              <w:t>four times</w:t>
            </w:r>
            <w:r w:rsidR="0082373B" w:rsidRPr="001F61B2">
              <w:rPr>
                <w:rFonts w:ascii="Calibri" w:eastAsia="함초롬바탕" w:hAnsi="Calibri" w:cs="Calibri"/>
                <w:kern w:val="0"/>
                <w:sz w:val="22"/>
                <w:szCs w:val="20"/>
                <w:shd w:val="clear" w:color="auto" w:fill="FFFFFF"/>
              </w:rPr>
              <w:t>)</w:t>
            </w:r>
          </w:p>
        </w:tc>
      </w:tr>
    </w:tbl>
    <w:p w:rsidR="000763BA" w:rsidRPr="001F61B2" w:rsidRDefault="000763BA" w:rsidP="00FA4C6B">
      <w:pPr>
        <w:shd w:val="clear" w:color="auto" w:fill="FFFFFF"/>
        <w:spacing w:after="0" w:line="240" w:lineRule="auto"/>
        <w:ind w:firstLineChars="100" w:firstLine="229"/>
        <w:jc w:val="left"/>
        <w:rPr>
          <w:rFonts w:ascii="Calibri" w:eastAsia="함초롬바탕" w:hAnsi="Calibri" w:cs="Calibri"/>
          <w:b/>
          <w:kern w:val="0"/>
          <w:sz w:val="24"/>
          <w:szCs w:val="24"/>
          <w:shd w:val="clear" w:color="auto" w:fill="FFFFFF"/>
        </w:rPr>
      </w:pPr>
    </w:p>
    <w:p w:rsidR="007B4B9F" w:rsidRPr="001F61B2" w:rsidRDefault="007B4B9F" w:rsidP="00FA4C6B">
      <w:pPr>
        <w:shd w:val="clear" w:color="auto" w:fill="FFFFFF"/>
        <w:spacing w:after="0" w:line="240" w:lineRule="auto"/>
        <w:ind w:firstLineChars="100" w:firstLine="229"/>
        <w:jc w:val="left"/>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4</w:t>
      </w:r>
      <w:r w:rsidRPr="001F61B2">
        <w:rPr>
          <w:rFonts w:ascii="Calibri" w:eastAsia="굴림" w:hAnsi="Calibri" w:cs="Calibri"/>
          <w:b/>
          <w:kern w:val="0"/>
          <w:sz w:val="24"/>
          <w:szCs w:val="24"/>
        </w:rPr>
        <w:t xml:space="preserve">.4.2 Publication of </w:t>
      </w:r>
      <w:r w:rsidR="00BD09AC" w:rsidRPr="001F61B2">
        <w:rPr>
          <w:rFonts w:ascii="Calibri" w:eastAsia="굴림" w:hAnsi="Calibri" w:cs="Calibri"/>
          <w:b/>
          <w:kern w:val="0"/>
          <w:sz w:val="24"/>
          <w:szCs w:val="24"/>
        </w:rPr>
        <w:t>P</w:t>
      </w:r>
      <w:r w:rsidRPr="001F61B2">
        <w:rPr>
          <w:rFonts w:ascii="Calibri" w:eastAsia="굴림" w:hAnsi="Calibri" w:cs="Calibri"/>
          <w:b/>
          <w:kern w:val="0"/>
          <w:sz w:val="24"/>
          <w:szCs w:val="24"/>
        </w:rPr>
        <w:t xml:space="preserve">romotional </w:t>
      </w:r>
      <w:r w:rsidR="00BD09AC" w:rsidRPr="001F61B2">
        <w:rPr>
          <w:rFonts w:ascii="Calibri" w:eastAsia="굴림" w:hAnsi="Calibri" w:cs="Calibri"/>
          <w:b/>
          <w:kern w:val="0"/>
          <w:sz w:val="24"/>
          <w:szCs w:val="24"/>
        </w:rPr>
        <w:t>B</w:t>
      </w:r>
      <w:r w:rsidRPr="001F61B2">
        <w:rPr>
          <w:rFonts w:ascii="Calibri" w:eastAsia="굴림" w:hAnsi="Calibri" w:cs="Calibri"/>
          <w:b/>
          <w:kern w:val="0"/>
          <w:sz w:val="24"/>
          <w:szCs w:val="24"/>
        </w:rPr>
        <w:t>rochure</w:t>
      </w:r>
    </w:p>
    <w:p w:rsidR="007B4B9F" w:rsidRPr="001F61B2" w:rsidRDefault="007B4B9F" w:rsidP="007B4B9F">
      <w:pPr>
        <w:shd w:val="clear" w:color="auto" w:fill="FFFFFF"/>
        <w:spacing w:after="0"/>
        <w:ind w:left="800"/>
        <w:jc w:val="left"/>
        <w:textAlignment w:val="baseline"/>
        <w:rPr>
          <w:rFonts w:ascii="Calibri" w:eastAsia="함초롬바탕" w:hAnsi="Calibri" w:cs="Calibri"/>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Contents: Produce promotional brochure</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5 million (increased the budget for the publication of the promotional brochure)</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sz w:val="24"/>
          <w:szCs w:val="24"/>
          <w:shd w:val="clear" w:color="auto" w:fill="FFFFFF"/>
        </w:rPr>
      </w:pPr>
      <w:r w:rsidRPr="001F61B2">
        <w:rPr>
          <w:rFonts w:ascii="Calibri" w:eastAsia="함초롬바탕" w:hAnsi="Calibri" w:cs="Calibri"/>
          <w:kern w:val="0"/>
          <w:sz w:val="24"/>
          <w:szCs w:val="24"/>
          <w:shd w:val="clear" w:color="auto" w:fill="FFFFFF"/>
        </w:rPr>
        <w:t xml:space="preserve">Results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55"/>
      </w:tblGrid>
      <w:tr w:rsidR="00BE14E6" w:rsidRPr="001F61B2" w:rsidTr="00B32263">
        <w:trPr>
          <w:trHeight w:val="397"/>
        </w:trPr>
        <w:tc>
          <w:tcPr>
            <w:tcW w:w="425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25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984"/>
        </w:trPr>
        <w:tc>
          <w:tcPr>
            <w:tcW w:w="4254"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Promote ICHCAP and </w:t>
            </w:r>
            <w:r w:rsidR="0082373B" w:rsidRPr="001F61B2">
              <w:rPr>
                <w:rFonts w:ascii="Calibri" w:eastAsia="함초롬바탕" w:hAnsi="Calibri" w:cs="Calibri"/>
                <w:kern w:val="0"/>
                <w:sz w:val="22"/>
                <w:szCs w:val="20"/>
                <w:shd w:val="clear" w:color="auto" w:fill="FFFFFF"/>
              </w:rPr>
              <w:t>R</w:t>
            </w:r>
            <w:r w:rsidRPr="001F61B2">
              <w:rPr>
                <w:rFonts w:ascii="Calibri" w:eastAsia="함초롬바탕" w:hAnsi="Calibri" w:cs="Calibri"/>
                <w:kern w:val="0"/>
                <w:sz w:val="22"/>
                <w:szCs w:val="20"/>
                <w:shd w:val="clear" w:color="auto" w:fill="FFFFFF"/>
              </w:rPr>
              <w:t xml:space="preserve">aise </w:t>
            </w:r>
            <w:r w:rsidR="0082373B" w:rsidRPr="001F61B2">
              <w:rPr>
                <w:rFonts w:ascii="Calibri" w:eastAsia="함초롬바탕" w:hAnsi="Calibri" w:cs="Calibri"/>
                <w:kern w:val="0"/>
                <w:sz w:val="22"/>
                <w:szCs w:val="20"/>
                <w:shd w:val="clear" w:color="auto" w:fill="FFFFFF"/>
              </w:rPr>
              <w:t>V</w:t>
            </w:r>
            <w:r w:rsidRPr="001F61B2">
              <w:rPr>
                <w:rFonts w:ascii="Calibri" w:eastAsia="함초롬바탕" w:hAnsi="Calibri" w:cs="Calibri"/>
                <w:kern w:val="0"/>
                <w:sz w:val="22"/>
                <w:szCs w:val="20"/>
                <w:shd w:val="clear" w:color="auto" w:fill="FFFFFF"/>
              </w:rPr>
              <w:t>isibility</w:t>
            </w:r>
            <w:r w:rsidR="0082373B" w:rsidRPr="001F61B2">
              <w:rPr>
                <w:rFonts w:ascii="Calibri" w:eastAsia="함초롬바탕" w:hAnsi="Calibri" w:cs="Calibri"/>
                <w:kern w:val="0"/>
                <w:sz w:val="22"/>
                <w:szCs w:val="20"/>
                <w:shd w:val="clear" w:color="auto" w:fill="FFFFFF"/>
              </w:rPr>
              <w:t xml:space="preserve"> of the Centre</w:t>
            </w:r>
          </w:p>
        </w:tc>
        <w:tc>
          <w:tcPr>
            <w:tcW w:w="4255"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82373B">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Distribute </w:t>
            </w:r>
            <w:r w:rsidR="009238C1" w:rsidRPr="001F61B2">
              <w:rPr>
                <w:rFonts w:ascii="Calibri" w:eastAsia="함초롬바탕" w:hAnsi="Calibri" w:cs="Calibri"/>
                <w:kern w:val="0"/>
                <w:sz w:val="22"/>
                <w:szCs w:val="20"/>
                <w:shd w:val="clear" w:color="auto" w:fill="FFFFFF"/>
              </w:rPr>
              <w:t xml:space="preserve">promotional brochure </w:t>
            </w:r>
            <w:r w:rsidRPr="001F61B2">
              <w:rPr>
                <w:rFonts w:ascii="Calibri" w:eastAsia="함초롬바탕" w:hAnsi="Calibri" w:cs="Calibri"/>
                <w:kern w:val="0"/>
                <w:sz w:val="22"/>
                <w:szCs w:val="20"/>
                <w:shd w:val="clear" w:color="auto" w:fill="FFFFFF"/>
              </w:rPr>
              <w:t xml:space="preserve">at ICHCAP’s </w:t>
            </w:r>
            <w:r w:rsidR="009238C1" w:rsidRPr="001F61B2">
              <w:rPr>
                <w:rFonts w:ascii="Calibri" w:eastAsia="함초롬바탕" w:hAnsi="Calibri" w:cs="Calibri"/>
                <w:kern w:val="0"/>
                <w:sz w:val="22"/>
                <w:szCs w:val="20"/>
                <w:shd w:val="clear" w:color="auto" w:fill="FFFFFF"/>
              </w:rPr>
              <w:t>events</w:t>
            </w:r>
          </w:p>
        </w:tc>
      </w:tr>
    </w:tbl>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lastRenderedPageBreak/>
        <w:t>5. Management of ICH Database and Website</w:t>
      </w: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 xml:space="preserve">5.1 Construction of an </w:t>
      </w:r>
      <w:r w:rsidR="007C4BBD" w:rsidRPr="001F61B2">
        <w:rPr>
          <w:rFonts w:ascii="Calibri" w:eastAsia="굴림" w:hAnsi="Calibri" w:cs="Calibri"/>
          <w:b/>
          <w:kern w:val="0"/>
          <w:sz w:val="28"/>
          <w:szCs w:val="24"/>
        </w:rPr>
        <w:t xml:space="preserve">Integrated </w:t>
      </w:r>
      <w:r w:rsidRPr="001F61B2">
        <w:rPr>
          <w:rFonts w:ascii="Calibri" w:eastAsia="굴림" w:hAnsi="Calibri" w:cs="Calibri"/>
          <w:b/>
          <w:kern w:val="0"/>
          <w:sz w:val="28"/>
          <w:szCs w:val="24"/>
        </w:rPr>
        <w:t>Information System for ICH within the Asia-Pacific Region</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D06EFA">
        <w:trPr>
          <w:trHeight w:val="1546"/>
        </w:trPr>
        <w:tc>
          <w:tcPr>
            <w:tcW w:w="8781" w:type="dxa"/>
            <w:shd w:val="clear" w:color="auto" w:fill="auto"/>
            <w:vAlign w:val="center"/>
          </w:tcPr>
          <w:p w:rsidR="007B4B9F" w:rsidRPr="001F61B2" w:rsidRDefault="007B4B9F" w:rsidP="007B4B9F">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Enhance and upgrade current information system for better management of ICH information, including data entry, search, and visualization</w:t>
            </w:r>
          </w:p>
          <w:p w:rsidR="007B4B9F" w:rsidRPr="001F61B2" w:rsidRDefault="007B4B9F" w:rsidP="007B4B9F">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Improve user interface for viewing photographs, audio and video resources as well as developing mobile service (mobile app) for viewing ICH information</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To construct an information system platform for comprehensive management of ICH information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Enhancement of integrated ICH resource managing system</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Construction of service platform for ICH information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62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r w:rsidRPr="001F61B2">
        <w:rPr>
          <w:rFonts w:ascii="Calibri" w:hAnsi="Calibri" w:cs="Calibr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BE14E6" w:rsidRPr="001F61B2" w:rsidTr="00B32263">
        <w:trPr>
          <w:trHeight w:val="526"/>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269"/>
        </w:trPr>
        <w:tc>
          <w:tcPr>
            <w:tcW w:w="4396"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Support for ICHCAP’s activities through information sharing</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Improvement of user satisfaction on information system and services</w:t>
            </w:r>
          </w:p>
        </w:tc>
        <w:tc>
          <w:tcPr>
            <w:tcW w:w="4397" w:type="dxa"/>
            <w:tcBorders>
              <w:top w:val="single" w:sz="4" w:space="0" w:color="auto"/>
              <w:left w:val="single" w:sz="4" w:space="0" w:color="auto"/>
              <w:bottom w:val="single" w:sz="4" w:space="0" w:color="auto"/>
              <w:right w:val="single" w:sz="4" w:space="0" w:color="auto"/>
            </w:tcBorders>
            <w:vAlign w:val="center"/>
            <w:hideMark/>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Information system and service user: </w:t>
            </w:r>
            <w:r w:rsidR="007C4BBD" w:rsidRPr="001F61B2">
              <w:rPr>
                <w:rFonts w:ascii="Calibri" w:eastAsia="함초롬바탕" w:hAnsi="Calibri" w:cs="Calibri"/>
                <w:kern w:val="0"/>
                <w:sz w:val="22"/>
                <w:szCs w:val="20"/>
                <w:shd w:val="clear" w:color="auto" w:fill="FFFFFF"/>
              </w:rPr>
              <w:t xml:space="preserve">Fifty </w:t>
            </w:r>
            <w:r w:rsidRPr="001F61B2">
              <w:rPr>
                <w:rFonts w:ascii="Calibri" w:eastAsia="함초롬바탕" w:hAnsi="Calibri" w:cs="Calibri"/>
                <w:kern w:val="0"/>
                <w:sz w:val="22"/>
                <w:szCs w:val="20"/>
                <w:shd w:val="clear" w:color="auto" w:fill="FFFFFF"/>
              </w:rPr>
              <w:t>per month</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Information system and service use: </w:t>
            </w:r>
            <w:r w:rsidR="007C4BBD" w:rsidRPr="001F61B2">
              <w:rPr>
                <w:rFonts w:ascii="Calibri" w:eastAsia="함초롬바탕" w:hAnsi="Calibri" w:cs="Calibri"/>
                <w:kern w:val="0"/>
                <w:sz w:val="22"/>
                <w:szCs w:val="20"/>
                <w:shd w:val="clear" w:color="auto" w:fill="FFFFFF"/>
              </w:rPr>
              <w:t>Five</w:t>
            </w:r>
            <w:r w:rsidRPr="001F61B2">
              <w:rPr>
                <w:rFonts w:ascii="Calibri" w:eastAsia="함초롬바탕" w:hAnsi="Calibri" w:cs="Calibri"/>
                <w:kern w:val="0"/>
                <w:sz w:val="22"/>
                <w:szCs w:val="20"/>
                <w:shd w:val="clear" w:color="auto" w:fill="FFFFFF"/>
              </w:rPr>
              <w:t xml:space="preserve"> menus per month</w:t>
            </w:r>
          </w:p>
        </w:tc>
      </w:tr>
    </w:tbl>
    <w:p w:rsidR="007B4B9F" w:rsidRPr="001F61B2" w:rsidRDefault="007B4B9F" w:rsidP="00FA4C6B">
      <w:pPr>
        <w:shd w:val="clear" w:color="auto" w:fill="FFFFFF"/>
        <w:spacing w:line="240" w:lineRule="auto"/>
        <w:ind w:left="343" w:hangingChars="150" w:hanging="343"/>
        <w:jc w:val="left"/>
        <w:textAlignment w:val="baseline"/>
        <w:rPr>
          <w:rFonts w:ascii="Calibri" w:eastAsia="함초롬바탕" w:hAnsi="Calibri" w:cs="Calibri"/>
          <w:b/>
          <w:bCs/>
          <w:kern w:val="0"/>
          <w:sz w:val="24"/>
          <w:szCs w:val="24"/>
          <w:shd w:val="clear" w:color="auto" w:fill="FFFFFF"/>
        </w:rPr>
      </w:pPr>
    </w:p>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5.2 Website Accessibility and Maintenance</w:t>
      </w:r>
    </w:p>
    <w:tbl>
      <w:tblPr>
        <w:tblpPr w:leftFromText="180" w:rightFromText="180" w:vertAnchor="text" w:horzAnchor="margin" w:tblpXSpec="right" w:tblpY="81"/>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7B4B9F" w:rsidRPr="001F61B2" w:rsidTr="00D06EFA">
        <w:trPr>
          <w:trHeight w:val="2538"/>
        </w:trPr>
        <w:tc>
          <w:tcPr>
            <w:tcW w:w="8781" w:type="dxa"/>
            <w:shd w:val="clear" w:color="auto" w:fill="auto"/>
            <w:vAlign w:val="center"/>
          </w:tcPr>
          <w:p w:rsidR="007B4B9F" w:rsidRPr="001F61B2" w:rsidRDefault="007C4BBD" w:rsidP="007C4BBD">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Websites constructed with tables make it difficult for visually and/or hearing impaired users to navigate around the site</w:t>
            </w:r>
          </w:p>
          <w:p w:rsidR="007B4B9F" w:rsidRPr="001F61B2" w:rsidRDefault="007B4B9F" w:rsidP="007B4B9F">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Website accessibility is enhanced by replacing programming code from table styles to CSS coding, thereby making it possible for visually impaired users to navigate using special programs</w:t>
            </w:r>
          </w:p>
          <w:p w:rsidR="007B4B9F" w:rsidRPr="001F61B2" w:rsidRDefault="007B4B9F" w:rsidP="007B4B9F">
            <w:pPr>
              <w:numPr>
                <w:ilvl w:val="0"/>
                <w:numId w:val="61"/>
              </w:numPr>
              <w:shd w:val="clear" w:color="auto" w:fill="FFFFFF"/>
              <w:spacing w:after="0"/>
              <w:ind w:left="356" w:hanging="283"/>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Through this year’s Website Accessibility and Maintenance activities, the Centre’s website will be accessible to anyone, with no discrimination</w:t>
            </w:r>
          </w:p>
        </w:tc>
      </w:tr>
    </w:tbl>
    <w:p w:rsidR="007B4B9F" w:rsidRPr="001F61B2" w:rsidRDefault="007B4B9F" w:rsidP="007B4B9F">
      <w:pPr>
        <w:shd w:val="clear" w:color="auto" w:fill="FFFFFF"/>
        <w:spacing w:line="240" w:lineRule="auto"/>
        <w:ind w:left="412" w:hangingChars="150" w:hanging="412"/>
        <w:jc w:val="left"/>
        <w:textAlignment w:val="baseline"/>
        <w:rPr>
          <w:rFonts w:ascii="Calibri" w:eastAsia="굴림" w:hAnsi="Calibri" w:cs="Calibri"/>
          <w:b/>
          <w:kern w:val="0"/>
          <w:sz w:val="28"/>
          <w:szCs w:val="24"/>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To improve Centre’s web accessibility and establish web maintenance system</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t>Provide web service accessible to anyone through website accessibility and standardization</w:t>
      </w:r>
    </w:p>
    <w:p w:rsidR="007B4B9F" w:rsidRPr="001F61B2" w:rsidRDefault="007B4B9F" w:rsidP="007B4B9F">
      <w:pPr>
        <w:numPr>
          <w:ilvl w:val="0"/>
          <w:numId w:val="59"/>
        </w:numPr>
        <w:shd w:val="clear" w:color="auto" w:fill="FFFFFF"/>
        <w:spacing w:after="0"/>
        <w:jc w:val="left"/>
        <w:textAlignment w:val="baseline"/>
        <w:rPr>
          <w:rFonts w:ascii="Calibri" w:eastAsia="굴림" w:hAnsi="Calibri" w:cs="Calibri"/>
          <w:kern w:val="0"/>
          <w:sz w:val="24"/>
          <w:szCs w:val="24"/>
        </w:rPr>
      </w:pPr>
      <w:r w:rsidRPr="001F61B2">
        <w:rPr>
          <w:rFonts w:ascii="Calibri" w:hAnsi="Calibri" w:cs="Calibri"/>
          <w:sz w:val="24"/>
          <w:szCs w:val="24"/>
        </w:rPr>
        <w:lastRenderedPageBreak/>
        <w:t>Establish web maintenance system for management of the Centre’s website and other web platforms</w:t>
      </w:r>
    </w:p>
    <w:p w:rsidR="007B4B9F" w:rsidRPr="001F61B2" w:rsidRDefault="007B4B9F" w:rsidP="007B4B9F">
      <w:pPr>
        <w:numPr>
          <w:ilvl w:val="0"/>
          <w:numId w:val="61"/>
        </w:numPr>
        <w:shd w:val="clear" w:color="auto" w:fill="FFFFFF"/>
        <w:spacing w:after="0" w:line="240" w:lineRule="auto"/>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19 million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55"/>
      </w:tblGrid>
      <w:tr w:rsidR="00BE14E6" w:rsidRPr="001F61B2" w:rsidTr="00B32263">
        <w:trPr>
          <w:trHeight w:val="525"/>
        </w:trPr>
        <w:tc>
          <w:tcPr>
            <w:tcW w:w="425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25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7B4B9F" w:rsidRPr="001F61B2" w:rsidTr="00B32263">
        <w:trPr>
          <w:trHeight w:val="1837"/>
        </w:trPr>
        <w:tc>
          <w:tcPr>
            <w:tcW w:w="4254"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Application of web standards and accessibility guidelines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Satisfy Korean government’s 3.0 policies</w:t>
            </w:r>
          </w:p>
          <w:p w:rsidR="007B4B9F" w:rsidRPr="001F61B2" w:rsidRDefault="007B4B9F"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Establish service and maintenance system for stable web management</w:t>
            </w:r>
          </w:p>
        </w:tc>
        <w:tc>
          <w:tcPr>
            <w:tcW w:w="4255" w:type="dxa"/>
            <w:tcBorders>
              <w:top w:val="single" w:sz="4" w:space="0" w:color="auto"/>
              <w:left w:val="single" w:sz="4" w:space="0" w:color="auto"/>
              <w:bottom w:val="single" w:sz="4" w:space="0" w:color="auto"/>
              <w:right w:val="single" w:sz="4" w:space="0" w:color="auto"/>
            </w:tcBorders>
            <w:vAlign w:val="center"/>
          </w:tcPr>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Stable maintenance</w:t>
            </w:r>
          </w:p>
          <w:p w:rsidR="007B4B9F" w:rsidRPr="001F61B2" w:rsidRDefault="007B4B9F"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Website user: 50+ per month</w:t>
            </w:r>
          </w:p>
        </w:tc>
      </w:tr>
    </w:tbl>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spacing w:line="240" w:lineRule="auto"/>
        <w:ind w:left="1"/>
        <w:jc w:val="left"/>
        <w:textAlignment w:val="baseline"/>
        <w:rPr>
          <w:rFonts w:ascii="Calibri" w:eastAsia="함초롬바탕" w:hAnsi="Calibri" w:cs="Calibri"/>
          <w:b/>
          <w:kern w:val="0"/>
          <w:sz w:val="28"/>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7B4B9F" w:rsidRPr="001F61B2" w:rsidRDefault="007B4B9F" w:rsidP="007B4B9F">
      <w:pPr>
        <w:widowControl/>
        <w:wordWrap/>
        <w:autoSpaceDE/>
        <w:autoSpaceDN/>
        <w:rPr>
          <w:rFonts w:ascii="Calibri" w:eastAsia="함초롬바탕" w:hAnsi="Calibri" w:cs="Calibri"/>
          <w:b/>
          <w:kern w:val="0"/>
          <w:sz w:val="36"/>
          <w:szCs w:val="28"/>
        </w:rPr>
      </w:pPr>
    </w:p>
    <w:p w:rsidR="000763BA" w:rsidRPr="001F61B2" w:rsidRDefault="000763BA">
      <w:pPr>
        <w:widowControl/>
        <w:wordWrap/>
        <w:autoSpaceDE/>
        <w:autoSpaceDN/>
        <w:rPr>
          <w:rFonts w:ascii="Calibri" w:eastAsia="함초롬바탕" w:hAnsi="Calibri" w:cs="Calibri"/>
          <w:b/>
          <w:kern w:val="0"/>
          <w:sz w:val="36"/>
          <w:szCs w:val="28"/>
        </w:rPr>
      </w:pPr>
      <w:r w:rsidRPr="001F61B2">
        <w:rPr>
          <w:rFonts w:ascii="Calibri" w:eastAsia="함초롬바탕" w:hAnsi="Calibri" w:cs="Calibri"/>
          <w:b/>
          <w:kern w:val="0"/>
          <w:sz w:val="36"/>
          <w:szCs w:val="28"/>
        </w:rPr>
        <w:br w:type="page"/>
      </w:r>
    </w:p>
    <w:p w:rsidR="007B4B9F" w:rsidRPr="001F61B2" w:rsidRDefault="009238C1" w:rsidP="007B4B9F">
      <w:pPr>
        <w:widowControl/>
        <w:wordWrap/>
        <w:autoSpaceDE/>
        <w:autoSpaceDN/>
        <w:rPr>
          <w:rFonts w:ascii="Calibri" w:eastAsia="함초롬바탕" w:hAnsi="Calibri" w:cs="Calibri"/>
          <w:b/>
          <w:kern w:val="0"/>
          <w:sz w:val="36"/>
          <w:szCs w:val="28"/>
        </w:rPr>
      </w:pPr>
      <w:r>
        <w:rPr>
          <w:rFonts w:ascii="Calibri" w:eastAsia="함초롬바탕" w:hAnsi="Calibri" w:cs="Calibri"/>
          <w:b/>
          <w:kern w:val="0"/>
          <w:sz w:val="36"/>
          <w:szCs w:val="28"/>
        </w:rPr>
        <w:lastRenderedPageBreak/>
        <w:t>6. Extra-budgetary Program</w:t>
      </w:r>
      <w:r w:rsidR="007B4B9F" w:rsidRPr="001F61B2">
        <w:rPr>
          <w:rFonts w:ascii="Calibri" w:eastAsia="함초롬바탕" w:hAnsi="Calibri" w:cs="Calibri"/>
          <w:b/>
          <w:kern w:val="0"/>
          <w:sz w:val="36"/>
          <w:szCs w:val="28"/>
        </w:rPr>
        <w:t xml:space="preserve">s </w:t>
      </w:r>
    </w:p>
    <w:p w:rsidR="007B4B9F" w:rsidRPr="001F61B2" w:rsidRDefault="007B4B9F" w:rsidP="007B4B9F">
      <w:pPr>
        <w:shd w:val="clear" w:color="auto" w:fill="FFFFFF"/>
        <w:spacing w:line="240" w:lineRule="auto"/>
        <w:jc w:val="left"/>
        <w:textAlignment w:val="baseline"/>
        <w:rPr>
          <w:rFonts w:ascii="Calibri" w:eastAsia="함초롬바탕" w:hAnsi="Calibri" w:cs="Calibri"/>
          <w:b/>
          <w:bCs/>
          <w:sz w:val="24"/>
          <w:szCs w:val="24"/>
          <w:shd w:val="clear" w:color="auto" w:fill="FFFFFF"/>
        </w:rPr>
      </w:pPr>
      <w:r w:rsidRPr="001F61B2">
        <w:rPr>
          <w:rFonts w:ascii="Calibri" w:eastAsia="함초롬바탕" w:hAnsi="Calibri" w:cs="Calibri"/>
          <w:b/>
          <w:bCs/>
          <w:kern w:val="0"/>
          <w:sz w:val="24"/>
          <w:szCs w:val="24"/>
          <w:shd w:val="clear" w:color="auto" w:fill="FFFFFF"/>
        </w:rPr>
        <w:t xml:space="preserve">6.1 </w:t>
      </w:r>
      <w:r w:rsidRPr="001F61B2">
        <w:rPr>
          <w:rFonts w:ascii="Calibri" w:eastAsia="함초롬바탕" w:hAnsi="Calibri" w:cs="Calibri"/>
          <w:b/>
          <w:bCs/>
          <w:sz w:val="24"/>
          <w:szCs w:val="24"/>
          <w:shd w:val="clear" w:color="auto" w:fill="FFFFFF"/>
        </w:rPr>
        <w:t>Publication of Bhutan ICH Information Book</w:t>
      </w: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2"/>
      </w:tblGrid>
      <w:tr w:rsidR="007B4B9F" w:rsidRPr="001F61B2" w:rsidTr="000763BA">
        <w:trPr>
          <w:trHeight w:val="2820"/>
        </w:trPr>
        <w:tc>
          <w:tcPr>
            <w:tcW w:w="8442" w:type="dxa"/>
            <w:shd w:val="clear" w:color="auto" w:fill="auto"/>
            <w:vAlign w:val="center"/>
          </w:tcPr>
          <w:p w:rsidR="007C4BBD" w:rsidRPr="001F61B2" w:rsidRDefault="007C4BBD" w:rsidP="007C4BBD">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ICHCAP has been supporting the project </w:t>
            </w:r>
            <w:r w:rsidR="00C432B6" w:rsidRPr="001F61B2">
              <w:rPr>
                <w:rFonts w:ascii="Calibri" w:eastAsia="굴림" w:hAnsi="Calibri" w:cs="Calibri"/>
                <w:kern w:val="0"/>
                <w:sz w:val="24"/>
                <w:szCs w:val="24"/>
              </w:rPr>
              <w:t>for</w:t>
            </w:r>
            <w:r w:rsidRPr="001F61B2">
              <w:rPr>
                <w:rFonts w:ascii="Calibri" w:eastAsia="굴림" w:hAnsi="Calibri" w:cs="Calibri"/>
                <w:kern w:val="0"/>
                <w:sz w:val="24"/>
                <w:szCs w:val="24"/>
              </w:rPr>
              <w:t xml:space="preserve"> Bhutan National Library and Archives </w:t>
            </w:r>
            <w:r w:rsidR="00C432B6" w:rsidRPr="001F61B2">
              <w:rPr>
                <w:rFonts w:ascii="Calibri" w:eastAsia="굴림" w:hAnsi="Calibri" w:cs="Calibri"/>
                <w:kern w:val="0"/>
                <w:sz w:val="24"/>
                <w:szCs w:val="24"/>
              </w:rPr>
              <w:t>to</w:t>
            </w:r>
            <w:r w:rsidRPr="001F61B2">
              <w:rPr>
                <w:rFonts w:ascii="Calibri" w:eastAsia="굴림" w:hAnsi="Calibri" w:cs="Calibri"/>
                <w:kern w:val="0"/>
                <w:sz w:val="24"/>
                <w:szCs w:val="24"/>
              </w:rPr>
              <w:t xml:space="preserve"> collect and document ICH elements from 2011 to 2013 </w:t>
            </w:r>
          </w:p>
          <w:p w:rsidR="007C4BBD" w:rsidRPr="001F61B2" w:rsidRDefault="007C4BBD" w:rsidP="007C4BBD">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Based on the collected information during the last three years, this year’s project will be supporting the publication of a Bhutan ICH Information Book and distributing them to related institutes to raise visibility of Bhutan ICH and to be used as educational materials  </w:t>
            </w:r>
          </w:p>
          <w:p w:rsidR="007B4B9F" w:rsidRPr="001F61B2" w:rsidRDefault="007C4BBD" w:rsidP="007B4B9F">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The project includes organizing publication event with the ICH symposium to provide a platform for discussion among ICH-related people in Bhutan</w:t>
            </w:r>
          </w:p>
        </w:tc>
      </w:tr>
    </w:tbl>
    <w:p w:rsidR="000763BA" w:rsidRPr="001F61B2" w:rsidRDefault="000763BA" w:rsidP="000763BA">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Raise awareness of the Bhutanese public on the importance of ICH</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Promote networking and information sharing between the Bhutanese institutes and experts</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Publishing Bhutan ICH information book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Scope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Geographical: </w:t>
      </w:r>
      <w:r w:rsidR="007C4BBD" w:rsidRPr="001F61B2">
        <w:rPr>
          <w:rFonts w:ascii="Calibri" w:eastAsia="함초롬바탕" w:hAnsi="Calibri" w:cs="Calibri"/>
          <w:kern w:val="0"/>
          <w:sz w:val="24"/>
          <w:szCs w:val="24"/>
          <w:shd w:val="clear" w:color="auto" w:fill="FFFFFF"/>
        </w:rPr>
        <w:t>Southeast Asia</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Target: Bhutan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Beneficiaries</w:t>
      </w:r>
    </w:p>
    <w:p w:rsidR="0090781E" w:rsidRPr="001F61B2" w:rsidRDefault="007B4B9F" w:rsidP="00BD09AC">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Governments, researchers, and general public in Bhutan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numPr>
          <w:ilvl w:val="0"/>
          <w:numId w:val="60"/>
        </w:numPr>
        <w:shd w:val="clear" w:color="auto" w:fill="FFFFFF"/>
        <w:spacing w:after="0" w:line="240" w:lineRule="auto"/>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National Library &amp; Archives of Bhutan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60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326"/>
      </w:tblGrid>
      <w:tr w:rsidR="00BE14E6" w:rsidRPr="001F61B2" w:rsidTr="001E3967">
        <w:trPr>
          <w:trHeight w:val="371"/>
        </w:trPr>
        <w:tc>
          <w:tcPr>
            <w:tcW w:w="432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32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0763BA">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Performance</w:t>
            </w:r>
          </w:p>
        </w:tc>
      </w:tr>
      <w:tr w:rsidR="00BE14E6" w:rsidRPr="001F61B2" w:rsidTr="001E3967">
        <w:trPr>
          <w:trHeight w:val="416"/>
        </w:trPr>
        <w:tc>
          <w:tcPr>
            <w:tcW w:w="4325" w:type="dxa"/>
            <w:tcBorders>
              <w:top w:val="single" w:sz="4" w:space="0" w:color="auto"/>
              <w:left w:val="single" w:sz="4" w:space="0" w:color="auto"/>
              <w:bottom w:val="single" w:sz="4" w:space="0" w:color="auto"/>
              <w:right w:val="single" w:sz="4" w:space="0" w:color="auto"/>
            </w:tcBorders>
            <w:vAlign w:val="center"/>
            <w:hideMark/>
          </w:tcPr>
          <w:p w:rsidR="00BE14E6" w:rsidRPr="001F61B2" w:rsidRDefault="00BE14E6"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Publication of Bhutan ICH Information Book</w:t>
            </w:r>
          </w:p>
          <w:p w:rsidR="00BE14E6" w:rsidRPr="001F61B2" w:rsidRDefault="00BE14E6" w:rsidP="007B4B9F">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Raise awareness of ICH</w:t>
            </w:r>
          </w:p>
        </w:tc>
        <w:tc>
          <w:tcPr>
            <w:tcW w:w="4326" w:type="dxa"/>
            <w:tcBorders>
              <w:top w:val="single" w:sz="4" w:space="0" w:color="auto"/>
              <w:left w:val="single" w:sz="4" w:space="0" w:color="auto"/>
              <w:bottom w:val="single" w:sz="4" w:space="0" w:color="auto"/>
              <w:right w:val="single" w:sz="4" w:space="0" w:color="auto"/>
            </w:tcBorders>
            <w:vAlign w:val="center"/>
            <w:hideMark/>
          </w:tcPr>
          <w:p w:rsidR="00BE14E6" w:rsidRPr="001F61B2" w:rsidRDefault="00BE14E6" w:rsidP="007C4BBD">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Hold a </w:t>
            </w:r>
            <w:r w:rsidR="009238C1" w:rsidRPr="001F61B2">
              <w:rPr>
                <w:rFonts w:ascii="Calibri" w:eastAsia="함초롬바탕" w:hAnsi="Calibri" w:cs="Calibri"/>
                <w:kern w:val="0"/>
                <w:sz w:val="22"/>
                <w:szCs w:val="20"/>
                <w:shd w:val="clear" w:color="auto" w:fill="FFFFFF"/>
              </w:rPr>
              <w:t xml:space="preserve">working-level meeting </w:t>
            </w:r>
            <w:r w:rsidRPr="001F61B2">
              <w:rPr>
                <w:rFonts w:ascii="Calibri" w:eastAsia="함초롬바탕" w:hAnsi="Calibri" w:cs="Calibri"/>
                <w:kern w:val="0"/>
                <w:sz w:val="22"/>
                <w:szCs w:val="20"/>
                <w:shd w:val="clear" w:color="auto" w:fill="FFFFFF"/>
              </w:rPr>
              <w:t>with Bhutan National Library and Archives (three meetings)</w:t>
            </w:r>
          </w:p>
          <w:p w:rsidR="00BE14E6" w:rsidRPr="001F61B2" w:rsidRDefault="00BE14E6" w:rsidP="007C4BBD">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Sign </w:t>
            </w:r>
            <w:r w:rsidR="009238C1" w:rsidRPr="001F61B2">
              <w:rPr>
                <w:rFonts w:ascii="Calibri" w:eastAsia="함초롬바탕" w:hAnsi="Calibri" w:cs="Calibri"/>
                <w:kern w:val="0"/>
                <w:sz w:val="22"/>
                <w:szCs w:val="20"/>
                <w:shd w:val="clear" w:color="auto" w:fill="FFFFFF"/>
              </w:rPr>
              <w:t xml:space="preserve">project agreement </w:t>
            </w:r>
            <w:r w:rsidRPr="001F61B2">
              <w:rPr>
                <w:rFonts w:ascii="Calibri" w:eastAsia="함초롬바탕" w:hAnsi="Calibri" w:cs="Calibri"/>
                <w:kern w:val="0"/>
                <w:sz w:val="22"/>
                <w:szCs w:val="20"/>
                <w:shd w:val="clear" w:color="auto" w:fill="FFFFFF"/>
              </w:rPr>
              <w:t>between ICHCAP and Bhutan National Library and Archives</w:t>
            </w:r>
          </w:p>
          <w:p w:rsidR="00BE14E6" w:rsidRPr="001F61B2" w:rsidRDefault="00BE14E6" w:rsidP="007C4BBD">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Publish Bhutan ICH </w:t>
            </w:r>
            <w:r w:rsidR="009238C1" w:rsidRPr="001F61B2">
              <w:rPr>
                <w:rFonts w:ascii="Calibri" w:eastAsia="함초롬바탕" w:hAnsi="Calibri" w:cs="Calibri"/>
                <w:kern w:val="0"/>
                <w:sz w:val="22"/>
                <w:szCs w:val="20"/>
                <w:shd w:val="clear" w:color="auto" w:fill="FFFFFF"/>
              </w:rPr>
              <w:t>information book (2,000 copies) and distribute to over a hundred schools, libraries, and related institutes</w:t>
            </w:r>
          </w:p>
          <w:p w:rsidR="00BE14E6" w:rsidRPr="001F61B2" w:rsidRDefault="009238C1" w:rsidP="007B4B9F">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Pr>
                <w:rFonts w:ascii="Calibri" w:eastAsia="함초롬바탕" w:hAnsi="Calibri" w:cs="Calibri"/>
                <w:kern w:val="0"/>
                <w:sz w:val="22"/>
                <w:szCs w:val="20"/>
                <w:shd w:val="clear" w:color="auto" w:fill="FFFFFF"/>
              </w:rPr>
              <w:t xml:space="preserve">Hold a </w:t>
            </w:r>
            <w:r w:rsidR="00BE14E6" w:rsidRPr="001F61B2">
              <w:rPr>
                <w:rFonts w:ascii="Calibri" w:eastAsia="함초롬바탕" w:hAnsi="Calibri" w:cs="Calibri"/>
                <w:kern w:val="0"/>
                <w:sz w:val="22"/>
                <w:szCs w:val="20"/>
                <w:shd w:val="clear" w:color="auto" w:fill="FFFFFF"/>
              </w:rPr>
              <w:t xml:space="preserve">symposium in Bhutan </w:t>
            </w:r>
          </w:p>
        </w:tc>
      </w:tr>
    </w:tbl>
    <w:p w:rsidR="007B4B9F" w:rsidRPr="001F61B2" w:rsidRDefault="007B4B9F" w:rsidP="007B4B9F">
      <w:pPr>
        <w:shd w:val="clear" w:color="auto" w:fill="FFFFFF"/>
        <w:jc w:val="left"/>
        <w:textAlignment w:val="baseline"/>
        <w:rPr>
          <w:rFonts w:ascii="Calibri" w:eastAsia="함초롬바탕" w:hAnsi="Calibri" w:cs="Calibri"/>
          <w:b/>
          <w:bCs/>
          <w:kern w:val="0"/>
          <w:sz w:val="24"/>
          <w:szCs w:val="24"/>
          <w:shd w:val="clear" w:color="auto" w:fill="FFFFFF"/>
        </w:rPr>
      </w:pPr>
    </w:p>
    <w:p w:rsidR="001E3967" w:rsidRDefault="001E3967" w:rsidP="007B4B9F">
      <w:pPr>
        <w:shd w:val="clear" w:color="auto" w:fill="FFFFFF"/>
        <w:jc w:val="left"/>
        <w:textAlignment w:val="baseline"/>
        <w:rPr>
          <w:rFonts w:ascii="Calibri" w:eastAsia="함초롬바탕" w:hAnsi="Calibri" w:cs="Calibri"/>
          <w:b/>
          <w:bCs/>
          <w:kern w:val="0"/>
          <w:sz w:val="24"/>
          <w:szCs w:val="24"/>
          <w:shd w:val="clear" w:color="auto" w:fill="FFFFFF"/>
        </w:rPr>
      </w:pPr>
    </w:p>
    <w:p w:rsidR="001E3967" w:rsidRDefault="001E3967" w:rsidP="007B4B9F">
      <w:pPr>
        <w:shd w:val="clear" w:color="auto" w:fill="FFFFFF"/>
        <w:jc w:val="left"/>
        <w:textAlignment w:val="baseline"/>
        <w:rPr>
          <w:rFonts w:ascii="Calibri" w:eastAsia="함초롬바탕" w:hAnsi="Calibri" w:cs="Calibri"/>
          <w:b/>
          <w:bCs/>
          <w:kern w:val="0"/>
          <w:sz w:val="24"/>
          <w:szCs w:val="24"/>
          <w:shd w:val="clear" w:color="auto" w:fill="FFFFFF"/>
        </w:rPr>
      </w:pPr>
    </w:p>
    <w:p w:rsidR="007B4B9F" w:rsidRPr="001F61B2" w:rsidRDefault="007B4B9F" w:rsidP="007B4B9F">
      <w:pPr>
        <w:shd w:val="clear" w:color="auto" w:fill="FFFFFF"/>
        <w:jc w:val="left"/>
        <w:textAlignment w:val="baseline"/>
        <w:rPr>
          <w:rFonts w:ascii="Calibri" w:eastAsia="함초롬바탕" w:hAnsi="Calibri" w:cs="Calibri"/>
          <w:b/>
          <w:bCs/>
          <w:sz w:val="24"/>
          <w:szCs w:val="24"/>
          <w:shd w:val="clear" w:color="auto" w:fill="FFFFFF"/>
        </w:rPr>
      </w:pPr>
      <w:r w:rsidRPr="001F61B2">
        <w:rPr>
          <w:rFonts w:ascii="Calibri" w:eastAsia="함초롬바탕" w:hAnsi="Calibri" w:cs="Calibri"/>
          <w:b/>
          <w:bCs/>
          <w:kern w:val="0"/>
          <w:sz w:val="24"/>
          <w:szCs w:val="24"/>
          <w:shd w:val="clear" w:color="auto" w:fill="FFFFFF"/>
        </w:rPr>
        <w:lastRenderedPageBreak/>
        <w:t xml:space="preserve">6.2 </w:t>
      </w:r>
      <w:r w:rsidRPr="001F61B2">
        <w:rPr>
          <w:rFonts w:ascii="Calibri" w:eastAsia="함초롬바탕" w:hAnsi="Calibri" w:cs="Calibri"/>
          <w:b/>
          <w:bCs/>
          <w:sz w:val="24"/>
          <w:szCs w:val="24"/>
          <w:shd w:val="clear" w:color="auto" w:fill="FFFFFF"/>
        </w:rPr>
        <w:t>Cultural Partne</w:t>
      </w:r>
      <w:r w:rsidR="009238C1">
        <w:rPr>
          <w:rFonts w:ascii="Calibri" w:eastAsia="함초롬바탕" w:hAnsi="Calibri" w:cs="Calibri"/>
          <w:b/>
          <w:bCs/>
          <w:sz w:val="24"/>
          <w:szCs w:val="24"/>
          <w:shd w:val="clear" w:color="auto" w:fill="FFFFFF"/>
        </w:rPr>
        <w:t>rship Initiative (CPI) Program</w:t>
      </w: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2"/>
      </w:tblGrid>
      <w:tr w:rsidR="007B4B9F" w:rsidRPr="001F61B2" w:rsidTr="00496A83">
        <w:trPr>
          <w:trHeight w:val="3539"/>
        </w:trPr>
        <w:tc>
          <w:tcPr>
            <w:tcW w:w="8442" w:type="dxa"/>
            <w:shd w:val="clear" w:color="auto" w:fill="auto"/>
            <w:vAlign w:val="center"/>
          </w:tcPr>
          <w:p w:rsidR="007C4BBD" w:rsidRPr="001F61B2" w:rsidRDefault="007C4BBD" w:rsidP="007C4BBD">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ICHCAP has been participating in the CPI program hosted by the Ministry of Culture, Sports, and Tourism since 2012</w:t>
            </w:r>
          </w:p>
          <w:p w:rsidR="007C4BBD" w:rsidRPr="001F61B2" w:rsidRDefault="007C4BBD" w:rsidP="007C4BBD">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 xml:space="preserve">The CPI program is to invite young professionals from developing countries to ICHCAP for five months to participate in ICH-related workshops, ICH field visit, and Korean language course to strengthen individual capacity and networking among the participants </w:t>
            </w:r>
          </w:p>
          <w:p w:rsidR="007B4B9F" w:rsidRPr="001F61B2" w:rsidRDefault="007C4BBD" w:rsidP="007B4B9F">
            <w:pPr>
              <w:pStyle w:val="a4"/>
              <w:numPr>
                <w:ilvl w:val="0"/>
                <w:numId w:val="64"/>
              </w:numPr>
              <w:spacing w:after="0"/>
              <w:ind w:leftChars="0" w:left="284" w:hanging="284"/>
              <w:jc w:val="left"/>
              <w:textAlignment w:val="baseline"/>
              <w:rPr>
                <w:rFonts w:ascii="Calibri" w:eastAsia="굴림" w:hAnsi="Calibri" w:cs="Calibri"/>
                <w:kern w:val="0"/>
                <w:sz w:val="24"/>
                <w:szCs w:val="24"/>
              </w:rPr>
            </w:pPr>
            <w:r w:rsidRPr="001F61B2">
              <w:rPr>
                <w:rFonts w:ascii="Calibri" w:eastAsia="굴림" w:hAnsi="Calibri" w:cs="Calibri"/>
                <w:kern w:val="0"/>
                <w:sz w:val="24"/>
                <w:szCs w:val="24"/>
              </w:rPr>
              <w:t>This year, ICHCAP invited six participants from Kazakhstan, Palau, Indonesia, Laos, Thailand, and Tunisia from June to November, provided them with diverse programs such as participating in the International Conference, ICH-related workshops, field visits, etc.</w:t>
            </w:r>
          </w:p>
        </w:tc>
      </w:tr>
    </w:tbl>
    <w:p w:rsidR="007B4B9F" w:rsidRPr="001F61B2" w:rsidRDefault="007B4B9F" w:rsidP="007B4B9F">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Strengthen personnel exchange networks among ICH experts of government organizations, agencies, or NGOs in the field of ICH in Asia-Pacific region</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Invite six ICH experts from Asia-Pacific region and support their stay in Korea for five months </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Support their participation in related ICHCAP projects and individual research on ICH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Scope</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Geographical: Regional</w:t>
      </w:r>
      <w:r w:rsidR="0090781E" w:rsidRPr="001F61B2">
        <w:rPr>
          <w:rFonts w:ascii="Calibri" w:eastAsia="함초롬바탕" w:hAnsi="Calibri" w:cs="Calibri"/>
          <w:kern w:val="0"/>
          <w:sz w:val="24"/>
          <w:szCs w:val="24"/>
          <w:shd w:val="clear" w:color="auto" w:fill="FFFFFF"/>
        </w:rPr>
        <w:t xml:space="preserve"> </w:t>
      </w:r>
      <w:r w:rsidRPr="001F61B2">
        <w:rPr>
          <w:rFonts w:ascii="Calibri" w:eastAsia="함초롬바탕" w:hAnsi="Calibri" w:cs="Calibri"/>
          <w:kern w:val="0"/>
          <w:sz w:val="24"/>
          <w:szCs w:val="24"/>
          <w:shd w:val="clear" w:color="auto" w:fill="FFFFFF"/>
        </w:rPr>
        <w:t>(Asia-Pacific)</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Target: </w:t>
      </w:r>
      <w:r w:rsidR="00CE4471" w:rsidRPr="001F61B2">
        <w:rPr>
          <w:rFonts w:ascii="Calibri" w:eastAsia="함초롬바탕" w:hAnsi="Calibri" w:cs="Calibri"/>
          <w:kern w:val="0"/>
          <w:sz w:val="24"/>
          <w:szCs w:val="24"/>
          <w:shd w:val="clear" w:color="auto" w:fill="FFFFFF"/>
        </w:rPr>
        <w:t>Experts</w:t>
      </w:r>
      <w:r w:rsidRPr="001F61B2">
        <w:rPr>
          <w:rFonts w:ascii="Calibri" w:eastAsia="함초롬바탕" w:hAnsi="Calibri" w:cs="Calibri"/>
          <w:kern w:val="0"/>
          <w:sz w:val="24"/>
          <w:szCs w:val="24"/>
          <w:shd w:val="clear" w:color="auto" w:fill="FFFFFF"/>
        </w:rPr>
        <w:t xml:space="preserve"> or administrators involved in ICH safeguarding and from governmental or non-governmental organizations in each country</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Beneficiaries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Six individuals who participat</w:t>
      </w:r>
      <w:r w:rsidR="009238C1">
        <w:rPr>
          <w:rFonts w:ascii="Calibri" w:eastAsia="함초롬바탕" w:hAnsi="Calibri" w:cs="Calibri"/>
          <w:kern w:val="0"/>
          <w:sz w:val="24"/>
          <w:szCs w:val="24"/>
          <w:shd w:val="clear" w:color="auto" w:fill="FFFFFF"/>
        </w:rPr>
        <w:t>e to the program</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Partner organizations which nominate the participants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Collaborators</w:t>
      </w:r>
    </w:p>
    <w:p w:rsidR="007B4B9F" w:rsidRPr="001F61B2" w:rsidRDefault="007B4B9F" w:rsidP="007B4B9F">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Ministry of Culture, Sports and Tourism, Korea Culture and Tourism Institute</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78 million </w:t>
      </w:r>
    </w:p>
    <w:p w:rsidR="007B4B9F" w:rsidRPr="001F61B2" w:rsidRDefault="007B4B9F" w:rsidP="007B4B9F">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2"/>
      </w:tblGrid>
      <w:tr w:rsidR="00BE14E6" w:rsidRPr="001F61B2" w:rsidTr="001E3967">
        <w:trPr>
          <w:trHeight w:val="371"/>
        </w:trPr>
        <w:tc>
          <w:tcPr>
            <w:tcW w:w="41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(Approved by the 3</w:t>
            </w:r>
            <w:r w:rsidRPr="001F61B2">
              <w:rPr>
                <w:rFonts w:ascii="Calibri" w:eastAsia="함초롬바탕" w:hAnsi="Calibri" w:cs="Calibri"/>
                <w:b/>
                <w:kern w:val="0"/>
                <w:sz w:val="22"/>
                <w:szCs w:val="20"/>
                <w:vertAlign w:val="superscript"/>
              </w:rPr>
              <w:t>rd</w:t>
            </w:r>
            <w:r w:rsidRPr="001F61B2">
              <w:rPr>
                <w:rFonts w:ascii="Calibri" w:eastAsia="함초롬바탕" w:hAnsi="Calibri" w:cs="Calibri"/>
                <w:b/>
                <w:kern w:val="0"/>
                <w:sz w:val="22"/>
                <w:szCs w:val="20"/>
              </w:rPr>
              <w:t xml:space="preserve"> GB)</w:t>
            </w:r>
          </w:p>
        </w:tc>
        <w:tc>
          <w:tcPr>
            <w:tcW w:w="418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BE14E6" w:rsidRPr="001F61B2" w:rsidRDefault="00BE14E6" w:rsidP="007B4B9F">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(2014)</w:t>
            </w:r>
          </w:p>
        </w:tc>
      </w:tr>
      <w:tr w:rsidR="00BE14E6" w:rsidRPr="001F61B2" w:rsidTr="001E3967">
        <w:trPr>
          <w:trHeight w:val="2029"/>
        </w:trPr>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0914" w:rsidRPr="001F61B2" w:rsidRDefault="00B10914" w:rsidP="00B10914">
            <w:pPr>
              <w:numPr>
                <w:ilvl w:val="0"/>
                <w:numId w:val="62"/>
              </w:numPr>
              <w:spacing w:after="0" w:line="240" w:lineRule="auto"/>
              <w:ind w:left="459" w:hanging="283"/>
              <w:jc w:val="left"/>
              <w:rPr>
                <w:rFonts w:ascii="Calibri" w:eastAsia="함초롬바탕" w:hAnsi="Calibri" w:cs="Calibri"/>
                <w:kern w:val="0"/>
                <w:sz w:val="22"/>
                <w:szCs w:val="20"/>
              </w:rPr>
            </w:pPr>
            <w:r w:rsidRPr="001F61B2">
              <w:rPr>
                <w:rFonts w:ascii="Calibri" w:eastAsia="함초롬바탕" w:hAnsi="Calibri" w:cs="Calibri"/>
                <w:kern w:val="0"/>
                <w:sz w:val="22"/>
                <w:szCs w:val="20"/>
              </w:rPr>
              <w:t>Participate ICHCAP’s Projects and Conduct Individual Research on ICH</w:t>
            </w:r>
          </w:p>
          <w:p w:rsidR="00B10914" w:rsidRPr="001F61B2" w:rsidRDefault="00B10914" w:rsidP="00B10914">
            <w:pPr>
              <w:numPr>
                <w:ilvl w:val="0"/>
                <w:numId w:val="62"/>
              </w:numPr>
              <w:spacing w:after="0" w:line="240" w:lineRule="auto"/>
              <w:ind w:left="459" w:hanging="283"/>
              <w:jc w:val="left"/>
              <w:rPr>
                <w:rFonts w:ascii="Calibri" w:eastAsia="함초롬바탕" w:hAnsi="Calibri" w:cs="Calibri"/>
                <w:kern w:val="0"/>
                <w:sz w:val="22"/>
                <w:szCs w:val="20"/>
              </w:rPr>
            </w:pPr>
            <w:r w:rsidRPr="001F61B2">
              <w:rPr>
                <w:rFonts w:ascii="Calibri" w:eastAsia="함초롬바탕" w:hAnsi="Calibri" w:cs="Calibri"/>
                <w:kern w:val="0"/>
                <w:sz w:val="22"/>
                <w:szCs w:val="20"/>
              </w:rPr>
              <w:t>Participate ICH-related Conference, Symposium, and Meetings</w:t>
            </w:r>
          </w:p>
          <w:p w:rsidR="00B10914" w:rsidRPr="001F61B2" w:rsidRDefault="00B10914" w:rsidP="00B10914">
            <w:pPr>
              <w:numPr>
                <w:ilvl w:val="0"/>
                <w:numId w:val="62"/>
              </w:numPr>
              <w:spacing w:after="0" w:line="240" w:lineRule="auto"/>
              <w:ind w:left="459" w:hanging="283"/>
              <w:jc w:val="left"/>
              <w:rPr>
                <w:rFonts w:ascii="Calibri" w:eastAsia="함초롬바탕" w:hAnsi="Calibri" w:cs="Calibri"/>
                <w:kern w:val="0"/>
                <w:sz w:val="22"/>
                <w:szCs w:val="20"/>
              </w:rPr>
            </w:pPr>
            <w:r w:rsidRPr="001F61B2">
              <w:rPr>
                <w:rFonts w:ascii="Calibri" w:eastAsia="함초롬바탕" w:hAnsi="Calibri" w:cs="Calibri"/>
                <w:kern w:val="0"/>
                <w:sz w:val="22"/>
                <w:szCs w:val="20"/>
              </w:rPr>
              <w:t>Learn Korean Language and Culture</w:t>
            </w:r>
          </w:p>
          <w:p w:rsidR="00BE14E6" w:rsidRPr="001F61B2" w:rsidRDefault="00BE14E6" w:rsidP="00B10914">
            <w:pPr>
              <w:spacing w:after="0" w:line="240" w:lineRule="auto"/>
              <w:rPr>
                <w:rFonts w:ascii="Calibri" w:eastAsia="함초롬바탕" w:hAnsi="Calibri" w:cs="Calibri"/>
                <w:kern w:val="0"/>
                <w:sz w:val="22"/>
                <w:szCs w:val="20"/>
              </w:rPr>
            </w:pPr>
          </w:p>
        </w:tc>
        <w:tc>
          <w:tcPr>
            <w:tcW w:w="4182" w:type="dxa"/>
            <w:tcBorders>
              <w:top w:val="single" w:sz="4" w:space="0" w:color="auto"/>
              <w:left w:val="single" w:sz="4" w:space="0" w:color="auto"/>
              <w:bottom w:val="single" w:sz="4" w:space="0" w:color="auto"/>
              <w:right w:val="single" w:sz="4" w:space="0" w:color="auto"/>
            </w:tcBorders>
            <w:shd w:val="clear" w:color="auto" w:fill="auto"/>
            <w:vAlign w:val="center"/>
          </w:tcPr>
          <w:p w:rsidR="00BE14E6" w:rsidRPr="001F61B2" w:rsidRDefault="00BE14E6" w:rsidP="00BE14E6">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Publish </w:t>
            </w:r>
            <w:r w:rsidR="009238C1" w:rsidRPr="001F61B2">
              <w:rPr>
                <w:rFonts w:ascii="Calibri" w:eastAsia="함초롬바탕" w:hAnsi="Calibri" w:cs="Calibri"/>
                <w:kern w:val="0"/>
                <w:sz w:val="22"/>
                <w:szCs w:val="20"/>
                <w:shd w:val="clear" w:color="auto" w:fill="FFFFFF"/>
              </w:rPr>
              <w:t xml:space="preserve">final reports on the individual research (six </w:t>
            </w:r>
            <w:r w:rsidRPr="001F61B2">
              <w:rPr>
                <w:rFonts w:ascii="Calibri" w:eastAsia="함초롬바탕" w:hAnsi="Calibri" w:cs="Calibri"/>
                <w:kern w:val="0"/>
                <w:sz w:val="22"/>
                <w:szCs w:val="20"/>
                <w:shd w:val="clear" w:color="auto" w:fill="FFFFFF"/>
              </w:rPr>
              <w:t>reports)</w:t>
            </w:r>
          </w:p>
          <w:p w:rsidR="00BE14E6" w:rsidRPr="001F61B2" w:rsidRDefault="00BE14E6" w:rsidP="00BE14E6">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Participate in more than </w:t>
            </w:r>
            <w:r w:rsidR="009238C1" w:rsidRPr="001F61B2">
              <w:rPr>
                <w:rFonts w:ascii="Calibri" w:eastAsia="함초롬바탕" w:hAnsi="Calibri" w:cs="Calibri"/>
                <w:kern w:val="0"/>
                <w:sz w:val="22"/>
                <w:szCs w:val="20"/>
                <w:shd w:val="clear" w:color="auto" w:fill="FFFFFF"/>
              </w:rPr>
              <w:t xml:space="preserve">five </w:t>
            </w:r>
            <w:r w:rsidRPr="001F61B2">
              <w:rPr>
                <w:rFonts w:ascii="Calibri" w:eastAsia="함초롬바탕" w:hAnsi="Calibri" w:cs="Calibri"/>
                <w:kern w:val="0"/>
                <w:sz w:val="22"/>
                <w:szCs w:val="20"/>
                <w:shd w:val="clear" w:color="auto" w:fill="FFFFFF"/>
              </w:rPr>
              <w:t xml:space="preserve">ICH-related </w:t>
            </w:r>
            <w:r w:rsidR="009238C1" w:rsidRPr="001F61B2">
              <w:rPr>
                <w:rFonts w:ascii="Calibri" w:eastAsia="함초롬바탕" w:hAnsi="Calibri" w:cs="Calibri"/>
                <w:kern w:val="0"/>
                <w:sz w:val="22"/>
                <w:szCs w:val="20"/>
                <w:shd w:val="clear" w:color="auto" w:fill="FFFFFF"/>
              </w:rPr>
              <w:t>events</w:t>
            </w:r>
          </w:p>
          <w:p w:rsidR="00BE14E6" w:rsidRPr="001F61B2" w:rsidRDefault="00BE14E6" w:rsidP="009238C1">
            <w:pPr>
              <w:numPr>
                <w:ilvl w:val="0"/>
                <w:numId w:val="62"/>
              </w:numPr>
              <w:spacing w:after="0" w:line="240" w:lineRule="auto"/>
              <w:ind w:left="389" w:hanging="284"/>
              <w:jc w:val="left"/>
              <w:rPr>
                <w:rFonts w:ascii="Calibri" w:eastAsia="함초롬바탕" w:hAnsi="Calibri" w:cs="Calibri"/>
                <w:kern w:val="0"/>
                <w:sz w:val="22"/>
                <w:szCs w:val="20"/>
                <w:shd w:val="pct15" w:color="auto" w:fill="FFFFFF"/>
              </w:rPr>
            </w:pPr>
            <w:r w:rsidRPr="001F61B2">
              <w:rPr>
                <w:rFonts w:ascii="Calibri" w:eastAsia="함초롬바탕" w:hAnsi="Calibri" w:cs="Calibri"/>
                <w:kern w:val="0"/>
                <w:sz w:val="22"/>
                <w:szCs w:val="20"/>
                <w:shd w:val="clear" w:color="auto" w:fill="FFFFFF"/>
              </w:rPr>
              <w:t xml:space="preserve">Take </w:t>
            </w:r>
            <w:r w:rsidR="009238C1">
              <w:rPr>
                <w:rFonts w:ascii="Calibri" w:eastAsia="함초롬바탕" w:hAnsi="Calibri" w:cs="Calibri"/>
                <w:kern w:val="0"/>
                <w:sz w:val="22"/>
                <w:szCs w:val="20"/>
                <w:shd w:val="clear" w:color="auto" w:fill="FFFFFF"/>
              </w:rPr>
              <w:t>two hundred</w:t>
            </w:r>
            <w:r w:rsidRPr="001F61B2">
              <w:rPr>
                <w:rFonts w:ascii="Calibri" w:eastAsia="함초롬바탕" w:hAnsi="Calibri" w:cs="Calibri"/>
                <w:kern w:val="0"/>
                <w:sz w:val="22"/>
                <w:szCs w:val="20"/>
                <w:shd w:val="clear" w:color="auto" w:fill="FFFFFF"/>
              </w:rPr>
              <w:t xml:space="preserve"> </w:t>
            </w:r>
            <w:r w:rsidR="009238C1" w:rsidRPr="001F61B2">
              <w:rPr>
                <w:rFonts w:ascii="Calibri" w:eastAsia="함초롬바탕" w:hAnsi="Calibri" w:cs="Calibri"/>
                <w:kern w:val="0"/>
                <w:sz w:val="22"/>
                <w:szCs w:val="20"/>
                <w:shd w:val="clear" w:color="auto" w:fill="FFFFFF"/>
              </w:rPr>
              <w:t xml:space="preserve">hours </w:t>
            </w:r>
            <w:r w:rsidRPr="001F61B2">
              <w:rPr>
                <w:rFonts w:ascii="Calibri" w:eastAsia="함초롬바탕" w:hAnsi="Calibri" w:cs="Calibri"/>
                <w:kern w:val="0"/>
                <w:sz w:val="22"/>
                <w:szCs w:val="20"/>
                <w:shd w:val="clear" w:color="auto" w:fill="FFFFFF"/>
              </w:rPr>
              <w:t xml:space="preserve">of </w:t>
            </w:r>
            <w:r w:rsidR="009238C1">
              <w:rPr>
                <w:rFonts w:ascii="Calibri" w:eastAsia="함초롬바탕" w:hAnsi="Calibri" w:cs="Calibri"/>
                <w:kern w:val="0"/>
                <w:sz w:val="22"/>
                <w:szCs w:val="20"/>
                <w:shd w:val="clear" w:color="auto" w:fill="FFFFFF"/>
              </w:rPr>
              <w:t xml:space="preserve">a </w:t>
            </w:r>
            <w:r w:rsidRPr="001F61B2">
              <w:rPr>
                <w:rFonts w:ascii="Calibri" w:eastAsia="함초롬바탕" w:hAnsi="Calibri" w:cs="Calibri"/>
                <w:kern w:val="0"/>
                <w:sz w:val="22"/>
                <w:szCs w:val="20"/>
                <w:shd w:val="clear" w:color="auto" w:fill="FFFFFF"/>
              </w:rPr>
              <w:t xml:space="preserve">Korean </w:t>
            </w:r>
            <w:r w:rsidR="009238C1" w:rsidRPr="001F61B2">
              <w:rPr>
                <w:rFonts w:ascii="Calibri" w:eastAsia="함초롬바탕" w:hAnsi="Calibri" w:cs="Calibri"/>
                <w:kern w:val="0"/>
                <w:sz w:val="22"/>
                <w:szCs w:val="20"/>
                <w:shd w:val="clear" w:color="auto" w:fill="FFFFFF"/>
              </w:rPr>
              <w:t>language course and go on more than three field trips</w:t>
            </w:r>
          </w:p>
        </w:tc>
      </w:tr>
    </w:tbl>
    <w:p w:rsidR="007B4B9F" w:rsidRPr="001F61B2" w:rsidRDefault="007B4B9F" w:rsidP="007B4B9F">
      <w:pPr>
        <w:shd w:val="clear" w:color="auto" w:fill="FFFFFF"/>
        <w:spacing w:line="240" w:lineRule="auto"/>
        <w:jc w:val="left"/>
        <w:textAlignment w:val="baseline"/>
        <w:rPr>
          <w:rFonts w:ascii="Calibri" w:hAnsi="Calibri" w:cs="Calibri"/>
          <w:b/>
          <w:sz w:val="24"/>
          <w:szCs w:val="24"/>
        </w:rPr>
      </w:pPr>
    </w:p>
    <w:p w:rsidR="009C4CEE" w:rsidRPr="00C124A5" w:rsidRDefault="008E2077">
      <w:pPr>
        <w:widowControl/>
        <w:wordWrap/>
        <w:autoSpaceDE/>
        <w:autoSpaceDN/>
        <w:rPr>
          <w:rFonts w:ascii="Calibri" w:eastAsia="함초롬바탕" w:hAnsi="Calibri" w:cs="Calibri"/>
          <w:kern w:val="0"/>
          <w:sz w:val="24"/>
          <w:szCs w:val="24"/>
          <w:shd w:val="clear" w:color="auto" w:fill="FFFFFF"/>
        </w:rPr>
      </w:pPr>
      <w:r w:rsidRPr="00C124A5">
        <w:rPr>
          <w:rFonts w:ascii="Calibri" w:eastAsia="함초롬바탕" w:hAnsi="Calibri" w:cs="Calibri"/>
          <w:kern w:val="0"/>
          <w:sz w:val="24"/>
          <w:szCs w:val="24"/>
          <w:shd w:val="clear" w:color="auto" w:fill="FFFFFF"/>
        </w:rPr>
        <w:lastRenderedPageBreak/>
        <w:t>Annex 1. Interim report on the project “Evaluating ICHCAP’s Information Projects and Establishing Its Future Strategy”</w:t>
      </w:r>
    </w:p>
    <w:p w:rsidR="008E2077" w:rsidRPr="001F61B2" w:rsidRDefault="008E2077">
      <w:pPr>
        <w:widowControl/>
        <w:wordWrap/>
        <w:autoSpaceDE/>
        <w:autoSpaceDN/>
        <w:rPr>
          <w:rFonts w:ascii="Calibri" w:eastAsia="함초롬바탕" w:hAnsi="Calibri" w:cs="Calibri"/>
          <w:kern w:val="0"/>
          <w:sz w:val="24"/>
          <w:szCs w:val="24"/>
          <w:shd w:val="clear" w:color="auto" w:fill="FFFFFF"/>
        </w:rPr>
      </w:pPr>
      <w:r w:rsidRPr="00C124A5">
        <w:rPr>
          <w:rFonts w:ascii="Calibri" w:eastAsia="함초롬바탕" w:hAnsi="Calibri" w:cs="Calibri"/>
          <w:kern w:val="0"/>
          <w:sz w:val="24"/>
          <w:szCs w:val="24"/>
          <w:shd w:val="clear" w:color="auto" w:fill="FFFFFF"/>
        </w:rPr>
        <w:t>Annex 2.</w:t>
      </w:r>
      <w:r w:rsidR="00E4560D" w:rsidRPr="00C124A5">
        <w:rPr>
          <w:rFonts w:ascii="Calibri" w:eastAsia="함초롬바탕" w:hAnsi="Calibri" w:cs="Calibri"/>
          <w:kern w:val="0"/>
          <w:sz w:val="24"/>
          <w:szCs w:val="24"/>
          <w:shd w:val="clear" w:color="auto" w:fill="FFFFFF"/>
        </w:rPr>
        <w:t xml:space="preserve"> Interim Report on the Project Titled “Analyze ICHCAP’s Networking Projects and Develop its Mid- and Long-term Strategy”</w:t>
      </w:r>
    </w:p>
    <w:p w:rsidR="00BB05FF" w:rsidRPr="001F61B2" w:rsidRDefault="00BB05FF">
      <w:pPr>
        <w:widowControl/>
        <w:wordWrap/>
        <w:autoSpaceDE/>
        <w:autoSpaceDN/>
        <w:rPr>
          <w:rFonts w:ascii="Calibri" w:eastAsia="함초롬바탕" w:hAnsi="Calibri" w:cs="Calibri"/>
          <w:b/>
          <w:kern w:val="0"/>
          <w:sz w:val="28"/>
          <w:szCs w:val="28"/>
          <w:shd w:val="clear" w:color="auto" w:fill="FFFFFF"/>
        </w:rPr>
      </w:pPr>
    </w:p>
    <w:p w:rsidR="00BB05FF" w:rsidRDefault="00BB05FF" w:rsidP="00BB05FF">
      <w:pPr>
        <w:widowControl/>
        <w:wordWrap/>
        <w:autoSpaceDE/>
        <w:autoSpaceDN/>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8"/>
          <w:szCs w:val="28"/>
          <w:shd w:val="clear" w:color="auto" w:fill="FFFFFF"/>
        </w:rPr>
        <w:br w:type="page"/>
      </w:r>
      <w:r w:rsidRPr="00FA4C6B">
        <w:rPr>
          <w:rFonts w:ascii="Calibri" w:eastAsia="함초롬바탕" w:hAnsi="Calibri" w:cs="Calibri"/>
          <w:b/>
          <w:kern w:val="0"/>
          <w:sz w:val="28"/>
          <w:szCs w:val="28"/>
          <w:shd w:val="clear" w:color="auto" w:fill="FFFFFF"/>
        </w:rPr>
        <w:lastRenderedPageBreak/>
        <w:t xml:space="preserve">[Annex 1] </w:t>
      </w:r>
      <w:r w:rsidR="003A746E" w:rsidRPr="00557BFC">
        <w:rPr>
          <w:rFonts w:ascii="Calibri" w:eastAsia="함초롬바탕" w:hAnsi="Calibri" w:cs="Calibri"/>
          <w:kern w:val="0"/>
          <w:sz w:val="24"/>
          <w:szCs w:val="24"/>
          <w:shd w:val="clear" w:color="auto" w:fill="FFFFFF"/>
        </w:rPr>
        <w:t>Interim Report on the P</w:t>
      </w:r>
      <w:r w:rsidRPr="00557BFC">
        <w:rPr>
          <w:rFonts w:ascii="Calibri" w:eastAsia="함초롬바탕" w:hAnsi="Calibri" w:cs="Calibri"/>
          <w:kern w:val="0"/>
          <w:sz w:val="24"/>
          <w:szCs w:val="24"/>
          <w:shd w:val="clear" w:color="auto" w:fill="FFFFFF"/>
        </w:rPr>
        <w:t>roject</w:t>
      </w:r>
      <w:r w:rsidR="003A746E" w:rsidRPr="00557BFC">
        <w:rPr>
          <w:rFonts w:ascii="Calibri" w:eastAsia="함초롬바탕" w:hAnsi="Calibri" w:cs="Calibri"/>
          <w:kern w:val="0"/>
          <w:sz w:val="24"/>
          <w:szCs w:val="24"/>
          <w:shd w:val="clear" w:color="auto" w:fill="FFFFFF"/>
        </w:rPr>
        <w:t xml:space="preserve"> Titled</w:t>
      </w:r>
      <w:r w:rsidRPr="00557BFC">
        <w:rPr>
          <w:rFonts w:ascii="Calibri" w:eastAsia="함초롬바탕" w:hAnsi="Calibri" w:cs="Calibri"/>
          <w:kern w:val="0"/>
          <w:sz w:val="24"/>
          <w:szCs w:val="24"/>
          <w:shd w:val="clear" w:color="auto" w:fill="FFFFFF"/>
        </w:rPr>
        <w:t xml:space="preserve"> “</w:t>
      </w:r>
      <w:r w:rsidR="003A2BF8" w:rsidRPr="00557BFC">
        <w:rPr>
          <w:rFonts w:ascii="Calibri" w:eastAsia="함초롬바탕" w:hAnsi="Calibri" w:cs="Calibri"/>
          <w:kern w:val="0"/>
          <w:sz w:val="24"/>
          <w:szCs w:val="24"/>
          <w:shd w:val="clear" w:color="auto" w:fill="FFFFFF"/>
        </w:rPr>
        <w:t xml:space="preserve">Assessing </w:t>
      </w:r>
      <w:r w:rsidR="003A2BF8" w:rsidRPr="00557BFC">
        <w:rPr>
          <w:rFonts w:ascii="Calibri" w:eastAsia="함초롬바탕" w:hAnsi="Calibri" w:cs="Calibri"/>
          <w:b/>
          <w:kern w:val="0"/>
          <w:sz w:val="24"/>
          <w:szCs w:val="24"/>
          <w:shd w:val="clear" w:color="auto" w:fill="FFFFFF"/>
        </w:rPr>
        <w:t>Information</w:t>
      </w:r>
      <w:r w:rsidR="003A2BF8" w:rsidRPr="00EF5D04">
        <w:rPr>
          <w:rFonts w:ascii="Calibri" w:eastAsia="함초롬바탕" w:hAnsi="Calibri" w:cs="Calibri"/>
          <w:kern w:val="0"/>
          <w:sz w:val="24"/>
          <w:szCs w:val="24"/>
          <w:shd w:val="clear" w:color="auto" w:fill="FFFFFF"/>
        </w:rPr>
        <w:t>-related Activities</w:t>
      </w:r>
      <w:r w:rsidR="003A2BF8" w:rsidRPr="00557BFC">
        <w:rPr>
          <w:rFonts w:ascii="Calibri" w:eastAsia="함초롬바탕" w:hAnsi="Calibri" w:cs="Calibri"/>
          <w:kern w:val="0"/>
          <w:sz w:val="24"/>
          <w:szCs w:val="24"/>
          <w:shd w:val="clear" w:color="auto" w:fill="FFFFFF"/>
        </w:rPr>
        <w:t xml:space="preserve"> of ICHCAP and </w:t>
      </w:r>
      <w:r w:rsidR="003A2BF8" w:rsidRPr="00557BFC">
        <w:rPr>
          <w:rFonts w:ascii="Calibri" w:eastAsia="함초롬바탕" w:hAnsi="Calibri" w:cs="Calibri"/>
          <w:b/>
          <w:kern w:val="0"/>
          <w:sz w:val="24"/>
          <w:szCs w:val="24"/>
          <w:shd w:val="clear" w:color="auto" w:fill="FFFFFF"/>
        </w:rPr>
        <w:t>Developing its Information Strategy</w:t>
      </w:r>
      <w:r w:rsidR="003A2BF8" w:rsidRPr="00557BFC">
        <w:rPr>
          <w:rFonts w:ascii="Calibri" w:eastAsia="함초롬바탕" w:hAnsi="Calibri" w:cs="Calibri"/>
          <w:kern w:val="0"/>
          <w:sz w:val="24"/>
          <w:szCs w:val="24"/>
          <w:shd w:val="clear" w:color="auto" w:fill="FFFFFF"/>
        </w:rPr>
        <w:t>”</w:t>
      </w:r>
      <w:r w:rsidR="003A2BF8" w:rsidRPr="00FA4C6B">
        <w:rPr>
          <w:rFonts w:ascii="Calibri" w:eastAsia="함초롬바탕" w:hAnsi="Calibri" w:cs="Calibri"/>
          <w:b/>
          <w:kern w:val="0"/>
          <w:sz w:val="24"/>
          <w:szCs w:val="24"/>
          <w:shd w:val="clear" w:color="auto" w:fill="FFFFFF"/>
        </w:rPr>
        <w:t xml:space="preserve"> </w:t>
      </w:r>
    </w:p>
    <w:p w:rsidR="00557BFC" w:rsidRPr="00FA4C6B" w:rsidRDefault="00557BFC" w:rsidP="00BB05FF">
      <w:pPr>
        <w:widowControl/>
        <w:wordWrap/>
        <w:autoSpaceDE/>
        <w:autoSpaceDN/>
        <w:rPr>
          <w:rFonts w:ascii="Calibri" w:eastAsia="함초롬바탕" w:hAnsi="Calibri" w:cs="Calibri"/>
          <w:kern w:val="0"/>
          <w:sz w:val="24"/>
          <w:szCs w:val="24"/>
          <w:shd w:val="clear" w:color="auto" w:fill="FFFFFF"/>
        </w:rPr>
      </w:pPr>
    </w:p>
    <w:p w:rsidR="00BB05FF" w:rsidRPr="00FA4C6B" w:rsidRDefault="00BB05FF" w:rsidP="00BB05FF">
      <w:pPr>
        <w:pStyle w:val="a3"/>
        <w:wordWrap/>
        <w:spacing w:line="276" w:lineRule="auto"/>
        <w:jc w:val="right"/>
        <w:rPr>
          <w:rFonts w:ascii="Calibri" w:eastAsiaTheme="minorHAnsi" w:hAnsi="Calibri" w:cs="Times New Roman"/>
          <w:sz w:val="24"/>
          <w:szCs w:val="24"/>
        </w:rPr>
      </w:pPr>
      <w:r w:rsidRPr="00FA4C6B">
        <w:rPr>
          <w:rFonts w:ascii="Calibri" w:eastAsiaTheme="minorHAnsi" w:hAnsi="Calibri" w:cs="Times New Roman"/>
          <w:sz w:val="24"/>
          <w:szCs w:val="24"/>
        </w:rPr>
        <w:t xml:space="preserve">Prof. Hanhee Ham </w:t>
      </w:r>
    </w:p>
    <w:p w:rsidR="00BB05FF" w:rsidRPr="00FA4C6B" w:rsidRDefault="00BB05FF" w:rsidP="00BB05FF">
      <w:pPr>
        <w:pStyle w:val="a3"/>
        <w:wordWrap/>
        <w:spacing w:line="276" w:lineRule="auto"/>
        <w:jc w:val="right"/>
        <w:rPr>
          <w:rFonts w:ascii="Calibri" w:eastAsiaTheme="minorHAnsi" w:hAnsi="Calibri" w:cs="Times New Roman"/>
          <w:sz w:val="24"/>
          <w:szCs w:val="24"/>
        </w:rPr>
      </w:pPr>
      <w:r w:rsidRPr="00FA4C6B">
        <w:rPr>
          <w:rFonts w:ascii="Calibri" w:eastAsiaTheme="minorHAnsi" w:hAnsi="Calibri" w:cs="Times New Roman"/>
          <w:sz w:val="24"/>
          <w:szCs w:val="24"/>
        </w:rPr>
        <w:t xml:space="preserve">Prof. Soon Cheol Park </w:t>
      </w:r>
    </w:p>
    <w:p w:rsidR="00BB05FF" w:rsidRPr="00FA4C6B" w:rsidRDefault="00BB05FF" w:rsidP="00BB05FF">
      <w:pPr>
        <w:pStyle w:val="a3"/>
        <w:wordWrap/>
        <w:spacing w:line="276" w:lineRule="auto"/>
        <w:jc w:val="right"/>
        <w:rPr>
          <w:rFonts w:ascii="Calibri" w:eastAsiaTheme="minorHAnsi" w:hAnsi="Calibri" w:cs="Times New Roman"/>
          <w:sz w:val="24"/>
          <w:szCs w:val="24"/>
        </w:rPr>
      </w:pPr>
      <w:r w:rsidRPr="00FA4C6B">
        <w:rPr>
          <w:rFonts w:ascii="Calibri" w:eastAsiaTheme="minorHAnsi" w:hAnsi="Calibri" w:cs="Times New Roman"/>
          <w:sz w:val="24"/>
          <w:szCs w:val="24"/>
        </w:rPr>
        <w:t xml:space="preserve">Prof. Byeong-oh Kim </w:t>
      </w:r>
    </w:p>
    <w:p w:rsidR="003A2BF8" w:rsidRDefault="00BB05FF" w:rsidP="00557BFC">
      <w:pPr>
        <w:pStyle w:val="a3"/>
        <w:wordWrap/>
        <w:spacing w:line="276" w:lineRule="auto"/>
        <w:jc w:val="right"/>
        <w:rPr>
          <w:rFonts w:ascii="Calibri" w:eastAsiaTheme="minorHAnsi" w:hAnsi="Calibri" w:cs="Times New Roman"/>
          <w:sz w:val="24"/>
          <w:szCs w:val="24"/>
        </w:rPr>
      </w:pPr>
      <w:r w:rsidRPr="00FA4C6B">
        <w:rPr>
          <w:rFonts w:ascii="Calibri" w:eastAsiaTheme="minorHAnsi" w:hAnsi="Calibri" w:cs="Times New Roman"/>
          <w:sz w:val="24"/>
          <w:szCs w:val="24"/>
        </w:rPr>
        <w:t>Ms Jeong Seongmi</w:t>
      </w:r>
    </w:p>
    <w:p w:rsidR="00BB05FF" w:rsidRPr="00FA4C6B" w:rsidRDefault="00BB05FF" w:rsidP="00BB05FF">
      <w:pPr>
        <w:pStyle w:val="a3"/>
        <w:spacing w:line="276" w:lineRule="auto"/>
        <w:rPr>
          <w:rFonts w:ascii="Calibri" w:eastAsiaTheme="minorHAnsi" w:hAnsi="Calibri" w:cs="Times New Roman"/>
          <w:sz w:val="24"/>
          <w:szCs w:val="24"/>
        </w:rPr>
      </w:pPr>
      <w:r w:rsidRPr="00FA4C6B">
        <w:rPr>
          <w:rFonts w:ascii="Calibri" w:eastAsiaTheme="minorHAnsi" w:hAnsi="Calibri" w:cs="Times New Roman"/>
          <w:sz w:val="24"/>
          <w:szCs w:val="24"/>
        </w:rPr>
        <w:tab/>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This research team is currently conducting a study about assessing the ICHCAP’s activities in the information field and establishing its information strategy at mid- and long-term perspectives. It has been providing its diagnosis and advice over the course of six meetings with the ICHCAP since July 2014. The key issues our team is focusing on are as follows. </w:t>
      </w:r>
    </w:p>
    <w:p w:rsidR="003A2BF8" w:rsidRPr="003A2BF8" w:rsidRDefault="003A2BF8" w:rsidP="00BD0899">
      <w:pPr>
        <w:pStyle w:val="a3"/>
        <w:spacing w:line="276" w:lineRule="auto"/>
        <w:ind w:firstLineChars="100" w:firstLine="240"/>
        <w:rPr>
          <w:rFonts w:ascii="Calibri" w:eastAsiaTheme="minorHAnsi" w:hAnsi="Calibri" w:cs="Times New Roman"/>
          <w:sz w:val="24"/>
          <w:szCs w:val="24"/>
        </w:rPr>
      </w:pPr>
      <w:r w:rsidRPr="003A2BF8">
        <w:rPr>
          <w:rFonts w:ascii="Calibri" w:eastAsiaTheme="minorHAnsi" w:hAnsi="Calibri" w:cs="Times New Roman"/>
          <w:sz w:val="24"/>
          <w:szCs w:val="24"/>
        </w:rPr>
        <w:t>I.</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Assessing the information-related activities of ICHCAP</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 xml:space="preserve">Conceptualizing the information and information-related </w:t>
      </w:r>
      <w:r w:rsidR="00557BFC" w:rsidRPr="003A2BF8">
        <w:rPr>
          <w:rFonts w:ascii="Calibri" w:eastAsiaTheme="minorHAnsi" w:hAnsi="Calibri" w:cs="Times New Roman"/>
          <w:sz w:val="24"/>
          <w:szCs w:val="24"/>
        </w:rPr>
        <w:t>activities of</w:t>
      </w:r>
      <w:r w:rsidRPr="003A2BF8">
        <w:rPr>
          <w:rFonts w:ascii="Calibri" w:eastAsiaTheme="minorHAnsi" w:hAnsi="Calibri" w:cs="Times New Roman"/>
          <w:sz w:val="24"/>
          <w:szCs w:val="24"/>
        </w:rPr>
        <w:t xml:space="preserve"> intangible cultural heritage</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Analyzing and assessing the information-related projects and programs of ICHCAP</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 xml:space="preserve">Examining the evaluation methods on the outputs of the information-related projects of ICHCAP </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Suggested improvements and complementary measures for the information-related projects and programs of ICHCAP</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ind w:firstLineChars="100" w:firstLine="240"/>
        <w:rPr>
          <w:rFonts w:ascii="Calibri" w:eastAsiaTheme="minorHAnsi" w:hAnsi="Calibri" w:cs="Times New Roman"/>
          <w:sz w:val="24"/>
          <w:szCs w:val="24"/>
        </w:rPr>
      </w:pPr>
      <w:r>
        <w:rPr>
          <w:rFonts w:ascii="Calibri" w:eastAsiaTheme="minorHAnsi" w:hAnsi="Calibri" w:cs="Times New Roman"/>
          <w:sz w:val="24"/>
          <w:szCs w:val="24"/>
        </w:rPr>
        <w:t>II.</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Establishing mid- and long-term strategy for ICHCAP’s information activities</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 xml:space="preserve">Analyzing the relevant conditions and environment for the ICH information activities </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Identifying the needs from the ICH stakeholders in relation to the ICHCAP information-related programs (including the overseas questionnaires)</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Case studies on other ICH information activities from home and abroad</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 xml:space="preserve">Developing the mid- and long-term strategies for ICACAP information activities  </w:t>
      </w:r>
    </w:p>
    <w:p w:rsid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8"/>
          <w:szCs w:val="24"/>
        </w:rPr>
      </w:pPr>
      <w:r w:rsidRPr="003A2BF8">
        <w:rPr>
          <w:rFonts w:ascii="Calibri" w:eastAsiaTheme="minorHAnsi" w:hAnsi="Calibri" w:cs="Times New Roman"/>
          <w:b/>
          <w:sz w:val="28"/>
          <w:szCs w:val="24"/>
        </w:rPr>
        <w:t xml:space="preserve">&lt;Interim findings of the project&gt;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Calibri" w:eastAsiaTheme="minorHAnsi" w:hAnsi="Calibri" w:cs="Times New Roman"/>
          <w:b/>
          <w:sz w:val="24"/>
          <w:szCs w:val="24"/>
        </w:rPr>
        <w:t xml:space="preserve">1. Conceptualizing information and information activities for ICH </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It could be said that ICH information is a complex of all the knowledge and relevant materials that are useful for ICH and its safeguarding. Information-related activities may include all the actions that are taken in the processes of collecting, processing, preserving, and disseminating the information that happens on both online and offline in terms of safeguarding, transmitting, and promoting ICH.</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On the other hand, the core of information-related activities in the digital age is </w:t>
      </w:r>
      <w:r w:rsidRPr="003A2BF8">
        <w:rPr>
          <w:rFonts w:ascii="Calibri" w:eastAsiaTheme="minorHAnsi" w:hAnsi="Calibri" w:cs="Times New Roman"/>
          <w:sz w:val="24"/>
          <w:szCs w:val="24"/>
        </w:rPr>
        <w:lastRenderedPageBreak/>
        <w:t xml:space="preserve">communication and exchange through distribution. The ultimate goal of collecting and producing information related to ICH is to safeguard it through </w:t>
      </w:r>
      <w:r w:rsidRPr="00557BFC">
        <w:rPr>
          <w:rFonts w:ascii="Calibri" w:eastAsiaTheme="minorHAnsi" w:hAnsi="Calibri" w:cs="Times New Roman"/>
          <w:sz w:val="24"/>
          <w:szCs w:val="24"/>
        </w:rPr>
        <w:t xml:space="preserve">communication and exchange. Thus the concept of information includes ‘dissemination’ through ‘sharing’ and ‘understanding’ through communication.  Thus the aim of information activities would include distribution, communication, sharing, and understanding </w:t>
      </w:r>
      <w:r w:rsidR="00557BFC" w:rsidRPr="00557BFC">
        <w:rPr>
          <w:rFonts w:ascii="Calibri" w:eastAsiaTheme="minorHAnsi" w:hAnsi="Calibri" w:cs="Times New Roman"/>
          <w:sz w:val="24"/>
          <w:szCs w:val="24"/>
        </w:rPr>
        <w:t>in addition to</w:t>
      </w:r>
      <w:r w:rsidR="00557BFC" w:rsidRPr="00557BFC">
        <w:rPr>
          <w:rFonts w:ascii="Calibri" w:eastAsiaTheme="minorHAnsi" w:hAnsi="Calibri" w:cs="Times New Roman" w:hint="eastAsia"/>
          <w:sz w:val="24"/>
          <w:szCs w:val="24"/>
        </w:rPr>
        <w:t xml:space="preserve"> </w:t>
      </w:r>
      <w:r w:rsidRPr="00557BFC">
        <w:rPr>
          <w:rFonts w:ascii="Calibri" w:eastAsiaTheme="minorHAnsi" w:hAnsi="Calibri" w:cs="Times New Roman"/>
          <w:sz w:val="24"/>
          <w:szCs w:val="24"/>
        </w:rPr>
        <w:t>producing and collecting information. ICHCAP has been working on the question of what kind of information to collect and produce. The answer is simple. The answer lies in whether this information can be distributed, whether its distribution can stimulate active communication and exchange, and whether it will lead to safeguarding</w:t>
      </w:r>
      <w:r w:rsidRPr="003A2BF8">
        <w:rPr>
          <w:rFonts w:ascii="Calibri" w:eastAsiaTheme="minorHAnsi" w:hAnsi="Calibri" w:cs="Times New Roman"/>
          <w:sz w:val="24"/>
          <w:szCs w:val="24"/>
        </w:rPr>
        <w:t xml:space="preserve"> and transmission in the end.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Calibri" w:eastAsiaTheme="minorHAnsi" w:hAnsi="Calibri" w:cs="Times New Roman"/>
          <w:b/>
          <w:sz w:val="24"/>
          <w:szCs w:val="24"/>
        </w:rPr>
        <w:t>2. Characteristics of ICHCAP’s information activities and its pertinent tasks</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As UNESCO Category 2 Centre, ICHCAP, with its main functions (information and networking), should assist Member States in the Asia-Pacific region to strengthen ICH safeguarding capacity. In this regard, there are some tasks in terms of ICHCAP’s information-related activities as follow: 1) scope of Centre’s information activities including its website, 2) providing assistance and cooperation for ICH information activities in Member States, 3) information activities both online and offline.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Default="003A2BF8" w:rsidP="00BD0899">
      <w:pPr>
        <w:pStyle w:val="a3"/>
        <w:spacing w:line="276" w:lineRule="auto"/>
        <w:rPr>
          <w:rFonts w:ascii="Calibri" w:eastAsiaTheme="minorHAnsi" w:hAnsi="Calibri" w:cs="Times New Roman"/>
          <w:sz w:val="24"/>
          <w:szCs w:val="24"/>
        </w:rPr>
      </w:pPr>
      <w:r>
        <w:rPr>
          <w:rFonts w:ascii="Calibri" w:eastAsiaTheme="minorHAnsi" w:hAnsi="Calibri" w:cs="Times New Roman"/>
          <w:sz w:val="24"/>
          <w:szCs w:val="24"/>
        </w:rPr>
        <w:t>a)</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 xml:space="preserve">For the internal information process including running website, etc., ICHCAP should identify what are ICH data to target for its information activities. For this, ICHCAP needs to figure out the needs of Asia-Pacific countries and find out what information is necessary for ICH safeguarding in the region. ICHCAP should also focus on wide-ranging networking activities that could lead to collecting ICH information.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sz w:val="24"/>
          <w:szCs w:val="24"/>
        </w:rPr>
      </w:pPr>
      <w:r>
        <w:rPr>
          <w:rFonts w:ascii="Calibri" w:eastAsiaTheme="minorHAnsi" w:hAnsi="Calibri" w:cs="Times New Roman"/>
          <w:sz w:val="24"/>
          <w:szCs w:val="24"/>
        </w:rPr>
        <w:t>b)</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ICHCAP’s information function is to strengthen information capacity, to promote information exchange between countries and institutes, and to build an ICH information network in forty-eight countries in the Asia-Pacific region. ICHCAP learned about cultural and economic differences among Member States in the Asia-Pacific region. In addition, there are other obstacles that make information-related projects more difficult such as diverse languages and the digital divide in the region. In other words, it is very difficult to identify ICHCAP’s information function clearly. ICHCAP should continue work closely with various stakeholders and develop projects in line with its mid- and long- term strategies.</w:t>
      </w:r>
    </w:p>
    <w:p w:rsidR="003A2BF8" w:rsidRPr="003A2BF8" w:rsidRDefault="003A2BF8" w:rsidP="00BD0899">
      <w:pPr>
        <w:pStyle w:val="a3"/>
        <w:spacing w:line="276" w:lineRule="auto"/>
        <w:rPr>
          <w:rFonts w:ascii="Calibri" w:eastAsiaTheme="minorHAnsi" w:hAnsi="Calibri" w:cs="Times New Roman"/>
          <w:sz w:val="24"/>
          <w:szCs w:val="24"/>
        </w:rPr>
      </w:pPr>
    </w:p>
    <w:p w:rsidR="003A2BF8" w:rsidRDefault="003A2BF8" w:rsidP="00BD0899">
      <w:pPr>
        <w:pStyle w:val="a3"/>
        <w:spacing w:line="276" w:lineRule="auto"/>
        <w:rPr>
          <w:rFonts w:ascii="Calibri" w:eastAsiaTheme="minorHAnsi" w:hAnsi="Calibri" w:cs="Times New Roman"/>
          <w:sz w:val="24"/>
          <w:szCs w:val="24"/>
        </w:rPr>
      </w:pPr>
      <w:r>
        <w:rPr>
          <w:rFonts w:ascii="Calibri" w:eastAsiaTheme="minorHAnsi" w:hAnsi="Calibri" w:cs="Times New Roman"/>
          <w:sz w:val="24"/>
          <w:szCs w:val="24"/>
        </w:rPr>
        <w:t>c)</w:t>
      </w:r>
      <w:r>
        <w:rPr>
          <w:rFonts w:ascii="Calibri" w:eastAsiaTheme="minorHAnsi" w:hAnsi="Calibri" w:cs="Times New Roman" w:hint="eastAsia"/>
          <w:sz w:val="24"/>
          <w:szCs w:val="24"/>
        </w:rPr>
        <w:t xml:space="preserve"> </w:t>
      </w:r>
      <w:r w:rsidRPr="003A2BF8">
        <w:rPr>
          <w:rFonts w:ascii="Calibri" w:eastAsiaTheme="minorHAnsi" w:hAnsi="Calibri" w:cs="Times New Roman"/>
          <w:sz w:val="24"/>
          <w:szCs w:val="24"/>
        </w:rPr>
        <w:t>ICHCAP’s information activities include the whole process of collecting, preserving, disseminating, and sharing information. Therefore, it is necessary to discuss not only online projects (such as developing websites, databases, and archives) but also offline activities, for example field research, reports, publications, exhibitions, event organization. Additionally, integrated online system using IT will be useful for an ICH data exchange. In relation to this, ICHCAP should be focused on setting a long-term master plan and building capacity to prepare for an integrated information structure of digital technology and to open information activities for ICH safeguar</w:t>
      </w:r>
      <w:r>
        <w:rPr>
          <w:rFonts w:ascii="Calibri" w:eastAsiaTheme="minorHAnsi" w:hAnsi="Calibri" w:cs="Times New Roman"/>
          <w:sz w:val="24"/>
          <w:szCs w:val="24"/>
        </w:rPr>
        <w:t xml:space="preserve">ding in Asia-Pacific </w:t>
      </w:r>
      <w:r>
        <w:rPr>
          <w:rFonts w:ascii="Calibri" w:eastAsiaTheme="minorHAnsi" w:hAnsi="Calibri" w:cs="Times New Roman"/>
          <w:sz w:val="24"/>
          <w:szCs w:val="24"/>
        </w:rPr>
        <w:lastRenderedPageBreak/>
        <w:t xml:space="preserve">region.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Calibri" w:eastAsiaTheme="minorHAnsi" w:hAnsi="Calibri" w:cs="Times New Roman"/>
          <w:b/>
          <w:sz w:val="24"/>
          <w:szCs w:val="24"/>
        </w:rPr>
        <w:t>3. Output assessment of information activities</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Although </w:t>
      </w:r>
      <w:r w:rsidRPr="00557BFC">
        <w:rPr>
          <w:rFonts w:ascii="Calibri" w:eastAsiaTheme="minorHAnsi" w:hAnsi="Calibri" w:cs="Times New Roman"/>
          <w:sz w:val="24"/>
          <w:szCs w:val="24"/>
        </w:rPr>
        <w:t xml:space="preserve">the achievements of the information </w:t>
      </w:r>
      <w:r w:rsidR="00557BFC" w:rsidRPr="00557BFC">
        <w:rPr>
          <w:rFonts w:ascii="Calibri" w:eastAsiaTheme="minorHAnsi" w:hAnsi="Calibri" w:cs="Times New Roman"/>
          <w:sz w:val="24"/>
          <w:szCs w:val="24"/>
        </w:rPr>
        <w:t>activities</w:t>
      </w:r>
      <w:r w:rsidRPr="00557BFC">
        <w:rPr>
          <w:rFonts w:ascii="Calibri" w:eastAsiaTheme="minorHAnsi" w:hAnsi="Calibri" w:cs="Times New Roman"/>
          <w:sz w:val="24"/>
          <w:szCs w:val="24"/>
        </w:rPr>
        <w:t xml:space="preserve"> cannot easily be evaluated by quantitative means alone, they can serve as an indicator. A more open-minded and revolutionary approach is required in adopting the methods of evaluating achievements in the ICHCAP’s information </w:t>
      </w:r>
      <w:r w:rsidR="00557BFC" w:rsidRPr="00557BFC">
        <w:rPr>
          <w:rFonts w:ascii="Calibri" w:eastAsiaTheme="minorHAnsi" w:hAnsi="Calibri" w:cs="Times New Roman"/>
          <w:sz w:val="24"/>
          <w:szCs w:val="24"/>
        </w:rPr>
        <w:t>activities</w:t>
      </w:r>
      <w:r w:rsidRPr="00557BFC">
        <w:rPr>
          <w:rFonts w:ascii="Calibri" w:eastAsiaTheme="minorHAnsi" w:hAnsi="Calibri" w:cs="Times New Roman"/>
          <w:sz w:val="24"/>
          <w:szCs w:val="24"/>
        </w:rPr>
        <w:t>. In addition, information systems must be equipped to use, exchange, and disseminate information that is unique and generated through the implementation of projects by the ICHCAP.</w:t>
      </w:r>
      <w:r w:rsidRPr="003A2BF8">
        <w:rPr>
          <w:rFonts w:ascii="Calibri" w:eastAsiaTheme="minorHAnsi" w:hAnsi="Calibri" w:cs="Times New Roman"/>
          <w:sz w:val="24"/>
          <w:szCs w:val="24"/>
        </w:rPr>
        <w:t xml:space="preserve">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Calibri" w:eastAsiaTheme="minorHAnsi" w:hAnsi="Calibri" w:cs="Times New Roman"/>
          <w:b/>
          <w:sz w:val="24"/>
          <w:szCs w:val="24"/>
        </w:rPr>
        <w:t>4. Analyzing the information environment of ICHCAP</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The environment for fulfilling ICHCAP’s function is distinct from that of C2 Centres in China and Japan in some ways. First, it faces the challenge of creating a new field. Its role is to create a new paradigm in the digital age, creatively using its technological innovations for ICH safeguarding. Second, the integrative and extensive activities of ICHCAP in the information field are distinct from the more specific activities of the other two centers. It has to create an information system integrating the ICH of various stakeholders in the region for information and networking purposes, and this system has to be built by experts in both ICH and IT fields. Thus, it is crucial to build an information system that is both integrated and extensive.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Calibri" w:eastAsiaTheme="minorHAnsi" w:hAnsi="Calibri" w:cs="Times New Roman"/>
          <w:b/>
          <w:sz w:val="24"/>
          <w:szCs w:val="24"/>
        </w:rPr>
        <w:t>5. Consideration for the ICHCAP’s information activities</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Theme="minorHAnsi" w:eastAsiaTheme="minorHAnsi" w:hAnsiTheme="minorHAnsi" w:cs="Times New Roman"/>
          <w:b/>
          <w:sz w:val="24"/>
          <w:szCs w:val="24"/>
        </w:rPr>
        <w:t>•</w:t>
      </w:r>
      <w:r w:rsidRPr="003A2BF8">
        <w:rPr>
          <w:rFonts w:asciiTheme="minorHAnsi" w:eastAsiaTheme="minorHAnsi" w:hAnsiTheme="minorHAnsi" w:cs="Times New Roman" w:hint="eastAsia"/>
          <w:b/>
          <w:sz w:val="24"/>
          <w:szCs w:val="24"/>
        </w:rPr>
        <w:t xml:space="preserve"> </w:t>
      </w:r>
      <w:r w:rsidRPr="003A2BF8">
        <w:rPr>
          <w:rFonts w:ascii="Calibri" w:eastAsiaTheme="minorHAnsi" w:hAnsi="Calibri" w:cs="Times New Roman"/>
          <w:b/>
          <w:sz w:val="24"/>
          <w:szCs w:val="24"/>
        </w:rPr>
        <w:t>Long term master plan and implementation capacity required</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Sustainable information and collection is possible only with a long term policy for information activities. Stable resources, human and others, as well as technological support is a prerequisite.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557BFC">
        <w:rPr>
          <w:rFonts w:asciiTheme="minorHAnsi" w:eastAsiaTheme="minorHAnsi" w:hAnsiTheme="minorHAnsi" w:cs="Times New Roman"/>
          <w:b/>
          <w:sz w:val="24"/>
          <w:szCs w:val="24"/>
        </w:rPr>
        <w:t>•</w:t>
      </w:r>
      <w:r w:rsidRPr="00557BFC">
        <w:rPr>
          <w:rFonts w:asciiTheme="minorHAnsi" w:eastAsiaTheme="minorHAnsi" w:hAnsiTheme="minorHAnsi" w:cs="Times New Roman" w:hint="eastAsia"/>
          <w:b/>
          <w:sz w:val="24"/>
          <w:szCs w:val="24"/>
        </w:rPr>
        <w:t xml:space="preserve"> </w:t>
      </w:r>
      <w:r w:rsidRPr="00557BFC">
        <w:rPr>
          <w:rFonts w:ascii="Calibri" w:eastAsiaTheme="minorHAnsi" w:hAnsi="Calibri" w:cs="Times New Roman"/>
          <w:b/>
          <w:sz w:val="24"/>
          <w:szCs w:val="24"/>
        </w:rPr>
        <w:t>Need for integrated approach</w:t>
      </w:r>
      <w:r w:rsidR="00557BFC" w:rsidRPr="00557BFC">
        <w:rPr>
          <w:rFonts w:ascii="Calibri" w:eastAsiaTheme="minorHAnsi" w:hAnsi="Calibri" w:cs="Times New Roman" w:hint="eastAsia"/>
          <w:b/>
          <w:sz w:val="24"/>
          <w:szCs w:val="24"/>
        </w:rPr>
        <w:t xml:space="preserve"> </w:t>
      </w:r>
      <w:r w:rsidR="00557BFC" w:rsidRPr="00557BFC">
        <w:rPr>
          <w:rFonts w:ascii="Calibri" w:eastAsiaTheme="minorHAnsi" w:hAnsi="Calibri" w:cs="Times New Roman"/>
          <w:b/>
          <w:sz w:val="24"/>
          <w:szCs w:val="24"/>
        </w:rPr>
        <w:t>and practical use of outputs</w:t>
      </w:r>
    </w:p>
    <w:p w:rsidR="003A2BF8" w:rsidRP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Information activities may be integrated and systematically organized around a single program or main strategic projects. Currently, achievements and the outputs of the amount of work carried out need to be efficiently used and promoted in a timely manner through an information system by ICHCAP.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Theme="minorHAnsi" w:eastAsiaTheme="minorHAnsi" w:hAnsiTheme="minorHAnsi" w:cs="Times New Roman"/>
          <w:b/>
          <w:sz w:val="24"/>
          <w:szCs w:val="24"/>
        </w:rPr>
        <w:t>•</w:t>
      </w:r>
      <w:r w:rsidRPr="003A2BF8">
        <w:rPr>
          <w:rFonts w:asciiTheme="minorHAnsi" w:eastAsiaTheme="minorHAnsi" w:hAnsiTheme="minorHAnsi" w:cs="Times New Roman" w:hint="eastAsia"/>
          <w:b/>
          <w:sz w:val="24"/>
          <w:szCs w:val="24"/>
        </w:rPr>
        <w:t xml:space="preserve"> </w:t>
      </w:r>
      <w:r w:rsidRPr="003A2BF8">
        <w:rPr>
          <w:rFonts w:ascii="Calibri" w:eastAsiaTheme="minorHAnsi" w:hAnsi="Calibri" w:cs="Times New Roman"/>
          <w:b/>
          <w:sz w:val="24"/>
          <w:szCs w:val="24"/>
        </w:rPr>
        <w:t>Raising the utility of ICH digitization through customized services</w:t>
      </w:r>
    </w:p>
    <w:p w:rsidR="003A2BF8" w:rsidRDefault="003A2BF8" w:rsidP="00BD0899">
      <w:pPr>
        <w:pStyle w:val="a3"/>
        <w:spacing w:line="276" w:lineRule="auto"/>
        <w:rPr>
          <w:rFonts w:ascii="Calibri" w:eastAsiaTheme="minorHAnsi" w:hAnsi="Calibri" w:cs="Times New Roman"/>
          <w:sz w:val="24"/>
          <w:szCs w:val="24"/>
        </w:rPr>
      </w:pPr>
      <w:r w:rsidRPr="003A2BF8">
        <w:rPr>
          <w:rFonts w:ascii="Calibri" w:eastAsiaTheme="minorHAnsi" w:hAnsi="Calibri" w:cs="Times New Roman"/>
          <w:sz w:val="24"/>
          <w:szCs w:val="24"/>
        </w:rPr>
        <w:t xml:space="preserve">The true utility of digitization lies in customization of services. The main characteristic of the digital age is the ability to consume just the information one needs rather than everyone possessing the same set of generalized information. As ICHCAP carries out its digitization project, it will be able to analyze the characteristics of ICH in the respective group of stakeholders and provide information needed each group requires. Exchange </w:t>
      </w:r>
      <w:r w:rsidRPr="003A2BF8">
        <w:rPr>
          <w:rFonts w:ascii="Calibri" w:eastAsiaTheme="minorHAnsi" w:hAnsi="Calibri" w:cs="Times New Roman"/>
          <w:sz w:val="24"/>
          <w:szCs w:val="24"/>
        </w:rPr>
        <w:lastRenderedPageBreak/>
        <w:t xml:space="preserve">and communication can only be sustained when we provide information that they need. It is the main question of how will we transform the stakeholders into spontaneous providers and users of ICHCAP information. </w:t>
      </w:r>
    </w:p>
    <w:p w:rsidR="003A2BF8" w:rsidRPr="003A2BF8" w:rsidRDefault="003A2BF8" w:rsidP="00BD0899">
      <w:pPr>
        <w:pStyle w:val="a3"/>
        <w:spacing w:line="276" w:lineRule="auto"/>
        <w:rPr>
          <w:rFonts w:ascii="Calibri" w:eastAsiaTheme="minorHAnsi" w:hAnsi="Calibri" w:cs="Times New Roman"/>
          <w:sz w:val="24"/>
          <w:szCs w:val="24"/>
        </w:rPr>
      </w:pPr>
    </w:p>
    <w:p w:rsidR="003A2BF8" w:rsidRPr="003A2BF8" w:rsidRDefault="003A2BF8" w:rsidP="00BD0899">
      <w:pPr>
        <w:pStyle w:val="a3"/>
        <w:spacing w:line="276" w:lineRule="auto"/>
        <w:rPr>
          <w:rFonts w:ascii="Calibri" w:eastAsiaTheme="minorHAnsi" w:hAnsi="Calibri" w:cs="Times New Roman"/>
          <w:b/>
          <w:sz w:val="24"/>
          <w:szCs w:val="24"/>
        </w:rPr>
      </w:pPr>
      <w:r w:rsidRPr="003A2BF8">
        <w:rPr>
          <w:rFonts w:asciiTheme="minorHAnsi" w:eastAsiaTheme="minorHAnsi" w:hAnsiTheme="minorHAnsi" w:cs="Times New Roman" w:hint="eastAsia"/>
          <w:b/>
          <w:sz w:val="24"/>
          <w:szCs w:val="24"/>
        </w:rPr>
        <w:t xml:space="preserve">6. </w:t>
      </w:r>
      <w:r w:rsidRPr="003A2BF8">
        <w:rPr>
          <w:rFonts w:ascii="Calibri" w:eastAsiaTheme="minorHAnsi" w:hAnsi="Calibri" w:cs="Times New Roman"/>
          <w:b/>
          <w:sz w:val="24"/>
          <w:szCs w:val="24"/>
        </w:rPr>
        <w:t>Developing mid- and long-term strategy for ICHCAP’s information activities</w:t>
      </w:r>
    </w:p>
    <w:p w:rsidR="003A2BF8"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 xml:space="preserve">To develop ICHCAP’s mid- and long-term strategy, the voice from ICH stakeholders in Member States should be collected. To collect their voice, the survey questionnaire asks their opinions on ICHCAP’s current information activities and their further demand towards ICHCAP </w:t>
      </w:r>
    </w:p>
    <w:p w:rsidR="00BB05FF" w:rsidRPr="003A2BF8" w:rsidRDefault="003A2BF8" w:rsidP="00BD0899">
      <w:pPr>
        <w:pStyle w:val="a3"/>
        <w:spacing w:line="276" w:lineRule="auto"/>
        <w:ind w:leftChars="240" w:left="708" w:hangingChars="95" w:hanging="228"/>
        <w:rPr>
          <w:rFonts w:ascii="Calibri" w:eastAsiaTheme="minorHAnsi" w:hAnsi="Calibri" w:cs="Times New Roman"/>
          <w:sz w:val="24"/>
          <w:szCs w:val="24"/>
        </w:rPr>
      </w:pPr>
      <w:r w:rsidRPr="003A2BF8">
        <w:rPr>
          <w:rFonts w:ascii="Calibri" w:eastAsiaTheme="minorHAnsi" w:hAnsi="Calibri" w:cs="Times New Roman"/>
          <w:sz w:val="24"/>
          <w:szCs w:val="24"/>
        </w:rPr>
        <w:t>-</w:t>
      </w:r>
      <w:r w:rsidRPr="003A2BF8">
        <w:rPr>
          <w:rFonts w:ascii="Calibri" w:eastAsiaTheme="minorHAnsi" w:hAnsi="Calibri" w:cs="Times New Roman"/>
          <w:sz w:val="24"/>
          <w:szCs w:val="24"/>
        </w:rPr>
        <w:tab/>
        <w:t>In addition to the questionnaire survey, the research team will analyze cases of other related organizations and will expand and diversify ICHCAP’s future information activities.</w:t>
      </w:r>
    </w:p>
    <w:p w:rsidR="00BB05FF" w:rsidRPr="001F61B2" w:rsidRDefault="00BB05FF" w:rsidP="00BB05FF">
      <w:pPr>
        <w:widowControl/>
        <w:wordWrap/>
        <w:autoSpaceDE/>
        <w:autoSpaceDN/>
        <w:spacing w:line="240" w:lineRule="auto"/>
        <w:rPr>
          <w:rFonts w:ascii="Calibri" w:eastAsia="함초롬바탕" w:hAnsi="Calibri" w:cs="Calibri"/>
          <w:b/>
          <w:kern w:val="0"/>
          <w:sz w:val="28"/>
          <w:szCs w:val="28"/>
          <w:shd w:val="clear" w:color="auto" w:fill="FFFFFF"/>
        </w:rPr>
      </w:pPr>
    </w:p>
    <w:p w:rsidR="00054DE5" w:rsidRPr="001F61B2" w:rsidRDefault="00054DE5">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p w:rsidR="00054DE5" w:rsidRPr="001F61B2" w:rsidRDefault="00BB05FF" w:rsidP="003A746E">
      <w:pPr>
        <w:widowControl/>
        <w:wordWrap/>
        <w:autoSpaceDE/>
        <w:autoSpaceDN/>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lastRenderedPageBreak/>
        <w:t xml:space="preserve">[Annex 2] </w:t>
      </w:r>
      <w:r w:rsidR="00054DE5" w:rsidRPr="00557BFC">
        <w:rPr>
          <w:rFonts w:ascii="Calibri" w:eastAsia="함초롬바탕" w:hAnsi="Calibri" w:cs="Calibri"/>
          <w:kern w:val="0"/>
          <w:sz w:val="24"/>
          <w:szCs w:val="24"/>
          <w:shd w:val="clear" w:color="auto" w:fill="FFFFFF"/>
        </w:rPr>
        <w:t xml:space="preserve">Interim Report on the Project Titled </w:t>
      </w:r>
      <w:r w:rsidR="003A746E" w:rsidRPr="00557BFC">
        <w:rPr>
          <w:rFonts w:ascii="Calibri" w:eastAsia="함초롬바탕" w:hAnsi="Calibri" w:cs="Calibri"/>
          <w:kern w:val="0"/>
          <w:sz w:val="24"/>
          <w:szCs w:val="24"/>
          <w:shd w:val="clear" w:color="auto" w:fill="FFFFFF"/>
        </w:rPr>
        <w:t>“</w:t>
      </w:r>
      <w:r w:rsidR="00054DE5" w:rsidRPr="00557BFC">
        <w:rPr>
          <w:rFonts w:ascii="Calibri" w:eastAsia="함초롬바탕" w:hAnsi="Calibri" w:cs="Calibri"/>
          <w:kern w:val="0"/>
          <w:sz w:val="24"/>
          <w:szCs w:val="24"/>
          <w:shd w:val="clear" w:color="auto" w:fill="FFFFFF"/>
        </w:rPr>
        <w:t xml:space="preserve">Analyze ICHCAP’s </w:t>
      </w:r>
      <w:r w:rsidR="00054DE5" w:rsidRPr="00557BFC">
        <w:rPr>
          <w:rFonts w:ascii="Calibri" w:eastAsia="함초롬바탕" w:hAnsi="Calibri" w:cs="Calibri"/>
          <w:b/>
          <w:kern w:val="0"/>
          <w:sz w:val="24"/>
          <w:szCs w:val="24"/>
          <w:shd w:val="clear" w:color="auto" w:fill="FFFFFF"/>
        </w:rPr>
        <w:t>Networking</w:t>
      </w:r>
      <w:r w:rsidR="00054DE5" w:rsidRPr="00557BFC">
        <w:rPr>
          <w:rFonts w:ascii="Calibri" w:eastAsia="함초롬바탕" w:hAnsi="Calibri" w:cs="Calibri"/>
          <w:kern w:val="0"/>
          <w:sz w:val="24"/>
          <w:szCs w:val="24"/>
          <w:shd w:val="clear" w:color="auto" w:fill="FFFFFF"/>
        </w:rPr>
        <w:t xml:space="preserve"> Projects and Develop its Mid- and Long-term Strategy”</w:t>
      </w:r>
    </w:p>
    <w:p w:rsidR="00054DE5" w:rsidRDefault="00054DE5" w:rsidP="00054DE5">
      <w:pPr>
        <w:wordWrap/>
        <w:spacing w:after="0"/>
        <w:rPr>
          <w:rFonts w:ascii="Calibri" w:hAnsi="Calibri" w:cs="Times New Roman"/>
          <w:sz w:val="24"/>
        </w:rPr>
      </w:pPr>
    </w:p>
    <w:p w:rsidR="00557BFC" w:rsidRPr="00557BFC" w:rsidRDefault="00557BFC" w:rsidP="00557BFC">
      <w:pPr>
        <w:wordWrap/>
        <w:spacing w:after="0"/>
        <w:jc w:val="right"/>
        <w:rPr>
          <w:rFonts w:ascii="Calibri" w:hAnsi="Calibri"/>
          <w:sz w:val="24"/>
        </w:rPr>
      </w:pPr>
      <w:r w:rsidRPr="00557BFC">
        <w:rPr>
          <w:rFonts w:ascii="Calibri" w:hAnsi="Calibri" w:hint="eastAsia"/>
          <w:sz w:val="24"/>
        </w:rPr>
        <w:t>Prof Nam Jeong Sook</w:t>
      </w:r>
    </w:p>
    <w:p w:rsidR="00557BFC" w:rsidRPr="00557BFC" w:rsidRDefault="00557BFC" w:rsidP="00557BFC">
      <w:pPr>
        <w:wordWrap/>
        <w:spacing w:after="0"/>
        <w:jc w:val="right"/>
        <w:rPr>
          <w:rFonts w:ascii="Calibri" w:hAnsi="Calibri"/>
          <w:sz w:val="24"/>
        </w:rPr>
      </w:pPr>
      <w:r w:rsidRPr="00557BFC">
        <w:rPr>
          <w:rFonts w:ascii="Calibri" w:hAnsi="Calibri" w:hint="eastAsia"/>
          <w:sz w:val="24"/>
        </w:rPr>
        <w:t>Ms Haein Jeon</w:t>
      </w:r>
    </w:p>
    <w:p w:rsidR="00557BFC" w:rsidRDefault="00557BFC" w:rsidP="00557BFC">
      <w:pPr>
        <w:wordWrap/>
        <w:spacing w:after="0"/>
        <w:jc w:val="right"/>
        <w:rPr>
          <w:rFonts w:ascii="Calibri" w:hAnsi="Calibri" w:cs="Times New Roman"/>
          <w:sz w:val="24"/>
        </w:rPr>
      </w:pPr>
      <w:r w:rsidRPr="00557BFC">
        <w:rPr>
          <w:rFonts w:ascii="Calibri" w:hAnsi="Calibri" w:hint="eastAsia"/>
          <w:sz w:val="24"/>
        </w:rPr>
        <w:t>Ms Nayoung Kim</w:t>
      </w:r>
    </w:p>
    <w:p w:rsidR="00557BFC" w:rsidRPr="001F61B2" w:rsidRDefault="00557BFC" w:rsidP="00054DE5">
      <w:pPr>
        <w:wordWrap/>
        <w:spacing w:after="0"/>
        <w:rPr>
          <w:rFonts w:ascii="Calibri" w:hAnsi="Calibri" w:cs="Times New Roman"/>
          <w:sz w:val="24"/>
        </w:rPr>
      </w:pPr>
    </w:p>
    <w:p w:rsidR="00054DE5" w:rsidRPr="001F61B2" w:rsidRDefault="00054DE5" w:rsidP="00054DE5">
      <w:pPr>
        <w:wordWrap/>
        <w:spacing w:after="0"/>
        <w:rPr>
          <w:rFonts w:ascii="Calibri" w:hAnsi="Calibri" w:cs="Times New Roman"/>
          <w:sz w:val="24"/>
        </w:rPr>
      </w:pPr>
      <w:r w:rsidRPr="001F61B2">
        <w:rPr>
          <w:rFonts w:ascii="Calibri" w:hAnsi="Calibri" w:cs="Times New Roman"/>
          <w:sz w:val="24"/>
        </w:rPr>
        <w:t xml:space="preserve">The research team has been conducting the project </w:t>
      </w:r>
      <w:r w:rsidRPr="001F61B2">
        <w:rPr>
          <w:rFonts w:ascii="Calibri" w:hAnsi="Calibri" w:cs="Times New Roman"/>
          <w:i/>
          <w:sz w:val="24"/>
        </w:rPr>
        <w:t>Analyze ICHCAP’s Networking Projects and Develop its Mid- and Long-term Strategy</w:t>
      </w:r>
      <w:r w:rsidRPr="001F61B2">
        <w:rPr>
          <w:rFonts w:ascii="Calibri" w:hAnsi="Calibri" w:cs="Times New Roman"/>
          <w:sz w:val="24"/>
        </w:rPr>
        <w:t xml:space="preserve"> since October 2014 to examine ICHCAP’s current networking programs and activities and to develop its mid- and long-term strategy. The main focuses of this project are as follows.</w:t>
      </w:r>
    </w:p>
    <w:p w:rsidR="00054DE5" w:rsidRPr="001F61B2" w:rsidRDefault="00054DE5" w:rsidP="00054DE5">
      <w:pPr>
        <w:wordWrap/>
        <w:spacing w:after="0"/>
        <w:rPr>
          <w:rFonts w:ascii="Calibri" w:hAnsi="Calibri" w:cs="Times New Roman"/>
          <w:sz w:val="24"/>
        </w:rPr>
      </w:pPr>
    </w:p>
    <w:p w:rsidR="00054DE5" w:rsidRPr="001F61B2" w:rsidRDefault="00054DE5" w:rsidP="00054DE5">
      <w:pPr>
        <w:wordWrap/>
        <w:spacing w:after="0"/>
        <w:rPr>
          <w:rFonts w:ascii="Calibri" w:hAnsi="Calibri" w:cs="Times New Roman"/>
          <w:sz w:val="24"/>
        </w:rPr>
      </w:pPr>
      <w:r w:rsidRPr="001F61B2">
        <w:rPr>
          <w:rFonts w:ascii="Calibri" w:hAnsi="Calibri" w:cs="Times New Roman"/>
          <w:sz w:val="24"/>
        </w:rPr>
        <w:t>1. To examine ICHCAP’s current networking activities</w:t>
      </w:r>
    </w:p>
    <w:p w:rsidR="00054DE5" w:rsidRPr="001F61B2" w:rsidRDefault="00054DE5" w:rsidP="00054DE5">
      <w:pPr>
        <w:wordWrap/>
        <w:spacing w:after="0"/>
        <w:rPr>
          <w:rFonts w:ascii="Calibri" w:hAnsi="Calibri" w:cs="Times New Roman"/>
          <w:sz w:val="24"/>
        </w:rPr>
      </w:pPr>
      <w:r w:rsidRPr="001F61B2">
        <w:rPr>
          <w:rFonts w:ascii="Calibri" w:hAnsi="Calibri" w:cs="Times New Roman"/>
          <w:sz w:val="24"/>
        </w:rPr>
        <w:t xml:space="preserve"> 1-1. To analyze the current networking programs and activities of ICHCAP to check whether they</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Correspond with the UNESCO’s global strategy for ICH and the Agreement between Korea and UNESCO regarding the establishment of ICHCAP</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Duplicate the activities of IRCI and CRIHAP</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Are effective in terms of ICHCAP’s networking activities</w:t>
      </w:r>
    </w:p>
    <w:p w:rsidR="00054DE5" w:rsidRPr="001F61B2" w:rsidRDefault="00054DE5" w:rsidP="00054DE5">
      <w:pPr>
        <w:wordWrap/>
        <w:spacing w:after="0"/>
        <w:ind w:left="564" w:hangingChars="235" w:hanging="564"/>
        <w:rPr>
          <w:rFonts w:ascii="Calibri" w:hAnsi="Calibri" w:cs="Times New Roman"/>
          <w:sz w:val="24"/>
        </w:rPr>
      </w:pPr>
      <w:r w:rsidRPr="001F61B2">
        <w:rPr>
          <w:rFonts w:ascii="Calibri" w:hAnsi="Calibri" w:cs="Times New Roman"/>
          <w:sz w:val="24"/>
        </w:rPr>
        <w:t xml:space="preserve"> 1-2. To analyze the organization of the Cooperation and Networking Section of ICHCAP (human resources, workload, and working process)</w:t>
      </w:r>
    </w:p>
    <w:p w:rsidR="00054DE5" w:rsidRPr="001F61B2" w:rsidRDefault="00054DE5" w:rsidP="00054DE5">
      <w:pPr>
        <w:wordWrap/>
        <w:spacing w:after="0"/>
        <w:ind w:left="564" w:hangingChars="235" w:hanging="564"/>
        <w:rPr>
          <w:rFonts w:ascii="Calibri" w:hAnsi="Calibri" w:cs="Times New Roman"/>
          <w:sz w:val="24"/>
        </w:rPr>
      </w:pPr>
      <w:r w:rsidRPr="001F61B2">
        <w:rPr>
          <w:rFonts w:ascii="Calibri" w:hAnsi="Calibri" w:cs="Times New Roman"/>
          <w:sz w:val="24"/>
        </w:rPr>
        <w:t xml:space="preserve">2. To develop ICHCAP’s mid- and long-term strategy </w:t>
      </w:r>
    </w:p>
    <w:p w:rsidR="00054DE5" w:rsidRPr="001F61B2" w:rsidRDefault="00054DE5" w:rsidP="00054DE5">
      <w:pPr>
        <w:wordWrap/>
        <w:spacing w:after="0"/>
        <w:ind w:left="564" w:hangingChars="235" w:hanging="564"/>
        <w:rPr>
          <w:rFonts w:ascii="Calibri" w:hAnsi="Calibri" w:cs="Times New Roman"/>
          <w:sz w:val="24"/>
        </w:rPr>
      </w:pPr>
      <w:r w:rsidRPr="001F61B2">
        <w:rPr>
          <w:rFonts w:ascii="Calibri" w:hAnsi="Calibri" w:cs="Times New Roman"/>
          <w:sz w:val="24"/>
        </w:rPr>
        <w:t xml:space="preserve"> 2-1. To analyze ICHCAP’s networking environment (domestic and international)</w:t>
      </w:r>
    </w:p>
    <w:p w:rsidR="00054DE5" w:rsidRPr="00557BFC" w:rsidRDefault="00054DE5" w:rsidP="00054DE5">
      <w:pPr>
        <w:wordWrap/>
        <w:spacing w:after="0"/>
        <w:ind w:left="564" w:hangingChars="235" w:hanging="564"/>
        <w:rPr>
          <w:rFonts w:ascii="Calibri" w:hAnsi="Calibri" w:cs="Times New Roman"/>
          <w:sz w:val="24"/>
        </w:rPr>
      </w:pPr>
      <w:r w:rsidRPr="001F61B2">
        <w:rPr>
          <w:rFonts w:ascii="Calibri" w:hAnsi="Calibri" w:cs="Times New Roman"/>
          <w:sz w:val="24"/>
        </w:rPr>
        <w:t xml:space="preserve"> 2-2. To </w:t>
      </w:r>
      <w:r w:rsidRPr="00557BFC">
        <w:rPr>
          <w:rFonts w:ascii="Calibri" w:hAnsi="Calibri" w:cs="Times New Roman"/>
          <w:sz w:val="24"/>
        </w:rPr>
        <w:t>understand the needs of ICH stakeholders in the Asia-Pacific region (questionnaire survey)</w:t>
      </w:r>
    </w:p>
    <w:p w:rsidR="00054DE5" w:rsidRPr="00557BFC" w:rsidRDefault="00054DE5" w:rsidP="00054DE5">
      <w:pPr>
        <w:wordWrap/>
        <w:spacing w:after="0"/>
        <w:ind w:left="564" w:hangingChars="235" w:hanging="564"/>
        <w:rPr>
          <w:rFonts w:ascii="Calibri" w:hAnsi="Calibri" w:cs="Times New Roman"/>
          <w:sz w:val="24"/>
        </w:rPr>
      </w:pPr>
      <w:r w:rsidRPr="00557BFC">
        <w:rPr>
          <w:rFonts w:ascii="Calibri" w:hAnsi="Calibri" w:cs="Times New Roman"/>
          <w:sz w:val="24"/>
        </w:rPr>
        <w:t xml:space="preserve"> 2-3. To analyze networking activities of other </w:t>
      </w:r>
      <w:r w:rsidR="00557BFC" w:rsidRPr="00557BFC">
        <w:rPr>
          <w:rFonts w:ascii="Calibri" w:hAnsi="Calibri" w:hint="eastAsia"/>
          <w:sz w:val="24"/>
        </w:rPr>
        <w:t>relevant</w:t>
      </w:r>
      <w:r w:rsidRPr="00557BFC">
        <w:rPr>
          <w:rFonts w:ascii="Calibri" w:hAnsi="Calibri" w:cs="Times New Roman"/>
          <w:sz w:val="24"/>
        </w:rPr>
        <w:t xml:space="preserve"> organizations </w:t>
      </w:r>
    </w:p>
    <w:p w:rsidR="00054DE5" w:rsidRPr="001F61B2" w:rsidRDefault="00054DE5" w:rsidP="00054DE5">
      <w:pPr>
        <w:wordWrap/>
        <w:spacing w:after="0"/>
        <w:ind w:left="564" w:hangingChars="235" w:hanging="564"/>
        <w:rPr>
          <w:rFonts w:ascii="Calibri" w:hAnsi="Calibri" w:cs="Times New Roman"/>
          <w:sz w:val="24"/>
        </w:rPr>
      </w:pPr>
      <w:r w:rsidRPr="00557BFC">
        <w:rPr>
          <w:rFonts w:ascii="Calibri" w:hAnsi="Calibri" w:cs="Times New Roman"/>
          <w:sz w:val="24"/>
        </w:rPr>
        <w:t xml:space="preserve"> 2-4. To collect opinions from </w:t>
      </w:r>
      <w:r w:rsidR="00557BFC" w:rsidRPr="00557BFC">
        <w:rPr>
          <w:rFonts w:ascii="Calibri" w:hAnsi="Calibri" w:hint="eastAsia"/>
          <w:sz w:val="24"/>
        </w:rPr>
        <w:t>external</w:t>
      </w:r>
      <w:r w:rsidR="00557BFC" w:rsidRPr="00557BFC">
        <w:rPr>
          <w:rFonts w:ascii="Calibri" w:hAnsi="Calibri" w:cs="Times New Roman"/>
          <w:sz w:val="24"/>
        </w:rPr>
        <w:t xml:space="preserve"> </w:t>
      </w:r>
      <w:r w:rsidRPr="00557BFC">
        <w:rPr>
          <w:rFonts w:ascii="Calibri" w:hAnsi="Calibri" w:cs="Times New Roman"/>
          <w:sz w:val="24"/>
        </w:rPr>
        <w:t>advisors regarding the draft version of ICHCAP’s mid- and long-term strategy</w:t>
      </w:r>
    </w:p>
    <w:p w:rsidR="00054DE5" w:rsidRPr="001F61B2" w:rsidRDefault="00054DE5" w:rsidP="00054DE5">
      <w:pPr>
        <w:wordWrap/>
        <w:spacing w:after="0"/>
        <w:ind w:left="564" w:hangingChars="235" w:hanging="564"/>
        <w:rPr>
          <w:rFonts w:ascii="Calibri" w:hAnsi="Calibri" w:cs="Times New Roman"/>
          <w:sz w:val="24"/>
        </w:rPr>
      </w:pPr>
    </w:p>
    <w:p w:rsidR="00054DE5" w:rsidRPr="001F61B2" w:rsidRDefault="00054DE5" w:rsidP="00054DE5">
      <w:pPr>
        <w:wordWrap/>
        <w:spacing w:after="0"/>
        <w:ind w:left="564" w:hangingChars="235" w:hanging="564"/>
        <w:rPr>
          <w:rFonts w:ascii="Calibri" w:hAnsi="Calibri" w:cs="Times New Roman"/>
          <w:b/>
          <w:sz w:val="24"/>
        </w:rPr>
      </w:pPr>
      <w:r w:rsidRPr="001F61B2">
        <w:rPr>
          <w:rFonts w:ascii="Calibri" w:hAnsi="Calibri" w:cs="Times New Roman"/>
          <w:b/>
          <w:sz w:val="24"/>
        </w:rPr>
        <w:t>[Interim findings of the project]</w:t>
      </w:r>
    </w:p>
    <w:p w:rsidR="003A746E" w:rsidRPr="001F61B2" w:rsidRDefault="003A746E" w:rsidP="00054DE5">
      <w:pPr>
        <w:wordWrap/>
        <w:spacing w:after="0"/>
        <w:ind w:left="564" w:hangingChars="235" w:hanging="564"/>
        <w:rPr>
          <w:rFonts w:ascii="Calibri" w:hAnsi="Calibri" w:cs="Times New Roman"/>
          <w:b/>
          <w:sz w:val="24"/>
        </w:rPr>
      </w:pPr>
    </w:p>
    <w:p w:rsidR="00054DE5" w:rsidRPr="00557BFC" w:rsidRDefault="00054DE5" w:rsidP="00054DE5">
      <w:pPr>
        <w:wordWrap/>
        <w:spacing w:after="0"/>
        <w:ind w:left="564" w:hangingChars="235" w:hanging="564"/>
        <w:rPr>
          <w:rFonts w:ascii="Calibri" w:hAnsi="Calibri" w:cs="Times New Roman"/>
          <w:b/>
          <w:sz w:val="24"/>
        </w:rPr>
      </w:pPr>
      <w:r w:rsidRPr="00557BFC">
        <w:rPr>
          <w:rFonts w:ascii="Calibri" w:hAnsi="Calibri" w:cs="Times New Roman"/>
          <w:b/>
          <w:sz w:val="24"/>
        </w:rPr>
        <w:t>1. Analyzing the current networking projects and activities of ICHCAP</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ICHCAP’s networking projects and activities seem to support the comprehensive UNESCO strategy (37 C/4 and 37 C/5) regarding ICH safeguarding and to correspond with the functions specified on the Agreement between Korea and UNESCO.</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Regarding the duplication of activities among the ICHCAP, IRCI, and CRIHAP, although some activities may seem to overlap, it may be necessary for the effective performance of each Centre’s main function. Furthermore, the degree of the duplication is low and will not seriously affect the major functions of each Centre.</w:t>
      </w:r>
    </w:p>
    <w:p w:rsidR="00054DE5" w:rsidRPr="00557BFC"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lastRenderedPageBreak/>
        <w:t>However, some of the ICHCAP’</w:t>
      </w:r>
      <w:r w:rsidRPr="00557BFC">
        <w:rPr>
          <w:rFonts w:ascii="Calibri" w:hAnsi="Calibri" w:cs="Times New Roman"/>
          <w:sz w:val="24"/>
        </w:rPr>
        <w:t xml:space="preserve">s networking activities need to be complemented in terms of their effectiveness and </w:t>
      </w:r>
      <w:r w:rsidR="00557BFC" w:rsidRPr="00557BFC">
        <w:rPr>
          <w:rFonts w:ascii="Calibri" w:hAnsi="Calibri" w:hint="eastAsia"/>
          <w:sz w:val="24"/>
        </w:rPr>
        <w:t>sustainability</w:t>
      </w:r>
      <w:r w:rsidRPr="00557BFC">
        <w:rPr>
          <w:rFonts w:ascii="Calibri" w:hAnsi="Calibri" w:cs="Times New Roman"/>
          <w:sz w:val="24"/>
        </w:rPr>
        <w:t xml:space="preserve">. For example, organizing the international conference seems to be an importance measure for the discussing ICH issue in the region, discovering ICH experts and broadening their network, and </w:t>
      </w:r>
      <w:r w:rsidR="00557BFC" w:rsidRPr="00557BFC">
        <w:rPr>
          <w:rFonts w:ascii="Calibri" w:hAnsi="Calibri" w:hint="eastAsia"/>
          <w:sz w:val="24"/>
        </w:rPr>
        <w:t>promoting</w:t>
      </w:r>
      <w:r w:rsidRPr="00557BFC">
        <w:rPr>
          <w:rFonts w:ascii="Calibri" w:hAnsi="Calibri" w:cs="Times New Roman"/>
          <w:sz w:val="24"/>
        </w:rPr>
        <w:t xml:space="preserve"> the visibility of ICHCAP’s activities. However, due to the high costs of organizing the conference, the outcome should be more productive and effectively promoted, and the continuous networking among the experts after the event should also be considered more. </w:t>
      </w:r>
    </w:p>
    <w:p w:rsidR="00054DE5" w:rsidRPr="00557BFC"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 xml:space="preserve">In addition, the target and types of current networking activities of ICHCAP need to be diversified. For example, current networking activities are mainly targeting the government officers or experts in the ICH-related organizations in the Member States. This target should be extended to include the ICH NGOs and communities. Also, the current </w:t>
      </w:r>
      <w:r w:rsidRPr="00557BFC">
        <w:rPr>
          <w:rFonts w:ascii="Calibri" w:hAnsi="Calibri" w:cs="Times New Roman"/>
          <w:sz w:val="24"/>
        </w:rPr>
        <w:t xml:space="preserve">types of networking activities, which consist of international conferences, sub-regional </w:t>
      </w:r>
      <w:r w:rsidR="00557BFC" w:rsidRPr="00557BFC">
        <w:rPr>
          <w:rFonts w:ascii="Calibri" w:hAnsi="Calibri" w:hint="eastAsia"/>
          <w:sz w:val="24"/>
        </w:rPr>
        <w:t>meetings</w:t>
      </w:r>
      <w:r w:rsidRPr="00557BFC">
        <w:rPr>
          <w:rFonts w:ascii="Calibri" w:hAnsi="Calibri" w:cs="Times New Roman"/>
          <w:sz w:val="24"/>
        </w:rPr>
        <w:t xml:space="preserve">, and the personnel exchange programs, need to be more diversified </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Regarding the Cooperation and Networking Section of ICHCAP, which is in charge of the Centre’s networking activities, the main activities of the section include the UNESCO-related cooperation activities (including C2 Centres and Member States), individual networking projects, and media cooperation. To enhance the effectiveness of the networking activities of ICHCAP, the main activity of the section needs to be elaborated and focused.</w:t>
      </w:r>
    </w:p>
    <w:p w:rsidR="00054DE5" w:rsidRPr="001F61B2" w:rsidRDefault="00054DE5" w:rsidP="00AD7E3A">
      <w:pPr>
        <w:pStyle w:val="a4"/>
        <w:numPr>
          <w:ilvl w:val="0"/>
          <w:numId w:val="80"/>
        </w:numPr>
        <w:wordWrap/>
        <w:spacing w:after="0"/>
        <w:ind w:leftChars="0"/>
        <w:rPr>
          <w:rFonts w:ascii="Calibri" w:hAnsi="Calibri" w:cs="Times New Roman"/>
          <w:sz w:val="24"/>
        </w:rPr>
      </w:pPr>
    </w:p>
    <w:p w:rsidR="00054DE5" w:rsidRPr="001F61B2" w:rsidRDefault="00054DE5" w:rsidP="00054DE5">
      <w:pPr>
        <w:wordWrap/>
        <w:spacing w:after="0"/>
        <w:ind w:left="360"/>
        <w:rPr>
          <w:rFonts w:ascii="Calibri" w:hAnsi="Calibri" w:cs="Times New Roman"/>
          <w:sz w:val="24"/>
        </w:rPr>
      </w:pPr>
      <w:r w:rsidRPr="001F61B2">
        <w:rPr>
          <w:rFonts w:ascii="Calibri" w:hAnsi="Calibri" w:cs="Times New Roman"/>
          <w:sz w:val="24"/>
        </w:rPr>
        <w:t>2. Developing ICHCAP’s mid- and long-term strategy</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 xml:space="preserve">To develop ICHCAP’s mid- and long-term strategy, the voice from ICH stakeholders in Member States should be collected. To collect their voice, the survey questionnaire asks their opinions on ICHCAP’s current networking activities and their further demand towards ICHCAP </w:t>
      </w:r>
    </w:p>
    <w:p w:rsidR="00054DE5" w:rsidRPr="001F61B2" w:rsidRDefault="00054DE5" w:rsidP="00AD7E3A">
      <w:pPr>
        <w:pStyle w:val="a4"/>
        <w:numPr>
          <w:ilvl w:val="0"/>
          <w:numId w:val="80"/>
        </w:numPr>
        <w:wordWrap/>
        <w:spacing w:after="0"/>
        <w:ind w:leftChars="0"/>
        <w:rPr>
          <w:rFonts w:ascii="Calibri" w:hAnsi="Calibri" w:cs="Times New Roman"/>
          <w:sz w:val="24"/>
        </w:rPr>
      </w:pPr>
      <w:r w:rsidRPr="001F61B2">
        <w:rPr>
          <w:rFonts w:ascii="Calibri" w:hAnsi="Calibri" w:cs="Times New Roman"/>
          <w:sz w:val="24"/>
        </w:rPr>
        <w:t xml:space="preserve">In addition to the questionnaire survey, the research team will analyze the model cases of other related organizations and will expand and diversify ICHCAP’s future networking activities. </w:t>
      </w:r>
    </w:p>
    <w:p w:rsidR="00054DE5" w:rsidRPr="001F61B2" w:rsidRDefault="00054DE5" w:rsidP="00054DE5">
      <w:pPr>
        <w:widowControl/>
        <w:wordWrap/>
        <w:autoSpaceDE/>
        <w:autoSpaceDN/>
        <w:spacing w:after="0"/>
        <w:rPr>
          <w:rFonts w:ascii="Calibri" w:eastAsia="함초롬바탕" w:hAnsi="Calibri" w:cs="Calibri"/>
          <w:b/>
          <w:kern w:val="0"/>
          <w:sz w:val="28"/>
          <w:szCs w:val="28"/>
          <w:shd w:val="clear" w:color="auto" w:fill="FFFFFF"/>
        </w:rPr>
      </w:pPr>
    </w:p>
    <w:p w:rsidR="00054DE5" w:rsidRPr="001F61B2" w:rsidRDefault="00054DE5">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92"/>
        <w:gridCol w:w="6997"/>
      </w:tblGrid>
      <w:tr w:rsidR="007B4B9F" w:rsidRPr="001F61B2" w:rsidTr="00FF3227">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0376BD" w:rsidRPr="001F61B2" w:rsidRDefault="002A3A03" w:rsidP="002A3A03">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w:t>
            </w:r>
            <w:r w:rsidR="000376BD" w:rsidRPr="001F61B2">
              <w:rPr>
                <w:rFonts w:ascii="Calibri" w:eastAsia="HY헤드라인M" w:hAnsi="Calibri" w:cs="Arial"/>
                <w:b/>
                <w:kern w:val="0"/>
                <w:sz w:val="32"/>
                <w:szCs w:val="32"/>
              </w:rPr>
              <w:t>.5</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376BD" w:rsidRPr="001F61B2" w:rsidRDefault="000376BD" w:rsidP="000376B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Report on Closing Accounts of 2013</w:t>
            </w:r>
          </w:p>
        </w:tc>
      </w:tr>
    </w:tbl>
    <w:p w:rsidR="000376BD" w:rsidRPr="001F61B2" w:rsidRDefault="000376BD">
      <w:pPr>
        <w:widowControl/>
        <w:wordWrap/>
        <w:autoSpaceDE/>
        <w:autoSpaceDN/>
        <w:rPr>
          <w:rFonts w:ascii="Calibri" w:eastAsia="함초롬바탕" w:hAnsi="Calibri" w:cs="Calibri"/>
          <w:b/>
          <w:kern w:val="0"/>
          <w:sz w:val="28"/>
          <w:szCs w:val="28"/>
          <w:shd w:val="clear" w:color="auto" w:fill="FFFFFF"/>
        </w:rPr>
      </w:pPr>
    </w:p>
    <w:p w:rsidR="000376BD" w:rsidRPr="001F61B2" w:rsidRDefault="000376BD" w:rsidP="00EB7DB3">
      <w:pPr>
        <w:pStyle w:val="ad"/>
        <w:numPr>
          <w:ilvl w:val="0"/>
          <w:numId w:val="4"/>
        </w:numPr>
        <w:spacing w:beforeLines="0" w:before="0" w:line="240" w:lineRule="auto"/>
        <w:ind w:leftChars="0" w:left="555" w:hanging="357"/>
        <w:rPr>
          <w:rFonts w:ascii="Calibri" w:hAnsi="Calibri"/>
          <w:b w:val="0"/>
          <w:sz w:val="24"/>
          <w:szCs w:val="26"/>
          <w:lang w:val="en-US" w:eastAsia="ko-KR"/>
        </w:rPr>
      </w:pPr>
      <w:r w:rsidRPr="001F61B2">
        <w:rPr>
          <w:rFonts w:ascii="Calibri" w:hAnsi="Calibri"/>
          <w:b w:val="0"/>
          <w:sz w:val="24"/>
          <w:szCs w:val="26"/>
          <w:lang w:val="en-US" w:eastAsia="ko-KR"/>
        </w:rPr>
        <w:t>Period: 1 January 2013 to 31 December 2013</w:t>
      </w:r>
    </w:p>
    <w:p w:rsidR="000376BD" w:rsidRPr="001F61B2" w:rsidRDefault="000376BD" w:rsidP="002A3A03">
      <w:pPr>
        <w:pStyle w:val="ad"/>
        <w:spacing w:beforeLines="0" w:before="0" w:line="240" w:lineRule="auto"/>
        <w:ind w:leftChars="0"/>
        <w:jc w:val="right"/>
        <w:rPr>
          <w:rFonts w:ascii="Calibri" w:hAnsi="Calibri"/>
          <w:b w:val="0"/>
          <w:sz w:val="22"/>
          <w:szCs w:val="26"/>
          <w:lang w:val="en-US" w:eastAsia="ko-KR"/>
        </w:rPr>
      </w:pPr>
      <w:r w:rsidRPr="001F61B2">
        <w:rPr>
          <w:rFonts w:ascii="Calibri" w:hAnsi="Calibri"/>
          <w:b w:val="0"/>
          <w:sz w:val="22"/>
          <w:szCs w:val="26"/>
          <w:lang w:val="en-US" w:eastAsia="ko-KR"/>
        </w:rPr>
        <w:t>(Unit: KWN)</w:t>
      </w:r>
    </w:p>
    <w:tbl>
      <w:tblPr>
        <w:tblStyle w:val="ab"/>
        <w:tblW w:w="0" w:type="auto"/>
        <w:tblLook w:val="04A0" w:firstRow="1" w:lastRow="0" w:firstColumn="1" w:lastColumn="0" w:noHBand="0" w:noVBand="1"/>
      </w:tblPr>
      <w:tblGrid>
        <w:gridCol w:w="1664"/>
        <w:gridCol w:w="275"/>
        <w:gridCol w:w="3916"/>
        <w:gridCol w:w="276"/>
        <w:gridCol w:w="1385"/>
        <w:gridCol w:w="1385"/>
      </w:tblGrid>
      <w:tr w:rsidR="007B4B9F" w:rsidRPr="001F61B2" w:rsidTr="00B10914">
        <w:tc>
          <w:tcPr>
            <w:tcW w:w="1664" w:type="dxa"/>
            <w:vAlign w:val="center"/>
          </w:tcPr>
          <w:p w:rsidR="000376BD" w:rsidRPr="001F61B2" w:rsidRDefault="000376BD" w:rsidP="00FF3227">
            <w:pPr>
              <w:jc w:val="center"/>
              <w:rPr>
                <w:rFonts w:ascii="Calibri" w:hAnsi="Calibri"/>
                <w:b/>
                <w:kern w:val="0"/>
                <w:sz w:val="24"/>
                <w:szCs w:val="20"/>
              </w:rPr>
            </w:pPr>
            <w:r w:rsidRPr="001F61B2">
              <w:rPr>
                <w:rFonts w:ascii="Calibri" w:hAnsi="Calibri"/>
                <w:kern w:val="0"/>
                <w:sz w:val="24"/>
                <w:szCs w:val="20"/>
              </w:rPr>
              <w:t>Strategic Area</w:t>
            </w:r>
          </w:p>
        </w:tc>
        <w:tc>
          <w:tcPr>
            <w:tcW w:w="275" w:type="dxa"/>
            <w:vAlign w:val="center"/>
          </w:tcPr>
          <w:p w:rsidR="000376BD" w:rsidRPr="001F61B2" w:rsidRDefault="000376BD" w:rsidP="00FF3227">
            <w:pPr>
              <w:jc w:val="center"/>
              <w:rPr>
                <w:rFonts w:ascii="Calibri" w:hAnsi="Calibri"/>
                <w:b/>
                <w:kern w:val="0"/>
                <w:sz w:val="24"/>
                <w:szCs w:val="20"/>
              </w:rPr>
            </w:pPr>
          </w:p>
        </w:tc>
        <w:tc>
          <w:tcPr>
            <w:tcW w:w="3916" w:type="dxa"/>
            <w:vAlign w:val="center"/>
          </w:tcPr>
          <w:p w:rsidR="000376BD" w:rsidRPr="001F61B2" w:rsidRDefault="00D6360C" w:rsidP="00FF3227">
            <w:pPr>
              <w:jc w:val="center"/>
              <w:rPr>
                <w:rFonts w:ascii="Calibri" w:hAnsi="Calibri"/>
                <w:b/>
                <w:kern w:val="0"/>
                <w:sz w:val="24"/>
                <w:szCs w:val="20"/>
              </w:rPr>
            </w:pPr>
            <w:r>
              <w:rPr>
                <w:rFonts w:ascii="Calibri" w:hAnsi="Calibri"/>
                <w:kern w:val="0"/>
                <w:sz w:val="24"/>
                <w:szCs w:val="20"/>
              </w:rPr>
              <w:t>Program</w:t>
            </w:r>
            <w:r w:rsidR="000376BD" w:rsidRPr="001F61B2">
              <w:rPr>
                <w:rFonts w:ascii="Calibri" w:hAnsi="Calibri"/>
                <w:kern w:val="0"/>
                <w:sz w:val="24"/>
                <w:szCs w:val="20"/>
              </w:rPr>
              <w:t>s</w:t>
            </w:r>
          </w:p>
        </w:tc>
        <w:tc>
          <w:tcPr>
            <w:tcW w:w="276" w:type="dxa"/>
            <w:vAlign w:val="center"/>
          </w:tcPr>
          <w:p w:rsidR="000376BD" w:rsidRPr="001F61B2" w:rsidRDefault="000376BD" w:rsidP="00FF3227">
            <w:pPr>
              <w:jc w:val="center"/>
              <w:rPr>
                <w:rFonts w:ascii="Calibri" w:hAnsi="Calibri"/>
                <w:b/>
                <w:kern w:val="0"/>
                <w:sz w:val="24"/>
                <w:szCs w:val="20"/>
              </w:rPr>
            </w:pPr>
          </w:p>
        </w:tc>
        <w:tc>
          <w:tcPr>
            <w:tcW w:w="1385" w:type="dxa"/>
            <w:vAlign w:val="center"/>
          </w:tcPr>
          <w:p w:rsidR="000376BD" w:rsidRPr="001F61B2" w:rsidRDefault="000376BD" w:rsidP="00FF3227">
            <w:pPr>
              <w:jc w:val="center"/>
              <w:rPr>
                <w:rFonts w:ascii="Calibri" w:hAnsi="Calibri"/>
                <w:b/>
                <w:kern w:val="0"/>
                <w:sz w:val="24"/>
                <w:szCs w:val="20"/>
              </w:rPr>
            </w:pPr>
            <w:r w:rsidRPr="001F61B2">
              <w:rPr>
                <w:rFonts w:ascii="Calibri" w:hAnsi="Calibri"/>
                <w:kern w:val="0"/>
                <w:sz w:val="24"/>
                <w:szCs w:val="20"/>
              </w:rPr>
              <w:t>Budget</w:t>
            </w:r>
          </w:p>
        </w:tc>
        <w:tc>
          <w:tcPr>
            <w:tcW w:w="1385" w:type="dxa"/>
            <w:vAlign w:val="center"/>
          </w:tcPr>
          <w:p w:rsidR="000376BD" w:rsidRPr="001F61B2" w:rsidRDefault="000376BD" w:rsidP="00FF3227">
            <w:pPr>
              <w:jc w:val="center"/>
              <w:rPr>
                <w:rFonts w:ascii="Calibri" w:hAnsi="Calibri"/>
                <w:b/>
                <w:kern w:val="0"/>
                <w:sz w:val="24"/>
                <w:szCs w:val="20"/>
              </w:rPr>
            </w:pPr>
            <w:r w:rsidRPr="001F61B2">
              <w:rPr>
                <w:rFonts w:ascii="Calibri" w:hAnsi="Calibri"/>
                <w:kern w:val="0"/>
                <w:sz w:val="24"/>
                <w:szCs w:val="20"/>
              </w:rPr>
              <w:t>Settled Accounts</w:t>
            </w:r>
          </w:p>
        </w:tc>
      </w:tr>
      <w:tr w:rsidR="007B4B9F" w:rsidRPr="001F61B2" w:rsidTr="00B10914">
        <w:trPr>
          <w:trHeight w:val="391"/>
        </w:trPr>
        <w:tc>
          <w:tcPr>
            <w:tcW w:w="1664" w:type="dxa"/>
            <w:vMerge w:val="restart"/>
            <w:vAlign w:val="center"/>
          </w:tcPr>
          <w:p w:rsidR="000376BD" w:rsidRPr="001F61B2" w:rsidRDefault="000376BD" w:rsidP="00FF3227">
            <w:pPr>
              <w:wordWrap/>
              <w:spacing w:beforeLines="10" w:before="24" w:afterLines="10" w:after="24"/>
              <w:jc w:val="center"/>
              <w:rPr>
                <w:rFonts w:ascii="Calibri" w:hAnsi="Calibri"/>
                <w:b/>
                <w:kern w:val="0"/>
                <w:sz w:val="22"/>
              </w:rPr>
            </w:pPr>
            <w:r w:rsidRPr="001F61B2">
              <w:rPr>
                <w:rFonts w:ascii="Calibri" w:hAnsi="Calibri"/>
                <w:kern w:val="0"/>
                <w:sz w:val="22"/>
              </w:rPr>
              <w:t>Building a Foundation for Information Systems</w:t>
            </w: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 xml:space="preserve">1.1 </w:t>
            </w:r>
            <w:r w:rsidRPr="001F61B2">
              <w:rPr>
                <w:rFonts w:ascii="Calibri" w:hAnsi="Calibri" w:cs="Times New Roman"/>
                <w:spacing w:val="-8"/>
                <w:kern w:val="0"/>
                <w:szCs w:val="20"/>
              </w:rPr>
              <w:t>Identifying the Current Status of ICH Safeguarding in the Asia-Pacific Region</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54,000,000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53,929,536</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b/>
                <w:kern w:val="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1.2 Supporting ICH Inventory Making and Documentation</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70,000,000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69,979,682</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b/>
                <w:kern w:val="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 xml:space="preserve">1.3 Producing Video Documentation of Asia-Pacific ICH </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25,000,000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24,988,404</w:t>
            </w:r>
          </w:p>
        </w:tc>
      </w:tr>
      <w:tr w:rsidR="00B10914" w:rsidRPr="001F61B2" w:rsidTr="00B10914">
        <w:trPr>
          <w:trHeight w:val="437"/>
        </w:trPr>
        <w:tc>
          <w:tcPr>
            <w:tcW w:w="1664" w:type="dxa"/>
            <w:vMerge/>
            <w:vAlign w:val="center"/>
          </w:tcPr>
          <w:p w:rsidR="00B10914" w:rsidRPr="001F61B2" w:rsidRDefault="00B10914" w:rsidP="00FF3227">
            <w:pPr>
              <w:wordWrap/>
              <w:spacing w:beforeLines="10" w:before="24" w:afterLines="10" w:after="24"/>
              <w:jc w:val="center"/>
              <w:rPr>
                <w:rFonts w:ascii="Calibri" w:hAnsi="Calibri"/>
                <w:b/>
                <w:kern w:val="0"/>
                <w:szCs w:val="20"/>
              </w:rPr>
            </w:pPr>
          </w:p>
        </w:tc>
        <w:tc>
          <w:tcPr>
            <w:tcW w:w="275" w:type="dxa"/>
            <w:vAlign w:val="center"/>
          </w:tcPr>
          <w:p w:rsidR="00B10914" w:rsidRPr="001F61B2" w:rsidRDefault="00B10914" w:rsidP="00FF3227">
            <w:pPr>
              <w:wordWrap/>
              <w:spacing w:beforeLines="10" w:before="24" w:afterLines="10" w:after="24"/>
              <w:jc w:val="center"/>
              <w:rPr>
                <w:rFonts w:ascii="Calibri" w:hAnsi="Calibri"/>
                <w:kern w:val="0"/>
                <w:szCs w:val="20"/>
              </w:rPr>
            </w:pPr>
          </w:p>
        </w:tc>
        <w:tc>
          <w:tcPr>
            <w:tcW w:w="3916" w:type="dxa"/>
            <w:vAlign w:val="center"/>
          </w:tcPr>
          <w:p w:rsidR="00B10914" w:rsidRPr="001F61B2" w:rsidRDefault="00B10914"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1.4 Restoring and Digitizing ICH-Related Analogue Data of Vietnam</w:t>
            </w:r>
          </w:p>
        </w:tc>
        <w:tc>
          <w:tcPr>
            <w:tcW w:w="276" w:type="dxa"/>
            <w:vAlign w:val="center"/>
          </w:tcPr>
          <w:p w:rsidR="00B10914" w:rsidRPr="001F61B2" w:rsidRDefault="00B10914" w:rsidP="00FF3227">
            <w:pPr>
              <w:wordWrap/>
              <w:spacing w:beforeLines="10" w:before="24" w:afterLines="10" w:after="24"/>
              <w:jc w:val="center"/>
              <w:rPr>
                <w:rFonts w:ascii="Calibri" w:hAnsi="Calibri" w:cs="Times New Roman"/>
                <w:kern w:val="0"/>
                <w:szCs w:val="20"/>
              </w:rPr>
            </w:pPr>
          </w:p>
        </w:tc>
        <w:tc>
          <w:tcPr>
            <w:tcW w:w="1385" w:type="dxa"/>
            <w:vAlign w:val="center"/>
          </w:tcPr>
          <w:p w:rsidR="00B10914" w:rsidRPr="001F61B2" w:rsidRDefault="00B10914"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41,000,000</w:t>
            </w:r>
          </w:p>
        </w:tc>
        <w:tc>
          <w:tcPr>
            <w:tcW w:w="1385" w:type="dxa"/>
            <w:vAlign w:val="center"/>
          </w:tcPr>
          <w:p w:rsidR="00B10914" w:rsidRPr="001F61B2" w:rsidRDefault="00B10914"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40,974,245</w:t>
            </w:r>
          </w:p>
        </w:tc>
      </w:tr>
      <w:tr w:rsidR="007B4B9F" w:rsidRPr="001F61B2" w:rsidTr="00B10914">
        <w:trPr>
          <w:trHeight w:val="604"/>
        </w:trPr>
        <w:tc>
          <w:tcPr>
            <w:tcW w:w="1664" w:type="dxa"/>
            <w:vMerge/>
            <w:vAlign w:val="center"/>
          </w:tcPr>
          <w:p w:rsidR="00FF3227" w:rsidRPr="001F61B2" w:rsidRDefault="00FF3227" w:rsidP="00FF3227">
            <w:pPr>
              <w:wordWrap/>
              <w:spacing w:beforeLines="10" w:before="24" w:afterLines="10" w:after="24"/>
              <w:jc w:val="center"/>
              <w:rPr>
                <w:rFonts w:ascii="Calibri" w:hAnsi="Calibri"/>
                <w:b/>
                <w:kern w:val="0"/>
                <w:szCs w:val="20"/>
              </w:rPr>
            </w:pPr>
          </w:p>
        </w:tc>
        <w:tc>
          <w:tcPr>
            <w:tcW w:w="275" w:type="dxa"/>
            <w:vAlign w:val="center"/>
          </w:tcPr>
          <w:p w:rsidR="00FF3227" w:rsidRPr="001F61B2" w:rsidRDefault="00FF3227" w:rsidP="00FF3227">
            <w:pPr>
              <w:wordWrap/>
              <w:spacing w:beforeLines="10" w:before="24" w:afterLines="10" w:after="24"/>
              <w:jc w:val="center"/>
              <w:rPr>
                <w:rFonts w:ascii="Calibri" w:hAnsi="Calibri"/>
                <w:kern w:val="0"/>
                <w:szCs w:val="20"/>
              </w:rPr>
            </w:pPr>
          </w:p>
        </w:tc>
        <w:tc>
          <w:tcPr>
            <w:tcW w:w="3916" w:type="dxa"/>
            <w:vAlign w:val="center"/>
          </w:tcPr>
          <w:p w:rsidR="00FF3227" w:rsidRPr="001F61B2" w:rsidRDefault="00FF3227" w:rsidP="00FF3227">
            <w:pPr>
              <w:wordWrap/>
              <w:spacing w:beforeLines="10" w:before="24" w:afterLines="10" w:after="24"/>
              <w:ind w:left="282" w:hangingChars="150" w:hanging="282"/>
              <w:jc w:val="left"/>
              <w:rPr>
                <w:rFonts w:ascii="Calibri" w:hAnsi="Calibri" w:cs="Times New Roman"/>
                <w:spacing w:val="-6"/>
                <w:kern w:val="0"/>
                <w:szCs w:val="20"/>
              </w:rPr>
            </w:pPr>
            <w:r w:rsidRPr="001F61B2">
              <w:rPr>
                <w:rFonts w:ascii="Calibri" w:hAnsi="Calibri" w:cs="Times New Roman"/>
                <w:spacing w:val="-6"/>
                <w:kern w:val="0"/>
                <w:szCs w:val="20"/>
              </w:rPr>
              <w:t>1.5 Studying Methodologies for Building ICH Information Systems</w:t>
            </w:r>
          </w:p>
        </w:tc>
        <w:tc>
          <w:tcPr>
            <w:tcW w:w="276" w:type="dxa"/>
            <w:vAlign w:val="center"/>
          </w:tcPr>
          <w:p w:rsidR="00FF3227" w:rsidRPr="001F61B2" w:rsidRDefault="00FF3227" w:rsidP="00FF3227">
            <w:pPr>
              <w:wordWrap/>
              <w:spacing w:beforeLines="10" w:before="24" w:afterLines="10" w:after="24"/>
              <w:jc w:val="center"/>
              <w:rPr>
                <w:rFonts w:ascii="Calibri" w:hAnsi="Calibri" w:cs="Times New Roman"/>
                <w:kern w:val="0"/>
                <w:szCs w:val="20"/>
              </w:rPr>
            </w:pPr>
          </w:p>
        </w:tc>
        <w:tc>
          <w:tcPr>
            <w:tcW w:w="1385" w:type="dxa"/>
            <w:vAlign w:val="center"/>
          </w:tcPr>
          <w:p w:rsidR="00FF3227" w:rsidRPr="001F61B2" w:rsidRDefault="00FF3227"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18,600,000</w:t>
            </w:r>
          </w:p>
        </w:tc>
        <w:tc>
          <w:tcPr>
            <w:tcW w:w="1385" w:type="dxa"/>
            <w:vAlign w:val="center"/>
          </w:tcPr>
          <w:p w:rsidR="00FF3227" w:rsidRPr="001F61B2" w:rsidRDefault="00FF3227"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18,531,975</w:t>
            </w:r>
          </w:p>
        </w:tc>
      </w:tr>
      <w:tr w:rsidR="007B4B9F" w:rsidRPr="001F61B2" w:rsidTr="00B10914">
        <w:trPr>
          <w:trHeight w:val="77"/>
        </w:trPr>
        <w:tc>
          <w:tcPr>
            <w:tcW w:w="1664" w:type="dxa"/>
            <w:vAlign w:val="center"/>
          </w:tcPr>
          <w:p w:rsidR="000376BD" w:rsidRPr="001F61B2" w:rsidRDefault="000376BD" w:rsidP="00FF3227">
            <w:pPr>
              <w:wordWrap/>
              <w:spacing w:beforeLines="10" w:before="24" w:afterLines="10" w:after="24"/>
              <w:jc w:val="center"/>
              <w:rPr>
                <w:rFonts w:ascii="Calibri" w:hAnsi="Calibri"/>
                <w:b/>
                <w:kern w:val="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Subtotal</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208,600,000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208,403,842</w:t>
            </w:r>
          </w:p>
        </w:tc>
      </w:tr>
      <w:tr w:rsidR="007B4B9F" w:rsidRPr="001F61B2" w:rsidTr="00B10914">
        <w:tc>
          <w:tcPr>
            <w:tcW w:w="1664" w:type="dxa"/>
            <w:vMerge w:val="restart"/>
            <w:vAlign w:val="center"/>
          </w:tcPr>
          <w:p w:rsidR="000376BD" w:rsidRPr="001F61B2" w:rsidRDefault="000376BD" w:rsidP="00FF3227">
            <w:pPr>
              <w:wordWrap/>
              <w:spacing w:beforeLines="10" w:before="24" w:afterLines="10" w:after="24"/>
              <w:jc w:val="center"/>
              <w:rPr>
                <w:rFonts w:ascii="Calibri" w:hAnsi="Calibri"/>
                <w:b/>
                <w:kern w:val="0"/>
                <w:sz w:val="22"/>
              </w:rPr>
            </w:pPr>
            <w:r w:rsidRPr="001F61B2">
              <w:rPr>
                <w:rFonts w:ascii="Calibri" w:hAnsi="Calibri"/>
                <w:kern w:val="0"/>
                <w:sz w:val="22"/>
              </w:rPr>
              <w:t>Establishing Cooperative Networks for ICH</w:t>
            </w: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3916" w:type="dxa"/>
            <w:vAlign w:val="center"/>
          </w:tcPr>
          <w:p w:rsidR="000376BD" w:rsidRPr="001F61B2" w:rsidRDefault="000376BD" w:rsidP="00FF3227">
            <w:pPr>
              <w:wordWrap/>
              <w:spacing w:beforeLines="10" w:before="24" w:afterLines="10" w:after="24"/>
              <w:ind w:left="288" w:hangingChars="150" w:hanging="288"/>
              <w:jc w:val="left"/>
              <w:rPr>
                <w:rFonts w:ascii="Calibri" w:hAnsi="Calibri" w:cs="Times New Roman"/>
                <w:kern w:val="0"/>
                <w:szCs w:val="20"/>
              </w:rPr>
            </w:pPr>
            <w:r w:rsidRPr="001F61B2">
              <w:rPr>
                <w:rFonts w:ascii="Calibri" w:hAnsi="Calibri" w:cs="Times New Roman"/>
                <w:spacing w:val="-4"/>
                <w:kern w:val="0"/>
                <w:szCs w:val="20"/>
              </w:rPr>
              <w:t>2.1 UNESCO Policy Collaboration and Development of ICHCA’s Strategies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90,354,705</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89,855,132</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3916" w:type="dxa"/>
            <w:vAlign w:val="center"/>
          </w:tcPr>
          <w:p w:rsidR="000376BD" w:rsidRPr="001F61B2" w:rsidRDefault="00B10914" w:rsidP="00FF3227">
            <w:pPr>
              <w:wordWrap/>
              <w:spacing w:beforeLines="10" w:before="24" w:afterLines="10" w:after="24"/>
              <w:jc w:val="left"/>
              <w:rPr>
                <w:rFonts w:ascii="Calibri" w:hAnsi="Calibri" w:cs="Times New Roman"/>
                <w:spacing w:val="-2"/>
                <w:kern w:val="0"/>
                <w:szCs w:val="20"/>
              </w:rPr>
            </w:pPr>
            <w:r w:rsidRPr="001F61B2">
              <w:rPr>
                <w:rFonts w:ascii="Calibri" w:hAnsi="Calibri" w:cs="Times New Roman"/>
                <w:kern w:val="0"/>
                <w:szCs w:val="20"/>
              </w:rPr>
              <w:t>2.2 Organizing Sub-regional Network Meetings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67,267,394</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67,267,394</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2.3 Establishing International Expert Cooperation Networks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113,835,133</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113,560,333</w:t>
            </w:r>
          </w:p>
        </w:tc>
      </w:tr>
      <w:tr w:rsidR="007B4B9F" w:rsidRPr="001F61B2" w:rsidTr="00B10914">
        <w:trPr>
          <w:trHeight w:val="308"/>
        </w:trPr>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2.4 Building National Cooperative Networks for ICH Stakeholders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4,906,030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4,906,030</w:t>
            </w:r>
          </w:p>
        </w:tc>
      </w:tr>
      <w:tr w:rsidR="007B4B9F" w:rsidRPr="001F61B2" w:rsidTr="00B10914">
        <w:trPr>
          <w:trHeight w:val="604"/>
        </w:trPr>
        <w:tc>
          <w:tcPr>
            <w:tcW w:w="1664" w:type="dxa"/>
            <w:vMerge/>
            <w:vAlign w:val="center"/>
          </w:tcPr>
          <w:p w:rsidR="00FF3227" w:rsidRPr="001F61B2" w:rsidRDefault="00FF3227" w:rsidP="00FF3227">
            <w:pPr>
              <w:wordWrap/>
              <w:spacing w:beforeLines="10" w:before="24" w:afterLines="10" w:after="24"/>
              <w:jc w:val="center"/>
              <w:rPr>
                <w:rFonts w:ascii="Calibri" w:hAnsi="Calibri"/>
                <w:kern w:val="0"/>
                <w:sz w:val="22"/>
              </w:rPr>
            </w:pPr>
          </w:p>
        </w:tc>
        <w:tc>
          <w:tcPr>
            <w:tcW w:w="275" w:type="dxa"/>
            <w:vAlign w:val="center"/>
          </w:tcPr>
          <w:p w:rsidR="00FF3227" w:rsidRPr="001F61B2" w:rsidRDefault="00FF3227" w:rsidP="00FF3227">
            <w:pPr>
              <w:wordWrap/>
              <w:spacing w:beforeLines="10" w:before="24" w:afterLines="10" w:after="24"/>
              <w:jc w:val="center"/>
              <w:rPr>
                <w:rFonts w:ascii="Calibri" w:hAnsi="Calibri"/>
                <w:kern w:val="0"/>
                <w:sz w:val="22"/>
              </w:rPr>
            </w:pPr>
          </w:p>
        </w:tc>
        <w:tc>
          <w:tcPr>
            <w:tcW w:w="3916" w:type="dxa"/>
            <w:vAlign w:val="center"/>
          </w:tcPr>
          <w:p w:rsidR="00FF3227" w:rsidRPr="001F61B2" w:rsidRDefault="00FF3227" w:rsidP="00FF3227">
            <w:pPr>
              <w:wordWrap/>
              <w:spacing w:beforeLines="10" w:before="24" w:afterLines="10" w:after="24"/>
              <w:jc w:val="left"/>
              <w:rPr>
                <w:rFonts w:ascii="Calibri" w:hAnsi="Calibri" w:cs="Times New Roman"/>
                <w:kern w:val="0"/>
                <w:szCs w:val="20"/>
              </w:rPr>
            </w:pPr>
            <w:r w:rsidRPr="001F61B2">
              <w:rPr>
                <w:rFonts w:ascii="Calibri" w:hAnsi="Calibri" w:cs="Times New Roman"/>
                <w:kern w:val="0"/>
                <w:szCs w:val="20"/>
              </w:rPr>
              <w:t xml:space="preserve">2.5 </w:t>
            </w:r>
            <w:r w:rsidRPr="001F61B2">
              <w:rPr>
                <w:rFonts w:ascii="Calibri" w:hAnsi="Calibri" w:cs="Times New Roman"/>
                <w:spacing w:val="-8"/>
                <w:kern w:val="0"/>
                <w:szCs w:val="20"/>
              </w:rPr>
              <w:t>Operating the 3</w:t>
            </w:r>
            <w:r w:rsidRPr="001F61B2">
              <w:rPr>
                <w:rFonts w:ascii="Calibri" w:hAnsi="Calibri" w:cs="Times New Roman"/>
                <w:spacing w:val="-8"/>
                <w:kern w:val="0"/>
                <w:szCs w:val="20"/>
                <w:vertAlign w:val="superscript"/>
              </w:rPr>
              <w:t>rd</w:t>
            </w:r>
            <w:r w:rsidRPr="001F61B2">
              <w:rPr>
                <w:rFonts w:ascii="Calibri" w:hAnsi="Calibri" w:cs="Times New Roman"/>
                <w:spacing w:val="-8"/>
                <w:kern w:val="0"/>
                <w:szCs w:val="20"/>
              </w:rPr>
              <w:t xml:space="preserve"> Governing Board Meeting</w:t>
            </w:r>
          </w:p>
        </w:tc>
        <w:tc>
          <w:tcPr>
            <w:tcW w:w="276" w:type="dxa"/>
            <w:vAlign w:val="center"/>
          </w:tcPr>
          <w:p w:rsidR="00FF3227" w:rsidRPr="001F61B2" w:rsidRDefault="00FF3227" w:rsidP="00FF3227">
            <w:pPr>
              <w:wordWrap/>
              <w:spacing w:beforeLines="10" w:before="24" w:afterLines="10" w:after="24"/>
              <w:jc w:val="center"/>
              <w:rPr>
                <w:rFonts w:ascii="Calibri" w:hAnsi="Calibri" w:cs="Times New Roman"/>
                <w:kern w:val="0"/>
                <w:szCs w:val="20"/>
              </w:rPr>
            </w:pPr>
          </w:p>
        </w:tc>
        <w:tc>
          <w:tcPr>
            <w:tcW w:w="1385" w:type="dxa"/>
            <w:vAlign w:val="center"/>
          </w:tcPr>
          <w:p w:rsidR="00FF3227" w:rsidRPr="001F61B2" w:rsidRDefault="00FF3227"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28,636,738</w:t>
            </w:r>
          </w:p>
        </w:tc>
        <w:tc>
          <w:tcPr>
            <w:tcW w:w="1385" w:type="dxa"/>
            <w:vAlign w:val="center"/>
          </w:tcPr>
          <w:p w:rsidR="00FF3227" w:rsidRPr="001F61B2" w:rsidRDefault="00FF3227"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28,558,992</w:t>
            </w:r>
          </w:p>
        </w:tc>
      </w:tr>
      <w:tr w:rsidR="007B4B9F" w:rsidRPr="001F61B2" w:rsidTr="00B10914">
        <w:tc>
          <w:tcPr>
            <w:tcW w:w="1664"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Subtotal</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305,000,000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304,147,881</w:t>
            </w:r>
          </w:p>
        </w:tc>
      </w:tr>
      <w:tr w:rsidR="007B4B9F" w:rsidRPr="001F61B2" w:rsidTr="00B10914">
        <w:tc>
          <w:tcPr>
            <w:tcW w:w="1664" w:type="dxa"/>
            <w:vMerge w:val="restart"/>
            <w:vAlign w:val="center"/>
          </w:tcPr>
          <w:p w:rsidR="000376BD" w:rsidRPr="001F61B2" w:rsidRDefault="000376BD" w:rsidP="00FF3227">
            <w:pPr>
              <w:wordWrap/>
              <w:spacing w:beforeLines="10" w:before="24" w:afterLines="10" w:after="24"/>
              <w:jc w:val="center"/>
              <w:rPr>
                <w:rFonts w:ascii="Calibri" w:hAnsi="Calibri"/>
                <w:b/>
                <w:kern w:val="0"/>
                <w:sz w:val="22"/>
                <w:szCs w:val="24"/>
              </w:rPr>
            </w:pPr>
            <w:r w:rsidRPr="001F61B2">
              <w:rPr>
                <w:rFonts w:ascii="Calibri" w:hAnsi="Calibri"/>
                <w:kern w:val="0"/>
                <w:sz w:val="22"/>
                <w:szCs w:val="24"/>
              </w:rPr>
              <w:t>Raising Awareness and Promoting ICH</w:t>
            </w: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3.1 Publication of the ICH Courier (quarterly newsletter) and UNESCO ICH Lists in Korean</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111,000,000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110,782,591</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3.2 Promoting Intellectual Property Rights in Relation to Information Materials and Documentation of ICH</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14,255,982</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14,251,141</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3.3 Implementing ICH Enhancement Projects and ICH Awareness Raising Projects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ind w:right="5"/>
              <w:jc w:val="right"/>
              <w:rPr>
                <w:rFonts w:ascii="Calibri" w:hAnsi="Calibri" w:cs="Times New Roman"/>
                <w:kern w:val="0"/>
                <w:szCs w:val="20"/>
              </w:rPr>
            </w:pPr>
            <w:r w:rsidRPr="001F61B2">
              <w:rPr>
                <w:rFonts w:ascii="Calibri" w:hAnsi="Calibri" w:cs="Times New Roman"/>
                <w:kern w:val="0"/>
                <w:szCs w:val="20"/>
              </w:rPr>
              <w:t xml:space="preserve">29,636,550 </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29,303,230</w:t>
            </w:r>
          </w:p>
        </w:tc>
      </w:tr>
      <w:tr w:rsidR="007B4B9F" w:rsidRPr="001F61B2" w:rsidTr="00B10914">
        <w:tc>
          <w:tcPr>
            <w:tcW w:w="1664" w:type="dxa"/>
            <w:vMerge/>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22"/>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3.4 Developing and Distributing ICH-Related Digital Contents</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29,398,300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29,398,300</w:t>
            </w:r>
          </w:p>
        </w:tc>
      </w:tr>
      <w:tr w:rsidR="007B4B9F" w:rsidRPr="001F61B2" w:rsidTr="00B10914">
        <w:tc>
          <w:tcPr>
            <w:tcW w:w="1664"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Subtotal</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184,290,832</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183,735,269</w:t>
            </w:r>
          </w:p>
        </w:tc>
      </w:tr>
      <w:tr w:rsidR="007B4B9F" w:rsidRPr="001F61B2" w:rsidTr="00B10914">
        <w:trPr>
          <w:trHeight w:val="577"/>
        </w:trPr>
        <w:tc>
          <w:tcPr>
            <w:tcW w:w="1664" w:type="dxa"/>
            <w:vMerge w:val="restart"/>
            <w:vAlign w:val="center"/>
          </w:tcPr>
          <w:p w:rsidR="000376BD" w:rsidRPr="001F61B2" w:rsidRDefault="000376BD" w:rsidP="00FF3227">
            <w:pPr>
              <w:wordWrap/>
              <w:spacing w:beforeLines="10" w:before="24" w:afterLines="10" w:after="24"/>
              <w:jc w:val="center"/>
              <w:rPr>
                <w:rFonts w:ascii="Calibri" w:hAnsi="Calibri"/>
                <w:b/>
                <w:kern w:val="0"/>
                <w:szCs w:val="20"/>
              </w:rPr>
            </w:pPr>
            <w:r w:rsidRPr="001F61B2">
              <w:rPr>
                <w:rFonts w:ascii="Calibri" w:hAnsi="Calibri"/>
                <w:kern w:val="0"/>
                <w:sz w:val="22"/>
                <w:szCs w:val="20"/>
              </w:rPr>
              <w:t>Construction of ICHCAP’s Information System</w:t>
            </w:r>
          </w:p>
        </w:tc>
        <w:tc>
          <w:tcPr>
            <w:tcW w:w="275" w:type="dxa"/>
            <w:vMerge w:val="restart"/>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0376BD" w:rsidP="00FF3227">
            <w:pPr>
              <w:wordWrap/>
              <w:spacing w:beforeLines="10" w:before="24" w:afterLines="10" w:after="24"/>
              <w:ind w:left="300" w:hangingChars="150" w:hanging="300"/>
              <w:jc w:val="left"/>
              <w:rPr>
                <w:rFonts w:ascii="Calibri" w:hAnsi="Calibri" w:cs="Times New Roman"/>
                <w:kern w:val="0"/>
                <w:szCs w:val="20"/>
              </w:rPr>
            </w:pPr>
            <w:r w:rsidRPr="001F61B2">
              <w:rPr>
                <w:rFonts w:ascii="Calibri" w:hAnsi="Calibri" w:cs="Times New Roman"/>
                <w:kern w:val="0"/>
                <w:szCs w:val="20"/>
              </w:rPr>
              <w:t>4.1 Developing Database and Information Archive System for ICH in the Asia-Pacific Region</w:t>
            </w:r>
          </w:p>
        </w:tc>
        <w:tc>
          <w:tcPr>
            <w:tcW w:w="276" w:type="dxa"/>
            <w:vMerge w:val="restart"/>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41,039,600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41,005,000</w:t>
            </w:r>
          </w:p>
        </w:tc>
      </w:tr>
      <w:tr w:rsidR="007B4B9F" w:rsidRPr="001F61B2" w:rsidTr="00B10914">
        <w:trPr>
          <w:trHeight w:val="577"/>
        </w:trPr>
        <w:tc>
          <w:tcPr>
            <w:tcW w:w="1664" w:type="dxa"/>
            <w:vMerge/>
            <w:vAlign w:val="center"/>
          </w:tcPr>
          <w:p w:rsidR="000376BD" w:rsidRPr="001F61B2" w:rsidRDefault="000376BD" w:rsidP="00FF3227">
            <w:pPr>
              <w:wordWrap/>
              <w:spacing w:beforeLines="10" w:before="24" w:afterLines="10" w:after="24"/>
              <w:jc w:val="center"/>
              <w:rPr>
                <w:rFonts w:ascii="Calibri" w:hAnsi="Calibri"/>
                <w:b/>
                <w:kern w:val="0"/>
                <w:sz w:val="22"/>
                <w:szCs w:val="20"/>
              </w:rPr>
            </w:pPr>
          </w:p>
        </w:tc>
        <w:tc>
          <w:tcPr>
            <w:tcW w:w="275" w:type="dxa"/>
            <w:vMerge/>
            <w:vAlign w:val="center"/>
          </w:tcPr>
          <w:p w:rsidR="000376BD" w:rsidRPr="001F61B2" w:rsidRDefault="000376BD" w:rsidP="00FF3227">
            <w:pPr>
              <w:wordWrap/>
              <w:spacing w:beforeLines="10" w:before="24" w:afterLines="10" w:after="24"/>
              <w:jc w:val="center"/>
              <w:rPr>
                <w:rFonts w:ascii="Calibri" w:hAnsi="Calibri"/>
                <w:kern w:val="0"/>
                <w:szCs w:val="20"/>
              </w:rPr>
            </w:pPr>
          </w:p>
        </w:tc>
        <w:tc>
          <w:tcPr>
            <w:tcW w:w="3916" w:type="dxa"/>
            <w:vAlign w:val="center"/>
          </w:tcPr>
          <w:p w:rsidR="000376BD" w:rsidRPr="001F61B2" w:rsidRDefault="00A1511F" w:rsidP="00A1511F">
            <w:pPr>
              <w:wordWrap/>
              <w:spacing w:beforeLines="10" w:before="24" w:afterLines="10" w:after="24"/>
              <w:jc w:val="left"/>
              <w:rPr>
                <w:rFonts w:ascii="Calibri" w:hAnsi="Calibri" w:cs="Times New Roman"/>
                <w:kern w:val="0"/>
                <w:szCs w:val="20"/>
              </w:rPr>
            </w:pPr>
            <w:r w:rsidRPr="001F61B2">
              <w:rPr>
                <w:rFonts w:ascii="Calibri" w:hAnsi="Calibri" w:cs="Times New Roman"/>
                <w:kern w:val="0"/>
                <w:szCs w:val="20"/>
              </w:rPr>
              <w:t xml:space="preserve">4.2 Information System </w:t>
            </w:r>
            <w:r w:rsidR="00D6360C" w:rsidRPr="001F61B2">
              <w:rPr>
                <w:rFonts w:ascii="Calibri" w:hAnsi="Calibri" w:cs="Times New Roman"/>
                <w:kern w:val="0"/>
                <w:szCs w:val="20"/>
              </w:rPr>
              <w:t>User Survey</w:t>
            </w:r>
          </w:p>
        </w:tc>
        <w:tc>
          <w:tcPr>
            <w:tcW w:w="276" w:type="dxa"/>
            <w:vMerge/>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1,023,850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1,023,850</w:t>
            </w:r>
          </w:p>
        </w:tc>
      </w:tr>
      <w:tr w:rsidR="007B4B9F" w:rsidRPr="001F61B2" w:rsidTr="00B10914">
        <w:trPr>
          <w:trHeight w:val="260"/>
        </w:trPr>
        <w:tc>
          <w:tcPr>
            <w:tcW w:w="1664" w:type="dxa"/>
            <w:vAlign w:val="center"/>
          </w:tcPr>
          <w:p w:rsidR="000376BD" w:rsidRPr="001F61B2" w:rsidRDefault="000376BD" w:rsidP="00FF3227">
            <w:pPr>
              <w:wordWrap/>
              <w:spacing w:beforeLines="10" w:before="24" w:afterLines="10" w:after="24"/>
              <w:jc w:val="center"/>
              <w:rPr>
                <w:rFonts w:ascii="Calibri" w:hAnsi="Calibri"/>
                <w:kern w:val="0"/>
                <w:sz w:val="10"/>
                <w:szCs w:val="20"/>
              </w:rPr>
            </w:pPr>
          </w:p>
        </w:tc>
        <w:tc>
          <w:tcPr>
            <w:tcW w:w="275" w:type="dxa"/>
            <w:vAlign w:val="center"/>
          </w:tcPr>
          <w:p w:rsidR="000376BD" w:rsidRPr="001F61B2" w:rsidRDefault="000376BD" w:rsidP="00FF3227">
            <w:pPr>
              <w:wordWrap/>
              <w:spacing w:beforeLines="10" w:before="24" w:afterLines="10" w:after="24"/>
              <w:jc w:val="center"/>
              <w:rPr>
                <w:rFonts w:ascii="Calibri" w:hAnsi="Calibri"/>
                <w:kern w:val="0"/>
                <w:sz w:val="10"/>
                <w:szCs w:val="20"/>
              </w:rPr>
            </w:pPr>
          </w:p>
        </w:tc>
        <w:tc>
          <w:tcPr>
            <w:tcW w:w="4192" w:type="dxa"/>
            <w:gridSpan w:val="2"/>
            <w:vAlign w:val="center"/>
          </w:tcPr>
          <w:p w:rsidR="000376BD" w:rsidRPr="001F61B2" w:rsidRDefault="000376BD" w:rsidP="00FF3227">
            <w:pPr>
              <w:wordWrap/>
              <w:spacing w:beforeLines="10" w:before="24" w:afterLines="10" w:after="24"/>
              <w:jc w:val="center"/>
              <w:rPr>
                <w:rFonts w:ascii="Calibri" w:hAnsi="Calibri" w:cs="Times New Roman"/>
                <w:b/>
                <w:kern w:val="0"/>
                <w:szCs w:val="20"/>
              </w:rPr>
            </w:pPr>
            <w:r w:rsidRPr="001F61B2">
              <w:rPr>
                <w:rFonts w:ascii="Calibri" w:hAnsi="Calibri" w:cs="Times New Roman"/>
                <w:b/>
                <w:kern w:val="0"/>
                <w:szCs w:val="20"/>
              </w:rPr>
              <w:t xml:space="preserve">                               Subtotal </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42,063,450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kern w:val="0"/>
                <w:szCs w:val="20"/>
              </w:rPr>
            </w:pPr>
            <w:r w:rsidRPr="001F61B2">
              <w:rPr>
                <w:rFonts w:ascii="Calibri" w:hAnsi="Calibri" w:cs="Times New Roman"/>
                <w:b/>
                <w:kern w:val="0"/>
                <w:szCs w:val="20"/>
              </w:rPr>
              <w:t>42,028,850</w:t>
            </w:r>
          </w:p>
        </w:tc>
      </w:tr>
      <w:tr w:rsidR="007B4B9F" w:rsidRPr="001F61B2" w:rsidTr="00B10914">
        <w:trPr>
          <w:trHeight w:val="159"/>
        </w:trPr>
        <w:tc>
          <w:tcPr>
            <w:tcW w:w="1664" w:type="dxa"/>
            <w:vMerge w:val="restart"/>
            <w:vAlign w:val="center"/>
          </w:tcPr>
          <w:p w:rsidR="000376BD" w:rsidRPr="001F61B2" w:rsidRDefault="007A6799" w:rsidP="00FF3227">
            <w:pPr>
              <w:wordWrap/>
              <w:spacing w:beforeLines="10" w:before="24" w:afterLines="10" w:after="24"/>
              <w:jc w:val="center"/>
              <w:rPr>
                <w:rFonts w:ascii="Calibri" w:hAnsi="Calibri" w:cs="Times New Roman"/>
                <w:b/>
                <w:szCs w:val="20"/>
              </w:rPr>
            </w:pPr>
            <w:r w:rsidRPr="001F61B2">
              <w:rPr>
                <w:rFonts w:ascii="Calibri" w:hAnsi="Calibri" w:cs="Times New Roman"/>
                <w:sz w:val="22"/>
                <w:szCs w:val="20"/>
              </w:rPr>
              <w:t xml:space="preserve">Planning and </w:t>
            </w:r>
            <w:r w:rsidRPr="001F61B2">
              <w:rPr>
                <w:rFonts w:ascii="Calibri" w:hAnsi="Calibri" w:cs="Times New Roman"/>
                <w:sz w:val="22"/>
                <w:szCs w:val="20"/>
              </w:rPr>
              <w:lastRenderedPageBreak/>
              <w:t>Administrative Management</w:t>
            </w:r>
          </w:p>
        </w:tc>
        <w:tc>
          <w:tcPr>
            <w:tcW w:w="275" w:type="dxa"/>
            <w:vMerge w:val="restart"/>
            <w:vAlign w:val="center"/>
          </w:tcPr>
          <w:p w:rsidR="000376BD" w:rsidRPr="001F61B2" w:rsidRDefault="000376BD" w:rsidP="00FF3227">
            <w:pPr>
              <w:wordWrap/>
              <w:spacing w:beforeLines="10" w:before="24" w:afterLines="10" w:after="24"/>
              <w:ind w:firstLineChars="700" w:firstLine="1400"/>
              <w:jc w:val="left"/>
              <w:rPr>
                <w:rFonts w:ascii="Calibri" w:hAnsi="Calibri"/>
                <w:b/>
                <w:szCs w:val="20"/>
              </w:rPr>
            </w:pPr>
          </w:p>
        </w:tc>
        <w:tc>
          <w:tcPr>
            <w:tcW w:w="3916" w:type="dxa"/>
            <w:vAlign w:val="center"/>
          </w:tcPr>
          <w:p w:rsidR="000376BD" w:rsidRPr="001F61B2" w:rsidRDefault="000376BD" w:rsidP="00FF3227">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5.1 </w:t>
            </w:r>
            <w:r w:rsidR="00B10914" w:rsidRPr="001F61B2">
              <w:rPr>
                <w:rFonts w:ascii="Calibri" w:hAnsi="Calibri" w:cs="Times New Roman"/>
                <w:kern w:val="0"/>
                <w:szCs w:val="20"/>
              </w:rPr>
              <w:t>Labor Cost</w:t>
            </w:r>
          </w:p>
        </w:tc>
        <w:tc>
          <w:tcPr>
            <w:tcW w:w="276" w:type="dxa"/>
            <w:vMerge w:val="restart"/>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1,141,705,280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1,141,693,060</w:t>
            </w:r>
          </w:p>
        </w:tc>
      </w:tr>
      <w:tr w:rsidR="007B4B9F" w:rsidRPr="001F61B2" w:rsidTr="00B10914">
        <w:trPr>
          <w:trHeight w:val="304"/>
        </w:trPr>
        <w:tc>
          <w:tcPr>
            <w:tcW w:w="1664" w:type="dxa"/>
            <w:vMerge/>
            <w:vAlign w:val="center"/>
          </w:tcPr>
          <w:p w:rsidR="000376BD" w:rsidRPr="001F61B2" w:rsidRDefault="000376BD" w:rsidP="00FF3227">
            <w:pPr>
              <w:wordWrap/>
              <w:spacing w:beforeLines="10" w:before="24" w:afterLines="10" w:after="24"/>
              <w:jc w:val="center"/>
              <w:rPr>
                <w:rFonts w:ascii="Calibri" w:hAnsi="Calibri" w:cs="Times New Roman"/>
                <w:b/>
                <w:sz w:val="22"/>
                <w:szCs w:val="20"/>
              </w:rPr>
            </w:pPr>
          </w:p>
        </w:tc>
        <w:tc>
          <w:tcPr>
            <w:tcW w:w="275" w:type="dxa"/>
            <w:vMerge/>
            <w:vAlign w:val="center"/>
          </w:tcPr>
          <w:p w:rsidR="000376BD" w:rsidRPr="001F61B2" w:rsidRDefault="000376BD" w:rsidP="00FF3227">
            <w:pPr>
              <w:wordWrap/>
              <w:spacing w:beforeLines="10" w:before="24" w:afterLines="10" w:after="24"/>
              <w:ind w:firstLineChars="700" w:firstLine="1400"/>
              <w:jc w:val="left"/>
              <w:rPr>
                <w:rFonts w:ascii="Calibri" w:hAnsi="Calibri"/>
                <w:b/>
                <w:szCs w:val="20"/>
              </w:rPr>
            </w:pPr>
          </w:p>
        </w:tc>
        <w:tc>
          <w:tcPr>
            <w:tcW w:w="3916" w:type="dxa"/>
            <w:vAlign w:val="center"/>
          </w:tcPr>
          <w:p w:rsidR="000376BD" w:rsidRPr="001F61B2" w:rsidRDefault="000376BD" w:rsidP="00FF3227">
            <w:pPr>
              <w:wordWrap/>
              <w:spacing w:beforeLines="10" w:before="24" w:afterLines="10" w:after="24"/>
              <w:jc w:val="left"/>
              <w:rPr>
                <w:rFonts w:ascii="Calibri" w:hAnsi="Calibri" w:cs="Times New Roman"/>
                <w:szCs w:val="20"/>
              </w:rPr>
            </w:pPr>
            <w:r w:rsidRPr="001F61B2">
              <w:rPr>
                <w:rFonts w:ascii="Calibri" w:hAnsi="Calibri" w:cs="Times New Roman"/>
                <w:szCs w:val="20"/>
              </w:rPr>
              <w:t>5.2 Management Cost</w:t>
            </w:r>
          </w:p>
        </w:tc>
        <w:tc>
          <w:tcPr>
            <w:tcW w:w="276" w:type="dxa"/>
            <w:vMerge/>
            <w:vAlign w:val="center"/>
          </w:tcPr>
          <w:p w:rsidR="000376BD" w:rsidRPr="001F61B2" w:rsidRDefault="000376BD" w:rsidP="00FF3227">
            <w:pPr>
              <w:wordWrap/>
              <w:spacing w:beforeLines="10" w:before="24" w:afterLines="10" w:after="24"/>
              <w:jc w:val="center"/>
              <w:rPr>
                <w:rFonts w:ascii="Calibri" w:hAnsi="Calibri" w:cs="Times New Roman"/>
                <w:kern w:val="0"/>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299,340,438</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299,289,095</w:t>
            </w:r>
          </w:p>
        </w:tc>
      </w:tr>
      <w:tr w:rsidR="007B4B9F" w:rsidRPr="001F61B2" w:rsidTr="00B10914">
        <w:trPr>
          <w:trHeight w:val="272"/>
        </w:trPr>
        <w:tc>
          <w:tcPr>
            <w:tcW w:w="1664" w:type="dxa"/>
            <w:vAlign w:val="center"/>
          </w:tcPr>
          <w:p w:rsidR="000376BD" w:rsidRPr="001F61B2" w:rsidRDefault="000376BD" w:rsidP="00FF3227">
            <w:pPr>
              <w:wordWrap/>
              <w:spacing w:beforeLines="10" w:before="24" w:afterLines="10" w:after="24"/>
              <w:jc w:val="center"/>
              <w:rPr>
                <w:rFonts w:ascii="Calibri" w:hAnsi="Calibri"/>
                <w:sz w:val="8"/>
                <w:szCs w:val="8"/>
              </w:rPr>
            </w:pPr>
          </w:p>
        </w:tc>
        <w:tc>
          <w:tcPr>
            <w:tcW w:w="275" w:type="dxa"/>
            <w:vAlign w:val="center"/>
          </w:tcPr>
          <w:p w:rsidR="000376BD" w:rsidRPr="001F61B2" w:rsidRDefault="000376BD" w:rsidP="00FF3227">
            <w:pPr>
              <w:wordWrap/>
              <w:spacing w:beforeLines="10" w:before="24" w:afterLines="10" w:after="24"/>
              <w:jc w:val="center"/>
              <w:rPr>
                <w:rFonts w:ascii="Calibri" w:hAnsi="Calibri"/>
                <w:sz w:val="8"/>
                <w:szCs w:val="8"/>
              </w:rPr>
            </w:pPr>
          </w:p>
        </w:tc>
        <w:tc>
          <w:tcPr>
            <w:tcW w:w="3916" w:type="dxa"/>
            <w:vAlign w:val="center"/>
          </w:tcPr>
          <w:p w:rsidR="000376BD" w:rsidRPr="001F61B2" w:rsidRDefault="000376BD" w:rsidP="00330694">
            <w:pPr>
              <w:wordWrap/>
              <w:spacing w:beforeLines="10" w:before="24" w:afterLines="10" w:after="24"/>
              <w:jc w:val="center"/>
              <w:rPr>
                <w:rFonts w:ascii="Calibri" w:hAnsi="Calibri" w:cs="Times New Roman"/>
                <w:b/>
                <w:szCs w:val="20"/>
              </w:rPr>
            </w:pPr>
            <w:r w:rsidRPr="001F61B2">
              <w:rPr>
                <w:rFonts w:ascii="Calibri" w:hAnsi="Calibri" w:cs="Times New Roman"/>
                <w:b/>
                <w:szCs w:val="20"/>
              </w:rPr>
              <w:t xml:space="preserve">                              Subtotal</w:t>
            </w:r>
          </w:p>
        </w:tc>
        <w:tc>
          <w:tcPr>
            <w:tcW w:w="276" w:type="dxa"/>
            <w:vAlign w:val="center"/>
          </w:tcPr>
          <w:p w:rsidR="000376BD" w:rsidRPr="001F61B2" w:rsidRDefault="000376BD" w:rsidP="00FF3227">
            <w:pPr>
              <w:wordWrap/>
              <w:spacing w:beforeLines="10" w:before="24" w:afterLines="10" w:after="24"/>
              <w:jc w:val="center"/>
              <w:rPr>
                <w:rFonts w:ascii="Calibri" w:hAnsi="Calibri" w:cs="Times New Roman"/>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szCs w:val="20"/>
              </w:rPr>
            </w:pPr>
            <w:r w:rsidRPr="001F61B2">
              <w:rPr>
                <w:rFonts w:ascii="Calibri" w:hAnsi="Calibri" w:cs="Times New Roman"/>
                <w:b/>
                <w:szCs w:val="20"/>
              </w:rPr>
              <w:t>1,441,045,718</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b/>
                <w:szCs w:val="20"/>
              </w:rPr>
            </w:pPr>
            <w:r w:rsidRPr="001F61B2">
              <w:rPr>
                <w:rFonts w:ascii="Calibri" w:hAnsi="Calibri" w:cs="Times New Roman"/>
                <w:b/>
                <w:szCs w:val="20"/>
              </w:rPr>
              <w:t>1,440,982,155</w:t>
            </w:r>
          </w:p>
        </w:tc>
      </w:tr>
      <w:tr w:rsidR="007B4B9F" w:rsidRPr="001F61B2" w:rsidTr="00B10914">
        <w:trPr>
          <w:trHeight w:val="340"/>
        </w:trPr>
        <w:tc>
          <w:tcPr>
            <w:tcW w:w="1664" w:type="dxa"/>
            <w:vAlign w:val="center"/>
          </w:tcPr>
          <w:p w:rsidR="000376BD" w:rsidRPr="001F61B2" w:rsidRDefault="000376BD" w:rsidP="00FF3227">
            <w:pPr>
              <w:wordWrap/>
              <w:spacing w:beforeLines="10" w:before="24" w:afterLines="10" w:after="24"/>
              <w:jc w:val="center"/>
              <w:rPr>
                <w:rFonts w:ascii="Calibri" w:hAnsi="Calibri"/>
                <w:b/>
                <w:sz w:val="22"/>
                <w:szCs w:val="24"/>
              </w:rPr>
            </w:pPr>
          </w:p>
        </w:tc>
        <w:tc>
          <w:tcPr>
            <w:tcW w:w="4191" w:type="dxa"/>
            <w:gridSpan w:val="2"/>
            <w:vAlign w:val="center"/>
          </w:tcPr>
          <w:p w:rsidR="000376BD" w:rsidRPr="001F61B2" w:rsidRDefault="000376BD" w:rsidP="00FF3227">
            <w:pPr>
              <w:wordWrap/>
              <w:spacing w:beforeLines="10" w:before="24" w:afterLines="10" w:after="24"/>
              <w:jc w:val="left"/>
              <w:rPr>
                <w:rFonts w:ascii="Calibri" w:hAnsi="Calibri" w:cs="Times New Roman"/>
                <w:b/>
                <w:szCs w:val="20"/>
              </w:rPr>
            </w:pPr>
            <w:r w:rsidRPr="001F61B2">
              <w:rPr>
                <w:rFonts w:ascii="Calibri" w:hAnsi="Calibri" w:cs="Times New Roman"/>
                <w:b/>
                <w:szCs w:val="20"/>
              </w:rPr>
              <w:t>Total (General Account)</w:t>
            </w:r>
          </w:p>
        </w:tc>
        <w:tc>
          <w:tcPr>
            <w:tcW w:w="276" w:type="dxa"/>
            <w:vAlign w:val="center"/>
          </w:tcPr>
          <w:p w:rsidR="000376BD" w:rsidRPr="001F61B2" w:rsidRDefault="000376BD" w:rsidP="00FF3227">
            <w:pPr>
              <w:wordWrap/>
              <w:spacing w:beforeLines="10" w:before="24" w:afterLines="10" w:after="24"/>
              <w:jc w:val="left"/>
              <w:rPr>
                <w:rFonts w:ascii="Calibri" w:hAnsi="Calibri" w:cs="Times New Roman"/>
                <w:b/>
                <w:szCs w:val="20"/>
              </w:rPr>
            </w:pPr>
          </w:p>
        </w:tc>
        <w:tc>
          <w:tcPr>
            <w:tcW w:w="1385" w:type="dxa"/>
            <w:vAlign w:val="center"/>
          </w:tcPr>
          <w:p w:rsidR="000376BD" w:rsidRPr="001F61B2" w:rsidRDefault="000376BD" w:rsidP="00FF3227">
            <w:pPr>
              <w:wordWrap/>
              <w:spacing w:beforeLines="10" w:before="24" w:afterLines="10" w:after="24"/>
              <w:jc w:val="left"/>
              <w:rPr>
                <w:rFonts w:ascii="Calibri" w:hAnsi="Calibri" w:cs="Times New Roman"/>
                <w:b/>
                <w:szCs w:val="20"/>
              </w:rPr>
            </w:pPr>
            <w:r w:rsidRPr="001F61B2">
              <w:rPr>
                <w:rFonts w:ascii="Calibri" w:hAnsi="Calibri" w:cs="Times New Roman"/>
                <w:b/>
                <w:szCs w:val="20"/>
              </w:rPr>
              <w:t>2,181,000,000</w:t>
            </w:r>
          </w:p>
        </w:tc>
        <w:tc>
          <w:tcPr>
            <w:tcW w:w="1385" w:type="dxa"/>
            <w:vAlign w:val="center"/>
          </w:tcPr>
          <w:p w:rsidR="000376BD" w:rsidRPr="001F61B2" w:rsidRDefault="00315E89" w:rsidP="00FF3227">
            <w:pPr>
              <w:wordWrap/>
              <w:spacing w:beforeLines="10" w:before="24" w:afterLines="10" w:after="24"/>
              <w:jc w:val="left"/>
              <w:rPr>
                <w:rFonts w:ascii="Calibri" w:hAnsi="Calibri" w:cs="Times New Roman"/>
                <w:b/>
                <w:szCs w:val="20"/>
              </w:rPr>
            </w:pPr>
            <w:r>
              <w:rPr>
                <w:rFonts w:ascii="Calibri" w:hAnsi="Calibri" w:cs="Times New Roman"/>
                <w:b/>
                <w:szCs w:val="20"/>
              </w:rPr>
              <w:t>2,179,</w:t>
            </w:r>
            <w:r>
              <w:rPr>
                <w:rFonts w:ascii="Calibri" w:hAnsi="Calibri" w:cs="Times New Roman" w:hint="eastAsia"/>
                <w:b/>
                <w:szCs w:val="20"/>
              </w:rPr>
              <w:t>307</w:t>
            </w:r>
            <w:r w:rsidR="000376BD" w:rsidRPr="001F61B2">
              <w:rPr>
                <w:rFonts w:ascii="Calibri" w:hAnsi="Calibri" w:cs="Times New Roman"/>
                <w:b/>
                <w:szCs w:val="20"/>
              </w:rPr>
              <w:t>,997</w:t>
            </w:r>
          </w:p>
        </w:tc>
      </w:tr>
      <w:tr w:rsidR="007B4B9F" w:rsidRPr="001F61B2" w:rsidTr="00330694">
        <w:trPr>
          <w:trHeight w:val="75"/>
        </w:trPr>
        <w:tc>
          <w:tcPr>
            <w:tcW w:w="1664" w:type="dxa"/>
            <w:vAlign w:val="center"/>
          </w:tcPr>
          <w:p w:rsidR="000376BD" w:rsidRPr="001F61B2" w:rsidRDefault="000376BD" w:rsidP="00FF3227">
            <w:pPr>
              <w:wordWrap/>
              <w:spacing w:beforeLines="10" w:before="24" w:afterLines="10" w:after="24"/>
              <w:jc w:val="center"/>
              <w:rPr>
                <w:rFonts w:ascii="Calibri" w:hAnsi="Calibri"/>
                <w:b/>
                <w:szCs w:val="8"/>
              </w:rPr>
            </w:pPr>
            <w:r w:rsidRPr="001F61B2">
              <w:rPr>
                <w:rFonts w:ascii="Calibri" w:hAnsi="Calibri"/>
                <w:szCs w:val="8"/>
              </w:rPr>
              <w:t>Extra ordinary Budget</w:t>
            </w:r>
          </w:p>
        </w:tc>
        <w:tc>
          <w:tcPr>
            <w:tcW w:w="275" w:type="dxa"/>
            <w:vAlign w:val="center"/>
          </w:tcPr>
          <w:p w:rsidR="000376BD" w:rsidRPr="001F61B2" w:rsidRDefault="000376BD" w:rsidP="00FF3227">
            <w:pPr>
              <w:wordWrap/>
              <w:spacing w:beforeLines="10" w:before="24" w:afterLines="10" w:after="24"/>
              <w:jc w:val="center"/>
              <w:rPr>
                <w:rFonts w:ascii="Calibri" w:hAnsi="Calibri"/>
                <w:szCs w:val="8"/>
              </w:rPr>
            </w:pPr>
          </w:p>
        </w:tc>
        <w:tc>
          <w:tcPr>
            <w:tcW w:w="3916" w:type="dxa"/>
            <w:vAlign w:val="center"/>
          </w:tcPr>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6.1 Field Survey Project on the Traditional </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   Tug-of-War in </w:t>
            </w:r>
            <w:r w:rsidR="00B10914" w:rsidRPr="001F61B2">
              <w:rPr>
                <w:rFonts w:ascii="Calibri" w:hAnsi="Calibri" w:cs="Times New Roman"/>
                <w:kern w:val="0"/>
                <w:szCs w:val="20"/>
              </w:rPr>
              <w:t>Southeast Asia</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6.2 International Symposium on the Traditional</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 Tug-of-War in East Asia</w:t>
            </w:r>
          </w:p>
          <w:p w:rsidR="000376BD" w:rsidRPr="001F61B2" w:rsidRDefault="000376BD" w:rsidP="00B10914">
            <w:pPr>
              <w:wordWrap/>
              <w:spacing w:beforeLines="10" w:before="24" w:afterLines="10" w:after="24"/>
              <w:ind w:left="400" w:hangingChars="200" w:hanging="400"/>
              <w:jc w:val="left"/>
              <w:rPr>
                <w:rFonts w:ascii="Calibri" w:hAnsi="Calibri" w:cs="Times New Roman"/>
                <w:szCs w:val="20"/>
              </w:rPr>
            </w:pPr>
            <w:r w:rsidRPr="001F61B2">
              <w:rPr>
                <w:rFonts w:ascii="Calibri" w:hAnsi="Calibri" w:cs="Times New Roman"/>
                <w:szCs w:val="20"/>
              </w:rPr>
              <w:t xml:space="preserve">6.3 Promoting Understanding of Shared ICH in </w:t>
            </w:r>
          </w:p>
          <w:p w:rsidR="000376BD" w:rsidRPr="001F61B2" w:rsidRDefault="000376BD" w:rsidP="00B10914">
            <w:pPr>
              <w:wordWrap/>
              <w:spacing w:beforeLines="10" w:before="24" w:afterLines="10" w:after="24"/>
              <w:ind w:leftChars="150" w:left="400" w:hangingChars="50" w:hanging="100"/>
              <w:jc w:val="left"/>
              <w:rPr>
                <w:rFonts w:ascii="Calibri" w:hAnsi="Calibri" w:cs="Times New Roman"/>
                <w:szCs w:val="20"/>
              </w:rPr>
            </w:pPr>
            <w:r w:rsidRPr="001F61B2">
              <w:rPr>
                <w:rFonts w:ascii="Calibri" w:hAnsi="Calibri" w:cs="Times New Roman"/>
                <w:szCs w:val="20"/>
              </w:rPr>
              <w:t>East Asia</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6.4 Personal-</w:t>
            </w:r>
            <w:r w:rsidR="00D6360C">
              <w:rPr>
                <w:rFonts w:ascii="Calibri" w:hAnsi="Calibri" w:cs="Times New Roman"/>
                <w:szCs w:val="20"/>
              </w:rPr>
              <w:t>Exchange Program</w:t>
            </w:r>
            <w:r w:rsidRPr="001F61B2">
              <w:rPr>
                <w:rFonts w:ascii="Calibri" w:hAnsi="Calibri" w:cs="Times New Roman"/>
                <w:szCs w:val="20"/>
              </w:rPr>
              <w:t xml:space="preserve"> for </w:t>
            </w:r>
          </w:p>
          <w:p w:rsidR="000376BD" w:rsidRPr="001F61B2" w:rsidRDefault="000376BD" w:rsidP="00B10914">
            <w:pPr>
              <w:wordWrap/>
              <w:spacing w:beforeLines="10" w:before="24" w:afterLines="10" w:after="24"/>
              <w:ind w:firstLineChars="150" w:firstLine="300"/>
              <w:jc w:val="left"/>
              <w:rPr>
                <w:rFonts w:ascii="Calibri" w:hAnsi="Calibri" w:cs="Times New Roman"/>
                <w:szCs w:val="20"/>
              </w:rPr>
            </w:pPr>
            <w:r w:rsidRPr="001F61B2">
              <w:rPr>
                <w:rFonts w:ascii="Calibri" w:hAnsi="Calibri" w:cs="Times New Roman"/>
                <w:szCs w:val="20"/>
              </w:rPr>
              <w:t>International ICH Expert</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6.5 Supporting the Establishment of ICH </w:t>
            </w:r>
          </w:p>
          <w:p w:rsidR="000376BD" w:rsidRPr="001F61B2" w:rsidRDefault="000376BD" w:rsidP="00B10914">
            <w:pPr>
              <w:wordWrap/>
              <w:spacing w:beforeLines="10" w:before="24" w:afterLines="10" w:after="24"/>
              <w:ind w:firstLineChars="150" w:firstLine="300"/>
              <w:jc w:val="left"/>
              <w:rPr>
                <w:rFonts w:ascii="Calibri" w:hAnsi="Calibri" w:cs="Times New Roman"/>
                <w:szCs w:val="20"/>
              </w:rPr>
            </w:pPr>
            <w:r w:rsidRPr="001F61B2">
              <w:rPr>
                <w:rFonts w:ascii="Calibri" w:hAnsi="Calibri" w:cs="Times New Roman"/>
                <w:szCs w:val="20"/>
              </w:rPr>
              <w:t xml:space="preserve">Information Systems in Bhutan, Laos, </w:t>
            </w:r>
          </w:p>
          <w:p w:rsidR="000376BD" w:rsidRPr="001F61B2" w:rsidRDefault="000376BD" w:rsidP="00B10914">
            <w:pPr>
              <w:wordWrap/>
              <w:spacing w:beforeLines="10" w:before="24" w:afterLines="10" w:after="24"/>
              <w:ind w:firstLineChars="150" w:firstLine="300"/>
              <w:jc w:val="left"/>
              <w:rPr>
                <w:rFonts w:ascii="Calibri" w:hAnsi="Calibri" w:cs="Times New Roman"/>
                <w:szCs w:val="20"/>
              </w:rPr>
            </w:pPr>
            <w:r w:rsidRPr="001F61B2">
              <w:rPr>
                <w:rFonts w:ascii="Calibri" w:hAnsi="Calibri" w:cs="Times New Roman"/>
                <w:szCs w:val="20"/>
              </w:rPr>
              <w:t>Myanmar and Tajikistan</w:t>
            </w:r>
          </w:p>
          <w:p w:rsidR="000376BD" w:rsidRPr="001F61B2" w:rsidRDefault="000376BD" w:rsidP="007A6799">
            <w:pPr>
              <w:wordWrap/>
              <w:spacing w:beforeLines="10" w:before="24" w:afterLines="10" w:after="24"/>
              <w:jc w:val="left"/>
              <w:rPr>
                <w:rFonts w:ascii="Calibri" w:hAnsi="Calibri" w:cs="Times New Roman"/>
                <w:szCs w:val="20"/>
              </w:rPr>
            </w:pPr>
            <w:r w:rsidRPr="001F61B2">
              <w:rPr>
                <w:rFonts w:ascii="Calibri" w:hAnsi="Calibri" w:cs="Times New Roman"/>
                <w:szCs w:val="20"/>
              </w:rPr>
              <w:t>6.6 International Symposium on Safeguarding</w:t>
            </w:r>
            <w:r w:rsidR="00D6360C">
              <w:rPr>
                <w:rFonts w:ascii="Calibri" w:hAnsi="Calibri" w:cs="Times New Roman"/>
                <w:szCs w:val="20"/>
              </w:rPr>
              <w:t xml:space="preserve"> </w:t>
            </w:r>
            <w:r w:rsidRPr="001F61B2">
              <w:rPr>
                <w:rFonts w:ascii="Calibri" w:hAnsi="Calibri" w:cs="Times New Roman"/>
                <w:szCs w:val="20"/>
              </w:rPr>
              <w:t>Asian Shaman Heritage</w:t>
            </w:r>
          </w:p>
          <w:p w:rsidR="000376BD" w:rsidRPr="001F61B2" w:rsidRDefault="000376BD" w:rsidP="00B10914">
            <w:pPr>
              <w:wordWrap/>
              <w:spacing w:beforeLines="10" w:before="24" w:afterLines="10" w:after="24"/>
              <w:jc w:val="left"/>
              <w:rPr>
                <w:rFonts w:ascii="Calibri" w:hAnsi="Calibri" w:cs="Times New Roman"/>
                <w:szCs w:val="20"/>
              </w:rPr>
            </w:pPr>
            <w:r w:rsidRPr="001F61B2">
              <w:rPr>
                <w:rFonts w:ascii="Calibri" w:hAnsi="Calibri" w:cs="Times New Roman"/>
                <w:szCs w:val="20"/>
              </w:rPr>
              <w:t xml:space="preserve">6.7 International Conference on Implementing </w:t>
            </w:r>
          </w:p>
          <w:p w:rsidR="000376BD" w:rsidRPr="001F61B2" w:rsidRDefault="000376BD" w:rsidP="00B10914">
            <w:pPr>
              <w:wordWrap/>
              <w:spacing w:beforeLines="10" w:before="24" w:afterLines="10" w:after="24"/>
              <w:ind w:firstLineChars="150" w:firstLine="300"/>
              <w:jc w:val="left"/>
              <w:rPr>
                <w:rFonts w:ascii="Calibri" w:hAnsi="Calibri" w:cs="Times New Roman"/>
                <w:szCs w:val="20"/>
              </w:rPr>
            </w:pPr>
            <w:r w:rsidRPr="001F61B2">
              <w:rPr>
                <w:rFonts w:ascii="Calibri" w:hAnsi="Calibri" w:cs="Times New Roman"/>
                <w:szCs w:val="20"/>
              </w:rPr>
              <w:t>the 2003 Convention Tasks (CHA)</w:t>
            </w:r>
          </w:p>
          <w:p w:rsidR="000376BD" w:rsidRPr="001F61B2" w:rsidRDefault="000376BD" w:rsidP="007A6799">
            <w:pPr>
              <w:wordWrap/>
              <w:spacing w:beforeLines="10" w:before="24" w:afterLines="10" w:after="24"/>
              <w:jc w:val="left"/>
              <w:rPr>
                <w:rFonts w:ascii="Calibri" w:hAnsi="Calibri" w:cs="Times New Roman"/>
                <w:szCs w:val="20"/>
              </w:rPr>
            </w:pPr>
            <w:r w:rsidRPr="001F61B2">
              <w:rPr>
                <w:rFonts w:ascii="Calibri" w:hAnsi="Calibri" w:cs="Times New Roman"/>
                <w:szCs w:val="20"/>
              </w:rPr>
              <w:t>6.8 International Conference on Implementing</w:t>
            </w:r>
            <w:r w:rsidR="00D6360C">
              <w:rPr>
                <w:rFonts w:ascii="Calibri" w:hAnsi="Calibri" w:cs="Times New Roman"/>
                <w:szCs w:val="20"/>
              </w:rPr>
              <w:t xml:space="preserve"> </w:t>
            </w:r>
            <w:r w:rsidRPr="001F61B2">
              <w:rPr>
                <w:rFonts w:ascii="Calibri" w:hAnsi="Calibri" w:cs="Times New Roman"/>
                <w:szCs w:val="20"/>
              </w:rPr>
              <w:t>the 2003 Convention Tasks (Gwangju city)</w:t>
            </w:r>
          </w:p>
        </w:tc>
        <w:tc>
          <w:tcPr>
            <w:tcW w:w="276" w:type="dxa"/>
            <w:vMerge w:val="restart"/>
            <w:vAlign w:val="center"/>
          </w:tcPr>
          <w:p w:rsidR="000376BD" w:rsidRPr="001F61B2" w:rsidRDefault="000376BD" w:rsidP="00FF3227">
            <w:pPr>
              <w:wordWrap/>
              <w:spacing w:beforeLines="10" w:before="24" w:afterLines="10" w:after="24"/>
              <w:jc w:val="center"/>
              <w:rPr>
                <w:rFonts w:ascii="Calibri" w:hAnsi="Calibri" w:cs="Times New Roman"/>
                <w:szCs w:val="20"/>
              </w:rPr>
            </w:pP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42,000,000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110,000,000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58,480,000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90,000,000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42,800,000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20,000,000</w:t>
            </w:r>
          </w:p>
        </w:tc>
        <w:tc>
          <w:tcPr>
            <w:tcW w:w="1385" w:type="dxa"/>
            <w:vAlign w:val="center"/>
          </w:tcPr>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20,000,000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42,000,000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107,602,783</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58,442,319</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89,747,639</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41,715,220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50,000,000</w:t>
            </w:r>
          </w:p>
          <w:p w:rsidR="000376BD" w:rsidRPr="001F61B2" w:rsidRDefault="000376BD" w:rsidP="00FF3227">
            <w:pPr>
              <w:wordWrap/>
              <w:spacing w:beforeLines="10" w:before="24" w:afterLines="10" w:after="24"/>
              <w:jc w:val="right"/>
              <w:rPr>
                <w:rFonts w:ascii="Calibri" w:hAnsi="Calibri" w:cs="Times New Roman"/>
                <w:kern w:val="0"/>
                <w:szCs w:val="20"/>
              </w:rPr>
            </w:pPr>
          </w:p>
          <w:p w:rsidR="000376BD" w:rsidRPr="001F61B2" w:rsidRDefault="000376BD" w:rsidP="00FF3227">
            <w:pPr>
              <w:wordWrap/>
              <w:spacing w:beforeLines="10" w:before="24" w:afterLines="10" w:after="24"/>
              <w:jc w:val="right"/>
              <w:rPr>
                <w:rFonts w:ascii="Calibri" w:hAnsi="Calibri" w:cs="Times New Roman"/>
                <w:kern w:val="0"/>
                <w:szCs w:val="20"/>
              </w:rPr>
            </w:pPr>
            <w:r w:rsidRPr="001F61B2">
              <w:rPr>
                <w:rFonts w:ascii="Calibri" w:hAnsi="Calibri" w:cs="Times New Roman"/>
                <w:kern w:val="0"/>
                <w:szCs w:val="20"/>
              </w:rPr>
              <w:t>19,860,000</w:t>
            </w:r>
          </w:p>
        </w:tc>
      </w:tr>
      <w:tr w:rsidR="007B4B9F" w:rsidRPr="001F61B2" w:rsidTr="00B10914">
        <w:trPr>
          <w:trHeight w:val="28"/>
        </w:trPr>
        <w:tc>
          <w:tcPr>
            <w:tcW w:w="5855" w:type="dxa"/>
            <w:gridSpan w:val="3"/>
            <w:vAlign w:val="center"/>
          </w:tcPr>
          <w:p w:rsidR="000376BD" w:rsidRPr="00330694" w:rsidRDefault="000376BD" w:rsidP="00FF3227">
            <w:pPr>
              <w:wordWrap/>
              <w:spacing w:beforeLines="10" w:before="24" w:afterLines="10" w:after="24"/>
              <w:jc w:val="right"/>
              <w:rPr>
                <w:rFonts w:ascii="Calibri" w:hAnsi="Calibri"/>
                <w:b/>
                <w:szCs w:val="8"/>
              </w:rPr>
            </w:pPr>
            <w:r w:rsidRPr="00330694">
              <w:rPr>
                <w:rFonts w:ascii="Calibri" w:hAnsi="Calibri"/>
                <w:b/>
                <w:szCs w:val="8"/>
              </w:rPr>
              <w:t>Subtotal</w:t>
            </w:r>
          </w:p>
        </w:tc>
        <w:tc>
          <w:tcPr>
            <w:tcW w:w="276" w:type="dxa"/>
            <w:vMerge/>
            <w:vAlign w:val="center"/>
          </w:tcPr>
          <w:p w:rsidR="000376BD" w:rsidRPr="00330694" w:rsidRDefault="000376BD" w:rsidP="00FF3227">
            <w:pPr>
              <w:wordWrap/>
              <w:spacing w:beforeLines="10" w:before="24" w:afterLines="10" w:after="24"/>
              <w:jc w:val="center"/>
              <w:rPr>
                <w:rFonts w:ascii="Calibri" w:hAnsi="Calibri"/>
                <w:b/>
                <w:szCs w:val="8"/>
              </w:rPr>
            </w:pPr>
          </w:p>
        </w:tc>
        <w:tc>
          <w:tcPr>
            <w:tcW w:w="1385" w:type="dxa"/>
            <w:vAlign w:val="center"/>
          </w:tcPr>
          <w:p w:rsidR="000376BD" w:rsidRPr="00330694" w:rsidRDefault="000376BD" w:rsidP="00FF3227">
            <w:pPr>
              <w:wordWrap/>
              <w:spacing w:beforeLines="10" w:before="24" w:afterLines="10" w:after="24"/>
              <w:jc w:val="right"/>
              <w:rPr>
                <w:rFonts w:ascii="Calibri" w:hAnsi="Calibri"/>
                <w:b/>
                <w:szCs w:val="8"/>
              </w:rPr>
            </w:pPr>
            <w:r w:rsidRPr="00330694">
              <w:rPr>
                <w:rFonts w:ascii="Calibri" w:hAnsi="Calibri"/>
                <w:b/>
                <w:szCs w:val="8"/>
              </w:rPr>
              <w:t>433,280,000</w:t>
            </w:r>
          </w:p>
        </w:tc>
        <w:tc>
          <w:tcPr>
            <w:tcW w:w="1385" w:type="dxa"/>
            <w:vAlign w:val="center"/>
          </w:tcPr>
          <w:p w:rsidR="000376BD" w:rsidRPr="00330694" w:rsidRDefault="000376BD" w:rsidP="00FF3227">
            <w:pPr>
              <w:wordWrap/>
              <w:spacing w:beforeLines="10" w:before="24" w:afterLines="10" w:after="24"/>
              <w:jc w:val="right"/>
              <w:rPr>
                <w:rFonts w:ascii="Calibri" w:hAnsi="Calibri"/>
                <w:b/>
                <w:szCs w:val="8"/>
              </w:rPr>
            </w:pPr>
            <w:r w:rsidRPr="00330694">
              <w:rPr>
                <w:rFonts w:ascii="Calibri" w:hAnsi="Calibri"/>
                <w:b/>
                <w:szCs w:val="8"/>
              </w:rPr>
              <w:t>429,367,961</w:t>
            </w:r>
          </w:p>
        </w:tc>
      </w:tr>
      <w:tr w:rsidR="007B4B9F" w:rsidRPr="001F61B2" w:rsidTr="00B10914">
        <w:trPr>
          <w:trHeight w:val="347"/>
        </w:trPr>
        <w:tc>
          <w:tcPr>
            <w:tcW w:w="5855" w:type="dxa"/>
            <w:gridSpan w:val="3"/>
            <w:vAlign w:val="center"/>
          </w:tcPr>
          <w:p w:rsidR="000376BD" w:rsidRPr="00330694" w:rsidRDefault="00330694" w:rsidP="00FF3227">
            <w:pPr>
              <w:wordWrap/>
              <w:spacing w:beforeLines="10" w:before="24" w:afterLines="10" w:after="24"/>
              <w:ind w:firstLineChars="850" w:firstLine="1700"/>
              <w:jc w:val="left"/>
              <w:rPr>
                <w:rFonts w:ascii="Calibri" w:hAnsi="Calibri"/>
                <w:b/>
                <w:szCs w:val="20"/>
              </w:rPr>
            </w:pPr>
            <w:r>
              <w:rPr>
                <w:rFonts w:ascii="Calibri" w:hAnsi="Calibri" w:hint="eastAsia"/>
                <w:b/>
                <w:szCs w:val="20"/>
              </w:rPr>
              <w:t>Grand Total</w:t>
            </w:r>
          </w:p>
        </w:tc>
        <w:tc>
          <w:tcPr>
            <w:tcW w:w="276" w:type="dxa"/>
            <w:vAlign w:val="center"/>
          </w:tcPr>
          <w:p w:rsidR="000376BD" w:rsidRPr="00330694" w:rsidRDefault="000376BD" w:rsidP="00FF3227">
            <w:pPr>
              <w:wordWrap/>
              <w:spacing w:beforeLines="10" w:before="24" w:afterLines="10" w:after="24"/>
              <w:jc w:val="center"/>
              <w:rPr>
                <w:rFonts w:ascii="Calibri" w:hAnsi="Calibri"/>
                <w:b/>
                <w:szCs w:val="20"/>
              </w:rPr>
            </w:pPr>
          </w:p>
        </w:tc>
        <w:tc>
          <w:tcPr>
            <w:tcW w:w="1385" w:type="dxa"/>
            <w:vAlign w:val="center"/>
          </w:tcPr>
          <w:p w:rsidR="000376BD" w:rsidRPr="00330694" w:rsidRDefault="00330694" w:rsidP="00FF3227">
            <w:pPr>
              <w:wordWrap/>
              <w:spacing w:beforeLines="10" w:before="24" w:afterLines="10" w:after="24"/>
              <w:jc w:val="right"/>
              <w:rPr>
                <w:rFonts w:ascii="Calibri" w:hAnsi="Calibri"/>
                <w:b/>
                <w:szCs w:val="20"/>
              </w:rPr>
            </w:pPr>
            <w:r>
              <w:rPr>
                <w:rFonts w:ascii="Calibri" w:hAnsi="Calibri" w:hint="eastAsia"/>
                <w:b/>
                <w:szCs w:val="20"/>
              </w:rPr>
              <w:t>2,614</w:t>
            </w:r>
            <w:r w:rsidR="000376BD" w:rsidRPr="00330694">
              <w:rPr>
                <w:rFonts w:ascii="Calibri" w:hAnsi="Calibri"/>
                <w:b/>
                <w:szCs w:val="20"/>
              </w:rPr>
              <w:t>,280,000</w:t>
            </w:r>
          </w:p>
        </w:tc>
        <w:tc>
          <w:tcPr>
            <w:tcW w:w="1385" w:type="dxa"/>
            <w:vAlign w:val="center"/>
          </w:tcPr>
          <w:p w:rsidR="000376BD" w:rsidRPr="00330694" w:rsidRDefault="000376BD" w:rsidP="00FF3227">
            <w:pPr>
              <w:wordWrap/>
              <w:spacing w:beforeLines="10" w:before="24" w:afterLines="10" w:after="24"/>
              <w:jc w:val="right"/>
              <w:rPr>
                <w:rFonts w:ascii="Calibri" w:hAnsi="Calibri"/>
                <w:b/>
                <w:szCs w:val="20"/>
              </w:rPr>
            </w:pPr>
            <w:r w:rsidRPr="00330694">
              <w:rPr>
                <w:rFonts w:ascii="Calibri" w:hAnsi="Calibri"/>
                <w:b/>
                <w:szCs w:val="20"/>
              </w:rPr>
              <w:t>429,367,961</w:t>
            </w:r>
          </w:p>
        </w:tc>
      </w:tr>
    </w:tbl>
    <w:p w:rsidR="000376BD" w:rsidRPr="001F61B2" w:rsidRDefault="000376BD" w:rsidP="000376BD">
      <w:pPr>
        <w:pStyle w:val="ad"/>
        <w:spacing w:line="240" w:lineRule="auto"/>
        <w:ind w:leftChars="0"/>
        <w:rPr>
          <w:rFonts w:ascii="Calibri" w:hAnsi="Calibri"/>
          <w:b w:val="0"/>
          <w:sz w:val="24"/>
          <w:szCs w:val="26"/>
          <w:lang w:val="en-US" w:eastAsia="ko-KR"/>
        </w:rPr>
      </w:pPr>
    </w:p>
    <w:p w:rsidR="000376BD" w:rsidRPr="001F61B2" w:rsidRDefault="000376BD" w:rsidP="000376BD">
      <w:pPr>
        <w:pStyle w:val="ad"/>
        <w:spacing w:line="240" w:lineRule="auto"/>
        <w:ind w:leftChars="0"/>
        <w:rPr>
          <w:rFonts w:ascii="Calibri" w:hAnsi="Calibri"/>
          <w:b w:val="0"/>
          <w:sz w:val="24"/>
          <w:szCs w:val="26"/>
          <w:lang w:val="en-US" w:eastAsia="ko-KR"/>
        </w:rPr>
      </w:pPr>
    </w:p>
    <w:p w:rsidR="00FF3227" w:rsidRPr="001F61B2" w:rsidRDefault="00FF3227">
      <w:pPr>
        <w:widowControl/>
        <w:wordWrap/>
        <w:autoSpaceDE/>
        <w:autoSpaceDN/>
        <w:rPr>
          <w:rFonts w:ascii="Calibri" w:eastAsia="맑은 고딕" w:hAnsi="Calibri" w:cs="Times New Roman"/>
          <w:sz w:val="24"/>
          <w:szCs w:val="26"/>
        </w:rPr>
      </w:pPr>
      <w:r w:rsidRPr="001F61B2">
        <w:rPr>
          <w:rFonts w:ascii="Calibri" w:hAnsi="Calibri"/>
          <w:b/>
          <w:sz w:val="24"/>
          <w:szCs w:val="26"/>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891"/>
        <w:gridCol w:w="6998"/>
      </w:tblGrid>
      <w:tr w:rsidR="007B4B9F" w:rsidRPr="001F61B2" w:rsidTr="00FF3227">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FF3227" w:rsidRPr="001F61B2" w:rsidRDefault="002A3A03" w:rsidP="00FF3227">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3</w:t>
            </w:r>
            <w:r w:rsidR="00FF3227" w:rsidRPr="001F61B2">
              <w:rPr>
                <w:rFonts w:ascii="Calibri" w:eastAsia="HY헤드라인M" w:hAnsi="Calibri" w:cs="Arial"/>
                <w:b/>
                <w:kern w:val="0"/>
                <w:sz w:val="32"/>
                <w:szCs w:val="32"/>
              </w:rPr>
              <w:t>.6</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F3227" w:rsidRPr="001F61B2" w:rsidRDefault="000D5775" w:rsidP="000D5775">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Audit Report for 2013 (Summary Report)</w:t>
            </w:r>
          </w:p>
        </w:tc>
      </w:tr>
    </w:tbl>
    <w:p w:rsidR="00FF3227" w:rsidRPr="001F61B2" w:rsidRDefault="00FF3227" w:rsidP="000376BD">
      <w:pPr>
        <w:pStyle w:val="ad"/>
        <w:spacing w:line="240" w:lineRule="auto"/>
        <w:ind w:leftChars="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I. Purpose of Audit</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To review whether the budget received from the Cultural Heritage Administration, etc. was executed as planned for the period beginning on 1 January 2013 and ending on 31 December 2013 (budget review)</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To review whether the execution process of major budget items, including labor cost and business expenses, was appropriate</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To review the appropriateness of the Centre's regulations (on accounting, employee compensation, etc.)</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To review whether the Centre's financial statements are presented in accordance with the nation’s accounting standards (accounting review)</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II. Governing Laws and Regulations</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Regulations on the Establishment and Supervision of Non-profit Entities that Operate under the Auspices of the Ministry of Culture, Sports and Tourism and the Cultural Heritage Administration (the establishment and operation of the Centre)</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Subject to financial audit pursuant to the Ministry of Security and Public Administration’s Financial Accounting Regulations</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 xml:space="preserve">Subject to financial audit pursuant to the nation’s accounting standards (accrual and double-entry bookkeeping) </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Chapter 6 (Assets and Accounting) of the Centre's Articles of Association</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III. Audit Date and Auditor</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Audit conducted: from 25August 2014 to 12September 2014 (20 days)</w:t>
      </w:r>
    </w:p>
    <w:p w:rsidR="00AB25ED" w:rsidRPr="001F61B2" w:rsidRDefault="00AB25ED" w:rsidP="00AB25ED">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Audi</w:t>
      </w:r>
      <w:r w:rsidR="000A0E87">
        <w:rPr>
          <w:rFonts w:ascii="Calibri" w:hAnsi="Calibri"/>
          <w:b w:val="0"/>
          <w:sz w:val="24"/>
          <w:szCs w:val="26"/>
          <w:lang w:val="en-US" w:eastAsia="ko-KR"/>
        </w:rPr>
        <w:t>tor: external auditor, Kim Doo-</w:t>
      </w:r>
      <w:r w:rsidR="000A0E87">
        <w:rPr>
          <w:rFonts w:ascii="Calibri" w:hAnsi="Calibri" w:hint="eastAsia"/>
          <w:b w:val="0"/>
          <w:sz w:val="24"/>
          <w:szCs w:val="26"/>
          <w:lang w:val="en-US" w:eastAsia="ko-KR"/>
        </w:rPr>
        <w:t>So</w:t>
      </w:r>
      <w:r w:rsidR="00FF5B82" w:rsidRPr="001F61B2">
        <w:rPr>
          <w:rFonts w:ascii="Calibri" w:hAnsi="Calibri"/>
          <w:b w:val="0"/>
          <w:sz w:val="24"/>
          <w:szCs w:val="26"/>
          <w:lang w:val="en-US" w:eastAsia="ko-KR"/>
        </w:rPr>
        <w:t>o</w:t>
      </w:r>
      <w:r w:rsidRPr="001F61B2">
        <w:rPr>
          <w:rFonts w:ascii="Calibri" w:hAnsi="Calibri"/>
          <w:b w:val="0"/>
          <w:sz w:val="24"/>
          <w:szCs w:val="26"/>
          <w:lang w:val="en-US" w:eastAsia="ko-KR"/>
        </w:rPr>
        <w:t xml:space="preserve"> (ShinJung Accounting </w:t>
      </w:r>
      <w:r w:rsidR="007A6799" w:rsidRPr="001F61B2">
        <w:rPr>
          <w:rFonts w:ascii="Calibri" w:hAnsi="Calibri"/>
          <w:b w:val="0"/>
          <w:sz w:val="24"/>
          <w:szCs w:val="26"/>
          <w:lang w:val="en-US" w:eastAsia="ko-KR"/>
        </w:rPr>
        <w:t>Corporation</w:t>
      </w:r>
      <w:r w:rsidRPr="001F61B2">
        <w:rPr>
          <w:rFonts w:ascii="Calibri" w:hAnsi="Calibri"/>
          <w:b w:val="0"/>
          <w:sz w:val="24"/>
          <w:szCs w:val="26"/>
          <w:lang w:val="en-US" w:eastAsia="ko-KR"/>
        </w:rPr>
        <w:t>)</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IV. Scope of Audit</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Review whether expenditures were made in accordance with the 2013 budget plan</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FA4C6B">
        <w:rPr>
          <w:rFonts w:ascii="Calibri" w:hAnsi="Calibri"/>
          <w:b w:val="0"/>
          <w:sz w:val="24"/>
          <w:szCs w:val="26"/>
          <w:lang w:val="en-US" w:eastAsia="ko-KR"/>
        </w:rPr>
        <w:lastRenderedPageBreak/>
        <w:t xml:space="preserve">Review whether items of expenditures made by each business unit (including those made for building </w:t>
      </w:r>
      <w:r w:rsidR="00A57C39" w:rsidRPr="00FA4C6B">
        <w:rPr>
          <w:rFonts w:ascii="Calibri" w:hAnsi="Calibri"/>
          <w:b w:val="0"/>
          <w:sz w:val="24"/>
          <w:szCs w:val="26"/>
          <w:lang w:val="en-US" w:eastAsia="ko-KR"/>
        </w:rPr>
        <w:t xml:space="preserve">a foundation for </w:t>
      </w:r>
      <w:r w:rsidR="00D6360C" w:rsidRPr="00FA4C6B">
        <w:rPr>
          <w:rFonts w:ascii="Calibri" w:hAnsi="Calibri"/>
          <w:b w:val="0"/>
          <w:sz w:val="24"/>
          <w:szCs w:val="26"/>
          <w:lang w:val="en-US" w:eastAsia="ko-KR"/>
        </w:rPr>
        <w:t xml:space="preserve">an </w:t>
      </w:r>
      <w:r w:rsidR="00A57C39" w:rsidRPr="00FA4C6B">
        <w:rPr>
          <w:rFonts w:ascii="Calibri" w:hAnsi="Calibri"/>
          <w:b w:val="0"/>
          <w:sz w:val="24"/>
          <w:szCs w:val="26"/>
          <w:lang w:val="en-US" w:eastAsia="ko-KR"/>
        </w:rPr>
        <w:t>ICH information system</w:t>
      </w:r>
      <w:r w:rsidRPr="00FA4C6B">
        <w:rPr>
          <w:rFonts w:ascii="Calibri" w:hAnsi="Calibri"/>
          <w:b w:val="0"/>
          <w:sz w:val="24"/>
          <w:szCs w:val="26"/>
          <w:lang w:val="en-US" w:eastAsia="ko-KR"/>
        </w:rPr>
        <w:t>) and those</w:t>
      </w:r>
      <w:r w:rsidRPr="001F61B2">
        <w:rPr>
          <w:rFonts w:ascii="Calibri" w:hAnsi="Calibri"/>
          <w:b w:val="0"/>
          <w:sz w:val="24"/>
          <w:szCs w:val="26"/>
          <w:lang w:val="en-US" w:eastAsia="ko-KR"/>
        </w:rPr>
        <w:t xml:space="preserve"> made under the category of general operating expenses were appropriate</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 xml:space="preserve">Review whether the execution process of major operating expenses was appropriate (internal controls) </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Review the appropriateness of the Centre's regulations (on accounting, employee compensation, etc.)</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 xml:space="preserve">Establish the basic concepts that underlie the Centre's financial position and financial </w:t>
      </w:r>
      <w:r w:rsidR="00AB25ED" w:rsidRPr="001F61B2">
        <w:rPr>
          <w:rFonts w:ascii="Calibri" w:hAnsi="Calibri"/>
          <w:b w:val="0"/>
          <w:sz w:val="24"/>
          <w:szCs w:val="26"/>
          <w:lang w:val="en-US" w:eastAsia="ko-KR"/>
        </w:rPr>
        <w:t>operations according to the nation’s accounting standards</w:t>
      </w:r>
    </w:p>
    <w:p w:rsidR="00FF3227" w:rsidRPr="001F61B2" w:rsidRDefault="00FF3227" w:rsidP="00FF3227">
      <w:pPr>
        <w:pStyle w:val="ad"/>
        <w:spacing w:line="240" w:lineRule="auto"/>
        <w:ind w:leftChars="0" w:left="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V. Results of Audit (Summary)</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Total budget: KRW</w:t>
      </w:r>
      <w:r w:rsidR="007A2AC5"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2,614,280,000; Total expenditures: KRW</w:t>
      </w:r>
      <w:r w:rsidR="007A2AC5"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 xml:space="preserve">2,608,675,951 </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Budget returned: KRW</w:t>
      </w:r>
      <w:r w:rsidR="007A2AC5"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5,604,049 (returned to the National Treasury in August 2014)</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Statement of net assets at the beginning of the year (assets transferred from a preceding agency)</w:t>
      </w:r>
    </w:p>
    <w:p w:rsidR="00FF3227" w:rsidRPr="001F61B2" w:rsidRDefault="00FF3227" w:rsidP="00FF3227">
      <w:pPr>
        <w:pStyle w:val="ad"/>
        <w:spacing w:line="240" w:lineRule="auto"/>
        <w:ind w:leftChars="0" w:left="620" w:hanging="520"/>
        <w:jc w:val="right"/>
        <w:rPr>
          <w:rFonts w:ascii="Calibri" w:hAnsi="Calibri"/>
          <w:b w:val="0"/>
          <w:sz w:val="24"/>
          <w:szCs w:val="26"/>
          <w:lang w:val="en-US" w:eastAsia="ko-KR"/>
        </w:rPr>
      </w:pPr>
      <w:r w:rsidRPr="001F61B2">
        <w:rPr>
          <w:rFonts w:ascii="Calibri" w:hAnsi="Calibri"/>
          <w:b w:val="0"/>
          <w:sz w:val="24"/>
          <w:szCs w:val="26"/>
          <w:lang w:val="en-US" w:eastAsia="ko-KR"/>
        </w:rPr>
        <w:t>(Unit: KRW)</w:t>
      </w:r>
    </w:p>
    <w:tbl>
      <w:tblPr>
        <w:tblStyle w:val="ab"/>
        <w:tblW w:w="0" w:type="auto"/>
        <w:tblInd w:w="108" w:type="dxa"/>
        <w:tblLook w:val="04A0" w:firstRow="1" w:lastRow="0" w:firstColumn="1" w:lastColumn="0" w:noHBand="0" w:noVBand="1"/>
      </w:tblPr>
      <w:tblGrid>
        <w:gridCol w:w="2847"/>
        <w:gridCol w:w="2966"/>
        <w:gridCol w:w="2834"/>
      </w:tblGrid>
      <w:tr w:rsidR="007B4B9F" w:rsidRPr="001F61B2" w:rsidTr="00B51E6B">
        <w:trPr>
          <w:trHeight w:val="200"/>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Asset type</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Description (*)</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Amount</w:t>
            </w:r>
          </w:p>
        </w:tc>
      </w:tr>
      <w:tr w:rsidR="007B4B9F" w:rsidRPr="001F61B2" w:rsidTr="00B51E6B">
        <w:trPr>
          <w:trHeight w:val="438"/>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Furniture and</w:t>
            </w:r>
          </w:p>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office equipment</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Acquired by succession</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60,640,206</w:t>
            </w:r>
          </w:p>
        </w:tc>
      </w:tr>
      <w:tr w:rsidR="007B4B9F" w:rsidRPr="001F61B2" w:rsidTr="00B51E6B">
        <w:trPr>
          <w:trHeight w:val="311"/>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Security deposits</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Acquired by succession</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83,000,000</w:t>
            </w:r>
          </w:p>
        </w:tc>
      </w:tr>
      <w:tr w:rsidR="008C5E4C" w:rsidRPr="001F61B2" w:rsidTr="00B51E6B">
        <w:trPr>
          <w:trHeight w:val="33"/>
        </w:trPr>
        <w:tc>
          <w:tcPr>
            <w:tcW w:w="5813" w:type="dxa"/>
            <w:gridSpan w:val="2"/>
            <w:vAlign w:val="center"/>
            <w:hideMark/>
          </w:tcPr>
          <w:p w:rsidR="008C5E4C" w:rsidRPr="001F61B2" w:rsidRDefault="008C5E4C"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Total</w:t>
            </w:r>
          </w:p>
        </w:tc>
        <w:tc>
          <w:tcPr>
            <w:tcW w:w="2834" w:type="dxa"/>
            <w:vAlign w:val="center"/>
            <w:hideMark/>
          </w:tcPr>
          <w:p w:rsidR="008C5E4C" w:rsidRPr="001F61B2" w:rsidRDefault="008C5E4C" w:rsidP="00FF3227">
            <w:pPr>
              <w:pStyle w:val="ad"/>
              <w:spacing w:beforeLines="0" w:before="0" w:afterLines="0" w:after="0"/>
              <w:ind w:leftChars="0" w:left="624" w:hanging="522"/>
              <w:jc w:val="center"/>
              <w:rPr>
                <w:rFonts w:ascii="Calibri" w:hAnsi="Calibri"/>
                <w:b w:val="0"/>
                <w:sz w:val="24"/>
                <w:szCs w:val="26"/>
                <w:lang w:val="en-US" w:eastAsia="ko-KR"/>
              </w:rPr>
            </w:pPr>
            <w:r w:rsidRPr="001F61B2">
              <w:rPr>
                <w:rFonts w:ascii="Calibri" w:hAnsi="Calibri"/>
                <w:b w:val="0"/>
                <w:sz w:val="24"/>
                <w:szCs w:val="26"/>
                <w:lang w:val="en-US" w:eastAsia="ko-KR"/>
              </w:rPr>
              <w:t>143,640,206</w:t>
            </w:r>
          </w:p>
        </w:tc>
      </w:tr>
    </w:tbl>
    <w:p w:rsidR="00FF3227" w:rsidRPr="001F61B2" w:rsidRDefault="00FF3227" w:rsidP="00FF3227">
      <w:pPr>
        <w:pStyle w:val="ad"/>
        <w:spacing w:line="240" w:lineRule="auto"/>
        <w:ind w:leftChars="0" w:left="426" w:hanging="326"/>
        <w:rPr>
          <w:rFonts w:ascii="Calibri" w:hAnsi="Calibri"/>
          <w:b w:val="0"/>
          <w:sz w:val="24"/>
          <w:szCs w:val="26"/>
          <w:lang w:val="en-US" w:eastAsia="ko-KR"/>
        </w:rPr>
      </w:pPr>
      <w:r w:rsidRPr="001F61B2">
        <w:rPr>
          <w:rFonts w:ascii="Calibri" w:hAnsi="Calibri"/>
          <w:b w:val="0"/>
          <w:sz w:val="24"/>
          <w:szCs w:val="26"/>
          <w:lang w:val="en-US" w:eastAsia="ko-KR"/>
        </w:rPr>
        <w:t>(*) Net assets at the beginning of the year are the in-kind items acquired by succession from a preceding agency at the time when the Centre was launched, which are recognized as a cost or a decrease in assets as a result of amortization over a certain period (four to eleven years).</w:t>
      </w:r>
    </w:p>
    <w:p w:rsidR="00FF3227" w:rsidRPr="001F61B2" w:rsidRDefault="00FF3227" w:rsidP="00FF3227">
      <w:pPr>
        <w:pStyle w:val="ad"/>
        <w:spacing w:line="240" w:lineRule="auto"/>
        <w:ind w:leftChars="71" w:left="142"/>
        <w:rPr>
          <w:rFonts w:ascii="Calibri" w:hAnsi="Calibri"/>
          <w:b w:val="0"/>
          <w:sz w:val="24"/>
          <w:szCs w:val="26"/>
          <w:lang w:val="en-US" w:eastAsia="ko-KR"/>
        </w:rPr>
      </w:pPr>
      <w:r w:rsidRPr="001F61B2">
        <w:rPr>
          <w:rFonts w:ascii="Calibri" w:hAnsi="Calibri"/>
          <w:b w:val="0"/>
          <w:sz w:val="24"/>
          <w:szCs w:val="26"/>
          <w:lang w:val="en-US" w:eastAsia="ko-KR"/>
        </w:rPr>
        <w:t>Statement of assets recognized as a result of expenditures and under continuous management</w:t>
      </w:r>
    </w:p>
    <w:p w:rsidR="00FF3227" w:rsidRPr="001F61B2" w:rsidRDefault="00FF3227" w:rsidP="00FF3227">
      <w:pPr>
        <w:pStyle w:val="ad"/>
        <w:spacing w:line="240" w:lineRule="auto"/>
        <w:ind w:leftChars="0" w:left="620" w:hanging="520"/>
        <w:jc w:val="right"/>
        <w:rPr>
          <w:rFonts w:ascii="Calibri" w:hAnsi="Calibri"/>
          <w:b w:val="0"/>
          <w:sz w:val="24"/>
          <w:szCs w:val="26"/>
          <w:lang w:val="en-US" w:eastAsia="ko-KR"/>
        </w:rPr>
      </w:pPr>
      <w:r w:rsidRPr="001F61B2">
        <w:rPr>
          <w:rFonts w:ascii="Calibri" w:hAnsi="Calibri"/>
          <w:b w:val="0"/>
          <w:sz w:val="24"/>
          <w:szCs w:val="26"/>
          <w:lang w:val="en-US" w:eastAsia="ko-KR"/>
        </w:rPr>
        <w:t>(Unit: KRW)</w:t>
      </w:r>
    </w:p>
    <w:tbl>
      <w:tblPr>
        <w:tblStyle w:val="ab"/>
        <w:tblW w:w="0" w:type="auto"/>
        <w:tblInd w:w="108" w:type="dxa"/>
        <w:tblLook w:val="04A0" w:firstRow="1" w:lastRow="0" w:firstColumn="1" w:lastColumn="0" w:noHBand="0" w:noVBand="1"/>
      </w:tblPr>
      <w:tblGrid>
        <w:gridCol w:w="2847"/>
        <w:gridCol w:w="2966"/>
        <w:gridCol w:w="2834"/>
      </w:tblGrid>
      <w:tr w:rsidR="007B4B9F" w:rsidRPr="001F61B2" w:rsidTr="00B51E6B">
        <w:trPr>
          <w:trHeight w:val="308"/>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Asset type</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Description</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Amount</w:t>
            </w:r>
          </w:p>
        </w:tc>
      </w:tr>
      <w:tr w:rsidR="007B4B9F" w:rsidRPr="001F61B2" w:rsidTr="00B51E6B">
        <w:trPr>
          <w:trHeight w:val="460"/>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Furniture and</w:t>
            </w:r>
          </w:p>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office equipment</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Acquired for value</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189,895,531</w:t>
            </w:r>
          </w:p>
        </w:tc>
      </w:tr>
      <w:tr w:rsidR="007B4B9F" w:rsidRPr="001F61B2" w:rsidTr="00B51E6B">
        <w:trPr>
          <w:trHeight w:val="589"/>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Security deposits</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Security deposits made for company housing, etc.</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333,900,000</w:t>
            </w:r>
          </w:p>
        </w:tc>
      </w:tr>
      <w:tr w:rsidR="007B4B9F" w:rsidRPr="001F61B2" w:rsidTr="00B51E6B">
        <w:trPr>
          <w:trHeight w:val="272"/>
        </w:trPr>
        <w:tc>
          <w:tcPr>
            <w:tcW w:w="2847"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Pension</w:t>
            </w:r>
          </w:p>
        </w:tc>
        <w:tc>
          <w:tcPr>
            <w:tcW w:w="2966"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Severance pay</w:t>
            </w:r>
          </w:p>
        </w:tc>
        <w:tc>
          <w:tcPr>
            <w:tcW w:w="2834" w:type="dxa"/>
            <w:vAlign w:val="center"/>
            <w:hideMark/>
          </w:tcPr>
          <w:p w:rsidR="00FF3227" w:rsidRPr="001F61B2" w:rsidRDefault="00FF3227"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169,520,942</w:t>
            </w:r>
          </w:p>
        </w:tc>
      </w:tr>
      <w:tr w:rsidR="008C5E4C" w:rsidRPr="001F61B2" w:rsidTr="00B51E6B">
        <w:trPr>
          <w:trHeight w:val="272"/>
        </w:trPr>
        <w:tc>
          <w:tcPr>
            <w:tcW w:w="5813" w:type="dxa"/>
            <w:gridSpan w:val="2"/>
            <w:vAlign w:val="center"/>
            <w:hideMark/>
          </w:tcPr>
          <w:p w:rsidR="008C5E4C" w:rsidRPr="001F61B2" w:rsidRDefault="008C5E4C"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Total</w:t>
            </w:r>
          </w:p>
        </w:tc>
        <w:tc>
          <w:tcPr>
            <w:tcW w:w="2834" w:type="dxa"/>
            <w:vAlign w:val="center"/>
            <w:hideMark/>
          </w:tcPr>
          <w:p w:rsidR="008C5E4C" w:rsidRPr="001F61B2" w:rsidRDefault="008C5E4C" w:rsidP="00FF3227">
            <w:pPr>
              <w:pStyle w:val="ad"/>
              <w:spacing w:beforeLines="0" w:before="0" w:afterLines="0" w:after="0"/>
              <w:ind w:leftChars="0" w:left="624" w:hanging="522"/>
              <w:jc w:val="center"/>
              <w:rPr>
                <w:rFonts w:ascii="Calibri" w:hAnsi="Calibri"/>
                <w:b w:val="0"/>
                <w:sz w:val="24"/>
                <w:szCs w:val="24"/>
                <w:lang w:val="en-US" w:eastAsia="ko-KR"/>
              </w:rPr>
            </w:pPr>
            <w:r w:rsidRPr="001F61B2">
              <w:rPr>
                <w:rFonts w:ascii="Calibri" w:hAnsi="Calibri"/>
                <w:b w:val="0"/>
                <w:sz w:val="24"/>
                <w:szCs w:val="24"/>
                <w:lang w:val="en-US" w:eastAsia="ko-KR"/>
              </w:rPr>
              <w:t>693,316,473</w:t>
            </w:r>
          </w:p>
        </w:tc>
      </w:tr>
    </w:tbl>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VI. Areas for Improvement</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r w:rsidRPr="001F61B2">
        <w:rPr>
          <w:rFonts w:ascii="Calibri" w:hAnsi="Calibri"/>
          <w:b w:val="0"/>
          <w:sz w:val="24"/>
          <w:szCs w:val="26"/>
          <w:lang w:val="en-US" w:eastAsia="ko-KR"/>
        </w:rPr>
        <w:t xml:space="preserve">1. Accounting system </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xml:space="preserve">- </w:t>
      </w:r>
      <w:r w:rsidR="00AB25ED" w:rsidRPr="001F61B2">
        <w:rPr>
          <w:rFonts w:ascii="Calibri" w:hAnsi="Calibri"/>
          <w:b w:val="0"/>
          <w:sz w:val="24"/>
          <w:szCs w:val="26"/>
          <w:lang w:val="en-US" w:eastAsia="ko-KR"/>
        </w:rPr>
        <w:t>The Centre is currently using DUZON SYSTEM (The Cube), and the system's capabilities are not being fully used.</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The accounting burden has increased due to the current two-track accounting work: accounting settlement work for the Cultural Heritage Administration and double-entry bookkeeping.</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In the long term, a new accounting system needs to be considered to integrate the current budgetary accounting and double-entry bookkeeping.</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r w:rsidRPr="001F61B2">
        <w:rPr>
          <w:rFonts w:ascii="Calibri" w:hAnsi="Calibri"/>
          <w:b w:val="0"/>
          <w:sz w:val="24"/>
          <w:szCs w:val="26"/>
          <w:lang w:val="en-US" w:eastAsia="ko-KR"/>
        </w:rPr>
        <w:t>2. Procedures of execution of expenses for congratulations and condolences</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xml:space="preserve">- There are no standards or guidelines established for the execution of expenses incurred for sending congratulations and condolences to officials of related organizations. </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xml:space="preserve">- There are overlapping expenses for sending congratulations and condolences to the Centre's employees (the Centre is already operating a fund and, at the same time, executing separate expenses for the same purpose). </w:t>
      </w:r>
    </w:p>
    <w:p w:rsidR="00FF3227" w:rsidRPr="00FA4C6B" w:rsidRDefault="00FF3227" w:rsidP="00FF3227">
      <w:pPr>
        <w:pStyle w:val="ad"/>
        <w:spacing w:line="240" w:lineRule="auto"/>
        <w:ind w:leftChars="110" w:left="424" w:hangingChars="85" w:hanging="204"/>
        <w:rPr>
          <w:rFonts w:ascii="Calibri" w:hAnsi="Calibri"/>
          <w:b w:val="0"/>
          <w:sz w:val="24"/>
          <w:szCs w:val="26"/>
          <w:lang w:val="en-US" w:eastAsia="ko-KR"/>
        </w:rPr>
      </w:pPr>
      <w:r w:rsidRPr="001F61B2">
        <w:rPr>
          <w:rFonts w:ascii="Calibri" w:hAnsi="Calibri"/>
          <w:b w:val="0"/>
          <w:sz w:val="24"/>
          <w:szCs w:val="26"/>
          <w:lang w:val="en-US" w:eastAsia="ko-KR"/>
        </w:rPr>
        <w:t xml:space="preserve">- A set of guidelines is necessary regarding the execution of such expenses based on those set up for government </w:t>
      </w:r>
      <w:r w:rsidRPr="00FA4C6B">
        <w:rPr>
          <w:rFonts w:ascii="Calibri" w:hAnsi="Calibri"/>
          <w:b w:val="0"/>
          <w:sz w:val="24"/>
          <w:szCs w:val="26"/>
          <w:lang w:val="en-US" w:eastAsia="ko-KR"/>
        </w:rPr>
        <w:t xml:space="preserve">organizations (KRW50,000 on average). </w:t>
      </w:r>
    </w:p>
    <w:p w:rsidR="00FF3227" w:rsidRPr="00FA4C6B" w:rsidRDefault="00FF3227" w:rsidP="00FF3227">
      <w:pPr>
        <w:pStyle w:val="ad"/>
        <w:spacing w:line="240" w:lineRule="auto"/>
        <w:ind w:leftChars="0" w:left="426" w:hanging="326"/>
        <w:rPr>
          <w:rFonts w:ascii="Calibri" w:hAnsi="Calibri"/>
          <w:b w:val="0"/>
          <w:sz w:val="24"/>
          <w:szCs w:val="26"/>
          <w:lang w:val="en-US" w:eastAsia="ko-KR"/>
        </w:rPr>
      </w:pPr>
      <w:r w:rsidRPr="00FA4C6B">
        <w:rPr>
          <w:rFonts w:ascii="Calibri" w:hAnsi="Calibri"/>
          <w:b w:val="0"/>
          <w:sz w:val="24"/>
          <w:szCs w:val="26"/>
          <w:lang w:val="en-US" w:eastAsia="ko-KR"/>
        </w:rPr>
        <w:t xml:space="preserve">3. Results of the ongoing assessment of the Centre's </w:t>
      </w:r>
      <w:r w:rsidR="00A57C39" w:rsidRPr="00FA4C6B">
        <w:rPr>
          <w:rFonts w:ascii="Calibri" w:hAnsi="Calibri"/>
          <w:b w:val="0"/>
          <w:sz w:val="24"/>
          <w:szCs w:val="26"/>
          <w:lang w:val="en-US" w:eastAsia="ko-KR"/>
        </w:rPr>
        <w:t xml:space="preserve">project </w:t>
      </w:r>
      <w:r w:rsidRPr="00FA4C6B">
        <w:rPr>
          <w:rFonts w:ascii="Calibri" w:hAnsi="Calibri"/>
          <w:b w:val="0"/>
          <w:sz w:val="24"/>
          <w:szCs w:val="26"/>
          <w:lang w:val="en-US" w:eastAsia="ko-KR"/>
        </w:rPr>
        <w:t>operations should be reflected and its operational efficiency should also be enhanced.</w:t>
      </w:r>
    </w:p>
    <w:p w:rsidR="00FF3227" w:rsidRPr="00FA4C6B" w:rsidRDefault="00FF3227" w:rsidP="00FF3227">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Currently, </w:t>
      </w:r>
      <w:r w:rsidR="00A57C39" w:rsidRPr="00FA4C6B">
        <w:rPr>
          <w:rFonts w:ascii="Calibri" w:hAnsi="Calibri"/>
          <w:b w:val="0"/>
          <w:sz w:val="24"/>
          <w:szCs w:val="26"/>
          <w:lang w:val="en-US" w:eastAsia="ko-KR"/>
        </w:rPr>
        <w:t xml:space="preserve">project assessment research is </w:t>
      </w:r>
      <w:r w:rsidRPr="00FA4C6B">
        <w:rPr>
          <w:rFonts w:ascii="Calibri" w:hAnsi="Calibri"/>
          <w:b w:val="0"/>
          <w:sz w:val="24"/>
          <w:szCs w:val="26"/>
          <w:lang w:val="en-US" w:eastAsia="ko-KR"/>
        </w:rPr>
        <w:t>ongoing regarding the Centre's</w:t>
      </w:r>
      <w:r w:rsidR="00A57C39" w:rsidRPr="00FA4C6B">
        <w:rPr>
          <w:rFonts w:ascii="Calibri" w:hAnsi="Calibri"/>
          <w:b w:val="0"/>
          <w:sz w:val="24"/>
          <w:szCs w:val="26"/>
          <w:lang w:val="en-US" w:eastAsia="ko-KR"/>
        </w:rPr>
        <w:t xml:space="preserve"> projects focusing its</w:t>
      </w:r>
      <w:r w:rsidRPr="00FA4C6B">
        <w:rPr>
          <w:rFonts w:ascii="Calibri" w:hAnsi="Calibri"/>
          <w:b w:val="0"/>
          <w:sz w:val="24"/>
          <w:szCs w:val="26"/>
          <w:lang w:val="en-US" w:eastAsia="ko-KR"/>
        </w:rPr>
        <w:t xml:space="preserve"> </w:t>
      </w:r>
      <w:r w:rsidR="00A57C39" w:rsidRPr="00FA4C6B">
        <w:rPr>
          <w:rFonts w:ascii="Calibri" w:hAnsi="Calibri"/>
          <w:b w:val="0"/>
          <w:sz w:val="24"/>
          <w:szCs w:val="26"/>
          <w:lang w:val="en-US" w:eastAsia="ko-KR"/>
        </w:rPr>
        <w:t>main</w:t>
      </w:r>
      <w:r w:rsidRPr="00FA4C6B">
        <w:rPr>
          <w:rFonts w:ascii="Calibri" w:hAnsi="Calibri"/>
          <w:b w:val="0"/>
          <w:sz w:val="24"/>
          <w:szCs w:val="26"/>
          <w:lang w:val="en-US" w:eastAsia="ko-KR"/>
        </w:rPr>
        <w:t xml:space="preserve"> functions </w:t>
      </w:r>
      <w:r w:rsidR="00A57C39" w:rsidRPr="00FA4C6B">
        <w:rPr>
          <w:rFonts w:ascii="Calibri" w:hAnsi="Calibri"/>
          <w:b w:val="0"/>
          <w:sz w:val="24"/>
          <w:szCs w:val="26"/>
          <w:lang w:val="en-US" w:eastAsia="ko-KR"/>
        </w:rPr>
        <w:t>(</w:t>
      </w:r>
      <w:r w:rsidRPr="00FA4C6B">
        <w:rPr>
          <w:rFonts w:ascii="Calibri" w:hAnsi="Calibri"/>
          <w:b w:val="0"/>
          <w:sz w:val="24"/>
          <w:szCs w:val="26"/>
          <w:lang w:val="en-US" w:eastAsia="ko-KR"/>
        </w:rPr>
        <w:t>information and networking</w:t>
      </w:r>
      <w:r w:rsidR="00A57C39" w:rsidRPr="00FA4C6B">
        <w:rPr>
          <w:rFonts w:ascii="Calibri" w:hAnsi="Calibri"/>
          <w:b w:val="0"/>
          <w:sz w:val="24"/>
          <w:szCs w:val="26"/>
          <w:lang w:val="en-US" w:eastAsia="ko-KR"/>
        </w:rPr>
        <w:t>),</w:t>
      </w:r>
      <w:r w:rsidRPr="00FA4C6B">
        <w:rPr>
          <w:rFonts w:ascii="Calibri" w:hAnsi="Calibri"/>
          <w:b w:val="0"/>
          <w:sz w:val="24"/>
          <w:szCs w:val="26"/>
          <w:lang w:val="en-US" w:eastAsia="ko-KR"/>
        </w:rPr>
        <w:t xml:space="preserve"> and its future strategic </w:t>
      </w:r>
      <w:r w:rsidR="00A57C39" w:rsidRPr="00FA4C6B">
        <w:rPr>
          <w:rFonts w:ascii="Calibri" w:hAnsi="Calibri"/>
          <w:b w:val="0"/>
          <w:sz w:val="24"/>
          <w:szCs w:val="26"/>
          <w:lang w:val="en-US" w:eastAsia="ko-KR"/>
        </w:rPr>
        <w:t>plan</w:t>
      </w:r>
      <w:r w:rsidRPr="00FA4C6B">
        <w:rPr>
          <w:rFonts w:ascii="Calibri" w:hAnsi="Calibri"/>
          <w:b w:val="0"/>
          <w:sz w:val="24"/>
          <w:szCs w:val="26"/>
          <w:lang w:val="en-US" w:eastAsia="ko-KR"/>
        </w:rPr>
        <w:t>.</w:t>
      </w:r>
    </w:p>
    <w:p w:rsidR="00FF3227" w:rsidRPr="00FA4C6B" w:rsidRDefault="00FF3227" w:rsidP="00560AD5">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w:t>
      </w:r>
      <w:r w:rsidR="00560AD5" w:rsidRPr="00FA4C6B">
        <w:rPr>
          <w:rFonts w:ascii="Calibri" w:hAnsi="Calibri"/>
          <w:b w:val="0"/>
          <w:sz w:val="24"/>
          <w:szCs w:val="26"/>
          <w:lang w:val="en-US" w:eastAsia="ko-KR"/>
        </w:rPr>
        <w:t xml:space="preserve">The results </w:t>
      </w:r>
      <w:r w:rsidR="00AB25ED" w:rsidRPr="00FA4C6B">
        <w:rPr>
          <w:rFonts w:ascii="Calibri" w:hAnsi="Calibri"/>
          <w:b w:val="0"/>
          <w:sz w:val="24"/>
          <w:szCs w:val="26"/>
          <w:lang w:val="en-US" w:eastAsia="ko-KR"/>
        </w:rPr>
        <w:t xml:space="preserve">of the </w:t>
      </w:r>
      <w:r w:rsidR="00560AD5" w:rsidRPr="00FA4C6B">
        <w:rPr>
          <w:rFonts w:ascii="Calibri" w:hAnsi="Calibri"/>
          <w:b w:val="0"/>
          <w:sz w:val="24"/>
          <w:szCs w:val="26"/>
          <w:lang w:val="en-US" w:eastAsia="ko-KR"/>
        </w:rPr>
        <w:t>assessment research</w:t>
      </w:r>
      <w:r w:rsidR="00AB25ED" w:rsidRPr="00FA4C6B">
        <w:rPr>
          <w:rFonts w:ascii="Calibri" w:hAnsi="Calibri"/>
          <w:b w:val="0"/>
          <w:sz w:val="24"/>
          <w:szCs w:val="26"/>
          <w:lang w:val="en-US" w:eastAsia="ko-KR"/>
        </w:rPr>
        <w:t xml:space="preserve"> should be properly reflected in the Centre's </w:t>
      </w:r>
      <w:r w:rsidR="00560AD5" w:rsidRPr="00FA4C6B">
        <w:rPr>
          <w:rFonts w:ascii="Calibri" w:hAnsi="Calibri"/>
          <w:b w:val="0"/>
          <w:sz w:val="24"/>
          <w:szCs w:val="26"/>
          <w:lang w:val="en-US" w:eastAsia="ko-KR"/>
        </w:rPr>
        <w:t xml:space="preserve">main projects in the </w:t>
      </w:r>
      <w:r w:rsidR="00AB25ED" w:rsidRPr="00FA4C6B">
        <w:rPr>
          <w:rFonts w:ascii="Calibri" w:hAnsi="Calibri"/>
          <w:b w:val="0"/>
          <w:sz w:val="24"/>
          <w:szCs w:val="26"/>
          <w:lang w:val="en-US" w:eastAsia="ko-KR"/>
        </w:rPr>
        <w:t>future</w:t>
      </w:r>
      <w:r w:rsidR="00560AD5" w:rsidRPr="00FA4C6B">
        <w:rPr>
          <w:rFonts w:ascii="Calibri" w:hAnsi="Calibri"/>
          <w:b w:val="0"/>
          <w:sz w:val="24"/>
          <w:szCs w:val="26"/>
          <w:lang w:val="en-US" w:eastAsia="ko-KR"/>
        </w:rPr>
        <w:t xml:space="preserve"> and its </w:t>
      </w:r>
      <w:r w:rsidR="00AB25ED" w:rsidRPr="00FA4C6B">
        <w:rPr>
          <w:rFonts w:ascii="Calibri" w:hAnsi="Calibri"/>
          <w:b w:val="0"/>
          <w:sz w:val="24"/>
          <w:szCs w:val="26"/>
          <w:lang w:val="en-US" w:eastAsia="ko-KR"/>
        </w:rPr>
        <w:t>mid- to long-term development plan.</w:t>
      </w:r>
    </w:p>
    <w:p w:rsidR="00FF3227" w:rsidRPr="00FA4C6B" w:rsidRDefault="00FF3227" w:rsidP="00FF3227">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It is also necessary to perform job analysis by each </w:t>
      </w:r>
      <w:r w:rsidR="00354352" w:rsidRPr="00FA4C6B">
        <w:rPr>
          <w:rFonts w:ascii="Calibri" w:hAnsi="Calibri"/>
          <w:b w:val="0"/>
          <w:sz w:val="24"/>
          <w:szCs w:val="26"/>
          <w:lang w:val="en-US" w:eastAsia="ko-KR"/>
        </w:rPr>
        <w:t>section</w:t>
      </w:r>
      <w:r w:rsidRPr="00FA4C6B">
        <w:rPr>
          <w:rFonts w:ascii="Calibri" w:hAnsi="Calibri"/>
          <w:b w:val="0"/>
          <w:sz w:val="24"/>
          <w:szCs w:val="26"/>
          <w:lang w:val="en-US" w:eastAsia="ko-KR"/>
        </w:rPr>
        <w:t xml:space="preserve"> of the Centre to identify their unit tasks and the quality of such tasks. The realignment of personnel or a structural change should be considered based on the analysis. </w:t>
      </w:r>
    </w:p>
    <w:p w:rsidR="00FF3227" w:rsidRPr="00FA4C6B" w:rsidRDefault="00FF3227" w:rsidP="00FF3227">
      <w:pPr>
        <w:pStyle w:val="ad"/>
        <w:spacing w:line="240" w:lineRule="auto"/>
        <w:ind w:leftChars="0" w:left="620" w:hanging="520"/>
        <w:rPr>
          <w:rFonts w:ascii="Calibri" w:hAnsi="Calibri"/>
          <w:b w:val="0"/>
          <w:sz w:val="24"/>
          <w:szCs w:val="26"/>
          <w:lang w:val="en-US" w:eastAsia="ko-KR"/>
        </w:rPr>
      </w:pPr>
      <w:r w:rsidRPr="00FA4C6B">
        <w:rPr>
          <w:rFonts w:ascii="Calibri" w:hAnsi="Calibri"/>
          <w:b w:val="0"/>
          <w:sz w:val="24"/>
          <w:szCs w:val="26"/>
          <w:lang w:val="en-US" w:eastAsia="ko-KR"/>
        </w:rPr>
        <w:t>4. Closer link between performance and pay</w:t>
      </w:r>
    </w:p>
    <w:p w:rsidR="00FF3227" w:rsidRPr="00FA4C6B" w:rsidRDefault="00FF3227" w:rsidP="00FF3227">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For a more dynamic operation of the Centre, employee and </w:t>
      </w:r>
      <w:r w:rsidR="00354352" w:rsidRPr="00FA4C6B">
        <w:rPr>
          <w:rFonts w:ascii="Calibri" w:hAnsi="Calibri"/>
          <w:b w:val="0"/>
          <w:sz w:val="24"/>
          <w:szCs w:val="26"/>
          <w:lang w:val="en-US" w:eastAsia="ko-KR"/>
        </w:rPr>
        <w:t xml:space="preserve">section </w:t>
      </w:r>
      <w:r w:rsidRPr="00FA4C6B">
        <w:rPr>
          <w:rFonts w:ascii="Calibri" w:hAnsi="Calibri"/>
          <w:b w:val="0"/>
          <w:sz w:val="24"/>
          <w:szCs w:val="26"/>
          <w:lang w:val="en-US" w:eastAsia="ko-KR"/>
        </w:rPr>
        <w:t>performance should be more thoroughly managed and evaluated.</w:t>
      </w:r>
    </w:p>
    <w:p w:rsidR="00AB25ED" w:rsidRPr="001F61B2" w:rsidRDefault="00AB25ED" w:rsidP="00AB25ED">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Reasonableness and transparency should be ensured in relation to the performance</w:t>
      </w:r>
      <w:r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lastRenderedPageBreak/>
        <w:t>evaluation and the pay system. In addition, the Centre should be moving to a pay-for-performance system which is more organically linked to performance (a mid- to long-term task).</w:t>
      </w:r>
    </w:p>
    <w:p w:rsidR="00FF3227" w:rsidRPr="001F61B2" w:rsidRDefault="00FF3227" w:rsidP="00FF3227">
      <w:pPr>
        <w:pStyle w:val="ad"/>
        <w:spacing w:line="240" w:lineRule="auto"/>
        <w:ind w:leftChars="0" w:left="620" w:hanging="520"/>
        <w:rPr>
          <w:rFonts w:ascii="Calibri" w:hAnsi="Calibri"/>
          <w:b w:val="0"/>
          <w:sz w:val="24"/>
          <w:szCs w:val="26"/>
          <w:lang w:val="en-US" w:eastAsia="ko-KR"/>
        </w:rPr>
      </w:pPr>
    </w:p>
    <w:p w:rsidR="00FF3227" w:rsidRPr="00FA4C6B" w:rsidRDefault="00FF3227" w:rsidP="00FF3227">
      <w:pPr>
        <w:pStyle w:val="ad"/>
        <w:spacing w:line="240" w:lineRule="auto"/>
        <w:ind w:leftChars="0" w:left="620" w:hanging="520"/>
        <w:rPr>
          <w:rFonts w:ascii="Calibri" w:hAnsi="Calibri"/>
          <w:b w:val="0"/>
          <w:sz w:val="24"/>
          <w:szCs w:val="26"/>
          <w:lang w:val="en-US" w:eastAsia="ko-KR"/>
        </w:rPr>
      </w:pPr>
      <w:r w:rsidRPr="00FA4C6B">
        <w:rPr>
          <w:rFonts w:ascii="Calibri" w:hAnsi="Calibri"/>
          <w:b w:val="0"/>
          <w:sz w:val="24"/>
          <w:szCs w:val="26"/>
          <w:lang w:val="en-US" w:eastAsia="ko-KR"/>
        </w:rPr>
        <w:t xml:space="preserve">5. Improvements necessary in relation to the Centre's </w:t>
      </w:r>
      <w:r w:rsidR="00A359EC" w:rsidRPr="00FA4C6B">
        <w:rPr>
          <w:rFonts w:ascii="Calibri" w:hAnsi="Calibri"/>
          <w:b w:val="0"/>
          <w:sz w:val="24"/>
          <w:szCs w:val="26"/>
          <w:lang w:val="en-US" w:eastAsia="ko-KR"/>
        </w:rPr>
        <w:t>PR function</w:t>
      </w:r>
    </w:p>
    <w:p w:rsidR="00FF3227" w:rsidRPr="00FA4C6B" w:rsidRDefault="00FF3227" w:rsidP="00FF3227">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The Centre needs to discuss with its umbrella organizations the specific scope of what it should report to them in relation to its hiring performance and accomplishments and establish a set of annual reporting procedures. </w:t>
      </w:r>
    </w:p>
    <w:p w:rsidR="00FF3227" w:rsidRPr="001F61B2" w:rsidRDefault="00FF3227" w:rsidP="00FF3227">
      <w:pPr>
        <w:pStyle w:val="ad"/>
        <w:spacing w:line="240" w:lineRule="auto"/>
        <w:ind w:leftChars="110" w:left="424" w:hangingChars="85" w:hanging="204"/>
        <w:rPr>
          <w:rFonts w:ascii="Calibri" w:hAnsi="Calibri"/>
          <w:b w:val="0"/>
          <w:sz w:val="24"/>
          <w:szCs w:val="26"/>
          <w:lang w:val="en-US" w:eastAsia="ko-KR"/>
        </w:rPr>
      </w:pPr>
      <w:r w:rsidRPr="00FA4C6B">
        <w:rPr>
          <w:rFonts w:ascii="Calibri" w:hAnsi="Calibri"/>
          <w:b w:val="0"/>
          <w:sz w:val="24"/>
          <w:szCs w:val="26"/>
          <w:lang w:val="en-US" w:eastAsia="ko-KR"/>
        </w:rPr>
        <w:t xml:space="preserve">- The Centre should strengthen its PR functions to inform the general public of various international cooperation projects and tasks currently undertaken by the Centre for the </w:t>
      </w:r>
      <w:r w:rsidR="00A359EC" w:rsidRPr="00FA4C6B">
        <w:rPr>
          <w:rFonts w:ascii="Calibri" w:hAnsi="Calibri"/>
          <w:b w:val="0"/>
          <w:sz w:val="24"/>
          <w:szCs w:val="26"/>
          <w:lang w:val="en-US" w:eastAsia="ko-KR"/>
        </w:rPr>
        <w:t xml:space="preserve">safeguarding </w:t>
      </w:r>
      <w:r w:rsidRPr="00FA4C6B">
        <w:rPr>
          <w:rFonts w:ascii="Calibri" w:hAnsi="Calibri"/>
          <w:b w:val="0"/>
          <w:sz w:val="24"/>
          <w:szCs w:val="26"/>
          <w:lang w:val="en-US" w:eastAsia="ko-KR"/>
        </w:rPr>
        <w:t xml:space="preserve">and promotion of intangible cultural </w:t>
      </w:r>
      <w:r w:rsidR="00A359EC" w:rsidRPr="00FA4C6B">
        <w:rPr>
          <w:rFonts w:ascii="Calibri" w:hAnsi="Calibri"/>
          <w:b w:val="0"/>
          <w:sz w:val="24"/>
          <w:szCs w:val="26"/>
          <w:lang w:val="en-US" w:eastAsia="ko-KR"/>
        </w:rPr>
        <w:t>heritage</w:t>
      </w:r>
      <w:r w:rsidRPr="00FA4C6B">
        <w:rPr>
          <w:rFonts w:ascii="Calibri" w:hAnsi="Calibri"/>
          <w:b w:val="0"/>
          <w:sz w:val="24"/>
          <w:szCs w:val="26"/>
          <w:lang w:val="en-US" w:eastAsia="ko-KR"/>
        </w:rPr>
        <w:t>.</w:t>
      </w:r>
    </w:p>
    <w:p w:rsidR="00FF3227" w:rsidRPr="001F61B2" w:rsidRDefault="00FF3227" w:rsidP="00FF3227">
      <w:pPr>
        <w:widowControl/>
        <w:wordWrap/>
        <w:autoSpaceDE/>
        <w:autoSpaceDN/>
        <w:rPr>
          <w:rFonts w:ascii="Calibri" w:eastAsia="맑은 고딕" w:hAnsi="Calibri" w:cs="Times New Roman"/>
          <w:sz w:val="24"/>
          <w:szCs w:val="26"/>
        </w:rPr>
      </w:pPr>
      <w:r w:rsidRPr="001F61B2">
        <w:rPr>
          <w:rFonts w:ascii="Calibri" w:hAnsi="Calibri"/>
          <w:b/>
          <w:sz w:val="24"/>
          <w:szCs w:val="26"/>
        </w:rPr>
        <w:br w:type="page"/>
      </w:r>
    </w:p>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889"/>
      </w:tblGrid>
      <w:tr w:rsidR="007B4B9F" w:rsidRPr="001F61B2" w:rsidTr="00FF3227">
        <w:trPr>
          <w:trHeight w:val="1026"/>
        </w:trPr>
        <w:tc>
          <w:tcPr>
            <w:tcW w:w="9174"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FF3227" w:rsidRPr="001F61B2" w:rsidRDefault="002A3A03" w:rsidP="00FF3227">
            <w:pPr>
              <w:wordWrap/>
              <w:spacing w:before="240" w:after="0" w:line="384" w:lineRule="auto"/>
              <w:jc w:val="center"/>
              <w:textAlignment w:val="baseline"/>
              <w:rPr>
                <w:rFonts w:ascii="Calibri" w:eastAsia="굴림" w:hAnsi="Calibri" w:cs="Arial"/>
                <w:b/>
                <w:kern w:val="0"/>
                <w:szCs w:val="20"/>
              </w:rPr>
            </w:pPr>
            <w:r w:rsidRPr="001F61B2">
              <w:rPr>
                <w:rFonts w:ascii="Calibri" w:eastAsia="HY헤드라인M" w:hAnsi="Calibri" w:cs="Arial"/>
                <w:b/>
                <w:kern w:val="0"/>
                <w:sz w:val="46"/>
                <w:szCs w:val="46"/>
              </w:rPr>
              <w:t>IV. Matters of Deliberation and Decision</w:t>
            </w:r>
          </w:p>
        </w:tc>
      </w:tr>
      <w:tr w:rsidR="007B4B9F" w:rsidRPr="001F61B2" w:rsidTr="00FF3227">
        <w:trPr>
          <w:trHeight w:val="1172"/>
        </w:trPr>
        <w:tc>
          <w:tcPr>
            <w:tcW w:w="917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FF3227" w:rsidRPr="001F61B2" w:rsidRDefault="00526C9F" w:rsidP="00FF3227">
            <w:pPr>
              <w:wordWrap/>
              <w:spacing w:before="240" w:after="0" w:line="384" w:lineRule="auto"/>
              <w:jc w:val="left"/>
              <w:textAlignment w:val="baseline"/>
              <w:rPr>
                <w:rFonts w:ascii="Calibri" w:eastAsia="굴림" w:hAnsi="Calibri" w:cs="Arial"/>
                <w:b/>
                <w:kern w:val="0"/>
                <w:sz w:val="28"/>
                <w:szCs w:val="28"/>
              </w:rPr>
            </w:pPr>
            <w:r w:rsidRPr="001F61B2">
              <w:rPr>
                <w:rFonts w:ascii="Calibri" w:eastAsia="HY헤드라인M" w:hAnsi="Calibri" w:cs="Arial"/>
                <w:b/>
                <w:kern w:val="0"/>
                <w:sz w:val="28"/>
                <w:szCs w:val="28"/>
              </w:rPr>
              <w:t xml:space="preserve">Agenda </w:t>
            </w:r>
            <w:r w:rsidR="00FF3227" w:rsidRPr="001F61B2">
              <w:rPr>
                <w:rFonts w:ascii="Calibri" w:eastAsia="HY헤드라인M" w:hAnsi="Calibri" w:cs="Arial"/>
                <w:b/>
                <w:kern w:val="0"/>
                <w:sz w:val="28"/>
                <w:szCs w:val="28"/>
              </w:rPr>
              <w:t>1.</w:t>
            </w:r>
            <w:r w:rsidR="00FF3227" w:rsidRPr="001F61B2">
              <w:rPr>
                <w:rFonts w:ascii="Calibri" w:eastAsia="굴림" w:hAnsi="Calibri" w:cs="Arial"/>
                <w:b/>
                <w:kern w:val="0"/>
                <w:sz w:val="28"/>
                <w:szCs w:val="28"/>
              </w:rPr>
              <w:t xml:space="preserve"> Annual Work Plan and Budget Plan for 2015</w:t>
            </w:r>
          </w:p>
          <w:p w:rsidR="00FF3227" w:rsidRPr="001F61B2" w:rsidRDefault="00526C9F" w:rsidP="00FF3227">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 xml:space="preserve">Agenda </w:t>
            </w:r>
            <w:r w:rsidR="00FF3227" w:rsidRPr="001F61B2">
              <w:rPr>
                <w:rFonts w:ascii="Calibri" w:eastAsia="굴림" w:hAnsi="Calibri" w:cs="Arial"/>
                <w:b/>
                <w:kern w:val="0"/>
                <w:sz w:val="28"/>
                <w:szCs w:val="28"/>
              </w:rPr>
              <w:t>2. Amendment of the Constitution</w:t>
            </w:r>
          </w:p>
          <w:p w:rsidR="00FF3227" w:rsidRPr="001F61B2" w:rsidRDefault="00526C9F" w:rsidP="00526C9F">
            <w:pPr>
              <w:wordWrap/>
              <w:spacing w:before="240" w:after="240" w:line="240" w:lineRule="auto"/>
              <w:ind w:left="1275" w:hangingChars="464" w:hanging="1275"/>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 xml:space="preserve">Agenda </w:t>
            </w:r>
            <w:r w:rsidR="00FF3227" w:rsidRPr="001F61B2">
              <w:rPr>
                <w:rFonts w:ascii="Calibri" w:eastAsia="굴림" w:hAnsi="Calibri" w:cs="Arial"/>
                <w:b/>
                <w:kern w:val="0"/>
                <w:sz w:val="28"/>
                <w:szCs w:val="28"/>
              </w:rPr>
              <w:t>3. Amendment of the Rules of Procedures of the Executive Committee</w:t>
            </w:r>
          </w:p>
        </w:tc>
      </w:tr>
    </w:tbl>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p w:rsidR="00FF3227" w:rsidRPr="001F61B2" w:rsidRDefault="00FF3227" w:rsidP="00FF3227">
      <w:pPr>
        <w:spacing w:after="0"/>
      </w:pPr>
    </w:p>
    <w:p w:rsidR="00FF3227" w:rsidRPr="001F61B2" w:rsidRDefault="00FF3227" w:rsidP="000376BD">
      <w:pPr>
        <w:pStyle w:val="ad"/>
        <w:spacing w:line="240" w:lineRule="auto"/>
        <w:ind w:leftChars="0"/>
        <w:rPr>
          <w:rFonts w:ascii="Calibri" w:hAnsi="Calibri"/>
          <w:b w:val="0"/>
          <w:sz w:val="24"/>
          <w:szCs w:val="26"/>
          <w:lang w:val="en-US" w:eastAsia="ko-KR"/>
        </w:rPr>
      </w:pPr>
    </w:p>
    <w:p w:rsidR="000376BD" w:rsidRPr="001F61B2" w:rsidRDefault="000376BD">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14"/>
        <w:gridCol w:w="6975"/>
      </w:tblGrid>
      <w:tr w:rsidR="007B4B9F" w:rsidRPr="001F61B2" w:rsidTr="00A1511F">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0C4C8E" w:rsidRPr="001F61B2" w:rsidRDefault="00526C9F" w:rsidP="00526C9F">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 xml:space="preserve">Agenda </w:t>
            </w:r>
            <w:r w:rsidR="000C4C8E" w:rsidRPr="001F61B2">
              <w:rPr>
                <w:rFonts w:ascii="Calibri" w:eastAsia="HY헤드라인M" w:hAnsi="Calibri" w:cs="Arial"/>
                <w:b/>
                <w:kern w:val="0"/>
                <w:sz w:val="32"/>
                <w:szCs w:val="32"/>
              </w:rPr>
              <w:t>1</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0C4C8E" w:rsidRPr="001F61B2" w:rsidRDefault="000C4C8E" w:rsidP="00A1511F">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Annual Work Plan and Budget Plan for 2015</w:t>
            </w:r>
          </w:p>
        </w:tc>
      </w:tr>
    </w:tbl>
    <w:p w:rsidR="000376BD" w:rsidRPr="001F61B2" w:rsidRDefault="000376BD">
      <w:pPr>
        <w:widowControl/>
        <w:wordWrap/>
        <w:autoSpaceDE/>
        <w:autoSpaceDN/>
        <w:rPr>
          <w:rFonts w:ascii="Calibri" w:eastAsia="함초롬바탕" w:hAnsi="Calibri" w:cs="Calibri"/>
          <w:b/>
          <w:kern w:val="0"/>
          <w:sz w:val="28"/>
          <w:szCs w:val="28"/>
          <w:shd w:val="clear" w:color="auto" w:fill="FFFFFF"/>
        </w:rPr>
      </w:pPr>
    </w:p>
    <w:p w:rsidR="0024208A" w:rsidRPr="001F61B2" w:rsidRDefault="0024208A" w:rsidP="0024208A">
      <w:pPr>
        <w:shd w:val="clear" w:color="auto" w:fill="FFFFFF"/>
        <w:spacing w:after="0" w:line="240" w:lineRule="auto"/>
        <w:jc w:val="left"/>
        <w:textAlignment w:val="baseline"/>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t>[Overview] Work Plan and Budget of 2015</w:t>
      </w:r>
    </w:p>
    <w:p w:rsidR="0024208A" w:rsidRPr="001F61B2" w:rsidRDefault="0024208A" w:rsidP="0024208A">
      <w:pPr>
        <w:wordWrap/>
        <w:spacing w:after="0" w:line="240" w:lineRule="auto"/>
        <w:jc w:val="center"/>
        <w:textAlignment w:val="baseline"/>
        <w:rPr>
          <w:rFonts w:ascii="Calibri" w:eastAsia="함초롬바탕" w:hAnsi="Calibri"/>
          <w:b/>
          <w:color w:val="000000"/>
          <w:kern w:val="0"/>
          <w:sz w:val="24"/>
          <w:szCs w:val="24"/>
          <w:shd w:val="clear" w:color="auto" w:fill="FFFFFF"/>
        </w:rPr>
      </w:pPr>
    </w:p>
    <w:p w:rsidR="0024208A" w:rsidRPr="001F61B2" w:rsidRDefault="0024208A" w:rsidP="0024208A">
      <w:pPr>
        <w:shd w:val="clear" w:color="auto" w:fill="FFFFFF"/>
        <w:spacing w:after="0" w:line="240" w:lineRule="auto"/>
        <w:jc w:val="righ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 (Unit: million KRW)</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
        <w:gridCol w:w="3010"/>
        <w:gridCol w:w="3646"/>
        <w:gridCol w:w="851"/>
      </w:tblGrid>
      <w:tr w:rsidR="0024208A" w:rsidRPr="001F61B2" w:rsidTr="0024208A">
        <w:trPr>
          <w:trHeight w:val="413"/>
        </w:trPr>
        <w:tc>
          <w:tcPr>
            <w:tcW w:w="1390" w:type="dxa"/>
            <w:gridSpan w:val="2"/>
            <w:shd w:val="clear" w:color="auto" w:fill="000000" w:themeFill="text1"/>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Categories</w:t>
            </w:r>
          </w:p>
        </w:tc>
        <w:tc>
          <w:tcPr>
            <w:tcW w:w="3010" w:type="dxa"/>
            <w:shd w:val="clear" w:color="auto" w:fill="000000" w:themeFill="text1"/>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Activities</w:t>
            </w:r>
          </w:p>
        </w:tc>
        <w:tc>
          <w:tcPr>
            <w:tcW w:w="3646" w:type="dxa"/>
            <w:shd w:val="clear" w:color="auto" w:fill="000000" w:themeFill="text1"/>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Sub-activities</w:t>
            </w:r>
          </w:p>
        </w:tc>
        <w:tc>
          <w:tcPr>
            <w:tcW w:w="851" w:type="dxa"/>
            <w:shd w:val="clear" w:color="auto" w:fill="000000" w:themeFill="text1"/>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Budget</w:t>
            </w:r>
          </w:p>
        </w:tc>
      </w:tr>
      <w:tr w:rsidR="0024208A" w:rsidRPr="001F61B2" w:rsidTr="0024208A">
        <w:trPr>
          <w:trHeight w:val="794"/>
        </w:trPr>
        <w:tc>
          <w:tcPr>
            <w:tcW w:w="1390" w:type="dxa"/>
            <w:gridSpan w:val="2"/>
            <w:vMerge w:val="restart"/>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1.</w:t>
            </w:r>
          </w:p>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Building ICH Information System in the Asia-Pacific</w:t>
            </w:r>
            <w:r w:rsidR="00A359EC" w:rsidRPr="001F61B2">
              <w:rPr>
                <w:rFonts w:ascii="Calibri" w:eastAsia="함초롬바탕" w:hAnsi="Calibri" w:cs="Calibri"/>
                <w:kern w:val="0"/>
                <w:szCs w:val="20"/>
                <w:shd w:val="clear" w:color="auto" w:fill="FFFFFF"/>
              </w:rPr>
              <w:t xml:space="preserve"> Region</w:t>
            </w: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1.1 Collecting and Archiving ICH Information in the Asia-Pacific Region</w:t>
            </w:r>
          </w:p>
        </w:tc>
        <w:tc>
          <w:tcPr>
            <w:tcW w:w="364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Collecting information on the current status of ICH safeguarding and upgrading and archiving the collected information</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100</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1.2 Supporting ICH Information System Establishment in Central Asia</w:t>
            </w:r>
          </w:p>
        </w:tc>
        <w:tc>
          <w:tcPr>
            <w:tcW w:w="3646" w:type="dxa"/>
            <w:shd w:val="clear" w:color="auto" w:fill="auto"/>
            <w:vAlign w:val="center"/>
          </w:tcPr>
          <w:p w:rsidR="0024208A" w:rsidRPr="001F61B2" w:rsidRDefault="0024208A" w:rsidP="004B5D3B">
            <w:pPr>
              <w:spacing w:after="0" w:line="240" w:lineRule="auto"/>
              <w:jc w:val="left"/>
              <w:textAlignment w:val="baseline"/>
              <w:rPr>
                <w:rFonts w:ascii="Calibri" w:hAnsi="Calibri"/>
              </w:rPr>
            </w:pPr>
            <w:r w:rsidRPr="001F61B2">
              <w:rPr>
                <w:rFonts w:ascii="Calibri" w:eastAsia="함초롬바탕" w:hAnsi="Calibri" w:cs="Calibri"/>
                <w:kern w:val="0"/>
                <w:szCs w:val="20"/>
                <w:shd w:val="clear" w:color="auto" w:fill="FFFFFF"/>
              </w:rPr>
              <w:t xml:space="preserve">- Developing and operating </w:t>
            </w:r>
            <w:r w:rsidR="00A359EC" w:rsidRPr="001F61B2">
              <w:rPr>
                <w:rFonts w:ascii="Calibri" w:eastAsia="함초롬바탕" w:hAnsi="Calibri" w:cs="Calibri"/>
                <w:kern w:val="0"/>
                <w:szCs w:val="20"/>
                <w:shd w:val="clear" w:color="auto" w:fill="FFFFFF"/>
              </w:rPr>
              <w:t xml:space="preserve">an </w:t>
            </w:r>
            <w:r w:rsidRPr="001F61B2">
              <w:rPr>
                <w:rFonts w:ascii="Calibri" w:eastAsia="함초롬바탕" w:hAnsi="Calibri" w:cs="Calibri"/>
                <w:kern w:val="0"/>
                <w:szCs w:val="20"/>
                <w:shd w:val="clear" w:color="auto" w:fill="FFFFFF"/>
              </w:rPr>
              <w:t xml:space="preserve">ICH website in Central Asia and publishing an ICH list brochure in Central Asia </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100</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1.3 Producing an ICH Video Documentation</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Producing an ICH Video Documentation and</w:t>
            </w:r>
            <w:r w:rsidRPr="001F61B2">
              <w:rPr>
                <w:rFonts w:ascii="Calibri" w:eastAsia="함초롬바탕" w:hAnsi="Calibri" w:cs="Calibri"/>
                <w:kern w:val="0"/>
                <w:szCs w:val="20"/>
                <w:shd w:val="clear" w:color="auto" w:fill="FFFFFF"/>
              </w:rPr>
              <w:t xml:space="preserve"> </w:t>
            </w:r>
            <w:r w:rsidRPr="001F61B2">
              <w:rPr>
                <w:rFonts w:ascii="Calibri" w:hAnsi="Calibri"/>
              </w:rPr>
              <w:t>encouraging collaborative works among documenting workers</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50</w:t>
            </w:r>
          </w:p>
        </w:tc>
      </w:tr>
      <w:tr w:rsidR="0024208A" w:rsidRPr="001F61B2" w:rsidTr="0024208A">
        <w:trPr>
          <w:trHeight w:val="78"/>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6656" w:type="dxa"/>
            <w:gridSpan w:val="2"/>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Subtotal</w:t>
            </w:r>
          </w:p>
        </w:tc>
        <w:tc>
          <w:tcPr>
            <w:tcW w:w="851" w:type="dxa"/>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250</w:t>
            </w:r>
          </w:p>
        </w:tc>
      </w:tr>
      <w:tr w:rsidR="0024208A" w:rsidRPr="001F61B2" w:rsidTr="0024208A">
        <w:trPr>
          <w:trHeight w:val="690"/>
        </w:trPr>
        <w:tc>
          <w:tcPr>
            <w:tcW w:w="1390" w:type="dxa"/>
            <w:gridSpan w:val="2"/>
            <w:vMerge w:val="restart"/>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w:t>
            </w:r>
          </w:p>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Strengthening Cooperative Networks for ICH</w:t>
            </w: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2.1 Cooperation with UNESCO</w:t>
            </w:r>
          </w:p>
        </w:tc>
        <w:tc>
          <w:tcPr>
            <w:tcW w:w="3646" w:type="dxa"/>
            <w:shd w:val="clear" w:color="auto" w:fill="auto"/>
            <w:vAlign w:val="center"/>
          </w:tcPr>
          <w:p w:rsidR="0024208A" w:rsidRPr="001F61B2" w:rsidRDefault="0024208A" w:rsidP="004B5D3B">
            <w:pPr>
              <w:spacing w:after="0" w:line="240" w:lineRule="auto"/>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Participating in ICH-related meetings hosted by UNESCO, C2 Centres, Member States</w:t>
            </w:r>
          </w:p>
          <w:p w:rsidR="0024208A" w:rsidRPr="001F61B2" w:rsidRDefault="0024208A" w:rsidP="004B5D3B">
            <w:pPr>
              <w:spacing w:after="0" w:line="240" w:lineRule="auto"/>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Preparing UNESCO’s evaluation on ICHCAP’s activities for the renewal of its status as a C2 Centre</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60</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2.2 Enhancing Asia-Pacific ICH Network</w:t>
            </w:r>
          </w:p>
        </w:tc>
        <w:tc>
          <w:tcPr>
            <w:tcW w:w="3646" w:type="dxa"/>
            <w:shd w:val="clear" w:color="auto" w:fill="auto"/>
            <w:vAlign w:val="center"/>
          </w:tcPr>
          <w:p w:rsidR="00A359EC" w:rsidRPr="001F61B2" w:rsidRDefault="00A359EC" w:rsidP="00A359EC">
            <w:pPr>
              <w:spacing w:after="0" w:line="240" w:lineRule="auto"/>
              <w:jc w:val="left"/>
              <w:rPr>
                <w:rFonts w:ascii="Calibri" w:hAnsi="Calibri"/>
              </w:rPr>
            </w:pPr>
            <w:r w:rsidRPr="001F61B2">
              <w:rPr>
                <w:rFonts w:ascii="Calibri" w:hAnsi="Calibri"/>
              </w:rPr>
              <w:t>- Organizing a 2015 sub-regional meeting in Northeast Asia</w:t>
            </w:r>
          </w:p>
          <w:p w:rsidR="0024208A" w:rsidRPr="001F61B2" w:rsidRDefault="0024208A" w:rsidP="004B5D3B">
            <w:pPr>
              <w:spacing w:after="0" w:line="240" w:lineRule="auto"/>
              <w:jc w:val="left"/>
              <w:rPr>
                <w:rFonts w:ascii="Calibri" w:hAnsi="Calibri"/>
              </w:rPr>
            </w:pPr>
            <w:r w:rsidRPr="001F61B2">
              <w:rPr>
                <w:rFonts w:ascii="Calibri" w:hAnsi="Calibri"/>
              </w:rPr>
              <w:t xml:space="preserve">- Developing collaborative agenda on the sub-regional level </w:t>
            </w:r>
          </w:p>
          <w:p w:rsidR="0024208A" w:rsidRPr="001F61B2" w:rsidRDefault="0024208A" w:rsidP="004B5D3B">
            <w:pPr>
              <w:spacing w:after="0" w:line="240" w:lineRule="auto"/>
              <w:jc w:val="left"/>
              <w:rPr>
                <w:rFonts w:ascii="Calibri" w:hAnsi="Calibri"/>
              </w:rPr>
            </w:pPr>
            <w:r w:rsidRPr="001F61B2">
              <w:rPr>
                <w:rFonts w:ascii="Calibri" w:hAnsi="Calibri"/>
              </w:rPr>
              <w:t>- Organizing an ICH symposium</w:t>
            </w:r>
          </w:p>
          <w:p w:rsidR="0024208A" w:rsidRPr="001F61B2" w:rsidRDefault="0024208A" w:rsidP="004B5D3B">
            <w:pPr>
              <w:spacing w:after="0" w:line="240" w:lineRule="auto"/>
              <w:jc w:val="left"/>
              <w:rPr>
                <w:rFonts w:ascii="Calibri" w:hAnsi="Calibri"/>
              </w:rPr>
            </w:pPr>
            <w:r w:rsidRPr="001F61B2">
              <w:rPr>
                <w:rFonts w:ascii="Calibri" w:hAnsi="Calibri"/>
              </w:rPr>
              <w:t>- Implementing personnel exchange program</w:t>
            </w:r>
          </w:p>
          <w:p w:rsidR="0024208A" w:rsidRPr="001F61B2" w:rsidRDefault="0024208A" w:rsidP="004B5D3B">
            <w:pPr>
              <w:spacing w:after="0" w:line="240" w:lineRule="auto"/>
              <w:jc w:val="left"/>
              <w:rPr>
                <w:rFonts w:ascii="Calibri" w:hAnsi="Calibri"/>
              </w:rPr>
            </w:pPr>
            <w:r w:rsidRPr="001F61B2">
              <w:rPr>
                <w:rFonts w:ascii="Calibri" w:hAnsi="Calibri"/>
              </w:rPr>
              <w:t>- Preparing to develop ICH stakeholders network map and directory</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155</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90781E">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2.3 </w:t>
            </w:r>
            <w:r w:rsidR="0090781E" w:rsidRPr="001F61B2">
              <w:rPr>
                <w:rFonts w:ascii="Calibri" w:eastAsia="함초롬바탕" w:hAnsi="Calibri" w:cs="Calibri"/>
                <w:kern w:val="0"/>
                <w:szCs w:val="20"/>
                <w:shd w:val="clear" w:color="auto" w:fill="FFFFFF"/>
              </w:rPr>
              <w:t>The 6</w:t>
            </w:r>
            <w:r w:rsidR="0090781E" w:rsidRPr="001F61B2">
              <w:rPr>
                <w:rFonts w:ascii="Calibri" w:eastAsia="함초롬바탕" w:hAnsi="Calibri" w:cs="Calibri"/>
                <w:kern w:val="0"/>
                <w:szCs w:val="20"/>
                <w:shd w:val="clear" w:color="auto" w:fill="FFFFFF"/>
                <w:vertAlign w:val="superscript"/>
              </w:rPr>
              <w:t>th</w:t>
            </w:r>
            <w:r w:rsidR="0090781E" w:rsidRPr="001F61B2">
              <w:rPr>
                <w:rFonts w:ascii="Calibri" w:eastAsia="함초롬바탕" w:hAnsi="Calibri" w:cs="Calibri"/>
                <w:kern w:val="0"/>
                <w:szCs w:val="20"/>
                <w:shd w:val="clear" w:color="auto" w:fill="FFFFFF"/>
              </w:rPr>
              <w:t xml:space="preserve"> </w:t>
            </w:r>
            <w:r w:rsidRPr="001F61B2">
              <w:rPr>
                <w:rFonts w:ascii="Calibri" w:eastAsia="함초롬바탕" w:hAnsi="Calibri" w:cs="Calibri"/>
                <w:kern w:val="0"/>
                <w:szCs w:val="20"/>
                <w:shd w:val="clear" w:color="auto" w:fill="FFFFFF"/>
              </w:rPr>
              <w:t>Governing Board Meeting and Media Cooperation</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Organizing and operating governing board meeting</w:t>
            </w:r>
          </w:p>
          <w:p w:rsidR="0024208A" w:rsidRPr="001F61B2" w:rsidRDefault="0024208A" w:rsidP="004B5D3B">
            <w:pPr>
              <w:spacing w:after="0" w:line="240" w:lineRule="auto"/>
              <w:jc w:val="left"/>
              <w:rPr>
                <w:rFonts w:ascii="Calibri" w:hAnsi="Calibri"/>
              </w:rPr>
            </w:pPr>
            <w:r w:rsidRPr="001F61B2">
              <w:rPr>
                <w:rFonts w:ascii="Calibri" w:hAnsi="Calibri"/>
              </w:rPr>
              <w:t>- Cooperating with media and other ICH organizations in Korea</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40</w:t>
            </w:r>
          </w:p>
        </w:tc>
      </w:tr>
      <w:tr w:rsidR="0024208A" w:rsidRPr="001F61B2" w:rsidTr="0024208A">
        <w:trPr>
          <w:trHeight w:val="78"/>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6656" w:type="dxa"/>
            <w:gridSpan w:val="2"/>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Subtotal</w:t>
            </w:r>
          </w:p>
        </w:tc>
        <w:tc>
          <w:tcPr>
            <w:tcW w:w="851" w:type="dxa"/>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255</w:t>
            </w:r>
          </w:p>
        </w:tc>
      </w:tr>
      <w:tr w:rsidR="0024208A" w:rsidRPr="001F61B2" w:rsidTr="0024208A">
        <w:trPr>
          <w:trHeight w:val="690"/>
        </w:trPr>
        <w:tc>
          <w:tcPr>
            <w:tcW w:w="1390" w:type="dxa"/>
            <w:gridSpan w:val="2"/>
            <w:vMerge w:val="restart"/>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3.</w:t>
            </w:r>
          </w:p>
          <w:p w:rsidR="0024208A" w:rsidRPr="001F61B2" w:rsidRDefault="0024208A" w:rsidP="004B5D3B">
            <w:pPr>
              <w:spacing w:after="0" w:line="240" w:lineRule="auto"/>
              <w:jc w:val="left"/>
              <w:rPr>
                <w:rFonts w:ascii="Calibri" w:hAnsi="Calibri"/>
              </w:rPr>
            </w:pPr>
            <w:r w:rsidRPr="001F61B2">
              <w:rPr>
                <w:rFonts w:ascii="Calibri" w:hAnsi="Calibri"/>
              </w:rPr>
              <w:t>Promoting ICH and Raising Visibility</w:t>
            </w:r>
          </w:p>
        </w:tc>
        <w:tc>
          <w:tcPr>
            <w:tcW w:w="3010"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3.1 Cooperation for Disseminating Pacific ICH Information</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Supporting promotional events for the publication</w:t>
            </w:r>
          </w:p>
          <w:p w:rsidR="0024208A" w:rsidRPr="001F61B2" w:rsidRDefault="0024208A" w:rsidP="004B5D3B">
            <w:pPr>
              <w:spacing w:after="0" w:line="240" w:lineRule="auto"/>
              <w:jc w:val="left"/>
              <w:rPr>
                <w:rFonts w:ascii="Calibri" w:hAnsi="Calibri"/>
              </w:rPr>
            </w:pPr>
            <w:r w:rsidRPr="001F61B2">
              <w:rPr>
                <w:rFonts w:ascii="Calibri" w:hAnsi="Calibri"/>
              </w:rPr>
              <w:t>- Holding the fifth Sub-regional Meeting in the Pacific</w:t>
            </w:r>
          </w:p>
          <w:p w:rsidR="0024208A" w:rsidRPr="001F61B2" w:rsidRDefault="0024208A" w:rsidP="004B5D3B">
            <w:pPr>
              <w:spacing w:after="0" w:line="240" w:lineRule="auto"/>
              <w:jc w:val="left"/>
              <w:rPr>
                <w:rFonts w:ascii="Calibri" w:hAnsi="Calibri"/>
              </w:rPr>
            </w:pPr>
            <w:r w:rsidRPr="001F61B2">
              <w:rPr>
                <w:rFonts w:ascii="Calibri" w:hAnsi="Calibri"/>
              </w:rPr>
              <w:t>- Surveying the current status of analogue data for restoration and digitization</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95</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3.2 Publication of Newsletter and ICH Book</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Publishing and distributing ICH Courier</w:t>
            </w:r>
          </w:p>
          <w:p w:rsidR="0024208A" w:rsidRPr="001F61B2" w:rsidRDefault="0024208A" w:rsidP="004B5D3B">
            <w:pPr>
              <w:spacing w:after="0" w:line="240" w:lineRule="auto"/>
              <w:jc w:val="left"/>
              <w:rPr>
                <w:rFonts w:ascii="Calibri" w:hAnsi="Calibri"/>
              </w:rPr>
            </w:pPr>
            <w:r w:rsidRPr="001F61B2">
              <w:rPr>
                <w:rFonts w:ascii="Calibri" w:hAnsi="Calibri"/>
              </w:rPr>
              <w:t>- Korean publication of ICH Best Practices originally published by UNESCO</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65</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3.3 Restoration and Digitization of ICH Data</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Selecting ICH data in need of digitization</w:t>
            </w:r>
          </w:p>
          <w:p w:rsidR="0024208A" w:rsidRPr="001F61B2" w:rsidRDefault="0024208A" w:rsidP="004B5D3B">
            <w:pPr>
              <w:spacing w:after="0" w:line="240" w:lineRule="auto"/>
              <w:jc w:val="left"/>
              <w:rPr>
                <w:rFonts w:ascii="Calibri" w:hAnsi="Calibri"/>
              </w:rPr>
            </w:pPr>
            <w:r w:rsidRPr="001F61B2">
              <w:rPr>
                <w:rFonts w:ascii="Calibri" w:hAnsi="Calibri"/>
              </w:rPr>
              <w:t>- Holding a digitization workshop</w:t>
            </w:r>
          </w:p>
          <w:p w:rsidR="0024208A" w:rsidRPr="001F61B2" w:rsidRDefault="0024208A" w:rsidP="004B5D3B">
            <w:pPr>
              <w:spacing w:after="0" w:line="240" w:lineRule="auto"/>
              <w:jc w:val="left"/>
              <w:rPr>
                <w:rFonts w:ascii="Calibri" w:hAnsi="Calibri"/>
              </w:rPr>
            </w:pPr>
            <w:r w:rsidRPr="001F61B2">
              <w:rPr>
                <w:rFonts w:ascii="Calibri" w:hAnsi="Calibri"/>
              </w:rPr>
              <w:t>- Publishing promotional material using the restored data</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50</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3010"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3.4 Developing and Distributing ICH-Related Digital Contents</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Producing digital contents</w:t>
            </w:r>
            <w:r w:rsidRPr="001F61B2">
              <w:rPr>
                <w:rFonts w:ascii="Calibri" w:hAnsi="Calibri"/>
                <w:color w:val="FF0000"/>
              </w:rPr>
              <w:t xml:space="preserve"> </w:t>
            </w:r>
            <w:r w:rsidRPr="001F61B2">
              <w:rPr>
                <w:rFonts w:ascii="Calibri" w:hAnsi="Calibri"/>
              </w:rPr>
              <w:t>introducing UNESCO children’s books introducing ICH</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30</w:t>
            </w:r>
          </w:p>
        </w:tc>
      </w:tr>
      <w:tr w:rsidR="0024208A" w:rsidRPr="001F61B2" w:rsidTr="0024208A">
        <w:trPr>
          <w:trHeight w:val="174"/>
        </w:trPr>
        <w:tc>
          <w:tcPr>
            <w:tcW w:w="1390" w:type="dxa"/>
            <w:gridSpan w:val="2"/>
            <w:vMerge/>
            <w:shd w:val="clear" w:color="auto" w:fill="auto"/>
            <w:vAlign w:val="center"/>
          </w:tcPr>
          <w:p w:rsidR="0024208A" w:rsidRPr="001F61B2" w:rsidRDefault="0024208A" w:rsidP="004B5D3B">
            <w:pPr>
              <w:spacing w:after="0" w:line="240" w:lineRule="auto"/>
              <w:jc w:val="left"/>
              <w:rPr>
                <w:rFonts w:ascii="Calibri" w:hAnsi="Calibri"/>
              </w:rPr>
            </w:pPr>
          </w:p>
        </w:tc>
        <w:tc>
          <w:tcPr>
            <w:tcW w:w="6656" w:type="dxa"/>
            <w:gridSpan w:val="2"/>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Subtotal</w:t>
            </w:r>
          </w:p>
        </w:tc>
        <w:tc>
          <w:tcPr>
            <w:tcW w:w="851" w:type="dxa"/>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240</w:t>
            </w:r>
          </w:p>
        </w:tc>
      </w:tr>
      <w:tr w:rsidR="0024208A" w:rsidRPr="001F61B2" w:rsidTr="0024208A">
        <w:trPr>
          <w:trHeight w:val="725"/>
        </w:trPr>
        <w:tc>
          <w:tcPr>
            <w:tcW w:w="1390" w:type="dxa"/>
            <w:gridSpan w:val="2"/>
            <w:vMerge w:val="restart"/>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4.</w:t>
            </w:r>
          </w:p>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Construction of ICH Database and Archives</w:t>
            </w:r>
          </w:p>
        </w:tc>
        <w:tc>
          <w:tcPr>
            <w:tcW w:w="3010"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4.1 Establishing Database for ICH Information in the Asia-Pacific Region</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Establishing a database of ICH information in the Asia-Pacific region</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60</w:t>
            </w:r>
          </w:p>
        </w:tc>
      </w:tr>
      <w:tr w:rsidR="0024208A" w:rsidRPr="001F61B2" w:rsidTr="0024208A">
        <w:trPr>
          <w:trHeight w:val="415"/>
        </w:trPr>
        <w:tc>
          <w:tcPr>
            <w:tcW w:w="1390" w:type="dxa"/>
            <w:gridSpan w:val="2"/>
            <w:vMerge/>
            <w:shd w:val="clear" w:color="auto" w:fill="auto"/>
            <w:vAlign w:val="center"/>
          </w:tcPr>
          <w:p w:rsidR="0024208A" w:rsidRPr="001F61B2" w:rsidRDefault="0024208A" w:rsidP="004B5D3B">
            <w:pPr>
              <w:spacing w:after="0" w:line="240" w:lineRule="auto"/>
              <w:rPr>
                <w:rFonts w:ascii="Calibri" w:hAnsi="Calibri"/>
              </w:rPr>
            </w:pPr>
          </w:p>
        </w:tc>
        <w:tc>
          <w:tcPr>
            <w:tcW w:w="3010" w:type="dxa"/>
            <w:shd w:val="clear" w:color="auto" w:fill="auto"/>
            <w:vAlign w:val="center"/>
          </w:tcPr>
          <w:p w:rsidR="0024208A" w:rsidRPr="001F61B2" w:rsidRDefault="0024208A" w:rsidP="0090781E">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4.2 </w:t>
            </w:r>
            <w:r w:rsidR="0090781E" w:rsidRPr="001F61B2">
              <w:rPr>
                <w:rFonts w:ascii="Calibri" w:eastAsia="함초롬바탕" w:hAnsi="Calibri" w:cs="Calibri"/>
                <w:kern w:val="0"/>
                <w:szCs w:val="20"/>
                <w:shd w:val="clear" w:color="auto" w:fill="FFFFFF"/>
              </w:rPr>
              <w:t xml:space="preserve">Upgrade </w:t>
            </w:r>
            <w:r w:rsidRPr="001F61B2">
              <w:rPr>
                <w:rFonts w:ascii="Calibri" w:eastAsia="함초롬바탕" w:hAnsi="Calibri" w:cs="Calibri"/>
                <w:kern w:val="0"/>
                <w:szCs w:val="20"/>
                <w:shd w:val="clear" w:color="auto" w:fill="FFFFFF"/>
              </w:rPr>
              <w:t>Server and Equipment</w:t>
            </w:r>
          </w:p>
        </w:tc>
        <w:tc>
          <w:tcPr>
            <w:tcW w:w="3646" w:type="dxa"/>
            <w:shd w:val="clear" w:color="auto" w:fill="auto"/>
            <w:vAlign w:val="center"/>
          </w:tcPr>
          <w:p w:rsidR="0024208A" w:rsidRPr="001F61B2" w:rsidRDefault="0024208A" w:rsidP="004B5D3B">
            <w:pPr>
              <w:spacing w:after="0" w:line="240" w:lineRule="auto"/>
              <w:jc w:val="left"/>
              <w:rPr>
                <w:rFonts w:ascii="Calibri" w:hAnsi="Calibri"/>
              </w:rPr>
            </w:pPr>
            <w:r w:rsidRPr="001F61B2">
              <w:rPr>
                <w:rFonts w:ascii="Calibri" w:hAnsi="Calibri"/>
              </w:rPr>
              <w:t>- Upgrading ICHCAP’s server</w:t>
            </w:r>
          </w:p>
        </w:tc>
        <w:tc>
          <w:tcPr>
            <w:tcW w:w="851" w:type="dxa"/>
            <w:shd w:val="clear" w:color="auto" w:fill="auto"/>
            <w:vAlign w:val="center"/>
          </w:tcPr>
          <w:p w:rsidR="0024208A" w:rsidRPr="001F61B2" w:rsidRDefault="0024208A" w:rsidP="004B5D3B">
            <w:pPr>
              <w:spacing w:after="0" w:line="240" w:lineRule="auto"/>
              <w:jc w:val="center"/>
              <w:rPr>
                <w:rFonts w:ascii="Calibri" w:hAnsi="Calibri"/>
              </w:rPr>
            </w:pPr>
            <w:r w:rsidRPr="001F61B2">
              <w:rPr>
                <w:rFonts w:ascii="Calibri" w:hAnsi="Calibri"/>
              </w:rPr>
              <w:t>100</w:t>
            </w:r>
          </w:p>
        </w:tc>
      </w:tr>
      <w:tr w:rsidR="0024208A" w:rsidRPr="001F61B2" w:rsidTr="0024208A">
        <w:trPr>
          <w:trHeight w:val="78"/>
        </w:trPr>
        <w:tc>
          <w:tcPr>
            <w:tcW w:w="1390" w:type="dxa"/>
            <w:gridSpan w:val="2"/>
            <w:vMerge/>
            <w:shd w:val="clear" w:color="auto" w:fill="auto"/>
            <w:vAlign w:val="center"/>
          </w:tcPr>
          <w:p w:rsidR="0024208A" w:rsidRPr="001F61B2" w:rsidRDefault="0024208A" w:rsidP="004B5D3B">
            <w:pPr>
              <w:spacing w:after="0" w:line="240" w:lineRule="auto"/>
              <w:rPr>
                <w:rFonts w:ascii="Calibri" w:hAnsi="Calibri"/>
              </w:rPr>
            </w:pPr>
          </w:p>
        </w:tc>
        <w:tc>
          <w:tcPr>
            <w:tcW w:w="6656" w:type="dxa"/>
            <w:gridSpan w:val="2"/>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Subtotal</w:t>
            </w:r>
          </w:p>
        </w:tc>
        <w:tc>
          <w:tcPr>
            <w:tcW w:w="851" w:type="dxa"/>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160</w:t>
            </w:r>
          </w:p>
        </w:tc>
      </w:tr>
      <w:tr w:rsidR="007A6799" w:rsidRPr="001F61B2" w:rsidTr="00E17898">
        <w:trPr>
          <w:trHeight w:val="210"/>
        </w:trPr>
        <w:tc>
          <w:tcPr>
            <w:tcW w:w="1384" w:type="dxa"/>
            <w:vMerge w:val="restart"/>
            <w:shd w:val="clear" w:color="auto" w:fill="D9D9D9"/>
            <w:vAlign w:val="center"/>
          </w:tcPr>
          <w:p w:rsidR="007A6799" w:rsidRPr="001F61B2" w:rsidRDefault="00E17898" w:rsidP="004B5D3B">
            <w:pPr>
              <w:spacing w:after="0" w:line="240" w:lineRule="auto"/>
              <w:jc w:val="center"/>
              <w:rPr>
                <w:rFonts w:ascii="Calibri" w:hAnsi="Calibri"/>
              </w:rPr>
            </w:pPr>
            <w:r w:rsidRPr="001F61B2">
              <w:rPr>
                <w:rFonts w:ascii="Calibri" w:hAnsi="Calibri"/>
              </w:rPr>
              <w:t xml:space="preserve">5. </w:t>
            </w:r>
            <w:r w:rsidR="007A6799" w:rsidRPr="001F61B2">
              <w:rPr>
                <w:rFonts w:ascii="Calibri" w:hAnsi="Calibri"/>
              </w:rPr>
              <w:t>Operating Cost</w:t>
            </w:r>
          </w:p>
        </w:tc>
        <w:tc>
          <w:tcPr>
            <w:tcW w:w="6662" w:type="dxa"/>
            <w:gridSpan w:val="3"/>
            <w:shd w:val="clear" w:color="auto" w:fill="D9D9D9"/>
            <w:vAlign w:val="center"/>
          </w:tcPr>
          <w:p w:rsidR="007A6799" w:rsidRPr="001F61B2" w:rsidRDefault="007A6799" w:rsidP="007A6799">
            <w:pPr>
              <w:spacing w:after="0" w:line="240" w:lineRule="auto"/>
              <w:jc w:val="left"/>
              <w:rPr>
                <w:rFonts w:ascii="Calibri" w:hAnsi="Calibri"/>
              </w:rPr>
            </w:pPr>
            <w:r w:rsidRPr="001F61B2">
              <w:rPr>
                <w:rFonts w:ascii="Calibri" w:hAnsi="Calibri"/>
              </w:rPr>
              <w:t>-Labor Cost</w:t>
            </w:r>
          </w:p>
        </w:tc>
        <w:tc>
          <w:tcPr>
            <w:tcW w:w="851" w:type="dxa"/>
            <w:shd w:val="clear" w:color="auto" w:fill="D9D9D9"/>
            <w:vAlign w:val="center"/>
          </w:tcPr>
          <w:p w:rsidR="007A6799" w:rsidRPr="001F61B2" w:rsidRDefault="007A6799" w:rsidP="004B5D3B">
            <w:pPr>
              <w:spacing w:after="0" w:line="240" w:lineRule="auto"/>
              <w:jc w:val="center"/>
              <w:rPr>
                <w:rFonts w:ascii="Calibri" w:hAnsi="Calibri"/>
                <w:b/>
              </w:rPr>
            </w:pPr>
            <w:r w:rsidRPr="001F61B2">
              <w:rPr>
                <w:rFonts w:ascii="Calibri" w:hAnsi="Calibri"/>
                <w:b/>
              </w:rPr>
              <w:t>1,222</w:t>
            </w:r>
          </w:p>
        </w:tc>
      </w:tr>
      <w:tr w:rsidR="007A6799" w:rsidRPr="001F61B2" w:rsidTr="00E17898">
        <w:trPr>
          <w:trHeight w:val="208"/>
        </w:trPr>
        <w:tc>
          <w:tcPr>
            <w:tcW w:w="1384" w:type="dxa"/>
            <w:vMerge/>
            <w:shd w:val="clear" w:color="auto" w:fill="D9D9D9"/>
            <w:vAlign w:val="center"/>
          </w:tcPr>
          <w:p w:rsidR="007A6799" w:rsidRPr="001F61B2" w:rsidRDefault="007A6799" w:rsidP="004B5D3B">
            <w:pPr>
              <w:spacing w:after="0" w:line="240" w:lineRule="auto"/>
              <w:jc w:val="center"/>
              <w:rPr>
                <w:rFonts w:ascii="Calibri" w:hAnsi="Calibri"/>
                <w:b/>
              </w:rPr>
            </w:pPr>
          </w:p>
        </w:tc>
        <w:tc>
          <w:tcPr>
            <w:tcW w:w="6662" w:type="dxa"/>
            <w:gridSpan w:val="3"/>
            <w:shd w:val="clear" w:color="auto" w:fill="D9D9D9"/>
            <w:vAlign w:val="center"/>
          </w:tcPr>
          <w:p w:rsidR="007A6799" w:rsidRPr="001F61B2" w:rsidRDefault="007A6799" w:rsidP="007A6799">
            <w:pPr>
              <w:spacing w:after="0" w:line="240" w:lineRule="auto"/>
              <w:jc w:val="left"/>
              <w:rPr>
                <w:rFonts w:ascii="Calibri" w:hAnsi="Calibri"/>
              </w:rPr>
            </w:pPr>
            <w:r w:rsidRPr="001F61B2">
              <w:rPr>
                <w:rFonts w:ascii="Calibri" w:hAnsi="Calibri"/>
              </w:rPr>
              <w:t>-Management Cost</w:t>
            </w:r>
          </w:p>
        </w:tc>
        <w:tc>
          <w:tcPr>
            <w:tcW w:w="851" w:type="dxa"/>
            <w:shd w:val="clear" w:color="auto" w:fill="D9D9D9"/>
            <w:vAlign w:val="center"/>
          </w:tcPr>
          <w:p w:rsidR="007A6799" w:rsidRPr="001F61B2" w:rsidRDefault="007A6799" w:rsidP="004B5D3B">
            <w:pPr>
              <w:spacing w:after="0" w:line="240" w:lineRule="auto"/>
              <w:jc w:val="center"/>
              <w:rPr>
                <w:rFonts w:ascii="Calibri" w:hAnsi="Calibri"/>
                <w:b/>
              </w:rPr>
            </w:pPr>
            <w:r w:rsidRPr="001F61B2">
              <w:rPr>
                <w:rFonts w:ascii="Calibri" w:hAnsi="Calibri"/>
                <w:b/>
              </w:rPr>
              <w:t>254</w:t>
            </w:r>
          </w:p>
        </w:tc>
      </w:tr>
      <w:tr w:rsidR="007A6799" w:rsidRPr="001F61B2" w:rsidTr="00D2477F">
        <w:trPr>
          <w:trHeight w:val="208"/>
        </w:trPr>
        <w:tc>
          <w:tcPr>
            <w:tcW w:w="8046" w:type="dxa"/>
            <w:gridSpan w:val="4"/>
            <w:shd w:val="clear" w:color="auto" w:fill="D9D9D9"/>
            <w:vAlign w:val="center"/>
          </w:tcPr>
          <w:p w:rsidR="007A6799" w:rsidRPr="001F61B2" w:rsidRDefault="007A6799" w:rsidP="004B5D3B">
            <w:pPr>
              <w:spacing w:after="0" w:line="240" w:lineRule="auto"/>
              <w:jc w:val="center"/>
              <w:rPr>
                <w:rFonts w:ascii="Calibri" w:hAnsi="Calibri"/>
                <w:b/>
              </w:rPr>
            </w:pPr>
            <w:r w:rsidRPr="001F61B2">
              <w:rPr>
                <w:rFonts w:ascii="Calibri" w:hAnsi="Calibri"/>
                <w:b/>
              </w:rPr>
              <w:t>Subtotal</w:t>
            </w:r>
          </w:p>
        </w:tc>
        <w:tc>
          <w:tcPr>
            <w:tcW w:w="851" w:type="dxa"/>
            <w:shd w:val="clear" w:color="auto" w:fill="D9D9D9"/>
            <w:vAlign w:val="center"/>
          </w:tcPr>
          <w:p w:rsidR="007A6799" w:rsidRPr="001F61B2" w:rsidRDefault="007A6799" w:rsidP="004B5D3B">
            <w:pPr>
              <w:spacing w:after="0" w:line="240" w:lineRule="auto"/>
              <w:jc w:val="center"/>
              <w:rPr>
                <w:rFonts w:ascii="Calibri" w:hAnsi="Calibri"/>
                <w:b/>
              </w:rPr>
            </w:pPr>
            <w:r w:rsidRPr="001F61B2">
              <w:rPr>
                <w:rFonts w:ascii="Calibri" w:hAnsi="Calibri"/>
                <w:b/>
              </w:rPr>
              <w:t>1,476</w:t>
            </w:r>
          </w:p>
        </w:tc>
      </w:tr>
      <w:tr w:rsidR="0024208A" w:rsidRPr="001F61B2" w:rsidTr="0024208A">
        <w:trPr>
          <w:trHeight w:val="401"/>
        </w:trPr>
        <w:tc>
          <w:tcPr>
            <w:tcW w:w="8046" w:type="dxa"/>
            <w:gridSpan w:val="4"/>
            <w:shd w:val="clear" w:color="auto" w:fill="D9D9D9"/>
            <w:vAlign w:val="center"/>
          </w:tcPr>
          <w:p w:rsidR="0024208A" w:rsidRPr="001F61B2" w:rsidRDefault="0024208A" w:rsidP="004B5D3B">
            <w:pPr>
              <w:spacing w:after="0" w:line="240" w:lineRule="auto"/>
              <w:jc w:val="center"/>
              <w:rPr>
                <w:rFonts w:ascii="Calibri" w:hAnsi="Calibri"/>
                <w:b/>
              </w:rPr>
            </w:pPr>
            <w:r w:rsidRPr="001F61B2">
              <w:rPr>
                <w:rFonts w:ascii="Calibri" w:hAnsi="Calibri"/>
                <w:b/>
              </w:rPr>
              <w:t>Total</w:t>
            </w:r>
          </w:p>
        </w:tc>
        <w:tc>
          <w:tcPr>
            <w:tcW w:w="851" w:type="dxa"/>
            <w:shd w:val="clear" w:color="auto" w:fill="D9D9D9"/>
            <w:vAlign w:val="center"/>
          </w:tcPr>
          <w:p w:rsidR="0024208A" w:rsidRPr="001F61B2" w:rsidRDefault="007A6799" w:rsidP="004B5D3B">
            <w:pPr>
              <w:spacing w:after="0" w:line="240" w:lineRule="auto"/>
              <w:jc w:val="center"/>
              <w:rPr>
                <w:rFonts w:ascii="Calibri" w:hAnsi="Calibri"/>
                <w:b/>
              </w:rPr>
            </w:pPr>
            <w:r w:rsidRPr="001F61B2">
              <w:rPr>
                <w:rFonts w:ascii="Calibri" w:hAnsi="Calibri"/>
                <w:b/>
              </w:rPr>
              <w:t>2,381</w:t>
            </w:r>
          </w:p>
        </w:tc>
      </w:tr>
    </w:tbl>
    <w:p w:rsidR="0024208A" w:rsidRPr="001F61B2" w:rsidRDefault="0024208A" w:rsidP="00FA4C6B">
      <w:pPr>
        <w:shd w:val="clear" w:color="auto" w:fill="FFFFFF"/>
        <w:spacing w:line="240" w:lineRule="auto"/>
        <w:ind w:left="515" w:hangingChars="150" w:hanging="515"/>
        <w:jc w:val="left"/>
        <w:textAlignment w:val="baseline"/>
        <w:rPr>
          <w:rFonts w:ascii="Calibri" w:eastAsia="함초롬바탕" w:hAnsi="Calibri" w:cs="Calibri"/>
          <w:b/>
          <w:color w:val="C00000"/>
          <w:kern w:val="0"/>
          <w:sz w:val="36"/>
          <w:szCs w:val="36"/>
        </w:rPr>
      </w:pPr>
    </w:p>
    <w:p w:rsidR="0024208A" w:rsidRPr="001F61B2" w:rsidRDefault="0024208A">
      <w:pPr>
        <w:widowControl/>
        <w:wordWrap/>
        <w:autoSpaceDE/>
        <w:autoSpaceDN/>
        <w:rPr>
          <w:rFonts w:ascii="Calibri" w:eastAsia="함초롬바탕" w:hAnsi="Calibri" w:cs="Calibri"/>
          <w:b/>
          <w:color w:val="C00000"/>
          <w:kern w:val="0"/>
          <w:sz w:val="36"/>
          <w:szCs w:val="36"/>
        </w:rPr>
      </w:pPr>
      <w:r w:rsidRPr="001F61B2">
        <w:rPr>
          <w:rFonts w:ascii="Calibri" w:eastAsia="함초롬바탕" w:hAnsi="Calibri" w:cs="Calibri"/>
          <w:b/>
          <w:color w:val="C00000"/>
          <w:kern w:val="0"/>
          <w:sz w:val="36"/>
          <w:szCs w:val="36"/>
        </w:rPr>
        <w:br w:type="page"/>
      </w:r>
    </w:p>
    <w:p w:rsidR="0024208A" w:rsidRPr="001F61B2" w:rsidRDefault="0024208A" w:rsidP="00FA4C6B">
      <w:pPr>
        <w:shd w:val="clear" w:color="auto" w:fill="FFFFFF"/>
        <w:spacing w:line="240" w:lineRule="auto"/>
        <w:ind w:left="515" w:hangingChars="150" w:hanging="515"/>
        <w:jc w:val="left"/>
        <w:textAlignment w:val="baseline"/>
        <w:rPr>
          <w:rFonts w:ascii="Calibri" w:eastAsia="함초롬바탕" w:hAnsi="Calibri" w:cs="Calibri"/>
          <w:b/>
          <w:kern w:val="0"/>
          <w:sz w:val="36"/>
          <w:szCs w:val="36"/>
        </w:rPr>
      </w:pPr>
      <w:r w:rsidRPr="001F61B2">
        <w:rPr>
          <w:rFonts w:ascii="Calibri" w:eastAsia="함초롬바탕" w:hAnsi="Calibri" w:cs="Calibri"/>
          <w:b/>
          <w:kern w:val="0"/>
          <w:sz w:val="36"/>
          <w:szCs w:val="36"/>
        </w:rPr>
        <w:lastRenderedPageBreak/>
        <w:t>1.</w:t>
      </w:r>
      <w:r w:rsidRPr="001F61B2">
        <w:rPr>
          <w:rFonts w:ascii="Calibri" w:eastAsia="함초롬바탕" w:hAnsi="Calibri" w:cs="Calibri"/>
          <w:b/>
          <w:kern w:val="0"/>
          <w:sz w:val="36"/>
          <w:szCs w:val="36"/>
        </w:rPr>
        <w:tab/>
        <w:t>Building ICH Information System in the Asia-Pacific</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208A" w:rsidRPr="001F61B2" w:rsidTr="00595F04">
        <w:trPr>
          <w:trHeight w:val="2190"/>
        </w:trPr>
        <w:tc>
          <w:tcPr>
            <w:tcW w:w="8789" w:type="dxa"/>
            <w:shd w:val="clear" w:color="auto" w:fill="auto"/>
            <w:vAlign w:val="center"/>
          </w:tcPr>
          <w:p w:rsidR="0024208A" w:rsidRPr="001F61B2" w:rsidRDefault="0024208A" w:rsidP="00595F04">
            <w:pPr>
              <w:spacing w:after="0"/>
              <w:ind w:firstLineChars="100" w:firstLine="229"/>
              <w:jc w:val="left"/>
              <w:textAlignment w:val="baseline"/>
              <w:rPr>
                <w:rFonts w:ascii="Calibri" w:eastAsia="함초롬바탕" w:hAnsi="Calibri" w:cs="Calibri"/>
                <w:b/>
                <w:kern w:val="0"/>
                <w:sz w:val="24"/>
                <w:szCs w:val="24"/>
              </w:rPr>
            </w:pPr>
            <w:r w:rsidRPr="001F61B2">
              <w:rPr>
                <w:rFonts w:ascii="Calibri" w:eastAsia="함초롬바탕" w:hAnsi="Calibri" w:cs="Calibri"/>
                <w:b/>
                <w:kern w:val="0"/>
                <w:sz w:val="24"/>
                <w:szCs w:val="24"/>
              </w:rPr>
              <w:t>2015 Project Focus Points (Information)</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kern w:val="0"/>
                <w:sz w:val="24"/>
                <w:szCs w:val="24"/>
              </w:rPr>
            </w:pPr>
            <w:r w:rsidRPr="001F61B2">
              <w:rPr>
                <w:rFonts w:ascii="Calibri" w:eastAsia="함초롬바탕" w:hAnsi="Calibri" w:cs="Calibri"/>
                <w:kern w:val="0"/>
                <w:sz w:val="24"/>
                <w:szCs w:val="24"/>
              </w:rPr>
              <w:t>Lay groundwork for Collecting and archiving ICH information in the Asia-Pacific region</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bCs/>
                <w:kern w:val="0"/>
                <w:sz w:val="24"/>
                <w:szCs w:val="24"/>
                <w:shd w:val="clear" w:color="auto" w:fill="FFFFFF"/>
              </w:rPr>
              <w:t>Develop environment for supporting ICH information system establishment in Central Asia</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kern w:val="0"/>
                <w:sz w:val="24"/>
                <w:szCs w:val="24"/>
              </w:rPr>
            </w:pPr>
            <w:r w:rsidRPr="001F61B2">
              <w:rPr>
                <w:rFonts w:ascii="Calibri" w:eastAsia="함초롬바탕" w:hAnsi="Calibri" w:cs="Calibri"/>
                <w:bCs/>
                <w:kern w:val="0"/>
                <w:sz w:val="24"/>
                <w:szCs w:val="24"/>
                <w:shd w:val="clear" w:color="auto" w:fill="FFFFFF"/>
              </w:rPr>
              <w:t>Strengthen ICH video documentation networks in the Asia-Pacific region</w:t>
            </w:r>
          </w:p>
        </w:tc>
      </w:tr>
    </w:tbl>
    <w:p w:rsidR="0024208A" w:rsidRPr="001F61B2" w:rsidRDefault="0024208A" w:rsidP="0024208A">
      <w:pPr>
        <w:shd w:val="clear" w:color="auto" w:fill="FFFFFF"/>
        <w:spacing w:line="240" w:lineRule="auto"/>
        <w:ind w:left="412" w:hangingChars="150" w:hanging="412"/>
        <w:jc w:val="left"/>
        <w:textAlignment w:val="baseline"/>
        <w:rPr>
          <w:rFonts w:ascii="Calibri" w:eastAsia="굴림" w:hAnsi="Calibri" w:cs="Calibri"/>
          <w:b/>
          <w:kern w:val="0"/>
          <w:sz w:val="28"/>
          <w:szCs w:val="24"/>
        </w:rPr>
      </w:pPr>
    </w:p>
    <w:p w:rsidR="0024208A" w:rsidRPr="001F61B2" w:rsidRDefault="0024208A" w:rsidP="0024208A">
      <w:pPr>
        <w:shd w:val="clear" w:color="auto" w:fill="FFFFFF"/>
        <w:spacing w:line="240" w:lineRule="auto"/>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 xml:space="preserve">1.1 Collecting and Archiving ICH Information in the Asia-Pacific Region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w:t>
      </w:r>
      <w:r w:rsidR="00D6360C">
        <w:rPr>
          <w:rFonts w:ascii="Calibri" w:eastAsia="함초롬바탕" w:hAnsi="Calibri" w:cs="Calibri"/>
          <w:kern w:val="0"/>
          <w:sz w:val="24"/>
          <w:szCs w:val="24"/>
          <w:shd w:val="clear" w:color="auto" w:fill="FFFFFF"/>
        </w:rPr>
        <w:t xml:space="preserve">t of the Republic of Korea and </w:t>
      </w:r>
      <w:r w:rsidRPr="001F61B2">
        <w:rPr>
          <w:rFonts w:ascii="Calibri" w:eastAsia="함초롬바탕" w:hAnsi="Calibri" w:cs="Calibri"/>
          <w:kern w:val="0"/>
          <w:sz w:val="24"/>
          <w:szCs w:val="24"/>
          <w:shd w:val="clear" w:color="auto" w:fill="FFFFFF"/>
        </w:rPr>
        <w:t>UNESCO [article 7.2.(b)]</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Purpose: To collect basic ICH-related information in the Asia-Pacific region and to distribute to relevant institutions and the public as well as use the </w:t>
      </w:r>
      <w:r w:rsidR="0090781E" w:rsidRPr="001F61B2">
        <w:rPr>
          <w:rFonts w:ascii="Calibri" w:eastAsia="함초롬바탕" w:hAnsi="Calibri" w:cs="Calibri"/>
          <w:kern w:val="0"/>
          <w:sz w:val="24"/>
          <w:szCs w:val="24"/>
          <w:shd w:val="clear" w:color="auto" w:fill="FFFFFF"/>
        </w:rPr>
        <w:t>i</w:t>
      </w:r>
      <w:r w:rsidRPr="001F61B2">
        <w:rPr>
          <w:rFonts w:ascii="Calibri" w:eastAsia="함초롬바탕" w:hAnsi="Calibri" w:cs="Calibri"/>
          <w:kern w:val="0"/>
          <w:sz w:val="24"/>
          <w:szCs w:val="24"/>
          <w:shd w:val="clear" w:color="auto" w:fill="FFFFFF"/>
        </w:rPr>
        <w:t xml:space="preserve">nformation for the projects of the Centre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Target: 48 Member States in the Asia-Pacific region</w:t>
      </w:r>
    </w:p>
    <w:p w:rsidR="00A359EC" w:rsidRPr="001F61B2" w:rsidRDefault="00A359EC" w:rsidP="00A359EC">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w:t>
      </w:r>
    </w:p>
    <w:p w:rsidR="00A359EC" w:rsidRPr="001F61B2" w:rsidRDefault="00A359EC" w:rsidP="00A359EC">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Collecting</w:t>
      </w:r>
      <w:r w:rsidRPr="001F61B2">
        <w:rPr>
          <w:rFonts w:ascii="Calibri" w:eastAsia="함초롬바탕" w:hAnsi="Calibri" w:cs="Calibri"/>
          <w:kern w:val="0"/>
          <w:sz w:val="24"/>
          <w:szCs w:val="24"/>
          <w:shd w:val="clear" w:color="auto" w:fill="FFFFFF"/>
        </w:rPr>
        <w:t xml:space="preserve"> basic</w:t>
      </w:r>
      <w:r w:rsidRPr="001F61B2">
        <w:rPr>
          <w:rFonts w:ascii="Calibri" w:hAnsi="Calibri" w:cs="Calibri"/>
          <w:sz w:val="24"/>
          <w:szCs w:val="24"/>
        </w:rPr>
        <w:t xml:space="preserve"> information related to ICH safeguarding efforts in the Asia-Pacific region (two countries)</w:t>
      </w:r>
    </w:p>
    <w:p w:rsidR="00A359EC" w:rsidRPr="001F61B2" w:rsidRDefault="00A359EC" w:rsidP="00A359EC">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hAnsi="Calibri" w:cs="Calibri"/>
          <w:sz w:val="24"/>
          <w:szCs w:val="24"/>
        </w:rPr>
        <w:t>Updating and supplementing the collected information from 2009 to 2011 (three countries)</w:t>
      </w:r>
    </w:p>
    <w:p w:rsidR="00A359EC" w:rsidRPr="001F61B2" w:rsidRDefault="00A359EC" w:rsidP="00A359EC">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hAnsi="Calibri" w:cs="Calibri"/>
          <w:sz w:val="24"/>
          <w:szCs w:val="24"/>
        </w:rPr>
        <w:t>Archiving the collected information from 2009 to 2014 and providing the information online (two sub-regions)</w:t>
      </w:r>
    </w:p>
    <w:p w:rsidR="00A359EC" w:rsidRPr="001F61B2" w:rsidRDefault="00A359EC" w:rsidP="00A359EC">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Supporting Bodies: Governments, ICH-related institutions, experts, and communities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100 million</w:t>
      </w:r>
    </w:p>
    <w:tbl>
      <w:tblPr>
        <w:tblpPr w:leftFromText="180" w:rightFromText="180" w:vertAnchor="text" w:horzAnchor="margin" w:tblpXSpec="center" w:tblpY="4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4341"/>
      </w:tblGrid>
      <w:tr w:rsidR="0024208A" w:rsidRPr="001F61B2" w:rsidTr="00294E55">
        <w:trPr>
          <w:trHeight w:val="555"/>
        </w:trPr>
        <w:tc>
          <w:tcPr>
            <w:tcW w:w="434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4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1696"/>
        </w:trPr>
        <w:tc>
          <w:tcPr>
            <w:tcW w:w="4340"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Collect and update ICH-related information of five countries (new: 2 countries; update: 3 countries)</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Provide information online</w:t>
            </w:r>
          </w:p>
        </w:tc>
        <w:tc>
          <w:tcPr>
            <w:tcW w:w="4341"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Make reports on more than three countries</w:t>
            </w:r>
          </w:p>
          <w:p w:rsidR="0024208A" w:rsidRPr="001F61B2" w:rsidRDefault="0024208A"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Post information including documents and visual materials on more than two sub-regions</w:t>
            </w:r>
          </w:p>
        </w:tc>
      </w:tr>
    </w:tbl>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70C0"/>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p w:rsidR="0024208A" w:rsidRPr="001F61B2" w:rsidRDefault="0024208A" w:rsidP="0024208A">
      <w:pPr>
        <w:shd w:val="clear" w:color="auto" w:fill="FFFFFF"/>
        <w:spacing w:after="0"/>
        <w:ind w:left="426"/>
        <w:jc w:val="left"/>
        <w:textAlignment w:val="baseline"/>
        <w:rPr>
          <w:rFonts w:ascii="Calibri" w:eastAsia="함초롬바탕" w:hAnsi="Calibri" w:cs="Calibri"/>
          <w:color w:val="0070C0"/>
          <w:kern w:val="0"/>
          <w:sz w:val="24"/>
          <w:szCs w:val="24"/>
          <w:shd w:val="clear" w:color="auto" w:fill="FFFFFF"/>
        </w:rPr>
      </w:pPr>
    </w:p>
    <w:p w:rsidR="0024208A" w:rsidRPr="001F61B2" w:rsidRDefault="0024208A" w:rsidP="0024208A">
      <w:pPr>
        <w:shd w:val="clear" w:color="auto" w:fill="FFFFFF"/>
        <w:spacing w:after="0"/>
        <w:ind w:left="426"/>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 xml:space="preserve">[Reference: </w:t>
      </w:r>
      <w:r w:rsidRPr="001F61B2">
        <w:rPr>
          <w:rFonts w:ascii="Calibri" w:hAnsi="Calibri"/>
        </w:rPr>
        <w:t xml:space="preserve"> </w:t>
      </w:r>
      <w:r w:rsidRPr="001F61B2">
        <w:rPr>
          <w:rFonts w:ascii="Calibri" w:eastAsia="함초롬바탕" w:hAnsi="Calibri" w:cs="Calibri"/>
          <w:b/>
          <w:kern w:val="0"/>
          <w:sz w:val="24"/>
          <w:szCs w:val="24"/>
          <w:shd w:val="clear" w:color="auto" w:fill="FFFFFF"/>
        </w:rPr>
        <w:t>ICH Information in the Asia-Pacific Region]</w:t>
      </w:r>
    </w:p>
    <w:p w:rsidR="0024208A" w:rsidRPr="001F61B2" w:rsidRDefault="0024208A" w:rsidP="0024208A">
      <w:pPr>
        <w:shd w:val="clear" w:color="auto" w:fill="FFFFFF"/>
        <w:spacing w:after="0"/>
        <w:ind w:left="300"/>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sym w:font="Wingdings" w:char="F09F"/>
      </w:r>
      <w:r w:rsidRPr="001F61B2">
        <w:rPr>
          <w:rFonts w:ascii="Calibri" w:eastAsia="함초롬바탕" w:hAnsi="Calibri" w:cs="Calibri"/>
          <w:b/>
          <w:kern w:val="0"/>
          <w:sz w:val="24"/>
          <w:szCs w:val="24"/>
          <w:shd w:val="clear" w:color="auto" w:fill="FFFFFF"/>
        </w:rPr>
        <w:t xml:space="preserve"> Previous Progress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2976"/>
        <w:gridCol w:w="3544"/>
      </w:tblGrid>
      <w:tr w:rsidR="0024208A" w:rsidRPr="001F61B2" w:rsidTr="00294E55">
        <w:tc>
          <w:tcPr>
            <w:tcW w:w="993"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Year</w:t>
            </w:r>
          </w:p>
        </w:tc>
        <w:tc>
          <w:tcPr>
            <w:tcW w:w="1134"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Number of Country</w:t>
            </w:r>
          </w:p>
        </w:tc>
        <w:tc>
          <w:tcPr>
            <w:tcW w:w="2976"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Name of Country</w:t>
            </w:r>
          </w:p>
        </w:tc>
        <w:tc>
          <w:tcPr>
            <w:tcW w:w="3544"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Results</w:t>
            </w:r>
          </w:p>
        </w:tc>
      </w:tr>
      <w:tr w:rsidR="0024208A" w:rsidRPr="001F61B2" w:rsidTr="00294E55">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2009</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6</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Cambodia, Fiji, Mongolia, Thailand, Uzbekistan, and </w:t>
            </w:r>
            <w:r w:rsidRPr="001F61B2">
              <w:rPr>
                <w:rFonts w:ascii="Calibri" w:eastAsia="함초롬바탕" w:hAnsi="Calibri" w:cs="Calibri"/>
                <w:kern w:val="0"/>
                <w:szCs w:val="20"/>
                <w:shd w:val="clear" w:color="auto" w:fill="FFFFFF"/>
              </w:rPr>
              <w:lastRenderedPageBreak/>
              <w:t>Viet</w:t>
            </w:r>
            <w:r w:rsidR="00FF538E" w:rsidRPr="001F61B2">
              <w:rPr>
                <w:rFonts w:ascii="Calibri" w:eastAsia="함초롬바탕" w:hAnsi="Calibri" w:cs="Calibri"/>
                <w:kern w:val="0"/>
                <w:szCs w:val="20"/>
                <w:shd w:val="clear" w:color="auto" w:fill="FFFFFF"/>
              </w:rPr>
              <w:t>n</w:t>
            </w:r>
            <w:r w:rsidRPr="001F61B2">
              <w:rPr>
                <w:rFonts w:ascii="Calibri" w:eastAsia="함초롬바탕" w:hAnsi="Calibri" w:cs="Calibri"/>
                <w:kern w:val="0"/>
                <w:szCs w:val="20"/>
                <w:shd w:val="clear" w:color="auto" w:fill="FFFFFF"/>
              </w:rPr>
              <w:t>am</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75"/>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lastRenderedPageBreak/>
              <w:t>Project reports on six countries (more than 100 pages each)</w:t>
            </w:r>
          </w:p>
          <w:p w:rsidR="0024208A" w:rsidRPr="001F61B2" w:rsidRDefault="0024208A" w:rsidP="0024208A">
            <w:pPr>
              <w:numPr>
                <w:ilvl w:val="0"/>
                <w:numId w:val="62"/>
              </w:numPr>
              <w:spacing w:after="0" w:line="240" w:lineRule="auto"/>
              <w:ind w:left="175" w:hanging="175"/>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lastRenderedPageBreak/>
              <w:t xml:space="preserve">370 Photographs </w:t>
            </w:r>
          </w:p>
          <w:p w:rsidR="0024208A" w:rsidRPr="001F61B2" w:rsidRDefault="0024208A" w:rsidP="0024208A">
            <w:pPr>
              <w:numPr>
                <w:ilvl w:val="0"/>
                <w:numId w:val="62"/>
              </w:numPr>
              <w:spacing w:after="0" w:line="240" w:lineRule="auto"/>
              <w:ind w:left="175" w:hanging="175"/>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tc>
      </w:tr>
      <w:tr w:rsidR="0024208A" w:rsidRPr="001F61B2" w:rsidTr="00294E55">
        <w:trPr>
          <w:trHeight w:val="859"/>
        </w:trPr>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lastRenderedPageBreak/>
              <w:t>2010</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7</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Bangladesh, Bhutan, Indonesia, Nepal, Philippines, Papua New Guinea, and Tajikistan</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Project reports on seven countries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500 Photographs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tc>
      </w:tr>
      <w:tr w:rsidR="0024208A" w:rsidRPr="001F61B2" w:rsidTr="00294E55">
        <w:trPr>
          <w:trHeight w:val="842"/>
        </w:trPr>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2011</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7</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Cook Islands, Laos, Kyrgyzstan, Marshall Islands, Pakistan, Sri Lanka, and Tonga</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Project reports on seven countries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290 Photographs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tc>
      </w:tr>
      <w:tr w:rsidR="0024208A" w:rsidRPr="001F61B2" w:rsidTr="00294E55">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2012</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5</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Myanmar, Kazakhstan, Palau, Vanuatu, and Iran</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Project reports on five countries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270 Photographs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tc>
      </w:tr>
      <w:tr w:rsidR="0024208A" w:rsidRPr="001F61B2" w:rsidTr="00294E55">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2013</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5</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Turkey, Japan, India, Federated States of Micronesia, and the Republic of Korea</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Project reports on five countries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270 Photographs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Summary of the reports of four sub-regions (25 countries)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Analysis of the reports of four sub-regions (16 countries)</w:t>
            </w:r>
          </w:p>
        </w:tc>
      </w:tr>
      <w:tr w:rsidR="0024208A" w:rsidRPr="001F61B2" w:rsidTr="00294E55">
        <w:trPr>
          <w:trHeight w:val="1170"/>
        </w:trPr>
        <w:tc>
          <w:tcPr>
            <w:tcW w:w="993"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2014</w:t>
            </w:r>
          </w:p>
        </w:tc>
        <w:tc>
          <w:tcPr>
            <w:tcW w:w="1134"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5</w:t>
            </w:r>
          </w:p>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(ongoing)</w:t>
            </w:r>
          </w:p>
        </w:tc>
        <w:tc>
          <w:tcPr>
            <w:tcW w:w="2976"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Solomon Islands, People’s Republic of China, Uzbekistan(</w:t>
            </w:r>
            <w:r w:rsidRPr="001F61B2">
              <w:rPr>
                <w:rFonts w:ascii="Calibri" w:eastAsia="함초롬바탕" w:hAnsi="Calibri" w:cs="함초롬바탕"/>
                <w:kern w:val="0"/>
                <w:szCs w:val="20"/>
                <w:shd w:val="clear" w:color="auto" w:fill="FFFFFF"/>
              </w:rPr>
              <w:t>2</w:t>
            </w:r>
            <w:r w:rsidRPr="001F61B2">
              <w:rPr>
                <w:rFonts w:ascii="Calibri" w:eastAsia="함초롬바탕" w:hAnsi="Calibri" w:cs="함초롬바탕"/>
                <w:kern w:val="0"/>
                <w:szCs w:val="20"/>
                <w:shd w:val="clear" w:color="auto" w:fill="FFFFFF"/>
                <w:vertAlign w:val="superscript"/>
              </w:rPr>
              <w:t>nd</w:t>
            </w:r>
            <w:r w:rsidRPr="001F61B2">
              <w:rPr>
                <w:rFonts w:ascii="Calibri" w:eastAsia="함초롬바탕" w:hAnsi="Calibri" w:cs="함초롬바탕"/>
                <w:kern w:val="0"/>
                <w:szCs w:val="20"/>
                <w:shd w:val="clear" w:color="auto" w:fill="FFFFFF"/>
              </w:rPr>
              <w:t xml:space="preserve"> phase</w:t>
            </w:r>
            <w:r w:rsidRPr="001F61B2">
              <w:rPr>
                <w:rFonts w:ascii="Calibri" w:eastAsia="함초롬바탕" w:hAnsi="Calibri" w:cs="Calibri"/>
                <w:kern w:val="0"/>
                <w:szCs w:val="20"/>
                <w:shd w:val="clear" w:color="auto" w:fill="FFFFFF"/>
              </w:rPr>
              <w:t>), Tajikistan(</w:t>
            </w:r>
            <w:r w:rsidRPr="001F61B2">
              <w:rPr>
                <w:rFonts w:ascii="Calibri" w:eastAsia="함초롬바탕" w:hAnsi="Calibri" w:cs="함초롬바탕"/>
                <w:kern w:val="0"/>
                <w:szCs w:val="20"/>
                <w:shd w:val="clear" w:color="auto" w:fill="FFFFFF"/>
              </w:rPr>
              <w:t>2</w:t>
            </w:r>
            <w:r w:rsidRPr="001F61B2">
              <w:rPr>
                <w:rFonts w:ascii="Calibri" w:eastAsia="함초롬바탕" w:hAnsi="Calibri" w:cs="함초롬바탕"/>
                <w:kern w:val="0"/>
                <w:szCs w:val="20"/>
                <w:shd w:val="clear" w:color="auto" w:fill="FFFFFF"/>
                <w:vertAlign w:val="superscript"/>
              </w:rPr>
              <w:t>nd</w:t>
            </w:r>
            <w:r w:rsidRPr="001F61B2">
              <w:rPr>
                <w:rFonts w:ascii="Calibri" w:eastAsia="함초롬바탕" w:hAnsi="Calibri" w:cs="함초롬바탕"/>
                <w:kern w:val="0"/>
                <w:szCs w:val="20"/>
                <w:shd w:val="clear" w:color="auto" w:fill="FFFFFF"/>
              </w:rPr>
              <w:t xml:space="preserve"> phase</w:t>
            </w:r>
            <w:r w:rsidRPr="001F61B2">
              <w:rPr>
                <w:rFonts w:ascii="Calibri" w:eastAsia="함초롬바탕" w:hAnsi="Calibri" w:cs="Calibri"/>
                <w:kern w:val="0"/>
                <w:szCs w:val="20"/>
                <w:shd w:val="clear" w:color="auto" w:fill="FFFFFF"/>
              </w:rPr>
              <w:t>), and Thailand(</w:t>
            </w:r>
            <w:r w:rsidRPr="001F61B2">
              <w:rPr>
                <w:rFonts w:ascii="Calibri" w:eastAsia="함초롬바탕" w:hAnsi="Calibri" w:cs="함초롬바탕"/>
                <w:kern w:val="0"/>
                <w:szCs w:val="20"/>
                <w:shd w:val="clear" w:color="auto" w:fill="FFFFFF"/>
              </w:rPr>
              <w:t>2</w:t>
            </w:r>
            <w:r w:rsidRPr="001F61B2">
              <w:rPr>
                <w:rFonts w:ascii="Calibri" w:eastAsia="함초롬바탕" w:hAnsi="Calibri" w:cs="함초롬바탕"/>
                <w:kern w:val="0"/>
                <w:szCs w:val="20"/>
                <w:shd w:val="clear" w:color="auto" w:fill="FFFFFF"/>
                <w:vertAlign w:val="superscript"/>
              </w:rPr>
              <w:t>nd</w:t>
            </w:r>
            <w:r w:rsidRPr="001F61B2">
              <w:rPr>
                <w:rFonts w:ascii="Calibri" w:eastAsia="함초롬바탕" w:hAnsi="Calibri" w:cs="함초롬바탕"/>
                <w:kern w:val="0"/>
                <w:szCs w:val="20"/>
                <w:shd w:val="clear" w:color="auto" w:fill="FFFFFF"/>
              </w:rPr>
              <w:t xml:space="preserve"> phase</w:t>
            </w:r>
            <w:r w:rsidRPr="001F61B2">
              <w:rPr>
                <w:rFonts w:ascii="Calibri" w:eastAsia="함초롬바탕" w:hAnsi="Calibri" w:cs="Calibri"/>
                <w:kern w:val="0"/>
                <w:szCs w:val="20"/>
                <w:shd w:val="clear" w:color="auto" w:fill="FFFFFF"/>
              </w:rPr>
              <w:t>)</w:t>
            </w:r>
          </w:p>
        </w:tc>
        <w:tc>
          <w:tcPr>
            <w:tcW w:w="3544" w:type="dxa"/>
            <w:shd w:val="clear" w:color="auto" w:fill="auto"/>
            <w:vAlign w:val="center"/>
          </w:tcPr>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 xml:space="preserve">Project reports on five countries </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Photographs</w:t>
            </w:r>
          </w:p>
          <w:p w:rsidR="0024208A" w:rsidRPr="001F61B2" w:rsidRDefault="0024208A" w:rsidP="0024208A">
            <w:pPr>
              <w:numPr>
                <w:ilvl w:val="0"/>
                <w:numId w:val="62"/>
              </w:numPr>
              <w:spacing w:after="0" w:line="240" w:lineRule="auto"/>
              <w:ind w:left="175" w:hanging="142"/>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Video clips</w:t>
            </w:r>
          </w:p>
        </w:tc>
      </w:tr>
      <w:tr w:rsidR="0024208A" w:rsidRPr="001F61B2" w:rsidTr="00294E55">
        <w:trPr>
          <w:trHeight w:val="543"/>
        </w:trPr>
        <w:tc>
          <w:tcPr>
            <w:tcW w:w="993"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Total</w:t>
            </w:r>
          </w:p>
        </w:tc>
        <w:tc>
          <w:tcPr>
            <w:tcW w:w="1134"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b/>
                <w:kern w:val="0"/>
                <w:szCs w:val="20"/>
                <w:shd w:val="clear" w:color="auto" w:fill="FFFFFF"/>
              </w:rPr>
            </w:pPr>
            <w:r w:rsidRPr="001F61B2">
              <w:rPr>
                <w:rFonts w:ascii="Calibri" w:eastAsia="함초롬바탕" w:hAnsi="Calibri" w:cs="Calibri"/>
                <w:b/>
                <w:kern w:val="0"/>
                <w:szCs w:val="20"/>
              </w:rPr>
              <w:t>35</w:t>
            </w:r>
          </w:p>
        </w:tc>
        <w:tc>
          <w:tcPr>
            <w:tcW w:w="2976"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p>
        </w:tc>
        <w:tc>
          <w:tcPr>
            <w:tcW w:w="3544" w:type="dxa"/>
            <w:shd w:val="clear" w:color="auto" w:fill="D9D9D9"/>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p>
        </w:tc>
      </w:tr>
    </w:tbl>
    <w:p w:rsidR="0024208A" w:rsidRPr="001F61B2" w:rsidRDefault="0024208A" w:rsidP="0024208A">
      <w:pPr>
        <w:shd w:val="clear" w:color="auto" w:fill="FFFFFF"/>
        <w:spacing w:after="0"/>
        <w:ind w:left="300"/>
        <w:jc w:val="left"/>
        <w:textAlignment w:val="baseline"/>
        <w:rPr>
          <w:rFonts w:ascii="Calibri" w:eastAsia="함초롬바탕" w:hAnsi="Calibri" w:cs="Calibri"/>
          <w:b/>
          <w:kern w:val="0"/>
          <w:sz w:val="24"/>
          <w:szCs w:val="24"/>
          <w:shd w:val="clear" w:color="auto" w:fill="FFFFFF"/>
        </w:rPr>
      </w:pPr>
    </w:p>
    <w:p w:rsidR="0024208A" w:rsidRPr="001F61B2" w:rsidRDefault="0024208A" w:rsidP="00FA4C6B">
      <w:pPr>
        <w:shd w:val="clear" w:color="auto" w:fill="FFFFFF"/>
        <w:spacing w:line="240" w:lineRule="auto"/>
        <w:ind w:left="343" w:hangingChars="150" w:hanging="343"/>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sym w:font="Wingdings" w:char="F09F"/>
      </w:r>
      <w:r w:rsidRPr="001F61B2">
        <w:rPr>
          <w:rFonts w:ascii="Calibri" w:eastAsia="함초롬바탕" w:hAnsi="Calibri" w:cs="Calibri"/>
          <w:b/>
          <w:kern w:val="0"/>
          <w:sz w:val="24"/>
          <w:szCs w:val="24"/>
          <w:shd w:val="clear" w:color="auto" w:fill="FFFFFF"/>
        </w:rPr>
        <w:t xml:space="preserve"> </w:t>
      </w:r>
      <w:r w:rsidRPr="001F61B2">
        <w:rPr>
          <w:rFonts w:ascii="Calibri" w:eastAsia="함초롬바탕" w:hAnsi="Calibri" w:cs="Calibri"/>
          <w:b/>
          <w:bCs/>
          <w:kern w:val="0"/>
          <w:sz w:val="24"/>
          <w:szCs w:val="24"/>
          <w:shd w:val="clear" w:color="auto" w:fill="FFFFFF"/>
        </w:rPr>
        <w:t>Future</w:t>
      </w:r>
      <w:r w:rsidRPr="001F61B2">
        <w:rPr>
          <w:rFonts w:ascii="Calibri" w:eastAsia="함초롬바탕" w:hAnsi="Calibri" w:cs="Calibri"/>
          <w:b/>
          <w:kern w:val="0"/>
          <w:sz w:val="24"/>
          <w:szCs w:val="24"/>
          <w:shd w:val="clear" w:color="auto" w:fill="FFFFFF"/>
        </w:rPr>
        <w:t xml:space="preserve"> Plan</w:t>
      </w:r>
    </w:p>
    <w:p w:rsidR="00FF538E" w:rsidRPr="001F61B2" w:rsidRDefault="00FF538E" w:rsidP="00FF538E">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Collect basic ICH-related information of forty countries in the Asia-Pacific region by 2016 (collected the information of thirty two countries (67%) by 2014 among forty-eight Member States in the region)</w:t>
      </w:r>
    </w:p>
    <w:p w:rsidR="00FF538E" w:rsidRPr="001F61B2" w:rsidRDefault="00FF538E" w:rsidP="00FF538E">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Upload the project reports and visual materials from 2009 to 2014 to ICHCAP website</w:t>
      </w:r>
    </w:p>
    <w:p w:rsidR="0024208A" w:rsidRPr="001F61B2" w:rsidRDefault="0024208A" w:rsidP="0024208A">
      <w:pPr>
        <w:shd w:val="clear" w:color="auto" w:fill="FFFFFF"/>
        <w:spacing w:after="0"/>
        <w:jc w:val="left"/>
        <w:textAlignment w:val="baseline"/>
        <w:rPr>
          <w:rFonts w:ascii="Calibri" w:eastAsia="함초롬바탕" w:hAnsi="Calibri" w:cs="Calibri"/>
          <w:kern w:val="0"/>
          <w:sz w:val="24"/>
          <w:szCs w:val="24"/>
          <w:shd w:val="clear" w:color="auto" w:fill="FFFFFF"/>
        </w:rPr>
      </w:pPr>
    </w:p>
    <w:p w:rsidR="0024208A" w:rsidRPr="001F61B2" w:rsidRDefault="0024208A" w:rsidP="0024208A">
      <w:pPr>
        <w:shd w:val="clear" w:color="auto" w:fill="FFFFFF"/>
        <w:ind w:left="412" w:hangingChars="150" w:hanging="412"/>
        <w:jc w:val="left"/>
        <w:textAlignment w:val="baseline"/>
        <w:rPr>
          <w:rFonts w:ascii="Calibri" w:eastAsia="굴림" w:hAnsi="Calibri" w:cs="Calibri"/>
          <w:b/>
          <w:kern w:val="0"/>
          <w:sz w:val="28"/>
          <w:szCs w:val="24"/>
        </w:rPr>
      </w:pPr>
      <w:r w:rsidRPr="001F61B2">
        <w:rPr>
          <w:rFonts w:ascii="Calibri" w:eastAsia="굴림" w:hAnsi="Calibri" w:cs="Calibri"/>
          <w:b/>
          <w:kern w:val="0"/>
          <w:sz w:val="28"/>
          <w:szCs w:val="24"/>
        </w:rPr>
        <w:t>1.2 Supporting ICH Information System Establishment in Central Asia</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Government of the Republic of Korea and        UNESCO [Article 7.2 (b)]</w:t>
      </w:r>
    </w:p>
    <w:p w:rsidR="00FF538E" w:rsidRPr="001F61B2" w:rsidRDefault="00FF538E" w:rsidP="00FF538E">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build foundations for ICH information systems and to help implement the 2003 Convention in Central Asian region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Target: Member States in Central Asia (Kazakhstan, Kyrgyzstan, Tajikistan, Turkmenistan, and Uzbekistan)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w:t>
      </w:r>
    </w:p>
    <w:p w:rsidR="0024208A" w:rsidRPr="001F61B2" w:rsidRDefault="0024208A" w:rsidP="00C27864">
      <w:pPr>
        <w:pStyle w:val="a4"/>
        <w:numPr>
          <w:ilvl w:val="0"/>
          <w:numId w:val="72"/>
        </w:numPr>
        <w:shd w:val="clear" w:color="auto" w:fill="FFFFFF"/>
        <w:spacing w:after="0"/>
        <w:ind w:leftChars="0" w:left="1160" w:hanging="36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Publishing an ICH list brochure in Central Asia</w:t>
      </w:r>
    </w:p>
    <w:p w:rsidR="0024208A" w:rsidRPr="001F61B2" w:rsidRDefault="0024208A" w:rsidP="00C27864">
      <w:pPr>
        <w:pStyle w:val="a4"/>
        <w:numPr>
          <w:ilvl w:val="0"/>
          <w:numId w:val="72"/>
        </w:numPr>
        <w:shd w:val="clear" w:color="auto" w:fill="FFFFFF"/>
        <w:spacing w:after="0"/>
        <w:ind w:leftChars="0" w:left="1160" w:hanging="36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Developing and operating ICH website in Central Asia</w:t>
      </w:r>
    </w:p>
    <w:p w:rsidR="0024208A" w:rsidRPr="001F61B2" w:rsidRDefault="0024208A" w:rsidP="00C27864">
      <w:pPr>
        <w:pStyle w:val="a4"/>
        <w:numPr>
          <w:ilvl w:val="0"/>
          <w:numId w:val="72"/>
        </w:numPr>
        <w:shd w:val="clear" w:color="auto" w:fill="FFFFFF"/>
        <w:spacing w:after="0"/>
        <w:ind w:leftChars="0" w:left="1160" w:hanging="36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Organizing the sub-regional network meeting on the safeguarding of ICH</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Organizing Bodies</w:t>
      </w:r>
    </w:p>
    <w:p w:rsidR="0024208A" w:rsidRPr="001F61B2" w:rsidRDefault="0024208A" w:rsidP="00C27864">
      <w:pPr>
        <w:pStyle w:val="a4"/>
        <w:numPr>
          <w:ilvl w:val="0"/>
          <w:numId w:val="72"/>
        </w:numPr>
        <w:shd w:val="clear" w:color="auto" w:fill="FFFFFF"/>
        <w:spacing w:after="0"/>
        <w:ind w:leftChars="0" w:left="1160" w:hanging="36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Governmental</w:t>
      </w:r>
      <w:r w:rsidRPr="001F61B2">
        <w:rPr>
          <w:rFonts w:ascii="Calibri" w:eastAsia="함초롬바탕" w:hAnsi="Calibri" w:cs="Calibri"/>
          <w:sz w:val="24"/>
          <w:szCs w:val="24"/>
          <w:shd w:val="clear" w:color="auto" w:fill="FFFFFF"/>
        </w:rPr>
        <w:t xml:space="preserve"> organizations and specialized institutions on ICH in each </w:t>
      </w:r>
      <w:r w:rsidRPr="001F61B2">
        <w:rPr>
          <w:rFonts w:ascii="Calibri" w:eastAsia="함초롬바탕" w:hAnsi="Calibri" w:cs="Calibri"/>
          <w:sz w:val="24"/>
          <w:szCs w:val="24"/>
          <w:shd w:val="clear" w:color="auto" w:fill="FFFFFF"/>
        </w:rPr>
        <w:lastRenderedPageBreak/>
        <w:t>country</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100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24208A" w:rsidRPr="001F61B2" w:rsidTr="00294E55">
        <w:trPr>
          <w:trHeight w:val="493"/>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1463"/>
        </w:trPr>
        <w:tc>
          <w:tcPr>
            <w:tcW w:w="4396"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Foundation for an ICH information system in Central Asia developed</w:t>
            </w:r>
          </w:p>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Participation of Member States in Central Asia ensured</w:t>
            </w:r>
          </w:p>
        </w:tc>
        <w:tc>
          <w:tcPr>
            <w:tcW w:w="4397"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Agreement on a collaborative project for building the foundation for ICH information systems (more than two countries)</w:t>
            </w:r>
          </w:p>
          <w:p w:rsidR="0024208A" w:rsidRPr="001F61B2" w:rsidRDefault="007E6E06" w:rsidP="0024208A">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expert from each country</w:t>
            </w:r>
          </w:p>
        </w:tc>
      </w:tr>
    </w:tbl>
    <w:p w:rsidR="0024208A" w:rsidRPr="001F61B2" w:rsidRDefault="0024208A" w:rsidP="0024208A">
      <w:pPr>
        <w:shd w:val="clear" w:color="auto" w:fill="FFFFFF"/>
        <w:spacing w:line="240" w:lineRule="auto"/>
        <w:jc w:val="left"/>
        <w:textAlignment w:val="baseline"/>
        <w:rPr>
          <w:rFonts w:ascii="Calibri" w:eastAsia="함초롬바탕" w:hAnsi="Calibri" w:cs="Calibri"/>
          <w:b/>
          <w:bCs/>
          <w:color w:val="1F497D"/>
          <w:kern w:val="0"/>
          <w:sz w:val="28"/>
          <w:szCs w:val="24"/>
          <w:shd w:val="clear" w:color="auto" w:fill="FFFFFF"/>
        </w:rPr>
      </w:pPr>
    </w:p>
    <w:p w:rsidR="0024208A" w:rsidRPr="001F61B2" w:rsidRDefault="0024208A" w:rsidP="0024208A">
      <w:pPr>
        <w:shd w:val="clear" w:color="auto" w:fill="FFFFFF"/>
        <w:spacing w:line="240" w:lineRule="auto"/>
        <w:jc w:val="left"/>
        <w:textAlignment w:val="baseline"/>
        <w:rPr>
          <w:rFonts w:ascii="Calibri" w:eastAsia="함초롬바탕" w:hAnsi="Calibri" w:cs="Calibri"/>
          <w:b/>
          <w:bCs/>
          <w:kern w:val="0"/>
          <w:sz w:val="24"/>
          <w:szCs w:val="24"/>
          <w:shd w:val="clear" w:color="auto" w:fill="FFFFFF"/>
        </w:rPr>
      </w:pPr>
      <w:r w:rsidRPr="001F61B2">
        <w:rPr>
          <w:rFonts w:ascii="Calibri" w:eastAsia="함초롬바탕" w:hAnsi="Calibri" w:cs="Calibri"/>
          <w:b/>
          <w:bCs/>
          <w:kern w:val="0"/>
          <w:sz w:val="24"/>
          <w:szCs w:val="24"/>
          <w:shd w:val="clear" w:color="auto" w:fill="FFFFFF"/>
        </w:rPr>
        <w:t>[Reference: ICH Information System in Central Asian Region]</w:t>
      </w:r>
    </w:p>
    <w:p w:rsidR="0024208A" w:rsidRPr="001F61B2" w:rsidRDefault="00A56C3B" w:rsidP="00FA4C6B">
      <w:pPr>
        <w:shd w:val="clear" w:color="auto" w:fill="FFFFFF"/>
        <w:spacing w:line="240" w:lineRule="auto"/>
        <w:ind w:leftChars="150" w:left="300" w:firstLineChars="100" w:firstLine="229"/>
        <w:jc w:val="left"/>
        <w:textAlignment w:val="baseline"/>
        <w:rPr>
          <w:rFonts w:ascii="Calibri" w:eastAsia="함초롬바탕" w:hAnsi="Calibri" w:cs="Calibri"/>
          <w:b/>
          <w:bCs/>
          <w:kern w:val="0"/>
          <w:sz w:val="24"/>
          <w:szCs w:val="24"/>
          <w:shd w:val="clear" w:color="auto" w:fill="FFFFFF"/>
        </w:rPr>
      </w:pPr>
      <w:r w:rsidRPr="001F61B2">
        <w:rPr>
          <w:rFonts w:ascii="Calibri" w:eastAsia="함초롬바탕" w:hAnsi="Calibri" w:cs="Calibri"/>
          <w:b/>
          <w:kern w:val="0"/>
          <w:sz w:val="24"/>
          <w:szCs w:val="24"/>
          <w:shd w:val="clear" w:color="auto" w:fill="FFFFFF"/>
        </w:rPr>
        <w:sym w:font="Wingdings" w:char="F09F"/>
      </w:r>
      <w:r w:rsidRPr="001F61B2">
        <w:rPr>
          <w:rFonts w:ascii="Calibri" w:eastAsia="함초롬바탕" w:hAnsi="Calibri" w:cs="Calibri"/>
          <w:b/>
          <w:kern w:val="0"/>
          <w:sz w:val="24"/>
          <w:szCs w:val="24"/>
          <w:shd w:val="clear" w:color="auto" w:fill="FFFFFF"/>
        </w:rPr>
        <w:t xml:space="preserve"> </w:t>
      </w:r>
      <w:r w:rsidR="0024208A" w:rsidRPr="001F61B2">
        <w:rPr>
          <w:rFonts w:ascii="Calibri" w:eastAsia="함초롬바탕" w:hAnsi="Calibri" w:cs="Calibri"/>
          <w:b/>
          <w:bCs/>
          <w:kern w:val="0"/>
          <w:sz w:val="24"/>
          <w:szCs w:val="24"/>
          <w:shd w:val="clear" w:color="auto" w:fill="FFFFFF"/>
        </w:rPr>
        <w:t>Previous</w:t>
      </w:r>
      <w:r w:rsidRPr="001F61B2">
        <w:rPr>
          <w:rFonts w:ascii="Calibri" w:eastAsia="함초롬바탕" w:hAnsi="Calibri" w:cs="Calibri"/>
          <w:b/>
          <w:bCs/>
          <w:kern w:val="0"/>
          <w:sz w:val="24"/>
          <w:szCs w:val="24"/>
          <w:shd w:val="clear" w:color="auto" w:fill="FFFFFF"/>
        </w:rPr>
        <w:t xml:space="preserve"> Progress</w:t>
      </w:r>
      <w:r w:rsidR="0024208A" w:rsidRPr="001F61B2">
        <w:rPr>
          <w:rFonts w:ascii="Calibri" w:eastAsia="함초롬바탕" w:hAnsi="Calibri" w:cs="Calibri"/>
          <w:b/>
          <w:bCs/>
          <w:kern w:val="0"/>
          <w:sz w:val="24"/>
          <w:szCs w:val="24"/>
          <w:shd w:val="clear" w:color="auto" w:fill="FFFFFF"/>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828"/>
        <w:gridCol w:w="3828"/>
      </w:tblGrid>
      <w:tr w:rsidR="0024208A" w:rsidRPr="001F61B2" w:rsidTr="00294E55">
        <w:trPr>
          <w:trHeight w:val="421"/>
        </w:trPr>
        <w:tc>
          <w:tcPr>
            <w:tcW w:w="113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Year</w:t>
            </w:r>
          </w:p>
        </w:tc>
        <w:tc>
          <w:tcPr>
            <w:tcW w:w="382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Project activities</w:t>
            </w:r>
          </w:p>
        </w:tc>
        <w:tc>
          <w:tcPr>
            <w:tcW w:w="3828"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Results</w:t>
            </w:r>
          </w:p>
        </w:tc>
      </w:tr>
      <w:tr w:rsidR="007E6E06" w:rsidRPr="001F61B2" w:rsidTr="00294E55">
        <w:trPr>
          <w:trHeight w:val="1419"/>
        </w:trPr>
        <w:tc>
          <w:tcPr>
            <w:tcW w:w="1133" w:type="dxa"/>
            <w:tcBorders>
              <w:top w:val="single" w:sz="4" w:space="0" w:color="auto"/>
              <w:left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2010</w:t>
            </w:r>
          </w:p>
        </w:tc>
        <w:tc>
          <w:tcPr>
            <w:tcW w:w="3828" w:type="dxa"/>
            <w:tcBorders>
              <w:top w:val="single" w:sz="4" w:space="0" w:color="auto"/>
              <w:left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Held the First Central Asia Sub-regional Network Meeting for ICH Safeguarding (March, Uzbekistan)</w:t>
            </w:r>
          </w:p>
        </w:tc>
        <w:tc>
          <w:tcPr>
            <w:tcW w:w="3828" w:type="dxa"/>
            <w:tcBorders>
              <w:top w:val="single" w:sz="4" w:space="0" w:color="auto"/>
              <w:left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Thirty experts from four Central Asian countries participated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Action plan (Central Asia and ICHCAP: Partnership for Sustainable ICH Safeguarding) adopted </w:t>
            </w:r>
          </w:p>
        </w:tc>
      </w:tr>
      <w:tr w:rsidR="007E6E06" w:rsidRPr="001F61B2" w:rsidTr="00294E55">
        <w:trPr>
          <w:trHeight w:val="1555"/>
        </w:trPr>
        <w:tc>
          <w:tcPr>
            <w:tcW w:w="1133" w:type="dxa"/>
            <w:vMerge w:val="restart"/>
            <w:tcBorders>
              <w:top w:val="single" w:sz="4" w:space="0" w:color="auto"/>
              <w:left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2011</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Held the Second Central Asia Sub-regional Network Meeting on the Safeguarding of ICH (July, Tajikistan)</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7E6E06">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Thirty experts from four Central Asian countries participated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Action Plan and the Guideline on the Implementation of the Project for 2011 to 2014</w:t>
            </w:r>
          </w:p>
        </w:tc>
      </w:tr>
      <w:tr w:rsidR="007E6E06" w:rsidRPr="001F61B2" w:rsidTr="00294E55">
        <w:trPr>
          <w:trHeight w:val="2355"/>
        </w:trPr>
        <w:tc>
          <w:tcPr>
            <w:tcW w:w="1133" w:type="dxa"/>
            <w:vMerge/>
            <w:tcBorders>
              <w:left w:val="single" w:sz="4" w:space="0" w:color="auto"/>
              <w:bottom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Launched the first phase of the three-year project, </w:t>
            </w:r>
            <w:r w:rsidRPr="001F61B2">
              <w:rPr>
                <w:rFonts w:ascii="Calibri" w:eastAsia="함초롬바탕" w:hAnsi="Calibri" w:cs="Calibri"/>
                <w:i/>
                <w:kern w:val="0"/>
                <w:sz w:val="22"/>
                <w:szCs w:val="20"/>
                <w:shd w:val="clear" w:color="auto" w:fill="FFFFFF"/>
              </w:rPr>
              <w:t>Facilitating ICH Inventory Making and Using Online Tools for ICH Safeguarding in the Central Asian Region</w:t>
            </w:r>
            <w:r w:rsidRPr="001F61B2">
              <w:rPr>
                <w:rFonts w:ascii="Calibri" w:eastAsia="함초롬바탕" w:hAnsi="Calibri" w:cs="Calibri"/>
                <w:kern w:val="0"/>
                <w:sz w:val="22"/>
                <w:szCs w:val="20"/>
                <w:shd w:val="clear" w:color="auto" w:fill="FFFFFF"/>
              </w:rPr>
              <w:t xml:space="preserve"> (Project activities: creating a special committee for the project implementation and preparing the preliminary list of ICH by organizing the existing information)</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Signed the agreement on the first phase project by the four countries (Kazakhstan, Kyrgyzstan, Tajikistan and Uzbekistan)</w:t>
            </w:r>
          </w:p>
        </w:tc>
      </w:tr>
      <w:tr w:rsidR="007E6E06" w:rsidRPr="001F61B2" w:rsidTr="00294E55">
        <w:trPr>
          <w:trHeight w:val="1556"/>
        </w:trPr>
        <w:tc>
          <w:tcPr>
            <w:tcW w:w="1133" w:type="dxa"/>
            <w:vMerge w:val="restart"/>
            <w:tcBorders>
              <w:top w:val="single" w:sz="4" w:space="0" w:color="auto"/>
              <w:left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2012</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Held the Third Central Asia Sub-regional Network Meeting on the Safeguarding of ICH (May, Kyrgyzstan)</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7E6E06">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Thirty experts from four Central Asian countries participated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2012 Action Plan for Execution of the Second Phase of the Project adopted</w:t>
            </w:r>
          </w:p>
        </w:tc>
      </w:tr>
      <w:tr w:rsidR="007E6E06" w:rsidRPr="001F61B2" w:rsidTr="00294E55">
        <w:trPr>
          <w:trHeight w:val="2690"/>
        </w:trPr>
        <w:tc>
          <w:tcPr>
            <w:tcW w:w="1133" w:type="dxa"/>
            <w:vMerge/>
            <w:tcBorders>
              <w:left w:val="single" w:sz="4" w:space="0" w:color="auto"/>
              <w:bottom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Implemented the first phase of the three-year project (By July)</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Launched the second phase of the three-year project </w:t>
            </w:r>
            <w:r w:rsidRPr="001F61B2">
              <w:rPr>
                <w:rFonts w:ascii="Calibri" w:eastAsia="함초롬바탕" w:hAnsi="Calibri" w:cs="Calibri"/>
                <w:kern w:val="0"/>
                <w:sz w:val="22"/>
                <w:szCs w:val="20"/>
                <w:shd w:val="clear" w:color="auto" w:fill="FFFFFF"/>
              </w:rPr>
              <w:br/>
              <w:t>[Project activities: conducting onsite survey (collecting information on ICH elements); developing a model ICH online database system]</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First phase of the project completed [Special committees for the project (four countries); preliminary ICH lists ( four countries); questionnaires for onsite surveys (four countries)]</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Signed the agreement on the second phase project by the four countries</w:t>
            </w:r>
          </w:p>
        </w:tc>
      </w:tr>
      <w:tr w:rsidR="007E6E06" w:rsidRPr="001F61B2" w:rsidTr="00294E55">
        <w:trPr>
          <w:trHeight w:val="1547"/>
        </w:trPr>
        <w:tc>
          <w:tcPr>
            <w:tcW w:w="1133" w:type="dxa"/>
            <w:vMerge w:val="restart"/>
            <w:tcBorders>
              <w:top w:val="single" w:sz="4" w:space="0" w:color="auto"/>
              <w:left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2013</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Held the Fourth Central Asia Sub-regional Network Meeting on the Safeguarding of ICH (May, Kazakhstan)</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Thirty experts from four Central Asian countries participated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2013 Action Plan for Execution of the Third Phase of the Project adopted</w:t>
            </w:r>
          </w:p>
        </w:tc>
      </w:tr>
      <w:tr w:rsidR="007E6E06" w:rsidRPr="001F61B2" w:rsidTr="00294E55">
        <w:trPr>
          <w:trHeight w:val="3668"/>
        </w:trPr>
        <w:tc>
          <w:tcPr>
            <w:tcW w:w="1133" w:type="dxa"/>
            <w:vMerge/>
            <w:tcBorders>
              <w:left w:val="single" w:sz="4" w:space="0" w:color="auto"/>
              <w:bottom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Implemented the second phase of the three-year project (Until July)</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Launched the second phase of the three-year project</w:t>
            </w:r>
            <w:r w:rsidRPr="001F61B2">
              <w:rPr>
                <w:rFonts w:ascii="Calibri" w:eastAsia="함초롬바탕" w:hAnsi="Calibri" w:cs="Calibri"/>
                <w:kern w:val="0"/>
                <w:sz w:val="22"/>
                <w:szCs w:val="20"/>
                <w:shd w:val="clear" w:color="auto" w:fill="FFFFFF"/>
              </w:rPr>
              <w:br/>
              <w:t>(Project activities: Establishing a system for operating an ICH database by the respective countries; preparing to create national website on ICH to enhance visibility; and preparing drafts to publish an ICH inventory brochure)</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Second phase of the project completed [More than one onsite survey conducted by each country; one model online database system established and distributed]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Signed the agreement on the Third phase project by the four countries</w:t>
            </w:r>
          </w:p>
        </w:tc>
      </w:tr>
      <w:tr w:rsidR="007E6E06" w:rsidRPr="001F61B2" w:rsidTr="00294E55">
        <w:trPr>
          <w:trHeight w:val="3110"/>
        </w:trPr>
        <w:tc>
          <w:tcPr>
            <w:tcW w:w="1133" w:type="dxa"/>
            <w:vMerge w:val="restart"/>
            <w:tcBorders>
              <w:top w:val="single" w:sz="4" w:space="0" w:color="auto"/>
              <w:left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2014</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Held the Fifth Central Asia Sub-regional Network Meeting on the Safeguarding of ICH (September, Uzbekistan)</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E51098">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Sixty experts from five Central Asian countries (Kazakhstan, Kyrgyzstan, Tajikistan, Turkmenistan and Uzbekistan), Mongolia and the Republic of Korea participated</w:t>
            </w:r>
          </w:p>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Evaluated the three-year project and discussed development of the future cooperative projects (Decision: complete the website creation and brochure publication in 2015)</w:t>
            </w:r>
          </w:p>
        </w:tc>
      </w:tr>
      <w:tr w:rsidR="007E6E06" w:rsidRPr="001F61B2" w:rsidTr="00294E55">
        <w:trPr>
          <w:trHeight w:val="1839"/>
        </w:trPr>
        <w:tc>
          <w:tcPr>
            <w:tcW w:w="1133" w:type="dxa"/>
            <w:vMerge/>
            <w:tcBorders>
              <w:left w:val="single" w:sz="4" w:space="0" w:color="auto"/>
              <w:bottom w:val="single" w:sz="4" w:space="0" w:color="auto"/>
              <w:right w:val="single" w:sz="4" w:space="0" w:color="auto"/>
            </w:tcBorders>
            <w:vAlign w:val="center"/>
          </w:tcPr>
          <w:p w:rsidR="007E6E06" w:rsidRPr="001F61B2" w:rsidRDefault="007E6E06" w:rsidP="004B5D3B">
            <w:pPr>
              <w:spacing w:after="0" w:line="240" w:lineRule="auto"/>
              <w:jc w:val="center"/>
              <w:rPr>
                <w:rFonts w:ascii="Calibri" w:eastAsia="함초롬바탕" w:hAnsi="Calibri" w:cs="Calibri"/>
                <w:kern w:val="0"/>
                <w:sz w:val="22"/>
                <w:szCs w:val="20"/>
                <w:shd w:val="clear" w:color="auto" w:fill="FFFFFF"/>
              </w:rPr>
            </w:pP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Implemented the first phase of the t</w:t>
            </w:r>
            <w:r w:rsidRPr="001F61B2">
              <w:rPr>
                <w:rFonts w:ascii="Calibri" w:eastAsia="함초롬바탕" w:hAnsi="Calibri" w:cs="Calibri"/>
                <w:kern w:val="0"/>
                <w:sz w:val="22"/>
                <w:szCs w:val="20"/>
              </w:rPr>
              <w:t>hree-year project (Until November)</w:t>
            </w:r>
          </w:p>
        </w:tc>
        <w:tc>
          <w:tcPr>
            <w:tcW w:w="3828" w:type="dxa"/>
            <w:tcBorders>
              <w:top w:val="single" w:sz="4" w:space="0" w:color="auto"/>
              <w:left w:val="single" w:sz="4" w:space="0" w:color="auto"/>
              <w:bottom w:val="single" w:sz="4" w:space="0" w:color="auto"/>
              <w:right w:val="single" w:sz="4" w:space="0" w:color="auto"/>
            </w:tcBorders>
            <w:vAlign w:val="center"/>
          </w:tcPr>
          <w:p w:rsidR="007E6E06" w:rsidRPr="001F61B2" w:rsidRDefault="007E6E06"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Third phase of the project will be completed</w:t>
            </w:r>
            <w:r w:rsidRPr="001F61B2">
              <w:rPr>
                <w:rFonts w:ascii="Calibri" w:eastAsia="함초롬바탕" w:hAnsi="Calibri" w:cs="Calibri"/>
                <w:kern w:val="0"/>
                <w:sz w:val="22"/>
                <w:szCs w:val="20"/>
                <w:shd w:val="clear" w:color="auto" w:fill="FFFFFF"/>
              </w:rPr>
              <w:br/>
              <w:t xml:space="preserve">[Four draft websites on ICH developed; four draft manuscripts for ICH inventory booklet (brochure) prepared] </w:t>
            </w:r>
          </w:p>
        </w:tc>
      </w:tr>
    </w:tbl>
    <w:p w:rsidR="0024208A" w:rsidRPr="001F61B2" w:rsidRDefault="0024208A" w:rsidP="0024208A">
      <w:pPr>
        <w:shd w:val="clear" w:color="auto" w:fill="FFFFFF"/>
        <w:spacing w:after="0"/>
        <w:jc w:val="left"/>
        <w:textAlignment w:val="baseline"/>
        <w:rPr>
          <w:rFonts w:ascii="Calibri" w:eastAsia="함초롬바탕" w:hAnsi="Calibri" w:cs="Calibri"/>
          <w:b/>
          <w:bCs/>
          <w:kern w:val="0"/>
          <w:sz w:val="24"/>
          <w:szCs w:val="24"/>
          <w:shd w:val="clear" w:color="auto" w:fill="FFFFFF"/>
        </w:rPr>
      </w:pPr>
    </w:p>
    <w:p w:rsidR="0024208A" w:rsidRPr="001F61B2" w:rsidRDefault="00A56C3B" w:rsidP="0024208A">
      <w:p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b/>
          <w:kern w:val="0"/>
          <w:sz w:val="24"/>
          <w:szCs w:val="24"/>
          <w:shd w:val="clear" w:color="auto" w:fill="FFFFFF"/>
        </w:rPr>
        <w:sym w:font="Wingdings" w:char="F09F"/>
      </w:r>
      <w:r w:rsidRPr="001F61B2">
        <w:rPr>
          <w:rFonts w:ascii="Calibri" w:eastAsia="함초롬바탕" w:hAnsi="Calibri" w:cs="Calibri"/>
          <w:b/>
          <w:kern w:val="0"/>
          <w:sz w:val="24"/>
          <w:szCs w:val="24"/>
          <w:shd w:val="clear" w:color="auto" w:fill="FFFFFF"/>
        </w:rPr>
        <w:t xml:space="preserve"> </w:t>
      </w:r>
      <w:r w:rsidR="0024208A" w:rsidRPr="001F61B2">
        <w:rPr>
          <w:rFonts w:ascii="Calibri" w:eastAsia="함초롬바탕" w:hAnsi="Calibri" w:cs="Calibri"/>
          <w:kern w:val="0"/>
          <w:sz w:val="24"/>
          <w:szCs w:val="24"/>
          <w:shd w:val="clear" w:color="auto" w:fill="FFFFFF"/>
        </w:rPr>
        <w:t>Future Direction</w:t>
      </w:r>
    </w:p>
    <w:p w:rsidR="0024208A" w:rsidRPr="001F61B2" w:rsidRDefault="0024208A" w:rsidP="0024208A">
      <w:pPr>
        <w:pStyle w:val="a4"/>
        <w:numPr>
          <w:ilvl w:val="0"/>
          <w:numId w:val="6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Develop follow-up projects for enhancing visibility of the first three-year project </w:t>
      </w:r>
      <w:r w:rsidRPr="001F61B2">
        <w:rPr>
          <w:rFonts w:ascii="Calibri" w:eastAsia="함초롬바탕" w:hAnsi="Calibri" w:cs="Calibri"/>
          <w:kern w:val="0"/>
          <w:sz w:val="24"/>
          <w:szCs w:val="24"/>
          <w:shd w:val="clear" w:color="auto" w:fill="FFFFFF"/>
        </w:rPr>
        <w:lastRenderedPageBreak/>
        <w:t>(2015-2016)</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bCs/>
          <w:kern w:val="0"/>
          <w:sz w:val="24"/>
          <w:szCs w:val="24"/>
          <w:shd w:val="clear" w:color="auto" w:fill="FFFFFF"/>
        </w:rPr>
      </w:pPr>
      <w:r w:rsidRPr="001F61B2">
        <w:rPr>
          <w:rFonts w:ascii="Calibri" w:eastAsia="함초롬바탕" w:hAnsi="Calibri"/>
          <w:bCs/>
          <w:kern w:val="0"/>
          <w:sz w:val="24"/>
          <w:szCs w:val="24"/>
          <w:shd w:val="clear" w:color="auto" w:fill="FFFFFF"/>
        </w:rPr>
        <w:t>Publish an ICH related booklet in Central Asia</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bCs/>
          <w:kern w:val="0"/>
          <w:sz w:val="24"/>
          <w:szCs w:val="24"/>
          <w:shd w:val="clear" w:color="auto" w:fill="FFFFFF"/>
        </w:rPr>
      </w:pPr>
      <w:r w:rsidRPr="001F61B2">
        <w:rPr>
          <w:rFonts w:ascii="Calibri" w:eastAsia="함초롬바탕" w:hAnsi="Calibri"/>
          <w:bCs/>
          <w:kern w:val="0"/>
          <w:sz w:val="24"/>
          <w:szCs w:val="24"/>
          <w:shd w:val="clear" w:color="auto" w:fill="FFFFFF"/>
        </w:rPr>
        <w:t xml:space="preserve">Develop and operate </w:t>
      </w:r>
      <w:r w:rsidR="00132F1D" w:rsidRPr="001F61B2">
        <w:rPr>
          <w:rFonts w:ascii="Calibri" w:eastAsia="함초롬바탕" w:hAnsi="Calibri"/>
          <w:bCs/>
          <w:kern w:val="0"/>
          <w:sz w:val="24"/>
          <w:szCs w:val="24"/>
          <w:shd w:val="clear" w:color="auto" w:fill="FFFFFF"/>
        </w:rPr>
        <w:t xml:space="preserve">an </w:t>
      </w:r>
      <w:r w:rsidRPr="001F61B2">
        <w:rPr>
          <w:rFonts w:ascii="Calibri" w:eastAsia="함초롬바탕" w:hAnsi="Calibri"/>
          <w:bCs/>
          <w:kern w:val="0"/>
          <w:sz w:val="24"/>
          <w:szCs w:val="24"/>
          <w:shd w:val="clear" w:color="auto" w:fill="FFFFFF"/>
        </w:rPr>
        <w:t>ICH website in Central Asia</w:t>
      </w:r>
    </w:p>
    <w:p w:rsidR="0024208A" w:rsidRPr="001F61B2" w:rsidRDefault="0024208A" w:rsidP="0024208A">
      <w:pPr>
        <w:pStyle w:val="a4"/>
        <w:numPr>
          <w:ilvl w:val="0"/>
          <w:numId w:val="6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Discuss the second three-year project on Supporting ICH Information System Establishment in Central Asia (2016-2018)</w:t>
      </w:r>
    </w:p>
    <w:p w:rsidR="0024208A" w:rsidRPr="001F61B2" w:rsidRDefault="0024208A" w:rsidP="00FA4C6B">
      <w:pPr>
        <w:shd w:val="clear" w:color="auto" w:fill="FFFFFF"/>
        <w:ind w:left="343" w:hangingChars="150" w:hanging="343"/>
        <w:jc w:val="left"/>
        <w:textAlignment w:val="baseline"/>
        <w:rPr>
          <w:rFonts w:ascii="Calibri" w:eastAsia="함초롬바탕" w:hAnsi="Calibri" w:cs="Calibri"/>
          <w:b/>
          <w:bCs/>
          <w:kern w:val="0"/>
          <w:sz w:val="24"/>
          <w:szCs w:val="24"/>
          <w:shd w:val="clear" w:color="auto" w:fill="FFFFFF"/>
        </w:rPr>
      </w:pPr>
    </w:p>
    <w:p w:rsidR="0024208A" w:rsidRPr="001F61B2" w:rsidRDefault="0024208A" w:rsidP="00FA4C6B">
      <w:pPr>
        <w:shd w:val="clear" w:color="auto" w:fill="FFFFFF"/>
        <w:ind w:left="400" w:hangingChars="150" w:hanging="400"/>
        <w:jc w:val="left"/>
        <w:textAlignment w:val="baseline"/>
        <w:rPr>
          <w:rFonts w:ascii="Calibri" w:eastAsia="함초롬바탕" w:hAnsi="Calibri" w:cs="Calibri"/>
          <w:b/>
          <w:bCs/>
          <w:sz w:val="28"/>
          <w:szCs w:val="24"/>
          <w:shd w:val="clear" w:color="auto" w:fill="FFFFFF"/>
        </w:rPr>
      </w:pPr>
      <w:r w:rsidRPr="001F61B2">
        <w:rPr>
          <w:rFonts w:ascii="Calibri" w:eastAsia="함초롬바탕" w:hAnsi="Calibri" w:cs="Calibri"/>
          <w:b/>
          <w:bCs/>
          <w:kern w:val="0"/>
          <w:sz w:val="28"/>
          <w:szCs w:val="24"/>
          <w:shd w:val="clear" w:color="auto" w:fill="FFFFFF"/>
        </w:rPr>
        <w:t xml:space="preserve">1.3 </w:t>
      </w:r>
      <w:r w:rsidRPr="001F61B2">
        <w:rPr>
          <w:rFonts w:ascii="Calibri" w:eastAsia="함초롬바탕" w:hAnsi="Calibri" w:cs="Calibri"/>
          <w:b/>
          <w:bCs/>
          <w:sz w:val="28"/>
          <w:szCs w:val="24"/>
          <w:shd w:val="clear" w:color="auto" w:fill="FFFFFF"/>
        </w:rPr>
        <w:t xml:space="preserve">Producing an ICH Video Documentation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w:t>
      </w:r>
      <w:r w:rsidR="00D6360C">
        <w:rPr>
          <w:rFonts w:ascii="Calibri" w:eastAsia="함초롬바탕" w:hAnsi="Calibri" w:cs="Calibri"/>
          <w:kern w:val="0"/>
          <w:sz w:val="24"/>
          <w:szCs w:val="24"/>
          <w:shd w:val="clear" w:color="auto" w:fill="FFFFFF"/>
        </w:rPr>
        <w:t>nt of the Republic of Korea and</w:t>
      </w:r>
      <w:r w:rsidRPr="001F61B2">
        <w:rPr>
          <w:rFonts w:ascii="Calibri" w:eastAsia="함초롬바탕" w:hAnsi="Calibri" w:cs="Calibri"/>
          <w:kern w:val="0"/>
          <w:sz w:val="24"/>
          <w:szCs w:val="24"/>
          <w:shd w:val="clear" w:color="auto" w:fill="FFFFFF"/>
        </w:rPr>
        <w:t xml:space="preserve"> UNESCO [article 7.2.(b)]</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r</w:t>
      </w:r>
      <w:r w:rsidRPr="001F61B2">
        <w:rPr>
          <w:rFonts w:ascii="Calibri" w:eastAsia="함초롬바탕" w:hAnsi="Calibri" w:cs="Calibri"/>
          <w:sz w:val="24"/>
          <w:szCs w:val="24"/>
          <w:shd w:val="clear" w:color="auto" w:fill="FFFFFF"/>
        </w:rPr>
        <w:t>aise awareness and activate activities for the public by producing a professionally documented video that promotes ICH visibility in the Asia-Pacific region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Target: Uzbekistan (Tentative)</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 Producing an ICH video documentation and encouraging collaborative works among the concerned community and filming experts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Organizing Bodies: Academy of Sciences of the Republic of Uzbekistan, International Institute for Central Asian Studies (IICAS)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50million (External resources shall be secured tentatively)</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397"/>
      </w:tblGrid>
      <w:tr w:rsidR="0024208A" w:rsidRPr="001F61B2" w:rsidTr="00294E55">
        <w:trPr>
          <w:trHeight w:val="461"/>
        </w:trPr>
        <w:tc>
          <w:tcPr>
            <w:tcW w:w="439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7"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1389"/>
        </w:trPr>
        <w:tc>
          <w:tcPr>
            <w:tcW w:w="4396" w:type="dxa"/>
            <w:tcBorders>
              <w:top w:val="single" w:sz="4" w:space="0" w:color="auto"/>
              <w:left w:val="single" w:sz="4" w:space="0" w:color="auto"/>
              <w:bottom w:val="single" w:sz="4" w:space="0" w:color="auto"/>
              <w:right w:val="single" w:sz="4" w:space="0" w:color="auto"/>
            </w:tcBorders>
            <w:vAlign w:val="center"/>
            <w:hideMark/>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To share ICH documentation techniques</w:t>
            </w:r>
          </w:p>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To conduct a joint documentation project</w:t>
            </w:r>
          </w:p>
        </w:tc>
        <w:tc>
          <w:tcPr>
            <w:tcW w:w="4397" w:type="dxa"/>
            <w:tcBorders>
              <w:top w:val="single" w:sz="4" w:space="0" w:color="auto"/>
              <w:left w:val="single" w:sz="4" w:space="0" w:color="auto"/>
              <w:bottom w:val="single" w:sz="4" w:space="0" w:color="auto"/>
              <w:right w:val="single" w:sz="4" w:space="0" w:color="auto"/>
            </w:tcBorders>
            <w:vAlign w:val="center"/>
            <w:hideMark/>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expert meeting among filming experts</w:t>
            </w:r>
          </w:p>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At least one ICH element documented</w:t>
            </w:r>
          </w:p>
        </w:tc>
      </w:tr>
    </w:tbl>
    <w:p w:rsidR="0024208A" w:rsidRPr="001F61B2" w:rsidRDefault="0024208A" w:rsidP="0024208A">
      <w:pPr>
        <w:shd w:val="clear" w:color="auto" w:fill="FFFFFF"/>
        <w:spacing w:line="240" w:lineRule="auto"/>
        <w:jc w:val="left"/>
        <w:textAlignment w:val="baseline"/>
        <w:rPr>
          <w:rFonts w:ascii="Calibri" w:eastAsia="함초롬바탕" w:hAnsi="Calibri" w:cs="Calibri"/>
          <w:b/>
          <w:kern w:val="0"/>
          <w:sz w:val="32"/>
          <w:szCs w:val="32"/>
        </w:rPr>
      </w:pPr>
    </w:p>
    <w:p w:rsidR="00A56C3B" w:rsidRPr="001F61B2" w:rsidRDefault="00A56C3B" w:rsidP="0024208A">
      <w:pPr>
        <w:shd w:val="clear" w:color="auto" w:fill="FFFFFF"/>
        <w:spacing w:after="0"/>
        <w:ind w:left="426"/>
        <w:jc w:val="left"/>
        <w:textAlignment w:val="baseline"/>
        <w:rPr>
          <w:rFonts w:ascii="Calibri" w:eastAsia="함초롬바탕" w:hAnsi="Calibri" w:cs="Calibri"/>
          <w:b/>
          <w:kern w:val="0"/>
          <w:sz w:val="24"/>
          <w:szCs w:val="24"/>
          <w:shd w:val="clear" w:color="auto" w:fill="FFFFFF"/>
        </w:rPr>
      </w:pPr>
    </w:p>
    <w:p w:rsidR="0024208A" w:rsidRPr="001F61B2" w:rsidRDefault="0024208A" w:rsidP="0024208A">
      <w:pPr>
        <w:shd w:val="clear" w:color="auto" w:fill="FFFFFF"/>
        <w:spacing w:after="0"/>
        <w:ind w:left="426"/>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 xml:space="preserve">[Reference: </w:t>
      </w:r>
      <w:r w:rsidRPr="001F61B2">
        <w:rPr>
          <w:rFonts w:ascii="Calibri" w:hAnsi="Calibri"/>
        </w:rPr>
        <w:t xml:space="preserve"> </w:t>
      </w:r>
      <w:r w:rsidRPr="001F61B2">
        <w:rPr>
          <w:rFonts w:ascii="Calibri" w:eastAsia="함초롬바탕" w:hAnsi="Calibri" w:cs="Calibri"/>
          <w:b/>
          <w:kern w:val="0"/>
          <w:sz w:val="24"/>
          <w:szCs w:val="24"/>
          <w:shd w:val="clear" w:color="auto" w:fill="FFFFFF"/>
        </w:rPr>
        <w:t>ICH Video Documentation]</w:t>
      </w:r>
    </w:p>
    <w:p w:rsidR="0024208A" w:rsidRPr="001F61B2" w:rsidRDefault="00A56C3B" w:rsidP="0024208A">
      <w:pPr>
        <w:shd w:val="clear" w:color="auto" w:fill="FFFFFF"/>
        <w:spacing w:after="0"/>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sym w:font="Wingdings" w:char="F09F"/>
      </w:r>
      <w:r w:rsidRPr="001F61B2">
        <w:rPr>
          <w:rFonts w:ascii="Calibri" w:eastAsia="함초롬바탕" w:hAnsi="Calibri" w:cs="Calibri"/>
          <w:b/>
          <w:kern w:val="0"/>
          <w:sz w:val="24"/>
          <w:szCs w:val="24"/>
          <w:shd w:val="clear" w:color="auto" w:fill="FFFFFF"/>
        </w:rPr>
        <w:t xml:space="preserve"> </w:t>
      </w:r>
      <w:r w:rsidR="0024208A" w:rsidRPr="001F61B2">
        <w:rPr>
          <w:rFonts w:ascii="Calibri" w:eastAsia="함초롬바탕" w:hAnsi="Calibri" w:cs="Calibri"/>
          <w:b/>
          <w:kern w:val="0"/>
          <w:sz w:val="24"/>
          <w:szCs w:val="24"/>
          <w:shd w:val="clear" w:color="auto" w:fill="FFFFFF"/>
        </w:rPr>
        <w:t>Previous Progress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189"/>
        <w:gridCol w:w="3544"/>
        <w:gridCol w:w="3260"/>
      </w:tblGrid>
      <w:tr w:rsidR="00A56C3B" w:rsidRPr="001F61B2" w:rsidTr="00294E55">
        <w:trPr>
          <w:trHeight w:val="283"/>
        </w:trPr>
        <w:tc>
          <w:tcPr>
            <w:tcW w:w="796" w:type="dxa"/>
            <w:shd w:val="clear" w:color="auto" w:fill="D9D9D9"/>
            <w:vAlign w:val="center"/>
          </w:tcPr>
          <w:p w:rsidR="0024208A" w:rsidRPr="001F61B2" w:rsidRDefault="0024208A" w:rsidP="004B5D3B">
            <w:pPr>
              <w:spacing w:after="0" w:line="240" w:lineRule="auto"/>
              <w:jc w:val="center"/>
              <w:rPr>
                <w:rFonts w:ascii="Calibri" w:eastAsia="함초롬바탕" w:hAnsi="Calibri" w:cs="Calibri"/>
                <w:b/>
                <w:kern w:val="0"/>
                <w:szCs w:val="20"/>
              </w:rPr>
            </w:pPr>
            <w:r w:rsidRPr="001F61B2">
              <w:rPr>
                <w:rFonts w:ascii="Calibri" w:eastAsia="함초롬바탕" w:hAnsi="Calibri" w:cs="Calibri"/>
                <w:b/>
                <w:kern w:val="0"/>
                <w:szCs w:val="20"/>
              </w:rPr>
              <w:t>Year</w:t>
            </w:r>
          </w:p>
        </w:tc>
        <w:tc>
          <w:tcPr>
            <w:tcW w:w="1189" w:type="dxa"/>
            <w:shd w:val="clear" w:color="auto" w:fill="D9D9D9"/>
            <w:vAlign w:val="center"/>
          </w:tcPr>
          <w:p w:rsidR="0024208A" w:rsidRPr="001F61B2" w:rsidRDefault="0024208A" w:rsidP="004B5D3B">
            <w:pPr>
              <w:spacing w:after="0" w:line="240" w:lineRule="auto"/>
              <w:jc w:val="center"/>
              <w:rPr>
                <w:rFonts w:ascii="Calibri" w:eastAsia="함초롬바탕" w:hAnsi="Calibri" w:cs="Calibri"/>
                <w:b/>
                <w:kern w:val="0"/>
                <w:szCs w:val="20"/>
              </w:rPr>
            </w:pPr>
            <w:r w:rsidRPr="001F61B2">
              <w:rPr>
                <w:rFonts w:ascii="Calibri" w:eastAsia="함초롬바탕" w:hAnsi="Calibri" w:cs="Calibri"/>
                <w:b/>
                <w:kern w:val="0"/>
                <w:szCs w:val="20"/>
              </w:rPr>
              <w:t>Country</w:t>
            </w:r>
          </w:p>
        </w:tc>
        <w:tc>
          <w:tcPr>
            <w:tcW w:w="3544" w:type="dxa"/>
            <w:shd w:val="clear" w:color="auto" w:fill="D9D9D9"/>
            <w:vAlign w:val="center"/>
          </w:tcPr>
          <w:p w:rsidR="0024208A" w:rsidRPr="001F61B2" w:rsidRDefault="0024208A" w:rsidP="004B5D3B">
            <w:pPr>
              <w:spacing w:after="0" w:line="240" w:lineRule="auto"/>
              <w:jc w:val="center"/>
              <w:rPr>
                <w:rFonts w:ascii="Calibri" w:eastAsia="함초롬바탕" w:hAnsi="Calibri" w:cs="Calibri"/>
                <w:kern w:val="0"/>
                <w:szCs w:val="20"/>
                <w:shd w:val="clear" w:color="auto" w:fill="FFFFFF"/>
              </w:rPr>
            </w:pPr>
            <w:r w:rsidRPr="001F61B2">
              <w:rPr>
                <w:rFonts w:ascii="Calibri" w:eastAsia="함초롬바탕" w:hAnsi="Calibri" w:cs="Calibri"/>
                <w:b/>
                <w:kern w:val="0"/>
                <w:szCs w:val="20"/>
              </w:rPr>
              <w:t>Elements</w:t>
            </w:r>
          </w:p>
        </w:tc>
        <w:tc>
          <w:tcPr>
            <w:tcW w:w="3260" w:type="dxa"/>
            <w:shd w:val="clear" w:color="auto" w:fill="D9D9D9"/>
            <w:vAlign w:val="center"/>
          </w:tcPr>
          <w:p w:rsidR="0024208A" w:rsidRPr="001F61B2" w:rsidRDefault="0024208A" w:rsidP="004B5D3B">
            <w:pPr>
              <w:spacing w:after="0" w:line="240" w:lineRule="auto"/>
              <w:jc w:val="center"/>
              <w:rPr>
                <w:rFonts w:ascii="Calibri" w:eastAsia="함초롬바탕" w:hAnsi="Calibri" w:cs="Calibri"/>
                <w:kern w:val="0"/>
                <w:szCs w:val="20"/>
                <w:shd w:val="clear" w:color="auto" w:fill="FFFFFF"/>
              </w:rPr>
            </w:pPr>
            <w:r w:rsidRPr="001F61B2">
              <w:rPr>
                <w:rFonts w:ascii="Calibri" w:eastAsia="함초롬바탕" w:hAnsi="Calibri" w:cs="Calibri"/>
                <w:b/>
                <w:kern w:val="0"/>
                <w:szCs w:val="20"/>
              </w:rPr>
              <w:t>Co-organizers</w:t>
            </w:r>
          </w:p>
        </w:tc>
      </w:tr>
      <w:tr w:rsidR="00A56C3B" w:rsidRPr="001F61B2" w:rsidTr="00294E55">
        <w:trPr>
          <w:trHeight w:val="710"/>
        </w:trPr>
        <w:tc>
          <w:tcPr>
            <w:tcW w:w="796"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2012</w:t>
            </w:r>
          </w:p>
        </w:tc>
        <w:tc>
          <w:tcPr>
            <w:tcW w:w="1189" w:type="dxa"/>
            <w:shd w:val="clear" w:color="auto" w:fill="auto"/>
            <w:vAlign w:val="center"/>
          </w:tcPr>
          <w:p w:rsidR="0024208A" w:rsidRPr="001F61B2" w:rsidRDefault="0024208A" w:rsidP="00132F1D">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Viet</w:t>
            </w:r>
            <w:r w:rsidR="00132F1D" w:rsidRPr="001F61B2">
              <w:rPr>
                <w:rFonts w:ascii="Calibri" w:eastAsia="함초롬바탕" w:hAnsi="Calibri" w:cs="Calibri"/>
                <w:kern w:val="0"/>
                <w:szCs w:val="20"/>
                <w:shd w:val="clear" w:color="auto" w:fill="FFFFFF"/>
              </w:rPr>
              <w:t>n</w:t>
            </w:r>
            <w:r w:rsidRPr="001F61B2">
              <w:rPr>
                <w:rFonts w:ascii="Calibri" w:eastAsia="함초롬바탕" w:hAnsi="Calibri" w:cs="Calibri"/>
                <w:kern w:val="0"/>
                <w:szCs w:val="20"/>
                <w:shd w:val="clear" w:color="auto" w:fill="FFFFFF"/>
              </w:rPr>
              <w:t>am</w:t>
            </w:r>
          </w:p>
        </w:tc>
        <w:tc>
          <w:tcPr>
            <w:tcW w:w="3544" w:type="dxa"/>
            <w:shd w:val="clear" w:color="auto" w:fill="auto"/>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Ca tru singing (20 min)</w:t>
            </w:r>
          </w:p>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Water puppetry (45 min)</w:t>
            </w:r>
          </w:p>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Cap sac ritual (45 min)</w:t>
            </w:r>
          </w:p>
        </w:tc>
        <w:tc>
          <w:tcPr>
            <w:tcW w:w="3260" w:type="dxa"/>
            <w:shd w:val="clear" w:color="auto" w:fill="auto"/>
            <w:vAlign w:val="center"/>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Vietnam Institute for Musicology</w:t>
            </w:r>
          </w:p>
        </w:tc>
      </w:tr>
      <w:tr w:rsidR="00A56C3B" w:rsidRPr="001F61B2" w:rsidTr="00294E55">
        <w:trPr>
          <w:trHeight w:val="488"/>
        </w:trPr>
        <w:tc>
          <w:tcPr>
            <w:tcW w:w="796"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2013</w:t>
            </w:r>
          </w:p>
        </w:tc>
        <w:tc>
          <w:tcPr>
            <w:tcW w:w="1189"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Mongolia</w:t>
            </w:r>
          </w:p>
        </w:tc>
        <w:tc>
          <w:tcPr>
            <w:tcW w:w="3544" w:type="dxa"/>
            <w:shd w:val="clear" w:color="auto" w:fill="auto"/>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Nadam festival (30 min)</w:t>
            </w:r>
          </w:p>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Shaman ritual in Mongolia (30 min)</w:t>
            </w:r>
          </w:p>
        </w:tc>
        <w:tc>
          <w:tcPr>
            <w:tcW w:w="3260" w:type="dxa"/>
            <w:shd w:val="clear" w:color="auto" w:fill="auto"/>
            <w:vAlign w:val="center"/>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Foundation for the Protection of Natural and Cultural Heritage</w:t>
            </w:r>
          </w:p>
        </w:tc>
      </w:tr>
      <w:tr w:rsidR="00A56C3B" w:rsidRPr="001F61B2" w:rsidTr="00294E55">
        <w:trPr>
          <w:trHeight w:val="422"/>
        </w:trPr>
        <w:tc>
          <w:tcPr>
            <w:tcW w:w="796"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2014</w:t>
            </w:r>
          </w:p>
        </w:tc>
        <w:tc>
          <w:tcPr>
            <w:tcW w:w="1189"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Kyrgyzstan</w:t>
            </w:r>
          </w:p>
        </w:tc>
        <w:tc>
          <w:tcPr>
            <w:tcW w:w="3544" w:type="dxa"/>
            <w:shd w:val="clear" w:color="auto" w:fill="auto"/>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Manas epics</w:t>
            </w:r>
          </w:p>
        </w:tc>
        <w:tc>
          <w:tcPr>
            <w:tcW w:w="3260" w:type="dxa"/>
            <w:shd w:val="clear" w:color="auto" w:fill="auto"/>
            <w:vAlign w:val="center"/>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Kyrgyzstan National Commission for UNESCO, and the Institute of Literature and Language of the National Academy of Science</w:t>
            </w:r>
          </w:p>
        </w:tc>
      </w:tr>
      <w:tr w:rsidR="00A56C3B" w:rsidRPr="001F61B2" w:rsidTr="00294E55">
        <w:trPr>
          <w:trHeight w:val="725"/>
        </w:trPr>
        <w:tc>
          <w:tcPr>
            <w:tcW w:w="796"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2015</w:t>
            </w:r>
          </w:p>
        </w:tc>
        <w:tc>
          <w:tcPr>
            <w:tcW w:w="1189" w:type="dxa"/>
            <w:shd w:val="clear" w:color="auto" w:fill="auto"/>
            <w:vAlign w:val="center"/>
          </w:tcPr>
          <w:p w:rsidR="0024208A" w:rsidRPr="001F61B2" w:rsidRDefault="0024208A" w:rsidP="004B5D3B">
            <w:pPr>
              <w:spacing w:after="0" w:line="240" w:lineRule="auto"/>
              <w:jc w:val="center"/>
              <w:textAlignment w:val="baseline"/>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Uzbekistan</w:t>
            </w:r>
          </w:p>
        </w:tc>
        <w:tc>
          <w:tcPr>
            <w:tcW w:w="3544" w:type="dxa"/>
            <w:shd w:val="clear" w:color="auto" w:fill="auto"/>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Not Determined</w:t>
            </w:r>
          </w:p>
        </w:tc>
        <w:tc>
          <w:tcPr>
            <w:tcW w:w="3260" w:type="dxa"/>
            <w:shd w:val="clear" w:color="auto" w:fill="auto"/>
            <w:vAlign w:val="center"/>
          </w:tcPr>
          <w:p w:rsidR="0024208A" w:rsidRPr="001F61B2" w:rsidRDefault="0024208A" w:rsidP="0024208A">
            <w:pPr>
              <w:numPr>
                <w:ilvl w:val="0"/>
                <w:numId w:val="62"/>
              </w:numPr>
              <w:spacing w:after="0" w:line="240" w:lineRule="auto"/>
              <w:ind w:left="389" w:hanging="284"/>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Academy of Sciences of the Republic of Uzbekistan, International Institute for Central Asian Studies (IICAS)</w:t>
            </w:r>
          </w:p>
        </w:tc>
      </w:tr>
    </w:tbl>
    <w:p w:rsidR="00A56C3B" w:rsidRPr="001F61B2" w:rsidRDefault="00A56C3B" w:rsidP="0024208A">
      <w:pPr>
        <w:shd w:val="clear" w:color="auto" w:fill="FFFFFF"/>
        <w:spacing w:after="0"/>
        <w:jc w:val="left"/>
        <w:textAlignment w:val="baseline"/>
        <w:rPr>
          <w:rFonts w:ascii="Calibri" w:eastAsia="함초롬바탕" w:hAnsi="Calibri" w:cs="Calibri"/>
          <w:b/>
          <w:kern w:val="0"/>
          <w:sz w:val="24"/>
          <w:szCs w:val="24"/>
          <w:shd w:val="clear" w:color="auto" w:fill="FFFFFF"/>
        </w:rPr>
      </w:pPr>
    </w:p>
    <w:p w:rsidR="0024208A" w:rsidRPr="001F61B2" w:rsidRDefault="00A56C3B" w:rsidP="0024208A">
      <w:pPr>
        <w:shd w:val="clear" w:color="auto" w:fill="FFFFFF"/>
        <w:spacing w:after="0"/>
        <w:jc w:val="left"/>
        <w:textAlignment w:val="baseline"/>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lastRenderedPageBreak/>
        <w:sym w:font="Wingdings" w:char="F09F"/>
      </w:r>
      <w:r w:rsidRPr="001F61B2">
        <w:rPr>
          <w:rFonts w:ascii="Calibri" w:eastAsia="함초롬바탕" w:hAnsi="Calibri" w:cs="Calibri"/>
          <w:b/>
          <w:kern w:val="0"/>
          <w:sz w:val="24"/>
          <w:szCs w:val="24"/>
          <w:shd w:val="clear" w:color="auto" w:fill="FFFFFF"/>
        </w:rPr>
        <w:t xml:space="preserve"> </w:t>
      </w:r>
      <w:r w:rsidR="0024208A" w:rsidRPr="001F61B2">
        <w:rPr>
          <w:rFonts w:ascii="Calibri" w:eastAsia="함초롬바탕" w:hAnsi="Calibri" w:cs="Calibri"/>
          <w:b/>
          <w:kern w:val="0"/>
          <w:sz w:val="24"/>
          <w:szCs w:val="24"/>
          <w:shd w:val="clear" w:color="auto" w:fill="FFFFFF"/>
        </w:rPr>
        <w:t xml:space="preserve"> Future Plan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Expand target countries and ICH elements by continuing the project</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sectPr w:rsidR="0024208A" w:rsidRPr="001F61B2" w:rsidSect="006B1F84">
          <w:pgSz w:w="11906" w:h="16838"/>
          <w:pgMar w:top="1140" w:right="1622" w:bottom="1542" w:left="1599" w:header="0" w:footer="0" w:gutter="0"/>
          <w:pgNumType w:start="1" w:chapStyle="1"/>
          <w:cols w:space="425"/>
          <w:docGrid w:linePitch="360"/>
        </w:sectPr>
      </w:pPr>
      <w:r w:rsidRPr="001F61B2">
        <w:rPr>
          <w:rFonts w:ascii="Calibri" w:eastAsia="함초롬바탕" w:hAnsi="Calibri" w:cs="Calibri"/>
          <w:kern w:val="0"/>
          <w:sz w:val="24"/>
          <w:szCs w:val="24"/>
          <w:shd w:val="clear" w:color="auto" w:fill="FFFFFF"/>
        </w:rPr>
        <w:t>Strengthen networks and information sharing for ICH documentation by organizing the meetings</w:t>
      </w:r>
    </w:p>
    <w:p w:rsidR="0024208A" w:rsidRPr="001F61B2" w:rsidRDefault="0024208A" w:rsidP="00FA4C6B">
      <w:pPr>
        <w:shd w:val="clear" w:color="auto" w:fill="FFFFFF"/>
        <w:spacing w:line="240" w:lineRule="auto"/>
        <w:ind w:left="343" w:hangingChars="100" w:hanging="343"/>
        <w:jc w:val="left"/>
        <w:textAlignment w:val="baseline"/>
        <w:rPr>
          <w:rFonts w:ascii="Calibri" w:eastAsia="함초롬바탕" w:hAnsi="Calibri" w:cs="Calibri"/>
          <w:b/>
          <w:kern w:val="0"/>
          <w:sz w:val="28"/>
          <w:szCs w:val="28"/>
        </w:rPr>
      </w:pPr>
      <w:r w:rsidRPr="001F61B2">
        <w:rPr>
          <w:rFonts w:ascii="Calibri" w:eastAsia="함초롬바탕" w:hAnsi="Calibri" w:cs="Calibri"/>
          <w:b/>
          <w:kern w:val="0"/>
          <w:sz w:val="36"/>
          <w:szCs w:val="36"/>
        </w:rPr>
        <w:lastRenderedPageBreak/>
        <w:t>2. Strengthening Cooperative Networks for ICH</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24208A" w:rsidRPr="001F61B2" w:rsidTr="00294E55">
        <w:trPr>
          <w:trHeight w:val="2046"/>
        </w:trPr>
        <w:tc>
          <w:tcPr>
            <w:tcW w:w="8789" w:type="dxa"/>
            <w:shd w:val="clear" w:color="auto" w:fill="auto"/>
            <w:vAlign w:val="center"/>
          </w:tcPr>
          <w:p w:rsidR="0024208A" w:rsidRPr="001F61B2" w:rsidRDefault="0024208A" w:rsidP="004B5D3B">
            <w:pPr>
              <w:spacing w:after="0" w:line="240" w:lineRule="auto"/>
              <w:jc w:val="left"/>
              <w:textAlignment w:val="baseline"/>
              <w:rPr>
                <w:rFonts w:ascii="Calibri" w:eastAsia="함초롬바탕" w:hAnsi="Calibri" w:cs="Calibri"/>
                <w:b/>
                <w:kern w:val="0"/>
                <w:sz w:val="24"/>
                <w:szCs w:val="24"/>
              </w:rPr>
            </w:pPr>
            <w:r w:rsidRPr="001F61B2">
              <w:rPr>
                <w:rFonts w:ascii="Calibri" w:eastAsia="함초롬바탕" w:hAnsi="Calibri" w:cs="Calibri"/>
                <w:b/>
                <w:kern w:val="0"/>
                <w:sz w:val="24"/>
                <w:szCs w:val="24"/>
              </w:rPr>
              <w:t>2015 Project Focus Points (Networking)</w:t>
            </w:r>
          </w:p>
          <w:p w:rsidR="0024208A" w:rsidRPr="001F61B2" w:rsidRDefault="0024208A" w:rsidP="00C27864">
            <w:pPr>
              <w:pStyle w:val="a4"/>
              <w:numPr>
                <w:ilvl w:val="0"/>
                <w:numId w:val="73"/>
              </w:numPr>
              <w:spacing w:after="0" w:line="240" w:lineRule="auto"/>
              <w:ind w:leftChars="0"/>
              <w:jc w:val="left"/>
              <w:textAlignment w:val="baseline"/>
              <w:rPr>
                <w:rFonts w:ascii="Calibri" w:eastAsia="함초롬바탕" w:hAnsi="Calibri" w:cs="Calibri"/>
                <w:kern w:val="0"/>
                <w:sz w:val="24"/>
                <w:szCs w:val="24"/>
              </w:rPr>
            </w:pPr>
            <w:r w:rsidRPr="001F61B2">
              <w:rPr>
                <w:rFonts w:ascii="Calibri" w:eastAsia="함초롬바탕" w:hAnsi="Calibri" w:cs="Calibri"/>
                <w:kern w:val="0"/>
                <w:sz w:val="24"/>
                <w:szCs w:val="24"/>
              </w:rPr>
              <w:t xml:space="preserve">Lay groundwork for </w:t>
            </w:r>
            <w:r w:rsidR="00132F1D" w:rsidRPr="001F61B2">
              <w:rPr>
                <w:rFonts w:ascii="Calibri" w:eastAsia="함초롬바탕" w:hAnsi="Calibri" w:cs="Calibri"/>
                <w:kern w:val="0"/>
                <w:sz w:val="24"/>
                <w:szCs w:val="24"/>
              </w:rPr>
              <w:t>c</w:t>
            </w:r>
            <w:r w:rsidRPr="001F61B2">
              <w:rPr>
                <w:rFonts w:ascii="Calibri" w:eastAsia="함초롬바탕" w:hAnsi="Calibri" w:cs="Calibri"/>
                <w:kern w:val="0"/>
                <w:sz w:val="24"/>
                <w:szCs w:val="24"/>
              </w:rPr>
              <w:t>ollecting and archiving ICH information in the Asia-Pacific region</w:t>
            </w:r>
          </w:p>
          <w:p w:rsidR="0024208A" w:rsidRPr="001F61B2" w:rsidRDefault="0024208A" w:rsidP="00C27864">
            <w:pPr>
              <w:pStyle w:val="a4"/>
              <w:numPr>
                <w:ilvl w:val="0"/>
                <w:numId w:val="73"/>
              </w:numPr>
              <w:spacing w:after="0" w:line="240" w:lineRule="auto"/>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bCs/>
                <w:kern w:val="0"/>
                <w:sz w:val="24"/>
                <w:szCs w:val="24"/>
                <w:shd w:val="clear" w:color="auto" w:fill="FFFFFF"/>
              </w:rPr>
              <w:t>Develop environment for supporting ICH information system establishment in Central Asia</w:t>
            </w:r>
          </w:p>
          <w:p w:rsidR="0024208A" w:rsidRPr="001F61B2" w:rsidRDefault="0024208A" w:rsidP="00C27864">
            <w:pPr>
              <w:pStyle w:val="a4"/>
              <w:numPr>
                <w:ilvl w:val="0"/>
                <w:numId w:val="73"/>
              </w:numPr>
              <w:spacing w:after="0" w:line="240" w:lineRule="auto"/>
              <w:ind w:leftChars="0"/>
              <w:jc w:val="left"/>
              <w:textAlignment w:val="baseline"/>
              <w:rPr>
                <w:rFonts w:ascii="Calibri" w:eastAsia="함초롬바탕" w:hAnsi="Calibri" w:cs="Calibri"/>
                <w:kern w:val="0"/>
                <w:sz w:val="24"/>
                <w:szCs w:val="24"/>
              </w:rPr>
            </w:pPr>
            <w:r w:rsidRPr="001F61B2">
              <w:rPr>
                <w:rFonts w:ascii="Calibri" w:eastAsia="함초롬바탕" w:hAnsi="Calibri" w:cs="Calibri"/>
                <w:bCs/>
                <w:kern w:val="0"/>
                <w:sz w:val="24"/>
                <w:szCs w:val="24"/>
                <w:shd w:val="clear" w:color="auto" w:fill="FFFFFF"/>
              </w:rPr>
              <w:t>Strengthen ICH video documentation networks in the Asia-Pacific region</w:t>
            </w:r>
          </w:p>
        </w:tc>
      </w:tr>
    </w:tbl>
    <w:p w:rsidR="0024208A" w:rsidRPr="001F61B2" w:rsidRDefault="0024208A" w:rsidP="0024208A">
      <w:pPr>
        <w:shd w:val="clear" w:color="auto" w:fill="FFFFFF"/>
        <w:jc w:val="left"/>
        <w:textAlignment w:val="baseline"/>
        <w:rPr>
          <w:rFonts w:ascii="Calibri" w:eastAsia="함초롬바탕" w:hAnsi="Calibri" w:cs="Calibri"/>
          <w:b/>
          <w:bCs/>
          <w:kern w:val="0"/>
          <w:sz w:val="28"/>
          <w:szCs w:val="24"/>
          <w:shd w:val="clear" w:color="auto" w:fill="FFFFFF"/>
        </w:rPr>
      </w:pPr>
    </w:p>
    <w:p w:rsidR="0024208A" w:rsidRPr="001F61B2" w:rsidRDefault="0024208A" w:rsidP="0024208A">
      <w:pPr>
        <w:shd w:val="clear" w:color="auto" w:fill="FFFFFF"/>
        <w:jc w:val="left"/>
        <w:textAlignment w:val="baseline"/>
        <w:rPr>
          <w:rFonts w:ascii="Calibri" w:eastAsia="굴림" w:hAnsi="Calibri" w:cs="Calibri"/>
          <w:b/>
          <w:kern w:val="0"/>
          <w:sz w:val="28"/>
          <w:szCs w:val="24"/>
        </w:rPr>
      </w:pPr>
      <w:r w:rsidRPr="001F61B2">
        <w:rPr>
          <w:rFonts w:ascii="Calibri" w:eastAsia="함초롬바탕" w:hAnsi="Calibri" w:cs="Calibri"/>
          <w:b/>
          <w:bCs/>
          <w:kern w:val="0"/>
          <w:sz w:val="28"/>
          <w:szCs w:val="24"/>
          <w:shd w:val="clear" w:color="auto" w:fill="FFFFFF"/>
        </w:rPr>
        <w:t>2.1 Cooperation with UNESCO</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Government of the Republic of Korea and UNESCO [article 7.2.(d)]</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24208A" w:rsidRPr="001F61B2" w:rsidRDefault="0024208A" w:rsidP="00C27864">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strengthen cooperation mechanisms with UNESCO, C2 Centres, and Members States </w:t>
      </w:r>
    </w:p>
    <w:p w:rsidR="0024208A" w:rsidRPr="001F61B2" w:rsidRDefault="0024208A" w:rsidP="00C27864">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contribute to UNESCO’s global strategy</w:t>
      </w:r>
    </w:p>
    <w:p w:rsidR="0024208A" w:rsidRPr="001F61B2" w:rsidRDefault="0024208A" w:rsidP="00C27864">
      <w:pPr>
        <w:pStyle w:val="a4"/>
        <w:numPr>
          <w:ilvl w:val="0"/>
          <w:numId w:val="68"/>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support ICHCAP’s evaluation and renewal process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24208A" w:rsidRPr="001F61B2" w:rsidRDefault="0024208A" w:rsidP="00C27864">
      <w:pPr>
        <w:pStyle w:val="a4"/>
        <w:numPr>
          <w:ilvl w:val="0"/>
          <w:numId w:val="68"/>
        </w:numPr>
        <w:shd w:val="clear" w:color="auto" w:fill="FFFFFF"/>
        <w:spacing w:after="0"/>
        <w:ind w:leftChars="0"/>
        <w:jc w:val="left"/>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Participating in UNESCO-related conferences (Intergovernmental Committee, General Conference, etc.)</w:t>
      </w:r>
    </w:p>
    <w:p w:rsidR="0024208A" w:rsidRPr="001F61B2" w:rsidRDefault="0024208A" w:rsidP="00C27864">
      <w:pPr>
        <w:pStyle w:val="a4"/>
        <w:numPr>
          <w:ilvl w:val="0"/>
          <w:numId w:val="68"/>
        </w:numPr>
        <w:shd w:val="clear" w:color="auto" w:fill="FFFFFF"/>
        <w:spacing w:after="0"/>
        <w:ind w:leftChars="0"/>
        <w:jc w:val="left"/>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Participating in meetings organized by C2 Centres and other relevant institutes of Member States</w:t>
      </w:r>
    </w:p>
    <w:p w:rsidR="0024208A" w:rsidRPr="001F61B2" w:rsidRDefault="0024208A" w:rsidP="00C27864">
      <w:pPr>
        <w:pStyle w:val="a4"/>
        <w:numPr>
          <w:ilvl w:val="0"/>
          <w:numId w:val="68"/>
        </w:numPr>
        <w:shd w:val="clear" w:color="auto" w:fill="FFFFFF"/>
        <w:spacing w:after="0"/>
        <w:ind w:leftChars="0"/>
        <w:jc w:val="left"/>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Preparing UNESCO’s evaluation on ICHCAP’s activities for the renewal of its status as a C2 Centre</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60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24208A" w:rsidRPr="001F61B2" w:rsidTr="00294E55">
        <w:trPr>
          <w:trHeight w:val="481"/>
        </w:trPr>
        <w:tc>
          <w:tcPr>
            <w:tcW w:w="44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4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690"/>
        </w:trPr>
        <w:tc>
          <w:tcPr>
            <w:tcW w:w="4465" w:type="dxa"/>
            <w:tcBorders>
              <w:top w:val="single" w:sz="4" w:space="0" w:color="auto"/>
              <w:left w:val="single" w:sz="4" w:space="0" w:color="auto"/>
              <w:bottom w:val="single" w:sz="4" w:space="0" w:color="auto"/>
              <w:right w:val="single" w:sz="4" w:space="0" w:color="auto"/>
            </w:tcBorders>
            <w:vAlign w:val="center"/>
            <w:hideMark/>
          </w:tcPr>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Participation in a number of meetings organized by UNESCO, C2 Centres, and Member States </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Efficient support for UNESCO’s evaluation on ICHCAP</w:t>
            </w:r>
          </w:p>
        </w:tc>
        <w:tc>
          <w:tcPr>
            <w:tcW w:w="4465" w:type="dxa"/>
            <w:tcBorders>
              <w:top w:val="single" w:sz="4" w:space="0" w:color="auto"/>
              <w:left w:val="single" w:sz="4" w:space="0" w:color="auto"/>
              <w:bottom w:val="single" w:sz="4" w:space="0" w:color="auto"/>
              <w:right w:val="single" w:sz="4" w:space="0" w:color="auto"/>
            </w:tcBorders>
            <w:vAlign w:val="center"/>
            <w:hideMark/>
          </w:tcPr>
          <w:p w:rsidR="00132F1D" w:rsidRPr="001F61B2" w:rsidRDefault="00132F1D" w:rsidP="00132F1D">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Three UNESCO meetings (intergovernmental committee, Global C2 Centres, etc.)</w:t>
            </w:r>
          </w:p>
          <w:p w:rsidR="00132F1D" w:rsidRPr="001F61B2" w:rsidRDefault="00132F1D" w:rsidP="00132F1D">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Two C2 Centre meetings</w:t>
            </w:r>
            <w:r w:rsidR="00D6360C">
              <w:rPr>
                <w:rFonts w:ascii="Calibri" w:eastAsia="함초롬바탕" w:hAnsi="Calibri" w:cs="Calibri"/>
                <w:kern w:val="0"/>
                <w:sz w:val="22"/>
                <w:szCs w:val="20"/>
                <w:shd w:val="clear" w:color="auto" w:fill="FFFFFF"/>
              </w:rPr>
              <w:t xml:space="preserve"> </w:t>
            </w:r>
            <w:r w:rsidRPr="001F61B2">
              <w:rPr>
                <w:rFonts w:ascii="Calibri" w:eastAsia="함초롬바탕" w:hAnsi="Calibri" w:cs="Calibri"/>
                <w:kern w:val="0"/>
                <w:sz w:val="22"/>
                <w:szCs w:val="20"/>
                <w:shd w:val="clear" w:color="auto" w:fill="FFFFFF"/>
              </w:rPr>
              <w:t>(Governing boarding meetings of C2 Centres in Japan and China)</w:t>
            </w:r>
          </w:p>
          <w:p w:rsidR="00132F1D" w:rsidRPr="001F61B2" w:rsidRDefault="00132F1D" w:rsidP="00132F1D">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Three ICH meetings or conferences organized by Member States</w:t>
            </w:r>
          </w:p>
          <w:p w:rsidR="0024208A" w:rsidRPr="001F61B2" w:rsidRDefault="00132F1D" w:rsidP="00D6360C">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Efficient communication with UNESCO and arrangement for evaluation process and preparation of all documents</w:t>
            </w:r>
          </w:p>
        </w:tc>
      </w:tr>
    </w:tbl>
    <w:p w:rsidR="0024208A" w:rsidRPr="001F61B2" w:rsidRDefault="0024208A" w:rsidP="0024208A">
      <w:pPr>
        <w:shd w:val="clear" w:color="auto" w:fill="FFFFFF"/>
        <w:spacing w:line="240" w:lineRule="auto"/>
        <w:jc w:val="left"/>
        <w:textAlignment w:val="baseline"/>
        <w:rPr>
          <w:rFonts w:ascii="Calibri" w:eastAsia="굴림" w:hAnsi="Calibri" w:cs="Calibri"/>
          <w:b/>
          <w:kern w:val="0"/>
          <w:sz w:val="24"/>
          <w:szCs w:val="24"/>
        </w:rPr>
      </w:pPr>
    </w:p>
    <w:p w:rsidR="0024208A" w:rsidRPr="001F61B2" w:rsidRDefault="0024208A" w:rsidP="0024208A">
      <w:pPr>
        <w:shd w:val="clear" w:color="auto" w:fill="FFFFFF"/>
        <w:spacing w:line="240" w:lineRule="auto"/>
        <w:jc w:val="left"/>
        <w:textAlignment w:val="baseline"/>
        <w:rPr>
          <w:rFonts w:ascii="Calibri" w:eastAsia="굴림" w:hAnsi="Calibri" w:cs="Calibri"/>
          <w:b/>
          <w:kern w:val="0"/>
          <w:sz w:val="28"/>
          <w:szCs w:val="24"/>
        </w:rPr>
      </w:pPr>
      <w:r w:rsidRPr="001F61B2">
        <w:rPr>
          <w:rFonts w:ascii="Calibri" w:eastAsia="함초롬바탕" w:hAnsi="Calibri" w:cs="Calibri"/>
          <w:b/>
          <w:bCs/>
          <w:kern w:val="0"/>
          <w:sz w:val="28"/>
          <w:szCs w:val="24"/>
          <w:shd w:val="clear" w:color="auto" w:fill="FFFFFF"/>
        </w:rPr>
        <w:lastRenderedPageBreak/>
        <w:t>2.2 Enhancing Asia-Pacific ICH Network</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Government of the Republic of Korea and UNESCO [article 7.2. (c)]</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To strengthen sub-regional cooperation through cooperative projects regarding ICH safeguarding in the Asia-Pacific region </w:t>
      </w:r>
    </w:p>
    <w:p w:rsidR="00132F1D" w:rsidRPr="001F61B2" w:rsidRDefault="00132F1D" w:rsidP="00132F1D">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enhance cooperative networks with ICH stakeholders in Asia-Pacific by exchanging experiences, information, and knowledge on ICH</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D75828" w:rsidRPr="001F61B2" w:rsidRDefault="00D75828" w:rsidP="00D75828">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Organizing a 2015 sub-regional network meeting in Northeast Asia and develop collaborative agenda on the sub-regional levels of Southeast Asia and South Asia</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Organizing an ICH symposium in Korea in collaboration with ICH-related academic society to understand and spread the spirit and contents of the 2003 Convention</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Implementing a personnel exchange program with Member States </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Preparing a two</w:t>
      </w:r>
      <w:r w:rsidR="00D75828" w:rsidRPr="001F61B2">
        <w:rPr>
          <w:rFonts w:ascii="Calibri" w:eastAsia="함초롬바탕" w:hAnsi="Calibri" w:cs="Calibri"/>
          <w:kern w:val="0"/>
          <w:sz w:val="24"/>
          <w:szCs w:val="24"/>
          <w:shd w:val="clear" w:color="auto" w:fill="FFFFFF"/>
        </w:rPr>
        <w:t>-</w:t>
      </w:r>
      <w:r w:rsidRPr="001F61B2">
        <w:rPr>
          <w:rFonts w:ascii="Calibri" w:eastAsia="함초롬바탕" w:hAnsi="Calibri" w:cs="Calibri"/>
          <w:kern w:val="0"/>
          <w:sz w:val="24"/>
          <w:szCs w:val="24"/>
          <w:shd w:val="clear" w:color="auto" w:fill="FFFFFF"/>
        </w:rPr>
        <w:t>year plan for ICH stakeholders network map and directory</w:t>
      </w:r>
    </w:p>
    <w:p w:rsidR="0024208A" w:rsidRPr="001F61B2" w:rsidRDefault="0024208A" w:rsidP="0024208A">
      <w:pPr>
        <w:pStyle w:val="a4"/>
        <w:numPr>
          <w:ilvl w:val="0"/>
          <w:numId w:val="6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155 million</w:t>
      </w:r>
    </w:p>
    <w:p w:rsidR="0024208A" w:rsidRPr="001F61B2" w:rsidRDefault="0024208A" w:rsidP="0024208A">
      <w:pPr>
        <w:pStyle w:val="a4"/>
        <w:numPr>
          <w:ilvl w:val="0"/>
          <w:numId w:val="61"/>
        </w:numPr>
        <w:shd w:val="clear" w:color="auto" w:fill="FFFFFF"/>
        <w:spacing w:after="0"/>
        <w:ind w:leftChars="0"/>
        <w:jc w:val="left"/>
        <w:textAlignment w:val="baseline"/>
        <w:rPr>
          <w:rFonts w:ascii="Calibri" w:eastAsia="함초롬바탕" w:hAnsi="Calibri" w:cs="Calibri"/>
          <w:color w:val="0070C0"/>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4208A" w:rsidRPr="001F61B2" w:rsidTr="00294E55">
        <w:trPr>
          <w:trHeight w:val="471"/>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3256"/>
        </w:trPr>
        <w:tc>
          <w:tcPr>
            <w:tcW w:w="4394" w:type="dxa"/>
            <w:tcBorders>
              <w:top w:val="single" w:sz="4" w:space="0" w:color="auto"/>
              <w:left w:val="single" w:sz="4" w:space="0" w:color="auto"/>
              <w:bottom w:val="single" w:sz="4" w:space="0" w:color="auto"/>
              <w:right w:val="single" w:sz="4" w:space="0" w:color="auto"/>
            </w:tcBorders>
            <w:vAlign w:val="center"/>
            <w:hideMark/>
          </w:tcPr>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Organize 2015 North</w:t>
            </w:r>
            <w:r w:rsidR="00D75828" w:rsidRPr="001F61B2">
              <w:rPr>
                <w:rFonts w:ascii="Calibri" w:eastAsia="함초롬바탕" w:hAnsi="Calibri" w:cs="Calibri"/>
                <w:color w:val="000000"/>
                <w:kern w:val="0"/>
                <w:sz w:val="22"/>
                <w:szCs w:val="20"/>
                <w:shd w:val="clear" w:color="auto" w:fill="FFFFFF"/>
              </w:rPr>
              <w:t>e</w:t>
            </w:r>
            <w:r w:rsidRPr="001F61B2">
              <w:rPr>
                <w:rFonts w:ascii="Calibri" w:eastAsia="함초롬바탕" w:hAnsi="Calibri" w:cs="Calibri"/>
                <w:color w:val="000000"/>
                <w:kern w:val="0"/>
                <w:sz w:val="22"/>
                <w:szCs w:val="20"/>
                <w:shd w:val="clear" w:color="auto" w:fill="FFFFFF"/>
              </w:rPr>
              <w:t>ast Asian sub-regional meeting</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Develop collaborative agenda in South</w:t>
            </w:r>
            <w:r w:rsidR="00D75828" w:rsidRPr="001F61B2">
              <w:rPr>
                <w:rFonts w:ascii="Calibri" w:eastAsia="함초롬바탕" w:hAnsi="Calibri" w:cs="Calibri"/>
                <w:color w:val="000000"/>
                <w:kern w:val="0"/>
                <w:sz w:val="22"/>
                <w:szCs w:val="20"/>
                <w:shd w:val="clear" w:color="auto" w:fill="FFFFFF"/>
              </w:rPr>
              <w:t>e</w:t>
            </w:r>
            <w:r w:rsidRPr="001F61B2">
              <w:rPr>
                <w:rFonts w:ascii="Calibri" w:eastAsia="함초롬바탕" w:hAnsi="Calibri" w:cs="Calibri"/>
                <w:color w:val="000000"/>
                <w:kern w:val="0"/>
                <w:sz w:val="22"/>
                <w:szCs w:val="20"/>
                <w:shd w:val="clear" w:color="auto" w:fill="FFFFFF"/>
              </w:rPr>
              <w:t>ast Asia and South Asia</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Organize an ICH Symposium</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Organize national personnel exchange program</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Develop an ICH network directory plan</w:t>
            </w:r>
          </w:p>
        </w:tc>
        <w:tc>
          <w:tcPr>
            <w:tcW w:w="4394" w:type="dxa"/>
            <w:tcBorders>
              <w:top w:val="single" w:sz="4" w:space="0" w:color="auto"/>
              <w:left w:val="single" w:sz="4" w:space="0" w:color="auto"/>
              <w:bottom w:val="single" w:sz="4" w:space="0" w:color="auto"/>
              <w:right w:val="single" w:sz="4" w:space="0" w:color="auto"/>
            </w:tcBorders>
            <w:vAlign w:val="center"/>
            <w:hideMark/>
          </w:tcPr>
          <w:p w:rsidR="00D75828" w:rsidRPr="001F61B2" w:rsidRDefault="00D75828" w:rsidP="00D7582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Participation of five countries (including DPRK) and drawing a tentative cooperative project</w:t>
            </w:r>
          </w:p>
          <w:p w:rsidR="00D75828" w:rsidRPr="001F61B2" w:rsidRDefault="00D75828" w:rsidP="00D75828">
            <w:pPr>
              <w:numPr>
                <w:ilvl w:val="0"/>
                <w:numId w:val="62"/>
              </w:numPr>
              <w:spacing w:after="0"/>
              <w:ind w:left="389" w:hanging="284"/>
              <w:jc w:val="left"/>
              <w:rPr>
                <w:rFonts w:ascii="Calibri" w:eastAsia="함초롬바탕" w:hAnsi="Calibri" w:cs="Calibri"/>
                <w:color w:val="000000"/>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Two consultation meetings with UNSCO regional offices (Bangkok, Kathmandu)</w:t>
            </w:r>
          </w:p>
          <w:p w:rsidR="00D75828" w:rsidRPr="001F61B2" w:rsidRDefault="00D75828" w:rsidP="00D75828">
            <w:pPr>
              <w:numPr>
                <w:ilvl w:val="0"/>
                <w:numId w:val="62"/>
              </w:numPr>
              <w:spacing w:after="0"/>
              <w:ind w:left="389" w:hanging="284"/>
              <w:jc w:val="left"/>
              <w:rPr>
                <w:rFonts w:ascii="Calibri" w:eastAsia="함초롬바탕" w:hAnsi="Calibri" w:cs="Calibri"/>
                <w:color w:val="000000"/>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 xml:space="preserve">Participation of more than fifty ICH experts </w:t>
            </w:r>
          </w:p>
          <w:p w:rsidR="00D75828" w:rsidRPr="001F61B2" w:rsidRDefault="00D75828" w:rsidP="00D75828">
            <w:pPr>
              <w:numPr>
                <w:ilvl w:val="0"/>
                <w:numId w:val="62"/>
              </w:numPr>
              <w:spacing w:after="0"/>
              <w:ind w:left="389" w:hanging="284"/>
              <w:jc w:val="left"/>
              <w:rPr>
                <w:rFonts w:ascii="Calibri" w:eastAsia="함초롬바탕" w:hAnsi="Calibri" w:cs="Calibri"/>
                <w:color w:val="000000"/>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Invitation for two countries (policymakers, experts, NGOs, academics)</w:t>
            </w:r>
          </w:p>
          <w:p w:rsidR="0024208A" w:rsidRPr="001F61B2" w:rsidRDefault="00D75828" w:rsidP="0024208A">
            <w:pPr>
              <w:numPr>
                <w:ilvl w:val="0"/>
                <w:numId w:val="62"/>
              </w:numPr>
              <w:spacing w:after="0"/>
              <w:ind w:left="389" w:hanging="284"/>
              <w:jc w:val="left"/>
              <w:rPr>
                <w:rFonts w:ascii="Calibri" w:eastAsia="함초롬바탕" w:hAnsi="Calibri" w:cs="Calibri"/>
                <w:color w:val="000000"/>
                <w:kern w:val="0"/>
                <w:sz w:val="22"/>
                <w:szCs w:val="20"/>
                <w:shd w:val="clear" w:color="auto" w:fill="FFFFFF"/>
              </w:rPr>
            </w:pPr>
            <w:r w:rsidRPr="001F61B2">
              <w:rPr>
                <w:rFonts w:ascii="Calibri" w:eastAsia="함초롬바탕" w:hAnsi="Calibri" w:cs="Calibri"/>
                <w:color w:val="000000"/>
                <w:kern w:val="0"/>
                <w:sz w:val="22"/>
                <w:szCs w:val="20"/>
                <w:shd w:val="clear" w:color="auto" w:fill="FFFFFF"/>
              </w:rPr>
              <w:t>Three advisory and two working meetings</w:t>
            </w:r>
          </w:p>
        </w:tc>
      </w:tr>
    </w:tbl>
    <w:p w:rsidR="00A56C3B" w:rsidRPr="001F61B2" w:rsidRDefault="00A56C3B" w:rsidP="00A56C3B">
      <w:pPr>
        <w:pStyle w:val="a4"/>
        <w:shd w:val="clear" w:color="auto" w:fill="FFFFFF"/>
        <w:spacing w:after="0"/>
        <w:ind w:leftChars="0"/>
        <w:jc w:val="left"/>
        <w:textAlignment w:val="baseline"/>
        <w:rPr>
          <w:rFonts w:ascii="Calibri" w:eastAsia="함초롬바탕" w:hAnsi="Calibri" w:cs="Calibri"/>
          <w:b/>
          <w:bCs/>
          <w:kern w:val="0"/>
          <w:sz w:val="24"/>
          <w:szCs w:val="24"/>
          <w:shd w:val="clear" w:color="auto" w:fill="FFFFFF"/>
        </w:rPr>
      </w:pPr>
    </w:p>
    <w:p w:rsidR="0024208A" w:rsidRPr="001F61B2" w:rsidRDefault="0024208A" w:rsidP="0024208A">
      <w:pPr>
        <w:pStyle w:val="a4"/>
        <w:numPr>
          <w:ilvl w:val="0"/>
          <w:numId w:val="61"/>
        </w:numPr>
        <w:shd w:val="clear" w:color="auto" w:fill="FFFFFF"/>
        <w:spacing w:after="0"/>
        <w:ind w:leftChars="0"/>
        <w:jc w:val="left"/>
        <w:textAlignment w:val="baseline"/>
        <w:rPr>
          <w:rFonts w:ascii="Calibri" w:eastAsia="함초롬바탕" w:hAnsi="Calibri" w:cs="Calibri"/>
          <w:b/>
          <w:bCs/>
          <w:kern w:val="0"/>
          <w:sz w:val="24"/>
          <w:szCs w:val="24"/>
          <w:shd w:val="clear" w:color="auto" w:fill="FFFFFF"/>
        </w:rPr>
      </w:pPr>
      <w:r w:rsidRPr="001F61B2">
        <w:rPr>
          <w:rFonts w:ascii="Calibri" w:eastAsia="함초롬바탕" w:hAnsi="Calibri" w:cs="Calibri"/>
          <w:kern w:val="0"/>
          <w:sz w:val="24"/>
          <w:szCs w:val="24"/>
          <w:shd w:val="clear" w:color="auto" w:fill="FFFFFF"/>
        </w:rPr>
        <w:t>Direction for 2015</w:t>
      </w:r>
    </w:p>
    <w:p w:rsidR="0024208A" w:rsidRPr="001F61B2" w:rsidRDefault="0024208A" w:rsidP="0024208A">
      <w:pPr>
        <w:numPr>
          <w:ilvl w:val="0"/>
          <w:numId w:val="60"/>
        </w:numPr>
        <w:shd w:val="clear" w:color="auto" w:fill="FFFFFF"/>
        <w:spacing w:after="0" w:line="240" w:lineRule="auto"/>
        <w:ind w:left="1134" w:hanging="283"/>
        <w:jc w:val="left"/>
        <w:rPr>
          <w:rFonts w:ascii="Calibri" w:eastAsia="함초롬바탕" w:hAnsi="Calibri"/>
          <w:bCs/>
          <w:kern w:val="0"/>
          <w:sz w:val="24"/>
          <w:szCs w:val="24"/>
          <w:shd w:val="clear" w:color="auto" w:fill="FFFFFF"/>
        </w:rPr>
      </w:pPr>
      <w:r w:rsidRPr="001F61B2">
        <w:rPr>
          <w:rFonts w:ascii="Calibri" w:eastAsia="함초롬바탕" w:hAnsi="Calibri"/>
          <w:bCs/>
          <w:kern w:val="0"/>
          <w:sz w:val="24"/>
          <w:szCs w:val="24"/>
          <w:shd w:val="clear" w:color="auto" w:fill="FFFFFF"/>
        </w:rPr>
        <w:t xml:space="preserve">Focus on </w:t>
      </w:r>
      <w:r w:rsidRPr="001F61B2">
        <w:rPr>
          <w:rFonts w:ascii="Calibri" w:eastAsia="함초롬바탕" w:hAnsi="Calibri" w:cs="Calibri"/>
          <w:kern w:val="0"/>
          <w:sz w:val="24"/>
          <w:szCs w:val="24"/>
          <w:shd w:val="clear" w:color="auto" w:fill="FFFFFF"/>
        </w:rPr>
        <w:t>developing</w:t>
      </w:r>
      <w:r w:rsidRPr="001F61B2">
        <w:rPr>
          <w:rFonts w:ascii="Calibri" w:eastAsia="함초롬바탕" w:hAnsi="Calibri"/>
          <w:bCs/>
          <w:kern w:val="0"/>
          <w:sz w:val="24"/>
          <w:szCs w:val="24"/>
          <w:shd w:val="clear" w:color="auto" w:fill="FFFFFF"/>
        </w:rPr>
        <w:t xml:space="preserve"> sub-regional cooperation and network meetings in North</w:t>
      </w:r>
      <w:r w:rsidR="00D75828" w:rsidRPr="001F61B2">
        <w:rPr>
          <w:rFonts w:ascii="Calibri" w:eastAsia="함초롬바탕" w:hAnsi="Calibri"/>
          <w:bCs/>
          <w:kern w:val="0"/>
          <w:sz w:val="24"/>
          <w:szCs w:val="24"/>
          <w:shd w:val="clear" w:color="auto" w:fill="FFFFFF"/>
        </w:rPr>
        <w:t>e</w:t>
      </w:r>
      <w:r w:rsidRPr="001F61B2">
        <w:rPr>
          <w:rFonts w:ascii="Calibri" w:eastAsia="함초롬바탕" w:hAnsi="Calibri"/>
          <w:bCs/>
          <w:kern w:val="0"/>
          <w:sz w:val="24"/>
          <w:szCs w:val="24"/>
          <w:shd w:val="clear" w:color="auto" w:fill="FFFFFF"/>
        </w:rPr>
        <w:t>ast, South</w:t>
      </w:r>
      <w:r w:rsidR="00D75828" w:rsidRPr="001F61B2">
        <w:rPr>
          <w:rFonts w:ascii="Calibri" w:eastAsia="함초롬바탕" w:hAnsi="Calibri"/>
          <w:bCs/>
          <w:kern w:val="0"/>
          <w:sz w:val="24"/>
          <w:szCs w:val="24"/>
          <w:shd w:val="clear" w:color="auto" w:fill="FFFFFF"/>
        </w:rPr>
        <w:t>e</w:t>
      </w:r>
      <w:r w:rsidRPr="001F61B2">
        <w:rPr>
          <w:rFonts w:ascii="Calibri" w:eastAsia="함초롬바탕" w:hAnsi="Calibri"/>
          <w:bCs/>
          <w:kern w:val="0"/>
          <w:sz w:val="24"/>
          <w:szCs w:val="24"/>
          <w:shd w:val="clear" w:color="auto" w:fill="FFFFFF"/>
        </w:rPr>
        <w:t>ast, and South Asia in collaboration with UNESCO regional offices (Bangkok, Beijing and so on) instead of organizing international conferences</w:t>
      </w:r>
    </w:p>
    <w:p w:rsidR="0024208A" w:rsidRPr="001F61B2" w:rsidRDefault="0024208A" w:rsidP="0024208A">
      <w:pPr>
        <w:shd w:val="clear" w:color="auto" w:fill="FFFFFF"/>
        <w:spacing w:line="240" w:lineRule="auto"/>
        <w:jc w:val="left"/>
        <w:rPr>
          <w:rFonts w:ascii="Calibri" w:eastAsia="함초롬바탕" w:hAnsi="Calibri"/>
          <w:b/>
          <w:bCs/>
          <w:color w:val="FF0000"/>
          <w:kern w:val="0"/>
          <w:szCs w:val="20"/>
          <w:shd w:val="clear" w:color="auto" w:fill="FFFFFF"/>
        </w:rPr>
      </w:pPr>
    </w:p>
    <w:p w:rsidR="0024208A" w:rsidRPr="001F61B2" w:rsidRDefault="0024208A" w:rsidP="0024208A">
      <w:pPr>
        <w:shd w:val="clear" w:color="auto" w:fill="FFFFFF"/>
        <w:spacing w:line="240" w:lineRule="auto"/>
        <w:jc w:val="left"/>
        <w:rPr>
          <w:rFonts w:ascii="Calibri" w:eastAsia="굴림" w:hAnsi="Calibri" w:cs="Calibri"/>
          <w:b/>
          <w:kern w:val="0"/>
          <w:sz w:val="28"/>
          <w:szCs w:val="24"/>
        </w:rPr>
      </w:pPr>
      <w:r w:rsidRPr="001F61B2">
        <w:rPr>
          <w:rFonts w:ascii="Calibri" w:eastAsia="함초롬바탕" w:hAnsi="Calibri" w:cs="Calibri"/>
          <w:b/>
          <w:bCs/>
          <w:kern w:val="0"/>
          <w:sz w:val="28"/>
          <w:szCs w:val="24"/>
          <w:shd w:val="clear" w:color="auto" w:fill="FFFFFF"/>
        </w:rPr>
        <w:t>2.3 6</w:t>
      </w:r>
      <w:r w:rsidRPr="001F61B2">
        <w:rPr>
          <w:rFonts w:ascii="Calibri" w:eastAsia="함초롬바탕" w:hAnsi="Calibri" w:cs="Calibri"/>
          <w:b/>
          <w:bCs/>
          <w:kern w:val="0"/>
          <w:sz w:val="28"/>
          <w:szCs w:val="24"/>
          <w:shd w:val="clear" w:color="auto" w:fill="FFFFFF"/>
          <w:vertAlign w:val="superscript"/>
        </w:rPr>
        <w:t>th</w:t>
      </w:r>
      <w:r w:rsidRPr="001F61B2">
        <w:rPr>
          <w:rFonts w:ascii="Calibri" w:eastAsia="함초롬바탕" w:hAnsi="Calibri" w:cs="Calibri"/>
          <w:b/>
          <w:bCs/>
          <w:kern w:val="0"/>
          <w:sz w:val="28"/>
          <w:szCs w:val="24"/>
          <w:shd w:val="clear" w:color="auto" w:fill="FFFFFF"/>
        </w:rPr>
        <w:t xml:space="preserve"> </w:t>
      </w:r>
      <w:r w:rsidRPr="001F61B2">
        <w:rPr>
          <w:rFonts w:ascii="Calibri" w:eastAsia="굴림" w:hAnsi="Calibri" w:cs="Calibri"/>
          <w:b/>
          <w:kern w:val="0"/>
          <w:sz w:val="28"/>
          <w:szCs w:val="24"/>
        </w:rPr>
        <w:t xml:space="preserve">Governing Board Meeting and Media Cooperation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w:t>
      </w:r>
      <w:r w:rsidR="00D6360C">
        <w:rPr>
          <w:rFonts w:ascii="Calibri" w:eastAsia="함초롬바탕" w:hAnsi="Calibri" w:cs="Calibri"/>
          <w:kern w:val="0"/>
          <w:sz w:val="24"/>
          <w:szCs w:val="24"/>
          <w:shd w:val="clear" w:color="auto" w:fill="FFFFFF"/>
        </w:rPr>
        <w:t xml:space="preserve">t of the Republic of Korea and </w:t>
      </w:r>
      <w:r w:rsidRPr="001F61B2">
        <w:rPr>
          <w:rFonts w:ascii="Calibri" w:eastAsia="함초롬바탕" w:hAnsi="Calibri" w:cs="Calibri"/>
          <w:kern w:val="0"/>
          <w:sz w:val="24"/>
          <w:szCs w:val="24"/>
          <w:shd w:val="clear" w:color="auto" w:fill="FFFFFF"/>
        </w:rPr>
        <w:t>UNESCO [article 7.2.(d), 8.1-3]</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Purpose</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discuss and decide matters related to the operation and work plan of ICHCAP</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To cooperate with the media and other organizations in Korea</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Target: Governing board members, media, and other ICH-relevant organizations</w:t>
      </w:r>
    </w:p>
    <w:p w:rsidR="0024208A" w:rsidRPr="001F61B2" w:rsidRDefault="0024208A" w:rsidP="0024208A">
      <w:pPr>
        <w:numPr>
          <w:ilvl w:val="0"/>
          <w:numId w:val="61"/>
        </w:numPr>
        <w:spacing w:after="0"/>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Reviewing the 2014 audit report and the Centre’s activities and program in 2015</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Deliberating and approving ICHCAP’s annual work plan and budget for 2016</w:t>
      </w:r>
    </w:p>
    <w:p w:rsidR="0024208A" w:rsidRPr="001F61B2" w:rsidRDefault="0024208A" w:rsidP="0024208A">
      <w:pPr>
        <w:numPr>
          <w:ilvl w:val="0"/>
          <w:numId w:val="60"/>
        </w:numPr>
        <w:shd w:val="clear" w:color="auto" w:fill="FFFFFF"/>
        <w:spacing w:after="0"/>
        <w:ind w:left="1134" w:hanging="283"/>
        <w:jc w:val="left"/>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Press conference and cooperation with other ICH relevant organization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sz w:val="24"/>
          <w:szCs w:val="24"/>
          <w:shd w:val="clear" w:color="auto" w:fill="FFFFFF"/>
        </w:rPr>
        <w:t>Organizing Bodies: ICHCAP</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40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4488"/>
      </w:tblGrid>
      <w:tr w:rsidR="0024208A" w:rsidRPr="001F61B2" w:rsidTr="00294E55">
        <w:trPr>
          <w:trHeight w:val="401"/>
        </w:trPr>
        <w:tc>
          <w:tcPr>
            <w:tcW w:w="448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48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2394"/>
        </w:trPr>
        <w:tc>
          <w:tcPr>
            <w:tcW w:w="4488" w:type="dxa"/>
            <w:tcBorders>
              <w:top w:val="single" w:sz="4" w:space="0" w:color="auto"/>
              <w:left w:val="single" w:sz="4" w:space="0" w:color="auto"/>
              <w:bottom w:val="single" w:sz="4" w:space="0" w:color="auto"/>
              <w:right w:val="single" w:sz="4" w:space="0" w:color="auto"/>
            </w:tcBorders>
            <w:vAlign w:val="center"/>
            <w:hideMark/>
          </w:tcPr>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Organize and operate 6</w:t>
            </w:r>
            <w:r w:rsidRPr="001F61B2">
              <w:rPr>
                <w:rFonts w:ascii="Calibri" w:eastAsia="함초롬바탕" w:hAnsi="Calibri" w:cs="Calibri"/>
                <w:kern w:val="0"/>
                <w:sz w:val="22"/>
                <w:szCs w:val="20"/>
                <w:shd w:val="clear" w:color="auto" w:fill="FFFFFF"/>
                <w:vertAlign w:val="superscript"/>
              </w:rPr>
              <w:t>th</w:t>
            </w:r>
            <w:r w:rsidRPr="001F61B2">
              <w:rPr>
                <w:rFonts w:ascii="Calibri" w:eastAsia="함초롬바탕" w:hAnsi="Calibri" w:cs="Calibri"/>
                <w:kern w:val="0"/>
                <w:sz w:val="22"/>
                <w:szCs w:val="20"/>
                <w:shd w:val="clear" w:color="auto" w:fill="FFFFFF"/>
              </w:rPr>
              <w:t xml:space="preserve"> governing board meeting</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Enhance media coverage</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Strengthen cooperation with other ICH organizations in Korea </w:t>
            </w:r>
          </w:p>
        </w:tc>
        <w:tc>
          <w:tcPr>
            <w:tcW w:w="4488" w:type="dxa"/>
            <w:tcBorders>
              <w:top w:val="single" w:sz="4" w:space="0" w:color="auto"/>
              <w:left w:val="single" w:sz="4" w:space="0" w:color="auto"/>
              <w:bottom w:val="single" w:sz="4" w:space="0" w:color="auto"/>
              <w:right w:val="single" w:sz="4" w:space="0" w:color="auto"/>
            </w:tcBorders>
            <w:vAlign w:val="center"/>
            <w:hideMark/>
          </w:tcPr>
          <w:p w:rsidR="001506D6" w:rsidRPr="001F61B2" w:rsidRDefault="001506D6" w:rsidP="001506D6">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Consultation with UNESCO at least one month before and distribute agenda to the directors three weeks prior to the meeting</w:t>
            </w:r>
          </w:p>
          <w:p w:rsidR="001506D6" w:rsidRPr="001F61B2" w:rsidRDefault="001506D6" w:rsidP="001506D6">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Two press conferences and four interviews</w:t>
            </w:r>
          </w:p>
          <w:p w:rsidR="0024208A" w:rsidRPr="001F61B2" w:rsidRDefault="001506D6"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Three consultation meetings with ICH relevant organizations for cooperation on ICHCAP’s activities</w:t>
            </w:r>
          </w:p>
        </w:tc>
      </w:tr>
    </w:tbl>
    <w:p w:rsidR="0024208A" w:rsidRPr="001F61B2" w:rsidRDefault="0024208A" w:rsidP="0024208A">
      <w:pPr>
        <w:spacing w:line="240" w:lineRule="auto"/>
        <w:jc w:val="left"/>
        <w:textAlignment w:val="baseline"/>
        <w:rPr>
          <w:rFonts w:ascii="Calibri" w:eastAsia="함초롬바탕" w:hAnsi="Calibri" w:cs="Calibri"/>
          <w:b/>
          <w:color w:val="943634"/>
          <w:kern w:val="0"/>
          <w:sz w:val="32"/>
          <w:szCs w:val="32"/>
        </w:rPr>
        <w:sectPr w:rsidR="0024208A" w:rsidRPr="001F61B2" w:rsidSect="006B1F84">
          <w:footerReference w:type="default" r:id="rId11"/>
          <w:footerReference w:type="first" r:id="rId12"/>
          <w:pgSz w:w="11906" w:h="16838"/>
          <w:pgMar w:top="1701" w:right="1440" w:bottom="1440" w:left="1440" w:header="0" w:footer="0" w:gutter="0"/>
          <w:cols w:space="425"/>
          <w:docGrid w:linePitch="360"/>
        </w:sectPr>
      </w:pPr>
    </w:p>
    <w:p w:rsidR="0024208A" w:rsidRPr="001F61B2" w:rsidRDefault="0024208A" w:rsidP="00FA4C6B">
      <w:pPr>
        <w:shd w:val="clear" w:color="auto" w:fill="FFFFFF"/>
        <w:spacing w:line="240" w:lineRule="auto"/>
        <w:ind w:left="343" w:hangingChars="100" w:hanging="343"/>
        <w:jc w:val="left"/>
        <w:textAlignment w:val="baseline"/>
        <w:rPr>
          <w:rFonts w:ascii="Calibri" w:eastAsia="함초롬바탕" w:hAnsi="Calibri" w:cs="Calibri"/>
          <w:b/>
          <w:kern w:val="0"/>
          <w:sz w:val="36"/>
          <w:szCs w:val="36"/>
        </w:rPr>
      </w:pPr>
      <w:r w:rsidRPr="001F61B2">
        <w:rPr>
          <w:rFonts w:ascii="Calibri" w:eastAsia="함초롬바탕" w:hAnsi="Calibri" w:cs="Calibri"/>
          <w:b/>
          <w:kern w:val="0"/>
          <w:sz w:val="36"/>
          <w:szCs w:val="36"/>
        </w:rPr>
        <w:lastRenderedPageBreak/>
        <w:t>3. Promoting ICH and Raising Visibility</w:t>
      </w:r>
    </w:p>
    <w:tbl>
      <w:tblPr>
        <w:tblW w:w="8773"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3"/>
      </w:tblGrid>
      <w:tr w:rsidR="0024208A" w:rsidRPr="001F61B2" w:rsidTr="00A7771D">
        <w:trPr>
          <w:trHeight w:val="1479"/>
        </w:trPr>
        <w:tc>
          <w:tcPr>
            <w:tcW w:w="8773" w:type="dxa"/>
            <w:shd w:val="clear" w:color="auto" w:fill="auto"/>
            <w:vAlign w:val="center"/>
          </w:tcPr>
          <w:p w:rsidR="0024208A" w:rsidRPr="001F61B2" w:rsidRDefault="0024208A" w:rsidP="004B5D3B">
            <w:pPr>
              <w:spacing w:after="0"/>
              <w:jc w:val="left"/>
              <w:textAlignment w:val="baseline"/>
              <w:rPr>
                <w:rFonts w:ascii="Calibri" w:eastAsia="함초롬바탕" w:hAnsi="Calibri" w:cs="Calibri"/>
                <w:b/>
                <w:kern w:val="0"/>
                <w:sz w:val="24"/>
                <w:szCs w:val="24"/>
              </w:rPr>
            </w:pPr>
            <w:r w:rsidRPr="001F61B2">
              <w:rPr>
                <w:rFonts w:ascii="Calibri" w:eastAsia="함초롬바탕" w:hAnsi="Calibri" w:cs="Calibri"/>
                <w:b/>
                <w:kern w:val="0"/>
                <w:sz w:val="24"/>
                <w:szCs w:val="24"/>
              </w:rPr>
              <w:t>2015 Project Focus Points (Visibility)</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kern w:val="0"/>
                <w:sz w:val="24"/>
                <w:szCs w:val="24"/>
              </w:rPr>
            </w:pPr>
            <w:r w:rsidRPr="001F61B2">
              <w:rPr>
                <w:rFonts w:ascii="Calibri" w:eastAsia="함초롬바탕" w:hAnsi="Calibri" w:cs="Calibri"/>
                <w:kern w:val="0"/>
                <w:sz w:val="24"/>
                <w:szCs w:val="24"/>
              </w:rPr>
              <w:t xml:space="preserve">Publish books and up-to-date information on ICH  </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bCs/>
                <w:kern w:val="0"/>
                <w:sz w:val="24"/>
                <w:szCs w:val="24"/>
                <w:shd w:val="clear" w:color="auto" w:fill="FFFFFF"/>
              </w:rPr>
              <w:t>Develop cooperative projects on raising visibility of Pacific ICH</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bCs/>
                <w:kern w:val="0"/>
                <w:sz w:val="24"/>
                <w:szCs w:val="24"/>
                <w:shd w:val="clear" w:color="auto" w:fill="FFFFFF"/>
              </w:rPr>
              <w:t>Develop and distribute ICH related digital contents to promote to the general public</w:t>
            </w:r>
          </w:p>
        </w:tc>
      </w:tr>
    </w:tbl>
    <w:p w:rsidR="0024208A" w:rsidRPr="001F61B2" w:rsidRDefault="0024208A" w:rsidP="00FA4C6B">
      <w:pPr>
        <w:shd w:val="clear" w:color="auto" w:fill="FFFFFF"/>
        <w:spacing w:line="240" w:lineRule="auto"/>
        <w:ind w:left="343" w:hangingChars="100" w:hanging="343"/>
        <w:jc w:val="left"/>
        <w:textAlignment w:val="baseline"/>
        <w:rPr>
          <w:rFonts w:ascii="Calibri" w:eastAsia="함초롬바탕" w:hAnsi="Calibri" w:cs="Calibri"/>
          <w:b/>
          <w:color w:val="C00000"/>
          <w:kern w:val="0"/>
          <w:sz w:val="36"/>
          <w:szCs w:val="36"/>
        </w:rPr>
      </w:pPr>
    </w:p>
    <w:p w:rsidR="0024208A" w:rsidRPr="001F61B2" w:rsidRDefault="0024208A" w:rsidP="0024208A">
      <w:pPr>
        <w:shd w:val="clear" w:color="auto" w:fill="FFFFFF"/>
        <w:jc w:val="left"/>
        <w:textAlignment w:val="baseline"/>
        <w:rPr>
          <w:rFonts w:ascii="Calibri" w:hAnsi="Calibri" w:cs="Calibri"/>
          <w:b/>
          <w:color w:val="C00000"/>
          <w:sz w:val="28"/>
          <w:szCs w:val="24"/>
        </w:rPr>
      </w:pPr>
      <w:r w:rsidRPr="001F61B2">
        <w:rPr>
          <w:rFonts w:ascii="Calibri" w:eastAsia="함초롬바탕" w:hAnsi="Calibri" w:cs="Calibri"/>
          <w:b/>
          <w:bCs/>
          <w:color w:val="000000"/>
          <w:kern w:val="0"/>
          <w:sz w:val="28"/>
          <w:szCs w:val="24"/>
          <w:shd w:val="clear" w:color="auto" w:fill="FFFFFF"/>
        </w:rPr>
        <w:t xml:space="preserve">3.1 </w:t>
      </w:r>
      <w:r w:rsidRPr="001F61B2">
        <w:rPr>
          <w:rFonts w:ascii="Calibri" w:eastAsia="함초롬바탕" w:hAnsi="Calibri" w:cs="Calibri"/>
          <w:b/>
          <w:bCs/>
          <w:sz w:val="28"/>
          <w:szCs w:val="24"/>
          <w:shd w:val="clear" w:color="auto" w:fill="FFFFFF"/>
        </w:rPr>
        <w:t>Cooperation for Disseminating Pacific ICH Information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Grounds: </w:t>
      </w:r>
      <w:r w:rsidRPr="001F61B2">
        <w:rPr>
          <w:rFonts w:ascii="Calibri" w:eastAsia="함초롬바탕" w:hAnsi="Calibri" w:cs="Calibri"/>
          <w:kern w:val="0"/>
          <w:sz w:val="24"/>
          <w:szCs w:val="24"/>
          <w:shd w:val="clear" w:color="auto" w:fill="FFFFFF"/>
        </w:rPr>
        <w:t>Agreement between the Government</w:t>
      </w:r>
      <w:r w:rsidR="00D6360C">
        <w:rPr>
          <w:rFonts w:ascii="Calibri" w:eastAsia="함초롬바탕" w:hAnsi="Calibri" w:cs="Calibri"/>
          <w:kern w:val="0"/>
          <w:sz w:val="24"/>
          <w:szCs w:val="24"/>
          <w:shd w:val="clear" w:color="auto" w:fill="FFFFFF"/>
        </w:rPr>
        <w:t xml:space="preserve"> of the Republic of Korea and </w:t>
      </w:r>
      <w:r w:rsidRPr="001F61B2">
        <w:rPr>
          <w:rFonts w:ascii="Calibri" w:eastAsia="함초롬바탕" w:hAnsi="Calibri" w:cs="Calibri"/>
          <w:kern w:val="0"/>
          <w:sz w:val="24"/>
          <w:szCs w:val="24"/>
          <w:shd w:val="clear" w:color="auto" w:fill="FFFFFF"/>
        </w:rPr>
        <w:t>UNESCO</w:t>
      </w:r>
      <w:r w:rsidRPr="001F61B2">
        <w:rPr>
          <w:rFonts w:ascii="Calibri" w:eastAsia="함초롬바탕" w:hAnsi="Calibri" w:cs="Calibri"/>
          <w:color w:val="000000"/>
          <w:kern w:val="0"/>
          <w:sz w:val="24"/>
          <w:szCs w:val="24"/>
          <w:shd w:val="clear" w:color="auto" w:fill="FFFFFF"/>
        </w:rPr>
        <w:t xml:space="preserve"> [Article 7.2.(b)]</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Purpose: To </w:t>
      </w:r>
      <w:r w:rsidRPr="001F61B2">
        <w:rPr>
          <w:rFonts w:ascii="Calibri" w:eastAsia="함초롬바탕" w:hAnsi="Calibri" w:cs="Calibri"/>
          <w:kern w:val="0"/>
          <w:sz w:val="24"/>
          <w:szCs w:val="24"/>
          <w:shd w:val="clear" w:color="auto" w:fill="FFFFFF"/>
        </w:rPr>
        <w:t>strengthen the Pacific cooperative network through the joint project and to disseminate information on Pacific ICH</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Contents</w:t>
      </w:r>
    </w:p>
    <w:p w:rsidR="0024208A" w:rsidRPr="001F61B2" w:rsidRDefault="0024208A" w:rsidP="0024208A">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Supporting promotional events for the publication </w:t>
      </w:r>
      <w:r w:rsidRPr="001F61B2">
        <w:rPr>
          <w:rFonts w:ascii="Calibri" w:eastAsia="함초롬바탕" w:hAnsi="Calibri" w:cs="Calibri"/>
          <w:i/>
          <w:kern w:val="0"/>
          <w:sz w:val="24"/>
          <w:szCs w:val="24"/>
          <w:shd w:val="clear" w:color="auto" w:fill="FFFFFF"/>
        </w:rPr>
        <w:t xml:space="preserve">Traditional Knowledge and Wisdom: Themes from the Pacific Islands </w:t>
      </w:r>
      <w:r w:rsidRPr="001F61B2">
        <w:rPr>
          <w:rFonts w:ascii="Calibri" w:eastAsia="함초롬바탕" w:hAnsi="Calibri" w:cs="Calibri"/>
          <w:kern w:val="0"/>
          <w:sz w:val="24"/>
          <w:szCs w:val="24"/>
          <w:shd w:val="clear" w:color="auto" w:fill="FFFFFF"/>
        </w:rPr>
        <w:t xml:space="preserve">in the Pacific (Continued from Pacific publication project in 2014) </w:t>
      </w:r>
    </w:p>
    <w:p w:rsidR="0024208A" w:rsidRPr="001F61B2" w:rsidRDefault="0024208A" w:rsidP="0024208A">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Holding the Sixth Sub-regional Information and Networking Meeting for ICH in the Pacific</w:t>
      </w:r>
    </w:p>
    <w:p w:rsidR="0024208A" w:rsidRPr="001F61B2" w:rsidRDefault="0024208A" w:rsidP="0024208A">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Surveying the current status of analogue data on ICH and its needs in the Pacific for restoration and digitization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Budget: KRW 95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Expected </w:t>
      </w:r>
      <w:r w:rsidRPr="001F61B2">
        <w:rPr>
          <w:rFonts w:ascii="Calibri" w:eastAsia="함초롬바탕" w:hAnsi="Calibri" w:cs="Calibri"/>
          <w:kern w:val="0"/>
          <w:sz w:val="24"/>
          <w:szCs w:val="24"/>
          <w:shd w:val="clear" w:color="auto" w:fill="FFFFFF"/>
        </w:rPr>
        <w:t>Results</w:t>
      </w:r>
    </w:p>
    <w:p w:rsidR="0024208A" w:rsidRPr="001F61B2" w:rsidRDefault="0024208A" w:rsidP="00C27864">
      <w:pPr>
        <w:pStyle w:val="a4"/>
        <w:numPr>
          <w:ilvl w:val="0"/>
          <w:numId w:val="70"/>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Enhance ICH visibility though the information dissemination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4208A" w:rsidRPr="001F61B2" w:rsidTr="00294E55">
        <w:trPr>
          <w:trHeight w:val="497"/>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1506D6" w:rsidRPr="001F61B2" w:rsidTr="00294E55">
        <w:trPr>
          <w:trHeight w:val="2685"/>
        </w:trPr>
        <w:tc>
          <w:tcPr>
            <w:tcW w:w="4394" w:type="dxa"/>
            <w:tcBorders>
              <w:top w:val="single" w:sz="4" w:space="0" w:color="auto"/>
              <w:left w:val="single" w:sz="4" w:space="0" w:color="auto"/>
              <w:bottom w:val="single" w:sz="4" w:space="0" w:color="auto"/>
              <w:right w:val="single" w:sz="4" w:space="0" w:color="auto"/>
            </w:tcBorders>
            <w:vAlign w:val="center"/>
          </w:tcPr>
          <w:p w:rsidR="001506D6" w:rsidRPr="001F61B2" w:rsidRDefault="001506D6"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of promotional events held in the region since the publication</w:t>
            </w:r>
          </w:p>
          <w:p w:rsidR="001506D6" w:rsidRPr="001F61B2" w:rsidRDefault="001506D6"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of local and public attendees participating in the promotional events</w:t>
            </w:r>
          </w:p>
          <w:p w:rsidR="001506D6" w:rsidRPr="001F61B2" w:rsidRDefault="001506D6"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and importance of ICH elements covered through the publication or report</w:t>
            </w:r>
          </w:p>
        </w:tc>
        <w:tc>
          <w:tcPr>
            <w:tcW w:w="4394" w:type="dxa"/>
            <w:tcBorders>
              <w:top w:val="single" w:sz="4" w:space="0" w:color="auto"/>
              <w:left w:val="single" w:sz="4" w:space="0" w:color="auto"/>
              <w:bottom w:val="single" w:sz="4" w:space="0" w:color="auto"/>
              <w:right w:val="single" w:sz="4" w:space="0" w:color="auto"/>
            </w:tcBorders>
            <w:vAlign w:val="center"/>
          </w:tcPr>
          <w:p w:rsidR="001506D6" w:rsidRPr="001F61B2" w:rsidRDefault="001506D6"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Each one event in six countries</w:t>
            </w:r>
          </w:p>
          <w:p w:rsidR="001506D6" w:rsidRPr="001F61B2" w:rsidRDefault="001506D6"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Thirty locals in each event and 30 percent of youths of the overall attendees</w:t>
            </w:r>
          </w:p>
          <w:p w:rsidR="001506D6" w:rsidRPr="001F61B2" w:rsidRDefault="001506D6"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Over five elements in a country chosen by local expert to be represented at the publication or report</w:t>
            </w:r>
          </w:p>
        </w:tc>
      </w:tr>
    </w:tbl>
    <w:p w:rsidR="0024208A" w:rsidRPr="001F61B2" w:rsidRDefault="0024208A" w:rsidP="0024208A">
      <w:pPr>
        <w:pStyle w:val="a4"/>
        <w:shd w:val="clear" w:color="auto" w:fill="FFFFFF"/>
        <w:spacing w:after="0"/>
        <w:ind w:leftChars="0" w:left="1160"/>
        <w:jc w:val="left"/>
        <w:textAlignment w:val="baseline"/>
        <w:rPr>
          <w:rFonts w:ascii="Calibri" w:eastAsia="함초롬바탕" w:hAnsi="Calibri" w:cs="Calibri"/>
          <w:kern w:val="0"/>
          <w:sz w:val="24"/>
          <w:szCs w:val="24"/>
          <w:shd w:val="clear" w:color="auto" w:fill="FFFFFF"/>
        </w:rPr>
      </w:pPr>
    </w:p>
    <w:p w:rsidR="00A56C3B" w:rsidRPr="001F61B2" w:rsidRDefault="00A56C3B" w:rsidP="0024208A">
      <w:pPr>
        <w:pStyle w:val="a4"/>
        <w:shd w:val="clear" w:color="auto" w:fill="FFFFFF"/>
        <w:spacing w:after="0"/>
        <w:ind w:leftChars="0" w:left="1160"/>
        <w:jc w:val="left"/>
        <w:textAlignment w:val="baseline"/>
        <w:rPr>
          <w:rFonts w:ascii="Calibri" w:eastAsia="함초롬바탕" w:hAnsi="Calibri" w:cs="Calibri"/>
          <w:kern w:val="0"/>
          <w:sz w:val="24"/>
          <w:szCs w:val="24"/>
          <w:shd w:val="clear" w:color="auto" w:fill="FFFFFF"/>
        </w:rPr>
      </w:pPr>
    </w:p>
    <w:p w:rsidR="00A56C3B" w:rsidRPr="001F61B2" w:rsidRDefault="00A56C3B" w:rsidP="0024208A">
      <w:pPr>
        <w:pStyle w:val="a4"/>
        <w:shd w:val="clear" w:color="auto" w:fill="FFFFFF"/>
        <w:spacing w:after="0"/>
        <w:ind w:leftChars="0" w:left="1160"/>
        <w:jc w:val="left"/>
        <w:textAlignment w:val="baseline"/>
        <w:rPr>
          <w:rFonts w:ascii="Calibri" w:eastAsia="함초롬바탕" w:hAnsi="Calibri" w:cs="Calibri"/>
          <w:kern w:val="0"/>
          <w:sz w:val="24"/>
          <w:szCs w:val="24"/>
          <w:shd w:val="clear" w:color="auto" w:fill="FFFFFF"/>
        </w:rPr>
      </w:pPr>
    </w:p>
    <w:p w:rsidR="00A56C3B" w:rsidRPr="001F61B2" w:rsidRDefault="00A56C3B" w:rsidP="0024208A">
      <w:pPr>
        <w:pStyle w:val="a4"/>
        <w:shd w:val="clear" w:color="auto" w:fill="FFFFFF"/>
        <w:spacing w:after="0"/>
        <w:ind w:leftChars="0" w:left="1160"/>
        <w:jc w:val="left"/>
        <w:textAlignment w:val="baseline"/>
        <w:rPr>
          <w:rFonts w:ascii="Calibri" w:eastAsia="함초롬바탕" w:hAnsi="Calibri" w:cs="Calibri"/>
          <w:kern w:val="0"/>
          <w:sz w:val="24"/>
          <w:szCs w:val="24"/>
          <w:shd w:val="clear" w:color="auto" w:fill="FFFFFF"/>
        </w:rPr>
      </w:pPr>
    </w:p>
    <w:p w:rsidR="00A56C3B" w:rsidRDefault="00A56C3B" w:rsidP="00A56C3B">
      <w:pPr>
        <w:shd w:val="clear" w:color="auto" w:fill="FFFFFF"/>
        <w:spacing w:after="0"/>
        <w:jc w:val="left"/>
        <w:textAlignment w:val="baseline"/>
        <w:rPr>
          <w:rFonts w:ascii="Calibri" w:eastAsia="함초롬바탕" w:hAnsi="Calibri" w:cs="Calibri"/>
          <w:kern w:val="0"/>
          <w:sz w:val="24"/>
          <w:szCs w:val="24"/>
          <w:shd w:val="clear" w:color="auto" w:fill="FFFFFF"/>
        </w:rPr>
      </w:pPr>
    </w:p>
    <w:p w:rsidR="00294E55" w:rsidRPr="001F61B2" w:rsidRDefault="00294E55" w:rsidP="00A56C3B">
      <w:pPr>
        <w:shd w:val="clear" w:color="auto" w:fill="FFFFFF"/>
        <w:spacing w:after="0"/>
        <w:jc w:val="left"/>
        <w:textAlignment w:val="baseline"/>
        <w:rPr>
          <w:rFonts w:ascii="Calibri" w:eastAsia="함초롬바탕" w:hAnsi="Calibri" w:cs="Calibri"/>
          <w:kern w:val="0"/>
          <w:sz w:val="24"/>
          <w:szCs w:val="24"/>
          <w:shd w:val="clear" w:color="auto" w:fill="FFFFFF"/>
        </w:rPr>
      </w:pPr>
    </w:p>
    <w:p w:rsidR="0024208A" w:rsidRPr="001F61B2" w:rsidRDefault="0024208A" w:rsidP="00C27864">
      <w:pPr>
        <w:pStyle w:val="a4"/>
        <w:numPr>
          <w:ilvl w:val="0"/>
          <w:numId w:val="70"/>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 xml:space="preserve">Strengthening cooperative network among Pacific countries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24208A" w:rsidRPr="001F61B2" w:rsidTr="00294E55">
        <w:trPr>
          <w:trHeight w:val="510"/>
        </w:trPr>
        <w:tc>
          <w:tcPr>
            <w:tcW w:w="44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4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1506D6" w:rsidRPr="001F61B2" w:rsidTr="00294E55">
        <w:trPr>
          <w:trHeight w:val="2389"/>
        </w:trPr>
        <w:tc>
          <w:tcPr>
            <w:tcW w:w="4465" w:type="dxa"/>
            <w:tcBorders>
              <w:top w:val="single" w:sz="4" w:space="0" w:color="auto"/>
              <w:left w:val="single" w:sz="4" w:space="0" w:color="auto"/>
              <w:bottom w:val="single" w:sz="4" w:space="0" w:color="auto"/>
              <w:right w:val="single" w:sz="4" w:space="0" w:color="auto"/>
            </w:tcBorders>
            <w:vAlign w:val="center"/>
          </w:tcPr>
          <w:p w:rsidR="001506D6" w:rsidRPr="001F61B2" w:rsidRDefault="001506D6"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and importance of institutions represented at the network meeting</w:t>
            </w:r>
          </w:p>
          <w:p w:rsidR="001506D6" w:rsidRPr="001F61B2" w:rsidRDefault="001506D6"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Profile of representatives participating in the network meeting</w:t>
            </w:r>
          </w:p>
          <w:p w:rsidR="001506D6" w:rsidRPr="001F61B2" w:rsidRDefault="001506D6"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Countries where the joint project has been implemented since the network meeting</w:t>
            </w:r>
          </w:p>
        </w:tc>
        <w:tc>
          <w:tcPr>
            <w:tcW w:w="4465" w:type="dxa"/>
            <w:tcBorders>
              <w:top w:val="single" w:sz="4" w:space="0" w:color="auto"/>
              <w:left w:val="single" w:sz="4" w:space="0" w:color="auto"/>
              <w:bottom w:val="single" w:sz="4" w:space="0" w:color="auto"/>
              <w:right w:val="single" w:sz="4" w:space="0" w:color="auto"/>
            </w:tcBorders>
            <w:vAlign w:val="center"/>
          </w:tcPr>
          <w:p w:rsidR="001506D6" w:rsidRPr="001F61B2" w:rsidRDefault="001506D6"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Five governmental institutions and five regional organizations</w:t>
            </w:r>
          </w:p>
          <w:p w:rsidR="001506D6" w:rsidRPr="001F61B2" w:rsidRDefault="001506D6"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Decision makers, public officials, trainers, scholars</w:t>
            </w:r>
          </w:p>
          <w:p w:rsidR="001506D6" w:rsidRPr="001F61B2" w:rsidRDefault="001506D6"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Three countries each making MOUs in implementing the joint projects</w:t>
            </w:r>
          </w:p>
        </w:tc>
      </w:tr>
    </w:tbl>
    <w:p w:rsidR="00A56C3B" w:rsidRPr="001F61B2" w:rsidRDefault="00A56C3B" w:rsidP="0024208A">
      <w:pPr>
        <w:shd w:val="clear" w:color="auto" w:fill="FFFFFF"/>
        <w:tabs>
          <w:tab w:val="left" w:pos="1095"/>
        </w:tabs>
        <w:spacing w:line="240" w:lineRule="auto"/>
        <w:jc w:val="left"/>
        <w:rPr>
          <w:rFonts w:ascii="Calibri" w:eastAsia="함초롬바탕" w:hAnsi="Calibri" w:cs="Calibri"/>
          <w:b/>
          <w:kern w:val="0"/>
          <w:sz w:val="24"/>
          <w:szCs w:val="24"/>
          <w:shd w:val="clear" w:color="auto" w:fill="FFFFFF"/>
        </w:rPr>
      </w:pPr>
    </w:p>
    <w:p w:rsidR="0024208A" w:rsidRPr="001F61B2" w:rsidRDefault="0024208A" w:rsidP="0024208A">
      <w:pPr>
        <w:shd w:val="clear" w:color="auto" w:fill="FFFFFF"/>
        <w:tabs>
          <w:tab w:val="left" w:pos="1095"/>
        </w:tabs>
        <w:spacing w:line="240" w:lineRule="auto"/>
        <w:jc w:val="left"/>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[Reference: The Pacific Project]</w:t>
      </w:r>
    </w:p>
    <w:p w:rsidR="0024208A" w:rsidRPr="001F61B2" w:rsidRDefault="0024208A" w:rsidP="0024208A">
      <w:pPr>
        <w:numPr>
          <w:ilvl w:val="0"/>
          <w:numId w:val="61"/>
        </w:numPr>
        <w:shd w:val="clear" w:color="auto" w:fill="FFFFFF"/>
        <w:spacing w:after="0" w:line="240" w:lineRule="auto"/>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Flow of the Sub-regional Meetings in the Pacific </w:t>
      </w:r>
    </w:p>
    <w:p w:rsidR="0024208A" w:rsidRPr="001F61B2" w:rsidRDefault="0024208A" w:rsidP="0024208A">
      <w:pPr>
        <w:shd w:val="clear" w:color="auto" w:fill="FFFFFF"/>
        <w:spacing w:after="0" w:line="240" w:lineRule="auto"/>
        <w:ind w:left="800"/>
        <w:jc w:val="left"/>
        <w:textAlignment w:val="baseline"/>
        <w:rPr>
          <w:rFonts w:ascii="Calibri" w:eastAsia="함초롬바탕" w:hAnsi="Calibri" w:cs="Calibri"/>
          <w:kern w:val="0"/>
          <w:sz w:val="24"/>
          <w:szCs w:val="24"/>
          <w:shd w:val="clear" w:color="auto" w:fill="FFFFFF"/>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6"/>
        <w:gridCol w:w="1134"/>
        <w:gridCol w:w="1134"/>
        <w:gridCol w:w="1417"/>
        <w:gridCol w:w="1134"/>
        <w:gridCol w:w="1701"/>
      </w:tblGrid>
      <w:tr w:rsidR="0024208A" w:rsidRPr="001F61B2" w:rsidTr="00A7771D">
        <w:trPr>
          <w:trHeight w:val="265"/>
        </w:trPr>
        <w:tc>
          <w:tcPr>
            <w:tcW w:w="1101" w:type="dxa"/>
            <w:vMerge w:val="restart"/>
            <w:tcBorders>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p w:rsidR="0024208A" w:rsidRPr="001F61B2" w:rsidRDefault="0024208A" w:rsidP="004B5D3B">
            <w:pPr>
              <w:spacing w:after="0" w:line="240" w:lineRule="auto"/>
              <w:ind w:left="800"/>
              <w:jc w:val="center"/>
              <w:rPr>
                <w:rFonts w:ascii="Calibri" w:hAnsi="Calibri"/>
                <w:sz w:val="18"/>
              </w:rPr>
            </w:pPr>
          </w:p>
        </w:tc>
        <w:tc>
          <w:tcPr>
            <w:tcW w:w="1276" w:type="dxa"/>
            <w:tcBorders>
              <w:lef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2010</w:t>
            </w:r>
          </w:p>
        </w:tc>
        <w:tc>
          <w:tcPr>
            <w:tcW w:w="1134" w:type="dxa"/>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2011</w:t>
            </w:r>
          </w:p>
        </w:tc>
        <w:tc>
          <w:tcPr>
            <w:tcW w:w="1134" w:type="dxa"/>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2012</w:t>
            </w:r>
          </w:p>
        </w:tc>
        <w:tc>
          <w:tcPr>
            <w:tcW w:w="1417" w:type="dxa"/>
            <w:tcBorders>
              <w:bottom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2013</w:t>
            </w:r>
          </w:p>
        </w:tc>
        <w:tc>
          <w:tcPr>
            <w:tcW w:w="1134" w:type="dxa"/>
            <w:tcBorders>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2014</w:t>
            </w:r>
          </w:p>
        </w:tc>
        <w:tc>
          <w:tcPr>
            <w:tcW w:w="1701" w:type="dxa"/>
            <w:tcBorders>
              <w:left w:val="single" w:sz="2" w:space="0" w:color="auto"/>
              <w:bottom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8"/>
              </w:rPr>
            </w:pPr>
            <w:r w:rsidRPr="001F61B2">
              <w:rPr>
                <w:rFonts w:ascii="Calibri" w:hAnsi="Calibri"/>
                <w:b/>
                <w:sz w:val="18"/>
              </w:rPr>
              <w:t>2015</w:t>
            </w:r>
            <w:r w:rsidRPr="001F61B2">
              <w:rPr>
                <w:rFonts w:ascii="Calibri" w:hAnsi="Calibri"/>
                <w:b/>
                <w:sz w:val="16"/>
              </w:rPr>
              <w:t>(</w:t>
            </w:r>
            <w:r w:rsidRPr="001F61B2">
              <w:rPr>
                <w:rFonts w:ascii="Calibri" w:hAnsi="Calibri"/>
                <w:b/>
                <w:i/>
                <w:sz w:val="16"/>
              </w:rPr>
              <w:t>tbd</w:t>
            </w:r>
            <w:r w:rsidRPr="001F61B2">
              <w:rPr>
                <w:rFonts w:ascii="Calibri" w:hAnsi="Calibri"/>
                <w:b/>
                <w:sz w:val="16"/>
              </w:rPr>
              <w:t>)</w:t>
            </w:r>
          </w:p>
        </w:tc>
      </w:tr>
      <w:tr w:rsidR="0024208A" w:rsidRPr="001F61B2" w:rsidTr="00A7771D">
        <w:trPr>
          <w:trHeight w:val="344"/>
        </w:trPr>
        <w:tc>
          <w:tcPr>
            <w:tcW w:w="1101" w:type="dxa"/>
            <w:vMerge/>
            <w:tcBorders>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276" w:type="dxa"/>
            <w:tcBorders>
              <w:left w:val="single" w:sz="2" w:space="0" w:color="auto"/>
              <w:bottom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1st Pacific</w:t>
            </w:r>
          </w:p>
          <w:p w:rsidR="0024208A" w:rsidRPr="001F61B2" w:rsidRDefault="0024208A" w:rsidP="004B5D3B">
            <w:pPr>
              <w:spacing w:after="0" w:line="240" w:lineRule="auto"/>
              <w:ind w:left="-39"/>
              <w:jc w:val="center"/>
              <w:rPr>
                <w:rFonts w:ascii="Calibri" w:hAnsi="Calibri"/>
                <w:b/>
                <w:sz w:val="16"/>
              </w:rPr>
            </w:pPr>
            <w:r w:rsidRPr="001F61B2">
              <w:rPr>
                <w:rFonts w:ascii="Calibri" w:hAnsi="Calibri"/>
                <w:b/>
                <w:sz w:val="16"/>
              </w:rPr>
              <w:t>Meeting</w:t>
            </w:r>
          </w:p>
        </w:tc>
        <w:tc>
          <w:tcPr>
            <w:tcW w:w="1134" w:type="dxa"/>
            <w:tcBorders>
              <w:bottom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2nd Pacific Meeting</w:t>
            </w:r>
          </w:p>
        </w:tc>
        <w:tc>
          <w:tcPr>
            <w:tcW w:w="1134" w:type="dxa"/>
            <w:tcBorders>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3rd Pacific Meeting</w:t>
            </w:r>
          </w:p>
        </w:tc>
        <w:tc>
          <w:tcPr>
            <w:tcW w:w="1417" w:type="dxa"/>
            <w:tcBorders>
              <w:top w:val="single" w:sz="2" w:space="0" w:color="auto"/>
              <w:left w:val="single" w:sz="2" w:space="0" w:color="auto"/>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4th Pacific Meeting</w:t>
            </w:r>
          </w:p>
        </w:tc>
        <w:tc>
          <w:tcPr>
            <w:tcW w:w="1134" w:type="dxa"/>
            <w:tcBorders>
              <w:top w:val="single" w:sz="2" w:space="0" w:color="auto"/>
              <w:left w:val="single" w:sz="2" w:space="0" w:color="auto"/>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5th Pacific Meeting</w:t>
            </w:r>
          </w:p>
        </w:tc>
        <w:tc>
          <w:tcPr>
            <w:tcW w:w="1701" w:type="dxa"/>
            <w:tcBorders>
              <w:top w:val="single" w:sz="2" w:space="0" w:color="auto"/>
              <w:left w:val="single" w:sz="2" w:space="0" w:color="auto"/>
              <w:bottom w:val="single" w:sz="2" w:space="0" w:color="auto"/>
              <w:right w:val="single" w:sz="2" w:space="0" w:color="auto"/>
            </w:tcBorders>
            <w:shd w:val="clear" w:color="auto" w:fill="D9D9D9"/>
            <w:vAlign w:val="center"/>
          </w:tcPr>
          <w:p w:rsidR="0024208A" w:rsidRPr="001F61B2" w:rsidRDefault="0024208A" w:rsidP="004B5D3B">
            <w:pPr>
              <w:widowControl/>
              <w:wordWrap/>
              <w:autoSpaceDE/>
              <w:autoSpaceDN/>
              <w:spacing w:after="0" w:line="240" w:lineRule="auto"/>
              <w:jc w:val="center"/>
              <w:rPr>
                <w:rFonts w:ascii="Calibri" w:hAnsi="Calibri"/>
                <w:b/>
                <w:sz w:val="16"/>
              </w:rPr>
            </w:pPr>
            <w:r w:rsidRPr="001F61B2">
              <w:rPr>
                <w:rFonts w:ascii="Calibri" w:hAnsi="Calibri"/>
                <w:b/>
                <w:sz w:val="16"/>
              </w:rPr>
              <w:t>6th Pacific Meeting</w:t>
            </w:r>
          </w:p>
        </w:tc>
      </w:tr>
      <w:tr w:rsidR="0024208A" w:rsidRPr="001F61B2" w:rsidTr="00A7771D">
        <w:trPr>
          <w:trHeight w:val="59"/>
        </w:trPr>
        <w:tc>
          <w:tcPr>
            <w:tcW w:w="1101" w:type="dxa"/>
            <w:tcBorders>
              <w:top w:val="single" w:sz="2" w:space="0" w:color="auto"/>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Hosting country</w:t>
            </w:r>
          </w:p>
        </w:tc>
        <w:tc>
          <w:tcPr>
            <w:tcW w:w="1276" w:type="dxa"/>
            <w:tcBorders>
              <w:top w:val="single" w:sz="2" w:space="0" w:color="auto"/>
              <w:left w:val="single" w:sz="2" w:space="0" w:color="auto"/>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Fiji</w:t>
            </w:r>
          </w:p>
        </w:tc>
        <w:tc>
          <w:tcPr>
            <w:tcW w:w="1134" w:type="dxa"/>
            <w:tcBorders>
              <w:top w:val="single" w:sz="2" w:space="0" w:color="auto"/>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Tonga</w:t>
            </w:r>
          </w:p>
        </w:tc>
        <w:tc>
          <w:tcPr>
            <w:tcW w:w="1134" w:type="dxa"/>
            <w:tcBorders>
              <w:top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Cook Islands</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Vanuatu</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FSM</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Palau</w:t>
            </w:r>
          </w:p>
        </w:tc>
      </w:tr>
      <w:tr w:rsidR="0024208A" w:rsidRPr="001F61B2" w:rsidTr="00A7771D">
        <w:trPr>
          <w:trHeight w:val="896"/>
        </w:trPr>
        <w:tc>
          <w:tcPr>
            <w:tcW w:w="1101" w:type="dxa"/>
            <w:tcBorders>
              <w:bottom w:val="single" w:sz="2" w:space="0" w:color="auto"/>
              <w:right w:val="single" w:sz="2" w:space="0" w:color="auto"/>
            </w:tcBorders>
            <w:shd w:val="clear" w:color="auto" w:fill="D9D9D9"/>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Participating countries</w:t>
            </w:r>
          </w:p>
        </w:tc>
        <w:tc>
          <w:tcPr>
            <w:tcW w:w="1276" w:type="dxa"/>
            <w:tcBorders>
              <w:left w:val="single" w:sz="2" w:space="0" w:color="auto"/>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Representatives</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of 4 Pacific</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countries: Fiji, PNG, Tonga,</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Vanuatu</w:t>
            </w:r>
          </w:p>
        </w:tc>
        <w:tc>
          <w:tcPr>
            <w:tcW w:w="1134" w:type="dxa"/>
            <w:tcBorders>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Cook Islands newly joined the network</w:t>
            </w:r>
          </w:p>
        </w:tc>
        <w:tc>
          <w:tcPr>
            <w:tcW w:w="1134" w:type="dxa"/>
            <w:tcBorders>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Palau newly joined the network</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FSM newly joined the network</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Samoa newly joined the network</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Fiji, FSM, Palau, PNG, Tonga, Vanuatu, Cook Islands, Samoa</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(8 countries)</w:t>
            </w:r>
          </w:p>
        </w:tc>
      </w:tr>
      <w:tr w:rsidR="0024208A" w:rsidRPr="001F61B2" w:rsidTr="00A7771D">
        <w:trPr>
          <w:trHeight w:val="508"/>
        </w:trPr>
        <w:tc>
          <w:tcPr>
            <w:tcW w:w="1101" w:type="dxa"/>
            <w:tcBorders>
              <w:top w:val="single" w:sz="2" w:space="0" w:color="auto"/>
              <w:bottom w:val="single" w:sz="2" w:space="0" w:color="auto"/>
              <w:right w:val="single" w:sz="2" w:space="0" w:color="auto"/>
            </w:tcBorders>
            <w:shd w:val="clear" w:color="auto" w:fill="D9D9D9"/>
            <w:vAlign w:val="center"/>
          </w:tcPr>
          <w:p w:rsidR="0024208A" w:rsidRPr="001F61B2" w:rsidRDefault="0024208A" w:rsidP="004B5D3B">
            <w:pPr>
              <w:spacing w:after="0" w:line="240" w:lineRule="auto"/>
              <w:ind w:left="1"/>
              <w:jc w:val="center"/>
              <w:rPr>
                <w:rFonts w:ascii="Calibri" w:hAnsi="Calibri"/>
                <w:b/>
                <w:sz w:val="16"/>
              </w:rPr>
            </w:pPr>
            <w:r w:rsidRPr="001F61B2">
              <w:rPr>
                <w:rFonts w:ascii="Calibri" w:hAnsi="Calibri"/>
                <w:b/>
                <w:sz w:val="16"/>
              </w:rPr>
              <w:t>Results</w:t>
            </w:r>
          </w:p>
        </w:tc>
        <w:tc>
          <w:tcPr>
            <w:tcW w:w="7796" w:type="dxa"/>
            <w:gridSpan w:val="6"/>
            <w:tcBorders>
              <w:top w:val="single" w:sz="2"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C27864">
            <w:pPr>
              <w:pStyle w:val="a4"/>
              <w:numPr>
                <w:ilvl w:val="0"/>
                <w:numId w:val="69"/>
              </w:numPr>
              <w:spacing w:after="0" w:line="240" w:lineRule="auto"/>
              <w:ind w:leftChars="0"/>
              <w:jc w:val="left"/>
              <w:rPr>
                <w:rFonts w:ascii="Calibri" w:hAnsi="Calibri"/>
                <w:sz w:val="16"/>
              </w:rPr>
            </w:pPr>
            <w:r w:rsidRPr="001F61B2">
              <w:rPr>
                <w:rFonts w:ascii="Calibri" w:hAnsi="Calibri"/>
                <w:sz w:val="16"/>
              </w:rPr>
              <w:t xml:space="preserve">Expanded the regional network among  Pacific countries, UNESCO regional office, and ICHCAP </w:t>
            </w:r>
          </w:p>
          <w:p w:rsidR="0024208A" w:rsidRPr="001F61B2" w:rsidRDefault="0024208A" w:rsidP="00C27864">
            <w:pPr>
              <w:pStyle w:val="a4"/>
              <w:widowControl/>
              <w:numPr>
                <w:ilvl w:val="0"/>
                <w:numId w:val="69"/>
              </w:numPr>
              <w:wordWrap/>
              <w:autoSpaceDE/>
              <w:autoSpaceDN/>
              <w:spacing w:after="0"/>
              <w:ind w:leftChars="0"/>
              <w:jc w:val="left"/>
              <w:rPr>
                <w:rFonts w:ascii="Calibri" w:hAnsi="Calibri"/>
                <w:sz w:val="16"/>
              </w:rPr>
            </w:pPr>
            <w:r w:rsidRPr="001F61B2">
              <w:rPr>
                <w:rFonts w:ascii="Calibri" w:hAnsi="Calibri"/>
                <w:sz w:val="16"/>
              </w:rPr>
              <w:t>Shared information on country report of safeguarding ICH</w:t>
            </w:r>
          </w:p>
          <w:p w:rsidR="0024208A" w:rsidRPr="001F61B2" w:rsidRDefault="0024208A" w:rsidP="00DB31B2">
            <w:pPr>
              <w:pStyle w:val="a4"/>
              <w:widowControl/>
              <w:numPr>
                <w:ilvl w:val="0"/>
                <w:numId w:val="69"/>
              </w:numPr>
              <w:wordWrap/>
              <w:autoSpaceDE/>
              <w:autoSpaceDN/>
              <w:spacing w:after="0" w:line="240" w:lineRule="auto"/>
              <w:ind w:leftChars="0"/>
              <w:jc w:val="left"/>
              <w:rPr>
                <w:rFonts w:ascii="Calibri" w:hAnsi="Calibri"/>
                <w:sz w:val="16"/>
              </w:rPr>
            </w:pPr>
            <w:r w:rsidRPr="001F61B2">
              <w:rPr>
                <w:rFonts w:ascii="Calibri" w:hAnsi="Calibri"/>
                <w:sz w:val="16"/>
              </w:rPr>
              <w:t xml:space="preserve">Launched and carried out a joint project for promoting Pacific ICH </w:t>
            </w:r>
          </w:p>
        </w:tc>
      </w:tr>
    </w:tbl>
    <w:p w:rsidR="0024208A" w:rsidRPr="001F61B2" w:rsidRDefault="0024208A" w:rsidP="0024208A">
      <w:pPr>
        <w:widowControl/>
        <w:wordWrap/>
        <w:autoSpaceDE/>
        <w:autoSpaceDN/>
        <w:jc w:val="left"/>
        <w:rPr>
          <w:rFonts w:ascii="Calibri" w:eastAsia="함초롬바탕" w:hAnsi="Calibri" w:cs="Calibri"/>
          <w:kern w:val="0"/>
          <w:sz w:val="24"/>
          <w:szCs w:val="24"/>
          <w:shd w:val="clear" w:color="auto" w:fill="FFFFFF"/>
        </w:rPr>
      </w:pPr>
    </w:p>
    <w:p w:rsidR="0024208A" w:rsidRPr="001F61B2" w:rsidRDefault="0024208A" w:rsidP="0024208A">
      <w:pPr>
        <w:numPr>
          <w:ilvl w:val="0"/>
          <w:numId w:val="61"/>
        </w:numPr>
        <w:shd w:val="clear" w:color="auto" w:fill="FFFFFF"/>
        <w:spacing w:after="0" w:line="240" w:lineRule="auto"/>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Flow and direction of the Pacific projects</w:t>
      </w:r>
    </w:p>
    <w:tbl>
      <w:tblPr>
        <w:tblpPr w:leftFromText="142" w:rightFromText="142" w:vertAnchor="text" w:horzAnchor="margin" w:tblpXSpec="center" w:tblpY="3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44"/>
        <w:gridCol w:w="1824"/>
        <w:gridCol w:w="1692"/>
        <w:gridCol w:w="1852"/>
      </w:tblGrid>
      <w:tr w:rsidR="0024208A" w:rsidRPr="001F61B2" w:rsidTr="004B5D3B">
        <w:trPr>
          <w:trHeight w:val="265"/>
        </w:trPr>
        <w:tc>
          <w:tcPr>
            <w:tcW w:w="1670"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2012</w:t>
            </w:r>
          </w:p>
        </w:tc>
        <w:tc>
          <w:tcPr>
            <w:tcW w:w="1644"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2013</w:t>
            </w:r>
          </w:p>
        </w:tc>
        <w:tc>
          <w:tcPr>
            <w:tcW w:w="1824"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2014</w:t>
            </w:r>
          </w:p>
        </w:tc>
        <w:tc>
          <w:tcPr>
            <w:tcW w:w="1692"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2015</w:t>
            </w:r>
          </w:p>
        </w:tc>
        <w:tc>
          <w:tcPr>
            <w:tcW w:w="1852"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2016</w:t>
            </w:r>
          </w:p>
        </w:tc>
      </w:tr>
      <w:tr w:rsidR="0024208A" w:rsidRPr="001F61B2" w:rsidTr="004B5D3B">
        <w:tc>
          <w:tcPr>
            <w:tcW w:w="1670" w:type="dxa"/>
            <w:shd w:val="clear" w:color="auto" w:fill="auto"/>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3rd Pacific Meeting</w:t>
            </w:r>
          </w:p>
        </w:tc>
        <w:tc>
          <w:tcPr>
            <w:tcW w:w="1644" w:type="dxa"/>
            <w:tcBorders>
              <w:bottom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4th Pacific Meeting</w:t>
            </w:r>
          </w:p>
        </w:tc>
        <w:tc>
          <w:tcPr>
            <w:tcW w:w="1824" w:type="dxa"/>
            <w:tcBorders>
              <w:bottom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5th Pacific Meeting</w:t>
            </w:r>
          </w:p>
        </w:tc>
        <w:tc>
          <w:tcPr>
            <w:tcW w:w="1692" w:type="dxa"/>
            <w:tcBorders>
              <w:bottom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6th Pacific Meeting</w:t>
            </w:r>
          </w:p>
        </w:tc>
        <w:tc>
          <w:tcPr>
            <w:tcW w:w="1852" w:type="dxa"/>
            <w:shd w:val="clear" w:color="auto" w:fill="auto"/>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7th Pacific Meeting</w:t>
            </w:r>
          </w:p>
        </w:tc>
      </w:tr>
      <w:tr w:rsidR="0024208A" w:rsidRPr="001F61B2" w:rsidTr="004B5D3B">
        <w:trPr>
          <w:trHeight w:val="592"/>
        </w:trPr>
        <w:tc>
          <w:tcPr>
            <w:tcW w:w="1670" w:type="dxa"/>
            <w:vMerge w:val="restart"/>
            <w:tcBorders>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Focused on the first establishment of the network in the region</w:t>
            </w:r>
          </w:p>
          <w:p w:rsidR="0024208A" w:rsidRPr="001F61B2" w:rsidRDefault="0024208A" w:rsidP="004B5D3B">
            <w:pPr>
              <w:spacing w:after="0" w:line="240" w:lineRule="auto"/>
              <w:jc w:val="center"/>
              <w:rPr>
                <w:rFonts w:ascii="Calibri" w:hAnsi="Calibri"/>
                <w:sz w:val="16"/>
              </w:rPr>
            </w:pPr>
          </w:p>
          <w:p w:rsidR="0024208A" w:rsidRPr="001F61B2" w:rsidRDefault="0024208A" w:rsidP="004B5D3B">
            <w:pPr>
              <w:spacing w:after="0" w:line="240" w:lineRule="auto"/>
              <w:jc w:val="center"/>
              <w:rPr>
                <w:rFonts w:ascii="Calibri" w:hAnsi="Calibri"/>
                <w:sz w:val="16"/>
              </w:rPr>
            </w:pPr>
            <w:r w:rsidRPr="001F61B2">
              <w:rPr>
                <w:rFonts w:ascii="Calibri" w:hAnsi="Calibri"/>
                <w:sz w:val="16"/>
              </w:rPr>
              <w:t>- Agreed to enhance ICH visibility through information building and managing</w:t>
            </w:r>
          </w:p>
        </w:tc>
        <w:tc>
          <w:tcPr>
            <w:tcW w:w="1644" w:type="dxa"/>
            <w:tcBorders>
              <w:top w:val="single" w:sz="18" w:space="0" w:color="auto"/>
              <w:left w:val="single" w:sz="18" w:space="0" w:color="auto"/>
              <w:bottom w:val="dotDash" w:sz="4" w:space="0" w:color="auto"/>
            </w:tcBorders>
            <w:shd w:val="clear" w:color="auto" w:fill="F2DBDB"/>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-Resolved to implement the publication project</w:t>
            </w:r>
          </w:p>
        </w:tc>
        <w:tc>
          <w:tcPr>
            <w:tcW w:w="1824" w:type="dxa"/>
            <w:tcBorders>
              <w:top w:val="single" w:sz="18" w:space="0" w:color="auto"/>
              <w:bottom w:val="dotDash" w:sz="4" w:space="0" w:color="auto"/>
            </w:tcBorders>
            <w:shd w:val="clear" w:color="auto" w:fill="F2DBDB"/>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-Hold an editorial session for the publication</w:t>
            </w:r>
          </w:p>
        </w:tc>
        <w:tc>
          <w:tcPr>
            <w:tcW w:w="1692" w:type="dxa"/>
            <w:tcBorders>
              <w:top w:val="single" w:sz="18" w:space="0" w:color="auto"/>
              <w:bottom w:val="dotDash" w:sz="4" w:space="0" w:color="auto"/>
              <w:right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Promote the result of the publication project</w:t>
            </w:r>
          </w:p>
        </w:tc>
        <w:tc>
          <w:tcPr>
            <w:tcW w:w="1852" w:type="dxa"/>
            <w:vMerge w:val="restart"/>
            <w:tcBorders>
              <w:lef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Propose a new publication in series</w:t>
            </w:r>
          </w:p>
        </w:tc>
      </w:tr>
      <w:tr w:rsidR="0024208A" w:rsidRPr="001F61B2" w:rsidTr="004B5D3B">
        <w:trPr>
          <w:trHeight w:val="304"/>
        </w:trPr>
        <w:tc>
          <w:tcPr>
            <w:tcW w:w="1670" w:type="dxa"/>
            <w:vMerge/>
            <w:tcBorders>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644" w:type="dxa"/>
            <w:tcBorders>
              <w:top w:val="dotDash" w:sz="4" w:space="0" w:color="auto"/>
              <w:left w:val="single" w:sz="18" w:space="0" w:color="auto"/>
              <w:bottom w:val="nil"/>
            </w:tcBorders>
            <w:shd w:val="clear" w:color="auto" w:fill="DBE5F1"/>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Launched with 6 countries</w:t>
            </w:r>
          </w:p>
        </w:tc>
        <w:tc>
          <w:tcPr>
            <w:tcW w:w="1824" w:type="dxa"/>
            <w:tcBorders>
              <w:top w:val="dotDash" w:sz="4" w:space="0" w:color="auto"/>
              <w:bottom w:val="nil"/>
            </w:tcBorders>
            <w:shd w:val="clear" w:color="auto" w:fill="DBE5F1"/>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Complete the publication (27 articles from 6 countries under 5 themes)</w:t>
            </w:r>
          </w:p>
        </w:tc>
        <w:tc>
          <w:tcPr>
            <w:tcW w:w="1692" w:type="dxa"/>
            <w:tcBorders>
              <w:top w:val="dotDash" w:sz="4" w:space="0" w:color="auto"/>
              <w:bottom w:val="nil"/>
              <w:right w:val="single" w:sz="18" w:space="0" w:color="auto"/>
            </w:tcBorders>
            <w:shd w:val="clear" w:color="auto" w:fill="DBE5F1"/>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Implement promotional events in the Pacific</w:t>
            </w:r>
          </w:p>
        </w:tc>
        <w:tc>
          <w:tcPr>
            <w:tcW w:w="1852" w:type="dxa"/>
            <w:vMerge/>
            <w:tcBorders>
              <w:lef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r>
      <w:tr w:rsidR="0024208A" w:rsidRPr="001F61B2" w:rsidTr="004B5D3B">
        <w:trPr>
          <w:trHeight w:val="88"/>
        </w:trPr>
        <w:tc>
          <w:tcPr>
            <w:tcW w:w="1670" w:type="dxa"/>
            <w:vMerge/>
            <w:tcBorders>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5160" w:type="dxa"/>
            <w:gridSpan w:val="3"/>
            <w:tcBorders>
              <w:top w:val="nil"/>
              <w:left w:val="single" w:sz="18" w:space="0" w:color="auto"/>
              <w:bottom w:val="single" w:sz="18" w:space="0" w:color="auto"/>
              <w:right w:val="single" w:sz="18" w:space="0" w:color="auto"/>
            </w:tcBorders>
            <w:shd w:val="clear" w:color="auto" w:fill="000000"/>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Joint Publication Project(3years)</w:t>
            </w:r>
          </w:p>
        </w:tc>
        <w:tc>
          <w:tcPr>
            <w:tcW w:w="1852" w:type="dxa"/>
            <w:vMerge/>
            <w:tcBorders>
              <w:left w:val="single" w:sz="18" w:space="0" w:color="auto"/>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r>
      <w:tr w:rsidR="0024208A" w:rsidRPr="001F61B2" w:rsidTr="004B5D3B">
        <w:trPr>
          <w:trHeight w:val="64"/>
        </w:trPr>
        <w:tc>
          <w:tcPr>
            <w:tcW w:w="1670" w:type="dxa"/>
            <w:vMerge/>
            <w:tcBorders>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644" w:type="dxa"/>
            <w:tcBorders>
              <w:top w:val="single" w:sz="18" w:space="0" w:color="auto"/>
              <w:left w:val="single" w:sz="2" w:space="0" w:color="auto"/>
              <w:bottom w:val="single" w:sz="2"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824" w:type="dxa"/>
            <w:tcBorders>
              <w:top w:val="single" w:sz="18" w:space="0" w:color="auto"/>
              <w:left w:val="single" w:sz="2" w:space="0" w:color="auto"/>
              <w:bottom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5th Pacific Meeting</w:t>
            </w:r>
          </w:p>
        </w:tc>
        <w:tc>
          <w:tcPr>
            <w:tcW w:w="1692" w:type="dxa"/>
            <w:tcBorders>
              <w:top w:val="single" w:sz="18" w:space="0" w:color="auto"/>
              <w:bottom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b/>
                <w:sz w:val="16"/>
              </w:rPr>
              <w:t>6th Pacific Meeting</w:t>
            </w:r>
          </w:p>
        </w:tc>
        <w:tc>
          <w:tcPr>
            <w:tcW w:w="1852" w:type="dxa"/>
            <w:tcBorders>
              <w:top w:val="single" w:sz="2" w:space="0" w:color="auto"/>
              <w:bottom w:val="single" w:sz="18"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r>
      <w:tr w:rsidR="0024208A" w:rsidRPr="001F61B2" w:rsidTr="004B5D3B">
        <w:trPr>
          <w:trHeight w:val="624"/>
        </w:trPr>
        <w:tc>
          <w:tcPr>
            <w:tcW w:w="1670" w:type="dxa"/>
            <w:vMerge/>
            <w:tcBorders>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644" w:type="dxa"/>
            <w:vMerge w:val="restart"/>
            <w:tcBorders>
              <w:top w:val="single" w:sz="2" w:space="0" w:color="auto"/>
              <w:left w:val="single" w:sz="2" w:space="0" w:color="auto"/>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824" w:type="dxa"/>
            <w:vMerge w:val="restart"/>
            <w:tcBorders>
              <w:top w:val="single" w:sz="18" w:space="0" w:color="auto"/>
              <w:left w:val="single" w:sz="18" w:space="0" w:color="auto"/>
            </w:tcBorders>
            <w:shd w:val="clear" w:color="auto" w:fill="F2DBDB"/>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Brought issues on managing analogue/digital data</w:t>
            </w:r>
          </w:p>
        </w:tc>
        <w:tc>
          <w:tcPr>
            <w:tcW w:w="1692" w:type="dxa"/>
            <w:tcBorders>
              <w:top w:val="single" w:sz="18" w:space="0" w:color="auto"/>
              <w:bottom w:val="nil"/>
            </w:tcBorders>
            <w:shd w:val="clear" w:color="auto" w:fill="F2DBDB"/>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Resolve to launch the Project</w:t>
            </w:r>
          </w:p>
        </w:tc>
        <w:tc>
          <w:tcPr>
            <w:tcW w:w="1852" w:type="dxa"/>
            <w:vMerge w:val="restart"/>
            <w:tcBorders>
              <w:top w:val="single" w:sz="18" w:space="0" w:color="auto"/>
              <w:right w:val="single" w:sz="18" w:space="0" w:color="auto"/>
            </w:tcBorders>
            <w:shd w:val="clear" w:color="auto" w:fill="EAF1DD"/>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Implement digital restoration</w:t>
            </w:r>
          </w:p>
        </w:tc>
      </w:tr>
      <w:tr w:rsidR="0024208A" w:rsidRPr="001F61B2" w:rsidTr="004B5D3B">
        <w:trPr>
          <w:trHeight w:val="752"/>
        </w:trPr>
        <w:tc>
          <w:tcPr>
            <w:tcW w:w="1670" w:type="dxa"/>
            <w:vMerge/>
            <w:tcBorders>
              <w:bottom w:val="single" w:sz="4" w:space="0" w:color="auto"/>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644" w:type="dxa"/>
            <w:vMerge/>
            <w:tcBorders>
              <w:top w:val="single" w:sz="2" w:space="0" w:color="auto"/>
              <w:left w:val="single" w:sz="2" w:space="0" w:color="auto"/>
              <w:bottom w:val="single" w:sz="4" w:space="0" w:color="auto"/>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824" w:type="dxa"/>
            <w:vMerge/>
            <w:tcBorders>
              <w:left w:val="single" w:sz="18" w:space="0" w:color="auto"/>
              <w:bottom w:val="nil"/>
            </w:tcBorders>
            <w:shd w:val="clear" w:color="auto" w:fill="F2DBDB"/>
            <w:vAlign w:val="center"/>
          </w:tcPr>
          <w:p w:rsidR="0024208A" w:rsidRPr="001F61B2" w:rsidRDefault="0024208A" w:rsidP="004B5D3B">
            <w:pPr>
              <w:spacing w:after="0" w:line="240" w:lineRule="auto"/>
              <w:jc w:val="center"/>
              <w:rPr>
                <w:rFonts w:ascii="Calibri" w:hAnsi="Calibri"/>
                <w:sz w:val="16"/>
              </w:rPr>
            </w:pPr>
          </w:p>
        </w:tc>
        <w:tc>
          <w:tcPr>
            <w:tcW w:w="1692" w:type="dxa"/>
            <w:tcBorders>
              <w:top w:val="dotDash" w:sz="4" w:space="0" w:color="auto"/>
              <w:bottom w:val="nil"/>
            </w:tcBorders>
            <w:shd w:val="clear" w:color="auto" w:fill="EAF1DD"/>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-Survey the status of analogue data</w:t>
            </w:r>
          </w:p>
        </w:tc>
        <w:tc>
          <w:tcPr>
            <w:tcW w:w="1852" w:type="dxa"/>
            <w:vMerge/>
            <w:tcBorders>
              <w:top w:val="single" w:sz="18" w:space="0" w:color="auto"/>
              <w:bottom w:val="nil"/>
              <w:right w:val="single" w:sz="18" w:space="0" w:color="auto"/>
            </w:tcBorders>
            <w:shd w:val="clear" w:color="auto" w:fill="EAF1DD"/>
            <w:vAlign w:val="center"/>
          </w:tcPr>
          <w:p w:rsidR="0024208A" w:rsidRPr="001F61B2" w:rsidRDefault="0024208A" w:rsidP="004B5D3B">
            <w:pPr>
              <w:spacing w:after="0" w:line="240" w:lineRule="auto"/>
              <w:jc w:val="center"/>
              <w:rPr>
                <w:rFonts w:ascii="Calibri" w:hAnsi="Calibri"/>
                <w:sz w:val="16"/>
              </w:rPr>
            </w:pPr>
          </w:p>
        </w:tc>
      </w:tr>
      <w:tr w:rsidR="0024208A" w:rsidRPr="001F61B2" w:rsidTr="004B5D3B">
        <w:trPr>
          <w:trHeight w:val="72"/>
        </w:trPr>
        <w:tc>
          <w:tcPr>
            <w:tcW w:w="1670" w:type="dxa"/>
            <w:vMerge/>
            <w:tcBorders>
              <w:right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1644" w:type="dxa"/>
            <w:vMerge/>
            <w:tcBorders>
              <w:left w:val="single" w:sz="2" w:space="0" w:color="auto"/>
              <w:right w:val="single" w:sz="18"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5368" w:type="dxa"/>
            <w:gridSpan w:val="3"/>
            <w:tcBorders>
              <w:top w:val="nil"/>
              <w:left w:val="single" w:sz="18" w:space="0" w:color="auto"/>
              <w:bottom w:val="single" w:sz="18" w:space="0" w:color="auto"/>
              <w:right w:val="single" w:sz="18" w:space="0" w:color="auto"/>
            </w:tcBorders>
            <w:shd w:val="clear" w:color="auto" w:fill="000000"/>
            <w:vAlign w:val="center"/>
          </w:tcPr>
          <w:p w:rsidR="0024208A" w:rsidRPr="001F61B2" w:rsidRDefault="0024208A" w:rsidP="004B5D3B">
            <w:pPr>
              <w:spacing w:after="0" w:line="240" w:lineRule="auto"/>
              <w:ind w:left="800"/>
              <w:jc w:val="center"/>
              <w:rPr>
                <w:rFonts w:ascii="Calibri" w:hAnsi="Calibri"/>
                <w:sz w:val="16"/>
              </w:rPr>
            </w:pPr>
            <w:r w:rsidRPr="001F61B2">
              <w:rPr>
                <w:rFonts w:ascii="Calibri" w:hAnsi="Calibri"/>
                <w:sz w:val="16"/>
              </w:rPr>
              <w:t>Restoration and Digitization of ICH Data(3years)</w:t>
            </w:r>
          </w:p>
        </w:tc>
      </w:tr>
    </w:tbl>
    <w:p w:rsidR="0024208A" w:rsidRDefault="0024208A" w:rsidP="0024208A">
      <w:pPr>
        <w:widowControl/>
        <w:wordWrap/>
        <w:autoSpaceDE/>
        <w:autoSpaceDN/>
        <w:jc w:val="left"/>
        <w:rPr>
          <w:rFonts w:ascii="Calibri" w:eastAsia="함초롬바탕" w:hAnsi="Calibri" w:cs="Calibri"/>
          <w:b/>
          <w:bCs/>
          <w:kern w:val="0"/>
          <w:sz w:val="24"/>
          <w:szCs w:val="24"/>
          <w:shd w:val="clear" w:color="auto" w:fill="FFFFFF"/>
        </w:rPr>
      </w:pPr>
    </w:p>
    <w:p w:rsidR="00294E55" w:rsidRPr="001F61B2" w:rsidRDefault="00294E55" w:rsidP="0024208A">
      <w:pPr>
        <w:widowControl/>
        <w:wordWrap/>
        <w:autoSpaceDE/>
        <w:autoSpaceDN/>
        <w:jc w:val="left"/>
        <w:rPr>
          <w:rFonts w:ascii="Calibri" w:eastAsia="함초롬바탕" w:hAnsi="Calibri" w:cs="Calibri"/>
          <w:b/>
          <w:bCs/>
          <w:kern w:val="0"/>
          <w:sz w:val="24"/>
          <w:szCs w:val="24"/>
          <w:shd w:val="clear" w:color="auto" w:fill="FFFFFF"/>
        </w:rPr>
      </w:pPr>
    </w:p>
    <w:p w:rsidR="0024208A" w:rsidRPr="001F61B2" w:rsidRDefault="0024208A" w:rsidP="0024208A">
      <w:pPr>
        <w:widowControl/>
        <w:wordWrap/>
        <w:autoSpaceDE/>
        <w:autoSpaceDN/>
        <w:jc w:val="left"/>
        <w:rPr>
          <w:rFonts w:ascii="Calibri" w:eastAsia="굴림" w:hAnsi="Calibri" w:cs="Calibri"/>
          <w:b/>
          <w:color w:val="000000"/>
          <w:kern w:val="0"/>
          <w:sz w:val="28"/>
          <w:szCs w:val="24"/>
        </w:rPr>
      </w:pPr>
      <w:r w:rsidRPr="001F61B2">
        <w:rPr>
          <w:rFonts w:ascii="Calibri" w:eastAsia="함초롬바탕" w:hAnsi="Calibri" w:cs="Calibri"/>
          <w:b/>
          <w:bCs/>
          <w:color w:val="000000"/>
          <w:kern w:val="0"/>
          <w:sz w:val="28"/>
          <w:szCs w:val="24"/>
          <w:shd w:val="clear" w:color="auto" w:fill="FFFFFF"/>
        </w:rPr>
        <w:lastRenderedPageBreak/>
        <w:t>3.2 Publication of Newsletter and ICH Book</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Grounds: </w:t>
      </w:r>
      <w:r w:rsidRPr="001F61B2">
        <w:rPr>
          <w:rFonts w:ascii="Calibri" w:eastAsia="함초롬바탕" w:hAnsi="Calibri" w:cs="Calibri"/>
          <w:kern w:val="0"/>
          <w:sz w:val="24"/>
          <w:szCs w:val="24"/>
          <w:shd w:val="clear" w:color="auto" w:fill="FFFFFF"/>
        </w:rPr>
        <w:t>Agreement between the Government of the Republic of Korea and UNESCO [Article 7.2.(b)]</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Purpose: To </w:t>
      </w:r>
      <w:r w:rsidRPr="001F61B2">
        <w:rPr>
          <w:rFonts w:ascii="Calibri" w:eastAsia="함초롬바탕" w:hAnsi="Calibri" w:cs="Calibri"/>
          <w:kern w:val="0"/>
          <w:sz w:val="24"/>
          <w:szCs w:val="24"/>
          <w:shd w:val="clear" w:color="auto" w:fill="FFFFFF"/>
        </w:rPr>
        <w:t>disseminate information on ICH safeguarding issues and to promote safeguarding activities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Contents: </w:t>
      </w:r>
    </w:p>
    <w:p w:rsidR="0024208A" w:rsidRPr="001F61B2" w:rsidRDefault="0024208A" w:rsidP="0024208A">
      <w:pPr>
        <w:numPr>
          <w:ilvl w:val="0"/>
          <w:numId w:val="63"/>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Publishing and distributing </w:t>
      </w:r>
      <w:r w:rsidRPr="001F61B2">
        <w:rPr>
          <w:rFonts w:ascii="Calibri" w:eastAsia="함초롬바탕" w:hAnsi="Calibri" w:cs="Calibri"/>
          <w:i/>
          <w:kern w:val="0"/>
          <w:sz w:val="24"/>
          <w:szCs w:val="24"/>
          <w:shd w:val="clear" w:color="auto" w:fill="FFFFFF"/>
        </w:rPr>
        <w:t>ICH Courier</w:t>
      </w:r>
      <w:r w:rsidRPr="001F61B2">
        <w:rPr>
          <w:rFonts w:ascii="Calibri" w:eastAsia="함초롬바탕" w:hAnsi="Calibri" w:cs="Calibri"/>
          <w:kern w:val="0"/>
          <w:sz w:val="24"/>
          <w:szCs w:val="24"/>
          <w:shd w:val="clear" w:color="auto" w:fill="FFFFFF"/>
        </w:rPr>
        <w:t xml:space="preserve"> Vols. 23 to 26</w:t>
      </w:r>
    </w:p>
    <w:p w:rsidR="0024208A" w:rsidRPr="001F61B2" w:rsidRDefault="0024208A" w:rsidP="0024208A">
      <w:pPr>
        <w:pStyle w:val="a4"/>
        <w:numPr>
          <w:ilvl w:val="0"/>
          <w:numId w:val="63"/>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Korean publication of ICH Best Practices originally published by UNESCO</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65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Expected Results</w:t>
      </w:r>
    </w:p>
    <w:p w:rsidR="0024208A" w:rsidRPr="001F61B2" w:rsidRDefault="0024208A" w:rsidP="0024208A">
      <w:pPr>
        <w:pStyle w:val="a4"/>
        <w:numPr>
          <w:ilvl w:val="0"/>
          <w:numId w:val="63"/>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Share recent information on ICH safeguarding with public and experts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4208A" w:rsidRPr="001F61B2" w:rsidTr="00294E55">
        <w:trPr>
          <w:trHeight w:val="419"/>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294E55">
        <w:trPr>
          <w:trHeight w:val="1417"/>
        </w:trPr>
        <w:tc>
          <w:tcPr>
            <w:tcW w:w="4394"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Degree of newness of information</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of copies distributed offline</w:t>
            </w:r>
          </w:p>
          <w:p w:rsidR="0024208A" w:rsidRPr="001F61B2" w:rsidRDefault="0024208A"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of downloading and e-mailing online</w:t>
            </w:r>
          </w:p>
        </w:tc>
        <w:tc>
          <w:tcPr>
            <w:tcW w:w="4394"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News and issues came up in a year</w:t>
            </w:r>
          </w:p>
          <w:p w:rsidR="0024208A" w:rsidRPr="001F61B2" w:rsidRDefault="0024208A"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2,000 copies offline quarterly</w:t>
            </w:r>
          </w:p>
          <w:p w:rsidR="0024208A" w:rsidRPr="001F61B2" w:rsidRDefault="0024208A"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1,000 e-mailings and downloads quarterly</w:t>
            </w:r>
          </w:p>
        </w:tc>
      </w:tr>
    </w:tbl>
    <w:p w:rsidR="0024208A" w:rsidRPr="001F61B2" w:rsidRDefault="0024208A" w:rsidP="0024208A">
      <w:pPr>
        <w:shd w:val="clear" w:color="auto" w:fill="FFFFFF"/>
        <w:tabs>
          <w:tab w:val="left" w:pos="1095"/>
        </w:tabs>
        <w:jc w:val="left"/>
        <w:rPr>
          <w:rFonts w:ascii="Calibri" w:eastAsia="함초롬바탕" w:hAnsi="Calibri" w:cs="Calibri"/>
          <w:b/>
          <w:kern w:val="0"/>
          <w:sz w:val="24"/>
          <w:szCs w:val="24"/>
          <w:shd w:val="clear" w:color="auto" w:fill="FFFFFF"/>
        </w:rPr>
      </w:pPr>
    </w:p>
    <w:p w:rsidR="0024208A" w:rsidRPr="001F61B2" w:rsidRDefault="0024208A" w:rsidP="0024208A">
      <w:pPr>
        <w:shd w:val="clear" w:color="auto" w:fill="FFFFFF"/>
        <w:tabs>
          <w:tab w:val="left" w:pos="1095"/>
        </w:tabs>
        <w:jc w:val="left"/>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[Reference: List of Publication]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Newsletter </w:t>
      </w:r>
      <w:r w:rsidRPr="001F61B2">
        <w:rPr>
          <w:rFonts w:ascii="Calibri" w:eastAsia="함초롬바탕" w:hAnsi="Calibri" w:cs="Calibri"/>
          <w:i/>
          <w:kern w:val="0"/>
          <w:sz w:val="24"/>
          <w:szCs w:val="24"/>
          <w:shd w:val="clear" w:color="auto" w:fill="FFFFFF"/>
        </w:rPr>
        <w:t>ICH Courier</w:t>
      </w:r>
      <w:r w:rsidRPr="001F61B2">
        <w:rPr>
          <w:rFonts w:ascii="Calibri" w:eastAsia="함초롬바탕" w:hAnsi="Calibri" w:cs="Calibri"/>
          <w:kern w:val="0"/>
          <w:sz w:val="24"/>
          <w:szCs w:val="24"/>
          <w:shd w:val="clear" w:color="auto" w:fill="FFFFFF"/>
        </w:rPr>
        <w:t xml:space="preserve"> (Vol. 1-22) each in English and Korean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 ICH leaflets (2010-2012) in Korean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 ICH brochures (2008-2011) in Korean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 ICH brochures (2010-2011) in English and French</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The Pacific ICH Information brochures in 2011 and 2013</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 ICH children books in Korean (2013)</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ICHCAP’s international conference reports (2009-2014)</w:t>
      </w:r>
    </w:p>
    <w:p w:rsidR="0024208A" w:rsidRPr="001F61B2" w:rsidRDefault="0024208A" w:rsidP="0024208A">
      <w:pPr>
        <w:shd w:val="clear" w:color="auto" w:fill="FFFFFF"/>
        <w:jc w:val="left"/>
        <w:rPr>
          <w:rFonts w:ascii="Calibri" w:eastAsia="함초롬바탕" w:hAnsi="Calibri" w:cs="Calibri"/>
          <w:kern w:val="0"/>
          <w:sz w:val="24"/>
          <w:szCs w:val="24"/>
          <w:shd w:val="clear" w:color="auto" w:fill="FFFFFF"/>
        </w:rPr>
      </w:pPr>
    </w:p>
    <w:p w:rsidR="0024208A" w:rsidRPr="001F61B2" w:rsidRDefault="0024208A" w:rsidP="0024208A">
      <w:pPr>
        <w:shd w:val="clear" w:color="auto" w:fill="FFFFFF"/>
        <w:spacing w:line="240" w:lineRule="auto"/>
        <w:jc w:val="left"/>
        <w:textAlignment w:val="baseline"/>
        <w:rPr>
          <w:rFonts w:ascii="Calibri" w:hAnsi="Calibri" w:cs="Calibri"/>
          <w:b/>
          <w:color w:val="C00000"/>
          <w:sz w:val="28"/>
          <w:szCs w:val="24"/>
        </w:rPr>
      </w:pPr>
      <w:r w:rsidRPr="001F61B2">
        <w:rPr>
          <w:rFonts w:ascii="Calibri" w:eastAsia="굴림" w:hAnsi="Calibri" w:cs="Calibri"/>
          <w:b/>
          <w:color w:val="000000"/>
          <w:kern w:val="0"/>
          <w:sz w:val="28"/>
          <w:szCs w:val="24"/>
        </w:rPr>
        <w:t>3.3 Restoration and Digitization of ICH Data</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Agreement between the Governmen</w:t>
      </w:r>
      <w:r w:rsidR="00D6360C">
        <w:rPr>
          <w:rFonts w:ascii="Calibri" w:eastAsia="함초롬바탕" w:hAnsi="Calibri" w:cs="Calibri"/>
          <w:kern w:val="0"/>
          <w:sz w:val="24"/>
          <w:szCs w:val="24"/>
          <w:shd w:val="clear" w:color="auto" w:fill="FFFFFF"/>
        </w:rPr>
        <w:t xml:space="preserve">t of the Republic of Korea and </w:t>
      </w:r>
      <w:r w:rsidRPr="001F61B2">
        <w:rPr>
          <w:rFonts w:ascii="Calibri" w:eastAsia="함초롬바탕" w:hAnsi="Calibri" w:cs="Calibri"/>
          <w:kern w:val="0"/>
          <w:sz w:val="24"/>
          <w:szCs w:val="24"/>
          <w:shd w:val="clear" w:color="auto" w:fill="FFFFFF"/>
        </w:rPr>
        <w:t>UNESCO [Article 7.2.(a)]</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Purpose: To restore analogue ICH data and increase ICH information accessibility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Selecting ICH data in need of digitization, holding a digitization workshop, supporting digitization of ICH data for selected country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50 million</w:t>
      </w:r>
    </w:p>
    <w:p w:rsidR="0024208A" w:rsidRPr="001F61B2" w:rsidRDefault="0024208A" w:rsidP="0024208A">
      <w:pPr>
        <w:numPr>
          <w:ilvl w:val="0"/>
          <w:numId w:val="61"/>
        </w:numPr>
        <w:shd w:val="clear" w:color="auto" w:fill="FFFFFF"/>
        <w:spacing w:after="0"/>
        <w:jc w:val="left"/>
        <w:textAlignment w:val="baseline"/>
        <w:rPr>
          <w:rFonts w:ascii="Calibri" w:hAnsi="Calibri"/>
          <w:shd w:val="clear" w:color="auto" w:fill="FFFFFF"/>
        </w:rPr>
      </w:pPr>
      <w:r w:rsidRPr="001F61B2">
        <w:rPr>
          <w:rFonts w:ascii="Calibri" w:eastAsia="함초롬바탕" w:hAnsi="Calibri" w:cs="Calibri"/>
          <w:kern w:val="0"/>
          <w:sz w:val="24"/>
          <w:szCs w:val="24"/>
          <w:shd w:val="clear" w:color="auto" w:fill="FFFFFF"/>
        </w:rPr>
        <w:t xml:space="preserve">Country: </w:t>
      </w:r>
      <w:r w:rsidRPr="001F61B2">
        <w:rPr>
          <w:rFonts w:ascii="Calibri" w:eastAsia="함초롬바탕" w:hAnsi="Calibri" w:cs="Calibri"/>
          <w:i/>
          <w:kern w:val="0"/>
          <w:sz w:val="24"/>
          <w:szCs w:val="24"/>
          <w:shd w:val="clear" w:color="auto" w:fill="FFFFFF"/>
        </w:rPr>
        <w:t>To be decided</w:t>
      </w:r>
      <w:r w:rsidRPr="001F61B2">
        <w:rPr>
          <w:rFonts w:ascii="Calibri" w:eastAsia="함초롬바탕" w:hAnsi="Calibri" w:cs="Calibri"/>
          <w:kern w:val="0"/>
          <w:sz w:val="24"/>
          <w:szCs w:val="24"/>
          <w:shd w:val="clear" w:color="auto" w:fill="FFFFFF"/>
        </w:rPr>
        <w:t xml:space="preserve"> (Country selection is to be decided after consultation with UNESCO regional office considering urgency and efficiency)</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Strengthen digitization capacity for ICH data in need of restoration</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Accumulate ICH data and raise accessibility to rare ICH information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4"/>
      </w:tblGrid>
      <w:tr w:rsidR="0024208A" w:rsidRPr="001F61B2" w:rsidTr="00294E55">
        <w:trPr>
          <w:trHeight w:val="458"/>
        </w:trPr>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94"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DB31B2" w:rsidRPr="001F61B2" w:rsidTr="00294E55">
        <w:trPr>
          <w:trHeight w:val="1401"/>
        </w:trPr>
        <w:tc>
          <w:tcPr>
            <w:tcW w:w="4394" w:type="dxa"/>
            <w:tcBorders>
              <w:top w:val="single" w:sz="4" w:space="0" w:color="auto"/>
              <w:left w:val="single" w:sz="4" w:space="0" w:color="auto"/>
              <w:bottom w:val="single" w:sz="4" w:space="0" w:color="auto"/>
              <w:right w:val="single" w:sz="4" w:space="0" w:color="auto"/>
            </w:tcBorders>
            <w:vAlign w:val="center"/>
          </w:tcPr>
          <w:p w:rsidR="00DB31B2" w:rsidRPr="001F61B2" w:rsidRDefault="00DB31B2"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Holding a digitization workshop</w:t>
            </w:r>
          </w:p>
          <w:p w:rsidR="00DB31B2" w:rsidRPr="001F61B2" w:rsidRDefault="00DB31B2" w:rsidP="00E51098">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Number of digitized ICH data</w:t>
            </w:r>
          </w:p>
          <w:p w:rsidR="00DB31B2" w:rsidRPr="001F61B2" w:rsidRDefault="00DB31B2" w:rsidP="0024208A">
            <w:pPr>
              <w:numPr>
                <w:ilvl w:val="0"/>
                <w:numId w:val="62"/>
              </w:numPr>
              <w:spacing w:after="0"/>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Number of times used by individuals, groups, and organizations </w:t>
            </w:r>
          </w:p>
        </w:tc>
        <w:tc>
          <w:tcPr>
            <w:tcW w:w="4394" w:type="dxa"/>
            <w:tcBorders>
              <w:top w:val="single" w:sz="4" w:space="0" w:color="auto"/>
              <w:left w:val="single" w:sz="4" w:space="0" w:color="auto"/>
              <w:bottom w:val="single" w:sz="4" w:space="0" w:color="auto"/>
              <w:right w:val="single" w:sz="4" w:space="0" w:color="auto"/>
            </w:tcBorders>
            <w:vAlign w:val="center"/>
          </w:tcPr>
          <w:p w:rsidR="00DB31B2" w:rsidRPr="001F61B2" w:rsidRDefault="00DB31B2"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Once a year for experts and organizations in target countries</w:t>
            </w:r>
          </w:p>
          <w:p w:rsidR="00DB31B2" w:rsidRPr="001F61B2" w:rsidRDefault="00DB31B2" w:rsidP="00E51098">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Restore ICH data over three hundred hours</w:t>
            </w:r>
          </w:p>
          <w:p w:rsidR="00DB31B2" w:rsidRPr="001F61B2" w:rsidRDefault="00DB31B2" w:rsidP="0024208A">
            <w:pPr>
              <w:numPr>
                <w:ilvl w:val="0"/>
                <w:numId w:val="62"/>
              </w:numPr>
              <w:spacing w:after="0"/>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Used over twenty times by target users</w:t>
            </w:r>
          </w:p>
        </w:tc>
      </w:tr>
    </w:tbl>
    <w:p w:rsidR="00A56C3B" w:rsidRPr="001F61B2" w:rsidRDefault="00A56C3B" w:rsidP="00A56C3B">
      <w:pPr>
        <w:shd w:val="clear" w:color="auto" w:fill="FFFFFF"/>
        <w:spacing w:after="0"/>
        <w:ind w:left="800"/>
        <w:jc w:val="left"/>
        <w:textAlignment w:val="baseline"/>
        <w:rPr>
          <w:rFonts w:ascii="Calibri" w:eastAsia="함초롬바탕" w:hAnsi="Calibri" w:cs="Calibri"/>
          <w:kern w:val="0"/>
          <w:sz w:val="24"/>
          <w:szCs w:val="24"/>
          <w:shd w:val="clear" w:color="auto" w:fill="FFFFFF"/>
        </w:rPr>
      </w:pP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Future Plan or </w:t>
      </w:r>
      <w:r w:rsidR="00DB31B2" w:rsidRPr="001F61B2">
        <w:rPr>
          <w:rFonts w:ascii="Calibri" w:eastAsia="함초롬바탕" w:hAnsi="Calibri" w:cs="Calibri"/>
          <w:kern w:val="0"/>
          <w:sz w:val="24"/>
          <w:szCs w:val="24"/>
          <w:shd w:val="clear" w:color="auto" w:fill="FFFFFF"/>
        </w:rPr>
        <w:t>Use</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Focus on laying the groundwork for the construction of ICH database in long-term project</w:t>
      </w:r>
    </w:p>
    <w:p w:rsidR="0024208A" w:rsidRPr="001F61B2" w:rsidRDefault="0024208A" w:rsidP="0024208A">
      <w:pPr>
        <w:shd w:val="clear" w:color="auto" w:fill="FFFFFF"/>
        <w:spacing w:line="240" w:lineRule="auto"/>
        <w:jc w:val="left"/>
        <w:textAlignment w:val="baseline"/>
        <w:rPr>
          <w:rFonts w:ascii="Calibri" w:eastAsia="굴림" w:hAnsi="Calibri" w:cs="함초롬바탕"/>
          <w:b/>
          <w:kern w:val="0"/>
          <w:sz w:val="24"/>
          <w:szCs w:val="24"/>
        </w:rPr>
      </w:pPr>
    </w:p>
    <w:p w:rsidR="0024208A" w:rsidRPr="001F61B2" w:rsidRDefault="0024208A" w:rsidP="0024208A">
      <w:pPr>
        <w:shd w:val="clear" w:color="auto" w:fill="FFFFFF"/>
        <w:tabs>
          <w:tab w:val="left" w:pos="1095"/>
        </w:tabs>
        <w:spacing w:line="240" w:lineRule="auto"/>
        <w:jc w:val="left"/>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[Reference: Progress of Digital Restoration]</w:t>
      </w:r>
    </w:p>
    <w:p w:rsidR="0024208A" w:rsidRPr="001F61B2" w:rsidRDefault="0024208A" w:rsidP="0024208A">
      <w:pPr>
        <w:numPr>
          <w:ilvl w:val="0"/>
          <w:numId w:val="61"/>
        </w:numPr>
        <w:shd w:val="clear" w:color="auto" w:fill="FFFFFF"/>
        <w:spacing w:after="0" w:line="240" w:lineRule="auto"/>
        <w:jc w:val="left"/>
        <w:textAlignment w:val="baseline"/>
        <w:rPr>
          <w:rFonts w:ascii="Calibri" w:eastAsia="굴림" w:hAnsi="Calibri" w:cs="함초롬바탕"/>
          <w:b/>
          <w:kern w:val="0"/>
          <w:sz w:val="24"/>
          <w:szCs w:val="24"/>
        </w:rPr>
      </w:pPr>
      <w:r w:rsidRPr="001F61B2">
        <w:rPr>
          <w:rFonts w:ascii="Calibri" w:eastAsia="함초롬바탕" w:hAnsi="Calibri" w:cs="Calibri"/>
          <w:kern w:val="0"/>
          <w:sz w:val="24"/>
          <w:szCs w:val="24"/>
          <w:shd w:val="clear" w:color="auto" w:fill="FFFFFF"/>
        </w:rPr>
        <w:t xml:space="preserve">Flow of the digital restoration projects </w:t>
      </w:r>
    </w:p>
    <w:tbl>
      <w:tblPr>
        <w:tblpPr w:leftFromText="142" w:rightFromText="142" w:vertAnchor="text" w:horzAnchor="margin" w:tblpXSpec="center" w:tblpY="39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20"/>
        <w:gridCol w:w="1644"/>
        <w:gridCol w:w="1824"/>
        <w:gridCol w:w="1692"/>
        <w:gridCol w:w="2317"/>
      </w:tblGrid>
      <w:tr w:rsidR="0024208A" w:rsidRPr="001F61B2" w:rsidTr="00294E55">
        <w:trPr>
          <w:trHeight w:val="265"/>
        </w:trPr>
        <w:tc>
          <w:tcPr>
            <w:tcW w:w="1420" w:type="dxa"/>
            <w:tcBorders>
              <w:bottom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2011</w:t>
            </w:r>
          </w:p>
        </w:tc>
        <w:tc>
          <w:tcPr>
            <w:tcW w:w="1644" w:type="dxa"/>
            <w:tcBorders>
              <w:bottom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2012</w:t>
            </w:r>
          </w:p>
        </w:tc>
        <w:tc>
          <w:tcPr>
            <w:tcW w:w="1824"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2013</w:t>
            </w:r>
          </w:p>
        </w:tc>
        <w:tc>
          <w:tcPr>
            <w:tcW w:w="1692"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2014</w:t>
            </w:r>
          </w:p>
        </w:tc>
        <w:tc>
          <w:tcPr>
            <w:tcW w:w="2317" w:type="dxa"/>
            <w:shd w:val="clear" w:color="auto" w:fill="auto"/>
            <w:vAlign w:val="center"/>
          </w:tcPr>
          <w:p w:rsidR="0024208A" w:rsidRPr="001F61B2" w:rsidRDefault="0024208A" w:rsidP="004B5D3B">
            <w:pPr>
              <w:spacing w:after="0" w:line="240" w:lineRule="auto"/>
              <w:jc w:val="center"/>
              <w:rPr>
                <w:rFonts w:ascii="Calibri" w:hAnsi="Calibri"/>
                <w:sz w:val="18"/>
              </w:rPr>
            </w:pPr>
            <w:r w:rsidRPr="001F61B2">
              <w:rPr>
                <w:rFonts w:ascii="Calibri" w:hAnsi="Calibri"/>
                <w:sz w:val="18"/>
              </w:rPr>
              <w:t>2015</w:t>
            </w:r>
          </w:p>
        </w:tc>
      </w:tr>
      <w:tr w:rsidR="0024208A" w:rsidRPr="001F61B2" w:rsidTr="00294E55">
        <w:trPr>
          <w:trHeight w:val="112"/>
        </w:trPr>
        <w:tc>
          <w:tcPr>
            <w:tcW w:w="1420" w:type="dxa"/>
            <w:tcBorders>
              <w:top w:val="single" w:sz="12" w:space="0" w:color="auto"/>
              <w:lef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xml:space="preserve">- Hold the Expert Meeting </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 Launch the project</w:t>
            </w:r>
          </w:p>
        </w:tc>
        <w:tc>
          <w:tcPr>
            <w:tcW w:w="1644" w:type="dxa"/>
            <w:tcBorders>
              <w:top w:val="single" w:sz="1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-Implement digital restoration(713 hours audio recordings)</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 Produced the Audio CD sets and distributed</w:t>
            </w:r>
          </w:p>
        </w:tc>
        <w:tc>
          <w:tcPr>
            <w:tcW w:w="5833" w:type="dxa"/>
            <w:gridSpan w:val="3"/>
            <w:vMerge w:val="restart"/>
            <w:tcBorders>
              <w:lef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r>
      <w:tr w:rsidR="0024208A" w:rsidRPr="001F61B2" w:rsidTr="00294E55">
        <w:trPr>
          <w:trHeight w:val="64"/>
        </w:trPr>
        <w:tc>
          <w:tcPr>
            <w:tcW w:w="3064" w:type="dxa"/>
            <w:gridSpan w:val="2"/>
            <w:tcBorders>
              <w:left w:val="single" w:sz="12" w:space="0" w:color="auto"/>
              <w:bottom w:val="single" w:sz="2" w:space="0" w:color="auto"/>
              <w:right w:val="single" w:sz="12" w:space="0" w:color="auto"/>
            </w:tcBorders>
            <w:shd w:val="clear" w:color="auto" w:fill="000000"/>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Project in Mongolia</w:t>
            </w:r>
          </w:p>
        </w:tc>
        <w:tc>
          <w:tcPr>
            <w:tcW w:w="5833" w:type="dxa"/>
            <w:gridSpan w:val="3"/>
            <w:vMerge/>
            <w:tcBorders>
              <w:left w:val="single" w:sz="12" w:space="0" w:color="auto"/>
              <w:bottom w:val="single" w:sz="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r>
      <w:tr w:rsidR="0024208A" w:rsidRPr="001F61B2" w:rsidTr="00294E55">
        <w:trPr>
          <w:trHeight w:val="113"/>
        </w:trPr>
        <w:tc>
          <w:tcPr>
            <w:tcW w:w="3064" w:type="dxa"/>
            <w:gridSpan w:val="2"/>
            <w:vMerge w:val="restart"/>
            <w:tcBorders>
              <w:top w:val="single" w:sz="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824" w:type="dxa"/>
            <w:tcBorders>
              <w:top w:val="single" w:sz="12" w:space="0" w:color="auto"/>
              <w:left w:val="single" w:sz="12" w:space="0" w:color="auto"/>
              <w:bottom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xml:space="preserve">- Hold the Expert Meeting </w:t>
            </w:r>
          </w:p>
          <w:p w:rsidR="0024208A" w:rsidRPr="001F61B2" w:rsidRDefault="0024208A" w:rsidP="004B5D3B">
            <w:pPr>
              <w:spacing w:after="0" w:line="240" w:lineRule="auto"/>
              <w:jc w:val="center"/>
              <w:rPr>
                <w:rFonts w:ascii="Calibri" w:hAnsi="Calibri"/>
                <w:b/>
                <w:sz w:val="16"/>
              </w:rPr>
            </w:pPr>
            <w:r w:rsidRPr="001F61B2">
              <w:rPr>
                <w:rFonts w:ascii="Calibri" w:hAnsi="Calibri"/>
                <w:sz w:val="16"/>
              </w:rPr>
              <w:t>- Launch the project</w:t>
            </w:r>
          </w:p>
        </w:tc>
        <w:tc>
          <w:tcPr>
            <w:tcW w:w="1692" w:type="dxa"/>
            <w:tcBorders>
              <w:top w:val="single" w:sz="12" w:space="0" w:color="auto"/>
              <w:bottom w:val="single" w:sz="1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xml:space="preserve">-Digital restoration 300 analogue audio recordings </w:t>
            </w:r>
          </w:p>
        </w:tc>
        <w:tc>
          <w:tcPr>
            <w:tcW w:w="2317" w:type="dxa"/>
            <w:vMerge w:val="restart"/>
            <w:tcBorders>
              <w:top w:val="single" w:sz="12" w:space="0" w:color="FFFFFF"/>
              <w:lef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r>
      <w:tr w:rsidR="0024208A" w:rsidRPr="001F61B2" w:rsidTr="00294E55">
        <w:trPr>
          <w:trHeight w:val="73"/>
        </w:trPr>
        <w:tc>
          <w:tcPr>
            <w:tcW w:w="3064" w:type="dxa"/>
            <w:gridSpan w:val="2"/>
            <w:vMerge/>
            <w:tcBorders>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3516" w:type="dxa"/>
            <w:gridSpan w:val="2"/>
            <w:tcBorders>
              <w:top w:val="single" w:sz="12" w:space="0" w:color="auto"/>
              <w:left w:val="single" w:sz="12" w:space="0" w:color="FFFFFF"/>
              <w:bottom w:val="single" w:sz="12" w:space="0" w:color="auto"/>
              <w:right w:val="single" w:sz="12" w:space="0" w:color="auto"/>
            </w:tcBorders>
            <w:shd w:val="clear" w:color="auto" w:fill="000000"/>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Project in Vietnam</w:t>
            </w:r>
          </w:p>
        </w:tc>
        <w:tc>
          <w:tcPr>
            <w:tcW w:w="2317" w:type="dxa"/>
            <w:vMerge/>
            <w:tcBorders>
              <w:lef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r>
      <w:tr w:rsidR="0024208A" w:rsidRPr="001F61B2" w:rsidTr="00294E55">
        <w:trPr>
          <w:trHeight w:val="552"/>
        </w:trPr>
        <w:tc>
          <w:tcPr>
            <w:tcW w:w="3064" w:type="dxa"/>
            <w:gridSpan w:val="2"/>
            <w:vMerge/>
            <w:tcBorders>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824" w:type="dxa"/>
            <w:vMerge w:val="restart"/>
            <w:tcBorders>
              <w:top w:val="single" w:sz="12" w:space="0" w:color="auto"/>
              <w:left w:val="single" w:sz="12" w:space="0" w:color="FFFFFF"/>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692" w:type="dxa"/>
            <w:tcBorders>
              <w:top w:val="single" w:sz="12" w:space="0" w:color="auto"/>
              <w:lef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r w:rsidRPr="001F61B2">
              <w:rPr>
                <w:rFonts w:ascii="Calibri" w:hAnsi="Calibri"/>
                <w:sz w:val="16"/>
              </w:rPr>
              <w:t>- Launch the project</w:t>
            </w:r>
          </w:p>
        </w:tc>
        <w:tc>
          <w:tcPr>
            <w:tcW w:w="2317" w:type="dxa"/>
            <w:tcBorders>
              <w:top w:val="single" w:sz="1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 xml:space="preserve">- Digital restoration (360 hours-audio data, 77 films) </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To be completed by May 2015</w:t>
            </w:r>
          </w:p>
        </w:tc>
      </w:tr>
      <w:tr w:rsidR="0024208A" w:rsidRPr="001F61B2" w:rsidTr="00294E55">
        <w:trPr>
          <w:trHeight w:val="74"/>
        </w:trPr>
        <w:tc>
          <w:tcPr>
            <w:tcW w:w="3064" w:type="dxa"/>
            <w:gridSpan w:val="2"/>
            <w:vMerge/>
            <w:tcBorders>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824" w:type="dxa"/>
            <w:vMerge/>
            <w:tcBorders>
              <w:left w:val="single" w:sz="12" w:space="0" w:color="FFFFFF"/>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4009" w:type="dxa"/>
            <w:gridSpan w:val="2"/>
            <w:tcBorders>
              <w:left w:val="single" w:sz="12" w:space="0" w:color="auto"/>
              <w:bottom w:val="single" w:sz="12" w:space="0" w:color="auto"/>
              <w:right w:val="single" w:sz="12" w:space="0" w:color="auto"/>
            </w:tcBorders>
            <w:shd w:val="clear" w:color="auto" w:fill="000000"/>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Project in Uzbekistan</w:t>
            </w:r>
          </w:p>
        </w:tc>
      </w:tr>
      <w:tr w:rsidR="0024208A" w:rsidRPr="001F61B2" w:rsidTr="00294E55">
        <w:trPr>
          <w:trHeight w:val="113"/>
        </w:trPr>
        <w:tc>
          <w:tcPr>
            <w:tcW w:w="3064" w:type="dxa"/>
            <w:gridSpan w:val="2"/>
            <w:vMerge/>
            <w:tcBorders>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824" w:type="dxa"/>
            <w:vMerge/>
            <w:tcBorders>
              <w:left w:val="single" w:sz="12" w:space="0" w:color="FFFFFF"/>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692" w:type="dxa"/>
            <w:vMerge w:val="restart"/>
            <w:tcBorders>
              <w:top w:val="single" w:sz="12" w:space="0" w:color="auto"/>
              <w:left w:val="single" w:sz="12" w:space="0" w:color="FFFFFF"/>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2317" w:type="dxa"/>
            <w:tcBorders>
              <w:top w:val="single" w:sz="12" w:space="0" w:color="auto"/>
              <w:left w:val="single" w:sz="1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-Holding a workshop</w:t>
            </w:r>
          </w:p>
          <w:p w:rsidR="0024208A" w:rsidRPr="001F61B2" w:rsidRDefault="0024208A" w:rsidP="004B5D3B">
            <w:pPr>
              <w:spacing w:after="0" w:line="240" w:lineRule="auto"/>
              <w:jc w:val="center"/>
              <w:rPr>
                <w:rFonts w:ascii="Calibri" w:hAnsi="Calibri"/>
                <w:sz w:val="16"/>
              </w:rPr>
            </w:pPr>
            <w:r w:rsidRPr="001F61B2">
              <w:rPr>
                <w:rFonts w:ascii="Calibri" w:hAnsi="Calibri"/>
                <w:sz w:val="16"/>
              </w:rPr>
              <w:t>-Restoring old data</w:t>
            </w:r>
          </w:p>
        </w:tc>
      </w:tr>
      <w:tr w:rsidR="0024208A" w:rsidRPr="001F61B2" w:rsidTr="00294E55">
        <w:trPr>
          <w:trHeight w:val="73"/>
        </w:trPr>
        <w:tc>
          <w:tcPr>
            <w:tcW w:w="3064" w:type="dxa"/>
            <w:gridSpan w:val="2"/>
            <w:vMerge/>
            <w:tcBorders>
              <w:bottom w:val="single" w:sz="2" w:space="0" w:color="auto"/>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824" w:type="dxa"/>
            <w:vMerge/>
            <w:tcBorders>
              <w:left w:val="single" w:sz="12" w:space="0" w:color="FFFFFF"/>
              <w:bottom w:val="single" w:sz="2" w:space="0" w:color="auto"/>
              <w:right w:val="single" w:sz="12" w:space="0" w:color="FFFFFF"/>
            </w:tcBorders>
            <w:shd w:val="clear" w:color="auto" w:fill="auto"/>
            <w:vAlign w:val="center"/>
          </w:tcPr>
          <w:p w:rsidR="0024208A" w:rsidRPr="001F61B2" w:rsidRDefault="0024208A" w:rsidP="004B5D3B">
            <w:pPr>
              <w:spacing w:after="0" w:line="240" w:lineRule="auto"/>
              <w:jc w:val="center"/>
              <w:rPr>
                <w:rFonts w:ascii="Calibri" w:hAnsi="Calibri"/>
                <w:b/>
                <w:sz w:val="16"/>
              </w:rPr>
            </w:pPr>
          </w:p>
        </w:tc>
        <w:tc>
          <w:tcPr>
            <w:tcW w:w="1692" w:type="dxa"/>
            <w:vMerge/>
            <w:tcBorders>
              <w:left w:val="single" w:sz="12" w:space="0" w:color="FFFFFF"/>
              <w:bottom w:val="single" w:sz="2" w:space="0" w:color="auto"/>
              <w:right w:val="single" w:sz="12" w:space="0" w:color="auto"/>
            </w:tcBorders>
            <w:shd w:val="clear" w:color="auto" w:fill="auto"/>
            <w:vAlign w:val="center"/>
          </w:tcPr>
          <w:p w:rsidR="0024208A" w:rsidRPr="001F61B2" w:rsidRDefault="0024208A" w:rsidP="004B5D3B">
            <w:pPr>
              <w:spacing w:after="0" w:line="240" w:lineRule="auto"/>
              <w:jc w:val="center"/>
              <w:rPr>
                <w:rFonts w:ascii="Calibri" w:hAnsi="Calibri"/>
                <w:sz w:val="16"/>
              </w:rPr>
            </w:pPr>
          </w:p>
        </w:tc>
        <w:tc>
          <w:tcPr>
            <w:tcW w:w="2317" w:type="dxa"/>
            <w:tcBorders>
              <w:left w:val="single" w:sz="12" w:space="0" w:color="auto"/>
              <w:bottom w:val="single" w:sz="12" w:space="0" w:color="auto"/>
              <w:right w:val="single" w:sz="12" w:space="0" w:color="auto"/>
            </w:tcBorders>
            <w:shd w:val="clear" w:color="auto" w:fill="000000"/>
            <w:vAlign w:val="center"/>
          </w:tcPr>
          <w:p w:rsidR="0024208A" w:rsidRPr="001F61B2" w:rsidRDefault="0024208A" w:rsidP="004B5D3B">
            <w:pPr>
              <w:spacing w:after="0" w:line="240" w:lineRule="auto"/>
              <w:jc w:val="center"/>
              <w:rPr>
                <w:rFonts w:ascii="Calibri" w:hAnsi="Calibri"/>
                <w:sz w:val="16"/>
              </w:rPr>
            </w:pPr>
            <w:r w:rsidRPr="001F61B2">
              <w:rPr>
                <w:rFonts w:ascii="Calibri" w:hAnsi="Calibri"/>
                <w:sz w:val="16"/>
              </w:rPr>
              <w:t>New Project</w:t>
            </w:r>
          </w:p>
        </w:tc>
      </w:tr>
    </w:tbl>
    <w:p w:rsidR="0024208A" w:rsidRPr="001F61B2" w:rsidRDefault="0024208A" w:rsidP="0024208A">
      <w:pPr>
        <w:shd w:val="clear" w:color="auto" w:fill="FFFFFF"/>
        <w:spacing w:line="240" w:lineRule="auto"/>
        <w:jc w:val="left"/>
        <w:textAlignment w:val="baseline"/>
        <w:rPr>
          <w:rFonts w:ascii="Calibri" w:eastAsia="굴림" w:hAnsi="Calibri" w:cs="Calibri"/>
          <w:b/>
          <w:color w:val="000000"/>
          <w:kern w:val="0"/>
          <w:sz w:val="24"/>
          <w:szCs w:val="24"/>
        </w:rPr>
      </w:pPr>
    </w:p>
    <w:p w:rsidR="0024208A" w:rsidRPr="001F61B2" w:rsidRDefault="0024208A" w:rsidP="0024208A">
      <w:pPr>
        <w:shd w:val="clear" w:color="auto" w:fill="FFFFFF"/>
        <w:spacing w:line="240" w:lineRule="auto"/>
        <w:jc w:val="left"/>
        <w:textAlignment w:val="baseline"/>
        <w:rPr>
          <w:rFonts w:ascii="Calibri" w:eastAsia="굴림" w:hAnsi="Calibri" w:cs="Calibri"/>
          <w:b/>
          <w:color w:val="000000"/>
          <w:kern w:val="0"/>
          <w:sz w:val="28"/>
          <w:szCs w:val="24"/>
        </w:rPr>
      </w:pPr>
      <w:r w:rsidRPr="001F61B2">
        <w:rPr>
          <w:rFonts w:ascii="Calibri" w:eastAsia="굴림" w:hAnsi="Calibri" w:cs="Calibri"/>
          <w:b/>
          <w:color w:val="000000"/>
          <w:kern w:val="0"/>
          <w:sz w:val="28"/>
          <w:szCs w:val="24"/>
        </w:rPr>
        <w:t>3.4 Developing and Distributing ICH-Related Digital Contents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Grounds: </w:t>
      </w:r>
      <w:r w:rsidRPr="001F61B2">
        <w:rPr>
          <w:rFonts w:ascii="Calibri" w:eastAsia="함초롬바탕" w:hAnsi="Calibri" w:cs="Calibri"/>
          <w:kern w:val="0"/>
          <w:sz w:val="24"/>
          <w:szCs w:val="24"/>
          <w:shd w:val="clear" w:color="auto" w:fill="FFFFFF"/>
        </w:rPr>
        <w:t>Agreement between the Government of the Republic of Korea and UNESCO [Article 7.2.(b)]</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Purpose: To </w:t>
      </w:r>
      <w:r w:rsidRPr="001F61B2">
        <w:rPr>
          <w:rFonts w:ascii="Calibri" w:eastAsia="함초롬바탕" w:hAnsi="Calibri" w:cs="Calibri"/>
          <w:kern w:val="0"/>
          <w:sz w:val="24"/>
          <w:szCs w:val="24"/>
          <w:shd w:val="clear" w:color="auto" w:fill="FFFFFF"/>
        </w:rPr>
        <w:t>raise public awareness, especially for younger generations, by developing and disseminating ICH-related digital contents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 xml:space="preserve">Targets: Youth and Children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Contents: Producing digital contents introducing UNESCO children’s books introducing ICH (Korean language, Using augmented reality </w:t>
      </w:r>
      <w:r w:rsidR="00A56C3B" w:rsidRPr="001F61B2">
        <w:rPr>
          <w:rFonts w:ascii="Calibri" w:eastAsia="함초롬바탕" w:hAnsi="Calibri" w:cs="Calibri"/>
          <w:kern w:val="0"/>
          <w:sz w:val="24"/>
          <w:szCs w:val="24"/>
          <w:shd w:val="clear" w:color="auto" w:fill="FFFFFF"/>
        </w:rPr>
        <w:t>method</w:t>
      </w:r>
      <w:r w:rsidRPr="001F61B2">
        <w:rPr>
          <w:rFonts w:ascii="Calibri" w:eastAsia="함초롬바탕" w:hAnsi="Calibri" w:cs="Calibri"/>
          <w:kern w:val="0"/>
          <w:sz w:val="24"/>
          <w:szCs w:val="24"/>
          <w:shd w:val="clear" w:color="auto" w:fill="FFFFFF"/>
        </w:rPr>
        <w:t xml:space="preserve"> technology)</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Budget: KRW 30 million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lastRenderedPageBreak/>
        <w:t xml:space="preserve">Raise ICH awareness by arousing children’s interest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182"/>
      </w:tblGrid>
      <w:tr w:rsidR="0024208A" w:rsidRPr="001F61B2" w:rsidTr="00294E55">
        <w:trPr>
          <w:trHeight w:val="283"/>
        </w:trPr>
        <w:tc>
          <w:tcPr>
            <w:tcW w:w="418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294E55" w:rsidRDefault="0024208A" w:rsidP="004B5D3B">
            <w:pPr>
              <w:spacing w:after="0" w:line="240" w:lineRule="auto"/>
              <w:jc w:val="center"/>
              <w:rPr>
                <w:rFonts w:ascii="Calibri" w:eastAsia="함초롬바탕" w:hAnsi="Calibri" w:cs="Calibri"/>
                <w:b/>
                <w:color w:val="FFFFFF" w:themeColor="background1"/>
                <w:kern w:val="0"/>
                <w:szCs w:val="20"/>
                <w:shd w:val="clear" w:color="auto" w:fill="FFFFFF"/>
              </w:rPr>
            </w:pPr>
            <w:r w:rsidRPr="00294E55">
              <w:rPr>
                <w:rFonts w:ascii="Calibri" w:eastAsia="함초롬바탕" w:hAnsi="Calibri" w:cs="Calibri"/>
                <w:b/>
                <w:color w:val="FFFFFF" w:themeColor="background1"/>
                <w:kern w:val="0"/>
                <w:szCs w:val="20"/>
              </w:rPr>
              <w:t>Performance Indicators</w:t>
            </w:r>
          </w:p>
        </w:tc>
        <w:tc>
          <w:tcPr>
            <w:tcW w:w="418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294E55" w:rsidRDefault="0024208A" w:rsidP="004B5D3B">
            <w:pPr>
              <w:spacing w:after="0" w:line="240" w:lineRule="auto"/>
              <w:jc w:val="center"/>
              <w:rPr>
                <w:rFonts w:ascii="Calibri" w:eastAsia="함초롬바탕" w:hAnsi="Calibri" w:cs="Calibri"/>
                <w:b/>
                <w:color w:val="FFFFFF" w:themeColor="background1"/>
                <w:kern w:val="0"/>
                <w:szCs w:val="20"/>
              </w:rPr>
            </w:pPr>
            <w:r w:rsidRPr="00294E55">
              <w:rPr>
                <w:rFonts w:ascii="Calibri" w:eastAsia="함초롬바탕" w:hAnsi="Calibri" w:cs="Calibri"/>
                <w:b/>
                <w:color w:val="FFFFFF" w:themeColor="background1"/>
                <w:kern w:val="0"/>
                <w:szCs w:val="20"/>
              </w:rPr>
              <w:t>Benchmark</w:t>
            </w:r>
          </w:p>
        </w:tc>
      </w:tr>
      <w:tr w:rsidR="00DB31B2" w:rsidRPr="001F61B2" w:rsidTr="004B5D3B">
        <w:trPr>
          <w:trHeight w:val="701"/>
        </w:trPr>
        <w:tc>
          <w:tcPr>
            <w:tcW w:w="4181" w:type="dxa"/>
            <w:tcBorders>
              <w:top w:val="single" w:sz="4" w:space="0" w:color="auto"/>
              <w:left w:val="single" w:sz="4" w:space="0" w:color="auto"/>
              <w:bottom w:val="single" w:sz="4" w:space="0" w:color="auto"/>
              <w:right w:val="single" w:sz="4" w:space="0" w:color="auto"/>
            </w:tcBorders>
            <w:vAlign w:val="center"/>
          </w:tcPr>
          <w:p w:rsidR="00DB31B2" w:rsidRPr="001F61B2" w:rsidRDefault="00DB31B2" w:rsidP="0024208A">
            <w:pPr>
              <w:numPr>
                <w:ilvl w:val="0"/>
                <w:numId w:val="62"/>
              </w:numPr>
              <w:spacing w:after="0" w:line="240" w:lineRule="auto"/>
              <w:ind w:left="459" w:hanging="283"/>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Number distributed to individuals, institutes, and organizations</w:t>
            </w:r>
          </w:p>
        </w:tc>
        <w:tc>
          <w:tcPr>
            <w:tcW w:w="4182" w:type="dxa"/>
            <w:tcBorders>
              <w:top w:val="single" w:sz="4" w:space="0" w:color="auto"/>
              <w:left w:val="single" w:sz="4" w:space="0" w:color="auto"/>
              <w:bottom w:val="single" w:sz="4" w:space="0" w:color="auto"/>
              <w:right w:val="single" w:sz="4" w:space="0" w:color="auto"/>
            </w:tcBorders>
            <w:vAlign w:val="center"/>
          </w:tcPr>
          <w:p w:rsidR="00DB31B2" w:rsidRPr="001F61B2" w:rsidRDefault="00DB31B2" w:rsidP="0024208A">
            <w:pPr>
              <w:numPr>
                <w:ilvl w:val="0"/>
                <w:numId w:val="62"/>
              </w:numPr>
              <w:spacing w:after="0" w:line="240" w:lineRule="auto"/>
              <w:ind w:left="389" w:hanging="284"/>
              <w:jc w:val="left"/>
              <w:rPr>
                <w:rFonts w:ascii="Calibri" w:eastAsia="함초롬바탕" w:hAnsi="Calibri" w:cs="Calibri"/>
                <w:kern w:val="0"/>
                <w:szCs w:val="20"/>
                <w:shd w:val="clear" w:color="auto" w:fill="FFFFFF"/>
              </w:rPr>
            </w:pPr>
            <w:r w:rsidRPr="001F61B2">
              <w:rPr>
                <w:rFonts w:ascii="Calibri" w:eastAsia="함초롬바탕" w:hAnsi="Calibri" w:cs="Calibri"/>
                <w:kern w:val="0"/>
                <w:szCs w:val="20"/>
                <w:shd w:val="clear" w:color="auto" w:fill="FFFFFF"/>
              </w:rPr>
              <w:t>Distribute over two hundred sets</w:t>
            </w:r>
          </w:p>
        </w:tc>
      </w:tr>
    </w:tbl>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 xml:space="preserve">Future Plan or </w:t>
      </w:r>
      <w:r w:rsidR="00DB31B2" w:rsidRPr="001F61B2">
        <w:rPr>
          <w:rFonts w:ascii="Calibri" w:eastAsia="함초롬바탕" w:hAnsi="Calibri" w:cs="Calibri"/>
          <w:kern w:val="0"/>
          <w:sz w:val="24"/>
          <w:szCs w:val="24"/>
          <w:shd w:val="clear" w:color="auto" w:fill="FFFFFF"/>
        </w:rPr>
        <w:t>Use</w:t>
      </w:r>
    </w:p>
    <w:p w:rsidR="0024208A" w:rsidRPr="001F61B2" w:rsidRDefault="0024208A" w:rsidP="00C27864">
      <w:pPr>
        <w:pStyle w:val="a4"/>
        <w:numPr>
          <w:ilvl w:val="0"/>
          <w:numId w:val="71"/>
        </w:numPr>
        <w:shd w:val="clear" w:color="auto" w:fill="FFFFFF"/>
        <w:spacing w:after="0" w:line="240" w:lineRule="auto"/>
        <w:ind w:leftChars="0"/>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Secure potential social groups enjoying ICH by arousing their interest from an early age</w:t>
      </w:r>
    </w:p>
    <w:p w:rsidR="0024208A" w:rsidRPr="001F61B2" w:rsidRDefault="0024208A" w:rsidP="0024208A">
      <w:pPr>
        <w:shd w:val="clear" w:color="auto" w:fill="FFFFFF"/>
        <w:tabs>
          <w:tab w:val="left" w:pos="1095"/>
        </w:tabs>
        <w:spacing w:line="240" w:lineRule="auto"/>
        <w:jc w:val="left"/>
        <w:rPr>
          <w:rFonts w:ascii="Calibri" w:eastAsia="함초롬바탕" w:hAnsi="Calibri" w:cs="Calibri"/>
          <w:b/>
          <w:color w:val="1F497D"/>
          <w:kern w:val="0"/>
          <w:sz w:val="24"/>
          <w:szCs w:val="24"/>
          <w:shd w:val="clear" w:color="auto" w:fill="FFFFFF"/>
        </w:rPr>
      </w:pPr>
    </w:p>
    <w:p w:rsidR="0024208A" w:rsidRPr="001F61B2" w:rsidRDefault="0024208A" w:rsidP="0024208A">
      <w:pPr>
        <w:shd w:val="clear" w:color="auto" w:fill="FFFFFF"/>
        <w:tabs>
          <w:tab w:val="left" w:pos="1095"/>
        </w:tabs>
        <w:spacing w:line="240" w:lineRule="auto"/>
        <w:jc w:val="left"/>
        <w:rPr>
          <w:rFonts w:ascii="Calibri" w:eastAsia="함초롬바탕" w:hAnsi="Calibri" w:cs="Calibri"/>
          <w:b/>
          <w:kern w:val="0"/>
          <w:sz w:val="24"/>
          <w:szCs w:val="24"/>
          <w:shd w:val="clear" w:color="auto" w:fill="FFFFFF"/>
        </w:rPr>
      </w:pPr>
      <w:r w:rsidRPr="001F61B2">
        <w:rPr>
          <w:rFonts w:ascii="Calibri" w:eastAsia="함초롬바탕" w:hAnsi="Calibri" w:cs="Calibri"/>
          <w:b/>
          <w:kern w:val="0"/>
          <w:sz w:val="24"/>
          <w:szCs w:val="24"/>
          <w:shd w:val="clear" w:color="auto" w:fill="FFFFFF"/>
        </w:rPr>
        <w:t>[Reference]</w:t>
      </w:r>
    </w:p>
    <w:p w:rsidR="0024208A" w:rsidRPr="001F61B2" w:rsidRDefault="0024208A" w:rsidP="0024208A">
      <w:pPr>
        <w:numPr>
          <w:ilvl w:val="0"/>
          <w:numId w:val="61"/>
        </w:numPr>
        <w:shd w:val="clear" w:color="auto" w:fill="FFFFFF"/>
        <w:spacing w:after="0" w:line="240" w:lineRule="auto"/>
        <w:jc w:val="left"/>
        <w:textAlignment w:val="baseline"/>
        <w:rPr>
          <w:rFonts w:ascii="Calibri" w:eastAsia="굴림" w:hAnsi="Calibri" w:cs="Calibri"/>
          <w:b/>
          <w:kern w:val="0"/>
          <w:sz w:val="24"/>
          <w:szCs w:val="24"/>
        </w:rPr>
      </w:pPr>
      <w:r w:rsidRPr="001F61B2">
        <w:rPr>
          <w:rFonts w:ascii="Calibri" w:eastAsia="함초롬바탕" w:hAnsi="Calibri" w:cs="Calibri"/>
          <w:kern w:val="0"/>
          <w:sz w:val="24"/>
          <w:szCs w:val="24"/>
          <w:shd w:val="clear" w:color="auto" w:fill="FFFFFF"/>
        </w:rPr>
        <w:t xml:space="preserve">Production of ICH animation </w:t>
      </w:r>
      <w:r w:rsidRPr="001F61B2">
        <w:rPr>
          <w:rFonts w:ascii="Calibri" w:eastAsia="함초롬바탕" w:hAnsi="Calibri" w:cs="Calibri"/>
          <w:i/>
          <w:kern w:val="0"/>
          <w:sz w:val="24"/>
          <w:szCs w:val="24"/>
          <w:shd w:val="clear" w:color="auto" w:fill="FFFFFF"/>
        </w:rPr>
        <w:t>Magic Tour of World’s ICH</w:t>
      </w:r>
      <w:r w:rsidRPr="001F61B2">
        <w:rPr>
          <w:rFonts w:ascii="Calibri" w:eastAsia="함초롬바탕" w:hAnsi="Calibri" w:cs="Calibri"/>
          <w:kern w:val="0"/>
          <w:sz w:val="24"/>
          <w:szCs w:val="24"/>
          <w:shd w:val="clear" w:color="auto" w:fill="FFFFFF"/>
        </w:rPr>
        <w:t xml:space="preserve"> (five episodes, 2013)</w:t>
      </w:r>
    </w:p>
    <w:p w:rsidR="0024208A" w:rsidRPr="001F61B2" w:rsidRDefault="0024208A" w:rsidP="0024208A">
      <w:pPr>
        <w:shd w:val="clear" w:color="auto" w:fill="FFFFFF"/>
        <w:spacing w:line="240" w:lineRule="auto"/>
        <w:jc w:val="left"/>
        <w:textAlignment w:val="baseline"/>
        <w:rPr>
          <w:rFonts w:ascii="Calibri" w:eastAsia="굴림" w:hAnsi="Calibri" w:cs="Calibri"/>
          <w:b/>
          <w:color w:val="000000"/>
          <w:kern w:val="0"/>
          <w:sz w:val="24"/>
          <w:szCs w:val="24"/>
        </w:rPr>
        <w:sectPr w:rsidR="0024208A" w:rsidRPr="001F61B2" w:rsidSect="006B1F84">
          <w:footerReference w:type="default" r:id="rId13"/>
          <w:pgSz w:w="11906" w:h="16838"/>
          <w:pgMar w:top="1701" w:right="1440" w:bottom="1440" w:left="1440" w:header="0" w:footer="0" w:gutter="0"/>
          <w:cols w:space="425"/>
          <w:docGrid w:linePitch="360"/>
        </w:sectPr>
      </w:pPr>
    </w:p>
    <w:p w:rsidR="0024208A" w:rsidRPr="001F61B2" w:rsidRDefault="0024208A" w:rsidP="00FA4C6B">
      <w:pPr>
        <w:shd w:val="clear" w:color="auto" w:fill="FFFFFF"/>
        <w:spacing w:line="240" w:lineRule="auto"/>
        <w:ind w:left="343" w:hangingChars="100" w:hanging="343"/>
        <w:jc w:val="left"/>
        <w:textAlignment w:val="baseline"/>
        <w:rPr>
          <w:rFonts w:ascii="Calibri" w:eastAsia="함초롬바탕" w:hAnsi="Calibri" w:cs="Calibri"/>
          <w:b/>
          <w:kern w:val="0"/>
          <w:sz w:val="36"/>
          <w:szCs w:val="36"/>
        </w:rPr>
      </w:pPr>
      <w:r w:rsidRPr="001F61B2">
        <w:rPr>
          <w:rFonts w:ascii="Calibri" w:eastAsia="함초롬바탕" w:hAnsi="Calibri" w:cs="Calibri"/>
          <w:b/>
          <w:kern w:val="0"/>
          <w:sz w:val="36"/>
          <w:szCs w:val="36"/>
        </w:rPr>
        <w:lastRenderedPageBreak/>
        <w:t>4. Construction of ICH Database and Archives</w:t>
      </w:r>
    </w:p>
    <w:tbl>
      <w:tblPr>
        <w:tblW w:w="8490"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0"/>
      </w:tblGrid>
      <w:tr w:rsidR="0024208A" w:rsidRPr="001F61B2" w:rsidTr="00A7771D">
        <w:trPr>
          <w:trHeight w:val="1195"/>
        </w:trPr>
        <w:tc>
          <w:tcPr>
            <w:tcW w:w="8490" w:type="dxa"/>
            <w:shd w:val="clear" w:color="auto" w:fill="auto"/>
            <w:vAlign w:val="center"/>
          </w:tcPr>
          <w:p w:rsidR="0024208A" w:rsidRPr="001F61B2" w:rsidRDefault="0024208A" w:rsidP="004B5D3B">
            <w:pPr>
              <w:spacing w:after="0"/>
              <w:jc w:val="left"/>
              <w:textAlignment w:val="baseline"/>
              <w:rPr>
                <w:rFonts w:ascii="Calibri" w:eastAsia="함초롬바탕" w:hAnsi="Calibri" w:cs="Calibri"/>
                <w:b/>
                <w:kern w:val="0"/>
                <w:sz w:val="24"/>
                <w:szCs w:val="24"/>
              </w:rPr>
            </w:pPr>
            <w:r w:rsidRPr="001F61B2">
              <w:rPr>
                <w:rFonts w:ascii="Calibri" w:eastAsia="함초롬바탕" w:hAnsi="Calibri" w:cs="Calibri"/>
                <w:b/>
                <w:kern w:val="0"/>
                <w:sz w:val="24"/>
                <w:szCs w:val="24"/>
              </w:rPr>
              <w:t>2015 Project Focus Points (Information)</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kern w:val="0"/>
                <w:sz w:val="24"/>
                <w:szCs w:val="24"/>
              </w:rPr>
              <w:t>Upgrade hardware (server and storage equipment) for stable information service</w:t>
            </w:r>
          </w:p>
          <w:p w:rsidR="0024208A" w:rsidRPr="001F61B2" w:rsidRDefault="0024208A" w:rsidP="00C27864">
            <w:pPr>
              <w:pStyle w:val="a4"/>
              <w:numPr>
                <w:ilvl w:val="0"/>
                <w:numId w:val="73"/>
              </w:numPr>
              <w:spacing w:after="0"/>
              <w:ind w:leftChars="0"/>
              <w:jc w:val="left"/>
              <w:textAlignment w:val="baseline"/>
              <w:rPr>
                <w:rFonts w:ascii="Calibri" w:eastAsia="함초롬바탕" w:hAnsi="Calibri" w:cs="Calibri"/>
                <w:bCs/>
                <w:kern w:val="0"/>
                <w:sz w:val="24"/>
                <w:szCs w:val="24"/>
                <w:shd w:val="clear" w:color="auto" w:fill="FFFFFF"/>
              </w:rPr>
            </w:pPr>
            <w:r w:rsidRPr="001F61B2">
              <w:rPr>
                <w:rFonts w:ascii="Calibri" w:eastAsia="함초롬바탕" w:hAnsi="Calibri" w:cs="Calibri"/>
                <w:bCs/>
                <w:kern w:val="0"/>
                <w:sz w:val="24"/>
                <w:szCs w:val="24"/>
                <w:shd w:val="clear" w:color="auto" w:fill="FFFFFF"/>
              </w:rPr>
              <w:t>Expand ICH information database</w:t>
            </w:r>
          </w:p>
        </w:tc>
      </w:tr>
    </w:tbl>
    <w:p w:rsidR="0024208A" w:rsidRPr="001F61B2" w:rsidRDefault="0024208A" w:rsidP="00FA4C6B">
      <w:pPr>
        <w:shd w:val="clear" w:color="auto" w:fill="FFFFFF"/>
        <w:spacing w:line="240" w:lineRule="auto"/>
        <w:ind w:left="343" w:hangingChars="100" w:hanging="343"/>
        <w:jc w:val="left"/>
        <w:textAlignment w:val="baseline"/>
        <w:rPr>
          <w:rFonts w:ascii="Calibri" w:eastAsia="함초롬바탕" w:hAnsi="Calibri" w:cs="Calibri"/>
          <w:b/>
          <w:color w:val="C00000"/>
          <w:kern w:val="0"/>
          <w:sz w:val="36"/>
          <w:szCs w:val="36"/>
        </w:rPr>
      </w:pPr>
    </w:p>
    <w:p w:rsidR="0024208A" w:rsidRPr="001F61B2" w:rsidRDefault="0024208A" w:rsidP="0024208A">
      <w:pPr>
        <w:shd w:val="clear" w:color="auto" w:fill="FFFFFF"/>
        <w:spacing w:line="240" w:lineRule="auto"/>
        <w:jc w:val="left"/>
        <w:textAlignment w:val="baseline"/>
        <w:rPr>
          <w:rFonts w:ascii="Calibri" w:eastAsia="굴림" w:hAnsi="Calibri" w:cs="Calibri"/>
          <w:color w:val="000000"/>
          <w:kern w:val="0"/>
          <w:sz w:val="28"/>
          <w:szCs w:val="24"/>
        </w:rPr>
      </w:pPr>
      <w:r w:rsidRPr="001F61B2">
        <w:rPr>
          <w:rFonts w:ascii="Calibri" w:eastAsia="굴림" w:hAnsi="Calibri" w:cs="Calibri"/>
          <w:b/>
          <w:color w:val="000000"/>
          <w:kern w:val="0"/>
          <w:sz w:val="28"/>
          <w:szCs w:val="24"/>
        </w:rPr>
        <w:t xml:space="preserve">4.1 Establishing Database for ICH Information in the Asia-Pacific Region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Grounds: Information Strategic Planning (ISP)</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Purpose: To construct a database of ICH information using ICHCAP’s ICH information collection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Targets: ICHCAP’s data</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UNESCO’s ICH elements (information and multimedia files for 269 elements in 97 countries)</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ICH information collected (30 publications, 230 multimedia files)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Contents: Establishing a database of ICH information in the Asia-Pacific region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Budget: KRW 60 million</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Database construction (text, video, audio information): KRW 45 million</w:t>
      </w:r>
    </w:p>
    <w:p w:rsidR="0024208A" w:rsidRPr="001F61B2" w:rsidRDefault="0024208A" w:rsidP="00C27864">
      <w:pPr>
        <w:pStyle w:val="a4"/>
        <w:numPr>
          <w:ilvl w:val="0"/>
          <w:numId w:val="71"/>
        </w:numPr>
        <w:shd w:val="clear" w:color="auto" w:fill="FFFFFF"/>
        <w:spacing w:after="0"/>
        <w:ind w:leftChars="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Operating expenses (expert consultation, travel expenses, etc.): KRW 15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4323"/>
      </w:tblGrid>
      <w:tr w:rsidR="0024208A" w:rsidRPr="001F61B2" w:rsidTr="00F90CD3">
        <w:trPr>
          <w:trHeight w:val="372"/>
        </w:trPr>
        <w:tc>
          <w:tcPr>
            <w:tcW w:w="432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2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24208A" w:rsidRPr="001F61B2" w:rsidTr="00F90CD3">
        <w:trPr>
          <w:trHeight w:val="844"/>
        </w:trPr>
        <w:tc>
          <w:tcPr>
            <w:tcW w:w="4323"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Increase amount of ICH data in database</w:t>
            </w:r>
          </w:p>
        </w:tc>
        <w:tc>
          <w:tcPr>
            <w:tcW w:w="4323" w:type="dxa"/>
            <w:tcBorders>
              <w:top w:val="single" w:sz="4" w:space="0" w:color="auto"/>
              <w:left w:val="single" w:sz="4" w:space="0" w:color="auto"/>
              <w:bottom w:val="single" w:sz="4" w:space="0" w:color="auto"/>
              <w:right w:val="single" w:sz="4" w:space="0" w:color="auto"/>
            </w:tcBorders>
            <w:vAlign w:val="center"/>
          </w:tcPr>
          <w:p w:rsidR="0024208A" w:rsidRPr="001F61B2" w:rsidRDefault="0024208A" w:rsidP="00DB31B2">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 xml:space="preserve">ICH database: information </w:t>
            </w:r>
            <w:r w:rsidR="00DB31B2" w:rsidRPr="001F61B2">
              <w:rPr>
                <w:rFonts w:ascii="Calibri" w:eastAsia="함초롬바탕" w:hAnsi="Calibri" w:cs="Calibri"/>
                <w:kern w:val="0"/>
                <w:sz w:val="22"/>
                <w:szCs w:val="20"/>
                <w:shd w:val="clear" w:color="auto" w:fill="FFFFFF"/>
              </w:rPr>
              <w:t xml:space="preserve">on </w:t>
            </w:r>
            <w:r w:rsidRPr="001F61B2">
              <w:rPr>
                <w:rFonts w:ascii="Calibri" w:eastAsia="함초롬바탕" w:hAnsi="Calibri" w:cs="Calibri"/>
                <w:kern w:val="0"/>
                <w:sz w:val="22"/>
                <w:szCs w:val="20"/>
                <w:shd w:val="clear" w:color="auto" w:fill="FFFFFF"/>
              </w:rPr>
              <w:t>UNESCO’s 269 elements</w:t>
            </w:r>
          </w:p>
        </w:tc>
      </w:tr>
    </w:tbl>
    <w:p w:rsidR="0024208A" w:rsidRPr="001F61B2" w:rsidRDefault="0024208A" w:rsidP="0024208A">
      <w:pPr>
        <w:shd w:val="clear" w:color="auto" w:fill="FFFFFF"/>
        <w:spacing w:after="0" w:line="240" w:lineRule="auto"/>
        <w:jc w:val="left"/>
        <w:rPr>
          <w:rFonts w:ascii="Calibri" w:eastAsia="함초롬바탕" w:hAnsi="Calibri" w:cs="Calibri"/>
          <w:b/>
          <w:color w:val="943634"/>
          <w:kern w:val="0"/>
          <w:sz w:val="28"/>
          <w:szCs w:val="28"/>
          <w:shd w:val="clear" w:color="auto" w:fill="FFFFFF"/>
        </w:rPr>
      </w:pPr>
    </w:p>
    <w:p w:rsidR="0024208A" w:rsidRPr="001F61B2" w:rsidRDefault="0024208A" w:rsidP="0024208A">
      <w:pPr>
        <w:shd w:val="clear" w:color="auto" w:fill="FFFFFF"/>
        <w:spacing w:line="240" w:lineRule="auto"/>
        <w:jc w:val="left"/>
        <w:textAlignment w:val="baseline"/>
        <w:rPr>
          <w:rFonts w:ascii="Calibri" w:eastAsia="굴림" w:hAnsi="Calibri" w:cs="Calibri"/>
          <w:color w:val="000000"/>
          <w:kern w:val="0"/>
          <w:sz w:val="28"/>
          <w:szCs w:val="24"/>
        </w:rPr>
      </w:pPr>
      <w:r w:rsidRPr="001F61B2">
        <w:rPr>
          <w:rFonts w:ascii="Calibri" w:eastAsia="굴림" w:hAnsi="Calibri" w:cs="Calibri"/>
          <w:b/>
          <w:color w:val="000000"/>
          <w:kern w:val="0"/>
          <w:sz w:val="28"/>
          <w:szCs w:val="24"/>
        </w:rPr>
        <w:t xml:space="preserve">4.2 Upgrading Server and Equipment </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Grounds: Information Strategic Planning (ISP)</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Purpose: To add and upgrade servers for entering ICH info and ICHCAP’s data</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Targets: Servers, storage, and network equipment</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Contents: ICHCAP’s server upgrades</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color w:val="000000"/>
          <w:kern w:val="0"/>
          <w:sz w:val="24"/>
          <w:szCs w:val="24"/>
          <w:shd w:val="clear" w:color="auto" w:fill="FFFFFF"/>
        </w:rPr>
      </w:pPr>
      <w:r w:rsidRPr="001F61B2">
        <w:rPr>
          <w:rFonts w:ascii="Calibri" w:eastAsia="함초롬바탕" w:hAnsi="Calibri" w:cs="Calibri"/>
          <w:color w:val="000000"/>
          <w:kern w:val="0"/>
          <w:sz w:val="24"/>
          <w:szCs w:val="24"/>
          <w:shd w:val="clear" w:color="auto" w:fill="FFFFFF"/>
        </w:rPr>
        <w:t>Budget: KRW 100 million</w:t>
      </w:r>
    </w:p>
    <w:p w:rsidR="0024208A" w:rsidRPr="001F61B2" w:rsidRDefault="0024208A" w:rsidP="0024208A">
      <w:pPr>
        <w:numPr>
          <w:ilvl w:val="0"/>
          <w:numId w:val="61"/>
        </w:numPr>
        <w:shd w:val="clear" w:color="auto" w:fill="FFFFFF"/>
        <w:spacing w:after="0"/>
        <w:jc w:val="left"/>
        <w:textAlignment w:val="baseline"/>
        <w:rPr>
          <w:rFonts w:ascii="Calibri" w:eastAsia="함초롬바탕" w:hAnsi="Calibri" w:cs="Calibri"/>
          <w:kern w:val="0"/>
          <w:sz w:val="24"/>
          <w:szCs w:val="24"/>
          <w:shd w:val="clear" w:color="auto" w:fill="FFFFFF"/>
        </w:rPr>
      </w:pPr>
      <w:r w:rsidRPr="001F61B2">
        <w:rPr>
          <w:rFonts w:ascii="Calibri" w:eastAsia="함초롬바탕" w:hAnsi="Calibri" w:cs="Calibri"/>
          <w:kern w:val="0"/>
          <w:sz w:val="24"/>
          <w:szCs w:val="24"/>
          <w:shd w:val="clear" w:color="auto" w:fill="FFFFFF"/>
        </w:rPr>
        <w:t>Expected Results</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390"/>
        <w:gridCol w:w="2933"/>
        <w:gridCol w:w="4053"/>
        <w:gridCol w:w="270"/>
      </w:tblGrid>
      <w:tr w:rsidR="0024208A" w:rsidRPr="001F61B2" w:rsidTr="00F90CD3">
        <w:trPr>
          <w:gridBefore w:val="1"/>
          <w:wBefore w:w="522" w:type="dxa"/>
          <w:trHeight w:val="473"/>
        </w:trPr>
        <w:tc>
          <w:tcPr>
            <w:tcW w:w="432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shd w:val="clear" w:color="auto" w:fill="FFFFFF"/>
              </w:rPr>
            </w:pPr>
            <w:r w:rsidRPr="001F61B2">
              <w:rPr>
                <w:rFonts w:ascii="Calibri" w:eastAsia="함초롬바탕" w:hAnsi="Calibri" w:cs="Calibri"/>
                <w:b/>
                <w:kern w:val="0"/>
                <w:sz w:val="22"/>
                <w:szCs w:val="20"/>
              </w:rPr>
              <w:t>Performance Indicators</w:t>
            </w:r>
          </w:p>
        </w:tc>
        <w:tc>
          <w:tcPr>
            <w:tcW w:w="4323"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24208A" w:rsidRPr="001F61B2" w:rsidRDefault="0024208A" w:rsidP="004B5D3B">
            <w:pPr>
              <w:spacing w:after="0" w:line="240" w:lineRule="auto"/>
              <w:jc w:val="center"/>
              <w:rPr>
                <w:rFonts w:ascii="Calibri" w:eastAsia="함초롬바탕" w:hAnsi="Calibri" w:cs="Calibri"/>
                <w:b/>
                <w:kern w:val="0"/>
                <w:sz w:val="22"/>
                <w:szCs w:val="20"/>
              </w:rPr>
            </w:pPr>
            <w:r w:rsidRPr="001F61B2">
              <w:rPr>
                <w:rFonts w:ascii="Calibri" w:eastAsia="함초롬바탕" w:hAnsi="Calibri" w:cs="Calibri"/>
                <w:b/>
                <w:kern w:val="0"/>
                <w:sz w:val="22"/>
                <w:szCs w:val="20"/>
              </w:rPr>
              <w:t>Benchmark</w:t>
            </w:r>
          </w:p>
        </w:tc>
      </w:tr>
      <w:tr w:rsidR="00DB31B2" w:rsidRPr="001F61B2" w:rsidTr="00F90CD3">
        <w:trPr>
          <w:gridBefore w:val="1"/>
          <w:wBefore w:w="522" w:type="dxa"/>
          <w:trHeight w:val="1402"/>
        </w:trPr>
        <w:tc>
          <w:tcPr>
            <w:tcW w:w="4323" w:type="dxa"/>
            <w:gridSpan w:val="2"/>
            <w:tcBorders>
              <w:top w:val="single" w:sz="4" w:space="0" w:color="auto"/>
              <w:left w:val="single" w:sz="4" w:space="0" w:color="auto"/>
              <w:bottom w:val="single" w:sz="4" w:space="0" w:color="auto"/>
              <w:right w:val="single" w:sz="4" w:space="0" w:color="auto"/>
            </w:tcBorders>
            <w:vAlign w:val="center"/>
          </w:tcPr>
          <w:p w:rsidR="00DB31B2" w:rsidRPr="001F61B2" w:rsidRDefault="00DB31B2" w:rsidP="0024208A">
            <w:pPr>
              <w:numPr>
                <w:ilvl w:val="0"/>
                <w:numId w:val="62"/>
              </w:numPr>
              <w:spacing w:after="0" w:line="240" w:lineRule="auto"/>
              <w:ind w:left="459" w:hanging="283"/>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Upgrade ICHCAP’s servers and equipment for better storage and use of ICH information at ICHCAP</w:t>
            </w:r>
          </w:p>
        </w:tc>
        <w:tc>
          <w:tcPr>
            <w:tcW w:w="4323" w:type="dxa"/>
            <w:gridSpan w:val="2"/>
            <w:tcBorders>
              <w:top w:val="single" w:sz="4" w:space="0" w:color="auto"/>
              <w:left w:val="single" w:sz="4" w:space="0" w:color="auto"/>
              <w:bottom w:val="single" w:sz="4" w:space="0" w:color="auto"/>
              <w:right w:val="single" w:sz="4" w:space="0" w:color="auto"/>
            </w:tcBorders>
            <w:vAlign w:val="center"/>
          </w:tcPr>
          <w:p w:rsidR="00DB31B2" w:rsidRPr="001F61B2" w:rsidRDefault="00DB31B2" w:rsidP="00E51098">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One server</w:t>
            </w:r>
          </w:p>
          <w:p w:rsidR="00DB31B2" w:rsidRPr="001F61B2" w:rsidRDefault="00DB31B2" w:rsidP="00E51098">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One storage</w:t>
            </w:r>
          </w:p>
          <w:p w:rsidR="00DB31B2" w:rsidRPr="001F61B2" w:rsidRDefault="00DB31B2" w:rsidP="00E51098">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One network device</w:t>
            </w:r>
          </w:p>
          <w:p w:rsidR="00DB31B2" w:rsidRPr="001F61B2" w:rsidRDefault="00DB31B2" w:rsidP="0024208A">
            <w:pPr>
              <w:numPr>
                <w:ilvl w:val="0"/>
                <w:numId w:val="62"/>
              </w:numPr>
              <w:spacing w:after="0" w:line="240" w:lineRule="auto"/>
              <w:ind w:left="389" w:hanging="284"/>
              <w:jc w:val="left"/>
              <w:rPr>
                <w:rFonts w:ascii="Calibri" w:eastAsia="함초롬바탕" w:hAnsi="Calibri" w:cs="Calibri"/>
                <w:kern w:val="0"/>
                <w:sz w:val="22"/>
                <w:szCs w:val="20"/>
                <w:shd w:val="clear" w:color="auto" w:fill="FFFFFF"/>
              </w:rPr>
            </w:pPr>
            <w:r w:rsidRPr="001F61B2">
              <w:rPr>
                <w:rFonts w:ascii="Calibri" w:eastAsia="함초롬바탕" w:hAnsi="Calibri" w:cs="Calibri"/>
                <w:kern w:val="0"/>
                <w:sz w:val="22"/>
                <w:szCs w:val="20"/>
                <w:shd w:val="clear" w:color="auto" w:fill="FFFFFF"/>
              </w:rPr>
              <w:t>One security device</w:t>
            </w:r>
          </w:p>
        </w:tc>
      </w:tr>
      <w:tr w:rsidR="00FC0773" w:rsidRPr="001F61B2" w:rsidTr="006504A1">
        <w:tblPrEx>
          <w:tblBorders>
            <w:top w:val="none" w:sz="0" w:space="0" w:color="auto"/>
            <w:left w:val="single" w:sz="2" w:space="0" w:color="000000"/>
            <w:bottom w:val="single" w:sz="2" w:space="0" w:color="000000"/>
            <w:right w:val="single" w:sz="2" w:space="0" w:color="000000"/>
            <w:insideH w:val="none" w:sz="0" w:space="0" w:color="auto"/>
            <w:insideV w:val="none" w:sz="0" w:space="0" w:color="auto"/>
          </w:tblBorders>
          <w:tblCellMar>
            <w:top w:w="15" w:type="dxa"/>
            <w:left w:w="15" w:type="dxa"/>
            <w:bottom w:w="15" w:type="dxa"/>
            <w:right w:w="15" w:type="dxa"/>
          </w:tblCellMar>
        </w:tblPrEx>
        <w:trPr>
          <w:gridAfter w:val="1"/>
          <w:wAfter w:w="270" w:type="dxa"/>
          <w:trHeight w:val="656"/>
        </w:trPr>
        <w:tc>
          <w:tcPr>
            <w:tcW w:w="1912" w:type="dxa"/>
            <w:gridSpan w:val="2"/>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FC0773" w:rsidRPr="001F61B2" w:rsidRDefault="00FC0773"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Agenda 2</w:t>
            </w:r>
          </w:p>
        </w:tc>
        <w:tc>
          <w:tcPr>
            <w:tcW w:w="698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C0773" w:rsidRPr="001F61B2" w:rsidRDefault="00FC0773"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Amendment of the Constitution</w:t>
            </w:r>
          </w:p>
        </w:tc>
      </w:tr>
    </w:tbl>
    <w:p w:rsidR="00FC0773" w:rsidRPr="001F61B2" w:rsidRDefault="00FC0773">
      <w:pPr>
        <w:widowControl/>
        <w:wordWrap/>
        <w:autoSpaceDE/>
        <w:autoSpaceDN/>
        <w:rPr>
          <w:rFonts w:ascii="Calibri" w:eastAsia="함초롬바탕" w:hAnsi="Calibri" w:cs="Calibri"/>
          <w:b/>
          <w:kern w:val="0"/>
          <w:sz w:val="28"/>
          <w:szCs w:val="28"/>
          <w:shd w:val="clear" w:color="auto" w:fill="FFFFFF"/>
        </w:rPr>
      </w:pPr>
    </w:p>
    <w:p w:rsidR="000C4C8E" w:rsidRPr="001F61B2" w:rsidRDefault="000C4C8E" w:rsidP="000C4C8E">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1. Rationale</w:t>
      </w:r>
    </w:p>
    <w:p w:rsidR="000C4C8E" w:rsidRPr="001F61B2" w:rsidRDefault="000C4C8E" w:rsidP="00AD7E3A">
      <w:pPr>
        <w:pStyle w:val="ad"/>
        <w:numPr>
          <w:ilvl w:val="0"/>
          <w:numId w:val="79"/>
        </w:numPr>
        <w:spacing w:line="240" w:lineRule="auto"/>
        <w:ind w:leftChars="0" w:left="851" w:hanging="425"/>
        <w:rPr>
          <w:rFonts w:ascii="Calibri" w:hAnsi="Calibri"/>
          <w:b w:val="0"/>
          <w:sz w:val="24"/>
          <w:szCs w:val="26"/>
          <w:lang w:val="en-US" w:eastAsia="ko-KR"/>
        </w:rPr>
      </w:pPr>
      <w:r w:rsidRPr="001F61B2">
        <w:rPr>
          <w:rFonts w:ascii="Calibri" w:hAnsi="Calibri"/>
          <w:b w:val="0"/>
          <w:sz w:val="24"/>
          <w:szCs w:val="26"/>
          <w:lang w:val="en-US" w:eastAsia="ko-KR"/>
        </w:rPr>
        <w:t xml:space="preserve">Proposed changes to the </w:t>
      </w:r>
      <w:r w:rsidR="000A0E87">
        <w:rPr>
          <w:rFonts w:ascii="Calibri" w:hAnsi="Calibri" w:hint="eastAsia"/>
          <w:b w:val="0"/>
          <w:sz w:val="24"/>
          <w:szCs w:val="26"/>
          <w:lang w:val="en-US" w:eastAsia="ko-KR"/>
        </w:rPr>
        <w:t xml:space="preserve">Constitution </w:t>
      </w:r>
      <w:r w:rsidRPr="001F61B2">
        <w:rPr>
          <w:rFonts w:ascii="Calibri" w:hAnsi="Calibri"/>
          <w:b w:val="0"/>
          <w:sz w:val="24"/>
          <w:szCs w:val="26"/>
          <w:lang w:val="en-US" w:eastAsia="ko-KR"/>
        </w:rPr>
        <w:t>are made to add clarity to the existing clauses concerning budget formulation, account settlement, and supplementary budget formulation and to correct typos, misspellings, and mistakes in numbering.</w:t>
      </w:r>
    </w:p>
    <w:p w:rsidR="00DC6DB4" w:rsidRPr="00FA4C6B" w:rsidRDefault="000C4C8E" w:rsidP="00AD7E3A">
      <w:pPr>
        <w:pStyle w:val="ad"/>
        <w:numPr>
          <w:ilvl w:val="0"/>
          <w:numId w:val="79"/>
        </w:numPr>
        <w:spacing w:line="240" w:lineRule="auto"/>
        <w:ind w:leftChars="0" w:left="851" w:hanging="425"/>
        <w:rPr>
          <w:rFonts w:ascii="Calibri" w:hAnsi="Calibri"/>
          <w:b w:val="0"/>
          <w:sz w:val="24"/>
          <w:szCs w:val="26"/>
          <w:lang w:val="en-US" w:eastAsia="ko-KR"/>
        </w:rPr>
      </w:pPr>
      <w:r w:rsidRPr="001F61B2">
        <w:rPr>
          <w:rFonts w:ascii="Calibri" w:hAnsi="Calibri"/>
          <w:b w:val="0"/>
          <w:sz w:val="24"/>
          <w:szCs w:val="26"/>
          <w:lang w:val="en-US" w:eastAsia="ko-KR"/>
        </w:rPr>
        <w:t xml:space="preserve">Regarding the </w:t>
      </w:r>
      <w:r w:rsidRPr="00FA4C6B">
        <w:rPr>
          <w:rFonts w:ascii="Calibri" w:hAnsi="Calibri"/>
          <w:b w:val="0"/>
          <w:sz w:val="24"/>
          <w:szCs w:val="26"/>
          <w:lang w:val="en-US" w:eastAsia="ko-KR"/>
        </w:rPr>
        <w:t xml:space="preserve">establishment and amendment of regulations concerning key aspects of the operation of the Centre, </w:t>
      </w:r>
      <w:r w:rsidR="00DC6DB4" w:rsidRPr="00FA4C6B">
        <w:rPr>
          <w:rFonts w:ascii="Calibri" w:hAnsi="Calibri"/>
          <w:b w:val="0"/>
          <w:sz w:val="24"/>
          <w:szCs w:val="26"/>
          <w:lang w:val="en-US" w:eastAsia="ko-KR"/>
        </w:rPr>
        <w:t>a contracted employment regulation that requires budget adjustments should be added to the existing regulations requiring approval by the competent regulating authority.</w:t>
      </w:r>
    </w:p>
    <w:p w:rsidR="000C4C8E" w:rsidRPr="00FA4C6B" w:rsidRDefault="000C4C8E" w:rsidP="00DC6DB4">
      <w:pPr>
        <w:pStyle w:val="ad"/>
        <w:spacing w:line="240" w:lineRule="auto"/>
        <w:ind w:leftChars="0" w:left="0"/>
        <w:rPr>
          <w:rFonts w:ascii="Calibri" w:hAnsi="Calibri"/>
          <w:b w:val="0"/>
          <w:sz w:val="24"/>
          <w:szCs w:val="26"/>
          <w:lang w:val="en-US" w:eastAsia="ko-KR"/>
        </w:rPr>
      </w:pPr>
    </w:p>
    <w:p w:rsidR="000C4C8E" w:rsidRPr="001F61B2" w:rsidRDefault="000C4C8E" w:rsidP="000C4C8E">
      <w:pPr>
        <w:pStyle w:val="ad"/>
        <w:spacing w:line="240" w:lineRule="auto"/>
        <w:ind w:leftChars="0" w:left="620" w:hanging="520"/>
        <w:rPr>
          <w:rFonts w:ascii="Calibri" w:hAnsi="Calibri"/>
          <w:sz w:val="24"/>
          <w:szCs w:val="26"/>
          <w:lang w:val="en-US" w:eastAsia="ko-KR"/>
        </w:rPr>
      </w:pPr>
      <w:r w:rsidRPr="00FA4C6B">
        <w:rPr>
          <w:rFonts w:ascii="Calibri" w:hAnsi="Calibri"/>
          <w:sz w:val="24"/>
          <w:szCs w:val="26"/>
          <w:lang w:val="en-US" w:eastAsia="ko-KR"/>
        </w:rPr>
        <w:t>2. Key Changes</w:t>
      </w:r>
    </w:p>
    <w:p w:rsidR="000C4C8E" w:rsidRPr="001F61B2" w:rsidRDefault="000C4C8E" w:rsidP="000C4C8E">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7 (Directors and Number of Directors):</w:t>
      </w:r>
      <w:r w:rsidRPr="001F61B2">
        <w:rPr>
          <w:rFonts w:ascii="Calibri" w:hAnsi="Calibri"/>
          <w:b w:val="0"/>
          <w:sz w:val="24"/>
          <w:szCs w:val="26"/>
          <w:lang w:val="en-US" w:eastAsia="ko-KR"/>
        </w:rPr>
        <w:t xml:space="preserve"> With the name change of the Ministry of Foreign Affairs and Trade to the Ministry of Foreign Affairs, the relevant provision has been changed accordingly. In addition, </w:t>
      </w:r>
      <w:r w:rsidR="002C23A5" w:rsidRPr="001F61B2">
        <w:rPr>
          <w:rFonts w:ascii="Calibri" w:hAnsi="Calibri"/>
          <w:b w:val="0"/>
          <w:sz w:val="24"/>
          <w:szCs w:val="26"/>
          <w:lang w:val="en-US" w:eastAsia="ko-KR"/>
        </w:rPr>
        <w:t>the wording "five persons representing Member States" has been specified.</w:t>
      </w:r>
    </w:p>
    <w:p w:rsidR="000C4C8E" w:rsidRPr="001F61B2" w:rsidRDefault="000C4C8E" w:rsidP="000C4C8E">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22 (Executive Committee):</w:t>
      </w:r>
      <w:r w:rsidRPr="001F61B2">
        <w:rPr>
          <w:rFonts w:ascii="Calibri" w:hAnsi="Calibri"/>
          <w:b w:val="0"/>
          <w:sz w:val="24"/>
          <w:szCs w:val="26"/>
          <w:lang w:val="en-US" w:eastAsia="ko-KR"/>
        </w:rPr>
        <w:t xml:space="preserve"> Exceptions to the deliberation and resolution of the Executive Committee have been relocated (to be more specified in the English </w:t>
      </w:r>
      <w:r w:rsidR="000A0E87">
        <w:rPr>
          <w:rFonts w:ascii="Calibri" w:hAnsi="Calibri" w:hint="eastAsia"/>
          <w:b w:val="0"/>
          <w:sz w:val="24"/>
          <w:szCs w:val="26"/>
          <w:lang w:val="en-US" w:eastAsia="ko-KR"/>
        </w:rPr>
        <w:t>Constitution version.)</w:t>
      </w:r>
    </w:p>
    <w:p w:rsidR="000C4C8E" w:rsidRPr="001F61B2" w:rsidRDefault="000C4C8E" w:rsidP="000C4C8E">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 xml:space="preserve">Article 28 (Budget Formulation and Account Settlement): </w:t>
      </w:r>
      <w:r w:rsidRPr="00A7771D">
        <w:rPr>
          <w:rFonts w:ascii="Calibri" w:hAnsi="Calibri"/>
          <w:b w:val="0"/>
          <w:sz w:val="24"/>
          <w:szCs w:val="26"/>
          <w:lang w:val="en-US" w:eastAsia="ko-KR"/>
        </w:rPr>
        <w:t>The</w:t>
      </w:r>
      <w:r w:rsidRPr="001F61B2">
        <w:rPr>
          <w:rFonts w:ascii="Calibri" w:hAnsi="Calibri"/>
          <w:b w:val="0"/>
          <w:sz w:val="24"/>
          <w:szCs w:val="26"/>
          <w:lang w:val="en-US" w:eastAsia="ko-KR"/>
        </w:rPr>
        <w:t xml:space="preserve"> wording "the balance sheet" has been replaced with "the settlement report", and the time frame has been specified for reporting the results of the current year's audit. </w:t>
      </w:r>
    </w:p>
    <w:p w:rsidR="000C4C8E" w:rsidRPr="001F61B2" w:rsidRDefault="000C4C8E" w:rsidP="000C4C8E">
      <w:pPr>
        <w:pStyle w:val="ad"/>
        <w:spacing w:line="240" w:lineRule="auto"/>
        <w:ind w:leftChars="0" w:left="142"/>
        <w:rPr>
          <w:rFonts w:ascii="Calibri" w:hAnsi="Calibri"/>
          <w:b w:val="0"/>
          <w:sz w:val="24"/>
          <w:szCs w:val="26"/>
          <w:lang w:val="en-US" w:eastAsia="ko-KR"/>
        </w:rPr>
      </w:pPr>
      <w:r w:rsidRPr="00523727">
        <w:rPr>
          <w:rFonts w:ascii="Calibri" w:hAnsi="Calibri"/>
          <w:sz w:val="24"/>
          <w:szCs w:val="26"/>
          <w:lang w:val="en-US" w:eastAsia="ko-KR"/>
        </w:rPr>
        <w:t>Article 33 (Establishment of Regulations):</w:t>
      </w:r>
      <w:r w:rsidRPr="00523727">
        <w:rPr>
          <w:rFonts w:ascii="Calibri" w:hAnsi="Calibri"/>
          <w:b w:val="0"/>
          <w:sz w:val="24"/>
          <w:szCs w:val="26"/>
          <w:lang w:val="en-US" w:eastAsia="ko-KR"/>
        </w:rPr>
        <w:t xml:space="preserve"> </w:t>
      </w:r>
      <w:r w:rsidR="00136EFF" w:rsidRPr="00523727">
        <w:rPr>
          <w:rFonts w:ascii="Calibri" w:hAnsi="Calibri" w:hint="eastAsia"/>
          <w:b w:val="0"/>
          <w:sz w:val="24"/>
          <w:szCs w:val="26"/>
          <w:lang w:val="en-US" w:eastAsia="ko-KR"/>
        </w:rPr>
        <w:t>A contracted employment regulation has been added</w:t>
      </w:r>
      <w:r w:rsidRPr="00523727">
        <w:rPr>
          <w:rFonts w:ascii="Calibri" w:hAnsi="Calibri"/>
          <w:b w:val="0"/>
          <w:sz w:val="24"/>
          <w:szCs w:val="26"/>
          <w:lang w:val="en-US" w:eastAsia="ko-KR"/>
        </w:rPr>
        <w:t>.</w:t>
      </w:r>
    </w:p>
    <w:p w:rsidR="000C4C8E" w:rsidRPr="001F61B2" w:rsidRDefault="00BB152E" w:rsidP="000C4C8E">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w:t>
      </w:r>
      <w:r w:rsidR="002C23A5" w:rsidRPr="001F61B2">
        <w:rPr>
          <w:rFonts w:ascii="Calibri" w:hAnsi="Calibri"/>
          <w:sz w:val="24"/>
          <w:szCs w:val="26"/>
          <w:lang w:val="en-US" w:eastAsia="ko-KR"/>
        </w:rPr>
        <w:t xml:space="preserve">ttached </w:t>
      </w:r>
      <w:r w:rsidR="000C4C8E" w:rsidRPr="001F61B2">
        <w:rPr>
          <w:rFonts w:ascii="Calibri" w:hAnsi="Calibri"/>
          <w:sz w:val="24"/>
          <w:szCs w:val="26"/>
          <w:lang w:val="en-US" w:eastAsia="ko-KR"/>
        </w:rPr>
        <w:t>Table 1 (List of Fundamental Assets):</w:t>
      </w:r>
      <w:r w:rsidR="000C4C8E" w:rsidRPr="001F61B2">
        <w:rPr>
          <w:rFonts w:ascii="Calibri" w:hAnsi="Calibri"/>
          <w:b w:val="0"/>
          <w:sz w:val="24"/>
          <w:szCs w:val="26"/>
          <w:lang w:val="en-US" w:eastAsia="ko-KR"/>
        </w:rPr>
        <w:t xml:space="preserve"> A mistake in numbering has been corrected (1,570,000 → 1,450,000).</w:t>
      </w:r>
    </w:p>
    <w:p w:rsidR="000C4C8E" w:rsidRPr="001F61B2" w:rsidRDefault="000C4C8E" w:rsidP="000C4C8E">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Addendum:</w:t>
      </w:r>
      <w:r w:rsidRPr="001F61B2">
        <w:rPr>
          <w:rFonts w:ascii="Calibri" w:hAnsi="Calibri"/>
          <w:b w:val="0"/>
          <w:sz w:val="24"/>
          <w:szCs w:val="26"/>
          <w:lang w:val="en-US" w:eastAsia="ko-KR"/>
        </w:rPr>
        <w:t xml:space="preserve"> Other consequential amendments have been specified to be made to the </w:t>
      </w:r>
      <w:r w:rsidR="00215769">
        <w:rPr>
          <w:rFonts w:ascii="Calibri" w:hAnsi="Calibri" w:hint="eastAsia"/>
          <w:b w:val="0"/>
          <w:sz w:val="24"/>
          <w:szCs w:val="26"/>
          <w:lang w:val="en-US" w:eastAsia="ko-KR"/>
        </w:rPr>
        <w:t>Rules of Procedure of the Governing Board and Rules of Procedure</w:t>
      </w:r>
      <w:r w:rsidRPr="001F61B2">
        <w:rPr>
          <w:rFonts w:ascii="Calibri" w:hAnsi="Calibri"/>
          <w:b w:val="0"/>
          <w:sz w:val="24"/>
          <w:szCs w:val="26"/>
          <w:lang w:val="en-US" w:eastAsia="ko-KR"/>
        </w:rPr>
        <w:t xml:space="preserve"> of the Executive Committee</w:t>
      </w:r>
    </w:p>
    <w:p w:rsidR="000C4C8E" w:rsidRPr="001F61B2" w:rsidRDefault="000C4C8E" w:rsidP="000C4C8E">
      <w:pPr>
        <w:pStyle w:val="ad"/>
        <w:spacing w:line="240" w:lineRule="auto"/>
        <w:ind w:leftChars="0" w:left="620" w:hanging="520"/>
        <w:rPr>
          <w:rFonts w:ascii="Calibri" w:hAnsi="Calibri"/>
          <w:b w:val="0"/>
          <w:sz w:val="24"/>
          <w:szCs w:val="26"/>
          <w:lang w:val="en-US" w:eastAsia="ko-KR"/>
        </w:rPr>
      </w:pPr>
    </w:p>
    <w:p w:rsidR="000C4C8E" w:rsidRPr="001F61B2" w:rsidRDefault="000C4C8E" w:rsidP="000C4C8E">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 Annex</w:t>
      </w:r>
    </w:p>
    <w:p w:rsidR="000C4C8E" w:rsidRPr="001F61B2" w:rsidRDefault="000C4C8E" w:rsidP="00A90250">
      <w:pPr>
        <w:pStyle w:val="ad"/>
        <w:spacing w:line="240" w:lineRule="auto"/>
        <w:ind w:leftChars="0" w:left="620" w:hanging="520"/>
        <w:rPr>
          <w:rFonts w:ascii="Calibri" w:hAnsi="Calibri"/>
          <w:b w:val="0"/>
          <w:sz w:val="24"/>
          <w:szCs w:val="26"/>
          <w:lang w:val="en-US" w:eastAsia="ko-KR"/>
        </w:rPr>
      </w:pPr>
      <w:r w:rsidRPr="001F61B2">
        <w:rPr>
          <w:rFonts w:ascii="Calibri" w:hAnsi="Calibri"/>
          <w:b w:val="0"/>
          <w:sz w:val="24"/>
          <w:szCs w:val="26"/>
          <w:lang w:val="en-US" w:eastAsia="ko-KR"/>
        </w:rPr>
        <w:t>1. Table of Present Provision vs. Proposed Amendment</w:t>
      </w:r>
    </w:p>
    <w:p w:rsidR="00405FA2" w:rsidRPr="001F61B2" w:rsidRDefault="00AC653C" w:rsidP="00A90250">
      <w:pPr>
        <w:pStyle w:val="ad"/>
        <w:spacing w:line="240" w:lineRule="auto"/>
        <w:ind w:leftChars="0" w:left="620" w:hanging="520"/>
        <w:rPr>
          <w:rFonts w:ascii="Calibri" w:hAnsi="Calibri"/>
          <w:b w:val="0"/>
          <w:sz w:val="24"/>
          <w:szCs w:val="26"/>
          <w:lang w:val="en-US" w:eastAsia="ko-KR"/>
        </w:rPr>
      </w:pPr>
      <w:r w:rsidRPr="001F61B2">
        <w:rPr>
          <w:rFonts w:ascii="Calibri" w:hAnsi="Calibri"/>
          <w:b w:val="0"/>
          <w:sz w:val="24"/>
          <w:szCs w:val="26"/>
          <w:lang w:val="en-US" w:eastAsia="ko-KR"/>
        </w:rPr>
        <w:lastRenderedPageBreak/>
        <w:t>2. A copy of the proposed and restated Constitution</w:t>
      </w:r>
    </w:p>
    <w:p w:rsidR="00A90250" w:rsidRPr="001F61B2" w:rsidRDefault="000C4C8E" w:rsidP="009B3F36">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r w:rsidR="00A90250" w:rsidRPr="001F61B2">
        <w:rPr>
          <w:rFonts w:ascii="Calibri" w:eastAsia="함초롬바탕" w:hAnsi="Calibri" w:cs="Calibri"/>
          <w:b/>
          <w:kern w:val="0"/>
          <w:sz w:val="28"/>
          <w:szCs w:val="28"/>
          <w:shd w:val="clear" w:color="auto" w:fill="FFFFFF"/>
        </w:rPr>
        <w:lastRenderedPageBreak/>
        <w:t>[Annex 1]</w:t>
      </w:r>
      <w:r w:rsidR="00AC653C" w:rsidRPr="001F61B2">
        <w:rPr>
          <w:rFonts w:ascii="Calibri" w:eastAsia="함초롬바탕" w:hAnsi="Calibri" w:cs="Calibri"/>
          <w:b/>
          <w:kern w:val="0"/>
          <w:sz w:val="28"/>
          <w:szCs w:val="28"/>
          <w:shd w:val="clear" w:color="auto" w:fill="FFFFFF"/>
        </w:rPr>
        <w:t xml:space="preserve"> T</w:t>
      </w:r>
      <w:r w:rsidR="00A90250" w:rsidRPr="001F61B2">
        <w:rPr>
          <w:rFonts w:ascii="Calibri" w:eastAsia="함초롬바탕" w:hAnsi="Calibri" w:cs="Calibri"/>
          <w:b/>
          <w:kern w:val="0"/>
          <w:sz w:val="28"/>
          <w:szCs w:val="28"/>
          <w:shd w:val="clear" w:color="auto" w:fill="FFFFFF"/>
        </w:rPr>
        <w:t>able of Present Provision vs. Proposed Amendment</w:t>
      </w:r>
    </w:p>
    <w:p w:rsidR="000C4C8E" w:rsidRPr="001F61B2" w:rsidRDefault="000C4C8E" w:rsidP="00A90250">
      <w:pPr>
        <w:pStyle w:val="ad"/>
        <w:spacing w:line="240" w:lineRule="auto"/>
        <w:ind w:leftChars="0" w:left="0"/>
        <w:rPr>
          <w:rFonts w:ascii="Calibri" w:hAnsi="Calibri"/>
          <w:sz w:val="24"/>
          <w:szCs w:val="26"/>
          <w:lang w:val="en-US" w:eastAsia="ko-KR"/>
        </w:rPr>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455"/>
        <w:gridCol w:w="4449"/>
      </w:tblGrid>
      <w:tr w:rsidR="00290696" w:rsidRPr="00D6360C" w:rsidTr="00416A64">
        <w:trPr>
          <w:trHeight w:val="353"/>
        </w:trPr>
        <w:tc>
          <w:tcPr>
            <w:tcW w:w="4455" w:type="dxa"/>
            <w:tcBorders>
              <w:top w:val="nil"/>
              <w:left w:val="single" w:sz="6" w:space="0" w:color="FFFFFF"/>
              <w:bottom w:val="nil"/>
              <w:right w:val="single" w:sz="6" w:space="0" w:color="FFFFFF"/>
            </w:tcBorders>
            <w:shd w:val="clear" w:color="auto" w:fill="4C4C4C"/>
            <w:tcMar>
              <w:top w:w="28" w:type="dxa"/>
              <w:left w:w="102" w:type="dxa"/>
              <w:bottom w:w="28" w:type="dxa"/>
              <w:right w:w="102" w:type="dxa"/>
            </w:tcMar>
            <w:vAlign w:val="center"/>
            <w:hideMark/>
          </w:tcPr>
          <w:p w:rsidR="000C4C8E" w:rsidRPr="00D6360C" w:rsidRDefault="000C4C8E" w:rsidP="00290696">
            <w:pPr>
              <w:wordWrap/>
              <w:spacing w:after="240" w:line="240" w:lineRule="auto"/>
              <w:jc w:val="center"/>
              <w:textAlignment w:val="baseline"/>
              <w:rPr>
                <w:rFonts w:ascii="Calibri" w:eastAsia="굴림" w:hAnsi="Calibri" w:cs="굴림"/>
                <w:color w:val="FFFFFF" w:themeColor="background1"/>
                <w:kern w:val="0"/>
                <w:szCs w:val="20"/>
              </w:rPr>
            </w:pPr>
            <w:r w:rsidRPr="00D6360C">
              <w:rPr>
                <w:rFonts w:ascii="Calibri" w:eastAsia="휴먼명조" w:hAnsi="Calibri" w:cs="굴림"/>
                <w:b/>
                <w:bCs/>
                <w:color w:val="FFFFFF" w:themeColor="background1"/>
                <w:kern w:val="0"/>
                <w:sz w:val="24"/>
                <w:szCs w:val="24"/>
              </w:rPr>
              <w:t>Present Provision</w:t>
            </w:r>
          </w:p>
        </w:tc>
        <w:tc>
          <w:tcPr>
            <w:tcW w:w="4449" w:type="dxa"/>
            <w:tcBorders>
              <w:top w:val="nil"/>
              <w:left w:val="single" w:sz="6" w:space="0" w:color="FFFFFF"/>
              <w:bottom w:val="nil"/>
              <w:right w:val="single" w:sz="6" w:space="0" w:color="FFFFFF"/>
            </w:tcBorders>
            <w:shd w:val="clear" w:color="auto" w:fill="4C4C4C"/>
            <w:tcMar>
              <w:top w:w="28" w:type="dxa"/>
              <w:left w:w="102" w:type="dxa"/>
              <w:bottom w:w="28" w:type="dxa"/>
              <w:right w:w="102" w:type="dxa"/>
            </w:tcMar>
            <w:vAlign w:val="center"/>
            <w:hideMark/>
          </w:tcPr>
          <w:p w:rsidR="000C4C8E" w:rsidRPr="00D6360C" w:rsidRDefault="000C4C8E" w:rsidP="00290696">
            <w:pPr>
              <w:wordWrap/>
              <w:spacing w:after="240" w:line="240" w:lineRule="auto"/>
              <w:jc w:val="center"/>
              <w:textAlignment w:val="baseline"/>
              <w:rPr>
                <w:rFonts w:ascii="Calibri" w:eastAsia="굴림" w:hAnsi="Calibri" w:cs="굴림"/>
                <w:color w:val="FFFFFF" w:themeColor="background1"/>
                <w:kern w:val="0"/>
                <w:szCs w:val="20"/>
              </w:rPr>
            </w:pPr>
            <w:r w:rsidRPr="00D6360C">
              <w:rPr>
                <w:rFonts w:ascii="Calibri" w:eastAsia="휴먼명조" w:hAnsi="Calibri" w:cs="굴림"/>
                <w:b/>
                <w:bCs/>
                <w:color w:val="FFFFFF" w:themeColor="background1"/>
                <w:kern w:val="0"/>
                <w:sz w:val="24"/>
                <w:szCs w:val="24"/>
              </w:rPr>
              <w:t>Proposed Amendment</w:t>
            </w:r>
          </w:p>
        </w:tc>
      </w:tr>
      <w:tr w:rsidR="007B4B9F" w:rsidRPr="00D6360C" w:rsidTr="00A7771D">
        <w:trPr>
          <w:trHeight w:val="37"/>
        </w:trPr>
        <w:tc>
          <w:tcPr>
            <w:tcW w:w="4455"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0C4C8E" w:rsidRPr="00D6360C" w:rsidRDefault="00D42053" w:rsidP="00290696">
            <w:pPr>
              <w:pStyle w:val="ad"/>
              <w:wordWrap/>
              <w:spacing w:beforeLines="0" w:before="0" w:afterLines="0" w:after="240" w:line="240" w:lineRule="auto"/>
              <w:ind w:leftChars="0" w:left="0"/>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Article 7 Types and Number of Officers</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D57D35" w:rsidRPr="00D6360C" w:rsidRDefault="00D57D35" w:rsidP="00290696">
            <w:pPr>
              <w:pStyle w:val="ad"/>
              <w:numPr>
                <w:ilvl w:val="0"/>
                <w:numId w:val="37"/>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w:t>
            </w:r>
            <w:r w:rsidR="00354C83" w:rsidRPr="00D6360C">
              <w:rPr>
                <w:rFonts w:ascii="Calibri" w:eastAsia="바탕" w:hAnsi="Calibri" w:cs="바탕"/>
                <w:b w:val="0"/>
                <w:kern w:val="0"/>
                <w:sz w:val="22"/>
                <w:szCs w:val="26"/>
                <w:lang w:val="en-US" w:eastAsia="ko-KR"/>
              </w:rPr>
              <w:t>mitted)</w:t>
            </w:r>
          </w:p>
          <w:p w:rsidR="000C4C8E" w:rsidRPr="00D6360C" w:rsidRDefault="00BA093E" w:rsidP="00290696">
            <w:pPr>
              <w:pStyle w:val="ad"/>
              <w:numPr>
                <w:ilvl w:val="0"/>
                <w:numId w:val="37"/>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w:t>
            </w:r>
            <w:r w:rsidR="00354C83" w:rsidRPr="00D6360C">
              <w:rPr>
                <w:rFonts w:ascii="Calibri" w:eastAsia="바탕" w:hAnsi="Calibri" w:cs="바탕"/>
                <w:b w:val="0"/>
                <w:kern w:val="0"/>
                <w:sz w:val="22"/>
                <w:szCs w:val="26"/>
                <w:lang w:val="en-US" w:eastAsia="ko-KR"/>
              </w:rPr>
              <w:t>he Centre shall have the following Members:</w:t>
            </w:r>
          </w:p>
          <w:p w:rsidR="00D57D35" w:rsidRPr="00D6360C" w:rsidRDefault="00354C83"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Administrator of the Cultural Heritage Administration of Korea (hereinafter referred to as “CHA”) or his/her appointed representative (hereinafter referred as the “Chairperson”):</w:t>
            </w:r>
          </w:p>
          <w:p w:rsidR="00D57D35" w:rsidRPr="00D6360C" w:rsidRDefault="00354C83"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one nominee of the Director-General of UNESCO</w:t>
            </w:r>
          </w:p>
          <w:p w:rsidR="000C4C8E" w:rsidRPr="00D6360C" w:rsidRDefault="00354C83"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two representatives of the Government of the Republic of Korea</w:t>
            </w:r>
          </w:p>
          <w:p w:rsidR="00D57D35" w:rsidRPr="00D6360C" w:rsidRDefault="00BA093E" w:rsidP="00290696">
            <w:pPr>
              <w:pStyle w:val="ad"/>
              <w:numPr>
                <w:ilvl w:val="0"/>
                <w:numId w:val="39"/>
              </w:numPr>
              <w:wordWrap/>
              <w:spacing w:beforeLines="0" w:before="0" w:afterLines="0" w:after="240" w:line="240" w:lineRule="auto"/>
              <w:ind w:leftChars="246" w:left="890" w:hangingChars="181" w:hanging="3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Director General of the Heritage Promotion Bureau of CHA</w:t>
            </w:r>
          </w:p>
          <w:p w:rsidR="000C4C8E" w:rsidRPr="00D6360C" w:rsidRDefault="00BA093E" w:rsidP="00290696">
            <w:pPr>
              <w:pStyle w:val="ad"/>
              <w:numPr>
                <w:ilvl w:val="0"/>
                <w:numId w:val="39"/>
              </w:numPr>
              <w:wordWrap/>
              <w:spacing w:beforeLines="0" w:before="0" w:afterLines="0" w:after="240" w:line="240" w:lineRule="auto"/>
              <w:ind w:leftChars="246" w:left="890" w:hangingChars="181" w:hanging="398"/>
              <w:jc w:val="left"/>
              <w:rPr>
                <w:rFonts w:ascii="Calibri" w:eastAsia="바탕" w:hAnsi="Calibri" w:cs="바탕"/>
                <w:b w:val="0"/>
                <w:kern w:val="0"/>
                <w:sz w:val="22"/>
                <w:szCs w:val="26"/>
                <w:u w:val="single"/>
                <w:lang w:val="en-US" w:eastAsia="ko-KR"/>
              </w:rPr>
            </w:pPr>
            <w:r w:rsidRPr="00D6360C">
              <w:rPr>
                <w:rFonts w:ascii="Calibri" w:eastAsia="바탕" w:hAnsi="Calibri" w:cs="바탕"/>
                <w:b w:val="0"/>
                <w:kern w:val="0"/>
                <w:sz w:val="22"/>
                <w:szCs w:val="26"/>
                <w:u w:val="single"/>
                <w:lang w:val="en-US" w:eastAsia="ko-KR"/>
              </w:rPr>
              <w:t>the Director General of the Cultural affairs Bureau of the Ministry of Foreign Affairs and Trade;</w:t>
            </w:r>
          </w:p>
          <w:p w:rsidR="00D57D35" w:rsidRPr="00D6360C" w:rsidRDefault="00BA093E"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u w:val="single"/>
                <w:lang w:val="en-US" w:eastAsia="ko-KR"/>
              </w:rPr>
            </w:pPr>
            <w:r w:rsidRPr="00D6360C">
              <w:rPr>
                <w:rFonts w:ascii="Calibri" w:eastAsia="바탕" w:hAnsi="Calibri" w:cs="바탕"/>
                <w:b w:val="0"/>
                <w:kern w:val="0"/>
                <w:sz w:val="22"/>
                <w:szCs w:val="26"/>
                <w:u w:val="single"/>
                <w:lang w:val="en-US" w:eastAsia="ko-KR"/>
              </w:rPr>
              <w:t>up to five representatives of the Member States of the Centre;</w:t>
            </w:r>
          </w:p>
          <w:p w:rsidR="00D57D35" w:rsidRPr="00D6360C" w:rsidRDefault="00BA093E"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up to two representatives of associated or cooperative </w:t>
            </w:r>
            <w:r w:rsidR="00290696" w:rsidRPr="00D6360C">
              <w:rPr>
                <w:rFonts w:ascii="Calibri" w:eastAsia="바탕" w:hAnsi="Calibri" w:cs="바탕"/>
                <w:b w:val="0"/>
                <w:kern w:val="0"/>
                <w:sz w:val="22"/>
                <w:szCs w:val="26"/>
                <w:lang w:val="en-US" w:eastAsia="ko-KR"/>
              </w:rPr>
              <w:t>organizations</w:t>
            </w:r>
            <w:r w:rsidRPr="00D6360C">
              <w:rPr>
                <w:rFonts w:ascii="Calibri" w:eastAsia="바탕" w:hAnsi="Calibri" w:cs="바탕"/>
                <w:b w:val="0"/>
                <w:kern w:val="0"/>
                <w:sz w:val="22"/>
                <w:szCs w:val="26"/>
                <w:lang w:val="en-US" w:eastAsia="ko-KR"/>
              </w:rPr>
              <w:t xml:space="preserve"> in the Republic of Korea and;</w:t>
            </w:r>
          </w:p>
          <w:p w:rsidR="00D57D35" w:rsidRPr="00D6360C" w:rsidRDefault="00BA093E"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up to two representatives of inter-governmental </w:t>
            </w:r>
            <w:r w:rsidR="00290696" w:rsidRPr="00D6360C">
              <w:rPr>
                <w:rFonts w:ascii="Calibri" w:eastAsia="바탕" w:hAnsi="Calibri" w:cs="바탕"/>
                <w:b w:val="0"/>
                <w:kern w:val="0"/>
                <w:sz w:val="22"/>
                <w:szCs w:val="26"/>
                <w:lang w:val="en-US" w:eastAsia="ko-KR"/>
              </w:rPr>
              <w:t>organizations</w:t>
            </w:r>
            <w:r w:rsidRPr="00D6360C">
              <w:rPr>
                <w:rFonts w:ascii="Calibri" w:eastAsia="바탕" w:hAnsi="Calibri" w:cs="바탕"/>
                <w:b w:val="0"/>
                <w:kern w:val="0"/>
                <w:sz w:val="22"/>
                <w:szCs w:val="26"/>
                <w:lang w:val="en-US" w:eastAsia="ko-KR"/>
              </w:rPr>
              <w:t xml:space="preserve"> or NGOs; and</w:t>
            </w:r>
          </w:p>
          <w:p w:rsidR="000C4C8E" w:rsidRPr="00D6360C" w:rsidRDefault="00BA093E" w:rsidP="00290696">
            <w:pPr>
              <w:pStyle w:val="ad"/>
              <w:numPr>
                <w:ilvl w:val="1"/>
                <w:numId w:val="38"/>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Director</w:t>
            </w:r>
            <w:r w:rsidR="00AE20C7" w:rsidRPr="00AE20C7">
              <w:rPr>
                <w:rFonts w:ascii="Calibri" w:hAnsi="Calibri"/>
                <w:b w:val="0"/>
                <w:kern w:val="0"/>
                <w:sz w:val="22"/>
                <w:szCs w:val="20"/>
              </w:rPr>
              <w:t>-General</w:t>
            </w:r>
            <w:r w:rsidRPr="00D6360C">
              <w:rPr>
                <w:rFonts w:ascii="Calibri" w:eastAsia="바탕" w:hAnsi="Calibri" w:cs="바탕"/>
                <w:b w:val="0"/>
                <w:kern w:val="0"/>
                <w:sz w:val="22"/>
                <w:szCs w:val="26"/>
                <w:lang w:val="en-US" w:eastAsia="ko-KR"/>
              </w:rPr>
              <w:t xml:space="preserve"> of the Centre</w:t>
            </w:r>
          </w:p>
          <w:p w:rsidR="000C4C8E" w:rsidRPr="00D6360C" w:rsidRDefault="00BA093E" w:rsidP="00290696">
            <w:pPr>
              <w:pStyle w:val="ad"/>
              <w:numPr>
                <w:ilvl w:val="0"/>
                <w:numId w:val="37"/>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Members and the auditor shall be non-standing, and the Director</w:t>
            </w:r>
            <w:r w:rsidR="00AE20C7" w:rsidRPr="00AE20C7">
              <w:rPr>
                <w:rFonts w:ascii="Calibri" w:hAnsi="Calibri"/>
                <w:b w:val="0"/>
                <w:kern w:val="0"/>
                <w:sz w:val="22"/>
                <w:szCs w:val="20"/>
              </w:rPr>
              <w:t>-General</w:t>
            </w:r>
            <w:r w:rsidRPr="00D6360C">
              <w:rPr>
                <w:rFonts w:ascii="Calibri" w:eastAsia="바탕" w:hAnsi="Calibri" w:cs="바탕"/>
                <w:b w:val="0"/>
                <w:kern w:val="0"/>
                <w:sz w:val="22"/>
                <w:szCs w:val="26"/>
                <w:lang w:val="en-US" w:eastAsia="ko-KR"/>
              </w:rPr>
              <w:t xml:space="preserve"> of the Centre shall be standing.</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tc>
        <w:tc>
          <w:tcPr>
            <w:tcW w:w="4449"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3F6969" w:rsidRPr="00D6360C" w:rsidRDefault="003F6969" w:rsidP="00290696">
            <w:pPr>
              <w:pStyle w:val="ad"/>
              <w:wordWrap/>
              <w:spacing w:beforeLines="0" w:before="0" w:afterLines="0" w:after="240" w:line="240" w:lineRule="auto"/>
              <w:ind w:leftChars="0" w:left="0"/>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lastRenderedPageBreak/>
              <w:t>Article 7 Types and Number of Officers</w:t>
            </w:r>
          </w:p>
          <w:p w:rsidR="003F6969" w:rsidRPr="00D6360C" w:rsidRDefault="003F6969" w:rsidP="00290696">
            <w:pPr>
              <w:pStyle w:val="ad"/>
              <w:wordWrap/>
              <w:spacing w:beforeLines="0" w:before="0" w:afterLines="0" w:after="240" w:line="240" w:lineRule="auto"/>
              <w:ind w:leftChars="0" w:left="0"/>
              <w:jc w:val="left"/>
              <w:rPr>
                <w:rFonts w:ascii="Calibri" w:eastAsia="바탕" w:hAnsi="Calibri" w:cs="바탕"/>
                <w:b w:val="0"/>
                <w:kern w:val="0"/>
                <w:sz w:val="22"/>
                <w:szCs w:val="26"/>
                <w:lang w:val="en-US" w:eastAsia="ko-KR"/>
              </w:rPr>
            </w:pPr>
          </w:p>
          <w:p w:rsidR="003F6969" w:rsidRPr="00D6360C" w:rsidRDefault="003F6969" w:rsidP="00290696">
            <w:pPr>
              <w:pStyle w:val="ad"/>
              <w:numPr>
                <w:ilvl w:val="0"/>
                <w:numId w:val="46"/>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(Omitted)</w:t>
            </w:r>
          </w:p>
          <w:p w:rsidR="003F6969" w:rsidRPr="00D6360C" w:rsidRDefault="003F6969" w:rsidP="00290696">
            <w:pPr>
              <w:pStyle w:val="ad"/>
              <w:numPr>
                <w:ilvl w:val="0"/>
                <w:numId w:val="46"/>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Centre shall have the following Members:</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Administrator of the Cultural Heritage Administration of Korea (hereinafter referred to as “CHA”) or his/her appointed representative (hereinafter referred as the “Chairperson”):</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one nominee of the Director-General of UNESCO</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two representatives of the Government of the Republic of Korea</w:t>
            </w:r>
          </w:p>
          <w:p w:rsidR="003F6969" w:rsidRPr="00D6360C" w:rsidRDefault="003F6969" w:rsidP="00290696">
            <w:pPr>
              <w:pStyle w:val="ad"/>
              <w:numPr>
                <w:ilvl w:val="0"/>
                <w:numId w:val="39"/>
              </w:numPr>
              <w:wordWrap/>
              <w:spacing w:beforeLines="0" w:before="0" w:afterLines="0" w:after="240" w:line="240" w:lineRule="auto"/>
              <w:ind w:leftChars="246" w:left="890" w:hangingChars="181" w:hanging="3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Director General of the Heritage Promotion Bureau of CHA</w:t>
            </w:r>
          </w:p>
          <w:p w:rsidR="003F6969" w:rsidRPr="00D6360C" w:rsidRDefault="003F6969" w:rsidP="00290696">
            <w:pPr>
              <w:pStyle w:val="ad"/>
              <w:numPr>
                <w:ilvl w:val="0"/>
                <w:numId w:val="39"/>
              </w:numPr>
              <w:wordWrap/>
              <w:spacing w:beforeLines="0" w:before="0" w:afterLines="0" w:after="240" w:line="240" w:lineRule="auto"/>
              <w:ind w:leftChars="246" w:left="890" w:hangingChars="181" w:hanging="398"/>
              <w:jc w:val="left"/>
              <w:rPr>
                <w:rFonts w:ascii="Calibri" w:eastAsia="바탕" w:hAnsi="Calibri" w:cs="바탕"/>
                <w:b w:val="0"/>
                <w:kern w:val="0"/>
                <w:sz w:val="22"/>
                <w:szCs w:val="26"/>
                <w:u w:val="single"/>
                <w:lang w:val="en-US" w:eastAsia="ko-KR"/>
              </w:rPr>
            </w:pPr>
            <w:r w:rsidRPr="00D6360C">
              <w:rPr>
                <w:rFonts w:ascii="Calibri" w:eastAsia="바탕" w:hAnsi="Calibri" w:cs="바탕"/>
                <w:b w:val="0"/>
                <w:kern w:val="0"/>
                <w:sz w:val="22"/>
                <w:szCs w:val="26"/>
                <w:u w:val="single"/>
                <w:lang w:val="en-US" w:eastAsia="ko-KR"/>
              </w:rPr>
              <w:t>the Director General of the Cultural affairs Bureau of the Ministry of Foreign Affairs;</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u w:val="single"/>
                <w:lang w:val="en-US" w:eastAsia="ko-KR"/>
              </w:rPr>
            </w:pPr>
            <w:r w:rsidRPr="00D6360C">
              <w:rPr>
                <w:rFonts w:ascii="Calibri" w:eastAsia="바탕" w:hAnsi="Calibri" w:cs="바탕"/>
                <w:b w:val="0"/>
                <w:kern w:val="0"/>
                <w:sz w:val="22"/>
                <w:szCs w:val="26"/>
                <w:u w:val="single"/>
                <w:lang w:val="en-US" w:eastAsia="ko-KR"/>
              </w:rPr>
              <w:t>up to five representatives of the UNESCO Member States in the Asia-Pacific region;</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up to two representatives of associated or cooperative </w:t>
            </w:r>
            <w:r w:rsidR="00290696" w:rsidRPr="00D6360C">
              <w:rPr>
                <w:rFonts w:ascii="Calibri" w:eastAsia="바탕" w:hAnsi="Calibri" w:cs="바탕"/>
                <w:b w:val="0"/>
                <w:kern w:val="0"/>
                <w:sz w:val="22"/>
                <w:szCs w:val="26"/>
                <w:lang w:val="en-US" w:eastAsia="ko-KR"/>
              </w:rPr>
              <w:t>organizations</w:t>
            </w:r>
            <w:r w:rsidRPr="00D6360C">
              <w:rPr>
                <w:rFonts w:ascii="Calibri" w:eastAsia="바탕" w:hAnsi="Calibri" w:cs="바탕"/>
                <w:b w:val="0"/>
                <w:kern w:val="0"/>
                <w:sz w:val="22"/>
                <w:szCs w:val="26"/>
                <w:lang w:val="en-US" w:eastAsia="ko-KR"/>
              </w:rPr>
              <w:t xml:space="preserve"> in the Republic of Korea and;</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up to two representatives of inter-governmental </w:t>
            </w:r>
            <w:r w:rsidR="00290696" w:rsidRPr="00D6360C">
              <w:rPr>
                <w:rFonts w:ascii="Calibri" w:eastAsia="바탕" w:hAnsi="Calibri" w:cs="바탕"/>
                <w:b w:val="0"/>
                <w:kern w:val="0"/>
                <w:sz w:val="22"/>
                <w:szCs w:val="26"/>
                <w:lang w:val="en-US" w:eastAsia="ko-KR"/>
              </w:rPr>
              <w:t>organizations</w:t>
            </w:r>
            <w:r w:rsidRPr="00D6360C">
              <w:rPr>
                <w:rFonts w:ascii="Calibri" w:eastAsia="바탕" w:hAnsi="Calibri" w:cs="바탕"/>
                <w:b w:val="0"/>
                <w:kern w:val="0"/>
                <w:sz w:val="22"/>
                <w:szCs w:val="26"/>
                <w:lang w:val="en-US" w:eastAsia="ko-KR"/>
              </w:rPr>
              <w:t xml:space="preserve"> or NGOs; and</w:t>
            </w:r>
          </w:p>
          <w:p w:rsidR="003F6969" w:rsidRPr="00D6360C" w:rsidRDefault="003F6969" w:rsidP="00290696">
            <w:pPr>
              <w:pStyle w:val="ad"/>
              <w:numPr>
                <w:ilvl w:val="0"/>
                <w:numId w:val="45"/>
              </w:numPr>
              <w:wordWrap/>
              <w:spacing w:beforeLines="0" w:before="0" w:afterLines="0" w:after="240" w:line="240" w:lineRule="auto"/>
              <w:ind w:leftChars="148" w:left="595" w:hangingChars="136" w:hanging="299"/>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Director</w:t>
            </w:r>
            <w:r w:rsidR="00AE20C7" w:rsidRPr="00AE20C7">
              <w:rPr>
                <w:rFonts w:ascii="Calibri" w:hAnsi="Calibri"/>
                <w:b w:val="0"/>
                <w:kern w:val="0"/>
                <w:sz w:val="22"/>
                <w:szCs w:val="20"/>
              </w:rPr>
              <w:t>-General</w:t>
            </w:r>
            <w:r w:rsidRPr="00D6360C">
              <w:rPr>
                <w:rFonts w:ascii="Calibri" w:eastAsia="바탕" w:hAnsi="Calibri" w:cs="바탕"/>
                <w:b w:val="0"/>
                <w:kern w:val="0"/>
                <w:sz w:val="22"/>
                <w:szCs w:val="26"/>
                <w:lang w:val="en-US" w:eastAsia="ko-KR"/>
              </w:rPr>
              <w:t xml:space="preserve"> of the Centre</w:t>
            </w:r>
          </w:p>
          <w:p w:rsidR="003F6969" w:rsidRPr="00A7771D" w:rsidRDefault="003F6969" w:rsidP="00A7771D">
            <w:pPr>
              <w:pStyle w:val="ad"/>
              <w:numPr>
                <w:ilvl w:val="0"/>
                <w:numId w:val="46"/>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Members and the auditor shall be non-standing, and the Director</w:t>
            </w:r>
            <w:r w:rsidR="00AE20C7" w:rsidRPr="00AE20C7">
              <w:rPr>
                <w:rFonts w:ascii="Calibri" w:hAnsi="Calibri"/>
                <w:b w:val="0"/>
                <w:kern w:val="0"/>
                <w:sz w:val="22"/>
                <w:szCs w:val="20"/>
              </w:rPr>
              <w:t>-General</w:t>
            </w:r>
            <w:r w:rsidRPr="00D6360C">
              <w:rPr>
                <w:rFonts w:ascii="Calibri" w:eastAsia="바탕" w:hAnsi="Calibri" w:cs="바탕"/>
                <w:b w:val="0"/>
                <w:kern w:val="0"/>
                <w:sz w:val="22"/>
                <w:szCs w:val="26"/>
                <w:lang w:val="en-US" w:eastAsia="ko-KR"/>
              </w:rPr>
              <w:t xml:space="preserve"> of the </w:t>
            </w:r>
            <w:r w:rsidRPr="00D6360C">
              <w:rPr>
                <w:rFonts w:ascii="Calibri" w:eastAsia="바탕" w:hAnsi="Calibri" w:cs="바탕"/>
                <w:b w:val="0"/>
                <w:kern w:val="0"/>
                <w:sz w:val="22"/>
                <w:szCs w:val="26"/>
                <w:lang w:val="en-US" w:eastAsia="ko-KR"/>
              </w:rPr>
              <w:lastRenderedPageBreak/>
              <w:t>Centre shall be standing.</w:t>
            </w:r>
          </w:p>
        </w:tc>
      </w:tr>
      <w:tr w:rsidR="007B4B9F" w:rsidRPr="00D6360C" w:rsidTr="00416A64">
        <w:trPr>
          <w:trHeight w:val="3665"/>
        </w:trPr>
        <w:tc>
          <w:tcPr>
            <w:tcW w:w="4455"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0C4C8E" w:rsidRPr="00D6360C" w:rsidRDefault="00D57D35"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lastRenderedPageBreak/>
              <w:t>Article 22 Executive Committee</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D57D35" w:rsidRPr="00D6360C" w:rsidRDefault="00BA093E" w:rsidP="00290696">
            <w:pPr>
              <w:pStyle w:val="ad"/>
              <w:numPr>
                <w:ilvl w:val="0"/>
                <w:numId w:val="40"/>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(Omitted)</w:t>
            </w:r>
          </w:p>
          <w:p w:rsidR="000C4C8E" w:rsidRPr="00D6360C" w:rsidRDefault="00D57D35" w:rsidP="00290696">
            <w:pPr>
              <w:pStyle w:val="ad"/>
              <w:numPr>
                <w:ilvl w:val="0"/>
                <w:numId w:val="40"/>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Governing Board my delegate to the Executive Committee Part of the agenda of the Governing Board in Article 19, and the Executive Committee shall deliberate and make resolutions on any of the following:</w:t>
            </w:r>
          </w:p>
          <w:p w:rsidR="00D57D35" w:rsidRPr="00D6360C" w:rsidRDefault="00D57D35" w:rsidP="00290696">
            <w:pPr>
              <w:pStyle w:val="ad"/>
              <w:numPr>
                <w:ilvl w:val="0"/>
                <w:numId w:val="41"/>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enacting and amending rules of the operation of the Secretariat of the Centre</w:t>
            </w:r>
          </w:p>
          <w:p w:rsidR="000C4C8E" w:rsidRPr="00D6360C" w:rsidRDefault="00D57D35" w:rsidP="00290696">
            <w:pPr>
              <w:pStyle w:val="ad"/>
              <w:numPr>
                <w:ilvl w:val="0"/>
                <w:numId w:val="41"/>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determ</w:t>
            </w:r>
            <w:r w:rsidR="002C23A5" w:rsidRPr="00D6360C">
              <w:rPr>
                <w:rFonts w:ascii="Calibri" w:eastAsia="바탕" w:hAnsi="Calibri" w:cs="바탕"/>
                <w:b w:val="0"/>
                <w:kern w:val="0"/>
                <w:sz w:val="22"/>
                <w:szCs w:val="26"/>
                <w:lang w:val="en-US" w:eastAsia="ko-KR"/>
              </w:rPr>
              <w:t>in</w:t>
            </w:r>
            <w:r w:rsidRPr="00D6360C">
              <w:rPr>
                <w:rFonts w:ascii="Calibri" w:eastAsia="바탕" w:hAnsi="Calibri" w:cs="바탕"/>
                <w:b w:val="0"/>
                <w:kern w:val="0"/>
                <w:sz w:val="22"/>
                <w:szCs w:val="26"/>
                <w:lang w:val="en-US" w:eastAsia="ko-KR"/>
              </w:rPr>
              <w:t xml:space="preserve">ing the financial, administrative, and personnel management procedures of the Centre </w:t>
            </w:r>
            <w:r w:rsidR="00523727" w:rsidRPr="00D6360C">
              <w:rPr>
                <w:rFonts w:ascii="Calibri" w:eastAsia="바탕" w:hAnsi="Calibri" w:cs="바탕"/>
                <w:b w:val="0"/>
                <w:kern w:val="0"/>
                <w:sz w:val="22"/>
                <w:szCs w:val="26"/>
                <w:u w:val="single"/>
                <w:lang w:val="en-US" w:eastAsia="ko-KR"/>
              </w:rPr>
              <w:t xml:space="preserve">(except </w:t>
            </w:r>
            <w:r w:rsidR="00523727">
              <w:rPr>
                <w:rFonts w:ascii="Calibri" w:eastAsia="바탕" w:hAnsi="Calibri" w:cs="바탕" w:hint="eastAsia"/>
                <w:b w:val="0"/>
                <w:kern w:val="0"/>
                <w:sz w:val="22"/>
                <w:szCs w:val="26"/>
                <w:u w:val="single"/>
                <w:lang w:val="en-US" w:eastAsia="ko-KR"/>
              </w:rPr>
              <w:t xml:space="preserve">the </w:t>
            </w:r>
            <w:r w:rsidR="00523727">
              <w:rPr>
                <w:rFonts w:ascii="Calibri" w:eastAsia="바탕" w:hAnsi="Calibri" w:cs="바탕"/>
                <w:b w:val="0"/>
                <w:kern w:val="0"/>
                <w:sz w:val="22"/>
                <w:szCs w:val="26"/>
                <w:u w:val="single"/>
                <w:lang w:val="en-US" w:eastAsia="ko-KR"/>
              </w:rPr>
              <w:t>Constitution,</w:t>
            </w:r>
            <w:r w:rsidR="00523727">
              <w:rPr>
                <w:rFonts w:ascii="Calibri" w:eastAsia="바탕" w:hAnsi="Calibri" w:cs="바탕" w:hint="eastAsia"/>
                <w:b w:val="0"/>
                <w:kern w:val="0"/>
                <w:sz w:val="22"/>
                <w:szCs w:val="26"/>
                <w:u w:val="single"/>
                <w:lang w:val="en-US" w:eastAsia="ko-KR"/>
              </w:rPr>
              <w:t xml:space="preserve"> the Rules of Procedure of the</w:t>
            </w:r>
            <w:r w:rsidR="00523727" w:rsidRPr="00D6360C">
              <w:rPr>
                <w:rFonts w:ascii="Calibri" w:eastAsia="바탕" w:hAnsi="Calibri" w:cs="바탕"/>
                <w:b w:val="0"/>
                <w:kern w:val="0"/>
                <w:sz w:val="22"/>
                <w:szCs w:val="26"/>
                <w:u w:val="single"/>
                <w:lang w:val="en-US" w:eastAsia="ko-KR"/>
              </w:rPr>
              <w:t xml:space="preserve"> Governing Board and the Executive Committee)</w:t>
            </w:r>
          </w:p>
          <w:p w:rsidR="000C4C8E" w:rsidRPr="00D6360C" w:rsidRDefault="00D57D35"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  (C) ~ (g) (Omitted)</w:t>
            </w:r>
          </w:p>
        </w:tc>
        <w:tc>
          <w:tcPr>
            <w:tcW w:w="4449"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3F6969" w:rsidRPr="00D6360C" w:rsidRDefault="003F6969"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Article 22 Executive Committee</w:t>
            </w:r>
          </w:p>
          <w:p w:rsidR="003F6969" w:rsidRPr="00D6360C" w:rsidRDefault="003F6969"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3F6969" w:rsidRPr="00D6360C" w:rsidRDefault="003F6969" w:rsidP="00290696">
            <w:pPr>
              <w:pStyle w:val="ad"/>
              <w:numPr>
                <w:ilvl w:val="0"/>
                <w:numId w:val="47"/>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(Omitted)</w:t>
            </w:r>
          </w:p>
          <w:p w:rsidR="003F6969" w:rsidRPr="00D6360C" w:rsidRDefault="003F6969" w:rsidP="00290696">
            <w:pPr>
              <w:pStyle w:val="ad"/>
              <w:numPr>
                <w:ilvl w:val="0"/>
                <w:numId w:val="47"/>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The Governing Board my delegate to the Executive Committee Part of the agenda of the Governing Board in Article 19, and the Executive Committee shall deliberate and make resolutions on any of the following:</w:t>
            </w:r>
          </w:p>
          <w:p w:rsidR="003F6969" w:rsidRPr="00D6360C" w:rsidRDefault="003F6969" w:rsidP="00290696">
            <w:pPr>
              <w:pStyle w:val="ad"/>
              <w:numPr>
                <w:ilvl w:val="0"/>
                <w:numId w:val="48"/>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enacting and amending rules of the operation of the Secretariat of the Centre </w:t>
            </w:r>
            <w:r w:rsidRPr="00D6360C">
              <w:rPr>
                <w:rFonts w:ascii="Calibri" w:eastAsia="바탕" w:hAnsi="Calibri" w:cs="바탕"/>
                <w:b w:val="0"/>
                <w:kern w:val="0"/>
                <w:sz w:val="22"/>
                <w:szCs w:val="26"/>
                <w:u w:val="single"/>
                <w:lang w:val="en-US" w:eastAsia="ko-KR"/>
              </w:rPr>
              <w:t xml:space="preserve">(except </w:t>
            </w:r>
            <w:r w:rsidR="00523727">
              <w:rPr>
                <w:rFonts w:ascii="Calibri" w:eastAsia="바탕" w:hAnsi="Calibri" w:cs="바탕" w:hint="eastAsia"/>
                <w:b w:val="0"/>
                <w:kern w:val="0"/>
                <w:sz w:val="22"/>
                <w:szCs w:val="26"/>
                <w:u w:val="single"/>
                <w:lang w:val="en-US" w:eastAsia="ko-KR"/>
              </w:rPr>
              <w:t xml:space="preserve">the </w:t>
            </w:r>
            <w:r w:rsidR="00523727">
              <w:rPr>
                <w:rFonts w:ascii="Calibri" w:eastAsia="바탕" w:hAnsi="Calibri" w:cs="바탕"/>
                <w:b w:val="0"/>
                <w:kern w:val="0"/>
                <w:sz w:val="22"/>
                <w:szCs w:val="26"/>
                <w:u w:val="single"/>
                <w:lang w:val="en-US" w:eastAsia="ko-KR"/>
              </w:rPr>
              <w:t>Constitution,</w:t>
            </w:r>
            <w:r w:rsidR="00523727">
              <w:rPr>
                <w:rFonts w:ascii="Calibri" w:eastAsia="바탕" w:hAnsi="Calibri" w:cs="바탕" w:hint="eastAsia"/>
                <w:b w:val="0"/>
                <w:kern w:val="0"/>
                <w:sz w:val="22"/>
                <w:szCs w:val="26"/>
                <w:u w:val="single"/>
                <w:lang w:val="en-US" w:eastAsia="ko-KR"/>
              </w:rPr>
              <w:t xml:space="preserve"> the Rules of Procedure of the</w:t>
            </w:r>
            <w:r w:rsidRPr="00D6360C">
              <w:rPr>
                <w:rFonts w:ascii="Calibri" w:eastAsia="바탕" w:hAnsi="Calibri" w:cs="바탕"/>
                <w:b w:val="0"/>
                <w:kern w:val="0"/>
                <w:sz w:val="22"/>
                <w:szCs w:val="26"/>
                <w:u w:val="single"/>
                <w:lang w:val="en-US" w:eastAsia="ko-KR"/>
              </w:rPr>
              <w:t xml:space="preserve"> Governing Board and the Executive Committee)</w:t>
            </w:r>
          </w:p>
          <w:p w:rsidR="003F6969" w:rsidRPr="00D6360C" w:rsidRDefault="003F6969" w:rsidP="00290696">
            <w:pPr>
              <w:pStyle w:val="ad"/>
              <w:numPr>
                <w:ilvl w:val="0"/>
                <w:numId w:val="48"/>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determ</w:t>
            </w:r>
            <w:r w:rsidR="00290696">
              <w:rPr>
                <w:rFonts w:ascii="Calibri" w:eastAsia="바탕" w:hAnsi="Calibri" w:cs="바탕"/>
                <w:b w:val="0"/>
                <w:kern w:val="0"/>
                <w:sz w:val="22"/>
                <w:szCs w:val="26"/>
                <w:lang w:val="en-US" w:eastAsia="ko-KR"/>
              </w:rPr>
              <w:t>in</w:t>
            </w:r>
            <w:r w:rsidRPr="00D6360C">
              <w:rPr>
                <w:rFonts w:ascii="Calibri" w:eastAsia="바탕" w:hAnsi="Calibri" w:cs="바탕"/>
                <w:b w:val="0"/>
                <w:kern w:val="0"/>
                <w:sz w:val="22"/>
                <w:szCs w:val="26"/>
                <w:lang w:val="en-US" w:eastAsia="ko-KR"/>
              </w:rPr>
              <w:t xml:space="preserve">ing the financial, administrative, and personnel management procedures of the Centre </w:t>
            </w:r>
          </w:p>
          <w:p w:rsidR="000C4C8E" w:rsidRPr="00D6360C" w:rsidRDefault="003F6969"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  (C) ~ (g) (Same as present provision)</w:t>
            </w:r>
          </w:p>
        </w:tc>
      </w:tr>
      <w:tr w:rsidR="007B4B9F" w:rsidRPr="00D6360C" w:rsidTr="00416A64">
        <w:trPr>
          <w:trHeight w:val="3551"/>
        </w:trPr>
        <w:tc>
          <w:tcPr>
            <w:tcW w:w="4455"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0C4C8E" w:rsidRPr="00D6360C" w:rsidRDefault="00416A64"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Article 28 formulation and Settlement of Budget</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numPr>
                <w:ilvl w:val="0"/>
                <w:numId w:val="42"/>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w:t>
            </w:r>
            <w:r w:rsidR="00416A64" w:rsidRPr="00D6360C">
              <w:rPr>
                <w:rFonts w:ascii="Calibri" w:eastAsia="바탕" w:hAnsi="Calibri" w:cs="바탕"/>
                <w:b w:val="0"/>
                <w:kern w:val="0"/>
                <w:sz w:val="22"/>
                <w:szCs w:val="26"/>
                <w:lang w:val="en-US" w:eastAsia="ko-KR"/>
              </w:rPr>
              <w:t>Omitted)</w:t>
            </w:r>
          </w:p>
          <w:p w:rsidR="000C4C8E" w:rsidRPr="00D6360C" w:rsidRDefault="00416A64" w:rsidP="00290696">
            <w:pPr>
              <w:pStyle w:val="ad"/>
              <w:numPr>
                <w:ilvl w:val="0"/>
                <w:numId w:val="42"/>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The business performance and </w:t>
            </w:r>
            <w:r w:rsidRPr="00D6360C">
              <w:rPr>
                <w:rFonts w:ascii="Calibri" w:eastAsia="바탕" w:hAnsi="Calibri" w:cs="바탕"/>
                <w:b w:val="0"/>
                <w:kern w:val="0"/>
                <w:sz w:val="22"/>
                <w:szCs w:val="26"/>
                <w:u w:val="single"/>
                <w:lang w:val="en-US" w:eastAsia="ko-KR"/>
              </w:rPr>
              <w:t>balance sheet of the year shall be audited by the auditor and reported to the Administrator of CHA</w:t>
            </w:r>
            <w:r w:rsidRPr="00D6360C">
              <w:rPr>
                <w:rFonts w:ascii="Calibri" w:eastAsia="바탕" w:hAnsi="Calibri" w:cs="바탕"/>
                <w:b w:val="0"/>
                <w:kern w:val="0"/>
                <w:sz w:val="22"/>
                <w:szCs w:val="26"/>
                <w:lang w:val="en-US" w:eastAsia="ko-KR"/>
              </w:rPr>
              <w:t xml:space="preserve"> by February of the next year.</w:t>
            </w:r>
          </w:p>
          <w:p w:rsidR="000C4C8E" w:rsidRPr="00D6360C" w:rsidRDefault="00416A64" w:rsidP="00290696">
            <w:pPr>
              <w:pStyle w:val="ad"/>
              <w:numPr>
                <w:ilvl w:val="0"/>
                <w:numId w:val="42"/>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(C) ~ (d) (Omitted)</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tc>
        <w:tc>
          <w:tcPr>
            <w:tcW w:w="4449"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3F6969" w:rsidRPr="00D6360C" w:rsidRDefault="003F6969"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Article 28 formulation and Settlement of Budget</w:t>
            </w:r>
          </w:p>
          <w:p w:rsidR="003F6969" w:rsidRPr="00D6360C" w:rsidRDefault="003F6969"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3F6969" w:rsidRPr="00D6360C" w:rsidRDefault="003F6969" w:rsidP="00290696">
            <w:pPr>
              <w:pStyle w:val="ad"/>
              <w:numPr>
                <w:ilvl w:val="0"/>
                <w:numId w:val="49"/>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(Omitted)</w:t>
            </w:r>
          </w:p>
          <w:p w:rsidR="003F6969" w:rsidRPr="00D6360C" w:rsidRDefault="003F6969" w:rsidP="00290696">
            <w:pPr>
              <w:pStyle w:val="ad"/>
              <w:numPr>
                <w:ilvl w:val="0"/>
                <w:numId w:val="49"/>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The business performance and </w:t>
            </w:r>
            <w:r w:rsidR="000C4C8E" w:rsidRPr="00D6360C">
              <w:rPr>
                <w:rFonts w:ascii="Calibri" w:eastAsia="바탕" w:hAnsi="Calibri" w:cs="바탕"/>
                <w:b w:val="0"/>
                <w:kern w:val="0"/>
                <w:sz w:val="22"/>
                <w:szCs w:val="26"/>
                <w:u w:val="single"/>
                <w:lang w:val="en-US" w:eastAsia="ko-KR"/>
              </w:rPr>
              <w:t>the set</w:t>
            </w:r>
            <w:r w:rsidR="00771038">
              <w:rPr>
                <w:rFonts w:ascii="Calibri" w:eastAsia="바탕" w:hAnsi="Calibri" w:cs="바탕"/>
                <w:b w:val="0"/>
                <w:kern w:val="0"/>
                <w:sz w:val="22"/>
                <w:szCs w:val="26"/>
                <w:u w:val="single"/>
                <w:lang w:val="en-US" w:eastAsia="ko-KR"/>
              </w:rPr>
              <w:t xml:space="preserve">tlement report shall be </w:t>
            </w:r>
            <w:r w:rsidR="00771038">
              <w:rPr>
                <w:rFonts w:ascii="Calibri" w:eastAsia="바탕" w:hAnsi="Calibri" w:cs="바탕" w:hint="eastAsia"/>
                <w:b w:val="0"/>
                <w:kern w:val="0"/>
                <w:sz w:val="22"/>
                <w:szCs w:val="26"/>
                <w:u w:val="single"/>
                <w:lang w:val="en-US" w:eastAsia="ko-KR"/>
              </w:rPr>
              <w:t>submitted</w:t>
            </w:r>
            <w:r w:rsidR="000C4C8E" w:rsidRPr="00D6360C">
              <w:rPr>
                <w:rFonts w:ascii="Calibri" w:eastAsia="바탕" w:hAnsi="Calibri" w:cs="바탕"/>
                <w:b w:val="0"/>
                <w:kern w:val="0"/>
                <w:sz w:val="22"/>
                <w:szCs w:val="26"/>
                <w:u w:val="single"/>
                <w:lang w:val="en-US" w:eastAsia="ko-KR"/>
              </w:rPr>
              <w:t xml:space="preserve"> to the Administrator of the </w:t>
            </w:r>
            <w:r w:rsidR="00660249" w:rsidRPr="00D6360C">
              <w:rPr>
                <w:rFonts w:ascii="Calibri" w:eastAsia="바탕" w:hAnsi="Calibri" w:cs="바탕"/>
                <w:b w:val="0"/>
                <w:kern w:val="0"/>
                <w:sz w:val="22"/>
                <w:szCs w:val="26"/>
                <w:u w:val="single"/>
                <w:lang w:val="en-US" w:eastAsia="ko-KR"/>
              </w:rPr>
              <w:t>CHA</w:t>
            </w:r>
            <w:r w:rsidR="00771038">
              <w:rPr>
                <w:rFonts w:ascii="Calibri" w:eastAsia="바탕" w:hAnsi="Calibri" w:cs="바탕"/>
                <w:b w:val="0"/>
                <w:kern w:val="0"/>
                <w:sz w:val="22"/>
                <w:szCs w:val="26"/>
                <w:u w:val="single"/>
                <w:lang w:val="en-US" w:eastAsia="ko-KR"/>
              </w:rPr>
              <w:t xml:space="preserve"> by February of the </w:t>
            </w:r>
            <w:r w:rsidR="000C4C8E" w:rsidRPr="00D6360C">
              <w:rPr>
                <w:rFonts w:ascii="Calibri" w:eastAsia="바탕" w:hAnsi="Calibri" w:cs="바탕"/>
                <w:b w:val="0"/>
                <w:kern w:val="0"/>
                <w:sz w:val="22"/>
                <w:szCs w:val="26"/>
                <w:u w:val="single"/>
                <w:lang w:val="en-US" w:eastAsia="ko-KR"/>
              </w:rPr>
              <w:t xml:space="preserve">following year, </w:t>
            </w:r>
            <w:r w:rsidR="00771038">
              <w:rPr>
                <w:rFonts w:ascii="Calibri" w:eastAsia="바탕" w:hAnsi="Calibri" w:cs="바탕"/>
                <w:b w:val="0"/>
                <w:kern w:val="0"/>
                <w:sz w:val="22"/>
                <w:szCs w:val="26"/>
                <w:u w:val="single"/>
                <w:lang w:val="en-US" w:eastAsia="ko-KR"/>
              </w:rPr>
              <w:t xml:space="preserve">The audit </w:t>
            </w:r>
            <w:r w:rsidR="000C4C8E" w:rsidRPr="00D6360C">
              <w:rPr>
                <w:rFonts w:ascii="Calibri" w:eastAsia="바탕" w:hAnsi="Calibri" w:cs="바탕"/>
                <w:b w:val="0"/>
                <w:kern w:val="0"/>
                <w:sz w:val="22"/>
                <w:szCs w:val="26"/>
                <w:u w:val="single"/>
                <w:lang w:val="en-US" w:eastAsia="ko-KR"/>
              </w:rPr>
              <w:t>re</w:t>
            </w:r>
            <w:r w:rsidR="00771038">
              <w:rPr>
                <w:rFonts w:ascii="Calibri" w:eastAsia="바탕" w:hAnsi="Calibri" w:cs="바탕" w:hint="eastAsia"/>
                <w:b w:val="0"/>
                <w:kern w:val="0"/>
                <w:sz w:val="22"/>
                <w:szCs w:val="26"/>
                <w:u w:val="single"/>
                <w:lang w:val="en-US" w:eastAsia="ko-KR"/>
              </w:rPr>
              <w:t>sults</w:t>
            </w:r>
            <w:r w:rsidR="000C4C8E" w:rsidRPr="00D6360C">
              <w:rPr>
                <w:rFonts w:ascii="Calibri" w:eastAsia="바탕" w:hAnsi="Calibri" w:cs="바탕"/>
                <w:b w:val="0"/>
                <w:kern w:val="0"/>
                <w:sz w:val="22"/>
                <w:szCs w:val="26"/>
                <w:u w:val="single"/>
                <w:lang w:val="en-US" w:eastAsia="ko-KR"/>
              </w:rPr>
              <w:t xml:space="preserve"> and </w:t>
            </w:r>
            <w:r w:rsidR="00771038">
              <w:rPr>
                <w:rFonts w:ascii="Calibri" w:eastAsia="바탕" w:hAnsi="Calibri" w:cs="바탕" w:hint="eastAsia"/>
                <w:b w:val="0"/>
                <w:kern w:val="0"/>
                <w:sz w:val="22"/>
                <w:szCs w:val="26"/>
                <w:u w:val="single"/>
                <w:lang w:val="en-US" w:eastAsia="ko-KR"/>
              </w:rPr>
              <w:t xml:space="preserve">statement of account </w:t>
            </w:r>
            <w:r w:rsidR="000C4C8E" w:rsidRPr="00D6360C">
              <w:rPr>
                <w:rFonts w:ascii="Calibri" w:eastAsia="바탕" w:hAnsi="Calibri" w:cs="바탕"/>
                <w:b w:val="0"/>
                <w:kern w:val="0"/>
                <w:sz w:val="22"/>
                <w:szCs w:val="26"/>
                <w:u w:val="single"/>
                <w:lang w:val="en-US" w:eastAsia="ko-KR"/>
              </w:rPr>
              <w:t>shall b</w:t>
            </w:r>
            <w:r w:rsidR="00771038">
              <w:rPr>
                <w:rFonts w:ascii="Calibri" w:eastAsia="바탕" w:hAnsi="Calibri" w:cs="바탕"/>
                <w:b w:val="0"/>
                <w:kern w:val="0"/>
                <w:sz w:val="22"/>
                <w:szCs w:val="26"/>
                <w:u w:val="single"/>
                <w:lang w:val="en-US" w:eastAsia="ko-KR"/>
              </w:rPr>
              <w:t xml:space="preserve">e </w:t>
            </w:r>
            <w:r w:rsidR="00771038">
              <w:rPr>
                <w:rFonts w:ascii="Calibri" w:eastAsia="바탕" w:hAnsi="Calibri" w:cs="바탕" w:hint="eastAsia"/>
                <w:b w:val="0"/>
                <w:kern w:val="0"/>
                <w:sz w:val="22"/>
                <w:szCs w:val="26"/>
                <w:u w:val="single"/>
                <w:lang w:val="en-US" w:eastAsia="ko-KR"/>
              </w:rPr>
              <w:t>reported</w:t>
            </w:r>
            <w:r w:rsidR="00771038">
              <w:rPr>
                <w:rFonts w:ascii="Calibri" w:eastAsia="바탕" w:hAnsi="Calibri" w:cs="바탕"/>
                <w:b w:val="0"/>
                <w:kern w:val="0"/>
                <w:sz w:val="22"/>
                <w:szCs w:val="26"/>
                <w:u w:val="single"/>
                <w:lang w:val="en-US" w:eastAsia="ko-KR"/>
              </w:rPr>
              <w:t xml:space="preserve"> to the </w:t>
            </w:r>
            <w:r w:rsidR="00523727">
              <w:rPr>
                <w:rFonts w:ascii="Calibri" w:eastAsia="바탕" w:hAnsi="Calibri" w:cs="바탕" w:hint="eastAsia"/>
                <w:b w:val="0"/>
                <w:kern w:val="0"/>
                <w:sz w:val="22"/>
                <w:szCs w:val="26"/>
                <w:u w:val="single"/>
                <w:lang w:val="en-US" w:eastAsia="ko-KR"/>
              </w:rPr>
              <w:t xml:space="preserve">Governing Board </w:t>
            </w:r>
            <w:r w:rsidR="00771038">
              <w:rPr>
                <w:rFonts w:ascii="Calibri" w:eastAsia="바탕" w:hAnsi="Calibri" w:cs="바탕"/>
                <w:b w:val="0"/>
                <w:kern w:val="0"/>
                <w:sz w:val="22"/>
                <w:szCs w:val="26"/>
                <w:u w:val="single"/>
                <w:lang w:val="en-US" w:eastAsia="ko-KR"/>
              </w:rPr>
              <w:t>meeting</w:t>
            </w:r>
            <w:r w:rsidR="00771038">
              <w:rPr>
                <w:rFonts w:ascii="Calibri" w:eastAsia="바탕" w:hAnsi="Calibri" w:cs="바탕" w:hint="eastAsia"/>
                <w:b w:val="0"/>
                <w:kern w:val="0"/>
                <w:sz w:val="22"/>
                <w:szCs w:val="26"/>
                <w:u w:val="single"/>
                <w:lang w:val="en-US" w:eastAsia="ko-KR"/>
              </w:rPr>
              <w:t xml:space="preserve"> of the following year.</w:t>
            </w:r>
          </w:p>
          <w:p w:rsidR="000C4C8E" w:rsidRPr="00D6360C" w:rsidRDefault="003F6969" w:rsidP="00290696">
            <w:pPr>
              <w:pStyle w:val="ad"/>
              <w:numPr>
                <w:ilvl w:val="0"/>
                <w:numId w:val="49"/>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(C) ~ (d) </w:t>
            </w:r>
            <w:r w:rsidR="000C4C8E" w:rsidRPr="00D6360C">
              <w:rPr>
                <w:rFonts w:ascii="Calibri" w:eastAsia="바탕" w:hAnsi="Calibri" w:cs="바탕"/>
                <w:b w:val="0"/>
                <w:kern w:val="0"/>
                <w:sz w:val="22"/>
                <w:szCs w:val="26"/>
                <w:lang w:val="en-US" w:eastAsia="ko-KR"/>
              </w:rPr>
              <w:t>(</w:t>
            </w:r>
            <w:r w:rsidRPr="00D6360C">
              <w:rPr>
                <w:rFonts w:ascii="Calibri" w:eastAsia="바탕" w:hAnsi="Calibri" w:cs="바탕"/>
                <w:b w:val="0"/>
                <w:kern w:val="0"/>
                <w:sz w:val="22"/>
                <w:szCs w:val="26"/>
                <w:lang w:val="en-US" w:eastAsia="ko-KR"/>
              </w:rPr>
              <w:t>Same as present provision</w:t>
            </w:r>
            <w:r w:rsidR="000C4C8E" w:rsidRPr="00D6360C">
              <w:rPr>
                <w:rFonts w:ascii="Calibri" w:eastAsia="바탕" w:hAnsi="Calibri" w:cs="바탕"/>
                <w:b w:val="0"/>
                <w:kern w:val="0"/>
                <w:sz w:val="22"/>
                <w:szCs w:val="26"/>
                <w:lang w:val="en-US" w:eastAsia="ko-KR"/>
              </w:rPr>
              <w:t>)</w:t>
            </w:r>
          </w:p>
        </w:tc>
      </w:tr>
      <w:tr w:rsidR="007B4B9F" w:rsidRPr="00D6360C" w:rsidTr="00416A64">
        <w:trPr>
          <w:trHeight w:val="5540"/>
        </w:trPr>
        <w:tc>
          <w:tcPr>
            <w:tcW w:w="4455"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0C4C8E" w:rsidRPr="00D6360C" w:rsidRDefault="00416A64"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lastRenderedPageBreak/>
              <w:t>Article 33 Enactment of Regulations</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numPr>
                <w:ilvl w:val="0"/>
                <w:numId w:val="43"/>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w:t>
            </w:r>
            <w:r w:rsidR="00416A64" w:rsidRPr="00D6360C">
              <w:rPr>
                <w:rFonts w:ascii="Calibri" w:eastAsia="바탕" w:hAnsi="Calibri" w:cs="바탕"/>
                <w:b w:val="0"/>
                <w:kern w:val="0"/>
                <w:sz w:val="22"/>
                <w:szCs w:val="26"/>
                <w:lang w:val="en-US" w:eastAsia="ko-KR"/>
              </w:rPr>
              <w:t xml:space="preserve">Omitted) </w:t>
            </w:r>
          </w:p>
          <w:p w:rsidR="00416A64" w:rsidRPr="00D6360C" w:rsidRDefault="00416A64" w:rsidP="00290696">
            <w:pPr>
              <w:pStyle w:val="ad"/>
              <w:numPr>
                <w:ilvl w:val="0"/>
                <w:numId w:val="43"/>
              </w:numPr>
              <w:wordWrap/>
              <w:spacing w:beforeLines="0" w:before="0" w:afterLines="0" w:after="240" w:line="240" w:lineRule="auto"/>
              <w:ind w:leftChars="0" w:left="284" w:hanging="186"/>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If the following regulations, among those concerning the operation and management of the Centre as stipulated in Article 33, Clause 1, need to be enacted or amended, prior consultation with CHA and the approval of CHA shall be required:</w:t>
            </w:r>
          </w:p>
          <w:p w:rsidR="000C4C8E" w:rsidRPr="00D6360C" w:rsidRDefault="00290696" w:rsidP="00290696">
            <w:pPr>
              <w:pStyle w:val="ad"/>
              <w:numPr>
                <w:ilvl w:val="0"/>
                <w:numId w:val="44"/>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organization</w:t>
            </w:r>
            <w:r w:rsidR="00A806A8" w:rsidRPr="00D6360C">
              <w:rPr>
                <w:rFonts w:ascii="Calibri" w:eastAsia="바탕" w:hAnsi="Calibri" w:cs="바탕"/>
                <w:b w:val="0"/>
                <w:kern w:val="0"/>
                <w:sz w:val="22"/>
                <w:szCs w:val="26"/>
                <w:lang w:val="en-US" w:eastAsia="ko-KR"/>
              </w:rPr>
              <w:t xml:space="preserve"> regulation,</w:t>
            </w:r>
          </w:p>
          <w:p w:rsidR="000C4C8E" w:rsidRPr="00D6360C" w:rsidRDefault="00392C60" w:rsidP="00290696">
            <w:pPr>
              <w:pStyle w:val="ad"/>
              <w:numPr>
                <w:ilvl w:val="0"/>
                <w:numId w:val="44"/>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personnel</w:t>
            </w:r>
            <w:r w:rsidR="00A806A8" w:rsidRPr="00D6360C">
              <w:rPr>
                <w:rFonts w:ascii="Calibri" w:eastAsia="바탕" w:hAnsi="Calibri" w:cs="바탕"/>
                <w:b w:val="0"/>
                <w:kern w:val="0"/>
                <w:sz w:val="22"/>
                <w:szCs w:val="26"/>
                <w:lang w:val="en-US" w:eastAsia="ko-KR"/>
              </w:rPr>
              <w:t xml:space="preserve"> regulation, and</w:t>
            </w:r>
          </w:p>
          <w:p w:rsidR="00A806A8" w:rsidRPr="00D6360C" w:rsidRDefault="00A806A8" w:rsidP="00290696">
            <w:pPr>
              <w:pStyle w:val="ad"/>
              <w:numPr>
                <w:ilvl w:val="0"/>
                <w:numId w:val="44"/>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remuneration regulation</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tc>
        <w:tc>
          <w:tcPr>
            <w:tcW w:w="4449"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392C60" w:rsidRPr="00D6360C" w:rsidRDefault="00392C60"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Article 33 Enactment of Regulations</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0C4C8E" w:rsidP="00290696">
            <w:pPr>
              <w:pStyle w:val="ad"/>
              <w:numPr>
                <w:ilvl w:val="0"/>
                <w:numId w:val="50"/>
              </w:numPr>
              <w:wordWrap/>
              <w:spacing w:beforeLines="0" w:before="0" w:afterLines="0" w:after="240" w:line="240" w:lineRule="auto"/>
              <w:ind w:leftChars="0"/>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w:t>
            </w:r>
            <w:r w:rsidR="003F6969" w:rsidRPr="00D6360C">
              <w:rPr>
                <w:rFonts w:ascii="Calibri" w:eastAsia="바탕" w:hAnsi="Calibri" w:cs="바탕"/>
                <w:b w:val="0"/>
                <w:kern w:val="0"/>
                <w:sz w:val="22"/>
                <w:szCs w:val="26"/>
                <w:lang w:val="en-US" w:eastAsia="ko-KR"/>
              </w:rPr>
              <w:t>Same as present provision</w:t>
            </w:r>
            <w:r w:rsidRPr="00D6360C">
              <w:rPr>
                <w:rFonts w:ascii="Calibri" w:eastAsia="바탕" w:hAnsi="Calibri" w:cs="바탕"/>
                <w:b w:val="0"/>
                <w:kern w:val="0"/>
                <w:sz w:val="22"/>
                <w:szCs w:val="26"/>
                <w:lang w:val="en-US" w:eastAsia="ko-KR"/>
              </w:rPr>
              <w:t>)</w:t>
            </w:r>
          </w:p>
          <w:p w:rsidR="000C4C8E" w:rsidRPr="00D6360C" w:rsidRDefault="00660249" w:rsidP="00290696">
            <w:pPr>
              <w:pStyle w:val="ad"/>
              <w:numPr>
                <w:ilvl w:val="0"/>
                <w:numId w:val="50"/>
              </w:numPr>
              <w:wordWrap/>
              <w:spacing w:beforeLines="0" w:before="0" w:afterLines="0" w:after="240" w:line="240" w:lineRule="auto"/>
              <w:ind w:leftChars="0"/>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If the following regulations, among those concerning the operation and management of the Centre as stipulated in Article 33, Clause 1, need to be enacted or amended, prior consultation with CHA and the approval of CHA shall be required:</w:t>
            </w:r>
          </w:p>
          <w:p w:rsidR="00392C60" w:rsidRPr="00D6360C" w:rsidRDefault="00290696" w:rsidP="00290696">
            <w:pPr>
              <w:pStyle w:val="ad"/>
              <w:numPr>
                <w:ilvl w:val="0"/>
                <w:numId w:val="51"/>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organization</w:t>
            </w:r>
            <w:r w:rsidR="00392C60" w:rsidRPr="00D6360C">
              <w:rPr>
                <w:rFonts w:ascii="Calibri" w:eastAsia="바탕" w:hAnsi="Calibri" w:cs="바탕"/>
                <w:b w:val="0"/>
                <w:kern w:val="0"/>
                <w:sz w:val="22"/>
                <w:szCs w:val="26"/>
                <w:lang w:val="en-US" w:eastAsia="ko-KR"/>
              </w:rPr>
              <w:t xml:space="preserve"> regulation,</w:t>
            </w:r>
          </w:p>
          <w:p w:rsidR="00392C60" w:rsidRPr="00D6360C" w:rsidRDefault="00392C60" w:rsidP="00290696">
            <w:pPr>
              <w:pStyle w:val="ad"/>
              <w:numPr>
                <w:ilvl w:val="0"/>
                <w:numId w:val="51"/>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personnel regulation,</w:t>
            </w:r>
          </w:p>
          <w:p w:rsidR="00392C60" w:rsidRPr="00D6360C" w:rsidRDefault="00392C60" w:rsidP="00290696">
            <w:pPr>
              <w:pStyle w:val="ad"/>
              <w:numPr>
                <w:ilvl w:val="0"/>
                <w:numId w:val="51"/>
              </w:numPr>
              <w:wordWrap/>
              <w:spacing w:beforeLines="0" w:before="0" w:afterLines="0" w:after="240" w:line="240" w:lineRule="auto"/>
              <w:ind w:leftChars="0" w:left="567" w:hanging="283"/>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remuneration regulation, and</w:t>
            </w:r>
          </w:p>
          <w:p w:rsidR="00392C60" w:rsidRPr="00D6360C" w:rsidRDefault="00392C60" w:rsidP="00290696">
            <w:pPr>
              <w:pStyle w:val="ad"/>
              <w:numPr>
                <w:ilvl w:val="0"/>
                <w:numId w:val="51"/>
              </w:numPr>
              <w:wordWrap/>
              <w:spacing w:beforeLines="0" w:before="0" w:afterLines="0" w:after="240" w:line="240" w:lineRule="auto"/>
              <w:ind w:leftChars="0" w:left="567" w:hanging="283"/>
              <w:jc w:val="left"/>
              <w:rPr>
                <w:rFonts w:ascii="Calibri" w:eastAsia="바탕" w:hAnsi="Calibri" w:cs="바탕"/>
                <w:b w:val="0"/>
                <w:kern w:val="0"/>
                <w:sz w:val="22"/>
                <w:szCs w:val="26"/>
                <w:u w:val="single"/>
                <w:lang w:val="en-US" w:eastAsia="ko-KR"/>
              </w:rPr>
            </w:pPr>
            <w:r w:rsidRPr="00D6360C">
              <w:rPr>
                <w:rFonts w:ascii="Calibri" w:eastAsia="바탕" w:hAnsi="Calibri" w:cs="바탕"/>
                <w:b w:val="0"/>
                <w:kern w:val="0"/>
                <w:sz w:val="22"/>
                <w:szCs w:val="26"/>
                <w:u w:val="single"/>
                <w:lang w:val="en-US" w:eastAsia="ko-KR"/>
              </w:rPr>
              <w:t>contracted employment regulation</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tc>
      </w:tr>
      <w:tr w:rsidR="007B4B9F" w:rsidRPr="00D6360C" w:rsidTr="00416A64">
        <w:trPr>
          <w:trHeight w:val="1409"/>
        </w:trPr>
        <w:tc>
          <w:tcPr>
            <w:tcW w:w="4455"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&lt;</w:t>
            </w:r>
            <w:r w:rsidR="00A806A8" w:rsidRPr="00D6360C">
              <w:rPr>
                <w:rFonts w:ascii="Calibri" w:eastAsia="바탕" w:hAnsi="Calibri" w:cs="바탕"/>
                <w:kern w:val="0"/>
                <w:sz w:val="22"/>
                <w:szCs w:val="26"/>
                <w:lang w:val="en-US" w:eastAsia="ko-KR"/>
              </w:rPr>
              <w:t>Annex 1&gt;</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List of fundamental properties</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Total : </w:t>
            </w:r>
            <w:r w:rsidR="000C4C8E" w:rsidRPr="002C004D">
              <w:rPr>
                <w:rFonts w:ascii="Calibri" w:eastAsia="바탕" w:hAnsi="Calibri" w:cs="바탕"/>
                <w:b w:val="0"/>
                <w:kern w:val="0"/>
                <w:sz w:val="22"/>
                <w:szCs w:val="26"/>
                <w:u w:val="single"/>
                <w:lang w:val="en-US" w:eastAsia="ko-KR"/>
              </w:rPr>
              <w:t>1,570,000</w:t>
            </w:r>
          </w:p>
        </w:tc>
        <w:tc>
          <w:tcPr>
            <w:tcW w:w="4449"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&lt;Annex 1&gt;</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List of fundamental properties</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p>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 xml:space="preserve">Total : </w:t>
            </w:r>
            <w:r w:rsidR="000C4C8E" w:rsidRPr="002C004D">
              <w:rPr>
                <w:rFonts w:ascii="Calibri" w:eastAsia="바탕" w:hAnsi="Calibri" w:cs="바탕"/>
                <w:b w:val="0"/>
                <w:kern w:val="0"/>
                <w:sz w:val="22"/>
                <w:szCs w:val="26"/>
                <w:u w:val="single"/>
                <w:lang w:val="en-US" w:eastAsia="ko-KR"/>
              </w:rPr>
              <w:t>1,450,000</w:t>
            </w:r>
          </w:p>
        </w:tc>
      </w:tr>
      <w:tr w:rsidR="00416A64" w:rsidRPr="00D6360C" w:rsidTr="00416A64">
        <w:trPr>
          <w:trHeight w:val="10389"/>
        </w:trPr>
        <w:tc>
          <w:tcPr>
            <w:tcW w:w="4455" w:type="dxa"/>
            <w:tcBorders>
              <w:top w:val="dotted"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0C4C8E" w:rsidRPr="00D6360C" w:rsidRDefault="00A806A8"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lastRenderedPageBreak/>
              <w:t>Addenda</w:t>
            </w:r>
          </w:p>
          <w:p w:rsidR="000C4C8E" w:rsidRPr="00D6360C"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D6360C">
              <w:rPr>
                <w:rFonts w:ascii="Calibri" w:eastAsia="바탕" w:hAnsi="Calibri" w:cs="바탕"/>
                <w:b w:val="0"/>
                <w:kern w:val="0"/>
                <w:sz w:val="22"/>
                <w:szCs w:val="26"/>
                <w:lang w:val="en-US" w:eastAsia="ko-KR"/>
              </w:rPr>
              <w:t>(</w:t>
            </w:r>
            <w:r w:rsidR="00A806A8" w:rsidRPr="00D6360C">
              <w:rPr>
                <w:rFonts w:ascii="Calibri" w:eastAsia="바탕" w:hAnsi="Calibri" w:cs="바탕"/>
                <w:b w:val="0"/>
                <w:kern w:val="0"/>
                <w:sz w:val="22"/>
                <w:szCs w:val="26"/>
                <w:lang w:val="en-US" w:eastAsia="ko-KR"/>
              </w:rPr>
              <w:t>newly set up)</w:t>
            </w:r>
          </w:p>
        </w:tc>
        <w:tc>
          <w:tcPr>
            <w:tcW w:w="4449" w:type="dxa"/>
            <w:tcBorders>
              <w:top w:val="dotted"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06A8" w:rsidRPr="00D6360C" w:rsidRDefault="00A806A8" w:rsidP="00290696">
            <w:pPr>
              <w:pStyle w:val="ad"/>
              <w:wordWrap/>
              <w:spacing w:beforeLines="0" w:before="0" w:afterLines="0" w:after="240" w:line="240" w:lineRule="auto"/>
              <w:ind w:leftChars="49" w:left="98"/>
              <w:jc w:val="left"/>
              <w:rPr>
                <w:rFonts w:ascii="Calibri" w:eastAsia="바탕" w:hAnsi="Calibri" w:cs="바탕"/>
                <w:kern w:val="0"/>
                <w:sz w:val="22"/>
                <w:szCs w:val="26"/>
                <w:lang w:val="en-US" w:eastAsia="ko-KR"/>
              </w:rPr>
            </w:pPr>
            <w:r w:rsidRPr="00D6360C">
              <w:rPr>
                <w:rFonts w:ascii="Calibri" w:eastAsia="바탕" w:hAnsi="Calibri" w:cs="바탕"/>
                <w:kern w:val="0"/>
                <w:sz w:val="22"/>
                <w:szCs w:val="26"/>
                <w:lang w:val="en-US" w:eastAsia="ko-KR"/>
              </w:rPr>
              <w:t>A</w:t>
            </w:r>
            <w:r w:rsidR="00392C60" w:rsidRPr="00D6360C">
              <w:rPr>
                <w:rFonts w:ascii="Calibri" w:eastAsia="바탕" w:hAnsi="Calibri" w:cs="바탕"/>
                <w:kern w:val="0"/>
                <w:sz w:val="22"/>
                <w:szCs w:val="26"/>
                <w:lang w:val="en-US" w:eastAsia="ko-KR"/>
              </w:rPr>
              <w:t>DDENDA</w:t>
            </w:r>
          </w:p>
          <w:p w:rsidR="000C4C8E" w:rsidRPr="002C004D"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u w:val="single"/>
                <w:lang w:val="en-US" w:eastAsia="ko-KR"/>
              </w:rPr>
            </w:pPr>
            <w:r w:rsidRPr="002C004D">
              <w:rPr>
                <w:rFonts w:ascii="Calibri" w:eastAsia="바탕" w:hAnsi="Calibri" w:cs="바탕"/>
                <w:kern w:val="0"/>
                <w:sz w:val="22"/>
                <w:szCs w:val="26"/>
                <w:u w:val="single"/>
                <w:lang w:val="en-US" w:eastAsia="ko-KR"/>
              </w:rPr>
              <w:t>Article 1 (Effective Date)</w:t>
            </w:r>
            <w:r w:rsidRPr="002C004D">
              <w:rPr>
                <w:rFonts w:ascii="Calibri" w:eastAsia="바탕" w:hAnsi="Calibri" w:cs="바탕"/>
                <w:b w:val="0"/>
                <w:kern w:val="0"/>
                <w:sz w:val="22"/>
                <w:szCs w:val="26"/>
                <w:u w:val="single"/>
                <w:lang w:val="en-US" w:eastAsia="ko-KR"/>
              </w:rPr>
              <w:t xml:space="preserve"> This </w:t>
            </w:r>
            <w:r w:rsidR="00523727" w:rsidRPr="002C004D">
              <w:rPr>
                <w:rFonts w:ascii="Calibri" w:eastAsia="바탕" w:hAnsi="Calibri" w:cs="바탕" w:hint="eastAsia"/>
                <w:b w:val="0"/>
                <w:kern w:val="0"/>
                <w:sz w:val="22"/>
                <w:szCs w:val="26"/>
                <w:u w:val="single"/>
                <w:lang w:val="en-US" w:eastAsia="ko-KR"/>
              </w:rPr>
              <w:t xml:space="preserve">Constitution </w:t>
            </w:r>
            <w:r w:rsidRPr="002C004D">
              <w:rPr>
                <w:rFonts w:ascii="Calibri" w:eastAsia="바탕" w:hAnsi="Calibri" w:cs="바탕"/>
                <w:b w:val="0"/>
                <w:kern w:val="0"/>
                <w:sz w:val="22"/>
                <w:szCs w:val="26"/>
                <w:u w:val="single"/>
                <w:lang w:val="en-US" w:eastAsia="ko-KR"/>
              </w:rPr>
              <w:t>shall take effect and be in force upon the approval of the Administrator of the Cultural Heritage Administration.</w:t>
            </w:r>
          </w:p>
          <w:p w:rsidR="000C4C8E" w:rsidRPr="002C004D" w:rsidRDefault="000C4C8E" w:rsidP="00290696">
            <w:pPr>
              <w:pStyle w:val="ad"/>
              <w:wordWrap/>
              <w:spacing w:beforeLines="0" w:before="0" w:afterLines="0" w:after="240" w:line="240" w:lineRule="auto"/>
              <w:ind w:leftChars="49" w:left="98"/>
              <w:jc w:val="left"/>
              <w:rPr>
                <w:rFonts w:ascii="Calibri" w:eastAsia="바탕" w:hAnsi="Calibri" w:cs="바탕"/>
                <w:b w:val="0"/>
                <w:kern w:val="0"/>
                <w:sz w:val="22"/>
                <w:szCs w:val="26"/>
                <w:u w:val="single"/>
                <w:lang w:val="en-US" w:eastAsia="ko-KR"/>
              </w:rPr>
            </w:pPr>
          </w:p>
          <w:p w:rsidR="000C4C8E" w:rsidRPr="00D6360C" w:rsidRDefault="000C4C8E" w:rsidP="00215769">
            <w:pPr>
              <w:pStyle w:val="ad"/>
              <w:wordWrap/>
              <w:spacing w:beforeLines="0" w:before="0" w:afterLines="0" w:after="240" w:line="240" w:lineRule="auto"/>
              <w:ind w:leftChars="49" w:left="98"/>
              <w:jc w:val="left"/>
              <w:rPr>
                <w:rFonts w:ascii="Calibri" w:eastAsia="바탕" w:hAnsi="Calibri" w:cs="바탕"/>
                <w:b w:val="0"/>
                <w:kern w:val="0"/>
                <w:sz w:val="22"/>
                <w:szCs w:val="26"/>
                <w:lang w:val="en-US" w:eastAsia="ko-KR"/>
              </w:rPr>
            </w:pPr>
            <w:r w:rsidRPr="002C004D">
              <w:rPr>
                <w:rFonts w:ascii="Calibri" w:eastAsia="바탕" w:hAnsi="Calibri" w:cs="바탕"/>
                <w:kern w:val="0"/>
                <w:sz w:val="22"/>
                <w:szCs w:val="26"/>
                <w:u w:val="single"/>
                <w:lang w:val="en-US" w:eastAsia="ko-KR"/>
              </w:rPr>
              <w:t>Article 2 (Consequential Changes to Other Regulations)</w:t>
            </w:r>
            <w:r w:rsidR="00136EFF" w:rsidRPr="002C004D">
              <w:rPr>
                <w:rFonts w:ascii="Calibri" w:eastAsia="바탕" w:hAnsi="Calibri" w:cs="바탕"/>
                <w:b w:val="0"/>
                <w:kern w:val="0"/>
                <w:sz w:val="22"/>
                <w:szCs w:val="26"/>
                <w:u w:val="single"/>
                <w:lang w:val="en-US" w:eastAsia="ko-KR"/>
              </w:rPr>
              <w:t xml:space="preserve"> Article 2</w:t>
            </w:r>
            <w:r w:rsidR="00136EFF" w:rsidRPr="002C004D">
              <w:rPr>
                <w:rFonts w:ascii="Calibri" w:eastAsia="바탕" w:hAnsi="Calibri" w:cs="바탕" w:hint="eastAsia"/>
                <w:b w:val="0"/>
                <w:kern w:val="0"/>
                <w:sz w:val="22"/>
                <w:szCs w:val="26"/>
                <w:u w:val="single"/>
                <w:lang w:val="en-US" w:eastAsia="ko-KR"/>
              </w:rPr>
              <w:t>1</w:t>
            </w:r>
            <w:r w:rsidRPr="002C004D">
              <w:rPr>
                <w:rFonts w:ascii="Calibri" w:eastAsia="바탕" w:hAnsi="Calibri" w:cs="바탕"/>
                <w:b w:val="0"/>
                <w:kern w:val="0"/>
                <w:sz w:val="22"/>
                <w:szCs w:val="26"/>
                <w:u w:val="single"/>
                <w:lang w:val="en-US" w:eastAsia="ko-KR"/>
              </w:rPr>
              <w:t xml:space="preserve"> ① 1 of the </w:t>
            </w:r>
            <w:r w:rsidR="00215769">
              <w:rPr>
                <w:rFonts w:ascii="Calibri" w:eastAsia="바탕" w:hAnsi="Calibri" w:cs="바탕" w:hint="eastAsia"/>
                <w:b w:val="0"/>
                <w:kern w:val="0"/>
                <w:sz w:val="22"/>
                <w:szCs w:val="26"/>
                <w:u w:val="single"/>
                <w:lang w:val="en-US" w:eastAsia="ko-KR"/>
              </w:rPr>
              <w:t>Rules of Procedure of the Governing Board</w:t>
            </w:r>
            <w:r w:rsidRPr="002C004D">
              <w:rPr>
                <w:rFonts w:ascii="Calibri" w:eastAsia="바탕" w:hAnsi="Calibri" w:cs="바탕"/>
                <w:b w:val="0"/>
                <w:kern w:val="0"/>
                <w:sz w:val="22"/>
                <w:szCs w:val="26"/>
                <w:u w:val="single"/>
                <w:lang w:val="en-US" w:eastAsia="ko-KR"/>
              </w:rPr>
              <w:t xml:space="preserve"> shall be changed from "an establishment or amendment of regulations concerning the operation of the Secretariat of the Centre" to "an establishment or amendment of regulations concerning the operation of the Secretariat of the Centre (except the </w:t>
            </w:r>
            <w:r w:rsidR="00136EFF" w:rsidRPr="002C004D">
              <w:rPr>
                <w:rFonts w:ascii="Calibri" w:eastAsia="바탕" w:hAnsi="Calibri" w:cs="바탕" w:hint="eastAsia"/>
                <w:b w:val="0"/>
                <w:kern w:val="0"/>
                <w:sz w:val="22"/>
                <w:szCs w:val="26"/>
                <w:u w:val="single"/>
                <w:lang w:val="en-US" w:eastAsia="ko-KR"/>
              </w:rPr>
              <w:t>Constitution</w:t>
            </w:r>
            <w:r w:rsidRPr="002C004D">
              <w:rPr>
                <w:rFonts w:ascii="Calibri" w:eastAsia="바탕" w:hAnsi="Calibri" w:cs="바탕"/>
                <w:b w:val="0"/>
                <w:kern w:val="0"/>
                <w:sz w:val="22"/>
                <w:szCs w:val="26"/>
                <w:u w:val="single"/>
                <w:lang w:val="en-US" w:eastAsia="ko-KR"/>
              </w:rPr>
              <w:t xml:space="preserve">, the </w:t>
            </w:r>
            <w:r w:rsidR="00523727" w:rsidRPr="002C004D">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w:t>
            </w:r>
            <w:r w:rsidR="00523727" w:rsidRPr="002C004D">
              <w:rPr>
                <w:rFonts w:ascii="Calibri" w:eastAsia="바탕" w:hAnsi="Calibri" w:cs="바탕" w:hint="eastAsia"/>
                <w:b w:val="0"/>
                <w:kern w:val="0"/>
                <w:sz w:val="22"/>
                <w:szCs w:val="26"/>
                <w:u w:val="single"/>
                <w:lang w:val="en-US" w:eastAsia="ko-KR"/>
              </w:rPr>
              <w:t>Governing Board</w:t>
            </w:r>
            <w:r w:rsidRPr="002C004D">
              <w:rPr>
                <w:rFonts w:ascii="Calibri" w:eastAsia="바탕" w:hAnsi="Calibri" w:cs="바탕"/>
                <w:b w:val="0"/>
                <w:kern w:val="0"/>
                <w:sz w:val="22"/>
                <w:szCs w:val="26"/>
                <w:u w:val="single"/>
                <w:lang w:val="en-US" w:eastAsia="ko-KR"/>
              </w:rPr>
              <w:t xml:space="preserve">, and the </w:t>
            </w:r>
            <w:r w:rsidR="00523727" w:rsidRPr="002C004D">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Executive Committee)"; in Article 2</w:t>
            </w:r>
            <w:r w:rsidR="00136EFF" w:rsidRPr="002C004D">
              <w:rPr>
                <w:rFonts w:ascii="Calibri" w:eastAsia="바탕" w:hAnsi="Calibri" w:cs="바탕" w:hint="eastAsia"/>
                <w:b w:val="0"/>
                <w:kern w:val="0"/>
                <w:sz w:val="22"/>
                <w:szCs w:val="26"/>
                <w:u w:val="single"/>
                <w:lang w:val="en-US" w:eastAsia="ko-KR"/>
              </w:rPr>
              <w:t>1</w:t>
            </w:r>
            <w:r w:rsidRPr="002C004D">
              <w:rPr>
                <w:rFonts w:ascii="Calibri" w:eastAsia="바탕" w:hAnsi="Calibri" w:cs="바탕"/>
                <w:b w:val="0"/>
                <w:kern w:val="0"/>
                <w:sz w:val="22"/>
                <w:szCs w:val="26"/>
                <w:u w:val="single"/>
                <w:lang w:val="en-US" w:eastAsia="ko-KR"/>
              </w:rPr>
              <w:t xml:space="preserve"> ① 2 of the same regulation, "(except the </w:t>
            </w:r>
            <w:r w:rsidR="00523727" w:rsidRPr="002C004D">
              <w:rPr>
                <w:rFonts w:ascii="Calibri" w:eastAsia="바탕" w:hAnsi="Calibri" w:cs="바탕" w:hint="eastAsia"/>
                <w:b w:val="0"/>
                <w:kern w:val="0"/>
                <w:sz w:val="22"/>
                <w:szCs w:val="26"/>
                <w:u w:val="single"/>
                <w:lang w:val="en-US" w:eastAsia="ko-KR"/>
              </w:rPr>
              <w:t>Constitution</w:t>
            </w:r>
            <w:r w:rsidRPr="002C004D">
              <w:rPr>
                <w:rFonts w:ascii="Calibri" w:eastAsia="바탕" w:hAnsi="Calibri" w:cs="바탕"/>
                <w:b w:val="0"/>
                <w:kern w:val="0"/>
                <w:sz w:val="22"/>
                <w:szCs w:val="26"/>
                <w:u w:val="single"/>
                <w:lang w:val="en-US" w:eastAsia="ko-KR"/>
              </w:rPr>
              <w:t xml:space="preserve">,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00523727" w:rsidRPr="002C004D">
              <w:rPr>
                <w:rFonts w:ascii="Calibri" w:eastAsia="바탕" w:hAnsi="Calibri" w:cs="바탕"/>
                <w:b w:val="0"/>
                <w:kern w:val="0"/>
                <w:sz w:val="22"/>
                <w:szCs w:val="26"/>
                <w:u w:val="single"/>
                <w:lang w:val="en-US" w:eastAsia="ko-KR"/>
              </w:rPr>
              <w:t xml:space="preserve"> of the </w:t>
            </w:r>
            <w:r w:rsidR="00523727" w:rsidRPr="002C004D">
              <w:rPr>
                <w:rFonts w:ascii="Calibri" w:eastAsia="바탕" w:hAnsi="Calibri" w:cs="바탕" w:hint="eastAsia"/>
                <w:b w:val="0"/>
                <w:kern w:val="0"/>
                <w:sz w:val="22"/>
                <w:szCs w:val="26"/>
                <w:u w:val="single"/>
                <w:lang w:val="en-US" w:eastAsia="ko-KR"/>
              </w:rPr>
              <w:t>Governing Board</w:t>
            </w:r>
            <w:r w:rsidRPr="002C004D">
              <w:rPr>
                <w:rFonts w:ascii="Calibri" w:eastAsia="바탕" w:hAnsi="Calibri" w:cs="바탕"/>
                <w:b w:val="0"/>
                <w:kern w:val="0"/>
                <w:sz w:val="22"/>
                <w:szCs w:val="26"/>
                <w:u w:val="single"/>
                <w:lang w:val="en-US" w:eastAsia="ko-KR"/>
              </w:rPr>
              <w:t xml:space="preserve">, and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Executive Committee)" shall be removed; in Article 4. 1 of the </w:t>
            </w:r>
            <w:r w:rsidR="00215769">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Executive Committee, "(except the </w:t>
            </w:r>
            <w:r w:rsidR="00136EFF" w:rsidRPr="002C004D">
              <w:rPr>
                <w:rFonts w:ascii="Calibri" w:eastAsia="바탕" w:hAnsi="Calibri" w:cs="바탕" w:hint="eastAsia"/>
                <w:b w:val="0"/>
                <w:kern w:val="0"/>
                <w:sz w:val="22"/>
                <w:szCs w:val="26"/>
                <w:u w:val="single"/>
                <w:lang w:val="en-US" w:eastAsia="ko-KR"/>
              </w:rPr>
              <w:t>Constitution,</w:t>
            </w:r>
            <w:r w:rsidR="00136EFF" w:rsidRPr="002C004D">
              <w:rPr>
                <w:rFonts w:ascii="Calibri" w:eastAsia="바탕" w:hAnsi="Calibri" w:cs="바탕"/>
                <w:b w:val="0"/>
                <w:kern w:val="0"/>
                <w:sz w:val="22"/>
                <w:szCs w:val="26"/>
                <w:u w:val="single"/>
                <w:lang w:val="en-US" w:eastAsia="ko-KR"/>
              </w:rPr>
              <w:t xml:space="preserve">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00523727" w:rsidRPr="002C004D">
              <w:rPr>
                <w:rFonts w:ascii="Calibri" w:eastAsia="바탕" w:hAnsi="Calibri" w:cs="바탕"/>
                <w:b w:val="0"/>
                <w:kern w:val="0"/>
                <w:sz w:val="22"/>
                <w:szCs w:val="26"/>
                <w:u w:val="single"/>
                <w:lang w:val="en-US" w:eastAsia="ko-KR"/>
              </w:rPr>
              <w:t xml:space="preserve"> of the </w:t>
            </w:r>
            <w:r w:rsidR="00523727" w:rsidRPr="002C004D">
              <w:rPr>
                <w:rFonts w:ascii="Calibri" w:eastAsia="바탕" w:hAnsi="Calibri" w:cs="바탕" w:hint="eastAsia"/>
                <w:b w:val="0"/>
                <w:kern w:val="0"/>
                <w:sz w:val="22"/>
                <w:szCs w:val="26"/>
                <w:u w:val="single"/>
                <w:lang w:val="en-US" w:eastAsia="ko-KR"/>
              </w:rPr>
              <w:t>Governing Board</w:t>
            </w:r>
            <w:r w:rsidRPr="002C004D">
              <w:rPr>
                <w:rFonts w:ascii="Calibri" w:eastAsia="바탕" w:hAnsi="Calibri" w:cs="바탕"/>
                <w:b w:val="0"/>
                <w:kern w:val="0"/>
                <w:sz w:val="22"/>
                <w:szCs w:val="26"/>
                <w:u w:val="single"/>
                <w:lang w:val="en-US" w:eastAsia="ko-KR"/>
              </w:rPr>
              <w:t xml:space="preserve">, and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Executive Committee)" shall be inserted; in Article 4. 2 of the same regulation, "(except the </w:t>
            </w:r>
            <w:r w:rsidR="00136EFF" w:rsidRPr="002C004D">
              <w:rPr>
                <w:rFonts w:ascii="Calibri" w:eastAsia="바탕" w:hAnsi="Calibri" w:cs="바탕" w:hint="eastAsia"/>
                <w:b w:val="0"/>
                <w:kern w:val="0"/>
                <w:sz w:val="22"/>
                <w:szCs w:val="26"/>
                <w:u w:val="single"/>
                <w:lang w:val="en-US" w:eastAsia="ko-KR"/>
              </w:rPr>
              <w:t>Constitution</w:t>
            </w:r>
            <w:r w:rsidRPr="002C004D">
              <w:rPr>
                <w:rFonts w:ascii="Calibri" w:eastAsia="바탕" w:hAnsi="Calibri" w:cs="바탕"/>
                <w:b w:val="0"/>
                <w:kern w:val="0"/>
                <w:sz w:val="22"/>
                <w:szCs w:val="26"/>
                <w:u w:val="single"/>
                <w:lang w:val="en-US" w:eastAsia="ko-KR"/>
              </w:rPr>
              <w:t xml:space="preserve">,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00523727" w:rsidRPr="002C004D">
              <w:rPr>
                <w:rFonts w:ascii="Calibri" w:eastAsia="바탕" w:hAnsi="Calibri" w:cs="바탕"/>
                <w:b w:val="0"/>
                <w:kern w:val="0"/>
                <w:sz w:val="22"/>
                <w:szCs w:val="26"/>
                <w:u w:val="single"/>
                <w:lang w:val="en-US" w:eastAsia="ko-KR"/>
              </w:rPr>
              <w:t xml:space="preserve"> of the </w:t>
            </w:r>
            <w:r w:rsidR="00523727" w:rsidRPr="002C004D">
              <w:rPr>
                <w:rFonts w:ascii="Calibri" w:eastAsia="바탕" w:hAnsi="Calibri" w:cs="바탕" w:hint="eastAsia"/>
                <w:b w:val="0"/>
                <w:kern w:val="0"/>
                <w:sz w:val="22"/>
                <w:szCs w:val="26"/>
                <w:u w:val="single"/>
                <w:lang w:val="en-US" w:eastAsia="ko-KR"/>
              </w:rPr>
              <w:t>Governing Board</w:t>
            </w:r>
            <w:r w:rsidRPr="002C004D">
              <w:rPr>
                <w:rFonts w:ascii="Calibri" w:eastAsia="바탕" w:hAnsi="Calibri" w:cs="바탕"/>
                <w:b w:val="0"/>
                <w:kern w:val="0"/>
                <w:sz w:val="22"/>
                <w:szCs w:val="26"/>
                <w:u w:val="single"/>
                <w:lang w:val="en-US" w:eastAsia="ko-KR"/>
              </w:rPr>
              <w:t xml:space="preserve">, and </w:t>
            </w:r>
            <w:r w:rsidR="00523727" w:rsidRPr="002C004D">
              <w:rPr>
                <w:rFonts w:ascii="Calibri" w:eastAsia="바탕" w:hAnsi="Calibri" w:cs="바탕"/>
                <w:b w:val="0"/>
                <w:kern w:val="0"/>
                <w:sz w:val="22"/>
                <w:szCs w:val="26"/>
                <w:u w:val="single"/>
                <w:lang w:val="en-US" w:eastAsia="ko-KR"/>
              </w:rPr>
              <w:t xml:space="preserve">the </w:t>
            </w:r>
            <w:r w:rsidR="00523727" w:rsidRPr="002C004D">
              <w:rPr>
                <w:rFonts w:ascii="Calibri" w:eastAsia="바탕" w:hAnsi="Calibri" w:cs="바탕" w:hint="eastAsia"/>
                <w:b w:val="0"/>
                <w:kern w:val="0"/>
                <w:sz w:val="22"/>
                <w:szCs w:val="26"/>
                <w:u w:val="single"/>
                <w:lang w:val="en-US" w:eastAsia="ko-KR"/>
              </w:rPr>
              <w:t>Rules of Procedure</w:t>
            </w:r>
            <w:r w:rsidRPr="002C004D">
              <w:rPr>
                <w:rFonts w:ascii="Calibri" w:eastAsia="바탕" w:hAnsi="Calibri" w:cs="바탕"/>
                <w:b w:val="0"/>
                <w:kern w:val="0"/>
                <w:sz w:val="22"/>
                <w:szCs w:val="26"/>
                <w:u w:val="single"/>
                <w:lang w:val="en-US" w:eastAsia="ko-KR"/>
              </w:rPr>
              <w:t xml:space="preserve"> of the Executive Committee)" shall be removed.</w:t>
            </w:r>
          </w:p>
        </w:tc>
      </w:tr>
    </w:tbl>
    <w:p w:rsidR="000C4C8E" w:rsidRPr="001F61B2" w:rsidRDefault="000C4C8E" w:rsidP="000C4C8E">
      <w:pPr>
        <w:pStyle w:val="ad"/>
        <w:spacing w:line="240" w:lineRule="auto"/>
        <w:ind w:leftChars="0" w:left="620" w:hanging="520"/>
        <w:rPr>
          <w:rFonts w:ascii="Calibri" w:hAnsi="Calibri"/>
          <w:b w:val="0"/>
          <w:sz w:val="24"/>
          <w:szCs w:val="26"/>
          <w:lang w:val="en-US" w:eastAsia="ko-KR"/>
        </w:rPr>
      </w:pPr>
    </w:p>
    <w:p w:rsidR="00F62664" w:rsidRPr="001F61B2" w:rsidRDefault="00F62664" w:rsidP="00B8793D">
      <w:pPr>
        <w:widowControl/>
        <w:wordWrap/>
        <w:autoSpaceDE/>
        <w:autoSpaceDN/>
        <w:rPr>
          <w:rFonts w:ascii="Calibri" w:hAnsi="Calibri" w:cs="Calibri"/>
          <w:sz w:val="24"/>
          <w:szCs w:val="24"/>
        </w:rPr>
      </w:pPr>
    </w:p>
    <w:p w:rsidR="00D762E6" w:rsidRPr="001F61B2" w:rsidRDefault="00D762E6">
      <w:pPr>
        <w:widowControl/>
        <w:wordWrap/>
        <w:autoSpaceDE/>
        <w:autoSpaceDN/>
      </w:pPr>
      <w:r w:rsidRPr="001F61B2">
        <w:br w:type="page"/>
      </w:r>
    </w:p>
    <w:p w:rsidR="00D762E6" w:rsidRPr="001F61B2" w:rsidRDefault="00D762E6" w:rsidP="00054262">
      <w:pPr>
        <w:pStyle w:val="ad"/>
        <w:spacing w:line="240" w:lineRule="auto"/>
        <w:ind w:leftChars="0" w:left="0"/>
        <w:rPr>
          <w:rFonts w:ascii="Calibri" w:eastAsia="함초롬바탕" w:hAnsi="Calibri" w:cs="Calibri"/>
          <w:kern w:val="0"/>
          <w:shd w:val="clear" w:color="auto" w:fill="FFFFFF"/>
          <w:lang w:val="en-US"/>
        </w:rPr>
      </w:pPr>
      <w:r w:rsidRPr="001F61B2">
        <w:rPr>
          <w:rFonts w:ascii="Calibri" w:eastAsia="함초롬바탕" w:hAnsi="Calibri" w:cs="Calibri"/>
          <w:kern w:val="0"/>
          <w:shd w:val="clear" w:color="auto" w:fill="FFFFFF"/>
          <w:lang w:val="en-US"/>
        </w:rPr>
        <w:lastRenderedPageBreak/>
        <w:t>[Annex 2] A copy of the proposed and restated Constitution</w:t>
      </w:r>
    </w:p>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p>
    <w:p w:rsidR="00D762E6" w:rsidRPr="001F61B2" w:rsidRDefault="00D762E6" w:rsidP="00D762E6">
      <w:pPr>
        <w:widowControl/>
        <w:kinsoku w:val="0"/>
        <w:wordWrap/>
        <w:autoSpaceDE/>
        <w:autoSpaceDN/>
        <w:snapToGrid w:val="0"/>
        <w:spacing w:after="360"/>
        <w:jc w:val="left"/>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1</w:t>
      </w:r>
      <w:r w:rsidRPr="001F61B2">
        <w:rPr>
          <w:rFonts w:ascii="Calibri" w:eastAsia="휴먼명조" w:hAnsi="Calibri" w:cs="Times New Roman"/>
          <w:b/>
          <w:bCs/>
          <w:kern w:val="0"/>
          <w:sz w:val="28"/>
          <w:szCs w:val="28"/>
        </w:rPr>
        <w:tab/>
        <w:t>General Provisions</w:t>
      </w:r>
    </w:p>
    <w:p w:rsidR="00D762E6" w:rsidRPr="001F61B2" w:rsidRDefault="00D762E6" w:rsidP="00D762E6">
      <w:pPr>
        <w:widowControl/>
        <w:kinsoku w:val="0"/>
        <w:wordWrap/>
        <w:autoSpaceDE/>
        <w:autoSpaceDN/>
        <w:snapToGrid w:val="0"/>
        <w:spacing w:after="0"/>
        <w:jc w:val="left"/>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w:t>
      </w:r>
      <w:r w:rsidRPr="001F61B2">
        <w:rPr>
          <w:rFonts w:ascii="Calibri" w:eastAsia="휴먼명조" w:hAnsi="Calibri" w:cs="Times New Roman"/>
          <w:b/>
          <w:bCs/>
          <w:kern w:val="0"/>
          <w:sz w:val="24"/>
          <w:szCs w:val="24"/>
        </w:rPr>
        <w:tab/>
        <w:t>Basis for Establishment and Objectives</w:t>
      </w:r>
    </w:p>
    <w:p w:rsidR="00D762E6" w:rsidRPr="001F61B2" w:rsidRDefault="00D762E6" w:rsidP="00D762E6">
      <w:pPr>
        <w:kinsoku w:val="0"/>
        <w:wordWrap/>
        <w:spacing w:after="0"/>
        <w:ind w:leftChars="900" w:left="1800"/>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This foundation is established based on the “Agreement between the Government of the Republic of Korea and the United Nations Educational, Scientific and Cultural Organization (UNESCO) Regarding the Establishment in the Republic of KOREA of an International Information and Networking Centre for Intangible Cultural Heritage in the Asia-Pacific Region </w:t>
      </w:r>
      <w:r w:rsidRPr="001F61B2">
        <w:rPr>
          <w:rFonts w:ascii="Calibri" w:eastAsia="맑은 고딕" w:hAnsi="Calibri" w:cs="Times New Roman"/>
          <w:kern w:val="0"/>
          <w:sz w:val="22"/>
          <w:szCs w:val="20"/>
        </w:rPr>
        <w:t>u</w:t>
      </w:r>
      <w:r w:rsidRPr="001F61B2">
        <w:rPr>
          <w:rFonts w:ascii="Calibri" w:eastAsia="Times New Roman" w:hAnsi="Calibri" w:cs="Times New Roman"/>
          <w:kern w:val="0"/>
          <w:sz w:val="22"/>
          <w:szCs w:val="20"/>
        </w:rPr>
        <w:t xml:space="preserve">nder the </w:t>
      </w:r>
      <w:r w:rsidRPr="001F61B2">
        <w:rPr>
          <w:rFonts w:ascii="Calibri" w:eastAsia="맑은 고딕" w:hAnsi="Calibri" w:cs="Times New Roman"/>
          <w:kern w:val="0"/>
          <w:sz w:val="22"/>
          <w:szCs w:val="20"/>
        </w:rPr>
        <w:t>a</w:t>
      </w:r>
      <w:r w:rsidRPr="001F61B2">
        <w:rPr>
          <w:rFonts w:ascii="Calibri" w:eastAsia="Times New Roman" w:hAnsi="Calibri" w:cs="Times New Roman"/>
          <w:kern w:val="0"/>
          <w:sz w:val="22"/>
          <w:szCs w:val="20"/>
        </w:rPr>
        <w:t>uspices of UNESCO” (hereinafter referred to as “the Agreement”) and Article 17</w:t>
      </w:r>
      <w:r w:rsidRPr="001F61B2">
        <w:rPr>
          <w:rFonts w:ascii="Calibri" w:eastAsia="맑은 고딕" w:hAnsi="Calibri" w:cs="Times New Roman"/>
          <w:kern w:val="0"/>
          <w:sz w:val="22"/>
          <w:szCs w:val="20"/>
        </w:rPr>
        <w:t>(2)</w:t>
      </w:r>
      <w:r w:rsidRPr="001F61B2">
        <w:rPr>
          <w:rFonts w:ascii="Calibri" w:eastAsia="Times New Roman" w:hAnsi="Calibri" w:cs="Times New Roman"/>
          <w:kern w:val="0"/>
          <w:sz w:val="22"/>
          <w:szCs w:val="20"/>
        </w:rPr>
        <w:t xml:space="preserve"> of the Cultural Heritage Protection Act, and the objectives of the Centre shall be to:</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promote the UNESCO Convention for the Safeguarding of the Intangible Cultural Heritage;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(b) increase the participation of local communities, groups and individuals in the protection of intangible cultural heritage  and raise the awareness thereof; </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enhance the capacity for</w:t>
      </w:r>
      <w:r w:rsidRPr="001F61B2">
        <w:rPr>
          <w:rFonts w:ascii="Calibri" w:eastAsia="바탕" w:hAnsi="Calibri" w:cs="Constantia"/>
          <w:kern w:val="0"/>
          <w:szCs w:val="20"/>
        </w:rPr>
        <w:t xml:space="preserve"> </w:t>
      </w:r>
      <w:r w:rsidRPr="001F61B2">
        <w:rPr>
          <w:rFonts w:ascii="Calibri" w:eastAsia="바탕" w:hAnsi="Calibri" w:cs="Times New Roman"/>
          <w:kern w:val="0"/>
          <w:sz w:val="22"/>
          <w:szCs w:val="20"/>
        </w:rPr>
        <w:t>intangible cultural heritage (hereinafter referred to as “ICH”) safeguarding through coordinating and disseminating information on ICH;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(d) foster regional and international cooperation for</w:t>
      </w:r>
      <w:r w:rsidRPr="001F61B2">
        <w:rPr>
          <w:rFonts w:ascii="Calibri" w:eastAsia="바탕" w:hAnsi="Calibri" w:cs="Constantia"/>
          <w:kern w:val="0"/>
          <w:szCs w:val="20"/>
        </w:rPr>
        <w:t xml:space="preserve"> </w:t>
      </w:r>
      <w:r w:rsidRPr="001F61B2">
        <w:rPr>
          <w:rFonts w:ascii="Calibri" w:eastAsia="바탕" w:hAnsi="Calibri" w:cs="Times New Roman"/>
          <w:kern w:val="0"/>
          <w:sz w:val="22"/>
          <w:szCs w:val="20"/>
        </w:rPr>
        <w:t>ICH safeguarding.</w:t>
      </w:r>
    </w:p>
    <w:p w:rsidR="00D762E6" w:rsidRPr="001F61B2" w:rsidRDefault="00D762E6" w:rsidP="00D762E6">
      <w:pPr>
        <w:kinsoku w:val="0"/>
        <w:wordWrap/>
        <w:spacing w:after="0"/>
        <w:ind w:leftChars="1100" w:left="2508" w:hangingChars="140" w:hanging="308"/>
        <w:jc w:val="left"/>
        <w:rPr>
          <w:rFonts w:ascii="Calibri" w:eastAsia="바탕" w:hAnsi="Calibri" w:cs="Times New Roman"/>
          <w:kern w:val="0"/>
          <w:sz w:val="22"/>
          <w:szCs w:val="20"/>
        </w:rPr>
      </w:pPr>
    </w:p>
    <w:p w:rsidR="00D762E6" w:rsidRPr="001F61B2" w:rsidRDefault="00D762E6" w:rsidP="00D762E6">
      <w:pPr>
        <w:widowControl/>
        <w:tabs>
          <w:tab w:val="left" w:pos="1800"/>
        </w:tabs>
        <w:kinsoku w:val="0"/>
        <w:wordWrap/>
        <w:autoSpaceDE/>
        <w:autoSpaceDN/>
        <w:snapToGrid w:val="0"/>
        <w:spacing w:after="0"/>
        <w:jc w:val="left"/>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w:t>
      </w:r>
      <w:r w:rsidRPr="001F61B2">
        <w:rPr>
          <w:rFonts w:ascii="Calibri" w:eastAsia="휴먼명조" w:hAnsi="Calibri" w:cs="Times New Roman"/>
          <w:b/>
          <w:bCs/>
          <w:kern w:val="0"/>
          <w:sz w:val="24"/>
          <w:szCs w:val="24"/>
        </w:rPr>
        <w:tab/>
        <w:t>Name</w:t>
      </w:r>
    </w:p>
    <w:p w:rsidR="00D762E6" w:rsidRPr="001F61B2" w:rsidRDefault="00D762E6" w:rsidP="00D762E6">
      <w:pPr>
        <w:kinsoku w:val="0"/>
        <w:wordWrap/>
        <w:spacing w:after="0"/>
        <w:ind w:leftChars="900" w:left="2196" w:hangingChars="180" w:hanging="396"/>
        <w:rPr>
          <w:rFonts w:eastAsiaTheme="minorHAnsi" w:cs="Times New Roman"/>
          <w:kern w:val="0"/>
          <w:szCs w:val="20"/>
        </w:rPr>
      </w:pPr>
      <w:r w:rsidRPr="001F61B2">
        <w:rPr>
          <w:rFonts w:ascii="Calibri" w:eastAsia="Times New Roman" w:hAnsi="Calibri" w:cs="Times New Roman"/>
          <w:kern w:val="0"/>
          <w:sz w:val="22"/>
          <w:szCs w:val="20"/>
        </w:rPr>
        <w:t>1.</w:t>
      </w:r>
      <w:r w:rsidRPr="001F61B2">
        <w:rPr>
          <w:rFonts w:ascii="Calibri" w:eastAsia="맑은 고딕" w:hAnsi="Calibri" w:cs="Times New Roman"/>
          <w:kern w:val="0"/>
          <w:sz w:val="22"/>
          <w:szCs w:val="20"/>
        </w:rPr>
        <w:t xml:space="preserve">  </w:t>
      </w:r>
      <w:r w:rsidRPr="001F61B2">
        <w:rPr>
          <w:rFonts w:ascii="Calibri" w:eastAsia="바탕" w:hAnsi="Calibri" w:cs="Times New Roman"/>
          <w:kern w:val="0"/>
          <w:sz w:val="22"/>
          <w:szCs w:val="20"/>
        </w:rPr>
        <w:t xml:space="preserve">This foundation shall be named </w:t>
      </w:r>
      <w:r w:rsidRPr="001F61B2">
        <w:rPr>
          <w:rFonts w:ascii="Calibri" w:eastAsia="HY궁서" w:hAnsi="Calibri" w:cs="Times New Roman"/>
          <w:kern w:val="0"/>
          <w:sz w:val="22"/>
          <w:szCs w:val="20"/>
        </w:rPr>
        <w:t>“</w:t>
      </w:r>
      <w:r w:rsidRPr="001F61B2">
        <w:rPr>
          <w:rFonts w:ascii="Book Antiqua" w:eastAsiaTheme="majorHAnsi" w:hAnsi="Book Antiqua" w:cs="Times New Roman"/>
          <w:kern w:val="0"/>
          <w:szCs w:val="20"/>
        </w:rPr>
        <w:t>유네스코</w:t>
      </w:r>
      <w:r w:rsidRPr="001F61B2">
        <w:rPr>
          <w:rFonts w:ascii="Book Antiqua" w:eastAsiaTheme="majorHAnsi" w:hAnsi="Book Antiqua" w:cs="Times New Roman"/>
          <w:kern w:val="0"/>
          <w:szCs w:val="20"/>
        </w:rPr>
        <w:t xml:space="preserve"> </w:t>
      </w:r>
      <w:r w:rsidRPr="001F61B2">
        <w:rPr>
          <w:rFonts w:ascii="Book Antiqua" w:eastAsiaTheme="majorHAnsi" w:hAnsi="Book Antiqua" w:cs="Times New Roman"/>
          <w:kern w:val="0"/>
          <w:szCs w:val="20"/>
        </w:rPr>
        <w:t>아시아태평양무형문화유산</w:t>
      </w:r>
      <w:r w:rsidRPr="001F61B2">
        <w:rPr>
          <w:rFonts w:ascii="Book Antiqua" w:eastAsiaTheme="majorHAnsi" w:hAnsi="Book Antiqua" w:cs="Times New Roman"/>
          <w:kern w:val="0"/>
          <w:szCs w:val="20"/>
        </w:rPr>
        <w:t xml:space="preserve"> </w:t>
      </w:r>
      <w:r w:rsidRPr="001F61B2">
        <w:rPr>
          <w:rFonts w:ascii="Book Antiqua" w:eastAsiaTheme="majorHAnsi" w:hAnsi="Book Antiqua" w:cs="Times New Roman"/>
          <w:kern w:val="0"/>
          <w:szCs w:val="20"/>
        </w:rPr>
        <w:t>국제정보네트워킹센터</w:t>
      </w:r>
      <w:r w:rsidRPr="001F61B2">
        <w:rPr>
          <w:rFonts w:ascii="Calibri" w:eastAsia="HY궁서" w:hAnsi="Calibri" w:cs="Times New Roman"/>
          <w:kern w:val="0"/>
          <w:sz w:val="22"/>
          <w:szCs w:val="20"/>
        </w:rPr>
        <w:t>”</w:t>
      </w:r>
      <w:r w:rsidRPr="001F61B2">
        <w:rPr>
          <w:rFonts w:ascii="Calibri" w:eastAsia="바탕" w:hAnsi="Calibri" w:cs="Times New Roman"/>
          <w:kern w:val="0"/>
          <w:sz w:val="22"/>
          <w:szCs w:val="20"/>
        </w:rPr>
        <w:t xml:space="preserve"> and shall be abbreviated as </w:t>
      </w:r>
      <w:r w:rsidRPr="001F61B2">
        <w:rPr>
          <w:rFonts w:ascii="Calibri" w:eastAsia="HY궁서" w:hAnsi="Calibri" w:cs="Times New Roman"/>
          <w:kern w:val="0"/>
          <w:sz w:val="22"/>
          <w:szCs w:val="20"/>
        </w:rPr>
        <w:t>“</w:t>
      </w:r>
      <w:r w:rsidRPr="001F61B2">
        <w:rPr>
          <w:rFonts w:eastAsiaTheme="minorHAnsi" w:cs="Times New Roman"/>
          <w:kern w:val="0"/>
          <w:szCs w:val="20"/>
        </w:rPr>
        <w:t>유네 스코아태무형유산센터”.</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2.</w:t>
      </w:r>
      <w:r w:rsidRPr="001F61B2">
        <w:rPr>
          <w:rFonts w:ascii="Calibri" w:eastAsia="맑은 고딕" w:hAnsi="Calibri" w:cs="Times New Roman"/>
          <w:kern w:val="0"/>
          <w:sz w:val="22"/>
          <w:szCs w:val="20"/>
        </w:rPr>
        <w:t xml:space="preserve">  </w:t>
      </w:r>
      <w:r w:rsidRPr="001F61B2">
        <w:rPr>
          <w:rFonts w:ascii="Calibri" w:eastAsia="Times New Roman" w:hAnsi="Calibri" w:cs="Times New Roman"/>
          <w:kern w:val="0"/>
          <w:sz w:val="22"/>
          <w:szCs w:val="20"/>
        </w:rPr>
        <w:t xml:space="preserve">The English name shall be the “International Information and Networking Centre for Intangible Cultural Heritage in the Asia-Pacific Region under the </w:t>
      </w:r>
      <w:r w:rsidRPr="001F61B2">
        <w:rPr>
          <w:rFonts w:ascii="Calibri" w:eastAsia="맑은 고딕" w:hAnsi="Calibri" w:cs="Times New Roman"/>
          <w:kern w:val="0"/>
          <w:sz w:val="22"/>
          <w:szCs w:val="20"/>
        </w:rPr>
        <w:t>a</w:t>
      </w:r>
      <w:r w:rsidRPr="001F61B2">
        <w:rPr>
          <w:rFonts w:ascii="Calibri" w:eastAsia="Times New Roman" w:hAnsi="Calibri" w:cs="Times New Roman"/>
          <w:kern w:val="0"/>
          <w:sz w:val="22"/>
          <w:szCs w:val="20"/>
        </w:rPr>
        <w:t>uspices of UNESCO” and shall be abbreviated as “ICHCAP”.</w:t>
      </w:r>
    </w:p>
    <w:p w:rsidR="00D762E6" w:rsidRPr="001F61B2" w:rsidRDefault="00D762E6" w:rsidP="00D762E6">
      <w:pPr>
        <w:kinsoku w:val="0"/>
        <w:wordWrap/>
        <w:spacing w:after="0"/>
        <w:ind w:leftChars="900" w:left="2196" w:hangingChars="180" w:hanging="396"/>
        <w:jc w:val="left"/>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jc w:val="left"/>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w:t>
      </w:r>
      <w:r w:rsidRPr="001F61B2">
        <w:rPr>
          <w:rFonts w:ascii="Calibri" w:eastAsia="휴먼명조" w:hAnsi="Calibri" w:cs="Times New Roman"/>
          <w:b/>
          <w:bCs/>
          <w:kern w:val="0"/>
          <w:sz w:val="24"/>
          <w:szCs w:val="24"/>
        </w:rPr>
        <w:tab/>
        <w:t>Office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1.</w:t>
      </w:r>
      <w:r w:rsidRPr="001F61B2">
        <w:rPr>
          <w:rFonts w:ascii="Calibri" w:eastAsia="맑은 고딕" w:hAnsi="Calibri" w:cs="Times New Roman"/>
          <w:kern w:val="0"/>
          <w:sz w:val="22"/>
          <w:szCs w:val="20"/>
        </w:rPr>
        <w:t xml:space="preserve">  </w:t>
      </w:r>
      <w:r w:rsidRPr="001F61B2">
        <w:rPr>
          <w:rFonts w:ascii="Calibri" w:eastAsia="바탕" w:hAnsi="Calibri" w:cs="Times New Roman"/>
          <w:kern w:val="0"/>
          <w:sz w:val="22"/>
          <w:szCs w:val="20"/>
        </w:rPr>
        <w:t xml:space="preserve">The office shall be located at </w:t>
      </w:r>
      <w:r w:rsidR="00054262" w:rsidRPr="001F61B2">
        <w:rPr>
          <w:rFonts w:ascii="Calibri" w:eastAsia="바탕" w:hAnsi="Calibri" w:cs="Times New Roman"/>
          <w:kern w:val="0"/>
          <w:sz w:val="22"/>
          <w:szCs w:val="20"/>
        </w:rPr>
        <w:t>95 Seohak-Ro, Wansan-Gu, Jeonju</w:t>
      </w:r>
      <w:r w:rsidRPr="001F61B2">
        <w:rPr>
          <w:rFonts w:ascii="Calibri" w:eastAsia="바탕" w:hAnsi="Calibri" w:cs="Times New Roman"/>
          <w:kern w:val="0"/>
          <w:sz w:val="22"/>
          <w:szCs w:val="20"/>
        </w:rPr>
        <w:t xml:space="preserve">, </w:t>
      </w:r>
      <w:r w:rsidRPr="001F61B2">
        <w:rPr>
          <w:rFonts w:ascii="Calibri" w:eastAsia="맑은 고딕" w:hAnsi="Calibri" w:cs="Times New Roman"/>
          <w:kern w:val="0"/>
          <w:sz w:val="22"/>
          <w:szCs w:val="20"/>
        </w:rPr>
        <w:t xml:space="preserve">Republic of </w:t>
      </w:r>
      <w:r w:rsidRPr="001F61B2">
        <w:rPr>
          <w:rFonts w:ascii="Calibri" w:eastAsia="바탕" w:hAnsi="Calibri" w:cs="Times New Roman"/>
          <w:kern w:val="0"/>
          <w:sz w:val="22"/>
          <w:szCs w:val="20"/>
        </w:rPr>
        <w:t>Korea.</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2.</w:t>
      </w:r>
      <w:r w:rsidRPr="001F61B2">
        <w:rPr>
          <w:rFonts w:ascii="Calibri" w:eastAsia="맑은 고딕" w:hAnsi="Calibri" w:cs="Times New Roman"/>
          <w:kern w:val="0"/>
          <w:sz w:val="22"/>
          <w:szCs w:val="20"/>
        </w:rPr>
        <w:t xml:space="preserve">  </w:t>
      </w:r>
      <w:r w:rsidRPr="001F61B2">
        <w:rPr>
          <w:rFonts w:ascii="Calibri" w:eastAsia="Times New Roman" w:hAnsi="Calibri" w:cs="Times New Roman"/>
          <w:spacing w:val="-2"/>
          <w:kern w:val="0"/>
          <w:sz w:val="22"/>
          <w:szCs w:val="20"/>
        </w:rPr>
        <w:t xml:space="preserve">The Centre may establish an office or dispatch a residential officer where it is necessary to support efficient international </w:t>
      </w:r>
      <w:r w:rsidRPr="001F61B2">
        <w:rPr>
          <w:rFonts w:ascii="Calibri" w:eastAsia="맑은 고딕" w:hAnsi="Calibri" w:cs="Times New Roman"/>
          <w:spacing w:val="-2"/>
          <w:kern w:val="0"/>
          <w:sz w:val="22"/>
          <w:szCs w:val="20"/>
        </w:rPr>
        <w:t>networking</w:t>
      </w:r>
      <w:r w:rsidRPr="001F61B2">
        <w:rPr>
          <w:rFonts w:ascii="Calibri" w:eastAsia="Times New Roman" w:hAnsi="Calibri" w:cs="Times New Roman"/>
          <w:spacing w:val="-2"/>
          <w:kern w:val="0"/>
          <w:sz w:val="22"/>
          <w:szCs w:val="20"/>
        </w:rPr>
        <w:t xml:space="preserve"> and cooperation</w:t>
      </w:r>
      <w:r w:rsidRPr="001F61B2">
        <w:rPr>
          <w:rFonts w:ascii="Calibri" w:eastAsia="Times New Roman" w:hAnsi="Calibri" w:cs="Times New Roman"/>
          <w:kern w:val="0"/>
          <w:sz w:val="22"/>
          <w:szCs w:val="20"/>
        </w:rPr>
        <w:t>.</w:t>
      </w:r>
    </w:p>
    <w:p w:rsidR="00D762E6" w:rsidRPr="001F61B2" w:rsidRDefault="00D762E6" w:rsidP="00D762E6">
      <w:pPr>
        <w:kinsoku w:val="0"/>
        <w:wordWrap/>
        <w:spacing w:after="0"/>
        <w:ind w:leftChars="900" w:left="2196" w:hangingChars="180" w:hanging="396"/>
        <w:jc w:val="left"/>
        <w:rPr>
          <w:rFonts w:ascii="Calibri" w:eastAsia="맑은 고딕" w:hAnsi="Calibri" w:cs="Times New Roman"/>
          <w:bCs/>
          <w:kern w:val="0"/>
          <w:sz w:val="22"/>
          <w:szCs w:val="20"/>
        </w:rPr>
      </w:pPr>
    </w:p>
    <w:p w:rsidR="00D762E6" w:rsidRPr="001F61B2" w:rsidRDefault="00D762E6" w:rsidP="00D762E6">
      <w:pPr>
        <w:widowControl/>
        <w:kinsoku w:val="0"/>
        <w:wordWrap/>
        <w:autoSpaceDE/>
        <w:autoSpaceDN/>
        <w:snapToGrid w:val="0"/>
        <w:spacing w:after="0"/>
        <w:jc w:val="left"/>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4</w:t>
      </w:r>
      <w:r w:rsidRPr="001F61B2">
        <w:rPr>
          <w:rFonts w:ascii="Calibri" w:eastAsia="휴먼명조" w:hAnsi="Calibri" w:cs="Times New Roman"/>
          <w:b/>
          <w:bCs/>
          <w:kern w:val="0"/>
          <w:sz w:val="24"/>
          <w:szCs w:val="24"/>
        </w:rPr>
        <w:tab/>
        <w:t>Functions</w:t>
      </w:r>
    </w:p>
    <w:p w:rsidR="00D762E6" w:rsidRPr="001F61B2" w:rsidRDefault="00D762E6" w:rsidP="00D762E6">
      <w:pPr>
        <w:kinsoku w:val="0"/>
        <w:wordWrap/>
        <w:spacing w:after="0"/>
        <w:ind w:leftChars="890" w:left="1780"/>
        <w:jc w:val="left"/>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In order to achieve the objectives in Article </w:t>
      </w:r>
      <w:r w:rsidRPr="001F61B2">
        <w:rPr>
          <w:rFonts w:ascii="Calibri" w:eastAsia="맑은 고딕" w:hAnsi="Calibri" w:cs="Times New Roman"/>
          <w:kern w:val="0"/>
          <w:sz w:val="22"/>
          <w:szCs w:val="20"/>
        </w:rPr>
        <w:t>1</w:t>
      </w:r>
      <w:r w:rsidRPr="001F61B2">
        <w:rPr>
          <w:rFonts w:ascii="Calibri" w:eastAsia="Times New Roman" w:hAnsi="Calibri" w:cs="Times New Roman"/>
          <w:kern w:val="0"/>
          <w:sz w:val="22"/>
          <w:szCs w:val="20"/>
        </w:rPr>
        <w:t>, the specific functions of the Centre will be to:</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(a) set up an information system to ensure the effective management of ICH data through building a database, supporting ICH identification and </w:t>
      </w:r>
      <w:r w:rsidRPr="001F61B2">
        <w:rPr>
          <w:rFonts w:ascii="Calibri" w:eastAsia="바탕" w:hAnsi="Calibri" w:cs="Times New Roman"/>
          <w:kern w:val="0"/>
          <w:sz w:val="22"/>
          <w:szCs w:val="20"/>
        </w:rPr>
        <w:lastRenderedPageBreak/>
        <w:t xml:space="preserve">documentation, conserving and </w:t>
      </w:r>
      <w:r w:rsidR="00290696" w:rsidRPr="001F61B2">
        <w:rPr>
          <w:rFonts w:ascii="Calibri" w:eastAsia="바탕" w:hAnsi="Calibri" w:cs="Times New Roman"/>
          <w:kern w:val="0"/>
          <w:sz w:val="22"/>
          <w:szCs w:val="20"/>
        </w:rPr>
        <w:t>digit</w:t>
      </w:r>
      <w:r w:rsidR="00290696">
        <w:rPr>
          <w:rFonts w:ascii="Calibri" w:eastAsia="바탕" w:hAnsi="Calibri" w:cs="Times New Roman"/>
          <w:kern w:val="0"/>
          <w:sz w:val="22"/>
          <w:szCs w:val="20"/>
        </w:rPr>
        <w:t>iz</w:t>
      </w:r>
      <w:r w:rsidR="00290696" w:rsidRPr="001F61B2">
        <w:rPr>
          <w:rFonts w:ascii="Calibri" w:eastAsia="바탕" w:hAnsi="Calibri" w:cs="Times New Roman"/>
          <w:kern w:val="0"/>
          <w:sz w:val="22"/>
          <w:szCs w:val="20"/>
        </w:rPr>
        <w:t xml:space="preserve">ing </w:t>
      </w:r>
      <w:r w:rsidRPr="001F61B2">
        <w:rPr>
          <w:rFonts w:ascii="Calibri" w:eastAsia="바탕" w:hAnsi="Calibri" w:cs="Times New Roman"/>
          <w:kern w:val="0"/>
          <w:sz w:val="22"/>
          <w:szCs w:val="20"/>
        </w:rPr>
        <w:t>archival materials, and supporting the development of metadata standards, etc.;</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make use of accumulated ICH information and data for the purpose of disseminating ICH, producing and publishing informational and promotional materials, and promoting the protection of intellectual property rights of ICH practitioners and creators who are included in the documentation and informational materials, etc.;</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(c) build networks among concerned local communities, groups and individuals to reinforce ICH transmission and dissemination and to </w:t>
      </w:r>
      <w:r w:rsidR="00290696" w:rsidRPr="001F61B2">
        <w:rPr>
          <w:rFonts w:ascii="Calibri" w:eastAsia="바탕" w:hAnsi="Calibri" w:cs="Times New Roman"/>
          <w:kern w:val="0"/>
          <w:sz w:val="22"/>
          <w:szCs w:val="20"/>
        </w:rPr>
        <w:t>organize</w:t>
      </w:r>
      <w:r w:rsidRPr="001F61B2">
        <w:rPr>
          <w:rFonts w:ascii="Calibri" w:eastAsia="바탕" w:hAnsi="Calibri" w:cs="Times New Roman"/>
          <w:kern w:val="0"/>
          <w:sz w:val="22"/>
          <w:szCs w:val="20"/>
        </w:rPr>
        <w:t xml:space="preserve"> public events and meetings at the regional and international level, etc.; </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(d) strengthen international and regional networks to exchange information and knowledge concerning ICH safeguarding, particularly among ICH </w:t>
      </w:r>
      <w:r w:rsidR="00290696" w:rsidRPr="001F61B2">
        <w:rPr>
          <w:rFonts w:ascii="Calibri" w:eastAsia="바탕" w:hAnsi="Calibri" w:cs="Times New Roman"/>
          <w:kern w:val="0"/>
          <w:sz w:val="22"/>
          <w:szCs w:val="20"/>
        </w:rPr>
        <w:t>centers</w:t>
      </w:r>
      <w:r w:rsidRPr="001F61B2">
        <w:rPr>
          <w:rFonts w:ascii="Calibri" w:eastAsia="바탕" w:hAnsi="Calibri" w:cs="Times New Roman"/>
          <w:kern w:val="0"/>
          <w:sz w:val="22"/>
          <w:szCs w:val="20"/>
        </w:rPr>
        <w:t xml:space="preserve"> and institutes, including those established under the auspices of UNESCO (Category 2) as well as among individual ICH experts, etc.;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(e) carry out other duties and tasks as necessary to achieve the objectives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5</w:t>
      </w:r>
      <w:r w:rsidRPr="001F61B2">
        <w:rPr>
          <w:rFonts w:ascii="Calibri" w:eastAsia="휴먼명조" w:hAnsi="Calibri" w:cs="Times New Roman"/>
          <w:b/>
          <w:bCs/>
          <w:kern w:val="0"/>
          <w:sz w:val="24"/>
          <w:szCs w:val="24"/>
        </w:rPr>
        <w:tab/>
        <w:t>Cooperating Institutions</w:t>
      </w:r>
    </w:p>
    <w:p w:rsidR="00D762E6" w:rsidRPr="001F61B2" w:rsidRDefault="00D762E6" w:rsidP="00D762E6">
      <w:pPr>
        <w:kinsoku w:val="0"/>
        <w:wordWrap/>
        <w:spacing w:after="0"/>
        <w:ind w:leftChars="890" w:left="1780"/>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In order to participate in the diverse activities of UNESCO and share information on related </w:t>
      </w:r>
      <w:r w:rsidRPr="001F61B2">
        <w:rPr>
          <w:rFonts w:ascii="Calibri" w:eastAsia="맑은 고딕" w:hAnsi="Calibri" w:cs="Times New Roman"/>
          <w:kern w:val="0"/>
          <w:sz w:val="22"/>
          <w:szCs w:val="20"/>
        </w:rPr>
        <w:t>activities</w:t>
      </w:r>
      <w:r w:rsidRPr="001F61B2">
        <w:rPr>
          <w:rFonts w:ascii="Calibri" w:eastAsia="Times New Roman" w:hAnsi="Calibri" w:cs="Times New Roman"/>
          <w:kern w:val="0"/>
          <w:sz w:val="22"/>
          <w:szCs w:val="20"/>
        </w:rPr>
        <w:t xml:space="preserve">, the Centre shall cooperate with </w:t>
      </w:r>
      <w:r w:rsidRPr="001F61B2">
        <w:rPr>
          <w:rFonts w:ascii="Calibri" w:eastAsia="맑은 고딕" w:hAnsi="Calibri" w:cs="Times New Roman"/>
          <w:kern w:val="0"/>
          <w:sz w:val="22"/>
          <w:szCs w:val="20"/>
        </w:rPr>
        <w:t xml:space="preserve">any of </w:t>
      </w:r>
      <w:r w:rsidRPr="001F61B2">
        <w:rPr>
          <w:rFonts w:ascii="Calibri" w:eastAsia="Times New Roman" w:hAnsi="Calibri" w:cs="Times New Roman"/>
          <w:kern w:val="0"/>
          <w:sz w:val="22"/>
          <w:szCs w:val="20"/>
        </w:rPr>
        <w:t xml:space="preserve">the following international </w:t>
      </w:r>
      <w:r w:rsidR="00290696" w:rsidRPr="001F61B2">
        <w:rPr>
          <w:rFonts w:ascii="Calibri" w:eastAsia="Times New Roman" w:hAnsi="Calibri" w:cs="Times New Roman"/>
          <w:kern w:val="0"/>
          <w:sz w:val="22"/>
          <w:szCs w:val="20"/>
        </w:rPr>
        <w:t>organizations</w:t>
      </w:r>
      <w:r w:rsidRPr="001F61B2">
        <w:rPr>
          <w:rFonts w:ascii="Calibri" w:eastAsia="Times New Roman" w:hAnsi="Calibri" w:cs="Times New Roman"/>
          <w:kern w:val="0"/>
          <w:sz w:val="22"/>
          <w:szCs w:val="20"/>
        </w:rPr>
        <w:t>, foreign governments, institutions</w:t>
      </w:r>
      <w:r w:rsidR="00290696">
        <w:rPr>
          <w:rFonts w:ascii="Calibri" w:eastAsia="Times New Roman" w:hAnsi="Calibri" w:cs="Times New Roman"/>
          <w:kern w:val="0"/>
          <w:sz w:val="22"/>
          <w:szCs w:val="20"/>
        </w:rPr>
        <w:t>,</w:t>
      </w:r>
      <w:r w:rsidRPr="001F61B2">
        <w:rPr>
          <w:rFonts w:ascii="Calibri" w:eastAsia="Times New Roman" w:hAnsi="Calibri" w:cs="Times New Roman"/>
          <w:kern w:val="0"/>
          <w:sz w:val="22"/>
          <w:szCs w:val="20"/>
        </w:rPr>
        <w:t xml:space="preserve"> and </w:t>
      </w:r>
      <w:r w:rsidR="00290696" w:rsidRPr="001F61B2">
        <w:rPr>
          <w:rFonts w:ascii="Calibri" w:eastAsia="Times New Roman" w:hAnsi="Calibri" w:cs="Times New Roman"/>
          <w:kern w:val="0"/>
          <w:sz w:val="22"/>
          <w:szCs w:val="20"/>
        </w:rPr>
        <w:t>organizations</w:t>
      </w:r>
      <w:r w:rsidRPr="001F61B2">
        <w:rPr>
          <w:rFonts w:ascii="Calibri" w:eastAsia="Times New Roman" w:hAnsi="Calibri" w:cs="Times New Roman"/>
          <w:kern w:val="0"/>
          <w:sz w:val="22"/>
          <w:szCs w:val="20"/>
        </w:rPr>
        <w:t>:</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UNESCO;</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governments of Member States of UNESCO in the Asia-Pacific region (hereinafter referred to as “Member States”) and the National Commissions established by Member States in accordance with Article 7 of the UNESCO Charter;</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(c) institutions and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established in accordance with the agreement between the Member States and UNESCO;</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(d) domestic and foreign local governments hoping to work with the Centre;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(e)</w:t>
      </w:r>
      <w:r w:rsidRPr="001F61B2">
        <w:rPr>
          <w:rFonts w:ascii="Calibri" w:eastAsia="바탕" w:hAnsi="Calibri" w:cs="Times New Roman"/>
          <w:spacing w:val="-164"/>
          <w:kern w:val="0"/>
          <w:sz w:val="22"/>
          <w:szCs w:val="20"/>
        </w:rPr>
        <w:t xml:space="preserve"> </w:t>
      </w:r>
      <w:r w:rsidRPr="001F61B2">
        <w:rPr>
          <w:rFonts w:ascii="Calibri" w:eastAsia="바탕" w:hAnsi="Calibri" w:cs="Times New Roman"/>
          <w:kern w:val="0"/>
          <w:sz w:val="22"/>
          <w:szCs w:val="20"/>
        </w:rPr>
        <w:t xml:space="preserve">international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non-governmental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(hereinafter referred to as “NGOs”) and the institutions and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of Member States related to the activities of the Centre.</w:t>
      </w:r>
    </w:p>
    <w:p w:rsidR="00D762E6" w:rsidRPr="001F61B2" w:rsidRDefault="00D762E6" w:rsidP="00D762E6">
      <w:pPr>
        <w:kinsoku w:val="0"/>
        <w:wordWrap/>
        <w:spacing w:after="0"/>
        <w:ind w:leftChars="1100" w:left="2508" w:hangingChars="140" w:hanging="308"/>
        <w:rPr>
          <w:rFonts w:ascii="Calibri" w:eastAsia="바탕" w:hAnsi="Calibri" w:cs="Times New Roman"/>
          <w:bCs/>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6</w:t>
      </w:r>
      <w:r w:rsidRPr="001F61B2">
        <w:rPr>
          <w:rFonts w:ascii="Calibri" w:eastAsia="휴먼명조" w:hAnsi="Calibri" w:cs="Times New Roman"/>
          <w:b/>
          <w:bCs/>
          <w:kern w:val="0"/>
          <w:sz w:val="24"/>
          <w:szCs w:val="24"/>
        </w:rPr>
        <w:tab/>
        <w:t xml:space="preserve">Special </w:t>
      </w:r>
      <w:r w:rsidR="00290696" w:rsidRPr="001F61B2">
        <w:rPr>
          <w:rFonts w:ascii="Calibri" w:eastAsia="휴먼명조" w:hAnsi="Calibri" w:cs="Times New Roman"/>
          <w:b/>
          <w:bCs/>
          <w:kern w:val="0"/>
          <w:sz w:val="24"/>
          <w:szCs w:val="24"/>
        </w:rPr>
        <w:t>Organizations</w:t>
      </w:r>
      <w:r w:rsidRPr="001F61B2">
        <w:rPr>
          <w:rFonts w:ascii="Calibri" w:eastAsia="휴먼명조" w:hAnsi="Calibri" w:cs="Times New Roman"/>
          <w:b/>
          <w:bCs/>
          <w:kern w:val="0"/>
          <w:sz w:val="24"/>
          <w:szCs w:val="24"/>
        </w:rPr>
        <w:t xml:space="preserve"> or Affiliated </w:t>
      </w:r>
      <w:r w:rsidR="00290696" w:rsidRPr="001F61B2">
        <w:rPr>
          <w:rFonts w:ascii="Calibri" w:eastAsia="휴먼명조" w:hAnsi="Calibri" w:cs="Times New Roman"/>
          <w:b/>
          <w:bCs/>
          <w:kern w:val="0"/>
          <w:sz w:val="24"/>
          <w:szCs w:val="24"/>
        </w:rPr>
        <w:t>Organizations</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맑은 고딕" w:hAnsi="Calibri" w:cs="Times New Roman"/>
          <w:kern w:val="0"/>
          <w:sz w:val="22"/>
          <w:szCs w:val="20"/>
        </w:rPr>
        <w:t xml:space="preserve">If deemed necessary, </w:t>
      </w:r>
      <w:r w:rsidRPr="001F61B2">
        <w:rPr>
          <w:rFonts w:ascii="Calibri" w:eastAsia="Times New Roman" w:hAnsi="Calibri" w:cs="Times New Roman"/>
          <w:kern w:val="0"/>
          <w:sz w:val="22"/>
          <w:szCs w:val="20"/>
        </w:rPr>
        <w:t xml:space="preserve">the Centre may establish and operate special </w:t>
      </w:r>
      <w:r w:rsidR="00290696" w:rsidRPr="001F61B2">
        <w:rPr>
          <w:rFonts w:ascii="Calibri" w:eastAsia="Times New Roman" w:hAnsi="Calibri" w:cs="Times New Roman"/>
          <w:kern w:val="0"/>
          <w:sz w:val="22"/>
          <w:szCs w:val="20"/>
        </w:rPr>
        <w:t>organizations</w:t>
      </w:r>
      <w:r w:rsidRPr="001F61B2">
        <w:rPr>
          <w:rFonts w:ascii="Calibri" w:eastAsia="Times New Roman" w:hAnsi="Calibri" w:cs="Times New Roman"/>
          <w:kern w:val="0"/>
          <w:sz w:val="22"/>
          <w:szCs w:val="20"/>
        </w:rPr>
        <w:t xml:space="preserve"> or affiliated </w:t>
      </w:r>
      <w:r w:rsidR="00290696" w:rsidRPr="001F61B2">
        <w:rPr>
          <w:rFonts w:ascii="Calibri" w:eastAsia="Times New Roman" w:hAnsi="Calibri" w:cs="Times New Roman"/>
          <w:kern w:val="0"/>
          <w:sz w:val="22"/>
          <w:szCs w:val="20"/>
        </w:rPr>
        <w:t>organizations</w:t>
      </w:r>
      <w:r w:rsidRPr="001F61B2">
        <w:rPr>
          <w:rFonts w:ascii="Calibri" w:eastAsia="Times New Roman" w:hAnsi="Calibri" w:cs="Times New Roman"/>
          <w:kern w:val="0"/>
          <w:sz w:val="22"/>
          <w:szCs w:val="20"/>
        </w:rPr>
        <w:t xml:space="preserve"> to achieve the objectives of the Centre and conduct </w:t>
      </w:r>
      <w:r w:rsidRPr="001F61B2">
        <w:rPr>
          <w:rFonts w:ascii="Calibri" w:eastAsia="맑은 고딕" w:hAnsi="Calibri" w:cs="Times New Roman"/>
          <w:kern w:val="0"/>
          <w:sz w:val="22"/>
          <w:szCs w:val="20"/>
        </w:rPr>
        <w:t>the activities</w:t>
      </w:r>
      <w:r w:rsidRPr="001F61B2">
        <w:rPr>
          <w:rFonts w:ascii="Calibri" w:eastAsia="Times New Roman" w:hAnsi="Calibri" w:cs="Times New Roman"/>
          <w:kern w:val="0"/>
          <w:sz w:val="22"/>
          <w:szCs w:val="20"/>
        </w:rPr>
        <w:t xml:space="preserve"> stipulated in Articles </w:t>
      </w:r>
      <w:r w:rsidRPr="001F61B2">
        <w:rPr>
          <w:rFonts w:ascii="Calibri" w:eastAsia="맑은 고딕" w:hAnsi="Calibri" w:cs="Times New Roman"/>
          <w:kern w:val="0"/>
          <w:sz w:val="22"/>
          <w:szCs w:val="20"/>
        </w:rPr>
        <w:t>1</w:t>
      </w:r>
      <w:r w:rsidRPr="001F61B2">
        <w:rPr>
          <w:rFonts w:ascii="Calibri" w:eastAsia="Times New Roman" w:hAnsi="Calibri" w:cs="Times New Roman"/>
          <w:kern w:val="0"/>
          <w:sz w:val="22"/>
          <w:szCs w:val="20"/>
        </w:rPr>
        <w:t xml:space="preserve"> and </w:t>
      </w:r>
      <w:r w:rsidRPr="001F61B2">
        <w:rPr>
          <w:rFonts w:ascii="Calibri" w:eastAsia="맑은 고딕" w:hAnsi="Calibri" w:cs="Times New Roman"/>
          <w:kern w:val="0"/>
          <w:sz w:val="22"/>
          <w:szCs w:val="20"/>
        </w:rPr>
        <w:t>4</w:t>
      </w:r>
      <w:r w:rsidRPr="001F61B2">
        <w:rPr>
          <w:rFonts w:ascii="Calibri" w:eastAsia="Times New Roman" w:hAnsi="Calibri" w:cs="Times New Roman"/>
          <w:kern w:val="0"/>
          <w:sz w:val="22"/>
          <w:szCs w:val="20"/>
        </w:rPr>
        <w:t xml:space="preserve">. </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2</w:t>
      </w:r>
      <w:r w:rsidRPr="001F61B2">
        <w:rPr>
          <w:rFonts w:ascii="Calibri" w:eastAsia="휴먼명조" w:hAnsi="Calibri" w:cs="Times New Roman"/>
          <w:b/>
          <w:bCs/>
          <w:kern w:val="0"/>
          <w:sz w:val="28"/>
          <w:szCs w:val="28"/>
        </w:rPr>
        <w:tab/>
        <w:t>Officers</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lastRenderedPageBreak/>
        <w:t>Article 7</w:t>
      </w:r>
      <w:r w:rsidRPr="001F61B2">
        <w:rPr>
          <w:rFonts w:ascii="Calibri" w:eastAsia="휴먼명조" w:hAnsi="Calibri" w:cs="Times New Roman"/>
          <w:b/>
          <w:bCs/>
          <w:kern w:val="0"/>
          <w:sz w:val="24"/>
          <w:szCs w:val="24"/>
        </w:rPr>
        <w:tab/>
        <w:t>Types and Number of Officers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바탕" w:hAnsi="Calibri" w:cs="Times New Roman"/>
          <w:kern w:val="0"/>
          <w:sz w:val="22"/>
          <w:szCs w:val="20"/>
        </w:rPr>
        <w:t>The Centre shall have any of the following officers: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at least seven Members of the Governing Board (hereinafter referred to as the “Member”) and that number shall not exceed fourteen and this number includes the Chairperson of the Governing Board and the Director</w:t>
      </w:r>
      <w:r w:rsidR="00290696">
        <w:rPr>
          <w:rFonts w:ascii="Calibri" w:eastAsia="바탕" w:hAnsi="Calibri" w:cs="Times New Roman"/>
          <w:kern w:val="0"/>
          <w:sz w:val="22"/>
          <w:szCs w:val="20"/>
        </w:rPr>
        <w:t>-General</w:t>
      </w:r>
      <w:r w:rsidRPr="001F61B2">
        <w:rPr>
          <w:rFonts w:ascii="Calibri" w:eastAsia="바탕" w:hAnsi="Calibri" w:cs="Times New Roman"/>
          <w:kern w:val="0"/>
          <w:sz w:val="22"/>
          <w:szCs w:val="20"/>
        </w:rPr>
        <w:t xml:space="preserve"> of the Centre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one Auditor.</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바탕" w:hAnsi="Calibri" w:cs="Times New Roman"/>
          <w:kern w:val="0"/>
          <w:sz w:val="22"/>
          <w:szCs w:val="20"/>
        </w:rPr>
        <w:t>The Centre shall have the following Members: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the Administrator of the Cultural Heritage Administration of Korea (hereinafter referred to as “CHA”) or his/her appointed representative (hereinafter referred to as the “Chairperson“);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one nominee of the Director-General of UNESCO;</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two representatives of the Government of the Republic of Korea:</w:t>
      </w:r>
    </w:p>
    <w:p w:rsidR="00D762E6" w:rsidRPr="001F61B2" w:rsidRDefault="00D762E6" w:rsidP="00D762E6">
      <w:pPr>
        <w:kinsoku w:val="0"/>
        <w:wordWrap/>
        <w:spacing w:after="0"/>
        <w:ind w:leftChars="1300" w:left="2908" w:hangingChars="140" w:hanging="308"/>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맑은 고딕" w:hAnsi="Calibri" w:cs="Times New Roman"/>
          <w:kern w:val="0"/>
          <w:sz w:val="22"/>
          <w:szCs w:val="20"/>
        </w:rPr>
        <w:t xml:space="preserve">the </w:t>
      </w:r>
      <w:r w:rsidR="00290696" w:rsidRPr="001F61B2">
        <w:rPr>
          <w:rFonts w:ascii="Calibri" w:eastAsia="맑은 고딕" w:hAnsi="Calibri" w:cs="Times New Roman"/>
          <w:kern w:val="0"/>
          <w:sz w:val="22"/>
          <w:szCs w:val="20"/>
        </w:rPr>
        <w:t>Director</w:t>
      </w:r>
      <w:r w:rsidR="00290696">
        <w:rPr>
          <w:rFonts w:ascii="Calibri" w:eastAsia="맑은 고딕" w:hAnsi="Calibri" w:cs="Times New Roman"/>
          <w:kern w:val="0"/>
          <w:sz w:val="22"/>
          <w:szCs w:val="20"/>
        </w:rPr>
        <w:t>-</w:t>
      </w:r>
      <w:r w:rsidRPr="001F61B2">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Heritage Promotion Bureau of CHA</w:t>
      </w:r>
      <w:r w:rsidRPr="001F61B2">
        <w:rPr>
          <w:rFonts w:ascii="Calibri" w:eastAsia="맑은 고딕" w:hAnsi="Calibri" w:cs="Times New Roman"/>
          <w:kern w:val="0"/>
          <w:sz w:val="22"/>
          <w:szCs w:val="20"/>
        </w:rPr>
        <w:t xml:space="preserve"> and</w:t>
      </w:r>
    </w:p>
    <w:p w:rsidR="00D762E6" w:rsidRPr="001F61B2" w:rsidRDefault="00D762E6" w:rsidP="00D762E6">
      <w:pPr>
        <w:kinsoku w:val="0"/>
        <w:wordWrap/>
        <w:spacing w:after="0"/>
        <w:ind w:leftChars="1300" w:left="2908" w:hangingChars="140" w:hanging="308"/>
        <w:rPr>
          <w:rFonts w:ascii="Calibri" w:eastAsia="Times New Roman" w:hAnsi="Calibri" w:cs="Times New Roman"/>
          <w:kern w:val="0"/>
          <w:sz w:val="22"/>
          <w:szCs w:val="20"/>
          <w:u w:val="single"/>
        </w:rPr>
      </w:pPr>
      <w:r w:rsidRPr="001F61B2">
        <w:rPr>
          <w:rFonts w:ascii="Calibri" w:eastAsia="Times New Roman" w:hAnsi="Calibri" w:cs="Times New Roman"/>
          <w:kern w:val="0"/>
          <w:sz w:val="22"/>
          <w:szCs w:val="20"/>
          <w:u w:val="single"/>
        </w:rPr>
        <w:t xml:space="preserve">(2) </w:t>
      </w:r>
      <w:r w:rsidRPr="001F61B2">
        <w:rPr>
          <w:rFonts w:ascii="Calibri" w:eastAsia="맑은 고딕" w:hAnsi="Calibri" w:cs="Times New Roman"/>
          <w:kern w:val="0"/>
          <w:sz w:val="22"/>
          <w:szCs w:val="20"/>
          <w:u w:val="single"/>
        </w:rPr>
        <w:t xml:space="preserve">the </w:t>
      </w:r>
      <w:r w:rsidR="00290696" w:rsidRPr="001F61B2">
        <w:rPr>
          <w:rFonts w:ascii="Calibri" w:eastAsia="맑은 고딕" w:hAnsi="Calibri" w:cs="Times New Roman"/>
          <w:kern w:val="0"/>
          <w:sz w:val="22"/>
          <w:szCs w:val="20"/>
          <w:u w:val="single"/>
        </w:rPr>
        <w:t>Director</w:t>
      </w:r>
      <w:r w:rsidR="00290696">
        <w:rPr>
          <w:rFonts w:ascii="Calibri" w:eastAsia="맑은 고딕" w:hAnsi="Calibri" w:cs="Times New Roman"/>
          <w:kern w:val="0"/>
          <w:sz w:val="22"/>
          <w:szCs w:val="20"/>
          <w:u w:val="single"/>
        </w:rPr>
        <w:t>-</w:t>
      </w:r>
      <w:r w:rsidRPr="001F61B2">
        <w:rPr>
          <w:rFonts w:ascii="Calibri" w:eastAsia="맑은 고딕" w:hAnsi="Calibri" w:cs="Times New Roman"/>
          <w:kern w:val="0"/>
          <w:sz w:val="22"/>
          <w:szCs w:val="20"/>
          <w:u w:val="single"/>
        </w:rPr>
        <w:t>General</w:t>
      </w:r>
      <w:r w:rsidRPr="001F61B2">
        <w:rPr>
          <w:rFonts w:ascii="Calibri" w:eastAsia="Times New Roman" w:hAnsi="Calibri" w:cs="Times New Roman"/>
          <w:kern w:val="0"/>
          <w:sz w:val="22"/>
          <w:szCs w:val="20"/>
          <w:u w:val="single"/>
        </w:rPr>
        <w:t xml:space="preserve"> of the Cultural Affairs Bureau of the Ministry of Foreign Affairs</w:t>
      </w:r>
      <w:r w:rsidRPr="001F61B2">
        <w:rPr>
          <w:rFonts w:ascii="Calibri" w:eastAsia="맑은 고딕" w:hAnsi="Calibri" w:cs="Times New Roman"/>
          <w:kern w:val="0"/>
          <w:sz w:val="22"/>
          <w:szCs w:val="20"/>
          <w:u w:val="single"/>
        </w:rPr>
        <w:t>;</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u w:val="single"/>
        </w:rPr>
      </w:pPr>
      <w:r w:rsidRPr="001F61B2">
        <w:rPr>
          <w:rFonts w:ascii="Calibri" w:eastAsia="바탕" w:hAnsi="Calibri" w:cs="Times New Roman"/>
          <w:kern w:val="0"/>
          <w:sz w:val="22"/>
          <w:szCs w:val="20"/>
          <w:u w:val="single"/>
        </w:rPr>
        <w:t>(d) up to five representatives of UNESCO Member States in the Asia-Pacific region;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(e) up to two representatives of associated or cooperative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in the Republic of Korea;</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(f) up to two representatives of inter-governmental </w:t>
      </w:r>
      <w:r w:rsidR="00290696"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or NGOs;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(g) the Director</w:t>
      </w:r>
      <w:r w:rsidR="00AE20C7" w:rsidRP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3.  </w:t>
      </w:r>
      <w:r w:rsidRPr="001F61B2">
        <w:rPr>
          <w:rFonts w:ascii="Calibri" w:eastAsia="바탕" w:hAnsi="Calibri" w:cs="Times New Roman"/>
          <w:kern w:val="0"/>
          <w:sz w:val="22"/>
          <w:szCs w:val="20"/>
        </w:rPr>
        <w:t>The Members and the auditor shall be non-standing, and the Director</w:t>
      </w:r>
      <w:r w:rsidR="00AE20C7" w:rsidRP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 shall be standing.</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8</w:t>
      </w:r>
      <w:r w:rsidRPr="001F61B2">
        <w:rPr>
          <w:rFonts w:ascii="Calibri" w:eastAsia="휴먼명조" w:hAnsi="Calibri" w:cs="Times New Roman"/>
          <w:b/>
          <w:bCs/>
          <w:kern w:val="0"/>
          <w:sz w:val="24"/>
          <w:szCs w:val="24"/>
        </w:rPr>
        <w:tab/>
        <w:t>Appointment of Officers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바탕" w:hAnsi="Calibri" w:cs="Times New Roman"/>
          <w:kern w:val="0"/>
          <w:sz w:val="22"/>
          <w:szCs w:val="20"/>
        </w:rPr>
        <w:t xml:space="preserve">The ex-officio Chairperson shall be the Administrator of </w:t>
      </w:r>
      <w:r w:rsidRPr="001F61B2">
        <w:rPr>
          <w:rFonts w:ascii="Calibri" w:eastAsia="Times New Roman" w:hAnsi="Calibri" w:cs="Times New Roman"/>
          <w:kern w:val="0"/>
          <w:sz w:val="22"/>
          <w:szCs w:val="20"/>
        </w:rPr>
        <w:t>CHA</w:t>
      </w:r>
      <w:r w:rsidRPr="001F61B2">
        <w:rPr>
          <w:rFonts w:ascii="Calibri" w:eastAsia="바탕" w:hAnsi="Calibri" w:cs="Times New Roman"/>
          <w:kern w:val="0"/>
          <w:sz w:val="22"/>
          <w:szCs w:val="20"/>
        </w:rPr>
        <w:t xml:space="preserve"> or one who is appointed by the Administrator of </w:t>
      </w:r>
      <w:r w:rsidRPr="001F61B2">
        <w:rPr>
          <w:rFonts w:ascii="Calibri" w:eastAsia="Times New Roman" w:hAnsi="Calibri" w:cs="Times New Roman"/>
          <w:kern w:val="0"/>
          <w:sz w:val="22"/>
          <w:szCs w:val="20"/>
        </w:rPr>
        <w:t>CHA</w:t>
      </w:r>
      <w:r w:rsidRPr="001F61B2">
        <w:rPr>
          <w:rFonts w:ascii="Calibri" w:eastAsia="바탕" w:hAnsi="Calibri" w:cs="Times New Roman"/>
          <w:kern w:val="0"/>
          <w:sz w:val="22"/>
          <w:szCs w:val="20"/>
        </w:rPr>
        <w:t xml:space="preserve">. </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바탕" w:hAnsi="Calibri" w:cs="Times New Roman"/>
          <w:kern w:val="0"/>
          <w:sz w:val="22"/>
          <w:szCs w:val="20"/>
        </w:rPr>
        <w:t xml:space="preserve">The Member representing UNESCO shall be appointed </w:t>
      </w:r>
      <w:r w:rsidRPr="001F61B2">
        <w:rPr>
          <w:rFonts w:ascii="Calibri" w:eastAsia="맑은 고딕" w:hAnsi="Calibri" w:cs="Times New Roman"/>
          <w:kern w:val="0"/>
          <w:sz w:val="22"/>
          <w:szCs w:val="20"/>
        </w:rPr>
        <w:t>by</w:t>
      </w:r>
      <w:r w:rsidRPr="001F61B2">
        <w:rPr>
          <w:rFonts w:ascii="Calibri" w:eastAsia="바탕" w:hAnsi="Calibri" w:cs="Times New Roman"/>
          <w:kern w:val="0"/>
          <w:sz w:val="22"/>
          <w:szCs w:val="20"/>
        </w:rPr>
        <w:t xml:space="preserve"> the recommendation of the Director-General of UNESCO.</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3.  </w:t>
      </w:r>
      <w:r w:rsidRPr="001F61B2">
        <w:rPr>
          <w:rFonts w:ascii="Calibri" w:eastAsia="바탕" w:hAnsi="Calibri" w:cs="Times New Roman"/>
          <w:kern w:val="0"/>
          <w:sz w:val="22"/>
          <w:szCs w:val="20"/>
        </w:rPr>
        <w:t>The Member, pursuant to Clause 2(d) to Clause 2(f) of Article 7, shall be appointed by the Governing Board at the recommendation of the Executive Committee.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4.  </w:t>
      </w:r>
      <w:r w:rsidRPr="001F61B2">
        <w:rPr>
          <w:rFonts w:ascii="Calibri" w:eastAsia="바탕" w:hAnsi="Calibri" w:cs="Times New Roman"/>
          <w:kern w:val="0"/>
          <w:sz w:val="22"/>
          <w:szCs w:val="20"/>
        </w:rPr>
        <w:t>The Director</w:t>
      </w:r>
      <w:r w:rsidR="00AE20C7" w:rsidRP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 shall be appointed by the Chairperson in consultation with the Director-General of UNESCO. </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5.  </w:t>
      </w:r>
      <w:r w:rsidRPr="001F61B2">
        <w:rPr>
          <w:rFonts w:ascii="Calibri" w:eastAsia="바탕" w:hAnsi="Calibri" w:cs="Times New Roman"/>
          <w:kern w:val="0"/>
          <w:sz w:val="22"/>
          <w:szCs w:val="20"/>
        </w:rPr>
        <w:t>If there is any vacancy among the Members, a by-election shall be held within three months from the date when the vacancy takes place. If the mini-mum number of required Members is satisfied and there is no hindrance to conduct activities, the vacancy can be filled up at the earliest regular meeting of the Governing Board.</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6.  </w:t>
      </w:r>
      <w:r w:rsidRPr="001F61B2">
        <w:rPr>
          <w:rFonts w:ascii="Calibri" w:eastAsia="바탕" w:hAnsi="Calibri" w:cs="Times New Roman"/>
          <w:kern w:val="0"/>
          <w:sz w:val="22"/>
          <w:szCs w:val="20"/>
        </w:rPr>
        <w:t>The auditor shall be appointed by the Governing Board at the recommendation of the Executive Committee.</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9</w:t>
      </w:r>
      <w:r w:rsidRPr="001F61B2">
        <w:rPr>
          <w:rFonts w:ascii="Calibri" w:eastAsia="휴먼명조" w:hAnsi="Calibri" w:cs="Times New Roman"/>
          <w:b/>
          <w:bCs/>
          <w:kern w:val="0"/>
          <w:sz w:val="24"/>
          <w:szCs w:val="24"/>
        </w:rPr>
        <w:tab/>
        <w:t>Reasons for Disqualification of Officers</w:t>
      </w:r>
    </w:p>
    <w:p w:rsidR="00D762E6" w:rsidRPr="001F61B2" w:rsidRDefault="00D762E6" w:rsidP="00D762E6">
      <w:pPr>
        <w:kinsoku w:val="0"/>
        <w:wordWrap/>
        <w:spacing w:after="0"/>
        <w:ind w:leftChars="890" w:left="1780"/>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The following persons cannot become officers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incompetent or quasi-incompetent persons;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bankrupt persons who have not been reinstated;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(c) persons who were sentenced to imprisonment without </w:t>
      </w:r>
      <w:r w:rsidR="00290696" w:rsidRPr="001F61B2">
        <w:rPr>
          <w:rFonts w:ascii="Calibri" w:eastAsia="바탕" w:hAnsi="Calibri" w:cs="Times New Roman"/>
          <w:kern w:val="0"/>
          <w:sz w:val="22"/>
          <w:szCs w:val="20"/>
        </w:rPr>
        <w:t>labor</w:t>
      </w:r>
      <w:r w:rsidRPr="001F61B2">
        <w:rPr>
          <w:rFonts w:ascii="Calibri" w:eastAsia="바탕" w:hAnsi="Calibri" w:cs="Times New Roman"/>
          <w:kern w:val="0"/>
          <w:sz w:val="22"/>
          <w:szCs w:val="20"/>
        </w:rPr>
        <w:t xml:space="preserve"> or heavier punishment and for whom less than three years have passed since the execution of the sentence or confirmation of non-execution;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(d) persons who were given a suspended sentence of imprisonment with-out </w:t>
      </w:r>
      <w:r w:rsidR="00290696" w:rsidRPr="001F61B2">
        <w:rPr>
          <w:rFonts w:ascii="Calibri" w:eastAsia="바탕" w:hAnsi="Calibri" w:cs="Times New Roman"/>
          <w:kern w:val="0"/>
          <w:sz w:val="22"/>
          <w:szCs w:val="20"/>
        </w:rPr>
        <w:t>labor</w:t>
      </w:r>
      <w:r w:rsidRPr="001F61B2">
        <w:rPr>
          <w:rFonts w:ascii="Calibri" w:eastAsia="바탕" w:hAnsi="Calibri" w:cs="Times New Roman"/>
          <w:kern w:val="0"/>
          <w:sz w:val="22"/>
          <w:szCs w:val="20"/>
        </w:rPr>
        <w:t xml:space="preserve"> or heavier punishment and for whom the suspended sentence is still in effect or less than two years have passed since the expiration of the period of the suspension of the execution;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(e) persons who were given a suspended sentence of imprisonment with-out </w:t>
      </w:r>
      <w:r w:rsidR="00290696" w:rsidRPr="001F61B2">
        <w:rPr>
          <w:rFonts w:ascii="Calibri" w:eastAsia="바탕" w:hAnsi="Calibri" w:cs="Times New Roman"/>
          <w:kern w:val="0"/>
          <w:sz w:val="22"/>
          <w:szCs w:val="20"/>
        </w:rPr>
        <w:t>labor</w:t>
      </w:r>
      <w:r w:rsidRPr="001F61B2">
        <w:rPr>
          <w:rFonts w:ascii="Calibri" w:eastAsia="바탕" w:hAnsi="Calibri" w:cs="Times New Roman"/>
          <w:kern w:val="0"/>
          <w:sz w:val="22"/>
          <w:szCs w:val="20"/>
        </w:rPr>
        <w:t xml:space="preserve"> or heavier punishment and for whom the suspended sentence is still in effect;</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(f) persons who were disqualified by a court judgment or by other laws;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(g) persons who have committed a crime (related to their duties and pre-scribed in Article 355 and 356 of Criminal Law) during their period of service as government officials and who were sentenced with a monetary penalty of more than three million won and for whom less than two years have passed since the execution of the sentence or confirmation;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(h) persons who were expelled from their position and for whom less than five years have passed since the execution of the action;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(i) persons who were dismissed from their position and for whom less than three years have passed since the execution of the action.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10</w:t>
      </w:r>
      <w:r w:rsidRPr="001F61B2">
        <w:rPr>
          <w:rFonts w:ascii="Calibri" w:eastAsia="휴먼명조" w:hAnsi="Calibri" w:cs="Times New Roman"/>
          <w:b/>
          <w:bCs/>
          <w:kern w:val="0"/>
          <w:sz w:val="24"/>
          <w:szCs w:val="24"/>
        </w:rPr>
        <w:tab/>
        <w:t>Guarantee of the Status of Officers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바탕" w:hAnsi="Calibri" w:cs="Times New Roman"/>
          <w:kern w:val="0"/>
          <w:sz w:val="22"/>
          <w:szCs w:val="20"/>
        </w:rPr>
        <w:t xml:space="preserve">In any of the following cases, officers may be dismissed with the resolution of the Governing Board: </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they conduct an act in violation of the Centre's purpose or the Constitution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they cause grave damages to the Centre intentionally or by serious negligence;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they cannot fulfil their duties due to physical or mental disorders; or</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(d) they are disqualified in accordance with the clauses of Article 9.</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맑은 고딕" w:hAnsi="Calibri" w:cs="Times New Roman"/>
          <w:kern w:val="0"/>
          <w:sz w:val="22"/>
          <w:szCs w:val="20"/>
        </w:rPr>
        <w:t xml:space="preserve"> </w:t>
      </w:r>
      <w:r w:rsidRPr="001F61B2">
        <w:rPr>
          <w:rFonts w:ascii="Calibri" w:eastAsia="바탕" w:hAnsi="Calibri" w:cs="Times New Roman"/>
          <w:kern w:val="0"/>
          <w:sz w:val="22"/>
          <w:szCs w:val="20"/>
        </w:rPr>
        <w:t xml:space="preserve">To dismiss officers in accordance with Clause 1 of Article 10, more than two-thirds of the Members with voting rights shall agree on it, and the matter shall be immediately reported to the Administrator of </w:t>
      </w:r>
      <w:r w:rsidRPr="001F61B2">
        <w:rPr>
          <w:rFonts w:ascii="Calibri" w:eastAsia="Times New Roman" w:hAnsi="Calibri" w:cs="Times New Roman"/>
          <w:kern w:val="0"/>
          <w:sz w:val="22"/>
          <w:szCs w:val="20"/>
        </w:rPr>
        <w:t>CHA</w:t>
      </w:r>
      <w:r w:rsidRPr="001F61B2">
        <w:rPr>
          <w:rFonts w:ascii="Calibri" w:eastAsia="바탕" w:hAnsi="Calibri" w:cs="Times New Roman"/>
          <w:kern w:val="0"/>
          <w:sz w:val="22"/>
          <w:szCs w:val="20"/>
        </w:rPr>
        <w:t>.</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11</w:t>
      </w:r>
      <w:r w:rsidRPr="001F61B2">
        <w:rPr>
          <w:rFonts w:ascii="Calibri" w:eastAsia="휴먼명조" w:hAnsi="Calibri" w:cs="Times New Roman"/>
          <w:b/>
          <w:bCs/>
          <w:kern w:val="0"/>
          <w:sz w:val="24"/>
          <w:szCs w:val="24"/>
        </w:rPr>
        <w:tab/>
        <w:t>Term of Officers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바탕" w:hAnsi="Calibri" w:cs="Times New Roman"/>
          <w:kern w:val="0"/>
          <w:sz w:val="22"/>
          <w:szCs w:val="20"/>
        </w:rPr>
        <w:t>The term of office of the Members and auditor shall be two years from the date of appointment. However, they may be reappointed once.</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바탕" w:hAnsi="Calibri" w:cs="Times New Roman"/>
          <w:kern w:val="0"/>
          <w:sz w:val="22"/>
          <w:szCs w:val="20"/>
        </w:rPr>
        <w:t xml:space="preserve">In the case where the Administrator of </w:t>
      </w:r>
      <w:r w:rsidRPr="001F61B2">
        <w:rPr>
          <w:rFonts w:ascii="Calibri" w:eastAsia="Times New Roman" w:hAnsi="Calibri" w:cs="Times New Roman"/>
          <w:kern w:val="0"/>
          <w:sz w:val="22"/>
          <w:szCs w:val="20"/>
        </w:rPr>
        <w:t>CHA</w:t>
      </w:r>
      <w:r w:rsidRPr="001F61B2">
        <w:rPr>
          <w:rFonts w:ascii="Calibri" w:eastAsia="바탕" w:hAnsi="Calibri" w:cs="Times New Roman"/>
          <w:kern w:val="0"/>
          <w:sz w:val="22"/>
          <w:szCs w:val="20"/>
        </w:rPr>
        <w:t xml:space="preserve"> is in office as a Member, </w:t>
      </w:r>
      <w:r w:rsidRPr="001F61B2">
        <w:rPr>
          <w:rFonts w:ascii="Calibri" w:eastAsia="바탕" w:hAnsi="Calibri" w:cs="Times New Roman"/>
          <w:kern w:val="0"/>
          <w:sz w:val="22"/>
          <w:szCs w:val="20"/>
        </w:rPr>
        <w:lastRenderedPageBreak/>
        <w:t>pursuant to Clause 2(a) of Article 7, or in office as a Member, pursuant to Clause 2(b) and 2(c) of Article 7, the term shall be his/her incumbency.</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3. </w:t>
      </w:r>
      <w:r w:rsidRPr="001F61B2">
        <w:rPr>
          <w:rFonts w:ascii="Calibri" w:hAnsi="Calibri" w:cs="Times New Roman"/>
          <w:kern w:val="0"/>
          <w:sz w:val="22"/>
          <w:szCs w:val="20"/>
        </w:rPr>
        <w:t xml:space="preserve"> </w:t>
      </w:r>
      <w:r w:rsidRPr="001F61B2">
        <w:rPr>
          <w:rFonts w:ascii="Calibri" w:eastAsia="바탕" w:hAnsi="Calibri" w:cs="Times New Roman"/>
          <w:kern w:val="0"/>
          <w:sz w:val="22"/>
          <w:szCs w:val="20"/>
        </w:rPr>
        <w:t xml:space="preserve">The term of office of the Members, pursuant to Clause 2(e) to Clause 2(f) of Article 4, shall be the reminder of his/her tenure for the </w:t>
      </w:r>
      <w:r w:rsidR="00AE20C7" w:rsidRPr="001F61B2">
        <w:rPr>
          <w:rFonts w:ascii="Calibri" w:eastAsia="바탕" w:hAnsi="Calibri" w:cs="Times New Roman"/>
          <w:kern w:val="0"/>
          <w:sz w:val="22"/>
          <w:szCs w:val="20"/>
        </w:rPr>
        <w:t>organization</w:t>
      </w:r>
      <w:r w:rsidRPr="001F61B2">
        <w:rPr>
          <w:rFonts w:ascii="Calibri" w:eastAsia="바탕" w:hAnsi="Calibri" w:cs="Times New Roman"/>
          <w:kern w:val="0"/>
          <w:sz w:val="22"/>
          <w:szCs w:val="20"/>
        </w:rPr>
        <w:t>, but this term shall not exceed two years.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4.  </w:t>
      </w:r>
      <w:r w:rsidRPr="001F61B2">
        <w:rPr>
          <w:rFonts w:ascii="Calibri" w:eastAsia="바탕" w:hAnsi="Calibri" w:cs="Times New Roman"/>
          <w:kern w:val="0"/>
          <w:sz w:val="22"/>
          <w:szCs w:val="20"/>
        </w:rPr>
        <w:t>The term of office of the Director</w:t>
      </w:r>
      <w:r w:rsidR="00AE20C7" w:rsidRP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 shall be three years.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5.  </w:t>
      </w:r>
      <w:r w:rsidRPr="001F61B2">
        <w:rPr>
          <w:rFonts w:ascii="Calibri" w:eastAsia="바탕" w:hAnsi="Calibri" w:cs="Times New Roman"/>
          <w:kern w:val="0"/>
          <w:sz w:val="22"/>
          <w:szCs w:val="20"/>
        </w:rPr>
        <w:t>The term of office of the Members appointed through by-elections shall be the remaining term of office of their predecessors.</w:t>
      </w:r>
    </w:p>
    <w:p w:rsidR="00D762E6" w:rsidRPr="001F61B2" w:rsidRDefault="00D762E6" w:rsidP="00D762E6">
      <w:pPr>
        <w:kinsoku w:val="0"/>
        <w:wordWrap/>
        <w:spacing w:after="0"/>
        <w:ind w:leftChars="900" w:left="2196" w:hangingChars="180" w:hanging="396"/>
        <w:rPr>
          <w:rFonts w:ascii="Calibri" w:eastAsia="바탕" w:hAnsi="Calibri" w:cs="Times New Roman"/>
          <w:kern w:val="0"/>
          <w:sz w:val="22"/>
          <w:szCs w:val="20"/>
        </w:rPr>
      </w:pPr>
      <w:r w:rsidRPr="001F61B2">
        <w:rPr>
          <w:rFonts w:ascii="Calibri" w:eastAsia="Times New Roman" w:hAnsi="Calibri" w:cs="Times New Roman"/>
          <w:kern w:val="0"/>
          <w:sz w:val="22"/>
          <w:szCs w:val="20"/>
        </w:rPr>
        <w:t xml:space="preserve">6.  </w:t>
      </w:r>
      <w:r w:rsidRPr="001F61B2">
        <w:rPr>
          <w:rFonts w:ascii="Calibri" w:eastAsia="바탕" w:hAnsi="Calibri" w:cs="Times New Roman"/>
          <w:kern w:val="0"/>
          <w:sz w:val="22"/>
          <w:szCs w:val="20"/>
        </w:rPr>
        <w:t>The officers whose term has expired may act as a proxy until their successors are appointed.</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12</w:t>
      </w:r>
      <w:r w:rsidRPr="001F61B2">
        <w:rPr>
          <w:rFonts w:ascii="Calibri" w:eastAsia="휴먼명조" w:hAnsi="Calibri" w:cs="Times New Roman"/>
          <w:b/>
          <w:bCs/>
          <w:kern w:val="0"/>
          <w:sz w:val="24"/>
          <w:szCs w:val="24"/>
        </w:rPr>
        <w:tab/>
        <w:t>Duties of Officers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w:t>
      </w:r>
      <w:r w:rsidRPr="001F61B2">
        <w:rPr>
          <w:rFonts w:ascii="Calibri" w:eastAsia="바탕" w:hAnsi="Calibri" w:cs="Times New Roman"/>
          <w:kern w:val="0"/>
          <w:sz w:val="22"/>
          <w:szCs w:val="20"/>
        </w:rPr>
        <w:t>The officers shall faithfully carry out their duties to accomplish the purpose of the Centre in accordance with domestic and international laws and the Constitution of the Centre.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바탕" w:hAnsi="Calibri" w:cs="Times New Roman"/>
          <w:kern w:val="0"/>
          <w:sz w:val="22"/>
          <w:szCs w:val="20"/>
        </w:rPr>
        <w:t xml:space="preserve">The Chairperson and Members shall be present at the meeting of the Governing Board and vote on the agenda regarding the business of the Centre. </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3.  </w:t>
      </w:r>
      <w:r w:rsidRPr="001F61B2">
        <w:rPr>
          <w:rFonts w:ascii="Calibri" w:eastAsia="바탕" w:hAnsi="Calibri" w:cs="Times New Roman"/>
          <w:kern w:val="0"/>
          <w:sz w:val="22"/>
          <w:szCs w:val="20"/>
        </w:rPr>
        <w:t>The auditor shall perform any of the following duties: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auditing matters concerning the financial status and business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reporting any illegality or injustice found as the result of auditing to the Governing Board and, when necessary, to the Administrator of the Cultural Heritage Administration of Korea;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stating his/her opinions to the Governing Board in relation to the duties of the auditor and requesting actions to be taken.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13</w:t>
      </w:r>
      <w:r w:rsidRPr="001F61B2">
        <w:rPr>
          <w:rFonts w:ascii="Calibri" w:eastAsia="휴먼명조" w:hAnsi="Calibri" w:cs="Times New Roman"/>
          <w:b/>
          <w:bCs/>
          <w:kern w:val="0"/>
          <w:sz w:val="24"/>
          <w:szCs w:val="24"/>
        </w:rPr>
        <w:tab/>
        <w:t>Locum Tenens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1.</w:t>
      </w:r>
      <w:r w:rsidRPr="001F61B2">
        <w:rPr>
          <w:rFonts w:ascii="Calibri" w:eastAsia="맑은 고딕" w:hAnsi="Calibri" w:cs="Times New Roman"/>
          <w:kern w:val="0"/>
          <w:sz w:val="22"/>
          <w:szCs w:val="20"/>
        </w:rPr>
        <w:t xml:space="preserve">  </w:t>
      </w:r>
      <w:r w:rsidRPr="001F61B2">
        <w:rPr>
          <w:rFonts w:ascii="Calibri" w:eastAsia="Times New Roman" w:hAnsi="Calibri" w:cs="Times New Roman"/>
          <w:kern w:val="0"/>
          <w:sz w:val="22"/>
          <w:szCs w:val="20"/>
        </w:rPr>
        <w:t xml:space="preserve">In the absence of the Chairperson, the Member recommended by the </w:t>
      </w:r>
      <w:r w:rsidRPr="001F61B2">
        <w:rPr>
          <w:rFonts w:ascii="Calibri" w:eastAsia="맑은 고딕" w:hAnsi="Calibri" w:cs="Times New Roman"/>
          <w:kern w:val="0"/>
          <w:sz w:val="22"/>
          <w:szCs w:val="20"/>
        </w:rPr>
        <w:t xml:space="preserve">Administrator of </w:t>
      </w:r>
      <w:r w:rsidRPr="001F61B2">
        <w:rPr>
          <w:rFonts w:ascii="Calibri" w:eastAsia="Times New Roman" w:hAnsi="Calibri" w:cs="Times New Roman"/>
          <w:kern w:val="0"/>
          <w:sz w:val="22"/>
          <w:szCs w:val="20"/>
        </w:rPr>
        <w:t>CHA</w:t>
      </w:r>
      <w:r w:rsidRPr="001F61B2">
        <w:rPr>
          <w:rFonts w:ascii="Calibri" w:eastAsia="맑은 고딕" w:hAnsi="Calibri" w:cs="Times New Roman"/>
          <w:kern w:val="0"/>
          <w:sz w:val="22"/>
          <w:szCs w:val="20"/>
        </w:rPr>
        <w:t xml:space="preserve"> or the acting Administrator of </w:t>
      </w:r>
      <w:r w:rsidRPr="001F61B2">
        <w:rPr>
          <w:rFonts w:ascii="Calibri" w:eastAsia="Times New Roman" w:hAnsi="Calibri" w:cs="Times New Roman"/>
          <w:kern w:val="0"/>
          <w:sz w:val="22"/>
          <w:szCs w:val="20"/>
        </w:rPr>
        <w:t>CHA</w:t>
      </w:r>
      <w:r w:rsidRPr="001F61B2">
        <w:rPr>
          <w:rFonts w:ascii="Calibri" w:eastAsia="맑은 고딕" w:hAnsi="Calibri" w:cs="Times New Roman"/>
          <w:kern w:val="0"/>
          <w:sz w:val="22"/>
          <w:szCs w:val="20"/>
        </w:rPr>
        <w:t xml:space="preserve"> </w:t>
      </w:r>
      <w:r w:rsidRPr="001F61B2">
        <w:rPr>
          <w:rFonts w:ascii="Calibri" w:eastAsia="Times New Roman" w:hAnsi="Calibri" w:cs="Times New Roman"/>
          <w:kern w:val="0"/>
          <w:sz w:val="22"/>
          <w:szCs w:val="20"/>
        </w:rPr>
        <w:t>shall act as a proxy until a new Chairperson is appointed.</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맑은 고딕" w:hAnsi="Calibri" w:cs="Times New Roman"/>
          <w:kern w:val="0"/>
          <w:sz w:val="22"/>
          <w:szCs w:val="20"/>
        </w:rPr>
        <w:t xml:space="preserve"> </w:t>
      </w:r>
      <w:r w:rsidRPr="001F61B2">
        <w:rPr>
          <w:rFonts w:ascii="Calibri" w:eastAsia="Times New Roman" w:hAnsi="Calibri" w:cs="Times New Roman"/>
          <w:kern w:val="0"/>
          <w:sz w:val="22"/>
          <w:szCs w:val="20"/>
        </w:rPr>
        <w:t xml:space="preserve">In the absence of the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 the next person according to the </w:t>
      </w:r>
      <w:r w:rsidR="00AE20C7" w:rsidRPr="001F61B2">
        <w:rPr>
          <w:rFonts w:ascii="Calibri" w:eastAsia="Times New Roman" w:hAnsi="Calibri" w:cs="Times New Roman"/>
          <w:kern w:val="0"/>
          <w:sz w:val="22"/>
          <w:szCs w:val="20"/>
        </w:rPr>
        <w:t>organizational</w:t>
      </w:r>
      <w:r w:rsidRPr="001F61B2">
        <w:rPr>
          <w:rFonts w:ascii="Calibri" w:eastAsia="Times New Roman" w:hAnsi="Calibri" w:cs="Times New Roman"/>
          <w:kern w:val="0"/>
          <w:sz w:val="22"/>
          <w:szCs w:val="20"/>
        </w:rPr>
        <w:t xml:space="preserve"> chart shall act as a proxy until a successor is appointed.</w:t>
      </w:r>
    </w:p>
    <w:p w:rsidR="00D762E6" w:rsidRPr="001F61B2" w:rsidRDefault="00D762E6" w:rsidP="00D762E6">
      <w:pPr>
        <w:kinsoku w:val="0"/>
        <w:wordWrap/>
        <w:spacing w:after="0" w:line="240" w:lineRule="auto"/>
        <w:rPr>
          <w:rFonts w:ascii="Calibri" w:eastAsia="바탕" w:hAnsi="Calibri" w:cs="Times New Roman"/>
          <w:bCs/>
          <w:kern w:val="0"/>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14</w:t>
      </w:r>
      <w:r w:rsidRPr="001F61B2">
        <w:rPr>
          <w:rFonts w:ascii="Calibri" w:eastAsia="휴먼명조" w:hAnsi="Calibri" w:cs="Times New Roman"/>
          <w:b/>
          <w:bCs/>
          <w:kern w:val="0"/>
          <w:sz w:val="24"/>
          <w:szCs w:val="24"/>
        </w:rPr>
        <w:tab/>
        <w:t>Remuneration for Officers</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No remuneration shall be paid to non-standing officers. However, expenses necessary for the execution of duties may be paid within the scope of the budget.</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3</w:t>
      </w:r>
      <w:r w:rsidRPr="001F61B2">
        <w:rPr>
          <w:rFonts w:ascii="Calibri" w:eastAsia="휴먼명조" w:hAnsi="Calibri" w:cs="Times New Roman"/>
          <w:b/>
          <w:bCs/>
          <w:kern w:val="0"/>
          <w:sz w:val="28"/>
          <w:szCs w:val="28"/>
        </w:rPr>
        <w:tab/>
        <w:t>The Governing Board</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15</w:t>
      </w:r>
      <w:r w:rsidRPr="001F61B2">
        <w:rPr>
          <w:rFonts w:ascii="Calibri" w:eastAsia="휴먼명조" w:hAnsi="Calibri" w:cs="Times New Roman"/>
          <w:b/>
          <w:bCs/>
          <w:kern w:val="0"/>
          <w:sz w:val="24"/>
          <w:szCs w:val="24"/>
        </w:rPr>
        <w:tab/>
        <w:t>Composition</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Governing Board shall consist of the Members including the </w:t>
      </w:r>
      <w:r w:rsidRPr="001F61B2">
        <w:rPr>
          <w:rFonts w:ascii="Calibri" w:eastAsia="Times New Roman" w:hAnsi="Calibri" w:cs="Times New Roman"/>
          <w:kern w:val="0"/>
          <w:sz w:val="22"/>
          <w:szCs w:val="20"/>
        </w:rPr>
        <w:lastRenderedPageBreak/>
        <w:t xml:space="preserve">Chairperson and the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 and the Chairperson shall preside at the meetings.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2.  The auditor may attend the meetings of the Governing Board and state his/her opinions.</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3.  The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 shall attend the meetings of the Governing Board as a Member without voting right</w:t>
      </w:r>
      <w:r w:rsidRPr="001F61B2">
        <w:rPr>
          <w:rFonts w:ascii="Calibri" w:eastAsia="맑은 고딕" w:hAnsi="Calibri" w:cs="Times New Roman"/>
          <w:kern w:val="0"/>
          <w:sz w:val="22"/>
          <w:szCs w:val="20"/>
        </w:rPr>
        <w:t>s</w:t>
      </w:r>
      <w:r w:rsidRPr="001F61B2">
        <w:rPr>
          <w:rFonts w:ascii="Calibri" w:eastAsia="Times New Roman" w:hAnsi="Calibri" w:cs="Times New Roman"/>
          <w:kern w:val="0"/>
          <w:sz w:val="22"/>
          <w:szCs w:val="20"/>
        </w:rPr>
        <w:t xml:space="preserve">. </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16</w:t>
      </w:r>
      <w:r w:rsidRPr="001F61B2">
        <w:rPr>
          <w:rFonts w:ascii="Calibri" w:eastAsia="휴먼명조" w:hAnsi="Calibri" w:cs="Times New Roman"/>
          <w:b/>
          <w:bCs/>
          <w:kern w:val="0"/>
          <w:sz w:val="24"/>
          <w:szCs w:val="24"/>
        </w:rPr>
        <w:tab/>
        <w:t>Types and Convocation</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meetings of the Governing Board are classified into </w:t>
      </w:r>
      <w:r w:rsidRPr="001F61B2">
        <w:rPr>
          <w:rFonts w:ascii="Calibri" w:eastAsia="맑은 고딕" w:hAnsi="Calibri" w:cs="Times New Roman"/>
          <w:kern w:val="0"/>
          <w:sz w:val="22"/>
          <w:szCs w:val="20"/>
        </w:rPr>
        <w:t>Ordinary Session</w:t>
      </w:r>
      <w:r w:rsidRPr="001F61B2">
        <w:rPr>
          <w:rFonts w:ascii="Calibri" w:eastAsia="Times New Roman" w:hAnsi="Calibri" w:cs="Times New Roman"/>
          <w:kern w:val="0"/>
          <w:sz w:val="22"/>
          <w:szCs w:val="20"/>
        </w:rPr>
        <w:t xml:space="preserve"> of the Governing Board and </w:t>
      </w:r>
      <w:r w:rsidRPr="001F61B2">
        <w:rPr>
          <w:rFonts w:ascii="Calibri" w:eastAsia="맑은 고딕" w:hAnsi="Calibri" w:cs="Times New Roman"/>
          <w:kern w:val="0"/>
          <w:sz w:val="22"/>
          <w:szCs w:val="20"/>
        </w:rPr>
        <w:t>Extraordinary Session</w:t>
      </w:r>
      <w:r w:rsidRPr="001F61B2">
        <w:rPr>
          <w:rFonts w:ascii="Calibri" w:eastAsia="Times New Roman" w:hAnsi="Calibri" w:cs="Times New Roman"/>
          <w:kern w:val="0"/>
          <w:sz w:val="22"/>
          <w:szCs w:val="20"/>
        </w:rPr>
        <w:t xml:space="preserve"> of the Governing Board, and the Chairperson shall convoke the meetings. </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w:t>
      </w:r>
      <w:r w:rsidRPr="001F61B2">
        <w:rPr>
          <w:rFonts w:ascii="Calibri" w:eastAsia="맑은 고딕" w:hAnsi="Calibri" w:cs="Times New Roman"/>
          <w:kern w:val="0"/>
          <w:sz w:val="22"/>
          <w:szCs w:val="20"/>
        </w:rPr>
        <w:t>Ordinary Session</w:t>
      </w:r>
      <w:r w:rsidRPr="001F61B2">
        <w:rPr>
          <w:rFonts w:ascii="Calibri" w:eastAsia="Times New Roman" w:hAnsi="Calibri" w:cs="Times New Roman"/>
          <w:kern w:val="0"/>
          <w:sz w:val="22"/>
          <w:szCs w:val="20"/>
        </w:rPr>
        <w:t xml:space="preserve"> of the Governing Board shall be held </w:t>
      </w:r>
      <w:r w:rsidRPr="001F61B2">
        <w:rPr>
          <w:rFonts w:ascii="Calibri" w:eastAsia="맑은 고딕" w:hAnsi="Calibri" w:cs="Times New Roman"/>
          <w:kern w:val="0"/>
          <w:sz w:val="22"/>
          <w:szCs w:val="20"/>
        </w:rPr>
        <w:t>at least</w:t>
      </w:r>
      <w:r w:rsidRPr="001F61B2">
        <w:rPr>
          <w:rFonts w:ascii="Calibri" w:eastAsia="Times New Roman" w:hAnsi="Calibri" w:cs="Times New Roman"/>
          <w:kern w:val="0"/>
          <w:sz w:val="22"/>
          <w:szCs w:val="20"/>
        </w:rPr>
        <w:t xml:space="preserve"> once a year.</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3.  In any of the following cases, the Chairperson shall convoke </w:t>
      </w:r>
      <w:r w:rsidRPr="001F61B2">
        <w:rPr>
          <w:rFonts w:ascii="Calibri" w:eastAsia="맑은 고딕" w:hAnsi="Calibri" w:cs="Times New Roman"/>
          <w:kern w:val="0"/>
          <w:sz w:val="22"/>
          <w:szCs w:val="20"/>
        </w:rPr>
        <w:t>an Extraordinary Session</w:t>
      </w:r>
      <w:r w:rsidRPr="001F61B2">
        <w:rPr>
          <w:rFonts w:ascii="Calibri" w:eastAsia="Times New Roman" w:hAnsi="Calibri" w:cs="Times New Roman"/>
          <w:kern w:val="0"/>
          <w:sz w:val="22"/>
          <w:szCs w:val="20"/>
        </w:rPr>
        <w:t xml:space="preserve"> of the Governing Board:</w:t>
      </w:r>
    </w:p>
    <w:p w:rsidR="00D762E6" w:rsidRPr="001F61B2" w:rsidRDefault="00D762E6" w:rsidP="00D762E6">
      <w:pPr>
        <w:spacing w:after="0"/>
        <w:ind w:leftChars="1100" w:left="2508" w:hangingChars="140" w:hanging="308"/>
        <w:rPr>
          <w:rFonts w:ascii="Calibri" w:eastAsia="바탕" w:hAnsi="Calibri" w:cs="Times New Roman"/>
          <w:sz w:val="22"/>
          <w:szCs w:val="20"/>
        </w:rPr>
      </w:pPr>
      <w:r w:rsidRPr="001F61B2">
        <w:rPr>
          <w:rFonts w:ascii="Calibri" w:eastAsia="바탕" w:hAnsi="Calibri" w:cs="Times New Roman"/>
          <w:sz w:val="22"/>
          <w:szCs w:val="20"/>
        </w:rPr>
        <w:t>(a) at the request of the Chairperson,</w:t>
      </w:r>
    </w:p>
    <w:p w:rsidR="00D762E6" w:rsidRPr="001F61B2" w:rsidRDefault="00D762E6" w:rsidP="00D762E6">
      <w:pPr>
        <w:spacing w:after="0"/>
        <w:ind w:leftChars="1100" w:left="2508" w:hangingChars="140" w:hanging="308"/>
        <w:rPr>
          <w:rFonts w:ascii="Calibri" w:eastAsia="바탕" w:hAnsi="Calibri" w:cs="Times New Roman"/>
          <w:sz w:val="22"/>
          <w:szCs w:val="20"/>
        </w:rPr>
      </w:pPr>
      <w:r w:rsidRPr="001F61B2">
        <w:rPr>
          <w:rFonts w:ascii="Calibri" w:eastAsia="바탕" w:hAnsi="Calibri" w:cs="Times New Roman"/>
          <w:sz w:val="22"/>
          <w:szCs w:val="20"/>
        </w:rPr>
        <w:t>(b) at the request of the Director-General of UNESCO,</w:t>
      </w:r>
    </w:p>
    <w:p w:rsidR="00D762E6" w:rsidRPr="001F61B2" w:rsidRDefault="00D762E6" w:rsidP="00D762E6">
      <w:pPr>
        <w:spacing w:after="0"/>
        <w:ind w:leftChars="1100" w:left="2508" w:hangingChars="140" w:hanging="308"/>
        <w:rPr>
          <w:rFonts w:ascii="Calibri" w:eastAsia="바탕" w:hAnsi="Calibri" w:cs="Times New Roman"/>
          <w:sz w:val="22"/>
          <w:szCs w:val="20"/>
        </w:rPr>
      </w:pPr>
      <w:r w:rsidRPr="001F61B2">
        <w:rPr>
          <w:rFonts w:ascii="Calibri" w:eastAsia="바탕" w:hAnsi="Calibri" w:cs="Times New Roman"/>
          <w:sz w:val="22"/>
          <w:szCs w:val="20"/>
        </w:rPr>
        <w:t>(c) at the request of more than two-thirds of Member States, and/or</w:t>
      </w:r>
    </w:p>
    <w:p w:rsidR="00D762E6" w:rsidRPr="001F61B2" w:rsidRDefault="00D762E6" w:rsidP="00D762E6">
      <w:pPr>
        <w:spacing w:after="0"/>
        <w:ind w:leftChars="1100" w:left="2508" w:hangingChars="140" w:hanging="308"/>
        <w:jc w:val="left"/>
        <w:rPr>
          <w:rFonts w:ascii="Calibri" w:eastAsia="바탕" w:hAnsi="Calibri" w:cs="Times New Roman"/>
          <w:sz w:val="22"/>
          <w:szCs w:val="20"/>
        </w:rPr>
      </w:pPr>
      <w:r w:rsidRPr="001F61B2">
        <w:rPr>
          <w:rFonts w:ascii="Calibri" w:eastAsia="바탕" w:hAnsi="Calibri" w:cs="Times New Roman"/>
          <w:sz w:val="22"/>
          <w:szCs w:val="20"/>
        </w:rPr>
        <w:t>(d) at the request of more than one-half of Members when they suggest the purpose of meeting.</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4.  If the Chairperson convokes a meeting of the Governing Board, he/she shall notify the Members and the auditor of the purpose, time and place of the meeting two weeks prior to the meeting. If there are urgent reasons, however, an exception shall be made.</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17</w:t>
      </w:r>
      <w:r w:rsidRPr="001F61B2">
        <w:rPr>
          <w:rFonts w:ascii="Calibri" w:eastAsia="휴먼명조" w:hAnsi="Calibri" w:cs="Times New Roman"/>
          <w:b/>
          <w:bCs/>
          <w:kern w:val="0"/>
          <w:sz w:val="24"/>
          <w:szCs w:val="24"/>
        </w:rPr>
        <w:tab/>
        <w:t>Decision of the Governing Board</w:t>
      </w:r>
    </w:p>
    <w:p w:rsidR="00D762E6" w:rsidRPr="001F61B2" w:rsidRDefault="00D762E6" w:rsidP="00D762E6">
      <w:pPr>
        <w:kinsoku w:val="0"/>
        <w:wordWrap/>
        <w:spacing w:after="0"/>
        <w:ind w:leftChars="900" w:left="1800"/>
        <w:rPr>
          <w:rFonts w:ascii="Calibri" w:eastAsia="맑은 고딕" w:hAnsi="Calibri" w:cs="Times New Roman"/>
          <w:kern w:val="0"/>
          <w:sz w:val="22"/>
          <w:szCs w:val="20"/>
        </w:rPr>
      </w:pPr>
      <w:r w:rsidRPr="001F61B2">
        <w:rPr>
          <w:rFonts w:ascii="Calibri" w:eastAsia="Times New Roman" w:hAnsi="Calibri" w:cs="Times New Roman"/>
          <w:kern w:val="0"/>
          <w:sz w:val="22"/>
          <w:szCs w:val="20"/>
        </w:rPr>
        <w:t>Except as otherwise provided for in the provisions of this Constitution, the Governing Board shall make resolutions by the attendance of the majorit</w:t>
      </w:r>
      <w:r w:rsidRPr="001F61B2">
        <w:rPr>
          <w:rFonts w:ascii="Calibri" w:eastAsia="맑은 고딕" w:hAnsi="Calibri" w:cs="Times New Roman"/>
          <w:kern w:val="0"/>
          <w:sz w:val="22"/>
          <w:szCs w:val="20"/>
        </w:rPr>
        <w:t>y</w:t>
      </w:r>
      <w:r w:rsidRPr="001F61B2">
        <w:rPr>
          <w:rFonts w:ascii="Calibri" w:eastAsia="Times New Roman" w:hAnsi="Calibri" w:cs="Times New Roman"/>
          <w:kern w:val="0"/>
          <w:sz w:val="22"/>
          <w:szCs w:val="20"/>
        </w:rPr>
        <w:t xml:space="preserve"> of its Members with the voting rights and the concurrent votes of the majority of </w:t>
      </w:r>
      <w:r w:rsidRPr="001F61B2">
        <w:rPr>
          <w:rFonts w:ascii="Calibri" w:eastAsia="맑은 고딕" w:hAnsi="Calibri" w:cs="Times New Roman"/>
          <w:kern w:val="0"/>
          <w:sz w:val="22"/>
          <w:szCs w:val="20"/>
        </w:rPr>
        <w:t>the</w:t>
      </w:r>
      <w:r w:rsidRPr="001F61B2">
        <w:rPr>
          <w:rFonts w:ascii="Calibri" w:eastAsia="Times New Roman" w:hAnsi="Calibri" w:cs="Times New Roman"/>
          <w:kern w:val="0"/>
          <w:sz w:val="22"/>
          <w:szCs w:val="20"/>
        </w:rPr>
        <w:t xml:space="preserve"> Members present. However, in a case of </w:t>
      </w:r>
      <w:r w:rsidRPr="001F61B2">
        <w:rPr>
          <w:rFonts w:ascii="Calibri" w:eastAsia="맑은 고딕" w:hAnsi="Calibri" w:cs="Times New Roman"/>
          <w:kern w:val="0"/>
          <w:sz w:val="22"/>
          <w:szCs w:val="20"/>
        </w:rPr>
        <w:t xml:space="preserve">a </w:t>
      </w:r>
      <w:r w:rsidRPr="001F61B2">
        <w:rPr>
          <w:rFonts w:ascii="Calibri" w:eastAsia="Times New Roman" w:hAnsi="Calibri" w:cs="Times New Roman"/>
          <w:kern w:val="0"/>
          <w:sz w:val="22"/>
          <w:szCs w:val="20"/>
        </w:rPr>
        <w:t>tie vote, the Chairperson shall have a casting vote.</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18</w:t>
      </w:r>
      <w:r w:rsidRPr="001F61B2">
        <w:rPr>
          <w:rFonts w:ascii="Calibri" w:eastAsia="휴먼명조" w:hAnsi="Calibri" w:cs="Times New Roman"/>
          <w:b/>
          <w:bCs/>
          <w:kern w:val="0"/>
          <w:sz w:val="24"/>
          <w:szCs w:val="24"/>
        </w:rPr>
        <w:tab/>
        <w:t>Documentary Resolution</w:t>
      </w:r>
    </w:p>
    <w:p w:rsidR="00D762E6" w:rsidRPr="001F61B2" w:rsidRDefault="00D762E6" w:rsidP="00D762E6">
      <w:pPr>
        <w:kinsoku w:val="0"/>
        <w:wordWrap/>
        <w:spacing w:after="0"/>
        <w:ind w:leftChars="900" w:left="1800"/>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In the case where there is a minor or urgent matter for resolution, the Chairperson may resolve the matter by issuing a written resolution to Board Members for approval, and he/she shall report it at the next meeting of the Governing Board. </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19</w:t>
      </w:r>
      <w:r w:rsidRPr="001F61B2">
        <w:rPr>
          <w:rFonts w:ascii="Calibri" w:eastAsia="휴먼명조" w:hAnsi="Calibri" w:cs="Times New Roman"/>
          <w:b/>
          <w:bCs/>
          <w:kern w:val="0"/>
          <w:sz w:val="24"/>
          <w:szCs w:val="24"/>
        </w:rPr>
        <w:tab/>
        <w:t>Agenda</w:t>
      </w:r>
    </w:p>
    <w:p w:rsidR="00D762E6" w:rsidRPr="001F61B2" w:rsidRDefault="00D762E6" w:rsidP="00D762E6">
      <w:pPr>
        <w:kinsoku w:val="0"/>
        <w:wordWrap/>
        <w:spacing w:after="0"/>
        <w:ind w:leftChars="890" w:left="1780"/>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The Governing Board shall make resolutions on</w:t>
      </w:r>
      <w:r w:rsidRPr="001F61B2">
        <w:rPr>
          <w:rFonts w:ascii="Calibri" w:eastAsia="맑은 고딕" w:hAnsi="Calibri" w:cs="Times New Roman"/>
          <w:kern w:val="0"/>
          <w:sz w:val="22"/>
          <w:szCs w:val="20"/>
        </w:rPr>
        <w:t xml:space="preserve"> any of</w:t>
      </w:r>
      <w:r w:rsidRPr="001F61B2">
        <w:rPr>
          <w:rFonts w:ascii="Calibri" w:eastAsia="Times New Roman" w:hAnsi="Calibri" w:cs="Times New Roman"/>
          <w:kern w:val="0"/>
          <w:sz w:val="22"/>
          <w:szCs w:val="20"/>
        </w:rPr>
        <w:t xml:space="preserve"> the following agenda</w:t>
      </w:r>
      <w:r w:rsidRPr="001F61B2">
        <w:rPr>
          <w:rFonts w:ascii="Calibri" w:eastAsia="맑은 고딕" w:hAnsi="Calibri" w:cs="Times New Roman"/>
          <w:kern w:val="0"/>
          <w:sz w:val="22"/>
          <w:szCs w:val="20"/>
        </w:rPr>
        <w:t>s</w:t>
      </w:r>
      <w:r w:rsidRPr="001F61B2">
        <w:rPr>
          <w:rFonts w:ascii="Calibri" w:eastAsia="Times New Roman" w:hAnsi="Calibri" w:cs="Times New Roman"/>
          <w:kern w:val="0"/>
          <w:sz w:val="22"/>
          <w:szCs w:val="20"/>
        </w:rPr>
        <w:t>:</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electing Board Members as well as the Auditor and the Executive Committee Members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approving medium- and long-term progra</w:t>
      </w:r>
      <w:r w:rsidR="00AE20C7">
        <w:rPr>
          <w:rFonts w:ascii="Calibri" w:eastAsia="바탕" w:hAnsi="Calibri" w:cs="Times New Roman"/>
          <w:kern w:val="0"/>
          <w:sz w:val="22"/>
          <w:szCs w:val="20"/>
        </w:rPr>
        <w:t>m</w:t>
      </w:r>
      <w:r w:rsidRPr="001F61B2">
        <w:rPr>
          <w:rFonts w:ascii="Calibri" w:eastAsia="바탕" w:hAnsi="Calibri" w:cs="Times New Roman"/>
          <w:kern w:val="0"/>
          <w:sz w:val="22"/>
          <w:szCs w:val="20"/>
        </w:rPr>
        <w:t>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(c) approving an annual work plan and budget of the Centre </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(d) enacting and revising rules, and regulations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lastRenderedPageBreak/>
        <w:t>(e) determining the financial, administrative, and personal management procedures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(f) deciding on the participation of regional inter-governmental and international </w:t>
      </w:r>
      <w:r w:rsidR="00AE20C7"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 xml:space="preserve"> in the workings of the Centre </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(g)</w:t>
      </w:r>
      <w:r w:rsidRPr="001F61B2">
        <w:rPr>
          <w:rFonts w:ascii="Calibri" w:eastAsia="바탕" w:hAnsi="Calibri" w:cs="Times New Roman"/>
          <w:spacing w:val="-20"/>
          <w:kern w:val="0"/>
          <w:sz w:val="22"/>
          <w:szCs w:val="20"/>
        </w:rPr>
        <w:t xml:space="preserve"> </w:t>
      </w:r>
      <w:r w:rsidRPr="001F61B2">
        <w:rPr>
          <w:rFonts w:ascii="Calibri" w:eastAsia="바탕" w:hAnsi="Calibri" w:cs="Times New Roman"/>
          <w:kern w:val="0"/>
          <w:sz w:val="22"/>
          <w:szCs w:val="20"/>
        </w:rPr>
        <w:t>conducting matters concerned with the implementation of important business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20</w:t>
      </w:r>
      <w:r w:rsidRPr="001F61B2">
        <w:rPr>
          <w:rFonts w:ascii="Calibri" w:eastAsia="휴먼명조" w:hAnsi="Calibri" w:cs="Times New Roman"/>
          <w:b/>
          <w:bCs/>
          <w:kern w:val="0"/>
          <w:sz w:val="24"/>
          <w:szCs w:val="24"/>
        </w:rPr>
        <w:tab/>
        <w:t>Minutes of the Governing Board</w:t>
      </w:r>
    </w:p>
    <w:p w:rsidR="00D762E6" w:rsidRPr="001F61B2" w:rsidRDefault="00D762E6" w:rsidP="00D762E6">
      <w:pPr>
        <w:kinsoku w:val="0"/>
        <w:wordWrap/>
        <w:spacing w:after="0"/>
        <w:ind w:leftChars="900" w:left="1800"/>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As for the proceedings of the meetings of the Governing Board, the agenda, progress, results, and objectors (and the reasons for their objections) shall be recorded in the minutes, and the Chairperson and the Members present shall sign the minutes. </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4</w:t>
      </w:r>
      <w:r w:rsidRPr="001F61B2">
        <w:rPr>
          <w:rFonts w:ascii="Calibri" w:eastAsia="휴먼명조" w:hAnsi="Calibri" w:cs="Times New Roman"/>
          <w:b/>
          <w:bCs/>
          <w:kern w:val="0"/>
          <w:sz w:val="28"/>
          <w:szCs w:val="28"/>
        </w:rPr>
        <w:tab/>
        <w:t>Committee under the Governing Board</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21</w:t>
      </w:r>
      <w:r w:rsidRPr="001F61B2">
        <w:rPr>
          <w:rFonts w:ascii="Calibri" w:eastAsia="휴먼명조" w:hAnsi="Calibri" w:cs="Times New Roman"/>
          <w:b/>
          <w:bCs/>
          <w:kern w:val="0"/>
          <w:sz w:val="24"/>
          <w:szCs w:val="24"/>
        </w:rPr>
        <w:tab/>
        <w:t>Committee under the Governing Board</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In order to ensure the effective running of the Governing Board, a Committee may be established. </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The matters on composition, operation and other necessary matters in </w:t>
      </w:r>
      <w:r w:rsidRPr="001F61B2">
        <w:rPr>
          <w:rFonts w:ascii="Calibri" w:eastAsia="맑은 고딕" w:hAnsi="Calibri" w:cs="Times New Roman"/>
          <w:kern w:val="0"/>
          <w:sz w:val="22"/>
          <w:szCs w:val="20"/>
        </w:rPr>
        <w:t>Clause 1</w:t>
      </w:r>
      <w:r w:rsidRPr="001F61B2">
        <w:rPr>
          <w:rFonts w:ascii="Calibri" w:eastAsia="Times New Roman" w:hAnsi="Calibri" w:cs="Times New Roman"/>
          <w:kern w:val="0"/>
          <w:sz w:val="22"/>
          <w:szCs w:val="20"/>
        </w:rPr>
        <w:t xml:space="preserve"> shall be approved by the Governing Board.</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22</w:t>
      </w:r>
      <w:r w:rsidRPr="001F61B2">
        <w:rPr>
          <w:rFonts w:ascii="Calibri" w:eastAsia="휴먼명조" w:hAnsi="Calibri" w:cs="Times New Roman"/>
          <w:b/>
          <w:bCs/>
          <w:kern w:val="0"/>
          <w:sz w:val="24"/>
          <w:szCs w:val="24"/>
        </w:rPr>
        <w:tab/>
        <w:t>Executive Committee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Executive Committee shall be established in the Governing Board by Article </w:t>
      </w:r>
      <w:r w:rsidRPr="001F61B2">
        <w:rPr>
          <w:rFonts w:ascii="Calibri" w:eastAsia="맑은 고딕" w:hAnsi="Calibri" w:cs="Times New Roman"/>
          <w:kern w:val="0"/>
          <w:sz w:val="22"/>
          <w:szCs w:val="20"/>
        </w:rPr>
        <w:t>21</w:t>
      </w:r>
      <w:r w:rsidRPr="001F61B2">
        <w:rPr>
          <w:rFonts w:ascii="Calibri" w:eastAsia="Times New Roman" w:hAnsi="Calibri" w:cs="Times New Roman"/>
          <w:kern w:val="0"/>
          <w:sz w:val="22"/>
          <w:szCs w:val="20"/>
        </w:rPr>
        <w:t>.</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The Governing Board </w:t>
      </w:r>
      <w:r w:rsidRPr="001F61B2">
        <w:rPr>
          <w:rFonts w:ascii="Calibri" w:eastAsia="맑은 고딕" w:hAnsi="Calibri" w:cs="Times New Roman"/>
          <w:kern w:val="0"/>
          <w:sz w:val="22"/>
          <w:szCs w:val="20"/>
        </w:rPr>
        <w:t>may</w:t>
      </w:r>
      <w:r w:rsidRPr="001F61B2">
        <w:rPr>
          <w:rFonts w:ascii="Calibri" w:eastAsia="Times New Roman" w:hAnsi="Calibri" w:cs="Times New Roman"/>
          <w:kern w:val="0"/>
          <w:sz w:val="22"/>
          <w:szCs w:val="20"/>
        </w:rPr>
        <w:t xml:space="preserve"> delegate to the Executive Committee part of the agenda of the Governing Board in Article </w:t>
      </w:r>
      <w:r w:rsidRPr="001F61B2">
        <w:rPr>
          <w:rFonts w:ascii="Calibri" w:eastAsia="맑은 고딕" w:hAnsi="Calibri" w:cs="Times New Roman"/>
          <w:kern w:val="0"/>
          <w:sz w:val="22"/>
          <w:szCs w:val="20"/>
        </w:rPr>
        <w:t>19</w:t>
      </w:r>
      <w:r w:rsidRPr="001F61B2">
        <w:rPr>
          <w:rFonts w:ascii="Calibri" w:eastAsia="Times New Roman" w:hAnsi="Calibri" w:cs="Times New Roman"/>
          <w:kern w:val="0"/>
          <w:sz w:val="22"/>
          <w:szCs w:val="20"/>
        </w:rPr>
        <w:t xml:space="preserve">, and the Executive Committee shall deliberate and make resolutions on </w:t>
      </w:r>
      <w:r w:rsidRPr="001F61B2">
        <w:rPr>
          <w:rFonts w:ascii="Calibri" w:eastAsia="맑은 고딕" w:hAnsi="Calibri" w:cs="Times New Roman"/>
          <w:kern w:val="0"/>
          <w:sz w:val="22"/>
          <w:szCs w:val="20"/>
        </w:rPr>
        <w:t xml:space="preserve">any of </w:t>
      </w:r>
      <w:r w:rsidRPr="001F61B2">
        <w:rPr>
          <w:rFonts w:ascii="Calibri" w:eastAsia="Times New Roman" w:hAnsi="Calibri" w:cs="Times New Roman"/>
          <w:kern w:val="0"/>
          <w:sz w:val="22"/>
          <w:szCs w:val="20"/>
        </w:rPr>
        <w:t>the following:</w:t>
      </w:r>
    </w:p>
    <w:p w:rsidR="00D762E6" w:rsidRPr="001F61B2" w:rsidRDefault="00D762E6" w:rsidP="00D762E6">
      <w:pPr>
        <w:widowControl/>
        <w:wordWrap/>
        <w:adjustRightInd w:val="0"/>
        <w:snapToGrid w:val="0"/>
        <w:spacing w:after="0"/>
        <w:ind w:left="2786" w:hanging="376"/>
        <w:jc w:val="left"/>
        <w:textAlignment w:val="baseline"/>
        <w:rPr>
          <w:rFonts w:ascii="Calibri" w:eastAsia="휴먼명조" w:hAnsi="Calibri" w:cs="Times New Roman"/>
          <w:kern w:val="0"/>
          <w:sz w:val="22"/>
          <w:szCs w:val="24"/>
          <w:u w:val="single"/>
        </w:rPr>
      </w:pPr>
      <w:r w:rsidRPr="001F61B2">
        <w:rPr>
          <w:rFonts w:ascii="Calibri" w:eastAsia="휴먼명조" w:hAnsi="Calibri" w:cs="Times New Roman"/>
          <w:kern w:val="0"/>
          <w:sz w:val="22"/>
          <w:szCs w:val="24"/>
          <w:u w:val="single"/>
        </w:rPr>
        <w:t xml:space="preserve">(a) enacting and amending rules for the operation of the Secretariat of the Centre (except Constitution, </w:t>
      </w:r>
      <w:r w:rsidRPr="001F61B2">
        <w:rPr>
          <w:rFonts w:ascii="Calibri" w:eastAsia="휴먼명조" w:hAnsi="Calibri" w:cs="Times New Roman"/>
          <w:spacing w:val="-2"/>
          <w:kern w:val="0"/>
          <w:sz w:val="22"/>
          <w:szCs w:val="24"/>
          <w:u w:val="single"/>
        </w:rPr>
        <w:t>Operation Rules of the Board</w:t>
      </w:r>
      <w:r w:rsidR="00AE20C7">
        <w:rPr>
          <w:rFonts w:ascii="Calibri" w:eastAsia="휴먼명조" w:hAnsi="Calibri" w:cs="Times New Roman"/>
          <w:spacing w:val="-2"/>
          <w:kern w:val="0"/>
          <w:sz w:val="22"/>
          <w:szCs w:val="24"/>
          <w:u w:val="single"/>
        </w:rPr>
        <w:t>,</w:t>
      </w:r>
      <w:r w:rsidRPr="001F61B2">
        <w:rPr>
          <w:rFonts w:ascii="Calibri" w:eastAsia="휴먼명조" w:hAnsi="Calibri" w:cs="Times New Roman"/>
          <w:spacing w:val="-2"/>
          <w:kern w:val="0"/>
          <w:sz w:val="22"/>
          <w:szCs w:val="24"/>
          <w:u w:val="single"/>
        </w:rPr>
        <w:t xml:space="preserve"> and the Executive Committee)</w:t>
      </w:r>
    </w:p>
    <w:p w:rsidR="00D762E6" w:rsidRPr="001F61B2" w:rsidRDefault="00D762E6" w:rsidP="00D762E6">
      <w:pPr>
        <w:widowControl/>
        <w:wordWrap/>
        <w:adjustRightInd w:val="0"/>
        <w:snapToGrid w:val="0"/>
        <w:spacing w:after="0"/>
        <w:ind w:left="2800" w:hanging="2800"/>
        <w:jc w:val="left"/>
        <w:textAlignment w:val="baseline"/>
        <w:rPr>
          <w:rFonts w:ascii="Calibri" w:eastAsia="휴먼명조" w:hAnsi="Calibri" w:cs="Times New Roman"/>
          <w:kern w:val="0"/>
          <w:sz w:val="22"/>
          <w:szCs w:val="24"/>
          <w:u w:val="single"/>
        </w:rPr>
      </w:pPr>
      <w:r w:rsidRPr="001F61B2">
        <w:rPr>
          <w:rFonts w:ascii="Calibri" w:eastAsia="휴먼명조" w:hAnsi="Calibri" w:cs="Times New Roman"/>
          <w:kern w:val="0"/>
          <w:sz w:val="22"/>
          <w:szCs w:val="24"/>
        </w:rPr>
        <w:t xml:space="preserve">                      </w:t>
      </w:r>
      <w:r w:rsidRPr="001F61B2">
        <w:rPr>
          <w:rFonts w:ascii="Calibri" w:eastAsia="휴먼명조" w:hAnsi="Calibri" w:cs="Times New Roman"/>
          <w:kern w:val="0"/>
          <w:sz w:val="22"/>
          <w:szCs w:val="24"/>
          <w:u w:val="single"/>
        </w:rPr>
        <w:t>(b) determining the financial, administrative, and personnel management procedures of the Centre</w:t>
      </w:r>
    </w:p>
    <w:p w:rsidR="00D762E6" w:rsidRPr="001F61B2" w:rsidRDefault="00D762E6" w:rsidP="00D762E6">
      <w:pPr>
        <w:widowControl/>
        <w:wordWrap/>
        <w:adjustRightInd w:val="0"/>
        <w:snapToGrid w:val="0"/>
        <w:spacing w:after="0"/>
        <w:ind w:left="2786" w:hanging="2786"/>
        <w:jc w:val="left"/>
        <w:textAlignment w:val="baseline"/>
        <w:rPr>
          <w:rFonts w:ascii="Calibri" w:eastAsia="휴먼명조" w:hAnsi="Calibri" w:cs="Times New Roman"/>
          <w:kern w:val="0"/>
          <w:sz w:val="22"/>
          <w:szCs w:val="24"/>
        </w:rPr>
      </w:pPr>
      <w:r w:rsidRPr="001F61B2">
        <w:rPr>
          <w:rFonts w:ascii="Calibri" w:eastAsia="휴먼명조" w:hAnsi="Calibri" w:cs="Times New Roman"/>
          <w:kern w:val="0"/>
          <w:sz w:val="22"/>
          <w:szCs w:val="24"/>
        </w:rPr>
        <w:t xml:space="preserve">                      (c) deciding the participation of regional intergovernmental and international </w:t>
      </w:r>
      <w:r w:rsidR="00AE20C7" w:rsidRPr="001F61B2">
        <w:rPr>
          <w:rFonts w:ascii="Calibri" w:eastAsia="휴먼명조" w:hAnsi="Calibri" w:cs="Times New Roman"/>
          <w:kern w:val="0"/>
          <w:sz w:val="22"/>
          <w:szCs w:val="24"/>
        </w:rPr>
        <w:t>organizations</w:t>
      </w:r>
      <w:r w:rsidRPr="001F61B2">
        <w:rPr>
          <w:rFonts w:ascii="Calibri" w:eastAsia="휴먼명조" w:hAnsi="Calibri" w:cs="Times New Roman"/>
          <w:kern w:val="0"/>
          <w:sz w:val="22"/>
          <w:szCs w:val="24"/>
        </w:rPr>
        <w:t xml:space="preserve"> in the activities of Centre</w:t>
      </w:r>
    </w:p>
    <w:p w:rsidR="00D762E6" w:rsidRPr="001F61B2" w:rsidRDefault="00D762E6" w:rsidP="00D762E6">
      <w:pPr>
        <w:widowControl/>
        <w:wordWrap/>
        <w:adjustRightInd w:val="0"/>
        <w:snapToGrid w:val="0"/>
        <w:spacing w:after="0"/>
        <w:ind w:left="2800" w:hanging="2800"/>
        <w:jc w:val="left"/>
        <w:textAlignment w:val="baseline"/>
        <w:rPr>
          <w:rFonts w:ascii="Calibri" w:eastAsia="휴먼명조" w:hAnsi="Calibri" w:cs="Times New Roman"/>
          <w:kern w:val="0"/>
          <w:sz w:val="22"/>
          <w:szCs w:val="24"/>
        </w:rPr>
      </w:pPr>
      <w:r w:rsidRPr="001F61B2">
        <w:rPr>
          <w:rFonts w:ascii="Calibri" w:eastAsia="휴먼명조" w:hAnsi="Calibri" w:cs="Times New Roman"/>
          <w:kern w:val="0"/>
          <w:sz w:val="22"/>
          <w:szCs w:val="24"/>
        </w:rPr>
        <w:t xml:space="preserve">                      (d) recommending candidates for the Governing Board Members or Auditor</w:t>
      </w:r>
    </w:p>
    <w:p w:rsidR="00D762E6" w:rsidRPr="001F61B2" w:rsidRDefault="00D762E6" w:rsidP="00D762E6">
      <w:pPr>
        <w:widowControl/>
        <w:wordWrap/>
        <w:adjustRightInd w:val="0"/>
        <w:snapToGrid w:val="0"/>
        <w:spacing w:after="0"/>
        <w:ind w:left="2786" w:hanging="2786"/>
        <w:jc w:val="left"/>
        <w:textAlignment w:val="baseline"/>
        <w:rPr>
          <w:rFonts w:ascii="Calibri" w:eastAsia="휴먼명조" w:hAnsi="Calibri" w:cs="Times New Roman"/>
          <w:kern w:val="0"/>
          <w:sz w:val="22"/>
          <w:szCs w:val="24"/>
        </w:rPr>
      </w:pPr>
      <w:r w:rsidRPr="001F61B2">
        <w:rPr>
          <w:rFonts w:ascii="Calibri" w:eastAsia="휴먼명조" w:hAnsi="Calibri" w:cs="Times New Roman"/>
          <w:kern w:val="0"/>
          <w:sz w:val="22"/>
          <w:szCs w:val="24"/>
        </w:rPr>
        <w:t xml:space="preserve">                      (e) setting up a special body, affiliated body, and advisory body for the operation of Secretariat </w:t>
      </w:r>
    </w:p>
    <w:p w:rsidR="00D762E6" w:rsidRPr="001F61B2" w:rsidRDefault="00D762E6" w:rsidP="00D762E6">
      <w:pPr>
        <w:widowControl/>
        <w:wordWrap/>
        <w:adjustRightInd w:val="0"/>
        <w:snapToGrid w:val="0"/>
        <w:spacing w:after="0"/>
        <w:ind w:left="2760" w:hanging="2760"/>
        <w:jc w:val="left"/>
        <w:textAlignment w:val="baseline"/>
        <w:rPr>
          <w:rFonts w:ascii="Calibri" w:eastAsia="휴먼명조" w:hAnsi="Calibri" w:cs="Times New Roman"/>
          <w:kern w:val="0"/>
          <w:sz w:val="22"/>
          <w:szCs w:val="24"/>
        </w:rPr>
      </w:pPr>
      <w:r w:rsidRPr="001F61B2">
        <w:rPr>
          <w:rFonts w:ascii="Calibri" w:eastAsia="휴먼명조" w:hAnsi="Calibri" w:cs="Times New Roman"/>
          <w:kern w:val="0"/>
          <w:sz w:val="22"/>
          <w:szCs w:val="24"/>
        </w:rPr>
        <w:t xml:space="preserve">                      (f) drawing up revised supplementary budgets and reserved fund expenditures</w:t>
      </w:r>
    </w:p>
    <w:p w:rsidR="00D762E6" w:rsidRPr="001F61B2" w:rsidRDefault="00D762E6" w:rsidP="00D762E6">
      <w:pPr>
        <w:widowControl/>
        <w:wordWrap/>
        <w:adjustRightInd w:val="0"/>
        <w:snapToGrid w:val="0"/>
        <w:spacing w:after="0"/>
        <w:ind w:left="2666" w:hanging="2666"/>
        <w:jc w:val="left"/>
        <w:textAlignment w:val="baseline"/>
        <w:rPr>
          <w:rFonts w:ascii="Calibri" w:eastAsia="휴먼명조" w:hAnsi="Calibri" w:cs="Times New Roman"/>
          <w:kern w:val="0"/>
          <w:sz w:val="22"/>
          <w:szCs w:val="24"/>
        </w:rPr>
      </w:pPr>
      <w:r w:rsidRPr="001F61B2">
        <w:rPr>
          <w:rFonts w:ascii="Calibri" w:eastAsia="휴먼명조" w:hAnsi="Calibri" w:cs="Times New Roman"/>
          <w:kern w:val="0"/>
          <w:sz w:val="22"/>
          <w:szCs w:val="24"/>
        </w:rPr>
        <w:t xml:space="preserve">                      (g) other matters delegated from Governing Board Meetings</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5</w:t>
      </w:r>
      <w:r w:rsidRPr="001F61B2">
        <w:rPr>
          <w:rFonts w:ascii="Calibri" w:eastAsia="휴먼명조" w:hAnsi="Calibri" w:cs="Times New Roman"/>
          <w:b/>
          <w:bCs/>
          <w:kern w:val="0"/>
          <w:sz w:val="28"/>
          <w:szCs w:val="28"/>
        </w:rPr>
        <w:tab/>
        <w:t>Secretariat</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23</w:t>
      </w:r>
      <w:r w:rsidRPr="001F61B2">
        <w:rPr>
          <w:rFonts w:ascii="Calibri" w:eastAsia="휴먼명조" w:hAnsi="Calibri" w:cs="Times New Roman"/>
          <w:b/>
          <w:bCs/>
          <w:kern w:val="0"/>
          <w:sz w:val="24"/>
          <w:szCs w:val="24"/>
        </w:rPr>
        <w:tab/>
        <w:t>Secretariat</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1.  The Secretariat shall be established to manage the business of the Centre.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The Secretariat shall consist of one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 and</w:t>
      </w:r>
      <w:r w:rsidRPr="001F61B2">
        <w:rPr>
          <w:rFonts w:ascii="Calibri" w:eastAsia="맑은 고딕" w:hAnsi="Calibri" w:cs="Times New Roman"/>
          <w:kern w:val="0"/>
          <w:sz w:val="22"/>
          <w:szCs w:val="20"/>
        </w:rPr>
        <w:t xml:space="preserve"> any of</w:t>
      </w:r>
      <w:r w:rsidRPr="001F61B2">
        <w:rPr>
          <w:rFonts w:ascii="Calibri" w:eastAsia="Times New Roman" w:hAnsi="Calibri" w:cs="Times New Roman"/>
          <w:kern w:val="0"/>
          <w:sz w:val="22"/>
          <w:szCs w:val="20"/>
        </w:rPr>
        <w:t xml:space="preserve"> the following members: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persons appointed by the Director</w:t>
      </w:r>
      <w:r w:rsid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 in accordance with </w:t>
      </w:r>
      <w:r w:rsidR="00AE20C7" w:rsidRPr="001F61B2">
        <w:rPr>
          <w:rFonts w:ascii="Calibri" w:eastAsia="바탕" w:hAnsi="Calibri" w:cs="Times New Roman"/>
          <w:kern w:val="0"/>
          <w:sz w:val="22"/>
          <w:szCs w:val="20"/>
        </w:rPr>
        <w:t>organizational</w:t>
      </w:r>
      <w:r w:rsidRPr="001F61B2">
        <w:rPr>
          <w:rFonts w:ascii="Calibri" w:eastAsia="바탕" w:hAnsi="Calibri" w:cs="Times New Roman"/>
          <w:kern w:val="0"/>
          <w:sz w:val="22"/>
          <w:szCs w:val="20"/>
        </w:rPr>
        <w:t xml:space="preserve"> regulations;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public officials working at the Centre in accordance with the regulations of the Government;</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UNESCO employees temporarily seconded to the Centre in accordance with the regulations of UNESCO and the decision of the Executive Committee;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(d) persons temporarily seconded to the Centre in accordance with the decision of the Director</w:t>
      </w:r>
      <w:r w:rsidR="00AE20C7">
        <w:rPr>
          <w:rFonts w:ascii="Calibri" w:eastAsia="맑은 고딕" w:hAnsi="Calibri" w:cs="Times New Roman"/>
          <w:kern w:val="0"/>
          <w:sz w:val="22"/>
          <w:szCs w:val="20"/>
        </w:rPr>
        <w:t>-General</w:t>
      </w:r>
      <w:r w:rsidRPr="001F61B2">
        <w:rPr>
          <w:rFonts w:ascii="Calibri" w:eastAsia="바탕" w:hAnsi="Calibri" w:cs="Times New Roman"/>
          <w:kern w:val="0"/>
          <w:sz w:val="22"/>
          <w:szCs w:val="20"/>
        </w:rPr>
        <w:t xml:space="preserve"> of the Centre at the request of domestic or foreign governments or affiliated </w:t>
      </w:r>
      <w:r w:rsidR="00AE20C7" w:rsidRPr="001F61B2">
        <w:rPr>
          <w:rFonts w:ascii="Calibri" w:eastAsia="바탕" w:hAnsi="Calibri" w:cs="Times New Roman"/>
          <w:kern w:val="0"/>
          <w:sz w:val="22"/>
          <w:szCs w:val="20"/>
        </w:rPr>
        <w:t>organizations</w:t>
      </w:r>
      <w:r w:rsidRPr="001F61B2">
        <w:rPr>
          <w:rFonts w:ascii="Calibri" w:eastAsia="바탕" w:hAnsi="Calibri" w:cs="Times New Roman"/>
          <w:kern w:val="0"/>
          <w:sz w:val="22"/>
          <w:szCs w:val="20"/>
        </w:rPr>
        <w:t>.</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3.  Matters concerning the number of persons working at the Centre</w:t>
      </w:r>
      <w:r w:rsidRPr="001F61B2">
        <w:rPr>
          <w:rFonts w:ascii="Calibri" w:eastAsia="맑은 고딕" w:hAnsi="Calibri" w:cs="Times New Roman"/>
          <w:kern w:val="0"/>
          <w:sz w:val="22"/>
          <w:szCs w:val="20"/>
        </w:rPr>
        <w:t>,</w:t>
      </w:r>
      <w:r w:rsidRPr="001F61B2">
        <w:rPr>
          <w:rFonts w:ascii="Calibri" w:eastAsia="Times New Roman" w:hAnsi="Calibri" w:cs="Times New Roman"/>
          <w:kern w:val="0"/>
          <w:sz w:val="22"/>
          <w:szCs w:val="20"/>
        </w:rPr>
        <w:t xml:space="preserve"> pursuant to </w:t>
      </w:r>
      <w:r w:rsidRPr="001F61B2">
        <w:rPr>
          <w:rFonts w:ascii="Calibri" w:eastAsia="맑은 고딕" w:hAnsi="Calibri" w:cs="Times New Roman"/>
          <w:kern w:val="0"/>
          <w:sz w:val="22"/>
          <w:szCs w:val="20"/>
        </w:rPr>
        <w:t>Clause 2(a)</w:t>
      </w:r>
      <w:r w:rsidRPr="001F61B2">
        <w:rPr>
          <w:rFonts w:ascii="Calibri" w:eastAsia="Times New Roman" w:hAnsi="Calibri" w:cs="Times New Roman"/>
          <w:kern w:val="0"/>
          <w:sz w:val="22"/>
          <w:szCs w:val="20"/>
        </w:rPr>
        <w:t xml:space="preserve"> and the appointment, service, reward</w:t>
      </w:r>
      <w:r w:rsidR="00AE20C7">
        <w:rPr>
          <w:rFonts w:ascii="Calibri" w:eastAsia="Times New Roman" w:hAnsi="Calibri" w:cs="Times New Roman"/>
          <w:kern w:val="0"/>
          <w:sz w:val="22"/>
          <w:szCs w:val="20"/>
        </w:rPr>
        <w:t>,</w:t>
      </w:r>
      <w:r w:rsidRPr="001F61B2">
        <w:rPr>
          <w:rFonts w:ascii="Calibri" w:eastAsia="Times New Roman" w:hAnsi="Calibri" w:cs="Times New Roman"/>
          <w:kern w:val="0"/>
          <w:sz w:val="22"/>
          <w:szCs w:val="20"/>
        </w:rPr>
        <w:t xml:space="preserve"> and penalty of employees</w:t>
      </w:r>
      <w:r w:rsidRPr="001F61B2">
        <w:rPr>
          <w:rFonts w:ascii="Calibri" w:eastAsia="맑은 고딕" w:hAnsi="Calibri" w:cs="Times New Roman"/>
          <w:kern w:val="0"/>
          <w:sz w:val="22"/>
          <w:szCs w:val="20"/>
        </w:rPr>
        <w:t>,</w:t>
      </w:r>
      <w:r w:rsidRPr="001F61B2">
        <w:rPr>
          <w:rFonts w:ascii="Calibri" w:eastAsia="Times New Roman" w:hAnsi="Calibri" w:cs="Times New Roman"/>
          <w:kern w:val="0"/>
          <w:sz w:val="22"/>
          <w:szCs w:val="20"/>
        </w:rPr>
        <w:t xml:space="preserve"> shall be determined by an additional regulation.</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24</w:t>
      </w:r>
      <w:r w:rsidRPr="001F61B2">
        <w:rPr>
          <w:rFonts w:ascii="Calibri" w:eastAsia="휴먼명조" w:hAnsi="Calibri" w:cs="Times New Roman"/>
          <w:b/>
          <w:bCs/>
          <w:kern w:val="0"/>
          <w:sz w:val="24"/>
          <w:szCs w:val="24"/>
        </w:rPr>
        <w:tab/>
        <w:t>Duties of the Director</w:t>
      </w:r>
      <w:r w:rsidR="00AE20C7" w:rsidRPr="00AE20C7">
        <w:rPr>
          <w:rFonts w:ascii="Calibri" w:eastAsia="맑은 고딕" w:hAnsi="Calibri" w:cs="Times New Roman"/>
          <w:b/>
          <w:kern w:val="0"/>
          <w:sz w:val="22"/>
          <w:szCs w:val="20"/>
        </w:rPr>
        <w:t>-General</w:t>
      </w:r>
      <w:r w:rsidRPr="001F61B2">
        <w:rPr>
          <w:rFonts w:ascii="Calibri" w:eastAsia="휴먼명조" w:hAnsi="Calibri" w:cs="Times New Roman"/>
          <w:b/>
          <w:bCs/>
          <w:kern w:val="0"/>
          <w:sz w:val="24"/>
          <w:szCs w:val="24"/>
        </w:rPr>
        <w:t xml:space="preserve"> of the Centre</w:t>
      </w:r>
    </w:p>
    <w:p w:rsidR="00D762E6" w:rsidRPr="001F61B2" w:rsidRDefault="00D762E6" w:rsidP="00D762E6">
      <w:pPr>
        <w:spacing w:after="0"/>
        <w:ind w:leftChars="890" w:left="1780"/>
        <w:rPr>
          <w:rFonts w:ascii="Calibri" w:eastAsia="Times New Roman" w:hAnsi="Calibri" w:cs="Times New Roman"/>
          <w:sz w:val="22"/>
          <w:szCs w:val="20"/>
        </w:rPr>
      </w:pPr>
      <w:r w:rsidRPr="001F61B2">
        <w:rPr>
          <w:rFonts w:ascii="Calibri" w:eastAsia="Times New Roman" w:hAnsi="Calibri" w:cs="Times New Roman"/>
          <w:sz w:val="22"/>
          <w:szCs w:val="20"/>
        </w:rPr>
        <w:t xml:space="preserve">The </w:t>
      </w:r>
      <w:r w:rsidRPr="001F61B2">
        <w:rPr>
          <w:rFonts w:ascii="Calibri" w:eastAsia="맑은 고딕" w:hAnsi="Calibri" w:cs="Times New Roman"/>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sz w:val="22"/>
          <w:szCs w:val="20"/>
        </w:rPr>
        <w:t xml:space="preserve"> of the Centre shall represent the Centre and discharge the following duties:</w:t>
      </w:r>
    </w:p>
    <w:p w:rsidR="00D762E6" w:rsidRPr="001F61B2" w:rsidRDefault="00D762E6" w:rsidP="00D762E6">
      <w:pPr>
        <w:widowControl/>
        <w:numPr>
          <w:ilvl w:val="0"/>
          <w:numId w:val="24"/>
        </w:numPr>
        <w:shd w:val="clear" w:color="auto" w:fill="FFFFFF"/>
        <w:wordWrap/>
        <w:autoSpaceDE/>
        <w:autoSpaceDN/>
        <w:spacing w:after="0"/>
        <w:ind w:left="2694" w:hanging="426"/>
        <w:textAlignment w:val="baseline"/>
        <w:rPr>
          <w:rFonts w:ascii="Calibri" w:eastAsia="굴림체" w:hAnsi="Calibri" w:cs="Times New Roman"/>
          <w:kern w:val="0"/>
          <w:sz w:val="22"/>
          <w:shd w:val="clear" w:color="auto" w:fill="FFFFFF"/>
        </w:rPr>
      </w:pPr>
      <w:r w:rsidRPr="001F61B2">
        <w:rPr>
          <w:rFonts w:ascii="Calibri" w:eastAsia="굴림체" w:hAnsi="Calibri" w:cs="Times New Roman"/>
          <w:kern w:val="0"/>
          <w:sz w:val="22"/>
          <w:shd w:val="clear" w:color="auto" w:fill="FFFFFF"/>
        </w:rPr>
        <w:t>direct the work of the Centre in conformity with the programs and directives established by the Governing Board;</w:t>
      </w:r>
    </w:p>
    <w:p w:rsidR="00D762E6" w:rsidRPr="001F61B2" w:rsidRDefault="00D762E6" w:rsidP="00D762E6">
      <w:pPr>
        <w:widowControl/>
        <w:numPr>
          <w:ilvl w:val="0"/>
          <w:numId w:val="24"/>
        </w:numPr>
        <w:shd w:val="clear" w:color="auto" w:fill="FFFFFF"/>
        <w:wordWrap/>
        <w:autoSpaceDE/>
        <w:autoSpaceDN/>
        <w:spacing w:after="0"/>
        <w:ind w:left="2694" w:hanging="426"/>
        <w:textAlignment w:val="baseline"/>
        <w:rPr>
          <w:rFonts w:ascii="Calibri" w:eastAsia="굴림체" w:hAnsi="Calibri" w:cs="Times New Roman"/>
          <w:kern w:val="0"/>
          <w:sz w:val="22"/>
          <w:shd w:val="clear" w:color="auto" w:fill="FFFFFF"/>
        </w:rPr>
      </w:pPr>
      <w:r w:rsidRPr="001F61B2">
        <w:rPr>
          <w:rFonts w:ascii="Calibri" w:eastAsia="굴림체" w:hAnsi="Calibri" w:cs="Times New Roman"/>
          <w:kern w:val="0"/>
          <w:sz w:val="22"/>
          <w:shd w:val="clear" w:color="auto" w:fill="FFFFFF"/>
        </w:rPr>
        <w:t>propose the draft work plan and budget to be submitted to the Governing Board for approval;</w:t>
      </w:r>
    </w:p>
    <w:p w:rsidR="00D762E6" w:rsidRPr="001F61B2" w:rsidRDefault="00D762E6" w:rsidP="00D762E6">
      <w:pPr>
        <w:widowControl/>
        <w:numPr>
          <w:ilvl w:val="0"/>
          <w:numId w:val="24"/>
        </w:numPr>
        <w:shd w:val="clear" w:color="auto" w:fill="FFFFFF"/>
        <w:wordWrap/>
        <w:autoSpaceDE/>
        <w:autoSpaceDN/>
        <w:spacing w:after="0"/>
        <w:ind w:left="2694" w:hanging="426"/>
        <w:textAlignment w:val="baseline"/>
        <w:rPr>
          <w:rFonts w:ascii="Calibri" w:eastAsia="굴림체" w:hAnsi="Calibri" w:cs="Times New Roman"/>
          <w:kern w:val="0"/>
          <w:sz w:val="22"/>
          <w:shd w:val="clear" w:color="auto" w:fill="FFFFFF"/>
        </w:rPr>
      </w:pPr>
      <w:r w:rsidRPr="001F61B2">
        <w:rPr>
          <w:rFonts w:ascii="Calibri" w:eastAsia="굴림체" w:hAnsi="Calibri" w:cs="Times New Roman"/>
          <w:kern w:val="0"/>
          <w:sz w:val="22"/>
          <w:shd w:val="clear" w:color="auto" w:fill="FFFFFF"/>
        </w:rPr>
        <w:t>prepare the provisional agenda for the sessions of the Governing Board and submit to it any proposals that he/she may deem useful for the administration of the Centre;</w:t>
      </w:r>
    </w:p>
    <w:p w:rsidR="00D762E6" w:rsidRPr="001F61B2" w:rsidRDefault="00D762E6" w:rsidP="00D762E6">
      <w:pPr>
        <w:widowControl/>
        <w:numPr>
          <w:ilvl w:val="0"/>
          <w:numId w:val="24"/>
        </w:numPr>
        <w:shd w:val="clear" w:color="auto" w:fill="FFFFFF"/>
        <w:wordWrap/>
        <w:autoSpaceDE/>
        <w:autoSpaceDN/>
        <w:spacing w:after="0"/>
        <w:ind w:left="2694" w:hanging="426"/>
        <w:textAlignment w:val="baseline"/>
        <w:rPr>
          <w:rFonts w:ascii="Calibri" w:eastAsia="굴림체" w:hAnsi="Calibri" w:cs="Times New Roman"/>
          <w:kern w:val="0"/>
          <w:sz w:val="22"/>
          <w:shd w:val="clear" w:color="auto" w:fill="FFFFFF"/>
        </w:rPr>
      </w:pPr>
      <w:r w:rsidRPr="001F61B2">
        <w:rPr>
          <w:rFonts w:ascii="Calibri" w:eastAsia="굴림체" w:hAnsi="Calibri" w:cs="Times New Roman"/>
          <w:kern w:val="0"/>
          <w:sz w:val="22"/>
          <w:shd w:val="clear" w:color="auto" w:fill="FFFFFF"/>
        </w:rPr>
        <w:t>prepare reports on the Centre’s activities to be submitted to the Governing Board;</w:t>
      </w:r>
    </w:p>
    <w:p w:rsidR="00D762E6" w:rsidRPr="001F61B2" w:rsidRDefault="00D762E6" w:rsidP="00D762E6">
      <w:pPr>
        <w:widowControl/>
        <w:numPr>
          <w:ilvl w:val="0"/>
          <w:numId w:val="24"/>
        </w:numPr>
        <w:shd w:val="clear" w:color="auto" w:fill="FFFFFF"/>
        <w:wordWrap/>
        <w:autoSpaceDE/>
        <w:autoSpaceDN/>
        <w:spacing w:after="0"/>
        <w:ind w:left="2552" w:hanging="284"/>
        <w:textAlignment w:val="baseline"/>
        <w:rPr>
          <w:rFonts w:ascii="Calibri" w:eastAsia="굴림체" w:hAnsi="Calibri" w:cs="Times New Roman"/>
          <w:kern w:val="0"/>
          <w:sz w:val="22"/>
          <w:shd w:val="clear" w:color="auto" w:fill="FFFFFF"/>
        </w:rPr>
      </w:pPr>
      <w:r w:rsidRPr="001F61B2">
        <w:rPr>
          <w:rFonts w:ascii="Calibri" w:eastAsia="굴림체" w:hAnsi="Calibri" w:cs="Times New Roman"/>
          <w:kern w:val="0"/>
          <w:sz w:val="22"/>
          <w:shd w:val="clear" w:color="auto" w:fill="FFFFFF"/>
        </w:rPr>
        <w:t xml:space="preserve"> represent the Centre in law and in all civil acts.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25</w:t>
      </w:r>
      <w:r w:rsidRPr="001F61B2">
        <w:rPr>
          <w:rFonts w:ascii="Calibri" w:eastAsia="휴먼명조" w:hAnsi="Calibri" w:cs="Times New Roman"/>
          <w:b/>
          <w:bCs/>
          <w:kern w:val="0"/>
          <w:sz w:val="24"/>
          <w:szCs w:val="24"/>
        </w:rPr>
        <w:tab/>
        <w:t>Advisors and Advisory Body</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Centre may establish a few advisors and an advisory body to receive advice on </w:t>
      </w:r>
      <w:r w:rsidR="00AE20C7" w:rsidRPr="001F61B2">
        <w:rPr>
          <w:rFonts w:ascii="Calibri" w:eastAsia="Times New Roman" w:hAnsi="Calibri" w:cs="Times New Roman"/>
          <w:kern w:val="0"/>
          <w:sz w:val="22"/>
          <w:szCs w:val="20"/>
        </w:rPr>
        <w:t>specialized</w:t>
      </w:r>
      <w:r w:rsidRPr="001F61B2">
        <w:rPr>
          <w:rFonts w:ascii="Calibri" w:eastAsia="Times New Roman" w:hAnsi="Calibri" w:cs="Times New Roman"/>
          <w:kern w:val="0"/>
          <w:sz w:val="22"/>
          <w:szCs w:val="20"/>
        </w:rPr>
        <w:t xml:space="preserve"> matters.</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2.  Matters concerning the number of advisors, the name of the advisory </w:t>
      </w:r>
      <w:r w:rsidRPr="001F61B2">
        <w:rPr>
          <w:rFonts w:ascii="Calibri" w:eastAsia="맑은 고딕" w:hAnsi="Calibri" w:cs="Times New Roman"/>
          <w:kern w:val="0"/>
          <w:sz w:val="22"/>
          <w:szCs w:val="20"/>
        </w:rPr>
        <w:t>body</w:t>
      </w:r>
      <w:r w:rsidRPr="001F61B2">
        <w:rPr>
          <w:rFonts w:ascii="Calibri" w:eastAsia="Times New Roman" w:hAnsi="Calibri" w:cs="Times New Roman"/>
          <w:kern w:val="0"/>
          <w:sz w:val="22"/>
          <w:szCs w:val="20"/>
        </w:rPr>
        <w:t xml:space="preserve">, and the operation thereof shall be additionally determined by the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lastRenderedPageBreak/>
        <w:t>Chapter 6</w:t>
      </w:r>
      <w:r w:rsidRPr="001F61B2">
        <w:rPr>
          <w:rFonts w:ascii="Calibri" w:eastAsia="휴먼명조" w:hAnsi="Calibri" w:cs="Times New Roman"/>
          <w:b/>
          <w:bCs/>
          <w:kern w:val="0"/>
          <w:sz w:val="28"/>
          <w:szCs w:val="28"/>
        </w:rPr>
        <w:tab/>
        <w:t>Properties and Accounting</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26</w:t>
      </w:r>
      <w:r w:rsidRPr="001F61B2">
        <w:rPr>
          <w:rFonts w:ascii="Calibri" w:eastAsia="휴먼명조" w:hAnsi="Calibri" w:cs="Times New Roman"/>
          <w:b/>
          <w:bCs/>
          <w:kern w:val="0"/>
          <w:sz w:val="24"/>
          <w:szCs w:val="24"/>
        </w:rPr>
        <w:tab/>
        <w:t>Classification of Properties</w:t>
      </w:r>
    </w:p>
    <w:p w:rsidR="00D762E6" w:rsidRPr="001F61B2" w:rsidRDefault="00D762E6" w:rsidP="00D762E6">
      <w:pPr>
        <w:spacing w:after="0"/>
        <w:ind w:leftChars="890" w:left="1780"/>
        <w:rPr>
          <w:rFonts w:ascii="Calibri" w:eastAsia="Times New Roman" w:hAnsi="Calibri" w:cs="Times New Roman"/>
          <w:sz w:val="22"/>
          <w:szCs w:val="20"/>
        </w:rPr>
      </w:pPr>
      <w:r w:rsidRPr="001F61B2">
        <w:rPr>
          <w:rFonts w:ascii="Calibri" w:eastAsia="Times New Roman" w:hAnsi="Calibri" w:cs="Times New Roman"/>
          <w:sz w:val="22"/>
          <w:szCs w:val="20"/>
        </w:rPr>
        <w:t>The properties of the Centre shall be classified into fundamental properties and general properties, and the details are as follows:</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(a) fundamental properties refer to the funds of the Centre at the time of establishment and properties that the Governing Board confirmed as fundamental properties, and they are listed in Annex 1 among the immovable or movable assets acquired to carry out the essential business of the Centre;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general properties refer to all properties other than fundamental properties, and include the income profited from the business or properties of the Centre.</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27</w:t>
      </w:r>
      <w:r w:rsidRPr="001F61B2">
        <w:rPr>
          <w:rFonts w:ascii="Calibri" w:eastAsia="휴먼명조" w:hAnsi="Calibri" w:cs="Times New Roman"/>
          <w:b/>
          <w:bCs/>
          <w:kern w:val="0"/>
          <w:sz w:val="24"/>
          <w:szCs w:val="24"/>
        </w:rPr>
        <w:tab/>
        <w:t>Fiscal Year</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The fiscal year of the Centre shall be the same as that of the Government.</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28</w:t>
      </w:r>
      <w:r w:rsidRPr="001F61B2">
        <w:rPr>
          <w:rFonts w:ascii="Calibri" w:eastAsia="휴먼명조" w:hAnsi="Calibri" w:cs="Times New Roman"/>
          <w:b/>
          <w:bCs/>
          <w:kern w:val="0"/>
          <w:sz w:val="24"/>
          <w:szCs w:val="24"/>
        </w:rPr>
        <w:tab/>
        <w:t>Formulation and Settlement of Budget</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w:t>
      </w:r>
      <w:r w:rsidRPr="001F61B2">
        <w:rPr>
          <w:rFonts w:ascii="Calibri" w:eastAsia="맑은 고딕" w:hAnsi="Calibri" w:cs="Times New Roman"/>
          <w:kern w:val="0"/>
          <w:sz w:val="22"/>
          <w:szCs w:val="20"/>
        </w:rPr>
        <w:t>Director</w:t>
      </w:r>
      <w:r w:rsidR="00AE20C7">
        <w:rPr>
          <w:rFonts w:ascii="Calibri" w:eastAsia="맑은 고딕" w:hAnsi="Calibri" w:cs="Times New Roman"/>
          <w:kern w:val="0"/>
          <w:sz w:val="22"/>
          <w:szCs w:val="20"/>
        </w:rPr>
        <w:t>-General</w:t>
      </w:r>
      <w:r w:rsidRPr="001F61B2">
        <w:rPr>
          <w:rFonts w:ascii="Calibri" w:eastAsia="Times New Roman" w:hAnsi="Calibri" w:cs="Times New Roman"/>
          <w:kern w:val="0"/>
          <w:sz w:val="22"/>
          <w:szCs w:val="20"/>
        </w:rPr>
        <w:t xml:space="preserve"> of the Centre shall draw up the business plan and budget bill for the next year, and they shall be resolved at the regular Governing Board.</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u w:val="single"/>
        </w:rPr>
      </w:pPr>
      <w:r w:rsidRPr="001F61B2">
        <w:rPr>
          <w:rFonts w:ascii="Calibri" w:eastAsia="Times New Roman" w:hAnsi="Calibri" w:cs="Times New Roman"/>
          <w:kern w:val="0"/>
          <w:sz w:val="22"/>
          <w:szCs w:val="20"/>
        </w:rPr>
        <w:t>2.  The business performance and</w:t>
      </w:r>
      <w:r w:rsidRPr="001F61B2">
        <w:rPr>
          <w:rFonts w:ascii="Calibri" w:hAnsi="Calibri" w:cs="Times New Roman"/>
          <w:kern w:val="0"/>
          <w:sz w:val="22"/>
          <w:szCs w:val="20"/>
        </w:rPr>
        <w:t xml:space="preserve"> the</w:t>
      </w:r>
      <w:r w:rsidR="002C004D" w:rsidRPr="002C004D">
        <w:t xml:space="preserve"> </w:t>
      </w:r>
      <w:r w:rsidR="002C004D" w:rsidRPr="002C004D">
        <w:rPr>
          <w:rFonts w:ascii="Calibri" w:hAnsi="Calibri" w:cs="Times New Roman"/>
          <w:kern w:val="0"/>
          <w:sz w:val="22"/>
          <w:szCs w:val="20"/>
          <w:u w:val="single"/>
        </w:rPr>
        <w:t>settlement report shall be reported to the Administrator of the CHA by February of the immediately following year, and shall be audited prior to the Governing Board meeting of that following year. The audited annual report and settlement report shall be submitted to the annual Governing Board meeting.</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3.  The Centre may pay </w:t>
      </w:r>
      <w:r w:rsidRPr="001F61B2">
        <w:rPr>
          <w:rFonts w:ascii="Calibri" w:eastAsia="맑은 고딕" w:hAnsi="Calibri" w:cs="Times New Roman"/>
          <w:kern w:val="0"/>
          <w:sz w:val="22"/>
          <w:szCs w:val="20"/>
        </w:rPr>
        <w:t>auditing</w:t>
      </w:r>
      <w:r w:rsidRPr="001F61B2">
        <w:rPr>
          <w:rFonts w:ascii="Calibri" w:eastAsia="Times New Roman" w:hAnsi="Calibri" w:cs="Times New Roman"/>
          <w:kern w:val="0"/>
          <w:sz w:val="22"/>
          <w:szCs w:val="20"/>
        </w:rPr>
        <w:t xml:space="preserve"> expense</w:t>
      </w:r>
      <w:r w:rsidRPr="001F61B2">
        <w:rPr>
          <w:rFonts w:ascii="Calibri" w:eastAsia="맑은 고딕" w:hAnsi="Calibri" w:cs="Times New Roman"/>
          <w:kern w:val="0"/>
          <w:sz w:val="22"/>
          <w:szCs w:val="20"/>
        </w:rPr>
        <w:t xml:space="preserve">s as </w:t>
      </w:r>
      <w:r w:rsidRPr="001F61B2">
        <w:rPr>
          <w:rFonts w:ascii="Calibri" w:eastAsia="Times New Roman" w:hAnsi="Calibri" w:cs="Times New Roman"/>
          <w:kern w:val="0"/>
          <w:sz w:val="22"/>
          <w:szCs w:val="20"/>
        </w:rPr>
        <w:t>needed by the auditor</w:t>
      </w:r>
      <w:r w:rsidRPr="001F61B2">
        <w:rPr>
          <w:rFonts w:ascii="Calibri" w:eastAsia="맑은 고딕" w:hAnsi="Calibri" w:cs="Times New Roman"/>
          <w:kern w:val="0"/>
          <w:sz w:val="22"/>
          <w:szCs w:val="20"/>
        </w:rPr>
        <w:t xml:space="preserve"> within the scope of the budget</w:t>
      </w:r>
      <w:r w:rsidRPr="001F61B2">
        <w:rPr>
          <w:rFonts w:ascii="Calibri" w:eastAsia="Times New Roman" w:hAnsi="Calibri" w:cs="Times New Roman"/>
          <w:kern w:val="0"/>
          <w:sz w:val="22"/>
          <w:szCs w:val="20"/>
        </w:rPr>
        <w:t>.</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4.  The report in Clause 2 shall include the list of fundamental properties and the audit report.</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29</w:t>
      </w:r>
      <w:r w:rsidRPr="001F61B2">
        <w:rPr>
          <w:rFonts w:ascii="Calibri" w:eastAsia="휴먼명조" w:hAnsi="Calibri" w:cs="Times New Roman"/>
          <w:b/>
          <w:bCs/>
          <w:kern w:val="0"/>
          <w:sz w:val="24"/>
          <w:szCs w:val="24"/>
        </w:rPr>
        <w:tab/>
        <w:t>Revised Supplementary Budget</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In cases where the budget needs to be added</w:t>
      </w:r>
      <w:r w:rsidRPr="001F61B2">
        <w:rPr>
          <w:rFonts w:ascii="Calibri" w:eastAsia="맑은 고딕" w:hAnsi="Calibri" w:cs="Times New Roman"/>
          <w:kern w:val="0"/>
          <w:sz w:val="22"/>
          <w:szCs w:val="20"/>
        </w:rPr>
        <w:t xml:space="preserve"> to</w:t>
      </w:r>
      <w:r w:rsidRPr="001F61B2">
        <w:rPr>
          <w:rFonts w:ascii="Calibri" w:eastAsia="Times New Roman" w:hAnsi="Calibri" w:cs="Times New Roman"/>
          <w:kern w:val="0"/>
          <w:sz w:val="22"/>
          <w:szCs w:val="20"/>
        </w:rPr>
        <w:t xml:space="preserve"> or amended after confirmation, a revised supplementary budget bill may be made and executed through a resolution by the Governing Board and approval by the Administrator of CHA</w:t>
      </w:r>
      <w:r w:rsidRPr="001F61B2">
        <w:rPr>
          <w:rFonts w:ascii="Calibri" w:eastAsia="맑은 고딕" w:hAnsi="Calibri" w:cs="Times New Roman"/>
          <w:kern w:val="0"/>
          <w:sz w:val="22"/>
          <w:szCs w:val="20"/>
        </w:rPr>
        <w:t>.</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30</w:t>
      </w:r>
      <w:r w:rsidRPr="001F61B2">
        <w:rPr>
          <w:rFonts w:ascii="Calibri" w:eastAsia="휴먼명조" w:hAnsi="Calibri" w:cs="Times New Roman"/>
          <w:b/>
          <w:bCs/>
          <w:kern w:val="0"/>
          <w:sz w:val="24"/>
          <w:szCs w:val="24"/>
        </w:rPr>
        <w:tab/>
        <w:t>Operating funds</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The expenses necessary for the operation of the Centre shall be funded by endowments, government subsidies, proceeds from the fundamental properties, profits from the business, donations, sponsorship, contributions</w:t>
      </w:r>
      <w:r w:rsidR="00AE20C7">
        <w:rPr>
          <w:rFonts w:ascii="Calibri" w:eastAsia="Times New Roman" w:hAnsi="Calibri" w:cs="Times New Roman"/>
          <w:kern w:val="0"/>
          <w:sz w:val="22"/>
          <w:szCs w:val="20"/>
        </w:rPr>
        <w:t>,</w:t>
      </w:r>
      <w:r w:rsidRPr="001F61B2">
        <w:rPr>
          <w:rFonts w:ascii="Calibri" w:eastAsia="Times New Roman" w:hAnsi="Calibri" w:cs="Times New Roman"/>
          <w:kern w:val="0"/>
          <w:sz w:val="22"/>
          <w:szCs w:val="20"/>
        </w:rPr>
        <w:t xml:space="preserve"> and other sources of income.</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Chapter 7</w:t>
      </w:r>
      <w:r w:rsidRPr="001F61B2">
        <w:rPr>
          <w:rFonts w:ascii="Calibri" w:eastAsia="휴먼명조" w:hAnsi="Calibri" w:cs="Times New Roman"/>
          <w:b/>
          <w:bCs/>
          <w:kern w:val="0"/>
          <w:sz w:val="28"/>
          <w:szCs w:val="28"/>
        </w:rPr>
        <w:tab/>
        <w:t>Supplementary Provisions</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31</w:t>
      </w:r>
      <w:r w:rsidRPr="001F61B2">
        <w:rPr>
          <w:rFonts w:ascii="Calibri" w:eastAsia="휴먼명조" w:hAnsi="Calibri" w:cs="Times New Roman"/>
          <w:b/>
          <w:bCs/>
          <w:kern w:val="0"/>
          <w:sz w:val="24"/>
          <w:szCs w:val="24"/>
        </w:rPr>
        <w:tab/>
        <w:t>Dissolution of the Centre</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1.  The Centre shall be dissolved at the time of notification of renouncement by the Government of the Republic of Korea or UNESCO in accordance with Clause 1 of Article </w:t>
      </w:r>
      <w:r w:rsidRPr="001F61B2">
        <w:rPr>
          <w:rFonts w:ascii="Calibri" w:eastAsia="맑은 고딕" w:hAnsi="Calibri" w:cs="Times New Roman"/>
          <w:kern w:val="0"/>
          <w:sz w:val="22"/>
          <w:szCs w:val="20"/>
        </w:rPr>
        <w:t>20</w:t>
      </w:r>
      <w:r w:rsidRPr="001F61B2">
        <w:rPr>
          <w:rFonts w:ascii="Calibri" w:eastAsia="Times New Roman" w:hAnsi="Calibri" w:cs="Times New Roman"/>
          <w:kern w:val="0"/>
          <w:sz w:val="22"/>
          <w:szCs w:val="20"/>
        </w:rPr>
        <w:t xml:space="preserve"> of the Agreement.</w:t>
      </w:r>
    </w:p>
    <w:p w:rsidR="00D762E6" w:rsidRPr="001F61B2" w:rsidRDefault="00D762E6" w:rsidP="00D762E6">
      <w:pPr>
        <w:kinsoku w:val="0"/>
        <w:wordWrap/>
        <w:spacing w:after="0"/>
        <w:ind w:leftChars="900" w:left="2196" w:hangingChars="180" w:hanging="396"/>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2.  The remaining properties at the time of resolution of the Centre shall be donated to the state, local governments or </w:t>
      </w:r>
      <w:r w:rsidR="00AE20C7" w:rsidRPr="001F61B2">
        <w:rPr>
          <w:rFonts w:ascii="Calibri" w:eastAsia="Times New Roman" w:hAnsi="Calibri" w:cs="Times New Roman"/>
          <w:kern w:val="0"/>
          <w:sz w:val="22"/>
          <w:szCs w:val="20"/>
        </w:rPr>
        <w:t>organizations</w:t>
      </w:r>
      <w:r w:rsidRPr="001F61B2">
        <w:rPr>
          <w:rFonts w:ascii="Calibri" w:eastAsia="Times New Roman" w:hAnsi="Calibri" w:cs="Times New Roman"/>
          <w:kern w:val="0"/>
          <w:sz w:val="22"/>
          <w:szCs w:val="20"/>
        </w:rPr>
        <w:t xml:space="preserve"> with </w:t>
      </w:r>
      <w:r w:rsidRPr="001F61B2">
        <w:rPr>
          <w:rFonts w:ascii="Calibri" w:eastAsia="맑은 고딕" w:hAnsi="Calibri" w:cs="Times New Roman"/>
          <w:kern w:val="0"/>
          <w:sz w:val="22"/>
          <w:szCs w:val="20"/>
        </w:rPr>
        <w:t xml:space="preserve">similar </w:t>
      </w:r>
      <w:r w:rsidRPr="001F61B2">
        <w:rPr>
          <w:rFonts w:ascii="Calibri" w:eastAsia="Times New Roman" w:hAnsi="Calibri" w:cs="Times New Roman"/>
          <w:kern w:val="0"/>
          <w:sz w:val="22"/>
          <w:szCs w:val="20"/>
        </w:rPr>
        <w:t xml:space="preserve">purposes </w:t>
      </w:r>
      <w:r w:rsidRPr="001F61B2">
        <w:rPr>
          <w:rFonts w:ascii="Calibri" w:eastAsia="맑은 고딕" w:hAnsi="Calibri" w:cs="Times New Roman"/>
          <w:kern w:val="0"/>
          <w:sz w:val="22"/>
          <w:szCs w:val="20"/>
        </w:rPr>
        <w:t>to</w:t>
      </w:r>
      <w:r w:rsidRPr="001F61B2">
        <w:rPr>
          <w:rFonts w:ascii="Calibri" w:eastAsia="Times New Roman" w:hAnsi="Calibri" w:cs="Times New Roman"/>
          <w:kern w:val="0"/>
          <w:sz w:val="22"/>
          <w:szCs w:val="20"/>
        </w:rPr>
        <w:t xml:space="preserve"> the Centre </w:t>
      </w:r>
      <w:r w:rsidRPr="001F61B2">
        <w:rPr>
          <w:rFonts w:ascii="Calibri" w:eastAsia="맑은 고딕" w:hAnsi="Calibri" w:cs="Times New Roman"/>
          <w:kern w:val="0"/>
          <w:sz w:val="22"/>
          <w:szCs w:val="20"/>
        </w:rPr>
        <w:t xml:space="preserve">by </w:t>
      </w:r>
      <w:r w:rsidRPr="001F61B2">
        <w:rPr>
          <w:rFonts w:ascii="Calibri" w:eastAsia="Times New Roman" w:hAnsi="Calibri" w:cs="Times New Roman"/>
          <w:kern w:val="0"/>
          <w:sz w:val="22"/>
          <w:szCs w:val="20"/>
        </w:rPr>
        <w:t>approval of the Administrator of CHA</w:t>
      </w:r>
      <w:r w:rsidRPr="001F61B2">
        <w:rPr>
          <w:rFonts w:ascii="Calibri" w:eastAsia="맑은 고딕" w:hAnsi="Calibri" w:cs="Times New Roman"/>
          <w:kern w:val="0"/>
          <w:sz w:val="22"/>
          <w:szCs w:val="20"/>
        </w:rPr>
        <w:t>.</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32</w:t>
      </w:r>
      <w:r w:rsidRPr="001F61B2">
        <w:rPr>
          <w:rFonts w:ascii="Calibri" w:eastAsia="휴먼명조" w:hAnsi="Calibri" w:cs="Times New Roman"/>
          <w:b/>
          <w:bCs/>
          <w:kern w:val="0"/>
          <w:sz w:val="24"/>
          <w:szCs w:val="24"/>
        </w:rPr>
        <w:tab/>
        <w:t xml:space="preserve">Revision of the Constitution </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 xml:space="preserve">In cases where the Constitution of the Centre needs to be amended, the revision shall be resolved by the attendance of a majority of the Members with voting rights and the concurrent votes of </w:t>
      </w:r>
      <w:r w:rsidRPr="001F61B2">
        <w:rPr>
          <w:rFonts w:ascii="Calibri" w:eastAsia="맑은 고딕" w:hAnsi="Calibri" w:cs="Times New Roman"/>
          <w:kern w:val="0"/>
          <w:sz w:val="22"/>
          <w:szCs w:val="20"/>
        </w:rPr>
        <w:t>two-thirds</w:t>
      </w:r>
      <w:r w:rsidRPr="001F61B2">
        <w:rPr>
          <w:rFonts w:ascii="Calibri" w:eastAsia="Times New Roman" w:hAnsi="Calibri" w:cs="Times New Roman"/>
          <w:kern w:val="0"/>
          <w:sz w:val="22"/>
          <w:szCs w:val="20"/>
        </w:rPr>
        <w:t xml:space="preserve"> or more of the Members present and shall be approved by the Administrator of CHA</w:t>
      </w:r>
      <w:r w:rsidRPr="001F61B2">
        <w:rPr>
          <w:rFonts w:ascii="Calibri" w:eastAsia="맑은 고딕" w:hAnsi="Calibri" w:cs="Times New Roman"/>
          <w:kern w:val="0"/>
          <w:sz w:val="22"/>
          <w:szCs w:val="20"/>
        </w:rPr>
        <w:t>.</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33</w:t>
      </w:r>
      <w:r w:rsidRPr="001F61B2">
        <w:rPr>
          <w:rFonts w:ascii="Calibri" w:eastAsia="휴먼명조" w:hAnsi="Calibri" w:cs="Times New Roman"/>
          <w:b/>
          <w:bCs/>
          <w:kern w:val="0"/>
          <w:sz w:val="24"/>
          <w:szCs w:val="24"/>
        </w:rPr>
        <w:tab/>
        <w:t>Enactment of Regulations</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1.  Rules and regulations necessary for the implementation of this Constitution shall be enacted through the resolution of the Governing Board.</w:t>
      </w:r>
    </w:p>
    <w:p w:rsidR="00D762E6" w:rsidRPr="001F61B2" w:rsidRDefault="00D762E6" w:rsidP="00D762E6">
      <w:pPr>
        <w:kinsoku w:val="0"/>
        <w:wordWrap/>
        <w:spacing w:after="0"/>
        <w:ind w:leftChars="900" w:left="2196" w:hangingChars="180" w:hanging="396"/>
        <w:rPr>
          <w:rFonts w:ascii="Calibri" w:eastAsia="Times New Roman" w:hAnsi="Calibri" w:cs="Times New Roman"/>
          <w:kern w:val="0"/>
          <w:sz w:val="22"/>
          <w:szCs w:val="20"/>
        </w:rPr>
      </w:pPr>
      <w:r w:rsidRPr="001F61B2">
        <w:rPr>
          <w:rFonts w:ascii="Calibri" w:eastAsia="Times New Roman" w:hAnsi="Calibri" w:cs="Times New Roman"/>
          <w:kern w:val="0"/>
          <w:sz w:val="22"/>
          <w:szCs w:val="20"/>
        </w:rPr>
        <w:t xml:space="preserve">2.  If the following regulations, among those concerning the operation and management of the Centre as stipulated in </w:t>
      </w:r>
      <w:r w:rsidRPr="001F61B2">
        <w:rPr>
          <w:rFonts w:ascii="Calibri" w:eastAsia="맑은 고딕" w:hAnsi="Calibri" w:cs="Times New Roman"/>
          <w:kern w:val="0"/>
          <w:sz w:val="22"/>
          <w:szCs w:val="20"/>
        </w:rPr>
        <w:t xml:space="preserve">Article 33, </w:t>
      </w:r>
      <w:r w:rsidRPr="001F61B2">
        <w:rPr>
          <w:rFonts w:ascii="Calibri" w:eastAsia="Times New Roman" w:hAnsi="Calibri" w:cs="Times New Roman"/>
          <w:kern w:val="0"/>
          <w:sz w:val="22"/>
          <w:szCs w:val="20"/>
        </w:rPr>
        <w:t>Clause 1</w:t>
      </w:r>
      <w:r w:rsidRPr="001F61B2">
        <w:rPr>
          <w:rFonts w:ascii="Calibri" w:eastAsia="맑은 고딕" w:hAnsi="Calibri" w:cs="Times New Roman"/>
          <w:kern w:val="0"/>
          <w:sz w:val="22"/>
          <w:szCs w:val="20"/>
        </w:rPr>
        <w:t>,</w:t>
      </w:r>
      <w:r w:rsidRPr="001F61B2">
        <w:rPr>
          <w:rFonts w:ascii="Calibri" w:eastAsia="Times New Roman" w:hAnsi="Calibri" w:cs="Times New Roman"/>
          <w:kern w:val="0"/>
          <w:sz w:val="22"/>
          <w:szCs w:val="20"/>
        </w:rPr>
        <w:t xml:space="preserve"> need to be enacted or amended, prior consultation with CHA</w:t>
      </w:r>
      <w:r w:rsidRPr="001F61B2">
        <w:rPr>
          <w:rFonts w:ascii="Calibri" w:eastAsia="맑은 고딕" w:hAnsi="Calibri" w:cs="Times New Roman"/>
          <w:kern w:val="0"/>
          <w:sz w:val="22"/>
          <w:szCs w:val="20"/>
        </w:rPr>
        <w:t xml:space="preserve"> and the approval of </w:t>
      </w:r>
      <w:r w:rsidRPr="001F61B2">
        <w:rPr>
          <w:rFonts w:ascii="Calibri" w:eastAsia="Times New Roman" w:hAnsi="Calibri" w:cs="Times New Roman"/>
          <w:kern w:val="0"/>
          <w:sz w:val="22"/>
          <w:szCs w:val="20"/>
        </w:rPr>
        <w:t>CHA shall be required: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 xml:space="preserve">(a) </w:t>
      </w:r>
      <w:r w:rsidR="00AE20C7" w:rsidRPr="001F61B2">
        <w:rPr>
          <w:rFonts w:ascii="Calibri" w:eastAsia="바탕" w:hAnsi="Calibri" w:cs="Times New Roman"/>
          <w:kern w:val="0"/>
          <w:sz w:val="22"/>
          <w:szCs w:val="20"/>
        </w:rPr>
        <w:t>organization</w:t>
      </w:r>
      <w:r w:rsidRPr="001F61B2">
        <w:rPr>
          <w:rFonts w:ascii="Calibri" w:eastAsia="바탕" w:hAnsi="Calibri" w:cs="Times New Roman"/>
          <w:kern w:val="0"/>
          <w:sz w:val="22"/>
          <w:szCs w:val="20"/>
        </w:rPr>
        <w:t xml:space="preserve"> regulation,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(b) personnel regulation,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rPr>
        <w:t>(c) remuneration regulation, and</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r w:rsidRPr="001F61B2">
        <w:rPr>
          <w:rFonts w:ascii="Calibri" w:eastAsia="바탕" w:hAnsi="Calibri" w:cs="Times New Roman"/>
          <w:kern w:val="0"/>
          <w:sz w:val="22"/>
          <w:szCs w:val="20"/>
          <w:u w:val="single"/>
        </w:rPr>
        <w:t>(d) contracted employment regulation</w:t>
      </w:r>
    </w:p>
    <w:p w:rsidR="00D762E6" w:rsidRPr="001F61B2" w:rsidRDefault="00D762E6" w:rsidP="00D762E6">
      <w:pPr>
        <w:kinsoku w:val="0"/>
        <w:wordWrap/>
        <w:spacing w:after="0"/>
        <w:ind w:leftChars="1100" w:left="2508" w:hangingChars="140" w:hanging="308"/>
        <w:rPr>
          <w:rFonts w:ascii="Calibri" w:eastAsia="바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34</w:t>
      </w:r>
      <w:r w:rsidRPr="001F61B2">
        <w:rPr>
          <w:rFonts w:ascii="Calibri" w:eastAsia="휴먼명조" w:hAnsi="Calibri" w:cs="Times New Roman"/>
          <w:b/>
          <w:bCs/>
          <w:kern w:val="0"/>
          <w:sz w:val="24"/>
          <w:szCs w:val="24"/>
        </w:rPr>
        <w:tab/>
        <w:t>Others</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r w:rsidRPr="001F61B2">
        <w:rPr>
          <w:rFonts w:ascii="Calibri" w:eastAsia="Times New Roman" w:hAnsi="Calibri" w:cs="Times New Roman"/>
          <w:kern w:val="0"/>
          <w:sz w:val="22"/>
          <w:szCs w:val="20"/>
        </w:rPr>
        <w:t>Matters other than those stipulated in the Agreement, the Cultural Heritage Protection Act and th</w:t>
      </w:r>
      <w:r w:rsidRPr="001F61B2">
        <w:rPr>
          <w:rFonts w:ascii="Calibri" w:eastAsia="맑은 고딕" w:hAnsi="Calibri" w:cs="Times New Roman"/>
          <w:kern w:val="0"/>
          <w:sz w:val="22"/>
          <w:szCs w:val="20"/>
        </w:rPr>
        <w:t>is</w:t>
      </w:r>
      <w:r w:rsidRPr="001F61B2">
        <w:rPr>
          <w:rFonts w:ascii="Calibri" w:eastAsia="Times New Roman" w:hAnsi="Calibri" w:cs="Times New Roman"/>
          <w:kern w:val="0"/>
          <w:sz w:val="22"/>
          <w:szCs w:val="20"/>
        </w:rPr>
        <w:t xml:space="preserve"> Constitution shall comply with the provisions of the Civil Act.</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8"/>
          <w:szCs w:val="28"/>
        </w:rPr>
      </w:pPr>
    </w:p>
    <w:p w:rsidR="00D762E6" w:rsidRPr="001F61B2" w:rsidRDefault="00D762E6" w:rsidP="00D762E6">
      <w:pPr>
        <w:widowControl/>
        <w:kinsoku w:val="0"/>
        <w:wordWrap/>
        <w:autoSpaceDE/>
        <w:autoSpaceDN/>
        <w:snapToGrid w:val="0"/>
        <w:spacing w:after="360"/>
        <w:rPr>
          <w:rFonts w:ascii="Calibri" w:eastAsia="휴먼명조" w:hAnsi="Calibri" w:cs="Times New Roman"/>
          <w:b/>
          <w:bCs/>
          <w:kern w:val="0"/>
          <w:sz w:val="28"/>
          <w:szCs w:val="28"/>
        </w:rPr>
      </w:pPr>
      <w:r w:rsidRPr="001F61B2">
        <w:rPr>
          <w:rFonts w:ascii="Calibri" w:eastAsia="휴먼명조" w:hAnsi="Calibri" w:cs="Times New Roman"/>
          <w:b/>
          <w:bCs/>
          <w:kern w:val="0"/>
          <w:sz w:val="28"/>
          <w:szCs w:val="28"/>
        </w:rPr>
        <w:t>ADDENDA</w:t>
      </w: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rPr>
      </w:pPr>
      <w:r w:rsidRPr="001F61B2">
        <w:rPr>
          <w:rFonts w:ascii="Calibri" w:eastAsia="휴먼명조" w:hAnsi="Calibri" w:cs="Times New Roman"/>
          <w:b/>
          <w:bCs/>
          <w:kern w:val="0"/>
          <w:sz w:val="24"/>
          <w:szCs w:val="24"/>
        </w:rPr>
        <w:t>Article 1</w:t>
      </w:r>
      <w:r w:rsidRPr="001F61B2">
        <w:rPr>
          <w:rFonts w:ascii="Calibri" w:eastAsia="휴먼명조" w:hAnsi="Calibri" w:cs="Times New Roman"/>
          <w:b/>
          <w:bCs/>
          <w:kern w:val="0"/>
          <w:sz w:val="24"/>
          <w:szCs w:val="24"/>
        </w:rPr>
        <w:tab/>
        <w:t>Enforcement Date</w:t>
      </w:r>
    </w:p>
    <w:p w:rsidR="00D762E6" w:rsidRPr="001F61B2" w:rsidRDefault="0086338E" w:rsidP="00D762E6">
      <w:pPr>
        <w:kinsoku w:val="0"/>
        <w:wordWrap/>
        <w:spacing w:after="0"/>
        <w:ind w:leftChars="890" w:left="1780"/>
        <w:rPr>
          <w:rFonts w:ascii="Calibri" w:eastAsia="맑은 고딕" w:hAnsi="Calibri" w:cs="Times New Roman"/>
          <w:kern w:val="0"/>
          <w:sz w:val="22"/>
          <w:szCs w:val="20"/>
          <w:u w:val="single"/>
        </w:rPr>
      </w:pPr>
      <w:r w:rsidRPr="001F61B2">
        <w:rPr>
          <w:rFonts w:ascii="Calibri" w:eastAsia="Times New Roman" w:hAnsi="Calibri" w:cs="Times New Roman"/>
          <w:kern w:val="0"/>
          <w:sz w:val="22"/>
          <w:szCs w:val="20"/>
          <w:u w:val="single"/>
        </w:rPr>
        <w:t xml:space="preserve">This </w:t>
      </w:r>
      <w:r w:rsidR="002C004D">
        <w:rPr>
          <w:rFonts w:ascii="Calibri" w:hAnsi="Calibri" w:cs="Times New Roman" w:hint="eastAsia"/>
          <w:kern w:val="0"/>
          <w:sz w:val="22"/>
          <w:szCs w:val="20"/>
          <w:u w:val="single"/>
        </w:rPr>
        <w:t>Constitution</w:t>
      </w:r>
      <w:r w:rsidRPr="001F61B2">
        <w:rPr>
          <w:rFonts w:ascii="Calibri" w:eastAsia="Times New Roman" w:hAnsi="Calibri" w:cs="Times New Roman"/>
          <w:kern w:val="0"/>
          <w:sz w:val="22"/>
          <w:szCs w:val="20"/>
          <w:u w:val="single"/>
        </w:rPr>
        <w:t xml:space="preserve"> shall take effect and be in force upon the approval of the Administrator of the Cultural Heritage Administration.</w:t>
      </w:r>
    </w:p>
    <w:p w:rsidR="00D762E6" w:rsidRPr="001F61B2" w:rsidRDefault="00D762E6" w:rsidP="00D762E6">
      <w:pPr>
        <w:kinsoku w:val="0"/>
        <w:wordWrap/>
        <w:spacing w:after="0"/>
        <w:ind w:leftChars="890" w:left="1780"/>
        <w:rPr>
          <w:rFonts w:ascii="Calibri" w:eastAsia="맑은 고딕" w:hAnsi="Calibri" w:cs="Times New Roman"/>
          <w:kern w:val="0"/>
          <w:sz w:val="22"/>
          <w:szCs w:val="20"/>
        </w:rPr>
      </w:pPr>
    </w:p>
    <w:p w:rsidR="00D762E6" w:rsidRPr="001F61B2" w:rsidRDefault="00D762E6" w:rsidP="00D762E6">
      <w:pPr>
        <w:widowControl/>
        <w:kinsoku w:val="0"/>
        <w:wordWrap/>
        <w:autoSpaceDE/>
        <w:autoSpaceDN/>
        <w:snapToGrid w:val="0"/>
        <w:spacing w:after="0"/>
        <w:rPr>
          <w:rFonts w:ascii="Calibri" w:eastAsia="휴먼명조" w:hAnsi="Calibri" w:cs="Times New Roman"/>
          <w:b/>
          <w:bCs/>
          <w:kern w:val="0"/>
          <w:sz w:val="24"/>
          <w:szCs w:val="24"/>
          <w:u w:val="single"/>
        </w:rPr>
      </w:pPr>
      <w:r w:rsidRPr="001F61B2">
        <w:rPr>
          <w:rFonts w:ascii="Calibri" w:eastAsia="휴먼명조" w:hAnsi="Calibri" w:cs="Times New Roman"/>
          <w:b/>
          <w:bCs/>
          <w:kern w:val="0"/>
          <w:sz w:val="24"/>
          <w:szCs w:val="24"/>
        </w:rPr>
        <w:t>Article 2</w:t>
      </w:r>
      <w:r w:rsidRPr="001F61B2">
        <w:rPr>
          <w:rFonts w:ascii="Calibri" w:eastAsia="휴먼명조" w:hAnsi="Calibri" w:cs="Times New Roman"/>
          <w:b/>
          <w:bCs/>
          <w:kern w:val="0"/>
          <w:sz w:val="24"/>
          <w:szCs w:val="24"/>
        </w:rPr>
        <w:tab/>
      </w:r>
      <w:r w:rsidRPr="001F61B2">
        <w:rPr>
          <w:rFonts w:ascii="Calibri" w:eastAsia="휴먼명조" w:hAnsi="Calibri" w:cs="Times New Roman"/>
          <w:b/>
          <w:bCs/>
          <w:kern w:val="0"/>
          <w:sz w:val="24"/>
          <w:szCs w:val="24"/>
          <w:u w:val="single"/>
        </w:rPr>
        <w:t xml:space="preserve">Consequential Changes to Other </w:t>
      </w:r>
      <w:r w:rsidR="00AE20C7" w:rsidRPr="001F61B2">
        <w:rPr>
          <w:rFonts w:ascii="Calibri" w:eastAsia="휴먼명조" w:hAnsi="Calibri" w:cs="Times New Roman"/>
          <w:b/>
          <w:bCs/>
          <w:kern w:val="0"/>
          <w:sz w:val="24"/>
          <w:szCs w:val="24"/>
          <w:u w:val="single"/>
        </w:rPr>
        <w:t>Regulations</w:t>
      </w:r>
    </w:p>
    <w:p w:rsidR="00D762E6" w:rsidRPr="00215769" w:rsidRDefault="00215769" w:rsidP="00215769">
      <w:pPr>
        <w:kinsoku w:val="0"/>
        <w:wordWrap/>
        <w:spacing w:after="0"/>
        <w:ind w:leftChars="890" w:left="1780"/>
        <w:rPr>
          <w:rFonts w:ascii="Calibri" w:eastAsia="Times New Roman" w:hAnsi="Calibri" w:cs="Times New Roman"/>
          <w:kern w:val="0"/>
          <w:sz w:val="22"/>
          <w:szCs w:val="20"/>
          <w:u w:val="single"/>
        </w:rPr>
      </w:pPr>
      <w:r w:rsidRPr="00215769">
        <w:rPr>
          <w:rFonts w:ascii="Calibri" w:eastAsia="Times New Roman" w:hAnsi="Calibri" w:cs="Times New Roman"/>
          <w:kern w:val="0"/>
          <w:sz w:val="22"/>
          <w:szCs w:val="20"/>
          <w:u w:val="single"/>
        </w:rPr>
        <w:lastRenderedPageBreak/>
        <w:t>Article 21 ① 1 of the Rules of Procedure of the Governing Board shall be changed from "an establishment or amendment of regulations concerning the operation of the Secretariat of the Centre" to "an establishment or amendment of regulations concerning the operation of the Secretariat of the Centre (except the Constitution, the Rules of Procedure of the Governing Board, and the Rules of Procedure of the Executive Committee)"; in Article 21 ① 2 of the same regulation, "(except the Constitution, the Rules of Procedure of the Governing Board, and the Rules of Procedure of the Executive Committee)" shall be removed; in Article 4. 1 of the Rules of Procedure of the Executive Committee, "(except the Constitution, the Rules of Procedure of the Governing Board, and the Rules of Procedure of the Executive Committee)" shall be inserted; in Article 4. 2 of the same regulation, "(except the Constitution, the Rules of Procedure of the Governing Board, and the Rules of Procedure of the Executive Committee)" shall be removed.</w:t>
      </w:r>
    </w:p>
    <w:p w:rsidR="00D762E6" w:rsidRDefault="00D762E6" w:rsidP="00215769">
      <w:pPr>
        <w:kinsoku w:val="0"/>
        <w:wordWrap/>
        <w:spacing w:after="0"/>
        <w:ind w:leftChars="890" w:left="1780"/>
        <w:rPr>
          <w:rFonts w:ascii="Calibri" w:hAnsi="Calibri" w:cs="Times New Roman"/>
          <w:kern w:val="0"/>
          <w:sz w:val="22"/>
          <w:szCs w:val="20"/>
        </w:rPr>
      </w:pPr>
      <w:r w:rsidRPr="00215769">
        <w:rPr>
          <w:rFonts w:ascii="Calibri" w:eastAsia="Times New Roman" w:hAnsi="Calibri" w:cs="Times New Roman"/>
          <w:kern w:val="0"/>
          <w:sz w:val="22"/>
          <w:szCs w:val="20"/>
        </w:rPr>
        <w:br w:type="page"/>
      </w:r>
    </w:p>
    <w:p w:rsidR="002D137B" w:rsidRDefault="002D137B" w:rsidP="002D137B">
      <w:pPr>
        <w:kinsoku w:val="0"/>
        <w:wordWrap/>
        <w:spacing w:after="0"/>
        <w:jc w:val="left"/>
        <w:rPr>
          <w:rFonts w:ascii="Calibri" w:hAnsi="Calibri" w:cs="Times New Roman"/>
          <w:kern w:val="0"/>
          <w:sz w:val="22"/>
          <w:szCs w:val="20"/>
        </w:rPr>
      </w:pPr>
      <w:r>
        <w:rPr>
          <w:rFonts w:ascii="Calibri" w:hAnsi="Calibri" w:cs="Times New Roman" w:hint="eastAsia"/>
          <w:kern w:val="0"/>
          <w:sz w:val="22"/>
          <w:szCs w:val="20"/>
        </w:rPr>
        <w:lastRenderedPageBreak/>
        <w:t>&lt;Annex 1&gt;</w:t>
      </w:r>
    </w:p>
    <w:p w:rsidR="002D137B" w:rsidRDefault="002D137B" w:rsidP="002D137B">
      <w:pPr>
        <w:kinsoku w:val="0"/>
        <w:wordWrap/>
        <w:spacing w:after="0"/>
        <w:jc w:val="left"/>
        <w:rPr>
          <w:rFonts w:ascii="Calibri" w:hAnsi="Calibri" w:cs="Times New Roman"/>
          <w:kern w:val="0"/>
          <w:sz w:val="22"/>
          <w:szCs w:val="20"/>
        </w:rPr>
      </w:pPr>
    </w:p>
    <w:p w:rsidR="002D137B" w:rsidRPr="002D137B" w:rsidRDefault="002D137B" w:rsidP="002D137B">
      <w:pPr>
        <w:kinsoku w:val="0"/>
        <w:wordWrap/>
        <w:spacing w:after="0"/>
        <w:jc w:val="center"/>
        <w:rPr>
          <w:rFonts w:ascii="Calibri" w:hAnsi="Calibri" w:cs="Times New Roman"/>
          <w:b/>
          <w:kern w:val="0"/>
          <w:sz w:val="28"/>
          <w:szCs w:val="20"/>
        </w:rPr>
      </w:pPr>
      <w:r w:rsidRPr="002D137B">
        <w:rPr>
          <w:rFonts w:ascii="Calibri" w:hAnsi="Calibri" w:cs="Times New Roman" w:hint="eastAsia"/>
          <w:b/>
          <w:kern w:val="0"/>
          <w:sz w:val="28"/>
          <w:szCs w:val="20"/>
        </w:rPr>
        <w:t>Fundamental Property List</w:t>
      </w:r>
    </w:p>
    <w:p w:rsidR="002D137B" w:rsidRDefault="002D137B" w:rsidP="002D137B">
      <w:pPr>
        <w:kinsoku w:val="0"/>
        <w:wordWrap/>
        <w:spacing w:after="0"/>
        <w:jc w:val="left"/>
        <w:rPr>
          <w:rFonts w:ascii="Calibri" w:hAnsi="Calibri" w:cs="Times New Roman"/>
          <w:kern w:val="0"/>
          <w:sz w:val="22"/>
          <w:szCs w:val="20"/>
        </w:rPr>
      </w:pPr>
    </w:p>
    <w:tbl>
      <w:tblPr>
        <w:tblStyle w:val="ab"/>
        <w:tblW w:w="0" w:type="auto"/>
        <w:tblLook w:val="04A0" w:firstRow="1" w:lastRow="0" w:firstColumn="1" w:lastColumn="0" w:noHBand="0" w:noVBand="1"/>
      </w:tblPr>
      <w:tblGrid>
        <w:gridCol w:w="1526"/>
        <w:gridCol w:w="2551"/>
        <w:gridCol w:w="1465"/>
        <w:gridCol w:w="1848"/>
        <w:gridCol w:w="1848"/>
      </w:tblGrid>
      <w:tr w:rsidR="002D137B" w:rsidTr="002D137B">
        <w:trPr>
          <w:trHeight w:val="803"/>
        </w:trPr>
        <w:tc>
          <w:tcPr>
            <w:tcW w:w="1526" w:type="dxa"/>
            <w:vAlign w:val="center"/>
          </w:tcPr>
          <w:p w:rsidR="002D137B" w:rsidRPr="002D137B" w:rsidRDefault="002D137B" w:rsidP="002D137B">
            <w:pPr>
              <w:kinsoku w:val="0"/>
              <w:wordWrap/>
              <w:jc w:val="center"/>
              <w:rPr>
                <w:rFonts w:ascii="Calibri" w:hAnsi="Calibri" w:cs="Times New Roman"/>
                <w:b/>
                <w:kern w:val="0"/>
                <w:sz w:val="24"/>
                <w:szCs w:val="20"/>
              </w:rPr>
            </w:pPr>
            <w:r w:rsidRPr="002D137B">
              <w:rPr>
                <w:rFonts w:ascii="Calibri" w:hAnsi="Calibri" w:cs="Times New Roman" w:hint="eastAsia"/>
                <w:b/>
                <w:kern w:val="0"/>
                <w:sz w:val="24"/>
                <w:szCs w:val="20"/>
              </w:rPr>
              <w:t>Entry</w:t>
            </w:r>
          </w:p>
        </w:tc>
        <w:tc>
          <w:tcPr>
            <w:tcW w:w="2551" w:type="dxa"/>
            <w:vAlign w:val="center"/>
          </w:tcPr>
          <w:p w:rsidR="002D137B" w:rsidRPr="002D137B" w:rsidRDefault="002D137B" w:rsidP="002D137B">
            <w:pPr>
              <w:kinsoku w:val="0"/>
              <w:wordWrap/>
              <w:jc w:val="center"/>
              <w:rPr>
                <w:rFonts w:ascii="Calibri" w:hAnsi="Calibri" w:cs="Times New Roman"/>
                <w:b/>
                <w:kern w:val="0"/>
                <w:sz w:val="24"/>
                <w:szCs w:val="20"/>
              </w:rPr>
            </w:pPr>
            <w:r w:rsidRPr="002D137B">
              <w:rPr>
                <w:rFonts w:ascii="Calibri" w:hAnsi="Calibri" w:cs="Times New Roman" w:hint="eastAsia"/>
                <w:b/>
                <w:kern w:val="0"/>
                <w:sz w:val="24"/>
                <w:szCs w:val="20"/>
              </w:rPr>
              <w:t>Size(mm) and Types</w:t>
            </w:r>
          </w:p>
        </w:tc>
        <w:tc>
          <w:tcPr>
            <w:tcW w:w="1465" w:type="dxa"/>
            <w:vAlign w:val="center"/>
          </w:tcPr>
          <w:p w:rsidR="002D137B" w:rsidRPr="002D137B" w:rsidRDefault="002D137B" w:rsidP="002D137B">
            <w:pPr>
              <w:kinsoku w:val="0"/>
              <w:wordWrap/>
              <w:jc w:val="center"/>
              <w:rPr>
                <w:rFonts w:ascii="Calibri" w:hAnsi="Calibri" w:cs="Times New Roman"/>
                <w:b/>
                <w:kern w:val="0"/>
                <w:sz w:val="24"/>
                <w:szCs w:val="20"/>
              </w:rPr>
            </w:pPr>
            <w:r w:rsidRPr="002D137B">
              <w:rPr>
                <w:rFonts w:ascii="Calibri" w:hAnsi="Calibri" w:cs="Times New Roman" w:hint="eastAsia"/>
                <w:b/>
                <w:kern w:val="0"/>
                <w:sz w:val="24"/>
                <w:szCs w:val="20"/>
              </w:rPr>
              <w:t>Quantity</w:t>
            </w:r>
          </w:p>
        </w:tc>
        <w:tc>
          <w:tcPr>
            <w:tcW w:w="1848" w:type="dxa"/>
            <w:vAlign w:val="center"/>
          </w:tcPr>
          <w:p w:rsidR="002D137B" w:rsidRPr="002D137B" w:rsidRDefault="002D137B" w:rsidP="002D137B">
            <w:pPr>
              <w:kinsoku w:val="0"/>
              <w:wordWrap/>
              <w:jc w:val="center"/>
              <w:rPr>
                <w:rFonts w:ascii="Calibri" w:hAnsi="Calibri" w:cs="Times New Roman"/>
                <w:b/>
                <w:kern w:val="0"/>
                <w:sz w:val="24"/>
                <w:szCs w:val="20"/>
              </w:rPr>
            </w:pPr>
            <w:r w:rsidRPr="002D137B">
              <w:rPr>
                <w:rFonts w:ascii="Calibri" w:hAnsi="Calibri" w:cs="Times New Roman" w:hint="eastAsia"/>
                <w:b/>
                <w:kern w:val="0"/>
                <w:sz w:val="24"/>
                <w:szCs w:val="20"/>
              </w:rPr>
              <w:t>Price (KRW)</w:t>
            </w:r>
          </w:p>
        </w:tc>
        <w:tc>
          <w:tcPr>
            <w:tcW w:w="1848" w:type="dxa"/>
            <w:vAlign w:val="center"/>
          </w:tcPr>
          <w:p w:rsidR="002D137B" w:rsidRPr="002D137B" w:rsidRDefault="002D137B" w:rsidP="002D137B">
            <w:pPr>
              <w:kinsoku w:val="0"/>
              <w:wordWrap/>
              <w:jc w:val="center"/>
              <w:rPr>
                <w:rFonts w:ascii="Calibri" w:hAnsi="Calibri" w:cs="Times New Roman"/>
                <w:b/>
                <w:kern w:val="0"/>
                <w:sz w:val="24"/>
                <w:szCs w:val="20"/>
              </w:rPr>
            </w:pPr>
            <w:r w:rsidRPr="002D137B">
              <w:rPr>
                <w:rFonts w:ascii="Calibri" w:hAnsi="Calibri" w:cs="Times New Roman" w:hint="eastAsia"/>
                <w:b/>
                <w:kern w:val="0"/>
                <w:sz w:val="24"/>
                <w:szCs w:val="20"/>
              </w:rPr>
              <w:t>Note</w:t>
            </w:r>
          </w:p>
        </w:tc>
      </w:tr>
      <w:tr w:rsidR="002D137B" w:rsidTr="002D137B">
        <w:trPr>
          <w:trHeight w:val="803"/>
        </w:trPr>
        <w:tc>
          <w:tcPr>
            <w:tcW w:w="1526"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Desk</w:t>
            </w:r>
          </w:p>
        </w:tc>
        <w:tc>
          <w:tcPr>
            <w:tcW w:w="2551"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L-Shaped</w:t>
            </w:r>
          </w:p>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(1600*1200*720)</w:t>
            </w:r>
          </w:p>
        </w:tc>
        <w:tc>
          <w:tcPr>
            <w:tcW w:w="1465"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120,000</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2010</w:t>
            </w:r>
          </w:p>
        </w:tc>
      </w:tr>
      <w:tr w:rsidR="002D137B" w:rsidTr="002D137B">
        <w:trPr>
          <w:trHeight w:val="803"/>
        </w:trPr>
        <w:tc>
          <w:tcPr>
            <w:tcW w:w="1526"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Chair</w:t>
            </w:r>
          </w:p>
        </w:tc>
        <w:tc>
          <w:tcPr>
            <w:tcW w:w="2551"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660*650*1150</w:t>
            </w:r>
          </w:p>
        </w:tc>
        <w:tc>
          <w:tcPr>
            <w:tcW w:w="1465"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120,000</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2010</w:t>
            </w:r>
          </w:p>
        </w:tc>
      </w:tr>
      <w:tr w:rsidR="002D137B" w:rsidTr="002D137B">
        <w:trPr>
          <w:trHeight w:val="803"/>
        </w:trPr>
        <w:tc>
          <w:tcPr>
            <w:tcW w:w="1526"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Computer</w:t>
            </w:r>
          </w:p>
        </w:tc>
        <w:tc>
          <w:tcPr>
            <w:tcW w:w="2551"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Samsung Magic Station</w:t>
            </w:r>
          </w:p>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(DM-C210)</w:t>
            </w:r>
          </w:p>
        </w:tc>
        <w:tc>
          <w:tcPr>
            <w:tcW w:w="1465"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1,210,000</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2009</w:t>
            </w:r>
          </w:p>
        </w:tc>
      </w:tr>
      <w:tr w:rsidR="002D137B" w:rsidTr="002D137B">
        <w:trPr>
          <w:trHeight w:val="803"/>
        </w:trPr>
        <w:tc>
          <w:tcPr>
            <w:tcW w:w="1526"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Total</w:t>
            </w:r>
          </w:p>
        </w:tc>
        <w:tc>
          <w:tcPr>
            <w:tcW w:w="2551" w:type="dxa"/>
            <w:vAlign w:val="center"/>
          </w:tcPr>
          <w:p w:rsidR="002D137B" w:rsidRPr="00F90CD3" w:rsidRDefault="002D137B" w:rsidP="002D137B">
            <w:pPr>
              <w:kinsoku w:val="0"/>
              <w:wordWrap/>
              <w:jc w:val="center"/>
              <w:rPr>
                <w:rFonts w:ascii="Calibri" w:hAnsi="Calibri" w:cs="Times New Roman"/>
                <w:kern w:val="0"/>
                <w:sz w:val="22"/>
                <w:szCs w:val="20"/>
              </w:rPr>
            </w:pPr>
          </w:p>
        </w:tc>
        <w:tc>
          <w:tcPr>
            <w:tcW w:w="1465" w:type="dxa"/>
            <w:vAlign w:val="center"/>
          </w:tcPr>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3</w:t>
            </w:r>
          </w:p>
        </w:tc>
        <w:tc>
          <w:tcPr>
            <w:tcW w:w="1848" w:type="dxa"/>
            <w:vAlign w:val="center"/>
          </w:tcPr>
          <w:p w:rsidR="002D137B" w:rsidRPr="00F90CD3" w:rsidRDefault="002D137B" w:rsidP="002D137B">
            <w:pPr>
              <w:kinsoku w:val="0"/>
              <w:wordWrap/>
              <w:jc w:val="center"/>
              <w:rPr>
                <w:rFonts w:ascii="Calibri" w:hAnsi="Calibri" w:cs="Times New Roman"/>
                <w:strike/>
                <w:kern w:val="0"/>
                <w:sz w:val="22"/>
                <w:szCs w:val="20"/>
              </w:rPr>
            </w:pPr>
            <w:r w:rsidRPr="00F90CD3">
              <w:rPr>
                <w:rFonts w:ascii="Calibri" w:hAnsi="Calibri" w:cs="Times New Roman" w:hint="eastAsia"/>
                <w:strike/>
                <w:kern w:val="0"/>
                <w:sz w:val="22"/>
                <w:szCs w:val="20"/>
              </w:rPr>
              <w:t>1,570,000</w:t>
            </w:r>
          </w:p>
          <w:p w:rsidR="002D137B" w:rsidRPr="00F90CD3" w:rsidRDefault="002D137B" w:rsidP="002D137B">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1,450,000</w:t>
            </w:r>
          </w:p>
        </w:tc>
        <w:tc>
          <w:tcPr>
            <w:tcW w:w="1848" w:type="dxa"/>
            <w:vAlign w:val="center"/>
          </w:tcPr>
          <w:p w:rsidR="002D137B" w:rsidRPr="00F90CD3" w:rsidRDefault="002D137B" w:rsidP="002D137B">
            <w:pPr>
              <w:kinsoku w:val="0"/>
              <w:wordWrap/>
              <w:jc w:val="center"/>
              <w:rPr>
                <w:rFonts w:ascii="Calibri" w:hAnsi="Calibri" w:cs="Times New Roman"/>
                <w:kern w:val="0"/>
                <w:sz w:val="22"/>
                <w:szCs w:val="20"/>
              </w:rPr>
            </w:pPr>
          </w:p>
        </w:tc>
      </w:tr>
    </w:tbl>
    <w:p w:rsidR="002D137B" w:rsidRDefault="002D137B" w:rsidP="002D137B">
      <w:pPr>
        <w:kinsoku w:val="0"/>
        <w:wordWrap/>
        <w:spacing w:after="0"/>
        <w:jc w:val="left"/>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15769">
      <w:pPr>
        <w:kinsoku w:val="0"/>
        <w:wordWrap/>
        <w:spacing w:after="0"/>
        <w:ind w:leftChars="890" w:left="1780"/>
        <w:rPr>
          <w:rFonts w:ascii="Calibri" w:hAnsi="Calibri" w:cs="Times New Roman"/>
          <w:kern w:val="0"/>
          <w:sz w:val="22"/>
          <w:szCs w:val="20"/>
        </w:rPr>
      </w:pPr>
    </w:p>
    <w:p w:rsidR="002D137B" w:rsidRDefault="002D137B" w:rsidP="002D137B">
      <w:pPr>
        <w:kinsoku w:val="0"/>
        <w:wordWrap/>
        <w:spacing w:after="0"/>
        <w:jc w:val="left"/>
        <w:rPr>
          <w:rFonts w:ascii="Calibri" w:hAnsi="Calibri" w:cs="Times New Roman"/>
          <w:kern w:val="0"/>
          <w:sz w:val="22"/>
          <w:szCs w:val="20"/>
        </w:rPr>
      </w:pPr>
      <w:r>
        <w:rPr>
          <w:rFonts w:ascii="Calibri" w:hAnsi="Calibri" w:cs="Times New Roman" w:hint="eastAsia"/>
          <w:kern w:val="0"/>
          <w:sz w:val="22"/>
          <w:szCs w:val="20"/>
        </w:rPr>
        <w:lastRenderedPageBreak/>
        <w:t>&lt;Annex 2&gt;</w:t>
      </w:r>
    </w:p>
    <w:p w:rsidR="002D137B" w:rsidRDefault="002D137B" w:rsidP="002D137B">
      <w:pPr>
        <w:kinsoku w:val="0"/>
        <w:wordWrap/>
        <w:spacing w:after="0"/>
        <w:jc w:val="left"/>
        <w:rPr>
          <w:rFonts w:ascii="Calibri" w:hAnsi="Calibri" w:cs="Times New Roman"/>
          <w:kern w:val="0"/>
          <w:sz w:val="22"/>
          <w:szCs w:val="20"/>
        </w:rPr>
      </w:pPr>
    </w:p>
    <w:p w:rsidR="002D137B" w:rsidRPr="002D137B" w:rsidRDefault="002D137B" w:rsidP="002D137B">
      <w:pPr>
        <w:kinsoku w:val="0"/>
        <w:wordWrap/>
        <w:spacing w:after="0"/>
        <w:jc w:val="center"/>
        <w:rPr>
          <w:rFonts w:ascii="Calibri" w:hAnsi="Calibri" w:cs="Times New Roman"/>
          <w:b/>
          <w:kern w:val="0"/>
          <w:sz w:val="28"/>
          <w:szCs w:val="20"/>
        </w:rPr>
      </w:pPr>
      <w:r w:rsidRPr="002D137B">
        <w:rPr>
          <w:rFonts w:ascii="Calibri" w:hAnsi="Calibri" w:cs="Times New Roman" w:hint="eastAsia"/>
          <w:b/>
          <w:kern w:val="0"/>
          <w:sz w:val="28"/>
          <w:szCs w:val="20"/>
        </w:rPr>
        <w:t>List of the Initial Officers at the Time of the Centre</w:t>
      </w:r>
      <w:r w:rsidRPr="002D137B">
        <w:rPr>
          <w:rFonts w:ascii="Calibri" w:hAnsi="Calibri" w:cs="Times New Roman"/>
          <w:b/>
          <w:kern w:val="0"/>
          <w:sz w:val="28"/>
          <w:szCs w:val="20"/>
        </w:rPr>
        <w:t>’</w:t>
      </w:r>
      <w:r w:rsidRPr="002D137B">
        <w:rPr>
          <w:rFonts w:ascii="Calibri" w:hAnsi="Calibri" w:cs="Times New Roman" w:hint="eastAsia"/>
          <w:b/>
          <w:kern w:val="0"/>
          <w:sz w:val="28"/>
          <w:szCs w:val="20"/>
        </w:rPr>
        <w:t>s Establishment</w:t>
      </w:r>
    </w:p>
    <w:p w:rsidR="002D137B" w:rsidRDefault="002D137B" w:rsidP="002D137B">
      <w:pPr>
        <w:kinsoku w:val="0"/>
        <w:wordWrap/>
        <w:spacing w:after="0"/>
        <w:jc w:val="center"/>
        <w:rPr>
          <w:rFonts w:ascii="Calibri" w:hAnsi="Calibri" w:cs="Times New Roman"/>
          <w:b/>
          <w:kern w:val="0"/>
          <w:sz w:val="28"/>
          <w:szCs w:val="20"/>
        </w:rPr>
      </w:pPr>
      <w:r w:rsidRPr="002D137B">
        <w:rPr>
          <w:rFonts w:ascii="Calibri" w:hAnsi="Calibri" w:cs="Times New Roman" w:hint="eastAsia"/>
          <w:b/>
          <w:kern w:val="0"/>
          <w:sz w:val="28"/>
          <w:szCs w:val="20"/>
        </w:rPr>
        <w:t>(Regarding Article 3 of Addenda)</w:t>
      </w:r>
    </w:p>
    <w:p w:rsidR="002D137B" w:rsidRDefault="002D137B" w:rsidP="002D137B">
      <w:pPr>
        <w:kinsoku w:val="0"/>
        <w:wordWrap/>
        <w:spacing w:after="0"/>
        <w:jc w:val="center"/>
        <w:rPr>
          <w:rFonts w:ascii="Calibri" w:hAnsi="Calibri" w:cs="Times New Roman"/>
          <w:b/>
          <w:kern w:val="0"/>
          <w:sz w:val="28"/>
          <w:szCs w:val="20"/>
        </w:rPr>
      </w:pPr>
    </w:p>
    <w:tbl>
      <w:tblPr>
        <w:tblStyle w:val="ab"/>
        <w:tblW w:w="0" w:type="auto"/>
        <w:tblLook w:val="04A0" w:firstRow="1" w:lastRow="0" w:firstColumn="1" w:lastColumn="0" w:noHBand="0" w:noVBand="1"/>
      </w:tblPr>
      <w:tblGrid>
        <w:gridCol w:w="1777"/>
        <w:gridCol w:w="1837"/>
        <w:gridCol w:w="2476"/>
        <w:gridCol w:w="2000"/>
        <w:gridCol w:w="1166"/>
      </w:tblGrid>
      <w:tr w:rsidR="00B91C27" w:rsidTr="00F05154">
        <w:trPr>
          <w:trHeight w:val="680"/>
        </w:trPr>
        <w:tc>
          <w:tcPr>
            <w:tcW w:w="1793" w:type="dxa"/>
            <w:vAlign w:val="center"/>
          </w:tcPr>
          <w:p w:rsidR="00B91C27" w:rsidRPr="00F90CD3" w:rsidRDefault="00B91C27" w:rsidP="00B91C27">
            <w:pPr>
              <w:kinsoku w:val="0"/>
              <w:wordWrap/>
              <w:jc w:val="center"/>
              <w:rPr>
                <w:rFonts w:ascii="Calibri" w:hAnsi="Calibri" w:cs="Times New Roman"/>
                <w:b/>
                <w:kern w:val="0"/>
                <w:sz w:val="24"/>
                <w:szCs w:val="20"/>
              </w:rPr>
            </w:pPr>
            <w:r w:rsidRPr="00F90CD3">
              <w:rPr>
                <w:rFonts w:ascii="Calibri" w:hAnsi="Calibri" w:cs="Times New Roman" w:hint="eastAsia"/>
                <w:b/>
                <w:kern w:val="0"/>
                <w:sz w:val="24"/>
                <w:szCs w:val="20"/>
              </w:rPr>
              <w:t>Classification</w:t>
            </w:r>
          </w:p>
        </w:tc>
        <w:tc>
          <w:tcPr>
            <w:tcW w:w="1881" w:type="dxa"/>
            <w:vAlign w:val="center"/>
          </w:tcPr>
          <w:p w:rsidR="00B91C27" w:rsidRPr="00F90CD3" w:rsidRDefault="00B91C27" w:rsidP="00B91C27">
            <w:pPr>
              <w:kinsoku w:val="0"/>
              <w:wordWrap/>
              <w:jc w:val="center"/>
              <w:rPr>
                <w:rFonts w:ascii="Calibri" w:hAnsi="Calibri" w:cs="Times New Roman"/>
                <w:b/>
                <w:kern w:val="0"/>
                <w:sz w:val="24"/>
                <w:szCs w:val="20"/>
              </w:rPr>
            </w:pPr>
            <w:r w:rsidRPr="00F90CD3">
              <w:rPr>
                <w:rFonts w:ascii="Calibri" w:hAnsi="Calibri" w:cs="Times New Roman" w:hint="eastAsia"/>
                <w:b/>
                <w:kern w:val="0"/>
                <w:sz w:val="24"/>
                <w:szCs w:val="20"/>
              </w:rPr>
              <w:t>Name</w:t>
            </w:r>
          </w:p>
        </w:tc>
        <w:tc>
          <w:tcPr>
            <w:tcW w:w="2378" w:type="dxa"/>
            <w:vAlign w:val="center"/>
          </w:tcPr>
          <w:p w:rsidR="00B91C27" w:rsidRPr="00F90CD3" w:rsidRDefault="00B91C27" w:rsidP="00B91C27">
            <w:pPr>
              <w:kinsoku w:val="0"/>
              <w:wordWrap/>
              <w:jc w:val="center"/>
              <w:rPr>
                <w:rFonts w:ascii="Calibri" w:hAnsi="Calibri" w:cs="Times New Roman"/>
                <w:b/>
                <w:kern w:val="0"/>
                <w:sz w:val="24"/>
                <w:szCs w:val="20"/>
              </w:rPr>
            </w:pPr>
            <w:r w:rsidRPr="00F90CD3">
              <w:rPr>
                <w:rFonts w:ascii="Calibri" w:hAnsi="Calibri" w:cs="Times New Roman" w:hint="eastAsia"/>
                <w:b/>
                <w:kern w:val="0"/>
                <w:sz w:val="24"/>
                <w:szCs w:val="20"/>
              </w:rPr>
              <w:t>Affiliation and Position</w:t>
            </w:r>
          </w:p>
        </w:tc>
        <w:tc>
          <w:tcPr>
            <w:tcW w:w="2049" w:type="dxa"/>
            <w:vAlign w:val="center"/>
          </w:tcPr>
          <w:p w:rsidR="00B91C27" w:rsidRPr="00F90CD3" w:rsidRDefault="00B91C27" w:rsidP="00B91C27">
            <w:pPr>
              <w:kinsoku w:val="0"/>
              <w:wordWrap/>
              <w:jc w:val="center"/>
              <w:rPr>
                <w:rFonts w:ascii="Calibri" w:hAnsi="Calibri" w:cs="Times New Roman"/>
                <w:b/>
                <w:kern w:val="0"/>
                <w:sz w:val="24"/>
                <w:szCs w:val="20"/>
              </w:rPr>
            </w:pPr>
            <w:r w:rsidRPr="00F90CD3">
              <w:rPr>
                <w:rFonts w:ascii="Calibri" w:hAnsi="Calibri" w:cs="Times New Roman" w:hint="eastAsia"/>
                <w:b/>
                <w:kern w:val="0"/>
                <w:sz w:val="24"/>
                <w:szCs w:val="20"/>
              </w:rPr>
              <w:t>Note</w:t>
            </w:r>
          </w:p>
        </w:tc>
        <w:tc>
          <w:tcPr>
            <w:tcW w:w="1155" w:type="dxa"/>
            <w:vAlign w:val="center"/>
          </w:tcPr>
          <w:p w:rsidR="00B91C27" w:rsidRPr="00F90CD3" w:rsidRDefault="00B91C27" w:rsidP="00B91C27">
            <w:pPr>
              <w:kinsoku w:val="0"/>
              <w:wordWrap/>
              <w:jc w:val="center"/>
              <w:rPr>
                <w:rFonts w:ascii="Calibri" w:hAnsi="Calibri" w:cs="Times New Roman"/>
                <w:b/>
                <w:kern w:val="0"/>
                <w:sz w:val="24"/>
                <w:szCs w:val="20"/>
              </w:rPr>
            </w:pPr>
            <w:r w:rsidRPr="00F90CD3">
              <w:rPr>
                <w:rFonts w:ascii="Calibri" w:hAnsi="Calibri" w:cs="Times New Roman" w:hint="eastAsia"/>
                <w:b/>
                <w:kern w:val="0"/>
                <w:sz w:val="24"/>
                <w:szCs w:val="20"/>
              </w:rPr>
              <w:t>Term</w:t>
            </w:r>
          </w:p>
        </w:tc>
      </w:tr>
      <w:tr w:rsidR="00B91C27" w:rsidTr="00F05154">
        <w:trPr>
          <w:trHeight w:val="680"/>
        </w:trPr>
        <w:tc>
          <w:tcPr>
            <w:tcW w:w="1813"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Chairperson</w:t>
            </w:r>
          </w:p>
        </w:tc>
        <w:tc>
          <w:tcPr>
            <w:tcW w:w="1881"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Chan Kim</w:t>
            </w:r>
          </w:p>
        </w:tc>
        <w:tc>
          <w:tcPr>
            <w:tcW w:w="2362"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The Administrator of CHA</w:t>
            </w:r>
          </w:p>
        </w:tc>
        <w:tc>
          <w:tcPr>
            <w:tcW w:w="2049"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Chairperson</w:t>
            </w:r>
          </w:p>
        </w:tc>
        <w:tc>
          <w:tcPr>
            <w:tcW w:w="1151"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Tenure</w:t>
            </w:r>
          </w:p>
        </w:tc>
      </w:tr>
      <w:tr w:rsidR="00B91C27" w:rsidTr="00F05154">
        <w:trPr>
          <w:trHeight w:val="680"/>
        </w:trPr>
        <w:tc>
          <w:tcPr>
            <w:tcW w:w="1813" w:type="dxa"/>
            <w:vMerge w:val="restart"/>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Members</w:t>
            </w:r>
          </w:p>
        </w:tc>
        <w:tc>
          <w:tcPr>
            <w:tcW w:w="1881" w:type="dxa"/>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Timothy Curtis</w:t>
            </w:r>
          </w:p>
        </w:tc>
        <w:tc>
          <w:tcPr>
            <w:tcW w:w="2362" w:type="dxa"/>
            <w:vAlign w:val="center"/>
          </w:tcPr>
          <w:p w:rsidR="00BB33E7" w:rsidRPr="00F90CD3" w:rsidRDefault="00552BA3"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UNESCO Office in Bangkok / </w:t>
            </w:r>
          </w:p>
          <w:p w:rsidR="00B91C27" w:rsidRPr="00F90CD3" w:rsidRDefault="00552BA3"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Chief of Culture Unit</w:t>
            </w:r>
          </w:p>
        </w:tc>
        <w:tc>
          <w:tcPr>
            <w:tcW w:w="2049" w:type="dxa"/>
            <w:vAlign w:val="center"/>
          </w:tcPr>
          <w:p w:rsidR="00B91C27" w:rsidRPr="00F90CD3" w:rsidRDefault="00552BA3"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Nominee of the Director-General of UNESCO</w:t>
            </w:r>
          </w:p>
        </w:tc>
        <w:tc>
          <w:tcPr>
            <w:tcW w:w="1151" w:type="dxa"/>
            <w:vAlign w:val="center"/>
          </w:tcPr>
          <w:p w:rsidR="00B91C27" w:rsidRPr="00F90CD3" w:rsidRDefault="00552BA3"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Tenure</w:t>
            </w:r>
          </w:p>
        </w:tc>
      </w:tr>
      <w:tr w:rsidR="00F05154" w:rsidTr="00BB33E7">
        <w:trPr>
          <w:trHeight w:val="680"/>
        </w:trPr>
        <w:tc>
          <w:tcPr>
            <w:tcW w:w="1845"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My Yung Keun Park</w:t>
            </w:r>
          </w:p>
        </w:tc>
        <w:tc>
          <w:tcPr>
            <w:tcW w:w="2619"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Heritage Promotion Bureau of CHA / Director General</w:t>
            </w:r>
          </w:p>
        </w:tc>
        <w:tc>
          <w:tcPr>
            <w:tcW w:w="1701" w:type="dxa"/>
            <w:vMerge w:val="restart"/>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Representatives of the Government of the Republic of Korea</w:t>
            </w:r>
          </w:p>
        </w:tc>
        <w:tc>
          <w:tcPr>
            <w:tcW w:w="1210"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Tenure</w:t>
            </w:r>
          </w:p>
        </w:tc>
      </w:tr>
      <w:tr w:rsidR="00F05154" w:rsidTr="00F05154">
        <w:trPr>
          <w:trHeight w:val="680"/>
        </w:trPr>
        <w:tc>
          <w:tcPr>
            <w:tcW w:w="1813"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Sang Il Kim</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Cultural Affairs Bureau of Ministry of Foreign Affairs and Trade /</w:t>
            </w: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 Director General</w:t>
            </w:r>
          </w:p>
        </w:tc>
        <w:tc>
          <w:tcPr>
            <w:tcW w:w="2049"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15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Tenure</w:t>
            </w:r>
          </w:p>
        </w:tc>
      </w:tr>
      <w:tr w:rsidR="00F05154" w:rsidTr="00F05154">
        <w:trPr>
          <w:trHeight w:val="680"/>
        </w:trPr>
        <w:tc>
          <w:tcPr>
            <w:tcW w:w="1813"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Ms Dawnhee Yim</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Committee for ICH Preservation / Chairperson</w:t>
            </w:r>
          </w:p>
        </w:tc>
        <w:tc>
          <w:tcPr>
            <w:tcW w:w="2049" w:type="dxa"/>
            <w:vMerge w:val="restart"/>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Representatives of Affiliated or Cooperative </w:t>
            </w:r>
            <w:r w:rsidRPr="00F90CD3">
              <w:rPr>
                <w:rFonts w:ascii="Calibri" w:hAnsi="Calibri" w:cs="Times New Roman"/>
                <w:kern w:val="0"/>
                <w:sz w:val="22"/>
                <w:szCs w:val="20"/>
              </w:rPr>
              <w:t>Organi</w:t>
            </w:r>
            <w:r w:rsidRPr="00F90CD3">
              <w:rPr>
                <w:rFonts w:ascii="Calibri" w:hAnsi="Calibri" w:cs="Times New Roman" w:hint="eastAsia"/>
                <w:kern w:val="0"/>
                <w:sz w:val="22"/>
                <w:szCs w:val="20"/>
              </w:rPr>
              <w:t>s</w:t>
            </w:r>
            <w:r w:rsidRPr="00F90CD3">
              <w:rPr>
                <w:rFonts w:ascii="Calibri" w:hAnsi="Calibri" w:cs="Times New Roman"/>
                <w:kern w:val="0"/>
                <w:sz w:val="22"/>
                <w:szCs w:val="20"/>
              </w:rPr>
              <w:t>ations</w:t>
            </w:r>
            <w:r w:rsidRPr="00F90CD3">
              <w:rPr>
                <w:rFonts w:ascii="Calibri" w:hAnsi="Calibri" w:cs="Times New Roman" w:hint="eastAsia"/>
                <w:kern w:val="0"/>
                <w:sz w:val="22"/>
                <w:szCs w:val="20"/>
              </w:rPr>
              <w:t xml:space="preserve"> in the Republic of Korea</w:t>
            </w:r>
          </w:p>
        </w:tc>
        <w:tc>
          <w:tcPr>
            <w:tcW w:w="115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 years</w:t>
            </w:r>
          </w:p>
        </w:tc>
      </w:tr>
      <w:tr w:rsidR="00F05154" w:rsidTr="00F05154">
        <w:trPr>
          <w:trHeight w:val="680"/>
        </w:trPr>
        <w:tc>
          <w:tcPr>
            <w:tcW w:w="1813"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Taek-soo Chin</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Korean National Commission for UNESCO / </w:t>
            </w: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Secretary-General</w:t>
            </w:r>
          </w:p>
        </w:tc>
        <w:tc>
          <w:tcPr>
            <w:tcW w:w="2049"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15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 years</w:t>
            </w:r>
          </w:p>
        </w:tc>
      </w:tr>
      <w:tr w:rsidR="00F05154" w:rsidTr="00F05154">
        <w:trPr>
          <w:trHeight w:val="680"/>
        </w:trPr>
        <w:tc>
          <w:tcPr>
            <w:tcW w:w="1813"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Alisher Ikramov</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National Commission of the Republic of Uzbekistan for UNESCO /</w:t>
            </w: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 Secretary General</w:t>
            </w:r>
          </w:p>
        </w:tc>
        <w:tc>
          <w:tcPr>
            <w:tcW w:w="2049" w:type="dxa"/>
            <w:vMerge w:val="restart"/>
            <w:vAlign w:val="center"/>
          </w:tcPr>
          <w:p w:rsidR="00F05154" w:rsidRPr="00F90CD3" w:rsidRDefault="00F05154" w:rsidP="00B91C27">
            <w:pPr>
              <w:kinsoku w:val="0"/>
              <w:wordWrap/>
              <w:jc w:val="center"/>
              <w:rPr>
                <w:rFonts w:ascii="Calibri" w:hAnsi="Calibri" w:cs="Times New Roman"/>
                <w:kern w:val="0"/>
                <w:sz w:val="22"/>
                <w:szCs w:val="20"/>
              </w:rPr>
            </w:pP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Representatives of the Member State of the Centre</w:t>
            </w:r>
          </w:p>
        </w:tc>
        <w:tc>
          <w:tcPr>
            <w:tcW w:w="115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 years</w:t>
            </w:r>
          </w:p>
        </w:tc>
      </w:tr>
      <w:tr w:rsidR="00F05154" w:rsidTr="00F05154">
        <w:trPr>
          <w:trHeight w:val="680"/>
        </w:trPr>
        <w:tc>
          <w:tcPr>
            <w:tcW w:w="1813"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Ms Adi Meretui Tuvou Ratunabuabua</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Department of National Heritage, Culture &amp; Arts, Ministry of Education, National Heritage, Culture &amp; Arts, Youth &amp; Sports / Principal Cultural Development Officer</w:t>
            </w:r>
          </w:p>
        </w:tc>
        <w:tc>
          <w:tcPr>
            <w:tcW w:w="2049" w:type="dxa"/>
            <w:vMerge/>
            <w:vAlign w:val="center"/>
          </w:tcPr>
          <w:p w:rsidR="00F05154" w:rsidRPr="00F90CD3" w:rsidRDefault="00F05154" w:rsidP="00B91C27">
            <w:pPr>
              <w:kinsoku w:val="0"/>
              <w:wordWrap/>
              <w:jc w:val="center"/>
              <w:rPr>
                <w:rFonts w:ascii="Calibri" w:hAnsi="Calibri" w:cs="Times New Roman"/>
                <w:kern w:val="0"/>
                <w:sz w:val="22"/>
                <w:szCs w:val="20"/>
              </w:rPr>
            </w:pPr>
          </w:p>
        </w:tc>
        <w:tc>
          <w:tcPr>
            <w:tcW w:w="115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 years</w:t>
            </w:r>
          </w:p>
        </w:tc>
      </w:tr>
      <w:tr w:rsidR="00F05154" w:rsidTr="00F05154">
        <w:trPr>
          <w:trHeight w:val="680"/>
        </w:trPr>
        <w:tc>
          <w:tcPr>
            <w:tcW w:w="1813" w:type="dxa"/>
            <w:vMerge/>
            <w:vAlign w:val="center"/>
          </w:tcPr>
          <w:p w:rsidR="00F05154" w:rsidRPr="00B91C27" w:rsidRDefault="00F05154" w:rsidP="00B91C27">
            <w:pPr>
              <w:kinsoku w:val="0"/>
              <w:wordWrap/>
              <w:jc w:val="center"/>
              <w:rPr>
                <w:rFonts w:ascii="Calibri" w:hAnsi="Calibri" w:cs="Times New Roman"/>
                <w:kern w:val="0"/>
                <w:sz w:val="28"/>
                <w:szCs w:val="20"/>
              </w:rPr>
            </w:pPr>
          </w:p>
        </w:tc>
        <w:tc>
          <w:tcPr>
            <w:tcW w:w="1881" w:type="dxa"/>
            <w:vAlign w:val="center"/>
          </w:tcPr>
          <w:p w:rsidR="00F05154" w:rsidRPr="00B91C27" w:rsidRDefault="00F05154" w:rsidP="00B91C27">
            <w:pPr>
              <w:kinsoku w:val="0"/>
              <w:wordWrap/>
              <w:jc w:val="center"/>
              <w:rPr>
                <w:rFonts w:ascii="Calibri" w:hAnsi="Calibri" w:cs="Times New Roman"/>
                <w:kern w:val="0"/>
                <w:sz w:val="28"/>
                <w:szCs w:val="20"/>
              </w:rPr>
            </w:pPr>
            <w:r w:rsidRPr="00F90CD3">
              <w:rPr>
                <w:rFonts w:ascii="Calibri" w:hAnsi="Calibri" w:cs="Times New Roman" w:hint="eastAsia"/>
                <w:kern w:val="0"/>
                <w:sz w:val="22"/>
                <w:szCs w:val="20"/>
              </w:rPr>
              <w:t>Ms Le Thi Minh Ly</w:t>
            </w:r>
          </w:p>
        </w:tc>
        <w:tc>
          <w:tcPr>
            <w:tcW w:w="2362" w:type="dxa"/>
            <w:vAlign w:val="center"/>
          </w:tcPr>
          <w:p w:rsidR="00F05154" w:rsidRPr="00B91C27" w:rsidRDefault="00F05154" w:rsidP="00B91C27">
            <w:pPr>
              <w:kinsoku w:val="0"/>
              <w:wordWrap/>
              <w:jc w:val="center"/>
              <w:rPr>
                <w:rFonts w:ascii="Calibri" w:hAnsi="Calibri" w:cs="Times New Roman"/>
                <w:kern w:val="0"/>
                <w:sz w:val="28"/>
                <w:szCs w:val="20"/>
              </w:rPr>
            </w:pPr>
            <w:r w:rsidRPr="00F90CD3">
              <w:rPr>
                <w:rFonts w:ascii="Calibri" w:hAnsi="Calibri" w:cs="Times New Roman" w:hint="eastAsia"/>
                <w:kern w:val="0"/>
                <w:sz w:val="22"/>
                <w:szCs w:val="20"/>
              </w:rPr>
              <w:t>Department of Cultural Heritage, Ministry of Culture, Sports and Tourism / Deputy Director General</w:t>
            </w:r>
          </w:p>
        </w:tc>
        <w:tc>
          <w:tcPr>
            <w:tcW w:w="2049" w:type="dxa"/>
            <w:vMerge/>
            <w:vAlign w:val="center"/>
          </w:tcPr>
          <w:p w:rsidR="00F05154" w:rsidRPr="00B91C27" w:rsidRDefault="00F05154" w:rsidP="00B91C27">
            <w:pPr>
              <w:kinsoku w:val="0"/>
              <w:wordWrap/>
              <w:jc w:val="center"/>
              <w:rPr>
                <w:rFonts w:ascii="Calibri" w:hAnsi="Calibri" w:cs="Times New Roman"/>
                <w:kern w:val="0"/>
                <w:sz w:val="28"/>
                <w:szCs w:val="20"/>
              </w:rPr>
            </w:pPr>
          </w:p>
        </w:tc>
        <w:tc>
          <w:tcPr>
            <w:tcW w:w="1151" w:type="dxa"/>
            <w:vAlign w:val="center"/>
          </w:tcPr>
          <w:p w:rsidR="00F05154" w:rsidRPr="00B91C27" w:rsidRDefault="00F05154" w:rsidP="00B91C27">
            <w:pPr>
              <w:kinsoku w:val="0"/>
              <w:wordWrap/>
              <w:jc w:val="center"/>
              <w:rPr>
                <w:rFonts w:ascii="Calibri" w:hAnsi="Calibri" w:cs="Times New Roman"/>
                <w:kern w:val="0"/>
                <w:sz w:val="28"/>
                <w:szCs w:val="20"/>
              </w:rPr>
            </w:pPr>
            <w:r w:rsidRPr="00F90CD3">
              <w:rPr>
                <w:rFonts w:ascii="Calibri" w:hAnsi="Calibri" w:cs="Times New Roman" w:hint="eastAsia"/>
                <w:kern w:val="0"/>
                <w:sz w:val="22"/>
                <w:szCs w:val="20"/>
              </w:rPr>
              <w:t>2 years</w:t>
            </w:r>
          </w:p>
        </w:tc>
      </w:tr>
      <w:tr w:rsidR="00F05154" w:rsidRPr="00F90CD3" w:rsidTr="00215FA7">
        <w:trPr>
          <w:trHeight w:val="680"/>
        </w:trPr>
        <w:tc>
          <w:tcPr>
            <w:tcW w:w="1813" w:type="dxa"/>
            <w:vMerge/>
            <w:vAlign w:val="center"/>
          </w:tcPr>
          <w:p w:rsidR="00F05154" w:rsidRPr="00B91C27" w:rsidRDefault="00F05154" w:rsidP="00B91C27">
            <w:pPr>
              <w:kinsoku w:val="0"/>
              <w:wordWrap/>
              <w:jc w:val="center"/>
              <w:rPr>
                <w:rFonts w:ascii="Calibri" w:hAnsi="Calibri" w:cs="Times New Roman"/>
                <w:kern w:val="0"/>
                <w:sz w:val="28"/>
                <w:szCs w:val="20"/>
              </w:rPr>
            </w:pPr>
          </w:p>
        </w:tc>
        <w:tc>
          <w:tcPr>
            <w:tcW w:w="1881"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Seong-Young Park</w:t>
            </w:r>
          </w:p>
        </w:tc>
        <w:tc>
          <w:tcPr>
            <w:tcW w:w="2362" w:type="dxa"/>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Intangible Cultural Heritage Centre for Asia and the Pacific / </w:t>
            </w: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 xml:space="preserve">Acting Director </w:t>
            </w:r>
          </w:p>
        </w:tc>
        <w:tc>
          <w:tcPr>
            <w:tcW w:w="3204" w:type="dxa"/>
            <w:gridSpan w:val="2"/>
            <w:vAlign w:val="center"/>
          </w:tcPr>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Acting Director,</w:t>
            </w:r>
          </w:p>
          <w:p w:rsidR="00F05154"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Until the Appointment of Director</w:t>
            </w:r>
          </w:p>
        </w:tc>
      </w:tr>
      <w:tr w:rsidR="00B91C27" w:rsidRPr="00F90CD3" w:rsidTr="00F05154">
        <w:trPr>
          <w:trHeight w:val="546"/>
        </w:trPr>
        <w:tc>
          <w:tcPr>
            <w:tcW w:w="1793" w:type="dxa"/>
            <w:vAlign w:val="center"/>
          </w:tcPr>
          <w:p w:rsidR="00B91C27" w:rsidRPr="00B91C27" w:rsidRDefault="00B91C27" w:rsidP="00B91C27">
            <w:pPr>
              <w:kinsoku w:val="0"/>
              <w:wordWrap/>
              <w:jc w:val="center"/>
              <w:rPr>
                <w:rFonts w:ascii="Calibri" w:hAnsi="Calibri" w:cs="Times New Roman"/>
                <w:kern w:val="0"/>
                <w:sz w:val="28"/>
                <w:szCs w:val="20"/>
              </w:rPr>
            </w:pPr>
          </w:p>
        </w:tc>
        <w:tc>
          <w:tcPr>
            <w:tcW w:w="7463" w:type="dxa"/>
            <w:gridSpan w:val="4"/>
            <w:vAlign w:val="center"/>
          </w:tcPr>
          <w:p w:rsidR="00B91C27" w:rsidRPr="00F90CD3" w:rsidRDefault="00B91C27"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Total of 10 Officers</w:t>
            </w:r>
          </w:p>
        </w:tc>
      </w:tr>
      <w:tr w:rsidR="00B91C27" w:rsidRPr="00F90CD3" w:rsidTr="00F05154">
        <w:trPr>
          <w:trHeight w:val="680"/>
        </w:trPr>
        <w:tc>
          <w:tcPr>
            <w:tcW w:w="1793" w:type="dxa"/>
            <w:vAlign w:val="center"/>
          </w:tcPr>
          <w:p w:rsidR="00B91C27" w:rsidRPr="00B91C27" w:rsidRDefault="00B91C27" w:rsidP="00B91C27">
            <w:pPr>
              <w:kinsoku w:val="0"/>
              <w:wordWrap/>
              <w:jc w:val="center"/>
              <w:rPr>
                <w:rFonts w:ascii="Calibri" w:hAnsi="Calibri" w:cs="Times New Roman"/>
                <w:kern w:val="0"/>
                <w:sz w:val="28"/>
                <w:szCs w:val="20"/>
              </w:rPr>
            </w:pPr>
            <w:r w:rsidRPr="00F90CD3">
              <w:rPr>
                <w:rFonts w:ascii="Calibri" w:hAnsi="Calibri" w:cs="Times New Roman" w:hint="eastAsia"/>
                <w:kern w:val="0"/>
                <w:sz w:val="22"/>
                <w:szCs w:val="20"/>
              </w:rPr>
              <w:t>Auditor</w:t>
            </w:r>
          </w:p>
        </w:tc>
        <w:tc>
          <w:tcPr>
            <w:tcW w:w="1881" w:type="dxa"/>
            <w:vAlign w:val="center"/>
          </w:tcPr>
          <w:p w:rsidR="00B91C27"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Mr Doo Soo Kim</w:t>
            </w:r>
          </w:p>
        </w:tc>
        <w:tc>
          <w:tcPr>
            <w:tcW w:w="2378" w:type="dxa"/>
            <w:vAlign w:val="center"/>
          </w:tcPr>
          <w:p w:rsidR="00B91C27"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Shinjung Accounting Corporation / Certified Public Accountant</w:t>
            </w:r>
          </w:p>
        </w:tc>
        <w:tc>
          <w:tcPr>
            <w:tcW w:w="2049" w:type="dxa"/>
            <w:vAlign w:val="center"/>
          </w:tcPr>
          <w:p w:rsidR="00B91C27" w:rsidRPr="00F90CD3" w:rsidRDefault="00B91C27" w:rsidP="00B91C27">
            <w:pPr>
              <w:kinsoku w:val="0"/>
              <w:wordWrap/>
              <w:jc w:val="center"/>
              <w:rPr>
                <w:rFonts w:ascii="Calibri" w:hAnsi="Calibri" w:cs="Times New Roman"/>
                <w:kern w:val="0"/>
                <w:sz w:val="22"/>
                <w:szCs w:val="20"/>
              </w:rPr>
            </w:pPr>
          </w:p>
        </w:tc>
        <w:tc>
          <w:tcPr>
            <w:tcW w:w="1155" w:type="dxa"/>
            <w:vAlign w:val="center"/>
          </w:tcPr>
          <w:p w:rsidR="00B91C27" w:rsidRPr="00F90CD3" w:rsidRDefault="00F05154" w:rsidP="00B91C27">
            <w:pPr>
              <w:kinsoku w:val="0"/>
              <w:wordWrap/>
              <w:jc w:val="center"/>
              <w:rPr>
                <w:rFonts w:ascii="Calibri" w:hAnsi="Calibri" w:cs="Times New Roman"/>
                <w:kern w:val="0"/>
                <w:sz w:val="22"/>
                <w:szCs w:val="20"/>
              </w:rPr>
            </w:pPr>
            <w:r w:rsidRPr="00F90CD3">
              <w:rPr>
                <w:rFonts w:ascii="Calibri" w:hAnsi="Calibri" w:cs="Times New Roman" w:hint="eastAsia"/>
                <w:kern w:val="0"/>
                <w:sz w:val="22"/>
                <w:szCs w:val="20"/>
              </w:rPr>
              <w:t>2 years</w:t>
            </w:r>
          </w:p>
        </w:tc>
      </w:tr>
    </w:tbl>
    <w:p w:rsidR="002D137B" w:rsidRPr="002D137B" w:rsidRDefault="002D137B" w:rsidP="002D137B">
      <w:pPr>
        <w:kinsoku w:val="0"/>
        <w:wordWrap/>
        <w:spacing w:after="0"/>
        <w:jc w:val="left"/>
        <w:rPr>
          <w:rFonts w:ascii="Calibri" w:hAnsi="Calibri" w:cs="Times New Roman"/>
          <w:b/>
          <w:kern w:val="0"/>
          <w:sz w:val="28"/>
          <w:szCs w:val="20"/>
        </w:rPr>
      </w:pPr>
    </w:p>
    <w:p w:rsidR="002D137B" w:rsidRDefault="002D137B"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05154" w:rsidRDefault="00F05154"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Default="00F90CD3" w:rsidP="002D137B">
      <w:pPr>
        <w:kinsoku w:val="0"/>
        <w:wordWrap/>
        <w:spacing w:after="0"/>
        <w:jc w:val="left"/>
        <w:rPr>
          <w:rFonts w:ascii="Calibri" w:hAnsi="Calibri" w:cs="Times New Roman"/>
          <w:kern w:val="0"/>
          <w:sz w:val="22"/>
          <w:szCs w:val="20"/>
        </w:rPr>
      </w:pPr>
    </w:p>
    <w:p w:rsidR="00F90CD3" w:rsidRPr="002D137B" w:rsidRDefault="00F90CD3" w:rsidP="002D137B">
      <w:pPr>
        <w:kinsoku w:val="0"/>
        <w:wordWrap/>
        <w:spacing w:after="0"/>
        <w:jc w:val="left"/>
        <w:rPr>
          <w:rFonts w:ascii="Calibri" w:hAnsi="Calibri" w:cs="Times New Roman"/>
          <w:kern w:val="0"/>
          <w:sz w:val="22"/>
          <w:szCs w:val="20"/>
        </w:rPr>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D762E6" w:rsidRPr="001F61B2" w:rsidTr="00C6024D">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Agenda 3</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Amendment of the Rules of Procedures of the Executive Committee</w:t>
            </w:r>
          </w:p>
        </w:tc>
      </w:tr>
    </w:tbl>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p>
    <w:p w:rsidR="00D762E6" w:rsidRPr="001F61B2" w:rsidRDefault="00D762E6" w:rsidP="00D762E6">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1. Rationale</w:t>
      </w:r>
    </w:p>
    <w:p w:rsidR="00D762E6" w:rsidRPr="001F61B2" w:rsidRDefault="00D762E6" w:rsidP="00AD7E3A">
      <w:pPr>
        <w:pStyle w:val="ad"/>
        <w:numPr>
          <w:ilvl w:val="0"/>
          <w:numId w:val="79"/>
        </w:numPr>
        <w:spacing w:line="240" w:lineRule="auto"/>
        <w:ind w:leftChars="0" w:left="851" w:hanging="425"/>
        <w:rPr>
          <w:rFonts w:ascii="Calibri" w:hAnsi="Calibri"/>
          <w:b w:val="0"/>
          <w:sz w:val="24"/>
          <w:szCs w:val="26"/>
          <w:lang w:val="en-US" w:eastAsia="ko-KR"/>
        </w:rPr>
      </w:pPr>
      <w:r w:rsidRPr="001F61B2">
        <w:rPr>
          <w:rFonts w:ascii="Calibri" w:hAnsi="Calibri"/>
          <w:b w:val="0"/>
          <w:sz w:val="24"/>
          <w:szCs w:val="26"/>
          <w:lang w:val="en-US" w:eastAsia="ko-KR"/>
        </w:rPr>
        <w:t xml:space="preserve">Proposed changes to the </w:t>
      </w:r>
      <w:r w:rsidR="00DF3555">
        <w:rPr>
          <w:rFonts w:ascii="Calibri" w:hAnsi="Calibri" w:hint="eastAsia"/>
          <w:b w:val="0"/>
          <w:sz w:val="24"/>
          <w:szCs w:val="26"/>
          <w:lang w:val="en-US" w:eastAsia="ko-KR"/>
        </w:rPr>
        <w:t>Rules of Procedure o</w:t>
      </w:r>
      <w:r w:rsidRPr="001F61B2">
        <w:rPr>
          <w:rFonts w:ascii="Calibri" w:hAnsi="Calibri"/>
          <w:b w:val="0"/>
          <w:sz w:val="24"/>
          <w:szCs w:val="26"/>
          <w:lang w:val="en-US" w:eastAsia="ko-KR"/>
        </w:rPr>
        <w:t xml:space="preserve">f the Executive Committee are to reflect recent changes in the names of some organizations </w:t>
      </w:r>
      <w:r w:rsidR="002E1983">
        <w:rPr>
          <w:rFonts w:ascii="Calibri" w:hAnsi="Calibri"/>
          <w:b w:val="0"/>
          <w:sz w:val="24"/>
          <w:szCs w:val="26"/>
          <w:lang w:val="en-US" w:eastAsia="ko-KR"/>
        </w:rPr>
        <w:t>that</w:t>
      </w:r>
      <w:r w:rsidR="002E1983"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serve as Members of the Committee and to replace one of the existing members, the Director</w:t>
      </w:r>
      <w:r w:rsidR="0005567B" w:rsidRPr="001F61B2">
        <w:rPr>
          <w:rFonts w:ascii="Calibri" w:hAnsi="Calibri"/>
          <w:b w:val="0"/>
          <w:sz w:val="24"/>
          <w:szCs w:val="26"/>
          <w:lang w:val="en-US" w:eastAsia="ko-KR"/>
        </w:rPr>
        <w:t>-General</w:t>
      </w:r>
      <w:r w:rsidRPr="001F61B2">
        <w:rPr>
          <w:rFonts w:ascii="Calibri" w:hAnsi="Calibri"/>
          <w:b w:val="0"/>
          <w:sz w:val="24"/>
          <w:szCs w:val="26"/>
          <w:lang w:val="en-US" w:eastAsia="ko-KR"/>
        </w:rPr>
        <w:t xml:space="preserve"> of the National Research Institute of Cultural Heritage, with the </w:t>
      </w:r>
      <w:r w:rsidR="0005567B" w:rsidRPr="001F61B2">
        <w:rPr>
          <w:rFonts w:ascii="Calibri" w:hAnsi="Calibri"/>
          <w:b w:val="0"/>
          <w:sz w:val="24"/>
          <w:szCs w:val="26"/>
          <w:lang w:val="en-US" w:eastAsia="ko-KR"/>
        </w:rPr>
        <w:t>General-Director</w:t>
      </w:r>
      <w:r w:rsidRPr="001F61B2">
        <w:rPr>
          <w:rFonts w:ascii="Calibri" w:hAnsi="Calibri"/>
          <w:b w:val="0"/>
          <w:sz w:val="24"/>
          <w:szCs w:val="26"/>
          <w:lang w:val="en-US" w:eastAsia="ko-KR"/>
        </w:rPr>
        <w:t xml:space="preserve"> of the Nat</w:t>
      </w:r>
      <w:r w:rsidR="0005567B" w:rsidRPr="001F61B2">
        <w:rPr>
          <w:rFonts w:ascii="Calibri" w:hAnsi="Calibri"/>
          <w:b w:val="0"/>
          <w:sz w:val="24"/>
          <w:szCs w:val="26"/>
          <w:lang w:val="en-US" w:eastAsia="ko-KR"/>
        </w:rPr>
        <w:t>ional Intangible Heritage Center</w:t>
      </w:r>
      <w:r w:rsidRPr="001F61B2">
        <w:rPr>
          <w:rFonts w:ascii="Calibri" w:hAnsi="Calibri"/>
          <w:b w:val="0"/>
          <w:sz w:val="24"/>
          <w:szCs w:val="26"/>
          <w:lang w:val="en-US" w:eastAsia="ko-KR"/>
        </w:rPr>
        <w:t xml:space="preserve"> because the former's Research </w:t>
      </w:r>
      <w:r w:rsidR="00A16CBA" w:rsidRPr="001F61B2">
        <w:rPr>
          <w:rFonts w:ascii="Calibri" w:hAnsi="Calibri"/>
          <w:b w:val="0"/>
          <w:sz w:val="24"/>
          <w:szCs w:val="26"/>
          <w:lang w:val="en-US" w:eastAsia="ko-KR"/>
        </w:rPr>
        <w:t>Division</w:t>
      </w:r>
      <w:r w:rsidRPr="001F61B2">
        <w:rPr>
          <w:rFonts w:ascii="Calibri" w:hAnsi="Calibri"/>
          <w:b w:val="0"/>
          <w:sz w:val="24"/>
          <w:szCs w:val="26"/>
          <w:lang w:val="en-US" w:eastAsia="ko-KR"/>
        </w:rPr>
        <w:t xml:space="preserve"> of Intangible Cultural Heritage has been carved out and integrated into the latter organization. </w:t>
      </w:r>
    </w:p>
    <w:p w:rsidR="00D762E6" w:rsidRPr="001F61B2" w:rsidRDefault="00D762E6" w:rsidP="00AD7E3A">
      <w:pPr>
        <w:pStyle w:val="ad"/>
        <w:numPr>
          <w:ilvl w:val="0"/>
          <w:numId w:val="79"/>
        </w:numPr>
        <w:spacing w:line="240" w:lineRule="auto"/>
        <w:ind w:leftChars="0" w:left="851" w:hanging="425"/>
        <w:rPr>
          <w:rFonts w:ascii="Calibri" w:hAnsi="Calibri"/>
          <w:b w:val="0"/>
          <w:sz w:val="24"/>
          <w:szCs w:val="26"/>
          <w:lang w:val="en-US" w:eastAsia="ko-KR"/>
        </w:rPr>
      </w:pPr>
      <w:r w:rsidRPr="001F61B2">
        <w:rPr>
          <w:rFonts w:ascii="Calibri" w:hAnsi="Calibri"/>
          <w:b w:val="0"/>
          <w:sz w:val="24"/>
          <w:szCs w:val="26"/>
          <w:lang w:val="en-US" w:eastAsia="ko-KR"/>
        </w:rPr>
        <w:t>To ensure consistency in the use of titles in the regulations, the two existing conflicting titles, President and Chairperson, should be integrated as Chairperson.</w:t>
      </w:r>
    </w:p>
    <w:p w:rsidR="00D762E6" w:rsidRPr="001F61B2" w:rsidRDefault="00D762E6" w:rsidP="00D762E6">
      <w:pPr>
        <w:pStyle w:val="ad"/>
        <w:spacing w:line="240" w:lineRule="auto"/>
        <w:ind w:leftChars="0" w:left="142"/>
        <w:rPr>
          <w:rFonts w:ascii="Calibri" w:hAnsi="Calibri"/>
          <w:b w:val="0"/>
          <w:sz w:val="24"/>
          <w:szCs w:val="26"/>
          <w:lang w:val="en-US" w:eastAsia="ko-KR"/>
        </w:rPr>
      </w:pPr>
    </w:p>
    <w:p w:rsidR="00D762E6" w:rsidRPr="001F61B2" w:rsidRDefault="00D762E6" w:rsidP="00D762E6">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2. Key Changes</w:t>
      </w:r>
    </w:p>
    <w:p w:rsidR="00D762E6" w:rsidRPr="001F61B2" w:rsidRDefault="00D762E6" w:rsidP="00D762E6">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2 (Composition of the Executive Committee):</w:t>
      </w:r>
      <w:r w:rsidRPr="001F61B2">
        <w:rPr>
          <w:rFonts w:ascii="Calibri" w:hAnsi="Calibri"/>
          <w:b w:val="0"/>
          <w:sz w:val="24"/>
          <w:szCs w:val="26"/>
          <w:lang w:val="en-US" w:eastAsia="ko-KR"/>
        </w:rPr>
        <w:t xml:space="preserve"> With the name changes of member organizations, the Ministry of Foreign Affairs and Trade has been changed to the Ministry of Foreign Affairs, Korea Cultural Heritage Foundation has been changed to Korea Cultural Heritage Foundation, and the Director</w:t>
      </w:r>
      <w:r w:rsidR="00A16CBA" w:rsidRPr="001F61B2">
        <w:rPr>
          <w:rFonts w:ascii="Calibri" w:hAnsi="Calibri"/>
          <w:b w:val="0"/>
          <w:sz w:val="24"/>
          <w:szCs w:val="26"/>
          <w:lang w:val="en-US" w:eastAsia="ko-KR"/>
        </w:rPr>
        <w:t>-General</w:t>
      </w:r>
      <w:r w:rsidRPr="001F61B2">
        <w:rPr>
          <w:rFonts w:ascii="Calibri" w:hAnsi="Calibri"/>
          <w:b w:val="0"/>
          <w:sz w:val="24"/>
          <w:szCs w:val="26"/>
          <w:lang w:val="en-US" w:eastAsia="ko-KR"/>
        </w:rPr>
        <w:t xml:space="preserve"> of the National Research Institute of Cultural Heritage has been changed to the </w:t>
      </w:r>
      <w:r w:rsidR="00DF3555">
        <w:rPr>
          <w:rFonts w:ascii="Calibri" w:hAnsi="Calibri" w:hint="eastAsia"/>
          <w:b w:val="0"/>
          <w:sz w:val="24"/>
          <w:szCs w:val="26"/>
          <w:lang w:val="en-US" w:eastAsia="ko-KR"/>
        </w:rPr>
        <w:t>General-Director</w:t>
      </w:r>
      <w:r w:rsidR="00A16CBA" w:rsidRPr="001F61B2">
        <w:rPr>
          <w:rFonts w:ascii="Calibri" w:hAnsi="Calibri"/>
          <w:b w:val="0"/>
          <w:sz w:val="24"/>
          <w:szCs w:val="26"/>
          <w:lang w:val="en-US" w:eastAsia="ko-KR"/>
        </w:rPr>
        <w:t xml:space="preserve"> </w:t>
      </w:r>
      <w:r w:rsidRPr="001F61B2">
        <w:rPr>
          <w:rFonts w:ascii="Calibri" w:hAnsi="Calibri"/>
          <w:b w:val="0"/>
          <w:sz w:val="24"/>
          <w:szCs w:val="26"/>
          <w:lang w:val="en-US" w:eastAsia="ko-KR"/>
        </w:rPr>
        <w:t>of the National Intangible Heritage Centre.</w:t>
      </w:r>
    </w:p>
    <w:p w:rsidR="00D762E6" w:rsidRPr="001F61B2" w:rsidRDefault="00D762E6" w:rsidP="00D762E6">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3 (Chairperson and Vice Chairperson):</w:t>
      </w:r>
      <w:r w:rsidRPr="001F61B2">
        <w:rPr>
          <w:rFonts w:ascii="Calibri" w:hAnsi="Calibri"/>
          <w:b w:val="0"/>
          <w:sz w:val="24"/>
          <w:szCs w:val="26"/>
          <w:lang w:val="en-US" w:eastAsia="ko-KR"/>
        </w:rPr>
        <w:t xml:space="preserve"> President has been replaced with Chairperson.</w:t>
      </w:r>
    </w:p>
    <w:p w:rsidR="00D762E6" w:rsidRPr="001F61B2" w:rsidRDefault="00D762E6" w:rsidP="00D762E6">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4 (Matters for Deliberation and Resolution):</w:t>
      </w:r>
      <w:r w:rsidRPr="001F61B2">
        <w:rPr>
          <w:rFonts w:ascii="Calibri" w:hAnsi="Calibri"/>
          <w:b w:val="0"/>
          <w:sz w:val="24"/>
          <w:szCs w:val="26"/>
          <w:lang w:val="en-US" w:eastAsia="ko-KR"/>
        </w:rPr>
        <w:t xml:space="preserve"> Exceptions to Sub-paragraph 2 have been relocated to Sub-paragraph 1, and the time frame has been specified for reporting the deliberation and resolution results of the Executive Committee.</w:t>
      </w:r>
    </w:p>
    <w:p w:rsidR="00D762E6" w:rsidRPr="001F61B2" w:rsidRDefault="00D762E6" w:rsidP="00D762E6">
      <w:pPr>
        <w:pStyle w:val="ad"/>
        <w:spacing w:line="240" w:lineRule="auto"/>
        <w:ind w:leftChars="0" w:left="142"/>
        <w:rPr>
          <w:rFonts w:ascii="Calibri" w:hAnsi="Calibri"/>
          <w:b w:val="0"/>
          <w:sz w:val="24"/>
          <w:szCs w:val="26"/>
          <w:lang w:val="en-US" w:eastAsia="ko-KR"/>
        </w:rPr>
      </w:pPr>
      <w:r w:rsidRPr="001F61B2">
        <w:rPr>
          <w:rFonts w:ascii="Calibri" w:hAnsi="Calibri"/>
          <w:sz w:val="24"/>
          <w:szCs w:val="26"/>
          <w:lang w:val="en-US" w:eastAsia="ko-KR"/>
        </w:rPr>
        <w:t>Article 5 (Quorum):</w:t>
      </w:r>
      <w:r w:rsidRPr="001F61B2">
        <w:rPr>
          <w:rFonts w:ascii="Calibri" w:hAnsi="Calibri"/>
          <w:b w:val="0"/>
          <w:sz w:val="24"/>
          <w:szCs w:val="26"/>
          <w:lang w:val="en-US" w:eastAsia="ko-KR"/>
        </w:rPr>
        <w:t xml:space="preserve"> President has been replaced with Chairperson.</w:t>
      </w:r>
    </w:p>
    <w:p w:rsidR="00D762E6" w:rsidRPr="001F61B2" w:rsidRDefault="00D762E6" w:rsidP="00D762E6">
      <w:pPr>
        <w:pStyle w:val="ad"/>
        <w:spacing w:line="240" w:lineRule="auto"/>
        <w:ind w:leftChars="0" w:left="142"/>
        <w:rPr>
          <w:rFonts w:ascii="Calibri" w:hAnsi="Calibri"/>
          <w:b w:val="0"/>
          <w:sz w:val="24"/>
          <w:szCs w:val="26"/>
          <w:lang w:val="en-US" w:eastAsia="ko-KR"/>
        </w:rPr>
      </w:pPr>
    </w:p>
    <w:p w:rsidR="00D762E6" w:rsidRPr="001F61B2" w:rsidRDefault="00D762E6" w:rsidP="00D762E6">
      <w:pPr>
        <w:pStyle w:val="ad"/>
        <w:spacing w:line="240" w:lineRule="auto"/>
        <w:ind w:leftChars="0" w:left="620" w:hanging="520"/>
        <w:rPr>
          <w:rFonts w:ascii="Calibri" w:hAnsi="Calibri"/>
          <w:sz w:val="24"/>
          <w:szCs w:val="26"/>
          <w:lang w:val="en-US" w:eastAsia="ko-KR"/>
        </w:rPr>
      </w:pPr>
      <w:r w:rsidRPr="001F61B2">
        <w:rPr>
          <w:rFonts w:ascii="Calibri" w:hAnsi="Calibri"/>
          <w:sz w:val="24"/>
          <w:szCs w:val="26"/>
          <w:lang w:val="en-US" w:eastAsia="ko-KR"/>
        </w:rPr>
        <w:t>- Annex</w:t>
      </w:r>
    </w:p>
    <w:p w:rsidR="00D762E6" w:rsidRPr="001F61B2" w:rsidRDefault="00D762E6" w:rsidP="00D762E6">
      <w:pPr>
        <w:pStyle w:val="ad"/>
        <w:spacing w:line="240" w:lineRule="auto"/>
        <w:ind w:leftChars="0" w:left="142"/>
        <w:rPr>
          <w:rFonts w:ascii="Calibri" w:hAnsi="Calibri"/>
          <w:b w:val="0"/>
          <w:sz w:val="24"/>
          <w:szCs w:val="26"/>
          <w:lang w:val="en-US" w:eastAsia="ko-KR"/>
        </w:rPr>
      </w:pPr>
      <w:r w:rsidRPr="001F61B2">
        <w:rPr>
          <w:rFonts w:ascii="Calibri" w:hAnsi="Calibri"/>
          <w:b w:val="0"/>
          <w:sz w:val="24"/>
          <w:szCs w:val="26"/>
          <w:lang w:val="en-US" w:eastAsia="ko-KR"/>
        </w:rPr>
        <w:t>1. Table of Present Provision vs. Proposed Amendment</w:t>
      </w:r>
    </w:p>
    <w:p w:rsidR="002D137B" w:rsidRPr="001F61B2" w:rsidRDefault="00D762E6" w:rsidP="002D137B">
      <w:pPr>
        <w:pStyle w:val="ad"/>
        <w:spacing w:line="240" w:lineRule="auto"/>
        <w:ind w:leftChars="0" w:left="142"/>
        <w:rPr>
          <w:rFonts w:ascii="Calibri" w:hAnsi="Calibri"/>
          <w:b w:val="0"/>
          <w:sz w:val="24"/>
          <w:szCs w:val="26"/>
          <w:lang w:val="en-US" w:eastAsia="ko-KR"/>
        </w:rPr>
      </w:pPr>
      <w:r w:rsidRPr="001F61B2">
        <w:rPr>
          <w:rFonts w:ascii="Calibri" w:hAnsi="Calibri"/>
          <w:b w:val="0"/>
          <w:sz w:val="24"/>
          <w:szCs w:val="26"/>
          <w:lang w:val="en-US" w:eastAsia="ko-KR"/>
        </w:rPr>
        <w:t xml:space="preserve">2. A copy of the proposed and restated </w:t>
      </w:r>
      <w:r w:rsidR="00A16CBA" w:rsidRPr="001F61B2">
        <w:rPr>
          <w:rFonts w:ascii="Calibri" w:hAnsi="Calibri"/>
          <w:b w:val="0"/>
          <w:sz w:val="24"/>
          <w:szCs w:val="26"/>
          <w:lang w:val="en-US" w:eastAsia="ko-KR"/>
        </w:rPr>
        <w:t>Rules of Procedures of the Executive Committee</w:t>
      </w:r>
    </w:p>
    <w:p w:rsidR="00D762E6" w:rsidRPr="001F61B2" w:rsidRDefault="00D762E6" w:rsidP="00D762E6">
      <w:pPr>
        <w:shd w:val="clear" w:color="auto" w:fill="FFFFFF"/>
        <w:spacing w:after="0" w:line="240" w:lineRule="auto"/>
        <w:jc w:val="left"/>
        <w:textAlignment w:val="baseline"/>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lastRenderedPageBreak/>
        <w:t>[Annex 1] Table of Present Provision vs. Proposed Amendment</w:t>
      </w:r>
    </w:p>
    <w:p w:rsidR="00D762E6" w:rsidRPr="001F61B2" w:rsidRDefault="00D762E6" w:rsidP="00D762E6">
      <w:pPr>
        <w:shd w:val="clear" w:color="auto" w:fill="FFFFFF"/>
        <w:spacing w:after="0" w:line="240" w:lineRule="auto"/>
        <w:jc w:val="left"/>
        <w:textAlignment w:val="baseline"/>
        <w:rPr>
          <w:rFonts w:ascii="Calibri" w:eastAsia="함초롬바탕" w:hAnsi="Calibri" w:cs="Calibri"/>
          <w:b/>
          <w:kern w:val="0"/>
          <w:sz w:val="28"/>
          <w:szCs w:val="28"/>
          <w:shd w:val="clear" w:color="auto" w:fill="FFFFFF"/>
        </w:rPr>
      </w:pPr>
    </w:p>
    <w:p w:rsidR="00D762E6" w:rsidRPr="001F61B2" w:rsidRDefault="00D762E6" w:rsidP="00D762E6">
      <w:pPr>
        <w:widowControl/>
        <w:wordWrap/>
        <w:autoSpaceDE/>
        <w:autoSpaceDN/>
        <w:spacing w:after="0" w:line="240" w:lineRule="auto"/>
        <w:jc w:val="left"/>
        <w:rPr>
          <w:rFonts w:ascii="Calibri" w:eastAsia="굴림" w:hAnsi="Calibri" w:cs="굴림"/>
          <w:kern w:val="0"/>
          <w:szCs w:val="20"/>
        </w:rPr>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648"/>
        <w:gridCol w:w="4596"/>
      </w:tblGrid>
      <w:tr w:rsidR="00D762E6" w:rsidRPr="002E1983" w:rsidTr="00C6024D">
        <w:trPr>
          <w:cantSplit/>
          <w:trHeight w:val="483"/>
        </w:trPr>
        <w:tc>
          <w:tcPr>
            <w:tcW w:w="4847" w:type="dxa"/>
            <w:tcBorders>
              <w:top w:val="nil"/>
              <w:left w:val="single" w:sz="6" w:space="0" w:color="FFFFFF"/>
              <w:bottom w:val="nil"/>
              <w:right w:val="single" w:sz="6" w:space="0" w:color="FFFFFF"/>
            </w:tcBorders>
            <w:shd w:val="clear" w:color="auto" w:fill="000000" w:themeFill="text1"/>
            <w:tcMar>
              <w:top w:w="28" w:type="dxa"/>
              <w:left w:w="102" w:type="dxa"/>
              <w:bottom w:w="28" w:type="dxa"/>
              <w:right w:w="102" w:type="dxa"/>
            </w:tcMar>
            <w:vAlign w:val="center"/>
            <w:hideMark/>
          </w:tcPr>
          <w:p w:rsidR="00D762E6" w:rsidRPr="002E1983" w:rsidRDefault="00D762E6" w:rsidP="00C6024D">
            <w:pPr>
              <w:wordWrap/>
              <w:spacing w:after="0" w:line="384" w:lineRule="auto"/>
              <w:jc w:val="center"/>
              <w:textAlignment w:val="baseline"/>
              <w:rPr>
                <w:rFonts w:ascii="Calibri" w:eastAsia="굴림" w:hAnsi="Calibri" w:cs="굴림"/>
                <w:kern w:val="0"/>
                <w:szCs w:val="20"/>
              </w:rPr>
            </w:pPr>
            <w:r w:rsidRPr="002E1983">
              <w:rPr>
                <w:rFonts w:ascii="Calibri" w:eastAsia="휴먼명조" w:hAnsi="Calibri" w:cs="굴림"/>
                <w:b/>
                <w:bCs/>
                <w:kern w:val="0"/>
                <w:sz w:val="24"/>
                <w:szCs w:val="24"/>
              </w:rPr>
              <w:t>Present Provision</w:t>
            </w:r>
          </w:p>
        </w:tc>
        <w:tc>
          <w:tcPr>
            <w:tcW w:w="4791" w:type="dxa"/>
            <w:tcBorders>
              <w:top w:val="nil"/>
              <w:left w:val="single" w:sz="6" w:space="0" w:color="FFFFFF"/>
              <w:bottom w:val="nil"/>
              <w:right w:val="single" w:sz="6" w:space="0" w:color="FFFFFF"/>
            </w:tcBorders>
            <w:shd w:val="clear" w:color="auto" w:fill="000000" w:themeFill="text1"/>
            <w:tcMar>
              <w:top w:w="28" w:type="dxa"/>
              <w:left w:w="102" w:type="dxa"/>
              <w:bottom w:w="28" w:type="dxa"/>
              <w:right w:w="102" w:type="dxa"/>
            </w:tcMar>
            <w:vAlign w:val="center"/>
            <w:hideMark/>
          </w:tcPr>
          <w:p w:rsidR="00D762E6" w:rsidRPr="002E1983" w:rsidRDefault="00D762E6" w:rsidP="00C6024D">
            <w:pPr>
              <w:wordWrap/>
              <w:spacing w:after="0" w:line="384" w:lineRule="auto"/>
              <w:jc w:val="center"/>
              <w:textAlignment w:val="baseline"/>
              <w:rPr>
                <w:rFonts w:ascii="Calibri" w:eastAsia="굴림" w:hAnsi="Calibri" w:cs="굴림"/>
                <w:kern w:val="0"/>
                <w:szCs w:val="20"/>
              </w:rPr>
            </w:pPr>
            <w:r w:rsidRPr="002E1983">
              <w:rPr>
                <w:rFonts w:ascii="Calibri" w:eastAsia="휴먼명조" w:hAnsi="Calibri" w:cs="굴림"/>
                <w:b/>
                <w:bCs/>
                <w:kern w:val="0"/>
                <w:sz w:val="24"/>
                <w:szCs w:val="24"/>
              </w:rPr>
              <w:t>Proposed Amendment</w:t>
            </w:r>
          </w:p>
        </w:tc>
      </w:tr>
      <w:tr w:rsidR="00D762E6" w:rsidRPr="002E1983" w:rsidTr="00C6024D">
        <w:trPr>
          <w:cantSplit/>
          <w:trHeight w:val="3416"/>
        </w:trPr>
        <w:tc>
          <w:tcPr>
            <w:tcW w:w="4847" w:type="dxa"/>
            <w:tcBorders>
              <w:top w:val="nil"/>
              <w:left w:val="nil"/>
              <w:bottom w:val="dotted" w:sz="2" w:space="0" w:color="000000"/>
              <w:right w:val="single" w:sz="2" w:space="0" w:color="000000"/>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2 Composition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Member of the Committee shall be as follows.</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Director General of the heritage Promotion Bureau of CHA</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the Director General of Cultural Affairs Bureau of the </w:t>
            </w:r>
            <w:r w:rsidRPr="002E1983">
              <w:rPr>
                <w:rFonts w:ascii="Calibri" w:eastAsia="바탕" w:hAnsi="Calibri" w:cs="바탕"/>
                <w:b w:val="0"/>
                <w:kern w:val="0"/>
                <w:sz w:val="22"/>
                <w:szCs w:val="26"/>
                <w:u w:val="single"/>
                <w:lang w:val="en-US" w:eastAsia="ko-KR"/>
              </w:rPr>
              <w:t>Ministry of Foreign Affairs and Trade</w:t>
            </w:r>
            <w:r w:rsidRPr="002E1983">
              <w:rPr>
                <w:rFonts w:ascii="Calibri" w:eastAsia="바탕" w:hAnsi="Calibri" w:cs="바탕"/>
                <w:b w:val="0"/>
                <w:kern w:val="0"/>
                <w:sz w:val="22"/>
                <w:szCs w:val="26"/>
                <w:lang w:val="en-US" w:eastAsia="ko-KR"/>
              </w:rPr>
              <w:t xml:space="preserve"> of the Republic of Korea</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 xml:space="preserve">the Director General of the National Research Institute of Cultural Heritage </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A41D54">
              <w:rPr>
                <w:rFonts w:ascii="Calibri" w:eastAsia="바탕" w:hAnsi="Calibri" w:cs="바탕"/>
                <w:b w:val="0"/>
                <w:kern w:val="0"/>
                <w:sz w:val="22"/>
                <w:szCs w:val="26"/>
                <w:lang w:val="en-US" w:eastAsia="ko-KR"/>
              </w:rPr>
              <w:t>the President of</w:t>
            </w:r>
            <w:r w:rsidRPr="002E1983">
              <w:rPr>
                <w:rFonts w:ascii="Calibri" w:eastAsia="바탕" w:hAnsi="Calibri" w:cs="바탕"/>
                <w:b w:val="0"/>
                <w:kern w:val="0"/>
                <w:sz w:val="22"/>
                <w:szCs w:val="26"/>
                <w:lang w:val="en-US" w:eastAsia="ko-KR"/>
              </w:rPr>
              <w:t xml:space="preserve"> the Cultural Heritage Foundation</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Chair of the Committee for Safeguarding Intangible Cultural Heritage, the Republic of Korea</w:t>
            </w:r>
          </w:p>
          <w:p w:rsidR="00D762E6" w:rsidRPr="002E1983" w:rsidRDefault="00D762E6" w:rsidP="00C6024D">
            <w:pPr>
              <w:pStyle w:val="ad"/>
              <w:numPr>
                <w:ilvl w:val="0"/>
                <w:numId w:val="52"/>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Director</w:t>
            </w:r>
            <w:r w:rsidR="00AE20C7" w:rsidRPr="002E1983">
              <w:rPr>
                <w:rFonts w:ascii="Calibri" w:hAnsi="Calibri"/>
                <w:b w:val="0"/>
                <w:kern w:val="0"/>
                <w:sz w:val="22"/>
                <w:szCs w:val="20"/>
              </w:rPr>
              <w:t>-General</w:t>
            </w:r>
            <w:r w:rsidRPr="002E1983">
              <w:rPr>
                <w:rFonts w:ascii="Calibri" w:eastAsia="바탕" w:hAnsi="Calibri" w:cs="바탕"/>
                <w:b w:val="0"/>
                <w:kern w:val="0"/>
                <w:sz w:val="22"/>
                <w:szCs w:val="26"/>
                <w:lang w:val="en-US" w:eastAsia="ko-KR"/>
              </w:rPr>
              <w:t xml:space="preserve"> of the Centre</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tc>
        <w:tc>
          <w:tcPr>
            <w:tcW w:w="4791" w:type="dxa"/>
            <w:tcBorders>
              <w:top w:val="nil"/>
              <w:left w:val="single" w:sz="2" w:space="0" w:color="000000"/>
              <w:bottom w:val="dotted" w:sz="2" w:space="0" w:color="000000"/>
              <w:right w:val="nil"/>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2 Composition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Member of the Committee shall be as follows.</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Director General of the heritage Promotion Bureau of CHA</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the Director General of Cultural Affairs Bureau of the </w:t>
            </w:r>
            <w:r w:rsidRPr="002E1983">
              <w:rPr>
                <w:rFonts w:ascii="Calibri" w:eastAsia="바탕" w:hAnsi="Calibri" w:cs="바탕"/>
                <w:b w:val="0"/>
                <w:kern w:val="0"/>
                <w:sz w:val="22"/>
                <w:szCs w:val="26"/>
                <w:u w:val="single"/>
                <w:lang w:val="en-US" w:eastAsia="ko-KR"/>
              </w:rPr>
              <w:t>Ministry of Foreign Affairs</w:t>
            </w:r>
            <w:r w:rsidRPr="002E1983">
              <w:rPr>
                <w:rFonts w:ascii="Calibri" w:eastAsia="바탕" w:hAnsi="Calibri" w:cs="바탕"/>
                <w:b w:val="0"/>
                <w:kern w:val="0"/>
                <w:sz w:val="22"/>
                <w:szCs w:val="26"/>
                <w:lang w:val="en-US" w:eastAsia="ko-KR"/>
              </w:rPr>
              <w:t xml:space="preserve"> of the Republic of Korea</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 xml:space="preserve">the </w:t>
            </w:r>
            <w:r w:rsidR="0005567B" w:rsidRPr="002E1983">
              <w:rPr>
                <w:rFonts w:ascii="Calibri" w:eastAsia="바탕" w:hAnsi="Calibri" w:cs="바탕"/>
                <w:b w:val="0"/>
                <w:kern w:val="0"/>
                <w:sz w:val="22"/>
                <w:szCs w:val="26"/>
                <w:u w:val="single"/>
                <w:lang w:val="en-US" w:eastAsia="ko-KR"/>
              </w:rPr>
              <w:t>General-Director</w:t>
            </w:r>
            <w:r w:rsidRPr="002E1983">
              <w:rPr>
                <w:rFonts w:ascii="Calibri" w:eastAsia="바탕" w:hAnsi="Calibri" w:cs="바탕"/>
                <w:b w:val="0"/>
                <w:kern w:val="0"/>
                <w:sz w:val="22"/>
                <w:szCs w:val="26"/>
                <w:u w:val="single"/>
                <w:lang w:val="en-US" w:eastAsia="ko-KR"/>
              </w:rPr>
              <w:t xml:space="preserve"> of the National Intangible Heritage Cente</w:t>
            </w:r>
            <w:r w:rsidR="0005567B" w:rsidRPr="002E1983">
              <w:rPr>
                <w:rFonts w:ascii="Calibri" w:eastAsia="바탕" w:hAnsi="Calibri" w:cs="바탕"/>
                <w:b w:val="0"/>
                <w:kern w:val="0"/>
                <w:sz w:val="22"/>
                <w:szCs w:val="26"/>
                <w:u w:val="single"/>
                <w:lang w:val="en-US" w:eastAsia="ko-KR"/>
              </w:rPr>
              <w:t>r</w:t>
            </w:r>
            <w:r w:rsidRPr="002E1983">
              <w:rPr>
                <w:rFonts w:ascii="Calibri" w:eastAsia="바탕" w:hAnsi="Calibri" w:cs="바탕"/>
                <w:b w:val="0"/>
                <w:kern w:val="0"/>
                <w:sz w:val="22"/>
                <w:szCs w:val="26"/>
                <w:u w:val="single"/>
                <w:lang w:val="en-US" w:eastAsia="ko-KR"/>
              </w:rPr>
              <w:t xml:space="preserve"> </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President of the Cultural Heritage Foundation</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the Chair of the Committee for Safeguarding Intangible Cultural Heritage, the Republic of Korea</w:t>
            </w:r>
          </w:p>
          <w:p w:rsidR="00D762E6" w:rsidRPr="002E1983" w:rsidRDefault="00D762E6" w:rsidP="00C6024D">
            <w:pPr>
              <w:pStyle w:val="ad"/>
              <w:numPr>
                <w:ilvl w:val="0"/>
                <w:numId w:val="54"/>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 the Director</w:t>
            </w:r>
            <w:r w:rsidR="00AE20C7" w:rsidRPr="002E1983">
              <w:rPr>
                <w:rFonts w:ascii="Calibri" w:hAnsi="Calibri"/>
                <w:b w:val="0"/>
                <w:kern w:val="0"/>
                <w:sz w:val="22"/>
                <w:szCs w:val="20"/>
              </w:rPr>
              <w:t>-General</w:t>
            </w:r>
            <w:r w:rsidRPr="002E1983">
              <w:rPr>
                <w:rFonts w:ascii="Calibri" w:eastAsia="바탕" w:hAnsi="Calibri" w:cs="바탕"/>
                <w:b w:val="0"/>
                <w:kern w:val="0"/>
                <w:sz w:val="22"/>
                <w:szCs w:val="26"/>
                <w:lang w:val="en-US" w:eastAsia="ko-KR"/>
              </w:rPr>
              <w:t xml:space="preserve"> of the Centre</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tc>
      </w:tr>
      <w:tr w:rsidR="00D762E6" w:rsidRPr="002E1983" w:rsidTr="00C6024D">
        <w:trPr>
          <w:cantSplit/>
          <w:trHeight w:val="1601"/>
        </w:trPr>
        <w:tc>
          <w:tcPr>
            <w:tcW w:w="4847"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3. Chairperson and Vice Chairperson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0"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1. ~ 2. (Omitted)</w:t>
            </w:r>
          </w:p>
          <w:p w:rsidR="00D762E6" w:rsidRPr="002E1983" w:rsidRDefault="00D762E6" w:rsidP="00A41D54">
            <w:pPr>
              <w:pStyle w:val="ad"/>
              <w:numPr>
                <w:ilvl w:val="0"/>
                <w:numId w:val="50"/>
              </w:numPr>
              <w:wordWrap/>
              <w:spacing w:beforeLines="50" w:before="120" w:line="240" w:lineRule="auto"/>
              <w:ind w:leftChars="0" w:left="284" w:hanging="186"/>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 The Vice-Chairperson shall be appointed by the Chairperson, and in the absence of the </w:t>
            </w:r>
            <w:r w:rsidR="00A41D54">
              <w:rPr>
                <w:rFonts w:ascii="Calibri" w:eastAsia="바탕" w:hAnsi="Calibri" w:cs="바탕" w:hint="eastAsia"/>
                <w:b w:val="0"/>
                <w:kern w:val="0"/>
                <w:sz w:val="22"/>
                <w:szCs w:val="26"/>
                <w:u w:val="single"/>
                <w:lang w:val="en-US" w:eastAsia="ko-KR"/>
              </w:rPr>
              <w:t>p</w:t>
            </w:r>
            <w:r w:rsidR="00A41D54" w:rsidRPr="00A41D54">
              <w:rPr>
                <w:rFonts w:ascii="Calibri" w:eastAsia="바탕" w:hAnsi="Calibri" w:cs="바탕" w:hint="eastAsia"/>
                <w:b w:val="0"/>
                <w:kern w:val="0"/>
                <w:sz w:val="22"/>
                <w:szCs w:val="26"/>
                <w:u w:val="single"/>
                <w:lang w:val="en-US" w:eastAsia="ko-KR"/>
              </w:rPr>
              <w:t>resident</w:t>
            </w:r>
            <w:r w:rsidRPr="002E1983">
              <w:rPr>
                <w:rFonts w:ascii="Calibri" w:eastAsia="바탕" w:hAnsi="Calibri" w:cs="바탕"/>
                <w:b w:val="0"/>
                <w:kern w:val="0"/>
                <w:sz w:val="22"/>
                <w:szCs w:val="26"/>
                <w:lang w:val="en-US" w:eastAsia="ko-KR"/>
              </w:rPr>
              <w:t xml:space="preserve">, the Vice-Chairperson shall be the acting </w:t>
            </w:r>
            <w:r w:rsidR="00A41D54">
              <w:rPr>
                <w:rFonts w:ascii="Calibri" w:eastAsia="바탕" w:hAnsi="Calibri" w:cs="바탕" w:hint="eastAsia"/>
                <w:b w:val="0"/>
                <w:kern w:val="0"/>
                <w:sz w:val="22"/>
                <w:szCs w:val="26"/>
                <w:u w:val="single"/>
                <w:lang w:val="en-US" w:eastAsia="ko-KR"/>
              </w:rPr>
              <w:t>p</w:t>
            </w:r>
            <w:r w:rsidR="00A41D54" w:rsidRPr="00A41D54">
              <w:rPr>
                <w:rFonts w:ascii="Calibri" w:eastAsia="바탕" w:hAnsi="Calibri" w:cs="바탕" w:hint="eastAsia"/>
                <w:b w:val="0"/>
                <w:kern w:val="0"/>
                <w:sz w:val="22"/>
                <w:szCs w:val="26"/>
                <w:u w:val="single"/>
                <w:lang w:val="en-US" w:eastAsia="ko-KR"/>
              </w:rPr>
              <w:t>resident</w:t>
            </w:r>
            <w:r w:rsidRPr="002E1983">
              <w:rPr>
                <w:rFonts w:ascii="Calibri" w:eastAsia="바탕" w:hAnsi="Calibri" w:cs="바탕"/>
                <w:b w:val="0"/>
                <w:kern w:val="0"/>
                <w:sz w:val="22"/>
                <w:szCs w:val="26"/>
                <w:lang w:val="en-US" w:eastAsia="ko-KR"/>
              </w:rPr>
              <w:t>.</w:t>
            </w:r>
          </w:p>
        </w:tc>
        <w:tc>
          <w:tcPr>
            <w:tcW w:w="4791"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3. Chairperson and Vice Chairperson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0"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1. ~ 2. (Omitted)</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 The Vice-Chairperson shall be appointed by the Chairperson, and in the absence of the </w:t>
            </w:r>
            <w:r w:rsidRPr="00A41D54">
              <w:rPr>
                <w:rFonts w:ascii="Calibri" w:eastAsia="바탕" w:hAnsi="Calibri" w:cs="바탕"/>
                <w:b w:val="0"/>
                <w:kern w:val="0"/>
                <w:sz w:val="22"/>
                <w:szCs w:val="26"/>
                <w:u w:val="single"/>
                <w:lang w:val="en-US" w:eastAsia="ko-KR"/>
              </w:rPr>
              <w:t>Chairperson</w:t>
            </w:r>
            <w:r w:rsidRPr="002E1983">
              <w:rPr>
                <w:rFonts w:ascii="Calibri" w:eastAsia="바탕" w:hAnsi="Calibri" w:cs="바탕"/>
                <w:b w:val="0"/>
                <w:kern w:val="0"/>
                <w:sz w:val="22"/>
                <w:szCs w:val="26"/>
                <w:lang w:val="en-US" w:eastAsia="ko-KR"/>
              </w:rPr>
              <w:t xml:space="preserve">, the Vice-Chairperson shall be the acting </w:t>
            </w:r>
            <w:r w:rsidRPr="00A41D54">
              <w:rPr>
                <w:rFonts w:ascii="Calibri" w:eastAsia="바탕" w:hAnsi="Calibri" w:cs="바탕"/>
                <w:b w:val="0"/>
                <w:kern w:val="0"/>
                <w:sz w:val="22"/>
                <w:szCs w:val="26"/>
                <w:u w:val="single"/>
                <w:lang w:val="en-US" w:eastAsia="ko-KR"/>
              </w:rPr>
              <w:t>Chairperson</w:t>
            </w:r>
            <w:r w:rsidRPr="002E1983">
              <w:rPr>
                <w:rFonts w:ascii="Calibri" w:eastAsia="바탕" w:hAnsi="Calibri" w:cs="바탕"/>
                <w:b w:val="0"/>
                <w:kern w:val="0"/>
                <w:sz w:val="22"/>
                <w:szCs w:val="26"/>
                <w:lang w:val="en-US" w:eastAsia="ko-KR"/>
              </w:rPr>
              <w:t>.</w:t>
            </w:r>
          </w:p>
        </w:tc>
      </w:tr>
      <w:tr w:rsidR="00D762E6" w:rsidRPr="002E1983" w:rsidTr="00C6024D">
        <w:trPr>
          <w:cantSplit/>
          <w:trHeight w:val="6450"/>
        </w:trPr>
        <w:tc>
          <w:tcPr>
            <w:tcW w:w="4847" w:type="dxa"/>
            <w:tcBorders>
              <w:top w:val="dotted" w:sz="2" w:space="0" w:color="000000"/>
              <w:left w:val="nil"/>
              <w:bottom w:val="dotted" w:sz="2" w:space="0" w:color="000000"/>
              <w:right w:val="single" w:sz="2" w:space="0" w:color="000000"/>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lastRenderedPageBreak/>
              <w:t>Article 4 Matters of Deliberation and Resolution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Matters that shall be deliberated and resolved are</w:t>
            </w:r>
          </w:p>
          <w:p w:rsidR="00D762E6" w:rsidRPr="002E1983" w:rsidRDefault="00D762E6" w:rsidP="00C6024D">
            <w:pPr>
              <w:pStyle w:val="ad"/>
              <w:numPr>
                <w:ilvl w:val="0"/>
                <w:numId w:val="55"/>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enacting and amending rules for the operation of the Secretariat of the Centre</w:t>
            </w:r>
          </w:p>
          <w:p w:rsidR="00D762E6" w:rsidRPr="002E1983" w:rsidRDefault="00D762E6" w:rsidP="00C6024D">
            <w:pPr>
              <w:pStyle w:val="ad"/>
              <w:numPr>
                <w:ilvl w:val="0"/>
                <w:numId w:val="55"/>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determining the financial, administrative, and personnel management procedures of the Centre </w:t>
            </w:r>
            <w:r w:rsidRPr="002E1983">
              <w:rPr>
                <w:rFonts w:ascii="Calibri" w:eastAsia="바탕" w:hAnsi="Calibri" w:cs="바탕"/>
                <w:b w:val="0"/>
                <w:kern w:val="0"/>
                <w:sz w:val="22"/>
                <w:szCs w:val="26"/>
                <w:u w:val="single"/>
                <w:lang w:val="en-US" w:eastAsia="ko-KR"/>
              </w:rPr>
              <w:t>(except Constitution, Operation Rules of the board and the Executive Committee)</w:t>
            </w:r>
          </w:p>
          <w:p w:rsidR="00D762E6" w:rsidRPr="002E1983" w:rsidRDefault="00D762E6" w:rsidP="00C6024D">
            <w:pPr>
              <w:pStyle w:val="ad"/>
              <w:numPr>
                <w:ilvl w:val="0"/>
                <w:numId w:val="55"/>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deciding the participation of regional intergovernmental and international </w:t>
            </w:r>
            <w:r w:rsidR="002E1983" w:rsidRPr="002E1983">
              <w:rPr>
                <w:rFonts w:ascii="Calibri" w:eastAsia="바탕" w:hAnsi="Calibri" w:cs="바탕"/>
                <w:b w:val="0"/>
                <w:kern w:val="0"/>
                <w:sz w:val="22"/>
                <w:szCs w:val="26"/>
                <w:lang w:val="en-US" w:eastAsia="ko-KR"/>
              </w:rPr>
              <w:t>organizations</w:t>
            </w:r>
            <w:r w:rsidRPr="002E1983">
              <w:rPr>
                <w:rFonts w:ascii="Calibri" w:eastAsia="바탕" w:hAnsi="Calibri" w:cs="바탕"/>
                <w:b w:val="0"/>
                <w:kern w:val="0"/>
                <w:sz w:val="22"/>
                <w:szCs w:val="26"/>
                <w:lang w:val="en-US" w:eastAsia="ko-KR"/>
              </w:rPr>
              <w:t xml:space="preserve"> in the activities of</w:t>
            </w:r>
            <w:r w:rsidR="002E1983">
              <w:rPr>
                <w:rFonts w:ascii="Calibri" w:eastAsia="바탕" w:hAnsi="Calibri" w:cs="바탕"/>
                <w:b w:val="0"/>
                <w:kern w:val="0"/>
                <w:sz w:val="22"/>
                <w:szCs w:val="26"/>
                <w:lang w:val="en-US" w:eastAsia="ko-KR"/>
              </w:rPr>
              <w:t xml:space="preserve"> the</w:t>
            </w:r>
            <w:r w:rsidRPr="002E1983">
              <w:rPr>
                <w:rFonts w:ascii="Calibri" w:eastAsia="바탕" w:hAnsi="Calibri" w:cs="바탕"/>
                <w:b w:val="0"/>
                <w:kern w:val="0"/>
                <w:sz w:val="22"/>
                <w:szCs w:val="26"/>
                <w:lang w:val="en-US" w:eastAsia="ko-KR"/>
              </w:rPr>
              <w:t xml:space="preserve"> Centre</w:t>
            </w:r>
          </w:p>
          <w:p w:rsidR="00D762E6" w:rsidRPr="002E1983" w:rsidRDefault="00D762E6" w:rsidP="00C6024D">
            <w:pPr>
              <w:pStyle w:val="ad"/>
              <w:numPr>
                <w:ilvl w:val="0"/>
                <w:numId w:val="55"/>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(g) (Omitted)</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tc>
        <w:tc>
          <w:tcPr>
            <w:tcW w:w="4791" w:type="dxa"/>
            <w:tcBorders>
              <w:top w:val="dotted" w:sz="2" w:space="0" w:color="000000"/>
              <w:left w:val="single" w:sz="2" w:space="0" w:color="000000"/>
              <w:bottom w:val="dotted" w:sz="2" w:space="0" w:color="000000"/>
              <w:right w:val="nil"/>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4 Matters of Deliberation and Resolution</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numPr>
                <w:ilvl w:val="0"/>
                <w:numId w:val="53"/>
              </w:numPr>
              <w:wordWrap/>
              <w:spacing w:beforeLines="50" w:before="120" w:line="240" w:lineRule="auto"/>
              <w:ind w:leftChars="0" w:left="284" w:hanging="186"/>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Matters that shall be deliberated and resolved are</w:t>
            </w:r>
          </w:p>
          <w:p w:rsidR="00D762E6" w:rsidRPr="002E1983" w:rsidRDefault="00D762E6" w:rsidP="00C6024D">
            <w:pPr>
              <w:pStyle w:val="ad"/>
              <w:numPr>
                <w:ilvl w:val="0"/>
                <w:numId w:val="56"/>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enacting and amending rules for the operation of the Secretariat of the Centre </w:t>
            </w:r>
            <w:r w:rsidRPr="002E1983">
              <w:rPr>
                <w:rFonts w:ascii="Calibri" w:eastAsia="바탕" w:hAnsi="Calibri" w:cs="바탕"/>
                <w:b w:val="0"/>
                <w:kern w:val="0"/>
                <w:sz w:val="22"/>
                <w:szCs w:val="26"/>
                <w:u w:val="single"/>
                <w:lang w:val="en-US" w:eastAsia="ko-KR"/>
              </w:rPr>
              <w:t>(except Constitution, Operation Rules of the board and the Executive Committee)</w:t>
            </w:r>
          </w:p>
          <w:p w:rsidR="00D762E6" w:rsidRPr="002E1983" w:rsidRDefault="00D762E6" w:rsidP="00C6024D">
            <w:pPr>
              <w:pStyle w:val="ad"/>
              <w:numPr>
                <w:ilvl w:val="0"/>
                <w:numId w:val="56"/>
              </w:numPr>
              <w:wordWrap/>
              <w:spacing w:beforeLines="50" w:before="120" w:line="240" w:lineRule="auto"/>
              <w:ind w:leftChars="0" w:left="567" w:hanging="283"/>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determining the financial, administrative, and personnel management procedures of the Centre</w:t>
            </w:r>
          </w:p>
          <w:p w:rsidR="00D762E6" w:rsidRPr="002E1983" w:rsidRDefault="00D762E6" w:rsidP="00C6024D">
            <w:pPr>
              <w:pStyle w:val="ad"/>
              <w:numPr>
                <w:ilvl w:val="0"/>
                <w:numId w:val="56"/>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deciding the participation of regional intergovernmental and international </w:t>
            </w:r>
            <w:r w:rsidR="002E1983" w:rsidRPr="002E1983">
              <w:rPr>
                <w:rFonts w:ascii="Calibri" w:eastAsia="바탕" w:hAnsi="Calibri" w:cs="바탕"/>
                <w:b w:val="0"/>
                <w:kern w:val="0"/>
                <w:sz w:val="22"/>
                <w:szCs w:val="26"/>
                <w:lang w:val="en-US" w:eastAsia="ko-KR"/>
              </w:rPr>
              <w:t>organizations</w:t>
            </w:r>
            <w:r w:rsidRPr="002E1983">
              <w:rPr>
                <w:rFonts w:ascii="Calibri" w:eastAsia="바탕" w:hAnsi="Calibri" w:cs="바탕"/>
                <w:b w:val="0"/>
                <w:kern w:val="0"/>
                <w:sz w:val="22"/>
                <w:szCs w:val="26"/>
                <w:lang w:val="en-US" w:eastAsia="ko-KR"/>
              </w:rPr>
              <w:t xml:space="preserve"> in the activities of </w:t>
            </w:r>
            <w:r w:rsidR="002E1983">
              <w:rPr>
                <w:rFonts w:ascii="Calibri" w:eastAsia="바탕" w:hAnsi="Calibri" w:cs="바탕"/>
                <w:b w:val="0"/>
                <w:kern w:val="0"/>
                <w:sz w:val="22"/>
                <w:szCs w:val="26"/>
                <w:lang w:val="en-US" w:eastAsia="ko-KR"/>
              </w:rPr>
              <w:t xml:space="preserve">the </w:t>
            </w:r>
            <w:r w:rsidRPr="002E1983">
              <w:rPr>
                <w:rFonts w:ascii="Calibri" w:eastAsia="바탕" w:hAnsi="Calibri" w:cs="바탕"/>
                <w:b w:val="0"/>
                <w:kern w:val="0"/>
                <w:sz w:val="22"/>
                <w:szCs w:val="26"/>
                <w:lang w:val="en-US" w:eastAsia="ko-KR"/>
              </w:rPr>
              <w:t>Centre</w:t>
            </w:r>
          </w:p>
          <w:p w:rsidR="00D762E6" w:rsidRPr="002E1983" w:rsidRDefault="00D762E6" w:rsidP="00C6024D">
            <w:pPr>
              <w:pStyle w:val="ad"/>
              <w:numPr>
                <w:ilvl w:val="0"/>
                <w:numId w:val="56"/>
              </w:numPr>
              <w:wordWrap/>
              <w:spacing w:beforeLines="50" w:before="120" w:line="240" w:lineRule="auto"/>
              <w:ind w:leftChars="0" w:left="567" w:hanging="283"/>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(g) (Omitted)</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 xml:space="preserve"> (newly set up)</w:t>
            </w:r>
          </w:p>
          <w:p w:rsidR="00D762E6" w:rsidRPr="002E1983" w:rsidRDefault="00D762E6" w:rsidP="0005567B">
            <w:pPr>
              <w:pStyle w:val="ad"/>
              <w:numPr>
                <w:ilvl w:val="0"/>
                <w:numId w:val="53"/>
              </w:numPr>
              <w:wordWrap/>
              <w:spacing w:beforeLines="50" w:before="120" w:line="240" w:lineRule="auto"/>
              <w:ind w:leftChars="0" w:left="284" w:hanging="186"/>
              <w:jc w:val="left"/>
              <w:rPr>
                <w:rFonts w:ascii="Calibri" w:eastAsia="바탕" w:hAnsi="Calibri" w:cs="바탕"/>
                <w:b w:val="0"/>
                <w:kern w:val="0"/>
                <w:sz w:val="22"/>
                <w:szCs w:val="26"/>
                <w:u w:val="single"/>
                <w:lang w:val="en-US" w:eastAsia="ko-KR"/>
              </w:rPr>
            </w:pPr>
            <w:r w:rsidRPr="002E1983">
              <w:rPr>
                <w:rFonts w:ascii="Calibri" w:eastAsia="바탕" w:hAnsi="Calibri" w:cs="바탕"/>
                <w:b w:val="0"/>
                <w:kern w:val="0"/>
                <w:sz w:val="22"/>
                <w:szCs w:val="26"/>
                <w:u w:val="single"/>
                <w:lang w:val="en-US" w:eastAsia="ko-KR"/>
              </w:rPr>
              <w:t>The Executive Committee shall report its deliberation and resolution results to the following</w:t>
            </w:r>
            <w:r w:rsidR="0005567B" w:rsidRPr="002E1983">
              <w:rPr>
                <w:rFonts w:ascii="Calibri" w:eastAsia="바탕" w:hAnsi="Calibri" w:cs="바탕"/>
                <w:b w:val="0"/>
                <w:kern w:val="0"/>
                <w:sz w:val="22"/>
                <w:szCs w:val="26"/>
                <w:u w:val="single"/>
                <w:lang w:val="en-US" w:eastAsia="ko-KR"/>
              </w:rPr>
              <w:t xml:space="preserve"> Governing</w:t>
            </w:r>
            <w:r w:rsidRPr="002E1983">
              <w:rPr>
                <w:rFonts w:ascii="Calibri" w:eastAsia="바탕" w:hAnsi="Calibri" w:cs="바탕"/>
                <w:b w:val="0"/>
                <w:kern w:val="0"/>
                <w:sz w:val="22"/>
                <w:szCs w:val="26"/>
                <w:u w:val="single"/>
                <w:lang w:val="en-US" w:eastAsia="ko-KR"/>
              </w:rPr>
              <w:t xml:space="preserve"> Board meeting.</w:t>
            </w:r>
          </w:p>
        </w:tc>
      </w:tr>
      <w:tr w:rsidR="00D762E6" w:rsidRPr="002E1983" w:rsidTr="00C6024D">
        <w:trPr>
          <w:cantSplit/>
          <w:trHeight w:val="1544"/>
        </w:trPr>
        <w:tc>
          <w:tcPr>
            <w:tcW w:w="4847" w:type="dxa"/>
            <w:tcBorders>
              <w:top w:val="dotted"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5 (Quorum)</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numPr>
                <w:ilvl w:val="0"/>
                <w:numId w:val="57"/>
              </w:numPr>
              <w:wordWrap/>
              <w:spacing w:beforeLines="50" w:before="120" w:line="240" w:lineRule="auto"/>
              <w:ind w:leftChars="0" w:left="284" w:hanging="186"/>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(Omitted)</w:t>
            </w:r>
          </w:p>
          <w:p w:rsidR="00D762E6" w:rsidRPr="002E1983" w:rsidRDefault="00D762E6" w:rsidP="00A41D54">
            <w:pPr>
              <w:pStyle w:val="ad"/>
              <w:numPr>
                <w:ilvl w:val="0"/>
                <w:numId w:val="57"/>
              </w:numPr>
              <w:wordWrap/>
              <w:spacing w:beforeLines="50" w:before="120" w:line="240" w:lineRule="auto"/>
              <w:ind w:leftChars="0" w:left="284" w:hanging="186"/>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u w:val="single"/>
                <w:lang w:val="en-US" w:eastAsia="ko-KR"/>
              </w:rPr>
              <w:t>The</w:t>
            </w:r>
            <w:r w:rsidR="00A41D54">
              <w:rPr>
                <w:rFonts w:ascii="Calibri" w:eastAsia="바탕" w:hAnsi="Calibri" w:cs="바탕" w:hint="eastAsia"/>
                <w:b w:val="0"/>
                <w:kern w:val="0"/>
                <w:sz w:val="22"/>
                <w:szCs w:val="26"/>
                <w:u w:val="single"/>
                <w:lang w:val="en-US" w:eastAsia="ko-KR"/>
              </w:rPr>
              <w:t xml:space="preserve"> President</w:t>
            </w:r>
            <w:r w:rsidRPr="002E1983">
              <w:rPr>
                <w:rFonts w:ascii="Calibri" w:eastAsia="바탕" w:hAnsi="Calibri" w:cs="바탕"/>
                <w:b w:val="0"/>
                <w:kern w:val="0"/>
                <w:sz w:val="22"/>
                <w:szCs w:val="26"/>
                <w:lang w:val="en-US" w:eastAsia="ko-KR"/>
              </w:rPr>
              <w:t xml:space="preserve"> has the right to input his/her decision in the case of tie vote.</w:t>
            </w:r>
          </w:p>
        </w:tc>
        <w:tc>
          <w:tcPr>
            <w:tcW w:w="4791" w:type="dxa"/>
            <w:tcBorders>
              <w:top w:val="dotted"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D762E6" w:rsidRPr="002E1983" w:rsidRDefault="00D762E6" w:rsidP="00C6024D">
            <w:pPr>
              <w:pStyle w:val="ad"/>
              <w:wordWrap/>
              <w:spacing w:beforeLines="50" w:before="120" w:line="240" w:lineRule="auto"/>
              <w:ind w:leftChars="49" w:left="98"/>
              <w:jc w:val="left"/>
              <w:rPr>
                <w:rFonts w:ascii="Calibri" w:eastAsia="바탕" w:hAnsi="Calibri" w:cs="바탕"/>
                <w:kern w:val="0"/>
                <w:sz w:val="22"/>
                <w:szCs w:val="26"/>
                <w:lang w:val="en-US" w:eastAsia="ko-KR"/>
              </w:rPr>
            </w:pPr>
            <w:r w:rsidRPr="002E1983">
              <w:rPr>
                <w:rFonts w:ascii="Calibri" w:eastAsia="바탕" w:hAnsi="Calibri" w:cs="바탕"/>
                <w:kern w:val="0"/>
                <w:sz w:val="22"/>
                <w:szCs w:val="26"/>
                <w:lang w:val="en-US" w:eastAsia="ko-KR"/>
              </w:rPr>
              <w:t>Article 5 (Quorum)</w:t>
            </w:r>
          </w:p>
          <w:p w:rsidR="00D762E6" w:rsidRPr="002E1983" w:rsidRDefault="00D762E6" w:rsidP="00C6024D">
            <w:pPr>
              <w:pStyle w:val="ad"/>
              <w:wordWrap/>
              <w:spacing w:beforeLines="50" w:before="120" w:line="240" w:lineRule="auto"/>
              <w:ind w:leftChars="49" w:left="98"/>
              <w:jc w:val="left"/>
              <w:rPr>
                <w:rFonts w:ascii="Calibri" w:eastAsia="바탕" w:hAnsi="Calibri" w:cs="바탕"/>
                <w:b w:val="0"/>
                <w:kern w:val="0"/>
                <w:sz w:val="22"/>
                <w:szCs w:val="26"/>
                <w:lang w:val="en-US" w:eastAsia="ko-KR"/>
              </w:rPr>
            </w:pPr>
          </w:p>
          <w:p w:rsidR="00D762E6" w:rsidRPr="002E1983" w:rsidRDefault="00D762E6" w:rsidP="00C6024D">
            <w:pPr>
              <w:pStyle w:val="ad"/>
              <w:numPr>
                <w:ilvl w:val="0"/>
                <w:numId w:val="58"/>
              </w:numPr>
              <w:wordWrap/>
              <w:spacing w:beforeLines="50" w:before="120" w:line="240" w:lineRule="auto"/>
              <w:ind w:leftChars="0" w:left="284" w:hanging="186"/>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lang w:val="en-US" w:eastAsia="ko-KR"/>
              </w:rPr>
              <w:t>(Same as present provision)</w:t>
            </w:r>
          </w:p>
          <w:p w:rsidR="00D762E6" w:rsidRPr="002E1983" w:rsidRDefault="00D762E6" w:rsidP="00C6024D">
            <w:pPr>
              <w:pStyle w:val="ad"/>
              <w:numPr>
                <w:ilvl w:val="0"/>
                <w:numId w:val="58"/>
              </w:numPr>
              <w:wordWrap/>
              <w:spacing w:beforeLines="50" w:before="120" w:line="240" w:lineRule="auto"/>
              <w:ind w:leftChars="0" w:left="284" w:hanging="186"/>
              <w:jc w:val="left"/>
              <w:rPr>
                <w:rFonts w:ascii="Calibri" w:eastAsia="바탕" w:hAnsi="Calibri" w:cs="바탕"/>
                <w:b w:val="0"/>
                <w:kern w:val="0"/>
                <w:sz w:val="22"/>
                <w:szCs w:val="26"/>
                <w:lang w:val="en-US" w:eastAsia="ko-KR"/>
              </w:rPr>
            </w:pPr>
            <w:r w:rsidRPr="002E1983">
              <w:rPr>
                <w:rFonts w:ascii="Calibri" w:eastAsia="바탕" w:hAnsi="Calibri" w:cs="바탕"/>
                <w:b w:val="0"/>
                <w:kern w:val="0"/>
                <w:sz w:val="22"/>
                <w:szCs w:val="26"/>
                <w:u w:val="single"/>
                <w:lang w:val="en-US" w:eastAsia="ko-KR"/>
              </w:rPr>
              <w:t>The</w:t>
            </w:r>
            <w:r w:rsidR="00A41D54">
              <w:rPr>
                <w:rFonts w:ascii="Calibri" w:eastAsia="바탕" w:hAnsi="Calibri" w:cs="바탕" w:hint="eastAsia"/>
                <w:b w:val="0"/>
                <w:kern w:val="0"/>
                <w:sz w:val="22"/>
                <w:szCs w:val="26"/>
                <w:u w:val="single"/>
                <w:lang w:val="en-US" w:eastAsia="ko-KR"/>
              </w:rPr>
              <w:t xml:space="preserve"> C</w:t>
            </w:r>
            <w:r w:rsidRPr="002E1983">
              <w:rPr>
                <w:rFonts w:ascii="Calibri" w:eastAsia="바탕" w:hAnsi="Calibri" w:cs="바탕"/>
                <w:b w:val="0"/>
                <w:kern w:val="0"/>
                <w:sz w:val="22"/>
                <w:szCs w:val="26"/>
                <w:u w:val="single"/>
                <w:lang w:val="en-US" w:eastAsia="ko-KR"/>
              </w:rPr>
              <w:t>hairperson</w:t>
            </w:r>
            <w:r w:rsidRPr="002E1983">
              <w:rPr>
                <w:rFonts w:ascii="Calibri" w:eastAsia="바탕" w:hAnsi="Calibri" w:cs="바탕"/>
                <w:b w:val="0"/>
                <w:kern w:val="0"/>
                <w:sz w:val="22"/>
                <w:szCs w:val="26"/>
                <w:lang w:val="en-US" w:eastAsia="ko-KR"/>
              </w:rPr>
              <w:t xml:space="preserve"> has the right to input his/her decision in the case of tie vote.</w:t>
            </w:r>
          </w:p>
        </w:tc>
      </w:tr>
    </w:tbl>
    <w:p w:rsidR="00D762E6" w:rsidRPr="001F61B2" w:rsidRDefault="00D762E6" w:rsidP="00D762E6">
      <w:pPr>
        <w:pStyle w:val="ad"/>
        <w:wordWrap/>
        <w:spacing w:beforeLines="50" w:before="120" w:line="240" w:lineRule="auto"/>
        <w:ind w:leftChars="49" w:left="98"/>
        <w:jc w:val="left"/>
        <w:rPr>
          <w:rFonts w:ascii="Calibri" w:eastAsia="바탕" w:hAnsi="Calibri" w:cs="바탕"/>
          <w:b w:val="0"/>
          <w:w w:val="90"/>
          <w:sz w:val="22"/>
          <w:szCs w:val="26"/>
          <w:lang w:val="en-US" w:eastAsia="ko-KR"/>
        </w:rPr>
      </w:pPr>
    </w:p>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p w:rsidR="00D762E6" w:rsidRPr="001F61B2" w:rsidRDefault="00D762E6" w:rsidP="00ED4AD4">
      <w:pPr>
        <w:pStyle w:val="ad"/>
        <w:spacing w:line="240" w:lineRule="auto"/>
        <w:ind w:leftChars="0" w:left="1201" w:hangingChars="450" w:hanging="1201"/>
        <w:rPr>
          <w:rFonts w:ascii="Calibri" w:eastAsia="함초롬바탕" w:hAnsi="Calibri" w:cs="Calibri"/>
          <w:kern w:val="0"/>
          <w:shd w:val="clear" w:color="auto" w:fill="FFFFFF"/>
          <w:lang w:val="en-US" w:eastAsia="ko-KR"/>
        </w:rPr>
      </w:pPr>
      <w:r w:rsidRPr="001F61B2">
        <w:rPr>
          <w:rFonts w:ascii="Calibri" w:eastAsia="함초롬바탕" w:hAnsi="Calibri" w:cs="Calibri"/>
          <w:kern w:val="0"/>
          <w:shd w:val="clear" w:color="auto" w:fill="FFFFFF"/>
          <w:lang w:val="en-US"/>
        </w:rPr>
        <w:lastRenderedPageBreak/>
        <w:t xml:space="preserve">[Annex 2] A copy of the proposed and restated </w:t>
      </w:r>
      <w:r w:rsidR="00ED4AD4">
        <w:rPr>
          <w:rFonts w:ascii="Calibri" w:eastAsia="함초롬바탕" w:hAnsi="Calibri" w:cs="Calibri" w:hint="eastAsia"/>
          <w:kern w:val="0"/>
          <w:shd w:val="clear" w:color="auto" w:fill="FFFFFF"/>
          <w:lang w:val="en-US" w:eastAsia="ko-KR"/>
        </w:rPr>
        <w:t>Rules of Procedures of the Executive Committee</w:t>
      </w:r>
    </w:p>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p>
    <w:p w:rsidR="00D762E6" w:rsidRPr="001F61B2" w:rsidRDefault="00D762E6" w:rsidP="00D762E6">
      <w:pPr>
        <w:tabs>
          <w:tab w:val="left" w:pos="1940"/>
        </w:tabs>
        <w:spacing w:after="0" w:line="240" w:lineRule="auto"/>
        <w:ind w:left="103"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1</w:t>
      </w:r>
      <w:r w:rsidRPr="001F61B2">
        <w:rPr>
          <w:rFonts w:ascii="Calibri" w:eastAsia="Times New Roman" w:hAnsi="Calibri" w:cs="Times New Roman"/>
          <w:b/>
          <w:bCs/>
          <w:sz w:val="26"/>
          <w:szCs w:val="26"/>
        </w:rPr>
        <w:tab/>
        <w:t>Obj</w:t>
      </w:r>
      <w:r w:rsidRPr="001F61B2">
        <w:rPr>
          <w:rFonts w:ascii="Calibri" w:eastAsia="Times New Roman" w:hAnsi="Calibri" w:cs="Times New Roman"/>
          <w:b/>
          <w:bCs/>
          <w:spacing w:val="4"/>
          <w:sz w:val="26"/>
          <w:szCs w:val="26"/>
        </w:rPr>
        <w:t>e</w:t>
      </w:r>
      <w:r w:rsidRPr="001F61B2">
        <w:rPr>
          <w:rFonts w:ascii="Calibri" w:eastAsia="Times New Roman" w:hAnsi="Calibri" w:cs="Times New Roman"/>
          <w:b/>
          <w:bCs/>
          <w:sz w:val="26"/>
          <w:szCs w:val="26"/>
        </w:rPr>
        <w:t>ctive</w:t>
      </w:r>
    </w:p>
    <w:p w:rsidR="00D762E6" w:rsidRPr="001F61B2" w:rsidRDefault="00D762E6" w:rsidP="00D762E6">
      <w:pPr>
        <w:spacing w:before="40" w:after="0"/>
        <w:ind w:left="2022" w:right="44"/>
        <w:rPr>
          <w:rFonts w:ascii="Calibri" w:eastAsia="Times New Roman" w:hAnsi="Calibri" w:cs="Times New Roman"/>
          <w:sz w:val="24"/>
          <w:szCs w:val="24"/>
        </w:rPr>
      </w:pPr>
      <w:r w:rsidRPr="001F61B2">
        <w:rPr>
          <w:rFonts w:ascii="Calibri" w:eastAsia="Times New Roman" w:hAnsi="Calibri" w:cs="Times New Roman"/>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po</w:t>
      </w:r>
      <w:r w:rsidRPr="001F61B2">
        <w:rPr>
          <w:rFonts w:ascii="Calibri" w:eastAsia="Times New Roman" w:hAnsi="Calibri" w:cs="Times New Roman"/>
          <w:sz w:val="24"/>
          <w:szCs w:val="24"/>
        </w:rPr>
        <w:t>se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th</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se</w:t>
      </w:r>
      <w:r w:rsidRPr="001F61B2">
        <w:rPr>
          <w:rFonts w:ascii="Calibri" w:eastAsia="Times New Roman" w:hAnsi="Calibri" w:cs="Times New Roman"/>
          <w:spacing w:val="-1"/>
          <w:sz w:val="24"/>
          <w:szCs w:val="24"/>
        </w:rPr>
        <w:t xml:space="preserve"> r</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5"/>
          <w:sz w:val="24"/>
          <w:szCs w:val="24"/>
        </w:rPr>
        <w:t>l</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vi</w:t>
      </w:r>
      <w:r w:rsidRPr="001F61B2">
        <w:rPr>
          <w:rFonts w:ascii="Calibri" w:eastAsia="Times New Roman" w:hAnsi="Calibri" w:cs="Times New Roman"/>
          <w:spacing w:val="2"/>
          <w:sz w:val="24"/>
          <w:szCs w:val="24"/>
        </w:rPr>
        <w:t>d</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gui</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1"/>
          <w:sz w:val="24"/>
          <w:szCs w:val="24"/>
        </w:rPr>
        <w:t>O</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3"/>
          <w:sz w:val="24"/>
          <w:szCs w:val="24"/>
        </w:rPr>
        <w:t>E</w:t>
      </w:r>
      <w:r w:rsidRPr="001F61B2">
        <w:rPr>
          <w:rFonts w:ascii="Calibri" w:eastAsia="Times New Roman" w:hAnsi="Calibri" w:cs="Times New Roman"/>
          <w:spacing w:val="2"/>
          <w:sz w:val="24"/>
          <w:szCs w:val="24"/>
        </w:rPr>
        <w:t>x</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cu</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v</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in</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5"/>
          <w:sz w:val="24"/>
          <w:szCs w:val="24"/>
        </w:rPr>
        <w:t>e</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d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5"/>
          <w:sz w:val="24"/>
          <w:szCs w:val="24"/>
        </w:rPr>
        <w: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5"/>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on</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 xml:space="preserve">l </w:t>
      </w:r>
      <w:r w:rsidRPr="001F61B2">
        <w:rPr>
          <w:rFonts w:ascii="Calibri" w:eastAsia="Times New Roman" w:hAnsi="Calibri" w:cs="Times New Roman"/>
          <w:spacing w:val="-5"/>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4"/>
          <w:sz w:val="24"/>
          <w:szCs w:val="24"/>
        </w:rPr>
        <w:t>m</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w</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ki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5"/>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gi</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ul</w:t>
      </w:r>
      <w:r w:rsidRPr="001F61B2">
        <w:rPr>
          <w:rFonts w:ascii="Calibri" w:eastAsia="Times New Roman" w:hAnsi="Calibri" w:cs="Times New Roman"/>
          <w:spacing w:val="2"/>
          <w:sz w:val="24"/>
          <w:szCs w:val="24"/>
        </w:rPr>
        <w:t>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H</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5"/>
          <w:sz w:val="24"/>
          <w:szCs w:val="24"/>
        </w:rPr>
        <w:t>g</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A</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-P</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ci</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c</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Re</w:t>
      </w:r>
      <w:r w:rsidRPr="001F61B2">
        <w:rPr>
          <w:rFonts w:ascii="Calibri" w:eastAsia="Times New Roman" w:hAnsi="Calibri" w:cs="Times New Roman"/>
          <w:spacing w:val="-2"/>
          <w:sz w:val="24"/>
          <w:szCs w:val="24"/>
        </w:rPr>
        <w:t>gi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in</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5"/>
          <w:sz w:val="24"/>
          <w:szCs w:val="24"/>
        </w:rPr>
        <w: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5"/>
          <w:sz w:val="24"/>
          <w:szCs w:val="24"/>
        </w:rPr>
        <w:t>"</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de</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u</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U</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N</w:t>
      </w:r>
      <w:r w:rsidRPr="001F61B2">
        <w:rPr>
          <w:rFonts w:ascii="Calibri" w:eastAsia="Times New Roman" w:hAnsi="Calibri" w:cs="Times New Roman"/>
          <w:spacing w:val="-2"/>
          <w:sz w:val="24"/>
          <w:szCs w:val="24"/>
        </w:rPr>
        <w:t>at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du</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on</w:t>
      </w:r>
      <w:r w:rsidRPr="001F61B2">
        <w:rPr>
          <w:rFonts w:ascii="Calibri" w:eastAsia="Times New Roman" w:hAnsi="Calibri" w:cs="Times New Roman"/>
          <w:spacing w:val="-2"/>
          <w:sz w:val="24"/>
          <w:szCs w:val="24"/>
        </w:rPr>
        <w:t>al</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3"/>
          <w:sz w:val="24"/>
          <w:szCs w:val="24"/>
        </w:rPr>
        <w:t>S</w:t>
      </w:r>
      <w:r w:rsidRPr="001F61B2">
        <w:rPr>
          <w:rFonts w:ascii="Calibri" w:eastAsia="Times New Roman" w:hAnsi="Calibri" w:cs="Times New Roman"/>
          <w:spacing w:val="-2"/>
          <w:sz w:val="24"/>
          <w:szCs w:val="24"/>
        </w:rPr>
        <w:t>ci</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c</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 xml:space="preserve">d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ul</w:t>
      </w:r>
      <w:r w:rsidRPr="001F61B2">
        <w:rPr>
          <w:rFonts w:ascii="Calibri" w:eastAsia="Times New Roman" w:hAnsi="Calibri" w:cs="Times New Roman"/>
          <w:spacing w:val="2"/>
          <w:sz w:val="24"/>
          <w:szCs w:val="24"/>
        </w:rPr>
        <w:t>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Or</w:t>
      </w:r>
      <w:r w:rsidRPr="001F61B2">
        <w:rPr>
          <w:rFonts w:ascii="Calibri" w:eastAsia="Times New Roman" w:hAnsi="Calibri" w:cs="Times New Roman"/>
          <w:spacing w:val="-2"/>
          <w:sz w:val="24"/>
          <w:szCs w:val="24"/>
        </w:rPr>
        <w:t>g</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z</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5"/>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w:t>
      </w:r>
      <w:r w:rsidRPr="001F61B2">
        <w:rPr>
          <w:rFonts w:ascii="Calibri" w:eastAsia="Times New Roman" w:hAnsi="Calibri" w:cs="Times New Roman"/>
          <w:spacing w:val="-1"/>
          <w:sz w:val="24"/>
          <w:szCs w:val="24"/>
        </w:rPr>
        <w:t>UN</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S</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1"/>
          <w:sz w:val="24"/>
          <w:szCs w:val="24"/>
        </w:rPr>
        <w:t>O"</w:t>
      </w:r>
      <w:r w:rsidRPr="001F61B2">
        <w:rPr>
          <w:rFonts w:ascii="Calibri" w:eastAsia="Times New Roman" w:hAnsi="Calibri" w:cs="Times New Roman"/>
          <w:sz w:val="24"/>
          <w:szCs w:val="24"/>
        </w:rPr>
        <w:t>) ,</w:t>
      </w:r>
      <w:r w:rsidRPr="001F61B2">
        <w:rPr>
          <w:rFonts w:ascii="Calibri" w:eastAsia="Times New Roman" w:hAnsi="Calibri" w:cs="Times New Roman"/>
          <w:spacing w:val="-5"/>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 xml:space="preserve">n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co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c</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h</w:t>
      </w:r>
      <w:r w:rsidRPr="001F61B2">
        <w:rPr>
          <w:rFonts w:ascii="Calibri" w:eastAsia="Times New Roman" w:hAnsi="Calibri" w:cs="Times New Roman"/>
          <w:spacing w:val="-1"/>
          <w:sz w:val="24"/>
          <w:szCs w:val="24"/>
        </w:rPr>
        <w:t xml:space="preserve"> Ar</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e</w:t>
      </w:r>
      <w:r w:rsidRPr="001F61B2">
        <w:rPr>
          <w:rFonts w:ascii="Calibri" w:eastAsia="Times New Roman" w:hAnsi="Calibri" w:cs="Times New Roman"/>
          <w:spacing w:val="6"/>
          <w:sz w:val="24"/>
          <w:szCs w:val="24"/>
        </w:rPr>
        <w:t xml:space="preserve"> </w:t>
      </w:r>
      <w:r w:rsidRPr="001F61B2">
        <w:rPr>
          <w:rFonts w:ascii="Calibri" w:eastAsia="Times New Roman" w:hAnsi="Calibri" w:cs="Times New Roman"/>
          <w:spacing w:val="-2"/>
          <w:sz w:val="24"/>
          <w:szCs w:val="24"/>
        </w:rPr>
        <w:t>2</w:t>
      </w:r>
      <w:r w:rsidRPr="001F61B2">
        <w:rPr>
          <w:rFonts w:ascii="Calibri" w:eastAsia="Times New Roman" w:hAnsi="Calibri" w:cs="Times New Roman"/>
          <w:sz w:val="24"/>
          <w:szCs w:val="24"/>
        </w:rPr>
        <w:t>1</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O</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on</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1"/>
          <w:sz w:val="24"/>
          <w:szCs w:val="24"/>
        </w:rPr>
        <w:t>G</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en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in</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5"/>
          <w:sz w:val="24"/>
          <w:szCs w:val="24"/>
        </w:rPr>
        <w: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1"/>
          <w:sz w:val="24"/>
          <w:szCs w:val="24"/>
        </w:rPr>
        <w:t>O</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w:t>
      </w:r>
      <w:r w:rsidRPr="001F61B2">
        <w:rPr>
          <w:rFonts w:ascii="Calibri" w:eastAsia="Times New Roman" w:hAnsi="Calibri" w:cs="Times New Roman"/>
          <w:sz w:val="24"/>
          <w:szCs w:val="24"/>
        </w:rPr>
        <w:t>)</w:t>
      </w:r>
    </w:p>
    <w:p w:rsidR="00D762E6" w:rsidRPr="001F61B2" w:rsidRDefault="00D762E6" w:rsidP="00D762E6">
      <w:pPr>
        <w:spacing w:before="4" w:after="0" w:line="170" w:lineRule="exact"/>
        <w:rPr>
          <w:rFonts w:ascii="Calibri" w:hAnsi="Calibri"/>
          <w:sz w:val="17"/>
          <w:szCs w:val="17"/>
        </w:rPr>
      </w:pPr>
    </w:p>
    <w:p w:rsidR="00D762E6" w:rsidRPr="001F61B2" w:rsidRDefault="00D762E6" w:rsidP="00D762E6">
      <w:pPr>
        <w:spacing w:after="0" w:line="200" w:lineRule="exact"/>
        <w:rPr>
          <w:rFonts w:ascii="Calibri" w:hAnsi="Calibri"/>
          <w:szCs w:val="20"/>
        </w:rPr>
      </w:pPr>
    </w:p>
    <w:p w:rsidR="00D762E6" w:rsidRPr="001F61B2" w:rsidRDefault="00D762E6" w:rsidP="00D762E6">
      <w:pPr>
        <w:tabs>
          <w:tab w:val="left" w:pos="1940"/>
        </w:tabs>
        <w:spacing w:after="0" w:line="240" w:lineRule="auto"/>
        <w:ind w:left="103"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2</w:t>
      </w:r>
      <w:r w:rsidRPr="001F61B2">
        <w:rPr>
          <w:rFonts w:ascii="Calibri" w:eastAsia="Times New Roman" w:hAnsi="Calibri" w:cs="Times New Roman"/>
          <w:b/>
          <w:bCs/>
          <w:sz w:val="26"/>
          <w:szCs w:val="26"/>
        </w:rPr>
        <w:tab/>
        <w:t>C</w:t>
      </w:r>
      <w:r w:rsidRPr="001F61B2">
        <w:rPr>
          <w:rFonts w:ascii="Calibri" w:eastAsia="Times New Roman" w:hAnsi="Calibri" w:cs="Times New Roman"/>
          <w:b/>
          <w:bCs/>
          <w:spacing w:val="4"/>
          <w:sz w:val="26"/>
          <w:szCs w:val="26"/>
        </w:rPr>
        <w:t>o</w:t>
      </w:r>
      <w:r w:rsidRPr="001F61B2">
        <w:rPr>
          <w:rFonts w:ascii="Calibri" w:eastAsia="Times New Roman" w:hAnsi="Calibri" w:cs="Times New Roman"/>
          <w:b/>
          <w:bCs/>
          <w:sz w:val="26"/>
          <w:szCs w:val="26"/>
        </w:rPr>
        <w:t>mposition</w:t>
      </w:r>
    </w:p>
    <w:p w:rsidR="00D762E6" w:rsidRPr="001F61B2" w:rsidRDefault="00D762E6" w:rsidP="00D762E6">
      <w:pPr>
        <w:spacing w:before="40" w:after="0" w:line="240" w:lineRule="auto"/>
        <w:ind w:left="2022" w:right="-20"/>
        <w:rPr>
          <w:rFonts w:ascii="Calibri" w:eastAsia="Times New Roman" w:hAnsi="Calibri" w:cs="Times New Roman"/>
          <w:sz w:val="24"/>
          <w:szCs w:val="24"/>
        </w:rPr>
      </w:pPr>
      <w:r w:rsidRPr="001F61B2">
        <w:rPr>
          <w:rFonts w:ascii="Calibri" w:eastAsia="Times New Roman" w:hAnsi="Calibri" w:cs="Times New Roman"/>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M</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be</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lo</w:t>
      </w:r>
      <w:r w:rsidRPr="001F61B2">
        <w:rPr>
          <w:rFonts w:ascii="Calibri" w:eastAsia="Times New Roman" w:hAnsi="Calibri" w:cs="Times New Roman"/>
          <w:spacing w:val="2"/>
          <w:sz w:val="24"/>
          <w:szCs w:val="24"/>
        </w:rPr>
        <w:t>w</w:t>
      </w:r>
      <w:r w:rsidRPr="001F61B2">
        <w:rPr>
          <w:rFonts w:ascii="Calibri" w:eastAsia="Times New Roman" w:hAnsi="Calibri" w:cs="Times New Roman"/>
          <w:sz w:val="24"/>
          <w:szCs w:val="24"/>
        </w:rPr>
        <w:t>s.</w:t>
      </w:r>
    </w:p>
    <w:p w:rsidR="00D762E6" w:rsidRPr="001F61B2" w:rsidRDefault="00D762E6" w:rsidP="00D762E6">
      <w:pPr>
        <w:spacing w:before="44" w:after="0" w:line="240" w:lineRule="auto"/>
        <w:ind w:left="2501"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002E1983" w:rsidRPr="001F61B2">
        <w:rPr>
          <w:rFonts w:ascii="Calibri" w:eastAsia="Times New Roman" w:hAnsi="Calibri" w:cs="Times New Roman"/>
          <w:spacing w:val="-1"/>
          <w:sz w:val="24"/>
          <w:szCs w:val="24"/>
        </w:rPr>
        <w:t>D</w:t>
      </w:r>
      <w:r w:rsidR="002E1983" w:rsidRPr="001F61B2">
        <w:rPr>
          <w:rFonts w:ascii="Calibri" w:eastAsia="Times New Roman" w:hAnsi="Calibri" w:cs="Times New Roman"/>
          <w:spacing w:val="2"/>
          <w:sz w:val="24"/>
          <w:szCs w:val="24"/>
        </w:rPr>
        <w:t>i</w:t>
      </w:r>
      <w:r w:rsidR="002E1983" w:rsidRPr="001F61B2">
        <w:rPr>
          <w:rFonts w:ascii="Calibri" w:eastAsia="Times New Roman" w:hAnsi="Calibri" w:cs="Times New Roman"/>
          <w:spacing w:val="-1"/>
          <w:sz w:val="24"/>
          <w:szCs w:val="24"/>
        </w:rPr>
        <w:t>r</w:t>
      </w:r>
      <w:r w:rsidR="002E1983" w:rsidRPr="001F61B2">
        <w:rPr>
          <w:rFonts w:ascii="Calibri" w:eastAsia="Times New Roman" w:hAnsi="Calibri" w:cs="Times New Roman"/>
          <w:spacing w:val="1"/>
          <w:sz w:val="24"/>
          <w:szCs w:val="24"/>
        </w:rPr>
        <w:t>e</w:t>
      </w:r>
      <w:r w:rsidR="002E1983" w:rsidRPr="001F61B2">
        <w:rPr>
          <w:rFonts w:ascii="Calibri" w:eastAsia="Times New Roman" w:hAnsi="Calibri" w:cs="Times New Roman"/>
          <w:spacing w:val="-2"/>
          <w:sz w:val="24"/>
          <w:szCs w:val="24"/>
        </w:rPr>
        <w:t>ct</w:t>
      </w:r>
      <w:r w:rsidR="002E1983" w:rsidRPr="001F61B2">
        <w:rPr>
          <w:rFonts w:ascii="Calibri" w:eastAsia="Times New Roman" w:hAnsi="Calibri" w:cs="Times New Roman"/>
          <w:spacing w:val="2"/>
          <w:sz w:val="24"/>
          <w:szCs w:val="24"/>
        </w:rPr>
        <w:t>o</w:t>
      </w:r>
      <w:r w:rsidR="002E1983" w:rsidRPr="001F61B2">
        <w:rPr>
          <w:rFonts w:ascii="Calibri" w:eastAsia="Times New Roman" w:hAnsi="Calibri" w:cs="Times New Roman"/>
          <w:sz w:val="24"/>
          <w:szCs w:val="24"/>
        </w:rPr>
        <w:t>r</w:t>
      </w:r>
      <w:r w:rsidR="002E1983">
        <w:rPr>
          <w:rFonts w:ascii="Calibri" w:eastAsia="Times New Roman" w:hAnsi="Calibri" w:cs="Times New Roman"/>
          <w:sz w:val="24"/>
          <w:szCs w:val="24"/>
        </w:rPr>
        <w:t>-</w:t>
      </w:r>
      <w:r w:rsidRPr="001F61B2">
        <w:rPr>
          <w:rFonts w:ascii="Calibri" w:eastAsia="Times New Roman" w:hAnsi="Calibri" w:cs="Times New Roman"/>
          <w:spacing w:val="-1"/>
          <w:sz w:val="24"/>
          <w:szCs w:val="24"/>
        </w:rPr>
        <w:t>G</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g</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Pr</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ot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u</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p>
    <w:p w:rsidR="00D762E6" w:rsidRPr="001F61B2" w:rsidRDefault="00D762E6" w:rsidP="00D762E6">
      <w:pPr>
        <w:spacing w:before="41" w:after="0" w:line="240" w:lineRule="auto"/>
        <w:ind w:left="2796" w:right="-20"/>
        <w:rPr>
          <w:rFonts w:ascii="Calibri" w:hAnsi="Calibri" w:cs="Times New Roman"/>
          <w:sz w:val="24"/>
          <w:szCs w:val="24"/>
        </w:rPr>
      </w:pPr>
      <w:r w:rsidRPr="001F61B2">
        <w:rPr>
          <w:rFonts w:ascii="Calibri" w:eastAsia="Times New Roman" w:hAnsi="Calibri" w:cs="Times New Roman"/>
          <w:spacing w:val="1"/>
          <w:sz w:val="24"/>
          <w:szCs w:val="24"/>
        </w:rPr>
        <w:t>C</w:t>
      </w:r>
      <w:r w:rsidR="0005567B" w:rsidRPr="001F61B2">
        <w:rPr>
          <w:rFonts w:ascii="Calibri" w:hAnsi="Calibri" w:cs="Times New Roman"/>
          <w:spacing w:val="1"/>
          <w:sz w:val="24"/>
          <w:szCs w:val="24"/>
        </w:rPr>
        <w:t xml:space="preserve">ultural </w:t>
      </w:r>
      <w:r w:rsidRPr="001F61B2">
        <w:rPr>
          <w:rFonts w:ascii="Calibri" w:eastAsia="Times New Roman" w:hAnsi="Calibri" w:cs="Times New Roman"/>
          <w:spacing w:val="-1"/>
          <w:sz w:val="24"/>
          <w:szCs w:val="24"/>
        </w:rPr>
        <w:t>H</w:t>
      </w:r>
      <w:r w:rsidR="0005567B" w:rsidRPr="001F61B2">
        <w:rPr>
          <w:rFonts w:ascii="Calibri" w:hAnsi="Calibri" w:cs="Times New Roman"/>
          <w:spacing w:val="-1"/>
          <w:sz w:val="24"/>
          <w:szCs w:val="24"/>
        </w:rPr>
        <w:t xml:space="preserve">eritage </w:t>
      </w:r>
      <w:r w:rsidRPr="001F61B2">
        <w:rPr>
          <w:rFonts w:ascii="Calibri" w:eastAsia="Times New Roman" w:hAnsi="Calibri" w:cs="Times New Roman"/>
          <w:sz w:val="24"/>
          <w:szCs w:val="24"/>
        </w:rPr>
        <w:t>A</w:t>
      </w:r>
      <w:r w:rsidR="0005567B" w:rsidRPr="001F61B2">
        <w:rPr>
          <w:rFonts w:ascii="Calibri" w:hAnsi="Calibri" w:cs="Times New Roman"/>
          <w:sz w:val="24"/>
          <w:szCs w:val="24"/>
        </w:rPr>
        <w:t>dministration of Korea</w:t>
      </w:r>
    </w:p>
    <w:p w:rsidR="00D762E6" w:rsidRPr="005F6333" w:rsidRDefault="00D762E6" w:rsidP="00D762E6">
      <w:pPr>
        <w:spacing w:before="41" w:after="0" w:line="275" w:lineRule="auto"/>
        <w:ind w:left="2796" w:right="369" w:hanging="295"/>
        <w:rPr>
          <w:rFonts w:ascii="Calibri" w:eastAsia="Times New Roman" w:hAnsi="Calibri" w:cs="Times New Roman"/>
          <w:sz w:val="24"/>
          <w:szCs w:val="24"/>
          <w:u w:val="single"/>
        </w:rPr>
      </w:pPr>
      <w:r w:rsidRPr="005F6333">
        <w:rPr>
          <w:rFonts w:ascii="Calibri" w:eastAsia="Times New Roman" w:hAnsi="Calibri" w:cs="Times New Roman"/>
          <w:sz w:val="24"/>
          <w:szCs w:val="24"/>
          <w:u w:val="single"/>
        </w:rPr>
        <w:t xml:space="preserve">(b) the </w:t>
      </w:r>
      <w:r w:rsidR="002E1983" w:rsidRPr="005F6333">
        <w:rPr>
          <w:rFonts w:ascii="Calibri" w:eastAsia="Times New Roman" w:hAnsi="Calibri" w:cs="Times New Roman"/>
          <w:sz w:val="24"/>
          <w:szCs w:val="24"/>
          <w:u w:val="single"/>
        </w:rPr>
        <w:t>Director-</w:t>
      </w:r>
      <w:r w:rsidRPr="005F6333">
        <w:rPr>
          <w:rFonts w:ascii="Calibri" w:eastAsia="Times New Roman" w:hAnsi="Calibri" w:cs="Times New Roman"/>
          <w:sz w:val="24"/>
          <w:szCs w:val="24"/>
          <w:u w:val="single"/>
        </w:rPr>
        <w:t>General of Cultural Affairs Bureau of the Ministry of Foreign Affairs of the Republic of Korea</w:t>
      </w:r>
    </w:p>
    <w:p w:rsidR="00D762E6" w:rsidRPr="005F6333" w:rsidRDefault="00D762E6" w:rsidP="00D762E6">
      <w:pPr>
        <w:spacing w:before="41" w:after="0" w:line="275" w:lineRule="auto"/>
        <w:ind w:left="2796" w:right="369" w:hanging="295"/>
        <w:rPr>
          <w:rFonts w:ascii="Calibri" w:eastAsia="Times New Roman" w:hAnsi="Calibri" w:cs="Times New Roman"/>
          <w:sz w:val="24"/>
          <w:szCs w:val="24"/>
          <w:u w:val="single"/>
        </w:rPr>
      </w:pPr>
      <w:r w:rsidRPr="005F6333">
        <w:rPr>
          <w:rFonts w:ascii="Calibri" w:eastAsia="Times New Roman" w:hAnsi="Calibri" w:cs="Times New Roman"/>
          <w:sz w:val="24"/>
          <w:szCs w:val="24"/>
          <w:u w:val="single"/>
        </w:rPr>
        <w:t xml:space="preserve">(c) the </w:t>
      </w:r>
      <w:r w:rsidRPr="005F6333">
        <w:rPr>
          <w:rFonts w:ascii="Calibri" w:eastAsia="Times New Roman" w:hAnsi="Calibri" w:cs="Times New Roman"/>
          <w:sz w:val="24"/>
          <w:szCs w:val="24"/>
          <w:u w:val="single"/>
          <w:lang w:eastAsia="en-US"/>
        </w:rPr>
        <w:t>General-Director</w:t>
      </w:r>
      <w:r w:rsidRPr="005F6333">
        <w:rPr>
          <w:rFonts w:ascii="Calibri" w:eastAsia="Times New Roman" w:hAnsi="Calibri" w:cs="Times New Roman"/>
          <w:sz w:val="24"/>
          <w:szCs w:val="24"/>
          <w:u w:val="single"/>
        </w:rPr>
        <w:t xml:space="preserve"> of the National </w:t>
      </w:r>
      <w:r w:rsidR="005F6333" w:rsidRPr="005F6333">
        <w:rPr>
          <w:rFonts w:ascii="Calibri" w:eastAsia="Times New Roman" w:hAnsi="Calibri" w:cs="Times New Roman"/>
          <w:sz w:val="24"/>
          <w:szCs w:val="24"/>
          <w:u w:val="single"/>
          <w:lang w:eastAsia="en-US"/>
        </w:rPr>
        <w:t xml:space="preserve">Intangible Heritage </w:t>
      </w:r>
      <w:r w:rsidRPr="005F6333">
        <w:rPr>
          <w:rFonts w:ascii="Calibri" w:eastAsia="Times New Roman" w:hAnsi="Calibri" w:cs="Times New Roman"/>
          <w:sz w:val="24"/>
          <w:szCs w:val="24"/>
          <w:u w:val="single"/>
          <w:lang w:eastAsia="en-US"/>
        </w:rPr>
        <w:t>Center</w:t>
      </w:r>
    </w:p>
    <w:p w:rsidR="00D762E6" w:rsidRPr="001F61B2" w:rsidRDefault="00D762E6" w:rsidP="00D762E6">
      <w:pPr>
        <w:spacing w:before="41" w:after="0" w:line="275" w:lineRule="auto"/>
        <w:ind w:left="2796" w:right="369" w:hanging="295"/>
        <w:rPr>
          <w:rFonts w:ascii="Calibri" w:hAnsi="Calibri" w:cs="Times New Roman"/>
          <w:sz w:val="24"/>
          <w:szCs w:val="24"/>
          <w:u w:val="single"/>
        </w:rPr>
      </w:pPr>
      <w:r w:rsidRPr="001F61B2">
        <w:rPr>
          <w:rFonts w:ascii="Calibri" w:eastAsia="Times New Roman" w:hAnsi="Calibri" w:cs="Times New Roman"/>
          <w:spacing w:val="-2"/>
          <w:sz w:val="24"/>
          <w:szCs w:val="24"/>
          <w:u w:val="single"/>
        </w:rPr>
        <w:t>(</w:t>
      </w:r>
      <w:r w:rsidRPr="001F61B2">
        <w:rPr>
          <w:rFonts w:ascii="Calibri" w:eastAsia="Times New Roman" w:hAnsi="Calibri" w:cs="Times New Roman"/>
          <w:spacing w:val="2"/>
          <w:sz w:val="24"/>
          <w:szCs w:val="24"/>
          <w:u w:val="single"/>
        </w:rPr>
        <w:t>d</w:t>
      </w:r>
      <w:r w:rsidRPr="001F61B2">
        <w:rPr>
          <w:rFonts w:ascii="Calibri" w:eastAsia="Times New Roman" w:hAnsi="Calibri" w:cs="Times New Roman"/>
          <w:sz w:val="24"/>
          <w:szCs w:val="24"/>
          <w:u w:val="single"/>
        </w:rPr>
        <w:t>)</w:t>
      </w:r>
      <w:r w:rsidRPr="001F61B2">
        <w:rPr>
          <w:rFonts w:ascii="Calibri" w:eastAsia="Times New Roman" w:hAnsi="Calibri" w:cs="Times New Roman"/>
          <w:spacing w:val="-4"/>
          <w:sz w:val="24"/>
          <w:szCs w:val="24"/>
          <w:u w:val="single"/>
        </w:rPr>
        <w:t xml:space="preserve"> </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2"/>
          <w:sz w:val="24"/>
          <w:szCs w:val="24"/>
          <w:u w:val="single"/>
        </w:rPr>
        <w:t>h</w:t>
      </w:r>
      <w:r w:rsidRPr="001F61B2">
        <w:rPr>
          <w:rFonts w:ascii="Calibri" w:eastAsia="Times New Roman" w:hAnsi="Calibri" w:cs="Times New Roman"/>
          <w:sz w:val="24"/>
          <w:szCs w:val="24"/>
          <w:u w:val="single"/>
        </w:rPr>
        <w:t>e</w:t>
      </w:r>
      <w:r w:rsidRPr="001F61B2">
        <w:rPr>
          <w:rFonts w:ascii="Calibri" w:eastAsia="Times New Roman" w:hAnsi="Calibri" w:cs="Times New Roman"/>
          <w:spacing w:val="-1"/>
          <w:sz w:val="24"/>
          <w:szCs w:val="24"/>
          <w:u w:val="single"/>
        </w:rPr>
        <w:t xml:space="preserve"> Pr</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2"/>
          <w:sz w:val="24"/>
          <w:szCs w:val="24"/>
          <w:u w:val="single"/>
        </w:rPr>
        <w:t>id</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pacing w:val="-2"/>
          <w:sz w:val="24"/>
          <w:szCs w:val="24"/>
          <w:u w:val="single"/>
        </w:rPr>
        <w:t>n</w:t>
      </w:r>
      <w:r w:rsidRPr="001F61B2">
        <w:rPr>
          <w:rFonts w:ascii="Calibri" w:eastAsia="Times New Roman" w:hAnsi="Calibri" w:cs="Times New Roman"/>
          <w:sz w:val="24"/>
          <w:szCs w:val="24"/>
          <w:u w:val="single"/>
        </w:rPr>
        <w:t>t</w:t>
      </w:r>
      <w:r w:rsidRPr="001F61B2">
        <w:rPr>
          <w:rFonts w:ascii="Calibri" w:eastAsia="Times New Roman" w:hAnsi="Calibri" w:cs="Times New Roman"/>
          <w:spacing w:val="3"/>
          <w:sz w:val="24"/>
          <w:szCs w:val="24"/>
          <w:u w:val="single"/>
        </w:rPr>
        <w:t xml:space="preserve"> </w:t>
      </w:r>
      <w:r w:rsidRPr="001F61B2">
        <w:rPr>
          <w:rFonts w:ascii="Calibri" w:eastAsia="Times New Roman" w:hAnsi="Calibri" w:cs="Times New Roman"/>
          <w:spacing w:val="-2"/>
          <w:sz w:val="24"/>
          <w:szCs w:val="24"/>
          <w:u w:val="single"/>
        </w:rPr>
        <w:t>o</w:t>
      </w:r>
      <w:r w:rsidRPr="001F61B2">
        <w:rPr>
          <w:rFonts w:ascii="Calibri" w:eastAsia="Times New Roman" w:hAnsi="Calibri" w:cs="Times New Roman"/>
          <w:sz w:val="24"/>
          <w:szCs w:val="24"/>
          <w:u w:val="single"/>
        </w:rPr>
        <w:t xml:space="preserve">f </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2"/>
          <w:sz w:val="24"/>
          <w:szCs w:val="24"/>
          <w:u w:val="single"/>
        </w:rPr>
        <w:t>h</w:t>
      </w:r>
      <w:r w:rsidRPr="001F61B2">
        <w:rPr>
          <w:rFonts w:ascii="Calibri" w:hAnsi="Calibri" w:cs="Times New Roman"/>
          <w:sz w:val="24"/>
          <w:szCs w:val="24"/>
          <w:u w:val="single"/>
        </w:rPr>
        <w:t>e</w:t>
      </w:r>
      <w:r w:rsidR="0005567B" w:rsidRPr="001F61B2">
        <w:rPr>
          <w:rFonts w:ascii="Calibri" w:hAnsi="Calibri" w:cs="Times New Roman"/>
          <w:sz w:val="24"/>
          <w:szCs w:val="24"/>
          <w:u w:val="single"/>
        </w:rPr>
        <w:t xml:space="preserve"> Korea</w:t>
      </w:r>
      <w:r w:rsidRPr="001F61B2">
        <w:rPr>
          <w:rFonts w:ascii="Calibri" w:hAnsi="Calibri" w:cs="Times New Roman"/>
          <w:sz w:val="24"/>
          <w:szCs w:val="24"/>
          <w:u w:val="single"/>
        </w:rPr>
        <w:t xml:space="preserve"> Cultural Heritage Foundation</w:t>
      </w:r>
    </w:p>
    <w:p w:rsidR="00D762E6" w:rsidRPr="001F61B2" w:rsidRDefault="00D762E6" w:rsidP="00D762E6">
      <w:pPr>
        <w:spacing w:before="41" w:after="0" w:line="240" w:lineRule="auto"/>
        <w:ind w:left="2501"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ha</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1"/>
          <w:sz w:val="24"/>
          <w:szCs w:val="24"/>
        </w:rPr>
        <w:t>S</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5"/>
          <w:sz w:val="24"/>
          <w:szCs w:val="24"/>
        </w:rPr>
        <w:t>g</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ngi</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e</w:t>
      </w:r>
    </w:p>
    <w:p w:rsidR="00D762E6" w:rsidRPr="001F61B2" w:rsidRDefault="00D762E6" w:rsidP="00D762E6">
      <w:pPr>
        <w:spacing w:before="41" w:after="0" w:line="240" w:lineRule="auto"/>
        <w:ind w:left="2767"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ul</w:t>
      </w:r>
      <w:r w:rsidRPr="001F61B2">
        <w:rPr>
          <w:rFonts w:ascii="Calibri" w:eastAsia="Times New Roman" w:hAnsi="Calibri" w:cs="Times New Roman"/>
          <w:spacing w:val="2"/>
          <w:sz w:val="24"/>
          <w:szCs w:val="24"/>
        </w:rPr>
        <w:t>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1"/>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5"/>
          <w:sz w:val="24"/>
          <w:szCs w:val="24"/>
        </w:rPr>
        <w:t>g</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Re</w:t>
      </w:r>
      <w:r w:rsidRPr="001F61B2">
        <w:rPr>
          <w:rFonts w:ascii="Calibri" w:eastAsia="Times New Roman" w:hAnsi="Calibri" w:cs="Times New Roman"/>
          <w:spacing w:val="-2"/>
          <w:sz w:val="24"/>
          <w:szCs w:val="24"/>
        </w:rPr>
        <w:t>pu</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c</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1"/>
          <w:sz w:val="24"/>
          <w:szCs w:val="24"/>
        </w:rPr>
        <w:t>K</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a</w:t>
      </w:r>
    </w:p>
    <w:p w:rsidR="00D762E6" w:rsidRPr="001F61B2" w:rsidRDefault="00D762E6" w:rsidP="00D762E6">
      <w:pPr>
        <w:spacing w:before="41" w:after="0" w:line="240" w:lineRule="auto"/>
        <w:ind w:left="2501"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(f</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ct</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r w:rsidRPr="001F61B2">
        <w:rPr>
          <w:rFonts w:ascii="Calibri" w:hAnsi="Calibri" w:cs="Times New Roman"/>
          <w:sz w:val="24"/>
          <w:szCs w:val="24"/>
        </w:rPr>
        <w:t>-General</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e</w:t>
      </w:r>
    </w:p>
    <w:p w:rsidR="00D762E6" w:rsidRPr="001F61B2" w:rsidRDefault="00D762E6" w:rsidP="00D762E6">
      <w:pPr>
        <w:spacing w:before="9" w:after="0" w:line="130" w:lineRule="exact"/>
        <w:rPr>
          <w:rFonts w:ascii="Calibri" w:hAnsi="Calibri"/>
          <w:sz w:val="13"/>
          <w:szCs w:val="13"/>
        </w:rPr>
      </w:pPr>
    </w:p>
    <w:p w:rsidR="00D762E6" w:rsidRPr="001F61B2" w:rsidRDefault="00D762E6" w:rsidP="00D762E6">
      <w:pPr>
        <w:spacing w:after="0" w:line="200" w:lineRule="exact"/>
        <w:rPr>
          <w:rFonts w:ascii="Calibri" w:hAnsi="Calibri"/>
          <w:szCs w:val="20"/>
        </w:rPr>
      </w:pPr>
    </w:p>
    <w:p w:rsidR="00D762E6" w:rsidRPr="001F61B2" w:rsidRDefault="00D762E6" w:rsidP="00D762E6">
      <w:pPr>
        <w:tabs>
          <w:tab w:val="left" w:pos="1940"/>
        </w:tabs>
        <w:spacing w:after="0" w:line="240" w:lineRule="auto"/>
        <w:ind w:left="103"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3</w:t>
      </w:r>
      <w:r w:rsidRPr="001F61B2">
        <w:rPr>
          <w:rFonts w:ascii="Calibri" w:eastAsia="Times New Roman" w:hAnsi="Calibri" w:cs="Times New Roman"/>
          <w:b/>
          <w:bCs/>
          <w:sz w:val="26"/>
          <w:szCs w:val="26"/>
        </w:rPr>
        <w:tab/>
        <w:t>Cha</w:t>
      </w:r>
      <w:r w:rsidRPr="001F61B2">
        <w:rPr>
          <w:rFonts w:ascii="Calibri" w:eastAsia="Times New Roman" w:hAnsi="Calibri" w:cs="Times New Roman"/>
          <w:b/>
          <w:bCs/>
          <w:spacing w:val="4"/>
          <w:sz w:val="26"/>
          <w:szCs w:val="26"/>
        </w:rPr>
        <w:t>i</w:t>
      </w:r>
      <w:r w:rsidRPr="001F61B2">
        <w:rPr>
          <w:rFonts w:ascii="Calibri" w:eastAsia="Times New Roman" w:hAnsi="Calibri" w:cs="Times New Roman"/>
          <w:b/>
          <w:bCs/>
          <w:sz w:val="26"/>
          <w:szCs w:val="26"/>
        </w:rPr>
        <w:t>rperson</w:t>
      </w:r>
      <w:r w:rsidRPr="001F61B2">
        <w:rPr>
          <w:rFonts w:ascii="Calibri" w:eastAsia="Times New Roman" w:hAnsi="Calibri" w:cs="Times New Roman"/>
          <w:b/>
          <w:bCs/>
          <w:spacing w:val="-14"/>
          <w:sz w:val="26"/>
          <w:szCs w:val="26"/>
        </w:rPr>
        <w:t xml:space="preserve"> </w:t>
      </w:r>
      <w:r w:rsidRPr="001F61B2">
        <w:rPr>
          <w:rFonts w:ascii="Calibri" w:eastAsia="Times New Roman" w:hAnsi="Calibri" w:cs="Times New Roman"/>
          <w:b/>
          <w:bCs/>
          <w:sz w:val="26"/>
          <w:szCs w:val="26"/>
        </w:rPr>
        <w:t>a</w:t>
      </w:r>
      <w:r w:rsidRPr="001F61B2">
        <w:rPr>
          <w:rFonts w:ascii="Calibri" w:eastAsia="Times New Roman" w:hAnsi="Calibri" w:cs="Times New Roman"/>
          <w:b/>
          <w:bCs/>
          <w:spacing w:val="3"/>
          <w:sz w:val="26"/>
          <w:szCs w:val="26"/>
        </w:rPr>
        <w:t>n</w:t>
      </w:r>
      <w:r w:rsidRPr="001F61B2">
        <w:rPr>
          <w:rFonts w:ascii="Calibri" w:eastAsia="Times New Roman" w:hAnsi="Calibri" w:cs="Times New Roman"/>
          <w:b/>
          <w:bCs/>
          <w:sz w:val="26"/>
          <w:szCs w:val="26"/>
        </w:rPr>
        <w:t>d</w:t>
      </w:r>
      <w:r w:rsidRPr="001F61B2">
        <w:rPr>
          <w:rFonts w:ascii="Calibri" w:eastAsia="Times New Roman" w:hAnsi="Calibri" w:cs="Times New Roman"/>
          <w:b/>
          <w:bCs/>
          <w:spacing w:val="-4"/>
          <w:sz w:val="26"/>
          <w:szCs w:val="26"/>
        </w:rPr>
        <w:t xml:space="preserve"> </w:t>
      </w:r>
      <w:r w:rsidRPr="001F61B2">
        <w:rPr>
          <w:rFonts w:ascii="Calibri" w:eastAsia="Times New Roman" w:hAnsi="Calibri" w:cs="Times New Roman"/>
          <w:b/>
          <w:bCs/>
          <w:sz w:val="26"/>
          <w:szCs w:val="26"/>
        </w:rPr>
        <w:t>Vic</w:t>
      </w:r>
      <w:r w:rsidRPr="001F61B2">
        <w:rPr>
          <w:rFonts w:ascii="Calibri" w:eastAsia="Times New Roman" w:hAnsi="Calibri" w:cs="Times New Roman"/>
          <w:b/>
          <w:bCs/>
          <w:spacing w:val="4"/>
          <w:sz w:val="26"/>
          <w:szCs w:val="26"/>
        </w:rPr>
        <w:t>e</w:t>
      </w:r>
      <w:r w:rsidRPr="001F61B2">
        <w:rPr>
          <w:rFonts w:ascii="Calibri" w:eastAsia="Times New Roman" w:hAnsi="Calibri" w:cs="Times New Roman"/>
          <w:b/>
          <w:bCs/>
          <w:sz w:val="26"/>
          <w:szCs w:val="26"/>
        </w:rPr>
        <w:t>-Ch</w:t>
      </w:r>
      <w:r w:rsidRPr="001F61B2">
        <w:rPr>
          <w:rFonts w:ascii="Calibri" w:eastAsia="Times New Roman" w:hAnsi="Calibri" w:cs="Times New Roman"/>
          <w:b/>
          <w:bCs/>
          <w:spacing w:val="4"/>
          <w:sz w:val="26"/>
          <w:szCs w:val="26"/>
        </w:rPr>
        <w:t>a</w:t>
      </w:r>
      <w:r w:rsidRPr="001F61B2">
        <w:rPr>
          <w:rFonts w:ascii="Calibri" w:eastAsia="Times New Roman" w:hAnsi="Calibri" w:cs="Times New Roman"/>
          <w:b/>
          <w:bCs/>
          <w:sz w:val="26"/>
          <w:szCs w:val="26"/>
        </w:rPr>
        <w:t>irperson</w:t>
      </w:r>
    </w:p>
    <w:p w:rsidR="00D762E6" w:rsidRPr="001F61B2" w:rsidRDefault="00D762E6" w:rsidP="00D762E6">
      <w:pPr>
        <w:tabs>
          <w:tab w:val="left" w:pos="2440"/>
        </w:tabs>
        <w:spacing w:before="40" w:after="0" w:line="240" w:lineRule="auto"/>
        <w:ind w:left="2022" w:right="-20"/>
        <w:rPr>
          <w:rFonts w:ascii="Calibri" w:eastAsia="Times New Roman" w:hAnsi="Calibri" w:cs="Times New Roman"/>
          <w:sz w:val="24"/>
          <w:szCs w:val="24"/>
        </w:rPr>
      </w:pPr>
      <w:r w:rsidRPr="001F61B2">
        <w:rPr>
          <w:rFonts w:ascii="Calibri" w:eastAsia="Times New Roman" w:hAnsi="Calibri" w:cs="Times New Roman"/>
          <w:spacing w:val="-2"/>
          <w:sz w:val="24"/>
          <w:szCs w:val="24"/>
        </w:rPr>
        <w:t>1</w:t>
      </w:r>
      <w:r w:rsidRPr="001F61B2">
        <w:rPr>
          <w:rFonts w:ascii="Calibri" w:eastAsia="Times New Roman" w:hAnsi="Calibri" w:cs="Times New Roman"/>
          <w:sz w:val="24"/>
          <w:szCs w:val="24"/>
        </w:rPr>
        <w:t>.</w:t>
      </w:r>
      <w:r w:rsidRPr="001F61B2">
        <w:rPr>
          <w:rFonts w:ascii="Calibri" w:eastAsia="Times New Roman" w:hAnsi="Calibri" w:cs="Times New Roman"/>
          <w:sz w:val="24"/>
          <w:szCs w:val="24"/>
        </w:rPr>
        <w:tab/>
      </w:r>
      <w:r w:rsidRPr="001F61B2">
        <w:rPr>
          <w:rFonts w:ascii="Calibri" w:eastAsia="Times New Roman" w:hAnsi="Calibri" w:cs="Times New Roman"/>
          <w:spacing w:val="-3"/>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av</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a</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a</w:t>
      </w:r>
    </w:p>
    <w:p w:rsidR="00D762E6" w:rsidRPr="001F61B2" w:rsidRDefault="00D762E6" w:rsidP="00D762E6">
      <w:pPr>
        <w:spacing w:before="41" w:after="0" w:line="240" w:lineRule="auto"/>
        <w:ind w:left="2443"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V</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ce</w:t>
      </w:r>
      <w:r w:rsidRPr="001F61B2">
        <w:rPr>
          <w:rFonts w:ascii="Calibri" w:eastAsia="Times New Roman" w:hAnsi="Calibri" w:cs="Times New Roman"/>
          <w:spacing w:val="-1"/>
          <w:sz w:val="24"/>
          <w:szCs w:val="24"/>
        </w:rPr>
        <w:t>-</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ha</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w:t>
      </w:r>
    </w:p>
    <w:p w:rsidR="00D762E6" w:rsidRPr="001F61B2" w:rsidRDefault="00D762E6" w:rsidP="00D762E6">
      <w:pPr>
        <w:tabs>
          <w:tab w:val="left" w:pos="2440"/>
        </w:tabs>
        <w:spacing w:before="41" w:after="0"/>
        <w:ind w:left="2443" w:right="328" w:hanging="421"/>
        <w:rPr>
          <w:rFonts w:ascii="Calibri" w:eastAsia="Times New Roman" w:hAnsi="Calibri" w:cs="Times New Roman"/>
          <w:sz w:val="24"/>
          <w:szCs w:val="24"/>
        </w:rPr>
      </w:pPr>
      <w:r w:rsidRPr="001F61B2">
        <w:rPr>
          <w:rFonts w:ascii="Calibri" w:eastAsia="Times New Roman" w:hAnsi="Calibri" w:cs="Times New Roman"/>
          <w:spacing w:val="-2"/>
          <w:sz w:val="24"/>
          <w:szCs w:val="24"/>
        </w:rPr>
        <w:t>2</w:t>
      </w:r>
      <w:r w:rsidRPr="001F61B2">
        <w:rPr>
          <w:rFonts w:ascii="Calibri" w:eastAsia="Times New Roman" w:hAnsi="Calibri" w:cs="Times New Roman"/>
          <w:sz w:val="24"/>
          <w:szCs w:val="24"/>
        </w:rPr>
        <w:t>.</w:t>
      </w:r>
      <w:r w:rsidRPr="001F61B2">
        <w:rPr>
          <w:rFonts w:ascii="Calibri" w:eastAsia="Times New Roman" w:hAnsi="Calibri" w:cs="Times New Roman"/>
          <w:sz w:val="24"/>
          <w:szCs w:val="24"/>
        </w:rPr>
        <w:tab/>
      </w:r>
      <w:r w:rsidRPr="001F61B2">
        <w:rPr>
          <w:rFonts w:ascii="Calibri" w:eastAsia="Times New Roman" w:hAnsi="Calibri" w:cs="Times New Roman"/>
          <w:spacing w:val="-3"/>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4"/>
          <w:sz w:val="24"/>
          <w:szCs w:val="24"/>
        </w:rPr>
        <w:t>s</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ec</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1"/>
          <w:sz w:val="24"/>
          <w:szCs w:val="24"/>
        </w:rPr>
        <w:t>G</w:t>
      </w:r>
      <w:r w:rsidRPr="001F61B2">
        <w:rPr>
          <w:rFonts w:ascii="Calibri" w:eastAsia="Times New Roman" w:hAnsi="Calibri" w:cs="Times New Roman"/>
          <w:spacing w:val="-2"/>
          <w:sz w:val="24"/>
          <w:szCs w:val="24"/>
        </w:rPr>
        <w:t>en</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g</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1"/>
          <w:sz w:val="24"/>
          <w:szCs w:val="24"/>
        </w:rPr>
        <w:t>Pr</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6"/>
          <w:sz w:val="24"/>
          <w:szCs w:val="24"/>
        </w:rPr>
        <w:t>B</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ea</w:t>
      </w:r>
      <w:r w:rsidRPr="001F61B2">
        <w:rPr>
          <w:rFonts w:ascii="Calibri" w:eastAsia="Times New Roman" w:hAnsi="Calibri" w:cs="Times New Roman"/>
          <w:sz w:val="24"/>
          <w:szCs w:val="24"/>
        </w:rPr>
        <w:t>u</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 xml:space="preserve">A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d</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ee</w:t>
      </w:r>
      <w:r w:rsidRPr="001F61B2">
        <w:rPr>
          <w:rFonts w:ascii="Calibri" w:eastAsia="Times New Roman" w:hAnsi="Calibri" w:cs="Times New Roman"/>
          <w:spacing w:val="2"/>
          <w:sz w:val="24"/>
          <w:szCs w:val="24"/>
        </w:rPr>
        <w:t>ti</w:t>
      </w:r>
      <w:r w:rsidRPr="001F61B2">
        <w:rPr>
          <w:rFonts w:ascii="Calibri" w:eastAsia="Times New Roman" w:hAnsi="Calibri" w:cs="Times New Roman"/>
          <w:spacing w:val="-2"/>
          <w:sz w:val="24"/>
          <w:szCs w:val="24"/>
        </w:rPr>
        <w:t>ng</w:t>
      </w:r>
      <w:r w:rsidRPr="001F61B2">
        <w:rPr>
          <w:rFonts w:ascii="Calibri" w:eastAsia="Times New Roman" w:hAnsi="Calibri" w:cs="Times New Roman"/>
          <w:sz w:val="24"/>
          <w:szCs w:val="24"/>
        </w:rPr>
        <w:t>.</w:t>
      </w:r>
    </w:p>
    <w:p w:rsidR="00D762E6" w:rsidRPr="001F61B2" w:rsidRDefault="00D762E6" w:rsidP="00D762E6">
      <w:pPr>
        <w:tabs>
          <w:tab w:val="left" w:pos="2440"/>
        </w:tabs>
        <w:spacing w:after="0" w:line="275" w:lineRule="auto"/>
        <w:ind w:left="2444" w:right="292" w:hanging="421"/>
        <w:rPr>
          <w:rFonts w:ascii="Calibri" w:hAnsi="Calibri" w:cs="Times New Roman"/>
          <w:sz w:val="24"/>
          <w:szCs w:val="24"/>
        </w:rPr>
      </w:pPr>
      <w:r w:rsidRPr="001F61B2">
        <w:rPr>
          <w:rFonts w:ascii="Calibri" w:eastAsia="Times New Roman" w:hAnsi="Calibri" w:cs="Times New Roman"/>
          <w:spacing w:val="-2"/>
          <w:sz w:val="24"/>
          <w:szCs w:val="24"/>
        </w:rPr>
        <w:t>3</w:t>
      </w:r>
      <w:r w:rsidRPr="001F61B2">
        <w:rPr>
          <w:rFonts w:ascii="Calibri" w:eastAsia="Times New Roman" w:hAnsi="Calibri" w:cs="Times New Roman"/>
          <w:sz w:val="24"/>
          <w:szCs w:val="24"/>
        </w:rPr>
        <w:t>.</w:t>
      </w:r>
      <w:r w:rsidRPr="001F61B2">
        <w:rPr>
          <w:rFonts w:ascii="Calibri" w:eastAsia="Times New Roman" w:hAnsi="Calibri" w:cs="Times New Roman"/>
          <w:sz w:val="24"/>
          <w:szCs w:val="24"/>
        </w:rPr>
        <w:tab/>
      </w:r>
      <w:r w:rsidR="00A41D54" w:rsidRPr="00A41D54">
        <w:rPr>
          <w:rFonts w:ascii="Calibri" w:eastAsia="Times New Roman" w:hAnsi="Calibri" w:cs="Times New Roman"/>
          <w:sz w:val="24"/>
          <w:szCs w:val="24"/>
        </w:rPr>
        <w:t xml:space="preserve">The Vice-Chairperson shall be appointed by the Chairperson, and in the absence of the </w:t>
      </w:r>
      <w:r w:rsidR="00A41D54" w:rsidRPr="00A41D54">
        <w:rPr>
          <w:rFonts w:ascii="Calibri" w:eastAsia="Times New Roman" w:hAnsi="Calibri" w:cs="Times New Roman"/>
          <w:sz w:val="24"/>
          <w:szCs w:val="24"/>
          <w:u w:val="single"/>
        </w:rPr>
        <w:t>Chairperson</w:t>
      </w:r>
      <w:r w:rsidR="00A41D54" w:rsidRPr="00A41D54">
        <w:rPr>
          <w:rFonts w:ascii="Calibri" w:eastAsia="Times New Roman" w:hAnsi="Calibri" w:cs="Times New Roman"/>
          <w:sz w:val="24"/>
          <w:szCs w:val="24"/>
        </w:rPr>
        <w:t xml:space="preserve">, the Vice-Chairperson shall be the acting </w:t>
      </w:r>
      <w:r w:rsidR="00A41D54" w:rsidRPr="00A41D54">
        <w:rPr>
          <w:rFonts w:ascii="Calibri" w:eastAsia="Times New Roman" w:hAnsi="Calibri" w:cs="Times New Roman"/>
          <w:sz w:val="24"/>
          <w:szCs w:val="24"/>
          <w:u w:val="single"/>
        </w:rPr>
        <w:t>Chairperson</w:t>
      </w:r>
      <w:r w:rsidR="00A41D54" w:rsidRPr="00A41D54">
        <w:rPr>
          <w:rFonts w:ascii="Calibri" w:eastAsia="Times New Roman" w:hAnsi="Calibri" w:cs="Times New Roman"/>
          <w:sz w:val="24"/>
          <w:szCs w:val="24"/>
        </w:rPr>
        <w:t>.</w:t>
      </w:r>
    </w:p>
    <w:p w:rsidR="00D762E6" w:rsidRPr="001F61B2" w:rsidRDefault="00D762E6" w:rsidP="00D762E6">
      <w:pPr>
        <w:spacing w:before="20" w:after="0" w:line="280" w:lineRule="exact"/>
        <w:rPr>
          <w:rFonts w:ascii="Calibri" w:hAnsi="Calibri"/>
          <w:sz w:val="28"/>
          <w:szCs w:val="28"/>
        </w:rPr>
      </w:pPr>
    </w:p>
    <w:p w:rsidR="00D762E6" w:rsidRPr="001F61B2" w:rsidRDefault="00D762E6" w:rsidP="00D762E6">
      <w:pPr>
        <w:tabs>
          <w:tab w:val="left" w:pos="1940"/>
        </w:tabs>
        <w:spacing w:after="0" w:line="240" w:lineRule="auto"/>
        <w:ind w:left="104"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4</w:t>
      </w:r>
      <w:r w:rsidRPr="001F61B2">
        <w:rPr>
          <w:rFonts w:ascii="Calibri" w:eastAsia="Times New Roman" w:hAnsi="Calibri" w:cs="Times New Roman"/>
          <w:b/>
          <w:bCs/>
          <w:sz w:val="26"/>
          <w:szCs w:val="26"/>
        </w:rPr>
        <w:tab/>
        <w:t>Mat</w:t>
      </w:r>
      <w:r w:rsidRPr="001F61B2">
        <w:rPr>
          <w:rFonts w:ascii="Calibri" w:eastAsia="Times New Roman" w:hAnsi="Calibri" w:cs="Times New Roman"/>
          <w:b/>
          <w:bCs/>
          <w:spacing w:val="4"/>
          <w:sz w:val="26"/>
          <w:szCs w:val="26"/>
        </w:rPr>
        <w:t>t</w:t>
      </w:r>
      <w:r w:rsidRPr="001F61B2">
        <w:rPr>
          <w:rFonts w:ascii="Calibri" w:eastAsia="Times New Roman" w:hAnsi="Calibri" w:cs="Times New Roman"/>
          <w:b/>
          <w:bCs/>
          <w:sz w:val="26"/>
          <w:szCs w:val="26"/>
        </w:rPr>
        <w:t>ers</w:t>
      </w:r>
      <w:r w:rsidRPr="001F61B2">
        <w:rPr>
          <w:rFonts w:ascii="Calibri" w:eastAsia="Times New Roman" w:hAnsi="Calibri" w:cs="Times New Roman"/>
          <w:b/>
          <w:bCs/>
          <w:spacing w:val="-9"/>
          <w:sz w:val="26"/>
          <w:szCs w:val="26"/>
        </w:rPr>
        <w:t xml:space="preserve"> </w:t>
      </w:r>
      <w:r w:rsidRPr="001F61B2">
        <w:rPr>
          <w:rFonts w:ascii="Calibri" w:eastAsia="Times New Roman" w:hAnsi="Calibri" w:cs="Times New Roman"/>
          <w:b/>
          <w:bCs/>
          <w:sz w:val="26"/>
          <w:szCs w:val="26"/>
        </w:rPr>
        <w:t>of</w:t>
      </w:r>
      <w:r w:rsidRPr="001F61B2">
        <w:rPr>
          <w:rFonts w:ascii="Calibri" w:eastAsia="Times New Roman" w:hAnsi="Calibri" w:cs="Times New Roman"/>
          <w:b/>
          <w:bCs/>
          <w:spacing w:val="-2"/>
          <w:sz w:val="26"/>
          <w:szCs w:val="26"/>
        </w:rPr>
        <w:t xml:space="preserve"> </w:t>
      </w:r>
      <w:r w:rsidRPr="001F61B2">
        <w:rPr>
          <w:rFonts w:ascii="Calibri" w:eastAsia="Times New Roman" w:hAnsi="Calibri" w:cs="Times New Roman"/>
          <w:b/>
          <w:bCs/>
          <w:sz w:val="26"/>
          <w:szCs w:val="26"/>
        </w:rPr>
        <w:t>Deliberation</w:t>
      </w:r>
      <w:r w:rsidRPr="001F61B2">
        <w:rPr>
          <w:rFonts w:ascii="Calibri" w:eastAsia="Times New Roman" w:hAnsi="Calibri" w:cs="Times New Roman"/>
          <w:b/>
          <w:bCs/>
          <w:spacing w:val="-11"/>
          <w:sz w:val="26"/>
          <w:szCs w:val="26"/>
        </w:rPr>
        <w:t xml:space="preserve"> </w:t>
      </w:r>
      <w:r w:rsidRPr="001F61B2">
        <w:rPr>
          <w:rFonts w:ascii="Calibri" w:eastAsia="Times New Roman" w:hAnsi="Calibri" w:cs="Times New Roman"/>
          <w:b/>
          <w:bCs/>
          <w:sz w:val="26"/>
          <w:szCs w:val="26"/>
        </w:rPr>
        <w:t>a</w:t>
      </w:r>
      <w:r w:rsidRPr="001F61B2">
        <w:rPr>
          <w:rFonts w:ascii="Calibri" w:eastAsia="Times New Roman" w:hAnsi="Calibri" w:cs="Times New Roman"/>
          <w:b/>
          <w:bCs/>
          <w:spacing w:val="3"/>
          <w:sz w:val="26"/>
          <w:szCs w:val="26"/>
        </w:rPr>
        <w:t>n</w:t>
      </w:r>
      <w:r w:rsidRPr="001F61B2">
        <w:rPr>
          <w:rFonts w:ascii="Calibri" w:eastAsia="Times New Roman" w:hAnsi="Calibri" w:cs="Times New Roman"/>
          <w:b/>
          <w:bCs/>
          <w:sz w:val="26"/>
          <w:szCs w:val="26"/>
        </w:rPr>
        <w:t>d</w:t>
      </w:r>
      <w:r w:rsidRPr="001F61B2">
        <w:rPr>
          <w:rFonts w:ascii="Calibri" w:eastAsia="Times New Roman" w:hAnsi="Calibri" w:cs="Times New Roman"/>
          <w:b/>
          <w:bCs/>
          <w:spacing w:val="-4"/>
          <w:sz w:val="26"/>
          <w:szCs w:val="26"/>
        </w:rPr>
        <w:t xml:space="preserve"> </w:t>
      </w:r>
      <w:r w:rsidRPr="001F61B2">
        <w:rPr>
          <w:rFonts w:ascii="Calibri" w:eastAsia="Times New Roman" w:hAnsi="Calibri" w:cs="Times New Roman"/>
          <w:b/>
          <w:bCs/>
          <w:sz w:val="26"/>
          <w:szCs w:val="26"/>
        </w:rPr>
        <w:t>Resolution</w:t>
      </w:r>
    </w:p>
    <w:p w:rsidR="00D762E6" w:rsidRPr="001F61B2" w:rsidRDefault="00D762E6" w:rsidP="00D762E6">
      <w:pPr>
        <w:spacing w:after="0"/>
        <w:rPr>
          <w:rFonts w:ascii="Calibri" w:hAnsi="Calibri"/>
        </w:rPr>
        <w:sectPr w:rsidR="00D762E6" w:rsidRPr="001F61B2" w:rsidSect="005F6333">
          <w:footerReference w:type="default" r:id="rId14"/>
          <w:pgSz w:w="11920" w:h="16840"/>
          <w:pgMar w:top="1701" w:right="1440" w:bottom="1440" w:left="1440" w:header="0" w:footer="0" w:gutter="0"/>
          <w:cols w:space="720"/>
          <w:docGrid w:linePitch="272"/>
        </w:sectPr>
      </w:pPr>
    </w:p>
    <w:p w:rsidR="00D762E6" w:rsidRPr="001F61B2" w:rsidRDefault="00D762E6" w:rsidP="00D762E6">
      <w:pPr>
        <w:spacing w:before="75" w:after="0" w:line="240" w:lineRule="auto"/>
        <w:ind w:left="2022" w:right="-20"/>
        <w:rPr>
          <w:rFonts w:ascii="Calibri" w:eastAsia="Times New Roman" w:hAnsi="Calibri" w:cs="Times New Roman"/>
          <w:sz w:val="24"/>
          <w:szCs w:val="24"/>
          <w:u w:val="single"/>
        </w:rPr>
      </w:pPr>
      <w:r w:rsidRPr="001F61B2">
        <w:rPr>
          <w:rFonts w:ascii="Calibri" w:eastAsia="Adobe Kaiti Std R" w:hAnsi="Calibri" w:cs="Times New Roman"/>
          <w:spacing w:val="-2"/>
          <w:sz w:val="24"/>
          <w:szCs w:val="24"/>
          <w:u w:val="single"/>
        </w:rPr>
        <w:lastRenderedPageBreak/>
        <w:t>①</w:t>
      </w:r>
      <w:r w:rsidRPr="001F61B2">
        <w:rPr>
          <w:rFonts w:ascii="Calibri" w:hAnsi="Calibri" w:cs="Times New Roman"/>
          <w:spacing w:val="-2"/>
          <w:sz w:val="24"/>
          <w:szCs w:val="24"/>
          <w:u w:val="single"/>
        </w:rPr>
        <w:t xml:space="preserve"> </w:t>
      </w:r>
      <w:r w:rsidRPr="001F61B2">
        <w:rPr>
          <w:rFonts w:ascii="Calibri" w:eastAsia="Times New Roman" w:hAnsi="Calibri" w:cs="Times New Roman"/>
          <w:spacing w:val="-2"/>
          <w:sz w:val="24"/>
          <w:szCs w:val="24"/>
          <w:u w:val="single"/>
        </w:rPr>
        <w:t>M</w:t>
      </w:r>
      <w:r w:rsidRPr="001F61B2">
        <w:rPr>
          <w:rFonts w:ascii="Calibri" w:eastAsia="Times New Roman" w:hAnsi="Calibri" w:cs="Times New Roman"/>
          <w:spacing w:val="1"/>
          <w:sz w:val="24"/>
          <w:szCs w:val="24"/>
          <w:u w:val="single"/>
        </w:rPr>
        <w:t>a</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2"/>
          <w:sz w:val="24"/>
          <w:szCs w:val="24"/>
          <w:u w:val="single"/>
        </w:rPr>
        <w:t>e</w:t>
      </w:r>
      <w:r w:rsidRPr="001F61B2">
        <w:rPr>
          <w:rFonts w:ascii="Calibri" w:eastAsia="Times New Roman" w:hAnsi="Calibri" w:cs="Times New Roman"/>
          <w:spacing w:val="2"/>
          <w:sz w:val="24"/>
          <w:szCs w:val="24"/>
          <w:u w:val="single"/>
        </w:rPr>
        <w:t>r</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3"/>
          <w:sz w:val="24"/>
          <w:szCs w:val="24"/>
          <w:u w:val="single"/>
        </w:rPr>
        <w:t xml:space="preserve"> </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2"/>
          <w:sz w:val="24"/>
          <w:szCs w:val="24"/>
          <w:u w:val="single"/>
        </w:rPr>
        <w:t>ha</w:t>
      </w:r>
      <w:r w:rsidRPr="001F61B2">
        <w:rPr>
          <w:rFonts w:ascii="Calibri" w:eastAsia="Times New Roman" w:hAnsi="Calibri" w:cs="Times New Roman"/>
          <w:sz w:val="24"/>
          <w:szCs w:val="24"/>
          <w:u w:val="single"/>
        </w:rPr>
        <w:t>t</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2"/>
          <w:sz w:val="24"/>
          <w:szCs w:val="24"/>
          <w:u w:val="single"/>
        </w:rPr>
        <w:t>h</w:t>
      </w:r>
      <w:r w:rsidRPr="001F61B2">
        <w:rPr>
          <w:rFonts w:ascii="Calibri" w:eastAsia="Times New Roman" w:hAnsi="Calibri" w:cs="Times New Roman"/>
          <w:spacing w:val="-2"/>
          <w:sz w:val="24"/>
          <w:szCs w:val="24"/>
          <w:u w:val="single"/>
        </w:rPr>
        <w:t>a</w:t>
      </w:r>
      <w:r w:rsidRPr="001F61B2">
        <w:rPr>
          <w:rFonts w:ascii="Calibri" w:eastAsia="Times New Roman" w:hAnsi="Calibri" w:cs="Times New Roman"/>
          <w:spacing w:val="2"/>
          <w:sz w:val="24"/>
          <w:szCs w:val="24"/>
          <w:u w:val="single"/>
        </w:rPr>
        <w:t>l</w:t>
      </w:r>
      <w:r w:rsidRPr="001F61B2">
        <w:rPr>
          <w:rFonts w:ascii="Calibri" w:eastAsia="Times New Roman" w:hAnsi="Calibri" w:cs="Times New Roman"/>
          <w:sz w:val="24"/>
          <w:szCs w:val="24"/>
          <w:u w:val="single"/>
        </w:rPr>
        <w:t>l</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b</w:t>
      </w:r>
      <w:r w:rsidRPr="001F61B2">
        <w:rPr>
          <w:rFonts w:ascii="Calibri" w:eastAsia="Times New Roman" w:hAnsi="Calibri" w:cs="Times New Roman"/>
          <w:sz w:val="24"/>
          <w:szCs w:val="24"/>
          <w:u w:val="single"/>
        </w:rPr>
        <w:t>e</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de</w:t>
      </w:r>
      <w:r w:rsidRPr="001F61B2">
        <w:rPr>
          <w:rFonts w:ascii="Calibri" w:eastAsia="Times New Roman" w:hAnsi="Calibri" w:cs="Times New Roman"/>
          <w:spacing w:val="2"/>
          <w:sz w:val="24"/>
          <w:szCs w:val="24"/>
          <w:u w:val="single"/>
        </w:rPr>
        <w:t>l</w:t>
      </w:r>
      <w:r w:rsidRPr="001F61B2">
        <w:rPr>
          <w:rFonts w:ascii="Calibri" w:eastAsia="Times New Roman" w:hAnsi="Calibri" w:cs="Times New Roman"/>
          <w:spacing w:val="-2"/>
          <w:sz w:val="24"/>
          <w:szCs w:val="24"/>
          <w:u w:val="single"/>
        </w:rPr>
        <w:t>i</w:t>
      </w:r>
      <w:r w:rsidRPr="001F61B2">
        <w:rPr>
          <w:rFonts w:ascii="Calibri" w:eastAsia="Times New Roman" w:hAnsi="Calibri" w:cs="Times New Roman"/>
          <w:spacing w:val="2"/>
          <w:sz w:val="24"/>
          <w:szCs w:val="24"/>
          <w:u w:val="single"/>
        </w:rPr>
        <w:t>b</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pacing w:val="-1"/>
          <w:sz w:val="24"/>
          <w:szCs w:val="24"/>
          <w:u w:val="single"/>
        </w:rPr>
        <w:t>r</w:t>
      </w:r>
      <w:r w:rsidRPr="001F61B2">
        <w:rPr>
          <w:rFonts w:ascii="Calibri" w:eastAsia="Times New Roman" w:hAnsi="Calibri" w:cs="Times New Roman"/>
          <w:spacing w:val="-2"/>
          <w:sz w:val="24"/>
          <w:szCs w:val="24"/>
          <w:u w:val="single"/>
        </w:rPr>
        <w:t>a</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d</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an</w:t>
      </w:r>
      <w:r w:rsidRPr="001F61B2">
        <w:rPr>
          <w:rFonts w:ascii="Calibri" w:eastAsia="Times New Roman" w:hAnsi="Calibri" w:cs="Times New Roman"/>
          <w:sz w:val="24"/>
          <w:szCs w:val="24"/>
          <w:u w:val="single"/>
        </w:rPr>
        <w:t>d</w:t>
      </w:r>
      <w:r w:rsidRPr="001F61B2">
        <w:rPr>
          <w:rFonts w:ascii="Calibri" w:eastAsia="Times New Roman" w:hAnsi="Calibri" w:cs="Times New Roman"/>
          <w:spacing w:val="-1"/>
          <w:sz w:val="24"/>
          <w:szCs w:val="24"/>
          <w:u w:val="single"/>
        </w:rPr>
        <w:t xml:space="preserve"> r</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2"/>
          <w:sz w:val="24"/>
          <w:szCs w:val="24"/>
          <w:u w:val="single"/>
        </w:rPr>
        <w:t>ol</w:t>
      </w:r>
      <w:r w:rsidRPr="001F61B2">
        <w:rPr>
          <w:rFonts w:ascii="Calibri" w:eastAsia="Times New Roman" w:hAnsi="Calibri" w:cs="Times New Roman"/>
          <w:spacing w:val="5"/>
          <w:sz w:val="24"/>
          <w:szCs w:val="24"/>
          <w:u w:val="single"/>
        </w:rPr>
        <w:t>v</w:t>
      </w:r>
      <w:r w:rsidRPr="001F61B2">
        <w:rPr>
          <w:rFonts w:ascii="Calibri" w:eastAsia="Times New Roman" w:hAnsi="Calibri" w:cs="Times New Roman"/>
          <w:spacing w:val="-2"/>
          <w:sz w:val="24"/>
          <w:szCs w:val="24"/>
          <w:u w:val="single"/>
        </w:rPr>
        <w:t>e</w:t>
      </w:r>
      <w:r w:rsidRPr="001F61B2">
        <w:rPr>
          <w:rFonts w:ascii="Calibri" w:eastAsia="Times New Roman" w:hAnsi="Calibri" w:cs="Times New Roman"/>
          <w:sz w:val="24"/>
          <w:szCs w:val="24"/>
          <w:u w:val="single"/>
        </w:rPr>
        <w:t>d</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a</w:t>
      </w:r>
      <w:r w:rsidRPr="001F61B2">
        <w:rPr>
          <w:rFonts w:ascii="Calibri" w:eastAsia="Times New Roman" w:hAnsi="Calibri" w:cs="Times New Roman"/>
          <w:spacing w:val="2"/>
          <w:sz w:val="24"/>
          <w:szCs w:val="24"/>
          <w:u w:val="single"/>
        </w:rPr>
        <w:t>r</w:t>
      </w:r>
      <w:r w:rsidRPr="001F61B2">
        <w:rPr>
          <w:rFonts w:ascii="Calibri" w:eastAsia="Times New Roman" w:hAnsi="Calibri" w:cs="Times New Roman"/>
          <w:sz w:val="24"/>
          <w:szCs w:val="24"/>
          <w:u w:val="single"/>
        </w:rPr>
        <w:t>e</w:t>
      </w:r>
    </w:p>
    <w:p w:rsidR="00D762E6" w:rsidRPr="001F61B2" w:rsidRDefault="00D762E6" w:rsidP="00D762E6">
      <w:pPr>
        <w:spacing w:before="44" w:after="0" w:line="275" w:lineRule="auto"/>
        <w:ind w:left="2904" w:right="40" w:hanging="403"/>
        <w:jc w:val="left"/>
        <w:rPr>
          <w:rFonts w:ascii="Calibri" w:eastAsia="Times New Roman" w:hAnsi="Calibri" w:cs="Times New Roman"/>
          <w:spacing w:val="-2"/>
          <w:sz w:val="24"/>
          <w:szCs w:val="24"/>
          <w:u w:val="single"/>
        </w:rPr>
      </w:pPr>
      <w:r w:rsidRPr="001F61B2">
        <w:rPr>
          <w:rFonts w:ascii="Calibri" w:eastAsia="Times New Roman" w:hAnsi="Calibri" w:cs="Times New Roman"/>
          <w:spacing w:val="-2"/>
          <w:sz w:val="24"/>
          <w:szCs w:val="24"/>
        </w:rPr>
        <w:t>(a) enacting and amending rules for the operation of the</w:t>
      </w:r>
      <w:r w:rsidRPr="001F61B2">
        <w:rPr>
          <w:rFonts w:ascii="Calibri" w:hAnsi="Calibri" w:cs="Times New Roman"/>
          <w:spacing w:val="-2"/>
          <w:sz w:val="24"/>
          <w:szCs w:val="24"/>
        </w:rPr>
        <w:t xml:space="preserve"> </w:t>
      </w:r>
      <w:r w:rsidRPr="001F61B2">
        <w:rPr>
          <w:rFonts w:ascii="Calibri" w:eastAsia="Times New Roman" w:hAnsi="Calibri" w:cs="Times New Roman"/>
          <w:spacing w:val="-2"/>
          <w:sz w:val="24"/>
          <w:szCs w:val="24"/>
        </w:rPr>
        <w:t>Secretariat of the Centre</w:t>
      </w:r>
      <w:r w:rsidRPr="001F61B2">
        <w:rPr>
          <w:rFonts w:ascii="Calibri" w:eastAsia="Times New Roman" w:hAnsi="Calibri" w:cs="Times New Roman"/>
          <w:spacing w:val="-2"/>
          <w:sz w:val="24"/>
          <w:szCs w:val="24"/>
          <w:u w:val="single"/>
        </w:rPr>
        <w:t>(except Constitution, Operation Rules of the Board and the Executive Committee)</w:t>
      </w:r>
    </w:p>
    <w:p w:rsidR="00D762E6" w:rsidRPr="001F61B2" w:rsidRDefault="00D762E6" w:rsidP="00D762E6">
      <w:pPr>
        <w:spacing w:before="44" w:after="0" w:line="275" w:lineRule="auto"/>
        <w:ind w:left="2904" w:right="40" w:hanging="403"/>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b</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5"/>
          <w:sz w:val="24"/>
          <w:szCs w:val="24"/>
        </w:rPr>
        <w:t>f</w:t>
      </w:r>
      <w:r w:rsidRPr="001F61B2">
        <w:rPr>
          <w:rFonts w:ascii="Calibri" w:eastAsia="Times New Roman" w:hAnsi="Calibri" w:cs="Times New Roman"/>
          <w:spacing w:val="2"/>
          <w:sz w:val="24"/>
          <w:szCs w:val="24"/>
        </w:rPr>
        <w:t>in</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2"/>
          <w:sz w:val="24"/>
          <w:szCs w:val="24"/>
        </w:rPr>
        <w:t>ad</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at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ne</w:t>
      </w:r>
      <w:r w:rsidRPr="001F61B2">
        <w:rPr>
          <w:rFonts w:ascii="Calibri" w:eastAsia="Times New Roman" w:hAnsi="Calibri" w:cs="Times New Roman"/>
          <w:sz w:val="24"/>
          <w:szCs w:val="24"/>
        </w:rPr>
        <w:t>l m</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5"/>
          <w:sz w:val="24"/>
          <w:szCs w:val="24"/>
        </w:rPr>
        <w:t>g</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4"/>
          <w:sz w:val="24"/>
          <w:szCs w:val="24"/>
        </w:rPr>
        <w:t>m</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t</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ce</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Ce</w:t>
      </w:r>
      <w:r w:rsidRPr="001F61B2">
        <w:rPr>
          <w:rFonts w:ascii="Calibri" w:eastAsia="Times New Roman" w:hAnsi="Calibri" w:cs="Times New Roman"/>
          <w:spacing w:val="-2"/>
          <w:sz w:val="24"/>
          <w:szCs w:val="24"/>
        </w:rPr>
        <w:t>nt</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p>
    <w:p w:rsidR="00D762E6" w:rsidRPr="001F61B2" w:rsidRDefault="00D762E6" w:rsidP="00D762E6">
      <w:pPr>
        <w:spacing w:before="1" w:after="0" w:line="278" w:lineRule="auto"/>
        <w:ind w:left="2889" w:right="312" w:hanging="389"/>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c</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id</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gi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go</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 xml:space="preserve">l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002E1983" w:rsidRPr="001F61B2">
        <w:rPr>
          <w:rFonts w:ascii="Calibri" w:eastAsia="Times New Roman" w:hAnsi="Calibri" w:cs="Times New Roman"/>
          <w:spacing w:val="-2"/>
          <w:sz w:val="24"/>
          <w:szCs w:val="24"/>
        </w:rPr>
        <w:t>o</w:t>
      </w:r>
      <w:r w:rsidR="002E1983" w:rsidRPr="001F61B2">
        <w:rPr>
          <w:rFonts w:ascii="Calibri" w:eastAsia="Times New Roman" w:hAnsi="Calibri" w:cs="Times New Roman"/>
          <w:spacing w:val="2"/>
          <w:sz w:val="24"/>
          <w:szCs w:val="24"/>
        </w:rPr>
        <w:t>r</w:t>
      </w:r>
      <w:r w:rsidR="002E1983" w:rsidRPr="001F61B2">
        <w:rPr>
          <w:rFonts w:ascii="Calibri" w:eastAsia="Times New Roman" w:hAnsi="Calibri" w:cs="Times New Roman"/>
          <w:spacing w:val="-2"/>
          <w:sz w:val="24"/>
          <w:szCs w:val="24"/>
        </w:rPr>
        <w:t>ga</w:t>
      </w:r>
      <w:r w:rsidR="002E1983" w:rsidRPr="001F61B2">
        <w:rPr>
          <w:rFonts w:ascii="Calibri" w:eastAsia="Times New Roman" w:hAnsi="Calibri" w:cs="Times New Roman"/>
          <w:spacing w:val="2"/>
          <w:sz w:val="24"/>
          <w:szCs w:val="24"/>
        </w:rPr>
        <w:t>n</w:t>
      </w:r>
      <w:r w:rsidR="002E1983" w:rsidRPr="001F61B2">
        <w:rPr>
          <w:rFonts w:ascii="Calibri" w:eastAsia="Times New Roman" w:hAnsi="Calibri" w:cs="Times New Roman"/>
          <w:spacing w:val="-2"/>
          <w:sz w:val="24"/>
          <w:szCs w:val="24"/>
        </w:rPr>
        <w:t>i</w:t>
      </w:r>
      <w:r w:rsidR="002E1983" w:rsidRPr="001F61B2">
        <w:rPr>
          <w:rFonts w:ascii="Calibri" w:eastAsia="Times New Roman" w:hAnsi="Calibri" w:cs="Times New Roman"/>
          <w:sz w:val="24"/>
          <w:szCs w:val="24"/>
        </w:rPr>
        <w:t>z</w:t>
      </w:r>
      <w:r w:rsidR="002E1983" w:rsidRPr="001F61B2">
        <w:rPr>
          <w:rFonts w:ascii="Calibri" w:eastAsia="Times New Roman" w:hAnsi="Calibri" w:cs="Times New Roman"/>
          <w:spacing w:val="1"/>
          <w:sz w:val="24"/>
          <w:szCs w:val="24"/>
        </w:rPr>
        <w:t>a</w:t>
      </w:r>
      <w:r w:rsidR="002E1983" w:rsidRPr="001F61B2">
        <w:rPr>
          <w:rFonts w:ascii="Calibri" w:eastAsia="Times New Roman" w:hAnsi="Calibri" w:cs="Times New Roman"/>
          <w:spacing w:val="-2"/>
          <w:sz w:val="24"/>
          <w:szCs w:val="24"/>
        </w:rPr>
        <w:t>t</w:t>
      </w:r>
      <w:r w:rsidR="002E1983" w:rsidRPr="001F61B2">
        <w:rPr>
          <w:rFonts w:ascii="Calibri" w:eastAsia="Times New Roman" w:hAnsi="Calibri" w:cs="Times New Roman"/>
          <w:spacing w:val="2"/>
          <w:sz w:val="24"/>
          <w:szCs w:val="24"/>
        </w:rPr>
        <w:t>i</w:t>
      </w:r>
      <w:r w:rsidR="002E1983" w:rsidRPr="001F61B2">
        <w:rPr>
          <w:rFonts w:ascii="Calibri" w:eastAsia="Times New Roman" w:hAnsi="Calibri" w:cs="Times New Roman"/>
          <w:spacing w:val="-2"/>
          <w:sz w:val="24"/>
          <w:szCs w:val="24"/>
        </w:rPr>
        <w:t>o</w:t>
      </w:r>
      <w:r w:rsidR="002E1983" w:rsidRPr="001F61B2">
        <w:rPr>
          <w:rFonts w:ascii="Calibri" w:eastAsia="Times New Roman" w:hAnsi="Calibri" w:cs="Times New Roman"/>
          <w:spacing w:val="2"/>
          <w:sz w:val="24"/>
          <w:szCs w:val="24"/>
        </w:rPr>
        <w:t>n</w:t>
      </w:r>
      <w:r w:rsidR="002E1983"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e</w:t>
      </w:r>
    </w:p>
    <w:p w:rsidR="00D762E6" w:rsidRPr="001F61B2" w:rsidRDefault="00D762E6" w:rsidP="00D762E6">
      <w:pPr>
        <w:spacing w:after="0" w:line="274" w:lineRule="exact"/>
        <w:ind w:left="2501" w:right="-20"/>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d</w:t>
      </w:r>
      <w:r w:rsidRPr="001F61B2">
        <w:rPr>
          <w:rFonts w:ascii="Calibri" w:eastAsia="Times New Roman" w:hAnsi="Calibri" w:cs="Times New Roman"/>
          <w:sz w:val="24"/>
          <w:szCs w:val="24"/>
        </w:rPr>
        <w:t>)</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4"/>
          <w:sz w:val="24"/>
          <w:szCs w:val="24"/>
        </w:rPr>
        <w:t>m</w:t>
      </w:r>
      <w:r w:rsidRPr="001F61B2">
        <w:rPr>
          <w:rFonts w:ascii="Calibri" w:eastAsia="Times New Roman" w:hAnsi="Calibri" w:cs="Times New Roman"/>
          <w:spacing w:val="3"/>
          <w:sz w:val="24"/>
          <w:szCs w:val="24"/>
        </w:rPr>
        <w:t>m</w:t>
      </w:r>
      <w:r w:rsidRPr="001F61B2">
        <w:rPr>
          <w:rFonts w:ascii="Calibri" w:eastAsia="Times New Roman" w:hAnsi="Calibri" w:cs="Times New Roman"/>
          <w:spacing w:val="-2"/>
          <w:sz w:val="24"/>
          <w:szCs w:val="24"/>
        </w:rPr>
        <w:t>end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an</w:t>
      </w:r>
      <w:r w:rsidRPr="001F61B2">
        <w:rPr>
          <w:rFonts w:ascii="Calibri" w:eastAsia="Times New Roman" w:hAnsi="Calibri" w:cs="Times New Roman"/>
          <w:spacing w:val="2"/>
          <w:sz w:val="24"/>
          <w:szCs w:val="24"/>
        </w:rPr>
        <w:t>di</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G</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Boa</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d</w:t>
      </w:r>
    </w:p>
    <w:p w:rsidR="00D762E6" w:rsidRPr="001F61B2" w:rsidRDefault="00D762E6" w:rsidP="00D762E6">
      <w:pPr>
        <w:spacing w:before="41" w:after="0" w:line="240" w:lineRule="auto"/>
        <w:ind w:left="2866" w:right="3773"/>
        <w:jc w:val="center"/>
        <w:rPr>
          <w:rFonts w:ascii="Calibri" w:eastAsia="Times New Roman" w:hAnsi="Calibri" w:cs="Times New Roman"/>
          <w:sz w:val="24"/>
          <w:szCs w:val="24"/>
        </w:rPr>
      </w:pPr>
      <w:r w:rsidRPr="001F61B2">
        <w:rPr>
          <w:rFonts w:ascii="Calibri" w:eastAsia="Times New Roman" w:hAnsi="Calibri" w:cs="Times New Roman"/>
          <w:spacing w:val="-2"/>
          <w:sz w:val="24"/>
          <w:szCs w:val="24"/>
        </w:rPr>
        <w:t>M</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be</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p>
    <w:p w:rsidR="00D762E6" w:rsidRPr="001F61B2" w:rsidRDefault="00D762E6" w:rsidP="00D762E6">
      <w:pPr>
        <w:spacing w:before="41" w:after="0" w:line="275" w:lineRule="auto"/>
        <w:ind w:left="2889" w:right="565" w:hanging="389"/>
        <w:rPr>
          <w:rFonts w:ascii="Calibri" w:eastAsia="Times New Roman"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s</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u</w:t>
      </w:r>
      <w:r w:rsidRPr="001F61B2">
        <w:rPr>
          <w:rFonts w:ascii="Calibri" w:eastAsia="Times New Roman" w:hAnsi="Calibri" w:cs="Times New Roman"/>
          <w:sz w:val="24"/>
          <w:szCs w:val="24"/>
        </w:rPr>
        <w:t>p</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a</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5"/>
          <w:sz w:val="24"/>
          <w:szCs w:val="24"/>
        </w:rPr>
        <w:t>y</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ff</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5"/>
          <w:sz w:val="24"/>
          <w:szCs w:val="24"/>
        </w:rPr>
        <w:t>d</w:t>
      </w:r>
      <w:r w:rsidRPr="001F61B2">
        <w:rPr>
          <w:rFonts w:ascii="Calibri" w:eastAsia="Times New Roman" w:hAnsi="Calibri" w:cs="Times New Roman"/>
          <w:spacing w:val="-5"/>
          <w:sz w:val="24"/>
          <w:szCs w:val="24"/>
        </w:rPr>
        <w:t>y</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dv</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 xml:space="preserve">y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od</w:t>
      </w:r>
      <w:r w:rsidRPr="001F61B2">
        <w:rPr>
          <w:rFonts w:ascii="Calibri" w:eastAsia="Times New Roman" w:hAnsi="Calibri" w:cs="Times New Roman"/>
          <w:sz w:val="24"/>
          <w:szCs w:val="24"/>
        </w:rPr>
        <w:t>y</w:t>
      </w:r>
      <w:r w:rsidRPr="001F61B2">
        <w:rPr>
          <w:rFonts w:ascii="Calibri" w:eastAsia="Times New Roman" w:hAnsi="Calibri" w:cs="Times New Roman"/>
          <w:spacing w:val="-8"/>
          <w:sz w:val="24"/>
          <w:szCs w:val="24"/>
        </w:rPr>
        <w:t xml:space="preserve">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at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1"/>
          <w:sz w:val="24"/>
          <w:szCs w:val="24"/>
        </w:rPr>
        <w:t>S</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t</w:t>
      </w:r>
    </w:p>
    <w:p w:rsidR="00D762E6" w:rsidRPr="001F61B2" w:rsidRDefault="00D762E6" w:rsidP="00D762E6">
      <w:pPr>
        <w:spacing w:before="1" w:after="0" w:line="278" w:lineRule="auto"/>
        <w:ind w:left="2861" w:right="446" w:hanging="360"/>
        <w:rPr>
          <w:rFonts w:ascii="Calibri" w:eastAsia="Times New Roman" w:hAnsi="Calibri" w:cs="Times New Roman"/>
          <w:sz w:val="24"/>
          <w:szCs w:val="24"/>
        </w:rPr>
      </w:pPr>
      <w:r w:rsidRPr="001F61B2">
        <w:rPr>
          <w:rFonts w:ascii="Calibri" w:eastAsia="Times New Roman" w:hAnsi="Calibri" w:cs="Times New Roman"/>
          <w:spacing w:val="-1"/>
          <w:sz w:val="24"/>
          <w:szCs w:val="24"/>
        </w:rPr>
        <w:t>(f</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w</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u</w:t>
      </w:r>
      <w:r w:rsidRPr="001F61B2">
        <w:rPr>
          <w:rFonts w:ascii="Calibri" w:eastAsia="Times New Roman" w:hAnsi="Calibri" w:cs="Times New Roman"/>
          <w:sz w:val="24"/>
          <w:szCs w:val="24"/>
        </w:rPr>
        <w:t>p</w:t>
      </w:r>
      <w:r w:rsidRPr="001F61B2">
        <w:rPr>
          <w:rFonts w:ascii="Calibri" w:eastAsia="Times New Roman" w:hAnsi="Calibri" w:cs="Times New Roman"/>
          <w:spacing w:val="-1"/>
          <w:sz w:val="24"/>
          <w:szCs w:val="24"/>
        </w:rPr>
        <w:t xml:space="preserve"> r</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vi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up</w:t>
      </w:r>
      <w:r w:rsidRPr="001F61B2">
        <w:rPr>
          <w:rFonts w:ascii="Calibri" w:eastAsia="Times New Roman" w:hAnsi="Calibri" w:cs="Times New Roman"/>
          <w:spacing w:val="-2"/>
          <w:sz w:val="24"/>
          <w:szCs w:val="24"/>
        </w:rPr>
        <w:t>pl</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y</w:t>
      </w:r>
      <w:r w:rsidRPr="001F61B2">
        <w:rPr>
          <w:rFonts w:ascii="Calibri" w:eastAsia="Times New Roman" w:hAnsi="Calibri" w:cs="Times New Roman"/>
          <w:spacing w:val="-8"/>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ge</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r</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d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x</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nd</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p>
    <w:p w:rsidR="00D762E6" w:rsidRPr="001F61B2" w:rsidRDefault="00D762E6" w:rsidP="00D762E6">
      <w:pPr>
        <w:spacing w:after="0" w:line="274" w:lineRule="exact"/>
        <w:ind w:left="2501" w:right="-20"/>
        <w:rPr>
          <w:rFonts w:ascii="Calibri" w:hAnsi="Calibri" w:cs="Times New Roman"/>
          <w:sz w:val="24"/>
          <w:szCs w:val="24"/>
        </w:rPr>
      </w:pPr>
      <w:r w:rsidRPr="001F61B2">
        <w:rPr>
          <w:rFonts w:ascii="Calibri" w:eastAsia="Times New Roman" w:hAnsi="Calibri" w:cs="Times New Roman"/>
          <w:spacing w:val="-1"/>
          <w:sz w:val="24"/>
          <w:szCs w:val="24"/>
        </w:rPr>
        <w:t>(</w:t>
      </w:r>
      <w:r w:rsidRPr="001F61B2">
        <w:rPr>
          <w:rFonts w:ascii="Calibri" w:eastAsia="Times New Roman" w:hAnsi="Calibri" w:cs="Times New Roman"/>
          <w:spacing w:val="2"/>
          <w:sz w:val="24"/>
          <w:szCs w:val="24"/>
        </w:rPr>
        <w:t>g</w:t>
      </w:r>
      <w:r w:rsidRPr="001F61B2">
        <w:rPr>
          <w:rFonts w:ascii="Calibri" w:eastAsia="Times New Roman" w:hAnsi="Calibri" w:cs="Times New Roman"/>
          <w:sz w:val="24"/>
          <w:szCs w:val="24"/>
        </w:rPr>
        <w:t>)</w:t>
      </w:r>
      <w:r w:rsidRPr="001F61B2">
        <w:rPr>
          <w:rFonts w:ascii="Calibri" w:eastAsia="Times New Roman" w:hAnsi="Calibri" w:cs="Times New Roman"/>
          <w:spacing w:val="-4"/>
          <w:sz w:val="24"/>
          <w:szCs w:val="24"/>
        </w:rPr>
        <w:t xml:space="preserve"> </w:t>
      </w:r>
      <w:r w:rsidR="002E1983">
        <w:rPr>
          <w:rFonts w:ascii="Calibri" w:eastAsia="Times New Roman" w:hAnsi="Calibri" w:cs="Times New Roman"/>
          <w:spacing w:val="-4"/>
          <w:sz w:val="24"/>
          <w:szCs w:val="24"/>
        </w:rPr>
        <w:t xml:space="preserve">settling </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z w:val="24"/>
          <w:szCs w:val="24"/>
        </w:rPr>
        <w:t>m</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ga</w:t>
      </w:r>
      <w:r w:rsidRPr="001F61B2">
        <w:rPr>
          <w:rFonts w:ascii="Calibri" w:eastAsia="Times New Roman" w:hAnsi="Calibri" w:cs="Times New Roman"/>
          <w:spacing w:val="5"/>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fr</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m</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G</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Me</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ng</w:t>
      </w:r>
      <w:r w:rsidRPr="001F61B2">
        <w:rPr>
          <w:rFonts w:ascii="Calibri" w:eastAsia="Times New Roman" w:hAnsi="Calibri" w:cs="Times New Roman"/>
          <w:sz w:val="24"/>
          <w:szCs w:val="24"/>
        </w:rPr>
        <w:t>s</w:t>
      </w:r>
    </w:p>
    <w:p w:rsidR="00D762E6" w:rsidRPr="001F61B2" w:rsidRDefault="00D762E6" w:rsidP="00D762E6">
      <w:pPr>
        <w:spacing w:before="75" w:after="0" w:line="240" w:lineRule="auto"/>
        <w:ind w:left="2022" w:right="-20"/>
        <w:rPr>
          <w:rFonts w:ascii="Calibri" w:hAnsi="Calibri" w:cs="Times New Roman"/>
          <w:spacing w:val="-2"/>
          <w:sz w:val="24"/>
          <w:szCs w:val="24"/>
          <w:u w:val="single"/>
        </w:rPr>
      </w:pPr>
      <w:r w:rsidRPr="001F61B2">
        <w:rPr>
          <w:rFonts w:ascii="Calibri" w:hAnsi="Calibri" w:cs="Times New Roman"/>
          <w:spacing w:val="-2"/>
          <w:sz w:val="24"/>
          <w:szCs w:val="24"/>
          <w:u w:val="single"/>
        </w:rPr>
        <w:t>② The Executive Committee shall report its deliberation and resolution results to the following Governing Board meeting.</w:t>
      </w:r>
    </w:p>
    <w:p w:rsidR="00D762E6" w:rsidRPr="001F61B2" w:rsidRDefault="00D762E6" w:rsidP="00D762E6">
      <w:pPr>
        <w:spacing w:after="0" w:line="200" w:lineRule="exact"/>
        <w:rPr>
          <w:rFonts w:ascii="Calibri" w:hAnsi="Calibri"/>
          <w:szCs w:val="20"/>
        </w:rPr>
      </w:pPr>
    </w:p>
    <w:p w:rsidR="00D762E6" w:rsidRPr="001F61B2" w:rsidRDefault="00D762E6" w:rsidP="00D762E6">
      <w:pPr>
        <w:tabs>
          <w:tab w:val="left" w:pos="1820"/>
        </w:tabs>
        <w:spacing w:after="0" w:line="240" w:lineRule="auto"/>
        <w:ind w:left="103"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5</w:t>
      </w:r>
      <w:r w:rsidRPr="001F61B2">
        <w:rPr>
          <w:rFonts w:ascii="Calibri" w:eastAsia="Times New Roman" w:hAnsi="Calibri" w:cs="Times New Roman"/>
          <w:b/>
          <w:bCs/>
          <w:sz w:val="26"/>
          <w:szCs w:val="26"/>
        </w:rPr>
        <w:tab/>
        <w:t>Quo</w:t>
      </w:r>
      <w:r w:rsidRPr="001F61B2">
        <w:rPr>
          <w:rFonts w:ascii="Calibri" w:eastAsia="Times New Roman" w:hAnsi="Calibri" w:cs="Times New Roman"/>
          <w:b/>
          <w:bCs/>
          <w:spacing w:val="4"/>
          <w:sz w:val="26"/>
          <w:szCs w:val="26"/>
        </w:rPr>
        <w:t>r</w:t>
      </w:r>
      <w:r w:rsidRPr="001F61B2">
        <w:rPr>
          <w:rFonts w:ascii="Calibri" w:eastAsia="Times New Roman" w:hAnsi="Calibri" w:cs="Times New Roman"/>
          <w:b/>
          <w:bCs/>
          <w:sz w:val="26"/>
          <w:szCs w:val="26"/>
        </w:rPr>
        <w:t>um</w:t>
      </w:r>
    </w:p>
    <w:p w:rsidR="00D762E6" w:rsidRPr="001F61B2" w:rsidRDefault="00D762E6" w:rsidP="00D762E6">
      <w:pPr>
        <w:tabs>
          <w:tab w:val="left" w:pos="2440"/>
        </w:tabs>
        <w:spacing w:before="36" w:after="0"/>
        <w:ind w:left="2443" w:right="186" w:hanging="421"/>
        <w:rPr>
          <w:rFonts w:ascii="Calibri" w:eastAsia="Times New Roman" w:hAnsi="Calibri" w:cs="Times New Roman"/>
          <w:sz w:val="24"/>
          <w:szCs w:val="24"/>
        </w:rPr>
      </w:pPr>
      <w:r w:rsidRPr="001F61B2">
        <w:rPr>
          <w:rFonts w:ascii="Calibri" w:eastAsia="Times New Roman" w:hAnsi="Calibri" w:cs="Times New Roman"/>
          <w:spacing w:val="-2"/>
          <w:sz w:val="24"/>
          <w:szCs w:val="24"/>
        </w:rPr>
        <w:t>1</w:t>
      </w:r>
      <w:r w:rsidRPr="001F61B2">
        <w:rPr>
          <w:rFonts w:ascii="Calibri" w:eastAsia="Times New Roman" w:hAnsi="Calibri" w:cs="Times New Roman"/>
          <w:sz w:val="24"/>
          <w:szCs w:val="24"/>
        </w:rPr>
        <w:t>.</w:t>
      </w:r>
      <w:r w:rsidRPr="001F61B2">
        <w:rPr>
          <w:rFonts w:ascii="Calibri" w:eastAsia="Times New Roman" w:hAnsi="Calibri" w:cs="Times New Roman"/>
          <w:sz w:val="24"/>
          <w:szCs w:val="24"/>
        </w:rPr>
        <w:tab/>
      </w:r>
      <w:r w:rsidRPr="001F61B2">
        <w:rPr>
          <w:rFonts w:ascii="Calibri" w:eastAsia="Times New Roman" w:hAnsi="Calibri" w:cs="Times New Roman"/>
          <w:spacing w:val="-3"/>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da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c</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 a</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m</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j</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it</w:t>
      </w:r>
      <w:r w:rsidRPr="001F61B2">
        <w:rPr>
          <w:rFonts w:ascii="Calibri" w:eastAsia="Times New Roman" w:hAnsi="Calibri" w:cs="Times New Roman"/>
          <w:sz w:val="24"/>
          <w:szCs w:val="24"/>
        </w:rPr>
        <w:t>y</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to</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M</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4"/>
          <w:sz w:val="24"/>
          <w:szCs w:val="24"/>
        </w:rPr>
        <w:t>m</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ce</w:t>
      </w:r>
      <w:r w:rsidRPr="001F61B2">
        <w:rPr>
          <w:rFonts w:ascii="Calibri" w:eastAsia="Times New Roman" w:hAnsi="Calibri" w:cs="Times New Roman"/>
          <w:sz w:val="24"/>
          <w:szCs w:val="24"/>
        </w:rPr>
        <w:t>ss</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6"/>
          <w:sz w:val="24"/>
          <w:szCs w:val="24"/>
        </w:rPr>
        <w:t>r</w:t>
      </w:r>
      <w:r w:rsidRPr="001F61B2">
        <w:rPr>
          <w:rFonts w:ascii="Calibri" w:eastAsia="Times New Roman" w:hAnsi="Calibri" w:cs="Times New Roman"/>
          <w:sz w:val="24"/>
          <w:szCs w:val="24"/>
        </w:rPr>
        <w:t>y</w:t>
      </w:r>
      <w:r w:rsidRPr="001F61B2">
        <w:rPr>
          <w:rFonts w:ascii="Calibri" w:eastAsia="Times New Roman" w:hAnsi="Calibri" w:cs="Times New Roman"/>
          <w:spacing w:val="-8"/>
          <w:sz w:val="24"/>
          <w:szCs w:val="24"/>
        </w:rPr>
        <w:t xml:space="preserve"> </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4"/>
          <w:sz w:val="24"/>
          <w:szCs w:val="24"/>
        </w:rPr>
        <w:t>s</w:t>
      </w:r>
      <w:r w:rsidRPr="001F61B2">
        <w:rPr>
          <w:rFonts w:ascii="Calibri" w:eastAsia="Times New Roman" w:hAnsi="Calibri" w:cs="Times New Roman"/>
          <w:spacing w:val="2"/>
          <w:sz w:val="24"/>
          <w:szCs w:val="24"/>
        </w:rPr>
        <w:t>io</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co</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en</w:t>
      </w:r>
      <w:r w:rsidRPr="001F61B2">
        <w:rPr>
          <w:rFonts w:ascii="Calibri" w:eastAsia="Times New Roman" w:hAnsi="Calibri" w:cs="Times New Roman"/>
          <w:sz w:val="24"/>
          <w:szCs w:val="24"/>
        </w:rPr>
        <w:t>t</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 a m</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j</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it</w:t>
      </w:r>
      <w:r w:rsidRPr="001F61B2">
        <w:rPr>
          <w:rFonts w:ascii="Calibri" w:eastAsia="Times New Roman" w:hAnsi="Calibri" w:cs="Times New Roman"/>
          <w:sz w:val="24"/>
          <w:szCs w:val="24"/>
        </w:rPr>
        <w:t>y</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M</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en</w:t>
      </w:r>
      <w:r w:rsidRPr="001F61B2">
        <w:rPr>
          <w:rFonts w:ascii="Calibri" w:eastAsia="Times New Roman" w:hAnsi="Calibri" w:cs="Times New Roman"/>
          <w:sz w:val="24"/>
          <w:szCs w:val="24"/>
        </w:rPr>
        <w:t>t</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4"/>
          <w:sz w:val="24"/>
          <w:szCs w:val="24"/>
        </w:rPr>
        <w:t>s</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y</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pa</w:t>
      </w:r>
      <w:r w:rsidRPr="001F61B2">
        <w:rPr>
          <w:rFonts w:ascii="Calibri" w:eastAsia="Times New Roman" w:hAnsi="Calibri" w:cs="Times New Roman"/>
          <w:sz w:val="24"/>
          <w:szCs w:val="24"/>
        </w:rPr>
        <w:t>ss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 xml:space="preserve">a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lu</w:t>
      </w:r>
      <w:r w:rsidRPr="001F61B2">
        <w:rPr>
          <w:rFonts w:ascii="Calibri" w:eastAsia="Times New Roman" w:hAnsi="Calibri" w:cs="Times New Roman"/>
          <w:spacing w:val="2"/>
          <w:sz w:val="24"/>
          <w:szCs w:val="24"/>
        </w:rPr>
        <w:t>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d</w:t>
      </w:r>
      <w:r w:rsidRPr="001F61B2">
        <w:rPr>
          <w:rFonts w:ascii="Calibri" w:eastAsia="Times New Roman" w:hAnsi="Calibri" w:cs="Times New Roman"/>
          <w:sz w:val="24"/>
          <w:szCs w:val="24"/>
        </w:rPr>
        <w:t>.</w:t>
      </w:r>
    </w:p>
    <w:p w:rsidR="00D762E6" w:rsidRPr="001F61B2" w:rsidRDefault="00D762E6" w:rsidP="00D762E6">
      <w:pPr>
        <w:tabs>
          <w:tab w:val="left" w:pos="2440"/>
        </w:tabs>
        <w:spacing w:after="0" w:line="275" w:lineRule="auto"/>
        <w:ind w:left="2443" w:right="373" w:hanging="421"/>
        <w:rPr>
          <w:rFonts w:ascii="Calibri" w:eastAsia="Times New Roman" w:hAnsi="Calibri" w:cs="Times New Roman"/>
          <w:sz w:val="24"/>
          <w:szCs w:val="24"/>
        </w:rPr>
      </w:pPr>
      <w:r w:rsidRPr="001F61B2">
        <w:rPr>
          <w:rFonts w:ascii="Calibri" w:eastAsia="Times New Roman" w:hAnsi="Calibri" w:cs="Times New Roman"/>
          <w:spacing w:val="-2"/>
          <w:sz w:val="24"/>
          <w:szCs w:val="24"/>
        </w:rPr>
        <w:t>2</w:t>
      </w:r>
      <w:r w:rsidRPr="001F61B2">
        <w:rPr>
          <w:rFonts w:ascii="Calibri" w:eastAsia="Times New Roman" w:hAnsi="Calibri" w:cs="Times New Roman"/>
          <w:sz w:val="24"/>
          <w:szCs w:val="24"/>
        </w:rPr>
        <w:t>.</w:t>
      </w:r>
      <w:r w:rsidRPr="001F61B2">
        <w:rPr>
          <w:rFonts w:ascii="Calibri" w:eastAsia="Times New Roman" w:hAnsi="Calibri" w:cs="Times New Roman"/>
          <w:sz w:val="24"/>
          <w:szCs w:val="24"/>
        </w:rPr>
        <w:tab/>
      </w:r>
      <w:r w:rsidRPr="001F61B2">
        <w:rPr>
          <w:rFonts w:ascii="Calibri" w:eastAsia="Times New Roman" w:hAnsi="Calibri" w:cs="Times New Roman"/>
          <w:sz w:val="24"/>
          <w:szCs w:val="24"/>
          <w:u w:val="single"/>
        </w:rPr>
        <w:t>T</w:t>
      </w:r>
      <w:r w:rsidRPr="001F61B2">
        <w:rPr>
          <w:rFonts w:ascii="Calibri" w:eastAsia="Times New Roman" w:hAnsi="Calibri" w:cs="Times New Roman"/>
          <w:spacing w:val="-2"/>
          <w:sz w:val="24"/>
          <w:szCs w:val="24"/>
          <w:u w:val="single"/>
        </w:rPr>
        <w:t>h</w:t>
      </w:r>
      <w:r w:rsidRPr="001F61B2">
        <w:rPr>
          <w:rFonts w:ascii="Calibri" w:eastAsia="Times New Roman" w:hAnsi="Calibri" w:cs="Times New Roman"/>
          <w:sz w:val="24"/>
          <w:szCs w:val="24"/>
          <w:u w:val="single"/>
        </w:rPr>
        <w:t>e</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1"/>
          <w:sz w:val="24"/>
          <w:szCs w:val="24"/>
          <w:u w:val="single"/>
        </w:rPr>
        <w:t>C</w:t>
      </w:r>
      <w:r w:rsidRPr="001F61B2">
        <w:rPr>
          <w:rFonts w:ascii="Calibri" w:eastAsia="Times New Roman" w:hAnsi="Calibri" w:cs="Times New Roman"/>
          <w:spacing w:val="-2"/>
          <w:sz w:val="24"/>
          <w:szCs w:val="24"/>
          <w:u w:val="single"/>
        </w:rPr>
        <w:t>ha</w:t>
      </w:r>
      <w:r w:rsidRPr="001F61B2">
        <w:rPr>
          <w:rFonts w:ascii="Calibri" w:eastAsia="Times New Roman" w:hAnsi="Calibri" w:cs="Times New Roman"/>
          <w:spacing w:val="2"/>
          <w:sz w:val="24"/>
          <w:szCs w:val="24"/>
          <w:u w:val="single"/>
        </w:rPr>
        <w:t>i</w:t>
      </w:r>
      <w:r w:rsidRPr="001F61B2">
        <w:rPr>
          <w:rFonts w:ascii="Calibri" w:eastAsia="Times New Roman" w:hAnsi="Calibri" w:cs="Times New Roman"/>
          <w:spacing w:val="-1"/>
          <w:sz w:val="24"/>
          <w:szCs w:val="24"/>
          <w:u w:val="single"/>
        </w:rPr>
        <w:t>r</w:t>
      </w:r>
      <w:r w:rsidRPr="001F61B2">
        <w:rPr>
          <w:rFonts w:ascii="Calibri" w:eastAsia="Times New Roman" w:hAnsi="Calibri" w:cs="Times New Roman"/>
          <w:spacing w:val="-2"/>
          <w:sz w:val="24"/>
          <w:szCs w:val="24"/>
          <w:u w:val="single"/>
        </w:rPr>
        <w:t>p</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pacing w:val="-1"/>
          <w:sz w:val="24"/>
          <w:szCs w:val="24"/>
          <w:u w:val="single"/>
        </w:rPr>
        <w:t>r</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2"/>
          <w:sz w:val="24"/>
          <w:szCs w:val="24"/>
          <w:u w:val="single"/>
        </w:rPr>
        <w:t>o</w:t>
      </w:r>
      <w:r w:rsidRPr="001F61B2">
        <w:rPr>
          <w:rFonts w:ascii="Calibri" w:eastAsia="Times New Roman" w:hAnsi="Calibri" w:cs="Times New Roman"/>
          <w:sz w:val="24"/>
          <w:szCs w:val="24"/>
          <w:u w:val="single"/>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s</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igh</w:t>
      </w:r>
      <w:r w:rsidRPr="001F61B2">
        <w:rPr>
          <w:rFonts w:ascii="Calibri" w:eastAsia="Times New Roman" w:hAnsi="Calibri" w:cs="Times New Roman"/>
          <w:sz w:val="24"/>
          <w:szCs w:val="24"/>
        </w:rPr>
        <w:t>t</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z w:val="24"/>
          <w:szCs w:val="24"/>
        </w:rPr>
        <w:t>o</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npu</w:t>
      </w:r>
      <w:r w:rsidRPr="001F61B2">
        <w:rPr>
          <w:rFonts w:ascii="Calibri" w:eastAsia="Times New Roman" w:hAnsi="Calibri" w:cs="Times New Roman"/>
          <w:sz w:val="24"/>
          <w:szCs w:val="24"/>
        </w:rPr>
        <w:t>t</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r </w:t>
      </w:r>
      <w:r w:rsidRPr="001F61B2">
        <w:rPr>
          <w:rFonts w:ascii="Calibri" w:eastAsia="Times New Roman" w:hAnsi="Calibri" w:cs="Times New Roman"/>
          <w:spacing w:val="-2"/>
          <w:sz w:val="24"/>
          <w:szCs w:val="24"/>
        </w:rPr>
        <w:t>de</w:t>
      </w:r>
      <w:r w:rsidRPr="001F61B2">
        <w:rPr>
          <w:rFonts w:ascii="Calibri" w:eastAsia="Times New Roman" w:hAnsi="Calibri" w:cs="Times New Roman"/>
          <w:spacing w:val="1"/>
          <w:sz w:val="24"/>
          <w:szCs w:val="24"/>
        </w:rPr>
        <w:t>c</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 xml:space="preserve">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a</w:t>
      </w:r>
      <w:r w:rsidRPr="001F61B2">
        <w:rPr>
          <w:rFonts w:ascii="Calibri" w:eastAsia="Times New Roman" w:hAnsi="Calibri" w:cs="Times New Roman"/>
          <w:sz w:val="24"/>
          <w:szCs w:val="24"/>
        </w:rPr>
        <w:t>se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f</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v</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w:t>
      </w:r>
    </w:p>
    <w:p w:rsidR="00D762E6" w:rsidRPr="001F61B2" w:rsidRDefault="00D762E6" w:rsidP="00D762E6">
      <w:pPr>
        <w:spacing w:before="3" w:after="0" w:line="130" w:lineRule="exact"/>
        <w:rPr>
          <w:rFonts w:ascii="Calibri" w:hAnsi="Calibri"/>
          <w:sz w:val="13"/>
          <w:szCs w:val="13"/>
        </w:rPr>
      </w:pPr>
    </w:p>
    <w:p w:rsidR="00D762E6" w:rsidRPr="001F61B2" w:rsidRDefault="00D762E6" w:rsidP="00D762E6">
      <w:pPr>
        <w:spacing w:after="0" w:line="200" w:lineRule="exact"/>
        <w:rPr>
          <w:rFonts w:ascii="Calibri" w:hAnsi="Calibri"/>
          <w:szCs w:val="20"/>
        </w:rPr>
      </w:pPr>
    </w:p>
    <w:p w:rsidR="00D762E6" w:rsidRPr="001F61B2" w:rsidRDefault="00D762E6" w:rsidP="00D762E6">
      <w:pPr>
        <w:spacing w:after="0" w:line="200" w:lineRule="exact"/>
        <w:rPr>
          <w:rFonts w:ascii="Calibri" w:hAnsi="Calibri"/>
          <w:szCs w:val="20"/>
        </w:rPr>
      </w:pPr>
    </w:p>
    <w:p w:rsidR="00D762E6" w:rsidRPr="001F61B2" w:rsidRDefault="00D762E6" w:rsidP="00D762E6">
      <w:pPr>
        <w:spacing w:after="0" w:line="200" w:lineRule="exact"/>
        <w:rPr>
          <w:rFonts w:ascii="Calibri" w:hAnsi="Calibri"/>
          <w:szCs w:val="20"/>
        </w:rPr>
      </w:pPr>
    </w:p>
    <w:p w:rsidR="00D762E6" w:rsidRPr="001F61B2" w:rsidRDefault="00D762E6" w:rsidP="00D762E6">
      <w:pPr>
        <w:spacing w:after="0" w:line="200" w:lineRule="exact"/>
        <w:rPr>
          <w:rFonts w:ascii="Calibri" w:hAnsi="Calibri"/>
          <w:szCs w:val="20"/>
        </w:rPr>
      </w:pPr>
    </w:p>
    <w:p w:rsidR="00D762E6" w:rsidRPr="001F61B2" w:rsidRDefault="00D762E6" w:rsidP="00D762E6">
      <w:pPr>
        <w:tabs>
          <w:tab w:val="left" w:pos="1940"/>
        </w:tabs>
        <w:spacing w:after="0" w:line="240" w:lineRule="auto"/>
        <w:ind w:left="103" w:right="-20"/>
        <w:rPr>
          <w:rFonts w:ascii="Calibri" w:eastAsia="Times New Roman" w:hAnsi="Calibri" w:cs="Times New Roman"/>
          <w:sz w:val="26"/>
          <w:szCs w:val="26"/>
        </w:rPr>
      </w:pPr>
      <w:r w:rsidRPr="001F61B2">
        <w:rPr>
          <w:rFonts w:ascii="Calibri" w:eastAsia="Times New Roman" w:hAnsi="Calibri" w:cs="Times New Roman"/>
          <w:b/>
          <w:bCs/>
          <w:sz w:val="26"/>
          <w:szCs w:val="26"/>
        </w:rPr>
        <w:t>Article</w:t>
      </w:r>
      <w:r w:rsidRPr="001F61B2">
        <w:rPr>
          <w:rFonts w:ascii="Calibri" w:eastAsia="Times New Roman" w:hAnsi="Calibri" w:cs="Times New Roman"/>
          <w:b/>
          <w:bCs/>
          <w:spacing w:val="-8"/>
          <w:sz w:val="26"/>
          <w:szCs w:val="26"/>
        </w:rPr>
        <w:t xml:space="preserve"> </w:t>
      </w:r>
      <w:r w:rsidRPr="001F61B2">
        <w:rPr>
          <w:rFonts w:ascii="Calibri" w:eastAsia="Times New Roman" w:hAnsi="Calibri" w:cs="Times New Roman"/>
          <w:b/>
          <w:bCs/>
          <w:sz w:val="26"/>
          <w:szCs w:val="26"/>
        </w:rPr>
        <w:t>6</w:t>
      </w:r>
      <w:r w:rsidRPr="001F61B2">
        <w:rPr>
          <w:rFonts w:ascii="Calibri" w:eastAsia="Times New Roman" w:hAnsi="Calibri" w:cs="Times New Roman"/>
          <w:b/>
          <w:bCs/>
          <w:sz w:val="26"/>
          <w:szCs w:val="26"/>
        </w:rPr>
        <w:tab/>
        <w:t>App</w:t>
      </w:r>
      <w:r w:rsidRPr="001F61B2">
        <w:rPr>
          <w:rFonts w:ascii="Calibri" w:eastAsia="Times New Roman" w:hAnsi="Calibri" w:cs="Times New Roman"/>
          <w:b/>
          <w:bCs/>
          <w:spacing w:val="4"/>
          <w:sz w:val="26"/>
          <w:szCs w:val="26"/>
        </w:rPr>
        <w:t>l</w:t>
      </w:r>
      <w:r w:rsidRPr="001F61B2">
        <w:rPr>
          <w:rFonts w:ascii="Calibri" w:eastAsia="Times New Roman" w:hAnsi="Calibri" w:cs="Times New Roman"/>
          <w:b/>
          <w:bCs/>
          <w:spacing w:val="-3"/>
          <w:sz w:val="26"/>
          <w:szCs w:val="26"/>
        </w:rPr>
        <w:t>i</w:t>
      </w:r>
      <w:r w:rsidRPr="001F61B2">
        <w:rPr>
          <w:rFonts w:ascii="Calibri" w:eastAsia="Times New Roman" w:hAnsi="Calibri" w:cs="Times New Roman"/>
          <w:b/>
          <w:bCs/>
          <w:sz w:val="26"/>
          <w:szCs w:val="26"/>
        </w:rPr>
        <w:t>cation</w:t>
      </w:r>
    </w:p>
    <w:p w:rsidR="00D762E6" w:rsidRPr="001F61B2" w:rsidRDefault="00D762E6" w:rsidP="00D762E6">
      <w:pPr>
        <w:spacing w:before="40" w:after="0" w:line="275" w:lineRule="auto"/>
        <w:ind w:left="2022" w:right="131"/>
        <w:rPr>
          <w:rFonts w:ascii="Calibri" w:eastAsia="Times New Roman" w:hAnsi="Calibri" w:cs="Times New Roman"/>
          <w:sz w:val="24"/>
          <w:szCs w:val="24"/>
        </w:rPr>
      </w:pPr>
      <w:r w:rsidRPr="001F61B2">
        <w:rPr>
          <w:rFonts w:ascii="Calibri" w:eastAsia="Times New Roman" w:hAnsi="Calibri" w:cs="Times New Roman"/>
          <w:spacing w:val="-2"/>
          <w:sz w:val="24"/>
          <w:szCs w:val="24"/>
        </w:rPr>
        <w:t>M</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nv</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lv</w:t>
      </w:r>
      <w:r w:rsidRPr="001F61B2">
        <w:rPr>
          <w:rFonts w:ascii="Calibri" w:eastAsia="Times New Roman" w:hAnsi="Calibri" w:cs="Times New Roman"/>
          <w:spacing w:val="2"/>
          <w:sz w:val="24"/>
          <w:szCs w:val="24"/>
        </w:rPr>
        <w:t>in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f</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r</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co</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vo</w:t>
      </w:r>
      <w:r w:rsidRPr="001F61B2">
        <w:rPr>
          <w:rFonts w:ascii="Calibri" w:eastAsia="Times New Roman" w:hAnsi="Calibri" w:cs="Times New Roman"/>
          <w:spacing w:val="2"/>
          <w:sz w:val="24"/>
          <w:szCs w:val="24"/>
        </w:rPr>
        <w:t>k</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2"/>
          <w:sz w:val="24"/>
          <w:szCs w:val="24"/>
        </w:rPr>
        <w:t>Co</w:t>
      </w:r>
      <w:r w:rsidRPr="001F61B2">
        <w:rPr>
          <w:rFonts w:ascii="Calibri" w:eastAsia="Times New Roman" w:hAnsi="Calibri" w:cs="Times New Roman"/>
          <w:sz w:val="24"/>
          <w:szCs w:val="24"/>
        </w:rPr>
        <w:t>mm</w:t>
      </w:r>
      <w:r w:rsidRPr="001F61B2">
        <w:rPr>
          <w:rFonts w:ascii="Calibri" w:eastAsia="Times New Roman" w:hAnsi="Calibri" w:cs="Times New Roman"/>
          <w:spacing w:val="2"/>
          <w:sz w:val="24"/>
          <w:szCs w:val="24"/>
        </w:rPr>
        <w:t>it</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 xml:space="preserv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g</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u</w:t>
      </w:r>
      <w:r w:rsidRPr="001F61B2">
        <w:rPr>
          <w:rFonts w:ascii="Calibri" w:eastAsia="Times New Roman" w:hAnsi="Calibri" w:cs="Times New Roman"/>
          <w:sz w:val="24"/>
          <w:szCs w:val="24"/>
        </w:rPr>
        <w:t>p</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gen</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3"/>
          <w:sz w:val="24"/>
          <w:szCs w:val="24"/>
        </w:rPr>
        <w:t>m</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e</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d</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lu</w:t>
      </w:r>
      <w:r w:rsidRPr="001F61B2">
        <w:rPr>
          <w:rFonts w:ascii="Calibri" w:eastAsia="Times New Roman" w:hAnsi="Calibri" w:cs="Times New Roman"/>
          <w:spacing w:val="2"/>
          <w:sz w:val="24"/>
          <w:szCs w:val="24"/>
        </w:rPr>
        <w:t>ti</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n </w:t>
      </w:r>
      <w:r w:rsidRPr="001F61B2">
        <w:rPr>
          <w:rFonts w:ascii="Calibri" w:eastAsia="Times New Roman" w:hAnsi="Calibri" w:cs="Times New Roman"/>
          <w:spacing w:val="-2"/>
          <w:sz w:val="24"/>
          <w:szCs w:val="24"/>
        </w:rPr>
        <w:t>d</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cu</w:t>
      </w:r>
      <w:r w:rsidRPr="001F61B2">
        <w:rPr>
          <w:rFonts w:ascii="Calibri" w:eastAsia="Times New Roman" w:hAnsi="Calibri" w:cs="Times New Roman"/>
          <w:sz w:val="24"/>
          <w:szCs w:val="24"/>
        </w:rPr>
        <w:t>m</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ep</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tio</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 xml:space="preserve">f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z w:val="24"/>
          <w:szCs w:val="24"/>
        </w:rPr>
        <w:t>m</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b</w:t>
      </w:r>
      <w:r w:rsidRPr="001F61B2">
        <w:rPr>
          <w:rFonts w:ascii="Calibri" w:eastAsia="Times New Roman" w:hAnsi="Calibri" w:cs="Times New Roman"/>
          <w:spacing w:val="2"/>
          <w:sz w:val="24"/>
          <w:szCs w:val="24"/>
        </w:rPr>
        <w:t>u</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n</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1"/>
          <w:sz w:val="24"/>
          <w:szCs w:val="24"/>
        </w:rPr>
        <w:t>f</w:t>
      </w:r>
      <w:r w:rsidRPr="001F61B2">
        <w:rPr>
          <w:rFonts w:ascii="Calibri" w:eastAsia="Times New Roman" w:hAnsi="Calibri" w:cs="Times New Roman"/>
          <w:spacing w:val="2"/>
          <w:sz w:val="24"/>
          <w:szCs w:val="24"/>
        </w:rPr>
        <w:t>f</w:t>
      </w:r>
      <w:r w:rsidRPr="001F61B2">
        <w:rPr>
          <w:rFonts w:ascii="Calibri" w:eastAsia="Times New Roman" w:hAnsi="Calibri" w:cs="Times New Roman"/>
          <w:spacing w:val="-2"/>
          <w:sz w:val="24"/>
          <w:szCs w:val="24"/>
        </w:rPr>
        <w:t>a</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1"/>
          <w:sz w:val="24"/>
          <w:szCs w:val="24"/>
        </w:rPr>
        <w:t>r</w:t>
      </w:r>
      <w:r w:rsidRPr="001F61B2">
        <w:rPr>
          <w:rFonts w:ascii="Calibri" w:eastAsia="Times New Roman" w:hAnsi="Calibri" w:cs="Times New Roman"/>
          <w:sz w:val="24"/>
          <w:szCs w:val="24"/>
        </w:rPr>
        <w:t xml:space="preserve">s </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o</w:t>
      </w:r>
      <w:r w:rsidRPr="001F61B2">
        <w:rPr>
          <w:rFonts w:ascii="Calibri" w:eastAsia="Times New Roman" w:hAnsi="Calibri" w:cs="Times New Roman"/>
          <w:sz w:val="24"/>
          <w:szCs w:val="24"/>
        </w:rPr>
        <w:t>t</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c</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ve</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e</w:t>
      </w:r>
      <w:r w:rsidRPr="001F61B2">
        <w:rPr>
          <w:rFonts w:ascii="Calibri" w:eastAsia="Times New Roman" w:hAnsi="Calibri" w:cs="Times New Roman"/>
          <w:sz w:val="24"/>
          <w:szCs w:val="24"/>
        </w:rPr>
        <w:t>d</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n</w:t>
      </w:r>
      <w:r w:rsidRPr="001F61B2">
        <w:rPr>
          <w:rFonts w:ascii="Calibri" w:eastAsia="Times New Roman" w:hAnsi="Calibri" w:cs="Times New Roman"/>
          <w:spacing w:val="-1"/>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2"/>
          <w:sz w:val="24"/>
          <w:szCs w:val="24"/>
        </w:rPr>
        <w:t>i</w:t>
      </w:r>
      <w:r w:rsidRPr="001F61B2">
        <w:rPr>
          <w:rFonts w:ascii="Calibri" w:eastAsia="Times New Roman" w:hAnsi="Calibri" w:cs="Times New Roman"/>
          <w:sz w:val="24"/>
          <w:szCs w:val="24"/>
        </w:rPr>
        <w:t>s</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ul</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z w:val="24"/>
          <w:szCs w:val="24"/>
        </w:rPr>
        <w:t>s</w:t>
      </w:r>
      <w:r w:rsidRPr="001F61B2">
        <w:rPr>
          <w:rFonts w:ascii="Calibri" w:eastAsia="Times New Roman" w:hAnsi="Calibri" w:cs="Times New Roman"/>
          <w:spacing w:val="-2"/>
          <w:sz w:val="24"/>
          <w:szCs w:val="24"/>
        </w:rPr>
        <w:t>h</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l</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ap</w:t>
      </w:r>
      <w:r w:rsidRPr="001F61B2">
        <w:rPr>
          <w:rFonts w:ascii="Calibri" w:eastAsia="Times New Roman" w:hAnsi="Calibri" w:cs="Times New Roman"/>
          <w:spacing w:val="2"/>
          <w:sz w:val="24"/>
          <w:szCs w:val="24"/>
        </w:rPr>
        <w:t>pl</w:t>
      </w:r>
      <w:r w:rsidRPr="001F61B2">
        <w:rPr>
          <w:rFonts w:ascii="Calibri" w:eastAsia="Times New Roman" w:hAnsi="Calibri" w:cs="Times New Roman"/>
          <w:sz w:val="24"/>
          <w:szCs w:val="24"/>
        </w:rPr>
        <w:t>y</w:t>
      </w:r>
      <w:r w:rsidRPr="001F61B2">
        <w:rPr>
          <w:rFonts w:ascii="Calibri" w:eastAsia="Times New Roman" w:hAnsi="Calibri" w:cs="Times New Roman"/>
          <w:spacing w:val="-4"/>
          <w:sz w:val="24"/>
          <w:szCs w:val="24"/>
        </w:rPr>
        <w:t xml:space="preserve"> </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h</w:t>
      </w:r>
      <w:r w:rsidRPr="001F61B2">
        <w:rPr>
          <w:rFonts w:ascii="Calibri" w:eastAsia="Times New Roman" w:hAnsi="Calibri" w:cs="Times New Roman"/>
          <w:sz w:val="24"/>
          <w:szCs w:val="24"/>
        </w:rPr>
        <w:t>e</w:t>
      </w:r>
      <w:r w:rsidRPr="001F61B2">
        <w:rPr>
          <w:rFonts w:ascii="Calibri" w:eastAsia="Times New Roman" w:hAnsi="Calibri" w:cs="Times New Roman"/>
          <w:spacing w:val="2"/>
          <w:sz w:val="24"/>
          <w:szCs w:val="24"/>
        </w:rPr>
        <w:t xml:space="preserve"> </w:t>
      </w:r>
      <w:r w:rsidRPr="001F61B2">
        <w:rPr>
          <w:rFonts w:ascii="Calibri" w:eastAsia="Times New Roman" w:hAnsi="Calibri" w:cs="Times New Roman"/>
          <w:spacing w:val="-1"/>
          <w:sz w:val="24"/>
          <w:szCs w:val="24"/>
        </w:rPr>
        <w:t>O</w:t>
      </w:r>
      <w:r w:rsidRPr="001F61B2">
        <w:rPr>
          <w:rFonts w:ascii="Calibri" w:eastAsia="Times New Roman" w:hAnsi="Calibri" w:cs="Times New Roman"/>
          <w:spacing w:val="-2"/>
          <w:sz w:val="24"/>
          <w:szCs w:val="24"/>
        </w:rPr>
        <w:t>p</w:t>
      </w:r>
      <w:r w:rsidRPr="001F61B2">
        <w:rPr>
          <w:rFonts w:ascii="Calibri" w:eastAsia="Times New Roman" w:hAnsi="Calibri" w:cs="Times New Roman"/>
          <w:spacing w:val="1"/>
          <w:sz w:val="24"/>
          <w:szCs w:val="24"/>
        </w:rPr>
        <w:t>e</w:t>
      </w:r>
      <w:r w:rsidRPr="001F61B2">
        <w:rPr>
          <w:rFonts w:ascii="Calibri" w:eastAsia="Times New Roman" w:hAnsi="Calibri" w:cs="Times New Roman"/>
          <w:spacing w:val="-1"/>
          <w:sz w:val="24"/>
          <w:szCs w:val="24"/>
        </w:rPr>
        <w:t>r</w:t>
      </w:r>
      <w:r w:rsidRPr="001F61B2">
        <w:rPr>
          <w:rFonts w:ascii="Calibri" w:eastAsia="Times New Roman" w:hAnsi="Calibri" w:cs="Times New Roman"/>
          <w:spacing w:val="1"/>
          <w:sz w:val="24"/>
          <w:szCs w:val="24"/>
        </w:rPr>
        <w:t>a</w:t>
      </w:r>
      <w:r w:rsidRPr="001F61B2">
        <w:rPr>
          <w:rFonts w:ascii="Calibri" w:eastAsia="Times New Roman" w:hAnsi="Calibri" w:cs="Times New Roman"/>
          <w:spacing w:val="-2"/>
          <w:sz w:val="24"/>
          <w:szCs w:val="24"/>
        </w:rPr>
        <w:t>t</w:t>
      </w:r>
      <w:r w:rsidRPr="001F61B2">
        <w:rPr>
          <w:rFonts w:ascii="Calibri" w:eastAsia="Times New Roman" w:hAnsi="Calibri" w:cs="Times New Roman"/>
          <w:spacing w:val="2"/>
          <w:sz w:val="24"/>
          <w:szCs w:val="24"/>
        </w:rPr>
        <w:t>i</w:t>
      </w:r>
      <w:r w:rsidRPr="001F61B2">
        <w:rPr>
          <w:rFonts w:ascii="Calibri" w:eastAsia="Times New Roman" w:hAnsi="Calibri" w:cs="Times New Roman"/>
          <w:spacing w:val="-2"/>
          <w:sz w:val="24"/>
          <w:szCs w:val="24"/>
        </w:rPr>
        <w:t>o</w:t>
      </w:r>
      <w:r w:rsidRPr="001F61B2">
        <w:rPr>
          <w:rFonts w:ascii="Calibri" w:eastAsia="Times New Roman" w:hAnsi="Calibri" w:cs="Times New Roman"/>
          <w:spacing w:val="2"/>
          <w:sz w:val="24"/>
          <w:szCs w:val="24"/>
        </w:rPr>
        <w:t>n</w:t>
      </w:r>
      <w:r w:rsidRPr="001F61B2">
        <w:rPr>
          <w:rFonts w:ascii="Calibri" w:eastAsia="Times New Roman" w:hAnsi="Calibri" w:cs="Times New Roman"/>
          <w:spacing w:val="-2"/>
          <w:sz w:val="24"/>
          <w:szCs w:val="24"/>
        </w:rPr>
        <w:t>a</w:t>
      </w:r>
      <w:r w:rsidRPr="001F61B2">
        <w:rPr>
          <w:rFonts w:ascii="Calibri" w:eastAsia="Times New Roman" w:hAnsi="Calibri" w:cs="Times New Roman"/>
          <w:sz w:val="24"/>
          <w:szCs w:val="24"/>
        </w:rPr>
        <w:t>l</w:t>
      </w:r>
      <w:r w:rsidRPr="001F61B2">
        <w:rPr>
          <w:rFonts w:ascii="Calibri" w:eastAsia="Times New Roman" w:hAnsi="Calibri" w:cs="Times New Roman"/>
          <w:spacing w:val="3"/>
          <w:sz w:val="24"/>
          <w:szCs w:val="24"/>
        </w:rPr>
        <w:t xml:space="preserve"> </w:t>
      </w:r>
      <w:r w:rsidRPr="001F61B2">
        <w:rPr>
          <w:rFonts w:ascii="Calibri" w:eastAsia="Times New Roman" w:hAnsi="Calibri" w:cs="Times New Roman"/>
          <w:spacing w:val="-2"/>
          <w:sz w:val="24"/>
          <w:szCs w:val="24"/>
        </w:rPr>
        <w:t>R</w:t>
      </w:r>
      <w:r w:rsidRPr="001F61B2">
        <w:rPr>
          <w:rFonts w:ascii="Calibri" w:eastAsia="Times New Roman" w:hAnsi="Calibri" w:cs="Times New Roman"/>
          <w:spacing w:val="2"/>
          <w:sz w:val="24"/>
          <w:szCs w:val="24"/>
        </w:rPr>
        <w:t>u</w:t>
      </w:r>
      <w:r w:rsidRPr="001F61B2">
        <w:rPr>
          <w:rFonts w:ascii="Calibri" w:eastAsia="Times New Roman" w:hAnsi="Calibri" w:cs="Times New Roman"/>
          <w:spacing w:val="-2"/>
          <w:sz w:val="24"/>
          <w:szCs w:val="24"/>
        </w:rPr>
        <w:t>l</w:t>
      </w:r>
      <w:r w:rsidRPr="001F61B2">
        <w:rPr>
          <w:rFonts w:ascii="Calibri" w:eastAsia="Times New Roman" w:hAnsi="Calibri" w:cs="Times New Roman"/>
          <w:spacing w:val="1"/>
          <w:sz w:val="24"/>
          <w:szCs w:val="24"/>
        </w:rPr>
        <w:t>e</w:t>
      </w:r>
      <w:r w:rsidRPr="001F61B2">
        <w:rPr>
          <w:rFonts w:ascii="Calibri" w:eastAsia="Times New Roman" w:hAnsi="Calibri" w:cs="Times New Roman"/>
          <w:sz w:val="24"/>
          <w:szCs w:val="24"/>
        </w:rPr>
        <w:t>s</w:t>
      </w:r>
    </w:p>
    <w:p w:rsidR="00D762E6" w:rsidRPr="001F61B2" w:rsidRDefault="00D762E6" w:rsidP="00D762E6">
      <w:pPr>
        <w:spacing w:before="2" w:after="0" w:line="120" w:lineRule="exact"/>
        <w:rPr>
          <w:rFonts w:ascii="Calibri" w:hAnsi="Calibri"/>
          <w:sz w:val="12"/>
          <w:szCs w:val="12"/>
        </w:rPr>
      </w:pPr>
    </w:p>
    <w:p w:rsidR="00D762E6" w:rsidRPr="001F61B2" w:rsidRDefault="00D762E6" w:rsidP="00D762E6">
      <w:pPr>
        <w:spacing w:after="0" w:line="200" w:lineRule="exact"/>
        <w:rPr>
          <w:rFonts w:ascii="Calibri" w:hAnsi="Calibri"/>
          <w:szCs w:val="20"/>
        </w:rPr>
      </w:pPr>
    </w:p>
    <w:p w:rsidR="00D762E6" w:rsidRPr="001F61B2" w:rsidRDefault="00D762E6" w:rsidP="00D762E6">
      <w:pPr>
        <w:spacing w:after="0" w:line="240" w:lineRule="auto"/>
        <w:ind w:left="103" w:right="-20"/>
        <w:rPr>
          <w:rFonts w:ascii="Calibri" w:eastAsia="Times New Roman" w:hAnsi="Calibri" w:cs="Times New Roman"/>
          <w:sz w:val="24"/>
          <w:szCs w:val="24"/>
        </w:rPr>
      </w:pPr>
      <w:r w:rsidRPr="001F61B2">
        <w:rPr>
          <w:rFonts w:ascii="Calibri" w:eastAsia="Times New Roman" w:hAnsi="Calibri" w:cs="Times New Roman"/>
          <w:b/>
          <w:bCs/>
          <w:spacing w:val="-1"/>
          <w:sz w:val="24"/>
          <w:szCs w:val="24"/>
        </w:rPr>
        <w:t>S</w:t>
      </w:r>
      <w:r w:rsidRPr="001F61B2">
        <w:rPr>
          <w:rFonts w:ascii="Calibri" w:eastAsia="Times New Roman" w:hAnsi="Calibri" w:cs="Times New Roman"/>
          <w:b/>
          <w:bCs/>
          <w:spacing w:val="3"/>
          <w:sz w:val="24"/>
          <w:szCs w:val="24"/>
        </w:rPr>
        <w:t>u</w:t>
      </w:r>
      <w:r w:rsidRPr="001F61B2">
        <w:rPr>
          <w:rFonts w:ascii="Calibri" w:eastAsia="Times New Roman" w:hAnsi="Calibri" w:cs="Times New Roman"/>
          <w:b/>
          <w:bCs/>
          <w:spacing w:val="-5"/>
          <w:sz w:val="24"/>
          <w:szCs w:val="24"/>
        </w:rPr>
        <w:t>p</w:t>
      </w:r>
      <w:r w:rsidRPr="001F61B2">
        <w:rPr>
          <w:rFonts w:ascii="Calibri" w:eastAsia="Times New Roman" w:hAnsi="Calibri" w:cs="Times New Roman"/>
          <w:b/>
          <w:bCs/>
          <w:spacing w:val="-1"/>
          <w:sz w:val="24"/>
          <w:szCs w:val="24"/>
        </w:rPr>
        <w:t>p</w:t>
      </w:r>
      <w:r w:rsidRPr="001F61B2">
        <w:rPr>
          <w:rFonts w:ascii="Calibri" w:eastAsia="Times New Roman" w:hAnsi="Calibri" w:cs="Times New Roman"/>
          <w:b/>
          <w:bCs/>
          <w:spacing w:val="2"/>
          <w:sz w:val="24"/>
          <w:szCs w:val="24"/>
        </w:rPr>
        <w:t>l</w:t>
      </w:r>
      <w:r w:rsidRPr="001F61B2">
        <w:rPr>
          <w:rFonts w:ascii="Calibri" w:eastAsia="Times New Roman" w:hAnsi="Calibri" w:cs="Times New Roman"/>
          <w:b/>
          <w:bCs/>
          <w:spacing w:val="1"/>
          <w:sz w:val="24"/>
          <w:szCs w:val="24"/>
        </w:rPr>
        <w:t>e</w:t>
      </w:r>
      <w:r w:rsidRPr="001F61B2">
        <w:rPr>
          <w:rFonts w:ascii="Calibri" w:eastAsia="Times New Roman" w:hAnsi="Calibri" w:cs="Times New Roman"/>
          <w:b/>
          <w:bCs/>
          <w:spacing w:val="-7"/>
          <w:sz w:val="24"/>
          <w:szCs w:val="24"/>
        </w:rPr>
        <w:t>m</w:t>
      </w:r>
      <w:r w:rsidRPr="001F61B2">
        <w:rPr>
          <w:rFonts w:ascii="Calibri" w:eastAsia="Times New Roman" w:hAnsi="Calibri" w:cs="Times New Roman"/>
          <w:b/>
          <w:bCs/>
          <w:spacing w:val="-2"/>
          <w:sz w:val="24"/>
          <w:szCs w:val="24"/>
        </w:rPr>
        <w:t>e</w:t>
      </w:r>
      <w:r w:rsidRPr="001F61B2">
        <w:rPr>
          <w:rFonts w:ascii="Calibri" w:eastAsia="Times New Roman" w:hAnsi="Calibri" w:cs="Times New Roman"/>
          <w:b/>
          <w:bCs/>
          <w:spacing w:val="3"/>
          <w:sz w:val="24"/>
          <w:szCs w:val="24"/>
        </w:rPr>
        <w:t>n</w:t>
      </w:r>
      <w:r w:rsidRPr="001F61B2">
        <w:rPr>
          <w:rFonts w:ascii="Calibri" w:eastAsia="Times New Roman" w:hAnsi="Calibri" w:cs="Times New Roman"/>
          <w:b/>
          <w:bCs/>
          <w:spacing w:val="-1"/>
          <w:sz w:val="24"/>
          <w:szCs w:val="24"/>
        </w:rPr>
        <w:t>t</w:t>
      </w:r>
      <w:r w:rsidRPr="001F61B2">
        <w:rPr>
          <w:rFonts w:ascii="Calibri" w:eastAsia="Times New Roman" w:hAnsi="Calibri" w:cs="Times New Roman"/>
          <w:b/>
          <w:bCs/>
          <w:spacing w:val="2"/>
          <w:sz w:val="24"/>
          <w:szCs w:val="24"/>
        </w:rPr>
        <w:t>a</w:t>
      </w:r>
      <w:r w:rsidRPr="001F61B2">
        <w:rPr>
          <w:rFonts w:ascii="Calibri" w:eastAsia="Times New Roman" w:hAnsi="Calibri" w:cs="Times New Roman"/>
          <w:b/>
          <w:bCs/>
          <w:spacing w:val="-2"/>
          <w:sz w:val="24"/>
          <w:szCs w:val="24"/>
        </w:rPr>
        <w:t>r</w:t>
      </w:r>
      <w:r w:rsidRPr="001F61B2">
        <w:rPr>
          <w:rFonts w:ascii="Calibri" w:eastAsia="Times New Roman" w:hAnsi="Calibri" w:cs="Times New Roman"/>
          <w:b/>
          <w:bCs/>
          <w:sz w:val="24"/>
          <w:szCs w:val="24"/>
        </w:rPr>
        <w:t>y</w:t>
      </w:r>
      <w:r w:rsidRPr="001F61B2">
        <w:rPr>
          <w:rFonts w:ascii="Calibri" w:eastAsia="Times New Roman" w:hAnsi="Calibri" w:cs="Times New Roman"/>
          <w:b/>
          <w:bCs/>
          <w:spacing w:val="-1"/>
          <w:sz w:val="24"/>
          <w:szCs w:val="24"/>
        </w:rPr>
        <w:t xml:space="preserve"> p</w:t>
      </w:r>
      <w:r w:rsidRPr="001F61B2">
        <w:rPr>
          <w:rFonts w:ascii="Calibri" w:eastAsia="Times New Roman" w:hAnsi="Calibri" w:cs="Times New Roman"/>
          <w:b/>
          <w:bCs/>
          <w:spacing w:val="1"/>
          <w:sz w:val="24"/>
          <w:szCs w:val="24"/>
        </w:rPr>
        <w:t>r</w:t>
      </w:r>
      <w:r w:rsidRPr="001F61B2">
        <w:rPr>
          <w:rFonts w:ascii="Calibri" w:eastAsia="Times New Roman" w:hAnsi="Calibri" w:cs="Times New Roman"/>
          <w:b/>
          <w:bCs/>
          <w:spacing w:val="-2"/>
          <w:sz w:val="24"/>
          <w:szCs w:val="24"/>
        </w:rPr>
        <w:t>ov</w:t>
      </w:r>
      <w:r w:rsidRPr="001F61B2">
        <w:rPr>
          <w:rFonts w:ascii="Calibri" w:eastAsia="Times New Roman" w:hAnsi="Calibri" w:cs="Times New Roman"/>
          <w:b/>
          <w:bCs/>
          <w:spacing w:val="2"/>
          <w:sz w:val="24"/>
          <w:szCs w:val="24"/>
        </w:rPr>
        <w:t>i</w:t>
      </w:r>
      <w:r w:rsidRPr="001F61B2">
        <w:rPr>
          <w:rFonts w:ascii="Calibri" w:eastAsia="Times New Roman" w:hAnsi="Calibri" w:cs="Times New Roman"/>
          <w:b/>
          <w:bCs/>
          <w:sz w:val="24"/>
          <w:szCs w:val="24"/>
        </w:rPr>
        <w:t>s</w:t>
      </w:r>
      <w:r w:rsidRPr="001F61B2">
        <w:rPr>
          <w:rFonts w:ascii="Calibri" w:eastAsia="Times New Roman" w:hAnsi="Calibri" w:cs="Times New Roman"/>
          <w:b/>
          <w:bCs/>
          <w:spacing w:val="-2"/>
          <w:sz w:val="24"/>
          <w:szCs w:val="24"/>
        </w:rPr>
        <w:t>i</w:t>
      </w:r>
      <w:r w:rsidRPr="001F61B2">
        <w:rPr>
          <w:rFonts w:ascii="Calibri" w:eastAsia="Times New Roman" w:hAnsi="Calibri" w:cs="Times New Roman"/>
          <w:b/>
          <w:bCs/>
          <w:spacing w:val="2"/>
          <w:sz w:val="24"/>
          <w:szCs w:val="24"/>
        </w:rPr>
        <w:t>o</w:t>
      </w:r>
      <w:r w:rsidRPr="001F61B2">
        <w:rPr>
          <w:rFonts w:ascii="Calibri" w:eastAsia="Times New Roman" w:hAnsi="Calibri" w:cs="Times New Roman"/>
          <w:b/>
          <w:bCs/>
          <w:sz w:val="24"/>
          <w:szCs w:val="24"/>
        </w:rPr>
        <w:t xml:space="preserve">n </w:t>
      </w:r>
      <w:r w:rsidRPr="001F61B2">
        <w:rPr>
          <w:rFonts w:ascii="Calibri" w:eastAsia="Times New Roman" w:hAnsi="Calibri" w:cs="Times New Roman"/>
          <w:sz w:val="24"/>
          <w:szCs w:val="24"/>
          <w:u w:val="single"/>
        </w:rPr>
        <w:t>T</w:t>
      </w:r>
      <w:r w:rsidRPr="001F61B2">
        <w:rPr>
          <w:rFonts w:ascii="Calibri" w:eastAsia="Times New Roman" w:hAnsi="Calibri" w:cs="Times New Roman"/>
          <w:spacing w:val="-2"/>
          <w:sz w:val="24"/>
          <w:szCs w:val="24"/>
          <w:u w:val="single"/>
        </w:rPr>
        <w:t>he</w:t>
      </w:r>
      <w:r w:rsidRPr="001F61B2">
        <w:rPr>
          <w:rFonts w:ascii="Calibri" w:eastAsia="Times New Roman" w:hAnsi="Calibri" w:cs="Times New Roman"/>
          <w:sz w:val="24"/>
          <w:szCs w:val="24"/>
          <w:u w:val="single"/>
        </w:rPr>
        <w:t>se</w:t>
      </w:r>
      <w:r w:rsidRPr="001F61B2">
        <w:rPr>
          <w:rFonts w:ascii="Calibri" w:eastAsia="Times New Roman" w:hAnsi="Calibri" w:cs="Times New Roman"/>
          <w:spacing w:val="-1"/>
          <w:sz w:val="24"/>
          <w:szCs w:val="24"/>
          <w:u w:val="single"/>
        </w:rPr>
        <w:t xml:space="preserve"> r</w:t>
      </w:r>
      <w:r w:rsidRPr="001F61B2">
        <w:rPr>
          <w:rFonts w:ascii="Calibri" w:eastAsia="Times New Roman" w:hAnsi="Calibri" w:cs="Times New Roman"/>
          <w:spacing w:val="2"/>
          <w:sz w:val="24"/>
          <w:szCs w:val="24"/>
          <w:u w:val="single"/>
        </w:rPr>
        <w:t>u</w:t>
      </w:r>
      <w:r w:rsidRPr="001F61B2">
        <w:rPr>
          <w:rFonts w:ascii="Calibri" w:eastAsia="Times New Roman" w:hAnsi="Calibri" w:cs="Times New Roman"/>
          <w:spacing w:val="-2"/>
          <w:sz w:val="24"/>
          <w:szCs w:val="24"/>
          <w:u w:val="single"/>
        </w:rPr>
        <w:t>l</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3"/>
          <w:sz w:val="24"/>
          <w:szCs w:val="24"/>
          <w:u w:val="single"/>
        </w:rPr>
        <w:t xml:space="preserve"> </w:t>
      </w:r>
      <w:r w:rsidRPr="001F61B2">
        <w:rPr>
          <w:rFonts w:ascii="Calibri" w:eastAsia="Times New Roman" w:hAnsi="Calibri" w:cs="Times New Roman"/>
          <w:sz w:val="24"/>
          <w:szCs w:val="24"/>
          <w:u w:val="single"/>
        </w:rPr>
        <w:t>s</w:t>
      </w:r>
      <w:r w:rsidRPr="001F61B2">
        <w:rPr>
          <w:rFonts w:ascii="Calibri" w:eastAsia="Times New Roman" w:hAnsi="Calibri" w:cs="Times New Roman"/>
          <w:spacing w:val="2"/>
          <w:sz w:val="24"/>
          <w:szCs w:val="24"/>
          <w:u w:val="single"/>
        </w:rPr>
        <w:t>h</w:t>
      </w:r>
      <w:r w:rsidRPr="001F61B2">
        <w:rPr>
          <w:rFonts w:ascii="Calibri" w:eastAsia="Times New Roman" w:hAnsi="Calibri" w:cs="Times New Roman"/>
          <w:spacing w:val="-2"/>
          <w:sz w:val="24"/>
          <w:szCs w:val="24"/>
          <w:u w:val="single"/>
        </w:rPr>
        <w:t>al</w:t>
      </w:r>
      <w:r w:rsidRPr="001F61B2">
        <w:rPr>
          <w:rFonts w:ascii="Calibri" w:eastAsia="Times New Roman" w:hAnsi="Calibri" w:cs="Times New Roman"/>
          <w:sz w:val="24"/>
          <w:szCs w:val="24"/>
          <w:u w:val="single"/>
        </w:rPr>
        <w:t>l</w:t>
      </w:r>
      <w:r w:rsidRPr="001F61B2">
        <w:rPr>
          <w:rFonts w:ascii="Calibri" w:eastAsia="Times New Roman" w:hAnsi="Calibri" w:cs="Times New Roman"/>
          <w:spacing w:val="3"/>
          <w:sz w:val="24"/>
          <w:szCs w:val="24"/>
          <w:u w:val="single"/>
        </w:rPr>
        <w:t xml:space="preserve"> </w:t>
      </w:r>
      <w:r w:rsidRPr="001F61B2">
        <w:rPr>
          <w:rFonts w:ascii="Calibri" w:eastAsia="Times New Roman" w:hAnsi="Calibri" w:cs="Times New Roman"/>
          <w:spacing w:val="-2"/>
          <w:sz w:val="24"/>
          <w:szCs w:val="24"/>
          <w:u w:val="single"/>
        </w:rPr>
        <w:t>e</w:t>
      </w:r>
      <w:r w:rsidRPr="001F61B2">
        <w:rPr>
          <w:rFonts w:ascii="Calibri" w:eastAsia="Times New Roman" w:hAnsi="Calibri" w:cs="Times New Roman"/>
          <w:spacing w:val="2"/>
          <w:sz w:val="24"/>
          <w:szCs w:val="24"/>
          <w:u w:val="single"/>
        </w:rPr>
        <w:t>n</w:t>
      </w:r>
      <w:r w:rsidRPr="001F61B2">
        <w:rPr>
          <w:rFonts w:ascii="Calibri" w:eastAsia="Times New Roman" w:hAnsi="Calibri" w:cs="Times New Roman"/>
          <w:spacing w:val="-2"/>
          <w:sz w:val="24"/>
          <w:szCs w:val="24"/>
          <w:u w:val="single"/>
        </w:rPr>
        <w:t>t</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 xml:space="preserve">r </w:t>
      </w:r>
      <w:r w:rsidRPr="001F61B2">
        <w:rPr>
          <w:rFonts w:ascii="Calibri" w:eastAsia="Times New Roman" w:hAnsi="Calibri" w:cs="Times New Roman"/>
          <w:spacing w:val="2"/>
          <w:sz w:val="24"/>
          <w:szCs w:val="24"/>
          <w:u w:val="single"/>
        </w:rPr>
        <w:t>i</w:t>
      </w:r>
      <w:r w:rsidRPr="001F61B2">
        <w:rPr>
          <w:rFonts w:ascii="Calibri" w:eastAsia="Times New Roman" w:hAnsi="Calibri" w:cs="Times New Roman"/>
          <w:spacing w:val="-2"/>
          <w:sz w:val="24"/>
          <w:szCs w:val="24"/>
          <w:u w:val="single"/>
        </w:rPr>
        <w:t>nt</w:t>
      </w:r>
      <w:r w:rsidRPr="001F61B2">
        <w:rPr>
          <w:rFonts w:ascii="Calibri" w:eastAsia="Times New Roman" w:hAnsi="Calibri" w:cs="Times New Roman"/>
          <w:sz w:val="24"/>
          <w:szCs w:val="24"/>
          <w:u w:val="single"/>
        </w:rPr>
        <w:t>o</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f</w:t>
      </w:r>
      <w:r w:rsidRPr="001F61B2">
        <w:rPr>
          <w:rFonts w:ascii="Calibri" w:eastAsia="Times New Roman" w:hAnsi="Calibri" w:cs="Times New Roman"/>
          <w:spacing w:val="-2"/>
          <w:sz w:val="24"/>
          <w:szCs w:val="24"/>
          <w:u w:val="single"/>
        </w:rPr>
        <w:t>o</w:t>
      </w:r>
      <w:r w:rsidRPr="001F61B2">
        <w:rPr>
          <w:rFonts w:ascii="Calibri" w:eastAsia="Times New Roman" w:hAnsi="Calibri" w:cs="Times New Roman"/>
          <w:spacing w:val="-1"/>
          <w:sz w:val="24"/>
          <w:szCs w:val="24"/>
          <w:u w:val="single"/>
        </w:rPr>
        <w:t>r</w:t>
      </w:r>
      <w:r w:rsidRPr="001F61B2">
        <w:rPr>
          <w:rFonts w:ascii="Calibri" w:eastAsia="Times New Roman" w:hAnsi="Calibri" w:cs="Times New Roman"/>
          <w:spacing w:val="-2"/>
          <w:sz w:val="24"/>
          <w:szCs w:val="24"/>
          <w:u w:val="single"/>
        </w:rPr>
        <w:t>c</w:t>
      </w:r>
      <w:r w:rsidRPr="001F61B2">
        <w:rPr>
          <w:rFonts w:ascii="Calibri" w:eastAsia="Times New Roman" w:hAnsi="Calibri" w:cs="Times New Roman"/>
          <w:sz w:val="24"/>
          <w:szCs w:val="24"/>
          <w:u w:val="single"/>
        </w:rPr>
        <w:t>e</w:t>
      </w:r>
      <w:r w:rsidRPr="001F61B2">
        <w:rPr>
          <w:rFonts w:ascii="Calibri" w:eastAsia="Times New Roman" w:hAnsi="Calibri" w:cs="Times New Roman"/>
          <w:spacing w:val="-1"/>
          <w:sz w:val="24"/>
          <w:szCs w:val="24"/>
          <w:u w:val="single"/>
        </w:rPr>
        <w:t xml:space="preserve"> </w:t>
      </w:r>
      <w:r w:rsidRPr="001F61B2">
        <w:rPr>
          <w:rFonts w:ascii="Calibri" w:eastAsia="Times New Roman" w:hAnsi="Calibri" w:cs="Times New Roman"/>
          <w:spacing w:val="-2"/>
          <w:sz w:val="24"/>
          <w:szCs w:val="24"/>
          <w:u w:val="single"/>
        </w:rPr>
        <w:t>o</w:t>
      </w:r>
      <w:r w:rsidRPr="001F61B2">
        <w:rPr>
          <w:rFonts w:ascii="Calibri" w:eastAsia="Times New Roman" w:hAnsi="Calibri" w:cs="Times New Roman"/>
          <w:sz w:val="24"/>
          <w:szCs w:val="24"/>
          <w:u w:val="single"/>
        </w:rPr>
        <w:t>n</w:t>
      </w:r>
      <w:r w:rsidRPr="001F61B2">
        <w:rPr>
          <w:rFonts w:ascii="Calibri" w:eastAsia="Times New Roman" w:hAnsi="Calibri" w:cs="Times New Roman"/>
          <w:spacing w:val="-1"/>
          <w:sz w:val="24"/>
          <w:szCs w:val="24"/>
          <w:u w:val="single"/>
        </w:rPr>
        <w:t xml:space="preserve"> </w:t>
      </w:r>
      <w:r w:rsidRPr="001F61B2">
        <w:rPr>
          <w:rFonts w:ascii="Calibri" w:hAnsi="Calibri" w:cs="Times New Roman"/>
          <w:spacing w:val="-1"/>
          <w:sz w:val="24"/>
          <w:szCs w:val="24"/>
          <w:u w:val="single"/>
        </w:rPr>
        <w:t>4</w:t>
      </w:r>
      <w:r w:rsidRPr="001F61B2">
        <w:rPr>
          <w:rFonts w:ascii="Calibri" w:eastAsia="Times New Roman" w:hAnsi="Calibri" w:cs="Times New Roman"/>
          <w:spacing w:val="-1"/>
          <w:sz w:val="24"/>
          <w:szCs w:val="24"/>
          <w:u w:val="single"/>
        </w:rPr>
        <w:t xml:space="preserve"> N</w:t>
      </w:r>
      <w:r w:rsidRPr="001F61B2">
        <w:rPr>
          <w:rFonts w:ascii="Calibri" w:eastAsia="Times New Roman" w:hAnsi="Calibri" w:cs="Times New Roman"/>
          <w:spacing w:val="2"/>
          <w:sz w:val="24"/>
          <w:szCs w:val="24"/>
          <w:u w:val="single"/>
        </w:rPr>
        <w:t>o</w:t>
      </w:r>
      <w:r w:rsidRPr="001F61B2">
        <w:rPr>
          <w:rFonts w:ascii="Calibri" w:eastAsia="Times New Roman" w:hAnsi="Calibri" w:cs="Times New Roman"/>
          <w:spacing w:val="-2"/>
          <w:sz w:val="24"/>
          <w:szCs w:val="24"/>
          <w:u w:val="single"/>
        </w:rPr>
        <w:t>ve</w:t>
      </w:r>
      <w:r w:rsidRPr="001F61B2">
        <w:rPr>
          <w:rFonts w:ascii="Calibri" w:eastAsia="Times New Roman" w:hAnsi="Calibri" w:cs="Times New Roman"/>
          <w:spacing w:val="3"/>
          <w:sz w:val="24"/>
          <w:szCs w:val="24"/>
          <w:u w:val="single"/>
        </w:rPr>
        <w:t>m</w:t>
      </w:r>
      <w:r w:rsidRPr="001F61B2">
        <w:rPr>
          <w:rFonts w:ascii="Calibri" w:eastAsia="Times New Roman" w:hAnsi="Calibri" w:cs="Times New Roman"/>
          <w:spacing w:val="-2"/>
          <w:sz w:val="24"/>
          <w:szCs w:val="24"/>
          <w:u w:val="single"/>
        </w:rPr>
        <w:t>b</w:t>
      </w:r>
      <w:r w:rsidRPr="001F61B2">
        <w:rPr>
          <w:rFonts w:ascii="Calibri" w:eastAsia="Times New Roman" w:hAnsi="Calibri" w:cs="Times New Roman"/>
          <w:spacing w:val="1"/>
          <w:sz w:val="24"/>
          <w:szCs w:val="24"/>
          <w:u w:val="single"/>
        </w:rPr>
        <w:t>e</w:t>
      </w:r>
      <w:r w:rsidRPr="001F61B2">
        <w:rPr>
          <w:rFonts w:ascii="Calibri" w:eastAsia="Times New Roman" w:hAnsi="Calibri" w:cs="Times New Roman"/>
          <w:sz w:val="24"/>
          <w:szCs w:val="24"/>
          <w:u w:val="single"/>
        </w:rPr>
        <w:t>r</w:t>
      </w:r>
      <w:r w:rsidRPr="001F61B2">
        <w:rPr>
          <w:rFonts w:ascii="Calibri" w:eastAsia="Times New Roman" w:hAnsi="Calibri" w:cs="Times New Roman"/>
          <w:spacing w:val="-4"/>
          <w:sz w:val="24"/>
          <w:szCs w:val="24"/>
          <w:u w:val="single"/>
        </w:rPr>
        <w:t xml:space="preserve"> </w:t>
      </w:r>
      <w:r w:rsidRPr="001F61B2">
        <w:rPr>
          <w:rFonts w:ascii="Calibri" w:eastAsia="Times New Roman" w:hAnsi="Calibri" w:cs="Times New Roman"/>
          <w:spacing w:val="2"/>
          <w:sz w:val="24"/>
          <w:szCs w:val="24"/>
          <w:u w:val="single"/>
        </w:rPr>
        <w:t>2</w:t>
      </w:r>
      <w:r w:rsidRPr="001F61B2">
        <w:rPr>
          <w:rFonts w:ascii="Calibri" w:eastAsia="Times New Roman" w:hAnsi="Calibri" w:cs="Times New Roman"/>
          <w:spacing w:val="-2"/>
          <w:sz w:val="24"/>
          <w:szCs w:val="24"/>
          <w:u w:val="single"/>
        </w:rPr>
        <w:t>01</w:t>
      </w:r>
      <w:r w:rsidRPr="001F61B2">
        <w:rPr>
          <w:rFonts w:ascii="Calibri" w:hAnsi="Calibri" w:cs="Times New Roman"/>
          <w:spacing w:val="-2"/>
          <w:sz w:val="24"/>
          <w:szCs w:val="24"/>
          <w:u w:val="single"/>
        </w:rPr>
        <w:t>4</w:t>
      </w:r>
      <w:r w:rsidRPr="001F61B2">
        <w:rPr>
          <w:rFonts w:ascii="Calibri" w:eastAsia="Times New Roman" w:hAnsi="Calibri" w:cs="Times New Roman"/>
          <w:sz w:val="24"/>
          <w:szCs w:val="24"/>
        </w:rPr>
        <w:t>.</w:t>
      </w:r>
    </w:p>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p>
    <w:p w:rsidR="00D762E6" w:rsidRPr="001F61B2" w:rsidRDefault="00D762E6" w:rsidP="00D762E6">
      <w:pPr>
        <w:widowControl/>
        <w:wordWrap/>
        <w:autoSpaceDE/>
        <w:autoSpaceDN/>
        <w:rPr>
          <w:rFonts w:ascii="Calibri" w:eastAsia="함초롬바탕" w:hAnsi="Calibri" w:cs="Calibri"/>
          <w:b/>
          <w:kern w:val="0"/>
          <w:sz w:val="28"/>
          <w:szCs w:val="28"/>
          <w:shd w:val="clear" w:color="auto" w:fill="FFFFFF"/>
        </w:rPr>
      </w:pPr>
      <w:r w:rsidRPr="001F61B2">
        <w:rPr>
          <w:rFonts w:ascii="Calibri" w:eastAsia="함초롬바탕" w:hAnsi="Calibri" w:cs="Calibri"/>
          <w:b/>
          <w:kern w:val="0"/>
          <w:sz w:val="28"/>
          <w:szCs w:val="28"/>
          <w:shd w:val="clear" w:color="auto" w:fill="FFFFFF"/>
        </w:rPr>
        <w:br w:type="page"/>
      </w: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74"/>
      </w:tblGrid>
      <w:tr w:rsidR="00D762E6" w:rsidRPr="001F61B2" w:rsidTr="00C6024D">
        <w:trPr>
          <w:trHeight w:val="1026"/>
        </w:trPr>
        <w:tc>
          <w:tcPr>
            <w:tcW w:w="9174"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Cs w:val="20"/>
              </w:rPr>
            </w:pPr>
            <w:r w:rsidRPr="001F61B2">
              <w:rPr>
                <w:rFonts w:ascii="Calibri" w:eastAsia="HY헤드라인M" w:hAnsi="Calibri" w:cs="Arial"/>
                <w:b/>
                <w:kern w:val="0"/>
                <w:sz w:val="46"/>
                <w:szCs w:val="46"/>
              </w:rPr>
              <w:t>V. References</w:t>
            </w:r>
          </w:p>
        </w:tc>
      </w:tr>
      <w:tr w:rsidR="00D762E6" w:rsidRPr="001F61B2" w:rsidTr="00C6024D">
        <w:trPr>
          <w:trHeight w:val="1172"/>
        </w:trPr>
        <w:tc>
          <w:tcPr>
            <w:tcW w:w="9174"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left"/>
              <w:textAlignment w:val="baseline"/>
              <w:rPr>
                <w:rFonts w:ascii="Calibri" w:eastAsia="굴림" w:hAnsi="Calibri" w:cs="Arial"/>
                <w:b/>
                <w:kern w:val="0"/>
                <w:sz w:val="28"/>
                <w:szCs w:val="28"/>
              </w:rPr>
            </w:pPr>
            <w:r w:rsidRPr="001F61B2">
              <w:rPr>
                <w:rFonts w:ascii="Calibri" w:eastAsia="HY헤드라인M" w:hAnsi="Calibri" w:cs="Arial"/>
                <w:b/>
                <w:kern w:val="0"/>
                <w:sz w:val="28"/>
                <w:szCs w:val="28"/>
              </w:rPr>
              <w:t>1.</w:t>
            </w:r>
            <w:r w:rsidRPr="001F61B2">
              <w:rPr>
                <w:rFonts w:ascii="Calibri" w:eastAsia="굴림" w:hAnsi="Calibri" w:cs="Arial"/>
                <w:b/>
                <w:kern w:val="0"/>
                <w:sz w:val="28"/>
                <w:szCs w:val="28"/>
              </w:rPr>
              <w:t xml:space="preserve"> General Information </w:t>
            </w:r>
          </w:p>
          <w:p w:rsidR="00D762E6" w:rsidRPr="001F61B2" w:rsidRDefault="00D762E6" w:rsidP="00C6024D">
            <w:pPr>
              <w:wordWrap/>
              <w:spacing w:before="240" w:after="0" w:line="384" w:lineRule="auto"/>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 xml:space="preserve">2. Agreement between Korea and UNESCO regarding </w:t>
            </w:r>
          </w:p>
          <w:p w:rsidR="00D762E6" w:rsidRPr="001F61B2" w:rsidRDefault="00D762E6" w:rsidP="00C6024D">
            <w:pPr>
              <w:wordWrap/>
              <w:spacing w:after="0" w:line="480" w:lineRule="auto"/>
              <w:ind w:firstLineChars="100" w:firstLine="275"/>
              <w:jc w:val="left"/>
              <w:textAlignment w:val="baseline"/>
              <w:rPr>
                <w:rFonts w:ascii="Calibri" w:eastAsia="굴림" w:hAnsi="Calibri" w:cs="Arial"/>
                <w:b/>
                <w:kern w:val="0"/>
                <w:sz w:val="28"/>
                <w:szCs w:val="28"/>
              </w:rPr>
            </w:pPr>
            <w:r w:rsidRPr="001F61B2">
              <w:rPr>
                <w:rFonts w:ascii="Calibri" w:eastAsia="굴림" w:hAnsi="Calibri" w:cs="Arial"/>
                <w:b/>
                <w:kern w:val="0"/>
                <w:sz w:val="28"/>
                <w:szCs w:val="28"/>
              </w:rPr>
              <w:t>the establishment of ICHCAP</w:t>
            </w:r>
          </w:p>
          <w:p w:rsidR="00D762E6" w:rsidRPr="001F61B2" w:rsidRDefault="00FA4C6B" w:rsidP="00C6024D">
            <w:pPr>
              <w:wordWrap/>
              <w:spacing w:before="240" w:after="0" w:line="480" w:lineRule="auto"/>
              <w:jc w:val="left"/>
              <w:textAlignment w:val="baseline"/>
              <w:rPr>
                <w:rFonts w:ascii="Calibri" w:eastAsia="굴림" w:hAnsi="Calibri" w:cs="Arial"/>
                <w:b/>
                <w:kern w:val="0"/>
                <w:sz w:val="28"/>
                <w:szCs w:val="28"/>
              </w:rPr>
            </w:pPr>
            <w:r>
              <w:rPr>
                <w:rFonts w:ascii="Calibri" w:eastAsia="굴림" w:hAnsi="Calibri" w:cs="Arial" w:hint="eastAsia"/>
                <w:b/>
                <w:kern w:val="0"/>
                <w:sz w:val="28"/>
                <w:szCs w:val="28"/>
              </w:rPr>
              <w:t>3</w:t>
            </w:r>
            <w:r w:rsidR="00D762E6" w:rsidRPr="001F61B2">
              <w:rPr>
                <w:rFonts w:ascii="Calibri" w:eastAsia="굴림" w:hAnsi="Calibri" w:cs="Arial"/>
                <w:b/>
                <w:kern w:val="0"/>
                <w:sz w:val="28"/>
                <w:szCs w:val="28"/>
              </w:rPr>
              <w:t xml:space="preserve">. </w:t>
            </w:r>
            <w:r w:rsidR="00ED4AD4">
              <w:rPr>
                <w:rFonts w:ascii="Calibri" w:eastAsia="굴림" w:hAnsi="Calibri" w:cs="Arial" w:hint="eastAsia"/>
                <w:b/>
                <w:kern w:val="0"/>
                <w:sz w:val="28"/>
                <w:szCs w:val="28"/>
              </w:rPr>
              <w:t xml:space="preserve">Operational </w:t>
            </w:r>
            <w:r w:rsidR="00D762E6" w:rsidRPr="001F61B2">
              <w:rPr>
                <w:rFonts w:ascii="Calibri" w:eastAsia="굴림" w:hAnsi="Calibri" w:cs="Arial"/>
                <w:b/>
                <w:kern w:val="0"/>
                <w:sz w:val="28"/>
                <w:szCs w:val="28"/>
              </w:rPr>
              <w:t xml:space="preserve">Rules of Procedure of the Governing Board </w:t>
            </w:r>
            <w:r w:rsidR="00ED4AD4">
              <w:rPr>
                <w:rFonts w:ascii="Calibri" w:eastAsia="굴림" w:hAnsi="Calibri" w:cs="Arial" w:hint="eastAsia"/>
                <w:b/>
                <w:kern w:val="0"/>
                <w:sz w:val="28"/>
                <w:szCs w:val="28"/>
              </w:rPr>
              <w:t>of ICHCAP</w:t>
            </w:r>
          </w:p>
          <w:p w:rsidR="00D762E6" w:rsidRPr="001F61B2" w:rsidRDefault="00FA4C6B" w:rsidP="00C6024D">
            <w:pPr>
              <w:wordWrap/>
              <w:spacing w:before="240" w:after="0" w:line="480" w:lineRule="auto"/>
              <w:jc w:val="left"/>
              <w:textAlignment w:val="baseline"/>
              <w:rPr>
                <w:rFonts w:ascii="Calibri" w:eastAsia="굴림" w:hAnsi="Calibri" w:cs="Arial"/>
                <w:b/>
                <w:kern w:val="0"/>
                <w:sz w:val="28"/>
                <w:szCs w:val="28"/>
              </w:rPr>
            </w:pPr>
            <w:r>
              <w:rPr>
                <w:rFonts w:ascii="Calibri" w:eastAsia="굴림" w:hAnsi="Calibri" w:cs="Arial" w:hint="eastAsia"/>
                <w:b/>
                <w:kern w:val="0"/>
                <w:sz w:val="28"/>
                <w:szCs w:val="28"/>
              </w:rPr>
              <w:t>4</w:t>
            </w:r>
            <w:r w:rsidR="00D762E6" w:rsidRPr="001F61B2">
              <w:rPr>
                <w:rFonts w:ascii="Calibri" w:eastAsia="굴림" w:hAnsi="Calibri" w:cs="Arial"/>
                <w:b/>
                <w:kern w:val="0"/>
                <w:sz w:val="28"/>
                <w:szCs w:val="28"/>
              </w:rPr>
              <w:t>. Audit Report for 2013</w:t>
            </w:r>
          </w:p>
          <w:p w:rsidR="00D762E6" w:rsidRPr="001F61B2" w:rsidRDefault="00FA4C6B" w:rsidP="00C6024D">
            <w:pPr>
              <w:wordWrap/>
              <w:spacing w:before="240" w:after="0" w:line="480" w:lineRule="auto"/>
              <w:jc w:val="left"/>
              <w:textAlignment w:val="baseline"/>
              <w:rPr>
                <w:rFonts w:ascii="Calibri" w:eastAsia="굴림" w:hAnsi="Calibri" w:cs="Arial"/>
                <w:b/>
                <w:kern w:val="0"/>
                <w:sz w:val="28"/>
                <w:szCs w:val="28"/>
              </w:rPr>
            </w:pPr>
            <w:r>
              <w:rPr>
                <w:rFonts w:ascii="Calibri" w:eastAsia="굴림" w:hAnsi="Calibri" w:cs="Arial" w:hint="eastAsia"/>
                <w:b/>
                <w:kern w:val="0"/>
                <w:sz w:val="28"/>
                <w:szCs w:val="28"/>
              </w:rPr>
              <w:t>5</w:t>
            </w:r>
            <w:r w:rsidR="00D762E6" w:rsidRPr="001F61B2">
              <w:rPr>
                <w:rFonts w:ascii="Calibri" w:eastAsia="굴림" w:hAnsi="Calibri" w:cs="Arial"/>
                <w:b/>
                <w:kern w:val="0"/>
                <w:sz w:val="28"/>
                <w:szCs w:val="28"/>
              </w:rPr>
              <w:t>. Proceedings of the 3</w:t>
            </w:r>
            <w:r w:rsidR="00D762E6" w:rsidRPr="001F61B2">
              <w:rPr>
                <w:rFonts w:ascii="Calibri" w:eastAsia="굴림" w:hAnsi="Calibri" w:cs="Arial"/>
                <w:b/>
                <w:kern w:val="0"/>
                <w:sz w:val="28"/>
                <w:szCs w:val="28"/>
                <w:vertAlign w:val="superscript"/>
              </w:rPr>
              <w:t>rd</w:t>
            </w:r>
            <w:r w:rsidR="00D762E6" w:rsidRPr="001F61B2">
              <w:rPr>
                <w:rFonts w:ascii="Calibri" w:eastAsia="굴림" w:hAnsi="Calibri" w:cs="Arial"/>
                <w:b/>
                <w:kern w:val="0"/>
                <w:sz w:val="28"/>
                <w:szCs w:val="28"/>
              </w:rPr>
              <w:t xml:space="preserve"> Governing Board Meeting</w:t>
            </w:r>
          </w:p>
        </w:tc>
      </w:tr>
    </w:tbl>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spacing w:after="0"/>
      </w:pPr>
    </w:p>
    <w:p w:rsidR="00D762E6" w:rsidRPr="001F61B2" w:rsidRDefault="00D762E6" w:rsidP="00D762E6">
      <w:pPr>
        <w:widowControl/>
        <w:wordWrap/>
        <w:autoSpaceDE/>
        <w:autoSpaceDN/>
      </w:pPr>
      <w:r w:rsidRPr="001F61B2">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D762E6" w:rsidRPr="001F61B2" w:rsidTr="00C6024D">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5.1</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 xml:space="preserve">General Information </w:t>
            </w:r>
          </w:p>
        </w:tc>
      </w:tr>
    </w:tbl>
    <w:p w:rsidR="00D762E6" w:rsidRPr="001F61B2" w:rsidRDefault="00D762E6" w:rsidP="00D762E6">
      <w:pPr>
        <w:spacing w:after="0"/>
      </w:pPr>
    </w:p>
    <w:p w:rsidR="00D762E6" w:rsidRPr="001F61B2" w:rsidRDefault="00D762E6" w:rsidP="00D762E6">
      <w:pPr>
        <w:pStyle w:val="ad"/>
        <w:spacing w:line="240" w:lineRule="auto"/>
        <w:ind w:leftChars="0" w:left="0" w:firstLineChars="50" w:firstLine="130"/>
        <w:rPr>
          <w:rFonts w:ascii="Calibri" w:hAnsi="Calibri"/>
          <w:sz w:val="26"/>
          <w:szCs w:val="26"/>
          <w:lang w:val="en-US" w:eastAsia="ko-KR"/>
        </w:rPr>
      </w:pPr>
      <w:r w:rsidRPr="001F61B2">
        <w:rPr>
          <w:rFonts w:ascii="Calibri" w:hAnsi="Calibri"/>
          <w:b w:val="0"/>
          <w:sz w:val="26"/>
          <w:szCs w:val="26"/>
          <w:lang w:val="en-US"/>
        </w:rPr>
        <w:t>1.</w:t>
      </w:r>
      <w:r w:rsidRPr="001F61B2">
        <w:rPr>
          <w:rFonts w:ascii="Calibri" w:hAnsi="Calibri"/>
          <w:sz w:val="26"/>
          <w:szCs w:val="26"/>
          <w:lang w:val="en-US" w:eastAsia="ko-KR"/>
        </w:rPr>
        <w:t xml:space="preserve"> Objecti</w:t>
      </w:r>
      <w:r w:rsidRPr="001F61B2">
        <w:rPr>
          <w:rFonts w:ascii="Calibri" w:hAnsi="Calibri"/>
          <w:sz w:val="26"/>
          <w:szCs w:val="26"/>
          <w:lang w:val="en-US"/>
        </w:rPr>
        <w:t>ves</w:t>
      </w:r>
    </w:p>
    <w:p w:rsidR="00D762E6" w:rsidRPr="001F61B2" w:rsidRDefault="00D762E6" w:rsidP="00D762E6">
      <w:pPr>
        <w:pStyle w:val="ad"/>
        <w:spacing w:line="240" w:lineRule="auto"/>
        <w:ind w:leftChars="50" w:left="460" w:hangingChars="150" w:hanging="360"/>
        <w:rPr>
          <w:rFonts w:ascii="Calibri" w:hAnsi="Calibri"/>
          <w:b w:val="0"/>
          <w:sz w:val="24"/>
          <w:szCs w:val="26"/>
          <w:lang w:val="en-US" w:eastAsia="ko-KR"/>
        </w:rPr>
      </w:pPr>
      <w:r w:rsidRPr="001F61B2">
        <w:rPr>
          <w:rFonts w:ascii="Calibri" w:hAnsi="Calibri"/>
          <w:sz w:val="24"/>
          <w:szCs w:val="26"/>
          <w:lang w:val="en-US" w:eastAsia="ko-KR"/>
        </w:rPr>
        <w:t xml:space="preserve"> </w:t>
      </w:r>
      <w:r w:rsidRPr="001F61B2">
        <w:rPr>
          <w:rFonts w:ascii="Calibri" w:hAnsi="Calibri"/>
          <w:b w:val="0"/>
          <w:sz w:val="24"/>
          <w:szCs w:val="26"/>
          <w:lang w:val="en-US" w:eastAsia="ko-KR"/>
        </w:rPr>
        <w:t>- Supporting and promoting ICH safeguarding of the Asia-Pacific region through information and networking</w:t>
      </w:r>
    </w:p>
    <w:p w:rsidR="00D762E6" w:rsidRPr="001F61B2" w:rsidRDefault="00D762E6" w:rsidP="00D762E6">
      <w:pPr>
        <w:pStyle w:val="ad"/>
        <w:spacing w:line="240" w:lineRule="auto"/>
        <w:ind w:leftChars="50" w:left="460" w:hangingChars="150" w:hanging="360"/>
        <w:rPr>
          <w:rFonts w:ascii="Calibri" w:hAnsi="Calibri"/>
          <w:b w:val="0"/>
          <w:sz w:val="24"/>
          <w:szCs w:val="26"/>
          <w:lang w:val="en-US" w:eastAsia="ko-KR"/>
        </w:rPr>
      </w:pPr>
      <w:r w:rsidRPr="001F61B2">
        <w:rPr>
          <w:rFonts w:ascii="Calibri" w:hAnsi="Calibri"/>
          <w:b w:val="0"/>
          <w:sz w:val="24"/>
          <w:szCs w:val="26"/>
          <w:lang w:val="en-US" w:eastAsia="ko-KR"/>
        </w:rPr>
        <w:t xml:space="preserve"> - Contributing to the enhancement of cultural diversity and sustainable development through ICH safeguarding</w:t>
      </w:r>
    </w:p>
    <w:p w:rsidR="00D762E6" w:rsidRPr="001F61B2" w:rsidRDefault="00D762E6" w:rsidP="00D762E6">
      <w:pPr>
        <w:pStyle w:val="ad"/>
        <w:spacing w:line="240" w:lineRule="auto"/>
        <w:ind w:left="440" w:hangingChars="100" w:hanging="240"/>
        <w:rPr>
          <w:rFonts w:ascii="Calibri" w:hAnsi="Calibri"/>
          <w:b w:val="0"/>
          <w:sz w:val="24"/>
          <w:szCs w:val="26"/>
          <w:lang w:val="en-US" w:eastAsia="ko-KR"/>
        </w:rPr>
      </w:pPr>
      <w:r w:rsidRPr="001F61B2">
        <w:rPr>
          <w:rFonts w:ascii="Calibri" w:hAnsi="Calibri"/>
          <w:b w:val="0"/>
          <w:sz w:val="24"/>
          <w:szCs w:val="26"/>
          <w:lang w:val="en-US" w:eastAsia="ko-KR"/>
        </w:rPr>
        <w:t>- Building and strengthening collaboration for ICH safeguarding among Member States, UNESCO, C2 Centres, relevant institutions, and experts in the field</w:t>
      </w:r>
    </w:p>
    <w:p w:rsidR="00D762E6" w:rsidRPr="001F61B2" w:rsidRDefault="00D762E6" w:rsidP="00D762E6">
      <w:pPr>
        <w:pStyle w:val="ad"/>
        <w:spacing w:line="240" w:lineRule="auto"/>
        <w:ind w:left="440" w:hangingChars="100" w:hanging="240"/>
        <w:rPr>
          <w:rFonts w:ascii="Calibri" w:hAnsi="Calibri"/>
          <w:b w:val="0"/>
          <w:sz w:val="24"/>
          <w:szCs w:val="26"/>
          <w:lang w:val="en-US" w:eastAsia="ko-KR"/>
        </w:rPr>
      </w:pPr>
      <w:r w:rsidRPr="001F61B2">
        <w:rPr>
          <w:rFonts w:ascii="Calibri" w:hAnsi="Calibri"/>
          <w:b w:val="0"/>
          <w:sz w:val="24"/>
          <w:szCs w:val="26"/>
          <w:lang w:val="en-US" w:eastAsia="ko-KR"/>
        </w:rPr>
        <w:t xml:space="preserve">- Promoting International ICH date analysis and using the Centre’s role as an ICH information hub </w:t>
      </w:r>
    </w:p>
    <w:p w:rsidR="00D762E6" w:rsidRPr="001F61B2" w:rsidRDefault="00D762E6" w:rsidP="00D762E6">
      <w:pPr>
        <w:pStyle w:val="ad"/>
        <w:spacing w:line="240" w:lineRule="auto"/>
        <w:ind w:left="440" w:hangingChars="100" w:hanging="240"/>
        <w:rPr>
          <w:rFonts w:ascii="Calibri" w:hAnsi="Calibri"/>
          <w:b w:val="0"/>
          <w:sz w:val="24"/>
          <w:szCs w:val="26"/>
          <w:lang w:val="en-US" w:eastAsia="ko-KR"/>
        </w:rPr>
      </w:pPr>
    </w:p>
    <w:p w:rsidR="00D762E6" w:rsidRPr="001F61B2" w:rsidRDefault="00D762E6" w:rsidP="00D762E6">
      <w:pPr>
        <w:pStyle w:val="ad"/>
        <w:spacing w:line="240" w:lineRule="auto"/>
        <w:ind w:left="330" w:hangingChars="50" w:hanging="130"/>
        <w:rPr>
          <w:rFonts w:ascii="Calibri" w:hAnsi="Calibri"/>
          <w:sz w:val="26"/>
          <w:szCs w:val="26"/>
          <w:lang w:val="en-US" w:eastAsia="ko-KR"/>
        </w:rPr>
      </w:pPr>
      <w:r w:rsidRPr="001F61B2">
        <w:rPr>
          <w:rFonts w:ascii="Calibri" w:hAnsi="Calibri"/>
          <w:sz w:val="26"/>
          <w:szCs w:val="26"/>
          <w:lang w:val="en-US" w:eastAsia="ko-KR"/>
        </w:rPr>
        <w:t>2. History</w:t>
      </w:r>
    </w:p>
    <w:tbl>
      <w:tblPr>
        <w:tblW w:w="0" w:type="auto"/>
        <w:tblInd w:w="534" w:type="dxa"/>
        <w:tblLook w:val="04A0" w:firstRow="1" w:lastRow="0" w:firstColumn="1" w:lastColumn="0" w:noHBand="0" w:noVBand="1"/>
      </w:tblPr>
      <w:tblGrid>
        <w:gridCol w:w="1417"/>
        <w:gridCol w:w="7291"/>
      </w:tblGrid>
      <w:tr w:rsidR="00D762E6" w:rsidRPr="001F61B2" w:rsidTr="00C6024D">
        <w:trPr>
          <w:trHeight w:val="25"/>
        </w:trPr>
        <w:tc>
          <w:tcPr>
            <w:tcW w:w="1417" w:type="dxa"/>
            <w:tcBorders>
              <w:top w:val="nil"/>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2006.09.</w:t>
            </w:r>
          </w:p>
        </w:tc>
        <w:tc>
          <w:tcPr>
            <w:tcW w:w="7291" w:type="dxa"/>
            <w:tcBorders>
              <w:top w:val="nil"/>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Inauguration of the Establishment Initiative for the Intangible Cultural Heritage Centre for Asia-Pacific</w:t>
            </w:r>
          </w:p>
        </w:tc>
      </w:tr>
      <w:tr w:rsidR="00D762E6" w:rsidRPr="001F61B2" w:rsidTr="00C6024D">
        <w:trPr>
          <w:trHeight w:val="25"/>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2010.06.</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The Government of the Republic of Korea and UNESCO signed the Agreement for establishing the International Information and Networking Centre for Intangible Cultural Heritage in the Asia-Pacific Region under the auspices of UNESCO</w:t>
            </w:r>
          </w:p>
        </w:tc>
      </w:tr>
      <w:tr w:rsidR="00D762E6" w:rsidRPr="001F61B2" w:rsidTr="00C6024D">
        <w:trPr>
          <w:trHeight w:val="419"/>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2011.04.</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Amendment to Article 17-2 of the Cultural Properties Protection Law on the Establishment of the UNESCO Category 2 Centre</w:t>
            </w:r>
          </w:p>
        </w:tc>
      </w:tr>
      <w:tr w:rsidR="00D762E6" w:rsidRPr="001F61B2" w:rsidTr="00C6024D">
        <w:trPr>
          <w:trHeight w:val="385"/>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2011.07.</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ind w:left="23" w:hanging="23"/>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Completion of all the legal measures to officially establish ICHCAP</w:t>
            </w:r>
          </w:p>
        </w:tc>
      </w:tr>
      <w:tr w:rsidR="00D762E6" w:rsidRPr="001F61B2" w:rsidTr="00C6024D">
        <w:trPr>
          <w:trHeight w:val="36"/>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2011.11.</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ind w:left="23" w:hanging="23"/>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The 1st Governing Board Meeting and Inauguration Ceremony for the Establishment of ICHCAP</w:t>
            </w:r>
          </w:p>
        </w:tc>
      </w:tr>
      <w:tr w:rsidR="00D762E6" w:rsidRPr="001F61B2" w:rsidTr="00C6024D">
        <w:trPr>
          <w:trHeight w:val="472"/>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2012.01.</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ind w:left="23" w:hanging="23"/>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Samuel LEE took office as the Director</w:t>
            </w:r>
            <w:r w:rsidR="002E1983">
              <w:rPr>
                <w:rFonts w:ascii="Calibri" w:eastAsia="휴먼명조" w:hAnsi="Calibri" w:cs="Times New Roman"/>
                <w:color w:val="auto"/>
                <w:sz w:val="22"/>
                <w:szCs w:val="22"/>
              </w:rPr>
              <w:t>-General</w:t>
            </w:r>
            <w:r w:rsidRPr="001F61B2">
              <w:rPr>
                <w:rFonts w:ascii="Calibri" w:eastAsia="휴먼명조" w:hAnsi="Calibri" w:cs="Times New Roman"/>
                <w:color w:val="auto"/>
                <w:sz w:val="22"/>
                <w:szCs w:val="22"/>
              </w:rPr>
              <w:t xml:space="preserve"> of ICHCAP</w:t>
            </w:r>
          </w:p>
        </w:tc>
      </w:tr>
      <w:tr w:rsidR="00D762E6" w:rsidRPr="001F61B2" w:rsidTr="00C6024D">
        <w:trPr>
          <w:trHeight w:val="472"/>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2012.10</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1F61B2" w:rsidRDefault="00D762E6" w:rsidP="00C6024D">
            <w:pPr>
              <w:pStyle w:val="a3"/>
              <w:spacing w:line="240" w:lineRule="auto"/>
              <w:ind w:left="23" w:hanging="23"/>
              <w:rPr>
                <w:rFonts w:ascii="Calibri" w:eastAsia="휴먼명조" w:hAnsi="Calibri" w:cs="Times New Roman"/>
                <w:color w:val="auto"/>
                <w:sz w:val="22"/>
                <w:szCs w:val="22"/>
              </w:rPr>
            </w:pPr>
            <w:r w:rsidRPr="001F61B2">
              <w:rPr>
                <w:rFonts w:ascii="Calibri" w:eastAsia="휴먼명조" w:hAnsi="Calibri" w:cs="Times New Roman"/>
                <w:color w:val="auto"/>
                <w:sz w:val="22"/>
                <w:szCs w:val="22"/>
              </w:rPr>
              <w:t>The 2</w:t>
            </w:r>
            <w:r w:rsidRPr="002E1983">
              <w:rPr>
                <w:rFonts w:ascii="Calibri" w:eastAsia="휴먼명조" w:hAnsi="Calibri" w:cs="Times New Roman"/>
                <w:color w:val="auto"/>
                <w:sz w:val="22"/>
                <w:szCs w:val="22"/>
              </w:rPr>
              <w:t>nd</w:t>
            </w:r>
            <w:r w:rsidRPr="001F61B2">
              <w:rPr>
                <w:rFonts w:ascii="Calibri" w:eastAsia="휴먼명조" w:hAnsi="Calibri" w:cs="Times New Roman"/>
                <w:color w:val="auto"/>
                <w:sz w:val="22"/>
                <w:szCs w:val="22"/>
              </w:rPr>
              <w:t xml:space="preserve"> Governing Board Meeting </w:t>
            </w:r>
          </w:p>
        </w:tc>
      </w:tr>
      <w:tr w:rsidR="00D762E6" w:rsidRPr="001F61B2" w:rsidTr="00C6024D">
        <w:trPr>
          <w:trHeight w:val="472"/>
        </w:trPr>
        <w:tc>
          <w:tcPr>
            <w:tcW w:w="1417" w:type="dxa"/>
            <w:tcBorders>
              <w:top w:val="single" w:sz="8" w:space="0" w:color="FFFFFF" w:themeColor="background1"/>
              <w:left w:val="nil"/>
              <w:bottom w:val="single" w:sz="8" w:space="0" w:color="FFFFFF" w:themeColor="background1"/>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2013.09</w:t>
            </w:r>
          </w:p>
        </w:tc>
        <w:tc>
          <w:tcPr>
            <w:tcW w:w="7291" w:type="dxa"/>
            <w:tcBorders>
              <w:top w:val="single" w:sz="8" w:space="0" w:color="FFFFFF" w:themeColor="background1"/>
              <w:left w:val="nil"/>
              <w:bottom w:val="single" w:sz="8" w:space="0" w:color="FFFFFF" w:themeColor="background1"/>
              <w:right w:val="nil"/>
            </w:tcBorders>
            <w:shd w:val="clear" w:color="auto" w:fill="auto"/>
            <w:vAlign w:val="center"/>
          </w:tcPr>
          <w:p w:rsidR="00D762E6" w:rsidRPr="002E1983" w:rsidRDefault="00D762E6" w:rsidP="00C6024D">
            <w:pPr>
              <w:pStyle w:val="a3"/>
              <w:spacing w:line="240" w:lineRule="auto"/>
              <w:ind w:left="23" w:hanging="23"/>
              <w:rPr>
                <w:rFonts w:ascii="Calibri" w:eastAsia="휴먼명조" w:hAnsi="Calibri" w:cs="Times New Roman"/>
                <w:color w:val="auto"/>
                <w:sz w:val="22"/>
                <w:szCs w:val="22"/>
              </w:rPr>
            </w:pPr>
            <w:r w:rsidRPr="002E1983">
              <w:rPr>
                <w:rFonts w:ascii="Calibri" w:eastAsia="휴먼명조" w:hAnsi="Calibri" w:cs="Times New Roman"/>
                <w:color w:val="auto"/>
                <w:sz w:val="22"/>
                <w:szCs w:val="22"/>
              </w:rPr>
              <w:t>The 3rd Governing Board Meeting</w:t>
            </w:r>
          </w:p>
        </w:tc>
      </w:tr>
      <w:tr w:rsidR="00D762E6" w:rsidRPr="001F61B2" w:rsidTr="00C6024D">
        <w:trPr>
          <w:trHeight w:val="472"/>
        </w:trPr>
        <w:tc>
          <w:tcPr>
            <w:tcW w:w="1417" w:type="dxa"/>
            <w:tcBorders>
              <w:top w:val="single" w:sz="8" w:space="0" w:color="FFFFFF" w:themeColor="background1"/>
              <w:left w:val="nil"/>
              <w:bottom w:val="nil"/>
              <w:right w:val="nil"/>
            </w:tcBorders>
            <w:shd w:val="clear" w:color="auto" w:fill="000000" w:themeFill="text1"/>
            <w:vAlign w:val="center"/>
          </w:tcPr>
          <w:p w:rsidR="00D762E6" w:rsidRPr="001F61B2" w:rsidRDefault="00D762E6" w:rsidP="00C6024D">
            <w:pPr>
              <w:pStyle w:val="a3"/>
              <w:spacing w:line="240" w:lineRule="auto"/>
              <w:ind w:left="519" w:hanging="519"/>
              <w:jc w:val="center"/>
              <w:rPr>
                <w:rFonts w:ascii="Calibri" w:eastAsia="휴먼명조" w:hAnsi="Calibri" w:cs="Times New Roman"/>
                <w:color w:val="auto"/>
                <w:sz w:val="24"/>
                <w:szCs w:val="24"/>
              </w:rPr>
            </w:pPr>
            <w:r w:rsidRPr="001F61B2">
              <w:rPr>
                <w:rFonts w:ascii="Calibri" w:eastAsia="휴먼명조" w:hAnsi="Calibri" w:cs="Times New Roman"/>
                <w:color w:val="auto"/>
                <w:sz w:val="24"/>
                <w:szCs w:val="24"/>
              </w:rPr>
              <w:t>2014.05</w:t>
            </w:r>
          </w:p>
        </w:tc>
        <w:tc>
          <w:tcPr>
            <w:tcW w:w="7291" w:type="dxa"/>
            <w:tcBorders>
              <w:top w:val="single" w:sz="8" w:space="0" w:color="FFFFFF" w:themeColor="background1"/>
              <w:left w:val="nil"/>
              <w:bottom w:val="nil"/>
              <w:right w:val="nil"/>
            </w:tcBorders>
            <w:shd w:val="clear" w:color="auto" w:fill="auto"/>
            <w:vAlign w:val="center"/>
          </w:tcPr>
          <w:p w:rsidR="00D762E6" w:rsidRPr="002E1983" w:rsidRDefault="00D762E6" w:rsidP="00C6024D">
            <w:pPr>
              <w:pStyle w:val="a3"/>
              <w:spacing w:line="240" w:lineRule="auto"/>
              <w:ind w:left="23" w:hanging="23"/>
              <w:rPr>
                <w:rFonts w:ascii="Calibri" w:eastAsia="휴먼명조" w:hAnsi="Calibri" w:cs="Times New Roman"/>
                <w:color w:val="auto"/>
                <w:sz w:val="22"/>
                <w:szCs w:val="22"/>
              </w:rPr>
            </w:pPr>
            <w:r w:rsidRPr="002E1983">
              <w:rPr>
                <w:rFonts w:ascii="Calibri" w:eastAsia="휴먼명조" w:hAnsi="Calibri" w:cs="Times New Roman"/>
                <w:color w:val="auto"/>
                <w:sz w:val="22"/>
                <w:szCs w:val="22"/>
              </w:rPr>
              <w:t>The 4th Governing Board Meeting (Documentary)</w:t>
            </w:r>
          </w:p>
        </w:tc>
      </w:tr>
    </w:tbl>
    <w:p w:rsidR="00D762E6" w:rsidRPr="001F61B2" w:rsidRDefault="00D762E6" w:rsidP="00D762E6">
      <w:pPr>
        <w:pStyle w:val="ad"/>
        <w:spacing w:line="240" w:lineRule="auto"/>
        <w:ind w:leftChars="50" w:left="620" w:hangingChars="200" w:hanging="520"/>
        <w:rPr>
          <w:rFonts w:ascii="Calibri" w:hAnsi="Calibri"/>
          <w:sz w:val="26"/>
          <w:szCs w:val="26"/>
          <w:lang w:val="en-US" w:eastAsia="ko-KR"/>
        </w:rPr>
      </w:pPr>
    </w:p>
    <w:p w:rsidR="00D762E6" w:rsidRPr="001F61B2" w:rsidRDefault="00D762E6" w:rsidP="00D762E6">
      <w:pPr>
        <w:pStyle w:val="ad"/>
        <w:spacing w:line="240" w:lineRule="auto"/>
        <w:ind w:leftChars="50" w:left="620" w:hangingChars="200" w:hanging="520"/>
        <w:rPr>
          <w:rFonts w:ascii="Calibri" w:hAnsi="Calibri"/>
          <w:sz w:val="26"/>
          <w:szCs w:val="26"/>
          <w:lang w:val="en-US" w:eastAsia="ko-KR"/>
        </w:rPr>
      </w:pPr>
    </w:p>
    <w:p w:rsidR="00D762E6" w:rsidRPr="001F61B2" w:rsidRDefault="00D762E6" w:rsidP="00D762E6">
      <w:pPr>
        <w:pStyle w:val="ad"/>
        <w:spacing w:line="240" w:lineRule="auto"/>
        <w:ind w:leftChars="0" w:left="0"/>
        <w:rPr>
          <w:rFonts w:ascii="Calibri" w:hAnsi="Calibri"/>
          <w:sz w:val="26"/>
          <w:szCs w:val="26"/>
          <w:lang w:val="en-US" w:eastAsia="ko-KR"/>
        </w:rPr>
      </w:pPr>
      <w:r w:rsidRPr="001F61B2">
        <w:rPr>
          <w:rFonts w:ascii="Calibri" w:hAnsi="Calibri"/>
          <w:sz w:val="26"/>
          <w:szCs w:val="26"/>
          <w:lang w:val="en-US" w:eastAsia="ko-KR"/>
        </w:rPr>
        <w:t xml:space="preserve"> </w:t>
      </w:r>
    </w:p>
    <w:p w:rsidR="00D762E6" w:rsidRPr="001F61B2" w:rsidRDefault="00D762E6" w:rsidP="00D762E6">
      <w:pPr>
        <w:pStyle w:val="ad"/>
        <w:spacing w:line="240" w:lineRule="auto"/>
        <w:ind w:leftChars="0" w:left="0"/>
        <w:rPr>
          <w:rFonts w:ascii="Calibri" w:hAnsi="Calibri"/>
          <w:sz w:val="26"/>
          <w:szCs w:val="26"/>
          <w:lang w:val="en-US" w:eastAsia="ko-KR"/>
        </w:rPr>
      </w:pPr>
      <w:r w:rsidRPr="001F61B2">
        <w:rPr>
          <w:rFonts w:ascii="Calibri" w:hAnsi="Calibri"/>
          <w:sz w:val="26"/>
          <w:szCs w:val="26"/>
          <w:lang w:val="en-US" w:eastAsia="ko-KR"/>
        </w:rPr>
        <w:lastRenderedPageBreak/>
        <w:t>3. Structure</w:t>
      </w:r>
    </w:p>
    <w:p w:rsidR="00D762E6" w:rsidRPr="001F61B2" w:rsidRDefault="00D762E6" w:rsidP="005F2205">
      <w:pPr>
        <w:pStyle w:val="ad"/>
        <w:spacing w:line="240" w:lineRule="auto"/>
        <w:ind w:leftChars="50" w:left="620" w:hangingChars="200" w:hanging="520"/>
        <w:jc w:val="center"/>
        <w:rPr>
          <w:rFonts w:ascii="Calibri" w:hAnsi="Calibri"/>
          <w:sz w:val="26"/>
          <w:szCs w:val="26"/>
          <w:lang w:val="en-US" w:eastAsia="ko-KR"/>
        </w:rPr>
      </w:pPr>
      <w:r w:rsidRPr="001F61B2">
        <w:rPr>
          <w:rFonts w:ascii="Calibri" w:hAnsi="Calibri"/>
          <w:noProof/>
          <w:sz w:val="26"/>
          <w:szCs w:val="26"/>
          <w:lang w:val="en-US" w:eastAsia="ko-KR"/>
        </w:rPr>
        <w:drawing>
          <wp:inline distT="0" distB="0" distL="0" distR="0" wp14:anchorId="20B83231" wp14:editId="556A326E">
            <wp:extent cx="4177146" cy="1859168"/>
            <wp:effectExtent l="0" t="0" r="0" b="8255"/>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grayscl/>
                      <a:extLst>
                        <a:ext uri="{28A0092B-C50C-407E-A947-70E740481C1C}">
                          <a14:useLocalDpi xmlns:a14="http://schemas.microsoft.com/office/drawing/2010/main" val="0"/>
                        </a:ext>
                      </a:extLst>
                    </a:blip>
                    <a:srcRect t="4824"/>
                    <a:stretch/>
                  </pic:blipFill>
                  <pic:spPr bwMode="auto">
                    <a:xfrm>
                      <a:off x="0" y="0"/>
                      <a:ext cx="4191693" cy="1865643"/>
                    </a:xfrm>
                    <a:prstGeom prst="rect">
                      <a:avLst/>
                    </a:prstGeom>
                    <a:noFill/>
                    <a:ln>
                      <a:noFill/>
                    </a:ln>
                    <a:extLst>
                      <a:ext uri="{53640926-AAD7-44D8-BBD7-CCE9431645EC}">
                        <a14:shadowObscured xmlns:a14="http://schemas.microsoft.com/office/drawing/2010/main"/>
                      </a:ext>
                    </a:extLst>
                  </pic:spPr>
                </pic:pic>
              </a:graphicData>
            </a:graphic>
          </wp:inline>
        </w:drawing>
      </w:r>
    </w:p>
    <w:p w:rsidR="00D762E6" w:rsidRPr="001F61B2" w:rsidRDefault="00D762E6" w:rsidP="00D762E6">
      <w:pPr>
        <w:pStyle w:val="ad"/>
        <w:spacing w:line="240" w:lineRule="auto"/>
        <w:ind w:leftChars="0" w:left="0" w:firstLineChars="100" w:firstLine="240"/>
        <w:rPr>
          <w:rFonts w:ascii="Calibri" w:hAnsi="Calibri"/>
          <w:b w:val="0"/>
          <w:sz w:val="24"/>
          <w:szCs w:val="26"/>
          <w:lang w:val="en-US" w:eastAsia="ko-KR"/>
        </w:rPr>
      </w:pPr>
      <w:r w:rsidRPr="001F61B2">
        <w:rPr>
          <w:rFonts w:ascii="Calibri" w:hAnsi="Calibri"/>
          <w:b w:val="0"/>
          <w:sz w:val="24"/>
          <w:szCs w:val="26"/>
          <w:lang w:val="en-US" w:eastAsia="ko-KR"/>
        </w:rPr>
        <w:t>- Prescribed and Actual Number of Staff</w:t>
      </w:r>
    </w:p>
    <w:tbl>
      <w:tblPr>
        <w:tblW w:w="89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912"/>
        <w:gridCol w:w="1215"/>
        <w:gridCol w:w="821"/>
        <w:gridCol w:w="590"/>
        <w:gridCol w:w="590"/>
        <w:gridCol w:w="591"/>
        <w:gridCol w:w="701"/>
        <w:gridCol w:w="659"/>
        <w:gridCol w:w="645"/>
        <w:gridCol w:w="652"/>
      </w:tblGrid>
      <w:tr w:rsidR="00D762E6" w:rsidRPr="001F61B2" w:rsidTr="00C6024D">
        <w:trPr>
          <w:trHeight w:val="531"/>
        </w:trPr>
        <w:tc>
          <w:tcPr>
            <w:tcW w:w="1581" w:type="dxa"/>
            <w:vMerge w:val="restart"/>
            <w:tcBorders>
              <w:top w:val="single" w:sz="6" w:space="0" w:color="FFFFFF"/>
              <w:left w:val="single" w:sz="6"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Classification</w:t>
            </w:r>
          </w:p>
        </w:tc>
        <w:tc>
          <w:tcPr>
            <w:tcW w:w="912" w:type="dxa"/>
            <w:vMerge w:val="restart"/>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Total</w:t>
            </w:r>
          </w:p>
        </w:tc>
        <w:tc>
          <w:tcPr>
            <w:tcW w:w="1215" w:type="dxa"/>
            <w:vMerge w:val="restart"/>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Director</w:t>
            </w:r>
          </w:p>
        </w:tc>
        <w:tc>
          <w:tcPr>
            <w:tcW w:w="2592" w:type="dxa"/>
            <w:gridSpan w:val="4"/>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Program Specialist</w:t>
            </w:r>
          </w:p>
        </w:tc>
        <w:tc>
          <w:tcPr>
            <w:tcW w:w="2657" w:type="dxa"/>
            <w:gridSpan w:val="4"/>
            <w:tcBorders>
              <w:top w:val="single" w:sz="6" w:space="0" w:color="FFFFFF"/>
              <w:left w:val="single" w:sz="12" w:space="0" w:color="FFFFFF"/>
              <w:bottom w:val="single" w:sz="12" w:space="0" w:color="FFFFFF"/>
              <w:right w:val="single" w:sz="6"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General Affairs Officer</w:t>
            </w:r>
          </w:p>
        </w:tc>
      </w:tr>
      <w:tr w:rsidR="00D762E6" w:rsidRPr="001F61B2" w:rsidTr="00C6024D">
        <w:trPr>
          <w:trHeight w:val="306"/>
        </w:trPr>
        <w:tc>
          <w:tcPr>
            <w:tcW w:w="1581" w:type="dxa"/>
            <w:vMerge/>
            <w:tcBorders>
              <w:top w:val="single" w:sz="12" w:space="0" w:color="FFFFFF"/>
              <w:left w:val="single" w:sz="6"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912" w:type="dxa"/>
            <w:vMerge/>
            <w:tcBorders>
              <w:top w:val="single" w:sz="12"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1215" w:type="dxa"/>
            <w:vMerge/>
            <w:tcBorders>
              <w:top w:val="single" w:sz="12"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821" w:type="dxa"/>
            <w:vMerge w:val="restart"/>
            <w:tcBorders>
              <w:top w:val="single" w:sz="12"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Sub</w:t>
            </w:r>
          </w:p>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total</w:t>
            </w:r>
          </w:p>
        </w:tc>
        <w:tc>
          <w:tcPr>
            <w:tcW w:w="1771" w:type="dxa"/>
            <w:gridSpan w:val="3"/>
            <w:tcBorders>
              <w:top w:val="single" w:sz="12"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before="100" w:beforeAutospacing="1" w:after="100" w:afterAutospacing="1" w:line="240" w:lineRule="auto"/>
              <w:jc w:val="center"/>
              <w:rPr>
                <w:rFonts w:ascii="Calibri" w:hAnsi="Calibri"/>
                <w:b/>
                <w:sz w:val="22"/>
              </w:rPr>
            </w:pPr>
            <w:r w:rsidRPr="001F61B2">
              <w:rPr>
                <w:rFonts w:ascii="Calibri" w:hAnsi="Calibri"/>
                <w:b/>
                <w:sz w:val="22"/>
              </w:rPr>
              <w:t>Grade</w:t>
            </w:r>
          </w:p>
        </w:tc>
        <w:tc>
          <w:tcPr>
            <w:tcW w:w="701" w:type="dxa"/>
            <w:vMerge w:val="restart"/>
            <w:tcBorders>
              <w:top w:val="single" w:sz="12"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Sub</w:t>
            </w:r>
          </w:p>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total</w:t>
            </w:r>
          </w:p>
        </w:tc>
        <w:tc>
          <w:tcPr>
            <w:tcW w:w="1956" w:type="dxa"/>
            <w:gridSpan w:val="3"/>
            <w:tcBorders>
              <w:top w:val="single" w:sz="12" w:space="0" w:color="FFFFFF"/>
              <w:left w:val="single" w:sz="12" w:space="0" w:color="FFFFFF"/>
              <w:bottom w:val="single" w:sz="12" w:space="0" w:color="FFFFFF"/>
              <w:right w:val="single" w:sz="6" w:space="0" w:color="FFFFFF"/>
            </w:tcBorders>
            <w:shd w:val="clear" w:color="auto" w:fill="000000" w:themeFill="text1"/>
            <w:vAlign w:val="center"/>
          </w:tcPr>
          <w:p w:rsidR="00D762E6" w:rsidRPr="001F61B2" w:rsidRDefault="00D762E6" w:rsidP="00C6024D">
            <w:pPr>
              <w:spacing w:before="100" w:beforeAutospacing="1" w:after="100" w:afterAutospacing="1" w:line="240" w:lineRule="auto"/>
              <w:jc w:val="center"/>
              <w:rPr>
                <w:rFonts w:ascii="Calibri" w:hAnsi="Calibri"/>
                <w:b/>
                <w:sz w:val="22"/>
              </w:rPr>
            </w:pPr>
            <w:r w:rsidRPr="001F61B2">
              <w:rPr>
                <w:rFonts w:ascii="Calibri" w:hAnsi="Calibri"/>
                <w:b/>
                <w:sz w:val="22"/>
              </w:rPr>
              <w:t>Grade</w:t>
            </w:r>
          </w:p>
        </w:tc>
      </w:tr>
      <w:tr w:rsidR="00D762E6" w:rsidRPr="001F61B2" w:rsidTr="00C6024D">
        <w:trPr>
          <w:trHeight w:val="499"/>
        </w:trPr>
        <w:tc>
          <w:tcPr>
            <w:tcW w:w="1581" w:type="dxa"/>
            <w:vMerge/>
            <w:tcBorders>
              <w:top w:val="single" w:sz="12" w:space="0" w:color="FFFFFF"/>
              <w:left w:val="single" w:sz="6"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912" w:type="dxa"/>
            <w:vMerge/>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1215" w:type="dxa"/>
            <w:vMerge/>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821" w:type="dxa"/>
            <w:vMerge/>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590" w:type="dxa"/>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1~2</w:t>
            </w:r>
          </w:p>
        </w:tc>
        <w:tc>
          <w:tcPr>
            <w:tcW w:w="590" w:type="dxa"/>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3~4</w:t>
            </w:r>
          </w:p>
        </w:tc>
        <w:tc>
          <w:tcPr>
            <w:tcW w:w="591" w:type="dxa"/>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5~7</w:t>
            </w:r>
          </w:p>
        </w:tc>
        <w:tc>
          <w:tcPr>
            <w:tcW w:w="701" w:type="dxa"/>
            <w:vMerge/>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p>
        </w:tc>
        <w:tc>
          <w:tcPr>
            <w:tcW w:w="659" w:type="dxa"/>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1~2</w:t>
            </w:r>
          </w:p>
        </w:tc>
        <w:tc>
          <w:tcPr>
            <w:tcW w:w="645" w:type="dxa"/>
            <w:tcBorders>
              <w:top w:val="single" w:sz="12" w:space="0" w:color="FFFFFF"/>
              <w:left w:val="single" w:sz="12" w:space="0" w:color="FFFFFF"/>
              <w:bottom w:val="single" w:sz="4"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3~4</w:t>
            </w:r>
          </w:p>
        </w:tc>
        <w:tc>
          <w:tcPr>
            <w:tcW w:w="652" w:type="dxa"/>
            <w:tcBorders>
              <w:top w:val="single" w:sz="12" w:space="0" w:color="FFFFFF"/>
              <w:left w:val="single" w:sz="12" w:space="0" w:color="FFFFFF"/>
              <w:bottom w:val="single" w:sz="4" w:space="0" w:color="000000"/>
              <w:right w:val="single" w:sz="6"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rPr>
            </w:pPr>
            <w:r w:rsidRPr="001F61B2">
              <w:rPr>
                <w:rFonts w:ascii="Calibri" w:hAnsi="Calibri"/>
                <w:b/>
                <w:sz w:val="22"/>
              </w:rPr>
              <w:t>5~7</w:t>
            </w:r>
          </w:p>
        </w:tc>
      </w:tr>
      <w:tr w:rsidR="00D762E6" w:rsidRPr="001F61B2" w:rsidTr="00C6024D">
        <w:trPr>
          <w:trHeight w:val="410"/>
        </w:trPr>
        <w:tc>
          <w:tcPr>
            <w:tcW w:w="1581" w:type="dxa"/>
            <w:tcBorders>
              <w:top w:val="single" w:sz="4" w:space="0" w:color="000000"/>
              <w:left w:val="nil"/>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b/>
                <w:sz w:val="22"/>
              </w:rPr>
            </w:pPr>
            <w:r w:rsidRPr="001F61B2">
              <w:rPr>
                <w:rFonts w:ascii="Calibri" w:hAnsi="Calibri"/>
                <w:b/>
                <w:sz w:val="22"/>
              </w:rPr>
              <w:t>Prescribed No.</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3</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652" w:type="dxa"/>
            <w:tcBorders>
              <w:top w:val="single" w:sz="4" w:space="0" w:color="000000"/>
              <w:left w:val="single" w:sz="4" w:space="0" w:color="000000"/>
              <w:bottom w:val="single" w:sz="4" w:space="0" w:color="000000"/>
              <w:right w:val="nil"/>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4</w:t>
            </w:r>
          </w:p>
        </w:tc>
      </w:tr>
      <w:tr w:rsidR="00D762E6" w:rsidRPr="001F61B2" w:rsidTr="00C6024D">
        <w:trPr>
          <w:trHeight w:val="433"/>
        </w:trPr>
        <w:tc>
          <w:tcPr>
            <w:tcW w:w="1581" w:type="dxa"/>
            <w:tcBorders>
              <w:top w:val="single" w:sz="4" w:space="0" w:color="000000"/>
              <w:left w:val="nil"/>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b/>
                <w:sz w:val="22"/>
              </w:rPr>
            </w:pPr>
            <w:r w:rsidRPr="001F61B2">
              <w:rPr>
                <w:rFonts w:ascii="Calibri" w:hAnsi="Calibri"/>
                <w:b/>
                <w:sz w:val="22"/>
              </w:rPr>
              <w:t>Actual No.</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14</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3</w:t>
            </w:r>
          </w:p>
        </w:tc>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10</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5</w:t>
            </w:r>
          </w:p>
        </w:tc>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1</w:t>
            </w:r>
          </w:p>
        </w:tc>
        <w:tc>
          <w:tcPr>
            <w:tcW w:w="652" w:type="dxa"/>
            <w:tcBorders>
              <w:top w:val="single" w:sz="4" w:space="0" w:color="000000"/>
              <w:left w:val="single" w:sz="4" w:space="0" w:color="000000"/>
              <w:bottom w:val="single" w:sz="4" w:space="0" w:color="000000"/>
              <w:right w:val="nil"/>
            </w:tcBorders>
            <w:shd w:val="clear" w:color="auto" w:fill="auto"/>
            <w:vAlign w:val="center"/>
          </w:tcPr>
          <w:p w:rsidR="00D762E6" w:rsidRPr="001F61B2" w:rsidRDefault="00D762E6" w:rsidP="00C6024D">
            <w:pPr>
              <w:spacing w:beforeLines="50" w:before="120" w:afterLines="50" w:after="120" w:line="240" w:lineRule="auto"/>
              <w:jc w:val="center"/>
              <w:rPr>
                <w:rFonts w:ascii="Calibri" w:hAnsi="Calibri"/>
                <w:sz w:val="22"/>
              </w:rPr>
            </w:pPr>
            <w:r w:rsidRPr="001F61B2">
              <w:rPr>
                <w:rFonts w:ascii="Calibri" w:hAnsi="Calibri"/>
                <w:sz w:val="22"/>
              </w:rPr>
              <w:t>4</w:t>
            </w:r>
          </w:p>
        </w:tc>
      </w:tr>
    </w:tbl>
    <w:p w:rsidR="00D762E6" w:rsidRPr="001F61B2" w:rsidRDefault="00D762E6" w:rsidP="00D762E6">
      <w:pPr>
        <w:pStyle w:val="ad"/>
        <w:spacing w:line="240" w:lineRule="auto"/>
        <w:ind w:leftChars="50" w:left="580" w:hangingChars="200" w:hanging="480"/>
        <w:rPr>
          <w:rFonts w:ascii="Calibri" w:hAnsi="Calibri"/>
          <w:b w:val="0"/>
          <w:sz w:val="24"/>
          <w:szCs w:val="26"/>
          <w:lang w:val="en-US" w:eastAsia="ko-KR"/>
        </w:rPr>
      </w:pPr>
      <w:r w:rsidRPr="001F61B2">
        <w:rPr>
          <w:rFonts w:ascii="Calibri" w:hAnsi="Calibri"/>
          <w:b w:val="0"/>
          <w:sz w:val="24"/>
          <w:szCs w:val="26"/>
          <w:lang w:val="en-US"/>
        </w:rPr>
        <w:t>*</w:t>
      </w:r>
      <w:r w:rsidRPr="001F61B2">
        <w:rPr>
          <w:rFonts w:ascii="Calibri" w:hAnsi="Calibri"/>
          <w:b w:val="0"/>
          <w:sz w:val="24"/>
          <w:szCs w:val="26"/>
          <w:lang w:val="en-US" w:eastAsia="ko-KR"/>
        </w:rPr>
        <w:t xml:space="preserve"> Additional 1 no-fixed term staff, 3 temporary staffs</w:t>
      </w:r>
    </w:p>
    <w:p w:rsidR="00D762E6" w:rsidRPr="001F61B2" w:rsidRDefault="00D762E6" w:rsidP="00D762E6">
      <w:pPr>
        <w:pStyle w:val="ad"/>
        <w:spacing w:beforeLines="50" w:before="120" w:line="240" w:lineRule="auto"/>
        <w:ind w:leftChars="50" w:left="620" w:hangingChars="200" w:hanging="520"/>
        <w:rPr>
          <w:rFonts w:ascii="Calibri" w:hAnsi="Calibri"/>
          <w:sz w:val="26"/>
          <w:szCs w:val="26"/>
          <w:lang w:val="en-US" w:eastAsia="ko-KR"/>
        </w:rPr>
      </w:pPr>
    </w:p>
    <w:p w:rsidR="00D762E6" w:rsidRPr="001F61B2" w:rsidRDefault="00D762E6" w:rsidP="00D762E6">
      <w:pPr>
        <w:pStyle w:val="ad"/>
        <w:spacing w:line="240" w:lineRule="auto"/>
        <w:ind w:leftChars="50" w:left="620" w:hangingChars="200" w:hanging="520"/>
        <w:rPr>
          <w:rFonts w:ascii="Calibri" w:hAnsi="Calibri"/>
          <w:sz w:val="26"/>
          <w:szCs w:val="26"/>
          <w:lang w:val="en-US" w:eastAsia="ko-KR"/>
        </w:rPr>
      </w:pPr>
      <w:r w:rsidRPr="001F61B2">
        <w:rPr>
          <w:rFonts w:ascii="Calibri" w:hAnsi="Calibri"/>
          <w:sz w:val="26"/>
          <w:szCs w:val="26"/>
          <w:lang w:val="en-US" w:eastAsia="ko-KR"/>
        </w:rPr>
        <w:t>4. Facilities and Assets</w:t>
      </w:r>
    </w:p>
    <w:p w:rsidR="00D762E6" w:rsidRPr="001F61B2" w:rsidRDefault="00D762E6" w:rsidP="00D762E6">
      <w:pPr>
        <w:pStyle w:val="ad"/>
        <w:spacing w:line="240" w:lineRule="auto"/>
        <w:ind w:leftChars="50" w:left="580" w:hangingChars="200" w:hanging="480"/>
        <w:rPr>
          <w:rFonts w:ascii="Calibri" w:hAnsi="Calibri"/>
          <w:b w:val="0"/>
          <w:sz w:val="24"/>
          <w:szCs w:val="26"/>
          <w:lang w:val="en-US" w:eastAsia="ko-KR"/>
        </w:rPr>
      </w:pPr>
      <w:r w:rsidRPr="001F61B2">
        <w:rPr>
          <w:rFonts w:ascii="Calibri" w:hAnsi="Calibri"/>
          <w:b w:val="0"/>
          <w:sz w:val="24"/>
          <w:szCs w:val="26"/>
          <w:lang w:val="en-US" w:eastAsia="ko-KR"/>
        </w:rPr>
        <w:t xml:space="preserve"> - Office: National Intangible Heritage Centre, Jeonju, Korea (588</w:t>
      </w:r>
      <w:r w:rsidRPr="001F61B2">
        <w:rPr>
          <w:rFonts w:ascii="Calibri" w:hAnsi="Calibri"/>
          <w:b w:val="0"/>
          <w:sz w:val="24"/>
          <w:szCs w:val="26"/>
          <w:lang w:val="en-US" w:eastAsia="ko-KR"/>
        </w:rPr>
        <w:t>㎡</w:t>
      </w:r>
      <w:r w:rsidRPr="001F61B2">
        <w:rPr>
          <w:rFonts w:ascii="Calibri" w:hAnsi="Calibri"/>
          <w:b w:val="0"/>
          <w:sz w:val="24"/>
          <w:szCs w:val="26"/>
          <w:lang w:val="en-US" w:eastAsia="ko-KR"/>
        </w:rPr>
        <w:t>) (Free leasehold)</w:t>
      </w:r>
    </w:p>
    <w:p w:rsidR="00D762E6" w:rsidRPr="001F61B2" w:rsidRDefault="00D762E6" w:rsidP="00D762E6">
      <w:pPr>
        <w:pStyle w:val="ad"/>
        <w:spacing w:line="240" w:lineRule="auto"/>
        <w:ind w:leftChars="50" w:left="580" w:hangingChars="200" w:hanging="480"/>
        <w:rPr>
          <w:rFonts w:ascii="Calibri" w:hAnsi="Calibri"/>
          <w:b w:val="0"/>
          <w:sz w:val="24"/>
          <w:szCs w:val="26"/>
          <w:lang w:val="en-US" w:eastAsia="ko-KR"/>
        </w:rPr>
      </w:pPr>
      <w:r w:rsidRPr="001F61B2">
        <w:rPr>
          <w:rFonts w:ascii="Calibri" w:hAnsi="Calibri"/>
          <w:b w:val="0"/>
          <w:sz w:val="24"/>
          <w:szCs w:val="26"/>
          <w:lang w:val="en-US" w:eastAsia="ko-KR"/>
        </w:rPr>
        <w:t xml:space="preserve"> - Assets                                                   </w:t>
      </w:r>
      <w:r w:rsidRPr="001F61B2">
        <w:rPr>
          <w:rFonts w:ascii="Calibri" w:hAnsi="Calibri"/>
          <w:b w:val="0"/>
          <w:sz w:val="20"/>
          <w:szCs w:val="26"/>
          <w:lang w:val="en-US" w:eastAsia="ko-KR"/>
        </w:rPr>
        <w:t xml:space="preserve">(Unit: Thousand KRW)        </w:t>
      </w:r>
    </w:p>
    <w:tbl>
      <w:tblPr>
        <w:tblW w:w="8930" w:type="dxa"/>
        <w:tblInd w:w="392" w:type="dxa"/>
        <w:tblBorders>
          <w:top w:val="single" w:sz="6" w:space="0" w:color="FFFFFF"/>
          <w:bottom w:val="single" w:sz="6" w:space="0" w:color="FFFFFF"/>
        </w:tblBorders>
        <w:tblLook w:val="04A0" w:firstRow="1" w:lastRow="0" w:firstColumn="1" w:lastColumn="0" w:noHBand="0" w:noVBand="1"/>
      </w:tblPr>
      <w:tblGrid>
        <w:gridCol w:w="1321"/>
        <w:gridCol w:w="2098"/>
        <w:gridCol w:w="2117"/>
        <w:gridCol w:w="2118"/>
        <w:gridCol w:w="1276"/>
      </w:tblGrid>
      <w:tr w:rsidR="00D762E6" w:rsidRPr="001F61B2" w:rsidTr="00F90CD3">
        <w:trPr>
          <w:trHeight w:val="376"/>
        </w:trPr>
        <w:tc>
          <w:tcPr>
            <w:tcW w:w="1321" w:type="dxa"/>
            <w:vMerge w:val="restart"/>
            <w:tcBorders>
              <w:top w:val="single" w:sz="6" w:space="0" w:color="FFFFFF"/>
              <w:left w:val="single" w:sz="6"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Total</w:t>
            </w:r>
          </w:p>
        </w:tc>
        <w:tc>
          <w:tcPr>
            <w:tcW w:w="2098" w:type="dxa"/>
            <w:vMerge w:val="restart"/>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Equipment</w:t>
            </w:r>
          </w:p>
        </w:tc>
        <w:tc>
          <w:tcPr>
            <w:tcW w:w="4235" w:type="dxa"/>
            <w:gridSpan w:val="2"/>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Deposit</w:t>
            </w:r>
          </w:p>
        </w:tc>
        <w:tc>
          <w:tcPr>
            <w:tcW w:w="1276" w:type="dxa"/>
            <w:vMerge w:val="restart"/>
            <w:tcBorders>
              <w:top w:val="single" w:sz="6" w:space="0" w:color="FFFFFF"/>
              <w:left w:val="single" w:sz="12" w:space="0" w:color="FFFFFF"/>
              <w:bottom w:val="nil"/>
              <w:right w:val="single" w:sz="6"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Note</w:t>
            </w:r>
          </w:p>
        </w:tc>
      </w:tr>
      <w:tr w:rsidR="00D762E6" w:rsidRPr="001F61B2" w:rsidTr="00F90CD3">
        <w:trPr>
          <w:trHeight w:val="410"/>
        </w:trPr>
        <w:tc>
          <w:tcPr>
            <w:tcW w:w="1321" w:type="dxa"/>
            <w:vMerge/>
            <w:tcBorders>
              <w:top w:val="single" w:sz="12" w:space="0" w:color="FFFFFF"/>
              <w:bottom w:val="single" w:sz="6" w:space="0" w:color="000000"/>
              <w:right w:val="single" w:sz="12" w:space="0" w:color="FFFFFF"/>
            </w:tcBorders>
            <w:shd w:val="clear" w:color="auto" w:fill="D9D9D9"/>
            <w:vAlign w:val="center"/>
          </w:tcPr>
          <w:p w:rsidR="00D762E6" w:rsidRPr="001F61B2" w:rsidRDefault="00D762E6" w:rsidP="00C6024D">
            <w:pPr>
              <w:spacing w:after="0" w:line="240" w:lineRule="auto"/>
              <w:jc w:val="center"/>
              <w:rPr>
                <w:rFonts w:ascii="Calibri" w:hAnsi="Calibri"/>
                <w:sz w:val="24"/>
                <w:szCs w:val="24"/>
              </w:rPr>
            </w:pPr>
          </w:p>
        </w:tc>
        <w:tc>
          <w:tcPr>
            <w:tcW w:w="2098" w:type="dxa"/>
            <w:vMerge/>
            <w:tcBorders>
              <w:top w:val="single" w:sz="12" w:space="0" w:color="FFFFFF"/>
              <w:left w:val="single" w:sz="12" w:space="0" w:color="FFFFFF"/>
              <w:bottom w:val="single" w:sz="6" w:space="0" w:color="000000"/>
              <w:right w:val="single" w:sz="12" w:space="0" w:color="FFFFFF"/>
            </w:tcBorders>
            <w:shd w:val="clear" w:color="auto" w:fill="D9D9D9"/>
            <w:vAlign w:val="center"/>
          </w:tcPr>
          <w:p w:rsidR="00D762E6" w:rsidRPr="001F61B2" w:rsidRDefault="00D762E6" w:rsidP="00C6024D">
            <w:pPr>
              <w:spacing w:after="0" w:line="240" w:lineRule="auto"/>
              <w:jc w:val="center"/>
              <w:rPr>
                <w:rFonts w:ascii="Calibri" w:hAnsi="Calibri"/>
                <w:sz w:val="24"/>
                <w:szCs w:val="24"/>
              </w:rPr>
            </w:pPr>
          </w:p>
        </w:tc>
        <w:tc>
          <w:tcPr>
            <w:tcW w:w="2117" w:type="dxa"/>
            <w:tcBorders>
              <w:top w:val="single" w:sz="12" w:space="0" w:color="FFFFFF"/>
              <w:left w:val="single" w:sz="12"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Official Residence</w:t>
            </w:r>
          </w:p>
        </w:tc>
        <w:tc>
          <w:tcPr>
            <w:tcW w:w="2118" w:type="dxa"/>
            <w:tcBorders>
              <w:top w:val="single" w:sz="6" w:space="0" w:color="FFFFFF"/>
              <w:left w:val="single" w:sz="12"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2"/>
                <w:szCs w:val="24"/>
              </w:rPr>
            </w:pPr>
            <w:r w:rsidRPr="001F61B2">
              <w:rPr>
                <w:rFonts w:ascii="Calibri" w:hAnsi="Calibri"/>
                <w:b/>
                <w:sz w:val="22"/>
                <w:szCs w:val="24"/>
              </w:rPr>
              <w:t>Official Vehicle</w:t>
            </w:r>
          </w:p>
        </w:tc>
        <w:tc>
          <w:tcPr>
            <w:tcW w:w="1276" w:type="dxa"/>
            <w:vMerge/>
            <w:tcBorders>
              <w:top w:val="nil"/>
              <w:left w:val="single" w:sz="12" w:space="0" w:color="FFFFFF"/>
              <w:bottom w:val="single" w:sz="6" w:space="0" w:color="000000"/>
            </w:tcBorders>
            <w:shd w:val="clear" w:color="auto" w:fill="D9D9D9"/>
            <w:vAlign w:val="center"/>
          </w:tcPr>
          <w:p w:rsidR="00D762E6" w:rsidRPr="001F61B2" w:rsidRDefault="00D762E6" w:rsidP="00C6024D">
            <w:pPr>
              <w:spacing w:after="0" w:line="240" w:lineRule="auto"/>
              <w:jc w:val="center"/>
              <w:rPr>
                <w:rFonts w:ascii="Calibri" w:hAnsi="Calibri"/>
                <w:sz w:val="24"/>
                <w:szCs w:val="24"/>
              </w:rPr>
            </w:pPr>
          </w:p>
        </w:tc>
      </w:tr>
      <w:tr w:rsidR="00D762E6" w:rsidRPr="001F61B2" w:rsidTr="00F90CD3">
        <w:trPr>
          <w:trHeight w:val="448"/>
        </w:trPr>
        <w:tc>
          <w:tcPr>
            <w:tcW w:w="1321" w:type="dxa"/>
            <w:tcBorders>
              <w:top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right"/>
              <w:rPr>
                <w:rFonts w:ascii="Calibri" w:hAnsi="Calibri"/>
                <w:sz w:val="24"/>
                <w:szCs w:val="24"/>
              </w:rPr>
            </w:pPr>
            <w:r w:rsidRPr="001F61B2">
              <w:rPr>
                <w:rFonts w:ascii="Calibri" w:hAnsi="Calibri"/>
                <w:sz w:val="24"/>
                <w:szCs w:val="24"/>
              </w:rPr>
              <w:t>523,795</w:t>
            </w:r>
          </w:p>
        </w:tc>
        <w:tc>
          <w:tcPr>
            <w:tcW w:w="20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right"/>
              <w:rPr>
                <w:rFonts w:ascii="Calibri" w:hAnsi="Calibri"/>
                <w:sz w:val="24"/>
                <w:szCs w:val="24"/>
              </w:rPr>
            </w:pPr>
            <w:r w:rsidRPr="001F61B2">
              <w:rPr>
                <w:rFonts w:ascii="Calibri" w:hAnsi="Calibri"/>
                <w:sz w:val="24"/>
                <w:szCs w:val="24"/>
              </w:rPr>
              <w:t>189,895 (62 types)</w:t>
            </w:r>
          </w:p>
        </w:tc>
        <w:tc>
          <w:tcPr>
            <w:tcW w:w="21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right"/>
              <w:rPr>
                <w:rFonts w:ascii="Calibri" w:hAnsi="Calibri"/>
                <w:sz w:val="24"/>
                <w:szCs w:val="24"/>
              </w:rPr>
            </w:pPr>
            <w:r w:rsidRPr="001F61B2">
              <w:rPr>
                <w:rFonts w:ascii="Calibri" w:hAnsi="Calibri"/>
                <w:sz w:val="24"/>
                <w:szCs w:val="24"/>
              </w:rPr>
              <w:t>329,000</w:t>
            </w:r>
          </w:p>
        </w:tc>
        <w:tc>
          <w:tcPr>
            <w:tcW w:w="21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right"/>
              <w:rPr>
                <w:rFonts w:ascii="Calibri" w:hAnsi="Calibri"/>
                <w:sz w:val="24"/>
                <w:szCs w:val="24"/>
              </w:rPr>
            </w:pPr>
            <w:r w:rsidRPr="001F61B2">
              <w:rPr>
                <w:rFonts w:ascii="Calibri" w:hAnsi="Calibri"/>
                <w:sz w:val="24"/>
                <w:szCs w:val="24"/>
              </w:rPr>
              <w:t>4,900</w:t>
            </w:r>
          </w:p>
        </w:tc>
        <w:tc>
          <w:tcPr>
            <w:tcW w:w="1276" w:type="dxa"/>
            <w:tcBorders>
              <w:top w:val="single" w:sz="6" w:space="0" w:color="000000"/>
              <w:left w:val="single" w:sz="6" w:space="0" w:color="000000"/>
              <w:bottom w:val="single" w:sz="6" w:space="0" w:color="000000"/>
            </w:tcBorders>
            <w:shd w:val="clear" w:color="auto" w:fill="auto"/>
            <w:vAlign w:val="center"/>
          </w:tcPr>
          <w:p w:rsidR="00D762E6" w:rsidRPr="001F61B2" w:rsidRDefault="00D762E6" w:rsidP="00C6024D">
            <w:pPr>
              <w:keepNext/>
              <w:spacing w:after="0" w:line="240" w:lineRule="auto"/>
              <w:jc w:val="right"/>
              <w:rPr>
                <w:rFonts w:ascii="Calibri" w:hAnsi="Calibri"/>
                <w:sz w:val="24"/>
                <w:szCs w:val="24"/>
              </w:rPr>
            </w:pPr>
          </w:p>
        </w:tc>
      </w:tr>
    </w:tbl>
    <w:p w:rsidR="00D762E6" w:rsidRPr="001F61B2" w:rsidRDefault="00D762E6" w:rsidP="00D762E6">
      <w:pPr>
        <w:pStyle w:val="ad"/>
        <w:spacing w:beforeLines="50" w:before="120" w:line="240" w:lineRule="auto"/>
        <w:ind w:leftChars="50" w:left="620" w:hangingChars="200" w:hanging="520"/>
        <w:rPr>
          <w:rFonts w:ascii="Calibri" w:hAnsi="Calibri"/>
          <w:sz w:val="26"/>
          <w:szCs w:val="26"/>
          <w:lang w:val="en-US" w:eastAsia="ko-KR"/>
        </w:rPr>
      </w:pPr>
    </w:p>
    <w:p w:rsidR="00D762E6" w:rsidRPr="001F61B2" w:rsidRDefault="00D762E6" w:rsidP="00D762E6">
      <w:pPr>
        <w:pStyle w:val="ad"/>
        <w:spacing w:line="240" w:lineRule="auto"/>
        <w:ind w:leftChars="50" w:left="620" w:hangingChars="200" w:hanging="520"/>
        <w:rPr>
          <w:rFonts w:ascii="Calibri" w:hAnsi="Calibri"/>
          <w:sz w:val="26"/>
          <w:szCs w:val="26"/>
          <w:lang w:val="en-US" w:eastAsia="ko-KR"/>
        </w:rPr>
      </w:pPr>
      <w:r w:rsidRPr="001F61B2">
        <w:rPr>
          <w:rFonts w:ascii="Calibri" w:hAnsi="Calibri"/>
          <w:sz w:val="26"/>
          <w:szCs w:val="26"/>
          <w:lang w:val="en-US" w:eastAsia="ko-KR"/>
        </w:rPr>
        <w:t>5. Books and Materials</w:t>
      </w:r>
    </w:p>
    <w:tbl>
      <w:tblPr>
        <w:tblW w:w="8930" w:type="dxa"/>
        <w:tblInd w:w="392" w:type="dxa"/>
        <w:tblLook w:val="04A0" w:firstRow="1" w:lastRow="0" w:firstColumn="1" w:lastColumn="0" w:noHBand="0" w:noVBand="1"/>
      </w:tblPr>
      <w:tblGrid>
        <w:gridCol w:w="2268"/>
        <w:gridCol w:w="1843"/>
        <w:gridCol w:w="1417"/>
        <w:gridCol w:w="1559"/>
        <w:gridCol w:w="1843"/>
      </w:tblGrid>
      <w:tr w:rsidR="00D762E6" w:rsidRPr="001F61B2" w:rsidTr="00F90CD3">
        <w:trPr>
          <w:trHeight w:val="434"/>
        </w:trPr>
        <w:tc>
          <w:tcPr>
            <w:tcW w:w="2268" w:type="dxa"/>
            <w:tcBorders>
              <w:left w:val="single" w:sz="6"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4"/>
                <w:szCs w:val="24"/>
              </w:rPr>
            </w:pPr>
            <w:r w:rsidRPr="001F61B2">
              <w:rPr>
                <w:rFonts w:ascii="Calibri" w:hAnsi="Calibri"/>
                <w:b/>
                <w:sz w:val="24"/>
                <w:szCs w:val="24"/>
              </w:rPr>
              <w:t>Total</w:t>
            </w:r>
          </w:p>
        </w:tc>
        <w:tc>
          <w:tcPr>
            <w:tcW w:w="1843" w:type="dxa"/>
            <w:tcBorders>
              <w:left w:val="single" w:sz="12"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4"/>
                <w:szCs w:val="24"/>
              </w:rPr>
            </w:pPr>
            <w:r w:rsidRPr="001F61B2">
              <w:rPr>
                <w:rFonts w:ascii="Calibri" w:hAnsi="Calibri"/>
                <w:b/>
                <w:sz w:val="24"/>
                <w:szCs w:val="24"/>
              </w:rPr>
              <w:t>Materials</w:t>
            </w:r>
          </w:p>
        </w:tc>
        <w:tc>
          <w:tcPr>
            <w:tcW w:w="1417" w:type="dxa"/>
            <w:tcBorders>
              <w:left w:val="single" w:sz="12"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4"/>
                <w:szCs w:val="24"/>
              </w:rPr>
            </w:pPr>
            <w:r w:rsidRPr="001F61B2">
              <w:rPr>
                <w:rFonts w:ascii="Calibri" w:hAnsi="Calibri"/>
                <w:b/>
                <w:sz w:val="24"/>
                <w:szCs w:val="24"/>
              </w:rPr>
              <w:t>Books</w:t>
            </w:r>
          </w:p>
        </w:tc>
        <w:tc>
          <w:tcPr>
            <w:tcW w:w="1559" w:type="dxa"/>
            <w:tcBorders>
              <w:left w:val="single" w:sz="12" w:space="0" w:color="FFFFFF"/>
              <w:bottom w:val="single" w:sz="6" w:space="0" w:color="000000"/>
              <w:right w:val="single" w:sz="12"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4"/>
                <w:szCs w:val="24"/>
              </w:rPr>
            </w:pPr>
            <w:r w:rsidRPr="001F61B2">
              <w:rPr>
                <w:rFonts w:ascii="Calibri" w:hAnsi="Calibri"/>
                <w:b/>
                <w:sz w:val="24"/>
                <w:szCs w:val="24"/>
              </w:rPr>
              <w:t>Images</w:t>
            </w:r>
          </w:p>
        </w:tc>
        <w:tc>
          <w:tcPr>
            <w:tcW w:w="1843" w:type="dxa"/>
            <w:tcBorders>
              <w:left w:val="single" w:sz="12" w:space="0" w:color="FFFFFF"/>
              <w:bottom w:val="single" w:sz="6" w:space="0" w:color="000000"/>
              <w:right w:val="single" w:sz="6" w:space="0" w:color="FFFFFF"/>
            </w:tcBorders>
            <w:shd w:val="clear" w:color="auto" w:fill="000000" w:themeFill="text1"/>
            <w:vAlign w:val="center"/>
          </w:tcPr>
          <w:p w:rsidR="00D762E6" w:rsidRPr="001F61B2" w:rsidRDefault="00D762E6" w:rsidP="00C6024D">
            <w:pPr>
              <w:spacing w:after="0" w:line="240" w:lineRule="auto"/>
              <w:jc w:val="center"/>
              <w:rPr>
                <w:rFonts w:ascii="Calibri" w:hAnsi="Calibri"/>
                <w:b/>
                <w:sz w:val="24"/>
                <w:szCs w:val="24"/>
              </w:rPr>
            </w:pPr>
            <w:r w:rsidRPr="001F61B2">
              <w:rPr>
                <w:rFonts w:ascii="Calibri" w:hAnsi="Calibri"/>
                <w:b/>
                <w:sz w:val="24"/>
                <w:szCs w:val="24"/>
              </w:rPr>
              <w:t>Videos</w:t>
            </w:r>
          </w:p>
        </w:tc>
      </w:tr>
      <w:tr w:rsidR="00D762E6" w:rsidRPr="001F61B2" w:rsidTr="00F90CD3">
        <w:trPr>
          <w:trHeight w:val="434"/>
        </w:trPr>
        <w:tc>
          <w:tcPr>
            <w:tcW w:w="2268" w:type="dxa"/>
            <w:tcBorders>
              <w:top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center"/>
              <w:rPr>
                <w:rFonts w:ascii="Calibri" w:hAnsi="Calibri"/>
                <w:sz w:val="24"/>
                <w:szCs w:val="24"/>
              </w:rPr>
            </w:pPr>
            <w:r w:rsidRPr="001F61B2">
              <w:rPr>
                <w:rFonts w:ascii="Calibri" w:hAnsi="Calibri"/>
                <w:sz w:val="24"/>
                <w:szCs w:val="24"/>
              </w:rPr>
              <w:t>45,800</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center"/>
              <w:rPr>
                <w:rFonts w:ascii="Calibri" w:hAnsi="Calibri"/>
                <w:sz w:val="24"/>
                <w:szCs w:val="24"/>
              </w:rPr>
            </w:pPr>
            <w:r w:rsidRPr="001F61B2">
              <w:rPr>
                <w:rFonts w:ascii="Calibri" w:hAnsi="Calibri"/>
                <w:sz w:val="24"/>
                <w:szCs w:val="24"/>
              </w:rPr>
              <w:t>200</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center"/>
              <w:rPr>
                <w:rFonts w:ascii="Calibri" w:hAnsi="Calibri"/>
                <w:sz w:val="24"/>
                <w:szCs w:val="24"/>
              </w:rPr>
            </w:pPr>
            <w:r w:rsidRPr="001F61B2">
              <w:rPr>
                <w:rFonts w:ascii="Calibri" w:hAnsi="Calibri"/>
                <w:sz w:val="24"/>
                <w:szCs w:val="24"/>
              </w:rPr>
              <w:t>250</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1F61B2" w:rsidRDefault="00D762E6" w:rsidP="00C6024D">
            <w:pPr>
              <w:spacing w:after="0" w:line="240" w:lineRule="auto"/>
              <w:jc w:val="center"/>
              <w:rPr>
                <w:rFonts w:ascii="Calibri" w:hAnsi="Calibri"/>
                <w:sz w:val="24"/>
                <w:szCs w:val="24"/>
              </w:rPr>
            </w:pPr>
            <w:r w:rsidRPr="001F61B2">
              <w:rPr>
                <w:rFonts w:ascii="Calibri" w:hAnsi="Calibri"/>
                <w:sz w:val="24"/>
                <w:szCs w:val="24"/>
              </w:rPr>
              <w:t>45,000</w:t>
            </w:r>
          </w:p>
        </w:tc>
        <w:tc>
          <w:tcPr>
            <w:tcW w:w="1843" w:type="dxa"/>
            <w:tcBorders>
              <w:top w:val="single" w:sz="6" w:space="0" w:color="000000"/>
              <w:left w:val="single" w:sz="6" w:space="0" w:color="000000"/>
              <w:bottom w:val="single" w:sz="6" w:space="0" w:color="000000"/>
            </w:tcBorders>
            <w:shd w:val="clear" w:color="auto" w:fill="auto"/>
            <w:vAlign w:val="center"/>
          </w:tcPr>
          <w:p w:rsidR="00D762E6" w:rsidRPr="001F61B2" w:rsidRDefault="00D762E6" w:rsidP="00C6024D">
            <w:pPr>
              <w:spacing w:after="0" w:line="240" w:lineRule="auto"/>
              <w:jc w:val="center"/>
              <w:rPr>
                <w:rFonts w:ascii="Calibri" w:hAnsi="Calibri"/>
                <w:sz w:val="24"/>
                <w:szCs w:val="24"/>
              </w:rPr>
            </w:pPr>
            <w:r w:rsidRPr="001F61B2">
              <w:rPr>
                <w:rFonts w:ascii="Calibri" w:hAnsi="Calibri"/>
                <w:sz w:val="24"/>
                <w:szCs w:val="24"/>
              </w:rPr>
              <w:t>350</w:t>
            </w:r>
          </w:p>
        </w:tc>
      </w:tr>
    </w:tbl>
    <w:p w:rsidR="00D762E6" w:rsidRDefault="00D762E6" w:rsidP="00D762E6">
      <w:pPr>
        <w:pStyle w:val="ad"/>
        <w:spacing w:line="240" w:lineRule="auto"/>
        <w:ind w:leftChars="50" w:left="620" w:hangingChars="200" w:hanging="520"/>
        <w:rPr>
          <w:rFonts w:ascii="Calibri" w:hAnsi="Calibri"/>
          <w:sz w:val="26"/>
          <w:szCs w:val="26"/>
          <w:lang w:val="en-US" w:eastAsia="ko-KR"/>
        </w:rPr>
      </w:pPr>
    </w:p>
    <w:p w:rsidR="002C004D" w:rsidRPr="001F61B2" w:rsidRDefault="002C004D" w:rsidP="00D762E6">
      <w:pPr>
        <w:pStyle w:val="ad"/>
        <w:spacing w:line="240" w:lineRule="auto"/>
        <w:ind w:leftChars="50" w:left="620" w:hangingChars="200" w:hanging="520"/>
        <w:rPr>
          <w:rFonts w:ascii="Calibri" w:hAnsi="Calibri"/>
          <w:sz w:val="26"/>
          <w:szCs w:val="26"/>
          <w:lang w:val="en-US" w:eastAsia="ko-KR"/>
        </w:rPr>
      </w:pPr>
      <w:r w:rsidRPr="001F61B2">
        <w:rPr>
          <w:rFonts w:ascii="Calibri" w:hAnsi="Calibri"/>
          <w:sz w:val="26"/>
          <w:szCs w:val="26"/>
          <w:lang w:val="en-US" w:eastAsia="ko-KR"/>
        </w:rPr>
        <w:lastRenderedPageBreak/>
        <w:t>6. Changes of the Members of the Governing Board</w:t>
      </w:r>
    </w:p>
    <w:tbl>
      <w:tblPr>
        <w:tblpPr w:leftFromText="142" w:rightFromText="142" w:vertAnchor="page" w:horzAnchor="margin" w:tblpX="108" w:tblpY="2384"/>
        <w:tblW w:w="0" w:type="auto"/>
        <w:tblBorders>
          <w:top w:val="single" w:sz="6" w:space="0" w:color="FFFFFF"/>
          <w:bottom w:val="single" w:sz="6" w:space="0" w:color="FFFFFF"/>
        </w:tblBorders>
        <w:tblLook w:val="04A0" w:firstRow="1" w:lastRow="0" w:firstColumn="1" w:lastColumn="0" w:noHBand="0" w:noVBand="1"/>
      </w:tblPr>
      <w:tblGrid>
        <w:gridCol w:w="1899"/>
        <w:gridCol w:w="2409"/>
        <w:gridCol w:w="1533"/>
        <w:gridCol w:w="1868"/>
        <w:gridCol w:w="1547"/>
      </w:tblGrid>
      <w:tr w:rsidR="00D762E6" w:rsidRPr="002C004D" w:rsidTr="00C6024D">
        <w:trPr>
          <w:trHeight w:val="376"/>
        </w:trPr>
        <w:tc>
          <w:tcPr>
            <w:tcW w:w="1951" w:type="dxa"/>
            <w:vMerge w:val="restart"/>
            <w:tcBorders>
              <w:top w:val="single" w:sz="6" w:space="0" w:color="FFFFFF"/>
              <w:left w:val="single" w:sz="6" w:space="0" w:color="FFFFFF"/>
              <w:bottom w:val="single" w:sz="12" w:space="0" w:color="FFFFFF"/>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Legal Basis</w:t>
            </w:r>
          </w:p>
        </w:tc>
        <w:tc>
          <w:tcPr>
            <w:tcW w:w="2410" w:type="dxa"/>
            <w:vMerge w:val="restart"/>
            <w:tcBorders>
              <w:top w:val="single" w:sz="6" w:space="0" w:color="FFFFFF"/>
              <w:left w:val="single" w:sz="12" w:space="0" w:color="FFFFFF"/>
              <w:bottom w:val="single" w:sz="12" w:space="0" w:color="FFFFFF"/>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Position/Organi</w:t>
            </w:r>
            <w:r w:rsidR="002E1983" w:rsidRPr="002C004D">
              <w:rPr>
                <w:rFonts w:ascii="Calibri" w:hAnsi="Calibri"/>
                <w:b/>
                <w:sz w:val="24"/>
                <w:szCs w:val="24"/>
              </w:rPr>
              <w:t>z</w:t>
            </w:r>
            <w:r w:rsidRPr="002C004D">
              <w:rPr>
                <w:rFonts w:ascii="Calibri" w:hAnsi="Calibri"/>
                <w:b/>
                <w:sz w:val="24"/>
                <w:szCs w:val="24"/>
              </w:rPr>
              <w:t>ation</w:t>
            </w:r>
          </w:p>
        </w:tc>
        <w:tc>
          <w:tcPr>
            <w:tcW w:w="4678" w:type="dxa"/>
            <w:gridSpan w:val="3"/>
            <w:tcBorders>
              <w:top w:val="single" w:sz="6" w:space="0" w:color="FFFFFF"/>
              <w:left w:val="single" w:sz="12" w:space="0" w:color="FFFFFF"/>
              <w:bottom w:val="single" w:sz="12" w:space="0" w:color="FFFFFF"/>
              <w:right w:val="nil"/>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Changes</w:t>
            </w:r>
          </w:p>
        </w:tc>
      </w:tr>
      <w:tr w:rsidR="00D762E6" w:rsidRPr="002C004D" w:rsidTr="00C6024D">
        <w:trPr>
          <w:trHeight w:val="410"/>
        </w:trPr>
        <w:tc>
          <w:tcPr>
            <w:tcW w:w="1951" w:type="dxa"/>
            <w:vMerge/>
            <w:tcBorders>
              <w:top w:val="single" w:sz="12" w:space="0" w:color="FFFFFF"/>
              <w:bottom w:val="single" w:sz="6" w:space="0" w:color="000000"/>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sz w:val="24"/>
                <w:szCs w:val="24"/>
              </w:rPr>
            </w:pPr>
          </w:p>
        </w:tc>
        <w:tc>
          <w:tcPr>
            <w:tcW w:w="2410" w:type="dxa"/>
            <w:vMerge/>
            <w:tcBorders>
              <w:top w:val="single" w:sz="12" w:space="0" w:color="FFFFFF"/>
              <w:left w:val="single" w:sz="12" w:space="0" w:color="FFFFFF"/>
              <w:bottom w:val="single" w:sz="6" w:space="0" w:color="000000"/>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sz w:val="24"/>
                <w:szCs w:val="24"/>
              </w:rPr>
            </w:pPr>
          </w:p>
        </w:tc>
        <w:tc>
          <w:tcPr>
            <w:tcW w:w="1559" w:type="dxa"/>
            <w:tcBorders>
              <w:top w:val="single" w:sz="12" w:space="0" w:color="FFFFFF"/>
              <w:left w:val="single" w:sz="12" w:space="0" w:color="FFFFFF"/>
              <w:bottom w:val="single" w:sz="6" w:space="0" w:color="000000"/>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DATE</w:t>
            </w:r>
          </w:p>
        </w:tc>
        <w:tc>
          <w:tcPr>
            <w:tcW w:w="1559" w:type="dxa"/>
            <w:tcBorders>
              <w:top w:val="single" w:sz="6" w:space="0" w:color="FFFFFF"/>
              <w:left w:val="single" w:sz="12" w:space="0" w:color="FFFFFF"/>
              <w:bottom w:val="single" w:sz="6" w:space="0" w:color="000000"/>
              <w:right w:val="single" w:sz="12" w:space="0" w:color="FFFFFF"/>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Before</w:t>
            </w:r>
          </w:p>
        </w:tc>
        <w:tc>
          <w:tcPr>
            <w:tcW w:w="1560" w:type="dxa"/>
            <w:tcBorders>
              <w:top w:val="single" w:sz="6" w:space="0" w:color="FFFFFF"/>
              <w:left w:val="single" w:sz="12" w:space="0" w:color="FFFFFF"/>
              <w:bottom w:val="single" w:sz="6" w:space="0" w:color="000000"/>
              <w:right w:val="nil"/>
            </w:tcBorders>
            <w:shd w:val="clear" w:color="auto" w:fill="000000" w:themeFill="text1"/>
            <w:vAlign w:val="center"/>
          </w:tcPr>
          <w:p w:rsidR="00D762E6" w:rsidRPr="002C004D" w:rsidRDefault="00D762E6" w:rsidP="00C6024D">
            <w:pPr>
              <w:spacing w:after="0" w:line="240" w:lineRule="auto"/>
              <w:jc w:val="center"/>
              <w:rPr>
                <w:rFonts w:ascii="Calibri" w:hAnsi="Calibri"/>
                <w:b/>
                <w:sz w:val="24"/>
                <w:szCs w:val="24"/>
              </w:rPr>
            </w:pPr>
            <w:r w:rsidRPr="002C004D">
              <w:rPr>
                <w:rFonts w:ascii="Calibri" w:hAnsi="Calibri"/>
                <w:b/>
                <w:sz w:val="24"/>
                <w:szCs w:val="24"/>
              </w:rPr>
              <w:t>After</w:t>
            </w:r>
          </w:p>
        </w:tc>
      </w:tr>
      <w:tr w:rsidR="00D762E6" w:rsidRPr="002C004D" w:rsidTr="00C6024D">
        <w:trPr>
          <w:trHeight w:val="1716"/>
        </w:trPr>
        <w:tc>
          <w:tcPr>
            <w:tcW w:w="1951" w:type="dxa"/>
            <w:tcBorders>
              <w:top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Subclause 1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Clause 2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Article 7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Administrator /</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Cultural Heritage Administration of the Republic of Korea</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24 December 2013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Youngsup BYUN</w:t>
            </w:r>
          </w:p>
          <w:p w:rsidR="00D762E6" w:rsidRPr="002C004D" w:rsidRDefault="00D762E6" w:rsidP="00C6024D">
            <w:pPr>
              <w:spacing w:after="0" w:line="240" w:lineRule="auto"/>
              <w:jc w:val="center"/>
              <w:rPr>
                <w:rFonts w:ascii="Calibri" w:hAnsi="Calibri"/>
                <w:sz w:val="24"/>
                <w:szCs w:val="24"/>
              </w:rPr>
            </w:pPr>
          </w:p>
        </w:tc>
        <w:tc>
          <w:tcPr>
            <w:tcW w:w="1560" w:type="dxa"/>
            <w:tcBorders>
              <w:top w:val="single" w:sz="6" w:space="0" w:color="000000"/>
              <w:left w:val="single" w:sz="6" w:space="0" w:color="000000"/>
              <w:bottom w:val="single" w:sz="6" w:space="0" w:color="000000"/>
              <w:right w:val="nil"/>
            </w:tcBorders>
            <w:vAlign w:val="center"/>
          </w:tcPr>
          <w:p w:rsidR="00D762E6" w:rsidRPr="002C004D" w:rsidRDefault="00D762E6" w:rsidP="00C6024D">
            <w:pPr>
              <w:spacing w:after="0" w:line="240" w:lineRule="auto"/>
              <w:ind w:firstLineChars="200" w:firstLine="480"/>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Sun-hwa RHA</w:t>
            </w:r>
          </w:p>
        </w:tc>
      </w:tr>
      <w:tr w:rsidR="006646EC" w:rsidRPr="002C004D" w:rsidTr="00C6024D">
        <w:trPr>
          <w:trHeight w:val="1953"/>
        </w:trPr>
        <w:tc>
          <w:tcPr>
            <w:tcW w:w="1951" w:type="dxa"/>
            <w:tcBorders>
              <w:top w:val="single" w:sz="6" w:space="0" w:color="000000"/>
              <w:bottom w:val="single" w:sz="6" w:space="0" w:color="000000"/>
              <w:right w:val="single" w:sz="6" w:space="0" w:color="000000"/>
            </w:tcBorders>
            <w:shd w:val="clear" w:color="auto" w:fill="auto"/>
            <w:vAlign w:val="center"/>
          </w:tcPr>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Subclause 4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Clause 2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Article 7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Former Vice Minister / Ministry of Education and Culture of Indonesia</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30 September 2013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4A76FE" w:rsidRPr="002C004D" w:rsidRDefault="004A76FE" w:rsidP="004A76FE">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p>
          <w:p w:rsidR="004A76FE" w:rsidRPr="002C004D" w:rsidRDefault="004A76FE" w:rsidP="004A76FE">
            <w:pPr>
              <w:spacing w:after="0" w:line="240" w:lineRule="auto"/>
              <w:jc w:val="center"/>
              <w:rPr>
                <w:rFonts w:ascii="Calibri" w:hAnsi="Calibri"/>
                <w:sz w:val="24"/>
                <w:szCs w:val="24"/>
              </w:rPr>
            </w:pPr>
            <w:r w:rsidRPr="002C004D">
              <w:rPr>
                <w:rFonts w:ascii="Calibri" w:hAnsi="Calibri"/>
                <w:sz w:val="24"/>
                <w:szCs w:val="24"/>
              </w:rPr>
              <w:t>Thi Minh Ly LE</w:t>
            </w:r>
          </w:p>
        </w:tc>
        <w:tc>
          <w:tcPr>
            <w:tcW w:w="1560" w:type="dxa"/>
            <w:tcBorders>
              <w:top w:val="single" w:sz="6" w:space="0" w:color="000000"/>
              <w:left w:val="single" w:sz="6" w:space="0" w:color="000000"/>
              <w:bottom w:val="single" w:sz="6" w:space="0" w:color="000000"/>
              <w:right w:val="nil"/>
            </w:tcBorders>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r w:rsidRPr="002C004D">
              <w:rPr>
                <w:rFonts w:ascii="Calibri" w:hAnsi="Calibri"/>
                <w:sz w:val="24"/>
                <w:szCs w:val="24"/>
              </w:rPr>
              <w:t xml:space="preserve"> </w:t>
            </w:r>
          </w:p>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Wiendu NURYANTI</w:t>
            </w:r>
          </w:p>
        </w:tc>
      </w:tr>
      <w:tr w:rsidR="006646EC" w:rsidRPr="002C004D" w:rsidTr="00C6024D">
        <w:trPr>
          <w:trHeight w:val="1953"/>
        </w:trPr>
        <w:tc>
          <w:tcPr>
            <w:tcW w:w="1951" w:type="dxa"/>
            <w:tcBorders>
              <w:top w:val="single" w:sz="6" w:space="0" w:color="000000"/>
              <w:bottom w:val="single" w:sz="6" w:space="0" w:color="000000"/>
              <w:right w:val="single" w:sz="6" w:space="0" w:color="000000"/>
            </w:tcBorders>
            <w:shd w:val="clear" w:color="auto" w:fill="auto"/>
            <w:vAlign w:val="center"/>
          </w:tcPr>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Subclause 4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Clause 2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Article 7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 xml:space="preserve">Secretary-General / </w:t>
            </w:r>
          </w:p>
          <w:p w:rsidR="006646EC" w:rsidRPr="002C004D" w:rsidRDefault="006646EC"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National Commission for UNESCO of the Kyrgyz Republic</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30 September 2013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p>
          <w:p w:rsidR="004A76FE"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Alisher</w:t>
            </w:r>
          </w:p>
          <w:p w:rsidR="004A76FE"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IKRAMOV</w:t>
            </w:r>
          </w:p>
        </w:tc>
        <w:tc>
          <w:tcPr>
            <w:tcW w:w="1560" w:type="dxa"/>
            <w:tcBorders>
              <w:top w:val="single" w:sz="6" w:space="0" w:color="000000"/>
              <w:left w:val="single" w:sz="6" w:space="0" w:color="000000"/>
              <w:bottom w:val="single" w:sz="6" w:space="0" w:color="000000"/>
              <w:right w:val="nil"/>
            </w:tcBorders>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p>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Elnura</w:t>
            </w:r>
          </w:p>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KORCHUEVA</w:t>
            </w:r>
          </w:p>
        </w:tc>
      </w:tr>
      <w:tr w:rsidR="006646EC" w:rsidRPr="002C004D" w:rsidTr="00C6024D">
        <w:trPr>
          <w:trHeight w:val="1953"/>
        </w:trPr>
        <w:tc>
          <w:tcPr>
            <w:tcW w:w="1951" w:type="dxa"/>
            <w:tcBorders>
              <w:top w:val="single" w:sz="6" w:space="0" w:color="000000"/>
              <w:bottom w:val="single" w:sz="6" w:space="0" w:color="000000"/>
              <w:right w:val="single" w:sz="6" w:space="0" w:color="000000"/>
            </w:tcBorders>
            <w:shd w:val="clear" w:color="auto" w:fill="auto"/>
            <w:vAlign w:val="center"/>
          </w:tcPr>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Subclause 4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Clause 2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Article 7 of</w:t>
            </w:r>
          </w:p>
          <w:p w:rsidR="006646EC" w:rsidRPr="002C004D" w:rsidRDefault="006646EC" w:rsidP="006646EC">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 xml:space="preserve">Principal Policy and Conventions Officer / </w:t>
            </w:r>
          </w:p>
          <w:p w:rsidR="006646EC" w:rsidRPr="002C004D" w:rsidRDefault="006646EC"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Department of National Heritage, Culture &amp; Art, Fiji</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30 September 2013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46EC"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r w:rsidRPr="002C004D">
              <w:rPr>
                <w:rFonts w:ascii="Calibri" w:hAnsi="Calibri"/>
                <w:sz w:val="24"/>
                <w:szCs w:val="24"/>
              </w:rPr>
              <w:t xml:space="preserve"> </w:t>
            </w:r>
          </w:p>
          <w:p w:rsidR="004A76FE"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Adi Meretui</w:t>
            </w:r>
          </w:p>
          <w:p w:rsidR="004A76FE"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Tuvou</w:t>
            </w:r>
          </w:p>
          <w:p w:rsidR="004A76FE" w:rsidRPr="002C004D" w:rsidRDefault="004A76FE" w:rsidP="00C6024D">
            <w:pPr>
              <w:spacing w:after="0" w:line="240" w:lineRule="auto"/>
              <w:jc w:val="center"/>
              <w:rPr>
                <w:rFonts w:ascii="Calibri" w:hAnsi="Calibri"/>
                <w:sz w:val="24"/>
                <w:szCs w:val="24"/>
              </w:rPr>
            </w:pPr>
            <w:r w:rsidRPr="002C004D">
              <w:rPr>
                <w:rFonts w:ascii="Calibri" w:hAnsi="Calibri"/>
                <w:sz w:val="24"/>
                <w:szCs w:val="24"/>
              </w:rPr>
              <w:t>RATUNABUABUA</w:t>
            </w:r>
          </w:p>
        </w:tc>
        <w:tc>
          <w:tcPr>
            <w:tcW w:w="1560" w:type="dxa"/>
            <w:tcBorders>
              <w:top w:val="single" w:sz="6" w:space="0" w:color="000000"/>
              <w:left w:val="single" w:sz="6" w:space="0" w:color="000000"/>
              <w:bottom w:val="single" w:sz="6" w:space="0" w:color="000000"/>
              <w:right w:val="nil"/>
            </w:tcBorders>
            <w:vAlign w:val="center"/>
          </w:tcPr>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p>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Sipiriano Nemani</w:t>
            </w:r>
          </w:p>
          <w:p w:rsidR="006646EC" w:rsidRPr="002C004D" w:rsidRDefault="006646EC" w:rsidP="00C6024D">
            <w:pPr>
              <w:spacing w:after="0" w:line="240" w:lineRule="auto"/>
              <w:jc w:val="center"/>
              <w:rPr>
                <w:rFonts w:ascii="Calibri" w:hAnsi="Calibri"/>
                <w:sz w:val="24"/>
                <w:szCs w:val="24"/>
              </w:rPr>
            </w:pPr>
            <w:r w:rsidRPr="002C004D">
              <w:rPr>
                <w:rFonts w:ascii="Calibri" w:hAnsi="Calibri"/>
                <w:sz w:val="24"/>
                <w:szCs w:val="24"/>
              </w:rPr>
              <w:t>RANUKU</w:t>
            </w:r>
          </w:p>
        </w:tc>
      </w:tr>
      <w:tr w:rsidR="00D762E6" w:rsidRPr="002C004D" w:rsidTr="00C6024D">
        <w:trPr>
          <w:trHeight w:val="1953"/>
        </w:trPr>
        <w:tc>
          <w:tcPr>
            <w:tcW w:w="1951" w:type="dxa"/>
            <w:tcBorders>
              <w:top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Subclause 3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Clause 2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Article 7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pStyle w:val="a3"/>
              <w:wordWrap/>
              <w:spacing w:line="240" w:lineRule="auto"/>
              <w:jc w:val="center"/>
              <w:rPr>
                <w:rFonts w:ascii="Calibri" w:eastAsia="휴먼명조" w:hAnsi="Calibri" w:cs="Times New Roman"/>
                <w:color w:val="auto"/>
                <w:sz w:val="24"/>
                <w:szCs w:val="24"/>
              </w:rPr>
            </w:pPr>
            <w:r w:rsidRPr="002C004D">
              <w:rPr>
                <w:rFonts w:ascii="Calibri" w:eastAsia="휴먼명조" w:hAnsi="Calibri" w:cs="Times New Roman"/>
                <w:color w:val="auto"/>
                <w:sz w:val="24"/>
                <w:szCs w:val="24"/>
              </w:rPr>
              <w:t>Director General /</w:t>
            </w:r>
          </w:p>
          <w:p w:rsidR="00D762E6" w:rsidRPr="002C004D" w:rsidRDefault="00D762E6" w:rsidP="00C6024D">
            <w:pPr>
              <w:spacing w:after="0" w:line="240" w:lineRule="auto"/>
              <w:jc w:val="center"/>
              <w:rPr>
                <w:rFonts w:ascii="Calibri" w:hAnsi="Calibri"/>
                <w:sz w:val="24"/>
                <w:szCs w:val="24"/>
              </w:rPr>
            </w:pPr>
            <w:r w:rsidRPr="002C004D">
              <w:rPr>
                <w:rFonts w:ascii="Calibri" w:eastAsia="휴먼명조" w:hAnsi="Calibri" w:cs="Times New Roman"/>
                <w:sz w:val="24"/>
                <w:szCs w:val="24"/>
              </w:rPr>
              <w:t>Heritage Promotion Bureau of Cultural Heritage Administration of the Republic of Korea</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02 December 2013</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Young-Geun Park</w:t>
            </w:r>
          </w:p>
        </w:tc>
        <w:tc>
          <w:tcPr>
            <w:tcW w:w="1560" w:type="dxa"/>
            <w:tcBorders>
              <w:top w:val="single" w:sz="6" w:space="0" w:color="000000"/>
              <w:left w:val="single" w:sz="6" w:space="0" w:color="000000"/>
              <w:bottom w:val="single" w:sz="6" w:space="0" w:color="000000"/>
              <w:right w:val="nil"/>
            </w:tcBorders>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p>
          <w:p w:rsidR="00D762E6" w:rsidRPr="002C004D" w:rsidRDefault="00D762E6" w:rsidP="002C004D">
            <w:pPr>
              <w:spacing w:after="0" w:line="240" w:lineRule="auto"/>
              <w:jc w:val="center"/>
              <w:rPr>
                <w:rFonts w:ascii="Calibri" w:hAnsi="Calibri"/>
                <w:sz w:val="24"/>
                <w:szCs w:val="24"/>
              </w:rPr>
            </w:pPr>
            <w:r w:rsidRPr="002C004D">
              <w:rPr>
                <w:rFonts w:ascii="Calibri" w:hAnsi="Calibri"/>
                <w:sz w:val="24"/>
                <w:szCs w:val="24"/>
              </w:rPr>
              <w:t>Won-</w:t>
            </w:r>
            <w:r w:rsidR="002C004D" w:rsidRPr="002C004D">
              <w:rPr>
                <w:rFonts w:ascii="Calibri" w:hAnsi="Calibri" w:hint="eastAsia"/>
                <w:sz w:val="24"/>
                <w:szCs w:val="24"/>
              </w:rPr>
              <w:t>k</w:t>
            </w:r>
            <w:r w:rsidRPr="002C004D">
              <w:rPr>
                <w:rFonts w:ascii="Calibri" w:hAnsi="Calibri"/>
                <w:sz w:val="24"/>
                <w:szCs w:val="24"/>
              </w:rPr>
              <w:t>i KIM</w:t>
            </w:r>
          </w:p>
        </w:tc>
      </w:tr>
      <w:tr w:rsidR="00D762E6" w:rsidRPr="002C004D" w:rsidTr="00C6024D">
        <w:trPr>
          <w:trHeight w:val="1697"/>
        </w:trPr>
        <w:tc>
          <w:tcPr>
            <w:tcW w:w="1951" w:type="dxa"/>
            <w:tcBorders>
              <w:top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Subclause 3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Clause 2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Article 7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Director General / Cultural Affairs Bureau of Ministry of Foreign Affair of the Republic of Korea</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17 March</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2014</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r w:rsidRPr="002C004D">
              <w:rPr>
                <w:rFonts w:ascii="Calibri" w:hAnsi="Calibri"/>
                <w:sz w:val="24"/>
                <w:szCs w:val="24"/>
              </w:rPr>
              <w:t xml:space="preserve"> </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Choong-hee HAHN</w:t>
            </w:r>
          </w:p>
        </w:tc>
        <w:tc>
          <w:tcPr>
            <w:tcW w:w="1560" w:type="dxa"/>
            <w:tcBorders>
              <w:top w:val="single" w:sz="6" w:space="0" w:color="000000"/>
              <w:left w:val="single" w:sz="6" w:space="0" w:color="000000"/>
              <w:bottom w:val="single" w:sz="6" w:space="0" w:color="000000"/>
              <w:right w:val="nil"/>
            </w:tcBorders>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r w:rsidRPr="002C004D">
              <w:rPr>
                <w:rFonts w:ascii="Calibri" w:hAnsi="Calibri"/>
                <w:sz w:val="24"/>
                <w:szCs w:val="24"/>
              </w:rPr>
              <w:t xml:space="preserve"> </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Dong-gi KIM</w:t>
            </w:r>
          </w:p>
        </w:tc>
      </w:tr>
      <w:tr w:rsidR="00D762E6" w:rsidRPr="001F61B2" w:rsidTr="00C6024D">
        <w:trPr>
          <w:trHeight w:val="2260"/>
        </w:trPr>
        <w:tc>
          <w:tcPr>
            <w:tcW w:w="1951" w:type="dxa"/>
            <w:tcBorders>
              <w:top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lastRenderedPageBreak/>
              <w:t>Subclause 4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Clause 2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Article 7 of</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The Constitution of ICHCAP</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rPr>
            </w:pPr>
            <w:r w:rsidRPr="002C004D">
              <w:rPr>
                <w:rFonts w:ascii="Calibri" w:hAnsi="Calibri"/>
                <w:sz w:val="24"/>
                <w:szCs w:val="24"/>
              </w:rPr>
              <w:t xml:space="preserve">Director / </w:t>
            </w:r>
            <w:r w:rsidRPr="002C004D">
              <w:rPr>
                <w:rFonts w:ascii="Calibri" w:hAnsi="Calibri"/>
              </w:rPr>
              <w:t xml:space="preserve"> </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Division of Multilateral Affairs, Bureau for External Cultural Relations, Ministry of Culture of China</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03 September 2014</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Mr</w:t>
            </w:r>
            <w:r w:rsidR="002E1983" w:rsidRPr="002C004D">
              <w:rPr>
                <w:rFonts w:ascii="Calibri" w:hAnsi="Calibri"/>
                <w:sz w:val="24"/>
                <w:szCs w:val="24"/>
              </w:rPr>
              <w:t>.</w:t>
            </w:r>
            <w:r w:rsidRPr="002C004D">
              <w:rPr>
                <w:rFonts w:ascii="Calibri" w:hAnsi="Calibri"/>
                <w:sz w:val="24"/>
                <w:szCs w:val="24"/>
              </w:rPr>
              <w:t xml:space="preserve"> </w:t>
            </w:r>
          </w:p>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Bin LIANG</w:t>
            </w:r>
          </w:p>
        </w:tc>
        <w:tc>
          <w:tcPr>
            <w:tcW w:w="1560" w:type="dxa"/>
            <w:tcBorders>
              <w:top w:val="single" w:sz="6" w:space="0" w:color="000000"/>
              <w:left w:val="single" w:sz="6" w:space="0" w:color="000000"/>
              <w:bottom w:val="single" w:sz="6" w:space="0" w:color="000000"/>
              <w:right w:val="nil"/>
            </w:tcBorders>
            <w:vAlign w:val="center"/>
          </w:tcPr>
          <w:p w:rsidR="00D762E6" w:rsidRPr="002C004D" w:rsidRDefault="00D762E6" w:rsidP="00C6024D">
            <w:pPr>
              <w:spacing w:after="0" w:line="240" w:lineRule="auto"/>
              <w:jc w:val="center"/>
              <w:rPr>
                <w:rFonts w:ascii="Calibri" w:hAnsi="Calibri"/>
                <w:sz w:val="24"/>
                <w:szCs w:val="24"/>
              </w:rPr>
            </w:pPr>
            <w:r w:rsidRPr="002C004D">
              <w:rPr>
                <w:rFonts w:ascii="Calibri" w:hAnsi="Calibri"/>
                <w:sz w:val="24"/>
                <w:szCs w:val="24"/>
              </w:rPr>
              <w:t>Ms</w:t>
            </w:r>
            <w:r w:rsidR="002E1983" w:rsidRPr="002C004D">
              <w:rPr>
                <w:rFonts w:ascii="Calibri" w:hAnsi="Calibri"/>
                <w:sz w:val="24"/>
                <w:szCs w:val="24"/>
              </w:rPr>
              <w:t>.</w:t>
            </w:r>
            <w:r w:rsidRPr="002C004D">
              <w:rPr>
                <w:rFonts w:ascii="Calibri" w:hAnsi="Calibri"/>
                <w:sz w:val="24"/>
                <w:szCs w:val="24"/>
              </w:rPr>
              <w:t xml:space="preserve"> </w:t>
            </w:r>
          </w:p>
          <w:p w:rsidR="00D762E6" w:rsidRPr="001F61B2" w:rsidRDefault="00D762E6" w:rsidP="00C6024D">
            <w:pPr>
              <w:spacing w:after="0" w:line="240" w:lineRule="auto"/>
              <w:jc w:val="center"/>
              <w:rPr>
                <w:rFonts w:ascii="Calibri" w:hAnsi="Calibri"/>
                <w:sz w:val="24"/>
                <w:szCs w:val="24"/>
              </w:rPr>
            </w:pPr>
            <w:r w:rsidRPr="002C004D">
              <w:rPr>
                <w:rFonts w:ascii="Calibri" w:hAnsi="Calibri"/>
                <w:sz w:val="24"/>
                <w:szCs w:val="24"/>
              </w:rPr>
              <w:t>Ling ZHANG</w:t>
            </w:r>
          </w:p>
        </w:tc>
      </w:tr>
    </w:tbl>
    <w:p w:rsidR="00D762E6" w:rsidRPr="001F61B2" w:rsidRDefault="00D762E6" w:rsidP="004960A0">
      <w:pPr>
        <w:pStyle w:val="ad"/>
        <w:spacing w:line="240" w:lineRule="auto"/>
        <w:ind w:leftChars="0" w:left="520" w:hangingChars="200" w:hanging="520"/>
        <w:rPr>
          <w:rFonts w:ascii="Calibri" w:hAnsi="Calibri"/>
          <w:sz w:val="26"/>
          <w:szCs w:val="26"/>
          <w:lang w:val="en-US"/>
        </w:rPr>
      </w:pPr>
      <w:r w:rsidRPr="001F61B2">
        <w:rPr>
          <w:rFonts w:ascii="Calibri" w:hAnsi="Calibri"/>
          <w:b w:val="0"/>
          <w:sz w:val="26"/>
          <w:szCs w:val="26"/>
          <w:lang w:val="en-US"/>
        </w:rPr>
        <w:br w:type="page"/>
      </w:r>
    </w:p>
    <w:tbl>
      <w:tblP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D762E6" w:rsidRPr="001F61B2" w:rsidTr="00C6024D">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lastRenderedPageBreak/>
              <w:t>5.2</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Agreement between Korea and UNESCO regarding the Establishment of ICHCAP</w:t>
            </w:r>
          </w:p>
        </w:tc>
      </w:tr>
    </w:tbl>
    <w:p w:rsidR="00D762E6" w:rsidRPr="001F61B2" w:rsidRDefault="00D762E6" w:rsidP="00D762E6">
      <w:pPr>
        <w:pStyle w:val="ad"/>
        <w:spacing w:line="240" w:lineRule="auto"/>
        <w:ind w:leftChars="53" w:left="106" w:firstLineChars="50" w:firstLine="130"/>
        <w:rPr>
          <w:rFonts w:ascii="Calibri" w:hAnsi="Calibri"/>
          <w:b w:val="0"/>
          <w:sz w:val="26"/>
          <w:szCs w:val="26"/>
          <w:lang w:val="en-US" w:eastAsia="ko-KR"/>
        </w:rPr>
      </w:pPr>
    </w:p>
    <w:p w:rsidR="00D762E6" w:rsidRPr="001F61B2" w:rsidRDefault="00D762E6" w:rsidP="00D762E6">
      <w:pPr>
        <w:spacing w:before="75" w:after="0" w:line="480" w:lineRule="auto"/>
        <w:ind w:left="922" w:right="903"/>
        <w:jc w:val="center"/>
        <w:rPr>
          <w:rFonts w:ascii="Arial" w:eastAsia="Arial" w:hAnsi="Arial" w:cs="Arial"/>
        </w:rPr>
      </w:pPr>
      <w:r w:rsidRPr="001F61B2">
        <w:rPr>
          <w:rFonts w:ascii="Arial" w:eastAsia="Arial" w:hAnsi="Arial" w:cs="Arial"/>
          <w:b/>
          <w:bCs/>
          <w:spacing w:val="-6"/>
          <w:sz w:val="22"/>
        </w:rPr>
        <w:t>A</w:t>
      </w:r>
      <w:r w:rsidRPr="001F61B2">
        <w:rPr>
          <w:rFonts w:ascii="Arial" w:eastAsia="Arial" w:hAnsi="Arial" w:cs="Arial"/>
          <w:b/>
          <w:bCs/>
          <w:spacing w:val="3"/>
          <w:sz w:val="22"/>
        </w:rPr>
        <w:t>G</w:t>
      </w:r>
      <w:r w:rsidRPr="001F61B2">
        <w:rPr>
          <w:rFonts w:ascii="Arial" w:eastAsia="Arial" w:hAnsi="Arial" w:cs="Arial"/>
          <w:b/>
          <w:bCs/>
          <w:spacing w:val="-1"/>
          <w:sz w:val="22"/>
        </w:rPr>
        <w:t>REE</w:t>
      </w:r>
      <w:r w:rsidRPr="001F61B2">
        <w:rPr>
          <w:rFonts w:ascii="Arial" w:eastAsia="Arial" w:hAnsi="Arial" w:cs="Arial"/>
          <w:b/>
          <w:bCs/>
          <w:spacing w:val="1"/>
          <w:sz w:val="22"/>
        </w:rPr>
        <w:t>M</w:t>
      </w:r>
      <w:r w:rsidRPr="001F61B2">
        <w:rPr>
          <w:rFonts w:ascii="Arial" w:eastAsia="Arial" w:hAnsi="Arial" w:cs="Arial"/>
          <w:b/>
          <w:bCs/>
          <w:spacing w:val="-1"/>
          <w:sz w:val="22"/>
        </w:rPr>
        <w:t>E</w:t>
      </w:r>
      <w:r w:rsidRPr="001F61B2">
        <w:rPr>
          <w:rFonts w:ascii="Arial" w:eastAsia="Arial" w:hAnsi="Arial" w:cs="Arial"/>
          <w:b/>
          <w:bCs/>
          <w:spacing w:val="1"/>
          <w:sz w:val="22"/>
        </w:rPr>
        <w:t>N</w:t>
      </w:r>
      <w:r w:rsidRPr="001F61B2">
        <w:rPr>
          <w:rFonts w:ascii="Arial" w:eastAsia="Arial" w:hAnsi="Arial" w:cs="Arial"/>
          <w:b/>
          <w:bCs/>
          <w:sz w:val="22"/>
        </w:rPr>
        <w:t>T</w:t>
      </w:r>
      <w:r w:rsidRPr="001F61B2">
        <w:rPr>
          <w:rFonts w:ascii="Arial" w:eastAsia="Arial" w:hAnsi="Arial" w:cs="Arial"/>
          <w:b/>
          <w:bCs/>
          <w:spacing w:val="-2"/>
          <w:sz w:val="22"/>
        </w:rPr>
        <w:t xml:space="preserve"> </w:t>
      </w:r>
      <w:r w:rsidRPr="001F61B2">
        <w:rPr>
          <w:rFonts w:ascii="Arial" w:eastAsia="Arial" w:hAnsi="Arial" w:cs="Arial"/>
          <w:b/>
          <w:bCs/>
          <w:spacing w:val="-1"/>
          <w:sz w:val="22"/>
        </w:rPr>
        <w:t>B</w:t>
      </w:r>
      <w:r w:rsidRPr="001F61B2">
        <w:rPr>
          <w:rFonts w:ascii="Arial" w:eastAsia="Arial" w:hAnsi="Arial" w:cs="Arial"/>
          <w:b/>
          <w:bCs/>
          <w:spacing w:val="1"/>
          <w:sz w:val="22"/>
        </w:rPr>
        <w:t>E</w:t>
      </w:r>
      <w:r w:rsidRPr="001F61B2">
        <w:rPr>
          <w:rFonts w:ascii="Arial" w:eastAsia="Arial" w:hAnsi="Arial" w:cs="Arial"/>
          <w:b/>
          <w:bCs/>
          <w:spacing w:val="-3"/>
          <w:sz w:val="22"/>
        </w:rPr>
        <w:t>T</w:t>
      </w:r>
      <w:r w:rsidRPr="001F61B2">
        <w:rPr>
          <w:rFonts w:ascii="Arial" w:eastAsia="Arial" w:hAnsi="Arial" w:cs="Arial"/>
          <w:b/>
          <w:bCs/>
          <w:sz w:val="22"/>
        </w:rPr>
        <w:t>WE</w:t>
      </w:r>
      <w:r w:rsidRPr="001F61B2">
        <w:rPr>
          <w:rFonts w:ascii="Arial" w:eastAsia="Arial" w:hAnsi="Arial" w:cs="Arial"/>
          <w:b/>
          <w:bCs/>
          <w:spacing w:val="-1"/>
          <w:sz w:val="22"/>
        </w:rPr>
        <w:t>E</w:t>
      </w:r>
      <w:r w:rsidRPr="001F61B2">
        <w:rPr>
          <w:rFonts w:ascii="Arial" w:eastAsia="Arial" w:hAnsi="Arial" w:cs="Arial"/>
          <w:b/>
          <w:bCs/>
          <w:sz w:val="22"/>
        </w:rPr>
        <w:t xml:space="preserve">N </w:t>
      </w: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 xml:space="preserve">E </w:t>
      </w:r>
      <w:r w:rsidRPr="001F61B2">
        <w:rPr>
          <w:rFonts w:ascii="Arial" w:eastAsia="Arial" w:hAnsi="Arial" w:cs="Arial"/>
          <w:b/>
          <w:bCs/>
          <w:spacing w:val="1"/>
          <w:sz w:val="22"/>
        </w:rPr>
        <w:t>GO</w:t>
      </w:r>
      <w:r w:rsidRPr="001F61B2">
        <w:rPr>
          <w:rFonts w:ascii="Arial" w:eastAsia="Arial" w:hAnsi="Arial" w:cs="Arial"/>
          <w:b/>
          <w:bCs/>
          <w:spacing w:val="-1"/>
          <w:sz w:val="22"/>
        </w:rPr>
        <w:t>VERN</w:t>
      </w:r>
      <w:r w:rsidRPr="001F61B2">
        <w:rPr>
          <w:rFonts w:ascii="Arial" w:eastAsia="Arial" w:hAnsi="Arial" w:cs="Arial"/>
          <w:b/>
          <w:bCs/>
          <w:spacing w:val="1"/>
          <w:sz w:val="22"/>
        </w:rPr>
        <w:t>M</w:t>
      </w:r>
      <w:r w:rsidRPr="001F61B2">
        <w:rPr>
          <w:rFonts w:ascii="Arial" w:eastAsia="Arial" w:hAnsi="Arial" w:cs="Arial"/>
          <w:b/>
          <w:bCs/>
          <w:spacing w:val="-1"/>
          <w:sz w:val="22"/>
        </w:rPr>
        <w:t>EN</w:t>
      </w:r>
      <w:r w:rsidRPr="001F61B2">
        <w:rPr>
          <w:rFonts w:ascii="Arial" w:eastAsia="Arial" w:hAnsi="Arial" w:cs="Arial"/>
          <w:b/>
          <w:bCs/>
          <w:sz w:val="22"/>
        </w:rPr>
        <w:t>T</w:t>
      </w:r>
      <w:r w:rsidRPr="001F61B2">
        <w:rPr>
          <w:rFonts w:ascii="Arial" w:eastAsia="Arial" w:hAnsi="Arial" w:cs="Arial"/>
          <w:b/>
          <w:bCs/>
          <w:spacing w:val="-2"/>
          <w:sz w:val="22"/>
        </w:rPr>
        <w:t xml:space="preserve"> </w:t>
      </w:r>
      <w:r w:rsidRPr="001F61B2">
        <w:rPr>
          <w:rFonts w:ascii="Arial" w:eastAsia="Arial" w:hAnsi="Arial" w:cs="Arial"/>
          <w:b/>
          <w:bCs/>
          <w:spacing w:val="1"/>
          <w:sz w:val="22"/>
        </w:rPr>
        <w:t>O</w:t>
      </w:r>
      <w:r w:rsidRPr="001F61B2">
        <w:rPr>
          <w:rFonts w:ascii="Arial" w:eastAsia="Arial" w:hAnsi="Arial" w:cs="Arial"/>
          <w:b/>
          <w:bCs/>
          <w:sz w:val="22"/>
        </w:rPr>
        <w:t xml:space="preserve">F </w:t>
      </w:r>
      <w:r w:rsidRPr="001F61B2">
        <w:rPr>
          <w:rFonts w:ascii="Arial" w:eastAsia="Arial" w:hAnsi="Arial" w:cs="Arial"/>
          <w:b/>
          <w:bCs/>
          <w:spacing w:val="-2"/>
          <w:sz w:val="22"/>
        </w:rPr>
        <w:t>T</w:t>
      </w:r>
      <w:r w:rsidRPr="001F61B2">
        <w:rPr>
          <w:rFonts w:ascii="Arial" w:eastAsia="Arial" w:hAnsi="Arial" w:cs="Arial"/>
          <w:b/>
          <w:bCs/>
          <w:spacing w:val="-1"/>
          <w:sz w:val="22"/>
        </w:rPr>
        <w:t>H</w:t>
      </w:r>
      <w:r w:rsidRPr="001F61B2">
        <w:rPr>
          <w:rFonts w:ascii="Arial" w:eastAsia="Arial" w:hAnsi="Arial" w:cs="Arial"/>
          <w:b/>
          <w:bCs/>
          <w:sz w:val="22"/>
        </w:rPr>
        <w:t>E</w:t>
      </w:r>
      <w:r w:rsidRPr="001F61B2">
        <w:rPr>
          <w:rFonts w:ascii="Arial" w:eastAsia="Arial" w:hAnsi="Arial" w:cs="Arial"/>
          <w:b/>
          <w:bCs/>
          <w:spacing w:val="2"/>
          <w:sz w:val="22"/>
        </w:rPr>
        <w:t xml:space="preserve"> </w:t>
      </w:r>
      <w:r w:rsidRPr="001F61B2">
        <w:rPr>
          <w:rFonts w:ascii="Arial" w:eastAsia="Arial" w:hAnsi="Arial" w:cs="Arial"/>
          <w:b/>
          <w:bCs/>
          <w:spacing w:val="-1"/>
          <w:sz w:val="22"/>
        </w:rPr>
        <w:t>REPUB</w:t>
      </w:r>
      <w:r w:rsidRPr="001F61B2">
        <w:rPr>
          <w:rFonts w:ascii="Arial" w:eastAsia="Arial" w:hAnsi="Arial" w:cs="Arial"/>
          <w:b/>
          <w:bCs/>
          <w:sz w:val="22"/>
        </w:rPr>
        <w:t xml:space="preserve">LIC </w:t>
      </w:r>
      <w:r w:rsidRPr="001F61B2">
        <w:rPr>
          <w:rFonts w:ascii="Arial" w:eastAsia="Arial" w:hAnsi="Arial" w:cs="Arial"/>
          <w:b/>
          <w:bCs/>
          <w:spacing w:val="1"/>
          <w:sz w:val="22"/>
        </w:rPr>
        <w:t>O</w:t>
      </w:r>
      <w:r w:rsidRPr="001F61B2">
        <w:rPr>
          <w:rFonts w:ascii="Arial" w:eastAsia="Arial" w:hAnsi="Arial" w:cs="Arial"/>
          <w:b/>
          <w:bCs/>
          <w:sz w:val="22"/>
        </w:rPr>
        <w:t>F</w:t>
      </w:r>
      <w:r w:rsidRPr="001F61B2">
        <w:rPr>
          <w:rFonts w:ascii="Arial" w:eastAsia="Arial" w:hAnsi="Arial" w:cs="Arial"/>
          <w:b/>
          <w:bCs/>
          <w:spacing w:val="-4"/>
          <w:sz w:val="22"/>
        </w:rPr>
        <w:t xml:space="preserve"> </w:t>
      </w:r>
      <w:r w:rsidRPr="001F61B2">
        <w:rPr>
          <w:rFonts w:ascii="Arial" w:eastAsia="Arial" w:hAnsi="Arial" w:cs="Arial"/>
          <w:b/>
          <w:bCs/>
          <w:spacing w:val="-1"/>
          <w:sz w:val="22"/>
        </w:rPr>
        <w:t>K</w:t>
      </w:r>
      <w:r w:rsidRPr="001F61B2">
        <w:rPr>
          <w:rFonts w:ascii="Arial" w:eastAsia="Arial" w:hAnsi="Arial" w:cs="Arial"/>
          <w:b/>
          <w:bCs/>
          <w:spacing w:val="1"/>
          <w:sz w:val="22"/>
        </w:rPr>
        <w:t>O</w:t>
      </w:r>
      <w:r w:rsidRPr="001F61B2">
        <w:rPr>
          <w:rFonts w:ascii="Arial" w:eastAsia="Arial" w:hAnsi="Arial" w:cs="Arial"/>
          <w:b/>
          <w:bCs/>
          <w:spacing w:val="-1"/>
          <w:sz w:val="22"/>
        </w:rPr>
        <w:t>R</w:t>
      </w:r>
      <w:r w:rsidRPr="001F61B2">
        <w:rPr>
          <w:rFonts w:ascii="Arial" w:eastAsia="Arial" w:hAnsi="Arial" w:cs="Arial"/>
          <w:b/>
          <w:bCs/>
          <w:spacing w:val="1"/>
          <w:sz w:val="22"/>
        </w:rPr>
        <w:t>E</w:t>
      </w:r>
      <w:r w:rsidRPr="001F61B2">
        <w:rPr>
          <w:rFonts w:ascii="Arial" w:eastAsia="Arial" w:hAnsi="Arial" w:cs="Arial"/>
          <w:b/>
          <w:bCs/>
          <w:sz w:val="22"/>
        </w:rPr>
        <w:t xml:space="preserve">A </w:t>
      </w:r>
      <w:r w:rsidRPr="001F61B2">
        <w:rPr>
          <w:rFonts w:ascii="Arial" w:eastAsia="Arial" w:hAnsi="Arial" w:cs="Arial"/>
          <w:b/>
          <w:bCs/>
          <w:spacing w:val="-6"/>
          <w:sz w:val="22"/>
        </w:rPr>
        <w:t>A</w:t>
      </w:r>
      <w:r w:rsidRPr="001F61B2">
        <w:rPr>
          <w:rFonts w:ascii="Arial" w:eastAsia="Arial" w:hAnsi="Arial" w:cs="Arial"/>
          <w:b/>
          <w:bCs/>
          <w:spacing w:val="1"/>
          <w:sz w:val="22"/>
        </w:rPr>
        <w:t>N</w:t>
      </w:r>
      <w:r w:rsidRPr="001F61B2">
        <w:rPr>
          <w:rFonts w:ascii="Arial" w:eastAsia="Arial" w:hAnsi="Arial" w:cs="Arial"/>
          <w:b/>
          <w:bCs/>
          <w:sz w:val="22"/>
        </w:rPr>
        <w:t>D</w:t>
      </w:r>
    </w:p>
    <w:p w:rsidR="00D762E6" w:rsidRPr="001F61B2" w:rsidRDefault="00D762E6" w:rsidP="00D762E6">
      <w:pPr>
        <w:spacing w:before="4" w:after="0" w:line="241" w:lineRule="auto"/>
        <w:ind w:left="2223" w:right="2205"/>
        <w:jc w:val="center"/>
        <w:rPr>
          <w:rFonts w:ascii="Arial" w:eastAsia="Arial" w:hAnsi="Arial" w:cs="Arial"/>
        </w:rPr>
      </w:pP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 xml:space="preserve">E </w:t>
      </w:r>
      <w:r w:rsidRPr="001F61B2">
        <w:rPr>
          <w:rFonts w:ascii="Arial" w:eastAsia="Arial" w:hAnsi="Arial" w:cs="Arial"/>
          <w:b/>
          <w:bCs/>
          <w:spacing w:val="-1"/>
          <w:sz w:val="22"/>
        </w:rPr>
        <w:t>UN</w:t>
      </w:r>
      <w:r w:rsidRPr="001F61B2">
        <w:rPr>
          <w:rFonts w:ascii="Arial" w:eastAsia="Arial" w:hAnsi="Arial" w:cs="Arial"/>
          <w:b/>
          <w:bCs/>
          <w:spacing w:val="3"/>
          <w:sz w:val="22"/>
        </w:rPr>
        <w:t>I</w:t>
      </w:r>
      <w:r w:rsidRPr="001F61B2">
        <w:rPr>
          <w:rFonts w:ascii="Arial" w:eastAsia="Arial" w:hAnsi="Arial" w:cs="Arial"/>
          <w:b/>
          <w:bCs/>
          <w:spacing w:val="-3"/>
          <w:sz w:val="22"/>
        </w:rPr>
        <w:t>T</w:t>
      </w:r>
      <w:r w:rsidRPr="001F61B2">
        <w:rPr>
          <w:rFonts w:ascii="Arial" w:eastAsia="Arial" w:hAnsi="Arial" w:cs="Arial"/>
          <w:b/>
          <w:bCs/>
          <w:spacing w:val="-1"/>
          <w:sz w:val="22"/>
        </w:rPr>
        <w:t>E</w:t>
      </w:r>
      <w:r w:rsidRPr="001F61B2">
        <w:rPr>
          <w:rFonts w:ascii="Arial" w:eastAsia="Arial" w:hAnsi="Arial" w:cs="Arial"/>
          <w:b/>
          <w:bCs/>
          <w:sz w:val="22"/>
        </w:rPr>
        <w:t xml:space="preserve">D </w:t>
      </w:r>
      <w:r w:rsidRPr="001F61B2">
        <w:rPr>
          <w:rFonts w:ascii="Arial" w:eastAsia="Arial" w:hAnsi="Arial" w:cs="Arial"/>
          <w:b/>
          <w:bCs/>
          <w:spacing w:val="4"/>
          <w:sz w:val="22"/>
        </w:rPr>
        <w:t>N</w:t>
      </w:r>
      <w:r w:rsidRPr="001F61B2">
        <w:rPr>
          <w:rFonts w:ascii="Arial" w:eastAsia="Arial" w:hAnsi="Arial" w:cs="Arial"/>
          <w:b/>
          <w:bCs/>
          <w:spacing w:val="-6"/>
          <w:sz w:val="22"/>
        </w:rPr>
        <w:t>A</w:t>
      </w:r>
      <w:r w:rsidRPr="001F61B2">
        <w:rPr>
          <w:rFonts w:ascii="Arial" w:eastAsia="Arial" w:hAnsi="Arial" w:cs="Arial"/>
          <w:b/>
          <w:bCs/>
          <w:spacing w:val="-3"/>
          <w:sz w:val="22"/>
        </w:rPr>
        <w:t>T</w:t>
      </w:r>
      <w:r w:rsidRPr="001F61B2">
        <w:rPr>
          <w:rFonts w:ascii="Arial" w:eastAsia="Arial" w:hAnsi="Arial" w:cs="Arial"/>
          <w:b/>
          <w:bCs/>
          <w:spacing w:val="1"/>
          <w:sz w:val="22"/>
        </w:rPr>
        <w:t>IO</w:t>
      </w:r>
      <w:r w:rsidRPr="001F61B2">
        <w:rPr>
          <w:rFonts w:ascii="Arial" w:eastAsia="Arial" w:hAnsi="Arial" w:cs="Arial"/>
          <w:b/>
          <w:bCs/>
          <w:spacing w:val="-1"/>
          <w:sz w:val="22"/>
        </w:rPr>
        <w:t>N</w:t>
      </w:r>
      <w:r w:rsidRPr="001F61B2">
        <w:rPr>
          <w:rFonts w:ascii="Arial" w:eastAsia="Arial" w:hAnsi="Arial" w:cs="Arial"/>
          <w:b/>
          <w:bCs/>
          <w:sz w:val="22"/>
        </w:rPr>
        <w:t>S</w:t>
      </w:r>
      <w:r w:rsidRPr="001F61B2">
        <w:rPr>
          <w:rFonts w:ascii="Arial" w:eastAsia="Arial" w:hAnsi="Arial" w:cs="Arial"/>
          <w:b/>
          <w:bCs/>
          <w:spacing w:val="2"/>
          <w:sz w:val="22"/>
        </w:rPr>
        <w:t xml:space="preserve"> </w:t>
      </w:r>
      <w:r w:rsidRPr="001F61B2">
        <w:rPr>
          <w:rFonts w:ascii="Arial" w:eastAsia="Arial" w:hAnsi="Arial" w:cs="Arial"/>
          <w:b/>
          <w:bCs/>
          <w:spacing w:val="1"/>
          <w:sz w:val="22"/>
        </w:rPr>
        <w:t>E</w:t>
      </w:r>
      <w:r w:rsidRPr="001F61B2">
        <w:rPr>
          <w:rFonts w:ascii="Arial" w:eastAsia="Arial" w:hAnsi="Arial" w:cs="Arial"/>
          <w:b/>
          <w:bCs/>
          <w:spacing w:val="-1"/>
          <w:sz w:val="22"/>
        </w:rPr>
        <w:t>DU</w:t>
      </w:r>
      <w:r w:rsidRPr="001F61B2">
        <w:rPr>
          <w:rFonts w:ascii="Arial" w:eastAsia="Arial" w:hAnsi="Arial" w:cs="Arial"/>
          <w:b/>
          <w:bCs/>
          <w:spacing w:val="4"/>
          <w:sz w:val="22"/>
        </w:rPr>
        <w:t>C</w:t>
      </w:r>
      <w:r w:rsidRPr="001F61B2">
        <w:rPr>
          <w:rFonts w:ascii="Arial" w:eastAsia="Arial" w:hAnsi="Arial" w:cs="Arial"/>
          <w:b/>
          <w:bCs/>
          <w:spacing w:val="-6"/>
          <w:sz w:val="22"/>
        </w:rPr>
        <w:t>A</w:t>
      </w:r>
      <w:r w:rsidRPr="001F61B2">
        <w:rPr>
          <w:rFonts w:ascii="Arial" w:eastAsia="Arial" w:hAnsi="Arial" w:cs="Arial"/>
          <w:b/>
          <w:bCs/>
          <w:spacing w:val="-3"/>
          <w:sz w:val="22"/>
        </w:rPr>
        <w:t>T</w:t>
      </w:r>
      <w:r w:rsidRPr="001F61B2">
        <w:rPr>
          <w:rFonts w:ascii="Arial" w:eastAsia="Arial" w:hAnsi="Arial" w:cs="Arial"/>
          <w:b/>
          <w:bCs/>
          <w:spacing w:val="1"/>
          <w:sz w:val="22"/>
        </w:rPr>
        <w:t>IO</w:t>
      </w:r>
      <w:r w:rsidRPr="001F61B2">
        <w:rPr>
          <w:rFonts w:ascii="Arial" w:eastAsia="Arial" w:hAnsi="Arial" w:cs="Arial"/>
          <w:b/>
          <w:bCs/>
          <w:spacing w:val="4"/>
          <w:sz w:val="22"/>
        </w:rPr>
        <w:t>N</w:t>
      </w:r>
      <w:r w:rsidRPr="001F61B2">
        <w:rPr>
          <w:rFonts w:ascii="Arial" w:eastAsia="Arial" w:hAnsi="Arial" w:cs="Arial"/>
          <w:b/>
          <w:bCs/>
          <w:spacing w:val="-6"/>
          <w:sz w:val="22"/>
        </w:rPr>
        <w:t>A</w:t>
      </w:r>
      <w:r w:rsidRPr="001F61B2">
        <w:rPr>
          <w:rFonts w:ascii="Arial" w:eastAsia="Arial" w:hAnsi="Arial" w:cs="Arial"/>
          <w:b/>
          <w:bCs/>
          <w:sz w:val="22"/>
        </w:rPr>
        <w:t>L,</w:t>
      </w:r>
      <w:r w:rsidRPr="001F61B2">
        <w:rPr>
          <w:rFonts w:ascii="Arial" w:eastAsia="Arial" w:hAnsi="Arial" w:cs="Arial"/>
          <w:b/>
          <w:bCs/>
          <w:spacing w:val="2"/>
          <w:sz w:val="22"/>
        </w:rPr>
        <w:t xml:space="preserve"> </w:t>
      </w:r>
      <w:r w:rsidRPr="001F61B2">
        <w:rPr>
          <w:rFonts w:ascii="Arial" w:eastAsia="Arial" w:hAnsi="Arial" w:cs="Arial"/>
          <w:b/>
          <w:bCs/>
          <w:spacing w:val="-1"/>
          <w:sz w:val="22"/>
        </w:rPr>
        <w:t>SC</w:t>
      </w:r>
      <w:r w:rsidRPr="001F61B2">
        <w:rPr>
          <w:rFonts w:ascii="Arial" w:eastAsia="Arial" w:hAnsi="Arial" w:cs="Arial"/>
          <w:b/>
          <w:bCs/>
          <w:spacing w:val="1"/>
          <w:sz w:val="22"/>
        </w:rPr>
        <w:t>I</w:t>
      </w:r>
      <w:r w:rsidRPr="001F61B2">
        <w:rPr>
          <w:rFonts w:ascii="Arial" w:eastAsia="Arial" w:hAnsi="Arial" w:cs="Arial"/>
          <w:b/>
          <w:bCs/>
          <w:spacing w:val="-1"/>
          <w:sz w:val="22"/>
        </w:rPr>
        <w:t>EN</w:t>
      </w:r>
      <w:r w:rsidRPr="001F61B2">
        <w:rPr>
          <w:rFonts w:ascii="Arial" w:eastAsia="Arial" w:hAnsi="Arial" w:cs="Arial"/>
          <w:b/>
          <w:bCs/>
          <w:spacing w:val="-3"/>
          <w:sz w:val="22"/>
        </w:rPr>
        <w:t>T</w:t>
      </w:r>
      <w:r w:rsidRPr="001F61B2">
        <w:rPr>
          <w:rFonts w:ascii="Arial" w:eastAsia="Arial" w:hAnsi="Arial" w:cs="Arial"/>
          <w:b/>
          <w:bCs/>
          <w:spacing w:val="1"/>
          <w:sz w:val="22"/>
        </w:rPr>
        <w:t>IFI</w:t>
      </w:r>
      <w:r w:rsidRPr="001F61B2">
        <w:rPr>
          <w:rFonts w:ascii="Arial" w:eastAsia="Arial" w:hAnsi="Arial" w:cs="Arial"/>
          <w:b/>
          <w:bCs/>
          <w:sz w:val="22"/>
        </w:rPr>
        <w:t xml:space="preserve">C </w:t>
      </w:r>
      <w:r w:rsidRPr="001F61B2">
        <w:rPr>
          <w:rFonts w:ascii="Arial" w:eastAsia="Arial" w:hAnsi="Arial" w:cs="Arial"/>
          <w:b/>
          <w:bCs/>
          <w:spacing w:val="-6"/>
          <w:sz w:val="22"/>
        </w:rPr>
        <w:t>A</w:t>
      </w:r>
      <w:r w:rsidRPr="001F61B2">
        <w:rPr>
          <w:rFonts w:ascii="Arial" w:eastAsia="Arial" w:hAnsi="Arial" w:cs="Arial"/>
          <w:b/>
          <w:bCs/>
          <w:spacing w:val="1"/>
          <w:sz w:val="22"/>
        </w:rPr>
        <w:t>N</w:t>
      </w:r>
      <w:r w:rsidRPr="001F61B2">
        <w:rPr>
          <w:rFonts w:ascii="Arial" w:eastAsia="Arial" w:hAnsi="Arial" w:cs="Arial"/>
          <w:b/>
          <w:bCs/>
          <w:sz w:val="22"/>
        </w:rPr>
        <w:t xml:space="preserve">D </w:t>
      </w:r>
      <w:r w:rsidRPr="001F61B2">
        <w:rPr>
          <w:rFonts w:ascii="Arial" w:eastAsia="Arial" w:hAnsi="Arial" w:cs="Arial"/>
          <w:b/>
          <w:bCs/>
          <w:spacing w:val="-1"/>
          <w:sz w:val="22"/>
        </w:rPr>
        <w:t>CU</w:t>
      </w:r>
      <w:r w:rsidRPr="001F61B2">
        <w:rPr>
          <w:rFonts w:ascii="Arial" w:eastAsia="Arial" w:hAnsi="Arial" w:cs="Arial"/>
          <w:b/>
          <w:bCs/>
          <w:spacing w:val="2"/>
          <w:sz w:val="22"/>
        </w:rPr>
        <w:t>L</w:t>
      </w:r>
      <w:r w:rsidRPr="001F61B2">
        <w:rPr>
          <w:rFonts w:ascii="Arial" w:eastAsia="Arial" w:hAnsi="Arial" w:cs="Arial"/>
          <w:b/>
          <w:bCs/>
          <w:sz w:val="22"/>
        </w:rPr>
        <w:t>T</w:t>
      </w:r>
      <w:r w:rsidRPr="001F61B2">
        <w:rPr>
          <w:rFonts w:ascii="Arial" w:eastAsia="Arial" w:hAnsi="Arial" w:cs="Arial"/>
          <w:b/>
          <w:bCs/>
          <w:spacing w:val="-2"/>
          <w:sz w:val="22"/>
        </w:rPr>
        <w:t>U</w:t>
      </w:r>
      <w:r w:rsidRPr="001F61B2">
        <w:rPr>
          <w:rFonts w:ascii="Arial" w:eastAsia="Arial" w:hAnsi="Arial" w:cs="Arial"/>
          <w:b/>
          <w:bCs/>
          <w:spacing w:val="4"/>
          <w:sz w:val="22"/>
        </w:rPr>
        <w:t>R</w:t>
      </w:r>
      <w:r w:rsidRPr="001F61B2">
        <w:rPr>
          <w:rFonts w:ascii="Arial" w:eastAsia="Arial" w:hAnsi="Arial" w:cs="Arial"/>
          <w:b/>
          <w:bCs/>
          <w:spacing w:val="-6"/>
          <w:sz w:val="22"/>
        </w:rPr>
        <w:t>A</w:t>
      </w:r>
      <w:r w:rsidRPr="001F61B2">
        <w:rPr>
          <w:rFonts w:ascii="Arial" w:eastAsia="Arial" w:hAnsi="Arial" w:cs="Arial"/>
          <w:b/>
          <w:bCs/>
          <w:sz w:val="22"/>
        </w:rPr>
        <w:t xml:space="preserve">L </w:t>
      </w:r>
      <w:r w:rsidRPr="001F61B2">
        <w:rPr>
          <w:rFonts w:ascii="Arial" w:eastAsia="Arial" w:hAnsi="Arial" w:cs="Arial"/>
          <w:b/>
          <w:bCs/>
          <w:spacing w:val="1"/>
          <w:sz w:val="22"/>
        </w:rPr>
        <w:t>O</w:t>
      </w:r>
      <w:r w:rsidRPr="001F61B2">
        <w:rPr>
          <w:rFonts w:ascii="Arial" w:eastAsia="Arial" w:hAnsi="Arial" w:cs="Arial"/>
          <w:b/>
          <w:bCs/>
          <w:spacing w:val="-1"/>
          <w:sz w:val="22"/>
        </w:rPr>
        <w:t>RG</w:t>
      </w:r>
      <w:r w:rsidRPr="001F61B2">
        <w:rPr>
          <w:rFonts w:ascii="Arial" w:eastAsia="Arial" w:hAnsi="Arial" w:cs="Arial"/>
          <w:b/>
          <w:bCs/>
          <w:spacing w:val="-6"/>
          <w:sz w:val="22"/>
        </w:rPr>
        <w:t>A</w:t>
      </w:r>
      <w:r w:rsidRPr="001F61B2">
        <w:rPr>
          <w:rFonts w:ascii="Arial" w:eastAsia="Arial" w:hAnsi="Arial" w:cs="Arial"/>
          <w:b/>
          <w:bCs/>
          <w:spacing w:val="1"/>
          <w:sz w:val="22"/>
        </w:rPr>
        <w:t>NI</w:t>
      </w:r>
      <w:r w:rsidRPr="001F61B2">
        <w:rPr>
          <w:rFonts w:ascii="Arial" w:eastAsia="Arial" w:hAnsi="Arial" w:cs="Arial"/>
          <w:b/>
          <w:bCs/>
          <w:spacing w:val="7"/>
          <w:sz w:val="22"/>
        </w:rPr>
        <w:t>Z</w:t>
      </w:r>
      <w:r w:rsidRPr="001F61B2">
        <w:rPr>
          <w:rFonts w:ascii="Arial" w:eastAsia="Arial" w:hAnsi="Arial" w:cs="Arial"/>
          <w:b/>
          <w:bCs/>
          <w:spacing w:val="-6"/>
          <w:sz w:val="22"/>
        </w:rPr>
        <w:t>A</w:t>
      </w:r>
      <w:r w:rsidRPr="001F61B2">
        <w:rPr>
          <w:rFonts w:ascii="Arial" w:eastAsia="Arial" w:hAnsi="Arial" w:cs="Arial"/>
          <w:b/>
          <w:bCs/>
          <w:sz w:val="22"/>
        </w:rPr>
        <w:t>TI</w:t>
      </w:r>
      <w:r w:rsidRPr="001F61B2">
        <w:rPr>
          <w:rFonts w:ascii="Arial" w:eastAsia="Arial" w:hAnsi="Arial" w:cs="Arial"/>
          <w:b/>
          <w:bCs/>
          <w:spacing w:val="1"/>
          <w:sz w:val="22"/>
        </w:rPr>
        <w:t>O</w:t>
      </w:r>
      <w:r w:rsidRPr="001F61B2">
        <w:rPr>
          <w:rFonts w:ascii="Arial" w:eastAsia="Arial" w:hAnsi="Arial" w:cs="Arial"/>
          <w:b/>
          <w:bCs/>
          <w:sz w:val="22"/>
        </w:rPr>
        <w:t xml:space="preserve">N </w:t>
      </w:r>
      <w:r w:rsidRPr="001F61B2">
        <w:rPr>
          <w:rFonts w:ascii="Arial" w:eastAsia="Arial" w:hAnsi="Arial" w:cs="Arial"/>
          <w:b/>
          <w:bCs/>
          <w:spacing w:val="1"/>
          <w:sz w:val="22"/>
        </w:rPr>
        <w:t>(</w:t>
      </w:r>
      <w:r w:rsidRPr="001F61B2">
        <w:rPr>
          <w:rFonts w:ascii="Arial" w:eastAsia="Arial" w:hAnsi="Arial" w:cs="Arial"/>
          <w:b/>
          <w:bCs/>
          <w:spacing w:val="-1"/>
          <w:sz w:val="22"/>
        </w:rPr>
        <w:t>UNESC</w:t>
      </w:r>
      <w:r w:rsidRPr="001F61B2">
        <w:rPr>
          <w:rFonts w:ascii="Arial" w:eastAsia="Arial" w:hAnsi="Arial" w:cs="Arial"/>
          <w:b/>
          <w:bCs/>
          <w:spacing w:val="1"/>
          <w:sz w:val="22"/>
        </w:rPr>
        <w:t>O</w:t>
      </w:r>
      <w:r w:rsidRPr="001F61B2">
        <w:rPr>
          <w:rFonts w:ascii="Arial" w:eastAsia="Arial" w:hAnsi="Arial" w:cs="Arial"/>
          <w:b/>
          <w:bCs/>
          <w:sz w:val="22"/>
        </w:rPr>
        <w:t>)</w:t>
      </w:r>
    </w:p>
    <w:p w:rsidR="00D762E6" w:rsidRPr="001F61B2" w:rsidRDefault="00D762E6" w:rsidP="00D762E6">
      <w:pPr>
        <w:spacing w:before="17" w:after="0" w:line="240" w:lineRule="exact"/>
        <w:rPr>
          <w:sz w:val="24"/>
          <w:szCs w:val="24"/>
        </w:rPr>
      </w:pPr>
    </w:p>
    <w:p w:rsidR="00D762E6" w:rsidRPr="001F61B2" w:rsidRDefault="00D762E6" w:rsidP="00D762E6">
      <w:pPr>
        <w:spacing w:after="0" w:line="252" w:lineRule="exact"/>
        <w:ind w:left="127" w:right="111"/>
        <w:jc w:val="center"/>
        <w:rPr>
          <w:rFonts w:ascii="Arial" w:eastAsia="Arial" w:hAnsi="Arial" w:cs="Arial"/>
        </w:rPr>
      </w:pPr>
      <w:r w:rsidRPr="001F61B2">
        <w:rPr>
          <w:rFonts w:ascii="Arial" w:eastAsia="Arial" w:hAnsi="Arial" w:cs="Arial"/>
          <w:b/>
          <w:bCs/>
          <w:spacing w:val="-1"/>
          <w:sz w:val="22"/>
        </w:rPr>
        <w:t>RE</w:t>
      </w:r>
      <w:r w:rsidRPr="001F61B2">
        <w:rPr>
          <w:rFonts w:ascii="Arial" w:eastAsia="Arial" w:hAnsi="Arial" w:cs="Arial"/>
          <w:b/>
          <w:bCs/>
          <w:spacing w:val="3"/>
          <w:sz w:val="22"/>
        </w:rPr>
        <w:t>G</w:t>
      </w:r>
      <w:r w:rsidRPr="001F61B2">
        <w:rPr>
          <w:rFonts w:ascii="Arial" w:eastAsia="Arial" w:hAnsi="Arial" w:cs="Arial"/>
          <w:b/>
          <w:bCs/>
          <w:spacing w:val="-6"/>
          <w:sz w:val="22"/>
        </w:rPr>
        <w:t>A</w:t>
      </w:r>
      <w:r w:rsidRPr="001F61B2">
        <w:rPr>
          <w:rFonts w:ascii="Arial" w:eastAsia="Arial" w:hAnsi="Arial" w:cs="Arial"/>
          <w:b/>
          <w:bCs/>
          <w:spacing w:val="-1"/>
          <w:sz w:val="22"/>
        </w:rPr>
        <w:t>RD</w:t>
      </w:r>
      <w:r w:rsidRPr="001F61B2">
        <w:rPr>
          <w:rFonts w:ascii="Arial" w:eastAsia="Arial" w:hAnsi="Arial" w:cs="Arial"/>
          <w:b/>
          <w:bCs/>
          <w:spacing w:val="1"/>
          <w:sz w:val="22"/>
        </w:rPr>
        <w:t>I</w:t>
      </w:r>
      <w:r w:rsidRPr="001F61B2">
        <w:rPr>
          <w:rFonts w:ascii="Arial" w:eastAsia="Arial" w:hAnsi="Arial" w:cs="Arial"/>
          <w:b/>
          <w:bCs/>
          <w:spacing w:val="-1"/>
          <w:sz w:val="22"/>
        </w:rPr>
        <w:t>N</w:t>
      </w:r>
      <w:r w:rsidRPr="001F61B2">
        <w:rPr>
          <w:rFonts w:ascii="Arial" w:eastAsia="Arial" w:hAnsi="Arial" w:cs="Arial"/>
          <w:b/>
          <w:bCs/>
          <w:sz w:val="22"/>
        </w:rPr>
        <w:t>G</w:t>
      </w:r>
      <w:r w:rsidRPr="001F61B2">
        <w:rPr>
          <w:rFonts w:ascii="Arial" w:eastAsia="Arial" w:hAnsi="Arial" w:cs="Arial"/>
          <w:b/>
          <w:bCs/>
          <w:spacing w:val="2"/>
          <w:sz w:val="22"/>
        </w:rPr>
        <w:t xml:space="preserve"> </w:t>
      </w: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 xml:space="preserve">E </w:t>
      </w:r>
      <w:r w:rsidRPr="001F61B2">
        <w:rPr>
          <w:rFonts w:ascii="Arial" w:eastAsia="Arial" w:hAnsi="Arial" w:cs="Arial"/>
          <w:b/>
          <w:bCs/>
          <w:spacing w:val="-1"/>
          <w:sz w:val="22"/>
        </w:rPr>
        <w:t>E</w:t>
      </w:r>
      <w:r w:rsidRPr="001F61B2">
        <w:rPr>
          <w:rFonts w:ascii="Arial" w:eastAsia="Arial" w:hAnsi="Arial" w:cs="Arial"/>
          <w:b/>
          <w:bCs/>
          <w:spacing w:val="1"/>
          <w:sz w:val="22"/>
        </w:rPr>
        <w:t>S</w:t>
      </w:r>
      <w:r w:rsidRPr="001F61B2">
        <w:rPr>
          <w:rFonts w:ascii="Arial" w:eastAsia="Arial" w:hAnsi="Arial" w:cs="Arial"/>
          <w:b/>
          <w:bCs/>
          <w:sz w:val="22"/>
        </w:rPr>
        <w:t>T</w:t>
      </w:r>
      <w:r w:rsidRPr="001F61B2">
        <w:rPr>
          <w:rFonts w:ascii="Arial" w:eastAsia="Arial" w:hAnsi="Arial" w:cs="Arial"/>
          <w:b/>
          <w:bCs/>
          <w:spacing w:val="-6"/>
          <w:sz w:val="22"/>
        </w:rPr>
        <w:t>A</w:t>
      </w:r>
      <w:r w:rsidRPr="001F61B2">
        <w:rPr>
          <w:rFonts w:ascii="Arial" w:eastAsia="Arial" w:hAnsi="Arial" w:cs="Arial"/>
          <w:b/>
          <w:bCs/>
          <w:spacing w:val="1"/>
          <w:sz w:val="22"/>
        </w:rPr>
        <w:t>B</w:t>
      </w:r>
      <w:r w:rsidRPr="001F61B2">
        <w:rPr>
          <w:rFonts w:ascii="Arial" w:eastAsia="Arial" w:hAnsi="Arial" w:cs="Arial"/>
          <w:b/>
          <w:bCs/>
          <w:spacing w:val="2"/>
          <w:sz w:val="22"/>
        </w:rPr>
        <w:t>L</w:t>
      </w:r>
      <w:r w:rsidRPr="001F61B2">
        <w:rPr>
          <w:rFonts w:ascii="Arial" w:eastAsia="Arial" w:hAnsi="Arial" w:cs="Arial"/>
          <w:b/>
          <w:bCs/>
          <w:spacing w:val="1"/>
          <w:sz w:val="22"/>
        </w:rPr>
        <w:t>I</w:t>
      </w:r>
      <w:r w:rsidRPr="001F61B2">
        <w:rPr>
          <w:rFonts w:ascii="Arial" w:eastAsia="Arial" w:hAnsi="Arial" w:cs="Arial"/>
          <w:b/>
          <w:bCs/>
          <w:spacing w:val="-1"/>
          <w:sz w:val="22"/>
        </w:rPr>
        <w:t>SH</w:t>
      </w:r>
      <w:r w:rsidRPr="001F61B2">
        <w:rPr>
          <w:rFonts w:ascii="Arial" w:eastAsia="Arial" w:hAnsi="Arial" w:cs="Arial"/>
          <w:b/>
          <w:bCs/>
          <w:spacing w:val="1"/>
          <w:sz w:val="22"/>
        </w:rPr>
        <w:t>M</w:t>
      </w:r>
      <w:r w:rsidRPr="001F61B2">
        <w:rPr>
          <w:rFonts w:ascii="Arial" w:eastAsia="Arial" w:hAnsi="Arial" w:cs="Arial"/>
          <w:b/>
          <w:bCs/>
          <w:spacing w:val="-1"/>
          <w:sz w:val="22"/>
        </w:rPr>
        <w:t>E</w:t>
      </w:r>
      <w:r w:rsidRPr="001F61B2">
        <w:rPr>
          <w:rFonts w:ascii="Arial" w:eastAsia="Arial" w:hAnsi="Arial" w:cs="Arial"/>
          <w:b/>
          <w:bCs/>
          <w:spacing w:val="1"/>
          <w:sz w:val="22"/>
        </w:rPr>
        <w:t>N</w:t>
      </w:r>
      <w:r w:rsidRPr="001F61B2">
        <w:rPr>
          <w:rFonts w:ascii="Arial" w:eastAsia="Arial" w:hAnsi="Arial" w:cs="Arial"/>
          <w:b/>
          <w:bCs/>
          <w:sz w:val="22"/>
        </w:rPr>
        <w:t>T</w:t>
      </w:r>
      <w:r w:rsidRPr="001F61B2">
        <w:rPr>
          <w:rFonts w:ascii="Arial" w:eastAsia="Arial" w:hAnsi="Arial" w:cs="Arial"/>
          <w:b/>
          <w:bCs/>
          <w:spacing w:val="-2"/>
          <w:sz w:val="22"/>
        </w:rPr>
        <w:t xml:space="preserve"> </w:t>
      </w:r>
      <w:r w:rsidRPr="001F61B2">
        <w:rPr>
          <w:rFonts w:ascii="Arial" w:eastAsia="Arial" w:hAnsi="Arial" w:cs="Arial"/>
          <w:b/>
          <w:bCs/>
          <w:spacing w:val="1"/>
          <w:sz w:val="22"/>
        </w:rPr>
        <w:t>I</w:t>
      </w:r>
      <w:r w:rsidRPr="001F61B2">
        <w:rPr>
          <w:rFonts w:ascii="Arial" w:eastAsia="Arial" w:hAnsi="Arial" w:cs="Arial"/>
          <w:b/>
          <w:bCs/>
          <w:sz w:val="22"/>
        </w:rPr>
        <w:t xml:space="preserve">N </w:t>
      </w: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 xml:space="preserve">E </w:t>
      </w:r>
      <w:r w:rsidRPr="001F61B2">
        <w:rPr>
          <w:rFonts w:ascii="Arial" w:eastAsia="Arial" w:hAnsi="Arial" w:cs="Arial"/>
          <w:b/>
          <w:bCs/>
          <w:spacing w:val="1"/>
          <w:sz w:val="22"/>
        </w:rPr>
        <w:t>R</w:t>
      </w:r>
      <w:r w:rsidRPr="001F61B2">
        <w:rPr>
          <w:rFonts w:ascii="Arial" w:eastAsia="Arial" w:hAnsi="Arial" w:cs="Arial"/>
          <w:b/>
          <w:bCs/>
          <w:spacing w:val="-1"/>
          <w:sz w:val="22"/>
        </w:rPr>
        <w:t>EPU</w:t>
      </w:r>
      <w:r w:rsidRPr="001F61B2">
        <w:rPr>
          <w:rFonts w:ascii="Arial" w:eastAsia="Arial" w:hAnsi="Arial" w:cs="Arial"/>
          <w:b/>
          <w:bCs/>
          <w:spacing w:val="1"/>
          <w:sz w:val="22"/>
        </w:rPr>
        <w:t>B</w:t>
      </w:r>
      <w:r w:rsidRPr="001F61B2">
        <w:rPr>
          <w:rFonts w:ascii="Arial" w:eastAsia="Arial" w:hAnsi="Arial" w:cs="Arial"/>
          <w:b/>
          <w:bCs/>
          <w:sz w:val="22"/>
        </w:rPr>
        <w:t xml:space="preserve">LIC </w:t>
      </w:r>
      <w:r w:rsidRPr="001F61B2">
        <w:rPr>
          <w:rFonts w:ascii="Arial" w:eastAsia="Arial" w:hAnsi="Arial" w:cs="Arial"/>
          <w:b/>
          <w:bCs/>
          <w:spacing w:val="1"/>
          <w:sz w:val="22"/>
        </w:rPr>
        <w:t>O</w:t>
      </w:r>
      <w:r w:rsidRPr="001F61B2">
        <w:rPr>
          <w:rFonts w:ascii="Arial" w:eastAsia="Arial" w:hAnsi="Arial" w:cs="Arial"/>
          <w:b/>
          <w:bCs/>
          <w:sz w:val="22"/>
        </w:rPr>
        <w:t xml:space="preserve">F </w:t>
      </w:r>
      <w:r w:rsidRPr="001F61B2">
        <w:rPr>
          <w:rFonts w:ascii="Arial" w:eastAsia="Arial" w:hAnsi="Arial" w:cs="Arial"/>
          <w:b/>
          <w:bCs/>
          <w:spacing w:val="-3"/>
          <w:sz w:val="22"/>
        </w:rPr>
        <w:t>K</w:t>
      </w:r>
      <w:r w:rsidRPr="001F61B2">
        <w:rPr>
          <w:rFonts w:ascii="Arial" w:eastAsia="Arial" w:hAnsi="Arial" w:cs="Arial"/>
          <w:b/>
          <w:bCs/>
          <w:spacing w:val="1"/>
          <w:sz w:val="22"/>
        </w:rPr>
        <w:t>O</w:t>
      </w:r>
      <w:r w:rsidRPr="001F61B2">
        <w:rPr>
          <w:rFonts w:ascii="Arial" w:eastAsia="Arial" w:hAnsi="Arial" w:cs="Arial"/>
          <w:b/>
          <w:bCs/>
          <w:spacing w:val="-1"/>
          <w:sz w:val="22"/>
        </w:rPr>
        <w:t>R</w:t>
      </w:r>
      <w:r w:rsidRPr="001F61B2">
        <w:rPr>
          <w:rFonts w:ascii="Arial" w:eastAsia="Arial" w:hAnsi="Arial" w:cs="Arial"/>
          <w:b/>
          <w:bCs/>
          <w:spacing w:val="1"/>
          <w:sz w:val="22"/>
        </w:rPr>
        <w:t>E</w:t>
      </w:r>
      <w:r w:rsidRPr="001F61B2">
        <w:rPr>
          <w:rFonts w:ascii="Arial" w:eastAsia="Arial" w:hAnsi="Arial" w:cs="Arial"/>
          <w:b/>
          <w:bCs/>
          <w:sz w:val="22"/>
        </w:rPr>
        <w:t>A</w:t>
      </w:r>
      <w:r w:rsidRPr="001F61B2">
        <w:rPr>
          <w:rFonts w:ascii="Arial" w:eastAsia="Arial" w:hAnsi="Arial" w:cs="Arial"/>
          <w:b/>
          <w:bCs/>
          <w:spacing w:val="-7"/>
          <w:sz w:val="22"/>
        </w:rPr>
        <w:t xml:space="preserve"> </w:t>
      </w:r>
      <w:r w:rsidRPr="001F61B2">
        <w:rPr>
          <w:rFonts w:ascii="Arial" w:eastAsia="Arial" w:hAnsi="Arial" w:cs="Arial"/>
          <w:b/>
          <w:bCs/>
          <w:spacing w:val="1"/>
          <w:sz w:val="22"/>
        </w:rPr>
        <w:t>O</w:t>
      </w:r>
      <w:r w:rsidRPr="001F61B2">
        <w:rPr>
          <w:rFonts w:ascii="Arial" w:eastAsia="Arial" w:hAnsi="Arial" w:cs="Arial"/>
          <w:b/>
          <w:bCs/>
          <w:sz w:val="22"/>
        </w:rPr>
        <w:t>F</w:t>
      </w:r>
      <w:r w:rsidRPr="001F61B2">
        <w:rPr>
          <w:rFonts w:ascii="Arial" w:eastAsia="Arial" w:hAnsi="Arial" w:cs="Arial"/>
          <w:b/>
          <w:bCs/>
          <w:spacing w:val="3"/>
          <w:sz w:val="22"/>
        </w:rPr>
        <w:t xml:space="preserve"> </w:t>
      </w:r>
      <w:r w:rsidRPr="001F61B2">
        <w:rPr>
          <w:rFonts w:ascii="Arial" w:eastAsia="Arial" w:hAnsi="Arial" w:cs="Arial"/>
          <w:b/>
          <w:bCs/>
          <w:spacing w:val="-6"/>
          <w:sz w:val="22"/>
        </w:rPr>
        <w:t>A</w:t>
      </w:r>
      <w:r w:rsidRPr="001F61B2">
        <w:rPr>
          <w:rFonts w:ascii="Arial" w:eastAsia="Arial" w:hAnsi="Arial" w:cs="Arial"/>
          <w:b/>
          <w:bCs/>
          <w:sz w:val="22"/>
        </w:rPr>
        <w:t xml:space="preserve">N </w:t>
      </w:r>
      <w:r w:rsidRPr="001F61B2">
        <w:rPr>
          <w:rFonts w:ascii="Arial" w:eastAsia="Arial" w:hAnsi="Arial" w:cs="Arial"/>
          <w:b/>
          <w:bCs/>
          <w:spacing w:val="3"/>
          <w:sz w:val="22"/>
        </w:rPr>
        <w:t>I</w:t>
      </w:r>
      <w:r w:rsidRPr="001F61B2">
        <w:rPr>
          <w:rFonts w:ascii="Arial" w:eastAsia="Arial" w:hAnsi="Arial" w:cs="Arial"/>
          <w:b/>
          <w:bCs/>
          <w:spacing w:val="-1"/>
          <w:sz w:val="22"/>
        </w:rPr>
        <w:t>N</w:t>
      </w:r>
      <w:r w:rsidRPr="001F61B2">
        <w:rPr>
          <w:rFonts w:ascii="Arial" w:eastAsia="Arial" w:hAnsi="Arial" w:cs="Arial"/>
          <w:b/>
          <w:bCs/>
          <w:spacing w:val="-3"/>
          <w:sz w:val="22"/>
        </w:rPr>
        <w:t>T</w:t>
      </w:r>
      <w:r w:rsidRPr="001F61B2">
        <w:rPr>
          <w:rFonts w:ascii="Arial" w:eastAsia="Arial" w:hAnsi="Arial" w:cs="Arial"/>
          <w:b/>
          <w:bCs/>
          <w:spacing w:val="-1"/>
          <w:sz w:val="22"/>
        </w:rPr>
        <w:t>E</w:t>
      </w:r>
      <w:r w:rsidRPr="001F61B2">
        <w:rPr>
          <w:rFonts w:ascii="Arial" w:eastAsia="Arial" w:hAnsi="Arial" w:cs="Arial"/>
          <w:b/>
          <w:bCs/>
          <w:spacing w:val="1"/>
          <w:sz w:val="22"/>
        </w:rPr>
        <w:t>R</w:t>
      </w:r>
      <w:r w:rsidRPr="001F61B2">
        <w:rPr>
          <w:rFonts w:ascii="Arial" w:eastAsia="Arial" w:hAnsi="Arial" w:cs="Arial"/>
          <w:b/>
          <w:bCs/>
          <w:spacing w:val="4"/>
          <w:sz w:val="22"/>
        </w:rPr>
        <w:t>N</w:t>
      </w:r>
      <w:r w:rsidRPr="001F61B2">
        <w:rPr>
          <w:rFonts w:ascii="Arial" w:eastAsia="Arial" w:hAnsi="Arial" w:cs="Arial"/>
          <w:b/>
          <w:bCs/>
          <w:spacing w:val="-6"/>
          <w:sz w:val="22"/>
        </w:rPr>
        <w:t>A</w:t>
      </w:r>
      <w:r w:rsidRPr="001F61B2">
        <w:rPr>
          <w:rFonts w:ascii="Arial" w:eastAsia="Arial" w:hAnsi="Arial" w:cs="Arial"/>
          <w:b/>
          <w:bCs/>
          <w:spacing w:val="-3"/>
          <w:sz w:val="22"/>
        </w:rPr>
        <w:t>T</w:t>
      </w:r>
      <w:r w:rsidRPr="001F61B2">
        <w:rPr>
          <w:rFonts w:ascii="Arial" w:eastAsia="Arial" w:hAnsi="Arial" w:cs="Arial"/>
          <w:b/>
          <w:bCs/>
          <w:spacing w:val="1"/>
          <w:sz w:val="22"/>
        </w:rPr>
        <w:t>IO</w:t>
      </w:r>
      <w:r w:rsidRPr="001F61B2">
        <w:rPr>
          <w:rFonts w:ascii="Arial" w:eastAsia="Arial" w:hAnsi="Arial" w:cs="Arial"/>
          <w:b/>
          <w:bCs/>
          <w:spacing w:val="4"/>
          <w:sz w:val="22"/>
        </w:rPr>
        <w:t>N</w:t>
      </w:r>
      <w:r w:rsidRPr="001F61B2">
        <w:rPr>
          <w:rFonts w:ascii="Arial" w:eastAsia="Arial" w:hAnsi="Arial" w:cs="Arial"/>
          <w:b/>
          <w:bCs/>
          <w:spacing w:val="-6"/>
          <w:sz w:val="22"/>
        </w:rPr>
        <w:t>A</w:t>
      </w:r>
      <w:r w:rsidRPr="001F61B2">
        <w:rPr>
          <w:rFonts w:ascii="Arial" w:eastAsia="Arial" w:hAnsi="Arial" w:cs="Arial"/>
          <w:b/>
          <w:bCs/>
          <w:sz w:val="22"/>
        </w:rPr>
        <w:t xml:space="preserve">L </w:t>
      </w:r>
      <w:r w:rsidRPr="001F61B2">
        <w:rPr>
          <w:rFonts w:ascii="Arial" w:eastAsia="Arial" w:hAnsi="Arial" w:cs="Arial"/>
          <w:b/>
          <w:bCs/>
          <w:spacing w:val="1"/>
          <w:sz w:val="22"/>
        </w:rPr>
        <w:t>I</w:t>
      </w:r>
      <w:r w:rsidRPr="001F61B2">
        <w:rPr>
          <w:rFonts w:ascii="Arial" w:eastAsia="Arial" w:hAnsi="Arial" w:cs="Arial"/>
          <w:b/>
          <w:bCs/>
          <w:spacing w:val="-1"/>
          <w:sz w:val="22"/>
        </w:rPr>
        <w:t>N</w:t>
      </w:r>
      <w:r w:rsidRPr="001F61B2">
        <w:rPr>
          <w:rFonts w:ascii="Arial" w:eastAsia="Arial" w:hAnsi="Arial" w:cs="Arial"/>
          <w:b/>
          <w:bCs/>
          <w:sz w:val="22"/>
        </w:rPr>
        <w:t>FOR</w:t>
      </w:r>
      <w:r w:rsidRPr="001F61B2">
        <w:rPr>
          <w:rFonts w:ascii="Arial" w:eastAsia="Arial" w:hAnsi="Arial" w:cs="Arial"/>
          <w:b/>
          <w:bCs/>
          <w:spacing w:val="3"/>
          <w:sz w:val="22"/>
        </w:rPr>
        <w:t>M</w:t>
      </w:r>
      <w:r w:rsidRPr="001F61B2">
        <w:rPr>
          <w:rFonts w:ascii="Arial" w:eastAsia="Arial" w:hAnsi="Arial" w:cs="Arial"/>
          <w:b/>
          <w:bCs/>
          <w:spacing w:val="-6"/>
          <w:sz w:val="22"/>
        </w:rPr>
        <w:t>A</w:t>
      </w:r>
      <w:r w:rsidRPr="001F61B2">
        <w:rPr>
          <w:rFonts w:ascii="Arial" w:eastAsia="Arial" w:hAnsi="Arial" w:cs="Arial"/>
          <w:b/>
          <w:bCs/>
          <w:spacing w:val="-3"/>
          <w:sz w:val="22"/>
        </w:rPr>
        <w:t>T</w:t>
      </w:r>
      <w:r w:rsidRPr="001F61B2">
        <w:rPr>
          <w:rFonts w:ascii="Arial" w:eastAsia="Arial" w:hAnsi="Arial" w:cs="Arial"/>
          <w:b/>
          <w:bCs/>
          <w:spacing w:val="1"/>
          <w:sz w:val="22"/>
        </w:rPr>
        <w:t>IO</w:t>
      </w:r>
      <w:r w:rsidRPr="001F61B2">
        <w:rPr>
          <w:rFonts w:ascii="Arial" w:eastAsia="Arial" w:hAnsi="Arial" w:cs="Arial"/>
          <w:b/>
          <w:bCs/>
          <w:sz w:val="22"/>
        </w:rPr>
        <w:t>N</w:t>
      </w:r>
      <w:r w:rsidRPr="001F61B2">
        <w:rPr>
          <w:rFonts w:ascii="Arial" w:eastAsia="Arial" w:hAnsi="Arial" w:cs="Arial"/>
          <w:b/>
          <w:bCs/>
          <w:spacing w:val="2"/>
          <w:sz w:val="22"/>
        </w:rPr>
        <w:t xml:space="preserve"> </w:t>
      </w:r>
      <w:r w:rsidRPr="001F61B2">
        <w:rPr>
          <w:rFonts w:ascii="Arial" w:eastAsia="Arial" w:hAnsi="Arial" w:cs="Arial"/>
          <w:b/>
          <w:bCs/>
          <w:spacing w:val="-6"/>
          <w:sz w:val="22"/>
        </w:rPr>
        <w:t>A</w:t>
      </w:r>
      <w:r w:rsidRPr="001F61B2">
        <w:rPr>
          <w:rFonts w:ascii="Arial" w:eastAsia="Arial" w:hAnsi="Arial" w:cs="Arial"/>
          <w:b/>
          <w:bCs/>
          <w:spacing w:val="-1"/>
          <w:sz w:val="22"/>
        </w:rPr>
        <w:t>N</w:t>
      </w:r>
      <w:r w:rsidRPr="001F61B2">
        <w:rPr>
          <w:rFonts w:ascii="Arial" w:eastAsia="Arial" w:hAnsi="Arial" w:cs="Arial"/>
          <w:b/>
          <w:bCs/>
          <w:sz w:val="22"/>
        </w:rPr>
        <w:t xml:space="preserve">D </w:t>
      </w:r>
      <w:r w:rsidRPr="001F61B2">
        <w:rPr>
          <w:rFonts w:ascii="Arial" w:eastAsia="Arial" w:hAnsi="Arial" w:cs="Arial"/>
          <w:b/>
          <w:bCs/>
          <w:spacing w:val="-1"/>
          <w:sz w:val="22"/>
        </w:rPr>
        <w:t>NE</w:t>
      </w:r>
      <w:r w:rsidRPr="001F61B2">
        <w:rPr>
          <w:rFonts w:ascii="Arial" w:eastAsia="Arial" w:hAnsi="Arial" w:cs="Arial"/>
          <w:b/>
          <w:bCs/>
          <w:spacing w:val="-3"/>
          <w:sz w:val="22"/>
        </w:rPr>
        <w:t>T</w:t>
      </w:r>
      <w:r w:rsidRPr="001F61B2">
        <w:rPr>
          <w:rFonts w:ascii="Arial" w:eastAsia="Arial" w:hAnsi="Arial" w:cs="Arial"/>
          <w:b/>
          <w:bCs/>
          <w:spacing w:val="2"/>
          <w:sz w:val="22"/>
        </w:rPr>
        <w:t>W</w:t>
      </w:r>
      <w:r w:rsidRPr="001F61B2">
        <w:rPr>
          <w:rFonts w:ascii="Arial" w:eastAsia="Arial" w:hAnsi="Arial" w:cs="Arial"/>
          <w:b/>
          <w:bCs/>
          <w:spacing w:val="1"/>
          <w:sz w:val="22"/>
        </w:rPr>
        <w:t>O</w:t>
      </w:r>
      <w:r w:rsidRPr="001F61B2">
        <w:rPr>
          <w:rFonts w:ascii="Arial" w:eastAsia="Arial" w:hAnsi="Arial" w:cs="Arial"/>
          <w:b/>
          <w:bCs/>
          <w:spacing w:val="-1"/>
          <w:sz w:val="22"/>
        </w:rPr>
        <w:t>RK</w:t>
      </w:r>
      <w:r w:rsidRPr="001F61B2">
        <w:rPr>
          <w:rFonts w:ascii="Arial" w:eastAsia="Arial" w:hAnsi="Arial" w:cs="Arial"/>
          <w:b/>
          <w:bCs/>
          <w:spacing w:val="1"/>
          <w:sz w:val="22"/>
        </w:rPr>
        <w:t>I</w:t>
      </w:r>
      <w:r w:rsidRPr="001F61B2">
        <w:rPr>
          <w:rFonts w:ascii="Arial" w:eastAsia="Arial" w:hAnsi="Arial" w:cs="Arial"/>
          <w:b/>
          <w:bCs/>
          <w:spacing w:val="-1"/>
          <w:sz w:val="22"/>
        </w:rPr>
        <w:t>N</w:t>
      </w:r>
      <w:r w:rsidRPr="001F61B2">
        <w:rPr>
          <w:rFonts w:ascii="Arial" w:eastAsia="Arial" w:hAnsi="Arial" w:cs="Arial"/>
          <w:b/>
          <w:bCs/>
          <w:sz w:val="22"/>
        </w:rPr>
        <w:t>G</w:t>
      </w:r>
      <w:r w:rsidRPr="001F61B2">
        <w:rPr>
          <w:rFonts w:ascii="Arial" w:eastAsia="Arial" w:hAnsi="Arial" w:cs="Arial"/>
          <w:b/>
          <w:bCs/>
          <w:spacing w:val="2"/>
          <w:sz w:val="22"/>
        </w:rPr>
        <w:t xml:space="preserve"> </w:t>
      </w:r>
      <w:r w:rsidRPr="001F61B2">
        <w:rPr>
          <w:rFonts w:ascii="Arial" w:eastAsia="Arial" w:hAnsi="Arial" w:cs="Arial"/>
          <w:b/>
          <w:bCs/>
          <w:spacing w:val="-1"/>
          <w:sz w:val="22"/>
        </w:rPr>
        <w:t>CEN</w:t>
      </w:r>
      <w:r w:rsidRPr="001F61B2">
        <w:rPr>
          <w:rFonts w:ascii="Arial" w:eastAsia="Arial" w:hAnsi="Arial" w:cs="Arial"/>
          <w:b/>
          <w:bCs/>
          <w:spacing w:val="-3"/>
          <w:sz w:val="22"/>
        </w:rPr>
        <w:t>T</w:t>
      </w:r>
      <w:r w:rsidRPr="001F61B2">
        <w:rPr>
          <w:rFonts w:ascii="Arial" w:eastAsia="Arial" w:hAnsi="Arial" w:cs="Arial"/>
          <w:b/>
          <w:bCs/>
          <w:spacing w:val="-1"/>
          <w:sz w:val="22"/>
        </w:rPr>
        <w:t>R</w:t>
      </w:r>
      <w:r w:rsidRPr="001F61B2">
        <w:rPr>
          <w:rFonts w:ascii="Arial" w:eastAsia="Arial" w:hAnsi="Arial" w:cs="Arial"/>
          <w:b/>
          <w:bCs/>
          <w:sz w:val="22"/>
        </w:rPr>
        <w:t xml:space="preserve">E FOR </w:t>
      </w:r>
      <w:r w:rsidRPr="001F61B2">
        <w:rPr>
          <w:rFonts w:ascii="Arial" w:eastAsia="Arial" w:hAnsi="Arial" w:cs="Arial"/>
          <w:b/>
          <w:bCs/>
          <w:spacing w:val="1"/>
          <w:sz w:val="22"/>
        </w:rPr>
        <w:t>I</w:t>
      </w:r>
      <w:r w:rsidRPr="001F61B2">
        <w:rPr>
          <w:rFonts w:ascii="Arial" w:eastAsia="Arial" w:hAnsi="Arial" w:cs="Arial"/>
          <w:b/>
          <w:bCs/>
          <w:spacing w:val="-1"/>
          <w:sz w:val="22"/>
        </w:rPr>
        <w:t>N</w:t>
      </w:r>
      <w:r w:rsidRPr="001F61B2">
        <w:rPr>
          <w:rFonts w:ascii="Arial" w:eastAsia="Arial" w:hAnsi="Arial" w:cs="Arial"/>
          <w:b/>
          <w:bCs/>
          <w:spacing w:val="2"/>
          <w:sz w:val="22"/>
        </w:rPr>
        <w:t>T</w:t>
      </w:r>
      <w:r w:rsidRPr="001F61B2">
        <w:rPr>
          <w:rFonts w:ascii="Arial" w:eastAsia="Arial" w:hAnsi="Arial" w:cs="Arial"/>
          <w:b/>
          <w:bCs/>
          <w:spacing w:val="-6"/>
          <w:sz w:val="22"/>
        </w:rPr>
        <w:t>A</w:t>
      </w:r>
      <w:r w:rsidRPr="001F61B2">
        <w:rPr>
          <w:rFonts w:ascii="Arial" w:eastAsia="Arial" w:hAnsi="Arial" w:cs="Arial"/>
          <w:b/>
          <w:bCs/>
          <w:spacing w:val="-1"/>
          <w:sz w:val="22"/>
        </w:rPr>
        <w:t>N</w:t>
      </w:r>
      <w:r w:rsidRPr="001F61B2">
        <w:rPr>
          <w:rFonts w:ascii="Arial" w:eastAsia="Arial" w:hAnsi="Arial" w:cs="Arial"/>
          <w:b/>
          <w:bCs/>
          <w:spacing w:val="1"/>
          <w:sz w:val="22"/>
        </w:rPr>
        <w:t>GI</w:t>
      </w:r>
      <w:r w:rsidRPr="001F61B2">
        <w:rPr>
          <w:rFonts w:ascii="Arial" w:eastAsia="Arial" w:hAnsi="Arial" w:cs="Arial"/>
          <w:b/>
          <w:bCs/>
          <w:spacing w:val="-1"/>
          <w:sz w:val="22"/>
        </w:rPr>
        <w:t>B</w:t>
      </w:r>
      <w:r w:rsidRPr="001F61B2">
        <w:rPr>
          <w:rFonts w:ascii="Arial" w:eastAsia="Arial" w:hAnsi="Arial" w:cs="Arial"/>
          <w:b/>
          <w:bCs/>
          <w:sz w:val="22"/>
        </w:rPr>
        <w:t xml:space="preserve">LE </w:t>
      </w:r>
      <w:r w:rsidRPr="001F61B2">
        <w:rPr>
          <w:rFonts w:ascii="Arial" w:eastAsia="Arial" w:hAnsi="Arial" w:cs="Arial"/>
          <w:b/>
          <w:bCs/>
          <w:spacing w:val="-1"/>
          <w:sz w:val="22"/>
        </w:rPr>
        <w:t>CU</w:t>
      </w:r>
      <w:r w:rsidRPr="001F61B2">
        <w:rPr>
          <w:rFonts w:ascii="Arial" w:eastAsia="Arial" w:hAnsi="Arial" w:cs="Arial"/>
          <w:b/>
          <w:bCs/>
          <w:sz w:val="22"/>
        </w:rPr>
        <w:t>L</w:t>
      </w:r>
      <w:r w:rsidRPr="001F61B2">
        <w:rPr>
          <w:rFonts w:ascii="Arial" w:eastAsia="Arial" w:hAnsi="Arial" w:cs="Arial"/>
          <w:b/>
          <w:bCs/>
          <w:spacing w:val="-3"/>
          <w:sz w:val="22"/>
        </w:rPr>
        <w:t>T</w:t>
      </w:r>
      <w:r w:rsidRPr="001F61B2">
        <w:rPr>
          <w:rFonts w:ascii="Arial" w:eastAsia="Arial" w:hAnsi="Arial" w:cs="Arial"/>
          <w:b/>
          <w:bCs/>
          <w:spacing w:val="-1"/>
          <w:sz w:val="22"/>
        </w:rPr>
        <w:t>U</w:t>
      </w:r>
      <w:r w:rsidRPr="001F61B2">
        <w:rPr>
          <w:rFonts w:ascii="Arial" w:eastAsia="Arial" w:hAnsi="Arial" w:cs="Arial"/>
          <w:b/>
          <w:bCs/>
          <w:spacing w:val="4"/>
          <w:sz w:val="22"/>
        </w:rPr>
        <w:t>R</w:t>
      </w:r>
      <w:r w:rsidRPr="001F61B2">
        <w:rPr>
          <w:rFonts w:ascii="Arial" w:eastAsia="Arial" w:hAnsi="Arial" w:cs="Arial"/>
          <w:b/>
          <w:bCs/>
          <w:spacing w:val="-6"/>
          <w:sz w:val="22"/>
        </w:rPr>
        <w:t>A</w:t>
      </w:r>
      <w:r w:rsidRPr="001F61B2">
        <w:rPr>
          <w:rFonts w:ascii="Arial" w:eastAsia="Arial" w:hAnsi="Arial" w:cs="Arial"/>
          <w:b/>
          <w:bCs/>
          <w:sz w:val="22"/>
        </w:rPr>
        <w:t>L</w:t>
      </w:r>
      <w:r w:rsidRPr="001F61B2">
        <w:rPr>
          <w:rFonts w:ascii="Arial" w:eastAsia="Arial" w:hAnsi="Arial" w:cs="Arial"/>
          <w:b/>
          <w:bCs/>
          <w:spacing w:val="2"/>
          <w:sz w:val="22"/>
        </w:rPr>
        <w:t xml:space="preserve"> </w:t>
      </w:r>
      <w:r w:rsidRPr="001F61B2">
        <w:rPr>
          <w:rFonts w:ascii="Arial" w:eastAsia="Arial" w:hAnsi="Arial" w:cs="Arial"/>
          <w:b/>
          <w:bCs/>
          <w:spacing w:val="-1"/>
          <w:sz w:val="22"/>
        </w:rPr>
        <w:t>H</w:t>
      </w:r>
      <w:r w:rsidRPr="001F61B2">
        <w:rPr>
          <w:rFonts w:ascii="Arial" w:eastAsia="Arial" w:hAnsi="Arial" w:cs="Arial"/>
          <w:b/>
          <w:bCs/>
          <w:spacing w:val="1"/>
          <w:sz w:val="22"/>
        </w:rPr>
        <w:t>E</w:t>
      </w:r>
      <w:r w:rsidRPr="001F61B2">
        <w:rPr>
          <w:rFonts w:ascii="Arial" w:eastAsia="Arial" w:hAnsi="Arial" w:cs="Arial"/>
          <w:b/>
          <w:bCs/>
          <w:spacing w:val="-1"/>
          <w:sz w:val="22"/>
        </w:rPr>
        <w:t>R</w:t>
      </w:r>
      <w:r w:rsidRPr="001F61B2">
        <w:rPr>
          <w:rFonts w:ascii="Arial" w:eastAsia="Arial" w:hAnsi="Arial" w:cs="Arial"/>
          <w:b/>
          <w:bCs/>
          <w:spacing w:val="1"/>
          <w:sz w:val="22"/>
        </w:rPr>
        <w:t>I</w:t>
      </w:r>
      <w:r w:rsidRPr="001F61B2">
        <w:rPr>
          <w:rFonts w:ascii="Arial" w:eastAsia="Arial" w:hAnsi="Arial" w:cs="Arial"/>
          <w:b/>
          <w:bCs/>
          <w:spacing w:val="2"/>
          <w:sz w:val="22"/>
        </w:rPr>
        <w:t>T</w:t>
      </w:r>
      <w:r w:rsidRPr="001F61B2">
        <w:rPr>
          <w:rFonts w:ascii="Arial" w:eastAsia="Arial" w:hAnsi="Arial" w:cs="Arial"/>
          <w:b/>
          <w:bCs/>
          <w:spacing w:val="-6"/>
          <w:sz w:val="22"/>
        </w:rPr>
        <w:t>A</w:t>
      </w:r>
      <w:r w:rsidRPr="001F61B2">
        <w:rPr>
          <w:rFonts w:ascii="Arial" w:eastAsia="Arial" w:hAnsi="Arial" w:cs="Arial"/>
          <w:b/>
          <w:bCs/>
          <w:spacing w:val="1"/>
          <w:sz w:val="22"/>
        </w:rPr>
        <w:t>G</w:t>
      </w:r>
      <w:r w:rsidRPr="001F61B2">
        <w:rPr>
          <w:rFonts w:ascii="Arial" w:eastAsia="Arial" w:hAnsi="Arial" w:cs="Arial"/>
          <w:b/>
          <w:bCs/>
          <w:sz w:val="22"/>
        </w:rPr>
        <w:t>E</w:t>
      </w:r>
    </w:p>
    <w:p w:rsidR="00D762E6" w:rsidRPr="001F61B2" w:rsidRDefault="00D762E6" w:rsidP="00D762E6">
      <w:pPr>
        <w:spacing w:after="0" w:line="251" w:lineRule="exact"/>
        <w:ind w:left="530" w:right="512"/>
        <w:jc w:val="center"/>
        <w:rPr>
          <w:rFonts w:ascii="Arial" w:eastAsia="Arial" w:hAnsi="Arial" w:cs="Arial"/>
        </w:rPr>
      </w:pPr>
      <w:r w:rsidRPr="001F61B2">
        <w:rPr>
          <w:rFonts w:ascii="Arial" w:eastAsia="Arial" w:hAnsi="Arial" w:cs="Arial"/>
          <w:b/>
          <w:bCs/>
          <w:spacing w:val="1"/>
          <w:sz w:val="22"/>
        </w:rPr>
        <w:t>I</w:t>
      </w:r>
      <w:r w:rsidRPr="001F61B2">
        <w:rPr>
          <w:rFonts w:ascii="Arial" w:eastAsia="Arial" w:hAnsi="Arial" w:cs="Arial"/>
          <w:b/>
          <w:bCs/>
          <w:sz w:val="22"/>
        </w:rPr>
        <w:t xml:space="preserve">N </w:t>
      </w: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E</w:t>
      </w:r>
      <w:r w:rsidRPr="001F61B2">
        <w:rPr>
          <w:rFonts w:ascii="Arial" w:eastAsia="Arial" w:hAnsi="Arial" w:cs="Arial"/>
          <w:b/>
          <w:bCs/>
          <w:spacing w:val="2"/>
          <w:sz w:val="22"/>
        </w:rPr>
        <w:t xml:space="preserve"> </w:t>
      </w:r>
      <w:r w:rsidRPr="001F61B2">
        <w:rPr>
          <w:rFonts w:ascii="Arial" w:eastAsia="Arial" w:hAnsi="Arial" w:cs="Arial"/>
          <w:b/>
          <w:bCs/>
          <w:spacing w:val="-6"/>
          <w:sz w:val="22"/>
        </w:rPr>
        <w:t>A</w:t>
      </w:r>
      <w:r w:rsidRPr="001F61B2">
        <w:rPr>
          <w:rFonts w:ascii="Arial" w:eastAsia="Arial" w:hAnsi="Arial" w:cs="Arial"/>
          <w:b/>
          <w:bCs/>
          <w:spacing w:val="-1"/>
          <w:sz w:val="22"/>
        </w:rPr>
        <w:t>S</w:t>
      </w:r>
      <w:r w:rsidRPr="001F61B2">
        <w:rPr>
          <w:rFonts w:ascii="Arial" w:eastAsia="Arial" w:hAnsi="Arial" w:cs="Arial"/>
          <w:b/>
          <w:bCs/>
          <w:spacing w:val="6"/>
          <w:sz w:val="22"/>
        </w:rPr>
        <w:t>I</w:t>
      </w:r>
      <w:r w:rsidRPr="001F61B2">
        <w:rPr>
          <w:rFonts w:ascii="Arial" w:eastAsia="Arial" w:hAnsi="Arial" w:cs="Arial"/>
          <w:b/>
          <w:bCs/>
          <w:spacing w:val="-5"/>
          <w:sz w:val="22"/>
        </w:rPr>
        <w:t>A</w:t>
      </w:r>
      <w:r w:rsidRPr="001F61B2">
        <w:rPr>
          <w:rFonts w:ascii="Arial" w:eastAsia="Arial" w:hAnsi="Arial" w:cs="Arial"/>
          <w:b/>
          <w:bCs/>
          <w:spacing w:val="1"/>
          <w:sz w:val="22"/>
        </w:rPr>
        <w:t>-</w:t>
      </w:r>
      <w:r w:rsidRPr="001F61B2">
        <w:rPr>
          <w:rFonts w:ascii="Arial" w:eastAsia="Arial" w:hAnsi="Arial" w:cs="Arial"/>
          <w:b/>
          <w:bCs/>
          <w:spacing w:val="4"/>
          <w:sz w:val="22"/>
        </w:rPr>
        <w:t>P</w:t>
      </w:r>
      <w:r w:rsidRPr="001F61B2">
        <w:rPr>
          <w:rFonts w:ascii="Arial" w:eastAsia="Arial" w:hAnsi="Arial" w:cs="Arial"/>
          <w:b/>
          <w:bCs/>
          <w:spacing w:val="-6"/>
          <w:sz w:val="22"/>
        </w:rPr>
        <w:t>A</w:t>
      </w:r>
      <w:r w:rsidRPr="001F61B2">
        <w:rPr>
          <w:rFonts w:ascii="Arial" w:eastAsia="Arial" w:hAnsi="Arial" w:cs="Arial"/>
          <w:b/>
          <w:bCs/>
          <w:spacing w:val="-1"/>
          <w:sz w:val="22"/>
        </w:rPr>
        <w:t>C</w:t>
      </w:r>
      <w:r w:rsidRPr="001F61B2">
        <w:rPr>
          <w:rFonts w:ascii="Arial" w:eastAsia="Arial" w:hAnsi="Arial" w:cs="Arial"/>
          <w:b/>
          <w:bCs/>
          <w:spacing w:val="1"/>
          <w:sz w:val="22"/>
        </w:rPr>
        <w:t>I</w:t>
      </w:r>
      <w:r w:rsidRPr="001F61B2">
        <w:rPr>
          <w:rFonts w:ascii="Arial" w:eastAsia="Arial" w:hAnsi="Arial" w:cs="Arial"/>
          <w:b/>
          <w:bCs/>
          <w:sz w:val="22"/>
        </w:rPr>
        <w:t>FIC R</w:t>
      </w:r>
      <w:r w:rsidRPr="001F61B2">
        <w:rPr>
          <w:rFonts w:ascii="Arial" w:eastAsia="Arial" w:hAnsi="Arial" w:cs="Arial"/>
          <w:b/>
          <w:bCs/>
          <w:spacing w:val="-1"/>
          <w:sz w:val="22"/>
        </w:rPr>
        <w:t>E</w:t>
      </w:r>
      <w:r w:rsidRPr="001F61B2">
        <w:rPr>
          <w:rFonts w:ascii="Arial" w:eastAsia="Arial" w:hAnsi="Arial" w:cs="Arial"/>
          <w:b/>
          <w:bCs/>
          <w:spacing w:val="1"/>
          <w:sz w:val="22"/>
        </w:rPr>
        <w:t>G</w:t>
      </w:r>
      <w:r w:rsidRPr="001F61B2">
        <w:rPr>
          <w:rFonts w:ascii="Arial" w:eastAsia="Arial" w:hAnsi="Arial" w:cs="Arial"/>
          <w:b/>
          <w:bCs/>
          <w:spacing w:val="-1"/>
          <w:sz w:val="22"/>
        </w:rPr>
        <w:t>I</w:t>
      </w:r>
      <w:r w:rsidRPr="001F61B2">
        <w:rPr>
          <w:rFonts w:ascii="Arial" w:eastAsia="Arial" w:hAnsi="Arial" w:cs="Arial"/>
          <w:b/>
          <w:bCs/>
          <w:spacing w:val="1"/>
          <w:sz w:val="22"/>
        </w:rPr>
        <w:t>O</w:t>
      </w:r>
      <w:r w:rsidRPr="001F61B2">
        <w:rPr>
          <w:rFonts w:ascii="Arial" w:eastAsia="Arial" w:hAnsi="Arial" w:cs="Arial"/>
          <w:b/>
          <w:bCs/>
          <w:sz w:val="22"/>
        </w:rPr>
        <w:t xml:space="preserve">N </w:t>
      </w:r>
      <w:r w:rsidRPr="001F61B2">
        <w:rPr>
          <w:rFonts w:ascii="Arial" w:eastAsia="Arial" w:hAnsi="Arial" w:cs="Arial"/>
          <w:b/>
          <w:bCs/>
          <w:spacing w:val="-1"/>
          <w:sz w:val="22"/>
        </w:rPr>
        <w:t>UNDE</w:t>
      </w:r>
      <w:r w:rsidRPr="001F61B2">
        <w:rPr>
          <w:rFonts w:ascii="Arial" w:eastAsia="Arial" w:hAnsi="Arial" w:cs="Arial"/>
          <w:b/>
          <w:bCs/>
          <w:sz w:val="22"/>
        </w:rPr>
        <w:t>R</w:t>
      </w:r>
      <w:r w:rsidRPr="001F61B2">
        <w:rPr>
          <w:rFonts w:ascii="Arial" w:eastAsia="Arial" w:hAnsi="Arial" w:cs="Arial"/>
          <w:b/>
          <w:bCs/>
          <w:spacing w:val="2"/>
          <w:sz w:val="22"/>
        </w:rPr>
        <w:t xml:space="preserve"> </w:t>
      </w:r>
      <w:r w:rsidRPr="001F61B2">
        <w:rPr>
          <w:rFonts w:ascii="Arial" w:eastAsia="Arial" w:hAnsi="Arial" w:cs="Arial"/>
          <w:b/>
          <w:bCs/>
          <w:spacing w:val="-3"/>
          <w:sz w:val="22"/>
        </w:rPr>
        <w:t>T</w:t>
      </w:r>
      <w:r w:rsidRPr="001F61B2">
        <w:rPr>
          <w:rFonts w:ascii="Arial" w:eastAsia="Arial" w:hAnsi="Arial" w:cs="Arial"/>
          <w:b/>
          <w:bCs/>
          <w:spacing w:val="-1"/>
          <w:sz w:val="22"/>
        </w:rPr>
        <w:t>H</w:t>
      </w:r>
      <w:r w:rsidRPr="001F61B2">
        <w:rPr>
          <w:rFonts w:ascii="Arial" w:eastAsia="Arial" w:hAnsi="Arial" w:cs="Arial"/>
          <w:b/>
          <w:bCs/>
          <w:sz w:val="22"/>
        </w:rPr>
        <w:t>E</w:t>
      </w:r>
      <w:r w:rsidRPr="001F61B2">
        <w:rPr>
          <w:rFonts w:ascii="Arial" w:eastAsia="Arial" w:hAnsi="Arial" w:cs="Arial"/>
          <w:b/>
          <w:bCs/>
          <w:spacing w:val="5"/>
          <w:sz w:val="22"/>
        </w:rPr>
        <w:t xml:space="preserve"> </w:t>
      </w:r>
      <w:r w:rsidRPr="001F61B2">
        <w:rPr>
          <w:rFonts w:ascii="Arial" w:eastAsia="Arial" w:hAnsi="Arial" w:cs="Arial"/>
          <w:b/>
          <w:bCs/>
          <w:spacing w:val="-3"/>
          <w:sz w:val="22"/>
        </w:rPr>
        <w:t>A</w:t>
      </w:r>
      <w:r w:rsidRPr="001F61B2">
        <w:rPr>
          <w:rFonts w:ascii="Arial" w:eastAsia="Arial" w:hAnsi="Arial" w:cs="Arial"/>
          <w:b/>
          <w:bCs/>
          <w:spacing w:val="-1"/>
          <w:sz w:val="22"/>
        </w:rPr>
        <w:t>USP</w:t>
      </w:r>
      <w:r w:rsidRPr="001F61B2">
        <w:rPr>
          <w:rFonts w:ascii="Arial" w:eastAsia="Arial" w:hAnsi="Arial" w:cs="Arial"/>
          <w:b/>
          <w:bCs/>
          <w:spacing w:val="1"/>
          <w:sz w:val="22"/>
        </w:rPr>
        <w:t>I</w:t>
      </w:r>
      <w:r w:rsidRPr="001F61B2">
        <w:rPr>
          <w:rFonts w:ascii="Arial" w:eastAsia="Arial" w:hAnsi="Arial" w:cs="Arial"/>
          <w:b/>
          <w:bCs/>
          <w:spacing w:val="-1"/>
          <w:sz w:val="22"/>
        </w:rPr>
        <w:t>CE</w:t>
      </w:r>
      <w:r w:rsidRPr="001F61B2">
        <w:rPr>
          <w:rFonts w:ascii="Arial" w:eastAsia="Arial" w:hAnsi="Arial" w:cs="Arial"/>
          <w:b/>
          <w:bCs/>
          <w:sz w:val="22"/>
        </w:rPr>
        <w:t xml:space="preserve">S </w:t>
      </w:r>
      <w:r w:rsidRPr="001F61B2">
        <w:rPr>
          <w:rFonts w:ascii="Arial" w:eastAsia="Arial" w:hAnsi="Arial" w:cs="Arial"/>
          <w:b/>
          <w:bCs/>
          <w:spacing w:val="1"/>
          <w:sz w:val="22"/>
        </w:rPr>
        <w:t>O</w:t>
      </w:r>
      <w:r w:rsidRPr="001F61B2">
        <w:rPr>
          <w:rFonts w:ascii="Arial" w:eastAsia="Arial" w:hAnsi="Arial" w:cs="Arial"/>
          <w:b/>
          <w:bCs/>
          <w:sz w:val="22"/>
        </w:rPr>
        <w:t>F U</w:t>
      </w:r>
      <w:r w:rsidRPr="001F61B2">
        <w:rPr>
          <w:rFonts w:ascii="Arial" w:eastAsia="Arial" w:hAnsi="Arial" w:cs="Arial"/>
          <w:b/>
          <w:bCs/>
          <w:spacing w:val="-2"/>
          <w:sz w:val="22"/>
        </w:rPr>
        <w:t>N</w:t>
      </w:r>
      <w:r w:rsidRPr="001F61B2">
        <w:rPr>
          <w:rFonts w:ascii="Arial" w:eastAsia="Arial" w:hAnsi="Arial" w:cs="Arial"/>
          <w:b/>
          <w:bCs/>
          <w:spacing w:val="-1"/>
          <w:sz w:val="22"/>
        </w:rPr>
        <w:t>E</w:t>
      </w:r>
      <w:r w:rsidRPr="001F61B2">
        <w:rPr>
          <w:rFonts w:ascii="Arial" w:eastAsia="Arial" w:hAnsi="Arial" w:cs="Arial"/>
          <w:b/>
          <w:bCs/>
          <w:sz w:val="22"/>
        </w:rPr>
        <w:t>S</w:t>
      </w:r>
      <w:r w:rsidRPr="001F61B2">
        <w:rPr>
          <w:rFonts w:ascii="Arial" w:eastAsia="Arial" w:hAnsi="Arial" w:cs="Arial"/>
          <w:b/>
          <w:bCs/>
          <w:spacing w:val="-1"/>
          <w:sz w:val="22"/>
        </w:rPr>
        <w:t>C</w:t>
      </w:r>
      <w:r w:rsidRPr="001F61B2">
        <w:rPr>
          <w:rFonts w:ascii="Arial" w:eastAsia="Arial" w:hAnsi="Arial" w:cs="Arial"/>
          <w:b/>
          <w:bCs/>
          <w:sz w:val="22"/>
        </w:rPr>
        <w:t>O</w:t>
      </w:r>
      <w:r w:rsidRPr="001F61B2">
        <w:rPr>
          <w:rFonts w:ascii="Arial" w:eastAsia="Arial" w:hAnsi="Arial" w:cs="Arial"/>
          <w:b/>
          <w:bCs/>
          <w:spacing w:val="-2"/>
          <w:sz w:val="22"/>
        </w:rPr>
        <w:t xml:space="preserve"> </w:t>
      </w:r>
      <w:r w:rsidRPr="001F61B2">
        <w:rPr>
          <w:rFonts w:ascii="Arial" w:eastAsia="Arial" w:hAnsi="Arial" w:cs="Arial"/>
          <w:b/>
          <w:bCs/>
          <w:spacing w:val="1"/>
          <w:sz w:val="22"/>
        </w:rPr>
        <w:t>(C</w:t>
      </w:r>
      <w:r w:rsidRPr="001F61B2">
        <w:rPr>
          <w:rFonts w:ascii="Arial" w:eastAsia="Arial" w:hAnsi="Arial" w:cs="Arial"/>
          <w:b/>
          <w:bCs/>
          <w:spacing w:val="-6"/>
          <w:sz w:val="22"/>
        </w:rPr>
        <w:t>A</w:t>
      </w:r>
      <w:r w:rsidRPr="001F61B2">
        <w:rPr>
          <w:rFonts w:ascii="Arial" w:eastAsia="Arial" w:hAnsi="Arial" w:cs="Arial"/>
          <w:b/>
          <w:bCs/>
          <w:sz w:val="22"/>
        </w:rPr>
        <w:t>T</w:t>
      </w:r>
      <w:r w:rsidRPr="001F61B2">
        <w:rPr>
          <w:rFonts w:ascii="Arial" w:eastAsia="Arial" w:hAnsi="Arial" w:cs="Arial"/>
          <w:b/>
          <w:bCs/>
          <w:spacing w:val="-1"/>
          <w:sz w:val="22"/>
        </w:rPr>
        <w:t>E</w:t>
      </w:r>
      <w:r w:rsidRPr="001F61B2">
        <w:rPr>
          <w:rFonts w:ascii="Arial" w:eastAsia="Arial" w:hAnsi="Arial" w:cs="Arial"/>
          <w:b/>
          <w:bCs/>
          <w:spacing w:val="1"/>
          <w:sz w:val="22"/>
        </w:rPr>
        <w:t>GO</w:t>
      </w:r>
      <w:r w:rsidRPr="001F61B2">
        <w:rPr>
          <w:rFonts w:ascii="Arial" w:eastAsia="Arial" w:hAnsi="Arial" w:cs="Arial"/>
          <w:b/>
          <w:bCs/>
          <w:spacing w:val="-1"/>
          <w:sz w:val="22"/>
        </w:rPr>
        <w:t>R</w:t>
      </w:r>
      <w:r w:rsidRPr="001F61B2">
        <w:rPr>
          <w:rFonts w:ascii="Arial" w:eastAsia="Arial" w:hAnsi="Arial" w:cs="Arial"/>
          <w:b/>
          <w:bCs/>
          <w:sz w:val="22"/>
        </w:rPr>
        <w:t>Y 2)</w:t>
      </w:r>
    </w:p>
    <w:p w:rsidR="00D762E6" w:rsidRPr="001F61B2" w:rsidRDefault="00D762E6" w:rsidP="00D762E6">
      <w:pPr>
        <w:spacing w:after="0" w:line="200" w:lineRule="exact"/>
        <w:rPr>
          <w:szCs w:val="20"/>
        </w:rPr>
      </w:pPr>
    </w:p>
    <w:p w:rsidR="00D762E6" w:rsidRPr="001F61B2" w:rsidRDefault="00D762E6" w:rsidP="00D762E6">
      <w:pPr>
        <w:spacing w:before="1" w:after="0" w:line="280" w:lineRule="exact"/>
        <w:rPr>
          <w:sz w:val="28"/>
          <w:szCs w:val="28"/>
        </w:rPr>
      </w:pPr>
    </w:p>
    <w:p w:rsidR="00D762E6" w:rsidRPr="001F61B2" w:rsidRDefault="00D762E6" w:rsidP="00D762E6">
      <w:pPr>
        <w:spacing w:after="0" w:line="467" w:lineRule="auto"/>
        <w:ind w:left="113" w:right="99"/>
        <w:rPr>
          <w:rFonts w:ascii="Arial" w:hAnsi="Arial" w:cs="Arial"/>
          <w:sz w:val="22"/>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2"/>
          <w:sz w:val="22"/>
        </w:rPr>
        <w:t>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 xml:space="preserve">t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z w:val="22"/>
        </w:rPr>
        <w:t>u</w:t>
      </w:r>
      <w:r w:rsidRPr="001F61B2">
        <w:rPr>
          <w:rFonts w:ascii="Arial" w:eastAsia="Arial" w:hAnsi="Arial" w:cs="Arial"/>
          <w:spacing w:val="-1"/>
          <w:sz w:val="22"/>
        </w:rPr>
        <w:t>bli</w:t>
      </w:r>
      <w:r w:rsidRPr="001F61B2">
        <w:rPr>
          <w:rFonts w:ascii="Arial" w:eastAsia="Arial" w:hAnsi="Arial" w:cs="Arial"/>
          <w:sz w:val="22"/>
        </w:rPr>
        <w:t>c</w:t>
      </w:r>
      <w:r w:rsidRPr="001F61B2">
        <w:rPr>
          <w:rFonts w:ascii="Arial" w:eastAsia="Arial" w:hAnsi="Arial" w:cs="Arial"/>
          <w:spacing w:val="1"/>
          <w:sz w:val="22"/>
        </w:rPr>
        <w:t xml:space="preserve"> </w:t>
      </w:r>
      <w:r w:rsidRPr="001F61B2">
        <w:rPr>
          <w:rFonts w:ascii="Arial" w:eastAsia="Arial" w:hAnsi="Arial" w:cs="Arial"/>
          <w:sz w:val="22"/>
        </w:rPr>
        <w:t>of</w:t>
      </w:r>
      <w:r w:rsidRPr="001F61B2">
        <w:rPr>
          <w:rFonts w:ascii="Arial" w:eastAsia="Arial" w:hAnsi="Arial" w:cs="Arial"/>
          <w:spacing w:val="2"/>
          <w:sz w:val="22"/>
        </w:rPr>
        <w:t xml:space="preserve"> </w:t>
      </w:r>
      <w:r w:rsidRPr="001F61B2">
        <w:rPr>
          <w:rFonts w:ascii="Arial" w:eastAsia="Arial" w:hAnsi="Arial" w:cs="Arial"/>
          <w:spacing w:val="-1"/>
          <w:sz w:val="22"/>
        </w:rPr>
        <w:t>K</w:t>
      </w:r>
      <w:r w:rsidRPr="001F61B2">
        <w:rPr>
          <w:rFonts w:ascii="Arial" w:eastAsia="Arial" w:hAnsi="Arial" w:cs="Arial"/>
          <w:sz w:val="22"/>
        </w:rPr>
        <w:t>orea and</w:t>
      </w:r>
      <w:r w:rsidRPr="001F61B2">
        <w:rPr>
          <w:rFonts w:ascii="Arial" w:hAnsi="Arial" w:cs="Arial"/>
          <w:sz w:val="22"/>
        </w:rPr>
        <w:t xml:space="preserve"> </w:t>
      </w:r>
    </w:p>
    <w:p w:rsidR="00D762E6" w:rsidRPr="001F61B2" w:rsidRDefault="00D762E6" w:rsidP="00D762E6">
      <w:pPr>
        <w:spacing w:after="0" w:line="467" w:lineRule="auto"/>
        <w:ind w:left="113" w:right="99"/>
        <w:rPr>
          <w:rFonts w:ascii="Arial" w:eastAsia="Arial" w:hAnsi="Arial" w:cs="Arial"/>
        </w:rPr>
      </w:pPr>
      <w:r w:rsidRPr="001F61B2">
        <w:rPr>
          <w:rFonts w:ascii="Arial" w:hAnsi="Arial" w:cs="Arial"/>
          <w:sz w:val="22"/>
        </w:rPr>
        <w:t>The U</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2"/>
          <w:sz w:val="22"/>
        </w:rPr>
        <w:t xml:space="preserve"> </w:t>
      </w:r>
      <w:r w:rsidRPr="001F61B2">
        <w:rPr>
          <w:rFonts w:ascii="Arial" w:eastAsia="Arial" w:hAnsi="Arial" w:cs="Arial"/>
          <w:spacing w:val="-1"/>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 Ed</w:t>
      </w:r>
      <w:r w:rsidRPr="001F61B2">
        <w:rPr>
          <w:rFonts w:ascii="Arial" w:eastAsia="Arial" w:hAnsi="Arial" w:cs="Arial"/>
          <w:spacing w:val="-1"/>
          <w:sz w:val="22"/>
        </w:rPr>
        <w:t>u</w:t>
      </w:r>
      <w:r w:rsidRPr="001F61B2">
        <w:rPr>
          <w:rFonts w:ascii="Arial" w:eastAsia="Arial" w:hAnsi="Arial" w:cs="Arial"/>
          <w:spacing w:val="-2"/>
          <w:sz w:val="22"/>
        </w:rPr>
        <w:t>c</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1"/>
          <w:sz w:val="22"/>
        </w:rPr>
        <w:t>al</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pacing w:val="-1"/>
          <w:sz w:val="22"/>
        </w:rPr>
        <w:t>S</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C</w:t>
      </w:r>
      <w:r w:rsidRPr="001F61B2">
        <w:rPr>
          <w:rFonts w:ascii="Arial" w:eastAsia="Arial" w:hAnsi="Arial" w:cs="Arial"/>
          <w:spacing w:val="-3"/>
          <w:sz w:val="22"/>
        </w:rPr>
        <w:t>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z w:val="22"/>
        </w:rPr>
        <w:t>ural</w:t>
      </w:r>
      <w:r w:rsidRPr="001F61B2">
        <w:rPr>
          <w:rFonts w:ascii="Arial" w:eastAsia="Arial" w:hAnsi="Arial" w:cs="Arial"/>
          <w:spacing w:val="-2"/>
          <w:sz w:val="22"/>
        </w:rPr>
        <w:t xml:space="preserve"> </w:t>
      </w:r>
      <w:r w:rsidRPr="001F61B2">
        <w:rPr>
          <w:rFonts w:ascii="Arial" w:eastAsia="Arial" w:hAnsi="Arial" w:cs="Arial"/>
          <w:spacing w:val="1"/>
          <w:sz w:val="22"/>
        </w:rPr>
        <w:t>O</w:t>
      </w:r>
      <w:r w:rsidRPr="001F61B2">
        <w:rPr>
          <w:rFonts w:ascii="Arial" w:eastAsia="Arial" w:hAnsi="Arial" w:cs="Arial"/>
          <w:spacing w:val="-2"/>
          <w:sz w:val="22"/>
        </w:rPr>
        <w:t>r</w:t>
      </w:r>
      <w:r w:rsidRPr="001F61B2">
        <w:rPr>
          <w:rFonts w:ascii="Arial" w:eastAsia="Arial" w:hAnsi="Arial" w:cs="Arial"/>
          <w:spacing w:val="2"/>
          <w:sz w:val="22"/>
        </w:rPr>
        <w:t>g</w:t>
      </w:r>
      <w:r w:rsidRPr="001F61B2">
        <w:rPr>
          <w:rFonts w:ascii="Arial" w:eastAsia="Arial" w:hAnsi="Arial" w:cs="Arial"/>
          <w:sz w:val="22"/>
        </w:rPr>
        <w:t>a</w:t>
      </w:r>
      <w:r w:rsidRPr="001F61B2">
        <w:rPr>
          <w:rFonts w:ascii="Arial" w:eastAsia="Arial" w:hAnsi="Arial" w:cs="Arial"/>
          <w:spacing w:val="-1"/>
          <w:sz w:val="22"/>
        </w:rPr>
        <w:t>ni</w:t>
      </w:r>
      <w:r w:rsidRPr="001F61B2">
        <w:rPr>
          <w:rFonts w:ascii="Arial" w:eastAsia="Arial" w:hAnsi="Arial" w:cs="Arial"/>
          <w:spacing w:val="-2"/>
          <w:sz w:val="22"/>
        </w:rPr>
        <w:t>z</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p>
    <w:p w:rsidR="00D762E6" w:rsidRPr="001F61B2" w:rsidRDefault="00D762E6" w:rsidP="00D762E6">
      <w:pPr>
        <w:spacing w:before="19" w:after="0" w:line="220" w:lineRule="exact"/>
      </w:pPr>
    </w:p>
    <w:p w:rsidR="00D762E6" w:rsidRPr="001F61B2" w:rsidRDefault="00D762E6" w:rsidP="00D762E6">
      <w:pPr>
        <w:spacing w:after="0" w:line="467" w:lineRule="auto"/>
        <w:ind w:left="113" w:right="99"/>
        <w:rPr>
          <w:rFonts w:ascii="Arial" w:eastAsia="Arial" w:hAnsi="Arial" w:cs="Arial"/>
          <w:spacing w:val="-1"/>
          <w:sz w:val="22"/>
        </w:rPr>
      </w:pPr>
      <w:r w:rsidRPr="001F61B2">
        <w:rPr>
          <w:rFonts w:ascii="Arial" w:eastAsia="Arial" w:hAnsi="Arial" w:cs="Arial"/>
          <w:i/>
          <w:spacing w:val="-1"/>
          <w:sz w:val="22"/>
        </w:rPr>
        <w:t>R</w:t>
      </w:r>
      <w:r w:rsidRPr="001F61B2">
        <w:rPr>
          <w:rFonts w:ascii="Arial" w:eastAsia="Arial" w:hAnsi="Arial" w:cs="Arial"/>
          <w:i/>
          <w:sz w:val="22"/>
        </w:rPr>
        <w:t>ec</w:t>
      </w:r>
      <w:r w:rsidRPr="001F61B2">
        <w:rPr>
          <w:rFonts w:ascii="Arial" w:eastAsia="Arial" w:hAnsi="Arial" w:cs="Arial"/>
          <w:i/>
          <w:spacing w:val="-1"/>
          <w:sz w:val="22"/>
        </w:rPr>
        <w:t>alli</w:t>
      </w:r>
      <w:r w:rsidRPr="001F61B2">
        <w:rPr>
          <w:rFonts w:ascii="Arial" w:eastAsia="Arial" w:hAnsi="Arial" w:cs="Arial"/>
          <w:i/>
          <w:sz w:val="22"/>
        </w:rPr>
        <w:t>ng</w:t>
      </w:r>
      <w:r w:rsidRPr="001F61B2">
        <w:rPr>
          <w:rFonts w:ascii="Arial" w:eastAsia="Arial" w:hAnsi="Arial" w:cs="Arial"/>
          <w:i/>
          <w:spacing w:val="5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5"/>
          <w:sz w:val="22"/>
        </w:rPr>
        <w:t xml:space="preserv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53"/>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5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5"/>
          <w:sz w:val="22"/>
        </w:rPr>
        <w:t xml:space="preserve"> </w:t>
      </w:r>
      <w:r w:rsidRPr="001F61B2">
        <w:rPr>
          <w:rFonts w:ascii="Arial" w:eastAsia="Arial" w:hAnsi="Arial" w:cs="Arial"/>
          <w:spacing w:val="-1"/>
          <w:sz w:val="22"/>
        </w:rPr>
        <w:t>S</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pacing w:val="3"/>
          <w:sz w:val="22"/>
        </w:rPr>
        <w:t>d</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56"/>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7"/>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3"/>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56"/>
          <w:sz w:val="22"/>
        </w:rPr>
        <w:t xml:space="preserve"> </w:t>
      </w:r>
      <w:r w:rsidRPr="001F61B2">
        <w:rPr>
          <w:rFonts w:ascii="Arial" w:eastAsia="Arial" w:hAnsi="Arial" w:cs="Arial"/>
          <w:spacing w:val="-1"/>
          <w:sz w:val="22"/>
        </w:rPr>
        <w:t>C</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pacing w:val="-3"/>
          <w:sz w:val="22"/>
        </w:rPr>
        <w:t>u</w:t>
      </w:r>
      <w:r w:rsidRPr="001F61B2">
        <w:rPr>
          <w:rFonts w:ascii="Arial" w:eastAsia="Arial" w:hAnsi="Arial" w:cs="Arial"/>
          <w:spacing w:val="1"/>
          <w:sz w:val="22"/>
        </w:rPr>
        <w:t>r</w:t>
      </w:r>
      <w:r w:rsidRPr="001F61B2">
        <w:rPr>
          <w:rFonts w:ascii="Arial" w:eastAsia="Arial" w:hAnsi="Arial" w:cs="Arial"/>
          <w:sz w:val="22"/>
        </w:rPr>
        <w:t>al</w:t>
      </w:r>
      <w:r w:rsidRPr="001F61B2">
        <w:rPr>
          <w:rFonts w:ascii="Arial" w:eastAsia="Arial" w:hAnsi="Arial" w:cs="Arial"/>
          <w:spacing w:val="55"/>
          <w:sz w:val="22"/>
        </w:rPr>
        <w:t xml:space="preserve"> </w:t>
      </w:r>
      <w:r w:rsidRPr="001F61B2">
        <w:rPr>
          <w:rFonts w:ascii="Arial" w:eastAsia="Arial" w:hAnsi="Arial" w:cs="Arial"/>
          <w:spacing w:val="-1"/>
          <w:sz w:val="22"/>
        </w:rPr>
        <w:t>H</w:t>
      </w:r>
      <w:r w:rsidRPr="001F61B2">
        <w:rPr>
          <w:rFonts w:ascii="Arial" w:eastAsia="Arial" w:hAnsi="Arial" w:cs="Arial"/>
          <w:sz w:val="22"/>
        </w:rPr>
        <w:t>erit</w:t>
      </w:r>
      <w:r w:rsidRPr="001F61B2">
        <w:rPr>
          <w:rFonts w:ascii="Arial" w:eastAsia="Arial" w:hAnsi="Arial" w:cs="Arial"/>
          <w:spacing w:val="-2"/>
          <w:sz w:val="22"/>
        </w:rPr>
        <w:t>a</w:t>
      </w:r>
      <w:r w:rsidRPr="001F61B2">
        <w:rPr>
          <w:rFonts w:ascii="Arial" w:eastAsia="Arial" w:hAnsi="Arial" w:cs="Arial"/>
          <w:spacing w:val="2"/>
          <w:sz w:val="22"/>
        </w:rPr>
        <w:t>g</w:t>
      </w:r>
      <w:r w:rsidRPr="001F61B2">
        <w:rPr>
          <w:rFonts w:ascii="Arial" w:eastAsia="Arial" w:hAnsi="Arial" w:cs="Arial"/>
          <w:spacing w:val="-3"/>
          <w:sz w:val="22"/>
        </w:rPr>
        <w:t>e</w:t>
      </w:r>
      <w:r w:rsidRPr="001F61B2">
        <w:rPr>
          <w:rFonts w:ascii="Arial" w:eastAsia="Arial" w:hAnsi="Arial" w:cs="Arial"/>
          <w:sz w:val="22"/>
        </w:rPr>
        <w:t>,</w:t>
      </w:r>
      <w:r w:rsidRPr="001F61B2">
        <w:rPr>
          <w:rFonts w:ascii="Arial" w:eastAsia="Arial" w:hAnsi="Arial" w:cs="Arial"/>
          <w:spacing w:val="57"/>
          <w:sz w:val="22"/>
        </w:rPr>
        <w:t xml:space="preserve"> </w:t>
      </w:r>
      <w:r w:rsidRPr="001F61B2">
        <w:rPr>
          <w:rFonts w:ascii="Arial" w:eastAsia="Arial" w:hAnsi="Arial" w:cs="Arial"/>
          <w:spacing w:val="-1"/>
          <w:sz w:val="22"/>
        </w:rPr>
        <w:t>which was adopted in 2003 by the General Conference at its 32nd session and entered into force in April</w:t>
      </w:r>
      <w:r w:rsidRPr="001F61B2">
        <w:rPr>
          <w:rFonts w:ascii="Arial" w:hAnsi="Arial" w:cs="Arial"/>
          <w:spacing w:val="-1"/>
          <w:sz w:val="22"/>
        </w:rPr>
        <w:t xml:space="preserve"> </w:t>
      </w:r>
      <w:r w:rsidRPr="001F61B2">
        <w:rPr>
          <w:rFonts w:ascii="Arial" w:eastAsia="Arial" w:hAnsi="Arial" w:cs="Arial"/>
          <w:spacing w:val="-1"/>
          <w:sz w:val="22"/>
        </w:rPr>
        <w:t>2006,</w:t>
      </w:r>
    </w:p>
    <w:p w:rsidR="00D762E6" w:rsidRPr="001F61B2" w:rsidRDefault="00D762E6" w:rsidP="00D762E6">
      <w:pPr>
        <w:spacing w:before="19" w:after="0" w:line="220" w:lineRule="exact"/>
      </w:pPr>
    </w:p>
    <w:p w:rsidR="00D762E6" w:rsidRPr="001F61B2" w:rsidRDefault="00D762E6" w:rsidP="00D762E6">
      <w:pPr>
        <w:spacing w:after="0" w:line="240" w:lineRule="auto"/>
        <w:ind w:left="113" w:right="57"/>
        <w:rPr>
          <w:rFonts w:ascii="Arial" w:eastAsia="Arial" w:hAnsi="Arial" w:cs="Arial"/>
        </w:rPr>
      </w:pPr>
      <w:r w:rsidRPr="001F61B2">
        <w:rPr>
          <w:rFonts w:ascii="Arial" w:eastAsia="Arial" w:hAnsi="Arial" w:cs="Arial"/>
          <w:i/>
          <w:spacing w:val="-1"/>
          <w:sz w:val="22"/>
        </w:rPr>
        <w:t>C</w:t>
      </w:r>
      <w:r w:rsidRPr="001F61B2">
        <w:rPr>
          <w:rFonts w:ascii="Arial" w:eastAsia="Arial" w:hAnsi="Arial" w:cs="Arial"/>
          <w:i/>
          <w:sz w:val="22"/>
        </w:rPr>
        <w:t>o</w:t>
      </w:r>
      <w:r w:rsidRPr="001F61B2">
        <w:rPr>
          <w:rFonts w:ascii="Arial" w:eastAsia="Arial" w:hAnsi="Arial" w:cs="Arial"/>
          <w:i/>
          <w:spacing w:val="-1"/>
          <w:sz w:val="22"/>
        </w:rPr>
        <w:t>n</w:t>
      </w:r>
      <w:r w:rsidRPr="001F61B2">
        <w:rPr>
          <w:rFonts w:ascii="Arial" w:eastAsia="Arial" w:hAnsi="Arial" w:cs="Arial"/>
          <w:i/>
          <w:sz w:val="22"/>
        </w:rPr>
        <w:t>s</w:t>
      </w:r>
      <w:r w:rsidRPr="001F61B2">
        <w:rPr>
          <w:rFonts w:ascii="Arial" w:eastAsia="Arial" w:hAnsi="Arial" w:cs="Arial"/>
          <w:i/>
          <w:spacing w:val="-1"/>
          <w:sz w:val="22"/>
        </w:rPr>
        <w:t>i</w:t>
      </w:r>
      <w:r w:rsidRPr="001F61B2">
        <w:rPr>
          <w:rFonts w:ascii="Arial" w:eastAsia="Arial" w:hAnsi="Arial" w:cs="Arial"/>
          <w:i/>
          <w:sz w:val="22"/>
        </w:rPr>
        <w:t>d</w:t>
      </w:r>
      <w:r w:rsidRPr="001F61B2">
        <w:rPr>
          <w:rFonts w:ascii="Arial" w:eastAsia="Arial" w:hAnsi="Arial" w:cs="Arial"/>
          <w:i/>
          <w:spacing w:val="-1"/>
          <w:sz w:val="22"/>
        </w:rPr>
        <w:t>e</w:t>
      </w:r>
      <w:r w:rsidRPr="001F61B2">
        <w:rPr>
          <w:rFonts w:ascii="Arial" w:eastAsia="Arial" w:hAnsi="Arial" w:cs="Arial"/>
          <w:i/>
          <w:spacing w:val="1"/>
          <w:sz w:val="22"/>
        </w:rPr>
        <w:t>r</w:t>
      </w:r>
      <w:r w:rsidRPr="001F61B2">
        <w:rPr>
          <w:rFonts w:ascii="Arial" w:eastAsia="Arial" w:hAnsi="Arial" w:cs="Arial"/>
          <w:i/>
          <w:spacing w:val="-1"/>
          <w:sz w:val="22"/>
        </w:rPr>
        <w:t>i</w:t>
      </w:r>
      <w:r w:rsidRPr="001F61B2">
        <w:rPr>
          <w:rFonts w:ascii="Arial" w:eastAsia="Arial" w:hAnsi="Arial" w:cs="Arial"/>
          <w:i/>
          <w:sz w:val="22"/>
        </w:rPr>
        <w:t>ng</w:t>
      </w:r>
      <w:r w:rsidRPr="001F61B2">
        <w:rPr>
          <w:rFonts w:ascii="Arial" w:eastAsia="Arial" w:hAnsi="Arial" w:cs="Arial"/>
          <w:i/>
          <w:spacing w:val="4"/>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z w:val="22"/>
        </w:rPr>
        <w:t>or</w:t>
      </w:r>
      <w:r w:rsidRPr="001F61B2">
        <w:rPr>
          <w:rFonts w:ascii="Arial" w:eastAsia="Arial" w:hAnsi="Arial" w:cs="Arial"/>
          <w:spacing w:val="1"/>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al</w:t>
      </w:r>
      <w:r w:rsidRPr="001F61B2">
        <w:rPr>
          <w:rFonts w:ascii="Arial" w:eastAsia="Arial" w:hAnsi="Arial" w:cs="Arial"/>
          <w:spacing w:val="2"/>
          <w:sz w:val="22"/>
        </w:rPr>
        <w:t xml:space="preserve"> </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b</w:t>
      </w:r>
      <w:r w:rsidRPr="001F61B2">
        <w:rPr>
          <w:rFonts w:ascii="Arial" w:eastAsia="Arial" w:hAnsi="Arial" w:cs="Arial"/>
          <w:spacing w:val="-1"/>
          <w:sz w:val="22"/>
        </w:rPr>
        <w:t>e</w:t>
      </w:r>
      <w:r w:rsidRPr="001F61B2">
        <w:rPr>
          <w:rFonts w:ascii="Arial" w:eastAsia="Arial" w:hAnsi="Arial" w:cs="Arial"/>
          <w:sz w:val="22"/>
        </w:rPr>
        <w:t>en</w:t>
      </w:r>
      <w:r w:rsidRPr="001F61B2">
        <w:rPr>
          <w:rFonts w:ascii="Arial" w:eastAsia="Arial" w:hAnsi="Arial" w:cs="Arial"/>
          <w:spacing w:val="3"/>
          <w:sz w:val="22"/>
        </w:rPr>
        <w:t xml:space="preserve"> </w:t>
      </w:r>
      <w:r w:rsidRPr="001F61B2">
        <w:rPr>
          <w:rFonts w:ascii="Arial" w:eastAsia="Arial" w:hAnsi="Arial" w:cs="Arial"/>
          <w:spacing w:val="-3"/>
          <w:sz w:val="22"/>
        </w:rPr>
        <w:t>a</w:t>
      </w:r>
      <w:r w:rsidRPr="001F61B2">
        <w:rPr>
          <w:rFonts w:ascii="Arial" w:eastAsia="Arial" w:hAnsi="Arial" w:cs="Arial"/>
          <w:sz w:val="22"/>
        </w:rPr>
        <w:t>utho</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2"/>
          <w:sz w:val="22"/>
        </w:rPr>
        <w:t>z</w:t>
      </w:r>
      <w:r w:rsidRPr="001F61B2">
        <w:rPr>
          <w:rFonts w:ascii="Arial" w:eastAsia="Arial" w:hAnsi="Arial" w:cs="Arial"/>
          <w:sz w:val="22"/>
        </w:rPr>
        <w:t>ed</w:t>
      </w:r>
      <w:r w:rsidRPr="001F61B2">
        <w:rPr>
          <w:rFonts w:ascii="Arial" w:eastAsia="Arial" w:hAnsi="Arial" w:cs="Arial"/>
          <w:spacing w:val="3"/>
          <w:sz w:val="22"/>
        </w:rPr>
        <w:t xml:space="preserve"> </w:t>
      </w:r>
      <w:r w:rsidRPr="001F61B2">
        <w:rPr>
          <w:rFonts w:ascii="Arial" w:eastAsia="Arial" w:hAnsi="Arial" w:cs="Arial"/>
          <w:sz w:val="22"/>
        </w:rPr>
        <w:t xml:space="preserve">by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 xml:space="preserve">eral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z w:val="22"/>
        </w:rPr>
        <w:t xml:space="preserve">erence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3"/>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z w:val="22"/>
        </w:rPr>
        <w:t>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w:t>
      </w:r>
      <w:r w:rsidRPr="001F61B2">
        <w:rPr>
          <w:rFonts w:ascii="Arial" w:eastAsia="Arial" w:hAnsi="Arial" w:cs="Arial"/>
          <w:sz w:val="22"/>
        </w:rPr>
        <w:t xml:space="preserve">e </w:t>
      </w:r>
      <w:r w:rsidRPr="001F61B2">
        <w:rPr>
          <w:rFonts w:ascii="Arial" w:eastAsia="Arial" w:hAnsi="Arial" w:cs="Arial"/>
          <w:spacing w:val="-1"/>
          <w:sz w:val="22"/>
        </w:rPr>
        <w:t>wi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z w:val="22"/>
        </w:rPr>
        <w:t>u</w:t>
      </w:r>
      <w:r w:rsidRPr="001F61B2">
        <w:rPr>
          <w:rFonts w:ascii="Arial" w:eastAsia="Arial" w:hAnsi="Arial" w:cs="Arial"/>
          <w:spacing w:val="-1"/>
          <w:sz w:val="22"/>
        </w:rPr>
        <w:t>bli</w:t>
      </w:r>
      <w:r w:rsidRPr="001F61B2">
        <w:rPr>
          <w:rFonts w:ascii="Arial" w:eastAsia="Arial" w:hAnsi="Arial" w:cs="Arial"/>
          <w:sz w:val="22"/>
        </w:rPr>
        <w:t>c</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K</w:t>
      </w:r>
      <w:r w:rsidRPr="001F61B2">
        <w:rPr>
          <w:rFonts w:ascii="Arial" w:eastAsia="Arial" w:hAnsi="Arial" w:cs="Arial"/>
          <w:sz w:val="22"/>
        </w:rPr>
        <w:t>orea</w:t>
      </w:r>
      <w:r w:rsidRPr="001F61B2">
        <w:rPr>
          <w:rFonts w:ascii="Arial" w:eastAsia="Arial" w:hAnsi="Arial" w:cs="Arial"/>
          <w:spacing w:val="1"/>
          <w:sz w:val="22"/>
        </w:rPr>
        <w:t xml:space="preserve"> </w:t>
      </w:r>
      <w:r w:rsidRPr="001F61B2">
        <w:rPr>
          <w:rFonts w:ascii="Arial" w:eastAsia="Arial" w:hAnsi="Arial" w:cs="Arial"/>
          <w:spacing w:val="-3"/>
          <w:sz w:val="22"/>
        </w:rPr>
        <w:t>a</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1"/>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z w:val="22"/>
        </w:rPr>
        <w:t>dr</w:t>
      </w:r>
      <w:r w:rsidRPr="001F61B2">
        <w:rPr>
          <w:rFonts w:ascii="Arial" w:eastAsia="Arial" w:hAnsi="Arial" w:cs="Arial"/>
          <w:spacing w:val="-2"/>
          <w:sz w:val="22"/>
        </w:rPr>
        <w:t>a</w:t>
      </w:r>
      <w:r w:rsidRPr="001F61B2">
        <w:rPr>
          <w:rFonts w:ascii="Arial" w:eastAsia="Arial" w:hAnsi="Arial" w:cs="Arial"/>
          <w:spacing w:val="1"/>
          <w:sz w:val="22"/>
        </w:rPr>
        <w:t>f</w:t>
      </w:r>
      <w:r w:rsidRPr="001F61B2">
        <w:rPr>
          <w:rFonts w:ascii="Arial" w:eastAsia="Arial" w:hAnsi="Arial" w:cs="Arial"/>
          <w:sz w:val="22"/>
        </w:rPr>
        <w:t>t</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t</w:t>
      </w:r>
      <w:r w:rsidRPr="001F61B2">
        <w:rPr>
          <w:rFonts w:ascii="Arial" w:eastAsia="Arial" w:hAnsi="Arial" w:cs="Arial"/>
          <w:spacing w:val="3"/>
          <w:sz w:val="22"/>
        </w:rPr>
        <w:t xml:space="preserve"> </w:t>
      </w:r>
      <w:r w:rsidRPr="001F61B2">
        <w:rPr>
          <w:rFonts w:ascii="Arial" w:eastAsia="Arial" w:hAnsi="Arial" w:cs="Arial"/>
          <w:spacing w:val="-3"/>
          <w:sz w:val="22"/>
        </w:rPr>
        <w:t>w</w:t>
      </w:r>
      <w:r w:rsidRPr="001F61B2">
        <w:rPr>
          <w:rFonts w:ascii="Arial" w:eastAsia="Arial" w:hAnsi="Arial" w:cs="Arial"/>
          <w:sz w:val="22"/>
        </w:rPr>
        <w:t>as su</w:t>
      </w:r>
      <w:r w:rsidRPr="001F61B2">
        <w:rPr>
          <w:rFonts w:ascii="Arial" w:eastAsia="Arial" w:hAnsi="Arial" w:cs="Arial"/>
          <w:spacing w:val="-1"/>
          <w:sz w:val="22"/>
        </w:rPr>
        <w:t>b</w:t>
      </w:r>
      <w:r w:rsidRPr="001F61B2">
        <w:rPr>
          <w:rFonts w:ascii="Arial" w:eastAsia="Arial" w:hAnsi="Arial" w:cs="Arial"/>
          <w:spacing w:val="1"/>
          <w:sz w:val="22"/>
        </w:rPr>
        <w:t>m</w:t>
      </w:r>
      <w:r w:rsidRPr="001F61B2">
        <w:rPr>
          <w:rFonts w:ascii="Arial" w:eastAsia="Arial" w:hAnsi="Arial" w:cs="Arial"/>
          <w:spacing w:val="-1"/>
          <w:sz w:val="22"/>
        </w:rPr>
        <w:t>it</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eral</w:t>
      </w:r>
      <w:r w:rsidRPr="001F61B2">
        <w:rPr>
          <w:rFonts w:ascii="Arial" w:eastAsia="Arial" w:hAnsi="Arial" w:cs="Arial"/>
          <w:spacing w:val="-2"/>
          <w:sz w:val="22"/>
        </w:rPr>
        <w:t xml:space="preserv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z w:val="22"/>
        </w:rPr>
        <w:t>ere</w:t>
      </w:r>
      <w:r w:rsidRPr="001F61B2">
        <w:rPr>
          <w:rFonts w:ascii="Arial" w:eastAsia="Arial" w:hAnsi="Arial" w:cs="Arial"/>
          <w:spacing w:val="-3"/>
          <w:sz w:val="22"/>
        </w:rPr>
        <w:t>n</w:t>
      </w:r>
      <w:r w:rsidRPr="001F61B2">
        <w:rPr>
          <w:rFonts w:ascii="Arial" w:eastAsia="Arial" w:hAnsi="Arial" w:cs="Arial"/>
          <w:sz w:val="22"/>
        </w:rPr>
        <w:t>ce,</w:t>
      </w:r>
    </w:p>
    <w:p w:rsidR="00D762E6" w:rsidRPr="001F61B2" w:rsidRDefault="00D762E6" w:rsidP="00D762E6">
      <w:pPr>
        <w:spacing w:before="6" w:after="0" w:line="240" w:lineRule="exact"/>
        <w:rPr>
          <w:sz w:val="24"/>
          <w:szCs w:val="24"/>
        </w:rPr>
      </w:pPr>
    </w:p>
    <w:p w:rsidR="00D762E6" w:rsidRPr="001F61B2" w:rsidRDefault="00D762E6" w:rsidP="00D762E6">
      <w:pPr>
        <w:spacing w:after="0" w:line="252" w:lineRule="exact"/>
        <w:ind w:left="113" w:right="62"/>
        <w:rPr>
          <w:rFonts w:ascii="Arial" w:eastAsia="Arial" w:hAnsi="Arial" w:cs="Arial"/>
        </w:rPr>
      </w:pPr>
      <w:r w:rsidRPr="001F61B2">
        <w:rPr>
          <w:rFonts w:ascii="Arial" w:eastAsia="Arial" w:hAnsi="Arial" w:cs="Arial"/>
          <w:i/>
          <w:spacing w:val="-1"/>
          <w:sz w:val="22"/>
        </w:rPr>
        <w:t>D</w:t>
      </w:r>
      <w:r w:rsidRPr="001F61B2">
        <w:rPr>
          <w:rFonts w:ascii="Arial" w:eastAsia="Arial" w:hAnsi="Arial" w:cs="Arial"/>
          <w:i/>
          <w:sz w:val="22"/>
        </w:rPr>
        <w:t>es</w:t>
      </w:r>
      <w:r w:rsidRPr="001F61B2">
        <w:rPr>
          <w:rFonts w:ascii="Arial" w:eastAsia="Arial" w:hAnsi="Arial" w:cs="Arial"/>
          <w:i/>
          <w:spacing w:val="-1"/>
          <w:sz w:val="22"/>
        </w:rPr>
        <w:t>i</w:t>
      </w:r>
      <w:r w:rsidRPr="001F61B2">
        <w:rPr>
          <w:rFonts w:ascii="Arial" w:eastAsia="Arial" w:hAnsi="Arial" w:cs="Arial"/>
          <w:i/>
          <w:spacing w:val="1"/>
          <w:sz w:val="22"/>
        </w:rPr>
        <w:t>r</w:t>
      </w:r>
      <w:r w:rsidRPr="001F61B2">
        <w:rPr>
          <w:rFonts w:ascii="Arial" w:eastAsia="Arial" w:hAnsi="Arial" w:cs="Arial"/>
          <w:i/>
          <w:sz w:val="22"/>
        </w:rPr>
        <w:t>o</w:t>
      </w:r>
      <w:r w:rsidRPr="001F61B2">
        <w:rPr>
          <w:rFonts w:ascii="Arial" w:eastAsia="Arial" w:hAnsi="Arial" w:cs="Arial"/>
          <w:i/>
          <w:spacing w:val="-1"/>
          <w:sz w:val="22"/>
        </w:rPr>
        <w:t>u</w:t>
      </w:r>
      <w:r w:rsidRPr="001F61B2">
        <w:rPr>
          <w:rFonts w:ascii="Arial" w:eastAsia="Arial" w:hAnsi="Arial" w:cs="Arial"/>
          <w:i/>
          <w:sz w:val="22"/>
        </w:rPr>
        <w:t>s</w:t>
      </w:r>
      <w:r w:rsidRPr="001F61B2">
        <w:rPr>
          <w:rFonts w:ascii="Arial" w:eastAsia="Arial" w:hAnsi="Arial" w:cs="Arial"/>
          <w:i/>
          <w:spacing w:val="26"/>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8"/>
          <w:sz w:val="22"/>
        </w:rPr>
        <w:t xml:space="preserve"> </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2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2"/>
          <w:sz w:val="22"/>
        </w:rPr>
        <w:t xml:space="preserve"> </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z w:val="22"/>
        </w:rPr>
        <w:t>s</w:t>
      </w:r>
      <w:r w:rsidRPr="001F61B2">
        <w:rPr>
          <w:rFonts w:ascii="Arial" w:eastAsia="Arial" w:hAnsi="Arial" w:cs="Arial"/>
          <w:spacing w:val="2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2"/>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23"/>
          <w:sz w:val="22"/>
        </w:rPr>
        <w:t xml:space="preserve"> </w:t>
      </w:r>
      <w:r w:rsidRPr="001F61B2">
        <w:rPr>
          <w:rFonts w:ascii="Arial" w:eastAsia="Arial" w:hAnsi="Arial" w:cs="Arial"/>
          <w:sz w:val="22"/>
        </w:rPr>
        <w:t>g</w:t>
      </w:r>
      <w:r w:rsidRPr="001F61B2">
        <w:rPr>
          <w:rFonts w:ascii="Arial" w:eastAsia="Arial" w:hAnsi="Arial" w:cs="Arial"/>
          <w:spacing w:val="-1"/>
          <w:sz w:val="22"/>
        </w:rPr>
        <w:t>o</w:t>
      </w:r>
      <w:r w:rsidRPr="001F61B2">
        <w:rPr>
          <w:rFonts w:ascii="Arial" w:eastAsia="Arial" w:hAnsi="Arial" w:cs="Arial"/>
          <w:spacing w:val="-2"/>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2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2"/>
          <w:sz w:val="22"/>
        </w:rPr>
        <w:t xml:space="preserve"> </w:t>
      </w:r>
      <w:r w:rsidRPr="001F61B2">
        <w:rPr>
          <w:rFonts w:ascii="Arial" w:eastAsia="Arial" w:hAnsi="Arial" w:cs="Arial"/>
          <w:sz w:val="22"/>
        </w:rPr>
        <w:t>co</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25"/>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t</w:t>
      </w:r>
      <w:r w:rsidRPr="001F61B2">
        <w:rPr>
          <w:rFonts w:ascii="Arial" w:eastAsia="Arial" w:hAnsi="Arial" w:cs="Arial"/>
          <w:spacing w:val="2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4"/>
          <w:sz w:val="22"/>
        </w:rPr>
        <w:t xml:space="preserve"> </w:t>
      </w:r>
      <w:r w:rsidRPr="001F61B2">
        <w:rPr>
          <w:rFonts w:ascii="Arial" w:eastAsia="Arial" w:hAnsi="Arial" w:cs="Arial"/>
          <w:sz w:val="22"/>
        </w:rPr>
        <w:t>be</w:t>
      </w:r>
      <w:r w:rsidRPr="001F61B2">
        <w:rPr>
          <w:rFonts w:ascii="Arial" w:eastAsia="Arial" w:hAnsi="Arial" w:cs="Arial"/>
          <w:spacing w:val="22"/>
          <w:sz w:val="22"/>
        </w:rPr>
        <w:t xml:space="preserve"> </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2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o </w:t>
      </w:r>
      <w:r w:rsidRPr="001F61B2">
        <w:rPr>
          <w:rFonts w:ascii="Arial" w:eastAsia="Arial" w:hAnsi="Arial" w:cs="Arial"/>
          <w:spacing w:val="1"/>
          <w:sz w:val="22"/>
        </w:rPr>
        <w:t>t</w:t>
      </w:r>
      <w:r w:rsidRPr="001F61B2">
        <w:rPr>
          <w:rFonts w:ascii="Arial" w:eastAsia="Arial" w:hAnsi="Arial" w:cs="Arial"/>
          <w:sz w:val="22"/>
        </w:rPr>
        <w:t>he sa</w:t>
      </w:r>
      <w:r w:rsidRPr="001F61B2">
        <w:rPr>
          <w:rFonts w:ascii="Arial" w:eastAsia="Arial" w:hAnsi="Arial" w:cs="Arial"/>
          <w:spacing w:val="-1"/>
          <w:sz w:val="22"/>
        </w:rPr>
        <w:t>i</w:t>
      </w:r>
      <w:r w:rsidRPr="001F61B2">
        <w:rPr>
          <w:rFonts w:ascii="Arial" w:eastAsia="Arial" w:hAnsi="Arial" w:cs="Arial"/>
          <w:sz w:val="22"/>
        </w:rPr>
        <w:t>d C</w:t>
      </w:r>
      <w:r w:rsidRPr="001F61B2">
        <w:rPr>
          <w:rFonts w:ascii="Arial" w:eastAsia="Arial" w:hAnsi="Arial" w:cs="Arial"/>
          <w:spacing w:val="-1"/>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2"/>
          <w:sz w:val="22"/>
        </w:rPr>
        <w:t>r</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13" w:after="0" w:line="220" w:lineRule="exact"/>
      </w:pPr>
    </w:p>
    <w:p w:rsidR="00D762E6" w:rsidRPr="001F61B2" w:rsidRDefault="00D762E6" w:rsidP="00D762E6">
      <w:pPr>
        <w:spacing w:after="0" w:line="240" w:lineRule="auto"/>
        <w:ind w:left="113" w:right="57"/>
        <w:rPr>
          <w:rFonts w:ascii="Arial" w:eastAsia="Arial" w:hAnsi="Arial" w:cs="Arial"/>
          <w:b/>
          <w:sz w:val="22"/>
        </w:rPr>
      </w:pPr>
      <w:r w:rsidRPr="001F61B2">
        <w:rPr>
          <w:rFonts w:ascii="Arial" w:eastAsia="Arial" w:hAnsi="Arial" w:cs="Arial"/>
          <w:b/>
          <w:sz w:val="22"/>
        </w:rPr>
        <w:t>HAVE AGREED AS FOLLOWS:</w:t>
      </w:r>
    </w:p>
    <w:p w:rsidR="00D762E6" w:rsidRPr="001F61B2" w:rsidRDefault="00D762E6" w:rsidP="00D762E6">
      <w:pPr>
        <w:spacing w:after="0" w:line="240" w:lineRule="auto"/>
        <w:ind w:left="113" w:right="57"/>
        <w:rPr>
          <w:rFonts w:ascii="Arial" w:hAnsi="Arial" w:cs="Arial"/>
          <w:b/>
          <w:sz w:val="22"/>
        </w:rPr>
      </w:pPr>
    </w:p>
    <w:p w:rsidR="00D762E6" w:rsidRPr="001F61B2" w:rsidRDefault="00D762E6" w:rsidP="00D762E6">
      <w:pPr>
        <w:spacing w:after="0" w:line="240" w:lineRule="auto"/>
        <w:ind w:left="113" w:right="57"/>
        <w:rPr>
          <w:rFonts w:ascii="Arial" w:hAnsi="Arial" w:cs="Arial"/>
          <w:b/>
          <w:sz w:val="22"/>
        </w:rPr>
      </w:pPr>
    </w:p>
    <w:p w:rsidR="00D762E6" w:rsidRPr="001F61B2" w:rsidRDefault="00D762E6" w:rsidP="00D762E6">
      <w:pPr>
        <w:spacing w:after="0" w:line="240" w:lineRule="auto"/>
        <w:ind w:right="109"/>
        <w:jc w:val="center"/>
        <w:rPr>
          <w:rFonts w:ascii="Arial" w:hAnsi="Arial" w:cs="Arial"/>
          <w:b/>
          <w:bCs/>
          <w:sz w:val="22"/>
        </w:rPr>
      </w:pPr>
      <w:r w:rsidRPr="001F61B2">
        <w:rPr>
          <w:rFonts w:ascii="Arial" w:eastAsia="Arial" w:hAnsi="Arial" w:cs="Arial"/>
          <w:b/>
          <w:bCs/>
          <w:sz w:val="22"/>
        </w:rPr>
        <w:t xml:space="preserve">Article 1 </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Interpretation</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D762E6" w:rsidP="00D762E6">
      <w:pPr>
        <w:pStyle w:val="a4"/>
        <w:numPr>
          <w:ilvl w:val="0"/>
          <w:numId w:val="5"/>
        </w:numPr>
        <w:spacing w:after="0" w:line="240" w:lineRule="auto"/>
        <w:ind w:leftChars="0" w:right="57"/>
        <w:rPr>
          <w:rFonts w:ascii="Arial" w:eastAsia="Arial" w:hAnsi="Arial" w:cs="Arial"/>
          <w:sz w:val="22"/>
        </w:rPr>
      </w:pPr>
      <w:r w:rsidRPr="001F61B2">
        <w:rPr>
          <w:rFonts w:ascii="Arial" w:eastAsia="Arial" w:hAnsi="Arial" w:cs="Arial"/>
          <w:sz w:val="22"/>
        </w:rPr>
        <w:t>In  this  Agreement,  “UNESCO”  refers  to  the  United  Nations  Educational,  Scientific  and Cultural Organization.</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D762E6" w:rsidP="00D762E6">
      <w:pPr>
        <w:pStyle w:val="a4"/>
        <w:numPr>
          <w:ilvl w:val="0"/>
          <w:numId w:val="5"/>
        </w:numPr>
        <w:spacing w:after="0" w:line="240" w:lineRule="auto"/>
        <w:ind w:leftChars="0" w:right="57"/>
        <w:rPr>
          <w:rFonts w:ascii="Arial" w:eastAsia="Arial" w:hAnsi="Arial" w:cs="Arial"/>
          <w:sz w:val="22"/>
        </w:rPr>
      </w:pPr>
      <w:r w:rsidRPr="001F61B2">
        <w:rPr>
          <w:rFonts w:ascii="Arial" w:eastAsia="Arial" w:hAnsi="Arial" w:cs="Arial"/>
          <w:sz w:val="22"/>
        </w:rPr>
        <w:t>“The Government” refers to the Government of the Republic of Korea.</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D762E6" w:rsidP="00D762E6">
      <w:pPr>
        <w:pStyle w:val="a4"/>
        <w:numPr>
          <w:ilvl w:val="0"/>
          <w:numId w:val="5"/>
        </w:numPr>
        <w:spacing w:after="0" w:line="240" w:lineRule="auto"/>
        <w:ind w:leftChars="0" w:right="57"/>
        <w:rPr>
          <w:rFonts w:ascii="Arial" w:eastAsia="Arial" w:hAnsi="Arial" w:cs="Arial"/>
          <w:sz w:val="22"/>
        </w:rPr>
      </w:pPr>
      <w:r w:rsidRPr="001F61B2">
        <w:rPr>
          <w:rFonts w:ascii="Arial" w:eastAsia="Arial" w:hAnsi="Arial" w:cs="Arial"/>
          <w:sz w:val="22"/>
        </w:rPr>
        <w:lastRenderedPageBreak/>
        <w:t>“The Centre” refers to the International Information and Networking Centre for Intangible</w:t>
      </w:r>
      <w:r w:rsidRPr="001F61B2">
        <w:rPr>
          <w:rFonts w:ascii="Arial" w:hAnsi="Arial" w:cs="Arial"/>
          <w:sz w:val="22"/>
        </w:rPr>
        <w:t xml:space="preserve"> </w:t>
      </w:r>
      <w:r w:rsidRPr="001F61B2">
        <w:rPr>
          <w:rFonts w:ascii="Arial" w:eastAsia="Arial" w:hAnsi="Arial" w:cs="Arial"/>
          <w:sz w:val="22"/>
        </w:rPr>
        <w:t>Cultural Heritage in the Asia-Pacific Region.</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D762E6" w:rsidP="00D762E6">
      <w:pPr>
        <w:pStyle w:val="a4"/>
        <w:numPr>
          <w:ilvl w:val="0"/>
          <w:numId w:val="5"/>
        </w:numPr>
        <w:spacing w:after="0" w:line="240" w:lineRule="auto"/>
        <w:ind w:leftChars="0" w:right="57"/>
        <w:rPr>
          <w:rFonts w:ascii="Arial" w:eastAsia="Arial" w:hAnsi="Arial" w:cs="Arial"/>
          <w:sz w:val="22"/>
        </w:rPr>
      </w:pPr>
      <w:r w:rsidRPr="001F61B2">
        <w:rPr>
          <w:rFonts w:ascii="Arial" w:eastAsia="Arial" w:hAnsi="Arial" w:cs="Arial"/>
          <w:sz w:val="22"/>
        </w:rPr>
        <w:t>“CHA” refers to the Cultural Heritage Administration of the Republic of Korea.</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AF6E6F" w:rsidP="00D762E6">
      <w:pPr>
        <w:pStyle w:val="a4"/>
        <w:numPr>
          <w:ilvl w:val="0"/>
          <w:numId w:val="5"/>
        </w:numPr>
        <w:spacing w:after="0" w:line="240" w:lineRule="auto"/>
        <w:ind w:leftChars="0" w:right="57"/>
        <w:rPr>
          <w:rFonts w:ascii="Arial" w:eastAsia="Arial" w:hAnsi="Arial" w:cs="Arial"/>
          <w:sz w:val="22"/>
        </w:rPr>
      </w:pPr>
      <w:r w:rsidRPr="001F61B2">
        <w:rPr>
          <w:rFonts w:ascii="Arial" w:eastAsia="Arial" w:hAnsi="Arial" w:cs="Arial"/>
          <w:sz w:val="22"/>
        </w:rPr>
        <w:t xml:space="preserve">“The 2003 Convention” </w:t>
      </w:r>
      <w:r w:rsidR="00D762E6" w:rsidRPr="001F61B2">
        <w:rPr>
          <w:rFonts w:ascii="Arial" w:eastAsia="Arial" w:hAnsi="Arial" w:cs="Arial"/>
          <w:sz w:val="22"/>
        </w:rPr>
        <w:t>refers to the UNESCO Convention for the Safeguarding of the</w:t>
      </w:r>
      <w:r w:rsidR="00D762E6" w:rsidRPr="001F61B2">
        <w:rPr>
          <w:rFonts w:ascii="Arial" w:hAnsi="Arial" w:cs="Arial"/>
          <w:sz w:val="22"/>
        </w:rPr>
        <w:t xml:space="preserve"> </w:t>
      </w:r>
      <w:r w:rsidR="00D762E6" w:rsidRPr="001F61B2">
        <w:rPr>
          <w:rFonts w:ascii="Arial" w:eastAsia="Arial" w:hAnsi="Arial" w:cs="Arial"/>
          <w:sz w:val="22"/>
        </w:rPr>
        <w:t>Intangible Cultural Heritage.</w:t>
      </w:r>
    </w:p>
    <w:p w:rsidR="00D762E6" w:rsidRPr="001F61B2" w:rsidRDefault="00D762E6" w:rsidP="00D762E6">
      <w:pPr>
        <w:spacing w:after="0" w:line="240" w:lineRule="auto"/>
        <w:ind w:left="113" w:right="57"/>
        <w:rPr>
          <w:rFonts w:ascii="Arial" w:eastAsia="Arial" w:hAnsi="Arial" w:cs="Arial"/>
          <w:sz w:val="22"/>
        </w:rPr>
      </w:pPr>
    </w:p>
    <w:p w:rsidR="00D762E6" w:rsidRPr="001F61B2" w:rsidRDefault="00D762E6" w:rsidP="00D762E6">
      <w:pPr>
        <w:spacing w:after="0" w:line="240" w:lineRule="auto"/>
        <w:ind w:left="113" w:right="57"/>
        <w:rPr>
          <w:rFonts w:ascii="Arial" w:eastAsia="Arial" w:hAnsi="Arial" w:cs="Arial"/>
          <w:sz w:val="22"/>
        </w:rPr>
      </w:pPr>
      <w:r w:rsidRPr="001F61B2">
        <w:rPr>
          <w:rFonts w:ascii="Arial" w:eastAsia="Arial" w:hAnsi="Arial" w:cs="Arial"/>
          <w:sz w:val="22"/>
        </w:rPr>
        <w:t>6. “ICH” refers to Intangible Cultural Heritage.</w:t>
      </w:r>
    </w:p>
    <w:p w:rsidR="00D762E6" w:rsidRPr="001F61B2" w:rsidRDefault="00D762E6" w:rsidP="00D762E6">
      <w:pPr>
        <w:spacing w:before="17" w:after="0" w:line="220" w:lineRule="exact"/>
      </w:pPr>
    </w:p>
    <w:p w:rsidR="00D762E6" w:rsidRPr="001F61B2" w:rsidRDefault="00D762E6" w:rsidP="00D762E6">
      <w:pPr>
        <w:spacing w:before="17" w:after="0" w:line="220" w:lineRule="exact"/>
      </w:pPr>
    </w:p>
    <w:p w:rsidR="00D762E6" w:rsidRPr="001F61B2" w:rsidRDefault="00D762E6" w:rsidP="00D762E6">
      <w:pPr>
        <w:spacing w:after="0" w:line="240" w:lineRule="auto"/>
        <w:ind w:right="109"/>
        <w:jc w:val="center"/>
        <w:rPr>
          <w:rFonts w:ascii="Arial" w:hAnsi="Arial" w:cs="Arial"/>
          <w:b/>
          <w:bCs/>
          <w:sz w:val="22"/>
        </w:rPr>
      </w:pPr>
      <w:r w:rsidRPr="001F61B2">
        <w:rPr>
          <w:rFonts w:ascii="Arial" w:eastAsia="Arial" w:hAnsi="Arial" w:cs="Arial"/>
          <w:b/>
          <w:bCs/>
          <w:spacing w:val="-6"/>
          <w:sz w:val="22"/>
        </w:rPr>
        <w:t>A</w:t>
      </w:r>
      <w:r w:rsidRPr="001F61B2">
        <w:rPr>
          <w:rFonts w:ascii="Arial" w:eastAsia="Arial" w:hAnsi="Arial" w:cs="Arial"/>
          <w:b/>
          <w:bCs/>
          <w:sz w:val="22"/>
        </w:rPr>
        <w:t>r</w:t>
      </w:r>
      <w:r w:rsidRPr="001F61B2">
        <w:rPr>
          <w:rFonts w:ascii="Arial" w:eastAsia="Arial" w:hAnsi="Arial" w:cs="Arial"/>
          <w:b/>
          <w:bCs/>
          <w:spacing w:val="1"/>
          <w:sz w:val="22"/>
        </w:rPr>
        <w:t>ti</w:t>
      </w:r>
      <w:r w:rsidRPr="001F61B2">
        <w:rPr>
          <w:rFonts w:ascii="Arial" w:eastAsia="Arial" w:hAnsi="Arial" w:cs="Arial"/>
          <w:b/>
          <w:bCs/>
          <w:sz w:val="22"/>
        </w:rPr>
        <w:t>cle</w:t>
      </w:r>
      <w:r w:rsidRPr="001F61B2">
        <w:rPr>
          <w:rFonts w:ascii="Arial" w:eastAsia="Arial" w:hAnsi="Arial" w:cs="Arial"/>
          <w:b/>
          <w:bCs/>
          <w:spacing w:val="1"/>
          <w:sz w:val="22"/>
        </w:rPr>
        <w:t xml:space="preserve"> </w:t>
      </w:r>
      <w:r w:rsidRPr="001F61B2">
        <w:rPr>
          <w:rFonts w:ascii="Arial" w:eastAsia="Arial" w:hAnsi="Arial" w:cs="Arial"/>
          <w:b/>
          <w:bCs/>
          <w:sz w:val="22"/>
        </w:rPr>
        <w:t>2</w:t>
      </w:r>
      <w:r w:rsidRPr="001F61B2">
        <w:rPr>
          <w:rFonts w:ascii="Arial" w:hAnsi="Arial" w:cs="Arial"/>
          <w:b/>
          <w:bCs/>
          <w:sz w:val="22"/>
        </w:rPr>
        <w:t xml:space="preserve"> </w:t>
      </w:r>
    </w:p>
    <w:p w:rsidR="00D762E6" w:rsidRPr="001F61B2" w:rsidRDefault="00D762E6" w:rsidP="00D762E6">
      <w:pPr>
        <w:spacing w:after="0" w:line="240" w:lineRule="auto"/>
        <w:ind w:right="109"/>
        <w:jc w:val="center"/>
        <w:rPr>
          <w:rFonts w:ascii="Arial" w:eastAsia="Arial" w:hAnsi="Arial" w:cs="Arial"/>
        </w:rPr>
      </w:pPr>
      <w:r w:rsidRPr="001F61B2">
        <w:rPr>
          <w:rFonts w:ascii="Arial" w:eastAsia="Arial" w:hAnsi="Arial" w:cs="Arial"/>
          <w:b/>
          <w:bCs/>
          <w:spacing w:val="-1"/>
          <w:sz w:val="22"/>
        </w:rPr>
        <w:t>E</w:t>
      </w:r>
      <w:r w:rsidRPr="001F61B2">
        <w:rPr>
          <w:rFonts w:ascii="Arial" w:eastAsia="Arial" w:hAnsi="Arial" w:cs="Arial"/>
          <w:b/>
          <w:bCs/>
          <w:sz w:val="22"/>
        </w:rPr>
        <w:t>stabl</w:t>
      </w:r>
      <w:r w:rsidRPr="001F61B2">
        <w:rPr>
          <w:rFonts w:ascii="Arial" w:eastAsia="Arial" w:hAnsi="Arial" w:cs="Arial"/>
          <w:b/>
          <w:bCs/>
          <w:spacing w:val="2"/>
          <w:sz w:val="22"/>
        </w:rPr>
        <w:t>i</w:t>
      </w:r>
      <w:r w:rsidRPr="001F61B2">
        <w:rPr>
          <w:rFonts w:ascii="Arial" w:eastAsia="Arial" w:hAnsi="Arial" w:cs="Arial"/>
          <w:b/>
          <w:bCs/>
          <w:sz w:val="22"/>
        </w:rPr>
        <w:t>s</w:t>
      </w:r>
      <w:r w:rsidRPr="001F61B2">
        <w:rPr>
          <w:rFonts w:ascii="Arial" w:eastAsia="Arial" w:hAnsi="Arial" w:cs="Arial"/>
          <w:b/>
          <w:bCs/>
          <w:spacing w:val="-3"/>
          <w:sz w:val="22"/>
        </w:rPr>
        <w:t>h</w:t>
      </w:r>
      <w:r w:rsidRPr="001F61B2">
        <w:rPr>
          <w:rFonts w:ascii="Arial" w:eastAsia="Arial" w:hAnsi="Arial" w:cs="Arial"/>
          <w:b/>
          <w:bCs/>
          <w:sz w:val="22"/>
        </w:rPr>
        <w:t>ment</w:t>
      </w:r>
    </w:p>
    <w:p w:rsidR="00D762E6" w:rsidRPr="001F61B2" w:rsidRDefault="00D762E6" w:rsidP="00D762E6">
      <w:pPr>
        <w:spacing w:before="1" w:after="0" w:line="240" w:lineRule="exact"/>
        <w:rPr>
          <w:sz w:val="24"/>
          <w:szCs w:val="24"/>
        </w:rPr>
      </w:pPr>
    </w:p>
    <w:p w:rsidR="00D762E6" w:rsidRPr="001F61B2" w:rsidRDefault="00D762E6" w:rsidP="00D762E6">
      <w:pPr>
        <w:spacing w:after="0" w:line="240" w:lineRule="auto"/>
        <w:ind w:left="113" w:right="53"/>
        <w:rPr>
          <w:rFonts w:ascii="Arial" w:hAnsi="Arial" w:cs="Arial"/>
          <w:sz w:val="22"/>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1"/>
          <w:sz w:val="22"/>
        </w:rPr>
        <w:t xml:space="preserve"> 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2"/>
          <w:sz w:val="22"/>
        </w:rPr>
        <w:t>r</w:t>
      </w:r>
      <w:r w:rsidRPr="001F61B2">
        <w:rPr>
          <w:rFonts w:ascii="Arial" w:eastAsia="Arial" w:hAnsi="Arial" w:cs="Arial"/>
          <w:sz w:val="22"/>
        </w:rPr>
        <w:t>ee</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1"/>
          <w:sz w:val="22"/>
        </w:rPr>
        <w:t xml:space="preserve"> t</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pacing w:val="-3"/>
          <w:sz w:val="22"/>
        </w:rPr>
        <w:t>e</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 co</w:t>
      </w:r>
      <w:r w:rsidRPr="001F61B2">
        <w:rPr>
          <w:rFonts w:ascii="Arial" w:eastAsia="Arial" w:hAnsi="Arial" w:cs="Arial"/>
          <w:spacing w:val="-1"/>
          <w:sz w:val="22"/>
        </w:rPr>
        <w:t>u</w:t>
      </w:r>
      <w:r w:rsidRPr="001F61B2">
        <w:rPr>
          <w:rFonts w:ascii="Arial" w:eastAsia="Arial" w:hAnsi="Arial" w:cs="Arial"/>
          <w:spacing w:val="-2"/>
          <w:sz w:val="22"/>
        </w:rPr>
        <w:t>r</w:t>
      </w:r>
      <w:r w:rsidRPr="001F61B2">
        <w:rPr>
          <w:rFonts w:ascii="Arial" w:eastAsia="Arial" w:hAnsi="Arial" w:cs="Arial"/>
          <w:sz w:val="22"/>
        </w:rPr>
        <w:t>se</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2"/>
          <w:sz w:val="22"/>
        </w:rPr>
        <w:t>y</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z w:val="22"/>
        </w:rPr>
        <w:t>r</w:t>
      </w:r>
      <w:r w:rsidRPr="001F61B2">
        <w:rPr>
          <w:rFonts w:ascii="Arial" w:eastAsia="Arial" w:hAnsi="Arial" w:cs="Arial"/>
          <w:spacing w:val="4"/>
          <w:sz w:val="22"/>
        </w:rPr>
        <w:t xml:space="preserve"> </w:t>
      </w:r>
      <w:r w:rsidRPr="001F61B2">
        <w:rPr>
          <w:rFonts w:ascii="Arial" w:eastAsia="Arial" w:hAnsi="Arial" w:cs="Arial"/>
          <w:sz w:val="22"/>
        </w:rPr>
        <w:t>2</w:t>
      </w:r>
      <w:r w:rsidRPr="001F61B2">
        <w:rPr>
          <w:rFonts w:ascii="Arial" w:eastAsia="Arial" w:hAnsi="Arial" w:cs="Arial"/>
          <w:spacing w:val="-1"/>
          <w:sz w:val="22"/>
        </w:rPr>
        <w:t>0</w:t>
      </w:r>
      <w:r w:rsidRPr="001F61B2">
        <w:rPr>
          <w:rFonts w:ascii="Arial" w:eastAsia="Arial" w:hAnsi="Arial" w:cs="Arial"/>
          <w:sz w:val="22"/>
        </w:rPr>
        <w:t>1</w:t>
      </w:r>
      <w:r w:rsidRPr="001F61B2">
        <w:rPr>
          <w:rFonts w:ascii="Arial" w:eastAsia="Arial" w:hAnsi="Arial" w:cs="Arial"/>
          <w:spacing w:val="-1"/>
          <w:sz w:val="22"/>
        </w:rPr>
        <w:t>0</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z w:val="22"/>
        </w:rPr>
        <w:t>y</w:t>
      </w:r>
      <w:r w:rsidRPr="001F61B2">
        <w:rPr>
          <w:rFonts w:ascii="Arial" w:eastAsia="Arial" w:hAnsi="Arial" w:cs="Arial"/>
          <w:spacing w:val="1"/>
          <w:sz w:val="22"/>
        </w:rPr>
        <w:t xml:space="preserve"> m</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z w:val="22"/>
        </w:rPr>
        <w:t>sures</w:t>
      </w:r>
      <w:r w:rsidRPr="001F61B2">
        <w:rPr>
          <w:rFonts w:ascii="Arial" w:eastAsia="Arial" w:hAnsi="Arial" w:cs="Arial"/>
          <w:spacing w:val="1"/>
          <w:sz w:val="22"/>
        </w:rPr>
        <w:t xml:space="preserve"> t</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1"/>
          <w:sz w:val="22"/>
        </w:rPr>
        <w:t xml:space="preserve"> </w:t>
      </w:r>
      <w:r w:rsidRPr="001F61B2">
        <w:rPr>
          <w:rFonts w:ascii="Arial" w:eastAsia="Arial" w:hAnsi="Arial" w:cs="Arial"/>
          <w:sz w:val="22"/>
        </w:rPr>
        <w:t xml:space="preserve">be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ed</w:t>
      </w:r>
      <w:r w:rsidRPr="001F61B2">
        <w:rPr>
          <w:rFonts w:ascii="Arial" w:eastAsia="Arial" w:hAnsi="Arial" w:cs="Arial"/>
          <w:spacing w:val="1"/>
          <w:sz w:val="22"/>
        </w:rPr>
        <w:t xml:space="preserve"> f</w:t>
      </w:r>
      <w:r w:rsidRPr="001F61B2">
        <w:rPr>
          <w:rFonts w:ascii="Arial" w:eastAsia="Arial" w:hAnsi="Arial" w:cs="Arial"/>
          <w:sz w:val="22"/>
        </w:rPr>
        <w:t>or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 se</w:t>
      </w:r>
      <w:r w:rsidRPr="001F61B2">
        <w:rPr>
          <w:rFonts w:ascii="Arial" w:eastAsia="Arial" w:hAnsi="Arial" w:cs="Arial"/>
          <w:spacing w:val="-2"/>
          <w:sz w:val="22"/>
        </w:rPr>
        <w:t>t</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3"/>
          <w:sz w:val="22"/>
        </w:rPr>
        <w:t xml:space="preserve"> </w:t>
      </w:r>
      <w:r w:rsidRPr="001F61B2">
        <w:rPr>
          <w:rFonts w:ascii="Arial" w:eastAsia="Arial" w:hAnsi="Arial" w:cs="Arial"/>
          <w:sz w:val="22"/>
        </w:rPr>
        <w:t>up</w:t>
      </w:r>
      <w:r w:rsidRPr="001F61B2">
        <w:rPr>
          <w:rFonts w:ascii="Arial" w:eastAsia="Arial" w:hAnsi="Arial" w:cs="Arial"/>
          <w:spacing w:val="7"/>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z w:val="22"/>
        </w:rPr>
        <w:t>u</w:t>
      </w:r>
      <w:r w:rsidRPr="001F61B2">
        <w:rPr>
          <w:rFonts w:ascii="Arial" w:eastAsia="Arial" w:hAnsi="Arial" w:cs="Arial"/>
          <w:spacing w:val="-1"/>
          <w:sz w:val="22"/>
        </w:rPr>
        <w:t>bli</w:t>
      </w:r>
      <w:r w:rsidRPr="001F61B2">
        <w:rPr>
          <w:rFonts w:ascii="Arial" w:eastAsia="Arial" w:hAnsi="Arial" w:cs="Arial"/>
          <w:sz w:val="22"/>
        </w:rPr>
        <w:t>c</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K</w:t>
      </w:r>
      <w:r w:rsidRPr="001F61B2">
        <w:rPr>
          <w:rFonts w:ascii="Arial" w:eastAsia="Arial" w:hAnsi="Arial" w:cs="Arial"/>
          <w:sz w:val="22"/>
        </w:rPr>
        <w:t>orea,</w:t>
      </w:r>
      <w:r w:rsidRPr="001F61B2">
        <w:rPr>
          <w:rFonts w:ascii="Arial" w:eastAsia="Arial" w:hAnsi="Arial" w:cs="Arial"/>
          <w:spacing w:val="2"/>
          <w:sz w:val="22"/>
        </w:rPr>
        <w:t xml:space="preserve"> </w:t>
      </w:r>
      <w:r w:rsidRPr="001F61B2">
        <w:rPr>
          <w:rFonts w:ascii="Arial" w:eastAsia="Arial" w:hAnsi="Arial" w:cs="Arial"/>
          <w:sz w:val="22"/>
        </w:rPr>
        <w:t>as</w:t>
      </w:r>
      <w:r w:rsidRPr="001F61B2">
        <w:rPr>
          <w:rFonts w:ascii="Arial" w:eastAsia="Arial" w:hAnsi="Arial" w:cs="Arial"/>
          <w:spacing w:val="3"/>
          <w:sz w:val="22"/>
        </w:rPr>
        <w:t xml:space="preserve">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1"/>
          <w:sz w:val="22"/>
        </w:rPr>
        <w:t xml:space="preserve"> </w:t>
      </w:r>
      <w:r w:rsidRPr="001F61B2">
        <w:rPr>
          <w:rFonts w:ascii="Arial" w:eastAsia="Arial" w:hAnsi="Arial" w:cs="Arial"/>
          <w:spacing w:val="3"/>
          <w:sz w:val="22"/>
        </w:rPr>
        <w:t>f</w:t>
      </w:r>
      <w:r w:rsidRPr="001F61B2">
        <w:rPr>
          <w:rFonts w:ascii="Arial" w:eastAsia="Arial" w:hAnsi="Arial" w:cs="Arial"/>
          <w:sz w:val="22"/>
        </w:rPr>
        <w:t>or</w:t>
      </w:r>
      <w:r w:rsidRPr="001F61B2">
        <w:rPr>
          <w:rFonts w:ascii="Arial" w:eastAsia="Arial" w:hAnsi="Arial" w:cs="Arial"/>
          <w:spacing w:val="2"/>
          <w:sz w:val="22"/>
        </w:rPr>
        <w:t xml:space="preserve"> </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3"/>
          <w:sz w:val="22"/>
        </w:rPr>
        <w:t>d</w:t>
      </w:r>
      <w:r w:rsidRPr="001F61B2">
        <w:rPr>
          <w:rFonts w:ascii="Arial" w:eastAsia="Arial" w:hAnsi="Arial" w:cs="Arial"/>
          <w:sz w:val="22"/>
        </w:rPr>
        <w:t>er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z w:val="22"/>
        </w:rPr>
        <w:t xml:space="preserve">an </w:t>
      </w:r>
      <w:r w:rsidRPr="001F61B2">
        <w:rPr>
          <w:rFonts w:ascii="Arial" w:eastAsia="Arial" w:hAnsi="Arial" w:cs="Arial"/>
          <w:spacing w:val="1"/>
          <w:sz w:val="22"/>
        </w:rPr>
        <w:t>I</w:t>
      </w:r>
      <w:r w:rsidRPr="001F61B2">
        <w:rPr>
          <w:rFonts w:ascii="Arial" w:eastAsia="Arial" w:hAnsi="Arial" w:cs="Arial"/>
          <w:sz w:val="22"/>
        </w:rPr>
        <w:t>nt</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5"/>
          <w:sz w:val="22"/>
        </w:rPr>
        <w:t xml:space="preserve"> </w:t>
      </w:r>
      <w:r w:rsidRPr="001F61B2">
        <w:rPr>
          <w:rFonts w:ascii="Arial" w:eastAsia="Arial" w:hAnsi="Arial" w:cs="Arial"/>
          <w:spacing w:val="-1"/>
          <w:sz w:val="22"/>
        </w:rPr>
        <w:t>N</w:t>
      </w:r>
      <w:r w:rsidRPr="001F61B2">
        <w:rPr>
          <w:rFonts w:ascii="Arial" w:eastAsia="Arial" w:hAnsi="Arial" w:cs="Arial"/>
          <w:sz w:val="22"/>
        </w:rPr>
        <w:t>et</w:t>
      </w:r>
      <w:r w:rsidRPr="001F61B2">
        <w:rPr>
          <w:rFonts w:ascii="Arial" w:eastAsia="Arial" w:hAnsi="Arial" w:cs="Arial"/>
          <w:spacing w:val="-3"/>
          <w:sz w:val="22"/>
        </w:rPr>
        <w:t>w</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2"/>
          <w:sz w:val="22"/>
        </w:rPr>
        <w:t>k</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5"/>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 xml:space="preserve">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nta</w:t>
      </w:r>
      <w:r w:rsidRPr="001F61B2">
        <w:rPr>
          <w:rFonts w:ascii="Arial" w:eastAsia="Arial" w:hAnsi="Arial" w:cs="Arial"/>
          <w:spacing w:val="-2"/>
          <w:sz w:val="22"/>
        </w:rPr>
        <w:t>n</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pacing w:val="-1"/>
          <w:sz w:val="22"/>
        </w:rPr>
        <w:t>C</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pacing w:val="-3"/>
          <w:sz w:val="22"/>
        </w:rPr>
        <w:t>u</w:t>
      </w:r>
      <w:r w:rsidRPr="001F61B2">
        <w:rPr>
          <w:rFonts w:ascii="Arial" w:eastAsia="Arial" w:hAnsi="Arial" w:cs="Arial"/>
          <w:spacing w:val="1"/>
          <w:sz w:val="22"/>
        </w:rPr>
        <w:t>r</w:t>
      </w:r>
      <w:r w:rsidRPr="001F61B2">
        <w:rPr>
          <w:rFonts w:ascii="Arial" w:eastAsia="Arial" w:hAnsi="Arial" w:cs="Arial"/>
          <w:sz w:val="22"/>
        </w:rPr>
        <w:t>al</w:t>
      </w:r>
      <w:r w:rsidRPr="001F61B2">
        <w:rPr>
          <w:rFonts w:ascii="Arial" w:eastAsia="Arial" w:hAnsi="Arial" w:cs="Arial"/>
          <w:spacing w:val="4"/>
          <w:sz w:val="22"/>
        </w:rPr>
        <w:t xml:space="preserve"> </w:t>
      </w:r>
      <w:r w:rsidRPr="001F61B2">
        <w:rPr>
          <w:rFonts w:ascii="Arial" w:eastAsia="Arial" w:hAnsi="Arial" w:cs="Arial"/>
          <w:spacing w:val="-1"/>
          <w:sz w:val="22"/>
        </w:rPr>
        <w:t>H</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A</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pacing w:val="9"/>
          <w:sz w:val="22"/>
        </w:rPr>
        <w:t>a</w:t>
      </w:r>
      <w:r w:rsidRPr="001F61B2">
        <w:rPr>
          <w:rFonts w:ascii="Arial" w:eastAsia="Arial" w:hAnsi="Arial" w:cs="Arial"/>
          <w:spacing w:val="1"/>
          <w:sz w:val="22"/>
        </w:rPr>
        <w:t>-</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4"/>
          <w:sz w:val="22"/>
        </w:rPr>
        <w:t>i</w:t>
      </w:r>
      <w:r w:rsidRPr="001F61B2">
        <w:rPr>
          <w:rFonts w:ascii="Arial" w:eastAsia="Arial" w:hAnsi="Arial" w:cs="Arial"/>
          <w:spacing w:val="3"/>
          <w:sz w:val="22"/>
        </w:rPr>
        <w:t>f</w:t>
      </w:r>
      <w:r w:rsidRPr="001F61B2">
        <w:rPr>
          <w:rFonts w:ascii="Arial" w:eastAsia="Arial" w:hAnsi="Arial" w:cs="Arial"/>
          <w:spacing w:val="-3"/>
          <w:sz w:val="22"/>
        </w:rPr>
        <w:t>i</w:t>
      </w:r>
      <w:r w:rsidRPr="001F61B2">
        <w:rPr>
          <w:rFonts w:ascii="Arial" w:eastAsia="Arial" w:hAnsi="Arial" w:cs="Arial"/>
          <w:sz w:val="22"/>
        </w:rPr>
        <w:t xml:space="preserve">c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w:t>
      </w:r>
    </w:p>
    <w:p w:rsidR="00D762E6" w:rsidRPr="001F61B2" w:rsidRDefault="00D762E6" w:rsidP="00D762E6">
      <w:pPr>
        <w:spacing w:after="0" w:line="240" w:lineRule="auto"/>
        <w:ind w:left="113" w:right="53"/>
        <w:rPr>
          <w:rFonts w:ascii="Arial" w:hAnsi="Arial" w:cs="Arial"/>
          <w:sz w:val="22"/>
        </w:rPr>
      </w:pPr>
    </w:p>
    <w:p w:rsidR="00D762E6" w:rsidRPr="001F61B2" w:rsidRDefault="00D762E6" w:rsidP="00D762E6">
      <w:pPr>
        <w:spacing w:after="0" w:line="240" w:lineRule="auto"/>
        <w:ind w:left="113" w:right="53"/>
        <w:rPr>
          <w:rFonts w:ascii="Arial" w:hAnsi="Arial" w:cs="Arial"/>
        </w:rPr>
      </w:pPr>
    </w:p>
    <w:p w:rsidR="00D762E6" w:rsidRPr="001F61B2" w:rsidRDefault="00D762E6" w:rsidP="00D762E6">
      <w:pPr>
        <w:spacing w:after="0" w:line="240" w:lineRule="auto"/>
        <w:ind w:right="109"/>
        <w:jc w:val="center"/>
        <w:rPr>
          <w:rFonts w:ascii="Arial" w:hAnsi="Arial" w:cs="Arial"/>
          <w:b/>
          <w:bCs/>
          <w:sz w:val="22"/>
        </w:rPr>
      </w:pPr>
      <w:r w:rsidRPr="001F61B2">
        <w:rPr>
          <w:rFonts w:ascii="Arial" w:eastAsia="Arial" w:hAnsi="Arial" w:cs="Arial"/>
          <w:b/>
          <w:bCs/>
          <w:sz w:val="22"/>
        </w:rPr>
        <w:t>Article 3</w:t>
      </w:r>
      <w:r w:rsidRPr="001F61B2">
        <w:rPr>
          <w:rFonts w:ascii="Arial" w:hAnsi="Arial" w:cs="Arial"/>
          <w:b/>
          <w:bCs/>
          <w:sz w:val="22"/>
        </w:rPr>
        <w:t xml:space="preserve"> </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Participation</w:t>
      </w:r>
    </w:p>
    <w:p w:rsidR="00D762E6" w:rsidRPr="001F61B2" w:rsidRDefault="00D762E6" w:rsidP="00D762E6">
      <w:pPr>
        <w:spacing w:after="0" w:line="240" w:lineRule="auto"/>
        <w:ind w:right="109"/>
        <w:jc w:val="center"/>
        <w:rPr>
          <w:rFonts w:ascii="Arial" w:eastAsia="Arial" w:hAnsi="Arial" w:cs="Arial"/>
          <w:b/>
          <w:bCs/>
          <w:sz w:val="22"/>
        </w:rPr>
      </w:pPr>
    </w:p>
    <w:p w:rsidR="00D762E6" w:rsidRPr="001F61B2" w:rsidRDefault="00D762E6" w:rsidP="00AF6E6F">
      <w:pPr>
        <w:pStyle w:val="a4"/>
        <w:numPr>
          <w:ilvl w:val="0"/>
          <w:numId w:val="23"/>
        </w:numPr>
        <w:spacing w:after="0" w:line="240" w:lineRule="auto"/>
        <w:ind w:leftChars="0" w:right="425"/>
        <w:rPr>
          <w:rFonts w:ascii="Arial" w:eastAsia="Arial" w:hAnsi="Arial" w:cs="Arial"/>
          <w:spacing w:val="2"/>
          <w:sz w:val="22"/>
        </w:rPr>
      </w:pPr>
      <w:r w:rsidRPr="001F61B2">
        <w:rPr>
          <w:rFonts w:ascii="Arial" w:eastAsia="Arial" w:hAnsi="Arial" w:cs="Arial"/>
          <w:spacing w:val="2"/>
          <w:sz w:val="22"/>
        </w:rPr>
        <w:t>The Centre shall be an autonomous institution at the service of Member States  and Associate Members of UNESCO which, by their common interest in the objectives of the Centre, desire to cooperate with the Centre.</w:t>
      </w:r>
    </w:p>
    <w:p w:rsidR="00D762E6" w:rsidRPr="001F61B2" w:rsidRDefault="00D762E6" w:rsidP="00D762E6">
      <w:pPr>
        <w:spacing w:before="18" w:after="0" w:line="220" w:lineRule="exact"/>
      </w:pPr>
    </w:p>
    <w:p w:rsidR="00D762E6" w:rsidRPr="001F61B2" w:rsidRDefault="00D762E6" w:rsidP="00AF6E6F">
      <w:pPr>
        <w:pStyle w:val="a4"/>
        <w:numPr>
          <w:ilvl w:val="0"/>
          <w:numId w:val="23"/>
        </w:numPr>
        <w:spacing w:after="0" w:line="240" w:lineRule="auto"/>
        <w:ind w:leftChars="0" w:right="425"/>
        <w:rPr>
          <w:rFonts w:ascii="Arial" w:eastAsia="Arial" w:hAnsi="Arial" w:cs="Arial"/>
          <w:spacing w:val="2"/>
          <w:sz w:val="22"/>
        </w:rPr>
      </w:pPr>
      <w:r w:rsidRPr="001F61B2">
        <w:rPr>
          <w:rFonts w:ascii="Arial" w:eastAsia="Arial" w:hAnsi="Arial" w:cs="Arial"/>
          <w:spacing w:val="2"/>
          <w:sz w:val="22"/>
        </w:rPr>
        <w:t>Member States of UNESCO wishing to participate in the Centre’s activities, as provided for under this Agreement, shall send the Director-General of UNESCO notification to this effect. The Director-General shall inform the Centre and the Member States mentioned above of the receipt of such notifications.</w:t>
      </w:r>
    </w:p>
    <w:p w:rsidR="00D762E6" w:rsidRPr="001F61B2" w:rsidRDefault="00D762E6" w:rsidP="00D762E6">
      <w:pPr>
        <w:spacing w:before="19"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4</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Purpose of the Agreement</w:t>
      </w:r>
    </w:p>
    <w:p w:rsidR="00D762E6" w:rsidRPr="001F61B2" w:rsidRDefault="00D762E6" w:rsidP="00D762E6">
      <w:pPr>
        <w:spacing w:before="2" w:after="0" w:line="240" w:lineRule="exact"/>
        <w:rPr>
          <w:sz w:val="24"/>
          <w:szCs w:val="24"/>
        </w:rPr>
      </w:pPr>
    </w:p>
    <w:p w:rsidR="00D762E6" w:rsidRPr="001F61B2" w:rsidRDefault="00D762E6" w:rsidP="00D762E6">
      <w:pPr>
        <w:spacing w:after="0" w:line="240" w:lineRule="auto"/>
        <w:ind w:left="113" w:right="59"/>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p</w:t>
      </w:r>
      <w:r w:rsidRPr="001F61B2">
        <w:rPr>
          <w:rFonts w:ascii="Arial" w:eastAsia="Arial" w:hAnsi="Arial" w:cs="Arial"/>
          <w:spacing w:val="-3"/>
          <w:sz w:val="22"/>
        </w:rPr>
        <w:t>u</w:t>
      </w:r>
      <w:r w:rsidRPr="001F61B2">
        <w:rPr>
          <w:rFonts w:ascii="Arial" w:eastAsia="Arial" w:hAnsi="Arial" w:cs="Arial"/>
          <w:spacing w:val="1"/>
          <w:sz w:val="22"/>
        </w:rPr>
        <w:t>r</w:t>
      </w:r>
      <w:r w:rsidRPr="001F61B2">
        <w:rPr>
          <w:rFonts w:ascii="Arial" w:eastAsia="Arial" w:hAnsi="Arial" w:cs="Arial"/>
          <w:sz w:val="22"/>
        </w:rPr>
        <w:t>p</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3"/>
          <w:sz w:val="22"/>
        </w:rPr>
        <w:t>A</w:t>
      </w:r>
      <w:r w:rsidRPr="001F61B2">
        <w:rPr>
          <w:rFonts w:ascii="Arial" w:eastAsia="Arial" w:hAnsi="Arial" w:cs="Arial"/>
          <w:sz w:val="22"/>
        </w:rPr>
        <w:t>greeme</w:t>
      </w:r>
      <w:r w:rsidRPr="001F61B2">
        <w:rPr>
          <w:rFonts w:ascii="Arial" w:eastAsia="Arial" w:hAnsi="Arial" w:cs="Arial"/>
          <w:spacing w:val="-2"/>
          <w:sz w:val="22"/>
        </w:rPr>
        <w:t>n</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o d</w:t>
      </w:r>
      <w:r w:rsidRPr="001F61B2">
        <w:rPr>
          <w:rFonts w:ascii="Arial" w:eastAsia="Arial" w:hAnsi="Arial" w:cs="Arial"/>
          <w:spacing w:val="-3"/>
          <w:sz w:val="22"/>
        </w:rPr>
        <w:t>e</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ne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2"/>
          <w:sz w:val="22"/>
        </w:rPr>
        <w:t>c</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xml:space="preserve">s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4"/>
          <w:sz w:val="22"/>
        </w:rPr>
        <w:t xml:space="preserve"> </w:t>
      </w:r>
      <w:r w:rsidRPr="001F61B2">
        <w:rPr>
          <w:rFonts w:ascii="Arial" w:eastAsia="Arial" w:hAnsi="Arial" w:cs="Arial"/>
          <w:sz w:val="22"/>
        </w:rPr>
        <w:t>co</w:t>
      </w:r>
      <w:r w:rsidRPr="001F61B2">
        <w:rPr>
          <w:rFonts w:ascii="Arial" w:eastAsia="Arial" w:hAnsi="Arial" w:cs="Arial"/>
          <w:spacing w:val="-1"/>
          <w:sz w:val="22"/>
        </w:rPr>
        <w:t>ll</w:t>
      </w:r>
      <w:r w:rsidRPr="001F61B2">
        <w:rPr>
          <w:rFonts w:ascii="Arial" w:eastAsia="Arial" w:hAnsi="Arial" w:cs="Arial"/>
          <w:sz w:val="22"/>
        </w:rPr>
        <w:t>a</w:t>
      </w:r>
      <w:r w:rsidRPr="001F61B2">
        <w:rPr>
          <w:rFonts w:ascii="Arial" w:eastAsia="Arial" w:hAnsi="Arial" w:cs="Arial"/>
          <w:spacing w:val="-1"/>
          <w:sz w:val="22"/>
        </w:rPr>
        <w:t>b</w:t>
      </w:r>
      <w:r w:rsidRPr="001F61B2">
        <w:rPr>
          <w:rFonts w:ascii="Arial" w:eastAsia="Arial" w:hAnsi="Arial" w:cs="Arial"/>
          <w:sz w:val="22"/>
        </w:rPr>
        <w:t>ora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 b</w:t>
      </w:r>
      <w:r w:rsidRPr="001F61B2">
        <w:rPr>
          <w:rFonts w:ascii="Arial" w:eastAsia="Arial" w:hAnsi="Arial" w:cs="Arial"/>
          <w:spacing w:val="-1"/>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n U</w:t>
      </w:r>
      <w:r w:rsidRPr="001F61B2">
        <w:rPr>
          <w:rFonts w:ascii="Arial" w:eastAsia="Arial" w:hAnsi="Arial" w:cs="Arial"/>
          <w:spacing w:val="-1"/>
          <w:sz w:val="22"/>
        </w:rPr>
        <w:t>NESC</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2"/>
          <w:sz w:val="22"/>
        </w:rPr>
        <w:t>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t a</w:t>
      </w:r>
      <w:r w:rsidRPr="001F61B2">
        <w:rPr>
          <w:rFonts w:ascii="Arial" w:eastAsia="Arial" w:hAnsi="Arial" w:cs="Arial"/>
          <w:spacing w:val="-1"/>
          <w:sz w:val="22"/>
        </w:rPr>
        <w:t>n</w:t>
      </w:r>
      <w:r w:rsidRPr="001F61B2">
        <w:rPr>
          <w:rFonts w:ascii="Arial" w:eastAsia="Arial" w:hAnsi="Arial" w:cs="Arial"/>
          <w:sz w:val="22"/>
        </w:rPr>
        <w:t>d a</w:t>
      </w:r>
      <w:r w:rsidRPr="001F61B2">
        <w:rPr>
          <w:rFonts w:ascii="Arial" w:eastAsia="Arial" w:hAnsi="Arial" w:cs="Arial"/>
          <w:spacing w:val="-1"/>
          <w:sz w:val="22"/>
        </w:rPr>
        <w:t>l</w:t>
      </w:r>
      <w:r w:rsidRPr="001F61B2">
        <w:rPr>
          <w:rFonts w:ascii="Arial" w:eastAsia="Arial" w:hAnsi="Arial" w:cs="Arial"/>
          <w:sz w:val="22"/>
        </w:rPr>
        <w:t>so</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pacing w:val="-3"/>
          <w:sz w:val="22"/>
        </w:rPr>
        <w:t>i</w:t>
      </w:r>
      <w:r w:rsidRPr="001F61B2">
        <w:rPr>
          <w:rFonts w:ascii="Arial" w:eastAsia="Arial" w:hAnsi="Arial" w:cs="Arial"/>
          <w:spacing w:val="2"/>
          <w:sz w:val="22"/>
        </w:rPr>
        <w:t>g</w:t>
      </w:r>
      <w:r w:rsidRPr="001F61B2">
        <w:rPr>
          <w:rFonts w:ascii="Arial" w:eastAsia="Arial" w:hAnsi="Arial" w:cs="Arial"/>
          <w:sz w:val="22"/>
        </w:rPr>
        <w:t>hts</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ob</w:t>
      </w:r>
      <w:r w:rsidRPr="001F61B2">
        <w:rPr>
          <w:rFonts w:ascii="Arial" w:eastAsia="Arial" w:hAnsi="Arial" w:cs="Arial"/>
          <w:spacing w:val="-1"/>
          <w:sz w:val="22"/>
        </w:rPr>
        <w:t>l</w:t>
      </w:r>
      <w:r w:rsidRPr="001F61B2">
        <w:rPr>
          <w:rFonts w:ascii="Arial" w:eastAsia="Arial" w:hAnsi="Arial" w:cs="Arial"/>
          <w:spacing w:val="-3"/>
          <w:sz w:val="22"/>
        </w:rPr>
        <w:t>i</w:t>
      </w:r>
      <w:r w:rsidRPr="001F61B2">
        <w:rPr>
          <w:rFonts w:ascii="Arial" w:eastAsia="Arial" w:hAnsi="Arial" w:cs="Arial"/>
          <w:spacing w:val="2"/>
          <w:sz w:val="22"/>
        </w:rPr>
        <w:t>g</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pacing w:val="-3"/>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pacing w:val="-2"/>
          <w:sz w:val="22"/>
        </w:rPr>
        <w:t>m</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1"/>
          <w:sz w:val="22"/>
        </w:rPr>
        <w:t>fr</w:t>
      </w:r>
      <w:r w:rsidRPr="001F61B2">
        <w:rPr>
          <w:rFonts w:ascii="Arial" w:eastAsia="Arial" w:hAnsi="Arial" w:cs="Arial"/>
          <w:sz w:val="22"/>
        </w:rPr>
        <w:t>om</w:t>
      </w:r>
      <w:r w:rsidRPr="001F61B2">
        <w:rPr>
          <w:rFonts w:ascii="Arial" w:eastAsia="Arial" w:hAnsi="Arial" w:cs="Arial"/>
          <w:spacing w:val="-3"/>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 xml:space="preserve">r </w:t>
      </w:r>
      <w:r w:rsidRPr="001F61B2">
        <w:rPr>
          <w:rFonts w:ascii="Arial" w:eastAsia="Arial" w:hAnsi="Arial" w:cs="Arial"/>
          <w:spacing w:val="1"/>
          <w:sz w:val="22"/>
        </w:rPr>
        <w:t>t</w:t>
      </w:r>
      <w:r w:rsidRPr="001F61B2">
        <w:rPr>
          <w:rFonts w:ascii="Arial" w:eastAsia="Arial" w:hAnsi="Arial" w:cs="Arial"/>
          <w:sz w:val="22"/>
        </w:rPr>
        <w:t>he p</w:t>
      </w:r>
      <w:r w:rsidRPr="001F61B2">
        <w:rPr>
          <w:rFonts w:ascii="Arial" w:eastAsia="Arial" w:hAnsi="Arial" w:cs="Arial"/>
          <w:spacing w:val="-3"/>
          <w:sz w:val="22"/>
        </w:rPr>
        <w:t>a</w:t>
      </w:r>
      <w:r w:rsidRPr="001F61B2">
        <w:rPr>
          <w:rFonts w:ascii="Arial" w:eastAsia="Arial" w:hAnsi="Arial" w:cs="Arial"/>
          <w:spacing w:val="1"/>
          <w:sz w:val="22"/>
        </w:rPr>
        <w:t>rt</w:t>
      </w:r>
      <w:r w:rsidRPr="001F61B2">
        <w:rPr>
          <w:rFonts w:ascii="Arial" w:eastAsia="Arial" w:hAnsi="Arial" w:cs="Arial"/>
          <w:spacing w:val="-1"/>
          <w:sz w:val="22"/>
        </w:rPr>
        <w:t>i</w:t>
      </w:r>
      <w:r w:rsidRPr="001F61B2">
        <w:rPr>
          <w:rFonts w:ascii="Arial" w:eastAsia="Arial" w:hAnsi="Arial" w:cs="Arial"/>
          <w:sz w:val="22"/>
        </w:rPr>
        <w:t>es.</w:t>
      </w:r>
    </w:p>
    <w:p w:rsidR="00D762E6" w:rsidRPr="001F61B2" w:rsidRDefault="00D762E6" w:rsidP="00D762E6">
      <w:pPr>
        <w:spacing w:before="19"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5</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Juridical personality</w:t>
      </w:r>
    </w:p>
    <w:p w:rsidR="00D762E6" w:rsidRPr="001F61B2" w:rsidRDefault="00D762E6" w:rsidP="00D762E6">
      <w:pPr>
        <w:spacing w:before="1" w:after="0" w:line="240" w:lineRule="exact"/>
        <w:rPr>
          <w:sz w:val="24"/>
          <w:szCs w:val="24"/>
        </w:rPr>
      </w:pPr>
    </w:p>
    <w:p w:rsidR="00D762E6" w:rsidRPr="001F61B2" w:rsidRDefault="00D762E6" w:rsidP="00D762E6">
      <w:pPr>
        <w:spacing w:after="0" w:line="240" w:lineRule="auto"/>
        <w:ind w:left="113" w:right="55"/>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 p</w:t>
      </w:r>
      <w:r w:rsidRPr="001F61B2">
        <w:rPr>
          <w:rFonts w:ascii="Arial" w:eastAsia="Arial" w:hAnsi="Arial" w:cs="Arial"/>
          <w:spacing w:val="-1"/>
          <w:sz w:val="22"/>
        </w:rPr>
        <w:t>o</w:t>
      </w:r>
      <w:r w:rsidRPr="001F61B2">
        <w:rPr>
          <w:rFonts w:ascii="Arial" w:eastAsia="Arial" w:hAnsi="Arial" w:cs="Arial"/>
          <w:sz w:val="22"/>
        </w:rPr>
        <w:t>sse</w:t>
      </w:r>
      <w:r w:rsidRPr="001F61B2">
        <w:rPr>
          <w:rFonts w:ascii="Arial" w:eastAsia="Arial" w:hAnsi="Arial" w:cs="Arial"/>
          <w:spacing w:val="-3"/>
          <w:sz w:val="22"/>
        </w:rPr>
        <w:t>s</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al</w:t>
      </w:r>
      <w:r w:rsidRPr="001F61B2">
        <w:rPr>
          <w:rFonts w:ascii="Arial" w:eastAsia="Arial" w:hAnsi="Arial" w:cs="Arial"/>
          <w:spacing w:val="3"/>
          <w:sz w:val="22"/>
        </w:rPr>
        <w:t xml:space="preserve"> </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2"/>
          <w:sz w:val="22"/>
        </w:rPr>
        <w:t>r</w:t>
      </w:r>
      <w:r w:rsidRPr="001F61B2">
        <w:rPr>
          <w:rFonts w:ascii="Arial" w:eastAsia="Arial" w:hAnsi="Arial" w:cs="Arial"/>
          <w:sz w:val="22"/>
        </w:rPr>
        <w:t>so</w:t>
      </w:r>
      <w:r w:rsidRPr="001F61B2">
        <w:rPr>
          <w:rFonts w:ascii="Arial" w:eastAsia="Arial" w:hAnsi="Arial" w:cs="Arial"/>
          <w:spacing w:val="-1"/>
          <w:sz w:val="22"/>
        </w:rPr>
        <w:t>n</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pacing w:val="1"/>
          <w:sz w:val="22"/>
        </w:rPr>
        <w:t>t</w:t>
      </w:r>
      <w:r w:rsidRPr="001F61B2">
        <w:rPr>
          <w:rFonts w:ascii="Arial" w:eastAsia="Arial" w:hAnsi="Arial" w:cs="Arial"/>
          <w:spacing w:val="-2"/>
          <w:sz w:val="22"/>
        </w:rPr>
        <w:t>y</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z w:val="22"/>
        </w:rPr>
        <w:t>ca</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2"/>
          <w:sz w:val="22"/>
        </w:rPr>
        <w:t>y</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i/>
          <w:spacing w:val="-1"/>
          <w:sz w:val="22"/>
        </w:rPr>
        <w:t>i</w:t>
      </w:r>
      <w:r w:rsidRPr="001F61B2">
        <w:rPr>
          <w:rFonts w:ascii="Arial" w:eastAsia="Arial" w:hAnsi="Arial" w:cs="Arial"/>
          <w:i/>
          <w:sz w:val="22"/>
        </w:rPr>
        <w:t>nt</w:t>
      </w:r>
      <w:r w:rsidRPr="001F61B2">
        <w:rPr>
          <w:rFonts w:ascii="Arial" w:eastAsia="Arial" w:hAnsi="Arial" w:cs="Arial"/>
          <w:i/>
          <w:spacing w:val="-2"/>
          <w:sz w:val="22"/>
        </w:rPr>
        <w:t>e</w:t>
      </w:r>
      <w:r w:rsidRPr="001F61B2">
        <w:rPr>
          <w:rFonts w:ascii="Arial" w:eastAsia="Arial" w:hAnsi="Arial" w:cs="Arial"/>
          <w:i/>
          <w:sz w:val="22"/>
        </w:rPr>
        <w:t>r</w:t>
      </w:r>
      <w:r w:rsidRPr="001F61B2">
        <w:rPr>
          <w:rFonts w:ascii="Arial" w:eastAsia="Arial" w:hAnsi="Arial" w:cs="Arial"/>
          <w:i/>
          <w:spacing w:val="2"/>
          <w:sz w:val="22"/>
        </w:rPr>
        <w:t xml:space="preserve"> </w:t>
      </w:r>
      <w:r w:rsidRPr="001F61B2">
        <w:rPr>
          <w:rFonts w:ascii="Arial" w:eastAsia="Arial" w:hAnsi="Arial" w:cs="Arial"/>
          <w:i/>
          <w:sz w:val="22"/>
        </w:rPr>
        <w:t>a</w:t>
      </w:r>
      <w:r w:rsidRPr="001F61B2">
        <w:rPr>
          <w:rFonts w:ascii="Arial" w:eastAsia="Arial" w:hAnsi="Arial" w:cs="Arial"/>
          <w:i/>
          <w:spacing w:val="-1"/>
          <w:sz w:val="22"/>
        </w:rPr>
        <w:t>li</w:t>
      </w:r>
      <w:r w:rsidRPr="001F61B2">
        <w:rPr>
          <w:rFonts w:ascii="Arial" w:eastAsia="Arial" w:hAnsi="Arial" w:cs="Arial"/>
          <w:i/>
          <w:sz w:val="22"/>
        </w:rPr>
        <w:t>a</w:t>
      </w:r>
      <w:r w:rsidRPr="001F61B2">
        <w:rPr>
          <w:rFonts w:ascii="Arial" w:eastAsia="Arial" w:hAnsi="Arial" w:cs="Arial"/>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1"/>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z w:val="22"/>
        </w:rPr>
        <w:t>d d</w:t>
      </w:r>
      <w:r w:rsidRPr="001F61B2">
        <w:rPr>
          <w:rFonts w:ascii="Arial" w:eastAsia="Arial" w:hAnsi="Arial" w:cs="Arial"/>
          <w:spacing w:val="-1"/>
          <w:sz w:val="22"/>
        </w:rPr>
        <w:t>i</w:t>
      </w:r>
      <w:r w:rsidRPr="001F61B2">
        <w:rPr>
          <w:rFonts w:ascii="Arial" w:eastAsia="Arial" w:hAnsi="Arial" w:cs="Arial"/>
          <w:sz w:val="22"/>
        </w:rPr>
        <w:t>sp</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m</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bl</w:t>
      </w:r>
      <w:r w:rsidRPr="001F61B2">
        <w:rPr>
          <w:rFonts w:ascii="Arial" w:eastAsia="Arial" w:hAnsi="Arial" w:cs="Arial"/>
          <w:sz w:val="22"/>
        </w:rPr>
        <w:t>e</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pacing w:val="1"/>
          <w:sz w:val="22"/>
        </w:rPr>
        <w:t>mm</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bl</w:t>
      </w:r>
      <w:r w:rsidRPr="001F61B2">
        <w:rPr>
          <w:rFonts w:ascii="Arial" w:eastAsia="Arial" w:hAnsi="Arial" w:cs="Arial"/>
          <w:sz w:val="22"/>
        </w:rPr>
        <w:t>e</w:t>
      </w:r>
      <w:r w:rsidRPr="001F61B2">
        <w:rPr>
          <w:rFonts w:ascii="Arial" w:eastAsia="Arial" w:hAnsi="Arial" w:cs="Arial"/>
          <w:spacing w:val="4"/>
          <w:sz w:val="22"/>
        </w:rPr>
        <w:t xml:space="preserve"> </w:t>
      </w:r>
      <w:r w:rsidRPr="001F61B2">
        <w:rPr>
          <w:rFonts w:ascii="Arial" w:eastAsia="Arial" w:hAnsi="Arial" w:cs="Arial"/>
          <w:sz w:val="22"/>
        </w:rPr>
        <w:t>prope</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ute</w:t>
      </w:r>
      <w:r w:rsidRPr="001F61B2">
        <w:rPr>
          <w:rFonts w:ascii="Arial" w:eastAsia="Arial" w:hAnsi="Arial" w:cs="Arial"/>
          <w:spacing w:val="2"/>
          <w:sz w:val="22"/>
        </w:rPr>
        <w:t xml:space="preserve">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al proce</w:t>
      </w:r>
      <w:r w:rsidRPr="001F61B2">
        <w:rPr>
          <w:rFonts w:ascii="Arial" w:eastAsia="Arial" w:hAnsi="Arial" w:cs="Arial"/>
          <w:spacing w:val="-3"/>
          <w:sz w:val="22"/>
        </w:rPr>
        <w:t>e</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
          <w:sz w:val="22"/>
        </w:rPr>
        <w:t>g</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z w:val="22"/>
        </w:rPr>
        <w:t>cordance</w:t>
      </w:r>
      <w:r w:rsidRPr="001F61B2">
        <w:rPr>
          <w:rFonts w:ascii="Arial" w:eastAsia="Arial" w:hAnsi="Arial" w:cs="Arial"/>
          <w:spacing w:val="1"/>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l</w:t>
      </w:r>
      <w:r w:rsidRPr="001F61B2">
        <w:rPr>
          <w:rFonts w:ascii="Arial" w:eastAsia="Arial" w:hAnsi="Arial" w:cs="Arial"/>
          <w:sz w:val="22"/>
        </w:rPr>
        <w:t>a</w:t>
      </w:r>
      <w:r w:rsidRPr="001F61B2">
        <w:rPr>
          <w:rFonts w:ascii="Arial" w:eastAsia="Arial" w:hAnsi="Arial" w:cs="Arial"/>
          <w:spacing w:val="-4"/>
          <w:sz w:val="22"/>
        </w:rPr>
        <w:t>w</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K</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z w:val="22"/>
        </w:rPr>
        <w:t>.</w:t>
      </w:r>
    </w:p>
    <w:p w:rsidR="00D762E6" w:rsidRPr="001F61B2" w:rsidRDefault="00D762E6" w:rsidP="00D762E6">
      <w:pPr>
        <w:spacing w:before="19"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6</w:t>
      </w:r>
    </w:p>
    <w:p w:rsidR="00D762E6" w:rsidRPr="001F61B2" w:rsidRDefault="00D762E6" w:rsidP="00D762E6">
      <w:pPr>
        <w:spacing w:after="0" w:line="240" w:lineRule="auto"/>
        <w:ind w:right="109"/>
        <w:jc w:val="center"/>
        <w:rPr>
          <w:rFonts w:ascii="Arial" w:eastAsia="Arial" w:hAnsi="Arial" w:cs="Arial"/>
        </w:rPr>
      </w:pPr>
      <w:r w:rsidRPr="001F61B2">
        <w:rPr>
          <w:rFonts w:ascii="Arial" w:eastAsia="Arial" w:hAnsi="Arial" w:cs="Arial"/>
          <w:b/>
          <w:bCs/>
          <w:sz w:val="22"/>
        </w:rPr>
        <w:t>Const</w:t>
      </w:r>
      <w:r w:rsidRPr="001F61B2">
        <w:rPr>
          <w:rFonts w:ascii="Arial" w:eastAsia="Arial" w:hAnsi="Arial" w:cs="Arial"/>
          <w:b/>
          <w:bCs/>
          <w:spacing w:val="1"/>
          <w:sz w:val="22"/>
        </w:rPr>
        <w:t>it</w:t>
      </w:r>
      <w:r w:rsidRPr="001F61B2">
        <w:rPr>
          <w:rFonts w:ascii="Arial" w:eastAsia="Arial" w:hAnsi="Arial" w:cs="Arial"/>
          <w:b/>
          <w:bCs/>
          <w:spacing w:val="-3"/>
          <w:sz w:val="22"/>
        </w:rPr>
        <w:t>u</w:t>
      </w:r>
      <w:r w:rsidRPr="001F61B2">
        <w:rPr>
          <w:rFonts w:ascii="Arial" w:eastAsia="Arial" w:hAnsi="Arial" w:cs="Arial"/>
          <w:b/>
          <w:bCs/>
          <w:spacing w:val="1"/>
          <w:sz w:val="22"/>
        </w:rPr>
        <w:t>ti</w:t>
      </w:r>
      <w:r w:rsidRPr="001F61B2">
        <w:rPr>
          <w:rFonts w:ascii="Arial" w:eastAsia="Arial" w:hAnsi="Arial" w:cs="Arial"/>
          <w:b/>
          <w:bCs/>
          <w:sz w:val="22"/>
        </w:rPr>
        <w:t>on</w:t>
      </w:r>
    </w:p>
    <w:p w:rsidR="00D762E6" w:rsidRPr="001F61B2" w:rsidRDefault="00D762E6" w:rsidP="00D762E6">
      <w:pPr>
        <w:spacing w:before="1" w:after="0" w:line="240" w:lineRule="exact"/>
        <w:rPr>
          <w:sz w:val="24"/>
          <w:szCs w:val="24"/>
        </w:rPr>
      </w:pPr>
    </w:p>
    <w:p w:rsidR="00D762E6" w:rsidRPr="001F61B2" w:rsidRDefault="00D762E6" w:rsidP="00D762E6">
      <w:pPr>
        <w:spacing w:after="0" w:line="240" w:lineRule="auto"/>
        <w:ind w:left="113" w:right="3216"/>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 xml:space="preserve">on </w:t>
      </w:r>
      <w:r w:rsidRPr="001F61B2">
        <w:rPr>
          <w:rFonts w:ascii="Arial" w:eastAsia="Arial" w:hAnsi="Arial" w:cs="Arial"/>
          <w:spacing w:val="-3"/>
          <w:sz w:val="22"/>
        </w:rPr>
        <w:t>o</w:t>
      </w:r>
      <w:r w:rsidRPr="001F61B2">
        <w:rPr>
          <w:rFonts w:ascii="Arial" w:eastAsia="Arial" w:hAnsi="Arial" w:cs="Arial"/>
          <w:sz w:val="22"/>
        </w:rPr>
        <w:t xml:space="preserve">f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3"/>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m</w:t>
      </w:r>
      <w:r w:rsidRPr="001F61B2">
        <w:rPr>
          <w:rFonts w:ascii="Arial" w:eastAsia="Arial" w:hAnsi="Arial" w:cs="Arial"/>
          <w:sz w:val="22"/>
        </w:rPr>
        <w:t>u</w:t>
      </w:r>
      <w:r w:rsidRPr="001F61B2">
        <w:rPr>
          <w:rFonts w:ascii="Arial" w:eastAsia="Arial" w:hAnsi="Arial" w:cs="Arial"/>
          <w:spacing w:val="-3"/>
          <w:sz w:val="22"/>
        </w:rPr>
        <w:t>s</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w:t>
      </w:r>
      <w:r w:rsidRPr="001F61B2">
        <w:rPr>
          <w:rFonts w:ascii="Arial" w:eastAsia="Arial" w:hAnsi="Arial" w:cs="Arial"/>
          <w:sz w:val="22"/>
        </w:rPr>
        <w:t xml:space="preserve">e </w:t>
      </w:r>
      <w:r w:rsidRPr="001F61B2">
        <w:rPr>
          <w:rFonts w:ascii="Arial" w:eastAsia="Arial" w:hAnsi="Arial" w:cs="Arial"/>
          <w:spacing w:val="-2"/>
          <w:sz w:val="22"/>
        </w:rPr>
        <w:t>p</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pacing w:val="3"/>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cern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2"/>
          <w:sz w:val="22"/>
        </w:rPr>
        <w:t>g</w:t>
      </w:r>
      <w:r w:rsidRPr="001F61B2">
        <w:rPr>
          <w:rFonts w:ascii="Arial" w:eastAsia="Arial" w:hAnsi="Arial" w:cs="Arial"/>
          <w:sz w:val="22"/>
        </w:rPr>
        <w:t>:</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7"/>
        </w:numPr>
        <w:spacing w:after="0" w:line="240" w:lineRule="auto"/>
        <w:ind w:leftChars="0" w:right="58"/>
        <w:rPr>
          <w:rFonts w:ascii="Arial" w:eastAsia="Arial" w:hAnsi="Arial" w:cs="Arial"/>
        </w:rPr>
      </w:pP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al</w:t>
      </w:r>
      <w:r w:rsidRPr="001F61B2">
        <w:rPr>
          <w:rFonts w:ascii="Arial" w:eastAsia="Arial" w:hAnsi="Arial" w:cs="Arial"/>
          <w:spacing w:val="4"/>
          <w:sz w:val="22"/>
        </w:rPr>
        <w:t xml:space="preserve"> </w:t>
      </w:r>
      <w:r w:rsidRPr="001F61B2">
        <w:rPr>
          <w:rFonts w:ascii="Arial" w:eastAsia="Arial" w:hAnsi="Arial" w:cs="Arial"/>
          <w:spacing w:val="-2"/>
          <w:sz w:val="22"/>
        </w:rPr>
        <w:t>s</w:t>
      </w:r>
      <w:r w:rsidRPr="001F61B2">
        <w:rPr>
          <w:rFonts w:ascii="Arial" w:eastAsia="Arial" w:hAnsi="Arial" w:cs="Arial"/>
          <w:spacing w:val="1"/>
          <w:sz w:val="22"/>
        </w:rPr>
        <w:t>t</w:t>
      </w:r>
      <w:r w:rsidRPr="001F61B2">
        <w:rPr>
          <w:rFonts w:ascii="Arial" w:eastAsia="Arial" w:hAnsi="Arial" w:cs="Arial"/>
          <w:sz w:val="22"/>
        </w:rPr>
        <w:t>atus</w:t>
      </w:r>
      <w:r w:rsidRPr="001F61B2">
        <w:rPr>
          <w:rFonts w:ascii="Arial" w:eastAsia="Arial" w:hAnsi="Arial" w:cs="Arial"/>
          <w:spacing w:val="1"/>
          <w:sz w:val="22"/>
        </w:rPr>
        <w:t xml:space="preserve"> </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pacing w:val="-3"/>
          <w:sz w:val="22"/>
        </w:rPr>
        <w:t>a</w:t>
      </w:r>
      <w:r w:rsidRPr="001F61B2">
        <w:rPr>
          <w:rFonts w:ascii="Arial" w:eastAsia="Arial" w:hAnsi="Arial" w:cs="Arial"/>
          <w:sz w:val="22"/>
        </w:rPr>
        <w:t>nti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o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pacing w:val="-3"/>
          <w:sz w:val="22"/>
        </w:rPr>
        <w:t>e</w:t>
      </w:r>
      <w:r w:rsidRPr="001F61B2">
        <w:rPr>
          <w:rFonts w:ascii="Arial" w:eastAsia="Arial" w:hAnsi="Arial" w:cs="Arial"/>
          <w:sz w:val="22"/>
        </w:rPr>
        <w:t>,</w:t>
      </w:r>
      <w:r w:rsidRPr="001F61B2">
        <w:rPr>
          <w:rFonts w:ascii="Arial" w:eastAsia="Arial" w:hAnsi="Arial" w:cs="Arial"/>
          <w:spacing w:val="6"/>
          <w:sz w:val="22"/>
        </w:rPr>
        <w:t xml:space="preserve"> </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z w:val="22"/>
        </w:rPr>
        <w:t>r</w:t>
      </w:r>
      <w:r w:rsidRPr="001F61B2">
        <w:rPr>
          <w:rFonts w:ascii="Arial" w:eastAsia="Arial" w:hAnsi="Arial" w:cs="Arial"/>
          <w:spacing w:val="6"/>
          <w:sz w:val="22"/>
        </w:rPr>
        <w:t xml:space="preserve"> </w:t>
      </w:r>
      <w:r w:rsidRPr="001F61B2">
        <w:rPr>
          <w:rFonts w:ascii="Arial" w:eastAsia="Arial" w:hAnsi="Arial" w:cs="Arial"/>
          <w:sz w:val="22"/>
        </w:rPr>
        <w:t>n</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l</w:t>
      </w:r>
      <w:r w:rsidRPr="001F61B2">
        <w:rPr>
          <w:rFonts w:ascii="Arial" w:eastAsia="Arial" w:hAnsi="Arial" w:cs="Arial"/>
          <w:spacing w:val="4"/>
          <w:sz w:val="22"/>
        </w:rPr>
        <w:t xml:space="preserve">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l</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pacing w:val="1"/>
          <w:sz w:val="22"/>
        </w:rPr>
        <w:t>m</w:t>
      </w:r>
      <w:r w:rsidRPr="001F61B2">
        <w:rPr>
          <w:rFonts w:ascii="Arial" w:eastAsia="Arial" w:hAnsi="Arial" w:cs="Arial"/>
          <w:sz w:val="22"/>
        </w:rPr>
        <w:t>o</w:t>
      </w:r>
      <w:r w:rsidRPr="001F61B2">
        <w:rPr>
          <w:rFonts w:ascii="Arial" w:eastAsia="Arial" w:hAnsi="Arial" w:cs="Arial"/>
          <w:spacing w:val="-1"/>
          <w:sz w:val="22"/>
        </w:rPr>
        <w:t>u</w:t>
      </w:r>
      <w:r w:rsidRPr="001F61B2">
        <w:rPr>
          <w:rFonts w:ascii="Arial" w:eastAsia="Arial" w:hAnsi="Arial" w:cs="Arial"/>
          <w:sz w:val="22"/>
        </w:rPr>
        <w:t>s</w:t>
      </w:r>
      <w:r w:rsidRPr="001F61B2">
        <w:rPr>
          <w:rFonts w:ascii="Arial" w:eastAsia="Arial" w:hAnsi="Arial" w:cs="Arial"/>
          <w:spacing w:val="5"/>
          <w:sz w:val="22"/>
        </w:rPr>
        <w:t xml:space="preserve"> </w:t>
      </w:r>
      <w:r w:rsidRPr="001F61B2">
        <w:rPr>
          <w:rFonts w:ascii="Arial" w:eastAsia="Arial" w:hAnsi="Arial" w:cs="Arial"/>
          <w:spacing w:val="-1"/>
          <w:sz w:val="22"/>
        </w:rPr>
        <w:t>l</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al ca</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2"/>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cess</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 xml:space="preserve">y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ercise</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2"/>
          <w:sz w:val="22"/>
        </w:rPr>
        <w:t xml:space="preserve"> </w:t>
      </w:r>
      <w:r w:rsidRPr="001F61B2">
        <w:rPr>
          <w:rFonts w:ascii="Arial" w:eastAsia="Arial" w:hAnsi="Arial" w:cs="Arial"/>
          <w:spacing w:val="1"/>
          <w:sz w:val="22"/>
        </w:rPr>
        <w:t>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z w:val="22"/>
        </w:rPr>
        <w:t>ce</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4"/>
          <w:sz w:val="22"/>
        </w:rPr>
        <w:t xml:space="preserve"> </w:t>
      </w:r>
      <w:r w:rsidRPr="001F61B2">
        <w:rPr>
          <w:rFonts w:ascii="Arial" w:eastAsia="Arial" w:hAnsi="Arial" w:cs="Arial"/>
          <w:sz w:val="22"/>
        </w:rPr>
        <w:t>su</w:t>
      </w:r>
      <w:r w:rsidRPr="001F61B2">
        <w:rPr>
          <w:rFonts w:ascii="Arial" w:eastAsia="Arial" w:hAnsi="Arial" w:cs="Arial"/>
          <w:spacing w:val="-1"/>
          <w:sz w:val="22"/>
        </w:rPr>
        <w:t>b</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2"/>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lastRenderedPageBreak/>
        <w:t>o</w:t>
      </w:r>
      <w:r w:rsidRPr="001F61B2">
        <w:rPr>
          <w:rFonts w:ascii="Arial" w:eastAsia="Arial" w:hAnsi="Arial" w:cs="Arial"/>
          <w:spacing w:val="-1"/>
          <w:sz w:val="22"/>
        </w:rPr>
        <w:t>b</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i</w:t>
      </w:r>
      <w:r w:rsidRPr="001F61B2">
        <w:rPr>
          <w:rFonts w:ascii="Arial" w:eastAsia="Arial" w:hAnsi="Arial" w:cs="Arial"/>
          <w:sz w:val="22"/>
        </w:rPr>
        <w:t>n p</w:t>
      </w:r>
      <w:r w:rsidRPr="001F61B2">
        <w:rPr>
          <w:rFonts w:ascii="Arial" w:eastAsia="Arial" w:hAnsi="Arial" w:cs="Arial"/>
          <w:spacing w:val="-1"/>
          <w:sz w:val="22"/>
        </w:rPr>
        <w:t>a</w:t>
      </w:r>
      <w:r w:rsidRPr="001F61B2">
        <w:rPr>
          <w:rFonts w:ascii="Arial" w:eastAsia="Arial" w:hAnsi="Arial" w:cs="Arial"/>
          <w:spacing w:val="-2"/>
          <w:sz w:val="22"/>
        </w:rPr>
        <w:t>y</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1"/>
          <w:sz w:val="22"/>
        </w:rPr>
        <w:t xml:space="preserve"> </w:t>
      </w:r>
      <w:r w:rsidRPr="001F61B2">
        <w:rPr>
          <w:rFonts w:ascii="Arial" w:eastAsia="Arial" w:hAnsi="Arial" w:cs="Arial"/>
          <w:sz w:val="22"/>
        </w:rPr>
        <w:t>ser</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 xml:space="preserve">ces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z w:val="22"/>
        </w:rPr>
        <w:t>n</w:t>
      </w:r>
      <w:r w:rsidRPr="001F61B2">
        <w:rPr>
          <w:rFonts w:ascii="Arial" w:eastAsia="Arial" w:hAnsi="Arial" w:cs="Arial"/>
          <w:spacing w:val="-1"/>
          <w:sz w:val="22"/>
        </w:rPr>
        <w:t>d</w:t>
      </w:r>
      <w:r w:rsidRPr="001F61B2">
        <w:rPr>
          <w:rFonts w:ascii="Arial" w:eastAsia="Arial" w:hAnsi="Arial" w:cs="Arial"/>
          <w:sz w:val="22"/>
        </w:rPr>
        <w:t>ered, a</w:t>
      </w:r>
      <w:r w:rsidRPr="001F61B2">
        <w:rPr>
          <w:rFonts w:ascii="Arial" w:eastAsia="Arial" w:hAnsi="Arial" w:cs="Arial"/>
          <w:spacing w:val="-1"/>
          <w:sz w:val="22"/>
        </w:rPr>
        <w:t>n</w:t>
      </w:r>
      <w:r w:rsidRPr="001F61B2">
        <w:rPr>
          <w:rFonts w:ascii="Arial" w:eastAsia="Arial" w:hAnsi="Arial" w:cs="Arial"/>
          <w:sz w:val="22"/>
        </w:rPr>
        <w:t>d a</w:t>
      </w:r>
      <w:r w:rsidRPr="001F61B2">
        <w:rPr>
          <w:rFonts w:ascii="Arial" w:eastAsia="Arial" w:hAnsi="Arial" w:cs="Arial"/>
          <w:spacing w:val="-2"/>
          <w:sz w:val="22"/>
        </w:rPr>
        <w:t>c</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2"/>
          <w:sz w:val="22"/>
        </w:rPr>
        <w:t>r</w:t>
      </w:r>
      <w:r w:rsidRPr="001F61B2">
        <w:rPr>
          <w:rFonts w:ascii="Arial" w:eastAsia="Arial" w:hAnsi="Arial" w:cs="Arial"/>
          <w:sz w:val="22"/>
        </w:rPr>
        <w:t>e a</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z w:val="22"/>
        </w:rPr>
        <w:t>ns n</w:t>
      </w:r>
      <w:r w:rsidRPr="001F61B2">
        <w:rPr>
          <w:rFonts w:ascii="Arial" w:eastAsia="Arial" w:hAnsi="Arial" w:cs="Arial"/>
          <w:spacing w:val="-2"/>
          <w:sz w:val="22"/>
        </w:rPr>
        <w:t>e</w:t>
      </w:r>
      <w:r w:rsidRPr="001F61B2">
        <w:rPr>
          <w:rFonts w:ascii="Arial" w:eastAsia="Arial" w:hAnsi="Arial" w:cs="Arial"/>
          <w:sz w:val="22"/>
        </w:rPr>
        <w:t>cess</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y</w:t>
      </w:r>
      <w:r w:rsidRPr="001F61B2">
        <w:rPr>
          <w:rFonts w:ascii="Arial" w:eastAsia="Arial" w:hAnsi="Arial" w:cs="Arial"/>
          <w:spacing w:val="-4"/>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ni</w:t>
      </w:r>
      <w:r w:rsidRPr="001F61B2">
        <w:rPr>
          <w:rFonts w:ascii="Arial" w:eastAsia="Arial" w:hAnsi="Arial" w:cs="Arial"/>
          <w:sz w:val="22"/>
        </w:rPr>
        <w:t>n</w:t>
      </w:r>
      <w:r w:rsidRPr="001F61B2">
        <w:rPr>
          <w:rFonts w:ascii="Arial" w:eastAsia="Arial" w:hAnsi="Arial" w:cs="Arial"/>
          <w:spacing w:val="-1"/>
          <w:sz w:val="22"/>
        </w:rPr>
        <w:t>g</w:t>
      </w:r>
      <w:r w:rsidRPr="001F61B2">
        <w:rPr>
          <w:rFonts w:ascii="Arial" w:eastAsia="Arial" w:hAnsi="Arial" w:cs="Arial"/>
          <w:sz w:val="22"/>
        </w:rPr>
        <w:t>;</w:t>
      </w:r>
    </w:p>
    <w:p w:rsidR="00D762E6" w:rsidRPr="001F61B2" w:rsidRDefault="00D762E6" w:rsidP="00D762E6">
      <w:pPr>
        <w:pStyle w:val="a4"/>
        <w:numPr>
          <w:ilvl w:val="0"/>
          <w:numId w:val="7"/>
        </w:numPr>
        <w:spacing w:after="0" w:line="240" w:lineRule="auto"/>
        <w:ind w:leftChars="0" w:right="58"/>
        <w:rPr>
          <w:rFonts w:ascii="Arial" w:eastAsia="Arial" w:hAnsi="Arial" w:cs="Arial"/>
        </w:rPr>
      </w:pPr>
      <w:r w:rsidRPr="001F61B2">
        <w:rPr>
          <w:rFonts w:ascii="Arial" w:eastAsia="Arial" w:hAnsi="Arial" w:cs="Arial"/>
          <w:sz w:val="22"/>
        </w:rPr>
        <w:t>a</w:t>
      </w:r>
      <w:r w:rsidRPr="001F61B2">
        <w:rPr>
          <w:rFonts w:ascii="Arial" w:hAnsi="Arial" w:cs="Arial"/>
          <w:sz w:val="22"/>
        </w:rPr>
        <w:t xml:space="preserve">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 s</w:t>
      </w:r>
      <w:r w:rsidRPr="001F61B2">
        <w:rPr>
          <w:rFonts w:ascii="Arial" w:eastAsia="Arial" w:hAnsi="Arial" w:cs="Arial"/>
          <w:spacing w:val="-1"/>
          <w:sz w:val="22"/>
        </w:rPr>
        <w:t>t</w:t>
      </w:r>
      <w:r w:rsidRPr="001F61B2">
        <w:rPr>
          <w:rFonts w:ascii="Arial" w:eastAsia="Arial" w:hAnsi="Arial" w:cs="Arial"/>
          <w:spacing w:val="1"/>
          <w:sz w:val="22"/>
        </w:rPr>
        <w:t>r</w:t>
      </w:r>
      <w:r w:rsidRPr="001F61B2">
        <w:rPr>
          <w:rFonts w:ascii="Arial" w:eastAsia="Arial" w:hAnsi="Arial" w:cs="Arial"/>
          <w:sz w:val="22"/>
        </w:rPr>
        <w:t>u</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z w:val="22"/>
        </w:rPr>
        <w:t>ure</w:t>
      </w:r>
      <w:r w:rsidRPr="001F61B2">
        <w:rPr>
          <w:rFonts w:ascii="Arial" w:eastAsia="Arial" w:hAnsi="Arial" w:cs="Arial"/>
          <w:spacing w:val="17"/>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20"/>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8"/>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9"/>
          <w:sz w:val="22"/>
        </w:rPr>
        <w:t xml:space="preserve"> </w:t>
      </w:r>
      <w:r w:rsidRPr="001F61B2">
        <w:rPr>
          <w:rFonts w:ascii="Arial" w:eastAsia="Arial" w:hAnsi="Arial" w:cs="Arial"/>
          <w:sz w:val="22"/>
        </w:rPr>
        <w:t>a</w:t>
      </w:r>
      <w:r w:rsidRPr="001F61B2">
        <w:rPr>
          <w:rFonts w:ascii="Arial" w:eastAsia="Arial" w:hAnsi="Arial" w:cs="Arial"/>
          <w:spacing w:val="-1"/>
          <w:sz w:val="22"/>
        </w:rPr>
        <w:t>ll</w:t>
      </w:r>
      <w:r w:rsidRPr="001F61B2">
        <w:rPr>
          <w:rFonts w:ascii="Arial" w:eastAsia="Arial" w:hAnsi="Arial" w:cs="Arial"/>
          <w:sz w:val="22"/>
        </w:rPr>
        <w:t>o</w:t>
      </w:r>
      <w:r w:rsidRPr="001F61B2">
        <w:rPr>
          <w:rFonts w:ascii="Arial" w:eastAsia="Arial" w:hAnsi="Arial" w:cs="Arial"/>
          <w:spacing w:val="-4"/>
          <w:sz w:val="22"/>
        </w:rPr>
        <w:t>w</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21"/>
          <w:sz w:val="22"/>
        </w:rPr>
        <w:t xml:space="preserve"> </w:t>
      </w: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20"/>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1"/>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at</w:t>
      </w:r>
      <w:r w:rsidRPr="001F61B2">
        <w:rPr>
          <w:rFonts w:ascii="Arial" w:eastAsia="Arial" w:hAnsi="Arial" w:cs="Arial"/>
          <w:spacing w:val="-3"/>
          <w:sz w:val="22"/>
        </w:rPr>
        <w:t>i</w:t>
      </w:r>
      <w:r w:rsidRPr="001F61B2">
        <w:rPr>
          <w:rFonts w:ascii="Arial" w:eastAsia="Arial" w:hAnsi="Arial" w:cs="Arial"/>
          <w:sz w:val="22"/>
        </w:rPr>
        <w:t>on</w:t>
      </w:r>
      <w:r w:rsidRPr="001F61B2">
        <w:rPr>
          <w:rFonts w:ascii="Arial" w:eastAsia="Arial" w:hAnsi="Arial" w:cs="Arial"/>
          <w:spacing w:val="18"/>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 xml:space="preserve">n </w:t>
      </w:r>
      <w:r w:rsidRPr="001F61B2">
        <w:rPr>
          <w:rFonts w:ascii="Arial" w:eastAsia="Arial" w:hAnsi="Arial" w:cs="Arial"/>
          <w:spacing w:val="19"/>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 xml:space="preserve">s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 b</w:t>
      </w:r>
      <w:r w:rsidRPr="001F61B2">
        <w:rPr>
          <w:rFonts w:ascii="Arial" w:eastAsia="Arial" w:hAnsi="Arial" w:cs="Arial"/>
          <w:spacing w:val="-1"/>
          <w:sz w:val="22"/>
        </w:rPr>
        <w:t>o</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es.</w:t>
      </w:r>
    </w:p>
    <w:p w:rsidR="00D762E6" w:rsidRPr="001F61B2" w:rsidRDefault="00D762E6" w:rsidP="00D762E6">
      <w:pPr>
        <w:spacing w:before="15" w:after="0" w:line="220" w:lineRule="exact"/>
      </w:pPr>
    </w:p>
    <w:p w:rsidR="00D762E6" w:rsidRPr="001F61B2" w:rsidRDefault="00D762E6" w:rsidP="00D762E6">
      <w:pPr>
        <w:spacing w:before="15"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7</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Objectives and functions</w:t>
      </w:r>
    </w:p>
    <w:p w:rsidR="00D762E6" w:rsidRPr="001F61B2" w:rsidRDefault="00D762E6" w:rsidP="00D762E6">
      <w:pPr>
        <w:spacing w:before="2" w:after="0" w:line="240" w:lineRule="exact"/>
        <w:rPr>
          <w:sz w:val="24"/>
          <w:szCs w:val="24"/>
        </w:rPr>
      </w:pPr>
    </w:p>
    <w:p w:rsidR="00D762E6" w:rsidRPr="001F61B2" w:rsidRDefault="00D762E6" w:rsidP="00D762E6">
      <w:pPr>
        <w:pStyle w:val="a4"/>
        <w:numPr>
          <w:ilvl w:val="0"/>
          <w:numId w:val="23"/>
        </w:numPr>
        <w:spacing w:after="0" w:line="240" w:lineRule="auto"/>
        <w:ind w:leftChars="0" w:right="425"/>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 sp</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pacing w:val="-2"/>
          <w:sz w:val="22"/>
        </w:rPr>
        <w:t>z</w:t>
      </w:r>
      <w:r w:rsidRPr="001F61B2">
        <w:rPr>
          <w:rFonts w:ascii="Arial" w:eastAsia="Arial" w:hAnsi="Arial" w:cs="Arial"/>
          <w:sz w:val="22"/>
        </w:rPr>
        <w:t>e in</w:t>
      </w:r>
      <w:r w:rsidRPr="001F61B2">
        <w:rPr>
          <w:rFonts w:ascii="Arial" w:eastAsia="Arial" w:hAnsi="Arial" w:cs="Arial"/>
          <w:spacing w:val="2"/>
          <w:sz w:val="22"/>
        </w:rPr>
        <w:t xml:space="preserve"> </w:t>
      </w:r>
      <w:r w:rsidRPr="001F61B2">
        <w:rPr>
          <w:rFonts w:ascii="Arial" w:eastAsia="Arial" w:hAnsi="Arial" w:cs="Arial"/>
          <w:b/>
          <w:bCs/>
          <w:spacing w:val="1"/>
          <w:sz w:val="22"/>
        </w:rPr>
        <w:t>i</w:t>
      </w:r>
      <w:r w:rsidRPr="001F61B2">
        <w:rPr>
          <w:rFonts w:ascii="Arial" w:eastAsia="Arial" w:hAnsi="Arial" w:cs="Arial"/>
          <w:b/>
          <w:bCs/>
          <w:sz w:val="22"/>
        </w:rPr>
        <w:t>nfo</w:t>
      </w:r>
      <w:r w:rsidRPr="001F61B2">
        <w:rPr>
          <w:rFonts w:ascii="Arial" w:eastAsia="Arial" w:hAnsi="Arial" w:cs="Arial"/>
          <w:b/>
          <w:bCs/>
          <w:spacing w:val="-2"/>
          <w:sz w:val="22"/>
        </w:rPr>
        <w:t>r</w:t>
      </w:r>
      <w:r w:rsidRPr="001F61B2">
        <w:rPr>
          <w:rFonts w:ascii="Arial" w:eastAsia="Arial" w:hAnsi="Arial" w:cs="Arial"/>
          <w:b/>
          <w:bCs/>
          <w:sz w:val="22"/>
        </w:rPr>
        <w:t>ma</w:t>
      </w:r>
      <w:r w:rsidRPr="001F61B2">
        <w:rPr>
          <w:rFonts w:ascii="Arial" w:eastAsia="Arial" w:hAnsi="Arial" w:cs="Arial"/>
          <w:b/>
          <w:bCs/>
          <w:spacing w:val="-1"/>
          <w:sz w:val="22"/>
        </w:rPr>
        <w:t>t</w:t>
      </w:r>
      <w:r w:rsidRPr="001F61B2">
        <w:rPr>
          <w:rFonts w:ascii="Arial" w:eastAsia="Arial" w:hAnsi="Arial" w:cs="Arial"/>
          <w:b/>
          <w:bCs/>
          <w:spacing w:val="1"/>
          <w:sz w:val="22"/>
        </w:rPr>
        <w:t>i</w:t>
      </w:r>
      <w:r w:rsidRPr="001F61B2">
        <w:rPr>
          <w:rFonts w:ascii="Arial" w:eastAsia="Arial" w:hAnsi="Arial" w:cs="Arial"/>
          <w:b/>
          <w:bCs/>
          <w:sz w:val="22"/>
        </w:rPr>
        <w:t>on a</w:t>
      </w:r>
      <w:r w:rsidRPr="001F61B2">
        <w:rPr>
          <w:rFonts w:ascii="Arial" w:eastAsia="Arial" w:hAnsi="Arial" w:cs="Arial"/>
          <w:b/>
          <w:bCs/>
          <w:spacing w:val="-1"/>
          <w:sz w:val="22"/>
        </w:rPr>
        <w:t>n</w:t>
      </w:r>
      <w:r w:rsidRPr="001F61B2">
        <w:rPr>
          <w:rFonts w:ascii="Arial" w:eastAsia="Arial" w:hAnsi="Arial" w:cs="Arial"/>
          <w:b/>
          <w:bCs/>
          <w:sz w:val="22"/>
        </w:rPr>
        <w:t>d</w:t>
      </w:r>
      <w:r w:rsidRPr="001F61B2">
        <w:rPr>
          <w:rFonts w:ascii="Arial" w:eastAsia="Arial" w:hAnsi="Arial" w:cs="Arial"/>
          <w:b/>
          <w:bCs/>
          <w:spacing w:val="-2"/>
          <w:sz w:val="22"/>
        </w:rPr>
        <w:t xml:space="preserve"> </w:t>
      </w:r>
      <w:r w:rsidRPr="001F61B2">
        <w:rPr>
          <w:rFonts w:ascii="Arial" w:eastAsia="Arial" w:hAnsi="Arial" w:cs="Arial"/>
          <w:b/>
          <w:bCs/>
          <w:spacing w:val="-3"/>
          <w:sz w:val="22"/>
        </w:rPr>
        <w:t>n</w:t>
      </w:r>
      <w:r w:rsidRPr="001F61B2">
        <w:rPr>
          <w:rFonts w:ascii="Arial" w:eastAsia="Arial" w:hAnsi="Arial" w:cs="Arial"/>
          <w:b/>
          <w:bCs/>
          <w:sz w:val="22"/>
        </w:rPr>
        <w:t>e</w:t>
      </w:r>
      <w:r w:rsidRPr="001F61B2">
        <w:rPr>
          <w:rFonts w:ascii="Arial" w:eastAsia="Arial" w:hAnsi="Arial" w:cs="Arial"/>
          <w:b/>
          <w:bCs/>
          <w:spacing w:val="-2"/>
          <w:sz w:val="22"/>
        </w:rPr>
        <w:t>t</w:t>
      </w:r>
      <w:r w:rsidRPr="001F61B2">
        <w:rPr>
          <w:rFonts w:ascii="Arial" w:eastAsia="Arial" w:hAnsi="Arial" w:cs="Arial"/>
          <w:b/>
          <w:bCs/>
          <w:spacing w:val="3"/>
          <w:sz w:val="22"/>
        </w:rPr>
        <w:t>w</w:t>
      </w:r>
      <w:r w:rsidRPr="001F61B2">
        <w:rPr>
          <w:rFonts w:ascii="Arial" w:eastAsia="Arial" w:hAnsi="Arial" w:cs="Arial"/>
          <w:b/>
          <w:bCs/>
          <w:spacing w:val="-3"/>
          <w:sz w:val="22"/>
        </w:rPr>
        <w:t>o</w:t>
      </w:r>
      <w:r w:rsidRPr="001F61B2">
        <w:rPr>
          <w:rFonts w:ascii="Arial" w:eastAsia="Arial" w:hAnsi="Arial" w:cs="Arial"/>
          <w:b/>
          <w:bCs/>
          <w:sz w:val="22"/>
        </w:rPr>
        <w:t>rk</w:t>
      </w:r>
      <w:r w:rsidRPr="001F61B2">
        <w:rPr>
          <w:rFonts w:ascii="Arial" w:eastAsia="Arial" w:hAnsi="Arial" w:cs="Arial"/>
          <w:b/>
          <w:bCs/>
          <w:spacing w:val="1"/>
          <w:sz w:val="22"/>
        </w:rPr>
        <w:t>i</w:t>
      </w:r>
      <w:r w:rsidRPr="001F61B2">
        <w:rPr>
          <w:rFonts w:ascii="Arial" w:eastAsia="Arial" w:hAnsi="Arial" w:cs="Arial"/>
          <w:b/>
          <w:bCs/>
          <w:sz w:val="22"/>
        </w:rPr>
        <w:t>ng</w:t>
      </w:r>
      <w:r w:rsidRPr="001F61B2">
        <w:rPr>
          <w:rFonts w:ascii="Arial" w:eastAsia="Arial" w:hAnsi="Arial" w:cs="Arial"/>
          <w:b/>
          <w:bCs/>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its</w:t>
      </w:r>
      <w:r w:rsidRPr="001F61B2">
        <w:rPr>
          <w:rFonts w:ascii="Arial" w:eastAsia="Arial" w:hAnsi="Arial" w:cs="Arial"/>
          <w:spacing w:val="-1"/>
          <w:sz w:val="22"/>
        </w:rPr>
        <w:t xml:space="preserve"> </w:t>
      </w:r>
      <w:r w:rsidRPr="001F61B2">
        <w:rPr>
          <w:rFonts w:ascii="Arial" w:eastAsia="Arial" w:hAnsi="Arial" w:cs="Arial"/>
          <w:sz w:val="22"/>
        </w:rPr>
        <w:t>o</w:t>
      </w:r>
      <w:r w:rsidRPr="001F61B2">
        <w:rPr>
          <w:rFonts w:ascii="Arial" w:eastAsia="Arial" w:hAnsi="Arial" w:cs="Arial"/>
          <w:spacing w:val="-3"/>
          <w:sz w:val="22"/>
        </w:rPr>
        <w:t>b</w:t>
      </w:r>
      <w:r w:rsidRPr="001F61B2">
        <w:rPr>
          <w:rFonts w:ascii="Arial" w:eastAsia="Arial" w:hAnsi="Arial" w:cs="Arial"/>
          <w:spacing w:val="1"/>
          <w:sz w:val="22"/>
        </w:rPr>
        <w:t>j</w:t>
      </w:r>
      <w:r w:rsidRPr="001F61B2">
        <w:rPr>
          <w:rFonts w:ascii="Arial" w:eastAsia="Arial" w:hAnsi="Arial" w:cs="Arial"/>
          <w:sz w:val="22"/>
        </w:rPr>
        <w:t>ect</w:t>
      </w:r>
      <w:r w:rsidRPr="001F61B2">
        <w:rPr>
          <w:rFonts w:ascii="Arial" w:eastAsia="Arial" w:hAnsi="Arial" w:cs="Arial"/>
          <w:spacing w:val="-3"/>
          <w:sz w:val="22"/>
        </w:rPr>
        <w:t>i</w:t>
      </w:r>
      <w:r w:rsidRPr="001F61B2">
        <w:rPr>
          <w:rFonts w:ascii="Arial" w:eastAsia="Arial" w:hAnsi="Arial" w:cs="Arial"/>
          <w:spacing w:val="-2"/>
          <w:sz w:val="22"/>
        </w:rPr>
        <w:t>v</w:t>
      </w:r>
      <w:r w:rsidRPr="001F61B2">
        <w:rPr>
          <w:rFonts w:ascii="Arial" w:eastAsia="Arial" w:hAnsi="Arial" w:cs="Arial"/>
          <w:sz w:val="22"/>
        </w:rPr>
        <w:t>es sha</w:t>
      </w:r>
      <w:r w:rsidRPr="001F61B2">
        <w:rPr>
          <w:rFonts w:ascii="Arial" w:eastAsia="Arial" w:hAnsi="Arial" w:cs="Arial"/>
          <w:spacing w:val="-1"/>
          <w:sz w:val="22"/>
        </w:rPr>
        <w:t>l</w:t>
      </w:r>
      <w:r w:rsidRPr="001F61B2">
        <w:rPr>
          <w:rFonts w:ascii="Arial" w:eastAsia="Arial" w:hAnsi="Arial" w:cs="Arial"/>
          <w:sz w:val="22"/>
        </w:rPr>
        <w:t xml:space="preserve">l be </w:t>
      </w:r>
      <w:r w:rsidRPr="001F61B2">
        <w:rPr>
          <w:rFonts w:ascii="Arial" w:eastAsia="Arial" w:hAnsi="Arial" w:cs="Arial"/>
          <w:spacing w:val="1"/>
          <w:sz w:val="22"/>
        </w:rPr>
        <w:t>t</w:t>
      </w:r>
      <w:r w:rsidRPr="001F61B2">
        <w:rPr>
          <w:rFonts w:ascii="Arial" w:eastAsia="Arial" w:hAnsi="Arial" w:cs="Arial"/>
          <w:sz w:val="22"/>
        </w:rPr>
        <w:t>o:</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6"/>
        </w:numPr>
        <w:spacing w:after="0" w:line="240" w:lineRule="auto"/>
        <w:ind w:leftChars="0" w:right="-20"/>
        <w:rPr>
          <w:rFonts w:ascii="Arial" w:eastAsia="Arial" w:hAnsi="Arial" w:cs="Arial"/>
        </w:rPr>
      </w:pPr>
      <w:r w:rsidRPr="001F61B2">
        <w:rPr>
          <w:rFonts w:ascii="Arial" w:eastAsia="Arial" w:hAnsi="Arial" w:cs="Arial"/>
          <w:sz w:val="22"/>
        </w:rPr>
        <w:t>pro</w:t>
      </w:r>
      <w:r w:rsidRPr="001F61B2">
        <w:rPr>
          <w:rFonts w:ascii="Arial" w:eastAsia="Arial" w:hAnsi="Arial" w:cs="Arial"/>
          <w:spacing w:val="1"/>
          <w:sz w:val="22"/>
        </w:rPr>
        <w:t>m</w:t>
      </w:r>
      <w:r w:rsidRPr="001F61B2">
        <w:rPr>
          <w:rFonts w:ascii="Arial" w:eastAsia="Arial" w:hAnsi="Arial" w:cs="Arial"/>
          <w:spacing w:val="-3"/>
          <w:sz w:val="22"/>
        </w:rPr>
        <w:t>o</w:t>
      </w:r>
      <w:r w:rsidRPr="001F61B2">
        <w:rPr>
          <w:rFonts w:ascii="Arial" w:eastAsia="Arial" w:hAnsi="Arial" w:cs="Arial"/>
          <w:spacing w:val="1"/>
          <w:sz w:val="22"/>
        </w:rPr>
        <w:t>t</w:t>
      </w:r>
      <w:r w:rsidRPr="001F61B2">
        <w:rPr>
          <w:rFonts w:ascii="Arial" w:eastAsia="Arial" w:hAnsi="Arial" w:cs="Arial"/>
          <w:sz w:val="22"/>
        </w:rPr>
        <w:t xml:space="preserve">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4"/>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S</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nta</w:t>
      </w:r>
      <w:r w:rsidRPr="001F61B2">
        <w:rPr>
          <w:rFonts w:ascii="Arial" w:eastAsia="Arial" w:hAnsi="Arial" w:cs="Arial"/>
          <w:spacing w:val="-2"/>
          <w:sz w:val="22"/>
        </w:rPr>
        <w:t>n</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l</w:t>
      </w:r>
      <w:r w:rsidRPr="001F61B2">
        <w:rPr>
          <w:rFonts w:ascii="Arial" w:eastAsia="Arial" w:hAnsi="Arial" w:cs="Arial"/>
          <w:sz w:val="22"/>
        </w:rPr>
        <w:t xml:space="preserve">e </w:t>
      </w:r>
      <w:r w:rsidRPr="001F61B2">
        <w:rPr>
          <w:rFonts w:ascii="Arial" w:eastAsia="Arial" w:hAnsi="Arial" w:cs="Arial"/>
          <w:spacing w:val="4"/>
          <w:sz w:val="22"/>
        </w:rPr>
        <w:t xml:space="preserve"> </w:t>
      </w:r>
      <w:r w:rsidRPr="001F61B2">
        <w:rPr>
          <w:rFonts w:ascii="Arial" w:eastAsia="Arial" w:hAnsi="Arial" w:cs="Arial"/>
          <w:spacing w:val="-1"/>
          <w:sz w:val="22"/>
        </w:rPr>
        <w:t>C</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z w:val="22"/>
        </w:rPr>
        <w:t>ural</w:t>
      </w:r>
      <w:r w:rsidRPr="001F61B2">
        <w:rPr>
          <w:rFonts w:ascii="Arial" w:hAnsi="Arial" w:cs="Arial"/>
          <w:sz w:val="22"/>
        </w:rPr>
        <w:t xml:space="preserve"> </w:t>
      </w:r>
      <w:r w:rsidRPr="001F61B2">
        <w:rPr>
          <w:rFonts w:ascii="Arial" w:eastAsia="Arial" w:hAnsi="Arial" w:cs="Arial"/>
          <w:spacing w:val="-1"/>
          <w:sz w:val="22"/>
        </w:rPr>
        <w:t>H</w:t>
      </w:r>
      <w:r w:rsidRPr="001F61B2">
        <w:rPr>
          <w:rFonts w:ascii="Arial" w:eastAsia="Arial" w:hAnsi="Arial" w:cs="Arial"/>
          <w:sz w:val="22"/>
        </w:rPr>
        <w:t>erita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o its</w:t>
      </w:r>
      <w:r w:rsidRPr="001F61B2">
        <w:rPr>
          <w:rFonts w:ascii="Arial" w:eastAsia="Arial" w:hAnsi="Arial" w:cs="Arial"/>
          <w:spacing w:val="2"/>
          <w:sz w:val="22"/>
        </w:rPr>
        <w:t xml:space="preserve"> </w:t>
      </w:r>
      <w:r w:rsidRPr="001F61B2">
        <w:rPr>
          <w:rFonts w:ascii="Arial" w:eastAsia="Arial" w:hAnsi="Arial" w:cs="Arial"/>
          <w:spacing w:val="-3"/>
          <w:sz w:val="22"/>
        </w:rPr>
        <w:t>i</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1"/>
          <w:sz w:val="22"/>
        </w:rPr>
        <w:t>l</w:t>
      </w:r>
      <w:r w:rsidRPr="001F61B2">
        <w:rPr>
          <w:rFonts w:ascii="Arial" w:eastAsia="Arial" w:hAnsi="Arial" w:cs="Arial"/>
          <w:sz w:val="22"/>
        </w:rPr>
        <w:t>eme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 in</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 As</w:t>
      </w:r>
      <w:r w:rsidRPr="001F61B2">
        <w:rPr>
          <w:rFonts w:ascii="Arial" w:eastAsia="Arial" w:hAnsi="Arial" w:cs="Arial"/>
          <w:spacing w:val="-1"/>
          <w:sz w:val="22"/>
        </w:rPr>
        <w:t>i</w:t>
      </w:r>
      <w:r w:rsidRPr="001F61B2">
        <w:rPr>
          <w:rFonts w:ascii="Arial" w:eastAsia="Arial" w:hAnsi="Arial" w:cs="Arial"/>
          <w:spacing w:val="2"/>
          <w:sz w:val="22"/>
        </w:rPr>
        <w:t>a</w:t>
      </w:r>
      <w:r w:rsidRPr="001F61B2">
        <w:rPr>
          <w:rFonts w:ascii="Arial" w:eastAsia="Arial" w:hAnsi="Arial" w:cs="Arial"/>
          <w:spacing w:val="1"/>
          <w:sz w:val="22"/>
        </w:rPr>
        <w:t>-</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4"/>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w:t>
      </w:r>
    </w:p>
    <w:p w:rsidR="00D762E6" w:rsidRPr="001F61B2" w:rsidRDefault="00D762E6" w:rsidP="00D762E6">
      <w:pPr>
        <w:spacing w:before="6" w:after="0" w:line="240" w:lineRule="exact"/>
        <w:rPr>
          <w:sz w:val="24"/>
          <w:szCs w:val="24"/>
        </w:rPr>
      </w:pPr>
    </w:p>
    <w:p w:rsidR="00D762E6" w:rsidRPr="001F61B2" w:rsidRDefault="00D762E6" w:rsidP="00D762E6">
      <w:pPr>
        <w:pStyle w:val="a4"/>
        <w:numPr>
          <w:ilvl w:val="0"/>
          <w:numId w:val="6"/>
        </w:numPr>
        <w:spacing w:after="0" w:line="252" w:lineRule="exact"/>
        <w:ind w:leftChars="0" w:right="61"/>
        <w:rPr>
          <w:rFonts w:ascii="Arial" w:eastAsia="Arial" w:hAnsi="Arial" w:cs="Arial"/>
        </w:rPr>
      </w:pPr>
      <w:r w:rsidRPr="001F61B2">
        <w:rPr>
          <w:rFonts w:ascii="Arial" w:eastAsia="Arial" w:hAnsi="Arial" w:cs="Arial"/>
          <w:spacing w:val="-1"/>
          <w:sz w:val="22"/>
        </w:rPr>
        <w:t>i</w:t>
      </w:r>
      <w:r w:rsidRPr="001F61B2">
        <w:rPr>
          <w:rFonts w:ascii="Arial" w:eastAsia="Arial" w:hAnsi="Arial" w:cs="Arial"/>
          <w:sz w:val="22"/>
        </w:rPr>
        <w:t>ncrease</w:t>
      </w:r>
      <w:r w:rsidRPr="001F61B2">
        <w:rPr>
          <w:rFonts w:ascii="Arial" w:eastAsia="Arial" w:hAnsi="Arial" w:cs="Arial"/>
          <w:spacing w:val="1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2"/>
          <w:sz w:val="22"/>
        </w:rPr>
        <w:t xml:space="preserve"> </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15"/>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6"/>
          <w:sz w:val="22"/>
        </w:rPr>
        <w:t xml:space="preserve"> </w:t>
      </w:r>
      <w:r w:rsidRPr="001F61B2">
        <w:rPr>
          <w:rFonts w:ascii="Arial" w:eastAsia="Arial" w:hAnsi="Arial" w:cs="Arial"/>
          <w:sz w:val="22"/>
        </w:rPr>
        <w:t>c</w:t>
      </w:r>
      <w:r w:rsidRPr="001F61B2">
        <w:rPr>
          <w:rFonts w:ascii="Arial" w:eastAsia="Arial" w:hAnsi="Arial" w:cs="Arial"/>
          <w:spacing w:val="-3"/>
          <w:sz w:val="22"/>
        </w:rPr>
        <w:t>o</w:t>
      </w:r>
      <w:r w:rsidRPr="001F61B2">
        <w:rPr>
          <w:rFonts w:ascii="Arial" w:eastAsia="Arial" w:hAnsi="Arial" w:cs="Arial"/>
          <w:spacing w:val="1"/>
          <w:sz w:val="22"/>
        </w:rPr>
        <w:t>mm</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11"/>
          <w:sz w:val="22"/>
        </w:rPr>
        <w:t xml:space="preserve"> </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1"/>
          <w:sz w:val="22"/>
        </w:rPr>
        <w:t>u</w:t>
      </w:r>
      <w:r w:rsidRPr="001F61B2">
        <w:rPr>
          <w:rFonts w:ascii="Arial" w:eastAsia="Arial" w:hAnsi="Arial" w:cs="Arial"/>
          <w:spacing w:val="-3"/>
          <w:sz w:val="22"/>
        </w:rPr>
        <w:t>p</w:t>
      </w:r>
      <w:r w:rsidRPr="001F61B2">
        <w:rPr>
          <w:rFonts w:ascii="Arial" w:eastAsia="Arial" w:hAnsi="Arial" w:cs="Arial"/>
          <w:sz w:val="22"/>
        </w:rPr>
        <w:t>s</w:t>
      </w:r>
      <w:r w:rsidRPr="001F61B2">
        <w:rPr>
          <w:rFonts w:ascii="Arial" w:eastAsia="Arial" w:hAnsi="Arial" w:cs="Arial"/>
          <w:spacing w:val="1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3"/>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di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u</w:t>
      </w:r>
      <w:r w:rsidRPr="001F61B2">
        <w:rPr>
          <w:rFonts w:ascii="Arial" w:eastAsia="Arial" w:hAnsi="Arial" w:cs="Arial"/>
          <w:spacing w:val="2"/>
          <w:sz w:val="22"/>
        </w:rPr>
        <w:t>a</w:t>
      </w:r>
      <w:r w:rsidRPr="001F61B2">
        <w:rPr>
          <w:rFonts w:ascii="Arial" w:eastAsia="Arial" w:hAnsi="Arial" w:cs="Arial"/>
          <w:spacing w:val="-1"/>
          <w:sz w:val="22"/>
        </w:rPr>
        <w:t>l</w:t>
      </w:r>
      <w:r w:rsidRPr="001F61B2">
        <w:rPr>
          <w:rFonts w:ascii="Arial" w:eastAsia="Arial" w:hAnsi="Arial" w:cs="Arial"/>
          <w:sz w:val="22"/>
        </w:rPr>
        <w:t>s</w:t>
      </w:r>
      <w:r w:rsidRPr="001F61B2">
        <w:rPr>
          <w:rFonts w:ascii="Arial" w:eastAsia="Arial" w:hAnsi="Arial" w:cs="Arial"/>
          <w:spacing w:val="15"/>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5"/>
          <w:sz w:val="22"/>
        </w:rPr>
        <w:t xml:space="preserve"> </w:t>
      </w:r>
      <w:r w:rsidRPr="001F61B2">
        <w:rPr>
          <w:rFonts w:ascii="Arial" w:eastAsia="Arial" w:hAnsi="Arial" w:cs="Arial"/>
          <w:sz w:val="22"/>
        </w:rPr>
        <w:t>s</w:t>
      </w:r>
      <w:r w:rsidRPr="001F61B2">
        <w:rPr>
          <w:rFonts w:ascii="Arial" w:eastAsia="Arial" w:hAnsi="Arial" w:cs="Arial"/>
          <w:spacing w:val="-3"/>
          <w:sz w:val="22"/>
        </w:rPr>
        <w:t>a</w:t>
      </w:r>
      <w:r w:rsidRPr="001F61B2">
        <w:rPr>
          <w:rFonts w:ascii="Arial" w:eastAsia="Arial" w:hAnsi="Arial" w:cs="Arial"/>
          <w:spacing w:val="3"/>
          <w:sz w:val="22"/>
        </w:rPr>
        <w:t>f</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15"/>
          <w:sz w:val="22"/>
        </w:rPr>
        <w:t xml:space="preserve"> </w:t>
      </w:r>
      <w:r w:rsidRPr="001F61B2">
        <w:rPr>
          <w:rFonts w:ascii="Arial" w:eastAsia="Arial" w:hAnsi="Arial" w:cs="Arial"/>
          <w:spacing w:val="1"/>
          <w:sz w:val="22"/>
        </w:rPr>
        <w:t>I</w:t>
      </w:r>
      <w:r w:rsidRPr="001F61B2">
        <w:rPr>
          <w:rFonts w:ascii="Arial" w:eastAsia="Arial" w:hAnsi="Arial" w:cs="Arial"/>
          <w:spacing w:val="-1"/>
          <w:sz w:val="22"/>
        </w:rPr>
        <w:t>C</w:t>
      </w:r>
      <w:r w:rsidRPr="001F61B2">
        <w:rPr>
          <w:rFonts w:ascii="Arial" w:eastAsia="Arial" w:hAnsi="Arial" w:cs="Arial"/>
          <w:spacing w:val="-3"/>
          <w:sz w:val="22"/>
        </w:rPr>
        <w:t>H</w:t>
      </w:r>
      <w:r w:rsidRPr="001F61B2">
        <w:rPr>
          <w:rFonts w:ascii="Arial" w:eastAsia="Arial" w:hAnsi="Arial" w:cs="Arial"/>
          <w:sz w:val="22"/>
        </w:rPr>
        <w:t>, 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1"/>
          <w:sz w:val="22"/>
        </w:rPr>
        <w:t>r</w:t>
      </w:r>
      <w:r w:rsidRPr="001F61B2">
        <w:rPr>
          <w:rFonts w:ascii="Arial" w:eastAsia="Arial" w:hAnsi="Arial" w:cs="Arial"/>
          <w:sz w:val="22"/>
        </w:rPr>
        <w:t>a</w:t>
      </w:r>
      <w:r w:rsidRPr="001F61B2">
        <w:rPr>
          <w:rFonts w:ascii="Arial" w:eastAsia="Arial" w:hAnsi="Arial" w:cs="Arial"/>
          <w:spacing w:val="-1"/>
          <w:sz w:val="22"/>
        </w:rPr>
        <w:t>i</w:t>
      </w:r>
      <w:r w:rsidRPr="001F61B2">
        <w:rPr>
          <w:rFonts w:ascii="Arial" w:eastAsia="Arial" w:hAnsi="Arial" w:cs="Arial"/>
          <w:sz w:val="22"/>
        </w:rPr>
        <w:t>se a</w:t>
      </w:r>
      <w:r w:rsidRPr="001F61B2">
        <w:rPr>
          <w:rFonts w:ascii="Arial" w:eastAsia="Arial" w:hAnsi="Arial" w:cs="Arial"/>
          <w:spacing w:val="-3"/>
          <w:sz w:val="22"/>
        </w:rPr>
        <w:t>w</w:t>
      </w:r>
      <w:r w:rsidRPr="001F61B2">
        <w:rPr>
          <w:rFonts w:ascii="Arial" w:eastAsia="Arial" w:hAnsi="Arial" w:cs="Arial"/>
          <w:sz w:val="22"/>
        </w:rPr>
        <w:t>ar</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ss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 a</w:t>
      </w:r>
      <w:r w:rsidRPr="001F61B2">
        <w:rPr>
          <w:rFonts w:ascii="Arial" w:eastAsia="Arial" w:hAnsi="Arial" w:cs="Arial"/>
          <w:spacing w:val="-1"/>
          <w:sz w:val="22"/>
        </w:rPr>
        <w:t>n</w:t>
      </w:r>
      <w:r w:rsidRPr="001F61B2">
        <w:rPr>
          <w:rFonts w:ascii="Arial" w:eastAsia="Arial" w:hAnsi="Arial" w:cs="Arial"/>
          <w:sz w:val="22"/>
        </w:rPr>
        <w:t>d ensure</w:t>
      </w:r>
      <w:r w:rsidRPr="001F61B2">
        <w:rPr>
          <w:rFonts w:ascii="Arial" w:eastAsia="Arial" w:hAnsi="Arial" w:cs="Arial"/>
          <w:spacing w:val="-1"/>
          <w:sz w:val="22"/>
        </w:rPr>
        <w:t xml:space="preserve"> </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1"/>
          <w:sz w:val="22"/>
        </w:rPr>
        <w:t>p</w:t>
      </w:r>
      <w:r w:rsidRPr="001F61B2">
        <w:rPr>
          <w:rFonts w:ascii="Arial" w:eastAsia="Arial" w:hAnsi="Arial" w:cs="Arial"/>
          <w:spacing w:val="-3"/>
          <w:sz w:val="22"/>
        </w:rPr>
        <w:t>e</w:t>
      </w:r>
      <w:r w:rsidRPr="001F61B2">
        <w:rPr>
          <w:rFonts w:ascii="Arial" w:eastAsia="Arial" w:hAnsi="Arial" w:cs="Arial"/>
          <w:sz w:val="22"/>
        </w:rPr>
        <w:t>ct</w:t>
      </w:r>
      <w:r w:rsidRPr="001F61B2">
        <w:rPr>
          <w:rFonts w:ascii="Arial" w:eastAsia="Arial" w:hAnsi="Arial" w:cs="Arial"/>
          <w:spacing w:val="-2"/>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 xml:space="preserve">r </w:t>
      </w:r>
      <w:r w:rsidRPr="001F61B2">
        <w:rPr>
          <w:rFonts w:ascii="Arial" w:eastAsia="Arial" w:hAnsi="Arial" w:cs="Arial"/>
          <w:spacing w:val="-1"/>
          <w:sz w:val="22"/>
        </w:rPr>
        <w:t>IC</w:t>
      </w:r>
      <w:r w:rsidRPr="001F61B2">
        <w:rPr>
          <w:rFonts w:ascii="Arial" w:eastAsia="Arial" w:hAnsi="Arial" w:cs="Arial"/>
          <w:sz w:val="22"/>
        </w:rPr>
        <w:t xml:space="preserve">H </w:t>
      </w:r>
      <w:r w:rsidRPr="001F61B2">
        <w:rPr>
          <w:rFonts w:ascii="Arial" w:eastAsia="Arial" w:hAnsi="Arial" w:cs="Arial"/>
          <w:spacing w:val="-1"/>
          <w:sz w:val="22"/>
        </w:rPr>
        <w:t>i</w:t>
      </w:r>
      <w:r w:rsidRPr="001F61B2">
        <w:rPr>
          <w:rFonts w:ascii="Arial" w:eastAsia="Arial" w:hAnsi="Arial" w:cs="Arial"/>
          <w:sz w:val="22"/>
        </w:rPr>
        <w:t xml:space="preserve">n </w:t>
      </w:r>
      <w:r w:rsidRPr="001F61B2">
        <w:rPr>
          <w:rFonts w:ascii="Arial" w:eastAsia="Arial" w:hAnsi="Arial" w:cs="Arial"/>
          <w:spacing w:val="2"/>
          <w:sz w:val="22"/>
        </w:rPr>
        <w:t>t</w:t>
      </w:r>
      <w:r w:rsidRPr="001F61B2">
        <w:rPr>
          <w:rFonts w:ascii="Arial" w:eastAsia="Arial" w:hAnsi="Arial" w:cs="Arial"/>
          <w:sz w:val="22"/>
        </w:rPr>
        <w:t xml:space="preserve">he </w:t>
      </w:r>
      <w:r w:rsidRPr="001F61B2">
        <w:rPr>
          <w:rFonts w:ascii="Arial" w:eastAsia="Arial" w:hAnsi="Arial" w:cs="Arial"/>
          <w:spacing w:val="-1"/>
          <w:sz w:val="22"/>
        </w:rPr>
        <w:t>A</w:t>
      </w:r>
      <w:r w:rsidRPr="001F61B2">
        <w:rPr>
          <w:rFonts w:ascii="Arial" w:eastAsia="Arial" w:hAnsi="Arial" w:cs="Arial"/>
          <w:sz w:val="22"/>
        </w:rPr>
        <w:t>s</w:t>
      </w:r>
      <w:r w:rsidRPr="001F61B2">
        <w:rPr>
          <w:rFonts w:ascii="Arial" w:eastAsia="Arial" w:hAnsi="Arial" w:cs="Arial"/>
          <w:spacing w:val="-1"/>
          <w:sz w:val="22"/>
        </w:rPr>
        <w:t>ia</w:t>
      </w:r>
      <w:r w:rsidRPr="001F61B2">
        <w:rPr>
          <w:rFonts w:ascii="Arial" w:eastAsia="Arial" w:hAnsi="Arial" w:cs="Arial"/>
          <w:spacing w:val="1"/>
          <w:sz w:val="22"/>
        </w:rPr>
        <w:t>-</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4"/>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w:t>
      </w:r>
    </w:p>
    <w:p w:rsidR="00D762E6" w:rsidRPr="001F61B2" w:rsidRDefault="00D762E6" w:rsidP="00D762E6">
      <w:pPr>
        <w:spacing w:before="2" w:after="0" w:line="240" w:lineRule="exact"/>
        <w:rPr>
          <w:sz w:val="24"/>
          <w:szCs w:val="24"/>
        </w:rPr>
      </w:pPr>
    </w:p>
    <w:p w:rsidR="00D762E6" w:rsidRPr="001F61B2" w:rsidRDefault="00D762E6" w:rsidP="00D762E6">
      <w:pPr>
        <w:pStyle w:val="a4"/>
        <w:numPr>
          <w:ilvl w:val="0"/>
          <w:numId w:val="6"/>
        </w:numPr>
        <w:spacing w:after="0" w:line="252" w:lineRule="exact"/>
        <w:ind w:leftChars="0" w:right="57"/>
        <w:rPr>
          <w:rFonts w:ascii="Arial" w:eastAsia="Arial" w:hAnsi="Arial" w:cs="Arial"/>
        </w:rPr>
      </w:pP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h</w:t>
      </w:r>
      <w:r w:rsidRPr="001F61B2">
        <w:rPr>
          <w:rFonts w:ascii="Arial" w:eastAsia="Arial" w:hAnsi="Arial" w:cs="Arial"/>
          <w:spacing w:val="-1"/>
          <w:sz w:val="22"/>
        </w:rPr>
        <w:t>a</w:t>
      </w:r>
      <w:r w:rsidRPr="001F61B2">
        <w:rPr>
          <w:rFonts w:ascii="Arial" w:eastAsia="Arial" w:hAnsi="Arial" w:cs="Arial"/>
          <w:sz w:val="22"/>
        </w:rPr>
        <w:t>nce</w:t>
      </w:r>
      <w:r w:rsidRPr="001F61B2">
        <w:rPr>
          <w:rFonts w:ascii="Arial" w:eastAsia="Arial" w:hAnsi="Arial" w:cs="Arial"/>
          <w:spacing w:val="42"/>
          <w:sz w:val="22"/>
        </w:rPr>
        <w:t xml:space="preserve"> </w:t>
      </w:r>
      <w:r w:rsidRPr="001F61B2">
        <w:rPr>
          <w:rFonts w:ascii="Arial" w:eastAsia="Arial" w:hAnsi="Arial" w:cs="Arial"/>
          <w:spacing w:val="1"/>
          <w:sz w:val="22"/>
        </w:rPr>
        <w:t>t</w:t>
      </w:r>
      <w:r w:rsidRPr="001F61B2">
        <w:rPr>
          <w:rFonts w:ascii="Arial" w:eastAsia="Arial" w:hAnsi="Arial" w:cs="Arial"/>
          <w:sz w:val="22"/>
        </w:rPr>
        <w:t>he ca</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38"/>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43"/>
          <w:sz w:val="22"/>
        </w:rPr>
        <w:t xml:space="preserve"> </w:t>
      </w:r>
      <w:r w:rsidRPr="001F61B2">
        <w:rPr>
          <w:rFonts w:ascii="Arial" w:eastAsia="Arial" w:hAnsi="Arial" w:cs="Arial"/>
          <w:sz w:val="22"/>
        </w:rPr>
        <w:t>s</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42"/>
          <w:sz w:val="22"/>
        </w:rPr>
        <w:t xml:space="preserve"> </w:t>
      </w:r>
      <w:r w:rsidRPr="001F61B2">
        <w:rPr>
          <w:rFonts w:ascii="Arial" w:eastAsia="Arial" w:hAnsi="Arial" w:cs="Arial"/>
          <w:spacing w:val="1"/>
          <w:sz w:val="22"/>
        </w:rPr>
        <w:t>I</w:t>
      </w:r>
      <w:r w:rsidRPr="001F61B2">
        <w:rPr>
          <w:rFonts w:ascii="Arial" w:eastAsia="Arial" w:hAnsi="Arial" w:cs="Arial"/>
          <w:spacing w:val="-1"/>
          <w:sz w:val="22"/>
        </w:rPr>
        <w:t>C</w:t>
      </w:r>
      <w:r w:rsidRPr="001F61B2">
        <w:rPr>
          <w:rFonts w:ascii="Arial" w:eastAsia="Arial" w:hAnsi="Arial" w:cs="Arial"/>
          <w:sz w:val="22"/>
        </w:rPr>
        <w:t>H</w:t>
      </w:r>
      <w:r w:rsidRPr="001F61B2">
        <w:rPr>
          <w:rFonts w:ascii="Arial" w:eastAsia="Arial" w:hAnsi="Arial" w:cs="Arial"/>
          <w:spacing w:val="44"/>
          <w:sz w:val="22"/>
        </w:rPr>
        <w:t xml:space="preserve"> </w:t>
      </w:r>
      <w:r w:rsidRPr="001F61B2">
        <w:rPr>
          <w:rFonts w:ascii="Arial" w:eastAsia="Arial" w:hAnsi="Arial" w:cs="Arial"/>
          <w:spacing w:val="-3"/>
          <w:sz w:val="22"/>
        </w:rPr>
        <w:t>i</w:t>
      </w:r>
      <w:r w:rsidRPr="001F61B2">
        <w:rPr>
          <w:rFonts w:ascii="Arial" w:eastAsia="Arial" w:hAnsi="Arial" w:cs="Arial"/>
          <w:sz w:val="22"/>
        </w:rPr>
        <w:t>n</w:t>
      </w:r>
      <w:r w:rsidRPr="001F61B2">
        <w:rPr>
          <w:rFonts w:ascii="Arial" w:eastAsia="Arial" w:hAnsi="Arial" w:cs="Arial"/>
          <w:spacing w:val="4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2"/>
          <w:sz w:val="22"/>
        </w:rPr>
        <w:t xml:space="preserve"> </w:t>
      </w:r>
      <w:r w:rsidRPr="001F61B2">
        <w:rPr>
          <w:rFonts w:ascii="Arial" w:eastAsia="Arial" w:hAnsi="Arial" w:cs="Arial"/>
          <w:spacing w:val="-1"/>
          <w:sz w:val="22"/>
        </w:rPr>
        <w:t>A</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pacing w:val="4"/>
          <w:sz w:val="22"/>
        </w:rPr>
        <w:t>a</w:t>
      </w:r>
      <w:r w:rsidRPr="001F61B2">
        <w:rPr>
          <w:rFonts w:ascii="Arial" w:eastAsia="Arial" w:hAnsi="Arial" w:cs="Arial"/>
          <w:spacing w:val="1"/>
          <w:sz w:val="22"/>
        </w:rPr>
        <w:t>-</w:t>
      </w:r>
      <w:r w:rsidRPr="001F61B2">
        <w:rPr>
          <w:rFonts w:ascii="Arial" w:eastAsia="Arial" w:hAnsi="Arial" w:cs="Arial"/>
          <w:spacing w:val="-1"/>
          <w:sz w:val="22"/>
        </w:rPr>
        <w:t>P</w:t>
      </w:r>
      <w:r w:rsidRPr="001F61B2">
        <w:rPr>
          <w:rFonts w:ascii="Arial" w:eastAsia="Arial" w:hAnsi="Arial" w:cs="Arial"/>
          <w:sz w:val="22"/>
        </w:rPr>
        <w:t>ac</w:t>
      </w:r>
      <w:r w:rsidRPr="001F61B2">
        <w:rPr>
          <w:rFonts w:ascii="Arial" w:eastAsia="Arial" w:hAnsi="Arial" w:cs="Arial"/>
          <w:spacing w:val="-4"/>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43"/>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3"/>
          <w:sz w:val="22"/>
        </w:rPr>
        <w:t>i</w:t>
      </w:r>
      <w:r w:rsidRPr="001F61B2">
        <w:rPr>
          <w:rFonts w:ascii="Arial" w:eastAsia="Arial" w:hAnsi="Arial" w:cs="Arial"/>
          <w:sz w:val="22"/>
        </w:rPr>
        <w:t xml:space="preserve">on </w:t>
      </w:r>
      <w:r w:rsidRPr="001F61B2">
        <w:rPr>
          <w:rFonts w:ascii="Arial" w:eastAsia="Arial" w:hAnsi="Arial" w:cs="Arial"/>
          <w:spacing w:val="42"/>
          <w:sz w:val="22"/>
        </w:rPr>
        <w:t xml:space="preserve"> </w:t>
      </w:r>
      <w:r w:rsidRPr="001F61B2">
        <w:rPr>
          <w:rFonts w:ascii="Arial" w:eastAsia="Arial" w:hAnsi="Arial" w:cs="Arial"/>
          <w:spacing w:val="1"/>
          <w:sz w:val="22"/>
        </w:rPr>
        <w:t>t</w:t>
      </w:r>
      <w:r w:rsidRPr="001F61B2">
        <w:rPr>
          <w:rFonts w:ascii="Arial" w:eastAsia="Arial" w:hAnsi="Arial" w:cs="Arial"/>
          <w:sz w:val="22"/>
        </w:rPr>
        <w:t>hro</w:t>
      </w:r>
      <w:r w:rsidRPr="001F61B2">
        <w:rPr>
          <w:rFonts w:ascii="Arial" w:eastAsia="Arial" w:hAnsi="Arial" w:cs="Arial"/>
          <w:spacing w:val="-3"/>
          <w:sz w:val="22"/>
        </w:rPr>
        <w:t>u</w:t>
      </w:r>
      <w:r w:rsidRPr="001F61B2">
        <w:rPr>
          <w:rFonts w:ascii="Arial" w:eastAsia="Arial" w:hAnsi="Arial" w:cs="Arial"/>
          <w:spacing w:val="2"/>
          <w:sz w:val="22"/>
        </w:rPr>
        <w:t>g</w:t>
      </w:r>
      <w:r w:rsidRPr="001F61B2">
        <w:rPr>
          <w:rFonts w:ascii="Arial" w:eastAsia="Arial" w:hAnsi="Arial" w:cs="Arial"/>
          <w:sz w:val="22"/>
        </w:rPr>
        <w:t>h co</w:t>
      </w:r>
      <w:r w:rsidRPr="001F61B2">
        <w:rPr>
          <w:rFonts w:ascii="Arial" w:eastAsia="Arial" w:hAnsi="Arial" w:cs="Arial"/>
          <w:spacing w:val="-1"/>
          <w:sz w:val="22"/>
        </w:rPr>
        <w:t>o</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ssem</w:t>
      </w:r>
      <w:r w:rsidRPr="001F61B2">
        <w:rPr>
          <w:rFonts w:ascii="Arial" w:eastAsia="Arial" w:hAnsi="Arial" w:cs="Arial"/>
          <w:spacing w:val="-3"/>
          <w:sz w:val="22"/>
        </w:rPr>
        <w:t>i</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 xml:space="preserve">on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w:t>
      </w:r>
    </w:p>
    <w:p w:rsidR="00D762E6" w:rsidRPr="001F61B2" w:rsidRDefault="00D762E6" w:rsidP="00D762E6">
      <w:pPr>
        <w:spacing w:before="18" w:after="0" w:line="220" w:lineRule="exact"/>
      </w:pPr>
    </w:p>
    <w:p w:rsidR="00D762E6" w:rsidRPr="001F61B2" w:rsidRDefault="00D762E6" w:rsidP="00D762E6">
      <w:pPr>
        <w:pStyle w:val="a4"/>
        <w:numPr>
          <w:ilvl w:val="0"/>
          <w:numId w:val="6"/>
        </w:numPr>
        <w:tabs>
          <w:tab w:val="left" w:pos="1240"/>
        </w:tabs>
        <w:spacing w:after="0" w:line="240" w:lineRule="auto"/>
        <w:ind w:leftChars="0" w:right="-20"/>
        <w:rPr>
          <w:rFonts w:ascii="Arial" w:eastAsia="Arial" w:hAnsi="Arial" w:cs="Arial"/>
        </w:rPr>
      </w:pPr>
      <w:r w:rsidRPr="001F61B2">
        <w:rPr>
          <w:rFonts w:ascii="Arial" w:eastAsia="Arial" w:hAnsi="Arial" w:cs="Arial"/>
          <w:spacing w:val="1"/>
          <w:sz w:val="22"/>
        </w:rPr>
        <w:t>f</w:t>
      </w:r>
      <w:r w:rsidRPr="001F61B2">
        <w:rPr>
          <w:rFonts w:ascii="Arial" w:eastAsia="Arial" w:hAnsi="Arial" w:cs="Arial"/>
          <w:sz w:val="22"/>
        </w:rPr>
        <w:t>ost</w:t>
      </w:r>
      <w:r w:rsidRPr="001F61B2">
        <w:rPr>
          <w:rFonts w:ascii="Arial" w:eastAsia="Arial" w:hAnsi="Arial" w:cs="Arial"/>
          <w:spacing w:val="-2"/>
          <w:sz w:val="22"/>
        </w:rPr>
        <w:t>e</w:t>
      </w:r>
      <w:r w:rsidRPr="001F61B2">
        <w:rPr>
          <w:rFonts w:ascii="Arial" w:eastAsia="Arial" w:hAnsi="Arial" w:cs="Arial"/>
          <w:sz w:val="22"/>
        </w:rPr>
        <w:t xml:space="preserve">r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 a</w:t>
      </w:r>
      <w:r w:rsidRPr="001F61B2">
        <w:rPr>
          <w:rFonts w:ascii="Arial" w:eastAsia="Arial" w:hAnsi="Arial" w:cs="Arial"/>
          <w:spacing w:val="-1"/>
          <w:sz w:val="22"/>
        </w:rPr>
        <w:t>n</w:t>
      </w:r>
      <w:r w:rsidRPr="001F61B2">
        <w:rPr>
          <w:rFonts w:ascii="Arial" w:eastAsia="Arial" w:hAnsi="Arial" w:cs="Arial"/>
          <w:sz w:val="22"/>
        </w:rPr>
        <w:t>d i</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pacing w:val="-3"/>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l co</w:t>
      </w:r>
      <w:r w:rsidRPr="001F61B2">
        <w:rPr>
          <w:rFonts w:ascii="Arial" w:eastAsia="Arial" w:hAnsi="Arial" w:cs="Arial"/>
          <w:spacing w:val="-1"/>
          <w:sz w:val="22"/>
        </w:rPr>
        <w:t>o</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1"/>
          <w:sz w:val="22"/>
        </w:rPr>
        <w: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2"/>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 xml:space="preserve">r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 s</w:t>
      </w:r>
      <w:r w:rsidRPr="001F61B2">
        <w:rPr>
          <w:rFonts w:ascii="Arial" w:eastAsia="Arial" w:hAnsi="Arial" w:cs="Arial"/>
          <w:spacing w:val="-2"/>
          <w:sz w:val="22"/>
        </w:rPr>
        <w:t>a</w:t>
      </w:r>
      <w:r w:rsidRPr="001F61B2">
        <w:rPr>
          <w:rFonts w:ascii="Arial" w:eastAsia="Arial" w:hAnsi="Arial" w:cs="Arial"/>
          <w:spacing w:val="3"/>
          <w:sz w:val="22"/>
        </w:rPr>
        <w:t>f</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4"/>
          <w:sz w:val="22"/>
        </w:rPr>
        <w:t>u</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3"/>
          <w:sz w:val="22"/>
        </w:rPr>
        <w:t>o</w:t>
      </w:r>
      <w:r w:rsidRPr="001F61B2">
        <w:rPr>
          <w:rFonts w:ascii="Arial" w:eastAsia="Arial" w:hAnsi="Arial" w:cs="Arial"/>
          <w:sz w:val="22"/>
        </w:rPr>
        <w:t xml:space="preserve">f </w:t>
      </w:r>
      <w:r w:rsidRPr="001F61B2">
        <w:rPr>
          <w:rFonts w:ascii="Arial" w:eastAsia="Arial" w:hAnsi="Arial" w:cs="Arial"/>
          <w:spacing w:val="1"/>
          <w:sz w:val="22"/>
        </w:rPr>
        <w:t>I</w:t>
      </w:r>
      <w:r w:rsidRPr="001F61B2">
        <w:rPr>
          <w:rFonts w:ascii="Arial" w:eastAsia="Arial" w:hAnsi="Arial" w:cs="Arial"/>
          <w:spacing w:val="-1"/>
          <w:sz w:val="22"/>
        </w:rPr>
        <w:t>CH</w:t>
      </w:r>
      <w:r w:rsidRPr="001F61B2">
        <w:rPr>
          <w:rFonts w:ascii="Arial" w:eastAsia="Arial" w:hAnsi="Arial" w:cs="Arial"/>
          <w:sz w:val="22"/>
        </w:rPr>
        <w:t>.</w:t>
      </w:r>
    </w:p>
    <w:p w:rsidR="00D762E6" w:rsidRPr="001F61B2" w:rsidRDefault="00D762E6" w:rsidP="00D762E6">
      <w:pPr>
        <w:spacing w:after="0" w:line="240" w:lineRule="auto"/>
        <w:ind w:right="767"/>
      </w:pPr>
    </w:p>
    <w:p w:rsidR="00D762E6" w:rsidRPr="001F61B2" w:rsidRDefault="00D762E6" w:rsidP="00D762E6">
      <w:pPr>
        <w:pStyle w:val="a4"/>
        <w:numPr>
          <w:ilvl w:val="0"/>
          <w:numId w:val="23"/>
        </w:numPr>
        <w:spacing w:after="0" w:line="240" w:lineRule="auto"/>
        <w:ind w:leftChars="0" w:right="767"/>
        <w:rPr>
          <w:rFonts w:ascii="Arial" w:hAnsi="Arial" w:cs="Arial"/>
          <w:sz w:val="22"/>
        </w:rPr>
      </w:pPr>
      <w:r w:rsidRPr="001F61B2">
        <w:rPr>
          <w:rFonts w:ascii="Arial" w:eastAsia="Arial" w:hAnsi="Arial" w:cs="Arial"/>
          <w:spacing w:val="-2"/>
          <w:sz w:val="22"/>
        </w:rPr>
        <w:t>In order to achieve the above objectives, the specific functions of the Centre will be</w:t>
      </w:r>
      <w:r w:rsidRPr="001F61B2">
        <w:rPr>
          <w:rFonts w:ascii="Arial" w:eastAsia="Arial" w:hAnsi="Arial" w:cs="Arial"/>
          <w:sz w:val="22"/>
        </w:rPr>
        <w:t xml:space="preserve"> </w:t>
      </w:r>
      <w:r w:rsidRPr="001F61B2">
        <w:rPr>
          <w:rFonts w:ascii="Arial" w:eastAsia="Arial" w:hAnsi="Arial" w:cs="Arial"/>
          <w:spacing w:val="1"/>
          <w:sz w:val="22"/>
        </w:rPr>
        <w:t>t</w:t>
      </w:r>
      <w:r w:rsidRPr="001F61B2">
        <w:rPr>
          <w:rFonts w:ascii="Arial" w:eastAsia="Arial" w:hAnsi="Arial" w:cs="Arial"/>
          <w:sz w:val="22"/>
        </w:rPr>
        <w:t>o:</w:t>
      </w:r>
    </w:p>
    <w:p w:rsidR="00D762E6" w:rsidRPr="001F61B2" w:rsidRDefault="00D762E6" w:rsidP="00D762E6">
      <w:pPr>
        <w:spacing w:after="0" w:line="240" w:lineRule="auto"/>
        <w:ind w:left="113" w:right="767"/>
        <w:rPr>
          <w:rFonts w:ascii="Arial" w:hAnsi="Arial" w:cs="Arial"/>
        </w:rPr>
      </w:pPr>
    </w:p>
    <w:p w:rsidR="00D762E6" w:rsidRPr="001F61B2" w:rsidRDefault="00D762E6" w:rsidP="00D762E6">
      <w:pPr>
        <w:pStyle w:val="a4"/>
        <w:numPr>
          <w:ilvl w:val="0"/>
          <w:numId w:val="8"/>
        </w:numPr>
        <w:spacing w:after="0" w:line="252" w:lineRule="exact"/>
        <w:ind w:leftChars="0" w:right="57"/>
        <w:rPr>
          <w:rFonts w:ascii="Arial" w:eastAsia="Arial" w:hAnsi="Arial" w:cs="Arial"/>
          <w:spacing w:val="-1"/>
          <w:sz w:val="22"/>
        </w:rPr>
      </w:pPr>
      <w:r w:rsidRPr="001F61B2">
        <w:rPr>
          <w:rFonts w:ascii="Arial" w:eastAsia="Arial" w:hAnsi="Arial" w:cs="Arial"/>
          <w:spacing w:val="-1"/>
          <w:sz w:val="22"/>
        </w:rPr>
        <w:t>establish an information system to ensure effective management of ICH data through the construction of a database, support identification and documentation of ICH, conserve and digitize archival materials and support the development of metadata standards;</w:t>
      </w:r>
    </w:p>
    <w:p w:rsidR="00D762E6" w:rsidRPr="001F61B2" w:rsidRDefault="00D762E6" w:rsidP="00D762E6">
      <w:pPr>
        <w:pStyle w:val="a4"/>
        <w:spacing w:after="0" w:line="252" w:lineRule="exact"/>
        <w:ind w:leftChars="0" w:left="1040" w:right="57"/>
        <w:rPr>
          <w:rFonts w:ascii="Arial" w:eastAsia="Arial" w:hAnsi="Arial" w:cs="Arial"/>
          <w:spacing w:val="-1"/>
          <w:sz w:val="22"/>
        </w:rPr>
      </w:pPr>
    </w:p>
    <w:p w:rsidR="00D762E6" w:rsidRPr="001F61B2" w:rsidRDefault="00D762E6" w:rsidP="00D762E6">
      <w:pPr>
        <w:pStyle w:val="a4"/>
        <w:numPr>
          <w:ilvl w:val="0"/>
          <w:numId w:val="8"/>
        </w:numPr>
        <w:spacing w:after="0" w:line="240" w:lineRule="auto"/>
        <w:ind w:leftChars="0" w:right="54"/>
        <w:rPr>
          <w:rFonts w:ascii="Arial" w:eastAsia="Arial" w:hAnsi="Arial" w:cs="Arial"/>
        </w:rPr>
      </w:pP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z w:val="22"/>
        </w:rPr>
        <w:t>e</w:t>
      </w:r>
      <w:r w:rsidRPr="001F61B2">
        <w:rPr>
          <w:rFonts w:ascii="Arial" w:eastAsia="Arial" w:hAnsi="Arial" w:cs="Arial"/>
          <w:spacing w:val="4"/>
          <w:sz w:val="22"/>
        </w:rPr>
        <w:t xml:space="preserve"> </w:t>
      </w:r>
      <w:r w:rsidRPr="001F61B2">
        <w:rPr>
          <w:rFonts w:ascii="Arial" w:eastAsia="Arial" w:hAnsi="Arial" w:cs="Arial"/>
          <w:sz w:val="22"/>
        </w:rPr>
        <w:t>use</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z w:val="22"/>
        </w:rPr>
        <w:t>acc</w:t>
      </w:r>
      <w:r w:rsidRPr="001F61B2">
        <w:rPr>
          <w:rFonts w:ascii="Arial" w:eastAsia="Arial" w:hAnsi="Arial" w:cs="Arial"/>
          <w:spacing w:val="-3"/>
          <w:sz w:val="22"/>
        </w:rPr>
        <w:t>u</w:t>
      </w:r>
      <w:r w:rsidRPr="001F61B2">
        <w:rPr>
          <w:rFonts w:ascii="Arial" w:eastAsia="Arial" w:hAnsi="Arial" w:cs="Arial"/>
          <w:spacing w:val="1"/>
          <w:sz w:val="22"/>
        </w:rPr>
        <w:t>m</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z w:val="22"/>
        </w:rPr>
        <w:t>ated</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z w:val="22"/>
        </w:rPr>
        <w:t>d</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 xml:space="preserve"> </w:t>
      </w:r>
      <w:r w:rsidRPr="001F61B2">
        <w:rPr>
          <w:rFonts w:ascii="Arial" w:eastAsia="Arial" w:hAnsi="Arial" w:cs="Arial"/>
          <w:sz w:val="22"/>
        </w:rPr>
        <w:t>on</w:t>
      </w:r>
      <w:r w:rsidRPr="001F61B2">
        <w:rPr>
          <w:rFonts w:ascii="Arial" w:eastAsia="Arial" w:hAnsi="Arial" w:cs="Arial"/>
          <w:spacing w:val="1"/>
          <w:sz w:val="22"/>
        </w:rPr>
        <w:t xml:space="preserve"> I</w:t>
      </w:r>
      <w:r w:rsidRPr="001F61B2">
        <w:rPr>
          <w:rFonts w:ascii="Arial" w:eastAsia="Arial" w:hAnsi="Arial" w:cs="Arial"/>
          <w:spacing w:val="-1"/>
          <w:sz w:val="22"/>
        </w:rPr>
        <w:t>C</w:t>
      </w:r>
      <w:r w:rsidRPr="001F61B2">
        <w:rPr>
          <w:rFonts w:ascii="Arial" w:eastAsia="Arial" w:hAnsi="Arial" w:cs="Arial"/>
          <w:sz w:val="22"/>
        </w:rPr>
        <w:t xml:space="preserve">H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z w:val="22"/>
        </w:rPr>
        <w:t>p</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z w:val="22"/>
        </w:rPr>
        <w:t>p</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 d</w:t>
      </w:r>
      <w:r w:rsidRPr="001F61B2">
        <w:rPr>
          <w:rFonts w:ascii="Arial" w:eastAsia="Arial" w:hAnsi="Arial" w:cs="Arial"/>
          <w:spacing w:val="-1"/>
          <w:sz w:val="22"/>
        </w:rPr>
        <w:t>i</w:t>
      </w:r>
      <w:r w:rsidRPr="001F61B2">
        <w:rPr>
          <w:rFonts w:ascii="Arial" w:eastAsia="Arial" w:hAnsi="Arial" w:cs="Arial"/>
          <w:sz w:val="22"/>
        </w:rPr>
        <w:t>ssemi</w:t>
      </w:r>
      <w:r w:rsidRPr="001F61B2">
        <w:rPr>
          <w:rFonts w:ascii="Arial" w:eastAsia="Arial" w:hAnsi="Arial" w:cs="Arial"/>
          <w:spacing w:val="-1"/>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z w:val="22"/>
        </w:rPr>
        <w:t>produce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 xml:space="preserve"> </w:t>
      </w:r>
      <w:r w:rsidRPr="001F61B2">
        <w:rPr>
          <w:rFonts w:ascii="Arial" w:eastAsia="Arial" w:hAnsi="Arial" w:cs="Arial"/>
          <w:sz w:val="22"/>
        </w:rPr>
        <w:t>p</w:t>
      </w:r>
      <w:r w:rsidRPr="001F61B2">
        <w:rPr>
          <w:rFonts w:ascii="Arial" w:eastAsia="Arial" w:hAnsi="Arial" w:cs="Arial"/>
          <w:spacing w:val="-1"/>
          <w:sz w:val="22"/>
        </w:rPr>
        <w:t>u</w:t>
      </w:r>
      <w:r w:rsidRPr="001F61B2">
        <w:rPr>
          <w:rFonts w:ascii="Arial" w:eastAsia="Arial" w:hAnsi="Arial" w:cs="Arial"/>
          <w:sz w:val="22"/>
        </w:rPr>
        <w:t>b</w:t>
      </w:r>
      <w:r w:rsidRPr="001F61B2">
        <w:rPr>
          <w:rFonts w:ascii="Arial" w:eastAsia="Arial" w:hAnsi="Arial" w:cs="Arial"/>
          <w:spacing w:val="-1"/>
          <w:sz w:val="22"/>
        </w:rPr>
        <w:t>li</w:t>
      </w:r>
      <w:r w:rsidRPr="001F61B2">
        <w:rPr>
          <w:rFonts w:ascii="Arial" w:eastAsia="Arial" w:hAnsi="Arial" w:cs="Arial"/>
          <w:sz w:val="22"/>
        </w:rPr>
        <w:t>sh</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 xml:space="preserve"> </w:t>
      </w:r>
      <w:r w:rsidRPr="001F61B2">
        <w:rPr>
          <w:rFonts w:ascii="Arial" w:eastAsia="Arial" w:hAnsi="Arial" w:cs="Arial"/>
          <w:sz w:val="22"/>
        </w:rPr>
        <w:t>pr</w:t>
      </w:r>
      <w:r w:rsidRPr="001F61B2">
        <w:rPr>
          <w:rFonts w:ascii="Arial" w:eastAsia="Arial" w:hAnsi="Arial" w:cs="Arial"/>
          <w:spacing w:val="-2"/>
          <w:sz w:val="22"/>
        </w:rPr>
        <w:t>o</w:t>
      </w:r>
      <w:r w:rsidRPr="001F61B2">
        <w:rPr>
          <w:rFonts w:ascii="Arial" w:eastAsia="Arial" w:hAnsi="Arial" w:cs="Arial"/>
          <w:spacing w:val="1"/>
          <w:sz w:val="22"/>
        </w:rPr>
        <w:t>m</w:t>
      </w:r>
      <w:r w:rsidRPr="001F61B2">
        <w:rPr>
          <w:rFonts w:ascii="Arial" w:eastAsia="Arial" w:hAnsi="Arial" w:cs="Arial"/>
          <w:sz w:val="22"/>
        </w:rPr>
        <w:t>oti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3"/>
          <w:sz w:val="22"/>
        </w:rPr>
        <w:t>a</w:t>
      </w:r>
      <w:r w:rsidRPr="001F61B2">
        <w:rPr>
          <w:rFonts w:ascii="Arial" w:eastAsia="Arial" w:hAnsi="Arial" w:cs="Arial"/>
          <w:sz w:val="22"/>
        </w:rPr>
        <w:t xml:space="preserve">l </w:t>
      </w:r>
      <w:r w:rsidRPr="001F61B2">
        <w:rPr>
          <w:rFonts w:ascii="Arial" w:eastAsia="Arial" w:hAnsi="Arial" w:cs="Arial"/>
          <w:spacing w:val="1"/>
          <w:sz w:val="22"/>
        </w:rPr>
        <w:t>m</w:t>
      </w:r>
      <w:r w:rsidRPr="001F61B2">
        <w:rPr>
          <w:rFonts w:ascii="Arial" w:eastAsia="Arial" w:hAnsi="Arial" w:cs="Arial"/>
          <w:sz w:val="22"/>
        </w:rPr>
        <w:t>at</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pro</w:t>
      </w:r>
      <w:r w:rsidRPr="001F61B2">
        <w:rPr>
          <w:rFonts w:ascii="Arial" w:eastAsia="Arial" w:hAnsi="Arial" w:cs="Arial"/>
          <w:spacing w:val="1"/>
          <w:sz w:val="22"/>
        </w:rPr>
        <w:t>m</w:t>
      </w:r>
      <w:r w:rsidRPr="001F61B2">
        <w:rPr>
          <w:rFonts w:ascii="Arial" w:eastAsia="Arial" w:hAnsi="Arial" w:cs="Arial"/>
          <w:spacing w:val="-3"/>
          <w:sz w:val="22"/>
        </w:rPr>
        <w:t>o</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1"/>
          <w:sz w:val="22"/>
        </w:rPr>
        <w:t xml:space="preserve"> 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2"/>
          <w:sz w:val="22"/>
        </w:rPr>
        <w:t>t</w:t>
      </w:r>
      <w:r w:rsidRPr="001F61B2">
        <w:rPr>
          <w:rFonts w:ascii="Arial" w:eastAsia="Arial" w:hAnsi="Arial" w:cs="Arial"/>
          <w:sz w:val="22"/>
        </w:rPr>
        <w:t>ecti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7"/>
          <w:sz w:val="22"/>
        </w:rPr>
        <w:t xml:space="preserve"> </w:t>
      </w:r>
      <w:r w:rsidRPr="001F61B2">
        <w:rPr>
          <w:rFonts w:ascii="Arial" w:eastAsia="Arial" w:hAnsi="Arial" w:cs="Arial"/>
          <w:spacing w:val="-1"/>
          <w:sz w:val="22"/>
        </w:rPr>
        <w:t>i</w:t>
      </w:r>
      <w:r w:rsidRPr="001F61B2">
        <w:rPr>
          <w:rFonts w:ascii="Arial" w:eastAsia="Arial" w:hAnsi="Arial" w:cs="Arial"/>
          <w:sz w:val="22"/>
        </w:rPr>
        <w:t>nte</w:t>
      </w:r>
      <w:r w:rsidRPr="001F61B2">
        <w:rPr>
          <w:rFonts w:ascii="Arial" w:eastAsia="Arial" w:hAnsi="Arial" w:cs="Arial"/>
          <w:spacing w:val="-1"/>
          <w:sz w:val="22"/>
        </w:rPr>
        <w:t>ll</w:t>
      </w:r>
      <w:r w:rsidRPr="001F61B2">
        <w:rPr>
          <w:rFonts w:ascii="Arial" w:eastAsia="Arial" w:hAnsi="Arial" w:cs="Arial"/>
          <w:sz w:val="22"/>
        </w:rPr>
        <w:t>ectual prop</w:t>
      </w:r>
      <w:r w:rsidRPr="001F61B2">
        <w:rPr>
          <w:rFonts w:ascii="Arial" w:eastAsia="Arial" w:hAnsi="Arial" w:cs="Arial"/>
          <w:spacing w:val="-3"/>
          <w:sz w:val="22"/>
        </w:rPr>
        <w:t>e</w:t>
      </w:r>
      <w:r w:rsidRPr="001F61B2">
        <w:rPr>
          <w:rFonts w:ascii="Arial" w:eastAsia="Arial" w:hAnsi="Arial" w:cs="Arial"/>
          <w:spacing w:val="1"/>
          <w:sz w:val="22"/>
        </w:rPr>
        <w:t>rt</w:t>
      </w:r>
      <w:r w:rsidRPr="001F61B2">
        <w:rPr>
          <w:rFonts w:ascii="Arial" w:eastAsia="Arial" w:hAnsi="Arial" w:cs="Arial"/>
          <w:sz w:val="22"/>
        </w:rPr>
        <w:t>y</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pacing w:val="-3"/>
          <w:sz w:val="22"/>
        </w:rPr>
        <w:t>i</w:t>
      </w:r>
      <w:r w:rsidRPr="001F61B2">
        <w:rPr>
          <w:rFonts w:ascii="Arial" w:eastAsia="Arial" w:hAnsi="Arial" w:cs="Arial"/>
          <w:spacing w:val="2"/>
          <w:sz w:val="22"/>
        </w:rPr>
        <w:t>g</w:t>
      </w:r>
      <w:r w:rsidRPr="001F61B2">
        <w:rPr>
          <w:rFonts w:ascii="Arial" w:eastAsia="Arial" w:hAnsi="Arial" w:cs="Arial"/>
          <w:spacing w:val="-3"/>
          <w:sz w:val="22"/>
        </w:rPr>
        <w:t>h</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1"/>
          <w:sz w:val="22"/>
        </w:rPr>
        <w:t>C</w:t>
      </w:r>
      <w:r w:rsidRPr="001F61B2">
        <w:rPr>
          <w:rFonts w:ascii="Arial" w:eastAsia="Arial" w:hAnsi="Arial" w:cs="Arial"/>
          <w:sz w:val="22"/>
        </w:rPr>
        <w:t>H</w:t>
      </w:r>
      <w:r w:rsidRPr="001F61B2">
        <w:rPr>
          <w:rFonts w:ascii="Arial" w:eastAsia="Arial" w:hAnsi="Arial" w:cs="Arial"/>
          <w:spacing w:val="3"/>
          <w:sz w:val="22"/>
        </w:rPr>
        <w:t xml:space="preserve">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z w:val="22"/>
        </w:rPr>
        <w:t>act</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ers</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pacing w:val="-2"/>
          <w:sz w:val="22"/>
        </w:rPr>
        <w:t>c</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 xml:space="preserve">s </w:t>
      </w:r>
      <w:r w:rsidRPr="001F61B2">
        <w:rPr>
          <w:rFonts w:ascii="Arial" w:eastAsia="Arial" w:hAnsi="Arial" w:cs="Arial"/>
          <w:spacing w:val="-3"/>
          <w:sz w:val="22"/>
        </w:rPr>
        <w:t>w</w:t>
      </w:r>
      <w:r w:rsidRPr="001F61B2">
        <w:rPr>
          <w:rFonts w:ascii="Arial" w:eastAsia="Arial" w:hAnsi="Arial" w:cs="Arial"/>
          <w:sz w:val="22"/>
        </w:rPr>
        <w:t>ho are</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w:t>
      </w:r>
      <w:r w:rsidRPr="001F61B2">
        <w:rPr>
          <w:rFonts w:ascii="Arial" w:eastAsia="Arial" w:hAnsi="Arial" w:cs="Arial"/>
          <w:sz w:val="22"/>
        </w:rPr>
        <w:t xml:space="preserve">ed </w:t>
      </w:r>
      <w:r w:rsidRPr="001F61B2">
        <w:rPr>
          <w:rFonts w:ascii="Arial" w:eastAsia="Arial" w:hAnsi="Arial" w:cs="Arial"/>
          <w:spacing w:val="-1"/>
          <w:sz w:val="22"/>
        </w:rPr>
        <w:t>i</w:t>
      </w:r>
      <w:r w:rsidRPr="001F61B2">
        <w:rPr>
          <w:rFonts w:ascii="Arial" w:eastAsia="Arial" w:hAnsi="Arial" w:cs="Arial"/>
          <w:sz w:val="22"/>
        </w:rPr>
        <w:t>n doc</w:t>
      </w:r>
      <w:r w:rsidRPr="001F61B2">
        <w:rPr>
          <w:rFonts w:ascii="Arial" w:eastAsia="Arial" w:hAnsi="Arial" w:cs="Arial"/>
          <w:spacing w:val="-3"/>
          <w:sz w:val="22"/>
        </w:rPr>
        <w:t>u</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z w:val="22"/>
        </w:rPr>
        <w:t>ati</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 xml:space="preserve">l </w:t>
      </w:r>
      <w:r w:rsidRPr="001F61B2">
        <w:rPr>
          <w:rFonts w:ascii="Arial" w:eastAsia="Arial" w:hAnsi="Arial" w:cs="Arial"/>
          <w:spacing w:val="1"/>
          <w:sz w:val="22"/>
        </w:rPr>
        <w:t>m</w:t>
      </w:r>
      <w:r w:rsidRPr="001F61B2">
        <w:rPr>
          <w:rFonts w:ascii="Arial" w:eastAsia="Arial" w:hAnsi="Arial" w:cs="Arial"/>
          <w:sz w:val="22"/>
        </w:rPr>
        <w:t>at</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s;</w:t>
      </w:r>
    </w:p>
    <w:p w:rsidR="00D762E6" w:rsidRPr="001F61B2" w:rsidRDefault="00D762E6" w:rsidP="00D762E6">
      <w:pPr>
        <w:spacing w:before="19" w:after="0" w:line="220" w:lineRule="exact"/>
      </w:pPr>
    </w:p>
    <w:p w:rsidR="00D762E6" w:rsidRPr="001F61B2" w:rsidRDefault="00D762E6" w:rsidP="00D762E6">
      <w:pPr>
        <w:pStyle w:val="a4"/>
        <w:numPr>
          <w:ilvl w:val="0"/>
          <w:numId w:val="8"/>
        </w:numPr>
        <w:spacing w:after="0" w:line="240" w:lineRule="auto"/>
        <w:ind w:leftChars="0" w:right="58"/>
        <w:rPr>
          <w:rFonts w:ascii="Arial" w:eastAsia="Arial" w:hAnsi="Arial" w:cs="Arial"/>
        </w:rPr>
      </w:pPr>
      <w:r w:rsidRPr="001F61B2">
        <w:rPr>
          <w:rFonts w:ascii="Arial" w:eastAsia="Arial" w:hAnsi="Arial" w:cs="Arial"/>
          <w:sz w:val="22"/>
        </w:rPr>
        <w:t>b</w:t>
      </w:r>
      <w:r w:rsidRPr="001F61B2">
        <w:rPr>
          <w:rFonts w:ascii="Arial" w:eastAsia="Arial" w:hAnsi="Arial" w:cs="Arial"/>
          <w:spacing w:val="-1"/>
          <w:sz w:val="22"/>
        </w:rPr>
        <w:t>uil</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or</w:t>
      </w:r>
      <w:r w:rsidRPr="001F61B2">
        <w:rPr>
          <w:rFonts w:ascii="Arial" w:eastAsia="Arial" w:hAnsi="Arial" w:cs="Arial"/>
          <w:spacing w:val="3"/>
          <w:sz w:val="22"/>
        </w:rPr>
        <w:t>k</w:t>
      </w:r>
      <w:r w:rsidRPr="001F61B2">
        <w:rPr>
          <w:rFonts w:ascii="Arial" w:eastAsia="Arial" w:hAnsi="Arial" w:cs="Arial"/>
          <w:sz w:val="22"/>
        </w:rPr>
        <w:t>s</w:t>
      </w:r>
      <w:r w:rsidRPr="001F61B2">
        <w:rPr>
          <w:rFonts w:ascii="Arial" w:eastAsia="Arial" w:hAnsi="Arial" w:cs="Arial"/>
          <w:spacing w:val="2"/>
          <w:sz w:val="22"/>
        </w:rPr>
        <w:t xml:space="preserve"> </w:t>
      </w:r>
      <w:r w:rsidRPr="001F61B2">
        <w:rPr>
          <w:rFonts w:ascii="Arial" w:eastAsia="Arial" w:hAnsi="Arial" w:cs="Arial"/>
          <w:sz w:val="22"/>
        </w:rPr>
        <w:t>amo</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1"/>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cerned</w:t>
      </w:r>
      <w:r w:rsidRPr="001F61B2">
        <w:rPr>
          <w:rFonts w:ascii="Arial" w:eastAsia="Arial" w:hAnsi="Arial" w:cs="Arial"/>
          <w:spacing w:val="1"/>
          <w:sz w:val="22"/>
        </w:rPr>
        <w:t xml:space="preserve"> </w:t>
      </w:r>
      <w:r w:rsidRPr="001F61B2">
        <w:rPr>
          <w:rFonts w:ascii="Arial" w:eastAsia="Arial" w:hAnsi="Arial" w:cs="Arial"/>
          <w:sz w:val="22"/>
        </w:rPr>
        <w:t>c</w:t>
      </w:r>
      <w:r w:rsidRPr="001F61B2">
        <w:rPr>
          <w:rFonts w:ascii="Arial" w:eastAsia="Arial" w:hAnsi="Arial" w:cs="Arial"/>
          <w:spacing w:val="-3"/>
          <w:sz w:val="22"/>
        </w:rPr>
        <w:t>o</w:t>
      </w:r>
      <w:r w:rsidRPr="001F61B2">
        <w:rPr>
          <w:rFonts w:ascii="Arial" w:eastAsia="Arial" w:hAnsi="Arial" w:cs="Arial"/>
          <w:spacing w:val="1"/>
          <w:sz w:val="22"/>
        </w:rPr>
        <w:t>mm</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 groups</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di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u</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 xml:space="preserve">ce </w:t>
      </w:r>
      <w:r w:rsidRPr="001F61B2">
        <w:rPr>
          <w:rFonts w:ascii="Arial" w:eastAsia="Arial" w:hAnsi="Arial" w:cs="Arial"/>
          <w:spacing w:val="1"/>
          <w:sz w:val="22"/>
        </w:rPr>
        <w:t>tr</w:t>
      </w:r>
      <w:r w:rsidRPr="001F61B2">
        <w:rPr>
          <w:rFonts w:ascii="Arial" w:eastAsia="Arial" w:hAnsi="Arial" w:cs="Arial"/>
          <w:spacing w:val="-1"/>
          <w:sz w:val="22"/>
        </w:rPr>
        <w:t>a</w:t>
      </w:r>
      <w:r w:rsidRPr="001F61B2">
        <w:rPr>
          <w:rFonts w:ascii="Arial" w:eastAsia="Arial" w:hAnsi="Arial" w:cs="Arial"/>
          <w:sz w:val="22"/>
        </w:rPr>
        <w:t>n</w:t>
      </w:r>
      <w:r w:rsidRPr="001F61B2">
        <w:rPr>
          <w:rFonts w:ascii="Arial" w:eastAsia="Arial" w:hAnsi="Arial" w:cs="Arial"/>
          <w:spacing w:val="-3"/>
          <w:sz w:val="22"/>
        </w:rPr>
        <w:t>s</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ss</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d</w:t>
      </w:r>
      <w:r w:rsidRPr="001F61B2">
        <w:rPr>
          <w:rFonts w:ascii="Arial" w:eastAsia="Arial" w:hAnsi="Arial" w:cs="Arial"/>
          <w:spacing w:val="-1"/>
          <w:sz w:val="22"/>
        </w:rPr>
        <w:t>i</w:t>
      </w:r>
      <w:r w:rsidRPr="001F61B2">
        <w:rPr>
          <w:rFonts w:ascii="Arial" w:eastAsia="Arial" w:hAnsi="Arial" w:cs="Arial"/>
          <w:sz w:val="22"/>
        </w:rPr>
        <w:t>ss</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
          <w:sz w:val="22"/>
        </w:rPr>
        <w:t xml:space="preserve"> I</w:t>
      </w:r>
      <w:r w:rsidRPr="001F61B2">
        <w:rPr>
          <w:rFonts w:ascii="Arial" w:eastAsia="Arial" w:hAnsi="Arial" w:cs="Arial"/>
          <w:spacing w:val="-1"/>
          <w:sz w:val="22"/>
        </w:rPr>
        <w:t>CH</w:t>
      </w:r>
      <w:r w:rsidRPr="001F61B2">
        <w:rPr>
          <w:rFonts w:ascii="Arial" w:eastAsia="Arial" w:hAnsi="Arial" w:cs="Arial"/>
          <w:sz w:val="22"/>
        </w:rPr>
        <w:t>,</w:t>
      </w:r>
      <w:r w:rsidRPr="001F61B2">
        <w:rPr>
          <w:rFonts w:ascii="Arial" w:eastAsia="Arial" w:hAnsi="Arial" w:cs="Arial"/>
          <w:spacing w:val="1"/>
          <w:sz w:val="22"/>
        </w:rPr>
        <w:t xml:space="preserve"> </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2"/>
          <w:sz w:val="22"/>
        </w:rPr>
        <w:t>g</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pacing w:val="-3"/>
          <w:sz w:val="22"/>
        </w:rPr>
        <w:t>i</w:t>
      </w:r>
      <w:r w:rsidRPr="001F61B2">
        <w:rPr>
          <w:rFonts w:ascii="Arial" w:eastAsia="Arial" w:hAnsi="Arial" w:cs="Arial"/>
          <w:spacing w:val="-2"/>
          <w:sz w:val="22"/>
        </w:rPr>
        <w:t>z</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p</w:t>
      </w:r>
      <w:r w:rsidRPr="001F61B2">
        <w:rPr>
          <w:rFonts w:ascii="Arial" w:eastAsia="Arial" w:hAnsi="Arial" w:cs="Arial"/>
          <w:spacing w:val="-1"/>
          <w:sz w:val="22"/>
        </w:rPr>
        <w:t>u</w:t>
      </w:r>
      <w:r w:rsidRPr="001F61B2">
        <w:rPr>
          <w:rFonts w:ascii="Arial" w:eastAsia="Arial" w:hAnsi="Arial" w:cs="Arial"/>
          <w:sz w:val="22"/>
        </w:rPr>
        <w:t>b</w:t>
      </w:r>
      <w:r w:rsidRPr="001F61B2">
        <w:rPr>
          <w:rFonts w:ascii="Arial" w:eastAsia="Arial" w:hAnsi="Arial" w:cs="Arial"/>
          <w:spacing w:val="-1"/>
          <w:sz w:val="22"/>
        </w:rPr>
        <w:t>li</w:t>
      </w:r>
      <w:r w:rsidRPr="001F61B2">
        <w:rPr>
          <w:rFonts w:ascii="Arial" w:eastAsia="Arial" w:hAnsi="Arial" w:cs="Arial"/>
          <w:sz w:val="22"/>
        </w:rPr>
        <w:t>c</w:t>
      </w:r>
      <w:r w:rsidRPr="001F61B2">
        <w:rPr>
          <w:rFonts w:ascii="Arial" w:eastAsia="Arial" w:hAnsi="Arial" w:cs="Arial"/>
          <w:spacing w:val="3"/>
          <w:sz w:val="22"/>
        </w:rPr>
        <w:t xml:space="preserve"> </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2"/>
          <w:sz w:val="22"/>
        </w:rPr>
        <w:t>m</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
          <w:sz w:val="22"/>
        </w:rPr>
        <w:t>g</w:t>
      </w:r>
      <w:r w:rsidRPr="001F61B2">
        <w:rPr>
          <w:rFonts w:ascii="Arial" w:eastAsia="Arial" w:hAnsi="Arial" w:cs="Arial"/>
          <w:sz w:val="22"/>
        </w:rPr>
        <w:t xml:space="preserve">s </w:t>
      </w:r>
      <w:r w:rsidRPr="001F61B2">
        <w:rPr>
          <w:rFonts w:ascii="Arial" w:eastAsia="Arial" w:hAnsi="Arial" w:cs="Arial"/>
          <w:spacing w:val="-3"/>
          <w:sz w:val="22"/>
        </w:rPr>
        <w:t>a</w:t>
      </w:r>
      <w:r w:rsidRPr="001F61B2">
        <w:rPr>
          <w:rFonts w:ascii="Arial" w:eastAsia="Arial" w:hAnsi="Arial" w:cs="Arial"/>
          <w:sz w:val="22"/>
        </w:rPr>
        <w:t>t</w:t>
      </w:r>
      <w:r w:rsidRPr="001F61B2">
        <w:rPr>
          <w:rFonts w:ascii="Arial" w:eastAsia="Arial" w:hAnsi="Arial" w:cs="Arial"/>
          <w:spacing w:val="1"/>
          <w:sz w:val="22"/>
        </w:rPr>
        <w:t xml:space="preserve"> t</w:t>
      </w:r>
      <w:r w:rsidRPr="001F61B2">
        <w:rPr>
          <w:rFonts w:ascii="Arial" w:eastAsia="Arial" w:hAnsi="Arial" w:cs="Arial"/>
          <w:sz w:val="22"/>
        </w:rPr>
        <w:t xml:space="preserve">he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 a</w:t>
      </w:r>
      <w:r w:rsidRPr="001F61B2">
        <w:rPr>
          <w:rFonts w:ascii="Arial" w:eastAsia="Arial" w:hAnsi="Arial" w:cs="Arial"/>
          <w:spacing w:val="-1"/>
          <w:sz w:val="22"/>
        </w:rPr>
        <w:t>n</w:t>
      </w:r>
      <w:r w:rsidRPr="001F61B2">
        <w:rPr>
          <w:rFonts w:ascii="Arial" w:eastAsia="Arial" w:hAnsi="Arial" w:cs="Arial"/>
          <w:sz w:val="22"/>
        </w:rPr>
        <w:t>d i</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pacing w:val="-3"/>
          <w:sz w:val="22"/>
        </w:rPr>
        <w:t>a</w:t>
      </w:r>
      <w:r w:rsidRPr="001F61B2">
        <w:rPr>
          <w:rFonts w:ascii="Arial" w:eastAsia="Arial" w:hAnsi="Arial" w:cs="Arial"/>
          <w:sz w:val="22"/>
        </w:rPr>
        <w:t xml:space="preserve">l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w:t>
      </w:r>
    </w:p>
    <w:p w:rsidR="00D762E6" w:rsidRPr="001F61B2" w:rsidRDefault="00D762E6" w:rsidP="00D762E6">
      <w:pPr>
        <w:spacing w:before="19" w:after="0" w:line="220" w:lineRule="exact"/>
      </w:pPr>
    </w:p>
    <w:p w:rsidR="00D762E6" w:rsidRPr="001F61B2" w:rsidRDefault="00D762E6" w:rsidP="00D762E6">
      <w:pPr>
        <w:pStyle w:val="a4"/>
        <w:numPr>
          <w:ilvl w:val="0"/>
          <w:numId w:val="8"/>
        </w:numPr>
        <w:spacing w:after="0" w:line="240" w:lineRule="auto"/>
        <w:ind w:leftChars="0" w:right="57"/>
        <w:rPr>
          <w:rFonts w:ascii="Arial" w:eastAsia="Arial" w:hAnsi="Arial" w:cs="Arial"/>
        </w:rPr>
      </w:pPr>
      <w:r w:rsidRPr="001F61B2">
        <w:rPr>
          <w:rFonts w:ascii="Arial" w:eastAsia="Arial" w:hAnsi="Arial" w:cs="Arial"/>
          <w:sz w:val="22"/>
        </w:rPr>
        <w:t>s</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gthen</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ern</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6"/>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w:t>
      </w:r>
      <w:r w:rsidRPr="001F61B2">
        <w:rPr>
          <w:rFonts w:ascii="Arial" w:eastAsia="Arial" w:hAnsi="Arial" w:cs="Arial"/>
          <w:spacing w:val="4"/>
          <w:sz w:val="22"/>
        </w:rPr>
        <w:t xml:space="preserve"> </w:t>
      </w:r>
      <w:r w:rsidRPr="001F61B2">
        <w:rPr>
          <w:rFonts w:ascii="Arial" w:eastAsia="Arial" w:hAnsi="Arial" w:cs="Arial"/>
          <w:sz w:val="22"/>
        </w:rPr>
        <w:t>n</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or</w:t>
      </w:r>
      <w:r w:rsidRPr="001F61B2">
        <w:rPr>
          <w:rFonts w:ascii="Arial" w:eastAsia="Arial" w:hAnsi="Arial" w:cs="Arial"/>
          <w:spacing w:val="3"/>
          <w:sz w:val="22"/>
        </w:rPr>
        <w:t>k</w:t>
      </w:r>
      <w:r w:rsidRPr="001F61B2">
        <w:rPr>
          <w:rFonts w:ascii="Arial" w:eastAsia="Arial" w:hAnsi="Arial" w:cs="Arial"/>
          <w:sz w:val="22"/>
        </w:rPr>
        <w:t>s</w:t>
      </w:r>
      <w:r w:rsidRPr="001F61B2">
        <w:rPr>
          <w:rFonts w:ascii="Arial" w:eastAsia="Arial" w:hAnsi="Arial" w:cs="Arial"/>
          <w:spacing w:val="1"/>
          <w:sz w:val="22"/>
        </w:rPr>
        <w:t xml:space="preserve"> t</w:t>
      </w:r>
      <w:r w:rsidRPr="001F61B2">
        <w:rPr>
          <w:rFonts w:ascii="Arial" w:eastAsia="Arial" w:hAnsi="Arial" w:cs="Arial"/>
          <w:sz w:val="22"/>
        </w:rPr>
        <w:t>o</w:t>
      </w:r>
      <w:r w:rsidRPr="001F61B2">
        <w:rPr>
          <w:rFonts w:ascii="Arial" w:eastAsia="Arial" w:hAnsi="Arial" w:cs="Arial"/>
          <w:spacing w:val="3"/>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ch</w:t>
      </w:r>
      <w:r w:rsidRPr="001F61B2">
        <w:rPr>
          <w:rFonts w:ascii="Arial" w:eastAsia="Arial" w:hAnsi="Arial" w:cs="Arial"/>
          <w:spacing w:val="-1"/>
          <w:sz w:val="22"/>
        </w:rPr>
        <w:t>a</w:t>
      </w:r>
      <w:r w:rsidRPr="001F61B2">
        <w:rPr>
          <w:rFonts w:ascii="Arial" w:eastAsia="Arial" w:hAnsi="Arial" w:cs="Arial"/>
          <w:sz w:val="22"/>
        </w:rPr>
        <w:t>n</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5"/>
          <w:sz w:val="22"/>
        </w:rPr>
        <w:t xml:space="preserve"> </w:t>
      </w:r>
      <w:r w:rsidRPr="001F61B2">
        <w:rPr>
          <w:rFonts w:ascii="Arial" w:eastAsia="Arial" w:hAnsi="Arial" w:cs="Arial"/>
          <w:spacing w:val="-3"/>
          <w:sz w:val="22"/>
        </w:rPr>
        <w:t>a</w:t>
      </w:r>
      <w:r w:rsidRPr="001F61B2">
        <w:rPr>
          <w:rFonts w:ascii="Arial" w:eastAsia="Arial" w:hAnsi="Arial" w:cs="Arial"/>
          <w:sz w:val="22"/>
        </w:rPr>
        <w:t>nd</w:t>
      </w:r>
      <w:r w:rsidRPr="001F61B2">
        <w:rPr>
          <w:rFonts w:ascii="Arial" w:eastAsia="Arial" w:hAnsi="Arial" w:cs="Arial"/>
          <w:spacing w:val="3"/>
          <w:sz w:val="22"/>
        </w:rPr>
        <w:t xml:space="preserve"> </w:t>
      </w:r>
      <w:r w:rsidRPr="001F61B2">
        <w:rPr>
          <w:rFonts w:ascii="Arial" w:eastAsia="Arial" w:hAnsi="Arial" w:cs="Arial"/>
          <w:spacing w:val="2"/>
          <w:sz w:val="22"/>
        </w:rPr>
        <w:t>k</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pacing w:val="-3"/>
          <w:sz w:val="22"/>
        </w:rPr>
        <w:t>w</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1"/>
          <w:sz w:val="22"/>
        </w:rPr>
        <w:t>d</w:t>
      </w:r>
      <w:r w:rsidRPr="001F61B2">
        <w:rPr>
          <w:rFonts w:ascii="Arial" w:eastAsia="Arial" w:hAnsi="Arial" w:cs="Arial"/>
          <w:spacing w:val="2"/>
          <w:sz w:val="22"/>
        </w:rPr>
        <w:t>g</w:t>
      </w:r>
      <w:r w:rsidRPr="001F61B2">
        <w:rPr>
          <w:rFonts w:ascii="Arial" w:eastAsia="Arial" w:hAnsi="Arial" w:cs="Arial"/>
          <w:sz w:val="22"/>
        </w:rPr>
        <w:t>e co</w:t>
      </w:r>
      <w:r w:rsidRPr="001F61B2">
        <w:rPr>
          <w:rFonts w:ascii="Arial" w:eastAsia="Arial" w:hAnsi="Arial" w:cs="Arial"/>
          <w:spacing w:val="-1"/>
          <w:sz w:val="22"/>
        </w:rPr>
        <w:t>n</w:t>
      </w:r>
      <w:r w:rsidRPr="001F61B2">
        <w:rPr>
          <w:rFonts w:ascii="Arial" w:eastAsia="Arial" w:hAnsi="Arial" w:cs="Arial"/>
          <w:sz w:val="22"/>
        </w:rPr>
        <w:t>cern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s</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pacing w:val="-1"/>
          <w:sz w:val="22"/>
        </w:rPr>
        <w:t>CH</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z w:val="22"/>
        </w:rPr>
        <w:t>p</w:t>
      </w:r>
      <w:r w:rsidRPr="001F61B2">
        <w:rPr>
          <w:rFonts w:ascii="Arial" w:eastAsia="Arial" w:hAnsi="Arial" w:cs="Arial"/>
          <w:spacing w:val="-3"/>
          <w:sz w:val="22"/>
        </w:rPr>
        <w:t>a</w:t>
      </w:r>
      <w:r w:rsidRPr="001F61B2">
        <w:rPr>
          <w:rFonts w:ascii="Arial" w:eastAsia="Arial" w:hAnsi="Arial" w:cs="Arial"/>
          <w:spacing w:val="1"/>
          <w:sz w:val="22"/>
        </w:rPr>
        <w:t>rt</w:t>
      </w:r>
      <w:r w:rsidRPr="001F61B2">
        <w:rPr>
          <w:rFonts w:ascii="Arial" w:eastAsia="Arial" w:hAnsi="Arial" w:cs="Arial"/>
          <w:spacing w:val="-1"/>
          <w:sz w:val="22"/>
        </w:rPr>
        <w:t>i</w:t>
      </w:r>
      <w:r w:rsidRPr="001F61B2">
        <w:rPr>
          <w:rFonts w:ascii="Arial" w:eastAsia="Arial" w:hAnsi="Arial" w:cs="Arial"/>
          <w:sz w:val="22"/>
        </w:rPr>
        <w:t>cu</w:t>
      </w:r>
      <w:r w:rsidRPr="001F61B2">
        <w:rPr>
          <w:rFonts w:ascii="Arial" w:eastAsia="Arial" w:hAnsi="Arial" w:cs="Arial"/>
          <w:spacing w:val="-1"/>
          <w:sz w:val="22"/>
        </w:rPr>
        <w:t>l</w:t>
      </w:r>
      <w:r w:rsidRPr="001F61B2">
        <w:rPr>
          <w:rFonts w:ascii="Arial" w:eastAsia="Arial" w:hAnsi="Arial" w:cs="Arial"/>
          <w:sz w:val="22"/>
        </w:rPr>
        <w:t>ar</w:t>
      </w:r>
      <w:r w:rsidRPr="001F61B2">
        <w:rPr>
          <w:rFonts w:ascii="Arial" w:eastAsia="Arial" w:hAnsi="Arial" w:cs="Arial"/>
          <w:spacing w:val="-3"/>
          <w:sz w:val="22"/>
        </w:rPr>
        <w:t>l</w:t>
      </w:r>
      <w:r w:rsidRPr="001F61B2">
        <w:rPr>
          <w:rFonts w:ascii="Arial" w:eastAsia="Arial" w:hAnsi="Arial" w:cs="Arial"/>
          <w:sz w:val="22"/>
        </w:rPr>
        <w:t>y</w:t>
      </w:r>
      <w:r w:rsidRPr="001F61B2">
        <w:rPr>
          <w:rFonts w:ascii="Arial" w:eastAsia="Arial" w:hAnsi="Arial" w:cs="Arial"/>
          <w:spacing w:val="3"/>
          <w:sz w:val="22"/>
        </w:rPr>
        <w:t xml:space="preserve"> </w:t>
      </w:r>
      <w:r w:rsidRPr="001F61B2">
        <w:rPr>
          <w:rFonts w:ascii="Arial" w:eastAsia="Arial" w:hAnsi="Arial" w:cs="Arial"/>
          <w:sz w:val="22"/>
        </w:rPr>
        <w:t>amo</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9"/>
          <w:sz w:val="22"/>
        </w:rPr>
        <w:t xml:space="preserve"> </w:t>
      </w:r>
      <w:r w:rsidRPr="001F61B2">
        <w:rPr>
          <w:rFonts w:ascii="Arial" w:eastAsia="Arial" w:hAnsi="Arial" w:cs="Arial"/>
          <w:spacing w:val="1"/>
          <w:sz w:val="22"/>
        </w:rPr>
        <w:t>I</w:t>
      </w:r>
      <w:r w:rsidRPr="001F61B2">
        <w:rPr>
          <w:rFonts w:ascii="Arial" w:eastAsia="Arial" w:hAnsi="Arial" w:cs="Arial"/>
          <w:spacing w:val="-1"/>
          <w:sz w:val="22"/>
        </w:rPr>
        <w:t>C</w:t>
      </w:r>
      <w:r w:rsidRPr="001F61B2">
        <w:rPr>
          <w:rFonts w:ascii="Arial" w:eastAsia="Arial" w:hAnsi="Arial" w:cs="Arial"/>
          <w:sz w:val="22"/>
        </w:rPr>
        <w:t>H</w:t>
      </w:r>
      <w:r w:rsidRPr="001F61B2">
        <w:rPr>
          <w:rFonts w:ascii="Arial" w:eastAsia="Arial" w:hAnsi="Arial" w:cs="Arial"/>
          <w:spacing w:val="2"/>
          <w:sz w:val="22"/>
        </w:rPr>
        <w:t xml:space="preserve"> </w:t>
      </w:r>
      <w:r w:rsidRPr="001F61B2">
        <w:rPr>
          <w:rFonts w:ascii="Arial" w:eastAsia="Arial" w:hAnsi="Arial" w:cs="Arial"/>
          <w:sz w:val="22"/>
        </w:rPr>
        <w:t>ce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es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z w:val="22"/>
        </w:rPr>
        <w:t>nstit</w:t>
      </w:r>
      <w:r w:rsidRPr="001F61B2">
        <w:rPr>
          <w:rFonts w:ascii="Arial" w:eastAsia="Arial" w:hAnsi="Arial" w:cs="Arial"/>
          <w:spacing w:val="-2"/>
          <w:sz w:val="22"/>
        </w:rPr>
        <w:t>u</w:t>
      </w:r>
      <w:r w:rsidRPr="001F61B2">
        <w:rPr>
          <w:rFonts w:ascii="Arial" w:eastAsia="Arial" w:hAnsi="Arial" w:cs="Arial"/>
          <w:spacing w:val="1"/>
          <w:sz w:val="22"/>
        </w:rPr>
        <w:t>t</w:t>
      </w:r>
      <w:r w:rsidRPr="001F61B2">
        <w:rPr>
          <w:rFonts w:ascii="Arial" w:eastAsia="Arial" w:hAnsi="Arial" w:cs="Arial"/>
          <w:sz w:val="22"/>
        </w:rPr>
        <w:t xml:space="preserve">es </w:t>
      </w: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di</w:t>
      </w:r>
      <w:r w:rsidRPr="001F61B2">
        <w:rPr>
          <w:rFonts w:ascii="Arial" w:eastAsia="Arial" w:hAnsi="Arial" w:cs="Arial"/>
          <w:sz w:val="22"/>
        </w:rPr>
        <w:t>ng</w:t>
      </w:r>
      <w:r w:rsidRPr="001F61B2">
        <w:rPr>
          <w:rFonts w:ascii="Arial" w:eastAsia="Arial" w:hAnsi="Arial" w:cs="Arial"/>
          <w:spacing w:val="34"/>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29"/>
          <w:sz w:val="22"/>
        </w:rPr>
        <w:t xml:space="preserve"> </w:t>
      </w:r>
      <w:r w:rsidRPr="001F61B2">
        <w:rPr>
          <w:rFonts w:ascii="Arial" w:eastAsia="Arial" w:hAnsi="Arial" w:cs="Arial"/>
          <w:sz w:val="22"/>
        </w:rPr>
        <w:t>e</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bli</w:t>
      </w:r>
      <w:r w:rsidRPr="001F61B2">
        <w:rPr>
          <w:rFonts w:ascii="Arial" w:eastAsia="Arial" w:hAnsi="Arial" w:cs="Arial"/>
          <w:sz w:val="22"/>
        </w:rPr>
        <w:t>sh</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32"/>
          <w:sz w:val="22"/>
        </w:rPr>
        <w:t xml:space="preserve"> </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r</w:t>
      </w:r>
      <w:r w:rsidRPr="001F61B2">
        <w:rPr>
          <w:rFonts w:ascii="Arial" w:eastAsia="Arial" w:hAnsi="Arial" w:cs="Arial"/>
          <w:spacing w:val="3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9"/>
          <w:sz w:val="22"/>
        </w:rPr>
        <w:t xml:space="preserve"> </w:t>
      </w:r>
      <w:r w:rsidRPr="001F61B2">
        <w:rPr>
          <w:rFonts w:ascii="Arial" w:eastAsia="Arial" w:hAnsi="Arial" w:cs="Arial"/>
          <w:sz w:val="22"/>
        </w:rPr>
        <w:t>a</w:t>
      </w:r>
      <w:r w:rsidRPr="001F61B2">
        <w:rPr>
          <w:rFonts w:ascii="Arial" w:eastAsia="Arial" w:hAnsi="Arial" w:cs="Arial"/>
          <w:spacing w:val="-1"/>
          <w:sz w:val="22"/>
        </w:rPr>
        <w:t>u</w:t>
      </w:r>
      <w:r w:rsidRPr="001F61B2">
        <w:rPr>
          <w:rFonts w:ascii="Arial" w:eastAsia="Arial" w:hAnsi="Arial" w:cs="Arial"/>
          <w:sz w:val="22"/>
        </w:rPr>
        <w:t>sp</w:t>
      </w:r>
      <w:r w:rsidRPr="001F61B2">
        <w:rPr>
          <w:rFonts w:ascii="Arial" w:eastAsia="Arial" w:hAnsi="Arial" w:cs="Arial"/>
          <w:spacing w:val="-1"/>
          <w:sz w:val="22"/>
        </w:rPr>
        <w:t>i</w:t>
      </w:r>
      <w:r w:rsidRPr="001F61B2">
        <w:rPr>
          <w:rFonts w:ascii="Arial" w:eastAsia="Arial" w:hAnsi="Arial" w:cs="Arial"/>
          <w:sz w:val="22"/>
        </w:rPr>
        <w:t>ces</w:t>
      </w:r>
      <w:r w:rsidRPr="001F61B2">
        <w:rPr>
          <w:rFonts w:ascii="Arial" w:eastAsia="Arial" w:hAnsi="Arial" w:cs="Arial"/>
          <w:spacing w:val="29"/>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3"/>
          <w:sz w:val="22"/>
        </w:rPr>
        <w:t xml:space="preserve"> </w:t>
      </w: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31"/>
          <w:sz w:val="22"/>
        </w:rPr>
        <w:t xml:space="preserve"> </w:t>
      </w:r>
      <w:r w:rsidRPr="001F61B2">
        <w:rPr>
          <w:rFonts w:ascii="Arial" w:eastAsia="Arial" w:hAnsi="Arial" w:cs="Arial"/>
          <w:spacing w:val="1"/>
          <w:sz w:val="22"/>
        </w:rPr>
        <w:t>(</w:t>
      </w:r>
      <w:r w:rsidRPr="001F61B2">
        <w:rPr>
          <w:rFonts w:ascii="Arial" w:eastAsia="Arial" w:hAnsi="Arial" w:cs="Arial"/>
          <w:sz w:val="22"/>
        </w:rPr>
        <w:t>cat</w:t>
      </w:r>
      <w:r w:rsidRPr="001F61B2">
        <w:rPr>
          <w:rFonts w:ascii="Arial" w:eastAsia="Arial" w:hAnsi="Arial" w:cs="Arial"/>
          <w:spacing w:val="-2"/>
          <w:sz w:val="22"/>
        </w:rPr>
        <w:t>e</w:t>
      </w:r>
      <w:r w:rsidRPr="001F61B2">
        <w:rPr>
          <w:rFonts w:ascii="Arial" w:eastAsia="Arial" w:hAnsi="Arial" w:cs="Arial"/>
          <w:spacing w:val="2"/>
          <w:sz w:val="22"/>
        </w:rPr>
        <w:t>g</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y</w:t>
      </w:r>
      <w:r w:rsidRPr="001F61B2">
        <w:rPr>
          <w:rFonts w:ascii="Arial" w:eastAsia="Arial" w:hAnsi="Arial" w:cs="Arial"/>
          <w:spacing w:val="27"/>
          <w:sz w:val="22"/>
        </w:rPr>
        <w:t xml:space="preserve"> </w:t>
      </w:r>
      <w:r w:rsidRPr="001F61B2">
        <w:rPr>
          <w:rFonts w:ascii="Arial" w:eastAsia="Arial" w:hAnsi="Arial" w:cs="Arial"/>
          <w:sz w:val="22"/>
        </w:rPr>
        <w:t>2),</w:t>
      </w:r>
      <w:r w:rsidRPr="001F61B2">
        <w:rPr>
          <w:rFonts w:ascii="Arial" w:eastAsia="Arial" w:hAnsi="Arial" w:cs="Arial"/>
          <w:spacing w:val="31"/>
          <w:sz w:val="22"/>
        </w:rPr>
        <w:t xml:space="preserve"> </w:t>
      </w:r>
      <w:r w:rsidRPr="001F61B2">
        <w:rPr>
          <w:rFonts w:ascii="Arial" w:eastAsia="Arial" w:hAnsi="Arial" w:cs="Arial"/>
          <w:sz w:val="22"/>
        </w:rPr>
        <w:t>as</w:t>
      </w:r>
      <w:r w:rsidRPr="001F61B2">
        <w:rPr>
          <w:rFonts w:ascii="Arial" w:eastAsia="Arial" w:hAnsi="Arial" w:cs="Arial"/>
          <w:spacing w:val="32"/>
          <w:sz w:val="22"/>
        </w:rPr>
        <w:t xml:space="preserve"> </w:t>
      </w:r>
      <w:r w:rsidRPr="001F61B2">
        <w:rPr>
          <w:rFonts w:ascii="Arial" w:eastAsia="Arial" w:hAnsi="Arial" w:cs="Arial"/>
          <w:spacing w:val="-3"/>
          <w:sz w:val="22"/>
        </w:rPr>
        <w:t>w</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31"/>
          <w:sz w:val="22"/>
        </w:rPr>
        <w:t xml:space="preserve"> </w:t>
      </w:r>
      <w:r w:rsidRPr="001F61B2">
        <w:rPr>
          <w:rFonts w:ascii="Arial" w:eastAsia="Arial" w:hAnsi="Arial" w:cs="Arial"/>
          <w:sz w:val="22"/>
        </w:rPr>
        <w:t>as amo</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di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u</w:t>
      </w:r>
      <w:r w:rsidRPr="001F61B2">
        <w:rPr>
          <w:rFonts w:ascii="Arial" w:eastAsia="Arial" w:hAnsi="Arial" w:cs="Arial"/>
          <w:sz w:val="22"/>
        </w:rPr>
        <w:t xml:space="preserve">al </w:t>
      </w:r>
      <w:r w:rsidRPr="001F61B2">
        <w:rPr>
          <w:rFonts w:ascii="Arial" w:eastAsia="Arial" w:hAnsi="Arial" w:cs="Arial"/>
          <w:spacing w:val="1"/>
          <w:sz w:val="22"/>
        </w:rPr>
        <w:t>I</w:t>
      </w:r>
      <w:r w:rsidRPr="001F61B2">
        <w:rPr>
          <w:rFonts w:ascii="Arial" w:eastAsia="Arial" w:hAnsi="Arial" w:cs="Arial"/>
          <w:spacing w:val="-1"/>
          <w:sz w:val="22"/>
        </w:rPr>
        <w:t>C</w:t>
      </w:r>
      <w:r w:rsidRPr="001F61B2">
        <w:rPr>
          <w:rFonts w:ascii="Arial" w:eastAsia="Arial" w:hAnsi="Arial" w:cs="Arial"/>
          <w:sz w:val="22"/>
        </w:rPr>
        <w:t>H sp</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z w:val="22"/>
        </w:rPr>
        <w:t>s.</w:t>
      </w:r>
    </w:p>
    <w:p w:rsidR="00D762E6" w:rsidRPr="001F61B2" w:rsidRDefault="00D762E6" w:rsidP="00D762E6">
      <w:pPr>
        <w:spacing w:before="19" w:after="0" w:line="220" w:lineRule="exact"/>
      </w:pPr>
    </w:p>
    <w:p w:rsidR="00D762E6" w:rsidRPr="001F61B2" w:rsidRDefault="00D762E6" w:rsidP="00D762E6">
      <w:pPr>
        <w:spacing w:after="0" w:line="240" w:lineRule="auto"/>
        <w:ind w:left="113" w:right="99"/>
        <w:rPr>
          <w:rFonts w:ascii="Arial" w:eastAsia="Arial" w:hAnsi="Arial" w:cs="Arial"/>
          <w:spacing w:val="-2"/>
          <w:sz w:val="22"/>
        </w:rPr>
      </w:pPr>
      <w:r w:rsidRPr="001F61B2">
        <w:rPr>
          <w:rFonts w:ascii="Arial" w:eastAsia="Arial" w:hAnsi="Arial" w:cs="Arial"/>
          <w:spacing w:val="-2"/>
          <w:sz w:val="22"/>
        </w:rPr>
        <w:t>3. The Centre’s activities and programmes shall be carried out in conformity with the 2003</w:t>
      </w:r>
      <w:r w:rsidRPr="001F61B2">
        <w:rPr>
          <w:rFonts w:ascii="Arial" w:hAnsi="Arial" w:cs="Arial"/>
          <w:spacing w:val="-2"/>
          <w:sz w:val="22"/>
        </w:rPr>
        <w:t xml:space="preserve"> </w:t>
      </w:r>
      <w:r w:rsidRPr="001F61B2">
        <w:rPr>
          <w:rFonts w:ascii="Arial" w:eastAsia="Arial" w:hAnsi="Arial" w:cs="Arial"/>
          <w:spacing w:val="-2"/>
          <w:sz w:val="22"/>
        </w:rPr>
        <w:t>Convention and, in particular, its purposes and objectives and definitions (Articles 1 and 2).</w:t>
      </w:r>
    </w:p>
    <w:p w:rsidR="00D762E6" w:rsidRPr="001F61B2" w:rsidRDefault="00D762E6" w:rsidP="00D762E6">
      <w:pPr>
        <w:spacing w:after="0" w:line="240" w:lineRule="auto"/>
        <w:ind w:left="113" w:right="767"/>
        <w:rPr>
          <w:rFonts w:ascii="Arial" w:eastAsia="Arial" w:hAnsi="Arial" w:cs="Arial"/>
          <w:spacing w:val="-2"/>
          <w:sz w:val="22"/>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8</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Governing Board</w:t>
      </w:r>
    </w:p>
    <w:p w:rsidR="00D762E6" w:rsidRPr="001F61B2" w:rsidRDefault="00D762E6" w:rsidP="00D762E6">
      <w:pPr>
        <w:spacing w:before="9" w:after="0" w:line="240" w:lineRule="exact"/>
        <w:rPr>
          <w:sz w:val="24"/>
          <w:szCs w:val="24"/>
        </w:rPr>
      </w:pPr>
    </w:p>
    <w:p w:rsidR="00D762E6" w:rsidRPr="001F61B2" w:rsidRDefault="00D762E6" w:rsidP="00D762E6">
      <w:pPr>
        <w:pStyle w:val="a4"/>
        <w:numPr>
          <w:ilvl w:val="0"/>
          <w:numId w:val="11"/>
        </w:numPr>
        <w:tabs>
          <w:tab w:val="left" w:pos="660"/>
        </w:tabs>
        <w:spacing w:after="0" w:line="252" w:lineRule="exact"/>
        <w:ind w:leftChars="0" w:right="64"/>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0"/>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12"/>
          <w:sz w:val="22"/>
        </w:rPr>
        <w:t xml:space="preserve"> </w:t>
      </w:r>
      <w:r w:rsidRPr="001F61B2">
        <w:rPr>
          <w:rFonts w:ascii="Arial" w:eastAsia="Arial" w:hAnsi="Arial" w:cs="Arial"/>
          <w:sz w:val="22"/>
        </w:rPr>
        <w:t>be</w:t>
      </w:r>
      <w:r w:rsidRPr="001F61B2">
        <w:rPr>
          <w:rFonts w:ascii="Arial" w:eastAsia="Arial" w:hAnsi="Arial" w:cs="Arial"/>
          <w:spacing w:val="10"/>
          <w:sz w:val="22"/>
        </w:rPr>
        <w:t xml:space="preserve"> </w:t>
      </w:r>
      <w:r w:rsidRPr="001F61B2">
        <w:rPr>
          <w:rFonts w:ascii="Arial" w:eastAsia="Arial" w:hAnsi="Arial" w:cs="Arial"/>
          <w:sz w:val="22"/>
        </w:rPr>
        <w:t>g</w:t>
      </w:r>
      <w:r w:rsidRPr="001F61B2">
        <w:rPr>
          <w:rFonts w:ascii="Arial" w:eastAsia="Arial" w:hAnsi="Arial" w:cs="Arial"/>
          <w:spacing w:val="-1"/>
          <w:sz w:val="22"/>
        </w:rPr>
        <w:t>ui</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1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3"/>
          <w:sz w:val="22"/>
        </w:rPr>
        <w:t xml:space="preserve"> </w:t>
      </w:r>
      <w:r w:rsidRPr="001F61B2">
        <w:rPr>
          <w:rFonts w:ascii="Arial" w:eastAsia="Arial" w:hAnsi="Arial" w:cs="Arial"/>
          <w:sz w:val="22"/>
        </w:rPr>
        <w:t>su</w:t>
      </w:r>
      <w:r w:rsidRPr="001F61B2">
        <w:rPr>
          <w:rFonts w:ascii="Arial" w:eastAsia="Arial" w:hAnsi="Arial" w:cs="Arial"/>
          <w:spacing w:val="-1"/>
          <w:sz w:val="22"/>
        </w:rPr>
        <w:t>p</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sed</w:t>
      </w:r>
      <w:r w:rsidRPr="001F61B2">
        <w:rPr>
          <w:rFonts w:ascii="Arial" w:eastAsia="Arial" w:hAnsi="Arial" w:cs="Arial"/>
          <w:spacing w:val="12"/>
          <w:sz w:val="22"/>
        </w:rPr>
        <w:t xml:space="preserve"> </w:t>
      </w:r>
      <w:r w:rsidRPr="001F61B2">
        <w:rPr>
          <w:rFonts w:ascii="Arial" w:eastAsia="Arial" w:hAnsi="Arial" w:cs="Arial"/>
          <w:sz w:val="22"/>
        </w:rPr>
        <w:t>by</w:t>
      </w:r>
      <w:r w:rsidRPr="001F61B2">
        <w:rPr>
          <w:rFonts w:ascii="Arial" w:eastAsia="Arial" w:hAnsi="Arial" w:cs="Arial"/>
          <w:spacing w:val="10"/>
          <w:sz w:val="22"/>
        </w:rPr>
        <w:t xml:space="preserve"> </w:t>
      </w:r>
      <w:r w:rsidRPr="001F61B2">
        <w:rPr>
          <w:rFonts w:ascii="Arial" w:eastAsia="Arial" w:hAnsi="Arial" w:cs="Arial"/>
          <w:sz w:val="22"/>
        </w:rPr>
        <w:t>a</w:t>
      </w:r>
      <w:r w:rsidRPr="001F61B2">
        <w:rPr>
          <w:rFonts w:ascii="Arial" w:eastAsia="Arial" w:hAnsi="Arial" w:cs="Arial"/>
          <w:spacing w:val="10"/>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12"/>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0"/>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e</w:t>
      </w:r>
      <w:r w:rsidRPr="001F61B2">
        <w:rPr>
          <w:rFonts w:ascii="Arial" w:eastAsia="Arial" w:hAnsi="Arial" w:cs="Arial"/>
          <w:spacing w:val="-4"/>
          <w:sz w:val="22"/>
        </w:rPr>
        <w:t>w</w:t>
      </w:r>
      <w:r w:rsidRPr="001F61B2">
        <w:rPr>
          <w:rFonts w:ascii="Arial" w:eastAsia="Arial" w:hAnsi="Arial" w:cs="Arial"/>
          <w:sz w:val="22"/>
        </w:rPr>
        <w:t>ed</w:t>
      </w:r>
      <w:r w:rsidRPr="001F61B2">
        <w:rPr>
          <w:rFonts w:ascii="Arial" w:eastAsia="Arial" w:hAnsi="Arial" w:cs="Arial"/>
          <w:spacing w:val="12"/>
          <w:sz w:val="22"/>
        </w:rPr>
        <w:t xml:space="preserve"> </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ery</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o</w:t>
      </w:r>
      <w:r w:rsidRPr="001F61B2">
        <w:rPr>
          <w:rFonts w:ascii="Arial" w:eastAsia="Arial" w:hAnsi="Arial" w:cs="Arial"/>
          <w:spacing w:val="13"/>
          <w:sz w:val="22"/>
        </w:rPr>
        <w:t xml:space="preserve"> </w:t>
      </w:r>
      <w:r w:rsidRPr="001F61B2">
        <w:rPr>
          <w:rFonts w:ascii="Arial" w:eastAsia="Arial" w:hAnsi="Arial" w:cs="Arial"/>
          <w:spacing w:val="-2"/>
          <w:sz w:val="22"/>
        </w:rPr>
        <w:lastRenderedPageBreak/>
        <w:t>y</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s a</w:t>
      </w:r>
      <w:r w:rsidRPr="001F61B2">
        <w:rPr>
          <w:rFonts w:ascii="Arial" w:eastAsia="Arial" w:hAnsi="Arial" w:cs="Arial"/>
          <w:spacing w:val="-1"/>
          <w:sz w:val="22"/>
        </w:rPr>
        <w:t>n</w:t>
      </w:r>
      <w:r w:rsidRPr="001F61B2">
        <w:rPr>
          <w:rFonts w:ascii="Arial" w:eastAsia="Arial" w:hAnsi="Arial" w:cs="Arial"/>
          <w:sz w:val="22"/>
        </w:rPr>
        <w:t>d co</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3"/>
          <w:sz w:val="22"/>
        </w:rPr>
        <w:t>o</w:t>
      </w:r>
      <w:r w:rsidRPr="001F61B2">
        <w:rPr>
          <w:rFonts w:ascii="Arial" w:eastAsia="Arial" w:hAnsi="Arial" w:cs="Arial"/>
          <w:sz w:val="22"/>
        </w:rPr>
        <w:t xml:space="preserve">sed </w:t>
      </w:r>
      <w:r w:rsidRPr="001F61B2">
        <w:rPr>
          <w:rFonts w:ascii="Arial" w:eastAsia="Arial" w:hAnsi="Arial" w:cs="Arial"/>
          <w:spacing w:val="-3"/>
          <w:sz w:val="22"/>
        </w:rPr>
        <w:t>o</w:t>
      </w:r>
      <w:r w:rsidRPr="001F61B2">
        <w:rPr>
          <w:rFonts w:ascii="Arial" w:eastAsia="Arial" w:hAnsi="Arial" w:cs="Arial"/>
          <w:spacing w:val="1"/>
          <w:sz w:val="22"/>
        </w:rPr>
        <w:t>f</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the Administrator of CHA or his/her appointed representative, who shall be the ex-officio Chairperson of the Governing Board;</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two representatives of the Government of the Republic of Korea;</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up to five representatives of the Member States of UNESCO making a substantial contribution to the Centre and to the field of ICH, which shall send to the Director- General of UNESCO notification, in accordance with the stipulations of Article 3, paragraph 2 above, while ensuring, as far as possible, equitable geographical representation;</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a representative of the Director-General of UNESCO;</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up to two representatives of the associated and cooperative organizations of  the</w:t>
      </w:r>
      <w:r w:rsidRPr="001F61B2">
        <w:rPr>
          <w:rFonts w:ascii="Arial" w:hAnsi="Arial" w:cs="Arial"/>
          <w:sz w:val="22"/>
        </w:rPr>
        <w:t xml:space="preserve"> </w:t>
      </w:r>
      <w:r w:rsidRPr="001F61B2">
        <w:rPr>
          <w:rFonts w:ascii="Arial" w:eastAsia="Arial" w:hAnsi="Arial" w:cs="Arial"/>
          <w:sz w:val="22"/>
        </w:rPr>
        <w:t>Republic of Korea;</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9"/>
        </w:numPr>
        <w:spacing w:after="0" w:line="240" w:lineRule="auto"/>
        <w:ind w:leftChars="0" w:right="57"/>
        <w:rPr>
          <w:rFonts w:ascii="Arial" w:eastAsia="Arial" w:hAnsi="Arial" w:cs="Arial"/>
          <w:sz w:val="22"/>
        </w:rPr>
      </w:pPr>
      <w:r w:rsidRPr="001F61B2">
        <w:rPr>
          <w:rFonts w:ascii="Arial" w:eastAsia="Arial" w:hAnsi="Arial" w:cs="Arial"/>
          <w:sz w:val="22"/>
        </w:rPr>
        <w:t>up to two representatives of any other intergovernmental organizations or non- governmental organizations, which can be accorded a seat by the decision of the Governing Board.</w:t>
      </w:r>
    </w:p>
    <w:p w:rsidR="00D762E6" w:rsidRPr="001F61B2" w:rsidRDefault="00D762E6" w:rsidP="00D762E6">
      <w:pPr>
        <w:spacing w:before="19" w:after="0" w:line="220" w:lineRule="exact"/>
      </w:pPr>
    </w:p>
    <w:p w:rsidR="00D762E6" w:rsidRPr="00AE20C7" w:rsidRDefault="00D762E6" w:rsidP="00D762E6">
      <w:pPr>
        <w:spacing w:after="0" w:line="240" w:lineRule="auto"/>
        <w:ind w:left="113" w:right="-20"/>
        <w:rPr>
          <w:rFonts w:ascii="Arial" w:eastAsia="Arial" w:hAnsi="Arial" w:cs="Arial"/>
        </w:rPr>
      </w:pPr>
      <w:r w:rsidRPr="00AE20C7">
        <w:rPr>
          <w:rFonts w:ascii="Arial" w:eastAsia="Arial" w:hAnsi="Arial" w:cs="Arial"/>
          <w:spacing w:val="2"/>
          <w:sz w:val="22"/>
        </w:rPr>
        <w:t>T</w:t>
      </w:r>
      <w:r w:rsidRPr="00AE20C7">
        <w:rPr>
          <w:rFonts w:ascii="Arial" w:eastAsia="Arial" w:hAnsi="Arial" w:cs="Arial"/>
          <w:sz w:val="22"/>
        </w:rPr>
        <w:t>he</w:t>
      </w:r>
      <w:r w:rsidRPr="00AE20C7">
        <w:rPr>
          <w:rFonts w:ascii="Arial" w:eastAsia="Arial" w:hAnsi="Arial" w:cs="Arial"/>
          <w:spacing w:val="-2"/>
          <w:sz w:val="22"/>
        </w:rPr>
        <w:t xml:space="preserve"> </w:t>
      </w:r>
      <w:r w:rsidRPr="00AE20C7">
        <w:rPr>
          <w:rFonts w:ascii="Arial" w:eastAsia="Arial" w:hAnsi="Arial" w:cs="Arial"/>
          <w:spacing w:val="-1"/>
          <w:sz w:val="22"/>
        </w:rPr>
        <w:t>Di</w:t>
      </w:r>
      <w:r w:rsidRPr="00AE20C7">
        <w:rPr>
          <w:rFonts w:ascii="Arial" w:eastAsia="Arial" w:hAnsi="Arial" w:cs="Arial"/>
          <w:spacing w:val="1"/>
          <w:sz w:val="22"/>
        </w:rPr>
        <w:t>r</w:t>
      </w:r>
      <w:r w:rsidRPr="00AE20C7">
        <w:rPr>
          <w:rFonts w:ascii="Arial" w:eastAsia="Arial" w:hAnsi="Arial" w:cs="Arial"/>
          <w:sz w:val="22"/>
        </w:rPr>
        <w:t>ect</w:t>
      </w:r>
      <w:r w:rsidRPr="00AE20C7">
        <w:rPr>
          <w:rFonts w:ascii="Arial" w:eastAsia="Arial" w:hAnsi="Arial" w:cs="Arial"/>
          <w:spacing w:val="-2"/>
          <w:sz w:val="22"/>
        </w:rPr>
        <w:t>o</w:t>
      </w:r>
      <w:r w:rsidRPr="00AE20C7">
        <w:rPr>
          <w:rFonts w:ascii="Arial" w:eastAsia="Arial" w:hAnsi="Arial" w:cs="Arial"/>
          <w:sz w:val="22"/>
        </w:rPr>
        <w:t>r</w:t>
      </w:r>
      <w:r w:rsidR="00AE20C7" w:rsidRPr="00AE20C7">
        <w:rPr>
          <w:rFonts w:ascii="Arial" w:eastAsia="맑은 고딕" w:hAnsi="Arial" w:cs="Arial"/>
          <w:kern w:val="0"/>
          <w:sz w:val="22"/>
          <w:szCs w:val="20"/>
        </w:rPr>
        <w:t>-General</w:t>
      </w:r>
      <w:r w:rsidRPr="00AE20C7">
        <w:rPr>
          <w:rFonts w:ascii="Arial" w:eastAsia="Arial" w:hAnsi="Arial" w:cs="Arial"/>
          <w:spacing w:val="2"/>
          <w:sz w:val="22"/>
        </w:rPr>
        <w:t xml:space="preserve"> </w:t>
      </w:r>
      <w:r w:rsidRPr="00AE20C7">
        <w:rPr>
          <w:rFonts w:ascii="Arial" w:eastAsia="Arial" w:hAnsi="Arial" w:cs="Arial"/>
          <w:spacing w:val="-3"/>
          <w:sz w:val="22"/>
        </w:rPr>
        <w:t>o</w:t>
      </w:r>
      <w:r w:rsidRPr="00AE20C7">
        <w:rPr>
          <w:rFonts w:ascii="Arial" w:eastAsia="Arial" w:hAnsi="Arial" w:cs="Arial"/>
          <w:sz w:val="22"/>
        </w:rPr>
        <w:t xml:space="preserve">f </w:t>
      </w:r>
      <w:r w:rsidRPr="00AE20C7">
        <w:rPr>
          <w:rFonts w:ascii="Arial" w:eastAsia="Arial" w:hAnsi="Arial" w:cs="Arial"/>
          <w:spacing w:val="1"/>
          <w:sz w:val="22"/>
        </w:rPr>
        <w:t>t</w:t>
      </w:r>
      <w:r w:rsidRPr="00AE20C7">
        <w:rPr>
          <w:rFonts w:ascii="Arial" w:eastAsia="Arial" w:hAnsi="Arial" w:cs="Arial"/>
          <w:sz w:val="22"/>
        </w:rPr>
        <w:t xml:space="preserve">he </w:t>
      </w:r>
      <w:r w:rsidRPr="00AE20C7">
        <w:rPr>
          <w:rFonts w:ascii="Arial" w:eastAsia="Arial" w:hAnsi="Arial" w:cs="Arial"/>
          <w:spacing w:val="-1"/>
          <w:sz w:val="22"/>
        </w:rPr>
        <w:t>C</w:t>
      </w:r>
      <w:r w:rsidRPr="00AE20C7">
        <w:rPr>
          <w:rFonts w:ascii="Arial" w:eastAsia="Arial" w:hAnsi="Arial" w:cs="Arial"/>
          <w:sz w:val="22"/>
        </w:rPr>
        <w:t>e</w:t>
      </w:r>
      <w:r w:rsidRPr="00AE20C7">
        <w:rPr>
          <w:rFonts w:ascii="Arial" w:eastAsia="Arial" w:hAnsi="Arial" w:cs="Arial"/>
          <w:spacing w:val="-3"/>
          <w:sz w:val="22"/>
        </w:rPr>
        <w:t>n</w:t>
      </w:r>
      <w:r w:rsidRPr="00AE20C7">
        <w:rPr>
          <w:rFonts w:ascii="Arial" w:eastAsia="Arial" w:hAnsi="Arial" w:cs="Arial"/>
          <w:spacing w:val="1"/>
          <w:sz w:val="22"/>
        </w:rPr>
        <w:t>t</w:t>
      </w:r>
      <w:r w:rsidRPr="00AE20C7">
        <w:rPr>
          <w:rFonts w:ascii="Arial" w:eastAsia="Arial" w:hAnsi="Arial" w:cs="Arial"/>
          <w:spacing w:val="-2"/>
          <w:sz w:val="22"/>
        </w:rPr>
        <w:t>r</w:t>
      </w:r>
      <w:r w:rsidRPr="00AE20C7">
        <w:rPr>
          <w:rFonts w:ascii="Arial" w:eastAsia="Arial" w:hAnsi="Arial" w:cs="Arial"/>
          <w:sz w:val="22"/>
        </w:rPr>
        <w:t>e sha</w:t>
      </w:r>
      <w:r w:rsidRPr="00AE20C7">
        <w:rPr>
          <w:rFonts w:ascii="Arial" w:eastAsia="Arial" w:hAnsi="Arial" w:cs="Arial"/>
          <w:spacing w:val="-1"/>
          <w:sz w:val="22"/>
        </w:rPr>
        <w:t>l</w:t>
      </w:r>
      <w:r w:rsidRPr="00AE20C7">
        <w:rPr>
          <w:rFonts w:ascii="Arial" w:eastAsia="Arial" w:hAnsi="Arial" w:cs="Arial"/>
          <w:sz w:val="22"/>
        </w:rPr>
        <w:t>l p</w:t>
      </w:r>
      <w:r w:rsidRPr="00AE20C7">
        <w:rPr>
          <w:rFonts w:ascii="Arial" w:eastAsia="Arial" w:hAnsi="Arial" w:cs="Arial"/>
          <w:spacing w:val="-1"/>
          <w:sz w:val="22"/>
        </w:rPr>
        <w:t>a</w:t>
      </w:r>
      <w:r w:rsidRPr="00AE20C7">
        <w:rPr>
          <w:rFonts w:ascii="Arial" w:eastAsia="Arial" w:hAnsi="Arial" w:cs="Arial"/>
          <w:spacing w:val="-2"/>
          <w:sz w:val="22"/>
        </w:rPr>
        <w:t>r</w:t>
      </w:r>
      <w:r w:rsidRPr="00AE20C7">
        <w:rPr>
          <w:rFonts w:ascii="Arial" w:eastAsia="Arial" w:hAnsi="Arial" w:cs="Arial"/>
          <w:spacing w:val="1"/>
          <w:sz w:val="22"/>
        </w:rPr>
        <w:t>t</w:t>
      </w:r>
      <w:r w:rsidRPr="00AE20C7">
        <w:rPr>
          <w:rFonts w:ascii="Arial" w:eastAsia="Arial" w:hAnsi="Arial" w:cs="Arial"/>
          <w:spacing w:val="-1"/>
          <w:sz w:val="22"/>
        </w:rPr>
        <w:t>i</w:t>
      </w:r>
      <w:r w:rsidRPr="00AE20C7">
        <w:rPr>
          <w:rFonts w:ascii="Arial" w:eastAsia="Arial" w:hAnsi="Arial" w:cs="Arial"/>
          <w:sz w:val="22"/>
        </w:rPr>
        <w:t>c</w:t>
      </w:r>
      <w:r w:rsidRPr="00AE20C7">
        <w:rPr>
          <w:rFonts w:ascii="Arial" w:eastAsia="Arial" w:hAnsi="Arial" w:cs="Arial"/>
          <w:spacing w:val="-1"/>
          <w:sz w:val="22"/>
        </w:rPr>
        <w:t>i</w:t>
      </w:r>
      <w:r w:rsidRPr="00AE20C7">
        <w:rPr>
          <w:rFonts w:ascii="Arial" w:eastAsia="Arial" w:hAnsi="Arial" w:cs="Arial"/>
          <w:sz w:val="22"/>
        </w:rPr>
        <w:t>p</w:t>
      </w:r>
      <w:r w:rsidRPr="00AE20C7">
        <w:rPr>
          <w:rFonts w:ascii="Arial" w:eastAsia="Arial" w:hAnsi="Arial" w:cs="Arial"/>
          <w:spacing w:val="-1"/>
          <w:sz w:val="22"/>
        </w:rPr>
        <w:t>a</w:t>
      </w:r>
      <w:r w:rsidRPr="00AE20C7">
        <w:rPr>
          <w:rFonts w:ascii="Arial" w:eastAsia="Arial" w:hAnsi="Arial" w:cs="Arial"/>
          <w:spacing w:val="1"/>
          <w:sz w:val="22"/>
        </w:rPr>
        <w:t>t</w:t>
      </w:r>
      <w:r w:rsidRPr="00AE20C7">
        <w:rPr>
          <w:rFonts w:ascii="Arial" w:eastAsia="Arial" w:hAnsi="Arial" w:cs="Arial"/>
          <w:sz w:val="22"/>
        </w:rPr>
        <w:t>e in</w:t>
      </w:r>
      <w:r w:rsidRPr="00AE20C7">
        <w:rPr>
          <w:rFonts w:ascii="Arial" w:eastAsia="Arial" w:hAnsi="Arial" w:cs="Arial"/>
          <w:spacing w:val="-2"/>
          <w:sz w:val="22"/>
        </w:rPr>
        <w:t xml:space="preserve"> </w:t>
      </w:r>
      <w:r w:rsidRPr="00AE20C7">
        <w:rPr>
          <w:rFonts w:ascii="Arial" w:eastAsia="Arial" w:hAnsi="Arial" w:cs="Arial"/>
          <w:spacing w:val="1"/>
          <w:sz w:val="22"/>
        </w:rPr>
        <w:t>t</w:t>
      </w:r>
      <w:r w:rsidRPr="00AE20C7">
        <w:rPr>
          <w:rFonts w:ascii="Arial" w:eastAsia="Arial" w:hAnsi="Arial" w:cs="Arial"/>
          <w:sz w:val="22"/>
        </w:rPr>
        <w:t>he</w:t>
      </w:r>
      <w:r w:rsidRPr="00AE20C7">
        <w:rPr>
          <w:rFonts w:ascii="Arial" w:eastAsia="Arial" w:hAnsi="Arial" w:cs="Arial"/>
          <w:spacing w:val="-2"/>
          <w:sz w:val="22"/>
        </w:rPr>
        <w:t xml:space="preserve"> </w:t>
      </w:r>
      <w:r w:rsidRPr="00AE20C7">
        <w:rPr>
          <w:rFonts w:ascii="Arial" w:eastAsia="Arial" w:hAnsi="Arial" w:cs="Arial"/>
          <w:spacing w:val="1"/>
          <w:sz w:val="22"/>
        </w:rPr>
        <w:t>G</w:t>
      </w:r>
      <w:r w:rsidRPr="00AE20C7">
        <w:rPr>
          <w:rFonts w:ascii="Arial" w:eastAsia="Arial" w:hAnsi="Arial" w:cs="Arial"/>
          <w:sz w:val="22"/>
        </w:rPr>
        <w:t>o</w:t>
      </w:r>
      <w:r w:rsidRPr="00AE20C7">
        <w:rPr>
          <w:rFonts w:ascii="Arial" w:eastAsia="Arial" w:hAnsi="Arial" w:cs="Arial"/>
          <w:spacing w:val="-3"/>
          <w:sz w:val="22"/>
        </w:rPr>
        <w:t>v</w:t>
      </w:r>
      <w:r w:rsidRPr="00AE20C7">
        <w:rPr>
          <w:rFonts w:ascii="Arial" w:eastAsia="Arial" w:hAnsi="Arial" w:cs="Arial"/>
          <w:sz w:val="22"/>
        </w:rPr>
        <w:t>ern</w:t>
      </w:r>
      <w:r w:rsidRPr="00AE20C7">
        <w:rPr>
          <w:rFonts w:ascii="Arial" w:eastAsia="Arial" w:hAnsi="Arial" w:cs="Arial"/>
          <w:spacing w:val="-1"/>
          <w:sz w:val="22"/>
        </w:rPr>
        <w:t>i</w:t>
      </w:r>
      <w:r w:rsidRPr="00AE20C7">
        <w:rPr>
          <w:rFonts w:ascii="Arial" w:eastAsia="Arial" w:hAnsi="Arial" w:cs="Arial"/>
          <w:sz w:val="22"/>
        </w:rPr>
        <w:t xml:space="preserve">ng </w:t>
      </w:r>
      <w:r w:rsidRPr="00AE20C7">
        <w:rPr>
          <w:rFonts w:ascii="Arial" w:eastAsia="Arial" w:hAnsi="Arial" w:cs="Arial"/>
          <w:spacing w:val="-1"/>
          <w:sz w:val="22"/>
        </w:rPr>
        <w:t>B</w:t>
      </w:r>
      <w:r w:rsidRPr="00AE20C7">
        <w:rPr>
          <w:rFonts w:ascii="Arial" w:eastAsia="Arial" w:hAnsi="Arial" w:cs="Arial"/>
          <w:sz w:val="22"/>
        </w:rPr>
        <w:t>o</w:t>
      </w:r>
      <w:r w:rsidRPr="00AE20C7">
        <w:rPr>
          <w:rFonts w:ascii="Arial" w:eastAsia="Arial" w:hAnsi="Arial" w:cs="Arial"/>
          <w:spacing w:val="-1"/>
          <w:sz w:val="22"/>
        </w:rPr>
        <w:t>a</w:t>
      </w:r>
      <w:r w:rsidRPr="00AE20C7">
        <w:rPr>
          <w:rFonts w:ascii="Arial" w:eastAsia="Arial" w:hAnsi="Arial" w:cs="Arial"/>
          <w:spacing w:val="1"/>
          <w:sz w:val="22"/>
        </w:rPr>
        <w:t>r</w:t>
      </w:r>
      <w:r w:rsidRPr="00AE20C7">
        <w:rPr>
          <w:rFonts w:ascii="Arial" w:eastAsia="Arial" w:hAnsi="Arial" w:cs="Arial"/>
          <w:sz w:val="22"/>
        </w:rPr>
        <w:t xml:space="preserve">d </w:t>
      </w:r>
      <w:r w:rsidRPr="00AE20C7">
        <w:rPr>
          <w:rFonts w:ascii="Arial" w:eastAsia="Arial" w:hAnsi="Arial" w:cs="Arial"/>
          <w:spacing w:val="-2"/>
          <w:sz w:val="22"/>
        </w:rPr>
        <w:t>a</w:t>
      </w:r>
      <w:r w:rsidRPr="00AE20C7">
        <w:rPr>
          <w:rFonts w:ascii="Arial" w:eastAsia="Arial" w:hAnsi="Arial" w:cs="Arial"/>
          <w:sz w:val="22"/>
        </w:rPr>
        <w:t>s</w:t>
      </w:r>
      <w:r w:rsidRPr="00AE20C7">
        <w:rPr>
          <w:rFonts w:ascii="Arial" w:eastAsia="Arial" w:hAnsi="Arial" w:cs="Arial"/>
          <w:spacing w:val="1"/>
          <w:sz w:val="22"/>
        </w:rPr>
        <w:t xml:space="preserve"> </w:t>
      </w:r>
      <w:r w:rsidRPr="00AE20C7">
        <w:rPr>
          <w:rFonts w:ascii="Arial" w:eastAsia="Arial" w:hAnsi="Arial" w:cs="Arial"/>
          <w:sz w:val="22"/>
        </w:rPr>
        <w:t>a</w:t>
      </w:r>
      <w:r w:rsidRPr="00AE20C7">
        <w:rPr>
          <w:rFonts w:ascii="Arial" w:eastAsia="Arial" w:hAnsi="Arial" w:cs="Arial"/>
          <w:spacing w:val="-2"/>
          <w:sz w:val="22"/>
        </w:rPr>
        <w:t xml:space="preserve"> </w:t>
      </w:r>
      <w:r w:rsidRPr="00AE20C7">
        <w:rPr>
          <w:rFonts w:ascii="Arial" w:eastAsia="Arial" w:hAnsi="Arial" w:cs="Arial"/>
          <w:sz w:val="22"/>
        </w:rPr>
        <w:t>n</w:t>
      </w:r>
      <w:r w:rsidRPr="00AE20C7">
        <w:rPr>
          <w:rFonts w:ascii="Arial" w:eastAsia="Arial" w:hAnsi="Arial" w:cs="Arial"/>
          <w:spacing w:val="-3"/>
          <w:sz w:val="22"/>
        </w:rPr>
        <w:t>o</w:t>
      </w:r>
      <w:r w:rsidRPr="00AE20C7">
        <w:rPr>
          <w:rFonts w:ascii="Arial" w:eastAsia="Arial" w:hAnsi="Arial" w:cs="Arial"/>
          <w:spacing w:val="4"/>
          <w:sz w:val="22"/>
        </w:rPr>
        <w:t>n</w:t>
      </w:r>
      <w:r w:rsidRPr="00AE20C7">
        <w:rPr>
          <w:rFonts w:ascii="Arial" w:eastAsia="Arial" w:hAnsi="Arial" w:cs="Arial"/>
          <w:spacing w:val="1"/>
          <w:sz w:val="22"/>
        </w:rPr>
        <w:t>-</w:t>
      </w:r>
      <w:r w:rsidRPr="00AE20C7">
        <w:rPr>
          <w:rFonts w:ascii="Arial" w:eastAsia="Arial" w:hAnsi="Arial" w:cs="Arial"/>
          <w:spacing w:val="-2"/>
          <w:sz w:val="22"/>
        </w:rPr>
        <w:t>v</w:t>
      </w:r>
      <w:r w:rsidRPr="00AE20C7">
        <w:rPr>
          <w:rFonts w:ascii="Arial" w:eastAsia="Arial" w:hAnsi="Arial" w:cs="Arial"/>
          <w:sz w:val="22"/>
        </w:rPr>
        <w:t>oti</w:t>
      </w:r>
      <w:r w:rsidRPr="00AE20C7">
        <w:rPr>
          <w:rFonts w:ascii="Arial" w:eastAsia="Arial" w:hAnsi="Arial" w:cs="Arial"/>
          <w:spacing w:val="-1"/>
          <w:sz w:val="22"/>
        </w:rPr>
        <w:t>n</w:t>
      </w:r>
      <w:r w:rsidRPr="00AE20C7">
        <w:rPr>
          <w:rFonts w:ascii="Arial" w:eastAsia="Arial" w:hAnsi="Arial" w:cs="Arial"/>
          <w:sz w:val="22"/>
        </w:rPr>
        <w:t>g</w:t>
      </w:r>
      <w:r w:rsidRPr="00AE20C7">
        <w:rPr>
          <w:rFonts w:ascii="Arial" w:eastAsia="Arial" w:hAnsi="Arial" w:cs="Arial"/>
          <w:spacing w:val="1"/>
          <w:sz w:val="22"/>
        </w:rPr>
        <w:t xml:space="preserve"> m</w:t>
      </w:r>
      <w:r w:rsidRPr="00AE20C7">
        <w:rPr>
          <w:rFonts w:ascii="Arial" w:eastAsia="Arial" w:hAnsi="Arial" w:cs="Arial"/>
          <w:spacing w:val="-3"/>
          <w:sz w:val="22"/>
        </w:rPr>
        <w:t>e</w:t>
      </w:r>
      <w:r w:rsidRPr="00AE20C7">
        <w:rPr>
          <w:rFonts w:ascii="Arial" w:eastAsia="Arial" w:hAnsi="Arial" w:cs="Arial"/>
          <w:spacing w:val="1"/>
          <w:sz w:val="22"/>
        </w:rPr>
        <w:t>m</w:t>
      </w:r>
      <w:r w:rsidRPr="00AE20C7">
        <w:rPr>
          <w:rFonts w:ascii="Arial" w:eastAsia="Arial" w:hAnsi="Arial" w:cs="Arial"/>
          <w:sz w:val="22"/>
        </w:rPr>
        <w:t>b</w:t>
      </w:r>
      <w:r w:rsidRPr="00AE20C7">
        <w:rPr>
          <w:rFonts w:ascii="Arial" w:eastAsia="Arial" w:hAnsi="Arial" w:cs="Arial"/>
          <w:spacing w:val="-1"/>
          <w:sz w:val="22"/>
        </w:rPr>
        <w:t>e</w:t>
      </w:r>
      <w:r w:rsidRPr="00AE20C7">
        <w:rPr>
          <w:rFonts w:ascii="Arial" w:eastAsia="Arial" w:hAnsi="Arial" w:cs="Arial"/>
          <w:spacing w:val="-2"/>
          <w:sz w:val="22"/>
        </w:rPr>
        <w:t>r</w:t>
      </w:r>
      <w:r w:rsidRPr="00AE20C7">
        <w:rPr>
          <w:rFonts w:ascii="Arial" w:eastAsia="Arial" w:hAnsi="Arial" w:cs="Arial"/>
          <w:sz w:val="22"/>
        </w:rPr>
        <w:t>.</w:t>
      </w:r>
    </w:p>
    <w:p w:rsidR="00D762E6" w:rsidRPr="00AE20C7" w:rsidRDefault="00D762E6" w:rsidP="00D762E6">
      <w:pPr>
        <w:spacing w:before="1" w:after="0" w:line="240" w:lineRule="exact"/>
        <w:rPr>
          <w:rFonts w:ascii="Arial" w:hAnsi="Arial" w:cs="Arial"/>
          <w:sz w:val="24"/>
          <w:szCs w:val="24"/>
        </w:rPr>
      </w:pPr>
    </w:p>
    <w:p w:rsidR="00D762E6" w:rsidRPr="00AE20C7" w:rsidRDefault="00D762E6" w:rsidP="00D762E6">
      <w:pPr>
        <w:pStyle w:val="a4"/>
        <w:numPr>
          <w:ilvl w:val="0"/>
          <w:numId w:val="11"/>
        </w:numPr>
        <w:tabs>
          <w:tab w:val="left" w:pos="660"/>
        </w:tabs>
        <w:spacing w:after="0" w:line="240" w:lineRule="auto"/>
        <w:ind w:leftChars="0" w:right="-20"/>
        <w:rPr>
          <w:rFonts w:ascii="Arial" w:eastAsia="Arial" w:hAnsi="Arial" w:cs="Arial"/>
        </w:rPr>
      </w:pPr>
      <w:r w:rsidRPr="00AE20C7">
        <w:rPr>
          <w:rFonts w:ascii="Arial" w:eastAsia="Arial" w:hAnsi="Arial" w:cs="Arial"/>
          <w:spacing w:val="2"/>
          <w:sz w:val="22"/>
        </w:rPr>
        <w:t>T</w:t>
      </w:r>
      <w:r w:rsidRPr="00AE20C7">
        <w:rPr>
          <w:rFonts w:ascii="Arial" w:eastAsia="Arial" w:hAnsi="Arial" w:cs="Arial"/>
          <w:sz w:val="22"/>
        </w:rPr>
        <w:t>he</w:t>
      </w:r>
      <w:r w:rsidRPr="00AE20C7">
        <w:rPr>
          <w:rFonts w:ascii="Arial" w:eastAsia="Arial" w:hAnsi="Arial" w:cs="Arial"/>
          <w:spacing w:val="-2"/>
          <w:sz w:val="22"/>
        </w:rPr>
        <w:t xml:space="preserve"> </w:t>
      </w:r>
      <w:r w:rsidRPr="00AE20C7">
        <w:rPr>
          <w:rFonts w:ascii="Arial" w:eastAsia="Arial" w:hAnsi="Arial" w:cs="Arial"/>
          <w:spacing w:val="1"/>
          <w:sz w:val="22"/>
        </w:rPr>
        <w:t>G</w:t>
      </w:r>
      <w:r w:rsidRPr="00AE20C7">
        <w:rPr>
          <w:rFonts w:ascii="Arial" w:eastAsia="Arial" w:hAnsi="Arial" w:cs="Arial"/>
          <w:sz w:val="22"/>
        </w:rPr>
        <w:t>o</w:t>
      </w:r>
      <w:r w:rsidRPr="00AE20C7">
        <w:rPr>
          <w:rFonts w:ascii="Arial" w:eastAsia="Arial" w:hAnsi="Arial" w:cs="Arial"/>
          <w:spacing w:val="-3"/>
          <w:sz w:val="22"/>
        </w:rPr>
        <w:t>v</w:t>
      </w:r>
      <w:r w:rsidRPr="00AE20C7">
        <w:rPr>
          <w:rFonts w:ascii="Arial" w:eastAsia="Arial" w:hAnsi="Arial" w:cs="Arial"/>
          <w:sz w:val="22"/>
        </w:rPr>
        <w:t>ern</w:t>
      </w:r>
      <w:r w:rsidRPr="00AE20C7">
        <w:rPr>
          <w:rFonts w:ascii="Arial" w:eastAsia="Arial" w:hAnsi="Arial" w:cs="Arial"/>
          <w:spacing w:val="-1"/>
          <w:sz w:val="22"/>
        </w:rPr>
        <w:t>i</w:t>
      </w:r>
      <w:r w:rsidRPr="00AE20C7">
        <w:rPr>
          <w:rFonts w:ascii="Arial" w:eastAsia="Arial" w:hAnsi="Arial" w:cs="Arial"/>
          <w:spacing w:val="-3"/>
          <w:sz w:val="22"/>
        </w:rPr>
        <w:t>n</w:t>
      </w:r>
      <w:r w:rsidRPr="00AE20C7">
        <w:rPr>
          <w:rFonts w:ascii="Arial" w:eastAsia="Arial" w:hAnsi="Arial" w:cs="Arial"/>
          <w:sz w:val="22"/>
        </w:rPr>
        <w:t>g</w:t>
      </w:r>
      <w:r w:rsidRPr="00AE20C7">
        <w:rPr>
          <w:rFonts w:ascii="Arial" w:eastAsia="Arial" w:hAnsi="Arial" w:cs="Arial"/>
          <w:spacing w:val="3"/>
          <w:sz w:val="22"/>
        </w:rPr>
        <w:t xml:space="preserve"> </w:t>
      </w:r>
      <w:r w:rsidRPr="00AE20C7">
        <w:rPr>
          <w:rFonts w:ascii="Arial" w:eastAsia="Arial" w:hAnsi="Arial" w:cs="Arial"/>
          <w:spacing w:val="-1"/>
          <w:sz w:val="22"/>
        </w:rPr>
        <w:t>B</w:t>
      </w:r>
      <w:r w:rsidRPr="00AE20C7">
        <w:rPr>
          <w:rFonts w:ascii="Arial" w:eastAsia="Arial" w:hAnsi="Arial" w:cs="Arial"/>
          <w:sz w:val="22"/>
        </w:rPr>
        <w:t>o</w:t>
      </w:r>
      <w:r w:rsidRPr="00AE20C7">
        <w:rPr>
          <w:rFonts w:ascii="Arial" w:eastAsia="Arial" w:hAnsi="Arial" w:cs="Arial"/>
          <w:spacing w:val="-1"/>
          <w:sz w:val="22"/>
        </w:rPr>
        <w:t>a</w:t>
      </w:r>
      <w:r w:rsidRPr="00AE20C7">
        <w:rPr>
          <w:rFonts w:ascii="Arial" w:eastAsia="Arial" w:hAnsi="Arial" w:cs="Arial"/>
          <w:spacing w:val="-2"/>
          <w:sz w:val="22"/>
        </w:rPr>
        <w:t>r</w:t>
      </w:r>
      <w:r w:rsidRPr="00AE20C7">
        <w:rPr>
          <w:rFonts w:ascii="Arial" w:eastAsia="Arial" w:hAnsi="Arial" w:cs="Arial"/>
          <w:sz w:val="22"/>
        </w:rPr>
        <w:t>d s</w:t>
      </w:r>
      <w:r w:rsidRPr="00AE20C7">
        <w:rPr>
          <w:rFonts w:ascii="Arial" w:eastAsia="Arial" w:hAnsi="Arial" w:cs="Arial"/>
          <w:spacing w:val="-2"/>
          <w:sz w:val="22"/>
        </w:rPr>
        <w:t>h</w:t>
      </w:r>
      <w:r w:rsidRPr="00AE20C7">
        <w:rPr>
          <w:rFonts w:ascii="Arial" w:eastAsia="Arial" w:hAnsi="Arial" w:cs="Arial"/>
          <w:sz w:val="22"/>
        </w:rPr>
        <w:t>a</w:t>
      </w:r>
      <w:r w:rsidRPr="00AE20C7">
        <w:rPr>
          <w:rFonts w:ascii="Arial" w:eastAsia="Arial" w:hAnsi="Arial" w:cs="Arial"/>
          <w:spacing w:val="-1"/>
          <w:sz w:val="22"/>
        </w:rPr>
        <w:t>ll</w:t>
      </w:r>
      <w:r w:rsidRPr="00AE20C7">
        <w:rPr>
          <w:rFonts w:ascii="Arial" w:eastAsia="Arial" w:hAnsi="Arial" w:cs="Arial"/>
          <w:sz w:val="22"/>
        </w:rPr>
        <w:t>:</w:t>
      </w:r>
    </w:p>
    <w:p w:rsidR="00D762E6" w:rsidRPr="00AE20C7" w:rsidRDefault="00D762E6" w:rsidP="00D762E6">
      <w:pPr>
        <w:spacing w:before="19" w:after="0" w:line="220" w:lineRule="exact"/>
        <w:rPr>
          <w:rFonts w:ascii="Arial" w:hAnsi="Arial" w:cs="Arial"/>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elect members of the Executive Committee;</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approve the long-term and medium-term programs of the Centre;</w:t>
      </w:r>
    </w:p>
    <w:p w:rsidR="00D762E6" w:rsidRPr="001F61B2" w:rsidRDefault="00D762E6" w:rsidP="00D762E6">
      <w:pPr>
        <w:spacing w:after="0" w:line="240" w:lineRule="auto"/>
        <w:ind w:right="57"/>
        <w:rPr>
          <w:rFonts w:ascii="Arial" w:hAnsi="Arial" w:cs="Arial"/>
          <w:sz w:val="22"/>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approve the annual work plan and budget of the Centre, including the staffing table;</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examine the annual reports submitted by the Director</w:t>
      </w:r>
      <w:r w:rsidR="00AE20C7">
        <w:rPr>
          <w:rFonts w:ascii="Arial" w:eastAsia="Arial" w:hAnsi="Arial" w:cs="Arial"/>
          <w:sz w:val="22"/>
        </w:rPr>
        <w:t>-General</w:t>
      </w:r>
      <w:r w:rsidRPr="001F61B2">
        <w:rPr>
          <w:rFonts w:ascii="Arial" w:eastAsia="Arial" w:hAnsi="Arial" w:cs="Arial"/>
          <w:sz w:val="22"/>
        </w:rPr>
        <w:t xml:space="preserve"> of the Centre;</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issue</w:t>
      </w:r>
      <w:r w:rsidRPr="001F61B2">
        <w:rPr>
          <w:rFonts w:ascii="Arial" w:hAnsi="Arial" w:cs="Arial"/>
          <w:sz w:val="22"/>
        </w:rPr>
        <w:t xml:space="preserve"> </w:t>
      </w:r>
      <w:r w:rsidRPr="001F61B2">
        <w:rPr>
          <w:rFonts w:ascii="Arial" w:eastAsia="Arial" w:hAnsi="Arial" w:cs="Arial"/>
          <w:sz w:val="22"/>
        </w:rPr>
        <w:t>the rules and regulations and determine the financial, administrative and personnel management procedures of the Centre;</w:t>
      </w:r>
    </w:p>
    <w:p w:rsidR="00D762E6" w:rsidRPr="001F61B2" w:rsidRDefault="00D762E6" w:rsidP="00D762E6">
      <w:pPr>
        <w:pStyle w:val="a4"/>
        <w:spacing w:after="0" w:line="240" w:lineRule="auto"/>
        <w:ind w:leftChars="0" w:left="1040" w:right="57"/>
        <w:rPr>
          <w:rFonts w:ascii="Arial" w:eastAsia="Arial" w:hAnsi="Arial" w:cs="Arial"/>
          <w:sz w:val="22"/>
        </w:rPr>
      </w:pPr>
    </w:p>
    <w:p w:rsidR="00D762E6" w:rsidRPr="001F61B2" w:rsidRDefault="00D762E6" w:rsidP="00D762E6">
      <w:pPr>
        <w:pStyle w:val="a4"/>
        <w:numPr>
          <w:ilvl w:val="0"/>
          <w:numId w:val="10"/>
        </w:numPr>
        <w:spacing w:after="0" w:line="240" w:lineRule="auto"/>
        <w:ind w:leftChars="0" w:right="57"/>
        <w:rPr>
          <w:rFonts w:ascii="Arial" w:eastAsia="Arial" w:hAnsi="Arial" w:cs="Arial"/>
          <w:sz w:val="22"/>
        </w:rPr>
      </w:pPr>
      <w:r w:rsidRPr="001F61B2">
        <w:rPr>
          <w:rFonts w:ascii="Arial" w:eastAsia="Arial" w:hAnsi="Arial" w:cs="Arial"/>
          <w:sz w:val="22"/>
        </w:rPr>
        <w:t>decide</w:t>
      </w:r>
      <w:r w:rsidRPr="001F61B2">
        <w:rPr>
          <w:rFonts w:ascii="Arial" w:hAnsi="Arial" w:cs="Arial"/>
          <w:sz w:val="22"/>
        </w:rPr>
        <w:t xml:space="preserve"> </w:t>
      </w:r>
      <w:r w:rsidRPr="001F61B2">
        <w:rPr>
          <w:rFonts w:ascii="Arial" w:eastAsia="Arial" w:hAnsi="Arial" w:cs="Arial"/>
          <w:sz w:val="22"/>
        </w:rPr>
        <w:t>on</w:t>
      </w:r>
      <w:r w:rsidRPr="001F61B2">
        <w:rPr>
          <w:rFonts w:ascii="Arial" w:hAnsi="Arial" w:cs="Arial"/>
          <w:sz w:val="22"/>
        </w:rPr>
        <w:t xml:space="preserve"> </w:t>
      </w:r>
      <w:r w:rsidRPr="001F61B2">
        <w:rPr>
          <w:rFonts w:ascii="Arial" w:eastAsia="Arial" w:hAnsi="Arial" w:cs="Arial"/>
          <w:sz w:val="22"/>
        </w:rPr>
        <w:t>the</w:t>
      </w:r>
      <w:r w:rsidRPr="001F61B2">
        <w:rPr>
          <w:rFonts w:ascii="Arial" w:eastAsia="Arial" w:hAnsi="Arial" w:cs="Arial"/>
          <w:sz w:val="22"/>
        </w:rPr>
        <w:tab/>
        <w:t>participation</w:t>
      </w:r>
      <w:r w:rsidRPr="001F61B2">
        <w:rPr>
          <w:rFonts w:ascii="Arial" w:hAnsi="Arial" w:cs="Arial"/>
          <w:sz w:val="22"/>
        </w:rPr>
        <w:t xml:space="preserve"> </w:t>
      </w:r>
      <w:r w:rsidRPr="001F61B2">
        <w:rPr>
          <w:rFonts w:ascii="Arial" w:eastAsia="Arial" w:hAnsi="Arial" w:cs="Arial"/>
          <w:sz w:val="22"/>
        </w:rPr>
        <w:t>of</w:t>
      </w:r>
      <w:r w:rsidRPr="001F61B2">
        <w:rPr>
          <w:rFonts w:ascii="Arial" w:hAnsi="Arial" w:cs="Arial"/>
          <w:sz w:val="22"/>
        </w:rPr>
        <w:t xml:space="preserve"> </w:t>
      </w:r>
      <w:r w:rsidRPr="001F61B2">
        <w:rPr>
          <w:rFonts w:ascii="Arial" w:eastAsia="Arial" w:hAnsi="Arial" w:cs="Arial"/>
          <w:sz w:val="22"/>
        </w:rPr>
        <w:t>regional</w:t>
      </w:r>
      <w:r w:rsidRPr="001F61B2">
        <w:rPr>
          <w:rFonts w:ascii="Arial" w:eastAsia="Arial" w:hAnsi="Arial" w:cs="Arial"/>
          <w:sz w:val="22"/>
        </w:rPr>
        <w:tab/>
        <w:t>intergovernmental</w:t>
      </w:r>
      <w:r w:rsidRPr="001F61B2">
        <w:rPr>
          <w:rFonts w:ascii="Arial" w:hAnsi="Arial" w:cs="Arial"/>
          <w:sz w:val="22"/>
        </w:rPr>
        <w:t xml:space="preserve"> </w:t>
      </w:r>
      <w:r w:rsidRPr="001F61B2">
        <w:rPr>
          <w:rFonts w:ascii="Arial" w:eastAsia="Arial" w:hAnsi="Arial" w:cs="Arial"/>
          <w:sz w:val="22"/>
        </w:rPr>
        <w:t>organizations</w:t>
      </w:r>
      <w:r w:rsidRPr="001F61B2">
        <w:rPr>
          <w:rFonts w:ascii="Arial" w:eastAsia="Arial" w:hAnsi="Arial" w:cs="Arial"/>
          <w:sz w:val="22"/>
        </w:rPr>
        <w:tab/>
        <w:t>and</w:t>
      </w:r>
      <w:r w:rsidRPr="001F61B2">
        <w:rPr>
          <w:rFonts w:ascii="Arial" w:hAnsi="Arial" w:cs="Arial"/>
          <w:sz w:val="22"/>
        </w:rPr>
        <w:t xml:space="preserve"> </w:t>
      </w:r>
      <w:r w:rsidRPr="001F61B2">
        <w:rPr>
          <w:rFonts w:ascii="Arial" w:eastAsia="Arial" w:hAnsi="Arial" w:cs="Arial"/>
          <w:sz w:val="22"/>
        </w:rPr>
        <w:t>international organizations in the work of the Centre.</w:t>
      </w:r>
    </w:p>
    <w:p w:rsidR="00D762E6" w:rsidRPr="001F61B2" w:rsidRDefault="00D762E6" w:rsidP="00D762E6">
      <w:pPr>
        <w:spacing w:after="0" w:line="240" w:lineRule="auto"/>
        <w:ind w:right="57"/>
        <w:rPr>
          <w:rFonts w:ascii="Arial" w:hAnsi="Arial" w:cs="Arial"/>
          <w:sz w:val="22"/>
        </w:rPr>
      </w:pPr>
    </w:p>
    <w:p w:rsidR="00D762E6" w:rsidRPr="001F61B2" w:rsidRDefault="00D762E6" w:rsidP="00D762E6">
      <w:pPr>
        <w:spacing w:after="0" w:line="240" w:lineRule="auto"/>
        <w:ind w:right="57"/>
        <w:rPr>
          <w:rFonts w:ascii="Arial" w:hAnsi="Arial" w:cs="Arial"/>
          <w:sz w:val="22"/>
        </w:rPr>
      </w:pPr>
    </w:p>
    <w:p w:rsidR="00D762E6" w:rsidRPr="001F61B2" w:rsidRDefault="00D762E6" w:rsidP="00D762E6">
      <w:pPr>
        <w:pStyle w:val="a4"/>
        <w:numPr>
          <w:ilvl w:val="0"/>
          <w:numId w:val="11"/>
        </w:numPr>
        <w:tabs>
          <w:tab w:val="left" w:pos="660"/>
        </w:tabs>
        <w:spacing w:after="0" w:line="240" w:lineRule="auto"/>
        <w:ind w:leftChars="0" w:right="-20"/>
        <w:rPr>
          <w:rFonts w:ascii="Arial" w:eastAsia="Arial" w:hAnsi="Arial" w:cs="Arial"/>
          <w:spacing w:val="2"/>
          <w:sz w:val="22"/>
        </w:rPr>
      </w:pPr>
      <w:r w:rsidRPr="001F61B2">
        <w:rPr>
          <w:rFonts w:ascii="Arial" w:eastAsia="Arial" w:hAnsi="Arial" w:cs="Arial"/>
          <w:spacing w:val="2"/>
          <w:sz w:val="22"/>
        </w:rPr>
        <w:t>The Governing Board shall meet in ordinary session at regular intervals, at least once every</w:t>
      </w:r>
      <w:r w:rsidRPr="001F61B2">
        <w:rPr>
          <w:rFonts w:ascii="Arial" w:hAnsi="Arial" w:cs="Arial"/>
          <w:spacing w:val="2"/>
          <w:sz w:val="22"/>
        </w:rPr>
        <w:t xml:space="preserve"> </w:t>
      </w:r>
      <w:r w:rsidRPr="001F61B2">
        <w:rPr>
          <w:rFonts w:ascii="Arial" w:eastAsia="Arial" w:hAnsi="Arial" w:cs="Arial"/>
          <w:spacing w:val="2"/>
          <w:sz w:val="22"/>
        </w:rPr>
        <w:t>calendar year; it shall meet in extraordinary session if convened by its Chairperson, either on</w:t>
      </w:r>
      <w:r w:rsidRPr="001F61B2">
        <w:rPr>
          <w:rFonts w:ascii="Arial" w:hAnsi="Arial" w:cs="Arial"/>
          <w:spacing w:val="2"/>
          <w:sz w:val="22"/>
        </w:rPr>
        <w:t xml:space="preserve"> </w:t>
      </w:r>
      <w:r w:rsidRPr="001F61B2">
        <w:rPr>
          <w:rFonts w:ascii="Arial" w:eastAsia="Arial" w:hAnsi="Arial" w:cs="Arial"/>
          <w:spacing w:val="2"/>
          <w:sz w:val="22"/>
        </w:rPr>
        <w:t>his/her own initiative or at the request of the Director-General of UNESCO or of two thirds of its</w:t>
      </w:r>
      <w:r w:rsidRPr="001F61B2">
        <w:rPr>
          <w:rFonts w:ascii="Arial" w:hAnsi="Arial" w:cs="Arial"/>
          <w:spacing w:val="2"/>
          <w:sz w:val="22"/>
        </w:rPr>
        <w:t xml:space="preserve"> </w:t>
      </w:r>
      <w:r w:rsidRPr="001F61B2">
        <w:rPr>
          <w:rFonts w:ascii="Arial" w:eastAsia="Arial" w:hAnsi="Arial" w:cs="Arial"/>
          <w:spacing w:val="2"/>
          <w:sz w:val="22"/>
        </w:rPr>
        <w:t>members.</w:t>
      </w:r>
    </w:p>
    <w:p w:rsidR="00D762E6" w:rsidRPr="001F61B2" w:rsidRDefault="00D762E6" w:rsidP="00D762E6">
      <w:pPr>
        <w:spacing w:after="0" w:line="240" w:lineRule="exact"/>
        <w:rPr>
          <w:sz w:val="24"/>
          <w:szCs w:val="24"/>
        </w:rPr>
      </w:pPr>
    </w:p>
    <w:p w:rsidR="00D762E6" w:rsidRPr="001F61B2" w:rsidRDefault="00D762E6" w:rsidP="00D762E6">
      <w:pPr>
        <w:pStyle w:val="a4"/>
        <w:numPr>
          <w:ilvl w:val="0"/>
          <w:numId w:val="11"/>
        </w:numPr>
        <w:spacing w:after="0" w:line="252" w:lineRule="exact"/>
        <w:ind w:leftChars="0" w:right="101"/>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hAnsi="Arial" w:cs="Arial"/>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4"/>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 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d</w:t>
      </w:r>
      <w:r w:rsidRPr="001F61B2">
        <w:rPr>
          <w:rFonts w:ascii="Arial" w:eastAsia="Arial" w:hAnsi="Arial" w:cs="Arial"/>
          <w:sz w:val="22"/>
        </w:rPr>
        <w:t>o</w:t>
      </w:r>
      <w:r w:rsidRPr="001F61B2">
        <w:rPr>
          <w:rFonts w:ascii="Arial" w:eastAsia="Arial" w:hAnsi="Arial" w:cs="Arial"/>
          <w:spacing w:val="-1"/>
          <w:sz w:val="22"/>
        </w:rPr>
        <w:t>p</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o</w:t>
      </w:r>
      <w:r w:rsidRPr="001F61B2">
        <w:rPr>
          <w:rFonts w:ascii="Arial" w:eastAsia="Arial" w:hAnsi="Arial" w:cs="Arial"/>
          <w:spacing w:val="-4"/>
          <w:sz w:val="22"/>
        </w:rPr>
        <w:t>w</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u</w:t>
      </w:r>
      <w:r w:rsidRPr="001F61B2">
        <w:rPr>
          <w:rFonts w:ascii="Arial" w:eastAsia="Arial" w:hAnsi="Arial" w:cs="Arial"/>
          <w:spacing w:val="-4"/>
          <w:sz w:val="22"/>
        </w:rPr>
        <w:t>l</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z w:val="22"/>
        </w:rPr>
        <w:t>oc</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z w:val="22"/>
        </w:rPr>
        <w:t>. 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1"/>
          <w:sz w:val="22"/>
        </w:rPr>
        <w:t xml:space="preserve"> </w:t>
      </w:r>
      <w:r w:rsidRPr="001F61B2">
        <w:rPr>
          <w:rFonts w:ascii="Arial" w:eastAsia="Arial" w:hAnsi="Arial" w:cs="Arial"/>
          <w:spacing w:val="-1"/>
          <w:sz w:val="22"/>
        </w:rPr>
        <w:t>it</w:t>
      </w:r>
      <w:r w:rsidRPr="001F61B2">
        <w:rPr>
          <w:rFonts w:ascii="Arial" w:eastAsia="Arial" w:hAnsi="Arial" w:cs="Arial"/>
          <w:sz w:val="22"/>
        </w:rPr>
        <w:t xml:space="preserve">s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pacing w:val="-2"/>
          <w:sz w:val="22"/>
        </w:rPr>
        <w:t>r</w:t>
      </w:r>
      <w:r w:rsidRPr="001F61B2">
        <w:rPr>
          <w:rFonts w:ascii="Arial" w:eastAsia="Arial" w:hAnsi="Arial" w:cs="Arial"/>
          <w:sz w:val="22"/>
        </w:rPr>
        <w:t>st</w:t>
      </w:r>
      <w:r w:rsidRPr="001F61B2">
        <w:rPr>
          <w:rFonts w:ascii="Arial" w:eastAsia="Arial" w:hAnsi="Arial" w:cs="Arial"/>
          <w:spacing w:val="1"/>
          <w:sz w:val="22"/>
        </w:rPr>
        <w:t xml:space="preserve"> m</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 proced</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 be e</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3"/>
          <w:sz w:val="22"/>
        </w:rPr>
        <w:t>b</w:t>
      </w:r>
      <w:r w:rsidRPr="001F61B2">
        <w:rPr>
          <w:rFonts w:ascii="Arial" w:eastAsia="Arial" w:hAnsi="Arial" w:cs="Arial"/>
          <w:spacing w:val="-1"/>
          <w:sz w:val="22"/>
        </w:rPr>
        <w:t>li</w:t>
      </w:r>
      <w:r w:rsidRPr="001F61B2">
        <w:rPr>
          <w:rFonts w:ascii="Arial" w:eastAsia="Arial" w:hAnsi="Arial" w:cs="Arial"/>
          <w:sz w:val="22"/>
        </w:rPr>
        <w:t>sh</w:t>
      </w:r>
      <w:r w:rsidRPr="001F61B2">
        <w:rPr>
          <w:rFonts w:ascii="Arial" w:eastAsia="Arial" w:hAnsi="Arial" w:cs="Arial"/>
          <w:spacing w:val="-1"/>
          <w:sz w:val="22"/>
        </w:rPr>
        <w:t>e</w:t>
      </w:r>
      <w:r w:rsidRPr="001F61B2">
        <w:rPr>
          <w:rFonts w:ascii="Arial" w:eastAsia="Arial" w:hAnsi="Arial" w:cs="Arial"/>
          <w:sz w:val="22"/>
        </w:rPr>
        <w:t>d by</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p>
    <w:p w:rsidR="00D762E6" w:rsidRPr="001F61B2" w:rsidRDefault="00D762E6" w:rsidP="00D762E6">
      <w:pPr>
        <w:spacing w:before="5"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9</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Executive Committee</w:t>
      </w:r>
    </w:p>
    <w:p w:rsidR="00D762E6" w:rsidRPr="001F61B2" w:rsidRDefault="00D762E6" w:rsidP="00D762E6">
      <w:pPr>
        <w:spacing w:before="9" w:after="0" w:line="240" w:lineRule="exact"/>
        <w:rPr>
          <w:sz w:val="24"/>
          <w:szCs w:val="24"/>
        </w:rPr>
      </w:pPr>
    </w:p>
    <w:p w:rsidR="00D762E6" w:rsidRPr="001F61B2" w:rsidRDefault="00D762E6" w:rsidP="00D762E6">
      <w:pPr>
        <w:spacing w:after="0" w:line="252" w:lineRule="exact"/>
        <w:ind w:left="153" w:right="95"/>
        <w:rPr>
          <w:rFonts w:ascii="Arial" w:eastAsia="Arial" w:hAnsi="Arial" w:cs="Arial"/>
        </w:rPr>
      </w:pPr>
      <w:r w:rsidRPr="001F61B2">
        <w:rPr>
          <w:rFonts w:ascii="Arial" w:eastAsia="Arial" w:hAnsi="Arial" w:cs="Arial"/>
          <w:spacing w:val="1"/>
          <w:sz w:val="22"/>
        </w:rPr>
        <w:lastRenderedPageBreak/>
        <w:t>I</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z w:val="22"/>
        </w:rPr>
        <w:t>ord</w:t>
      </w:r>
      <w:r w:rsidRPr="001F61B2">
        <w:rPr>
          <w:rFonts w:ascii="Arial" w:eastAsia="Arial" w:hAnsi="Arial" w:cs="Arial"/>
          <w:spacing w:val="-3"/>
          <w:sz w:val="22"/>
        </w:rPr>
        <w:t>e</w:t>
      </w:r>
      <w:r w:rsidRPr="001F61B2">
        <w:rPr>
          <w:rFonts w:ascii="Arial" w:eastAsia="Arial" w:hAnsi="Arial" w:cs="Arial"/>
          <w:sz w:val="22"/>
        </w:rPr>
        <w:t>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 xml:space="preserve">sure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pacing w:val="-1"/>
          <w:sz w:val="22"/>
        </w:rPr>
        <w:t>f</w:t>
      </w:r>
      <w:r w:rsidRPr="001F61B2">
        <w:rPr>
          <w:rFonts w:ascii="Arial" w:eastAsia="Arial" w:hAnsi="Arial" w:cs="Arial"/>
          <w:sz w:val="22"/>
        </w:rPr>
        <w:t>ecti</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pacing w:val="-1"/>
          <w:sz w:val="22"/>
        </w:rPr>
        <w:t>C</w:t>
      </w:r>
      <w:r w:rsidRPr="001F61B2">
        <w:rPr>
          <w:rFonts w:ascii="Arial" w:eastAsia="Arial" w:hAnsi="Arial" w:cs="Arial"/>
          <w:spacing w:val="-3"/>
          <w:sz w:val="22"/>
        </w:rPr>
        <w:t>e</w:t>
      </w:r>
      <w:r w:rsidRPr="001F61B2">
        <w:rPr>
          <w:rFonts w:ascii="Arial" w:eastAsia="Arial" w:hAnsi="Arial" w:cs="Arial"/>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b</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z w:val="22"/>
        </w:rPr>
        <w:t>se</w:t>
      </w:r>
      <w:r w:rsidRPr="001F61B2">
        <w:rPr>
          <w:rFonts w:ascii="Arial" w:eastAsia="Arial" w:hAnsi="Arial" w:cs="Arial"/>
          <w:spacing w:val="5"/>
          <w:sz w:val="22"/>
        </w:rPr>
        <w:t>s</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3"/>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z w:val="22"/>
        </w:rPr>
        <w:t>y d</w:t>
      </w:r>
      <w:r w:rsidRPr="001F61B2">
        <w:rPr>
          <w:rFonts w:ascii="Arial" w:eastAsia="Arial" w:hAnsi="Arial" w:cs="Arial"/>
          <w:spacing w:val="-1"/>
          <w:sz w:val="22"/>
        </w:rPr>
        <w:t>el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ate</w:t>
      </w:r>
      <w:r w:rsidRPr="001F61B2">
        <w:rPr>
          <w:rFonts w:ascii="Arial" w:eastAsia="Arial" w:hAnsi="Arial" w:cs="Arial"/>
          <w:spacing w:val="1"/>
          <w:sz w:val="22"/>
        </w:rPr>
        <w:t xml:space="preserve"> t</w:t>
      </w:r>
      <w:r w:rsidRPr="001F61B2">
        <w:rPr>
          <w:rFonts w:ascii="Arial" w:eastAsia="Arial" w:hAnsi="Arial" w:cs="Arial"/>
          <w:sz w:val="22"/>
        </w:rPr>
        <w:t>o a</w:t>
      </w:r>
      <w:r w:rsidRPr="001F61B2">
        <w:rPr>
          <w:rFonts w:ascii="Arial" w:eastAsia="Arial" w:hAnsi="Arial" w:cs="Arial"/>
          <w:spacing w:val="3"/>
          <w:sz w:val="22"/>
        </w:rPr>
        <w:t xml:space="preserve"> </w:t>
      </w:r>
      <w:r w:rsidRPr="001F61B2">
        <w:rPr>
          <w:rFonts w:ascii="Arial" w:eastAsia="Arial" w:hAnsi="Arial" w:cs="Arial"/>
          <w:spacing w:val="-2"/>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2"/>
          <w:sz w:val="22"/>
        </w:rPr>
        <w:t xml:space="preserve"> </w:t>
      </w:r>
      <w:r w:rsidRPr="001F61B2">
        <w:rPr>
          <w:rFonts w:ascii="Arial" w:eastAsia="Arial" w:hAnsi="Arial" w:cs="Arial"/>
          <w:spacing w:val="-3"/>
          <w:sz w:val="22"/>
        </w:rPr>
        <w:t>E</w:t>
      </w:r>
      <w:r w:rsidRPr="001F61B2">
        <w:rPr>
          <w:rFonts w:ascii="Arial" w:eastAsia="Arial" w:hAnsi="Arial" w:cs="Arial"/>
          <w:spacing w:val="-2"/>
          <w:sz w:val="22"/>
        </w:rPr>
        <w:t>x</w:t>
      </w:r>
      <w:r w:rsidRPr="001F61B2">
        <w:rPr>
          <w:rFonts w:ascii="Arial" w:eastAsia="Arial" w:hAnsi="Arial" w:cs="Arial"/>
          <w:sz w:val="22"/>
        </w:rPr>
        <w:t>ec</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om</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pacing w:val="1"/>
          <w:sz w:val="22"/>
        </w:rPr>
        <w:t>tt</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3"/>
          <w:sz w:val="22"/>
        </w:rPr>
        <w:t xml:space="preserve"> </w:t>
      </w:r>
      <w:r w:rsidRPr="001F61B2">
        <w:rPr>
          <w:rFonts w:ascii="Arial" w:eastAsia="Arial" w:hAnsi="Arial" w:cs="Arial"/>
          <w:spacing w:val="1"/>
          <w:sz w:val="22"/>
        </w:rPr>
        <w:t>m</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b</w:t>
      </w:r>
      <w:r w:rsidRPr="001F61B2">
        <w:rPr>
          <w:rFonts w:ascii="Arial" w:eastAsia="Arial" w:hAnsi="Arial" w:cs="Arial"/>
          <w:spacing w:val="-1"/>
          <w:sz w:val="22"/>
        </w:rPr>
        <w:t>e</w:t>
      </w:r>
      <w:r w:rsidRPr="001F61B2">
        <w:rPr>
          <w:rFonts w:ascii="Arial" w:eastAsia="Arial" w:hAnsi="Arial" w:cs="Arial"/>
          <w:spacing w:val="-2"/>
          <w:sz w:val="22"/>
        </w:rPr>
        <w:t>r</w:t>
      </w:r>
      <w:r w:rsidRPr="001F61B2">
        <w:rPr>
          <w:rFonts w:ascii="Arial" w:eastAsia="Arial" w:hAnsi="Arial" w:cs="Arial"/>
          <w:sz w:val="22"/>
        </w:rPr>
        <w:t>sh</w:t>
      </w:r>
      <w:r w:rsidRPr="001F61B2">
        <w:rPr>
          <w:rFonts w:ascii="Arial" w:eastAsia="Arial" w:hAnsi="Arial" w:cs="Arial"/>
          <w:spacing w:val="-1"/>
          <w:sz w:val="22"/>
        </w:rPr>
        <w:t>i</w:t>
      </w:r>
      <w:r w:rsidRPr="001F61B2">
        <w:rPr>
          <w:rFonts w:ascii="Arial" w:eastAsia="Arial" w:hAnsi="Arial" w:cs="Arial"/>
          <w:sz w:val="22"/>
        </w:rPr>
        <w:t>p</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such</w:t>
      </w:r>
      <w:r w:rsidRPr="001F61B2">
        <w:rPr>
          <w:rFonts w:ascii="Arial" w:eastAsia="Arial" w:hAnsi="Arial" w:cs="Arial"/>
          <w:spacing w:val="2"/>
          <w:sz w:val="22"/>
        </w:rPr>
        <w:t xml:space="preserve"> </w:t>
      </w:r>
      <w:r w:rsidRPr="001F61B2">
        <w:rPr>
          <w:rFonts w:ascii="Arial" w:eastAsia="Arial" w:hAnsi="Arial" w:cs="Arial"/>
          <w:sz w:val="22"/>
        </w:rPr>
        <w:t>p</w:t>
      </w:r>
      <w:r w:rsidRPr="001F61B2">
        <w:rPr>
          <w:rFonts w:ascii="Arial" w:eastAsia="Arial" w:hAnsi="Arial" w:cs="Arial"/>
          <w:spacing w:val="-1"/>
          <w:sz w:val="22"/>
        </w:rPr>
        <w:t>o</w:t>
      </w:r>
      <w:r w:rsidRPr="001F61B2">
        <w:rPr>
          <w:rFonts w:ascii="Arial" w:eastAsia="Arial" w:hAnsi="Arial" w:cs="Arial"/>
          <w:spacing w:val="-3"/>
          <w:sz w:val="22"/>
        </w:rPr>
        <w:t>w</w:t>
      </w:r>
      <w:r w:rsidRPr="001F61B2">
        <w:rPr>
          <w:rFonts w:ascii="Arial" w:eastAsia="Arial" w:hAnsi="Arial" w:cs="Arial"/>
          <w:sz w:val="22"/>
        </w:rPr>
        <w:t>ers</w:t>
      </w:r>
      <w:r w:rsidRPr="001F61B2">
        <w:rPr>
          <w:rFonts w:ascii="Arial" w:eastAsia="Arial" w:hAnsi="Arial" w:cs="Arial"/>
          <w:spacing w:val="3"/>
          <w:sz w:val="22"/>
        </w:rPr>
        <w:t xml:space="preserve"> </w:t>
      </w:r>
      <w:r w:rsidRPr="001F61B2">
        <w:rPr>
          <w:rFonts w:ascii="Arial" w:eastAsia="Arial" w:hAnsi="Arial" w:cs="Arial"/>
          <w:sz w:val="22"/>
        </w:rPr>
        <w:t>as</w:t>
      </w:r>
      <w:r w:rsidRPr="001F61B2">
        <w:rPr>
          <w:rFonts w:ascii="Arial" w:eastAsia="Arial" w:hAnsi="Arial" w:cs="Arial"/>
          <w:spacing w:val="3"/>
          <w:sz w:val="22"/>
        </w:rPr>
        <w:t xml:space="preserve"> </w:t>
      </w:r>
      <w:r w:rsidRPr="001F61B2">
        <w:rPr>
          <w:rFonts w:ascii="Arial" w:eastAsia="Arial" w:hAnsi="Arial" w:cs="Arial"/>
          <w:spacing w:val="-3"/>
          <w:sz w:val="22"/>
        </w:rPr>
        <w:t>i</w:t>
      </w:r>
      <w:r w:rsidRPr="001F61B2">
        <w:rPr>
          <w:rFonts w:ascii="Arial" w:eastAsia="Arial" w:hAnsi="Arial" w:cs="Arial"/>
          <w:sz w:val="22"/>
        </w:rPr>
        <w:t>t d</w:t>
      </w:r>
      <w:r w:rsidRPr="001F61B2">
        <w:rPr>
          <w:rFonts w:ascii="Arial" w:eastAsia="Arial" w:hAnsi="Arial" w:cs="Arial"/>
          <w:spacing w:val="-1"/>
          <w:sz w:val="22"/>
        </w:rPr>
        <w:t>e</w:t>
      </w:r>
      <w:r w:rsidRPr="001F61B2">
        <w:rPr>
          <w:rFonts w:ascii="Arial" w:eastAsia="Arial" w:hAnsi="Arial" w:cs="Arial"/>
          <w:sz w:val="22"/>
        </w:rPr>
        <w:t>ems</w:t>
      </w:r>
      <w:r w:rsidRPr="001F61B2">
        <w:rPr>
          <w:rFonts w:ascii="Arial" w:eastAsia="Arial" w:hAnsi="Arial" w:cs="Arial"/>
          <w:spacing w:val="2"/>
          <w:sz w:val="22"/>
        </w:rPr>
        <w:t xml:space="preserve"> </w:t>
      </w:r>
      <w:r w:rsidRPr="001F61B2">
        <w:rPr>
          <w:rFonts w:ascii="Arial" w:eastAsia="Arial" w:hAnsi="Arial" w:cs="Arial"/>
          <w:sz w:val="22"/>
        </w:rPr>
        <w:t>n</w:t>
      </w:r>
      <w:r w:rsidRPr="001F61B2">
        <w:rPr>
          <w:rFonts w:ascii="Arial" w:eastAsia="Arial" w:hAnsi="Arial" w:cs="Arial"/>
          <w:spacing w:val="-3"/>
          <w:sz w:val="22"/>
        </w:rPr>
        <w:t>e</w:t>
      </w:r>
      <w:r w:rsidRPr="001F61B2">
        <w:rPr>
          <w:rFonts w:ascii="Arial" w:eastAsia="Arial" w:hAnsi="Arial" w:cs="Arial"/>
          <w:sz w:val="22"/>
        </w:rPr>
        <w:t>cess</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pacing w:val="-2"/>
          <w:sz w:val="22"/>
        </w:rPr>
        <w:t>y</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10</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Secretariat</w:t>
      </w:r>
    </w:p>
    <w:p w:rsidR="00D762E6" w:rsidRPr="001F61B2" w:rsidRDefault="00D762E6" w:rsidP="00D762E6">
      <w:pPr>
        <w:spacing w:before="9" w:after="0" w:line="240" w:lineRule="exact"/>
        <w:rPr>
          <w:sz w:val="24"/>
          <w:szCs w:val="24"/>
        </w:rPr>
      </w:pPr>
    </w:p>
    <w:p w:rsidR="00D762E6" w:rsidRPr="001F61B2" w:rsidRDefault="00D762E6" w:rsidP="00D762E6">
      <w:pPr>
        <w:pStyle w:val="a4"/>
        <w:numPr>
          <w:ilvl w:val="0"/>
          <w:numId w:val="12"/>
        </w:numPr>
        <w:spacing w:after="0" w:line="252" w:lineRule="exact"/>
        <w:ind w:leftChars="0" w:right="93"/>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6"/>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9"/>
          <w:sz w:val="22"/>
        </w:rPr>
        <w:t xml:space="preserve"> </w:t>
      </w:r>
      <w:r w:rsidRPr="001F61B2">
        <w:rPr>
          <w:rFonts w:ascii="Arial" w:eastAsia="Arial" w:hAnsi="Arial" w:cs="Arial"/>
          <w:sz w:val="22"/>
        </w:rPr>
        <w:t>se</w:t>
      </w:r>
      <w:r w:rsidRPr="001F61B2">
        <w:rPr>
          <w:rFonts w:ascii="Arial" w:eastAsia="Arial" w:hAnsi="Arial" w:cs="Arial"/>
          <w:spacing w:val="-3"/>
          <w:sz w:val="22"/>
        </w:rPr>
        <w:t>c</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z w:val="22"/>
        </w:rPr>
        <w:t>ari</w:t>
      </w:r>
      <w:r w:rsidRPr="001F61B2">
        <w:rPr>
          <w:rFonts w:ascii="Arial" w:eastAsia="Arial" w:hAnsi="Arial" w:cs="Arial"/>
          <w:spacing w:val="-1"/>
          <w:sz w:val="22"/>
        </w:rPr>
        <w:t>a</w:t>
      </w:r>
      <w:r w:rsidRPr="001F61B2">
        <w:rPr>
          <w:rFonts w:ascii="Arial" w:eastAsia="Arial" w:hAnsi="Arial" w:cs="Arial"/>
          <w:sz w:val="22"/>
        </w:rPr>
        <w:t>t</w:t>
      </w:r>
      <w:r w:rsidRPr="001F61B2">
        <w:rPr>
          <w:rFonts w:ascii="Arial" w:eastAsia="Arial" w:hAnsi="Arial" w:cs="Arial"/>
          <w:spacing w:val="8"/>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8"/>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pacing w:val="-2"/>
          <w:sz w:val="22"/>
        </w:rPr>
        <w:t>s</w:t>
      </w:r>
      <w:r w:rsidRPr="001F61B2">
        <w:rPr>
          <w:rFonts w:ascii="Arial" w:eastAsia="Arial" w:hAnsi="Arial" w:cs="Arial"/>
          <w:sz w:val="22"/>
        </w:rPr>
        <w:t>t</w:t>
      </w:r>
      <w:r w:rsidRPr="001F61B2">
        <w:rPr>
          <w:rFonts w:ascii="Arial" w:eastAsia="Arial" w:hAnsi="Arial" w:cs="Arial"/>
          <w:spacing w:val="10"/>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7"/>
          <w:sz w:val="22"/>
        </w:rPr>
        <w:t xml:space="preserve"> </w:t>
      </w:r>
      <w:r w:rsidRPr="001F61B2">
        <w:rPr>
          <w:rFonts w:ascii="Arial" w:eastAsia="Arial" w:hAnsi="Arial" w:cs="Arial"/>
          <w:sz w:val="22"/>
        </w:rPr>
        <w:t>a</w:t>
      </w:r>
      <w:r w:rsidRPr="001F61B2">
        <w:rPr>
          <w:rFonts w:ascii="Arial" w:eastAsia="Arial" w:hAnsi="Arial" w:cs="Arial"/>
          <w:spacing w:val="9"/>
          <w:sz w:val="22"/>
        </w:rPr>
        <w:t xml:space="preserv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z w:val="22"/>
        </w:rPr>
        <w:t>or</w:t>
      </w:r>
      <w:r w:rsidRPr="001F61B2">
        <w:rPr>
          <w:rFonts w:ascii="Arial" w:eastAsia="Arial" w:hAnsi="Arial" w:cs="Arial"/>
          <w:spacing w:val="10"/>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6"/>
          <w:sz w:val="22"/>
        </w:rPr>
        <w:t xml:space="preserve"> </w:t>
      </w:r>
      <w:r w:rsidRPr="001F61B2">
        <w:rPr>
          <w:rFonts w:ascii="Arial" w:eastAsia="Arial" w:hAnsi="Arial" w:cs="Arial"/>
          <w:sz w:val="22"/>
        </w:rPr>
        <w:t>such</w:t>
      </w:r>
      <w:r w:rsidRPr="001F61B2">
        <w:rPr>
          <w:rFonts w:ascii="Arial" w:eastAsia="Arial" w:hAnsi="Arial" w:cs="Arial"/>
          <w:spacing w:val="6"/>
          <w:sz w:val="22"/>
        </w:rPr>
        <w:t xml:space="preserve"> </w:t>
      </w:r>
      <w:r w:rsidRPr="001F61B2">
        <w:rPr>
          <w:rFonts w:ascii="Arial" w:eastAsia="Arial" w:hAnsi="Arial" w:cs="Arial"/>
          <w:spacing w:val="-2"/>
          <w:sz w:val="22"/>
        </w:rPr>
        <w:t>s</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f</w:t>
      </w:r>
      <w:r w:rsidRPr="001F61B2">
        <w:rPr>
          <w:rFonts w:ascii="Arial" w:eastAsia="Arial" w:hAnsi="Arial" w:cs="Arial"/>
          <w:spacing w:val="7"/>
          <w:sz w:val="22"/>
        </w:rPr>
        <w:t xml:space="preserve"> </w:t>
      </w:r>
      <w:r w:rsidRPr="001F61B2">
        <w:rPr>
          <w:rFonts w:ascii="Arial" w:eastAsia="Arial" w:hAnsi="Arial" w:cs="Arial"/>
          <w:sz w:val="22"/>
        </w:rPr>
        <w:t>as</w:t>
      </w:r>
      <w:r w:rsidRPr="001F61B2">
        <w:rPr>
          <w:rFonts w:ascii="Arial" w:eastAsia="Arial" w:hAnsi="Arial" w:cs="Arial"/>
          <w:spacing w:val="6"/>
          <w:sz w:val="22"/>
        </w:rPr>
        <w:t xml:space="preserve"> </w:t>
      </w:r>
      <w:r w:rsidRPr="001F61B2">
        <w:rPr>
          <w:rFonts w:ascii="Arial" w:eastAsia="Arial" w:hAnsi="Arial" w:cs="Arial"/>
          <w:sz w:val="22"/>
        </w:rPr>
        <w:t>are</w:t>
      </w:r>
      <w:r w:rsidRPr="001F61B2">
        <w:rPr>
          <w:rFonts w:ascii="Arial" w:eastAsia="Arial" w:hAnsi="Arial" w:cs="Arial"/>
          <w:spacing w:val="7"/>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cess</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y</w:t>
      </w:r>
      <w:r w:rsidRPr="001F61B2">
        <w:rPr>
          <w:rFonts w:ascii="Arial" w:eastAsia="Arial" w:hAnsi="Arial" w:cs="Arial"/>
          <w:spacing w:val="4"/>
          <w:sz w:val="22"/>
        </w:rPr>
        <w:t xml:space="preserve"> </w:t>
      </w:r>
      <w:r w:rsidRPr="001F61B2">
        <w:rPr>
          <w:rFonts w:ascii="Arial" w:eastAsia="Arial" w:hAnsi="Arial" w:cs="Arial"/>
          <w:spacing w:val="3"/>
          <w:sz w:val="22"/>
        </w:rPr>
        <w:t>f</w:t>
      </w:r>
      <w:r w:rsidRPr="001F61B2">
        <w:rPr>
          <w:rFonts w:ascii="Arial" w:eastAsia="Arial" w:hAnsi="Arial" w:cs="Arial"/>
          <w:spacing w:val="5"/>
          <w:sz w:val="22"/>
        </w:rPr>
        <w:t>o</w:t>
      </w:r>
      <w:r w:rsidRPr="001F61B2">
        <w:rPr>
          <w:rFonts w:ascii="Arial" w:eastAsia="Arial" w:hAnsi="Arial" w:cs="Arial"/>
          <w:sz w:val="22"/>
        </w:rPr>
        <w:t>r</w:t>
      </w:r>
      <w:r w:rsidRPr="001F61B2">
        <w:rPr>
          <w:rFonts w:ascii="Arial" w:eastAsia="Arial" w:hAnsi="Arial" w:cs="Arial"/>
          <w:spacing w:val="7"/>
          <w:sz w:val="22"/>
        </w:rPr>
        <w:t xml:space="preserve"> </w:t>
      </w:r>
      <w:r w:rsidRPr="001F61B2">
        <w:rPr>
          <w:rFonts w:ascii="Arial" w:eastAsia="Arial" w:hAnsi="Arial" w:cs="Arial"/>
          <w:spacing w:val="1"/>
          <w:sz w:val="22"/>
        </w:rPr>
        <w:t>t</w:t>
      </w:r>
      <w:r w:rsidRPr="001F61B2">
        <w:rPr>
          <w:rFonts w:ascii="Arial" w:eastAsia="Arial" w:hAnsi="Arial" w:cs="Arial"/>
          <w:sz w:val="22"/>
        </w:rPr>
        <w:t>he proper</w:t>
      </w:r>
      <w:r w:rsidRPr="001F61B2">
        <w:rPr>
          <w:rFonts w:ascii="Arial" w:eastAsia="Arial" w:hAnsi="Arial" w:cs="Arial"/>
          <w:spacing w:val="-3"/>
          <w:sz w:val="22"/>
        </w:rPr>
        <w:t xml:space="preserve"> </w:t>
      </w:r>
      <w:r w:rsidRPr="001F61B2">
        <w:rPr>
          <w:rFonts w:ascii="Arial" w:eastAsia="Arial" w:hAnsi="Arial" w:cs="Arial"/>
          <w:spacing w:val="3"/>
          <w:sz w:val="22"/>
        </w:rPr>
        <w:t>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2"/>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ni</w:t>
      </w:r>
      <w:r w:rsidRPr="001F61B2">
        <w:rPr>
          <w:rFonts w:ascii="Arial" w:eastAsia="Arial" w:hAnsi="Arial" w:cs="Arial"/>
          <w:sz w:val="22"/>
        </w:rPr>
        <w:t xml:space="preserve">ng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p>
    <w:p w:rsidR="00D762E6" w:rsidRPr="001F61B2" w:rsidRDefault="00D762E6" w:rsidP="00D762E6">
      <w:pPr>
        <w:spacing w:before="15" w:after="0" w:line="220" w:lineRule="exact"/>
      </w:pPr>
    </w:p>
    <w:p w:rsidR="00D762E6" w:rsidRPr="001F61B2" w:rsidRDefault="00D762E6" w:rsidP="00D762E6">
      <w:pPr>
        <w:pStyle w:val="a4"/>
        <w:numPr>
          <w:ilvl w:val="0"/>
          <w:numId w:val="12"/>
        </w:numPr>
        <w:spacing w:after="0" w:line="241" w:lineRule="auto"/>
        <w:ind w:leftChars="0" w:right="102"/>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6"/>
          <w:sz w:val="22"/>
        </w:rPr>
        <w:t xml:space="preserv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z w:val="22"/>
        </w:rPr>
        <w:t>or</w:t>
      </w:r>
      <w:r w:rsidRPr="001F61B2">
        <w:rPr>
          <w:rFonts w:ascii="Arial" w:eastAsia="Arial" w:hAnsi="Arial" w:cs="Arial"/>
          <w:spacing w:val="5"/>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5"/>
          <w:sz w:val="22"/>
        </w:rPr>
        <w:t xml:space="preserve"> </w:t>
      </w:r>
      <w:r w:rsidRPr="001F61B2">
        <w:rPr>
          <w:rFonts w:ascii="Arial" w:eastAsia="Arial" w:hAnsi="Arial" w:cs="Arial"/>
          <w:sz w:val="22"/>
        </w:rPr>
        <w:t>be</w:t>
      </w:r>
      <w:r w:rsidRPr="001F61B2">
        <w:rPr>
          <w:rFonts w:ascii="Arial" w:eastAsia="Arial" w:hAnsi="Arial" w:cs="Arial"/>
          <w:spacing w:val="6"/>
          <w:sz w:val="22"/>
        </w:rPr>
        <w:t xml:space="preserve"> </w:t>
      </w:r>
      <w:r w:rsidRPr="001F61B2">
        <w:rPr>
          <w:rFonts w:ascii="Arial" w:eastAsia="Arial" w:hAnsi="Arial" w:cs="Arial"/>
          <w:sz w:val="22"/>
        </w:rPr>
        <w:t>a</w:t>
      </w:r>
      <w:r w:rsidRPr="001F61B2">
        <w:rPr>
          <w:rFonts w:ascii="Arial" w:eastAsia="Arial" w:hAnsi="Arial" w:cs="Arial"/>
          <w:spacing w:val="-3"/>
          <w:sz w:val="22"/>
        </w:rPr>
        <w:t>p</w:t>
      </w:r>
      <w:r w:rsidRPr="001F61B2">
        <w:rPr>
          <w:rFonts w:ascii="Arial" w:eastAsia="Arial" w:hAnsi="Arial" w:cs="Arial"/>
          <w:sz w:val="22"/>
        </w:rPr>
        <w:t>p</w:t>
      </w:r>
      <w:r w:rsidRPr="001F61B2">
        <w:rPr>
          <w:rFonts w:ascii="Arial" w:eastAsia="Arial" w:hAnsi="Arial" w:cs="Arial"/>
          <w:spacing w:val="-1"/>
          <w:sz w:val="22"/>
        </w:rPr>
        <w:t>oi</w:t>
      </w:r>
      <w:r w:rsidRPr="001F61B2">
        <w:rPr>
          <w:rFonts w:ascii="Arial" w:eastAsia="Arial" w:hAnsi="Arial" w:cs="Arial"/>
          <w:sz w:val="22"/>
        </w:rPr>
        <w:t>nted</w:t>
      </w:r>
      <w:r w:rsidRPr="001F61B2">
        <w:rPr>
          <w:rFonts w:ascii="Arial" w:eastAsia="Arial" w:hAnsi="Arial" w:cs="Arial"/>
          <w:spacing w:val="7"/>
          <w:sz w:val="22"/>
        </w:rPr>
        <w:t xml:space="preserve"> </w:t>
      </w:r>
      <w:r w:rsidRPr="001F61B2">
        <w:rPr>
          <w:rFonts w:ascii="Arial" w:eastAsia="Arial" w:hAnsi="Arial" w:cs="Arial"/>
          <w:sz w:val="22"/>
        </w:rPr>
        <w:t>by</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6"/>
          <w:sz w:val="22"/>
        </w:rPr>
        <w:t xml:space="preserve"> </w:t>
      </w:r>
      <w:r w:rsidRPr="001F61B2">
        <w:rPr>
          <w:rFonts w:ascii="Arial" w:eastAsia="Arial" w:hAnsi="Arial" w:cs="Arial"/>
          <w:spacing w:val="-1"/>
          <w:sz w:val="22"/>
        </w:rPr>
        <w:t>C</w:t>
      </w:r>
      <w:r w:rsidRPr="001F61B2">
        <w:rPr>
          <w:rFonts w:ascii="Arial" w:eastAsia="Arial" w:hAnsi="Arial" w:cs="Arial"/>
          <w:sz w:val="22"/>
        </w:rPr>
        <w:t>h</w:t>
      </w:r>
      <w:r w:rsidRPr="001F61B2">
        <w:rPr>
          <w:rFonts w:ascii="Arial" w:eastAsia="Arial" w:hAnsi="Arial" w:cs="Arial"/>
          <w:spacing w:val="-1"/>
          <w:sz w:val="22"/>
        </w:rPr>
        <w:t>ai</w:t>
      </w:r>
      <w:r w:rsidRPr="001F61B2">
        <w:rPr>
          <w:rFonts w:ascii="Arial" w:eastAsia="Arial" w:hAnsi="Arial" w:cs="Arial"/>
          <w:spacing w:val="1"/>
          <w:sz w:val="22"/>
        </w:rPr>
        <w:t>r</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2"/>
          <w:sz w:val="22"/>
        </w:rPr>
        <w:t>r</w:t>
      </w:r>
      <w:r w:rsidRPr="001F61B2">
        <w:rPr>
          <w:rFonts w:ascii="Arial" w:eastAsia="Arial" w:hAnsi="Arial" w:cs="Arial"/>
          <w:sz w:val="22"/>
        </w:rPr>
        <w:t>son</w:t>
      </w:r>
      <w:r w:rsidRPr="001F61B2">
        <w:rPr>
          <w:rFonts w:ascii="Arial" w:eastAsia="Arial" w:hAnsi="Arial" w:cs="Arial"/>
          <w:spacing w:val="6"/>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7"/>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8"/>
          <w:sz w:val="22"/>
        </w:rPr>
        <w:t xml:space="preserve"> </w:t>
      </w:r>
      <w:r w:rsidRPr="001F61B2">
        <w:rPr>
          <w:rFonts w:ascii="Arial" w:eastAsia="Arial" w:hAnsi="Arial" w:cs="Arial"/>
          <w:spacing w:val="-3"/>
          <w:sz w:val="22"/>
        </w:rPr>
        <w:t>B</w:t>
      </w:r>
      <w:r w:rsidRPr="001F61B2">
        <w:rPr>
          <w:rFonts w:ascii="Arial" w:eastAsia="Arial" w:hAnsi="Arial" w:cs="Arial"/>
          <w:sz w:val="22"/>
        </w:rPr>
        <w:t>o</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6"/>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6"/>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su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 xml:space="preserve">on </w:t>
      </w:r>
      <w:r w:rsidRPr="001F61B2">
        <w:rPr>
          <w:rFonts w:ascii="Arial" w:eastAsia="Arial" w:hAnsi="Arial" w:cs="Arial"/>
          <w:spacing w:val="-1"/>
          <w:sz w:val="22"/>
        </w:rPr>
        <w:t>wi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z w:val="22"/>
        </w:rPr>
        <w:t>ect</w:t>
      </w:r>
      <w:r w:rsidRPr="001F61B2">
        <w:rPr>
          <w:rFonts w:ascii="Arial" w:eastAsia="Arial" w:hAnsi="Arial" w:cs="Arial"/>
          <w:spacing w:val="-2"/>
          <w:sz w:val="22"/>
        </w:rPr>
        <w:t>o</w:t>
      </w:r>
      <w:r w:rsidRPr="001F61B2">
        <w:rPr>
          <w:rFonts w:ascii="Arial" w:eastAsia="Arial" w:hAnsi="Arial" w:cs="Arial"/>
          <w:spacing w:val="2"/>
          <w:sz w:val="22"/>
        </w:rPr>
        <w:t>r</w:t>
      </w:r>
      <w:r w:rsidRPr="001F61B2">
        <w:rPr>
          <w:rFonts w:ascii="Arial" w:eastAsia="Arial" w:hAnsi="Arial" w:cs="Arial"/>
          <w:spacing w:val="-2"/>
          <w:sz w:val="22"/>
        </w:rPr>
        <w:t>-</w:t>
      </w:r>
      <w:r w:rsidRPr="001F61B2">
        <w:rPr>
          <w:rFonts w:ascii="Arial" w:eastAsia="Arial" w:hAnsi="Arial" w:cs="Arial"/>
          <w:spacing w:val="1"/>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eral</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p>
    <w:p w:rsidR="00D762E6" w:rsidRPr="001F61B2" w:rsidRDefault="00D762E6" w:rsidP="00D762E6">
      <w:pPr>
        <w:spacing w:before="18" w:after="0" w:line="220" w:lineRule="exact"/>
      </w:pPr>
    </w:p>
    <w:p w:rsidR="00D762E6" w:rsidRPr="001F61B2" w:rsidRDefault="00D762E6" w:rsidP="00AF6E6F">
      <w:pPr>
        <w:pStyle w:val="a4"/>
        <w:numPr>
          <w:ilvl w:val="0"/>
          <w:numId w:val="12"/>
        </w:numPr>
        <w:spacing w:after="0" w:line="240" w:lineRule="auto"/>
        <w:ind w:leftChars="0" w:right="109"/>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oth</w:t>
      </w:r>
      <w:r w:rsidRPr="001F61B2">
        <w:rPr>
          <w:rFonts w:ascii="Arial" w:eastAsia="Arial" w:hAnsi="Arial" w:cs="Arial"/>
          <w:spacing w:val="-2"/>
          <w:sz w:val="22"/>
        </w:rPr>
        <w:t>e</w:t>
      </w:r>
      <w:r w:rsidRPr="001F61B2">
        <w:rPr>
          <w:rFonts w:ascii="Arial" w:eastAsia="Arial" w:hAnsi="Arial" w:cs="Arial"/>
          <w:sz w:val="22"/>
        </w:rPr>
        <w:t xml:space="preserve">r </w:t>
      </w:r>
      <w:r w:rsidRPr="001F61B2">
        <w:rPr>
          <w:rFonts w:ascii="Arial" w:eastAsia="Arial" w:hAnsi="Arial" w:cs="Arial"/>
          <w:spacing w:val="1"/>
          <w:sz w:val="22"/>
        </w:rPr>
        <w:t>m</w:t>
      </w:r>
      <w:r w:rsidRPr="001F61B2">
        <w:rPr>
          <w:rFonts w:ascii="Arial" w:eastAsia="Arial" w:hAnsi="Arial" w:cs="Arial"/>
          <w:sz w:val="22"/>
        </w:rPr>
        <w:t>emb</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 sec</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z w:val="22"/>
        </w:rPr>
        <w:t>ari</w:t>
      </w:r>
      <w:r w:rsidRPr="001F61B2">
        <w:rPr>
          <w:rFonts w:ascii="Arial" w:eastAsia="Arial" w:hAnsi="Arial" w:cs="Arial"/>
          <w:spacing w:val="-3"/>
          <w:sz w:val="22"/>
        </w:rPr>
        <w:t>a</w:t>
      </w:r>
      <w:r w:rsidRPr="001F61B2">
        <w:rPr>
          <w:rFonts w:ascii="Arial" w:eastAsia="Arial" w:hAnsi="Arial" w:cs="Arial"/>
          <w:sz w:val="22"/>
        </w:rPr>
        <w:t xml:space="preserve">t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2"/>
          <w:sz w:val="22"/>
        </w:rPr>
        <w:t xml:space="preserve"> </w:t>
      </w:r>
      <w:r w:rsidRPr="001F61B2">
        <w:rPr>
          <w:rFonts w:ascii="Arial" w:eastAsia="Arial" w:hAnsi="Arial" w:cs="Arial"/>
          <w:sz w:val="22"/>
        </w:rPr>
        <w:t>com</w:t>
      </w:r>
      <w:r w:rsidRPr="001F61B2">
        <w:rPr>
          <w:rFonts w:ascii="Arial" w:eastAsia="Arial" w:hAnsi="Arial" w:cs="Arial"/>
          <w:spacing w:val="-2"/>
          <w:sz w:val="22"/>
        </w:rPr>
        <w:t>p</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se:</w:t>
      </w:r>
    </w:p>
    <w:p w:rsidR="00D762E6" w:rsidRPr="001F61B2" w:rsidRDefault="00D762E6" w:rsidP="00D762E6">
      <w:pPr>
        <w:spacing w:before="6" w:after="0" w:line="240" w:lineRule="exact"/>
        <w:rPr>
          <w:sz w:val="24"/>
          <w:szCs w:val="24"/>
        </w:rPr>
      </w:pPr>
    </w:p>
    <w:p w:rsidR="00D762E6" w:rsidRPr="001F61B2" w:rsidRDefault="00D762E6" w:rsidP="00D762E6">
      <w:pPr>
        <w:pStyle w:val="a4"/>
        <w:numPr>
          <w:ilvl w:val="0"/>
          <w:numId w:val="13"/>
        </w:numPr>
        <w:spacing w:after="0" w:line="252" w:lineRule="exact"/>
        <w:ind w:leftChars="0" w:right="100"/>
        <w:rPr>
          <w:rFonts w:ascii="Arial" w:eastAsia="Arial" w:hAnsi="Arial" w:cs="Arial"/>
        </w:rPr>
      </w:pP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y</w:t>
      </w:r>
      <w:r w:rsidRPr="001F61B2">
        <w:rPr>
          <w:rFonts w:ascii="Arial" w:eastAsia="Arial" w:hAnsi="Arial" w:cs="Arial"/>
          <w:spacing w:val="8"/>
          <w:sz w:val="22"/>
        </w:rPr>
        <w:t xml:space="preserve"> </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1"/>
          <w:sz w:val="22"/>
        </w:rPr>
        <w:t>r</w:t>
      </w:r>
      <w:r w:rsidRPr="001F61B2">
        <w:rPr>
          <w:rFonts w:ascii="Arial" w:eastAsia="Arial" w:hAnsi="Arial" w:cs="Arial"/>
          <w:sz w:val="22"/>
        </w:rPr>
        <w:t>son</w:t>
      </w:r>
      <w:r w:rsidRPr="001F61B2">
        <w:rPr>
          <w:rFonts w:ascii="Arial" w:eastAsia="Arial" w:hAnsi="Arial" w:cs="Arial"/>
          <w:spacing w:val="10"/>
          <w:sz w:val="22"/>
        </w:rPr>
        <w:t xml:space="preserve"> </w:t>
      </w:r>
      <w:r w:rsidRPr="001F61B2">
        <w:rPr>
          <w:rFonts w:ascii="Arial" w:eastAsia="Arial" w:hAnsi="Arial" w:cs="Arial"/>
          <w:sz w:val="22"/>
        </w:rPr>
        <w:t>a</w:t>
      </w:r>
      <w:r w:rsidRPr="001F61B2">
        <w:rPr>
          <w:rFonts w:ascii="Arial" w:eastAsia="Arial" w:hAnsi="Arial" w:cs="Arial"/>
          <w:spacing w:val="-1"/>
          <w:sz w:val="22"/>
        </w:rPr>
        <w:t>p</w:t>
      </w:r>
      <w:r w:rsidRPr="001F61B2">
        <w:rPr>
          <w:rFonts w:ascii="Arial" w:eastAsia="Arial" w:hAnsi="Arial" w:cs="Arial"/>
          <w:sz w:val="22"/>
        </w:rPr>
        <w:t>p</w:t>
      </w:r>
      <w:r w:rsidRPr="001F61B2">
        <w:rPr>
          <w:rFonts w:ascii="Arial" w:eastAsia="Arial" w:hAnsi="Arial" w:cs="Arial"/>
          <w:spacing w:val="-1"/>
          <w:sz w:val="22"/>
        </w:rPr>
        <w:t>oi</w:t>
      </w:r>
      <w:r w:rsidRPr="001F61B2">
        <w:rPr>
          <w:rFonts w:ascii="Arial" w:eastAsia="Arial" w:hAnsi="Arial" w:cs="Arial"/>
          <w:sz w:val="22"/>
        </w:rPr>
        <w:t>nted</w:t>
      </w:r>
      <w:r w:rsidRPr="001F61B2">
        <w:rPr>
          <w:rFonts w:ascii="Arial" w:eastAsia="Arial" w:hAnsi="Arial" w:cs="Arial"/>
          <w:spacing w:val="11"/>
          <w:sz w:val="22"/>
        </w:rPr>
        <w:t xml:space="preserve"> </w:t>
      </w:r>
      <w:r w:rsidRPr="001F61B2">
        <w:rPr>
          <w:rFonts w:ascii="Arial" w:eastAsia="Arial" w:hAnsi="Arial" w:cs="Arial"/>
          <w:sz w:val="22"/>
        </w:rPr>
        <w:t>by</w:t>
      </w:r>
      <w:r w:rsidRPr="001F61B2">
        <w:rPr>
          <w:rFonts w:ascii="Arial" w:eastAsia="Arial" w:hAnsi="Arial" w:cs="Arial"/>
          <w:spacing w:val="8"/>
          <w:sz w:val="22"/>
        </w:rPr>
        <w:t xml:space="preserve"> </w:t>
      </w:r>
      <w:r w:rsidRPr="001F61B2">
        <w:rPr>
          <w:rFonts w:ascii="Arial" w:eastAsia="Arial" w:hAnsi="Arial" w:cs="Arial"/>
          <w:spacing w:val="1"/>
          <w:sz w:val="22"/>
        </w:rPr>
        <w:t>th</w:t>
      </w:r>
      <w:r w:rsidRPr="001F61B2">
        <w:rPr>
          <w:rFonts w:ascii="Arial" w:eastAsia="Arial" w:hAnsi="Arial" w:cs="Arial"/>
          <w:sz w:val="22"/>
        </w:rPr>
        <w:t>e</w:t>
      </w:r>
      <w:r w:rsidRPr="001F61B2">
        <w:rPr>
          <w:rFonts w:ascii="Arial" w:eastAsia="Arial" w:hAnsi="Arial" w:cs="Arial"/>
          <w:spacing w:val="10"/>
          <w:sz w:val="22"/>
        </w:rPr>
        <w:t xml:space="preserv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z w:val="22"/>
        </w:rPr>
        <w:t>ect</w:t>
      </w:r>
      <w:r w:rsidRPr="001F61B2">
        <w:rPr>
          <w:rFonts w:ascii="Arial" w:eastAsia="Arial" w:hAnsi="Arial" w:cs="Arial"/>
          <w:spacing w:val="-2"/>
          <w:sz w:val="22"/>
        </w:rPr>
        <w:t>o</w:t>
      </w:r>
      <w:r w:rsidRPr="001F61B2">
        <w:rPr>
          <w:rFonts w:ascii="Arial" w:eastAsia="Arial" w:hAnsi="Arial" w:cs="Arial"/>
          <w:spacing w:val="1"/>
          <w:sz w:val="22"/>
        </w:rPr>
        <w:t>r</w:t>
      </w:r>
      <w:r w:rsidRPr="001F61B2">
        <w:rPr>
          <w:rFonts w:ascii="Arial" w:eastAsia="Arial" w:hAnsi="Arial" w:cs="Arial"/>
          <w:sz w:val="22"/>
        </w:rPr>
        <w:t>,</w:t>
      </w:r>
      <w:r w:rsidRPr="001F61B2">
        <w:rPr>
          <w:rFonts w:ascii="Arial" w:eastAsia="Arial" w:hAnsi="Arial" w:cs="Arial"/>
          <w:spacing w:val="11"/>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0"/>
          <w:sz w:val="22"/>
        </w:rPr>
        <w:t xml:space="preserve"> </w:t>
      </w:r>
      <w:r w:rsidRPr="001F61B2">
        <w:rPr>
          <w:rFonts w:ascii="Arial" w:eastAsia="Arial" w:hAnsi="Arial" w:cs="Arial"/>
          <w:sz w:val="22"/>
        </w:rPr>
        <w:t>acc</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3"/>
          <w:sz w:val="22"/>
        </w:rPr>
        <w:t>a</w:t>
      </w:r>
      <w:r w:rsidRPr="001F61B2">
        <w:rPr>
          <w:rFonts w:ascii="Arial" w:eastAsia="Arial" w:hAnsi="Arial" w:cs="Arial"/>
          <w:sz w:val="22"/>
        </w:rPr>
        <w:t>nce</w:t>
      </w:r>
      <w:r w:rsidRPr="001F61B2">
        <w:rPr>
          <w:rFonts w:ascii="Arial" w:eastAsia="Arial" w:hAnsi="Arial" w:cs="Arial"/>
          <w:spacing w:val="10"/>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0"/>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z w:val="22"/>
        </w:rPr>
        <w:t>proced</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8"/>
          <w:sz w:val="22"/>
        </w:rPr>
        <w:t xml:space="preserve"> </w:t>
      </w:r>
      <w:r w:rsidRPr="001F61B2">
        <w:rPr>
          <w:rFonts w:ascii="Arial" w:eastAsia="Arial" w:hAnsi="Arial" w:cs="Arial"/>
          <w:spacing w:val="-1"/>
          <w:sz w:val="22"/>
        </w:rPr>
        <w:t>l</w:t>
      </w:r>
      <w:r w:rsidRPr="001F61B2">
        <w:rPr>
          <w:rFonts w:ascii="Arial" w:eastAsia="Arial" w:hAnsi="Arial" w:cs="Arial"/>
          <w:sz w:val="22"/>
        </w:rPr>
        <w:t>a</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0"/>
          <w:sz w:val="22"/>
        </w:rPr>
        <w:t xml:space="preserve"> </w:t>
      </w:r>
      <w:r w:rsidRPr="001F61B2">
        <w:rPr>
          <w:rFonts w:ascii="Arial" w:eastAsia="Arial" w:hAnsi="Arial" w:cs="Arial"/>
          <w:sz w:val="22"/>
        </w:rPr>
        <w:t>d</w:t>
      </w:r>
      <w:r w:rsidRPr="001F61B2">
        <w:rPr>
          <w:rFonts w:ascii="Arial" w:eastAsia="Arial" w:hAnsi="Arial" w:cs="Arial"/>
          <w:spacing w:val="2"/>
          <w:sz w:val="22"/>
        </w:rPr>
        <w:t>o</w:t>
      </w:r>
      <w:r w:rsidRPr="001F61B2">
        <w:rPr>
          <w:rFonts w:ascii="Arial" w:eastAsia="Arial" w:hAnsi="Arial" w:cs="Arial"/>
          <w:spacing w:val="-3"/>
          <w:sz w:val="22"/>
        </w:rPr>
        <w:t>w</w:t>
      </w:r>
      <w:r w:rsidRPr="001F61B2">
        <w:rPr>
          <w:rFonts w:ascii="Arial" w:eastAsia="Arial" w:hAnsi="Arial" w:cs="Arial"/>
          <w:sz w:val="22"/>
        </w:rPr>
        <w:t>n</w:t>
      </w:r>
      <w:r w:rsidRPr="001F61B2">
        <w:rPr>
          <w:rFonts w:ascii="Arial" w:eastAsia="Arial" w:hAnsi="Arial" w:cs="Arial"/>
          <w:spacing w:val="10"/>
          <w:sz w:val="22"/>
        </w:rPr>
        <w:t xml:space="preserve"> </w:t>
      </w:r>
      <w:r w:rsidRPr="001F61B2">
        <w:rPr>
          <w:rFonts w:ascii="Arial" w:eastAsia="Arial" w:hAnsi="Arial" w:cs="Arial"/>
          <w:spacing w:val="2"/>
          <w:sz w:val="22"/>
        </w:rPr>
        <w:t>b</w:t>
      </w:r>
      <w:r w:rsidRPr="001F61B2">
        <w:rPr>
          <w:rFonts w:ascii="Arial" w:eastAsia="Arial" w:hAnsi="Arial" w:cs="Arial"/>
          <w:sz w:val="22"/>
        </w:rPr>
        <w:t xml:space="preserve">y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pacing w:val="-3"/>
          <w:sz w:val="22"/>
        </w:rPr>
        <w:t>d</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pStyle w:val="a4"/>
        <w:numPr>
          <w:ilvl w:val="0"/>
          <w:numId w:val="13"/>
        </w:numPr>
        <w:spacing w:after="0" w:line="241" w:lineRule="auto"/>
        <w:ind w:leftChars="0" w:right="103"/>
        <w:rPr>
          <w:rFonts w:ascii="Arial" w:eastAsia="Arial" w:hAnsi="Arial" w:cs="Arial"/>
        </w:rPr>
      </w:pP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pacing w:val="1"/>
          <w:sz w:val="22"/>
        </w:rPr>
        <w:t>f</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3"/>
          <w:sz w:val="22"/>
        </w:rPr>
        <w:t>w</w:t>
      </w:r>
      <w:r w:rsidRPr="001F61B2">
        <w:rPr>
          <w:rFonts w:ascii="Arial" w:eastAsia="Arial" w:hAnsi="Arial" w:cs="Arial"/>
          <w:sz w:val="22"/>
        </w:rPr>
        <w:t>ho</w:t>
      </w:r>
      <w:r w:rsidRPr="001F61B2">
        <w:rPr>
          <w:rFonts w:ascii="Arial" w:eastAsia="Arial" w:hAnsi="Arial" w:cs="Arial"/>
          <w:spacing w:val="7"/>
          <w:sz w:val="22"/>
        </w:rPr>
        <w:t xml:space="preserve"> </w:t>
      </w:r>
      <w:r w:rsidRPr="001F61B2">
        <w:rPr>
          <w:rFonts w:ascii="Arial" w:eastAsia="Arial" w:hAnsi="Arial" w:cs="Arial"/>
          <w:sz w:val="22"/>
        </w:rPr>
        <w:t>are</w:t>
      </w:r>
      <w:r w:rsidRPr="001F61B2">
        <w:rPr>
          <w:rFonts w:ascii="Arial" w:eastAsia="Arial" w:hAnsi="Arial" w:cs="Arial"/>
          <w:spacing w:val="4"/>
          <w:sz w:val="22"/>
        </w:rPr>
        <w:t xml:space="preserve"> </w:t>
      </w:r>
      <w:r w:rsidRPr="001F61B2">
        <w:rPr>
          <w:rFonts w:ascii="Arial" w:eastAsia="Arial" w:hAnsi="Arial" w:cs="Arial"/>
          <w:spacing w:val="1"/>
          <w:sz w:val="22"/>
        </w:rPr>
        <w:t>m</w:t>
      </w:r>
      <w:r w:rsidRPr="001F61B2">
        <w:rPr>
          <w:rFonts w:ascii="Arial" w:eastAsia="Arial" w:hAnsi="Arial" w:cs="Arial"/>
          <w:sz w:val="22"/>
        </w:rPr>
        <w:t>a</w:t>
      </w:r>
      <w:r w:rsidRPr="001F61B2">
        <w:rPr>
          <w:rFonts w:ascii="Arial" w:eastAsia="Arial" w:hAnsi="Arial" w:cs="Arial"/>
          <w:spacing w:val="-3"/>
          <w:sz w:val="22"/>
        </w:rPr>
        <w:t>d</w:t>
      </w:r>
      <w:r w:rsidRPr="001F61B2">
        <w:rPr>
          <w:rFonts w:ascii="Arial" w:eastAsia="Arial" w:hAnsi="Arial" w:cs="Arial"/>
          <w:sz w:val="22"/>
        </w:rPr>
        <w:t>e</w:t>
      </w:r>
      <w:r w:rsidRPr="001F61B2">
        <w:rPr>
          <w:rFonts w:ascii="Arial" w:eastAsia="Arial" w:hAnsi="Arial" w:cs="Arial"/>
          <w:spacing w:val="6"/>
          <w:sz w:val="22"/>
        </w:rPr>
        <w:t xml:space="preserve"> </w:t>
      </w:r>
      <w:r w:rsidRPr="001F61B2">
        <w:rPr>
          <w:rFonts w:ascii="Arial" w:eastAsia="Arial" w:hAnsi="Arial" w:cs="Arial"/>
          <w:sz w:val="22"/>
        </w:rPr>
        <w:t>a</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il</w:t>
      </w:r>
      <w:r w:rsidRPr="001F61B2">
        <w:rPr>
          <w:rFonts w:ascii="Arial" w:eastAsia="Arial" w:hAnsi="Arial" w:cs="Arial"/>
          <w:sz w:val="22"/>
        </w:rPr>
        <w:t>a</w:t>
      </w:r>
      <w:r w:rsidRPr="001F61B2">
        <w:rPr>
          <w:rFonts w:ascii="Arial" w:eastAsia="Arial" w:hAnsi="Arial" w:cs="Arial"/>
          <w:spacing w:val="-1"/>
          <w:sz w:val="22"/>
        </w:rPr>
        <w:t>bl</w:t>
      </w:r>
      <w:r w:rsidRPr="001F61B2">
        <w:rPr>
          <w:rFonts w:ascii="Arial" w:eastAsia="Arial" w:hAnsi="Arial" w:cs="Arial"/>
          <w:sz w:val="22"/>
        </w:rPr>
        <w:t>e</w:t>
      </w:r>
      <w:r w:rsidRPr="001F61B2">
        <w:rPr>
          <w:rFonts w:ascii="Arial" w:eastAsia="Arial" w:hAnsi="Arial" w:cs="Arial"/>
          <w:spacing w:val="6"/>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w:t>
      </w:r>
      <w:r w:rsidRPr="001F61B2">
        <w:rPr>
          <w:rFonts w:ascii="Arial" w:eastAsia="Arial" w:hAnsi="Arial" w:cs="Arial"/>
          <w:spacing w:val="6"/>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4"/>
          <w:sz w:val="22"/>
        </w:rPr>
        <w:t xml:space="preserve"> </w:t>
      </w:r>
      <w:r w:rsidRPr="001F61B2">
        <w:rPr>
          <w:rFonts w:ascii="Arial" w:eastAsia="Arial" w:hAnsi="Arial" w:cs="Arial"/>
          <w:sz w:val="22"/>
        </w:rPr>
        <w:t>as</w:t>
      </w:r>
      <w:r w:rsidRPr="001F61B2">
        <w:rPr>
          <w:rFonts w:ascii="Arial" w:eastAsia="Arial" w:hAnsi="Arial" w:cs="Arial"/>
          <w:spacing w:val="3"/>
          <w:sz w:val="22"/>
        </w:rPr>
        <w:t xml:space="preserve"> </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6"/>
          <w:sz w:val="22"/>
        </w:rPr>
        <w:t xml:space="preserve"> </w:t>
      </w:r>
      <w:r w:rsidRPr="001F61B2">
        <w:rPr>
          <w:rFonts w:ascii="Arial" w:eastAsia="Arial" w:hAnsi="Arial" w:cs="Arial"/>
          <w:sz w:val="22"/>
        </w:rPr>
        <w:t xml:space="preserve">by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 xml:space="preserve">t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w:t>
      </w:r>
    </w:p>
    <w:p w:rsidR="00D762E6" w:rsidRPr="001F61B2" w:rsidRDefault="00D762E6" w:rsidP="00D762E6">
      <w:pPr>
        <w:spacing w:before="17" w:after="0" w:line="220" w:lineRule="exact"/>
      </w:pPr>
    </w:p>
    <w:p w:rsidR="00D762E6" w:rsidRPr="001F61B2" w:rsidRDefault="00D762E6" w:rsidP="00D762E6">
      <w:pPr>
        <w:pStyle w:val="a4"/>
        <w:numPr>
          <w:ilvl w:val="0"/>
          <w:numId w:val="13"/>
        </w:numPr>
        <w:spacing w:after="0" w:line="240" w:lineRule="auto"/>
        <w:ind w:leftChars="0" w:right="93"/>
        <w:rPr>
          <w:rFonts w:ascii="Arial" w:eastAsia="Arial" w:hAnsi="Arial" w:cs="Arial"/>
        </w:rPr>
      </w:pPr>
      <w:r w:rsidRPr="001F61B2">
        <w:rPr>
          <w:rFonts w:ascii="Arial" w:eastAsia="Arial" w:hAnsi="Arial" w:cs="Arial"/>
          <w:spacing w:val="1"/>
          <w:sz w:val="22"/>
        </w:rPr>
        <w:t>m</w:t>
      </w:r>
      <w:r w:rsidRPr="001F61B2">
        <w:rPr>
          <w:rFonts w:ascii="Arial" w:eastAsia="Arial" w:hAnsi="Arial" w:cs="Arial"/>
          <w:sz w:val="22"/>
        </w:rPr>
        <w:t>emb</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9"/>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9"/>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f</w:t>
      </w:r>
      <w:r w:rsidRPr="001F61B2">
        <w:rPr>
          <w:rFonts w:ascii="Arial" w:eastAsia="Arial" w:hAnsi="Arial" w:cs="Arial"/>
          <w:spacing w:val="9"/>
          <w:sz w:val="22"/>
        </w:rPr>
        <w:t xml:space="preserve"> </w:t>
      </w:r>
      <w:r w:rsidRPr="001F61B2">
        <w:rPr>
          <w:rFonts w:ascii="Arial" w:eastAsia="Arial" w:hAnsi="Arial" w:cs="Arial"/>
          <w:spacing w:val="-3"/>
          <w:sz w:val="22"/>
        </w:rPr>
        <w:t>w</w:t>
      </w:r>
      <w:r w:rsidRPr="001F61B2">
        <w:rPr>
          <w:rFonts w:ascii="Arial" w:eastAsia="Arial" w:hAnsi="Arial" w:cs="Arial"/>
          <w:sz w:val="22"/>
        </w:rPr>
        <w:t>ho</w:t>
      </w:r>
      <w:r w:rsidRPr="001F61B2">
        <w:rPr>
          <w:rFonts w:ascii="Arial" w:eastAsia="Arial" w:hAnsi="Arial" w:cs="Arial"/>
          <w:spacing w:val="8"/>
          <w:sz w:val="22"/>
        </w:rPr>
        <w:t xml:space="preserve"> </w:t>
      </w:r>
      <w:r w:rsidRPr="001F61B2">
        <w:rPr>
          <w:rFonts w:ascii="Arial" w:eastAsia="Arial" w:hAnsi="Arial" w:cs="Arial"/>
          <w:sz w:val="22"/>
        </w:rPr>
        <w:t>are</w:t>
      </w:r>
      <w:r w:rsidRPr="001F61B2">
        <w:rPr>
          <w:rFonts w:ascii="Arial" w:eastAsia="Arial" w:hAnsi="Arial" w:cs="Arial"/>
          <w:spacing w:val="6"/>
          <w:sz w:val="22"/>
        </w:rPr>
        <w:t xml:space="preserve"> </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1"/>
          <w:sz w:val="22"/>
        </w:rPr>
        <w:t>o</w:t>
      </w:r>
      <w:r w:rsidRPr="001F61B2">
        <w:rPr>
          <w:rFonts w:ascii="Arial" w:eastAsia="Arial" w:hAnsi="Arial" w:cs="Arial"/>
          <w:spacing w:val="1"/>
          <w:sz w:val="22"/>
        </w:rPr>
        <w:t>r</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pacing w:val="-1"/>
          <w:sz w:val="22"/>
        </w:rPr>
        <w:t>il</w:t>
      </w:r>
      <w:r w:rsidRPr="001F61B2">
        <w:rPr>
          <w:rFonts w:ascii="Arial" w:eastAsia="Arial" w:hAnsi="Arial" w:cs="Arial"/>
          <w:sz w:val="22"/>
        </w:rPr>
        <w:t>y</w:t>
      </w:r>
      <w:r w:rsidRPr="001F61B2">
        <w:rPr>
          <w:rFonts w:ascii="Arial" w:eastAsia="Arial" w:hAnsi="Arial" w:cs="Arial"/>
          <w:spacing w:val="9"/>
          <w:sz w:val="22"/>
        </w:rPr>
        <w:t xml:space="preserve"> </w:t>
      </w:r>
      <w:r w:rsidRPr="001F61B2">
        <w:rPr>
          <w:rFonts w:ascii="Arial" w:eastAsia="Arial" w:hAnsi="Arial" w:cs="Arial"/>
          <w:sz w:val="22"/>
        </w:rPr>
        <w:t>sec</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1"/>
          <w:sz w:val="22"/>
        </w:rPr>
        <w:t>d</w:t>
      </w:r>
      <w:r w:rsidRPr="001F61B2">
        <w:rPr>
          <w:rFonts w:ascii="Arial" w:eastAsia="Arial" w:hAnsi="Arial" w:cs="Arial"/>
          <w:sz w:val="22"/>
        </w:rPr>
        <w:t>ed</w:t>
      </w:r>
      <w:r w:rsidRPr="001F61B2">
        <w:rPr>
          <w:rFonts w:ascii="Arial" w:eastAsia="Arial" w:hAnsi="Arial" w:cs="Arial"/>
          <w:spacing w:val="8"/>
          <w:sz w:val="22"/>
        </w:rPr>
        <w:t xml:space="preserve"> </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z w:val="22"/>
        </w:rPr>
        <w:t>d</w:t>
      </w:r>
      <w:r w:rsidRPr="001F61B2">
        <w:rPr>
          <w:rFonts w:ascii="Arial" w:eastAsia="Arial" w:hAnsi="Arial" w:cs="Arial"/>
          <w:spacing w:val="6"/>
          <w:sz w:val="22"/>
        </w:rPr>
        <w:t xml:space="preserve"> </w:t>
      </w:r>
      <w:r w:rsidRPr="001F61B2">
        <w:rPr>
          <w:rFonts w:ascii="Arial" w:eastAsia="Arial" w:hAnsi="Arial" w:cs="Arial"/>
          <w:spacing w:val="1"/>
          <w:sz w:val="22"/>
        </w:rPr>
        <w:t>m</w:t>
      </w:r>
      <w:r w:rsidRPr="001F61B2">
        <w:rPr>
          <w:rFonts w:ascii="Arial" w:eastAsia="Arial" w:hAnsi="Arial" w:cs="Arial"/>
          <w:sz w:val="22"/>
        </w:rPr>
        <w:t>a</w:t>
      </w:r>
      <w:r w:rsidRPr="001F61B2">
        <w:rPr>
          <w:rFonts w:ascii="Arial" w:eastAsia="Arial" w:hAnsi="Arial" w:cs="Arial"/>
          <w:spacing w:val="-1"/>
          <w:sz w:val="22"/>
        </w:rPr>
        <w:t>d</w:t>
      </w:r>
      <w:r w:rsidRPr="001F61B2">
        <w:rPr>
          <w:rFonts w:ascii="Arial" w:eastAsia="Arial" w:hAnsi="Arial" w:cs="Arial"/>
          <w:sz w:val="22"/>
        </w:rPr>
        <w:t>e</w:t>
      </w:r>
      <w:r w:rsidRPr="001F61B2">
        <w:rPr>
          <w:rFonts w:ascii="Arial" w:eastAsia="Arial" w:hAnsi="Arial" w:cs="Arial"/>
          <w:spacing w:val="8"/>
          <w:sz w:val="22"/>
        </w:rPr>
        <w:t xml:space="preserve"> </w:t>
      </w:r>
      <w:r w:rsidRPr="001F61B2">
        <w:rPr>
          <w:rFonts w:ascii="Arial" w:eastAsia="Arial" w:hAnsi="Arial" w:cs="Arial"/>
          <w:sz w:val="22"/>
        </w:rPr>
        <w:t>a</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il</w:t>
      </w:r>
      <w:r w:rsidRPr="001F61B2">
        <w:rPr>
          <w:rFonts w:ascii="Arial" w:eastAsia="Arial" w:hAnsi="Arial" w:cs="Arial"/>
          <w:spacing w:val="6"/>
          <w:sz w:val="22"/>
        </w:rPr>
        <w:t>a</w:t>
      </w:r>
      <w:r w:rsidRPr="001F61B2">
        <w:rPr>
          <w:rFonts w:ascii="Arial" w:eastAsia="Arial" w:hAnsi="Arial" w:cs="Arial"/>
          <w:sz w:val="22"/>
        </w:rPr>
        <w:t>b</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8"/>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8"/>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
          <w:sz w:val="22"/>
        </w:rPr>
        <w:t xml:space="preserve"> </w:t>
      </w:r>
      <w:r w:rsidRPr="001F61B2">
        <w:rPr>
          <w:rFonts w:ascii="Arial" w:eastAsia="Arial" w:hAnsi="Arial" w:cs="Arial"/>
          <w:sz w:val="22"/>
        </w:rPr>
        <w:t xml:space="preserve">as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 xml:space="preserve">d </w:t>
      </w:r>
      <w:r w:rsidRPr="001F61B2">
        <w:rPr>
          <w:rFonts w:ascii="Arial" w:eastAsia="Arial" w:hAnsi="Arial" w:cs="Arial"/>
          <w:spacing w:val="3"/>
          <w:sz w:val="22"/>
        </w:rPr>
        <w:t>f</w:t>
      </w:r>
      <w:r w:rsidRPr="001F61B2">
        <w:rPr>
          <w:rFonts w:ascii="Arial" w:eastAsia="Arial" w:hAnsi="Arial" w:cs="Arial"/>
          <w:sz w:val="22"/>
        </w:rPr>
        <w:t>or</w:t>
      </w:r>
      <w:r w:rsidRPr="001F61B2">
        <w:rPr>
          <w:rFonts w:ascii="Arial" w:eastAsia="Arial" w:hAnsi="Arial" w:cs="Arial"/>
          <w:spacing w:val="1"/>
          <w:sz w:val="22"/>
        </w:rPr>
        <w:t xml:space="preserve"> </w:t>
      </w:r>
      <w:r w:rsidRPr="001F61B2">
        <w:rPr>
          <w:rFonts w:ascii="Arial" w:eastAsia="Arial" w:hAnsi="Arial" w:cs="Arial"/>
          <w:spacing w:val="-3"/>
          <w:sz w:val="22"/>
        </w:rPr>
        <w:t>b</w:t>
      </w:r>
      <w:r w:rsidRPr="001F61B2">
        <w:rPr>
          <w:rFonts w:ascii="Arial" w:eastAsia="Arial" w:hAnsi="Arial" w:cs="Arial"/>
          <w:sz w:val="22"/>
        </w:rPr>
        <w:t xml:space="preserve">y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 a</w:t>
      </w:r>
      <w:r w:rsidRPr="001F61B2">
        <w:rPr>
          <w:rFonts w:ascii="Arial" w:eastAsia="Arial" w:hAnsi="Arial" w:cs="Arial"/>
          <w:spacing w:val="-1"/>
          <w:sz w:val="22"/>
        </w:rPr>
        <w:t>n</w:t>
      </w:r>
      <w:r w:rsidRPr="001F61B2">
        <w:rPr>
          <w:rFonts w:ascii="Arial" w:eastAsia="Arial" w:hAnsi="Arial" w:cs="Arial"/>
          <w:sz w:val="22"/>
        </w:rPr>
        <w:t xml:space="preserve">d by </w:t>
      </w:r>
      <w:r w:rsidRPr="001F61B2">
        <w:rPr>
          <w:rFonts w:ascii="Arial" w:eastAsia="Arial" w:hAnsi="Arial" w:cs="Arial"/>
          <w:spacing w:val="1"/>
          <w:sz w:val="22"/>
        </w:rPr>
        <w:t>t</w:t>
      </w:r>
      <w:r w:rsidRPr="001F61B2">
        <w:rPr>
          <w:rFonts w:ascii="Arial" w:eastAsia="Arial" w:hAnsi="Arial" w:cs="Arial"/>
          <w:sz w:val="22"/>
        </w:rPr>
        <w:t>he d</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xml:space="preserve">s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z w:val="22"/>
        </w:rPr>
        <w:t>s g</w:t>
      </w:r>
      <w:r w:rsidRPr="001F61B2">
        <w:rPr>
          <w:rFonts w:ascii="Arial" w:eastAsia="Arial" w:hAnsi="Arial" w:cs="Arial"/>
          <w:spacing w:val="-1"/>
          <w:sz w:val="22"/>
        </w:rPr>
        <w:t>o</w:t>
      </w:r>
      <w:r w:rsidRPr="001F61B2">
        <w:rPr>
          <w:rFonts w:ascii="Arial" w:eastAsia="Arial" w:hAnsi="Arial" w:cs="Arial"/>
          <w:spacing w:val="-2"/>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hAnsi="Arial" w:cs="Arial"/>
          <w:sz w:val="22"/>
        </w:rPr>
        <w:t xml:space="preserve"> </w:t>
      </w:r>
      <w:r w:rsidRPr="001F61B2">
        <w:rPr>
          <w:rFonts w:ascii="Arial" w:eastAsia="Arial" w:hAnsi="Arial" w:cs="Arial"/>
          <w:sz w:val="22"/>
        </w:rPr>
        <w:t>b</w:t>
      </w:r>
      <w:r w:rsidRPr="001F61B2">
        <w:rPr>
          <w:rFonts w:ascii="Arial" w:eastAsia="Arial" w:hAnsi="Arial" w:cs="Arial"/>
          <w:spacing w:val="-1"/>
          <w:sz w:val="22"/>
        </w:rPr>
        <w:t>o</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es.</w:t>
      </w:r>
    </w:p>
    <w:p w:rsidR="00D762E6" w:rsidRPr="001F61B2" w:rsidRDefault="00D762E6" w:rsidP="00D762E6">
      <w:pPr>
        <w:spacing w:before="16"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11</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Duties of the Director</w:t>
      </w:r>
    </w:p>
    <w:p w:rsidR="00D762E6" w:rsidRPr="001F61B2" w:rsidRDefault="00D762E6" w:rsidP="00D762E6">
      <w:pPr>
        <w:spacing w:before="1" w:after="0" w:line="240" w:lineRule="exact"/>
        <w:rPr>
          <w:sz w:val="24"/>
          <w:szCs w:val="24"/>
        </w:rPr>
      </w:pPr>
    </w:p>
    <w:p w:rsidR="00D762E6" w:rsidRPr="001F61B2" w:rsidRDefault="00D762E6" w:rsidP="00D762E6">
      <w:pPr>
        <w:spacing w:after="0" w:line="252" w:lineRule="exact"/>
        <w:ind w:left="153" w:right="95"/>
        <w:rPr>
          <w:rFonts w:ascii="Arial" w:eastAsia="Arial" w:hAnsi="Arial" w:cs="Arial"/>
          <w:spacing w:val="-3"/>
          <w:sz w:val="22"/>
        </w:rPr>
      </w:pPr>
      <w:r w:rsidRPr="001F61B2">
        <w:rPr>
          <w:rFonts w:ascii="Arial" w:eastAsia="Arial" w:hAnsi="Arial" w:cs="Arial"/>
          <w:spacing w:val="-3"/>
          <w:sz w:val="22"/>
        </w:rPr>
        <w:t>The Director shall discharge the following duties:</w:t>
      </w:r>
    </w:p>
    <w:p w:rsidR="00D762E6" w:rsidRPr="001F61B2" w:rsidRDefault="00D762E6" w:rsidP="00D762E6">
      <w:pPr>
        <w:spacing w:after="0" w:line="252" w:lineRule="exact"/>
        <w:ind w:left="153" w:right="95"/>
        <w:rPr>
          <w:rFonts w:ascii="Arial" w:eastAsia="Arial" w:hAnsi="Arial" w:cs="Arial"/>
          <w:spacing w:val="-3"/>
          <w:sz w:val="22"/>
        </w:rPr>
      </w:pPr>
    </w:p>
    <w:p w:rsidR="00D762E6" w:rsidRPr="001F61B2" w:rsidRDefault="00D762E6" w:rsidP="00D762E6">
      <w:pPr>
        <w:pStyle w:val="a4"/>
        <w:numPr>
          <w:ilvl w:val="0"/>
          <w:numId w:val="14"/>
        </w:numPr>
        <w:spacing w:after="0" w:line="252" w:lineRule="exact"/>
        <w:ind w:leftChars="0" w:right="95"/>
        <w:rPr>
          <w:rFonts w:ascii="Arial" w:eastAsia="Arial" w:hAnsi="Arial" w:cs="Arial"/>
        </w:rPr>
      </w:pP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ect</w:t>
      </w:r>
      <w:r w:rsidRPr="001F61B2">
        <w:rPr>
          <w:rFonts w:ascii="Arial" w:eastAsia="Arial" w:hAnsi="Arial" w:cs="Arial"/>
          <w:spacing w:val="13"/>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3"/>
          <w:sz w:val="22"/>
        </w:rPr>
        <w:t>w</w:t>
      </w:r>
      <w:r w:rsidRPr="001F61B2">
        <w:rPr>
          <w:rFonts w:ascii="Arial" w:eastAsia="Arial" w:hAnsi="Arial" w:cs="Arial"/>
          <w:sz w:val="22"/>
        </w:rPr>
        <w:t>ork</w:t>
      </w:r>
      <w:r w:rsidRPr="001F61B2">
        <w:rPr>
          <w:rFonts w:ascii="Arial" w:eastAsia="Arial" w:hAnsi="Arial" w:cs="Arial"/>
          <w:spacing w:val="15"/>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1"/>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1"/>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4"/>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9"/>
          <w:sz w:val="22"/>
        </w:rPr>
        <w:t xml:space="preserve"> </w:t>
      </w:r>
      <w:r w:rsidRPr="001F61B2">
        <w:rPr>
          <w:rFonts w:ascii="Arial" w:eastAsia="Arial" w:hAnsi="Arial" w:cs="Arial"/>
          <w:spacing w:val="-1"/>
          <w:sz w:val="22"/>
        </w:rPr>
        <w:t>wi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4"/>
          <w:sz w:val="22"/>
        </w:rPr>
        <w:t xml:space="preserve"> </w:t>
      </w:r>
      <w:r w:rsidRPr="001F61B2">
        <w:rPr>
          <w:rFonts w:ascii="Arial" w:eastAsia="Arial" w:hAnsi="Arial" w:cs="Arial"/>
          <w:spacing w:val="-3"/>
          <w:sz w:val="22"/>
        </w:rPr>
        <w:t>p</w:t>
      </w:r>
      <w:r w:rsidRPr="001F61B2">
        <w:rPr>
          <w:rFonts w:ascii="Arial" w:eastAsia="Arial" w:hAnsi="Arial" w:cs="Arial"/>
          <w:spacing w:val="1"/>
          <w:sz w:val="22"/>
        </w:rPr>
        <w:t>r</w:t>
      </w:r>
      <w:r w:rsidRPr="001F61B2">
        <w:rPr>
          <w:rFonts w:ascii="Arial" w:eastAsia="Arial" w:hAnsi="Arial" w:cs="Arial"/>
          <w:spacing w:val="-3"/>
          <w:sz w:val="22"/>
        </w:rPr>
        <w:t>o</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pacing w:val="-3"/>
          <w:sz w:val="22"/>
        </w:rPr>
        <w:t>a</w:t>
      </w:r>
      <w:r w:rsidRPr="001F61B2">
        <w:rPr>
          <w:rFonts w:ascii="Arial" w:eastAsia="Arial" w:hAnsi="Arial" w:cs="Arial"/>
          <w:spacing w:val="1"/>
          <w:sz w:val="22"/>
        </w:rPr>
        <w:t>mm</w:t>
      </w:r>
      <w:r w:rsidRPr="001F61B2">
        <w:rPr>
          <w:rFonts w:ascii="Arial" w:eastAsia="Arial" w:hAnsi="Arial" w:cs="Arial"/>
          <w:spacing w:val="4"/>
          <w:sz w:val="22"/>
        </w:rPr>
        <w:t>e</w:t>
      </w:r>
      <w:r w:rsidRPr="001F61B2">
        <w:rPr>
          <w:rFonts w:ascii="Arial" w:eastAsia="Arial" w:hAnsi="Arial" w:cs="Arial"/>
          <w:sz w:val="22"/>
        </w:rPr>
        <w:t>s 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14"/>
          <w:sz w:val="22"/>
        </w:rPr>
        <w:t xml:space="preserve"> </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ecti</w:t>
      </w:r>
      <w:r w:rsidRPr="001F61B2">
        <w:rPr>
          <w:rFonts w:ascii="Arial" w:eastAsia="Arial" w:hAnsi="Arial" w:cs="Arial"/>
          <w:spacing w:val="-3"/>
          <w:sz w:val="22"/>
        </w:rPr>
        <w:t>v</w:t>
      </w:r>
      <w:r w:rsidRPr="001F61B2">
        <w:rPr>
          <w:rFonts w:ascii="Arial" w:eastAsia="Arial" w:hAnsi="Arial" w:cs="Arial"/>
          <w:sz w:val="22"/>
        </w:rPr>
        <w:t>es estab</w:t>
      </w:r>
      <w:r w:rsidRPr="001F61B2">
        <w:rPr>
          <w:rFonts w:ascii="Arial" w:eastAsia="Arial" w:hAnsi="Arial" w:cs="Arial"/>
          <w:spacing w:val="-1"/>
          <w:sz w:val="22"/>
        </w:rPr>
        <w:t>li</w:t>
      </w:r>
      <w:r w:rsidRPr="001F61B2">
        <w:rPr>
          <w:rFonts w:ascii="Arial" w:eastAsia="Arial" w:hAnsi="Arial" w:cs="Arial"/>
          <w:sz w:val="22"/>
        </w:rPr>
        <w:t>sh</w:t>
      </w:r>
      <w:r w:rsidRPr="001F61B2">
        <w:rPr>
          <w:rFonts w:ascii="Arial" w:eastAsia="Arial" w:hAnsi="Arial" w:cs="Arial"/>
          <w:spacing w:val="-1"/>
          <w:sz w:val="22"/>
        </w:rPr>
        <w:t>e</w:t>
      </w:r>
      <w:r w:rsidRPr="001F61B2">
        <w:rPr>
          <w:rFonts w:ascii="Arial" w:eastAsia="Arial" w:hAnsi="Arial" w:cs="Arial"/>
          <w:sz w:val="22"/>
        </w:rPr>
        <w:t>d by</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2"/>
          <w:sz w:val="22"/>
        </w:rPr>
        <w:t>r</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3"/>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p>
    <w:p w:rsidR="00D762E6" w:rsidRPr="001F61B2" w:rsidRDefault="00D762E6" w:rsidP="00D762E6">
      <w:pPr>
        <w:spacing w:before="3" w:after="0" w:line="240" w:lineRule="exact"/>
        <w:rPr>
          <w:sz w:val="24"/>
          <w:szCs w:val="24"/>
        </w:rPr>
      </w:pPr>
    </w:p>
    <w:p w:rsidR="00D762E6" w:rsidRPr="001F61B2" w:rsidRDefault="00D762E6" w:rsidP="00D762E6">
      <w:pPr>
        <w:pStyle w:val="a4"/>
        <w:numPr>
          <w:ilvl w:val="0"/>
          <w:numId w:val="14"/>
        </w:numPr>
        <w:spacing w:after="0" w:line="252" w:lineRule="exact"/>
        <w:ind w:leftChars="0" w:right="103"/>
        <w:rPr>
          <w:rFonts w:ascii="Arial" w:eastAsia="Arial" w:hAnsi="Arial" w:cs="Arial"/>
        </w:rPr>
      </w:pPr>
      <w:r w:rsidRPr="001F61B2">
        <w:rPr>
          <w:rFonts w:ascii="Arial" w:eastAsia="Arial" w:hAnsi="Arial" w:cs="Arial"/>
          <w:sz w:val="22"/>
        </w:rPr>
        <w:t>propose</w:t>
      </w:r>
      <w:r w:rsidRPr="001F61B2">
        <w:rPr>
          <w:rFonts w:ascii="Arial" w:eastAsia="Arial" w:hAnsi="Arial" w:cs="Arial"/>
          <w:spacing w:val="3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1"/>
          <w:sz w:val="22"/>
        </w:rPr>
        <w:t xml:space="preserve"> </w:t>
      </w:r>
      <w:r w:rsidRPr="001F61B2">
        <w:rPr>
          <w:rFonts w:ascii="Arial" w:eastAsia="Arial" w:hAnsi="Arial" w:cs="Arial"/>
          <w:spacing w:val="-3"/>
          <w:sz w:val="22"/>
        </w:rPr>
        <w:t>d</w:t>
      </w:r>
      <w:r w:rsidRPr="001F61B2">
        <w:rPr>
          <w:rFonts w:ascii="Arial" w:eastAsia="Arial" w:hAnsi="Arial" w:cs="Arial"/>
          <w:spacing w:val="1"/>
          <w:sz w:val="22"/>
        </w:rPr>
        <w:t>r</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t</w:t>
      </w:r>
      <w:r w:rsidRPr="001F61B2">
        <w:rPr>
          <w:rFonts w:ascii="Arial" w:eastAsia="Arial" w:hAnsi="Arial" w:cs="Arial"/>
          <w:spacing w:val="33"/>
          <w:sz w:val="22"/>
        </w:rPr>
        <w:t xml:space="preserve"> </w:t>
      </w:r>
      <w:r w:rsidRPr="001F61B2">
        <w:rPr>
          <w:rFonts w:ascii="Arial" w:eastAsia="Arial" w:hAnsi="Arial" w:cs="Arial"/>
          <w:spacing w:val="-3"/>
          <w:sz w:val="22"/>
        </w:rPr>
        <w:t>w</w:t>
      </w:r>
      <w:r w:rsidRPr="001F61B2">
        <w:rPr>
          <w:rFonts w:ascii="Arial" w:eastAsia="Arial" w:hAnsi="Arial" w:cs="Arial"/>
          <w:sz w:val="22"/>
        </w:rPr>
        <w:t>ork</w:t>
      </w:r>
      <w:r w:rsidRPr="001F61B2">
        <w:rPr>
          <w:rFonts w:ascii="Arial" w:eastAsia="Arial" w:hAnsi="Arial" w:cs="Arial"/>
          <w:spacing w:val="33"/>
          <w:sz w:val="22"/>
        </w:rPr>
        <w:t xml:space="preserve"> </w:t>
      </w:r>
      <w:r w:rsidRPr="001F61B2">
        <w:rPr>
          <w:rFonts w:ascii="Arial" w:eastAsia="Arial" w:hAnsi="Arial" w:cs="Arial"/>
          <w:sz w:val="22"/>
        </w:rPr>
        <w:t>p</w:t>
      </w:r>
      <w:r w:rsidRPr="001F61B2">
        <w:rPr>
          <w:rFonts w:ascii="Arial" w:eastAsia="Arial" w:hAnsi="Arial" w:cs="Arial"/>
          <w:spacing w:val="-1"/>
          <w:sz w:val="22"/>
        </w:rPr>
        <w:t>l</w:t>
      </w:r>
      <w:r w:rsidRPr="001F61B2">
        <w:rPr>
          <w:rFonts w:ascii="Arial" w:eastAsia="Arial" w:hAnsi="Arial" w:cs="Arial"/>
          <w:sz w:val="22"/>
        </w:rPr>
        <w:t>an</w:t>
      </w:r>
      <w:r w:rsidRPr="001F61B2">
        <w:rPr>
          <w:rFonts w:ascii="Arial" w:eastAsia="Arial" w:hAnsi="Arial" w:cs="Arial"/>
          <w:spacing w:val="3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2"/>
          <w:sz w:val="22"/>
        </w:rPr>
        <w:t xml:space="preserve"> </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pacing w:val="-3"/>
          <w:sz w:val="22"/>
        </w:rPr>
        <w:t>d</w:t>
      </w:r>
      <w:r w:rsidRPr="001F61B2">
        <w:rPr>
          <w:rFonts w:ascii="Arial" w:eastAsia="Arial" w:hAnsi="Arial" w:cs="Arial"/>
          <w:spacing w:val="2"/>
          <w:sz w:val="22"/>
        </w:rPr>
        <w:t>g</w:t>
      </w:r>
      <w:r w:rsidRPr="001F61B2">
        <w:rPr>
          <w:rFonts w:ascii="Arial" w:eastAsia="Arial" w:hAnsi="Arial" w:cs="Arial"/>
          <w:sz w:val="22"/>
        </w:rPr>
        <w:t>et</w:t>
      </w:r>
      <w:r w:rsidRPr="001F61B2">
        <w:rPr>
          <w:rFonts w:ascii="Arial" w:eastAsia="Arial" w:hAnsi="Arial" w:cs="Arial"/>
          <w:spacing w:val="30"/>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32"/>
          <w:sz w:val="22"/>
        </w:rPr>
        <w:t xml:space="preserve"> </w:t>
      </w:r>
      <w:r w:rsidRPr="001F61B2">
        <w:rPr>
          <w:rFonts w:ascii="Arial" w:eastAsia="Arial" w:hAnsi="Arial" w:cs="Arial"/>
          <w:sz w:val="22"/>
        </w:rPr>
        <w:t>be</w:t>
      </w:r>
      <w:r w:rsidRPr="001F61B2">
        <w:rPr>
          <w:rFonts w:ascii="Arial" w:eastAsia="Arial" w:hAnsi="Arial" w:cs="Arial"/>
          <w:spacing w:val="29"/>
          <w:sz w:val="22"/>
        </w:rPr>
        <w:t xml:space="preserve"> </w:t>
      </w:r>
      <w:r w:rsidRPr="001F61B2">
        <w:rPr>
          <w:rFonts w:ascii="Arial" w:eastAsia="Arial" w:hAnsi="Arial" w:cs="Arial"/>
          <w:sz w:val="22"/>
        </w:rPr>
        <w:t>su</w:t>
      </w:r>
      <w:r w:rsidRPr="001F61B2">
        <w:rPr>
          <w:rFonts w:ascii="Arial" w:eastAsia="Arial" w:hAnsi="Arial" w:cs="Arial"/>
          <w:spacing w:val="-1"/>
          <w:sz w:val="22"/>
        </w:rPr>
        <w:t>b</w:t>
      </w:r>
      <w:r w:rsidRPr="001F61B2">
        <w:rPr>
          <w:rFonts w:ascii="Arial" w:eastAsia="Arial" w:hAnsi="Arial" w:cs="Arial"/>
          <w:spacing w:val="1"/>
          <w:sz w:val="22"/>
        </w:rPr>
        <w:t>m</w:t>
      </w:r>
      <w:r w:rsidRPr="001F61B2">
        <w:rPr>
          <w:rFonts w:ascii="Arial" w:eastAsia="Arial" w:hAnsi="Arial" w:cs="Arial"/>
          <w:spacing w:val="-1"/>
          <w:sz w:val="22"/>
        </w:rPr>
        <w:t>it</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31"/>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9"/>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1"/>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2"/>
          <w:sz w:val="22"/>
        </w:rPr>
        <w:t>n</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34"/>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29"/>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 a</w:t>
      </w:r>
      <w:r w:rsidRPr="001F61B2">
        <w:rPr>
          <w:rFonts w:ascii="Arial" w:eastAsia="Arial" w:hAnsi="Arial" w:cs="Arial"/>
          <w:spacing w:val="-1"/>
          <w:sz w:val="22"/>
        </w:rPr>
        <w:t>p</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w:t>
      </w:r>
    </w:p>
    <w:p w:rsidR="00D762E6" w:rsidRPr="001F61B2" w:rsidRDefault="00D762E6" w:rsidP="00D762E6">
      <w:pPr>
        <w:spacing w:after="0" w:line="252" w:lineRule="exact"/>
        <w:ind w:right="103"/>
        <w:rPr>
          <w:rFonts w:ascii="Arial" w:hAnsi="Arial" w:cs="Arial"/>
        </w:rPr>
      </w:pPr>
    </w:p>
    <w:p w:rsidR="00D762E6" w:rsidRPr="001F61B2" w:rsidRDefault="00D762E6" w:rsidP="00D762E6">
      <w:pPr>
        <w:pStyle w:val="a4"/>
        <w:numPr>
          <w:ilvl w:val="0"/>
          <w:numId w:val="14"/>
        </w:numPr>
        <w:spacing w:before="82" w:after="0" w:line="252" w:lineRule="exact"/>
        <w:ind w:leftChars="0" w:right="60"/>
        <w:rPr>
          <w:rFonts w:ascii="Arial" w:eastAsia="Arial" w:hAnsi="Arial" w:cs="Arial"/>
        </w:rPr>
      </w:pPr>
      <w:r w:rsidRPr="001F61B2">
        <w:rPr>
          <w:rFonts w:ascii="Arial" w:eastAsia="Arial" w:hAnsi="Arial" w:cs="Arial"/>
          <w:sz w:val="22"/>
        </w:rPr>
        <w:t>prepare</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al</w:t>
      </w:r>
      <w:r w:rsidRPr="001F61B2">
        <w:rPr>
          <w:rFonts w:ascii="Arial" w:eastAsia="Arial" w:hAnsi="Arial" w:cs="Arial"/>
          <w:spacing w:val="12"/>
          <w:sz w:val="22"/>
        </w:rPr>
        <w:t xml:space="preserve"> </w:t>
      </w:r>
      <w:r w:rsidRPr="001F61B2">
        <w:rPr>
          <w:rFonts w:ascii="Arial" w:eastAsia="Arial" w:hAnsi="Arial" w:cs="Arial"/>
          <w:sz w:val="22"/>
        </w:rPr>
        <w: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da</w:t>
      </w:r>
      <w:r w:rsidRPr="001F61B2">
        <w:rPr>
          <w:rFonts w:ascii="Arial" w:eastAsia="Arial" w:hAnsi="Arial" w:cs="Arial"/>
          <w:spacing w:val="8"/>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z w:val="22"/>
        </w:rPr>
        <w:t>sess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8"/>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15"/>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10"/>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3"/>
          <w:sz w:val="22"/>
        </w:rPr>
        <w:t xml:space="preserve"> </w:t>
      </w:r>
      <w:r w:rsidRPr="001F61B2">
        <w:rPr>
          <w:rFonts w:ascii="Arial" w:eastAsia="Arial" w:hAnsi="Arial" w:cs="Arial"/>
          <w:sz w:val="22"/>
        </w:rPr>
        <w:t>su</w:t>
      </w:r>
      <w:r w:rsidRPr="001F61B2">
        <w:rPr>
          <w:rFonts w:ascii="Arial" w:eastAsia="Arial" w:hAnsi="Arial" w:cs="Arial"/>
          <w:spacing w:val="-3"/>
          <w:sz w:val="22"/>
        </w:rPr>
        <w:t>b</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o </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z w:val="22"/>
        </w:rPr>
        <w:t>propos</w:t>
      </w:r>
      <w:r w:rsidRPr="001F61B2">
        <w:rPr>
          <w:rFonts w:ascii="Arial" w:eastAsia="Arial" w:hAnsi="Arial" w:cs="Arial"/>
          <w:spacing w:val="-1"/>
          <w:sz w:val="22"/>
        </w:rPr>
        <w:t>al</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2"/>
          <w:sz w:val="22"/>
        </w:rPr>
        <w:t>t</w:t>
      </w:r>
      <w:r w:rsidRPr="001F61B2">
        <w:rPr>
          <w:rFonts w:ascii="Arial" w:eastAsia="Arial" w:hAnsi="Arial" w:cs="Arial"/>
          <w:sz w:val="22"/>
        </w:rPr>
        <w:t>h</w:t>
      </w:r>
      <w:r w:rsidRPr="001F61B2">
        <w:rPr>
          <w:rFonts w:ascii="Arial" w:eastAsia="Arial" w:hAnsi="Arial" w:cs="Arial"/>
          <w:spacing w:val="-3"/>
          <w:sz w:val="22"/>
        </w:rPr>
        <w:t>a</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h</w:t>
      </w:r>
      <w:r w:rsidRPr="001F61B2">
        <w:rPr>
          <w:rFonts w:ascii="Arial" w:eastAsia="Arial" w:hAnsi="Arial" w:cs="Arial"/>
          <w:spacing w:val="-3"/>
          <w:sz w:val="22"/>
        </w:rPr>
        <w:t>e</w:t>
      </w:r>
      <w:r w:rsidRPr="001F61B2">
        <w:rPr>
          <w:rFonts w:ascii="Arial" w:eastAsia="Arial" w:hAnsi="Arial" w:cs="Arial"/>
          <w:spacing w:val="1"/>
          <w:sz w:val="22"/>
        </w:rPr>
        <w:t>/</w:t>
      </w:r>
      <w:r w:rsidRPr="001F61B2">
        <w:rPr>
          <w:rFonts w:ascii="Arial" w:eastAsia="Arial" w:hAnsi="Arial" w:cs="Arial"/>
          <w:spacing w:val="-2"/>
          <w:sz w:val="22"/>
        </w:rPr>
        <w:t>s</w:t>
      </w:r>
      <w:r w:rsidRPr="001F61B2">
        <w:rPr>
          <w:rFonts w:ascii="Arial" w:eastAsia="Arial" w:hAnsi="Arial" w:cs="Arial"/>
          <w:sz w:val="22"/>
        </w:rPr>
        <w:t xml:space="preserve">he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2"/>
          <w:sz w:val="22"/>
        </w:rPr>
        <w:t xml:space="preserve"> </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pacing w:val="-3"/>
          <w:sz w:val="22"/>
        </w:rPr>
        <w:t>e</w:t>
      </w:r>
      <w:r w:rsidRPr="001F61B2">
        <w:rPr>
          <w:rFonts w:ascii="Arial" w:eastAsia="Arial" w:hAnsi="Arial" w:cs="Arial"/>
          <w:sz w:val="22"/>
        </w:rPr>
        <w:t>m</w:t>
      </w:r>
      <w:r w:rsidRPr="001F61B2">
        <w:rPr>
          <w:rFonts w:ascii="Arial" w:eastAsia="Arial" w:hAnsi="Arial" w:cs="Arial"/>
          <w:spacing w:val="2"/>
          <w:sz w:val="22"/>
        </w:rPr>
        <w:t xml:space="preserve"> </w:t>
      </w:r>
      <w:r w:rsidRPr="001F61B2">
        <w:rPr>
          <w:rFonts w:ascii="Arial" w:eastAsia="Arial" w:hAnsi="Arial" w:cs="Arial"/>
          <w:sz w:val="22"/>
        </w:rPr>
        <w:t>us</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z w:val="22"/>
        </w:rPr>
        <w:t>ul</w:t>
      </w:r>
      <w:r w:rsidRPr="001F61B2">
        <w:rPr>
          <w:rFonts w:ascii="Arial" w:eastAsia="Arial" w:hAnsi="Arial" w:cs="Arial"/>
          <w:spacing w:val="-2"/>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1"/>
          <w:sz w:val="22"/>
        </w:rPr>
        <w:t xml:space="preserve"> t</w:t>
      </w:r>
      <w:r w:rsidRPr="001F61B2">
        <w:rPr>
          <w:rFonts w:ascii="Arial" w:eastAsia="Arial" w:hAnsi="Arial" w:cs="Arial"/>
          <w:sz w:val="22"/>
        </w:rPr>
        <w:t>he a</w:t>
      </w:r>
      <w:r w:rsidRPr="001F61B2">
        <w:rPr>
          <w:rFonts w:ascii="Arial" w:eastAsia="Arial" w:hAnsi="Arial" w:cs="Arial"/>
          <w:spacing w:val="-1"/>
          <w:sz w:val="22"/>
        </w:rPr>
        <w:t>d</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1"/>
          <w:sz w:val="22"/>
        </w:rPr>
        <w:t>r</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 xml:space="preserve">n </w:t>
      </w:r>
      <w:r w:rsidRPr="001F61B2">
        <w:rPr>
          <w:rFonts w:ascii="Arial" w:eastAsia="Arial" w:hAnsi="Arial" w:cs="Arial"/>
          <w:spacing w:val="-2"/>
          <w:sz w:val="22"/>
        </w:rPr>
        <w:t>o</w:t>
      </w:r>
      <w:r w:rsidRPr="001F61B2">
        <w:rPr>
          <w:rFonts w:ascii="Arial" w:eastAsia="Arial" w:hAnsi="Arial" w:cs="Arial"/>
          <w:sz w:val="22"/>
        </w:rPr>
        <w:t xml:space="preserve">f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p>
    <w:p w:rsidR="00D762E6" w:rsidRPr="001F61B2" w:rsidRDefault="00D762E6" w:rsidP="00D762E6">
      <w:pPr>
        <w:spacing w:before="18" w:after="0" w:line="220" w:lineRule="exact"/>
      </w:pPr>
    </w:p>
    <w:p w:rsidR="00D762E6" w:rsidRPr="001F61B2" w:rsidRDefault="00D762E6" w:rsidP="00D762E6">
      <w:pPr>
        <w:pStyle w:val="a4"/>
        <w:numPr>
          <w:ilvl w:val="0"/>
          <w:numId w:val="14"/>
        </w:numPr>
        <w:spacing w:before="82" w:after="0" w:line="252" w:lineRule="exact"/>
        <w:ind w:leftChars="0" w:right="60"/>
        <w:rPr>
          <w:rFonts w:ascii="Arial" w:eastAsia="Arial" w:hAnsi="Arial" w:cs="Arial"/>
          <w:sz w:val="22"/>
        </w:rPr>
      </w:pPr>
      <w:r w:rsidRPr="001F61B2">
        <w:rPr>
          <w:rFonts w:ascii="Arial" w:eastAsia="Arial" w:hAnsi="Arial" w:cs="Arial"/>
          <w:sz w:val="22"/>
        </w:rPr>
        <w:t>prepare reports on the Centre’s activities to be submitted to the Governing Board;</w:t>
      </w:r>
    </w:p>
    <w:p w:rsidR="00D762E6" w:rsidRPr="001F61B2" w:rsidRDefault="00D762E6" w:rsidP="00D762E6">
      <w:pPr>
        <w:pStyle w:val="a4"/>
        <w:spacing w:before="82" w:after="0" w:line="252" w:lineRule="exact"/>
        <w:ind w:leftChars="0" w:left="1080" w:right="60"/>
        <w:rPr>
          <w:rFonts w:ascii="Arial" w:eastAsia="Arial" w:hAnsi="Arial" w:cs="Arial"/>
          <w:sz w:val="22"/>
        </w:rPr>
      </w:pPr>
    </w:p>
    <w:p w:rsidR="00D762E6" w:rsidRPr="001F61B2" w:rsidRDefault="00D762E6" w:rsidP="00D762E6">
      <w:pPr>
        <w:pStyle w:val="a4"/>
        <w:numPr>
          <w:ilvl w:val="0"/>
          <w:numId w:val="14"/>
        </w:numPr>
        <w:spacing w:before="82" w:after="0" w:line="252" w:lineRule="exact"/>
        <w:ind w:leftChars="0" w:right="60"/>
        <w:rPr>
          <w:rFonts w:ascii="Arial" w:eastAsia="Arial" w:hAnsi="Arial" w:cs="Arial"/>
          <w:sz w:val="22"/>
        </w:rPr>
      </w:pPr>
      <w:r w:rsidRPr="001F61B2">
        <w:rPr>
          <w:rFonts w:ascii="Arial" w:eastAsia="Arial" w:hAnsi="Arial" w:cs="Arial"/>
          <w:sz w:val="22"/>
        </w:rPr>
        <w:t>represent the Centre in law and in all civil acts.</w:t>
      </w:r>
    </w:p>
    <w:p w:rsidR="00D762E6" w:rsidRPr="001F61B2" w:rsidRDefault="00D762E6" w:rsidP="00D762E6">
      <w:pPr>
        <w:spacing w:before="7"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12</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Contribution of UNESCO</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15"/>
        </w:numPr>
        <w:spacing w:after="0" w:line="241" w:lineRule="auto"/>
        <w:ind w:leftChars="0" w:right="67"/>
        <w:rPr>
          <w:rFonts w:ascii="Arial" w:eastAsia="Arial" w:hAnsi="Arial" w:cs="Arial"/>
        </w:rPr>
      </w:pP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19"/>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17"/>
          <w:sz w:val="22"/>
        </w:rPr>
        <w:t xml:space="preserve"> </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de</w:t>
      </w:r>
      <w:r w:rsidRPr="001F61B2">
        <w:rPr>
          <w:rFonts w:ascii="Arial" w:eastAsia="Arial" w:hAnsi="Arial" w:cs="Arial"/>
          <w:spacing w:val="17"/>
          <w:sz w:val="22"/>
        </w:rPr>
        <w:t xml:space="preserve"> </w:t>
      </w:r>
      <w:r w:rsidRPr="001F61B2">
        <w:rPr>
          <w:rFonts w:ascii="Arial" w:eastAsia="Arial" w:hAnsi="Arial" w:cs="Arial"/>
          <w:sz w:val="22"/>
        </w:rPr>
        <w:t>ass</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ce</w:t>
      </w:r>
      <w:r w:rsidRPr="001F61B2">
        <w:rPr>
          <w:rFonts w:ascii="Arial" w:eastAsia="Arial" w:hAnsi="Arial" w:cs="Arial"/>
          <w:spacing w:val="17"/>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5"/>
          <w:sz w:val="22"/>
        </w:rPr>
        <w:t xml:space="preserve"> </w:t>
      </w:r>
      <w:r w:rsidRPr="001F61B2">
        <w:rPr>
          <w:rFonts w:ascii="Arial" w:eastAsia="Arial" w:hAnsi="Arial" w:cs="Arial"/>
          <w:spacing w:val="1"/>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z w:val="22"/>
        </w:rPr>
        <w:t>m</w:t>
      </w:r>
      <w:r w:rsidRPr="001F61B2">
        <w:rPr>
          <w:rFonts w:ascii="Arial" w:eastAsia="Arial" w:hAnsi="Arial" w:cs="Arial"/>
          <w:spacing w:val="19"/>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7"/>
          <w:sz w:val="22"/>
        </w:rPr>
        <w:t xml:space="preserve"> </w:t>
      </w:r>
      <w:r w:rsidRPr="001F61B2">
        <w:rPr>
          <w:rFonts w:ascii="Arial" w:eastAsia="Arial" w:hAnsi="Arial" w:cs="Arial"/>
          <w:sz w:val="22"/>
        </w:rPr>
        <w:t>a</w:t>
      </w:r>
      <w:r w:rsidRPr="001F61B2">
        <w:rPr>
          <w:rFonts w:ascii="Arial" w:eastAsia="Arial" w:hAnsi="Arial" w:cs="Arial"/>
          <w:spacing w:val="17"/>
          <w:sz w:val="22"/>
        </w:rPr>
        <w:t xml:space="preserve"> </w:t>
      </w:r>
      <w:r w:rsidRPr="001F61B2">
        <w:rPr>
          <w:rFonts w:ascii="Arial" w:eastAsia="Arial" w:hAnsi="Arial" w:cs="Arial"/>
          <w:spacing w:val="1"/>
          <w:sz w:val="22"/>
        </w:rPr>
        <w:t>t</w:t>
      </w:r>
      <w:r w:rsidRPr="001F61B2">
        <w:rPr>
          <w:rFonts w:ascii="Arial" w:eastAsia="Arial" w:hAnsi="Arial" w:cs="Arial"/>
          <w:sz w:val="22"/>
        </w:rPr>
        <w:t>ec</w:t>
      </w:r>
      <w:r w:rsidRPr="001F61B2">
        <w:rPr>
          <w:rFonts w:ascii="Arial" w:eastAsia="Arial" w:hAnsi="Arial" w:cs="Arial"/>
          <w:spacing w:val="-1"/>
          <w:sz w:val="22"/>
        </w:rPr>
        <w:t>h</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cal</w:t>
      </w:r>
      <w:r w:rsidRPr="001F61B2">
        <w:rPr>
          <w:rFonts w:ascii="Arial" w:eastAsia="Arial" w:hAnsi="Arial" w:cs="Arial"/>
          <w:spacing w:val="17"/>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15"/>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1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7"/>
          <w:sz w:val="22"/>
        </w:rPr>
        <w:t xml:space="preserve"> </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17"/>
          <w:sz w:val="22"/>
        </w:rPr>
        <w:t xml:space="preserve"> </w:t>
      </w:r>
      <w:r w:rsidRPr="001F61B2">
        <w:rPr>
          <w:rFonts w:ascii="Arial" w:eastAsia="Arial" w:hAnsi="Arial" w:cs="Arial"/>
          <w:spacing w:val="-3"/>
          <w:sz w:val="22"/>
        </w:rPr>
        <w:t>o</w:t>
      </w:r>
      <w:r w:rsidRPr="001F61B2">
        <w:rPr>
          <w:rFonts w:ascii="Arial" w:eastAsia="Arial" w:hAnsi="Arial" w:cs="Arial"/>
          <w:sz w:val="22"/>
        </w:rPr>
        <w:t xml:space="preserve">f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 xml:space="preserve"> i</w:t>
      </w:r>
      <w:r w:rsidRPr="001F61B2">
        <w:rPr>
          <w:rFonts w:ascii="Arial" w:eastAsia="Arial" w:hAnsi="Arial" w:cs="Arial"/>
          <w:sz w:val="22"/>
        </w:rPr>
        <w:t>n a</w:t>
      </w:r>
      <w:r w:rsidRPr="001F61B2">
        <w:rPr>
          <w:rFonts w:ascii="Arial" w:eastAsia="Arial" w:hAnsi="Arial" w:cs="Arial"/>
          <w:spacing w:val="-2"/>
          <w:sz w:val="22"/>
        </w:rPr>
        <w:t>c</w:t>
      </w:r>
      <w:r w:rsidRPr="001F61B2">
        <w:rPr>
          <w:rFonts w:ascii="Arial" w:eastAsia="Arial" w:hAnsi="Arial" w:cs="Arial"/>
          <w:sz w:val="22"/>
        </w:rPr>
        <w:t>cordan</w:t>
      </w:r>
      <w:r w:rsidRPr="001F61B2">
        <w:rPr>
          <w:rFonts w:ascii="Arial" w:eastAsia="Arial" w:hAnsi="Arial" w:cs="Arial"/>
          <w:spacing w:val="-3"/>
          <w:sz w:val="22"/>
        </w:rPr>
        <w:t>c</w:t>
      </w:r>
      <w:r w:rsidRPr="001F61B2">
        <w:rPr>
          <w:rFonts w:ascii="Arial" w:eastAsia="Arial" w:hAnsi="Arial" w:cs="Arial"/>
          <w:sz w:val="22"/>
        </w:rPr>
        <w:t xml:space="preserve">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2"/>
          <w:sz w:val="22"/>
        </w:rPr>
        <w:t>t</w:t>
      </w:r>
      <w:r w:rsidRPr="001F61B2">
        <w:rPr>
          <w:rFonts w:ascii="Arial" w:eastAsia="Arial" w:hAnsi="Arial" w:cs="Arial"/>
          <w:sz w:val="22"/>
        </w:rPr>
        <w:t xml:space="preserve">he </w:t>
      </w:r>
      <w:r w:rsidRPr="001F61B2">
        <w:rPr>
          <w:rFonts w:ascii="Arial" w:eastAsia="Arial" w:hAnsi="Arial" w:cs="Arial"/>
          <w:spacing w:val="-2"/>
          <w:sz w:val="22"/>
        </w:rPr>
        <w:t>s</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 xml:space="preserve">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1"/>
          <w:sz w:val="22"/>
        </w:rPr>
        <w:t>al</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o</w:t>
      </w:r>
      <w:r w:rsidRPr="001F61B2">
        <w:rPr>
          <w:rFonts w:ascii="Arial" w:eastAsia="Arial" w:hAnsi="Arial" w:cs="Arial"/>
          <w:spacing w:val="-2"/>
          <w:sz w:val="22"/>
        </w:rPr>
        <w:t>b</w:t>
      </w:r>
      <w:r w:rsidRPr="001F61B2">
        <w:rPr>
          <w:rFonts w:ascii="Arial" w:eastAsia="Arial" w:hAnsi="Arial" w:cs="Arial"/>
          <w:spacing w:val="1"/>
          <w:sz w:val="22"/>
        </w:rPr>
        <w:t>j</w:t>
      </w:r>
      <w:r w:rsidRPr="001F61B2">
        <w:rPr>
          <w:rFonts w:ascii="Arial" w:eastAsia="Arial" w:hAnsi="Arial" w:cs="Arial"/>
          <w:sz w:val="22"/>
        </w:rPr>
        <w:t>ecti</w:t>
      </w:r>
      <w:r w:rsidRPr="001F61B2">
        <w:rPr>
          <w:rFonts w:ascii="Arial" w:eastAsia="Arial" w:hAnsi="Arial" w:cs="Arial"/>
          <w:spacing w:val="-3"/>
          <w:sz w:val="22"/>
        </w:rPr>
        <w:t>v</w:t>
      </w:r>
      <w:r w:rsidRPr="001F61B2">
        <w:rPr>
          <w:rFonts w:ascii="Arial" w:eastAsia="Arial" w:hAnsi="Arial" w:cs="Arial"/>
          <w:sz w:val="22"/>
        </w:rPr>
        <w:t xml:space="preserve">es </w:t>
      </w:r>
      <w:r w:rsidRPr="001F61B2">
        <w:rPr>
          <w:rFonts w:ascii="Arial" w:eastAsia="Arial" w:hAnsi="Arial" w:cs="Arial"/>
          <w:spacing w:val="-2"/>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p>
    <w:p w:rsidR="00D762E6" w:rsidRPr="001F61B2" w:rsidRDefault="00D762E6" w:rsidP="00D762E6">
      <w:pPr>
        <w:spacing w:before="18" w:after="0" w:line="220" w:lineRule="exact"/>
      </w:pPr>
    </w:p>
    <w:p w:rsidR="00D762E6" w:rsidRPr="001F61B2" w:rsidRDefault="00D762E6" w:rsidP="00D762E6">
      <w:pPr>
        <w:pStyle w:val="a4"/>
        <w:numPr>
          <w:ilvl w:val="0"/>
          <w:numId w:val="15"/>
        </w:numPr>
        <w:spacing w:after="0" w:line="241" w:lineRule="auto"/>
        <w:ind w:leftChars="0" w:right="67"/>
        <w:rPr>
          <w:rFonts w:ascii="Arial" w:eastAsia="Arial" w:hAnsi="Arial" w:cs="Arial"/>
          <w:sz w:val="22"/>
        </w:rPr>
      </w:pPr>
      <w:r w:rsidRPr="001F61B2">
        <w:rPr>
          <w:rFonts w:ascii="Arial" w:eastAsia="Arial" w:hAnsi="Arial" w:cs="Arial"/>
          <w:sz w:val="22"/>
        </w:rPr>
        <w:t>UNESCO undertakes to:</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16"/>
        </w:numPr>
        <w:tabs>
          <w:tab w:val="left" w:pos="1240"/>
        </w:tabs>
        <w:spacing w:after="0" w:line="240" w:lineRule="auto"/>
        <w:ind w:leftChars="0" w:right="-20"/>
        <w:rPr>
          <w:rFonts w:ascii="Arial" w:eastAsia="Arial" w:hAnsi="Arial" w:cs="Arial"/>
        </w:rPr>
      </w:pPr>
      <w:r w:rsidRPr="001F61B2">
        <w:rPr>
          <w:rFonts w:ascii="Arial" w:eastAsia="Arial" w:hAnsi="Arial" w:cs="Arial"/>
          <w:sz w:val="22"/>
        </w:rPr>
        <w:lastRenderedPageBreak/>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 xml:space="preserve">de </w:t>
      </w:r>
      <w:r w:rsidRPr="001F61B2">
        <w:rPr>
          <w:rFonts w:ascii="Arial" w:eastAsia="Arial" w:hAnsi="Arial" w:cs="Arial"/>
          <w:spacing w:val="1"/>
          <w:sz w:val="22"/>
        </w:rPr>
        <w:t>t</w:t>
      </w:r>
      <w:r w:rsidRPr="001F61B2">
        <w:rPr>
          <w:rFonts w:ascii="Arial" w:eastAsia="Arial" w:hAnsi="Arial" w:cs="Arial"/>
          <w:sz w:val="22"/>
        </w:rPr>
        <w:t>he ass</w:t>
      </w:r>
      <w:r w:rsidRPr="001F61B2">
        <w:rPr>
          <w:rFonts w:ascii="Arial" w:eastAsia="Arial" w:hAnsi="Arial" w:cs="Arial"/>
          <w:spacing w:val="-1"/>
          <w:sz w:val="22"/>
        </w:rPr>
        <w:t>i</w:t>
      </w:r>
      <w:r w:rsidRPr="001F61B2">
        <w:rPr>
          <w:rFonts w:ascii="Arial" w:eastAsia="Arial" w:hAnsi="Arial" w:cs="Arial"/>
          <w:spacing w:val="-2"/>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 xml:space="preserve">ce </w:t>
      </w:r>
      <w:r w:rsidRPr="001F61B2">
        <w:rPr>
          <w:rFonts w:ascii="Arial" w:eastAsia="Arial" w:hAnsi="Arial" w:cs="Arial"/>
          <w:spacing w:val="-2"/>
          <w:sz w:val="22"/>
        </w:rPr>
        <w:t>o</w:t>
      </w:r>
      <w:r w:rsidRPr="001F61B2">
        <w:rPr>
          <w:rFonts w:ascii="Arial" w:eastAsia="Arial" w:hAnsi="Arial" w:cs="Arial"/>
          <w:sz w:val="22"/>
        </w:rPr>
        <w:t xml:space="preserve">f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sp</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pacing w:val="-2"/>
          <w:sz w:val="22"/>
        </w:rPr>
        <w:t>z</w:t>
      </w:r>
      <w:r w:rsidRPr="001F61B2">
        <w:rPr>
          <w:rFonts w:ascii="Arial" w:eastAsia="Arial" w:hAnsi="Arial" w:cs="Arial"/>
          <w:sz w:val="22"/>
        </w:rPr>
        <w:t xml:space="preserve">ed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 xml:space="preserve">ds </w:t>
      </w:r>
      <w:r w:rsidRPr="001F61B2">
        <w:rPr>
          <w:rFonts w:ascii="Arial" w:eastAsia="Arial" w:hAnsi="Arial" w:cs="Arial"/>
          <w:spacing w:val="-2"/>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 C</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2"/>
          <w:sz w:val="22"/>
        </w:rPr>
        <w:t>t</w:t>
      </w:r>
      <w:r w:rsidRPr="001F61B2">
        <w:rPr>
          <w:rFonts w:ascii="Arial" w:eastAsia="Arial" w:hAnsi="Arial" w:cs="Arial"/>
          <w:spacing w:val="1"/>
          <w:sz w:val="22"/>
        </w:rPr>
        <w:t>r</w:t>
      </w:r>
      <w:r w:rsidRPr="001F61B2">
        <w:rPr>
          <w:rFonts w:ascii="Arial" w:eastAsia="Arial" w:hAnsi="Arial" w:cs="Arial"/>
          <w:sz w:val="22"/>
        </w:rPr>
        <w:t>e;</w:t>
      </w:r>
    </w:p>
    <w:p w:rsidR="00D762E6" w:rsidRPr="001F61B2" w:rsidRDefault="00D762E6" w:rsidP="00D762E6">
      <w:pPr>
        <w:spacing w:before="19" w:after="0" w:line="220" w:lineRule="exact"/>
      </w:pPr>
    </w:p>
    <w:p w:rsidR="00D762E6" w:rsidRPr="001F61B2" w:rsidRDefault="00D762E6" w:rsidP="00D762E6">
      <w:pPr>
        <w:pStyle w:val="a4"/>
        <w:numPr>
          <w:ilvl w:val="0"/>
          <w:numId w:val="16"/>
        </w:numPr>
        <w:spacing w:after="0" w:line="240" w:lineRule="auto"/>
        <w:ind w:leftChars="0" w:right="58"/>
        <w:rPr>
          <w:rFonts w:ascii="Arial" w:eastAsia="Arial" w:hAnsi="Arial" w:cs="Arial"/>
        </w:rPr>
      </w:pP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w:t>
      </w:r>
      <w:r w:rsidRPr="001F61B2">
        <w:rPr>
          <w:rFonts w:ascii="Arial" w:eastAsia="Arial" w:hAnsi="Arial" w:cs="Arial"/>
          <w:sz w:val="22"/>
        </w:rPr>
        <w:t xml:space="preserve">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7"/>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35"/>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8"/>
          <w:sz w:val="22"/>
        </w:rPr>
        <w:t xml:space="preserve"> </w:t>
      </w:r>
      <w:r w:rsidRPr="001F61B2">
        <w:rPr>
          <w:rFonts w:ascii="Arial" w:eastAsia="Arial" w:hAnsi="Arial" w:cs="Arial"/>
          <w:spacing w:val="-2"/>
          <w:sz w:val="22"/>
        </w:rPr>
        <w:t>v</w:t>
      </w:r>
      <w:r w:rsidRPr="001F61B2">
        <w:rPr>
          <w:rFonts w:ascii="Arial" w:eastAsia="Arial" w:hAnsi="Arial" w:cs="Arial"/>
          <w:sz w:val="22"/>
        </w:rPr>
        <w:t>ari</w:t>
      </w:r>
      <w:r w:rsidRPr="001F61B2">
        <w:rPr>
          <w:rFonts w:ascii="Arial" w:eastAsia="Arial" w:hAnsi="Arial" w:cs="Arial"/>
          <w:spacing w:val="-1"/>
          <w:sz w:val="22"/>
        </w:rPr>
        <w:t>o</w:t>
      </w:r>
      <w:r w:rsidRPr="001F61B2">
        <w:rPr>
          <w:rFonts w:ascii="Arial" w:eastAsia="Arial" w:hAnsi="Arial" w:cs="Arial"/>
          <w:sz w:val="22"/>
        </w:rPr>
        <w:t>us</w:t>
      </w:r>
      <w:r w:rsidRPr="001F61B2">
        <w:rPr>
          <w:rFonts w:ascii="Arial" w:eastAsia="Arial" w:hAnsi="Arial" w:cs="Arial"/>
          <w:spacing w:val="38"/>
          <w:sz w:val="22"/>
        </w:rPr>
        <w:t xml:space="preserve"> </w:t>
      </w:r>
      <w:r w:rsidRPr="001F61B2">
        <w:rPr>
          <w:rFonts w:ascii="Arial" w:eastAsia="Arial" w:hAnsi="Arial" w:cs="Arial"/>
          <w:sz w:val="22"/>
        </w:rPr>
        <w:t>acti</w:t>
      </w:r>
      <w:r w:rsidRPr="001F61B2">
        <w:rPr>
          <w:rFonts w:ascii="Arial" w:eastAsia="Arial" w:hAnsi="Arial" w:cs="Arial"/>
          <w:spacing w:val="-3"/>
          <w:sz w:val="22"/>
        </w:rPr>
        <w:t>v</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38"/>
          <w:sz w:val="22"/>
        </w:rPr>
        <w:t xml:space="preserve">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 xml:space="preserve">ch </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39"/>
          <w:sz w:val="22"/>
        </w:rPr>
        <w:t xml:space="preserve"> </w:t>
      </w:r>
      <w:r w:rsidRPr="001F61B2">
        <w:rPr>
          <w:rFonts w:ascii="Arial" w:eastAsia="Arial" w:hAnsi="Arial" w:cs="Arial"/>
          <w:spacing w:val="-3"/>
          <w:sz w:val="22"/>
        </w:rPr>
        <w:t>i</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1"/>
          <w:sz w:val="22"/>
        </w:rPr>
        <w:t>l</w:t>
      </w:r>
      <w:r w:rsidRPr="001F61B2">
        <w:rPr>
          <w:rFonts w:ascii="Arial" w:eastAsia="Arial" w:hAnsi="Arial" w:cs="Arial"/>
          <w:sz w:val="22"/>
        </w:rPr>
        <w:t>eme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38"/>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5"/>
          <w:sz w:val="22"/>
        </w:rPr>
        <w:t xml:space="preserve"> </w:t>
      </w:r>
      <w:r w:rsidRPr="001F61B2">
        <w:rPr>
          <w:rFonts w:ascii="Arial" w:eastAsia="Arial" w:hAnsi="Arial" w:cs="Arial"/>
          <w:spacing w:val="-1"/>
          <w:sz w:val="22"/>
        </w:rPr>
        <w:t>i</w:t>
      </w:r>
      <w:r w:rsidRPr="001F61B2">
        <w:rPr>
          <w:rFonts w:ascii="Arial" w:eastAsia="Arial" w:hAnsi="Arial" w:cs="Arial"/>
          <w:sz w:val="22"/>
        </w:rPr>
        <w:t xml:space="preserve">n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ch</w:t>
      </w:r>
      <w:r w:rsidRPr="001F61B2">
        <w:rPr>
          <w:rFonts w:ascii="Arial" w:eastAsia="Arial" w:hAnsi="Arial" w:cs="Arial"/>
          <w:spacing w:val="38"/>
          <w:sz w:val="22"/>
        </w:rPr>
        <w:t xml:space="preserve"> </w:t>
      </w:r>
      <w:r w:rsidRPr="001F61B2">
        <w:rPr>
          <w:rFonts w:ascii="Arial" w:eastAsia="Arial" w:hAnsi="Arial" w:cs="Arial"/>
          <w:spacing w:val="1"/>
          <w:sz w:val="22"/>
        </w:rPr>
        <w:t>t</w:t>
      </w:r>
      <w:r w:rsidRPr="001F61B2">
        <w:rPr>
          <w:rFonts w:ascii="Arial" w:eastAsia="Arial" w:hAnsi="Arial" w:cs="Arial"/>
          <w:sz w:val="22"/>
        </w:rPr>
        <w:t>he p</w:t>
      </w:r>
      <w:r w:rsidRPr="001F61B2">
        <w:rPr>
          <w:rFonts w:ascii="Arial" w:eastAsia="Arial" w:hAnsi="Arial" w:cs="Arial"/>
          <w:spacing w:val="-1"/>
          <w:sz w:val="22"/>
        </w:rPr>
        <w:t>a</w:t>
      </w:r>
      <w:r w:rsidRPr="001F61B2">
        <w:rPr>
          <w:rFonts w:ascii="Arial" w:eastAsia="Arial" w:hAnsi="Arial" w:cs="Arial"/>
          <w:spacing w:val="1"/>
          <w:sz w:val="22"/>
        </w:rPr>
        <w:t>rt</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l</w:t>
      </w:r>
      <w:r w:rsidRPr="001F61B2">
        <w:rPr>
          <w:rFonts w:ascii="Arial" w:eastAsia="Arial" w:hAnsi="Arial" w:cs="Arial"/>
          <w:sz w:val="22"/>
        </w:rPr>
        <w:t>a</w:t>
      </w:r>
      <w:r w:rsidRPr="001F61B2">
        <w:rPr>
          <w:rFonts w:ascii="Arial" w:eastAsia="Arial" w:hAnsi="Arial" w:cs="Arial"/>
          <w:spacing w:val="-2"/>
          <w:sz w:val="22"/>
        </w:rPr>
        <w:t>t</w:t>
      </w:r>
      <w:r w:rsidRPr="001F61B2">
        <w:rPr>
          <w:rFonts w:ascii="Arial" w:eastAsia="Arial" w:hAnsi="Arial" w:cs="Arial"/>
          <w:spacing w:val="1"/>
          <w:sz w:val="22"/>
        </w:rPr>
        <w:t>t</w:t>
      </w:r>
      <w:r w:rsidRPr="001F61B2">
        <w:rPr>
          <w:rFonts w:ascii="Arial" w:eastAsia="Arial" w:hAnsi="Arial" w:cs="Arial"/>
          <w:sz w:val="22"/>
        </w:rPr>
        <w:t>er se</w:t>
      </w:r>
      <w:r w:rsidRPr="001F61B2">
        <w:rPr>
          <w:rFonts w:ascii="Arial" w:eastAsia="Arial" w:hAnsi="Arial" w:cs="Arial"/>
          <w:spacing w:val="-1"/>
          <w:sz w:val="22"/>
        </w:rPr>
        <w:t>e</w:t>
      </w:r>
      <w:r w:rsidRPr="001F61B2">
        <w:rPr>
          <w:rFonts w:ascii="Arial" w:eastAsia="Arial" w:hAnsi="Arial" w:cs="Arial"/>
          <w:spacing w:val="1"/>
          <w:sz w:val="22"/>
        </w:rPr>
        <w:t>m</w:t>
      </w:r>
      <w:r w:rsidRPr="001F61B2">
        <w:rPr>
          <w:rFonts w:ascii="Arial" w:eastAsia="Arial" w:hAnsi="Arial" w:cs="Arial"/>
          <w:sz w:val="22"/>
        </w:rPr>
        <w:t>s</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2"/>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5"/>
          <w:sz w:val="22"/>
        </w:rPr>
        <w:t xml:space="preserve"> </w:t>
      </w:r>
      <w:r w:rsidRPr="001F61B2">
        <w:rPr>
          <w:rFonts w:ascii="Arial" w:eastAsia="Arial" w:hAnsi="Arial" w:cs="Arial"/>
          <w:sz w:val="22"/>
        </w:rPr>
        <w:t>b</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3"/>
          <w:sz w:val="22"/>
        </w:rPr>
        <w:t>e</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al</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o</w:t>
      </w:r>
      <w:r w:rsidRPr="001F61B2">
        <w:rPr>
          <w:rFonts w:ascii="Arial" w:eastAsia="Arial" w:hAnsi="Arial" w:cs="Arial"/>
          <w:spacing w:val="-3"/>
          <w:sz w:val="22"/>
        </w:rPr>
        <w:t>b</w:t>
      </w:r>
      <w:r w:rsidRPr="001F61B2">
        <w:rPr>
          <w:rFonts w:ascii="Arial" w:eastAsia="Arial" w:hAnsi="Arial" w:cs="Arial"/>
          <w:spacing w:val="1"/>
          <w:sz w:val="22"/>
        </w:rPr>
        <w:t>j</w:t>
      </w:r>
      <w:r w:rsidRPr="001F61B2">
        <w:rPr>
          <w:rFonts w:ascii="Arial" w:eastAsia="Arial" w:hAnsi="Arial" w:cs="Arial"/>
          <w:sz w:val="22"/>
        </w:rPr>
        <w:t>e</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z w:val="22"/>
        </w:rPr>
        <w:t>es;</w:t>
      </w:r>
    </w:p>
    <w:p w:rsidR="00D762E6" w:rsidRPr="001F61B2" w:rsidRDefault="00D762E6" w:rsidP="00D762E6">
      <w:pPr>
        <w:spacing w:before="19" w:after="0" w:line="220" w:lineRule="exact"/>
      </w:pPr>
    </w:p>
    <w:p w:rsidR="00D762E6" w:rsidRPr="001F61B2" w:rsidRDefault="00D762E6" w:rsidP="00D762E6">
      <w:pPr>
        <w:pStyle w:val="a4"/>
        <w:numPr>
          <w:ilvl w:val="0"/>
          <w:numId w:val="16"/>
        </w:numPr>
        <w:tabs>
          <w:tab w:val="left" w:pos="1240"/>
        </w:tabs>
        <w:spacing w:after="0" w:line="240" w:lineRule="auto"/>
        <w:ind w:leftChars="0" w:right="-20"/>
        <w:rPr>
          <w:rFonts w:ascii="Arial" w:eastAsia="Arial" w:hAnsi="Arial" w:cs="Arial"/>
        </w:rPr>
      </w:pP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 xml:space="preserve">de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 xml:space="preserve">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 on</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pr</w:t>
      </w:r>
      <w:r w:rsidRPr="001F61B2">
        <w:rPr>
          <w:rFonts w:ascii="Arial" w:eastAsia="Arial" w:hAnsi="Arial" w:cs="Arial"/>
          <w:spacing w:val="-2"/>
          <w:sz w:val="22"/>
        </w:rPr>
        <w:t>o</w:t>
      </w:r>
      <w:r w:rsidRPr="001F61B2">
        <w:rPr>
          <w:rFonts w:ascii="Arial" w:eastAsia="Arial" w:hAnsi="Arial" w:cs="Arial"/>
          <w:sz w:val="22"/>
        </w:rPr>
        <w:t>gra</w:t>
      </w:r>
      <w:r w:rsidRPr="001F61B2">
        <w:rPr>
          <w:rFonts w:ascii="Arial" w:eastAsia="Arial" w:hAnsi="Arial" w:cs="Arial"/>
          <w:spacing w:val="-1"/>
          <w:sz w:val="22"/>
        </w:rPr>
        <w:t>m</w:t>
      </w:r>
      <w:r w:rsidRPr="001F61B2">
        <w:rPr>
          <w:rFonts w:ascii="Arial" w:eastAsia="Arial" w:hAnsi="Arial" w:cs="Arial"/>
          <w:spacing w:val="1"/>
          <w:sz w:val="22"/>
        </w:rPr>
        <w:t>m</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ated</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ICH</w:t>
      </w:r>
      <w:r w:rsidRPr="001F61B2">
        <w:rPr>
          <w:rFonts w:ascii="Arial" w:eastAsia="Arial" w:hAnsi="Arial" w:cs="Arial"/>
          <w:sz w:val="22"/>
        </w:rPr>
        <w:t>.</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15"/>
        </w:numPr>
        <w:spacing w:after="0" w:line="240" w:lineRule="auto"/>
        <w:ind w:leftChars="0" w:right="59"/>
        <w:rPr>
          <w:rFonts w:ascii="Arial" w:eastAsia="Arial" w:hAnsi="Arial" w:cs="Arial"/>
        </w:rPr>
      </w:pP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46"/>
          <w:sz w:val="22"/>
        </w:rPr>
        <w:t xml:space="preserve"> </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4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3"/>
          <w:sz w:val="22"/>
        </w:rPr>
        <w:t xml:space="preserve"> </w:t>
      </w:r>
      <w:r w:rsidRPr="001F61B2">
        <w:rPr>
          <w:rFonts w:ascii="Arial" w:eastAsia="Arial" w:hAnsi="Arial" w:cs="Arial"/>
          <w:sz w:val="22"/>
        </w:rPr>
        <w:t>cas</w:t>
      </w:r>
      <w:r w:rsidRPr="001F61B2">
        <w:rPr>
          <w:rFonts w:ascii="Arial" w:eastAsia="Arial" w:hAnsi="Arial" w:cs="Arial"/>
          <w:spacing w:val="-1"/>
          <w:sz w:val="22"/>
        </w:rPr>
        <w:t>e</w:t>
      </w:r>
      <w:r w:rsidRPr="001F61B2">
        <w:rPr>
          <w:rFonts w:ascii="Arial" w:eastAsia="Arial" w:hAnsi="Arial" w:cs="Arial"/>
          <w:sz w:val="22"/>
        </w:rPr>
        <w:t>s</w:t>
      </w:r>
      <w:r w:rsidRPr="001F61B2">
        <w:rPr>
          <w:rFonts w:ascii="Arial" w:eastAsia="Arial" w:hAnsi="Arial" w:cs="Arial"/>
          <w:spacing w:val="44"/>
          <w:sz w:val="22"/>
        </w:rPr>
        <w:t xml:space="preserve"> </w:t>
      </w:r>
      <w:r w:rsidRPr="001F61B2">
        <w:rPr>
          <w:rFonts w:ascii="Arial" w:eastAsia="Arial" w:hAnsi="Arial" w:cs="Arial"/>
          <w:spacing w:val="-1"/>
          <w:sz w:val="22"/>
        </w:rPr>
        <w:t>li</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46"/>
          <w:sz w:val="22"/>
        </w:rPr>
        <w:t xml:space="preserve"> </w:t>
      </w:r>
      <w:r w:rsidRPr="001F61B2">
        <w:rPr>
          <w:rFonts w:ascii="Arial" w:eastAsia="Arial" w:hAnsi="Arial" w:cs="Arial"/>
          <w:spacing w:val="-3"/>
          <w:sz w:val="22"/>
        </w:rPr>
        <w:t>a</w:t>
      </w:r>
      <w:r w:rsidRPr="001F61B2">
        <w:rPr>
          <w:rFonts w:ascii="Arial" w:eastAsia="Arial" w:hAnsi="Arial" w:cs="Arial"/>
          <w:sz w:val="22"/>
        </w:rPr>
        <w:t>b</w:t>
      </w:r>
      <w:r w:rsidRPr="001F61B2">
        <w:rPr>
          <w:rFonts w:ascii="Arial" w:eastAsia="Arial" w:hAnsi="Arial" w:cs="Arial"/>
          <w:spacing w:val="-1"/>
          <w:sz w:val="22"/>
        </w:rPr>
        <w:t>o</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47"/>
          <w:sz w:val="22"/>
        </w:rPr>
        <w:t xml:space="preserve"> </w:t>
      </w:r>
      <w:r w:rsidRPr="001F61B2">
        <w:rPr>
          <w:rFonts w:ascii="Arial" w:eastAsia="Arial" w:hAnsi="Arial" w:cs="Arial"/>
          <w:sz w:val="22"/>
        </w:rPr>
        <w:t>such</w:t>
      </w:r>
      <w:r w:rsidRPr="001F61B2">
        <w:rPr>
          <w:rFonts w:ascii="Arial" w:eastAsia="Arial" w:hAnsi="Arial" w:cs="Arial"/>
          <w:spacing w:val="43"/>
          <w:sz w:val="22"/>
        </w:rPr>
        <w:t xml:space="preserve"> </w:t>
      </w:r>
      <w:r w:rsidRPr="001F61B2">
        <w:rPr>
          <w:rFonts w:ascii="Arial" w:eastAsia="Arial" w:hAnsi="Arial" w:cs="Arial"/>
          <w:sz w:val="22"/>
        </w:rPr>
        <w:t>ass</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ce</w:t>
      </w:r>
      <w:r w:rsidRPr="001F61B2">
        <w:rPr>
          <w:rFonts w:ascii="Arial" w:eastAsia="Arial" w:hAnsi="Arial" w:cs="Arial"/>
          <w:spacing w:val="41"/>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45"/>
          <w:sz w:val="22"/>
        </w:rPr>
        <w:t xml:space="preserve"> </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z w:val="22"/>
        </w:rPr>
        <w:t>t</w:t>
      </w:r>
      <w:r w:rsidRPr="001F61B2">
        <w:rPr>
          <w:rFonts w:ascii="Arial" w:eastAsia="Arial" w:hAnsi="Arial" w:cs="Arial"/>
          <w:spacing w:val="47"/>
          <w:sz w:val="22"/>
        </w:rPr>
        <w:t xml:space="preserve"> </w:t>
      </w:r>
      <w:r w:rsidRPr="001F61B2">
        <w:rPr>
          <w:rFonts w:ascii="Arial" w:eastAsia="Arial" w:hAnsi="Arial" w:cs="Arial"/>
          <w:sz w:val="22"/>
        </w:rPr>
        <w:t>be</w:t>
      </w:r>
      <w:r w:rsidRPr="001F61B2">
        <w:rPr>
          <w:rFonts w:ascii="Arial" w:eastAsia="Arial" w:hAnsi="Arial" w:cs="Arial"/>
          <w:spacing w:val="43"/>
          <w:sz w:val="22"/>
        </w:rPr>
        <w:t xml:space="preserve"> </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pacing w:val="1"/>
          <w:sz w:val="22"/>
        </w:rPr>
        <w:t>rt</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z w:val="22"/>
        </w:rPr>
        <w:t>en</w:t>
      </w:r>
      <w:r w:rsidRPr="001F61B2">
        <w:rPr>
          <w:rFonts w:ascii="Arial" w:eastAsia="Arial" w:hAnsi="Arial" w:cs="Arial"/>
          <w:spacing w:val="43"/>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ce</w:t>
      </w:r>
      <w:r w:rsidRPr="001F61B2">
        <w:rPr>
          <w:rFonts w:ascii="Arial" w:eastAsia="Arial" w:hAnsi="Arial" w:cs="Arial"/>
          <w:spacing w:val="-1"/>
          <w:sz w:val="22"/>
        </w:rPr>
        <w:t>p</w:t>
      </w:r>
      <w:r w:rsidRPr="001F61B2">
        <w:rPr>
          <w:rFonts w:ascii="Arial" w:eastAsia="Arial" w:hAnsi="Arial" w:cs="Arial"/>
          <w:sz w:val="22"/>
        </w:rPr>
        <w:t>t</w:t>
      </w:r>
      <w:r w:rsidRPr="001F61B2">
        <w:rPr>
          <w:rFonts w:ascii="Arial" w:eastAsia="Arial" w:hAnsi="Arial" w:cs="Arial"/>
          <w:spacing w:val="47"/>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46"/>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w:t>
      </w:r>
      <w:r w:rsidRPr="001F61B2">
        <w:rPr>
          <w:rFonts w:ascii="Arial" w:hAnsi="Arial" w:cs="Arial"/>
          <w:sz w:val="22"/>
        </w:rPr>
        <w:t xml:space="preserve"> </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of</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pr</w:t>
      </w:r>
      <w:r w:rsidRPr="001F61B2">
        <w:rPr>
          <w:rFonts w:ascii="Arial" w:eastAsia="Arial" w:hAnsi="Arial" w:cs="Arial"/>
          <w:spacing w:val="-2"/>
          <w:sz w:val="22"/>
        </w:rPr>
        <w:t>o</w:t>
      </w:r>
      <w:r w:rsidRPr="001F61B2">
        <w:rPr>
          <w:rFonts w:ascii="Arial" w:eastAsia="Arial" w:hAnsi="Arial" w:cs="Arial"/>
          <w:sz w:val="22"/>
        </w:rPr>
        <w:t>gra</w:t>
      </w:r>
      <w:r w:rsidRPr="001F61B2">
        <w:rPr>
          <w:rFonts w:ascii="Arial" w:eastAsia="Arial" w:hAnsi="Arial" w:cs="Arial"/>
          <w:spacing w:val="-1"/>
          <w:sz w:val="22"/>
        </w:rPr>
        <w:t>m</w:t>
      </w:r>
      <w:r w:rsidRPr="001F61B2">
        <w:rPr>
          <w:rFonts w:ascii="Arial" w:eastAsia="Arial" w:hAnsi="Arial" w:cs="Arial"/>
          <w:spacing w:val="1"/>
          <w:sz w:val="22"/>
        </w:rPr>
        <w:t>m</w:t>
      </w:r>
      <w:r w:rsidRPr="001F61B2">
        <w:rPr>
          <w:rFonts w:ascii="Arial" w:eastAsia="Arial" w:hAnsi="Arial" w:cs="Arial"/>
          <w:sz w:val="22"/>
        </w:rPr>
        <w:t>e and</w:t>
      </w:r>
      <w:r w:rsidRPr="001F61B2">
        <w:rPr>
          <w:rFonts w:ascii="Arial" w:eastAsia="Arial" w:hAnsi="Arial" w:cs="Arial"/>
          <w:spacing w:val="-2"/>
          <w:sz w:val="22"/>
        </w:rPr>
        <w:t xml:space="preserve"> </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pacing w:val="-3"/>
          <w:sz w:val="22"/>
        </w:rPr>
        <w:t>d</w:t>
      </w:r>
      <w:r w:rsidRPr="001F61B2">
        <w:rPr>
          <w:rFonts w:ascii="Arial" w:eastAsia="Arial" w:hAnsi="Arial" w:cs="Arial"/>
          <w:spacing w:val="2"/>
          <w:sz w:val="22"/>
        </w:rPr>
        <w:t>g</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7"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13</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Contribution of the Government</w:t>
      </w:r>
    </w:p>
    <w:p w:rsidR="00D762E6" w:rsidRPr="001F61B2" w:rsidRDefault="00D762E6" w:rsidP="00D762E6">
      <w:pPr>
        <w:spacing w:after="0" w:line="240" w:lineRule="auto"/>
        <w:ind w:right="109"/>
        <w:jc w:val="center"/>
        <w:rPr>
          <w:rFonts w:ascii="Arial" w:eastAsia="Arial" w:hAnsi="Arial" w:cs="Arial"/>
          <w:b/>
          <w:bCs/>
          <w:sz w:val="22"/>
        </w:rPr>
      </w:pPr>
    </w:p>
    <w:p w:rsidR="00D762E6" w:rsidRPr="001F61B2" w:rsidRDefault="00D762E6" w:rsidP="00D762E6">
      <w:pPr>
        <w:pStyle w:val="a4"/>
        <w:numPr>
          <w:ilvl w:val="0"/>
          <w:numId w:val="17"/>
        </w:numPr>
        <w:spacing w:after="0" w:line="240" w:lineRule="auto"/>
        <w:ind w:leftChars="0" w:right="60"/>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37"/>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w:t>
      </w:r>
      <w:r w:rsidRPr="001F61B2">
        <w:rPr>
          <w:rFonts w:ascii="Arial" w:eastAsia="Arial" w:hAnsi="Arial" w:cs="Arial"/>
          <w:spacing w:val="39"/>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pacing w:val="1"/>
          <w:sz w:val="22"/>
        </w:rPr>
        <w:t>r</w:t>
      </w:r>
      <w:r w:rsidRPr="001F61B2">
        <w:rPr>
          <w:rFonts w:ascii="Arial" w:eastAsia="Arial" w:hAnsi="Arial" w:cs="Arial"/>
          <w:spacing w:val="-3"/>
          <w:sz w:val="22"/>
        </w:rPr>
        <w:t>o</w:t>
      </w:r>
      <w:r w:rsidRPr="001F61B2">
        <w:rPr>
          <w:rFonts w:ascii="Arial" w:eastAsia="Arial" w:hAnsi="Arial" w:cs="Arial"/>
          <w:sz w:val="22"/>
        </w:rPr>
        <w:t>u</w:t>
      </w:r>
      <w:r w:rsidRPr="001F61B2">
        <w:rPr>
          <w:rFonts w:ascii="Arial" w:eastAsia="Arial" w:hAnsi="Arial" w:cs="Arial"/>
          <w:spacing w:val="2"/>
          <w:sz w:val="22"/>
        </w:rPr>
        <w:t>g</w:t>
      </w:r>
      <w:r w:rsidRPr="001F61B2">
        <w:rPr>
          <w:rFonts w:ascii="Arial" w:eastAsia="Arial" w:hAnsi="Arial" w:cs="Arial"/>
          <w:sz w:val="22"/>
        </w:rPr>
        <w:t>h</w:t>
      </w:r>
      <w:r w:rsidRPr="001F61B2">
        <w:rPr>
          <w:rFonts w:ascii="Arial" w:eastAsia="Arial" w:hAnsi="Arial" w:cs="Arial"/>
          <w:spacing w:val="38"/>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0"/>
          <w:sz w:val="22"/>
        </w:rPr>
        <w:t xml:space="preserve"> </w:t>
      </w:r>
      <w:r w:rsidRPr="001F61B2">
        <w:rPr>
          <w:rFonts w:ascii="Arial" w:eastAsia="Arial" w:hAnsi="Arial" w:cs="Arial"/>
          <w:spacing w:val="-1"/>
          <w:sz w:val="22"/>
        </w:rPr>
        <w:t>C</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pacing w:val="1"/>
          <w:sz w:val="22"/>
        </w:rPr>
        <w:t>t</w:t>
      </w:r>
      <w:r w:rsidRPr="001F61B2">
        <w:rPr>
          <w:rFonts w:ascii="Arial" w:eastAsia="Arial" w:hAnsi="Arial" w:cs="Arial"/>
          <w:spacing w:val="-3"/>
          <w:sz w:val="22"/>
        </w:rPr>
        <w:t>u</w:t>
      </w:r>
      <w:r w:rsidRPr="001F61B2">
        <w:rPr>
          <w:rFonts w:ascii="Arial" w:eastAsia="Arial" w:hAnsi="Arial" w:cs="Arial"/>
          <w:spacing w:val="1"/>
          <w:sz w:val="22"/>
        </w:rPr>
        <w:t>r</w:t>
      </w:r>
      <w:r w:rsidRPr="001F61B2">
        <w:rPr>
          <w:rFonts w:ascii="Arial" w:eastAsia="Arial" w:hAnsi="Arial" w:cs="Arial"/>
          <w:sz w:val="22"/>
        </w:rPr>
        <w:t>al</w:t>
      </w:r>
      <w:r w:rsidRPr="001F61B2">
        <w:rPr>
          <w:rFonts w:ascii="Arial" w:eastAsia="Arial" w:hAnsi="Arial" w:cs="Arial"/>
          <w:spacing w:val="39"/>
          <w:sz w:val="22"/>
        </w:rPr>
        <w:t xml:space="preserve"> </w:t>
      </w:r>
      <w:r w:rsidRPr="001F61B2">
        <w:rPr>
          <w:rFonts w:ascii="Arial" w:eastAsia="Arial" w:hAnsi="Arial" w:cs="Arial"/>
          <w:spacing w:val="-1"/>
          <w:sz w:val="22"/>
        </w:rPr>
        <w:t>H</w:t>
      </w:r>
      <w:r w:rsidRPr="001F61B2">
        <w:rPr>
          <w:rFonts w:ascii="Arial" w:eastAsia="Arial" w:hAnsi="Arial" w:cs="Arial"/>
          <w:sz w:val="22"/>
        </w:rPr>
        <w:t>er</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40"/>
          <w:sz w:val="22"/>
        </w:rPr>
        <w:t xml:space="preserve"> </w:t>
      </w:r>
      <w:r w:rsidRPr="001F61B2">
        <w:rPr>
          <w:rFonts w:ascii="Arial" w:eastAsia="Arial" w:hAnsi="Arial" w:cs="Arial"/>
          <w:spacing w:val="-1"/>
          <w:sz w:val="22"/>
        </w:rPr>
        <w:t>A</w:t>
      </w:r>
      <w:r w:rsidRPr="001F61B2">
        <w:rPr>
          <w:rFonts w:ascii="Arial" w:eastAsia="Arial" w:hAnsi="Arial" w:cs="Arial"/>
          <w:spacing w:val="-3"/>
          <w:sz w:val="22"/>
        </w:rPr>
        <w:t>d</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s</w:t>
      </w:r>
      <w:r w:rsidRPr="001F61B2">
        <w:rPr>
          <w:rFonts w:ascii="Arial" w:eastAsia="Arial" w:hAnsi="Arial" w:cs="Arial"/>
          <w:spacing w:val="-3"/>
          <w:sz w:val="22"/>
        </w:rPr>
        <w:t>h</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39"/>
          <w:sz w:val="22"/>
        </w:rPr>
        <w:t xml:space="preserve"> </w:t>
      </w:r>
      <w:r w:rsidRPr="001F61B2">
        <w:rPr>
          <w:rFonts w:ascii="Arial" w:eastAsia="Arial" w:hAnsi="Arial" w:cs="Arial"/>
          <w:sz w:val="22"/>
        </w:rPr>
        <w:t>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de a</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39"/>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1"/>
          <w:sz w:val="22"/>
        </w:rPr>
        <w:t>o</w:t>
      </w:r>
      <w:r w:rsidRPr="001F61B2">
        <w:rPr>
          <w:rFonts w:ascii="Arial" w:eastAsia="Arial" w:hAnsi="Arial" w:cs="Arial"/>
          <w:sz w:val="22"/>
        </w:rPr>
        <w:t>urce</w:t>
      </w:r>
      <w:r w:rsidRPr="001F61B2">
        <w:rPr>
          <w:rFonts w:ascii="Arial" w:eastAsia="Arial" w:hAnsi="Arial" w:cs="Arial"/>
          <w:spacing w:val="-2"/>
          <w:sz w:val="22"/>
        </w:rPr>
        <w:t>s</w:t>
      </w:r>
      <w:r w:rsidRPr="001F61B2">
        <w:rPr>
          <w:rFonts w:ascii="Arial" w:eastAsia="Arial" w:hAnsi="Arial" w:cs="Arial"/>
          <w:sz w:val="22"/>
        </w:rPr>
        <w:t>,</w:t>
      </w:r>
      <w:r w:rsidRPr="001F61B2">
        <w:rPr>
          <w:rFonts w:ascii="Arial" w:eastAsia="Arial" w:hAnsi="Arial" w:cs="Arial"/>
          <w:spacing w:val="7"/>
          <w:sz w:val="22"/>
        </w:rPr>
        <w:t xml:space="preserve"> </w:t>
      </w:r>
      <w:r w:rsidRPr="001F61B2">
        <w:rPr>
          <w:rFonts w:ascii="Arial" w:eastAsia="Arial" w:hAnsi="Arial" w:cs="Arial"/>
          <w:sz w:val="22"/>
        </w:rPr>
        <w:t>e</w:t>
      </w:r>
      <w:r w:rsidRPr="001F61B2">
        <w:rPr>
          <w:rFonts w:ascii="Arial" w:eastAsia="Arial" w:hAnsi="Arial" w:cs="Arial"/>
          <w:spacing w:val="-4"/>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r</w:t>
      </w:r>
      <w:r w:rsidRPr="001F61B2">
        <w:rPr>
          <w:rFonts w:ascii="Arial" w:eastAsia="Arial" w:hAnsi="Arial" w:cs="Arial"/>
          <w:spacing w:val="4"/>
          <w:sz w:val="22"/>
        </w:rPr>
        <w:t xml:space="preserve">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al</w:t>
      </w:r>
      <w:r w:rsidRPr="001F61B2">
        <w:rPr>
          <w:rFonts w:ascii="Arial" w:eastAsia="Arial" w:hAnsi="Arial" w:cs="Arial"/>
          <w:spacing w:val="5"/>
          <w:sz w:val="22"/>
        </w:rPr>
        <w:t xml:space="preserve"> </w:t>
      </w:r>
      <w:r w:rsidRPr="001F61B2">
        <w:rPr>
          <w:rFonts w:ascii="Arial" w:eastAsia="Arial" w:hAnsi="Arial" w:cs="Arial"/>
          <w:sz w:val="22"/>
        </w:rPr>
        <w:t>or</w:t>
      </w:r>
      <w:r w:rsidRPr="001F61B2">
        <w:rPr>
          <w:rFonts w:ascii="Arial" w:eastAsia="Arial" w:hAnsi="Arial" w:cs="Arial"/>
          <w:spacing w:val="7"/>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2"/>
          <w:sz w:val="22"/>
        </w:rPr>
        <w:t>k</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d</w:t>
      </w:r>
      <w:r w:rsidRPr="001F61B2">
        <w:rPr>
          <w:rFonts w:ascii="Arial" w:eastAsia="Arial" w:hAnsi="Arial" w:cs="Arial"/>
          <w:sz w:val="22"/>
        </w:rPr>
        <w:t>,</w:t>
      </w:r>
      <w:r w:rsidRPr="001F61B2">
        <w:rPr>
          <w:rFonts w:ascii="Arial" w:eastAsia="Arial" w:hAnsi="Arial" w:cs="Arial"/>
          <w:spacing w:val="7"/>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e</w:t>
      </w:r>
      <w:r w:rsidRPr="001F61B2">
        <w:rPr>
          <w:rFonts w:ascii="Arial" w:eastAsia="Arial" w:hAnsi="Arial" w:cs="Arial"/>
          <w:spacing w:val="-1"/>
          <w:sz w:val="22"/>
        </w:rPr>
        <w:t>d</w:t>
      </w:r>
      <w:r w:rsidRPr="001F61B2">
        <w:rPr>
          <w:rFonts w:ascii="Arial" w:eastAsia="Arial" w:hAnsi="Arial" w:cs="Arial"/>
          <w:sz w:val="22"/>
        </w:rPr>
        <w:t xml:space="preserve">ed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3"/>
          <w:sz w:val="22"/>
        </w:rPr>
        <w:t>d</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 xml:space="preserve"> </w:t>
      </w:r>
      <w:r w:rsidRPr="001F61B2">
        <w:rPr>
          <w:rFonts w:ascii="Arial" w:eastAsia="Arial" w:hAnsi="Arial" w:cs="Arial"/>
          <w:sz w:val="22"/>
        </w:rPr>
        <w:t>proper</w:t>
      </w:r>
      <w:r w:rsidRPr="001F61B2">
        <w:rPr>
          <w:rFonts w:ascii="Arial" w:eastAsia="Arial" w:hAnsi="Arial" w:cs="Arial"/>
          <w:spacing w:val="4"/>
          <w:sz w:val="22"/>
        </w:rPr>
        <w:t xml:space="preserve"> </w:t>
      </w:r>
      <w:r w:rsidRPr="001F61B2">
        <w:rPr>
          <w:rFonts w:ascii="Arial" w:eastAsia="Arial" w:hAnsi="Arial" w:cs="Arial"/>
          <w:spacing w:val="1"/>
          <w:sz w:val="22"/>
        </w:rPr>
        <w:t>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2"/>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ni</w:t>
      </w:r>
      <w:r w:rsidRPr="001F61B2">
        <w:rPr>
          <w:rFonts w:ascii="Arial" w:eastAsia="Arial" w:hAnsi="Arial" w:cs="Arial"/>
          <w:sz w:val="22"/>
        </w:rPr>
        <w:t>ng</w:t>
      </w:r>
      <w:r w:rsidRPr="001F61B2">
        <w:rPr>
          <w:rFonts w:ascii="Arial" w:eastAsia="Arial" w:hAnsi="Arial" w:cs="Arial"/>
          <w:spacing w:val="7"/>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p>
    <w:p w:rsidR="00D762E6" w:rsidRPr="001F61B2" w:rsidRDefault="00D762E6" w:rsidP="00D762E6">
      <w:pPr>
        <w:spacing w:before="19" w:after="0" w:line="220" w:lineRule="exact"/>
      </w:pPr>
    </w:p>
    <w:p w:rsidR="00D762E6" w:rsidRPr="001F61B2" w:rsidRDefault="00D762E6" w:rsidP="00D762E6">
      <w:pPr>
        <w:pStyle w:val="a4"/>
        <w:numPr>
          <w:ilvl w:val="0"/>
          <w:numId w:val="17"/>
        </w:numPr>
        <w:spacing w:after="0" w:line="240" w:lineRule="auto"/>
        <w:ind w:leftChars="0" w:right="60"/>
        <w:rPr>
          <w:rFonts w:ascii="Arial" w:eastAsia="Arial" w:hAnsi="Arial" w:cs="Arial"/>
          <w:sz w:val="22"/>
        </w:rPr>
      </w:pPr>
      <w:r w:rsidRPr="001F61B2">
        <w:rPr>
          <w:rFonts w:ascii="Arial" w:eastAsia="Arial" w:hAnsi="Arial" w:cs="Arial"/>
          <w:sz w:val="22"/>
        </w:rPr>
        <w:t>The Government undertakes to:</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18"/>
        </w:numPr>
        <w:spacing w:after="0" w:line="240" w:lineRule="auto"/>
        <w:ind w:leftChars="0" w:right="57"/>
        <w:rPr>
          <w:rFonts w:ascii="Arial" w:eastAsia="Arial" w:hAnsi="Arial" w:cs="Arial"/>
        </w:rPr>
      </w:pPr>
      <w:r w:rsidRPr="001F61B2">
        <w:rPr>
          <w:rFonts w:ascii="Arial" w:eastAsia="Arial" w:hAnsi="Arial" w:cs="Arial"/>
          <w:sz w:val="22"/>
        </w:rPr>
        <w:t>co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 co</w:t>
      </w:r>
      <w:r w:rsidRPr="001F61B2">
        <w:rPr>
          <w:rFonts w:ascii="Arial" w:eastAsia="Arial" w:hAnsi="Arial" w:cs="Arial"/>
          <w:spacing w:val="-3"/>
          <w:sz w:val="22"/>
        </w:rPr>
        <w:t>s</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z w:val="22"/>
        </w:rPr>
        <w:t>sa</w:t>
      </w:r>
      <w:r w:rsidRPr="001F61B2">
        <w:rPr>
          <w:rFonts w:ascii="Arial" w:eastAsia="Arial" w:hAnsi="Arial" w:cs="Arial"/>
          <w:spacing w:val="-1"/>
          <w:sz w:val="22"/>
        </w:rPr>
        <w:t>l</w:t>
      </w:r>
      <w:r w:rsidRPr="001F61B2">
        <w:rPr>
          <w:rFonts w:ascii="Arial" w:eastAsia="Arial" w:hAnsi="Arial" w:cs="Arial"/>
          <w:sz w:val="22"/>
        </w:rPr>
        <w:t>ari</w:t>
      </w:r>
      <w:r w:rsidRPr="001F61B2">
        <w:rPr>
          <w:rFonts w:ascii="Arial" w:eastAsia="Arial" w:hAnsi="Arial" w:cs="Arial"/>
          <w:spacing w:val="-1"/>
          <w:sz w:val="22"/>
        </w:rPr>
        <w:t>e</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co</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z w:val="22"/>
        </w:rPr>
        <w:t>ns</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di</w:t>
      </w:r>
      <w:r w:rsidRPr="001F61B2">
        <w:rPr>
          <w:rFonts w:ascii="Arial" w:eastAsia="Arial" w:hAnsi="Arial" w:cs="Arial"/>
          <w:sz w:val="22"/>
        </w:rPr>
        <w:t>ng</w:t>
      </w:r>
      <w:r w:rsidRPr="001F61B2">
        <w:rPr>
          <w:rFonts w:ascii="Arial" w:eastAsia="Arial" w:hAnsi="Arial" w:cs="Arial"/>
          <w:spacing w:val="8"/>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Di</w:t>
      </w:r>
      <w:r w:rsidRPr="001F61B2">
        <w:rPr>
          <w:rFonts w:ascii="Arial" w:eastAsia="Arial" w:hAnsi="Arial" w:cs="Arial"/>
          <w:spacing w:val="-2"/>
          <w:sz w:val="22"/>
        </w:rPr>
        <w:t>r</w:t>
      </w:r>
      <w:r w:rsidRPr="001F61B2">
        <w:rPr>
          <w:rFonts w:ascii="Arial" w:eastAsia="Arial" w:hAnsi="Arial" w:cs="Arial"/>
          <w:sz w:val="22"/>
        </w:rPr>
        <w:t>ecto</w:t>
      </w:r>
      <w:r w:rsidRPr="001F61B2">
        <w:rPr>
          <w:rFonts w:ascii="Arial" w:eastAsia="Arial" w:hAnsi="Arial" w:cs="Arial"/>
          <w:spacing w:val="-1"/>
          <w:sz w:val="22"/>
        </w:rPr>
        <w:t>r</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ds</w:t>
      </w:r>
      <w:r w:rsidRPr="001F61B2">
        <w:rPr>
          <w:rFonts w:ascii="Arial" w:eastAsia="Arial" w:hAnsi="Arial" w:cs="Arial"/>
          <w:spacing w:val="4"/>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3"/>
          <w:sz w:val="22"/>
        </w:rPr>
        <w:t>e</w:t>
      </w:r>
      <w:r w:rsidRPr="001F61B2">
        <w:rPr>
          <w:rFonts w:ascii="Arial" w:eastAsia="Arial" w:hAnsi="Arial" w:cs="Arial"/>
          <w:sz w:val="22"/>
        </w:rPr>
        <w:t xml:space="preserve">ssary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1"/>
          <w:sz w:val="22"/>
        </w:rPr>
        <w:t>m</w:t>
      </w:r>
      <w:r w:rsidRPr="001F61B2">
        <w:rPr>
          <w:rFonts w:ascii="Arial" w:eastAsia="Arial" w:hAnsi="Arial" w:cs="Arial"/>
          <w:sz w:val="22"/>
        </w:rPr>
        <w:t>p</w:t>
      </w:r>
      <w:r w:rsidRPr="001F61B2">
        <w:rPr>
          <w:rFonts w:ascii="Arial" w:eastAsia="Arial" w:hAnsi="Arial" w:cs="Arial"/>
          <w:spacing w:val="-1"/>
          <w:sz w:val="22"/>
        </w:rPr>
        <w:t>l</w:t>
      </w:r>
      <w:r w:rsidRPr="001F61B2">
        <w:rPr>
          <w:rFonts w:ascii="Arial" w:eastAsia="Arial" w:hAnsi="Arial" w:cs="Arial"/>
          <w:sz w:val="22"/>
        </w:rPr>
        <w:t>emen</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pacing w:val="-3"/>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
          <w:sz w:val="22"/>
        </w:rPr>
        <w:t>’</w:t>
      </w:r>
      <w:r w:rsidRPr="001F61B2">
        <w:rPr>
          <w:rFonts w:ascii="Arial" w:eastAsia="Arial" w:hAnsi="Arial" w:cs="Arial"/>
          <w:sz w:val="22"/>
        </w:rPr>
        <w:t>s</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nc</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di</w:t>
      </w:r>
      <w:r w:rsidRPr="001F61B2">
        <w:rPr>
          <w:rFonts w:ascii="Arial" w:eastAsia="Arial" w:hAnsi="Arial" w:cs="Arial"/>
          <w:spacing w:val="2"/>
          <w:sz w:val="22"/>
        </w:rPr>
        <w:t>n</w:t>
      </w:r>
      <w:r w:rsidRPr="001F61B2">
        <w:rPr>
          <w:rFonts w:ascii="Arial" w:eastAsia="Arial" w:hAnsi="Arial" w:cs="Arial"/>
          <w:sz w:val="22"/>
        </w:rPr>
        <w:t>g</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cost</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 h</w:t>
      </w:r>
      <w:r w:rsidRPr="001F61B2">
        <w:rPr>
          <w:rFonts w:ascii="Arial" w:eastAsia="Arial" w:hAnsi="Arial" w:cs="Arial"/>
          <w:spacing w:val="-1"/>
          <w:sz w:val="22"/>
        </w:rPr>
        <w:t>ol</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sess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g</w:t>
      </w:r>
      <w:r w:rsidRPr="001F61B2">
        <w:rPr>
          <w:rFonts w:ascii="Arial" w:eastAsia="Arial" w:hAnsi="Arial" w:cs="Arial"/>
          <w:spacing w:val="3"/>
          <w:sz w:val="22"/>
        </w:rPr>
        <w:t xml:space="preserve"> </w:t>
      </w:r>
      <w:r w:rsidRPr="001F61B2">
        <w:rPr>
          <w:rFonts w:ascii="Arial" w:eastAsia="Arial" w:hAnsi="Arial" w:cs="Arial"/>
          <w:spacing w:val="-1"/>
          <w:sz w:val="22"/>
        </w:rPr>
        <w:t>B</w:t>
      </w:r>
      <w:r w:rsidRPr="001F61B2">
        <w:rPr>
          <w:rFonts w:ascii="Arial" w:eastAsia="Arial" w:hAnsi="Arial" w:cs="Arial"/>
          <w:sz w:val="22"/>
        </w:rPr>
        <w:t>o</w:t>
      </w:r>
      <w:r w:rsidRPr="001F61B2">
        <w:rPr>
          <w:rFonts w:ascii="Arial" w:eastAsia="Arial" w:hAnsi="Arial" w:cs="Arial"/>
          <w:spacing w:val="-1"/>
          <w:sz w:val="22"/>
        </w:rPr>
        <w:t>a</w:t>
      </w:r>
      <w:r w:rsidRPr="001F61B2">
        <w:rPr>
          <w:rFonts w:ascii="Arial" w:eastAsia="Arial" w:hAnsi="Arial" w:cs="Arial"/>
          <w:spacing w:val="-2"/>
          <w:sz w:val="22"/>
        </w:rPr>
        <w:t>r</w:t>
      </w:r>
      <w:r w:rsidRPr="001F61B2">
        <w:rPr>
          <w:rFonts w:ascii="Arial" w:eastAsia="Arial" w:hAnsi="Arial" w:cs="Arial"/>
          <w:sz w:val="22"/>
        </w:rPr>
        <w:t>d and</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E</w:t>
      </w:r>
      <w:r w:rsidRPr="001F61B2">
        <w:rPr>
          <w:rFonts w:ascii="Arial" w:eastAsia="Arial" w:hAnsi="Arial" w:cs="Arial"/>
          <w:spacing w:val="-2"/>
          <w:sz w:val="22"/>
        </w:rPr>
        <w:t>x</w:t>
      </w:r>
      <w:r w:rsidRPr="001F61B2">
        <w:rPr>
          <w:rFonts w:ascii="Arial" w:eastAsia="Arial" w:hAnsi="Arial" w:cs="Arial"/>
          <w:sz w:val="22"/>
        </w:rPr>
        <w:t>ec</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z w:val="22"/>
        </w:rPr>
        <w:t>e C</w:t>
      </w:r>
      <w:r w:rsidRPr="001F61B2">
        <w:rPr>
          <w:rFonts w:ascii="Arial" w:eastAsia="Arial" w:hAnsi="Arial" w:cs="Arial"/>
          <w:spacing w:val="-1"/>
          <w:sz w:val="22"/>
        </w:rPr>
        <w:t>o</w:t>
      </w:r>
      <w:r w:rsidRPr="001F61B2">
        <w:rPr>
          <w:rFonts w:ascii="Arial" w:eastAsia="Arial" w:hAnsi="Arial" w:cs="Arial"/>
          <w:spacing w:val="1"/>
          <w:sz w:val="22"/>
        </w:rPr>
        <w:t>mm</w:t>
      </w:r>
      <w:r w:rsidRPr="001F61B2">
        <w:rPr>
          <w:rFonts w:ascii="Arial" w:eastAsia="Arial" w:hAnsi="Arial" w:cs="Arial"/>
          <w:spacing w:val="-1"/>
          <w:sz w:val="22"/>
        </w:rPr>
        <w:t>i</w:t>
      </w:r>
      <w:r w:rsidRPr="001F61B2">
        <w:rPr>
          <w:rFonts w:ascii="Arial" w:eastAsia="Arial" w:hAnsi="Arial" w:cs="Arial"/>
          <w:spacing w:val="1"/>
          <w:sz w:val="22"/>
        </w:rPr>
        <w:t>tt</w:t>
      </w:r>
      <w:r w:rsidRPr="001F61B2">
        <w:rPr>
          <w:rFonts w:ascii="Arial" w:eastAsia="Arial" w:hAnsi="Arial" w:cs="Arial"/>
          <w:spacing w:val="-3"/>
          <w:sz w:val="22"/>
        </w:rPr>
        <w:t>e</w:t>
      </w:r>
      <w:r w:rsidRPr="001F61B2">
        <w:rPr>
          <w:rFonts w:ascii="Arial" w:eastAsia="Arial" w:hAnsi="Arial" w:cs="Arial"/>
          <w:sz w:val="22"/>
        </w:rPr>
        <w:t>e;</w:t>
      </w:r>
    </w:p>
    <w:p w:rsidR="00D762E6" w:rsidRPr="001F61B2" w:rsidRDefault="00D762E6" w:rsidP="00D762E6">
      <w:pPr>
        <w:spacing w:before="4" w:after="0" w:line="240" w:lineRule="exact"/>
        <w:rPr>
          <w:sz w:val="24"/>
          <w:szCs w:val="24"/>
        </w:rPr>
      </w:pPr>
    </w:p>
    <w:p w:rsidR="00D762E6" w:rsidRPr="001F61B2" w:rsidRDefault="00D762E6" w:rsidP="00D762E6">
      <w:pPr>
        <w:pStyle w:val="a4"/>
        <w:numPr>
          <w:ilvl w:val="0"/>
          <w:numId w:val="18"/>
        </w:numPr>
        <w:spacing w:after="0" w:line="252" w:lineRule="exact"/>
        <w:ind w:leftChars="0" w:right="58"/>
        <w:rPr>
          <w:rFonts w:ascii="Arial" w:eastAsia="Arial" w:hAnsi="Arial" w:cs="Arial"/>
        </w:rPr>
      </w:pP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z w:val="22"/>
        </w:rPr>
        <w:t>e</w:t>
      </w:r>
      <w:r w:rsidRPr="001F61B2">
        <w:rPr>
          <w:rFonts w:ascii="Arial" w:eastAsia="Arial" w:hAnsi="Arial" w:cs="Arial"/>
          <w:spacing w:val="46"/>
          <w:sz w:val="22"/>
        </w:rPr>
        <w:t xml:space="preserve"> </w:t>
      </w:r>
      <w:r w:rsidRPr="001F61B2">
        <w:rPr>
          <w:rFonts w:ascii="Arial" w:eastAsia="Arial" w:hAnsi="Arial" w:cs="Arial"/>
          <w:sz w:val="22"/>
        </w:rPr>
        <w:t>a</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il</w:t>
      </w:r>
      <w:r w:rsidRPr="001F61B2">
        <w:rPr>
          <w:rFonts w:ascii="Arial" w:eastAsia="Arial" w:hAnsi="Arial" w:cs="Arial"/>
          <w:sz w:val="22"/>
        </w:rPr>
        <w:t>a</w:t>
      </w:r>
      <w:r w:rsidRPr="001F61B2">
        <w:rPr>
          <w:rFonts w:ascii="Arial" w:eastAsia="Arial" w:hAnsi="Arial" w:cs="Arial"/>
          <w:spacing w:val="-1"/>
          <w:sz w:val="22"/>
        </w:rPr>
        <w:t>bl</w:t>
      </w:r>
      <w:r w:rsidRPr="001F61B2">
        <w:rPr>
          <w:rFonts w:ascii="Arial" w:eastAsia="Arial" w:hAnsi="Arial" w:cs="Arial"/>
          <w:sz w:val="22"/>
        </w:rPr>
        <w:t>e</w:t>
      </w:r>
      <w:r w:rsidRPr="001F61B2">
        <w:rPr>
          <w:rFonts w:ascii="Arial" w:eastAsia="Arial" w:hAnsi="Arial" w:cs="Arial"/>
          <w:spacing w:val="46"/>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4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1"/>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44"/>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ed</w:t>
      </w:r>
      <w:r w:rsidRPr="001F61B2">
        <w:rPr>
          <w:rFonts w:ascii="Arial" w:eastAsia="Arial" w:hAnsi="Arial" w:cs="Arial"/>
          <w:spacing w:val="46"/>
          <w:sz w:val="22"/>
        </w:rPr>
        <w:t xml:space="preserve"> </w:t>
      </w:r>
      <w:r w:rsidRPr="001F61B2">
        <w:rPr>
          <w:rFonts w:ascii="Arial" w:eastAsia="Arial" w:hAnsi="Arial" w:cs="Arial"/>
          <w:spacing w:val="-3"/>
          <w:sz w:val="22"/>
        </w:rPr>
        <w:t>o</w:t>
      </w:r>
      <w:r w:rsidRPr="001F61B2">
        <w:rPr>
          <w:rFonts w:ascii="Arial" w:eastAsia="Arial" w:hAnsi="Arial" w:cs="Arial"/>
          <w:spacing w:val="-1"/>
          <w:sz w:val="22"/>
        </w:rPr>
        <w:t>f</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ce</w:t>
      </w:r>
      <w:r w:rsidRPr="001F61B2">
        <w:rPr>
          <w:rFonts w:ascii="Arial" w:eastAsia="Arial" w:hAnsi="Arial" w:cs="Arial"/>
          <w:spacing w:val="44"/>
          <w:sz w:val="22"/>
        </w:rPr>
        <w:t xml:space="preserve"> </w:t>
      </w:r>
      <w:r w:rsidRPr="001F61B2">
        <w:rPr>
          <w:rFonts w:ascii="Arial" w:eastAsia="Arial" w:hAnsi="Arial" w:cs="Arial"/>
          <w:spacing w:val="-2"/>
          <w:sz w:val="22"/>
        </w:rPr>
        <w:t>s</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z w:val="22"/>
        </w:rPr>
        <w:t>ce,</w:t>
      </w:r>
      <w:r w:rsidRPr="001F61B2">
        <w:rPr>
          <w:rFonts w:ascii="Arial" w:eastAsia="Arial" w:hAnsi="Arial" w:cs="Arial"/>
          <w:spacing w:val="47"/>
          <w:sz w:val="22"/>
        </w:rPr>
        <w:t xml:space="preserve"> </w:t>
      </w:r>
      <w:r w:rsidRPr="001F61B2">
        <w:rPr>
          <w:rFonts w:ascii="Arial" w:eastAsia="Arial" w:hAnsi="Arial" w:cs="Arial"/>
          <w:sz w:val="22"/>
        </w:rPr>
        <w:t>d</w:t>
      </w:r>
      <w:r w:rsidRPr="001F61B2">
        <w:rPr>
          <w:rFonts w:ascii="Arial" w:eastAsia="Arial" w:hAnsi="Arial" w:cs="Arial"/>
          <w:spacing w:val="-1"/>
          <w:sz w:val="22"/>
        </w:rPr>
        <w:t>o</w:t>
      </w:r>
      <w:r w:rsidRPr="001F61B2">
        <w:rPr>
          <w:rFonts w:ascii="Arial" w:eastAsia="Arial" w:hAnsi="Arial" w:cs="Arial"/>
          <w:sz w:val="22"/>
        </w:rPr>
        <w:t>c</w:t>
      </w:r>
      <w:r w:rsidRPr="001F61B2">
        <w:rPr>
          <w:rFonts w:ascii="Arial" w:eastAsia="Arial" w:hAnsi="Arial" w:cs="Arial"/>
          <w:spacing w:val="-3"/>
          <w:sz w:val="22"/>
        </w:rPr>
        <w:t>u</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44"/>
          <w:sz w:val="22"/>
        </w:rPr>
        <w:t xml:space="preserve"> </w:t>
      </w:r>
      <w:r w:rsidRPr="001F61B2">
        <w:rPr>
          <w:rFonts w:ascii="Arial" w:eastAsia="Arial" w:hAnsi="Arial" w:cs="Arial"/>
          <w:spacing w:val="1"/>
          <w:sz w:val="22"/>
        </w:rPr>
        <w:t>r</w:t>
      </w:r>
      <w:r w:rsidRPr="001F61B2">
        <w:rPr>
          <w:rFonts w:ascii="Arial" w:eastAsia="Arial" w:hAnsi="Arial" w:cs="Arial"/>
          <w:spacing w:val="4"/>
          <w:sz w:val="22"/>
        </w:rPr>
        <w:t>o</w:t>
      </w:r>
      <w:r w:rsidRPr="001F61B2">
        <w:rPr>
          <w:rFonts w:ascii="Arial" w:eastAsia="Arial" w:hAnsi="Arial" w:cs="Arial"/>
          <w:sz w:val="22"/>
        </w:rPr>
        <w:t>oms,</w:t>
      </w:r>
      <w:r w:rsidRPr="001F61B2">
        <w:rPr>
          <w:rFonts w:ascii="Arial" w:eastAsia="Arial" w:hAnsi="Arial" w:cs="Arial"/>
          <w:spacing w:val="46"/>
          <w:sz w:val="22"/>
        </w:rPr>
        <w:t xml:space="preserve"> </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z w:val="22"/>
        </w:rPr>
        <w:t xml:space="preserve">g </w:t>
      </w:r>
      <w:r w:rsidRPr="001F61B2">
        <w:rPr>
          <w:rFonts w:ascii="Arial" w:eastAsia="Arial" w:hAnsi="Arial" w:cs="Arial"/>
          <w:spacing w:val="1"/>
          <w:sz w:val="22"/>
        </w:rPr>
        <w:t>r</w:t>
      </w:r>
      <w:r w:rsidRPr="001F61B2">
        <w:rPr>
          <w:rFonts w:ascii="Arial" w:eastAsia="Arial" w:hAnsi="Arial" w:cs="Arial"/>
          <w:sz w:val="22"/>
        </w:rPr>
        <w:t>o</w:t>
      </w:r>
      <w:r w:rsidRPr="001F61B2">
        <w:rPr>
          <w:rFonts w:ascii="Arial" w:eastAsia="Arial" w:hAnsi="Arial" w:cs="Arial"/>
          <w:spacing w:val="-1"/>
          <w:sz w:val="22"/>
        </w:rPr>
        <w:t>o</w:t>
      </w:r>
      <w:r w:rsidRPr="001F61B2">
        <w:rPr>
          <w:rFonts w:ascii="Arial" w:eastAsia="Arial" w:hAnsi="Arial" w:cs="Arial"/>
          <w:spacing w:val="1"/>
          <w:sz w:val="22"/>
        </w:rPr>
        <w:t>m</w:t>
      </w:r>
      <w:r w:rsidRPr="001F61B2">
        <w:rPr>
          <w:rFonts w:ascii="Arial" w:eastAsia="Arial" w:hAnsi="Arial" w:cs="Arial"/>
          <w:spacing w:val="-2"/>
          <w:sz w:val="22"/>
        </w:rPr>
        <w:t>s</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pacing w:val="-3"/>
          <w:sz w:val="22"/>
        </w:rPr>
        <w:t>e</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3"/>
          <w:sz w:val="22"/>
        </w:rPr>
        <w:t>p</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t 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2"/>
          <w:sz w:val="22"/>
        </w:rPr>
        <w:t>o</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 xml:space="preserve">r </w:t>
      </w:r>
      <w:r w:rsidRPr="001F61B2">
        <w:rPr>
          <w:rFonts w:ascii="Arial" w:eastAsia="Arial" w:hAnsi="Arial" w:cs="Arial"/>
          <w:spacing w:val="1"/>
          <w:sz w:val="22"/>
        </w:rPr>
        <w:t>f</w:t>
      </w:r>
      <w:r w:rsidRPr="001F61B2">
        <w:rPr>
          <w:rFonts w:ascii="Arial" w:eastAsia="Arial" w:hAnsi="Arial" w:cs="Arial"/>
          <w:sz w:val="22"/>
        </w:rPr>
        <w:t>ac</w:t>
      </w:r>
      <w:r w:rsidRPr="001F61B2">
        <w:rPr>
          <w:rFonts w:ascii="Arial" w:eastAsia="Arial" w:hAnsi="Arial" w:cs="Arial"/>
          <w:spacing w:val="-1"/>
          <w:sz w:val="22"/>
        </w:rPr>
        <w:t>ili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se</w:t>
      </w:r>
      <w:r w:rsidRPr="001F61B2">
        <w:rPr>
          <w:rFonts w:ascii="Arial" w:eastAsia="Arial" w:hAnsi="Arial" w:cs="Arial"/>
          <w:spacing w:val="-3"/>
          <w:sz w:val="22"/>
        </w:rPr>
        <w:t>c</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
          <w:sz w:val="22"/>
        </w:rPr>
        <w:t>t</w:t>
      </w:r>
      <w:r w:rsidRPr="001F61B2">
        <w:rPr>
          <w:rFonts w:ascii="Arial" w:eastAsia="Arial" w:hAnsi="Arial" w:cs="Arial"/>
          <w:sz w:val="22"/>
        </w:rPr>
        <w:t>ari</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2" w:after="0" w:line="240" w:lineRule="exact"/>
        <w:rPr>
          <w:sz w:val="24"/>
          <w:szCs w:val="24"/>
        </w:rPr>
      </w:pPr>
    </w:p>
    <w:p w:rsidR="00D762E6" w:rsidRPr="001F61B2" w:rsidRDefault="00D762E6" w:rsidP="00D762E6">
      <w:pPr>
        <w:pStyle w:val="a4"/>
        <w:numPr>
          <w:ilvl w:val="0"/>
          <w:numId w:val="18"/>
        </w:numPr>
        <w:spacing w:after="0" w:line="252" w:lineRule="exact"/>
        <w:ind w:leftChars="0" w:right="59"/>
        <w:rPr>
          <w:rFonts w:ascii="Arial" w:eastAsia="Arial" w:hAnsi="Arial" w:cs="Arial"/>
        </w:rPr>
      </w:pP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z w:val="22"/>
        </w:rPr>
        <w:t>ass</w:t>
      </w:r>
      <w:r w:rsidRPr="001F61B2">
        <w:rPr>
          <w:rFonts w:ascii="Arial" w:eastAsia="Arial" w:hAnsi="Arial" w:cs="Arial"/>
          <w:spacing w:val="-1"/>
          <w:sz w:val="22"/>
        </w:rPr>
        <w:t>u</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m</w:t>
      </w:r>
      <w:r w:rsidRPr="001F61B2">
        <w:rPr>
          <w:rFonts w:ascii="Arial" w:eastAsia="Arial" w:hAnsi="Arial" w:cs="Arial"/>
          <w:sz w:val="22"/>
        </w:rPr>
        <w:t>a</w:t>
      </w:r>
      <w:r w:rsidRPr="001F61B2">
        <w:rPr>
          <w:rFonts w:ascii="Arial" w:eastAsia="Arial" w:hAnsi="Arial" w:cs="Arial"/>
          <w:spacing w:val="-1"/>
          <w:sz w:val="22"/>
        </w:rPr>
        <w:t>i</w:t>
      </w:r>
      <w:r w:rsidRPr="001F61B2">
        <w:rPr>
          <w:rFonts w:ascii="Arial" w:eastAsia="Arial" w:hAnsi="Arial" w:cs="Arial"/>
          <w:sz w:val="22"/>
        </w:rPr>
        <w:t>ntena</w:t>
      </w:r>
      <w:r w:rsidRPr="001F61B2">
        <w:rPr>
          <w:rFonts w:ascii="Arial" w:eastAsia="Arial" w:hAnsi="Arial" w:cs="Arial"/>
          <w:spacing w:val="-1"/>
          <w:sz w:val="22"/>
        </w:rPr>
        <w:t>n</w:t>
      </w:r>
      <w:r w:rsidRPr="001F61B2">
        <w:rPr>
          <w:rFonts w:ascii="Arial" w:eastAsia="Arial" w:hAnsi="Arial" w:cs="Arial"/>
          <w:sz w:val="22"/>
        </w:rPr>
        <w:t xml:space="preserve">ce </w:t>
      </w:r>
      <w:r w:rsidRPr="001F61B2">
        <w:rPr>
          <w:rFonts w:ascii="Arial" w:eastAsia="Arial" w:hAnsi="Arial" w:cs="Arial"/>
          <w:spacing w:val="-2"/>
          <w:sz w:val="22"/>
        </w:rPr>
        <w:t>o</w:t>
      </w:r>
      <w:r w:rsidRPr="001F61B2">
        <w:rPr>
          <w:rFonts w:ascii="Arial" w:eastAsia="Arial" w:hAnsi="Arial" w:cs="Arial"/>
          <w:sz w:val="22"/>
        </w:rPr>
        <w:t xml:space="preserve">f </w:t>
      </w:r>
      <w:r w:rsidRPr="001F61B2">
        <w:rPr>
          <w:rFonts w:ascii="Arial" w:eastAsia="Arial" w:hAnsi="Arial" w:cs="Arial"/>
          <w:spacing w:val="1"/>
          <w:sz w:val="22"/>
        </w:rPr>
        <w:t>t</w:t>
      </w:r>
      <w:r w:rsidRPr="001F61B2">
        <w:rPr>
          <w:rFonts w:ascii="Arial" w:eastAsia="Arial" w:hAnsi="Arial" w:cs="Arial"/>
          <w:sz w:val="22"/>
        </w:rPr>
        <w:t>he pr</w:t>
      </w:r>
      <w:r w:rsidRPr="001F61B2">
        <w:rPr>
          <w:rFonts w:ascii="Arial" w:eastAsia="Arial" w:hAnsi="Arial" w:cs="Arial"/>
          <w:spacing w:val="-2"/>
          <w:sz w:val="22"/>
        </w:rPr>
        <w:t>e</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ses</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co</w:t>
      </w:r>
      <w:r w:rsidRPr="001F61B2">
        <w:rPr>
          <w:rFonts w:ascii="Arial" w:eastAsia="Arial" w:hAnsi="Arial" w:cs="Arial"/>
          <w:spacing w:val="-2"/>
          <w:sz w:val="22"/>
        </w:rPr>
        <w:t>v</w:t>
      </w:r>
      <w:r w:rsidRPr="001F61B2">
        <w:rPr>
          <w:rFonts w:ascii="Arial" w:eastAsia="Arial" w:hAnsi="Arial" w:cs="Arial"/>
          <w:sz w:val="22"/>
        </w:rPr>
        <w:t>er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cost</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z w:val="22"/>
        </w:rPr>
        <w:t>c</w:t>
      </w:r>
      <w:r w:rsidRPr="001F61B2">
        <w:rPr>
          <w:rFonts w:ascii="Arial" w:eastAsia="Arial" w:hAnsi="Arial" w:cs="Arial"/>
          <w:spacing w:val="-3"/>
          <w:sz w:val="22"/>
        </w:rPr>
        <w:t>o</w:t>
      </w:r>
      <w:r w:rsidRPr="001F61B2">
        <w:rPr>
          <w:rFonts w:ascii="Arial" w:eastAsia="Arial" w:hAnsi="Arial" w:cs="Arial"/>
          <w:spacing w:val="1"/>
          <w:sz w:val="22"/>
        </w:rPr>
        <w:t>mm</w:t>
      </w:r>
      <w:r w:rsidRPr="001F61B2">
        <w:rPr>
          <w:rFonts w:ascii="Arial" w:eastAsia="Arial" w:hAnsi="Arial" w:cs="Arial"/>
          <w:sz w:val="22"/>
        </w:rPr>
        <w:t>u</w:t>
      </w:r>
      <w:r w:rsidRPr="001F61B2">
        <w:rPr>
          <w:rFonts w:ascii="Arial" w:eastAsia="Arial" w:hAnsi="Arial" w:cs="Arial"/>
          <w:spacing w:val="-1"/>
          <w:sz w:val="22"/>
        </w:rPr>
        <w:t>ni</w:t>
      </w:r>
      <w:r w:rsidRPr="001F61B2">
        <w:rPr>
          <w:rFonts w:ascii="Arial" w:eastAsia="Arial" w:hAnsi="Arial" w:cs="Arial"/>
          <w:sz w:val="22"/>
        </w:rPr>
        <w:t>c</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a</w:t>
      </w:r>
      <w:r w:rsidRPr="001F61B2">
        <w:rPr>
          <w:rFonts w:ascii="Arial" w:eastAsia="Arial" w:hAnsi="Arial" w:cs="Arial"/>
          <w:spacing w:val="-1"/>
          <w:sz w:val="22"/>
        </w:rPr>
        <w:t>n</w:t>
      </w:r>
      <w:r w:rsidRPr="001F61B2">
        <w:rPr>
          <w:rFonts w:ascii="Arial" w:eastAsia="Arial" w:hAnsi="Arial" w:cs="Arial"/>
          <w:sz w:val="22"/>
        </w:rPr>
        <w:t>d o</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e</w:t>
      </w:r>
      <w:r w:rsidRPr="001F61B2">
        <w:rPr>
          <w:rFonts w:ascii="Arial" w:eastAsia="Arial" w:hAnsi="Arial" w:cs="Arial"/>
          <w:sz w:val="22"/>
        </w:rPr>
        <w:t>r</w:t>
      </w:r>
      <w:r w:rsidRPr="001F61B2">
        <w:rPr>
          <w:rFonts w:ascii="Arial" w:eastAsia="Arial" w:hAnsi="Arial" w:cs="Arial"/>
          <w:spacing w:val="2"/>
          <w:sz w:val="22"/>
        </w:rPr>
        <w:t xml:space="preserve"> </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pacing w:val="-1"/>
          <w:sz w:val="22"/>
        </w:rPr>
        <w:t>ili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p>
    <w:p w:rsidR="00D762E6" w:rsidRPr="001F61B2" w:rsidRDefault="00D762E6" w:rsidP="00D762E6">
      <w:pPr>
        <w:spacing w:before="18" w:after="0" w:line="220" w:lineRule="exact"/>
      </w:pPr>
    </w:p>
    <w:p w:rsidR="00D762E6" w:rsidRPr="001F61B2" w:rsidRDefault="00D762E6" w:rsidP="00D762E6">
      <w:pPr>
        <w:pStyle w:val="a4"/>
        <w:numPr>
          <w:ilvl w:val="0"/>
          <w:numId w:val="18"/>
        </w:numPr>
        <w:tabs>
          <w:tab w:val="left" w:pos="1240"/>
        </w:tabs>
        <w:spacing w:after="0" w:line="240" w:lineRule="auto"/>
        <w:ind w:leftChars="0" w:right="-20"/>
        <w:rPr>
          <w:rFonts w:ascii="Arial" w:eastAsia="Arial" w:hAnsi="Arial" w:cs="Arial"/>
        </w:rPr>
      </w:pP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 xml:space="preserve">a </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pacing w:val="1"/>
          <w:sz w:val="22"/>
        </w:rPr>
        <w:t>m</w:t>
      </w:r>
      <w:r w:rsidRPr="001F61B2">
        <w:rPr>
          <w:rFonts w:ascii="Arial" w:eastAsia="Arial" w:hAnsi="Arial" w:cs="Arial"/>
          <w:spacing w:val="-3"/>
          <w:sz w:val="22"/>
        </w:rPr>
        <w:t>u</w:t>
      </w:r>
      <w:r w:rsidRPr="001F61B2">
        <w:rPr>
          <w:rFonts w:ascii="Arial" w:eastAsia="Arial" w:hAnsi="Arial" w:cs="Arial"/>
          <w:sz w:val="22"/>
        </w:rPr>
        <w:t>m</w:t>
      </w:r>
      <w:r w:rsidRPr="001F61B2">
        <w:rPr>
          <w:rFonts w:ascii="Arial" w:eastAsia="Arial" w:hAnsi="Arial" w:cs="Arial"/>
          <w:spacing w:val="2"/>
          <w:sz w:val="22"/>
        </w:rPr>
        <w:t xml:space="preserve"> </w:t>
      </w:r>
      <w:r w:rsidRPr="001F61B2">
        <w:rPr>
          <w:rFonts w:ascii="Arial" w:eastAsia="Arial" w:hAnsi="Arial" w:cs="Arial"/>
          <w:spacing w:val="-3"/>
          <w:sz w:val="22"/>
        </w:rPr>
        <w:t>a</w:t>
      </w:r>
      <w:r w:rsidRPr="001F61B2">
        <w:rPr>
          <w:rFonts w:ascii="Arial" w:eastAsia="Arial" w:hAnsi="Arial" w:cs="Arial"/>
          <w:spacing w:val="1"/>
          <w:sz w:val="22"/>
        </w:rPr>
        <w:t>m</w:t>
      </w:r>
      <w:r w:rsidRPr="001F61B2">
        <w:rPr>
          <w:rFonts w:ascii="Arial" w:eastAsia="Arial" w:hAnsi="Arial" w:cs="Arial"/>
          <w:sz w:val="22"/>
        </w:rPr>
        <w:t>o</w:t>
      </w:r>
      <w:r w:rsidRPr="001F61B2">
        <w:rPr>
          <w:rFonts w:ascii="Arial" w:eastAsia="Arial" w:hAnsi="Arial" w:cs="Arial"/>
          <w:spacing w:val="-1"/>
          <w:sz w:val="22"/>
        </w:rPr>
        <w:t>u</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3"/>
          <w:sz w:val="22"/>
        </w:rPr>
        <w:t>U</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z w:val="22"/>
        </w:rPr>
        <w:t>$</w:t>
      </w:r>
      <w:r w:rsidRPr="001F61B2">
        <w:rPr>
          <w:rFonts w:ascii="Arial" w:eastAsia="Arial" w:hAnsi="Arial" w:cs="Arial"/>
          <w:spacing w:val="-1"/>
          <w:sz w:val="22"/>
        </w:rPr>
        <w:t>5</w:t>
      </w:r>
      <w:r w:rsidRPr="001F61B2">
        <w:rPr>
          <w:rFonts w:ascii="Arial" w:eastAsia="Arial" w:hAnsi="Arial" w:cs="Arial"/>
          <w:sz w:val="22"/>
        </w:rPr>
        <w:t>0</w:t>
      </w:r>
      <w:r w:rsidRPr="001F61B2">
        <w:rPr>
          <w:rFonts w:ascii="Arial" w:eastAsia="Arial" w:hAnsi="Arial" w:cs="Arial"/>
          <w:spacing w:val="-1"/>
          <w:sz w:val="22"/>
        </w:rPr>
        <w:t>0</w:t>
      </w:r>
      <w:r w:rsidRPr="001F61B2">
        <w:rPr>
          <w:rFonts w:ascii="Arial" w:eastAsia="Arial" w:hAnsi="Arial" w:cs="Arial"/>
          <w:spacing w:val="1"/>
          <w:sz w:val="22"/>
        </w:rPr>
        <w:t>,</w:t>
      </w:r>
      <w:r w:rsidRPr="001F61B2">
        <w:rPr>
          <w:rFonts w:ascii="Arial" w:eastAsia="Arial" w:hAnsi="Arial" w:cs="Arial"/>
          <w:sz w:val="22"/>
        </w:rPr>
        <w:t>0</w:t>
      </w:r>
      <w:r w:rsidRPr="001F61B2">
        <w:rPr>
          <w:rFonts w:ascii="Arial" w:eastAsia="Arial" w:hAnsi="Arial" w:cs="Arial"/>
          <w:spacing w:val="-1"/>
          <w:sz w:val="22"/>
        </w:rPr>
        <w:t>0</w:t>
      </w:r>
      <w:r w:rsidRPr="001F61B2">
        <w:rPr>
          <w:rFonts w:ascii="Arial" w:eastAsia="Arial" w:hAnsi="Arial" w:cs="Arial"/>
          <w:sz w:val="22"/>
        </w:rPr>
        <w:t>0</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n</w:t>
      </w:r>
      <w:r w:rsidRPr="001F61B2">
        <w:rPr>
          <w:rFonts w:ascii="Arial" w:eastAsia="Arial" w:hAnsi="Arial" w:cs="Arial"/>
          <w:spacing w:val="-1"/>
          <w:sz w:val="22"/>
        </w:rPr>
        <w:t>u</w:t>
      </w:r>
      <w:r w:rsidRPr="001F61B2">
        <w:rPr>
          <w:rFonts w:ascii="Arial" w:eastAsia="Arial" w:hAnsi="Arial" w:cs="Arial"/>
          <w:sz w:val="22"/>
        </w:rPr>
        <w:t>a</w:t>
      </w:r>
      <w:r w:rsidRPr="001F61B2">
        <w:rPr>
          <w:rFonts w:ascii="Arial" w:eastAsia="Arial" w:hAnsi="Arial" w:cs="Arial"/>
          <w:spacing w:val="-1"/>
          <w:sz w:val="22"/>
        </w:rPr>
        <w:t>ll</w:t>
      </w:r>
      <w:r w:rsidRPr="001F61B2">
        <w:rPr>
          <w:rFonts w:ascii="Arial" w:eastAsia="Arial" w:hAnsi="Arial" w:cs="Arial"/>
          <w:spacing w:val="-2"/>
          <w:sz w:val="22"/>
        </w:rPr>
        <w:t>y</w:t>
      </w:r>
      <w:r w:rsidRPr="001F61B2">
        <w:rPr>
          <w:rFonts w:ascii="Arial" w:eastAsia="Arial" w:hAnsi="Arial" w:cs="Arial"/>
          <w:sz w:val="22"/>
        </w:rPr>
        <w:t>;</w:t>
      </w:r>
    </w:p>
    <w:p w:rsidR="00D762E6" w:rsidRPr="001F61B2" w:rsidRDefault="00D762E6" w:rsidP="00D762E6">
      <w:pPr>
        <w:spacing w:before="4" w:after="0" w:line="240" w:lineRule="exact"/>
        <w:rPr>
          <w:sz w:val="24"/>
          <w:szCs w:val="24"/>
        </w:rPr>
      </w:pPr>
    </w:p>
    <w:p w:rsidR="00D762E6" w:rsidRPr="001F61B2" w:rsidRDefault="00D762E6" w:rsidP="00D762E6">
      <w:pPr>
        <w:pStyle w:val="a4"/>
        <w:numPr>
          <w:ilvl w:val="0"/>
          <w:numId w:val="18"/>
        </w:numPr>
        <w:spacing w:after="0" w:line="252" w:lineRule="exact"/>
        <w:ind w:leftChars="0" w:right="68"/>
        <w:rPr>
          <w:rFonts w:ascii="Arial" w:eastAsia="Arial" w:hAnsi="Arial" w:cs="Arial"/>
        </w:rPr>
      </w:pPr>
      <w:r w:rsidRPr="001F61B2">
        <w:rPr>
          <w:rFonts w:ascii="Arial" w:eastAsia="Arial" w:hAnsi="Arial" w:cs="Arial"/>
          <w:spacing w:val="1"/>
          <w:sz w:val="22"/>
        </w:rPr>
        <w:t>m</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z w:val="22"/>
        </w:rPr>
        <w:t>e</w:t>
      </w:r>
      <w:r w:rsidRPr="001F61B2">
        <w:rPr>
          <w:rFonts w:ascii="Arial" w:eastAsia="Arial" w:hAnsi="Arial" w:cs="Arial"/>
          <w:spacing w:val="13"/>
          <w:sz w:val="22"/>
        </w:rPr>
        <w:t xml:space="preserve"> </w:t>
      </w:r>
      <w:r w:rsidRPr="001F61B2">
        <w:rPr>
          <w:rFonts w:ascii="Arial" w:eastAsia="Arial" w:hAnsi="Arial" w:cs="Arial"/>
          <w:sz w:val="22"/>
        </w:rPr>
        <w:t>a</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il</w:t>
      </w:r>
      <w:r w:rsidRPr="001F61B2">
        <w:rPr>
          <w:rFonts w:ascii="Arial" w:eastAsia="Arial" w:hAnsi="Arial" w:cs="Arial"/>
          <w:sz w:val="22"/>
        </w:rPr>
        <w:t>a</w:t>
      </w:r>
      <w:r w:rsidRPr="001F61B2">
        <w:rPr>
          <w:rFonts w:ascii="Arial" w:eastAsia="Arial" w:hAnsi="Arial" w:cs="Arial"/>
          <w:spacing w:val="-1"/>
          <w:sz w:val="22"/>
        </w:rPr>
        <w:t>bl</w:t>
      </w:r>
      <w:r w:rsidRPr="001F61B2">
        <w:rPr>
          <w:rFonts w:ascii="Arial" w:eastAsia="Arial" w:hAnsi="Arial" w:cs="Arial"/>
          <w:sz w:val="22"/>
        </w:rPr>
        <w:t>e</w:t>
      </w:r>
      <w:r w:rsidRPr="001F61B2">
        <w:rPr>
          <w:rFonts w:ascii="Arial" w:eastAsia="Arial" w:hAnsi="Arial" w:cs="Arial"/>
          <w:spacing w:val="13"/>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1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2"/>
          <w:sz w:val="22"/>
        </w:rPr>
        <w:t xml:space="preserve"> </w:t>
      </w:r>
      <w:r w:rsidRPr="001F61B2">
        <w:rPr>
          <w:rFonts w:ascii="Arial" w:eastAsia="Arial" w:hAnsi="Arial" w:cs="Arial"/>
          <w:spacing w:val="-3"/>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10"/>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2"/>
          <w:sz w:val="22"/>
        </w:rPr>
        <w:t xml:space="preserve"> </w:t>
      </w:r>
      <w:r w:rsidRPr="001F61B2">
        <w:rPr>
          <w:rFonts w:ascii="Arial" w:eastAsia="Arial" w:hAnsi="Arial" w:cs="Arial"/>
          <w:sz w:val="22"/>
        </w:rPr>
        <w:t>a</w:t>
      </w:r>
      <w:r w:rsidRPr="001F61B2">
        <w:rPr>
          <w:rFonts w:ascii="Arial" w:eastAsia="Arial" w:hAnsi="Arial" w:cs="Arial"/>
          <w:spacing w:val="-3"/>
          <w:sz w:val="22"/>
        </w:rPr>
        <w:t>d</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13"/>
          <w:sz w:val="22"/>
        </w:rPr>
        <w:t xml:space="preserve"> </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f</w:t>
      </w:r>
      <w:r w:rsidRPr="001F61B2">
        <w:rPr>
          <w:rFonts w:ascii="Arial" w:eastAsia="Arial" w:hAnsi="Arial" w:cs="Arial"/>
          <w:spacing w:val="14"/>
          <w:sz w:val="22"/>
        </w:rPr>
        <w:t xml:space="preserve"> </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ce</w:t>
      </w:r>
      <w:r w:rsidRPr="001F61B2">
        <w:rPr>
          <w:rFonts w:ascii="Arial" w:eastAsia="Arial" w:hAnsi="Arial" w:cs="Arial"/>
          <w:spacing w:val="-3"/>
          <w:sz w:val="22"/>
        </w:rPr>
        <w:t>s</w:t>
      </w:r>
      <w:r w:rsidRPr="001F61B2">
        <w:rPr>
          <w:rFonts w:ascii="Arial" w:eastAsia="Arial" w:hAnsi="Arial" w:cs="Arial"/>
          <w:sz w:val="22"/>
        </w:rPr>
        <w:t>sary</w:t>
      </w:r>
      <w:r w:rsidRPr="001F61B2">
        <w:rPr>
          <w:rFonts w:ascii="Arial" w:eastAsia="Arial" w:hAnsi="Arial" w:cs="Arial"/>
          <w:spacing w:val="9"/>
          <w:sz w:val="22"/>
        </w:rPr>
        <w:t xml:space="preserve"> </w:t>
      </w:r>
      <w:r w:rsidRPr="001F61B2">
        <w:rPr>
          <w:rFonts w:ascii="Arial" w:eastAsia="Arial" w:hAnsi="Arial" w:cs="Arial"/>
          <w:spacing w:val="3"/>
          <w:sz w:val="22"/>
        </w:rPr>
        <w:t>f</w:t>
      </w:r>
      <w:r w:rsidRPr="001F61B2">
        <w:rPr>
          <w:rFonts w:ascii="Arial" w:eastAsia="Arial" w:hAnsi="Arial" w:cs="Arial"/>
          <w:sz w:val="22"/>
        </w:rPr>
        <w:t>or</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0"/>
          <w:sz w:val="22"/>
        </w:rPr>
        <w:t xml:space="preserve"> </w:t>
      </w:r>
      <w:r w:rsidRPr="001F61B2">
        <w:rPr>
          <w:rFonts w:ascii="Arial" w:eastAsia="Arial" w:hAnsi="Arial" w:cs="Arial"/>
          <w:spacing w:val="-3"/>
          <w:sz w:val="22"/>
        </w:rPr>
        <w:t>p</w:t>
      </w:r>
      <w:r w:rsidRPr="001F61B2">
        <w:rPr>
          <w:rFonts w:ascii="Arial" w:eastAsia="Arial" w:hAnsi="Arial" w:cs="Arial"/>
          <w:sz w:val="22"/>
        </w:rPr>
        <w:t>e</w:t>
      </w:r>
      <w:r w:rsidRPr="001F61B2">
        <w:rPr>
          <w:rFonts w:ascii="Arial" w:eastAsia="Arial" w:hAnsi="Arial" w:cs="Arial"/>
          <w:spacing w:val="-2"/>
          <w:sz w:val="22"/>
        </w:rPr>
        <w:t>r</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ce</w:t>
      </w:r>
      <w:r w:rsidRPr="001F61B2">
        <w:rPr>
          <w:rFonts w:ascii="Arial" w:eastAsia="Arial" w:hAnsi="Arial" w:cs="Arial"/>
          <w:spacing w:val="10"/>
          <w:sz w:val="22"/>
        </w:rPr>
        <w:t xml:space="preserve"> </w:t>
      </w:r>
      <w:r w:rsidRPr="001F61B2">
        <w:rPr>
          <w:rFonts w:ascii="Arial" w:eastAsia="Arial" w:hAnsi="Arial" w:cs="Arial"/>
          <w:spacing w:val="-3"/>
          <w:sz w:val="22"/>
        </w:rPr>
        <w:t>o</w:t>
      </w:r>
      <w:r w:rsidRPr="001F61B2">
        <w:rPr>
          <w:rFonts w:ascii="Arial" w:eastAsia="Arial" w:hAnsi="Arial" w:cs="Arial"/>
          <w:sz w:val="22"/>
        </w:rPr>
        <w:t xml:space="preserve">f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f</w:t>
      </w:r>
      <w:r w:rsidRPr="001F61B2">
        <w:rPr>
          <w:rFonts w:ascii="Arial" w:eastAsia="Arial" w:hAnsi="Arial" w:cs="Arial"/>
          <w:sz w:val="22"/>
        </w:rPr>
        <w:t>u</w:t>
      </w:r>
      <w:r w:rsidRPr="001F61B2">
        <w:rPr>
          <w:rFonts w:ascii="Arial" w:eastAsia="Arial" w:hAnsi="Arial" w:cs="Arial"/>
          <w:spacing w:val="-3"/>
          <w:sz w:val="22"/>
        </w:rPr>
        <w:t>n</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xml:space="preserve">s,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ch sha</w:t>
      </w:r>
      <w:r w:rsidRPr="001F61B2">
        <w:rPr>
          <w:rFonts w:ascii="Arial" w:eastAsia="Arial" w:hAnsi="Arial" w:cs="Arial"/>
          <w:spacing w:val="-1"/>
          <w:sz w:val="22"/>
        </w:rPr>
        <w:t>l</w:t>
      </w:r>
      <w:r w:rsidRPr="001F61B2">
        <w:rPr>
          <w:rFonts w:ascii="Arial" w:eastAsia="Arial" w:hAnsi="Arial" w:cs="Arial"/>
          <w:sz w:val="22"/>
        </w:rPr>
        <w:t>l comp</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se</w:t>
      </w:r>
      <w:r w:rsidRPr="001F61B2">
        <w:rPr>
          <w:rFonts w:ascii="Arial" w:eastAsia="Arial" w:hAnsi="Arial" w:cs="Arial"/>
          <w:spacing w:val="-2"/>
          <w:sz w:val="22"/>
        </w:rPr>
        <w:t xml:space="preserve"> </w:t>
      </w:r>
      <w:r w:rsidRPr="001F61B2">
        <w:rPr>
          <w:rFonts w:ascii="Arial" w:eastAsia="Arial" w:hAnsi="Arial" w:cs="Arial"/>
          <w:sz w:val="22"/>
        </w:rPr>
        <w:t>an a</w:t>
      </w:r>
      <w:r w:rsidRPr="001F61B2">
        <w:rPr>
          <w:rFonts w:ascii="Arial" w:eastAsia="Arial" w:hAnsi="Arial" w:cs="Arial"/>
          <w:spacing w:val="-3"/>
          <w:sz w:val="22"/>
        </w:rPr>
        <w:t>c</w:t>
      </w:r>
      <w:r w:rsidRPr="001F61B2">
        <w:rPr>
          <w:rFonts w:ascii="Arial" w:eastAsia="Arial" w:hAnsi="Arial" w:cs="Arial"/>
          <w:sz w:val="22"/>
        </w:rPr>
        <w:t>co</w:t>
      </w:r>
      <w:r w:rsidRPr="001F61B2">
        <w:rPr>
          <w:rFonts w:ascii="Arial" w:eastAsia="Arial" w:hAnsi="Arial" w:cs="Arial"/>
          <w:spacing w:val="-1"/>
          <w:sz w:val="22"/>
        </w:rPr>
        <w:t>u</w:t>
      </w:r>
      <w:r w:rsidRPr="001F61B2">
        <w:rPr>
          <w:rFonts w:ascii="Arial" w:eastAsia="Arial" w:hAnsi="Arial" w:cs="Arial"/>
          <w:sz w:val="22"/>
        </w:rPr>
        <w:t>nta</w:t>
      </w:r>
      <w:r w:rsidRPr="001F61B2">
        <w:rPr>
          <w:rFonts w:ascii="Arial" w:eastAsia="Arial" w:hAnsi="Arial" w:cs="Arial"/>
          <w:spacing w:val="-2"/>
          <w:sz w:val="22"/>
        </w:rPr>
        <w:t>n</w:t>
      </w:r>
      <w:r w:rsidRPr="001F61B2">
        <w:rPr>
          <w:rFonts w:ascii="Arial" w:eastAsia="Arial" w:hAnsi="Arial" w:cs="Arial"/>
          <w:sz w:val="22"/>
        </w:rPr>
        <w:t>t 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2"/>
          <w:sz w:val="22"/>
        </w:rPr>
        <w:t>t</w:t>
      </w:r>
      <w:r w:rsidRPr="001F61B2">
        <w:rPr>
          <w:rFonts w:ascii="Arial" w:eastAsia="Arial" w:hAnsi="Arial" w:cs="Arial"/>
          <w:sz w:val="22"/>
        </w:rPr>
        <w:t>ec</w:t>
      </w:r>
      <w:r w:rsidRPr="001F61B2">
        <w:rPr>
          <w:rFonts w:ascii="Arial" w:eastAsia="Arial" w:hAnsi="Arial" w:cs="Arial"/>
          <w:spacing w:val="-1"/>
          <w:sz w:val="22"/>
        </w:rPr>
        <w:t>h</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cal su</w:t>
      </w:r>
      <w:r w:rsidRPr="001F61B2">
        <w:rPr>
          <w:rFonts w:ascii="Arial" w:eastAsia="Arial" w:hAnsi="Arial" w:cs="Arial"/>
          <w:spacing w:val="-1"/>
          <w:sz w:val="22"/>
        </w:rPr>
        <w:t>p</w:t>
      </w:r>
      <w:r w:rsidRPr="001F61B2">
        <w:rPr>
          <w:rFonts w:ascii="Arial" w:eastAsia="Arial" w:hAnsi="Arial" w:cs="Arial"/>
          <w:spacing w:val="-3"/>
          <w:sz w:val="22"/>
        </w:rPr>
        <w:t>p</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p</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so</w:t>
      </w:r>
      <w:r w:rsidRPr="001F61B2">
        <w:rPr>
          <w:rFonts w:ascii="Arial" w:eastAsia="Arial" w:hAnsi="Arial" w:cs="Arial"/>
          <w:spacing w:val="-1"/>
          <w:sz w:val="22"/>
        </w:rPr>
        <w:t>n</w:t>
      </w:r>
      <w:r w:rsidRPr="001F61B2">
        <w:rPr>
          <w:rFonts w:ascii="Arial" w:eastAsia="Arial" w:hAnsi="Arial" w:cs="Arial"/>
          <w:sz w:val="22"/>
        </w:rPr>
        <w:t>n</w:t>
      </w:r>
      <w:r w:rsidRPr="001F61B2">
        <w:rPr>
          <w:rFonts w:ascii="Arial" w:eastAsia="Arial" w:hAnsi="Arial" w:cs="Arial"/>
          <w:spacing w:val="-1"/>
          <w:sz w:val="22"/>
        </w:rPr>
        <w:t>el</w:t>
      </w:r>
      <w:r w:rsidRPr="001F61B2">
        <w:rPr>
          <w:rFonts w:ascii="Arial" w:eastAsia="Arial" w:hAnsi="Arial" w:cs="Arial"/>
          <w:sz w:val="22"/>
        </w:rPr>
        <w:t>.</w:t>
      </w:r>
    </w:p>
    <w:p w:rsidR="00D762E6" w:rsidRPr="001F61B2" w:rsidRDefault="00D762E6" w:rsidP="00D762E6">
      <w:pPr>
        <w:spacing w:before="5"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14</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Privileges and immunities</w:t>
      </w:r>
    </w:p>
    <w:p w:rsidR="00D762E6" w:rsidRPr="001F61B2" w:rsidRDefault="00D762E6" w:rsidP="00D762E6">
      <w:pPr>
        <w:spacing w:before="4" w:after="0" w:line="240" w:lineRule="exact"/>
        <w:rPr>
          <w:sz w:val="24"/>
          <w:szCs w:val="24"/>
        </w:rPr>
      </w:pPr>
    </w:p>
    <w:p w:rsidR="00D762E6" w:rsidRPr="001F61B2" w:rsidRDefault="00D762E6" w:rsidP="00D762E6">
      <w:pPr>
        <w:spacing w:after="0" w:line="240" w:lineRule="auto"/>
        <w:ind w:left="113" w:right="57"/>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7"/>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31"/>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31"/>
          <w:sz w:val="22"/>
        </w:rPr>
        <w:t xml:space="preserve"> </w:t>
      </w:r>
      <w:r w:rsidRPr="001F61B2">
        <w:rPr>
          <w:rFonts w:ascii="Arial" w:eastAsia="Arial" w:hAnsi="Arial" w:cs="Arial"/>
          <w:spacing w:val="-3"/>
          <w:sz w:val="22"/>
        </w:rPr>
        <w:t>a</w:t>
      </w:r>
      <w:r w:rsidRPr="001F61B2">
        <w:rPr>
          <w:rFonts w:ascii="Arial" w:eastAsia="Arial" w:hAnsi="Arial" w:cs="Arial"/>
          <w:sz w:val="22"/>
        </w:rPr>
        <w:t>p</w:t>
      </w:r>
      <w:r w:rsidRPr="001F61B2">
        <w:rPr>
          <w:rFonts w:ascii="Arial" w:eastAsia="Arial" w:hAnsi="Arial" w:cs="Arial"/>
          <w:spacing w:val="-1"/>
          <w:sz w:val="22"/>
        </w:rPr>
        <w:t>pl</w:t>
      </w:r>
      <w:r w:rsidRPr="001F61B2">
        <w:rPr>
          <w:rFonts w:ascii="Arial" w:eastAsia="Arial" w:hAnsi="Arial" w:cs="Arial"/>
          <w:spacing w:val="-2"/>
          <w:sz w:val="22"/>
        </w:rPr>
        <w:t>y</w:t>
      </w:r>
      <w:r w:rsidRPr="001F61B2">
        <w:rPr>
          <w:rFonts w:ascii="Arial" w:eastAsia="Arial" w:hAnsi="Arial" w:cs="Arial"/>
          <w:sz w:val="22"/>
        </w:rPr>
        <w:t>,</w:t>
      </w:r>
      <w:r w:rsidRPr="001F61B2">
        <w:rPr>
          <w:rFonts w:ascii="Arial" w:eastAsia="Arial" w:hAnsi="Arial" w:cs="Arial"/>
          <w:spacing w:val="33"/>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2"/>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ard</w:t>
      </w:r>
      <w:r w:rsidRPr="001F61B2">
        <w:rPr>
          <w:rFonts w:ascii="Arial" w:eastAsia="Arial" w:hAnsi="Arial" w:cs="Arial"/>
          <w:spacing w:val="28"/>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9"/>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pacing w:val="-2"/>
          <w:sz w:val="22"/>
        </w:rPr>
        <w:t>r</w:t>
      </w:r>
      <w:r w:rsidRPr="001F61B2">
        <w:rPr>
          <w:rFonts w:ascii="Arial" w:eastAsia="Arial" w:hAnsi="Arial" w:cs="Arial"/>
          <w:spacing w:val="4"/>
          <w:sz w:val="22"/>
        </w:rPr>
        <w:t>e</w:t>
      </w:r>
      <w:r w:rsidRPr="001F61B2">
        <w:rPr>
          <w:rFonts w:ascii="Arial" w:eastAsia="Arial" w:hAnsi="Arial" w:cs="Arial"/>
          <w:sz w:val="22"/>
        </w:rPr>
        <w:t>se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3"/>
          <w:sz w:val="22"/>
        </w:rPr>
        <w:t>v</w:t>
      </w:r>
      <w:r w:rsidRPr="001F61B2">
        <w:rPr>
          <w:rFonts w:ascii="Arial" w:eastAsia="Arial" w:hAnsi="Arial" w:cs="Arial"/>
          <w:sz w:val="22"/>
        </w:rPr>
        <w:t>es</w:t>
      </w:r>
      <w:r w:rsidRPr="001F61B2">
        <w:rPr>
          <w:rFonts w:ascii="Arial" w:eastAsia="Arial" w:hAnsi="Arial" w:cs="Arial"/>
          <w:spacing w:val="3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9"/>
          <w:sz w:val="22"/>
        </w:rPr>
        <w:t xml:space="preserve"> </w:t>
      </w:r>
      <w:r w:rsidRPr="001F61B2">
        <w:rPr>
          <w:rFonts w:ascii="Arial" w:eastAsia="Arial" w:hAnsi="Arial" w:cs="Arial"/>
          <w:spacing w:val="-4"/>
          <w:sz w:val="22"/>
        </w:rPr>
        <w:t>M</w:t>
      </w:r>
      <w:r w:rsidRPr="001F61B2">
        <w:rPr>
          <w:rFonts w:ascii="Arial" w:eastAsia="Arial" w:hAnsi="Arial" w:cs="Arial"/>
          <w:sz w:val="22"/>
        </w:rPr>
        <w:t>ember</w:t>
      </w:r>
      <w:r w:rsidRPr="001F61B2">
        <w:rPr>
          <w:rFonts w:ascii="Arial" w:eastAsia="Arial" w:hAnsi="Arial" w:cs="Arial"/>
          <w:spacing w:val="33"/>
          <w:sz w:val="22"/>
        </w:rPr>
        <w:t xml:space="preserve"> </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z w:val="22"/>
        </w:rPr>
        <w:t>at</w:t>
      </w:r>
      <w:r w:rsidRPr="001F61B2">
        <w:rPr>
          <w:rFonts w:ascii="Arial" w:eastAsia="Arial" w:hAnsi="Arial" w:cs="Arial"/>
          <w:spacing w:val="-2"/>
          <w:sz w:val="22"/>
        </w:rPr>
        <w:t>e</w:t>
      </w:r>
      <w:r w:rsidRPr="001F61B2">
        <w:rPr>
          <w:rFonts w:ascii="Arial" w:eastAsia="Arial" w:hAnsi="Arial" w:cs="Arial"/>
          <w:sz w:val="22"/>
        </w:rPr>
        <w:t>s</w:t>
      </w:r>
      <w:r w:rsidRPr="001F61B2">
        <w:rPr>
          <w:rFonts w:ascii="Arial" w:eastAsia="Arial" w:hAnsi="Arial" w:cs="Arial"/>
          <w:spacing w:val="3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1"/>
          <w:sz w:val="22"/>
        </w:rPr>
        <w:t xml:space="preserve"> </w:t>
      </w:r>
      <w:r w:rsidRPr="001F61B2">
        <w:rPr>
          <w:rFonts w:ascii="Arial" w:eastAsia="Arial" w:hAnsi="Arial" w:cs="Arial"/>
          <w:spacing w:val="-1"/>
          <w:sz w:val="22"/>
        </w:rPr>
        <w:t>UNESCO</w:t>
      </w:r>
      <w:r w:rsidRPr="001F61B2">
        <w:rPr>
          <w:rFonts w:ascii="Arial" w:eastAsia="Arial" w:hAnsi="Arial" w:cs="Arial"/>
          <w:sz w:val="22"/>
        </w:rPr>
        <w:t xml:space="preserve">, </w:t>
      </w:r>
      <w:r w:rsidRPr="001F61B2">
        <w:rPr>
          <w:rFonts w:ascii="Arial" w:eastAsia="Arial" w:hAnsi="Arial" w:cs="Arial"/>
          <w:spacing w:val="1"/>
          <w:sz w:val="22"/>
        </w:rPr>
        <w:t>m</w:t>
      </w:r>
      <w:r w:rsidRPr="001F61B2">
        <w:rPr>
          <w:rFonts w:ascii="Arial" w:eastAsia="Arial" w:hAnsi="Arial" w:cs="Arial"/>
          <w:sz w:val="22"/>
        </w:rPr>
        <w:t>emb</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2"/>
          <w:sz w:val="22"/>
        </w:rPr>
        <w:t>s</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z w:val="22"/>
        </w:rPr>
        <w:t>f</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pacing w:val="-1"/>
          <w:sz w:val="22"/>
        </w:rPr>
        <w:t>U</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2"/>
          <w:sz w:val="22"/>
        </w:rPr>
        <w:t xml:space="preserve"> </w:t>
      </w:r>
      <w:r w:rsidRPr="001F61B2">
        <w:rPr>
          <w:rFonts w:ascii="Arial" w:eastAsia="Arial" w:hAnsi="Arial" w:cs="Arial"/>
          <w:spacing w:val="-1"/>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1"/>
          <w:sz w:val="22"/>
        </w:rPr>
        <w:t>U</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ed</w:t>
      </w:r>
      <w:r w:rsidRPr="001F61B2">
        <w:rPr>
          <w:rFonts w:ascii="Arial" w:eastAsia="Arial" w:hAnsi="Arial" w:cs="Arial"/>
          <w:spacing w:val="4"/>
          <w:sz w:val="22"/>
        </w:rPr>
        <w:t xml:space="preserve"> </w:t>
      </w:r>
      <w:r w:rsidRPr="001F61B2">
        <w:rPr>
          <w:rFonts w:ascii="Arial" w:eastAsia="Arial" w:hAnsi="Arial" w:cs="Arial"/>
          <w:spacing w:val="-1"/>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w:t>
      </w:r>
      <w:r w:rsidRPr="001F61B2">
        <w:rPr>
          <w:rFonts w:ascii="Arial" w:eastAsia="Arial" w:hAnsi="Arial" w:cs="Arial"/>
          <w:spacing w:val="2"/>
          <w:sz w:val="22"/>
        </w:rPr>
        <w:t xml:space="preserve"> </w:t>
      </w:r>
      <w:r w:rsidRPr="001F61B2">
        <w:rPr>
          <w:rFonts w:ascii="Arial" w:eastAsia="Arial" w:hAnsi="Arial" w:cs="Arial"/>
          <w:sz w:val="22"/>
        </w:rPr>
        <w:t>sp</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z w:val="22"/>
        </w:rPr>
        <w:t>zed</w:t>
      </w:r>
      <w:r w:rsidRPr="001F61B2">
        <w:rPr>
          <w:rFonts w:ascii="Arial" w:eastAsia="Arial" w:hAnsi="Arial" w:cs="Arial"/>
          <w:spacing w:val="4"/>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1"/>
          <w:sz w:val="22"/>
        </w:rPr>
        <w:t>rt</w:t>
      </w:r>
      <w:r w:rsidRPr="001F61B2">
        <w:rPr>
          <w:rFonts w:ascii="Arial" w:eastAsia="Arial" w:hAnsi="Arial" w:cs="Arial"/>
          <w:spacing w:val="-2"/>
          <w:sz w:val="22"/>
        </w:rPr>
        <w:t>s</w:t>
      </w:r>
      <w:r w:rsidRPr="001F61B2">
        <w:rPr>
          <w:rFonts w:ascii="Arial" w:eastAsia="Arial" w:hAnsi="Arial" w:cs="Arial"/>
          <w:sz w:val="22"/>
        </w:rPr>
        <w:t xml:space="preserve">, </w:t>
      </w:r>
      <w:r w:rsidRPr="001F61B2">
        <w:rPr>
          <w:rFonts w:ascii="Arial" w:eastAsia="Arial" w:hAnsi="Arial" w:cs="Arial"/>
          <w:spacing w:val="-3"/>
          <w:sz w:val="22"/>
        </w:rPr>
        <w:t>w</w:t>
      </w:r>
      <w:r w:rsidRPr="001F61B2">
        <w:rPr>
          <w:rFonts w:ascii="Arial" w:eastAsia="Arial" w:hAnsi="Arial" w:cs="Arial"/>
          <w:sz w:val="22"/>
        </w:rPr>
        <w:t>ho</w:t>
      </w:r>
      <w:r w:rsidRPr="001F61B2">
        <w:rPr>
          <w:rFonts w:ascii="Arial" w:eastAsia="Arial" w:hAnsi="Arial" w:cs="Arial"/>
          <w:spacing w:val="5"/>
          <w:sz w:val="22"/>
        </w:rPr>
        <w:t xml:space="preserve"> </w:t>
      </w:r>
      <w:r w:rsidRPr="001F61B2">
        <w:rPr>
          <w:rFonts w:ascii="Arial" w:eastAsia="Arial" w:hAnsi="Arial" w:cs="Arial"/>
          <w:sz w:val="22"/>
        </w:rPr>
        <w:t>come</w:t>
      </w:r>
      <w:r w:rsidRPr="001F61B2">
        <w:rPr>
          <w:rFonts w:ascii="Arial" w:eastAsia="Arial" w:hAnsi="Arial" w:cs="Arial"/>
          <w:spacing w:val="6"/>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 xml:space="preserve"> </w:t>
      </w:r>
      <w:r w:rsidRPr="001F61B2">
        <w:rPr>
          <w:rFonts w:ascii="Arial" w:eastAsia="Arial" w:hAnsi="Arial" w:cs="Arial"/>
          <w:sz w:val="22"/>
        </w:rPr>
        <w:t>at</w:t>
      </w:r>
      <w:r w:rsidRPr="001F61B2">
        <w:rPr>
          <w:rFonts w:ascii="Arial" w:eastAsia="Arial" w:hAnsi="Arial" w:cs="Arial"/>
          <w:spacing w:val="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v</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6"/>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9"/>
          <w:sz w:val="22"/>
        </w:rPr>
        <w:t xml:space="preserve"> </w:t>
      </w: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pacing w:val="1"/>
          <w:sz w:val="22"/>
        </w:rPr>
        <w:t>fr</w:t>
      </w:r>
      <w:r w:rsidRPr="001F61B2">
        <w:rPr>
          <w:rFonts w:ascii="Arial" w:eastAsia="Arial" w:hAnsi="Arial" w:cs="Arial"/>
          <w:sz w:val="22"/>
        </w:rPr>
        <w:t>om</w:t>
      </w:r>
      <w:r w:rsidRPr="001F61B2">
        <w:rPr>
          <w:rFonts w:ascii="Arial" w:eastAsia="Arial" w:hAnsi="Arial" w:cs="Arial"/>
          <w:spacing w:val="4"/>
          <w:sz w:val="22"/>
        </w:rPr>
        <w:t xml:space="preserve"> </w:t>
      </w:r>
      <w:r w:rsidRPr="001F61B2">
        <w:rPr>
          <w:rFonts w:ascii="Arial" w:eastAsia="Arial" w:hAnsi="Arial" w:cs="Arial"/>
          <w:sz w:val="22"/>
        </w:rPr>
        <w:t>o</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de</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
          <w:sz w:val="22"/>
        </w:rPr>
        <w:t xml:space="preserve"> </w:t>
      </w:r>
      <w:r w:rsidRPr="001F61B2">
        <w:rPr>
          <w:rFonts w:ascii="Arial" w:eastAsia="Arial" w:hAnsi="Arial" w:cs="Arial"/>
          <w:sz w:val="22"/>
        </w:rPr>
        <w:t>co</w:t>
      </w:r>
      <w:r w:rsidRPr="001F61B2">
        <w:rPr>
          <w:rFonts w:ascii="Arial" w:eastAsia="Arial" w:hAnsi="Arial" w:cs="Arial"/>
          <w:spacing w:val="-3"/>
          <w:sz w:val="22"/>
        </w:rPr>
        <w:t>u</w:t>
      </w:r>
      <w:r w:rsidRPr="001F61B2">
        <w:rPr>
          <w:rFonts w:ascii="Arial" w:eastAsia="Arial" w:hAnsi="Arial" w:cs="Arial"/>
          <w:sz w:val="22"/>
        </w:rPr>
        <w:t>nt</w:t>
      </w:r>
      <w:r w:rsidRPr="001F61B2">
        <w:rPr>
          <w:rFonts w:ascii="Arial" w:eastAsia="Arial" w:hAnsi="Arial" w:cs="Arial"/>
          <w:spacing w:val="1"/>
          <w:sz w:val="22"/>
        </w:rPr>
        <w:t>r</w:t>
      </w:r>
      <w:r w:rsidRPr="001F61B2">
        <w:rPr>
          <w:rFonts w:ascii="Arial" w:eastAsia="Arial" w:hAnsi="Arial" w:cs="Arial"/>
          <w:sz w:val="22"/>
        </w:rPr>
        <w:t>y</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6"/>
          <w:sz w:val="22"/>
        </w:rPr>
        <w:t xml:space="preserve"> </w:t>
      </w:r>
      <w:r w:rsidRPr="001F61B2">
        <w:rPr>
          <w:rFonts w:ascii="Arial" w:eastAsia="Arial" w:hAnsi="Arial" w:cs="Arial"/>
          <w:sz w:val="22"/>
        </w:rPr>
        <w:t>p</w:t>
      </w:r>
      <w:r w:rsidRPr="001F61B2">
        <w:rPr>
          <w:rFonts w:ascii="Arial" w:eastAsia="Arial" w:hAnsi="Arial" w:cs="Arial"/>
          <w:spacing w:val="-3"/>
          <w:sz w:val="22"/>
        </w:rPr>
        <w:t>e</w:t>
      </w:r>
      <w:r w:rsidRPr="001F61B2">
        <w:rPr>
          <w:rFonts w:ascii="Arial" w:eastAsia="Arial" w:hAnsi="Arial" w:cs="Arial"/>
          <w:spacing w:val="-2"/>
          <w:sz w:val="22"/>
        </w:rPr>
        <w:t>r</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m</w:t>
      </w:r>
      <w:r w:rsidRPr="001F61B2">
        <w:rPr>
          <w:rFonts w:ascii="Arial" w:eastAsia="Arial" w:hAnsi="Arial" w:cs="Arial"/>
          <w:spacing w:val="2"/>
          <w:sz w:val="22"/>
        </w:rPr>
        <w:t xml:space="preserve"> </w:t>
      </w:r>
      <w:r w:rsidRPr="001F61B2">
        <w:rPr>
          <w:rFonts w:ascii="Arial" w:eastAsia="Arial" w:hAnsi="Arial" w:cs="Arial"/>
          <w:spacing w:val="3"/>
          <w:sz w:val="22"/>
        </w:rPr>
        <w:t>f</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pacing w:val="-2"/>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hAnsi="Arial" w:cs="Arial"/>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 xml:space="preserve"> </w:t>
      </w: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1"/>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z w:val="22"/>
        </w:rPr>
        <w:t>pr</w:t>
      </w:r>
      <w:r w:rsidRPr="001F61B2">
        <w:rPr>
          <w:rFonts w:ascii="Arial" w:eastAsia="Arial" w:hAnsi="Arial" w:cs="Arial"/>
          <w:spacing w:val="-2"/>
          <w:sz w:val="22"/>
        </w:rPr>
        <w:t>ov</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z w:val="22"/>
        </w:rPr>
        <w:t>of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P</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pacing w:val="-1"/>
          <w:sz w:val="22"/>
        </w:rPr>
        <w:t>il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es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3"/>
          <w:sz w:val="22"/>
        </w:rPr>
        <w:t>n</w:t>
      </w:r>
      <w:r w:rsidRPr="001F61B2">
        <w:rPr>
          <w:rFonts w:ascii="Arial" w:eastAsia="Arial" w:hAnsi="Arial" w:cs="Arial"/>
          <w:sz w:val="22"/>
        </w:rPr>
        <w:t xml:space="preserve">d </w:t>
      </w:r>
      <w:r w:rsidRPr="001F61B2">
        <w:rPr>
          <w:rFonts w:ascii="Arial" w:eastAsia="Arial" w:hAnsi="Arial" w:cs="Arial"/>
          <w:spacing w:val="1"/>
          <w:sz w:val="22"/>
        </w:rPr>
        <w:t>I</w:t>
      </w:r>
      <w:r w:rsidRPr="001F61B2">
        <w:rPr>
          <w:rFonts w:ascii="Arial" w:eastAsia="Arial" w:hAnsi="Arial" w:cs="Arial"/>
          <w:spacing w:val="-2"/>
          <w:sz w:val="22"/>
        </w:rPr>
        <w:t>m</w:t>
      </w:r>
      <w:r w:rsidRPr="001F61B2">
        <w:rPr>
          <w:rFonts w:ascii="Arial" w:eastAsia="Arial" w:hAnsi="Arial" w:cs="Arial"/>
          <w:spacing w:val="1"/>
          <w:sz w:val="22"/>
        </w:rPr>
        <w:t>m</w:t>
      </w:r>
      <w:r w:rsidRPr="001F61B2">
        <w:rPr>
          <w:rFonts w:ascii="Arial" w:eastAsia="Arial" w:hAnsi="Arial" w:cs="Arial"/>
          <w:sz w:val="22"/>
        </w:rPr>
        <w:t>u</w:t>
      </w:r>
      <w:r w:rsidRPr="001F61B2">
        <w:rPr>
          <w:rFonts w:ascii="Arial" w:eastAsia="Arial" w:hAnsi="Arial" w:cs="Arial"/>
          <w:spacing w:val="-1"/>
          <w:sz w:val="22"/>
        </w:rPr>
        <w:t>ni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U</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3"/>
          <w:sz w:val="22"/>
        </w:rPr>
        <w:t>e</w:t>
      </w:r>
      <w:r w:rsidRPr="001F61B2">
        <w:rPr>
          <w:rFonts w:ascii="Arial" w:eastAsia="Arial" w:hAnsi="Arial" w:cs="Arial"/>
          <w:sz w:val="22"/>
        </w:rPr>
        <w:t>d</w:t>
      </w:r>
      <w:r w:rsidRPr="001F61B2">
        <w:rPr>
          <w:rFonts w:ascii="Arial" w:eastAsia="Arial" w:hAnsi="Arial" w:cs="Arial"/>
          <w:spacing w:val="3"/>
          <w:sz w:val="22"/>
        </w:rPr>
        <w:t xml:space="preserve"> </w:t>
      </w:r>
      <w:r w:rsidRPr="001F61B2">
        <w:rPr>
          <w:rFonts w:ascii="Arial" w:eastAsia="Arial" w:hAnsi="Arial" w:cs="Arial"/>
          <w:spacing w:val="-1"/>
          <w:sz w:val="22"/>
        </w:rPr>
        <w:t>N</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 xml:space="preserve"> 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3"/>
          <w:sz w:val="22"/>
        </w:rPr>
        <w:t>n</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P</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pacing w:val="-1"/>
          <w:sz w:val="22"/>
        </w:rPr>
        <w:t>il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es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 xml:space="preserve"> I</w:t>
      </w:r>
      <w:r w:rsidRPr="001F61B2">
        <w:rPr>
          <w:rFonts w:ascii="Arial" w:eastAsia="Arial" w:hAnsi="Arial" w:cs="Arial"/>
          <w:spacing w:val="-2"/>
          <w:sz w:val="22"/>
        </w:rPr>
        <w:t>m</w:t>
      </w:r>
      <w:r w:rsidRPr="001F61B2">
        <w:rPr>
          <w:rFonts w:ascii="Arial" w:eastAsia="Arial" w:hAnsi="Arial" w:cs="Arial"/>
          <w:spacing w:val="1"/>
          <w:sz w:val="22"/>
        </w:rPr>
        <w:t>m</w:t>
      </w:r>
      <w:r w:rsidRPr="001F61B2">
        <w:rPr>
          <w:rFonts w:ascii="Arial" w:eastAsia="Arial" w:hAnsi="Arial" w:cs="Arial"/>
          <w:sz w:val="22"/>
        </w:rPr>
        <w:t>u</w:t>
      </w:r>
      <w:r w:rsidRPr="001F61B2">
        <w:rPr>
          <w:rFonts w:ascii="Arial" w:eastAsia="Arial" w:hAnsi="Arial" w:cs="Arial"/>
          <w:spacing w:val="-1"/>
          <w:sz w:val="22"/>
        </w:rPr>
        <w:t>ni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 xml:space="preserve">e </w:t>
      </w:r>
      <w:r w:rsidRPr="001F61B2">
        <w:rPr>
          <w:rFonts w:ascii="Arial" w:eastAsia="Arial" w:hAnsi="Arial" w:cs="Arial"/>
          <w:spacing w:val="-1"/>
          <w:sz w:val="22"/>
        </w:rPr>
        <w:t>S</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pacing w:val="1"/>
          <w:sz w:val="22"/>
        </w:rPr>
        <w:t>i</w:t>
      </w:r>
      <w:r w:rsidRPr="001F61B2">
        <w:rPr>
          <w:rFonts w:ascii="Arial" w:eastAsia="Arial" w:hAnsi="Arial" w:cs="Arial"/>
          <w:spacing w:val="-2"/>
          <w:sz w:val="22"/>
        </w:rPr>
        <w:t>z</w:t>
      </w:r>
      <w:r w:rsidRPr="001F61B2">
        <w:rPr>
          <w:rFonts w:ascii="Arial" w:eastAsia="Arial" w:hAnsi="Arial" w:cs="Arial"/>
          <w:sz w:val="22"/>
        </w:rPr>
        <w:t xml:space="preserve">ed </w:t>
      </w:r>
      <w:r w:rsidRPr="001F61B2">
        <w:rPr>
          <w:rFonts w:ascii="Arial" w:eastAsia="Arial" w:hAnsi="Arial" w:cs="Arial"/>
          <w:spacing w:val="-1"/>
          <w:sz w:val="22"/>
        </w:rPr>
        <w:t>A</w:t>
      </w:r>
      <w:r w:rsidRPr="001F61B2">
        <w:rPr>
          <w:rFonts w:ascii="Arial" w:eastAsia="Arial" w:hAnsi="Arial" w:cs="Arial"/>
          <w:spacing w:val="2"/>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es.</w:t>
      </w:r>
    </w:p>
    <w:p w:rsidR="00D762E6" w:rsidRPr="001F61B2" w:rsidRDefault="00D762E6" w:rsidP="00D762E6">
      <w:pPr>
        <w:spacing w:before="6"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15</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Responsibility</w:t>
      </w:r>
    </w:p>
    <w:p w:rsidR="00D762E6" w:rsidRPr="001F61B2" w:rsidRDefault="00D762E6" w:rsidP="00D762E6">
      <w:pPr>
        <w:spacing w:before="4" w:after="0" w:line="240" w:lineRule="exact"/>
        <w:rPr>
          <w:sz w:val="24"/>
          <w:szCs w:val="24"/>
        </w:rPr>
      </w:pPr>
    </w:p>
    <w:p w:rsidR="00D762E6" w:rsidRPr="001F61B2" w:rsidRDefault="00D762E6" w:rsidP="00D762E6">
      <w:pPr>
        <w:spacing w:after="0" w:line="240" w:lineRule="auto"/>
        <w:ind w:left="113" w:right="59"/>
        <w:rPr>
          <w:rFonts w:ascii="Arial" w:eastAsia="Arial" w:hAnsi="Arial" w:cs="Arial"/>
        </w:rPr>
      </w:pPr>
      <w:r w:rsidRPr="001F61B2">
        <w:rPr>
          <w:rFonts w:ascii="Arial" w:eastAsia="Arial" w:hAnsi="Arial" w:cs="Arial"/>
          <w:spacing w:val="-1"/>
          <w:sz w:val="22"/>
        </w:rPr>
        <w:t>A</w:t>
      </w:r>
      <w:r w:rsidRPr="001F61B2">
        <w:rPr>
          <w:rFonts w:ascii="Arial" w:eastAsia="Arial" w:hAnsi="Arial" w:cs="Arial"/>
          <w:sz w:val="22"/>
        </w:rPr>
        <w:t>s</w:t>
      </w:r>
      <w:r w:rsidRPr="001F61B2">
        <w:rPr>
          <w:rFonts w:ascii="Arial" w:eastAsia="Arial" w:hAnsi="Arial" w:cs="Arial"/>
          <w:spacing w:val="2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2"/>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5"/>
          <w:sz w:val="22"/>
        </w:rPr>
        <w:t xml:space="preserve"> </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23"/>
          <w:sz w:val="22"/>
        </w:rPr>
        <w:t xml:space="preserve">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w:t>
      </w:r>
      <w:r w:rsidRPr="001F61B2">
        <w:rPr>
          <w:rFonts w:ascii="Arial" w:eastAsia="Arial" w:hAnsi="Arial" w:cs="Arial"/>
          <w:spacing w:val="-1"/>
          <w:sz w:val="22"/>
        </w:rPr>
        <w:t>ll</w:t>
      </w:r>
      <w:r w:rsidRPr="001F61B2">
        <w:rPr>
          <w:rFonts w:ascii="Arial" w:eastAsia="Arial" w:hAnsi="Arial" w:cs="Arial"/>
          <w:sz w:val="22"/>
        </w:rPr>
        <w:t>y</w:t>
      </w:r>
      <w:r w:rsidRPr="001F61B2">
        <w:rPr>
          <w:rFonts w:ascii="Arial" w:eastAsia="Arial" w:hAnsi="Arial" w:cs="Arial"/>
          <w:spacing w:val="23"/>
          <w:sz w:val="22"/>
        </w:rPr>
        <w:t xml:space="preserve"> </w:t>
      </w:r>
      <w:r w:rsidRPr="001F61B2">
        <w:rPr>
          <w:rFonts w:ascii="Arial" w:eastAsia="Arial" w:hAnsi="Arial" w:cs="Arial"/>
          <w:sz w:val="22"/>
        </w:rPr>
        <w:t>se</w:t>
      </w:r>
      <w:r w:rsidRPr="001F61B2">
        <w:rPr>
          <w:rFonts w:ascii="Arial" w:eastAsia="Arial" w:hAnsi="Arial" w:cs="Arial"/>
          <w:spacing w:val="-1"/>
          <w:sz w:val="22"/>
        </w:rPr>
        <w:t>p</w:t>
      </w:r>
      <w:r w:rsidRPr="001F61B2">
        <w:rPr>
          <w:rFonts w:ascii="Arial" w:eastAsia="Arial" w:hAnsi="Arial" w:cs="Arial"/>
          <w:sz w:val="22"/>
        </w:rPr>
        <w:t>ara</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20"/>
          <w:sz w:val="22"/>
        </w:rPr>
        <w:t xml:space="preserve"> </w:t>
      </w:r>
      <w:r w:rsidRPr="001F61B2">
        <w:rPr>
          <w:rFonts w:ascii="Arial" w:eastAsia="Arial" w:hAnsi="Arial" w:cs="Arial"/>
          <w:spacing w:val="1"/>
          <w:sz w:val="22"/>
        </w:rPr>
        <w:t>fr</w:t>
      </w:r>
      <w:r w:rsidRPr="001F61B2">
        <w:rPr>
          <w:rFonts w:ascii="Arial" w:eastAsia="Arial" w:hAnsi="Arial" w:cs="Arial"/>
          <w:sz w:val="22"/>
        </w:rPr>
        <w:t>om</w:t>
      </w:r>
      <w:r w:rsidRPr="001F61B2">
        <w:rPr>
          <w:rFonts w:ascii="Arial" w:eastAsia="Arial" w:hAnsi="Arial" w:cs="Arial"/>
          <w:spacing w:val="23"/>
          <w:sz w:val="22"/>
        </w:rPr>
        <w:t xml:space="preserve"> </w:t>
      </w:r>
      <w:r w:rsidRPr="001F61B2">
        <w:rPr>
          <w:rFonts w:ascii="Arial" w:eastAsia="Arial" w:hAnsi="Arial" w:cs="Arial"/>
          <w:spacing w:val="-1"/>
          <w:sz w:val="22"/>
        </w:rPr>
        <w:t>U</w:t>
      </w:r>
      <w:r w:rsidRPr="001F61B2">
        <w:rPr>
          <w:rFonts w:ascii="Arial" w:eastAsia="Arial" w:hAnsi="Arial" w:cs="Arial"/>
          <w:spacing w:val="3"/>
          <w:sz w:val="22"/>
        </w:rPr>
        <w:t>N</w:t>
      </w:r>
      <w:r w:rsidRPr="001F61B2">
        <w:rPr>
          <w:rFonts w:ascii="Arial" w:eastAsia="Arial" w:hAnsi="Arial" w:cs="Arial"/>
          <w:spacing w:val="-1"/>
          <w:sz w:val="22"/>
        </w:rPr>
        <w:t>ESCO</w:t>
      </w:r>
      <w:r w:rsidRPr="001F61B2">
        <w:rPr>
          <w:rFonts w:ascii="Arial" w:eastAsia="Arial" w:hAnsi="Arial" w:cs="Arial"/>
          <w:sz w:val="22"/>
        </w:rPr>
        <w:t>,</w:t>
      </w:r>
      <w:r w:rsidRPr="001F61B2">
        <w:rPr>
          <w:rFonts w:ascii="Arial" w:eastAsia="Arial" w:hAnsi="Arial" w:cs="Arial"/>
          <w:spacing w:val="2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4"/>
          <w:sz w:val="22"/>
        </w:rPr>
        <w:t xml:space="preserve"> </w:t>
      </w:r>
      <w:r w:rsidRPr="001F61B2">
        <w:rPr>
          <w:rFonts w:ascii="Arial" w:eastAsia="Arial" w:hAnsi="Arial" w:cs="Arial"/>
          <w:spacing w:val="-1"/>
          <w:sz w:val="22"/>
        </w:rPr>
        <w:t>l</w:t>
      </w:r>
      <w:r w:rsidRPr="001F61B2">
        <w:rPr>
          <w:rFonts w:ascii="Arial" w:eastAsia="Arial" w:hAnsi="Arial" w:cs="Arial"/>
          <w:sz w:val="22"/>
        </w:rPr>
        <w:t>a</w:t>
      </w:r>
      <w:r w:rsidRPr="001F61B2">
        <w:rPr>
          <w:rFonts w:ascii="Arial" w:eastAsia="Arial" w:hAnsi="Arial" w:cs="Arial"/>
          <w:spacing w:val="-2"/>
          <w:sz w:val="22"/>
        </w:rPr>
        <w:t>t</w:t>
      </w:r>
      <w:r w:rsidRPr="001F61B2">
        <w:rPr>
          <w:rFonts w:ascii="Arial" w:eastAsia="Arial" w:hAnsi="Arial" w:cs="Arial"/>
          <w:spacing w:val="1"/>
          <w:sz w:val="22"/>
        </w:rPr>
        <w:t>t</w:t>
      </w:r>
      <w:r w:rsidRPr="001F61B2">
        <w:rPr>
          <w:rFonts w:ascii="Arial" w:eastAsia="Arial" w:hAnsi="Arial" w:cs="Arial"/>
          <w:sz w:val="22"/>
        </w:rPr>
        <w:t>er</w:t>
      </w:r>
      <w:r w:rsidRPr="001F61B2">
        <w:rPr>
          <w:rFonts w:ascii="Arial" w:eastAsia="Arial" w:hAnsi="Arial" w:cs="Arial"/>
          <w:spacing w:val="23"/>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4"/>
          <w:sz w:val="22"/>
        </w:rPr>
        <w:t xml:space="preserve"> </w:t>
      </w:r>
      <w:r w:rsidRPr="001F61B2">
        <w:rPr>
          <w:rFonts w:ascii="Arial" w:eastAsia="Arial" w:hAnsi="Arial" w:cs="Arial"/>
          <w:sz w:val="22"/>
        </w:rPr>
        <w:t>n</w:t>
      </w:r>
      <w:r w:rsidRPr="001F61B2">
        <w:rPr>
          <w:rFonts w:ascii="Arial" w:eastAsia="Arial" w:hAnsi="Arial" w:cs="Arial"/>
          <w:spacing w:val="-3"/>
          <w:sz w:val="22"/>
        </w:rPr>
        <w:t>o</w:t>
      </w:r>
      <w:r w:rsidRPr="001F61B2">
        <w:rPr>
          <w:rFonts w:ascii="Arial" w:eastAsia="Arial" w:hAnsi="Arial" w:cs="Arial"/>
          <w:sz w:val="22"/>
        </w:rPr>
        <w:t>t</w:t>
      </w:r>
      <w:r w:rsidRPr="001F61B2">
        <w:rPr>
          <w:rFonts w:ascii="Arial" w:eastAsia="Arial" w:hAnsi="Arial" w:cs="Arial"/>
          <w:spacing w:val="26"/>
          <w:sz w:val="22"/>
        </w:rPr>
        <w:t xml:space="preserve"> </w:t>
      </w:r>
      <w:r w:rsidRPr="001F61B2">
        <w:rPr>
          <w:rFonts w:ascii="Arial" w:eastAsia="Arial" w:hAnsi="Arial" w:cs="Arial"/>
          <w:sz w:val="22"/>
        </w:rPr>
        <w:t>be</w:t>
      </w:r>
      <w:r w:rsidRPr="001F61B2">
        <w:rPr>
          <w:rFonts w:ascii="Arial" w:eastAsia="Arial" w:hAnsi="Arial" w:cs="Arial"/>
          <w:spacing w:val="22"/>
          <w:sz w:val="22"/>
        </w:rPr>
        <w:t xml:space="preserve"> </w:t>
      </w:r>
      <w:r w:rsidRPr="001F61B2">
        <w:rPr>
          <w:rFonts w:ascii="Arial" w:eastAsia="Arial" w:hAnsi="Arial" w:cs="Arial"/>
          <w:spacing w:val="-3"/>
          <w:sz w:val="22"/>
        </w:rPr>
        <w:t>l</w:t>
      </w:r>
      <w:r w:rsidRPr="001F61B2">
        <w:rPr>
          <w:rFonts w:ascii="Arial" w:eastAsia="Arial" w:hAnsi="Arial" w:cs="Arial"/>
          <w:sz w:val="22"/>
        </w:rPr>
        <w:t>e</w:t>
      </w:r>
      <w:r w:rsidRPr="001F61B2">
        <w:rPr>
          <w:rFonts w:ascii="Arial" w:eastAsia="Arial" w:hAnsi="Arial" w:cs="Arial"/>
          <w:spacing w:val="2"/>
          <w:sz w:val="22"/>
        </w:rPr>
        <w:t>g</w:t>
      </w:r>
      <w:r w:rsidRPr="001F61B2">
        <w:rPr>
          <w:rFonts w:ascii="Arial" w:eastAsia="Arial" w:hAnsi="Arial" w:cs="Arial"/>
          <w:sz w:val="22"/>
        </w:rPr>
        <w:t>a</w:t>
      </w:r>
      <w:r w:rsidRPr="001F61B2">
        <w:rPr>
          <w:rFonts w:ascii="Arial" w:eastAsia="Arial" w:hAnsi="Arial" w:cs="Arial"/>
          <w:spacing w:val="-1"/>
          <w:sz w:val="22"/>
        </w:rPr>
        <w:t>ll</w:t>
      </w:r>
      <w:r w:rsidRPr="001F61B2">
        <w:rPr>
          <w:rFonts w:ascii="Arial" w:eastAsia="Arial" w:hAnsi="Arial" w:cs="Arial"/>
          <w:sz w:val="22"/>
        </w:rPr>
        <w:t>y</w:t>
      </w:r>
      <w:r w:rsidRPr="001F61B2">
        <w:rPr>
          <w:rFonts w:ascii="Arial" w:eastAsia="Arial" w:hAnsi="Arial" w:cs="Arial"/>
          <w:spacing w:val="23"/>
          <w:sz w:val="22"/>
        </w:rPr>
        <w:t xml:space="preserve"> </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1"/>
          <w:sz w:val="22"/>
        </w:rPr>
        <w:t>p</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2"/>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26"/>
          <w:sz w:val="22"/>
        </w:rPr>
        <w:t xml:space="preserve"> </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z w:val="22"/>
        </w:rPr>
        <w:t>,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3"/>
          <w:sz w:val="22"/>
        </w:rPr>
        <w:t xml:space="preserve"> </w:t>
      </w:r>
      <w:r w:rsidRPr="001F61B2">
        <w:rPr>
          <w:rFonts w:ascii="Arial" w:eastAsia="Arial" w:hAnsi="Arial" w:cs="Arial"/>
          <w:sz w:val="22"/>
        </w:rPr>
        <w:t>b</w:t>
      </w:r>
      <w:r w:rsidRPr="001F61B2">
        <w:rPr>
          <w:rFonts w:ascii="Arial" w:eastAsia="Arial" w:hAnsi="Arial" w:cs="Arial"/>
          <w:spacing w:val="-1"/>
          <w:sz w:val="22"/>
        </w:rPr>
        <w:t>e</w:t>
      </w:r>
      <w:r w:rsidRPr="001F61B2">
        <w:rPr>
          <w:rFonts w:ascii="Arial" w:eastAsia="Arial" w:hAnsi="Arial" w:cs="Arial"/>
          <w:sz w:val="22"/>
        </w:rPr>
        <w:t>ar</w:t>
      </w:r>
      <w:r w:rsidRPr="001F61B2">
        <w:rPr>
          <w:rFonts w:ascii="Arial" w:eastAsia="Arial" w:hAnsi="Arial" w:cs="Arial"/>
          <w:spacing w:val="5"/>
          <w:sz w:val="22"/>
        </w:rPr>
        <w:t xml:space="preserve"> </w:t>
      </w:r>
      <w:r w:rsidRPr="001F61B2">
        <w:rPr>
          <w:rFonts w:ascii="Arial" w:eastAsia="Arial" w:hAnsi="Arial" w:cs="Arial"/>
          <w:sz w:val="22"/>
        </w:rPr>
        <w:t>no</w:t>
      </w:r>
      <w:r w:rsidRPr="001F61B2">
        <w:rPr>
          <w:rFonts w:ascii="Arial" w:eastAsia="Arial" w:hAnsi="Arial" w:cs="Arial"/>
          <w:spacing w:val="4"/>
          <w:sz w:val="22"/>
        </w:rPr>
        <w:t xml:space="preserve"> </w:t>
      </w:r>
      <w:r w:rsidRPr="001F61B2">
        <w:rPr>
          <w:rFonts w:ascii="Arial" w:eastAsia="Arial" w:hAnsi="Arial" w:cs="Arial"/>
          <w:spacing w:val="-1"/>
          <w:sz w:val="22"/>
        </w:rPr>
        <w:t>li</w:t>
      </w:r>
      <w:r w:rsidRPr="001F61B2">
        <w:rPr>
          <w:rFonts w:ascii="Arial" w:eastAsia="Arial" w:hAnsi="Arial" w:cs="Arial"/>
          <w:sz w:val="22"/>
        </w:rPr>
        <w:t>a</w:t>
      </w:r>
      <w:r w:rsidRPr="001F61B2">
        <w:rPr>
          <w:rFonts w:ascii="Arial" w:eastAsia="Arial" w:hAnsi="Arial" w:cs="Arial"/>
          <w:spacing w:val="-1"/>
          <w:sz w:val="22"/>
        </w:rPr>
        <w:t>bili</w:t>
      </w:r>
      <w:r w:rsidRPr="001F61B2">
        <w:rPr>
          <w:rFonts w:ascii="Arial" w:eastAsia="Arial" w:hAnsi="Arial" w:cs="Arial"/>
          <w:spacing w:val="3"/>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4"/>
          <w:sz w:val="22"/>
        </w:rPr>
        <w:t xml:space="preserve"> </w:t>
      </w:r>
      <w:r w:rsidRPr="001F61B2">
        <w:rPr>
          <w:rFonts w:ascii="Arial" w:eastAsia="Arial" w:hAnsi="Arial" w:cs="Arial"/>
          <w:sz w:val="22"/>
        </w:rPr>
        <w:t>of</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y</w:t>
      </w:r>
      <w:r w:rsidRPr="001F61B2">
        <w:rPr>
          <w:rFonts w:ascii="Arial" w:eastAsia="Arial" w:hAnsi="Arial" w:cs="Arial"/>
          <w:spacing w:val="2"/>
          <w:sz w:val="22"/>
        </w:rPr>
        <w:t xml:space="preserve"> k</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d</w:t>
      </w:r>
      <w:r w:rsidRPr="001F61B2">
        <w:rPr>
          <w:rFonts w:ascii="Arial" w:eastAsia="Arial" w:hAnsi="Arial" w:cs="Arial"/>
          <w:sz w:val="22"/>
        </w:rPr>
        <w:t>,</w:t>
      </w:r>
      <w:r w:rsidRPr="001F61B2">
        <w:rPr>
          <w:rFonts w:ascii="Arial" w:eastAsia="Arial" w:hAnsi="Arial" w:cs="Arial"/>
          <w:spacing w:val="5"/>
          <w:sz w:val="22"/>
        </w:rPr>
        <w:t xml:space="preserve"> </w:t>
      </w:r>
      <w:r w:rsidRPr="001F61B2">
        <w:rPr>
          <w:rFonts w:ascii="Arial" w:eastAsia="Arial" w:hAnsi="Arial" w:cs="Arial"/>
          <w:sz w:val="22"/>
        </w:rPr>
        <w:t>be</w:t>
      </w:r>
      <w:r w:rsidRPr="001F61B2">
        <w:rPr>
          <w:rFonts w:ascii="Arial" w:eastAsia="Arial" w:hAnsi="Arial" w:cs="Arial"/>
          <w:spacing w:val="1"/>
          <w:sz w:val="22"/>
        </w:rPr>
        <w:t xml:space="preserve"> 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 xml:space="preserve">y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nc</w:t>
      </w:r>
      <w:r w:rsidRPr="001F61B2">
        <w:rPr>
          <w:rFonts w:ascii="Arial" w:eastAsia="Arial" w:hAnsi="Arial" w:cs="Arial"/>
          <w:spacing w:val="-1"/>
          <w:sz w:val="22"/>
        </w:rPr>
        <w:t>i</w:t>
      </w:r>
      <w:r w:rsidRPr="001F61B2">
        <w:rPr>
          <w:rFonts w:ascii="Arial" w:eastAsia="Arial" w:hAnsi="Arial" w:cs="Arial"/>
          <w:sz w:val="22"/>
        </w:rPr>
        <w:t>al</w:t>
      </w:r>
      <w:r w:rsidRPr="001F61B2">
        <w:rPr>
          <w:rFonts w:ascii="Arial" w:eastAsia="Arial" w:hAnsi="Arial" w:cs="Arial"/>
          <w:spacing w:val="3"/>
          <w:sz w:val="22"/>
        </w:rPr>
        <w:t xml:space="preserve"> </w:t>
      </w:r>
      <w:r w:rsidRPr="001F61B2">
        <w:rPr>
          <w:rFonts w:ascii="Arial" w:eastAsia="Arial" w:hAnsi="Arial" w:cs="Arial"/>
          <w:sz w:val="22"/>
        </w:rPr>
        <w:t>or</w:t>
      </w:r>
      <w:r w:rsidRPr="001F61B2">
        <w:rPr>
          <w:rFonts w:ascii="Arial" w:eastAsia="Arial" w:hAnsi="Arial" w:cs="Arial"/>
          <w:spacing w:val="5"/>
          <w:sz w:val="22"/>
        </w:rPr>
        <w:t xml:space="preserve"> </w:t>
      </w:r>
      <w:r w:rsidRPr="001F61B2">
        <w:rPr>
          <w:rFonts w:ascii="Arial" w:eastAsia="Arial" w:hAnsi="Arial" w:cs="Arial"/>
          <w:sz w:val="22"/>
        </w:rPr>
        <w:t>oth</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z w:val="22"/>
        </w:rPr>
        <w:t>se,</w:t>
      </w:r>
      <w:r w:rsidRPr="001F61B2">
        <w:rPr>
          <w:rFonts w:ascii="Arial" w:eastAsia="Arial" w:hAnsi="Arial" w:cs="Arial"/>
          <w:spacing w:val="5"/>
          <w:sz w:val="22"/>
        </w:rPr>
        <w:t xml:space="preserve"> </w:t>
      </w:r>
      <w:r w:rsidRPr="001F61B2">
        <w:rPr>
          <w:rFonts w:ascii="Arial" w:eastAsia="Arial" w:hAnsi="Arial" w:cs="Arial"/>
          <w:spacing w:val="-1"/>
          <w:sz w:val="22"/>
        </w:rPr>
        <w:t>wi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4"/>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ce</w:t>
      </w:r>
      <w:r w:rsidRPr="001F61B2">
        <w:rPr>
          <w:rFonts w:ascii="Arial" w:eastAsia="Arial" w:hAnsi="Arial" w:cs="Arial"/>
          <w:spacing w:val="-1"/>
          <w:sz w:val="22"/>
        </w:rPr>
        <w:t>p</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 pro</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e</w:t>
      </w:r>
      <w:r w:rsidRPr="001F61B2">
        <w:rPr>
          <w:rFonts w:ascii="Arial" w:eastAsia="Arial" w:hAnsi="Arial" w:cs="Arial"/>
          <w:spacing w:val="-3"/>
          <w:sz w:val="22"/>
        </w:rPr>
        <w:t>x</w:t>
      </w:r>
      <w:r w:rsidRPr="001F61B2">
        <w:rPr>
          <w:rFonts w:ascii="Arial" w:eastAsia="Arial" w:hAnsi="Arial" w:cs="Arial"/>
          <w:sz w:val="22"/>
        </w:rPr>
        <w:t>press</w:t>
      </w:r>
      <w:r w:rsidRPr="001F61B2">
        <w:rPr>
          <w:rFonts w:ascii="Arial" w:eastAsia="Arial" w:hAnsi="Arial" w:cs="Arial"/>
          <w:spacing w:val="-1"/>
          <w:sz w:val="22"/>
        </w:rPr>
        <w:t>l</w:t>
      </w:r>
      <w:r w:rsidRPr="001F61B2">
        <w:rPr>
          <w:rFonts w:ascii="Arial" w:eastAsia="Arial" w:hAnsi="Arial" w:cs="Arial"/>
          <w:sz w:val="22"/>
        </w:rPr>
        <w:t>y</w:t>
      </w:r>
      <w:r w:rsidRPr="001F61B2">
        <w:rPr>
          <w:rFonts w:ascii="Arial" w:eastAsia="Arial" w:hAnsi="Arial" w:cs="Arial"/>
          <w:spacing w:val="-1"/>
          <w:sz w:val="22"/>
        </w:rPr>
        <w:t xml:space="preserve"> l</w:t>
      </w:r>
      <w:r w:rsidRPr="001F61B2">
        <w:rPr>
          <w:rFonts w:ascii="Arial" w:eastAsia="Arial" w:hAnsi="Arial" w:cs="Arial"/>
          <w:spacing w:val="2"/>
          <w:sz w:val="22"/>
        </w:rPr>
        <w:t>a</w:t>
      </w:r>
      <w:r w:rsidRPr="001F61B2">
        <w:rPr>
          <w:rFonts w:ascii="Arial" w:eastAsia="Arial" w:hAnsi="Arial" w:cs="Arial"/>
          <w:spacing w:val="-1"/>
          <w:sz w:val="22"/>
        </w:rPr>
        <w:t>i</w:t>
      </w:r>
      <w:r w:rsidRPr="001F61B2">
        <w:rPr>
          <w:rFonts w:ascii="Arial" w:eastAsia="Arial" w:hAnsi="Arial" w:cs="Arial"/>
          <w:sz w:val="22"/>
        </w:rPr>
        <w:t>d do</w:t>
      </w:r>
      <w:r w:rsidRPr="001F61B2">
        <w:rPr>
          <w:rFonts w:ascii="Arial" w:eastAsia="Arial" w:hAnsi="Arial" w:cs="Arial"/>
          <w:spacing w:val="-4"/>
          <w:sz w:val="22"/>
        </w:rPr>
        <w:t>w</w:t>
      </w:r>
      <w:r w:rsidRPr="001F61B2">
        <w:rPr>
          <w:rFonts w:ascii="Arial" w:eastAsia="Arial" w:hAnsi="Arial" w:cs="Arial"/>
          <w:sz w:val="22"/>
        </w:rPr>
        <w:t xml:space="preserve">n in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1"/>
          <w:sz w:val="22"/>
        </w:rPr>
        <w:t>A</w:t>
      </w:r>
      <w:r w:rsidRPr="001F61B2">
        <w:rPr>
          <w:rFonts w:ascii="Arial" w:eastAsia="Arial" w:hAnsi="Arial" w:cs="Arial"/>
          <w:sz w:val="22"/>
        </w:rPr>
        <w:t>greeme</w:t>
      </w:r>
      <w:r w:rsidRPr="001F61B2">
        <w:rPr>
          <w:rFonts w:ascii="Arial" w:eastAsia="Arial" w:hAnsi="Arial" w:cs="Arial"/>
          <w:spacing w:val="-2"/>
          <w:sz w:val="22"/>
        </w:rPr>
        <w:t>n</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6" w:after="0" w:line="150" w:lineRule="exact"/>
        <w:rPr>
          <w:sz w:val="15"/>
          <w:szCs w:val="15"/>
        </w:rPr>
      </w:pPr>
    </w:p>
    <w:p w:rsidR="00D762E6" w:rsidRPr="001F61B2" w:rsidRDefault="00D762E6" w:rsidP="00D762E6">
      <w:pPr>
        <w:spacing w:after="0" w:line="240" w:lineRule="auto"/>
        <w:ind w:right="109"/>
        <w:jc w:val="center"/>
        <w:rPr>
          <w:rFonts w:ascii="Arial" w:eastAsia="Arial" w:hAnsi="Arial" w:cs="Arial"/>
          <w:b/>
          <w:bCs/>
          <w:sz w:val="22"/>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16</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Evaluation</w:t>
      </w:r>
    </w:p>
    <w:p w:rsidR="00D762E6" w:rsidRPr="001F61B2" w:rsidRDefault="00D762E6" w:rsidP="00D762E6">
      <w:pPr>
        <w:spacing w:before="7" w:after="0" w:line="240" w:lineRule="exact"/>
        <w:rPr>
          <w:sz w:val="24"/>
          <w:szCs w:val="24"/>
        </w:rPr>
      </w:pPr>
    </w:p>
    <w:p w:rsidR="00D762E6" w:rsidRPr="001F61B2" w:rsidRDefault="00D762E6" w:rsidP="00D762E6">
      <w:pPr>
        <w:pStyle w:val="a4"/>
        <w:numPr>
          <w:ilvl w:val="0"/>
          <w:numId w:val="19"/>
        </w:numPr>
        <w:spacing w:after="0" w:line="240" w:lineRule="auto"/>
        <w:ind w:leftChars="0" w:right="241"/>
        <w:rPr>
          <w:rFonts w:ascii="Arial" w:eastAsia="Arial" w:hAnsi="Arial" w:cs="Arial"/>
          <w:spacing w:val="2"/>
          <w:sz w:val="22"/>
        </w:rPr>
      </w:pPr>
      <w:r w:rsidRPr="001F61B2">
        <w:rPr>
          <w:rFonts w:ascii="Arial" w:eastAsia="Arial" w:hAnsi="Arial" w:cs="Arial"/>
          <w:spacing w:val="2"/>
          <w:sz w:val="22"/>
        </w:rPr>
        <w:t>UNESCO may, at any time, carry out an evaluation of the activities of the Centre in order to ascertain:</w:t>
      </w:r>
    </w:p>
    <w:p w:rsidR="00D762E6" w:rsidRPr="001F61B2" w:rsidRDefault="00D762E6" w:rsidP="00D762E6">
      <w:pPr>
        <w:pStyle w:val="a4"/>
        <w:numPr>
          <w:ilvl w:val="0"/>
          <w:numId w:val="20"/>
        </w:numPr>
        <w:tabs>
          <w:tab w:val="left" w:pos="1240"/>
        </w:tabs>
        <w:spacing w:before="50" w:after="0" w:line="492" w:lineRule="exact"/>
        <w:ind w:leftChars="0" w:right="54"/>
        <w:rPr>
          <w:rFonts w:ascii="Arial" w:eastAsia="Arial" w:hAnsi="Arial" w:cs="Arial"/>
        </w:rPr>
      </w:pP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r</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2"/>
          <w:sz w:val="22"/>
        </w:rPr>
        <w:t xml:space="preserve"> m</w:t>
      </w:r>
      <w:r w:rsidRPr="001F61B2">
        <w:rPr>
          <w:rFonts w:ascii="Arial" w:eastAsia="Arial" w:hAnsi="Arial" w:cs="Arial"/>
          <w:spacing w:val="-3"/>
          <w:sz w:val="22"/>
        </w:rPr>
        <w:t>a</w:t>
      </w:r>
      <w:r w:rsidRPr="001F61B2">
        <w:rPr>
          <w:rFonts w:ascii="Arial" w:eastAsia="Arial" w:hAnsi="Arial" w:cs="Arial"/>
          <w:sz w:val="22"/>
        </w:rPr>
        <w:t>kes a</w:t>
      </w:r>
      <w:r w:rsidRPr="001F61B2">
        <w:rPr>
          <w:rFonts w:ascii="Arial" w:eastAsia="Arial" w:hAnsi="Arial" w:cs="Arial"/>
          <w:spacing w:val="1"/>
          <w:sz w:val="22"/>
        </w:rPr>
        <w:t xml:space="preserve"> </w:t>
      </w:r>
      <w:r w:rsidRPr="001F61B2">
        <w:rPr>
          <w:rFonts w:ascii="Arial" w:eastAsia="Arial" w:hAnsi="Arial" w:cs="Arial"/>
          <w:sz w:val="22"/>
        </w:rPr>
        <w:t>s</w:t>
      </w:r>
      <w:r w:rsidRPr="001F61B2">
        <w:rPr>
          <w:rFonts w:ascii="Arial" w:eastAsia="Arial" w:hAnsi="Arial" w:cs="Arial"/>
          <w:spacing w:val="-3"/>
          <w:sz w:val="22"/>
        </w:rPr>
        <w:t>i</w:t>
      </w:r>
      <w:r w:rsidRPr="001F61B2">
        <w:rPr>
          <w:rFonts w:ascii="Arial" w:eastAsia="Arial" w:hAnsi="Arial" w:cs="Arial"/>
          <w:spacing w:val="2"/>
          <w:sz w:val="22"/>
        </w:rPr>
        <w:t>g</w:t>
      </w:r>
      <w:r w:rsidRPr="001F61B2">
        <w:rPr>
          <w:rFonts w:ascii="Arial" w:eastAsia="Arial" w:hAnsi="Arial" w:cs="Arial"/>
          <w:sz w:val="22"/>
        </w:rPr>
        <w:t>n</w:t>
      </w:r>
      <w:r w:rsidRPr="001F61B2">
        <w:rPr>
          <w:rFonts w:ascii="Arial" w:eastAsia="Arial" w:hAnsi="Arial" w:cs="Arial"/>
          <w:spacing w:val="-4"/>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ca</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 xml:space="preserve">on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s</w:t>
      </w:r>
      <w:r w:rsidRPr="001F61B2">
        <w:rPr>
          <w:rFonts w:ascii="Arial" w:eastAsia="Arial" w:hAnsi="Arial" w:cs="Arial"/>
          <w:spacing w:val="-1"/>
          <w:sz w:val="22"/>
        </w:rPr>
        <w:t>t</w:t>
      </w:r>
      <w:r w:rsidRPr="001F61B2">
        <w:rPr>
          <w:rFonts w:ascii="Arial" w:eastAsia="Arial" w:hAnsi="Arial" w:cs="Arial"/>
          <w:spacing w:val="1"/>
          <w:sz w:val="22"/>
        </w:rPr>
        <w:t>r</w:t>
      </w:r>
      <w:r w:rsidRPr="001F61B2">
        <w:rPr>
          <w:rFonts w:ascii="Arial" w:eastAsia="Arial" w:hAnsi="Arial" w:cs="Arial"/>
          <w:sz w:val="22"/>
        </w:rPr>
        <w:t>at</w:t>
      </w:r>
      <w:r w:rsidRPr="001F61B2">
        <w:rPr>
          <w:rFonts w:ascii="Arial" w:eastAsia="Arial" w:hAnsi="Arial" w:cs="Arial"/>
          <w:spacing w:val="-2"/>
          <w:sz w:val="22"/>
        </w:rPr>
        <w:t>e</w:t>
      </w:r>
      <w:r w:rsidRPr="001F61B2">
        <w:rPr>
          <w:rFonts w:ascii="Arial" w:eastAsia="Arial" w:hAnsi="Arial" w:cs="Arial"/>
          <w:spacing w:val="2"/>
          <w:sz w:val="22"/>
        </w:rPr>
        <w:t>g</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4"/>
          <w:sz w:val="22"/>
        </w:rPr>
        <w:t xml:space="preserve">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1"/>
          <w:sz w:val="22"/>
        </w:rPr>
        <w:t>al</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 xml:space="preserve">; </w:t>
      </w:r>
    </w:p>
    <w:p w:rsidR="00D762E6" w:rsidRPr="001F61B2" w:rsidRDefault="00D762E6" w:rsidP="00D762E6">
      <w:pPr>
        <w:pStyle w:val="a4"/>
        <w:numPr>
          <w:ilvl w:val="0"/>
          <w:numId w:val="20"/>
        </w:numPr>
        <w:tabs>
          <w:tab w:val="left" w:pos="1240"/>
        </w:tabs>
        <w:spacing w:before="50" w:after="0" w:line="492" w:lineRule="exact"/>
        <w:ind w:leftChars="0" w:right="54"/>
        <w:rPr>
          <w:rFonts w:ascii="Arial" w:eastAsia="Arial" w:hAnsi="Arial" w:cs="Arial"/>
        </w:rPr>
      </w:pP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r</w:t>
      </w:r>
      <w:r w:rsidRPr="001F61B2">
        <w:rPr>
          <w:rFonts w:ascii="Arial" w:eastAsia="Arial" w:hAnsi="Arial" w:cs="Arial"/>
          <w:spacing w:val="9"/>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
          <w:sz w:val="22"/>
        </w:rPr>
        <w:t xml:space="preserve"> </w:t>
      </w:r>
      <w:r w:rsidRPr="001F61B2">
        <w:rPr>
          <w:rFonts w:ascii="Arial" w:eastAsia="Arial" w:hAnsi="Arial" w:cs="Arial"/>
          <w:spacing w:val="-3"/>
          <w:sz w:val="22"/>
        </w:rPr>
        <w:t>a</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2"/>
          <w:sz w:val="22"/>
        </w:rPr>
        <w:t>v</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8"/>
          <w:sz w:val="22"/>
        </w:rPr>
        <w:t xml:space="preserve"> </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pacing w:val="-1"/>
          <w:sz w:val="22"/>
        </w:rPr>
        <w:t>f</w:t>
      </w:r>
      <w:r w:rsidRPr="001F61B2">
        <w:rPr>
          <w:rFonts w:ascii="Arial" w:eastAsia="Arial" w:hAnsi="Arial" w:cs="Arial"/>
          <w:sz w:val="22"/>
        </w:rPr>
        <w:t>ecti</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1"/>
          <w:sz w:val="22"/>
        </w:rPr>
        <w:t>l</w:t>
      </w:r>
      <w:r w:rsidRPr="001F61B2">
        <w:rPr>
          <w:rFonts w:ascii="Arial" w:eastAsia="Arial" w:hAnsi="Arial" w:cs="Arial"/>
          <w:sz w:val="22"/>
        </w:rPr>
        <w:t>y</w:t>
      </w:r>
      <w:r w:rsidRPr="001F61B2">
        <w:rPr>
          <w:rFonts w:ascii="Arial" w:eastAsia="Arial" w:hAnsi="Arial" w:cs="Arial"/>
          <w:spacing w:val="6"/>
          <w:sz w:val="22"/>
        </w:rPr>
        <w:t xml:space="preserve"> </w:t>
      </w:r>
      <w:r w:rsidRPr="001F61B2">
        <w:rPr>
          <w:rFonts w:ascii="Arial" w:eastAsia="Arial" w:hAnsi="Arial" w:cs="Arial"/>
          <w:sz w:val="22"/>
        </w:rPr>
        <w:t>p</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z w:val="22"/>
        </w:rPr>
        <w:t>su</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5"/>
          <w:sz w:val="22"/>
        </w:rPr>
        <w:t xml:space="preserve"> </w:t>
      </w:r>
      <w:r w:rsidRPr="001F61B2">
        <w:rPr>
          <w:rFonts w:ascii="Arial" w:eastAsia="Arial" w:hAnsi="Arial" w:cs="Arial"/>
          <w:sz w:val="22"/>
        </w:rPr>
        <w:t>by</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tr</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z w:val="22"/>
        </w:rPr>
        <w:t>are</w:t>
      </w:r>
      <w:r w:rsidRPr="001F61B2">
        <w:rPr>
          <w:rFonts w:ascii="Arial" w:eastAsia="Arial" w:hAnsi="Arial" w:cs="Arial"/>
          <w:spacing w:val="6"/>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5"/>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1"/>
          <w:sz w:val="22"/>
        </w:rPr>
        <w:t>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y</w:t>
      </w:r>
      <w:r w:rsidRPr="001F61B2">
        <w:rPr>
          <w:rFonts w:ascii="Arial" w:eastAsia="Arial" w:hAnsi="Arial" w:cs="Arial"/>
          <w:spacing w:val="3"/>
          <w:sz w:val="22"/>
        </w:rPr>
        <w:t xml:space="preserve"> </w:t>
      </w:r>
      <w:r w:rsidRPr="001F61B2">
        <w:rPr>
          <w:rFonts w:ascii="Arial" w:eastAsia="Arial" w:hAnsi="Arial" w:cs="Arial"/>
          <w:spacing w:val="-1"/>
          <w:sz w:val="22"/>
        </w:rPr>
        <w:t>wi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3"/>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z w:val="22"/>
        </w:rPr>
        <w:t>se</w:t>
      </w:r>
      <w:r w:rsidRPr="001F61B2">
        <w:rPr>
          <w:rFonts w:ascii="Arial" w:eastAsia="Arial" w:hAnsi="Arial" w:cs="Arial"/>
          <w:spacing w:val="5"/>
          <w:sz w:val="22"/>
        </w:rPr>
        <w:t xml:space="preserve"> </w:t>
      </w:r>
      <w:r w:rsidRPr="001F61B2">
        <w:rPr>
          <w:rFonts w:ascii="Arial" w:eastAsia="Arial" w:hAnsi="Arial" w:cs="Arial"/>
          <w:sz w:val="22"/>
        </w:rPr>
        <w:t>set</w:t>
      </w:r>
      <w:r w:rsidRPr="001F61B2">
        <w:rPr>
          <w:rFonts w:ascii="Arial" w:hAnsi="Arial" w:cs="Arial"/>
          <w:sz w:val="22"/>
        </w:rPr>
        <w:t xml:space="preserve"> </w:t>
      </w:r>
      <w:r w:rsidRPr="001F61B2">
        <w:rPr>
          <w:rFonts w:ascii="Arial" w:eastAsia="Arial" w:hAnsi="Arial" w:cs="Arial"/>
          <w:position w:val="1"/>
          <w:sz w:val="22"/>
        </w:rPr>
        <w:t>o</w:t>
      </w:r>
      <w:r w:rsidRPr="001F61B2">
        <w:rPr>
          <w:rFonts w:ascii="Arial" w:eastAsia="Arial" w:hAnsi="Arial" w:cs="Arial"/>
          <w:spacing w:val="-1"/>
          <w:position w:val="1"/>
          <w:sz w:val="22"/>
        </w:rPr>
        <w:t>u</w:t>
      </w:r>
      <w:r w:rsidRPr="001F61B2">
        <w:rPr>
          <w:rFonts w:ascii="Arial" w:eastAsia="Arial" w:hAnsi="Arial" w:cs="Arial"/>
          <w:position w:val="1"/>
          <w:sz w:val="22"/>
        </w:rPr>
        <w:t>t</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i</w:t>
      </w:r>
      <w:r w:rsidRPr="001F61B2">
        <w:rPr>
          <w:rFonts w:ascii="Arial" w:eastAsia="Arial" w:hAnsi="Arial" w:cs="Arial"/>
          <w:position w:val="1"/>
          <w:sz w:val="22"/>
        </w:rPr>
        <w:t>n</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t</w:t>
      </w:r>
      <w:r w:rsidRPr="001F61B2">
        <w:rPr>
          <w:rFonts w:ascii="Arial" w:eastAsia="Arial" w:hAnsi="Arial" w:cs="Arial"/>
          <w:position w:val="1"/>
          <w:sz w:val="22"/>
        </w:rPr>
        <w:t>h</w:t>
      </w:r>
      <w:r w:rsidRPr="001F61B2">
        <w:rPr>
          <w:rFonts w:ascii="Arial" w:eastAsia="Arial" w:hAnsi="Arial" w:cs="Arial"/>
          <w:spacing w:val="-1"/>
          <w:position w:val="1"/>
          <w:sz w:val="22"/>
        </w:rPr>
        <w:t>i</w:t>
      </w:r>
      <w:r w:rsidRPr="001F61B2">
        <w:rPr>
          <w:rFonts w:ascii="Arial" w:eastAsia="Arial" w:hAnsi="Arial" w:cs="Arial"/>
          <w:position w:val="1"/>
          <w:sz w:val="22"/>
        </w:rPr>
        <w:t>s</w:t>
      </w:r>
      <w:r w:rsidRPr="001F61B2">
        <w:rPr>
          <w:rFonts w:ascii="Arial" w:eastAsia="Arial" w:hAnsi="Arial" w:cs="Arial"/>
          <w:spacing w:val="1"/>
          <w:position w:val="1"/>
          <w:sz w:val="22"/>
        </w:rPr>
        <w:t xml:space="preserve"> </w:t>
      </w:r>
      <w:r w:rsidRPr="001F61B2">
        <w:rPr>
          <w:rFonts w:ascii="Arial" w:eastAsia="Arial" w:hAnsi="Arial" w:cs="Arial"/>
          <w:spacing w:val="-3"/>
          <w:position w:val="1"/>
          <w:sz w:val="22"/>
        </w:rPr>
        <w:t>A</w:t>
      </w:r>
      <w:r w:rsidRPr="001F61B2">
        <w:rPr>
          <w:rFonts w:ascii="Arial" w:eastAsia="Arial" w:hAnsi="Arial" w:cs="Arial"/>
          <w:spacing w:val="2"/>
          <w:position w:val="1"/>
          <w:sz w:val="22"/>
        </w:rPr>
        <w:t>g</w:t>
      </w:r>
      <w:r w:rsidRPr="001F61B2">
        <w:rPr>
          <w:rFonts w:ascii="Arial" w:eastAsia="Arial" w:hAnsi="Arial" w:cs="Arial"/>
          <w:spacing w:val="1"/>
          <w:position w:val="1"/>
          <w:sz w:val="22"/>
        </w:rPr>
        <w:t>r</w:t>
      </w:r>
      <w:r w:rsidRPr="001F61B2">
        <w:rPr>
          <w:rFonts w:ascii="Arial" w:eastAsia="Arial" w:hAnsi="Arial" w:cs="Arial"/>
          <w:spacing w:val="-3"/>
          <w:position w:val="1"/>
          <w:sz w:val="22"/>
        </w:rPr>
        <w:t>e</w:t>
      </w:r>
      <w:r w:rsidRPr="001F61B2">
        <w:rPr>
          <w:rFonts w:ascii="Arial" w:eastAsia="Arial" w:hAnsi="Arial" w:cs="Arial"/>
          <w:position w:val="1"/>
          <w:sz w:val="22"/>
        </w:rPr>
        <w:t>eme</w:t>
      </w:r>
      <w:r w:rsidRPr="001F61B2">
        <w:rPr>
          <w:rFonts w:ascii="Arial" w:eastAsia="Arial" w:hAnsi="Arial" w:cs="Arial"/>
          <w:spacing w:val="-3"/>
          <w:position w:val="1"/>
          <w:sz w:val="22"/>
        </w:rPr>
        <w:t>n</w:t>
      </w:r>
      <w:r w:rsidRPr="001F61B2">
        <w:rPr>
          <w:rFonts w:ascii="Arial" w:eastAsia="Arial" w:hAnsi="Arial" w:cs="Arial"/>
          <w:spacing w:val="1"/>
          <w:position w:val="1"/>
          <w:sz w:val="22"/>
        </w:rPr>
        <w:t>t</w:t>
      </w:r>
      <w:r w:rsidRPr="001F61B2">
        <w:rPr>
          <w:rFonts w:ascii="Arial" w:eastAsia="Arial" w:hAnsi="Arial" w:cs="Arial"/>
          <w:position w:val="1"/>
          <w:sz w:val="22"/>
        </w:rPr>
        <w:t>.</w:t>
      </w:r>
    </w:p>
    <w:p w:rsidR="00D762E6" w:rsidRPr="001F61B2" w:rsidRDefault="00D762E6" w:rsidP="00D762E6">
      <w:pPr>
        <w:spacing w:before="4" w:after="0" w:line="240" w:lineRule="exact"/>
        <w:rPr>
          <w:sz w:val="24"/>
          <w:szCs w:val="24"/>
        </w:rPr>
      </w:pPr>
    </w:p>
    <w:p w:rsidR="00D762E6" w:rsidRPr="001F61B2" w:rsidRDefault="00D762E6" w:rsidP="00D762E6">
      <w:pPr>
        <w:pStyle w:val="a4"/>
        <w:numPr>
          <w:ilvl w:val="0"/>
          <w:numId w:val="19"/>
        </w:numPr>
        <w:spacing w:after="0" w:line="252" w:lineRule="exact"/>
        <w:ind w:leftChars="0" w:right="60"/>
        <w:rPr>
          <w:rFonts w:ascii="Arial" w:eastAsia="Arial" w:hAnsi="Arial" w:cs="Arial"/>
        </w:rPr>
      </w:pP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31"/>
          <w:sz w:val="22"/>
        </w:rPr>
        <w:t xml:space="preserve"> </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pacing w:val="-3"/>
          <w:sz w:val="22"/>
        </w:rPr>
        <w:t>a</w:t>
      </w:r>
      <w:r w:rsidRPr="001F61B2">
        <w:rPr>
          <w:rFonts w:ascii="Arial" w:eastAsia="Arial" w:hAnsi="Arial" w:cs="Arial"/>
          <w:spacing w:val="2"/>
          <w:sz w:val="22"/>
        </w:rPr>
        <w:t>k</w:t>
      </w:r>
      <w:r w:rsidRPr="001F61B2">
        <w:rPr>
          <w:rFonts w:ascii="Arial" w:eastAsia="Arial" w:hAnsi="Arial" w:cs="Arial"/>
          <w:sz w:val="22"/>
        </w:rPr>
        <w:t>es</w:t>
      </w:r>
      <w:r w:rsidRPr="001F61B2">
        <w:rPr>
          <w:rFonts w:ascii="Arial" w:eastAsia="Arial" w:hAnsi="Arial" w:cs="Arial"/>
          <w:spacing w:val="27"/>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7"/>
          <w:sz w:val="22"/>
        </w:rPr>
        <w:t xml:space="preserve"> </w:t>
      </w:r>
      <w:r w:rsidRPr="001F61B2">
        <w:rPr>
          <w:rFonts w:ascii="Arial" w:eastAsia="Arial" w:hAnsi="Arial" w:cs="Arial"/>
          <w:sz w:val="22"/>
        </w:rPr>
        <w:t>su</w:t>
      </w:r>
      <w:r w:rsidRPr="001F61B2">
        <w:rPr>
          <w:rFonts w:ascii="Arial" w:eastAsia="Arial" w:hAnsi="Arial" w:cs="Arial"/>
          <w:spacing w:val="-3"/>
          <w:sz w:val="22"/>
        </w:rPr>
        <w:t>b</w:t>
      </w:r>
      <w:r w:rsidRPr="001F61B2">
        <w:rPr>
          <w:rFonts w:ascii="Arial" w:eastAsia="Arial" w:hAnsi="Arial" w:cs="Arial"/>
          <w:spacing w:val="1"/>
          <w:sz w:val="22"/>
        </w:rPr>
        <w:t>m</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28"/>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5"/>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7"/>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2"/>
          <w:sz w:val="22"/>
        </w:rPr>
        <w:t>nm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z w:val="22"/>
        </w:rPr>
        <w:t>,</w:t>
      </w:r>
      <w:r w:rsidRPr="001F61B2">
        <w:rPr>
          <w:rFonts w:ascii="Arial" w:eastAsia="Arial" w:hAnsi="Arial" w:cs="Arial"/>
          <w:spacing w:val="28"/>
          <w:sz w:val="22"/>
        </w:rPr>
        <w:t xml:space="preserve"> </w:t>
      </w:r>
      <w:r w:rsidRPr="001F61B2">
        <w:rPr>
          <w:rFonts w:ascii="Arial" w:eastAsia="Arial" w:hAnsi="Arial" w:cs="Arial"/>
          <w:sz w:val="22"/>
        </w:rPr>
        <w:t>at</w:t>
      </w:r>
      <w:r w:rsidRPr="001F61B2">
        <w:rPr>
          <w:rFonts w:ascii="Arial" w:eastAsia="Arial" w:hAnsi="Arial" w:cs="Arial"/>
          <w:spacing w:val="2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7"/>
          <w:sz w:val="22"/>
        </w:rPr>
        <w:t xml:space="preserve"> </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pacing w:val="-1"/>
          <w:sz w:val="22"/>
        </w:rPr>
        <w:t>li</w:t>
      </w:r>
      <w:r w:rsidRPr="001F61B2">
        <w:rPr>
          <w:rFonts w:ascii="Arial" w:eastAsia="Arial" w:hAnsi="Arial" w:cs="Arial"/>
          <w:sz w:val="22"/>
        </w:rPr>
        <w:t>est</w:t>
      </w:r>
      <w:r w:rsidRPr="001F61B2">
        <w:rPr>
          <w:rFonts w:ascii="Arial" w:eastAsia="Arial" w:hAnsi="Arial" w:cs="Arial"/>
          <w:spacing w:val="28"/>
          <w:sz w:val="22"/>
        </w:rPr>
        <w:t xml:space="preserve"> </w:t>
      </w:r>
      <w:r w:rsidRPr="001F61B2">
        <w:rPr>
          <w:rFonts w:ascii="Arial" w:eastAsia="Arial" w:hAnsi="Arial" w:cs="Arial"/>
          <w:sz w:val="22"/>
        </w:rPr>
        <w:t>o</w:t>
      </w:r>
      <w:r w:rsidRPr="001F61B2">
        <w:rPr>
          <w:rFonts w:ascii="Arial" w:eastAsia="Arial" w:hAnsi="Arial" w:cs="Arial"/>
          <w:spacing w:val="-1"/>
          <w:sz w:val="22"/>
        </w:rPr>
        <w:t>p</w:t>
      </w:r>
      <w:r w:rsidRPr="001F61B2">
        <w:rPr>
          <w:rFonts w:ascii="Arial" w:eastAsia="Arial" w:hAnsi="Arial" w:cs="Arial"/>
          <w:sz w:val="22"/>
        </w:rPr>
        <w:t>p</w:t>
      </w:r>
      <w:r w:rsidRPr="001F61B2">
        <w:rPr>
          <w:rFonts w:ascii="Arial" w:eastAsia="Arial" w:hAnsi="Arial" w:cs="Arial"/>
          <w:spacing w:val="-3"/>
          <w:sz w:val="22"/>
        </w:rPr>
        <w:t>o</w:t>
      </w:r>
      <w:r w:rsidRPr="001F61B2">
        <w:rPr>
          <w:rFonts w:ascii="Arial" w:eastAsia="Arial" w:hAnsi="Arial" w:cs="Arial"/>
          <w:spacing w:val="1"/>
          <w:sz w:val="22"/>
        </w:rPr>
        <w:t>rt</w:t>
      </w:r>
      <w:r w:rsidRPr="001F61B2">
        <w:rPr>
          <w:rFonts w:ascii="Arial" w:eastAsia="Arial" w:hAnsi="Arial" w:cs="Arial"/>
          <w:sz w:val="22"/>
        </w:rPr>
        <w:t>u</w:t>
      </w:r>
      <w:r w:rsidRPr="001F61B2">
        <w:rPr>
          <w:rFonts w:ascii="Arial" w:eastAsia="Arial" w:hAnsi="Arial" w:cs="Arial"/>
          <w:spacing w:val="-1"/>
          <w:sz w:val="22"/>
        </w:rPr>
        <w:t>ni</w:t>
      </w:r>
      <w:r w:rsidRPr="001F61B2">
        <w:rPr>
          <w:rFonts w:ascii="Arial" w:eastAsia="Arial" w:hAnsi="Arial" w:cs="Arial"/>
          <w:spacing w:val="1"/>
          <w:sz w:val="22"/>
        </w:rPr>
        <w:t>t</w:t>
      </w:r>
      <w:r w:rsidRPr="001F61B2">
        <w:rPr>
          <w:rFonts w:ascii="Arial" w:eastAsia="Arial" w:hAnsi="Arial" w:cs="Arial"/>
          <w:spacing w:val="-2"/>
          <w:sz w:val="22"/>
        </w:rPr>
        <w:t>y</w:t>
      </w:r>
      <w:r w:rsidRPr="001F61B2">
        <w:rPr>
          <w:rFonts w:ascii="Arial" w:eastAsia="Arial" w:hAnsi="Arial" w:cs="Arial"/>
          <w:sz w:val="22"/>
        </w:rPr>
        <w:t>,</w:t>
      </w:r>
      <w:r w:rsidRPr="001F61B2">
        <w:rPr>
          <w:rFonts w:ascii="Arial" w:eastAsia="Arial" w:hAnsi="Arial" w:cs="Arial"/>
          <w:spacing w:val="28"/>
          <w:sz w:val="22"/>
        </w:rPr>
        <w:t xml:space="preserve"> </w:t>
      </w:r>
      <w:r w:rsidRPr="001F61B2">
        <w:rPr>
          <w:rFonts w:ascii="Arial" w:eastAsia="Arial" w:hAnsi="Arial" w:cs="Arial"/>
          <w:sz w:val="22"/>
        </w:rPr>
        <w:t>a</w:t>
      </w:r>
      <w:r w:rsidRPr="001F61B2">
        <w:rPr>
          <w:rFonts w:ascii="Arial" w:eastAsia="Arial" w:hAnsi="Arial" w:cs="Arial"/>
          <w:spacing w:val="27"/>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pacing w:val="-3"/>
          <w:sz w:val="22"/>
        </w:rPr>
        <w:t>o</w:t>
      </w:r>
      <w:r w:rsidRPr="001F61B2">
        <w:rPr>
          <w:rFonts w:ascii="Arial" w:eastAsia="Arial" w:hAnsi="Arial" w:cs="Arial"/>
          <w:spacing w:val="1"/>
          <w:sz w:val="22"/>
        </w:rPr>
        <w:t>r</w:t>
      </w:r>
      <w:r w:rsidRPr="001F61B2">
        <w:rPr>
          <w:rFonts w:ascii="Arial" w:eastAsia="Arial" w:hAnsi="Arial" w:cs="Arial"/>
          <w:sz w:val="22"/>
        </w:rPr>
        <w:t>t</w:t>
      </w:r>
      <w:r w:rsidRPr="001F61B2">
        <w:rPr>
          <w:rFonts w:ascii="Arial" w:eastAsia="Arial" w:hAnsi="Arial" w:cs="Arial"/>
          <w:spacing w:val="28"/>
          <w:sz w:val="22"/>
        </w:rPr>
        <w:t xml:space="preserve"> </w:t>
      </w:r>
      <w:r w:rsidRPr="001F61B2">
        <w:rPr>
          <w:rFonts w:ascii="Arial" w:eastAsia="Arial" w:hAnsi="Arial" w:cs="Arial"/>
          <w:sz w:val="22"/>
        </w:rPr>
        <w:t>on a</w:t>
      </w:r>
      <w:r w:rsidRPr="001F61B2">
        <w:rPr>
          <w:rFonts w:ascii="Arial" w:eastAsia="Arial" w:hAnsi="Arial" w:cs="Arial"/>
          <w:spacing w:val="-1"/>
          <w:sz w:val="22"/>
        </w:rPr>
        <w:t>n</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u</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 co</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u</w:t>
      </w:r>
      <w:r w:rsidRPr="001F61B2">
        <w:rPr>
          <w:rFonts w:ascii="Arial" w:eastAsia="Arial" w:hAnsi="Arial" w:cs="Arial"/>
          <w:sz w:val="22"/>
        </w:rPr>
        <w:t>c</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1"/>
          <w:sz w:val="22"/>
        </w:rPr>
        <w:t>d</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spacing w:before="15"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17</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Use of the UNESCO name and logo</w:t>
      </w:r>
    </w:p>
    <w:p w:rsidR="00D762E6" w:rsidRPr="001F61B2" w:rsidRDefault="00D762E6" w:rsidP="00D762E6">
      <w:pPr>
        <w:spacing w:before="4" w:after="0" w:line="240" w:lineRule="exact"/>
        <w:rPr>
          <w:sz w:val="24"/>
          <w:szCs w:val="24"/>
        </w:rPr>
      </w:pPr>
    </w:p>
    <w:p w:rsidR="00D762E6" w:rsidRPr="001F61B2" w:rsidRDefault="00D762E6" w:rsidP="00D762E6">
      <w:pPr>
        <w:tabs>
          <w:tab w:val="left" w:pos="640"/>
        </w:tabs>
        <w:spacing w:after="0" w:line="240" w:lineRule="auto"/>
        <w:ind w:left="74" w:right="57"/>
        <w:jc w:val="center"/>
        <w:rPr>
          <w:rFonts w:ascii="Arial" w:eastAsia="Arial" w:hAnsi="Arial" w:cs="Arial"/>
        </w:rPr>
      </w:pPr>
      <w:r w:rsidRPr="001F61B2">
        <w:rPr>
          <w:rFonts w:ascii="Arial" w:eastAsia="Arial" w:hAnsi="Arial" w:cs="Arial"/>
          <w:sz w:val="22"/>
        </w:rPr>
        <w:t>1.</w:t>
      </w:r>
      <w:r w:rsidRPr="001F61B2">
        <w:rPr>
          <w:rFonts w:ascii="Arial" w:eastAsia="Arial" w:hAnsi="Arial" w:cs="Arial"/>
          <w:sz w:val="22"/>
        </w:rPr>
        <w:tab/>
      </w: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2"/>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22"/>
          <w:sz w:val="22"/>
        </w:rPr>
        <w:t xml:space="preserve">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22"/>
          <w:sz w:val="22"/>
        </w:rPr>
        <w:t xml:space="preserve"> </w:t>
      </w:r>
      <w:r w:rsidRPr="001F61B2">
        <w:rPr>
          <w:rFonts w:ascii="Arial" w:eastAsia="Arial" w:hAnsi="Arial" w:cs="Arial"/>
          <w:spacing w:val="-2"/>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25"/>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23"/>
          <w:sz w:val="22"/>
        </w:rPr>
        <w:t xml:space="preserve"> </w:t>
      </w:r>
      <w:r w:rsidRPr="001F61B2">
        <w:rPr>
          <w:rFonts w:ascii="Arial" w:eastAsia="Arial" w:hAnsi="Arial" w:cs="Arial"/>
          <w:spacing w:val="-3"/>
          <w:sz w:val="22"/>
        </w:rPr>
        <w:t>a</w:t>
      </w:r>
      <w:r w:rsidRPr="001F61B2">
        <w:rPr>
          <w:rFonts w:ascii="Arial" w:eastAsia="Arial" w:hAnsi="Arial" w:cs="Arial"/>
          <w:spacing w:val="1"/>
          <w:sz w:val="22"/>
        </w:rPr>
        <w:t>f</w:t>
      </w:r>
      <w:r w:rsidRPr="001F61B2">
        <w:rPr>
          <w:rFonts w:ascii="Arial" w:eastAsia="Arial" w:hAnsi="Arial" w:cs="Arial"/>
          <w:spacing w:val="3"/>
          <w:sz w:val="22"/>
        </w:rPr>
        <w:t>f</w:t>
      </w:r>
      <w:r w:rsidRPr="001F61B2">
        <w:rPr>
          <w:rFonts w:ascii="Arial" w:eastAsia="Arial" w:hAnsi="Arial" w:cs="Arial"/>
          <w:spacing w:val="-1"/>
          <w:sz w:val="22"/>
        </w:rPr>
        <w:t>ili</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22"/>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25"/>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r w:rsidRPr="001F61B2">
        <w:rPr>
          <w:rFonts w:ascii="Arial" w:eastAsia="Arial" w:hAnsi="Arial" w:cs="Arial"/>
          <w:spacing w:val="24"/>
          <w:sz w:val="22"/>
        </w:rPr>
        <w:t xml:space="preserve"> </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23"/>
          <w:sz w:val="22"/>
        </w:rPr>
        <w:t xml:space="preserve"> </w:t>
      </w:r>
      <w:r w:rsidRPr="001F61B2">
        <w:rPr>
          <w:rFonts w:ascii="Arial" w:eastAsia="Arial" w:hAnsi="Arial" w:cs="Arial"/>
          <w:spacing w:val="1"/>
          <w:sz w:val="22"/>
        </w:rPr>
        <w:t>m</w:t>
      </w:r>
      <w:r w:rsidRPr="001F61B2">
        <w:rPr>
          <w:rFonts w:ascii="Arial" w:eastAsia="Arial" w:hAnsi="Arial" w:cs="Arial"/>
          <w:spacing w:val="5"/>
          <w:sz w:val="22"/>
        </w:rPr>
        <w:t>a</w:t>
      </w:r>
      <w:r w:rsidRPr="001F61B2">
        <w:rPr>
          <w:rFonts w:ascii="Arial" w:eastAsia="Arial" w:hAnsi="Arial" w:cs="Arial"/>
          <w:sz w:val="22"/>
        </w:rPr>
        <w:t>y</w:t>
      </w:r>
      <w:r w:rsidRPr="001F61B2">
        <w:rPr>
          <w:rFonts w:ascii="Arial" w:eastAsia="Arial" w:hAnsi="Arial" w:cs="Arial"/>
          <w:spacing w:val="23"/>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z w:val="22"/>
        </w:rPr>
        <w:t>ore</w:t>
      </w:r>
      <w:r w:rsidRPr="001F61B2">
        <w:rPr>
          <w:rFonts w:ascii="Arial" w:eastAsia="Arial" w:hAnsi="Arial" w:cs="Arial"/>
          <w:spacing w:val="23"/>
          <w:sz w:val="22"/>
        </w:rPr>
        <w:t xml:space="preserve"> </w:t>
      </w:r>
      <w:r w:rsidRPr="001F61B2">
        <w:rPr>
          <w:rFonts w:ascii="Arial" w:eastAsia="Arial" w:hAnsi="Arial" w:cs="Arial"/>
          <w:spacing w:val="-3"/>
          <w:sz w:val="22"/>
        </w:rPr>
        <w:t>u</w:t>
      </w:r>
      <w:r w:rsidRPr="001F61B2">
        <w:rPr>
          <w:rFonts w:ascii="Arial" w:eastAsia="Arial" w:hAnsi="Arial" w:cs="Arial"/>
          <w:sz w:val="22"/>
        </w:rPr>
        <w:t>se</w:t>
      </w:r>
      <w:r w:rsidRPr="001F61B2">
        <w:rPr>
          <w:rFonts w:ascii="Arial" w:eastAsia="Arial" w:hAnsi="Arial" w:cs="Arial"/>
          <w:spacing w:val="25"/>
          <w:sz w:val="22"/>
        </w:rPr>
        <w:t xml:space="preserve"> </w:t>
      </w:r>
      <w:r w:rsidRPr="001F61B2">
        <w:rPr>
          <w:rFonts w:ascii="Arial" w:eastAsia="Arial" w:hAnsi="Arial" w:cs="Arial"/>
          <w:spacing w:val="-3"/>
          <w:sz w:val="22"/>
        </w:rPr>
        <w:t>a</w:t>
      </w:r>
      <w:r w:rsidRPr="001F61B2">
        <w:rPr>
          <w:rFonts w:ascii="Arial" w:eastAsia="Arial" w:hAnsi="Arial" w:cs="Arial"/>
          <w:spacing w:val="1"/>
          <w:sz w:val="22"/>
        </w:rPr>
        <w:t>ft</w:t>
      </w:r>
      <w:r w:rsidRPr="001F61B2">
        <w:rPr>
          <w:rFonts w:ascii="Arial" w:eastAsia="Arial" w:hAnsi="Arial" w:cs="Arial"/>
          <w:sz w:val="22"/>
        </w:rPr>
        <w:t>er</w:t>
      </w:r>
      <w:r w:rsidRPr="001F61B2">
        <w:rPr>
          <w:rFonts w:ascii="Arial" w:eastAsia="Arial" w:hAnsi="Arial" w:cs="Arial"/>
          <w:spacing w:val="23"/>
          <w:sz w:val="22"/>
        </w:rPr>
        <w:t xml:space="preserve"> </w:t>
      </w:r>
      <w:r w:rsidRPr="001F61B2">
        <w:rPr>
          <w:rFonts w:ascii="Arial" w:eastAsia="Arial" w:hAnsi="Arial" w:cs="Arial"/>
          <w:spacing w:val="-1"/>
          <w:sz w:val="22"/>
        </w:rPr>
        <w:t>it</w:t>
      </w:r>
      <w:r w:rsidRPr="001F61B2">
        <w:rPr>
          <w:rFonts w:ascii="Arial" w:eastAsia="Arial" w:hAnsi="Arial" w:cs="Arial"/>
          <w:sz w:val="22"/>
        </w:rPr>
        <w:t>s</w:t>
      </w:r>
      <w:r w:rsidRPr="001F61B2">
        <w:rPr>
          <w:rFonts w:ascii="Arial" w:eastAsia="Arial" w:hAnsi="Arial" w:cs="Arial"/>
          <w:spacing w:val="23"/>
          <w:sz w:val="22"/>
        </w:rPr>
        <w:t xml:space="preserve"> </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2"/>
          <w:sz w:val="22"/>
        </w:rPr>
        <w:t xml:space="preserve"> </w:t>
      </w:r>
      <w:r w:rsidRPr="001F61B2">
        <w:rPr>
          <w:rFonts w:ascii="Arial" w:eastAsia="Arial" w:hAnsi="Arial" w:cs="Arial"/>
          <w:spacing w:val="1"/>
          <w:sz w:val="22"/>
        </w:rPr>
        <w:t>t</w:t>
      </w:r>
      <w:r w:rsidRPr="001F61B2">
        <w:rPr>
          <w:rFonts w:ascii="Arial" w:eastAsia="Arial" w:hAnsi="Arial" w:cs="Arial"/>
          <w:sz w:val="22"/>
        </w:rPr>
        <w:t>he</w:t>
      </w:r>
    </w:p>
    <w:p w:rsidR="00D762E6" w:rsidRPr="001F61B2" w:rsidRDefault="00D762E6" w:rsidP="00D762E6">
      <w:pPr>
        <w:spacing w:after="0" w:line="252" w:lineRule="exact"/>
        <w:ind w:left="113" w:right="5544"/>
        <w:rPr>
          <w:rFonts w:ascii="Arial" w:eastAsia="Arial" w:hAnsi="Arial" w:cs="Arial"/>
        </w:rPr>
      </w:pP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2"/>
          <w:sz w:val="22"/>
        </w:rPr>
        <w:t xml:space="preserve"> </w:t>
      </w:r>
      <w:r w:rsidRPr="001F61B2">
        <w:rPr>
          <w:rFonts w:ascii="Arial" w:eastAsia="Arial" w:hAnsi="Arial" w:cs="Arial"/>
          <w:spacing w:val="1"/>
          <w:sz w:val="22"/>
        </w:rPr>
        <w:t>“</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 xml:space="preserve">r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u</w:t>
      </w:r>
      <w:r w:rsidRPr="001F61B2">
        <w:rPr>
          <w:rFonts w:ascii="Arial" w:eastAsia="Arial" w:hAnsi="Arial" w:cs="Arial"/>
          <w:sz w:val="22"/>
        </w:rPr>
        <w:t>sp</w:t>
      </w:r>
      <w:r w:rsidRPr="001F61B2">
        <w:rPr>
          <w:rFonts w:ascii="Arial" w:eastAsia="Arial" w:hAnsi="Arial" w:cs="Arial"/>
          <w:spacing w:val="-4"/>
          <w:sz w:val="22"/>
        </w:rPr>
        <w:t>i</w:t>
      </w:r>
      <w:r w:rsidRPr="001F61B2">
        <w:rPr>
          <w:rFonts w:ascii="Arial" w:eastAsia="Arial" w:hAnsi="Arial" w:cs="Arial"/>
          <w:sz w:val="22"/>
        </w:rPr>
        <w:t xml:space="preserve">ces </w:t>
      </w:r>
      <w:r w:rsidRPr="001F61B2">
        <w:rPr>
          <w:rFonts w:ascii="Arial" w:eastAsia="Arial" w:hAnsi="Arial" w:cs="Arial"/>
          <w:spacing w:val="-2"/>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pacing w:val="-2"/>
          <w:sz w:val="22"/>
        </w:rPr>
        <w:t>”</w:t>
      </w:r>
      <w:r w:rsidRPr="001F61B2">
        <w:rPr>
          <w:rFonts w:ascii="Arial" w:eastAsia="Arial" w:hAnsi="Arial" w:cs="Arial"/>
          <w:sz w:val="22"/>
        </w:rPr>
        <w:t>.</w:t>
      </w:r>
    </w:p>
    <w:p w:rsidR="00D762E6" w:rsidRPr="001F61B2" w:rsidRDefault="00D762E6" w:rsidP="00D762E6">
      <w:pPr>
        <w:spacing w:before="19" w:after="0" w:line="220" w:lineRule="exact"/>
      </w:pPr>
    </w:p>
    <w:p w:rsidR="00D762E6" w:rsidRPr="001F61B2" w:rsidRDefault="00D762E6" w:rsidP="00D762E6">
      <w:pPr>
        <w:spacing w:after="0" w:line="241" w:lineRule="auto"/>
        <w:ind w:left="113" w:right="63"/>
        <w:rPr>
          <w:rFonts w:ascii="Arial" w:eastAsia="Arial" w:hAnsi="Arial" w:cs="Arial"/>
        </w:rPr>
      </w:pPr>
      <w:r w:rsidRPr="001F61B2">
        <w:rPr>
          <w:rFonts w:ascii="Arial" w:eastAsia="Arial" w:hAnsi="Arial" w:cs="Arial"/>
          <w:sz w:val="22"/>
        </w:rPr>
        <w:t xml:space="preserve">2.     </w:t>
      </w:r>
      <w:r w:rsidRPr="001F61B2">
        <w:rPr>
          <w:rFonts w:ascii="Arial" w:eastAsia="Arial" w:hAnsi="Arial" w:cs="Arial"/>
          <w:spacing w:val="11"/>
          <w:sz w:val="22"/>
        </w:rPr>
        <w:t xml:space="preserve"> </w:t>
      </w: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pacing w:val="-1"/>
          <w:sz w:val="22"/>
        </w:rPr>
        <w:t>C</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a</w:t>
      </w:r>
      <w:r w:rsidRPr="001F61B2">
        <w:rPr>
          <w:rFonts w:ascii="Arial" w:eastAsia="Arial" w:hAnsi="Arial" w:cs="Arial"/>
          <w:spacing w:val="-3"/>
          <w:sz w:val="22"/>
        </w:rPr>
        <w:t>u</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2"/>
          <w:sz w:val="22"/>
        </w:rPr>
        <w:t>z</w:t>
      </w:r>
      <w:r w:rsidRPr="001F61B2">
        <w:rPr>
          <w:rFonts w:ascii="Arial" w:eastAsia="Arial" w:hAnsi="Arial" w:cs="Arial"/>
          <w:sz w:val="22"/>
        </w:rPr>
        <w:t>ed</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3"/>
          <w:sz w:val="22"/>
        </w:rPr>
        <w:t xml:space="preserve"> </w:t>
      </w:r>
      <w:r w:rsidRPr="001F61B2">
        <w:rPr>
          <w:rFonts w:ascii="Arial" w:eastAsia="Arial" w:hAnsi="Arial" w:cs="Arial"/>
          <w:sz w:val="22"/>
        </w:rPr>
        <w:t xml:space="preserve">use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5"/>
          <w:sz w:val="22"/>
        </w:rPr>
        <w:t xml:space="preserve"> </w:t>
      </w:r>
      <w:r w:rsidRPr="001F61B2">
        <w:rPr>
          <w:rFonts w:ascii="Arial" w:eastAsia="Arial" w:hAnsi="Arial" w:cs="Arial"/>
          <w:spacing w:val="-1"/>
          <w:sz w:val="22"/>
        </w:rPr>
        <w:t>UNESC</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pacing w:val="-1"/>
          <w:sz w:val="22"/>
        </w:rPr>
        <w:t>l</w:t>
      </w:r>
      <w:r w:rsidRPr="001F61B2">
        <w:rPr>
          <w:rFonts w:ascii="Arial" w:eastAsia="Arial" w:hAnsi="Arial" w:cs="Arial"/>
          <w:spacing w:val="-3"/>
          <w:sz w:val="22"/>
        </w:rPr>
        <w:t>o</w:t>
      </w:r>
      <w:r w:rsidRPr="001F61B2">
        <w:rPr>
          <w:rFonts w:ascii="Arial" w:eastAsia="Arial" w:hAnsi="Arial" w:cs="Arial"/>
          <w:sz w:val="22"/>
        </w:rPr>
        <w:t>go</w:t>
      </w:r>
      <w:r w:rsidRPr="001F61B2">
        <w:rPr>
          <w:rFonts w:ascii="Arial" w:eastAsia="Arial" w:hAnsi="Arial" w:cs="Arial"/>
          <w:spacing w:val="5"/>
          <w:sz w:val="22"/>
        </w:rPr>
        <w:t xml:space="preserve"> </w:t>
      </w:r>
      <w:r w:rsidRPr="001F61B2">
        <w:rPr>
          <w:rFonts w:ascii="Arial" w:eastAsia="Arial" w:hAnsi="Arial" w:cs="Arial"/>
          <w:sz w:val="22"/>
        </w:rPr>
        <w:t>or</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3"/>
          <w:sz w:val="22"/>
        </w:rPr>
        <w:t xml:space="preserve"> </w:t>
      </w:r>
      <w:r w:rsidRPr="001F61B2">
        <w:rPr>
          <w:rFonts w:ascii="Arial" w:eastAsia="Arial" w:hAnsi="Arial" w:cs="Arial"/>
          <w:spacing w:val="-2"/>
          <w:sz w:val="22"/>
        </w:rPr>
        <w:t>v</w:t>
      </w:r>
      <w:r w:rsidRPr="001F61B2">
        <w:rPr>
          <w:rFonts w:ascii="Arial" w:eastAsia="Arial" w:hAnsi="Arial" w:cs="Arial"/>
          <w:sz w:val="22"/>
        </w:rPr>
        <w:t>ersi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1"/>
          <w:sz w:val="22"/>
        </w:rPr>
        <w:t>l</w:t>
      </w:r>
      <w:r w:rsidRPr="001F61B2">
        <w:rPr>
          <w:rFonts w:ascii="Arial" w:eastAsia="Arial" w:hAnsi="Arial" w:cs="Arial"/>
          <w:sz w:val="22"/>
        </w:rPr>
        <w:t>e</w:t>
      </w:r>
      <w:r w:rsidRPr="001F61B2">
        <w:rPr>
          <w:rFonts w:ascii="Arial" w:eastAsia="Arial" w:hAnsi="Arial" w:cs="Arial"/>
          <w:spacing w:val="-2"/>
          <w:sz w:val="22"/>
        </w:rPr>
        <w:t>t</w:t>
      </w:r>
      <w:r w:rsidRPr="001F61B2">
        <w:rPr>
          <w:rFonts w:ascii="Arial" w:eastAsia="Arial" w:hAnsi="Arial" w:cs="Arial"/>
          <w:spacing w:val="1"/>
          <w:sz w:val="22"/>
        </w:rPr>
        <w:t>t</w:t>
      </w:r>
      <w:r w:rsidRPr="001F61B2">
        <w:rPr>
          <w:rFonts w:ascii="Arial" w:eastAsia="Arial" w:hAnsi="Arial" w:cs="Arial"/>
          <w:sz w:val="22"/>
        </w:rPr>
        <w:t>erhead</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 d</w:t>
      </w:r>
      <w:r w:rsidRPr="001F61B2">
        <w:rPr>
          <w:rFonts w:ascii="Arial" w:eastAsia="Arial" w:hAnsi="Arial" w:cs="Arial"/>
          <w:spacing w:val="-1"/>
          <w:sz w:val="22"/>
        </w:rPr>
        <w:t>o</w:t>
      </w:r>
      <w:r w:rsidRPr="001F61B2">
        <w:rPr>
          <w:rFonts w:ascii="Arial" w:eastAsia="Arial" w:hAnsi="Arial" w:cs="Arial"/>
          <w:sz w:val="22"/>
        </w:rPr>
        <w:t>cumen</w:t>
      </w:r>
      <w:r w:rsidRPr="001F61B2">
        <w:rPr>
          <w:rFonts w:ascii="Arial" w:eastAsia="Arial" w:hAnsi="Arial" w:cs="Arial"/>
          <w:spacing w:val="-2"/>
          <w:sz w:val="22"/>
        </w:rPr>
        <w:t>t</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z w:val="22"/>
        </w:rPr>
        <w:t>n a</w:t>
      </w:r>
      <w:r w:rsidRPr="001F61B2">
        <w:rPr>
          <w:rFonts w:ascii="Arial" w:eastAsia="Arial" w:hAnsi="Arial" w:cs="Arial"/>
          <w:spacing w:val="-2"/>
          <w:sz w:val="22"/>
        </w:rPr>
        <w:t>c</w:t>
      </w:r>
      <w:r w:rsidRPr="001F61B2">
        <w:rPr>
          <w:rFonts w:ascii="Arial" w:eastAsia="Arial" w:hAnsi="Arial" w:cs="Arial"/>
          <w:sz w:val="22"/>
        </w:rPr>
        <w:t>cordan</w:t>
      </w:r>
      <w:r w:rsidRPr="001F61B2">
        <w:rPr>
          <w:rFonts w:ascii="Arial" w:eastAsia="Arial" w:hAnsi="Arial" w:cs="Arial"/>
          <w:spacing w:val="-3"/>
          <w:sz w:val="22"/>
        </w:rPr>
        <w:t>c</w:t>
      </w:r>
      <w:r w:rsidRPr="001F61B2">
        <w:rPr>
          <w:rFonts w:ascii="Arial" w:eastAsia="Arial" w:hAnsi="Arial" w:cs="Arial"/>
          <w:sz w:val="22"/>
        </w:rPr>
        <w:t xml:space="preserve">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 xml:space="preserve">h </w:t>
      </w:r>
      <w:r w:rsidRPr="001F61B2">
        <w:rPr>
          <w:rFonts w:ascii="Arial" w:eastAsia="Arial" w:hAnsi="Arial" w:cs="Arial"/>
          <w:spacing w:val="2"/>
          <w:sz w:val="22"/>
        </w:rPr>
        <w:t>t</w:t>
      </w:r>
      <w:r w:rsidRPr="001F61B2">
        <w:rPr>
          <w:rFonts w:ascii="Arial" w:eastAsia="Arial" w:hAnsi="Arial" w:cs="Arial"/>
          <w:sz w:val="22"/>
        </w:rPr>
        <w:t>he co</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4"/>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e</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1"/>
          <w:sz w:val="22"/>
        </w:rPr>
        <w:t>bli</w:t>
      </w:r>
      <w:r w:rsidRPr="001F61B2">
        <w:rPr>
          <w:rFonts w:ascii="Arial" w:eastAsia="Arial" w:hAnsi="Arial" w:cs="Arial"/>
          <w:sz w:val="22"/>
        </w:rPr>
        <w:t>sh</w:t>
      </w:r>
      <w:r w:rsidRPr="001F61B2">
        <w:rPr>
          <w:rFonts w:ascii="Arial" w:eastAsia="Arial" w:hAnsi="Arial" w:cs="Arial"/>
          <w:spacing w:val="-1"/>
          <w:sz w:val="22"/>
        </w:rPr>
        <w:t>e</w:t>
      </w:r>
      <w:r w:rsidRPr="001F61B2">
        <w:rPr>
          <w:rFonts w:ascii="Arial" w:eastAsia="Arial" w:hAnsi="Arial" w:cs="Arial"/>
          <w:sz w:val="22"/>
        </w:rPr>
        <w:t>d by</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2"/>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i</w:t>
      </w:r>
      <w:r w:rsidRPr="001F61B2">
        <w:rPr>
          <w:rFonts w:ascii="Arial" w:eastAsia="Arial" w:hAnsi="Arial" w:cs="Arial"/>
          <w:sz w:val="22"/>
        </w:rPr>
        <w:t>ng b</w:t>
      </w:r>
      <w:r w:rsidRPr="001F61B2">
        <w:rPr>
          <w:rFonts w:ascii="Arial" w:eastAsia="Arial" w:hAnsi="Arial" w:cs="Arial"/>
          <w:spacing w:val="-1"/>
          <w:sz w:val="22"/>
        </w:rPr>
        <w:t>o</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 xml:space="preserve">es </w:t>
      </w:r>
      <w:r w:rsidRPr="001F61B2">
        <w:rPr>
          <w:rFonts w:ascii="Arial" w:eastAsia="Arial" w:hAnsi="Arial" w:cs="Arial"/>
          <w:spacing w:val="-2"/>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U</w:t>
      </w:r>
      <w:r w:rsidRPr="001F61B2">
        <w:rPr>
          <w:rFonts w:ascii="Arial" w:eastAsia="Arial" w:hAnsi="Arial" w:cs="Arial"/>
          <w:spacing w:val="3"/>
          <w:sz w:val="22"/>
        </w:rPr>
        <w:t>N</w:t>
      </w:r>
      <w:r w:rsidRPr="001F61B2">
        <w:rPr>
          <w:rFonts w:ascii="Arial" w:eastAsia="Arial" w:hAnsi="Arial" w:cs="Arial"/>
          <w:spacing w:val="-1"/>
          <w:sz w:val="22"/>
        </w:rPr>
        <w:t>ESC</w:t>
      </w:r>
      <w:r w:rsidRPr="001F61B2">
        <w:rPr>
          <w:rFonts w:ascii="Arial" w:eastAsia="Arial" w:hAnsi="Arial" w:cs="Arial"/>
          <w:spacing w:val="1"/>
          <w:sz w:val="22"/>
        </w:rPr>
        <w:t>O</w:t>
      </w:r>
      <w:r w:rsidRPr="001F61B2">
        <w:rPr>
          <w:rFonts w:ascii="Arial" w:eastAsia="Arial" w:hAnsi="Arial" w:cs="Arial"/>
          <w:sz w:val="22"/>
        </w:rPr>
        <w:t>.</w:t>
      </w:r>
    </w:p>
    <w:p w:rsidR="00D762E6" w:rsidRPr="001F61B2" w:rsidRDefault="00D762E6" w:rsidP="00D762E6">
      <w:pPr>
        <w:spacing w:before="5"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18</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Entry into force</w:t>
      </w:r>
    </w:p>
    <w:p w:rsidR="00D762E6" w:rsidRPr="001F61B2" w:rsidRDefault="00D762E6" w:rsidP="00D762E6">
      <w:pPr>
        <w:spacing w:before="1" w:after="0" w:line="240" w:lineRule="exact"/>
        <w:rPr>
          <w:sz w:val="24"/>
          <w:szCs w:val="24"/>
        </w:rPr>
      </w:pPr>
    </w:p>
    <w:p w:rsidR="00D762E6" w:rsidRPr="001F61B2" w:rsidRDefault="00D762E6" w:rsidP="00D762E6">
      <w:pPr>
        <w:spacing w:after="0" w:line="240" w:lineRule="auto"/>
        <w:ind w:left="113" w:right="59"/>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pacing w:val="-3"/>
          <w:sz w:val="22"/>
        </w:rPr>
        <w:t>A</w:t>
      </w:r>
      <w:r w:rsidRPr="001F61B2">
        <w:rPr>
          <w:rFonts w:ascii="Arial" w:eastAsia="Arial" w:hAnsi="Arial" w:cs="Arial"/>
          <w:sz w:val="22"/>
        </w:rPr>
        <w:t>greeme</w:t>
      </w:r>
      <w:r w:rsidRPr="001F61B2">
        <w:rPr>
          <w:rFonts w:ascii="Arial" w:eastAsia="Arial" w:hAnsi="Arial" w:cs="Arial"/>
          <w:spacing w:val="-2"/>
          <w:sz w:val="22"/>
        </w:rPr>
        <w:t>n</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er</w:t>
      </w:r>
      <w:r w:rsidRPr="001F61B2">
        <w:rPr>
          <w:rFonts w:ascii="Arial" w:eastAsia="Arial" w:hAnsi="Arial" w:cs="Arial"/>
          <w:spacing w:val="3"/>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 xml:space="preserve">o </w:t>
      </w:r>
      <w:r w:rsidRPr="001F61B2">
        <w:rPr>
          <w:rFonts w:ascii="Arial" w:eastAsia="Arial" w:hAnsi="Arial" w:cs="Arial"/>
          <w:spacing w:val="1"/>
          <w:sz w:val="22"/>
        </w:rPr>
        <w:t>f</w:t>
      </w:r>
      <w:r w:rsidRPr="001F61B2">
        <w:rPr>
          <w:rFonts w:ascii="Arial" w:eastAsia="Arial" w:hAnsi="Arial" w:cs="Arial"/>
          <w:sz w:val="22"/>
        </w:rPr>
        <w:t>orc</w:t>
      </w:r>
      <w:r w:rsidRPr="001F61B2">
        <w:rPr>
          <w:rFonts w:ascii="Arial" w:eastAsia="Arial" w:hAnsi="Arial" w:cs="Arial"/>
          <w:spacing w:val="-2"/>
          <w:sz w:val="22"/>
        </w:rPr>
        <w:t>e</w:t>
      </w:r>
      <w:r w:rsidRPr="001F61B2">
        <w:rPr>
          <w:rFonts w:ascii="Arial" w:eastAsia="Arial" w:hAnsi="Arial" w:cs="Arial"/>
          <w:sz w:val="22"/>
        </w:rPr>
        <w:t>,</w:t>
      </w:r>
      <w:r w:rsidRPr="001F61B2">
        <w:rPr>
          <w:rFonts w:ascii="Arial" w:eastAsia="Arial" w:hAnsi="Arial" w:cs="Arial"/>
          <w:spacing w:val="1"/>
          <w:sz w:val="22"/>
        </w:rPr>
        <w:t xml:space="preserve"> f</w:t>
      </w:r>
      <w:r w:rsidRPr="001F61B2">
        <w:rPr>
          <w:rFonts w:ascii="Arial" w:eastAsia="Arial" w:hAnsi="Arial" w:cs="Arial"/>
          <w:sz w:val="22"/>
        </w:rPr>
        <w:t>o</w:t>
      </w:r>
      <w:r w:rsidRPr="001F61B2">
        <w:rPr>
          <w:rFonts w:ascii="Arial" w:eastAsia="Arial" w:hAnsi="Arial" w:cs="Arial"/>
          <w:spacing w:val="-1"/>
          <w:sz w:val="22"/>
        </w:rPr>
        <w:t>ll</w:t>
      </w:r>
      <w:r w:rsidRPr="001F61B2">
        <w:rPr>
          <w:rFonts w:ascii="Arial" w:eastAsia="Arial" w:hAnsi="Arial" w:cs="Arial"/>
          <w:sz w:val="22"/>
        </w:rPr>
        <w:t>o</w:t>
      </w:r>
      <w:r w:rsidRPr="001F61B2">
        <w:rPr>
          <w:rFonts w:ascii="Arial" w:eastAsia="Arial" w:hAnsi="Arial" w:cs="Arial"/>
          <w:spacing w:val="-1"/>
          <w:sz w:val="22"/>
        </w:rPr>
        <w:t>wi</w:t>
      </w:r>
      <w:r w:rsidRPr="001F61B2">
        <w:rPr>
          <w:rFonts w:ascii="Arial" w:eastAsia="Arial" w:hAnsi="Arial" w:cs="Arial"/>
          <w:sz w:val="22"/>
        </w:rPr>
        <w:t>ng</w:t>
      </w:r>
      <w:r w:rsidRPr="001F61B2">
        <w:rPr>
          <w:rFonts w:ascii="Arial" w:eastAsia="Arial" w:hAnsi="Arial" w:cs="Arial"/>
          <w:spacing w:val="5"/>
          <w:sz w:val="22"/>
        </w:rPr>
        <w:t xml:space="preserve"> </w:t>
      </w:r>
      <w:r w:rsidRPr="001F61B2">
        <w:rPr>
          <w:rFonts w:ascii="Arial" w:eastAsia="Arial" w:hAnsi="Arial" w:cs="Arial"/>
          <w:spacing w:val="-1"/>
          <w:sz w:val="22"/>
        </w:rPr>
        <w:t>it</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pacing w:val="2"/>
          <w:sz w:val="22"/>
        </w:rPr>
        <w:t>g</w:t>
      </w:r>
      <w:r w:rsidRPr="001F61B2">
        <w:rPr>
          <w:rFonts w:ascii="Arial" w:eastAsia="Arial" w:hAnsi="Arial" w:cs="Arial"/>
          <w:sz w:val="22"/>
        </w:rPr>
        <w:t>n</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z w:val="22"/>
        </w:rPr>
        <w:t>ure</w:t>
      </w:r>
      <w:r w:rsidRPr="001F61B2">
        <w:rPr>
          <w:rFonts w:ascii="Arial" w:eastAsia="Arial" w:hAnsi="Arial" w:cs="Arial"/>
          <w:spacing w:val="1"/>
          <w:sz w:val="22"/>
        </w:rPr>
        <w:t xml:space="preserve"> </w:t>
      </w:r>
      <w:r w:rsidRPr="001F61B2">
        <w:rPr>
          <w:rFonts w:ascii="Arial" w:eastAsia="Arial" w:hAnsi="Arial" w:cs="Arial"/>
          <w:sz w:val="22"/>
        </w:rPr>
        <w:t xml:space="preserve">by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pacing w:val="-2"/>
          <w:sz w:val="22"/>
        </w:rPr>
        <w:t>r</w:t>
      </w:r>
      <w:r w:rsidRPr="001F61B2">
        <w:rPr>
          <w:rFonts w:ascii="Arial" w:eastAsia="Arial" w:hAnsi="Arial" w:cs="Arial"/>
          <w:sz w:val="22"/>
        </w:rPr>
        <w:t>acti</w:t>
      </w:r>
      <w:r w:rsidRPr="001F61B2">
        <w:rPr>
          <w:rFonts w:ascii="Arial" w:eastAsia="Arial" w:hAnsi="Arial" w:cs="Arial"/>
          <w:spacing w:val="-1"/>
          <w:sz w:val="22"/>
        </w:rPr>
        <w:t>n</w:t>
      </w:r>
      <w:r w:rsidRPr="001F61B2">
        <w:rPr>
          <w:rFonts w:ascii="Arial" w:eastAsia="Arial" w:hAnsi="Arial" w:cs="Arial"/>
          <w:sz w:val="22"/>
        </w:rPr>
        <w:t>g</w:t>
      </w:r>
      <w:r w:rsidRPr="001F61B2">
        <w:rPr>
          <w:rFonts w:ascii="Arial" w:eastAsia="Arial" w:hAnsi="Arial" w:cs="Arial"/>
          <w:spacing w:val="3"/>
          <w:sz w:val="22"/>
        </w:rPr>
        <w:t xml:space="preserve"> </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1"/>
          <w:sz w:val="22"/>
        </w:rPr>
        <w:t xml:space="preserve">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y h</w:t>
      </w:r>
      <w:r w:rsidRPr="001F61B2">
        <w:rPr>
          <w:rFonts w:ascii="Arial" w:eastAsia="Arial" w:hAnsi="Arial" w:cs="Arial"/>
          <w:spacing w:val="-1"/>
          <w:sz w:val="22"/>
        </w:rPr>
        <w:t>a</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22"/>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pacing w:val="1"/>
          <w:sz w:val="22"/>
        </w:rPr>
        <w:t>rm</w:t>
      </w:r>
      <w:r w:rsidRPr="001F61B2">
        <w:rPr>
          <w:rFonts w:ascii="Arial" w:eastAsia="Arial" w:hAnsi="Arial" w:cs="Arial"/>
          <w:sz w:val="22"/>
        </w:rPr>
        <w:t>ed</w:t>
      </w:r>
      <w:r w:rsidRPr="001F61B2">
        <w:rPr>
          <w:rFonts w:ascii="Arial" w:eastAsia="Arial" w:hAnsi="Arial" w:cs="Arial"/>
          <w:spacing w:val="19"/>
          <w:sz w:val="22"/>
        </w:rPr>
        <w:t xml:space="preserve"> </w:t>
      </w:r>
      <w:r w:rsidRPr="001F61B2">
        <w:rPr>
          <w:rFonts w:ascii="Arial" w:eastAsia="Arial" w:hAnsi="Arial" w:cs="Arial"/>
          <w:sz w:val="22"/>
        </w:rPr>
        <w:t>e</w:t>
      </w:r>
      <w:r w:rsidRPr="001F61B2">
        <w:rPr>
          <w:rFonts w:ascii="Arial" w:eastAsia="Arial" w:hAnsi="Arial" w:cs="Arial"/>
          <w:spacing w:val="-3"/>
          <w:sz w:val="22"/>
        </w:rPr>
        <w:t>a</w:t>
      </w:r>
      <w:r w:rsidRPr="001F61B2">
        <w:rPr>
          <w:rFonts w:ascii="Arial" w:eastAsia="Arial" w:hAnsi="Arial" w:cs="Arial"/>
          <w:sz w:val="22"/>
        </w:rPr>
        <w:t>ch</w:t>
      </w:r>
      <w:r w:rsidRPr="001F61B2">
        <w:rPr>
          <w:rFonts w:ascii="Arial" w:eastAsia="Arial" w:hAnsi="Arial" w:cs="Arial"/>
          <w:spacing w:val="22"/>
          <w:sz w:val="22"/>
        </w:rPr>
        <w:t xml:space="preserve"> </w:t>
      </w:r>
      <w:r w:rsidRPr="001F61B2">
        <w:rPr>
          <w:rFonts w:ascii="Arial" w:eastAsia="Arial" w:hAnsi="Arial" w:cs="Arial"/>
          <w:spacing w:val="-3"/>
          <w:sz w:val="22"/>
        </w:rPr>
        <w:t>o</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er</w:t>
      </w:r>
      <w:r w:rsidRPr="001F61B2">
        <w:rPr>
          <w:rFonts w:ascii="Arial" w:eastAsia="Arial" w:hAnsi="Arial" w:cs="Arial"/>
          <w:spacing w:val="23"/>
          <w:sz w:val="22"/>
        </w:rPr>
        <w:t xml:space="preserve"> </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20"/>
          <w:sz w:val="22"/>
        </w:rPr>
        <w:t xml:space="preserve"> </w:t>
      </w:r>
      <w:r w:rsidRPr="001F61B2">
        <w:rPr>
          <w:rFonts w:ascii="Arial" w:eastAsia="Arial" w:hAnsi="Arial" w:cs="Arial"/>
          <w:spacing w:val="-3"/>
          <w:sz w:val="22"/>
        </w:rPr>
        <w:t>w</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22"/>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3"/>
          <w:sz w:val="22"/>
        </w:rPr>
        <w:t>a</w:t>
      </w:r>
      <w:r w:rsidRPr="001F61B2">
        <w:rPr>
          <w:rFonts w:ascii="Arial" w:eastAsia="Arial" w:hAnsi="Arial" w:cs="Arial"/>
          <w:sz w:val="22"/>
        </w:rPr>
        <w:t>t</w:t>
      </w:r>
      <w:r w:rsidRPr="001F61B2">
        <w:rPr>
          <w:rFonts w:ascii="Arial" w:eastAsia="Arial" w:hAnsi="Arial" w:cs="Arial"/>
          <w:spacing w:val="21"/>
          <w:sz w:val="22"/>
        </w:rPr>
        <w:t xml:space="preserve"> </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l</w:t>
      </w:r>
      <w:r w:rsidRPr="001F61B2">
        <w:rPr>
          <w:rFonts w:ascii="Arial" w:eastAsia="Arial" w:hAnsi="Arial" w:cs="Arial"/>
          <w:spacing w:val="19"/>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0"/>
          <w:sz w:val="22"/>
        </w:rPr>
        <w:t xml:space="preserve"> </w:t>
      </w:r>
      <w:r w:rsidRPr="001F61B2">
        <w:rPr>
          <w:rFonts w:ascii="Arial" w:eastAsia="Arial" w:hAnsi="Arial" w:cs="Arial"/>
          <w:spacing w:val="-1"/>
          <w:sz w:val="22"/>
        </w:rPr>
        <w:t>f</w:t>
      </w:r>
      <w:r w:rsidRPr="001F61B2">
        <w:rPr>
          <w:rFonts w:ascii="Arial" w:eastAsia="Arial" w:hAnsi="Arial" w:cs="Arial"/>
          <w:sz w:val="22"/>
        </w:rPr>
        <w:t>or</w:t>
      </w:r>
      <w:r w:rsidRPr="001F61B2">
        <w:rPr>
          <w:rFonts w:ascii="Arial" w:eastAsia="Arial" w:hAnsi="Arial" w:cs="Arial"/>
          <w:spacing w:val="1"/>
          <w:sz w:val="22"/>
        </w:rPr>
        <w:t>m</w:t>
      </w:r>
      <w:r w:rsidRPr="001F61B2">
        <w:rPr>
          <w:rFonts w:ascii="Arial" w:eastAsia="Arial" w:hAnsi="Arial" w:cs="Arial"/>
          <w:sz w:val="22"/>
        </w:rPr>
        <w:t>a</w:t>
      </w:r>
      <w:r w:rsidRPr="001F61B2">
        <w:rPr>
          <w:rFonts w:ascii="Arial" w:eastAsia="Arial" w:hAnsi="Arial" w:cs="Arial"/>
          <w:spacing w:val="-1"/>
          <w:sz w:val="22"/>
        </w:rPr>
        <w:t>li</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20"/>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q</w:t>
      </w:r>
      <w:r w:rsidRPr="001F61B2">
        <w:rPr>
          <w:rFonts w:ascii="Arial" w:eastAsia="Arial" w:hAnsi="Arial" w:cs="Arial"/>
          <w:sz w:val="22"/>
        </w:rPr>
        <w:t>u</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ed</w:t>
      </w:r>
      <w:r w:rsidRPr="001F61B2">
        <w:rPr>
          <w:rFonts w:ascii="Arial" w:eastAsia="Arial" w:hAnsi="Arial" w:cs="Arial"/>
          <w:spacing w:val="17"/>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0"/>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at</w:t>
      </w:r>
      <w:r w:rsidRPr="001F61B2">
        <w:rPr>
          <w:rFonts w:ascii="Arial" w:eastAsia="Arial" w:hAnsi="Arial" w:cs="Arial"/>
          <w:spacing w:val="23"/>
          <w:sz w:val="22"/>
        </w:rPr>
        <w:t xml:space="preserve"> </w:t>
      </w:r>
      <w:r w:rsidRPr="001F61B2">
        <w:rPr>
          <w:rFonts w:ascii="Arial" w:eastAsia="Arial" w:hAnsi="Arial" w:cs="Arial"/>
          <w:spacing w:val="-3"/>
          <w:sz w:val="22"/>
        </w:rPr>
        <w:t>e</w:t>
      </w:r>
      <w:r w:rsidRPr="001F61B2">
        <w:rPr>
          <w:rFonts w:ascii="Arial" w:eastAsia="Arial" w:hAnsi="Arial" w:cs="Arial"/>
          <w:spacing w:val="-1"/>
          <w:sz w:val="22"/>
        </w:rPr>
        <w:t>f</w:t>
      </w:r>
      <w:r w:rsidRPr="001F61B2">
        <w:rPr>
          <w:rFonts w:ascii="Arial" w:eastAsia="Arial" w:hAnsi="Arial" w:cs="Arial"/>
          <w:spacing w:val="1"/>
          <w:sz w:val="22"/>
        </w:rPr>
        <w:t>f</w:t>
      </w:r>
      <w:r w:rsidRPr="001F61B2">
        <w:rPr>
          <w:rFonts w:ascii="Arial" w:eastAsia="Arial" w:hAnsi="Arial" w:cs="Arial"/>
          <w:sz w:val="22"/>
        </w:rPr>
        <w:t>ect</w:t>
      </w:r>
      <w:r w:rsidRPr="001F61B2">
        <w:rPr>
          <w:rFonts w:ascii="Arial" w:eastAsia="Arial" w:hAnsi="Arial" w:cs="Arial"/>
          <w:spacing w:val="21"/>
          <w:sz w:val="22"/>
        </w:rPr>
        <w:t xml:space="preserve"> </w:t>
      </w:r>
      <w:r w:rsidRPr="001F61B2">
        <w:rPr>
          <w:rFonts w:ascii="Arial" w:eastAsia="Arial" w:hAnsi="Arial" w:cs="Arial"/>
          <w:sz w:val="22"/>
        </w:rPr>
        <w:t>by</w:t>
      </w:r>
      <w:r w:rsidRPr="001F61B2">
        <w:rPr>
          <w:rFonts w:ascii="Arial" w:eastAsia="Arial" w:hAnsi="Arial" w:cs="Arial"/>
          <w:spacing w:val="17"/>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9"/>
          <w:sz w:val="22"/>
        </w:rPr>
        <w:t xml:space="preserve"> </w:t>
      </w:r>
      <w:r w:rsidRPr="001F61B2">
        <w:rPr>
          <w:rFonts w:ascii="Arial" w:eastAsia="Arial" w:hAnsi="Arial" w:cs="Arial"/>
          <w:sz w:val="22"/>
        </w:rPr>
        <w:t>d</w:t>
      </w:r>
      <w:r w:rsidRPr="001F61B2">
        <w:rPr>
          <w:rFonts w:ascii="Arial" w:eastAsia="Arial" w:hAnsi="Arial" w:cs="Arial"/>
          <w:spacing w:val="-1"/>
          <w:sz w:val="22"/>
        </w:rPr>
        <w:t>o</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z w:val="22"/>
        </w:rPr>
        <w:t xml:space="preserve">c </w:t>
      </w:r>
      <w:r w:rsidRPr="001F61B2">
        <w:rPr>
          <w:rFonts w:ascii="Arial" w:eastAsia="Arial" w:hAnsi="Arial" w:cs="Arial"/>
          <w:spacing w:val="-1"/>
          <w:sz w:val="22"/>
        </w:rPr>
        <w:t>l</w:t>
      </w:r>
      <w:r w:rsidRPr="001F61B2">
        <w:rPr>
          <w:rFonts w:ascii="Arial" w:eastAsia="Arial" w:hAnsi="Arial" w:cs="Arial"/>
          <w:spacing w:val="2"/>
          <w:sz w:val="22"/>
        </w:rPr>
        <w:t>a</w:t>
      </w:r>
      <w:r w:rsidRPr="001F61B2">
        <w:rPr>
          <w:rFonts w:ascii="Arial" w:eastAsia="Arial" w:hAnsi="Arial" w:cs="Arial"/>
          <w:sz w:val="22"/>
        </w:rPr>
        <w:t>w</w:t>
      </w:r>
      <w:r w:rsidRPr="001F61B2">
        <w:rPr>
          <w:rFonts w:ascii="Arial" w:eastAsia="Arial" w:hAnsi="Arial" w:cs="Arial"/>
          <w:spacing w:val="26"/>
          <w:sz w:val="22"/>
        </w:rPr>
        <w:t xml:space="preserve"> </w:t>
      </w:r>
      <w:r w:rsidRPr="001F61B2">
        <w:rPr>
          <w:rFonts w:ascii="Arial" w:eastAsia="Arial" w:hAnsi="Arial" w:cs="Arial"/>
          <w:sz w:val="22"/>
        </w:rPr>
        <w:t>of</w:t>
      </w:r>
      <w:r w:rsidRPr="001F61B2">
        <w:rPr>
          <w:rFonts w:ascii="Arial" w:eastAsia="Arial" w:hAnsi="Arial" w:cs="Arial"/>
          <w:spacing w:val="30"/>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9"/>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z w:val="22"/>
        </w:rPr>
        <w:t>u</w:t>
      </w:r>
      <w:r w:rsidRPr="001F61B2">
        <w:rPr>
          <w:rFonts w:ascii="Arial" w:eastAsia="Arial" w:hAnsi="Arial" w:cs="Arial"/>
          <w:spacing w:val="-1"/>
          <w:sz w:val="22"/>
        </w:rPr>
        <w:t>bli</w:t>
      </w:r>
      <w:r w:rsidRPr="001F61B2">
        <w:rPr>
          <w:rFonts w:ascii="Arial" w:eastAsia="Arial" w:hAnsi="Arial" w:cs="Arial"/>
          <w:sz w:val="22"/>
        </w:rPr>
        <w:t>c</w:t>
      </w:r>
      <w:r w:rsidRPr="001F61B2">
        <w:rPr>
          <w:rFonts w:ascii="Arial" w:eastAsia="Arial" w:hAnsi="Arial" w:cs="Arial"/>
          <w:spacing w:val="3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0"/>
          <w:sz w:val="22"/>
        </w:rPr>
        <w:t xml:space="preserve"> </w:t>
      </w:r>
      <w:r w:rsidRPr="001F61B2">
        <w:rPr>
          <w:rFonts w:ascii="Arial" w:eastAsia="Arial" w:hAnsi="Arial" w:cs="Arial"/>
          <w:spacing w:val="-1"/>
          <w:sz w:val="22"/>
        </w:rPr>
        <w:t>K</w:t>
      </w:r>
      <w:r w:rsidRPr="001F61B2">
        <w:rPr>
          <w:rFonts w:ascii="Arial" w:eastAsia="Arial" w:hAnsi="Arial" w:cs="Arial"/>
          <w:sz w:val="22"/>
        </w:rPr>
        <w:t>orea</w:t>
      </w:r>
      <w:r w:rsidRPr="001F61B2">
        <w:rPr>
          <w:rFonts w:ascii="Arial" w:eastAsia="Arial" w:hAnsi="Arial" w:cs="Arial"/>
          <w:spacing w:val="30"/>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9"/>
          <w:sz w:val="22"/>
        </w:rPr>
        <w:t xml:space="preserve"> </w:t>
      </w:r>
      <w:r w:rsidRPr="001F61B2">
        <w:rPr>
          <w:rFonts w:ascii="Arial" w:eastAsia="Arial" w:hAnsi="Arial" w:cs="Arial"/>
          <w:sz w:val="22"/>
        </w:rPr>
        <w:t>by</w:t>
      </w:r>
      <w:r w:rsidRPr="001F61B2">
        <w:rPr>
          <w:rFonts w:ascii="Arial" w:eastAsia="Arial" w:hAnsi="Arial" w:cs="Arial"/>
          <w:spacing w:val="27"/>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s</w:t>
      </w:r>
      <w:r w:rsidRPr="001F61B2">
        <w:rPr>
          <w:rFonts w:ascii="Arial" w:eastAsia="Arial" w:hAnsi="Arial" w:cs="Arial"/>
          <w:spacing w:val="30"/>
          <w:sz w:val="22"/>
        </w:rPr>
        <w:t xml:space="preserve"> </w:t>
      </w:r>
      <w:r w:rsidRPr="001F61B2">
        <w:rPr>
          <w:rFonts w:ascii="Arial" w:eastAsia="Arial" w:hAnsi="Arial" w:cs="Arial"/>
          <w:spacing w:val="-1"/>
          <w:sz w:val="22"/>
        </w:rPr>
        <w:t>i</w:t>
      </w:r>
      <w:r w:rsidRPr="001F61B2">
        <w:rPr>
          <w:rFonts w:ascii="Arial" w:eastAsia="Arial" w:hAnsi="Arial" w:cs="Arial"/>
          <w:sz w:val="22"/>
        </w:rPr>
        <w:t>nte</w:t>
      </w:r>
      <w:r w:rsidRPr="001F61B2">
        <w:rPr>
          <w:rFonts w:ascii="Arial" w:eastAsia="Arial" w:hAnsi="Arial" w:cs="Arial"/>
          <w:spacing w:val="1"/>
          <w:sz w:val="22"/>
        </w:rPr>
        <w:t>r</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l</w:t>
      </w:r>
      <w:r w:rsidRPr="001F61B2">
        <w:rPr>
          <w:rFonts w:ascii="Arial" w:eastAsia="Arial" w:hAnsi="Arial" w:cs="Arial"/>
          <w:spacing w:val="29"/>
          <w:sz w:val="22"/>
        </w:rPr>
        <w:t xml:space="preserve"> </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z w:val="22"/>
        </w:rPr>
        <w:t>u</w:t>
      </w:r>
      <w:r w:rsidRPr="001F61B2">
        <w:rPr>
          <w:rFonts w:ascii="Arial" w:eastAsia="Arial" w:hAnsi="Arial" w:cs="Arial"/>
          <w:spacing w:val="-1"/>
          <w:sz w:val="22"/>
        </w:rPr>
        <w:t>l</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ns</w:t>
      </w:r>
      <w:r w:rsidRPr="001F61B2">
        <w:rPr>
          <w:rFonts w:ascii="Arial" w:eastAsia="Arial" w:hAnsi="Arial" w:cs="Arial"/>
          <w:spacing w:val="29"/>
          <w:sz w:val="22"/>
        </w:rPr>
        <w:t xml:space="preserve"> </w:t>
      </w:r>
      <w:r w:rsidRPr="001F61B2">
        <w:rPr>
          <w:rFonts w:ascii="Arial" w:eastAsia="Arial" w:hAnsi="Arial" w:cs="Arial"/>
          <w:sz w:val="22"/>
        </w:rPr>
        <w:t>h</w:t>
      </w:r>
      <w:r w:rsidRPr="001F61B2">
        <w:rPr>
          <w:rFonts w:ascii="Arial" w:eastAsia="Arial" w:hAnsi="Arial" w:cs="Arial"/>
          <w:spacing w:val="-3"/>
          <w:sz w:val="22"/>
        </w:rPr>
        <w:t>a</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29"/>
          <w:sz w:val="22"/>
        </w:rPr>
        <w:t xml:space="preserve"> </w:t>
      </w:r>
      <w:r w:rsidRPr="001F61B2">
        <w:rPr>
          <w:rFonts w:ascii="Arial" w:eastAsia="Arial" w:hAnsi="Arial" w:cs="Arial"/>
          <w:sz w:val="22"/>
        </w:rPr>
        <w:t>b</w:t>
      </w:r>
      <w:r w:rsidRPr="001F61B2">
        <w:rPr>
          <w:rFonts w:ascii="Arial" w:eastAsia="Arial" w:hAnsi="Arial" w:cs="Arial"/>
          <w:spacing w:val="-1"/>
          <w:sz w:val="22"/>
        </w:rPr>
        <w:t>e</w:t>
      </w:r>
      <w:r w:rsidRPr="001F61B2">
        <w:rPr>
          <w:rFonts w:ascii="Arial" w:eastAsia="Arial" w:hAnsi="Arial" w:cs="Arial"/>
          <w:sz w:val="22"/>
        </w:rPr>
        <w:t>en</w:t>
      </w:r>
      <w:r w:rsidRPr="001F61B2">
        <w:rPr>
          <w:rFonts w:ascii="Arial" w:eastAsia="Arial" w:hAnsi="Arial" w:cs="Arial"/>
          <w:spacing w:val="29"/>
          <w:sz w:val="22"/>
        </w:rPr>
        <w:t xml:space="preserve"> </w:t>
      </w:r>
      <w:r w:rsidRPr="001F61B2">
        <w:rPr>
          <w:rFonts w:ascii="Arial" w:eastAsia="Arial" w:hAnsi="Arial" w:cs="Arial"/>
          <w:sz w:val="22"/>
        </w:rPr>
        <w:t>comp</w:t>
      </w:r>
      <w:r w:rsidRPr="001F61B2">
        <w:rPr>
          <w:rFonts w:ascii="Arial" w:eastAsia="Arial" w:hAnsi="Arial" w:cs="Arial"/>
          <w:spacing w:val="-1"/>
          <w:sz w:val="22"/>
        </w:rPr>
        <w:t>l</w:t>
      </w:r>
      <w:r w:rsidRPr="001F61B2">
        <w:rPr>
          <w:rFonts w:ascii="Arial" w:eastAsia="Arial" w:hAnsi="Arial" w:cs="Arial"/>
          <w:sz w:val="22"/>
        </w:rPr>
        <w:t>eted.</w:t>
      </w:r>
      <w:r w:rsidRPr="001F61B2">
        <w:rPr>
          <w:rFonts w:ascii="Arial" w:eastAsia="Arial" w:hAnsi="Arial" w:cs="Arial"/>
          <w:spacing w:val="28"/>
          <w:sz w:val="22"/>
        </w:rPr>
        <w:t xml:space="preserve"> </w:t>
      </w:r>
      <w:r w:rsidRPr="001F61B2">
        <w:rPr>
          <w:rFonts w:ascii="Arial" w:eastAsia="Arial" w:hAnsi="Arial" w:cs="Arial"/>
          <w:spacing w:val="2"/>
          <w:sz w:val="22"/>
        </w:rPr>
        <w:t>T</w:t>
      </w:r>
      <w:r w:rsidRPr="001F61B2">
        <w:rPr>
          <w:rFonts w:ascii="Arial" w:eastAsia="Arial" w:hAnsi="Arial" w:cs="Arial"/>
          <w:spacing w:val="-3"/>
          <w:sz w:val="22"/>
        </w:rPr>
        <w:t>h</w:t>
      </w:r>
      <w:r w:rsidRPr="001F61B2">
        <w:rPr>
          <w:rFonts w:ascii="Arial" w:eastAsia="Arial" w:hAnsi="Arial" w:cs="Arial"/>
          <w:sz w:val="22"/>
        </w:rPr>
        <w:t>e d</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ec</w:t>
      </w:r>
      <w:r w:rsidRPr="001F61B2">
        <w:rPr>
          <w:rFonts w:ascii="Arial" w:eastAsia="Arial" w:hAnsi="Arial" w:cs="Arial"/>
          <w:spacing w:val="-1"/>
          <w:sz w:val="22"/>
        </w:rPr>
        <w:t>ei</w:t>
      </w:r>
      <w:r w:rsidRPr="001F61B2">
        <w:rPr>
          <w:rFonts w:ascii="Arial" w:eastAsia="Arial" w:hAnsi="Arial" w:cs="Arial"/>
          <w:spacing w:val="-3"/>
          <w:sz w:val="22"/>
        </w:rPr>
        <w:t>p</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
          <w:sz w:val="22"/>
        </w:rPr>
        <w:t>l</w:t>
      </w:r>
      <w:r w:rsidRPr="001F61B2">
        <w:rPr>
          <w:rFonts w:ascii="Arial" w:eastAsia="Arial" w:hAnsi="Arial" w:cs="Arial"/>
          <w:spacing w:val="-3"/>
          <w:sz w:val="22"/>
        </w:rPr>
        <w:t>a</w:t>
      </w:r>
      <w:r w:rsidRPr="001F61B2">
        <w:rPr>
          <w:rFonts w:ascii="Arial" w:eastAsia="Arial" w:hAnsi="Arial" w:cs="Arial"/>
          <w:sz w:val="22"/>
        </w:rPr>
        <w:t>st</w:t>
      </w:r>
      <w:r w:rsidRPr="001F61B2">
        <w:rPr>
          <w:rFonts w:ascii="Arial" w:eastAsia="Arial" w:hAnsi="Arial" w:cs="Arial"/>
          <w:spacing w:val="2"/>
          <w:sz w:val="22"/>
        </w:rPr>
        <w:t xml:space="preserve"> </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3"/>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 xml:space="preserve">be </w:t>
      </w:r>
      <w:r w:rsidRPr="001F61B2">
        <w:rPr>
          <w:rFonts w:ascii="Arial" w:eastAsia="Arial" w:hAnsi="Arial" w:cs="Arial"/>
          <w:spacing w:val="-3"/>
          <w:sz w:val="22"/>
        </w:rPr>
        <w:t>d</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pacing w:val="1"/>
          <w:sz w:val="22"/>
        </w:rPr>
        <w:t>m</w:t>
      </w:r>
      <w:r w:rsidRPr="001F61B2">
        <w:rPr>
          <w:rFonts w:ascii="Arial" w:eastAsia="Arial" w:hAnsi="Arial" w:cs="Arial"/>
          <w:sz w:val="22"/>
        </w:rPr>
        <w:t xml:space="preserve">ed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1"/>
          <w:sz w:val="22"/>
        </w:rPr>
        <w:t xml:space="preserve"> </w:t>
      </w:r>
      <w:r w:rsidRPr="001F61B2">
        <w:rPr>
          <w:rFonts w:ascii="Arial" w:eastAsia="Arial" w:hAnsi="Arial" w:cs="Arial"/>
          <w:sz w:val="22"/>
        </w:rPr>
        <w:t xml:space="preserve">be </w:t>
      </w:r>
      <w:r w:rsidRPr="001F61B2">
        <w:rPr>
          <w:rFonts w:ascii="Arial" w:eastAsia="Arial" w:hAnsi="Arial" w:cs="Arial"/>
          <w:spacing w:val="1"/>
          <w:sz w:val="22"/>
        </w:rPr>
        <w:t>t</w:t>
      </w:r>
      <w:r w:rsidRPr="001F61B2">
        <w:rPr>
          <w:rFonts w:ascii="Arial" w:eastAsia="Arial" w:hAnsi="Arial" w:cs="Arial"/>
          <w:sz w:val="22"/>
        </w:rPr>
        <w:t>he d</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1"/>
          <w:sz w:val="22"/>
        </w:rPr>
        <w:t xml:space="preserve"> f</w:t>
      </w:r>
      <w:r w:rsidRPr="001F61B2">
        <w:rPr>
          <w:rFonts w:ascii="Arial" w:eastAsia="Arial" w:hAnsi="Arial" w:cs="Arial"/>
          <w:sz w:val="22"/>
        </w:rPr>
        <w:t>o</w:t>
      </w:r>
      <w:r w:rsidRPr="001F61B2">
        <w:rPr>
          <w:rFonts w:ascii="Arial" w:eastAsia="Arial" w:hAnsi="Arial" w:cs="Arial"/>
          <w:spacing w:val="-2"/>
          <w:sz w:val="22"/>
        </w:rPr>
        <w:t>r</w:t>
      </w:r>
      <w:r w:rsidRPr="001F61B2">
        <w:rPr>
          <w:rFonts w:ascii="Arial" w:eastAsia="Arial" w:hAnsi="Arial" w:cs="Arial"/>
          <w:sz w:val="22"/>
        </w:rPr>
        <w:t>ce</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 xml:space="preserve">s </w:t>
      </w:r>
      <w:r w:rsidRPr="001F61B2">
        <w:rPr>
          <w:rFonts w:ascii="Arial" w:eastAsia="Arial" w:hAnsi="Arial" w:cs="Arial"/>
          <w:spacing w:val="-1"/>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16" w:after="0" w:line="220" w:lineRule="exact"/>
      </w:pPr>
    </w:p>
    <w:p w:rsidR="00D762E6" w:rsidRPr="001F61B2" w:rsidRDefault="00D762E6" w:rsidP="00D762E6">
      <w:pPr>
        <w:spacing w:before="16"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19</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Duration</w:t>
      </w:r>
    </w:p>
    <w:p w:rsidR="00D762E6" w:rsidRPr="001F61B2" w:rsidRDefault="00D762E6" w:rsidP="00D762E6">
      <w:pPr>
        <w:spacing w:before="9" w:after="0" w:line="240" w:lineRule="exact"/>
        <w:rPr>
          <w:sz w:val="24"/>
          <w:szCs w:val="24"/>
        </w:rPr>
      </w:pPr>
    </w:p>
    <w:p w:rsidR="00D762E6" w:rsidRPr="001F61B2" w:rsidRDefault="00D762E6" w:rsidP="00D762E6">
      <w:pPr>
        <w:spacing w:after="0" w:line="252" w:lineRule="exact"/>
        <w:ind w:left="113" w:right="56"/>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2"/>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33"/>
          <w:sz w:val="22"/>
        </w:rPr>
        <w:t xml:space="preserve"> </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32"/>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3"/>
          <w:sz w:val="22"/>
        </w:rPr>
        <w:t>l</w:t>
      </w:r>
      <w:r w:rsidRPr="001F61B2">
        <w:rPr>
          <w:rFonts w:ascii="Arial" w:eastAsia="Arial" w:hAnsi="Arial" w:cs="Arial"/>
          <w:sz w:val="22"/>
        </w:rPr>
        <w:t>u</w:t>
      </w:r>
      <w:r w:rsidRPr="001F61B2">
        <w:rPr>
          <w:rFonts w:ascii="Arial" w:eastAsia="Arial" w:hAnsi="Arial" w:cs="Arial"/>
          <w:spacing w:val="-1"/>
          <w:sz w:val="22"/>
        </w:rPr>
        <w:t>d</w:t>
      </w:r>
      <w:r w:rsidRPr="001F61B2">
        <w:rPr>
          <w:rFonts w:ascii="Arial" w:eastAsia="Arial" w:hAnsi="Arial" w:cs="Arial"/>
          <w:sz w:val="22"/>
        </w:rPr>
        <w:t>ed</w:t>
      </w:r>
      <w:r w:rsidRPr="001F61B2">
        <w:rPr>
          <w:rFonts w:ascii="Arial" w:eastAsia="Arial" w:hAnsi="Arial" w:cs="Arial"/>
          <w:spacing w:val="31"/>
          <w:sz w:val="22"/>
        </w:rPr>
        <w:t xml:space="preserve">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33"/>
          <w:sz w:val="22"/>
        </w:rPr>
        <w:t xml:space="preserve"> </w:t>
      </w:r>
      <w:r w:rsidRPr="001F61B2">
        <w:rPr>
          <w:rFonts w:ascii="Arial" w:eastAsia="Arial" w:hAnsi="Arial" w:cs="Arial"/>
          <w:sz w:val="22"/>
        </w:rPr>
        <w:t>a</w:t>
      </w:r>
      <w:r w:rsidRPr="001F61B2">
        <w:rPr>
          <w:rFonts w:ascii="Arial" w:eastAsia="Arial" w:hAnsi="Arial" w:cs="Arial"/>
          <w:spacing w:val="32"/>
          <w:sz w:val="22"/>
        </w:rPr>
        <w:t xml:space="preserve"> </w:t>
      </w:r>
      <w:r w:rsidRPr="001F61B2">
        <w:rPr>
          <w:rFonts w:ascii="Arial" w:eastAsia="Arial" w:hAnsi="Arial" w:cs="Arial"/>
          <w:sz w:val="22"/>
        </w:rPr>
        <w:t>p</w:t>
      </w:r>
      <w:r w:rsidRPr="001F61B2">
        <w:rPr>
          <w:rFonts w:ascii="Arial" w:eastAsia="Arial" w:hAnsi="Arial" w:cs="Arial"/>
          <w:spacing w:val="-1"/>
          <w:sz w:val="22"/>
        </w:rPr>
        <w:t>e</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od</w:t>
      </w:r>
      <w:r w:rsidRPr="001F61B2">
        <w:rPr>
          <w:rFonts w:ascii="Arial" w:eastAsia="Arial" w:hAnsi="Arial" w:cs="Arial"/>
          <w:spacing w:val="31"/>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35"/>
          <w:sz w:val="22"/>
        </w:rPr>
        <w:t xml:space="preserve"> </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x</w:t>
      </w:r>
      <w:r w:rsidRPr="001F61B2">
        <w:rPr>
          <w:rFonts w:ascii="Arial" w:eastAsia="Arial" w:hAnsi="Arial" w:cs="Arial"/>
          <w:spacing w:val="32"/>
          <w:sz w:val="22"/>
        </w:rPr>
        <w:t xml:space="preserve"> </w:t>
      </w:r>
      <w:r w:rsidRPr="001F61B2">
        <w:rPr>
          <w:rFonts w:ascii="Arial" w:eastAsia="Arial" w:hAnsi="Arial" w:cs="Arial"/>
          <w:spacing w:val="-2"/>
          <w:sz w:val="22"/>
        </w:rPr>
        <w:t>y</w:t>
      </w:r>
      <w:r w:rsidRPr="001F61B2">
        <w:rPr>
          <w:rFonts w:ascii="Arial" w:eastAsia="Arial" w:hAnsi="Arial" w:cs="Arial"/>
          <w:sz w:val="22"/>
        </w:rPr>
        <w:t>e</w:t>
      </w:r>
      <w:r w:rsidRPr="001F61B2">
        <w:rPr>
          <w:rFonts w:ascii="Arial" w:eastAsia="Arial" w:hAnsi="Arial" w:cs="Arial"/>
          <w:spacing w:val="-1"/>
          <w:sz w:val="22"/>
        </w:rPr>
        <w:t>a</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37"/>
          <w:sz w:val="22"/>
        </w:rPr>
        <w:t xml:space="preserve"> </w:t>
      </w:r>
      <w:r w:rsidRPr="001F61B2">
        <w:rPr>
          <w:rFonts w:ascii="Arial" w:eastAsia="Arial" w:hAnsi="Arial" w:cs="Arial"/>
          <w:sz w:val="22"/>
        </w:rPr>
        <w:t>as</w:t>
      </w:r>
      <w:r w:rsidRPr="001F61B2">
        <w:rPr>
          <w:rFonts w:ascii="Arial" w:eastAsia="Arial" w:hAnsi="Arial" w:cs="Arial"/>
          <w:spacing w:val="29"/>
          <w:sz w:val="22"/>
        </w:rPr>
        <w:t xml:space="preserve"> </w:t>
      </w:r>
      <w:r w:rsidRPr="001F61B2">
        <w:rPr>
          <w:rFonts w:ascii="Arial" w:eastAsia="Arial" w:hAnsi="Arial" w:cs="Arial"/>
          <w:spacing w:val="1"/>
          <w:sz w:val="22"/>
        </w:rPr>
        <w:t>fr</w:t>
      </w:r>
      <w:r w:rsidRPr="001F61B2">
        <w:rPr>
          <w:rFonts w:ascii="Arial" w:eastAsia="Arial" w:hAnsi="Arial" w:cs="Arial"/>
          <w:sz w:val="22"/>
        </w:rPr>
        <w:t>om</w:t>
      </w:r>
      <w:r w:rsidRPr="001F61B2">
        <w:rPr>
          <w:rFonts w:ascii="Arial" w:eastAsia="Arial" w:hAnsi="Arial" w:cs="Arial"/>
          <w:spacing w:val="33"/>
          <w:sz w:val="22"/>
        </w:rPr>
        <w:t xml:space="preserve"> </w:t>
      </w:r>
      <w:r w:rsidRPr="001F61B2">
        <w:rPr>
          <w:rFonts w:ascii="Arial" w:eastAsia="Arial" w:hAnsi="Arial" w:cs="Arial"/>
          <w:spacing w:val="-1"/>
          <w:sz w:val="22"/>
        </w:rPr>
        <w:t>it</w:t>
      </w:r>
      <w:r w:rsidRPr="001F61B2">
        <w:rPr>
          <w:rFonts w:ascii="Arial" w:eastAsia="Arial" w:hAnsi="Arial" w:cs="Arial"/>
          <w:sz w:val="22"/>
        </w:rPr>
        <w:t>s</w:t>
      </w:r>
      <w:r w:rsidRPr="001F61B2">
        <w:rPr>
          <w:rFonts w:ascii="Arial" w:eastAsia="Arial" w:hAnsi="Arial" w:cs="Arial"/>
          <w:spacing w:val="35"/>
          <w:sz w:val="22"/>
        </w:rPr>
        <w:t xml:space="preserve"> </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pacing w:val="1"/>
          <w:sz w:val="22"/>
        </w:rPr>
        <w:t>tr</w:t>
      </w:r>
      <w:r w:rsidRPr="001F61B2">
        <w:rPr>
          <w:rFonts w:ascii="Arial" w:eastAsia="Arial" w:hAnsi="Arial" w:cs="Arial"/>
          <w:sz w:val="22"/>
        </w:rPr>
        <w:t>y</w:t>
      </w:r>
      <w:r w:rsidRPr="001F61B2">
        <w:rPr>
          <w:rFonts w:ascii="Arial" w:eastAsia="Arial" w:hAnsi="Arial" w:cs="Arial"/>
          <w:spacing w:val="30"/>
          <w:sz w:val="22"/>
        </w:rPr>
        <w:t xml:space="preserve"> </w:t>
      </w:r>
      <w:r w:rsidRPr="001F61B2">
        <w:rPr>
          <w:rFonts w:ascii="Arial" w:eastAsia="Arial" w:hAnsi="Arial" w:cs="Arial"/>
          <w:spacing w:val="-1"/>
          <w:sz w:val="22"/>
        </w:rPr>
        <w:t>i</w:t>
      </w:r>
      <w:r w:rsidRPr="001F61B2">
        <w:rPr>
          <w:rFonts w:ascii="Arial" w:eastAsia="Arial" w:hAnsi="Arial" w:cs="Arial"/>
          <w:sz w:val="22"/>
        </w:rPr>
        <w:t>nto</w:t>
      </w:r>
      <w:r w:rsidRPr="001F61B2">
        <w:rPr>
          <w:rFonts w:ascii="Arial" w:eastAsia="Arial" w:hAnsi="Arial" w:cs="Arial"/>
          <w:spacing w:val="30"/>
          <w:sz w:val="22"/>
        </w:rPr>
        <w:t xml:space="preserve"> </w:t>
      </w:r>
      <w:r w:rsidRPr="001F61B2">
        <w:rPr>
          <w:rFonts w:ascii="Arial" w:eastAsia="Arial" w:hAnsi="Arial" w:cs="Arial"/>
          <w:spacing w:val="1"/>
          <w:sz w:val="22"/>
        </w:rPr>
        <w:t>f</w:t>
      </w:r>
      <w:r w:rsidRPr="001F61B2">
        <w:rPr>
          <w:rFonts w:ascii="Arial" w:eastAsia="Arial" w:hAnsi="Arial" w:cs="Arial"/>
          <w:sz w:val="22"/>
        </w:rPr>
        <w:t>orc</w:t>
      </w:r>
      <w:r w:rsidRPr="001F61B2">
        <w:rPr>
          <w:rFonts w:ascii="Arial" w:eastAsia="Arial" w:hAnsi="Arial" w:cs="Arial"/>
          <w:spacing w:val="-2"/>
          <w:sz w:val="22"/>
        </w:rPr>
        <w:t>e</w:t>
      </w:r>
      <w:r w:rsidRPr="001F61B2">
        <w:rPr>
          <w:rFonts w:ascii="Arial" w:eastAsia="Arial" w:hAnsi="Arial" w:cs="Arial"/>
          <w:sz w:val="22"/>
        </w:rPr>
        <w:t>,</w:t>
      </w:r>
      <w:r w:rsidRPr="001F61B2">
        <w:rPr>
          <w:rFonts w:ascii="Arial" w:eastAsia="Arial" w:hAnsi="Arial" w:cs="Arial"/>
          <w:spacing w:val="33"/>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2"/>
          <w:sz w:val="22"/>
        </w:rPr>
        <w:t xml:space="preserve">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32"/>
          <w:sz w:val="22"/>
        </w:rPr>
        <w:t xml:space="preserve"> </w:t>
      </w:r>
      <w:r w:rsidRPr="001F61B2">
        <w:rPr>
          <w:rFonts w:ascii="Arial" w:eastAsia="Arial" w:hAnsi="Arial" w:cs="Arial"/>
          <w:sz w:val="22"/>
        </w:rPr>
        <w:t xml:space="preserve">be </w:t>
      </w:r>
      <w:r w:rsidRPr="001F61B2">
        <w:rPr>
          <w:rFonts w:ascii="Arial" w:eastAsia="Arial" w:hAnsi="Arial" w:cs="Arial"/>
          <w:spacing w:val="1"/>
          <w:sz w:val="22"/>
        </w:rPr>
        <w:t>t</w:t>
      </w:r>
      <w:r w:rsidRPr="001F61B2">
        <w:rPr>
          <w:rFonts w:ascii="Arial" w:eastAsia="Arial" w:hAnsi="Arial" w:cs="Arial"/>
          <w:sz w:val="22"/>
        </w:rPr>
        <w:t>ac</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pacing w:val="-1"/>
          <w:sz w:val="22"/>
        </w:rPr>
        <w:t>l</w:t>
      </w:r>
      <w:r w:rsidRPr="001F61B2">
        <w:rPr>
          <w:rFonts w:ascii="Arial" w:eastAsia="Arial" w:hAnsi="Arial" w:cs="Arial"/>
          <w:sz w:val="22"/>
        </w:rPr>
        <w:t>y</w:t>
      </w:r>
      <w:r w:rsidRPr="001F61B2">
        <w:rPr>
          <w:rFonts w:ascii="Arial" w:eastAsia="Arial" w:hAnsi="Arial" w:cs="Arial"/>
          <w:spacing w:val="-1"/>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e</w:t>
      </w:r>
      <w:r w:rsidRPr="001F61B2">
        <w:rPr>
          <w:rFonts w:ascii="Arial" w:eastAsia="Arial" w:hAnsi="Arial" w:cs="Arial"/>
          <w:spacing w:val="-4"/>
          <w:sz w:val="22"/>
        </w:rPr>
        <w:t>w</w:t>
      </w:r>
      <w:r w:rsidRPr="001F61B2">
        <w:rPr>
          <w:rFonts w:ascii="Arial" w:eastAsia="Arial" w:hAnsi="Arial" w:cs="Arial"/>
          <w:sz w:val="22"/>
        </w:rPr>
        <w:t>e</w:t>
      </w:r>
      <w:r w:rsidRPr="001F61B2">
        <w:rPr>
          <w:rFonts w:ascii="Arial" w:eastAsia="Arial" w:hAnsi="Arial" w:cs="Arial"/>
          <w:spacing w:val="-1"/>
          <w:sz w:val="22"/>
        </w:rPr>
        <w:t>d</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spacing w:before="15" w:after="0" w:line="220" w:lineRule="exact"/>
      </w:pPr>
    </w:p>
    <w:p w:rsidR="00D762E6" w:rsidRPr="001F61B2" w:rsidRDefault="00D762E6" w:rsidP="00D762E6">
      <w:pPr>
        <w:spacing w:before="15"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20</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Denunciation</w:t>
      </w:r>
    </w:p>
    <w:p w:rsidR="00D762E6" w:rsidRPr="001F61B2" w:rsidRDefault="00D762E6" w:rsidP="00D762E6">
      <w:pPr>
        <w:spacing w:before="4" w:after="0" w:line="240" w:lineRule="exact"/>
        <w:rPr>
          <w:sz w:val="24"/>
          <w:szCs w:val="24"/>
        </w:rPr>
      </w:pPr>
    </w:p>
    <w:p w:rsidR="00D762E6" w:rsidRPr="001F61B2" w:rsidRDefault="00D762E6" w:rsidP="00D762E6">
      <w:pPr>
        <w:pStyle w:val="a4"/>
        <w:numPr>
          <w:ilvl w:val="0"/>
          <w:numId w:val="21"/>
        </w:numPr>
        <w:spacing w:after="0" w:line="240" w:lineRule="auto"/>
        <w:ind w:leftChars="0" w:right="590"/>
        <w:rPr>
          <w:rFonts w:ascii="Arial" w:eastAsia="Arial" w:hAnsi="Arial" w:cs="Arial"/>
        </w:rPr>
      </w:pPr>
      <w:r w:rsidRPr="001F61B2">
        <w:rPr>
          <w:rFonts w:ascii="Arial" w:eastAsia="Arial" w:hAnsi="Arial" w:cs="Arial"/>
          <w:spacing w:val="-1"/>
          <w:sz w:val="22"/>
        </w:rPr>
        <w:t>E</w:t>
      </w:r>
      <w:r w:rsidRPr="001F61B2">
        <w:rPr>
          <w:rFonts w:ascii="Arial" w:eastAsia="Arial" w:hAnsi="Arial" w:cs="Arial"/>
          <w:sz w:val="22"/>
        </w:rPr>
        <w:t xml:space="preserve">ach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3"/>
          <w:sz w:val="22"/>
        </w:rPr>
        <w:t>p</w:t>
      </w:r>
      <w:r w:rsidRPr="001F61B2">
        <w:rPr>
          <w:rFonts w:ascii="Arial" w:eastAsia="Arial" w:hAnsi="Arial" w:cs="Arial"/>
          <w:sz w:val="22"/>
        </w:rPr>
        <w:t>ar</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 be 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pacing w:val="1"/>
          <w:sz w:val="22"/>
        </w:rPr>
        <w:t>t</w:t>
      </w:r>
      <w:r w:rsidRPr="001F61B2">
        <w:rPr>
          <w:rFonts w:ascii="Arial" w:eastAsia="Arial" w:hAnsi="Arial" w:cs="Arial"/>
          <w:spacing w:val="-1"/>
          <w:sz w:val="22"/>
        </w:rPr>
        <w:t>l</w:t>
      </w:r>
      <w:r w:rsidRPr="001F61B2">
        <w:rPr>
          <w:rFonts w:ascii="Arial" w:eastAsia="Arial" w:hAnsi="Arial" w:cs="Arial"/>
          <w:sz w:val="22"/>
        </w:rPr>
        <w:t xml:space="preserve">ed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 xml:space="preserve">ce </w:t>
      </w:r>
      <w:r w:rsidRPr="001F61B2">
        <w:rPr>
          <w:rFonts w:ascii="Arial" w:eastAsia="Arial" w:hAnsi="Arial" w:cs="Arial"/>
          <w:spacing w:val="2"/>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lastRenderedPageBreak/>
        <w:t>u</w:t>
      </w:r>
      <w:r w:rsidRPr="001F61B2">
        <w:rPr>
          <w:rFonts w:ascii="Arial" w:eastAsia="Arial" w:hAnsi="Arial" w:cs="Arial"/>
          <w:spacing w:val="-1"/>
          <w:sz w:val="22"/>
        </w:rPr>
        <w:t>nil</w:t>
      </w:r>
      <w:r w:rsidRPr="001F61B2">
        <w:rPr>
          <w:rFonts w:ascii="Arial" w:eastAsia="Arial" w:hAnsi="Arial" w:cs="Arial"/>
          <w:sz w:val="22"/>
        </w:rPr>
        <w:t>ate</w:t>
      </w:r>
      <w:r w:rsidRPr="001F61B2">
        <w:rPr>
          <w:rFonts w:ascii="Arial" w:eastAsia="Arial" w:hAnsi="Arial" w:cs="Arial"/>
          <w:spacing w:val="1"/>
          <w:sz w:val="22"/>
        </w:rPr>
        <w:t>r</w:t>
      </w:r>
      <w:r w:rsidRPr="001F61B2">
        <w:rPr>
          <w:rFonts w:ascii="Arial" w:eastAsia="Arial" w:hAnsi="Arial" w:cs="Arial"/>
          <w:sz w:val="22"/>
        </w:rPr>
        <w:t>a</w:t>
      </w:r>
      <w:r w:rsidRPr="001F61B2">
        <w:rPr>
          <w:rFonts w:ascii="Arial" w:eastAsia="Arial" w:hAnsi="Arial" w:cs="Arial"/>
          <w:spacing w:val="-1"/>
          <w:sz w:val="22"/>
        </w:rPr>
        <w:t>ll</w:t>
      </w:r>
      <w:r w:rsidRPr="001F61B2">
        <w:rPr>
          <w:rFonts w:ascii="Arial" w:eastAsia="Arial" w:hAnsi="Arial" w:cs="Arial"/>
          <w:spacing w:val="-2"/>
          <w:sz w:val="22"/>
        </w:rPr>
        <w:t>y</w:t>
      </w:r>
      <w:r w:rsidRPr="001F61B2">
        <w:rPr>
          <w:rFonts w:ascii="Arial" w:eastAsia="Arial" w:hAnsi="Arial" w:cs="Arial"/>
          <w:sz w:val="22"/>
        </w:rPr>
        <w:t>.</w:t>
      </w:r>
    </w:p>
    <w:p w:rsidR="00D762E6" w:rsidRPr="001F61B2" w:rsidRDefault="00D762E6" w:rsidP="00D762E6">
      <w:pPr>
        <w:pStyle w:val="a4"/>
        <w:numPr>
          <w:ilvl w:val="0"/>
          <w:numId w:val="21"/>
        </w:numPr>
        <w:tabs>
          <w:tab w:val="left" w:pos="660"/>
        </w:tabs>
        <w:spacing w:before="82" w:after="0" w:line="252" w:lineRule="exact"/>
        <w:ind w:leftChars="0" w:right="53"/>
        <w:rPr>
          <w:rFonts w:ascii="Arial" w:eastAsia="Arial" w:hAnsi="Arial" w:cs="Arial"/>
        </w:rPr>
      </w:pPr>
      <w:r w:rsidRPr="001F61B2">
        <w:rPr>
          <w:rFonts w:ascii="Arial" w:hAnsi="Arial" w:cs="Arial"/>
          <w:sz w:val="22"/>
        </w:rPr>
        <w:t>T</w:t>
      </w:r>
      <w:r w:rsidRPr="001F61B2">
        <w:rPr>
          <w:rFonts w:ascii="Arial" w:eastAsia="Arial" w:hAnsi="Arial" w:cs="Arial"/>
          <w:sz w:val="22"/>
        </w:rPr>
        <w:t>he</w:t>
      </w:r>
      <w:r w:rsidRPr="001F61B2">
        <w:rPr>
          <w:rFonts w:ascii="Arial" w:eastAsia="Arial" w:hAnsi="Arial" w:cs="Arial"/>
          <w:spacing w:val="15"/>
          <w:sz w:val="22"/>
        </w:rPr>
        <w:t xml:space="preserve"> </w:t>
      </w:r>
      <w:r w:rsidRPr="001F61B2">
        <w:rPr>
          <w:rFonts w:ascii="Arial" w:eastAsia="Arial" w:hAnsi="Arial" w:cs="Arial"/>
          <w:spacing w:val="-3"/>
          <w:sz w:val="22"/>
        </w:rPr>
        <w:t>d</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15"/>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14"/>
          <w:sz w:val="22"/>
        </w:rPr>
        <w:t xml:space="preserve"> </w:t>
      </w:r>
      <w:r w:rsidRPr="001F61B2">
        <w:rPr>
          <w:rFonts w:ascii="Arial" w:eastAsia="Arial" w:hAnsi="Arial" w:cs="Arial"/>
          <w:spacing w:val="-1"/>
          <w:sz w:val="22"/>
        </w:rPr>
        <w:t>t</w:t>
      </w:r>
      <w:r w:rsidRPr="001F61B2">
        <w:rPr>
          <w:rFonts w:ascii="Arial" w:eastAsia="Arial" w:hAnsi="Arial" w:cs="Arial"/>
          <w:sz w:val="22"/>
        </w:rPr>
        <w:t>a</w:t>
      </w:r>
      <w:r w:rsidRPr="001F61B2">
        <w:rPr>
          <w:rFonts w:ascii="Arial" w:eastAsia="Arial" w:hAnsi="Arial" w:cs="Arial"/>
          <w:spacing w:val="2"/>
          <w:sz w:val="22"/>
        </w:rPr>
        <w:t>k</w:t>
      </w:r>
      <w:r w:rsidRPr="001F61B2">
        <w:rPr>
          <w:rFonts w:ascii="Arial" w:eastAsia="Arial" w:hAnsi="Arial" w:cs="Arial"/>
          <w:sz w:val="22"/>
        </w:rPr>
        <w:t>e</w:t>
      </w:r>
      <w:r w:rsidRPr="001F61B2">
        <w:rPr>
          <w:rFonts w:ascii="Arial" w:eastAsia="Arial" w:hAnsi="Arial" w:cs="Arial"/>
          <w:spacing w:val="13"/>
          <w:sz w:val="22"/>
        </w:rPr>
        <w:t xml:space="preserve"> </w:t>
      </w:r>
      <w:r w:rsidRPr="001F61B2">
        <w:rPr>
          <w:rFonts w:ascii="Arial" w:eastAsia="Arial" w:hAnsi="Arial" w:cs="Arial"/>
          <w:spacing w:val="-3"/>
          <w:sz w:val="22"/>
        </w:rPr>
        <w:t>e</w:t>
      </w:r>
      <w:r w:rsidRPr="001F61B2">
        <w:rPr>
          <w:rFonts w:ascii="Arial" w:eastAsia="Arial" w:hAnsi="Arial" w:cs="Arial"/>
          <w:spacing w:val="1"/>
          <w:sz w:val="22"/>
        </w:rPr>
        <w:t>ff</w:t>
      </w:r>
      <w:r w:rsidRPr="001F61B2">
        <w:rPr>
          <w:rFonts w:ascii="Arial" w:eastAsia="Arial" w:hAnsi="Arial" w:cs="Arial"/>
          <w:sz w:val="22"/>
        </w:rPr>
        <w:t>ect</w:t>
      </w:r>
      <w:r w:rsidRPr="001F61B2">
        <w:rPr>
          <w:rFonts w:ascii="Arial" w:eastAsia="Arial" w:hAnsi="Arial" w:cs="Arial"/>
          <w:spacing w:val="14"/>
          <w:sz w:val="22"/>
        </w:rPr>
        <w:t xml:space="preserve"> </w:t>
      </w:r>
      <w:r w:rsidRPr="001F61B2">
        <w:rPr>
          <w:rFonts w:ascii="Arial" w:eastAsia="Arial" w:hAnsi="Arial" w:cs="Arial"/>
          <w:spacing w:val="-3"/>
          <w:sz w:val="22"/>
        </w:rPr>
        <w:t>w</w:t>
      </w:r>
      <w:r w:rsidRPr="001F61B2">
        <w:rPr>
          <w:rFonts w:ascii="Arial" w:eastAsia="Arial" w:hAnsi="Arial" w:cs="Arial"/>
          <w:spacing w:val="-1"/>
          <w:sz w:val="22"/>
        </w:rPr>
        <w:t>i</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5"/>
          <w:sz w:val="22"/>
        </w:rPr>
        <w:t xml:space="preserve"> </w:t>
      </w:r>
      <w:r w:rsidRPr="001F61B2">
        <w:rPr>
          <w:rFonts w:ascii="Arial" w:eastAsia="Arial" w:hAnsi="Arial" w:cs="Arial"/>
          <w:sz w:val="22"/>
        </w:rPr>
        <w:t>60</w:t>
      </w:r>
      <w:r w:rsidRPr="001F61B2">
        <w:rPr>
          <w:rFonts w:ascii="Arial" w:eastAsia="Arial" w:hAnsi="Arial" w:cs="Arial"/>
          <w:spacing w:val="15"/>
          <w:sz w:val="22"/>
        </w:rPr>
        <w:t xml:space="preserve"> </w:t>
      </w:r>
      <w:r w:rsidRPr="001F61B2">
        <w:rPr>
          <w:rFonts w:ascii="Arial" w:eastAsia="Arial" w:hAnsi="Arial" w:cs="Arial"/>
          <w:sz w:val="22"/>
        </w:rPr>
        <w:t>d</w:t>
      </w:r>
      <w:r w:rsidRPr="001F61B2">
        <w:rPr>
          <w:rFonts w:ascii="Arial" w:eastAsia="Arial" w:hAnsi="Arial" w:cs="Arial"/>
          <w:spacing w:val="-1"/>
          <w:sz w:val="22"/>
        </w:rPr>
        <w:t>a</w:t>
      </w:r>
      <w:r w:rsidRPr="001F61B2">
        <w:rPr>
          <w:rFonts w:ascii="Arial" w:eastAsia="Arial" w:hAnsi="Arial" w:cs="Arial"/>
          <w:spacing w:val="-2"/>
          <w:sz w:val="22"/>
        </w:rPr>
        <w:t>y</w:t>
      </w:r>
      <w:r w:rsidRPr="001F61B2">
        <w:rPr>
          <w:rFonts w:ascii="Arial" w:eastAsia="Arial" w:hAnsi="Arial" w:cs="Arial"/>
          <w:sz w:val="22"/>
        </w:rPr>
        <w:t>s</w:t>
      </w:r>
      <w:r w:rsidRPr="001F61B2">
        <w:rPr>
          <w:rFonts w:ascii="Arial" w:eastAsia="Arial" w:hAnsi="Arial" w:cs="Arial"/>
          <w:spacing w:val="13"/>
          <w:sz w:val="22"/>
        </w:rPr>
        <w:t xml:space="preserve"> </w:t>
      </w:r>
      <w:r w:rsidRPr="001F61B2">
        <w:rPr>
          <w:rFonts w:ascii="Arial" w:eastAsia="Arial" w:hAnsi="Arial" w:cs="Arial"/>
          <w:spacing w:val="3"/>
          <w:sz w:val="22"/>
        </w:rPr>
        <w:t>f</w:t>
      </w:r>
      <w:r w:rsidRPr="001F61B2">
        <w:rPr>
          <w:rFonts w:ascii="Arial" w:eastAsia="Arial" w:hAnsi="Arial" w:cs="Arial"/>
          <w:sz w:val="22"/>
        </w:rPr>
        <w:t>o</w:t>
      </w:r>
      <w:r w:rsidRPr="001F61B2">
        <w:rPr>
          <w:rFonts w:ascii="Arial" w:eastAsia="Arial" w:hAnsi="Arial" w:cs="Arial"/>
          <w:spacing w:val="-1"/>
          <w:sz w:val="22"/>
        </w:rPr>
        <w:t>ll</w:t>
      </w:r>
      <w:r w:rsidRPr="001F61B2">
        <w:rPr>
          <w:rFonts w:ascii="Arial" w:eastAsia="Arial" w:hAnsi="Arial" w:cs="Arial"/>
          <w:sz w:val="22"/>
        </w:rPr>
        <w:t>o</w:t>
      </w:r>
      <w:r w:rsidRPr="001F61B2">
        <w:rPr>
          <w:rFonts w:ascii="Arial" w:eastAsia="Arial" w:hAnsi="Arial" w:cs="Arial"/>
          <w:spacing w:val="-4"/>
          <w:sz w:val="22"/>
        </w:rPr>
        <w:t>w</w:t>
      </w:r>
      <w:r w:rsidRPr="001F61B2">
        <w:rPr>
          <w:rFonts w:ascii="Arial" w:eastAsia="Arial" w:hAnsi="Arial" w:cs="Arial"/>
          <w:spacing w:val="-1"/>
          <w:sz w:val="22"/>
        </w:rPr>
        <w:t>i</w:t>
      </w:r>
      <w:r w:rsidRPr="001F61B2">
        <w:rPr>
          <w:rFonts w:ascii="Arial" w:eastAsia="Arial" w:hAnsi="Arial" w:cs="Arial"/>
          <w:sz w:val="22"/>
        </w:rPr>
        <w:t>ng</w:t>
      </w:r>
      <w:r w:rsidRPr="001F61B2">
        <w:rPr>
          <w:rFonts w:ascii="Arial" w:eastAsia="Arial" w:hAnsi="Arial" w:cs="Arial"/>
          <w:spacing w:val="17"/>
          <w:sz w:val="22"/>
        </w:rPr>
        <w:t xml:space="preserve"> </w:t>
      </w:r>
      <w:r w:rsidRPr="001F61B2">
        <w:rPr>
          <w:rFonts w:ascii="Arial" w:eastAsia="Arial" w:hAnsi="Arial" w:cs="Arial"/>
          <w:spacing w:val="1"/>
          <w:sz w:val="22"/>
        </w:rPr>
        <w:t>r</w:t>
      </w:r>
      <w:r w:rsidRPr="001F61B2">
        <w:rPr>
          <w:rFonts w:ascii="Arial" w:eastAsia="Arial" w:hAnsi="Arial" w:cs="Arial"/>
          <w:sz w:val="22"/>
        </w:rPr>
        <w:t>ec</w:t>
      </w:r>
      <w:r w:rsidRPr="001F61B2">
        <w:rPr>
          <w:rFonts w:ascii="Arial" w:eastAsia="Arial" w:hAnsi="Arial" w:cs="Arial"/>
          <w:spacing w:val="-1"/>
          <w:sz w:val="22"/>
        </w:rPr>
        <w:t>ei</w:t>
      </w:r>
      <w:r w:rsidRPr="001F61B2">
        <w:rPr>
          <w:rFonts w:ascii="Arial" w:eastAsia="Arial" w:hAnsi="Arial" w:cs="Arial"/>
          <w:sz w:val="22"/>
        </w:rPr>
        <w:t>pt</w:t>
      </w:r>
      <w:r w:rsidRPr="001F61B2">
        <w:rPr>
          <w:rFonts w:ascii="Arial" w:eastAsia="Arial" w:hAnsi="Arial" w:cs="Arial"/>
          <w:spacing w:val="14"/>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16"/>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18"/>
          <w:sz w:val="22"/>
        </w:rPr>
        <w:t xml:space="preserve"> </w:t>
      </w:r>
      <w:r w:rsidRPr="001F61B2">
        <w:rPr>
          <w:rFonts w:ascii="Arial" w:eastAsia="Arial" w:hAnsi="Arial" w:cs="Arial"/>
          <w:sz w:val="22"/>
        </w:rPr>
        <w:t>n</w:t>
      </w:r>
      <w:r w:rsidRPr="001F61B2">
        <w:rPr>
          <w:rFonts w:ascii="Arial" w:eastAsia="Arial" w:hAnsi="Arial" w:cs="Arial"/>
          <w:spacing w:val="-1"/>
          <w:sz w:val="22"/>
        </w:rPr>
        <w:t>o</w:t>
      </w:r>
      <w:r w:rsidRPr="001F61B2">
        <w:rPr>
          <w:rFonts w:ascii="Arial" w:eastAsia="Arial" w:hAnsi="Arial" w:cs="Arial"/>
          <w:spacing w:val="1"/>
          <w:sz w:val="22"/>
        </w:rPr>
        <w:t>t</w:t>
      </w:r>
      <w:r w:rsidRPr="001F61B2">
        <w:rPr>
          <w:rFonts w:ascii="Arial" w:eastAsia="Arial" w:hAnsi="Arial" w:cs="Arial"/>
          <w:spacing w:val="-3"/>
          <w:sz w:val="22"/>
        </w:rPr>
        <w:t>i</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c</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15"/>
          <w:sz w:val="22"/>
        </w:rPr>
        <w:t xml:space="preserve"> </w:t>
      </w:r>
      <w:r w:rsidRPr="001F61B2">
        <w:rPr>
          <w:rFonts w:ascii="Arial" w:eastAsia="Arial" w:hAnsi="Arial" w:cs="Arial"/>
          <w:sz w:val="22"/>
        </w:rPr>
        <w:t>se</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14"/>
          <w:sz w:val="22"/>
        </w:rPr>
        <w:t xml:space="preserve"> </w:t>
      </w:r>
      <w:r w:rsidRPr="001F61B2">
        <w:rPr>
          <w:rFonts w:ascii="Arial" w:eastAsia="Arial" w:hAnsi="Arial" w:cs="Arial"/>
          <w:sz w:val="22"/>
        </w:rPr>
        <w:t>by o</w:t>
      </w:r>
      <w:r w:rsidRPr="001F61B2">
        <w:rPr>
          <w:rFonts w:ascii="Arial" w:eastAsia="Arial" w:hAnsi="Arial" w:cs="Arial"/>
          <w:spacing w:val="-1"/>
          <w:sz w:val="22"/>
        </w:rPr>
        <w:t>n</w:t>
      </w:r>
      <w:r w:rsidRPr="001F61B2">
        <w:rPr>
          <w:rFonts w:ascii="Arial" w:eastAsia="Arial" w:hAnsi="Arial" w:cs="Arial"/>
          <w:sz w:val="22"/>
        </w:rPr>
        <w:t xml:space="preserve">e </w:t>
      </w:r>
      <w:r w:rsidRPr="001F61B2">
        <w:rPr>
          <w:rFonts w:ascii="Arial" w:eastAsia="Arial" w:hAnsi="Arial" w:cs="Arial"/>
          <w:spacing w:val="-2"/>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1"/>
          <w:sz w:val="22"/>
        </w:rPr>
        <w:t>nt</w:t>
      </w:r>
      <w:r w:rsidRPr="001F61B2">
        <w:rPr>
          <w:rFonts w:ascii="Arial" w:eastAsia="Arial" w:hAnsi="Arial" w:cs="Arial"/>
          <w:spacing w:val="1"/>
          <w:sz w:val="22"/>
        </w:rPr>
        <w:t>r</w:t>
      </w:r>
      <w:r w:rsidRPr="001F61B2">
        <w:rPr>
          <w:rFonts w:ascii="Arial" w:eastAsia="Arial" w:hAnsi="Arial" w:cs="Arial"/>
          <w:sz w:val="22"/>
        </w:rPr>
        <w:t>a</w:t>
      </w:r>
      <w:r w:rsidRPr="001F61B2">
        <w:rPr>
          <w:rFonts w:ascii="Arial" w:eastAsia="Arial" w:hAnsi="Arial" w:cs="Arial"/>
          <w:spacing w:val="-3"/>
          <w:sz w:val="22"/>
        </w:rPr>
        <w:t>c</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ng p</w:t>
      </w:r>
      <w:r w:rsidRPr="001F61B2">
        <w:rPr>
          <w:rFonts w:ascii="Arial" w:eastAsia="Arial" w:hAnsi="Arial" w:cs="Arial"/>
          <w:spacing w:val="-3"/>
          <w:sz w:val="22"/>
        </w:rPr>
        <w:t>a</w:t>
      </w:r>
      <w:r w:rsidRPr="001F61B2">
        <w:rPr>
          <w:rFonts w:ascii="Arial" w:eastAsia="Arial" w:hAnsi="Arial" w:cs="Arial"/>
          <w:spacing w:val="1"/>
          <w:sz w:val="22"/>
        </w:rPr>
        <w:t>rt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oth</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z w:val="22"/>
        </w:rPr>
        <w:t>.</w:t>
      </w:r>
    </w:p>
    <w:p w:rsidR="00D762E6" w:rsidRPr="001F61B2" w:rsidRDefault="00D762E6" w:rsidP="00D762E6">
      <w:pPr>
        <w:spacing w:before="15" w:after="0" w:line="220" w:lineRule="exact"/>
      </w:pPr>
    </w:p>
    <w:p w:rsidR="00D762E6" w:rsidRPr="001F61B2" w:rsidRDefault="00D762E6" w:rsidP="00D762E6">
      <w:pPr>
        <w:spacing w:before="15" w:after="0" w:line="220" w:lineRule="exact"/>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21</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Revision</w:t>
      </w:r>
    </w:p>
    <w:p w:rsidR="00D762E6" w:rsidRPr="001F61B2" w:rsidRDefault="00D762E6" w:rsidP="00D762E6">
      <w:pPr>
        <w:spacing w:before="1" w:after="0" w:line="240" w:lineRule="exact"/>
        <w:rPr>
          <w:sz w:val="24"/>
          <w:szCs w:val="24"/>
        </w:rPr>
      </w:pPr>
    </w:p>
    <w:p w:rsidR="00D762E6" w:rsidRPr="001F61B2" w:rsidRDefault="00D762E6" w:rsidP="00D762E6">
      <w:pPr>
        <w:spacing w:after="0" w:line="240" w:lineRule="auto"/>
        <w:ind w:left="113" w:right="1448"/>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A</w:t>
      </w:r>
      <w:r w:rsidRPr="001F61B2">
        <w:rPr>
          <w:rFonts w:ascii="Arial" w:eastAsia="Arial" w:hAnsi="Arial" w:cs="Arial"/>
          <w:sz w:val="22"/>
        </w:rPr>
        <w:t>greeme</w:t>
      </w:r>
      <w:r w:rsidRPr="001F61B2">
        <w:rPr>
          <w:rFonts w:ascii="Arial" w:eastAsia="Arial" w:hAnsi="Arial" w:cs="Arial"/>
          <w:spacing w:val="-2"/>
          <w:sz w:val="22"/>
        </w:rPr>
        <w:t>n</w:t>
      </w:r>
      <w:r w:rsidRPr="001F61B2">
        <w:rPr>
          <w:rFonts w:ascii="Arial" w:eastAsia="Arial" w:hAnsi="Arial" w:cs="Arial"/>
          <w:sz w:val="22"/>
        </w:rPr>
        <w:t xml:space="preserve">t </w:t>
      </w:r>
      <w:r w:rsidRPr="001F61B2">
        <w:rPr>
          <w:rFonts w:ascii="Arial" w:eastAsia="Arial" w:hAnsi="Arial" w:cs="Arial"/>
          <w:spacing w:val="1"/>
          <w:sz w:val="22"/>
        </w:rPr>
        <w:t>m</w:t>
      </w:r>
      <w:r w:rsidRPr="001F61B2">
        <w:rPr>
          <w:rFonts w:ascii="Arial" w:eastAsia="Arial" w:hAnsi="Arial" w:cs="Arial"/>
          <w:sz w:val="22"/>
        </w:rPr>
        <w:t>ay</w:t>
      </w:r>
      <w:r w:rsidRPr="001F61B2">
        <w:rPr>
          <w:rFonts w:ascii="Arial" w:eastAsia="Arial" w:hAnsi="Arial" w:cs="Arial"/>
          <w:spacing w:val="-2"/>
          <w:sz w:val="22"/>
        </w:rPr>
        <w:t xml:space="preserve"> </w:t>
      </w:r>
      <w:r w:rsidRPr="001F61B2">
        <w:rPr>
          <w:rFonts w:ascii="Arial" w:eastAsia="Arial" w:hAnsi="Arial" w:cs="Arial"/>
          <w:sz w:val="22"/>
        </w:rPr>
        <w:t>be</w:t>
      </w:r>
      <w:r w:rsidRPr="001F61B2">
        <w:rPr>
          <w:rFonts w:ascii="Arial" w:eastAsia="Arial" w:hAnsi="Arial" w:cs="Arial"/>
          <w:spacing w:val="-2"/>
          <w:sz w:val="22"/>
        </w:rPr>
        <w:t xml:space="preserve">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3"/>
          <w:sz w:val="22"/>
        </w:rPr>
        <w:t>v</w:t>
      </w:r>
      <w:r w:rsidRPr="001F61B2">
        <w:rPr>
          <w:rFonts w:ascii="Arial" w:eastAsia="Arial" w:hAnsi="Arial" w:cs="Arial"/>
          <w:spacing w:val="-1"/>
          <w:sz w:val="22"/>
        </w:rPr>
        <w:t>i</w:t>
      </w:r>
      <w:r w:rsidRPr="001F61B2">
        <w:rPr>
          <w:rFonts w:ascii="Arial" w:eastAsia="Arial" w:hAnsi="Arial" w:cs="Arial"/>
          <w:sz w:val="22"/>
        </w:rPr>
        <w:t>sed by</w:t>
      </w:r>
      <w:r w:rsidRPr="001F61B2">
        <w:rPr>
          <w:rFonts w:ascii="Arial" w:eastAsia="Arial" w:hAnsi="Arial" w:cs="Arial"/>
          <w:spacing w:val="-2"/>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se</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b</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 xml:space="preserve">n </w:t>
      </w: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2"/>
          <w:sz w:val="22"/>
        </w:rPr>
        <w:t>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t 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p>
    <w:p w:rsidR="00D762E6" w:rsidRPr="001F61B2" w:rsidRDefault="00D762E6" w:rsidP="00D762E6">
      <w:pPr>
        <w:spacing w:before="9" w:after="0" w:line="150" w:lineRule="exact"/>
        <w:rPr>
          <w:sz w:val="15"/>
          <w:szCs w:val="15"/>
        </w:rPr>
      </w:pPr>
    </w:p>
    <w:p w:rsidR="00D762E6" w:rsidRPr="001F61B2" w:rsidRDefault="00D762E6" w:rsidP="00D762E6">
      <w:pPr>
        <w:spacing w:after="0" w:line="200" w:lineRule="exact"/>
        <w:rPr>
          <w:szCs w:val="20"/>
        </w:rPr>
      </w:pP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Article 22</w:t>
      </w:r>
    </w:p>
    <w:p w:rsidR="00D762E6" w:rsidRPr="001F61B2" w:rsidRDefault="00D762E6" w:rsidP="00D762E6">
      <w:pPr>
        <w:spacing w:after="0" w:line="240" w:lineRule="auto"/>
        <w:ind w:right="109"/>
        <w:jc w:val="center"/>
        <w:rPr>
          <w:rFonts w:ascii="Arial" w:eastAsia="Arial" w:hAnsi="Arial" w:cs="Arial"/>
          <w:b/>
          <w:bCs/>
          <w:sz w:val="22"/>
        </w:rPr>
      </w:pPr>
      <w:r w:rsidRPr="001F61B2">
        <w:rPr>
          <w:rFonts w:ascii="Arial" w:eastAsia="Arial" w:hAnsi="Arial" w:cs="Arial"/>
          <w:b/>
          <w:bCs/>
          <w:sz w:val="22"/>
        </w:rPr>
        <w:t>Settlement of disputes</w:t>
      </w:r>
    </w:p>
    <w:p w:rsidR="00D762E6" w:rsidRPr="001F61B2" w:rsidRDefault="00D762E6" w:rsidP="00D762E6">
      <w:pPr>
        <w:spacing w:before="4" w:after="0" w:line="240" w:lineRule="exact"/>
        <w:rPr>
          <w:sz w:val="24"/>
          <w:szCs w:val="24"/>
        </w:rPr>
      </w:pPr>
    </w:p>
    <w:p w:rsidR="00D762E6" w:rsidRPr="001F61B2" w:rsidRDefault="00D762E6" w:rsidP="00D762E6">
      <w:pPr>
        <w:pStyle w:val="a4"/>
        <w:numPr>
          <w:ilvl w:val="0"/>
          <w:numId w:val="22"/>
        </w:numPr>
        <w:spacing w:after="0" w:line="240" w:lineRule="auto"/>
        <w:ind w:leftChars="0" w:right="52"/>
        <w:rPr>
          <w:rFonts w:ascii="Arial" w:eastAsia="Arial" w:hAnsi="Arial" w:cs="Arial"/>
        </w:rPr>
      </w:pPr>
      <w:r w:rsidRPr="001F61B2">
        <w:rPr>
          <w:rFonts w:ascii="Arial" w:eastAsia="Arial" w:hAnsi="Arial" w:cs="Arial"/>
          <w:spacing w:val="-1"/>
          <w:sz w:val="22"/>
        </w:rPr>
        <w:t>A</w:t>
      </w:r>
      <w:r w:rsidRPr="001F61B2">
        <w:rPr>
          <w:rFonts w:ascii="Arial" w:eastAsia="Arial" w:hAnsi="Arial" w:cs="Arial"/>
          <w:sz w:val="22"/>
        </w:rPr>
        <w:t xml:space="preserve">ny </w:t>
      </w:r>
      <w:r w:rsidRPr="001F61B2">
        <w:rPr>
          <w:rFonts w:ascii="Arial" w:eastAsia="Arial" w:hAnsi="Arial" w:cs="Arial"/>
          <w:spacing w:val="7"/>
          <w:sz w:val="22"/>
        </w:rPr>
        <w:t xml:space="preserve"> </w:t>
      </w:r>
      <w:r w:rsidRPr="001F61B2">
        <w:rPr>
          <w:rFonts w:ascii="Arial" w:eastAsia="Arial" w:hAnsi="Arial" w:cs="Arial"/>
          <w:sz w:val="22"/>
        </w:rPr>
        <w:t>d</w:t>
      </w:r>
      <w:r w:rsidRPr="001F61B2">
        <w:rPr>
          <w:rFonts w:ascii="Arial" w:eastAsia="Arial" w:hAnsi="Arial" w:cs="Arial"/>
          <w:spacing w:val="-1"/>
          <w:sz w:val="22"/>
        </w:rPr>
        <w:t>i</w:t>
      </w:r>
      <w:r w:rsidRPr="001F61B2">
        <w:rPr>
          <w:rFonts w:ascii="Arial" w:eastAsia="Arial" w:hAnsi="Arial" w:cs="Arial"/>
          <w:sz w:val="22"/>
        </w:rPr>
        <w:t>sp</w:t>
      </w:r>
      <w:r w:rsidRPr="001F61B2">
        <w:rPr>
          <w:rFonts w:ascii="Arial" w:eastAsia="Arial" w:hAnsi="Arial" w:cs="Arial"/>
          <w:spacing w:val="-1"/>
          <w:sz w:val="22"/>
        </w:rPr>
        <w:t>u</w:t>
      </w:r>
      <w:r w:rsidRPr="001F61B2">
        <w:rPr>
          <w:rFonts w:ascii="Arial" w:eastAsia="Arial" w:hAnsi="Arial" w:cs="Arial"/>
          <w:spacing w:val="1"/>
          <w:sz w:val="22"/>
        </w:rPr>
        <w:t>t</w:t>
      </w:r>
      <w:r w:rsidRPr="001F61B2">
        <w:rPr>
          <w:rFonts w:ascii="Arial" w:eastAsia="Arial" w:hAnsi="Arial" w:cs="Arial"/>
          <w:sz w:val="22"/>
        </w:rPr>
        <w:t xml:space="preserve">e </w:t>
      </w:r>
      <w:r w:rsidRPr="001F61B2">
        <w:rPr>
          <w:rFonts w:ascii="Arial" w:eastAsia="Arial" w:hAnsi="Arial" w:cs="Arial"/>
          <w:spacing w:val="10"/>
          <w:sz w:val="22"/>
        </w:rPr>
        <w:t xml:space="preserve"> </w:t>
      </w:r>
      <w:r w:rsidRPr="001F61B2">
        <w:rPr>
          <w:rFonts w:ascii="Arial" w:eastAsia="Arial" w:hAnsi="Arial" w:cs="Arial"/>
          <w:sz w:val="22"/>
        </w:rPr>
        <w:t>b</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 xml:space="preserve">n </w:t>
      </w:r>
      <w:r w:rsidRPr="001F61B2">
        <w:rPr>
          <w:rFonts w:ascii="Arial" w:eastAsia="Arial" w:hAnsi="Arial" w:cs="Arial"/>
          <w:spacing w:val="7"/>
          <w:sz w:val="22"/>
        </w:rPr>
        <w:t xml:space="preserve"> </w:t>
      </w:r>
      <w:r w:rsidRPr="001F61B2">
        <w:rPr>
          <w:rFonts w:ascii="Arial" w:eastAsia="Arial" w:hAnsi="Arial" w:cs="Arial"/>
          <w:spacing w:val="-1"/>
          <w:sz w:val="22"/>
        </w:rPr>
        <w:t>UNESC</w:t>
      </w:r>
      <w:r w:rsidRPr="001F61B2">
        <w:rPr>
          <w:rFonts w:ascii="Arial" w:eastAsia="Arial" w:hAnsi="Arial" w:cs="Arial"/>
          <w:sz w:val="22"/>
        </w:rPr>
        <w:t xml:space="preserve">O </w:t>
      </w:r>
      <w:r w:rsidRPr="001F61B2">
        <w:rPr>
          <w:rFonts w:ascii="Arial" w:eastAsia="Arial" w:hAnsi="Arial" w:cs="Arial"/>
          <w:spacing w:val="11"/>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 xml:space="preserve">d </w:t>
      </w:r>
      <w:r w:rsidRPr="001F61B2">
        <w:rPr>
          <w:rFonts w:ascii="Arial" w:eastAsia="Arial" w:hAnsi="Arial" w:cs="Arial"/>
          <w:spacing w:val="7"/>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5"/>
          <w:sz w:val="22"/>
        </w:rPr>
        <w:t xml:space="preserve"> </w:t>
      </w:r>
      <w:r w:rsidRPr="001F61B2">
        <w:rPr>
          <w:rFonts w:ascii="Arial" w:eastAsia="Arial" w:hAnsi="Arial" w:cs="Arial"/>
          <w:spacing w:val="1"/>
          <w:sz w:val="22"/>
        </w:rPr>
        <w:t>G</w:t>
      </w:r>
      <w:r w:rsidRPr="001F61B2">
        <w:rPr>
          <w:rFonts w:ascii="Arial" w:eastAsia="Arial" w:hAnsi="Arial" w:cs="Arial"/>
          <w:spacing w:val="-3"/>
          <w:sz w:val="22"/>
        </w:rPr>
        <w:t>o</w:t>
      </w:r>
      <w:r w:rsidRPr="001F61B2">
        <w:rPr>
          <w:rFonts w:ascii="Arial" w:eastAsia="Arial" w:hAnsi="Arial" w:cs="Arial"/>
          <w:spacing w:val="-2"/>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 xml:space="preserve">t </w:t>
      </w:r>
      <w:r w:rsidRPr="001F61B2">
        <w:rPr>
          <w:rFonts w:ascii="Arial" w:eastAsia="Arial" w:hAnsi="Arial" w:cs="Arial"/>
          <w:spacing w:val="9"/>
          <w:sz w:val="22"/>
        </w:rPr>
        <w:t xml:space="preserve"> </w:t>
      </w:r>
      <w:r w:rsidRPr="001F61B2">
        <w:rPr>
          <w:rFonts w:ascii="Arial" w:eastAsia="Arial" w:hAnsi="Arial" w:cs="Arial"/>
          <w:sz w:val="22"/>
        </w:rPr>
        <w:t>co</w:t>
      </w:r>
      <w:r w:rsidRPr="001F61B2">
        <w:rPr>
          <w:rFonts w:ascii="Arial" w:eastAsia="Arial" w:hAnsi="Arial" w:cs="Arial"/>
          <w:spacing w:val="-1"/>
          <w:sz w:val="22"/>
        </w:rPr>
        <w:t>n</w:t>
      </w:r>
      <w:r w:rsidRPr="001F61B2">
        <w:rPr>
          <w:rFonts w:ascii="Arial" w:eastAsia="Arial" w:hAnsi="Arial" w:cs="Arial"/>
          <w:sz w:val="22"/>
        </w:rPr>
        <w:t>c</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n</w:t>
      </w:r>
      <w:r w:rsidRPr="001F61B2">
        <w:rPr>
          <w:rFonts w:ascii="Arial" w:eastAsia="Arial" w:hAnsi="Arial" w:cs="Arial"/>
          <w:spacing w:val="-1"/>
          <w:sz w:val="22"/>
        </w:rPr>
        <w:t>i</w:t>
      </w:r>
      <w:r w:rsidRPr="001F61B2">
        <w:rPr>
          <w:rFonts w:ascii="Arial" w:eastAsia="Arial" w:hAnsi="Arial" w:cs="Arial"/>
          <w:sz w:val="22"/>
        </w:rPr>
        <w:t xml:space="preserve">ng </w:t>
      </w:r>
      <w:r w:rsidRPr="001F61B2">
        <w:rPr>
          <w:rFonts w:ascii="Arial" w:eastAsia="Arial" w:hAnsi="Arial" w:cs="Arial"/>
          <w:spacing w:val="11"/>
          <w:sz w:val="22"/>
        </w:rPr>
        <w:t xml:space="preserve">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10"/>
          <w:sz w:val="22"/>
        </w:rPr>
        <w:t xml:space="preserve"> </w:t>
      </w:r>
      <w:r w:rsidRPr="001F61B2">
        <w:rPr>
          <w:rFonts w:ascii="Arial" w:eastAsia="Arial" w:hAnsi="Arial" w:cs="Arial"/>
          <w:spacing w:val="-1"/>
          <w:sz w:val="22"/>
        </w:rPr>
        <w:t>i</w:t>
      </w:r>
      <w:r w:rsidRPr="001F61B2">
        <w:rPr>
          <w:rFonts w:ascii="Arial" w:eastAsia="Arial" w:hAnsi="Arial" w:cs="Arial"/>
          <w:sz w:val="22"/>
        </w:rPr>
        <w:t>nt</w:t>
      </w:r>
      <w:r w:rsidRPr="001F61B2">
        <w:rPr>
          <w:rFonts w:ascii="Arial" w:eastAsia="Arial" w:hAnsi="Arial" w:cs="Arial"/>
          <w:spacing w:val="-2"/>
          <w:sz w:val="22"/>
        </w:rPr>
        <w:t>e</w:t>
      </w:r>
      <w:r w:rsidRPr="001F61B2">
        <w:rPr>
          <w:rFonts w:ascii="Arial" w:eastAsia="Arial" w:hAnsi="Arial" w:cs="Arial"/>
          <w:spacing w:val="1"/>
          <w:sz w:val="22"/>
        </w:rPr>
        <w:t>r</w:t>
      </w:r>
      <w:r w:rsidRPr="001F61B2">
        <w:rPr>
          <w:rFonts w:ascii="Arial" w:eastAsia="Arial" w:hAnsi="Arial" w:cs="Arial"/>
          <w:sz w:val="22"/>
        </w:rPr>
        <w:t>pr</w:t>
      </w:r>
      <w:r w:rsidRPr="001F61B2">
        <w:rPr>
          <w:rFonts w:ascii="Arial" w:eastAsia="Arial" w:hAnsi="Arial" w:cs="Arial"/>
          <w:spacing w:val="-2"/>
          <w:sz w:val="22"/>
        </w:rPr>
        <w:t>e</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 xml:space="preserve">n </w:t>
      </w:r>
      <w:r w:rsidRPr="001F61B2">
        <w:rPr>
          <w:rFonts w:ascii="Arial" w:eastAsia="Arial" w:hAnsi="Arial" w:cs="Arial"/>
          <w:spacing w:val="7"/>
          <w:sz w:val="22"/>
        </w:rPr>
        <w:t xml:space="preserve"> </w:t>
      </w:r>
      <w:r w:rsidRPr="001F61B2">
        <w:rPr>
          <w:rFonts w:ascii="Arial" w:eastAsia="Arial" w:hAnsi="Arial" w:cs="Arial"/>
          <w:sz w:val="22"/>
        </w:rPr>
        <w:t>or a</w:t>
      </w:r>
      <w:r w:rsidRPr="001F61B2">
        <w:rPr>
          <w:rFonts w:ascii="Arial" w:eastAsia="Arial" w:hAnsi="Arial" w:cs="Arial"/>
          <w:spacing w:val="-1"/>
          <w:sz w:val="22"/>
        </w:rPr>
        <w:t>p</w:t>
      </w:r>
      <w:r w:rsidRPr="001F61B2">
        <w:rPr>
          <w:rFonts w:ascii="Arial" w:eastAsia="Arial" w:hAnsi="Arial" w:cs="Arial"/>
          <w:sz w:val="22"/>
        </w:rPr>
        <w:t>p</w:t>
      </w:r>
      <w:r w:rsidRPr="001F61B2">
        <w:rPr>
          <w:rFonts w:ascii="Arial" w:eastAsia="Arial" w:hAnsi="Arial" w:cs="Arial"/>
          <w:spacing w:val="-1"/>
          <w:sz w:val="22"/>
        </w:rPr>
        <w:t>li</w:t>
      </w:r>
      <w:r w:rsidRPr="001F61B2">
        <w:rPr>
          <w:rFonts w:ascii="Arial" w:eastAsia="Arial" w:hAnsi="Arial" w:cs="Arial"/>
          <w:sz w:val="22"/>
        </w:rPr>
        <w:t>cati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8"/>
          <w:sz w:val="22"/>
        </w:rPr>
        <w:t xml:space="preserve"> </w:t>
      </w:r>
      <w:r w:rsidRPr="001F61B2">
        <w:rPr>
          <w:rFonts w:ascii="Arial" w:eastAsia="Arial" w:hAnsi="Arial" w:cs="Arial"/>
          <w:sz w:val="22"/>
        </w:rPr>
        <w:t>of</w:t>
      </w:r>
      <w:r w:rsidRPr="001F61B2">
        <w:rPr>
          <w:rFonts w:ascii="Arial" w:eastAsia="Arial" w:hAnsi="Arial" w:cs="Arial"/>
          <w:spacing w:val="9"/>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8"/>
          <w:sz w:val="22"/>
        </w:rPr>
        <w:t xml:space="preserve"> </w:t>
      </w:r>
      <w:r w:rsidRPr="001F61B2">
        <w:rPr>
          <w:rFonts w:ascii="Arial" w:eastAsia="Arial" w:hAnsi="Arial" w:cs="Arial"/>
          <w:spacing w:val="-3"/>
          <w:sz w:val="22"/>
        </w:rPr>
        <w:t>A</w:t>
      </w:r>
      <w:r w:rsidRPr="001F61B2">
        <w:rPr>
          <w:rFonts w:ascii="Arial" w:eastAsia="Arial" w:hAnsi="Arial" w:cs="Arial"/>
          <w:sz w:val="22"/>
        </w:rPr>
        <w:t>gre</w:t>
      </w:r>
      <w:r w:rsidRPr="001F61B2">
        <w:rPr>
          <w:rFonts w:ascii="Arial" w:eastAsia="Arial" w:hAnsi="Arial" w:cs="Arial"/>
          <w:spacing w:val="-3"/>
          <w:sz w:val="22"/>
        </w:rPr>
        <w:t>e</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nt</w:t>
      </w:r>
      <w:r w:rsidRPr="001F61B2">
        <w:rPr>
          <w:rFonts w:ascii="Arial" w:eastAsia="Arial" w:hAnsi="Arial" w:cs="Arial"/>
          <w:sz w:val="22"/>
        </w:rPr>
        <w:t>,</w:t>
      </w:r>
      <w:r w:rsidRPr="001F61B2">
        <w:rPr>
          <w:rFonts w:ascii="Arial" w:eastAsia="Arial" w:hAnsi="Arial" w:cs="Arial"/>
          <w:spacing w:val="9"/>
          <w:sz w:val="22"/>
        </w:rPr>
        <w:t xml:space="preserve"> </w:t>
      </w:r>
      <w:r w:rsidRPr="001F61B2">
        <w:rPr>
          <w:rFonts w:ascii="Arial" w:eastAsia="Arial" w:hAnsi="Arial" w:cs="Arial"/>
          <w:spacing w:val="-3"/>
          <w:sz w:val="22"/>
        </w:rPr>
        <w:t>i</w:t>
      </w:r>
      <w:r w:rsidRPr="001F61B2">
        <w:rPr>
          <w:rFonts w:ascii="Arial" w:eastAsia="Arial" w:hAnsi="Arial" w:cs="Arial"/>
          <w:sz w:val="22"/>
        </w:rPr>
        <w:t>f</w:t>
      </w:r>
      <w:r w:rsidRPr="001F61B2">
        <w:rPr>
          <w:rFonts w:ascii="Arial" w:eastAsia="Arial" w:hAnsi="Arial" w:cs="Arial"/>
          <w:spacing w:val="11"/>
          <w:sz w:val="22"/>
        </w:rPr>
        <w:t xml:space="preserve"> </w:t>
      </w:r>
      <w:r w:rsidRPr="001F61B2">
        <w:rPr>
          <w:rFonts w:ascii="Arial" w:eastAsia="Arial" w:hAnsi="Arial" w:cs="Arial"/>
          <w:sz w:val="22"/>
        </w:rPr>
        <w:t>n</w:t>
      </w:r>
      <w:r w:rsidRPr="001F61B2">
        <w:rPr>
          <w:rFonts w:ascii="Arial" w:eastAsia="Arial" w:hAnsi="Arial" w:cs="Arial"/>
          <w:spacing w:val="-3"/>
          <w:sz w:val="22"/>
        </w:rPr>
        <w:t>o</w:t>
      </w:r>
      <w:r w:rsidRPr="001F61B2">
        <w:rPr>
          <w:rFonts w:ascii="Arial" w:eastAsia="Arial" w:hAnsi="Arial" w:cs="Arial"/>
          <w:sz w:val="22"/>
        </w:rPr>
        <w:t>t</w:t>
      </w:r>
      <w:r w:rsidRPr="001F61B2">
        <w:rPr>
          <w:rFonts w:ascii="Arial" w:eastAsia="Arial" w:hAnsi="Arial" w:cs="Arial"/>
          <w:spacing w:val="9"/>
          <w:sz w:val="22"/>
        </w:rPr>
        <w:t xml:space="preserve"> </w:t>
      </w:r>
      <w:r w:rsidRPr="001F61B2">
        <w:rPr>
          <w:rFonts w:ascii="Arial" w:eastAsia="Arial" w:hAnsi="Arial" w:cs="Arial"/>
          <w:sz w:val="22"/>
        </w:rPr>
        <w:t>s</w:t>
      </w:r>
      <w:r w:rsidRPr="001F61B2">
        <w:rPr>
          <w:rFonts w:ascii="Arial" w:eastAsia="Arial" w:hAnsi="Arial" w:cs="Arial"/>
          <w:spacing w:val="-3"/>
          <w:sz w:val="22"/>
        </w:rPr>
        <w:t>e</w:t>
      </w:r>
      <w:r w:rsidRPr="001F61B2">
        <w:rPr>
          <w:rFonts w:ascii="Arial" w:eastAsia="Arial" w:hAnsi="Arial" w:cs="Arial"/>
          <w:spacing w:val="1"/>
          <w:sz w:val="22"/>
        </w:rPr>
        <w:t>tt</w:t>
      </w:r>
      <w:r w:rsidRPr="001F61B2">
        <w:rPr>
          <w:rFonts w:ascii="Arial" w:eastAsia="Arial" w:hAnsi="Arial" w:cs="Arial"/>
          <w:spacing w:val="-1"/>
          <w:sz w:val="22"/>
        </w:rPr>
        <w:t>l</w:t>
      </w:r>
      <w:r w:rsidRPr="001F61B2">
        <w:rPr>
          <w:rFonts w:ascii="Arial" w:eastAsia="Arial" w:hAnsi="Arial" w:cs="Arial"/>
          <w:sz w:val="22"/>
        </w:rPr>
        <w:t>ed</w:t>
      </w:r>
      <w:r w:rsidRPr="001F61B2">
        <w:rPr>
          <w:rFonts w:ascii="Arial" w:eastAsia="Arial" w:hAnsi="Arial" w:cs="Arial"/>
          <w:spacing w:val="8"/>
          <w:sz w:val="22"/>
        </w:rPr>
        <w:t xml:space="preserve"> </w:t>
      </w:r>
      <w:r w:rsidRPr="001F61B2">
        <w:rPr>
          <w:rFonts w:ascii="Arial" w:eastAsia="Arial" w:hAnsi="Arial" w:cs="Arial"/>
          <w:sz w:val="22"/>
        </w:rPr>
        <w:t>by</w:t>
      </w:r>
      <w:r w:rsidRPr="001F61B2">
        <w:rPr>
          <w:rFonts w:ascii="Arial" w:eastAsia="Arial" w:hAnsi="Arial" w:cs="Arial"/>
          <w:spacing w:val="5"/>
          <w:sz w:val="22"/>
        </w:rPr>
        <w:t xml:space="preserve"> </w:t>
      </w:r>
      <w:r w:rsidRPr="001F61B2">
        <w:rPr>
          <w:rFonts w:ascii="Arial" w:eastAsia="Arial" w:hAnsi="Arial" w:cs="Arial"/>
          <w:sz w:val="22"/>
        </w:rPr>
        <w:t>n</w:t>
      </w:r>
      <w:r w:rsidRPr="001F61B2">
        <w:rPr>
          <w:rFonts w:ascii="Arial" w:eastAsia="Arial" w:hAnsi="Arial" w:cs="Arial"/>
          <w:spacing w:val="-3"/>
          <w:sz w:val="22"/>
        </w:rPr>
        <w:t>e</w:t>
      </w:r>
      <w:r w:rsidRPr="001F61B2">
        <w:rPr>
          <w:rFonts w:ascii="Arial" w:eastAsia="Arial" w:hAnsi="Arial" w:cs="Arial"/>
          <w:spacing w:val="2"/>
          <w:sz w:val="22"/>
        </w:rPr>
        <w:t>g</w:t>
      </w:r>
      <w:r w:rsidRPr="001F61B2">
        <w:rPr>
          <w:rFonts w:ascii="Arial" w:eastAsia="Arial" w:hAnsi="Arial" w:cs="Arial"/>
          <w:spacing w:val="-3"/>
          <w:sz w:val="22"/>
        </w:rPr>
        <w:t>o</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ati</w:t>
      </w:r>
      <w:r w:rsidRPr="001F61B2">
        <w:rPr>
          <w:rFonts w:ascii="Arial" w:eastAsia="Arial" w:hAnsi="Arial" w:cs="Arial"/>
          <w:spacing w:val="-1"/>
          <w:sz w:val="22"/>
        </w:rPr>
        <w:t>o</w:t>
      </w:r>
      <w:r w:rsidRPr="001F61B2">
        <w:rPr>
          <w:rFonts w:ascii="Arial" w:eastAsia="Arial" w:hAnsi="Arial" w:cs="Arial"/>
          <w:sz w:val="22"/>
        </w:rPr>
        <w:t>n</w:t>
      </w:r>
      <w:r w:rsidRPr="001F61B2">
        <w:rPr>
          <w:rFonts w:ascii="Arial" w:eastAsia="Arial" w:hAnsi="Arial" w:cs="Arial"/>
          <w:spacing w:val="8"/>
          <w:sz w:val="22"/>
        </w:rPr>
        <w:t xml:space="preserve"> </w:t>
      </w:r>
      <w:r w:rsidRPr="001F61B2">
        <w:rPr>
          <w:rFonts w:ascii="Arial" w:eastAsia="Arial" w:hAnsi="Arial" w:cs="Arial"/>
          <w:sz w:val="22"/>
        </w:rPr>
        <w:t>or</w:t>
      </w:r>
      <w:r w:rsidRPr="001F61B2">
        <w:rPr>
          <w:rFonts w:ascii="Arial" w:eastAsia="Arial" w:hAnsi="Arial" w:cs="Arial"/>
          <w:spacing w:val="9"/>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y</w:t>
      </w:r>
      <w:r w:rsidRPr="001F61B2">
        <w:rPr>
          <w:rFonts w:ascii="Arial" w:eastAsia="Arial" w:hAnsi="Arial" w:cs="Arial"/>
          <w:spacing w:val="6"/>
          <w:sz w:val="22"/>
        </w:rPr>
        <w:t xml:space="preserve"> </w:t>
      </w:r>
      <w:r w:rsidRPr="001F61B2">
        <w:rPr>
          <w:rFonts w:ascii="Arial" w:eastAsia="Arial" w:hAnsi="Arial" w:cs="Arial"/>
          <w:sz w:val="22"/>
        </w:rPr>
        <w:t>oth</w:t>
      </w:r>
      <w:r w:rsidRPr="001F61B2">
        <w:rPr>
          <w:rFonts w:ascii="Arial" w:eastAsia="Arial" w:hAnsi="Arial" w:cs="Arial"/>
          <w:spacing w:val="-2"/>
          <w:sz w:val="22"/>
        </w:rPr>
        <w:t>e</w:t>
      </w:r>
      <w:r w:rsidRPr="001F61B2">
        <w:rPr>
          <w:rFonts w:ascii="Arial" w:eastAsia="Arial" w:hAnsi="Arial" w:cs="Arial"/>
          <w:sz w:val="22"/>
        </w:rPr>
        <w:t>r</w:t>
      </w:r>
      <w:r w:rsidRPr="001F61B2">
        <w:rPr>
          <w:rFonts w:ascii="Arial" w:eastAsia="Arial" w:hAnsi="Arial" w:cs="Arial"/>
          <w:spacing w:val="9"/>
          <w:sz w:val="22"/>
        </w:rPr>
        <w:t xml:space="preserve"> </w:t>
      </w:r>
      <w:r w:rsidRPr="001F61B2">
        <w:rPr>
          <w:rFonts w:ascii="Arial" w:eastAsia="Arial" w:hAnsi="Arial" w:cs="Arial"/>
          <w:sz w:val="22"/>
        </w:rPr>
        <w:t>a</w:t>
      </w:r>
      <w:r w:rsidRPr="001F61B2">
        <w:rPr>
          <w:rFonts w:ascii="Arial" w:eastAsia="Arial" w:hAnsi="Arial" w:cs="Arial"/>
          <w:spacing w:val="-3"/>
          <w:sz w:val="22"/>
        </w:rPr>
        <w:t>p</w:t>
      </w:r>
      <w:r w:rsidRPr="001F61B2">
        <w:rPr>
          <w:rFonts w:ascii="Arial" w:eastAsia="Arial" w:hAnsi="Arial" w:cs="Arial"/>
          <w:sz w:val="22"/>
        </w:rPr>
        <w:t>propri</w:t>
      </w:r>
      <w:r w:rsidRPr="001F61B2">
        <w:rPr>
          <w:rFonts w:ascii="Arial" w:eastAsia="Arial" w:hAnsi="Arial" w:cs="Arial"/>
          <w:spacing w:val="-1"/>
          <w:sz w:val="22"/>
        </w:rPr>
        <w:t>a</w:t>
      </w:r>
      <w:r w:rsidRPr="001F61B2">
        <w:rPr>
          <w:rFonts w:ascii="Arial" w:eastAsia="Arial" w:hAnsi="Arial" w:cs="Arial"/>
          <w:spacing w:val="1"/>
          <w:sz w:val="22"/>
        </w:rPr>
        <w:t>t</w:t>
      </w:r>
      <w:r w:rsidRPr="001F61B2">
        <w:rPr>
          <w:rFonts w:ascii="Arial" w:eastAsia="Arial" w:hAnsi="Arial" w:cs="Arial"/>
          <w:sz w:val="22"/>
        </w:rPr>
        <w:t>e</w:t>
      </w:r>
      <w:r w:rsidRPr="001F61B2">
        <w:rPr>
          <w:rFonts w:ascii="Arial" w:eastAsia="Arial" w:hAnsi="Arial" w:cs="Arial"/>
          <w:spacing w:val="6"/>
          <w:sz w:val="22"/>
        </w:rPr>
        <w:t xml:space="preserve"> </w:t>
      </w:r>
      <w:r w:rsidRPr="001F61B2">
        <w:rPr>
          <w:rFonts w:ascii="Arial" w:eastAsia="Arial" w:hAnsi="Arial" w:cs="Arial"/>
          <w:spacing w:val="1"/>
          <w:sz w:val="22"/>
        </w:rPr>
        <w:t>m</w:t>
      </w:r>
      <w:r w:rsidRPr="001F61B2">
        <w:rPr>
          <w:rFonts w:ascii="Arial" w:eastAsia="Arial" w:hAnsi="Arial" w:cs="Arial"/>
          <w:spacing w:val="-3"/>
          <w:sz w:val="22"/>
        </w:rPr>
        <w:t>e</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z w:val="22"/>
        </w:rPr>
        <w:t>d</w:t>
      </w:r>
      <w:r w:rsidRPr="001F61B2">
        <w:rPr>
          <w:rFonts w:ascii="Arial" w:eastAsia="Arial" w:hAnsi="Arial" w:cs="Arial"/>
          <w:spacing w:val="8"/>
          <w:sz w:val="22"/>
        </w:rPr>
        <w:t xml:space="preserve"> </w:t>
      </w:r>
      <w:r w:rsidRPr="001F61B2">
        <w:rPr>
          <w:rFonts w:ascii="Arial" w:eastAsia="Arial" w:hAnsi="Arial" w:cs="Arial"/>
          <w:spacing w:val="-3"/>
          <w:sz w:val="22"/>
        </w:rPr>
        <w:t>a</w:t>
      </w:r>
      <w:r w:rsidRPr="001F61B2">
        <w:rPr>
          <w:rFonts w:ascii="Arial" w:eastAsia="Arial" w:hAnsi="Arial" w:cs="Arial"/>
          <w:spacing w:val="2"/>
          <w:sz w:val="22"/>
        </w:rPr>
        <w:t>g</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e</w:t>
      </w:r>
      <w:r w:rsidRPr="001F61B2">
        <w:rPr>
          <w:rFonts w:ascii="Arial" w:eastAsia="Arial" w:hAnsi="Arial" w:cs="Arial"/>
          <w:sz w:val="22"/>
        </w:rPr>
        <w:t xml:space="preserve">d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5"/>
          <w:sz w:val="22"/>
        </w:rPr>
        <w:t xml:space="preserve"> </w:t>
      </w:r>
      <w:r w:rsidRPr="001F61B2">
        <w:rPr>
          <w:rFonts w:ascii="Arial" w:eastAsia="Arial" w:hAnsi="Arial" w:cs="Arial"/>
          <w:sz w:val="22"/>
        </w:rPr>
        <w:t>by</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3"/>
          <w:sz w:val="22"/>
        </w:rPr>
        <w:t xml:space="preserve"> </w:t>
      </w:r>
      <w:r w:rsidRPr="001F61B2">
        <w:rPr>
          <w:rFonts w:ascii="Arial" w:eastAsia="Arial" w:hAnsi="Arial" w:cs="Arial"/>
          <w:sz w:val="22"/>
        </w:rPr>
        <w:t>p</w:t>
      </w:r>
      <w:r w:rsidRPr="001F61B2">
        <w:rPr>
          <w:rFonts w:ascii="Arial" w:eastAsia="Arial" w:hAnsi="Arial" w:cs="Arial"/>
          <w:spacing w:val="-1"/>
          <w:sz w:val="22"/>
        </w:rPr>
        <w:t>a</w:t>
      </w:r>
      <w:r w:rsidRPr="001F61B2">
        <w:rPr>
          <w:rFonts w:ascii="Arial" w:eastAsia="Arial" w:hAnsi="Arial" w:cs="Arial"/>
          <w:spacing w:val="-2"/>
          <w:sz w:val="22"/>
        </w:rPr>
        <w:t>r</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es,</w:t>
      </w:r>
      <w:r w:rsidRPr="001F61B2">
        <w:rPr>
          <w:rFonts w:ascii="Arial" w:eastAsia="Arial" w:hAnsi="Arial" w:cs="Arial"/>
          <w:spacing w:val="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5"/>
          <w:sz w:val="22"/>
        </w:rPr>
        <w:t xml:space="preserve"> </w:t>
      </w:r>
      <w:r w:rsidRPr="001F61B2">
        <w:rPr>
          <w:rFonts w:ascii="Arial" w:eastAsia="Arial" w:hAnsi="Arial" w:cs="Arial"/>
          <w:spacing w:val="-3"/>
          <w:sz w:val="22"/>
        </w:rPr>
        <w:t>b</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z w:val="22"/>
        </w:rPr>
        <w:t>su</w:t>
      </w:r>
      <w:r w:rsidRPr="001F61B2">
        <w:rPr>
          <w:rFonts w:ascii="Arial" w:eastAsia="Arial" w:hAnsi="Arial" w:cs="Arial"/>
          <w:spacing w:val="-1"/>
          <w:sz w:val="22"/>
        </w:rPr>
        <w:t>b</w:t>
      </w:r>
      <w:r w:rsidRPr="001F61B2">
        <w:rPr>
          <w:rFonts w:ascii="Arial" w:eastAsia="Arial" w:hAnsi="Arial" w:cs="Arial"/>
          <w:spacing w:val="1"/>
          <w:sz w:val="22"/>
        </w:rPr>
        <w:t>m</w:t>
      </w:r>
      <w:r w:rsidRPr="001F61B2">
        <w:rPr>
          <w:rFonts w:ascii="Arial" w:eastAsia="Arial" w:hAnsi="Arial" w:cs="Arial"/>
          <w:spacing w:val="-1"/>
          <w:sz w:val="22"/>
        </w:rPr>
        <w:t>it</w:t>
      </w:r>
      <w:r w:rsidRPr="001F61B2">
        <w:rPr>
          <w:rFonts w:ascii="Arial" w:eastAsia="Arial" w:hAnsi="Arial" w:cs="Arial"/>
          <w:spacing w:val="1"/>
          <w:sz w:val="22"/>
        </w:rPr>
        <w:t>t</w:t>
      </w:r>
      <w:r w:rsidRPr="001F61B2">
        <w:rPr>
          <w:rFonts w:ascii="Arial" w:eastAsia="Arial" w:hAnsi="Arial" w:cs="Arial"/>
          <w:sz w:val="22"/>
        </w:rPr>
        <w:t xml:space="preserve">ed </w:t>
      </w:r>
      <w:r w:rsidRPr="001F61B2">
        <w:rPr>
          <w:rFonts w:ascii="Arial" w:eastAsia="Arial" w:hAnsi="Arial" w:cs="Arial"/>
          <w:spacing w:val="3"/>
          <w:sz w:val="22"/>
        </w:rPr>
        <w:t>f</w:t>
      </w:r>
      <w:r w:rsidRPr="001F61B2">
        <w:rPr>
          <w:rFonts w:ascii="Arial" w:eastAsia="Arial" w:hAnsi="Arial" w:cs="Arial"/>
          <w:spacing w:val="-3"/>
          <w:sz w:val="22"/>
        </w:rPr>
        <w:t>o</w:t>
      </w:r>
      <w:r w:rsidRPr="001F61B2">
        <w:rPr>
          <w:rFonts w:ascii="Arial" w:eastAsia="Arial" w:hAnsi="Arial" w:cs="Arial"/>
          <w:sz w:val="22"/>
        </w:rPr>
        <w:t>r</w:t>
      </w:r>
      <w:r w:rsidRPr="001F61B2">
        <w:rPr>
          <w:rFonts w:ascii="Arial" w:eastAsia="Arial" w:hAnsi="Arial" w:cs="Arial"/>
          <w:spacing w:val="4"/>
          <w:sz w:val="22"/>
        </w:rPr>
        <w:t xml:space="preserve">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l</w:t>
      </w:r>
      <w:r w:rsidRPr="001F61B2">
        <w:rPr>
          <w:rFonts w:ascii="Arial" w:eastAsia="Arial" w:hAnsi="Arial" w:cs="Arial"/>
          <w:spacing w:val="5"/>
          <w:sz w:val="22"/>
        </w:rPr>
        <w:t xml:space="preserve"> </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z w:val="22"/>
        </w:rPr>
        <w:t>o</w:t>
      </w:r>
      <w:r w:rsidRPr="001F61B2">
        <w:rPr>
          <w:rFonts w:ascii="Arial" w:eastAsia="Arial" w:hAnsi="Arial" w:cs="Arial"/>
          <w:spacing w:val="5"/>
          <w:sz w:val="22"/>
        </w:rPr>
        <w:t xml:space="preserve"> </w:t>
      </w:r>
      <w:r w:rsidRPr="001F61B2">
        <w:rPr>
          <w:rFonts w:ascii="Arial" w:eastAsia="Arial" w:hAnsi="Arial" w:cs="Arial"/>
          <w:sz w:val="22"/>
        </w:rPr>
        <w:t>an</w:t>
      </w:r>
      <w:r w:rsidRPr="001F61B2">
        <w:rPr>
          <w:rFonts w:ascii="Arial" w:eastAsia="Arial" w:hAnsi="Arial" w:cs="Arial"/>
          <w:spacing w:val="3"/>
          <w:sz w:val="22"/>
        </w:rPr>
        <w:t xml:space="preserve"> </w:t>
      </w:r>
      <w:r w:rsidRPr="001F61B2">
        <w:rPr>
          <w:rFonts w:ascii="Arial" w:eastAsia="Arial" w:hAnsi="Arial" w:cs="Arial"/>
          <w:sz w:val="22"/>
        </w:rPr>
        <w:t>arb</w:t>
      </w:r>
      <w:r w:rsidRPr="001F61B2">
        <w:rPr>
          <w:rFonts w:ascii="Arial" w:eastAsia="Arial" w:hAnsi="Arial" w:cs="Arial"/>
          <w:spacing w:val="-3"/>
          <w:sz w:val="22"/>
        </w:rPr>
        <w:t>i</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on</w:t>
      </w:r>
      <w:r w:rsidRPr="001F61B2">
        <w:rPr>
          <w:rFonts w:ascii="Arial" w:eastAsia="Arial" w:hAnsi="Arial" w:cs="Arial"/>
          <w:spacing w:val="5"/>
          <w:sz w:val="22"/>
        </w:rPr>
        <w:t xml:space="preserve"> </w:t>
      </w:r>
      <w:r w:rsidRPr="001F61B2">
        <w:rPr>
          <w:rFonts w:ascii="Arial" w:eastAsia="Arial" w:hAnsi="Arial" w:cs="Arial"/>
          <w:spacing w:val="-1"/>
          <w:sz w:val="22"/>
        </w:rPr>
        <w:t>t</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z w:val="22"/>
        </w:rPr>
        <w:t>n</w:t>
      </w:r>
      <w:r w:rsidRPr="001F61B2">
        <w:rPr>
          <w:rFonts w:ascii="Arial" w:eastAsia="Arial" w:hAnsi="Arial" w:cs="Arial"/>
          <w:spacing w:val="-1"/>
          <w:sz w:val="22"/>
        </w:rPr>
        <w:t>a</w:t>
      </w:r>
      <w:r w:rsidRPr="001F61B2">
        <w:rPr>
          <w:rFonts w:ascii="Arial" w:eastAsia="Arial" w:hAnsi="Arial" w:cs="Arial"/>
          <w:sz w:val="22"/>
        </w:rPr>
        <w:t>l</w:t>
      </w:r>
      <w:r w:rsidRPr="001F61B2">
        <w:rPr>
          <w:rFonts w:ascii="Arial" w:eastAsia="Arial" w:hAnsi="Arial" w:cs="Arial"/>
          <w:spacing w:val="5"/>
          <w:sz w:val="22"/>
        </w:rPr>
        <w:t xml:space="preserve"> </w:t>
      </w:r>
      <w:r w:rsidRPr="001F61B2">
        <w:rPr>
          <w:rFonts w:ascii="Arial" w:eastAsia="Arial" w:hAnsi="Arial" w:cs="Arial"/>
          <w:sz w:val="22"/>
        </w:rPr>
        <w:t>composed</w:t>
      </w:r>
      <w:r w:rsidRPr="001F61B2">
        <w:rPr>
          <w:rFonts w:ascii="Arial" w:eastAsia="Arial" w:hAnsi="Arial" w:cs="Arial"/>
          <w:spacing w:val="3"/>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7"/>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pacing w:val="1"/>
          <w:sz w:val="22"/>
        </w:rPr>
        <w:t>r</w:t>
      </w:r>
      <w:r w:rsidRPr="001F61B2">
        <w:rPr>
          <w:rFonts w:ascii="Arial" w:eastAsia="Arial" w:hAnsi="Arial" w:cs="Arial"/>
          <w:sz w:val="22"/>
        </w:rPr>
        <w:t xml:space="preserve">ee </w:t>
      </w:r>
      <w:r w:rsidRPr="001F61B2">
        <w:rPr>
          <w:rFonts w:ascii="Arial" w:eastAsia="Arial" w:hAnsi="Arial" w:cs="Arial"/>
          <w:spacing w:val="1"/>
          <w:sz w:val="22"/>
        </w:rPr>
        <w:t>m</w:t>
      </w:r>
      <w:r w:rsidRPr="001F61B2">
        <w:rPr>
          <w:rFonts w:ascii="Arial" w:eastAsia="Arial" w:hAnsi="Arial" w:cs="Arial"/>
          <w:sz w:val="22"/>
        </w:rPr>
        <w:t>emb</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3"/>
          <w:sz w:val="22"/>
        </w:rPr>
        <w:t xml:space="preserve"> </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6"/>
          <w:sz w:val="22"/>
        </w:rPr>
        <w:t xml:space="preserve"> </w:t>
      </w:r>
      <w:r w:rsidRPr="001F61B2">
        <w:rPr>
          <w:rFonts w:ascii="Arial" w:eastAsia="Arial" w:hAnsi="Arial" w:cs="Arial"/>
          <w:spacing w:val="-3"/>
          <w:sz w:val="22"/>
        </w:rPr>
        <w:t>w</w:t>
      </w:r>
      <w:r w:rsidRPr="001F61B2">
        <w:rPr>
          <w:rFonts w:ascii="Arial" w:eastAsia="Arial" w:hAnsi="Arial" w:cs="Arial"/>
          <w:sz w:val="22"/>
        </w:rPr>
        <w:t>h</w:t>
      </w:r>
      <w:r w:rsidRPr="001F61B2">
        <w:rPr>
          <w:rFonts w:ascii="Arial" w:eastAsia="Arial" w:hAnsi="Arial" w:cs="Arial"/>
          <w:spacing w:val="-1"/>
          <w:sz w:val="22"/>
        </w:rPr>
        <w:t>o</w:t>
      </w:r>
      <w:r w:rsidRPr="001F61B2">
        <w:rPr>
          <w:rFonts w:ascii="Arial" w:eastAsia="Arial" w:hAnsi="Arial" w:cs="Arial"/>
          <w:sz w:val="22"/>
        </w:rPr>
        <w:t>m</w:t>
      </w:r>
      <w:r w:rsidRPr="001F61B2">
        <w:rPr>
          <w:rFonts w:ascii="Arial" w:eastAsia="Arial" w:hAnsi="Arial" w:cs="Arial"/>
          <w:spacing w:val="1"/>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4"/>
          <w:sz w:val="22"/>
        </w:rPr>
        <w:t xml:space="preserve"> </w:t>
      </w:r>
      <w:r w:rsidRPr="001F61B2">
        <w:rPr>
          <w:rFonts w:ascii="Arial" w:eastAsia="Arial" w:hAnsi="Arial" w:cs="Arial"/>
          <w:sz w:val="22"/>
        </w:rPr>
        <w:t>be</w:t>
      </w:r>
      <w:r w:rsidRPr="001F61B2">
        <w:rPr>
          <w:rFonts w:ascii="Arial" w:eastAsia="Arial" w:hAnsi="Arial" w:cs="Arial"/>
          <w:spacing w:val="5"/>
          <w:sz w:val="22"/>
        </w:rPr>
        <w:t xml:space="preserve"> </w:t>
      </w:r>
      <w:r w:rsidRPr="001F61B2">
        <w:rPr>
          <w:rFonts w:ascii="Arial" w:eastAsia="Arial" w:hAnsi="Arial" w:cs="Arial"/>
          <w:sz w:val="22"/>
        </w:rPr>
        <w:t>a</w:t>
      </w:r>
      <w:r w:rsidRPr="001F61B2">
        <w:rPr>
          <w:rFonts w:ascii="Arial" w:eastAsia="Arial" w:hAnsi="Arial" w:cs="Arial"/>
          <w:spacing w:val="2"/>
          <w:sz w:val="22"/>
        </w:rPr>
        <w:t>p</w:t>
      </w:r>
      <w:r w:rsidRPr="001F61B2">
        <w:rPr>
          <w:rFonts w:ascii="Arial" w:eastAsia="Arial" w:hAnsi="Arial" w:cs="Arial"/>
          <w:sz w:val="22"/>
        </w:rPr>
        <w:t>p</w:t>
      </w:r>
      <w:r w:rsidRPr="001F61B2">
        <w:rPr>
          <w:rFonts w:ascii="Arial" w:eastAsia="Arial" w:hAnsi="Arial" w:cs="Arial"/>
          <w:spacing w:val="-1"/>
          <w:sz w:val="22"/>
        </w:rPr>
        <w:t>oi</w:t>
      </w:r>
      <w:r w:rsidRPr="001F61B2">
        <w:rPr>
          <w:rFonts w:ascii="Arial" w:eastAsia="Arial" w:hAnsi="Arial" w:cs="Arial"/>
          <w:sz w:val="22"/>
        </w:rPr>
        <w:t>nted</w:t>
      </w:r>
      <w:r w:rsidRPr="001F61B2">
        <w:rPr>
          <w:rFonts w:ascii="Arial" w:eastAsia="Arial" w:hAnsi="Arial" w:cs="Arial"/>
          <w:spacing w:val="3"/>
          <w:sz w:val="22"/>
        </w:rPr>
        <w:t xml:space="preserve"> </w:t>
      </w:r>
      <w:r w:rsidRPr="001F61B2">
        <w:rPr>
          <w:rFonts w:ascii="Arial" w:eastAsia="Arial" w:hAnsi="Arial" w:cs="Arial"/>
          <w:sz w:val="22"/>
        </w:rPr>
        <w:t>by</w:t>
      </w:r>
      <w:r w:rsidRPr="001F61B2">
        <w:rPr>
          <w:rFonts w:ascii="Arial" w:eastAsia="Arial" w:hAnsi="Arial" w:cs="Arial"/>
          <w:spacing w:val="3"/>
          <w:sz w:val="22"/>
        </w:rPr>
        <w:t xml:space="preserve"> </w:t>
      </w:r>
      <w:r w:rsidRPr="001F61B2">
        <w:rPr>
          <w:rFonts w:ascii="Arial" w:eastAsia="Arial" w:hAnsi="Arial" w:cs="Arial"/>
          <w:sz w:val="22"/>
        </w:rPr>
        <w:t xml:space="preserve">a </w:t>
      </w:r>
      <w:r w:rsidRPr="001F61B2">
        <w:rPr>
          <w:rFonts w:ascii="Arial" w:eastAsia="Arial" w:hAnsi="Arial" w:cs="Arial"/>
          <w:spacing w:val="1"/>
          <w:sz w:val="22"/>
        </w:rPr>
        <w:t>r</w:t>
      </w:r>
      <w:r w:rsidRPr="001F61B2">
        <w:rPr>
          <w:rFonts w:ascii="Arial" w:eastAsia="Arial" w:hAnsi="Arial" w:cs="Arial"/>
          <w:sz w:val="22"/>
        </w:rPr>
        <w:t>e</w:t>
      </w:r>
      <w:r w:rsidRPr="001F61B2">
        <w:rPr>
          <w:rFonts w:ascii="Arial" w:eastAsia="Arial" w:hAnsi="Arial" w:cs="Arial"/>
          <w:spacing w:val="-1"/>
          <w:sz w:val="22"/>
        </w:rPr>
        <w:t>p</w:t>
      </w:r>
      <w:r w:rsidRPr="001F61B2">
        <w:rPr>
          <w:rFonts w:ascii="Arial" w:eastAsia="Arial" w:hAnsi="Arial" w:cs="Arial"/>
          <w:spacing w:val="1"/>
          <w:sz w:val="22"/>
        </w:rPr>
        <w:t>r</w:t>
      </w:r>
      <w:r w:rsidRPr="001F61B2">
        <w:rPr>
          <w:rFonts w:ascii="Arial" w:eastAsia="Arial" w:hAnsi="Arial" w:cs="Arial"/>
          <w:sz w:val="22"/>
        </w:rPr>
        <w:t>es</w:t>
      </w:r>
      <w:r w:rsidRPr="001F61B2">
        <w:rPr>
          <w:rFonts w:ascii="Arial" w:eastAsia="Arial" w:hAnsi="Arial" w:cs="Arial"/>
          <w:spacing w:val="-1"/>
          <w:sz w:val="22"/>
        </w:rPr>
        <w:t>e</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ati</w:t>
      </w:r>
      <w:r w:rsidRPr="001F61B2">
        <w:rPr>
          <w:rFonts w:ascii="Arial" w:eastAsia="Arial" w:hAnsi="Arial" w:cs="Arial"/>
          <w:spacing w:val="-3"/>
          <w:sz w:val="22"/>
        </w:rPr>
        <w:t>v</w:t>
      </w:r>
      <w:r w:rsidRPr="001F61B2">
        <w:rPr>
          <w:rFonts w:ascii="Arial" w:eastAsia="Arial" w:hAnsi="Arial" w:cs="Arial"/>
          <w:sz w:val="22"/>
        </w:rPr>
        <w:t>e</w:t>
      </w:r>
      <w:r w:rsidRPr="001F61B2">
        <w:rPr>
          <w:rFonts w:ascii="Arial" w:eastAsia="Arial" w:hAnsi="Arial" w:cs="Arial"/>
          <w:spacing w:val="5"/>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G</w:t>
      </w:r>
      <w:r w:rsidRPr="001F61B2">
        <w:rPr>
          <w:rFonts w:ascii="Arial" w:eastAsia="Arial" w:hAnsi="Arial" w:cs="Arial"/>
          <w:spacing w:val="-3"/>
          <w:sz w:val="22"/>
        </w:rPr>
        <w:t>o</w:t>
      </w:r>
      <w:r w:rsidRPr="001F61B2">
        <w:rPr>
          <w:rFonts w:ascii="Arial" w:eastAsia="Arial" w:hAnsi="Arial" w:cs="Arial"/>
          <w:spacing w:val="-2"/>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1"/>
          <w:sz w:val="22"/>
        </w:rPr>
        <w:t>t</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pacing w:val="-3"/>
          <w:sz w:val="22"/>
        </w:rPr>
        <w:t>o</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e</w:t>
      </w:r>
      <w:r w:rsidRPr="001F61B2">
        <w:rPr>
          <w:rFonts w:ascii="Arial" w:eastAsia="Arial" w:hAnsi="Arial" w:cs="Arial"/>
          <w:sz w:val="22"/>
        </w:rPr>
        <w:t>r</w:t>
      </w:r>
      <w:r w:rsidRPr="001F61B2">
        <w:rPr>
          <w:rFonts w:ascii="Arial" w:eastAsia="Arial" w:hAnsi="Arial" w:cs="Arial"/>
          <w:spacing w:val="4"/>
          <w:sz w:val="22"/>
        </w:rPr>
        <w:t xml:space="preserve"> </w:t>
      </w:r>
      <w:r w:rsidRPr="001F61B2">
        <w:rPr>
          <w:rFonts w:ascii="Arial" w:eastAsia="Arial" w:hAnsi="Arial" w:cs="Arial"/>
          <w:sz w:val="22"/>
        </w:rPr>
        <w:t>by</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pacing w:val="-3"/>
          <w:sz w:val="22"/>
        </w:rPr>
        <w:t>h</w:t>
      </w:r>
      <w:r w:rsidRPr="001F61B2">
        <w:rPr>
          <w:rFonts w:ascii="Arial" w:eastAsia="Arial" w:hAnsi="Arial" w:cs="Arial"/>
          <w:sz w:val="22"/>
        </w:rPr>
        <w:t xml:space="preserve">e </w:t>
      </w:r>
      <w:r w:rsidRPr="001F61B2">
        <w:rPr>
          <w:rFonts w:ascii="Arial" w:eastAsia="Arial" w:hAnsi="Arial" w:cs="Arial"/>
          <w:spacing w:val="-1"/>
          <w:sz w:val="22"/>
        </w:rPr>
        <w:t>Di</w:t>
      </w:r>
      <w:r w:rsidRPr="001F61B2">
        <w:rPr>
          <w:rFonts w:ascii="Arial" w:eastAsia="Arial" w:hAnsi="Arial" w:cs="Arial"/>
          <w:spacing w:val="1"/>
          <w:sz w:val="22"/>
        </w:rPr>
        <w:t>r</w:t>
      </w:r>
      <w:r w:rsidRPr="001F61B2">
        <w:rPr>
          <w:rFonts w:ascii="Arial" w:eastAsia="Arial" w:hAnsi="Arial" w:cs="Arial"/>
          <w:sz w:val="22"/>
        </w:rPr>
        <w:t>ector</w:t>
      </w:r>
      <w:r w:rsidRPr="001F61B2">
        <w:rPr>
          <w:rFonts w:ascii="Arial" w:eastAsia="Arial" w:hAnsi="Arial" w:cs="Arial"/>
          <w:spacing w:val="1"/>
          <w:sz w:val="22"/>
        </w:rPr>
        <w:t>-G</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al</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6"/>
          <w:sz w:val="22"/>
        </w:rPr>
        <w:t xml:space="preserve"> </w:t>
      </w:r>
      <w:r w:rsidRPr="001F61B2">
        <w:rPr>
          <w:rFonts w:ascii="Arial" w:eastAsia="Arial" w:hAnsi="Arial" w:cs="Arial"/>
          <w:spacing w:val="-1"/>
          <w:sz w:val="22"/>
        </w:rPr>
        <w:t>UNESC</w:t>
      </w:r>
      <w:r w:rsidRPr="001F61B2">
        <w:rPr>
          <w:rFonts w:ascii="Arial" w:eastAsia="Arial" w:hAnsi="Arial" w:cs="Arial"/>
          <w:spacing w:val="1"/>
          <w:sz w:val="22"/>
        </w:rPr>
        <w:t>O</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z w:val="22"/>
        </w:rPr>
        <w:t>a</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 xml:space="preserve"> </w:t>
      </w:r>
      <w:r w:rsidRPr="001F61B2">
        <w:rPr>
          <w:rFonts w:ascii="Arial" w:eastAsia="Arial" w:hAnsi="Arial" w:cs="Arial"/>
          <w:sz w:val="22"/>
        </w:rPr>
        <w:t xml:space="preserve">a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z w:val="22"/>
        </w:rPr>
        <w:t>d,</w:t>
      </w:r>
      <w:r w:rsidRPr="001F61B2">
        <w:rPr>
          <w:rFonts w:ascii="Arial" w:eastAsia="Arial" w:hAnsi="Arial" w:cs="Arial"/>
          <w:spacing w:val="4"/>
          <w:sz w:val="22"/>
        </w:rPr>
        <w:t xml:space="preserve"> </w:t>
      </w:r>
      <w:r w:rsidRPr="001F61B2">
        <w:rPr>
          <w:rFonts w:ascii="Arial" w:eastAsia="Arial" w:hAnsi="Arial" w:cs="Arial"/>
          <w:spacing w:val="-3"/>
          <w:sz w:val="22"/>
        </w:rPr>
        <w:t>w</w:t>
      </w:r>
      <w:r w:rsidRPr="001F61B2">
        <w:rPr>
          <w:rFonts w:ascii="Arial" w:eastAsia="Arial" w:hAnsi="Arial" w:cs="Arial"/>
          <w:sz w:val="22"/>
        </w:rPr>
        <w:t>ho</w:t>
      </w:r>
      <w:r w:rsidRPr="001F61B2">
        <w:rPr>
          <w:rFonts w:ascii="Arial" w:eastAsia="Arial" w:hAnsi="Arial" w:cs="Arial"/>
          <w:spacing w:val="2"/>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pres</w:t>
      </w:r>
      <w:r w:rsidRPr="001F61B2">
        <w:rPr>
          <w:rFonts w:ascii="Arial" w:eastAsia="Arial" w:hAnsi="Arial" w:cs="Arial"/>
          <w:spacing w:val="-1"/>
          <w:sz w:val="22"/>
        </w:rPr>
        <w:t>i</w:t>
      </w:r>
      <w:r w:rsidRPr="001F61B2">
        <w:rPr>
          <w:rFonts w:ascii="Arial" w:eastAsia="Arial" w:hAnsi="Arial" w:cs="Arial"/>
          <w:sz w:val="22"/>
        </w:rPr>
        <w:t>de</w:t>
      </w:r>
      <w:r w:rsidRPr="001F61B2">
        <w:rPr>
          <w:rFonts w:ascii="Arial" w:eastAsia="Arial" w:hAnsi="Arial" w:cs="Arial"/>
          <w:spacing w:val="2"/>
          <w:sz w:val="22"/>
        </w:rPr>
        <w:t xml:space="preserve"> </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w:t>
      </w:r>
      <w:r w:rsidRPr="001F61B2">
        <w:rPr>
          <w:rFonts w:ascii="Arial" w:eastAsia="Arial" w:hAnsi="Arial" w:cs="Arial"/>
          <w:spacing w:val="3"/>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tr</w:t>
      </w:r>
      <w:r w:rsidRPr="001F61B2">
        <w:rPr>
          <w:rFonts w:ascii="Arial" w:eastAsia="Arial" w:hAnsi="Arial" w:cs="Arial"/>
          <w:spacing w:val="-1"/>
          <w:sz w:val="22"/>
        </w:rPr>
        <w:t>i</w:t>
      </w:r>
      <w:r w:rsidRPr="001F61B2">
        <w:rPr>
          <w:rFonts w:ascii="Arial" w:eastAsia="Arial" w:hAnsi="Arial" w:cs="Arial"/>
          <w:spacing w:val="-3"/>
          <w:sz w:val="22"/>
        </w:rPr>
        <w:t>b</w:t>
      </w:r>
      <w:r w:rsidRPr="001F61B2">
        <w:rPr>
          <w:rFonts w:ascii="Arial" w:eastAsia="Arial" w:hAnsi="Arial" w:cs="Arial"/>
          <w:sz w:val="22"/>
        </w:rPr>
        <w:t>u</w:t>
      </w:r>
      <w:r w:rsidRPr="001F61B2">
        <w:rPr>
          <w:rFonts w:ascii="Arial" w:eastAsia="Arial" w:hAnsi="Arial" w:cs="Arial"/>
          <w:spacing w:val="-1"/>
          <w:sz w:val="22"/>
        </w:rPr>
        <w:t>n</w:t>
      </w:r>
      <w:r w:rsidRPr="001F61B2">
        <w:rPr>
          <w:rFonts w:ascii="Arial" w:eastAsia="Arial" w:hAnsi="Arial" w:cs="Arial"/>
          <w:sz w:val="22"/>
        </w:rPr>
        <w:t>a</w:t>
      </w:r>
      <w:r w:rsidRPr="001F61B2">
        <w:rPr>
          <w:rFonts w:ascii="Arial" w:eastAsia="Arial" w:hAnsi="Arial" w:cs="Arial"/>
          <w:spacing w:val="-1"/>
          <w:sz w:val="22"/>
        </w:rPr>
        <w:t>l</w:t>
      </w:r>
      <w:r w:rsidRPr="001F61B2">
        <w:rPr>
          <w:rFonts w:ascii="Arial" w:eastAsia="Arial" w:hAnsi="Arial" w:cs="Arial"/>
          <w:sz w:val="22"/>
        </w:rPr>
        <w:t>,</w:t>
      </w:r>
      <w:r w:rsidRPr="001F61B2">
        <w:rPr>
          <w:rFonts w:ascii="Arial" w:eastAsia="Arial" w:hAnsi="Arial" w:cs="Arial"/>
          <w:spacing w:val="4"/>
          <w:sz w:val="22"/>
        </w:rPr>
        <w:t xml:space="preserve"> </w:t>
      </w:r>
      <w:r w:rsidRPr="001F61B2">
        <w:rPr>
          <w:rFonts w:ascii="Arial" w:eastAsia="Arial" w:hAnsi="Arial" w:cs="Arial"/>
          <w:sz w:val="22"/>
        </w:rPr>
        <w:t>sh</w:t>
      </w:r>
      <w:r w:rsidRPr="001F61B2">
        <w:rPr>
          <w:rFonts w:ascii="Arial" w:eastAsia="Arial" w:hAnsi="Arial" w:cs="Arial"/>
          <w:spacing w:val="-1"/>
          <w:sz w:val="22"/>
        </w:rPr>
        <w:t>al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be</w:t>
      </w:r>
      <w:r w:rsidRPr="001F61B2">
        <w:rPr>
          <w:rFonts w:ascii="Arial" w:eastAsia="Arial" w:hAnsi="Arial" w:cs="Arial"/>
          <w:spacing w:val="2"/>
          <w:sz w:val="22"/>
        </w:rPr>
        <w:t xml:space="preserve"> </w:t>
      </w:r>
      <w:r w:rsidRPr="001F61B2">
        <w:rPr>
          <w:rFonts w:ascii="Arial" w:eastAsia="Arial" w:hAnsi="Arial" w:cs="Arial"/>
          <w:sz w:val="22"/>
        </w:rPr>
        <w:t>ch</w:t>
      </w:r>
      <w:r w:rsidRPr="001F61B2">
        <w:rPr>
          <w:rFonts w:ascii="Arial" w:eastAsia="Arial" w:hAnsi="Arial" w:cs="Arial"/>
          <w:spacing w:val="-1"/>
          <w:sz w:val="22"/>
        </w:rPr>
        <w:t>o</w:t>
      </w:r>
      <w:r w:rsidRPr="001F61B2">
        <w:rPr>
          <w:rFonts w:ascii="Arial" w:eastAsia="Arial" w:hAnsi="Arial" w:cs="Arial"/>
          <w:sz w:val="22"/>
        </w:rPr>
        <w:t>sen</w:t>
      </w:r>
      <w:r w:rsidRPr="001F61B2">
        <w:rPr>
          <w:rFonts w:ascii="Arial" w:eastAsia="Arial" w:hAnsi="Arial" w:cs="Arial"/>
          <w:spacing w:val="2"/>
          <w:sz w:val="22"/>
        </w:rPr>
        <w:t xml:space="preserve"> </w:t>
      </w:r>
      <w:r w:rsidRPr="001F61B2">
        <w:rPr>
          <w:rFonts w:ascii="Arial" w:eastAsia="Arial" w:hAnsi="Arial" w:cs="Arial"/>
          <w:sz w:val="22"/>
        </w:rPr>
        <w:t xml:space="preserve">by </w:t>
      </w:r>
      <w:r w:rsidRPr="001F61B2">
        <w:rPr>
          <w:rFonts w:ascii="Arial" w:eastAsia="Arial" w:hAnsi="Arial" w:cs="Arial"/>
          <w:spacing w:val="1"/>
          <w:sz w:val="22"/>
        </w:rPr>
        <w:t>t</w:t>
      </w:r>
      <w:r w:rsidRPr="001F61B2">
        <w:rPr>
          <w:rFonts w:ascii="Arial" w:eastAsia="Arial" w:hAnsi="Arial" w:cs="Arial"/>
          <w:sz w:val="22"/>
        </w:rPr>
        <w:t xml:space="preserve">he </w:t>
      </w:r>
      <w:r w:rsidRPr="001F61B2">
        <w:rPr>
          <w:rFonts w:ascii="Arial" w:eastAsia="Arial" w:hAnsi="Arial" w:cs="Arial"/>
          <w:spacing w:val="3"/>
          <w:sz w:val="22"/>
        </w:rPr>
        <w:t>f</w:t>
      </w:r>
      <w:r w:rsidRPr="001F61B2">
        <w:rPr>
          <w:rFonts w:ascii="Arial" w:eastAsia="Arial" w:hAnsi="Arial" w:cs="Arial"/>
          <w:spacing w:val="-3"/>
          <w:sz w:val="22"/>
        </w:rPr>
        <w:t>i</w:t>
      </w:r>
      <w:r w:rsidRPr="001F61B2">
        <w:rPr>
          <w:rFonts w:ascii="Arial" w:eastAsia="Arial" w:hAnsi="Arial" w:cs="Arial"/>
          <w:spacing w:val="1"/>
          <w:sz w:val="22"/>
        </w:rPr>
        <w:t>r</w:t>
      </w:r>
      <w:r w:rsidRPr="001F61B2">
        <w:rPr>
          <w:rFonts w:ascii="Arial" w:eastAsia="Arial" w:hAnsi="Arial" w:cs="Arial"/>
          <w:spacing w:val="-2"/>
          <w:sz w:val="22"/>
        </w:rPr>
        <w:t>s</w:t>
      </w:r>
      <w:r w:rsidRPr="001F61B2">
        <w:rPr>
          <w:rFonts w:ascii="Arial" w:eastAsia="Arial" w:hAnsi="Arial" w:cs="Arial"/>
          <w:sz w:val="22"/>
        </w:rPr>
        <w:t>t</w:t>
      </w:r>
      <w:r w:rsidRPr="001F61B2">
        <w:rPr>
          <w:rFonts w:ascii="Arial" w:eastAsia="Arial" w:hAnsi="Arial" w:cs="Arial"/>
          <w:spacing w:val="1"/>
          <w:sz w:val="22"/>
        </w:rPr>
        <w:t xml:space="preserve"> t</w:t>
      </w:r>
      <w:r w:rsidRPr="001F61B2">
        <w:rPr>
          <w:rFonts w:ascii="Arial" w:eastAsia="Arial" w:hAnsi="Arial" w:cs="Arial"/>
          <w:spacing w:val="-3"/>
          <w:sz w:val="22"/>
        </w:rPr>
        <w:t>w</w:t>
      </w:r>
      <w:r w:rsidRPr="001F61B2">
        <w:rPr>
          <w:rFonts w:ascii="Arial" w:eastAsia="Arial" w:hAnsi="Arial" w:cs="Arial"/>
          <w:sz w:val="22"/>
        </w:rPr>
        <w:t>o.</w:t>
      </w:r>
      <w:r w:rsidRPr="001F61B2">
        <w:rPr>
          <w:rFonts w:ascii="Arial" w:eastAsia="Arial" w:hAnsi="Arial" w:cs="Arial"/>
          <w:spacing w:val="4"/>
          <w:sz w:val="22"/>
        </w:rPr>
        <w:t xml:space="preserve"> </w:t>
      </w:r>
      <w:r w:rsidRPr="001F61B2">
        <w:rPr>
          <w:rFonts w:ascii="Arial" w:eastAsia="Arial" w:hAnsi="Arial" w:cs="Arial"/>
          <w:spacing w:val="-1"/>
          <w:sz w:val="22"/>
        </w:rPr>
        <w:t>I</w:t>
      </w:r>
      <w:r w:rsidRPr="001F61B2">
        <w:rPr>
          <w:rFonts w:ascii="Arial" w:eastAsia="Arial" w:hAnsi="Arial" w:cs="Arial"/>
          <w:sz w:val="22"/>
        </w:rPr>
        <w:t>f</w:t>
      </w:r>
      <w:r w:rsidRPr="001F61B2">
        <w:rPr>
          <w:rFonts w:ascii="Arial" w:eastAsia="Arial" w:hAnsi="Arial" w:cs="Arial"/>
          <w:spacing w:val="1"/>
          <w:sz w:val="22"/>
        </w:rPr>
        <w:t xml:space="preserve"> t</w:t>
      </w:r>
      <w:r w:rsidRPr="001F61B2">
        <w:rPr>
          <w:rFonts w:ascii="Arial" w:eastAsia="Arial" w:hAnsi="Arial" w:cs="Arial"/>
          <w:sz w:val="22"/>
        </w:rPr>
        <w:t xml:space="preserve">he </w:t>
      </w:r>
      <w:r w:rsidRPr="001F61B2">
        <w:rPr>
          <w:rFonts w:ascii="Arial" w:eastAsia="Arial" w:hAnsi="Arial" w:cs="Arial"/>
          <w:spacing w:val="1"/>
          <w:sz w:val="22"/>
        </w:rPr>
        <w:t>t</w:t>
      </w:r>
      <w:r w:rsidRPr="001F61B2">
        <w:rPr>
          <w:rFonts w:ascii="Arial" w:eastAsia="Arial" w:hAnsi="Arial" w:cs="Arial"/>
          <w:spacing w:val="-3"/>
          <w:sz w:val="22"/>
        </w:rPr>
        <w:t>w</w:t>
      </w:r>
      <w:r w:rsidRPr="001F61B2">
        <w:rPr>
          <w:rFonts w:ascii="Arial" w:eastAsia="Arial" w:hAnsi="Arial" w:cs="Arial"/>
          <w:sz w:val="22"/>
        </w:rPr>
        <w:t>o</w:t>
      </w:r>
      <w:r w:rsidRPr="001F61B2">
        <w:rPr>
          <w:rFonts w:ascii="Arial" w:eastAsia="Arial" w:hAnsi="Arial" w:cs="Arial"/>
          <w:spacing w:val="2"/>
          <w:sz w:val="22"/>
        </w:rPr>
        <w:t xml:space="preserve"> </w:t>
      </w:r>
      <w:r w:rsidRPr="001F61B2">
        <w:rPr>
          <w:rFonts w:ascii="Arial" w:eastAsia="Arial" w:hAnsi="Arial" w:cs="Arial"/>
          <w:spacing w:val="-3"/>
          <w:sz w:val="22"/>
        </w:rPr>
        <w:t>a</w:t>
      </w:r>
      <w:r w:rsidRPr="001F61B2">
        <w:rPr>
          <w:rFonts w:ascii="Arial" w:eastAsia="Arial" w:hAnsi="Arial" w:cs="Arial"/>
          <w:spacing w:val="1"/>
          <w:sz w:val="22"/>
        </w:rPr>
        <w:t>r</w:t>
      </w:r>
      <w:r w:rsidRPr="001F61B2">
        <w:rPr>
          <w:rFonts w:ascii="Arial" w:eastAsia="Arial" w:hAnsi="Arial" w:cs="Arial"/>
          <w:sz w:val="22"/>
        </w:rPr>
        <w:t>b</w:t>
      </w:r>
      <w:r w:rsidRPr="001F61B2">
        <w:rPr>
          <w:rFonts w:ascii="Arial" w:eastAsia="Arial" w:hAnsi="Arial" w:cs="Arial"/>
          <w:spacing w:val="-1"/>
          <w:sz w:val="22"/>
        </w:rPr>
        <w:t>i</w:t>
      </w:r>
      <w:r w:rsidRPr="001F61B2">
        <w:rPr>
          <w:rFonts w:ascii="Arial" w:eastAsia="Arial" w:hAnsi="Arial" w:cs="Arial"/>
          <w:spacing w:val="1"/>
          <w:sz w:val="22"/>
        </w:rPr>
        <w:t>tr</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z w:val="22"/>
        </w:rPr>
        <w:t>ors</w:t>
      </w:r>
      <w:r w:rsidRPr="001F61B2">
        <w:rPr>
          <w:rFonts w:ascii="Arial" w:eastAsia="Arial" w:hAnsi="Arial" w:cs="Arial"/>
          <w:spacing w:val="1"/>
          <w:sz w:val="22"/>
        </w:rPr>
        <w:t xml:space="preserve"> </w:t>
      </w:r>
      <w:r w:rsidRPr="001F61B2">
        <w:rPr>
          <w:rFonts w:ascii="Arial" w:eastAsia="Arial" w:hAnsi="Arial" w:cs="Arial"/>
          <w:sz w:val="22"/>
        </w:rPr>
        <w:t>ca</w:t>
      </w:r>
      <w:r w:rsidRPr="001F61B2">
        <w:rPr>
          <w:rFonts w:ascii="Arial" w:eastAsia="Arial" w:hAnsi="Arial" w:cs="Arial"/>
          <w:spacing w:val="-1"/>
          <w:sz w:val="22"/>
        </w:rPr>
        <w:t>n</w:t>
      </w:r>
      <w:r w:rsidRPr="001F61B2">
        <w:rPr>
          <w:rFonts w:ascii="Arial" w:eastAsia="Arial" w:hAnsi="Arial" w:cs="Arial"/>
          <w:sz w:val="22"/>
        </w:rPr>
        <w:t>n</w:t>
      </w:r>
      <w:r w:rsidRPr="001F61B2">
        <w:rPr>
          <w:rFonts w:ascii="Arial" w:eastAsia="Arial" w:hAnsi="Arial" w:cs="Arial"/>
          <w:spacing w:val="-3"/>
          <w:sz w:val="22"/>
        </w:rPr>
        <w:t>o</w:t>
      </w:r>
      <w:r w:rsidRPr="001F61B2">
        <w:rPr>
          <w:rFonts w:ascii="Arial" w:eastAsia="Arial" w:hAnsi="Arial" w:cs="Arial"/>
          <w:sz w:val="22"/>
        </w:rPr>
        <w:t>t</w:t>
      </w:r>
      <w:r w:rsidRPr="001F61B2">
        <w:rPr>
          <w:rFonts w:ascii="Arial" w:eastAsia="Arial" w:hAnsi="Arial" w:cs="Arial"/>
          <w:spacing w:val="4"/>
          <w:sz w:val="22"/>
        </w:rPr>
        <w:t xml:space="preserve"> </w:t>
      </w:r>
      <w:r w:rsidRPr="001F61B2">
        <w:rPr>
          <w:rFonts w:ascii="Arial" w:eastAsia="Arial" w:hAnsi="Arial" w:cs="Arial"/>
          <w:spacing w:val="-3"/>
          <w:sz w:val="22"/>
        </w:rPr>
        <w:t>a</w:t>
      </w:r>
      <w:r w:rsidRPr="001F61B2">
        <w:rPr>
          <w:rFonts w:ascii="Arial" w:eastAsia="Arial" w:hAnsi="Arial" w:cs="Arial"/>
          <w:sz w:val="22"/>
        </w:rPr>
        <w:t xml:space="preserve">gree </w:t>
      </w:r>
      <w:r w:rsidRPr="001F61B2">
        <w:rPr>
          <w:rFonts w:ascii="Arial" w:eastAsia="Arial" w:hAnsi="Arial" w:cs="Arial"/>
          <w:spacing w:val="-3"/>
          <w:sz w:val="22"/>
        </w:rPr>
        <w:t>o</w:t>
      </w:r>
      <w:r w:rsidRPr="001F61B2">
        <w:rPr>
          <w:rFonts w:ascii="Arial" w:eastAsia="Arial" w:hAnsi="Arial" w:cs="Arial"/>
          <w:sz w:val="22"/>
        </w:rPr>
        <w:t>n</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 ch</w:t>
      </w:r>
      <w:r w:rsidRPr="001F61B2">
        <w:rPr>
          <w:rFonts w:ascii="Arial" w:eastAsia="Arial" w:hAnsi="Arial" w:cs="Arial"/>
          <w:spacing w:val="-1"/>
          <w:sz w:val="22"/>
        </w:rPr>
        <w:t>oi</w:t>
      </w:r>
      <w:r w:rsidRPr="001F61B2">
        <w:rPr>
          <w:rFonts w:ascii="Arial" w:eastAsia="Arial" w:hAnsi="Arial" w:cs="Arial"/>
          <w:sz w:val="22"/>
        </w:rPr>
        <w:t xml:space="preserve">ce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4"/>
          <w:sz w:val="22"/>
        </w:rPr>
        <w:t xml:space="preserve"> </w:t>
      </w:r>
      <w:r w:rsidRPr="001F61B2">
        <w:rPr>
          <w:rFonts w:ascii="Arial" w:eastAsia="Arial" w:hAnsi="Arial" w:cs="Arial"/>
          <w:sz w:val="22"/>
        </w:rPr>
        <w:t xml:space="preserve">a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pacing w:val="1"/>
          <w:sz w:val="22"/>
        </w:rPr>
        <w:t>r</w:t>
      </w:r>
      <w:r w:rsidRPr="001F61B2">
        <w:rPr>
          <w:rFonts w:ascii="Arial" w:eastAsia="Arial" w:hAnsi="Arial" w:cs="Arial"/>
          <w:spacing w:val="-3"/>
          <w:sz w:val="22"/>
        </w:rPr>
        <w:t>d</w:t>
      </w:r>
      <w:r w:rsidRPr="001F61B2">
        <w:rPr>
          <w:rFonts w:ascii="Arial" w:eastAsia="Arial" w:hAnsi="Arial" w:cs="Arial"/>
          <w:sz w:val="22"/>
        </w:rPr>
        <w:t>,</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z w:val="22"/>
        </w:rPr>
        <w:t>a</w:t>
      </w:r>
      <w:r w:rsidRPr="001F61B2">
        <w:rPr>
          <w:rFonts w:ascii="Arial" w:eastAsia="Arial" w:hAnsi="Arial" w:cs="Arial"/>
          <w:spacing w:val="-1"/>
          <w:sz w:val="22"/>
        </w:rPr>
        <w:t>p</w:t>
      </w:r>
      <w:r w:rsidRPr="001F61B2">
        <w:rPr>
          <w:rFonts w:ascii="Arial" w:eastAsia="Arial" w:hAnsi="Arial" w:cs="Arial"/>
          <w:sz w:val="22"/>
        </w:rPr>
        <w:t>p</w:t>
      </w:r>
      <w:r w:rsidRPr="001F61B2">
        <w:rPr>
          <w:rFonts w:ascii="Arial" w:eastAsia="Arial" w:hAnsi="Arial" w:cs="Arial"/>
          <w:spacing w:val="-1"/>
          <w:sz w:val="22"/>
        </w:rPr>
        <w:t>oi</w:t>
      </w:r>
      <w:r w:rsidRPr="001F61B2">
        <w:rPr>
          <w:rFonts w:ascii="Arial" w:eastAsia="Arial" w:hAnsi="Arial" w:cs="Arial"/>
          <w:sz w:val="22"/>
        </w:rPr>
        <w:t>n</w:t>
      </w:r>
      <w:r w:rsidRPr="001F61B2">
        <w:rPr>
          <w:rFonts w:ascii="Arial" w:eastAsia="Arial" w:hAnsi="Arial" w:cs="Arial"/>
          <w:spacing w:val="-2"/>
          <w:sz w:val="22"/>
        </w:rPr>
        <w:t>t</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1"/>
          <w:sz w:val="22"/>
        </w:rPr>
        <w:t>n</w:t>
      </w:r>
      <w:r w:rsidRPr="001F61B2">
        <w:rPr>
          <w:rFonts w:ascii="Arial" w:eastAsia="Arial" w:hAnsi="Arial" w:cs="Arial"/>
          <w:sz w:val="22"/>
        </w:rPr>
        <w:t>t</w:t>
      </w:r>
      <w:r w:rsidRPr="001F61B2">
        <w:rPr>
          <w:rFonts w:ascii="Arial" w:eastAsia="Arial" w:hAnsi="Arial" w:cs="Arial"/>
          <w:spacing w:val="2"/>
          <w:sz w:val="22"/>
        </w:rPr>
        <w:t xml:space="preserve"> </w:t>
      </w:r>
      <w:r w:rsidRPr="001F61B2">
        <w:rPr>
          <w:rFonts w:ascii="Arial" w:eastAsia="Arial" w:hAnsi="Arial" w:cs="Arial"/>
          <w:sz w:val="22"/>
        </w:rPr>
        <w:t>sh</w:t>
      </w:r>
      <w:r w:rsidRPr="001F61B2">
        <w:rPr>
          <w:rFonts w:ascii="Arial" w:eastAsia="Arial" w:hAnsi="Arial" w:cs="Arial"/>
          <w:spacing w:val="-1"/>
          <w:sz w:val="22"/>
        </w:rPr>
        <w:t>a</w:t>
      </w:r>
      <w:r w:rsidRPr="001F61B2">
        <w:rPr>
          <w:rFonts w:ascii="Arial" w:eastAsia="Arial" w:hAnsi="Arial" w:cs="Arial"/>
          <w:spacing w:val="7"/>
          <w:sz w:val="22"/>
        </w:rPr>
        <w:t>l</w:t>
      </w:r>
      <w:r w:rsidRPr="001F61B2">
        <w:rPr>
          <w:rFonts w:ascii="Arial" w:eastAsia="Arial" w:hAnsi="Arial" w:cs="Arial"/>
          <w:sz w:val="22"/>
        </w:rPr>
        <w:t>l</w:t>
      </w:r>
      <w:r w:rsidRPr="001F61B2">
        <w:rPr>
          <w:rFonts w:ascii="Arial" w:eastAsia="Arial" w:hAnsi="Arial" w:cs="Arial"/>
          <w:spacing w:val="2"/>
          <w:sz w:val="22"/>
        </w:rPr>
        <w:t xml:space="preserve"> </w:t>
      </w:r>
      <w:r w:rsidRPr="001F61B2">
        <w:rPr>
          <w:rFonts w:ascii="Arial" w:eastAsia="Arial" w:hAnsi="Arial" w:cs="Arial"/>
          <w:sz w:val="22"/>
        </w:rPr>
        <w:t xml:space="preserve">be </w:t>
      </w:r>
      <w:r w:rsidRPr="001F61B2">
        <w:rPr>
          <w:rFonts w:ascii="Arial" w:eastAsia="Arial" w:hAnsi="Arial" w:cs="Arial"/>
          <w:spacing w:val="1"/>
          <w:sz w:val="22"/>
        </w:rPr>
        <w:t>m</w:t>
      </w:r>
      <w:r w:rsidRPr="001F61B2">
        <w:rPr>
          <w:rFonts w:ascii="Arial" w:eastAsia="Arial" w:hAnsi="Arial" w:cs="Arial"/>
          <w:sz w:val="22"/>
        </w:rPr>
        <w:t>a</w:t>
      </w:r>
      <w:r w:rsidRPr="001F61B2">
        <w:rPr>
          <w:rFonts w:ascii="Arial" w:eastAsia="Arial" w:hAnsi="Arial" w:cs="Arial"/>
          <w:spacing w:val="-1"/>
          <w:sz w:val="22"/>
        </w:rPr>
        <w:t>d</w:t>
      </w:r>
      <w:r w:rsidRPr="001F61B2">
        <w:rPr>
          <w:rFonts w:ascii="Arial" w:eastAsia="Arial" w:hAnsi="Arial" w:cs="Arial"/>
          <w:sz w:val="22"/>
        </w:rPr>
        <w:t>e by</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P</w:t>
      </w:r>
      <w:r w:rsidRPr="001F61B2">
        <w:rPr>
          <w:rFonts w:ascii="Arial" w:eastAsia="Arial" w:hAnsi="Arial" w:cs="Arial"/>
          <w:spacing w:val="1"/>
          <w:sz w:val="22"/>
        </w:rPr>
        <w:t>r</w:t>
      </w:r>
      <w:r w:rsidRPr="001F61B2">
        <w:rPr>
          <w:rFonts w:ascii="Arial" w:eastAsia="Arial" w:hAnsi="Arial" w:cs="Arial"/>
          <w:spacing w:val="-3"/>
          <w:sz w:val="22"/>
        </w:rPr>
        <w:t>e</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nt</w:t>
      </w:r>
      <w:r w:rsidRPr="001F61B2">
        <w:rPr>
          <w:rFonts w:ascii="Arial" w:eastAsia="Arial" w:hAnsi="Arial" w:cs="Arial"/>
          <w:spacing w:val="2"/>
          <w:sz w:val="22"/>
        </w:rPr>
        <w:t xml:space="preserve"> </w:t>
      </w:r>
      <w:r w:rsidRPr="001F61B2">
        <w:rPr>
          <w:rFonts w:ascii="Arial" w:eastAsia="Arial" w:hAnsi="Arial" w:cs="Arial"/>
          <w:spacing w:val="-3"/>
          <w:sz w:val="22"/>
        </w:rPr>
        <w:t>o</w:t>
      </w:r>
      <w:r w:rsidRPr="001F61B2">
        <w:rPr>
          <w:rFonts w:ascii="Arial" w:eastAsia="Arial" w:hAnsi="Arial" w:cs="Arial"/>
          <w:sz w:val="22"/>
        </w:rPr>
        <w:t xml:space="preserve">f </w:t>
      </w:r>
      <w:r w:rsidRPr="001F61B2">
        <w:rPr>
          <w:rFonts w:ascii="Arial" w:eastAsia="Arial" w:hAnsi="Arial" w:cs="Arial"/>
          <w:spacing w:val="1"/>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I</w:t>
      </w:r>
      <w:r w:rsidRPr="001F61B2">
        <w:rPr>
          <w:rFonts w:ascii="Arial" w:eastAsia="Arial" w:hAnsi="Arial" w:cs="Arial"/>
          <w:spacing w:val="-3"/>
          <w:sz w:val="22"/>
        </w:rPr>
        <w:t>n</w:t>
      </w:r>
      <w:r w:rsidRPr="001F61B2">
        <w:rPr>
          <w:rFonts w:ascii="Arial" w:eastAsia="Arial" w:hAnsi="Arial" w:cs="Arial"/>
          <w:spacing w:val="1"/>
          <w:sz w:val="22"/>
        </w:rPr>
        <w:t>t</w:t>
      </w:r>
      <w:r w:rsidRPr="001F61B2">
        <w:rPr>
          <w:rFonts w:ascii="Arial" w:eastAsia="Arial" w:hAnsi="Arial" w:cs="Arial"/>
          <w:sz w:val="22"/>
        </w:rPr>
        <w:t>ern</w:t>
      </w:r>
      <w:r w:rsidRPr="001F61B2">
        <w:rPr>
          <w:rFonts w:ascii="Arial" w:eastAsia="Arial" w:hAnsi="Arial" w:cs="Arial"/>
          <w:spacing w:val="-3"/>
          <w:sz w:val="22"/>
        </w:rPr>
        <w:t>a</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o</w:t>
      </w:r>
      <w:r w:rsidRPr="001F61B2">
        <w:rPr>
          <w:rFonts w:ascii="Arial" w:eastAsia="Arial" w:hAnsi="Arial" w:cs="Arial"/>
          <w:spacing w:val="-1"/>
          <w:sz w:val="22"/>
        </w:rPr>
        <w:t>n</w:t>
      </w:r>
      <w:r w:rsidRPr="001F61B2">
        <w:rPr>
          <w:rFonts w:ascii="Arial" w:eastAsia="Arial" w:hAnsi="Arial" w:cs="Arial"/>
          <w:sz w:val="22"/>
        </w:rPr>
        <w:t xml:space="preserve">al </w:t>
      </w:r>
      <w:r w:rsidRPr="001F61B2">
        <w:rPr>
          <w:rFonts w:ascii="Arial" w:eastAsia="Arial" w:hAnsi="Arial" w:cs="Arial"/>
          <w:spacing w:val="-1"/>
          <w:sz w:val="22"/>
        </w:rPr>
        <w:t>C</w:t>
      </w:r>
      <w:r w:rsidRPr="001F61B2">
        <w:rPr>
          <w:rFonts w:ascii="Arial" w:eastAsia="Arial" w:hAnsi="Arial" w:cs="Arial"/>
          <w:sz w:val="22"/>
        </w:rPr>
        <w:t>o</w:t>
      </w:r>
      <w:r w:rsidRPr="001F61B2">
        <w:rPr>
          <w:rFonts w:ascii="Arial" w:eastAsia="Arial" w:hAnsi="Arial" w:cs="Arial"/>
          <w:spacing w:val="-1"/>
          <w:sz w:val="22"/>
        </w:rPr>
        <w:t>u</w:t>
      </w:r>
      <w:r w:rsidRPr="001F61B2">
        <w:rPr>
          <w:rFonts w:ascii="Arial" w:eastAsia="Arial" w:hAnsi="Arial" w:cs="Arial"/>
          <w:spacing w:val="1"/>
          <w:sz w:val="22"/>
        </w:rPr>
        <w:t>r</w:t>
      </w:r>
      <w:r w:rsidRPr="001F61B2">
        <w:rPr>
          <w:rFonts w:ascii="Arial" w:eastAsia="Arial" w:hAnsi="Arial" w:cs="Arial"/>
          <w:sz w:val="22"/>
        </w:rPr>
        <w:t xml:space="preserve">t </w:t>
      </w:r>
      <w:r w:rsidRPr="001F61B2">
        <w:rPr>
          <w:rFonts w:ascii="Arial" w:eastAsia="Arial" w:hAnsi="Arial" w:cs="Arial"/>
          <w:spacing w:val="-3"/>
          <w:sz w:val="22"/>
        </w:rPr>
        <w:t>o</w:t>
      </w:r>
      <w:r w:rsidRPr="001F61B2">
        <w:rPr>
          <w:rFonts w:ascii="Arial" w:eastAsia="Arial" w:hAnsi="Arial" w:cs="Arial"/>
          <w:sz w:val="22"/>
        </w:rPr>
        <w:t>f</w:t>
      </w:r>
      <w:r w:rsidRPr="001F61B2">
        <w:rPr>
          <w:rFonts w:ascii="Arial" w:eastAsia="Arial" w:hAnsi="Arial" w:cs="Arial"/>
          <w:spacing w:val="2"/>
          <w:sz w:val="22"/>
        </w:rPr>
        <w:t xml:space="preserve"> </w:t>
      </w:r>
      <w:r w:rsidRPr="001F61B2">
        <w:rPr>
          <w:rFonts w:ascii="Arial" w:eastAsia="Arial" w:hAnsi="Arial" w:cs="Arial"/>
          <w:sz w:val="22"/>
        </w:rPr>
        <w:t>Ju</w:t>
      </w:r>
      <w:r w:rsidRPr="001F61B2">
        <w:rPr>
          <w:rFonts w:ascii="Arial" w:eastAsia="Arial" w:hAnsi="Arial" w:cs="Arial"/>
          <w:spacing w:val="-3"/>
          <w:sz w:val="22"/>
        </w:rPr>
        <w:t>s</w:t>
      </w:r>
      <w:r w:rsidRPr="001F61B2">
        <w:rPr>
          <w:rFonts w:ascii="Arial" w:eastAsia="Arial" w:hAnsi="Arial" w:cs="Arial"/>
          <w:spacing w:val="1"/>
          <w:sz w:val="22"/>
        </w:rPr>
        <w:t>t</w:t>
      </w:r>
      <w:r w:rsidRPr="001F61B2">
        <w:rPr>
          <w:rFonts w:ascii="Arial" w:eastAsia="Arial" w:hAnsi="Arial" w:cs="Arial"/>
          <w:spacing w:val="-1"/>
          <w:sz w:val="22"/>
        </w:rPr>
        <w:t>i</w:t>
      </w:r>
      <w:r w:rsidRPr="001F61B2">
        <w:rPr>
          <w:rFonts w:ascii="Arial" w:eastAsia="Arial" w:hAnsi="Arial" w:cs="Arial"/>
          <w:sz w:val="22"/>
        </w:rPr>
        <w:t>ce.</w:t>
      </w:r>
    </w:p>
    <w:p w:rsidR="00D762E6" w:rsidRPr="001F61B2" w:rsidRDefault="00D762E6" w:rsidP="00D762E6">
      <w:pPr>
        <w:spacing w:before="1" w:after="0" w:line="240" w:lineRule="exact"/>
        <w:rPr>
          <w:sz w:val="24"/>
          <w:szCs w:val="24"/>
        </w:rPr>
      </w:pPr>
    </w:p>
    <w:p w:rsidR="00D762E6" w:rsidRPr="001F61B2" w:rsidRDefault="00D762E6" w:rsidP="00D762E6">
      <w:pPr>
        <w:pStyle w:val="a4"/>
        <w:numPr>
          <w:ilvl w:val="0"/>
          <w:numId w:val="22"/>
        </w:numPr>
        <w:spacing w:after="0" w:line="240" w:lineRule="auto"/>
        <w:ind w:leftChars="0" w:right="5601"/>
        <w:rPr>
          <w:rFonts w:ascii="Arial" w:eastAsia="Arial" w:hAnsi="Arial" w:cs="Arial"/>
        </w:rPr>
      </w:pPr>
      <w:r w:rsidRPr="001F61B2">
        <w:rPr>
          <w:rFonts w:ascii="Arial" w:eastAsia="Arial" w:hAnsi="Arial" w:cs="Arial"/>
          <w:spacing w:val="2"/>
          <w:sz w:val="22"/>
        </w:rPr>
        <w:t>T</w:t>
      </w:r>
      <w:r w:rsidRPr="001F61B2">
        <w:rPr>
          <w:rFonts w:ascii="Arial" w:eastAsia="Arial" w:hAnsi="Arial" w:cs="Arial"/>
          <w:sz w:val="22"/>
        </w:rPr>
        <w:t>he</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pacing w:val="1"/>
          <w:sz w:val="22"/>
        </w:rPr>
        <w:t>r</w:t>
      </w:r>
      <w:r w:rsidRPr="001F61B2">
        <w:rPr>
          <w:rFonts w:ascii="Arial" w:eastAsia="Arial" w:hAnsi="Arial" w:cs="Arial"/>
          <w:spacing w:val="-1"/>
          <w:sz w:val="22"/>
        </w:rPr>
        <w:t>i</w:t>
      </w:r>
      <w:r w:rsidRPr="001F61B2">
        <w:rPr>
          <w:rFonts w:ascii="Arial" w:eastAsia="Arial" w:hAnsi="Arial" w:cs="Arial"/>
          <w:sz w:val="22"/>
        </w:rPr>
        <w:t>b</w:t>
      </w:r>
      <w:r w:rsidRPr="001F61B2">
        <w:rPr>
          <w:rFonts w:ascii="Arial" w:eastAsia="Arial" w:hAnsi="Arial" w:cs="Arial"/>
          <w:spacing w:val="-1"/>
          <w:sz w:val="22"/>
        </w:rPr>
        <w:t>u</w:t>
      </w:r>
      <w:r w:rsidRPr="001F61B2">
        <w:rPr>
          <w:rFonts w:ascii="Arial" w:eastAsia="Arial" w:hAnsi="Arial" w:cs="Arial"/>
          <w:sz w:val="22"/>
        </w:rPr>
        <w:t>n</w:t>
      </w:r>
      <w:r w:rsidRPr="001F61B2">
        <w:rPr>
          <w:rFonts w:ascii="Arial" w:eastAsia="Arial" w:hAnsi="Arial" w:cs="Arial"/>
          <w:spacing w:val="-1"/>
          <w:sz w:val="22"/>
        </w:rPr>
        <w:t>al’</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z w:val="22"/>
        </w:rPr>
        <w:t>d</w:t>
      </w:r>
      <w:r w:rsidRPr="001F61B2">
        <w:rPr>
          <w:rFonts w:ascii="Arial" w:eastAsia="Arial" w:hAnsi="Arial" w:cs="Arial"/>
          <w:spacing w:val="-1"/>
          <w:sz w:val="22"/>
        </w:rPr>
        <w:t>e</w:t>
      </w:r>
      <w:r w:rsidRPr="001F61B2">
        <w:rPr>
          <w:rFonts w:ascii="Arial" w:eastAsia="Arial" w:hAnsi="Arial" w:cs="Arial"/>
          <w:sz w:val="22"/>
        </w:rPr>
        <w:t>c</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 xml:space="preserve">on </w:t>
      </w:r>
      <w:r w:rsidRPr="001F61B2">
        <w:rPr>
          <w:rFonts w:ascii="Arial" w:eastAsia="Arial" w:hAnsi="Arial" w:cs="Arial"/>
          <w:spacing w:val="-2"/>
          <w:sz w:val="22"/>
        </w:rPr>
        <w:t>s</w:t>
      </w:r>
      <w:r w:rsidRPr="001F61B2">
        <w:rPr>
          <w:rFonts w:ascii="Arial" w:eastAsia="Arial" w:hAnsi="Arial" w:cs="Arial"/>
          <w:sz w:val="22"/>
        </w:rPr>
        <w:t>h</w:t>
      </w:r>
      <w:r w:rsidRPr="001F61B2">
        <w:rPr>
          <w:rFonts w:ascii="Arial" w:eastAsia="Arial" w:hAnsi="Arial" w:cs="Arial"/>
          <w:spacing w:val="-1"/>
          <w:sz w:val="22"/>
        </w:rPr>
        <w:t>al</w:t>
      </w:r>
      <w:r w:rsidRPr="001F61B2">
        <w:rPr>
          <w:rFonts w:ascii="Arial" w:eastAsia="Arial" w:hAnsi="Arial" w:cs="Arial"/>
          <w:sz w:val="22"/>
        </w:rPr>
        <w:t>l be</w:t>
      </w:r>
      <w:r w:rsidRPr="001F61B2">
        <w:rPr>
          <w:rFonts w:ascii="Arial" w:eastAsia="Arial" w:hAnsi="Arial" w:cs="Arial"/>
          <w:spacing w:val="-2"/>
          <w:sz w:val="22"/>
        </w:rPr>
        <w:t xml:space="preserve"> </w:t>
      </w:r>
      <w:r w:rsidRPr="001F61B2">
        <w:rPr>
          <w:rFonts w:ascii="Arial" w:eastAsia="Arial" w:hAnsi="Arial" w:cs="Arial"/>
          <w:spacing w:val="3"/>
          <w:sz w:val="22"/>
        </w:rPr>
        <w:t>f</w:t>
      </w: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1"/>
          <w:sz w:val="22"/>
        </w:rPr>
        <w:t>al</w:t>
      </w:r>
      <w:r w:rsidRPr="001F61B2">
        <w:rPr>
          <w:rFonts w:ascii="Arial" w:eastAsia="Arial" w:hAnsi="Arial" w:cs="Arial"/>
          <w:sz w:val="22"/>
        </w:rPr>
        <w:t>.</w:t>
      </w:r>
    </w:p>
    <w:p w:rsidR="00D762E6" w:rsidRPr="001F61B2" w:rsidRDefault="00D762E6" w:rsidP="00D762E6">
      <w:pPr>
        <w:spacing w:after="0" w:line="200" w:lineRule="exact"/>
        <w:rPr>
          <w:szCs w:val="20"/>
        </w:rPr>
      </w:pPr>
    </w:p>
    <w:p w:rsidR="00D762E6" w:rsidRPr="001F61B2" w:rsidRDefault="00D762E6" w:rsidP="00D762E6">
      <w:pPr>
        <w:spacing w:before="19" w:after="0" w:line="260" w:lineRule="exact"/>
        <w:rPr>
          <w:sz w:val="26"/>
          <w:szCs w:val="26"/>
        </w:rPr>
      </w:pPr>
    </w:p>
    <w:p w:rsidR="00D762E6" w:rsidRPr="001F61B2" w:rsidRDefault="00D762E6" w:rsidP="00D762E6">
      <w:pPr>
        <w:spacing w:after="0" w:line="240" w:lineRule="auto"/>
        <w:ind w:left="113" w:right="2681"/>
        <w:rPr>
          <w:rFonts w:ascii="Arial" w:eastAsia="Arial" w:hAnsi="Arial" w:cs="Arial"/>
        </w:rPr>
      </w:pPr>
      <w:r w:rsidRPr="001F61B2">
        <w:rPr>
          <w:rFonts w:ascii="Arial" w:eastAsia="Arial" w:hAnsi="Arial" w:cs="Arial"/>
          <w:spacing w:val="1"/>
          <w:sz w:val="22"/>
        </w:rPr>
        <w:t>I</w:t>
      </w:r>
      <w:r w:rsidRPr="001F61B2">
        <w:rPr>
          <w:rFonts w:ascii="Arial" w:eastAsia="Arial" w:hAnsi="Arial" w:cs="Arial"/>
          <w:sz w:val="22"/>
        </w:rPr>
        <w:t>N</w:t>
      </w:r>
      <w:r w:rsidRPr="001F61B2">
        <w:rPr>
          <w:rFonts w:ascii="Arial" w:eastAsia="Arial" w:hAnsi="Arial" w:cs="Arial"/>
          <w:spacing w:val="-5"/>
          <w:sz w:val="22"/>
        </w:rPr>
        <w:t xml:space="preserve"> </w:t>
      </w:r>
      <w:r w:rsidRPr="001F61B2">
        <w:rPr>
          <w:rFonts w:ascii="Arial" w:eastAsia="Arial" w:hAnsi="Arial" w:cs="Arial"/>
          <w:spacing w:val="5"/>
          <w:sz w:val="22"/>
        </w:rPr>
        <w:t>W</w:t>
      </w:r>
      <w:r w:rsidRPr="001F61B2">
        <w:rPr>
          <w:rFonts w:ascii="Arial" w:eastAsia="Arial" w:hAnsi="Arial" w:cs="Arial"/>
          <w:spacing w:val="-1"/>
          <w:sz w:val="22"/>
        </w:rPr>
        <w:t>I</w:t>
      </w:r>
      <w:r w:rsidRPr="001F61B2">
        <w:rPr>
          <w:rFonts w:ascii="Arial" w:eastAsia="Arial" w:hAnsi="Arial" w:cs="Arial"/>
          <w:sz w:val="22"/>
        </w:rPr>
        <w:t>T</w:t>
      </w:r>
      <w:r w:rsidRPr="001F61B2">
        <w:rPr>
          <w:rFonts w:ascii="Arial" w:eastAsia="Arial" w:hAnsi="Arial" w:cs="Arial"/>
          <w:spacing w:val="-2"/>
          <w:sz w:val="22"/>
        </w:rPr>
        <w:t>N</w:t>
      </w:r>
      <w:r w:rsidRPr="001F61B2">
        <w:rPr>
          <w:rFonts w:ascii="Arial" w:eastAsia="Arial" w:hAnsi="Arial" w:cs="Arial"/>
          <w:spacing w:val="-1"/>
          <w:sz w:val="22"/>
        </w:rPr>
        <w:t>ES</w:t>
      </w:r>
      <w:r w:rsidRPr="001F61B2">
        <w:rPr>
          <w:rFonts w:ascii="Arial" w:eastAsia="Arial" w:hAnsi="Arial" w:cs="Arial"/>
          <w:sz w:val="22"/>
        </w:rPr>
        <w:t>S</w:t>
      </w:r>
      <w:r w:rsidRPr="001F61B2">
        <w:rPr>
          <w:rFonts w:ascii="Arial" w:eastAsia="Arial" w:hAnsi="Arial" w:cs="Arial"/>
          <w:spacing w:val="-4"/>
          <w:sz w:val="22"/>
        </w:rPr>
        <w:t xml:space="preserve"> </w:t>
      </w:r>
      <w:r w:rsidRPr="001F61B2">
        <w:rPr>
          <w:rFonts w:ascii="Arial" w:eastAsia="Arial" w:hAnsi="Arial" w:cs="Arial"/>
          <w:spacing w:val="7"/>
          <w:sz w:val="22"/>
        </w:rPr>
        <w:t>W</w:t>
      </w:r>
      <w:r w:rsidRPr="001F61B2">
        <w:rPr>
          <w:rFonts w:ascii="Arial" w:eastAsia="Arial" w:hAnsi="Arial" w:cs="Arial"/>
          <w:spacing w:val="-3"/>
          <w:sz w:val="22"/>
        </w:rPr>
        <w:t>H</w:t>
      </w:r>
      <w:r w:rsidRPr="001F61B2">
        <w:rPr>
          <w:rFonts w:ascii="Arial" w:eastAsia="Arial" w:hAnsi="Arial" w:cs="Arial"/>
          <w:spacing w:val="-1"/>
          <w:sz w:val="22"/>
        </w:rPr>
        <w:t>EREO</w:t>
      </w:r>
      <w:r w:rsidRPr="001F61B2">
        <w:rPr>
          <w:rFonts w:ascii="Arial" w:eastAsia="Arial" w:hAnsi="Arial" w:cs="Arial"/>
          <w:sz w:val="22"/>
        </w:rPr>
        <w:t>F,</w:t>
      </w:r>
      <w:r w:rsidRPr="001F61B2">
        <w:rPr>
          <w:rFonts w:ascii="Arial" w:eastAsia="Arial" w:hAnsi="Arial" w:cs="Arial"/>
          <w:spacing w:val="-1"/>
          <w:sz w:val="22"/>
        </w:rPr>
        <w:t xml:space="preserve"> </w:t>
      </w:r>
      <w:r w:rsidRPr="001F61B2">
        <w:rPr>
          <w:rFonts w:ascii="Arial" w:eastAsia="Arial" w:hAnsi="Arial" w:cs="Arial"/>
          <w:spacing w:val="1"/>
          <w:sz w:val="22"/>
        </w:rPr>
        <w:t>t</w:t>
      </w:r>
      <w:r w:rsidRPr="001F61B2">
        <w:rPr>
          <w:rFonts w:ascii="Arial" w:eastAsia="Arial" w:hAnsi="Arial" w:cs="Arial"/>
          <w:sz w:val="22"/>
        </w:rPr>
        <w:t>he u</w:t>
      </w:r>
      <w:r w:rsidRPr="001F61B2">
        <w:rPr>
          <w:rFonts w:ascii="Arial" w:eastAsia="Arial" w:hAnsi="Arial" w:cs="Arial"/>
          <w:spacing w:val="-1"/>
          <w:sz w:val="22"/>
        </w:rPr>
        <w:t>n</w:t>
      </w:r>
      <w:r w:rsidRPr="001F61B2">
        <w:rPr>
          <w:rFonts w:ascii="Arial" w:eastAsia="Arial" w:hAnsi="Arial" w:cs="Arial"/>
          <w:sz w:val="22"/>
        </w:rPr>
        <w:t>d</w:t>
      </w:r>
      <w:r w:rsidRPr="001F61B2">
        <w:rPr>
          <w:rFonts w:ascii="Arial" w:eastAsia="Arial" w:hAnsi="Arial" w:cs="Arial"/>
          <w:spacing w:val="-3"/>
          <w:sz w:val="22"/>
        </w:rPr>
        <w:t>e</w:t>
      </w:r>
      <w:r w:rsidRPr="001F61B2">
        <w:rPr>
          <w:rFonts w:ascii="Arial" w:eastAsia="Arial" w:hAnsi="Arial" w:cs="Arial"/>
          <w:spacing w:val="1"/>
          <w:sz w:val="22"/>
        </w:rPr>
        <w:t>r</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z w:val="22"/>
        </w:rPr>
        <w:t>g</w:t>
      </w:r>
      <w:r w:rsidRPr="001F61B2">
        <w:rPr>
          <w:rFonts w:ascii="Arial" w:eastAsia="Arial" w:hAnsi="Arial" w:cs="Arial"/>
          <w:spacing w:val="-1"/>
          <w:sz w:val="22"/>
        </w:rPr>
        <w:t>n</w:t>
      </w:r>
      <w:r w:rsidRPr="001F61B2">
        <w:rPr>
          <w:rFonts w:ascii="Arial" w:eastAsia="Arial" w:hAnsi="Arial" w:cs="Arial"/>
          <w:sz w:val="22"/>
        </w:rPr>
        <w:t>ed h</w:t>
      </w:r>
      <w:r w:rsidRPr="001F61B2">
        <w:rPr>
          <w:rFonts w:ascii="Arial" w:eastAsia="Arial" w:hAnsi="Arial" w:cs="Arial"/>
          <w:spacing w:val="-1"/>
          <w:sz w:val="22"/>
        </w:rPr>
        <w:t>a</w:t>
      </w:r>
      <w:r w:rsidRPr="001F61B2">
        <w:rPr>
          <w:rFonts w:ascii="Arial" w:eastAsia="Arial" w:hAnsi="Arial" w:cs="Arial"/>
          <w:spacing w:val="-2"/>
          <w:sz w:val="22"/>
        </w:rPr>
        <w:t>v</w:t>
      </w:r>
      <w:r w:rsidRPr="001F61B2">
        <w:rPr>
          <w:rFonts w:ascii="Arial" w:eastAsia="Arial" w:hAnsi="Arial" w:cs="Arial"/>
          <w:sz w:val="22"/>
        </w:rPr>
        <w:t>e</w:t>
      </w:r>
      <w:r w:rsidRPr="001F61B2">
        <w:rPr>
          <w:rFonts w:ascii="Arial" w:eastAsia="Arial" w:hAnsi="Arial" w:cs="Arial"/>
          <w:spacing w:val="-2"/>
          <w:sz w:val="22"/>
        </w:rPr>
        <w:t xml:space="preserve"> </w:t>
      </w:r>
      <w:r w:rsidRPr="001F61B2">
        <w:rPr>
          <w:rFonts w:ascii="Arial" w:eastAsia="Arial" w:hAnsi="Arial" w:cs="Arial"/>
          <w:sz w:val="22"/>
        </w:rPr>
        <w:t>s</w:t>
      </w:r>
      <w:r w:rsidRPr="001F61B2">
        <w:rPr>
          <w:rFonts w:ascii="Arial" w:eastAsia="Arial" w:hAnsi="Arial" w:cs="Arial"/>
          <w:spacing w:val="-1"/>
          <w:sz w:val="22"/>
        </w:rPr>
        <w:t>i</w:t>
      </w:r>
      <w:r w:rsidRPr="001F61B2">
        <w:rPr>
          <w:rFonts w:ascii="Arial" w:eastAsia="Arial" w:hAnsi="Arial" w:cs="Arial"/>
          <w:spacing w:val="2"/>
          <w:sz w:val="22"/>
        </w:rPr>
        <w:t>g</w:t>
      </w:r>
      <w:r w:rsidRPr="001F61B2">
        <w:rPr>
          <w:rFonts w:ascii="Arial" w:eastAsia="Arial" w:hAnsi="Arial" w:cs="Arial"/>
          <w:sz w:val="22"/>
        </w:rPr>
        <w:t>n</w:t>
      </w:r>
      <w:r w:rsidRPr="001F61B2">
        <w:rPr>
          <w:rFonts w:ascii="Arial" w:eastAsia="Arial" w:hAnsi="Arial" w:cs="Arial"/>
          <w:spacing w:val="-1"/>
          <w:sz w:val="22"/>
        </w:rPr>
        <w:t>e</w:t>
      </w:r>
      <w:r w:rsidRPr="001F61B2">
        <w:rPr>
          <w:rFonts w:ascii="Arial" w:eastAsia="Arial" w:hAnsi="Arial" w:cs="Arial"/>
          <w:sz w:val="22"/>
        </w:rPr>
        <w:t>d</w:t>
      </w:r>
      <w:r w:rsidRPr="001F61B2">
        <w:rPr>
          <w:rFonts w:ascii="Arial" w:eastAsia="Arial" w:hAnsi="Arial" w:cs="Arial"/>
          <w:spacing w:val="-2"/>
          <w:sz w:val="22"/>
        </w:rPr>
        <w:t xml:space="preserve"> </w:t>
      </w:r>
      <w:r w:rsidRPr="001F61B2">
        <w:rPr>
          <w:rFonts w:ascii="Arial" w:eastAsia="Arial" w:hAnsi="Arial" w:cs="Arial"/>
          <w:spacing w:val="1"/>
          <w:sz w:val="22"/>
        </w:rPr>
        <w:t>t</w:t>
      </w:r>
      <w:r w:rsidRPr="001F61B2">
        <w:rPr>
          <w:rFonts w:ascii="Arial" w:eastAsia="Arial" w:hAnsi="Arial" w:cs="Arial"/>
          <w:sz w:val="22"/>
        </w:rPr>
        <w:t>h</w:t>
      </w:r>
      <w:r w:rsidRPr="001F61B2">
        <w:rPr>
          <w:rFonts w:ascii="Arial" w:eastAsia="Arial" w:hAnsi="Arial" w:cs="Arial"/>
          <w:spacing w:val="-1"/>
          <w:sz w:val="22"/>
        </w:rPr>
        <w:t>i</w:t>
      </w:r>
      <w:r w:rsidRPr="001F61B2">
        <w:rPr>
          <w:rFonts w:ascii="Arial" w:eastAsia="Arial" w:hAnsi="Arial" w:cs="Arial"/>
          <w:sz w:val="22"/>
        </w:rPr>
        <w:t>s</w:t>
      </w:r>
      <w:r w:rsidRPr="001F61B2">
        <w:rPr>
          <w:rFonts w:ascii="Arial" w:eastAsia="Arial" w:hAnsi="Arial" w:cs="Arial"/>
          <w:spacing w:val="1"/>
          <w:sz w:val="22"/>
        </w:rPr>
        <w:t xml:space="preserve"> </w:t>
      </w:r>
      <w:r w:rsidRPr="001F61B2">
        <w:rPr>
          <w:rFonts w:ascii="Arial" w:eastAsia="Arial" w:hAnsi="Arial" w:cs="Arial"/>
          <w:spacing w:val="-3"/>
          <w:sz w:val="22"/>
        </w:rPr>
        <w:t>A</w:t>
      </w:r>
      <w:r w:rsidRPr="001F61B2">
        <w:rPr>
          <w:rFonts w:ascii="Arial" w:eastAsia="Arial" w:hAnsi="Arial" w:cs="Arial"/>
          <w:sz w:val="22"/>
        </w:rPr>
        <w:t>greeme</w:t>
      </w:r>
      <w:r w:rsidRPr="001F61B2">
        <w:rPr>
          <w:rFonts w:ascii="Arial" w:eastAsia="Arial" w:hAnsi="Arial" w:cs="Arial"/>
          <w:spacing w:val="-2"/>
          <w:sz w:val="22"/>
        </w:rPr>
        <w:t>n</w:t>
      </w:r>
      <w:r w:rsidRPr="001F61B2">
        <w:rPr>
          <w:rFonts w:ascii="Arial" w:eastAsia="Arial" w:hAnsi="Arial" w:cs="Arial"/>
          <w:spacing w:val="1"/>
          <w:sz w:val="22"/>
        </w:rPr>
        <w:t>t</w:t>
      </w:r>
      <w:r w:rsidRPr="001F61B2">
        <w:rPr>
          <w:rFonts w:ascii="Arial" w:eastAsia="Arial" w:hAnsi="Arial" w:cs="Arial"/>
          <w:sz w:val="22"/>
        </w:rPr>
        <w:t>,</w:t>
      </w:r>
    </w:p>
    <w:p w:rsidR="00D762E6" w:rsidRPr="001F61B2" w:rsidRDefault="00D762E6" w:rsidP="00D762E6">
      <w:pPr>
        <w:spacing w:before="19" w:after="0" w:line="220" w:lineRule="exact"/>
      </w:pPr>
    </w:p>
    <w:p w:rsidR="00D762E6" w:rsidRPr="001F61B2" w:rsidRDefault="00D762E6" w:rsidP="00D762E6">
      <w:pPr>
        <w:spacing w:after="0" w:line="248" w:lineRule="exact"/>
        <w:ind w:left="113" w:right="841"/>
        <w:rPr>
          <w:rFonts w:ascii="Arial" w:eastAsia="Arial" w:hAnsi="Arial" w:cs="Arial"/>
        </w:rPr>
      </w:pPr>
      <w:r w:rsidRPr="001F61B2">
        <w:rPr>
          <w:rFonts w:ascii="Arial" w:eastAsia="Arial" w:hAnsi="Arial" w:cs="Arial"/>
          <w:spacing w:val="-1"/>
          <w:position w:val="-1"/>
          <w:sz w:val="22"/>
        </w:rPr>
        <w:t>D</w:t>
      </w:r>
      <w:r w:rsidRPr="001F61B2">
        <w:rPr>
          <w:rFonts w:ascii="Arial" w:eastAsia="Arial" w:hAnsi="Arial" w:cs="Arial"/>
          <w:spacing w:val="1"/>
          <w:position w:val="-1"/>
          <w:sz w:val="22"/>
        </w:rPr>
        <w:t>O</w:t>
      </w:r>
      <w:r w:rsidRPr="001F61B2">
        <w:rPr>
          <w:rFonts w:ascii="Arial" w:eastAsia="Arial" w:hAnsi="Arial" w:cs="Arial"/>
          <w:spacing w:val="-1"/>
          <w:position w:val="-1"/>
          <w:sz w:val="22"/>
        </w:rPr>
        <w:t>N</w:t>
      </w:r>
      <w:r w:rsidRPr="001F61B2">
        <w:rPr>
          <w:rFonts w:ascii="Arial" w:eastAsia="Arial" w:hAnsi="Arial" w:cs="Arial"/>
          <w:position w:val="-1"/>
          <w:sz w:val="22"/>
        </w:rPr>
        <w:t xml:space="preserve">E </w:t>
      </w:r>
      <w:r w:rsidRPr="001F61B2">
        <w:rPr>
          <w:rFonts w:ascii="Arial" w:eastAsia="Arial" w:hAnsi="Arial" w:cs="Arial"/>
          <w:spacing w:val="-1"/>
          <w:position w:val="-1"/>
          <w:sz w:val="22"/>
        </w:rPr>
        <w:t>i</w:t>
      </w:r>
      <w:r w:rsidRPr="001F61B2">
        <w:rPr>
          <w:rFonts w:ascii="Arial" w:eastAsia="Arial" w:hAnsi="Arial" w:cs="Arial"/>
          <w:position w:val="-1"/>
          <w:sz w:val="22"/>
        </w:rPr>
        <w:t>n dup</w:t>
      </w:r>
      <w:r w:rsidRPr="001F61B2">
        <w:rPr>
          <w:rFonts w:ascii="Arial" w:eastAsia="Arial" w:hAnsi="Arial" w:cs="Arial"/>
          <w:spacing w:val="-2"/>
          <w:position w:val="-1"/>
          <w:sz w:val="22"/>
        </w:rPr>
        <w:t>l</w:t>
      </w:r>
      <w:r w:rsidRPr="001F61B2">
        <w:rPr>
          <w:rFonts w:ascii="Arial" w:eastAsia="Arial" w:hAnsi="Arial" w:cs="Arial"/>
          <w:spacing w:val="-1"/>
          <w:position w:val="-1"/>
          <w:sz w:val="22"/>
        </w:rPr>
        <w:t>i</w:t>
      </w:r>
      <w:r w:rsidRPr="001F61B2">
        <w:rPr>
          <w:rFonts w:ascii="Arial" w:eastAsia="Arial" w:hAnsi="Arial" w:cs="Arial"/>
          <w:position w:val="-1"/>
          <w:sz w:val="22"/>
        </w:rPr>
        <w:t>cate</w:t>
      </w:r>
      <w:r w:rsidRPr="001F61B2">
        <w:rPr>
          <w:rFonts w:ascii="Arial" w:eastAsia="Arial" w:hAnsi="Arial" w:cs="Arial"/>
          <w:spacing w:val="1"/>
          <w:position w:val="-1"/>
          <w:sz w:val="22"/>
        </w:rPr>
        <w:t xml:space="preserve"> </w:t>
      </w:r>
      <w:r w:rsidRPr="001F61B2">
        <w:rPr>
          <w:rFonts w:ascii="Arial" w:eastAsia="Arial" w:hAnsi="Arial" w:cs="Arial"/>
          <w:spacing w:val="-1"/>
          <w:position w:val="-1"/>
          <w:sz w:val="22"/>
        </w:rPr>
        <w:t>i</w:t>
      </w:r>
      <w:r w:rsidRPr="001F61B2">
        <w:rPr>
          <w:rFonts w:ascii="Arial" w:eastAsia="Arial" w:hAnsi="Arial" w:cs="Arial"/>
          <w:position w:val="-1"/>
          <w:sz w:val="22"/>
        </w:rPr>
        <w:t>n</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t</w:t>
      </w:r>
      <w:r w:rsidRPr="001F61B2">
        <w:rPr>
          <w:rFonts w:ascii="Arial" w:eastAsia="Arial" w:hAnsi="Arial" w:cs="Arial"/>
          <w:position w:val="-1"/>
          <w:sz w:val="22"/>
        </w:rPr>
        <w:t>he</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K</w:t>
      </w:r>
      <w:r w:rsidRPr="001F61B2">
        <w:rPr>
          <w:rFonts w:ascii="Arial" w:eastAsia="Arial" w:hAnsi="Arial" w:cs="Arial"/>
          <w:position w:val="-1"/>
          <w:sz w:val="22"/>
        </w:rPr>
        <w:t>orean and</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E</w:t>
      </w:r>
      <w:r w:rsidRPr="001F61B2">
        <w:rPr>
          <w:rFonts w:ascii="Arial" w:eastAsia="Arial" w:hAnsi="Arial" w:cs="Arial"/>
          <w:spacing w:val="-3"/>
          <w:position w:val="-1"/>
          <w:sz w:val="22"/>
        </w:rPr>
        <w:t>n</w:t>
      </w:r>
      <w:r w:rsidRPr="001F61B2">
        <w:rPr>
          <w:rFonts w:ascii="Arial" w:eastAsia="Arial" w:hAnsi="Arial" w:cs="Arial"/>
          <w:spacing w:val="2"/>
          <w:position w:val="-1"/>
          <w:sz w:val="22"/>
        </w:rPr>
        <w:t>g</w:t>
      </w:r>
      <w:r w:rsidRPr="001F61B2">
        <w:rPr>
          <w:rFonts w:ascii="Arial" w:eastAsia="Arial" w:hAnsi="Arial" w:cs="Arial"/>
          <w:spacing w:val="-1"/>
          <w:position w:val="-1"/>
          <w:sz w:val="22"/>
        </w:rPr>
        <w:t>li</w:t>
      </w:r>
      <w:r w:rsidRPr="001F61B2">
        <w:rPr>
          <w:rFonts w:ascii="Arial" w:eastAsia="Arial" w:hAnsi="Arial" w:cs="Arial"/>
          <w:position w:val="-1"/>
          <w:sz w:val="22"/>
        </w:rPr>
        <w:t>sh l</w:t>
      </w:r>
      <w:r w:rsidRPr="001F61B2">
        <w:rPr>
          <w:rFonts w:ascii="Arial" w:eastAsia="Arial" w:hAnsi="Arial" w:cs="Arial"/>
          <w:spacing w:val="-1"/>
          <w:position w:val="-1"/>
          <w:sz w:val="22"/>
        </w:rPr>
        <w:t>a</w:t>
      </w:r>
      <w:r w:rsidRPr="001F61B2">
        <w:rPr>
          <w:rFonts w:ascii="Arial" w:eastAsia="Arial" w:hAnsi="Arial" w:cs="Arial"/>
          <w:spacing w:val="-3"/>
          <w:position w:val="-1"/>
          <w:sz w:val="22"/>
        </w:rPr>
        <w:t>n</w:t>
      </w:r>
      <w:r w:rsidRPr="001F61B2">
        <w:rPr>
          <w:rFonts w:ascii="Arial" w:eastAsia="Arial" w:hAnsi="Arial" w:cs="Arial"/>
          <w:spacing w:val="2"/>
          <w:position w:val="-1"/>
          <w:sz w:val="22"/>
        </w:rPr>
        <w:t>g</w:t>
      </w:r>
      <w:r w:rsidRPr="001F61B2">
        <w:rPr>
          <w:rFonts w:ascii="Arial" w:eastAsia="Arial" w:hAnsi="Arial" w:cs="Arial"/>
          <w:position w:val="-1"/>
          <w:sz w:val="22"/>
        </w:rPr>
        <w:t>u</w:t>
      </w:r>
      <w:r w:rsidRPr="001F61B2">
        <w:rPr>
          <w:rFonts w:ascii="Arial" w:eastAsia="Arial" w:hAnsi="Arial" w:cs="Arial"/>
          <w:spacing w:val="-3"/>
          <w:position w:val="-1"/>
          <w:sz w:val="22"/>
        </w:rPr>
        <w:t>a</w:t>
      </w:r>
      <w:r w:rsidRPr="001F61B2">
        <w:rPr>
          <w:rFonts w:ascii="Arial" w:eastAsia="Arial" w:hAnsi="Arial" w:cs="Arial"/>
          <w:spacing w:val="2"/>
          <w:position w:val="-1"/>
          <w:sz w:val="22"/>
        </w:rPr>
        <w:t>g</w:t>
      </w:r>
      <w:r w:rsidRPr="001F61B2">
        <w:rPr>
          <w:rFonts w:ascii="Arial" w:eastAsia="Arial" w:hAnsi="Arial" w:cs="Arial"/>
          <w:position w:val="-1"/>
          <w:sz w:val="22"/>
        </w:rPr>
        <w:t>e</w:t>
      </w:r>
      <w:r w:rsidRPr="001F61B2">
        <w:rPr>
          <w:rFonts w:ascii="Arial" w:eastAsia="Arial" w:hAnsi="Arial" w:cs="Arial"/>
          <w:spacing w:val="-3"/>
          <w:position w:val="-1"/>
          <w:sz w:val="22"/>
        </w:rPr>
        <w:t>s</w:t>
      </w:r>
      <w:r w:rsidRPr="001F61B2">
        <w:rPr>
          <w:rFonts w:ascii="Arial" w:eastAsia="Arial" w:hAnsi="Arial" w:cs="Arial"/>
          <w:position w:val="-1"/>
          <w:sz w:val="22"/>
        </w:rPr>
        <w:t>,</w:t>
      </w:r>
      <w:r w:rsidRPr="001F61B2">
        <w:rPr>
          <w:rFonts w:ascii="Arial" w:eastAsia="Arial" w:hAnsi="Arial" w:cs="Arial"/>
          <w:spacing w:val="2"/>
          <w:position w:val="-1"/>
          <w:sz w:val="22"/>
        </w:rPr>
        <w:t xml:space="preserve"> </w:t>
      </w:r>
      <w:r w:rsidRPr="001F61B2">
        <w:rPr>
          <w:rFonts w:ascii="Arial" w:eastAsia="Arial" w:hAnsi="Arial" w:cs="Arial"/>
          <w:position w:val="-1"/>
          <w:sz w:val="22"/>
        </w:rPr>
        <w:t>e</w:t>
      </w:r>
      <w:r w:rsidRPr="001F61B2">
        <w:rPr>
          <w:rFonts w:ascii="Arial" w:eastAsia="Arial" w:hAnsi="Arial" w:cs="Arial"/>
          <w:spacing w:val="-1"/>
          <w:position w:val="-1"/>
          <w:sz w:val="22"/>
        </w:rPr>
        <w:t>a</w:t>
      </w:r>
      <w:r w:rsidRPr="001F61B2">
        <w:rPr>
          <w:rFonts w:ascii="Arial" w:eastAsia="Arial" w:hAnsi="Arial" w:cs="Arial"/>
          <w:spacing w:val="-2"/>
          <w:position w:val="-1"/>
          <w:sz w:val="22"/>
        </w:rPr>
        <w:t>c</w:t>
      </w:r>
      <w:r w:rsidRPr="001F61B2">
        <w:rPr>
          <w:rFonts w:ascii="Arial" w:eastAsia="Arial" w:hAnsi="Arial" w:cs="Arial"/>
          <w:position w:val="-1"/>
          <w:sz w:val="22"/>
        </w:rPr>
        <w:t>h</w:t>
      </w:r>
      <w:r w:rsidRPr="001F61B2">
        <w:rPr>
          <w:rFonts w:ascii="Arial" w:eastAsia="Arial" w:hAnsi="Arial" w:cs="Arial"/>
          <w:spacing w:val="-2"/>
          <w:position w:val="-1"/>
          <w:sz w:val="22"/>
        </w:rPr>
        <w:t xml:space="preserve"> </w:t>
      </w:r>
      <w:r w:rsidRPr="001F61B2">
        <w:rPr>
          <w:rFonts w:ascii="Arial" w:eastAsia="Arial" w:hAnsi="Arial" w:cs="Arial"/>
          <w:spacing w:val="1"/>
          <w:position w:val="-1"/>
          <w:sz w:val="22"/>
        </w:rPr>
        <w:t>t</w:t>
      </w:r>
      <w:r w:rsidRPr="001F61B2">
        <w:rPr>
          <w:rFonts w:ascii="Arial" w:eastAsia="Arial" w:hAnsi="Arial" w:cs="Arial"/>
          <w:position w:val="-1"/>
          <w:sz w:val="22"/>
        </w:rPr>
        <w:t>e</w:t>
      </w:r>
      <w:r w:rsidRPr="001F61B2">
        <w:rPr>
          <w:rFonts w:ascii="Arial" w:eastAsia="Arial" w:hAnsi="Arial" w:cs="Arial"/>
          <w:spacing w:val="-3"/>
          <w:position w:val="-1"/>
          <w:sz w:val="22"/>
        </w:rPr>
        <w:t>x</w:t>
      </w:r>
      <w:r w:rsidRPr="001F61B2">
        <w:rPr>
          <w:rFonts w:ascii="Arial" w:eastAsia="Arial" w:hAnsi="Arial" w:cs="Arial"/>
          <w:position w:val="-1"/>
          <w:sz w:val="22"/>
        </w:rPr>
        <w:t>t</w:t>
      </w:r>
      <w:r w:rsidRPr="001F61B2">
        <w:rPr>
          <w:rFonts w:ascii="Arial" w:eastAsia="Arial" w:hAnsi="Arial" w:cs="Arial"/>
          <w:spacing w:val="2"/>
          <w:position w:val="-1"/>
          <w:sz w:val="22"/>
        </w:rPr>
        <w:t xml:space="preserve"> </w:t>
      </w:r>
      <w:r w:rsidRPr="001F61B2">
        <w:rPr>
          <w:rFonts w:ascii="Arial" w:eastAsia="Arial" w:hAnsi="Arial" w:cs="Arial"/>
          <w:position w:val="-1"/>
          <w:sz w:val="22"/>
        </w:rPr>
        <w:t>b</w:t>
      </w:r>
      <w:r w:rsidRPr="001F61B2">
        <w:rPr>
          <w:rFonts w:ascii="Arial" w:eastAsia="Arial" w:hAnsi="Arial" w:cs="Arial"/>
          <w:spacing w:val="-1"/>
          <w:position w:val="-1"/>
          <w:sz w:val="22"/>
        </w:rPr>
        <w:t>ei</w:t>
      </w:r>
      <w:r w:rsidRPr="001F61B2">
        <w:rPr>
          <w:rFonts w:ascii="Arial" w:eastAsia="Arial" w:hAnsi="Arial" w:cs="Arial"/>
          <w:spacing w:val="-3"/>
          <w:position w:val="-1"/>
          <w:sz w:val="22"/>
        </w:rPr>
        <w:t>n</w:t>
      </w:r>
      <w:r w:rsidRPr="001F61B2">
        <w:rPr>
          <w:rFonts w:ascii="Arial" w:eastAsia="Arial" w:hAnsi="Arial" w:cs="Arial"/>
          <w:position w:val="-1"/>
          <w:sz w:val="22"/>
        </w:rPr>
        <w:t>g</w:t>
      </w:r>
      <w:r w:rsidRPr="001F61B2">
        <w:rPr>
          <w:rFonts w:ascii="Arial" w:eastAsia="Arial" w:hAnsi="Arial" w:cs="Arial"/>
          <w:spacing w:val="1"/>
          <w:position w:val="-1"/>
          <w:sz w:val="22"/>
        </w:rPr>
        <w:t xml:space="preserve"> </w:t>
      </w:r>
      <w:r w:rsidRPr="001F61B2">
        <w:rPr>
          <w:rFonts w:ascii="Arial" w:eastAsia="Arial" w:hAnsi="Arial" w:cs="Arial"/>
          <w:position w:val="-1"/>
          <w:sz w:val="22"/>
        </w:rPr>
        <w:t>e</w:t>
      </w:r>
      <w:r w:rsidRPr="001F61B2">
        <w:rPr>
          <w:rFonts w:ascii="Arial" w:eastAsia="Arial" w:hAnsi="Arial" w:cs="Arial"/>
          <w:spacing w:val="2"/>
          <w:position w:val="-1"/>
          <w:sz w:val="22"/>
        </w:rPr>
        <w:t>q</w:t>
      </w:r>
      <w:r w:rsidRPr="001F61B2">
        <w:rPr>
          <w:rFonts w:ascii="Arial" w:eastAsia="Arial" w:hAnsi="Arial" w:cs="Arial"/>
          <w:position w:val="-1"/>
          <w:sz w:val="22"/>
        </w:rPr>
        <w:t>u</w:t>
      </w:r>
      <w:r w:rsidRPr="001F61B2">
        <w:rPr>
          <w:rFonts w:ascii="Arial" w:eastAsia="Arial" w:hAnsi="Arial" w:cs="Arial"/>
          <w:spacing w:val="-1"/>
          <w:position w:val="-1"/>
          <w:sz w:val="22"/>
        </w:rPr>
        <w:t>all</w:t>
      </w:r>
      <w:r w:rsidRPr="001F61B2">
        <w:rPr>
          <w:rFonts w:ascii="Arial" w:eastAsia="Arial" w:hAnsi="Arial" w:cs="Arial"/>
          <w:position w:val="-1"/>
          <w:sz w:val="22"/>
        </w:rPr>
        <w:t>y</w:t>
      </w:r>
      <w:r w:rsidRPr="001F61B2">
        <w:rPr>
          <w:rFonts w:ascii="Arial" w:eastAsia="Arial" w:hAnsi="Arial" w:cs="Arial"/>
          <w:spacing w:val="-1"/>
          <w:position w:val="-1"/>
          <w:sz w:val="22"/>
        </w:rPr>
        <w:t xml:space="preserve"> </w:t>
      </w:r>
      <w:r w:rsidRPr="001F61B2">
        <w:rPr>
          <w:rFonts w:ascii="Arial" w:eastAsia="Arial" w:hAnsi="Arial" w:cs="Arial"/>
          <w:position w:val="-1"/>
          <w:sz w:val="22"/>
        </w:rPr>
        <w:t>a</w:t>
      </w:r>
      <w:r w:rsidRPr="001F61B2">
        <w:rPr>
          <w:rFonts w:ascii="Arial" w:eastAsia="Arial" w:hAnsi="Arial" w:cs="Arial"/>
          <w:spacing w:val="-1"/>
          <w:position w:val="-1"/>
          <w:sz w:val="22"/>
        </w:rPr>
        <w:t>u</w:t>
      </w:r>
      <w:r w:rsidRPr="001F61B2">
        <w:rPr>
          <w:rFonts w:ascii="Arial" w:eastAsia="Arial" w:hAnsi="Arial" w:cs="Arial"/>
          <w:spacing w:val="1"/>
          <w:position w:val="-1"/>
          <w:sz w:val="22"/>
        </w:rPr>
        <w:t>t</w:t>
      </w:r>
      <w:r w:rsidRPr="001F61B2">
        <w:rPr>
          <w:rFonts w:ascii="Arial" w:eastAsia="Arial" w:hAnsi="Arial" w:cs="Arial"/>
          <w:spacing w:val="6"/>
          <w:position w:val="-1"/>
          <w:sz w:val="22"/>
        </w:rPr>
        <w:t>h</w:t>
      </w:r>
      <w:r w:rsidRPr="001F61B2">
        <w:rPr>
          <w:rFonts w:ascii="Arial" w:eastAsia="Arial" w:hAnsi="Arial" w:cs="Arial"/>
          <w:position w:val="-1"/>
          <w:sz w:val="22"/>
        </w:rPr>
        <w:t>e</w:t>
      </w:r>
      <w:r w:rsidRPr="001F61B2">
        <w:rPr>
          <w:rFonts w:ascii="Arial" w:eastAsia="Arial" w:hAnsi="Arial" w:cs="Arial"/>
          <w:spacing w:val="-1"/>
          <w:position w:val="-1"/>
          <w:sz w:val="22"/>
        </w:rPr>
        <w:t>n</w:t>
      </w:r>
      <w:r w:rsidRPr="001F61B2">
        <w:rPr>
          <w:rFonts w:ascii="Arial" w:eastAsia="Arial" w:hAnsi="Arial" w:cs="Arial"/>
          <w:spacing w:val="1"/>
          <w:position w:val="-1"/>
          <w:sz w:val="22"/>
        </w:rPr>
        <w:t>t</w:t>
      </w:r>
      <w:r w:rsidRPr="001F61B2">
        <w:rPr>
          <w:rFonts w:ascii="Arial" w:eastAsia="Arial" w:hAnsi="Arial" w:cs="Arial"/>
          <w:spacing w:val="-1"/>
          <w:position w:val="-1"/>
          <w:sz w:val="22"/>
        </w:rPr>
        <w:t>i</w:t>
      </w:r>
      <w:r w:rsidRPr="001F61B2">
        <w:rPr>
          <w:rFonts w:ascii="Arial" w:eastAsia="Arial" w:hAnsi="Arial" w:cs="Arial"/>
          <w:position w:val="-1"/>
          <w:sz w:val="22"/>
        </w:rPr>
        <w:t>c.</w:t>
      </w:r>
    </w:p>
    <w:p w:rsidR="00D762E6" w:rsidRPr="001F61B2" w:rsidRDefault="00D762E6" w:rsidP="00D762E6">
      <w:pPr>
        <w:spacing w:after="0" w:line="200" w:lineRule="exact"/>
        <w:rPr>
          <w:szCs w:val="20"/>
        </w:rPr>
      </w:pPr>
    </w:p>
    <w:p w:rsidR="00D762E6" w:rsidRPr="001F61B2" w:rsidRDefault="00D762E6" w:rsidP="00D762E6">
      <w:pPr>
        <w:spacing w:after="0" w:line="200" w:lineRule="exact"/>
        <w:rPr>
          <w:szCs w:val="20"/>
        </w:rPr>
      </w:pPr>
    </w:p>
    <w:p w:rsidR="00D762E6" w:rsidRPr="001F61B2" w:rsidRDefault="00D762E6" w:rsidP="00D762E6">
      <w:pPr>
        <w:spacing w:after="0" w:line="200" w:lineRule="exact"/>
        <w:rPr>
          <w:szCs w:val="20"/>
        </w:rPr>
      </w:pPr>
    </w:p>
    <w:p w:rsidR="00D762E6" w:rsidRPr="001F61B2" w:rsidRDefault="00D762E6" w:rsidP="00D762E6">
      <w:pPr>
        <w:spacing w:before="6" w:after="0" w:line="220" w:lineRule="exact"/>
      </w:pPr>
    </w:p>
    <w:p w:rsidR="00D762E6" w:rsidRPr="001F61B2" w:rsidRDefault="00D762E6" w:rsidP="00D762E6">
      <w:pPr>
        <w:spacing w:after="0"/>
        <w:sectPr w:rsidR="00D762E6" w:rsidRPr="001F61B2" w:rsidSect="005F6333">
          <w:footerReference w:type="default" r:id="rId16"/>
          <w:pgSz w:w="11920" w:h="16840"/>
          <w:pgMar w:top="1701" w:right="1440" w:bottom="1440" w:left="1440" w:header="0" w:footer="0" w:gutter="0"/>
          <w:cols w:space="720"/>
          <w:docGrid w:linePitch="272"/>
        </w:sectPr>
      </w:pPr>
    </w:p>
    <w:p w:rsidR="00D762E6" w:rsidRPr="001F61B2" w:rsidRDefault="00D762E6" w:rsidP="00D762E6">
      <w:pPr>
        <w:spacing w:after="0" w:line="248" w:lineRule="exact"/>
        <w:ind w:leftChars="200" w:left="400" w:right="841"/>
        <w:rPr>
          <w:rFonts w:ascii="Arial" w:eastAsia="Arial" w:hAnsi="Arial" w:cs="Arial"/>
          <w:position w:val="-1"/>
          <w:sz w:val="22"/>
        </w:rPr>
      </w:pPr>
      <w:r w:rsidRPr="001F61B2">
        <w:rPr>
          <w:rFonts w:ascii="Arial" w:eastAsia="Arial" w:hAnsi="Arial" w:cs="Arial"/>
          <w:position w:val="-1"/>
          <w:sz w:val="22"/>
        </w:rPr>
        <w:lastRenderedPageBreak/>
        <w:t>For the United Nations Educational, Scientific and Cultural Organization</w:t>
      </w:r>
    </w:p>
    <w:p w:rsidR="00D762E6" w:rsidRPr="001F61B2" w:rsidRDefault="00D762E6" w:rsidP="00D762E6">
      <w:pPr>
        <w:spacing w:after="0" w:line="248" w:lineRule="exact"/>
        <w:ind w:left="113" w:right="841"/>
        <w:rPr>
          <w:rFonts w:ascii="Arial" w:eastAsia="Arial" w:hAnsi="Arial" w:cs="Arial"/>
          <w:position w:val="-1"/>
          <w:sz w:val="22"/>
        </w:rPr>
      </w:pPr>
    </w:p>
    <w:p w:rsidR="00D762E6" w:rsidRPr="001F61B2" w:rsidRDefault="00D762E6" w:rsidP="00D762E6">
      <w:pPr>
        <w:spacing w:after="0" w:line="248" w:lineRule="exact"/>
        <w:ind w:left="113" w:right="841"/>
        <w:rPr>
          <w:rFonts w:ascii="Arial" w:eastAsia="Arial" w:hAnsi="Arial" w:cs="Arial"/>
          <w:position w:val="-1"/>
          <w:sz w:val="22"/>
        </w:rPr>
      </w:pPr>
    </w:p>
    <w:p w:rsidR="00D762E6" w:rsidRPr="001F61B2" w:rsidRDefault="00D762E6" w:rsidP="00D762E6">
      <w:pPr>
        <w:spacing w:after="0" w:line="248" w:lineRule="exact"/>
        <w:ind w:right="841" w:firstLineChars="200" w:firstLine="440"/>
        <w:rPr>
          <w:rFonts w:ascii="Arial" w:eastAsia="Arial" w:hAnsi="Arial" w:cs="Arial"/>
          <w:position w:val="-1"/>
          <w:sz w:val="22"/>
        </w:rPr>
      </w:pPr>
      <w:r w:rsidRPr="001F61B2">
        <w:rPr>
          <w:rFonts w:ascii="Arial" w:eastAsia="Arial" w:hAnsi="Arial" w:cs="Arial"/>
          <w:position w:val="-1"/>
          <w:sz w:val="22"/>
        </w:rPr>
        <w:t>Koïchiro Matsuura</w:t>
      </w:r>
    </w:p>
    <w:p w:rsidR="00D762E6" w:rsidRPr="001F61B2" w:rsidRDefault="00D762E6" w:rsidP="00D762E6">
      <w:pPr>
        <w:spacing w:after="0" w:line="248" w:lineRule="exact"/>
        <w:ind w:right="841" w:firstLineChars="200" w:firstLine="440"/>
        <w:rPr>
          <w:rFonts w:ascii="Arial" w:eastAsia="Arial" w:hAnsi="Arial" w:cs="Arial"/>
          <w:position w:val="-1"/>
          <w:sz w:val="22"/>
        </w:rPr>
      </w:pPr>
      <w:r w:rsidRPr="001F61B2">
        <w:rPr>
          <w:rFonts w:ascii="Arial" w:eastAsia="Arial" w:hAnsi="Arial" w:cs="Arial"/>
          <w:position w:val="-1"/>
          <w:sz w:val="22"/>
        </w:rPr>
        <w:t>Director-General</w:t>
      </w:r>
    </w:p>
    <w:p w:rsidR="00D762E6" w:rsidRPr="001F61B2" w:rsidRDefault="00D762E6" w:rsidP="00D762E6">
      <w:pPr>
        <w:spacing w:after="0" w:line="248" w:lineRule="exact"/>
        <w:ind w:left="113" w:right="841"/>
        <w:rPr>
          <w:rFonts w:ascii="Arial" w:eastAsia="Arial" w:hAnsi="Arial" w:cs="Arial"/>
          <w:position w:val="-1"/>
          <w:sz w:val="22"/>
        </w:rPr>
      </w:pPr>
    </w:p>
    <w:p w:rsidR="00D762E6" w:rsidRPr="001F61B2" w:rsidRDefault="00D762E6" w:rsidP="00D762E6">
      <w:pPr>
        <w:spacing w:after="0" w:line="248" w:lineRule="exact"/>
        <w:ind w:leftChars="200" w:left="400" w:right="841"/>
        <w:rPr>
          <w:rFonts w:ascii="Arial" w:hAnsi="Arial" w:cs="Arial"/>
          <w:position w:val="-1"/>
          <w:sz w:val="22"/>
        </w:rPr>
      </w:pPr>
      <w:r w:rsidRPr="001F61B2">
        <w:rPr>
          <w:rFonts w:ascii="Arial" w:eastAsia="Arial" w:hAnsi="Arial" w:cs="Arial"/>
          <w:position w:val="-1"/>
          <w:sz w:val="22"/>
        </w:rPr>
        <w:t>23 October 2009</w:t>
      </w:r>
      <w:r w:rsidRPr="001F61B2">
        <w:rPr>
          <w:rFonts w:ascii="Arial" w:eastAsia="Arial" w:hAnsi="Arial" w:cs="Arial"/>
          <w:position w:val="-1"/>
          <w:sz w:val="22"/>
        </w:rPr>
        <w:tab/>
      </w:r>
    </w:p>
    <w:p w:rsidR="00D762E6" w:rsidRPr="001F61B2" w:rsidRDefault="00D762E6" w:rsidP="00D762E6">
      <w:pPr>
        <w:spacing w:after="0" w:line="248" w:lineRule="exact"/>
        <w:ind w:left="113" w:right="841"/>
        <w:rPr>
          <w:rFonts w:ascii="Arial" w:eastAsia="Arial" w:hAnsi="Arial" w:cs="Arial"/>
          <w:position w:val="-1"/>
          <w:sz w:val="22"/>
        </w:rPr>
      </w:pPr>
    </w:p>
    <w:p w:rsidR="00D762E6" w:rsidRPr="001F61B2" w:rsidRDefault="00D762E6" w:rsidP="00D762E6">
      <w:pPr>
        <w:spacing w:after="0" w:line="248" w:lineRule="exact"/>
        <w:ind w:left="113" w:right="841"/>
        <w:rPr>
          <w:rFonts w:ascii="Arial" w:eastAsia="Arial" w:hAnsi="Arial" w:cs="Arial"/>
          <w:position w:val="-1"/>
          <w:sz w:val="22"/>
        </w:rPr>
      </w:pPr>
    </w:p>
    <w:p w:rsidR="00D762E6" w:rsidRPr="001F61B2" w:rsidRDefault="00D762E6" w:rsidP="00D762E6">
      <w:pPr>
        <w:spacing w:after="0" w:line="248" w:lineRule="exact"/>
        <w:ind w:left="113" w:right="841"/>
        <w:rPr>
          <w:rFonts w:ascii="Arial" w:hAnsi="Arial" w:cs="Arial"/>
          <w:sz w:val="22"/>
        </w:rPr>
      </w:pPr>
      <w:r w:rsidRPr="001F61B2">
        <w:rPr>
          <w:rFonts w:ascii="Arial" w:eastAsia="Arial" w:hAnsi="Arial" w:cs="Arial"/>
          <w:position w:val="-1"/>
          <w:sz w:val="22"/>
        </w:rPr>
        <w:br w:type="column"/>
      </w:r>
      <w:r w:rsidRPr="001F61B2">
        <w:rPr>
          <w:rFonts w:ascii="Arial" w:eastAsia="Arial" w:hAnsi="Arial" w:cs="Arial"/>
          <w:position w:val="-1"/>
          <w:sz w:val="22"/>
        </w:rPr>
        <w:lastRenderedPageBreak/>
        <w:t>For the G</w:t>
      </w:r>
      <w:r w:rsidRPr="001F61B2">
        <w:rPr>
          <w:rFonts w:ascii="Arial" w:eastAsia="Arial" w:hAnsi="Arial" w:cs="Arial"/>
          <w:sz w:val="22"/>
        </w:rPr>
        <w:t>o</w:t>
      </w:r>
      <w:r w:rsidRPr="001F61B2">
        <w:rPr>
          <w:rFonts w:ascii="Arial" w:eastAsia="Arial" w:hAnsi="Arial" w:cs="Arial"/>
          <w:spacing w:val="-3"/>
          <w:sz w:val="22"/>
        </w:rPr>
        <w:t>v</w:t>
      </w:r>
      <w:r w:rsidRPr="001F61B2">
        <w:rPr>
          <w:rFonts w:ascii="Arial" w:eastAsia="Arial" w:hAnsi="Arial" w:cs="Arial"/>
          <w:sz w:val="22"/>
        </w:rPr>
        <w:t>ern</w:t>
      </w:r>
      <w:r w:rsidRPr="001F61B2">
        <w:rPr>
          <w:rFonts w:ascii="Arial" w:eastAsia="Arial" w:hAnsi="Arial" w:cs="Arial"/>
          <w:spacing w:val="1"/>
          <w:sz w:val="22"/>
        </w:rPr>
        <w:t>m</w:t>
      </w:r>
      <w:r w:rsidRPr="001F61B2">
        <w:rPr>
          <w:rFonts w:ascii="Arial" w:eastAsia="Arial" w:hAnsi="Arial" w:cs="Arial"/>
          <w:sz w:val="22"/>
        </w:rPr>
        <w:t>e</w:t>
      </w:r>
      <w:r w:rsidRPr="001F61B2">
        <w:rPr>
          <w:rFonts w:ascii="Arial" w:eastAsia="Arial" w:hAnsi="Arial" w:cs="Arial"/>
          <w:spacing w:val="-3"/>
          <w:sz w:val="22"/>
        </w:rPr>
        <w:t>n</w:t>
      </w:r>
      <w:r w:rsidRPr="001F61B2">
        <w:rPr>
          <w:rFonts w:ascii="Arial" w:eastAsia="Arial" w:hAnsi="Arial" w:cs="Arial"/>
          <w:sz w:val="22"/>
        </w:rPr>
        <w:t>t</w:t>
      </w: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left="113" w:right="841"/>
        <w:rPr>
          <w:rFonts w:ascii="Arial" w:hAnsi="Arial" w:cs="Arial"/>
          <w:sz w:val="22"/>
        </w:rPr>
      </w:pPr>
    </w:p>
    <w:p w:rsidR="00D762E6" w:rsidRPr="001F61B2" w:rsidRDefault="00D762E6" w:rsidP="00D762E6">
      <w:pPr>
        <w:spacing w:after="0" w:line="248" w:lineRule="exact"/>
        <w:ind w:right="841"/>
        <w:rPr>
          <w:rFonts w:ascii="Arial" w:hAnsi="Arial" w:cs="Arial"/>
          <w:sz w:val="22"/>
        </w:rPr>
      </w:pPr>
    </w:p>
    <w:p w:rsidR="00D762E6" w:rsidRPr="001F61B2" w:rsidRDefault="00D762E6" w:rsidP="00D762E6">
      <w:pPr>
        <w:spacing w:after="0" w:line="248" w:lineRule="exact"/>
        <w:ind w:leftChars="71" w:left="142" w:right="841"/>
        <w:rPr>
          <w:rFonts w:ascii="Arial" w:eastAsia="Arial" w:hAnsi="Arial" w:cs="Arial"/>
          <w:position w:val="-1"/>
          <w:sz w:val="22"/>
        </w:rPr>
      </w:pPr>
      <w:r w:rsidRPr="001F61B2">
        <w:rPr>
          <w:rFonts w:ascii="Arial" w:eastAsia="Arial" w:hAnsi="Arial" w:cs="Arial"/>
          <w:position w:val="-1"/>
          <w:sz w:val="22"/>
        </w:rPr>
        <w:t>3 November 2009</w:t>
      </w:r>
    </w:p>
    <w:p w:rsidR="00D762E6" w:rsidRPr="001F61B2" w:rsidRDefault="00D762E6" w:rsidP="00D762E6">
      <w:pPr>
        <w:widowControl/>
        <w:wordWrap/>
        <w:autoSpaceDE/>
        <w:autoSpaceDN/>
        <w:rPr>
          <w:rFonts w:ascii="Arial" w:hAnsi="Arial" w:cs="Arial"/>
        </w:rPr>
        <w:sectPr w:rsidR="00D762E6" w:rsidRPr="001F61B2">
          <w:type w:val="continuous"/>
          <w:pgSz w:w="11920" w:h="16840"/>
          <w:pgMar w:top="1320" w:right="1020" w:bottom="280" w:left="1020" w:header="720" w:footer="720" w:gutter="0"/>
          <w:cols w:num="2" w:space="720" w:equalWidth="0">
            <w:col w:w="3587" w:space="1454"/>
            <w:col w:w="4839"/>
          </w:cols>
        </w:sectPr>
      </w:pPr>
      <w:r w:rsidRPr="001F61B2">
        <w:rPr>
          <w:rFonts w:ascii="Arial" w:hAnsi="Arial" w:cs="Arial"/>
        </w:rPr>
        <w:br w:type="page"/>
      </w:r>
    </w:p>
    <w:tbl>
      <w:tblPr>
        <w:tblpPr w:leftFromText="142" w:rightFromText="142" w:vertAnchor="text" w:horzAnchor="margin" w:tblpY="159"/>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C22651" w:rsidRPr="001F61B2" w:rsidTr="00C22651">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C22651" w:rsidRPr="001F61B2" w:rsidRDefault="00C22651" w:rsidP="00C22651">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맑은 고딕" w:hAnsi="Calibri" w:cs="Times New Roman"/>
                <w:b/>
                <w:sz w:val="26"/>
                <w:szCs w:val="26"/>
              </w:rPr>
              <w:lastRenderedPageBreak/>
              <w:br w:type="page"/>
              <w:t>5.3</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22651" w:rsidRPr="001F61B2" w:rsidRDefault="00D63F5D" w:rsidP="00D63F5D">
            <w:pPr>
              <w:wordWrap/>
              <w:spacing w:before="240" w:after="0" w:line="384" w:lineRule="auto"/>
              <w:jc w:val="center"/>
              <w:textAlignment w:val="baseline"/>
              <w:rPr>
                <w:rFonts w:ascii="Calibri" w:eastAsia="굴림" w:hAnsi="Calibri" w:cs="Arial"/>
                <w:b/>
                <w:kern w:val="0"/>
                <w:sz w:val="32"/>
                <w:szCs w:val="32"/>
              </w:rPr>
            </w:pPr>
            <w:r>
              <w:rPr>
                <w:rFonts w:ascii="Calibri" w:eastAsia="굴림" w:hAnsi="Calibri" w:cs="Arial" w:hint="eastAsia"/>
                <w:b/>
                <w:kern w:val="0"/>
                <w:sz w:val="32"/>
                <w:szCs w:val="32"/>
              </w:rPr>
              <w:t xml:space="preserve">Operational </w:t>
            </w:r>
            <w:r w:rsidR="00C22651" w:rsidRPr="001F61B2">
              <w:rPr>
                <w:rFonts w:ascii="Calibri" w:eastAsia="굴림" w:hAnsi="Calibri" w:cs="Arial"/>
                <w:b/>
                <w:kern w:val="0"/>
                <w:sz w:val="32"/>
                <w:szCs w:val="32"/>
              </w:rPr>
              <w:t>Ru</w:t>
            </w:r>
            <w:r w:rsidR="00C22651" w:rsidRPr="001F61B2">
              <w:rPr>
                <w:rFonts w:ascii="Calibri" w:eastAsia="HY헤드라인M" w:hAnsi="Calibri" w:cs="Arial"/>
                <w:b/>
                <w:kern w:val="0"/>
                <w:sz w:val="32"/>
                <w:szCs w:val="32"/>
              </w:rPr>
              <w:t xml:space="preserve">les of Procedure of </w:t>
            </w:r>
            <w:r>
              <w:rPr>
                <w:rFonts w:ascii="Calibri" w:eastAsia="HY헤드라인M" w:hAnsi="Calibri" w:cs="Arial" w:hint="eastAsia"/>
                <w:b/>
                <w:kern w:val="0"/>
                <w:sz w:val="32"/>
                <w:szCs w:val="32"/>
              </w:rPr>
              <w:t xml:space="preserve">the </w:t>
            </w:r>
            <w:r>
              <w:rPr>
                <w:rFonts w:ascii="Calibri" w:eastAsia="HY헤드라인M" w:hAnsi="Calibri" w:cs="Arial"/>
                <w:b/>
                <w:kern w:val="0"/>
                <w:sz w:val="32"/>
                <w:szCs w:val="32"/>
              </w:rPr>
              <w:t>Governing Board</w:t>
            </w:r>
            <w:r>
              <w:rPr>
                <w:rFonts w:ascii="Calibri" w:eastAsia="HY헤드라인M" w:hAnsi="Calibri" w:cs="Arial" w:hint="eastAsia"/>
                <w:b/>
                <w:kern w:val="0"/>
                <w:sz w:val="32"/>
                <w:szCs w:val="32"/>
              </w:rPr>
              <w:t xml:space="preserve"> of the International Information and Networking Centre for Intangible Cultural Heritage in the Asia-Pacific Region</w:t>
            </w:r>
          </w:p>
        </w:tc>
      </w:tr>
    </w:tbl>
    <w:p w:rsidR="00D762E6" w:rsidRPr="001F61B2" w:rsidRDefault="00D762E6" w:rsidP="00D762E6">
      <w:pPr>
        <w:pStyle w:val="08"/>
        <w:rPr>
          <w:rFonts w:ascii="Calibri" w:hAnsi="Calibri"/>
          <w:color w:val="auto"/>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r w:rsidRPr="00206C32">
        <w:rPr>
          <w:rFonts w:ascii="Calibri" w:eastAsia="휴먼명조" w:hAnsi="Calibri" w:cs="Times New Roman"/>
          <w:b/>
          <w:bCs/>
          <w:color w:val="000000"/>
          <w:kern w:val="0"/>
          <w:sz w:val="28"/>
          <w:szCs w:val="28"/>
          <w:lang w:val="en-GB"/>
        </w:rPr>
        <w:t xml:space="preserve">Chapter 1 General Provisions </w:t>
      </w: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       Objective</w:t>
      </w:r>
    </w:p>
    <w:p w:rsidR="00D63F5D" w:rsidRPr="00206C32" w:rsidRDefault="00D63F5D" w:rsidP="00D63F5D">
      <w:pPr>
        <w:widowControl/>
        <w:adjustRightInd w:val="0"/>
        <w:snapToGrid w:val="0"/>
        <w:spacing w:after="0"/>
        <w:ind w:left="1920" w:hanging="1920"/>
        <w:textAlignment w:val="baseline"/>
        <w:rPr>
          <w:rFonts w:ascii="Calibri" w:eastAsia="휴먼명조" w:hAnsi="Calibri" w:cs="Times New Roman"/>
          <w:b/>
          <w:bCs/>
          <w:color w:val="000000"/>
          <w:kern w:val="0"/>
          <w:sz w:val="24"/>
          <w:szCs w:val="24"/>
          <w:lang w:val="en-GB"/>
        </w:rPr>
      </w:pPr>
      <w:r w:rsidRPr="00206C32">
        <w:rPr>
          <w:rFonts w:ascii="Calibri" w:eastAsia="휴먼명조" w:hAnsi="Calibri" w:cs="Times New Roman"/>
          <w:b/>
          <w:bCs/>
          <w:color w:val="000000"/>
          <w:kern w:val="0"/>
          <w:sz w:val="24"/>
          <w:szCs w:val="24"/>
          <w:lang w:val="en-GB"/>
        </w:rPr>
        <w:t xml:space="preserve">           </w:t>
      </w:r>
      <w:r w:rsidRPr="00206C32">
        <w:rPr>
          <w:rFonts w:ascii="Calibri" w:eastAsia="휴먼명조" w:hAnsi="Calibri" w:cs="Times New Roman"/>
          <w:color w:val="000000"/>
          <w:kern w:val="0"/>
          <w:sz w:val="24"/>
          <w:szCs w:val="24"/>
          <w:lang w:val="en-GB"/>
        </w:rPr>
        <w:t xml:space="preserve">     The purpose of </w:t>
      </w:r>
      <w:r w:rsidRPr="00206C32">
        <w:rPr>
          <w:rFonts w:ascii="Calibri" w:eastAsia="맑은 고딕" w:hAnsi="Calibri" w:cs="Times New Roman"/>
          <w:color w:val="000000"/>
          <w:kern w:val="0"/>
          <w:sz w:val="24"/>
          <w:szCs w:val="24"/>
          <w:lang w:val="en-GB"/>
        </w:rPr>
        <w:t>these rules</w:t>
      </w:r>
      <w:r w:rsidRPr="00206C32">
        <w:rPr>
          <w:rFonts w:ascii="Calibri" w:eastAsia="휴먼명조" w:hAnsi="Calibri" w:cs="Times New Roman"/>
          <w:color w:val="000000"/>
          <w:kern w:val="0"/>
          <w:sz w:val="24"/>
          <w:szCs w:val="24"/>
          <w:lang w:val="en-GB"/>
        </w:rPr>
        <w:t xml:space="preserve"> is to provide guidelines for</w:t>
      </w:r>
      <w:r w:rsidRPr="00206C32">
        <w:rPr>
          <w:rFonts w:ascii="Calibri" w:eastAsia="맑은 고딕" w:hAnsi="Calibri" w:cs="Times New Roman"/>
          <w:color w:val="000000"/>
          <w:kern w:val="0"/>
          <w:sz w:val="24"/>
          <w:szCs w:val="24"/>
          <w:lang w:val="en-GB"/>
        </w:rPr>
        <w:t xml:space="preserve"> the effective management of</w:t>
      </w:r>
      <w:r w:rsidRPr="00206C32">
        <w:rPr>
          <w:rFonts w:ascii="Calibri" w:eastAsia="휴먼명조" w:hAnsi="Calibri" w:cs="Times New Roman"/>
          <w:color w:val="000000"/>
          <w:kern w:val="0"/>
          <w:sz w:val="24"/>
          <w:szCs w:val="24"/>
          <w:lang w:val="en-GB"/>
        </w:rPr>
        <w:t xml:space="preserve"> the </w:t>
      </w:r>
      <w:r w:rsidRPr="00206C32">
        <w:rPr>
          <w:rFonts w:ascii="Calibri" w:eastAsia="맑은 고딕" w:hAnsi="Calibri" w:cs="Times New Roman"/>
          <w:color w:val="000000"/>
          <w:kern w:val="0"/>
          <w:sz w:val="24"/>
          <w:szCs w:val="24"/>
          <w:lang w:val="en-GB"/>
        </w:rPr>
        <w:t>Governing Board (hereinafter referred to as “the Board”)</w:t>
      </w:r>
      <w:r w:rsidRPr="00206C32">
        <w:rPr>
          <w:rFonts w:ascii="Calibri" w:eastAsia="휴먼명조" w:hAnsi="Calibri" w:cs="Times New Roman"/>
          <w:color w:val="000000"/>
          <w:kern w:val="0"/>
          <w:sz w:val="24"/>
          <w:szCs w:val="24"/>
          <w:lang w:val="en-GB"/>
        </w:rPr>
        <w:t xml:space="preserve"> of the International Information and Networking Centre for Intangible Cultural Heritage in the Asia-Pacific Region (hereinafter referred to as "the Centre") under the auspices of the United Nations Educational, Scientific and Cultural Organization (hereinafter referred to as "UNESCO") established under </w:t>
      </w:r>
      <w:r w:rsidRPr="00206C32">
        <w:rPr>
          <w:rFonts w:ascii="Calibri" w:eastAsia="휴먼명조" w:hAnsi="Calibri" w:cs="Times New Roman"/>
          <w:color w:val="000000"/>
          <w:spacing w:val="-6"/>
          <w:kern w:val="0"/>
          <w:sz w:val="24"/>
          <w:szCs w:val="24"/>
          <w:lang w:val="en-GB"/>
        </w:rPr>
        <w:t>the Cultural Heritage Administration</w:t>
      </w:r>
      <w:r w:rsidRPr="00206C32">
        <w:rPr>
          <w:rFonts w:ascii="Calibri" w:eastAsia="휴먼명조" w:hAnsi="Calibri" w:cs="Times New Roman"/>
          <w:color w:val="000000"/>
          <w:kern w:val="0"/>
          <w:sz w:val="24"/>
          <w:szCs w:val="24"/>
          <w:lang w:val="en-GB"/>
        </w:rPr>
        <w:t xml:space="preserve"> of the Republic of Korea (hereinafter referred to as " CHA") in accordance with Article 8 of the Agreement between the Government of Korea and UNESCO regarding the establishment, in the Republic of Korea, of an International Information and Networking Centre for Intangible Cultural Heritage in the Asia-Pacific Region under the Auspices of UNESCO (Category 2)( hereinafter referred to as "the Agreement")</w:t>
      </w:r>
      <w:r w:rsidRPr="00206C32">
        <w:rPr>
          <w:rFonts w:ascii="Calibri" w:eastAsia="휴먼명조" w:hAnsi="Calibri" w:cs="Times New Roman"/>
          <w:b/>
          <w:bCs/>
          <w:color w:val="000000"/>
          <w:kern w:val="0"/>
          <w:sz w:val="24"/>
          <w:szCs w:val="24"/>
          <w:lang w:val="en-GB"/>
        </w:rPr>
        <w:t xml:space="preserve"> </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       Scope of Application</w:t>
      </w:r>
    </w:p>
    <w:p w:rsidR="00D63F5D" w:rsidRPr="00206C32" w:rsidRDefault="00D63F5D" w:rsidP="00D63F5D">
      <w:pPr>
        <w:widowControl/>
        <w:adjustRightInd w:val="0"/>
        <w:snapToGrid w:val="0"/>
        <w:spacing w:after="0"/>
        <w:ind w:left="1920" w:hanging="1920"/>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b/>
          <w:bCs/>
          <w:color w:val="000000"/>
          <w:kern w:val="0"/>
          <w:sz w:val="24"/>
          <w:szCs w:val="24"/>
          <w:lang w:val="en-GB"/>
        </w:rPr>
        <w:t xml:space="preserve">              </w:t>
      </w:r>
      <w:r w:rsidRPr="00206C32">
        <w:rPr>
          <w:rFonts w:ascii="Calibri" w:eastAsia="휴먼명조" w:hAnsi="Calibri" w:cs="Times New Roman"/>
          <w:color w:val="000000"/>
          <w:kern w:val="0"/>
          <w:sz w:val="24"/>
          <w:szCs w:val="24"/>
          <w:lang w:val="en-GB"/>
        </w:rPr>
        <w:t xml:space="preserve">  The Board shall operate in accordance with these rules, which is considered as rules of procedure, unless otherwise stated in specific rules of the Cultural Properties Protection Law in the Republic of Korea or the Agreement.</w:t>
      </w:r>
    </w:p>
    <w:p w:rsidR="00D63F5D" w:rsidRPr="00206C32" w:rsidRDefault="00D63F5D" w:rsidP="00D63F5D">
      <w:pPr>
        <w:adjustRightInd w:val="0"/>
        <w:snapToGrid w:val="0"/>
        <w:spacing w:after="0"/>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3       Power</w:t>
      </w:r>
    </w:p>
    <w:p w:rsidR="00D63F5D" w:rsidRPr="00206C32" w:rsidRDefault="00D63F5D" w:rsidP="00D63F5D">
      <w:pPr>
        <w:widowControl/>
        <w:adjustRightInd w:val="0"/>
        <w:snapToGrid w:val="0"/>
        <w:spacing w:after="0"/>
        <w:ind w:left="1920" w:hanging="1920"/>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The Board shall review and approve matters determined by the Agreement, and Legislation as well as other important matters of the Centre's operation under the authority of the Board.</w:t>
      </w:r>
    </w:p>
    <w:p w:rsidR="00D63F5D"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p>
    <w:p w:rsidR="00D63F5D"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r w:rsidRPr="00206C32">
        <w:rPr>
          <w:rFonts w:ascii="Calibri" w:eastAsia="휴먼명조" w:hAnsi="Calibri" w:cs="Times New Roman"/>
          <w:b/>
          <w:bCs/>
          <w:color w:val="000000"/>
          <w:kern w:val="0"/>
          <w:sz w:val="28"/>
          <w:szCs w:val="28"/>
          <w:lang w:val="en-GB"/>
        </w:rPr>
        <w:t>Chapter 2 Composition</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4       Composition</w:t>
      </w:r>
    </w:p>
    <w:p w:rsidR="00D63F5D" w:rsidRPr="00206C32" w:rsidRDefault="00D63F5D" w:rsidP="00D63F5D">
      <w:pPr>
        <w:widowControl/>
        <w:adjustRightInd w:val="0"/>
        <w:snapToGrid w:val="0"/>
        <w:spacing w:after="0"/>
        <w:ind w:left="2340" w:hanging="2340"/>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w:t>
      </w:r>
      <w:r w:rsidRPr="00206C32">
        <w:rPr>
          <w:rFonts w:ascii="Calibri" w:eastAsia="휴먼명조" w:hAnsi="Calibri" w:cs="Times New Roman"/>
          <w:color w:val="000000"/>
          <w:spacing w:val="-7"/>
          <w:kern w:val="0"/>
          <w:sz w:val="24"/>
          <w:szCs w:val="24"/>
          <w:lang w:val="en-GB"/>
        </w:rPr>
        <w:t>The Board shall consist of no fewer than seven and no more</w:t>
      </w:r>
      <w:r w:rsidRPr="00206C32">
        <w:rPr>
          <w:rFonts w:ascii="Calibri" w:eastAsia="휴먼명조" w:hAnsi="Calibri" w:cs="Times New Roman"/>
          <w:color w:val="000000"/>
          <w:kern w:val="0"/>
          <w:sz w:val="24"/>
          <w:szCs w:val="24"/>
          <w:lang w:val="en-GB"/>
        </w:rPr>
        <w:t xml:space="preserve"> than fourteen members, including the Director of the Centre. Only the Director of the Centre shall participate in the Board as a non-voting member.</w:t>
      </w:r>
    </w:p>
    <w:p w:rsidR="00D63F5D" w:rsidRPr="00206C32" w:rsidRDefault="00D63F5D" w:rsidP="00D63F5D">
      <w:pPr>
        <w:widowControl/>
        <w:wordWrap/>
        <w:adjustRightInd w:val="0"/>
        <w:snapToGrid w:val="0"/>
        <w:spacing w:after="0"/>
        <w:ind w:left="2220" w:hanging="22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The Board Members shall be composed of </w:t>
      </w:r>
    </w:p>
    <w:p w:rsidR="00D63F5D" w:rsidRPr="00206C32" w:rsidRDefault="00D63F5D" w:rsidP="00D63F5D">
      <w:pPr>
        <w:widowControl/>
        <w:adjustRightInd w:val="0"/>
        <w:snapToGrid w:val="0"/>
        <w:spacing w:after="0"/>
        <w:ind w:left="2693" w:hangingChars="1122" w:hanging="2693"/>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(a) t</w:t>
      </w:r>
      <w:r w:rsidRPr="00206C32">
        <w:rPr>
          <w:rFonts w:ascii="Calibri" w:eastAsia="휴먼명조" w:hAnsi="Calibri" w:cs="Times New Roman"/>
          <w:color w:val="000000"/>
          <w:spacing w:val="-6"/>
          <w:kern w:val="0"/>
          <w:sz w:val="24"/>
          <w:szCs w:val="24"/>
          <w:lang w:val="en-GB"/>
        </w:rPr>
        <w:t>he Administrator of CHA</w:t>
      </w:r>
      <w:r w:rsidRPr="00206C32">
        <w:rPr>
          <w:rFonts w:ascii="Calibri" w:eastAsia="휴먼명조" w:hAnsi="Calibri" w:cs="Times New Roman"/>
          <w:color w:val="000000"/>
          <w:kern w:val="0"/>
          <w:sz w:val="24"/>
          <w:szCs w:val="24"/>
          <w:lang w:val="en-GB"/>
        </w:rPr>
        <w:t xml:space="preserve"> or his/her appointed representative  shall be the ex-officio Chairperson of the Governing Board</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 one nominee of the Director-General of UNESCO</w:t>
      </w:r>
    </w:p>
    <w:p w:rsidR="00D63F5D" w:rsidRPr="00206C32" w:rsidRDefault="00D63F5D" w:rsidP="00D63F5D">
      <w:pPr>
        <w:widowControl/>
        <w:wordWrap/>
        <w:adjustRightInd w:val="0"/>
        <w:snapToGrid w:val="0"/>
        <w:spacing w:after="0"/>
        <w:ind w:left="2693" w:hangingChars="1122" w:hanging="2693"/>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(c) two representatives of the Government of the Republic of Korea</w:t>
      </w:r>
    </w:p>
    <w:p w:rsidR="00D63F5D" w:rsidRPr="00206C32" w:rsidRDefault="00D63F5D" w:rsidP="00D63F5D">
      <w:pPr>
        <w:widowControl/>
        <w:wordWrap/>
        <w:adjustRightInd w:val="0"/>
        <w:snapToGrid w:val="0"/>
        <w:spacing w:after="0"/>
        <w:ind w:left="2693" w:hangingChars="1122" w:hanging="2693"/>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Director General of Heritage Promotion Bureau of CHA</w:t>
      </w:r>
    </w:p>
    <w:p w:rsidR="00D63F5D" w:rsidRPr="00206C32" w:rsidRDefault="00D63F5D" w:rsidP="00D63F5D">
      <w:pPr>
        <w:widowControl/>
        <w:wordWrap/>
        <w:adjustRightInd w:val="0"/>
        <w:snapToGrid w:val="0"/>
        <w:spacing w:after="0"/>
        <w:ind w:left="2693" w:hangingChars="1122" w:hanging="2693"/>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Director General of Cultural Affairs Bureau of Ministry of Foreign Affair and Trade of the Repulic of Korea</w:t>
      </w:r>
    </w:p>
    <w:p w:rsidR="00D63F5D" w:rsidRPr="00206C32" w:rsidRDefault="00D63F5D" w:rsidP="00D63F5D">
      <w:pPr>
        <w:widowControl/>
        <w:wordWrap/>
        <w:adjustRightInd w:val="0"/>
        <w:snapToGrid w:val="0"/>
        <w:spacing w:after="0"/>
        <w:ind w:left="2694" w:hanging="2694"/>
        <w:jc w:val="left"/>
        <w:textAlignment w:val="baseline"/>
        <w:rPr>
          <w:rFonts w:ascii="Calibri" w:eastAsia="휴먼명조" w:hAnsi="Calibri" w:cs="Times New Roman"/>
          <w:b/>
          <w:bCs/>
          <w:color w:val="000000"/>
          <w:kern w:val="0"/>
          <w:sz w:val="24"/>
          <w:szCs w:val="24"/>
          <w:lang w:val="en-GB"/>
        </w:rPr>
      </w:pPr>
      <w:r w:rsidRPr="00206C32">
        <w:rPr>
          <w:rFonts w:ascii="Calibri" w:eastAsia="휴먼명조" w:hAnsi="Calibri" w:cs="Times New Roman"/>
          <w:color w:val="000000"/>
          <w:kern w:val="0"/>
          <w:sz w:val="24"/>
          <w:szCs w:val="24"/>
          <w:lang w:val="en-GB"/>
        </w:rPr>
        <w:t xml:space="preserve">                    (d) up to five representatives of the Member States of UNESCO making a substantial contribution to the Centre</w:t>
      </w:r>
    </w:p>
    <w:p w:rsidR="00D63F5D" w:rsidRPr="00206C32" w:rsidRDefault="00D63F5D" w:rsidP="00D63F5D">
      <w:pPr>
        <w:widowControl/>
        <w:wordWrap/>
        <w:adjustRightInd w:val="0"/>
        <w:snapToGrid w:val="0"/>
        <w:spacing w:after="0"/>
        <w:ind w:left="2694" w:hanging="2694"/>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(e) up to two representatives of associated or cooperative organisations in the Republic of Korea</w:t>
      </w:r>
    </w:p>
    <w:p w:rsidR="00D63F5D" w:rsidRPr="00206C32" w:rsidRDefault="00D63F5D" w:rsidP="00D63F5D">
      <w:pPr>
        <w:widowControl/>
        <w:wordWrap/>
        <w:adjustRightInd w:val="0"/>
        <w:snapToGrid w:val="0"/>
        <w:spacing w:after="0"/>
        <w:ind w:left="2694" w:hanging="2694"/>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(f) up to two representatives of intergovernmental organisations or NGOs</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(g) Director of the Centre</w:t>
      </w:r>
    </w:p>
    <w:p w:rsidR="00D63F5D" w:rsidRPr="00206C32" w:rsidRDefault="00D63F5D" w:rsidP="00D63F5D">
      <w:pPr>
        <w:adjustRightInd w:val="0"/>
        <w:spacing w:after="0"/>
        <w:ind w:left="2908" w:hanging="308"/>
        <w:jc w:val="left"/>
        <w:textAlignment w:val="baseline"/>
        <w:rPr>
          <w:rFonts w:ascii="Calibri" w:hAnsi="Calibri" w:cs="Times New Roman"/>
          <w:color w:val="000000"/>
          <w:kern w:val="0"/>
          <w:sz w:val="22"/>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5       Chairperson and Vice-Chairperson</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The Chairperson of the Board (hereinafter referred to as “Chairperson”) shall be the Administrator of CHA or his/her appointed representative.</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w:t>
      </w:r>
      <w:r w:rsidRPr="00206C32">
        <w:rPr>
          <w:rFonts w:ascii="Calibri" w:eastAsia="휴먼명조" w:hAnsi="Calibri" w:cs="Times New Roman"/>
          <w:color w:val="000000"/>
          <w:spacing w:val="-3"/>
          <w:kern w:val="0"/>
          <w:sz w:val="24"/>
          <w:szCs w:val="24"/>
          <w:lang w:val="en-GB"/>
        </w:rPr>
        <w:t>The Chairperson shall preside over the meetings and mediate</w:t>
      </w:r>
      <w:r w:rsidRPr="00206C32">
        <w:rPr>
          <w:rFonts w:ascii="Calibri" w:eastAsia="휴먼명조" w:hAnsi="Calibri" w:cs="Times New Roman"/>
          <w:color w:val="000000"/>
          <w:kern w:val="0"/>
          <w:sz w:val="24"/>
          <w:szCs w:val="24"/>
          <w:lang w:val="en-GB"/>
        </w:rPr>
        <w:t xml:space="preserve"> disparities and discussions among Board Members. </w:t>
      </w:r>
    </w:p>
    <w:p w:rsidR="00D63F5D" w:rsidRPr="00206C32" w:rsidRDefault="00D63F5D" w:rsidP="00D63F5D">
      <w:pPr>
        <w:widowControl/>
        <w:wordWrap/>
        <w:adjustRightInd w:val="0"/>
        <w:snapToGrid w:val="0"/>
        <w:spacing w:after="0"/>
        <w:ind w:leftChars="900" w:left="2340" w:hangingChars="225" w:hanging="540"/>
        <w:jc w:val="left"/>
        <w:textAlignment w:val="baseline"/>
        <w:rPr>
          <w:rFonts w:ascii="Calibri" w:eastAsia="맑은 고딕"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3.  </w:t>
      </w:r>
      <w:r w:rsidRPr="00206C32">
        <w:rPr>
          <w:rFonts w:ascii="Calibri" w:eastAsia="맑은 고딕" w:hAnsi="Calibri" w:cs="Times New Roman"/>
          <w:color w:val="000000" w:themeColor="text1"/>
          <w:kern w:val="0"/>
          <w:sz w:val="24"/>
          <w:szCs w:val="24"/>
          <w:lang w:val="en-GB"/>
        </w:rPr>
        <w:t xml:space="preserve">The Vice-Chairperson shall be appointed by the Chairperson, and in the absence of the Chairperson, the Vice-Chairperson shall be the acting Chairperson. </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b/>
          <w:bCs/>
          <w:color w:val="00000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6       Term of Members</w:t>
      </w:r>
    </w:p>
    <w:p w:rsidR="00D63F5D" w:rsidRPr="00206C32" w:rsidRDefault="00D63F5D" w:rsidP="00D63F5D">
      <w:pPr>
        <w:widowControl/>
        <w:wordWrap/>
        <w:adjustRightInd w:val="0"/>
        <w:snapToGrid w:val="0"/>
        <w:spacing w:after="0"/>
        <w:ind w:left="2340" w:hanging="2340"/>
        <w:jc w:val="left"/>
        <w:textAlignment w:val="baseline"/>
        <w:rPr>
          <w:rFonts w:ascii="Calibri" w:eastAsia="바탕"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w:t>
      </w:r>
      <w:r w:rsidRPr="00206C32">
        <w:rPr>
          <w:rFonts w:ascii="Calibri" w:eastAsia="바탕" w:hAnsi="Calibri" w:cs="Times New Roman"/>
          <w:color w:val="000000"/>
          <w:kern w:val="0"/>
          <w:sz w:val="24"/>
          <w:szCs w:val="24"/>
          <w:lang w:val="en-GB"/>
        </w:rPr>
        <w:t xml:space="preserve">The term of office of the Members and Auditor shall be </w:t>
      </w:r>
      <w:r w:rsidRPr="00206C32">
        <w:rPr>
          <w:rFonts w:ascii="Calibri" w:eastAsia="바탕" w:hAnsi="Calibri" w:cs="Times New Roman"/>
          <w:color w:val="000000"/>
          <w:spacing w:val="-3"/>
          <w:kern w:val="0"/>
          <w:sz w:val="24"/>
          <w:szCs w:val="24"/>
          <w:lang w:val="en-GB"/>
        </w:rPr>
        <w:t>two years from the date of appointment. However, they may</w:t>
      </w:r>
      <w:r w:rsidRPr="00206C32">
        <w:rPr>
          <w:rFonts w:ascii="Calibri" w:eastAsia="바탕" w:hAnsi="Calibri" w:cs="Times New Roman"/>
          <w:color w:val="000000"/>
          <w:kern w:val="0"/>
          <w:sz w:val="24"/>
          <w:szCs w:val="24"/>
          <w:lang w:val="en-GB"/>
        </w:rPr>
        <w:t xml:space="preserve"> be reappointed once.</w:t>
      </w:r>
    </w:p>
    <w:p w:rsidR="00D63F5D" w:rsidRPr="00206C32" w:rsidRDefault="00D63F5D" w:rsidP="00D63F5D">
      <w:pPr>
        <w:widowControl/>
        <w:wordWrap/>
        <w:adjustRightInd w:val="0"/>
        <w:snapToGrid w:val="0"/>
        <w:spacing w:after="0"/>
        <w:ind w:left="2340" w:hanging="2340"/>
        <w:jc w:val="left"/>
        <w:textAlignment w:val="baseline"/>
        <w:rPr>
          <w:rFonts w:ascii="Calibri" w:eastAsia="바탕"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lastRenderedPageBreak/>
        <w:t xml:space="preserve">                2.  </w:t>
      </w:r>
      <w:r w:rsidRPr="00206C32">
        <w:rPr>
          <w:rFonts w:ascii="Calibri" w:eastAsia="바탕" w:hAnsi="Calibri" w:cs="Times New Roman"/>
          <w:color w:val="000000"/>
          <w:spacing w:val="-1"/>
          <w:kern w:val="0"/>
          <w:sz w:val="24"/>
          <w:szCs w:val="24"/>
          <w:lang w:val="en-GB"/>
        </w:rPr>
        <w:t xml:space="preserve">In the case where the Administrator of </w:t>
      </w:r>
      <w:r w:rsidRPr="00206C32">
        <w:rPr>
          <w:rFonts w:ascii="Calibri" w:eastAsia="맑은 고딕" w:hAnsi="Calibri" w:cs="Times New Roman"/>
          <w:color w:val="000000"/>
          <w:spacing w:val="-1"/>
          <w:kern w:val="0"/>
          <w:sz w:val="24"/>
          <w:szCs w:val="24"/>
          <w:lang w:val="en-GB"/>
        </w:rPr>
        <w:t>CHA</w:t>
      </w:r>
      <w:r w:rsidRPr="00206C32">
        <w:rPr>
          <w:rFonts w:ascii="Calibri" w:eastAsia="맑은 고딕" w:hAnsi="Calibri" w:cs="Times New Roman"/>
          <w:color w:val="000000"/>
          <w:spacing w:val="-3"/>
          <w:kern w:val="0"/>
          <w:sz w:val="24"/>
          <w:szCs w:val="24"/>
          <w:lang w:val="en-GB"/>
        </w:rPr>
        <w:t xml:space="preserve"> </w:t>
      </w:r>
      <w:r w:rsidRPr="00206C32">
        <w:rPr>
          <w:rFonts w:ascii="Calibri" w:eastAsia="바탕" w:hAnsi="Calibri" w:cs="Times New Roman"/>
          <w:color w:val="000000"/>
          <w:spacing w:val="-3"/>
          <w:kern w:val="0"/>
          <w:sz w:val="24"/>
          <w:szCs w:val="24"/>
          <w:lang w:val="en-GB"/>
        </w:rPr>
        <w:t>is in office as a Member pursuant to Clause 2(b),</w:t>
      </w:r>
      <w:r w:rsidRPr="00206C32">
        <w:rPr>
          <w:rFonts w:ascii="Calibri" w:eastAsia="바탕" w:hAnsi="Calibri" w:cs="Times New Roman"/>
          <w:color w:val="000000"/>
          <w:kern w:val="0"/>
          <w:sz w:val="24"/>
          <w:szCs w:val="24"/>
          <w:lang w:val="en-GB"/>
        </w:rPr>
        <w:t xml:space="preserve"> </w:t>
      </w:r>
      <w:r w:rsidRPr="00206C32">
        <w:rPr>
          <w:rFonts w:ascii="Calibri" w:eastAsia="바탕" w:hAnsi="Calibri" w:cs="Times New Roman"/>
          <w:color w:val="000000"/>
          <w:spacing w:val="-10"/>
          <w:kern w:val="0"/>
          <w:sz w:val="24"/>
          <w:szCs w:val="24"/>
          <w:lang w:val="en-GB"/>
        </w:rPr>
        <w:t>2(c) and 2(g) of Article 4,</w:t>
      </w:r>
      <w:r w:rsidRPr="00206C32">
        <w:rPr>
          <w:rFonts w:ascii="Calibri" w:eastAsia="바탕" w:hAnsi="Calibri" w:cs="Times New Roman"/>
          <w:color w:val="000000"/>
          <w:kern w:val="0"/>
          <w:sz w:val="24"/>
          <w:szCs w:val="24"/>
          <w:lang w:val="en-GB"/>
        </w:rPr>
        <w:t xml:space="preserve"> the term limits are not set on these positions.</w:t>
      </w:r>
    </w:p>
    <w:p w:rsidR="00D63F5D" w:rsidRPr="00206C32" w:rsidRDefault="00D63F5D" w:rsidP="00D63F5D">
      <w:pPr>
        <w:widowControl/>
        <w:wordWrap/>
        <w:adjustRightInd w:val="0"/>
        <w:snapToGrid w:val="0"/>
        <w:spacing w:after="0"/>
        <w:ind w:leftChars="960" w:left="2340" w:hangingChars="175" w:hanging="420"/>
        <w:jc w:val="left"/>
        <w:textAlignment w:val="baseline"/>
        <w:rPr>
          <w:rFonts w:ascii="Calibri" w:eastAsia="바탕" w:hAnsi="Calibri" w:cs="Times New Roman"/>
          <w:color w:val="000000"/>
          <w:kern w:val="0"/>
          <w:sz w:val="24"/>
          <w:szCs w:val="24"/>
          <w:lang w:val="en-GB"/>
        </w:rPr>
      </w:pPr>
      <w:r w:rsidRPr="00206C32">
        <w:rPr>
          <w:rFonts w:ascii="Calibri" w:eastAsia="바탕" w:hAnsi="Calibri" w:cs="Times New Roman"/>
          <w:color w:val="000000"/>
          <w:kern w:val="0"/>
          <w:sz w:val="24"/>
          <w:szCs w:val="24"/>
          <w:lang w:val="en-GB"/>
        </w:rPr>
        <w:t>3.  The term of office of the Members, pursuant to Clause 2(e) to Clause 2(f) of Article 4, shall be the reminder of his/her tenure for the Organisation, but this term shall not exceed two years.</w:t>
      </w:r>
    </w:p>
    <w:p w:rsidR="00D63F5D" w:rsidRPr="00206C32" w:rsidRDefault="00D63F5D" w:rsidP="00D63F5D">
      <w:pPr>
        <w:widowControl/>
        <w:wordWrap/>
        <w:adjustRightInd w:val="0"/>
        <w:snapToGrid w:val="0"/>
        <w:spacing w:after="0"/>
        <w:ind w:left="2340" w:hanging="2340"/>
        <w:jc w:val="left"/>
        <w:textAlignment w:val="baseline"/>
        <w:rPr>
          <w:rFonts w:ascii="Calibri" w:eastAsia="바탕" w:hAnsi="Calibri" w:cs="Times New Roman"/>
          <w:color w:val="000000"/>
          <w:kern w:val="0"/>
          <w:sz w:val="24"/>
          <w:szCs w:val="24"/>
          <w:lang w:val="en-GB"/>
        </w:rPr>
      </w:pPr>
      <w:r w:rsidRPr="00206C32">
        <w:rPr>
          <w:rFonts w:ascii="Calibri" w:eastAsia="바탕" w:hAnsi="Calibri" w:cs="Times New Roman"/>
          <w:color w:val="000000"/>
          <w:kern w:val="0"/>
          <w:sz w:val="24"/>
          <w:szCs w:val="24"/>
          <w:lang w:val="en-GB"/>
        </w:rPr>
        <w:t xml:space="preserve">                4</w:t>
      </w:r>
      <w:r w:rsidRPr="00206C32">
        <w:rPr>
          <w:rFonts w:ascii="Calibri" w:eastAsia="휴먼명조" w:hAnsi="Calibri" w:cs="Times New Roman"/>
          <w:color w:val="000000"/>
          <w:kern w:val="0"/>
          <w:sz w:val="24"/>
          <w:szCs w:val="24"/>
          <w:lang w:val="en-GB"/>
        </w:rPr>
        <w:t xml:space="preserve">.  </w:t>
      </w:r>
      <w:r w:rsidRPr="00206C32">
        <w:rPr>
          <w:rFonts w:ascii="Calibri" w:eastAsia="바탕" w:hAnsi="Calibri" w:cs="Times New Roman"/>
          <w:color w:val="000000"/>
          <w:kern w:val="0"/>
          <w:sz w:val="24"/>
          <w:szCs w:val="24"/>
          <w:lang w:val="en-GB"/>
        </w:rPr>
        <w:t>The term of office of Members appointed through by-elections shall be the remaining term of office of their predecessors.</w:t>
      </w:r>
    </w:p>
    <w:p w:rsidR="00D63F5D" w:rsidRPr="00206C32" w:rsidRDefault="00D63F5D" w:rsidP="00D63F5D">
      <w:pPr>
        <w:widowControl/>
        <w:wordWrap/>
        <w:adjustRightInd w:val="0"/>
        <w:snapToGrid w:val="0"/>
        <w:spacing w:after="0"/>
        <w:ind w:left="2340" w:hanging="2340"/>
        <w:jc w:val="left"/>
        <w:textAlignment w:val="baseline"/>
        <w:rPr>
          <w:rFonts w:ascii="Calibri" w:eastAsia="바탕"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5.  </w:t>
      </w:r>
      <w:r w:rsidRPr="00206C32">
        <w:rPr>
          <w:rFonts w:ascii="Calibri" w:eastAsia="바탕" w:hAnsi="Calibri" w:cs="Times New Roman"/>
          <w:color w:val="000000"/>
          <w:kern w:val="0"/>
          <w:sz w:val="24"/>
          <w:szCs w:val="24"/>
          <w:lang w:val="en-GB"/>
        </w:rPr>
        <w:t>The officers whose term has expired may act as a proxy until their successors are appointed.</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7       Responsibility</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Board Members shall faithfully carry out their duties to put forth their utmost efforts to safeguard the intangible cultural heritage of Member States in the Asia-Pacific region and to support the Centre's activities.</w:t>
      </w: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r w:rsidRPr="00206C32">
        <w:rPr>
          <w:rFonts w:ascii="Calibri" w:eastAsia="휴먼명조" w:hAnsi="Calibri" w:cs="Times New Roman"/>
          <w:b/>
          <w:bCs/>
          <w:color w:val="000000"/>
          <w:kern w:val="0"/>
          <w:sz w:val="28"/>
          <w:szCs w:val="28"/>
          <w:lang w:val="en-GB"/>
        </w:rPr>
        <w:t>Chapter 3 Meetings</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8       Type</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w:t>
      </w:r>
      <w:r w:rsidRPr="00206C32">
        <w:rPr>
          <w:rFonts w:ascii="Calibri" w:eastAsia="휴먼명조" w:hAnsi="Calibri" w:cs="Times New Roman"/>
          <w:color w:val="000000"/>
          <w:spacing w:val="-3"/>
          <w:kern w:val="0"/>
          <w:sz w:val="24"/>
          <w:szCs w:val="24"/>
          <w:lang w:val="en-GB"/>
        </w:rPr>
        <w:t>The Board shall consist of ordinary sessions</w:t>
      </w:r>
      <w:r w:rsidRPr="00206C32">
        <w:rPr>
          <w:rFonts w:ascii="Calibri" w:eastAsia="휴먼명조" w:hAnsi="Calibri" w:cs="Times New Roman"/>
          <w:color w:val="000000"/>
          <w:kern w:val="0"/>
          <w:sz w:val="24"/>
          <w:szCs w:val="24"/>
          <w:lang w:val="en-GB"/>
        </w:rPr>
        <w:t xml:space="preserve"> and extraordinary ones.</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The Chairperson shall convoke an ordinary session at least once every calendar year.</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3.  The Chairperson shall convoke an extraordinary session </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(a) at the request of the Chairperson</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 at the request of the Director-General of UNESCO</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(c) at the request of two-thirds of the UNESCO Member States acknowledged by the process of Article 3 of the Agreement </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(d) at the request of the majority of Board Members with the presentation of the purpose of meeting</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9       Person Authorised to Convene Meetings</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w:t>
      </w:r>
      <w:r w:rsidRPr="00206C32">
        <w:rPr>
          <w:rFonts w:ascii="Calibri" w:eastAsia="휴먼명조" w:hAnsi="Calibri" w:cs="Times New Roman"/>
          <w:color w:val="000000"/>
          <w:spacing w:val="-3"/>
          <w:kern w:val="0"/>
          <w:sz w:val="24"/>
          <w:szCs w:val="24"/>
          <w:lang w:val="en-GB"/>
        </w:rPr>
        <w:t>All Meetings of the Board shall be convened by the Chairperson.</w:t>
      </w:r>
      <w:r w:rsidRPr="00206C32">
        <w:rPr>
          <w:rFonts w:ascii="Calibri" w:eastAsia="휴먼명조" w:hAnsi="Calibri" w:cs="Times New Roman"/>
          <w:color w:val="000000"/>
          <w:kern w:val="0"/>
          <w:sz w:val="24"/>
          <w:szCs w:val="24"/>
          <w:lang w:val="en-GB"/>
        </w:rPr>
        <w:t xml:space="preserve"> </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4"/>
          <w:szCs w:val="24"/>
          <w:lang w:val="en-GB"/>
        </w:rPr>
      </w:pPr>
      <w:r w:rsidRPr="00206C32">
        <w:rPr>
          <w:rFonts w:ascii="Calibri" w:eastAsia="휴먼명조" w:hAnsi="Calibri" w:cs="Times New Roman"/>
          <w:b/>
          <w:bCs/>
          <w:color w:val="000000"/>
          <w:kern w:val="0"/>
          <w:sz w:val="24"/>
          <w:szCs w:val="24"/>
          <w:lang w:val="en-GB"/>
        </w:rPr>
        <w:t>Article 10       Procedures for Convening Meetings</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If the Chairperson wishes to convoke a session in accordance </w:t>
      </w:r>
      <w:r w:rsidRPr="00206C32">
        <w:rPr>
          <w:rFonts w:ascii="Calibri" w:eastAsia="휴먼명조" w:hAnsi="Calibri" w:cs="Times New Roman"/>
          <w:color w:val="000000"/>
          <w:spacing w:val="-8"/>
          <w:kern w:val="0"/>
          <w:sz w:val="24"/>
          <w:szCs w:val="24"/>
          <w:lang w:val="en-GB"/>
        </w:rPr>
        <w:t>with Article 8, Clauses 2 and 3 of this Regulation, the Chairperson</w:t>
      </w:r>
      <w:r w:rsidRPr="00206C32">
        <w:rPr>
          <w:rFonts w:ascii="Calibri" w:eastAsia="휴먼명조" w:hAnsi="Calibri" w:cs="Times New Roman"/>
          <w:color w:val="000000"/>
          <w:kern w:val="0"/>
          <w:sz w:val="24"/>
          <w:szCs w:val="24"/>
          <w:lang w:val="en-GB"/>
        </w:rPr>
        <w:t xml:space="preserve"> shall notify all Members of the Board and </w:t>
      </w:r>
      <w:r w:rsidRPr="00206C32">
        <w:rPr>
          <w:rFonts w:ascii="Calibri" w:eastAsia="휴먼명조" w:hAnsi="Calibri" w:cs="Times New Roman"/>
          <w:color w:val="000000"/>
          <w:spacing w:val="-2"/>
          <w:kern w:val="0"/>
          <w:sz w:val="24"/>
          <w:szCs w:val="24"/>
          <w:lang w:val="en-GB"/>
        </w:rPr>
        <w:t>provide the meeting’s purpose, date, time, and venue two weeks</w:t>
      </w:r>
      <w:r w:rsidRPr="00206C32">
        <w:rPr>
          <w:rFonts w:ascii="Calibri" w:eastAsia="휴먼명조" w:hAnsi="Calibri" w:cs="Times New Roman"/>
          <w:color w:val="000000"/>
          <w:kern w:val="0"/>
          <w:sz w:val="24"/>
          <w:szCs w:val="24"/>
          <w:lang w:val="en-GB"/>
        </w:rPr>
        <w:t xml:space="preserve"> prior to the meeting’s commencement. Exceptions shall be made only if the reason for the meeting is deemed urgent.</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lastRenderedPageBreak/>
        <w:t>Article 11      Place</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The Chairperson shall set the location of the Board Meeting unless the Board decides otherwise.</w:t>
      </w:r>
    </w:p>
    <w:p w:rsidR="00D63F5D"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themeColor="text1"/>
          <w:kern w:val="0"/>
          <w:sz w:val="26"/>
          <w:szCs w:val="26"/>
          <w:lang w:val="en-GB"/>
        </w:rPr>
      </w:pPr>
      <w:r w:rsidRPr="00206C32">
        <w:rPr>
          <w:rFonts w:ascii="Calibri" w:eastAsia="휴먼명조" w:hAnsi="Calibri" w:cs="Times New Roman"/>
          <w:b/>
          <w:bCs/>
          <w:color w:val="000000"/>
          <w:kern w:val="0"/>
          <w:sz w:val="26"/>
          <w:szCs w:val="26"/>
          <w:lang w:val="en-GB"/>
        </w:rPr>
        <w:t xml:space="preserve">Article </w:t>
      </w:r>
      <w:r w:rsidRPr="00206C32">
        <w:rPr>
          <w:rFonts w:ascii="Calibri" w:eastAsia="휴먼명조" w:hAnsi="Calibri" w:cs="Times New Roman"/>
          <w:b/>
          <w:bCs/>
          <w:color w:val="000000" w:themeColor="text1"/>
          <w:kern w:val="0"/>
          <w:sz w:val="26"/>
          <w:szCs w:val="26"/>
          <w:lang w:val="en-GB"/>
        </w:rPr>
        <w:t>12      Agenda</w:t>
      </w:r>
    </w:p>
    <w:p w:rsidR="00D63F5D" w:rsidRPr="00206C32" w:rsidRDefault="00D63F5D" w:rsidP="00D63F5D">
      <w:pPr>
        <w:widowControl/>
        <w:wordWrap/>
        <w:adjustRightInd w:val="0"/>
        <w:snapToGrid w:val="0"/>
        <w:spacing w:after="0"/>
        <w:ind w:left="2127" w:hanging="2127"/>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1. The Governing Board shall make resolutions on any of the following agendas:                    </w:t>
      </w:r>
    </w:p>
    <w:p w:rsidR="00D63F5D" w:rsidRPr="00206C32" w:rsidRDefault="00D63F5D" w:rsidP="00D63F5D">
      <w:pPr>
        <w:widowControl/>
        <w:wordWrap/>
        <w:adjustRightInd w:val="0"/>
        <w:snapToGrid w:val="0"/>
        <w:spacing w:after="0"/>
        <w:ind w:left="2694" w:hanging="284"/>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(a) electing Board Members as well as the Auditor and the Executive Committee Members</w:t>
      </w:r>
    </w:p>
    <w:p w:rsidR="00D63F5D" w:rsidRPr="00206C32" w:rsidRDefault="00D63F5D" w:rsidP="00D63F5D">
      <w:pPr>
        <w:widowControl/>
        <w:wordWrap/>
        <w:adjustRightInd w:val="0"/>
        <w:snapToGrid w:val="0"/>
        <w:spacing w:after="0"/>
        <w:ind w:left="2694" w:hanging="2694"/>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 approving medium- and long-term programmes of the Centre</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(c) approving an annual work plan and budget of the Centre </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(d) enacting and revising rules, and regulations</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(e) determining the financial, administrative, and personal management procedures of the Centre</w:t>
      </w:r>
    </w:p>
    <w:p w:rsidR="00D63F5D" w:rsidRPr="00206C32" w:rsidRDefault="00D63F5D" w:rsidP="00D63F5D">
      <w:pPr>
        <w:widowControl/>
        <w:wordWrap/>
        <w:adjustRightInd w:val="0"/>
        <w:snapToGrid w:val="0"/>
        <w:spacing w:after="0"/>
        <w:ind w:left="2760" w:hanging="276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(f) deciding on the participation of regional inter-governmental and international organisations in the workings of the Centre </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(g) conducting matters concerned with the implementation of important business of the Centre</w:t>
      </w:r>
    </w:p>
    <w:p w:rsidR="00D63F5D" w:rsidRPr="00206C32" w:rsidRDefault="00D63F5D" w:rsidP="00D63F5D">
      <w:pPr>
        <w:widowControl/>
        <w:wordWrap/>
        <w:adjustRightInd w:val="0"/>
        <w:snapToGrid w:val="0"/>
        <w:spacing w:after="0"/>
        <w:ind w:leftChars="960" w:left="2340" w:hangingChars="175" w:hanging="42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2.  To ensure the effective running of the Centre between sessions, the Governing Board may delegate power to a standing Executive Committee as deemed necessary. </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3.  Matters that shall be reported to the Board and reviewed by the Board are </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(a) annual reports submitted by the Director of the Centre</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 closure of the Centre’s accounts</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(c) implementation of main activities of the Centre</w:t>
      </w:r>
    </w:p>
    <w:p w:rsidR="00D63F5D" w:rsidRPr="00206C32" w:rsidRDefault="00D63F5D" w:rsidP="00D63F5D">
      <w:pPr>
        <w:widowControl/>
        <w:wordWrap/>
        <w:adjustRightInd w:val="0"/>
        <w:snapToGrid w:val="0"/>
        <w:spacing w:after="0"/>
        <w:ind w:left="2666" w:hanging="266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(d) resolutions made by the Executive Committee</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(e) other matters acknowledged as necessary to report to the Board </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13      Procedure for Discussing Agenda</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The agenda shall be classified into matters for report, matters for resolution, and matters for consultation.</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The Chairperson shall draft a provisional agenda of each session in consultation with the Centre and transmit it to the Board Members and the Auditor with notification of the session.</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lastRenderedPageBreak/>
        <w:t xml:space="preserve">                3.  Any Member who wishes to submit agenda items shall send them to the Centre in written form seven days prior to the commencement of the session.</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4.  At the beginning of each session, the Board shall adopt an agenda for that session.</w:t>
      </w:r>
    </w:p>
    <w:p w:rsidR="00D63F5D"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5.  All summarised working documents of each session shall be submitted to the Board Members and the Auditor with a provisional agenda.</w:t>
      </w:r>
    </w:p>
    <w:p w:rsidR="00D63F5D" w:rsidRPr="00CB485A"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14      Explanation of Agenda</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The Director of the Centre, in principle, shall report and explain the agenda listed during any session of the Board. If needed, the Chairperson may invite a related person to any session of the Board and ask for an explanation and statements for the provided agenda item.</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themeColor="text1"/>
          <w:kern w:val="0"/>
          <w:sz w:val="26"/>
          <w:szCs w:val="26"/>
          <w:lang w:val="en-GB"/>
        </w:rPr>
      </w:pPr>
      <w:r w:rsidRPr="00206C32">
        <w:rPr>
          <w:rFonts w:ascii="Calibri" w:eastAsia="휴먼명조" w:hAnsi="Calibri" w:cs="Times New Roman"/>
          <w:b/>
          <w:bCs/>
          <w:color w:val="000000" w:themeColor="text1"/>
          <w:kern w:val="0"/>
          <w:sz w:val="26"/>
          <w:szCs w:val="26"/>
          <w:lang w:val="en-GB"/>
        </w:rPr>
        <w:t>Article 15      Quorum</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themeColor="text1"/>
          <w:kern w:val="0"/>
          <w:sz w:val="24"/>
          <w:szCs w:val="24"/>
          <w:lang w:val="en-GB"/>
        </w:rPr>
        <w:t xml:space="preserve">                1.  Unless otherwise </w:t>
      </w:r>
      <w:r w:rsidRPr="00206C32">
        <w:rPr>
          <w:rFonts w:ascii="Calibri" w:eastAsia="휴먼명조" w:hAnsi="Calibri" w:cs="Times New Roman"/>
          <w:color w:val="000000"/>
          <w:kern w:val="0"/>
          <w:sz w:val="24"/>
          <w:szCs w:val="24"/>
          <w:lang w:val="en-GB"/>
        </w:rPr>
        <w:t>provided in this Regulation, the attendance of a majority of the total Members with voting rights shall be necessary for opening the session and the concurrent vote of a majority of the Members present shall be necessary to pass a resolution of the Board.</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For the dismissal of Members, more than two-thirds of the Members with voting rights must agree on it, and a revision of the Rules of Governing Board Management shall be resolved by the attendance of a majority of the Members with voting rights and the concurrent vote of two-thirds or more of the Members present.</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3.  The Chairperson has the right to input his/her decision in the case of tie vote.</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4.  Decisions of the Board may be taken by a show of hands or a secret vote, provided that the Board decides an open vote is to be taken regarding a particular issue and where a decision by vote is necessary.</w:t>
      </w:r>
    </w:p>
    <w:p w:rsidR="00D63F5D"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16      Proxy</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Board Members with specific reasons may exercise their voting right through a proxy.</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Appointment of a proxy shall be informed to the Centre in written form a minimum of three days before the commencement of the session.</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17      Limitation of Votes</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Board Members shall not vote on matters specifically related to their own personal interests.</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themeColor="text1"/>
          <w:kern w:val="0"/>
          <w:sz w:val="26"/>
          <w:szCs w:val="26"/>
          <w:lang w:val="en-GB"/>
        </w:rPr>
      </w:pPr>
      <w:r w:rsidRPr="00206C32">
        <w:rPr>
          <w:rFonts w:ascii="Calibri" w:eastAsia="휴먼명조" w:hAnsi="Calibri" w:cs="Times New Roman"/>
          <w:b/>
          <w:bCs/>
          <w:color w:val="000000" w:themeColor="text1"/>
          <w:kern w:val="0"/>
          <w:sz w:val="26"/>
          <w:szCs w:val="26"/>
          <w:lang w:val="en-GB"/>
        </w:rPr>
        <w:t>Article 18      Documentary Resolution</w:t>
      </w:r>
    </w:p>
    <w:p w:rsidR="00D63F5D" w:rsidRPr="00206C32" w:rsidRDefault="00D63F5D" w:rsidP="00D63F5D">
      <w:pPr>
        <w:widowControl/>
        <w:numPr>
          <w:ilvl w:val="0"/>
          <w:numId w:val="83"/>
        </w:numPr>
        <w:wordWrap/>
        <w:autoSpaceDE/>
        <w:autoSpaceDN/>
        <w:adjustRightInd w:val="0"/>
        <w:snapToGrid w:val="0"/>
        <w:spacing w:after="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If the agenda is a minor matter or one of great urgency as indicated below, the Chairperson may make a Documentary Resolution.</w:t>
      </w:r>
    </w:p>
    <w:p w:rsidR="00D63F5D" w:rsidRPr="00206C32" w:rsidRDefault="00D63F5D" w:rsidP="00D63F5D">
      <w:pPr>
        <w:widowControl/>
        <w:numPr>
          <w:ilvl w:val="0"/>
          <w:numId w:val="84"/>
        </w:numPr>
        <w:wordWrap/>
        <w:autoSpaceDE/>
        <w:autoSpaceDN/>
        <w:adjustRightInd w:val="0"/>
        <w:snapToGrid w:val="0"/>
        <w:spacing w:after="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matters not included in the scope of Clause 1 of Article 12</w:t>
      </w:r>
    </w:p>
    <w:p w:rsidR="00D63F5D" w:rsidRPr="00206C32" w:rsidRDefault="00D63F5D" w:rsidP="00D63F5D">
      <w:pPr>
        <w:widowControl/>
        <w:numPr>
          <w:ilvl w:val="0"/>
          <w:numId w:val="84"/>
        </w:numPr>
        <w:wordWrap/>
        <w:autoSpaceDE/>
        <w:autoSpaceDN/>
        <w:adjustRightInd w:val="0"/>
        <w:snapToGrid w:val="0"/>
        <w:spacing w:after="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matters of deliberation and resolution that should not to be delayed until </w:t>
      </w:r>
      <w:r w:rsidRPr="00206C32">
        <w:rPr>
          <w:rFonts w:ascii="Calibri" w:eastAsia="휴먼명조" w:hAnsi="Calibri" w:cs="Times New Roman"/>
          <w:color w:val="000000" w:themeColor="text1"/>
          <w:spacing w:val="-3"/>
          <w:kern w:val="0"/>
          <w:sz w:val="24"/>
          <w:szCs w:val="24"/>
          <w:lang w:val="en-GB"/>
        </w:rPr>
        <w:t>ordinary sessions</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2.  In the case of Clause 1, a Documentary Resolution shall enter into force with a majority of all Members with voting rights. </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3.  The quorum for a Documentary Resolution must be a majority of all Members with voting rights and the result will be shared at the next Meeting of the Board</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themeColor="text1"/>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themeColor="text1"/>
          <w:kern w:val="0"/>
          <w:sz w:val="26"/>
          <w:szCs w:val="26"/>
          <w:lang w:val="en-GB"/>
        </w:rPr>
      </w:pPr>
      <w:r w:rsidRPr="00206C32">
        <w:rPr>
          <w:rFonts w:ascii="Calibri" w:eastAsia="휴먼명조" w:hAnsi="Calibri" w:cs="Times New Roman"/>
          <w:b/>
          <w:bCs/>
          <w:color w:val="000000" w:themeColor="text1"/>
          <w:kern w:val="0"/>
          <w:sz w:val="26"/>
          <w:szCs w:val="26"/>
          <w:lang w:val="en-GB"/>
        </w:rPr>
        <w:t>Article 19      Observers</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1.  Representatives of UNESCO Member States in the Asia-Pacific region not presented as Board Members may participate in any session of the Board as Observers.</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The Chairperson, if needed, may invite a related person to any session of the Board and ask for statements.</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20      Minutes</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The Centre shall record the proceedings and resolutions in the minutes with the confirmation of the Members present and with the Chairperson's seal affixed thereon, and the minutes shall be distributed to each of the Members and the Auditor, and they shall be stocked and managed by the Centre.</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kern w:val="0"/>
          <w:sz w:val="24"/>
          <w:szCs w:val="24"/>
          <w:lang w:val="en-GB"/>
        </w:rPr>
        <w:t xml:space="preserve">                2.  The minutes may be available to the general public if deemed necessary, provided that matters that were decided not to be </w:t>
      </w:r>
      <w:r w:rsidRPr="00206C32">
        <w:rPr>
          <w:rFonts w:ascii="Calibri" w:eastAsia="휴먼명조" w:hAnsi="Calibri" w:cs="Times New Roman"/>
          <w:color w:val="000000" w:themeColor="text1"/>
          <w:kern w:val="0"/>
          <w:sz w:val="24"/>
          <w:szCs w:val="24"/>
          <w:lang w:val="en-GB"/>
        </w:rPr>
        <w:t>available to the public are not publicised.</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themeColor="text1"/>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themeColor="text1"/>
          <w:kern w:val="0"/>
          <w:sz w:val="26"/>
          <w:szCs w:val="26"/>
          <w:lang w:val="en-GB"/>
        </w:rPr>
      </w:pPr>
      <w:r w:rsidRPr="00206C32">
        <w:rPr>
          <w:rFonts w:ascii="Calibri" w:eastAsia="휴먼명조" w:hAnsi="Calibri" w:cs="Times New Roman"/>
          <w:b/>
          <w:bCs/>
          <w:color w:val="000000" w:themeColor="text1"/>
          <w:kern w:val="0"/>
          <w:sz w:val="26"/>
          <w:szCs w:val="26"/>
          <w:lang w:val="en-GB"/>
        </w:rPr>
        <w:t>Article 21      Executive Committee</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themeColor="text1"/>
          <w:kern w:val="0"/>
          <w:sz w:val="24"/>
          <w:szCs w:val="24"/>
          <w:lang w:val="en-GB"/>
        </w:rPr>
      </w:pPr>
      <w:r w:rsidRPr="00206C32">
        <w:rPr>
          <w:rFonts w:ascii="Calibri" w:eastAsia="휴먼명조" w:hAnsi="Calibri" w:cs="Times New Roman"/>
          <w:color w:val="000000" w:themeColor="text1"/>
          <w:kern w:val="0"/>
          <w:sz w:val="24"/>
          <w:szCs w:val="24"/>
          <w:lang w:val="en-GB"/>
        </w:rPr>
        <w:t xml:space="preserve">                1.  To ensure the effective running of the Centre, an Executive Committee may be established under the Governing Board by a resolution of the Board, and the Committee shall review and resolve matters below.</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lastRenderedPageBreak/>
        <w:t xml:space="preserve">                    (a) enacting and amending rules for the operation of the Secretariat of the Centre</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D0D0D" w:themeColor="text1" w:themeTint="F2"/>
          <w:spacing w:val="-2"/>
          <w:kern w:val="0"/>
          <w:sz w:val="24"/>
          <w:szCs w:val="24"/>
          <w:lang w:val="en-GB"/>
        </w:rPr>
      </w:pPr>
      <w:r w:rsidRPr="00206C32">
        <w:rPr>
          <w:rFonts w:ascii="Calibri" w:eastAsia="휴먼명조" w:hAnsi="Calibri" w:cs="Times New Roman"/>
          <w:color w:val="000000"/>
          <w:kern w:val="0"/>
          <w:sz w:val="24"/>
          <w:szCs w:val="24"/>
          <w:lang w:val="en-GB"/>
        </w:rPr>
        <w:t xml:space="preserve">                    (b) determining the financial, administrative, and personnel management procedures of the Centre</w:t>
      </w:r>
      <w:r w:rsidRPr="00206C32">
        <w:rPr>
          <w:rFonts w:ascii="Calibri" w:eastAsia="휴먼명조" w:hAnsi="Calibri" w:cs="Times New Roman"/>
          <w:color w:val="0D0D0D" w:themeColor="text1" w:themeTint="F2"/>
          <w:kern w:val="0"/>
          <w:sz w:val="24"/>
          <w:szCs w:val="24"/>
          <w:lang w:val="en-GB"/>
        </w:rPr>
        <w:t xml:space="preserve">(except Constitution, </w:t>
      </w:r>
      <w:r w:rsidRPr="00206C32">
        <w:rPr>
          <w:rFonts w:ascii="Calibri" w:eastAsia="휴먼명조" w:hAnsi="Calibri" w:cs="Times New Roman"/>
          <w:color w:val="0D0D0D" w:themeColor="text1" w:themeTint="F2"/>
          <w:spacing w:val="-2"/>
          <w:kern w:val="0"/>
          <w:sz w:val="24"/>
          <w:szCs w:val="24"/>
          <w:lang w:val="en-GB"/>
        </w:rPr>
        <w:t>Operation Rules of the Board and the Executive Committee)</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(c) deciding the participation of regional intergovernmental and international organisations in the activities of Centre</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(d) recommending candidates for the Governing Board Members or Auditor</w:t>
      </w:r>
    </w:p>
    <w:p w:rsidR="00D63F5D" w:rsidRPr="00206C32" w:rsidRDefault="00D63F5D" w:rsidP="00D63F5D">
      <w:pPr>
        <w:widowControl/>
        <w:wordWrap/>
        <w:adjustRightInd w:val="0"/>
        <w:snapToGrid w:val="0"/>
        <w:spacing w:after="0"/>
        <w:ind w:left="2786" w:hanging="2786"/>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(e) setting up a special body, affiliated body, and advisory body for the operation of Secretariat</w:t>
      </w:r>
    </w:p>
    <w:p w:rsidR="00D63F5D" w:rsidRPr="00206C32" w:rsidRDefault="00D63F5D" w:rsidP="00D63F5D">
      <w:pPr>
        <w:widowControl/>
        <w:wordWrap/>
        <w:adjustRightInd w:val="0"/>
        <w:snapToGrid w:val="0"/>
        <w:spacing w:after="0"/>
        <w:ind w:left="2760" w:hanging="276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(f) drawing up revised supplementary budgets and reserved fund expenditures</w:t>
      </w:r>
    </w:p>
    <w:p w:rsidR="00D63F5D" w:rsidRPr="00206C32" w:rsidRDefault="00D63F5D" w:rsidP="00D63F5D">
      <w:pPr>
        <w:widowControl/>
        <w:wordWrap/>
        <w:adjustRightInd w:val="0"/>
        <w:snapToGrid w:val="0"/>
        <w:spacing w:after="0"/>
        <w:ind w:left="2760" w:hanging="350"/>
        <w:jc w:val="left"/>
        <w:textAlignment w:val="baseline"/>
        <w:rPr>
          <w:rFonts w:ascii="Calibri" w:eastAsia="휴먼명조" w:hAnsi="Calibri" w:cs="Times New Roman"/>
          <w:color w:val="0D0D0D" w:themeColor="text1" w:themeTint="F2"/>
          <w:kern w:val="0"/>
          <w:sz w:val="24"/>
          <w:szCs w:val="24"/>
          <w:lang w:val="en-GB"/>
        </w:rPr>
      </w:pPr>
      <w:r w:rsidRPr="00206C32">
        <w:rPr>
          <w:rFonts w:ascii="Calibri" w:eastAsia="휴먼명조" w:hAnsi="Calibri" w:cs="Times New Roman"/>
          <w:color w:val="0D0D0D" w:themeColor="text1" w:themeTint="F2"/>
          <w:kern w:val="0"/>
          <w:sz w:val="24"/>
          <w:szCs w:val="24"/>
          <w:lang w:val="en-GB"/>
        </w:rPr>
        <w:t>(g) other matters delegated from Governing Board Meetings</w:t>
      </w:r>
    </w:p>
    <w:p w:rsidR="00D63F5D" w:rsidRPr="00206C32" w:rsidRDefault="00D63F5D" w:rsidP="00D63F5D">
      <w:pPr>
        <w:widowControl/>
        <w:wordWrap/>
        <w:adjustRightInd w:val="0"/>
        <w:snapToGrid w:val="0"/>
        <w:spacing w:after="0"/>
        <w:ind w:left="2800" w:hanging="280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Details concerning the operation of the Executive Committee shall be determined separately by resolutions of the Board.</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22      Auditor</w:t>
      </w:r>
    </w:p>
    <w:p w:rsidR="00D63F5D" w:rsidRPr="00206C32" w:rsidRDefault="00D63F5D" w:rsidP="00D63F5D">
      <w:pPr>
        <w:widowControl/>
        <w:numPr>
          <w:ilvl w:val="0"/>
          <w:numId w:val="85"/>
        </w:numPr>
        <w:wordWrap/>
        <w:autoSpaceDE/>
        <w:autoSpaceDN/>
        <w:adjustRightInd w:val="0"/>
        <w:snapToGrid w:val="0"/>
        <w:spacing w:after="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The Centre shall have one Auditor</w:t>
      </w:r>
    </w:p>
    <w:p w:rsidR="00D63F5D" w:rsidRPr="00206C32" w:rsidRDefault="00D63F5D" w:rsidP="00D63F5D">
      <w:pPr>
        <w:widowControl/>
        <w:numPr>
          <w:ilvl w:val="0"/>
          <w:numId w:val="85"/>
        </w:numPr>
        <w:kinsoku w:val="0"/>
        <w:wordWrap/>
        <w:autoSpaceDE/>
        <w:autoSpaceDN/>
        <w:adjustRightInd w:val="0"/>
        <w:spacing w:after="0" w:line="273" w:lineRule="auto"/>
        <w:textAlignment w:val="baseline"/>
        <w:rPr>
          <w:rFonts w:ascii="Calibri" w:hAnsi="Calibri" w:cs="Times New Roman"/>
          <w:color w:val="000000"/>
          <w:kern w:val="0"/>
          <w:sz w:val="22"/>
          <w:lang w:val="en-GB"/>
        </w:rPr>
      </w:pPr>
      <w:r w:rsidRPr="00206C32">
        <w:rPr>
          <w:rFonts w:ascii="Calibri" w:eastAsia="바탕" w:hAnsi="Calibri" w:cs="Times New Roman"/>
          <w:color w:val="000000"/>
          <w:kern w:val="0"/>
          <w:sz w:val="22"/>
          <w:lang w:val="en-GB"/>
        </w:rPr>
        <w:t>The auditor shall perform any of the following duties.</w:t>
      </w:r>
    </w:p>
    <w:p w:rsidR="00D63F5D" w:rsidRPr="00206C32" w:rsidRDefault="00D63F5D" w:rsidP="00D63F5D">
      <w:pPr>
        <w:kinsoku w:val="0"/>
        <w:wordWrap/>
        <w:adjustRightInd w:val="0"/>
        <w:spacing w:after="0" w:line="273" w:lineRule="auto"/>
        <w:ind w:left="2280"/>
        <w:textAlignment w:val="baseline"/>
        <w:rPr>
          <w:rFonts w:ascii="Calibri" w:eastAsia="바탕" w:hAnsi="Calibri" w:cs="Times New Roman"/>
          <w:color w:val="000000"/>
          <w:kern w:val="0"/>
          <w:sz w:val="22"/>
          <w:lang w:val="en-GB"/>
        </w:rPr>
      </w:pPr>
      <w:r w:rsidRPr="00206C32">
        <w:rPr>
          <w:rFonts w:ascii="Calibri" w:eastAsia="바탕" w:hAnsi="Calibri" w:cs="Times New Roman"/>
          <w:color w:val="000000"/>
          <w:kern w:val="0"/>
          <w:sz w:val="22"/>
          <w:lang w:val="en-GB"/>
        </w:rPr>
        <w:t>(a) auditing matters concerning the financial status and business of the Centre</w:t>
      </w:r>
    </w:p>
    <w:p w:rsidR="00D63F5D" w:rsidRPr="00206C32" w:rsidRDefault="00D63F5D" w:rsidP="00D63F5D">
      <w:pPr>
        <w:kinsoku w:val="0"/>
        <w:wordWrap/>
        <w:adjustRightInd w:val="0"/>
        <w:spacing w:after="0" w:line="273" w:lineRule="auto"/>
        <w:ind w:left="2280"/>
        <w:textAlignment w:val="baseline"/>
        <w:rPr>
          <w:rFonts w:ascii="Calibri" w:eastAsia="바탕" w:hAnsi="Calibri" w:cs="Times New Roman"/>
          <w:color w:val="000000"/>
          <w:kern w:val="0"/>
          <w:sz w:val="22"/>
          <w:lang w:val="en-GB"/>
        </w:rPr>
      </w:pPr>
      <w:r w:rsidRPr="00206C32">
        <w:rPr>
          <w:rFonts w:ascii="Calibri" w:eastAsia="바탕" w:hAnsi="Calibri" w:cs="Times New Roman"/>
          <w:color w:val="000000"/>
          <w:kern w:val="0"/>
          <w:sz w:val="22"/>
          <w:lang w:val="en-GB"/>
        </w:rPr>
        <w:t>(b) reporting any illegality or injustice found as the result of auditing to the Board</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3. The Auditor may attend all sessions of the Board to state his/her opinions, without the right to vote.</w:t>
      </w:r>
    </w:p>
    <w:p w:rsidR="00D63F5D"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23      Secretariat</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1.  The Centre shall make the necessary arrangements for holding sessions and generally perform all other tasks that the Board and Executive Committee may require. </w:t>
      </w:r>
    </w:p>
    <w:p w:rsidR="00D63F5D" w:rsidRPr="00206C32" w:rsidRDefault="00D63F5D" w:rsidP="00D63F5D">
      <w:pPr>
        <w:widowControl/>
        <w:wordWrap/>
        <w:adjustRightInd w:val="0"/>
        <w:snapToGrid w:val="0"/>
        <w:spacing w:after="0"/>
        <w:ind w:left="2340" w:hanging="234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2.  The section that takes charge of the affairs of the Board in the organisation of the Centre shall act as Secretariat for the Board and Committee.</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24      Provision of Actual Expenses</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The Centre shall cover all expenses necessary for the service of Members and the Auditor, including conference allowances if the expenses are within the budget.</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8"/>
          <w:szCs w:val="28"/>
          <w:lang w:val="en-GB"/>
        </w:rPr>
      </w:pPr>
      <w:r w:rsidRPr="00206C32">
        <w:rPr>
          <w:rFonts w:ascii="Calibri" w:eastAsia="휴먼명조" w:hAnsi="Calibri" w:cs="Times New Roman"/>
          <w:b/>
          <w:bCs/>
          <w:color w:val="000000"/>
          <w:kern w:val="0"/>
          <w:sz w:val="28"/>
          <w:szCs w:val="28"/>
          <w:lang w:val="en-GB"/>
        </w:rPr>
        <w:t>ADDENDA</w:t>
      </w: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4"/>
          <w:szCs w:val="24"/>
          <w:lang w:val="en-GB"/>
        </w:rPr>
      </w:pPr>
    </w:p>
    <w:p w:rsidR="00D63F5D" w:rsidRPr="00206C32" w:rsidRDefault="00D63F5D" w:rsidP="00D63F5D">
      <w:pPr>
        <w:widowControl/>
        <w:wordWrap/>
        <w:adjustRightInd w:val="0"/>
        <w:snapToGrid w:val="0"/>
        <w:spacing w:after="0"/>
        <w:ind w:left="522" w:hanging="522"/>
        <w:jc w:val="left"/>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1       Entry into Force</w:t>
      </w:r>
    </w:p>
    <w:p w:rsidR="00D63F5D" w:rsidRPr="00206C32"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These rules shall enter into force on 28 November 2011.</w:t>
      </w:r>
    </w:p>
    <w:p w:rsidR="00D63F5D" w:rsidRPr="00206C32" w:rsidRDefault="00D63F5D" w:rsidP="00D63F5D">
      <w:pPr>
        <w:adjustRightInd w:val="0"/>
        <w:snapToGrid w:val="0"/>
        <w:spacing w:after="0"/>
        <w:ind w:left="216" w:hanging="216"/>
        <w:textAlignment w:val="baseline"/>
        <w:rPr>
          <w:rFonts w:ascii="Calibri" w:eastAsia="바탕" w:hAnsi="Calibri" w:cs="Times New Roman"/>
          <w:color w:val="000000"/>
          <w:w w:val="90"/>
          <w:kern w:val="0"/>
          <w:sz w:val="26"/>
          <w:szCs w:val="26"/>
          <w:lang w:val="en-GB"/>
        </w:rPr>
      </w:pPr>
    </w:p>
    <w:p w:rsidR="00D63F5D" w:rsidRPr="00206C32" w:rsidRDefault="00D63F5D" w:rsidP="00D63F5D">
      <w:pPr>
        <w:adjustRightInd w:val="0"/>
        <w:snapToGrid w:val="0"/>
        <w:spacing w:after="0"/>
        <w:ind w:left="216" w:hanging="216"/>
        <w:textAlignment w:val="baseline"/>
        <w:rPr>
          <w:rFonts w:ascii="Calibri" w:eastAsia="휴먼명조" w:hAnsi="Calibri" w:cs="Times New Roman"/>
          <w:b/>
          <w:bCs/>
          <w:color w:val="000000"/>
          <w:kern w:val="0"/>
          <w:sz w:val="26"/>
          <w:szCs w:val="26"/>
          <w:lang w:val="en-GB"/>
        </w:rPr>
      </w:pPr>
      <w:r w:rsidRPr="00206C32">
        <w:rPr>
          <w:rFonts w:ascii="Calibri" w:eastAsia="휴먼명조" w:hAnsi="Calibri" w:cs="Times New Roman"/>
          <w:b/>
          <w:bCs/>
          <w:color w:val="000000"/>
          <w:kern w:val="0"/>
          <w:sz w:val="26"/>
          <w:szCs w:val="26"/>
          <w:lang w:val="en-GB"/>
        </w:rPr>
        <w:t>Article 2       Transitional Measures</w:t>
      </w: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r w:rsidRPr="00206C32">
        <w:rPr>
          <w:rFonts w:ascii="Calibri" w:eastAsia="휴먼명조" w:hAnsi="Calibri" w:cs="Times New Roman"/>
          <w:color w:val="000000"/>
          <w:kern w:val="0"/>
          <w:sz w:val="24"/>
          <w:szCs w:val="24"/>
          <w:lang w:val="en-GB"/>
        </w:rPr>
        <w:t xml:space="preserve">                All related matters conducted before the execution of these rules shall be deemed conducted under these rules.</w:t>
      </w: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Default="00D63F5D" w:rsidP="00D63F5D">
      <w:pPr>
        <w:widowControl/>
        <w:wordWrap/>
        <w:adjustRightInd w:val="0"/>
        <w:snapToGrid w:val="0"/>
        <w:spacing w:after="0"/>
        <w:ind w:left="1920" w:hanging="1920"/>
        <w:jc w:val="left"/>
        <w:textAlignment w:val="baseline"/>
        <w:rPr>
          <w:rFonts w:ascii="Calibri" w:eastAsia="휴먼명조" w:hAnsi="Calibri" w:cs="Times New Roman"/>
          <w:color w:val="000000"/>
          <w:kern w:val="0"/>
          <w:sz w:val="24"/>
          <w:szCs w:val="24"/>
          <w:lang w:val="en-GB"/>
        </w:rPr>
      </w:pPr>
    </w:p>
    <w:p w:rsidR="00D63F5D" w:rsidRPr="00206C32" w:rsidRDefault="00D63F5D" w:rsidP="00D63F5D">
      <w:pPr>
        <w:widowControl/>
        <w:wordWrap/>
        <w:adjustRightInd w:val="0"/>
        <w:snapToGrid w:val="0"/>
        <w:spacing w:after="0"/>
        <w:jc w:val="left"/>
        <w:textAlignment w:val="baseline"/>
        <w:rPr>
          <w:rFonts w:ascii="Calibri" w:eastAsia="휴먼명조" w:hAnsi="Calibri" w:cs="Times New Roman"/>
          <w:color w:val="000000"/>
          <w:kern w:val="0"/>
          <w:sz w:val="24"/>
          <w:szCs w:val="24"/>
          <w:lang w:val="en-GB"/>
        </w:rPr>
      </w:pPr>
    </w:p>
    <w:p w:rsidR="00D762E6" w:rsidRPr="001F61B2" w:rsidRDefault="00D762E6" w:rsidP="00D762E6">
      <w:pPr>
        <w:widowControl/>
        <w:wordWrap/>
        <w:autoSpaceDE/>
        <w:autoSpaceDN/>
        <w:rPr>
          <w:rFonts w:ascii="Calibri" w:eastAsia="맑은 고딕" w:hAnsi="Calibri" w:cs="Times New Roman"/>
          <w:sz w:val="26"/>
          <w:szCs w:val="26"/>
        </w:rPr>
      </w:pPr>
    </w:p>
    <w:tbl>
      <w:tblPr>
        <w:tblpPr w:leftFromText="142" w:rightFromText="142" w:vertAnchor="text" w:horzAnchor="margin" w:tblpYSpec="cente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D762E6" w:rsidRPr="001F61B2" w:rsidTr="00C6024D">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맑은 고딕" w:hAnsi="Calibri" w:cs="Times New Roman"/>
                <w:b/>
                <w:sz w:val="26"/>
                <w:szCs w:val="26"/>
              </w:rPr>
              <w:lastRenderedPageBreak/>
              <w:br w:type="page"/>
            </w:r>
            <w:r w:rsidRPr="001F61B2">
              <w:rPr>
                <w:rFonts w:ascii="Calibri" w:eastAsia="HY헤드라인M" w:hAnsi="Calibri" w:cs="Arial"/>
                <w:b/>
                <w:kern w:val="0"/>
                <w:sz w:val="32"/>
                <w:szCs w:val="32"/>
              </w:rPr>
              <w:t>5.</w:t>
            </w:r>
            <w:r w:rsidR="008215A5" w:rsidRPr="001F61B2">
              <w:rPr>
                <w:rFonts w:ascii="Calibri" w:eastAsia="HY헤드라인M" w:hAnsi="Calibri" w:cs="Arial"/>
                <w:b/>
                <w:kern w:val="0"/>
                <w:sz w:val="32"/>
                <w:szCs w:val="32"/>
              </w:rPr>
              <w:t>4</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 xml:space="preserve">Audit Report for 2013 </w:t>
            </w:r>
          </w:p>
        </w:tc>
      </w:tr>
    </w:tbl>
    <w:p w:rsidR="00D762E6" w:rsidRPr="001F61B2" w:rsidRDefault="00D762E6" w:rsidP="00D762E6">
      <w:pPr>
        <w:pStyle w:val="ad"/>
        <w:spacing w:line="240" w:lineRule="auto"/>
        <w:ind w:leftChars="0" w:left="0"/>
        <w:rPr>
          <w:rFonts w:ascii="Calibri" w:hAnsi="Calibri"/>
          <w:b w:val="0"/>
          <w:sz w:val="26"/>
          <w:szCs w:val="26"/>
          <w:lang w:val="en-US" w:eastAsia="ko-KR"/>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r w:rsidRPr="001F61B2">
        <w:rPr>
          <w:rFonts w:ascii="Calibri" w:eastAsia="바탕체" w:hAnsi="Calibri"/>
          <w:kern w:val="0"/>
          <w:sz w:val="24"/>
          <w:szCs w:val="20"/>
        </w:rPr>
        <w:t>To Board of Directors of</w:t>
      </w: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r w:rsidRPr="001F61B2">
        <w:rPr>
          <w:rFonts w:ascii="Calibri" w:eastAsia="바탕체" w:hAnsi="Calibri"/>
          <w:kern w:val="0"/>
          <w:sz w:val="24"/>
          <w:szCs w:val="20"/>
        </w:rPr>
        <w:t>ICHCAP</w:t>
      </w: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r w:rsidRPr="001F61B2">
        <w:rPr>
          <w:rFonts w:ascii="Calibri" w:eastAsia="바탕체" w:hAnsi="Calibri"/>
          <w:kern w:val="0"/>
          <w:sz w:val="24"/>
          <w:szCs w:val="20"/>
        </w:rPr>
        <w:t xml:space="preserve">We have audited the accompanying statements of financial position of ICHCAP as of </w:t>
      </w:r>
      <w:r w:rsidR="00BE1470" w:rsidRPr="001F61B2">
        <w:rPr>
          <w:rFonts w:ascii="Calibri" w:eastAsia="바탕체" w:hAnsi="Calibri"/>
          <w:kern w:val="0"/>
          <w:sz w:val="24"/>
          <w:szCs w:val="20"/>
        </w:rPr>
        <w:t>31</w:t>
      </w:r>
      <w:r w:rsidRPr="001F61B2">
        <w:rPr>
          <w:rFonts w:ascii="Calibri" w:eastAsia="바탕체" w:hAnsi="Calibri"/>
          <w:kern w:val="0"/>
          <w:sz w:val="24"/>
          <w:szCs w:val="20"/>
        </w:rPr>
        <w:t>December 2013, and the related statements of operation for the year then ended. These financial statements are the responsibility of ICHCAP’s management. Our responsibility is to express an opinion on these financial statements based on our audits.</w:t>
      </w: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r w:rsidRPr="001F61B2">
        <w:rPr>
          <w:rFonts w:ascii="Calibri" w:eastAsia="바탕체" w:hAnsi="Calibri"/>
          <w:kern w:val="0"/>
          <w:sz w:val="24"/>
          <w:szCs w:val="20"/>
        </w:rPr>
        <w:t>We conducted our audits in accordance with auditing standards generally accepted in the Republic of Korea.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w:t>
      </w: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r w:rsidRPr="001F61B2">
        <w:rPr>
          <w:rFonts w:ascii="Calibri" w:eastAsia="바탕체" w:hAnsi="Calibri"/>
          <w:kern w:val="0"/>
          <w:sz w:val="24"/>
          <w:szCs w:val="20"/>
        </w:rPr>
        <w:t xml:space="preserve">In our opinion, the financial statements referred to above present fairly, in all material respects, the financial position of ICHCAP as of </w:t>
      </w:r>
      <w:r w:rsidR="00F9693F" w:rsidRPr="001F61B2">
        <w:rPr>
          <w:rFonts w:ascii="Calibri" w:eastAsia="바탕체" w:hAnsi="Calibri"/>
          <w:kern w:val="0"/>
          <w:sz w:val="24"/>
          <w:szCs w:val="20"/>
        </w:rPr>
        <w:t>31</w:t>
      </w:r>
      <w:r w:rsidR="00F9693F">
        <w:rPr>
          <w:rFonts w:ascii="Calibri" w:eastAsia="바탕체" w:hAnsi="Calibri"/>
          <w:kern w:val="0"/>
          <w:sz w:val="24"/>
          <w:szCs w:val="20"/>
        </w:rPr>
        <w:t xml:space="preserve"> </w:t>
      </w:r>
      <w:r w:rsidRPr="001F61B2">
        <w:rPr>
          <w:rFonts w:ascii="Calibri" w:eastAsia="바탕체" w:hAnsi="Calibri"/>
          <w:kern w:val="0"/>
          <w:sz w:val="24"/>
          <w:szCs w:val="20"/>
        </w:rPr>
        <w:t>December 2013, and the results of its operations for the year then ended in conformity with the accounting standards for public entities in the Republic of Korea.</w:t>
      </w: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napToGrid w:val="0"/>
        <w:spacing w:after="0" w:line="320" w:lineRule="atLeast"/>
        <w:textAlignment w:val="baseline"/>
        <w:rPr>
          <w:rFonts w:ascii="Calibri" w:eastAsia="바탕체" w:hAnsi="Calibri"/>
          <w:kern w:val="0"/>
          <w:sz w:val="24"/>
          <w:szCs w:val="20"/>
        </w:rPr>
      </w:pPr>
    </w:p>
    <w:p w:rsidR="00D762E6" w:rsidRPr="001F61B2" w:rsidRDefault="00D762E6" w:rsidP="00D762E6">
      <w:pPr>
        <w:adjustRightInd w:val="0"/>
        <w:spacing w:after="0" w:line="280" w:lineRule="exact"/>
        <w:textAlignment w:val="baseline"/>
        <w:rPr>
          <w:rFonts w:ascii="Calibri" w:eastAsia="바탕체" w:hAnsi="Calibri"/>
          <w:kern w:val="0"/>
          <w:sz w:val="24"/>
          <w:szCs w:val="20"/>
        </w:rPr>
      </w:pPr>
    </w:p>
    <w:p w:rsidR="00D762E6" w:rsidRPr="001F61B2" w:rsidRDefault="00D762E6" w:rsidP="00D762E6">
      <w:pPr>
        <w:adjustRightInd w:val="0"/>
        <w:spacing w:after="0" w:line="280" w:lineRule="exact"/>
        <w:textAlignment w:val="baseline"/>
        <w:rPr>
          <w:rFonts w:ascii="Calibri" w:eastAsia="바탕체" w:hAnsi="Calibri"/>
          <w:kern w:val="0"/>
          <w:sz w:val="24"/>
          <w:szCs w:val="20"/>
        </w:rPr>
      </w:pPr>
      <w:r w:rsidRPr="001F61B2">
        <w:rPr>
          <w:rFonts w:ascii="Calibri" w:eastAsia="바탕체" w:hAnsi="Calibri"/>
          <w:kern w:val="0"/>
          <w:sz w:val="24"/>
          <w:szCs w:val="20"/>
        </w:rPr>
        <w:t>Seoul, Korea</w:t>
      </w:r>
    </w:p>
    <w:p w:rsidR="00D762E6" w:rsidRPr="001F61B2" w:rsidRDefault="00F9693F" w:rsidP="00D762E6">
      <w:pPr>
        <w:adjustRightInd w:val="0"/>
        <w:spacing w:after="0" w:line="280" w:lineRule="exact"/>
        <w:textAlignment w:val="baseline"/>
        <w:rPr>
          <w:rFonts w:ascii="Calibri" w:eastAsia="바탕체" w:hAnsi="Calibri"/>
          <w:kern w:val="0"/>
          <w:sz w:val="24"/>
          <w:szCs w:val="20"/>
        </w:rPr>
      </w:pPr>
      <w:r w:rsidRPr="001F61B2">
        <w:rPr>
          <w:rFonts w:ascii="Calibri" w:eastAsia="바탕체" w:hAnsi="Calibri"/>
          <w:kern w:val="0"/>
          <w:sz w:val="24"/>
          <w:szCs w:val="20"/>
        </w:rPr>
        <w:t>30</w:t>
      </w:r>
      <w:r>
        <w:rPr>
          <w:rFonts w:ascii="Calibri" w:eastAsia="바탕체" w:hAnsi="Calibri"/>
          <w:kern w:val="0"/>
          <w:sz w:val="24"/>
          <w:szCs w:val="20"/>
        </w:rPr>
        <w:t xml:space="preserve"> </w:t>
      </w:r>
      <w:r w:rsidR="00D762E6" w:rsidRPr="001F61B2">
        <w:rPr>
          <w:rFonts w:ascii="Calibri" w:eastAsia="바탕체" w:hAnsi="Calibri"/>
          <w:kern w:val="0"/>
          <w:sz w:val="24"/>
          <w:szCs w:val="20"/>
        </w:rPr>
        <w:t>August 2014</w:t>
      </w:r>
    </w:p>
    <w:p w:rsidR="00D762E6" w:rsidRPr="001F61B2" w:rsidRDefault="00D762E6" w:rsidP="00D762E6">
      <w:pPr>
        <w:adjustRightInd w:val="0"/>
        <w:spacing w:after="0" w:line="280" w:lineRule="exact"/>
        <w:textAlignment w:val="baseline"/>
        <w:rPr>
          <w:rFonts w:ascii="Calibri" w:eastAsia="바탕체" w:hAnsi="Calibri"/>
          <w:kern w:val="0"/>
          <w:sz w:val="24"/>
          <w:szCs w:val="20"/>
        </w:rPr>
      </w:pPr>
    </w:p>
    <w:p w:rsidR="00D762E6" w:rsidRPr="001F61B2" w:rsidRDefault="00D762E6" w:rsidP="00D762E6">
      <w:pPr>
        <w:spacing w:after="0"/>
        <w:rPr>
          <w:rFonts w:ascii="Calibri" w:hAnsi="Calibri"/>
          <w:vanish/>
        </w:rPr>
      </w:pPr>
    </w:p>
    <w:tbl>
      <w:tblPr>
        <w:tblpPr w:leftFromText="142" w:rightFromText="142" w:vertAnchor="text" w:horzAnchor="margin" w:tblpX="108"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D762E6" w:rsidRPr="001F61B2" w:rsidTr="00C6024D">
        <w:trPr>
          <w:trHeight w:val="1829"/>
        </w:trPr>
        <w:tc>
          <w:tcPr>
            <w:tcW w:w="9180" w:type="dxa"/>
            <w:vAlign w:val="center"/>
          </w:tcPr>
          <w:p w:rsidR="00D762E6" w:rsidRPr="001F61B2" w:rsidRDefault="00D762E6" w:rsidP="00F9693F">
            <w:pPr>
              <w:adjustRightInd w:val="0"/>
              <w:spacing w:after="0" w:line="280" w:lineRule="exact"/>
              <w:textAlignment w:val="baseline"/>
              <w:rPr>
                <w:rFonts w:ascii="Calibri" w:eastAsia="바탕체" w:hAnsi="Calibri"/>
                <w:kern w:val="0"/>
                <w:sz w:val="24"/>
                <w:szCs w:val="20"/>
              </w:rPr>
            </w:pPr>
            <w:r w:rsidRPr="001F61B2">
              <w:rPr>
                <w:rFonts w:ascii="Calibri" w:eastAsia="돋움체" w:hAnsi="Calibri"/>
                <w:kern w:val="0"/>
                <w:sz w:val="24"/>
              </w:rPr>
              <w:t xml:space="preserve">This report is effective as of </w:t>
            </w:r>
            <w:r w:rsidR="00F9693F" w:rsidRPr="001F61B2">
              <w:rPr>
                <w:rFonts w:ascii="Calibri" w:eastAsia="돋움체" w:hAnsi="Calibri"/>
                <w:kern w:val="0"/>
                <w:sz w:val="24"/>
              </w:rPr>
              <w:t>30</w:t>
            </w:r>
            <w:r w:rsidR="00F9693F">
              <w:rPr>
                <w:rFonts w:ascii="Calibri" w:eastAsia="돋움체" w:hAnsi="Calibri"/>
                <w:kern w:val="0"/>
                <w:sz w:val="24"/>
              </w:rPr>
              <w:t xml:space="preserve"> </w:t>
            </w:r>
            <w:r w:rsidRPr="001F61B2">
              <w:rPr>
                <w:rFonts w:ascii="Calibri" w:eastAsia="돋움체" w:hAnsi="Calibri"/>
                <w:kern w:val="0"/>
                <w:sz w:val="24"/>
              </w:rPr>
              <w:t>August 2014, the audit report date. Certain subsequent events or circumstances, which may occur between the audit report date and the time of reading this report, could have a material impact on the accompanying financial statements and notes thereto. Accordingly, the readers of the audit report should understand that there is a possibility that the above audit report may have to be revised to reflect the impact of such subsequent events or circumstances, if any.</w:t>
            </w:r>
          </w:p>
        </w:tc>
      </w:tr>
    </w:tbl>
    <w:p w:rsidR="00D762E6" w:rsidRPr="001F61B2" w:rsidRDefault="00D762E6" w:rsidP="00D762E6">
      <w:pPr>
        <w:pStyle w:val="MS"/>
        <w:spacing w:line="240" w:lineRule="auto"/>
        <w:jc w:val="left"/>
        <w:rPr>
          <w:rFonts w:ascii="Calibri" w:eastAsia="함초롬바탕" w:hAnsi="Calibri" w:cs="Calibri"/>
          <w:color w:val="auto"/>
          <w:sz w:val="24"/>
          <w:szCs w:val="24"/>
          <w:shd w:val="clear" w:color="auto" w:fill="FFFFFF"/>
        </w:rPr>
      </w:pPr>
    </w:p>
    <w:p w:rsidR="00FF2C78" w:rsidRDefault="00FF2C78">
      <w:r>
        <w:br w:type="page"/>
      </w:r>
    </w:p>
    <w:tbl>
      <w:tblPr>
        <w:tblpPr w:leftFromText="142" w:rightFromText="142" w:vertAnchor="text" w:horzAnchor="margin" w:tblpY="27"/>
        <w:tblW w:w="9313" w:type="dxa"/>
        <w:tblLayout w:type="fixed"/>
        <w:tblCellMar>
          <w:left w:w="99" w:type="dxa"/>
          <w:right w:w="99" w:type="dxa"/>
        </w:tblCellMar>
        <w:tblLook w:val="04A0" w:firstRow="1" w:lastRow="0" w:firstColumn="1" w:lastColumn="0" w:noHBand="0" w:noVBand="1"/>
      </w:tblPr>
      <w:tblGrid>
        <w:gridCol w:w="459"/>
        <w:gridCol w:w="1405"/>
        <w:gridCol w:w="1388"/>
        <w:gridCol w:w="629"/>
        <w:gridCol w:w="248"/>
        <w:gridCol w:w="223"/>
        <w:gridCol w:w="31"/>
        <w:gridCol w:w="111"/>
        <w:gridCol w:w="141"/>
        <w:gridCol w:w="284"/>
        <w:gridCol w:w="1984"/>
        <w:gridCol w:w="426"/>
        <w:gridCol w:w="1984"/>
      </w:tblGrid>
      <w:tr w:rsidR="00D762E6" w:rsidRPr="001F61B2" w:rsidTr="00C6024D">
        <w:trPr>
          <w:trHeight w:val="315"/>
        </w:trPr>
        <w:tc>
          <w:tcPr>
            <w:tcW w:w="9313" w:type="dxa"/>
            <w:gridSpan w:val="13"/>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b/>
                <w:bCs/>
                <w:kern w:val="0"/>
                <w:sz w:val="24"/>
                <w:szCs w:val="24"/>
              </w:rPr>
            </w:pPr>
            <w:r w:rsidRPr="001F61B2">
              <w:rPr>
                <w:rFonts w:ascii="Calibri" w:eastAsia="돋움" w:hAnsi="Calibri"/>
                <w:b/>
                <w:bCs/>
                <w:kern w:val="0"/>
                <w:sz w:val="24"/>
                <w:szCs w:val="24"/>
              </w:rPr>
              <w:lastRenderedPageBreak/>
              <w:t>ICHCAP</w:t>
            </w:r>
          </w:p>
        </w:tc>
      </w:tr>
      <w:tr w:rsidR="00D762E6" w:rsidRPr="001F61B2" w:rsidTr="00C6024D">
        <w:trPr>
          <w:trHeight w:val="315"/>
        </w:trPr>
        <w:tc>
          <w:tcPr>
            <w:tcW w:w="9313" w:type="dxa"/>
            <w:gridSpan w:val="13"/>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b/>
                <w:bCs/>
                <w:kern w:val="0"/>
                <w:sz w:val="24"/>
                <w:szCs w:val="24"/>
              </w:rPr>
            </w:pPr>
            <w:r w:rsidRPr="001F61B2">
              <w:rPr>
                <w:rFonts w:ascii="Calibri" w:eastAsia="돋움" w:hAnsi="Calibri"/>
                <w:b/>
                <w:bCs/>
                <w:kern w:val="0"/>
                <w:sz w:val="24"/>
                <w:szCs w:val="24"/>
              </w:rPr>
              <w:t>STATEMENTS OF FINANCIAL POSITION</w:t>
            </w:r>
          </w:p>
        </w:tc>
      </w:tr>
      <w:tr w:rsidR="00D762E6" w:rsidRPr="001F61B2" w:rsidTr="00C6024D">
        <w:trPr>
          <w:trHeight w:val="315"/>
        </w:trPr>
        <w:tc>
          <w:tcPr>
            <w:tcW w:w="9313" w:type="dxa"/>
            <w:gridSpan w:val="13"/>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December 31, 2013</w:t>
            </w:r>
          </w:p>
        </w:tc>
      </w:tr>
      <w:tr w:rsidR="00D762E6" w:rsidRPr="001F61B2" w:rsidTr="00C6024D">
        <w:trPr>
          <w:trHeight w:val="90"/>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1388"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62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5432"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r>
      <w:tr w:rsidR="00D762E6" w:rsidRPr="001F61B2" w:rsidTr="00C6024D">
        <w:trPr>
          <w:trHeight w:val="315"/>
        </w:trPr>
        <w:tc>
          <w:tcPr>
            <w:tcW w:w="9313" w:type="dxa"/>
            <w:gridSpan w:val="13"/>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(Korean Won)</w:t>
            </w:r>
          </w:p>
        </w:tc>
      </w:tr>
      <w:tr w:rsidR="00D762E6" w:rsidRPr="001F61B2" w:rsidTr="00C6024D">
        <w:trPr>
          <w:gridAfter w:val="1"/>
          <w:wAfter w:w="1984" w:type="dxa"/>
          <w:trHeight w:val="31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2630" w:type="dxa"/>
            <w:gridSpan w:val="6"/>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2409" w:type="dxa"/>
            <w:gridSpan w:val="3"/>
            <w:tcBorders>
              <w:bottom w:val="single" w:sz="12" w:space="0" w:color="auto"/>
            </w:tcBorders>
            <w:shd w:val="clear" w:color="auto" w:fill="auto"/>
            <w:vAlign w:val="center"/>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2013</w:t>
            </w:r>
          </w:p>
        </w:tc>
        <w:tc>
          <w:tcPr>
            <w:tcW w:w="426" w:type="dxa"/>
            <w:tcBorders>
              <w:bottom w:val="single" w:sz="12" w:space="0" w:color="auto"/>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30"/>
        </w:trPr>
        <w:tc>
          <w:tcPr>
            <w:tcW w:w="6903" w:type="dxa"/>
            <w:gridSpan w:val="11"/>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b/>
                <w:bCs/>
                <w:kern w:val="0"/>
                <w:sz w:val="24"/>
                <w:szCs w:val="24"/>
              </w:rPr>
            </w:pPr>
            <w:r w:rsidRPr="001F61B2">
              <w:rPr>
                <w:rFonts w:ascii="Calibri" w:eastAsia="돋움" w:hAnsi="Calibri"/>
                <w:b/>
                <w:bCs/>
                <w:kern w:val="0"/>
                <w:sz w:val="24"/>
                <w:szCs w:val="24"/>
              </w:rPr>
              <w:t>ASSETS</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b/>
                <w:bCs/>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6903" w:type="dxa"/>
            <w:gridSpan w:val="11"/>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Current assets :</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176" w:type="dxa"/>
            <w:gridSpan w:val="8"/>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Cash and cash equivalents (Note 3)</w:t>
            </w:r>
          </w:p>
        </w:tc>
        <w:tc>
          <w:tcPr>
            <w:tcW w:w="284" w:type="dxa"/>
            <w:shd w:val="clear" w:color="auto" w:fill="auto"/>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cs="굴림"/>
                <w:kern w:val="0"/>
                <w:szCs w:val="20"/>
              </w:rPr>
              <w:t>₩</w:t>
            </w:r>
          </w:p>
        </w:tc>
        <w:tc>
          <w:tcPr>
            <w:tcW w:w="1984" w:type="dxa"/>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cs="굴림"/>
                <w:kern w:val="0"/>
                <w:szCs w:val="20"/>
              </w:rPr>
            </w:pPr>
          </w:p>
        </w:tc>
      </w:tr>
      <w:tr w:rsidR="00D762E6" w:rsidRPr="001F61B2" w:rsidTr="00C6024D">
        <w:trPr>
          <w:gridAfter w:val="1"/>
          <w:wAfter w:w="1984" w:type="dxa"/>
          <w:trHeight w:val="342"/>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176" w:type="dxa"/>
            <w:gridSpan w:val="8"/>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Government subsidies</w:t>
            </w:r>
          </w:p>
        </w:tc>
        <w:tc>
          <w:tcPr>
            <w:tcW w:w="284" w:type="dxa"/>
            <w:shd w:val="clear" w:color="auto" w:fill="auto"/>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84" w:type="dxa"/>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cs="굴림"/>
                <w:kern w:val="0"/>
                <w:sz w:val="24"/>
                <w:szCs w:val="24"/>
              </w:rPr>
            </w:pPr>
          </w:p>
        </w:tc>
      </w:tr>
      <w:tr w:rsidR="00D762E6" w:rsidRPr="001F61B2" w:rsidTr="00C6024D">
        <w:trPr>
          <w:gridAfter w:val="1"/>
          <w:wAfter w:w="1984" w:type="dxa"/>
          <w:trHeight w:val="342"/>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2519" w:type="dxa"/>
            <w:gridSpan w:val="5"/>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2520" w:type="dxa"/>
            <w:gridSpan w:val="4"/>
            <w:tcBorders>
              <w:bottom w:val="single" w:sz="12" w:space="0" w:color="auto"/>
            </w:tcBorders>
            <w:shd w:val="clear" w:color="auto" w:fill="auto"/>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426" w:type="dxa"/>
            <w:tcBorders>
              <w:bottom w:val="single" w:sz="12" w:space="0" w:color="auto"/>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635" w:type="dxa"/>
            <w:gridSpan w:val="9"/>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Total current assets</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b/>
                <w:kern w:val="0"/>
                <w:sz w:val="24"/>
                <w:szCs w:val="24"/>
              </w:rPr>
            </w:pPr>
            <w:r w:rsidRPr="001F61B2">
              <w:rPr>
                <w:rFonts w:ascii="Calibri" w:eastAsia="돋움" w:hAnsi="Calibri"/>
                <w:b/>
                <w:kern w:val="0"/>
                <w:sz w:val="24"/>
                <w:szCs w:val="24"/>
              </w:rPr>
              <w:t>-</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cs="굴림"/>
                <w:b/>
                <w:kern w:val="0"/>
                <w:sz w:val="24"/>
                <w:szCs w:val="24"/>
              </w:rPr>
            </w:pPr>
          </w:p>
        </w:tc>
      </w:tr>
      <w:tr w:rsidR="00D762E6" w:rsidRPr="001F61B2" w:rsidTr="00C6024D">
        <w:trPr>
          <w:gridAfter w:val="1"/>
          <w:wAfter w:w="1984" w:type="dxa"/>
          <w:trHeight w:val="165"/>
        </w:trPr>
        <w:tc>
          <w:tcPr>
            <w:tcW w:w="6903" w:type="dxa"/>
            <w:gridSpan w:val="11"/>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Non-current Assets</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635" w:type="dxa"/>
            <w:gridSpan w:val="9"/>
            <w:shd w:val="clear" w:color="auto" w:fill="auto"/>
            <w:noWrap/>
            <w:vAlign w:val="center"/>
            <w:hideMark/>
          </w:tcPr>
          <w:p w:rsidR="00D762E6" w:rsidRPr="001F61B2" w:rsidRDefault="00D762E6" w:rsidP="00C6024D">
            <w:pPr>
              <w:widowControl/>
              <w:autoSpaceDE/>
              <w:autoSpaceDN/>
              <w:spacing w:after="0" w:line="240" w:lineRule="auto"/>
              <w:ind w:firstLineChars="200" w:firstLine="480"/>
              <w:jc w:val="left"/>
              <w:rPr>
                <w:rFonts w:ascii="Calibri" w:eastAsia="돋움" w:hAnsi="Calibri"/>
                <w:kern w:val="0"/>
                <w:sz w:val="24"/>
                <w:szCs w:val="24"/>
              </w:rPr>
            </w:pPr>
            <w:r w:rsidRPr="001F61B2">
              <w:rPr>
                <w:rFonts w:ascii="Calibri" w:eastAsia="돋움" w:hAnsi="Calibri"/>
                <w:kern w:val="0"/>
                <w:sz w:val="24"/>
                <w:szCs w:val="24"/>
              </w:rPr>
              <w:t>Equipment, net (Note 4)</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117,615,417</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635" w:type="dxa"/>
            <w:gridSpan w:val="9"/>
            <w:shd w:val="clear" w:color="auto" w:fill="auto"/>
            <w:noWrap/>
            <w:vAlign w:val="center"/>
            <w:hideMark/>
          </w:tcPr>
          <w:p w:rsidR="00D762E6" w:rsidRPr="001F61B2" w:rsidRDefault="00D762E6" w:rsidP="00C6024D">
            <w:pPr>
              <w:widowControl/>
              <w:autoSpaceDE/>
              <w:autoSpaceDN/>
              <w:spacing w:after="0" w:line="240" w:lineRule="auto"/>
              <w:ind w:firstLineChars="200" w:firstLine="480"/>
              <w:jc w:val="left"/>
              <w:rPr>
                <w:rFonts w:ascii="Calibri" w:eastAsia="돋움" w:hAnsi="Calibri"/>
                <w:kern w:val="0"/>
                <w:sz w:val="24"/>
                <w:szCs w:val="24"/>
              </w:rPr>
            </w:pPr>
            <w:r w:rsidRPr="001F61B2">
              <w:rPr>
                <w:rFonts w:ascii="Calibri" w:eastAsia="돋움" w:hAnsi="Calibri"/>
                <w:kern w:val="0"/>
                <w:sz w:val="24"/>
                <w:szCs w:val="24"/>
              </w:rPr>
              <w:t>Pension for Severance Benefits (Note 5)</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5,092,942</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635" w:type="dxa"/>
            <w:gridSpan w:val="9"/>
            <w:shd w:val="clear" w:color="auto" w:fill="auto"/>
            <w:noWrap/>
            <w:vAlign w:val="center"/>
            <w:hideMark/>
          </w:tcPr>
          <w:p w:rsidR="00D762E6" w:rsidRPr="001F61B2" w:rsidRDefault="00D762E6" w:rsidP="00C6024D">
            <w:pPr>
              <w:widowControl/>
              <w:autoSpaceDE/>
              <w:autoSpaceDN/>
              <w:spacing w:after="0" w:line="240" w:lineRule="auto"/>
              <w:ind w:firstLineChars="200" w:firstLine="480"/>
              <w:jc w:val="left"/>
              <w:rPr>
                <w:rFonts w:ascii="Calibri" w:eastAsia="돋움" w:hAnsi="Calibri"/>
                <w:kern w:val="0"/>
                <w:sz w:val="24"/>
                <w:szCs w:val="24"/>
              </w:rPr>
            </w:pPr>
            <w:r w:rsidRPr="001F61B2">
              <w:rPr>
                <w:rFonts w:ascii="Calibri" w:eastAsia="돋움" w:hAnsi="Calibri"/>
                <w:kern w:val="0"/>
                <w:sz w:val="24"/>
                <w:szCs w:val="24"/>
              </w:rPr>
              <w:t>Guarantee deposits (Note 6,8)</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333,900,000</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42"/>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2519" w:type="dxa"/>
            <w:gridSpan w:val="5"/>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2520" w:type="dxa"/>
            <w:gridSpan w:val="4"/>
            <w:tcBorders>
              <w:bottom w:val="single" w:sz="12" w:space="0" w:color="auto"/>
            </w:tcBorders>
            <w:shd w:val="clear" w:color="auto" w:fill="auto"/>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426" w:type="dxa"/>
            <w:tcBorders>
              <w:bottom w:val="single" w:sz="12" w:space="0" w:color="auto"/>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30"/>
        </w:trPr>
        <w:tc>
          <w:tcPr>
            <w:tcW w:w="4494" w:type="dxa"/>
            <w:gridSpan w:val="8"/>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Total assets</w:t>
            </w:r>
          </w:p>
        </w:tc>
        <w:tc>
          <w:tcPr>
            <w:tcW w:w="425" w:type="dxa"/>
            <w:gridSpan w:val="2"/>
            <w:tcBorders>
              <w:bottom w:val="double" w:sz="4" w:space="0" w:color="auto"/>
            </w:tcBorders>
            <w:shd w:val="clear" w:color="auto" w:fill="auto"/>
            <w:vAlign w:val="center"/>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cs="굴림"/>
                <w:kern w:val="0"/>
                <w:szCs w:val="20"/>
              </w:rPr>
              <w:t>₩</w:t>
            </w:r>
          </w:p>
        </w:tc>
        <w:tc>
          <w:tcPr>
            <w:tcW w:w="1984" w:type="dxa"/>
            <w:tcBorders>
              <w:bottom w:val="double" w:sz="4" w:space="0" w:color="auto"/>
            </w:tcBorders>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456,608,359</w:t>
            </w:r>
          </w:p>
        </w:tc>
        <w:tc>
          <w:tcPr>
            <w:tcW w:w="426" w:type="dxa"/>
            <w:tcBorders>
              <w:bottom w:val="double" w:sz="4" w:space="0" w:color="auto"/>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Cs w:val="20"/>
              </w:rPr>
            </w:pPr>
          </w:p>
        </w:tc>
      </w:tr>
      <w:tr w:rsidR="00D762E6" w:rsidRPr="001F61B2" w:rsidTr="00C6024D">
        <w:trPr>
          <w:gridAfter w:val="1"/>
          <w:wAfter w:w="1984" w:type="dxa"/>
          <w:trHeight w:val="330"/>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5"/>
        </w:trPr>
        <w:tc>
          <w:tcPr>
            <w:tcW w:w="6903" w:type="dxa"/>
            <w:gridSpan w:val="11"/>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b/>
                <w:bCs/>
                <w:kern w:val="0"/>
                <w:sz w:val="24"/>
                <w:szCs w:val="24"/>
              </w:rPr>
            </w:pPr>
            <w:r w:rsidRPr="001F61B2">
              <w:rPr>
                <w:rFonts w:ascii="Calibri" w:eastAsia="돋움" w:hAnsi="Calibri"/>
                <w:b/>
                <w:bCs/>
                <w:kern w:val="0"/>
                <w:sz w:val="24"/>
                <w:szCs w:val="24"/>
              </w:rPr>
              <w:t>LIABILITIES AND NET ASSETS</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b/>
                <w:bCs/>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9"/>
        </w:trPr>
        <w:tc>
          <w:tcPr>
            <w:tcW w:w="4129" w:type="dxa"/>
            <w:gridSpan w:val="5"/>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Current liabilities :</w:t>
            </w:r>
          </w:p>
        </w:tc>
        <w:tc>
          <w:tcPr>
            <w:tcW w:w="2774" w:type="dxa"/>
            <w:gridSpan w:val="6"/>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b/>
                <w:kern w:val="0"/>
                <w:sz w:val="24"/>
                <w:szCs w:val="24"/>
              </w:rPr>
            </w:pPr>
            <w:r w:rsidRPr="001F61B2">
              <w:rPr>
                <w:rFonts w:ascii="Calibri" w:eastAsia="돋움" w:hAnsi="Calibri"/>
                <w:b/>
                <w:kern w:val="0"/>
                <w:sz w:val="24"/>
                <w:szCs w:val="24"/>
              </w:rPr>
              <w:t>-</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b/>
                <w:kern w:val="0"/>
                <w:sz w:val="24"/>
                <w:szCs w:val="24"/>
              </w:rPr>
            </w:pPr>
          </w:p>
        </w:tc>
      </w:tr>
      <w:tr w:rsidR="00D762E6" w:rsidRPr="001F61B2" w:rsidTr="00C6024D">
        <w:trPr>
          <w:gridAfter w:val="1"/>
          <w:wAfter w:w="1984" w:type="dxa"/>
          <w:trHeight w:val="19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82"/>
        </w:trPr>
        <w:tc>
          <w:tcPr>
            <w:tcW w:w="4635"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Non-current liabilities :</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b/>
                <w:kern w:val="0"/>
                <w:sz w:val="24"/>
                <w:szCs w:val="24"/>
              </w:rPr>
            </w:pPr>
            <w:r w:rsidRPr="001F61B2">
              <w:rPr>
                <w:rFonts w:ascii="Calibri" w:eastAsia="돋움" w:hAnsi="Calibri"/>
                <w:b/>
                <w:kern w:val="0"/>
                <w:sz w:val="24"/>
                <w:szCs w:val="24"/>
              </w:rPr>
              <w:t>-</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b/>
                <w:kern w:val="0"/>
                <w:sz w:val="24"/>
                <w:szCs w:val="24"/>
              </w:rPr>
            </w:pPr>
          </w:p>
        </w:tc>
      </w:tr>
      <w:tr w:rsidR="00D762E6" w:rsidRPr="001F61B2" w:rsidTr="00C6024D">
        <w:trPr>
          <w:gridAfter w:val="1"/>
          <w:wAfter w:w="1984" w:type="dxa"/>
          <w:trHeight w:val="80"/>
        </w:trPr>
        <w:tc>
          <w:tcPr>
            <w:tcW w:w="4635" w:type="dxa"/>
            <w:gridSpan w:val="9"/>
            <w:shd w:val="clear" w:color="auto" w:fill="auto"/>
            <w:noWrap/>
            <w:vAlign w:val="center"/>
          </w:tcPr>
          <w:p w:rsidR="00D762E6" w:rsidRPr="001F61B2" w:rsidRDefault="00D762E6" w:rsidP="00C6024D">
            <w:pPr>
              <w:widowControl/>
              <w:autoSpaceDE/>
              <w:autoSpaceDN/>
              <w:spacing w:after="0" w:line="240" w:lineRule="auto"/>
              <w:ind w:firstLineChars="200" w:firstLine="480"/>
              <w:jc w:val="left"/>
              <w:rPr>
                <w:rFonts w:ascii="Calibri" w:eastAsia="돋움" w:hAnsi="Calibri"/>
                <w:kern w:val="0"/>
                <w:sz w:val="24"/>
                <w:szCs w:val="24"/>
              </w:rPr>
            </w:pPr>
            <w:r w:rsidRPr="001F61B2">
              <w:rPr>
                <w:rFonts w:ascii="Calibri" w:eastAsia="돋움" w:hAnsi="Calibri"/>
                <w:kern w:val="0"/>
                <w:sz w:val="24"/>
                <w:szCs w:val="24"/>
              </w:rPr>
              <w:t>Accrued Severance Benefits (Note 5)</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164,428,000</w:t>
            </w:r>
          </w:p>
        </w:tc>
        <w:tc>
          <w:tcPr>
            <w:tcW w:w="426" w:type="dxa"/>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80"/>
        </w:trPr>
        <w:tc>
          <w:tcPr>
            <w:tcW w:w="4635" w:type="dxa"/>
            <w:gridSpan w:val="9"/>
            <w:shd w:val="clear" w:color="auto" w:fill="auto"/>
            <w:noWrap/>
            <w:vAlign w:val="center"/>
          </w:tcPr>
          <w:p w:rsidR="00D762E6" w:rsidRPr="001F61B2" w:rsidRDefault="00D762E6" w:rsidP="00C6024D">
            <w:pPr>
              <w:widowControl/>
              <w:autoSpaceDE/>
              <w:autoSpaceDN/>
              <w:spacing w:after="0" w:line="240" w:lineRule="auto"/>
              <w:ind w:firstLineChars="200" w:firstLine="480"/>
              <w:jc w:val="left"/>
              <w:rPr>
                <w:rFonts w:ascii="Calibri" w:eastAsia="돋움" w:hAnsi="Calibri"/>
                <w:kern w:val="0"/>
                <w:sz w:val="24"/>
                <w:szCs w:val="24"/>
              </w:rPr>
            </w:pPr>
            <w:r w:rsidRPr="001F61B2">
              <w:rPr>
                <w:rFonts w:ascii="Calibri" w:eastAsia="돋움" w:hAnsi="Calibri"/>
                <w:kern w:val="0"/>
                <w:sz w:val="24"/>
                <w:szCs w:val="24"/>
              </w:rPr>
              <w:t>Pension for Severance Benefits (Note 5)</w:t>
            </w:r>
          </w:p>
        </w:tc>
        <w:tc>
          <w:tcPr>
            <w:tcW w:w="2268" w:type="dxa"/>
            <w:gridSpan w:val="2"/>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(164,428,000)</w:t>
            </w:r>
          </w:p>
        </w:tc>
        <w:tc>
          <w:tcPr>
            <w:tcW w:w="426" w:type="dxa"/>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9"/>
        </w:trPr>
        <w:tc>
          <w:tcPr>
            <w:tcW w:w="6903" w:type="dxa"/>
            <w:gridSpan w:val="11"/>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Net Assets</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9"/>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035" w:type="dxa"/>
            <w:gridSpan w:val="7"/>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Underlying net asset (Note8)</w:t>
            </w:r>
          </w:p>
        </w:tc>
        <w:tc>
          <w:tcPr>
            <w:tcW w:w="2409" w:type="dxa"/>
            <w:gridSpan w:val="3"/>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143,640,206</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cs="굴림"/>
                <w:kern w:val="0"/>
                <w:sz w:val="24"/>
                <w:szCs w:val="24"/>
              </w:rPr>
            </w:pPr>
          </w:p>
        </w:tc>
      </w:tr>
      <w:tr w:rsidR="00D762E6" w:rsidRPr="001F61B2" w:rsidTr="00C6024D">
        <w:trPr>
          <w:gridAfter w:val="1"/>
          <w:wAfter w:w="1984" w:type="dxa"/>
          <w:trHeight w:val="319"/>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035" w:type="dxa"/>
            <w:gridSpan w:val="7"/>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Reserves and Surplus (Note 6)</w:t>
            </w:r>
          </w:p>
        </w:tc>
        <w:tc>
          <w:tcPr>
            <w:tcW w:w="2409" w:type="dxa"/>
            <w:gridSpan w:val="3"/>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312,968,153</w:t>
            </w: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9"/>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2519" w:type="dxa"/>
            <w:gridSpan w:val="5"/>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2520" w:type="dxa"/>
            <w:gridSpan w:val="4"/>
            <w:tcBorders>
              <w:bottom w:val="single" w:sz="12" w:space="0" w:color="auto"/>
            </w:tcBorders>
            <w:shd w:val="clear" w:color="auto" w:fill="auto"/>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tcBorders>
              <w:bottom w:val="single" w:sz="12" w:space="0" w:color="auto"/>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15"/>
        </w:trPr>
        <w:tc>
          <w:tcPr>
            <w:tcW w:w="4129" w:type="dxa"/>
            <w:gridSpan w:val="5"/>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Total net assets</w:t>
            </w:r>
          </w:p>
        </w:tc>
        <w:tc>
          <w:tcPr>
            <w:tcW w:w="223" w:type="dxa"/>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2551" w:type="dxa"/>
            <w:gridSpan w:val="5"/>
            <w:tcBorders>
              <w:bottom w:val="single" w:sz="12" w:space="0" w:color="auto"/>
            </w:tcBorders>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456,608,359</w:t>
            </w:r>
          </w:p>
        </w:tc>
        <w:tc>
          <w:tcPr>
            <w:tcW w:w="426" w:type="dxa"/>
            <w:tcBorders>
              <w:bottom w:val="single" w:sz="12" w:space="0" w:color="auto"/>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16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1"/>
          <w:wAfter w:w="1984" w:type="dxa"/>
          <w:trHeight w:val="330"/>
        </w:trPr>
        <w:tc>
          <w:tcPr>
            <w:tcW w:w="4494" w:type="dxa"/>
            <w:gridSpan w:val="8"/>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Total liabilities and net assets</w:t>
            </w:r>
          </w:p>
        </w:tc>
        <w:tc>
          <w:tcPr>
            <w:tcW w:w="425" w:type="dxa"/>
            <w:gridSpan w:val="2"/>
            <w:tcBorders>
              <w:bottom w:val="double" w:sz="4" w:space="0" w:color="auto"/>
            </w:tcBorders>
            <w:shd w:val="clear" w:color="auto" w:fill="auto"/>
            <w:vAlign w:val="center"/>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cs="굴림"/>
                <w:kern w:val="0"/>
                <w:szCs w:val="20"/>
              </w:rPr>
              <w:t>₩</w:t>
            </w:r>
          </w:p>
        </w:tc>
        <w:tc>
          <w:tcPr>
            <w:tcW w:w="1984" w:type="dxa"/>
            <w:tcBorders>
              <w:bottom w:val="double" w:sz="4" w:space="0" w:color="auto"/>
            </w:tcBorders>
            <w:shd w:val="clear" w:color="auto" w:fill="auto"/>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456,608,359</w:t>
            </w:r>
          </w:p>
        </w:tc>
        <w:tc>
          <w:tcPr>
            <w:tcW w:w="426" w:type="dxa"/>
            <w:tcBorders>
              <w:bottom w:val="double" w:sz="4" w:space="0" w:color="auto"/>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Cs w:val="20"/>
              </w:rPr>
            </w:pPr>
          </w:p>
        </w:tc>
      </w:tr>
      <w:tr w:rsidR="00D762E6" w:rsidRPr="001F61B2" w:rsidTr="00C6024D">
        <w:trPr>
          <w:trHeight w:val="330"/>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cs="굴림"/>
                <w:kern w:val="0"/>
                <w:sz w:val="24"/>
                <w:szCs w:val="24"/>
              </w:rPr>
            </w:pPr>
          </w:p>
        </w:tc>
        <w:tc>
          <w:tcPr>
            <w:tcW w:w="1984" w:type="dxa"/>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r>
      <w:tr w:rsidR="00D762E6" w:rsidRPr="001F61B2" w:rsidTr="00C6024D">
        <w:trPr>
          <w:trHeight w:val="315"/>
        </w:trPr>
        <w:tc>
          <w:tcPr>
            <w:tcW w:w="459"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405" w:type="dxa"/>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5039" w:type="dxa"/>
            <w:gridSpan w:val="9"/>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26" w:type="dxa"/>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cs="굴림"/>
                <w:kern w:val="0"/>
                <w:sz w:val="24"/>
                <w:szCs w:val="24"/>
              </w:rPr>
            </w:pPr>
          </w:p>
        </w:tc>
        <w:tc>
          <w:tcPr>
            <w:tcW w:w="1984" w:type="dxa"/>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r>
      <w:tr w:rsidR="00D762E6" w:rsidRPr="001F61B2" w:rsidTr="00C6024D">
        <w:trPr>
          <w:trHeight w:val="106"/>
        </w:trPr>
        <w:tc>
          <w:tcPr>
            <w:tcW w:w="9313" w:type="dxa"/>
            <w:gridSpan w:val="13"/>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The accompanying notes are an integral part of these financial statements.</w:t>
            </w:r>
          </w:p>
        </w:tc>
      </w:tr>
    </w:tbl>
    <w:p w:rsidR="00FF2C78" w:rsidRDefault="00FF2C78">
      <w:r>
        <w:br w:type="page"/>
      </w:r>
    </w:p>
    <w:tbl>
      <w:tblPr>
        <w:tblW w:w="9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8"/>
        <w:gridCol w:w="3916"/>
        <w:gridCol w:w="1020"/>
        <w:gridCol w:w="512"/>
        <w:gridCol w:w="1413"/>
        <w:gridCol w:w="198"/>
        <w:gridCol w:w="247"/>
        <w:gridCol w:w="198"/>
        <w:gridCol w:w="1322"/>
      </w:tblGrid>
      <w:tr w:rsidR="00D762E6" w:rsidRPr="001F61B2" w:rsidTr="00C6024D">
        <w:trPr>
          <w:trHeight w:val="315"/>
          <w:jc w:val="center"/>
        </w:trPr>
        <w:tc>
          <w:tcPr>
            <w:tcW w:w="398" w:type="dxa"/>
            <w:tcBorders>
              <w:top w:val="nil"/>
              <w:left w:val="nil"/>
              <w:bottom w:val="nil"/>
              <w:right w:val="nil"/>
            </w:tcBorders>
          </w:tcPr>
          <w:p w:rsidR="00D762E6" w:rsidRPr="001F61B2" w:rsidRDefault="00D762E6" w:rsidP="00C6024D">
            <w:pPr>
              <w:widowControl/>
              <w:autoSpaceDE/>
              <w:autoSpaceDN/>
              <w:spacing w:after="0" w:line="240" w:lineRule="auto"/>
              <w:rPr>
                <w:rFonts w:ascii="Calibri" w:eastAsia="바탕체" w:hAnsi="Calibri"/>
                <w:kern w:val="0"/>
                <w:sz w:val="24"/>
                <w:szCs w:val="20"/>
              </w:rPr>
            </w:pPr>
          </w:p>
        </w:tc>
        <w:tc>
          <w:tcPr>
            <w:tcW w:w="8826" w:type="dxa"/>
            <w:gridSpan w:val="8"/>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rPr>
                <w:rFonts w:ascii="Calibri" w:eastAsia="돋움" w:hAnsi="Calibri"/>
                <w:b/>
                <w:bCs/>
                <w:kern w:val="0"/>
                <w:sz w:val="24"/>
                <w:szCs w:val="24"/>
              </w:rPr>
            </w:pPr>
          </w:p>
          <w:p w:rsidR="00D762E6" w:rsidRPr="001F61B2" w:rsidRDefault="00D762E6" w:rsidP="00C6024D">
            <w:pPr>
              <w:widowControl/>
              <w:autoSpaceDE/>
              <w:autoSpaceDN/>
              <w:spacing w:after="0" w:line="240" w:lineRule="auto"/>
              <w:jc w:val="center"/>
              <w:rPr>
                <w:rFonts w:ascii="Calibri" w:eastAsia="돋움" w:hAnsi="Calibri"/>
                <w:b/>
                <w:bCs/>
                <w:kern w:val="0"/>
                <w:sz w:val="24"/>
                <w:szCs w:val="24"/>
              </w:rPr>
            </w:pPr>
            <w:r w:rsidRPr="001F61B2">
              <w:rPr>
                <w:rFonts w:ascii="Calibri" w:eastAsia="돋움" w:hAnsi="Calibri"/>
                <w:b/>
                <w:bCs/>
                <w:kern w:val="0"/>
                <w:sz w:val="24"/>
                <w:szCs w:val="24"/>
              </w:rPr>
              <w:t>ICHCAP</w:t>
            </w:r>
          </w:p>
        </w:tc>
      </w:tr>
      <w:tr w:rsidR="00D762E6" w:rsidRPr="001F61B2" w:rsidTr="00C6024D">
        <w:trPr>
          <w:trHeight w:val="315"/>
          <w:jc w:val="center"/>
        </w:trPr>
        <w:tc>
          <w:tcPr>
            <w:tcW w:w="398" w:type="dxa"/>
            <w:tcBorders>
              <w:top w:val="nil"/>
              <w:left w:val="nil"/>
              <w:bottom w:val="nil"/>
              <w:right w:val="nil"/>
            </w:tcBorders>
          </w:tcPr>
          <w:p w:rsidR="00D762E6" w:rsidRPr="001F61B2" w:rsidRDefault="00D762E6" w:rsidP="00C6024D">
            <w:pPr>
              <w:widowControl/>
              <w:autoSpaceDE/>
              <w:autoSpaceDN/>
              <w:spacing w:after="0" w:line="240" w:lineRule="auto"/>
              <w:jc w:val="center"/>
              <w:rPr>
                <w:rFonts w:ascii="Calibri" w:eastAsia="돋움" w:hAnsi="Calibri"/>
                <w:b/>
                <w:bCs/>
                <w:kern w:val="0"/>
                <w:sz w:val="24"/>
                <w:szCs w:val="24"/>
              </w:rPr>
            </w:pPr>
          </w:p>
        </w:tc>
        <w:tc>
          <w:tcPr>
            <w:tcW w:w="8826" w:type="dxa"/>
            <w:gridSpan w:val="8"/>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b/>
                <w:bCs/>
                <w:kern w:val="0"/>
                <w:sz w:val="24"/>
                <w:szCs w:val="24"/>
              </w:rPr>
            </w:pPr>
            <w:r w:rsidRPr="001F61B2">
              <w:rPr>
                <w:rFonts w:ascii="Calibri" w:eastAsia="돋움" w:hAnsi="Calibri"/>
                <w:b/>
                <w:bCs/>
                <w:kern w:val="0"/>
                <w:sz w:val="24"/>
                <w:szCs w:val="24"/>
              </w:rPr>
              <w:t>STATEMENTS OF OPERATION</w:t>
            </w:r>
          </w:p>
        </w:tc>
      </w:tr>
      <w:tr w:rsidR="00D762E6" w:rsidRPr="001F61B2" w:rsidTr="00C6024D">
        <w:trPr>
          <w:trHeight w:val="315"/>
          <w:jc w:val="center"/>
        </w:trPr>
        <w:tc>
          <w:tcPr>
            <w:tcW w:w="398" w:type="dxa"/>
            <w:tcBorders>
              <w:top w:val="nil"/>
              <w:left w:val="nil"/>
              <w:bottom w:val="nil"/>
              <w:right w:val="nil"/>
            </w:tcBorders>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tc>
        <w:tc>
          <w:tcPr>
            <w:tcW w:w="8826" w:type="dxa"/>
            <w:gridSpan w:val="8"/>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For the year ended December 31, 2013</w:t>
            </w:r>
          </w:p>
        </w:tc>
      </w:tr>
      <w:tr w:rsidR="00D762E6" w:rsidRPr="001F61B2" w:rsidTr="00C6024D">
        <w:trPr>
          <w:trHeight w:val="60"/>
          <w:jc w:val="center"/>
        </w:trPr>
        <w:tc>
          <w:tcPr>
            <w:tcW w:w="4314"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2945" w:type="dxa"/>
            <w:gridSpan w:val="3"/>
            <w:tcBorders>
              <w:top w:val="nil"/>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c>
          <w:tcPr>
            <w:tcW w:w="1520"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8"/>
                <w:szCs w:val="28"/>
              </w:rPr>
            </w:pPr>
          </w:p>
        </w:tc>
      </w:tr>
      <w:tr w:rsidR="00D762E6" w:rsidRPr="001F61B2" w:rsidTr="00C6024D">
        <w:trPr>
          <w:trHeight w:val="315"/>
          <w:jc w:val="center"/>
        </w:trPr>
        <w:tc>
          <w:tcPr>
            <w:tcW w:w="398" w:type="dxa"/>
            <w:tcBorders>
              <w:top w:val="nil"/>
              <w:left w:val="nil"/>
              <w:bottom w:val="nil"/>
              <w:right w:val="nil"/>
            </w:tcBorders>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tc>
        <w:tc>
          <w:tcPr>
            <w:tcW w:w="8826" w:type="dxa"/>
            <w:gridSpan w:val="8"/>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 xml:space="preserve">                                     (Korean Won)</w:t>
            </w:r>
          </w:p>
        </w:tc>
      </w:tr>
      <w:tr w:rsidR="00D762E6" w:rsidRPr="001F61B2" w:rsidTr="00C6024D">
        <w:trPr>
          <w:trHeight w:val="99"/>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cs="굴림"/>
                <w:kern w:val="0"/>
                <w:szCs w:val="24"/>
              </w:rPr>
            </w:pPr>
          </w:p>
        </w:tc>
        <w:tc>
          <w:tcPr>
            <w:tcW w:w="445" w:type="dxa"/>
            <w:gridSpan w:val="2"/>
            <w:tcBorders>
              <w:top w:val="nil"/>
              <w:left w:val="nil"/>
              <w:bottom w:val="nil"/>
              <w:right w:val="nil"/>
            </w:tcBorders>
            <w:shd w:val="clear" w:color="auto" w:fill="auto"/>
            <w:noWrap/>
            <w:vAlign w:val="bottom"/>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c>
          <w:tcPr>
            <w:tcW w:w="1520" w:type="dxa"/>
            <w:gridSpan w:val="2"/>
            <w:tcBorders>
              <w:top w:val="nil"/>
              <w:left w:val="nil"/>
              <w:bottom w:val="nil"/>
              <w:right w:val="nil"/>
            </w:tcBorders>
            <w:shd w:val="clear" w:color="auto" w:fill="auto"/>
            <w:noWrap/>
            <w:vAlign w:val="bottom"/>
            <w:hideMark/>
          </w:tcPr>
          <w:p w:rsidR="00D762E6" w:rsidRPr="001F61B2" w:rsidRDefault="00D762E6" w:rsidP="00C6024D">
            <w:pPr>
              <w:widowControl/>
              <w:autoSpaceDE/>
              <w:autoSpaceDN/>
              <w:spacing w:after="0" w:line="240" w:lineRule="auto"/>
              <w:jc w:val="left"/>
              <w:rPr>
                <w:rFonts w:ascii="Calibri" w:eastAsia="돋움" w:hAnsi="Calibri" w:cs="굴림"/>
                <w:kern w:val="0"/>
                <w:sz w:val="24"/>
                <w:szCs w:val="24"/>
              </w:rPr>
            </w:pPr>
          </w:p>
        </w:tc>
      </w:tr>
      <w:tr w:rsidR="00D762E6" w:rsidRPr="001F61B2" w:rsidTr="00C6024D">
        <w:trPr>
          <w:gridAfter w:val="4"/>
          <w:wAfter w:w="1965"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single" w:sz="12" w:space="0" w:color="auto"/>
              <w:right w:val="nil"/>
            </w:tcBorders>
            <w:vAlign w:val="center"/>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r w:rsidRPr="001F61B2">
              <w:rPr>
                <w:rFonts w:ascii="Calibri" w:eastAsia="돋움" w:hAnsi="Calibri"/>
                <w:kern w:val="0"/>
                <w:sz w:val="24"/>
                <w:szCs w:val="24"/>
              </w:rPr>
              <w:t>2013</w:t>
            </w: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single" w:sz="12" w:space="0" w:color="auto"/>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45" w:type="dxa"/>
            <w:gridSpan w:val="2"/>
            <w:tcBorders>
              <w:top w:val="single" w:sz="12" w:space="0" w:color="auto"/>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1"/>
          <w:wAfter w:w="1322"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Income</w:t>
            </w:r>
          </w:p>
        </w:tc>
        <w:tc>
          <w:tcPr>
            <w:tcW w:w="512" w:type="dxa"/>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cs="굴림"/>
                <w:kern w:val="0"/>
                <w:sz w:val="24"/>
                <w:szCs w:val="24"/>
              </w:rPr>
            </w:pPr>
            <w:r w:rsidRPr="001F61B2">
              <w:rPr>
                <w:rFonts w:ascii="Calibri" w:eastAsia="돋움" w:hAnsi="Calibri" w:cs="굴림"/>
                <w:kern w:val="0"/>
                <w:sz w:val="24"/>
                <w:szCs w:val="24"/>
              </w:rPr>
              <w:t>₩</w:t>
            </w:r>
          </w:p>
        </w:tc>
        <w:tc>
          <w:tcPr>
            <w:tcW w:w="1611"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cs="굴림"/>
                <w:kern w:val="0"/>
                <w:sz w:val="24"/>
                <w:szCs w:val="24"/>
              </w:rPr>
            </w:pPr>
            <w:r w:rsidRPr="001F61B2">
              <w:rPr>
                <w:rFonts w:ascii="Calibri" w:eastAsia="돋움" w:hAnsi="Calibri" w:cs="굴림"/>
                <w:kern w:val="0"/>
                <w:sz w:val="24"/>
                <w:szCs w:val="24"/>
              </w:rPr>
              <w:t>2,614,280,000</w:t>
            </w: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바탕" w:hAnsi="Calibri" w:cs="굴림"/>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바탕" w:hAnsi="Calibri" w:cs="굴림"/>
                <w:kern w:val="0"/>
                <w:sz w:val="24"/>
                <w:szCs w:val="24"/>
              </w:rPr>
            </w:pP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바탕" w:hAnsi="Calibri" w:cs="굴림"/>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Project Costs (Note 7)</w:t>
            </w:r>
          </w:p>
        </w:tc>
        <w:tc>
          <w:tcPr>
            <w:tcW w:w="1925" w:type="dxa"/>
            <w:gridSpan w:val="2"/>
            <w:tcBorders>
              <w:top w:val="nil"/>
              <w:left w:val="nil"/>
              <w:bottom w:val="single" w:sz="12" w:space="0" w:color="auto"/>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1,167,693,796</w:t>
            </w:r>
          </w:p>
        </w:tc>
        <w:tc>
          <w:tcPr>
            <w:tcW w:w="445" w:type="dxa"/>
            <w:gridSpan w:val="2"/>
            <w:tcBorders>
              <w:top w:val="nil"/>
              <w:left w:val="nil"/>
              <w:bottom w:val="single" w:sz="12"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single" w:sz="12" w:space="0" w:color="auto"/>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single" w:sz="12" w:space="0" w:color="auto"/>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Construction of Datebase</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250,442,692</w:t>
            </w: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The Establishment of the Cooperation Network</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304,147,881</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Promoting ICH and Raising Visbility</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183,735,262</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ODA Plan</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429,367,961</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50"/>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Administrative expenses</w:t>
            </w:r>
          </w:p>
        </w:tc>
        <w:tc>
          <w:tcPr>
            <w:tcW w:w="1925" w:type="dxa"/>
            <w:gridSpan w:val="2"/>
            <w:tcBorders>
              <w:top w:val="nil"/>
              <w:left w:val="nil"/>
              <w:bottom w:val="single" w:sz="12" w:space="0" w:color="auto"/>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1,363,736,612</w:t>
            </w:r>
          </w:p>
        </w:tc>
        <w:tc>
          <w:tcPr>
            <w:tcW w:w="445" w:type="dxa"/>
            <w:gridSpan w:val="2"/>
            <w:tcBorders>
              <w:top w:val="nil"/>
              <w:left w:val="nil"/>
              <w:bottom w:val="single" w:sz="12"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single" w:sz="12" w:space="0" w:color="auto"/>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single" w:sz="12" w:space="0" w:color="auto"/>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Salaries</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1,150,772,020</w:t>
            </w: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Transportation cost</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25,325,556</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Operational cost</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128,498,979</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Depreciation </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33,,4447,927</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Payment of Rent</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14,260,000</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Others</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11,441,130</w:t>
            </w: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nil"/>
              <w:left w:val="nil"/>
              <w:bottom w:val="nil"/>
              <w:right w:val="nil"/>
            </w:tcBorders>
            <w:shd w:val="clear" w:color="auto" w:fill="auto"/>
            <w:noWrap/>
            <w:vAlign w:val="center"/>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Non-operating income (Note 4)</w:t>
            </w: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Interest income</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3,882,129</w:t>
            </w: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   Others</w:t>
            </w:r>
          </w:p>
        </w:tc>
        <w:tc>
          <w:tcPr>
            <w:tcW w:w="1925" w:type="dxa"/>
            <w:gridSpan w:val="2"/>
            <w:tcBorders>
              <w:top w:val="nil"/>
              <w:left w:val="nil"/>
              <w:bottom w:val="single" w:sz="12" w:space="0" w:color="auto"/>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b/>
                <w:kern w:val="0"/>
                <w:sz w:val="24"/>
                <w:szCs w:val="24"/>
              </w:rPr>
            </w:pPr>
            <w:r w:rsidRPr="001F61B2">
              <w:rPr>
                <w:rFonts w:ascii="Calibri" w:eastAsia="돋움" w:hAnsi="Calibri"/>
                <w:b/>
                <w:kern w:val="0"/>
                <w:sz w:val="24"/>
                <w:szCs w:val="24"/>
              </w:rPr>
              <w:t>-</w:t>
            </w:r>
          </w:p>
        </w:tc>
        <w:tc>
          <w:tcPr>
            <w:tcW w:w="445" w:type="dxa"/>
            <w:gridSpan w:val="2"/>
            <w:tcBorders>
              <w:top w:val="nil"/>
              <w:left w:val="nil"/>
              <w:bottom w:val="single" w:sz="12"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single" w:sz="12" w:space="0" w:color="auto"/>
              <w:left w:val="nil"/>
              <w:bottom w:val="single" w:sz="12" w:space="0" w:color="auto"/>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r w:rsidRPr="001F61B2">
              <w:rPr>
                <w:rFonts w:ascii="Calibri" w:eastAsia="돋움" w:hAnsi="Calibri"/>
                <w:kern w:val="0"/>
                <w:sz w:val="24"/>
                <w:szCs w:val="24"/>
              </w:rPr>
              <w:t>3,882,129</w:t>
            </w:r>
          </w:p>
        </w:tc>
        <w:tc>
          <w:tcPr>
            <w:tcW w:w="445" w:type="dxa"/>
            <w:gridSpan w:val="2"/>
            <w:tcBorders>
              <w:top w:val="single" w:sz="12" w:space="0" w:color="auto"/>
              <w:left w:val="nil"/>
              <w:bottom w:val="single" w:sz="12"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single" w:sz="12" w:space="0" w:color="auto"/>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single" w:sz="12" w:space="0" w:color="auto"/>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Non-operating expenses</w:t>
            </w:r>
          </w:p>
        </w:tc>
        <w:tc>
          <w:tcPr>
            <w:tcW w:w="1925" w:type="dxa"/>
            <w:gridSpan w:val="2"/>
            <w:tcBorders>
              <w:top w:val="nil"/>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b/>
                <w:kern w:val="0"/>
                <w:sz w:val="24"/>
                <w:szCs w:val="24"/>
              </w:rPr>
            </w:pPr>
            <w:r w:rsidRPr="001F61B2">
              <w:rPr>
                <w:rFonts w:ascii="Calibri" w:eastAsia="돋움" w:hAnsi="Calibri"/>
                <w:b/>
                <w:kern w:val="0"/>
                <w:sz w:val="24"/>
                <w:szCs w:val="24"/>
              </w:rPr>
              <w:t>-</w:t>
            </w: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b/>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nil"/>
              <w:left w:val="nil"/>
              <w:bottom w:val="nil"/>
              <w:right w:val="nil"/>
            </w:tcBorders>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445" w:type="dxa"/>
            <w:gridSpan w:val="2"/>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2"/>
          <w:wAfter w:w="1520"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 xml:space="preserve">Transfer within the Treasury </w:t>
            </w:r>
          </w:p>
        </w:tc>
        <w:tc>
          <w:tcPr>
            <w:tcW w:w="1925" w:type="dxa"/>
            <w:gridSpan w:val="2"/>
            <w:tcBorders>
              <w:top w:val="nil"/>
              <w:left w:val="nil"/>
              <w:bottom w:val="double" w:sz="4" w:space="0" w:color="auto"/>
              <w:right w:val="nil"/>
            </w:tcBorders>
            <w:vAlign w:val="center"/>
          </w:tcPr>
          <w:p w:rsidR="00D762E6" w:rsidRPr="001F61B2" w:rsidRDefault="00D762E6" w:rsidP="00C6024D">
            <w:pPr>
              <w:widowControl/>
              <w:autoSpaceDE/>
              <w:autoSpaceDN/>
              <w:spacing w:after="0" w:line="240" w:lineRule="auto"/>
              <w:jc w:val="right"/>
              <w:rPr>
                <w:rFonts w:ascii="Calibri" w:eastAsia="바탕" w:hAnsi="Calibri" w:cs="굴림"/>
                <w:kern w:val="0"/>
                <w:sz w:val="24"/>
                <w:szCs w:val="24"/>
              </w:rPr>
            </w:pPr>
            <w:r w:rsidRPr="001F61B2">
              <w:rPr>
                <w:rFonts w:ascii="Calibri" w:eastAsia="바탕" w:hAnsi="Calibri" w:cs="굴림"/>
                <w:kern w:val="0"/>
                <w:sz w:val="24"/>
                <w:szCs w:val="24"/>
              </w:rPr>
              <w:t>5,604,049</w:t>
            </w:r>
          </w:p>
        </w:tc>
        <w:tc>
          <w:tcPr>
            <w:tcW w:w="445" w:type="dxa"/>
            <w:gridSpan w:val="2"/>
            <w:tcBorders>
              <w:top w:val="nil"/>
              <w:left w:val="nil"/>
              <w:bottom w:val="double" w:sz="4"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바탕" w:hAnsi="Calibri" w:cs="굴림"/>
                <w:kern w:val="0"/>
                <w:sz w:val="24"/>
                <w:szCs w:val="24"/>
              </w:rPr>
            </w:pPr>
          </w:p>
        </w:tc>
      </w:tr>
      <w:tr w:rsidR="00D762E6" w:rsidRPr="001F61B2" w:rsidTr="00C6024D">
        <w:trPr>
          <w:gridAfter w:val="2"/>
          <w:wAfter w:w="1520" w:type="dxa"/>
          <w:trHeight w:val="16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c>
          <w:tcPr>
            <w:tcW w:w="1925" w:type="dxa"/>
            <w:gridSpan w:val="2"/>
            <w:tcBorders>
              <w:top w:val="double" w:sz="4" w:space="0" w:color="auto"/>
              <w:left w:val="nil"/>
              <w:bottom w:val="nil"/>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kern w:val="0"/>
                <w:sz w:val="24"/>
                <w:szCs w:val="24"/>
              </w:rPr>
            </w:pPr>
          </w:p>
        </w:tc>
        <w:tc>
          <w:tcPr>
            <w:tcW w:w="445" w:type="dxa"/>
            <w:gridSpan w:val="2"/>
            <w:tcBorders>
              <w:top w:val="double" w:sz="4" w:space="0" w:color="auto"/>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p>
        </w:tc>
      </w:tr>
      <w:tr w:rsidR="00D762E6" w:rsidRPr="001F61B2" w:rsidTr="00C6024D">
        <w:trPr>
          <w:gridAfter w:val="1"/>
          <w:wAfter w:w="1322" w:type="dxa"/>
          <w:trHeight w:val="375"/>
          <w:jc w:val="center"/>
        </w:trPr>
        <w:tc>
          <w:tcPr>
            <w:tcW w:w="5334" w:type="dxa"/>
            <w:gridSpan w:val="3"/>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jc w:val="left"/>
              <w:rPr>
                <w:rFonts w:ascii="Calibri" w:eastAsia="돋움" w:hAnsi="Calibri"/>
                <w:kern w:val="0"/>
                <w:sz w:val="24"/>
                <w:szCs w:val="24"/>
              </w:rPr>
            </w:pPr>
            <w:r w:rsidRPr="001F61B2">
              <w:rPr>
                <w:rFonts w:ascii="Calibri" w:eastAsia="돋움" w:hAnsi="Calibri"/>
                <w:kern w:val="0"/>
                <w:sz w:val="24"/>
                <w:szCs w:val="24"/>
              </w:rPr>
              <w:t>Surplus from operating activities</w:t>
            </w:r>
          </w:p>
        </w:tc>
        <w:tc>
          <w:tcPr>
            <w:tcW w:w="512" w:type="dxa"/>
            <w:tcBorders>
              <w:top w:val="nil"/>
              <w:left w:val="nil"/>
              <w:bottom w:val="double" w:sz="4" w:space="0" w:color="auto"/>
              <w:right w:val="nil"/>
            </w:tcBorders>
            <w:vAlign w:val="center"/>
          </w:tcPr>
          <w:p w:rsidR="00D762E6" w:rsidRPr="001F61B2" w:rsidRDefault="00D762E6" w:rsidP="00C6024D">
            <w:pPr>
              <w:widowControl/>
              <w:autoSpaceDE/>
              <w:autoSpaceDN/>
              <w:spacing w:after="0" w:line="240" w:lineRule="auto"/>
              <w:ind w:right="100"/>
              <w:jc w:val="right"/>
              <w:rPr>
                <w:rFonts w:ascii="Calibri" w:eastAsia="돋움" w:hAnsi="Calibri" w:cs="굴림"/>
                <w:kern w:val="0"/>
                <w:sz w:val="24"/>
                <w:szCs w:val="24"/>
              </w:rPr>
            </w:pPr>
            <w:r w:rsidRPr="001F61B2">
              <w:rPr>
                <w:rFonts w:ascii="Calibri" w:eastAsia="돋움" w:hAnsi="Calibri" w:cs="굴림"/>
                <w:kern w:val="0"/>
                <w:sz w:val="24"/>
                <w:szCs w:val="24"/>
              </w:rPr>
              <w:t>₩</w:t>
            </w:r>
          </w:p>
        </w:tc>
        <w:tc>
          <w:tcPr>
            <w:tcW w:w="1611" w:type="dxa"/>
            <w:gridSpan w:val="2"/>
            <w:tcBorders>
              <w:top w:val="nil"/>
              <w:left w:val="nil"/>
              <w:bottom w:val="double" w:sz="4" w:space="0" w:color="auto"/>
              <w:right w:val="nil"/>
            </w:tcBorders>
            <w:vAlign w:val="center"/>
          </w:tcPr>
          <w:p w:rsidR="00D762E6" w:rsidRPr="001F61B2" w:rsidRDefault="00D762E6" w:rsidP="00C6024D">
            <w:pPr>
              <w:widowControl/>
              <w:autoSpaceDE/>
              <w:autoSpaceDN/>
              <w:spacing w:after="0" w:line="240" w:lineRule="auto"/>
              <w:jc w:val="right"/>
              <w:rPr>
                <w:rFonts w:ascii="Calibri" w:eastAsia="돋움" w:hAnsi="Calibri" w:cs="굴림"/>
                <w:kern w:val="0"/>
                <w:sz w:val="24"/>
                <w:szCs w:val="24"/>
              </w:rPr>
            </w:pPr>
            <w:r w:rsidRPr="001F61B2">
              <w:rPr>
                <w:rFonts w:ascii="Calibri" w:eastAsia="돋움" w:hAnsi="Calibri" w:cs="굴림"/>
                <w:kern w:val="0"/>
                <w:sz w:val="24"/>
                <w:szCs w:val="24"/>
              </w:rPr>
              <w:t>81,127,672</w:t>
            </w:r>
          </w:p>
        </w:tc>
        <w:tc>
          <w:tcPr>
            <w:tcW w:w="445" w:type="dxa"/>
            <w:gridSpan w:val="2"/>
            <w:tcBorders>
              <w:top w:val="nil"/>
              <w:left w:val="nil"/>
              <w:bottom w:val="double" w:sz="4" w:space="0" w:color="auto"/>
              <w:right w:val="nil"/>
            </w:tcBorders>
            <w:shd w:val="clear" w:color="auto" w:fill="auto"/>
            <w:noWrap/>
            <w:vAlign w:val="center"/>
            <w:hideMark/>
          </w:tcPr>
          <w:p w:rsidR="00D762E6" w:rsidRPr="001F61B2" w:rsidRDefault="00D762E6" w:rsidP="00C6024D">
            <w:pPr>
              <w:widowControl/>
              <w:autoSpaceDE/>
              <w:autoSpaceDN/>
              <w:spacing w:after="0" w:line="240" w:lineRule="auto"/>
              <w:jc w:val="center"/>
              <w:rPr>
                <w:rFonts w:ascii="Calibri" w:eastAsia="바탕" w:hAnsi="Calibri" w:cs="굴림"/>
                <w:kern w:val="0"/>
                <w:sz w:val="24"/>
                <w:szCs w:val="24"/>
              </w:rPr>
            </w:pPr>
          </w:p>
        </w:tc>
      </w:tr>
      <w:tr w:rsidR="00D762E6" w:rsidRPr="001F61B2" w:rsidTr="00C6024D">
        <w:trPr>
          <w:trHeight w:val="375"/>
          <w:jc w:val="center"/>
        </w:trPr>
        <w:tc>
          <w:tcPr>
            <w:tcW w:w="398" w:type="dxa"/>
            <w:tcBorders>
              <w:top w:val="nil"/>
              <w:left w:val="nil"/>
              <w:bottom w:val="nil"/>
              <w:right w:val="nil"/>
            </w:tcBorders>
          </w:tcPr>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p w:rsidR="00D762E6" w:rsidRPr="001F61B2" w:rsidRDefault="00D762E6" w:rsidP="00C6024D">
            <w:pPr>
              <w:widowControl/>
              <w:autoSpaceDE/>
              <w:autoSpaceDN/>
              <w:spacing w:after="0" w:line="240" w:lineRule="auto"/>
              <w:jc w:val="center"/>
              <w:rPr>
                <w:rFonts w:ascii="Calibri" w:eastAsia="돋움" w:hAnsi="Calibri"/>
                <w:kern w:val="0"/>
                <w:sz w:val="24"/>
                <w:szCs w:val="24"/>
              </w:rPr>
            </w:pPr>
          </w:p>
        </w:tc>
        <w:tc>
          <w:tcPr>
            <w:tcW w:w="8826" w:type="dxa"/>
            <w:gridSpan w:val="8"/>
            <w:tcBorders>
              <w:top w:val="nil"/>
              <w:left w:val="nil"/>
              <w:bottom w:val="nil"/>
              <w:right w:val="nil"/>
            </w:tcBorders>
            <w:shd w:val="clear" w:color="auto" w:fill="auto"/>
            <w:noWrap/>
            <w:vAlign w:val="center"/>
            <w:hideMark/>
          </w:tcPr>
          <w:p w:rsidR="00D762E6" w:rsidRPr="001F61B2" w:rsidRDefault="00D762E6" w:rsidP="00C6024D">
            <w:pPr>
              <w:widowControl/>
              <w:autoSpaceDE/>
              <w:autoSpaceDN/>
              <w:spacing w:after="0" w:line="240" w:lineRule="auto"/>
              <w:rPr>
                <w:rFonts w:ascii="Calibri" w:eastAsia="돋움" w:hAnsi="Calibri"/>
                <w:kern w:val="0"/>
                <w:sz w:val="24"/>
                <w:szCs w:val="24"/>
              </w:rPr>
            </w:pPr>
            <w:r w:rsidRPr="001F61B2">
              <w:rPr>
                <w:rFonts w:ascii="Calibri" w:eastAsia="돋움" w:hAnsi="Calibri"/>
                <w:kern w:val="0"/>
                <w:sz w:val="24"/>
                <w:szCs w:val="24"/>
              </w:rPr>
              <w:t>The accompanying notes are an integral part of these financial statements.</w:t>
            </w:r>
          </w:p>
        </w:tc>
      </w:tr>
    </w:tbl>
    <w:p w:rsidR="00D762E6" w:rsidRPr="001F61B2" w:rsidRDefault="00D762E6" w:rsidP="00D762E6">
      <w:pPr>
        <w:widowControl/>
        <w:spacing w:after="0" w:line="240" w:lineRule="auto"/>
        <w:jc w:val="center"/>
        <w:rPr>
          <w:rFonts w:ascii="Calibri" w:eastAsia="굴림체" w:hAnsi="Calibri"/>
          <w:b/>
          <w:kern w:val="0"/>
          <w:sz w:val="24"/>
          <w:szCs w:val="20"/>
        </w:rPr>
      </w:pPr>
      <w:r w:rsidRPr="001F61B2">
        <w:rPr>
          <w:rFonts w:ascii="Calibri" w:eastAsia="굴림체" w:hAnsi="Calibri"/>
          <w:b/>
          <w:kern w:val="0"/>
          <w:sz w:val="24"/>
          <w:szCs w:val="20"/>
        </w:rPr>
        <w:t>ICHCAP</w:t>
      </w:r>
    </w:p>
    <w:p w:rsidR="00D762E6" w:rsidRPr="001F61B2" w:rsidRDefault="00D762E6" w:rsidP="00D762E6">
      <w:pPr>
        <w:widowControl/>
        <w:spacing w:after="0" w:line="240" w:lineRule="auto"/>
        <w:jc w:val="center"/>
        <w:rPr>
          <w:rFonts w:ascii="Calibri" w:eastAsia="굴림체" w:hAnsi="Calibri"/>
          <w:b/>
          <w:kern w:val="0"/>
          <w:sz w:val="24"/>
          <w:szCs w:val="20"/>
        </w:rPr>
      </w:pPr>
      <w:r w:rsidRPr="001F61B2">
        <w:rPr>
          <w:rFonts w:ascii="Calibri" w:eastAsia="굴림체" w:hAnsi="Calibri"/>
          <w:b/>
          <w:kern w:val="0"/>
          <w:sz w:val="24"/>
          <w:szCs w:val="20"/>
        </w:rPr>
        <w:lastRenderedPageBreak/>
        <w:t>NOTES TO THE FINANCIAL STATEMENTS</w:t>
      </w:r>
    </w:p>
    <w:p w:rsidR="00D762E6" w:rsidRPr="001F61B2" w:rsidRDefault="00F9693F" w:rsidP="00D762E6">
      <w:pPr>
        <w:widowControl/>
        <w:spacing w:after="0" w:line="240" w:lineRule="auto"/>
        <w:jc w:val="center"/>
        <w:rPr>
          <w:rFonts w:ascii="Calibri" w:eastAsia="굴림체" w:hAnsi="Calibri"/>
          <w:b/>
          <w:kern w:val="0"/>
          <w:sz w:val="24"/>
          <w:szCs w:val="20"/>
        </w:rPr>
      </w:pPr>
      <w:r w:rsidRPr="001F61B2">
        <w:rPr>
          <w:rFonts w:ascii="Calibri" w:eastAsia="굴림체" w:hAnsi="Calibri"/>
          <w:kern w:val="0"/>
          <w:sz w:val="24"/>
          <w:szCs w:val="20"/>
        </w:rPr>
        <w:t>31</w:t>
      </w:r>
      <w:r w:rsidR="00D762E6" w:rsidRPr="001F61B2">
        <w:rPr>
          <w:rFonts w:ascii="Calibri" w:eastAsia="굴림체" w:hAnsi="Calibri"/>
          <w:kern w:val="0"/>
          <w:sz w:val="24"/>
          <w:szCs w:val="20"/>
        </w:rPr>
        <w:t xml:space="preserve"> December 2013</w:t>
      </w:r>
    </w:p>
    <w:p w:rsidR="00D762E6" w:rsidRPr="001F61B2" w:rsidRDefault="00D762E6" w:rsidP="00D762E6">
      <w:pPr>
        <w:widowControl/>
        <w:spacing w:after="0" w:line="240" w:lineRule="auto"/>
        <w:ind w:firstLineChars="1458" w:firstLine="2916"/>
        <w:jc w:val="left"/>
        <w:rPr>
          <w:rFonts w:ascii="Calibri" w:eastAsia="굴림체" w:hAnsi="Calibri"/>
          <w:kern w:val="0"/>
          <w:sz w:val="22"/>
          <w:szCs w:val="20"/>
        </w:rPr>
      </w:pPr>
      <w:r w:rsidRPr="001F61B2">
        <w:rPr>
          <w:rFonts w:ascii="Calibri" w:hAnsi="Calibri"/>
          <w:noProof/>
        </w:rPr>
        <mc:AlternateContent>
          <mc:Choice Requires="wps">
            <w:drawing>
              <wp:anchor distT="4294967295" distB="4294967295" distL="114300" distR="114300" simplePos="0" relativeHeight="251667456" behindDoc="0" locked="0" layoutInCell="1" allowOverlap="1" wp14:anchorId="3B10D648" wp14:editId="0FF966A5">
                <wp:simplePos x="0" y="0"/>
                <wp:positionH relativeFrom="column">
                  <wp:posOffset>2044700</wp:posOffset>
                </wp:positionH>
                <wp:positionV relativeFrom="paragraph">
                  <wp:posOffset>52069</wp:posOffset>
                </wp:positionV>
                <wp:extent cx="1727200" cy="0"/>
                <wp:effectExtent l="0" t="0" r="25400" b="19050"/>
                <wp:wrapNone/>
                <wp:docPr id="23" name="직선 연결선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656D" id="직선 연결선 23"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pt,4.1pt" to="29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"/>
            </w:pict>
          </mc:Fallback>
        </mc:AlternateContent>
      </w:r>
    </w:p>
    <w:p w:rsidR="00D762E6" w:rsidRPr="001F61B2" w:rsidRDefault="00D762E6" w:rsidP="00D762E6">
      <w:pPr>
        <w:widowControl/>
        <w:spacing w:after="0" w:line="240" w:lineRule="auto"/>
        <w:ind w:firstLineChars="1458" w:firstLine="3208"/>
        <w:jc w:val="left"/>
        <w:rPr>
          <w:rFonts w:ascii="Calibri" w:eastAsia="굴림체" w:hAnsi="Calibri"/>
          <w:kern w:val="0"/>
          <w:sz w:val="22"/>
          <w:szCs w:val="20"/>
        </w:rPr>
      </w:pPr>
    </w:p>
    <w:p w:rsidR="00D762E6" w:rsidRPr="001F61B2" w:rsidRDefault="00D762E6" w:rsidP="00D762E6">
      <w:pPr>
        <w:adjustRightInd w:val="0"/>
        <w:spacing w:after="0" w:line="240" w:lineRule="auto"/>
        <w:ind w:left="313" w:hangingChars="133" w:hanging="313"/>
        <w:textAlignment w:val="baseline"/>
        <w:rPr>
          <w:rFonts w:ascii="Calibri" w:eastAsia="바탕" w:hAnsi="Calibri"/>
          <w:b/>
          <w:kern w:val="0"/>
          <w:sz w:val="24"/>
          <w:szCs w:val="24"/>
        </w:rPr>
      </w:pPr>
    </w:p>
    <w:p w:rsidR="00D762E6" w:rsidRPr="001F61B2" w:rsidRDefault="00D762E6" w:rsidP="00D762E6">
      <w:pPr>
        <w:adjustRightInd w:val="0"/>
        <w:spacing w:after="0" w:line="240" w:lineRule="auto"/>
        <w:ind w:left="313" w:hangingChars="133" w:hanging="313"/>
        <w:textAlignment w:val="baseline"/>
        <w:rPr>
          <w:rFonts w:ascii="Calibri" w:eastAsia="바탕" w:hAnsi="Calibri"/>
          <w:b/>
          <w:kern w:val="0"/>
          <w:sz w:val="24"/>
          <w:szCs w:val="24"/>
        </w:rPr>
      </w:pPr>
      <w:r w:rsidRPr="001F61B2">
        <w:rPr>
          <w:rFonts w:ascii="Calibri" w:eastAsia="바탕" w:hAnsi="Calibri"/>
          <w:b/>
          <w:kern w:val="0"/>
          <w:sz w:val="24"/>
          <w:szCs w:val="24"/>
        </w:rPr>
        <w:t xml:space="preserve">1. </w:t>
      </w:r>
      <w:r w:rsidRPr="001F61B2">
        <w:rPr>
          <w:rFonts w:ascii="Calibri" w:eastAsia="바탕" w:hAnsi="Calibri"/>
          <w:b/>
          <w:kern w:val="0"/>
          <w:sz w:val="24"/>
          <w:szCs w:val="24"/>
          <w:u w:val="single"/>
        </w:rPr>
        <w:t>ICHCAP</w:t>
      </w: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2"/>
        <w:textAlignment w:val="baseline"/>
        <w:rPr>
          <w:rFonts w:ascii="Calibri" w:eastAsia="바탕" w:hAnsi="Calibri"/>
          <w:kern w:val="0"/>
          <w:sz w:val="24"/>
          <w:szCs w:val="24"/>
        </w:rPr>
      </w:pPr>
      <w:r w:rsidRPr="001F61B2">
        <w:rPr>
          <w:rFonts w:ascii="Calibri" w:eastAsia="바탕" w:hAnsi="Calibri"/>
          <w:kern w:val="0"/>
          <w:sz w:val="24"/>
          <w:szCs w:val="24"/>
        </w:rPr>
        <w:t xml:space="preserve">In order to build database for the Safeguarding of the Intangible Cultural Heritage in the Asia-Pacific Region under the auspices of UNESCO (hereinafter ICHCAP) and to build an international network, the ICHCAP was established </w:t>
      </w:r>
      <w:r w:rsidR="00F9693F" w:rsidRPr="001F61B2">
        <w:rPr>
          <w:rFonts w:ascii="Calibri" w:eastAsia="바탕" w:hAnsi="Calibri"/>
          <w:kern w:val="0"/>
          <w:sz w:val="24"/>
          <w:szCs w:val="24"/>
        </w:rPr>
        <w:t>1</w:t>
      </w:r>
      <w:r w:rsidR="00F9693F">
        <w:rPr>
          <w:rFonts w:ascii="Calibri" w:eastAsia="바탕" w:hAnsi="Calibri"/>
          <w:kern w:val="0"/>
          <w:sz w:val="24"/>
          <w:szCs w:val="24"/>
        </w:rPr>
        <w:t xml:space="preserve"> </w:t>
      </w:r>
      <w:r w:rsidRPr="001F61B2">
        <w:rPr>
          <w:rFonts w:ascii="Calibri" w:eastAsia="바탕" w:hAnsi="Calibri"/>
          <w:kern w:val="0"/>
          <w:sz w:val="24"/>
          <w:szCs w:val="24"/>
        </w:rPr>
        <w:t>July 2011</w:t>
      </w:r>
    </w:p>
    <w:p w:rsidR="00D762E6" w:rsidRPr="001F61B2" w:rsidRDefault="00D762E6" w:rsidP="00D762E6">
      <w:pPr>
        <w:adjustRightInd w:val="0"/>
        <w:spacing w:after="0" w:line="240" w:lineRule="auto"/>
        <w:ind w:left="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The followings are general information on ICHCAP.</w:t>
      </w: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(1) Location: 132 Munji-ro, Yuseong-gu, Daejeon, Republic of Korea</w:t>
      </w: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 xml:space="preserve">(2) Scope of Services: </w:t>
      </w:r>
    </w:p>
    <w:p w:rsidR="00D762E6" w:rsidRPr="001F61B2" w:rsidRDefault="00D762E6" w:rsidP="00D762E6">
      <w:pPr>
        <w:adjustRightInd w:val="0"/>
        <w:spacing w:after="0" w:line="240" w:lineRule="auto"/>
        <w:ind w:left="439" w:hangingChars="183" w:hanging="439"/>
        <w:textAlignment w:val="baseline"/>
        <w:rPr>
          <w:rFonts w:ascii="Calibri" w:eastAsia="바탕" w:hAnsi="Calibri"/>
          <w:kern w:val="0"/>
          <w:sz w:val="24"/>
          <w:szCs w:val="24"/>
        </w:rPr>
      </w:pPr>
      <w:r w:rsidRPr="001F61B2">
        <w:rPr>
          <w:rFonts w:ascii="Calibri" w:eastAsia="바탕" w:hAnsi="Calibri"/>
          <w:kern w:val="0"/>
          <w:sz w:val="24"/>
          <w:szCs w:val="24"/>
        </w:rPr>
        <w:t xml:space="preserve">  - To use information of </w:t>
      </w:r>
      <w:r w:rsidR="00F9693F" w:rsidRPr="001F61B2">
        <w:rPr>
          <w:rFonts w:ascii="Calibri" w:eastAsia="바탕" w:hAnsi="Calibri"/>
          <w:kern w:val="0"/>
          <w:sz w:val="24"/>
          <w:szCs w:val="24"/>
        </w:rPr>
        <w:t xml:space="preserve">intangible cultural heritage </w:t>
      </w:r>
      <w:r w:rsidRPr="001F61B2">
        <w:rPr>
          <w:rFonts w:ascii="Calibri" w:eastAsia="바탕" w:hAnsi="Calibri"/>
          <w:kern w:val="0"/>
          <w:sz w:val="24"/>
          <w:szCs w:val="24"/>
        </w:rPr>
        <w:t xml:space="preserve">in the Asia-Pacific </w:t>
      </w:r>
      <w:r w:rsidR="00F9693F" w:rsidRPr="001F61B2">
        <w:rPr>
          <w:rFonts w:ascii="Calibri" w:eastAsia="바탕" w:hAnsi="Calibri"/>
          <w:kern w:val="0"/>
          <w:sz w:val="24"/>
          <w:szCs w:val="24"/>
        </w:rPr>
        <w:t>region</w:t>
      </w:r>
    </w:p>
    <w:p w:rsidR="00D762E6" w:rsidRPr="001F61B2" w:rsidRDefault="00D762E6" w:rsidP="00D762E6">
      <w:pPr>
        <w:adjustRightInd w:val="0"/>
        <w:spacing w:after="0" w:line="240" w:lineRule="auto"/>
        <w:ind w:left="439" w:hangingChars="183" w:hanging="439"/>
        <w:textAlignment w:val="baseline"/>
        <w:rPr>
          <w:rFonts w:ascii="Calibri" w:eastAsia="바탕" w:hAnsi="Calibri"/>
          <w:kern w:val="0"/>
          <w:sz w:val="24"/>
          <w:szCs w:val="24"/>
        </w:rPr>
      </w:pPr>
      <w:r w:rsidRPr="001F61B2">
        <w:rPr>
          <w:rFonts w:ascii="Calibri" w:eastAsia="바탕" w:hAnsi="Calibri"/>
          <w:kern w:val="0"/>
          <w:sz w:val="24"/>
          <w:szCs w:val="24"/>
        </w:rPr>
        <w:t xml:space="preserve">  - To build database of </w:t>
      </w:r>
      <w:r w:rsidR="00F9693F" w:rsidRPr="001F61B2">
        <w:rPr>
          <w:rFonts w:ascii="Calibri" w:eastAsia="바탕" w:hAnsi="Calibri"/>
          <w:kern w:val="0"/>
          <w:sz w:val="24"/>
          <w:szCs w:val="24"/>
        </w:rPr>
        <w:t xml:space="preserve">intangible cultural heritage </w:t>
      </w:r>
      <w:r w:rsidRPr="001F61B2">
        <w:rPr>
          <w:rFonts w:ascii="Calibri" w:eastAsia="바탕" w:hAnsi="Calibri"/>
          <w:kern w:val="0"/>
          <w:sz w:val="24"/>
          <w:szCs w:val="24"/>
        </w:rPr>
        <w:t xml:space="preserve">in the Asia-Pacific </w:t>
      </w:r>
      <w:r w:rsidR="00F9693F" w:rsidRPr="001F61B2">
        <w:rPr>
          <w:rFonts w:ascii="Calibri" w:eastAsia="바탕" w:hAnsi="Calibri"/>
          <w:kern w:val="0"/>
          <w:sz w:val="24"/>
          <w:szCs w:val="24"/>
        </w:rPr>
        <w:t>region</w:t>
      </w:r>
    </w:p>
    <w:p w:rsidR="00D762E6" w:rsidRPr="001F61B2" w:rsidRDefault="00D762E6" w:rsidP="00D762E6">
      <w:pPr>
        <w:adjustRightInd w:val="0"/>
        <w:spacing w:after="0" w:line="240" w:lineRule="auto"/>
        <w:ind w:left="439" w:hangingChars="183" w:hanging="439"/>
        <w:textAlignment w:val="baseline"/>
        <w:rPr>
          <w:rFonts w:ascii="Calibri" w:eastAsia="바탕" w:hAnsi="Calibri"/>
          <w:kern w:val="0"/>
          <w:sz w:val="24"/>
          <w:szCs w:val="24"/>
        </w:rPr>
      </w:pPr>
      <w:r w:rsidRPr="001F61B2">
        <w:rPr>
          <w:rFonts w:ascii="Calibri" w:eastAsia="바탕" w:hAnsi="Calibri"/>
          <w:kern w:val="0"/>
          <w:sz w:val="24"/>
          <w:szCs w:val="24"/>
        </w:rPr>
        <w:t xml:space="preserve">  - To organize </w:t>
      </w:r>
      <w:r w:rsidR="00F9693F" w:rsidRPr="001F61B2">
        <w:rPr>
          <w:rFonts w:ascii="Calibri" w:eastAsia="바탕" w:hAnsi="Calibri"/>
          <w:kern w:val="0"/>
          <w:sz w:val="24"/>
          <w:szCs w:val="24"/>
        </w:rPr>
        <w:t xml:space="preserve">international meetings and public events for transmission of intangible cultural heritage </w:t>
      </w:r>
      <w:r w:rsidRPr="001F61B2">
        <w:rPr>
          <w:rFonts w:ascii="Calibri" w:eastAsia="바탕" w:hAnsi="Calibri"/>
          <w:kern w:val="0"/>
          <w:sz w:val="24"/>
          <w:szCs w:val="24"/>
        </w:rPr>
        <w:t xml:space="preserve">in the Asia-Pacific </w:t>
      </w:r>
      <w:r w:rsidR="00F9693F" w:rsidRPr="001F61B2">
        <w:rPr>
          <w:rFonts w:ascii="Calibri" w:eastAsia="바탕" w:hAnsi="Calibri"/>
          <w:kern w:val="0"/>
          <w:sz w:val="24"/>
          <w:szCs w:val="24"/>
        </w:rPr>
        <w:t>region</w:t>
      </w: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(3) Director-General: Samuel Lee</w:t>
      </w: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(4) Applicable Laws and Regulations</w:t>
      </w:r>
    </w:p>
    <w:p w:rsidR="00D762E6" w:rsidRPr="001F61B2" w:rsidRDefault="00D762E6" w:rsidP="00D762E6">
      <w:pPr>
        <w:adjustRightInd w:val="0"/>
        <w:spacing w:after="0" w:line="240" w:lineRule="auto"/>
        <w:ind w:leftChars="100" w:left="385" w:hangingChars="77" w:hanging="185"/>
        <w:textAlignment w:val="baseline"/>
        <w:rPr>
          <w:rFonts w:ascii="Calibri" w:eastAsia="바탕" w:hAnsi="Calibri"/>
          <w:kern w:val="0"/>
          <w:sz w:val="24"/>
          <w:szCs w:val="24"/>
        </w:rPr>
      </w:pPr>
      <w:r w:rsidRPr="001F61B2">
        <w:rPr>
          <w:rFonts w:ascii="Calibri" w:eastAsia="바탕" w:hAnsi="Calibri"/>
          <w:kern w:val="0"/>
          <w:sz w:val="24"/>
          <w:szCs w:val="24"/>
        </w:rPr>
        <w:t>- Protection of Cultural Properties Act Article 17.2 (Establishment of the International Information &amp; Networking Centre for Intangible Cultural Heritage in the Asia-Pacific Region under the Auspices of UNESCO)</w:t>
      </w:r>
    </w:p>
    <w:p w:rsidR="00D762E6" w:rsidRPr="001F61B2" w:rsidRDefault="00D762E6" w:rsidP="00D762E6">
      <w:pPr>
        <w:adjustRightInd w:val="0"/>
        <w:spacing w:after="0" w:line="240" w:lineRule="auto"/>
        <w:ind w:leftChars="100" w:left="385" w:hangingChars="77" w:hanging="185"/>
        <w:textAlignment w:val="baseline"/>
        <w:rPr>
          <w:rFonts w:ascii="Calibri" w:eastAsia="바탕" w:hAnsi="Calibri"/>
          <w:kern w:val="0"/>
          <w:sz w:val="24"/>
          <w:szCs w:val="24"/>
        </w:rPr>
      </w:pPr>
      <w:r w:rsidRPr="001F61B2">
        <w:rPr>
          <w:rFonts w:ascii="Calibri" w:eastAsia="바탕" w:hAnsi="Calibri"/>
          <w:kern w:val="0"/>
          <w:sz w:val="24"/>
          <w:szCs w:val="24"/>
        </w:rPr>
        <w:t>- Civil Law Article 32 (Establishment and Authorization of Not-for-Profit Organizations)</w:t>
      </w:r>
    </w:p>
    <w:p w:rsidR="00D762E6" w:rsidRPr="001F61B2" w:rsidRDefault="00D762E6" w:rsidP="00D762E6">
      <w:pPr>
        <w:adjustRightInd w:val="0"/>
        <w:spacing w:after="0" w:line="240" w:lineRule="auto"/>
        <w:ind w:leftChars="100" w:left="385" w:hangingChars="77" w:hanging="185"/>
        <w:textAlignment w:val="baseline"/>
        <w:rPr>
          <w:rFonts w:ascii="Calibri" w:eastAsia="바탕" w:hAnsi="Calibri"/>
          <w:kern w:val="0"/>
          <w:sz w:val="24"/>
          <w:szCs w:val="24"/>
        </w:rPr>
      </w:pPr>
      <w:r w:rsidRPr="001F61B2">
        <w:rPr>
          <w:rFonts w:ascii="Calibri" w:eastAsia="바탕" w:hAnsi="Calibri"/>
          <w:kern w:val="0"/>
          <w:sz w:val="24"/>
          <w:szCs w:val="24"/>
        </w:rPr>
        <w:t xml:space="preserve">- Regulations on the Establishment and Supervision of Not-for-Profit Organizations under the management of the Ministry of Culture, Sports and Tourism and the Cultural Heritage Administration </w:t>
      </w:r>
    </w:p>
    <w:p w:rsidR="00D762E6" w:rsidRPr="001F61B2" w:rsidRDefault="00D762E6" w:rsidP="00D762E6">
      <w:pPr>
        <w:tabs>
          <w:tab w:val="left" w:pos="5787"/>
        </w:tabs>
        <w:adjustRightInd w:val="0"/>
        <w:spacing w:after="0" w:line="240" w:lineRule="auto"/>
        <w:textAlignment w:val="baseline"/>
        <w:rPr>
          <w:rFonts w:ascii="Calibri" w:eastAsia="바탕" w:hAnsi="Calibri"/>
          <w:kern w:val="0"/>
          <w:sz w:val="24"/>
          <w:szCs w:val="24"/>
        </w:rPr>
      </w:pPr>
    </w:p>
    <w:p w:rsidR="00D762E6" w:rsidRPr="001F61B2" w:rsidRDefault="00D762E6" w:rsidP="00D762E6">
      <w:pPr>
        <w:tabs>
          <w:tab w:val="left" w:pos="5787"/>
        </w:tabs>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r w:rsidRPr="001F61B2">
        <w:rPr>
          <w:rFonts w:ascii="Calibri" w:eastAsia="바탕" w:hAnsi="Calibri"/>
          <w:kern w:val="0"/>
          <w:sz w:val="24"/>
          <w:szCs w:val="24"/>
        </w:rPr>
        <w:t xml:space="preserve">(5) Equity: ICHCAP has been established at 144 million won succeeded from Cultural Heritage Foundation. And ICHCAP returns annually the remaining income to the </w:t>
      </w:r>
      <w:hyperlink r:id="rId17" w:history="1">
        <w:r w:rsidRPr="001F61B2">
          <w:rPr>
            <w:rFonts w:ascii="Calibri" w:eastAsia="바탕" w:hAnsi="Calibri"/>
            <w:kern w:val="0"/>
            <w:sz w:val="24"/>
            <w:szCs w:val="24"/>
          </w:rPr>
          <w:t>Cultural</w:t>
        </w:r>
      </w:hyperlink>
      <w:r w:rsidRPr="001F61B2">
        <w:rPr>
          <w:rFonts w:ascii="Calibri" w:eastAsia="바탕" w:hAnsi="Calibri"/>
          <w:kern w:val="0"/>
          <w:sz w:val="24"/>
          <w:szCs w:val="24"/>
        </w:rPr>
        <w:t> </w:t>
      </w:r>
      <w:hyperlink r:id="rId18" w:history="1">
        <w:r w:rsidRPr="001F61B2">
          <w:rPr>
            <w:rFonts w:ascii="Calibri" w:eastAsia="바탕" w:hAnsi="Calibri"/>
            <w:kern w:val="0"/>
            <w:sz w:val="24"/>
            <w:szCs w:val="24"/>
          </w:rPr>
          <w:t>Heritage</w:t>
        </w:r>
      </w:hyperlink>
      <w:r w:rsidRPr="001F61B2">
        <w:rPr>
          <w:rFonts w:ascii="Calibri" w:eastAsia="바탕" w:hAnsi="Calibri"/>
          <w:kern w:val="0"/>
          <w:sz w:val="24"/>
          <w:szCs w:val="24"/>
        </w:rPr>
        <w:t xml:space="preserve"> and </w:t>
      </w:r>
      <w:hyperlink r:id="rId19" w:history="1">
        <w:r w:rsidRPr="001F61B2">
          <w:rPr>
            <w:rFonts w:ascii="Calibri" w:eastAsia="바탕" w:hAnsi="Calibri"/>
            <w:kern w:val="0"/>
            <w:sz w:val="24"/>
            <w:szCs w:val="24"/>
          </w:rPr>
          <w:t>Administration</w:t>
        </w:r>
      </w:hyperlink>
      <w:r w:rsidRPr="001F61B2">
        <w:rPr>
          <w:rFonts w:ascii="Calibri" w:eastAsia="바탕" w:hAnsi="Calibri"/>
          <w:kern w:val="0"/>
          <w:sz w:val="24"/>
          <w:szCs w:val="24"/>
        </w:rPr>
        <w:t xml:space="preserve"> and etc. at the end of the fiscal year.</w:t>
      </w: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9" w:hangingChars="133" w:hanging="319"/>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313" w:hangingChars="133" w:hanging="313"/>
        <w:textAlignment w:val="baseline"/>
        <w:rPr>
          <w:rFonts w:ascii="Calibri" w:eastAsia="바탕" w:hAnsi="Calibri"/>
          <w:b/>
          <w:kern w:val="0"/>
          <w:sz w:val="24"/>
          <w:szCs w:val="24"/>
        </w:rPr>
      </w:pPr>
      <w:r w:rsidRPr="001F61B2">
        <w:rPr>
          <w:rFonts w:ascii="Calibri" w:eastAsia="바탕" w:hAnsi="Calibri"/>
          <w:b/>
          <w:kern w:val="0"/>
          <w:sz w:val="24"/>
          <w:szCs w:val="24"/>
        </w:rPr>
        <w:t xml:space="preserve">2. </w:t>
      </w:r>
      <w:r w:rsidRPr="001F61B2">
        <w:rPr>
          <w:rFonts w:ascii="Calibri" w:eastAsia="바탕" w:hAnsi="Calibri"/>
          <w:b/>
          <w:kern w:val="0"/>
          <w:sz w:val="24"/>
          <w:szCs w:val="24"/>
        </w:rPr>
        <w:tab/>
      </w:r>
      <w:r w:rsidRPr="001F61B2">
        <w:rPr>
          <w:rFonts w:ascii="Calibri" w:eastAsia="바탕" w:hAnsi="Calibri"/>
          <w:b/>
          <w:kern w:val="0"/>
          <w:sz w:val="24"/>
          <w:szCs w:val="24"/>
          <w:u w:val="single"/>
        </w:rPr>
        <w:t>Summary of Significant Accounting Policies</w:t>
      </w: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lastRenderedPageBreak/>
        <w:t>ICHCAP maintains its official accounting records in Korean won and prepares statutory financial statements in the Korean language in conformity with the accounting standards for public entities in the Republic of Korea. The financial statements have been condensed, restructured, and translated into English from the Korean language financial statements. Certain accounting principles applied by ICHCAP that conform with financial accounting standards and accounting principles in the Republic of Korea may not conform with generally accepted accounting principles in other countries. Accordingly, these financial statements are intended for use by those who are informed about Korean accounting principles and practices. The significant accounting policies followed by ICHCAP in the preparation of its financial statements in accordance with accounting standards for the Republic of Korea are summari</w:t>
      </w:r>
      <w:r w:rsidR="00F9693F">
        <w:rPr>
          <w:rFonts w:ascii="Calibri" w:eastAsia="바탕" w:hAnsi="Calibri"/>
          <w:kern w:val="0"/>
          <w:sz w:val="24"/>
          <w:szCs w:val="24"/>
        </w:rPr>
        <w:t>z</w:t>
      </w:r>
      <w:r w:rsidRPr="001F61B2">
        <w:rPr>
          <w:rFonts w:ascii="Calibri" w:eastAsia="바탕" w:hAnsi="Calibri"/>
          <w:kern w:val="0"/>
          <w:sz w:val="24"/>
          <w:szCs w:val="24"/>
        </w:rPr>
        <w:t>ed below.</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Meanwhile, financial statement of ICHCAP will be approved by the Board of Directors (BOD) on </w:t>
      </w:r>
      <w:r w:rsidR="00F9693F" w:rsidRPr="001F61B2">
        <w:rPr>
          <w:rFonts w:ascii="Calibri" w:eastAsia="바탕" w:hAnsi="Calibri"/>
          <w:kern w:val="0"/>
          <w:sz w:val="24"/>
          <w:szCs w:val="24"/>
        </w:rPr>
        <w:t>4</w:t>
      </w:r>
      <w:r w:rsidR="00F9693F">
        <w:rPr>
          <w:rFonts w:ascii="Calibri" w:eastAsia="바탕" w:hAnsi="Calibri"/>
          <w:kern w:val="0"/>
          <w:sz w:val="24"/>
          <w:szCs w:val="24"/>
        </w:rPr>
        <w:t xml:space="preserve"> </w:t>
      </w:r>
      <w:r w:rsidRPr="001F61B2">
        <w:rPr>
          <w:rFonts w:ascii="Calibri" w:eastAsia="바탕" w:hAnsi="Calibri"/>
          <w:kern w:val="0"/>
          <w:sz w:val="24"/>
          <w:szCs w:val="24"/>
        </w:rPr>
        <w:t>November 2014.</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함초롬바탕" w:hAnsi="Calibri" w:cs="함초롬바탕"/>
          <w:sz w:val="24"/>
          <w:szCs w:val="24"/>
        </w:rPr>
        <w:t>(</w:t>
      </w:r>
      <w:r w:rsidRPr="001F61B2">
        <w:rPr>
          <w:rFonts w:ascii="Calibri" w:eastAsia="바탕" w:hAnsi="Calibri"/>
          <w:kern w:val="0"/>
          <w:sz w:val="24"/>
          <w:szCs w:val="24"/>
        </w:rPr>
        <w:t xml:space="preserve">1) Scope of the Financial Statement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The financial statement of the Centre consists of the statement of financial position, statement of operation, statement of changes in net worth, and statement of cash flow, and includes comments and annotations, in accordance with the provisions of the Guidelines for the Preparation and Presentation of Not-for-Profit Organization Financial Statements and National Accounting Standards.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(2) Configuration of Assets and Liabilities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The assets of the agency consist of current assets, investments, tangible fixed assets</w:t>
      </w:r>
      <w:r w:rsidR="00F9693F">
        <w:rPr>
          <w:rFonts w:ascii="Calibri" w:eastAsia="바탕" w:hAnsi="Calibri"/>
          <w:kern w:val="0"/>
          <w:sz w:val="24"/>
          <w:szCs w:val="24"/>
        </w:rPr>
        <w:t>,</w:t>
      </w:r>
      <w:r w:rsidRPr="001F61B2">
        <w:rPr>
          <w:rFonts w:ascii="Calibri" w:eastAsia="바탕" w:hAnsi="Calibri"/>
          <w:kern w:val="0"/>
          <w:sz w:val="24"/>
          <w:szCs w:val="24"/>
        </w:rPr>
        <w:t xml:space="preserve"> and other non-current assets.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(3) Statements of Operation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Statements of operation indicate changes of the net assets and its configuration. Statements of operation consist </w:t>
      </w:r>
      <w:r w:rsidR="00F9693F" w:rsidRPr="001F61B2">
        <w:rPr>
          <w:rFonts w:ascii="Calibri" w:eastAsia="바탕" w:hAnsi="Calibri"/>
          <w:kern w:val="0"/>
          <w:sz w:val="24"/>
          <w:szCs w:val="24"/>
        </w:rPr>
        <w:t>of government subsidies, project expenses, operating expenses, non-operating revenue, and transfe</w:t>
      </w:r>
      <w:r w:rsidRPr="001F61B2">
        <w:rPr>
          <w:rFonts w:ascii="Calibri" w:eastAsia="바탕" w:hAnsi="Calibri"/>
          <w:kern w:val="0"/>
          <w:sz w:val="24"/>
          <w:szCs w:val="24"/>
        </w:rPr>
        <w:t>r of government subsidies.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(4) Revenue Recognition</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ICHCAP recogni</w:t>
      </w:r>
      <w:r w:rsidR="00F9693F">
        <w:rPr>
          <w:rFonts w:ascii="Calibri" w:eastAsia="바탕" w:hAnsi="Calibri"/>
          <w:kern w:val="0"/>
          <w:sz w:val="24"/>
          <w:szCs w:val="24"/>
        </w:rPr>
        <w:t>z</w:t>
      </w:r>
      <w:r w:rsidRPr="001F61B2">
        <w:rPr>
          <w:rFonts w:ascii="Calibri" w:eastAsia="바탕" w:hAnsi="Calibri"/>
          <w:kern w:val="0"/>
          <w:sz w:val="24"/>
          <w:szCs w:val="24"/>
        </w:rPr>
        <w:t xml:space="preserve">es revenue when it has been assigned the budget from the parent agency.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(5) Cash and Cash Equivalents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ICHCAP considers short-term deposits with maturities of three months or less on acquisition date to be cash equivalents.</w:t>
      </w: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textAlignment w:val="baseline"/>
        <w:rPr>
          <w:rFonts w:ascii="Calibri" w:eastAsia="바탕" w:hAnsi="Calibri"/>
          <w:kern w:val="0"/>
          <w:sz w:val="24"/>
          <w:szCs w:val="24"/>
        </w:rPr>
      </w:pPr>
      <w:r w:rsidRPr="001F61B2">
        <w:rPr>
          <w:rFonts w:ascii="Calibri" w:eastAsia="바탕" w:hAnsi="Calibri"/>
          <w:kern w:val="0"/>
          <w:sz w:val="24"/>
          <w:szCs w:val="24"/>
        </w:rPr>
        <w:t xml:space="preserve"> (6) Tangible Fixed Assets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lastRenderedPageBreak/>
        <w:t xml:space="preserve">The cost </w:t>
      </w:r>
      <w:r w:rsidR="00F9693F" w:rsidRPr="001F61B2">
        <w:rPr>
          <w:rFonts w:ascii="Calibri" w:eastAsia="바탕" w:hAnsi="Calibri"/>
          <w:kern w:val="0"/>
          <w:sz w:val="24"/>
          <w:szCs w:val="24"/>
        </w:rPr>
        <w:t xml:space="preserve">of tangible fixed assets includes purchase costs or manufacturing costs, incidental costs directly related to preparing the tangible fixed assets for use, and the discounted estimated costs to remove, dismantle, or restore tangible </w:t>
      </w:r>
      <w:r w:rsidRPr="001F61B2">
        <w:rPr>
          <w:rFonts w:ascii="Calibri" w:eastAsia="바탕" w:hAnsi="Calibri"/>
          <w:kern w:val="0"/>
          <w:sz w:val="24"/>
          <w:szCs w:val="24"/>
        </w:rPr>
        <w:t>fixed assets at the end of the estimated useful lives of the related assets, when those costs meet the conditions for the recognition of liabilities.</w:t>
      </w:r>
    </w:p>
    <w:p w:rsidR="00D762E6" w:rsidRPr="001F61B2" w:rsidRDefault="00D762E6" w:rsidP="00D762E6">
      <w:pPr>
        <w:widowControl/>
        <w:spacing w:after="0" w:line="240" w:lineRule="auto"/>
        <w:jc w:val="center"/>
        <w:rPr>
          <w:rFonts w:ascii="Calibri" w:eastAsia="굴림체" w:hAnsi="Calibri"/>
          <w:b/>
          <w:kern w:val="0"/>
          <w:sz w:val="24"/>
          <w:szCs w:val="20"/>
        </w:rPr>
      </w:pPr>
    </w:p>
    <w:p w:rsidR="00D762E6" w:rsidRPr="001F61B2" w:rsidRDefault="00D762E6" w:rsidP="00D762E6">
      <w:pPr>
        <w:widowControl/>
        <w:spacing w:after="0" w:line="240" w:lineRule="auto"/>
        <w:jc w:val="center"/>
        <w:rPr>
          <w:rFonts w:ascii="Calibri" w:eastAsia="굴림체" w:hAnsi="Calibri"/>
          <w:b/>
          <w:kern w:val="0"/>
          <w:sz w:val="24"/>
          <w:szCs w:val="20"/>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Tangible fixed assets are recorded at cost, net of accumulated depreciation. Depreciation is computed using the straight-line method over the estimated useful lives of the related assets as described below:</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tbl>
      <w:tblPr>
        <w:tblW w:w="0" w:type="auto"/>
        <w:tblInd w:w="44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4"/>
        <w:gridCol w:w="3147"/>
        <w:gridCol w:w="2728"/>
      </w:tblGrid>
      <w:tr w:rsidR="00D762E6" w:rsidRPr="001F61B2" w:rsidTr="00C6024D">
        <w:trPr>
          <w:trHeight w:val="325"/>
        </w:trPr>
        <w:tc>
          <w:tcPr>
            <w:tcW w:w="2904"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Item</w:t>
            </w:r>
          </w:p>
        </w:tc>
        <w:tc>
          <w:tcPr>
            <w:tcW w:w="3147"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Estimated useful lives (year)</w:t>
            </w:r>
          </w:p>
        </w:tc>
        <w:tc>
          <w:tcPr>
            <w:tcW w:w="2728"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Depreciation method</w:t>
            </w:r>
          </w:p>
        </w:tc>
      </w:tr>
      <w:tr w:rsidR="00D762E6" w:rsidRPr="001F61B2" w:rsidTr="00C6024D">
        <w:trPr>
          <w:trHeight w:val="233"/>
        </w:trPr>
        <w:tc>
          <w:tcPr>
            <w:tcW w:w="2904"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Equipment</w:t>
            </w:r>
          </w:p>
        </w:tc>
        <w:tc>
          <w:tcPr>
            <w:tcW w:w="3147"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4–11</w:t>
            </w:r>
          </w:p>
        </w:tc>
        <w:tc>
          <w:tcPr>
            <w:tcW w:w="2728" w:type="dxa"/>
            <w:vAlign w:val="center"/>
          </w:tcPr>
          <w:p w:rsidR="00D762E6" w:rsidRPr="001F61B2" w:rsidRDefault="00D762E6" w:rsidP="00C6024D">
            <w:pPr>
              <w:widowControl/>
              <w:autoSpaceDE/>
              <w:autoSpaceDN/>
              <w:spacing w:after="0" w:line="240" w:lineRule="auto"/>
              <w:jc w:val="center"/>
              <w:rPr>
                <w:rFonts w:ascii="Calibri" w:eastAsia="바탕" w:hAnsi="Calibri"/>
                <w:kern w:val="0"/>
                <w:sz w:val="24"/>
                <w:szCs w:val="24"/>
              </w:rPr>
            </w:pPr>
            <w:r w:rsidRPr="001F61B2">
              <w:rPr>
                <w:rFonts w:ascii="Calibri" w:eastAsia="바탕" w:hAnsi="Calibri"/>
                <w:kern w:val="0"/>
                <w:sz w:val="24"/>
                <w:szCs w:val="24"/>
              </w:rPr>
              <w:t>Straight-line method</w:t>
            </w:r>
          </w:p>
        </w:tc>
      </w:tr>
    </w:tbl>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Routine maintenance and repairs are charged to expenses in the year they are incurred. An expenditure that enhances the value or materially extends the useful lives of the related assets is capitali</w:t>
      </w:r>
      <w:r w:rsidR="00F9693F">
        <w:rPr>
          <w:rFonts w:ascii="Calibri" w:eastAsia="바탕" w:hAnsi="Calibri"/>
          <w:kern w:val="0"/>
          <w:sz w:val="24"/>
          <w:szCs w:val="24"/>
        </w:rPr>
        <w:t>z</w:t>
      </w:r>
      <w:r w:rsidRPr="001F61B2">
        <w:rPr>
          <w:rFonts w:ascii="Calibri" w:eastAsia="바탕" w:hAnsi="Calibri"/>
          <w:kern w:val="0"/>
          <w:sz w:val="24"/>
          <w:szCs w:val="24"/>
        </w:rPr>
        <w:t>ed.</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The company assesses the potential impairment of tangible fixed assets when there is evidence that events or changes in circumstances have made the recovery of an asset’s carrying value to be unlikely. The carrying value of the assets is reduced to the estimated reali</w:t>
      </w:r>
      <w:r w:rsidR="00F9693F">
        <w:rPr>
          <w:rFonts w:ascii="Calibri" w:eastAsia="바탕" w:hAnsi="Calibri"/>
          <w:kern w:val="0"/>
          <w:sz w:val="24"/>
          <w:szCs w:val="24"/>
        </w:rPr>
        <w:t>z</w:t>
      </w:r>
      <w:r w:rsidRPr="001F61B2">
        <w:rPr>
          <w:rFonts w:ascii="Calibri" w:eastAsia="바탕" w:hAnsi="Calibri"/>
          <w:kern w:val="0"/>
          <w:sz w:val="24"/>
          <w:szCs w:val="24"/>
        </w:rPr>
        <w:t>able value, and an impairment loss is recorded as a reduction in the carrying value of the related asset and charged to current operations. However, the recovery of the impaired assets would be recorded in current operations up to the cost of the assets, net of accumulated depreciation before impairment, when the estimated value of the assets exceeds the carrying value after impairment.</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(7) Accrued Severance Benefits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Employees and directors with one year or more of employment with ICHCAP are entitled to receive a lump-sum payment upon termination of their employment, based on their length of employment and rate of pay at the time of termination. Accrued severance benefits represent the amount which would be payable assuming all eligible employees and directors were to terminate their employment with ICHCAP as of the end of the reporting period.</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(8) Criteria for Preparing the Cash Flow Statement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The Centr</w:t>
      </w:r>
      <w:r w:rsidR="00F9693F">
        <w:rPr>
          <w:rFonts w:ascii="Calibri" w:eastAsia="바탕" w:hAnsi="Calibri"/>
          <w:kern w:val="0"/>
          <w:sz w:val="24"/>
          <w:szCs w:val="24"/>
        </w:rPr>
        <w:t>e</w:t>
      </w:r>
      <w:r w:rsidRPr="001F61B2">
        <w:rPr>
          <w:rFonts w:ascii="Calibri" w:eastAsia="바탕" w:hAnsi="Calibri"/>
          <w:kern w:val="0"/>
          <w:sz w:val="24"/>
          <w:szCs w:val="24"/>
        </w:rPr>
        <w:t xml:space="preserve"> prepares its cash flow statement based on the direct method criteria in the same manner as for-profit organizations. </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(9) Reclassifications</w:t>
      </w:r>
    </w:p>
    <w:p w:rsidR="00D762E6" w:rsidRPr="001F61B2" w:rsidRDefault="00D762E6" w:rsidP="00D762E6">
      <w:pPr>
        <w:adjustRightInd w:val="0"/>
        <w:spacing w:after="0" w:line="240" w:lineRule="auto"/>
        <w:ind w:leftChars="100" w:left="200"/>
        <w:textAlignment w:val="baseline"/>
        <w:rPr>
          <w:rFonts w:ascii="Calibri" w:eastAsia="바탕" w:hAnsi="Calibri"/>
          <w:kern w:val="0"/>
          <w:sz w:val="24"/>
          <w:szCs w:val="24"/>
        </w:rPr>
      </w:pPr>
      <w:r w:rsidRPr="001F61B2">
        <w:rPr>
          <w:rFonts w:ascii="Calibri" w:eastAsia="바탕" w:hAnsi="Calibri"/>
          <w:kern w:val="0"/>
          <w:sz w:val="24"/>
          <w:szCs w:val="24"/>
        </w:rPr>
        <w:t xml:space="preserve">Certain reclassifications have been made in the prior period’s financial statements to </w:t>
      </w:r>
      <w:r w:rsidRPr="001F61B2">
        <w:rPr>
          <w:rFonts w:ascii="Calibri" w:eastAsia="바탕" w:hAnsi="Calibri"/>
          <w:kern w:val="0"/>
          <w:sz w:val="24"/>
          <w:szCs w:val="24"/>
        </w:rPr>
        <w:lastRenderedPageBreak/>
        <w:t xml:space="preserve">conform to classifications used in the current period. Such reclassifications did not have an effect on the previously reported net assets as of </w:t>
      </w:r>
      <w:r w:rsidR="00F9693F" w:rsidRPr="001F61B2">
        <w:rPr>
          <w:rFonts w:ascii="Calibri" w:eastAsia="바탕" w:hAnsi="Calibri"/>
          <w:kern w:val="0"/>
          <w:sz w:val="24"/>
          <w:szCs w:val="24"/>
        </w:rPr>
        <w:t>31</w:t>
      </w:r>
      <w:r w:rsidR="00F9693F">
        <w:rPr>
          <w:rFonts w:ascii="Calibri" w:eastAsia="바탕" w:hAnsi="Calibri"/>
          <w:kern w:val="0"/>
          <w:sz w:val="24"/>
          <w:szCs w:val="24"/>
        </w:rPr>
        <w:t xml:space="preserve"> </w:t>
      </w:r>
      <w:r w:rsidRPr="001F61B2">
        <w:rPr>
          <w:rFonts w:ascii="Calibri" w:eastAsia="바탕" w:hAnsi="Calibri"/>
          <w:kern w:val="0"/>
          <w:sz w:val="24"/>
          <w:szCs w:val="24"/>
        </w:rPr>
        <w:t>December 2011 and net income for the year then ended.</w:t>
      </w:r>
    </w:p>
    <w:p w:rsidR="00D762E6" w:rsidRPr="001F61B2" w:rsidRDefault="00D762E6" w:rsidP="00D762E6">
      <w:pPr>
        <w:adjustRightInd w:val="0"/>
        <w:spacing w:after="0" w:line="240" w:lineRule="auto"/>
        <w:textAlignment w:val="baseline"/>
        <w:rPr>
          <w:rFonts w:ascii="Calibri" w:eastAsia="함초롬바탕" w:hAnsi="Calibri" w:cs="Calibri"/>
          <w:kern w:val="0"/>
          <w:sz w:val="28"/>
          <w:szCs w:val="24"/>
          <w:shd w:val="clear" w:color="auto" w:fill="FFFFFF"/>
        </w:rPr>
      </w:pPr>
    </w:p>
    <w:p w:rsidR="00D762E6" w:rsidRPr="001F61B2" w:rsidRDefault="00D762E6" w:rsidP="00D762E6">
      <w:pPr>
        <w:adjustRightInd w:val="0"/>
        <w:spacing w:after="0" w:line="240" w:lineRule="auto"/>
        <w:textAlignment w:val="baseline"/>
        <w:rPr>
          <w:rFonts w:ascii="Calibri" w:eastAsia="함초롬바탕" w:hAnsi="Calibri" w:cs="Calibri"/>
          <w:kern w:val="0"/>
          <w:sz w:val="28"/>
          <w:szCs w:val="24"/>
          <w:shd w:val="clear" w:color="auto" w:fill="FFFFFF"/>
        </w:rPr>
      </w:pPr>
    </w:p>
    <w:p w:rsidR="00D762E6" w:rsidRPr="001F61B2" w:rsidRDefault="00D762E6" w:rsidP="00D762E6">
      <w:pPr>
        <w:adjustRightInd w:val="0"/>
        <w:spacing w:after="0" w:line="240" w:lineRule="auto"/>
        <w:textAlignment w:val="baseline"/>
        <w:rPr>
          <w:rFonts w:ascii="Calibri" w:eastAsia="바탕" w:hAnsi="Calibri"/>
          <w:b/>
          <w:kern w:val="0"/>
          <w:sz w:val="24"/>
          <w:szCs w:val="24"/>
          <w:u w:val="single"/>
        </w:rPr>
      </w:pPr>
      <w:r w:rsidRPr="001F61B2">
        <w:rPr>
          <w:rFonts w:ascii="Calibri" w:eastAsia="바탕" w:hAnsi="Calibri"/>
          <w:b/>
          <w:kern w:val="0"/>
          <w:sz w:val="24"/>
          <w:szCs w:val="24"/>
        </w:rPr>
        <w:t xml:space="preserve">3. </w:t>
      </w:r>
      <w:r w:rsidRPr="001F61B2">
        <w:rPr>
          <w:rFonts w:ascii="Calibri" w:eastAsia="바탕" w:hAnsi="Calibri"/>
          <w:b/>
          <w:kern w:val="0"/>
          <w:sz w:val="24"/>
          <w:szCs w:val="24"/>
          <w:u w:val="single"/>
        </w:rPr>
        <w:t>Cash and Cash Equivalents</w:t>
      </w:r>
    </w:p>
    <w:p w:rsidR="00D762E6" w:rsidRPr="001F61B2" w:rsidRDefault="00D762E6" w:rsidP="00D762E6">
      <w:pPr>
        <w:adjustRightInd w:val="0"/>
        <w:spacing w:after="0" w:line="240" w:lineRule="auto"/>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(1) Income for the year ended </w:t>
      </w:r>
      <w:r w:rsidR="00F9693F" w:rsidRPr="001F61B2">
        <w:rPr>
          <w:rFonts w:ascii="Calibri" w:eastAsia="바탕" w:hAnsi="Calibri"/>
          <w:kern w:val="0"/>
          <w:sz w:val="24"/>
          <w:szCs w:val="24"/>
        </w:rPr>
        <w:t>31</w:t>
      </w:r>
      <w:r w:rsidR="00F9693F">
        <w:rPr>
          <w:rFonts w:ascii="Calibri" w:eastAsia="바탕" w:hAnsi="Calibri"/>
          <w:kern w:val="0"/>
          <w:sz w:val="24"/>
          <w:szCs w:val="24"/>
        </w:rPr>
        <w:t xml:space="preserve"> </w:t>
      </w:r>
      <w:r w:rsidRPr="001F61B2">
        <w:rPr>
          <w:rFonts w:ascii="Calibri" w:eastAsia="바탕" w:hAnsi="Calibri"/>
          <w:kern w:val="0"/>
          <w:sz w:val="24"/>
          <w:szCs w:val="24"/>
        </w:rPr>
        <w:t>December 2013 is as follows:</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(Korean won)</w:t>
      </w:r>
    </w:p>
    <w:tbl>
      <w:tblPr>
        <w:tblW w:w="0" w:type="auto"/>
        <w:tblInd w:w="44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5"/>
        <w:gridCol w:w="2126"/>
        <w:gridCol w:w="2888"/>
      </w:tblGrid>
      <w:tr w:rsidR="00D762E6" w:rsidRPr="001F61B2" w:rsidTr="00C6024D">
        <w:trPr>
          <w:trHeight w:val="495"/>
        </w:trPr>
        <w:tc>
          <w:tcPr>
            <w:tcW w:w="3765"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Government Agency</w:t>
            </w:r>
          </w:p>
        </w:tc>
        <w:tc>
          <w:tcPr>
            <w:tcW w:w="2126"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Amount</w:t>
            </w:r>
          </w:p>
        </w:tc>
        <w:tc>
          <w:tcPr>
            <w:tcW w:w="2888"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Purpose of use</w:t>
            </w:r>
          </w:p>
        </w:tc>
      </w:tr>
      <w:tr w:rsidR="00D762E6" w:rsidRPr="001F61B2" w:rsidTr="00C6024D">
        <w:trPr>
          <w:trHeight w:val="564"/>
        </w:trPr>
        <w:tc>
          <w:tcPr>
            <w:tcW w:w="3765"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Culture Heritage Administration</w:t>
            </w:r>
          </w:p>
        </w:tc>
        <w:tc>
          <w:tcPr>
            <w:tcW w:w="2126"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2,614,280,000</w:t>
            </w:r>
          </w:p>
        </w:tc>
        <w:tc>
          <w:tcPr>
            <w:tcW w:w="2888"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left"/>
              <w:textAlignment w:val="baseline"/>
              <w:rPr>
                <w:rFonts w:ascii="Calibri" w:eastAsia="바탕" w:hAnsi="Calibri"/>
                <w:kern w:val="0"/>
                <w:sz w:val="24"/>
                <w:szCs w:val="24"/>
              </w:rPr>
            </w:pPr>
            <w:r w:rsidRPr="001F61B2">
              <w:rPr>
                <w:rFonts w:ascii="Calibri" w:eastAsia="바탕" w:hAnsi="Calibri"/>
                <w:kern w:val="0"/>
                <w:sz w:val="24"/>
                <w:szCs w:val="24"/>
              </w:rPr>
              <w:t>Project costs and Administrative expenses</w:t>
            </w:r>
          </w:p>
        </w:tc>
      </w:tr>
    </w:tbl>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firstLineChars="50" w:firstLine="120"/>
        <w:textAlignment w:val="baseline"/>
        <w:rPr>
          <w:rFonts w:ascii="Calibri" w:eastAsia="바탕" w:hAnsi="Calibri"/>
          <w:kern w:val="0"/>
          <w:sz w:val="24"/>
          <w:szCs w:val="24"/>
        </w:rPr>
      </w:pPr>
      <w:r w:rsidRPr="001F61B2">
        <w:rPr>
          <w:rFonts w:ascii="Calibri" w:eastAsia="바탕" w:hAnsi="Calibri"/>
          <w:kern w:val="0"/>
          <w:sz w:val="24"/>
          <w:szCs w:val="24"/>
        </w:rPr>
        <w:t>(2) Areas of specified expenditures are summarized as follows:</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(Korean won)</w:t>
      </w:r>
    </w:p>
    <w:tbl>
      <w:tblPr>
        <w:tblW w:w="0" w:type="auto"/>
        <w:tblInd w:w="44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83"/>
        <w:gridCol w:w="3543"/>
      </w:tblGrid>
      <w:tr w:rsidR="00D762E6" w:rsidRPr="001F61B2" w:rsidTr="00C6024D">
        <w:trPr>
          <w:trHeight w:val="432"/>
          <w:tblHeader/>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Details</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Amount</w:t>
            </w:r>
          </w:p>
        </w:tc>
      </w:tr>
      <w:tr w:rsidR="00D762E6" w:rsidRPr="001F61B2" w:rsidTr="00C6024D">
        <w:trPr>
          <w:trHeight w:val="405"/>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Construction of Database</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250,442,692</w:t>
            </w:r>
          </w:p>
        </w:tc>
      </w:tr>
      <w:tr w:rsidR="00D762E6" w:rsidRPr="001F61B2" w:rsidTr="00C6024D">
        <w:trPr>
          <w:trHeight w:val="411"/>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left"/>
              <w:textAlignment w:val="baseline"/>
              <w:rPr>
                <w:rFonts w:ascii="Calibri" w:eastAsia="바탕" w:hAnsi="Calibri"/>
                <w:kern w:val="0"/>
                <w:sz w:val="24"/>
                <w:szCs w:val="24"/>
              </w:rPr>
            </w:pPr>
            <w:r w:rsidRPr="001F61B2">
              <w:rPr>
                <w:rFonts w:ascii="Calibri" w:eastAsia="바탕" w:hAnsi="Calibri"/>
                <w:kern w:val="0"/>
                <w:sz w:val="24"/>
                <w:szCs w:val="24"/>
              </w:rPr>
              <w:t>The Establishment of The Cooperation Network</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304,147,881</w:t>
            </w:r>
          </w:p>
        </w:tc>
      </w:tr>
      <w:tr w:rsidR="00D762E6" w:rsidRPr="001F61B2" w:rsidTr="00C6024D">
        <w:trPr>
          <w:trHeight w:val="411"/>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left"/>
              <w:textAlignment w:val="baseline"/>
              <w:rPr>
                <w:rFonts w:ascii="Calibri" w:eastAsia="바탕" w:hAnsi="Calibri"/>
                <w:kern w:val="0"/>
                <w:sz w:val="24"/>
                <w:szCs w:val="24"/>
              </w:rPr>
            </w:pPr>
            <w:r w:rsidRPr="001F61B2">
              <w:rPr>
                <w:rFonts w:ascii="Calibri" w:eastAsia="바탕" w:hAnsi="Calibri"/>
                <w:kern w:val="0"/>
                <w:sz w:val="24"/>
                <w:szCs w:val="24"/>
              </w:rPr>
              <w:t>Promoting ICH and Raising Visibility</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183,735,262</w:t>
            </w:r>
          </w:p>
        </w:tc>
      </w:tr>
      <w:tr w:rsidR="00D762E6" w:rsidRPr="001F61B2" w:rsidTr="00C6024D">
        <w:trPr>
          <w:trHeight w:val="431"/>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ODA </w:t>
            </w:r>
            <w:r w:rsidR="00801678" w:rsidRPr="001F61B2">
              <w:rPr>
                <w:rFonts w:ascii="Calibri" w:eastAsia="바탕" w:hAnsi="Calibri"/>
                <w:kern w:val="0"/>
                <w:sz w:val="24"/>
                <w:szCs w:val="24"/>
              </w:rPr>
              <w:t>Plan</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429,367,961</w:t>
            </w:r>
          </w:p>
        </w:tc>
      </w:tr>
      <w:tr w:rsidR="00D762E6" w:rsidRPr="001F61B2" w:rsidTr="00C6024D">
        <w:trPr>
          <w:trHeight w:val="409"/>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Operation of ICHCAP</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1,363,736,612</w:t>
            </w:r>
          </w:p>
        </w:tc>
      </w:tr>
      <w:tr w:rsidR="00D762E6" w:rsidRPr="001F61B2" w:rsidTr="00C6024D">
        <w:trPr>
          <w:trHeight w:val="409"/>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Purchasing </w:t>
            </w:r>
            <w:r w:rsidR="00801678" w:rsidRPr="001F61B2">
              <w:rPr>
                <w:rFonts w:ascii="Calibri" w:eastAsia="바탕" w:hAnsi="Calibri"/>
                <w:kern w:val="0"/>
                <w:sz w:val="24"/>
                <w:szCs w:val="24"/>
              </w:rPr>
              <w:t>Property</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77,245,543</w:t>
            </w:r>
          </w:p>
        </w:tc>
      </w:tr>
      <w:tr w:rsidR="00D762E6" w:rsidRPr="001F61B2" w:rsidTr="00C6024D">
        <w:trPr>
          <w:trHeight w:val="429"/>
        </w:trPr>
        <w:tc>
          <w:tcPr>
            <w:tcW w:w="5183"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Total</w:t>
            </w:r>
          </w:p>
        </w:tc>
        <w:tc>
          <w:tcPr>
            <w:tcW w:w="3543"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22,608,675,951</w:t>
            </w:r>
          </w:p>
        </w:tc>
      </w:tr>
    </w:tbl>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(3) Remaining income is summari</w:t>
      </w:r>
      <w:r w:rsidR="00F9693F">
        <w:rPr>
          <w:rFonts w:ascii="Calibri" w:eastAsia="바탕" w:hAnsi="Calibri"/>
          <w:kern w:val="0"/>
          <w:sz w:val="24"/>
          <w:szCs w:val="24"/>
        </w:rPr>
        <w:t>z</w:t>
      </w:r>
      <w:r w:rsidRPr="001F61B2">
        <w:rPr>
          <w:rFonts w:ascii="Calibri" w:eastAsia="바탕" w:hAnsi="Calibri"/>
          <w:kern w:val="0"/>
          <w:sz w:val="24"/>
          <w:szCs w:val="24"/>
        </w:rPr>
        <w:t>ed as follows:</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(Korean won)</w:t>
      </w:r>
    </w:p>
    <w:tbl>
      <w:tblPr>
        <w:tblW w:w="0" w:type="auto"/>
        <w:tblInd w:w="445"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9"/>
        <w:gridCol w:w="4104"/>
      </w:tblGrid>
      <w:tr w:rsidR="00D762E6" w:rsidRPr="001F61B2" w:rsidTr="00C6024D">
        <w:trPr>
          <w:trHeight w:val="411"/>
          <w:tblHeader/>
        </w:trPr>
        <w:tc>
          <w:tcPr>
            <w:tcW w:w="4609"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Details</w:t>
            </w:r>
          </w:p>
        </w:tc>
        <w:tc>
          <w:tcPr>
            <w:tcW w:w="4104"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Amount</w:t>
            </w:r>
          </w:p>
        </w:tc>
      </w:tr>
      <w:tr w:rsidR="00D762E6" w:rsidRPr="001F61B2" w:rsidTr="00C6024D">
        <w:trPr>
          <w:trHeight w:val="426"/>
        </w:trPr>
        <w:tc>
          <w:tcPr>
            <w:tcW w:w="4609"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Remaining </w:t>
            </w:r>
            <w:r w:rsidR="00801678" w:rsidRPr="001F61B2">
              <w:rPr>
                <w:rFonts w:ascii="Calibri" w:eastAsia="바탕" w:hAnsi="Calibri"/>
                <w:kern w:val="0"/>
                <w:sz w:val="24"/>
                <w:szCs w:val="24"/>
              </w:rPr>
              <w:t>Income</w:t>
            </w:r>
          </w:p>
        </w:tc>
        <w:tc>
          <w:tcPr>
            <w:tcW w:w="4104"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4,925,808</w:t>
            </w:r>
          </w:p>
        </w:tc>
      </w:tr>
      <w:tr w:rsidR="00D762E6" w:rsidRPr="001F61B2" w:rsidTr="00C6024D">
        <w:trPr>
          <w:trHeight w:val="426"/>
        </w:trPr>
        <w:tc>
          <w:tcPr>
            <w:tcW w:w="4609"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Disposal of </w:t>
            </w:r>
            <w:r w:rsidR="00801678" w:rsidRPr="001F61B2">
              <w:rPr>
                <w:rFonts w:ascii="Calibri" w:eastAsia="바탕" w:hAnsi="Calibri"/>
                <w:kern w:val="0"/>
                <w:sz w:val="24"/>
                <w:szCs w:val="24"/>
              </w:rPr>
              <w:t xml:space="preserve">Useless Equipment </w:t>
            </w:r>
          </w:p>
        </w:tc>
        <w:tc>
          <w:tcPr>
            <w:tcW w:w="4104"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230,000</w:t>
            </w:r>
          </w:p>
        </w:tc>
      </w:tr>
      <w:tr w:rsidR="00D762E6" w:rsidRPr="001F61B2" w:rsidTr="00C6024D">
        <w:trPr>
          <w:trHeight w:val="426"/>
        </w:trPr>
        <w:tc>
          <w:tcPr>
            <w:tcW w:w="4609"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textAlignment w:val="baseline"/>
              <w:rPr>
                <w:rFonts w:ascii="Calibri" w:eastAsia="바탕" w:hAnsi="Calibri"/>
                <w:kern w:val="0"/>
                <w:sz w:val="24"/>
                <w:szCs w:val="24"/>
              </w:rPr>
            </w:pPr>
            <w:r w:rsidRPr="001F61B2">
              <w:rPr>
                <w:rFonts w:ascii="Calibri" w:eastAsia="바탕" w:hAnsi="Calibri"/>
                <w:kern w:val="0"/>
                <w:sz w:val="24"/>
                <w:szCs w:val="24"/>
              </w:rPr>
              <w:t xml:space="preserve">Interest </w:t>
            </w:r>
            <w:r w:rsidR="00801678" w:rsidRPr="001F61B2">
              <w:rPr>
                <w:rFonts w:ascii="Calibri" w:eastAsia="바탕" w:hAnsi="Calibri"/>
                <w:kern w:val="0"/>
                <w:sz w:val="24"/>
                <w:szCs w:val="24"/>
              </w:rPr>
              <w:t>Revenue</w:t>
            </w:r>
          </w:p>
        </w:tc>
        <w:tc>
          <w:tcPr>
            <w:tcW w:w="4104"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448,241</w:t>
            </w:r>
          </w:p>
        </w:tc>
      </w:tr>
      <w:tr w:rsidR="00D762E6" w:rsidRPr="001F61B2" w:rsidTr="00C6024D">
        <w:trPr>
          <w:trHeight w:val="426"/>
        </w:trPr>
        <w:tc>
          <w:tcPr>
            <w:tcW w:w="4609" w:type="dxa"/>
            <w:tcBorders>
              <w:left w:val="single" w:sz="4" w:space="0" w:color="auto"/>
            </w:tcBorders>
            <w:vAlign w:val="center"/>
          </w:tcPr>
          <w:p w:rsidR="00D762E6" w:rsidRPr="001F61B2" w:rsidRDefault="00D762E6" w:rsidP="00C6024D">
            <w:pPr>
              <w:adjustRightInd w:val="0"/>
              <w:spacing w:after="0" w:line="240" w:lineRule="auto"/>
              <w:ind w:leftChars="100" w:left="202" w:hangingChars="1" w:hanging="2"/>
              <w:jc w:val="center"/>
              <w:textAlignment w:val="baseline"/>
              <w:rPr>
                <w:rFonts w:ascii="Calibri" w:eastAsia="바탕" w:hAnsi="Calibri"/>
                <w:kern w:val="0"/>
                <w:sz w:val="24"/>
                <w:szCs w:val="24"/>
              </w:rPr>
            </w:pPr>
            <w:r w:rsidRPr="001F61B2">
              <w:rPr>
                <w:rFonts w:ascii="Calibri" w:eastAsia="바탕" w:hAnsi="Calibri"/>
                <w:kern w:val="0"/>
                <w:sz w:val="24"/>
                <w:szCs w:val="24"/>
              </w:rPr>
              <w:t>Total</w:t>
            </w:r>
          </w:p>
        </w:tc>
        <w:tc>
          <w:tcPr>
            <w:tcW w:w="4104"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5,604,049</w:t>
            </w:r>
          </w:p>
        </w:tc>
      </w:tr>
    </w:tbl>
    <w:p w:rsidR="00D762E6" w:rsidRPr="001F61B2" w:rsidRDefault="00D762E6" w:rsidP="00D762E6">
      <w:pPr>
        <w:adjustRightInd w:val="0"/>
        <w:spacing w:after="0" w:line="240" w:lineRule="auto"/>
        <w:textAlignment w:val="baseline"/>
        <w:rPr>
          <w:rFonts w:ascii="Calibri" w:eastAsia="바탕" w:hAnsi="Calibri"/>
          <w:b/>
          <w:kern w:val="0"/>
          <w:sz w:val="24"/>
          <w:szCs w:val="24"/>
        </w:rPr>
      </w:pP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b/>
          <w:kern w:val="0"/>
          <w:sz w:val="24"/>
          <w:szCs w:val="24"/>
          <w:u w:val="single"/>
        </w:rPr>
      </w:pPr>
      <w:r w:rsidRPr="001F61B2">
        <w:rPr>
          <w:rFonts w:ascii="Calibri" w:eastAsia="바탕" w:hAnsi="Calibri"/>
          <w:b/>
          <w:kern w:val="0"/>
          <w:sz w:val="24"/>
          <w:szCs w:val="24"/>
        </w:rPr>
        <w:t xml:space="preserve">4. </w:t>
      </w:r>
      <w:r w:rsidRPr="001F61B2">
        <w:rPr>
          <w:rFonts w:ascii="Calibri" w:eastAsia="바탕" w:hAnsi="Calibri"/>
          <w:b/>
          <w:kern w:val="0"/>
          <w:sz w:val="24"/>
          <w:szCs w:val="24"/>
          <w:u w:val="single"/>
        </w:rPr>
        <w:t>Tangible Fixed Assets</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1" w:hanging="1"/>
        <w:textAlignment w:val="baseline"/>
        <w:rPr>
          <w:rFonts w:ascii="Calibri" w:eastAsia="바탕" w:hAnsi="Calibri"/>
          <w:kern w:val="0"/>
          <w:sz w:val="24"/>
          <w:szCs w:val="24"/>
        </w:rPr>
      </w:pPr>
      <w:r w:rsidRPr="001F61B2">
        <w:rPr>
          <w:rFonts w:ascii="Calibri" w:eastAsia="바탕" w:hAnsi="Calibri"/>
          <w:kern w:val="0"/>
          <w:sz w:val="24"/>
          <w:szCs w:val="24"/>
        </w:rPr>
        <w:t xml:space="preserve">The Changes in equipment for the year ended </w:t>
      </w:r>
      <w:r w:rsidR="00801678" w:rsidRPr="001F61B2">
        <w:rPr>
          <w:rFonts w:ascii="Calibri" w:eastAsia="바탕" w:hAnsi="Calibri"/>
          <w:kern w:val="0"/>
          <w:sz w:val="24"/>
          <w:szCs w:val="24"/>
        </w:rPr>
        <w:t>31</w:t>
      </w:r>
      <w:r w:rsidR="00801678">
        <w:rPr>
          <w:rFonts w:ascii="Calibri" w:eastAsia="바탕" w:hAnsi="Calibri"/>
          <w:kern w:val="0"/>
          <w:sz w:val="24"/>
          <w:szCs w:val="24"/>
        </w:rPr>
        <w:t xml:space="preserve"> </w:t>
      </w:r>
      <w:r w:rsidRPr="001F61B2">
        <w:rPr>
          <w:rFonts w:ascii="Calibri" w:eastAsia="바탕" w:hAnsi="Calibri"/>
          <w:kern w:val="0"/>
          <w:sz w:val="24"/>
          <w:szCs w:val="24"/>
        </w:rPr>
        <w:t>December 2013 is as follows:</w:t>
      </w:r>
    </w:p>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(Korean won)</w:t>
      </w:r>
    </w:p>
    <w:tbl>
      <w:tblPr>
        <w:tblW w:w="8757" w:type="dxa"/>
        <w:tblInd w:w="383"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1613"/>
        <w:gridCol w:w="1500"/>
        <w:gridCol w:w="1179"/>
        <w:gridCol w:w="1491"/>
        <w:gridCol w:w="1613"/>
      </w:tblGrid>
      <w:tr w:rsidR="00D762E6" w:rsidRPr="001F61B2" w:rsidTr="00C6024D">
        <w:trPr>
          <w:trHeight w:val="560"/>
          <w:tblHeader/>
        </w:trPr>
        <w:tc>
          <w:tcPr>
            <w:tcW w:w="1377" w:type="dxa"/>
            <w:tcBorders>
              <w:left w:val="single" w:sz="4" w:space="0" w:color="auto"/>
            </w:tcBorders>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Item</w:t>
            </w:r>
          </w:p>
        </w:tc>
        <w:tc>
          <w:tcPr>
            <w:tcW w:w="1597" w:type="dxa"/>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1/1/2013</w:t>
            </w:r>
          </w:p>
        </w:tc>
        <w:tc>
          <w:tcPr>
            <w:tcW w:w="1503" w:type="dxa"/>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Increase</w:t>
            </w:r>
          </w:p>
        </w:tc>
        <w:tc>
          <w:tcPr>
            <w:tcW w:w="1193" w:type="dxa"/>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Decrease</w:t>
            </w:r>
          </w:p>
        </w:tc>
        <w:tc>
          <w:tcPr>
            <w:tcW w:w="1490" w:type="dxa"/>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Depreciation</w:t>
            </w:r>
          </w:p>
        </w:tc>
        <w:tc>
          <w:tcPr>
            <w:tcW w:w="1597" w:type="dxa"/>
            <w:tcBorders>
              <w:right w:val="single" w:sz="4" w:space="0" w:color="auto"/>
            </w:tcBorders>
            <w:vAlign w:val="center"/>
          </w:tcPr>
          <w:p w:rsidR="00D762E6" w:rsidRPr="001F61B2" w:rsidRDefault="00D762E6" w:rsidP="00C6024D">
            <w:pPr>
              <w:adjustRightInd w:val="0"/>
              <w:spacing w:after="0" w:line="240" w:lineRule="auto"/>
              <w:ind w:leftChars="15" w:left="102" w:hangingChars="30" w:hanging="72"/>
              <w:jc w:val="center"/>
              <w:textAlignment w:val="baseline"/>
              <w:rPr>
                <w:rFonts w:ascii="Calibri" w:eastAsia="바탕" w:hAnsi="Calibri"/>
                <w:kern w:val="0"/>
                <w:sz w:val="24"/>
                <w:szCs w:val="24"/>
              </w:rPr>
            </w:pPr>
            <w:r w:rsidRPr="001F61B2">
              <w:rPr>
                <w:rFonts w:ascii="Calibri" w:eastAsia="바탕" w:hAnsi="Calibri"/>
                <w:kern w:val="0"/>
                <w:sz w:val="24"/>
                <w:szCs w:val="24"/>
              </w:rPr>
              <w:t>12/31/2013</w:t>
            </w:r>
          </w:p>
        </w:tc>
      </w:tr>
      <w:tr w:rsidR="00D762E6" w:rsidRPr="001F61B2" w:rsidTr="00C6024D">
        <w:trPr>
          <w:trHeight w:val="560"/>
        </w:trPr>
        <w:tc>
          <w:tcPr>
            <w:tcW w:w="1377" w:type="dxa"/>
            <w:tcBorders>
              <w:left w:val="single" w:sz="4" w:space="0" w:color="auto"/>
            </w:tcBorders>
            <w:vAlign w:val="center"/>
          </w:tcPr>
          <w:p w:rsidR="00D762E6" w:rsidRPr="001F61B2" w:rsidRDefault="00D762E6" w:rsidP="00C6024D">
            <w:pPr>
              <w:adjustRightInd w:val="0"/>
              <w:spacing w:after="0" w:line="240" w:lineRule="auto"/>
              <w:ind w:leftChars="15" w:left="102" w:hangingChars="30" w:hanging="72"/>
              <w:textAlignment w:val="baseline"/>
              <w:rPr>
                <w:rFonts w:ascii="Calibri" w:eastAsia="바탕" w:hAnsi="Calibri"/>
                <w:kern w:val="0"/>
                <w:sz w:val="24"/>
                <w:szCs w:val="24"/>
              </w:rPr>
            </w:pPr>
            <w:r w:rsidRPr="001F61B2">
              <w:rPr>
                <w:rFonts w:ascii="Calibri" w:eastAsia="바탕" w:hAnsi="Calibri"/>
                <w:kern w:val="0"/>
                <w:sz w:val="24"/>
                <w:szCs w:val="24"/>
              </w:rPr>
              <w:t>Equipment</w:t>
            </w:r>
          </w:p>
        </w:tc>
        <w:tc>
          <w:tcPr>
            <w:tcW w:w="1597" w:type="dxa"/>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121,290,914</w:t>
            </w:r>
          </w:p>
        </w:tc>
        <w:tc>
          <w:tcPr>
            <w:tcW w:w="1503" w:type="dxa"/>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29,772,430</w:t>
            </w:r>
          </w:p>
        </w:tc>
        <w:tc>
          <w:tcPr>
            <w:tcW w:w="1193" w:type="dxa"/>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w:t>
            </w:r>
          </w:p>
        </w:tc>
        <w:tc>
          <w:tcPr>
            <w:tcW w:w="1490" w:type="dxa"/>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33,447,927</w:t>
            </w:r>
          </w:p>
        </w:tc>
        <w:tc>
          <w:tcPr>
            <w:tcW w:w="1597" w:type="dxa"/>
            <w:tcBorders>
              <w:right w:val="single" w:sz="4" w:space="0" w:color="auto"/>
            </w:tcBorders>
            <w:vAlign w:val="center"/>
          </w:tcPr>
          <w:p w:rsidR="00D762E6" w:rsidRPr="001F61B2" w:rsidRDefault="00D762E6" w:rsidP="00C6024D">
            <w:pPr>
              <w:adjustRightInd w:val="0"/>
              <w:spacing w:after="0" w:line="240" w:lineRule="auto"/>
              <w:ind w:leftChars="100" w:left="202" w:hangingChars="1" w:hanging="2"/>
              <w:jc w:val="right"/>
              <w:textAlignment w:val="baseline"/>
              <w:rPr>
                <w:rFonts w:ascii="Calibri" w:eastAsia="바탕" w:hAnsi="Calibri"/>
                <w:kern w:val="0"/>
                <w:sz w:val="24"/>
                <w:szCs w:val="24"/>
              </w:rPr>
            </w:pPr>
            <w:r w:rsidRPr="001F61B2">
              <w:rPr>
                <w:rFonts w:ascii="Calibri" w:eastAsia="바탕" w:hAnsi="Calibri"/>
                <w:kern w:val="0"/>
                <w:sz w:val="24"/>
                <w:szCs w:val="24"/>
              </w:rPr>
              <w:t>117,615,417</w:t>
            </w:r>
          </w:p>
        </w:tc>
      </w:tr>
    </w:tbl>
    <w:p w:rsidR="00D762E6" w:rsidRPr="001F61B2" w:rsidRDefault="00D762E6" w:rsidP="00D762E6">
      <w:pPr>
        <w:adjustRightInd w:val="0"/>
        <w:spacing w:after="0" w:line="240" w:lineRule="auto"/>
        <w:ind w:leftChars="100" w:left="202" w:hangingChars="1" w:hanging="2"/>
        <w:textAlignment w:val="baseline"/>
        <w:rPr>
          <w:rFonts w:ascii="Calibri" w:eastAsia="바탕" w:hAnsi="Calibri"/>
          <w:kern w:val="0"/>
          <w:sz w:val="24"/>
          <w:szCs w:val="24"/>
        </w:rPr>
      </w:pPr>
    </w:p>
    <w:p w:rsidR="00D762E6" w:rsidRPr="001F61B2" w:rsidRDefault="00D762E6" w:rsidP="00D762E6">
      <w:pPr>
        <w:pStyle w:val="a3"/>
        <w:spacing w:line="240" w:lineRule="auto"/>
        <w:rPr>
          <w:rFonts w:ascii="Calibri" w:hAnsi="Calibri"/>
          <w:color w:val="auto"/>
          <w:sz w:val="24"/>
          <w:szCs w:val="24"/>
        </w:rPr>
      </w:pPr>
    </w:p>
    <w:p w:rsidR="00D762E6" w:rsidRPr="001F61B2" w:rsidRDefault="00D762E6" w:rsidP="00D762E6">
      <w:pPr>
        <w:pStyle w:val="a3"/>
        <w:spacing w:line="240" w:lineRule="auto"/>
        <w:ind w:firstLineChars="100" w:firstLine="236"/>
        <w:rPr>
          <w:rFonts w:ascii="Calibri" w:hAnsi="Calibri"/>
          <w:b/>
          <w:color w:val="auto"/>
          <w:sz w:val="24"/>
          <w:szCs w:val="24"/>
          <w:u w:val="single"/>
        </w:rPr>
      </w:pPr>
      <w:r w:rsidRPr="001F61B2">
        <w:rPr>
          <w:rFonts w:ascii="Calibri" w:hAnsi="Calibri"/>
          <w:b/>
          <w:color w:val="auto"/>
          <w:sz w:val="24"/>
          <w:szCs w:val="24"/>
        </w:rPr>
        <w:t xml:space="preserve">5. </w:t>
      </w:r>
      <w:r w:rsidRPr="001F61B2">
        <w:rPr>
          <w:rFonts w:ascii="Calibri" w:hAnsi="Calibri"/>
          <w:b/>
          <w:color w:val="auto"/>
          <w:sz w:val="24"/>
          <w:szCs w:val="24"/>
          <w:u w:val="single"/>
        </w:rPr>
        <w:t>Accrued Severance Benefits</w:t>
      </w:r>
    </w:p>
    <w:p w:rsidR="00D762E6" w:rsidRPr="001F61B2" w:rsidRDefault="00D762E6" w:rsidP="00D762E6">
      <w:pPr>
        <w:pStyle w:val="a3"/>
        <w:spacing w:line="240" w:lineRule="auto"/>
        <w:ind w:leftChars="100" w:left="202" w:hangingChars="1" w:hanging="2"/>
        <w:rPr>
          <w:rFonts w:ascii="Calibri" w:hAnsi="Calibri"/>
          <w:color w:val="auto"/>
          <w:sz w:val="24"/>
          <w:szCs w:val="24"/>
        </w:rPr>
      </w:pPr>
    </w:p>
    <w:p w:rsidR="00D762E6" w:rsidRPr="001F61B2" w:rsidRDefault="00D762E6" w:rsidP="00D762E6">
      <w:pPr>
        <w:pStyle w:val="a3"/>
        <w:spacing w:line="240" w:lineRule="auto"/>
        <w:ind w:leftChars="100" w:left="202" w:hangingChars="1" w:hanging="2"/>
        <w:rPr>
          <w:rFonts w:ascii="Calibri" w:hAnsi="Calibri"/>
          <w:color w:val="auto"/>
          <w:sz w:val="24"/>
          <w:szCs w:val="24"/>
        </w:rPr>
      </w:pPr>
      <w:r w:rsidRPr="001F61B2">
        <w:rPr>
          <w:rFonts w:ascii="Calibri" w:hAnsi="Calibri"/>
          <w:color w:val="auto"/>
          <w:sz w:val="24"/>
          <w:szCs w:val="24"/>
        </w:rPr>
        <w:t xml:space="preserve">The Changes in accrued severance benefits for the year ended </w:t>
      </w:r>
      <w:r w:rsidR="00801678" w:rsidRPr="001F61B2">
        <w:rPr>
          <w:rFonts w:ascii="Calibri" w:hAnsi="Calibri"/>
          <w:color w:val="auto"/>
          <w:sz w:val="24"/>
          <w:szCs w:val="24"/>
        </w:rPr>
        <w:t>31</w:t>
      </w:r>
      <w:r w:rsidR="00801678">
        <w:rPr>
          <w:rFonts w:ascii="Calibri" w:hAnsi="Calibri"/>
          <w:color w:val="auto"/>
          <w:sz w:val="24"/>
          <w:szCs w:val="24"/>
        </w:rPr>
        <w:t xml:space="preserve"> </w:t>
      </w:r>
      <w:r w:rsidRPr="001F61B2">
        <w:rPr>
          <w:rFonts w:ascii="Calibri" w:hAnsi="Calibri"/>
          <w:color w:val="auto"/>
          <w:sz w:val="24"/>
          <w:szCs w:val="24"/>
        </w:rPr>
        <w:t>December 2013 is summarized as follows.</w:t>
      </w:r>
    </w:p>
    <w:p w:rsidR="00D762E6" w:rsidRPr="001F61B2" w:rsidRDefault="00D762E6" w:rsidP="00D762E6">
      <w:pPr>
        <w:pStyle w:val="a3"/>
        <w:spacing w:line="240" w:lineRule="auto"/>
        <w:ind w:leftChars="100" w:left="202" w:hangingChars="1" w:hanging="2"/>
        <w:jc w:val="right"/>
        <w:rPr>
          <w:rFonts w:ascii="Calibri" w:hAnsi="Calibri"/>
          <w:color w:val="auto"/>
          <w:sz w:val="24"/>
          <w:szCs w:val="24"/>
        </w:rPr>
      </w:pPr>
    </w:p>
    <w:p w:rsidR="00D762E6" w:rsidRPr="001F61B2" w:rsidRDefault="00D762E6" w:rsidP="00D762E6">
      <w:pPr>
        <w:pStyle w:val="a3"/>
        <w:spacing w:line="240" w:lineRule="auto"/>
        <w:ind w:leftChars="100" w:left="202" w:hangingChars="1" w:hanging="2"/>
        <w:jc w:val="right"/>
        <w:rPr>
          <w:rFonts w:ascii="Calibri" w:hAnsi="Calibri"/>
          <w:color w:val="auto"/>
          <w:sz w:val="24"/>
          <w:szCs w:val="24"/>
        </w:rPr>
      </w:pPr>
      <w:r w:rsidRPr="001F61B2">
        <w:rPr>
          <w:rFonts w:ascii="Calibri" w:hAnsi="Calibri"/>
          <w:color w:val="auto"/>
          <w:sz w:val="24"/>
          <w:szCs w:val="24"/>
        </w:rPr>
        <w:t xml:space="preserve"> (Korean won)</w:t>
      </w:r>
    </w:p>
    <w:tbl>
      <w:tblPr>
        <w:tblW w:w="885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660"/>
        <w:gridCol w:w="1610"/>
        <w:gridCol w:w="1536"/>
        <w:gridCol w:w="1648"/>
      </w:tblGrid>
      <w:tr w:rsidR="00D762E6" w:rsidRPr="001F61B2" w:rsidTr="00C6024D">
        <w:trPr>
          <w:trHeight w:val="482"/>
          <w:tblHeader/>
        </w:trPr>
        <w:tc>
          <w:tcPr>
            <w:tcW w:w="2400"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Item</w:t>
            </w:r>
          </w:p>
        </w:tc>
        <w:tc>
          <w:tcPr>
            <w:tcW w:w="1660"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1/1/13</w:t>
            </w:r>
          </w:p>
        </w:tc>
        <w:tc>
          <w:tcPr>
            <w:tcW w:w="1610"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Increase</w:t>
            </w:r>
          </w:p>
        </w:tc>
        <w:tc>
          <w:tcPr>
            <w:tcW w:w="1536"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Decrease</w:t>
            </w:r>
          </w:p>
        </w:tc>
        <w:tc>
          <w:tcPr>
            <w:tcW w:w="1648"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12/31/13</w:t>
            </w:r>
          </w:p>
        </w:tc>
      </w:tr>
      <w:tr w:rsidR="00D762E6" w:rsidRPr="001F61B2" w:rsidTr="00C6024D">
        <w:trPr>
          <w:trHeight w:val="222"/>
        </w:trPr>
        <w:tc>
          <w:tcPr>
            <w:tcW w:w="2400" w:type="dxa"/>
            <w:vAlign w:val="center"/>
          </w:tcPr>
          <w:p w:rsidR="00D762E6" w:rsidRPr="001F61B2" w:rsidRDefault="00D762E6" w:rsidP="00C6024D">
            <w:pPr>
              <w:pStyle w:val="a3"/>
              <w:spacing w:line="240" w:lineRule="auto"/>
              <w:ind w:leftChars="15" w:left="102" w:hangingChars="30" w:hanging="72"/>
              <w:jc w:val="left"/>
              <w:rPr>
                <w:rFonts w:ascii="Calibri" w:hAnsi="Calibri"/>
                <w:color w:val="auto"/>
                <w:sz w:val="24"/>
                <w:szCs w:val="24"/>
              </w:rPr>
            </w:pPr>
            <w:r w:rsidRPr="001F61B2">
              <w:rPr>
                <w:rFonts w:ascii="Calibri" w:hAnsi="Calibri"/>
                <w:color w:val="auto"/>
                <w:sz w:val="24"/>
                <w:szCs w:val="24"/>
              </w:rPr>
              <w:t>Accrued Severance Benefits</w:t>
            </w:r>
          </w:p>
        </w:tc>
        <w:tc>
          <w:tcPr>
            <w:tcW w:w="1660" w:type="dxa"/>
            <w:vAlign w:val="center"/>
          </w:tcPr>
          <w:p w:rsidR="00D762E6" w:rsidRPr="001F61B2" w:rsidRDefault="00D762E6" w:rsidP="00C6024D">
            <w:pPr>
              <w:pStyle w:val="a3"/>
              <w:spacing w:line="240" w:lineRule="auto"/>
              <w:ind w:leftChars="100" w:left="202" w:hangingChars="1" w:hanging="2"/>
              <w:jc w:val="right"/>
              <w:rPr>
                <w:rFonts w:ascii="Calibri" w:hAnsi="Calibri"/>
                <w:color w:val="auto"/>
                <w:sz w:val="22"/>
                <w:szCs w:val="22"/>
              </w:rPr>
            </w:pPr>
            <w:r w:rsidRPr="001F61B2">
              <w:rPr>
                <w:rFonts w:ascii="Calibri" w:hAnsi="Calibri"/>
                <w:color w:val="auto"/>
                <w:sz w:val="22"/>
                <w:szCs w:val="22"/>
              </w:rPr>
              <w:t>85,350,000</w:t>
            </w:r>
          </w:p>
        </w:tc>
        <w:tc>
          <w:tcPr>
            <w:tcW w:w="1610" w:type="dxa"/>
            <w:vAlign w:val="center"/>
          </w:tcPr>
          <w:p w:rsidR="00D762E6" w:rsidRPr="001F61B2" w:rsidRDefault="00D762E6" w:rsidP="00C6024D">
            <w:pPr>
              <w:pStyle w:val="a3"/>
              <w:spacing w:line="240" w:lineRule="auto"/>
              <w:ind w:leftChars="100" w:left="202" w:hangingChars="1" w:hanging="2"/>
              <w:jc w:val="right"/>
              <w:rPr>
                <w:rFonts w:ascii="Calibri" w:hAnsi="Calibri"/>
                <w:color w:val="auto"/>
                <w:sz w:val="22"/>
                <w:szCs w:val="22"/>
              </w:rPr>
            </w:pPr>
            <w:r w:rsidRPr="001F61B2">
              <w:rPr>
                <w:rFonts w:ascii="Calibri" w:hAnsi="Calibri"/>
                <w:color w:val="auto"/>
                <w:sz w:val="22"/>
                <w:szCs w:val="22"/>
              </w:rPr>
              <w:t>89,149,040</w:t>
            </w:r>
          </w:p>
        </w:tc>
        <w:tc>
          <w:tcPr>
            <w:tcW w:w="1536" w:type="dxa"/>
            <w:vAlign w:val="center"/>
          </w:tcPr>
          <w:p w:rsidR="00D762E6" w:rsidRPr="001F61B2" w:rsidRDefault="00D762E6" w:rsidP="00C6024D">
            <w:pPr>
              <w:pStyle w:val="a3"/>
              <w:spacing w:line="240" w:lineRule="auto"/>
              <w:ind w:leftChars="100" w:left="202" w:hangingChars="1" w:hanging="2"/>
              <w:jc w:val="right"/>
              <w:rPr>
                <w:rFonts w:ascii="Calibri" w:hAnsi="Calibri"/>
                <w:color w:val="auto"/>
                <w:sz w:val="22"/>
                <w:szCs w:val="22"/>
              </w:rPr>
            </w:pPr>
            <w:r w:rsidRPr="001F61B2">
              <w:rPr>
                <w:rFonts w:ascii="Calibri" w:hAnsi="Calibri"/>
                <w:color w:val="auto"/>
                <w:sz w:val="22"/>
                <w:szCs w:val="22"/>
              </w:rPr>
              <w:t>10,071,040</w:t>
            </w:r>
          </w:p>
        </w:tc>
        <w:tc>
          <w:tcPr>
            <w:tcW w:w="1648" w:type="dxa"/>
            <w:vAlign w:val="center"/>
          </w:tcPr>
          <w:p w:rsidR="00D762E6" w:rsidRPr="001F61B2" w:rsidRDefault="00D762E6" w:rsidP="00C6024D">
            <w:pPr>
              <w:pStyle w:val="a3"/>
              <w:spacing w:line="240" w:lineRule="auto"/>
              <w:ind w:leftChars="100" w:left="202" w:hangingChars="1" w:hanging="2"/>
              <w:jc w:val="right"/>
              <w:rPr>
                <w:rFonts w:ascii="Calibri" w:hAnsi="Calibri"/>
                <w:color w:val="auto"/>
                <w:sz w:val="22"/>
                <w:szCs w:val="22"/>
              </w:rPr>
            </w:pPr>
            <w:r w:rsidRPr="001F61B2">
              <w:rPr>
                <w:rFonts w:ascii="Calibri" w:hAnsi="Calibri"/>
                <w:color w:val="auto"/>
                <w:sz w:val="22"/>
                <w:szCs w:val="22"/>
              </w:rPr>
              <w:t>164,428,000</w:t>
            </w:r>
          </w:p>
        </w:tc>
      </w:tr>
      <w:tr w:rsidR="00D762E6" w:rsidRPr="001F61B2" w:rsidTr="00C6024D">
        <w:trPr>
          <w:trHeight w:val="222"/>
        </w:trPr>
        <w:tc>
          <w:tcPr>
            <w:tcW w:w="2400" w:type="dxa"/>
            <w:vAlign w:val="center"/>
          </w:tcPr>
          <w:p w:rsidR="00D762E6" w:rsidRPr="001F61B2" w:rsidRDefault="00D762E6" w:rsidP="00C6024D">
            <w:pPr>
              <w:pStyle w:val="a3"/>
              <w:spacing w:line="240" w:lineRule="auto"/>
              <w:ind w:leftChars="15" w:left="102" w:hangingChars="30" w:hanging="72"/>
              <w:jc w:val="left"/>
              <w:rPr>
                <w:rFonts w:ascii="Calibri" w:hAnsi="Calibri"/>
                <w:color w:val="auto"/>
                <w:sz w:val="24"/>
                <w:szCs w:val="24"/>
              </w:rPr>
            </w:pPr>
            <w:r w:rsidRPr="001F61B2">
              <w:rPr>
                <w:rFonts w:ascii="Calibri" w:hAnsi="Calibri"/>
                <w:color w:val="auto"/>
                <w:sz w:val="24"/>
                <w:szCs w:val="24"/>
              </w:rPr>
              <w:t>Pension for Severance Benefits</w:t>
            </w:r>
          </w:p>
        </w:tc>
        <w:tc>
          <w:tcPr>
            <w:tcW w:w="1660"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2"/>
                <w:szCs w:val="22"/>
              </w:rPr>
            </w:pPr>
            <w:r w:rsidRPr="001F61B2">
              <w:rPr>
                <w:rFonts w:ascii="Calibri" w:hAnsi="Calibri"/>
                <w:color w:val="auto"/>
                <w:sz w:val="22"/>
                <w:szCs w:val="22"/>
              </w:rPr>
              <w:t>(95,639,773)</w:t>
            </w:r>
          </w:p>
        </w:tc>
        <w:tc>
          <w:tcPr>
            <w:tcW w:w="1610"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2"/>
                <w:szCs w:val="22"/>
              </w:rPr>
            </w:pPr>
            <w:r w:rsidRPr="001F61B2">
              <w:rPr>
                <w:rFonts w:ascii="Calibri" w:hAnsi="Calibri"/>
                <w:color w:val="auto"/>
                <w:sz w:val="22"/>
                <w:szCs w:val="22"/>
              </w:rPr>
              <w:t>(83,952,209)</w:t>
            </w:r>
          </w:p>
        </w:tc>
        <w:tc>
          <w:tcPr>
            <w:tcW w:w="1536"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2"/>
                <w:szCs w:val="22"/>
              </w:rPr>
            </w:pPr>
            <w:r w:rsidRPr="001F61B2">
              <w:rPr>
                <w:rFonts w:ascii="Calibri" w:hAnsi="Calibri"/>
                <w:color w:val="auto"/>
                <w:sz w:val="22"/>
                <w:szCs w:val="22"/>
              </w:rPr>
              <w:t>(10,071,040)</w:t>
            </w:r>
          </w:p>
        </w:tc>
        <w:tc>
          <w:tcPr>
            <w:tcW w:w="1648"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2"/>
                <w:szCs w:val="22"/>
              </w:rPr>
            </w:pPr>
            <w:r w:rsidRPr="001F61B2">
              <w:rPr>
                <w:rFonts w:ascii="Calibri" w:hAnsi="Calibri"/>
                <w:color w:val="auto"/>
                <w:sz w:val="22"/>
                <w:szCs w:val="22"/>
              </w:rPr>
              <w:t>(169,520,942)</w:t>
            </w:r>
          </w:p>
        </w:tc>
      </w:tr>
    </w:tbl>
    <w:p w:rsidR="00D762E6" w:rsidRPr="001F61B2" w:rsidRDefault="00D762E6" w:rsidP="00D762E6">
      <w:pPr>
        <w:pStyle w:val="a3"/>
        <w:spacing w:line="240" w:lineRule="auto"/>
        <w:ind w:firstLineChars="50" w:firstLine="118"/>
        <w:rPr>
          <w:rFonts w:ascii="Calibri" w:hAnsi="Calibri"/>
          <w:b/>
          <w:color w:val="auto"/>
          <w:sz w:val="24"/>
          <w:szCs w:val="24"/>
        </w:rPr>
      </w:pPr>
    </w:p>
    <w:p w:rsidR="00D762E6" w:rsidRPr="001F61B2" w:rsidRDefault="00D762E6" w:rsidP="00D762E6">
      <w:pPr>
        <w:pStyle w:val="a3"/>
        <w:spacing w:line="240" w:lineRule="auto"/>
        <w:ind w:firstLineChars="50" w:firstLine="118"/>
        <w:rPr>
          <w:rFonts w:ascii="Calibri" w:hAnsi="Calibri"/>
          <w:b/>
          <w:color w:val="auto"/>
          <w:sz w:val="24"/>
          <w:szCs w:val="24"/>
          <w:u w:val="single"/>
        </w:rPr>
      </w:pPr>
      <w:r w:rsidRPr="001F61B2">
        <w:rPr>
          <w:rFonts w:ascii="Calibri" w:hAnsi="Calibri"/>
          <w:b/>
          <w:color w:val="auto"/>
          <w:sz w:val="24"/>
          <w:szCs w:val="24"/>
        </w:rPr>
        <w:t xml:space="preserve">6. </w:t>
      </w:r>
      <w:r w:rsidRPr="001F61B2">
        <w:rPr>
          <w:rFonts w:ascii="Calibri" w:hAnsi="Calibri"/>
          <w:b/>
          <w:color w:val="auto"/>
          <w:sz w:val="24"/>
          <w:szCs w:val="24"/>
          <w:u w:val="single"/>
        </w:rPr>
        <w:t>Reserves and Surplus</w:t>
      </w:r>
    </w:p>
    <w:p w:rsidR="00D762E6" w:rsidRPr="001F61B2" w:rsidRDefault="00D762E6" w:rsidP="005F2205">
      <w:pPr>
        <w:pStyle w:val="a3"/>
        <w:spacing w:line="240" w:lineRule="auto"/>
        <w:rPr>
          <w:rFonts w:ascii="Calibri" w:hAnsi="Calibri"/>
          <w:color w:val="auto"/>
          <w:sz w:val="24"/>
          <w:szCs w:val="24"/>
        </w:rPr>
      </w:pPr>
    </w:p>
    <w:p w:rsidR="00D762E6" w:rsidRPr="001F61B2" w:rsidRDefault="00D762E6" w:rsidP="00D762E6">
      <w:pPr>
        <w:pStyle w:val="a3"/>
        <w:spacing w:line="240" w:lineRule="auto"/>
        <w:ind w:leftChars="100" w:left="202" w:hangingChars="1" w:hanging="2"/>
        <w:jc w:val="right"/>
        <w:rPr>
          <w:rFonts w:ascii="Calibri" w:hAnsi="Calibri"/>
          <w:color w:val="auto"/>
          <w:sz w:val="24"/>
          <w:szCs w:val="24"/>
        </w:rPr>
      </w:pPr>
      <w:r w:rsidRPr="001F61B2">
        <w:rPr>
          <w:rFonts w:ascii="Calibri" w:hAnsi="Calibri"/>
          <w:color w:val="auto"/>
          <w:sz w:val="24"/>
          <w:szCs w:val="24"/>
        </w:rPr>
        <w:t>(Korean won)</w:t>
      </w:r>
    </w:p>
    <w:tbl>
      <w:tblPr>
        <w:tblW w:w="879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7"/>
        <w:gridCol w:w="3857"/>
      </w:tblGrid>
      <w:tr w:rsidR="00D762E6" w:rsidRPr="001F61B2" w:rsidTr="00C6024D">
        <w:trPr>
          <w:trHeight w:val="459"/>
          <w:tblHeader/>
        </w:trPr>
        <w:tc>
          <w:tcPr>
            <w:tcW w:w="4937"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4"/>
                <w:szCs w:val="24"/>
              </w:rPr>
            </w:pPr>
            <w:r w:rsidRPr="001F61B2">
              <w:rPr>
                <w:rFonts w:ascii="Calibri" w:hAnsi="Calibri"/>
                <w:color w:val="auto"/>
                <w:sz w:val="24"/>
                <w:szCs w:val="24"/>
              </w:rPr>
              <w:t>Details</w:t>
            </w:r>
          </w:p>
        </w:tc>
        <w:tc>
          <w:tcPr>
            <w:tcW w:w="3857" w:type="dxa"/>
            <w:vAlign w:val="center"/>
          </w:tcPr>
          <w:p w:rsidR="00D762E6" w:rsidRPr="001F61B2" w:rsidRDefault="00D762E6" w:rsidP="00C6024D">
            <w:pPr>
              <w:pStyle w:val="a3"/>
              <w:spacing w:line="240" w:lineRule="auto"/>
              <w:ind w:leftChars="100" w:left="202" w:hangingChars="1" w:hanging="2"/>
              <w:jc w:val="center"/>
              <w:rPr>
                <w:rFonts w:ascii="Calibri" w:hAnsi="Calibri"/>
                <w:color w:val="auto"/>
                <w:sz w:val="24"/>
                <w:szCs w:val="24"/>
              </w:rPr>
            </w:pPr>
            <w:r w:rsidRPr="001F61B2">
              <w:rPr>
                <w:rFonts w:ascii="Calibri" w:hAnsi="Calibri"/>
                <w:color w:val="auto"/>
                <w:sz w:val="24"/>
                <w:szCs w:val="24"/>
              </w:rPr>
              <w:t>Amount</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1. Acquisition of </w:t>
            </w:r>
            <w:r w:rsidR="00801678" w:rsidRPr="001F61B2">
              <w:rPr>
                <w:rFonts w:ascii="Calibri" w:hAnsi="Calibri"/>
                <w:color w:val="auto"/>
                <w:sz w:val="24"/>
                <w:szCs w:val="24"/>
              </w:rPr>
              <w:t>Equipment</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29,772,430</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    Depreciation</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(33,447,927)</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2. Deposit for </w:t>
            </w:r>
            <w:r w:rsidR="00801678" w:rsidRPr="001F61B2">
              <w:rPr>
                <w:rFonts w:ascii="Calibri" w:hAnsi="Calibri"/>
                <w:color w:val="auto"/>
                <w:sz w:val="24"/>
                <w:szCs w:val="24"/>
              </w:rPr>
              <w:t>Lease</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90,000,000</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3. Deposit for </w:t>
            </w:r>
            <w:r w:rsidR="00801678" w:rsidRPr="001F61B2">
              <w:rPr>
                <w:rFonts w:ascii="Calibri" w:hAnsi="Calibri"/>
                <w:color w:val="auto"/>
                <w:sz w:val="24"/>
                <w:szCs w:val="24"/>
              </w:rPr>
              <w:t>Annuity Insurance</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73,881,169</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    A</w:t>
            </w:r>
            <w:r w:rsidRPr="001F61B2">
              <w:rPr>
                <w:rFonts w:ascii="Calibri" w:eastAsia="돋움" w:hAnsi="Calibri"/>
                <w:color w:val="auto"/>
                <w:sz w:val="24"/>
                <w:szCs w:val="24"/>
              </w:rPr>
              <w:t>ccrued Severance Benefits</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(79,078,000)</w:t>
            </w:r>
          </w:p>
        </w:tc>
      </w:tr>
      <w:tr w:rsidR="00D762E6" w:rsidRPr="001F61B2" w:rsidTr="00C6024D">
        <w:trPr>
          <w:trHeight w:val="441"/>
        </w:trPr>
        <w:tc>
          <w:tcPr>
            <w:tcW w:w="4937"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Total</w:t>
            </w:r>
          </w:p>
        </w:tc>
        <w:tc>
          <w:tcPr>
            <w:tcW w:w="3857"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37,680,464</w:t>
            </w:r>
          </w:p>
        </w:tc>
      </w:tr>
    </w:tbl>
    <w:p w:rsidR="00D762E6" w:rsidRPr="001F61B2" w:rsidRDefault="00D762E6" w:rsidP="00D762E6">
      <w:pPr>
        <w:pStyle w:val="a3"/>
        <w:spacing w:line="240" w:lineRule="auto"/>
        <w:ind w:leftChars="100" w:left="202" w:hangingChars="1" w:hanging="2"/>
        <w:rPr>
          <w:rFonts w:ascii="Calibri" w:hAnsi="Calibri"/>
          <w:b/>
          <w:color w:val="auto"/>
          <w:sz w:val="24"/>
          <w:szCs w:val="24"/>
          <w:u w:val="single"/>
        </w:rPr>
      </w:pPr>
    </w:p>
    <w:p w:rsidR="00D762E6" w:rsidRPr="001F61B2" w:rsidRDefault="00D762E6" w:rsidP="00D762E6">
      <w:pPr>
        <w:pStyle w:val="a3"/>
        <w:spacing w:line="240" w:lineRule="auto"/>
        <w:ind w:leftChars="100" w:left="202" w:hangingChars="1" w:hanging="2"/>
        <w:rPr>
          <w:rFonts w:ascii="Calibri" w:hAnsi="Calibri"/>
          <w:b/>
          <w:color w:val="auto"/>
          <w:sz w:val="24"/>
          <w:szCs w:val="24"/>
          <w:u w:val="single"/>
        </w:rPr>
      </w:pPr>
    </w:p>
    <w:p w:rsidR="00D762E6" w:rsidRPr="001F61B2" w:rsidRDefault="00D762E6" w:rsidP="00D762E6">
      <w:pPr>
        <w:pStyle w:val="a3"/>
        <w:spacing w:line="240" w:lineRule="auto"/>
        <w:ind w:leftChars="100" w:left="202" w:hangingChars="1" w:hanging="2"/>
        <w:rPr>
          <w:rFonts w:ascii="Calibri" w:hAnsi="Calibri"/>
          <w:b/>
          <w:color w:val="auto"/>
          <w:sz w:val="24"/>
          <w:szCs w:val="24"/>
          <w:u w:val="single"/>
        </w:rPr>
      </w:pPr>
      <w:r w:rsidRPr="001F61B2">
        <w:rPr>
          <w:rFonts w:ascii="Calibri" w:hAnsi="Calibri"/>
          <w:b/>
          <w:color w:val="auto"/>
          <w:sz w:val="24"/>
          <w:szCs w:val="24"/>
          <w:u w:val="single"/>
        </w:rPr>
        <w:t>7. Costs and Expenses</w:t>
      </w:r>
    </w:p>
    <w:p w:rsidR="00D762E6" w:rsidRPr="001F61B2" w:rsidRDefault="00D762E6" w:rsidP="00D762E6">
      <w:pPr>
        <w:pStyle w:val="a3"/>
        <w:spacing w:line="240" w:lineRule="auto"/>
        <w:ind w:leftChars="100" w:left="202" w:hangingChars="1" w:hanging="2"/>
        <w:rPr>
          <w:rFonts w:ascii="Calibri" w:hAnsi="Calibri"/>
          <w:color w:val="auto"/>
          <w:sz w:val="24"/>
          <w:szCs w:val="24"/>
        </w:rPr>
      </w:pPr>
    </w:p>
    <w:p w:rsidR="00D762E6" w:rsidRPr="001F61B2" w:rsidRDefault="00D762E6" w:rsidP="00D762E6">
      <w:pPr>
        <w:pStyle w:val="a3"/>
        <w:spacing w:line="240" w:lineRule="auto"/>
        <w:ind w:leftChars="100" w:left="202" w:hangingChars="1" w:hanging="2"/>
        <w:rPr>
          <w:rFonts w:ascii="Calibri" w:hAnsi="Calibri"/>
          <w:color w:val="auto"/>
          <w:sz w:val="24"/>
          <w:szCs w:val="24"/>
        </w:rPr>
      </w:pPr>
      <w:r w:rsidRPr="001F61B2">
        <w:rPr>
          <w:rFonts w:ascii="Calibri" w:hAnsi="Calibri"/>
          <w:color w:val="auto"/>
          <w:sz w:val="24"/>
          <w:szCs w:val="24"/>
        </w:rPr>
        <w:t xml:space="preserve">Detailed costs and expenses for the year ended </w:t>
      </w:r>
      <w:r w:rsidR="00801678" w:rsidRPr="001F61B2">
        <w:rPr>
          <w:rFonts w:ascii="Calibri" w:hAnsi="Calibri"/>
          <w:color w:val="auto"/>
          <w:sz w:val="24"/>
          <w:szCs w:val="24"/>
        </w:rPr>
        <w:t>31</w:t>
      </w:r>
      <w:r w:rsidR="00801678">
        <w:rPr>
          <w:rFonts w:ascii="Calibri" w:hAnsi="Calibri"/>
          <w:color w:val="auto"/>
          <w:sz w:val="24"/>
          <w:szCs w:val="24"/>
        </w:rPr>
        <w:t xml:space="preserve"> </w:t>
      </w:r>
      <w:r w:rsidRPr="001F61B2">
        <w:rPr>
          <w:rFonts w:ascii="Calibri" w:hAnsi="Calibri"/>
          <w:color w:val="auto"/>
          <w:sz w:val="24"/>
          <w:szCs w:val="24"/>
        </w:rPr>
        <w:t>December 2013 is summarized as follows:</w:t>
      </w:r>
    </w:p>
    <w:p w:rsidR="00D762E6" w:rsidRPr="001F61B2" w:rsidRDefault="00D762E6" w:rsidP="00D762E6">
      <w:pPr>
        <w:pStyle w:val="a3"/>
        <w:spacing w:line="240" w:lineRule="auto"/>
        <w:ind w:leftChars="100" w:left="202" w:hangingChars="1" w:hanging="2"/>
        <w:rPr>
          <w:rFonts w:ascii="Calibri" w:hAnsi="Calibri"/>
          <w:color w:val="auto"/>
          <w:sz w:val="24"/>
          <w:szCs w:val="24"/>
        </w:rPr>
      </w:pPr>
    </w:p>
    <w:p w:rsidR="00D762E6" w:rsidRPr="001F61B2" w:rsidRDefault="00D762E6" w:rsidP="00D762E6">
      <w:pPr>
        <w:pStyle w:val="a3"/>
        <w:spacing w:line="240" w:lineRule="auto"/>
        <w:ind w:leftChars="100" w:left="202" w:hangingChars="1" w:hanging="2"/>
        <w:rPr>
          <w:rFonts w:ascii="Calibri" w:hAnsi="Calibri"/>
          <w:color w:val="auto"/>
          <w:sz w:val="24"/>
          <w:szCs w:val="24"/>
        </w:rPr>
      </w:pPr>
      <w:r w:rsidRPr="001F61B2">
        <w:rPr>
          <w:rFonts w:ascii="Calibri" w:hAnsi="Calibri"/>
          <w:color w:val="auto"/>
          <w:sz w:val="24"/>
          <w:szCs w:val="24"/>
        </w:rPr>
        <w:t>(2013)</w:t>
      </w:r>
    </w:p>
    <w:p w:rsidR="00D762E6" w:rsidRPr="001F61B2" w:rsidRDefault="00D762E6" w:rsidP="00D762E6">
      <w:pPr>
        <w:pStyle w:val="a3"/>
        <w:spacing w:line="240" w:lineRule="auto"/>
        <w:ind w:leftChars="100" w:left="202" w:hangingChars="1" w:hanging="2"/>
        <w:jc w:val="right"/>
        <w:rPr>
          <w:rFonts w:ascii="Calibri" w:hAnsi="Calibri"/>
          <w:color w:val="auto"/>
          <w:sz w:val="24"/>
          <w:szCs w:val="24"/>
        </w:rPr>
      </w:pPr>
      <w:r w:rsidRPr="001F61B2">
        <w:rPr>
          <w:rFonts w:ascii="Calibri" w:hAnsi="Calibri"/>
          <w:color w:val="auto"/>
          <w:sz w:val="24"/>
          <w:szCs w:val="24"/>
        </w:rPr>
        <w:t>(Korean won)</w:t>
      </w:r>
    </w:p>
    <w:tbl>
      <w:tblPr>
        <w:tblW w:w="8806"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7"/>
        <w:gridCol w:w="1869"/>
        <w:gridCol w:w="2620"/>
        <w:gridCol w:w="1780"/>
      </w:tblGrid>
      <w:tr w:rsidR="00D762E6" w:rsidRPr="001F61B2" w:rsidTr="00C6024D">
        <w:trPr>
          <w:trHeight w:val="385"/>
          <w:tblHeader/>
        </w:trPr>
        <w:tc>
          <w:tcPr>
            <w:tcW w:w="2537"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Details</w:t>
            </w:r>
          </w:p>
        </w:tc>
        <w:tc>
          <w:tcPr>
            <w:tcW w:w="1869"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Project Cost</w:t>
            </w:r>
          </w:p>
        </w:tc>
        <w:tc>
          <w:tcPr>
            <w:tcW w:w="2620"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Administrative Expense</w:t>
            </w:r>
          </w:p>
        </w:tc>
        <w:tc>
          <w:tcPr>
            <w:tcW w:w="1780"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Total</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Salaries</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1,150,772,020</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1,150,772,020</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lastRenderedPageBreak/>
              <w:t xml:space="preserve">Transportation </w:t>
            </w:r>
            <w:r w:rsidR="00801678" w:rsidRPr="001F61B2">
              <w:rPr>
                <w:rFonts w:ascii="Calibri" w:hAnsi="Calibri"/>
                <w:color w:val="auto"/>
                <w:sz w:val="24"/>
                <w:szCs w:val="24"/>
              </w:rPr>
              <w:t>Cost</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340,766,291</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25,325,556</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366,091,847</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Operational </w:t>
            </w:r>
            <w:r w:rsidR="00801678" w:rsidRPr="001F61B2">
              <w:rPr>
                <w:rFonts w:ascii="Calibri" w:hAnsi="Calibri"/>
                <w:color w:val="auto"/>
                <w:sz w:val="24"/>
                <w:szCs w:val="24"/>
              </w:rPr>
              <w:t>Cost</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712,773,472</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128,489,979</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841,263,451</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Official </w:t>
            </w:r>
            <w:r w:rsidR="00801678" w:rsidRPr="001F61B2">
              <w:rPr>
                <w:rFonts w:ascii="Calibri" w:hAnsi="Calibri"/>
                <w:color w:val="auto"/>
                <w:sz w:val="24"/>
                <w:szCs w:val="24"/>
              </w:rPr>
              <w:t>Expense</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77,154,033</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77,154,033</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 xml:space="preserve">Research </w:t>
            </w:r>
            <w:r w:rsidR="00801678" w:rsidRPr="001F61B2">
              <w:rPr>
                <w:rFonts w:ascii="Calibri" w:hAnsi="Calibri"/>
                <w:color w:val="auto"/>
                <w:sz w:val="24"/>
                <w:szCs w:val="24"/>
              </w:rPr>
              <w:t>Cost</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37,000,000</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37,000,000</w:t>
            </w: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rPr>
                <w:rFonts w:ascii="Calibri" w:hAnsi="Calibri"/>
                <w:color w:val="auto"/>
                <w:sz w:val="24"/>
                <w:szCs w:val="24"/>
              </w:rPr>
            </w:pPr>
            <w:r w:rsidRPr="001F61B2">
              <w:rPr>
                <w:rFonts w:ascii="Calibri" w:hAnsi="Calibri"/>
                <w:color w:val="auto"/>
                <w:sz w:val="24"/>
                <w:szCs w:val="24"/>
              </w:rPr>
              <w:t>Others</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59,149,057</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p>
        </w:tc>
      </w:tr>
      <w:tr w:rsidR="00D762E6" w:rsidRPr="001F61B2" w:rsidTr="00C6024D">
        <w:trPr>
          <w:trHeight w:val="385"/>
        </w:trPr>
        <w:tc>
          <w:tcPr>
            <w:tcW w:w="2537" w:type="dxa"/>
            <w:vAlign w:val="center"/>
          </w:tcPr>
          <w:p w:rsidR="00D762E6" w:rsidRPr="001F61B2" w:rsidRDefault="00D762E6" w:rsidP="00C6024D">
            <w:pPr>
              <w:pStyle w:val="a3"/>
              <w:spacing w:line="240" w:lineRule="auto"/>
              <w:ind w:leftChars="15" w:left="102" w:hangingChars="30" w:hanging="72"/>
              <w:jc w:val="center"/>
              <w:rPr>
                <w:rFonts w:ascii="Calibri" w:hAnsi="Calibri"/>
                <w:color w:val="auto"/>
                <w:sz w:val="24"/>
                <w:szCs w:val="24"/>
              </w:rPr>
            </w:pPr>
            <w:r w:rsidRPr="001F61B2">
              <w:rPr>
                <w:rFonts w:ascii="Calibri" w:hAnsi="Calibri"/>
                <w:color w:val="auto"/>
                <w:sz w:val="24"/>
                <w:szCs w:val="24"/>
              </w:rPr>
              <w:t>Total</w:t>
            </w:r>
          </w:p>
        </w:tc>
        <w:tc>
          <w:tcPr>
            <w:tcW w:w="1869"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1,167,693,796</w:t>
            </w:r>
          </w:p>
        </w:tc>
        <w:tc>
          <w:tcPr>
            <w:tcW w:w="262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1,363,736,612</w:t>
            </w:r>
          </w:p>
        </w:tc>
        <w:tc>
          <w:tcPr>
            <w:tcW w:w="1780" w:type="dxa"/>
            <w:vAlign w:val="center"/>
          </w:tcPr>
          <w:p w:rsidR="00D762E6" w:rsidRPr="001F61B2" w:rsidRDefault="00D762E6" w:rsidP="00C6024D">
            <w:pPr>
              <w:pStyle w:val="a3"/>
              <w:spacing w:line="240" w:lineRule="auto"/>
              <w:ind w:leftChars="15" w:left="102" w:hangingChars="30" w:hanging="72"/>
              <w:jc w:val="right"/>
              <w:rPr>
                <w:rFonts w:ascii="Calibri" w:hAnsi="Calibri"/>
                <w:color w:val="auto"/>
                <w:sz w:val="24"/>
                <w:szCs w:val="24"/>
              </w:rPr>
            </w:pPr>
            <w:r w:rsidRPr="001F61B2">
              <w:rPr>
                <w:rFonts w:ascii="Calibri" w:hAnsi="Calibri"/>
                <w:color w:val="auto"/>
                <w:sz w:val="24"/>
                <w:szCs w:val="24"/>
              </w:rPr>
              <w:t>2,472,281,351</w:t>
            </w:r>
          </w:p>
        </w:tc>
      </w:tr>
    </w:tbl>
    <w:p w:rsidR="00D762E6" w:rsidRPr="001F61B2" w:rsidRDefault="00D762E6" w:rsidP="00D762E6">
      <w:pPr>
        <w:pStyle w:val="a3"/>
        <w:spacing w:line="240" w:lineRule="auto"/>
        <w:ind w:leftChars="100" w:left="202" w:hangingChars="1" w:hanging="2"/>
        <w:jc w:val="left"/>
        <w:rPr>
          <w:rFonts w:ascii="Calibri" w:hAnsi="Calibri"/>
          <w:color w:val="auto"/>
          <w:sz w:val="24"/>
          <w:szCs w:val="24"/>
        </w:rPr>
      </w:pPr>
    </w:p>
    <w:p w:rsidR="00D762E6" w:rsidRPr="001F61B2" w:rsidRDefault="00D762E6" w:rsidP="00D762E6">
      <w:pPr>
        <w:pStyle w:val="a3"/>
        <w:spacing w:line="240" w:lineRule="auto"/>
        <w:ind w:leftChars="100" w:left="202" w:hangingChars="1" w:hanging="2"/>
        <w:jc w:val="left"/>
        <w:rPr>
          <w:rFonts w:ascii="Calibri" w:hAnsi="Calibri"/>
          <w:color w:val="auto"/>
          <w:sz w:val="24"/>
          <w:szCs w:val="24"/>
        </w:rPr>
      </w:pPr>
    </w:p>
    <w:p w:rsidR="00D762E6" w:rsidRPr="001F61B2" w:rsidRDefault="00D762E6" w:rsidP="00D762E6">
      <w:pPr>
        <w:pStyle w:val="a3"/>
        <w:spacing w:line="240" w:lineRule="auto"/>
        <w:ind w:leftChars="100" w:left="202" w:hangingChars="1" w:hanging="2"/>
        <w:rPr>
          <w:rFonts w:ascii="Calibri" w:hAnsi="Calibri"/>
          <w:b/>
          <w:color w:val="auto"/>
          <w:sz w:val="24"/>
          <w:szCs w:val="24"/>
          <w:u w:val="single"/>
        </w:rPr>
      </w:pPr>
      <w:r w:rsidRPr="001F61B2">
        <w:rPr>
          <w:rFonts w:ascii="Calibri" w:hAnsi="Calibri"/>
          <w:b/>
          <w:color w:val="auto"/>
          <w:sz w:val="24"/>
          <w:szCs w:val="24"/>
          <w:u w:val="single"/>
        </w:rPr>
        <w:t>8. Notes on the Cash Flow Statement</w:t>
      </w:r>
    </w:p>
    <w:p w:rsidR="00D762E6" w:rsidRPr="001F61B2" w:rsidRDefault="00D762E6" w:rsidP="00D762E6">
      <w:pPr>
        <w:pStyle w:val="a3"/>
        <w:wordWrap/>
        <w:spacing w:line="240" w:lineRule="auto"/>
        <w:jc w:val="left"/>
        <w:rPr>
          <w:rFonts w:ascii="Calibri" w:hAnsi="Calibri"/>
          <w:color w:val="auto"/>
        </w:rPr>
      </w:pPr>
    </w:p>
    <w:p w:rsidR="00D762E6" w:rsidRPr="001F61B2" w:rsidRDefault="00D762E6" w:rsidP="00D762E6">
      <w:pPr>
        <w:pStyle w:val="a3"/>
        <w:spacing w:line="240" w:lineRule="auto"/>
        <w:ind w:leftChars="100" w:left="202" w:hangingChars="1" w:hanging="2"/>
        <w:rPr>
          <w:rFonts w:ascii="Calibri" w:hAnsi="Calibri"/>
          <w:color w:val="auto"/>
          <w:sz w:val="24"/>
          <w:szCs w:val="24"/>
        </w:rPr>
      </w:pPr>
      <w:r w:rsidRPr="001F61B2">
        <w:rPr>
          <w:rFonts w:ascii="Calibri" w:hAnsi="Calibri"/>
          <w:color w:val="auto"/>
          <w:sz w:val="24"/>
          <w:szCs w:val="24"/>
        </w:rPr>
        <w:t xml:space="preserve">The figures in the cash flow statement refer to the cash or cash equivalents reported in the statement of financial position. No final cash balance is shown as any remaining balance is returned through settlement with higher institutions such as the Cultural Heritage Administration. </w:t>
      </w:r>
    </w:p>
    <w:p w:rsidR="00D762E6" w:rsidRPr="001F61B2" w:rsidRDefault="00D762E6" w:rsidP="00D762E6">
      <w:pPr>
        <w:pStyle w:val="a3"/>
        <w:spacing w:line="240" w:lineRule="auto"/>
        <w:ind w:leftChars="100" w:left="202" w:hangingChars="1" w:hanging="2"/>
        <w:rPr>
          <w:rFonts w:ascii="Calibri" w:hAnsi="Calibri"/>
          <w:color w:val="auto"/>
          <w:sz w:val="24"/>
          <w:szCs w:val="24"/>
        </w:rPr>
      </w:pPr>
    </w:p>
    <w:p w:rsidR="00D762E6" w:rsidRPr="001F61B2" w:rsidRDefault="00D762E6" w:rsidP="00D762E6">
      <w:pPr>
        <w:spacing w:line="240" w:lineRule="auto"/>
        <w:ind w:firstLineChars="50" w:firstLine="120"/>
        <w:jc w:val="left"/>
        <w:rPr>
          <w:rFonts w:ascii="Calibri" w:hAnsi="Calibri" w:cs="Times New Roman"/>
          <w:sz w:val="24"/>
          <w:szCs w:val="24"/>
        </w:rPr>
      </w:pPr>
    </w:p>
    <w:p w:rsidR="00D762E6" w:rsidRPr="001F61B2" w:rsidRDefault="00D762E6" w:rsidP="00D762E6">
      <w:pPr>
        <w:pStyle w:val="ad"/>
        <w:spacing w:line="240" w:lineRule="auto"/>
        <w:ind w:leftChars="0" w:left="0"/>
        <w:rPr>
          <w:rFonts w:ascii="Calibri" w:hAnsi="Calibri"/>
          <w:b w:val="0"/>
          <w:sz w:val="26"/>
          <w:szCs w:val="26"/>
          <w:lang w:val="en-US" w:eastAsia="ko-KR"/>
        </w:rPr>
      </w:pPr>
    </w:p>
    <w:p w:rsidR="00D762E6" w:rsidRPr="001F61B2" w:rsidRDefault="00D762E6" w:rsidP="00D762E6">
      <w:pPr>
        <w:widowControl/>
        <w:wordWrap/>
        <w:autoSpaceDE/>
        <w:autoSpaceDN/>
      </w:pPr>
      <w:r w:rsidRPr="001F61B2">
        <w:br w:type="page"/>
      </w:r>
    </w:p>
    <w:tbl>
      <w:tblPr>
        <w:tblpPr w:leftFromText="142" w:rightFromText="142" w:vertAnchor="text" w:horzAnchor="margin" w:tblpYSpec="center"/>
        <w:tblOverlap w:val="never"/>
        <w:tblW w:w="0" w:type="auto"/>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45"/>
        <w:gridCol w:w="7229"/>
      </w:tblGrid>
      <w:tr w:rsidR="00D762E6" w:rsidRPr="001F61B2" w:rsidTr="00C6024D">
        <w:trPr>
          <w:trHeight w:val="656"/>
        </w:trPr>
        <w:tc>
          <w:tcPr>
            <w:tcW w:w="1945" w:type="dxa"/>
            <w:tcBorders>
              <w:top w:val="single" w:sz="2" w:space="0" w:color="000000"/>
              <w:left w:val="single" w:sz="2" w:space="0" w:color="000000"/>
              <w:bottom w:val="single" w:sz="2" w:space="0" w:color="000000"/>
              <w:right w:val="single" w:sz="2" w:space="0" w:color="000000"/>
            </w:tcBorders>
            <w:shd w:val="clear" w:color="auto" w:fill="000000"/>
            <w:tcMar>
              <w:top w:w="28" w:type="dxa"/>
              <w:left w:w="102" w:type="dxa"/>
              <w:bottom w:w="28" w:type="dxa"/>
              <w:right w:w="102" w:type="dxa"/>
            </w:tcMar>
            <w:vAlign w:val="center"/>
            <w:hideMark/>
          </w:tcPr>
          <w:p w:rsidR="00D762E6" w:rsidRPr="001F61B2" w:rsidRDefault="00D762E6" w:rsidP="008215A5">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맑은 고딕" w:hAnsi="Calibri" w:cs="Times New Roman"/>
                <w:b/>
                <w:sz w:val="32"/>
                <w:szCs w:val="32"/>
              </w:rPr>
              <w:lastRenderedPageBreak/>
              <w:br w:type="page"/>
              <w:t>5.</w:t>
            </w:r>
            <w:r w:rsidR="008215A5" w:rsidRPr="001F61B2">
              <w:rPr>
                <w:rFonts w:ascii="Calibri" w:eastAsia="맑은 고딕" w:hAnsi="Calibri" w:cs="Times New Roman"/>
                <w:b/>
                <w:sz w:val="32"/>
                <w:szCs w:val="32"/>
              </w:rPr>
              <w:t>5</w:t>
            </w:r>
          </w:p>
        </w:tc>
        <w:tc>
          <w:tcPr>
            <w:tcW w:w="7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762E6" w:rsidRPr="001F61B2" w:rsidRDefault="00D762E6" w:rsidP="00C6024D">
            <w:pPr>
              <w:wordWrap/>
              <w:spacing w:before="240" w:after="0" w:line="384" w:lineRule="auto"/>
              <w:jc w:val="center"/>
              <w:textAlignment w:val="baseline"/>
              <w:rPr>
                <w:rFonts w:ascii="Calibri" w:eastAsia="굴림" w:hAnsi="Calibri" w:cs="Arial"/>
                <w:b/>
                <w:kern w:val="0"/>
                <w:sz w:val="32"/>
                <w:szCs w:val="32"/>
              </w:rPr>
            </w:pPr>
            <w:r w:rsidRPr="001F61B2">
              <w:rPr>
                <w:rFonts w:ascii="Calibri" w:eastAsia="HY헤드라인M" w:hAnsi="Calibri" w:cs="Arial"/>
                <w:b/>
                <w:kern w:val="0"/>
                <w:sz w:val="32"/>
                <w:szCs w:val="32"/>
              </w:rPr>
              <w:t>Proceedings of the 3</w:t>
            </w:r>
            <w:r w:rsidRPr="001F61B2">
              <w:rPr>
                <w:rFonts w:ascii="Calibri" w:eastAsia="HY헤드라인M" w:hAnsi="Calibri" w:cs="Arial"/>
                <w:b/>
                <w:kern w:val="0"/>
                <w:sz w:val="32"/>
                <w:szCs w:val="32"/>
                <w:vertAlign w:val="superscript"/>
              </w:rPr>
              <w:t>rd</w:t>
            </w:r>
            <w:r w:rsidRPr="001F61B2">
              <w:rPr>
                <w:rFonts w:ascii="Calibri" w:eastAsia="HY헤드라인M" w:hAnsi="Calibri" w:cs="Arial"/>
                <w:b/>
                <w:kern w:val="0"/>
                <w:sz w:val="32"/>
                <w:szCs w:val="32"/>
              </w:rPr>
              <w:t xml:space="preserve"> Governing Board Meeting</w:t>
            </w:r>
          </w:p>
        </w:tc>
      </w:tr>
    </w:tbl>
    <w:p w:rsidR="00D762E6" w:rsidRPr="001F61B2" w:rsidRDefault="00D762E6" w:rsidP="00D762E6">
      <w:pPr>
        <w:spacing w:after="0"/>
      </w:pPr>
    </w:p>
    <w:p w:rsidR="00D762E6" w:rsidRPr="001F61B2" w:rsidRDefault="00D762E6" w:rsidP="00D762E6">
      <w:pPr>
        <w:rPr>
          <w:rFonts w:ascii="HY견고딕" w:eastAsia="HY견고딕" w:hAnsi="Calibri" w:cs="Calibri"/>
          <w:sz w:val="28"/>
          <w:szCs w:val="28"/>
        </w:rPr>
      </w:pPr>
      <w:r w:rsidRPr="001F61B2">
        <w:rPr>
          <w:rFonts w:ascii="HY견고딕" w:eastAsia="HY견고딕" w:hAnsi="Calibri" w:cs="Calibri"/>
          <w:sz w:val="28"/>
          <w:szCs w:val="28"/>
        </w:rPr>
        <w:t xml:space="preserve">I. Overview </w:t>
      </w:r>
    </w:p>
    <w:p w:rsidR="00D762E6" w:rsidRPr="001F61B2" w:rsidRDefault="00D762E6" w:rsidP="00D762E6">
      <w:pPr>
        <w:rPr>
          <w:rFonts w:ascii="Calibri" w:eastAsia="휴먼명조" w:hAnsi="Calibri" w:cs="Calibri"/>
          <w:b/>
          <w:sz w:val="32"/>
          <w:szCs w:val="32"/>
        </w:rPr>
      </w:pPr>
    </w:p>
    <w:p w:rsidR="00D762E6" w:rsidRPr="001F61B2" w:rsidRDefault="00D762E6" w:rsidP="00D762E6">
      <w:pPr>
        <w:spacing w:line="360" w:lineRule="auto"/>
        <w:rPr>
          <w:rFonts w:ascii="Calibri" w:eastAsia="휴먼명조" w:hAnsi="Calibri" w:cs="Calibri"/>
          <w:sz w:val="24"/>
          <w:szCs w:val="24"/>
        </w:rPr>
      </w:pPr>
      <w:r w:rsidRPr="001F61B2">
        <w:rPr>
          <w:rFonts w:ascii="Calibri" w:eastAsia="휴먼명조" w:hAnsi="Calibri" w:cs="Calibri"/>
          <w:b/>
          <w:sz w:val="24"/>
          <w:szCs w:val="24"/>
        </w:rPr>
        <w:t>1. Date &amp; Time</w:t>
      </w:r>
      <w:r w:rsidRPr="001F61B2">
        <w:rPr>
          <w:rFonts w:ascii="Calibri" w:eastAsia="휴먼명조" w:hAnsi="Calibri" w:cs="Calibri"/>
          <w:sz w:val="24"/>
          <w:szCs w:val="24"/>
        </w:rPr>
        <w:t>: 30 September (Monday) 2013, 16:00-18:00</w:t>
      </w:r>
    </w:p>
    <w:p w:rsidR="00D762E6" w:rsidRPr="001F61B2" w:rsidRDefault="00D762E6" w:rsidP="00D762E6">
      <w:pPr>
        <w:spacing w:line="360" w:lineRule="auto"/>
        <w:rPr>
          <w:rFonts w:ascii="Calibri" w:eastAsia="휴먼명조" w:hAnsi="Calibri" w:cs="Calibri"/>
          <w:sz w:val="24"/>
          <w:szCs w:val="24"/>
        </w:rPr>
      </w:pPr>
      <w:r w:rsidRPr="001F61B2">
        <w:rPr>
          <w:rFonts w:ascii="Calibri" w:eastAsia="휴먼명조" w:hAnsi="Calibri" w:cs="Calibri"/>
          <w:b/>
          <w:sz w:val="24"/>
          <w:szCs w:val="24"/>
        </w:rPr>
        <w:t>2. Venue</w:t>
      </w:r>
      <w:r w:rsidRPr="001F61B2">
        <w:rPr>
          <w:rFonts w:ascii="Calibri" w:eastAsia="휴먼명조" w:hAnsi="Calibri" w:cs="Calibri"/>
          <w:sz w:val="24"/>
          <w:szCs w:val="24"/>
        </w:rPr>
        <w:t>: 5th Hotel Interciti, Daejeon, Republic of Korea</w:t>
      </w:r>
    </w:p>
    <w:p w:rsidR="00D762E6" w:rsidRPr="001F61B2" w:rsidRDefault="00D762E6" w:rsidP="00D762E6">
      <w:pPr>
        <w:spacing w:line="360" w:lineRule="auto"/>
        <w:rPr>
          <w:rFonts w:ascii="Calibri" w:eastAsia="휴먼명조" w:hAnsi="Calibri" w:cs="Calibri"/>
          <w:b/>
          <w:sz w:val="24"/>
          <w:szCs w:val="24"/>
        </w:rPr>
      </w:pPr>
      <w:r w:rsidRPr="001F61B2">
        <w:rPr>
          <w:rFonts w:ascii="Calibri" w:eastAsia="휴먼명조" w:hAnsi="Calibri" w:cs="Calibri"/>
          <w:b/>
          <w:sz w:val="24"/>
          <w:szCs w:val="24"/>
        </w:rPr>
        <w:t xml:space="preserve">3. List of Participants: </w:t>
      </w:r>
    </w:p>
    <w:p w:rsidR="00D762E6" w:rsidRPr="001F61B2" w:rsidRDefault="00D762E6" w:rsidP="00D762E6">
      <w:pPr>
        <w:numPr>
          <w:ilvl w:val="0"/>
          <w:numId w:val="25"/>
        </w:numPr>
        <w:spacing w:after="0"/>
        <w:jc w:val="left"/>
        <w:rPr>
          <w:rFonts w:ascii="Calibri" w:eastAsia="휴먼명조" w:hAnsi="Calibri" w:cs="Calibri"/>
          <w:sz w:val="24"/>
          <w:szCs w:val="24"/>
        </w:rPr>
      </w:pPr>
      <w:r w:rsidRPr="001F61B2">
        <w:rPr>
          <w:rFonts w:ascii="Calibri" w:eastAsia="휴먼명조" w:hAnsi="Calibri" w:cs="Calibri"/>
          <w:sz w:val="24"/>
          <w:szCs w:val="24"/>
        </w:rPr>
        <w:t>Chairperson: Ms</w:t>
      </w:r>
      <w:r w:rsidR="00801678">
        <w:rPr>
          <w:rFonts w:ascii="Calibri" w:eastAsia="휴먼명조" w:hAnsi="Calibri" w:cs="Calibri"/>
          <w:sz w:val="24"/>
          <w:szCs w:val="24"/>
        </w:rPr>
        <w:t>.</w:t>
      </w:r>
      <w:r w:rsidRPr="001F61B2">
        <w:rPr>
          <w:rFonts w:ascii="Calibri" w:eastAsia="휴먼명조" w:hAnsi="Calibri" w:cs="Calibri"/>
          <w:sz w:val="24"/>
          <w:szCs w:val="24"/>
        </w:rPr>
        <w:t xml:space="preserve"> Youngsup BYUN </w:t>
      </w:r>
    </w:p>
    <w:p w:rsidR="00D762E6" w:rsidRPr="001F61B2" w:rsidRDefault="00D762E6" w:rsidP="00D762E6">
      <w:pPr>
        <w:ind w:left="800"/>
        <w:jc w:val="left"/>
        <w:rPr>
          <w:rFonts w:ascii="Calibri" w:eastAsia="휴먼명조" w:hAnsi="Calibri" w:cs="Calibri"/>
          <w:sz w:val="24"/>
          <w:szCs w:val="24"/>
        </w:rPr>
      </w:pPr>
      <w:r w:rsidRPr="001F61B2">
        <w:rPr>
          <w:rFonts w:ascii="Calibri" w:eastAsia="휴먼명조" w:hAnsi="Calibri" w:cs="Calibri"/>
          <w:sz w:val="24"/>
          <w:szCs w:val="24"/>
        </w:rPr>
        <w:t xml:space="preserve">           (Administrator, Cultural Heritage Administration of Korea)</w:t>
      </w:r>
      <w:r w:rsidRPr="001F61B2">
        <w:rPr>
          <w:rFonts w:ascii="Calibri" w:eastAsia="휴먼명조" w:hAnsi="Calibri" w:cs="Calibri"/>
          <w:sz w:val="24"/>
          <w:szCs w:val="24"/>
        </w:rPr>
        <w:tab/>
      </w:r>
    </w:p>
    <w:p w:rsidR="00D762E6" w:rsidRPr="001F61B2" w:rsidRDefault="00D762E6" w:rsidP="00D762E6">
      <w:pPr>
        <w:numPr>
          <w:ilvl w:val="0"/>
          <w:numId w:val="25"/>
        </w:numPr>
        <w:spacing w:after="0"/>
        <w:jc w:val="left"/>
        <w:rPr>
          <w:rFonts w:ascii="Calibri" w:eastAsia="휴먼명조" w:hAnsi="Calibri" w:cs="Calibri"/>
          <w:sz w:val="24"/>
          <w:szCs w:val="24"/>
        </w:rPr>
      </w:pPr>
      <w:r w:rsidRPr="001F61B2">
        <w:rPr>
          <w:rFonts w:ascii="Calibri" w:eastAsia="휴먼명조" w:hAnsi="Calibri" w:cs="Calibri"/>
          <w:sz w:val="24"/>
          <w:szCs w:val="24"/>
        </w:rPr>
        <w:t xml:space="preserve">Governing Board Members: </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Ms</w:t>
      </w:r>
      <w:r w:rsidR="00801678">
        <w:rPr>
          <w:rFonts w:ascii="Calibri" w:eastAsia="휴먼명조" w:hAnsi="Calibri" w:cs="Calibri"/>
          <w:sz w:val="24"/>
          <w:szCs w:val="24"/>
        </w:rPr>
        <w:t>.</w:t>
      </w:r>
      <w:r w:rsidRPr="001F61B2">
        <w:rPr>
          <w:rFonts w:ascii="Calibri" w:eastAsia="휴먼명조" w:hAnsi="Calibri" w:cs="Calibri"/>
          <w:sz w:val="24"/>
          <w:szCs w:val="24"/>
        </w:rPr>
        <w:t xml:space="preserve"> Dawnhee YIM (Vice-Chairperson)</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 xml:space="preserve">(Chair of Intangible Heritage Subcommittee, Cultural Properties Committee) </w:t>
      </w:r>
      <w:r w:rsidRPr="001F61B2">
        <w:rPr>
          <w:rFonts w:ascii="Calibri" w:eastAsia="휴먼명조" w:hAnsi="Calibri" w:cs="Calibri"/>
          <w:sz w:val="24"/>
          <w:szCs w:val="24"/>
        </w:rPr>
        <w:tab/>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Timothy CURTIS (Chief of Regional Culture Unit, UNESCO Bangkok Office)</w:t>
      </w:r>
      <w:r w:rsidRPr="001F61B2">
        <w:rPr>
          <w:rFonts w:ascii="Calibri" w:eastAsia="휴먼명조" w:hAnsi="Calibri" w:cs="Calibri"/>
          <w:sz w:val="24"/>
          <w:szCs w:val="24"/>
        </w:rPr>
        <w:tab/>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Bin LIANG</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(Director, Division of External Cultural Relations, Ministry of Culture, China)</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 xml:space="preserve">Johei SASAKI (President of National Institute for Cultural Heritage) </w:t>
      </w:r>
    </w:p>
    <w:p w:rsidR="00D762E6" w:rsidRPr="001F61B2" w:rsidRDefault="00D762E6" w:rsidP="00D762E6">
      <w:pPr>
        <w:ind w:left="1276"/>
        <w:jc w:val="left"/>
        <w:rPr>
          <w:rFonts w:ascii="Calibri" w:eastAsia="휴먼명조" w:hAnsi="Calibri" w:cs="Calibri"/>
          <w:i/>
          <w:sz w:val="24"/>
          <w:szCs w:val="24"/>
        </w:rPr>
      </w:pPr>
      <w:r w:rsidRPr="001F61B2">
        <w:rPr>
          <w:rFonts w:ascii="Calibri" w:eastAsia="휴먼명조" w:hAnsi="Calibri" w:cs="Calibri"/>
          <w:i/>
          <w:sz w:val="24"/>
          <w:szCs w:val="24"/>
        </w:rPr>
        <w:t>* Proxy: Mr</w:t>
      </w:r>
      <w:r w:rsidR="00801678">
        <w:rPr>
          <w:rFonts w:ascii="Calibri" w:eastAsia="휴먼명조" w:hAnsi="Calibri" w:cs="Calibri"/>
          <w:i/>
          <w:sz w:val="24"/>
          <w:szCs w:val="24"/>
        </w:rPr>
        <w:t>.</w:t>
      </w:r>
      <w:r w:rsidRPr="001F61B2">
        <w:rPr>
          <w:rFonts w:ascii="Calibri" w:eastAsia="휴먼명조" w:hAnsi="Calibri" w:cs="Calibri"/>
          <w:i/>
          <w:sz w:val="24"/>
          <w:szCs w:val="24"/>
        </w:rPr>
        <w:t xml:space="preserve"> Yuji Kurikara, Secretary-General attended</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Ms</w:t>
      </w:r>
      <w:r w:rsidR="00801678">
        <w:rPr>
          <w:rFonts w:ascii="Calibri" w:eastAsia="휴먼명조" w:hAnsi="Calibri" w:cs="Calibri"/>
          <w:sz w:val="24"/>
          <w:szCs w:val="24"/>
        </w:rPr>
        <w:t>.</w:t>
      </w:r>
      <w:r w:rsidRPr="001F61B2">
        <w:rPr>
          <w:rFonts w:ascii="Calibri" w:eastAsia="휴먼명조" w:hAnsi="Calibri" w:cs="Calibri"/>
          <w:sz w:val="24"/>
          <w:szCs w:val="24"/>
        </w:rPr>
        <w:t xml:space="preserve"> Adi Meretui Tuvou RATUNABUABUA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(Pacific Heritage Hub Manager, University of the South Pacific)</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Ms</w:t>
      </w:r>
      <w:r w:rsidR="00801678">
        <w:rPr>
          <w:rFonts w:ascii="Calibri" w:eastAsia="휴먼명조" w:hAnsi="Calibri" w:cs="Calibri"/>
          <w:sz w:val="24"/>
          <w:szCs w:val="24"/>
        </w:rPr>
        <w:t>.</w:t>
      </w:r>
      <w:r w:rsidRPr="001F61B2">
        <w:rPr>
          <w:rFonts w:ascii="Calibri" w:eastAsia="휴먼명조" w:hAnsi="Calibri" w:cs="Calibri"/>
          <w:sz w:val="24"/>
          <w:szCs w:val="24"/>
        </w:rPr>
        <w:t xml:space="preserve"> Thi Minh Ly LE (Director, Centre for Research and Promotion of the Cultural Heritage of Vietnam)</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Alisher IKRAMOV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 xml:space="preserve">(Secretary-General, National Commission of Uzbekistan for UNESCO)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i/>
          <w:sz w:val="24"/>
          <w:szCs w:val="24"/>
        </w:rPr>
        <w:t>* Proxy: Mr</w:t>
      </w:r>
      <w:r w:rsidR="00801678">
        <w:rPr>
          <w:rFonts w:ascii="Calibri" w:eastAsia="휴먼명조" w:hAnsi="Calibri" w:cs="Calibri"/>
          <w:i/>
          <w:sz w:val="24"/>
          <w:szCs w:val="24"/>
        </w:rPr>
        <w:t>.</w:t>
      </w:r>
      <w:r w:rsidRPr="001F61B2">
        <w:rPr>
          <w:rFonts w:ascii="Calibri" w:eastAsia="휴먼명조" w:hAnsi="Calibri" w:cs="Calibri"/>
          <w:i/>
          <w:sz w:val="24"/>
          <w:szCs w:val="24"/>
        </w:rPr>
        <w:t xml:space="preserve"> Sayidafzal Mallakhanov, Deputy Secretary-General attended</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Dongseok MIN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 xml:space="preserve">(Secretary-General, Korean National Commission for UNESCO)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i/>
          <w:sz w:val="24"/>
          <w:szCs w:val="24"/>
        </w:rPr>
        <w:t>* Proxy: Mr</w:t>
      </w:r>
      <w:r w:rsidR="00801678">
        <w:rPr>
          <w:rFonts w:ascii="Calibri" w:eastAsia="휴먼명조" w:hAnsi="Calibri" w:cs="Calibri"/>
          <w:i/>
          <w:sz w:val="24"/>
          <w:szCs w:val="24"/>
        </w:rPr>
        <w:t>.</w:t>
      </w:r>
      <w:r w:rsidRPr="001F61B2">
        <w:rPr>
          <w:rFonts w:ascii="Calibri" w:eastAsia="휴먼명조" w:hAnsi="Calibri" w:cs="Calibri"/>
          <w:i/>
          <w:sz w:val="24"/>
          <w:szCs w:val="24"/>
        </w:rPr>
        <w:t xml:space="preserve"> Seung-yoon Kim, Assistant Secretary-General attended</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Choonghee HAHN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sz w:val="24"/>
          <w:szCs w:val="24"/>
        </w:rPr>
        <w:t>(Director-General, Cultural Affairs Bureau</w:t>
      </w:r>
      <w:r w:rsidRPr="001F61B2">
        <w:rPr>
          <w:rFonts w:ascii="Calibri" w:eastAsia="휴먼명조" w:hAnsi="Calibri" w:cs="Calibri"/>
          <w:strike/>
          <w:sz w:val="24"/>
          <w:szCs w:val="24"/>
        </w:rPr>
        <w:t>,</w:t>
      </w:r>
      <w:r w:rsidRPr="001F61B2">
        <w:rPr>
          <w:rFonts w:ascii="Calibri" w:eastAsia="휴먼명조" w:hAnsi="Calibri" w:cs="Calibri"/>
          <w:sz w:val="24"/>
          <w:szCs w:val="24"/>
        </w:rPr>
        <w:t xml:space="preserve"> Ministry of Foreign Affair) </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i/>
          <w:sz w:val="24"/>
          <w:szCs w:val="24"/>
        </w:rPr>
        <w:lastRenderedPageBreak/>
        <w:t>* Proxy: Mr</w:t>
      </w:r>
      <w:r w:rsidR="00801678">
        <w:rPr>
          <w:rFonts w:ascii="Calibri" w:eastAsia="휴먼명조" w:hAnsi="Calibri" w:cs="Calibri"/>
          <w:i/>
          <w:sz w:val="24"/>
          <w:szCs w:val="24"/>
        </w:rPr>
        <w:t>.</w:t>
      </w:r>
      <w:r w:rsidRPr="001F61B2">
        <w:rPr>
          <w:rFonts w:ascii="Calibri" w:eastAsia="휴먼명조" w:hAnsi="Calibri" w:cs="Calibri"/>
          <w:i/>
          <w:sz w:val="24"/>
          <w:szCs w:val="24"/>
        </w:rPr>
        <w:t xml:space="preserve"> Dongki Kim, Deputy Director General attended</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Younggeun PARK (Director-General, Heritage Promotion Bureau, CHA)</w:t>
      </w:r>
    </w:p>
    <w:p w:rsidR="00D762E6" w:rsidRPr="001F61B2" w:rsidRDefault="00D762E6" w:rsidP="00D762E6">
      <w:pPr>
        <w:ind w:left="1276"/>
        <w:jc w:val="left"/>
        <w:rPr>
          <w:rFonts w:ascii="Calibri" w:eastAsia="휴먼명조" w:hAnsi="Calibri" w:cs="Calibri"/>
          <w:sz w:val="24"/>
          <w:szCs w:val="24"/>
        </w:rPr>
      </w:pPr>
      <w:r w:rsidRPr="001F61B2">
        <w:rPr>
          <w:rFonts w:ascii="Calibri" w:eastAsia="휴먼명조" w:hAnsi="Calibri" w:cs="Calibri"/>
          <w:i/>
          <w:sz w:val="24"/>
          <w:szCs w:val="24"/>
        </w:rPr>
        <w:t>* Proxy: Mr</w:t>
      </w:r>
      <w:r w:rsidR="00801678">
        <w:rPr>
          <w:rFonts w:ascii="Calibri" w:eastAsia="휴먼명조" w:hAnsi="Calibri" w:cs="Calibri"/>
          <w:i/>
          <w:sz w:val="24"/>
          <w:szCs w:val="24"/>
        </w:rPr>
        <w:t>.</w:t>
      </w:r>
      <w:r w:rsidRPr="001F61B2">
        <w:rPr>
          <w:rFonts w:ascii="Calibri" w:eastAsia="휴먼명조" w:hAnsi="Calibri" w:cs="Calibri"/>
          <w:i/>
          <w:sz w:val="24"/>
          <w:szCs w:val="24"/>
        </w:rPr>
        <w:t xml:space="preserve"> Hee-Ung Park, Director, International Cooperation Division attended</w:t>
      </w:r>
    </w:p>
    <w:p w:rsidR="00D762E6" w:rsidRPr="001F61B2" w:rsidRDefault="00D762E6" w:rsidP="00D762E6">
      <w:pPr>
        <w:numPr>
          <w:ilvl w:val="0"/>
          <w:numId w:val="31"/>
        </w:numPr>
        <w:spacing w:after="0"/>
        <w:ind w:left="1276" w:hanging="425"/>
        <w:jc w:val="left"/>
        <w:rPr>
          <w:rFonts w:ascii="Calibri" w:eastAsia="휴먼명조" w:hAnsi="Calibri" w:cs="Calibri"/>
          <w:sz w:val="24"/>
          <w:szCs w:val="24"/>
        </w:rPr>
      </w:pPr>
      <w:r w:rsidRPr="001F61B2">
        <w:rPr>
          <w:rFonts w:ascii="Calibri" w:eastAsia="휴먼명조" w:hAnsi="Calibri" w:cs="Calibri"/>
          <w:sz w:val="24"/>
          <w:szCs w:val="24"/>
        </w:rPr>
        <w:t>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Samuel LEE (Director-General, ICHCAP)</w:t>
      </w:r>
      <w:r w:rsidRPr="001F61B2">
        <w:rPr>
          <w:rFonts w:ascii="Calibri" w:eastAsia="휴먼명조" w:hAnsi="Calibri" w:cs="Calibri"/>
          <w:sz w:val="24"/>
          <w:szCs w:val="24"/>
        </w:rPr>
        <w:tab/>
      </w:r>
    </w:p>
    <w:p w:rsidR="00D762E6" w:rsidRPr="001F61B2" w:rsidRDefault="00D762E6" w:rsidP="00D762E6">
      <w:pPr>
        <w:numPr>
          <w:ilvl w:val="0"/>
          <w:numId w:val="25"/>
        </w:numPr>
        <w:spacing w:after="0" w:line="360" w:lineRule="auto"/>
        <w:jc w:val="left"/>
        <w:rPr>
          <w:rFonts w:ascii="Calibri" w:eastAsia="휴먼명조" w:hAnsi="Calibri" w:cs="Calibri"/>
          <w:sz w:val="24"/>
          <w:szCs w:val="24"/>
        </w:rPr>
      </w:pPr>
      <w:r w:rsidRPr="001F61B2">
        <w:rPr>
          <w:rFonts w:ascii="Calibri" w:eastAsia="휴먼명조" w:hAnsi="Calibri" w:cs="Calibri"/>
          <w:sz w:val="24"/>
          <w:szCs w:val="24"/>
        </w:rPr>
        <w:t>Auditor: Mr</w:t>
      </w:r>
      <w:r w:rsidR="00801678">
        <w:rPr>
          <w:rFonts w:ascii="Calibri" w:eastAsia="휴먼명조" w:hAnsi="Calibri" w:cs="Calibri"/>
          <w:sz w:val="24"/>
          <w:szCs w:val="24"/>
        </w:rPr>
        <w:t>.</w:t>
      </w:r>
      <w:r w:rsidRPr="001F61B2">
        <w:rPr>
          <w:rFonts w:ascii="Calibri" w:eastAsia="휴먼명조" w:hAnsi="Calibri" w:cs="Calibri"/>
          <w:sz w:val="24"/>
          <w:szCs w:val="24"/>
        </w:rPr>
        <w:t xml:space="preserve"> Doo</w:t>
      </w:r>
      <w:r w:rsidR="002C004D">
        <w:rPr>
          <w:rFonts w:ascii="Calibri" w:eastAsia="휴먼명조" w:hAnsi="Calibri" w:cs="Calibri" w:hint="eastAsia"/>
          <w:sz w:val="24"/>
          <w:szCs w:val="24"/>
        </w:rPr>
        <w:t>-S</w:t>
      </w:r>
      <w:r w:rsidRPr="001F61B2">
        <w:rPr>
          <w:rFonts w:ascii="Calibri" w:eastAsia="휴먼명조" w:hAnsi="Calibri" w:cs="Calibri"/>
          <w:sz w:val="24"/>
          <w:szCs w:val="24"/>
        </w:rPr>
        <w:t>oo KIM, KCPA, Shinjung Accounting Cooperation</w:t>
      </w:r>
      <w:r w:rsidRPr="001F61B2">
        <w:rPr>
          <w:rFonts w:ascii="Calibri" w:eastAsia="휴먼명조" w:hAnsi="Calibri" w:cs="Calibri"/>
          <w:sz w:val="24"/>
          <w:szCs w:val="24"/>
        </w:rPr>
        <w:tab/>
      </w:r>
    </w:p>
    <w:p w:rsidR="00D762E6" w:rsidRPr="001F61B2" w:rsidRDefault="00D762E6" w:rsidP="00D762E6">
      <w:pPr>
        <w:spacing w:line="360" w:lineRule="auto"/>
        <w:rPr>
          <w:rFonts w:ascii="Calibri" w:eastAsia="휴먼명조" w:hAnsi="Calibri" w:cs="Calibri"/>
          <w:sz w:val="24"/>
          <w:szCs w:val="24"/>
        </w:rPr>
      </w:pPr>
      <w:r w:rsidRPr="001F61B2">
        <w:rPr>
          <w:rFonts w:ascii="Calibri" w:eastAsia="휴먼명조" w:hAnsi="Calibri" w:cs="Calibri"/>
          <w:b/>
          <w:sz w:val="24"/>
          <w:szCs w:val="24"/>
        </w:rPr>
        <w:t>4. Absent:</w:t>
      </w:r>
      <w:r w:rsidRPr="001F61B2">
        <w:rPr>
          <w:rFonts w:ascii="Calibri" w:eastAsia="휴먼명조" w:hAnsi="Calibri" w:cs="Calibri"/>
          <w:sz w:val="24"/>
          <w:szCs w:val="24"/>
        </w:rPr>
        <w:t xml:space="preserve"> Nil</w:t>
      </w:r>
    </w:p>
    <w:p w:rsidR="00D762E6" w:rsidRPr="001F61B2" w:rsidRDefault="00D762E6" w:rsidP="00D762E6">
      <w:pPr>
        <w:spacing w:line="360" w:lineRule="auto"/>
        <w:rPr>
          <w:rFonts w:ascii="Calibri" w:eastAsia="휴먼명조" w:hAnsi="Calibri" w:cs="Calibri"/>
          <w:sz w:val="24"/>
          <w:szCs w:val="24"/>
        </w:rPr>
      </w:pPr>
    </w:p>
    <w:p w:rsidR="00D762E6" w:rsidRPr="001F61B2" w:rsidRDefault="00D762E6" w:rsidP="00D762E6">
      <w:pPr>
        <w:spacing w:line="360" w:lineRule="auto"/>
        <w:rPr>
          <w:rFonts w:ascii="Calibri" w:eastAsia="휴먼명조" w:hAnsi="Calibri" w:cs="Calibri"/>
          <w:sz w:val="24"/>
          <w:szCs w:val="24"/>
        </w:rPr>
      </w:pPr>
    </w:p>
    <w:p w:rsidR="00D762E6" w:rsidRPr="001F61B2" w:rsidRDefault="00D762E6" w:rsidP="00D762E6">
      <w:pPr>
        <w:spacing w:line="360" w:lineRule="auto"/>
        <w:rPr>
          <w:rFonts w:ascii="Calibri" w:eastAsia="휴먼명조" w:hAnsi="Calibri" w:cs="Calibri"/>
          <w:sz w:val="24"/>
          <w:szCs w:val="24"/>
        </w:rPr>
      </w:pPr>
      <w:r w:rsidRPr="001F61B2">
        <w:rPr>
          <w:rFonts w:ascii="Calibri" w:eastAsia="휴먼명조" w:hAnsi="Calibri" w:cs="Calibri"/>
          <w:b/>
          <w:sz w:val="24"/>
          <w:szCs w:val="24"/>
        </w:rPr>
        <w:t>5. Agenda Items:</w:t>
      </w:r>
      <w:r w:rsidRPr="001F61B2">
        <w:rPr>
          <w:rFonts w:ascii="Calibri" w:eastAsia="휴먼명조" w:hAnsi="Calibri" w:cs="Calibri"/>
          <w:sz w:val="24"/>
          <w:szCs w:val="24"/>
        </w:rPr>
        <w:t xml:space="preserve"> Five </w:t>
      </w:r>
    </w:p>
    <w:p w:rsidR="00D762E6" w:rsidRPr="001F61B2" w:rsidRDefault="00D762E6" w:rsidP="00D762E6">
      <w:pPr>
        <w:numPr>
          <w:ilvl w:val="0"/>
          <w:numId w:val="30"/>
        </w:numPr>
        <w:spacing w:after="0"/>
        <w:rPr>
          <w:rFonts w:ascii="Calibri" w:eastAsia="휴먼명조" w:hAnsi="Calibri" w:cs="Calibri"/>
          <w:sz w:val="24"/>
          <w:szCs w:val="24"/>
        </w:rPr>
      </w:pPr>
      <w:r w:rsidRPr="001F61B2">
        <w:rPr>
          <w:rFonts w:ascii="Calibri" w:eastAsia="휴먼명조" w:hAnsi="Calibri" w:cs="Calibri"/>
          <w:sz w:val="24"/>
          <w:szCs w:val="24"/>
        </w:rPr>
        <w:t>Item 1: Adoption of the Agenda</w:t>
      </w:r>
    </w:p>
    <w:p w:rsidR="00D762E6" w:rsidRPr="001F61B2" w:rsidRDefault="00D762E6" w:rsidP="00D762E6">
      <w:pPr>
        <w:numPr>
          <w:ilvl w:val="0"/>
          <w:numId w:val="30"/>
        </w:numPr>
        <w:spacing w:after="0"/>
        <w:rPr>
          <w:rFonts w:ascii="Calibri" w:eastAsia="휴먼명조" w:hAnsi="Calibri" w:cs="Calibri"/>
          <w:sz w:val="24"/>
          <w:szCs w:val="24"/>
        </w:rPr>
      </w:pPr>
      <w:r w:rsidRPr="001F61B2">
        <w:rPr>
          <w:rFonts w:ascii="Calibri" w:eastAsia="휴먼명조" w:hAnsi="Calibri" w:cs="Calibri"/>
          <w:sz w:val="24"/>
          <w:szCs w:val="24"/>
        </w:rPr>
        <w:t>Item 2: Admission of Observers</w:t>
      </w:r>
    </w:p>
    <w:p w:rsidR="00D762E6" w:rsidRPr="001F61B2" w:rsidRDefault="00D762E6" w:rsidP="00D762E6">
      <w:pPr>
        <w:numPr>
          <w:ilvl w:val="0"/>
          <w:numId w:val="30"/>
        </w:numPr>
        <w:spacing w:after="0"/>
        <w:rPr>
          <w:rFonts w:ascii="Calibri" w:eastAsia="휴먼명조" w:hAnsi="Calibri" w:cs="Calibri"/>
          <w:sz w:val="24"/>
          <w:szCs w:val="24"/>
        </w:rPr>
      </w:pPr>
      <w:r w:rsidRPr="001F61B2">
        <w:rPr>
          <w:rFonts w:ascii="Calibri" w:eastAsia="휴먼명조" w:hAnsi="Calibri" w:cs="Calibri"/>
          <w:sz w:val="24"/>
          <w:szCs w:val="24"/>
        </w:rPr>
        <w:t>Item 3: Reports</w:t>
      </w:r>
    </w:p>
    <w:p w:rsidR="00D762E6" w:rsidRPr="001F61B2" w:rsidRDefault="00D762E6" w:rsidP="00D762E6">
      <w:pPr>
        <w:numPr>
          <w:ilvl w:val="0"/>
          <w:numId w:val="30"/>
        </w:numPr>
        <w:spacing w:after="0"/>
        <w:rPr>
          <w:rFonts w:ascii="Calibri" w:eastAsia="휴먼명조" w:hAnsi="Calibri" w:cs="Calibri"/>
          <w:sz w:val="24"/>
          <w:szCs w:val="24"/>
        </w:rPr>
      </w:pPr>
      <w:r w:rsidRPr="001F61B2">
        <w:rPr>
          <w:rFonts w:ascii="Calibri" w:eastAsia="휴먼명조" w:hAnsi="Calibri" w:cs="Calibri"/>
          <w:sz w:val="24"/>
          <w:szCs w:val="24"/>
        </w:rPr>
        <w:t xml:space="preserve">Item 4: Appointment of Directors and Auditor </w:t>
      </w:r>
    </w:p>
    <w:p w:rsidR="00D762E6" w:rsidRPr="001F61B2" w:rsidRDefault="00D762E6" w:rsidP="00D762E6">
      <w:pPr>
        <w:numPr>
          <w:ilvl w:val="0"/>
          <w:numId w:val="30"/>
        </w:numPr>
        <w:spacing w:after="0" w:line="360" w:lineRule="auto"/>
        <w:rPr>
          <w:rFonts w:ascii="Calibri" w:eastAsia="휴먼명조" w:hAnsi="Calibri" w:cs="Calibri"/>
          <w:sz w:val="24"/>
          <w:szCs w:val="24"/>
        </w:rPr>
      </w:pPr>
      <w:r w:rsidRPr="001F61B2">
        <w:rPr>
          <w:rFonts w:ascii="Calibri" w:eastAsia="휴먼명조" w:hAnsi="Calibri" w:cs="Calibri"/>
          <w:sz w:val="24"/>
          <w:szCs w:val="24"/>
        </w:rPr>
        <w:t>Item 5: Approval of the Work Plan and Budget for 2014</w:t>
      </w:r>
    </w:p>
    <w:p w:rsidR="00D762E6" w:rsidRPr="001F61B2" w:rsidRDefault="00D762E6" w:rsidP="00D762E6">
      <w:pPr>
        <w:spacing w:line="360" w:lineRule="auto"/>
        <w:rPr>
          <w:rFonts w:ascii="Calibri" w:eastAsia="휴먼명조" w:hAnsi="Calibri" w:cs="Calibri"/>
          <w:sz w:val="24"/>
          <w:szCs w:val="24"/>
        </w:rPr>
      </w:pPr>
      <w:r w:rsidRPr="001F61B2">
        <w:rPr>
          <w:rFonts w:ascii="Calibri" w:eastAsia="휴먼명조" w:hAnsi="Calibri" w:cs="Calibri"/>
          <w:b/>
          <w:sz w:val="24"/>
          <w:szCs w:val="24"/>
        </w:rPr>
        <w:t>5. Section in Charge</w:t>
      </w:r>
      <w:r w:rsidRPr="001F61B2">
        <w:rPr>
          <w:rFonts w:ascii="Calibri" w:eastAsia="휴먼명조" w:hAnsi="Calibri" w:cs="Calibri"/>
          <w:sz w:val="24"/>
          <w:szCs w:val="24"/>
        </w:rPr>
        <w:t xml:space="preserve">: </w:t>
      </w:r>
    </w:p>
    <w:p w:rsidR="00D762E6" w:rsidRPr="001F61B2" w:rsidRDefault="00D762E6" w:rsidP="00D762E6">
      <w:pPr>
        <w:ind w:firstLineChars="100" w:firstLine="240"/>
        <w:rPr>
          <w:rFonts w:ascii="Calibri" w:eastAsia="휴먼명조" w:hAnsi="Calibri" w:cs="Calibri"/>
          <w:sz w:val="24"/>
          <w:szCs w:val="24"/>
        </w:rPr>
      </w:pPr>
      <w:r w:rsidRPr="001F61B2">
        <w:rPr>
          <w:rFonts w:ascii="Calibri" w:eastAsia="휴먼명조" w:hAnsi="Calibri" w:cs="Calibri"/>
          <w:sz w:val="24"/>
          <w:szCs w:val="24"/>
        </w:rPr>
        <w:t xml:space="preserve">Cooperation and Networking Section, Bureau for Strategic Planning, ICHCAP </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HY견고딕" w:eastAsia="HY견고딕" w:hAnsi="Calibri" w:cs="Calibri"/>
          <w:sz w:val="28"/>
          <w:szCs w:val="28"/>
        </w:rPr>
      </w:pPr>
      <w:r w:rsidRPr="001F61B2">
        <w:rPr>
          <w:rFonts w:ascii="HY견고딕" w:eastAsia="HY견고딕" w:hAnsi="Calibri" w:cs="Calibri"/>
          <w:sz w:val="28"/>
          <w:szCs w:val="28"/>
        </w:rPr>
        <w:t>II. Meeting Result</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t>1. Decision Regarding Agenda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180"/>
      </w:tblGrid>
      <w:tr w:rsidR="00D762E6" w:rsidRPr="001F61B2" w:rsidTr="00C6024D">
        <w:tc>
          <w:tcPr>
            <w:tcW w:w="851" w:type="dxa"/>
          </w:tcPr>
          <w:p w:rsidR="00D762E6" w:rsidRPr="001F61B2" w:rsidRDefault="00D762E6" w:rsidP="00C6024D">
            <w:pPr>
              <w:jc w:val="center"/>
              <w:rPr>
                <w:rFonts w:ascii="Calibri" w:eastAsia="휴먼명조" w:hAnsi="Calibri" w:cs="Calibri"/>
                <w:b/>
                <w:sz w:val="22"/>
              </w:rPr>
            </w:pPr>
            <w:r w:rsidRPr="001F61B2">
              <w:rPr>
                <w:rFonts w:ascii="Calibri" w:eastAsia="휴먼명조" w:hAnsi="Calibri" w:cs="Calibri"/>
                <w:b/>
                <w:sz w:val="22"/>
              </w:rPr>
              <w:t>No.</w:t>
            </w:r>
          </w:p>
        </w:tc>
        <w:tc>
          <w:tcPr>
            <w:tcW w:w="4536" w:type="dxa"/>
          </w:tcPr>
          <w:p w:rsidR="00D762E6" w:rsidRPr="001F61B2" w:rsidRDefault="00D762E6" w:rsidP="00C6024D">
            <w:pPr>
              <w:jc w:val="center"/>
              <w:rPr>
                <w:rFonts w:ascii="Calibri" w:eastAsia="휴먼명조" w:hAnsi="Calibri" w:cs="Calibri"/>
                <w:b/>
                <w:sz w:val="22"/>
              </w:rPr>
            </w:pPr>
            <w:r w:rsidRPr="001F61B2">
              <w:rPr>
                <w:rFonts w:ascii="Calibri" w:eastAsia="휴먼명조" w:hAnsi="Calibri" w:cs="Calibri"/>
                <w:b/>
                <w:sz w:val="22"/>
              </w:rPr>
              <w:t>Theme</w:t>
            </w:r>
          </w:p>
        </w:tc>
        <w:tc>
          <w:tcPr>
            <w:tcW w:w="3180" w:type="dxa"/>
          </w:tcPr>
          <w:p w:rsidR="00D762E6" w:rsidRPr="001F61B2" w:rsidRDefault="00D762E6" w:rsidP="00C6024D">
            <w:pPr>
              <w:jc w:val="center"/>
              <w:rPr>
                <w:rFonts w:ascii="Calibri" w:eastAsia="휴먼명조" w:hAnsi="Calibri" w:cs="Calibri"/>
                <w:b/>
                <w:sz w:val="22"/>
              </w:rPr>
            </w:pPr>
            <w:r w:rsidRPr="001F61B2">
              <w:rPr>
                <w:rFonts w:ascii="Calibri" w:eastAsia="휴먼명조" w:hAnsi="Calibri" w:cs="Calibri"/>
                <w:b/>
                <w:sz w:val="22"/>
              </w:rPr>
              <w:t>Result</w:t>
            </w:r>
          </w:p>
        </w:tc>
      </w:tr>
      <w:tr w:rsidR="00D762E6" w:rsidRPr="001F61B2" w:rsidTr="00C6024D">
        <w:tc>
          <w:tcPr>
            <w:tcW w:w="851" w:type="dxa"/>
          </w:tcPr>
          <w:p w:rsidR="00D762E6" w:rsidRPr="001F61B2" w:rsidRDefault="00D762E6" w:rsidP="00C6024D">
            <w:pPr>
              <w:jc w:val="center"/>
              <w:rPr>
                <w:rFonts w:ascii="Calibri" w:eastAsia="휴먼명조" w:hAnsi="Calibri" w:cs="Calibri"/>
                <w:sz w:val="22"/>
              </w:rPr>
            </w:pPr>
            <w:r w:rsidRPr="001F61B2">
              <w:rPr>
                <w:rFonts w:ascii="Calibri" w:eastAsia="HY견고딕" w:hAnsi="Calibri" w:cs="Calibri"/>
                <w:sz w:val="22"/>
              </w:rPr>
              <w:t xml:space="preserve">Item </w:t>
            </w:r>
            <w:r w:rsidRPr="001F61B2">
              <w:rPr>
                <w:rFonts w:ascii="Calibri" w:eastAsia="휴먼명조" w:hAnsi="Calibri" w:cs="Calibri"/>
                <w:sz w:val="22"/>
              </w:rPr>
              <w:t>1</w:t>
            </w:r>
          </w:p>
        </w:tc>
        <w:tc>
          <w:tcPr>
            <w:tcW w:w="4536" w:type="dxa"/>
          </w:tcPr>
          <w:p w:rsidR="00D762E6" w:rsidRPr="001F61B2" w:rsidRDefault="00D762E6" w:rsidP="00C6024D">
            <w:pPr>
              <w:rPr>
                <w:rFonts w:ascii="Calibri" w:eastAsia="휴먼명조" w:hAnsi="Calibri" w:cs="Calibri"/>
                <w:sz w:val="22"/>
              </w:rPr>
            </w:pPr>
            <w:r w:rsidRPr="001F61B2">
              <w:rPr>
                <w:rFonts w:ascii="Calibri" w:eastAsia="휴먼명조" w:hAnsi="Calibri" w:cs="Calibri"/>
                <w:sz w:val="22"/>
              </w:rPr>
              <w:t>The Third Governing Board Meeting</w:t>
            </w:r>
          </w:p>
        </w:tc>
        <w:tc>
          <w:tcPr>
            <w:tcW w:w="3180" w:type="dxa"/>
          </w:tcPr>
          <w:p w:rsidR="00D762E6" w:rsidRPr="001F61B2" w:rsidRDefault="00D762E6" w:rsidP="00C6024D">
            <w:pPr>
              <w:jc w:val="left"/>
              <w:rPr>
                <w:rFonts w:ascii="Calibri" w:eastAsia="휴먼명조" w:hAnsi="Calibri" w:cs="Calibri"/>
                <w:sz w:val="22"/>
              </w:rPr>
            </w:pPr>
            <w:r w:rsidRPr="001F61B2">
              <w:rPr>
                <w:rFonts w:ascii="Calibri" w:eastAsia="휴먼명조" w:hAnsi="Calibri" w:cs="Calibri"/>
                <w:sz w:val="22"/>
              </w:rPr>
              <w:t>Approved the Submitted Agenda</w:t>
            </w:r>
          </w:p>
        </w:tc>
      </w:tr>
      <w:tr w:rsidR="00D762E6" w:rsidRPr="001F61B2" w:rsidTr="00C6024D">
        <w:tc>
          <w:tcPr>
            <w:tcW w:w="851" w:type="dxa"/>
          </w:tcPr>
          <w:p w:rsidR="00D762E6" w:rsidRPr="001F61B2" w:rsidRDefault="00D762E6" w:rsidP="00C6024D">
            <w:pPr>
              <w:jc w:val="center"/>
              <w:rPr>
                <w:rFonts w:ascii="Calibri" w:eastAsia="휴먼명조" w:hAnsi="Calibri" w:cs="Calibri"/>
                <w:sz w:val="22"/>
              </w:rPr>
            </w:pPr>
            <w:r w:rsidRPr="001F61B2">
              <w:rPr>
                <w:rFonts w:ascii="Calibri" w:eastAsia="HY견고딕" w:hAnsi="Calibri" w:cs="Calibri"/>
                <w:sz w:val="22"/>
              </w:rPr>
              <w:t xml:space="preserve">Item </w:t>
            </w:r>
            <w:r w:rsidRPr="001F61B2">
              <w:rPr>
                <w:rFonts w:ascii="Calibri" w:eastAsia="휴먼명조" w:hAnsi="Calibri" w:cs="Calibri"/>
                <w:sz w:val="22"/>
              </w:rPr>
              <w:t>2</w:t>
            </w:r>
          </w:p>
        </w:tc>
        <w:tc>
          <w:tcPr>
            <w:tcW w:w="4536" w:type="dxa"/>
          </w:tcPr>
          <w:p w:rsidR="00D762E6" w:rsidRPr="001F61B2" w:rsidRDefault="00D762E6" w:rsidP="00C6024D">
            <w:pPr>
              <w:rPr>
                <w:rFonts w:ascii="Calibri" w:eastAsia="휴먼명조" w:hAnsi="Calibri" w:cs="Calibri"/>
                <w:sz w:val="22"/>
              </w:rPr>
            </w:pPr>
            <w:r w:rsidRPr="001F61B2">
              <w:rPr>
                <w:rFonts w:ascii="Calibri" w:eastAsia="HY견고딕" w:hAnsi="Calibri" w:cs="Calibri"/>
                <w:sz w:val="22"/>
              </w:rPr>
              <w:t>Admission of Observers</w:t>
            </w:r>
          </w:p>
        </w:tc>
        <w:tc>
          <w:tcPr>
            <w:tcW w:w="3180" w:type="dxa"/>
          </w:tcPr>
          <w:p w:rsidR="00D762E6" w:rsidRPr="001F61B2" w:rsidRDefault="00D762E6" w:rsidP="00C6024D">
            <w:pPr>
              <w:rPr>
                <w:rFonts w:ascii="Calibri" w:eastAsia="휴먼명조" w:hAnsi="Calibri" w:cs="Calibri"/>
                <w:sz w:val="22"/>
              </w:rPr>
            </w:pPr>
            <w:r w:rsidRPr="001F61B2">
              <w:rPr>
                <w:rFonts w:ascii="Calibri" w:eastAsia="휴먼명조" w:hAnsi="Calibri" w:cs="Calibri"/>
                <w:sz w:val="22"/>
              </w:rPr>
              <w:t>Approved</w:t>
            </w:r>
          </w:p>
        </w:tc>
      </w:tr>
      <w:tr w:rsidR="00D762E6" w:rsidRPr="001F61B2" w:rsidTr="00C6024D">
        <w:tc>
          <w:tcPr>
            <w:tcW w:w="851" w:type="dxa"/>
          </w:tcPr>
          <w:p w:rsidR="00D762E6" w:rsidRPr="001F61B2" w:rsidRDefault="00D762E6" w:rsidP="00C6024D">
            <w:pPr>
              <w:jc w:val="center"/>
              <w:rPr>
                <w:rFonts w:ascii="Calibri" w:eastAsia="휴먼명조" w:hAnsi="Calibri" w:cs="Calibri"/>
                <w:sz w:val="22"/>
              </w:rPr>
            </w:pPr>
            <w:r w:rsidRPr="001F61B2">
              <w:rPr>
                <w:rFonts w:ascii="Calibri" w:eastAsia="HY견고딕" w:hAnsi="Calibri" w:cs="Calibri"/>
                <w:sz w:val="22"/>
              </w:rPr>
              <w:t>Item</w:t>
            </w:r>
            <w:r w:rsidRPr="001F61B2">
              <w:rPr>
                <w:rFonts w:ascii="Calibri" w:eastAsia="휴먼명조" w:hAnsi="Calibri" w:cs="Calibri"/>
                <w:sz w:val="22"/>
              </w:rPr>
              <w:t xml:space="preserve"> 3</w:t>
            </w:r>
          </w:p>
        </w:tc>
        <w:tc>
          <w:tcPr>
            <w:tcW w:w="4536" w:type="dxa"/>
          </w:tcPr>
          <w:p w:rsidR="00D762E6" w:rsidRPr="001F61B2" w:rsidRDefault="00D762E6" w:rsidP="00C6024D">
            <w:pPr>
              <w:rPr>
                <w:rFonts w:ascii="Calibri" w:eastAsia="휴먼명조" w:hAnsi="Calibri" w:cs="Calibri"/>
                <w:sz w:val="22"/>
              </w:rPr>
            </w:pPr>
            <w:r w:rsidRPr="001F61B2">
              <w:rPr>
                <w:rFonts w:ascii="Calibri" w:eastAsia="HY견고딕" w:hAnsi="Calibri" w:cs="Calibri"/>
                <w:sz w:val="22"/>
              </w:rPr>
              <w:t>Reports</w:t>
            </w:r>
          </w:p>
        </w:tc>
        <w:tc>
          <w:tcPr>
            <w:tcW w:w="3180" w:type="dxa"/>
          </w:tcPr>
          <w:p w:rsidR="00D762E6" w:rsidRPr="001F61B2" w:rsidRDefault="00D762E6" w:rsidP="00C6024D">
            <w:pPr>
              <w:rPr>
                <w:rFonts w:ascii="Calibri" w:eastAsia="휴먼명조" w:hAnsi="Calibri" w:cs="Calibri"/>
                <w:sz w:val="22"/>
              </w:rPr>
            </w:pPr>
            <w:r w:rsidRPr="001F61B2">
              <w:rPr>
                <w:rFonts w:ascii="Calibri" w:eastAsia="휴먼명조" w:hAnsi="Calibri" w:cs="Calibri"/>
                <w:sz w:val="22"/>
              </w:rPr>
              <w:t>Approved</w:t>
            </w:r>
          </w:p>
        </w:tc>
      </w:tr>
      <w:tr w:rsidR="00D762E6" w:rsidRPr="001F61B2" w:rsidTr="00C6024D">
        <w:tc>
          <w:tcPr>
            <w:tcW w:w="851" w:type="dxa"/>
          </w:tcPr>
          <w:p w:rsidR="00D762E6" w:rsidRPr="001F61B2" w:rsidRDefault="00D762E6" w:rsidP="00C6024D">
            <w:pPr>
              <w:jc w:val="center"/>
              <w:rPr>
                <w:rFonts w:ascii="Calibri" w:eastAsia="휴먼명조" w:hAnsi="Calibri" w:cs="Calibri"/>
                <w:sz w:val="22"/>
              </w:rPr>
            </w:pPr>
            <w:r w:rsidRPr="001F61B2">
              <w:rPr>
                <w:rFonts w:ascii="Calibri" w:eastAsia="HY견고딕" w:hAnsi="Calibri" w:cs="Calibri"/>
                <w:sz w:val="22"/>
              </w:rPr>
              <w:lastRenderedPageBreak/>
              <w:t>Item</w:t>
            </w:r>
            <w:r w:rsidRPr="001F61B2">
              <w:rPr>
                <w:rFonts w:ascii="Calibri" w:eastAsia="휴먼명조" w:hAnsi="Calibri" w:cs="Calibri"/>
                <w:sz w:val="22"/>
              </w:rPr>
              <w:t xml:space="preserve"> 4</w:t>
            </w:r>
          </w:p>
        </w:tc>
        <w:tc>
          <w:tcPr>
            <w:tcW w:w="4536" w:type="dxa"/>
          </w:tcPr>
          <w:p w:rsidR="00D762E6" w:rsidRPr="001F61B2" w:rsidRDefault="00D762E6" w:rsidP="00C6024D">
            <w:pPr>
              <w:rPr>
                <w:rFonts w:ascii="Calibri" w:eastAsia="휴먼명조" w:hAnsi="Calibri" w:cs="Calibri"/>
                <w:sz w:val="22"/>
              </w:rPr>
            </w:pPr>
            <w:r w:rsidRPr="001F61B2">
              <w:rPr>
                <w:rFonts w:ascii="Calibri" w:eastAsia="HY견고딕" w:hAnsi="Calibri" w:cs="Calibri"/>
                <w:sz w:val="22"/>
              </w:rPr>
              <w:t>Appointment of Directors and Auditor</w:t>
            </w:r>
          </w:p>
        </w:tc>
        <w:tc>
          <w:tcPr>
            <w:tcW w:w="3180" w:type="dxa"/>
          </w:tcPr>
          <w:p w:rsidR="00D762E6" w:rsidRPr="001F61B2" w:rsidRDefault="00D762E6" w:rsidP="00C6024D">
            <w:pPr>
              <w:jc w:val="left"/>
              <w:rPr>
                <w:rFonts w:ascii="Calibri" w:eastAsia="휴먼명조" w:hAnsi="Calibri" w:cs="Calibri"/>
                <w:sz w:val="22"/>
              </w:rPr>
            </w:pPr>
            <w:r w:rsidRPr="001F61B2">
              <w:rPr>
                <w:rFonts w:ascii="Calibri" w:eastAsia="휴먼명조" w:hAnsi="Calibri" w:cs="Calibri"/>
                <w:sz w:val="22"/>
              </w:rPr>
              <w:t>Approved the Submitted Agenda</w:t>
            </w:r>
          </w:p>
        </w:tc>
      </w:tr>
      <w:tr w:rsidR="00D762E6" w:rsidRPr="001F61B2" w:rsidTr="00C6024D">
        <w:tc>
          <w:tcPr>
            <w:tcW w:w="851" w:type="dxa"/>
          </w:tcPr>
          <w:p w:rsidR="00D762E6" w:rsidRPr="001F61B2" w:rsidRDefault="00D762E6" w:rsidP="00C6024D">
            <w:pPr>
              <w:jc w:val="center"/>
              <w:rPr>
                <w:rFonts w:ascii="Calibri" w:eastAsia="휴먼명조" w:hAnsi="Calibri" w:cs="Calibri"/>
                <w:sz w:val="22"/>
              </w:rPr>
            </w:pPr>
            <w:r w:rsidRPr="001F61B2">
              <w:rPr>
                <w:rFonts w:ascii="Calibri" w:eastAsia="HY견고딕" w:hAnsi="Calibri" w:cs="Calibri"/>
                <w:sz w:val="22"/>
              </w:rPr>
              <w:t xml:space="preserve">Item </w:t>
            </w:r>
            <w:r w:rsidRPr="001F61B2">
              <w:rPr>
                <w:rFonts w:ascii="Calibri" w:eastAsia="휴먼명조" w:hAnsi="Calibri" w:cs="Calibri"/>
                <w:sz w:val="22"/>
              </w:rPr>
              <w:t>5</w:t>
            </w:r>
          </w:p>
        </w:tc>
        <w:tc>
          <w:tcPr>
            <w:tcW w:w="4536" w:type="dxa"/>
          </w:tcPr>
          <w:p w:rsidR="00D762E6" w:rsidRPr="001F61B2" w:rsidRDefault="00D762E6" w:rsidP="00C6024D">
            <w:pPr>
              <w:rPr>
                <w:rFonts w:ascii="Calibri" w:eastAsia="휴먼명조" w:hAnsi="Calibri" w:cs="Calibri"/>
                <w:sz w:val="22"/>
              </w:rPr>
            </w:pPr>
            <w:r w:rsidRPr="001F61B2">
              <w:rPr>
                <w:rFonts w:ascii="Calibri" w:eastAsia="HY견고딕" w:hAnsi="Calibri" w:cs="Calibri"/>
                <w:sz w:val="22"/>
              </w:rPr>
              <w:t>Approval of the Work Plan and Budget for 2014</w:t>
            </w:r>
          </w:p>
        </w:tc>
        <w:tc>
          <w:tcPr>
            <w:tcW w:w="3180" w:type="dxa"/>
          </w:tcPr>
          <w:p w:rsidR="00D762E6" w:rsidRPr="001F61B2" w:rsidRDefault="00D762E6" w:rsidP="00C6024D">
            <w:pPr>
              <w:jc w:val="left"/>
              <w:rPr>
                <w:rFonts w:ascii="Calibri" w:eastAsia="휴먼명조" w:hAnsi="Calibri" w:cs="Calibri"/>
                <w:sz w:val="22"/>
              </w:rPr>
            </w:pPr>
            <w:r w:rsidRPr="001F61B2">
              <w:rPr>
                <w:rFonts w:ascii="Calibri" w:eastAsia="휴먼명조" w:hAnsi="Calibri" w:cs="Calibri"/>
                <w:sz w:val="22"/>
              </w:rPr>
              <w:t>Approved the Submitted Agenda</w:t>
            </w:r>
          </w:p>
        </w:tc>
      </w:tr>
    </w:tbl>
    <w:p w:rsidR="00D762E6" w:rsidRPr="001F61B2" w:rsidRDefault="00D762E6" w:rsidP="00D762E6">
      <w:pPr>
        <w:ind w:firstLineChars="100" w:firstLine="240"/>
        <w:rPr>
          <w:rFonts w:ascii="Calibri" w:eastAsia="휴먼명조" w:hAnsi="Calibri" w:cs="Calibri"/>
          <w:sz w:val="24"/>
          <w:szCs w:val="24"/>
        </w:rPr>
      </w:pPr>
      <w:r w:rsidRPr="001F61B2">
        <w:rPr>
          <w:rFonts w:ascii="Calibri" w:eastAsia="휴먼명조" w:hAnsi="Calibri" w:cs="Calibri"/>
          <w:sz w:val="24"/>
          <w:szCs w:val="24"/>
        </w:rPr>
        <w:t xml:space="preserve"> </w:t>
      </w: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t xml:space="preserve">2. Main Discussion Points </w:t>
      </w:r>
    </w:p>
    <w:p w:rsidR="00D762E6" w:rsidRPr="001F61B2" w:rsidRDefault="00D762E6" w:rsidP="00D762E6">
      <w:pPr>
        <w:numPr>
          <w:ilvl w:val="0"/>
          <w:numId w:val="27"/>
        </w:numPr>
        <w:spacing w:after="0" w:line="240" w:lineRule="auto"/>
        <w:ind w:left="567" w:hanging="283"/>
        <w:rPr>
          <w:rFonts w:ascii="Calibri" w:eastAsia="휴먼명조" w:hAnsi="Calibri" w:cs="Calibri"/>
          <w:sz w:val="24"/>
          <w:szCs w:val="24"/>
        </w:rPr>
      </w:pPr>
      <w:r w:rsidRPr="001F61B2">
        <w:rPr>
          <w:rFonts w:ascii="Calibri" w:eastAsia="휴먼명조" w:hAnsi="Calibri" w:cs="Calibri"/>
          <w:sz w:val="24"/>
          <w:szCs w:val="24"/>
        </w:rPr>
        <w:t>Operational matters for the governing board</w:t>
      </w:r>
    </w:p>
    <w:p w:rsidR="00D762E6" w:rsidRPr="001F61B2" w:rsidRDefault="00D762E6" w:rsidP="00D762E6">
      <w:pPr>
        <w:numPr>
          <w:ilvl w:val="0"/>
          <w:numId w:val="28"/>
        </w:numPr>
        <w:spacing w:after="0" w:line="240" w:lineRule="auto"/>
        <w:ind w:left="709" w:hanging="283"/>
        <w:rPr>
          <w:rFonts w:ascii="Calibri" w:eastAsia="휴먼명조" w:hAnsi="Calibri" w:cs="Calibri"/>
          <w:sz w:val="24"/>
          <w:szCs w:val="24"/>
        </w:rPr>
      </w:pPr>
      <w:r w:rsidRPr="001F61B2">
        <w:rPr>
          <w:rFonts w:ascii="Calibri" w:eastAsia="휴먼명조" w:hAnsi="Calibri" w:cs="Calibri"/>
          <w:sz w:val="24"/>
          <w:szCs w:val="24"/>
        </w:rPr>
        <w:t>Include audit report in the sourcebook for the governing board meeting</w:t>
      </w:r>
    </w:p>
    <w:p w:rsidR="00D762E6" w:rsidRPr="001F61B2" w:rsidRDefault="00D762E6" w:rsidP="00D762E6">
      <w:pPr>
        <w:numPr>
          <w:ilvl w:val="0"/>
          <w:numId w:val="28"/>
        </w:numPr>
        <w:spacing w:after="0" w:line="240" w:lineRule="auto"/>
        <w:ind w:left="709" w:hanging="283"/>
        <w:rPr>
          <w:rFonts w:ascii="Calibri" w:eastAsia="휴먼명조" w:hAnsi="Calibri" w:cs="Calibri"/>
          <w:sz w:val="24"/>
          <w:szCs w:val="24"/>
        </w:rPr>
      </w:pPr>
      <w:r w:rsidRPr="001F61B2">
        <w:rPr>
          <w:rFonts w:ascii="Calibri" w:eastAsia="휴먼명조" w:hAnsi="Calibri" w:cs="Calibri"/>
          <w:sz w:val="24"/>
          <w:szCs w:val="24"/>
        </w:rPr>
        <w:t xml:space="preserve">Provide a comparison chart of approved programs in second Governing Board Meeting with actual operated programs </w:t>
      </w:r>
    </w:p>
    <w:p w:rsidR="00D762E6" w:rsidRPr="001F61B2" w:rsidRDefault="00D762E6" w:rsidP="00D762E6">
      <w:pPr>
        <w:numPr>
          <w:ilvl w:val="0"/>
          <w:numId w:val="28"/>
        </w:numPr>
        <w:spacing w:after="0" w:line="240" w:lineRule="auto"/>
        <w:ind w:left="709" w:hanging="283"/>
        <w:rPr>
          <w:rFonts w:ascii="Calibri" w:eastAsia="휴먼명조" w:hAnsi="Calibri" w:cs="Calibri"/>
          <w:sz w:val="24"/>
          <w:szCs w:val="24"/>
        </w:rPr>
      </w:pPr>
      <w:r w:rsidRPr="001F61B2">
        <w:rPr>
          <w:rFonts w:ascii="Calibri" w:eastAsia="휴먼명조" w:hAnsi="Calibri" w:cs="Calibri"/>
          <w:sz w:val="24"/>
          <w:szCs w:val="24"/>
        </w:rPr>
        <w:t xml:space="preserve">Keep consistency between the governing board sourcebook with the board meeting presentation </w:t>
      </w:r>
    </w:p>
    <w:p w:rsidR="00D762E6" w:rsidRPr="001F61B2" w:rsidRDefault="00D762E6" w:rsidP="00D762E6">
      <w:pPr>
        <w:numPr>
          <w:ilvl w:val="0"/>
          <w:numId w:val="28"/>
        </w:numPr>
        <w:spacing w:after="0" w:line="240" w:lineRule="auto"/>
        <w:ind w:left="709" w:hanging="283"/>
        <w:rPr>
          <w:rFonts w:ascii="Calibri" w:eastAsia="휴먼명조" w:hAnsi="Calibri" w:cs="Calibri"/>
          <w:sz w:val="24"/>
          <w:szCs w:val="24"/>
        </w:rPr>
      </w:pPr>
      <w:r w:rsidRPr="001F61B2">
        <w:rPr>
          <w:rFonts w:ascii="Calibri" w:eastAsia="휴먼명조" w:hAnsi="Calibri" w:cs="Calibri"/>
          <w:sz w:val="24"/>
          <w:szCs w:val="24"/>
        </w:rPr>
        <w:t>Open and share information concerning Category 2 Centres in China and Japan</w:t>
      </w:r>
    </w:p>
    <w:p w:rsidR="00D762E6" w:rsidRPr="001F61B2" w:rsidRDefault="00D762E6" w:rsidP="00D762E6">
      <w:pPr>
        <w:ind w:left="1276"/>
        <w:rPr>
          <w:rFonts w:ascii="Calibri" w:eastAsia="휴먼명조" w:hAnsi="Calibri" w:cs="Calibri"/>
          <w:sz w:val="24"/>
          <w:szCs w:val="24"/>
        </w:rPr>
      </w:pPr>
    </w:p>
    <w:p w:rsidR="00D762E6" w:rsidRPr="001F61B2" w:rsidRDefault="00D762E6" w:rsidP="00D762E6">
      <w:pPr>
        <w:numPr>
          <w:ilvl w:val="0"/>
          <w:numId w:val="26"/>
        </w:numPr>
        <w:spacing w:after="0" w:line="240" w:lineRule="auto"/>
        <w:ind w:left="567" w:hanging="283"/>
        <w:rPr>
          <w:rFonts w:ascii="Calibri" w:eastAsia="휴먼명조" w:hAnsi="Calibri" w:cs="Calibri"/>
          <w:sz w:val="24"/>
          <w:szCs w:val="24"/>
        </w:rPr>
      </w:pPr>
      <w:r w:rsidRPr="001F61B2">
        <w:rPr>
          <w:rFonts w:ascii="Calibri" w:eastAsia="휴먼명조" w:hAnsi="Calibri" w:cs="Calibri"/>
          <w:sz w:val="24"/>
          <w:szCs w:val="24"/>
        </w:rPr>
        <w:t>Issues related to programs</w:t>
      </w:r>
    </w:p>
    <w:p w:rsidR="00D762E6" w:rsidRPr="001F61B2" w:rsidRDefault="00D762E6" w:rsidP="00D762E6">
      <w:pPr>
        <w:numPr>
          <w:ilvl w:val="0"/>
          <w:numId w:val="29"/>
        </w:numPr>
        <w:spacing w:after="0" w:line="240" w:lineRule="auto"/>
        <w:ind w:left="709" w:hanging="284"/>
        <w:rPr>
          <w:rFonts w:ascii="Calibri" w:eastAsia="휴먼명조" w:hAnsi="Calibri" w:cs="Calibri"/>
          <w:sz w:val="24"/>
          <w:szCs w:val="24"/>
        </w:rPr>
      </w:pPr>
      <w:r w:rsidRPr="001F61B2">
        <w:rPr>
          <w:rFonts w:ascii="Calibri" w:eastAsia="휴먼명조" w:hAnsi="Calibri" w:cs="Calibri"/>
          <w:sz w:val="24"/>
          <w:szCs w:val="24"/>
        </w:rPr>
        <w:t xml:space="preserve">Recognize the importance of community- and NGO-related programs; include </w:t>
      </w:r>
      <w:r w:rsidRPr="001F61B2">
        <w:rPr>
          <w:rFonts w:ascii="Calibri" w:eastAsia="휴먼명조" w:hAnsi="Calibri" w:cs="Calibri"/>
          <w:i/>
          <w:sz w:val="24"/>
          <w:szCs w:val="24"/>
        </w:rPr>
        <w:t>community</w:t>
      </w:r>
      <w:r w:rsidRPr="001F61B2">
        <w:rPr>
          <w:rFonts w:ascii="Calibri" w:eastAsia="휴먼명조" w:hAnsi="Calibri" w:cs="Calibri"/>
          <w:sz w:val="24"/>
          <w:szCs w:val="24"/>
        </w:rPr>
        <w:t xml:space="preserve"> and </w:t>
      </w:r>
      <w:r w:rsidRPr="001F61B2">
        <w:rPr>
          <w:rFonts w:ascii="Calibri" w:eastAsia="휴먼명조" w:hAnsi="Calibri" w:cs="Calibri"/>
          <w:i/>
          <w:sz w:val="24"/>
          <w:szCs w:val="24"/>
        </w:rPr>
        <w:t>NGO</w:t>
      </w:r>
      <w:r w:rsidRPr="001F61B2">
        <w:rPr>
          <w:rFonts w:ascii="Calibri" w:eastAsia="휴먼명조" w:hAnsi="Calibri" w:cs="Calibri"/>
          <w:sz w:val="24"/>
          <w:szCs w:val="24"/>
        </w:rPr>
        <w:t xml:space="preserve"> in the program title</w:t>
      </w:r>
    </w:p>
    <w:p w:rsidR="00D762E6" w:rsidRPr="001F61B2" w:rsidRDefault="00D762E6" w:rsidP="00D762E6">
      <w:pPr>
        <w:numPr>
          <w:ilvl w:val="0"/>
          <w:numId w:val="29"/>
        </w:numPr>
        <w:spacing w:after="0" w:line="240" w:lineRule="auto"/>
        <w:ind w:left="709" w:hanging="284"/>
        <w:rPr>
          <w:rFonts w:ascii="Calibri" w:eastAsia="휴먼명조" w:hAnsi="Calibri" w:cs="Calibri"/>
          <w:sz w:val="24"/>
          <w:szCs w:val="24"/>
        </w:rPr>
      </w:pPr>
      <w:r w:rsidRPr="001F61B2">
        <w:rPr>
          <w:rFonts w:ascii="Calibri" w:eastAsia="휴먼명조" w:hAnsi="Calibri" w:cs="Calibri"/>
          <w:sz w:val="24"/>
          <w:szCs w:val="24"/>
        </w:rPr>
        <w:t>Strengthen collaboration amongst Category 2 Centres in ROK, China and Japan, and require close relationship with other cent</w:t>
      </w:r>
      <w:r w:rsidR="00801678">
        <w:rPr>
          <w:rFonts w:ascii="Calibri" w:eastAsia="휴먼명조" w:hAnsi="Calibri" w:cs="Calibri"/>
          <w:sz w:val="24"/>
          <w:szCs w:val="24"/>
        </w:rPr>
        <w:t>er</w:t>
      </w:r>
      <w:r w:rsidRPr="001F61B2">
        <w:rPr>
          <w:rFonts w:ascii="Calibri" w:eastAsia="휴먼명조" w:hAnsi="Calibri" w:cs="Calibri"/>
          <w:sz w:val="24"/>
          <w:szCs w:val="24"/>
        </w:rPr>
        <w:t xml:space="preserve">s </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HY견고딕" w:eastAsia="HY견고딕" w:hAnsi="Calibri" w:cs="Calibri"/>
          <w:sz w:val="28"/>
          <w:szCs w:val="28"/>
        </w:rPr>
      </w:pPr>
      <w:r w:rsidRPr="001F61B2">
        <w:rPr>
          <w:rFonts w:ascii="HY견고딕" w:eastAsia="HY견고딕" w:hAnsi="Calibri" w:cs="Calibri"/>
          <w:sz w:val="28"/>
          <w:szCs w:val="28"/>
        </w:rPr>
        <w:t>III. Summary Record</w:t>
      </w:r>
    </w:p>
    <w:p w:rsidR="00D762E6" w:rsidRPr="001F61B2" w:rsidRDefault="00D762E6" w:rsidP="00D762E6">
      <w:pPr>
        <w:rPr>
          <w:rFonts w:ascii="Calibri" w:eastAsia="휴먼명조" w:hAnsi="Calibri" w:cs="Calibri"/>
          <w:b/>
          <w:szCs w:val="20"/>
        </w:rPr>
      </w:pP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t>1. Greetings by the Chairperson of Board Members</w:t>
      </w:r>
    </w:p>
    <w:p w:rsidR="00D762E6" w:rsidRPr="001F61B2" w:rsidRDefault="00D762E6" w:rsidP="00D762E6">
      <w:pPr>
        <w:ind w:leftChars="141" w:left="282"/>
        <w:rPr>
          <w:rFonts w:ascii="Calibri" w:eastAsia="휴먼명조" w:hAnsi="Calibri" w:cs="Calibri"/>
          <w:sz w:val="24"/>
          <w:szCs w:val="24"/>
        </w:rPr>
      </w:pPr>
      <w:r w:rsidRPr="001F61B2">
        <w:rPr>
          <w:rFonts w:ascii="Calibri" w:eastAsia="휴먼명조" w:hAnsi="Calibri" w:cs="Calibri"/>
          <w:sz w:val="24"/>
          <w:szCs w:val="24"/>
        </w:rPr>
        <w:t>Ms</w:t>
      </w:r>
      <w:r w:rsidR="00801678">
        <w:rPr>
          <w:rFonts w:ascii="Calibri" w:eastAsia="휴먼명조" w:hAnsi="Calibri" w:cs="Calibri"/>
          <w:sz w:val="24"/>
          <w:szCs w:val="24"/>
        </w:rPr>
        <w:t>.</w:t>
      </w:r>
      <w:r w:rsidRPr="001F61B2">
        <w:rPr>
          <w:rFonts w:ascii="Calibri" w:eastAsia="휴먼명조" w:hAnsi="Calibri" w:cs="Calibri"/>
          <w:sz w:val="24"/>
          <w:szCs w:val="24"/>
        </w:rPr>
        <w:t xml:space="preserve"> Youngsup Byun, extended her appreciation to the board members, auditor, and observers from home and abroad for their participation in the meeting. Since its establishment in 2011, the International Information and Networking Centre for Intangible Cultural Heritage in the Asia-Pacific Region (hereinafter referred to as “the Centre”) has laid the foundation for providing the direction and vision for the Centre. Based on this preparation, 2014 will be a crucial time for the Centre to conduct effective safeguard activities for intangible cultural heritage (hereinafter referred to as “ICH”) in the Asia-Pacific region. 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Byun requested increased cooperation to help the Centre improve the effectiveness of its activities and to grow into an ICH-dedicated international organization to meet the expectations and demands of the Member States. </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lastRenderedPageBreak/>
        <w:t>2. Reporting by ICHCAP’s Director-General of the Centre</w:t>
      </w:r>
    </w:p>
    <w:p w:rsidR="00D762E6" w:rsidRPr="001F61B2" w:rsidRDefault="00D762E6" w:rsidP="007B2400">
      <w:pPr>
        <w:ind w:firstLineChars="50" w:firstLine="120"/>
        <w:rPr>
          <w:rFonts w:ascii="Calibri" w:eastAsia="휴먼명조" w:hAnsi="Calibri" w:cs="Calibri"/>
          <w:sz w:val="24"/>
          <w:szCs w:val="24"/>
        </w:rPr>
      </w:pPr>
      <w:r w:rsidRPr="001F61B2">
        <w:rPr>
          <w:rFonts w:ascii="Calibri" w:eastAsia="휴먼명조" w:hAnsi="Calibri" w:cs="Calibri"/>
          <w:b/>
          <w:sz w:val="24"/>
          <w:szCs w:val="24"/>
        </w:rPr>
        <w:t xml:space="preserve">○ </w:t>
      </w:r>
      <w:r w:rsidRPr="001F61B2">
        <w:rPr>
          <w:rFonts w:ascii="Calibri" w:eastAsia="휴먼명조" w:hAnsi="Calibri" w:cs="Calibri"/>
          <w:sz w:val="24"/>
          <w:szCs w:val="24"/>
        </w:rPr>
        <w:t>Mr Samuel Lee introduced participants (board members, auditor, and observers).</w:t>
      </w:r>
    </w:p>
    <w:p w:rsidR="00D762E6" w:rsidRPr="001F61B2" w:rsidRDefault="00D762E6" w:rsidP="007B2400">
      <w:pPr>
        <w:ind w:firstLineChars="50" w:firstLine="120"/>
        <w:rPr>
          <w:rFonts w:ascii="Calibri" w:eastAsia="휴먼명조" w:hAnsi="Calibri" w:cs="Calibri"/>
          <w:sz w:val="24"/>
          <w:szCs w:val="24"/>
        </w:rPr>
      </w:pPr>
      <w:r w:rsidRPr="001F61B2">
        <w:rPr>
          <w:rFonts w:ascii="Calibri" w:eastAsia="휴먼명조" w:hAnsi="Calibri" w:cs="Calibri"/>
          <w:b/>
          <w:sz w:val="24"/>
          <w:szCs w:val="24"/>
        </w:rPr>
        <w:t xml:space="preserve">○ </w:t>
      </w:r>
      <w:r w:rsidRPr="001F61B2">
        <w:rPr>
          <w:rFonts w:ascii="Calibri" w:eastAsia="휴먼명조" w:hAnsi="Calibri" w:cs="Calibri"/>
          <w:sz w:val="24"/>
          <w:szCs w:val="24"/>
        </w:rPr>
        <w:t>Summary of the Centre’s Activities</w:t>
      </w:r>
    </w:p>
    <w:p w:rsidR="00D762E6" w:rsidRPr="001F61B2" w:rsidRDefault="00D762E6" w:rsidP="00D762E6">
      <w:pPr>
        <w:tabs>
          <w:tab w:val="left" w:pos="284"/>
        </w:tabs>
        <w:ind w:leftChars="192" w:left="665"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The Centre has supported ICH safeguarding activities of the forty-eight Member States in the Asia-Pacific region over the past five years (three years before and two years after the establishment of the Centre).</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Collecting Information</w:t>
      </w:r>
    </w:p>
    <w:p w:rsidR="00D762E6" w:rsidRPr="001F61B2" w:rsidRDefault="00D762E6" w:rsidP="00D762E6">
      <w:pPr>
        <w:tabs>
          <w:tab w:val="left" w:pos="284"/>
        </w:tabs>
        <w:ind w:leftChars="333" w:left="9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Gathering ICH-related information in the Asia-Pacific region by digitizing such information and identifying the current status of ICH safeguarding activities of each country </w:t>
      </w:r>
    </w:p>
    <w:p w:rsidR="00D762E6" w:rsidRPr="001F61B2" w:rsidRDefault="00D762E6" w:rsidP="00D762E6">
      <w:pPr>
        <w:tabs>
          <w:tab w:val="left" w:pos="284"/>
        </w:tabs>
        <w:ind w:leftChars="333" w:left="827"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 Building ICH information systems (for archives designed to establish a database)</w:t>
      </w:r>
    </w:p>
    <w:p w:rsidR="00D762E6" w:rsidRPr="001F61B2" w:rsidRDefault="00D762E6" w:rsidP="00D762E6">
      <w:pPr>
        <w:tabs>
          <w:tab w:val="left" w:pos="284"/>
        </w:tabs>
        <w:ind w:leftChars="333" w:left="827"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 Creating the information management section</w:t>
      </w:r>
    </w:p>
    <w:p w:rsidR="00D762E6" w:rsidRPr="001F61B2" w:rsidRDefault="00D762E6" w:rsidP="00D762E6">
      <w:pPr>
        <w:tabs>
          <w:tab w:val="left" w:pos="284"/>
        </w:tabs>
        <w:ind w:leftChars="333" w:left="827"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 Publishing the quarterly newsletter, </w:t>
      </w:r>
      <w:r w:rsidRPr="001F61B2">
        <w:rPr>
          <w:rFonts w:ascii="Calibri" w:eastAsia="휴먼명조" w:hAnsi="Calibri" w:cs="Calibri"/>
          <w:i/>
          <w:sz w:val="24"/>
          <w:szCs w:val="24"/>
        </w:rPr>
        <w:t>ICH Courier</w:t>
      </w:r>
      <w:r w:rsidRPr="001F61B2">
        <w:rPr>
          <w:rFonts w:ascii="Calibri" w:eastAsia="휴먼명조" w:hAnsi="Calibri" w:cs="Calibri"/>
          <w:sz w:val="24"/>
          <w:szCs w:val="24"/>
        </w:rPr>
        <w:t xml:space="preserve"> (2,000 print copies distributed)</w:t>
      </w:r>
    </w:p>
    <w:p w:rsidR="00D762E6" w:rsidRPr="001F61B2" w:rsidRDefault="00D762E6" w:rsidP="00D762E6">
      <w:pPr>
        <w:tabs>
          <w:tab w:val="left" w:pos="284"/>
        </w:tabs>
        <w:ind w:leftChars="333" w:left="827"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 Producing ICH-related educational animation for children </w:t>
      </w:r>
    </w:p>
    <w:p w:rsidR="00D762E6" w:rsidRPr="001F61B2" w:rsidRDefault="00D762E6" w:rsidP="00D762E6">
      <w:pPr>
        <w:tabs>
          <w:tab w:val="left" w:pos="284"/>
        </w:tabs>
        <w:ind w:leftChars="333" w:left="827"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 Publishing UNESCO ICH books for children in Korean</w:t>
      </w:r>
    </w:p>
    <w:p w:rsidR="00D762E6" w:rsidRPr="001F61B2" w:rsidRDefault="00D762E6" w:rsidP="00D762E6">
      <w:pPr>
        <w:rPr>
          <w:rFonts w:ascii="Calibri" w:eastAsia="휴먼명조" w:hAnsi="Calibri" w:cs="Calibri"/>
          <w:sz w:val="24"/>
          <w:szCs w:val="24"/>
        </w:rPr>
      </w:pP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Building Networks with Experts and stakeholders of ICH to Promote Cooperation and Exchange</w:t>
      </w:r>
    </w:p>
    <w:p w:rsidR="00D762E6" w:rsidRPr="001F61B2" w:rsidRDefault="00D762E6" w:rsidP="00D762E6">
      <w:pPr>
        <w:tabs>
          <w:tab w:val="left" w:pos="284"/>
        </w:tabs>
        <w:ind w:leftChars="333" w:left="9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Establishing sub-regional networks by categorizing the Asia-Pacific region into five sub-regions</w:t>
      </w:r>
    </w:p>
    <w:p w:rsidR="00D762E6" w:rsidRPr="001F61B2" w:rsidRDefault="00D762E6" w:rsidP="00D762E6">
      <w:pPr>
        <w:tabs>
          <w:tab w:val="left" w:pos="284"/>
        </w:tabs>
        <w:ind w:leftChars="333" w:left="827" w:hangingChars="67" w:hanging="161"/>
        <w:jc w:val="left"/>
        <w:rPr>
          <w:rFonts w:ascii="Calibri" w:eastAsia="휴먼명조" w:hAnsi="Calibri" w:cs="Calibri"/>
          <w:sz w:val="24"/>
          <w:szCs w:val="24"/>
        </w:rPr>
      </w:pPr>
      <w:r w:rsidRPr="001F61B2">
        <w:rPr>
          <w:rFonts w:ascii="Calibri" w:eastAsia="휴먼명조" w:hAnsi="Calibri" w:cs="Calibri"/>
          <w:sz w:val="24"/>
          <w:szCs w:val="24"/>
        </w:rPr>
        <w:t xml:space="preserve">•  Pacific region: Publication of the Pacific ICH books on traditional knowledge </w:t>
      </w:r>
    </w:p>
    <w:p w:rsidR="00D762E6" w:rsidRPr="001F61B2" w:rsidRDefault="00D762E6" w:rsidP="00D762E6">
      <w:pPr>
        <w:tabs>
          <w:tab w:val="left" w:pos="284"/>
        </w:tabs>
        <w:ind w:firstLineChars="400" w:firstLine="960"/>
        <w:jc w:val="left"/>
        <w:rPr>
          <w:rFonts w:ascii="Calibri" w:eastAsia="휴먼명조" w:hAnsi="Calibri" w:cs="Calibri"/>
          <w:sz w:val="24"/>
          <w:szCs w:val="24"/>
        </w:rPr>
      </w:pPr>
      <w:r w:rsidRPr="001F61B2">
        <w:rPr>
          <w:rFonts w:ascii="Calibri" w:eastAsia="휴먼명조" w:hAnsi="Calibri" w:cs="Calibri"/>
          <w:sz w:val="24"/>
          <w:szCs w:val="24"/>
        </w:rPr>
        <w:t xml:space="preserve">Central Asia region: ICH inventory-making by using online tools </w:t>
      </w:r>
    </w:p>
    <w:p w:rsidR="00D762E6" w:rsidRPr="001F61B2" w:rsidRDefault="00D762E6" w:rsidP="00D762E6">
      <w:pPr>
        <w:tabs>
          <w:tab w:val="left" w:pos="284"/>
        </w:tabs>
        <w:ind w:firstLineChars="400" w:firstLine="960"/>
        <w:jc w:val="left"/>
        <w:rPr>
          <w:rFonts w:ascii="Calibri" w:eastAsia="휴먼명조" w:hAnsi="Calibri" w:cs="Calibri"/>
          <w:sz w:val="24"/>
          <w:szCs w:val="24"/>
        </w:rPr>
      </w:pPr>
      <w:r w:rsidRPr="001F61B2">
        <w:rPr>
          <w:rFonts w:ascii="Calibri" w:eastAsia="휴먼명조" w:hAnsi="Calibri" w:cs="Calibri"/>
          <w:sz w:val="24"/>
          <w:szCs w:val="24"/>
        </w:rPr>
        <w:t>South-East Asia region: ICH-related meeting to promote cooperative projects</w:t>
      </w:r>
    </w:p>
    <w:p w:rsidR="00D762E6" w:rsidRPr="001F61B2" w:rsidRDefault="00A7771D" w:rsidP="00D762E6">
      <w:pPr>
        <w:tabs>
          <w:tab w:val="left" w:pos="284"/>
        </w:tabs>
        <w:ind w:leftChars="333" w:left="947" w:hangingChars="117" w:hanging="281"/>
        <w:rPr>
          <w:rFonts w:ascii="Calibri" w:eastAsia="휴먼명조" w:hAnsi="Calibri" w:cs="Calibri"/>
          <w:sz w:val="24"/>
          <w:szCs w:val="24"/>
        </w:rPr>
      </w:pPr>
      <w:r>
        <w:rPr>
          <w:rFonts w:ascii="Calibri" w:eastAsia="휴먼명조" w:hAnsi="Calibri" w:cs="Calibri"/>
          <w:sz w:val="24"/>
          <w:szCs w:val="24"/>
        </w:rPr>
        <w:t>•</w:t>
      </w:r>
      <w:r>
        <w:rPr>
          <w:rFonts w:ascii="Calibri" w:eastAsia="휴먼명조" w:hAnsi="Calibri" w:cs="Calibri"/>
          <w:sz w:val="24"/>
          <w:szCs w:val="24"/>
        </w:rPr>
        <w:tab/>
        <w:t>Plans to host 2014 Northe</w:t>
      </w:r>
      <w:r w:rsidR="00D762E6" w:rsidRPr="001F61B2">
        <w:rPr>
          <w:rFonts w:ascii="Calibri" w:eastAsia="휴먼명조" w:hAnsi="Calibri" w:cs="Calibri"/>
          <w:sz w:val="24"/>
          <w:szCs w:val="24"/>
        </w:rPr>
        <w:t xml:space="preserve">ast Asia sub-regional meetings </w:t>
      </w:r>
      <w:r w:rsidR="00D762E6" w:rsidRPr="001F61B2">
        <w:rPr>
          <w:rFonts w:ascii="Calibri" w:eastAsia="휴먼명조" w:hAnsi="Calibri" w:cs="Calibri"/>
          <w:sz w:val="24"/>
          <w:szCs w:val="24"/>
        </w:rPr>
        <w:br/>
        <w:t>(In particular, cooperation and solidarity among the C2 Centres of Korea, China, and Japan need to be strengthened, and based on this, sub-regional meetings should develop into multi-purpose meetings aligning research and studies with training, in cooperation with the C2 Centres of China and Japan.)</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lastRenderedPageBreak/>
        <w:t>-</w:t>
      </w:r>
      <w:r w:rsidRPr="001F61B2">
        <w:rPr>
          <w:rFonts w:ascii="Calibri" w:eastAsia="휴먼명조" w:hAnsi="Calibri" w:cs="Calibri"/>
          <w:sz w:val="24"/>
          <w:szCs w:val="24"/>
        </w:rPr>
        <w:tab/>
        <w:t>Requesting international board members of Viet</w:t>
      </w:r>
      <w:r w:rsidR="00AF2057">
        <w:rPr>
          <w:rFonts w:ascii="Calibri" w:eastAsia="휴먼명조" w:hAnsi="Calibri" w:cs="Calibri"/>
          <w:sz w:val="24"/>
          <w:szCs w:val="24"/>
        </w:rPr>
        <w:t>n</w:t>
      </w:r>
      <w:r w:rsidRPr="001F61B2">
        <w:rPr>
          <w:rFonts w:ascii="Calibri" w:eastAsia="휴먼명조" w:hAnsi="Calibri" w:cs="Calibri"/>
          <w:sz w:val="24"/>
          <w:szCs w:val="24"/>
        </w:rPr>
        <w:t xml:space="preserve">am, Fiji, and Uzbekistan, whose terms will expire, to serve as auditors and advisors for the Centre. </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t>3. Reporting and Resolution</w:t>
      </w:r>
    </w:p>
    <w:p w:rsidR="00D762E6" w:rsidRPr="001F61B2" w:rsidRDefault="00D762E6" w:rsidP="007B2400">
      <w:pPr>
        <w:ind w:firstLineChars="50" w:firstLine="120"/>
        <w:rPr>
          <w:rFonts w:ascii="Calibri" w:eastAsia="휴먼명조" w:hAnsi="Calibri" w:cs="Calibri"/>
          <w:sz w:val="24"/>
          <w:szCs w:val="24"/>
        </w:rPr>
      </w:pPr>
      <w:r w:rsidRPr="001F61B2">
        <w:rPr>
          <w:rFonts w:ascii="Calibri" w:eastAsia="휴먼명조" w:hAnsi="Calibri" w:cs="Calibri"/>
          <w:b/>
          <w:sz w:val="24"/>
          <w:szCs w:val="24"/>
        </w:rPr>
        <w:t>○ Ms</w:t>
      </w:r>
      <w:r w:rsidR="00AF2057">
        <w:rPr>
          <w:rFonts w:ascii="Calibri" w:eastAsia="휴먼명조" w:hAnsi="Calibri" w:cs="Calibri"/>
          <w:b/>
          <w:sz w:val="24"/>
          <w:szCs w:val="24"/>
        </w:rPr>
        <w:t>.</w:t>
      </w:r>
      <w:r w:rsidRPr="001F61B2">
        <w:rPr>
          <w:rFonts w:ascii="Calibri" w:eastAsia="휴먼명조" w:hAnsi="Calibri" w:cs="Calibri"/>
          <w:b/>
          <w:sz w:val="24"/>
          <w:szCs w:val="24"/>
        </w:rPr>
        <w:t xml:space="preserve"> Youngsup Byun:</w:t>
      </w:r>
      <w:r w:rsidRPr="001F61B2">
        <w:rPr>
          <w:rFonts w:ascii="Calibri" w:eastAsia="휴먼명조" w:hAnsi="Calibri" w:cs="Calibri"/>
          <w:sz w:val="24"/>
          <w:szCs w:val="24"/>
        </w:rPr>
        <w:t xml:space="preserve"> Opening the Governing Board Meeting </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The Chairperson notified that a quorum for the meeting was reached.</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The order of the meeting announced: As for five items, discussion will take place on each item.</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 sourcebook on agenda for the third Governing Board Meeting (hereinafter referred to as “the sourcebook”) was distributed two weeks before the meeting.</w:t>
      </w: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50" w:firstLine="120"/>
        <w:rPr>
          <w:rFonts w:ascii="Calibri" w:eastAsia="휴먼명조" w:hAnsi="Calibri" w:cs="Calibri"/>
          <w:b/>
          <w:sz w:val="24"/>
          <w:szCs w:val="24"/>
        </w:rPr>
      </w:pPr>
      <w:r w:rsidRPr="001F61B2">
        <w:rPr>
          <w:rFonts w:ascii="Calibri" w:eastAsia="휴먼명조" w:hAnsi="Calibri" w:cs="Calibri"/>
          <w:b/>
          <w:sz w:val="24"/>
          <w:szCs w:val="24"/>
        </w:rPr>
        <w:t xml:space="preserve">○ Item 1: Adoption of the Agenda </w:t>
      </w:r>
    </w:p>
    <w:p w:rsidR="00D762E6" w:rsidRPr="001F61B2" w:rsidRDefault="00D762E6" w:rsidP="007B2400">
      <w:pPr>
        <w:ind w:firstLineChars="150" w:firstLine="360"/>
        <w:rPr>
          <w:rFonts w:ascii="Calibri" w:eastAsia="휴먼명조" w:hAnsi="Calibri" w:cs="Calibri"/>
          <w:b/>
          <w:sz w:val="24"/>
          <w:szCs w:val="24"/>
        </w:rPr>
      </w:pPr>
      <w:r w:rsidRPr="001F61B2">
        <w:rPr>
          <w:rFonts w:ascii="Calibri" w:eastAsia="휴먼명조" w:hAnsi="Calibri" w:cs="Calibri"/>
          <w:b/>
          <w:sz w:val="24"/>
          <w:szCs w:val="24"/>
        </w:rPr>
        <w:t xml:space="preserve">(Secretariat of the Centre) </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Five agenda items for the third Governing Board Meeting were presented as follows: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Adoption of the Agenda</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Admission of Observers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Reporting Matters with Regard to the Centre’s Activities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Appointment of Board Members and the Auditor</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Approval of the 2014 Work Plan and Budget</w:t>
      </w: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150" w:firstLine="360"/>
        <w:rPr>
          <w:rFonts w:ascii="Calibri" w:eastAsia="휴먼명조" w:hAnsi="Calibri" w:cs="Calibri"/>
          <w:b/>
          <w:sz w:val="24"/>
          <w:szCs w:val="24"/>
        </w:rPr>
      </w:pPr>
      <w:r w:rsidRPr="001F61B2">
        <w:rPr>
          <w:rFonts w:ascii="Calibri" w:eastAsia="휴먼명조" w:hAnsi="Calibri" w:cs="Calibri"/>
          <w:b/>
          <w:sz w:val="24"/>
          <w:szCs w:val="24"/>
        </w:rPr>
        <w:t>(Discussion 1)</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No other comment</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50" w:firstLine="120"/>
        <w:rPr>
          <w:rFonts w:ascii="Calibri" w:eastAsia="휴먼명조" w:hAnsi="Calibri" w:cs="Calibri"/>
          <w:b/>
          <w:sz w:val="24"/>
          <w:szCs w:val="24"/>
        </w:rPr>
      </w:pPr>
      <w:r w:rsidRPr="001F61B2">
        <w:rPr>
          <w:rFonts w:ascii="Calibri" w:eastAsia="휴먼명조" w:hAnsi="Calibri" w:cs="Calibri"/>
          <w:b/>
          <w:sz w:val="24"/>
          <w:szCs w:val="24"/>
        </w:rPr>
        <w:t>○ Item 2: Admission of Observers</w:t>
      </w:r>
    </w:p>
    <w:p w:rsidR="00D762E6" w:rsidRPr="001F61B2" w:rsidRDefault="00D762E6" w:rsidP="007B2400">
      <w:pPr>
        <w:ind w:firstLineChars="150" w:firstLine="360"/>
        <w:rPr>
          <w:rFonts w:ascii="Calibri" w:eastAsia="휴먼명조" w:hAnsi="Calibri" w:cs="Calibri"/>
          <w:b/>
          <w:sz w:val="24"/>
          <w:szCs w:val="24"/>
        </w:rPr>
      </w:pPr>
      <w:r w:rsidRPr="001F61B2">
        <w:rPr>
          <w:rFonts w:ascii="Calibri" w:eastAsia="휴먼명조" w:hAnsi="Calibri" w:cs="Calibri"/>
          <w:b/>
          <w:sz w:val="24"/>
          <w:szCs w:val="24"/>
        </w:rPr>
        <w:t xml:space="preserve">(Secretariat of the Centre) </w:t>
      </w:r>
    </w:p>
    <w:p w:rsidR="00D762E6" w:rsidRPr="001F61B2" w:rsidRDefault="00D762E6" w:rsidP="00D762E6">
      <w:pPr>
        <w:ind w:leftChars="200" w:left="400"/>
        <w:rPr>
          <w:rFonts w:ascii="Calibri" w:eastAsia="휴먼명조" w:hAnsi="Calibri" w:cs="Calibri"/>
          <w:sz w:val="24"/>
          <w:szCs w:val="24"/>
        </w:rPr>
      </w:pPr>
      <w:r w:rsidRPr="001F61B2">
        <w:rPr>
          <w:rFonts w:ascii="Calibri" w:eastAsia="휴먼명조" w:hAnsi="Calibri" w:cs="Calibri"/>
          <w:sz w:val="24"/>
          <w:szCs w:val="24"/>
        </w:rPr>
        <w:t xml:space="preserve">The composition of observers: 4 representatives of the C2 Centres of China and Japan, </w:t>
      </w:r>
      <w:r w:rsidR="00AF2057">
        <w:rPr>
          <w:rFonts w:ascii="Calibri" w:eastAsia="휴먼명조" w:hAnsi="Calibri" w:cs="Calibri"/>
          <w:sz w:val="24"/>
          <w:szCs w:val="24"/>
        </w:rPr>
        <w:lastRenderedPageBreak/>
        <w:t>four</w:t>
      </w:r>
      <w:r w:rsidR="00AF2057" w:rsidRPr="001F61B2">
        <w:rPr>
          <w:rFonts w:ascii="Calibri" w:eastAsia="휴먼명조" w:hAnsi="Calibri" w:cs="Calibri"/>
          <w:sz w:val="24"/>
          <w:szCs w:val="24"/>
        </w:rPr>
        <w:t xml:space="preserve"> </w:t>
      </w:r>
      <w:r w:rsidRPr="001F61B2">
        <w:rPr>
          <w:rFonts w:ascii="Calibri" w:eastAsia="휴먼명조" w:hAnsi="Calibri" w:cs="Calibri"/>
          <w:sz w:val="24"/>
          <w:szCs w:val="24"/>
        </w:rPr>
        <w:t xml:space="preserve">domestic and international ICH experts, and </w:t>
      </w:r>
      <w:r w:rsidR="00AF2057">
        <w:rPr>
          <w:rFonts w:ascii="Calibri" w:eastAsia="휴먼명조" w:hAnsi="Calibri" w:cs="Calibri"/>
          <w:sz w:val="24"/>
          <w:szCs w:val="24"/>
        </w:rPr>
        <w:t>four</w:t>
      </w:r>
      <w:r w:rsidR="00AF2057" w:rsidRPr="001F61B2">
        <w:rPr>
          <w:rFonts w:ascii="Calibri" w:eastAsia="휴먼명조" w:hAnsi="Calibri" w:cs="Calibri"/>
          <w:sz w:val="24"/>
          <w:szCs w:val="24"/>
        </w:rPr>
        <w:t xml:space="preserve"> </w:t>
      </w:r>
      <w:r w:rsidRPr="001F61B2">
        <w:rPr>
          <w:rFonts w:ascii="Calibri" w:eastAsia="휴먼명조" w:hAnsi="Calibri" w:cs="Calibri"/>
          <w:sz w:val="24"/>
          <w:szCs w:val="24"/>
        </w:rPr>
        <w:t xml:space="preserve">representatives of relative institutions </w:t>
      </w: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150" w:firstLine="360"/>
        <w:rPr>
          <w:rFonts w:ascii="Calibri" w:eastAsia="휴먼명조" w:hAnsi="Calibri" w:cs="Calibri"/>
          <w:sz w:val="24"/>
          <w:szCs w:val="24"/>
        </w:rPr>
      </w:pPr>
      <w:r w:rsidRPr="001F61B2">
        <w:rPr>
          <w:rFonts w:ascii="Calibri" w:eastAsia="휴먼명조" w:hAnsi="Calibri" w:cs="Calibri"/>
          <w:b/>
          <w:sz w:val="24"/>
          <w:szCs w:val="24"/>
        </w:rPr>
        <w:t>(Discussion 2)</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No other comment.</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50" w:firstLine="120"/>
        <w:rPr>
          <w:rFonts w:ascii="Calibri" w:eastAsia="휴먼명조" w:hAnsi="Calibri" w:cs="Calibri"/>
          <w:b/>
          <w:sz w:val="24"/>
          <w:szCs w:val="24"/>
        </w:rPr>
      </w:pPr>
      <w:r w:rsidRPr="001F61B2">
        <w:rPr>
          <w:rFonts w:ascii="Calibri" w:eastAsia="휴먼명조" w:hAnsi="Calibri" w:cs="Calibri"/>
          <w:b/>
          <w:sz w:val="24"/>
          <w:szCs w:val="24"/>
        </w:rPr>
        <w:t>○ Item 3: Reporting Matters with Regard to the Centre’s Activities</w:t>
      </w:r>
    </w:p>
    <w:p w:rsidR="00D762E6" w:rsidRPr="001F61B2" w:rsidRDefault="00D762E6" w:rsidP="007B2400">
      <w:pPr>
        <w:ind w:firstLineChars="150" w:firstLine="360"/>
        <w:rPr>
          <w:rFonts w:ascii="Calibri" w:eastAsia="휴먼명조" w:hAnsi="Calibri" w:cs="Calibri"/>
          <w:b/>
          <w:sz w:val="24"/>
          <w:szCs w:val="24"/>
        </w:rPr>
      </w:pPr>
      <w:r w:rsidRPr="001F61B2">
        <w:rPr>
          <w:rFonts w:ascii="Calibri" w:eastAsia="휴먼명조" w:hAnsi="Calibri" w:cs="Calibri"/>
          <w:b/>
          <w:sz w:val="24"/>
          <w:szCs w:val="24"/>
        </w:rPr>
        <w:t xml:space="preserve">(Secretariat of the Centre) </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The 2012 financial statement: approximately </w:t>
      </w:r>
      <w:r w:rsidR="00AF2057" w:rsidRPr="001F61B2">
        <w:rPr>
          <w:rFonts w:ascii="Calibri" w:eastAsia="휴먼명조" w:hAnsi="Calibri" w:cs="Calibri"/>
          <w:sz w:val="24"/>
          <w:szCs w:val="24"/>
        </w:rPr>
        <w:t xml:space="preserve">KRW </w:t>
      </w:r>
      <w:r w:rsidRPr="001F61B2">
        <w:rPr>
          <w:rFonts w:ascii="Calibri" w:eastAsia="휴먼명조" w:hAnsi="Calibri" w:cs="Calibri"/>
          <w:sz w:val="24"/>
          <w:szCs w:val="24"/>
        </w:rPr>
        <w:t>2B disbursed.</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ab/>
        <w:t>(</w:t>
      </w:r>
      <w:r w:rsidR="00AF2057" w:rsidRPr="001F61B2">
        <w:rPr>
          <w:rFonts w:ascii="Calibri" w:eastAsia="휴먼명조" w:hAnsi="Calibri" w:cs="Calibri"/>
          <w:sz w:val="24"/>
          <w:szCs w:val="24"/>
        </w:rPr>
        <w:t xml:space="preserve">KRW </w:t>
      </w:r>
      <w:r w:rsidRPr="001F61B2">
        <w:rPr>
          <w:rFonts w:ascii="Calibri" w:eastAsia="휴먼명조" w:hAnsi="Calibri" w:cs="Calibri"/>
          <w:sz w:val="24"/>
          <w:szCs w:val="24"/>
        </w:rPr>
        <w:t xml:space="preserve">200M was spent on information, </w:t>
      </w:r>
      <w:r w:rsidR="00AF2057" w:rsidRPr="001F61B2">
        <w:rPr>
          <w:rFonts w:ascii="Calibri" w:eastAsia="휴먼명조" w:hAnsi="Calibri" w:cs="Calibri"/>
          <w:sz w:val="24"/>
          <w:szCs w:val="24"/>
        </w:rPr>
        <w:t xml:space="preserve">KRW </w:t>
      </w:r>
      <w:r w:rsidRPr="001F61B2">
        <w:rPr>
          <w:rFonts w:ascii="Calibri" w:eastAsia="휴먼명조" w:hAnsi="Calibri" w:cs="Calibri"/>
          <w:sz w:val="24"/>
          <w:szCs w:val="24"/>
        </w:rPr>
        <w:t xml:space="preserve">280M on networking, </w:t>
      </w:r>
      <w:r w:rsidR="00AF2057" w:rsidRPr="001F61B2">
        <w:rPr>
          <w:rFonts w:ascii="Calibri" w:eastAsia="휴먼명조" w:hAnsi="Calibri" w:cs="Calibri"/>
          <w:sz w:val="24"/>
          <w:szCs w:val="24"/>
        </w:rPr>
        <w:t xml:space="preserve">KRW </w:t>
      </w:r>
      <w:r w:rsidRPr="001F61B2">
        <w:rPr>
          <w:rFonts w:ascii="Calibri" w:eastAsia="휴먼명조" w:hAnsi="Calibri" w:cs="Calibri"/>
          <w:sz w:val="24"/>
          <w:szCs w:val="24"/>
        </w:rPr>
        <w:t xml:space="preserve">230M on visibility enhancement, and </w:t>
      </w:r>
      <w:r w:rsidR="00AF2057" w:rsidRPr="001F61B2">
        <w:rPr>
          <w:rFonts w:ascii="Calibri" w:eastAsia="휴먼명조" w:hAnsi="Calibri" w:cs="Calibri"/>
          <w:sz w:val="24"/>
          <w:szCs w:val="24"/>
        </w:rPr>
        <w:t xml:space="preserve">KRW </w:t>
      </w:r>
      <w:r w:rsidRPr="001F61B2">
        <w:rPr>
          <w:rFonts w:ascii="Calibri" w:eastAsia="휴먼명조" w:hAnsi="Calibri" w:cs="Calibri"/>
          <w:sz w:val="24"/>
          <w:szCs w:val="24"/>
        </w:rPr>
        <w:t>1.3B on the management of the Centre.)</w:t>
      </w:r>
    </w:p>
    <w:p w:rsidR="00D762E6" w:rsidRPr="001F61B2" w:rsidRDefault="00D762E6" w:rsidP="00D762E6">
      <w:pPr>
        <w:rPr>
          <w:rFonts w:ascii="Calibri" w:eastAsia="휴먼명조" w:hAnsi="Calibri" w:cs="Calibri"/>
          <w:sz w:val="24"/>
          <w:szCs w:val="24"/>
        </w:rPr>
      </w:pP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  Reporting on the second and third Executive Committee Meetings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Second Executive Committee Meeting: The establishment of the information management section and adjustment of coordination between sections were approved as proposed.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Third Executive Committee Meeting: Recommendation for the board members candidates and an auditor was approved as presented.</w:t>
      </w:r>
    </w:p>
    <w:p w:rsidR="00D762E6" w:rsidRPr="001F61B2" w:rsidRDefault="00D762E6" w:rsidP="00D762E6">
      <w:pPr>
        <w:rPr>
          <w:rFonts w:ascii="Calibri" w:eastAsia="휴먼명조" w:hAnsi="Calibri" w:cs="Calibri"/>
          <w:sz w:val="24"/>
          <w:szCs w:val="24"/>
        </w:rPr>
      </w:pP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 xml:space="preserve">- </w:t>
      </w:r>
      <w:r w:rsidRPr="001F61B2">
        <w:rPr>
          <w:rFonts w:ascii="Calibri" w:eastAsia="휴먼명조" w:hAnsi="Calibri" w:cs="Calibri"/>
          <w:sz w:val="24"/>
          <w:szCs w:val="24"/>
        </w:rPr>
        <w:tab/>
        <w:t xml:space="preserve">Overview of the 2013 Activities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 total of 2.5 billion won was expended for the three core/main programs and extraordinary budget programs as follows.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Building a Foundation for Information Systems: Generally focusing on the collection, analysis, management, and dissemination of information, along with details of the five specific activities (see the sourcebook).</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Establishing Cooperative Networks for ICH: Enhancing awareness on the significance of ICH experts, NGOs, and communities of Member States in the Asia-Pacific region as well as establishing networks among them (in particular, with a commitment to strengthening networks with UNESCO and the other C2 Centres), </w:t>
      </w:r>
      <w:r w:rsidRPr="001F61B2">
        <w:rPr>
          <w:rFonts w:ascii="Calibri" w:eastAsia="휴먼명조" w:hAnsi="Calibri" w:cs="Calibri"/>
          <w:sz w:val="24"/>
          <w:szCs w:val="24"/>
        </w:rPr>
        <w:lastRenderedPageBreak/>
        <w:t>along with details of the five specific activities (see the sourcebook).</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Raising Awareness and Promoting ICH: Focusing on increasing the public awareness and significance of ICH, along with details of the five specific activities (see the sourcebook).</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Extraordinary Budget Programs: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Programs to establish ICH information systems in four countries in the Asia-Pacific region were implemented</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Cooperative programs for understanding shared ICH in East Asia, as emphasized by the headquarters of UNESCO were implemented</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 xml:space="preserve">Linkage with the Centre’s programs was reinforced by inviting ICH-related experts from four countries under the Personnel-Exchange Programme for International ICH Experts </w:t>
      </w: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100" w:firstLine="240"/>
        <w:rPr>
          <w:rFonts w:ascii="Calibri" w:eastAsia="휴먼명조" w:hAnsi="Calibri" w:cs="Calibri"/>
          <w:sz w:val="24"/>
          <w:szCs w:val="24"/>
        </w:rPr>
      </w:pPr>
      <w:r w:rsidRPr="001F61B2">
        <w:rPr>
          <w:rFonts w:ascii="Calibri" w:eastAsia="휴먼명조" w:hAnsi="Calibri" w:cs="Calibri"/>
          <w:b/>
          <w:sz w:val="24"/>
          <w:szCs w:val="24"/>
        </w:rPr>
        <w:t>(Discussion 3)</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Adi Meretui Tuvou Ratunabuabua proposed that an external audit report should be included as a way to secure credibility. 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Ratunabuabua also requested </w:t>
      </w:r>
      <w:r w:rsidRPr="001F61B2">
        <w:rPr>
          <w:rFonts w:ascii="Calibri" w:eastAsia="휴먼명조" w:hAnsi="Calibri" w:cs="Calibri"/>
          <w:b/>
          <w:sz w:val="24"/>
          <w:szCs w:val="24"/>
        </w:rPr>
        <w:t xml:space="preserve">the correction of typos in the sourcebook (the names need to be corrected as she suggested). </w:t>
      </w:r>
      <w:r w:rsidRPr="001F61B2">
        <w:rPr>
          <w:rFonts w:ascii="Calibri" w:eastAsia="휴먼명조" w:hAnsi="Calibri" w:cs="Calibri"/>
          <w:sz w:val="24"/>
          <w:szCs w:val="24"/>
        </w:rPr>
        <w:t>She also requested</w:t>
      </w:r>
      <w:r w:rsidRPr="001F61B2">
        <w:rPr>
          <w:rFonts w:ascii="Calibri" w:eastAsia="휴먼명조" w:hAnsi="Calibri" w:cs="Calibri"/>
          <w:b/>
          <w:sz w:val="24"/>
          <w:szCs w:val="24"/>
        </w:rPr>
        <w:t xml:space="preserve"> </w:t>
      </w:r>
      <w:r w:rsidRPr="001F61B2">
        <w:rPr>
          <w:rFonts w:ascii="Calibri" w:eastAsia="휴먼명조" w:hAnsi="Calibri" w:cs="Calibri"/>
          <w:sz w:val="24"/>
          <w:szCs w:val="24"/>
        </w:rPr>
        <w:t>consideration of exhibiting a range of annual publications when the Governing Board Meetings take place.</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Doosoo Kim already submitted to the Centre the 2012 audit report bearing the signature of the auditor, which allows all members of the governing board to see the audit report anytime.</w:t>
      </w:r>
    </w:p>
    <w:p w:rsidR="00D762E6" w:rsidRPr="001F61B2" w:rsidRDefault="00AF2057" w:rsidP="00D762E6">
      <w:pPr>
        <w:tabs>
          <w:tab w:val="left" w:pos="284"/>
        </w:tabs>
        <w:ind w:leftChars="283" w:left="847" w:hangingChars="117" w:hanging="281"/>
        <w:rPr>
          <w:rFonts w:ascii="Calibri" w:eastAsia="휴먼명조" w:hAnsi="Calibri" w:cs="Calibri"/>
          <w:sz w:val="24"/>
          <w:szCs w:val="24"/>
        </w:rPr>
      </w:pPr>
      <w:r>
        <w:rPr>
          <w:rFonts w:ascii="Calibri" w:eastAsia="휴먼명조" w:hAnsi="Calibri" w:cs="Calibri"/>
          <w:sz w:val="24"/>
          <w:szCs w:val="24"/>
        </w:rPr>
        <w:t>•</w:t>
      </w:r>
      <w:r>
        <w:rPr>
          <w:rFonts w:ascii="Calibri" w:eastAsia="휴먼명조" w:hAnsi="Calibri" w:cs="Calibri"/>
          <w:sz w:val="24"/>
          <w:szCs w:val="24"/>
        </w:rPr>
        <w:tab/>
        <w:t>ICHCAP (M</w:t>
      </w:r>
      <w:r w:rsidR="00D762E6" w:rsidRPr="001F61B2">
        <w:rPr>
          <w:rFonts w:ascii="Calibri" w:eastAsia="휴먼명조" w:hAnsi="Calibri" w:cs="Calibri"/>
          <w:sz w:val="24"/>
          <w:szCs w:val="24"/>
        </w:rPr>
        <w:t>r</w:t>
      </w:r>
      <w:r>
        <w:rPr>
          <w:rFonts w:ascii="Calibri" w:eastAsia="휴먼명조" w:hAnsi="Calibri" w:cs="Calibri"/>
          <w:sz w:val="24"/>
          <w:szCs w:val="24"/>
        </w:rPr>
        <w:t>.</w:t>
      </w:r>
      <w:r w:rsidR="00D762E6" w:rsidRPr="001F61B2">
        <w:rPr>
          <w:rFonts w:ascii="Calibri" w:eastAsia="휴먼명조" w:hAnsi="Calibri" w:cs="Calibri"/>
          <w:sz w:val="24"/>
          <w:szCs w:val="24"/>
        </w:rPr>
        <w:t xml:space="preserve"> Seong-Yong Park) replied that the audit report will be included in the sourcebook.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Timothy Curtis that the figures on the financial statement between the sourcebook and the PowerPoint slide must not be different. 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Curtis emphasized that </w:t>
      </w:r>
      <w:r w:rsidRPr="001F61B2">
        <w:rPr>
          <w:rFonts w:ascii="Calibri" w:eastAsia="휴먼명조" w:hAnsi="Calibri" w:cs="Calibri"/>
          <w:b/>
          <w:sz w:val="24"/>
          <w:szCs w:val="24"/>
        </w:rPr>
        <w:t>it is necessary to make comparison tables for the next year’s programs, which had been approved in the previous year, and the outcomes of their implementation.</w:t>
      </w:r>
      <w:r w:rsidRPr="001F61B2">
        <w:rPr>
          <w:rFonts w:ascii="Calibri" w:eastAsia="휴먼명조" w:hAnsi="Calibri" w:cs="Calibri"/>
          <w:sz w:val="24"/>
          <w:szCs w:val="24"/>
        </w:rPr>
        <w:t xml:space="preserve">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Seong-Yong Park)</w:t>
      </w:r>
      <w:r w:rsidRPr="001F61B2" w:rsidDel="00160782">
        <w:rPr>
          <w:rFonts w:ascii="Calibri" w:eastAsia="휴먼명조" w:hAnsi="Calibri" w:cs="Calibri"/>
          <w:sz w:val="24"/>
          <w:szCs w:val="24"/>
        </w:rPr>
        <w:t xml:space="preserve"> </w:t>
      </w:r>
      <w:r w:rsidRPr="001F61B2">
        <w:rPr>
          <w:rFonts w:ascii="Calibri" w:eastAsia="휴먼명조" w:hAnsi="Calibri" w:cs="Calibri"/>
          <w:sz w:val="24"/>
          <w:szCs w:val="24"/>
        </w:rPr>
        <w:t xml:space="preserve">replied that the difference in the figures between the sourcebook and the PowerPoint slide was not due to an error in the amount but a perceived difference, which was only caused by a mismatch arranging the figures. He added that data for future meetings will be arranged consistently, and </w:t>
      </w:r>
      <w:r w:rsidRPr="001F61B2">
        <w:rPr>
          <w:rFonts w:ascii="Calibri" w:eastAsia="휴먼명조" w:hAnsi="Calibri" w:cs="Calibri"/>
          <w:sz w:val="24"/>
          <w:szCs w:val="24"/>
        </w:rPr>
        <w:lastRenderedPageBreak/>
        <w:t>comparative data will be presented to show the differences between plans and their outcomes.</w:t>
      </w:r>
    </w:p>
    <w:p w:rsidR="00D762E6" w:rsidRPr="001F61B2" w:rsidRDefault="00D762E6" w:rsidP="00D762E6">
      <w:pPr>
        <w:rPr>
          <w:rFonts w:ascii="Calibri" w:eastAsia="휴먼명조" w:hAnsi="Calibri" w:cs="Calibri"/>
          <w:sz w:val="24"/>
          <w:szCs w:val="24"/>
        </w:rPr>
      </w:pPr>
    </w:p>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50" w:firstLine="120"/>
        <w:rPr>
          <w:rFonts w:ascii="Calibri" w:eastAsia="휴먼명조" w:hAnsi="Calibri" w:cs="Calibri"/>
          <w:sz w:val="24"/>
          <w:szCs w:val="24"/>
        </w:rPr>
      </w:pPr>
      <w:r w:rsidRPr="001F61B2">
        <w:rPr>
          <w:rFonts w:ascii="Calibri" w:eastAsia="휴먼명조" w:hAnsi="Calibri" w:cs="Calibri"/>
          <w:b/>
          <w:sz w:val="24"/>
          <w:szCs w:val="24"/>
        </w:rPr>
        <w:t>○ Item 4: Appointment of Board members and Auditor</w:t>
      </w:r>
    </w:p>
    <w:p w:rsidR="00D762E6" w:rsidRPr="001F61B2" w:rsidRDefault="00D762E6" w:rsidP="007B2400">
      <w:pPr>
        <w:ind w:firstLineChars="150" w:firstLine="360"/>
        <w:rPr>
          <w:rFonts w:ascii="Calibri" w:eastAsia="휴먼명조" w:hAnsi="Calibri" w:cs="Calibri"/>
          <w:b/>
          <w:sz w:val="24"/>
          <w:szCs w:val="24"/>
        </w:rPr>
      </w:pPr>
      <w:r w:rsidRPr="001F61B2">
        <w:rPr>
          <w:rFonts w:ascii="Calibri" w:eastAsia="휴먼명조" w:hAnsi="Calibri" w:cs="Calibri"/>
          <w:b/>
          <w:sz w:val="24"/>
          <w:szCs w:val="24"/>
        </w:rPr>
        <w:t xml:space="preserve">(Secretariat of the Centre) </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 xml:space="preserve">- </w:t>
      </w:r>
      <w:r w:rsidRPr="001F61B2">
        <w:rPr>
          <w:rFonts w:ascii="Calibri" w:eastAsia="휴먼명조" w:hAnsi="Calibri" w:cs="Calibri"/>
          <w:sz w:val="24"/>
          <w:szCs w:val="24"/>
        </w:rPr>
        <w:tab/>
        <w:t>Among the eleven board members (based on voting rights), the term of five board members will expire.</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 xml:space="preserve">- </w:t>
      </w:r>
      <w:r w:rsidRPr="001F61B2">
        <w:rPr>
          <w:rFonts w:ascii="Calibri" w:eastAsia="휴먼명조" w:hAnsi="Calibri" w:cs="Calibri"/>
          <w:sz w:val="24"/>
          <w:szCs w:val="24"/>
        </w:rPr>
        <w:tab/>
        <w:t xml:space="preserve">Three international governing board members will retire by expiry of term. </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ab/>
        <w:t>(All board members will be replaced with the aim of reflecting various opinions of Member States, in particular taking into account the regional distribution.)</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 xml:space="preserve">- </w:t>
      </w:r>
      <w:r w:rsidRPr="001F61B2">
        <w:rPr>
          <w:rFonts w:ascii="Calibri" w:eastAsia="휴먼명조" w:hAnsi="Calibri" w:cs="Calibri"/>
          <w:sz w:val="24"/>
          <w:szCs w:val="24"/>
        </w:rPr>
        <w:tab/>
        <w:t>The term of three domestic governing board members and one auditor will expire. (For management stability of the governing board, all domestic members will be reappointed.)</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t xml:space="preserve">- </w:t>
      </w:r>
      <w:r w:rsidRPr="001F61B2">
        <w:rPr>
          <w:rFonts w:ascii="Calibri" w:eastAsia="휴먼명조" w:hAnsi="Calibri" w:cs="Calibri"/>
          <w:sz w:val="24"/>
          <w:szCs w:val="24"/>
        </w:rPr>
        <w:tab/>
        <w:t>Regarding the board members whose term will expire, new board members are recommended in accordance with the decision of the third</w:t>
      </w:r>
      <w:r w:rsidRPr="001F61B2">
        <w:rPr>
          <w:rFonts w:ascii="Calibri" w:eastAsia="휴먼명조" w:hAnsi="Calibri" w:cs="Calibri"/>
          <w:sz w:val="24"/>
          <w:szCs w:val="24"/>
          <w:vertAlign w:val="superscript"/>
        </w:rPr>
        <w:t xml:space="preserve"> </w:t>
      </w:r>
      <w:r w:rsidRPr="001F61B2">
        <w:rPr>
          <w:rFonts w:ascii="Calibri" w:eastAsia="휴먼명조" w:hAnsi="Calibri" w:cs="Calibri"/>
          <w:sz w:val="24"/>
          <w:szCs w:val="24"/>
        </w:rPr>
        <w:t xml:space="preserve">Executive Committee Meeting. </w:t>
      </w: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p>
    <w:p w:rsidR="00D762E6" w:rsidRPr="001F61B2" w:rsidRDefault="00D762E6" w:rsidP="00D762E6">
      <w:pPr>
        <w:tabs>
          <w:tab w:val="left" w:pos="284"/>
        </w:tabs>
        <w:ind w:leftChars="142" w:left="565" w:hangingChars="117" w:hanging="281"/>
        <w:rPr>
          <w:rFonts w:ascii="Calibri" w:eastAsia="휴먼명조" w:hAnsi="Calibri" w:cs="Calibri"/>
          <w:sz w:val="24"/>
          <w:szCs w:val="24"/>
        </w:rPr>
      </w:pPr>
      <w:r w:rsidRPr="001F61B2">
        <w:rPr>
          <w:rFonts w:ascii="Calibri" w:eastAsia="휴먼명조" w:hAnsi="Calibri" w:cs="Calibri"/>
          <w:sz w:val="24"/>
          <w:szCs w:val="24"/>
        </w:rPr>
        <w:sym w:font="Wingdings" w:char="F076"/>
      </w:r>
      <w:r w:rsidRPr="001F61B2">
        <w:rPr>
          <w:rFonts w:ascii="Calibri" w:eastAsia="휴먼명조" w:hAnsi="Calibri" w:cs="Calibri"/>
          <w:sz w:val="24"/>
          <w:szCs w:val="24"/>
        </w:rPr>
        <w:t xml:space="preserve"> Newly Appointed Board Member Term (1 Jan. 2014 – 31 Dec 2015)</w:t>
      </w:r>
    </w:p>
    <w:tbl>
      <w:tblPr>
        <w:tblpPr w:leftFromText="142" w:rightFromText="142" w:vertAnchor="text" w:horzAnchor="margin" w:tblpXSpec="center" w:tblpY="22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2622"/>
        <w:gridCol w:w="4961"/>
      </w:tblGrid>
      <w:tr w:rsidR="00D762E6" w:rsidRPr="001F61B2" w:rsidTr="00C6024D">
        <w:tc>
          <w:tcPr>
            <w:tcW w:w="1739" w:type="dxa"/>
            <w:shd w:val="clear" w:color="auto" w:fill="auto"/>
          </w:tcPr>
          <w:p w:rsidR="00D762E6" w:rsidRPr="001F61B2" w:rsidRDefault="00D762E6" w:rsidP="00C6024D">
            <w:pPr>
              <w:textAlignment w:val="baseline"/>
              <w:rPr>
                <w:rFonts w:ascii="Calibri" w:eastAsia="함초롬바탕" w:hAnsi="Calibri" w:cs="Calibri"/>
                <w:b/>
                <w:kern w:val="0"/>
                <w:sz w:val="22"/>
                <w:shd w:val="clear" w:color="auto" w:fill="FFFFFF"/>
              </w:rPr>
            </w:pPr>
            <w:r w:rsidRPr="001F61B2">
              <w:rPr>
                <w:rFonts w:ascii="Calibri" w:eastAsia="함초롬바탕" w:hAnsi="Calibri" w:cs="Calibri"/>
                <w:b/>
                <w:kern w:val="0"/>
                <w:sz w:val="22"/>
                <w:shd w:val="clear" w:color="auto" w:fill="FFFFFF"/>
              </w:rPr>
              <w:t>Note</w:t>
            </w:r>
          </w:p>
        </w:tc>
        <w:tc>
          <w:tcPr>
            <w:tcW w:w="2622" w:type="dxa"/>
            <w:shd w:val="clear" w:color="auto" w:fill="auto"/>
          </w:tcPr>
          <w:p w:rsidR="00D762E6" w:rsidRPr="001F61B2" w:rsidRDefault="00D762E6" w:rsidP="00C6024D">
            <w:pPr>
              <w:jc w:val="center"/>
              <w:textAlignment w:val="baseline"/>
              <w:rPr>
                <w:rFonts w:ascii="Calibri" w:eastAsia="함초롬바탕" w:hAnsi="Calibri" w:cs="Calibri"/>
                <w:b/>
                <w:kern w:val="0"/>
                <w:sz w:val="22"/>
                <w:shd w:val="clear" w:color="auto" w:fill="FFFFFF"/>
              </w:rPr>
            </w:pPr>
            <w:r w:rsidRPr="001F61B2">
              <w:rPr>
                <w:rFonts w:ascii="Calibri" w:eastAsia="함초롬바탕" w:hAnsi="Calibri" w:cs="Calibri"/>
                <w:b/>
                <w:kern w:val="0"/>
                <w:sz w:val="22"/>
                <w:shd w:val="clear" w:color="auto" w:fill="FFFFFF"/>
              </w:rPr>
              <w:t>Name</w:t>
            </w:r>
          </w:p>
        </w:tc>
        <w:tc>
          <w:tcPr>
            <w:tcW w:w="4961" w:type="dxa"/>
            <w:shd w:val="clear" w:color="auto" w:fill="auto"/>
          </w:tcPr>
          <w:p w:rsidR="00D762E6" w:rsidRPr="001F61B2" w:rsidRDefault="00D762E6" w:rsidP="00C6024D">
            <w:pPr>
              <w:jc w:val="center"/>
              <w:textAlignment w:val="baseline"/>
              <w:rPr>
                <w:rFonts w:ascii="Calibri" w:eastAsia="함초롬바탕" w:hAnsi="Calibri" w:cs="Calibri"/>
                <w:b/>
                <w:kern w:val="0"/>
                <w:sz w:val="22"/>
                <w:shd w:val="clear" w:color="auto" w:fill="FFFFFF"/>
              </w:rPr>
            </w:pPr>
            <w:r w:rsidRPr="001F61B2">
              <w:rPr>
                <w:rFonts w:ascii="Calibri" w:eastAsia="함초롬바탕" w:hAnsi="Calibri" w:cs="Calibri"/>
                <w:b/>
                <w:kern w:val="0"/>
                <w:sz w:val="22"/>
                <w:shd w:val="clear" w:color="auto" w:fill="FFFFFF"/>
              </w:rPr>
              <w:t>Position and Organization</w:t>
            </w:r>
          </w:p>
        </w:tc>
      </w:tr>
      <w:tr w:rsidR="00D762E6" w:rsidRPr="001F61B2" w:rsidTr="00C6024D">
        <w:tc>
          <w:tcPr>
            <w:tcW w:w="1739" w:type="dxa"/>
            <w:vMerge w:val="restart"/>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Newly</w:t>
            </w:r>
          </w:p>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Appointment</w:t>
            </w:r>
          </w:p>
          <w:p w:rsidR="00D762E6" w:rsidRPr="001F61B2" w:rsidRDefault="00D762E6" w:rsidP="00C6024D">
            <w:pPr>
              <w:jc w:val="left"/>
              <w:textAlignment w:val="baseline"/>
              <w:rPr>
                <w:rFonts w:ascii="Calibri" w:eastAsia="함초롬바탕" w:hAnsi="Calibri" w:cs="Calibri"/>
                <w:kern w:val="0"/>
                <w:sz w:val="22"/>
                <w:shd w:val="clear" w:color="auto" w:fill="FFFFFF"/>
              </w:rPr>
            </w:pP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Ms</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Elnura </w:t>
            </w:r>
          </w:p>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KORCHUEVA</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Secretary-General, National Commission for UNESCO of the Kyrgyz Republic</w:t>
            </w:r>
          </w:p>
        </w:tc>
      </w:tr>
      <w:tr w:rsidR="00D762E6" w:rsidRPr="001F61B2" w:rsidTr="00C6024D">
        <w:tc>
          <w:tcPr>
            <w:tcW w:w="1739" w:type="dxa"/>
            <w:vMerge/>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Ms</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Wiendu </w:t>
            </w:r>
          </w:p>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NURYANTI</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Vice Minister, Ministry of Education and Culture, Indonesia</w:t>
            </w:r>
          </w:p>
        </w:tc>
      </w:tr>
      <w:tr w:rsidR="00D762E6" w:rsidRPr="001F61B2" w:rsidTr="00C6024D">
        <w:tc>
          <w:tcPr>
            <w:tcW w:w="1739" w:type="dxa"/>
            <w:vMerge/>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Mr</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Sipiriano Dominiko Nemani RANUKU </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Principal Policy and Convention Director, Ministry for Education, National Heritage, Culture and Arts, Fiji</w:t>
            </w:r>
          </w:p>
        </w:tc>
      </w:tr>
      <w:tr w:rsidR="00D762E6" w:rsidRPr="001F61B2" w:rsidTr="00C6024D">
        <w:tc>
          <w:tcPr>
            <w:tcW w:w="1739" w:type="dxa"/>
            <w:vMerge w:val="restart"/>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Reappointment</w:t>
            </w: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Ms</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Dawnhee YIM</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Chairperson, Intangible Heritage Subcommittee, Cultural Properties Committee</w:t>
            </w:r>
          </w:p>
        </w:tc>
      </w:tr>
      <w:tr w:rsidR="00D762E6" w:rsidRPr="001F61B2" w:rsidTr="00C6024D">
        <w:tc>
          <w:tcPr>
            <w:tcW w:w="1739" w:type="dxa"/>
            <w:vMerge/>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Mr</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Dongseok MIN</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Secretary-General, Korean National Commission for UNESCO</w:t>
            </w:r>
          </w:p>
        </w:tc>
      </w:tr>
      <w:tr w:rsidR="00D762E6" w:rsidRPr="001F61B2" w:rsidTr="00C6024D">
        <w:tc>
          <w:tcPr>
            <w:tcW w:w="1739" w:type="dxa"/>
            <w:vMerge/>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p>
        </w:tc>
        <w:tc>
          <w:tcPr>
            <w:tcW w:w="2622"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Mr</w:t>
            </w:r>
            <w:r w:rsidR="00AF2057">
              <w:rPr>
                <w:rFonts w:ascii="Calibri" w:eastAsia="함초롬바탕" w:hAnsi="Calibri" w:cs="Calibri"/>
                <w:kern w:val="0"/>
                <w:sz w:val="22"/>
                <w:shd w:val="clear" w:color="auto" w:fill="FFFFFF"/>
              </w:rPr>
              <w:t>.</w:t>
            </w:r>
            <w:r w:rsidRPr="001F61B2">
              <w:rPr>
                <w:rFonts w:ascii="Calibri" w:eastAsia="함초롬바탕" w:hAnsi="Calibri" w:cs="Calibri"/>
                <w:kern w:val="0"/>
                <w:sz w:val="22"/>
                <w:shd w:val="clear" w:color="auto" w:fill="FFFFFF"/>
              </w:rPr>
              <w:t xml:space="preserve"> Doosoo KIM</w:t>
            </w:r>
          </w:p>
        </w:tc>
        <w:tc>
          <w:tcPr>
            <w:tcW w:w="4961" w:type="dxa"/>
            <w:shd w:val="clear" w:color="auto" w:fill="auto"/>
          </w:tcPr>
          <w:p w:rsidR="00D762E6" w:rsidRPr="001F61B2" w:rsidRDefault="00D762E6" w:rsidP="00C6024D">
            <w:pPr>
              <w:jc w:val="left"/>
              <w:textAlignment w:val="baseline"/>
              <w:rPr>
                <w:rFonts w:ascii="Calibri" w:eastAsia="함초롬바탕" w:hAnsi="Calibri" w:cs="Calibri"/>
                <w:kern w:val="0"/>
                <w:sz w:val="22"/>
                <w:shd w:val="clear" w:color="auto" w:fill="FFFFFF"/>
              </w:rPr>
            </w:pPr>
            <w:r w:rsidRPr="001F61B2">
              <w:rPr>
                <w:rFonts w:ascii="Calibri" w:eastAsia="함초롬바탕" w:hAnsi="Calibri" w:cs="Calibri"/>
                <w:kern w:val="0"/>
                <w:sz w:val="22"/>
                <w:shd w:val="clear" w:color="auto" w:fill="FFFFFF"/>
              </w:rPr>
              <w:t>KCPA, Shinjung Accounting Cooperation</w:t>
            </w:r>
          </w:p>
        </w:tc>
      </w:tr>
    </w:tbl>
    <w:p w:rsidR="00D762E6" w:rsidRPr="001F61B2" w:rsidRDefault="00D762E6" w:rsidP="00D762E6">
      <w:pPr>
        <w:rPr>
          <w:rFonts w:ascii="Calibri" w:eastAsia="휴먼명조" w:hAnsi="Calibri" w:cs="Calibri"/>
          <w:sz w:val="24"/>
          <w:szCs w:val="24"/>
        </w:rPr>
      </w:pPr>
    </w:p>
    <w:p w:rsidR="00D762E6" w:rsidRPr="001F61B2" w:rsidRDefault="00D762E6" w:rsidP="007B2400">
      <w:pPr>
        <w:ind w:firstLineChars="150" w:firstLine="360"/>
        <w:rPr>
          <w:rFonts w:ascii="Calibri" w:eastAsia="휴먼명조" w:hAnsi="Calibri" w:cs="Calibri"/>
          <w:sz w:val="24"/>
          <w:szCs w:val="24"/>
        </w:rPr>
      </w:pPr>
      <w:r w:rsidRPr="001F61B2">
        <w:rPr>
          <w:rFonts w:ascii="Calibri" w:eastAsia="휴먼명조" w:hAnsi="Calibri" w:cs="Calibri"/>
          <w:b/>
          <w:sz w:val="24"/>
          <w:szCs w:val="24"/>
        </w:rPr>
        <w:t>(Discussion 4)</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Ratunabuabua requested that the misspelled names and titles of the board members in the sourcebook be rectified (for instance, </w:t>
      </w:r>
      <w:r w:rsidRPr="001F61B2">
        <w:rPr>
          <w:rFonts w:ascii="Calibri" w:eastAsia="휴먼명조" w:hAnsi="Calibri" w:cs="Calibri"/>
          <w:i/>
          <w:sz w:val="24"/>
          <w:szCs w:val="24"/>
        </w:rPr>
        <w:t>Ade</w:t>
      </w:r>
      <w:r w:rsidRPr="001F61B2">
        <w:rPr>
          <w:rFonts w:ascii="Calibri" w:eastAsia="휴먼명조" w:hAnsi="Calibri" w:cs="Calibri"/>
          <w:sz w:val="24"/>
          <w:szCs w:val="24"/>
        </w:rPr>
        <w:t xml:space="preserve"> needs to be changed to </w:t>
      </w:r>
      <w:r w:rsidRPr="001F61B2">
        <w:rPr>
          <w:rFonts w:ascii="Calibri" w:eastAsia="휴먼명조" w:hAnsi="Calibri" w:cs="Calibri"/>
          <w:i/>
          <w:sz w:val="24"/>
          <w:szCs w:val="24"/>
        </w:rPr>
        <w:t>Adi</w:t>
      </w:r>
      <w:r w:rsidRPr="001F61B2">
        <w:rPr>
          <w:rFonts w:ascii="Calibri" w:eastAsia="휴먼명조" w:hAnsi="Calibri" w:cs="Calibri"/>
          <w:sz w:val="24"/>
          <w:szCs w:val="24"/>
        </w:rPr>
        <w:t xml:space="preserve">). </w:t>
      </w:r>
    </w:p>
    <w:p w:rsidR="00D762E6" w:rsidRPr="001F61B2" w:rsidRDefault="00D762E6" w:rsidP="00D762E6">
      <w:pPr>
        <w:tabs>
          <w:tab w:val="left" w:pos="284"/>
        </w:tabs>
        <w:ind w:leftChars="283" w:left="847" w:hangingChars="117" w:hanging="281"/>
        <w:rPr>
          <w:rFonts w:ascii="Calibri" w:eastAsia="휴먼명조" w:hAnsi="Calibri" w:cs="Calibri"/>
          <w:b/>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replied that they will be rectified.</w:t>
      </w:r>
    </w:p>
    <w:p w:rsidR="00D762E6" w:rsidRPr="001F61B2" w:rsidRDefault="00D762E6" w:rsidP="007B2400">
      <w:pPr>
        <w:tabs>
          <w:tab w:val="left" w:pos="284"/>
        </w:tabs>
        <w:ind w:leftChars="283" w:left="847" w:hangingChars="117" w:hanging="281"/>
        <w:rPr>
          <w:rFonts w:ascii="Calibri" w:eastAsia="휴먼명조" w:hAnsi="Calibri" w:cs="Calibri"/>
          <w:b/>
          <w:sz w:val="24"/>
          <w:szCs w:val="24"/>
        </w:rPr>
      </w:pPr>
    </w:p>
    <w:p w:rsidR="00D762E6" w:rsidRPr="001F61B2" w:rsidRDefault="00D762E6" w:rsidP="007B2400">
      <w:pPr>
        <w:tabs>
          <w:tab w:val="left" w:pos="284"/>
        </w:tabs>
        <w:ind w:leftChars="283" w:left="847" w:hangingChars="117" w:hanging="281"/>
        <w:rPr>
          <w:rFonts w:ascii="Calibri" w:eastAsia="휴먼명조" w:hAnsi="Calibri" w:cs="Calibri"/>
          <w:b/>
          <w:sz w:val="24"/>
          <w:szCs w:val="24"/>
        </w:rPr>
      </w:pPr>
    </w:p>
    <w:p w:rsidR="00D762E6" w:rsidRPr="001F61B2" w:rsidRDefault="00D762E6" w:rsidP="00D762E6">
      <w:pPr>
        <w:rPr>
          <w:rFonts w:ascii="Calibri" w:eastAsia="휴먼명조" w:hAnsi="Calibri" w:cs="Calibri"/>
          <w:b/>
          <w:sz w:val="24"/>
          <w:szCs w:val="24"/>
        </w:rPr>
      </w:pPr>
      <w:r w:rsidRPr="001F61B2">
        <w:rPr>
          <w:rFonts w:ascii="Calibri" w:eastAsia="휴먼명조" w:hAnsi="Calibri" w:cs="Calibri"/>
          <w:b/>
          <w:sz w:val="24"/>
          <w:szCs w:val="24"/>
        </w:rPr>
        <w:t>○ Item 5: Approval of the 2014 Work Plan and Budget</w:t>
      </w:r>
    </w:p>
    <w:p w:rsidR="00D762E6" w:rsidRPr="001F61B2" w:rsidRDefault="00D762E6" w:rsidP="007B2400">
      <w:pPr>
        <w:ind w:firstLineChars="100" w:firstLine="240"/>
        <w:rPr>
          <w:rFonts w:ascii="Calibri" w:eastAsia="휴먼명조" w:hAnsi="Calibri" w:cs="Calibri"/>
          <w:b/>
          <w:sz w:val="24"/>
          <w:szCs w:val="24"/>
        </w:rPr>
      </w:pPr>
      <w:r w:rsidRPr="001F61B2">
        <w:rPr>
          <w:rFonts w:ascii="Calibri" w:eastAsia="휴먼명조" w:hAnsi="Calibri" w:cs="Calibri"/>
          <w:b/>
          <w:sz w:val="24"/>
          <w:szCs w:val="24"/>
        </w:rPr>
        <w:t xml:space="preserve">(Secretariat of the Centre) </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The annual work plan and budget of the Centre for 2014 was made based on various opinions from UNESCO and Member States. </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In 2014, major programs will be aimed at: (1) alignment of ICHCAP’s activities with UNESCO C4 and C5 plans, (2) enhancement of effectiveness through the expansion of projects, (3) development of multilateral cooperation projects, and (4) reflection of the result-based management system (RBM) at the request of UNESCO.</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The plan was formulated based on the previous year’s budget scale because the budget for 2014 has not yet been approved by the National Assembly.</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A range of activities are scheduled to be implemented, with three programs for identifying ICH information in the Asia-Pacific, four programs for enhancing cooperation for building ICH information systems in the Asia-Pacific region, four programs for establishing cooperative networks for ICH, and four programs for publications and promoting ICH visibility.</w:t>
      </w:r>
    </w:p>
    <w:p w:rsidR="00D762E6" w:rsidRPr="001F61B2" w:rsidRDefault="00D762E6" w:rsidP="00D762E6">
      <w:pPr>
        <w:tabs>
          <w:tab w:val="left" w:pos="284"/>
        </w:tabs>
        <w:ind w:leftChars="192" w:left="545" w:hangingChars="67" w:hanging="16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Major changes (see the sourcebook for each specific activity)</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Identifying ICH Information in the Asia-Pacific Region</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The Centre will pursue a joint consultation with the C2 Centre in Japan primarily to collect, analy</w:t>
      </w:r>
      <w:r w:rsidR="00AF2057">
        <w:rPr>
          <w:rFonts w:ascii="Calibri" w:eastAsia="휴먼명조" w:hAnsi="Calibri" w:cs="Calibri"/>
          <w:sz w:val="24"/>
          <w:szCs w:val="24"/>
        </w:rPr>
        <w:t>z</w:t>
      </w:r>
      <w:r w:rsidRPr="001F61B2">
        <w:rPr>
          <w:rFonts w:ascii="Calibri" w:eastAsia="휴먼명조" w:hAnsi="Calibri" w:cs="Calibri"/>
          <w:sz w:val="24"/>
          <w:szCs w:val="24"/>
        </w:rPr>
        <w:t>e, and share ICH information.</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lastRenderedPageBreak/>
        <w:t>•</w:t>
      </w:r>
      <w:r w:rsidRPr="001F61B2">
        <w:rPr>
          <w:rFonts w:ascii="Calibri" w:eastAsia="휴먼명조" w:hAnsi="Calibri" w:cs="Calibri"/>
          <w:sz w:val="24"/>
          <w:szCs w:val="24"/>
        </w:rPr>
        <w:tab/>
        <w:t>Promoting Intellectual Property Rights Related to ICH Information Materials and Documentation</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With the increased attention of UNESCO to the intellectual property rights, the Centre will strengthen cooperation with the headquarters of UNESCO in the future.</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UNESCO Policy Collaboration and Development of ICHCAP’s Strategy</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The Centre will collect a wide range of opinions from the C2 Centres and Member States and set out directions for the medium-term international cooperation.</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Building Networks with ICH Experts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ab/>
        <w:t>Accepting the opinion from the UNESCO Bangkok Office, the Centre will establish networks focusing on ICH communities and NGOs and operate them in cooperation with UNESCO headquarters.</w:t>
      </w:r>
    </w:p>
    <w:p w:rsidR="00D762E6" w:rsidRPr="001F61B2" w:rsidRDefault="00D762E6" w:rsidP="00D762E6">
      <w:pPr>
        <w:rPr>
          <w:rFonts w:ascii="Calibri" w:eastAsia="휴먼명조" w:hAnsi="Calibri" w:cs="Calibri"/>
          <w:sz w:val="24"/>
          <w:szCs w:val="24"/>
        </w:rPr>
      </w:pPr>
    </w:p>
    <w:p w:rsidR="00D762E6" w:rsidRPr="001F61B2" w:rsidRDefault="00D762E6" w:rsidP="00FA4C6B">
      <w:pPr>
        <w:pStyle w:val="a3"/>
        <w:wordWrap/>
        <w:spacing w:line="240" w:lineRule="auto"/>
        <w:ind w:firstLineChars="150" w:firstLine="343"/>
        <w:rPr>
          <w:rFonts w:ascii="Calibri" w:hAnsi="Calibri" w:cs="Calibri"/>
          <w:color w:val="auto"/>
          <w:sz w:val="24"/>
          <w:szCs w:val="24"/>
        </w:rPr>
      </w:pPr>
      <w:r w:rsidRPr="001F61B2">
        <w:rPr>
          <w:rFonts w:ascii="Calibri" w:eastAsia="함초롬바탕" w:hAnsi="Calibri" w:cs="Calibri"/>
          <w:b/>
          <w:bCs/>
          <w:color w:val="auto"/>
          <w:sz w:val="24"/>
          <w:szCs w:val="24"/>
        </w:rPr>
        <w:t>(Discussion 5)</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Dr</w:t>
      </w:r>
      <w:r w:rsidR="00AF2057">
        <w:rPr>
          <w:rFonts w:ascii="Calibri" w:eastAsia="휴먼명조" w:hAnsi="Calibri" w:cs="Calibri"/>
          <w:sz w:val="24"/>
          <w:szCs w:val="24"/>
        </w:rPr>
        <w:t>.</w:t>
      </w:r>
      <w:r w:rsidRPr="001F61B2">
        <w:rPr>
          <w:rFonts w:ascii="Calibri" w:eastAsia="휴먼명조" w:hAnsi="Calibri" w:cs="Calibri"/>
          <w:sz w:val="24"/>
          <w:szCs w:val="24"/>
        </w:rPr>
        <w:t xml:space="preserve"> Dawnhee Yim said that the 2013 International Conference in Gwangju raised awareness about the importance of ICH communities and focused on the Centre’s role in safeguarding ICH. She noted that it was desirable for the Centre to include projects and programs for ICH-related communities and NGOs in its work plan for 2014. She urged that more funds should be allocated to such activities.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 xml:space="preserve">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Tim Curtis said that most of the programs discussed in the meeting in Sozopol, Bulgaria, were reflected in the Centre’s programs, and highly appreciated ICHCAP’s willingness to collaborate with UNESCO in operating the programs. He also welcomed the increased awareness of ICH communities and the projects and programs designed to encourage their participation. The results from internal oversight service (IOS) for the implementation of the 2003 Convention showed that communities play an important role in ICH safeguarding. Therefore, communities as well as experts should be included in the Asia-Pacific sub-regional networking meetings. </w:t>
      </w:r>
    </w:p>
    <w:p w:rsidR="00D762E6" w:rsidRPr="001F61B2" w:rsidRDefault="00D762E6" w:rsidP="00D762E6">
      <w:pPr>
        <w:pStyle w:val="a3"/>
        <w:wordWrap/>
        <w:spacing w:line="240" w:lineRule="auto"/>
        <w:rPr>
          <w:rFonts w:ascii="Calibri" w:eastAsia="함초롬바탕" w:hAnsi="Calibri" w:cs="Calibri"/>
          <w:color w:val="auto"/>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 xml:space="preserve">ICHCAP (Mr Seong-Yong Park) stated that efforts will be made for building networks with communities and NGOs and for encouraging their cooperation and participation in the sub-regional networking meetings.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lastRenderedPageBreak/>
        <w:t>•</w:t>
      </w:r>
      <w:r w:rsidRPr="001F61B2">
        <w:rPr>
          <w:rFonts w:ascii="Calibri" w:eastAsia="휴먼명조" w:hAnsi="Calibri" w:cs="Calibri"/>
          <w:sz w:val="24"/>
          <w:szCs w:val="24"/>
        </w:rPr>
        <w:tab/>
        <w:t>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Ratunabuabua asked whether country reports on the current status of ICH safeguarding have been released as a benchmark for assessing the current status of ICH safeguarding activities in Asia-Pacific region.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w:t>
      </w:r>
      <w:r w:rsidR="00AF2057">
        <w:rPr>
          <w:rFonts w:ascii="Calibri" w:eastAsia="휴먼명조" w:hAnsi="Calibri" w:cs="Calibri"/>
          <w:sz w:val="24"/>
          <w:szCs w:val="24"/>
        </w:rPr>
        <w:t>M</w:t>
      </w:r>
      <w:r w:rsidRPr="001F61B2">
        <w:rPr>
          <w:rFonts w:ascii="Calibri" w:eastAsia="휴먼명조" w:hAnsi="Calibri" w:cs="Calibri"/>
          <w:sz w:val="24"/>
          <w:szCs w:val="24"/>
        </w:rPr>
        <w:t>r</w:t>
      </w:r>
      <w:r w:rsidR="00AF2057">
        <w:rPr>
          <w:rFonts w:ascii="Calibri" w:eastAsia="휴먼명조" w:hAnsi="Calibri" w:cs="Calibri"/>
          <w:sz w:val="24"/>
          <w:szCs w:val="24"/>
        </w:rPr>
        <w:t>.</w:t>
      </w:r>
      <w:r w:rsidRPr="001F61B2">
        <w:rPr>
          <w:rFonts w:ascii="Calibri" w:eastAsia="휴먼명조" w:hAnsi="Calibri" w:cs="Calibri"/>
          <w:sz w:val="24"/>
          <w:szCs w:val="24"/>
        </w:rPr>
        <w:t xml:space="preserve"> Seong-Yong Park) explained that the reports have not been published yet but that they will be published in cooperation with UNESCO and UNESCO regional offices.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Ms</w:t>
      </w:r>
      <w:r w:rsidR="00AF2057">
        <w:rPr>
          <w:rFonts w:ascii="Calibri" w:eastAsia="휴먼명조" w:hAnsi="Calibri" w:cs="Calibri"/>
          <w:sz w:val="24"/>
          <w:szCs w:val="24"/>
        </w:rPr>
        <w:t>.</w:t>
      </w:r>
      <w:r w:rsidRPr="001F61B2">
        <w:rPr>
          <w:rFonts w:ascii="Calibri" w:eastAsia="휴먼명조" w:hAnsi="Calibri" w:cs="Calibri"/>
          <w:sz w:val="24"/>
          <w:szCs w:val="24"/>
        </w:rPr>
        <w:t xml:space="preserve"> Ratunabuabua pointed out that evaluation is more suitable than a simple questionnaire survey as a benchmark tool for developing and distributing ICH-related digital contents. She expressed her gratitude to the three C2 Centres for their efforts to mutually understand and to cooperate with initiating joint cooperative projects, but she said that the C2 Centres face a difficult challenge when they pursue such goals and that the Member States in the Asia-Pacific region are confused about with whom and on what they should collaborate. She also pointed out that UNESCO-accredited NGOs, including those from Indonesia and India, need to be incorporated in the sub-regional programs of the Centre.</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w:t>
      </w:r>
      <w:r w:rsidR="00AF2057">
        <w:rPr>
          <w:rFonts w:ascii="Calibri" w:eastAsia="휴먼명조" w:hAnsi="Calibri" w:cs="Calibri"/>
          <w:sz w:val="24"/>
          <w:szCs w:val="24"/>
        </w:rPr>
        <w:t>Mr.</w:t>
      </w:r>
      <w:r w:rsidRPr="001F61B2">
        <w:rPr>
          <w:rFonts w:ascii="Calibri" w:eastAsia="휴먼명조" w:hAnsi="Calibri" w:cs="Calibri"/>
          <w:sz w:val="24"/>
          <w:szCs w:val="24"/>
        </w:rPr>
        <w:t xml:space="preserve"> Samuel Lee) explained that community-related issues were discussed as a main point in the Gwangju meeting. The implementation of the 2003 Convention was cent</w:t>
      </w:r>
      <w:r w:rsidR="00AF2057">
        <w:rPr>
          <w:rFonts w:ascii="Calibri" w:eastAsia="휴먼명조" w:hAnsi="Calibri" w:cs="Calibri"/>
          <w:sz w:val="24"/>
          <w:szCs w:val="24"/>
        </w:rPr>
        <w:t>e</w:t>
      </w:r>
      <w:r w:rsidRPr="001F61B2">
        <w:rPr>
          <w:rFonts w:ascii="Calibri" w:eastAsia="휴먼명조" w:hAnsi="Calibri" w:cs="Calibri"/>
          <w:sz w:val="24"/>
          <w:szCs w:val="24"/>
        </w:rPr>
        <w:t xml:space="preserve">red on safeguarding the ICH in urgent need along with promoting best practices for safeguarding measures. The sub-regional meetings focused on ICH safeguarding through inventory making rather than policy measures. The scope (domain) of ICH communities is so wide that each domain community should be networked successively by priorities, and the process will be decided through specific policy consultations.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Curtis proposed a change to the meeting title from “North-East Asia ICH Expert Meeting” to “North-East Asia Network Meeting.” He requested the continuation and expansion of ICH digitization, which has been supported and audited under UNESCO headquarters.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Seong-Yong Park) replied to the request, saying that the title will be changed to “North-East Asia Network Meeting.”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lastRenderedPageBreak/>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Kim Seungyun added that the budget for 2014 is the same as that for the previous year, which is practically a reduced amount considering price rising. He requested assistance from the government for fear that it will affect the Centre’s activities. He also observed that the C2 Centres of Korea, China, and Japan were established based on the division of their roles, and thus it is difficult to create a synergy effect without functional cooperation being made among them. He called attention to the necessity to initiate joint projects or a consultative body, which will enable the three Centres to enhance cooperation. The C2 Centres in China and Japan need to submit to the Governing Board information on their projects and budgets. Cooperation with the Korean National Commission for UNESCO needs to be strengthened to create a synergy effect in domestic programs (through UNESCO ASPnet and ICH-related information distribution). Consideration should be given to establishing a connection with projects for capacity building among national commissions for UNESCO in the Asia-Pacific region (website construction).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AF2057" w:rsidP="00D762E6">
      <w:pPr>
        <w:tabs>
          <w:tab w:val="left" w:pos="284"/>
        </w:tabs>
        <w:ind w:leftChars="283" w:left="847" w:hangingChars="117" w:hanging="281"/>
        <w:rPr>
          <w:rFonts w:ascii="Calibri" w:eastAsia="휴먼명조" w:hAnsi="Calibri" w:cs="Calibri"/>
          <w:sz w:val="24"/>
          <w:szCs w:val="24"/>
        </w:rPr>
      </w:pPr>
      <w:r>
        <w:rPr>
          <w:rFonts w:ascii="Calibri" w:eastAsia="휴먼명조" w:hAnsi="Calibri" w:cs="Calibri"/>
          <w:sz w:val="24"/>
          <w:szCs w:val="24"/>
        </w:rPr>
        <w:t>•</w:t>
      </w:r>
      <w:r>
        <w:rPr>
          <w:rFonts w:ascii="Calibri" w:eastAsia="휴먼명조" w:hAnsi="Calibri" w:cs="Calibri"/>
          <w:sz w:val="24"/>
          <w:szCs w:val="24"/>
        </w:rPr>
        <w:tab/>
        <w:t>ICHCAP (M</w:t>
      </w:r>
      <w:r w:rsidR="00D762E6" w:rsidRPr="001F61B2">
        <w:rPr>
          <w:rFonts w:ascii="Calibri" w:eastAsia="휴먼명조" w:hAnsi="Calibri" w:cs="Calibri"/>
          <w:sz w:val="24"/>
          <w:szCs w:val="24"/>
        </w:rPr>
        <w:t>r</w:t>
      </w:r>
      <w:r>
        <w:rPr>
          <w:rFonts w:ascii="Calibri" w:eastAsia="휴먼명조" w:hAnsi="Calibri" w:cs="Calibri"/>
          <w:sz w:val="24"/>
          <w:szCs w:val="24"/>
        </w:rPr>
        <w:t>.</w:t>
      </w:r>
      <w:r w:rsidR="00D762E6" w:rsidRPr="001F61B2">
        <w:rPr>
          <w:rFonts w:ascii="Calibri" w:eastAsia="휴먼명조" w:hAnsi="Calibri" w:cs="Calibri"/>
          <w:sz w:val="24"/>
          <w:szCs w:val="24"/>
        </w:rPr>
        <w:t xml:space="preserve"> Samuel Lee) explained that the increased budget proposal has been submitted to the National Assembly (350 million won), and that will be equivalent to a budget increase of 15%, if the proposal is passed. In addition to the main budget, an extra budget is expected from the agents of joint cooperation, but it is not yet decided. It is important to encourage cooperation among Korea, China, and Japan, but detailed discussions have not been made because their C2 Centres are in the initial stage of establishment. The observers of the C2 Centres of China and Japan were provided opportunities to reflect their opinions at the end of discussion on the agenda items.</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ICHCAP (</w:t>
      </w:r>
      <w:r w:rsidR="00AF2057">
        <w:rPr>
          <w:rFonts w:ascii="Calibri" w:eastAsia="휴먼명조" w:hAnsi="Calibri" w:cs="Calibri"/>
          <w:sz w:val="24"/>
          <w:szCs w:val="24"/>
        </w:rPr>
        <w:t>M</w:t>
      </w:r>
      <w:r w:rsidRPr="001F61B2">
        <w:rPr>
          <w:rFonts w:ascii="Calibri" w:eastAsia="휴먼명조" w:hAnsi="Calibri" w:cs="Calibri"/>
          <w:sz w:val="24"/>
          <w:szCs w:val="24"/>
        </w:rPr>
        <w:t>r</w:t>
      </w:r>
      <w:r w:rsidR="00AF2057">
        <w:rPr>
          <w:rFonts w:ascii="Calibri" w:eastAsia="휴먼명조" w:hAnsi="Calibri" w:cs="Calibri"/>
          <w:sz w:val="24"/>
          <w:szCs w:val="24"/>
        </w:rPr>
        <w:t>.</w:t>
      </w:r>
      <w:r w:rsidRPr="001F61B2">
        <w:rPr>
          <w:rFonts w:ascii="Calibri" w:eastAsia="휴먼명조" w:hAnsi="Calibri" w:cs="Calibri"/>
          <w:sz w:val="24"/>
          <w:szCs w:val="24"/>
        </w:rPr>
        <w:t xml:space="preserve"> Seong-Yong Park) said that the three C2 Centres are expected to coordinate their cooperative activities. The meeting in Sozopol, Bulgaria, (July 2013) served as momentum to encourage cooperation and enhance a synergy effect among the C2 Centres under the coordination and leadership of UNESCO headquarters.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Tim Curtis explained that the global meetings of C2 Centres in Sozopol and Bangkok (two years ago) highlighted the difference between the C2 Centres in the Asia-Pacific region (division of labor) and those in other regions (Division of Region). Pursuing cooperation and coordination among C2 Centres is urgently needed. UNESCO will give full support for this effort. He suggested that informal meetings could be held in Bangkok in 2014 to discuss joint cooperative projects and </w:t>
      </w:r>
      <w:r w:rsidRPr="001F61B2">
        <w:rPr>
          <w:rFonts w:ascii="Calibri" w:eastAsia="휴먼명조" w:hAnsi="Calibri" w:cs="Calibri"/>
          <w:sz w:val="24"/>
          <w:szCs w:val="24"/>
        </w:rPr>
        <w:lastRenderedPageBreak/>
        <w:t xml:space="preserve">emphasized the need for informal information sharing among C2 Centres.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r w:rsidRPr="001F61B2">
        <w:rPr>
          <w:rFonts w:ascii="Calibri" w:eastAsia="휴먼명조" w:hAnsi="Calibri" w:cs="Calibri"/>
          <w:sz w:val="24"/>
          <w:szCs w:val="24"/>
        </w:rPr>
        <w:t>•</w:t>
      </w:r>
      <w:r w:rsidRPr="001F61B2">
        <w:rPr>
          <w:rFonts w:ascii="Calibri" w:eastAsia="휴먼명조" w:hAnsi="Calibri" w:cs="Calibri"/>
          <w:sz w:val="24"/>
          <w:szCs w:val="24"/>
        </w:rPr>
        <w:tab/>
        <w:t>Mr</w:t>
      </w:r>
      <w:r w:rsidR="00AF2057">
        <w:rPr>
          <w:rFonts w:ascii="Calibri" w:eastAsia="휴먼명조" w:hAnsi="Calibri" w:cs="Calibri"/>
          <w:sz w:val="24"/>
          <w:szCs w:val="24"/>
        </w:rPr>
        <w:t>.</w:t>
      </w:r>
      <w:r w:rsidRPr="001F61B2">
        <w:rPr>
          <w:rFonts w:ascii="Calibri" w:eastAsia="휴먼명조" w:hAnsi="Calibri" w:cs="Calibri"/>
          <w:sz w:val="24"/>
          <w:szCs w:val="24"/>
        </w:rPr>
        <w:t xml:space="preserve"> Dong-gi Kim observed that shared ICH often leads to serious rivalry and conflict and that it is necessary for ICH experts to share relevant information to prevent such problems. Also important is the promotion of ICH-related projects and programs, which needs to be initiated through contact with adolescents and educational institutions. According to the Ministry, collaboration in the fields of ICH and foreign affairs will create a synergetic effect for promotional efforts.  </w:t>
      </w:r>
    </w:p>
    <w:p w:rsidR="00D762E6" w:rsidRPr="001F61B2" w:rsidRDefault="00D762E6" w:rsidP="00D762E6">
      <w:pPr>
        <w:tabs>
          <w:tab w:val="left" w:pos="284"/>
        </w:tabs>
        <w:ind w:leftChars="283" w:left="847" w:hangingChars="117" w:hanging="281"/>
        <w:rPr>
          <w:rFonts w:ascii="Calibri" w:eastAsia="휴먼명조" w:hAnsi="Calibri" w:cs="Calibri"/>
          <w:sz w:val="24"/>
          <w:szCs w:val="24"/>
        </w:rPr>
      </w:pPr>
    </w:p>
    <w:p w:rsidR="00D762E6" w:rsidRPr="001F61B2" w:rsidRDefault="00AF2057" w:rsidP="00D762E6">
      <w:pPr>
        <w:tabs>
          <w:tab w:val="left" w:pos="284"/>
        </w:tabs>
        <w:ind w:leftChars="283" w:left="847" w:hangingChars="117" w:hanging="281"/>
        <w:rPr>
          <w:rFonts w:ascii="Calibri" w:eastAsia="휴먼명조" w:hAnsi="Calibri" w:cs="Calibri"/>
          <w:sz w:val="24"/>
          <w:szCs w:val="24"/>
        </w:rPr>
      </w:pPr>
      <w:r>
        <w:rPr>
          <w:rFonts w:ascii="Calibri" w:eastAsia="휴먼명조" w:hAnsi="Calibri" w:cs="Calibri"/>
          <w:sz w:val="24"/>
          <w:szCs w:val="24"/>
        </w:rPr>
        <w:t>•</w:t>
      </w:r>
      <w:r>
        <w:rPr>
          <w:rFonts w:ascii="Calibri" w:eastAsia="휴먼명조" w:hAnsi="Calibri" w:cs="Calibri"/>
          <w:sz w:val="24"/>
          <w:szCs w:val="24"/>
        </w:rPr>
        <w:tab/>
        <w:t>ICHCAP (M</w:t>
      </w:r>
      <w:r w:rsidR="00D762E6" w:rsidRPr="001F61B2">
        <w:rPr>
          <w:rFonts w:ascii="Calibri" w:eastAsia="휴먼명조" w:hAnsi="Calibri" w:cs="Calibri"/>
          <w:sz w:val="24"/>
          <w:szCs w:val="24"/>
        </w:rPr>
        <w:t>r</w:t>
      </w:r>
      <w:r>
        <w:rPr>
          <w:rFonts w:ascii="Calibri" w:eastAsia="휴먼명조" w:hAnsi="Calibri" w:cs="Calibri"/>
          <w:sz w:val="24"/>
          <w:szCs w:val="24"/>
        </w:rPr>
        <w:t>.</w:t>
      </w:r>
      <w:r w:rsidR="00D762E6" w:rsidRPr="001F61B2">
        <w:rPr>
          <w:rFonts w:ascii="Calibri" w:eastAsia="휴먼명조" w:hAnsi="Calibri" w:cs="Calibri"/>
          <w:sz w:val="24"/>
          <w:szCs w:val="24"/>
        </w:rPr>
        <w:t xml:space="preserve"> Seong-Yong Park) explained that ICH can represent the identity of states as well as that of communities, and requested support from the Ministry of Foreign Affairs for the Centre’s activities aimed to contribute to intercultural understanding and peaceful coexistence. The Centre is not involved in the process to inscribe ICH elements on the UNESCO ICH lists (generally the governments of Member States lead the efforts for ICH inscription). The Centre focuses on sharing information distributed from UNESCO, and promotes ICH inscription as a way to enhance cultural diversity, not to provoke competitive rivalry.</w:t>
      </w:r>
    </w:p>
    <w:p w:rsidR="00D762E6" w:rsidRPr="001F61B2" w:rsidRDefault="00D762E6" w:rsidP="00D762E6">
      <w:pPr>
        <w:widowControl/>
        <w:wordWrap/>
        <w:autoSpaceDE/>
        <w:autoSpaceDN/>
        <w:rPr>
          <w:rFonts w:ascii="Calibri" w:eastAsia="HY헤드라인M" w:hAnsi="Calibri" w:cs="Calibri"/>
          <w:kern w:val="0"/>
          <w:sz w:val="24"/>
          <w:szCs w:val="24"/>
        </w:rPr>
      </w:pPr>
    </w:p>
    <w:p w:rsidR="00D762E6" w:rsidRPr="001F61B2" w:rsidRDefault="00D762E6" w:rsidP="007B2400">
      <w:pPr>
        <w:ind w:firstLineChars="50" w:firstLine="120"/>
        <w:rPr>
          <w:rFonts w:ascii="Calibri" w:eastAsia="휴먼명조" w:hAnsi="Calibri" w:cs="Calibri"/>
          <w:sz w:val="24"/>
          <w:szCs w:val="24"/>
        </w:rPr>
      </w:pPr>
      <w:r w:rsidRPr="001F61B2">
        <w:rPr>
          <w:rFonts w:ascii="Calibri" w:eastAsia="휴먼명조" w:hAnsi="Calibri" w:cs="Calibri"/>
          <w:b/>
          <w:sz w:val="24"/>
          <w:szCs w:val="24"/>
        </w:rPr>
        <w:t>○ Others</w:t>
      </w:r>
    </w:p>
    <w:p w:rsidR="00D762E6" w:rsidRPr="001F61B2" w:rsidRDefault="00D762E6" w:rsidP="00D762E6">
      <w:pPr>
        <w:pStyle w:val="a3"/>
        <w:wordWrap/>
        <w:spacing w:line="240" w:lineRule="auto"/>
        <w:ind w:leftChars="250" w:left="740" w:hangingChars="100" w:hanging="240"/>
        <w:rPr>
          <w:rFonts w:ascii="Calibri" w:hAnsi="Calibri" w:cs="Calibri"/>
          <w:color w:val="auto"/>
          <w:sz w:val="24"/>
          <w:szCs w:val="24"/>
        </w:rPr>
      </w:pPr>
      <w:r w:rsidRPr="001F61B2">
        <w:rPr>
          <w:rFonts w:ascii="Calibri" w:eastAsia="휴먼명조" w:hAnsi="Calibri" w:cs="Calibri"/>
          <w:color w:val="auto"/>
          <w:sz w:val="24"/>
          <w:szCs w:val="24"/>
        </w:rPr>
        <w:t xml:space="preserve">• </w:t>
      </w:r>
      <w:r w:rsidRPr="001F61B2">
        <w:rPr>
          <w:rFonts w:ascii="Calibri" w:eastAsia="함초롬바탕" w:hAnsi="Calibri" w:cs="Calibri"/>
          <w:b/>
          <w:bCs/>
          <w:color w:val="auto"/>
          <w:sz w:val="24"/>
          <w:szCs w:val="24"/>
        </w:rPr>
        <w:t>Mr</w:t>
      </w:r>
      <w:r w:rsidR="00AF2057">
        <w:rPr>
          <w:rFonts w:ascii="Calibri" w:eastAsia="함초롬바탕" w:hAnsi="Calibri" w:cs="Calibri"/>
          <w:b/>
          <w:bCs/>
          <w:color w:val="auto"/>
          <w:sz w:val="24"/>
          <w:szCs w:val="24"/>
        </w:rPr>
        <w:t>.</w:t>
      </w:r>
      <w:r w:rsidRPr="001F61B2">
        <w:rPr>
          <w:rFonts w:ascii="Calibri" w:eastAsia="함초롬바탕" w:hAnsi="Calibri" w:cs="Calibri"/>
          <w:b/>
          <w:bCs/>
          <w:color w:val="auto"/>
          <w:sz w:val="24"/>
          <w:szCs w:val="24"/>
        </w:rPr>
        <w:t xml:space="preserve"> Akio Arata </w:t>
      </w:r>
      <w:r w:rsidRPr="001F61B2">
        <w:rPr>
          <w:rFonts w:ascii="Calibri" w:eastAsia="함초롬바탕" w:hAnsi="Calibri" w:cs="Calibri"/>
          <w:bCs/>
          <w:color w:val="auto"/>
          <w:sz w:val="24"/>
          <w:szCs w:val="24"/>
        </w:rPr>
        <w:t xml:space="preserve">praised the Centre for its preparation of the agenda items for the Governing Board meeting. </w:t>
      </w:r>
      <w:r w:rsidRPr="001F61B2">
        <w:rPr>
          <w:rFonts w:ascii="Calibri" w:eastAsia="함초롬바탕" w:hAnsi="Calibri" w:cs="Calibri"/>
          <w:color w:val="auto"/>
          <w:sz w:val="24"/>
          <w:szCs w:val="24"/>
        </w:rPr>
        <w:t xml:space="preserve">He observed that the importance of cooperation among C2 Centres has been recognized after the Sozopol meeting and proposed to share with the C2 Centre in Japan the survey results on the current status of ICH safeguarding. </w:t>
      </w:r>
    </w:p>
    <w:p w:rsidR="00D762E6" w:rsidRPr="001F61B2" w:rsidRDefault="00D762E6" w:rsidP="00D762E6">
      <w:pPr>
        <w:numPr>
          <w:ilvl w:val="0"/>
          <w:numId w:val="29"/>
        </w:numPr>
        <w:tabs>
          <w:tab w:val="left" w:pos="851"/>
        </w:tabs>
        <w:spacing w:after="0" w:line="240" w:lineRule="auto"/>
        <w:rPr>
          <w:rFonts w:ascii="Calibri" w:eastAsia="휴먼명조" w:hAnsi="Calibri" w:cs="Calibri"/>
          <w:sz w:val="24"/>
          <w:szCs w:val="24"/>
        </w:rPr>
      </w:pPr>
      <w:r w:rsidRPr="001F61B2">
        <w:rPr>
          <w:rFonts w:ascii="Calibri" w:eastAsia="휴먼명조" w:hAnsi="Calibri" w:cs="Calibri"/>
          <w:sz w:val="24"/>
          <w:szCs w:val="24"/>
        </w:rPr>
        <w:t>Dr Samuel Lee pointed out that there may be some overlap between the Centre’s</w:t>
      </w:r>
    </w:p>
    <w:p w:rsidR="00D762E6" w:rsidRPr="00C56F33" w:rsidRDefault="00D762E6" w:rsidP="00C56F33">
      <w:pPr>
        <w:tabs>
          <w:tab w:val="left" w:pos="851"/>
        </w:tabs>
        <w:ind w:left="680" w:firstLineChars="50" w:firstLine="120"/>
        <w:rPr>
          <w:rFonts w:ascii="Calibri" w:eastAsia="휴먼명조" w:hAnsi="Calibri" w:cs="Calibri" w:hint="eastAsia"/>
          <w:sz w:val="24"/>
          <w:szCs w:val="24"/>
        </w:rPr>
      </w:pPr>
      <w:r w:rsidRPr="001F61B2">
        <w:rPr>
          <w:rFonts w:ascii="Calibri" w:eastAsia="휴먼명조" w:hAnsi="Calibri" w:cs="Calibri"/>
          <w:sz w:val="24"/>
          <w:szCs w:val="24"/>
        </w:rPr>
        <w:t xml:space="preserve">activities and those initiated by the C2 Centre in Japan. </w:t>
      </w:r>
    </w:p>
    <w:p w:rsidR="00D762E6" w:rsidRPr="001F61B2" w:rsidRDefault="00D762E6" w:rsidP="00D762E6">
      <w:pPr>
        <w:pStyle w:val="a3"/>
        <w:wordWrap/>
        <w:spacing w:line="240" w:lineRule="auto"/>
        <w:ind w:leftChars="200" w:left="640" w:hangingChars="100" w:hanging="240"/>
        <w:rPr>
          <w:rFonts w:ascii="Calibri" w:eastAsia="함초롬바탕" w:hAnsi="Calibri" w:cs="Calibri"/>
          <w:color w:val="auto"/>
          <w:sz w:val="24"/>
          <w:szCs w:val="24"/>
        </w:rPr>
      </w:pPr>
      <w:r w:rsidRPr="001F61B2">
        <w:rPr>
          <w:rFonts w:ascii="Calibri" w:eastAsia="휴먼명조" w:hAnsi="Calibri" w:cs="Calibri"/>
          <w:color w:val="auto"/>
          <w:sz w:val="24"/>
          <w:szCs w:val="24"/>
        </w:rPr>
        <w:t xml:space="preserve">• </w:t>
      </w:r>
      <w:r w:rsidRPr="001F61B2">
        <w:rPr>
          <w:rFonts w:ascii="Calibri" w:eastAsia="함초롬바탕" w:hAnsi="Calibri" w:cs="Calibri"/>
          <w:b/>
          <w:color w:val="auto"/>
          <w:sz w:val="24"/>
          <w:szCs w:val="24"/>
        </w:rPr>
        <w:t>Ms</w:t>
      </w:r>
      <w:r w:rsidR="00FC1280">
        <w:rPr>
          <w:rFonts w:ascii="Calibri" w:eastAsia="함초롬바탕" w:hAnsi="Calibri" w:cs="Calibri"/>
          <w:b/>
          <w:color w:val="auto"/>
          <w:sz w:val="24"/>
          <w:szCs w:val="24"/>
        </w:rPr>
        <w:t>.</w:t>
      </w:r>
      <w:r w:rsidRPr="001F61B2">
        <w:rPr>
          <w:rFonts w:ascii="Calibri" w:eastAsia="함초롬바탕" w:hAnsi="Calibri" w:cs="Calibri"/>
          <w:b/>
          <w:color w:val="auto"/>
          <w:sz w:val="24"/>
          <w:szCs w:val="24"/>
        </w:rPr>
        <w:t xml:space="preserve"> Noriko Aikawa</w:t>
      </w:r>
      <w:r w:rsidRPr="001F61B2">
        <w:rPr>
          <w:rFonts w:ascii="Calibri" w:eastAsia="함초롬바탕" w:hAnsi="Calibri" w:cs="Calibri"/>
          <w:color w:val="auto"/>
          <w:sz w:val="24"/>
          <w:szCs w:val="24"/>
        </w:rPr>
        <w:t xml:space="preserve"> expressed her gratitude for the early adoption of the results from the Sozopol meeting. She proposed that communities and NGOs be included in the cooperative projects to develop ICH-related policies (3.2) and the ICH expert meetings in the Asia-Pacific region (3.3).</w:t>
      </w:r>
    </w:p>
    <w:p w:rsidR="00D762E6" w:rsidRPr="001F61B2" w:rsidRDefault="00D762E6" w:rsidP="00D762E6">
      <w:pPr>
        <w:pStyle w:val="a3"/>
        <w:wordWrap/>
        <w:spacing w:line="240" w:lineRule="auto"/>
        <w:rPr>
          <w:rFonts w:ascii="Calibri" w:hAnsi="Calibri" w:cs="Calibri"/>
          <w:color w:val="auto"/>
          <w:sz w:val="24"/>
          <w:szCs w:val="24"/>
        </w:rPr>
      </w:pPr>
    </w:p>
    <w:p w:rsidR="00D762E6" w:rsidRPr="001F61B2" w:rsidRDefault="00D762E6" w:rsidP="00D762E6">
      <w:pPr>
        <w:pStyle w:val="a3"/>
        <w:wordWrap/>
        <w:spacing w:line="240" w:lineRule="auto"/>
        <w:ind w:leftChars="200" w:left="640" w:hangingChars="100" w:hanging="240"/>
        <w:rPr>
          <w:rFonts w:ascii="Calibri" w:eastAsia="함초롬바탕" w:hAnsi="Calibri" w:cs="Calibri"/>
          <w:bCs/>
          <w:color w:val="auto"/>
          <w:sz w:val="24"/>
          <w:szCs w:val="24"/>
        </w:rPr>
      </w:pPr>
      <w:r w:rsidRPr="001F61B2">
        <w:rPr>
          <w:rFonts w:ascii="Calibri" w:eastAsia="휴먼명조" w:hAnsi="Calibri" w:cs="Calibri"/>
          <w:color w:val="auto"/>
          <w:sz w:val="24"/>
          <w:szCs w:val="24"/>
        </w:rPr>
        <w:t xml:space="preserve">• </w:t>
      </w:r>
      <w:r w:rsidRPr="001F61B2">
        <w:rPr>
          <w:rFonts w:ascii="Calibri" w:eastAsia="함초롬바탕" w:hAnsi="Calibri" w:cs="Calibri"/>
          <w:b/>
          <w:bCs/>
          <w:color w:val="auto"/>
          <w:sz w:val="24"/>
          <w:szCs w:val="24"/>
        </w:rPr>
        <w:t>Ms</w:t>
      </w:r>
      <w:r w:rsidR="00FC1280">
        <w:rPr>
          <w:rFonts w:ascii="Calibri" w:eastAsia="함초롬바탕" w:hAnsi="Calibri" w:cs="Calibri"/>
          <w:b/>
          <w:bCs/>
          <w:color w:val="auto"/>
          <w:sz w:val="24"/>
          <w:szCs w:val="24"/>
        </w:rPr>
        <w:t>.</w:t>
      </w:r>
      <w:r w:rsidRPr="001F61B2">
        <w:rPr>
          <w:rFonts w:ascii="Calibri" w:eastAsia="함초롬바탕" w:hAnsi="Calibri" w:cs="Calibri"/>
          <w:b/>
          <w:bCs/>
          <w:color w:val="auto"/>
          <w:sz w:val="24"/>
          <w:szCs w:val="24"/>
        </w:rPr>
        <w:t xml:space="preserve"> Ge Yuqing</w:t>
      </w:r>
      <w:r w:rsidRPr="001F61B2">
        <w:rPr>
          <w:rFonts w:ascii="Calibri" w:eastAsia="함초롬바탕" w:hAnsi="Calibri" w:cs="Calibri"/>
          <w:bCs/>
          <w:color w:val="auto"/>
          <w:sz w:val="24"/>
          <w:szCs w:val="24"/>
        </w:rPr>
        <w:t xml:space="preserve"> said that the Sozopol meeting served as momentum to strengthen cooperation among the three C2 Centres in the Asia-Pacific region.</w:t>
      </w:r>
    </w:p>
    <w:p w:rsidR="00D762E6" w:rsidRPr="001F61B2" w:rsidRDefault="00D762E6" w:rsidP="00D762E6">
      <w:pPr>
        <w:pStyle w:val="a3"/>
        <w:wordWrap/>
        <w:spacing w:line="240" w:lineRule="auto"/>
        <w:rPr>
          <w:rFonts w:ascii="Calibri" w:eastAsia="함초롬바탕" w:hAnsi="Calibri" w:cs="Calibri"/>
          <w:b/>
          <w:bCs/>
          <w:color w:val="auto"/>
          <w:sz w:val="24"/>
          <w:szCs w:val="24"/>
        </w:rPr>
      </w:pPr>
    </w:p>
    <w:p w:rsidR="0056413A" w:rsidRPr="001F61B2" w:rsidRDefault="00D762E6" w:rsidP="00C56F33">
      <w:pPr>
        <w:wordWrap/>
        <w:ind w:leftChars="200" w:left="640" w:hangingChars="100" w:hanging="240"/>
      </w:pPr>
      <w:r w:rsidRPr="001F61B2">
        <w:rPr>
          <w:rFonts w:ascii="Calibri" w:eastAsia="휴먼명조" w:hAnsi="Calibri" w:cs="Calibri"/>
          <w:sz w:val="24"/>
          <w:szCs w:val="24"/>
        </w:rPr>
        <w:t xml:space="preserve">• </w:t>
      </w:r>
      <w:r w:rsidRPr="001F61B2">
        <w:rPr>
          <w:rFonts w:ascii="Calibri" w:hAnsi="Calibri" w:cs="Calibri"/>
          <w:b/>
          <w:sz w:val="24"/>
          <w:szCs w:val="24"/>
        </w:rPr>
        <w:t>Mr</w:t>
      </w:r>
      <w:r w:rsidR="00FC1280">
        <w:rPr>
          <w:rFonts w:ascii="Calibri" w:hAnsi="Calibri" w:cs="Calibri"/>
          <w:b/>
          <w:sz w:val="24"/>
          <w:szCs w:val="24"/>
        </w:rPr>
        <w:t>.</w:t>
      </w:r>
      <w:r w:rsidRPr="001F61B2">
        <w:rPr>
          <w:rFonts w:ascii="Calibri" w:hAnsi="Calibri" w:cs="Calibri"/>
          <w:b/>
          <w:sz w:val="24"/>
          <w:szCs w:val="24"/>
        </w:rPr>
        <w:t xml:space="preserve"> Gaura Mancacaritadipura</w:t>
      </w:r>
      <w:r w:rsidRPr="001F61B2">
        <w:rPr>
          <w:rFonts w:ascii="Calibri" w:hAnsi="Calibri" w:cs="Calibri"/>
          <w:sz w:val="24"/>
          <w:szCs w:val="24"/>
        </w:rPr>
        <w:t xml:space="preserve"> appreciated the appointment of Indonesian Deputy Minister of Culture as a director of the Centre, and praised the three Asia-Pacific C2 Centres for their activities.</w:t>
      </w:r>
    </w:p>
    <w:sectPr w:rsidR="0056413A" w:rsidRPr="001F61B2" w:rsidSect="00531D0D">
      <w:footerReference w:type="default" r:id="rId20"/>
      <w:pgSz w:w="11906" w:h="16838"/>
      <w:pgMar w:top="1701" w:right="1440" w:bottom="1440" w:left="1440" w:header="0" w:footer="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AB" w:rsidRDefault="00B640AB" w:rsidP="00CB485A">
      <w:pPr>
        <w:spacing w:after="0" w:line="240" w:lineRule="auto"/>
      </w:pPr>
      <w:r>
        <w:separator/>
      </w:r>
    </w:p>
  </w:endnote>
  <w:endnote w:type="continuationSeparator" w:id="0">
    <w:p w:rsidR="00B640AB" w:rsidRDefault="00B640AB" w:rsidP="00CB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함초롬바탕">
    <w:panose1 w:val="020B0804000101010101"/>
    <w:charset w:val="81"/>
    <w:family w:val="roman"/>
    <w:pitch w:val="variable"/>
    <w:sig w:usb0="F7002EFF" w:usb1="19DFFFFF" w:usb2="001BFDD7" w:usb3="00000000" w:csb0="001F01FF" w:csb1="00000000"/>
  </w:font>
  <w:font w:name="맑은 고딕">
    <w:panose1 w:val="020B0503020000020004"/>
    <w:charset w:val="81"/>
    <w:family w:val="modern"/>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Arial Unicode MS"/>
    <w:panose1 w:val="00000000000000000000"/>
    <w:charset w:val="81"/>
    <w:family w:val="roman"/>
    <w:notTrueType/>
    <w:pitch w:val="default"/>
    <w:sig w:usb0="00000000"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HY헤드라인M">
    <w:altName w:val="Haan YHead M"/>
    <w:panose1 w:val="02030600000101010101"/>
    <w:charset w:val="81"/>
    <w:family w:val="roman"/>
    <w:pitch w:val="variable"/>
    <w:sig w:usb0="900002A7" w:usb1="09D77CF9" w:usb2="00000010" w:usb3="00000000" w:csb0="00080000" w:csb1="00000000"/>
  </w:font>
  <w:font w:name="HY견고딕">
    <w:altName w:val="Haan YHead M"/>
    <w:panose1 w:val="02030600000101010101"/>
    <w:charset w:val="81"/>
    <w:family w:val="roman"/>
    <w:pitch w:val="variable"/>
    <w:sig w:usb0="900002A7" w:usb1="29D77CF9" w:usb2="00000010" w:usb3="00000000" w:csb0="00080000" w:csb1="00000000"/>
  </w:font>
  <w:font w:name="Constantia">
    <w:panose1 w:val="02030602050306030303"/>
    <w:charset w:val="00"/>
    <w:family w:val="roman"/>
    <w:pitch w:val="variable"/>
    <w:sig w:usb0="A00002EF" w:usb1="4000204B" w:usb2="00000000" w:usb3="00000000" w:csb0="0000019F" w:csb1="00000000"/>
  </w:font>
  <w:font w:name="HY궁서">
    <w:altName w:val="문체부 훈민정음체"/>
    <w:charset w:val="81"/>
    <w:family w:val="roman"/>
    <w:pitch w:val="variable"/>
    <w:sig w:usb0="00000000" w:usb1="19D77CF9"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굴림체">
    <w:altName w:val="GulimChe"/>
    <w:panose1 w:val="020B0609000101010101"/>
    <w:charset w:val="81"/>
    <w:family w:val="modern"/>
    <w:pitch w:val="fixed"/>
    <w:sig w:usb0="B00002AF" w:usb1="69D77CFB" w:usb2="00000030" w:usb3="00000000" w:csb0="0008009F" w:csb1="00000000"/>
  </w:font>
  <w:font w:name="Adobe Kaiti Std R">
    <w:altName w:val="Arial Unicode MS"/>
    <w:panose1 w:val="00000000000000000000"/>
    <w:charset w:val="80"/>
    <w:family w:val="roman"/>
    <w:notTrueType/>
    <w:pitch w:val="variable"/>
    <w:sig w:usb0="00000207" w:usb1="0A0F1810" w:usb2="00000016" w:usb3="00000000" w:csb0="00060007" w:csb1="00000000"/>
  </w:font>
  <w:font w:name="바탕체">
    <w:altName w:val="BatangChe"/>
    <w:panose1 w:val="02030609000101010101"/>
    <w:charset w:val="81"/>
    <w:family w:val="roman"/>
    <w:pitch w:val="fixed"/>
    <w:sig w:usb0="B00002AF" w:usb1="69D77CFB" w:usb2="00000030" w:usb3="00000000" w:csb0="0008009F" w:csb1="00000000"/>
  </w:font>
  <w:font w:name="돋움체">
    <w:altName w:val="DotumChe"/>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464499"/>
      <w:docPartObj>
        <w:docPartGallery w:val="Page Numbers (Bottom of Page)"/>
        <w:docPartUnique/>
      </w:docPartObj>
    </w:sdtPr>
    <w:sdtEndPr/>
    <w:sdtContent>
      <w:p w:rsidR="00215FA7" w:rsidRDefault="00215FA7">
        <w:pPr>
          <w:pStyle w:val="a7"/>
          <w:jc w:val="center"/>
        </w:pPr>
        <w:r>
          <w:fldChar w:fldCharType="begin"/>
        </w:r>
        <w:r>
          <w:instrText>PAGE   \* MERGEFORMAT</w:instrText>
        </w:r>
        <w:r>
          <w:fldChar w:fldCharType="separate"/>
        </w:r>
        <w:r w:rsidR="00C56F33" w:rsidRPr="00C56F33">
          <w:rPr>
            <w:noProof/>
            <w:lang w:val="ko-KR"/>
          </w:rPr>
          <w:t>2</w:t>
        </w:r>
        <w:r>
          <w:fldChar w:fldCharType="end"/>
        </w:r>
      </w:p>
    </w:sdtContent>
  </w:sdt>
  <w:p w:rsidR="00215FA7" w:rsidRDefault="00215FA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441789"/>
      <w:docPartObj>
        <w:docPartGallery w:val="Page Numbers (Bottom of Page)"/>
        <w:docPartUnique/>
      </w:docPartObj>
    </w:sdtPr>
    <w:sdtEndPr/>
    <w:sdtContent>
      <w:p w:rsidR="00215FA7" w:rsidRDefault="00215FA7">
        <w:pPr>
          <w:pStyle w:val="a7"/>
          <w:jc w:val="center"/>
        </w:pPr>
        <w:r>
          <w:fldChar w:fldCharType="begin"/>
        </w:r>
        <w:r>
          <w:instrText>PAGE   \* MERGEFORMAT</w:instrText>
        </w:r>
        <w:r>
          <w:fldChar w:fldCharType="separate"/>
        </w:r>
        <w:r w:rsidR="00C56F33" w:rsidRPr="00C56F33">
          <w:rPr>
            <w:noProof/>
            <w:lang w:val="ko-KR"/>
          </w:rPr>
          <w:t>50</w:t>
        </w:r>
        <w:r>
          <w:fldChar w:fldCharType="end"/>
        </w:r>
      </w:p>
    </w:sdtContent>
  </w:sdt>
  <w:p w:rsidR="00215FA7" w:rsidRDefault="00215FA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FA7" w:rsidRDefault="00215FA7" w:rsidP="006B1F8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59994"/>
      <w:docPartObj>
        <w:docPartGallery w:val="Page Numbers (Bottom of Page)"/>
        <w:docPartUnique/>
      </w:docPartObj>
    </w:sdtPr>
    <w:sdtEndPr/>
    <w:sdtContent>
      <w:p w:rsidR="00215FA7" w:rsidRDefault="00215FA7">
        <w:pPr>
          <w:pStyle w:val="a7"/>
          <w:jc w:val="center"/>
        </w:pPr>
        <w:r>
          <w:fldChar w:fldCharType="begin"/>
        </w:r>
        <w:r>
          <w:instrText>PAGE   \* MERGEFORMAT</w:instrText>
        </w:r>
        <w:r>
          <w:fldChar w:fldCharType="separate"/>
        </w:r>
        <w:r w:rsidR="00C56F33" w:rsidRPr="00C56F33">
          <w:rPr>
            <w:noProof/>
            <w:lang w:val="ko-KR"/>
          </w:rPr>
          <w:t>55</w:t>
        </w:r>
        <w:r>
          <w:fldChar w:fldCharType="end"/>
        </w:r>
      </w:p>
    </w:sdtContent>
  </w:sdt>
  <w:p w:rsidR="00215FA7" w:rsidRDefault="00215FA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857204"/>
      <w:docPartObj>
        <w:docPartGallery w:val="Page Numbers (Bottom of Page)"/>
        <w:docPartUnique/>
      </w:docPartObj>
    </w:sdtPr>
    <w:sdtEndPr/>
    <w:sdtContent>
      <w:p w:rsidR="00215FA7" w:rsidRDefault="00215FA7" w:rsidP="005F6333">
        <w:pPr>
          <w:pStyle w:val="a7"/>
          <w:spacing w:after="0"/>
          <w:jc w:val="center"/>
        </w:pPr>
        <w:r>
          <w:fldChar w:fldCharType="begin"/>
        </w:r>
        <w:r>
          <w:instrText>PAGE   \* MERGEFORMAT</w:instrText>
        </w:r>
        <w:r>
          <w:fldChar w:fldCharType="separate"/>
        </w:r>
        <w:r w:rsidR="00C56F33" w:rsidRPr="00C56F33">
          <w:rPr>
            <w:noProof/>
            <w:lang w:val="ko-KR"/>
          </w:rPr>
          <w:t>80</w:t>
        </w:r>
        <w:r>
          <w:fldChar w:fldCharType="end"/>
        </w:r>
      </w:p>
    </w:sdtContent>
  </w:sdt>
  <w:p w:rsidR="00215FA7" w:rsidRPr="00A30E0A" w:rsidRDefault="00215FA7" w:rsidP="00A30E0A">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792608"/>
      <w:docPartObj>
        <w:docPartGallery w:val="Page Numbers (Bottom of Page)"/>
        <w:docPartUnique/>
      </w:docPartObj>
    </w:sdtPr>
    <w:sdtEndPr/>
    <w:sdtContent>
      <w:p w:rsidR="00215FA7" w:rsidRDefault="00215FA7" w:rsidP="005F6333">
        <w:pPr>
          <w:pStyle w:val="a7"/>
          <w:spacing w:before="240"/>
          <w:jc w:val="center"/>
        </w:pPr>
        <w:r>
          <w:fldChar w:fldCharType="begin"/>
        </w:r>
        <w:r>
          <w:instrText>PAGE   \* MERGEFORMAT</w:instrText>
        </w:r>
        <w:r>
          <w:fldChar w:fldCharType="separate"/>
        </w:r>
        <w:r w:rsidR="00C56F33" w:rsidRPr="00C56F33">
          <w:rPr>
            <w:noProof/>
            <w:lang w:val="ko-KR"/>
          </w:rPr>
          <w:t>94</w:t>
        </w:r>
        <w:r>
          <w:fldChar w:fldCharType="end"/>
        </w:r>
      </w:p>
    </w:sdtContent>
  </w:sdt>
  <w:p w:rsidR="00215FA7" w:rsidRDefault="00215FA7">
    <w:pPr>
      <w:spacing w:after="0" w:line="200" w:lineRule="exact"/>
      <w:rPr>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809121"/>
      <w:docPartObj>
        <w:docPartGallery w:val="Page Numbers (Bottom of Page)"/>
        <w:docPartUnique/>
      </w:docPartObj>
    </w:sdtPr>
    <w:sdtEndPr/>
    <w:sdtContent>
      <w:p w:rsidR="00215FA7" w:rsidRDefault="00215FA7">
        <w:pPr>
          <w:pStyle w:val="a7"/>
          <w:jc w:val="center"/>
        </w:pPr>
        <w:r>
          <w:fldChar w:fldCharType="begin"/>
        </w:r>
        <w:r>
          <w:instrText>PAGE   \* MERGEFORMAT</w:instrText>
        </w:r>
        <w:r>
          <w:fldChar w:fldCharType="separate"/>
        </w:r>
        <w:r w:rsidR="00C56F33" w:rsidRPr="00C56F33">
          <w:rPr>
            <w:noProof/>
            <w:lang w:val="ko-KR"/>
          </w:rPr>
          <w:t>124</w:t>
        </w:r>
        <w:r>
          <w:fldChar w:fldCharType="end"/>
        </w:r>
      </w:p>
    </w:sdtContent>
  </w:sdt>
  <w:p w:rsidR="00215FA7" w:rsidRDefault="00215F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AB" w:rsidRDefault="00B640AB" w:rsidP="00CB485A">
      <w:pPr>
        <w:spacing w:after="0" w:line="240" w:lineRule="auto"/>
      </w:pPr>
      <w:r>
        <w:separator/>
      </w:r>
    </w:p>
  </w:footnote>
  <w:footnote w:type="continuationSeparator" w:id="0">
    <w:p w:rsidR="00B640AB" w:rsidRDefault="00B640AB" w:rsidP="00CB4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627"/>
    <w:multiLevelType w:val="hybridMultilevel"/>
    <w:tmpl w:val="ECE0F602"/>
    <w:lvl w:ilvl="0" w:tplc="300CC7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5DD2FB6"/>
    <w:multiLevelType w:val="hybridMultilevel"/>
    <w:tmpl w:val="D1C88C2A"/>
    <w:lvl w:ilvl="0" w:tplc="2F1C911E">
      <w:start w:val="2"/>
      <w:numFmt w:val="bullet"/>
      <w:lvlText w:val="-"/>
      <w:lvlJc w:val="left"/>
      <w:pPr>
        <w:ind w:left="1160" w:hanging="360"/>
      </w:pPr>
      <w:rPr>
        <w:rFonts w:ascii="Calibri" w:eastAsia="함초롬바탕" w:hAnsi="Calibri" w:cs="Calibri" w:hint="default"/>
      </w:rPr>
    </w:lvl>
    <w:lvl w:ilvl="1" w:tplc="04090003">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nsid w:val="07282863"/>
    <w:multiLevelType w:val="hybridMultilevel"/>
    <w:tmpl w:val="2DC2E69A"/>
    <w:lvl w:ilvl="0" w:tplc="300CC77E">
      <w:start w:val="1"/>
      <w:numFmt w:val="bullet"/>
      <w:lvlText w:val=""/>
      <w:lvlJc w:val="left"/>
      <w:pPr>
        <w:ind w:left="1260" w:hanging="400"/>
      </w:pPr>
      <w:rPr>
        <w:rFonts w:ascii="Wingdings" w:hAnsi="Wingdings" w:hint="default"/>
      </w:rPr>
    </w:lvl>
    <w:lvl w:ilvl="1" w:tplc="04090003" w:tentative="1">
      <w:start w:val="1"/>
      <w:numFmt w:val="bullet"/>
      <w:lvlText w:val=""/>
      <w:lvlJc w:val="left"/>
      <w:pPr>
        <w:ind w:left="1660" w:hanging="400"/>
      </w:pPr>
      <w:rPr>
        <w:rFonts w:ascii="Wingdings" w:hAnsi="Wingdings" w:hint="default"/>
      </w:rPr>
    </w:lvl>
    <w:lvl w:ilvl="2" w:tplc="04090005" w:tentative="1">
      <w:start w:val="1"/>
      <w:numFmt w:val="bullet"/>
      <w:lvlText w:val=""/>
      <w:lvlJc w:val="left"/>
      <w:pPr>
        <w:ind w:left="2060" w:hanging="400"/>
      </w:pPr>
      <w:rPr>
        <w:rFonts w:ascii="Wingdings" w:hAnsi="Wingdings" w:hint="default"/>
      </w:rPr>
    </w:lvl>
    <w:lvl w:ilvl="3" w:tplc="04090001" w:tentative="1">
      <w:start w:val="1"/>
      <w:numFmt w:val="bullet"/>
      <w:lvlText w:val=""/>
      <w:lvlJc w:val="left"/>
      <w:pPr>
        <w:ind w:left="2460" w:hanging="400"/>
      </w:pPr>
      <w:rPr>
        <w:rFonts w:ascii="Wingdings" w:hAnsi="Wingdings" w:hint="default"/>
      </w:rPr>
    </w:lvl>
    <w:lvl w:ilvl="4" w:tplc="04090003" w:tentative="1">
      <w:start w:val="1"/>
      <w:numFmt w:val="bullet"/>
      <w:lvlText w:val=""/>
      <w:lvlJc w:val="left"/>
      <w:pPr>
        <w:ind w:left="2860" w:hanging="400"/>
      </w:pPr>
      <w:rPr>
        <w:rFonts w:ascii="Wingdings" w:hAnsi="Wingdings" w:hint="default"/>
      </w:rPr>
    </w:lvl>
    <w:lvl w:ilvl="5" w:tplc="04090005" w:tentative="1">
      <w:start w:val="1"/>
      <w:numFmt w:val="bullet"/>
      <w:lvlText w:val=""/>
      <w:lvlJc w:val="left"/>
      <w:pPr>
        <w:ind w:left="3260" w:hanging="400"/>
      </w:pPr>
      <w:rPr>
        <w:rFonts w:ascii="Wingdings" w:hAnsi="Wingdings" w:hint="default"/>
      </w:rPr>
    </w:lvl>
    <w:lvl w:ilvl="6" w:tplc="04090001" w:tentative="1">
      <w:start w:val="1"/>
      <w:numFmt w:val="bullet"/>
      <w:lvlText w:val=""/>
      <w:lvlJc w:val="left"/>
      <w:pPr>
        <w:ind w:left="3660" w:hanging="400"/>
      </w:pPr>
      <w:rPr>
        <w:rFonts w:ascii="Wingdings" w:hAnsi="Wingdings" w:hint="default"/>
      </w:rPr>
    </w:lvl>
    <w:lvl w:ilvl="7" w:tplc="04090003" w:tentative="1">
      <w:start w:val="1"/>
      <w:numFmt w:val="bullet"/>
      <w:lvlText w:val=""/>
      <w:lvlJc w:val="left"/>
      <w:pPr>
        <w:ind w:left="4060" w:hanging="400"/>
      </w:pPr>
      <w:rPr>
        <w:rFonts w:ascii="Wingdings" w:hAnsi="Wingdings" w:hint="default"/>
      </w:rPr>
    </w:lvl>
    <w:lvl w:ilvl="8" w:tplc="04090005" w:tentative="1">
      <w:start w:val="1"/>
      <w:numFmt w:val="bullet"/>
      <w:lvlText w:val=""/>
      <w:lvlJc w:val="left"/>
      <w:pPr>
        <w:ind w:left="4460" w:hanging="400"/>
      </w:pPr>
      <w:rPr>
        <w:rFonts w:ascii="Wingdings" w:hAnsi="Wingdings" w:hint="default"/>
      </w:rPr>
    </w:lvl>
  </w:abstractNum>
  <w:abstractNum w:abstractNumId="3">
    <w:nsid w:val="09801EF3"/>
    <w:multiLevelType w:val="hybridMultilevel"/>
    <w:tmpl w:val="A7641070"/>
    <w:lvl w:ilvl="0" w:tplc="5DB8E012">
      <w:start w:val="1"/>
      <w:numFmt w:val="lowerLetter"/>
      <w:lvlText w:val="(%1)"/>
      <w:lvlJc w:val="left"/>
      <w:pPr>
        <w:ind w:left="826" w:hanging="400"/>
      </w:pPr>
      <w:rPr>
        <w:rFonts w:hint="default"/>
        <w:sz w:val="22"/>
      </w:rPr>
    </w:lvl>
    <w:lvl w:ilvl="1" w:tplc="04090019" w:tentative="1">
      <w:start w:val="1"/>
      <w:numFmt w:val="upperLetter"/>
      <w:lvlText w:val="%2."/>
      <w:lvlJc w:val="left"/>
      <w:pPr>
        <w:ind w:left="530" w:hanging="400"/>
      </w:pPr>
    </w:lvl>
    <w:lvl w:ilvl="2" w:tplc="0409001B" w:tentative="1">
      <w:start w:val="1"/>
      <w:numFmt w:val="lowerRoman"/>
      <w:lvlText w:val="%3."/>
      <w:lvlJc w:val="right"/>
      <w:pPr>
        <w:ind w:left="930" w:hanging="400"/>
      </w:pPr>
    </w:lvl>
    <w:lvl w:ilvl="3" w:tplc="0409000F" w:tentative="1">
      <w:start w:val="1"/>
      <w:numFmt w:val="decimal"/>
      <w:lvlText w:val="%4."/>
      <w:lvlJc w:val="left"/>
      <w:pPr>
        <w:ind w:left="1330" w:hanging="400"/>
      </w:pPr>
    </w:lvl>
    <w:lvl w:ilvl="4" w:tplc="04090019" w:tentative="1">
      <w:start w:val="1"/>
      <w:numFmt w:val="upperLetter"/>
      <w:lvlText w:val="%5."/>
      <w:lvlJc w:val="left"/>
      <w:pPr>
        <w:ind w:left="1730" w:hanging="400"/>
      </w:pPr>
    </w:lvl>
    <w:lvl w:ilvl="5" w:tplc="0409001B" w:tentative="1">
      <w:start w:val="1"/>
      <w:numFmt w:val="lowerRoman"/>
      <w:lvlText w:val="%6."/>
      <w:lvlJc w:val="right"/>
      <w:pPr>
        <w:ind w:left="2130" w:hanging="400"/>
      </w:pPr>
    </w:lvl>
    <w:lvl w:ilvl="6" w:tplc="0409000F" w:tentative="1">
      <w:start w:val="1"/>
      <w:numFmt w:val="decimal"/>
      <w:lvlText w:val="%7."/>
      <w:lvlJc w:val="left"/>
      <w:pPr>
        <w:ind w:left="2530" w:hanging="400"/>
      </w:pPr>
    </w:lvl>
    <w:lvl w:ilvl="7" w:tplc="04090019" w:tentative="1">
      <w:start w:val="1"/>
      <w:numFmt w:val="upperLetter"/>
      <w:lvlText w:val="%8."/>
      <w:lvlJc w:val="left"/>
      <w:pPr>
        <w:ind w:left="2930" w:hanging="400"/>
      </w:pPr>
    </w:lvl>
    <w:lvl w:ilvl="8" w:tplc="0409001B" w:tentative="1">
      <w:start w:val="1"/>
      <w:numFmt w:val="lowerRoman"/>
      <w:lvlText w:val="%9."/>
      <w:lvlJc w:val="right"/>
      <w:pPr>
        <w:ind w:left="3330" w:hanging="400"/>
      </w:pPr>
    </w:lvl>
  </w:abstractNum>
  <w:abstractNum w:abstractNumId="4">
    <w:nsid w:val="0A0339E4"/>
    <w:multiLevelType w:val="hybridMultilevel"/>
    <w:tmpl w:val="60729292"/>
    <w:lvl w:ilvl="0" w:tplc="300CC7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CB70976"/>
    <w:multiLevelType w:val="hybridMultilevel"/>
    <w:tmpl w:val="6010B244"/>
    <w:lvl w:ilvl="0" w:tplc="0409000F">
      <w:start w:val="1"/>
      <w:numFmt w:val="decimal"/>
      <w:lvlText w:val="%1."/>
      <w:lvlJc w:val="left"/>
      <w:pPr>
        <w:ind w:left="1160" w:hanging="360"/>
      </w:pPr>
      <w:rPr>
        <w:rFonts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nsid w:val="0E1D1B1F"/>
    <w:multiLevelType w:val="hybridMultilevel"/>
    <w:tmpl w:val="DA6E6442"/>
    <w:lvl w:ilvl="0" w:tplc="A6DCDF2A">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7">
    <w:nsid w:val="0ED40A1F"/>
    <w:multiLevelType w:val="hybridMultilevel"/>
    <w:tmpl w:val="8A569402"/>
    <w:lvl w:ilvl="0" w:tplc="986AC9A0">
      <w:start w:val="3"/>
      <w:numFmt w:val="bullet"/>
      <w:lvlText w:val=""/>
      <w:lvlJc w:val="left"/>
      <w:pPr>
        <w:ind w:left="560" w:hanging="360"/>
      </w:pPr>
      <w:rPr>
        <w:rFonts w:ascii="Wingdings" w:eastAsia="맑은 고딕" w:hAnsi="Wingdings" w:cs="Times New Roman"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nsid w:val="0F043BAB"/>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9">
    <w:nsid w:val="0FD04335"/>
    <w:multiLevelType w:val="hybridMultilevel"/>
    <w:tmpl w:val="37960768"/>
    <w:lvl w:ilvl="0" w:tplc="300CC7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EF730F"/>
    <w:multiLevelType w:val="hybridMultilevel"/>
    <w:tmpl w:val="55C4BA34"/>
    <w:lvl w:ilvl="0" w:tplc="417467D2">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11">
    <w:nsid w:val="10A1143D"/>
    <w:multiLevelType w:val="hybridMultilevel"/>
    <w:tmpl w:val="C2F8595A"/>
    <w:lvl w:ilvl="0" w:tplc="38D6EAEA">
      <w:start w:val="1"/>
      <w:numFmt w:val="lowerLetter"/>
      <w:lvlText w:val="(%1)"/>
      <w:lvlJc w:val="left"/>
      <w:pPr>
        <w:ind w:left="1080" w:hanging="360"/>
      </w:pPr>
      <w:rPr>
        <w:rFonts w:hint="default"/>
        <w:sz w:val="22"/>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nsid w:val="10EF60D8"/>
    <w:multiLevelType w:val="hybridMultilevel"/>
    <w:tmpl w:val="6B0413FE"/>
    <w:lvl w:ilvl="0" w:tplc="617C592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3">
    <w:nsid w:val="10F23558"/>
    <w:multiLevelType w:val="hybridMultilevel"/>
    <w:tmpl w:val="91BA1A00"/>
    <w:lvl w:ilvl="0" w:tplc="D5D02EBE">
      <w:start w:val="1"/>
      <w:numFmt w:val="bullet"/>
      <w:lvlText w:val=""/>
      <w:lvlJc w:val="left"/>
      <w:pPr>
        <w:ind w:left="800" w:hanging="400"/>
      </w:pPr>
      <w:rPr>
        <w:rFonts w:ascii="Wingdings" w:hAnsi="Wingdings" w:hint="default"/>
        <w:color w:val="auto"/>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nsid w:val="11CF5E57"/>
    <w:multiLevelType w:val="hybridMultilevel"/>
    <w:tmpl w:val="A7641070"/>
    <w:lvl w:ilvl="0" w:tplc="5DB8E012">
      <w:start w:val="1"/>
      <w:numFmt w:val="lowerLetter"/>
      <w:lvlText w:val="(%1)"/>
      <w:lvlJc w:val="left"/>
      <w:pPr>
        <w:ind w:left="826" w:hanging="400"/>
      </w:pPr>
      <w:rPr>
        <w:rFonts w:hint="default"/>
        <w:sz w:val="22"/>
      </w:rPr>
    </w:lvl>
    <w:lvl w:ilvl="1" w:tplc="04090019" w:tentative="1">
      <w:start w:val="1"/>
      <w:numFmt w:val="upperLetter"/>
      <w:lvlText w:val="%2."/>
      <w:lvlJc w:val="left"/>
      <w:pPr>
        <w:ind w:left="530" w:hanging="400"/>
      </w:pPr>
    </w:lvl>
    <w:lvl w:ilvl="2" w:tplc="0409001B" w:tentative="1">
      <w:start w:val="1"/>
      <w:numFmt w:val="lowerRoman"/>
      <w:lvlText w:val="%3."/>
      <w:lvlJc w:val="right"/>
      <w:pPr>
        <w:ind w:left="930" w:hanging="400"/>
      </w:pPr>
    </w:lvl>
    <w:lvl w:ilvl="3" w:tplc="0409000F" w:tentative="1">
      <w:start w:val="1"/>
      <w:numFmt w:val="decimal"/>
      <w:lvlText w:val="%4."/>
      <w:lvlJc w:val="left"/>
      <w:pPr>
        <w:ind w:left="1330" w:hanging="400"/>
      </w:pPr>
    </w:lvl>
    <w:lvl w:ilvl="4" w:tplc="04090019" w:tentative="1">
      <w:start w:val="1"/>
      <w:numFmt w:val="upperLetter"/>
      <w:lvlText w:val="%5."/>
      <w:lvlJc w:val="left"/>
      <w:pPr>
        <w:ind w:left="1730" w:hanging="400"/>
      </w:pPr>
    </w:lvl>
    <w:lvl w:ilvl="5" w:tplc="0409001B" w:tentative="1">
      <w:start w:val="1"/>
      <w:numFmt w:val="lowerRoman"/>
      <w:lvlText w:val="%6."/>
      <w:lvlJc w:val="right"/>
      <w:pPr>
        <w:ind w:left="2130" w:hanging="400"/>
      </w:pPr>
    </w:lvl>
    <w:lvl w:ilvl="6" w:tplc="0409000F" w:tentative="1">
      <w:start w:val="1"/>
      <w:numFmt w:val="decimal"/>
      <w:lvlText w:val="%7."/>
      <w:lvlJc w:val="left"/>
      <w:pPr>
        <w:ind w:left="2530" w:hanging="400"/>
      </w:pPr>
    </w:lvl>
    <w:lvl w:ilvl="7" w:tplc="04090019" w:tentative="1">
      <w:start w:val="1"/>
      <w:numFmt w:val="upperLetter"/>
      <w:lvlText w:val="%8."/>
      <w:lvlJc w:val="left"/>
      <w:pPr>
        <w:ind w:left="2930" w:hanging="400"/>
      </w:pPr>
    </w:lvl>
    <w:lvl w:ilvl="8" w:tplc="0409001B" w:tentative="1">
      <w:start w:val="1"/>
      <w:numFmt w:val="lowerRoman"/>
      <w:lvlText w:val="%9."/>
      <w:lvlJc w:val="right"/>
      <w:pPr>
        <w:ind w:left="3330" w:hanging="400"/>
      </w:pPr>
    </w:lvl>
  </w:abstractNum>
  <w:abstractNum w:abstractNumId="15">
    <w:nsid w:val="130E44AD"/>
    <w:multiLevelType w:val="hybridMultilevel"/>
    <w:tmpl w:val="53567BFE"/>
    <w:lvl w:ilvl="0" w:tplc="1EB6ABC2">
      <w:start w:val="1"/>
      <w:numFmt w:val="decimal"/>
      <w:lvlText w:val="(%1)"/>
      <w:lvlJc w:val="left"/>
      <w:pPr>
        <w:ind w:left="940" w:hanging="400"/>
      </w:pPr>
      <w:rPr>
        <w:rFonts w:hint="eastAsia"/>
        <w:b w:val="0"/>
        <w:sz w:val="24"/>
        <w:szCs w:val="24"/>
      </w:rPr>
    </w:lvl>
    <w:lvl w:ilvl="1" w:tplc="04090019" w:tentative="1">
      <w:start w:val="1"/>
      <w:numFmt w:val="upperLetter"/>
      <w:lvlText w:val="%2."/>
      <w:lvlJc w:val="left"/>
      <w:pPr>
        <w:ind w:left="1340" w:hanging="400"/>
      </w:pPr>
    </w:lvl>
    <w:lvl w:ilvl="2" w:tplc="0409001B" w:tentative="1">
      <w:start w:val="1"/>
      <w:numFmt w:val="lowerRoman"/>
      <w:lvlText w:val="%3."/>
      <w:lvlJc w:val="right"/>
      <w:pPr>
        <w:ind w:left="1740" w:hanging="400"/>
      </w:pPr>
    </w:lvl>
    <w:lvl w:ilvl="3" w:tplc="0409000F" w:tentative="1">
      <w:start w:val="1"/>
      <w:numFmt w:val="decimal"/>
      <w:lvlText w:val="%4."/>
      <w:lvlJc w:val="left"/>
      <w:pPr>
        <w:ind w:left="2140" w:hanging="400"/>
      </w:pPr>
    </w:lvl>
    <w:lvl w:ilvl="4" w:tplc="04090019" w:tentative="1">
      <w:start w:val="1"/>
      <w:numFmt w:val="upperLetter"/>
      <w:lvlText w:val="%5."/>
      <w:lvlJc w:val="left"/>
      <w:pPr>
        <w:ind w:left="2540" w:hanging="400"/>
      </w:pPr>
    </w:lvl>
    <w:lvl w:ilvl="5" w:tplc="0409001B" w:tentative="1">
      <w:start w:val="1"/>
      <w:numFmt w:val="lowerRoman"/>
      <w:lvlText w:val="%6."/>
      <w:lvlJc w:val="right"/>
      <w:pPr>
        <w:ind w:left="2940" w:hanging="400"/>
      </w:pPr>
    </w:lvl>
    <w:lvl w:ilvl="6" w:tplc="0409000F" w:tentative="1">
      <w:start w:val="1"/>
      <w:numFmt w:val="decimal"/>
      <w:lvlText w:val="%7."/>
      <w:lvlJc w:val="left"/>
      <w:pPr>
        <w:ind w:left="3340" w:hanging="400"/>
      </w:pPr>
    </w:lvl>
    <w:lvl w:ilvl="7" w:tplc="04090019" w:tentative="1">
      <w:start w:val="1"/>
      <w:numFmt w:val="upperLetter"/>
      <w:lvlText w:val="%8."/>
      <w:lvlJc w:val="left"/>
      <w:pPr>
        <w:ind w:left="3740" w:hanging="400"/>
      </w:pPr>
    </w:lvl>
    <w:lvl w:ilvl="8" w:tplc="0409001B" w:tentative="1">
      <w:start w:val="1"/>
      <w:numFmt w:val="lowerRoman"/>
      <w:lvlText w:val="%9."/>
      <w:lvlJc w:val="right"/>
      <w:pPr>
        <w:ind w:left="4140" w:hanging="400"/>
      </w:pPr>
    </w:lvl>
  </w:abstractNum>
  <w:abstractNum w:abstractNumId="16">
    <w:nsid w:val="135C708D"/>
    <w:multiLevelType w:val="hybridMultilevel"/>
    <w:tmpl w:val="369C71F2"/>
    <w:lvl w:ilvl="0" w:tplc="61EE4CB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17">
    <w:nsid w:val="15FC2C24"/>
    <w:multiLevelType w:val="hybridMultilevel"/>
    <w:tmpl w:val="7548E59E"/>
    <w:lvl w:ilvl="0" w:tplc="CAD26ED6">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18">
    <w:nsid w:val="17CB0399"/>
    <w:multiLevelType w:val="hybridMultilevel"/>
    <w:tmpl w:val="8C483018"/>
    <w:lvl w:ilvl="0" w:tplc="7F36988C">
      <w:start w:val="2"/>
      <w:numFmt w:val="bullet"/>
      <w:lvlText w:val="-"/>
      <w:lvlJc w:val="left"/>
      <w:pPr>
        <w:ind w:left="800" w:hanging="400"/>
      </w:pPr>
      <w:rPr>
        <w:rFonts w:ascii="Calibri" w:eastAsia="함초롬바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19BD1D4E"/>
    <w:multiLevelType w:val="hybridMultilevel"/>
    <w:tmpl w:val="FF808AD6"/>
    <w:lvl w:ilvl="0" w:tplc="36C82582">
      <w:start w:val="28"/>
      <w:numFmt w:val="bullet"/>
      <w:lvlText w:val="-"/>
      <w:lvlJc w:val="left"/>
      <w:pPr>
        <w:ind w:left="1080" w:hanging="400"/>
      </w:pPr>
      <w:rPr>
        <w:rFonts w:ascii="Arial" w:eastAsia="Times New Roman" w:hAnsi="Arial" w:cs="Arial" w:hint="default"/>
      </w:rPr>
    </w:lvl>
    <w:lvl w:ilvl="1" w:tplc="04090003" w:tentative="1">
      <w:start w:val="1"/>
      <w:numFmt w:val="bullet"/>
      <w:lvlText w:val=""/>
      <w:lvlJc w:val="left"/>
      <w:pPr>
        <w:ind w:left="1480" w:hanging="400"/>
      </w:pPr>
      <w:rPr>
        <w:rFonts w:ascii="Wingdings" w:hAnsi="Wingdings" w:hint="default"/>
      </w:rPr>
    </w:lvl>
    <w:lvl w:ilvl="2" w:tplc="04090005" w:tentative="1">
      <w:start w:val="1"/>
      <w:numFmt w:val="bullet"/>
      <w:lvlText w:val=""/>
      <w:lvlJc w:val="left"/>
      <w:pPr>
        <w:ind w:left="1880" w:hanging="400"/>
      </w:pPr>
      <w:rPr>
        <w:rFonts w:ascii="Wingdings" w:hAnsi="Wingdings" w:hint="default"/>
      </w:rPr>
    </w:lvl>
    <w:lvl w:ilvl="3" w:tplc="04090001" w:tentative="1">
      <w:start w:val="1"/>
      <w:numFmt w:val="bullet"/>
      <w:lvlText w:val=""/>
      <w:lvlJc w:val="left"/>
      <w:pPr>
        <w:ind w:left="2280" w:hanging="400"/>
      </w:pPr>
      <w:rPr>
        <w:rFonts w:ascii="Wingdings" w:hAnsi="Wingdings" w:hint="default"/>
      </w:rPr>
    </w:lvl>
    <w:lvl w:ilvl="4" w:tplc="04090003" w:tentative="1">
      <w:start w:val="1"/>
      <w:numFmt w:val="bullet"/>
      <w:lvlText w:val=""/>
      <w:lvlJc w:val="left"/>
      <w:pPr>
        <w:ind w:left="2680" w:hanging="400"/>
      </w:pPr>
      <w:rPr>
        <w:rFonts w:ascii="Wingdings" w:hAnsi="Wingdings" w:hint="default"/>
      </w:rPr>
    </w:lvl>
    <w:lvl w:ilvl="5" w:tplc="04090005" w:tentative="1">
      <w:start w:val="1"/>
      <w:numFmt w:val="bullet"/>
      <w:lvlText w:val=""/>
      <w:lvlJc w:val="left"/>
      <w:pPr>
        <w:ind w:left="3080" w:hanging="400"/>
      </w:pPr>
      <w:rPr>
        <w:rFonts w:ascii="Wingdings" w:hAnsi="Wingdings" w:hint="default"/>
      </w:rPr>
    </w:lvl>
    <w:lvl w:ilvl="6" w:tplc="04090001" w:tentative="1">
      <w:start w:val="1"/>
      <w:numFmt w:val="bullet"/>
      <w:lvlText w:val=""/>
      <w:lvlJc w:val="left"/>
      <w:pPr>
        <w:ind w:left="3480" w:hanging="400"/>
      </w:pPr>
      <w:rPr>
        <w:rFonts w:ascii="Wingdings" w:hAnsi="Wingdings" w:hint="default"/>
      </w:rPr>
    </w:lvl>
    <w:lvl w:ilvl="7" w:tplc="04090003" w:tentative="1">
      <w:start w:val="1"/>
      <w:numFmt w:val="bullet"/>
      <w:lvlText w:val=""/>
      <w:lvlJc w:val="left"/>
      <w:pPr>
        <w:ind w:left="3880" w:hanging="400"/>
      </w:pPr>
      <w:rPr>
        <w:rFonts w:ascii="Wingdings" w:hAnsi="Wingdings" w:hint="default"/>
      </w:rPr>
    </w:lvl>
    <w:lvl w:ilvl="8" w:tplc="04090005" w:tentative="1">
      <w:start w:val="1"/>
      <w:numFmt w:val="bullet"/>
      <w:lvlText w:val=""/>
      <w:lvlJc w:val="left"/>
      <w:pPr>
        <w:ind w:left="4280" w:hanging="400"/>
      </w:pPr>
      <w:rPr>
        <w:rFonts w:ascii="Wingdings" w:hAnsi="Wingdings" w:hint="default"/>
      </w:rPr>
    </w:lvl>
  </w:abstractNum>
  <w:abstractNum w:abstractNumId="20">
    <w:nsid w:val="1A196489"/>
    <w:multiLevelType w:val="hybridMultilevel"/>
    <w:tmpl w:val="88F6A8AE"/>
    <w:lvl w:ilvl="0" w:tplc="1C625A24">
      <w:start w:val="1"/>
      <w:numFmt w:val="lowerLetter"/>
      <w:lvlText w:val="(%1)"/>
      <w:lvlJc w:val="left"/>
      <w:pPr>
        <w:ind w:left="2640" w:hanging="360"/>
      </w:pPr>
      <w:rPr>
        <w:rFonts w:hint="default"/>
      </w:rPr>
    </w:lvl>
    <w:lvl w:ilvl="1" w:tplc="04090019" w:tentative="1">
      <w:start w:val="1"/>
      <w:numFmt w:val="upperLetter"/>
      <w:lvlText w:val="%2."/>
      <w:lvlJc w:val="left"/>
      <w:pPr>
        <w:ind w:left="3080" w:hanging="400"/>
      </w:pPr>
    </w:lvl>
    <w:lvl w:ilvl="2" w:tplc="0409001B" w:tentative="1">
      <w:start w:val="1"/>
      <w:numFmt w:val="lowerRoman"/>
      <w:lvlText w:val="%3."/>
      <w:lvlJc w:val="right"/>
      <w:pPr>
        <w:ind w:left="3480" w:hanging="400"/>
      </w:pPr>
    </w:lvl>
    <w:lvl w:ilvl="3" w:tplc="0409000F" w:tentative="1">
      <w:start w:val="1"/>
      <w:numFmt w:val="decimal"/>
      <w:lvlText w:val="%4."/>
      <w:lvlJc w:val="left"/>
      <w:pPr>
        <w:ind w:left="3880" w:hanging="400"/>
      </w:pPr>
    </w:lvl>
    <w:lvl w:ilvl="4" w:tplc="04090019" w:tentative="1">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21">
    <w:nsid w:val="1C8835FF"/>
    <w:multiLevelType w:val="hybridMultilevel"/>
    <w:tmpl w:val="A3A43D76"/>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22">
    <w:nsid w:val="1EA12C87"/>
    <w:multiLevelType w:val="hybridMultilevel"/>
    <w:tmpl w:val="C28AA782"/>
    <w:lvl w:ilvl="0" w:tplc="D020EC18">
      <w:start w:val="3"/>
      <w:numFmt w:val="bullet"/>
      <w:lvlText w:val="-"/>
      <w:lvlJc w:val="left"/>
      <w:pPr>
        <w:ind w:left="1080" w:hanging="360"/>
      </w:pPr>
      <w:rPr>
        <w:rFonts w:ascii="Calibri" w:eastAsia="맑은 고딕"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0092ABF"/>
    <w:multiLevelType w:val="hybridMultilevel"/>
    <w:tmpl w:val="5998821C"/>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21277B87"/>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25">
    <w:nsid w:val="21C24A17"/>
    <w:multiLevelType w:val="hybridMultilevel"/>
    <w:tmpl w:val="C2DE60EC"/>
    <w:lvl w:ilvl="0" w:tplc="5DB8E012">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26">
    <w:nsid w:val="21F729C0"/>
    <w:multiLevelType w:val="hybridMultilevel"/>
    <w:tmpl w:val="CC16EB08"/>
    <w:lvl w:ilvl="0" w:tplc="807A484E">
      <w:start w:val="1"/>
      <w:numFmt w:val="lowerLetter"/>
      <w:lvlText w:val="(%1)"/>
      <w:lvlJc w:val="left"/>
      <w:pPr>
        <w:ind w:left="3068" w:hanging="400"/>
      </w:pPr>
      <w:rPr>
        <w:rFonts w:hint="default"/>
      </w:rPr>
    </w:lvl>
    <w:lvl w:ilvl="1" w:tplc="04090019" w:tentative="1">
      <w:start w:val="1"/>
      <w:numFmt w:val="upperLetter"/>
      <w:lvlText w:val="%2."/>
      <w:lvlJc w:val="left"/>
      <w:pPr>
        <w:ind w:left="3468" w:hanging="400"/>
      </w:pPr>
    </w:lvl>
    <w:lvl w:ilvl="2" w:tplc="0409001B" w:tentative="1">
      <w:start w:val="1"/>
      <w:numFmt w:val="lowerRoman"/>
      <w:lvlText w:val="%3."/>
      <w:lvlJc w:val="right"/>
      <w:pPr>
        <w:ind w:left="3868" w:hanging="400"/>
      </w:pPr>
    </w:lvl>
    <w:lvl w:ilvl="3" w:tplc="0409000F" w:tentative="1">
      <w:start w:val="1"/>
      <w:numFmt w:val="decimal"/>
      <w:lvlText w:val="%4."/>
      <w:lvlJc w:val="left"/>
      <w:pPr>
        <w:ind w:left="4268" w:hanging="400"/>
      </w:pPr>
    </w:lvl>
    <w:lvl w:ilvl="4" w:tplc="04090019" w:tentative="1">
      <w:start w:val="1"/>
      <w:numFmt w:val="upperLetter"/>
      <w:lvlText w:val="%5."/>
      <w:lvlJc w:val="left"/>
      <w:pPr>
        <w:ind w:left="4668" w:hanging="400"/>
      </w:pPr>
    </w:lvl>
    <w:lvl w:ilvl="5" w:tplc="0409001B" w:tentative="1">
      <w:start w:val="1"/>
      <w:numFmt w:val="lowerRoman"/>
      <w:lvlText w:val="%6."/>
      <w:lvlJc w:val="right"/>
      <w:pPr>
        <w:ind w:left="5068" w:hanging="400"/>
      </w:pPr>
    </w:lvl>
    <w:lvl w:ilvl="6" w:tplc="0409000F" w:tentative="1">
      <w:start w:val="1"/>
      <w:numFmt w:val="decimal"/>
      <w:lvlText w:val="%7."/>
      <w:lvlJc w:val="left"/>
      <w:pPr>
        <w:ind w:left="5468" w:hanging="400"/>
      </w:pPr>
    </w:lvl>
    <w:lvl w:ilvl="7" w:tplc="04090019" w:tentative="1">
      <w:start w:val="1"/>
      <w:numFmt w:val="upperLetter"/>
      <w:lvlText w:val="%8."/>
      <w:lvlJc w:val="left"/>
      <w:pPr>
        <w:ind w:left="5868" w:hanging="400"/>
      </w:pPr>
    </w:lvl>
    <w:lvl w:ilvl="8" w:tplc="0409001B" w:tentative="1">
      <w:start w:val="1"/>
      <w:numFmt w:val="lowerRoman"/>
      <w:lvlText w:val="%9."/>
      <w:lvlJc w:val="right"/>
      <w:pPr>
        <w:ind w:left="6268" w:hanging="400"/>
      </w:pPr>
    </w:lvl>
  </w:abstractNum>
  <w:abstractNum w:abstractNumId="27">
    <w:nsid w:val="24242F7D"/>
    <w:multiLevelType w:val="hybridMultilevel"/>
    <w:tmpl w:val="F8F222B8"/>
    <w:lvl w:ilvl="0" w:tplc="36C82582">
      <w:start w:val="28"/>
      <w:numFmt w:val="bullet"/>
      <w:lvlText w:val="-"/>
      <w:lvlJc w:val="left"/>
      <w:pPr>
        <w:ind w:left="1627" w:hanging="400"/>
      </w:pPr>
      <w:rPr>
        <w:rFonts w:ascii="Arial" w:eastAsia="Times New Roman" w:hAnsi="Arial" w:cs="Arial" w:hint="default"/>
      </w:rPr>
    </w:lvl>
    <w:lvl w:ilvl="1" w:tplc="04090003" w:tentative="1">
      <w:start w:val="1"/>
      <w:numFmt w:val="bullet"/>
      <w:lvlText w:val=""/>
      <w:lvlJc w:val="left"/>
      <w:pPr>
        <w:ind w:left="2027" w:hanging="400"/>
      </w:pPr>
      <w:rPr>
        <w:rFonts w:ascii="Wingdings" w:hAnsi="Wingdings" w:hint="default"/>
      </w:rPr>
    </w:lvl>
    <w:lvl w:ilvl="2" w:tplc="04090005" w:tentative="1">
      <w:start w:val="1"/>
      <w:numFmt w:val="bullet"/>
      <w:lvlText w:val=""/>
      <w:lvlJc w:val="left"/>
      <w:pPr>
        <w:ind w:left="2427" w:hanging="400"/>
      </w:pPr>
      <w:rPr>
        <w:rFonts w:ascii="Wingdings" w:hAnsi="Wingdings" w:hint="default"/>
      </w:rPr>
    </w:lvl>
    <w:lvl w:ilvl="3" w:tplc="04090001" w:tentative="1">
      <w:start w:val="1"/>
      <w:numFmt w:val="bullet"/>
      <w:lvlText w:val=""/>
      <w:lvlJc w:val="left"/>
      <w:pPr>
        <w:ind w:left="2827" w:hanging="400"/>
      </w:pPr>
      <w:rPr>
        <w:rFonts w:ascii="Wingdings" w:hAnsi="Wingdings" w:hint="default"/>
      </w:rPr>
    </w:lvl>
    <w:lvl w:ilvl="4" w:tplc="04090003" w:tentative="1">
      <w:start w:val="1"/>
      <w:numFmt w:val="bullet"/>
      <w:lvlText w:val=""/>
      <w:lvlJc w:val="left"/>
      <w:pPr>
        <w:ind w:left="3227" w:hanging="400"/>
      </w:pPr>
      <w:rPr>
        <w:rFonts w:ascii="Wingdings" w:hAnsi="Wingdings" w:hint="default"/>
      </w:rPr>
    </w:lvl>
    <w:lvl w:ilvl="5" w:tplc="04090005" w:tentative="1">
      <w:start w:val="1"/>
      <w:numFmt w:val="bullet"/>
      <w:lvlText w:val=""/>
      <w:lvlJc w:val="left"/>
      <w:pPr>
        <w:ind w:left="3627" w:hanging="400"/>
      </w:pPr>
      <w:rPr>
        <w:rFonts w:ascii="Wingdings" w:hAnsi="Wingdings" w:hint="default"/>
      </w:rPr>
    </w:lvl>
    <w:lvl w:ilvl="6" w:tplc="04090001" w:tentative="1">
      <w:start w:val="1"/>
      <w:numFmt w:val="bullet"/>
      <w:lvlText w:val=""/>
      <w:lvlJc w:val="left"/>
      <w:pPr>
        <w:ind w:left="4027" w:hanging="400"/>
      </w:pPr>
      <w:rPr>
        <w:rFonts w:ascii="Wingdings" w:hAnsi="Wingdings" w:hint="default"/>
      </w:rPr>
    </w:lvl>
    <w:lvl w:ilvl="7" w:tplc="04090003" w:tentative="1">
      <w:start w:val="1"/>
      <w:numFmt w:val="bullet"/>
      <w:lvlText w:val=""/>
      <w:lvlJc w:val="left"/>
      <w:pPr>
        <w:ind w:left="4427" w:hanging="400"/>
      </w:pPr>
      <w:rPr>
        <w:rFonts w:ascii="Wingdings" w:hAnsi="Wingdings" w:hint="default"/>
      </w:rPr>
    </w:lvl>
    <w:lvl w:ilvl="8" w:tplc="04090005" w:tentative="1">
      <w:start w:val="1"/>
      <w:numFmt w:val="bullet"/>
      <w:lvlText w:val=""/>
      <w:lvlJc w:val="left"/>
      <w:pPr>
        <w:ind w:left="4827" w:hanging="400"/>
      </w:pPr>
      <w:rPr>
        <w:rFonts w:ascii="Wingdings" w:hAnsi="Wingdings" w:hint="default"/>
      </w:rPr>
    </w:lvl>
  </w:abstractNum>
  <w:abstractNum w:abstractNumId="28">
    <w:nsid w:val="28992810"/>
    <w:multiLevelType w:val="hybridMultilevel"/>
    <w:tmpl w:val="A3A43D76"/>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29">
    <w:nsid w:val="2A234D8D"/>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30">
    <w:nsid w:val="2A443B55"/>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31">
    <w:nsid w:val="2AB80B5D"/>
    <w:multiLevelType w:val="hybridMultilevel"/>
    <w:tmpl w:val="0464E1E8"/>
    <w:lvl w:ilvl="0" w:tplc="4B30F1D4">
      <w:start w:val="1"/>
      <w:numFmt w:val="decimal"/>
      <w:lvlText w:val="%1."/>
      <w:lvlJc w:val="left"/>
      <w:pPr>
        <w:ind w:left="473" w:hanging="360"/>
      </w:pPr>
      <w:rPr>
        <w:rFonts w:eastAsiaTheme="minorEastAsia" w:hint="default"/>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32">
    <w:nsid w:val="2AE96B67"/>
    <w:multiLevelType w:val="hybridMultilevel"/>
    <w:tmpl w:val="542C6F6C"/>
    <w:lvl w:ilvl="0" w:tplc="7F36988C">
      <w:start w:val="2"/>
      <w:numFmt w:val="bullet"/>
      <w:lvlText w:val="-"/>
      <w:lvlJc w:val="left"/>
      <w:pPr>
        <w:ind w:left="900" w:hanging="400"/>
      </w:pPr>
      <w:rPr>
        <w:rFonts w:ascii="Calibri" w:eastAsia="함초롬바탕" w:hAnsi="Calibri" w:cs="Calibri"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3">
    <w:nsid w:val="2B800757"/>
    <w:multiLevelType w:val="hybridMultilevel"/>
    <w:tmpl w:val="9B8CF02A"/>
    <w:lvl w:ilvl="0" w:tplc="7F36988C">
      <w:start w:val="2"/>
      <w:numFmt w:val="bullet"/>
      <w:lvlText w:val="-"/>
      <w:lvlJc w:val="left"/>
      <w:pPr>
        <w:ind w:left="800" w:hanging="400"/>
      </w:pPr>
      <w:rPr>
        <w:rFonts w:ascii="Calibri" w:eastAsia="함초롬바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2BDE1CE3"/>
    <w:multiLevelType w:val="hybridMultilevel"/>
    <w:tmpl w:val="8FF40E26"/>
    <w:lvl w:ilvl="0" w:tplc="3B164A58">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35">
    <w:nsid w:val="3502562D"/>
    <w:multiLevelType w:val="hybridMultilevel"/>
    <w:tmpl w:val="0540AE10"/>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36">
    <w:nsid w:val="350B28D2"/>
    <w:multiLevelType w:val="hybridMultilevel"/>
    <w:tmpl w:val="A7641070"/>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nsid w:val="354D030B"/>
    <w:multiLevelType w:val="hybridMultilevel"/>
    <w:tmpl w:val="297A7EEE"/>
    <w:lvl w:ilvl="0" w:tplc="ECF04A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nsid w:val="36837855"/>
    <w:multiLevelType w:val="hybridMultilevel"/>
    <w:tmpl w:val="7D48BB50"/>
    <w:lvl w:ilvl="0" w:tplc="417467D2">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39">
    <w:nsid w:val="36897534"/>
    <w:multiLevelType w:val="hybridMultilevel"/>
    <w:tmpl w:val="6AF25C3E"/>
    <w:lvl w:ilvl="0" w:tplc="15CA2FB4">
      <w:numFmt w:val="bullet"/>
      <w:lvlText w:val="-"/>
      <w:lvlJc w:val="left"/>
      <w:pPr>
        <w:ind w:left="760" w:hanging="360"/>
      </w:pPr>
      <w:rPr>
        <w:rFonts w:ascii="Calibri" w:eastAsia="맑은 고딕"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36A357B6"/>
    <w:multiLevelType w:val="hybridMultilevel"/>
    <w:tmpl w:val="6B2CF462"/>
    <w:lvl w:ilvl="0" w:tplc="417467D2">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41">
    <w:nsid w:val="3BC9552B"/>
    <w:multiLevelType w:val="hybridMultilevel"/>
    <w:tmpl w:val="3516ED1C"/>
    <w:lvl w:ilvl="0" w:tplc="D020EC18">
      <w:start w:val="3"/>
      <w:numFmt w:val="bullet"/>
      <w:lvlText w:val="-"/>
      <w:lvlJc w:val="left"/>
      <w:pPr>
        <w:ind w:left="1200" w:hanging="400"/>
      </w:pPr>
      <w:rPr>
        <w:rFonts w:ascii="Calibri" w:eastAsia="맑은 고딕"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42">
    <w:nsid w:val="3C193AE6"/>
    <w:multiLevelType w:val="hybridMultilevel"/>
    <w:tmpl w:val="6A4EA4CE"/>
    <w:lvl w:ilvl="0" w:tplc="300CC77E">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3C776EEF"/>
    <w:multiLevelType w:val="hybridMultilevel"/>
    <w:tmpl w:val="10BA178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0B36311"/>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45">
    <w:nsid w:val="41A521C2"/>
    <w:multiLevelType w:val="hybridMultilevel"/>
    <w:tmpl w:val="A7641070"/>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nsid w:val="41FD52DA"/>
    <w:multiLevelType w:val="hybridMultilevel"/>
    <w:tmpl w:val="2E2CAE44"/>
    <w:lvl w:ilvl="0" w:tplc="300CC77E">
      <w:start w:val="1"/>
      <w:numFmt w:val="bullet"/>
      <w:lvlText w:val=""/>
      <w:lvlJc w:val="left"/>
      <w:pPr>
        <w:ind w:left="1627" w:hanging="400"/>
      </w:pPr>
      <w:rPr>
        <w:rFonts w:ascii="Wingdings" w:hAnsi="Wingdings" w:hint="default"/>
      </w:rPr>
    </w:lvl>
    <w:lvl w:ilvl="1" w:tplc="04090003" w:tentative="1">
      <w:start w:val="1"/>
      <w:numFmt w:val="bullet"/>
      <w:lvlText w:val=""/>
      <w:lvlJc w:val="left"/>
      <w:pPr>
        <w:ind w:left="2027" w:hanging="400"/>
      </w:pPr>
      <w:rPr>
        <w:rFonts w:ascii="Wingdings" w:hAnsi="Wingdings" w:hint="default"/>
      </w:rPr>
    </w:lvl>
    <w:lvl w:ilvl="2" w:tplc="04090005" w:tentative="1">
      <w:start w:val="1"/>
      <w:numFmt w:val="bullet"/>
      <w:lvlText w:val=""/>
      <w:lvlJc w:val="left"/>
      <w:pPr>
        <w:ind w:left="2427" w:hanging="400"/>
      </w:pPr>
      <w:rPr>
        <w:rFonts w:ascii="Wingdings" w:hAnsi="Wingdings" w:hint="default"/>
      </w:rPr>
    </w:lvl>
    <w:lvl w:ilvl="3" w:tplc="04090001" w:tentative="1">
      <w:start w:val="1"/>
      <w:numFmt w:val="bullet"/>
      <w:lvlText w:val=""/>
      <w:lvlJc w:val="left"/>
      <w:pPr>
        <w:ind w:left="2827" w:hanging="400"/>
      </w:pPr>
      <w:rPr>
        <w:rFonts w:ascii="Wingdings" w:hAnsi="Wingdings" w:hint="default"/>
      </w:rPr>
    </w:lvl>
    <w:lvl w:ilvl="4" w:tplc="04090003" w:tentative="1">
      <w:start w:val="1"/>
      <w:numFmt w:val="bullet"/>
      <w:lvlText w:val=""/>
      <w:lvlJc w:val="left"/>
      <w:pPr>
        <w:ind w:left="3227" w:hanging="400"/>
      </w:pPr>
      <w:rPr>
        <w:rFonts w:ascii="Wingdings" w:hAnsi="Wingdings" w:hint="default"/>
      </w:rPr>
    </w:lvl>
    <w:lvl w:ilvl="5" w:tplc="04090005" w:tentative="1">
      <w:start w:val="1"/>
      <w:numFmt w:val="bullet"/>
      <w:lvlText w:val=""/>
      <w:lvlJc w:val="left"/>
      <w:pPr>
        <w:ind w:left="3627" w:hanging="400"/>
      </w:pPr>
      <w:rPr>
        <w:rFonts w:ascii="Wingdings" w:hAnsi="Wingdings" w:hint="default"/>
      </w:rPr>
    </w:lvl>
    <w:lvl w:ilvl="6" w:tplc="04090001" w:tentative="1">
      <w:start w:val="1"/>
      <w:numFmt w:val="bullet"/>
      <w:lvlText w:val=""/>
      <w:lvlJc w:val="left"/>
      <w:pPr>
        <w:ind w:left="4027" w:hanging="400"/>
      </w:pPr>
      <w:rPr>
        <w:rFonts w:ascii="Wingdings" w:hAnsi="Wingdings" w:hint="default"/>
      </w:rPr>
    </w:lvl>
    <w:lvl w:ilvl="7" w:tplc="04090003" w:tentative="1">
      <w:start w:val="1"/>
      <w:numFmt w:val="bullet"/>
      <w:lvlText w:val=""/>
      <w:lvlJc w:val="left"/>
      <w:pPr>
        <w:ind w:left="4427" w:hanging="400"/>
      </w:pPr>
      <w:rPr>
        <w:rFonts w:ascii="Wingdings" w:hAnsi="Wingdings" w:hint="default"/>
      </w:rPr>
    </w:lvl>
    <w:lvl w:ilvl="8" w:tplc="04090005" w:tentative="1">
      <w:start w:val="1"/>
      <w:numFmt w:val="bullet"/>
      <w:lvlText w:val=""/>
      <w:lvlJc w:val="left"/>
      <w:pPr>
        <w:ind w:left="4827" w:hanging="400"/>
      </w:pPr>
      <w:rPr>
        <w:rFonts w:ascii="Wingdings" w:hAnsi="Wingdings" w:hint="default"/>
      </w:rPr>
    </w:lvl>
  </w:abstractNum>
  <w:abstractNum w:abstractNumId="47">
    <w:nsid w:val="440F315E"/>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48">
    <w:nsid w:val="446B10C8"/>
    <w:multiLevelType w:val="hybridMultilevel"/>
    <w:tmpl w:val="51AA7AF6"/>
    <w:lvl w:ilvl="0" w:tplc="7A3A93C0">
      <w:start w:val="1"/>
      <w:numFmt w:val="decimal"/>
      <w:lvlText w:val="%1."/>
      <w:lvlJc w:val="left"/>
      <w:pPr>
        <w:ind w:left="1120" w:hanging="360"/>
      </w:pPr>
      <w:rPr>
        <w:rFonts w:hint="default"/>
      </w:rPr>
    </w:lvl>
    <w:lvl w:ilvl="1" w:tplc="6A0A7582">
      <w:start w:val="1"/>
      <w:numFmt w:val="decimal"/>
      <w:lvlText w:val="%2."/>
      <w:lvlJc w:val="left"/>
      <w:pPr>
        <w:ind w:left="1520" w:hanging="360"/>
      </w:pPr>
      <w:rPr>
        <w:rFonts w:hint="default"/>
      </w:r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9">
    <w:nsid w:val="4852488C"/>
    <w:multiLevelType w:val="hybridMultilevel"/>
    <w:tmpl w:val="13B0B33A"/>
    <w:lvl w:ilvl="0" w:tplc="7A3A93C0">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0">
    <w:nsid w:val="4CFC326E"/>
    <w:multiLevelType w:val="hybridMultilevel"/>
    <w:tmpl w:val="A3A43D76"/>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51">
    <w:nsid w:val="4E891AE4"/>
    <w:multiLevelType w:val="hybridMultilevel"/>
    <w:tmpl w:val="A866BD6E"/>
    <w:lvl w:ilvl="0" w:tplc="EC7CDA94">
      <w:start w:val="1"/>
      <w:numFmt w:val="decimal"/>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2">
    <w:nsid w:val="529908C3"/>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53">
    <w:nsid w:val="55F445E7"/>
    <w:multiLevelType w:val="hybridMultilevel"/>
    <w:tmpl w:val="A3A43D76"/>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54">
    <w:nsid w:val="5A006BB4"/>
    <w:multiLevelType w:val="hybridMultilevel"/>
    <w:tmpl w:val="F0E0419C"/>
    <w:lvl w:ilvl="0" w:tplc="6BF4E93A">
      <w:start w:val="1"/>
      <w:numFmt w:val="decimal"/>
      <w:lvlText w:val="%1."/>
      <w:lvlJc w:val="left"/>
      <w:pPr>
        <w:ind w:left="497" w:hanging="360"/>
      </w:pPr>
      <w:rPr>
        <w:rFonts w:hint="default"/>
        <w:b/>
      </w:rPr>
    </w:lvl>
    <w:lvl w:ilvl="1" w:tplc="04090019" w:tentative="1">
      <w:start w:val="1"/>
      <w:numFmt w:val="upperLetter"/>
      <w:lvlText w:val="%2."/>
      <w:lvlJc w:val="left"/>
      <w:pPr>
        <w:ind w:left="937" w:hanging="400"/>
      </w:pPr>
    </w:lvl>
    <w:lvl w:ilvl="2" w:tplc="0409001B" w:tentative="1">
      <w:start w:val="1"/>
      <w:numFmt w:val="lowerRoman"/>
      <w:lvlText w:val="%3."/>
      <w:lvlJc w:val="right"/>
      <w:pPr>
        <w:ind w:left="1337" w:hanging="400"/>
      </w:pPr>
    </w:lvl>
    <w:lvl w:ilvl="3" w:tplc="0409000F" w:tentative="1">
      <w:start w:val="1"/>
      <w:numFmt w:val="decimal"/>
      <w:lvlText w:val="%4."/>
      <w:lvlJc w:val="left"/>
      <w:pPr>
        <w:ind w:left="1737" w:hanging="400"/>
      </w:pPr>
    </w:lvl>
    <w:lvl w:ilvl="4" w:tplc="04090019" w:tentative="1">
      <w:start w:val="1"/>
      <w:numFmt w:val="upperLetter"/>
      <w:lvlText w:val="%5."/>
      <w:lvlJc w:val="left"/>
      <w:pPr>
        <w:ind w:left="2137" w:hanging="400"/>
      </w:pPr>
    </w:lvl>
    <w:lvl w:ilvl="5" w:tplc="0409001B" w:tentative="1">
      <w:start w:val="1"/>
      <w:numFmt w:val="lowerRoman"/>
      <w:lvlText w:val="%6."/>
      <w:lvlJc w:val="right"/>
      <w:pPr>
        <w:ind w:left="2537" w:hanging="400"/>
      </w:pPr>
    </w:lvl>
    <w:lvl w:ilvl="6" w:tplc="0409000F" w:tentative="1">
      <w:start w:val="1"/>
      <w:numFmt w:val="decimal"/>
      <w:lvlText w:val="%7."/>
      <w:lvlJc w:val="left"/>
      <w:pPr>
        <w:ind w:left="2937" w:hanging="400"/>
      </w:pPr>
    </w:lvl>
    <w:lvl w:ilvl="7" w:tplc="04090019" w:tentative="1">
      <w:start w:val="1"/>
      <w:numFmt w:val="upperLetter"/>
      <w:lvlText w:val="%8."/>
      <w:lvlJc w:val="left"/>
      <w:pPr>
        <w:ind w:left="3337" w:hanging="400"/>
      </w:pPr>
    </w:lvl>
    <w:lvl w:ilvl="8" w:tplc="0409001B" w:tentative="1">
      <w:start w:val="1"/>
      <w:numFmt w:val="lowerRoman"/>
      <w:lvlText w:val="%9."/>
      <w:lvlJc w:val="right"/>
      <w:pPr>
        <w:ind w:left="3737" w:hanging="400"/>
      </w:pPr>
    </w:lvl>
  </w:abstractNum>
  <w:abstractNum w:abstractNumId="55">
    <w:nsid w:val="5A0B207B"/>
    <w:multiLevelType w:val="hybridMultilevel"/>
    <w:tmpl w:val="A9E65EC2"/>
    <w:lvl w:ilvl="0" w:tplc="300CC77E">
      <w:start w:val="1"/>
      <w:numFmt w:val="bullet"/>
      <w:lvlText w:val=""/>
      <w:lvlJc w:val="left"/>
      <w:pPr>
        <w:ind w:left="942" w:hanging="400"/>
      </w:pPr>
      <w:rPr>
        <w:rFonts w:ascii="Wingdings" w:hAnsi="Wingdings" w:hint="default"/>
      </w:rPr>
    </w:lvl>
    <w:lvl w:ilvl="1" w:tplc="04090003" w:tentative="1">
      <w:start w:val="1"/>
      <w:numFmt w:val="bullet"/>
      <w:lvlText w:val=""/>
      <w:lvlJc w:val="left"/>
      <w:pPr>
        <w:ind w:left="1342" w:hanging="400"/>
      </w:pPr>
      <w:rPr>
        <w:rFonts w:ascii="Wingdings" w:hAnsi="Wingdings" w:hint="default"/>
      </w:rPr>
    </w:lvl>
    <w:lvl w:ilvl="2" w:tplc="04090005" w:tentative="1">
      <w:start w:val="1"/>
      <w:numFmt w:val="bullet"/>
      <w:lvlText w:val=""/>
      <w:lvlJc w:val="left"/>
      <w:pPr>
        <w:ind w:left="1742" w:hanging="400"/>
      </w:pPr>
      <w:rPr>
        <w:rFonts w:ascii="Wingdings" w:hAnsi="Wingdings" w:hint="default"/>
      </w:rPr>
    </w:lvl>
    <w:lvl w:ilvl="3" w:tplc="04090001" w:tentative="1">
      <w:start w:val="1"/>
      <w:numFmt w:val="bullet"/>
      <w:lvlText w:val=""/>
      <w:lvlJc w:val="left"/>
      <w:pPr>
        <w:ind w:left="2142" w:hanging="400"/>
      </w:pPr>
      <w:rPr>
        <w:rFonts w:ascii="Wingdings" w:hAnsi="Wingdings" w:hint="default"/>
      </w:rPr>
    </w:lvl>
    <w:lvl w:ilvl="4" w:tplc="04090003" w:tentative="1">
      <w:start w:val="1"/>
      <w:numFmt w:val="bullet"/>
      <w:lvlText w:val=""/>
      <w:lvlJc w:val="left"/>
      <w:pPr>
        <w:ind w:left="2542" w:hanging="400"/>
      </w:pPr>
      <w:rPr>
        <w:rFonts w:ascii="Wingdings" w:hAnsi="Wingdings" w:hint="default"/>
      </w:rPr>
    </w:lvl>
    <w:lvl w:ilvl="5" w:tplc="04090005" w:tentative="1">
      <w:start w:val="1"/>
      <w:numFmt w:val="bullet"/>
      <w:lvlText w:val=""/>
      <w:lvlJc w:val="left"/>
      <w:pPr>
        <w:ind w:left="2942" w:hanging="400"/>
      </w:pPr>
      <w:rPr>
        <w:rFonts w:ascii="Wingdings" w:hAnsi="Wingdings" w:hint="default"/>
      </w:rPr>
    </w:lvl>
    <w:lvl w:ilvl="6" w:tplc="04090001" w:tentative="1">
      <w:start w:val="1"/>
      <w:numFmt w:val="bullet"/>
      <w:lvlText w:val=""/>
      <w:lvlJc w:val="left"/>
      <w:pPr>
        <w:ind w:left="3342" w:hanging="400"/>
      </w:pPr>
      <w:rPr>
        <w:rFonts w:ascii="Wingdings" w:hAnsi="Wingdings" w:hint="default"/>
      </w:rPr>
    </w:lvl>
    <w:lvl w:ilvl="7" w:tplc="04090003" w:tentative="1">
      <w:start w:val="1"/>
      <w:numFmt w:val="bullet"/>
      <w:lvlText w:val=""/>
      <w:lvlJc w:val="left"/>
      <w:pPr>
        <w:ind w:left="3742" w:hanging="400"/>
      </w:pPr>
      <w:rPr>
        <w:rFonts w:ascii="Wingdings" w:hAnsi="Wingdings" w:hint="default"/>
      </w:rPr>
    </w:lvl>
    <w:lvl w:ilvl="8" w:tplc="04090005" w:tentative="1">
      <w:start w:val="1"/>
      <w:numFmt w:val="bullet"/>
      <w:lvlText w:val=""/>
      <w:lvlJc w:val="left"/>
      <w:pPr>
        <w:ind w:left="4142" w:hanging="400"/>
      </w:pPr>
      <w:rPr>
        <w:rFonts w:ascii="Wingdings" w:hAnsi="Wingdings" w:hint="default"/>
      </w:rPr>
    </w:lvl>
  </w:abstractNum>
  <w:abstractNum w:abstractNumId="56">
    <w:nsid w:val="5B1A2ED6"/>
    <w:multiLevelType w:val="hybridMultilevel"/>
    <w:tmpl w:val="D1564AAC"/>
    <w:lvl w:ilvl="0" w:tplc="7F36988C">
      <w:start w:val="2"/>
      <w:numFmt w:val="bullet"/>
      <w:lvlText w:val="-"/>
      <w:lvlJc w:val="left"/>
      <w:pPr>
        <w:ind w:left="1160" w:hanging="360"/>
      </w:pPr>
      <w:rPr>
        <w:rFonts w:ascii="Calibri" w:eastAsia="함초롬바탕"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57">
    <w:nsid w:val="5BDD0807"/>
    <w:multiLevelType w:val="hybridMultilevel"/>
    <w:tmpl w:val="A7641070"/>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nsid w:val="5D013A7D"/>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59">
    <w:nsid w:val="5F7E380D"/>
    <w:multiLevelType w:val="hybridMultilevel"/>
    <w:tmpl w:val="6144FA60"/>
    <w:lvl w:ilvl="0" w:tplc="300CC77E">
      <w:start w:val="1"/>
      <w:numFmt w:val="bullet"/>
      <w:lvlText w:val=""/>
      <w:lvlJc w:val="left"/>
      <w:pPr>
        <w:ind w:left="976" w:hanging="400"/>
      </w:pPr>
      <w:rPr>
        <w:rFonts w:ascii="Wingdings" w:hAnsi="Wingdings" w:hint="default"/>
      </w:rPr>
    </w:lvl>
    <w:lvl w:ilvl="1" w:tplc="04090003">
      <w:start w:val="1"/>
      <w:numFmt w:val="bullet"/>
      <w:lvlText w:val=""/>
      <w:lvlJc w:val="left"/>
      <w:pPr>
        <w:ind w:left="1376" w:hanging="400"/>
      </w:pPr>
      <w:rPr>
        <w:rFonts w:ascii="Wingdings" w:hAnsi="Wingdings" w:hint="default"/>
      </w:rPr>
    </w:lvl>
    <w:lvl w:ilvl="2" w:tplc="04090005">
      <w:start w:val="1"/>
      <w:numFmt w:val="bullet"/>
      <w:lvlText w:val=""/>
      <w:lvlJc w:val="left"/>
      <w:pPr>
        <w:ind w:left="1776" w:hanging="400"/>
      </w:pPr>
      <w:rPr>
        <w:rFonts w:ascii="Wingdings" w:hAnsi="Wingdings" w:hint="default"/>
      </w:rPr>
    </w:lvl>
    <w:lvl w:ilvl="3" w:tplc="04090001">
      <w:start w:val="1"/>
      <w:numFmt w:val="bullet"/>
      <w:lvlText w:val=""/>
      <w:lvlJc w:val="left"/>
      <w:pPr>
        <w:ind w:left="2176" w:hanging="400"/>
      </w:pPr>
      <w:rPr>
        <w:rFonts w:ascii="Wingdings" w:hAnsi="Wingdings" w:hint="default"/>
      </w:rPr>
    </w:lvl>
    <w:lvl w:ilvl="4" w:tplc="04090003">
      <w:start w:val="1"/>
      <w:numFmt w:val="bullet"/>
      <w:lvlText w:val=""/>
      <w:lvlJc w:val="left"/>
      <w:pPr>
        <w:ind w:left="2576" w:hanging="400"/>
      </w:pPr>
      <w:rPr>
        <w:rFonts w:ascii="Wingdings" w:hAnsi="Wingdings" w:hint="default"/>
      </w:rPr>
    </w:lvl>
    <w:lvl w:ilvl="5" w:tplc="04090005">
      <w:start w:val="1"/>
      <w:numFmt w:val="bullet"/>
      <w:lvlText w:val=""/>
      <w:lvlJc w:val="left"/>
      <w:pPr>
        <w:ind w:left="2976" w:hanging="400"/>
      </w:pPr>
      <w:rPr>
        <w:rFonts w:ascii="Wingdings" w:hAnsi="Wingdings" w:hint="default"/>
      </w:rPr>
    </w:lvl>
    <w:lvl w:ilvl="6" w:tplc="04090001">
      <w:start w:val="1"/>
      <w:numFmt w:val="bullet"/>
      <w:lvlText w:val=""/>
      <w:lvlJc w:val="left"/>
      <w:pPr>
        <w:ind w:left="3376" w:hanging="400"/>
      </w:pPr>
      <w:rPr>
        <w:rFonts w:ascii="Wingdings" w:hAnsi="Wingdings" w:hint="default"/>
      </w:rPr>
    </w:lvl>
    <w:lvl w:ilvl="7" w:tplc="04090003">
      <w:start w:val="1"/>
      <w:numFmt w:val="bullet"/>
      <w:lvlText w:val=""/>
      <w:lvlJc w:val="left"/>
      <w:pPr>
        <w:ind w:left="3776" w:hanging="400"/>
      </w:pPr>
      <w:rPr>
        <w:rFonts w:ascii="Wingdings" w:hAnsi="Wingdings" w:hint="default"/>
      </w:rPr>
    </w:lvl>
    <w:lvl w:ilvl="8" w:tplc="04090005">
      <w:start w:val="1"/>
      <w:numFmt w:val="bullet"/>
      <w:lvlText w:val=""/>
      <w:lvlJc w:val="left"/>
      <w:pPr>
        <w:ind w:left="4176" w:hanging="400"/>
      </w:pPr>
      <w:rPr>
        <w:rFonts w:ascii="Wingdings" w:hAnsi="Wingdings" w:hint="default"/>
      </w:rPr>
    </w:lvl>
  </w:abstractNum>
  <w:abstractNum w:abstractNumId="60">
    <w:nsid w:val="6014270D"/>
    <w:multiLevelType w:val="hybridMultilevel"/>
    <w:tmpl w:val="760C0D1A"/>
    <w:lvl w:ilvl="0" w:tplc="91E21B74">
      <w:start w:val="1"/>
      <w:numFmt w:val="decimal"/>
      <w:lvlText w:val="%1."/>
      <w:lvlJc w:val="left"/>
      <w:pPr>
        <w:ind w:left="2280" w:hanging="360"/>
      </w:pPr>
      <w:rPr>
        <w:rFonts w:cs="Times New Roman" w:hint="default"/>
      </w:rPr>
    </w:lvl>
    <w:lvl w:ilvl="1" w:tplc="04090019" w:tentative="1">
      <w:start w:val="1"/>
      <w:numFmt w:val="upperLetter"/>
      <w:lvlText w:val="%2."/>
      <w:lvlJc w:val="left"/>
      <w:pPr>
        <w:ind w:left="2720" w:hanging="400"/>
      </w:pPr>
      <w:rPr>
        <w:rFonts w:cs="Times New Roman"/>
      </w:rPr>
    </w:lvl>
    <w:lvl w:ilvl="2" w:tplc="0409001B" w:tentative="1">
      <w:start w:val="1"/>
      <w:numFmt w:val="lowerRoman"/>
      <w:lvlText w:val="%3."/>
      <w:lvlJc w:val="right"/>
      <w:pPr>
        <w:ind w:left="3120" w:hanging="400"/>
      </w:pPr>
      <w:rPr>
        <w:rFonts w:cs="Times New Roman"/>
      </w:rPr>
    </w:lvl>
    <w:lvl w:ilvl="3" w:tplc="0409000F" w:tentative="1">
      <w:start w:val="1"/>
      <w:numFmt w:val="decimal"/>
      <w:lvlText w:val="%4."/>
      <w:lvlJc w:val="left"/>
      <w:pPr>
        <w:ind w:left="3520" w:hanging="400"/>
      </w:pPr>
      <w:rPr>
        <w:rFonts w:cs="Times New Roman"/>
      </w:rPr>
    </w:lvl>
    <w:lvl w:ilvl="4" w:tplc="04090019" w:tentative="1">
      <w:start w:val="1"/>
      <w:numFmt w:val="upperLetter"/>
      <w:lvlText w:val="%5."/>
      <w:lvlJc w:val="left"/>
      <w:pPr>
        <w:ind w:left="3920" w:hanging="400"/>
      </w:pPr>
      <w:rPr>
        <w:rFonts w:cs="Times New Roman"/>
      </w:rPr>
    </w:lvl>
    <w:lvl w:ilvl="5" w:tplc="0409001B" w:tentative="1">
      <w:start w:val="1"/>
      <w:numFmt w:val="lowerRoman"/>
      <w:lvlText w:val="%6."/>
      <w:lvlJc w:val="right"/>
      <w:pPr>
        <w:ind w:left="4320" w:hanging="400"/>
      </w:pPr>
      <w:rPr>
        <w:rFonts w:cs="Times New Roman"/>
      </w:rPr>
    </w:lvl>
    <w:lvl w:ilvl="6" w:tplc="0409000F" w:tentative="1">
      <w:start w:val="1"/>
      <w:numFmt w:val="decimal"/>
      <w:lvlText w:val="%7."/>
      <w:lvlJc w:val="left"/>
      <w:pPr>
        <w:ind w:left="4720" w:hanging="400"/>
      </w:pPr>
      <w:rPr>
        <w:rFonts w:cs="Times New Roman"/>
      </w:rPr>
    </w:lvl>
    <w:lvl w:ilvl="7" w:tplc="04090019" w:tentative="1">
      <w:start w:val="1"/>
      <w:numFmt w:val="upperLetter"/>
      <w:lvlText w:val="%8."/>
      <w:lvlJc w:val="left"/>
      <w:pPr>
        <w:ind w:left="5120" w:hanging="400"/>
      </w:pPr>
      <w:rPr>
        <w:rFonts w:cs="Times New Roman"/>
      </w:rPr>
    </w:lvl>
    <w:lvl w:ilvl="8" w:tplc="0409001B" w:tentative="1">
      <w:start w:val="1"/>
      <w:numFmt w:val="lowerRoman"/>
      <w:lvlText w:val="%9."/>
      <w:lvlJc w:val="right"/>
      <w:pPr>
        <w:ind w:left="5520" w:hanging="400"/>
      </w:pPr>
      <w:rPr>
        <w:rFonts w:cs="Times New Roman"/>
      </w:rPr>
    </w:lvl>
  </w:abstractNum>
  <w:abstractNum w:abstractNumId="61">
    <w:nsid w:val="62286CBB"/>
    <w:multiLevelType w:val="hybridMultilevel"/>
    <w:tmpl w:val="29B42A92"/>
    <w:lvl w:ilvl="0" w:tplc="D020EC18">
      <w:start w:val="3"/>
      <w:numFmt w:val="bullet"/>
      <w:lvlText w:val="-"/>
      <w:lvlJc w:val="left"/>
      <w:pPr>
        <w:ind w:left="1120" w:hanging="360"/>
      </w:pPr>
      <w:rPr>
        <w:rFonts w:ascii="Calibri" w:eastAsia="맑은 고딕" w:hAnsi="Calibri" w:cs="Calibri" w:hint="default"/>
      </w:rPr>
    </w:lvl>
    <w:lvl w:ilvl="1" w:tplc="04090003">
      <w:start w:val="1"/>
      <w:numFmt w:val="bullet"/>
      <w:lvlText w:val="o"/>
      <w:lvlJc w:val="left"/>
      <w:pPr>
        <w:ind w:left="1840" w:hanging="360"/>
      </w:pPr>
      <w:rPr>
        <w:rFonts w:ascii="Courier New" w:hAnsi="Courier New" w:cs="Courier New" w:hint="default"/>
      </w:rPr>
    </w:lvl>
    <w:lvl w:ilvl="2" w:tplc="04090005">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2">
    <w:nsid w:val="62BB6411"/>
    <w:multiLevelType w:val="hybridMultilevel"/>
    <w:tmpl w:val="7A3E1440"/>
    <w:lvl w:ilvl="0" w:tplc="2F1C911E">
      <w:start w:val="2"/>
      <w:numFmt w:val="bullet"/>
      <w:lvlText w:val="-"/>
      <w:lvlJc w:val="left"/>
      <w:pPr>
        <w:ind w:left="800" w:hanging="400"/>
      </w:pPr>
      <w:rPr>
        <w:rFonts w:ascii="Calibri" w:eastAsia="함초롬바탕" w:hAnsi="Calibri" w:cs="Calibri" w:hint="default"/>
        <w:color w:val="auto"/>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3">
    <w:nsid w:val="663D7579"/>
    <w:multiLevelType w:val="hybridMultilevel"/>
    <w:tmpl w:val="D37863AE"/>
    <w:lvl w:ilvl="0" w:tplc="7F36988C">
      <w:start w:val="2"/>
      <w:numFmt w:val="bullet"/>
      <w:lvlText w:val="-"/>
      <w:lvlJc w:val="left"/>
      <w:pPr>
        <w:ind w:left="800" w:hanging="400"/>
      </w:pPr>
      <w:rPr>
        <w:rFonts w:ascii="Calibri" w:eastAsia="함초롬바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
    <w:nsid w:val="66BC7AD2"/>
    <w:multiLevelType w:val="hybridMultilevel"/>
    <w:tmpl w:val="50B6B28C"/>
    <w:lvl w:ilvl="0" w:tplc="300CC77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nsid w:val="67D5343B"/>
    <w:multiLevelType w:val="hybridMultilevel"/>
    <w:tmpl w:val="EABE05B0"/>
    <w:lvl w:ilvl="0" w:tplc="EC7CDA94">
      <w:start w:val="1"/>
      <w:numFmt w:val="decimal"/>
      <w:lvlText w:val="(%1)"/>
      <w:lvlJc w:val="left"/>
      <w:pPr>
        <w:ind w:left="1295" w:hanging="400"/>
      </w:pPr>
      <w:rPr>
        <w:rFonts w:hint="eastAsia"/>
      </w:rPr>
    </w:lvl>
    <w:lvl w:ilvl="1" w:tplc="04090019" w:tentative="1">
      <w:start w:val="1"/>
      <w:numFmt w:val="upperLetter"/>
      <w:lvlText w:val="%2."/>
      <w:lvlJc w:val="left"/>
      <w:pPr>
        <w:ind w:left="1695" w:hanging="400"/>
      </w:pPr>
    </w:lvl>
    <w:lvl w:ilvl="2" w:tplc="0409001B" w:tentative="1">
      <w:start w:val="1"/>
      <w:numFmt w:val="lowerRoman"/>
      <w:lvlText w:val="%3."/>
      <w:lvlJc w:val="right"/>
      <w:pPr>
        <w:ind w:left="2095" w:hanging="400"/>
      </w:pPr>
    </w:lvl>
    <w:lvl w:ilvl="3" w:tplc="0409000F" w:tentative="1">
      <w:start w:val="1"/>
      <w:numFmt w:val="decimal"/>
      <w:lvlText w:val="%4."/>
      <w:lvlJc w:val="left"/>
      <w:pPr>
        <w:ind w:left="2495" w:hanging="400"/>
      </w:pPr>
    </w:lvl>
    <w:lvl w:ilvl="4" w:tplc="04090019" w:tentative="1">
      <w:start w:val="1"/>
      <w:numFmt w:val="upperLetter"/>
      <w:lvlText w:val="%5."/>
      <w:lvlJc w:val="left"/>
      <w:pPr>
        <w:ind w:left="2895" w:hanging="400"/>
      </w:pPr>
    </w:lvl>
    <w:lvl w:ilvl="5" w:tplc="0409001B" w:tentative="1">
      <w:start w:val="1"/>
      <w:numFmt w:val="lowerRoman"/>
      <w:lvlText w:val="%6."/>
      <w:lvlJc w:val="right"/>
      <w:pPr>
        <w:ind w:left="3295" w:hanging="400"/>
      </w:pPr>
    </w:lvl>
    <w:lvl w:ilvl="6" w:tplc="0409000F" w:tentative="1">
      <w:start w:val="1"/>
      <w:numFmt w:val="decimal"/>
      <w:lvlText w:val="%7."/>
      <w:lvlJc w:val="left"/>
      <w:pPr>
        <w:ind w:left="3695" w:hanging="400"/>
      </w:pPr>
    </w:lvl>
    <w:lvl w:ilvl="7" w:tplc="04090019" w:tentative="1">
      <w:start w:val="1"/>
      <w:numFmt w:val="upperLetter"/>
      <w:lvlText w:val="%8."/>
      <w:lvlJc w:val="left"/>
      <w:pPr>
        <w:ind w:left="4095" w:hanging="400"/>
      </w:pPr>
    </w:lvl>
    <w:lvl w:ilvl="8" w:tplc="0409001B" w:tentative="1">
      <w:start w:val="1"/>
      <w:numFmt w:val="lowerRoman"/>
      <w:lvlText w:val="%9."/>
      <w:lvlJc w:val="right"/>
      <w:pPr>
        <w:ind w:left="4495" w:hanging="400"/>
      </w:pPr>
    </w:lvl>
  </w:abstractNum>
  <w:abstractNum w:abstractNumId="66">
    <w:nsid w:val="69703F46"/>
    <w:multiLevelType w:val="hybridMultilevel"/>
    <w:tmpl w:val="5C6CFE32"/>
    <w:lvl w:ilvl="0" w:tplc="D020EC18">
      <w:start w:val="3"/>
      <w:numFmt w:val="bullet"/>
      <w:lvlText w:val="-"/>
      <w:lvlJc w:val="left"/>
      <w:pPr>
        <w:ind w:left="800" w:hanging="400"/>
      </w:pPr>
      <w:rPr>
        <w:rFonts w:ascii="Calibri" w:eastAsia="맑은 고딕" w:hAnsi="Calibri" w:cs="Calibri" w:hint="default"/>
      </w:rPr>
    </w:lvl>
    <w:lvl w:ilvl="1" w:tplc="99D4D668">
      <w:start w:val="1"/>
      <w:numFmt w:val="bullet"/>
      <w:lvlText w:val="◦"/>
      <w:lvlJc w:val="left"/>
      <w:pPr>
        <w:ind w:left="1200" w:hanging="400"/>
      </w:pPr>
      <w:rPr>
        <w:rFonts w:ascii="Times New Roman"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7">
    <w:nsid w:val="69AC3112"/>
    <w:multiLevelType w:val="hybridMultilevel"/>
    <w:tmpl w:val="508C7DBC"/>
    <w:lvl w:ilvl="0" w:tplc="B5565A46">
      <w:start w:val="1"/>
      <w:numFmt w:val="lowerLetter"/>
      <w:lvlText w:val="(%1)"/>
      <w:lvlJc w:val="left"/>
      <w:pPr>
        <w:ind w:left="1040" w:hanging="360"/>
      </w:pPr>
      <w:rPr>
        <w:rFonts w:hint="default"/>
        <w:sz w:val="22"/>
      </w:rPr>
    </w:lvl>
    <w:lvl w:ilvl="1" w:tplc="04090019" w:tentative="1">
      <w:start w:val="1"/>
      <w:numFmt w:val="upperLetter"/>
      <w:lvlText w:val="%2."/>
      <w:lvlJc w:val="left"/>
      <w:pPr>
        <w:ind w:left="1480" w:hanging="400"/>
      </w:pPr>
    </w:lvl>
    <w:lvl w:ilvl="2" w:tplc="0409001B" w:tentative="1">
      <w:start w:val="1"/>
      <w:numFmt w:val="lowerRoman"/>
      <w:lvlText w:val="%3."/>
      <w:lvlJc w:val="right"/>
      <w:pPr>
        <w:ind w:left="1880" w:hanging="400"/>
      </w:pPr>
    </w:lvl>
    <w:lvl w:ilvl="3" w:tplc="0409000F" w:tentative="1">
      <w:start w:val="1"/>
      <w:numFmt w:val="decimal"/>
      <w:lvlText w:val="%4."/>
      <w:lvlJc w:val="left"/>
      <w:pPr>
        <w:ind w:left="2280" w:hanging="400"/>
      </w:pPr>
    </w:lvl>
    <w:lvl w:ilvl="4" w:tplc="04090019" w:tentative="1">
      <w:start w:val="1"/>
      <w:numFmt w:val="upperLetter"/>
      <w:lvlText w:val="%5."/>
      <w:lvlJc w:val="left"/>
      <w:pPr>
        <w:ind w:left="2680" w:hanging="400"/>
      </w:pPr>
    </w:lvl>
    <w:lvl w:ilvl="5" w:tplc="0409001B" w:tentative="1">
      <w:start w:val="1"/>
      <w:numFmt w:val="lowerRoman"/>
      <w:lvlText w:val="%6."/>
      <w:lvlJc w:val="right"/>
      <w:pPr>
        <w:ind w:left="3080" w:hanging="400"/>
      </w:pPr>
    </w:lvl>
    <w:lvl w:ilvl="6" w:tplc="0409000F" w:tentative="1">
      <w:start w:val="1"/>
      <w:numFmt w:val="decimal"/>
      <w:lvlText w:val="%7."/>
      <w:lvlJc w:val="left"/>
      <w:pPr>
        <w:ind w:left="3480" w:hanging="400"/>
      </w:pPr>
    </w:lvl>
    <w:lvl w:ilvl="7" w:tplc="04090019" w:tentative="1">
      <w:start w:val="1"/>
      <w:numFmt w:val="upperLetter"/>
      <w:lvlText w:val="%8."/>
      <w:lvlJc w:val="left"/>
      <w:pPr>
        <w:ind w:left="3880" w:hanging="400"/>
      </w:pPr>
    </w:lvl>
    <w:lvl w:ilvl="8" w:tplc="0409001B" w:tentative="1">
      <w:start w:val="1"/>
      <w:numFmt w:val="lowerRoman"/>
      <w:lvlText w:val="%9."/>
      <w:lvlJc w:val="right"/>
      <w:pPr>
        <w:ind w:left="4280" w:hanging="400"/>
      </w:pPr>
    </w:lvl>
  </w:abstractNum>
  <w:abstractNum w:abstractNumId="68">
    <w:nsid w:val="6B5147AA"/>
    <w:multiLevelType w:val="hybridMultilevel"/>
    <w:tmpl w:val="EE783286"/>
    <w:lvl w:ilvl="0" w:tplc="15CA2FB4">
      <w:numFmt w:val="bullet"/>
      <w:lvlText w:val="-"/>
      <w:lvlJc w:val="left"/>
      <w:pPr>
        <w:ind w:left="1080" w:hanging="360"/>
      </w:pPr>
      <w:rPr>
        <w:rFonts w:ascii="Calibri" w:eastAsia="맑은 고딕"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nsid w:val="6B60202B"/>
    <w:multiLevelType w:val="hybridMultilevel"/>
    <w:tmpl w:val="E4E82576"/>
    <w:lvl w:ilvl="0" w:tplc="10B09818">
      <w:start w:val="1"/>
      <w:numFmt w:val="decimal"/>
      <w:lvlText w:val="%1."/>
      <w:lvlJc w:val="left"/>
      <w:pPr>
        <w:ind w:left="2280" w:hanging="360"/>
      </w:pPr>
      <w:rPr>
        <w:rFonts w:hint="default"/>
      </w:rPr>
    </w:lvl>
    <w:lvl w:ilvl="1" w:tplc="807A484E">
      <w:start w:val="1"/>
      <w:numFmt w:val="lowerLetter"/>
      <w:lvlText w:val="(%2)"/>
      <w:lvlJc w:val="left"/>
      <w:pPr>
        <w:ind w:left="2680" w:hanging="360"/>
      </w:pPr>
      <w:rPr>
        <w:rFonts w:hint="default"/>
      </w:rPr>
    </w:lvl>
    <w:lvl w:ilvl="2" w:tplc="0409001B" w:tentative="1">
      <w:start w:val="1"/>
      <w:numFmt w:val="lowerRoman"/>
      <w:lvlText w:val="%3."/>
      <w:lvlJc w:val="right"/>
      <w:pPr>
        <w:ind w:left="3120" w:hanging="400"/>
      </w:pPr>
    </w:lvl>
    <w:lvl w:ilvl="3" w:tplc="0409000F" w:tentative="1">
      <w:start w:val="1"/>
      <w:numFmt w:val="decimal"/>
      <w:lvlText w:val="%4."/>
      <w:lvlJc w:val="left"/>
      <w:pPr>
        <w:ind w:left="3520" w:hanging="400"/>
      </w:pPr>
    </w:lvl>
    <w:lvl w:ilvl="4" w:tplc="04090019" w:tentative="1">
      <w:start w:val="1"/>
      <w:numFmt w:val="upperLetter"/>
      <w:lvlText w:val="%5."/>
      <w:lvlJc w:val="left"/>
      <w:pPr>
        <w:ind w:left="3920" w:hanging="400"/>
      </w:pPr>
    </w:lvl>
    <w:lvl w:ilvl="5" w:tplc="0409001B" w:tentative="1">
      <w:start w:val="1"/>
      <w:numFmt w:val="lowerRoman"/>
      <w:lvlText w:val="%6."/>
      <w:lvlJc w:val="right"/>
      <w:pPr>
        <w:ind w:left="4320" w:hanging="400"/>
      </w:pPr>
    </w:lvl>
    <w:lvl w:ilvl="6" w:tplc="0409000F" w:tentative="1">
      <w:start w:val="1"/>
      <w:numFmt w:val="decimal"/>
      <w:lvlText w:val="%7."/>
      <w:lvlJc w:val="left"/>
      <w:pPr>
        <w:ind w:left="4720" w:hanging="400"/>
      </w:pPr>
    </w:lvl>
    <w:lvl w:ilvl="7" w:tplc="04090019" w:tentative="1">
      <w:start w:val="1"/>
      <w:numFmt w:val="upperLetter"/>
      <w:lvlText w:val="%8."/>
      <w:lvlJc w:val="left"/>
      <w:pPr>
        <w:ind w:left="5120" w:hanging="400"/>
      </w:pPr>
    </w:lvl>
    <w:lvl w:ilvl="8" w:tplc="0409001B" w:tentative="1">
      <w:start w:val="1"/>
      <w:numFmt w:val="lowerRoman"/>
      <w:lvlText w:val="%9."/>
      <w:lvlJc w:val="right"/>
      <w:pPr>
        <w:ind w:left="5520" w:hanging="400"/>
      </w:pPr>
    </w:lvl>
  </w:abstractNum>
  <w:abstractNum w:abstractNumId="70">
    <w:nsid w:val="6BD818CD"/>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71">
    <w:nsid w:val="6CAD7C26"/>
    <w:multiLevelType w:val="hybridMultilevel"/>
    <w:tmpl w:val="A7641070"/>
    <w:lvl w:ilvl="0" w:tplc="5DB8E012">
      <w:start w:val="1"/>
      <w:numFmt w:val="lowerLetter"/>
      <w:lvlText w:val="(%1)"/>
      <w:lvlJc w:val="left"/>
      <w:pPr>
        <w:ind w:left="826" w:hanging="400"/>
      </w:pPr>
      <w:rPr>
        <w:rFonts w:hint="default"/>
        <w:sz w:val="22"/>
      </w:rPr>
    </w:lvl>
    <w:lvl w:ilvl="1" w:tplc="04090019" w:tentative="1">
      <w:start w:val="1"/>
      <w:numFmt w:val="upperLetter"/>
      <w:lvlText w:val="%2."/>
      <w:lvlJc w:val="left"/>
      <w:pPr>
        <w:ind w:left="530" w:hanging="400"/>
      </w:pPr>
    </w:lvl>
    <w:lvl w:ilvl="2" w:tplc="0409001B" w:tentative="1">
      <w:start w:val="1"/>
      <w:numFmt w:val="lowerRoman"/>
      <w:lvlText w:val="%3."/>
      <w:lvlJc w:val="right"/>
      <w:pPr>
        <w:ind w:left="930" w:hanging="400"/>
      </w:pPr>
    </w:lvl>
    <w:lvl w:ilvl="3" w:tplc="0409000F" w:tentative="1">
      <w:start w:val="1"/>
      <w:numFmt w:val="decimal"/>
      <w:lvlText w:val="%4."/>
      <w:lvlJc w:val="left"/>
      <w:pPr>
        <w:ind w:left="1330" w:hanging="400"/>
      </w:pPr>
    </w:lvl>
    <w:lvl w:ilvl="4" w:tplc="04090019" w:tentative="1">
      <w:start w:val="1"/>
      <w:numFmt w:val="upperLetter"/>
      <w:lvlText w:val="%5."/>
      <w:lvlJc w:val="left"/>
      <w:pPr>
        <w:ind w:left="1730" w:hanging="400"/>
      </w:pPr>
    </w:lvl>
    <w:lvl w:ilvl="5" w:tplc="0409001B" w:tentative="1">
      <w:start w:val="1"/>
      <w:numFmt w:val="lowerRoman"/>
      <w:lvlText w:val="%6."/>
      <w:lvlJc w:val="right"/>
      <w:pPr>
        <w:ind w:left="2130" w:hanging="400"/>
      </w:pPr>
    </w:lvl>
    <w:lvl w:ilvl="6" w:tplc="0409000F" w:tentative="1">
      <w:start w:val="1"/>
      <w:numFmt w:val="decimal"/>
      <w:lvlText w:val="%7."/>
      <w:lvlJc w:val="left"/>
      <w:pPr>
        <w:ind w:left="2530" w:hanging="400"/>
      </w:pPr>
    </w:lvl>
    <w:lvl w:ilvl="7" w:tplc="04090019" w:tentative="1">
      <w:start w:val="1"/>
      <w:numFmt w:val="upperLetter"/>
      <w:lvlText w:val="%8."/>
      <w:lvlJc w:val="left"/>
      <w:pPr>
        <w:ind w:left="2930" w:hanging="400"/>
      </w:pPr>
    </w:lvl>
    <w:lvl w:ilvl="8" w:tplc="0409001B" w:tentative="1">
      <w:start w:val="1"/>
      <w:numFmt w:val="lowerRoman"/>
      <w:lvlText w:val="%9."/>
      <w:lvlJc w:val="right"/>
      <w:pPr>
        <w:ind w:left="3330" w:hanging="400"/>
      </w:pPr>
    </w:lvl>
  </w:abstractNum>
  <w:abstractNum w:abstractNumId="72">
    <w:nsid w:val="6D0A77F6"/>
    <w:multiLevelType w:val="hybridMultilevel"/>
    <w:tmpl w:val="C34A8E54"/>
    <w:lvl w:ilvl="0" w:tplc="7A3A93C0">
      <w:start w:val="1"/>
      <w:numFmt w:val="decimal"/>
      <w:lvlText w:val="%1."/>
      <w:lvlJc w:val="left"/>
      <w:pPr>
        <w:ind w:left="458" w:hanging="360"/>
      </w:pPr>
      <w:rPr>
        <w:rFonts w:hint="default"/>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73">
    <w:nsid w:val="6E562119"/>
    <w:multiLevelType w:val="hybridMultilevel"/>
    <w:tmpl w:val="A7641070"/>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4">
    <w:nsid w:val="70083C49"/>
    <w:multiLevelType w:val="hybridMultilevel"/>
    <w:tmpl w:val="26DE72C4"/>
    <w:lvl w:ilvl="0" w:tplc="E2C06710">
      <w:start w:val="1"/>
      <w:numFmt w:val="lowerLetter"/>
      <w:lvlText w:val="(%1)"/>
      <w:lvlJc w:val="left"/>
      <w:pPr>
        <w:ind w:left="1080" w:hanging="360"/>
      </w:pPr>
      <w:rPr>
        <w:rFonts w:hint="default"/>
        <w:sz w:val="22"/>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75">
    <w:nsid w:val="7047179B"/>
    <w:multiLevelType w:val="hybridMultilevel"/>
    <w:tmpl w:val="77520A7A"/>
    <w:lvl w:ilvl="0" w:tplc="D81C2E6E">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76">
    <w:nsid w:val="72D81981"/>
    <w:multiLevelType w:val="hybridMultilevel"/>
    <w:tmpl w:val="42B45F7A"/>
    <w:lvl w:ilvl="0" w:tplc="D020EC18">
      <w:start w:val="3"/>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7">
    <w:nsid w:val="760B628D"/>
    <w:multiLevelType w:val="hybridMultilevel"/>
    <w:tmpl w:val="37BC82D8"/>
    <w:lvl w:ilvl="0" w:tplc="268E8D80">
      <w:start w:val="1"/>
      <w:numFmt w:val="decimal"/>
      <w:lvlText w:val="(%1)"/>
      <w:lvlJc w:val="left"/>
      <w:pPr>
        <w:ind w:left="940" w:hanging="400"/>
      </w:pPr>
      <w:rPr>
        <w:rFonts w:hint="eastAsia"/>
        <w:sz w:val="24"/>
        <w:szCs w:val="24"/>
      </w:rPr>
    </w:lvl>
    <w:lvl w:ilvl="1" w:tplc="04090019" w:tentative="1">
      <w:start w:val="1"/>
      <w:numFmt w:val="upperLetter"/>
      <w:lvlText w:val="%2."/>
      <w:lvlJc w:val="left"/>
      <w:pPr>
        <w:ind w:left="1340" w:hanging="400"/>
      </w:pPr>
    </w:lvl>
    <w:lvl w:ilvl="2" w:tplc="0409001B" w:tentative="1">
      <w:start w:val="1"/>
      <w:numFmt w:val="lowerRoman"/>
      <w:lvlText w:val="%3."/>
      <w:lvlJc w:val="right"/>
      <w:pPr>
        <w:ind w:left="1740" w:hanging="400"/>
      </w:pPr>
    </w:lvl>
    <w:lvl w:ilvl="3" w:tplc="0409000F" w:tentative="1">
      <w:start w:val="1"/>
      <w:numFmt w:val="decimal"/>
      <w:lvlText w:val="%4."/>
      <w:lvlJc w:val="left"/>
      <w:pPr>
        <w:ind w:left="2140" w:hanging="400"/>
      </w:pPr>
    </w:lvl>
    <w:lvl w:ilvl="4" w:tplc="04090019" w:tentative="1">
      <w:start w:val="1"/>
      <w:numFmt w:val="upperLetter"/>
      <w:lvlText w:val="%5."/>
      <w:lvlJc w:val="left"/>
      <w:pPr>
        <w:ind w:left="2540" w:hanging="400"/>
      </w:pPr>
    </w:lvl>
    <w:lvl w:ilvl="5" w:tplc="0409001B" w:tentative="1">
      <w:start w:val="1"/>
      <w:numFmt w:val="lowerRoman"/>
      <w:lvlText w:val="%6."/>
      <w:lvlJc w:val="right"/>
      <w:pPr>
        <w:ind w:left="2940" w:hanging="400"/>
      </w:pPr>
    </w:lvl>
    <w:lvl w:ilvl="6" w:tplc="0409000F" w:tentative="1">
      <w:start w:val="1"/>
      <w:numFmt w:val="decimal"/>
      <w:lvlText w:val="%7."/>
      <w:lvlJc w:val="left"/>
      <w:pPr>
        <w:ind w:left="3340" w:hanging="400"/>
      </w:pPr>
    </w:lvl>
    <w:lvl w:ilvl="7" w:tplc="04090019" w:tentative="1">
      <w:start w:val="1"/>
      <w:numFmt w:val="upperLetter"/>
      <w:lvlText w:val="%8."/>
      <w:lvlJc w:val="left"/>
      <w:pPr>
        <w:ind w:left="3740" w:hanging="400"/>
      </w:pPr>
    </w:lvl>
    <w:lvl w:ilvl="8" w:tplc="0409001B" w:tentative="1">
      <w:start w:val="1"/>
      <w:numFmt w:val="lowerRoman"/>
      <w:lvlText w:val="%9."/>
      <w:lvlJc w:val="right"/>
      <w:pPr>
        <w:ind w:left="4140" w:hanging="400"/>
      </w:pPr>
    </w:lvl>
  </w:abstractNum>
  <w:abstractNum w:abstractNumId="78">
    <w:nsid w:val="76CE08A5"/>
    <w:multiLevelType w:val="hybridMultilevel"/>
    <w:tmpl w:val="A08EEDDC"/>
    <w:lvl w:ilvl="0" w:tplc="37AE7464">
      <w:start w:val="1"/>
      <w:numFmt w:val="decimal"/>
      <w:lvlText w:val="%1."/>
      <w:lvlJc w:val="left"/>
      <w:pPr>
        <w:ind w:left="513" w:hanging="360"/>
      </w:pPr>
      <w:rPr>
        <w:rFonts w:hint="default"/>
        <w:sz w:val="22"/>
      </w:rPr>
    </w:lvl>
    <w:lvl w:ilvl="1" w:tplc="04090019" w:tentative="1">
      <w:start w:val="1"/>
      <w:numFmt w:val="upperLetter"/>
      <w:lvlText w:val="%2."/>
      <w:lvlJc w:val="left"/>
      <w:pPr>
        <w:ind w:left="953" w:hanging="400"/>
      </w:pPr>
    </w:lvl>
    <w:lvl w:ilvl="2" w:tplc="0409001B" w:tentative="1">
      <w:start w:val="1"/>
      <w:numFmt w:val="lowerRoman"/>
      <w:lvlText w:val="%3."/>
      <w:lvlJc w:val="right"/>
      <w:pPr>
        <w:ind w:left="1353" w:hanging="400"/>
      </w:pPr>
    </w:lvl>
    <w:lvl w:ilvl="3" w:tplc="0409000F" w:tentative="1">
      <w:start w:val="1"/>
      <w:numFmt w:val="decimal"/>
      <w:lvlText w:val="%4."/>
      <w:lvlJc w:val="left"/>
      <w:pPr>
        <w:ind w:left="1753" w:hanging="400"/>
      </w:pPr>
    </w:lvl>
    <w:lvl w:ilvl="4" w:tplc="04090019" w:tentative="1">
      <w:start w:val="1"/>
      <w:numFmt w:val="upperLetter"/>
      <w:lvlText w:val="%5."/>
      <w:lvlJc w:val="left"/>
      <w:pPr>
        <w:ind w:left="2153" w:hanging="400"/>
      </w:pPr>
    </w:lvl>
    <w:lvl w:ilvl="5" w:tplc="0409001B" w:tentative="1">
      <w:start w:val="1"/>
      <w:numFmt w:val="lowerRoman"/>
      <w:lvlText w:val="%6."/>
      <w:lvlJc w:val="right"/>
      <w:pPr>
        <w:ind w:left="2553" w:hanging="400"/>
      </w:pPr>
    </w:lvl>
    <w:lvl w:ilvl="6" w:tplc="0409000F" w:tentative="1">
      <w:start w:val="1"/>
      <w:numFmt w:val="decimal"/>
      <w:lvlText w:val="%7."/>
      <w:lvlJc w:val="left"/>
      <w:pPr>
        <w:ind w:left="2953" w:hanging="400"/>
      </w:pPr>
    </w:lvl>
    <w:lvl w:ilvl="7" w:tplc="04090019" w:tentative="1">
      <w:start w:val="1"/>
      <w:numFmt w:val="upperLetter"/>
      <w:lvlText w:val="%8."/>
      <w:lvlJc w:val="left"/>
      <w:pPr>
        <w:ind w:left="3353" w:hanging="400"/>
      </w:pPr>
    </w:lvl>
    <w:lvl w:ilvl="8" w:tplc="0409001B" w:tentative="1">
      <w:start w:val="1"/>
      <w:numFmt w:val="lowerRoman"/>
      <w:lvlText w:val="%9."/>
      <w:lvlJc w:val="right"/>
      <w:pPr>
        <w:ind w:left="3753" w:hanging="400"/>
      </w:pPr>
    </w:lvl>
  </w:abstractNum>
  <w:abstractNum w:abstractNumId="79">
    <w:nsid w:val="77B10AF7"/>
    <w:multiLevelType w:val="hybridMultilevel"/>
    <w:tmpl w:val="F5241EE2"/>
    <w:lvl w:ilvl="0" w:tplc="04090013">
      <w:start w:val="1"/>
      <w:numFmt w:val="upperRoman"/>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nsid w:val="77CD4935"/>
    <w:multiLevelType w:val="hybridMultilevel"/>
    <w:tmpl w:val="6B2CF462"/>
    <w:lvl w:ilvl="0" w:tplc="417467D2">
      <w:start w:val="1"/>
      <w:numFmt w:val="decimal"/>
      <w:lvlText w:val="%1."/>
      <w:lvlJc w:val="left"/>
      <w:pPr>
        <w:ind w:left="473" w:hanging="360"/>
      </w:pPr>
      <w:rPr>
        <w:rFonts w:hint="default"/>
        <w:sz w:val="22"/>
      </w:rPr>
    </w:lvl>
    <w:lvl w:ilvl="1" w:tplc="04090019" w:tentative="1">
      <w:start w:val="1"/>
      <w:numFmt w:val="upperLetter"/>
      <w:lvlText w:val="%2."/>
      <w:lvlJc w:val="left"/>
      <w:pPr>
        <w:ind w:left="913" w:hanging="400"/>
      </w:pPr>
    </w:lvl>
    <w:lvl w:ilvl="2" w:tplc="0409001B" w:tentative="1">
      <w:start w:val="1"/>
      <w:numFmt w:val="lowerRoman"/>
      <w:lvlText w:val="%3."/>
      <w:lvlJc w:val="right"/>
      <w:pPr>
        <w:ind w:left="1313" w:hanging="400"/>
      </w:pPr>
    </w:lvl>
    <w:lvl w:ilvl="3" w:tplc="0409000F" w:tentative="1">
      <w:start w:val="1"/>
      <w:numFmt w:val="decimal"/>
      <w:lvlText w:val="%4."/>
      <w:lvlJc w:val="left"/>
      <w:pPr>
        <w:ind w:left="1713" w:hanging="400"/>
      </w:pPr>
    </w:lvl>
    <w:lvl w:ilvl="4" w:tplc="04090019" w:tentative="1">
      <w:start w:val="1"/>
      <w:numFmt w:val="upperLetter"/>
      <w:lvlText w:val="%5."/>
      <w:lvlJc w:val="left"/>
      <w:pPr>
        <w:ind w:left="2113" w:hanging="400"/>
      </w:pPr>
    </w:lvl>
    <w:lvl w:ilvl="5" w:tplc="0409001B" w:tentative="1">
      <w:start w:val="1"/>
      <w:numFmt w:val="lowerRoman"/>
      <w:lvlText w:val="%6."/>
      <w:lvlJc w:val="right"/>
      <w:pPr>
        <w:ind w:left="2513" w:hanging="400"/>
      </w:pPr>
    </w:lvl>
    <w:lvl w:ilvl="6" w:tplc="0409000F" w:tentative="1">
      <w:start w:val="1"/>
      <w:numFmt w:val="decimal"/>
      <w:lvlText w:val="%7."/>
      <w:lvlJc w:val="left"/>
      <w:pPr>
        <w:ind w:left="2913" w:hanging="400"/>
      </w:pPr>
    </w:lvl>
    <w:lvl w:ilvl="7" w:tplc="04090019" w:tentative="1">
      <w:start w:val="1"/>
      <w:numFmt w:val="upperLetter"/>
      <w:lvlText w:val="%8."/>
      <w:lvlJc w:val="left"/>
      <w:pPr>
        <w:ind w:left="3313" w:hanging="400"/>
      </w:pPr>
    </w:lvl>
    <w:lvl w:ilvl="8" w:tplc="0409001B" w:tentative="1">
      <w:start w:val="1"/>
      <w:numFmt w:val="lowerRoman"/>
      <w:lvlText w:val="%9."/>
      <w:lvlJc w:val="right"/>
      <w:pPr>
        <w:ind w:left="3713" w:hanging="400"/>
      </w:pPr>
    </w:lvl>
  </w:abstractNum>
  <w:abstractNum w:abstractNumId="81">
    <w:nsid w:val="7B566E9E"/>
    <w:multiLevelType w:val="hybridMultilevel"/>
    <w:tmpl w:val="30F222FE"/>
    <w:lvl w:ilvl="0" w:tplc="5DB8E012">
      <w:start w:val="1"/>
      <w:numFmt w:val="lowerLetter"/>
      <w:lvlText w:val="(%1)"/>
      <w:lvlJc w:val="left"/>
      <w:pPr>
        <w:ind w:left="1096" w:hanging="400"/>
      </w:pPr>
      <w:rPr>
        <w:rFonts w:hint="default"/>
        <w:sz w:val="22"/>
      </w:rPr>
    </w:lvl>
    <w:lvl w:ilvl="1" w:tplc="5DB8E012">
      <w:start w:val="1"/>
      <w:numFmt w:val="lowerLetter"/>
      <w:lvlText w:val="(%2)"/>
      <w:lvlJc w:val="left"/>
      <w:pPr>
        <w:ind w:left="1496" w:hanging="400"/>
      </w:pPr>
      <w:rPr>
        <w:rFonts w:hint="default"/>
        <w:sz w:val="22"/>
      </w:rPr>
    </w:lvl>
    <w:lvl w:ilvl="2" w:tplc="0409001B" w:tentative="1">
      <w:start w:val="1"/>
      <w:numFmt w:val="lowerRoman"/>
      <w:lvlText w:val="%3."/>
      <w:lvlJc w:val="right"/>
      <w:pPr>
        <w:ind w:left="1896" w:hanging="400"/>
      </w:pPr>
    </w:lvl>
    <w:lvl w:ilvl="3" w:tplc="0409000F" w:tentative="1">
      <w:start w:val="1"/>
      <w:numFmt w:val="decimal"/>
      <w:lvlText w:val="%4."/>
      <w:lvlJc w:val="left"/>
      <w:pPr>
        <w:ind w:left="2296" w:hanging="400"/>
      </w:pPr>
    </w:lvl>
    <w:lvl w:ilvl="4" w:tplc="04090019" w:tentative="1">
      <w:start w:val="1"/>
      <w:numFmt w:val="upperLetter"/>
      <w:lvlText w:val="%5."/>
      <w:lvlJc w:val="left"/>
      <w:pPr>
        <w:ind w:left="2696" w:hanging="400"/>
      </w:pPr>
    </w:lvl>
    <w:lvl w:ilvl="5" w:tplc="0409001B" w:tentative="1">
      <w:start w:val="1"/>
      <w:numFmt w:val="lowerRoman"/>
      <w:lvlText w:val="%6."/>
      <w:lvlJc w:val="right"/>
      <w:pPr>
        <w:ind w:left="3096" w:hanging="400"/>
      </w:pPr>
    </w:lvl>
    <w:lvl w:ilvl="6" w:tplc="0409000F" w:tentative="1">
      <w:start w:val="1"/>
      <w:numFmt w:val="decimal"/>
      <w:lvlText w:val="%7."/>
      <w:lvlJc w:val="left"/>
      <w:pPr>
        <w:ind w:left="3496" w:hanging="400"/>
      </w:pPr>
    </w:lvl>
    <w:lvl w:ilvl="7" w:tplc="04090019" w:tentative="1">
      <w:start w:val="1"/>
      <w:numFmt w:val="upperLetter"/>
      <w:lvlText w:val="%8."/>
      <w:lvlJc w:val="left"/>
      <w:pPr>
        <w:ind w:left="3896" w:hanging="400"/>
      </w:pPr>
    </w:lvl>
    <w:lvl w:ilvl="8" w:tplc="0409001B" w:tentative="1">
      <w:start w:val="1"/>
      <w:numFmt w:val="lowerRoman"/>
      <w:lvlText w:val="%9."/>
      <w:lvlJc w:val="right"/>
      <w:pPr>
        <w:ind w:left="4296" w:hanging="400"/>
      </w:pPr>
    </w:lvl>
  </w:abstractNum>
  <w:abstractNum w:abstractNumId="82">
    <w:nsid w:val="7DF74F0E"/>
    <w:multiLevelType w:val="hybridMultilevel"/>
    <w:tmpl w:val="90603110"/>
    <w:lvl w:ilvl="0" w:tplc="AEBAC150">
      <w:start w:val="1"/>
      <w:numFmt w:val="decimal"/>
      <w:lvlText w:val="%1."/>
      <w:lvlJc w:val="left"/>
      <w:pPr>
        <w:ind w:left="458" w:hanging="360"/>
      </w:pPr>
      <w:rPr>
        <w:rFonts w:hint="default"/>
        <w:u w:val="single"/>
      </w:rPr>
    </w:lvl>
    <w:lvl w:ilvl="1" w:tplc="B7387BF8">
      <w:start w:val="1"/>
      <w:numFmt w:val="lowerLetter"/>
      <w:lvlText w:val="(%2)"/>
      <w:lvlJc w:val="left"/>
      <w:pPr>
        <w:ind w:left="966" w:hanging="468"/>
      </w:pPr>
      <w:rPr>
        <w:rFonts w:hint="default"/>
      </w:r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83">
    <w:nsid w:val="7E177B85"/>
    <w:multiLevelType w:val="hybridMultilevel"/>
    <w:tmpl w:val="A7641070"/>
    <w:lvl w:ilvl="0" w:tplc="5DB8E012">
      <w:start w:val="1"/>
      <w:numFmt w:val="lowerLetter"/>
      <w:lvlText w:val="(%1)"/>
      <w:lvlJc w:val="left"/>
      <w:pPr>
        <w:ind w:left="1496" w:hanging="40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4">
    <w:nsid w:val="7E6E03EE"/>
    <w:multiLevelType w:val="hybridMultilevel"/>
    <w:tmpl w:val="F3D0216A"/>
    <w:lvl w:ilvl="0" w:tplc="D020EC18">
      <w:start w:val="3"/>
      <w:numFmt w:val="bullet"/>
      <w:lvlText w:val="-"/>
      <w:lvlJc w:val="left"/>
      <w:pPr>
        <w:ind w:left="800" w:hanging="400"/>
      </w:pPr>
      <w:rPr>
        <w:rFonts w:ascii="Calibri" w:eastAsia="맑은 고딕" w:hAnsi="Calibri" w:cs="Calibri" w:hint="default"/>
      </w:rPr>
    </w:lvl>
    <w:lvl w:ilvl="1" w:tplc="D020EC18">
      <w:start w:val="3"/>
      <w:numFmt w:val="bullet"/>
      <w:lvlText w:val="-"/>
      <w:lvlJc w:val="left"/>
      <w:pPr>
        <w:ind w:left="1200" w:hanging="400"/>
      </w:pPr>
      <w:rPr>
        <w:rFonts w:ascii="Calibri" w:eastAsia="맑은 고딕" w:hAnsi="Calibri" w:cs="Calibri"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79"/>
  </w:num>
  <w:num w:numId="2">
    <w:abstractNumId w:val="48"/>
  </w:num>
  <w:num w:numId="3">
    <w:abstractNumId w:val="49"/>
  </w:num>
  <w:num w:numId="4">
    <w:abstractNumId w:val="7"/>
  </w:num>
  <w:num w:numId="5">
    <w:abstractNumId w:val="31"/>
  </w:num>
  <w:num w:numId="6">
    <w:abstractNumId w:val="50"/>
  </w:num>
  <w:num w:numId="7">
    <w:abstractNumId w:val="25"/>
  </w:num>
  <w:num w:numId="8">
    <w:abstractNumId w:val="21"/>
  </w:num>
  <w:num w:numId="9">
    <w:abstractNumId w:val="28"/>
  </w:num>
  <w:num w:numId="10">
    <w:abstractNumId w:val="53"/>
  </w:num>
  <w:num w:numId="11">
    <w:abstractNumId w:val="17"/>
  </w:num>
  <w:num w:numId="12">
    <w:abstractNumId w:val="78"/>
  </w:num>
  <w:num w:numId="13">
    <w:abstractNumId w:val="11"/>
  </w:num>
  <w:num w:numId="14">
    <w:abstractNumId w:val="74"/>
  </w:num>
  <w:num w:numId="15">
    <w:abstractNumId w:val="75"/>
  </w:num>
  <w:num w:numId="16">
    <w:abstractNumId w:val="67"/>
  </w:num>
  <w:num w:numId="17">
    <w:abstractNumId w:val="40"/>
  </w:num>
  <w:num w:numId="18">
    <w:abstractNumId w:val="35"/>
  </w:num>
  <w:num w:numId="19">
    <w:abstractNumId w:val="80"/>
  </w:num>
  <w:num w:numId="20">
    <w:abstractNumId w:val="16"/>
  </w:num>
  <w:num w:numId="21">
    <w:abstractNumId w:val="10"/>
  </w:num>
  <w:num w:numId="22">
    <w:abstractNumId w:val="38"/>
  </w:num>
  <w:num w:numId="23">
    <w:abstractNumId w:val="34"/>
  </w:num>
  <w:num w:numId="24">
    <w:abstractNumId w:val="26"/>
  </w:num>
  <w:num w:numId="25">
    <w:abstractNumId w:val="64"/>
  </w:num>
  <w:num w:numId="26">
    <w:abstractNumId w:val="46"/>
  </w:num>
  <w:num w:numId="27">
    <w:abstractNumId w:val="2"/>
  </w:num>
  <w:num w:numId="28">
    <w:abstractNumId w:val="27"/>
  </w:num>
  <w:num w:numId="29">
    <w:abstractNumId w:val="19"/>
  </w:num>
  <w:num w:numId="30">
    <w:abstractNumId w:val="4"/>
  </w:num>
  <w:num w:numId="31">
    <w:abstractNumId w:val="51"/>
  </w:num>
  <w:num w:numId="32">
    <w:abstractNumId w:val="9"/>
  </w:num>
  <w:num w:numId="33">
    <w:abstractNumId w:val="22"/>
  </w:num>
  <w:num w:numId="34">
    <w:abstractNumId w:val="77"/>
  </w:num>
  <w:num w:numId="35">
    <w:abstractNumId w:val="54"/>
  </w:num>
  <w:num w:numId="36">
    <w:abstractNumId w:val="15"/>
  </w:num>
  <w:num w:numId="37">
    <w:abstractNumId w:val="72"/>
  </w:num>
  <w:num w:numId="38">
    <w:abstractNumId w:val="81"/>
  </w:num>
  <w:num w:numId="39">
    <w:abstractNumId w:val="65"/>
  </w:num>
  <w:num w:numId="40">
    <w:abstractNumId w:val="8"/>
  </w:num>
  <w:num w:numId="41">
    <w:abstractNumId w:val="45"/>
  </w:num>
  <w:num w:numId="42">
    <w:abstractNumId w:val="30"/>
  </w:num>
  <w:num w:numId="43">
    <w:abstractNumId w:val="24"/>
  </w:num>
  <w:num w:numId="44">
    <w:abstractNumId w:val="83"/>
  </w:num>
  <w:num w:numId="45">
    <w:abstractNumId w:val="23"/>
  </w:num>
  <w:num w:numId="46">
    <w:abstractNumId w:val="44"/>
  </w:num>
  <w:num w:numId="47">
    <w:abstractNumId w:val="70"/>
  </w:num>
  <w:num w:numId="48">
    <w:abstractNumId w:val="57"/>
  </w:num>
  <w:num w:numId="49">
    <w:abstractNumId w:val="29"/>
  </w:num>
  <w:num w:numId="50">
    <w:abstractNumId w:val="58"/>
  </w:num>
  <w:num w:numId="51">
    <w:abstractNumId w:val="36"/>
  </w:num>
  <w:num w:numId="52">
    <w:abstractNumId w:val="14"/>
  </w:num>
  <w:num w:numId="53">
    <w:abstractNumId w:val="82"/>
  </w:num>
  <w:num w:numId="54">
    <w:abstractNumId w:val="73"/>
  </w:num>
  <w:num w:numId="55">
    <w:abstractNumId w:val="71"/>
  </w:num>
  <w:num w:numId="56">
    <w:abstractNumId w:val="3"/>
  </w:num>
  <w:num w:numId="57">
    <w:abstractNumId w:val="47"/>
  </w:num>
  <w:num w:numId="58">
    <w:abstractNumId w:val="52"/>
  </w:num>
  <w:num w:numId="59">
    <w:abstractNumId w:val="41"/>
  </w:num>
  <w:num w:numId="60">
    <w:abstractNumId w:val="76"/>
  </w:num>
  <w:num w:numId="61">
    <w:abstractNumId w:val="13"/>
  </w:num>
  <w:num w:numId="62">
    <w:abstractNumId w:val="59"/>
  </w:num>
  <w:num w:numId="63">
    <w:abstractNumId w:val="56"/>
  </w:num>
  <w:num w:numId="64">
    <w:abstractNumId w:val="0"/>
  </w:num>
  <w:num w:numId="65">
    <w:abstractNumId w:val="66"/>
  </w:num>
  <w:num w:numId="66">
    <w:abstractNumId w:val="61"/>
  </w:num>
  <w:num w:numId="67">
    <w:abstractNumId w:val="84"/>
  </w:num>
  <w:num w:numId="68">
    <w:abstractNumId w:val="1"/>
  </w:num>
  <w:num w:numId="69">
    <w:abstractNumId w:val="39"/>
  </w:num>
  <w:num w:numId="70">
    <w:abstractNumId w:val="5"/>
  </w:num>
  <w:num w:numId="71">
    <w:abstractNumId w:val="68"/>
  </w:num>
  <w:num w:numId="72">
    <w:abstractNumId w:val="62"/>
  </w:num>
  <w:num w:numId="73">
    <w:abstractNumId w:val="43"/>
  </w:num>
  <w:num w:numId="74">
    <w:abstractNumId w:val="42"/>
  </w:num>
  <w:num w:numId="75">
    <w:abstractNumId w:val="33"/>
  </w:num>
  <w:num w:numId="76">
    <w:abstractNumId w:val="18"/>
  </w:num>
  <w:num w:numId="77">
    <w:abstractNumId w:val="63"/>
  </w:num>
  <w:num w:numId="78">
    <w:abstractNumId w:val="32"/>
  </w:num>
  <w:num w:numId="79">
    <w:abstractNumId w:val="55"/>
  </w:num>
  <w:num w:numId="80">
    <w:abstractNumId w:val="12"/>
  </w:num>
  <w:num w:numId="81">
    <w:abstractNumId w:val="37"/>
  </w:num>
  <w:num w:numId="82">
    <w:abstractNumId w:val="6"/>
  </w:num>
  <w:num w:numId="83">
    <w:abstractNumId w:val="69"/>
  </w:num>
  <w:num w:numId="84">
    <w:abstractNumId w:val="20"/>
  </w:num>
  <w:num w:numId="85">
    <w:abstractNumId w:val="6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BA"/>
    <w:rsid w:val="000051DC"/>
    <w:rsid w:val="00005F5A"/>
    <w:rsid w:val="00013DC5"/>
    <w:rsid w:val="00014F55"/>
    <w:rsid w:val="000154D9"/>
    <w:rsid w:val="0001622C"/>
    <w:rsid w:val="00021386"/>
    <w:rsid w:val="0003228E"/>
    <w:rsid w:val="0003406E"/>
    <w:rsid w:val="00034F29"/>
    <w:rsid w:val="000376BD"/>
    <w:rsid w:val="0004145C"/>
    <w:rsid w:val="00054262"/>
    <w:rsid w:val="00054DE5"/>
    <w:rsid w:val="0005567B"/>
    <w:rsid w:val="000562E3"/>
    <w:rsid w:val="00067776"/>
    <w:rsid w:val="00070869"/>
    <w:rsid w:val="00075BEF"/>
    <w:rsid w:val="000763BA"/>
    <w:rsid w:val="00085AA4"/>
    <w:rsid w:val="00096A16"/>
    <w:rsid w:val="000A0E87"/>
    <w:rsid w:val="000A6553"/>
    <w:rsid w:val="000B0DA9"/>
    <w:rsid w:val="000B52C3"/>
    <w:rsid w:val="000C4C8E"/>
    <w:rsid w:val="000C7F90"/>
    <w:rsid w:val="000D06ED"/>
    <w:rsid w:val="000D43A1"/>
    <w:rsid w:val="000D5775"/>
    <w:rsid w:val="000E325D"/>
    <w:rsid w:val="000E7AF9"/>
    <w:rsid w:val="00102FAE"/>
    <w:rsid w:val="00113CCE"/>
    <w:rsid w:val="001148CB"/>
    <w:rsid w:val="0012432B"/>
    <w:rsid w:val="00132F1D"/>
    <w:rsid w:val="00136EFF"/>
    <w:rsid w:val="001506D6"/>
    <w:rsid w:val="001679BF"/>
    <w:rsid w:val="00181826"/>
    <w:rsid w:val="001A37A0"/>
    <w:rsid w:val="001B69D7"/>
    <w:rsid w:val="001B6D57"/>
    <w:rsid w:val="001C2C62"/>
    <w:rsid w:val="001D5174"/>
    <w:rsid w:val="001D531F"/>
    <w:rsid w:val="001D56D5"/>
    <w:rsid w:val="001D5ABD"/>
    <w:rsid w:val="001E3967"/>
    <w:rsid w:val="001F61B2"/>
    <w:rsid w:val="002007A8"/>
    <w:rsid w:val="00204608"/>
    <w:rsid w:val="00206C32"/>
    <w:rsid w:val="00215769"/>
    <w:rsid w:val="00215FA7"/>
    <w:rsid w:val="00223D5E"/>
    <w:rsid w:val="00227ABD"/>
    <w:rsid w:val="00237377"/>
    <w:rsid w:val="00241158"/>
    <w:rsid w:val="0024208A"/>
    <w:rsid w:val="0024427D"/>
    <w:rsid w:val="0024709A"/>
    <w:rsid w:val="002540FE"/>
    <w:rsid w:val="0028095C"/>
    <w:rsid w:val="00283747"/>
    <w:rsid w:val="00290696"/>
    <w:rsid w:val="00291404"/>
    <w:rsid w:val="00294E55"/>
    <w:rsid w:val="00295FAD"/>
    <w:rsid w:val="002A04B5"/>
    <w:rsid w:val="002A3A03"/>
    <w:rsid w:val="002C004D"/>
    <w:rsid w:val="002C23A5"/>
    <w:rsid w:val="002D137B"/>
    <w:rsid w:val="002D61B8"/>
    <w:rsid w:val="002E1983"/>
    <w:rsid w:val="002E361A"/>
    <w:rsid w:val="002E376F"/>
    <w:rsid w:val="002F1AAB"/>
    <w:rsid w:val="00307C9F"/>
    <w:rsid w:val="00311667"/>
    <w:rsid w:val="003152F8"/>
    <w:rsid w:val="00315E89"/>
    <w:rsid w:val="00320E3C"/>
    <w:rsid w:val="0032197F"/>
    <w:rsid w:val="00322AFA"/>
    <w:rsid w:val="00324EFF"/>
    <w:rsid w:val="00330694"/>
    <w:rsid w:val="00336EC5"/>
    <w:rsid w:val="003514BE"/>
    <w:rsid w:val="00354352"/>
    <w:rsid w:val="00354C83"/>
    <w:rsid w:val="00363E08"/>
    <w:rsid w:val="00384D72"/>
    <w:rsid w:val="00392C60"/>
    <w:rsid w:val="00395F82"/>
    <w:rsid w:val="003A1791"/>
    <w:rsid w:val="003A2BF8"/>
    <w:rsid w:val="003A2D4F"/>
    <w:rsid w:val="003A746E"/>
    <w:rsid w:val="003C2574"/>
    <w:rsid w:val="003C7B7C"/>
    <w:rsid w:val="003D2EAD"/>
    <w:rsid w:val="003E1ACB"/>
    <w:rsid w:val="003E56C7"/>
    <w:rsid w:val="003F153B"/>
    <w:rsid w:val="003F6969"/>
    <w:rsid w:val="003F7CAF"/>
    <w:rsid w:val="00403C69"/>
    <w:rsid w:val="00405FA2"/>
    <w:rsid w:val="00407634"/>
    <w:rsid w:val="00413C9F"/>
    <w:rsid w:val="004153E3"/>
    <w:rsid w:val="00416A64"/>
    <w:rsid w:val="00427714"/>
    <w:rsid w:val="0043224F"/>
    <w:rsid w:val="00450AB8"/>
    <w:rsid w:val="00480BA5"/>
    <w:rsid w:val="00487C60"/>
    <w:rsid w:val="00495D44"/>
    <w:rsid w:val="004960A0"/>
    <w:rsid w:val="00496A83"/>
    <w:rsid w:val="004976D0"/>
    <w:rsid w:val="00497EDB"/>
    <w:rsid w:val="004A6032"/>
    <w:rsid w:val="004A76FE"/>
    <w:rsid w:val="004B2DBE"/>
    <w:rsid w:val="004B2FAC"/>
    <w:rsid w:val="004B394B"/>
    <w:rsid w:val="004B5D3B"/>
    <w:rsid w:val="004C5ECB"/>
    <w:rsid w:val="004D37FA"/>
    <w:rsid w:val="004E4050"/>
    <w:rsid w:val="004F077B"/>
    <w:rsid w:val="004F6464"/>
    <w:rsid w:val="00506DDF"/>
    <w:rsid w:val="00514B70"/>
    <w:rsid w:val="00514F91"/>
    <w:rsid w:val="00523727"/>
    <w:rsid w:val="005267B0"/>
    <w:rsid w:val="00526C9F"/>
    <w:rsid w:val="00531D0D"/>
    <w:rsid w:val="00552BA3"/>
    <w:rsid w:val="00557BFC"/>
    <w:rsid w:val="00560AD5"/>
    <w:rsid w:val="005613B6"/>
    <w:rsid w:val="0056413A"/>
    <w:rsid w:val="00583ACB"/>
    <w:rsid w:val="00595F04"/>
    <w:rsid w:val="005A4D2C"/>
    <w:rsid w:val="005B1302"/>
    <w:rsid w:val="005B6C33"/>
    <w:rsid w:val="005C3D07"/>
    <w:rsid w:val="005D2DBA"/>
    <w:rsid w:val="005D33BC"/>
    <w:rsid w:val="005F0C8F"/>
    <w:rsid w:val="005F2205"/>
    <w:rsid w:val="005F34CB"/>
    <w:rsid w:val="005F6333"/>
    <w:rsid w:val="00612872"/>
    <w:rsid w:val="0061645E"/>
    <w:rsid w:val="00616561"/>
    <w:rsid w:val="006265CA"/>
    <w:rsid w:val="006266FA"/>
    <w:rsid w:val="0063252B"/>
    <w:rsid w:val="0063495F"/>
    <w:rsid w:val="0065041A"/>
    <w:rsid w:val="006504A1"/>
    <w:rsid w:val="00651A73"/>
    <w:rsid w:val="00653E75"/>
    <w:rsid w:val="00660249"/>
    <w:rsid w:val="006646EC"/>
    <w:rsid w:val="006665BF"/>
    <w:rsid w:val="00672734"/>
    <w:rsid w:val="00674014"/>
    <w:rsid w:val="00677953"/>
    <w:rsid w:val="00677D4F"/>
    <w:rsid w:val="00680DF7"/>
    <w:rsid w:val="00691256"/>
    <w:rsid w:val="006A6B46"/>
    <w:rsid w:val="006B1F84"/>
    <w:rsid w:val="006C601C"/>
    <w:rsid w:val="006C619E"/>
    <w:rsid w:val="006D5813"/>
    <w:rsid w:val="006E1B57"/>
    <w:rsid w:val="006F7D1F"/>
    <w:rsid w:val="00706FB9"/>
    <w:rsid w:val="007522F6"/>
    <w:rsid w:val="00760CC3"/>
    <w:rsid w:val="00771038"/>
    <w:rsid w:val="00774228"/>
    <w:rsid w:val="00777AFD"/>
    <w:rsid w:val="00780FD0"/>
    <w:rsid w:val="007A001A"/>
    <w:rsid w:val="007A268F"/>
    <w:rsid w:val="007A2AC5"/>
    <w:rsid w:val="007A6799"/>
    <w:rsid w:val="007B2400"/>
    <w:rsid w:val="007B4B9F"/>
    <w:rsid w:val="007C4BBD"/>
    <w:rsid w:val="007C51EE"/>
    <w:rsid w:val="007E53BE"/>
    <w:rsid w:val="007E5EDB"/>
    <w:rsid w:val="007E6E06"/>
    <w:rsid w:val="00801678"/>
    <w:rsid w:val="0080798E"/>
    <w:rsid w:val="008153B4"/>
    <w:rsid w:val="00820D39"/>
    <w:rsid w:val="00820FC6"/>
    <w:rsid w:val="008215A5"/>
    <w:rsid w:val="0082373B"/>
    <w:rsid w:val="008435E0"/>
    <w:rsid w:val="0086338E"/>
    <w:rsid w:val="00866A0D"/>
    <w:rsid w:val="00877B21"/>
    <w:rsid w:val="00877BFB"/>
    <w:rsid w:val="0088059F"/>
    <w:rsid w:val="008860A8"/>
    <w:rsid w:val="00887618"/>
    <w:rsid w:val="008C40CA"/>
    <w:rsid w:val="008C5E4C"/>
    <w:rsid w:val="008C7601"/>
    <w:rsid w:val="008D3646"/>
    <w:rsid w:val="008D4FC2"/>
    <w:rsid w:val="008E1F36"/>
    <w:rsid w:val="008E2077"/>
    <w:rsid w:val="008E4BD0"/>
    <w:rsid w:val="008F5FEF"/>
    <w:rsid w:val="00906765"/>
    <w:rsid w:val="0090781E"/>
    <w:rsid w:val="00912659"/>
    <w:rsid w:val="00912914"/>
    <w:rsid w:val="00915EBE"/>
    <w:rsid w:val="009204D2"/>
    <w:rsid w:val="009225F5"/>
    <w:rsid w:val="009238C1"/>
    <w:rsid w:val="00925A90"/>
    <w:rsid w:val="00935BA7"/>
    <w:rsid w:val="00965F6F"/>
    <w:rsid w:val="009677AB"/>
    <w:rsid w:val="009716B9"/>
    <w:rsid w:val="009768CF"/>
    <w:rsid w:val="0097696F"/>
    <w:rsid w:val="00994431"/>
    <w:rsid w:val="00997220"/>
    <w:rsid w:val="009B2C5E"/>
    <w:rsid w:val="009B3F36"/>
    <w:rsid w:val="009C4CEE"/>
    <w:rsid w:val="009D0208"/>
    <w:rsid w:val="009D5BD8"/>
    <w:rsid w:val="009E04E4"/>
    <w:rsid w:val="009F36CC"/>
    <w:rsid w:val="009F6248"/>
    <w:rsid w:val="00A0551B"/>
    <w:rsid w:val="00A1287D"/>
    <w:rsid w:val="00A1484E"/>
    <w:rsid w:val="00A1511F"/>
    <w:rsid w:val="00A16CBA"/>
    <w:rsid w:val="00A30E0A"/>
    <w:rsid w:val="00A359EC"/>
    <w:rsid w:val="00A371BB"/>
    <w:rsid w:val="00A41D54"/>
    <w:rsid w:val="00A42B14"/>
    <w:rsid w:val="00A441A7"/>
    <w:rsid w:val="00A4588F"/>
    <w:rsid w:val="00A476A7"/>
    <w:rsid w:val="00A56C3B"/>
    <w:rsid w:val="00A57C39"/>
    <w:rsid w:val="00A7491A"/>
    <w:rsid w:val="00A76BC4"/>
    <w:rsid w:val="00A7771D"/>
    <w:rsid w:val="00A806A8"/>
    <w:rsid w:val="00A82C97"/>
    <w:rsid w:val="00A83716"/>
    <w:rsid w:val="00A83E47"/>
    <w:rsid w:val="00A84F0A"/>
    <w:rsid w:val="00A8628C"/>
    <w:rsid w:val="00A90250"/>
    <w:rsid w:val="00A91F7C"/>
    <w:rsid w:val="00A93673"/>
    <w:rsid w:val="00AB1AE2"/>
    <w:rsid w:val="00AB25ED"/>
    <w:rsid w:val="00AB4265"/>
    <w:rsid w:val="00AC1C06"/>
    <w:rsid w:val="00AC653C"/>
    <w:rsid w:val="00AD7E3A"/>
    <w:rsid w:val="00AE0CFA"/>
    <w:rsid w:val="00AE20C7"/>
    <w:rsid w:val="00AF2057"/>
    <w:rsid w:val="00AF3CAC"/>
    <w:rsid w:val="00AF6E6F"/>
    <w:rsid w:val="00B10914"/>
    <w:rsid w:val="00B32263"/>
    <w:rsid w:val="00B328E5"/>
    <w:rsid w:val="00B42F24"/>
    <w:rsid w:val="00B46196"/>
    <w:rsid w:val="00B51E6B"/>
    <w:rsid w:val="00B53F3E"/>
    <w:rsid w:val="00B57D0F"/>
    <w:rsid w:val="00B62023"/>
    <w:rsid w:val="00B640AB"/>
    <w:rsid w:val="00B84373"/>
    <w:rsid w:val="00B846EA"/>
    <w:rsid w:val="00B87871"/>
    <w:rsid w:val="00B8793D"/>
    <w:rsid w:val="00B91C27"/>
    <w:rsid w:val="00B93107"/>
    <w:rsid w:val="00BA093E"/>
    <w:rsid w:val="00BA6818"/>
    <w:rsid w:val="00BB05FF"/>
    <w:rsid w:val="00BB152E"/>
    <w:rsid w:val="00BB33E7"/>
    <w:rsid w:val="00BB7CD1"/>
    <w:rsid w:val="00BC6ABA"/>
    <w:rsid w:val="00BD0899"/>
    <w:rsid w:val="00BD09AC"/>
    <w:rsid w:val="00BD26C4"/>
    <w:rsid w:val="00BD4E60"/>
    <w:rsid w:val="00BE1470"/>
    <w:rsid w:val="00BE14E6"/>
    <w:rsid w:val="00BE51C5"/>
    <w:rsid w:val="00C05CFA"/>
    <w:rsid w:val="00C0685A"/>
    <w:rsid w:val="00C124A5"/>
    <w:rsid w:val="00C13A91"/>
    <w:rsid w:val="00C22651"/>
    <w:rsid w:val="00C27864"/>
    <w:rsid w:val="00C432B6"/>
    <w:rsid w:val="00C4369C"/>
    <w:rsid w:val="00C51EE2"/>
    <w:rsid w:val="00C56D57"/>
    <w:rsid w:val="00C56F33"/>
    <w:rsid w:val="00C6024D"/>
    <w:rsid w:val="00C7342B"/>
    <w:rsid w:val="00C7455C"/>
    <w:rsid w:val="00C85508"/>
    <w:rsid w:val="00C9195A"/>
    <w:rsid w:val="00C9266C"/>
    <w:rsid w:val="00C952EB"/>
    <w:rsid w:val="00C96ACA"/>
    <w:rsid w:val="00C97D08"/>
    <w:rsid w:val="00CA1FDE"/>
    <w:rsid w:val="00CB485A"/>
    <w:rsid w:val="00CC0777"/>
    <w:rsid w:val="00CC5DF2"/>
    <w:rsid w:val="00CD5BE1"/>
    <w:rsid w:val="00CD771E"/>
    <w:rsid w:val="00CE015B"/>
    <w:rsid w:val="00CE21CC"/>
    <w:rsid w:val="00CE4471"/>
    <w:rsid w:val="00D028BF"/>
    <w:rsid w:val="00D06EFA"/>
    <w:rsid w:val="00D12CE1"/>
    <w:rsid w:val="00D133F3"/>
    <w:rsid w:val="00D1731F"/>
    <w:rsid w:val="00D2477F"/>
    <w:rsid w:val="00D30C3C"/>
    <w:rsid w:val="00D42053"/>
    <w:rsid w:val="00D4416F"/>
    <w:rsid w:val="00D55811"/>
    <w:rsid w:val="00D57D35"/>
    <w:rsid w:val="00D63543"/>
    <w:rsid w:val="00D6360C"/>
    <w:rsid w:val="00D63F5D"/>
    <w:rsid w:val="00D67734"/>
    <w:rsid w:val="00D7078A"/>
    <w:rsid w:val="00D75828"/>
    <w:rsid w:val="00D75FB6"/>
    <w:rsid w:val="00D762E6"/>
    <w:rsid w:val="00D94221"/>
    <w:rsid w:val="00D95BF3"/>
    <w:rsid w:val="00D96ED6"/>
    <w:rsid w:val="00DB1AFF"/>
    <w:rsid w:val="00DB31B2"/>
    <w:rsid w:val="00DC6DB4"/>
    <w:rsid w:val="00DD15F6"/>
    <w:rsid w:val="00DF2166"/>
    <w:rsid w:val="00DF3555"/>
    <w:rsid w:val="00DF6344"/>
    <w:rsid w:val="00E0323B"/>
    <w:rsid w:val="00E17898"/>
    <w:rsid w:val="00E20B8A"/>
    <w:rsid w:val="00E357C7"/>
    <w:rsid w:val="00E40C44"/>
    <w:rsid w:val="00E4560D"/>
    <w:rsid w:val="00E45C43"/>
    <w:rsid w:val="00E5069D"/>
    <w:rsid w:val="00E51098"/>
    <w:rsid w:val="00E655FA"/>
    <w:rsid w:val="00E753D8"/>
    <w:rsid w:val="00EA6804"/>
    <w:rsid w:val="00EB7DB3"/>
    <w:rsid w:val="00EC6447"/>
    <w:rsid w:val="00ED16BE"/>
    <w:rsid w:val="00ED4AD4"/>
    <w:rsid w:val="00ED5B9A"/>
    <w:rsid w:val="00EF5D04"/>
    <w:rsid w:val="00F05154"/>
    <w:rsid w:val="00F12277"/>
    <w:rsid w:val="00F2645D"/>
    <w:rsid w:val="00F61055"/>
    <w:rsid w:val="00F62664"/>
    <w:rsid w:val="00F85BED"/>
    <w:rsid w:val="00F90CD3"/>
    <w:rsid w:val="00F9693F"/>
    <w:rsid w:val="00FA48D7"/>
    <w:rsid w:val="00FA4B15"/>
    <w:rsid w:val="00FA4C6B"/>
    <w:rsid w:val="00FB357E"/>
    <w:rsid w:val="00FB5AE4"/>
    <w:rsid w:val="00FC0773"/>
    <w:rsid w:val="00FC1280"/>
    <w:rsid w:val="00FC3841"/>
    <w:rsid w:val="00FC4615"/>
    <w:rsid w:val="00FD560B"/>
    <w:rsid w:val="00FD58BA"/>
    <w:rsid w:val="00FE7BEF"/>
    <w:rsid w:val="00FF2C78"/>
    <w:rsid w:val="00FF3227"/>
    <w:rsid w:val="00FF538E"/>
    <w:rsid w:val="00FF5B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6B0631-9F29-41AC-90DE-B5CEC395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228"/>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link w:val="Char"/>
    <w:rsid w:val="00FD58BA"/>
    <w:pPr>
      <w:spacing w:after="0" w:line="384" w:lineRule="auto"/>
      <w:textAlignment w:val="baseline"/>
    </w:pPr>
    <w:rPr>
      <w:rFonts w:ascii="굴림" w:eastAsia="굴림" w:hAnsi="굴림" w:cs="굴림"/>
      <w:color w:val="000000"/>
      <w:kern w:val="0"/>
      <w:szCs w:val="20"/>
    </w:rPr>
  </w:style>
  <w:style w:type="character" w:customStyle="1" w:styleId="Char">
    <w:name w:val="바탕글 Char"/>
    <w:link w:val="a3"/>
    <w:rsid w:val="00C13A91"/>
    <w:rPr>
      <w:rFonts w:ascii="굴림" w:eastAsia="굴림" w:hAnsi="굴림" w:cs="굴림"/>
      <w:color w:val="000000"/>
      <w:kern w:val="0"/>
      <w:szCs w:val="20"/>
    </w:rPr>
  </w:style>
  <w:style w:type="paragraph" w:styleId="a4">
    <w:name w:val="List Paragraph"/>
    <w:basedOn w:val="a"/>
    <w:uiPriority w:val="34"/>
    <w:qFormat/>
    <w:rsid w:val="00FD58BA"/>
    <w:pPr>
      <w:ind w:leftChars="400" w:left="800"/>
    </w:pPr>
  </w:style>
  <w:style w:type="paragraph" w:customStyle="1" w:styleId="MS">
    <w:name w:val="MS바탕글"/>
    <w:basedOn w:val="a"/>
    <w:rsid w:val="00AC1C06"/>
    <w:pPr>
      <w:shd w:val="clear" w:color="auto" w:fill="FFFFFF"/>
      <w:spacing w:line="271" w:lineRule="auto"/>
    </w:pPr>
    <w:rPr>
      <w:rFonts w:ascii="굴림" w:eastAsia="굴림" w:hAnsi="굴림" w:cs="굴림"/>
      <w:color w:val="000000"/>
      <w:kern w:val="0"/>
      <w:szCs w:val="20"/>
    </w:rPr>
  </w:style>
  <w:style w:type="paragraph" w:customStyle="1" w:styleId="Default">
    <w:name w:val="Default"/>
    <w:rsid w:val="001A37A0"/>
    <w:pPr>
      <w:widowControl w:val="0"/>
      <w:autoSpaceDE w:val="0"/>
      <w:autoSpaceDN w:val="0"/>
      <w:adjustRightInd w:val="0"/>
      <w:spacing w:after="0" w:line="240" w:lineRule="auto"/>
      <w:jc w:val="left"/>
    </w:pPr>
    <w:rPr>
      <w:rFonts w:ascii="Arial" w:hAnsi="Arial" w:cs="Arial"/>
      <w:color w:val="000000"/>
      <w:kern w:val="0"/>
      <w:sz w:val="24"/>
      <w:szCs w:val="24"/>
    </w:rPr>
  </w:style>
  <w:style w:type="paragraph" w:styleId="a5">
    <w:name w:val="Balloon Text"/>
    <w:basedOn w:val="a"/>
    <w:link w:val="Char0"/>
    <w:uiPriority w:val="99"/>
    <w:semiHidden/>
    <w:unhideWhenUsed/>
    <w:rsid w:val="00A441A7"/>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A441A7"/>
    <w:rPr>
      <w:rFonts w:asciiTheme="majorHAnsi" w:eastAsiaTheme="majorEastAsia" w:hAnsiTheme="majorHAnsi" w:cstheme="majorBidi"/>
      <w:sz w:val="18"/>
      <w:szCs w:val="18"/>
    </w:rPr>
  </w:style>
  <w:style w:type="paragraph" w:styleId="a6">
    <w:name w:val="header"/>
    <w:basedOn w:val="a"/>
    <w:link w:val="Char1"/>
    <w:uiPriority w:val="99"/>
    <w:unhideWhenUsed/>
    <w:rsid w:val="00CB485A"/>
    <w:pPr>
      <w:tabs>
        <w:tab w:val="center" w:pos="4513"/>
        <w:tab w:val="right" w:pos="9026"/>
      </w:tabs>
      <w:snapToGrid w:val="0"/>
    </w:pPr>
  </w:style>
  <w:style w:type="character" w:customStyle="1" w:styleId="Char1">
    <w:name w:val="머리글 Char"/>
    <w:basedOn w:val="a0"/>
    <w:link w:val="a6"/>
    <w:uiPriority w:val="99"/>
    <w:rsid w:val="00CB485A"/>
  </w:style>
  <w:style w:type="paragraph" w:styleId="a7">
    <w:name w:val="footer"/>
    <w:basedOn w:val="a"/>
    <w:link w:val="Char2"/>
    <w:uiPriority w:val="99"/>
    <w:unhideWhenUsed/>
    <w:rsid w:val="00CB485A"/>
    <w:pPr>
      <w:tabs>
        <w:tab w:val="center" w:pos="4513"/>
        <w:tab w:val="right" w:pos="9026"/>
      </w:tabs>
      <w:snapToGrid w:val="0"/>
    </w:pPr>
  </w:style>
  <w:style w:type="character" w:customStyle="1" w:styleId="Char2">
    <w:name w:val="바닥글 Char"/>
    <w:basedOn w:val="a0"/>
    <w:link w:val="a7"/>
    <w:uiPriority w:val="99"/>
    <w:rsid w:val="00CB485A"/>
  </w:style>
  <w:style w:type="character" w:styleId="a8">
    <w:name w:val="annotation reference"/>
    <w:basedOn w:val="a0"/>
    <w:uiPriority w:val="99"/>
    <w:semiHidden/>
    <w:unhideWhenUsed/>
    <w:rsid w:val="00ED5B9A"/>
    <w:rPr>
      <w:sz w:val="16"/>
      <w:szCs w:val="16"/>
    </w:rPr>
  </w:style>
  <w:style w:type="paragraph" w:styleId="a9">
    <w:name w:val="annotation text"/>
    <w:basedOn w:val="a"/>
    <w:link w:val="Char3"/>
    <w:uiPriority w:val="99"/>
    <w:semiHidden/>
    <w:unhideWhenUsed/>
    <w:rsid w:val="00ED5B9A"/>
    <w:pPr>
      <w:spacing w:line="240" w:lineRule="auto"/>
    </w:pPr>
    <w:rPr>
      <w:szCs w:val="20"/>
    </w:rPr>
  </w:style>
  <w:style w:type="character" w:customStyle="1" w:styleId="Char3">
    <w:name w:val="메모 텍스트 Char"/>
    <w:basedOn w:val="a0"/>
    <w:link w:val="a9"/>
    <w:uiPriority w:val="99"/>
    <w:semiHidden/>
    <w:rsid w:val="00ED5B9A"/>
    <w:rPr>
      <w:szCs w:val="20"/>
    </w:rPr>
  </w:style>
  <w:style w:type="paragraph" w:styleId="aa">
    <w:name w:val="annotation subject"/>
    <w:basedOn w:val="a9"/>
    <w:next w:val="a9"/>
    <w:link w:val="Char4"/>
    <w:uiPriority w:val="99"/>
    <w:semiHidden/>
    <w:unhideWhenUsed/>
    <w:rsid w:val="00ED5B9A"/>
    <w:rPr>
      <w:b/>
      <w:bCs/>
    </w:rPr>
  </w:style>
  <w:style w:type="character" w:customStyle="1" w:styleId="Char4">
    <w:name w:val="메모 주제 Char"/>
    <w:basedOn w:val="Char3"/>
    <w:link w:val="aa"/>
    <w:uiPriority w:val="99"/>
    <w:semiHidden/>
    <w:rsid w:val="00ED5B9A"/>
    <w:rPr>
      <w:b/>
      <w:bCs/>
      <w:szCs w:val="20"/>
    </w:rPr>
  </w:style>
  <w:style w:type="table" w:styleId="ab">
    <w:name w:val="Table Grid"/>
    <w:basedOn w:val="a1"/>
    <w:uiPriority w:val="59"/>
    <w:rsid w:val="008D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Light List"/>
    <w:basedOn w:val="a1"/>
    <w:uiPriority w:val="61"/>
    <w:rsid w:val="008D36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xl67">
    <w:name w:val="xl67"/>
    <w:rsid w:val="00C13A91"/>
    <w:pPr>
      <w:widowControl w:val="0"/>
      <w:autoSpaceDE w:val="0"/>
      <w:autoSpaceDN w:val="0"/>
      <w:adjustRightInd w:val="0"/>
      <w:spacing w:after="0" w:line="240" w:lineRule="auto"/>
      <w:jc w:val="center"/>
      <w:textAlignment w:val="center"/>
    </w:pPr>
    <w:rPr>
      <w:rFonts w:ascii="맑은 고딕" w:eastAsia="맑은 고딕" w:hAnsi="맑은 고딕" w:cs="맑은 고딕"/>
      <w:color w:val="000000"/>
      <w:kern w:val="0"/>
      <w:sz w:val="16"/>
      <w:szCs w:val="16"/>
    </w:rPr>
  </w:style>
  <w:style w:type="paragraph" w:customStyle="1" w:styleId="ad">
    <w:name w:val="ㅁ"/>
    <w:basedOn w:val="a"/>
    <w:link w:val="Char5"/>
    <w:qFormat/>
    <w:rsid w:val="00820D39"/>
    <w:pPr>
      <w:spacing w:beforeLines="100" w:before="240" w:afterLines="50" w:after="120"/>
      <w:ind w:leftChars="100" w:left="200"/>
    </w:pPr>
    <w:rPr>
      <w:rFonts w:ascii="Times New Roman" w:eastAsia="맑은 고딕" w:hAnsi="Times New Roman" w:cs="Times New Roman"/>
      <w:b/>
      <w:sz w:val="28"/>
      <w:szCs w:val="28"/>
      <w:lang w:val="x-none" w:eastAsia="x-none"/>
    </w:rPr>
  </w:style>
  <w:style w:type="character" w:customStyle="1" w:styleId="Char5">
    <w:name w:val="ㅁ Char"/>
    <w:link w:val="ad"/>
    <w:rsid w:val="00820D39"/>
    <w:rPr>
      <w:rFonts w:ascii="Times New Roman" w:eastAsia="맑은 고딕" w:hAnsi="Times New Roman" w:cs="Times New Roman"/>
      <w:b/>
      <w:sz w:val="28"/>
      <w:szCs w:val="28"/>
      <w:lang w:val="x-none" w:eastAsia="x-none"/>
    </w:rPr>
  </w:style>
  <w:style w:type="paragraph" w:styleId="ae">
    <w:name w:val="Date"/>
    <w:basedOn w:val="a"/>
    <w:next w:val="a"/>
    <w:link w:val="Char6"/>
    <w:uiPriority w:val="99"/>
    <w:semiHidden/>
    <w:unhideWhenUsed/>
    <w:rsid w:val="002540FE"/>
  </w:style>
  <w:style w:type="character" w:customStyle="1" w:styleId="Char6">
    <w:name w:val="날짜 Char"/>
    <w:basedOn w:val="a0"/>
    <w:link w:val="ae"/>
    <w:uiPriority w:val="99"/>
    <w:semiHidden/>
    <w:rsid w:val="002540FE"/>
  </w:style>
  <w:style w:type="paragraph" w:customStyle="1" w:styleId="af">
    <w:name w:val="제○조"/>
    <w:basedOn w:val="a"/>
    <w:rsid w:val="0056413A"/>
    <w:pPr>
      <w:widowControl/>
      <w:wordWrap/>
      <w:autoSpaceDE/>
      <w:autoSpaceDN/>
      <w:snapToGrid w:val="0"/>
      <w:spacing w:before="566" w:after="0" w:line="432" w:lineRule="auto"/>
    </w:pPr>
    <w:rPr>
      <w:rFonts w:ascii="한양신명조" w:eastAsia="한양신명조" w:hAnsi="한양신명조" w:cs="굴림"/>
      <w:color w:val="000000"/>
      <w:kern w:val="0"/>
      <w:sz w:val="24"/>
      <w:szCs w:val="24"/>
    </w:rPr>
  </w:style>
  <w:style w:type="paragraph" w:customStyle="1" w:styleId="00">
    <w:name w:val="00_조_명칭"/>
    <w:basedOn w:val="a"/>
    <w:link w:val="00Char"/>
    <w:qFormat/>
    <w:rsid w:val="0056413A"/>
    <w:pPr>
      <w:widowControl/>
      <w:wordWrap/>
      <w:autoSpaceDE/>
      <w:autoSpaceDN/>
      <w:snapToGrid w:val="0"/>
      <w:spacing w:after="0"/>
      <w:jc w:val="left"/>
    </w:pPr>
    <w:rPr>
      <w:rFonts w:ascii="Times New Roman" w:eastAsia="휴먼명조" w:hAnsi="Times New Roman" w:cs="Times New Roman"/>
      <w:b/>
      <w:bCs/>
      <w:color w:val="000000"/>
      <w:kern w:val="0"/>
      <w:sz w:val="24"/>
      <w:szCs w:val="24"/>
    </w:rPr>
  </w:style>
  <w:style w:type="character" w:customStyle="1" w:styleId="00Char">
    <w:name w:val="00_조_명칭 Char"/>
    <w:link w:val="00"/>
    <w:rsid w:val="0056413A"/>
    <w:rPr>
      <w:rFonts w:ascii="Times New Roman" w:eastAsia="휴먼명조" w:hAnsi="Times New Roman" w:cs="Times New Roman"/>
      <w:b/>
      <w:bCs/>
      <w:color w:val="000000"/>
      <w:kern w:val="0"/>
      <w:sz w:val="24"/>
      <w:szCs w:val="24"/>
    </w:rPr>
  </w:style>
  <w:style w:type="paragraph" w:customStyle="1" w:styleId="08">
    <w:name w:val="08_장_부칙"/>
    <w:basedOn w:val="a"/>
    <w:qFormat/>
    <w:rsid w:val="0056413A"/>
    <w:pPr>
      <w:widowControl/>
      <w:wordWrap/>
      <w:autoSpaceDE/>
      <w:autoSpaceDN/>
      <w:snapToGrid w:val="0"/>
      <w:spacing w:after="0"/>
      <w:jc w:val="left"/>
    </w:pPr>
    <w:rPr>
      <w:rFonts w:ascii="Times New Roman" w:eastAsia="휴먼명조" w:hAnsi="Times New Roman" w:cs="Times New Roman"/>
      <w:b/>
      <w:bCs/>
      <w:color w:val="000000"/>
      <w:kern w:val="0"/>
      <w:sz w:val="28"/>
      <w:szCs w:val="28"/>
    </w:rPr>
  </w:style>
  <w:style w:type="paragraph" w:customStyle="1" w:styleId="07">
    <w:name w:val="07_규정명"/>
    <w:basedOn w:val="a"/>
    <w:link w:val="07Char"/>
    <w:qFormat/>
    <w:rsid w:val="0056413A"/>
    <w:pPr>
      <w:widowControl/>
      <w:wordWrap/>
      <w:autoSpaceDE/>
      <w:autoSpaceDN/>
      <w:snapToGrid w:val="0"/>
      <w:spacing w:after="0"/>
      <w:jc w:val="center"/>
    </w:pPr>
    <w:rPr>
      <w:rFonts w:ascii="Times New Roman" w:eastAsia="휴먼명조" w:hAnsi="Times New Roman" w:cs="Times New Roman"/>
      <w:b/>
      <w:bCs/>
      <w:color w:val="000000"/>
      <w:kern w:val="0"/>
      <w:sz w:val="32"/>
      <w:szCs w:val="40"/>
    </w:rPr>
  </w:style>
  <w:style w:type="character" w:customStyle="1" w:styleId="07Char">
    <w:name w:val="07_규정명 Char"/>
    <w:link w:val="07"/>
    <w:rsid w:val="0056413A"/>
    <w:rPr>
      <w:rFonts w:ascii="Times New Roman" w:eastAsia="휴먼명조" w:hAnsi="Times New Roman" w:cs="Times New Roman"/>
      <w:b/>
      <w:bCs/>
      <w:color w:val="000000"/>
      <w:kern w:val="0"/>
      <w:sz w:val="32"/>
      <w:szCs w:val="40"/>
    </w:rPr>
  </w:style>
  <w:style w:type="paragraph" w:customStyle="1" w:styleId="01">
    <w:name w:val="01_조_내용"/>
    <w:basedOn w:val="a"/>
    <w:qFormat/>
    <w:rsid w:val="0056413A"/>
    <w:pPr>
      <w:spacing w:after="0"/>
      <w:ind w:leftChars="890" w:left="1780"/>
      <w:jc w:val="left"/>
    </w:pPr>
    <w:rPr>
      <w:rFonts w:ascii="Times New Roman" w:eastAsia="Times New Roman" w:hAnsi="Times New Roman" w:cs="Times New Roman"/>
      <w:sz w:val="22"/>
      <w:szCs w:val="20"/>
    </w:rPr>
  </w:style>
  <w:style w:type="paragraph" w:customStyle="1" w:styleId="03">
    <w:name w:val="03_호"/>
    <w:basedOn w:val="a"/>
    <w:link w:val="03Char"/>
    <w:qFormat/>
    <w:rsid w:val="0056413A"/>
    <w:pPr>
      <w:spacing w:after="0"/>
      <w:ind w:leftChars="1100" w:left="2508" w:hangingChars="140" w:hanging="308"/>
      <w:jc w:val="left"/>
    </w:pPr>
    <w:rPr>
      <w:rFonts w:ascii="Times New Roman" w:eastAsia="바탕" w:hAnsi="Times New Roman" w:cs="Times New Roman"/>
      <w:sz w:val="22"/>
      <w:szCs w:val="20"/>
    </w:rPr>
  </w:style>
  <w:style w:type="character" w:customStyle="1" w:styleId="03Char">
    <w:name w:val="03_호 Char"/>
    <w:link w:val="03"/>
    <w:rsid w:val="0056413A"/>
    <w:rPr>
      <w:rFonts w:ascii="Times New Roman" w:eastAsia="바탕" w:hAnsi="Times New Roman" w:cs="Times New Roman"/>
      <w:sz w:val="22"/>
      <w:szCs w:val="20"/>
    </w:rPr>
  </w:style>
  <w:style w:type="paragraph" w:customStyle="1" w:styleId="02">
    <w:name w:val="02_항"/>
    <w:basedOn w:val="a"/>
    <w:link w:val="02Char"/>
    <w:qFormat/>
    <w:rsid w:val="0056413A"/>
    <w:pPr>
      <w:spacing w:after="0"/>
      <w:ind w:leftChars="900" w:left="2196" w:hangingChars="180" w:hanging="396"/>
      <w:jc w:val="left"/>
    </w:pPr>
    <w:rPr>
      <w:rFonts w:ascii="Times New Roman" w:eastAsia="Times New Roman" w:hAnsi="Times New Roman" w:cs="Times New Roman"/>
      <w:sz w:val="22"/>
      <w:szCs w:val="20"/>
    </w:rPr>
  </w:style>
  <w:style w:type="character" w:customStyle="1" w:styleId="02Char">
    <w:name w:val="02_항 Char"/>
    <w:link w:val="02"/>
    <w:rsid w:val="0056413A"/>
    <w:rPr>
      <w:rFonts w:ascii="Times New Roman" w:eastAsia="Times New Roman" w:hAnsi="Times New Roman" w:cs="Times New Roman"/>
      <w:sz w:val="22"/>
      <w:szCs w:val="20"/>
    </w:rPr>
  </w:style>
  <w:style w:type="paragraph" w:customStyle="1" w:styleId="04">
    <w:name w:val="04_호하위"/>
    <w:basedOn w:val="03"/>
    <w:qFormat/>
    <w:rsid w:val="0056413A"/>
    <w:pPr>
      <w:ind w:leftChars="1300" w:left="1440" w:hanging="140"/>
    </w:pPr>
    <w:rPr>
      <w:rFonts w:eastAsia="Times New Roman"/>
    </w:rPr>
  </w:style>
  <w:style w:type="paragraph" w:customStyle="1" w:styleId="af0">
    <w:name w:val="호하위"/>
    <w:basedOn w:val="a"/>
    <w:qFormat/>
    <w:rsid w:val="0056413A"/>
    <w:pPr>
      <w:spacing w:after="0"/>
      <w:ind w:leftChars="1300" w:left="1440" w:hangingChars="140" w:hanging="140"/>
      <w:jc w:val="left"/>
    </w:pPr>
    <w:rPr>
      <w:rFonts w:ascii="Times New Roman" w:eastAsia="Times New Roman" w:hAnsi="Times New Roman" w:cs="Times New Roman"/>
      <w:sz w:val="22"/>
      <w:szCs w:val="20"/>
    </w:rPr>
  </w:style>
  <w:style w:type="paragraph" w:customStyle="1" w:styleId="af1">
    <w:name w:val="호"/>
    <w:basedOn w:val="a"/>
    <w:qFormat/>
    <w:rsid w:val="0056413A"/>
    <w:pPr>
      <w:spacing w:after="0"/>
      <w:ind w:leftChars="1100" w:left="2508" w:hangingChars="140" w:hanging="308"/>
      <w:jc w:val="left"/>
    </w:pPr>
    <w:rPr>
      <w:rFonts w:ascii="Times New Roman" w:eastAsia="바탕" w:hAnsi="Times New Roman" w:cs="Times New Roman"/>
      <w:sz w:val="22"/>
      <w:szCs w:val="20"/>
    </w:rPr>
  </w:style>
  <w:style w:type="paragraph" w:customStyle="1" w:styleId="af2">
    <w:name w:val="항"/>
    <w:basedOn w:val="a"/>
    <w:qFormat/>
    <w:rsid w:val="0056413A"/>
    <w:pPr>
      <w:spacing w:after="0"/>
      <w:ind w:leftChars="900" w:left="2196" w:hangingChars="180" w:hanging="396"/>
      <w:jc w:val="left"/>
    </w:pPr>
    <w:rPr>
      <w:rFonts w:ascii="Times New Roman" w:eastAsia="Times New Roman" w:hAnsi="Times New Roman" w:cs="Times New Roman"/>
      <w:sz w:val="22"/>
      <w:szCs w:val="20"/>
    </w:rPr>
  </w:style>
  <w:style w:type="table" w:customStyle="1" w:styleId="1">
    <w:name w:val="표 구분선1"/>
    <w:basedOn w:val="a1"/>
    <w:next w:val="ab"/>
    <w:uiPriority w:val="59"/>
    <w:rsid w:val="007B4B9F"/>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1933">
      <w:bodyDiv w:val="1"/>
      <w:marLeft w:val="0"/>
      <w:marRight w:val="0"/>
      <w:marTop w:val="0"/>
      <w:marBottom w:val="0"/>
      <w:divBdr>
        <w:top w:val="none" w:sz="0" w:space="0" w:color="auto"/>
        <w:left w:val="none" w:sz="0" w:space="0" w:color="auto"/>
        <w:bottom w:val="none" w:sz="0" w:space="0" w:color="auto"/>
        <w:right w:val="none" w:sz="0" w:space="0" w:color="auto"/>
      </w:divBdr>
    </w:div>
    <w:div w:id="260992123">
      <w:bodyDiv w:val="1"/>
      <w:marLeft w:val="0"/>
      <w:marRight w:val="0"/>
      <w:marTop w:val="0"/>
      <w:marBottom w:val="0"/>
      <w:divBdr>
        <w:top w:val="none" w:sz="0" w:space="0" w:color="auto"/>
        <w:left w:val="none" w:sz="0" w:space="0" w:color="auto"/>
        <w:bottom w:val="none" w:sz="0" w:space="0" w:color="auto"/>
        <w:right w:val="none" w:sz="0" w:space="0" w:color="auto"/>
      </w:divBdr>
    </w:div>
    <w:div w:id="382215944">
      <w:bodyDiv w:val="1"/>
      <w:marLeft w:val="0"/>
      <w:marRight w:val="0"/>
      <w:marTop w:val="0"/>
      <w:marBottom w:val="0"/>
      <w:divBdr>
        <w:top w:val="none" w:sz="0" w:space="0" w:color="auto"/>
        <w:left w:val="none" w:sz="0" w:space="0" w:color="auto"/>
        <w:bottom w:val="none" w:sz="0" w:space="0" w:color="auto"/>
        <w:right w:val="none" w:sz="0" w:space="0" w:color="auto"/>
      </w:divBdr>
    </w:div>
    <w:div w:id="421336465">
      <w:bodyDiv w:val="1"/>
      <w:marLeft w:val="0"/>
      <w:marRight w:val="0"/>
      <w:marTop w:val="0"/>
      <w:marBottom w:val="0"/>
      <w:divBdr>
        <w:top w:val="none" w:sz="0" w:space="0" w:color="auto"/>
        <w:left w:val="none" w:sz="0" w:space="0" w:color="auto"/>
        <w:bottom w:val="none" w:sz="0" w:space="0" w:color="auto"/>
        <w:right w:val="none" w:sz="0" w:space="0" w:color="auto"/>
      </w:divBdr>
    </w:div>
    <w:div w:id="535628105">
      <w:bodyDiv w:val="1"/>
      <w:marLeft w:val="0"/>
      <w:marRight w:val="0"/>
      <w:marTop w:val="0"/>
      <w:marBottom w:val="0"/>
      <w:divBdr>
        <w:top w:val="none" w:sz="0" w:space="0" w:color="auto"/>
        <w:left w:val="none" w:sz="0" w:space="0" w:color="auto"/>
        <w:bottom w:val="none" w:sz="0" w:space="0" w:color="auto"/>
        <w:right w:val="none" w:sz="0" w:space="0" w:color="auto"/>
      </w:divBdr>
    </w:div>
    <w:div w:id="814689664">
      <w:bodyDiv w:val="1"/>
      <w:marLeft w:val="0"/>
      <w:marRight w:val="0"/>
      <w:marTop w:val="0"/>
      <w:marBottom w:val="0"/>
      <w:divBdr>
        <w:top w:val="none" w:sz="0" w:space="0" w:color="auto"/>
        <w:left w:val="none" w:sz="0" w:space="0" w:color="auto"/>
        <w:bottom w:val="none" w:sz="0" w:space="0" w:color="auto"/>
        <w:right w:val="none" w:sz="0" w:space="0" w:color="auto"/>
      </w:divBdr>
    </w:div>
    <w:div w:id="890848226">
      <w:bodyDiv w:val="1"/>
      <w:marLeft w:val="0"/>
      <w:marRight w:val="0"/>
      <w:marTop w:val="0"/>
      <w:marBottom w:val="0"/>
      <w:divBdr>
        <w:top w:val="none" w:sz="0" w:space="0" w:color="auto"/>
        <w:left w:val="none" w:sz="0" w:space="0" w:color="auto"/>
        <w:bottom w:val="none" w:sz="0" w:space="0" w:color="auto"/>
        <w:right w:val="none" w:sz="0" w:space="0" w:color="auto"/>
      </w:divBdr>
    </w:div>
    <w:div w:id="947857392">
      <w:bodyDiv w:val="1"/>
      <w:marLeft w:val="0"/>
      <w:marRight w:val="0"/>
      <w:marTop w:val="0"/>
      <w:marBottom w:val="0"/>
      <w:divBdr>
        <w:top w:val="none" w:sz="0" w:space="0" w:color="auto"/>
        <w:left w:val="none" w:sz="0" w:space="0" w:color="auto"/>
        <w:bottom w:val="none" w:sz="0" w:space="0" w:color="auto"/>
        <w:right w:val="none" w:sz="0" w:space="0" w:color="auto"/>
      </w:divBdr>
    </w:div>
    <w:div w:id="1817793514">
      <w:bodyDiv w:val="1"/>
      <w:marLeft w:val="0"/>
      <w:marRight w:val="0"/>
      <w:marTop w:val="0"/>
      <w:marBottom w:val="0"/>
      <w:divBdr>
        <w:top w:val="none" w:sz="0" w:space="0" w:color="auto"/>
        <w:left w:val="none" w:sz="0" w:space="0" w:color="auto"/>
        <w:bottom w:val="none" w:sz="0" w:space="0" w:color="auto"/>
        <w:right w:val="none" w:sz="0" w:space="0" w:color="auto"/>
      </w:divBdr>
    </w:div>
    <w:div w:id="1834494752">
      <w:bodyDiv w:val="1"/>
      <w:marLeft w:val="0"/>
      <w:marRight w:val="0"/>
      <w:marTop w:val="0"/>
      <w:marBottom w:val="0"/>
      <w:divBdr>
        <w:top w:val="none" w:sz="0" w:space="0" w:color="auto"/>
        <w:left w:val="none" w:sz="0" w:space="0" w:color="auto"/>
        <w:bottom w:val="none" w:sz="0" w:space="0" w:color="auto"/>
        <w:right w:val="none" w:sz="0" w:space="0" w:color="auto"/>
      </w:divBdr>
    </w:div>
    <w:div w:id="1839228672">
      <w:bodyDiv w:val="1"/>
      <w:marLeft w:val="0"/>
      <w:marRight w:val="0"/>
      <w:marTop w:val="0"/>
      <w:marBottom w:val="0"/>
      <w:divBdr>
        <w:top w:val="none" w:sz="0" w:space="0" w:color="auto"/>
        <w:left w:val="none" w:sz="0" w:space="0" w:color="auto"/>
        <w:bottom w:val="none" w:sz="0" w:space="0" w:color="auto"/>
        <w:right w:val="none" w:sz="0" w:space="0" w:color="auto"/>
      </w:divBdr>
    </w:div>
    <w:div w:id="189669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javascript:endicAutoLink('herita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javascript:endicAutoLink('cultural');"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javascript:endicAutoLink('administra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BD81C-33DF-455D-8F9B-4F9BCF175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142</Pages>
  <Words>33712</Words>
  <Characters>192165</Characters>
  <Application>Microsoft Office Word</Application>
  <DocSecurity>0</DocSecurity>
  <Lines>1601</Lines>
  <Paragraphs>450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ichcap2011c</dc:creator>
  <cp:lastModifiedBy>박필영</cp:lastModifiedBy>
  <cp:revision>8</cp:revision>
  <cp:lastPrinted>2014-11-01T04:28:00Z</cp:lastPrinted>
  <dcterms:created xsi:type="dcterms:W3CDTF">2014-11-12T00:37:00Z</dcterms:created>
  <dcterms:modified xsi:type="dcterms:W3CDTF">2015-03-27T08:45:00Z</dcterms:modified>
</cp:coreProperties>
</file>