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C0" w:rsidRDefault="00D02EC0" w:rsidP="00D02EC0">
      <w:pPr>
        <w:spacing w:beforeLines="100" w:line="240" w:lineRule="exact"/>
        <w:ind w:firstLineChars="200" w:firstLine="482"/>
        <w:jc w:val="center"/>
        <w:rPr>
          <w:rFonts w:ascii="Arial" w:eastAsia="仿宋_GB2312" w:hAnsi="Arial" w:cs="Arial"/>
          <w:b/>
          <w:sz w:val="24"/>
        </w:rPr>
      </w:pPr>
      <w:r>
        <w:rPr>
          <w:rFonts w:ascii="Arial" w:eastAsia="仿宋_GB2312" w:hAnsi="Arial" w:cs="Arial"/>
          <w:b/>
          <w:sz w:val="24"/>
        </w:rPr>
        <w:t>The Work Plan and Budget of CRIHAP for FY2014</w:t>
      </w:r>
    </w:p>
    <w:p w:rsidR="00D02EC0" w:rsidRDefault="00D02EC0" w:rsidP="00D02EC0">
      <w:pPr>
        <w:spacing w:beforeLines="100" w:line="240" w:lineRule="exact"/>
        <w:ind w:firstLineChars="200" w:firstLine="480"/>
        <w:jc w:val="center"/>
        <w:rPr>
          <w:rFonts w:ascii="Arial" w:eastAsia="仿宋_GB2312" w:hAnsi="Arial" w:cs="Arial"/>
          <w:sz w:val="24"/>
        </w:rPr>
      </w:pPr>
      <w:r>
        <w:rPr>
          <w:rFonts w:ascii="Arial" w:eastAsia="仿宋_GB2312" w:hAnsi="Arial" w:cs="Arial"/>
          <w:bCs/>
          <w:sz w:val="24"/>
        </w:rPr>
        <w:t>(March 2014 to February 2015)</w:t>
      </w:r>
    </w:p>
    <w:p w:rsidR="00D02EC0" w:rsidRDefault="00D02EC0" w:rsidP="00D02EC0">
      <w:pPr>
        <w:spacing w:beforeLines="150" w:line="240" w:lineRule="exact"/>
        <w:jc w:val="center"/>
        <w:rPr>
          <w:rFonts w:ascii="Arial" w:eastAsia="仿宋_GB2312" w:hAnsi="Arial" w:cs="Arial"/>
          <w:b/>
          <w:sz w:val="24"/>
        </w:rPr>
      </w:pPr>
      <w:r>
        <w:rPr>
          <w:rFonts w:ascii="Arial" w:eastAsia="仿宋_GB2312" w:hAnsi="Arial" w:cs="Arial"/>
          <w:b/>
          <w:sz w:val="24"/>
        </w:rPr>
        <w:t xml:space="preserve">Part </w:t>
      </w:r>
      <w:r>
        <w:rPr>
          <w:rFonts w:ascii="宋体" w:hAnsi="宋体" w:cs="宋体" w:hint="eastAsia"/>
          <w:b/>
          <w:sz w:val="24"/>
        </w:rPr>
        <w:t>Ⅰ</w:t>
      </w:r>
      <w:r>
        <w:rPr>
          <w:rFonts w:ascii="Arial" w:eastAsia="仿宋_GB2312" w:hAnsi="Arial" w:cs="Arial" w:hint="eastAsia"/>
          <w:b/>
          <w:sz w:val="24"/>
        </w:rPr>
        <w:t>：</w:t>
      </w:r>
      <w:r>
        <w:rPr>
          <w:rFonts w:ascii="Arial" w:eastAsia="仿宋_GB2312" w:hAnsi="Arial" w:cs="Arial"/>
          <w:b/>
          <w:sz w:val="24"/>
        </w:rPr>
        <w:t>Work Plan for FY2014</w:t>
      </w:r>
    </w:p>
    <w:p w:rsidR="00D02EC0" w:rsidRDefault="00D02EC0" w:rsidP="00D02EC0">
      <w:pPr>
        <w:spacing w:beforeLines="50" w:line="460" w:lineRule="exact"/>
        <w:rPr>
          <w:rFonts w:ascii="Arial" w:eastAsia="仿宋_GB2312" w:hAnsi="Arial" w:cs="Arial"/>
          <w:sz w:val="24"/>
        </w:rPr>
      </w:pPr>
      <w:r>
        <w:rPr>
          <w:rFonts w:ascii="Arial" w:eastAsia="仿宋_GB2312" w:hAnsi="Arial" w:cs="Arial"/>
          <w:sz w:val="24"/>
        </w:rPr>
        <w:t xml:space="preserve">In accordance with the Medium-Term Development Strategy approved at the First Session of the Governing Board of CRIHAP and the Agreement jointly signed by Chinese government and UNESCO (hereinafter referred to as “Agreement”), the secretariat drafted the work plan for FY2014. </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As per the Medium-Term Development Strategy for FY2014-2017(37/c4)</w:t>
      </w:r>
      <w:proofErr w:type="gramStart"/>
      <w:r>
        <w:rPr>
          <w:rFonts w:ascii="Arial" w:eastAsia="仿宋_GB2312" w:hAnsi="Arial" w:cs="Arial"/>
          <w:sz w:val="24"/>
        </w:rPr>
        <w:t>,and</w:t>
      </w:r>
      <w:proofErr w:type="gramEnd"/>
      <w:r>
        <w:rPr>
          <w:rFonts w:ascii="Arial" w:eastAsia="仿宋_GB2312" w:hAnsi="Arial" w:cs="Arial"/>
          <w:sz w:val="24"/>
        </w:rPr>
        <w:t xml:space="preserve"> Work Plan and Financial Budget for FY2014-2017(37/C5), the secretariat has made detailed statements on specific basis, progress, content, expected results, and expenses required for each activity.</w:t>
      </w:r>
    </w:p>
    <w:p w:rsidR="00D02EC0" w:rsidRDefault="00D02EC0" w:rsidP="00D02EC0">
      <w:pPr>
        <w:spacing w:line="460" w:lineRule="exact"/>
        <w:rPr>
          <w:rFonts w:ascii="Arial" w:eastAsia="仿宋_GB2312" w:hAnsi="Arial" w:cs="Arial"/>
          <w:sz w:val="24"/>
        </w:rPr>
      </w:pPr>
    </w:p>
    <w:p w:rsidR="00D02EC0" w:rsidRDefault="00D02EC0" w:rsidP="00D02EC0">
      <w:pPr>
        <w:spacing w:beforeLines="50" w:line="460" w:lineRule="exact"/>
        <w:rPr>
          <w:rFonts w:ascii="Arial" w:eastAsia="仿宋_GB2312" w:hAnsi="Arial" w:cs="Arial"/>
          <w:b/>
          <w:bCs/>
          <w:sz w:val="24"/>
        </w:rPr>
      </w:pPr>
      <w:r>
        <w:rPr>
          <w:rFonts w:ascii="Arial" w:eastAsia="仿宋_GB2312" w:hAnsi="Arial" w:cs="Arial"/>
          <w:b/>
          <w:bCs/>
          <w:sz w:val="24"/>
        </w:rPr>
        <w:t>1. International Workshops</w:t>
      </w:r>
    </w:p>
    <w:p w:rsidR="00D02EC0" w:rsidRDefault="00D02EC0" w:rsidP="00D02EC0">
      <w:pPr>
        <w:spacing w:beforeLines="50" w:line="460" w:lineRule="exact"/>
        <w:rPr>
          <w:rFonts w:ascii="Arial" w:eastAsia="仿宋_GB2312" w:hAnsi="Arial" w:cs="Arial"/>
          <w:sz w:val="24"/>
        </w:rPr>
      </w:pPr>
      <w:r>
        <w:rPr>
          <w:rFonts w:ascii="Arial" w:eastAsia="仿宋_GB2312" w:hAnsi="Arial" w:cs="Arial"/>
          <w:sz w:val="24"/>
        </w:rPr>
        <w:t>In FY2014, in accordance with its core function stated in the Agreement, to contribute to the capacity building on the safeguarding of ICH, CRIHAP will continuously conduct international training activities. Considering the request proposed by relevant countries and regions that have participated in CRIHAP’s training activities in the past two years, in response to UNESCO’s call for localization of the Global Capacity-Building Strategy for the Effective Safeguarding of the Intangible Cultural Heritage in the next stage, CRIHAP will also organize specific training activities.</w:t>
      </w:r>
    </w:p>
    <w:p w:rsidR="00D02EC0" w:rsidRDefault="00D02EC0" w:rsidP="00D02EC0">
      <w:pPr>
        <w:spacing w:beforeLines="50" w:line="460" w:lineRule="exact"/>
        <w:rPr>
          <w:rFonts w:ascii="Arial" w:eastAsia="仿宋_GB2312" w:hAnsi="Arial" w:cs="Arial"/>
          <w:sz w:val="24"/>
        </w:rPr>
      </w:pPr>
      <w:r>
        <w:rPr>
          <w:rFonts w:ascii="Arial" w:eastAsia="仿宋_GB2312" w:hAnsi="Arial" w:cs="Arial"/>
          <w:sz w:val="24"/>
        </w:rPr>
        <w:t>Main contents of the Work Plan for FY 2014 are as follows:</w:t>
      </w:r>
    </w:p>
    <w:p w:rsidR="00D02EC0" w:rsidRDefault="00D02EC0" w:rsidP="00D02EC0">
      <w:pPr>
        <w:pStyle w:val="ListParagraph1"/>
        <w:spacing w:beforeLines="50" w:line="460" w:lineRule="exact"/>
        <w:ind w:left="704" w:hangingChars="292" w:hanging="704"/>
        <w:rPr>
          <w:rFonts w:ascii="Arial" w:eastAsia="仿宋_GB2312" w:hAnsi="Arial"/>
          <w:sz w:val="24"/>
          <w:szCs w:val="24"/>
        </w:rPr>
      </w:pPr>
      <w:r>
        <w:rPr>
          <w:rFonts w:ascii="Arial" w:eastAsia="仿宋_GB2312" w:hAnsi="Arial" w:cs="Arial"/>
          <w:b/>
          <w:bCs/>
          <w:sz w:val="24"/>
          <w:szCs w:val="24"/>
        </w:rPr>
        <w:t>1.1 UNESCO Training of Trainers Workshop on the Safeguarding of Intangible Cultural Heritage</w:t>
      </w:r>
    </w:p>
    <w:p w:rsidR="00D02EC0" w:rsidRDefault="00D02EC0" w:rsidP="00D02EC0">
      <w:pPr>
        <w:spacing w:beforeLines="50" w:line="460" w:lineRule="exact"/>
        <w:rPr>
          <w:rFonts w:ascii="Arial" w:eastAsia="仿宋_GB2312" w:hAnsi="Arial" w:cs="Arial"/>
          <w:sz w:val="24"/>
        </w:rPr>
      </w:pPr>
      <w:r>
        <w:rPr>
          <w:rFonts w:ascii="Arial" w:eastAsia="仿宋_GB2312" w:hAnsi="Arial" w:cs="Arial"/>
          <w:sz w:val="24"/>
        </w:rPr>
        <w:t xml:space="preserve">1. The Workshop is listed on the Work Plan for FY2014 considering the following points: </w:t>
      </w:r>
    </w:p>
    <w:p w:rsidR="00D02EC0" w:rsidRDefault="00D02EC0" w:rsidP="00D02EC0">
      <w:pPr>
        <w:spacing w:beforeLines="50" w:line="460" w:lineRule="exact"/>
        <w:ind w:left="360" w:hangingChars="150" w:hanging="360"/>
        <w:rPr>
          <w:rFonts w:ascii="Arial" w:eastAsia="仿宋_GB2312" w:hAnsi="Arial" w:cs="Arial"/>
          <w:sz w:val="24"/>
        </w:rPr>
      </w:pPr>
      <w:r>
        <w:rPr>
          <w:rFonts w:ascii="Arial" w:eastAsia="仿宋_GB2312" w:hAnsi="Arial" w:cs="Arial"/>
          <w:sz w:val="24"/>
        </w:rPr>
        <w:t>1</w:t>
      </w:r>
      <w:bookmarkStart w:id="0" w:name="OLE_LINK11"/>
      <w:bookmarkStart w:id="1" w:name="OLE_LINK10"/>
      <w:r>
        <w:rPr>
          <w:rFonts w:ascii="Arial" w:eastAsia="仿宋_GB2312" w:hAnsi="Arial" w:cs="Arial"/>
          <w:sz w:val="24"/>
        </w:rPr>
        <w:t xml:space="preserve">) Paragraph 04026, Strategic Objective 8,37/c5, UNESCO, </w:t>
      </w:r>
      <w:bookmarkEnd w:id="0"/>
      <w:bookmarkEnd w:id="1"/>
      <w:r>
        <w:rPr>
          <w:rFonts w:ascii="Arial" w:eastAsia="仿宋_GB2312" w:hAnsi="Arial" w:cs="Arial"/>
          <w:sz w:val="24"/>
        </w:rPr>
        <w:t xml:space="preserve">“This is to be </w:t>
      </w:r>
      <w:r>
        <w:rPr>
          <w:rFonts w:ascii="Arial" w:eastAsia="仿宋_GB2312" w:hAnsi="Arial" w:cs="Arial"/>
          <w:sz w:val="24"/>
        </w:rPr>
        <w:lastRenderedPageBreak/>
        <w:t>achieved through demand-driven technical assistance and engagement of local and regional expertise, including the training of experts; and the production and dissemination of training materials and tools, including for policy making, data collection and partnership development.”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2) Article 7.2.2 of the Agreement, “mobilize international and Chinese experts as well as scientific NGOs specialized in the different domains of ICH to work as instructors and advisors of the above mentioned training activities.”</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 xml:space="preserve">3) Proposals put forward by UNESCO Bangkok Office: In January 2011, the first session of UNESCO Training of Trainers Workshop on the Safeguarding of Intangible Cultural Heritage under the framework of capacity building was successfully organized by CRIHAP. 10 facilitators credited by UNESCO in the Asia-Pacific Region were developed through the Workshop. Considering this, UNESCO Bangkok Office sent CRIHAP a letter in April, 2014, stating </w:t>
      </w:r>
      <w:proofErr w:type="gramStart"/>
      <w:r>
        <w:rPr>
          <w:rFonts w:ascii="Arial" w:eastAsia="仿宋_GB2312" w:hAnsi="Arial" w:cs="Arial"/>
          <w:sz w:val="24"/>
        </w:rPr>
        <w:t>its</w:t>
      </w:r>
      <w:proofErr w:type="gramEnd"/>
      <w:r>
        <w:rPr>
          <w:rFonts w:ascii="Arial" w:eastAsia="仿宋_GB2312" w:hAnsi="Arial" w:cs="Arial"/>
          <w:sz w:val="24"/>
        </w:rPr>
        <w:t xml:space="preserve"> willing to have CRIHAP to organize the UNESCO Training of Trainers Workshop again.</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2. Objectives </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To promote implementation of UNESCO’s Global Capacity Building Strategy for the Effective Safeguarding of the Intangible Cultural Heritage.</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3. Progress</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1) According to the proposals put forward by UNESCO Bangkok Office, the time of the Workshop is temporarily set in late August or early September 2014,</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The venue of the Workshop is temporarily set in Beijing, China.</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4. Courses</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1) Lecturing—Four categories of workshops under the framework of Capacity Building Strategy.</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Ratification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B. Implementation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C. Nomination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D. Inventorying</w:t>
      </w:r>
    </w:p>
    <w:p w:rsidR="00D02EC0" w:rsidRDefault="00D02EC0" w:rsidP="00D02EC0">
      <w:pPr>
        <w:spacing w:line="460" w:lineRule="exact"/>
        <w:rPr>
          <w:rFonts w:ascii="Arial" w:eastAsia="仿宋_GB2312" w:hAnsi="Arial"/>
          <w:sz w:val="24"/>
        </w:rPr>
      </w:pPr>
      <w:r>
        <w:rPr>
          <w:rFonts w:ascii="Arial" w:eastAsia="仿宋_GB2312" w:hAnsi="Arial" w:cs="Arial"/>
          <w:sz w:val="24"/>
        </w:rPr>
        <w:lastRenderedPageBreak/>
        <w:t>2) Cultural Excursion</w:t>
      </w:r>
    </w:p>
    <w:p w:rsidR="00D02EC0" w:rsidRDefault="00D02EC0" w:rsidP="00D02EC0">
      <w:pPr>
        <w:spacing w:line="460" w:lineRule="exact"/>
        <w:ind w:firstLineChars="100" w:firstLine="240"/>
        <w:rPr>
          <w:rFonts w:ascii="Arial" w:eastAsia="仿宋_GB2312" w:hAnsi="Arial"/>
          <w:sz w:val="24"/>
        </w:rPr>
      </w:pPr>
      <w:r>
        <w:rPr>
          <w:rFonts w:ascii="Arial" w:eastAsia="仿宋_GB2312" w:hAnsi="Arial" w:cs="Arial"/>
          <w:sz w:val="24"/>
        </w:rPr>
        <w:t>To be decided</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5. Facilitators and Trainees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Facilitators</w:t>
      </w:r>
    </w:p>
    <w:p w:rsidR="00D02EC0" w:rsidRDefault="00D02EC0" w:rsidP="00D02EC0">
      <w:pPr>
        <w:spacing w:line="460" w:lineRule="exact"/>
        <w:ind w:leftChars="114" w:left="239"/>
        <w:rPr>
          <w:rFonts w:ascii="Arial" w:eastAsia="仿宋_GB2312" w:hAnsi="Arial"/>
          <w:sz w:val="24"/>
        </w:rPr>
      </w:pPr>
      <w:r>
        <w:rPr>
          <w:rFonts w:ascii="Arial" w:eastAsia="仿宋_GB2312" w:hAnsi="Arial" w:cs="Arial"/>
          <w:sz w:val="24"/>
        </w:rPr>
        <w:t xml:space="preserve">The facilitators have not yet been decided. </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A: Chief in charge of “Capacity Building Strategy”, ICH Section, UNESCO. </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B. Facilitators certified by UNESCO</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Trainees</w:t>
      </w:r>
    </w:p>
    <w:p w:rsidR="00D02EC0" w:rsidRDefault="00D02EC0" w:rsidP="00D02EC0">
      <w:pPr>
        <w:spacing w:line="460" w:lineRule="exact"/>
        <w:ind w:leftChars="114" w:left="239"/>
        <w:rPr>
          <w:rFonts w:ascii="Arial" w:eastAsia="仿宋_GB2312" w:hAnsi="Arial" w:cs="Arial"/>
          <w:sz w:val="24"/>
        </w:rPr>
      </w:pPr>
      <w:r>
        <w:rPr>
          <w:rFonts w:ascii="Arial" w:eastAsia="仿宋_GB2312" w:hAnsi="Arial" w:cs="Arial"/>
          <w:sz w:val="24"/>
        </w:rPr>
        <w:t>15 experts and scholars who are proactively involved in the studies and the safeguarding of ICH in the Asia-Pacific region</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6. Financial Budget: 450, 000 CNY</w:t>
      </w:r>
    </w:p>
    <w:p w:rsidR="00D02EC0" w:rsidRDefault="00D02EC0" w:rsidP="00D02EC0">
      <w:pPr>
        <w:spacing w:line="460" w:lineRule="exact"/>
        <w:rPr>
          <w:rFonts w:ascii="Arial" w:eastAsia="仿宋_GB2312" w:hAnsi="Arial"/>
          <w:sz w:val="24"/>
        </w:rPr>
      </w:pPr>
      <w:r>
        <w:rPr>
          <w:rFonts w:ascii="Arial" w:eastAsia="仿宋_GB2312" w:hAnsi="Arial" w:cs="Arial"/>
          <w:sz w:val="24"/>
        </w:rPr>
        <w:t>7. Expected Result</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Assist ICH section of UNESCO and UNESCO Bangkok Office to develop facilitators systematically under the framework of Capacity Building Strategy, to solve the problem of insufficient human resources, and to expand the network of facilitators in the field of ICH.</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Performance Indicators</w:t>
      </w:r>
    </w:p>
    <w:p w:rsidR="00D02EC0" w:rsidRDefault="00D02EC0" w:rsidP="00D02EC0">
      <w:pPr>
        <w:spacing w:line="460" w:lineRule="exact"/>
        <w:ind w:left="360" w:hangingChars="150" w:hanging="360"/>
        <w:rPr>
          <w:rFonts w:ascii="Arial" w:eastAsia="仿宋_GB2312" w:hAnsi="Arial"/>
          <w:sz w:val="24"/>
        </w:rPr>
      </w:pPr>
      <w:r>
        <w:rPr>
          <w:rFonts w:ascii="Arial" w:eastAsia="仿宋_GB2312" w:hAnsi="Arial" w:cs="Arial"/>
          <w:sz w:val="24"/>
        </w:rPr>
        <w:t xml:space="preserve">  Positively participate in the “Training of Trainers” and promote the localization of the Capacity Building Strategy by developing local experts</w:t>
      </w:r>
    </w:p>
    <w:p w:rsidR="00D02EC0" w:rsidRDefault="00D02EC0" w:rsidP="00D02EC0">
      <w:pPr>
        <w:spacing w:line="460" w:lineRule="exact"/>
        <w:rPr>
          <w:rFonts w:ascii="Arial" w:eastAsia="仿宋_GB2312" w:hAnsi="Arial"/>
          <w:sz w:val="24"/>
        </w:rPr>
      </w:pPr>
      <w:r>
        <w:rPr>
          <w:rFonts w:ascii="Arial" w:eastAsia="仿宋_GB2312" w:hAnsi="Arial" w:cs="Arial"/>
          <w:sz w:val="24"/>
        </w:rPr>
        <w:t>2) Benchmarks</w:t>
      </w:r>
    </w:p>
    <w:p w:rsidR="00D02EC0" w:rsidRDefault="00D02EC0" w:rsidP="00D02EC0">
      <w:pPr>
        <w:spacing w:line="460" w:lineRule="exact"/>
        <w:ind w:left="600" w:hangingChars="250" w:hanging="600"/>
        <w:rPr>
          <w:rFonts w:ascii="Arial" w:eastAsia="仿宋_GB2312" w:hAnsi="Arial"/>
          <w:sz w:val="24"/>
        </w:rPr>
      </w:pPr>
      <w:r>
        <w:rPr>
          <w:rFonts w:ascii="Arial" w:eastAsia="仿宋_GB2312" w:hAnsi="Arial" w:cs="Arial"/>
          <w:sz w:val="24"/>
        </w:rPr>
        <w:t xml:space="preserve">   A.</w:t>
      </w:r>
      <w:r>
        <w:t xml:space="preserve"> </w:t>
      </w:r>
      <w:r>
        <w:rPr>
          <w:rFonts w:ascii="Arial" w:eastAsia="仿宋_GB2312" w:hAnsi="Arial" w:cs="Arial"/>
          <w:sz w:val="24"/>
        </w:rPr>
        <w:t>Assist UNESCO to</w:t>
      </w:r>
      <w:r>
        <w:rPr>
          <w:rFonts w:ascii="Arial" w:eastAsia="仿宋_GB2312" w:hAnsi="Arial" w:cs="Arial"/>
          <w:color w:val="C0C0C0"/>
          <w:sz w:val="24"/>
        </w:rPr>
        <w:t xml:space="preserve"> develop</w:t>
      </w:r>
      <w:r>
        <w:rPr>
          <w:rFonts w:ascii="Arial" w:eastAsia="仿宋_GB2312" w:hAnsi="Arial" w:cs="Arial"/>
          <w:sz w:val="24"/>
        </w:rPr>
        <w:t xml:space="preserve"> 15 facilitators to conduct training activities in the safeguarding of ICH.</w:t>
      </w:r>
    </w:p>
    <w:p w:rsidR="00D02EC0" w:rsidRDefault="00D02EC0" w:rsidP="00D02EC0">
      <w:pPr>
        <w:spacing w:line="460" w:lineRule="exact"/>
        <w:ind w:left="600" w:hangingChars="250" w:hanging="600"/>
        <w:rPr>
          <w:rFonts w:ascii="Arial" w:eastAsia="仿宋_GB2312" w:hAnsi="Arial"/>
          <w:sz w:val="24"/>
        </w:rPr>
      </w:pPr>
      <w:r>
        <w:rPr>
          <w:rFonts w:ascii="Arial" w:eastAsia="仿宋_GB2312" w:hAnsi="Arial" w:cs="Arial"/>
          <w:sz w:val="24"/>
        </w:rPr>
        <w:t xml:space="preserve">   B. Organize Cultural Excursions for the experts to study representative Best Safeguarding Practices in the venue of the workshop and surrounding areas.</w:t>
      </w:r>
    </w:p>
    <w:p w:rsidR="00D02EC0" w:rsidRDefault="00D02EC0" w:rsidP="00D02EC0">
      <w:pPr>
        <w:spacing w:line="460" w:lineRule="exact"/>
        <w:rPr>
          <w:rFonts w:ascii="Arial" w:eastAsia="仿宋_GB2312" w:hAnsi="Arial"/>
          <w:sz w:val="24"/>
        </w:rPr>
      </w:pPr>
    </w:p>
    <w:p w:rsidR="00D02EC0" w:rsidRDefault="00D02EC0" w:rsidP="00D02EC0">
      <w:pPr>
        <w:spacing w:line="460" w:lineRule="exact"/>
        <w:rPr>
          <w:rFonts w:ascii="Arial" w:eastAsia="仿宋_GB2312" w:hAnsi="Arial"/>
          <w:sz w:val="24"/>
        </w:rPr>
      </w:pPr>
    </w:p>
    <w:p w:rsidR="00D02EC0" w:rsidRDefault="00D02EC0" w:rsidP="00D02EC0">
      <w:pPr>
        <w:spacing w:line="460" w:lineRule="exact"/>
        <w:rPr>
          <w:rFonts w:ascii="Arial" w:eastAsia="仿宋_GB2312" w:hAnsi="Arial"/>
          <w:b/>
          <w:bCs/>
          <w:sz w:val="24"/>
        </w:rPr>
      </w:pPr>
      <w:r>
        <w:rPr>
          <w:rFonts w:ascii="Arial" w:eastAsia="仿宋_GB2312" w:hAnsi="Arial" w:cs="Arial"/>
          <w:b/>
          <w:bCs/>
          <w:sz w:val="24"/>
        </w:rPr>
        <w:t>1.2 Workshop on the Community-based Documentation and Inventorying for ICH (Cambodia)</w:t>
      </w:r>
    </w:p>
    <w:p w:rsidR="00D02EC0" w:rsidRDefault="00D02EC0" w:rsidP="00D02EC0">
      <w:pPr>
        <w:spacing w:line="460" w:lineRule="exact"/>
        <w:rPr>
          <w:rFonts w:ascii="Arial" w:eastAsia="仿宋_GB2312" w:hAnsi="Arial"/>
          <w:sz w:val="24"/>
        </w:rPr>
      </w:pPr>
      <w:r>
        <w:rPr>
          <w:rFonts w:ascii="Arial" w:eastAsia="仿宋_GB2312" w:hAnsi="Arial" w:cs="Arial"/>
          <w:sz w:val="24"/>
        </w:rPr>
        <w:t xml:space="preserve">1. The Workshop is listed on the Work Plan for FY2014 considering the </w:t>
      </w:r>
      <w:r>
        <w:rPr>
          <w:rFonts w:ascii="Arial" w:eastAsia="仿宋_GB2312" w:hAnsi="Arial" w:cs="Arial"/>
          <w:sz w:val="24"/>
        </w:rPr>
        <w:lastRenderedPageBreak/>
        <w:t>following points:</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 xml:space="preserve">1) Paragraph 04026, Strategic Objective 8,37/c5, UNESCO, “Particular attention will be placed on the further development of capacity building </w:t>
      </w:r>
      <w:proofErr w:type="spellStart"/>
      <w:r>
        <w:rPr>
          <w:rFonts w:ascii="Arial" w:eastAsia="仿宋_GB2312" w:hAnsi="Arial" w:cs="Arial"/>
          <w:sz w:val="24"/>
        </w:rPr>
        <w:t>programmes</w:t>
      </w:r>
      <w:proofErr w:type="spellEnd"/>
      <w:r>
        <w:rPr>
          <w:rFonts w:ascii="Arial" w:eastAsia="仿宋_GB2312" w:hAnsi="Arial" w:cs="Arial"/>
          <w:sz w:val="24"/>
        </w:rPr>
        <w:t xml:space="preserve"> to support the effective implementation of the 2003 and 2005 Conventions at the national level. This is to be achieved through demand-driven technical assistance and engagement of local and regional expertise, including the training of experts; and the production and dissemination of training materials and tools, including for policy making, data collection and partnership development”</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2) Article 7.1.2 of the Agreement, “increases the participation of communities, groups and individuals in safeguarding intangible cultural heritage in the Asia-Pacific Region”.</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3) Article 7.1.3 of the Agreement, “enhance the capacity of the Asia-Pacific Member States of UNESCO in safeguarding ICH, particularly by strengthening the capacities of concerned personnel”.</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4) Proposals put forward by Cambodia</w:t>
      </w:r>
    </w:p>
    <w:p w:rsidR="00D02EC0" w:rsidRDefault="00D02EC0" w:rsidP="00D02EC0">
      <w:pPr>
        <w:spacing w:line="460" w:lineRule="exact"/>
        <w:ind w:leftChars="114" w:left="239"/>
        <w:rPr>
          <w:rFonts w:ascii="Arial" w:eastAsia="仿宋_GB2312" w:hAnsi="Arial" w:cs="Arial"/>
          <w:sz w:val="24"/>
        </w:rPr>
      </w:pPr>
      <w:r>
        <w:rPr>
          <w:rFonts w:ascii="Arial" w:eastAsia="仿宋_GB2312" w:hAnsi="Arial" w:cs="Arial"/>
          <w:sz w:val="24"/>
        </w:rPr>
        <w:t>In June 2013, when “Chengdu International Conference on ICH” was held, an official from General Department of ICH Affairs, Ministry of Culture and Fine Arts of Cambodia expressed his willing to have CRIHAP to organize a workshop under the framework of Capacity Building Strategy in Cambodia for provincial officials who are in charge of ICH safeguarding.</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Objectives</w:t>
      </w:r>
    </w:p>
    <w:p w:rsidR="00D02EC0" w:rsidRDefault="00D02EC0" w:rsidP="00D02EC0">
      <w:pPr>
        <w:spacing w:line="460" w:lineRule="exact"/>
        <w:rPr>
          <w:rFonts w:ascii="Arial" w:eastAsia="仿宋_GB2312" w:hAnsi="Arial"/>
          <w:sz w:val="24"/>
        </w:rPr>
      </w:pPr>
      <w:r>
        <w:rPr>
          <w:rFonts w:ascii="Arial" w:eastAsia="仿宋_GB2312" w:hAnsi="Arial" w:cs="Arial"/>
          <w:sz w:val="24"/>
        </w:rPr>
        <w:t>To promote the implementation of Global Capacity Building Strategy for the Effective Safeguarding of the Intangible Cultural Heritage, and help Cambodia to build its capacity on the safeguarding of ICH.</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3. Progress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In close cooperation with UNESCO Phnom Penh Office and the Ministry of Culture and Fine Arts of Cambodia, “the Workshop on the community-based documentation and inventorying for ICH” was successfully organized in March, 2014.</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lastRenderedPageBreak/>
        <w:t>4. Courses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Lecturing—with the theme on “Inventorying of the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Basic knowledge on the Convention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B. Concepts and techniques for the Inventorying of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C. Approaches to documenting living traditions</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D. Approaches to make work plan and budget for the Inventorying of ICH</w:t>
      </w:r>
    </w:p>
    <w:p w:rsidR="00D02EC0" w:rsidRDefault="00D02EC0" w:rsidP="00D02EC0">
      <w:pPr>
        <w:spacing w:line="460" w:lineRule="exact"/>
        <w:rPr>
          <w:rFonts w:ascii="Arial" w:eastAsia="仿宋_GB2312" w:hAnsi="Arial"/>
          <w:sz w:val="24"/>
        </w:rPr>
      </w:pPr>
      <w:r>
        <w:rPr>
          <w:rFonts w:ascii="Arial" w:eastAsia="仿宋_GB2312" w:hAnsi="Arial" w:cs="Arial"/>
          <w:sz w:val="24"/>
        </w:rPr>
        <w:t>2) Cultural Excursion</w:t>
      </w:r>
    </w:p>
    <w:p w:rsidR="00D02EC0" w:rsidRDefault="00D02EC0" w:rsidP="00D02EC0">
      <w:pPr>
        <w:spacing w:line="460" w:lineRule="exact"/>
        <w:ind w:leftChars="114" w:left="239"/>
        <w:rPr>
          <w:rFonts w:ascii="Arial" w:eastAsia="仿宋_GB2312" w:hAnsi="Arial" w:cs="Arial"/>
          <w:sz w:val="24"/>
        </w:rPr>
      </w:pPr>
      <w:r>
        <w:rPr>
          <w:rFonts w:ascii="Arial" w:eastAsia="仿宋_GB2312" w:hAnsi="Arial" w:cs="Arial"/>
          <w:sz w:val="24"/>
        </w:rPr>
        <w:t xml:space="preserve">During the workshop, participants made Cultural Excursions to the </w:t>
      </w:r>
      <w:proofErr w:type="spellStart"/>
      <w:r>
        <w:rPr>
          <w:rFonts w:ascii="Arial" w:eastAsia="仿宋_GB2312" w:hAnsi="Arial" w:cs="Arial"/>
          <w:sz w:val="24"/>
        </w:rPr>
        <w:t>Sbek</w:t>
      </w:r>
      <w:proofErr w:type="spellEnd"/>
      <w:r>
        <w:rPr>
          <w:rFonts w:ascii="Arial" w:eastAsia="仿宋_GB2312" w:hAnsi="Arial" w:cs="Arial"/>
          <w:sz w:val="24"/>
        </w:rPr>
        <w:t xml:space="preserve"> Thom troupe of Grandfather Ty </w:t>
      </w:r>
      <w:proofErr w:type="spellStart"/>
      <w:r>
        <w:rPr>
          <w:rFonts w:ascii="Arial" w:eastAsia="仿宋_GB2312" w:hAnsi="Arial" w:cs="Arial"/>
          <w:sz w:val="24"/>
        </w:rPr>
        <w:t>Chien</w:t>
      </w:r>
      <w:proofErr w:type="spellEnd"/>
      <w:r>
        <w:rPr>
          <w:rFonts w:ascii="Arial" w:eastAsia="仿宋_GB2312" w:hAnsi="Arial" w:cs="Arial"/>
          <w:sz w:val="24"/>
        </w:rPr>
        <w:t xml:space="preserve"> and the </w:t>
      </w:r>
      <w:proofErr w:type="spellStart"/>
      <w:r>
        <w:rPr>
          <w:rFonts w:ascii="Arial" w:eastAsia="仿宋_GB2312" w:hAnsi="Arial" w:cs="Arial"/>
          <w:sz w:val="24"/>
        </w:rPr>
        <w:t>Siem</w:t>
      </w:r>
      <w:proofErr w:type="spellEnd"/>
      <w:r>
        <w:rPr>
          <w:rFonts w:ascii="Arial" w:eastAsia="仿宋_GB2312" w:hAnsi="Arial" w:cs="Arial"/>
          <w:sz w:val="24"/>
        </w:rPr>
        <w:t xml:space="preserve"> Reap Arts School.</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5. Facilitators and Trainees</w:t>
      </w:r>
    </w:p>
    <w:p w:rsidR="00D02EC0" w:rsidRDefault="00D02EC0" w:rsidP="00D02EC0">
      <w:pPr>
        <w:spacing w:line="460" w:lineRule="exact"/>
        <w:ind w:leftChars="45" w:left="454" w:hangingChars="150" w:hanging="360"/>
        <w:rPr>
          <w:rFonts w:ascii="Arial" w:eastAsia="仿宋_GB2312" w:hAnsi="Arial" w:cs="Arial"/>
          <w:sz w:val="24"/>
        </w:rPr>
      </w:pPr>
      <w:r>
        <w:rPr>
          <w:rFonts w:ascii="Arial" w:eastAsia="仿宋_GB2312" w:hAnsi="Arial" w:cs="Arial"/>
          <w:sz w:val="24"/>
        </w:rPr>
        <w:t xml:space="preserve">1) Facilitators: Mr. </w:t>
      </w:r>
      <w:proofErr w:type="spellStart"/>
      <w:r>
        <w:rPr>
          <w:rFonts w:ascii="Arial" w:eastAsia="仿宋_GB2312" w:hAnsi="Arial" w:cs="Arial"/>
          <w:sz w:val="24"/>
        </w:rPr>
        <w:t>Rahul</w:t>
      </w:r>
      <w:proofErr w:type="spellEnd"/>
      <w:r>
        <w:rPr>
          <w:rFonts w:ascii="Arial" w:eastAsia="仿宋_GB2312" w:hAnsi="Arial" w:cs="Arial"/>
          <w:sz w:val="24"/>
        </w:rPr>
        <w:t xml:space="preserve"> GOSWAMI and </w:t>
      </w:r>
      <w:proofErr w:type="spellStart"/>
      <w:r>
        <w:rPr>
          <w:rFonts w:ascii="Arial" w:eastAsia="仿宋_GB2312" w:hAnsi="Arial" w:cs="Arial"/>
          <w:sz w:val="24"/>
        </w:rPr>
        <w:t>Ms.Suzanne</w:t>
      </w:r>
      <w:proofErr w:type="spellEnd"/>
      <w:r>
        <w:rPr>
          <w:rFonts w:ascii="Arial" w:eastAsia="仿宋_GB2312" w:hAnsi="Arial" w:cs="Arial"/>
          <w:sz w:val="24"/>
        </w:rPr>
        <w:t xml:space="preserve"> OGGE, who are both facilitators certified by UNESCO. </w:t>
      </w:r>
    </w:p>
    <w:p w:rsidR="00D02EC0" w:rsidRDefault="00D02EC0" w:rsidP="00D02EC0">
      <w:pPr>
        <w:spacing w:line="460" w:lineRule="exact"/>
        <w:ind w:leftChars="45" w:left="454" w:hangingChars="150" w:hanging="360"/>
        <w:rPr>
          <w:rFonts w:ascii="Arial" w:eastAsia="仿宋_GB2312" w:hAnsi="Arial"/>
          <w:sz w:val="24"/>
        </w:rPr>
      </w:pPr>
      <w:r>
        <w:rPr>
          <w:rFonts w:ascii="Arial" w:eastAsia="仿宋_GB2312" w:hAnsi="Arial" w:cs="Arial"/>
          <w:sz w:val="24"/>
        </w:rPr>
        <w:t xml:space="preserve">2) Chinese Expert: Mr. </w:t>
      </w:r>
      <w:proofErr w:type="spellStart"/>
      <w:proofErr w:type="gramStart"/>
      <w:r>
        <w:rPr>
          <w:rFonts w:ascii="Arial" w:eastAsia="仿宋_GB2312" w:hAnsi="Arial" w:cs="Arial"/>
          <w:sz w:val="24"/>
        </w:rPr>
        <w:t>Lan</w:t>
      </w:r>
      <w:proofErr w:type="spellEnd"/>
      <w:proofErr w:type="gramEnd"/>
      <w:r>
        <w:rPr>
          <w:rFonts w:ascii="Arial" w:eastAsia="仿宋_GB2312" w:hAnsi="Arial" w:cs="Arial"/>
          <w:sz w:val="24"/>
        </w:rPr>
        <w:t xml:space="preserve"> Jing, Deputy Director-General of China Art Science and Technology Institute.</w:t>
      </w:r>
    </w:p>
    <w:p w:rsidR="00D02EC0" w:rsidRDefault="00D02EC0" w:rsidP="00D02EC0">
      <w:pPr>
        <w:spacing w:line="460" w:lineRule="exact"/>
        <w:ind w:leftChars="45" w:left="454" w:hangingChars="150" w:hanging="360"/>
        <w:rPr>
          <w:rFonts w:ascii="Arial" w:eastAsia="仿宋_GB2312" w:hAnsi="Arial"/>
          <w:sz w:val="24"/>
        </w:rPr>
      </w:pPr>
      <w:r>
        <w:rPr>
          <w:rFonts w:ascii="Arial" w:eastAsia="仿宋_GB2312" w:hAnsi="Arial" w:cs="Arial"/>
          <w:sz w:val="24"/>
        </w:rPr>
        <w:t>3) Trainees: 40 representatives from the Ministry of Culture and Fine Arts, 24 provinces and NGOs of Cambodia.</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6. Amount of Training Fee: 370,000 CNY</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7. Expected Result</w:t>
      </w:r>
    </w:p>
    <w:p w:rsidR="00D02EC0" w:rsidRDefault="00D02EC0" w:rsidP="00D02EC0">
      <w:pPr>
        <w:spacing w:line="460" w:lineRule="exact"/>
        <w:rPr>
          <w:rFonts w:ascii="Arial" w:eastAsia="仿宋_GB2312" w:hAnsi="Arial"/>
          <w:sz w:val="24"/>
        </w:rPr>
      </w:pPr>
    </w:p>
    <w:p w:rsidR="00D02EC0" w:rsidRDefault="00D02EC0" w:rsidP="00D02EC0">
      <w:pPr>
        <w:spacing w:line="460" w:lineRule="exact"/>
        <w:rPr>
          <w:rFonts w:ascii="Arial" w:eastAsia="仿宋_GB2312" w:hAnsi="Arial" w:cs="Arial"/>
          <w:sz w:val="24"/>
        </w:rPr>
      </w:pPr>
      <w:r>
        <w:rPr>
          <w:rFonts w:ascii="Arial" w:eastAsia="仿宋_GB2312" w:hAnsi="Arial" w:cs="Arial"/>
          <w:sz w:val="24"/>
        </w:rPr>
        <w:t>Aiming at specific problems encountered by Cambodia in the inventorying of ICH, through case studies and Cultural Excursions, the Workshop has reached its objectives.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Adhering to the spirit of the Convention, “the participation of communities” was attached great importance in the practices of ICH safeguarding, and bearers and practitioners in the field of ICH were positively involved in the Workshop.</w:t>
      </w:r>
    </w:p>
    <w:p w:rsidR="00D02EC0" w:rsidRDefault="00D02EC0" w:rsidP="00D02EC0">
      <w:pPr>
        <w:spacing w:line="460" w:lineRule="exact"/>
        <w:rPr>
          <w:rFonts w:ascii="Arial" w:eastAsia="仿宋_GB2312" w:hAnsi="Arial" w:cs="Arial"/>
          <w:sz w:val="24"/>
        </w:rPr>
      </w:pPr>
    </w:p>
    <w:p w:rsidR="00D02EC0" w:rsidRDefault="00D02EC0" w:rsidP="00D02EC0">
      <w:pPr>
        <w:spacing w:line="460" w:lineRule="exact"/>
        <w:rPr>
          <w:rFonts w:ascii="Arial" w:eastAsia="仿宋_GB2312" w:hAnsi="Arial" w:cs="Arial"/>
          <w:b/>
          <w:bCs/>
          <w:sz w:val="24"/>
        </w:rPr>
      </w:pPr>
      <w:r>
        <w:rPr>
          <w:rFonts w:ascii="Arial" w:eastAsia="仿宋_GB2312" w:hAnsi="Arial" w:cs="Arial"/>
          <w:b/>
          <w:bCs/>
          <w:sz w:val="24"/>
        </w:rPr>
        <w:t>1.3 Workshop on Inventorying of Intangible Cultural Heritage in the Democratic People's Republic of Korea</w:t>
      </w:r>
    </w:p>
    <w:p w:rsidR="00D02EC0" w:rsidRDefault="00D02EC0" w:rsidP="00D02EC0">
      <w:pPr>
        <w:spacing w:line="460" w:lineRule="exact"/>
        <w:ind w:left="120" w:hangingChars="50" w:hanging="120"/>
        <w:rPr>
          <w:rFonts w:ascii="Arial" w:eastAsia="仿宋_GB2312" w:hAnsi="Arial" w:cs="Arial"/>
          <w:sz w:val="24"/>
        </w:rPr>
      </w:pPr>
      <w:r>
        <w:rPr>
          <w:rFonts w:ascii="Arial" w:eastAsia="仿宋_GB2312" w:hAnsi="Arial" w:cs="Arial"/>
          <w:sz w:val="24"/>
        </w:rPr>
        <w:t xml:space="preserve">1. The Workshop is listed on the Work Plan for FY2014 considering the following points: </w:t>
      </w:r>
    </w:p>
    <w:p w:rsidR="00D02EC0" w:rsidRDefault="00D02EC0" w:rsidP="00D02EC0">
      <w:pPr>
        <w:spacing w:line="460" w:lineRule="exact"/>
        <w:ind w:left="240" w:hangingChars="100" w:hanging="240"/>
        <w:rPr>
          <w:rFonts w:ascii="Arial" w:eastAsia="仿宋_GB2312" w:hAnsi="Arial"/>
          <w:sz w:val="24"/>
        </w:rPr>
      </w:pPr>
      <w:r>
        <w:rPr>
          <w:rFonts w:ascii="Arial" w:eastAsia="仿宋_GB2312" w:hAnsi="Arial" w:cs="Arial"/>
          <w:sz w:val="24"/>
        </w:rPr>
        <w:lastRenderedPageBreak/>
        <w:t>1) Paragraph 04022, Strategic Objective 8,37/c5, UNESCO, with special attention given to Africa, SIDS and LDCs</w:t>
      </w:r>
      <w:r>
        <w:rPr>
          <w:rFonts w:ascii="Arial" w:eastAsia="仿宋_GB2312" w:hAnsi="Arial" w:cs="仿宋_GB2312" w:hint="eastAsia"/>
          <w:sz w:val="24"/>
        </w:rPr>
        <w: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2) Paragraph 04026, Strategic Objective 8,37/c5</w:t>
      </w:r>
      <w:r>
        <w:rPr>
          <w:rFonts w:ascii="Arial" w:eastAsia="仿宋_GB2312" w:hAnsi="Arial" w:cs="仿宋_GB2312" w:hint="eastAsia"/>
          <w:sz w:val="24"/>
        </w:rPr>
        <w:t>，</w:t>
      </w:r>
      <w:r>
        <w:rPr>
          <w:rFonts w:ascii="Arial" w:eastAsia="仿宋_GB2312" w:hAnsi="Arial" w:cs="Arial"/>
          <w:sz w:val="24"/>
        </w:rPr>
        <w:t xml:space="preserve">UNESCO, Particular attention will be placed on the further development of capacity building </w:t>
      </w:r>
      <w:proofErr w:type="spellStart"/>
      <w:r>
        <w:rPr>
          <w:rFonts w:ascii="Arial" w:eastAsia="仿宋_GB2312" w:hAnsi="Arial" w:cs="Arial"/>
          <w:sz w:val="24"/>
        </w:rPr>
        <w:t>programmes</w:t>
      </w:r>
      <w:proofErr w:type="spellEnd"/>
      <w:r>
        <w:rPr>
          <w:rFonts w:ascii="Arial" w:eastAsia="仿宋_GB2312" w:hAnsi="Arial" w:cs="Arial"/>
          <w:sz w:val="24"/>
        </w:rPr>
        <w:t xml:space="preserve"> to support the effective implementation of the 2003 and 2005 Conventions at the national level. This is to be achieved through demand-driven technical assistance and engagement of local and regional expertise, including the training of experts; and the production and dissemination of training materials and tools, including for policy making, data collection and partnership development”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3) Article 7.1.2 of the Agreement, increases the participation of communities, groups and individuals in safeguarding intangible cultural heritage in the Asia-Pacific Region”;</w:t>
      </w:r>
    </w:p>
    <w:p w:rsidR="00D02EC0" w:rsidRDefault="00D02EC0" w:rsidP="00D02EC0">
      <w:pPr>
        <w:spacing w:line="460" w:lineRule="exact"/>
        <w:ind w:left="240" w:hangingChars="100" w:hanging="240"/>
        <w:rPr>
          <w:rFonts w:ascii="Arial" w:eastAsia="仿宋_GB2312" w:hAnsi="Arial"/>
          <w:sz w:val="24"/>
        </w:rPr>
      </w:pPr>
      <w:r>
        <w:rPr>
          <w:rFonts w:ascii="Arial" w:eastAsia="仿宋_GB2312" w:hAnsi="Arial" w:cs="Arial"/>
          <w:sz w:val="24"/>
        </w:rPr>
        <w:t xml:space="preserve">4) Article 7.1.3 of the Agreement, </w:t>
      </w:r>
      <w:r>
        <w:rPr>
          <w:rFonts w:ascii="Arial" w:eastAsia="仿宋_GB2312" w:hAnsi="Arial" w:cs="仿宋_GB2312" w:hint="eastAsia"/>
          <w:sz w:val="24"/>
        </w:rPr>
        <w:t>“</w:t>
      </w:r>
      <w:r>
        <w:rPr>
          <w:rFonts w:ascii="Arial" w:eastAsia="仿宋_GB2312" w:hAnsi="Arial" w:cs="Arial"/>
          <w:sz w:val="24"/>
        </w:rPr>
        <w:t>enhance the capacity of the Asia-Pacific Member States of UNESCO in safeguarding ICH, particularly by strengthening the capacities of concerned personnel;</w:t>
      </w:r>
      <w:r>
        <w:rPr>
          <w:rFonts w:ascii="Arial" w:eastAsia="仿宋_GB2312" w:hAnsi="Arial" w:cs="仿宋_GB2312" w:hint="eastAsia"/>
          <w:sz w:val="24"/>
        </w:rPr>
        <w:t>”</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5) The Ministry of Culture of the Democratic People</w:t>
      </w:r>
      <w:proofErr w:type="gramStart"/>
      <w:r>
        <w:rPr>
          <w:rFonts w:ascii="Arial" w:eastAsia="仿宋_GB2312" w:hAnsi="Arial" w:cs="仿宋_GB2312" w:hint="eastAsia"/>
          <w:sz w:val="24"/>
        </w:rPr>
        <w:t>’</w:t>
      </w:r>
      <w:proofErr w:type="gramEnd"/>
      <w:r>
        <w:rPr>
          <w:rFonts w:ascii="Arial" w:eastAsia="仿宋_GB2312" w:hAnsi="Arial" w:cs="Arial"/>
          <w:sz w:val="24"/>
        </w:rPr>
        <w:t>s Republic of Korea through UNESCO Beijing Office expressed its willing to have CRIHAP to conduct a workshop under the framework of Capacity Building Strategy for the practitioners in the field of ICH in the Democratic People's Republic of Korea (hereinafter referred to as “DPRK”).</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Objectives</w:t>
      </w:r>
    </w:p>
    <w:p w:rsidR="00D02EC0" w:rsidRDefault="00D02EC0" w:rsidP="00D02EC0">
      <w:pPr>
        <w:spacing w:line="460" w:lineRule="exact"/>
        <w:rPr>
          <w:rFonts w:ascii="Arial" w:eastAsia="仿宋_GB2312" w:hAnsi="Arial"/>
          <w:sz w:val="24"/>
        </w:rPr>
      </w:pPr>
      <w:r>
        <w:rPr>
          <w:rFonts w:ascii="Arial" w:eastAsia="仿宋_GB2312" w:hAnsi="Arial" w:cs="Arial"/>
          <w:sz w:val="24"/>
        </w:rPr>
        <w:t>To promote the implementation of the Capacity Building Strategy in the Asia-Pacific region</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3. Progress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After connecting with UNESCO Beijing Office, the venue of the Workshop has been set in Pyongyang, DPRK, and the time of the workshop will be decided later.</w:t>
      </w:r>
    </w:p>
    <w:p w:rsidR="00D02EC0" w:rsidRDefault="00D02EC0" w:rsidP="00D02EC0">
      <w:pPr>
        <w:spacing w:line="460" w:lineRule="exact"/>
        <w:rPr>
          <w:rFonts w:ascii="Arial" w:eastAsia="仿宋_GB2312" w:hAnsi="Arial"/>
          <w:sz w:val="24"/>
        </w:rPr>
      </w:pPr>
      <w:r>
        <w:rPr>
          <w:rFonts w:ascii="Arial" w:eastAsia="仿宋_GB2312" w:hAnsi="Arial" w:cs="Arial"/>
          <w:sz w:val="24"/>
        </w:rPr>
        <w:t>4. Courses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Lecturing—with the theme on “Inventorying of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lastRenderedPageBreak/>
        <w:t>A. Basic knowledge on the Convention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B. Concepts and techniques for the Inventorying of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C. Approaches to documenting and archiving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D. Approaches to make work plan and budget for the Inventorying of ICH</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2) During the Workshop, participants will make Cultural Excursion to relevant places in DPRK, but the specific places for the visit have not yet been decided.</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6. Financial Budget: 300, 000 CNY</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7. Expected Result </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To help DPRK to build its capacity in the safeguarding of ICH</w:t>
      </w:r>
    </w:p>
    <w:p w:rsidR="00D02EC0" w:rsidRDefault="00D02EC0" w:rsidP="00D02EC0">
      <w:pPr>
        <w:spacing w:line="460" w:lineRule="exact"/>
        <w:ind w:left="240" w:hangingChars="100" w:hanging="240"/>
        <w:rPr>
          <w:rFonts w:ascii="Arial" w:eastAsia="仿宋_GB2312" w:hAnsi="Arial"/>
          <w:sz w:val="24"/>
        </w:rPr>
      </w:pPr>
      <w:r>
        <w:rPr>
          <w:rFonts w:ascii="Arial" w:eastAsia="仿宋_GB2312" w:hAnsi="Arial" w:cs="Arial"/>
          <w:sz w:val="24"/>
        </w:rPr>
        <w:t>1) Performance Indicators</w:t>
      </w:r>
    </w:p>
    <w:p w:rsidR="00D02EC0" w:rsidRDefault="00D02EC0" w:rsidP="00D02EC0">
      <w:pPr>
        <w:spacing w:line="460" w:lineRule="exact"/>
        <w:ind w:leftChars="171" w:left="359"/>
        <w:rPr>
          <w:rFonts w:ascii="Arial" w:eastAsia="仿宋_GB2312" w:hAnsi="Arial"/>
          <w:sz w:val="24"/>
        </w:rPr>
      </w:pPr>
      <w:r>
        <w:rPr>
          <w:rFonts w:ascii="Arial" w:eastAsia="仿宋_GB2312" w:hAnsi="Arial" w:cs="Arial"/>
          <w:sz w:val="24"/>
        </w:rPr>
        <w:t>To introduce the Convention and its basic concepts to the trainees, and enable the trainees to learn specific knowledge on the Inventorying of ICH</w:t>
      </w:r>
    </w:p>
    <w:p w:rsidR="00D02EC0" w:rsidRDefault="00D02EC0" w:rsidP="00D02EC0">
      <w:pPr>
        <w:spacing w:line="460" w:lineRule="exact"/>
        <w:rPr>
          <w:rFonts w:ascii="Arial" w:eastAsia="仿宋_GB2312" w:hAnsi="Arial"/>
          <w:sz w:val="24"/>
        </w:rPr>
      </w:pPr>
      <w:r>
        <w:rPr>
          <w:rFonts w:ascii="Arial" w:eastAsia="仿宋_GB2312" w:hAnsi="Arial" w:cs="Arial"/>
          <w:sz w:val="24"/>
        </w:rPr>
        <w:t>2) Benchmarks</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Enable at least 20 relevant people to participate in the Workshop.</w:t>
      </w:r>
    </w:p>
    <w:p w:rsidR="00D02EC0" w:rsidRDefault="00D02EC0" w:rsidP="00D02EC0">
      <w:pPr>
        <w:spacing w:line="460" w:lineRule="exact"/>
        <w:ind w:leftChars="114" w:left="599" w:hangingChars="150" w:hanging="360"/>
        <w:rPr>
          <w:rFonts w:ascii="Arial" w:eastAsia="仿宋_GB2312" w:hAnsi="Arial"/>
          <w:sz w:val="24"/>
        </w:rPr>
      </w:pPr>
      <w:r>
        <w:rPr>
          <w:rFonts w:ascii="Arial" w:eastAsia="仿宋_GB2312" w:hAnsi="Arial" w:cs="Arial"/>
          <w:sz w:val="24"/>
        </w:rPr>
        <w:t>B. Making a summary and analysis on the 3 workshops on Inventorying of ICH: the two that have been successfully organized, and the one which will be held in DPRK, so that to provide cases for better implementation of the Capacity Building Strategy.</w:t>
      </w:r>
    </w:p>
    <w:p w:rsidR="00D02EC0" w:rsidRDefault="00D02EC0" w:rsidP="00D02EC0">
      <w:pPr>
        <w:spacing w:line="460" w:lineRule="exact"/>
        <w:rPr>
          <w:rFonts w:ascii="Arial" w:eastAsia="仿宋_GB2312" w:hAnsi="Arial"/>
          <w:sz w:val="24"/>
        </w:rPr>
      </w:pPr>
    </w:p>
    <w:p w:rsidR="00D02EC0" w:rsidRDefault="00D02EC0" w:rsidP="00D02EC0">
      <w:pPr>
        <w:spacing w:line="460" w:lineRule="exact"/>
        <w:rPr>
          <w:rFonts w:ascii="Arial" w:eastAsia="仿宋_GB2312" w:hAnsi="Arial"/>
          <w:sz w:val="24"/>
        </w:rPr>
      </w:pPr>
      <w:r>
        <w:rPr>
          <w:rFonts w:ascii="Arial" w:eastAsia="仿宋_GB2312" w:hAnsi="Arial" w:cs="Arial"/>
          <w:b/>
          <w:bCs/>
          <w:sz w:val="24"/>
        </w:rPr>
        <w:t>1.4 Workshop on Digital Preservation (Photography) of the ICH</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1. The Workshop is listed on the Work Plan for FY2014 considering the following points: </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1) Paragraph 04026, Strategic Objective 8,37/c5, UNESCO, “This is to be achieved through demand-driven technical assistance and engagement of local and regional expertise, including the training of experts; and the production and dissemination of training materials and tools, including for policy making, data collection and partnership development.”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2) Paragraph 04022, Strategic Objective 8, 37/c5, UNESCO “with special attention given to Africa, SIDS and LDCs”.</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lastRenderedPageBreak/>
        <w:t>3) Article 7.2.2 of the Agreement, “mobilize international and Chinese experts as well as scientific NGOs specialized in the different domains of ICH to work as instructors and advisors of the above mentioned training activities”.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4) Proposals put forward by Tonga:</w:t>
      </w:r>
    </w:p>
    <w:p w:rsidR="00D02EC0" w:rsidRDefault="00D02EC0" w:rsidP="00D02EC0">
      <w:pPr>
        <w:spacing w:line="460" w:lineRule="exact"/>
        <w:ind w:leftChars="114" w:left="239"/>
        <w:rPr>
          <w:rFonts w:ascii="Arial" w:eastAsia="仿宋_GB2312" w:hAnsi="Arial" w:cs="Arial"/>
          <w:sz w:val="24"/>
        </w:rPr>
      </w:pPr>
      <w:r>
        <w:rPr>
          <w:rFonts w:ascii="Arial" w:eastAsia="仿宋_GB2312" w:hAnsi="Arial" w:cs="Arial"/>
          <w:sz w:val="24"/>
        </w:rPr>
        <w:t>In December 2012, officials of the Ministry of Culture of Tonga participated in “the Workshop on Inventorying” organized by CRIHAP in China. They regarded that China’s practices in safeguarding ICH, especially the experience in documenting and achieving ICH is valuable for their reference. Given that, they sent CRIHAP a letter on March 2013 stating their willing to have CRIHAP to organize a Workshop on Digital Preservation (Photography) of the ICH, so that Tonga may develop its relevant capacity.</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Objectives</w:t>
      </w:r>
    </w:p>
    <w:p w:rsidR="00D02EC0" w:rsidRDefault="00D02EC0" w:rsidP="00D02EC0">
      <w:pPr>
        <w:spacing w:line="460" w:lineRule="exact"/>
        <w:rPr>
          <w:rFonts w:ascii="Arial" w:eastAsia="仿宋_GB2312" w:hAnsi="Arial"/>
          <w:sz w:val="24"/>
        </w:rPr>
      </w:pPr>
      <w:r>
        <w:rPr>
          <w:rFonts w:ascii="Arial" w:eastAsia="仿宋_GB2312" w:hAnsi="Arial" w:cs="Arial"/>
          <w:sz w:val="24"/>
        </w:rPr>
        <w:t>To popularize the techniques necessary for safeguarding ICH, and to build practitioner’s capacity on safeguarding in developing countries in the southern Pacific Ocean</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3. Progress</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 xml:space="preserve">1) After connecting with UNESCO Office for the Pacific States (Apia, Samoa), and confirming with the countries and regions proposed to be invited, the time of the workshop has been temporarily set in July 2014  </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 xml:space="preserve">2) After communicating with </w:t>
      </w:r>
      <w:proofErr w:type="spellStart"/>
      <w:r>
        <w:rPr>
          <w:rFonts w:ascii="Arial" w:eastAsia="仿宋_GB2312" w:hAnsi="Arial" w:cs="Arial"/>
          <w:sz w:val="24"/>
        </w:rPr>
        <w:t>Guizhou</w:t>
      </w:r>
      <w:proofErr w:type="spellEnd"/>
      <w:r>
        <w:rPr>
          <w:rFonts w:ascii="Arial" w:eastAsia="仿宋_GB2312" w:hAnsi="Arial" w:cs="Arial"/>
          <w:sz w:val="24"/>
        </w:rPr>
        <w:t xml:space="preserve"> Centre for the Safeguarding of Intangible Cultural Heritage, the tentative venue for the Workshop has been temporarily set in Miao and Dong Autonomous Prefecture of </w:t>
      </w:r>
      <w:proofErr w:type="spellStart"/>
      <w:r>
        <w:rPr>
          <w:rFonts w:ascii="Arial" w:eastAsia="仿宋_GB2312" w:hAnsi="Arial" w:cs="Arial"/>
          <w:sz w:val="24"/>
        </w:rPr>
        <w:t>Guizhou</w:t>
      </w:r>
      <w:proofErr w:type="spellEnd"/>
      <w:r>
        <w:rPr>
          <w:rFonts w:ascii="Arial" w:eastAsia="仿宋_GB2312" w:hAnsi="Arial" w:cs="Arial"/>
          <w:sz w:val="24"/>
        </w:rPr>
        <w:t xml:space="preserve"> Province.</w:t>
      </w:r>
    </w:p>
    <w:p w:rsidR="00D02EC0" w:rsidRDefault="00D02EC0" w:rsidP="00D02EC0">
      <w:pPr>
        <w:spacing w:line="460" w:lineRule="exact"/>
        <w:rPr>
          <w:rFonts w:ascii="Arial" w:eastAsia="仿宋_GB2312" w:hAnsi="Arial"/>
          <w:sz w:val="24"/>
        </w:rPr>
      </w:pPr>
      <w:r>
        <w:rPr>
          <w:rFonts w:ascii="Arial" w:eastAsia="仿宋_GB2312" w:hAnsi="Arial" w:cs="Arial"/>
          <w:sz w:val="24"/>
        </w:rPr>
        <w:t>4. Contents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Topics for study and research: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Basic knowledge on the Convention for the Safeguarding of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B. Techniques for documentation, archiving and inventorying of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C. Basic knowledge on visual anthropology</w:t>
      </w:r>
    </w:p>
    <w:p w:rsidR="00D02EC0" w:rsidRDefault="00D02EC0" w:rsidP="00D02EC0">
      <w:pPr>
        <w:spacing w:line="460" w:lineRule="exact"/>
        <w:ind w:firstLineChars="100" w:firstLine="240"/>
        <w:rPr>
          <w:rFonts w:ascii="Arial" w:eastAsia="仿宋_GB2312" w:hAnsi="Arial"/>
          <w:sz w:val="24"/>
        </w:rPr>
      </w:pPr>
      <w:r>
        <w:rPr>
          <w:rFonts w:ascii="Arial" w:eastAsia="仿宋_GB2312" w:hAnsi="Arial" w:cs="Arial"/>
          <w:sz w:val="24"/>
        </w:rPr>
        <w:t>D. Photography techniques in use for safeguarding ICH</w:t>
      </w:r>
    </w:p>
    <w:p w:rsidR="00D02EC0" w:rsidRDefault="00D02EC0" w:rsidP="00D02EC0">
      <w:pPr>
        <w:spacing w:line="460" w:lineRule="exact"/>
        <w:rPr>
          <w:rFonts w:ascii="Arial" w:eastAsia="仿宋_GB2312" w:hAnsi="Arial"/>
          <w:sz w:val="24"/>
        </w:rPr>
      </w:pPr>
      <w:r>
        <w:rPr>
          <w:rFonts w:ascii="Arial" w:eastAsia="仿宋_GB2312" w:hAnsi="Arial" w:cs="Arial"/>
          <w:sz w:val="24"/>
        </w:rPr>
        <w:t>2) Cultural Excursion</w:t>
      </w:r>
    </w:p>
    <w:p w:rsidR="00D02EC0" w:rsidRDefault="00D02EC0" w:rsidP="00D02EC0">
      <w:pPr>
        <w:spacing w:line="460" w:lineRule="exact"/>
        <w:rPr>
          <w:rFonts w:ascii="Arial" w:eastAsia="仿宋_GB2312" w:hAnsi="Arial"/>
          <w:sz w:val="24"/>
        </w:rPr>
      </w:pPr>
      <w:r>
        <w:rPr>
          <w:rFonts w:ascii="Arial" w:eastAsia="仿宋_GB2312" w:hAnsi="Arial" w:cs="Arial"/>
          <w:sz w:val="24"/>
        </w:rPr>
        <w:lastRenderedPageBreak/>
        <w:t xml:space="preserve">  </w:t>
      </w:r>
      <w:proofErr w:type="gramStart"/>
      <w:r>
        <w:rPr>
          <w:rFonts w:ascii="Arial" w:eastAsia="仿宋_GB2312" w:hAnsi="Arial" w:cs="Arial"/>
          <w:sz w:val="24"/>
        </w:rPr>
        <w:t>Photo taking of ICH elements in the venue of the workshop.</w:t>
      </w:r>
      <w:proofErr w:type="gramEnd"/>
    </w:p>
    <w:p w:rsidR="00D02EC0" w:rsidRDefault="00D02EC0" w:rsidP="00D02EC0">
      <w:pPr>
        <w:spacing w:line="460" w:lineRule="exact"/>
        <w:rPr>
          <w:rFonts w:ascii="Arial" w:eastAsia="仿宋_GB2312" w:hAnsi="Arial" w:cs="Arial"/>
          <w:sz w:val="24"/>
        </w:rPr>
      </w:pPr>
      <w:r>
        <w:rPr>
          <w:rFonts w:ascii="Arial" w:eastAsia="仿宋_GB2312" w:hAnsi="Arial" w:cs="Arial"/>
          <w:sz w:val="24"/>
        </w:rPr>
        <w:t>5. Facilitators and Trainees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Facilitators:</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Facilitators certified by UNESCO in the Asia-Pacific Region</w:t>
      </w:r>
    </w:p>
    <w:p w:rsidR="00D02EC0" w:rsidRDefault="00D02EC0" w:rsidP="00D02EC0">
      <w:pPr>
        <w:spacing w:line="460" w:lineRule="exact"/>
        <w:ind w:leftChars="114" w:left="359" w:hangingChars="50" w:hanging="120"/>
        <w:rPr>
          <w:rFonts w:ascii="Arial" w:eastAsia="仿宋_GB2312" w:hAnsi="Arial" w:cs="Arial"/>
          <w:sz w:val="24"/>
        </w:rPr>
      </w:pPr>
      <w:r>
        <w:rPr>
          <w:rFonts w:ascii="Arial" w:eastAsia="仿宋_GB2312" w:hAnsi="Arial" w:cs="Arial"/>
          <w:sz w:val="24"/>
        </w:rPr>
        <w:t>B: Experts from the Center for Visual Anthropology, Chinese Academy of Social Sciences</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C: Experts from Institute of Film Studies, Chinese National Academy of Arts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Trainees</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7 Trainees from 5 countries in the southern pacific region</w:t>
      </w:r>
    </w:p>
    <w:p w:rsidR="00D02EC0" w:rsidRDefault="00D02EC0" w:rsidP="00D02EC0">
      <w:pPr>
        <w:spacing w:line="460" w:lineRule="exact"/>
        <w:ind w:leftChars="114" w:left="359" w:hangingChars="50" w:hanging="120"/>
        <w:rPr>
          <w:rFonts w:ascii="Arial" w:eastAsia="仿宋_GB2312" w:hAnsi="Arial" w:cs="Arial"/>
          <w:sz w:val="24"/>
        </w:rPr>
      </w:pPr>
      <w:r>
        <w:rPr>
          <w:rFonts w:ascii="Arial" w:eastAsia="仿宋_GB2312" w:hAnsi="Arial" w:cs="Arial"/>
          <w:sz w:val="24"/>
        </w:rPr>
        <w:t>B. 3 Trainees from the two Special Administrative Regions of Hong Kong and Macao</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6. Financial Budget: 600, 000 CNY</w:t>
      </w:r>
    </w:p>
    <w:p w:rsidR="00D02EC0" w:rsidRDefault="00D02EC0" w:rsidP="00D02EC0">
      <w:pPr>
        <w:spacing w:line="460" w:lineRule="exact"/>
        <w:rPr>
          <w:rFonts w:ascii="Arial" w:eastAsia="仿宋_GB2312" w:hAnsi="Arial"/>
          <w:sz w:val="24"/>
        </w:rPr>
      </w:pPr>
      <w:r>
        <w:rPr>
          <w:rFonts w:ascii="Arial" w:eastAsia="仿宋_GB2312" w:hAnsi="Arial" w:cs="Arial"/>
          <w:sz w:val="24"/>
        </w:rPr>
        <w:t>7. Expected Result</w:t>
      </w:r>
    </w:p>
    <w:p w:rsidR="00D02EC0" w:rsidRDefault="00D02EC0" w:rsidP="00D02EC0">
      <w:pPr>
        <w:spacing w:line="460" w:lineRule="exact"/>
        <w:rPr>
          <w:rFonts w:ascii="Arial" w:eastAsia="仿宋_GB2312" w:hAnsi="Arial"/>
          <w:sz w:val="24"/>
        </w:rPr>
      </w:pPr>
      <w:r>
        <w:rPr>
          <w:rFonts w:ascii="Arial" w:eastAsia="仿宋_GB2312" w:hAnsi="Arial" w:cs="Arial"/>
          <w:sz w:val="24"/>
        </w:rPr>
        <w:t>To develop practitioner</w:t>
      </w:r>
      <w:proofErr w:type="gramStart"/>
      <w:r>
        <w:rPr>
          <w:rFonts w:ascii="Arial" w:eastAsia="仿宋_GB2312" w:hAnsi="Arial" w:cs="Arial"/>
          <w:sz w:val="24"/>
        </w:rPr>
        <w:t>’</w:t>
      </w:r>
      <w:proofErr w:type="gramEnd"/>
      <w:r>
        <w:rPr>
          <w:rFonts w:ascii="Arial" w:eastAsia="仿宋_GB2312" w:hAnsi="Arial" w:cs="Arial"/>
          <w:sz w:val="24"/>
        </w:rPr>
        <w:t>s capacity on documenting and archiving ICH in the Southern Pacific Ocean by organizing workshops on photography</w:t>
      </w:r>
      <w:r>
        <w:rPr>
          <w:rFonts w:ascii="Arial" w:eastAsia="仿宋_GB2312" w:hAnsi="Arial" w:cs="仿宋_GB2312" w:hint="eastAsia"/>
          <w:sz w:val="24"/>
        </w:rPr>
        <w: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1)</w:t>
      </w:r>
      <w:r>
        <w:rPr>
          <w:rFonts w:ascii="Arial" w:eastAsia="仿宋_GB2312" w:hAnsi="Arial" w:cs="Arial"/>
          <w:sz w:val="24"/>
        </w:rPr>
        <w:tab/>
        <w:t>Performance Indicators—Enable countries and regions in the Southern Pacific Ocean to have people who are with a good command of photography and archiving techniques for the safeguarding of ICH through a series of workshops on digital preservation of the ICH.</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2) Benchmarks</w:t>
      </w:r>
    </w:p>
    <w:p w:rsidR="00D02EC0" w:rsidRDefault="00D02EC0" w:rsidP="00D02EC0">
      <w:pPr>
        <w:spacing w:line="460" w:lineRule="exact"/>
        <w:ind w:leftChars="171" w:left="359"/>
        <w:rPr>
          <w:rFonts w:ascii="Arial" w:eastAsia="仿宋_GB2312" w:hAnsi="Arial" w:cs="Arial"/>
          <w:sz w:val="24"/>
        </w:rPr>
      </w:pPr>
      <w:r>
        <w:rPr>
          <w:rFonts w:ascii="Arial" w:eastAsia="仿宋_GB2312" w:hAnsi="Arial" w:cs="Arial"/>
          <w:sz w:val="24"/>
        </w:rPr>
        <w:t>A. Enable at least 10 trainees to have basic knowledge and techniques for documenting and archiving specific ICH element by organizing this first workshop;</w:t>
      </w:r>
    </w:p>
    <w:p w:rsidR="00D02EC0" w:rsidRDefault="00D02EC0" w:rsidP="00D02EC0">
      <w:pPr>
        <w:spacing w:line="460" w:lineRule="exact"/>
        <w:ind w:leftChars="171" w:left="359"/>
        <w:rPr>
          <w:rFonts w:ascii="Arial" w:eastAsia="仿宋_GB2312" w:hAnsi="Arial"/>
          <w:sz w:val="24"/>
        </w:rPr>
      </w:pPr>
      <w:r>
        <w:rPr>
          <w:rFonts w:ascii="Arial" w:eastAsia="仿宋_GB2312" w:hAnsi="Arial" w:cs="Arial"/>
          <w:sz w:val="24"/>
        </w:rPr>
        <w:t>B. Organize a photography exhibition on ICH</w:t>
      </w:r>
    </w:p>
    <w:p w:rsidR="00D02EC0" w:rsidRDefault="00D02EC0" w:rsidP="00D02EC0">
      <w:pPr>
        <w:spacing w:line="460" w:lineRule="exact"/>
        <w:rPr>
          <w:rFonts w:ascii="Arial" w:eastAsia="仿宋_GB2312" w:hAnsi="Arial"/>
          <w:b/>
          <w:bCs/>
          <w:sz w:val="24"/>
        </w:rPr>
      </w:pPr>
    </w:p>
    <w:p w:rsidR="00D02EC0" w:rsidRDefault="00D02EC0" w:rsidP="00D02EC0">
      <w:pPr>
        <w:spacing w:line="460" w:lineRule="exact"/>
        <w:rPr>
          <w:rFonts w:ascii="Arial" w:eastAsia="仿宋_GB2312" w:hAnsi="Arial"/>
          <w:sz w:val="24"/>
        </w:rPr>
      </w:pPr>
      <w:r>
        <w:rPr>
          <w:rFonts w:ascii="Arial" w:eastAsia="仿宋_GB2312" w:hAnsi="Arial" w:cs="Arial"/>
          <w:b/>
          <w:bCs/>
          <w:sz w:val="24"/>
        </w:rPr>
        <w:t>1.5 The Second Workshop on the Safeguarding and Promotion of Traditional Festivals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1. The Workshop is listed on the Work Plan for FY2014 considering the following points: </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 xml:space="preserve">1) Paragraph 04026, Strategic Objective 8,37/c5, UNESCO, “Particular </w:t>
      </w:r>
      <w:r>
        <w:rPr>
          <w:rFonts w:ascii="Arial" w:eastAsia="仿宋_GB2312" w:hAnsi="Arial" w:cs="Arial"/>
          <w:sz w:val="24"/>
        </w:rPr>
        <w:lastRenderedPageBreak/>
        <w:t xml:space="preserve">attention will be placed on the further development of capacity building </w:t>
      </w:r>
      <w:proofErr w:type="spellStart"/>
      <w:r>
        <w:rPr>
          <w:rFonts w:ascii="Arial" w:eastAsia="仿宋_GB2312" w:hAnsi="Arial" w:cs="Arial"/>
          <w:sz w:val="24"/>
        </w:rPr>
        <w:t>programmes</w:t>
      </w:r>
      <w:proofErr w:type="spellEnd"/>
      <w:r>
        <w:rPr>
          <w:rFonts w:ascii="Arial" w:eastAsia="仿宋_GB2312" w:hAnsi="Arial" w:cs="Arial"/>
          <w:sz w:val="24"/>
        </w:rPr>
        <w:t xml:space="preserve"> to support the effective implementation of the 2003 and 2005 Conventions at the national level. This is to be achieved through demand-driven technical assistance and engagement of local and regional expertise, including the training of experts; and the production and dissemination of training materials and tools, including for policy making, data collection and partnership development”;</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 xml:space="preserve">2) Article 7.1.2 of the Agreement, </w:t>
      </w:r>
      <w:r>
        <w:rPr>
          <w:rFonts w:ascii="Arial" w:eastAsia="仿宋_GB2312" w:hAnsi="Arial" w:cs="仿宋_GB2312" w:hint="eastAsia"/>
          <w:sz w:val="24"/>
        </w:rPr>
        <w:t>“</w:t>
      </w:r>
      <w:r>
        <w:rPr>
          <w:rFonts w:ascii="Arial" w:eastAsia="仿宋_GB2312" w:hAnsi="Arial" w:cs="Arial"/>
          <w:sz w:val="24"/>
        </w:rPr>
        <w:t>increase the participation of communities, groups and individuals in safeguarding intangible cultural heritage in the Asia-Pacific Region</w:t>
      </w:r>
      <w:r>
        <w:rPr>
          <w:rFonts w:ascii="Arial" w:eastAsia="仿宋_GB2312" w:hAnsi="Arial" w:cs="仿宋_GB2312" w:hint="eastAsia"/>
          <w:sz w:val="24"/>
        </w:rPr>
        <w:t>”</w:t>
      </w:r>
      <w:r>
        <w:rPr>
          <w:rFonts w:ascii="Arial" w:eastAsia="仿宋_GB2312" w:hAnsi="Arial" w:cs="Arial"/>
          <w:sz w:val="24"/>
        </w:rPr>
        <w:t>.</w:t>
      </w:r>
    </w:p>
    <w:p w:rsidR="00D02EC0" w:rsidRDefault="00D02EC0" w:rsidP="00D02EC0">
      <w:pPr>
        <w:spacing w:line="460" w:lineRule="exact"/>
        <w:ind w:left="240" w:hangingChars="100" w:hanging="240"/>
        <w:rPr>
          <w:rFonts w:ascii="Arial" w:eastAsia="仿宋_GB2312" w:hAnsi="Arial"/>
          <w:sz w:val="24"/>
        </w:rPr>
      </w:pPr>
      <w:r>
        <w:rPr>
          <w:rFonts w:ascii="Arial" w:eastAsia="仿宋_GB2312" w:hAnsi="Arial" w:cs="Arial"/>
          <w:sz w:val="24"/>
        </w:rPr>
        <w:t>3) Article 7.1.4 of the Agreement, “foster regional and international cooperation for safeguarding ICH”.</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4) Proposals put forward by relevant countries: In October 2013, CRIHAP organized the first session of Workshop on “Happy Chinese New Year” and Safeguarding and Promotion of Traditional Festivals. The workshop is a good platform for communication and cooperation among international friends who like Chinese traditional culture and Chinese traditional festivals represented by “Chinese New Year”. Those countries that were not able to participate in this workshop expressed their willing to participate in the second session of the workshop.</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Objectives</w:t>
      </w:r>
    </w:p>
    <w:p w:rsidR="00D02EC0" w:rsidRDefault="00D02EC0" w:rsidP="00D02EC0">
      <w:pPr>
        <w:spacing w:line="460" w:lineRule="exact"/>
        <w:rPr>
          <w:rFonts w:ascii="Arial" w:eastAsia="仿宋_GB2312" w:hAnsi="Arial"/>
          <w:sz w:val="24"/>
        </w:rPr>
      </w:pPr>
      <w:r>
        <w:rPr>
          <w:rFonts w:ascii="Arial" w:eastAsia="仿宋_GB2312" w:hAnsi="Arial" w:cs="Arial"/>
          <w:sz w:val="24"/>
        </w:rPr>
        <w:t>CRIHAP is located in China, the birthplace of “Chinese New Year”. By using this advantage, CRIHAP is willing to enhance communications and cooperation among countries through this Workshop, and to promote the safeguarding and transmission of “traditional festivals”, a typical type of ICH.</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3. Progress</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1) After consulting with the official, from the Bureau of External Cultural Relations, Ministry of China, who is in charge of the organization of</w:t>
      </w:r>
      <w:r>
        <w:rPr>
          <w:rFonts w:ascii="Arial" w:eastAsia="仿宋_GB2312" w:hAnsi="Arial" w:cs="仿宋_GB2312" w:hint="eastAsia"/>
          <w:sz w:val="24"/>
        </w:rPr>
        <w:t>“</w:t>
      </w:r>
      <w:r>
        <w:rPr>
          <w:rFonts w:ascii="Arial" w:eastAsia="仿宋_GB2312" w:hAnsi="Arial" w:cs="Arial"/>
          <w:sz w:val="24"/>
        </w:rPr>
        <w:t>Happy  Chinese New Year</w:t>
      </w:r>
      <w:r>
        <w:rPr>
          <w:rFonts w:ascii="Arial" w:eastAsia="仿宋_GB2312" w:hAnsi="Arial" w:cs="仿宋_GB2312" w:hint="eastAsia"/>
          <w:sz w:val="24"/>
        </w:rPr>
        <w:t>”</w:t>
      </w:r>
      <w:r>
        <w:rPr>
          <w:rFonts w:ascii="Arial" w:eastAsia="仿宋_GB2312" w:hAnsi="Arial" w:cs="Arial"/>
          <w:sz w:val="24"/>
        </w:rPr>
        <w:t xml:space="preserve"> overseas</w:t>
      </w:r>
      <w:r>
        <w:rPr>
          <w:rFonts w:ascii="Arial" w:eastAsia="仿宋_GB2312" w:hAnsi="Arial" w:cs="仿宋_GB2312" w:hint="eastAsia"/>
          <w:sz w:val="24"/>
        </w:rPr>
        <w:t>，</w:t>
      </w:r>
      <w:r>
        <w:rPr>
          <w:rFonts w:ascii="Arial" w:eastAsia="仿宋_GB2312" w:hAnsi="Arial" w:cs="Arial"/>
          <w:sz w:val="24"/>
        </w:rPr>
        <w:t>the time for the Workshop has been temporarily set in October 2014.</w:t>
      </w:r>
    </w:p>
    <w:p w:rsidR="00D02EC0" w:rsidRDefault="00D02EC0" w:rsidP="00D02EC0">
      <w:pPr>
        <w:spacing w:line="460" w:lineRule="exact"/>
        <w:ind w:left="240" w:hangingChars="100" w:hanging="240"/>
        <w:rPr>
          <w:rFonts w:ascii="Arial" w:eastAsia="仿宋_GB2312" w:hAnsi="Arial"/>
          <w:sz w:val="24"/>
        </w:rPr>
      </w:pPr>
      <w:r>
        <w:rPr>
          <w:rFonts w:ascii="Arial" w:eastAsia="仿宋_GB2312" w:hAnsi="Arial" w:cs="Arial"/>
          <w:sz w:val="24"/>
        </w:rPr>
        <w:lastRenderedPageBreak/>
        <w:t>2) The venue for the Workshop has not yet decided, but CRIHAP has connected with the relevant provinces in west-south and west-north China, where the customs of celebrating “Chinese New Year” are well preserved.</w:t>
      </w:r>
    </w:p>
    <w:p w:rsidR="00D02EC0" w:rsidRDefault="00D02EC0" w:rsidP="00D02EC0">
      <w:pPr>
        <w:spacing w:line="460" w:lineRule="exact"/>
        <w:rPr>
          <w:rFonts w:ascii="Arial" w:eastAsia="仿宋_GB2312" w:hAnsi="Arial"/>
          <w:sz w:val="24"/>
        </w:rPr>
      </w:pPr>
      <w:r>
        <w:rPr>
          <w:rFonts w:ascii="Arial" w:eastAsia="仿宋_GB2312" w:hAnsi="Arial" w:cs="Arial"/>
          <w:sz w:val="24"/>
        </w:rPr>
        <w:t>4. Contents</w:t>
      </w:r>
    </w:p>
    <w:p w:rsidR="00D02EC0" w:rsidRDefault="00D02EC0" w:rsidP="00D02EC0">
      <w:pPr>
        <w:spacing w:line="460" w:lineRule="exact"/>
        <w:rPr>
          <w:rFonts w:ascii="Arial" w:eastAsia="仿宋_GB2312" w:hAnsi="Arial"/>
          <w:sz w:val="24"/>
        </w:rPr>
      </w:pPr>
      <w:r>
        <w:rPr>
          <w:rFonts w:ascii="Arial" w:eastAsia="仿宋_GB2312" w:hAnsi="Arial" w:cs="Arial"/>
          <w:sz w:val="24"/>
        </w:rPr>
        <w:t>1) Contents</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Topics for study and research: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Basic knowledge on the Convention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B. Chinese Traditional Festivals inscribed on the list of ICH.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C. The social value and roles of “Chinese New Year”</w:t>
      </w:r>
    </w:p>
    <w:p w:rsidR="00D02EC0" w:rsidRDefault="00D02EC0" w:rsidP="00D02EC0">
      <w:pPr>
        <w:spacing w:line="460" w:lineRule="exact"/>
        <w:ind w:leftChars="114" w:left="599" w:hangingChars="150" w:hanging="360"/>
        <w:rPr>
          <w:rFonts w:ascii="Arial" w:eastAsia="仿宋_GB2312" w:hAnsi="Arial" w:cs="Arial"/>
          <w:sz w:val="24"/>
        </w:rPr>
      </w:pPr>
      <w:r>
        <w:rPr>
          <w:rFonts w:ascii="Arial" w:eastAsia="仿宋_GB2312" w:hAnsi="Arial" w:cs="Arial"/>
          <w:sz w:val="24"/>
        </w:rPr>
        <w:t>D. “Happy Chinese New Year” and cultural communication among countries and regions</w:t>
      </w:r>
    </w:p>
    <w:p w:rsidR="00D02EC0" w:rsidRDefault="00D02EC0" w:rsidP="00D02EC0">
      <w:pPr>
        <w:spacing w:line="460" w:lineRule="exact"/>
        <w:ind w:leftChars="114" w:left="599" w:hangingChars="150" w:hanging="360"/>
        <w:rPr>
          <w:rFonts w:ascii="Arial" w:eastAsia="仿宋_GB2312" w:hAnsi="Arial" w:cs="Arial"/>
          <w:sz w:val="24"/>
        </w:rPr>
      </w:pPr>
      <w:r>
        <w:rPr>
          <w:rFonts w:ascii="Arial" w:eastAsia="仿宋_GB2312" w:hAnsi="Arial" w:cs="Arial"/>
          <w:sz w:val="24"/>
        </w:rPr>
        <w:t xml:space="preserve">E. Safeguarding and transmission of “Chinese New Year” as an ICH element. </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Cultural Excursion</w:t>
      </w:r>
    </w:p>
    <w:p w:rsidR="00D02EC0" w:rsidRDefault="00D02EC0" w:rsidP="00D02EC0">
      <w:pPr>
        <w:spacing w:line="460" w:lineRule="exact"/>
        <w:ind w:leftChars="114" w:left="239"/>
        <w:rPr>
          <w:rFonts w:ascii="Arial" w:eastAsia="仿宋_GB2312" w:hAnsi="Arial" w:cs="Arial"/>
          <w:sz w:val="24"/>
        </w:rPr>
      </w:pPr>
      <w:r>
        <w:rPr>
          <w:rFonts w:ascii="Arial" w:eastAsia="仿宋_GB2312" w:hAnsi="Arial" w:cs="Arial"/>
          <w:sz w:val="24"/>
        </w:rPr>
        <w:t>The temple fair held during Chinese New Year in relevant provinces in west-south and west-north China</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5. Participating countries, organizations and personnel</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1) Participating countries: 15 countries from south-east Asia, North-east Asia, Central Asia, and Southern Pacific region</w:t>
      </w:r>
    </w:p>
    <w:p w:rsidR="00D02EC0" w:rsidRDefault="00D02EC0" w:rsidP="00D02EC0">
      <w:pPr>
        <w:spacing w:line="460" w:lineRule="exact"/>
        <w:rPr>
          <w:rFonts w:ascii="Arial" w:eastAsia="仿宋_GB2312" w:hAnsi="Arial"/>
          <w:sz w:val="24"/>
        </w:rPr>
      </w:pPr>
      <w:r>
        <w:rPr>
          <w:rFonts w:ascii="Arial" w:eastAsia="仿宋_GB2312" w:hAnsi="Arial" w:cs="Arial"/>
          <w:sz w:val="24"/>
        </w:rPr>
        <w:t>2) Participating organizations and personnel</w:t>
      </w:r>
      <w:r>
        <w:rPr>
          <w:rFonts w:ascii="Arial" w:eastAsia="仿宋_GB2312" w:hAnsi="Arial" w:cs="仿宋_GB2312" w:hint="eastAsia"/>
          <w:sz w:val="24"/>
        </w:rPr>
        <w:t>：</w:t>
      </w:r>
    </w:p>
    <w:p w:rsidR="00D02EC0" w:rsidRDefault="00D02EC0" w:rsidP="00D02EC0">
      <w:pPr>
        <w:spacing w:line="460" w:lineRule="exact"/>
        <w:ind w:leftChars="114" w:left="599" w:hangingChars="150" w:hanging="360"/>
        <w:rPr>
          <w:rFonts w:ascii="Arial" w:eastAsia="仿宋_GB2312" w:hAnsi="Arial" w:cs="Arial"/>
          <w:sz w:val="24"/>
        </w:rPr>
      </w:pPr>
      <w:r>
        <w:rPr>
          <w:rFonts w:ascii="Arial" w:eastAsia="仿宋_GB2312" w:hAnsi="Arial" w:cs="Arial"/>
          <w:sz w:val="24"/>
        </w:rPr>
        <w:t>A. Facilitators certified by UNESCO, and relevant experts in charge of cultural projects</w:t>
      </w:r>
    </w:p>
    <w:p w:rsidR="00D02EC0" w:rsidRDefault="00D02EC0" w:rsidP="00D02EC0">
      <w:pPr>
        <w:spacing w:line="460" w:lineRule="exact"/>
        <w:ind w:leftChars="114" w:left="479" w:hangingChars="100" w:hanging="240"/>
        <w:rPr>
          <w:rFonts w:ascii="Arial" w:eastAsia="仿宋_GB2312" w:hAnsi="Arial"/>
          <w:sz w:val="24"/>
        </w:rPr>
      </w:pPr>
      <w:r>
        <w:rPr>
          <w:rFonts w:ascii="Arial" w:eastAsia="仿宋_GB2312" w:hAnsi="Arial" w:cs="Arial"/>
          <w:sz w:val="24"/>
        </w:rPr>
        <w:t>B. Agencies and people in charge of organizing “Happy Chinese New Year” in the Asia-Pacific region.</w:t>
      </w:r>
    </w:p>
    <w:p w:rsidR="00D02EC0" w:rsidRDefault="00D02EC0" w:rsidP="00D02EC0">
      <w:pPr>
        <w:spacing w:line="460" w:lineRule="exact"/>
        <w:rPr>
          <w:rFonts w:ascii="Arial" w:eastAsia="仿宋_GB2312" w:hAnsi="Arial"/>
          <w:sz w:val="24"/>
        </w:rPr>
      </w:pPr>
      <w:r>
        <w:rPr>
          <w:rFonts w:ascii="Arial" w:eastAsia="仿宋_GB2312" w:hAnsi="Arial" w:cs="Arial"/>
          <w:sz w:val="24"/>
        </w:rPr>
        <w:t>6. Financial Budget: 680, 000 CNY</w:t>
      </w:r>
    </w:p>
    <w:p w:rsidR="00D02EC0" w:rsidRDefault="00D02EC0" w:rsidP="00D02EC0">
      <w:pPr>
        <w:spacing w:line="460" w:lineRule="exact"/>
        <w:rPr>
          <w:rFonts w:ascii="Arial" w:eastAsia="仿宋_GB2312" w:hAnsi="Arial"/>
          <w:sz w:val="24"/>
        </w:rPr>
      </w:pPr>
      <w:r>
        <w:rPr>
          <w:rFonts w:ascii="Arial" w:eastAsia="仿宋_GB2312" w:hAnsi="Arial" w:cs="Arial"/>
          <w:sz w:val="24"/>
        </w:rPr>
        <w:t>7. Expected Result</w:t>
      </w:r>
    </w:p>
    <w:p w:rsidR="00D02EC0" w:rsidRDefault="00D02EC0" w:rsidP="00D02EC0">
      <w:pPr>
        <w:spacing w:line="460" w:lineRule="exact"/>
        <w:rPr>
          <w:rFonts w:ascii="Arial" w:eastAsia="仿宋_GB2312" w:hAnsi="Arial"/>
          <w:sz w:val="24"/>
        </w:rPr>
      </w:pPr>
      <w:r>
        <w:rPr>
          <w:rFonts w:ascii="Arial" w:eastAsia="仿宋_GB2312" w:hAnsi="Arial" w:cs="Arial"/>
          <w:sz w:val="24"/>
        </w:rPr>
        <w:t>To provide cases for countries in the Asia-Pacific region to do studies on traditional festivals, to safeguard and transmit traditional festivals</w:t>
      </w:r>
    </w:p>
    <w:p w:rsidR="00D02EC0" w:rsidRDefault="00D02EC0" w:rsidP="00D02EC0">
      <w:pPr>
        <w:spacing w:line="460" w:lineRule="exact"/>
        <w:rPr>
          <w:rFonts w:ascii="Arial" w:eastAsia="仿宋_GB2312" w:hAnsi="Arial"/>
          <w:sz w:val="24"/>
        </w:rPr>
      </w:pPr>
      <w:r>
        <w:rPr>
          <w:rFonts w:ascii="Arial" w:eastAsia="仿宋_GB2312" w:hAnsi="Arial" w:cs="Arial"/>
          <w:sz w:val="24"/>
        </w:rPr>
        <w:t>To enhance the capacity of the relevant countries in safeguarding the ICH elements in this domain</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lastRenderedPageBreak/>
        <w:t>1)</w:t>
      </w:r>
      <w:r>
        <w:rPr>
          <w:rFonts w:ascii="Arial" w:eastAsia="仿宋_GB2312" w:hAnsi="Arial" w:cs="Arial"/>
          <w:sz w:val="24"/>
        </w:rPr>
        <w:tab/>
        <w:t>Performance indicators</w:t>
      </w:r>
    </w:p>
    <w:p w:rsidR="00D02EC0" w:rsidRDefault="00D02EC0" w:rsidP="00D02EC0">
      <w:pPr>
        <w:spacing w:line="460" w:lineRule="exact"/>
        <w:ind w:leftChars="171" w:left="359"/>
        <w:rPr>
          <w:rFonts w:ascii="Arial" w:eastAsia="仿宋_GB2312" w:hAnsi="Arial" w:cs="Arial"/>
          <w:sz w:val="24"/>
        </w:rPr>
      </w:pPr>
      <w:r>
        <w:rPr>
          <w:rFonts w:ascii="Arial" w:eastAsia="仿宋_GB2312" w:hAnsi="Arial" w:cs="Arial"/>
          <w:sz w:val="24"/>
        </w:rPr>
        <w:t xml:space="preserve">Taking “Chinese New Year”, a typical example for “traditional festival”, as </w:t>
      </w:r>
      <w:proofErr w:type="gramStart"/>
      <w:r>
        <w:rPr>
          <w:rFonts w:ascii="Arial" w:eastAsia="仿宋_GB2312" w:hAnsi="Arial" w:cs="Arial"/>
          <w:sz w:val="24"/>
        </w:rPr>
        <w:t>A</w:t>
      </w:r>
      <w:proofErr w:type="gramEnd"/>
      <w:r>
        <w:rPr>
          <w:rFonts w:ascii="Arial" w:eastAsia="仿宋_GB2312" w:hAnsi="Arial" w:cs="Arial"/>
          <w:sz w:val="24"/>
        </w:rPr>
        <w:t xml:space="preserve"> breakthrough point, to enhance communications and </w:t>
      </w:r>
      <w:proofErr w:type="spellStart"/>
      <w:r>
        <w:rPr>
          <w:rFonts w:ascii="Arial" w:eastAsia="仿宋_GB2312" w:hAnsi="Arial" w:cs="Arial"/>
          <w:sz w:val="24"/>
        </w:rPr>
        <w:t>cooperations</w:t>
      </w:r>
      <w:proofErr w:type="spellEnd"/>
      <w:r>
        <w:rPr>
          <w:rFonts w:ascii="Arial" w:eastAsia="仿宋_GB2312" w:hAnsi="Arial" w:cs="Arial"/>
          <w:sz w:val="24"/>
        </w:rPr>
        <w:t xml:space="preserve"> among countries and regions that are willing to transmit this traditional culture</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w:t>
      </w:r>
      <w:r>
        <w:rPr>
          <w:rFonts w:ascii="Arial" w:eastAsia="仿宋_GB2312" w:hAnsi="Arial" w:cs="Arial"/>
          <w:sz w:val="24"/>
        </w:rPr>
        <w:tab/>
        <w:t>Benchmarks</w:t>
      </w:r>
    </w:p>
    <w:p w:rsidR="00D02EC0" w:rsidRDefault="00D02EC0" w:rsidP="00D02EC0">
      <w:pPr>
        <w:spacing w:line="460" w:lineRule="exact"/>
        <w:ind w:firstLineChars="150" w:firstLine="360"/>
        <w:rPr>
          <w:rFonts w:ascii="Arial" w:eastAsia="仿宋_GB2312" w:hAnsi="Arial" w:cs="Arial"/>
          <w:sz w:val="24"/>
        </w:rPr>
      </w:pPr>
      <w:r>
        <w:rPr>
          <w:rFonts w:ascii="Arial" w:eastAsia="仿宋_GB2312" w:hAnsi="Arial" w:cs="Arial"/>
          <w:sz w:val="24"/>
        </w:rPr>
        <w:t>A. Enable at least 40 relevant people to participate in the Workshop.</w:t>
      </w:r>
    </w:p>
    <w:p w:rsidR="00D02EC0" w:rsidRDefault="00D02EC0" w:rsidP="00D02EC0">
      <w:pPr>
        <w:spacing w:line="460" w:lineRule="exact"/>
        <w:ind w:leftChars="171" w:left="599" w:hangingChars="100" w:hanging="240"/>
        <w:rPr>
          <w:rFonts w:ascii="Arial" w:eastAsia="仿宋_GB2312" w:hAnsi="Arial"/>
          <w:sz w:val="24"/>
        </w:rPr>
      </w:pPr>
      <w:r>
        <w:rPr>
          <w:rFonts w:ascii="Arial" w:eastAsia="仿宋_GB2312" w:hAnsi="Arial" w:cs="Arial"/>
          <w:sz w:val="24"/>
        </w:rPr>
        <w:t>B.</w:t>
      </w:r>
      <w:r>
        <w:rPr>
          <w:rFonts w:ascii="Arial" w:eastAsia="仿宋_GB2312" w:hAnsi="Arial" w:cs="Arial"/>
          <w:sz w:val="24"/>
        </w:rPr>
        <w:tab/>
        <w:t>Make a summary and analysis on the two sessions of the Workshop, and make a collection on conference documents and photos.</w:t>
      </w:r>
    </w:p>
    <w:p w:rsidR="00D02EC0" w:rsidRDefault="00D02EC0" w:rsidP="00D02EC0">
      <w:pPr>
        <w:spacing w:line="460" w:lineRule="exact"/>
        <w:rPr>
          <w:rFonts w:ascii="Arial" w:eastAsia="仿宋_GB2312" w:hAnsi="Arial"/>
          <w:sz w:val="24"/>
        </w:rPr>
      </w:pPr>
    </w:p>
    <w:p w:rsidR="00D02EC0" w:rsidRDefault="00D02EC0" w:rsidP="00D02EC0">
      <w:pPr>
        <w:spacing w:line="460" w:lineRule="exact"/>
        <w:rPr>
          <w:rFonts w:ascii="Arial" w:eastAsia="仿宋_GB2312" w:hAnsi="Arial"/>
          <w:sz w:val="24"/>
        </w:rPr>
      </w:pPr>
      <w:r>
        <w:rPr>
          <w:rFonts w:ascii="Arial" w:eastAsia="仿宋_GB2312" w:hAnsi="Arial" w:cs="Arial"/>
          <w:b/>
          <w:bCs/>
          <w:sz w:val="24"/>
        </w:rPr>
        <w:t>1.6 Workshop on the Revitalization Indigenous Architecture and Sustainable Building Skills in the Pacific Region</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1. The Workshop is listed on the Work Plan for FY2014 considering the following points: </w:t>
      </w:r>
    </w:p>
    <w:p w:rsidR="00D02EC0" w:rsidRDefault="00D02EC0" w:rsidP="00D02EC0">
      <w:pPr>
        <w:spacing w:line="460" w:lineRule="exact"/>
        <w:ind w:left="360" w:hangingChars="150" w:hanging="360"/>
        <w:rPr>
          <w:rFonts w:ascii="Arial" w:eastAsia="仿宋_GB2312" w:hAnsi="Arial"/>
          <w:sz w:val="24"/>
        </w:rPr>
      </w:pPr>
      <w:r>
        <w:rPr>
          <w:rFonts w:ascii="Arial" w:eastAsia="仿宋_GB2312" w:hAnsi="Arial" w:cs="Arial"/>
          <w:sz w:val="24"/>
        </w:rPr>
        <w:t>1) Paragraph 04022, Strategic Objective 8,37/c5, UNESCO, with special attention given to Africa, SIDS and LDCs</w:t>
      </w:r>
      <w:r>
        <w:rPr>
          <w:rFonts w:ascii="Arial" w:eastAsia="仿宋_GB2312" w:hAnsi="Arial" w:cs="仿宋_GB2312" w:hint="eastAsia"/>
          <w:sz w:val="24"/>
        </w:rPr>
        <w: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2) Paragraph 04026, Strategic Objective 8,37/c5</w:t>
      </w:r>
      <w:r>
        <w:rPr>
          <w:rFonts w:ascii="Arial" w:eastAsia="仿宋_GB2312" w:hAnsi="Arial" w:cs="仿宋_GB2312" w:hint="eastAsia"/>
          <w:sz w:val="24"/>
        </w:rPr>
        <w:t>，</w:t>
      </w:r>
      <w:r>
        <w:rPr>
          <w:rFonts w:ascii="Arial" w:eastAsia="仿宋_GB2312" w:hAnsi="Arial" w:cs="Arial"/>
          <w:sz w:val="24"/>
        </w:rPr>
        <w:t xml:space="preserve">UNESCO, Particular attention will be placed on the further development of capacity building </w:t>
      </w:r>
      <w:proofErr w:type="spellStart"/>
      <w:r>
        <w:rPr>
          <w:rFonts w:ascii="Arial" w:eastAsia="仿宋_GB2312" w:hAnsi="Arial" w:cs="Arial"/>
          <w:sz w:val="24"/>
        </w:rPr>
        <w:t>programmes</w:t>
      </w:r>
      <w:proofErr w:type="spellEnd"/>
      <w:r>
        <w:rPr>
          <w:rFonts w:ascii="Arial" w:eastAsia="仿宋_GB2312" w:hAnsi="Arial" w:cs="Arial"/>
          <w:sz w:val="24"/>
        </w:rPr>
        <w:t xml:space="preserve"> to support the effective implementation of the 2003 and 2005 Conventions at the national level. This is to be achieved through demand-driven technical assistance and engagement of local and regional expertise, including the training of experts; and the production and dissemination of training materials and tools, including for policy making, data collection and partnership development”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3) Article 7.1.2 of the Agreement, increases the participation of communities, groups and individuals in safeguarding intangible cultural heritage in the Asia-Pacific Region”</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4) Article 7.1.4 of the Agreement, foster regional and international cooperation for safeguarding ICH.</w:t>
      </w:r>
    </w:p>
    <w:p w:rsidR="00D02EC0" w:rsidRDefault="00D02EC0" w:rsidP="00D02EC0">
      <w:pPr>
        <w:spacing w:line="460" w:lineRule="exact"/>
        <w:ind w:left="240" w:hangingChars="100" w:hanging="240"/>
        <w:rPr>
          <w:rFonts w:ascii="Arial" w:eastAsia="仿宋_GB2312" w:hAnsi="Arial"/>
          <w:sz w:val="24"/>
        </w:rPr>
      </w:pPr>
      <w:r>
        <w:rPr>
          <w:rFonts w:ascii="Arial" w:eastAsia="仿宋_GB2312" w:hAnsi="Arial" w:cs="Arial"/>
          <w:sz w:val="24"/>
        </w:rPr>
        <w:t xml:space="preserve">5) Both UNESCO Office for the Pacific States (Apia, Samoa) and a Fijian expert from the University of the South Pacific expressed their willing to </w:t>
      </w:r>
      <w:r>
        <w:rPr>
          <w:rFonts w:ascii="Arial" w:eastAsia="仿宋_GB2312" w:hAnsi="Arial" w:cs="Arial"/>
          <w:sz w:val="24"/>
        </w:rPr>
        <w:lastRenderedPageBreak/>
        <w:t>have CRIHAP to organize a workshop on the safeguarding and transmission of the building skills of traditional architecture. After communicating among the three sides, a consensus was reached: to organize a “Workshop on the Revitalization Indigenous Architecture and Sustainable Building Skills in the Southern Pacific Region”.</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Objectives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To enhance communications and </w:t>
      </w:r>
      <w:proofErr w:type="spellStart"/>
      <w:r>
        <w:rPr>
          <w:rFonts w:ascii="Arial" w:eastAsia="仿宋_GB2312" w:hAnsi="Arial" w:cs="Arial"/>
          <w:sz w:val="24"/>
        </w:rPr>
        <w:t>cooperations</w:t>
      </w:r>
      <w:proofErr w:type="spellEnd"/>
      <w:r>
        <w:rPr>
          <w:rFonts w:ascii="Arial" w:eastAsia="仿宋_GB2312" w:hAnsi="Arial" w:cs="Arial"/>
          <w:sz w:val="24"/>
        </w:rPr>
        <w:t xml:space="preserve"> among the bearers and regions where this skill is still well preserved, and to promote the maintenance and transmission of this skill as an ICH</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3. Progress</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 xml:space="preserve">1) After consulting with UNESCO Office for the Pacific States (Apia, Samoa) and the Fijian expert from the University of the South Pacific, the time of the Workshop has been temporarily set in September, 2014, during the SID’s meeting.   </w:t>
      </w:r>
    </w:p>
    <w:p w:rsidR="00D02EC0" w:rsidRDefault="00D02EC0" w:rsidP="00D02EC0">
      <w:pPr>
        <w:spacing w:line="460" w:lineRule="exact"/>
        <w:ind w:left="240" w:hangingChars="100" w:hanging="240"/>
        <w:rPr>
          <w:rFonts w:ascii="Arial" w:eastAsia="仿宋_GB2312" w:hAnsi="Arial" w:cs="Arial"/>
          <w:sz w:val="24"/>
        </w:rPr>
      </w:pPr>
      <w:r>
        <w:rPr>
          <w:rFonts w:ascii="Arial" w:eastAsia="仿宋_GB2312" w:hAnsi="Arial" w:cs="Arial"/>
          <w:sz w:val="24"/>
        </w:rPr>
        <w:t>2) As there is a large amount of traditional buildings and building skills in Samoa, the venue of the Workshop has been temporarily set in Samoa.</w:t>
      </w:r>
    </w:p>
    <w:p w:rsidR="00D02EC0" w:rsidRDefault="00D02EC0" w:rsidP="00D02EC0">
      <w:pPr>
        <w:spacing w:line="460" w:lineRule="exact"/>
        <w:rPr>
          <w:rFonts w:ascii="Arial" w:eastAsia="仿宋_GB2312" w:hAnsi="Arial"/>
          <w:sz w:val="24"/>
        </w:rPr>
      </w:pPr>
      <w:r>
        <w:rPr>
          <w:rFonts w:ascii="Arial" w:eastAsia="仿宋_GB2312" w:hAnsi="Arial" w:cs="Arial"/>
          <w:sz w:val="24"/>
        </w:rPr>
        <w:t>4. Contents</w:t>
      </w:r>
    </w:p>
    <w:p w:rsidR="00D02EC0" w:rsidRDefault="00D02EC0" w:rsidP="00D02EC0">
      <w:pPr>
        <w:spacing w:line="460" w:lineRule="exact"/>
        <w:rPr>
          <w:rFonts w:ascii="Arial" w:eastAsia="仿宋_GB2312" w:hAnsi="Arial"/>
          <w:sz w:val="24"/>
        </w:rPr>
      </w:pPr>
      <w:r>
        <w:rPr>
          <w:rFonts w:ascii="Arial" w:eastAsia="仿宋_GB2312" w:hAnsi="Arial" w:cs="Arial"/>
          <w:sz w:val="24"/>
        </w:rPr>
        <w:t>1) Topics for study and research</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A. Basic Knowledge on the Convention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B. Traditional Community and living customs in the Southern Pacific region</w:t>
      </w:r>
    </w:p>
    <w:p w:rsidR="00D02EC0" w:rsidRDefault="00D02EC0" w:rsidP="00D02EC0">
      <w:pPr>
        <w:spacing w:line="460" w:lineRule="exact"/>
        <w:ind w:firstLineChars="100" w:firstLine="240"/>
        <w:rPr>
          <w:rFonts w:ascii="Arial" w:eastAsia="仿宋_GB2312" w:hAnsi="Arial" w:cs="Arial"/>
          <w:sz w:val="24"/>
        </w:rPr>
      </w:pPr>
      <w:r>
        <w:rPr>
          <w:rFonts w:ascii="Arial" w:eastAsia="仿宋_GB2312" w:hAnsi="Arial" w:cs="Arial"/>
          <w:sz w:val="24"/>
        </w:rPr>
        <w:t>C. Evolution of the “Traditional Building Skills” in the Southern Pacific region</w:t>
      </w:r>
    </w:p>
    <w:p w:rsidR="00D02EC0" w:rsidRDefault="00D02EC0" w:rsidP="00D02EC0">
      <w:pPr>
        <w:spacing w:line="460" w:lineRule="exact"/>
        <w:ind w:firstLineChars="100" w:firstLine="240"/>
        <w:rPr>
          <w:rFonts w:ascii="Arial" w:eastAsia="仿宋_GB2312" w:hAnsi="Arial"/>
          <w:sz w:val="24"/>
        </w:rPr>
      </w:pPr>
      <w:r>
        <w:rPr>
          <w:rFonts w:ascii="Arial" w:eastAsia="仿宋_GB2312" w:hAnsi="Arial" w:cs="Arial"/>
          <w:sz w:val="24"/>
        </w:rPr>
        <w:t>D. Revitalization of Traditional Building Skills as an ICH element.</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2) Cultural Excursion </w:t>
      </w:r>
    </w:p>
    <w:p w:rsidR="00D02EC0" w:rsidRDefault="00D02EC0" w:rsidP="00D02EC0">
      <w:pPr>
        <w:spacing w:line="460" w:lineRule="exact"/>
        <w:ind w:leftChars="114" w:left="239"/>
        <w:rPr>
          <w:rFonts w:ascii="Arial" w:eastAsia="仿宋_GB2312" w:hAnsi="Arial" w:cs="Arial"/>
          <w:sz w:val="24"/>
        </w:rPr>
      </w:pPr>
      <w:r>
        <w:rPr>
          <w:rFonts w:ascii="Arial" w:eastAsia="仿宋_GB2312" w:hAnsi="Arial" w:cs="Arial"/>
          <w:sz w:val="24"/>
        </w:rPr>
        <w:t>During the Workshop, participants will make Cultural Excursions to traditional communities and building projects in Samoa and its neighboring countries.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5. Participating Countries and Personnel</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1) 30 practitioners and bearers from 18 countries and regions including Tonga, the Cook Islands, Wallis and Futuna Islands, Tahiti, Niue and Samoa, etc.</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4-5 Chinese experts</w:t>
      </w:r>
    </w:p>
    <w:p w:rsidR="00D02EC0" w:rsidRDefault="00D02EC0" w:rsidP="00D02EC0">
      <w:pPr>
        <w:spacing w:line="460" w:lineRule="exact"/>
        <w:ind w:left="360" w:hangingChars="150" w:hanging="360"/>
        <w:rPr>
          <w:rFonts w:ascii="Arial" w:eastAsia="仿宋_GB2312" w:hAnsi="Arial"/>
          <w:sz w:val="24"/>
        </w:rPr>
      </w:pPr>
      <w:r>
        <w:rPr>
          <w:rFonts w:ascii="Arial" w:eastAsia="仿宋_GB2312" w:hAnsi="Arial" w:cs="Arial"/>
          <w:sz w:val="24"/>
        </w:rPr>
        <w:lastRenderedPageBreak/>
        <w:t>3) 2 experts who are in charge of cultural projects, World Heritage Committee, UNESCO</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6. Financial Budget: 780, 000 CNY</w:t>
      </w:r>
    </w:p>
    <w:p w:rsidR="00D02EC0" w:rsidRDefault="00D02EC0" w:rsidP="00D02EC0">
      <w:pPr>
        <w:spacing w:line="460" w:lineRule="exact"/>
        <w:rPr>
          <w:rFonts w:ascii="Arial" w:eastAsia="仿宋_GB2312" w:hAnsi="Arial"/>
          <w:sz w:val="24"/>
        </w:rPr>
      </w:pPr>
      <w:r>
        <w:rPr>
          <w:rFonts w:ascii="Arial" w:eastAsia="仿宋_GB2312" w:hAnsi="Arial" w:cs="Arial"/>
          <w:sz w:val="24"/>
        </w:rPr>
        <w:t>7. Expected Result</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Taking traditional building skill as a breaking point for the safeguarding of the ICH of this domain, the Workshop is supposed to promote the transmission and maintenance of these skills.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Performance Indicators</w:t>
      </w:r>
    </w:p>
    <w:p w:rsidR="00D02EC0" w:rsidRDefault="00D02EC0" w:rsidP="00D02EC0">
      <w:pPr>
        <w:spacing w:line="460" w:lineRule="exact"/>
        <w:ind w:leftChars="114" w:left="239"/>
        <w:rPr>
          <w:rFonts w:ascii="Arial" w:eastAsia="仿宋_GB2312" w:hAnsi="Arial" w:cs="Arial"/>
          <w:sz w:val="24"/>
        </w:rPr>
      </w:pPr>
      <w:r>
        <w:rPr>
          <w:rFonts w:ascii="Arial" w:eastAsia="仿宋_GB2312" w:hAnsi="Arial" w:cs="Arial"/>
          <w:sz w:val="24"/>
        </w:rPr>
        <w:t xml:space="preserve">To promote communications and </w:t>
      </w:r>
      <w:proofErr w:type="spellStart"/>
      <w:r>
        <w:rPr>
          <w:rFonts w:ascii="Arial" w:eastAsia="仿宋_GB2312" w:hAnsi="Arial" w:cs="Arial"/>
          <w:sz w:val="24"/>
        </w:rPr>
        <w:t>cooperations</w:t>
      </w:r>
      <w:proofErr w:type="spellEnd"/>
      <w:r>
        <w:rPr>
          <w:rFonts w:ascii="Arial" w:eastAsia="仿宋_GB2312" w:hAnsi="Arial" w:cs="Arial"/>
          <w:sz w:val="24"/>
        </w:rPr>
        <w:t xml:space="preserve"> among practitioners and bearers in relevant regions and countries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2) Benchmarks</w:t>
      </w:r>
    </w:p>
    <w:p w:rsidR="00D02EC0" w:rsidRDefault="00D02EC0" w:rsidP="00D02EC0">
      <w:pPr>
        <w:spacing w:line="460" w:lineRule="exact"/>
        <w:ind w:leftChars="114" w:left="599" w:hangingChars="150" w:hanging="360"/>
        <w:rPr>
          <w:rFonts w:ascii="Arial" w:eastAsia="仿宋_GB2312" w:hAnsi="Arial"/>
          <w:sz w:val="24"/>
        </w:rPr>
      </w:pPr>
      <w:r>
        <w:rPr>
          <w:rFonts w:ascii="Arial" w:eastAsia="仿宋_GB2312" w:hAnsi="Arial" w:cs="Arial"/>
          <w:sz w:val="24"/>
        </w:rPr>
        <w:t>A. Enable at least 35 relevant people to participate in the Workshop</w:t>
      </w:r>
    </w:p>
    <w:p w:rsidR="00D02EC0" w:rsidRDefault="00D02EC0" w:rsidP="00D02EC0">
      <w:pPr>
        <w:spacing w:line="460" w:lineRule="exact"/>
        <w:ind w:leftChars="114" w:left="599" w:hangingChars="150" w:hanging="360"/>
        <w:rPr>
          <w:rFonts w:ascii="Arial" w:eastAsia="仿宋_GB2312" w:hAnsi="Arial" w:cs="Arial"/>
          <w:sz w:val="24"/>
        </w:rPr>
      </w:pPr>
      <w:r>
        <w:rPr>
          <w:rFonts w:ascii="Arial" w:eastAsia="仿宋_GB2312" w:hAnsi="Arial" w:cs="Arial"/>
          <w:sz w:val="24"/>
        </w:rPr>
        <w:t>B. Establish an association of living human treasures who are traditional house builders in the Pacific region.</w:t>
      </w:r>
    </w:p>
    <w:p w:rsidR="00D02EC0" w:rsidRDefault="00D02EC0" w:rsidP="00D02EC0">
      <w:pPr>
        <w:spacing w:line="460" w:lineRule="exact"/>
        <w:ind w:leftChars="114" w:left="599" w:hangingChars="150" w:hanging="360"/>
        <w:rPr>
          <w:rFonts w:ascii="Arial" w:eastAsia="仿宋_GB2312" w:hAnsi="Arial" w:cs="Arial"/>
          <w:sz w:val="24"/>
        </w:rPr>
      </w:pPr>
      <w:r>
        <w:rPr>
          <w:rFonts w:ascii="Arial" w:eastAsia="仿宋_GB2312" w:hAnsi="Arial" w:cs="Arial"/>
          <w:sz w:val="24"/>
        </w:rPr>
        <w:t>C. Prepare for the joint nomination of the traditional building skills with relevant countries and regions.</w:t>
      </w:r>
    </w:p>
    <w:p w:rsidR="00D02EC0" w:rsidRDefault="00D02EC0" w:rsidP="00D02EC0">
      <w:pPr>
        <w:spacing w:line="460" w:lineRule="exact"/>
        <w:rPr>
          <w:rFonts w:ascii="Arial" w:eastAsia="仿宋_GB2312" w:hAnsi="Arial"/>
          <w:sz w:val="24"/>
        </w:rPr>
      </w:pPr>
    </w:p>
    <w:p w:rsidR="00D02EC0" w:rsidRDefault="00D02EC0" w:rsidP="00D02EC0">
      <w:pPr>
        <w:spacing w:line="460" w:lineRule="exact"/>
        <w:rPr>
          <w:rFonts w:ascii="Arial" w:eastAsia="仿宋_GB2312" w:hAnsi="Arial"/>
          <w:sz w:val="24"/>
        </w:rPr>
      </w:pPr>
    </w:p>
    <w:p w:rsidR="00D02EC0" w:rsidRDefault="00D02EC0" w:rsidP="00D02EC0">
      <w:pPr>
        <w:spacing w:line="460" w:lineRule="exact"/>
        <w:rPr>
          <w:rFonts w:ascii="Arial" w:eastAsia="仿宋_GB2312" w:hAnsi="Arial" w:cs="Arial"/>
          <w:b/>
          <w:bCs/>
          <w:sz w:val="24"/>
        </w:rPr>
      </w:pPr>
      <w:r>
        <w:rPr>
          <w:rFonts w:ascii="Arial" w:eastAsia="仿宋_GB2312" w:hAnsi="Arial" w:cs="Arial"/>
          <w:b/>
          <w:bCs/>
          <w:sz w:val="24"/>
        </w:rPr>
        <w:t>2.</w:t>
      </w:r>
      <w:r>
        <w:t xml:space="preserve"> </w:t>
      </w:r>
      <w:r>
        <w:rPr>
          <w:rFonts w:ascii="Arial" w:eastAsia="仿宋_GB2312" w:hAnsi="Arial" w:cs="Arial"/>
          <w:b/>
          <w:bCs/>
          <w:sz w:val="24"/>
        </w:rPr>
        <w:t xml:space="preserve"> Basic Research and field survey projects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1. In order to promote the measures and experiences of the best safeguarding practices which are in accordance with the spirit of the Convention and to provide support to specific requirements for field surveys from the training activities, CRIHAP plans to conduct field surveys in the Asia-Pacific region considering the following points:</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1) Paragraph 04026, Strategic Objective 8,37/c5</w:t>
      </w:r>
      <w:r>
        <w:rPr>
          <w:rFonts w:ascii="Arial" w:eastAsia="仿宋_GB2312" w:hAnsi="Arial" w:cs="仿宋_GB2312" w:hint="eastAsia"/>
          <w:sz w:val="24"/>
        </w:rPr>
        <w:t>，</w:t>
      </w:r>
      <w:r>
        <w:rPr>
          <w:rFonts w:ascii="Arial" w:eastAsia="仿宋_GB2312" w:hAnsi="Arial" w:cs="Arial"/>
          <w:sz w:val="24"/>
        </w:rPr>
        <w:t xml:space="preserve">UNESCO,  Particular attention will be placed on the further development of capacity building </w:t>
      </w:r>
      <w:proofErr w:type="spellStart"/>
      <w:r>
        <w:rPr>
          <w:rFonts w:ascii="Arial" w:eastAsia="仿宋_GB2312" w:hAnsi="Arial" w:cs="Arial"/>
          <w:sz w:val="24"/>
        </w:rPr>
        <w:t>programmes</w:t>
      </w:r>
      <w:proofErr w:type="spellEnd"/>
      <w:r>
        <w:rPr>
          <w:rFonts w:ascii="Arial" w:eastAsia="仿宋_GB2312" w:hAnsi="Arial" w:cs="Arial"/>
          <w:sz w:val="24"/>
        </w:rPr>
        <w:t xml:space="preserve"> to support the effective implementation of the 2003 and 2005 Conventions at the national level. This is to be achieved through demand-driven technical assistance and engagement of local and regional expertise, including the training of experts; and the production and </w:t>
      </w:r>
      <w:r>
        <w:rPr>
          <w:rFonts w:ascii="Arial" w:eastAsia="仿宋_GB2312" w:hAnsi="Arial" w:cs="Arial"/>
          <w:sz w:val="24"/>
        </w:rPr>
        <w:lastRenderedPageBreak/>
        <w:t>dissemination of training materials and tools, including for policy making, data collection and partnership development”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2) Paragraph 04028, Strategic Objective 8,37/c5</w:t>
      </w:r>
      <w:r>
        <w:rPr>
          <w:rFonts w:ascii="Arial" w:eastAsia="仿宋_GB2312" w:hAnsi="Arial" w:cs="仿宋_GB2312" w:hint="eastAsia"/>
          <w:sz w:val="24"/>
        </w:rPr>
        <w:t>，</w:t>
      </w:r>
      <w:r>
        <w:rPr>
          <w:rFonts w:ascii="Arial" w:eastAsia="仿宋_GB2312" w:hAnsi="Arial" w:cs="Arial"/>
          <w:sz w:val="24"/>
        </w:rPr>
        <w:t>UNESCO, Enhanced international cooperation to support indicator development/benchmarking, notably through the UNESCO Culture for Development Indicator Suite, and the collection of information, data and best practices to be disseminated through the knowledge management tools system will be essential for their effective monitoring.</w:t>
      </w:r>
    </w:p>
    <w:p w:rsidR="00D02EC0" w:rsidRDefault="00D02EC0" w:rsidP="00D02EC0">
      <w:pPr>
        <w:spacing w:line="460" w:lineRule="exact"/>
        <w:ind w:left="240" w:hangingChars="100" w:hanging="240"/>
        <w:rPr>
          <w:rFonts w:ascii="Arial" w:eastAsia="仿宋_GB2312" w:hAnsi="Arial"/>
          <w:b/>
          <w:bCs/>
          <w:sz w:val="24"/>
        </w:rPr>
      </w:pPr>
      <w:r>
        <w:rPr>
          <w:rFonts w:ascii="Arial" w:eastAsia="仿宋_GB2312" w:hAnsi="Arial" w:cs="Arial"/>
          <w:sz w:val="24"/>
        </w:rPr>
        <w:t xml:space="preserve">3) Article 7.1.3 of the Agreement, </w:t>
      </w:r>
      <w:r>
        <w:rPr>
          <w:rFonts w:ascii="Arial" w:eastAsia="仿宋_GB2312" w:hAnsi="Arial" w:cs="仿宋_GB2312" w:hint="eastAsia"/>
          <w:sz w:val="24"/>
        </w:rPr>
        <w:t>“</w:t>
      </w:r>
      <w:r>
        <w:rPr>
          <w:rFonts w:ascii="Arial" w:eastAsia="仿宋_GB2312" w:hAnsi="Arial" w:cs="Arial"/>
          <w:sz w:val="24"/>
        </w:rPr>
        <w:t>enhance the capacity of the Asia-Pacific Member States of UNESCO in safeguarding ICH, particularly by strengthening the capacities of concerned personnel;</w:t>
      </w:r>
      <w:r>
        <w:rPr>
          <w:rFonts w:ascii="Arial" w:eastAsia="仿宋_GB2312" w:hAnsi="Arial" w:cs="仿宋_GB2312" w:hint="eastAsia"/>
          <w:b/>
          <w:bCs/>
          <w:sz w:val="24"/>
        </w:rPr>
        <w:t>”</w:t>
      </w:r>
    </w:p>
    <w:p w:rsidR="00D02EC0" w:rsidRDefault="00D02EC0" w:rsidP="00D02EC0">
      <w:pPr>
        <w:spacing w:line="460" w:lineRule="exact"/>
        <w:rPr>
          <w:rFonts w:ascii="Arial" w:eastAsia="仿宋_GB2312" w:hAnsi="Arial"/>
          <w:sz w:val="24"/>
        </w:rPr>
      </w:pPr>
      <w:r>
        <w:rPr>
          <w:rFonts w:ascii="Arial" w:eastAsia="仿宋_GB2312" w:hAnsi="Arial" w:cs="Arial"/>
          <w:sz w:val="24"/>
        </w:rPr>
        <w:t>2. Objectives</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 xml:space="preserve">To make targeted plans for training activities in accordance with the particular requirements and conditions of the beneficiary countries, to improve the capacity on solving problems and meeting challenges encountered in the process of implementing the Capacity Building Strategy at the national level. </w:t>
      </w:r>
    </w:p>
    <w:p w:rsidR="00D02EC0" w:rsidRDefault="00D02EC0" w:rsidP="00D02EC0">
      <w:pPr>
        <w:spacing w:line="460" w:lineRule="exact"/>
        <w:rPr>
          <w:rFonts w:ascii="Arial" w:eastAsia="仿宋_GB2312" w:hAnsi="Arial"/>
          <w:sz w:val="24"/>
        </w:rPr>
      </w:pPr>
      <w:r>
        <w:rPr>
          <w:rFonts w:ascii="Arial" w:eastAsia="仿宋_GB2312" w:hAnsi="Arial" w:cs="Arial"/>
          <w:sz w:val="24"/>
        </w:rPr>
        <w:t>To respond to the call of UNESCO: to supplement training materials on new subjects for further implementation of the Capacity Building Strategy, and to apply best safeguarding practices into specific projects of Capacity Building Strategy.</w:t>
      </w:r>
    </w:p>
    <w:p w:rsidR="00D02EC0" w:rsidRDefault="00D02EC0" w:rsidP="00D02EC0">
      <w:pPr>
        <w:spacing w:line="460" w:lineRule="exact"/>
        <w:rPr>
          <w:rFonts w:ascii="Arial" w:eastAsia="仿宋_GB2312" w:hAnsi="Arial" w:cs="Arial"/>
          <w:sz w:val="24"/>
        </w:rPr>
      </w:pPr>
      <w:r>
        <w:rPr>
          <w:rFonts w:ascii="Arial" w:eastAsia="仿宋_GB2312" w:hAnsi="Arial" w:cs="Arial"/>
          <w:sz w:val="24"/>
        </w:rPr>
        <w:t>3. Progress</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 xml:space="preserve">1) The draft work plan for conducting field survey on </w:t>
      </w:r>
      <w:r>
        <w:rPr>
          <w:rFonts w:ascii="Arial" w:hAnsi="Arial" w:cs="Arial"/>
          <w:sz w:val="24"/>
        </w:rPr>
        <w:t>Ecological-cultural Preservation</w:t>
      </w:r>
      <w:r>
        <w:rPr>
          <w:rFonts w:ascii="Arial" w:eastAsia="仿宋_GB2312" w:hAnsi="Arial" w:cs="Arial"/>
          <w:sz w:val="24"/>
        </w:rPr>
        <w:t xml:space="preserve"> Area in China has been completed. CRIHAP is temporarily planning to do field surveys in Yunnan, </w:t>
      </w:r>
      <w:proofErr w:type="spellStart"/>
      <w:r>
        <w:rPr>
          <w:rFonts w:ascii="Arial" w:eastAsia="仿宋_GB2312" w:hAnsi="Arial" w:cs="Arial"/>
          <w:sz w:val="24"/>
        </w:rPr>
        <w:t>Guizhou</w:t>
      </w:r>
      <w:proofErr w:type="gramStart"/>
      <w:r>
        <w:rPr>
          <w:rFonts w:ascii="Arial" w:eastAsia="仿宋_GB2312" w:hAnsi="Arial" w:cs="Arial"/>
          <w:sz w:val="24"/>
        </w:rPr>
        <w:t>,and</w:t>
      </w:r>
      <w:proofErr w:type="spellEnd"/>
      <w:proofErr w:type="gramEnd"/>
      <w:r>
        <w:rPr>
          <w:rFonts w:ascii="Arial" w:eastAsia="仿宋_GB2312" w:hAnsi="Arial" w:cs="Arial"/>
          <w:sz w:val="24"/>
        </w:rPr>
        <w:t xml:space="preserve"> Sichuan provinces, respectively in September, October and November.</w:t>
      </w:r>
    </w:p>
    <w:p w:rsidR="00D02EC0" w:rsidRDefault="00D02EC0" w:rsidP="00D02EC0">
      <w:pPr>
        <w:spacing w:line="460" w:lineRule="exact"/>
        <w:ind w:left="360" w:hangingChars="150" w:hanging="360"/>
        <w:rPr>
          <w:rFonts w:ascii="Arial" w:eastAsia="仿宋_GB2312" w:hAnsi="Arial"/>
          <w:sz w:val="24"/>
        </w:rPr>
      </w:pPr>
      <w:r>
        <w:rPr>
          <w:rFonts w:ascii="Arial" w:eastAsia="仿宋_GB2312" w:hAnsi="Arial" w:cs="Arial"/>
          <w:sz w:val="24"/>
        </w:rPr>
        <w:t xml:space="preserve">2) The plan making for the field survey in accordance with specific requirements is in process. Researchers of CRIHAP will be sent to do field survey for two times in September 2014: during the preparation meeting for the Workshop on the Revitalization Indigenous Architecture and Sustainable Building Skills in the Pacific Region and when the Workshop is </w:t>
      </w:r>
      <w:r>
        <w:rPr>
          <w:rFonts w:ascii="Arial" w:eastAsia="仿宋_GB2312" w:hAnsi="Arial" w:cs="Arial"/>
          <w:sz w:val="24"/>
        </w:rPr>
        <w:lastRenderedPageBreak/>
        <w:t>under way.</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4. Contents and Approaches</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1) Do researches and write reports with a focus on “Best Safeguarding Practices and Safeguarding Experiences”</w:t>
      </w:r>
    </w:p>
    <w:p w:rsidR="00D02EC0" w:rsidRDefault="00D02EC0" w:rsidP="00D02EC0">
      <w:pPr>
        <w:spacing w:line="460" w:lineRule="exact"/>
        <w:ind w:left="360" w:hangingChars="150" w:hanging="360"/>
        <w:rPr>
          <w:rFonts w:ascii="Arial" w:eastAsia="仿宋_GB2312" w:hAnsi="Arial"/>
          <w:sz w:val="24"/>
        </w:rPr>
      </w:pPr>
      <w:r>
        <w:rPr>
          <w:rFonts w:ascii="Arial" w:eastAsia="仿宋_GB2312" w:hAnsi="Arial" w:cs="Arial"/>
          <w:sz w:val="24"/>
        </w:rPr>
        <w:t>2) Interview and filed survey</w:t>
      </w:r>
    </w:p>
    <w:p w:rsidR="00D02EC0" w:rsidRDefault="00D02EC0" w:rsidP="00D02EC0">
      <w:pPr>
        <w:spacing w:line="460" w:lineRule="exact"/>
        <w:ind w:left="360" w:hangingChars="150" w:hanging="360"/>
        <w:rPr>
          <w:rFonts w:ascii="Arial" w:eastAsia="仿宋_GB2312" w:hAnsi="Arial"/>
          <w:sz w:val="24"/>
        </w:rPr>
      </w:pPr>
      <w:r>
        <w:rPr>
          <w:rFonts w:ascii="Arial" w:eastAsia="仿宋_GB2312" w:hAnsi="Arial" w:cs="Arial"/>
          <w:sz w:val="24"/>
        </w:rPr>
        <w:t>5. Financial Budget: 200,000 CNY</w:t>
      </w:r>
    </w:p>
    <w:p w:rsidR="00D02EC0" w:rsidRDefault="00D02EC0" w:rsidP="00D02EC0">
      <w:pPr>
        <w:spacing w:line="460" w:lineRule="exact"/>
        <w:ind w:left="360" w:hangingChars="150" w:hanging="360"/>
        <w:rPr>
          <w:rFonts w:ascii="Arial" w:eastAsia="仿宋_GB2312" w:hAnsi="Arial"/>
          <w:sz w:val="24"/>
        </w:rPr>
      </w:pPr>
      <w:r>
        <w:rPr>
          <w:rFonts w:ascii="Arial" w:eastAsia="仿宋_GB2312" w:hAnsi="Arial" w:cs="Arial"/>
          <w:sz w:val="24"/>
        </w:rPr>
        <w:t>6. Expected Result</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1) Performance Indicators</w:t>
      </w:r>
    </w:p>
    <w:p w:rsidR="00D02EC0" w:rsidRDefault="00D02EC0" w:rsidP="00D02EC0">
      <w:pPr>
        <w:spacing w:line="460" w:lineRule="exact"/>
        <w:ind w:leftChars="171" w:left="359"/>
        <w:rPr>
          <w:rFonts w:ascii="Arial" w:eastAsia="仿宋_GB2312" w:hAnsi="Arial" w:cs="Arial"/>
          <w:sz w:val="24"/>
        </w:rPr>
      </w:pPr>
      <w:r>
        <w:rPr>
          <w:rFonts w:ascii="Arial" w:eastAsia="仿宋_GB2312" w:hAnsi="Arial" w:cs="Arial"/>
          <w:sz w:val="24"/>
        </w:rPr>
        <w:t xml:space="preserve">To conduct targeted trainings for the beneficiary countries depending on their particular conditions. To enrich the training materials under the framework of Capacity Building Strategy, and to provide Best Safeguarding Practices and safeguarding experience on the implementation of Capacity Building Strategy </w:t>
      </w:r>
    </w:p>
    <w:p w:rsidR="00D02EC0" w:rsidRDefault="00D02EC0" w:rsidP="00D02EC0">
      <w:pPr>
        <w:spacing w:line="460" w:lineRule="exact"/>
        <w:ind w:left="360" w:hangingChars="150" w:hanging="360"/>
        <w:rPr>
          <w:rFonts w:ascii="Arial" w:eastAsia="仿宋_GB2312" w:hAnsi="Arial" w:cs="Arial"/>
          <w:sz w:val="24"/>
        </w:rPr>
      </w:pPr>
      <w:r>
        <w:rPr>
          <w:rFonts w:ascii="Arial" w:eastAsia="仿宋_GB2312" w:hAnsi="Arial" w:cs="Arial"/>
          <w:sz w:val="24"/>
        </w:rPr>
        <w:t>2</w:t>
      </w:r>
      <w:r>
        <w:rPr>
          <w:rFonts w:ascii="Arial" w:eastAsia="仿宋_GB2312" w:hAnsi="Arial" w:cs="仿宋_GB2312" w:hint="eastAsia"/>
          <w:sz w:val="24"/>
        </w:rPr>
        <w:t>）</w:t>
      </w:r>
      <w:r>
        <w:rPr>
          <w:rFonts w:ascii="Arial" w:eastAsia="仿宋_GB2312" w:hAnsi="Arial" w:cs="Arial"/>
          <w:sz w:val="24"/>
        </w:rPr>
        <w:t>Benchmarks</w:t>
      </w:r>
    </w:p>
    <w:p w:rsidR="00D02EC0" w:rsidRDefault="00D02EC0" w:rsidP="00D02EC0">
      <w:pPr>
        <w:spacing w:line="460" w:lineRule="exact"/>
        <w:ind w:leftChars="171" w:left="719" w:hangingChars="150" w:hanging="360"/>
        <w:rPr>
          <w:rFonts w:ascii="Arial" w:eastAsia="仿宋_GB2312" w:hAnsi="Arial" w:cs="Arial"/>
          <w:sz w:val="24"/>
        </w:rPr>
      </w:pPr>
      <w:r>
        <w:rPr>
          <w:rFonts w:ascii="Arial" w:eastAsia="仿宋_GB2312" w:hAnsi="Arial" w:cs="Arial"/>
          <w:sz w:val="24"/>
        </w:rPr>
        <w:t xml:space="preserve">A. Choose one Cultural Ecology Protective Area out of Yunnan, </w:t>
      </w:r>
      <w:proofErr w:type="spellStart"/>
      <w:r>
        <w:rPr>
          <w:rFonts w:ascii="Arial" w:eastAsia="仿宋_GB2312" w:hAnsi="Arial" w:cs="Arial"/>
          <w:sz w:val="24"/>
        </w:rPr>
        <w:t>Guizhou</w:t>
      </w:r>
      <w:proofErr w:type="spellEnd"/>
      <w:r>
        <w:rPr>
          <w:rFonts w:ascii="Arial" w:eastAsia="仿宋_GB2312" w:hAnsi="Arial" w:cs="Arial"/>
          <w:sz w:val="24"/>
        </w:rPr>
        <w:t xml:space="preserve"> and Sichuan provinces respectively to do field survey</w:t>
      </w:r>
    </w:p>
    <w:p w:rsidR="00D02EC0" w:rsidRDefault="00D02EC0" w:rsidP="00D02EC0">
      <w:pPr>
        <w:spacing w:line="460" w:lineRule="exact"/>
        <w:ind w:leftChars="171" w:left="719" w:hangingChars="150" w:hanging="360"/>
        <w:rPr>
          <w:rFonts w:ascii="Arial" w:eastAsia="仿宋_GB2312" w:hAnsi="Arial"/>
          <w:sz w:val="24"/>
        </w:rPr>
      </w:pPr>
      <w:r>
        <w:rPr>
          <w:rFonts w:ascii="Arial" w:eastAsia="仿宋_GB2312" w:hAnsi="Arial" w:cs="Arial"/>
          <w:sz w:val="24"/>
        </w:rPr>
        <w:t>B. Build relationships with relevant countries in the Southern Pacific region on field survey.</w:t>
      </w:r>
    </w:p>
    <w:p w:rsidR="00D02EC0" w:rsidRDefault="00D02EC0" w:rsidP="00D02EC0">
      <w:pPr>
        <w:spacing w:line="460" w:lineRule="exact"/>
        <w:ind w:leftChars="171" w:left="719" w:hangingChars="150" w:hanging="360"/>
        <w:rPr>
          <w:rFonts w:ascii="Arial" w:eastAsia="仿宋_GB2312" w:hAnsi="Arial" w:cs="Arial"/>
          <w:sz w:val="24"/>
        </w:rPr>
      </w:pPr>
      <w:r>
        <w:rPr>
          <w:rFonts w:ascii="Arial" w:eastAsia="仿宋_GB2312" w:hAnsi="Arial" w:cs="Arial"/>
          <w:sz w:val="24"/>
        </w:rPr>
        <w:t xml:space="preserve">C. Complete reports on field survey in the </w:t>
      </w:r>
      <w:r>
        <w:rPr>
          <w:rFonts w:ascii="Arial" w:hAnsi="Arial" w:cs="Arial"/>
          <w:sz w:val="24"/>
        </w:rPr>
        <w:t>Ecological-cultural Preservation</w:t>
      </w:r>
      <w:r>
        <w:rPr>
          <w:rFonts w:ascii="Arial" w:eastAsia="仿宋_GB2312" w:hAnsi="Arial" w:cs="Arial"/>
          <w:sz w:val="24"/>
        </w:rPr>
        <w:t xml:space="preserve"> Areas.</w:t>
      </w:r>
    </w:p>
    <w:p w:rsidR="00D02EC0" w:rsidRDefault="00D02EC0" w:rsidP="00D02EC0">
      <w:pPr>
        <w:spacing w:line="460" w:lineRule="exact"/>
        <w:ind w:leftChars="171" w:left="719" w:hangingChars="150" w:hanging="360"/>
        <w:rPr>
          <w:rFonts w:ascii="Arial" w:eastAsia="仿宋_GB2312" w:hAnsi="Arial" w:cs="Arial"/>
          <w:sz w:val="24"/>
        </w:rPr>
      </w:pPr>
      <w:r>
        <w:rPr>
          <w:rFonts w:ascii="Arial" w:eastAsia="仿宋_GB2312" w:hAnsi="Arial" w:cs="Arial"/>
          <w:sz w:val="24"/>
        </w:rPr>
        <w:t>.</w:t>
      </w:r>
    </w:p>
    <w:p w:rsidR="00D02EC0" w:rsidRDefault="00D02EC0" w:rsidP="00D02EC0"/>
    <w:p w:rsidR="00D02EC0" w:rsidRDefault="00D02EC0" w:rsidP="00D02EC0">
      <w:pPr>
        <w:spacing w:line="400" w:lineRule="exact"/>
        <w:ind w:leftChars="171" w:left="719" w:hangingChars="150" w:hanging="360"/>
        <w:rPr>
          <w:rFonts w:ascii="Arial" w:eastAsia="仿宋_GB2312" w:hAnsi="Arial" w:cs="Arial"/>
          <w:bCs/>
          <w:sz w:val="24"/>
        </w:rPr>
      </w:pPr>
    </w:p>
    <w:p w:rsidR="00D02EC0" w:rsidRDefault="00D02EC0" w:rsidP="00D02EC0">
      <w:pPr>
        <w:spacing w:line="400" w:lineRule="exact"/>
        <w:ind w:leftChars="171" w:left="719" w:hangingChars="150" w:hanging="360"/>
        <w:rPr>
          <w:rFonts w:ascii="Arial" w:eastAsia="仿宋_GB2312" w:hAnsi="Arial" w:cs="Arial"/>
          <w:bCs/>
          <w:sz w:val="24"/>
        </w:rPr>
      </w:pPr>
    </w:p>
    <w:p w:rsidR="00D02EC0" w:rsidRDefault="00D02EC0" w:rsidP="00D02EC0">
      <w:pPr>
        <w:spacing w:beforeLines="50" w:line="380" w:lineRule="exact"/>
        <w:rPr>
          <w:rFonts w:ascii="Arial" w:eastAsia="仿宋_GB2312" w:hAnsi="Arial" w:cs="Arial"/>
          <w:b/>
          <w:bCs/>
          <w:sz w:val="24"/>
        </w:rPr>
      </w:pPr>
      <w:r>
        <w:rPr>
          <w:rFonts w:ascii="Arial" w:hAnsi="Arial" w:cs="Arial"/>
          <w:b/>
          <w:bCs/>
          <w:sz w:val="24"/>
        </w:rPr>
        <w:t>3.  Participating in International Exchanges and Cooperation</w:t>
      </w:r>
    </w:p>
    <w:p w:rsidR="00D02EC0" w:rsidRDefault="00D02EC0" w:rsidP="00D02EC0">
      <w:pPr>
        <w:pStyle w:val="a3"/>
        <w:spacing w:beforeLines="50" w:line="380" w:lineRule="exact"/>
        <w:ind w:firstLineChars="0" w:firstLine="0"/>
        <w:rPr>
          <w:rFonts w:ascii="Arial" w:hAnsi="Arial" w:cs="Arial"/>
          <w:b/>
          <w:bCs/>
          <w:sz w:val="24"/>
        </w:rPr>
      </w:pPr>
      <w:proofErr w:type="gramStart"/>
      <w:r>
        <w:rPr>
          <w:rFonts w:ascii="Arial" w:hAnsi="Arial" w:cs="Arial"/>
          <w:b/>
          <w:bCs/>
          <w:sz w:val="24"/>
        </w:rPr>
        <w:t>3.1  International</w:t>
      </w:r>
      <w:proofErr w:type="gramEnd"/>
      <w:r>
        <w:rPr>
          <w:rFonts w:ascii="Arial" w:hAnsi="Arial" w:cs="Arial"/>
          <w:b/>
          <w:bCs/>
          <w:sz w:val="24"/>
        </w:rPr>
        <w:t xml:space="preserve"> Conferences Organized by UNESCO</w:t>
      </w:r>
    </w:p>
    <w:p w:rsidR="00D02EC0" w:rsidRDefault="00D02EC0" w:rsidP="00D02EC0">
      <w:pPr>
        <w:pStyle w:val="a3"/>
        <w:spacing w:beforeLines="50" w:line="380" w:lineRule="exact"/>
        <w:ind w:left="590" w:hangingChars="245" w:hanging="590"/>
        <w:rPr>
          <w:rFonts w:ascii="Arial" w:hAnsi="Arial" w:cs="Arial"/>
          <w:b/>
          <w:bCs/>
          <w:sz w:val="24"/>
        </w:rPr>
      </w:pPr>
      <w:smartTag w:uri="urn:schemas-microsoft-com:office:smarttags" w:element="chsdate">
        <w:smartTagPr>
          <w:attr w:name="Year" w:val="1899"/>
          <w:attr w:name="Month" w:val="12"/>
          <w:attr w:name="Day" w:val="30"/>
          <w:attr w:name="IsLunarDate" w:val="False"/>
          <w:attr w:name="IsROCDate" w:val="False"/>
        </w:smartTagPr>
        <w:r>
          <w:rPr>
            <w:rFonts w:ascii="Arial" w:hAnsi="Arial" w:cs="Arial"/>
            <w:b/>
            <w:bCs/>
            <w:sz w:val="24"/>
          </w:rPr>
          <w:t>3.1.1</w:t>
        </w:r>
      </w:smartTag>
      <w:r>
        <w:rPr>
          <w:rFonts w:ascii="Arial" w:hAnsi="Arial" w:cs="Arial"/>
          <w:b/>
          <w:bCs/>
          <w:sz w:val="24"/>
        </w:rPr>
        <w:t xml:space="preserve"> The Fifth Session of the General Assembly of the States Parties to the Convention for the Safeguarding of the Intangible Cultural Heritage of UNESCO</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bCs/>
          <w:sz w:val="24"/>
        </w:rPr>
        <w:t>Time</w:t>
      </w:r>
      <w:r>
        <w:rPr>
          <w:rFonts w:ascii="Arial" w:eastAsia="仿宋_GB2312" w:hAnsi="Arial" w:cs="Arial" w:hint="eastAsia"/>
          <w:bCs/>
          <w:sz w:val="24"/>
        </w:rPr>
        <w:t>：</w:t>
      </w:r>
      <w:r>
        <w:rPr>
          <w:rFonts w:ascii="Arial" w:eastAsia="仿宋_GB2312" w:hAnsi="Arial" w:cs="Arial"/>
          <w:bCs/>
          <w:sz w:val="24"/>
        </w:rPr>
        <w:t xml:space="preserve"> 2-5 June, 2014</w:t>
      </w:r>
    </w:p>
    <w:p w:rsidR="00D02EC0" w:rsidRDefault="00D02EC0" w:rsidP="00D02EC0">
      <w:pPr>
        <w:numPr>
          <w:ilvl w:val="0"/>
          <w:numId w:val="1"/>
        </w:numPr>
        <w:spacing w:line="440" w:lineRule="exact"/>
        <w:rPr>
          <w:rFonts w:ascii="Arial" w:eastAsia="仿宋_GB2312" w:hAnsi="Arial" w:cs="Arial"/>
          <w:bCs/>
          <w:sz w:val="24"/>
        </w:rPr>
      </w:pPr>
      <w:r>
        <w:rPr>
          <w:rFonts w:ascii="Arial" w:eastAsia="仿宋_GB2312" w:hAnsi="Arial" w:cs="Arial"/>
          <w:bCs/>
          <w:sz w:val="24"/>
        </w:rPr>
        <w:lastRenderedPageBreak/>
        <w:t>Venue</w:t>
      </w:r>
      <w:r>
        <w:rPr>
          <w:rFonts w:ascii="Arial" w:eastAsia="仿宋_GB2312" w:hAnsi="Arial" w:cs="Arial" w:hint="eastAsia"/>
          <w:bCs/>
          <w:sz w:val="24"/>
        </w:rPr>
        <w:t>：</w:t>
      </w:r>
      <w:r>
        <w:rPr>
          <w:rFonts w:ascii="Arial" w:eastAsia="仿宋_GB2312" w:hAnsi="Arial" w:cs="Arial"/>
          <w:bCs/>
          <w:sz w:val="24"/>
        </w:rPr>
        <w:t xml:space="preserve"> Paris, France</w:t>
      </w:r>
      <w:r>
        <w:rPr>
          <w:rFonts w:ascii="Arial" w:eastAsia="仿宋_GB2312" w:hAnsi="Arial" w:cs="Arial" w:hint="eastAsia"/>
          <w:bCs/>
          <w:sz w:val="24"/>
        </w:rPr>
        <w:t>（</w:t>
      </w:r>
      <w:r>
        <w:rPr>
          <w:rFonts w:ascii="Arial" w:eastAsia="仿宋_GB2312" w:hAnsi="Arial" w:cs="Arial"/>
          <w:bCs/>
          <w:sz w:val="24"/>
        </w:rPr>
        <w:t>UNESCO Headquarters</w:t>
      </w:r>
      <w:r>
        <w:rPr>
          <w:rFonts w:ascii="Arial" w:eastAsia="仿宋_GB2312" w:hAnsi="Arial" w:cs="Arial" w:hint="eastAsia"/>
          <w:bCs/>
          <w:sz w:val="24"/>
        </w:rPr>
        <w:t>）</w:t>
      </w:r>
    </w:p>
    <w:p w:rsidR="00D02EC0" w:rsidRDefault="00D02EC0" w:rsidP="00D02EC0">
      <w:pPr>
        <w:pStyle w:val="a3"/>
        <w:spacing w:beforeLines="50" w:line="380" w:lineRule="exact"/>
        <w:ind w:left="708" w:hangingChars="294" w:hanging="708"/>
        <w:rPr>
          <w:rFonts w:ascii="Arial" w:hAnsi="Arial" w:cs="Arial"/>
          <w:b/>
          <w:bCs/>
          <w:sz w:val="24"/>
        </w:rPr>
      </w:pPr>
      <w:smartTag w:uri="urn:schemas-microsoft-com:office:smarttags" w:element="chsdate">
        <w:smartTagPr>
          <w:attr w:name="Year" w:val="1899"/>
          <w:attr w:name="Month" w:val="12"/>
          <w:attr w:name="Day" w:val="30"/>
          <w:attr w:name="IsLunarDate" w:val="False"/>
          <w:attr w:name="IsROCDate" w:val="False"/>
        </w:smartTagPr>
        <w:r>
          <w:rPr>
            <w:rFonts w:ascii="Arial" w:hAnsi="Arial" w:cs="Arial"/>
            <w:b/>
            <w:bCs/>
            <w:sz w:val="24"/>
          </w:rPr>
          <w:t>3.1.2</w:t>
        </w:r>
      </w:smartTag>
      <w:r>
        <w:rPr>
          <w:rFonts w:ascii="Arial" w:hAnsi="Arial" w:cs="Arial"/>
          <w:b/>
          <w:bCs/>
          <w:sz w:val="24"/>
        </w:rPr>
        <w:t xml:space="preserve"> The Ninth Session of the Intergovernmental Committee for the Safeguarding of the Intangible Cultural Heritage of UNESCO</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bCs/>
          <w:sz w:val="24"/>
        </w:rPr>
        <w:t>Time</w:t>
      </w:r>
      <w:r>
        <w:rPr>
          <w:rFonts w:ascii="Arial" w:eastAsia="仿宋_GB2312" w:hAnsi="Arial" w:cs="Arial" w:hint="eastAsia"/>
          <w:bCs/>
          <w:sz w:val="24"/>
        </w:rPr>
        <w:t>：</w:t>
      </w:r>
      <w:r>
        <w:rPr>
          <w:rFonts w:ascii="Arial" w:eastAsia="仿宋_GB2312" w:hAnsi="Arial" w:cs="Arial"/>
          <w:bCs/>
          <w:sz w:val="24"/>
        </w:rPr>
        <w:t xml:space="preserve"> 24-28 November, 2014</w:t>
      </w:r>
    </w:p>
    <w:p w:rsidR="00D02EC0" w:rsidRDefault="00D02EC0" w:rsidP="00D02EC0">
      <w:pPr>
        <w:numPr>
          <w:ilvl w:val="0"/>
          <w:numId w:val="1"/>
        </w:numPr>
        <w:spacing w:line="440" w:lineRule="exact"/>
        <w:rPr>
          <w:rFonts w:ascii="Arial" w:eastAsia="仿宋_GB2312" w:hAnsi="Arial" w:cs="Arial"/>
          <w:bCs/>
          <w:sz w:val="24"/>
        </w:rPr>
      </w:pPr>
      <w:r>
        <w:rPr>
          <w:rFonts w:ascii="Arial" w:eastAsia="仿宋_GB2312" w:hAnsi="Arial" w:cs="Arial"/>
          <w:bCs/>
          <w:sz w:val="24"/>
        </w:rPr>
        <w:t>Venue</w:t>
      </w:r>
      <w:r>
        <w:rPr>
          <w:rFonts w:ascii="Arial" w:eastAsia="仿宋_GB2312" w:hAnsi="Arial" w:cs="Arial" w:hint="eastAsia"/>
          <w:bCs/>
          <w:sz w:val="24"/>
        </w:rPr>
        <w:t>：</w:t>
      </w:r>
      <w:r>
        <w:rPr>
          <w:rFonts w:ascii="Arial" w:eastAsia="仿宋_GB2312" w:hAnsi="Arial" w:cs="Arial"/>
          <w:bCs/>
          <w:sz w:val="24"/>
        </w:rPr>
        <w:t xml:space="preserve"> Paris, France</w:t>
      </w:r>
      <w:r>
        <w:rPr>
          <w:rFonts w:ascii="Arial" w:eastAsia="仿宋_GB2312" w:hAnsi="Arial" w:cs="Arial" w:hint="eastAsia"/>
          <w:bCs/>
          <w:sz w:val="24"/>
        </w:rPr>
        <w:t>（</w:t>
      </w:r>
      <w:r>
        <w:rPr>
          <w:rFonts w:ascii="Arial" w:eastAsia="仿宋_GB2312" w:hAnsi="Arial" w:cs="Arial"/>
          <w:bCs/>
          <w:sz w:val="24"/>
        </w:rPr>
        <w:t>UNESCO Headquarters</w:t>
      </w:r>
      <w:r>
        <w:rPr>
          <w:rFonts w:ascii="Arial" w:eastAsia="仿宋_GB2312" w:hAnsi="Arial" w:cs="Arial" w:hint="eastAsia"/>
          <w:bCs/>
          <w:sz w:val="24"/>
        </w:rPr>
        <w:t>）</w:t>
      </w:r>
    </w:p>
    <w:p w:rsidR="00D02EC0" w:rsidRDefault="00D02EC0" w:rsidP="00D02EC0">
      <w:pPr>
        <w:pStyle w:val="a3"/>
        <w:spacing w:beforeLines="50" w:line="380" w:lineRule="exact"/>
        <w:ind w:firstLineChars="0" w:firstLine="0"/>
        <w:rPr>
          <w:rFonts w:ascii="Arial" w:hAnsi="Arial" w:cs="Arial"/>
          <w:b/>
          <w:bCs/>
          <w:sz w:val="24"/>
        </w:rPr>
      </w:pPr>
      <w:proofErr w:type="gramStart"/>
      <w:r>
        <w:rPr>
          <w:rFonts w:ascii="Arial" w:hAnsi="Arial" w:cs="Arial"/>
          <w:b/>
          <w:bCs/>
          <w:sz w:val="24"/>
        </w:rPr>
        <w:t>3.2  Meetings</w:t>
      </w:r>
      <w:proofErr w:type="gramEnd"/>
      <w:r>
        <w:rPr>
          <w:rFonts w:ascii="Arial" w:hAnsi="Arial" w:cs="Arial"/>
          <w:b/>
          <w:bCs/>
          <w:sz w:val="24"/>
        </w:rPr>
        <w:t xml:space="preserve"> Organized by UNESCO Category II Centers</w:t>
      </w:r>
    </w:p>
    <w:p w:rsidR="00D02EC0" w:rsidRDefault="00D02EC0" w:rsidP="00D02EC0">
      <w:pPr>
        <w:pStyle w:val="a3"/>
        <w:spacing w:beforeLines="50" w:line="380" w:lineRule="exact"/>
        <w:ind w:left="708" w:hangingChars="294" w:hanging="708"/>
        <w:rPr>
          <w:rFonts w:ascii="Arial" w:hAnsi="Arial" w:cs="Arial"/>
          <w:b/>
          <w:bCs/>
          <w:sz w:val="24"/>
        </w:rPr>
      </w:pPr>
      <w:r>
        <w:rPr>
          <w:rFonts w:ascii="Arial" w:hAnsi="Arial" w:cs="Arial"/>
          <w:b/>
          <w:bCs/>
          <w:sz w:val="24"/>
        </w:rPr>
        <w:t xml:space="preserve">3.2.1 The </w:t>
      </w:r>
      <w:smartTag w:uri="urn:schemas-microsoft-com:office:smarttags" w:element="place">
        <w:r>
          <w:rPr>
            <w:rFonts w:ascii="Arial" w:hAnsi="Arial" w:cs="Arial"/>
            <w:b/>
            <w:bCs/>
            <w:sz w:val="24"/>
          </w:rPr>
          <w:t>Forth</w:t>
        </w:r>
      </w:smartTag>
      <w:r>
        <w:rPr>
          <w:rFonts w:ascii="Arial" w:hAnsi="Arial" w:cs="Arial"/>
          <w:b/>
          <w:bCs/>
          <w:sz w:val="24"/>
        </w:rPr>
        <w:t xml:space="preserve"> Session of the Governing Board of ICHCAP</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bCs/>
          <w:sz w:val="24"/>
        </w:rPr>
        <w:t>Time</w:t>
      </w:r>
      <w:r>
        <w:rPr>
          <w:rFonts w:ascii="Arial" w:eastAsia="仿宋_GB2312" w:hAnsi="Arial" w:cs="Arial" w:hint="eastAsia"/>
          <w:bCs/>
          <w:sz w:val="24"/>
        </w:rPr>
        <w:t>：</w:t>
      </w:r>
      <w:r>
        <w:rPr>
          <w:rFonts w:ascii="Arial" w:eastAsia="仿宋_GB2312" w:hAnsi="Arial" w:cs="Arial"/>
          <w:bCs/>
          <w:sz w:val="24"/>
        </w:rPr>
        <w:t xml:space="preserve"> to be determined</w:t>
      </w:r>
    </w:p>
    <w:p w:rsidR="00D02EC0" w:rsidRDefault="00D02EC0" w:rsidP="00D02EC0">
      <w:pPr>
        <w:numPr>
          <w:ilvl w:val="0"/>
          <w:numId w:val="1"/>
        </w:numPr>
        <w:spacing w:line="440" w:lineRule="exact"/>
        <w:rPr>
          <w:rFonts w:ascii="Arial" w:eastAsia="仿宋_GB2312" w:hAnsi="Arial" w:cs="Arial"/>
          <w:bCs/>
          <w:sz w:val="24"/>
        </w:rPr>
      </w:pPr>
      <w:r>
        <w:rPr>
          <w:rFonts w:ascii="Arial" w:eastAsia="仿宋_GB2312" w:hAnsi="Arial" w:cs="Arial"/>
          <w:bCs/>
          <w:sz w:val="24"/>
        </w:rPr>
        <w:t>Venue</w:t>
      </w:r>
      <w:r>
        <w:rPr>
          <w:rFonts w:ascii="Arial" w:eastAsia="仿宋_GB2312" w:hAnsi="Arial" w:cs="Arial" w:hint="eastAsia"/>
          <w:bCs/>
          <w:sz w:val="24"/>
        </w:rPr>
        <w:t>：</w:t>
      </w:r>
      <w:r>
        <w:rPr>
          <w:rFonts w:ascii="Arial" w:eastAsia="仿宋_GB2312" w:hAnsi="Arial" w:cs="Arial"/>
          <w:bCs/>
          <w:sz w:val="24"/>
        </w:rPr>
        <w:t xml:space="preserve"> </w:t>
      </w:r>
      <w:proofErr w:type="spellStart"/>
      <w:smartTag w:uri="urn:schemas-microsoft-com:office:smarttags" w:element="place">
        <w:smartTag w:uri="urn:schemas-microsoft-com:office:smarttags" w:element="City">
          <w:r>
            <w:rPr>
              <w:rFonts w:ascii="Arial" w:eastAsia="仿宋_GB2312" w:hAnsi="Arial" w:cs="Arial"/>
              <w:bCs/>
              <w:sz w:val="24"/>
            </w:rPr>
            <w:t>Daejeon</w:t>
          </w:r>
        </w:smartTag>
        <w:proofErr w:type="spellEnd"/>
        <w:r>
          <w:rPr>
            <w:rFonts w:ascii="Arial" w:eastAsia="仿宋_GB2312" w:hAnsi="Arial" w:cs="Arial"/>
            <w:bCs/>
            <w:sz w:val="24"/>
          </w:rPr>
          <w:t xml:space="preserve">, </w:t>
        </w:r>
        <w:smartTag w:uri="urn:schemas-microsoft-com:office:smarttags" w:element="country-region">
          <w:r>
            <w:rPr>
              <w:rFonts w:ascii="Arial" w:eastAsia="仿宋_GB2312" w:hAnsi="Arial" w:cs="Arial"/>
              <w:bCs/>
              <w:sz w:val="24"/>
            </w:rPr>
            <w:t>Korea</w:t>
          </w:r>
        </w:smartTag>
      </w:smartTag>
    </w:p>
    <w:p w:rsidR="00D02EC0" w:rsidRDefault="00D02EC0" w:rsidP="00D02EC0">
      <w:pPr>
        <w:pStyle w:val="a3"/>
        <w:spacing w:beforeLines="50" w:line="380" w:lineRule="exact"/>
        <w:ind w:left="822" w:hangingChars="341" w:hanging="822"/>
        <w:rPr>
          <w:rFonts w:ascii="Arial" w:hAnsi="Arial" w:cs="Arial"/>
          <w:b/>
          <w:bCs/>
          <w:sz w:val="24"/>
        </w:rPr>
      </w:pPr>
      <w:smartTag w:uri="urn:schemas-microsoft-com:office:smarttags" w:element="chsdate">
        <w:smartTagPr>
          <w:attr w:name="Year" w:val="1899"/>
          <w:attr w:name="Month" w:val="12"/>
          <w:attr w:name="Day" w:val="30"/>
          <w:attr w:name="IsLunarDate" w:val="False"/>
          <w:attr w:name="IsROCDate" w:val="False"/>
        </w:smartTagPr>
        <w:r>
          <w:rPr>
            <w:rFonts w:ascii="Arial" w:hAnsi="Arial" w:cs="Arial"/>
            <w:b/>
            <w:bCs/>
            <w:sz w:val="24"/>
          </w:rPr>
          <w:t>3.2.2</w:t>
        </w:r>
      </w:smartTag>
      <w:r>
        <w:rPr>
          <w:rFonts w:ascii="Arial" w:hAnsi="Arial" w:cs="Arial"/>
          <w:b/>
          <w:bCs/>
          <w:sz w:val="24"/>
        </w:rPr>
        <w:t xml:space="preserve"> The Third Session of the Governing Board of IRCI</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sz w:val="24"/>
        </w:rPr>
        <w:t>T</w:t>
      </w:r>
      <w:r>
        <w:rPr>
          <w:rFonts w:ascii="Arial" w:eastAsia="仿宋_GB2312" w:hAnsi="Arial" w:cs="Arial"/>
          <w:bCs/>
          <w:sz w:val="24"/>
        </w:rPr>
        <w:t>ime</w:t>
      </w:r>
      <w:r>
        <w:rPr>
          <w:rFonts w:ascii="Arial" w:eastAsia="仿宋_GB2312" w:hAnsi="Arial" w:cs="Arial" w:hint="eastAsia"/>
          <w:bCs/>
          <w:sz w:val="24"/>
        </w:rPr>
        <w:t>：</w:t>
      </w:r>
      <w:r>
        <w:rPr>
          <w:rFonts w:ascii="Arial" w:eastAsia="仿宋_GB2312" w:hAnsi="Arial" w:cs="Arial"/>
          <w:bCs/>
          <w:sz w:val="24"/>
        </w:rPr>
        <w:t xml:space="preserve"> October 2014</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bCs/>
          <w:sz w:val="24"/>
        </w:rPr>
        <w:t>Venue</w:t>
      </w:r>
      <w:r>
        <w:rPr>
          <w:rFonts w:ascii="Arial" w:eastAsia="仿宋_GB2312" w:hAnsi="Arial" w:cs="Arial" w:hint="eastAsia"/>
          <w:bCs/>
          <w:sz w:val="24"/>
        </w:rPr>
        <w:t>：</w:t>
      </w:r>
      <w:r>
        <w:rPr>
          <w:rFonts w:ascii="Arial" w:eastAsia="仿宋_GB2312" w:hAnsi="Arial" w:cs="Arial"/>
          <w:bCs/>
          <w:sz w:val="24"/>
        </w:rPr>
        <w:t xml:space="preserve"> Sakai, Japan</w:t>
      </w:r>
    </w:p>
    <w:p w:rsidR="00D02EC0" w:rsidRDefault="00D02EC0" w:rsidP="00D02EC0">
      <w:pPr>
        <w:pStyle w:val="a3"/>
        <w:spacing w:beforeLines="50" w:line="380" w:lineRule="exact"/>
        <w:ind w:left="826" w:hangingChars="343" w:hanging="826"/>
        <w:rPr>
          <w:rFonts w:ascii="Arial" w:hAnsi="Arial" w:cs="Arial"/>
          <w:b/>
          <w:bCs/>
          <w:sz w:val="24"/>
        </w:rPr>
      </w:pPr>
      <w:r>
        <w:rPr>
          <w:rFonts w:ascii="Arial" w:hAnsi="Arial" w:cs="Arial"/>
          <w:b/>
          <w:bCs/>
          <w:sz w:val="24"/>
        </w:rPr>
        <w:t>3.2.3 Meeting of Category II Centers for Intangible Cultural Heritage in the Asia-Pacific Region</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bCs/>
          <w:sz w:val="24"/>
        </w:rPr>
        <w:t>Time</w:t>
      </w:r>
      <w:r>
        <w:rPr>
          <w:rFonts w:ascii="Arial" w:eastAsia="仿宋_GB2312" w:hAnsi="Arial" w:cs="Arial" w:hint="eastAsia"/>
          <w:bCs/>
          <w:sz w:val="24"/>
        </w:rPr>
        <w:t>：</w:t>
      </w:r>
      <w:r>
        <w:rPr>
          <w:rFonts w:ascii="Arial" w:eastAsia="仿宋_GB2312" w:hAnsi="Arial" w:cs="Arial"/>
          <w:bCs/>
          <w:sz w:val="24"/>
        </w:rPr>
        <w:t>7 June, 2014</w:t>
      </w:r>
    </w:p>
    <w:p w:rsidR="00D02EC0" w:rsidRDefault="00D02EC0" w:rsidP="00D02EC0">
      <w:pPr>
        <w:numPr>
          <w:ilvl w:val="0"/>
          <w:numId w:val="1"/>
        </w:numPr>
        <w:spacing w:line="440" w:lineRule="exact"/>
        <w:rPr>
          <w:rFonts w:ascii="Arial" w:eastAsia="仿宋_GB2312" w:hAnsi="Arial" w:cs="Arial"/>
          <w:bCs/>
          <w:sz w:val="24"/>
        </w:rPr>
      </w:pPr>
      <w:r>
        <w:rPr>
          <w:rFonts w:ascii="Arial" w:eastAsia="仿宋_GB2312" w:hAnsi="Arial" w:cs="Arial"/>
          <w:bCs/>
          <w:sz w:val="24"/>
        </w:rPr>
        <w:t>Venue</w:t>
      </w:r>
      <w:r>
        <w:rPr>
          <w:rFonts w:ascii="Arial" w:eastAsia="仿宋_GB2312" w:hAnsi="Arial" w:cs="Arial" w:hint="eastAsia"/>
          <w:bCs/>
          <w:sz w:val="24"/>
        </w:rPr>
        <w:t>：</w:t>
      </w:r>
      <w:r>
        <w:rPr>
          <w:rFonts w:ascii="Arial" w:eastAsia="仿宋_GB2312" w:hAnsi="Arial" w:cs="Arial"/>
          <w:bCs/>
          <w:sz w:val="24"/>
        </w:rPr>
        <w:t>Paris, France</w:t>
      </w:r>
      <w:r>
        <w:rPr>
          <w:rFonts w:ascii="Arial" w:eastAsia="仿宋_GB2312" w:hAnsi="Arial" w:cs="Arial" w:hint="eastAsia"/>
          <w:bCs/>
          <w:sz w:val="24"/>
        </w:rPr>
        <w:t>（</w:t>
      </w:r>
      <w:r>
        <w:rPr>
          <w:rFonts w:ascii="Arial" w:eastAsia="仿宋_GB2312" w:hAnsi="Arial" w:cs="Arial"/>
          <w:bCs/>
          <w:sz w:val="24"/>
        </w:rPr>
        <w:t>UNESCO Headquarters</w:t>
      </w:r>
      <w:r>
        <w:rPr>
          <w:rFonts w:ascii="Arial" w:eastAsia="仿宋_GB2312" w:hAnsi="Arial" w:cs="Arial" w:hint="eastAsia"/>
          <w:bCs/>
          <w:sz w:val="24"/>
        </w:rPr>
        <w:t>）</w:t>
      </w:r>
    </w:p>
    <w:p w:rsidR="00D02EC0" w:rsidRDefault="00D02EC0" w:rsidP="00D02EC0">
      <w:pPr>
        <w:spacing w:line="440" w:lineRule="exact"/>
        <w:rPr>
          <w:rFonts w:ascii="Arial" w:eastAsia="仿宋_GB2312" w:hAnsi="Arial" w:cs="Arial"/>
          <w:bCs/>
          <w:sz w:val="24"/>
        </w:rPr>
      </w:pPr>
    </w:p>
    <w:p w:rsidR="00D02EC0" w:rsidRDefault="00D02EC0" w:rsidP="00D02EC0">
      <w:pPr>
        <w:spacing w:line="440" w:lineRule="exact"/>
        <w:rPr>
          <w:rFonts w:ascii="Arial" w:eastAsia="仿宋_GB2312" w:hAnsi="Arial" w:cs="Arial"/>
          <w:bCs/>
          <w:sz w:val="24"/>
        </w:rPr>
      </w:pPr>
    </w:p>
    <w:p w:rsidR="00D02EC0" w:rsidRDefault="00D02EC0" w:rsidP="00D02EC0">
      <w:pPr>
        <w:spacing w:beforeLines="50" w:line="380" w:lineRule="exact"/>
        <w:rPr>
          <w:rFonts w:ascii="Arial" w:eastAsia="仿宋_GB2312" w:hAnsi="Arial" w:cs="Arial"/>
          <w:b/>
          <w:bCs/>
          <w:sz w:val="24"/>
        </w:rPr>
      </w:pPr>
      <w:r>
        <w:rPr>
          <w:rFonts w:ascii="Arial" w:eastAsia="仿宋_GB2312" w:hAnsi="Arial" w:cs="Arial"/>
          <w:b/>
          <w:bCs/>
          <w:sz w:val="24"/>
        </w:rPr>
        <w:t>4.  Daily Operation and Management</w:t>
      </w:r>
    </w:p>
    <w:p w:rsidR="00D02EC0" w:rsidRDefault="00D02EC0" w:rsidP="00D02EC0">
      <w:pPr>
        <w:pStyle w:val="a3"/>
        <w:spacing w:beforeLines="50" w:line="380" w:lineRule="exact"/>
        <w:ind w:left="706" w:hangingChars="293" w:hanging="706"/>
        <w:rPr>
          <w:rFonts w:ascii="Arial" w:hAnsi="Arial" w:cs="Arial"/>
          <w:b/>
          <w:bCs/>
          <w:sz w:val="24"/>
        </w:rPr>
      </w:pPr>
      <w:r>
        <w:rPr>
          <w:rFonts w:ascii="Arial" w:hAnsi="Arial" w:cs="Arial"/>
          <w:b/>
          <w:bCs/>
          <w:sz w:val="24"/>
        </w:rPr>
        <w:t>4.1 Governing Board Meeting and the Advisory Committee Meeting of CRIHAP</w:t>
      </w:r>
    </w:p>
    <w:p w:rsidR="00D02EC0" w:rsidRDefault="00D02EC0" w:rsidP="00D02EC0">
      <w:pPr>
        <w:pStyle w:val="a3"/>
        <w:spacing w:beforeLines="50" w:line="380" w:lineRule="exact"/>
        <w:ind w:firstLineChars="0" w:firstLine="0"/>
        <w:rPr>
          <w:rFonts w:ascii="Arial" w:hAnsi="Arial" w:cs="Arial"/>
          <w:b/>
          <w:bCs/>
          <w:sz w:val="24"/>
        </w:rPr>
      </w:pPr>
      <w:smartTag w:uri="urn:schemas-microsoft-com:office:smarttags" w:element="chsdate">
        <w:smartTagPr>
          <w:attr w:name="Year" w:val="1899"/>
          <w:attr w:name="Month" w:val="12"/>
          <w:attr w:name="Day" w:val="30"/>
          <w:attr w:name="IsLunarDate" w:val="False"/>
          <w:attr w:name="IsROCDate" w:val="False"/>
        </w:smartTagPr>
        <w:r>
          <w:rPr>
            <w:rFonts w:ascii="Arial" w:hAnsi="Arial" w:cs="Arial"/>
            <w:b/>
            <w:bCs/>
            <w:sz w:val="24"/>
          </w:rPr>
          <w:t>4.1.1</w:t>
        </w:r>
      </w:smartTag>
      <w:r>
        <w:rPr>
          <w:rFonts w:ascii="Arial" w:hAnsi="Arial" w:cs="Arial"/>
          <w:b/>
          <w:bCs/>
          <w:sz w:val="24"/>
        </w:rPr>
        <w:t xml:space="preserve"> The Third Session of the Governing Board of CRIHAP</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bCs/>
          <w:sz w:val="24"/>
        </w:rPr>
        <w:t>Time</w:t>
      </w:r>
      <w:r>
        <w:rPr>
          <w:rFonts w:ascii="Arial" w:eastAsia="仿宋_GB2312" w:hAnsi="Arial" w:cs="Arial" w:hint="eastAsia"/>
          <w:bCs/>
          <w:sz w:val="24"/>
        </w:rPr>
        <w:t>：</w:t>
      </w:r>
      <w:r>
        <w:rPr>
          <w:rFonts w:ascii="Arial" w:eastAsia="仿宋_GB2312" w:hAnsi="Arial" w:cs="Arial"/>
          <w:bCs/>
          <w:sz w:val="24"/>
        </w:rPr>
        <w:t>28 May, 2014</w:t>
      </w:r>
    </w:p>
    <w:p w:rsidR="00D02EC0" w:rsidRDefault="00D02EC0" w:rsidP="00D02EC0">
      <w:pPr>
        <w:numPr>
          <w:ilvl w:val="0"/>
          <w:numId w:val="1"/>
        </w:numPr>
        <w:spacing w:line="440" w:lineRule="exact"/>
        <w:rPr>
          <w:rFonts w:ascii="Arial" w:eastAsia="仿宋_GB2312" w:hAnsi="Arial" w:cs="Arial"/>
          <w:bCs/>
          <w:sz w:val="24"/>
        </w:rPr>
      </w:pPr>
      <w:r>
        <w:rPr>
          <w:rFonts w:ascii="Arial" w:eastAsia="仿宋_GB2312" w:hAnsi="Arial" w:cs="Arial"/>
          <w:bCs/>
          <w:sz w:val="24"/>
        </w:rPr>
        <w:t>Venue</w:t>
      </w:r>
      <w:r>
        <w:rPr>
          <w:rFonts w:ascii="Arial" w:eastAsia="仿宋_GB2312" w:hAnsi="Arial" w:cs="Arial" w:hint="eastAsia"/>
          <w:bCs/>
          <w:sz w:val="24"/>
        </w:rPr>
        <w:t>：</w:t>
      </w:r>
      <w:r>
        <w:rPr>
          <w:rFonts w:ascii="Arial" w:eastAsia="仿宋_GB2312" w:hAnsi="Arial" w:cs="Arial"/>
          <w:bCs/>
          <w:sz w:val="24"/>
        </w:rPr>
        <w:t xml:space="preserve"> </w:t>
      </w:r>
      <w:smartTag w:uri="urn:schemas-microsoft-com:office:smarttags" w:element="place">
        <w:smartTag w:uri="urn:schemas-microsoft-com:office:smarttags" w:element="City">
          <w:r>
            <w:rPr>
              <w:rFonts w:ascii="Arial" w:eastAsia="仿宋_GB2312" w:hAnsi="Arial" w:cs="Arial"/>
              <w:bCs/>
              <w:sz w:val="24"/>
            </w:rPr>
            <w:t>Beijing</w:t>
          </w:r>
        </w:smartTag>
        <w:r>
          <w:rPr>
            <w:rFonts w:ascii="Arial" w:eastAsia="仿宋_GB2312" w:hAnsi="Arial" w:cs="Arial"/>
            <w:bCs/>
            <w:sz w:val="24"/>
          </w:rPr>
          <w:t xml:space="preserve">, </w:t>
        </w:r>
        <w:smartTag w:uri="urn:schemas-microsoft-com:office:smarttags" w:element="country-region">
          <w:r>
            <w:rPr>
              <w:rFonts w:ascii="Arial" w:eastAsia="仿宋_GB2312" w:hAnsi="Arial" w:cs="Arial"/>
              <w:bCs/>
              <w:sz w:val="24"/>
            </w:rPr>
            <w:t>China</w:t>
          </w:r>
        </w:smartTag>
      </w:smartTag>
    </w:p>
    <w:p w:rsidR="00D02EC0" w:rsidRDefault="00D02EC0" w:rsidP="00D02EC0">
      <w:pPr>
        <w:pStyle w:val="a3"/>
        <w:spacing w:beforeLines="50" w:line="380" w:lineRule="exact"/>
        <w:ind w:firstLineChars="0" w:firstLine="0"/>
        <w:rPr>
          <w:rFonts w:ascii="Arial" w:hAnsi="Arial" w:cs="Arial"/>
          <w:b/>
          <w:bCs/>
          <w:sz w:val="24"/>
        </w:rPr>
      </w:pPr>
      <w:smartTag w:uri="urn:schemas-microsoft-com:office:smarttags" w:element="chsdate">
        <w:smartTagPr>
          <w:attr w:name="Year" w:val="1899"/>
          <w:attr w:name="Month" w:val="12"/>
          <w:attr w:name="Day" w:val="30"/>
          <w:attr w:name="IsLunarDate" w:val="False"/>
          <w:attr w:name="IsROCDate" w:val="False"/>
        </w:smartTagPr>
        <w:r>
          <w:rPr>
            <w:rFonts w:ascii="Arial" w:hAnsi="Arial" w:cs="Arial"/>
            <w:b/>
            <w:bCs/>
            <w:sz w:val="24"/>
          </w:rPr>
          <w:t>4.1.2</w:t>
        </w:r>
      </w:smartTag>
      <w:r>
        <w:rPr>
          <w:rFonts w:ascii="Arial" w:hAnsi="Arial" w:cs="Arial"/>
          <w:b/>
          <w:bCs/>
          <w:sz w:val="24"/>
        </w:rPr>
        <w:t xml:space="preserve"> The Second Session of the Advisory Committee</w:t>
      </w:r>
    </w:p>
    <w:p w:rsidR="00D02EC0" w:rsidRDefault="00D02EC0" w:rsidP="00D02EC0">
      <w:pPr>
        <w:numPr>
          <w:ilvl w:val="0"/>
          <w:numId w:val="1"/>
        </w:numPr>
        <w:spacing w:beforeLines="50" w:line="440" w:lineRule="exact"/>
        <w:rPr>
          <w:rFonts w:ascii="Arial" w:eastAsia="仿宋_GB2312" w:hAnsi="Arial" w:cs="Arial"/>
          <w:bCs/>
          <w:sz w:val="24"/>
        </w:rPr>
      </w:pPr>
      <w:r>
        <w:rPr>
          <w:rFonts w:ascii="Arial" w:eastAsia="仿宋_GB2312" w:hAnsi="Arial" w:cs="Arial"/>
          <w:bCs/>
          <w:sz w:val="24"/>
        </w:rPr>
        <w:t>Time</w:t>
      </w:r>
      <w:r>
        <w:rPr>
          <w:rFonts w:ascii="Arial" w:eastAsia="仿宋_GB2312" w:hAnsi="Arial" w:cs="Arial" w:hint="eastAsia"/>
          <w:bCs/>
          <w:sz w:val="24"/>
        </w:rPr>
        <w:t>：</w:t>
      </w:r>
      <w:r>
        <w:rPr>
          <w:rFonts w:ascii="Arial" w:eastAsia="仿宋_GB2312" w:hAnsi="Arial" w:cs="Arial"/>
          <w:bCs/>
          <w:sz w:val="24"/>
        </w:rPr>
        <w:t xml:space="preserve"> 29 May, 2014</w:t>
      </w:r>
    </w:p>
    <w:p w:rsidR="00D02EC0" w:rsidRDefault="00D02EC0" w:rsidP="00D02EC0">
      <w:pPr>
        <w:numPr>
          <w:ilvl w:val="0"/>
          <w:numId w:val="1"/>
        </w:numPr>
        <w:spacing w:line="440" w:lineRule="exact"/>
        <w:rPr>
          <w:rFonts w:ascii="Arial" w:eastAsia="仿宋_GB2312" w:hAnsi="Arial" w:cs="Arial"/>
          <w:bCs/>
          <w:sz w:val="24"/>
        </w:rPr>
      </w:pPr>
      <w:r>
        <w:rPr>
          <w:rFonts w:ascii="Arial" w:eastAsia="仿宋_GB2312" w:hAnsi="Arial" w:cs="Arial"/>
          <w:bCs/>
          <w:sz w:val="24"/>
        </w:rPr>
        <w:t>Venue</w:t>
      </w:r>
      <w:r>
        <w:rPr>
          <w:rFonts w:ascii="Arial" w:eastAsia="仿宋_GB2312" w:hAnsi="Arial" w:cs="Arial" w:hint="eastAsia"/>
          <w:bCs/>
          <w:sz w:val="24"/>
        </w:rPr>
        <w:t>：</w:t>
      </w:r>
      <w:r>
        <w:rPr>
          <w:rFonts w:ascii="Arial" w:eastAsia="仿宋_GB2312" w:hAnsi="Arial" w:cs="Arial"/>
          <w:bCs/>
          <w:sz w:val="24"/>
        </w:rPr>
        <w:t xml:space="preserve"> </w:t>
      </w:r>
      <w:smartTag w:uri="urn:schemas-microsoft-com:office:smarttags" w:element="place">
        <w:smartTag w:uri="urn:schemas-microsoft-com:office:smarttags" w:element="City">
          <w:r>
            <w:rPr>
              <w:rFonts w:ascii="Arial" w:eastAsia="仿宋_GB2312" w:hAnsi="Arial" w:cs="Arial"/>
              <w:bCs/>
              <w:sz w:val="24"/>
            </w:rPr>
            <w:t>Beijing</w:t>
          </w:r>
        </w:smartTag>
        <w:r>
          <w:rPr>
            <w:rFonts w:ascii="Arial" w:eastAsia="仿宋_GB2312" w:hAnsi="Arial" w:cs="Arial"/>
            <w:bCs/>
            <w:sz w:val="24"/>
          </w:rPr>
          <w:t xml:space="preserve">, </w:t>
        </w:r>
        <w:smartTag w:uri="urn:schemas-microsoft-com:office:smarttags" w:element="country-region">
          <w:r>
            <w:rPr>
              <w:rFonts w:ascii="Arial" w:eastAsia="仿宋_GB2312" w:hAnsi="Arial" w:cs="Arial"/>
              <w:bCs/>
              <w:sz w:val="24"/>
            </w:rPr>
            <w:t>China</w:t>
          </w:r>
        </w:smartTag>
      </w:smartTag>
    </w:p>
    <w:p w:rsidR="00D02EC0" w:rsidRDefault="00D02EC0" w:rsidP="00D02EC0">
      <w:pPr>
        <w:pStyle w:val="a3"/>
        <w:spacing w:beforeLines="50" w:line="380" w:lineRule="exact"/>
        <w:ind w:firstLineChars="0" w:firstLine="0"/>
        <w:rPr>
          <w:rFonts w:ascii="Arial" w:hAnsi="Arial" w:cs="Arial"/>
          <w:b/>
          <w:bCs/>
          <w:sz w:val="24"/>
        </w:rPr>
      </w:pPr>
      <w:r>
        <w:rPr>
          <w:rFonts w:ascii="Arial" w:hAnsi="Arial" w:cs="Arial"/>
          <w:b/>
          <w:bCs/>
          <w:sz w:val="24"/>
        </w:rPr>
        <w:lastRenderedPageBreak/>
        <w:t xml:space="preserve">4.2 </w:t>
      </w:r>
      <w:r>
        <w:rPr>
          <w:rFonts w:ascii="Arial" w:hAnsi="Arial" w:cs="Arial"/>
          <w:b/>
          <w:sz w:val="24"/>
        </w:rPr>
        <w:t>Institutional Infrastructure</w:t>
      </w:r>
    </w:p>
    <w:p w:rsidR="00D02EC0" w:rsidRDefault="00D02EC0" w:rsidP="00D02EC0">
      <w:pPr>
        <w:pStyle w:val="a3"/>
        <w:spacing w:beforeLines="50" w:line="380" w:lineRule="exact"/>
        <w:ind w:leftChars="228" w:left="479" w:firstLineChars="0" w:firstLine="0"/>
        <w:rPr>
          <w:rFonts w:ascii="Arial" w:hAnsi="Arial" w:cs="Arial"/>
          <w:sz w:val="24"/>
        </w:rPr>
      </w:pPr>
      <w:r>
        <w:rPr>
          <w:rFonts w:ascii="Arial" w:hAnsi="Arial" w:cs="Arial"/>
          <w:sz w:val="24"/>
        </w:rPr>
        <w:t>In order to improve the work performance, CRIHAP continues to perfect its institutional mechanism and work process; Meanwhile, CRIHAP would cooperate with some provinces concerned in China to establish some training bases.</w:t>
      </w:r>
    </w:p>
    <w:p w:rsidR="00D02EC0" w:rsidRDefault="00D02EC0" w:rsidP="00D02EC0">
      <w:pPr>
        <w:widowControl/>
        <w:jc w:val="left"/>
        <w:rPr>
          <w:rFonts w:ascii="Arial" w:hAnsi="Arial" w:cs="Arial"/>
          <w:sz w:val="24"/>
        </w:rPr>
        <w:sectPr w:rsidR="00D02EC0">
          <w:pgSz w:w="11906" w:h="16838"/>
          <w:pgMar w:top="1440" w:right="1800" w:bottom="1440" w:left="1800" w:header="851" w:footer="992" w:gutter="0"/>
          <w:pgNumType w:start="1"/>
          <w:cols w:space="720"/>
          <w:docGrid w:type="lines" w:linePitch="312"/>
        </w:sectPr>
      </w:pPr>
    </w:p>
    <w:p w:rsidR="00D02EC0" w:rsidRDefault="00D02EC0" w:rsidP="00D02EC0">
      <w:pPr>
        <w:jc w:val="center"/>
        <w:rPr>
          <w:rFonts w:ascii="Arial" w:eastAsia="仿宋_GB2312" w:hAnsi="Arial" w:cs="Arial"/>
          <w:b/>
          <w:sz w:val="28"/>
          <w:szCs w:val="28"/>
        </w:rPr>
      </w:pPr>
      <w:r>
        <w:rPr>
          <w:rFonts w:ascii="Arial" w:eastAsia="仿宋_GB2312" w:hAnsi="Arial" w:cs="Arial"/>
          <w:b/>
          <w:sz w:val="28"/>
          <w:szCs w:val="28"/>
        </w:rPr>
        <w:lastRenderedPageBreak/>
        <w:t xml:space="preserve">Part </w:t>
      </w:r>
      <w:r>
        <w:rPr>
          <w:rFonts w:ascii="宋体" w:hAnsi="宋体" w:cs="宋体" w:hint="eastAsia"/>
          <w:b/>
          <w:sz w:val="28"/>
          <w:szCs w:val="28"/>
        </w:rPr>
        <w:t>Ⅱ</w:t>
      </w:r>
      <w:r>
        <w:rPr>
          <w:rFonts w:ascii="Arial" w:eastAsia="仿宋_GB2312" w:hAnsi="Arial" w:cs="Arial" w:hint="eastAsia"/>
          <w:b/>
          <w:sz w:val="28"/>
          <w:szCs w:val="28"/>
        </w:rPr>
        <w:t>：</w:t>
      </w:r>
      <w:r>
        <w:rPr>
          <w:rFonts w:ascii="Arial" w:eastAsia="仿宋_GB2312" w:hAnsi="Arial" w:cs="Arial"/>
          <w:b/>
          <w:sz w:val="28"/>
          <w:szCs w:val="28"/>
        </w:rPr>
        <w:t>Financial Budget for FY2014</w:t>
      </w:r>
    </w:p>
    <w:p w:rsidR="00D02EC0" w:rsidRDefault="00D02EC0" w:rsidP="00D02EC0">
      <w:pPr>
        <w:spacing w:line="280" w:lineRule="exact"/>
        <w:ind w:firstLineChars="1050" w:firstLine="2205"/>
        <w:jc w:val="center"/>
        <w:rPr>
          <w:rFonts w:ascii="Arial" w:eastAsia="仿宋_GB2312" w:hAnsi="Arial" w:cs="Arial"/>
          <w:szCs w:val="21"/>
        </w:rPr>
      </w:pPr>
      <w:r>
        <w:rPr>
          <w:rFonts w:ascii="Arial" w:eastAsia="仿宋_GB2312" w:hAnsi="Arial" w:cs="Arial" w:hint="eastAsia"/>
          <w:szCs w:val="21"/>
        </w:rPr>
        <w:t>（</w:t>
      </w:r>
      <w:r>
        <w:rPr>
          <w:rFonts w:ascii="Arial" w:eastAsia="仿宋_GB2312" w:hAnsi="Arial" w:cs="Arial"/>
          <w:szCs w:val="21"/>
        </w:rPr>
        <w:t>March 2014-February 2015</w:t>
      </w:r>
      <w:r>
        <w:rPr>
          <w:rFonts w:ascii="Arial" w:eastAsia="仿宋_GB2312" w:hAnsi="Arial" w:cs="Arial" w:hint="eastAsia"/>
          <w:szCs w:val="21"/>
        </w:rPr>
        <w:t>）</w:t>
      </w:r>
      <w:r>
        <w:rPr>
          <w:rFonts w:ascii="Arial" w:eastAsia="仿宋_GB2312" w:hAnsi="Arial" w:cs="Arial"/>
          <w:szCs w:val="21"/>
        </w:rPr>
        <w:t xml:space="preserve">          .</w:t>
      </w:r>
    </w:p>
    <w:tbl>
      <w:tblPr>
        <w:tblpPr w:leftFromText="180" w:rightFromText="180" w:vertAnchor="text" w:horzAnchor="margin" w:tblpX="-396" w:tblpY="83"/>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6300"/>
        <w:gridCol w:w="1584"/>
      </w:tblGrid>
      <w:tr w:rsidR="00D02EC0" w:rsidTr="00D02EC0">
        <w:trPr>
          <w:trHeight w:val="421"/>
        </w:trPr>
        <w:tc>
          <w:tcPr>
            <w:tcW w:w="9612" w:type="dxa"/>
            <w:gridSpan w:val="3"/>
            <w:tcBorders>
              <w:top w:val="nil"/>
              <w:left w:val="nil"/>
              <w:bottom w:val="single" w:sz="4" w:space="0" w:color="auto"/>
              <w:right w:val="nil"/>
            </w:tcBorders>
            <w:vAlign w:val="center"/>
            <w:hideMark/>
          </w:tcPr>
          <w:p w:rsidR="00D02EC0" w:rsidRDefault="00D02EC0">
            <w:pPr>
              <w:spacing w:line="240" w:lineRule="exact"/>
              <w:rPr>
                <w:rFonts w:ascii="Arial" w:eastAsia="仿宋_GB2312" w:hAnsi="Arial" w:cs="Arial"/>
                <w:b/>
                <w:szCs w:val="21"/>
              </w:rPr>
            </w:pPr>
            <w:r>
              <w:rPr>
                <w:rFonts w:ascii="Arial" w:eastAsia="仿宋_GB2312" w:hAnsi="Arial" w:cs="Arial"/>
                <w:b/>
                <w:szCs w:val="21"/>
              </w:rPr>
              <w:t xml:space="preserve">Source of Funding                                                     </w:t>
            </w:r>
            <w:r>
              <w:rPr>
                <w:rFonts w:ascii="Arial" w:eastAsia="仿宋_GB2312" w:hAnsi="Arial" w:cs="Arial"/>
                <w:szCs w:val="21"/>
              </w:rPr>
              <w:t xml:space="preserve"> Unit:  Yuan (RMB)</w:t>
            </w:r>
          </w:p>
        </w:tc>
      </w:tr>
      <w:tr w:rsidR="00D02EC0" w:rsidTr="00D02EC0">
        <w:trPr>
          <w:trHeight w:val="511"/>
        </w:trPr>
        <w:tc>
          <w:tcPr>
            <w:tcW w:w="8028" w:type="dxa"/>
            <w:gridSpan w:val="2"/>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b/>
                <w:szCs w:val="21"/>
              </w:rPr>
              <w:t>Appropriation of Chinese Government</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5,000,000</w:t>
            </w:r>
          </w:p>
        </w:tc>
      </w:tr>
      <w:tr w:rsidR="00D02EC0" w:rsidTr="00D02EC0">
        <w:trPr>
          <w:trHeight w:val="433"/>
        </w:trPr>
        <w:tc>
          <w:tcPr>
            <w:tcW w:w="8028" w:type="dxa"/>
            <w:gridSpan w:val="2"/>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b/>
                <w:szCs w:val="21"/>
              </w:rPr>
            </w:pPr>
            <w:r>
              <w:rPr>
                <w:rFonts w:ascii="Arial" w:eastAsia="仿宋_GB2312" w:hAnsi="Arial" w:cs="Arial"/>
                <w:b/>
                <w:szCs w:val="21"/>
              </w:rPr>
              <w:t>Total</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5,000,000</w:t>
            </w:r>
          </w:p>
        </w:tc>
      </w:tr>
      <w:tr w:rsidR="00D02EC0" w:rsidTr="00D02EC0">
        <w:trPr>
          <w:trHeight w:val="440"/>
        </w:trPr>
        <w:tc>
          <w:tcPr>
            <w:tcW w:w="9612" w:type="dxa"/>
            <w:gridSpan w:val="3"/>
            <w:tcBorders>
              <w:top w:val="single" w:sz="4" w:space="0" w:color="auto"/>
              <w:left w:val="nil"/>
              <w:bottom w:val="single" w:sz="4" w:space="0" w:color="auto"/>
              <w:right w:val="nil"/>
            </w:tcBorders>
            <w:vAlign w:val="center"/>
            <w:hideMark/>
          </w:tcPr>
          <w:p w:rsidR="00D02EC0" w:rsidRDefault="00D02EC0">
            <w:pPr>
              <w:spacing w:line="240" w:lineRule="exact"/>
              <w:rPr>
                <w:rFonts w:ascii="Arial" w:eastAsia="仿宋_GB2312" w:hAnsi="Arial" w:cs="Arial"/>
                <w:b/>
                <w:szCs w:val="21"/>
              </w:rPr>
            </w:pPr>
            <w:r>
              <w:rPr>
                <w:rFonts w:ascii="Arial" w:eastAsia="仿宋_GB2312" w:hAnsi="Arial" w:cs="Arial"/>
                <w:b/>
                <w:szCs w:val="21"/>
              </w:rPr>
              <w:t>Expenditure</w:t>
            </w:r>
          </w:p>
        </w:tc>
      </w:tr>
      <w:tr w:rsidR="00D02EC0" w:rsidTr="00D02EC0">
        <w:trPr>
          <w:trHeight w:val="418"/>
        </w:trPr>
        <w:tc>
          <w:tcPr>
            <w:tcW w:w="1728"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center"/>
              <w:rPr>
                <w:rFonts w:ascii="Arial" w:eastAsia="仿宋_GB2312" w:hAnsi="Arial" w:cs="Arial"/>
                <w:b/>
                <w:szCs w:val="21"/>
              </w:rPr>
            </w:pPr>
            <w:r>
              <w:rPr>
                <w:rFonts w:ascii="Arial" w:eastAsia="仿宋_GB2312" w:hAnsi="Arial" w:cs="Arial"/>
                <w:b/>
                <w:szCs w:val="21"/>
              </w:rPr>
              <w:t>Category</w:t>
            </w: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center"/>
              <w:rPr>
                <w:rFonts w:ascii="Arial" w:eastAsia="仿宋_GB2312" w:hAnsi="Arial" w:cs="Arial"/>
                <w:b/>
                <w:szCs w:val="21"/>
              </w:rPr>
            </w:pPr>
            <w:r>
              <w:rPr>
                <w:rFonts w:ascii="Arial" w:eastAsia="仿宋_GB2312" w:hAnsi="Arial" w:cs="Arial"/>
                <w:b/>
                <w:szCs w:val="21"/>
              </w:rPr>
              <w:t>Project Title</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center"/>
              <w:rPr>
                <w:rFonts w:ascii="Arial" w:eastAsia="仿宋_GB2312" w:hAnsi="Arial" w:cs="Arial"/>
                <w:b/>
                <w:szCs w:val="21"/>
              </w:rPr>
            </w:pPr>
            <w:r>
              <w:rPr>
                <w:rFonts w:ascii="Arial" w:eastAsia="仿宋_GB2312" w:hAnsi="Arial" w:cs="Arial"/>
                <w:b/>
                <w:szCs w:val="21"/>
              </w:rPr>
              <w:t>Amount</w:t>
            </w:r>
          </w:p>
        </w:tc>
      </w:tr>
      <w:tr w:rsidR="00D02EC0" w:rsidTr="00D02EC0">
        <w:trPr>
          <w:trHeight w:val="433"/>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ind w:leftChars="-51" w:left="-106" w:rightChars="-51" w:right="-107" w:hanging="1"/>
              <w:jc w:val="center"/>
              <w:rPr>
                <w:rFonts w:ascii="Arial" w:eastAsia="仿宋_GB2312" w:hAnsi="Arial" w:cs="Arial"/>
                <w:b/>
                <w:szCs w:val="21"/>
              </w:rPr>
            </w:pPr>
            <w:r>
              <w:rPr>
                <w:rFonts w:ascii="Arial" w:eastAsia="仿宋_GB2312" w:hAnsi="Arial" w:cs="Arial"/>
                <w:b/>
                <w:szCs w:val="21"/>
              </w:rPr>
              <w:t>International</w:t>
            </w:r>
          </w:p>
          <w:p w:rsidR="00D02EC0" w:rsidRDefault="00D02EC0">
            <w:pPr>
              <w:spacing w:line="240" w:lineRule="exact"/>
              <w:ind w:leftChars="-51" w:left="-106" w:rightChars="-51" w:right="-107" w:hanging="1"/>
              <w:jc w:val="center"/>
              <w:rPr>
                <w:rFonts w:ascii="Arial" w:eastAsia="仿宋_GB2312" w:hAnsi="Arial" w:cs="Arial"/>
                <w:szCs w:val="21"/>
              </w:rPr>
            </w:pPr>
            <w:r>
              <w:rPr>
                <w:rFonts w:ascii="Arial" w:eastAsia="仿宋_GB2312" w:hAnsi="Arial" w:cs="Arial"/>
                <w:b/>
                <w:szCs w:val="21"/>
              </w:rPr>
              <w:t>Workshops</w:t>
            </w: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3 Workshops under the framework of capacity-building strategy</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1,270,000</w:t>
            </w:r>
          </w:p>
        </w:tc>
      </w:tr>
      <w:tr w:rsidR="00D02EC0" w:rsidTr="00D02EC0">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Workshops on domains</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2,030,000</w:t>
            </w:r>
          </w:p>
        </w:tc>
      </w:tr>
      <w:tr w:rsidR="00D02EC0" w:rsidTr="00D02EC0">
        <w:trPr>
          <w:trHeight w:val="467"/>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spacing w:line="240" w:lineRule="exact"/>
              <w:jc w:val="center"/>
              <w:rPr>
                <w:rFonts w:ascii="Arial" w:eastAsia="仿宋_GB2312" w:hAnsi="Arial" w:cs="Arial"/>
                <w:szCs w:val="21"/>
              </w:rPr>
            </w:pPr>
            <w:r>
              <w:rPr>
                <w:rFonts w:ascii="Arial" w:eastAsia="仿宋_GB2312" w:hAnsi="Arial" w:cs="Arial"/>
                <w:b/>
                <w:szCs w:val="21"/>
              </w:rPr>
              <w:t>Basic Research and field survey projects</w:t>
            </w: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Field survey and Exchanges in relevant provinces</w:t>
            </w:r>
          </w:p>
        </w:tc>
        <w:tc>
          <w:tcPr>
            <w:tcW w:w="1584" w:type="dxa"/>
            <w:vMerge w:val="restart"/>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200,000</w:t>
            </w:r>
          </w:p>
        </w:tc>
      </w:tr>
      <w:tr w:rsidR="00D02EC0" w:rsidTr="00D02EC0">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Field survey and Exchanges in relevant countries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szCs w:val="21"/>
              </w:rPr>
            </w:pPr>
          </w:p>
        </w:tc>
      </w:tr>
      <w:tr w:rsidR="00D02EC0" w:rsidTr="00D02EC0">
        <w:trPr>
          <w:trHeight w:val="557"/>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ind w:leftChars="-51" w:left="-106" w:rightChars="-51" w:right="-107" w:hanging="1"/>
              <w:jc w:val="center"/>
              <w:rPr>
                <w:rFonts w:ascii="Arial" w:eastAsia="仿宋_GB2312" w:hAnsi="Arial" w:cs="Arial"/>
                <w:b/>
                <w:szCs w:val="21"/>
              </w:rPr>
            </w:pPr>
            <w:r>
              <w:rPr>
                <w:rFonts w:ascii="Arial" w:eastAsia="仿宋_GB2312" w:hAnsi="Arial" w:cs="Arial"/>
                <w:b/>
                <w:szCs w:val="21"/>
              </w:rPr>
              <w:t xml:space="preserve">International </w:t>
            </w:r>
          </w:p>
          <w:p w:rsidR="00D02EC0" w:rsidRDefault="00D02EC0">
            <w:pPr>
              <w:spacing w:line="240" w:lineRule="exact"/>
              <w:ind w:leftChars="-51" w:left="-106" w:rightChars="-51" w:right="-107" w:hanging="1"/>
              <w:jc w:val="center"/>
              <w:rPr>
                <w:rFonts w:ascii="Arial" w:eastAsia="仿宋_GB2312" w:hAnsi="Arial" w:cs="Arial"/>
                <w:szCs w:val="21"/>
              </w:rPr>
            </w:pPr>
            <w:r>
              <w:rPr>
                <w:rFonts w:ascii="Arial" w:eastAsia="仿宋_GB2312" w:hAnsi="Arial" w:cs="Arial"/>
                <w:b/>
                <w:szCs w:val="21"/>
              </w:rPr>
              <w:t>Conferences</w:t>
            </w: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The Fifth Session of the General Assembly of the States Parties to the Convention for the Safeguarding of the Intangible Cultural Heritage</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200,000</w:t>
            </w:r>
          </w:p>
        </w:tc>
      </w:tr>
      <w:tr w:rsidR="00D02EC0" w:rsidTr="00D02EC0">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The Ninth Session of the Intergovernmental Committee for the Safeguarding of the Intangible Cultural Heritage</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200,000</w:t>
            </w:r>
          </w:p>
        </w:tc>
      </w:tr>
      <w:tr w:rsidR="00D02EC0" w:rsidTr="00D02EC0">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ind w:leftChars="6" w:left="13" w:rightChars="-51" w:right="-107"/>
              <w:rPr>
                <w:rFonts w:ascii="Arial" w:eastAsia="仿宋_GB2312" w:hAnsi="Arial" w:cs="Arial"/>
                <w:szCs w:val="21"/>
              </w:rPr>
            </w:pPr>
            <w:r>
              <w:rPr>
                <w:rFonts w:ascii="Arial" w:eastAsia="仿宋_GB2312" w:hAnsi="Arial" w:cs="Arial"/>
                <w:szCs w:val="21"/>
              </w:rPr>
              <w:t>The Fourth Session of the Governing Board of ICHCAP</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50,000</w:t>
            </w:r>
          </w:p>
        </w:tc>
      </w:tr>
      <w:tr w:rsidR="00D02EC0" w:rsidTr="00D02EC0">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ind w:leftChars="6" w:left="13" w:rightChars="-51" w:right="-107"/>
              <w:rPr>
                <w:rFonts w:ascii="Arial" w:eastAsia="仿宋_GB2312" w:hAnsi="Arial" w:cs="Arial"/>
                <w:szCs w:val="21"/>
              </w:rPr>
            </w:pPr>
            <w:r>
              <w:rPr>
                <w:rFonts w:ascii="Arial" w:eastAsia="仿宋_GB2312" w:hAnsi="Arial" w:cs="Arial"/>
                <w:szCs w:val="21"/>
              </w:rPr>
              <w:t>The Third Session of the Governing Board of IRCI</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50,000</w:t>
            </w:r>
          </w:p>
        </w:tc>
      </w:tr>
      <w:tr w:rsidR="00D02EC0" w:rsidTr="00D02EC0">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 xml:space="preserve">UNESCO Joint Meeting of Category 2 Centers of the Intangible Cultural Heritage in the Asia-Pacific Region </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100,000</w:t>
            </w:r>
          </w:p>
        </w:tc>
      </w:tr>
      <w:tr w:rsidR="00D02EC0" w:rsidTr="00D02EC0">
        <w:trPr>
          <w:trHeight w:val="465"/>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D02EC0" w:rsidRDefault="00D02EC0">
            <w:pPr>
              <w:ind w:leftChars="-51" w:left="-107" w:rightChars="-51" w:right="-107" w:firstLineChars="45" w:firstLine="95"/>
              <w:jc w:val="center"/>
              <w:rPr>
                <w:rFonts w:ascii="Arial" w:eastAsia="仿宋_GB2312" w:hAnsi="Arial" w:cs="Arial"/>
                <w:b/>
                <w:szCs w:val="21"/>
              </w:rPr>
            </w:pPr>
            <w:r>
              <w:rPr>
                <w:rFonts w:ascii="Arial" w:eastAsia="仿宋_GB2312" w:hAnsi="Arial" w:cs="Arial"/>
                <w:b/>
                <w:szCs w:val="21"/>
              </w:rPr>
              <w:t>Daily Operation</w:t>
            </w: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ind w:leftChars="-50" w:left="-105" w:rightChars="-51" w:right="-107" w:firstLineChars="50" w:firstLine="105"/>
              <w:rPr>
                <w:rFonts w:ascii="Arial" w:eastAsia="仿宋_GB2312" w:hAnsi="Arial" w:cs="Arial"/>
                <w:szCs w:val="21"/>
              </w:rPr>
            </w:pPr>
            <w:r>
              <w:rPr>
                <w:rFonts w:ascii="Arial" w:eastAsia="仿宋_GB2312" w:hAnsi="Arial" w:cs="Arial"/>
                <w:szCs w:val="21"/>
              </w:rPr>
              <w:t>The Third Session of the Governing Board of CRIHAP</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300,000</w:t>
            </w:r>
          </w:p>
        </w:tc>
      </w:tr>
      <w:tr w:rsidR="00D02EC0" w:rsidTr="00D02EC0">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b/>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ind w:leftChars="-50" w:left="-105" w:rightChars="-51" w:right="-107" w:firstLineChars="50" w:firstLine="105"/>
              <w:rPr>
                <w:rFonts w:ascii="Arial" w:eastAsia="仿宋_GB2312" w:hAnsi="Arial" w:cs="Arial"/>
                <w:szCs w:val="21"/>
              </w:rPr>
            </w:pPr>
            <w:r>
              <w:rPr>
                <w:rFonts w:ascii="Arial" w:eastAsia="仿宋_GB2312" w:hAnsi="Arial" w:cs="Arial"/>
                <w:szCs w:val="21"/>
              </w:rPr>
              <w:t>The Second Session of the Advisory Committee of CRIHAP</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100,000</w:t>
            </w:r>
          </w:p>
        </w:tc>
      </w:tr>
      <w:tr w:rsidR="00D02EC0" w:rsidTr="00D02EC0">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b/>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Website building</w:t>
            </w:r>
            <w:r>
              <w:rPr>
                <w:rFonts w:ascii="Arial" w:eastAsia="仿宋_GB2312" w:hAnsi="Arial" w:cs="Arial" w:hint="eastAsia"/>
                <w:szCs w:val="21"/>
              </w:rPr>
              <w:t>（</w:t>
            </w:r>
            <w:r>
              <w:rPr>
                <w:rFonts w:ascii="Arial" w:eastAsia="仿宋_GB2312" w:hAnsi="Arial" w:cs="Arial"/>
                <w:szCs w:val="21"/>
              </w:rPr>
              <w:t>the 3rd Phase</w:t>
            </w:r>
            <w:r>
              <w:rPr>
                <w:rFonts w:ascii="Arial" w:eastAsia="仿宋_GB2312" w:hAnsi="Arial" w:cs="Arial" w:hint="eastAsia"/>
                <w:szCs w:val="21"/>
              </w:rPr>
              <w:t>）</w:t>
            </w:r>
            <w:r>
              <w:rPr>
                <w:rFonts w:ascii="Arial" w:eastAsia="仿宋_GB2312" w:hAnsi="Arial" w:cs="Arial"/>
                <w:szCs w:val="21"/>
              </w:rPr>
              <w:t>and the Translation of documents</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200,000</w:t>
            </w:r>
          </w:p>
        </w:tc>
      </w:tr>
      <w:tr w:rsidR="00D02EC0" w:rsidTr="00D02EC0">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2EC0" w:rsidRDefault="00D02EC0">
            <w:pPr>
              <w:widowControl/>
              <w:jc w:val="left"/>
              <w:rPr>
                <w:rFonts w:ascii="Arial" w:eastAsia="仿宋_GB2312" w:hAnsi="Arial" w:cs="Arial"/>
                <w:b/>
                <w:szCs w:val="21"/>
              </w:rPr>
            </w:pPr>
          </w:p>
        </w:tc>
        <w:tc>
          <w:tcPr>
            <w:tcW w:w="6300"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rPr>
                <w:rFonts w:ascii="Arial" w:eastAsia="仿宋_GB2312" w:hAnsi="Arial" w:cs="Arial"/>
                <w:szCs w:val="21"/>
              </w:rPr>
            </w:pPr>
            <w:r>
              <w:rPr>
                <w:rFonts w:ascii="Arial" w:eastAsia="仿宋_GB2312" w:hAnsi="Arial" w:cs="Arial"/>
                <w:szCs w:val="21"/>
              </w:rPr>
              <w:t>Administrative Expenses</w:t>
            </w:r>
          </w:p>
        </w:tc>
        <w:tc>
          <w:tcPr>
            <w:tcW w:w="1584" w:type="dxa"/>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szCs w:val="21"/>
              </w:rPr>
              <w:t>300,000</w:t>
            </w:r>
          </w:p>
        </w:tc>
      </w:tr>
      <w:tr w:rsidR="00D02EC0" w:rsidTr="00D02EC0">
        <w:trPr>
          <w:trHeight w:val="548"/>
        </w:trPr>
        <w:tc>
          <w:tcPr>
            <w:tcW w:w="9612" w:type="dxa"/>
            <w:gridSpan w:val="3"/>
            <w:tcBorders>
              <w:top w:val="single" w:sz="4" w:space="0" w:color="auto"/>
              <w:left w:val="single" w:sz="4" w:space="0" w:color="auto"/>
              <w:bottom w:val="single" w:sz="4" w:space="0" w:color="auto"/>
              <w:right w:val="single" w:sz="4" w:space="0" w:color="auto"/>
            </w:tcBorders>
            <w:vAlign w:val="center"/>
            <w:hideMark/>
          </w:tcPr>
          <w:p w:rsidR="00D02EC0" w:rsidRDefault="00D02EC0">
            <w:pPr>
              <w:spacing w:line="240" w:lineRule="exact"/>
              <w:jc w:val="right"/>
              <w:rPr>
                <w:rFonts w:ascii="Arial" w:eastAsia="仿宋_GB2312" w:hAnsi="Arial" w:cs="Arial"/>
                <w:szCs w:val="21"/>
              </w:rPr>
            </w:pPr>
            <w:r>
              <w:rPr>
                <w:rFonts w:ascii="Arial" w:eastAsia="仿宋_GB2312" w:hAnsi="Arial" w:cs="Arial"/>
                <w:b/>
                <w:szCs w:val="21"/>
              </w:rPr>
              <w:t>Total Amount</w:t>
            </w:r>
            <w:r>
              <w:rPr>
                <w:rFonts w:ascii="Arial" w:eastAsia="仿宋_GB2312" w:hAnsi="Arial" w:cs="Arial" w:hint="eastAsia"/>
                <w:b/>
                <w:szCs w:val="21"/>
              </w:rPr>
              <w:t>：</w:t>
            </w:r>
            <w:r>
              <w:rPr>
                <w:rFonts w:ascii="Arial" w:eastAsia="仿宋_GB2312" w:hAnsi="Arial" w:cs="Arial"/>
                <w:szCs w:val="21"/>
              </w:rPr>
              <w:t>5,000,000</w:t>
            </w:r>
          </w:p>
        </w:tc>
      </w:tr>
    </w:tbl>
    <w:p w:rsidR="00D02EC0" w:rsidRDefault="00D02EC0" w:rsidP="00D02EC0">
      <w:pPr>
        <w:spacing w:line="320" w:lineRule="exact"/>
        <w:ind w:right="482"/>
        <w:rPr>
          <w:rFonts w:ascii="Arial" w:eastAsia="仿宋_GB2312" w:hAnsi="Arial" w:cs="Arial"/>
          <w:szCs w:val="21"/>
        </w:rPr>
      </w:pPr>
      <w:r>
        <w:rPr>
          <w:rFonts w:ascii="Arial" w:eastAsia="仿宋_GB2312" w:hAnsi="Arial" w:cs="Arial"/>
          <w:kern w:val="0"/>
          <w:szCs w:val="21"/>
        </w:rPr>
        <w:t>Notes</w:t>
      </w:r>
      <w:r>
        <w:rPr>
          <w:rFonts w:ascii="Arial" w:eastAsia="仿宋_GB2312" w:hAnsi="Arial" w:cs="Arial" w:hint="eastAsia"/>
          <w:kern w:val="0"/>
          <w:szCs w:val="21"/>
        </w:rPr>
        <w:t>：</w:t>
      </w:r>
    </w:p>
    <w:tbl>
      <w:tblPr>
        <w:tblW w:w="0" w:type="auto"/>
        <w:tblLook w:val="01E0"/>
      </w:tblPr>
      <w:tblGrid>
        <w:gridCol w:w="8522"/>
      </w:tblGrid>
      <w:tr w:rsidR="00D02EC0" w:rsidTr="00D02EC0">
        <w:tc>
          <w:tcPr>
            <w:tcW w:w="8522" w:type="dxa"/>
            <w:hideMark/>
          </w:tcPr>
          <w:p w:rsidR="00D02EC0" w:rsidRDefault="00D02EC0">
            <w:pPr>
              <w:ind w:left="315" w:hangingChars="150" w:hanging="315"/>
              <w:rPr>
                <w:rFonts w:ascii="Arial" w:eastAsia="仿宋_GB2312" w:hAnsi="Arial" w:cs="Arial"/>
                <w:kern w:val="0"/>
                <w:szCs w:val="21"/>
              </w:rPr>
            </w:pPr>
            <w:r>
              <w:rPr>
                <w:rFonts w:ascii="Arial" w:eastAsia="仿宋_GB2312" w:hAnsi="Arial" w:cs="Arial" w:hint="eastAsia"/>
                <w:kern w:val="0"/>
                <w:szCs w:val="21"/>
              </w:rPr>
              <w:t>①</w:t>
            </w:r>
            <w:r>
              <w:rPr>
                <w:rFonts w:ascii="Arial" w:eastAsia="仿宋_GB2312" w:hAnsi="Arial" w:cs="Arial"/>
                <w:kern w:val="0"/>
                <w:szCs w:val="21"/>
              </w:rPr>
              <w:t xml:space="preserve"> Salary of the secretariat staffs and the Director General (1,098,680 Yuan) are not included in the budget.</w:t>
            </w:r>
          </w:p>
          <w:p w:rsidR="00D02EC0" w:rsidRDefault="00D02EC0">
            <w:pPr>
              <w:ind w:left="315" w:hangingChars="150" w:hanging="315"/>
            </w:pPr>
            <w:r>
              <w:rPr>
                <w:rFonts w:ascii="Arial" w:eastAsia="仿宋_GB2312" w:hAnsi="Arial" w:cs="Arial" w:hint="eastAsia"/>
                <w:kern w:val="0"/>
                <w:szCs w:val="21"/>
              </w:rPr>
              <w:t>②</w:t>
            </w:r>
            <w:r>
              <w:rPr>
                <w:rFonts w:ascii="Arial" w:eastAsia="仿宋_GB2312" w:hAnsi="Arial" w:cs="Arial"/>
                <w:kern w:val="0"/>
                <w:szCs w:val="21"/>
              </w:rPr>
              <w:t xml:space="preserve"> The office space of  500</w:t>
            </w:r>
            <w:r>
              <w:rPr>
                <w:rFonts w:ascii="宋体" w:hAnsi="宋体" w:cs="宋体" w:hint="eastAsia"/>
                <w:kern w:val="0"/>
                <w:szCs w:val="21"/>
              </w:rPr>
              <w:t>㎡</w:t>
            </w:r>
            <w:r>
              <w:rPr>
                <w:rFonts w:ascii="Arial" w:eastAsia="仿宋_GB2312" w:hAnsi="Arial" w:cs="Arial"/>
                <w:kern w:val="0"/>
                <w:szCs w:val="21"/>
              </w:rPr>
              <w:t>, daily expenditure, elector and water are provided by the   Chinese National Academy of Arts</w:t>
            </w:r>
          </w:p>
        </w:tc>
      </w:tr>
    </w:tbl>
    <w:p w:rsidR="00D02EC0" w:rsidRDefault="00D02EC0" w:rsidP="00D02EC0">
      <w:pPr>
        <w:spacing w:line="400" w:lineRule="exact"/>
        <w:rPr>
          <w:rFonts w:ascii="Arial" w:eastAsia="仿宋_GB2312" w:hAnsi="Arial" w:cs="Arial"/>
          <w:b/>
          <w:bCs/>
          <w:sz w:val="24"/>
        </w:rPr>
      </w:pPr>
    </w:p>
    <w:p w:rsidR="00930FC1" w:rsidRPr="00D02EC0" w:rsidRDefault="00930FC1"/>
    <w:sectPr w:rsidR="00930FC1" w:rsidRPr="00D02EC0" w:rsidSect="00930F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C0A"/>
    <w:multiLevelType w:val="hybridMultilevel"/>
    <w:tmpl w:val="AE0220C4"/>
    <w:lvl w:ilvl="0" w:tplc="6E4E1EFE">
      <w:start w:val="1"/>
      <w:numFmt w:val="bullet"/>
      <w:lvlText w:val=""/>
      <w:lvlJc w:val="left"/>
      <w:pPr>
        <w:tabs>
          <w:tab w:val="num" w:pos="420"/>
        </w:tabs>
        <w:ind w:left="420" w:hanging="420"/>
      </w:pPr>
      <w:rPr>
        <w:rFonts w:ascii="Wingdings" w:hAnsi="Wingdings" w:hint="default"/>
      </w:rPr>
    </w:lvl>
    <w:lvl w:ilvl="1" w:tplc="6E4E1EFE">
      <w:start w:val="1"/>
      <w:numFmt w:val="bullet"/>
      <w:lvlText w:val=""/>
      <w:lvlJc w:val="left"/>
      <w:pPr>
        <w:tabs>
          <w:tab w:val="num" w:pos="440"/>
        </w:tabs>
        <w:ind w:left="4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2EC0"/>
    <w:rsid w:val="00930FC1"/>
    <w:rsid w:val="00D02E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02EC0"/>
    <w:pPr>
      <w:ind w:firstLineChars="200" w:firstLine="420"/>
    </w:pPr>
  </w:style>
  <w:style w:type="paragraph" w:customStyle="1" w:styleId="ListParagraph1">
    <w:name w:val="List Paragraph1"/>
    <w:basedOn w:val="a"/>
    <w:uiPriority w:val="99"/>
    <w:rsid w:val="00D02EC0"/>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divs>
    <w:div w:id="5404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4197</Words>
  <Characters>23926</Characters>
  <Application>Microsoft Office Word</Application>
  <DocSecurity>0</DocSecurity>
  <Lines>199</Lines>
  <Paragraphs>56</Paragraphs>
  <ScaleCrop>false</ScaleCrop>
  <Company/>
  <LinksUpToDate>false</LinksUpToDate>
  <CharactersWithSpaces>28067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rubby</dc:creator>
  <cp:lastModifiedBy>rubby</cp:lastModifiedBy>
  <cp:revision>1</cp:revision>
  <dcterms:created xsi:type="dcterms:W3CDTF">2014-05-30T07:29:00Z</dcterms:created>
  <dcterms:modified xsi:type="dcterms:W3CDTF">2014-05-30T07:29:00Z</dcterms:modified>
</cp:coreProperties>
</file>